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77F22" w:rsidRPr="00676EC3" w14:paraId="787D27A6" w14:textId="77777777">
        <w:trPr>
          <w:trHeight w:hRule="exact" w:val="1417"/>
          <w:jc w:val="center"/>
        </w:trPr>
        <w:tc>
          <w:tcPr>
            <w:tcW w:w="6804" w:type="dxa"/>
            <w:tcBorders>
              <w:top w:val="nil"/>
              <w:left w:val="nil"/>
              <w:bottom w:val="nil"/>
              <w:right w:val="nil"/>
            </w:tcBorders>
            <w:vAlign w:val="center"/>
          </w:tcPr>
          <w:p w14:paraId="35E5B2C2" w14:textId="77777777" w:rsidR="00977F22" w:rsidRPr="00676EC3" w:rsidRDefault="00CA7099">
            <w:pPr>
              <w:pStyle w:val="EPName"/>
            </w:pPr>
            <w:r w:rsidRPr="00676EC3">
              <w:t>Europa-Parlamentet</w:t>
            </w:r>
          </w:p>
          <w:p w14:paraId="48078B3A" w14:textId="77777777" w:rsidR="00977F22" w:rsidRPr="00676EC3" w:rsidRDefault="00CA7099">
            <w:pPr>
              <w:pStyle w:val="EPTerm"/>
            </w:pPr>
            <w:r w:rsidRPr="00676EC3">
              <w:t>2024-2029</w:t>
            </w:r>
          </w:p>
        </w:tc>
        <w:tc>
          <w:tcPr>
            <w:tcW w:w="2268" w:type="dxa"/>
            <w:tcBorders>
              <w:top w:val="nil"/>
              <w:left w:val="nil"/>
              <w:bottom w:val="nil"/>
              <w:right w:val="nil"/>
            </w:tcBorders>
          </w:tcPr>
          <w:p w14:paraId="6475063C" w14:textId="77777777" w:rsidR="00977F22" w:rsidRPr="00676EC3" w:rsidRDefault="00EE7561">
            <w:pPr>
              <w:pStyle w:val="EPLogo"/>
            </w:pPr>
            <w:r w:rsidRPr="00676EC3">
              <w:pict w14:anchorId="35A732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7467152B" w14:textId="77777777" w:rsidR="00977F22" w:rsidRPr="00676EC3" w:rsidRDefault="00CA7099">
      <w:pPr>
        <w:pStyle w:val="LineTop"/>
      </w:pPr>
      <w:r w:rsidRPr="00676EC3">
        <w:t xml:space="preserve"> </w:t>
      </w:r>
    </w:p>
    <w:p w14:paraId="31A41B37" w14:textId="77777777" w:rsidR="00977F22" w:rsidRPr="00676EC3" w:rsidRDefault="00CA7099">
      <w:pPr>
        <w:pStyle w:val="EPBody"/>
      </w:pPr>
      <w:r w:rsidRPr="00AD115F">
        <w:rPr>
          <w:rStyle w:val="HideTWBExt"/>
          <w:rFonts w:eastAsia="Times New Roman"/>
          <w:i w:val="0"/>
        </w:rPr>
        <w:t>&lt;Commission&gt;</w:t>
      </w:r>
      <w:r w:rsidRPr="00AD115F">
        <w:rPr>
          <w:rStyle w:val="HideTWBInt"/>
          <w:i w:val="0"/>
        </w:rPr>
        <w:t>{AFET}</w:t>
      </w:r>
      <w:r w:rsidRPr="00676EC3">
        <w:t>Udenrigsudvalget</w:t>
      </w:r>
      <w:r w:rsidRPr="00AD115F">
        <w:rPr>
          <w:rStyle w:val="HideTWBExt"/>
          <w:rFonts w:eastAsia="Times New Roman"/>
          <w:i w:val="0"/>
        </w:rPr>
        <w:t>&lt;/Commission&gt;</w:t>
      </w:r>
    </w:p>
    <w:p w14:paraId="7FB4EBE9" w14:textId="77777777" w:rsidR="00977F22" w:rsidRPr="00676EC3" w:rsidRDefault="00CA7099">
      <w:pPr>
        <w:pStyle w:val="LineBottom"/>
      </w:pPr>
      <w:r w:rsidRPr="00676EC3">
        <w:t xml:space="preserve"> </w:t>
      </w:r>
    </w:p>
    <w:p w14:paraId="5ACB4F2A" w14:textId="77777777" w:rsidR="00977F22" w:rsidRPr="00676EC3" w:rsidRDefault="00CA7099">
      <w:pPr>
        <w:pStyle w:val="CoverReference"/>
      </w:pPr>
      <w:r w:rsidRPr="00AD115F">
        <w:rPr>
          <w:rStyle w:val="HideTWBExt"/>
          <w:rFonts w:eastAsia="Times New Roman"/>
          <w:b w:val="0"/>
        </w:rPr>
        <w:t>&lt;RefProc&gt;</w:t>
      </w:r>
      <w:r w:rsidRPr="00676EC3">
        <w:t>2026/2035</w:t>
      </w:r>
      <w:r w:rsidRPr="00AD115F">
        <w:rPr>
          <w:rStyle w:val="HideTWBExt"/>
          <w:rFonts w:eastAsia="Times New Roman"/>
          <w:b w:val="0"/>
        </w:rPr>
        <w:t>&lt;/RefProc&gt;&lt;RefTypeProc&gt;</w:t>
      </w:r>
      <w:r w:rsidRPr="00676EC3">
        <w:t>(INI)</w:t>
      </w:r>
      <w:r w:rsidRPr="00AD115F">
        <w:rPr>
          <w:rStyle w:val="HideTWBExt"/>
          <w:rFonts w:eastAsia="Times New Roman"/>
          <w:b w:val="0"/>
        </w:rPr>
        <w:t>&lt;/RefTypeProc&gt;</w:t>
      </w:r>
    </w:p>
    <w:p w14:paraId="44A8F279" w14:textId="77777777" w:rsidR="00977F22" w:rsidRPr="00676EC3" w:rsidRDefault="00CA7099">
      <w:pPr>
        <w:pStyle w:val="CoverDate"/>
      </w:pPr>
      <w:r w:rsidRPr="00AD115F">
        <w:rPr>
          <w:rStyle w:val="HideTWBExt"/>
        </w:rPr>
        <w:t>&lt;Date&gt;</w:t>
      </w:r>
      <w:r w:rsidRPr="00AD115F">
        <w:rPr>
          <w:rStyle w:val="HideTWBInt"/>
        </w:rPr>
        <w:t>{15/06/2026}</w:t>
      </w:r>
      <w:r w:rsidRPr="00676EC3">
        <w:t>15.6.2026</w:t>
      </w:r>
      <w:r w:rsidRPr="00AD115F">
        <w:rPr>
          <w:rStyle w:val="HideTWBExt"/>
        </w:rPr>
        <w:t>&lt;/Date&gt;</w:t>
      </w:r>
    </w:p>
    <w:p w14:paraId="206ADB3C" w14:textId="77777777" w:rsidR="00977F22" w:rsidRPr="00676EC3" w:rsidRDefault="00CA7099">
      <w:pPr>
        <w:pStyle w:val="CoverDocType"/>
      </w:pPr>
      <w:r w:rsidRPr="00AD115F">
        <w:rPr>
          <w:rStyle w:val="HideTWBExt"/>
          <w:b w:val="0"/>
        </w:rPr>
        <w:t>&lt;TypeAM&gt;</w:t>
      </w:r>
      <w:r w:rsidRPr="00676EC3">
        <w:t>ÆNDRINGSFORSLAG</w:t>
      </w:r>
      <w:r w:rsidRPr="00AD115F">
        <w:rPr>
          <w:rStyle w:val="HideTWBExt"/>
          <w:b w:val="0"/>
        </w:rPr>
        <w:t>&lt;/TypeAM&gt;</w:t>
      </w:r>
    </w:p>
    <w:p w14:paraId="3E694704" w14:textId="77777777" w:rsidR="00977F22" w:rsidRPr="00AD115F" w:rsidRDefault="00CA7099">
      <w:pPr>
        <w:pStyle w:val="CoverDocType24a"/>
        <w:rPr>
          <w:rStyle w:val="HideTWBExt"/>
        </w:rPr>
      </w:pPr>
      <w:r w:rsidRPr="00AD115F">
        <w:rPr>
          <w:rStyle w:val="HideTWBExt"/>
          <w:rFonts w:eastAsia="Times New Roman"/>
          <w:b w:val="0"/>
        </w:rPr>
        <w:t>&lt;RangeAM&gt;</w:t>
      </w:r>
      <w:r w:rsidRPr="00676EC3">
        <w:t>1 - 541</w:t>
      </w:r>
      <w:r w:rsidRPr="00AD115F">
        <w:rPr>
          <w:rStyle w:val="HideTWBExt"/>
          <w:rFonts w:eastAsia="Times New Roman"/>
          <w:b w:val="0"/>
        </w:rPr>
        <w:t>&lt;/RangeAM&gt;</w:t>
      </w:r>
    </w:p>
    <w:p w14:paraId="67D64376" w14:textId="77777777" w:rsidR="00977F22" w:rsidRPr="00676EC3" w:rsidRDefault="00CA7099">
      <w:pPr>
        <w:pStyle w:val="CoverBold"/>
      </w:pPr>
      <w:r w:rsidRPr="00AD115F">
        <w:rPr>
          <w:rStyle w:val="HideTWBExt"/>
          <w:b w:val="0"/>
        </w:rPr>
        <w:t>&lt;TitreType&gt;</w:t>
      </w:r>
      <w:r w:rsidRPr="00676EC3">
        <w:t>Udkast til betænkning</w:t>
      </w:r>
      <w:r w:rsidRPr="00AD115F">
        <w:rPr>
          <w:rStyle w:val="HideTWBExt"/>
          <w:b w:val="0"/>
        </w:rPr>
        <w:t>&lt;/TitreType&gt;</w:t>
      </w:r>
    </w:p>
    <w:p w14:paraId="21E6EBFF" w14:textId="77777777" w:rsidR="00977F22" w:rsidRPr="00676EC3" w:rsidRDefault="00CA7099">
      <w:pPr>
        <w:pStyle w:val="CoverBold"/>
      </w:pPr>
      <w:r w:rsidRPr="00AD115F">
        <w:rPr>
          <w:rStyle w:val="HideTWBExt"/>
          <w:b w:val="0"/>
        </w:rPr>
        <w:t>&lt;Rapporteur&gt;</w:t>
      </w:r>
      <w:r w:rsidRPr="00676EC3">
        <w:t>Nicola Zingaretti</w:t>
      </w:r>
      <w:r w:rsidRPr="00AD115F">
        <w:rPr>
          <w:rStyle w:val="HideTWBExt"/>
          <w:b w:val="0"/>
        </w:rPr>
        <w:t>&lt;/Rapporteur&gt;</w:t>
      </w:r>
    </w:p>
    <w:p w14:paraId="32F85F38" w14:textId="77777777" w:rsidR="00977F22" w:rsidRPr="00676EC3" w:rsidRDefault="00CA7099">
      <w:pPr>
        <w:pStyle w:val="CoverNormal24a"/>
      </w:pPr>
      <w:r w:rsidRPr="00AD115F">
        <w:rPr>
          <w:rStyle w:val="HideTWBExt"/>
        </w:rPr>
        <w:t>&lt;DocRefPE&gt;</w:t>
      </w:r>
      <w:r w:rsidRPr="00676EC3">
        <w:t>(PE788.019v01-00)</w:t>
      </w:r>
      <w:r w:rsidRPr="00AD115F">
        <w:rPr>
          <w:rStyle w:val="HideTWBExt"/>
        </w:rPr>
        <w:t>&lt;/DocRefPE&gt;</w:t>
      </w:r>
    </w:p>
    <w:p w14:paraId="7D69A90D" w14:textId="77777777" w:rsidR="00977F22" w:rsidRPr="00676EC3" w:rsidRDefault="00CA7099">
      <w:pPr>
        <w:pStyle w:val="CoverNormal"/>
      </w:pPr>
      <w:r w:rsidRPr="00AD115F">
        <w:rPr>
          <w:rStyle w:val="HideTWBExt"/>
        </w:rPr>
        <w:t>&lt;Titre&gt;</w:t>
      </w:r>
      <w:r w:rsidRPr="00676EC3">
        <w:t>Et nyt medejerskab for de fremtidige forbindelser mellem EU og Middelhavslandene – pagten for Middelhavsområdet</w:t>
      </w:r>
      <w:r w:rsidRPr="00AD115F">
        <w:rPr>
          <w:rStyle w:val="HideTWBExt"/>
        </w:rPr>
        <w:t>&lt;/Titre&gt;</w:t>
      </w:r>
    </w:p>
    <w:p w14:paraId="59876363" w14:textId="77777777" w:rsidR="00977F22" w:rsidRPr="00676EC3" w:rsidRDefault="00CA7099">
      <w:pPr>
        <w:pStyle w:val="CoverNormal24a"/>
      </w:pPr>
      <w:r w:rsidRPr="00AD115F">
        <w:rPr>
          <w:rStyle w:val="HideTWBExt"/>
        </w:rPr>
        <w:t>&lt;DocRef&gt;</w:t>
      </w:r>
      <w:r w:rsidRPr="00676EC3">
        <w:t>(2026/2035(INI))</w:t>
      </w:r>
      <w:r w:rsidRPr="00AD115F">
        <w:rPr>
          <w:rStyle w:val="HideTWBExt"/>
        </w:rPr>
        <w:t>&lt;/DocRef&gt;</w:t>
      </w:r>
    </w:p>
    <w:p w14:paraId="39FCBCFC" w14:textId="77777777" w:rsidR="00977F22" w:rsidRPr="00676EC3" w:rsidRDefault="00CA7099">
      <w:r w:rsidRPr="00676EC3">
        <w:br w:type="page"/>
      </w:r>
      <w:r w:rsidRPr="00676EC3">
        <w:lastRenderedPageBreak/>
        <w:t>AM_Com_NonLegReport</w:t>
      </w:r>
    </w:p>
    <w:p w14:paraId="741E2075" w14:textId="357941A5" w:rsidR="00B360F1" w:rsidRPr="00676EC3" w:rsidRDefault="00CA7099" w:rsidP="00B360F1">
      <w:pPr>
        <w:pStyle w:val="AmNumberTabs"/>
      </w:pPr>
      <w:r w:rsidRPr="00676EC3">
        <w:br w:type="page"/>
      </w:r>
      <w:r w:rsidR="00B360F1" w:rsidRPr="00AD115F">
        <w:rPr>
          <w:rStyle w:val="HideTWBExt"/>
          <w:b w:val="0"/>
        </w:rPr>
        <w:lastRenderedPageBreak/>
        <w:t>&lt;RepeatBlock-Amend&gt;&lt;Amend&gt;</w:t>
      </w:r>
      <w:r w:rsidR="00B360F1" w:rsidRPr="00676EC3">
        <w:t>Ændringsforslag</w:t>
      </w:r>
      <w:r w:rsidR="00B360F1" w:rsidRPr="00676EC3">
        <w:tab/>
      </w:r>
      <w:r w:rsidR="00B360F1" w:rsidRPr="00676EC3">
        <w:tab/>
      </w:r>
      <w:r w:rsidR="00B360F1" w:rsidRPr="00AD115F">
        <w:rPr>
          <w:rStyle w:val="HideTWBExt"/>
          <w:b w:val="0"/>
        </w:rPr>
        <w:t>&lt;NumAm&gt;</w:t>
      </w:r>
      <w:r w:rsidR="00B360F1" w:rsidRPr="00676EC3">
        <w:t>1</w:t>
      </w:r>
      <w:r w:rsidR="00B360F1" w:rsidRPr="00AD115F">
        <w:rPr>
          <w:rStyle w:val="HideTWBExt"/>
          <w:b w:val="0"/>
        </w:rPr>
        <w:t>&lt;/NumAm&gt;</w:t>
      </w:r>
    </w:p>
    <w:p w14:paraId="42D02C27"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473AB38D" w14:textId="77777777" w:rsidR="00B360F1" w:rsidRPr="00676EC3" w:rsidRDefault="00B360F1" w:rsidP="00B360F1">
      <w:pPr>
        <w:pStyle w:val="NormalBold"/>
      </w:pPr>
      <w:r w:rsidRPr="00AD115F">
        <w:rPr>
          <w:rStyle w:val="HideTWBExt"/>
          <w:b w:val="0"/>
        </w:rPr>
        <w:t>&lt;/RepeatBlock-By&gt;</w:t>
      </w:r>
    </w:p>
    <w:p w14:paraId="32070AD4"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337425A" w14:textId="77777777" w:rsidR="00B360F1" w:rsidRPr="00676EC3" w:rsidRDefault="00B360F1" w:rsidP="00B360F1">
      <w:pPr>
        <w:pStyle w:val="NormalBold"/>
      </w:pPr>
      <w:r w:rsidRPr="00AD115F">
        <w:rPr>
          <w:rStyle w:val="HideTWBExt"/>
          <w:b w:val="0"/>
        </w:rPr>
        <w:t>&lt;Article&gt;</w:t>
      </w:r>
      <w:r w:rsidRPr="00676EC3">
        <w:t>Henvisning 2 a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EFD6DA3" w14:textId="77777777" w:rsidTr="008578EB">
        <w:trPr>
          <w:trHeight w:hRule="exact" w:val="240"/>
          <w:jc w:val="center"/>
        </w:trPr>
        <w:tc>
          <w:tcPr>
            <w:tcW w:w="9752" w:type="dxa"/>
            <w:gridSpan w:val="2"/>
            <w:tcBorders>
              <w:top w:val="nil"/>
              <w:left w:val="nil"/>
              <w:bottom w:val="nil"/>
              <w:right w:val="nil"/>
            </w:tcBorders>
          </w:tcPr>
          <w:p w14:paraId="09F960A6" w14:textId="77777777" w:rsidR="00B360F1" w:rsidRPr="00676EC3" w:rsidRDefault="00B360F1" w:rsidP="008578EB"/>
        </w:tc>
      </w:tr>
      <w:tr w:rsidR="00B360F1" w:rsidRPr="00676EC3" w14:paraId="52FB0DE1" w14:textId="77777777" w:rsidTr="008578EB">
        <w:trPr>
          <w:trHeight w:val="240"/>
          <w:jc w:val="center"/>
        </w:trPr>
        <w:tc>
          <w:tcPr>
            <w:tcW w:w="4876" w:type="dxa"/>
            <w:tcBorders>
              <w:top w:val="nil"/>
              <w:left w:val="nil"/>
              <w:bottom w:val="nil"/>
              <w:right w:val="nil"/>
            </w:tcBorders>
          </w:tcPr>
          <w:p w14:paraId="1B63DBE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0F931DE" w14:textId="77777777" w:rsidR="00B360F1" w:rsidRPr="00676EC3" w:rsidRDefault="00B360F1" w:rsidP="008578EB">
            <w:pPr>
              <w:pStyle w:val="AmColumnHeading"/>
            </w:pPr>
            <w:r w:rsidRPr="00676EC3">
              <w:t>Ændringsforslag</w:t>
            </w:r>
          </w:p>
        </w:tc>
      </w:tr>
      <w:tr w:rsidR="00B360F1" w:rsidRPr="00676EC3" w14:paraId="5AE84A1C" w14:textId="77777777" w:rsidTr="008578EB">
        <w:trPr>
          <w:jc w:val="center"/>
        </w:trPr>
        <w:tc>
          <w:tcPr>
            <w:tcW w:w="4876" w:type="dxa"/>
            <w:tcBorders>
              <w:top w:val="nil"/>
              <w:left w:val="nil"/>
              <w:bottom w:val="nil"/>
              <w:right w:val="nil"/>
            </w:tcBorders>
          </w:tcPr>
          <w:p w14:paraId="045050BA" w14:textId="77777777" w:rsidR="00B360F1" w:rsidRPr="00676EC3" w:rsidRDefault="00B360F1" w:rsidP="008578EB">
            <w:pPr>
              <w:pStyle w:val="Normal6a"/>
            </w:pPr>
          </w:p>
        </w:tc>
        <w:tc>
          <w:tcPr>
            <w:tcW w:w="4876" w:type="dxa"/>
            <w:tcBorders>
              <w:top w:val="nil"/>
              <w:left w:val="nil"/>
              <w:bottom w:val="nil"/>
              <w:right w:val="nil"/>
            </w:tcBorders>
          </w:tcPr>
          <w:p w14:paraId="183596D6" w14:textId="26276A74" w:rsidR="00B360F1" w:rsidRPr="00676EC3" w:rsidRDefault="00B360F1" w:rsidP="008578EB">
            <w:pPr>
              <w:pStyle w:val="Normal6a"/>
            </w:pPr>
            <w:r w:rsidRPr="00676EC3">
              <w:rPr>
                <w:b/>
                <w:i/>
              </w:rPr>
              <w:t>–</w:t>
            </w:r>
            <w:r w:rsidRPr="00676EC3">
              <w:tab/>
            </w:r>
            <w:r w:rsidRPr="00676EC3">
              <w:rPr>
                <w:b/>
                <w:i/>
              </w:rPr>
              <w:t>der henviser til den fælles meddelelse af 10. marts 2023 om opdateringen af EU's strategi for maritim sikkerhed og dens handlingsplan "En forbedret EU-strategi for maritim sikkerhed i forbindelse med nye maritime trusler" (JOIN(2023)</w:t>
            </w:r>
            <w:r w:rsidR="00FF18DA" w:rsidRPr="00676EC3">
              <w:rPr>
                <w:b/>
                <w:i/>
              </w:rPr>
              <w:t>000</w:t>
            </w:r>
            <w:r w:rsidRPr="00676EC3">
              <w:rPr>
                <w:b/>
                <w:i/>
              </w:rPr>
              <w:t>8)";</w:t>
            </w:r>
          </w:p>
        </w:tc>
      </w:tr>
    </w:tbl>
    <w:p w14:paraId="1C70011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FE7B9C9" w14:textId="77777777" w:rsidR="00B360F1" w:rsidRPr="00676EC3" w:rsidRDefault="00B360F1" w:rsidP="00B360F1">
      <w:r w:rsidRPr="00AD115F">
        <w:rPr>
          <w:rStyle w:val="HideTWBExt"/>
        </w:rPr>
        <w:t>&lt;/Amend&gt;</w:t>
      </w:r>
    </w:p>
    <w:p w14:paraId="6F65FB7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w:t>
      </w:r>
      <w:r w:rsidRPr="00AD115F">
        <w:rPr>
          <w:rStyle w:val="HideTWBExt"/>
          <w:b w:val="0"/>
        </w:rPr>
        <w:t>&lt;/NumAm&gt;</w:t>
      </w:r>
    </w:p>
    <w:p w14:paraId="366D173E"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122167B0" w14:textId="77777777" w:rsidR="00B360F1" w:rsidRPr="00676EC3" w:rsidRDefault="00B360F1" w:rsidP="00B360F1">
      <w:pPr>
        <w:pStyle w:val="NormalBold"/>
      </w:pPr>
      <w:r w:rsidRPr="00AD115F">
        <w:rPr>
          <w:rStyle w:val="HideTWBExt"/>
          <w:b w:val="0"/>
        </w:rPr>
        <w:t>&lt;/RepeatBlock-By&gt;</w:t>
      </w:r>
    </w:p>
    <w:p w14:paraId="26938D5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5A18073" w14:textId="77777777" w:rsidR="00B360F1" w:rsidRPr="00676EC3" w:rsidRDefault="00B360F1" w:rsidP="00B360F1">
      <w:pPr>
        <w:pStyle w:val="NormalBold"/>
      </w:pPr>
      <w:r w:rsidRPr="00AD115F">
        <w:rPr>
          <w:rStyle w:val="HideTWBExt"/>
          <w:b w:val="0"/>
        </w:rPr>
        <w:t>&lt;Article&gt;</w:t>
      </w:r>
      <w:r w:rsidRPr="00676EC3">
        <w:t>Henvisning 2 b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B81DC06" w14:textId="77777777" w:rsidTr="008578EB">
        <w:trPr>
          <w:trHeight w:hRule="exact" w:val="240"/>
          <w:jc w:val="center"/>
        </w:trPr>
        <w:tc>
          <w:tcPr>
            <w:tcW w:w="9752" w:type="dxa"/>
            <w:gridSpan w:val="2"/>
            <w:tcBorders>
              <w:top w:val="nil"/>
              <w:left w:val="nil"/>
              <w:bottom w:val="nil"/>
              <w:right w:val="nil"/>
            </w:tcBorders>
          </w:tcPr>
          <w:p w14:paraId="1FC96058" w14:textId="77777777" w:rsidR="00B360F1" w:rsidRPr="00676EC3" w:rsidRDefault="00B360F1" w:rsidP="008578EB"/>
        </w:tc>
      </w:tr>
      <w:tr w:rsidR="00B360F1" w:rsidRPr="00676EC3" w14:paraId="1923DF56" w14:textId="77777777" w:rsidTr="008578EB">
        <w:trPr>
          <w:trHeight w:val="240"/>
          <w:jc w:val="center"/>
        </w:trPr>
        <w:tc>
          <w:tcPr>
            <w:tcW w:w="4876" w:type="dxa"/>
            <w:tcBorders>
              <w:top w:val="nil"/>
              <w:left w:val="nil"/>
              <w:bottom w:val="nil"/>
              <w:right w:val="nil"/>
            </w:tcBorders>
          </w:tcPr>
          <w:p w14:paraId="0FE293A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247D786" w14:textId="77777777" w:rsidR="00B360F1" w:rsidRPr="00676EC3" w:rsidRDefault="00B360F1" w:rsidP="008578EB">
            <w:pPr>
              <w:pStyle w:val="AmColumnHeading"/>
            </w:pPr>
            <w:r w:rsidRPr="00676EC3">
              <w:t>Ændringsforslag</w:t>
            </w:r>
          </w:p>
        </w:tc>
      </w:tr>
      <w:tr w:rsidR="00B360F1" w:rsidRPr="00676EC3" w14:paraId="528E6956" w14:textId="77777777" w:rsidTr="008578EB">
        <w:trPr>
          <w:jc w:val="center"/>
        </w:trPr>
        <w:tc>
          <w:tcPr>
            <w:tcW w:w="4876" w:type="dxa"/>
            <w:tcBorders>
              <w:top w:val="nil"/>
              <w:left w:val="nil"/>
              <w:bottom w:val="nil"/>
              <w:right w:val="nil"/>
            </w:tcBorders>
          </w:tcPr>
          <w:p w14:paraId="103BADCE" w14:textId="77777777" w:rsidR="00B360F1" w:rsidRPr="00676EC3" w:rsidRDefault="00B360F1" w:rsidP="008578EB">
            <w:pPr>
              <w:pStyle w:val="Normal6a"/>
            </w:pPr>
          </w:p>
        </w:tc>
        <w:tc>
          <w:tcPr>
            <w:tcW w:w="4876" w:type="dxa"/>
            <w:tcBorders>
              <w:top w:val="nil"/>
              <w:left w:val="nil"/>
              <w:bottom w:val="nil"/>
              <w:right w:val="nil"/>
            </w:tcBorders>
          </w:tcPr>
          <w:p w14:paraId="5C876DDC" w14:textId="77777777" w:rsidR="00B360F1" w:rsidRPr="00676EC3" w:rsidRDefault="00B360F1" w:rsidP="008578EB">
            <w:pPr>
              <w:pStyle w:val="Normal6a"/>
            </w:pPr>
            <w:r w:rsidRPr="00676EC3">
              <w:rPr>
                <w:b/>
                <w:i/>
              </w:rPr>
              <w:t>–</w:t>
            </w:r>
            <w:r w:rsidRPr="00676EC3">
              <w:tab/>
            </w:r>
            <w:r w:rsidRPr="00676EC3">
              <w:rPr>
                <w:b/>
                <w:i/>
              </w:rPr>
              <w:t>der henviser til den fælles meddelelse af 21. februar 2025 med titlen "EU's handlingsplan for kabelsikkerhed" (JOIN(2025)0009) og konklusionerne fra ekspertgruppen nedsat i henhold til henstilling (EU) 2024/779 om sikker og modstandsdygtig infrastruktur til undersøiske kabler;</w:t>
            </w:r>
          </w:p>
        </w:tc>
      </w:tr>
    </w:tbl>
    <w:p w14:paraId="3C6BEEF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3BB7B0F" w14:textId="77777777" w:rsidR="00B360F1" w:rsidRPr="00676EC3" w:rsidRDefault="00B360F1" w:rsidP="00B360F1">
      <w:r w:rsidRPr="00AD115F">
        <w:rPr>
          <w:rStyle w:val="HideTWBExt"/>
        </w:rPr>
        <w:t>&lt;/Amend&gt;</w:t>
      </w:r>
    </w:p>
    <w:p w14:paraId="72ADE0C5"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w:t>
      </w:r>
      <w:r w:rsidRPr="00AD115F">
        <w:rPr>
          <w:rStyle w:val="HideTWBExt"/>
          <w:b w:val="0"/>
        </w:rPr>
        <w:t>&lt;/NumAm&gt;</w:t>
      </w:r>
    </w:p>
    <w:p w14:paraId="1394E758"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527BE586" w14:textId="77777777" w:rsidR="00B360F1" w:rsidRPr="00676EC3" w:rsidRDefault="00B360F1" w:rsidP="00B360F1">
      <w:pPr>
        <w:pStyle w:val="NormalBold"/>
      </w:pPr>
      <w:r w:rsidRPr="00AD115F">
        <w:rPr>
          <w:rStyle w:val="HideTWBExt"/>
          <w:b w:val="0"/>
        </w:rPr>
        <w:t>&lt;/RepeatBlock-By&gt;</w:t>
      </w:r>
    </w:p>
    <w:p w14:paraId="7621154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E3934B4" w14:textId="77777777" w:rsidR="00B360F1" w:rsidRPr="00676EC3" w:rsidRDefault="00B360F1" w:rsidP="00B360F1">
      <w:pPr>
        <w:pStyle w:val="NormalBold"/>
      </w:pPr>
      <w:r w:rsidRPr="00AD115F">
        <w:rPr>
          <w:rStyle w:val="HideTWBExt"/>
          <w:b w:val="0"/>
        </w:rPr>
        <w:t>&lt;Article&gt;</w:t>
      </w:r>
      <w:r w:rsidRPr="00676EC3">
        <w:t>Henvisning 2 c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83DB55C" w14:textId="77777777" w:rsidTr="008578EB">
        <w:trPr>
          <w:trHeight w:hRule="exact" w:val="240"/>
          <w:jc w:val="center"/>
        </w:trPr>
        <w:tc>
          <w:tcPr>
            <w:tcW w:w="9752" w:type="dxa"/>
            <w:gridSpan w:val="2"/>
            <w:tcBorders>
              <w:top w:val="nil"/>
              <w:left w:val="nil"/>
              <w:bottom w:val="nil"/>
              <w:right w:val="nil"/>
            </w:tcBorders>
          </w:tcPr>
          <w:p w14:paraId="23A7D25B" w14:textId="77777777" w:rsidR="00B360F1" w:rsidRPr="00676EC3" w:rsidRDefault="00B360F1" w:rsidP="008578EB"/>
        </w:tc>
      </w:tr>
      <w:tr w:rsidR="00B360F1" w:rsidRPr="00676EC3" w14:paraId="26967EB9" w14:textId="77777777" w:rsidTr="008578EB">
        <w:trPr>
          <w:trHeight w:val="240"/>
          <w:jc w:val="center"/>
        </w:trPr>
        <w:tc>
          <w:tcPr>
            <w:tcW w:w="4876" w:type="dxa"/>
            <w:tcBorders>
              <w:top w:val="nil"/>
              <w:left w:val="nil"/>
              <w:bottom w:val="nil"/>
              <w:right w:val="nil"/>
            </w:tcBorders>
          </w:tcPr>
          <w:p w14:paraId="7263957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16ABB0B" w14:textId="77777777" w:rsidR="00B360F1" w:rsidRPr="00676EC3" w:rsidRDefault="00B360F1" w:rsidP="008578EB">
            <w:pPr>
              <w:pStyle w:val="AmColumnHeading"/>
            </w:pPr>
            <w:r w:rsidRPr="00676EC3">
              <w:t>Ændringsforslag</w:t>
            </w:r>
          </w:p>
        </w:tc>
      </w:tr>
      <w:tr w:rsidR="00B360F1" w:rsidRPr="00676EC3" w14:paraId="298F6ACF" w14:textId="77777777" w:rsidTr="008578EB">
        <w:trPr>
          <w:jc w:val="center"/>
        </w:trPr>
        <w:tc>
          <w:tcPr>
            <w:tcW w:w="4876" w:type="dxa"/>
            <w:tcBorders>
              <w:top w:val="nil"/>
              <w:left w:val="nil"/>
              <w:bottom w:val="nil"/>
              <w:right w:val="nil"/>
            </w:tcBorders>
          </w:tcPr>
          <w:p w14:paraId="76883E12" w14:textId="77777777" w:rsidR="00B360F1" w:rsidRPr="00676EC3" w:rsidRDefault="00B360F1" w:rsidP="008578EB">
            <w:pPr>
              <w:pStyle w:val="Normal6a"/>
            </w:pPr>
          </w:p>
        </w:tc>
        <w:tc>
          <w:tcPr>
            <w:tcW w:w="4876" w:type="dxa"/>
            <w:tcBorders>
              <w:top w:val="nil"/>
              <w:left w:val="nil"/>
              <w:bottom w:val="nil"/>
              <w:right w:val="nil"/>
            </w:tcBorders>
          </w:tcPr>
          <w:p w14:paraId="63C22196" w14:textId="42DC12E3" w:rsidR="00B360F1" w:rsidRPr="00676EC3" w:rsidRDefault="00B360F1" w:rsidP="008578EB">
            <w:pPr>
              <w:pStyle w:val="Normal6a"/>
            </w:pPr>
            <w:r w:rsidRPr="00676EC3">
              <w:rPr>
                <w:b/>
                <w:i/>
              </w:rPr>
              <w:t>–</w:t>
            </w:r>
            <w:r w:rsidRPr="00676EC3">
              <w:tab/>
            </w:r>
            <w:r w:rsidRPr="00676EC3">
              <w:rPr>
                <w:b/>
                <w:i/>
              </w:rPr>
              <w:t>der henviser til meddelelsen af 4. marts 2026 om "EU's strategi for den maritime industri" (COM(2026)</w:t>
            </w:r>
            <w:r w:rsidR="002C77D9" w:rsidRPr="00676EC3">
              <w:rPr>
                <w:b/>
                <w:i/>
              </w:rPr>
              <w:t>0</w:t>
            </w:r>
            <w:r w:rsidRPr="00676EC3">
              <w:rPr>
                <w:b/>
                <w:i/>
              </w:rPr>
              <w:t>111),</w:t>
            </w:r>
          </w:p>
        </w:tc>
      </w:tr>
    </w:tbl>
    <w:p w14:paraId="7E014F94"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356CC71" w14:textId="77777777" w:rsidR="00B360F1" w:rsidRPr="00676EC3" w:rsidRDefault="00B360F1" w:rsidP="00B360F1">
      <w:r w:rsidRPr="00AD115F">
        <w:rPr>
          <w:rStyle w:val="HideTWBExt"/>
        </w:rPr>
        <w:t>&lt;/Amend&gt;</w:t>
      </w:r>
    </w:p>
    <w:p w14:paraId="3AAD8534"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w:t>
      </w:r>
      <w:r w:rsidRPr="00AD115F">
        <w:rPr>
          <w:rStyle w:val="HideTWBExt"/>
          <w:b w:val="0"/>
        </w:rPr>
        <w:t>&lt;/NumAm&gt;</w:t>
      </w:r>
    </w:p>
    <w:p w14:paraId="2DDBDD74"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66CB8281" w14:textId="77777777" w:rsidR="00B360F1" w:rsidRPr="00676EC3" w:rsidRDefault="00B360F1" w:rsidP="00B360F1">
      <w:pPr>
        <w:pStyle w:val="NormalBold"/>
      </w:pPr>
      <w:r w:rsidRPr="00AD115F">
        <w:rPr>
          <w:rStyle w:val="HideTWBExt"/>
          <w:b w:val="0"/>
        </w:rPr>
        <w:t>&lt;/RepeatBlock-By&gt;</w:t>
      </w:r>
    </w:p>
    <w:p w14:paraId="285A872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3FE9E8F" w14:textId="77777777" w:rsidR="00B360F1" w:rsidRPr="00676EC3" w:rsidRDefault="00B360F1" w:rsidP="00B360F1">
      <w:pPr>
        <w:pStyle w:val="NormalBold"/>
      </w:pPr>
      <w:r w:rsidRPr="00AD115F">
        <w:rPr>
          <w:rStyle w:val="HideTWBExt"/>
          <w:b w:val="0"/>
        </w:rPr>
        <w:t>&lt;Article&gt;</w:t>
      </w:r>
      <w:r w:rsidRPr="00676EC3">
        <w:t>Henvisning 2 d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9211971" w14:textId="77777777" w:rsidTr="008578EB">
        <w:trPr>
          <w:trHeight w:hRule="exact" w:val="240"/>
          <w:jc w:val="center"/>
        </w:trPr>
        <w:tc>
          <w:tcPr>
            <w:tcW w:w="9752" w:type="dxa"/>
            <w:gridSpan w:val="2"/>
            <w:tcBorders>
              <w:top w:val="nil"/>
              <w:left w:val="nil"/>
              <w:bottom w:val="nil"/>
              <w:right w:val="nil"/>
            </w:tcBorders>
          </w:tcPr>
          <w:p w14:paraId="4A1595D0" w14:textId="77777777" w:rsidR="00B360F1" w:rsidRPr="00676EC3" w:rsidRDefault="00B360F1" w:rsidP="008578EB"/>
        </w:tc>
      </w:tr>
      <w:tr w:rsidR="00B360F1" w:rsidRPr="00676EC3" w14:paraId="1A264089" w14:textId="77777777" w:rsidTr="008578EB">
        <w:trPr>
          <w:trHeight w:val="240"/>
          <w:jc w:val="center"/>
        </w:trPr>
        <w:tc>
          <w:tcPr>
            <w:tcW w:w="4876" w:type="dxa"/>
            <w:tcBorders>
              <w:top w:val="nil"/>
              <w:left w:val="nil"/>
              <w:bottom w:val="nil"/>
              <w:right w:val="nil"/>
            </w:tcBorders>
          </w:tcPr>
          <w:p w14:paraId="45D9C57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E792FA9" w14:textId="77777777" w:rsidR="00B360F1" w:rsidRPr="00676EC3" w:rsidRDefault="00B360F1" w:rsidP="008578EB">
            <w:pPr>
              <w:pStyle w:val="AmColumnHeading"/>
            </w:pPr>
            <w:r w:rsidRPr="00676EC3">
              <w:t>Ændringsforslag</w:t>
            </w:r>
          </w:p>
        </w:tc>
      </w:tr>
      <w:tr w:rsidR="00B360F1" w:rsidRPr="00676EC3" w14:paraId="09C09D96" w14:textId="77777777" w:rsidTr="008578EB">
        <w:trPr>
          <w:jc w:val="center"/>
        </w:trPr>
        <w:tc>
          <w:tcPr>
            <w:tcW w:w="4876" w:type="dxa"/>
            <w:tcBorders>
              <w:top w:val="nil"/>
              <w:left w:val="nil"/>
              <w:bottom w:val="nil"/>
              <w:right w:val="nil"/>
            </w:tcBorders>
          </w:tcPr>
          <w:p w14:paraId="48868EF4" w14:textId="77777777" w:rsidR="00B360F1" w:rsidRPr="00676EC3" w:rsidRDefault="00B360F1" w:rsidP="008578EB">
            <w:pPr>
              <w:pStyle w:val="Normal6a"/>
            </w:pPr>
          </w:p>
        </w:tc>
        <w:tc>
          <w:tcPr>
            <w:tcW w:w="4876" w:type="dxa"/>
            <w:tcBorders>
              <w:top w:val="nil"/>
              <w:left w:val="nil"/>
              <w:bottom w:val="nil"/>
              <w:right w:val="nil"/>
            </w:tcBorders>
          </w:tcPr>
          <w:p w14:paraId="6D26EF8B" w14:textId="53A0871B" w:rsidR="00B360F1" w:rsidRPr="00676EC3" w:rsidRDefault="00B360F1" w:rsidP="008578EB">
            <w:pPr>
              <w:pStyle w:val="Normal6a"/>
            </w:pPr>
            <w:r w:rsidRPr="00676EC3">
              <w:rPr>
                <w:b/>
                <w:i/>
              </w:rPr>
              <w:t>–</w:t>
            </w:r>
            <w:r w:rsidRPr="00676EC3">
              <w:tab/>
            </w:r>
            <w:r w:rsidRPr="00676EC3">
              <w:rPr>
                <w:b/>
                <w:i/>
              </w:rPr>
              <w:t>der henviser til meddelelsen af 4. marts 2026 om "EU's havnestrategi" (COM(2026)</w:t>
            </w:r>
            <w:r w:rsidR="002C77D9" w:rsidRPr="00676EC3">
              <w:rPr>
                <w:b/>
                <w:i/>
              </w:rPr>
              <w:t>0</w:t>
            </w:r>
            <w:r w:rsidRPr="00676EC3">
              <w:rPr>
                <w:b/>
                <w:i/>
              </w:rPr>
              <w:t>112),</w:t>
            </w:r>
          </w:p>
        </w:tc>
      </w:tr>
    </w:tbl>
    <w:p w14:paraId="3D6A412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052882E" w14:textId="77777777" w:rsidR="00B360F1" w:rsidRPr="00676EC3" w:rsidRDefault="00B360F1" w:rsidP="00B360F1">
      <w:r w:rsidRPr="00AD115F">
        <w:rPr>
          <w:rStyle w:val="HideTWBExt"/>
        </w:rPr>
        <w:t>&lt;/Amend&gt;</w:t>
      </w:r>
    </w:p>
    <w:p w14:paraId="52FAA38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w:t>
      </w:r>
      <w:r w:rsidRPr="00AD115F">
        <w:rPr>
          <w:rStyle w:val="HideTWBExt"/>
          <w:b w:val="0"/>
        </w:rPr>
        <w:t>&lt;/NumAm&gt;</w:t>
      </w:r>
    </w:p>
    <w:p w14:paraId="746139DA" w14:textId="77777777" w:rsidR="00B360F1" w:rsidRPr="00676EC3" w:rsidRDefault="00B360F1" w:rsidP="00B360F1">
      <w:pPr>
        <w:pStyle w:val="NormalBold"/>
      </w:pPr>
      <w:r w:rsidRPr="00AD115F">
        <w:rPr>
          <w:rStyle w:val="HideTWBExt"/>
          <w:b w:val="0"/>
        </w:rPr>
        <w:t>&lt;RepeatBlock-By&gt;&lt;Members&gt;</w:t>
      </w:r>
      <w:r w:rsidRPr="00676EC3">
        <w:t>Stanislav Stoyanov</w:t>
      </w:r>
      <w:r w:rsidRPr="00AD115F">
        <w:rPr>
          <w:rStyle w:val="HideTWBExt"/>
          <w:b w:val="0"/>
        </w:rPr>
        <w:t>&lt;/Members&gt;</w:t>
      </w:r>
    </w:p>
    <w:p w14:paraId="50F55409" w14:textId="77777777" w:rsidR="00B360F1" w:rsidRPr="00676EC3" w:rsidRDefault="00B360F1" w:rsidP="00B360F1">
      <w:r w:rsidRPr="00AD115F">
        <w:rPr>
          <w:rStyle w:val="HideTWBExt"/>
        </w:rPr>
        <w:t>&lt;AuNomDe&gt;</w:t>
      </w:r>
      <w:r w:rsidRPr="00AD115F">
        <w:rPr>
          <w:rStyle w:val="HideTWBInt"/>
        </w:rPr>
        <w:t>{ESN}</w:t>
      </w:r>
      <w:r w:rsidRPr="00676EC3">
        <w:t>for Gruppen Europa af Suveræne Nationer</w:t>
      </w:r>
      <w:r w:rsidRPr="00AD115F">
        <w:rPr>
          <w:rStyle w:val="HideTWBExt"/>
        </w:rPr>
        <w:t>&lt;/AuNomDe&gt;</w:t>
      </w:r>
    </w:p>
    <w:p w14:paraId="6EA5B036" w14:textId="77777777" w:rsidR="00B360F1" w:rsidRPr="00676EC3" w:rsidRDefault="00B360F1" w:rsidP="00B360F1">
      <w:pPr>
        <w:pStyle w:val="NormalBold"/>
      </w:pPr>
      <w:r w:rsidRPr="00AD115F">
        <w:rPr>
          <w:rStyle w:val="HideTWBExt"/>
          <w:b w:val="0"/>
        </w:rPr>
        <w:t>&lt;/RepeatBlock-By&gt;</w:t>
      </w:r>
    </w:p>
    <w:p w14:paraId="65660AB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6B6F012" w14:textId="77777777" w:rsidR="00B360F1" w:rsidRPr="00676EC3" w:rsidRDefault="00B360F1" w:rsidP="00B360F1">
      <w:pPr>
        <w:pStyle w:val="NormalBold"/>
      </w:pPr>
      <w:r w:rsidRPr="00AD115F">
        <w:rPr>
          <w:rStyle w:val="HideTWBExt"/>
          <w:b w:val="0"/>
        </w:rPr>
        <w:t>&lt;Article&gt;</w:t>
      </w:r>
      <w:r w:rsidRPr="00676EC3">
        <w:t>Henvisning 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E8A7E64" w14:textId="77777777" w:rsidTr="008578EB">
        <w:trPr>
          <w:trHeight w:hRule="exact" w:val="240"/>
          <w:jc w:val="center"/>
        </w:trPr>
        <w:tc>
          <w:tcPr>
            <w:tcW w:w="9752" w:type="dxa"/>
            <w:gridSpan w:val="2"/>
            <w:tcBorders>
              <w:top w:val="nil"/>
              <w:left w:val="nil"/>
              <w:bottom w:val="nil"/>
              <w:right w:val="nil"/>
            </w:tcBorders>
          </w:tcPr>
          <w:p w14:paraId="03249C3D" w14:textId="77777777" w:rsidR="00B360F1" w:rsidRPr="00676EC3" w:rsidRDefault="00B360F1" w:rsidP="008578EB"/>
        </w:tc>
      </w:tr>
      <w:tr w:rsidR="00B360F1" w:rsidRPr="00676EC3" w14:paraId="35A6AFE3" w14:textId="77777777" w:rsidTr="008578EB">
        <w:trPr>
          <w:trHeight w:val="240"/>
          <w:jc w:val="center"/>
        </w:trPr>
        <w:tc>
          <w:tcPr>
            <w:tcW w:w="4876" w:type="dxa"/>
            <w:tcBorders>
              <w:top w:val="nil"/>
              <w:left w:val="nil"/>
              <w:bottom w:val="nil"/>
              <w:right w:val="nil"/>
            </w:tcBorders>
          </w:tcPr>
          <w:p w14:paraId="121F9EF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2216182" w14:textId="77777777" w:rsidR="00B360F1" w:rsidRPr="00676EC3" w:rsidRDefault="00B360F1" w:rsidP="008578EB">
            <w:pPr>
              <w:pStyle w:val="AmColumnHeading"/>
            </w:pPr>
            <w:r w:rsidRPr="00676EC3">
              <w:t>Ændringsforslag</w:t>
            </w:r>
          </w:p>
        </w:tc>
      </w:tr>
      <w:tr w:rsidR="00B360F1" w:rsidRPr="00676EC3" w14:paraId="55330EA2" w14:textId="77777777" w:rsidTr="008578EB">
        <w:trPr>
          <w:jc w:val="center"/>
        </w:trPr>
        <w:tc>
          <w:tcPr>
            <w:tcW w:w="4876" w:type="dxa"/>
            <w:tcBorders>
              <w:top w:val="nil"/>
              <w:left w:val="nil"/>
              <w:bottom w:val="nil"/>
              <w:right w:val="nil"/>
            </w:tcBorders>
          </w:tcPr>
          <w:p w14:paraId="56B67460" w14:textId="77777777" w:rsidR="00B360F1" w:rsidRPr="00676EC3" w:rsidRDefault="00B360F1" w:rsidP="008578EB">
            <w:pPr>
              <w:pStyle w:val="Normal6a"/>
            </w:pPr>
            <w:r w:rsidRPr="00676EC3">
              <w:t>–</w:t>
            </w:r>
            <w:r w:rsidRPr="00676EC3">
              <w:tab/>
              <w:t>der henviser til Rådets konklusioner af 20. november 2025 om pagten for Middelhavsområdet,</w:t>
            </w:r>
          </w:p>
        </w:tc>
        <w:tc>
          <w:tcPr>
            <w:tcW w:w="4876" w:type="dxa"/>
            <w:tcBorders>
              <w:top w:val="nil"/>
              <w:left w:val="nil"/>
              <w:bottom w:val="nil"/>
              <w:right w:val="nil"/>
            </w:tcBorders>
          </w:tcPr>
          <w:p w14:paraId="309B69B5" w14:textId="77777777" w:rsidR="00B360F1" w:rsidRPr="00676EC3" w:rsidRDefault="00B360F1" w:rsidP="008578EB">
            <w:pPr>
              <w:pStyle w:val="Normal6a"/>
            </w:pPr>
            <w:r w:rsidRPr="00676EC3">
              <w:t>–</w:t>
            </w:r>
            <w:r w:rsidRPr="00676EC3">
              <w:tab/>
              <w:t xml:space="preserve">der henviser til Rådets konklusioner af 20. november 2025 om pagten for Middelhavsområdet </w:t>
            </w:r>
            <w:r w:rsidRPr="00676EC3">
              <w:rPr>
                <w:b/>
                <w:bCs/>
                <w:i/>
                <w:iCs/>
              </w:rPr>
              <w:t>og Det Europæiske Råds møde den 12. december 2025</w:t>
            </w:r>
            <w:r w:rsidRPr="00676EC3">
              <w:t>,</w:t>
            </w:r>
          </w:p>
        </w:tc>
      </w:tr>
    </w:tbl>
    <w:p w14:paraId="22C53A7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35FAF83" w14:textId="77777777" w:rsidR="00B360F1" w:rsidRPr="00676EC3" w:rsidRDefault="00B360F1" w:rsidP="00B360F1">
      <w:r w:rsidRPr="00AD115F">
        <w:rPr>
          <w:rStyle w:val="HideTWBExt"/>
        </w:rPr>
        <w:t>&lt;/Amend&gt;</w:t>
      </w:r>
    </w:p>
    <w:p w14:paraId="49A8F51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6</w:t>
      </w:r>
      <w:r w:rsidRPr="00AD115F">
        <w:rPr>
          <w:rStyle w:val="HideTWBExt"/>
          <w:b w:val="0"/>
        </w:rPr>
        <w:t>&lt;/NumAm&gt;</w:t>
      </w:r>
    </w:p>
    <w:p w14:paraId="71D05E61"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61C1B150"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5EBC307D" w14:textId="77777777" w:rsidR="00B360F1" w:rsidRPr="00676EC3" w:rsidRDefault="00B360F1" w:rsidP="00B360F1">
      <w:pPr>
        <w:pStyle w:val="NormalBold"/>
      </w:pPr>
      <w:r w:rsidRPr="00AD115F">
        <w:rPr>
          <w:rStyle w:val="HideTWBExt"/>
          <w:b w:val="0"/>
        </w:rPr>
        <w:t>&lt;/RepeatBlock-By&gt;</w:t>
      </w:r>
    </w:p>
    <w:p w14:paraId="749D10D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89CC5E0" w14:textId="77777777" w:rsidR="00B360F1" w:rsidRPr="00676EC3" w:rsidRDefault="00B360F1" w:rsidP="00B360F1">
      <w:pPr>
        <w:pStyle w:val="NormalBold"/>
      </w:pPr>
      <w:r w:rsidRPr="00AD115F">
        <w:rPr>
          <w:rStyle w:val="HideTWBExt"/>
          <w:b w:val="0"/>
        </w:rPr>
        <w:t>&lt;Article&gt;</w:t>
      </w:r>
      <w:r w:rsidRPr="00676EC3">
        <w:t>Henvisning 4 a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C4FC527" w14:textId="77777777" w:rsidTr="008578EB">
        <w:trPr>
          <w:trHeight w:hRule="exact" w:val="240"/>
          <w:jc w:val="center"/>
        </w:trPr>
        <w:tc>
          <w:tcPr>
            <w:tcW w:w="9752" w:type="dxa"/>
            <w:gridSpan w:val="2"/>
            <w:tcBorders>
              <w:top w:val="nil"/>
              <w:left w:val="nil"/>
              <w:bottom w:val="nil"/>
              <w:right w:val="nil"/>
            </w:tcBorders>
          </w:tcPr>
          <w:p w14:paraId="41600940" w14:textId="77777777" w:rsidR="00B360F1" w:rsidRPr="00676EC3" w:rsidRDefault="00B360F1" w:rsidP="008578EB"/>
        </w:tc>
      </w:tr>
      <w:tr w:rsidR="00B360F1" w:rsidRPr="00676EC3" w14:paraId="69DDBACE" w14:textId="77777777" w:rsidTr="008578EB">
        <w:trPr>
          <w:trHeight w:val="240"/>
          <w:jc w:val="center"/>
        </w:trPr>
        <w:tc>
          <w:tcPr>
            <w:tcW w:w="4876" w:type="dxa"/>
            <w:tcBorders>
              <w:top w:val="nil"/>
              <w:left w:val="nil"/>
              <w:bottom w:val="nil"/>
              <w:right w:val="nil"/>
            </w:tcBorders>
          </w:tcPr>
          <w:p w14:paraId="3B4B280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D4BA3F5" w14:textId="77777777" w:rsidR="00B360F1" w:rsidRPr="00676EC3" w:rsidRDefault="00B360F1" w:rsidP="008578EB">
            <w:pPr>
              <w:pStyle w:val="AmColumnHeading"/>
            </w:pPr>
            <w:r w:rsidRPr="00676EC3">
              <w:t>Ændringsforslag</w:t>
            </w:r>
          </w:p>
        </w:tc>
      </w:tr>
      <w:tr w:rsidR="00B360F1" w:rsidRPr="00676EC3" w14:paraId="44CC5F9D" w14:textId="77777777" w:rsidTr="008578EB">
        <w:trPr>
          <w:jc w:val="center"/>
        </w:trPr>
        <w:tc>
          <w:tcPr>
            <w:tcW w:w="4876" w:type="dxa"/>
            <w:tcBorders>
              <w:top w:val="nil"/>
              <w:left w:val="nil"/>
              <w:bottom w:val="nil"/>
              <w:right w:val="nil"/>
            </w:tcBorders>
          </w:tcPr>
          <w:p w14:paraId="7A5451A4" w14:textId="77777777" w:rsidR="00B360F1" w:rsidRPr="00676EC3" w:rsidRDefault="00B360F1" w:rsidP="008578EB">
            <w:pPr>
              <w:pStyle w:val="Normal6a"/>
            </w:pPr>
          </w:p>
        </w:tc>
        <w:tc>
          <w:tcPr>
            <w:tcW w:w="4876" w:type="dxa"/>
            <w:tcBorders>
              <w:top w:val="nil"/>
              <w:left w:val="nil"/>
              <w:bottom w:val="nil"/>
              <w:right w:val="nil"/>
            </w:tcBorders>
          </w:tcPr>
          <w:p w14:paraId="0FCCF47F" w14:textId="77777777" w:rsidR="00B360F1" w:rsidRPr="00676EC3" w:rsidRDefault="00B360F1" w:rsidP="008578EB">
            <w:pPr>
              <w:pStyle w:val="Normal6a"/>
            </w:pPr>
            <w:r w:rsidRPr="00676EC3">
              <w:rPr>
                <w:b/>
                <w:i/>
              </w:rPr>
              <w:t>–</w:t>
            </w:r>
            <w:r w:rsidRPr="00676EC3">
              <w:tab/>
            </w:r>
            <w:r w:rsidRPr="00676EC3">
              <w:rPr>
                <w:b/>
                <w:i/>
              </w:rPr>
              <w:t>der henviser til ministererklæringen MedFish4Ever af 30. marts 2017;</w:t>
            </w:r>
          </w:p>
        </w:tc>
      </w:tr>
    </w:tbl>
    <w:p w14:paraId="6F7CDBB4"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4058825" w14:textId="77777777" w:rsidR="00B360F1" w:rsidRPr="00676EC3" w:rsidRDefault="00B360F1" w:rsidP="00B360F1">
      <w:r w:rsidRPr="00AD115F">
        <w:rPr>
          <w:rStyle w:val="HideTWBExt"/>
        </w:rPr>
        <w:t>&lt;/Amend&gt;</w:t>
      </w:r>
    </w:p>
    <w:p w14:paraId="4898F59F"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7</w:t>
      </w:r>
      <w:r w:rsidRPr="00AD115F">
        <w:rPr>
          <w:rStyle w:val="HideTWBExt"/>
          <w:b w:val="0"/>
        </w:rPr>
        <w:t>&lt;/NumAm&gt;</w:t>
      </w:r>
    </w:p>
    <w:p w14:paraId="2F13AD2E"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20E77E14"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6BDC79DD" w14:textId="77777777" w:rsidR="00B360F1" w:rsidRPr="00676EC3" w:rsidRDefault="00B360F1" w:rsidP="00B360F1">
      <w:pPr>
        <w:pStyle w:val="NormalBold"/>
      </w:pPr>
      <w:r w:rsidRPr="00AD115F">
        <w:rPr>
          <w:rStyle w:val="HideTWBExt"/>
          <w:b w:val="0"/>
        </w:rPr>
        <w:t>&lt;/RepeatBlock-By&gt;</w:t>
      </w:r>
    </w:p>
    <w:p w14:paraId="043C00C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CF5D47E" w14:textId="77777777" w:rsidR="00B360F1" w:rsidRPr="00676EC3" w:rsidRDefault="00B360F1" w:rsidP="00B360F1">
      <w:pPr>
        <w:pStyle w:val="NormalBold"/>
      </w:pPr>
      <w:r w:rsidRPr="00AD115F">
        <w:rPr>
          <w:rStyle w:val="HideTWBExt"/>
          <w:b w:val="0"/>
        </w:rPr>
        <w:t>&lt;Article&gt;</w:t>
      </w:r>
      <w:r w:rsidRPr="00676EC3">
        <w:t>Henvisning 4 b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C5A5C3D" w14:textId="77777777" w:rsidTr="008578EB">
        <w:trPr>
          <w:trHeight w:hRule="exact" w:val="240"/>
          <w:jc w:val="center"/>
        </w:trPr>
        <w:tc>
          <w:tcPr>
            <w:tcW w:w="9752" w:type="dxa"/>
            <w:gridSpan w:val="2"/>
            <w:tcBorders>
              <w:top w:val="nil"/>
              <w:left w:val="nil"/>
              <w:bottom w:val="nil"/>
              <w:right w:val="nil"/>
            </w:tcBorders>
          </w:tcPr>
          <w:p w14:paraId="4DE59A39" w14:textId="77777777" w:rsidR="00B360F1" w:rsidRPr="00676EC3" w:rsidRDefault="00B360F1" w:rsidP="008578EB"/>
        </w:tc>
      </w:tr>
      <w:tr w:rsidR="00B360F1" w:rsidRPr="00676EC3" w14:paraId="379FDB7D" w14:textId="77777777" w:rsidTr="008578EB">
        <w:trPr>
          <w:trHeight w:val="240"/>
          <w:jc w:val="center"/>
        </w:trPr>
        <w:tc>
          <w:tcPr>
            <w:tcW w:w="4876" w:type="dxa"/>
            <w:tcBorders>
              <w:top w:val="nil"/>
              <w:left w:val="nil"/>
              <w:bottom w:val="nil"/>
              <w:right w:val="nil"/>
            </w:tcBorders>
          </w:tcPr>
          <w:p w14:paraId="319180B4"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6034CA3" w14:textId="77777777" w:rsidR="00B360F1" w:rsidRPr="00676EC3" w:rsidRDefault="00B360F1" w:rsidP="008578EB">
            <w:pPr>
              <w:pStyle w:val="AmColumnHeading"/>
            </w:pPr>
            <w:r w:rsidRPr="00676EC3">
              <w:t>Ændringsforslag</w:t>
            </w:r>
          </w:p>
        </w:tc>
      </w:tr>
      <w:tr w:rsidR="00B360F1" w:rsidRPr="00676EC3" w14:paraId="551DF665" w14:textId="77777777" w:rsidTr="008578EB">
        <w:trPr>
          <w:jc w:val="center"/>
        </w:trPr>
        <w:tc>
          <w:tcPr>
            <w:tcW w:w="4876" w:type="dxa"/>
            <w:tcBorders>
              <w:top w:val="nil"/>
              <w:left w:val="nil"/>
              <w:bottom w:val="nil"/>
              <w:right w:val="nil"/>
            </w:tcBorders>
          </w:tcPr>
          <w:p w14:paraId="0AB40ED3" w14:textId="77777777" w:rsidR="00B360F1" w:rsidRPr="00676EC3" w:rsidRDefault="00B360F1" w:rsidP="008578EB">
            <w:pPr>
              <w:pStyle w:val="Normal6a"/>
            </w:pPr>
          </w:p>
        </w:tc>
        <w:tc>
          <w:tcPr>
            <w:tcW w:w="4876" w:type="dxa"/>
            <w:tcBorders>
              <w:top w:val="nil"/>
              <w:left w:val="nil"/>
              <w:bottom w:val="nil"/>
              <w:right w:val="nil"/>
            </w:tcBorders>
          </w:tcPr>
          <w:p w14:paraId="38A961E9" w14:textId="77777777" w:rsidR="00B360F1" w:rsidRPr="00676EC3" w:rsidRDefault="00B360F1" w:rsidP="008578EB">
            <w:pPr>
              <w:pStyle w:val="Normal6a"/>
            </w:pPr>
            <w:r w:rsidRPr="00676EC3">
              <w:rPr>
                <w:b/>
                <w:i/>
              </w:rPr>
              <w:t>–</w:t>
            </w:r>
            <w:r w:rsidRPr="00676EC3">
              <w:tab/>
            </w:r>
            <w:r w:rsidRPr="00676EC3">
              <w:rPr>
                <w:b/>
                <w:i/>
              </w:rPr>
              <w:t>der henviser til FAO's rapport fra 2025 med titlen "The State of Mediterranean and Black Sea Fisheries",</w:t>
            </w:r>
          </w:p>
        </w:tc>
      </w:tr>
    </w:tbl>
    <w:p w14:paraId="798256D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84B0B6B" w14:textId="77777777" w:rsidR="00B360F1" w:rsidRPr="00676EC3" w:rsidRDefault="00B360F1" w:rsidP="00B360F1">
      <w:r w:rsidRPr="00AD115F">
        <w:rPr>
          <w:rStyle w:val="HideTWBExt"/>
        </w:rPr>
        <w:t>&lt;/Amend&gt;</w:t>
      </w:r>
    </w:p>
    <w:p w14:paraId="149ED03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8</w:t>
      </w:r>
      <w:r w:rsidRPr="00AD115F">
        <w:rPr>
          <w:rStyle w:val="HideTWBExt"/>
          <w:b w:val="0"/>
        </w:rPr>
        <w:t>&lt;/NumAm&gt;</w:t>
      </w:r>
    </w:p>
    <w:p w14:paraId="2BA77BF1"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534AA6D7" w14:textId="77777777" w:rsidR="00B360F1" w:rsidRPr="00676EC3" w:rsidRDefault="00B360F1" w:rsidP="00B360F1">
      <w:pPr>
        <w:pStyle w:val="NormalBold"/>
      </w:pPr>
      <w:r w:rsidRPr="00AD115F">
        <w:rPr>
          <w:rStyle w:val="HideTWBExt"/>
          <w:b w:val="0"/>
        </w:rPr>
        <w:t>&lt;/RepeatBlock-By&gt;</w:t>
      </w:r>
    </w:p>
    <w:p w14:paraId="71EF5B3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68B80BD" w14:textId="77777777" w:rsidR="00B360F1" w:rsidRPr="00676EC3" w:rsidRDefault="00B360F1" w:rsidP="00B360F1">
      <w:pPr>
        <w:pStyle w:val="NormalBold"/>
      </w:pPr>
      <w:r w:rsidRPr="00AD115F">
        <w:rPr>
          <w:rStyle w:val="HideTWBExt"/>
          <w:b w:val="0"/>
        </w:rPr>
        <w:t>&lt;Article&gt;</w:t>
      </w:r>
      <w:r w:rsidRPr="00676EC3">
        <w:t>Betragtning A</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F804E6D" w14:textId="77777777" w:rsidTr="008578EB">
        <w:trPr>
          <w:trHeight w:hRule="exact" w:val="240"/>
          <w:jc w:val="center"/>
        </w:trPr>
        <w:tc>
          <w:tcPr>
            <w:tcW w:w="9752" w:type="dxa"/>
            <w:gridSpan w:val="2"/>
            <w:tcBorders>
              <w:top w:val="nil"/>
              <w:left w:val="nil"/>
              <w:bottom w:val="nil"/>
              <w:right w:val="nil"/>
            </w:tcBorders>
          </w:tcPr>
          <w:p w14:paraId="30D67CD9" w14:textId="77777777" w:rsidR="00B360F1" w:rsidRPr="00676EC3" w:rsidRDefault="00B360F1" w:rsidP="008578EB"/>
        </w:tc>
      </w:tr>
      <w:tr w:rsidR="00B360F1" w:rsidRPr="00676EC3" w14:paraId="37679484" w14:textId="77777777" w:rsidTr="008578EB">
        <w:trPr>
          <w:trHeight w:val="240"/>
          <w:jc w:val="center"/>
        </w:trPr>
        <w:tc>
          <w:tcPr>
            <w:tcW w:w="4876" w:type="dxa"/>
            <w:tcBorders>
              <w:top w:val="nil"/>
              <w:left w:val="nil"/>
              <w:bottom w:val="nil"/>
              <w:right w:val="nil"/>
            </w:tcBorders>
          </w:tcPr>
          <w:p w14:paraId="684D6AE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D0B5923" w14:textId="77777777" w:rsidR="00B360F1" w:rsidRPr="00676EC3" w:rsidRDefault="00B360F1" w:rsidP="008578EB">
            <w:pPr>
              <w:pStyle w:val="AmColumnHeading"/>
            </w:pPr>
            <w:r w:rsidRPr="00676EC3">
              <w:t>Ændringsforslag</w:t>
            </w:r>
          </w:p>
        </w:tc>
      </w:tr>
      <w:tr w:rsidR="00B360F1" w:rsidRPr="00676EC3" w14:paraId="4E1CA2B4" w14:textId="77777777" w:rsidTr="008578EB">
        <w:trPr>
          <w:jc w:val="center"/>
        </w:trPr>
        <w:tc>
          <w:tcPr>
            <w:tcW w:w="4876" w:type="dxa"/>
            <w:tcBorders>
              <w:top w:val="nil"/>
              <w:left w:val="nil"/>
              <w:bottom w:val="nil"/>
              <w:right w:val="nil"/>
            </w:tcBorders>
          </w:tcPr>
          <w:p w14:paraId="1BB96F16" w14:textId="77777777" w:rsidR="00B360F1" w:rsidRPr="00676EC3" w:rsidRDefault="00B360F1" w:rsidP="008578EB">
            <w:pPr>
              <w:pStyle w:val="Normal6a"/>
            </w:pPr>
            <w:r w:rsidRPr="00676EC3">
              <w:t>A.</w:t>
            </w:r>
            <w:r w:rsidRPr="00676EC3">
              <w:tab/>
              <w:t>der henviser til, at Middelhavsområdet er et fælles politisk, økonomisk og kulturelt rum; der henviser til, at Euro-Middelhavs-dimensionen er et fælles ansvar for EU som helhed;</w:t>
            </w:r>
          </w:p>
        </w:tc>
        <w:tc>
          <w:tcPr>
            <w:tcW w:w="4876" w:type="dxa"/>
            <w:tcBorders>
              <w:top w:val="nil"/>
              <w:left w:val="nil"/>
              <w:bottom w:val="nil"/>
              <w:right w:val="nil"/>
            </w:tcBorders>
          </w:tcPr>
          <w:p w14:paraId="33E75E62" w14:textId="77777777" w:rsidR="00B360F1" w:rsidRPr="00676EC3" w:rsidRDefault="00B360F1" w:rsidP="008578EB">
            <w:pPr>
              <w:pStyle w:val="Normal6a"/>
            </w:pPr>
            <w:r w:rsidRPr="00676EC3">
              <w:t>A.</w:t>
            </w:r>
            <w:r w:rsidRPr="00676EC3">
              <w:tab/>
              <w:t xml:space="preserve">der henviser til, at Middelhavsområdet er et fælles politisk, økonomisk og kulturelt rum </w:t>
            </w:r>
            <w:r w:rsidRPr="00676EC3">
              <w:rPr>
                <w:b/>
                <w:bCs/>
                <w:i/>
                <w:iCs/>
              </w:rPr>
              <w:t>af grundlæggende betydning for Europas sikkerhed, velstand, energimodstandsdygtighed og konnektivitet</w:t>
            </w:r>
            <w:r w:rsidRPr="00676EC3">
              <w:t xml:space="preserve">; der henviser til, at Euro-Middelhavsdimensionen er et fælles ansvar for EU som helhed </w:t>
            </w:r>
            <w:r w:rsidRPr="00676EC3">
              <w:rPr>
                <w:b/>
                <w:bCs/>
                <w:i/>
                <w:iCs/>
              </w:rPr>
              <w:t>og kræver konkret solidaritet og en koordineret indsats for at tackle fælles udfordringer og muligheder</w:t>
            </w:r>
            <w:r w:rsidRPr="00676EC3">
              <w:t>;</w:t>
            </w:r>
          </w:p>
        </w:tc>
      </w:tr>
    </w:tbl>
    <w:p w14:paraId="3B9AA9B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376D682F" w14:textId="77777777" w:rsidR="00B360F1" w:rsidRPr="00676EC3" w:rsidRDefault="00B360F1" w:rsidP="00B360F1">
      <w:r w:rsidRPr="00AD115F">
        <w:rPr>
          <w:rStyle w:val="HideTWBExt"/>
        </w:rPr>
        <w:t>&lt;/Amend&gt;</w:t>
      </w:r>
    </w:p>
    <w:p w14:paraId="5680D85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9</w:t>
      </w:r>
      <w:r w:rsidRPr="00AD115F">
        <w:rPr>
          <w:rStyle w:val="HideTWBExt"/>
          <w:b w:val="0"/>
        </w:rPr>
        <w:t>&lt;/NumAm&gt;</w:t>
      </w:r>
    </w:p>
    <w:p w14:paraId="27F8EAA2"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134E1EF2" w14:textId="77777777" w:rsidR="00B360F1" w:rsidRPr="00676EC3" w:rsidRDefault="00B360F1" w:rsidP="00B360F1">
      <w:pPr>
        <w:pStyle w:val="NormalBold"/>
      </w:pPr>
      <w:r w:rsidRPr="00AD115F">
        <w:rPr>
          <w:rStyle w:val="HideTWBExt"/>
          <w:b w:val="0"/>
        </w:rPr>
        <w:t>&lt;/RepeatBlock-By&gt;</w:t>
      </w:r>
    </w:p>
    <w:p w14:paraId="3705F87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B18C84F" w14:textId="77777777" w:rsidR="00B360F1" w:rsidRPr="00676EC3" w:rsidRDefault="00B360F1" w:rsidP="00B360F1">
      <w:pPr>
        <w:pStyle w:val="NormalBold"/>
      </w:pPr>
      <w:r w:rsidRPr="00AD115F">
        <w:rPr>
          <w:rStyle w:val="HideTWBExt"/>
          <w:b w:val="0"/>
        </w:rPr>
        <w:t>&lt;Article&gt;</w:t>
      </w:r>
      <w:r w:rsidRPr="00676EC3">
        <w:t>Betragtning A</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E49C7E7" w14:textId="77777777" w:rsidTr="008578EB">
        <w:trPr>
          <w:trHeight w:hRule="exact" w:val="240"/>
          <w:jc w:val="center"/>
        </w:trPr>
        <w:tc>
          <w:tcPr>
            <w:tcW w:w="9752" w:type="dxa"/>
            <w:gridSpan w:val="2"/>
            <w:tcBorders>
              <w:top w:val="nil"/>
              <w:left w:val="nil"/>
              <w:bottom w:val="nil"/>
              <w:right w:val="nil"/>
            </w:tcBorders>
          </w:tcPr>
          <w:p w14:paraId="00C986EC" w14:textId="77777777" w:rsidR="00B360F1" w:rsidRPr="00676EC3" w:rsidRDefault="00B360F1" w:rsidP="008578EB"/>
        </w:tc>
      </w:tr>
      <w:tr w:rsidR="00B360F1" w:rsidRPr="00676EC3" w14:paraId="1CCE4B8B" w14:textId="77777777" w:rsidTr="008578EB">
        <w:trPr>
          <w:trHeight w:val="240"/>
          <w:jc w:val="center"/>
        </w:trPr>
        <w:tc>
          <w:tcPr>
            <w:tcW w:w="4876" w:type="dxa"/>
            <w:tcBorders>
              <w:top w:val="nil"/>
              <w:left w:val="nil"/>
              <w:bottom w:val="nil"/>
              <w:right w:val="nil"/>
            </w:tcBorders>
          </w:tcPr>
          <w:p w14:paraId="7F86BD4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F18930D" w14:textId="77777777" w:rsidR="00B360F1" w:rsidRPr="00676EC3" w:rsidRDefault="00B360F1" w:rsidP="008578EB">
            <w:pPr>
              <w:pStyle w:val="AmColumnHeading"/>
            </w:pPr>
            <w:r w:rsidRPr="00676EC3">
              <w:t>Ændringsforslag</w:t>
            </w:r>
          </w:p>
        </w:tc>
      </w:tr>
      <w:tr w:rsidR="00B360F1" w:rsidRPr="00676EC3" w14:paraId="4BD76830" w14:textId="77777777" w:rsidTr="008578EB">
        <w:trPr>
          <w:jc w:val="center"/>
        </w:trPr>
        <w:tc>
          <w:tcPr>
            <w:tcW w:w="4876" w:type="dxa"/>
            <w:tcBorders>
              <w:top w:val="nil"/>
              <w:left w:val="nil"/>
              <w:bottom w:val="nil"/>
              <w:right w:val="nil"/>
            </w:tcBorders>
          </w:tcPr>
          <w:p w14:paraId="3134C3AD" w14:textId="77777777" w:rsidR="00B360F1" w:rsidRPr="00676EC3" w:rsidRDefault="00B360F1" w:rsidP="008578EB">
            <w:pPr>
              <w:pStyle w:val="Normal6a"/>
            </w:pPr>
            <w:r w:rsidRPr="00676EC3">
              <w:t>A.</w:t>
            </w:r>
            <w:r w:rsidRPr="00676EC3">
              <w:tab/>
              <w:t>der henviser til, at Middelhavsområdet er et fælles politisk, økonomisk og kulturelt rum; der henviser til, at Euro-Middelhavs-dimensionen er et fælles ansvar for EU som helhed;</w:t>
            </w:r>
          </w:p>
        </w:tc>
        <w:tc>
          <w:tcPr>
            <w:tcW w:w="4876" w:type="dxa"/>
            <w:tcBorders>
              <w:top w:val="nil"/>
              <w:left w:val="nil"/>
              <w:bottom w:val="nil"/>
              <w:right w:val="nil"/>
            </w:tcBorders>
          </w:tcPr>
          <w:p w14:paraId="504395D2" w14:textId="77777777" w:rsidR="00B360F1" w:rsidRPr="00676EC3" w:rsidRDefault="00B360F1" w:rsidP="008578EB">
            <w:pPr>
              <w:pStyle w:val="Normal6a"/>
            </w:pPr>
            <w:r w:rsidRPr="00676EC3">
              <w:t>A.</w:t>
            </w:r>
            <w:r w:rsidRPr="00676EC3">
              <w:tab/>
              <w:t xml:space="preserve">der henviser til, at Middelhavsområdet er </w:t>
            </w:r>
            <w:r w:rsidRPr="00676EC3">
              <w:rPr>
                <w:b/>
                <w:bCs/>
                <w:i/>
                <w:iCs/>
              </w:rPr>
              <w:t>et område af afgørende og komplementær strategisk betydning for EU og</w:t>
            </w:r>
            <w:r w:rsidRPr="00676EC3">
              <w:t xml:space="preserve"> et fælles politisk, økonomisk og kulturelt rum; der henviser til, at Euro-Middelhavs-dimensionen er et fælles ansvar for EU som helhed;</w:t>
            </w:r>
          </w:p>
        </w:tc>
      </w:tr>
    </w:tbl>
    <w:p w14:paraId="21C4DD8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873EAC0" w14:textId="77777777" w:rsidR="00B360F1" w:rsidRPr="00676EC3" w:rsidRDefault="00B360F1" w:rsidP="00B360F1">
      <w:r w:rsidRPr="00AD115F">
        <w:rPr>
          <w:rStyle w:val="HideTWBExt"/>
        </w:rPr>
        <w:t>&lt;/Amend&gt;</w:t>
      </w:r>
    </w:p>
    <w:p w14:paraId="4586A97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10</w:t>
      </w:r>
      <w:r w:rsidRPr="00AD115F">
        <w:rPr>
          <w:rStyle w:val="HideTWBExt"/>
          <w:b w:val="0"/>
        </w:rPr>
        <w:t>&lt;/NumAm&gt;</w:t>
      </w:r>
    </w:p>
    <w:p w14:paraId="5A1F1802" w14:textId="77777777" w:rsidR="00B360F1" w:rsidRPr="00676EC3" w:rsidRDefault="00B360F1" w:rsidP="00B360F1">
      <w:pPr>
        <w:pStyle w:val="NormalBold"/>
      </w:pPr>
      <w:r w:rsidRPr="00AD115F">
        <w:rPr>
          <w:rStyle w:val="HideTWBExt"/>
          <w:b w:val="0"/>
        </w:rPr>
        <w:t>&lt;RepeatBlock-By&gt;&lt;Members&gt;</w:t>
      </w:r>
      <w:r w:rsidRPr="00676EC3">
        <w:t>Francisco José Millán Mon</w:t>
      </w:r>
      <w:r w:rsidRPr="00AD115F">
        <w:rPr>
          <w:rStyle w:val="HideTWBExt"/>
          <w:b w:val="0"/>
        </w:rPr>
        <w:t>&lt;/Members&gt;</w:t>
      </w:r>
    </w:p>
    <w:p w14:paraId="75E8FB43" w14:textId="77777777" w:rsidR="00B360F1" w:rsidRPr="00676EC3" w:rsidRDefault="00B360F1" w:rsidP="00B360F1">
      <w:pPr>
        <w:pStyle w:val="NormalBold"/>
      </w:pPr>
      <w:r w:rsidRPr="00AD115F">
        <w:rPr>
          <w:rStyle w:val="HideTWBExt"/>
          <w:b w:val="0"/>
        </w:rPr>
        <w:t>&lt;/RepeatBlock-By&gt;</w:t>
      </w:r>
    </w:p>
    <w:p w14:paraId="05FC20D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483C5EC" w14:textId="77777777" w:rsidR="00B360F1" w:rsidRPr="00676EC3" w:rsidRDefault="00B360F1" w:rsidP="00B360F1">
      <w:pPr>
        <w:pStyle w:val="NormalBold"/>
      </w:pPr>
      <w:r w:rsidRPr="00AD115F">
        <w:rPr>
          <w:rStyle w:val="HideTWBExt"/>
          <w:b w:val="0"/>
        </w:rPr>
        <w:t>&lt;Article&gt;</w:t>
      </w:r>
      <w:r w:rsidRPr="00676EC3">
        <w:t>Betragtning A</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086FA4C" w14:textId="77777777" w:rsidTr="008578EB">
        <w:trPr>
          <w:trHeight w:hRule="exact" w:val="240"/>
          <w:jc w:val="center"/>
        </w:trPr>
        <w:tc>
          <w:tcPr>
            <w:tcW w:w="9752" w:type="dxa"/>
            <w:gridSpan w:val="2"/>
            <w:tcBorders>
              <w:top w:val="nil"/>
              <w:left w:val="nil"/>
              <w:bottom w:val="nil"/>
              <w:right w:val="nil"/>
            </w:tcBorders>
          </w:tcPr>
          <w:p w14:paraId="3E4CB9F6" w14:textId="77777777" w:rsidR="00B360F1" w:rsidRPr="00676EC3" w:rsidRDefault="00B360F1" w:rsidP="008578EB"/>
        </w:tc>
      </w:tr>
      <w:tr w:rsidR="00B360F1" w:rsidRPr="00676EC3" w14:paraId="791326D4" w14:textId="77777777" w:rsidTr="008578EB">
        <w:trPr>
          <w:trHeight w:val="240"/>
          <w:jc w:val="center"/>
        </w:trPr>
        <w:tc>
          <w:tcPr>
            <w:tcW w:w="4876" w:type="dxa"/>
            <w:tcBorders>
              <w:top w:val="nil"/>
              <w:left w:val="nil"/>
              <w:bottom w:val="nil"/>
              <w:right w:val="nil"/>
            </w:tcBorders>
          </w:tcPr>
          <w:p w14:paraId="753CE69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C67E6EF" w14:textId="77777777" w:rsidR="00B360F1" w:rsidRPr="00676EC3" w:rsidRDefault="00B360F1" w:rsidP="008578EB">
            <w:pPr>
              <w:pStyle w:val="AmColumnHeading"/>
            </w:pPr>
            <w:r w:rsidRPr="00676EC3">
              <w:t>Ændringsforslag</w:t>
            </w:r>
          </w:p>
        </w:tc>
      </w:tr>
      <w:tr w:rsidR="00B360F1" w:rsidRPr="00676EC3" w14:paraId="52FD96BC" w14:textId="77777777" w:rsidTr="008578EB">
        <w:trPr>
          <w:jc w:val="center"/>
        </w:trPr>
        <w:tc>
          <w:tcPr>
            <w:tcW w:w="4876" w:type="dxa"/>
            <w:tcBorders>
              <w:top w:val="nil"/>
              <w:left w:val="nil"/>
              <w:bottom w:val="nil"/>
              <w:right w:val="nil"/>
            </w:tcBorders>
          </w:tcPr>
          <w:p w14:paraId="6EC58235" w14:textId="77777777" w:rsidR="00B360F1" w:rsidRPr="00676EC3" w:rsidRDefault="00B360F1" w:rsidP="008578EB">
            <w:pPr>
              <w:pStyle w:val="Normal6a"/>
            </w:pPr>
            <w:r w:rsidRPr="00676EC3">
              <w:t>A.</w:t>
            </w:r>
            <w:r w:rsidRPr="00676EC3">
              <w:tab/>
              <w:t>der henviser til, at Middelhavsområdet er et fælles politisk, økonomisk og kulturelt rum; der henviser til, at Euro-Middelhavs-dimensionen er et fælles ansvar for EU som helhed;</w:t>
            </w:r>
          </w:p>
        </w:tc>
        <w:tc>
          <w:tcPr>
            <w:tcW w:w="4876" w:type="dxa"/>
            <w:tcBorders>
              <w:top w:val="nil"/>
              <w:left w:val="nil"/>
              <w:bottom w:val="nil"/>
              <w:right w:val="nil"/>
            </w:tcBorders>
          </w:tcPr>
          <w:p w14:paraId="2A211A60" w14:textId="77777777" w:rsidR="00B360F1" w:rsidRPr="00676EC3" w:rsidRDefault="00B360F1" w:rsidP="008578EB">
            <w:pPr>
              <w:pStyle w:val="Normal6a"/>
            </w:pPr>
            <w:r w:rsidRPr="00676EC3">
              <w:t>A.</w:t>
            </w:r>
            <w:r w:rsidRPr="00676EC3">
              <w:tab/>
              <w:t>der henviser til, at Middelhavsområdet er et fælles politisk, økonomisk og kulturelt rum</w:t>
            </w:r>
            <w:r w:rsidRPr="00676EC3">
              <w:rPr>
                <w:b/>
                <w:i/>
              </w:rPr>
              <w:t>, og at det er af strategisk vigtighed for Unionen</w:t>
            </w:r>
            <w:r w:rsidRPr="00676EC3">
              <w:t>; der henviser til, at Euro-Middelhavs-dimensionen er et fælles ansvar for EU som helhed;</w:t>
            </w:r>
          </w:p>
        </w:tc>
      </w:tr>
    </w:tbl>
    <w:p w14:paraId="658C9D8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{ES}</w:t>
      </w:r>
      <w:r w:rsidRPr="00676EC3">
        <w:t>es</w:t>
      </w:r>
      <w:r w:rsidRPr="00AD115F">
        <w:rPr>
          <w:rStyle w:val="HideTWBExt"/>
        </w:rPr>
        <w:t>&lt;/Original&gt;</w:t>
      </w:r>
    </w:p>
    <w:p w14:paraId="5E84788B" w14:textId="77777777" w:rsidR="00B360F1" w:rsidRPr="00676EC3" w:rsidRDefault="00B360F1" w:rsidP="00B360F1">
      <w:r w:rsidRPr="00AD115F">
        <w:rPr>
          <w:rStyle w:val="HideTWBExt"/>
        </w:rPr>
        <w:t>&lt;/Amend&gt;</w:t>
      </w:r>
    </w:p>
    <w:p w14:paraId="1D56EEC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11</w:t>
      </w:r>
      <w:r w:rsidRPr="00AD115F">
        <w:rPr>
          <w:rStyle w:val="HideTWBExt"/>
          <w:b w:val="0"/>
        </w:rPr>
        <w:t>&lt;/NumAm&gt;</w:t>
      </w:r>
    </w:p>
    <w:p w14:paraId="2B138663"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271756FD" w14:textId="77777777" w:rsidR="00B360F1" w:rsidRPr="00676EC3" w:rsidRDefault="00B360F1" w:rsidP="00B360F1">
      <w:pPr>
        <w:pStyle w:val="NormalBold"/>
      </w:pPr>
      <w:r w:rsidRPr="00AD115F">
        <w:rPr>
          <w:rStyle w:val="HideTWBExt"/>
          <w:b w:val="0"/>
        </w:rPr>
        <w:t>&lt;/RepeatBlock-By&gt;</w:t>
      </w:r>
    </w:p>
    <w:p w14:paraId="4570E54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718A592" w14:textId="77777777" w:rsidR="00B360F1" w:rsidRPr="00676EC3" w:rsidRDefault="00B360F1" w:rsidP="00B360F1">
      <w:pPr>
        <w:pStyle w:val="NormalBold"/>
      </w:pPr>
      <w:r w:rsidRPr="00AD115F">
        <w:rPr>
          <w:rStyle w:val="HideTWBExt"/>
          <w:b w:val="0"/>
        </w:rPr>
        <w:t>&lt;Article&gt;</w:t>
      </w:r>
      <w:r w:rsidRPr="00676EC3">
        <w:t>Betragtning A</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6B9374D" w14:textId="77777777" w:rsidTr="008578EB">
        <w:trPr>
          <w:trHeight w:hRule="exact" w:val="240"/>
          <w:jc w:val="center"/>
        </w:trPr>
        <w:tc>
          <w:tcPr>
            <w:tcW w:w="9752" w:type="dxa"/>
            <w:gridSpan w:val="2"/>
            <w:tcBorders>
              <w:top w:val="nil"/>
              <w:left w:val="nil"/>
              <w:bottom w:val="nil"/>
              <w:right w:val="nil"/>
            </w:tcBorders>
          </w:tcPr>
          <w:p w14:paraId="27947E2C" w14:textId="77777777" w:rsidR="00B360F1" w:rsidRPr="00676EC3" w:rsidRDefault="00B360F1" w:rsidP="008578EB"/>
        </w:tc>
      </w:tr>
      <w:tr w:rsidR="00B360F1" w:rsidRPr="00676EC3" w14:paraId="7B3AF94C" w14:textId="77777777" w:rsidTr="008578EB">
        <w:trPr>
          <w:trHeight w:val="240"/>
          <w:jc w:val="center"/>
        </w:trPr>
        <w:tc>
          <w:tcPr>
            <w:tcW w:w="4876" w:type="dxa"/>
            <w:tcBorders>
              <w:top w:val="nil"/>
              <w:left w:val="nil"/>
              <w:bottom w:val="nil"/>
              <w:right w:val="nil"/>
            </w:tcBorders>
          </w:tcPr>
          <w:p w14:paraId="0A8B4C3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CF8434F" w14:textId="77777777" w:rsidR="00B360F1" w:rsidRPr="00676EC3" w:rsidRDefault="00B360F1" w:rsidP="008578EB">
            <w:pPr>
              <w:pStyle w:val="AmColumnHeading"/>
            </w:pPr>
            <w:r w:rsidRPr="00676EC3">
              <w:t>Ændringsforslag</w:t>
            </w:r>
          </w:p>
        </w:tc>
      </w:tr>
      <w:tr w:rsidR="00B360F1" w:rsidRPr="00676EC3" w14:paraId="1852AAC6" w14:textId="77777777" w:rsidTr="008578EB">
        <w:trPr>
          <w:jc w:val="center"/>
        </w:trPr>
        <w:tc>
          <w:tcPr>
            <w:tcW w:w="4876" w:type="dxa"/>
            <w:tcBorders>
              <w:top w:val="nil"/>
              <w:left w:val="nil"/>
              <w:bottom w:val="nil"/>
              <w:right w:val="nil"/>
            </w:tcBorders>
          </w:tcPr>
          <w:p w14:paraId="207AE361" w14:textId="77777777" w:rsidR="00B360F1" w:rsidRPr="00676EC3" w:rsidRDefault="00B360F1" w:rsidP="008578EB">
            <w:pPr>
              <w:pStyle w:val="Normal6a"/>
            </w:pPr>
            <w:r w:rsidRPr="00676EC3">
              <w:t>A.</w:t>
            </w:r>
            <w:r w:rsidRPr="00676EC3">
              <w:tab/>
              <w:t xml:space="preserve">der henviser til, at Middelhavsområdet er et fælles politisk, økonomisk og kulturelt rum; </w:t>
            </w:r>
            <w:r w:rsidRPr="00676EC3">
              <w:rPr>
                <w:b/>
                <w:i/>
              </w:rPr>
              <w:t>der henviser til, at Euro-Middelhavs-dimensionen er et fælles ansvar for EU som helhed</w:t>
            </w:r>
            <w:r w:rsidRPr="00676EC3">
              <w:t>;</w:t>
            </w:r>
          </w:p>
        </w:tc>
        <w:tc>
          <w:tcPr>
            <w:tcW w:w="4876" w:type="dxa"/>
            <w:tcBorders>
              <w:top w:val="nil"/>
              <w:left w:val="nil"/>
              <w:bottom w:val="nil"/>
              <w:right w:val="nil"/>
            </w:tcBorders>
          </w:tcPr>
          <w:p w14:paraId="2571C300" w14:textId="77777777" w:rsidR="00B360F1" w:rsidRPr="00676EC3" w:rsidRDefault="00B360F1" w:rsidP="008578EB">
            <w:pPr>
              <w:pStyle w:val="Normal6a"/>
            </w:pPr>
            <w:r w:rsidRPr="00676EC3">
              <w:t>A.</w:t>
            </w:r>
            <w:r w:rsidRPr="00676EC3">
              <w:tab/>
              <w:t xml:space="preserve">der henviser til, at Middelhavsområdet er et fælles politisk, økonomisk og kulturelt rum; </w:t>
            </w:r>
            <w:r w:rsidRPr="00676EC3">
              <w:rPr>
                <w:b/>
                <w:i/>
              </w:rPr>
              <w:t>der henviser til EU's medlemskab af Middelhavsunionen</w:t>
            </w:r>
            <w:r w:rsidRPr="00676EC3">
              <w:t>;</w:t>
            </w:r>
          </w:p>
        </w:tc>
      </w:tr>
    </w:tbl>
    <w:p w14:paraId="366E244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3A719F8A" w14:textId="77777777" w:rsidR="00B360F1" w:rsidRPr="00676EC3" w:rsidRDefault="00B360F1" w:rsidP="00B360F1">
      <w:r w:rsidRPr="00AD115F">
        <w:rPr>
          <w:rStyle w:val="HideTWBExt"/>
        </w:rPr>
        <w:t>&lt;/Amend&gt;</w:t>
      </w:r>
    </w:p>
    <w:p w14:paraId="2D78724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12</w:t>
      </w:r>
      <w:r w:rsidRPr="00AD115F">
        <w:rPr>
          <w:rStyle w:val="HideTWBExt"/>
          <w:b w:val="0"/>
        </w:rPr>
        <w:t>&lt;/NumAm&gt;</w:t>
      </w:r>
    </w:p>
    <w:p w14:paraId="00C5229B" w14:textId="77777777" w:rsidR="00B360F1" w:rsidRPr="00676EC3" w:rsidRDefault="00B360F1" w:rsidP="00B360F1">
      <w:pPr>
        <w:pStyle w:val="NormalBold"/>
      </w:pPr>
      <w:r w:rsidRPr="00AD115F">
        <w:rPr>
          <w:rStyle w:val="HideTWBExt"/>
          <w:b w:val="0"/>
        </w:rPr>
        <w:t>&lt;RepeatBlock-By&gt;&lt;Members&gt;</w:t>
      </w:r>
      <w:r w:rsidRPr="00676EC3">
        <w:t>Nicola Zingaretti, Elio Di Rupo, Marco Tarquinio, Matjaž Nemec, Marta Temido, Nacho Sánchez Amor, Yannis Maniatis, Costas Mavrides</w:t>
      </w:r>
      <w:r w:rsidRPr="00AD115F">
        <w:rPr>
          <w:rStyle w:val="HideTWBExt"/>
          <w:b w:val="0"/>
        </w:rPr>
        <w:t>&lt;/Members&gt;</w:t>
      </w:r>
    </w:p>
    <w:p w14:paraId="25CD3DBF" w14:textId="77777777" w:rsidR="00B360F1" w:rsidRPr="00676EC3" w:rsidRDefault="00B360F1" w:rsidP="00B360F1">
      <w:pPr>
        <w:pStyle w:val="NormalBold"/>
      </w:pPr>
      <w:r w:rsidRPr="00AD115F">
        <w:rPr>
          <w:rStyle w:val="HideTWBExt"/>
          <w:b w:val="0"/>
        </w:rPr>
        <w:t>&lt;/RepeatBlock-By&gt;</w:t>
      </w:r>
    </w:p>
    <w:p w14:paraId="4DC68D0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51CECD8" w14:textId="77777777" w:rsidR="00B360F1" w:rsidRPr="00676EC3" w:rsidRDefault="00B360F1" w:rsidP="00B360F1">
      <w:pPr>
        <w:pStyle w:val="NormalBold"/>
      </w:pPr>
      <w:r w:rsidRPr="00AD115F">
        <w:rPr>
          <w:rStyle w:val="HideTWBExt"/>
          <w:b w:val="0"/>
        </w:rPr>
        <w:t>&lt;Article&gt;</w:t>
      </w:r>
      <w:r w:rsidRPr="00676EC3">
        <w:t>Betragtning A a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176FB80" w14:textId="77777777" w:rsidTr="008578EB">
        <w:trPr>
          <w:trHeight w:hRule="exact" w:val="240"/>
          <w:jc w:val="center"/>
        </w:trPr>
        <w:tc>
          <w:tcPr>
            <w:tcW w:w="9752" w:type="dxa"/>
            <w:gridSpan w:val="2"/>
            <w:tcBorders>
              <w:top w:val="nil"/>
              <w:left w:val="nil"/>
              <w:bottom w:val="nil"/>
              <w:right w:val="nil"/>
            </w:tcBorders>
          </w:tcPr>
          <w:p w14:paraId="51B6EB8A" w14:textId="77777777" w:rsidR="00B360F1" w:rsidRPr="00676EC3" w:rsidRDefault="00B360F1" w:rsidP="008578EB"/>
        </w:tc>
      </w:tr>
      <w:tr w:rsidR="00B360F1" w:rsidRPr="00676EC3" w14:paraId="04DB1E1A" w14:textId="77777777" w:rsidTr="008578EB">
        <w:trPr>
          <w:trHeight w:val="240"/>
          <w:jc w:val="center"/>
        </w:trPr>
        <w:tc>
          <w:tcPr>
            <w:tcW w:w="4876" w:type="dxa"/>
            <w:tcBorders>
              <w:top w:val="nil"/>
              <w:left w:val="nil"/>
              <w:bottom w:val="nil"/>
              <w:right w:val="nil"/>
            </w:tcBorders>
          </w:tcPr>
          <w:p w14:paraId="7C9B4CB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CDA116B" w14:textId="77777777" w:rsidR="00B360F1" w:rsidRPr="00676EC3" w:rsidRDefault="00B360F1" w:rsidP="008578EB">
            <w:pPr>
              <w:pStyle w:val="AmColumnHeading"/>
            </w:pPr>
            <w:r w:rsidRPr="00676EC3">
              <w:t>Ændringsforslag</w:t>
            </w:r>
          </w:p>
        </w:tc>
      </w:tr>
      <w:tr w:rsidR="00B360F1" w:rsidRPr="00676EC3" w14:paraId="753F4AF9" w14:textId="77777777" w:rsidTr="008578EB">
        <w:trPr>
          <w:jc w:val="center"/>
        </w:trPr>
        <w:tc>
          <w:tcPr>
            <w:tcW w:w="4876" w:type="dxa"/>
            <w:tcBorders>
              <w:top w:val="nil"/>
              <w:left w:val="nil"/>
              <w:bottom w:val="nil"/>
              <w:right w:val="nil"/>
            </w:tcBorders>
          </w:tcPr>
          <w:p w14:paraId="651E7208" w14:textId="77777777" w:rsidR="00B360F1" w:rsidRPr="00676EC3" w:rsidRDefault="00B360F1" w:rsidP="008578EB">
            <w:pPr>
              <w:pStyle w:val="Normal6a"/>
            </w:pPr>
          </w:p>
        </w:tc>
        <w:tc>
          <w:tcPr>
            <w:tcW w:w="4876" w:type="dxa"/>
            <w:tcBorders>
              <w:top w:val="nil"/>
              <w:left w:val="nil"/>
              <w:bottom w:val="nil"/>
              <w:right w:val="nil"/>
            </w:tcBorders>
          </w:tcPr>
          <w:p w14:paraId="5C098BA6" w14:textId="77777777" w:rsidR="00B360F1" w:rsidRPr="00676EC3" w:rsidRDefault="00B360F1" w:rsidP="008578EB">
            <w:pPr>
              <w:pStyle w:val="Normal6a"/>
            </w:pPr>
            <w:r w:rsidRPr="00676EC3">
              <w:rPr>
                <w:b/>
                <w:i/>
              </w:rPr>
              <w:t>Aa.</w:t>
            </w:r>
            <w:r w:rsidRPr="00676EC3">
              <w:tab/>
            </w:r>
            <w:r w:rsidRPr="00676EC3">
              <w:rPr>
                <w:b/>
                <w:i/>
              </w:rPr>
              <w:t>der henviser til, at klimaændringer, geopolitisk fragmentering, vedvarende konflikter, voksende økonomiske uligheder og demografiske ubalancer har styrket opfattelsen af Middelhavsområdet som et kriseområde snarere end et område med muligheder;</w:t>
            </w:r>
          </w:p>
        </w:tc>
      </w:tr>
    </w:tbl>
    <w:p w14:paraId="182C335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2BA2DE6" w14:textId="77777777" w:rsidR="00B360F1" w:rsidRPr="00676EC3" w:rsidRDefault="00B360F1" w:rsidP="00B360F1">
      <w:r w:rsidRPr="00AD115F">
        <w:rPr>
          <w:rStyle w:val="HideTWBExt"/>
        </w:rPr>
        <w:t>&lt;/Amend&gt;</w:t>
      </w:r>
    </w:p>
    <w:p w14:paraId="5FFB8EB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13</w:t>
      </w:r>
      <w:r w:rsidRPr="00AD115F">
        <w:rPr>
          <w:rStyle w:val="HideTWBExt"/>
          <w:b w:val="0"/>
        </w:rPr>
        <w:t>&lt;/NumAm&gt;</w:t>
      </w:r>
    </w:p>
    <w:p w14:paraId="509F9697" w14:textId="77777777" w:rsidR="00B360F1" w:rsidRPr="00676EC3" w:rsidRDefault="00B360F1" w:rsidP="00B360F1">
      <w:pPr>
        <w:pStyle w:val="NormalBold"/>
      </w:pPr>
      <w:r w:rsidRPr="00AD115F">
        <w:rPr>
          <w:rStyle w:val="HideTWBExt"/>
          <w:b w:val="0"/>
        </w:rPr>
        <w:t>&lt;RepeatBlock-By&gt;&lt;Members&gt;</w:t>
      </w:r>
      <w:r w:rsidRPr="00676EC3">
        <w:t>Davor Ivo Stier</w:t>
      </w:r>
      <w:r w:rsidRPr="00AD115F">
        <w:rPr>
          <w:rStyle w:val="HideTWBExt"/>
          <w:b w:val="0"/>
        </w:rPr>
        <w:t>&lt;/Members&gt;</w:t>
      </w:r>
    </w:p>
    <w:p w14:paraId="156105F6" w14:textId="77777777" w:rsidR="00B360F1" w:rsidRPr="00676EC3" w:rsidRDefault="00B360F1" w:rsidP="00B360F1">
      <w:pPr>
        <w:pStyle w:val="NormalBold"/>
      </w:pPr>
      <w:r w:rsidRPr="00AD115F">
        <w:rPr>
          <w:rStyle w:val="HideTWBExt"/>
          <w:b w:val="0"/>
        </w:rPr>
        <w:t>&lt;/RepeatBlock-By&gt;</w:t>
      </w:r>
    </w:p>
    <w:p w14:paraId="462E5F7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C107147" w14:textId="77777777" w:rsidR="00B360F1" w:rsidRPr="00676EC3" w:rsidRDefault="00B360F1" w:rsidP="00B360F1">
      <w:pPr>
        <w:pStyle w:val="NormalBold"/>
      </w:pPr>
      <w:r w:rsidRPr="00AD115F">
        <w:rPr>
          <w:rStyle w:val="HideTWBExt"/>
          <w:b w:val="0"/>
        </w:rPr>
        <w:t>&lt;Article&gt;</w:t>
      </w:r>
      <w:r w:rsidRPr="00676EC3">
        <w:t>Betragtning A a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D03DE68" w14:textId="77777777" w:rsidTr="008578EB">
        <w:trPr>
          <w:trHeight w:hRule="exact" w:val="240"/>
          <w:jc w:val="center"/>
        </w:trPr>
        <w:tc>
          <w:tcPr>
            <w:tcW w:w="9752" w:type="dxa"/>
            <w:gridSpan w:val="2"/>
            <w:tcBorders>
              <w:top w:val="nil"/>
              <w:left w:val="nil"/>
              <w:bottom w:val="nil"/>
              <w:right w:val="nil"/>
            </w:tcBorders>
          </w:tcPr>
          <w:p w14:paraId="1DD69AF8" w14:textId="77777777" w:rsidR="00B360F1" w:rsidRPr="00676EC3" w:rsidRDefault="00B360F1" w:rsidP="008578EB"/>
        </w:tc>
      </w:tr>
      <w:tr w:rsidR="00B360F1" w:rsidRPr="00676EC3" w14:paraId="4BC66199" w14:textId="77777777" w:rsidTr="008578EB">
        <w:trPr>
          <w:trHeight w:val="240"/>
          <w:jc w:val="center"/>
        </w:trPr>
        <w:tc>
          <w:tcPr>
            <w:tcW w:w="4876" w:type="dxa"/>
            <w:tcBorders>
              <w:top w:val="nil"/>
              <w:left w:val="nil"/>
              <w:bottom w:val="nil"/>
              <w:right w:val="nil"/>
            </w:tcBorders>
          </w:tcPr>
          <w:p w14:paraId="28780C1B"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07536DC" w14:textId="77777777" w:rsidR="00B360F1" w:rsidRPr="00676EC3" w:rsidRDefault="00B360F1" w:rsidP="008578EB">
            <w:pPr>
              <w:pStyle w:val="AmColumnHeading"/>
            </w:pPr>
            <w:r w:rsidRPr="00676EC3">
              <w:t>Ændringsforslag</w:t>
            </w:r>
          </w:p>
        </w:tc>
      </w:tr>
      <w:tr w:rsidR="00B360F1" w:rsidRPr="00676EC3" w14:paraId="2ABF8C16" w14:textId="77777777" w:rsidTr="008578EB">
        <w:trPr>
          <w:jc w:val="center"/>
        </w:trPr>
        <w:tc>
          <w:tcPr>
            <w:tcW w:w="4876" w:type="dxa"/>
            <w:tcBorders>
              <w:top w:val="nil"/>
              <w:left w:val="nil"/>
              <w:bottom w:val="nil"/>
              <w:right w:val="nil"/>
            </w:tcBorders>
          </w:tcPr>
          <w:p w14:paraId="149B15F5" w14:textId="77777777" w:rsidR="00B360F1" w:rsidRPr="00676EC3" w:rsidRDefault="00B360F1" w:rsidP="008578EB">
            <w:pPr>
              <w:pStyle w:val="Normal6a"/>
            </w:pPr>
          </w:p>
        </w:tc>
        <w:tc>
          <w:tcPr>
            <w:tcW w:w="4876" w:type="dxa"/>
            <w:tcBorders>
              <w:top w:val="nil"/>
              <w:left w:val="nil"/>
              <w:bottom w:val="nil"/>
              <w:right w:val="nil"/>
            </w:tcBorders>
          </w:tcPr>
          <w:p w14:paraId="1CA616A5" w14:textId="77777777" w:rsidR="00B360F1" w:rsidRPr="00676EC3" w:rsidRDefault="00B360F1" w:rsidP="008578EB">
            <w:pPr>
              <w:pStyle w:val="Normal6a"/>
            </w:pPr>
            <w:r w:rsidRPr="00676EC3">
              <w:rPr>
                <w:b/>
                <w:i/>
              </w:rPr>
              <w:t>Aa.</w:t>
            </w:r>
            <w:r w:rsidRPr="00676EC3">
              <w:tab/>
            </w:r>
            <w:r w:rsidRPr="00676EC3">
              <w:rPr>
                <w:b/>
                <w:i/>
              </w:rPr>
              <w:t>der henviser til, at Middelhavsområdet er af strategisk betydning for Europas sikkerhed, energimæssige robusthed, konkurrenceevne og stabilitet; der henviser til, at et fornyet euro-middelhavssamarbejde bør baseres på partnerskab, tillid og fælles ansvar;</w:t>
            </w:r>
          </w:p>
        </w:tc>
      </w:tr>
    </w:tbl>
    <w:p w14:paraId="116E012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42F3B37" w14:textId="77777777" w:rsidR="00B360F1" w:rsidRPr="00676EC3" w:rsidRDefault="00B360F1" w:rsidP="00B360F1">
      <w:r w:rsidRPr="00AD115F">
        <w:rPr>
          <w:rStyle w:val="HideTWBExt"/>
        </w:rPr>
        <w:t>&lt;/Amend&gt;</w:t>
      </w:r>
    </w:p>
    <w:p w14:paraId="4DAC3A25"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14</w:t>
      </w:r>
      <w:r w:rsidRPr="00AD115F">
        <w:rPr>
          <w:rStyle w:val="HideTWBExt"/>
          <w:b w:val="0"/>
        </w:rPr>
        <w:t>&lt;/NumAm&gt;</w:t>
      </w:r>
    </w:p>
    <w:p w14:paraId="633F8F1B" w14:textId="77777777" w:rsidR="00B360F1" w:rsidRPr="00676EC3" w:rsidRDefault="00B360F1" w:rsidP="00B360F1">
      <w:pPr>
        <w:pStyle w:val="NormalBold"/>
      </w:pPr>
      <w:r w:rsidRPr="00AD115F">
        <w:rPr>
          <w:rStyle w:val="HideTWBExt"/>
          <w:b w:val="0"/>
        </w:rPr>
        <w:t>&lt;RepeatBlock-By&gt;&lt;Members&gt;</w:t>
      </w:r>
      <w:r w:rsidRPr="00676EC3">
        <w:t>Geadis Geadi, Emmanouil Fragkos</w:t>
      </w:r>
      <w:r w:rsidRPr="00AD115F">
        <w:rPr>
          <w:rStyle w:val="HideTWBExt"/>
          <w:b w:val="0"/>
        </w:rPr>
        <w:t>&lt;/Members&gt;</w:t>
      </w:r>
    </w:p>
    <w:p w14:paraId="1861EDB5" w14:textId="77777777" w:rsidR="00B360F1" w:rsidRPr="00676EC3" w:rsidRDefault="00B360F1" w:rsidP="00B360F1">
      <w:pPr>
        <w:pStyle w:val="NormalBold"/>
      </w:pPr>
      <w:r w:rsidRPr="00AD115F">
        <w:rPr>
          <w:rStyle w:val="HideTWBExt"/>
          <w:b w:val="0"/>
        </w:rPr>
        <w:t>&lt;/RepeatBlock-By&gt;</w:t>
      </w:r>
    </w:p>
    <w:p w14:paraId="7FE8E5A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4BE707D" w14:textId="77777777" w:rsidR="00B360F1" w:rsidRPr="00676EC3" w:rsidRDefault="00B360F1" w:rsidP="00B360F1">
      <w:pPr>
        <w:pStyle w:val="NormalBold"/>
      </w:pPr>
      <w:r w:rsidRPr="00AD115F">
        <w:rPr>
          <w:rStyle w:val="HideTWBExt"/>
          <w:b w:val="0"/>
        </w:rPr>
        <w:t>&lt;Article&gt;</w:t>
      </w:r>
      <w:r w:rsidRPr="00676EC3">
        <w:t>Betragtning A a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4B31EA7" w14:textId="77777777" w:rsidTr="008578EB">
        <w:trPr>
          <w:trHeight w:hRule="exact" w:val="240"/>
          <w:jc w:val="center"/>
        </w:trPr>
        <w:tc>
          <w:tcPr>
            <w:tcW w:w="9752" w:type="dxa"/>
            <w:gridSpan w:val="2"/>
            <w:tcBorders>
              <w:top w:val="nil"/>
              <w:left w:val="nil"/>
              <w:bottom w:val="nil"/>
              <w:right w:val="nil"/>
            </w:tcBorders>
          </w:tcPr>
          <w:p w14:paraId="38EE2FF8" w14:textId="77777777" w:rsidR="00B360F1" w:rsidRPr="00676EC3" w:rsidRDefault="00B360F1" w:rsidP="008578EB"/>
        </w:tc>
      </w:tr>
      <w:tr w:rsidR="00B360F1" w:rsidRPr="00676EC3" w14:paraId="6648AB27" w14:textId="77777777" w:rsidTr="008578EB">
        <w:trPr>
          <w:trHeight w:val="240"/>
          <w:jc w:val="center"/>
        </w:trPr>
        <w:tc>
          <w:tcPr>
            <w:tcW w:w="4876" w:type="dxa"/>
            <w:tcBorders>
              <w:top w:val="nil"/>
              <w:left w:val="nil"/>
              <w:bottom w:val="nil"/>
              <w:right w:val="nil"/>
            </w:tcBorders>
          </w:tcPr>
          <w:p w14:paraId="06ABB32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4059C45" w14:textId="77777777" w:rsidR="00B360F1" w:rsidRPr="00676EC3" w:rsidRDefault="00B360F1" w:rsidP="008578EB">
            <w:pPr>
              <w:pStyle w:val="AmColumnHeading"/>
            </w:pPr>
            <w:r w:rsidRPr="00676EC3">
              <w:t>Ændringsforslag</w:t>
            </w:r>
          </w:p>
        </w:tc>
      </w:tr>
      <w:tr w:rsidR="00B360F1" w:rsidRPr="00676EC3" w14:paraId="2776C57F" w14:textId="77777777" w:rsidTr="008578EB">
        <w:trPr>
          <w:jc w:val="center"/>
        </w:trPr>
        <w:tc>
          <w:tcPr>
            <w:tcW w:w="4876" w:type="dxa"/>
            <w:tcBorders>
              <w:top w:val="nil"/>
              <w:left w:val="nil"/>
              <w:bottom w:val="nil"/>
              <w:right w:val="nil"/>
            </w:tcBorders>
          </w:tcPr>
          <w:p w14:paraId="0CDAD7D4" w14:textId="77777777" w:rsidR="00B360F1" w:rsidRPr="00676EC3" w:rsidRDefault="00B360F1" w:rsidP="008578EB">
            <w:pPr>
              <w:pStyle w:val="Normal6a"/>
            </w:pPr>
          </w:p>
        </w:tc>
        <w:tc>
          <w:tcPr>
            <w:tcW w:w="4876" w:type="dxa"/>
            <w:tcBorders>
              <w:top w:val="nil"/>
              <w:left w:val="nil"/>
              <w:bottom w:val="nil"/>
              <w:right w:val="nil"/>
            </w:tcBorders>
          </w:tcPr>
          <w:p w14:paraId="42969FA1" w14:textId="77777777" w:rsidR="00B360F1" w:rsidRPr="00676EC3" w:rsidRDefault="00B360F1" w:rsidP="008578EB">
            <w:pPr>
              <w:pStyle w:val="Normal6a"/>
            </w:pPr>
            <w:r w:rsidRPr="00676EC3">
              <w:rPr>
                <w:b/>
                <w:i/>
              </w:rPr>
              <w:t>Aa.</w:t>
            </w:r>
            <w:r w:rsidRPr="00676EC3">
              <w:tab/>
            </w:r>
            <w:r w:rsidRPr="00676EC3">
              <w:rPr>
                <w:b/>
                <w:i/>
              </w:rPr>
              <w:t>der henviser til, at Tyrkiets handlinger og revisionistiske krav i det østlige Middelhav fortsat undergraver den regionale stabilitet, krænker medlemsstaternes suveræne rettigheder og hæmmer et konstruktivt euro-middelhavssamarbejde;</w:t>
            </w:r>
          </w:p>
        </w:tc>
      </w:tr>
    </w:tbl>
    <w:p w14:paraId="1283631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57D4DE9" w14:textId="77777777" w:rsidR="00B360F1" w:rsidRPr="00676EC3" w:rsidRDefault="00B360F1" w:rsidP="00B360F1">
      <w:r w:rsidRPr="00AD115F">
        <w:rPr>
          <w:rStyle w:val="HideTWBExt"/>
        </w:rPr>
        <w:t>&lt;/Amend&gt;</w:t>
      </w:r>
    </w:p>
    <w:p w14:paraId="4361EEA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15</w:t>
      </w:r>
      <w:r w:rsidRPr="00AD115F">
        <w:rPr>
          <w:rStyle w:val="HideTWBExt"/>
          <w:b w:val="0"/>
        </w:rPr>
        <w:t>&lt;/NumAm&gt;</w:t>
      </w:r>
    </w:p>
    <w:p w14:paraId="1F0C5129" w14:textId="77777777" w:rsidR="00B360F1" w:rsidRPr="00676EC3" w:rsidRDefault="00B360F1" w:rsidP="00B360F1">
      <w:pPr>
        <w:pStyle w:val="NormalBold"/>
      </w:pPr>
      <w:r w:rsidRPr="00AD115F">
        <w:rPr>
          <w:rStyle w:val="HideTWBExt"/>
          <w:b w:val="0"/>
        </w:rPr>
        <w:t>&lt;RepeatBlock-By&gt;&lt;Members&gt;</w:t>
      </w:r>
      <w:r w:rsidRPr="00676EC3">
        <w:t>Nicola Zingaretti, Nacho Sánchez Amor, Yannis Maniatis, Elio Di Rupo, Marco Tarquinio, Matjaž Nemec, Marta Temido, Costas Mavrides</w:t>
      </w:r>
      <w:r w:rsidRPr="00AD115F">
        <w:rPr>
          <w:rStyle w:val="HideTWBExt"/>
          <w:b w:val="0"/>
        </w:rPr>
        <w:t>&lt;/Members&gt;</w:t>
      </w:r>
    </w:p>
    <w:p w14:paraId="36924DFD" w14:textId="77777777" w:rsidR="00B360F1" w:rsidRPr="00676EC3" w:rsidRDefault="00B360F1" w:rsidP="00B360F1">
      <w:pPr>
        <w:pStyle w:val="NormalBold"/>
      </w:pPr>
      <w:r w:rsidRPr="00AD115F">
        <w:rPr>
          <w:rStyle w:val="HideTWBExt"/>
          <w:b w:val="0"/>
        </w:rPr>
        <w:t>&lt;/RepeatBlock-By&gt;</w:t>
      </w:r>
    </w:p>
    <w:p w14:paraId="25C6B05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266B8E4" w14:textId="77777777" w:rsidR="00B360F1" w:rsidRPr="00676EC3" w:rsidRDefault="00B360F1" w:rsidP="00B360F1">
      <w:pPr>
        <w:pStyle w:val="NormalBold"/>
      </w:pPr>
      <w:r w:rsidRPr="00AD115F">
        <w:rPr>
          <w:rStyle w:val="HideTWBExt"/>
          <w:b w:val="0"/>
        </w:rPr>
        <w:t>&lt;Article&gt;</w:t>
      </w:r>
      <w:r w:rsidRPr="00676EC3">
        <w:t>Betragtning B</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548E9B1" w14:textId="77777777" w:rsidTr="008578EB">
        <w:trPr>
          <w:trHeight w:hRule="exact" w:val="240"/>
          <w:jc w:val="center"/>
        </w:trPr>
        <w:tc>
          <w:tcPr>
            <w:tcW w:w="9752" w:type="dxa"/>
            <w:gridSpan w:val="2"/>
            <w:tcBorders>
              <w:top w:val="nil"/>
              <w:left w:val="nil"/>
              <w:bottom w:val="nil"/>
              <w:right w:val="nil"/>
            </w:tcBorders>
          </w:tcPr>
          <w:p w14:paraId="49CFD5C6" w14:textId="77777777" w:rsidR="00B360F1" w:rsidRPr="00676EC3" w:rsidRDefault="00B360F1" w:rsidP="008578EB"/>
        </w:tc>
      </w:tr>
      <w:tr w:rsidR="00B360F1" w:rsidRPr="00676EC3" w14:paraId="15E2DD5C" w14:textId="77777777" w:rsidTr="008578EB">
        <w:trPr>
          <w:trHeight w:val="240"/>
          <w:jc w:val="center"/>
        </w:trPr>
        <w:tc>
          <w:tcPr>
            <w:tcW w:w="4876" w:type="dxa"/>
            <w:tcBorders>
              <w:top w:val="nil"/>
              <w:left w:val="nil"/>
              <w:bottom w:val="nil"/>
              <w:right w:val="nil"/>
            </w:tcBorders>
          </w:tcPr>
          <w:p w14:paraId="193A003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1265049" w14:textId="77777777" w:rsidR="00B360F1" w:rsidRPr="00676EC3" w:rsidRDefault="00B360F1" w:rsidP="008578EB">
            <w:pPr>
              <w:pStyle w:val="AmColumnHeading"/>
            </w:pPr>
            <w:r w:rsidRPr="00676EC3">
              <w:t>Ændringsforslag</w:t>
            </w:r>
          </w:p>
        </w:tc>
      </w:tr>
      <w:tr w:rsidR="00B360F1" w:rsidRPr="00676EC3" w14:paraId="4BF3E782" w14:textId="77777777" w:rsidTr="008578EB">
        <w:trPr>
          <w:jc w:val="center"/>
        </w:trPr>
        <w:tc>
          <w:tcPr>
            <w:tcW w:w="4876" w:type="dxa"/>
            <w:tcBorders>
              <w:top w:val="nil"/>
              <w:left w:val="nil"/>
              <w:bottom w:val="nil"/>
              <w:right w:val="nil"/>
            </w:tcBorders>
          </w:tcPr>
          <w:p w14:paraId="3B52C7EC" w14:textId="77777777" w:rsidR="00B360F1" w:rsidRPr="00676EC3" w:rsidRDefault="00B360F1" w:rsidP="008578EB">
            <w:pPr>
              <w:pStyle w:val="Normal6a"/>
            </w:pPr>
            <w:r w:rsidRPr="00676EC3">
              <w:t>B.</w:t>
            </w:r>
            <w:r w:rsidRPr="00676EC3">
              <w:tab/>
              <w:t>der henviser til, at troværdigheden og effektiviteten af EU's engagement med sine sydlige partnere er blevet undergravet af opfattelsen af en inkonsekvent anvendelse af dets principper;</w:t>
            </w:r>
          </w:p>
        </w:tc>
        <w:tc>
          <w:tcPr>
            <w:tcW w:w="4876" w:type="dxa"/>
            <w:tcBorders>
              <w:top w:val="nil"/>
              <w:left w:val="nil"/>
              <w:bottom w:val="nil"/>
              <w:right w:val="nil"/>
            </w:tcBorders>
          </w:tcPr>
          <w:p w14:paraId="71CC76BB" w14:textId="77777777" w:rsidR="00B360F1" w:rsidRPr="00676EC3" w:rsidRDefault="00B360F1" w:rsidP="008578EB">
            <w:pPr>
              <w:pStyle w:val="Normal6a"/>
            </w:pPr>
            <w:r w:rsidRPr="00676EC3">
              <w:t>B.</w:t>
            </w:r>
            <w:r w:rsidRPr="00676EC3">
              <w:tab/>
              <w:t>der henviser til, at troværdigheden og effektiviteten af EU's engagement med sine sydlige partnere er blevet undergravet af opfattelsen af en inkonsekvent anvendelse af dets principper</w:t>
            </w:r>
            <w:r w:rsidRPr="00676EC3">
              <w:rPr>
                <w:b/>
                <w:bCs/>
                <w:i/>
                <w:iCs/>
              </w:rPr>
              <w:t>, navnlig princippet om medejerskab, retsstatsprincippet, menneskerettighederne og demokratisk regeringsførelse</w:t>
            </w:r>
            <w:r w:rsidRPr="00676EC3">
              <w:t xml:space="preserve">; </w:t>
            </w:r>
            <w:r w:rsidRPr="00676EC3">
              <w:rPr>
                <w:b/>
                <w:i/>
              </w:rPr>
              <w:t>der henviser til, at situationen i Mellemøsten skaber potentielt varige virkninger for den offentlige holdning i de sydlige middelhavspartnerlande, navnlig blandt de yngre generationer;</w:t>
            </w:r>
          </w:p>
        </w:tc>
      </w:tr>
    </w:tbl>
    <w:p w14:paraId="67053E9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F3E206F" w14:textId="77777777" w:rsidR="00B360F1" w:rsidRPr="00676EC3" w:rsidRDefault="00B360F1" w:rsidP="00B360F1">
      <w:r w:rsidRPr="00AD115F">
        <w:rPr>
          <w:rStyle w:val="HideTWBExt"/>
        </w:rPr>
        <w:t>&lt;/Amend&gt;</w:t>
      </w:r>
    </w:p>
    <w:p w14:paraId="35AAB23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16</w:t>
      </w:r>
      <w:r w:rsidRPr="00AD115F">
        <w:rPr>
          <w:rStyle w:val="HideTWBExt"/>
          <w:b w:val="0"/>
        </w:rPr>
        <w:t>&lt;/NumAm&gt;</w:t>
      </w:r>
    </w:p>
    <w:p w14:paraId="7082CC47"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64E3AEC3" w14:textId="77777777" w:rsidR="00B360F1" w:rsidRPr="00676EC3" w:rsidRDefault="00B360F1" w:rsidP="00B360F1">
      <w:pPr>
        <w:pStyle w:val="NormalBold"/>
      </w:pPr>
      <w:r w:rsidRPr="00AD115F">
        <w:rPr>
          <w:rStyle w:val="HideTWBExt"/>
          <w:b w:val="0"/>
        </w:rPr>
        <w:t>&lt;/RepeatBlock-By&gt;</w:t>
      </w:r>
    </w:p>
    <w:p w14:paraId="0DB4492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8664C1B" w14:textId="77777777" w:rsidR="00B360F1" w:rsidRPr="00676EC3" w:rsidRDefault="00B360F1" w:rsidP="00B360F1">
      <w:pPr>
        <w:pStyle w:val="NormalBold"/>
      </w:pPr>
      <w:r w:rsidRPr="00AD115F">
        <w:rPr>
          <w:rStyle w:val="HideTWBExt"/>
          <w:b w:val="0"/>
        </w:rPr>
        <w:t>&lt;Article&gt;</w:t>
      </w:r>
      <w:r w:rsidRPr="00676EC3">
        <w:t>Betragtning B</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6AE7838" w14:textId="77777777" w:rsidTr="008578EB">
        <w:trPr>
          <w:trHeight w:hRule="exact" w:val="240"/>
          <w:jc w:val="center"/>
        </w:trPr>
        <w:tc>
          <w:tcPr>
            <w:tcW w:w="9752" w:type="dxa"/>
            <w:gridSpan w:val="2"/>
            <w:tcBorders>
              <w:top w:val="nil"/>
              <w:left w:val="nil"/>
              <w:bottom w:val="nil"/>
              <w:right w:val="nil"/>
            </w:tcBorders>
          </w:tcPr>
          <w:p w14:paraId="67828ED5" w14:textId="77777777" w:rsidR="00B360F1" w:rsidRPr="00676EC3" w:rsidRDefault="00B360F1" w:rsidP="008578EB"/>
        </w:tc>
      </w:tr>
      <w:tr w:rsidR="00B360F1" w:rsidRPr="00676EC3" w14:paraId="4A5E022A" w14:textId="77777777" w:rsidTr="008578EB">
        <w:trPr>
          <w:trHeight w:val="240"/>
          <w:jc w:val="center"/>
        </w:trPr>
        <w:tc>
          <w:tcPr>
            <w:tcW w:w="4876" w:type="dxa"/>
            <w:tcBorders>
              <w:top w:val="nil"/>
              <w:left w:val="nil"/>
              <w:bottom w:val="nil"/>
              <w:right w:val="nil"/>
            </w:tcBorders>
          </w:tcPr>
          <w:p w14:paraId="3E46B2F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94C9788" w14:textId="77777777" w:rsidR="00B360F1" w:rsidRPr="00676EC3" w:rsidRDefault="00B360F1" w:rsidP="008578EB">
            <w:pPr>
              <w:pStyle w:val="AmColumnHeading"/>
            </w:pPr>
            <w:r w:rsidRPr="00676EC3">
              <w:t>Ændringsforslag</w:t>
            </w:r>
          </w:p>
        </w:tc>
      </w:tr>
      <w:tr w:rsidR="00B360F1" w:rsidRPr="00676EC3" w14:paraId="216DEC7E" w14:textId="77777777" w:rsidTr="008578EB">
        <w:trPr>
          <w:jc w:val="center"/>
        </w:trPr>
        <w:tc>
          <w:tcPr>
            <w:tcW w:w="4876" w:type="dxa"/>
            <w:tcBorders>
              <w:top w:val="nil"/>
              <w:left w:val="nil"/>
              <w:bottom w:val="nil"/>
              <w:right w:val="nil"/>
            </w:tcBorders>
          </w:tcPr>
          <w:p w14:paraId="1385E339" w14:textId="77777777" w:rsidR="00B360F1" w:rsidRPr="00676EC3" w:rsidRDefault="00B360F1" w:rsidP="008578EB">
            <w:pPr>
              <w:pStyle w:val="Normal6a"/>
            </w:pPr>
            <w:r w:rsidRPr="00676EC3">
              <w:t>B.</w:t>
            </w:r>
            <w:r w:rsidRPr="00676EC3">
              <w:tab/>
              <w:t xml:space="preserve">der henviser til, at troværdigheden og effektiviteten af EU's engagement med sine sydlige partnere er blevet </w:t>
            </w:r>
            <w:r w:rsidRPr="00676EC3">
              <w:rPr>
                <w:b/>
                <w:bCs/>
                <w:i/>
                <w:iCs/>
              </w:rPr>
              <w:t>undergravet af opfattelsen af en inkonsekvent anvendelse af dets principper</w:t>
            </w:r>
            <w:r w:rsidRPr="00676EC3">
              <w:t>;</w:t>
            </w:r>
          </w:p>
        </w:tc>
        <w:tc>
          <w:tcPr>
            <w:tcW w:w="4876" w:type="dxa"/>
            <w:tcBorders>
              <w:top w:val="nil"/>
              <w:left w:val="nil"/>
              <w:bottom w:val="nil"/>
              <w:right w:val="nil"/>
            </w:tcBorders>
          </w:tcPr>
          <w:p w14:paraId="126AACA5" w14:textId="77777777" w:rsidR="00B360F1" w:rsidRPr="00676EC3" w:rsidRDefault="00B360F1" w:rsidP="008578EB">
            <w:pPr>
              <w:pStyle w:val="Normal6a"/>
            </w:pPr>
            <w:r w:rsidRPr="00676EC3">
              <w:t>B.</w:t>
            </w:r>
            <w:r w:rsidRPr="00676EC3">
              <w:tab/>
              <w:t xml:space="preserve">der henviser til, at </w:t>
            </w:r>
            <w:r w:rsidRPr="00676EC3">
              <w:rPr>
                <w:b/>
                <w:bCs/>
                <w:i/>
                <w:iCs/>
              </w:rPr>
              <w:t>sammenhængen,</w:t>
            </w:r>
            <w:r w:rsidRPr="00676EC3">
              <w:t xml:space="preserve"> troværdigheden og effektiviteten af EU's engagement med sine sydlige partnere </w:t>
            </w:r>
            <w:r w:rsidRPr="00676EC3">
              <w:rPr>
                <w:b/>
                <w:bCs/>
                <w:i/>
                <w:iCs/>
              </w:rPr>
              <w:t>til tider</w:t>
            </w:r>
            <w:r w:rsidRPr="00676EC3">
              <w:t xml:space="preserve"> er blevet </w:t>
            </w:r>
            <w:r w:rsidRPr="00676EC3">
              <w:rPr>
                <w:b/>
                <w:bCs/>
                <w:i/>
                <w:iCs/>
              </w:rPr>
              <w:t>hæmmet af forskellige opfattelser af de udfordringer, regionen står over for, den hyppige mangel på effektiv strategisk kommunikation og asymmetrier i identificeringen af både fælles og individuelle prioriteter</w:t>
            </w:r>
            <w:r w:rsidRPr="00676EC3">
              <w:t>;</w:t>
            </w:r>
          </w:p>
        </w:tc>
      </w:tr>
    </w:tbl>
    <w:p w14:paraId="11165A3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190C668" w14:textId="77777777" w:rsidR="00B360F1" w:rsidRPr="00676EC3" w:rsidRDefault="00B360F1" w:rsidP="00B360F1">
      <w:r w:rsidRPr="00AD115F">
        <w:rPr>
          <w:rStyle w:val="HideTWBExt"/>
        </w:rPr>
        <w:t>&lt;/Amend&gt;</w:t>
      </w:r>
    </w:p>
    <w:p w14:paraId="60DA6315"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17</w:t>
      </w:r>
      <w:r w:rsidRPr="00AD115F">
        <w:rPr>
          <w:rStyle w:val="HideTWBExt"/>
          <w:b w:val="0"/>
        </w:rPr>
        <w:t>&lt;/NumAm&gt;</w:t>
      </w:r>
    </w:p>
    <w:p w14:paraId="3517F3FF"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72F84F88" w14:textId="77777777" w:rsidR="00B360F1" w:rsidRPr="00676EC3" w:rsidRDefault="00B360F1" w:rsidP="00B360F1">
      <w:pPr>
        <w:pStyle w:val="NormalBold"/>
      </w:pPr>
      <w:r w:rsidRPr="00AD115F">
        <w:rPr>
          <w:rStyle w:val="HideTWBExt"/>
          <w:b w:val="0"/>
        </w:rPr>
        <w:t>&lt;/RepeatBlock-By&gt;</w:t>
      </w:r>
    </w:p>
    <w:p w14:paraId="3B1002B4"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0447540" w14:textId="77777777" w:rsidR="00B360F1" w:rsidRPr="00676EC3" w:rsidRDefault="00B360F1" w:rsidP="00B360F1">
      <w:pPr>
        <w:pStyle w:val="NormalBold"/>
      </w:pPr>
      <w:r w:rsidRPr="00AD115F">
        <w:rPr>
          <w:rStyle w:val="HideTWBExt"/>
          <w:b w:val="0"/>
        </w:rPr>
        <w:t>&lt;Article&gt;</w:t>
      </w:r>
      <w:r w:rsidRPr="00676EC3">
        <w:t>Betragtning B</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5ECA256" w14:textId="77777777" w:rsidTr="008578EB">
        <w:trPr>
          <w:trHeight w:hRule="exact" w:val="240"/>
          <w:jc w:val="center"/>
        </w:trPr>
        <w:tc>
          <w:tcPr>
            <w:tcW w:w="9752" w:type="dxa"/>
            <w:gridSpan w:val="2"/>
            <w:tcBorders>
              <w:top w:val="nil"/>
              <w:left w:val="nil"/>
              <w:bottom w:val="nil"/>
              <w:right w:val="nil"/>
            </w:tcBorders>
          </w:tcPr>
          <w:p w14:paraId="0D530B7E" w14:textId="77777777" w:rsidR="00B360F1" w:rsidRPr="00676EC3" w:rsidRDefault="00B360F1" w:rsidP="008578EB"/>
        </w:tc>
      </w:tr>
      <w:tr w:rsidR="00B360F1" w:rsidRPr="00676EC3" w14:paraId="246906F9" w14:textId="77777777" w:rsidTr="008578EB">
        <w:trPr>
          <w:trHeight w:val="240"/>
          <w:jc w:val="center"/>
        </w:trPr>
        <w:tc>
          <w:tcPr>
            <w:tcW w:w="4876" w:type="dxa"/>
            <w:tcBorders>
              <w:top w:val="nil"/>
              <w:left w:val="nil"/>
              <w:bottom w:val="nil"/>
              <w:right w:val="nil"/>
            </w:tcBorders>
          </w:tcPr>
          <w:p w14:paraId="221C949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D7DF692" w14:textId="77777777" w:rsidR="00B360F1" w:rsidRPr="00676EC3" w:rsidRDefault="00B360F1" w:rsidP="008578EB">
            <w:pPr>
              <w:pStyle w:val="AmColumnHeading"/>
            </w:pPr>
            <w:r w:rsidRPr="00676EC3">
              <w:t>Ændringsforslag</w:t>
            </w:r>
          </w:p>
        </w:tc>
      </w:tr>
      <w:tr w:rsidR="00B360F1" w:rsidRPr="00676EC3" w14:paraId="20DE9FB0" w14:textId="77777777" w:rsidTr="008578EB">
        <w:trPr>
          <w:jc w:val="center"/>
        </w:trPr>
        <w:tc>
          <w:tcPr>
            <w:tcW w:w="4876" w:type="dxa"/>
            <w:tcBorders>
              <w:top w:val="nil"/>
              <w:left w:val="nil"/>
              <w:bottom w:val="nil"/>
              <w:right w:val="nil"/>
            </w:tcBorders>
          </w:tcPr>
          <w:p w14:paraId="6C3D4051" w14:textId="77777777" w:rsidR="00B360F1" w:rsidRPr="00676EC3" w:rsidRDefault="00B360F1" w:rsidP="008578EB">
            <w:pPr>
              <w:pStyle w:val="Normal6a"/>
            </w:pPr>
            <w:r w:rsidRPr="00676EC3">
              <w:t>B.</w:t>
            </w:r>
            <w:r w:rsidRPr="00676EC3">
              <w:tab/>
              <w:t xml:space="preserve">der henviser til, at troværdigheden og effektiviteten af EU's engagement med sine sydlige partnere </w:t>
            </w:r>
            <w:r w:rsidRPr="00676EC3">
              <w:rPr>
                <w:b/>
                <w:bCs/>
                <w:i/>
                <w:iCs/>
              </w:rPr>
              <w:t>er blevet undergravet af opfattelsen af en inkonsekvent</w:t>
            </w:r>
            <w:r w:rsidRPr="00676EC3">
              <w:t xml:space="preserve"> anvendelse af dets principper;</w:t>
            </w:r>
          </w:p>
        </w:tc>
        <w:tc>
          <w:tcPr>
            <w:tcW w:w="4876" w:type="dxa"/>
            <w:tcBorders>
              <w:top w:val="nil"/>
              <w:left w:val="nil"/>
              <w:bottom w:val="nil"/>
              <w:right w:val="nil"/>
            </w:tcBorders>
          </w:tcPr>
          <w:p w14:paraId="04D956AB" w14:textId="77777777" w:rsidR="00B360F1" w:rsidRPr="00676EC3" w:rsidRDefault="00B360F1" w:rsidP="008578EB">
            <w:pPr>
              <w:pStyle w:val="Normal6a"/>
            </w:pPr>
            <w:r w:rsidRPr="00676EC3">
              <w:t>B.</w:t>
            </w:r>
            <w:r w:rsidRPr="00676EC3">
              <w:tab/>
              <w:t xml:space="preserve">der henviser til, at troværdigheden og effektiviteten af EU's engagement med sine sydlige partnere </w:t>
            </w:r>
            <w:r w:rsidRPr="00676EC3">
              <w:rPr>
                <w:b/>
                <w:bCs/>
                <w:i/>
                <w:iCs/>
              </w:rPr>
              <w:t xml:space="preserve">afhænger af en sammenhængende, pragmatisk og gensidigt respektfuld </w:t>
            </w:r>
            <w:r w:rsidRPr="00676EC3">
              <w:t>anvendelse af dets principper</w:t>
            </w:r>
            <w:r w:rsidRPr="00676EC3">
              <w:rPr>
                <w:b/>
                <w:bCs/>
                <w:i/>
                <w:iCs/>
              </w:rPr>
              <w:t xml:space="preserve"> under hensyntagen til partnerlandenes særlige politiske, økonomiske og sociale forhold og fremme af partnerskaber baseret på fælles interesser og ansvar</w:t>
            </w:r>
            <w:r w:rsidRPr="00676EC3">
              <w:t>;</w:t>
            </w:r>
          </w:p>
        </w:tc>
      </w:tr>
    </w:tbl>
    <w:p w14:paraId="17A0D3F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0FEF9673" w14:textId="77777777" w:rsidR="00B360F1" w:rsidRPr="00676EC3" w:rsidRDefault="00B360F1" w:rsidP="00B360F1">
      <w:r w:rsidRPr="00AD115F">
        <w:rPr>
          <w:rStyle w:val="HideTWBExt"/>
        </w:rPr>
        <w:t>&lt;/Amend&gt;</w:t>
      </w:r>
    </w:p>
    <w:p w14:paraId="6A02E91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18</w:t>
      </w:r>
      <w:r w:rsidRPr="00AD115F">
        <w:rPr>
          <w:rStyle w:val="HideTWBExt"/>
          <w:b w:val="0"/>
        </w:rPr>
        <w:t>&lt;/NumAm&gt;</w:t>
      </w:r>
    </w:p>
    <w:p w14:paraId="0CB59DE8"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2E7792BE"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3C45451C" w14:textId="77777777" w:rsidR="00B360F1" w:rsidRPr="00676EC3" w:rsidRDefault="00B360F1" w:rsidP="00B360F1">
      <w:pPr>
        <w:pStyle w:val="NormalBold"/>
      </w:pPr>
      <w:r w:rsidRPr="00AD115F">
        <w:rPr>
          <w:rStyle w:val="HideTWBExt"/>
          <w:b w:val="0"/>
        </w:rPr>
        <w:t>&lt;/RepeatBlock-By&gt;</w:t>
      </w:r>
    </w:p>
    <w:p w14:paraId="487924F4"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A8B800D" w14:textId="77777777" w:rsidR="00B360F1" w:rsidRPr="00676EC3" w:rsidRDefault="00B360F1" w:rsidP="00B360F1">
      <w:pPr>
        <w:pStyle w:val="NormalBold"/>
      </w:pPr>
      <w:r w:rsidRPr="00AD115F">
        <w:rPr>
          <w:rStyle w:val="HideTWBExt"/>
          <w:b w:val="0"/>
        </w:rPr>
        <w:t>&lt;Article&gt;</w:t>
      </w:r>
      <w:r w:rsidRPr="00676EC3">
        <w:t>Betragtning B</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A475A27" w14:textId="77777777" w:rsidTr="008578EB">
        <w:trPr>
          <w:trHeight w:hRule="exact" w:val="240"/>
          <w:jc w:val="center"/>
        </w:trPr>
        <w:tc>
          <w:tcPr>
            <w:tcW w:w="9752" w:type="dxa"/>
            <w:gridSpan w:val="2"/>
            <w:tcBorders>
              <w:top w:val="nil"/>
              <w:left w:val="nil"/>
              <w:bottom w:val="nil"/>
              <w:right w:val="nil"/>
            </w:tcBorders>
          </w:tcPr>
          <w:p w14:paraId="04BC63A5" w14:textId="77777777" w:rsidR="00B360F1" w:rsidRPr="00676EC3" w:rsidRDefault="00B360F1" w:rsidP="008578EB"/>
        </w:tc>
      </w:tr>
      <w:tr w:rsidR="00B360F1" w:rsidRPr="00676EC3" w14:paraId="145FDDEA" w14:textId="77777777" w:rsidTr="008578EB">
        <w:trPr>
          <w:trHeight w:val="240"/>
          <w:jc w:val="center"/>
        </w:trPr>
        <w:tc>
          <w:tcPr>
            <w:tcW w:w="4876" w:type="dxa"/>
            <w:tcBorders>
              <w:top w:val="nil"/>
              <w:left w:val="nil"/>
              <w:bottom w:val="nil"/>
              <w:right w:val="nil"/>
            </w:tcBorders>
          </w:tcPr>
          <w:p w14:paraId="2E5A604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C2BB8DD" w14:textId="77777777" w:rsidR="00B360F1" w:rsidRPr="00676EC3" w:rsidRDefault="00B360F1" w:rsidP="008578EB">
            <w:pPr>
              <w:pStyle w:val="AmColumnHeading"/>
            </w:pPr>
            <w:r w:rsidRPr="00676EC3">
              <w:t>Ændringsforslag</w:t>
            </w:r>
          </w:p>
        </w:tc>
      </w:tr>
      <w:tr w:rsidR="00B360F1" w:rsidRPr="00676EC3" w14:paraId="7FDEF188" w14:textId="77777777" w:rsidTr="008578EB">
        <w:trPr>
          <w:jc w:val="center"/>
        </w:trPr>
        <w:tc>
          <w:tcPr>
            <w:tcW w:w="4876" w:type="dxa"/>
            <w:tcBorders>
              <w:top w:val="nil"/>
              <w:left w:val="nil"/>
              <w:bottom w:val="nil"/>
              <w:right w:val="nil"/>
            </w:tcBorders>
          </w:tcPr>
          <w:p w14:paraId="3CD11580" w14:textId="77777777" w:rsidR="00B360F1" w:rsidRPr="00676EC3" w:rsidRDefault="00B360F1" w:rsidP="008578EB">
            <w:pPr>
              <w:pStyle w:val="Normal6a"/>
            </w:pPr>
            <w:r w:rsidRPr="00676EC3">
              <w:t>B.</w:t>
            </w:r>
            <w:r w:rsidRPr="00676EC3">
              <w:tab/>
              <w:t>der henviser til, at troværdigheden og effektiviteten af EU's engagement med sine sydlige partnere er blevet undergravet af opfattelsen af en inkonsekvent anvendelse af dets principper;</w:t>
            </w:r>
          </w:p>
        </w:tc>
        <w:tc>
          <w:tcPr>
            <w:tcW w:w="4876" w:type="dxa"/>
            <w:tcBorders>
              <w:top w:val="nil"/>
              <w:left w:val="nil"/>
              <w:bottom w:val="nil"/>
              <w:right w:val="nil"/>
            </w:tcBorders>
          </w:tcPr>
          <w:p w14:paraId="3C32B1E2" w14:textId="77777777" w:rsidR="00B360F1" w:rsidRPr="00676EC3" w:rsidRDefault="00B360F1" w:rsidP="008578EB">
            <w:pPr>
              <w:pStyle w:val="Normal6a"/>
            </w:pPr>
            <w:r w:rsidRPr="00676EC3">
              <w:t>B.</w:t>
            </w:r>
            <w:r w:rsidRPr="00676EC3">
              <w:tab/>
              <w:t>der henviser til, at troværdigheden og effektiviteten af EU's engagement med sine sydlige partnere er blevet undergravet af opfattelsen af en inkonsekvent anvendelse af dets principper</w:t>
            </w:r>
            <w:r w:rsidRPr="00676EC3">
              <w:rPr>
                <w:b/>
                <w:bCs/>
                <w:i/>
                <w:iCs/>
              </w:rPr>
              <w:t>, navnlig for så vidt angår respekten for folkeretten</w:t>
            </w:r>
            <w:r w:rsidRPr="00676EC3">
              <w:t>;</w:t>
            </w:r>
          </w:p>
        </w:tc>
      </w:tr>
    </w:tbl>
    <w:p w14:paraId="26E4E4B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627397E" w14:textId="77777777" w:rsidR="00B360F1" w:rsidRPr="00676EC3" w:rsidRDefault="00B360F1" w:rsidP="00B360F1">
      <w:r w:rsidRPr="00AD115F">
        <w:rPr>
          <w:rStyle w:val="HideTWBExt"/>
        </w:rPr>
        <w:t>&lt;/Amend&gt;</w:t>
      </w:r>
    </w:p>
    <w:p w14:paraId="04C9B45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19</w:t>
      </w:r>
      <w:r w:rsidRPr="00AD115F">
        <w:rPr>
          <w:rStyle w:val="HideTWBExt"/>
          <w:b w:val="0"/>
        </w:rPr>
        <w:t>&lt;/NumAm&gt;</w:t>
      </w:r>
    </w:p>
    <w:p w14:paraId="49187287" w14:textId="77777777" w:rsidR="00B360F1" w:rsidRPr="00676EC3" w:rsidRDefault="00B360F1" w:rsidP="00B360F1">
      <w:pPr>
        <w:pStyle w:val="NormalBold"/>
      </w:pPr>
      <w:r w:rsidRPr="00AD115F">
        <w:rPr>
          <w:rStyle w:val="HideTWBExt"/>
          <w:b w:val="0"/>
        </w:rPr>
        <w:t>&lt;RepeatBlock-By&gt;&lt;Members&gt;</w:t>
      </w:r>
      <w:r w:rsidRPr="00676EC3">
        <w:t>Helmut Brandstätter, Dan Barna, Hilde Vautmans</w:t>
      </w:r>
      <w:r w:rsidRPr="00AD115F">
        <w:rPr>
          <w:rStyle w:val="HideTWBExt"/>
          <w:b w:val="0"/>
        </w:rPr>
        <w:t>&lt;/Members&gt;</w:t>
      </w:r>
    </w:p>
    <w:p w14:paraId="49EE87B9" w14:textId="77777777" w:rsidR="00B360F1" w:rsidRPr="00676EC3" w:rsidRDefault="00B360F1" w:rsidP="00B360F1">
      <w:pPr>
        <w:pStyle w:val="NormalBold"/>
      </w:pPr>
      <w:r w:rsidRPr="00AD115F">
        <w:rPr>
          <w:rStyle w:val="HideTWBExt"/>
          <w:b w:val="0"/>
        </w:rPr>
        <w:t>&lt;/RepeatBlock-By&gt;</w:t>
      </w:r>
    </w:p>
    <w:p w14:paraId="5ED9A68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ED5D56A" w14:textId="77777777" w:rsidR="00B360F1" w:rsidRPr="00676EC3" w:rsidRDefault="00B360F1" w:rsidP="00B360F1">
      <w:pPr>
        <w:pStyle w:val="NormalBold"/>
      </w:pPr>
      <w:r w:rsidRPr="00AD115F">
        <w:rPr>
          <w:rStyle w:val="HideTWBExt"/>
          <w:b w:val="0"/>
        </w:rPr>
        <w:t>&lt;Article&gt;</w:t>
      </w:r>
      <w:r w:rsidRPr="00676EC3">
        <w:t>Betragtning B</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C7A18BE" w14:textId="77777777" w:rsidTr="008578EB">
        <w:trPr>
          <w:trHeight w:hRule="exact" w:val="240"/>
          <w:jc w:val="center"/>
        </w:trPr>
        <w:tc>
          <w:tcPr>
            <w:tcW w:w="9752" w:type="dxa"/>
            <w:gridSpan w:val="2"/>
            <w:tcBorders>
              <w:top w:val="nil"/>
              <w:left w:val="nil"/>
              <w:bottom w:val="nil"/>
              <w:right w:val="nil"/>
            </w:tcBorders>
          </w:tcPr>
          <w:p w14:paraId="4C693DF1" w14:textId="77777777" w:rsidR="00B360F1" w:rsidRPr="00676EC3" w:rsidRDefault="00B360F1" w:rsidP="008578EB"/>
        </w:tc>
      </w:tr>
      <w:tr w:rsidR="00B360F1" w:rsidRPr="00676EC3" w14:paraId="3FE208F2" w14:textId="77777777" w:rsidTr="008578EB">
        <w:trPr>
          <w:trHeight w:val="240"/>
          <w:jc w:val="center"/>
        </w:trPr>
        <w:tc>
          <w:tcPr>
            <w:tcW w:w="4876" w:type="dxa"/>
            <w:tcBorders>
              <w:top w:val="nil"/>
              <w:left w:val="nil"/>
              <w:bottom w:val="nil"/>
              <w:right w:val="nil"/>
            </w:tcBorders>
          </w:tcPr>
          <w:p w14:paraId="73143B3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A2F9E8A" w14:textId="77777777" w:rsidR="00B360F1" w:rsidRPr="00676EC3" w:rsidRDefault="00B360F1" w:rsidP="008578EB">
            <w:pPr>
              <w:pStyle w:val="AmColumnHeading"/>
            </w:pPr>
            <w:r w:rsidRPr="00676EC3">
              <w:t>Ændringsforslag</w:t>
            </w:r>
          </w:p>
        </w:tc>
      </w:tr>
      <w:tr w:rsidR="00B360F1" w:rsidRPr="00676EC3" w14:paraId="0B0D3276" w14:textId="77777777" w:rsidTr="008578EB">
        <w:trPr>
          <w:jc w:val="center"/>
        </w:trPr>
        <w:tc>
          <w:tcPr>
            <w:tcW w:w="4876" w:type="dxa"/>
            <w:tcBorders>
              <w:top w:val="nil"/>
              <w:left w:val="nil"/>
              <w:bottom w:val="nil"/>
              <w:right w:val="nil"/>
            </w:tcBorders>
          </w:tcPr>
          <w:p w14:paraId="5D7E0C92" w14:textId="77777777" w:rsidR="00B360F1" w:rsidRPr="00676EC3" w:rsidRDefault="00B360F1" w:rsidP="008578EB">
            <w:pPr>
              <w:pStyle w:val="Normal6a"/>
            </w:pPr>
            <w:r w:rsidRPr="00676EC3">
              <w:t>B.</w:t>
            </w:r>
            <w:r w:rsidRPr="00676EC3">
              <w:tab/>
              <w:t xml:space="preserve">der henviser til, at troværdigheden og effektiviteten af EU's engagement med sine sydlige partnere er blevet undergravet af </w:t>
            </w:r>
            <w:r w:rsidRPr="00676EC3">
              <w:rPr>
                <w:b/>
                <w:bCs/>
                <w:i/>
                <w:iCs/>
              </w:rPr>
              <w:t>opfattelsen af</w:t>
            </w:r>
            <w:r w:rsidRPr="00676EC3">
              <w:t xml:space="preserve"> en inkonsekvent </w:t>
            </w:r>
            <w:r w:rsidRPr="00676EC3">
              <w:rPr>
                <w:b/>
                <w:bCs/>
                <w:i/>
                <w:iCs/>
              </w:rPr>
              <w:t>anvendelse af dets principper</w:t>
            </w:r>
            <w:r w:rsidRPr="00676EC3">
              <w:t>;</w:t>
            </w:r>
          </w:p>
        </w:tc>
        <w:tc>
          <w:tcPr>
            <w:tcW w:w="4876" w:type="dxa"/>
            <w:tcBorders>
              <w:top w:val="nil"/>
              <w:left w:val="nil"/>
              <w:bottom w:val="nil"/>
              <w:right w:val="nil"/>
            </w:tcBorders>
          </w:tcPr>
          <w:p w14:paraId="47B52304" w14:textId="77777777" w:rsidR="00B360F1" w:rsidRPr="00676EC3" w:rsidRDefault="00B360F1" w:rsidP="008578EB">
            <w:pPr>
              <w:pStyle w:val="Normal6a"/>
            </w:pPr>
            <w:r w:rsidRPr="00676EC3">
              <w:t>B.</w:t>
            </w:r>
            <w:r w:rsidRPr="00676EC3">
              <w:tab/>
              <w:t xml:space="preserve">der henviser til, at troværdigheden og effektiviteten af EU's engagement med sine sydlige partnere </w:t>
            </w:r>
            <w:r w:rsidRPr="00676EC3">
              <w:rPr>
                <w:b/>
                <w:bCs/>
                <w:i/>
                <w:iCs/>
              </w:rPr>
              <w:t>delvist</w:t>
            </w:r>
            <w:r w:rsidRPr="00676EC3">
              <w:t xml:space="preserve"> er blevet undergravet af en inkonsekvent </w:t>
            </w:r>
            <w:r w:rsidRPr="00676EC3">
              <w:rPr>
                <w:b/>
                <w:bCs/>
                <w:i/>
                <w:iCs/>
              </w:rPr>
              <w:t>tilgang fra EU, som ikke tydeliggør de gensidige fordele ved et engagement på lige vilkår</w:t>
            </w:r>
            <w:r w:rsidRPr="00676EC3">
              <w:t>;</w:t>
            </w:r>
          </w:p>
        </w:tc>
      </w:tr>
    </w:tbl>
    <w:p w14:paraId="1455A2D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45436D8" w14:textId="77777777" w:rsidR="00B360F1" w:rsidRPr="00676EC3" w:rsidRDefault="00B360F1" w:rsidP="00B360F1">
      <w:r w:rsidRPr="00AD115F">
        <w:rPr>
          <w:rStyle w:val="HideTWBExt"/>
        </w:rPr>
        <w:t>&lt;/Amend&gt;</w:t>
      </w:r>
    </w:p>
    <w:p w14:paraId="348B152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20</w:t>
      </w:r>
      <w:r w:rsidRPr="00AD115F">
        <w:rPr>
          <w:rStyle w:val="HideTWBExt"/>
          <w:b w:val="0"/>
        </w:rPr>
        <w:t>&lt;/NumAm&gt;</w:t>
      </w:r>
    </w:p>
    <w:p w14:paraId="56B82661" w14:textId="77777777" w:rsidR="00B360F1" w:rsidRPr="00676EC3" w:rsidRDefault="00B360F1" w:rsidP="00B360F1">
      <w:pPr>
        <w:pStyle w:val="NormalBold"/>
      </w:pPr>
      <w:r w:rsidRPr="00AD115F">
        <w:rPr>
          <w:rStyle w:val="HideTWBExt"/>
          <w:b w:val="0"/>
        </w:rPr>
        <w:t>&lt;RepeatBlock-By&gt;&lt;Members&gt;</w:t>
      </w:r>
      <w:r w:rsidRPr="00676EC3">
        <w:t>Francisco José Millán Mon</w:t>
      </w:r>
      <w:r w:rsidRPr="00AD115F">
        <w:rPr>
          <w:rStyle w:val="HideTWBExt"/>
          <w:b w:val="0"/>
        </w:rPr>
        <w:t>&lt;/Members&gt;</w:t>
      </w:r>
    </w:p>
    <w:p w14:paraId="71A53891" w14:textId="77777777" w:rsidR="00B360F1" w:rsidRPr="00676EC3" w:rsidRDefault="00B360F1" w:rsidP="00B360F1">
      <w:pPr>
        <w:pStyle w:val="NormalBold"/>
      </w:pPr>
      <w:r w:rsidRPr="00AD115F">
        <w:rPr>
          <w:rStyle w:val="HideTWBExt"/>
          <w:b w:val="0"/>
        </w:rPr>
        <w:t>&lt;/RepeatBlock-By&gt;</w:t>
      </w:r>
    </w:p>
    <w:p w14:paraId="6A78110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B3136CC" w14:textId="77777777" w:rsidR="00B360F1" w:rsidRPr="00676EC3" w:rsidRDefault="00B360F1" w:rsidP="00B360F1">
      <w:pPr>
        <w:pStyle w:val="NormalBold"/>
      </w:pPr>
      <w:r w:rsidRPr="00AD115F">
        <w:rPr>
          <w:rStyle w:val="HideTWBExt"/>
          <w:b w:val="0"/>
        </w:rPr>
        <w:t>&lt;Article&gt;</w:t>
      </w:r>
      <w:r w:rsidRPr="00676EC3">
        <w:t>Betragtning B</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ED160B5" w14:textId="77777777" w:rsidTr="008578EB">
        <w:trPr>
          <w:trHeight w:hRule="exact" w:val="240"/>
          <w:jc w:val="center"/>
        </w:trPr>
        <w:tc>
          <w:tcPr>
            <w:tcW w:w="9752" w:type="dxa"/>
            <w:gridSpan w:val="2"/>
            <w:tcBorders>
              <w:top w:val="nil"/>
              <w:left w:val="nil"/>
              <w:bottom w:val="nil"/>
              <w:right w:val="nil"/>
            </w:tcBorders>
          </w:tcPr>
          <w:p w14:paraId="4A0FE502" w14:textId="77777777" w:rsidR="00B360F1" w:rsidRPr="00676EC3" w:rsidRDefault="00B360F1" w:rsidP="008578EB"/>
        </w:tc>
      </w:tr>
      <w:tr w:rsidR="00B360F1" w:rsidRPr="00676EC3" w14:paraId="478E722B" w14:textId="77777777" w:rsidTr="008578EB">
        <w:trPr>
          <w:trHeight w:val="240"/>
          <w:jc w:val="center"/>
        </w:trPr>
        <w:tc>
          <w:tcPr>
            <w:tcW w:w="4876" w:type="dxa"/>
            <w:tcBorders>
              <w:top w:val="nil"/>
              <w:left w:val="nil"/>
              <w:bottom w:val="nil"/>
              <w:right w:val="nil"/>
            </w:tcBorders>
          </w:tcPr>
          <w:p w14:paraId="2177D79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D95D163" w14:textId="77777777" w:rsidR="00B360F1" w:rsidRPr="00676EC3" w:rsidRDefault="00B360F1" w:rsidP="008578EB">
            <w:pPr>
              <w:pStyle w:val="AmColumnHeading"/>
            </w:pPr>
            <w:r w:rsidRPr="00676EC3">
              <w:t>Ændringsforslag</w:t>
            </w:r>
          </w:p>
        </w:tc>
      </w:tr>
      <w:tr w:rsidR="00B360F1" w:rsidRPr="00676EC3" w14:paraId="37A2F840" w14:textId="77777777" w:rsidTr="008578EB">
        <w:trPr>
          <w:jc w:val="center"/>
        </w:trPr>
        <w:tc>
          <w:tcPr>
            <w:tcW w:w="4876" w:type="dxa"/>
            <w:tcBorders>
              <w:top w:val="nil"/>
              <w:left w:val="nil"/>
              <w:bottom w:val="nil"/>
              <w:right w:val="nil"/>
            </w:tcBorders>
          </w:tcPr>
          <w:p w14:paraId="3EBEC618" w14:textId="77777777" w:rsidR="00B360F1" w:rsidRPr="00676EC3" w:rsidRDefault="00B360F1" w:rsidP="008578EB">
            <w:pPr>
              <w:pStyle w:val="Normal6a"/>
            </w:pPr>
            <w:r w:rsidRPr="00676EC3">
              <w:t>B.</w:t>
            </w:r>
            <w:r w:rsidRPr="00676EC3">
              <w:tab/>
              <w:t xml:space="preserve">der henviser til, at troværdigheden og effektiviteten af EU's engagement med sine sydlige partnere </w:t>
            </w:r>
            <w:r w:rsidRPr="00676EC3">
              <w:rPr>
                <w:b/>
                <w:bCs/>
                <w:i/>
                <w:iCs/>
              </w:rPr>
              <w:t>er blevet undergravet af opfattelsen af en inkonsekvent anvendelse af dets principper</w:t>
            </w:r>
            <w:r w:rsidRPr="00676EC3">
              <w:t>;</w:t>
            </w:r>
          </w:p>
        </w:tc>
        <w:tc>
          <w:tcPr>
            <w:tcW w:w="4876" w:type="dxa"/>
            <w:tcBorders>
              <w:top w:val="nil"/>
              <w:left w:val="nil"/>
              <w:bottom w:val="nil"/>
              <w:right w:val="nil"/>
            </w:tcBorders>
          </w:tcPr>
          <w:p w14:paraId="37C264D4" w14:textId="77777777" w:rsidR="00B360F1" w:rsidRPr="00676EC3" w:rsidRDefault="00B360F1" w:rsidP="008578EB">
            <w:pPr>
              <w:pStyle w:val="Normal6a"/>
            </w:pPr>
            <w:r w:rsidRPr="00676EC3">
              <w:t>B.</w:t>
            </w:r>
            <w:r w:rsidRPr="00676EC3">
              <w:tab/>
              <w:t xml:space="preserve">der henviser til, at troværdigheden og effektiviteten af EU's engagement med sine sydlige partnere </w:t>
            </w:r>
            <w:r w:rsidRPr="00676EC3">
              <w:rPr>
                <w:b/>
                <w:i/>
              </w:rPr>
              <w:t>forudsætter en sammenhængende optræden udadtil samt en tæt politisk dialog med partnerlandene</w:t>
            </w:r>
            <w:r w:rsidRPr="00676EC3">
              <w:t>;</w:t>
            </w:r>
          </w:p>
        </w:tc>
      </w:tr>
    </w:tbl>
    <w:p w14:paraId="021A83E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{ES}</w:t>
      </w:r>
      <w:r w:rsidRPr="00676EC3">
        <w:t>es</w:t>
      </w:r>
      <w:r w:rsidRPr="00AD115F">
        <w:rPr>
          <w:rStyle w:val="HideTWBExt"/>
        </w:rPr>
        <w:t>&lt;/Original&gt;</w:t>
      </w:r>
    </w:p>
    <w:p w14:paraId="4E43B1F3" w14:textId="77777777" w:rsidR="00B360F1" w:rsidRPr="00676EC3" w:rsidRDefault="00B360F1" w:rsidP="00B360F1">
      <w:r w:rsidRPr="00AD115F">
        <w:rPr>
          <w:rStyle w:val="HideTWBExt"/>
        </w:rPr>
        <w:t>&lt;/Amend&gt;</w:t>
      </w:r>
    </w:p>
    <w:p w14:paraId="362D581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21</w:t>
      </w:r>
      <w:r w:rsidRPr="00AD115F">
        <w:rPr>
          <w:rStyle w:val="HideTWBExt"/>
          <w:b w:val="0"/>
        </w:rPr>
        <w:t>&lt;/NumAm&gt;</w:t>
      </w:r>
    </w:p>
    <w:p w14:paraId="0499C53A" w14:textId="77777777" w:rsidR="00B360F1" w:rsidRPr="00676EC3" w:rsidRDefault="00B360F1" w:rsidP="00B360F1">
      <w:pPr>
        <w:pStyle w:val="NormalBold"/>
      </w:pPr>
      <w:r w:rsidRPr="00AD115F">
        <w:rPr>
          <w:rStyle w:val="HideTWBExt"/>
          <w:b w:val="0"/>
        </w:rPr>
        <w:t>&lt;RepeatBlock-By&gt;&lt;Members&gt;</w:t>
      </w:r>
      <w:r w:rsidRPr="00676EC3">
        <w:t>Nacho Sánchez Amor, Hana Jalloul Muro</w:t>
      </w:r>
      <w:r w:rsidRPr="00AD115F">
        <w:rPr>
          <w:rStyle w:val="HideTWBExt"/>
          <w:b w:val="0"/>
        </w:rPr>
        <w:t>&lt;/Members&gt;</w:t>
      </w:r>
    </w:p>
    <w:p w14:paraId="1A2FE524" w14:textId="77777777" w:rsidR="00B360F1" w:rsidRPr="00676EC3" w:rsidRDefault="00B360F1" w:rsidP="00B360F1">
      <w:pPr>
        <w:pStyle w:val="NormalBold"/>
      </w:pPr>
      <w:r w:rsidRPr="00AD115F">
        <w:rPr>
          <w:rStyle w:val="HideTWBExt"/>
          <w:b w:val="0"/>
        </w:rPr>
        <w:t>&lt;/RepeatBlock-By&gt;</w:t>
      </w:r>
    </w:p>
    <w:p w14:paraId="3A7649D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6FC1DBD" w14:textId="77777777" w:rsidR="00B360F1" w:rsidRPr="00676EC3" w:rsidRDefault="00B360F1" w:rsidP="00B360F1">
      <w:pPr>
        <w:pStyle w:val="NormalBold"/>
      </w:pPr>
      <w:r w:rsidRPr="00AD115F">
        <w:rPr>
          <w:rStyle w:val="HideTWBExt"/>
          <w:b w:val="0"/>
        </w:rPr>
        <w:t>&lt;Article&gt;</w:t>
      </w:r>
      <w:r w:rsidRPr="00676EC3">
        <w:t>Betragtning B</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92EDC2F" w14:textId="77777777" w:rsidTr="008578EB">
        <w:trPr>
          <w:trHeight w:hRule="exact" w:val="240"/>
          <w:jc w:val="center"/>
        </w:trPr>
        <w:tc>
          <w:tcPr>
            <w:tcW w:w="9752" w:type="dxa"/>
            <w:gridSpan w:val="2"/>
            <w:tcBorders>
              <w:top w:val="nil"/>
              <w:left w:val="nil"/>
              <w:bottom w:val="nil"/>
              <w:right w:val="nil"/>
            </w:tcBorders>
          </w:tcPr>
          <w:p w14:paraId="710DCAED" w14:textId="77777777" w:rsidR="00B360F1" w:rsidRPr="00676EC3" w:rsidRDefault="00B360F1" w:rsidP="008578EB"/>
        </w:tc>
      </w:tr>
      <w:tr w:rsidR="00B360F1" w:rsidRPr="00676EC3" w14:paraId="483C97BB" w14:textId="77777777" w:rsidTr="008578EB">
        <w:trPr>
          <w:trHeight w:val="240"/>
          <w:jc w:val="center"/>
        </w:trPr>
        <w:tc>
          <w:tcPr>
            <w:tcW w:w="4876" w:type="dxa"/>
            <w:tcBorders>
              <w:top w:val="nil"/>
              <w:left w:val="nil"/>
              <w:bottom w:val="nil"/>
              <w:right w:val="nil"/>
            </w:tcBorders>
          </w:tcPr>
          <w:p w14:paraId="55C1DB1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8FF6118" w14:textId="77777777" w:rsidR="00B360F1" w:rsidRPr="00676EC3" w:rsidRDefault="00B360F1" w:rsidP="008578EB">
            <w:pPr>
              <w:pStyle w:val="AmColumnHeading"/>
            </w:pPr>
            <w:r w:rsidRPr="00676EC3">
              <w:t>Ændringsforslag</w:t>
            </w:r>
          </w:p>
        </w:tc>
      </w:tr>
      <w:tr w:rsidR="00B360F1" w:rsidRPr="00676EC3" w14:paraId="7695C0E9" w14:textId="77777777" w:rsidTr="008578EB">
        <w:trPr>
          <w:jc w:val="center"/>
        </w:trPr>
        <w:tc>
          <w:tcPr>
            <w:tcW w:w="4876" w:type="dxa"/>
            <w:tcBorders>
              <w:top w:val="nil"/>
              <w:left w:val="nil"/>
              <w:bottom w:val="nil"/>
              <w:right w:val="nil"/>
            </w:tcBorders>
          </w:tcPr>
          <w:p w14:paraId="5795BBBF" w14:textId="77777777" w:rsidR="00B360F1" w:rsidRPr="00676EC3" w:rsidRDefault="00B360F1" w:rsidP="008578EB">
            <w:pPr>
              <w:pStyle w:val="Normal6a"/>
            </w:pPr>
            <w:r w:rsidRPr="00676EC3">
              <w:t>B.</w:t>
            </w:r>
            <w:r w:rsidRPr="00676EC3">
              <w:tab/>
              <w:t>der henviser til, at troværdigheden og effektiviteten af EU's engagement med sine sydlige partnere er blevet undergravet af opfattelsen af en inkonsekvent anvendelse af dets principper;</w:t>
            </w:r>
          </w:p>
        </w:tc>
        <w:tc>
          <w:tcPr>
            <w:tcW w:w="4876" w:type="dxa"/>
            <w:tcBorders>
              <w:top w:val="nil"/>
              <w:left w:val="nil"/>
              <w:bottom w:val="nil"/>
              <w:right w:val="nil"/>
            </w:tcBorders>
          </w:tcPr>
          <w:p w14:paraId="26506DEC" w14:textId="77777777" w:rsidR="00B360F1" w:rsidRPr="00676EC3" w:rsidRDefault="00B360F1" w:rsidP="008578EB">
            <w:pPr>
              <w:pStyle w:val="Normal6a"/>
            </w:pPr>
            <w:r w:rsidRPr="00676EC3">
              <w:t>B.</w:t>
            </w:r>
            <w:r w:rsidRPr="00676EC3">
              <w:tab/>
              <w:t>der henviser til, at troværdigheden og effektiviteten af EU's engagement med sine sydlige partnere er blevet undergravet af opfattelsen af en inkonsekvent anvendelse af dets principper</w:t>
            </w:r>
            <w:r w:rsidRPr="00676EC3">
              <w:rPr>
                <w:b/>
                <w:bCs/>
                <w:i/>
                <w:iCs/>
              </w:rPr>
              <w:t>, herunder dobbeltstandarder</w:t>
            </w:r>
            <w:r w:rsidRPr="00676EC3">
              <w:t>;</w:t>
            </w:r>
          </w:p>
        </w:tc>
      </w:tr>
    </w:tbl>
    <w:p w14:paraId="6A16A41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1A26439" w14:textId="77777777" w:rsidR="00B360F1" w:rsidRPr="00676EC3" w:rsidRDefault="00B360F1" w:rsidP="00B360F1">
      <w:r w:rsidRPr="00AD115F">
        <w:rPr>
          <w:rStyle w:val="HideTWBExt"/>
        </w:rPr>
        <w:t>&lt;/Amend&gt;</w:t>
      </w:r>
    </w:p>
    <w:p w14:paraId="4EC7A30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22</w:t>
      </w:r>
      <w:r w:rsidRPr="00AD115F">
        <w:rPr>
          <w:rStyle w:val="HideTWBExt"/>
          <w:b w:val="0"/>
        </w:rPr>
        <w:t>&lt;/NumAm&gt;</w:t>
      </w:r>
    </w:p>
    <w:p w14:paraId="5BC5F3F2" w14:textId="77777777" w:rsidR="00B360F1" w:rsidRPr="00676EC3" w:rsidRDefault="00B360F1" w:rsidP="00B360F1">
      <w:pPr>
        <w:pStyle w:val="NormalBold"/>
      </w:pPr>
      <w:r w:rsidRPr="00AD115F">
        <w:rPr>
          <w:rStyle w:val="HideTWBExt"/>
          <w:b w:val="0"/>
        </w:rPr>
        <w:t>&lt;RepeatBlock-By&gt;&lt;Members&gt;</w:t>
      </w:r>
      <w:r w:rsidRPr="00676EC3">
        <w:t>Alexander Sell</w:t>
      </w:r>
      <w:r w:rsidRPr="00AD115F">
        <w:rPr>
          <w:rStyle w:val="HideTWBExt"/>
          <w:b w:val="0"/>
        </w:rPr>
        <w:t>&lt;/Members&gt;</w:t>
      </w:r>
    </w:p>
    <w:p w14:paraId="542C71CA" w14:textId="77777777" w:rsidR="00B360F1" w:rsidRPr="00676EC3" w:rsidRDefault="00B360F1" w:rsidP="00B360F1">
      <w:pPr>
        <w:pStyle w:val="NormalBold"/>
      </w:pPr>
      <w:r w:rsidRPr="00AD115F">
        <w:rPr>
          <w:rStyle w:val="HideTWBExt"/>
          <w:b w:val="0"/>
        </w:rPr>
        <w:t>&lt;/RepeatBlock-By&gt;</w:t>
      </w:r>
    </w:p>
    <w:p w14:paraId="48163B4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7ED1E63" w14:textId="77777777" w:rsidR="00B360F1" w:rsidRPr="00676EC3" w:rsidRDefault="00B360F1" w:rsidP="00B360F1">
      <w:pPr>
        <w:pStyle w:val="NormalBold"/>
      </w:pPr>
      <w:r w:rsidRPr="00AD115F">
        <w:rPr>
          <w:rStyle w:val="HideTWBExt"/>
          <w:b w:val="0"/>
        </w:rPr>
        <w:t>&lt;Article&gt;</w:t>
      </w:r>
      <w:r w:rsidRPr="00676EC3">
        <w:t>Betragtning B</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70E9978" w14:textId="77777777" w:rsidTr="008578EB">
        <w:trPr>
          <w:trHeight w:hRule="exact" w:val="240"/>
          <w:jc w:val="center"/>
        </w:trPr>
        <w:tc>
          <w:tcPr>
            <w:tcW w:w="9752" w:type="dxa"/>
            <w:gridSpan w:val="2"/>
            <w:tcBorders>
              <w:top w:val="nil"/>
              <w:left w:val="nil"/>
              <w:bottom w:val="nil"/>
              <w:right w:val="nil"/>
            </w:tcBorders>
          </w:tcPr>
          <w:p w14:paraId="7EB37EA6" w14:textId="77777777" w:rsidR="00B360F1" w:rsidRPr="00676EC3" w:rsidRDefault="00B360F1" w:rsidP="008578EB"/>
        </w:tc>
      </w:tr>
      <w:tr w:rsidR="00B360F1" w:rsidRPr="00676EC3" w14:paraId="3119F2C0" w14:textId="77777777" w:rsidTr="008578EB">
        <w:trPr>
          <w:trHeight w:val="240"/>
          <w:jc w:val="center"/>
        </w:trPr>
        <w:tc>
          <w:tcPr>
            <w:tcW w:w="4876" w:type="dxa"/>
            <w:tcBorders>
              <w:top w:val="nil"/>
              <w:left w:val="nil"/>
              <w:bottom w:val="nil"/>
              <w:right w:val="nil"/>
            </w:tcBorders>
          </w:tcPr>
          <w:p w14:paraId="1622717B"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26829D7" w14:textId="77777777" w:rsidR="00B360F1" w:rsidRPr="00676EC3" w:rsidRDefault="00B360F1" w:rsidP="008578EB">
            <w:pPr>
              <w:pStyle w:val="AmColumnHeading"/>
            </w:pPr>
            <w:r w:rsidRPr="00676EC3">
              <w:t>Ændringsforslag</w:t>
            </w:r>
          </w:p>
        </w:tc>
      </w:tr>
      <w:tr w:rsidR="00B360F1" w:rsidRPr="00676EC3" w14:paraId="3D6092F9" w14:textId="77777777" w:rsidTr="008578EB">
        <w:trPr>
          <w:jc w:val="center"/>
        </w:trPr>
        <w:tc>
          <w:tcPr>
            <w:tcW w:w="4876" w:type="dxa"/>
            <w:tcBorders>
              <w:top w:val="nil"/>
              <w:left w:val="nil"/>
              <w:bottom w:val="nil"/>
              <w:right w:val="nil"/>
            </w:tcBorders>
          </w:tcPr>
          <w:p w14:paraId="4B827AD4" w14:textId="77777777" w:rsidR="00B360F1" w:rsidRPr="00676EC3" w:rsidRDefault="00B360F1" w:rsidP="008578EB">
            <w:pPr>
              <w:pStyle w:val="Normal6a"/>
            </w:pPr>
            <w:r w:rsidRPr="00676EC3">
              <w:t>B.</w:t>
            </w:r>
            <w:r w:rsidRPr="00676EC3">
              <w:tab/>
              <w:t xml:space="preserve">der henviser til, at </w:t>
            </w:r>
            <w:r w:rsidRPr="00676EC3">
              <w:rPr>
                <w:b/>
                <w:bCs/>
                <w:i/>
                <w:iCs/>
              </w:rPr>
              <w:t>troværdigheden og</w:t>
            </w:r>
            <w:r w:rsidRPr="00676EC3">
              <w:t xml:space="preserve"> effektiviteten af EU's engagement med sine sydlige partnere er blevet undergravet af </w:t>
            </w:r>
            <w:r w:rsidRPr="00676EC3">
              <w:rPr>
                <w:b/>
                <w:bCs/>
                <w:i/>
                <w:iCs/>
              </w:rPr>
              <w:t>opfattelsen af en inkonsekvent anvendelse af dets principper</w:t>
            </w:r>
            <w:r w:rsidRPr="00676EC3">
              <w:t>;</w:t>
            </w:r>
          </w:p>
        </w:tc>
        <w:tc>
          <w:tcPr>
            <w:tcW w:w="4876" w:type="dxa"/>
            <w:tcBorders>
              <w:top w:val="nil"/>
              <w:left w:val="nil"/>
              <w:bottom w:val="nil"/>
              <w:right w:val="nil"/>
            </w:tcBorders>
          </w:tcPr>
          <w:p w14:paraId="67AEF101" w14:textId="77777777" w:rsidR="00B360F1" w:rsidRPr="00676EC3" w:rsidRDefault="00B360F1" w:rsidP="008578EB">
            <w:pPr>
              <w:pStyle w:val="Normal6a"/>
            </w:pPr>
            <w:r w:rsidRPr="00676EC3">
              <w:t>B.</w:t>
            </w:r>
            <w:r w:rsidRPr="00676EC3">
              <w:tab/>
              <w:t xml:space="preserve">der henviser til, at effektiviteten af EU's engagement med sine sydlige partnere er blevet undergravet af </w:t>
            </w:r>
            <w:r w:rsidRPr="00676EC3">
              <w:rPr>
                <w:b/>
                <w:bCs/>
                <w:i/>
                <w:iCs/>
              </w:rPr>
              <w:t>manglende samarbejde om at begrænse ulovlig migration, håndtere tilbagesendelser og sikre deres egne grænser</w:t>
            </w:r>
            <w:r w:rsidRPr="00676EC3">
              <w:t>;</w:t>
            </w:r>
          </w:p>
        </w:tc>
      </w:tr>
    </w:tbl>
    <w:p w14:paraId="3CF32B9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7DCA848" w14:textId="77777777" w:rsidR="00B360F1" w:rsidRPr="00676EC3" w:rsidRDefault="00B360F1" w:rsidP="00B360F1">
      <w:r w:rsidRPr="00AD115F">
        <w:rPr>
          <w:rStyle w:val="HideTWBExt"/>
        </w:rPr>
        <w:t>&lt;/Amend&gt;</w:t>
      </w:r>
    </w:p>
    <w:p w14:paraId="556843C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23</w:t>
      </w:r>
      <w:r w:rsidRPr="00AD115F">
        <w:rPr>
          <w:rStyle w:val="HideTWBExt"/>
          <w:b w:val="0"/>
        </w:rPr>
        <w:t>&lt;/NumAm&gt;</w:t>
      </w:r>
    </w:p>
    <w:p w14:paraId="1BFD6DFB"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6471089A" w14:textId="77777777" w:rsidR="00B360F1" w:rsidRPr="00676EC3" w:rsidRDefault="00B360F1" w:rsidP="00B360F1">
      <w:pPr>
        <w:pStyle w:val="NormalBold"/>
      </w:pPr>
      <w:r w:rsidRPr="00AD115F">
        <w:rPr>
          <w:rStyle w:val="HideTWBExt"/>
          <w:b w:val="0"/>
        </w:rPr>
        <w:t>&lt;/RepeatBlock-By&gt;</w:t>
      </w:r>
    </w:p>
    <w:p w14:paraId="5F63F4A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8AD9C69" w14:textId="77777777" w:rsidR="00B360F1" w:rsidRPr="00676EC3" w:rsidRDefault="00B360F1" w:rsidP="00B360F1">
      <w:pPr>
        <w:pStyle w:val="NormalBold"/>
      </w:pPr>
      <w:r w:rsidRPr="00AD115F">
        <w:rPr>
          <w:rStyle w:val="HideTWBExt"/>
          <w:b w:val="0"/>
        </w:rPr>
        <w:t>&lt;Article&gt;</w:t>
      </w:r>
      <w:r w:rsidRPr="00676EC3">
        <w:t>Betragtning B</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1A18411" w14:textId="77777777" w:rsidTr="008578EB">
        <w:trPr>
          <w:trHeight w:hRule="exact" w:val="240"/>
          <w:jc w:val="center"/>
        </w:trPr>
        <w:tc>
          <w:tcPr>
            <w:tcW w:w="9752" w:type="dxa"/>
            <w:gridSpan w:val="2"/>
            <w:tcBorders>
              <w:top w:val="nil"/>
              <w:left w:val="nil"/>
              <w:bottom w:val="nil"/>
              <w:right w:val="nil"/>
            </w:tcBorders>
          </w:tcPr>
          <w:p w14:paraId="575637A4" w14:textId="77777777" w:rsidR="00B360F1" w:rsidRPr="00676EC3" w:rsidRDefault="00B360F1" w:rsidP="008578EB"/>
        </w:tc>
      </w:tr>
      <w:tr w:rsidR="00B360F1" w:rsidRPr="00676EC3" w14:paraId="6D187882" w14:textId="77777777" w:rsidTr="008578EB">
        <w:trPr>
          <w:trHeight w:val="240"/>
          <w:jc w:val="center"/>
        </w:trPr>
        <w:tc>
          <w:tcPr>
            <w:tcW w:w="4876" w:type="dxa"/>
            <w:tcBorders>
              <w:top w:val="nil"/>
              <w:left w:val="nil"/>
              <w:bottom w:val="nil"/>
              <w:right w:val="nil"/>
            </w:tcBorders>
          </w:tcPr>
          <w:p w14:paraId="4C5452D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9FA298A" w14:textId="77777777" w:rsidR="00B360F1" w:rsidRPr="00676EC3" w:rsidRDefault="00B360F1" w:rsidP="008578EB">
            <w:pPr>
              <w:pStyle w:val="AmColumnHeading"/>
            </w:pPr>
            <w:r w:rsidRPr="00676EC3">
              <w:t>Ændringsforslag</w:t>
            </w:r>
          </w:p>
        </w:tc>
      </w:tr>
      <w:tr w:rsidR="00B360F1" w:rsidRPr="00676EC3" w14:paraId="05ED23B1" w14:textId="77777777" w:rsidTr="008578EB">
        <w:trPr>
          <w:jc w:val="center"/>
        </w:trPr>
        <w:tc>
          <w:tcPr>
            <w:tcW w:w="4876" w:type="dxa"/>
            <w:tcBorders>
              <w:top w:val="nil"/>
              <w:left w:val="nil"/>
              <w:bottom w:val="nil"/>
              <w:right w:val="nil"/>
            </w:tcBorders>
          </w:tcPr>
          <w:p w14:paraId="5ED40A36" w14:textId="77777777" w:rsidR="00B360F1" w:rsidRPr="00676EC3" w:rsidRDefault="00B360F1" w:rsidP="008578EB">
            <w:pPr>
              <w:pStyle w:val="Normal6a"/>
            </w:pPr>
            <w:r w:rsidRPr="00676EC3">
              <w:t>B.</w:t>
            </w:r>
            <w:r w:rsidRPr="00676EC3">
              <w:tab/>
              <w:t xml:space="preserve">der henviser til, at </w:t>
            </w:r>
            <w:r w:rsidRPr="00676EC3">
              <w:rPr>
                <w:b/>
                <w:i/>
              </w:rPr>
              <w:t>troværdigheden og effektiviteten af EU's engagement med sine sydlige partnere er blevet undergravet af opfattelsen af en inkonsekvent anvendelse af dets principper</w:t>
            </w:r>
            <w:r w:rsidRPr="00676EC3">
              <w:t>;</w:t>
            </w:r>
          </w:p>
        </w:tc>
        <w:tc>
          <w:tcPr>
            <w:tcW w:w="4876" w:type="dxa"/>
            <w:tcBorders>
              <w:top w:val="nil"/>
              <w:left w:val="nil"/>
              <w:bottom w:val="nil"/>
              <w:right w:val="nil"/>
            </w:tcBorders>
          </w:tcPr>
          <w:p w14:paraId="0798A48B" w14:textId="77777777" w:rsidR="00B360F1" w:rsidRPr="00676EC3" w:rsidRDefault="00B360F1" w:rsidP="008578EB">
            <w:pPr>
              <w:pStyle w:val="Normal6a"/>
            </w:pPr>
            <w:r w:rsidRPr="00676EC3">
              <w:t>B.</w:t>
            </w:r>
            <w:r w:rsidRPr="00676EC3">
              <w:tab/>
              <w:t xml:space="preserve">der henviser til, at </w:t>
            </w:r>
            <w:r w:rsidRPr="00676EC3">
              <w:rPr>
                <w:b/>
                <w:i/>
              </w:rPr>
              <w:t>EU skal anvende sine principper konsekvent og fremme sine egne strategiske interesser i internationale partnerskaber</w:t>
            </w:r>
            <w:r w:rsidRPr="00676EC3">
              <w:t>;</w:t>
            </w:r>
          </w:p>
        </w:tc>
      </w:tr>
    </w:tbl>
    <w:p w14:paraId="757F03C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24C1F31E" w14:textId="77777777" w:rsidR="00B360F1" w:rsidRPr="00676EC3" w:rsidRDefault="00B360F1" w:rsidP="00B360F1">
      <w:r w:rsidRPr="00AD115F">
        <w:rPr>
          <w:rStyle w:val="HideTWBExt"/>
        </w:rPr>
        <w:t>&lt;/Amend&gt;</w:t>
      </w:r>
    </w:p>
    <w:p w14:paraId="54BC81E4"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24</w:t>
      </w:r>
      <w:r w:rsidRPr="00AD115F">
        <w:rPr>
          <w:rStyle w:val="HideTWBExt"/>
          <w:b w:val="0"/>
        </w:rPr>
        <w:t>&lt;/NumAm&gt;</w:t>
      </w:r>
    </w:p>
    <w:p w14:paraId="5ECFF7D8"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6B640883"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77A76AC5" w14:textId="77777777" w:rsidR="00B360F1" w:rsidRPr="00676EC3" w:rsidRDefault="00B360F1" w:rsidP="00B360F1">
      <w:pPr>
        <w:pStyle w:val="NormalBold"/>
      </w:pPr>
      <w:r w:rsidRPr="00AD115F">
        <w:rPr>
          <w:rStyle w:val="HideTWBExt"/>
          <w:b w:val="0"/>
        </w:rPr>
        <w:t>&lt;/RepeatBlock-By&gt;</w:t>
      </w:r>
    </w:p>
    <w:p w14:paraId="6CB7F80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8B33D78" w14:textId="77777777" w:rsidR="00B360F1" w:rsidRPr="00676EC3" w:rsidRDefault="00B360F1" w:rsidP="00B360F1">
      <w:pPr>
        <w:pStyle w:val="NormalBold"/>
      </w:pPr>
      <w:r w:rsidRPr="00AD115F">
        <w:rPr>
          <w:rStyle w:val="HideTWBExt"/>
          <w:b w:val="0"/>
        </w:rPr>
        <w:t>&lt;Article&gt;</w:t>
      </w:r>
      <w:r w:rsidRPr="00676EC3">
        <w:t>Betragtning B a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8E5C9A2" w14:textId="77777777" w:rsidTr="008578EB">
        <w:trPr>
          <w:trHeight w:hRule="exact" w:val="240"/>
          <w:jc w:val="center"/>
        </w:trPr>
        <w:tc>
          <w:tcPr>
            <w:tcW w:w="9752" w:type="dxa"/>
            <w:gridSpan w:val="2"/>
            <w:tcBorders>
              <w:top w:val="nil"/>
              <w:left w:val="nil"/>
              <w:bottom w:val="nil"/>
              <w:right w:val="nil"/>
            </w:tcBorders>
          </w:tcPr>
          <w:p w14:paraId="3F4A1A75" w14:textId="77777777" w:rsidR="00B360F1" w:rsidRPr="00676EC3" w:rsidRDefault="00B360F1" w:rsidP="008578EB"/>
        </w:tc>
      </w:tr>
      <w:tr w:rsidR="00B360F1" w:rsidRPr="00676EC3" w14:paraId="2D765453" w14:textId="77777777" w:rsidTr="008578EB">
        <w:trPr>
          <w:trHeight w:val="240"/>
          <w:jc w:val="center"/>
        </w:trPr>
        <w:tc>
          <w:tcPr>
            <w:tcW w:w="4876" w:type="dxa"/>
            <w:tcBorders>
              <w:top w:val="nil"/>
              <w:left w:val="nil"/>
              <w:bottom w:val="nil"/>
              <w:right w:val="nil"/>
            </w:tcBorders>
          </w:tcPr>
          <w:p w14:paraId="4274F82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C60179B" w14:textId="77777777" w:rsidR="00B360F1" w:rsidRPr="00676EC3" w:rsidRDefault="00B360F1" w:rsidP="008578EB">
            <w:pPr>
              <w:pStyle w:val="AmColumnHeading"/>
            </w:pPr>
            <w:r w:rsidRPr="00676EC3">
              <w:t>Ændringsforslag</w:t>
            </w:r>
          </w:p>
        </w:tc>
      </w:tr>
      <w:tr w:rsidR="00B360F1" w:rsidRPr="00676EC3" w14:paraId="07ECEEC1" w14:textId="77777777" w:rsidTr="008578EB">
        <w:trPr>
          <w:jc w:val="center"/>
        </w:trPr>
        <w:tc>
          <w:tcPr>
            <w:tcW w:w="4876" w:type="dxa"/>
            <w:tcBorders>
              <w:top w:val="nil"/>
              <w:left w:val="nil"/>
              <w:bottom w:val="nil"/>
              <w:right w:val="nil"/>
            </w:tcBorders>
          </w:tcPr>
          <w:p w14:paraId="2F8DC4C7" w14:textId="77777777" w:rsidR="00B360F1" w:rsidRPr="00676EC3" w:rsidRDefault="00B360F1" w:rsidP="008578EB">
            <w:pPr>
              <w:pStyle w:val="Normal6a"/>
            </w:pPr>
          </w:p>
        </w:tc>
        <w:tc>
          <w:tcPr>
            <w:tcW w:w="4876" w:type="dxa"/>
            <w:tcBorders>
              <w:top w:val="nil"/>
              <w:left w:val="nil"/>
              <w:bottom w:val="nil"/>
              <w:right w:val="nil"/>
            </w:tcBorders>
          </w:tcPr>
          <w:p w14:paraId="6CC2CADA" w14:textId="77777777" w:rsidR="00B360F1" w:rsidRPr="00676EC3" w:rsidRDefault="00B360F1" w:rsidP="008578EB">
            <w:pPr>
              <w:pStyle w:val="Normal6a"/>
            </w:pPr>
            <w:r w:rsidRPr="00676EC3">
              <w:rPr>
                <w:b/>
                <w:i/>
              </w:rPr>
              <w:t>Ba.</w:t>
            </w:r>
            <w:r w:rsidRPr="00676EC3">
              <w:tab/>
            </w:r>
            <w:r w:rsidRPr="00676EC3">
              <w:rPr>
                <w:b/>
                <w:i/>
              </w:rPr>
              <w:t>der henviser til, at Kommissionen og medlemsstaterne siden revisionen af den europæiske naboskabspolitik i 2015 har flyttet det politiske fokus på Middelhavsområdet væk fra fremme af demokrati, menneskerettigheder og retsstatsprincippet og har anlagt en sikkerhedspræget tilgang med fokus på terrorbekæmpelse og migrationsstyring; der henviser til, at demokrati, grundlæggende frihedsrettigheder og retsstatsprincippet er afgørende for velstand, stabilitet og fred i Middelhavsområdet; der henviser til, at EU's finansielle bistand bør være betinget af overholdelsen af disse principper;</w:t>
            </w:r>
          </w:p>
        </w:tc>
      </w:tr>
    </w:tbl>
    <w:p w14:paraId="279028C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078F26B" w14:textId="77777777" w:rsidR="00B360F1" w:rsidRPr="00676EC3" w:rsidRDefault="00B360F1" w:rsidP="00B360F1">
      <w:r w:rsidRPr="00AD115F">
        <w:rPr>
          <w:rStyle w:val="HideTWBExt"/>
        </w:rPr>
        <w:t>&lt;/Amend&gt;</w:t>
      </w:r>
    </w:p>
    <w:p w14:paraId="610A4BD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25</w:t>
      </w:r>
      <w:r w:rsidRPr="00AD115F">
        <w:rPr>
          <w:rStyle w:val="HideTWBExt"/>
          <w:b w:val="0"/>
        </w:rPr>
        <w:t>&lt;/NumAm&gt;</w:t>
      </w:r>
    </w:p>
    <w:p w14:paraId="630C3FEF" w14:textId="77777777" w:rsidR="00B360F1" w:rsidRPr="00676EC3" w:rsidRDefault="00B360F1" w:rsidP="00B360F1">
      <w:pPr>
        <w:pStyle w:val="NormalBold"/>
      </w:pPr>
      <w:r w:rsidRPr="00AD115F">
        <w:rPr>
          <w:rStyle w:val="HideTWBExt"/>
          <w:b w:val="0"/>
        </w:rPr>
        <w:t>&lt;RepeatBlock-By&gt;&lt;Members&gt;</w:t>
      </w:r>
      <w:r w:rsidRPr="00676EC3">
        <w:t>Francisco José Millán Mon</w:t>
      </w:r>
      <w:r w:rsidRPr="00AD115F">
        <w:rPr>
          <w:rStyle w:val="HideTWBExt"/>
          <w:b w:val="0"/>
        </w:rPr>
        <w:t>&lt;/Members&gt;</w:t>
      </w:r>
    </w:p>
    <w:p w14:paraId="67FDA2F1" w14:textId="77777777" w:rsidR="00B360F1" w:rsidRPr="00676EC3" w:rsidRDefault="00B360F1" w:rsidP="00B360F1">
      <w:pPr>
        <w:pStyle w:val="NormalBold"/>
      </w:pPr>
      <w:r w:rsidRPr="00AD115F">
        <w:rPr>
          <w:rStyle w:val="HideTWBExt"/>
          <w:b w:val="0"/>
        </w:rPr>
        <w:t>&lt;/RepeatBlock-By&gt;</w:t>
      </w:r>
    </w:p>
    <w:p w14:paraId="0860DFB4"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772C24D" w14:textId="77777777" w:rsidR="00B360F1" w:rsidRPr="00676EC3" w:rsidRDefault="00B360F1" w:rsidP="00B360F1">
      <w:pPr>
        <w:pStyle w:val="NormalBold"/>
      </w:pPr>
      <w:r w:rsidRPr="00AD115F">
        <w:rPr>
          <w:rStyle w:val="HideTWBExt"/>
          <w:b w:val="0"/>
        </w:rPr>
        <w:t>&lt;Article&gt;</w:t>
      </w:r>
      <w:r w:rsidRPr="00676EC3">
        <w:t>Betragtning C</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F034948" w14:textId="77777777" w:rsidTr="008578EB">
        <w:trPr>
          <w:trHeight w:hRule="exact" w:val="240"/>
          <w:jc w:val="center"/>
        </w:trPr>
        <w:tc>
          <w:tcPr>
            <w:tcW w:w="9752" w:type="dxa"/>
            <w:gridSpan w:val="2"/>
            <w:tcBorders>
              <w:top w:val="nil"/>
              <w:left w:val="nil"/>
              <w:bottom w:val="nil"/>
              <w:right w:val="nil"/>
            </w:tcBorders>
          </w:tcPr>
          <w:p w14:paraId="5894C981" w14:textId="77777777" w:rsidR="00B360F1" w:rsidRPr="00676EC3" w:rsidRDefault="00B360F1" w:rsidP="008578EB"/>
        </w:tc>
      </w:tr>
      <w:tr w:rsidR="00B360F1" w:rsidRPr="00676EC3" w14:paraId="74D81882" w14:textId="77777777" w:rsidTr="008578EB">
        <w:trPr>
          <w:trHeight w:val="240"/>
          <w:jc w:val="center"/>
        </w:trPr>
        <w:tc>
          <w:tcPr>
            <w:tcW w:w="4876" w:type="dxa"/>
            <w:tcBorders>
              <w:top w:val="nil"/>
              <w:left w:val="nil"/>
              <w:bottom w:val="nil"/>
              <w:right w:val="nil"/>
            </w:tcBorders>
          </w:tcPr>
          <w:p w14:paraId="1C1F2CD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30729B6" w14:textId="77777777" w:rsidR="00B360F1" w:rsidRPr="00676EC3" w:rsidRDefault="00B360F1" w:rsidP="008578EB">
            <w:pPr>
              <w:pStyle w:val="AmColumnHeading"/>
            </w:pPr>
            <w:r w:rsidRPr="00676EC3">
              <w:t>Ændringsforslag</w:t>
            </w:r>
          </w:p>
        </w:tc>
      </w:tr>
      <w:tr w:rsidR="00B360F1" w:rsidRPr="00676EC3" w14:paraId="5104612D" w14:textId="77777777" w:rsidTr="008578EB">
        <w:trPr>
          <w:jc w:val="center"/>
        </w:trPr>
        <w:tc>
          <w:tcPr>
            <w:tcW w:w="4876" w:type="dxa"/>
            <w:tcBorders>
              <w:top w:val="nil"/>
              <w:left w:val="nil"/>
              <w:bottom w:val="nil"/>
              <w:right w:val="nil"/>
            </w:tcBorders>
          </w:tcPr>
          <w:p w14:paraId="21313AED" w14:textId="77777777" w:rsidR="00B360F1" w:rsidRPr="00676EC3" w:rsidRDefault="00B360F1" w:rsidP="008578EB">
            <w:pPr>
              <w:pStyle w:val="Normal6a"/>
            </w:pPr>
            <w:r w:rsidRPr="00676EC3">
              <w:t>C.</w:t>
            </w:r>
            <w:r w:rsidRPr="00676EC3">
              <w:tab/>
              <w:t xml:space="preserve">der henviser til, at </w:t>
            </w:r>
            <w:r w:rsidRPr="00676EC3">
              <w:rPr>
                <w:b/>
                <w:bCs/>
                <w:i/>
                <w:iCs/>
              </w:rPr>
              <w:t xml:space="preserve">prioriteterne for multilateralisme, medejerskab, støtte til civilsamfundet og mellemfolkelige bånd </w:t>
            </w:r>
            <w:r w:rsidRPr="00676EC3">
              <w:t>30 år efter lanceringen af Barcelonaprocessen</w:t>
            </w:r>
            <w:r w:rsidRPr="00676EC3">
              <w:rPr>
                <w:b/>
                <w:bCs/>
                <w:i/>
                <w:iCs/>
              </w:rPr>
              <w:t xml:space="preserve"> fortsat er væsentlige referencepunkter</w:t>
            </w:r>
            <w:r w:rsidRPr="00676EC3">
              <w:t>;</w:t>
            </w:r>
          </w:p>
        </w:tc>
        <w:tc>
          <w:tcPr>
            <w:tcW w:w="4876" w:type="dxa"/>
            <w:tcBorders>
              <w:top w:val="nil"/>
              <w:left w:val="nil"/>
              <w:bottom w:val="nil"/>
              <w:right w:val="nil"/>
            </w:tcBorders>
          </w:tcPr>
          <w:p w14:paraId="78AE47C6" w14:textId="77777777" w:rsidR="00B360F1" w:rsidRPr="00676EC3" w:rsidRDefault="00B360F1" w:rsidP="008578EB">
            <w:pPr>
              <w:pStyle w:val="Normal6a"/>
            </w:pPr>
            <w:r w:rsidRPr="00676EC3">
              <w:t>C.</w:t>
            </w:r>
            <w:r w:rsidRPr="00676EC3">
              <w:tab/>
              <w:t>der henviser til, at</w:t>
            </w:r>
            <w:r w:rsidRPr="00676EC3">
              <w:rPr>
                <w:b/>
                <w:i/>
              </w:rPr>
              <w:t xml:space="preserve"> målsætningerne om at skabe et fælles rum med fred, stabilitet og fælles velstand, sætte gang i et Euro-Middelhavs-frihandelsområde, arbejde for at styrke demokratiet og respekten for menneskerettighederne og udvikle et Euro-Middelhavs-Partnerskab, som effektivt bidrager til en større forståelse og nærhed mellem folkeslagene, </w:t>
            </w:r>
            <w:r w:rsidRPr="00676EC3">
              <w:t xml:space="preserve">30 år efter lanceringen af Barcelonaprocessen </w:t>
            </w:r>
            <w:r w:rsidRPr="00676EC3">
              <w:rPr>
                <w:b/>
                <w:bCs/>
                <w:i/>
                <w:iCs/>
              </w:rPr>
              <w:t>endnu ikke er nået</w:t>
            </w:r>
            <w:r w:rsidRPr="00676EC3">
              <w:rPr>
                <w:b/>
                <w:i/>
              </w:rPr>
              <w:t xml:space="preserve">; </w:t>
            </w:r>
            <w:r w:rsidRPr="00676EC3">
              <w:rPr>
                <w:b/>
                <w:bCs/>
                <w:i/>
                <w:iCs/>
              </w:rPr>
              <w:t>der henviser til, at</w:t>
            </w:r>
            <w:r w:rsidRPr="00676EC3">
              <w:t xml:space="preserve"> </w:t>
            </w:r>
            <w:r w:rsidRPr="00676EC3">
              <w:rPr>
                <w:b/>
                <w:bCs/>
                <w:i/>
                <w:iCs/>
              </w:rPr>
              <w:t>prioriteterne for multilateralisme, medejerskab, støtte til civilsamfundet og mellemfolkelige bånd fortsat er væsentlige referencepunkter</w:t>
            </w:r>
            <w:r w:rsidRPr="00676EC3">
              <w:t>;</w:t>
            </w:r>
          </w:p>
        </w:tc>
      </w:tr>
    </w:tbl>
    <w:p w14:paraId="3010EB1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{ES}</w:t>
      </w:r>
      <w:r w:rsidRPr="00676EC3">
        <w:t>es</w:t>
      </w:r>
      <w:r w:rsidRPr="00AD115F">
        <w:rPr>
          <w:rStyle w:val="HideTWBExt"/>
        </w:rPr>
        <w:t>&lt;/Original&gt;</w:t>
      </w:r>
    </w:p>
    <w:p w14:paraId="1416BE59" w14:textId="77777777" w:rsidR="00B360F1" w:rsidRPr="00676EC3" w:rsidRDefault="00B360F1" w:rsidP="00B360F1">
      <w:r w:rsidRPr="00AD115F">
        <w:rPr>
          <w:rStyle w:val="HideTWBExt"/>
        </w:rPr>
        <w:t>&lt;/Amend&gt;</w:t>
      </w:r>
    </w:p>
    <w:p w14:paraId="5A8E629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26</w:t>
      </w:r>
      <w:r w:rsidRPr="00AD115F">
        <w:rPr>
          <w:rStyle w:val="HideTWBExt"/>
          <w:b w:val="0"/>
        </w:rPr>
        <w:t>&lt;/NumAm&gt;</w:t>
      </w:r>
    </w:p>
    <w:p w14:paraId="23681770"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6B57F774" w14:textId="77777777" w:rsidR="00B360F1" w:rsidRPr="00676EC3" w:rsidRDefault="00B360F1" w:rsidP="00B360F1">
      <w:pPr>
        <w:pStyle w:val="NormalBold"/>
      </w:pPr>
      <w:r w:rsidRPr="00AD115F">
        <w:rPr>
          <w:rStyle w:val="HideTWBExt"/>
          <w:b w:val="0"/>
        </w:rPr>
        <w:t>&lt;/RepeatBlock-By&gt;</w:t>
      </w:r>
    </w:p>
    <w:p w14:paraId="28BD203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A88C5CC" w14:textId="77777777" w:rsidR="00B360F1" w:rsidRPr="00676EC3" w:rsidRDefault="00B360F1" w:rsidP="00B360F1">
      <w:pPr>
        <w:pStyle w:val="NormalBold"/>
      </w:pPr>
      <w:r w:rsidRPr="00AD115F">
        <w:rPr>
          <w:rStyle w:val="HideTWBExt"/>
          <w:b w:val="0"/>
        </w:rPr>
        <w:t>&lt;Article&gt;</w:t>
      </w:r>
      <w:r w:rsidRPr="00676EC3">
        <w:t>Betragtning C</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BEDDFEB" w14:textId="77777777" w:rsidTr="008578EB">
        <w:trPr>
          <w:trHeight w:hRule="exact" w:val="240"/>
          <w:jc w:val="center"/>
        </w:trPr>
        <w:tc>
          <w:tcPr>
            <w:tcW w:w="9752" w:type="dxa"/>
            <w:gridSpan w:val="2"/>
            <w:tcBorders>
              <w:top w:val="nil"/>
              <w:left w:val="nil"/>
              <w:bottom w:val="nil"/>
              <w:right w:val="nil"/>
            </w:tcBorders>
          </w:tcPr>
          <w:p w14:paraId="6C1926AE" w14:textId="77777777" w:rsidR="00B360F1" w:rsidRPr="00676EC3" w:rsidRDefault="00B360F1" w:rsidP="008578EB"/>
        </w:tc>
      </w:tr>
      <w:tr w:rsidR="00B360F1" w:rsidRPr="00676EC3" w14:paraId="289B9882" w14:textId="77777777" w:rsidTr="008578EB">
        <w:trPr>
          <w:trHeight w:val="240"/>
          <w:jc w:val="center"/>
        </w:trPr>
        <w:tc>
          <w:tcPr>
            <w:tcW w:w="4876" w:type="dxa"/>
            <w:tcBorders>
              <w:top w:val="nil"/>
              <w:left w:val="nil"/>
              <w:bottom w:val="nil"/>
              <w:right w:val="nil"/>
            </w:tcBorders>
          </w:tcPr>
          <w:p w14:paraId="0FB3F3D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59E6529" w14:textId="77777777" w:rsidR="00B360F1" w:rsidRPr="00676EC3" w:rsidRDefault="00B360F1" w:rsidP="008578EB">
            <w:pPr>
              <w:pStyle w:val="AmColumnHeading"/>
            </w:pPr>
            <w:r w:rsidRPr="00676EC3">
              <w:t>Ændringsforslag</w:t>
            </w:r>
          </w:p>
        </w:tc>
      </w:tr>
      <w:tr w:rsidR="00B360F1" w:rsidRPr="00676EC3" w14:paraId="6C0D6B7D" w14:textId="77777777" w:rsidTr="008578EB">
        <w:trPr>
          <w:jc w:val="center"/>
        </w:trPr>
        <w:tc>
          <w:tcPr>
            <w:tcW w:w="4876" w:type="dxa"/>
            <w:tcBorders>
              <w:top w:val="nil"/>
              <w:left w:val="nil"/>
              <w:bottom w:val="nil"/>
              <w:right w:val="nil"/>
            </w:tcBorders>
          </w:tcPr>
          <w:p w14:paraId="7436790F" w14:textId="77777777" w:rsidR="00B360F1" w:rsidRPr="00676EC3" w:rsidRDefault="00B360F1" w:rsidP="008578EB">
            <w:pPr>
              <w:pStyle w:val="Normal6a"/>
            </w:pPr>
            <w:r w:rsidRPr="00676EC3">
              <w:t>C.</w:t>
            </w:r>
            <w:r w:rsidRPr="00676EC3">
              <w:tab/>
              <w:t xml:space="preserve">der henviser til, at </w:t>
            </w:r>
            <w:r w:rsidRPr="00676EC3">
              <w:rPr>
                <w:b/>
                <w:bCs/>
                <w:i/>
                <w:iCs/>
              </w:rPr>
              <w:t>prioriteterne for</w:t>
            </w:r>
            <w:r w:rsidRPr="00676EC3">
              <w:t xml:space="preserve"> multilateralisme, medejerskab,</w:t>
            </w:r>
            <w:r w:rsidRPr="00676EC3">
              <w:rPr>
                <w:b/>
                <w:bCs/>
                <w:i/>
                <w:iCs/>
              </w:rPr>
              <w:t xml:space="preserve"> støtte til</w:t>
            </w:r>
            <w:r w:rsidRPr="00676EC3">
              <w:t xml:space="preserve"> civilsamfundet og mellemfolkelige bånd 30 år efter lanceringen af Barcelonaprocessen fortsat er væsentlige referencepunkter;</w:t>
            </w:r>
          </w:p>
        </w:tc>
        <w:tc>
          <w:tcPr>
            <w:tcW w:w="4876" w:type="dxa"/>
            <w:tcBorders>
              <w:top w:val="nil"/>
              <w:left w:val="nil"/>
              <w:bottom w:val="nil"/>
              <w:right w:val="nil"/>
            </w:tcBorders>
          </w:tcPr>
          <w:p w14:paraId="68CF1960" w14:textId="77777777" w:rsidR="00B360F1" w:rsidRPr="00676EC3" w:rsidRDefault="00B360F1" w:rsidP="008578EB">
            <w:pPr>
              <w:pStyle w:val="Normal6a"/>
            </w:pPr>
            <w:r w:rsidRPr="00676EC3">
              <w:t>C.</w:t>
            </w:r>
            <w:r w:rsidRPr="00676EC3">
              <w:tab/>
              <w:t>der henviser til, at</w:t>
            </w:r>
            <w:r w:rsidRPr="00676EC3">
              <w:rPr>
                <w:b/>
                <w:bCs/>
                <w:i/>
                <w:iCs/>
              </w:rPr>
              <w:t xml:space="preserve"> principperne om</w:t>
            </w:r>
            <w:r w:rsidRPr="00676EC3">
              <w:t xml:space="preserve"> multilateralisme, medejerskab, </w:t>
            </w:r>
            <w:r w:rsidRPr="00676EC3">
              <w:rPr>
                <w:b/>
                <w:bCs/>
                <w:i/>
                <w:iCs/>
              </w:rPr>
              <w:t>inddragelse af</w:t>
            </w:r>
            <w:r w:rsidRPr="00676EC3">
              <w:t xml:space="preserve"> civilsamfundet og mellemfolkelige bånd 30 år efter lanceringen af Barcelonaprocessen fortsat er væsentlige referencepunkter </w:t>
            </w:r>
            <w:r w:rsidRPr="00676EC3">
              <w:rPr>
                <w:b/>
                <w:bCs/>
                <w:i/>
                <w:iCs/>
              </w:rPr>
              <w:t>sammen med målene om sikkerhed, stabilitet, økonomisk udvikling, konnektivitet og fælles velstand i hele Middelhavsområdet</w:t>
            </w:r>
            <w:r w:rsidRPr="00676EC3">
              <w:t>;</w:t>
            </w:r>
          </w:p>
        </w:tc>
      </w:tr>
    </w:tbl>
    <w:p w14:paraId="59E17EA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3AC51B19" w14:textId="77777777" w:rsidR="00B360F1" w:rsidRPr="00676EC3" w:rsidRDefault="00B360F1" w:rsidP="00B360F1">
      <w:r w:rsidRPr="00AD115F">
        <w:rPr>
          <w:rStyle w:val="HideTWBExt"/>
        </w:rPr>
        <w:t>&lt;/Amend&gt;</w:t>
      </w:r>
    </w:p>
    <w:p w14:paraId="13A70EB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27</w:t>
      </w:r>
      <w:r w:rsidRPr="00AD115F">
        <w:rPr>
          <w:rStyle w:val="HideTWBExt"/>
          <w:b w:val="0"/>
        </w:rPr>
        <w:t>&lt;/NumAm&gt;</w:t>
      </w:r>
    </w:p>
    <w:p w14:paraId="0AEC1704"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1E3B9F17" w14:textId="77777777" w:rsidR="00B360F1" w:rsidRPr="00676EC3" w:rsidRDefault="00B360F1" w:rsidP="00B360F1">
      <w:pPr>
        <w:pStyle w:val="NormalBold"/>
      </w:pPr>
      <w:r w:rsidRPr="00AD115F">
        <w:rPr>
          <w:rStyle w:val="HideTWBExt"/>
          <w:b w:val="0"/>
        </w:rPr>
        <w:t>&lt;/RepeatBlock-By&gt;</w:t>
      </w:r>
    </w:p>
    <w:p w14:paraId="7052F664"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9C34DA5" w14:textId="77777777" w:rsidR="00B360F1" w:rsidRPr="00676EC3" w:rsidRDefault="00B360F1" w:rsidP="00B360F1">
      <w:pPr>
        <w:pStyle w:val="NormalBold"/>
      </w:pPr>
      <w:r w:rsidRPr="00AD115F">
        <w:rPr>
          <w:rStyle w:val="HideTWBExt"/>
          <w:b w:val="0"/>
        </w:rPr>
        <w:t>&lt;Article&gt;</w:t>
      </w:r>
      <w:r w:rsidRPr="00676EC3">
        <w:t>Betragtning C</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638C456" w14:textId="77777777" w:rsidTr="008578EB">
        <w:trPr>
          <w:trHeight w:hRule="exact" w:val="240"/>
          <w:jc w:val="center"/>
        </w:trPr>
        <w:tc>
          <w:tcPr>
            <w:tcW w:w="9752" w:type="dxa"/>
            <w:gridSpan w:val="2"/>
            <w:tcBorders>
              <w:top w:val="nil"/>
              <w:left w:val="nil"/>
              <w:bottom w:val="nil"/>
              <w:right w:val="nil"/>
            </w:tcBorders>
          </w:tcPr>
          <w:p w14:paraId="14867B66" w14:textId="77777777" w:rsidR="00B360F1" w:rsidRPr="00676EC3" w:rsidRDefault="00B360F1" w:rsidP="008578EB"/>
        </w:tc>
      </w:tr>
      <w:tr w:rsidR="00B360F1" w:rsidRPr="00676EC3" w14:paraId="400E885F" w14:textId="77777777" w:rsidTr="008578EB">
        <w:trPr>
          <w:trHeight w:val="240"/>
          <w:jc w:val="center"/>
        </w:trPr>
        <w:tc>
          <w:tcPr>
            <w:tcW w:w="4876" w:type="dxa"/>
            <w:tcBorders>
              <w:top w:val="nil"/>
              <w:left w:val="nil"/>
              <w:bottom w:val="nil"/>
              <w:right w:val="nil"/>
            </w:tcBorders>
          </w:tcPr>
          <w:p w14:paraId="4AD0C745"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6798C77" w14:textId="77777777" w:rsidR="00B360F1" w:rsidRPr="00676EC3" w:rsidRDefault="00B360F1" w:rsidP="008578EB">
            <w:pPr>
              <w:pStyle w:val="AmColumnHeading"/>
            </w:pPr>
            <w:r w:rsidRPr="00676EC3">
              <w:t>Ændringsforslag</w:t>
            </w:r>
          </w:p>
        </w:tc>
      </w:tr>
      <w:tr w:rsidR="00B360F1" w:rsidRPr="00676EC3" w14:paraId="7436BBA6" w14:textId="77777777" w:rsidTr="008578EB">
        <w:trPr>
          <w:jc w:val="center"/>
        </w:trPr>
        <w:tc>
          <w:tcPr>
            <w:tcW w:w="4876" w:type="dxa"/>
            <w:tcBorders>
              <w:top w:val="nil"/>
              <w:left w:val="nil"/>
              <w:bottom w:val="nil"/>
              <w:right w:val="nil"/>
            </w:tcBorders>
          </w:tcPr>
          <w:p w14:paraId="089287DF" w14:textId="77777777" w:rsidR="00B360F1" w:rsidRPr="00676EC3" w:rsidRDefault="00B360F1" w:rsidP="008578EB">
            <w:pPr>
              <w:pStyle w:val="Normal6a"/>
            </w:pPr>
            <w:r w:rsidRPr="00676EC3">
              <w:t>C.</w:t>
            </w:r>
            <w:r w:rsidRPr="00676EC3">
              <w:tab/>
              <w:t>der henviser til, at prioriteterne for multilateralisme, medejerskab, støtte til civilsamfundet og mellemfolkelige bånd 30 år efter lanceringen af Barcelonaprocessen fortsat er væsentlige referencepunkter;</w:t>
            </w:r>
          </w:p>
        </w:tc>
        <w:tc>
          <w:tcPr>
            <w:tcW w:w="4876" w:type="dxa"/>
            <w:tcBorders>
              <w:top w:val="nil"/>
              <w:left w:val="nil"/>
              <w:bottom w:val="nil"/>
              <w:right w:val="nil"/>
            </w:tcBorders>
          </w:tcPr>
          <w:p w14:paraId="787323F1" w14:textId="77777777" w:rsidR="00B360F1" w:rsidRPr="00676EC3" w:rsidRDefault="00B360F1" w:rsidP="008578EB">
            <w:pPr>
              <w:pStyle w:val="Normal6a"/>
            </w:pPr>
            <w:r w:rsidRPr="00676EC3">
              <w:t>C.</w:t>
            </w:r>
            <w:r w:rsidRPr="00676EC3">
              <w:tab/>
              <w:t xml:space="preserve">der henviser til, at prioriteterne for </w:t>
            </w:r>
            <w:r w:rsidRPr="00676EC3">
              <w:rPr>
                <w:b/>
                <w:i/>
              </w:rPr>
              <w:t xml:space="preserve">migrationsstyring, forebyggelse af ulovlig migration, </w:t>
            </w:r>
            <w:r w:rsidRPr="00676EC3">
              <w:t xml:space="preserve">multilateralisme, medejerskab, støtte til civilsamfundet og mellemfolkelige bånd 30 år efter lanceringen af Barcelonaprocessen fortsat er væsentlige referencepunkter; </w:t>
            </w:r>
            <w:r w:rsidRPr="00676EC3">
              <w:rPr>
                <w:b/>
                <w:i/>
              </w:rPr>
              <w:t>der henviser til, at migrationsstyring og forebyggelse af ulovlig migration stadig skal gøres mere effektiv;</w:t>
            </w:r>
          </w:p>
        </w:tc>
      </w:tr>
    </w:tbl>
    <w:p w14:paraId="72C9CD1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42CE841D" w14:textId="77777777" w:rsidR="00B360F1" w:rsidRPr="00676EC3" w:rsidRDefault="00B360F1" w:rsidP="00B360F1">
      <w:r w:rsidRPr="00AD115F">
        <w:rPr>
          <w:rStyle w:val="HideTWBExt"/>
        </w:rPr>
        <w:t>&lt;/Amend&gt;</w:t>
      </w:r>
    </w:p>
    <w:p w14:paraId="20E41EA5"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28</w:t>
      </w:r>
      <w:r w:rsidRPr="00AD115F">
        <w:rPr>
          <w:rStyle w:val="HideTWBExt"/>
          <w:b w:val="0"/>
        </w:rPr>
        <w:t>&lt;/NumAm&gt;</w:t>
      </w:r>
    </w:p>
    <w:p w14:paraId="6A78548A" w14:textId="77777777" w:rsidR="00B360F1" w:rsidRPr="00676EC3" w:rsidRDefault="00B360F1" w:rsidP="00B360F1">
      <w:pPr>
        <w:pStyle w:val="NormalBold"/>
      </w:pPr>
      <w:r w:rsidRPr="00AD115F">
        <w:rPr>
          <w:rStyle w:val="HideTWBExt"/>
          <w:b w:val="0"/>
        </w:rPr>
        <w:t>&lt;RepeatBlock-By&gt;&lt;Members&gt;</w:t>
      </w:r>
      <w:r w:rsidRPr="00676EC3">
        <w:t>Alexander Sell</w:t>
      </w:r>
      <w:r w:rsidRPr="00AD115F">
        <w:rPr>
          <w:rStyle w:val="HideTWBExt"/>
          <w:b w:val="0"/>
        </w:rPr>
        <w:t>&lt;/Members&gt;</w:t>
      </w:r>
    </w:p>
    <w:p w14:paraId="25501F9B" w14:textId="77777777" w:rsidR="00B360F1" w:rsidRPr="00676EC3" w:rsidRDefault="00B360F1" w:rsidP="00B360F1">
      <w:pPr>
        <w:pStyle w:val="NormalBold"/>
      </w:pPr>
      <w:r w:rsidRPr="00AD115F">
        <w:rPr>
          <w:rStyle w:val="HideTWBExt"/>
          <w:b w:val="0"/>
        </w:rPr>
        <w:t>&lt;/RepeatBlock-By&gt;</w:t>
      </w:r>
    </w:p>
    <w:p w14:paraId="0DD93F4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25C27BB" w14:textId="77777777" w:rsidR="00B360F1" w:rsidRPr="00676EC3" w:rsidRDefault="00B360F1" w:rsidP="00B360F1">
      <w:pPr>
        <w:pStyle w:val="NormalBold"/>
      </w:pPr>
      <w:r w:rsidRPr="00AD115F">
        <w:rPr>
          <w:rStyle w:val="HideTWBExt"/>
          <w:b w:val="0"/>
        </w:rPr>
        <w:t>&lt;Article&gt;</w:t>
      </w:r>
      <w:r w:rsidRPr="00676EC3">
        <w:t>Betragtning C</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7BBAEA8" w14:textId="77777777" w:rsidTr="008578EB">
        <w:trPr>
          <w:trHeight w:hRule="exact" w:val="240"/>
          <w:jc w:val="center"/>
        </w:trPr>
        <w:tc>
          <w:tcPr>
            <w:tcW w:w="9752" w:type="dxa"/>
            <w:gridSpan w:val="2"/>
            <w:tcBorders>
              <w:top w:val="nil"/>
              <w:left w:val="nil"/>
              <w:bottom w:val="nil"/>
              <w:right w:val="nil"/>
            </w:tcBorders>
          </w:tcPr>
          <w:p w14:paraId="046D1498" w14:textId="77777777" w:rsidR="00B360F1" w:rsidRPr="00676EC3" w:rsidRDefault="00B360F1" w:rsidP="008578EB"/>
        </w:tc>
      </w:tr>
      <w:tr w:rsidR="00B360F1" w:rsidRPr="00676EC3" w14:paraId="4CBDF9AF" w14:textId="77777777" w:rsidTr="008578EB">
        <w:trPr>
          <w:trHeight w:val="240"/>
          <w:jc w:val="center"/>
        </w:trPr>
        <w:tc>
          <w:tcPr>
            <w:tcW w:w="4876" w:type="dxa"/>
            <w:tcBorders>
              <w:top w:val="nil"/>
              <w:left w:val="nil"/>
              <w:bottom w:val="nil"/>
              <w:right w:val="nil"/>
            </w:tcBorders>
          </w:tcPr>
          <w:p w14:paraId="2628600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5F82C07" w14:textId="77777777" w:rsidR="00B360F1" w:rsidRPr="00676EC3" w:rsidRDefault="00B360F1" w:rsidP="008578EB">
            <w:pPr>
              <w:pStyle w:val="AmColumnHeading"/>
            </w:pPr>
            <w:r w:rsidRPr="00676EC3">
              <w:t>Ændringsforslag</w:t>
            </w:r>
          </w:p>
        </w:tc>
      </w:tr>
      <w:tr w:rsidR="00B360F1" w:rsidRPr="00676EC3" w14:paraId="3BC77A5B" w14:textId="77777777" w:rsidTr="008578EB">
        <w:trPr>
          <w:jc w:val="center"/>
        </w:trPr>
        <w:tc>
          <w:tcPr>
            <w:tcW w:w="4876" w:type="dxa"/>
            <w:tcBorders>
              <w:top w:val="nil"/>
              <w:left w:val="nil"/>
              <w:bottom w:val="nil"/>
              <w:right w:val="nil"/>
            </w:tcBorders>
          </w:tcPr>
          <w:p w14:paraId="2F209334" w14:textId="77777777" w:rsidR="00B360F1" w:rsidRPr="00676EC3" w:rsidRDefault="00B360F1" w:rsidP="008578EB">
            <w:pPr>
              <w:pStyle w:val="Normal6a"/>
            </w:pPr>
            <w:r w:rsidRPr="00676EC3">
              <w:t>C.</w:t>
            </w:r>
            <w:r w:rsidRPr="00676EC3">
              <w:tab/>
              <w:t xml:space="preserve">der henviser til, at </w:t>
            </w:r>
            <w:r w:rsidRPr="00676EC3">
              <w:rPr>
                <w:b/>
                <w:bCs/>
                <w:i/>
                <w:iCs/>
              </w:rPr>
              <w:t>prioriteterne for multilateralisme, medejerskab,</w:t>
            </w:r>
            <w:r w:rsidRPr="00676EC3">
              <w:t xml:space="preserve"> støtte til civilsamfundet og mellemfolkelige bånd 30 år efter lanceringen af Barcelonaprocessen </w:t>
            </w:r>
            <w:r w:rsidRPr="00676EC3">
              <w:rPr>
                <w:b/>
                <w:bCs/>
                <w:i/>
                <w:iCs/>
              </w:rPr>
              <w:t>fortsat er væsentlige referencepunkter</w:t>
            </w:r>
            <w:r w:rsidRPr="00676EC3">
              <w:t>;</w:t>
            </w:r>
          </w:p>
        </w:tc>
        <w:tc>
          <w:tcPr>
            <w:tcW w:w="4876" w:type="dxa"/>
            <w:tcBorders>
              <w:top w:val="nil"/>
              <w:left w:val="nil"/>
              <w:bottom w:val="nil"/>
              <w:right w:val="nil"/>
            </w:tcBorders>
          </w:tcPr>
          <w:p w14:paraId="0FBC098F" w14:textId="77777777" w:rsidR="00B360F1" w:rsidRPr="00676EC3" w:rsidRDefault="00B360F1" w:rsidP="008578EB">
            <w:pPr>
              <w:pStyle w:val="Normal6a"/>
            </w:pPr>
            <w:r w:rsidRPr="00676EC3">
              <w:t>C.</w:t>
            </w:r>
            <w:r w:rsidRPr="00676EC3">
              <w:tab/>
              <w:t xml:space="preserve">der henviser til, at </w:t>
            </w:r>
            <w:r w:rsidRPr="00676EC3">
              <w:rPr>
                <w:b/>
                <w:bCs/>
                <w:i/>
                <w:iCs/>
              </w:rPr>
              <w:t>samarbejdsrammerne bør bevæge sig væk fra ideologiske begreber såsom</w:t>
            </w:r>
            <w:r w:rsidRPr="00676EC3">
              <w:t xml:space="preserve"> støtte til civilsamfundet og mellemfolkelige bånd 30 år efter lanceringen af Barcelonaprocessen </w:t>
            </w:r>
            <w:r w:rsidRPr="00676EC3">
              <w:rPr>
                <w:b/>
                <w:bCs/>
                <w:i/>
                <w:iCs/>
              </w:rPr>
              <w:t>og i stedet fokusere på konkrete og målbare mål såsom grænsekontrol, migrationsstyring og medlemsstaternes adgang til råstoffer</w:t>
            </w:r>
            <w:r w:rsidRPr="00676EC3">
              <w:t>;</w:t>
            </w:r>
          </w:p>
        </w:tc>
      </w:tr>
    </w:tbl>
    <w:p w14:paraId="6EADD2D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D7F7860" w14:textId="77777777" w:rsidR="00B360F1" w:rsidRPr="00676EC3" w:rsidRDefault="00B360F1" w:rsidP="00B360F1">
      <w:r w:rsidRPr="00AD115F">
        <w:rPr>
          <w:rStyle w:val="HideTWBExt"/>
        </w:rPr>
        <w:t>&lt;/Amend&gt;</w:t>
      </w:r>
    </w:p>
    <w:p w14:paraId="1C73722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29</w:t>
      </w:r>
      <w:r w:rsidRPr="00AD115F">
        <w:rPr>
          <w:rStyle w:val="HideTWBExt"/>
          <w:b w:val="0"/>
        </w:rPr>
        <w:t>&lt;/NumAm&gt;</w:t>
      </w:r>
    </w:p>
    <w:p w14:paraId="13EFBDC8"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6F50532E" w14:textId="77777777" w:rsidR="00B360F1" w:rsidRPr="00676EC3" w:rsidRDefault="00B360F1" w:rsidP="00B360F1">
      <w:pPr>
        <w:pStyle w:val="NormalBold"/>
      </w:pPr>
      <w:r w:rsidRPr="00AD115F">
        <w:rPr>
          <w:rStyle w:val="HideTWBExt"/>
          <w:b w:val="0"/>
        </w:rPr>
        <w:t>&lt;/RepeatBlock-By&gt;</w:t>
      </w:r>
    </w:p>
    <w:p w14:paraId="77940E6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5F8BD6A" w14:textId="77777777" w:rsidR="00B360F1" w:rsidRPr="00676EC3" w:rsidRDefault="00B360F1" w:rsidP="00B360F1">
      <w:pPr>
        <w:pStyle w:val="NormalBold"/>
      </w:pPr>
      <w:r w:rsidRPr="00AD115F">
        <w:rPr>
          <w:rStyle w:val="HideTWBExt"/>
          <w:b w:val="0"/>
        </w:rPr>
        <w:t>&lt;Article&gt;</w:t>
      </w:r>
      <w:r w:rsidRPr="00676EC3">
        <w:t>Betragtning C</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C177DBC" w14:textId="77777777" w:rsidTr="008578EB">
        <w:trPr>
          <w:trHeight w:hRule="exact" w:val="240"/>
          <w:jc w:val="center"/>
        </w:trPr>
        <w:tc>
          <w:tcPr>
            <w:tcW w:w="9752" w:type="dxa"/>
            <w:gridSpan w:val="2"/>
            <w:tcBorders>
              <w:top w:val="nil"/>
              <w:left w:val="nil"/>
              <w:bottom w:val="nil"/>
              <w:right w:val="nil"/>
            </w:tcBorders>
          </w:tcPr>
          <w:p w14:paraId="32875011" w14:textId="77777777" w:rsidR="00B360F1" w:rsidRPr="00676EC3" w:rsidRDefault="00B360F1" w:rsidP="008578EB"/>
        </w:tc>
      </w:tr>
      <w:tr w:rsidR="00B360F1" w:rsidRPr="00676EC3" w14:paraId="2FD5EE91" w14:textId="77777777" w:rsidTr="008578EB">
        <w:trPr>
          <w:trHeight w:val="240"/>
          <w:jc w:val="center"/>
        </w:trPr>
        <w:tc>
          <w:tcPr>
            <w:tcW w:w="4876" w:type="dxa"/>
            <w:tcBorders>
              <w:top w:val="nil"/>
              <w:left w:val="nil"/>
              <w:bottom w:val="nil"/>
              <w:right w:val="nil"/>
            </w:tcBorders>
          </w:tcPr>
          <w:p w14:paraId="7C3F5BC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5B1C4C1" w14:textId="77777777" w:rsidR="00B360F1" w:rsidRPr="00676EC3" w:rsidRDefault="00B360F1" w:rsidP="008578EB">
            <w:pPr>
              <w:pStyle w:val="AmColumnHeading"/>
            </w:pPr>
            <w:r w:rsidRPr="00676EC3">
              <w:t>Ændringsforslag</w:t>
            </w:r>
          </w:p>
        </w:tc>
      </w:tr>
      <w:tr w:rsidR="00B360F1" w:rsidRPr="00676EC3" w14:paraId="6F6E1E8B" w14:textId="77777777" w:rsidTr="008578EB">
        <w:trPr>
          <w:jc w:val="center"/>
        </w:trPr>
        <w:tc>
          <w:tcPr>
            <w:tcW w:w="4876" w:type="dxa"/>
            <w:tcBorders>
              <w:top w:val="nil"/>
              <w:left w:val="nil"/>
              <w:bottom w:val="nil"/>
              <w:right w:val="nil"/>
            </w:tcBorders>
          </w:tcPr>
          <w:p w14:paraId="3D2DEAF8" w14:textId="77777777" w:rsidR="00B360F1" w:rsidRPr="00676EC3" w:rsidRDefault="00B360F1" w:rsidP="008578EB">
            <w:pPr>
              <w:pStyle w:val="Normal6a"/>
            </w:pPr>
            <w:r w:rsidRPr="00676EC3">
              <w:t>C.</w:t>
            </w:r>
            <w:r w:rsidRPr="00676EC3">
              <w:tab/>
              <w:t>der henviser til, at prioriteterne for multilateralisme, medejerskab, støtte til civilsamfundet og mellemfolkelige bånd 30 år efter lanceringen af Barcelonaprocessen fortsat er væsentlige referencepunkter;</w:t>
            </w:r>
          </w:p>
        </w:tc>
        <w:tc>
          <w:tcPr>
            <w:tcW w:w="4876" w:type="dxa"/>
            <w:tcBorders>
              <w:top w:val="nil"/>
              <w:left w:val="nil"/>
              <w:bottom w:val="nil"/>
              <w:right w:val="nil"/>
            </w:tcBorders>
          </w:tcPr>
          <w:p w14:paraId="259C1213" w14:textId="1CDF25FF" w:rsidR="00B360F1" w:rsidRPr="00676EC3" w:rsidRDefault="00B360F1" w:rsidP="008578EB">
            <w:pPr>
              <w:pStyle w:val="Normal6a"/>
            </w:pPr>
            <w:r w:rsidRPr="00676EC3">
              <w:t>C.</w:t>
            </w:r>
            <w:r w:rsidRPr="00676EC3">
              <w:tab/>
              <w:t xml:space="preserve">der henviser til, at prioriteterne for multilateralisme, medejerskab, støtte til civilsamfundet og mellemfolkelige bånd </w:t>
            </w:r>
            <w:r w:rsidRPr="00676EC3">
              <w:rPr>
                <w:b/>
                <w:bCs/>
                <w:i/>
                <w:iCs/>
              </w:rPr>
              <w:t>samt fremme af etableringen af et fælles rum for fred, stabilitet og velstand</w:t>
            </w:r>
            <w:r w:rsidR="00DE016F" w:rsidRPr="00676EC3">
              <w:rPr>
                <w:b/>
                <w:bCs/>
                <w:i/>
                <w:iCs/>
              </w:rPr>
              <w:t xml:space="preserve"> </w:t>
            </w:r>
            <w:r w:rsidRPr="00676EC3">
              <w:t>30 år efter lanceringen af Barcelonaprocessen fortsat er væsentlige referencepunkter;</w:t>
            </w:r>
          </w:p>
        </w:tc>
      </w:tr>
    </w:tbl>
    <w:p w14:paraId="6E96AAD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523D231" w14:textId="77777777" w:rsidR="00B360F1" w:rsidRPr="00676EC3" w:rsidRDefault="00B360F1" w:rsidP="00B360F1">
      <w:r w:rsidRPr="00AD115F">
        <w:rPr>
          <w:rStyle w:val="HideTWBExt"/>
        </w:rPr>
        <w:t>&lt;/Amend&gt;</w:t>
      </w:r>
    </w:p>
    <w:p w14:paraId="180271F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30</w:t>
      </w:r>
      <w:r w:rsidRPr="00AD115F">
        <w:rPr>
          <w:rStyle w:val="HideTWBExt"/>
          <w:b w:val="0"/>
        </w:rPr>
        <w:t>&lt;/NumAm&gt;</w:t>
      </w:r>
    </w:p>
    <w:p w14:paraId="30DB5F75" w14:textId="77777777" w:rsidR="00B360F1" w:rsidRPr="00676EC3" w:rsidRDefault="00B360F1" w:rsidP="00B360F1">
      <w:pPr>
        <w:pStyle w:val="NormalBold"/>
      </w:pPr>
      <w:r w:rsidRPr="00AD115F">
        <w:rPr>
          <w:rStyle w:val="HideTWBExt"/>
          <w:b w:val="0"/>
        </w:rPr>
        <w:t>&lt;RepeatBlock-By&gt;&lt;Members&gt;</w:t>
      </w:r>
      <w:r w:rsidRPr="00676EC3">
        <w:t>Nacho Sánchez Amor, Hana Jalloul Muro</w:t>
      </w:r>
      <w:r w:rsidRPr="00AD115F">
        <w:rPr>
          <w:rStyle w:val="HideTWBExt"/>
          <w:b w:val="0"/>
        </w:rPr>
        <w:t>&lt;/Members&gt;</w:t>
      </w:r>
    </w:p>
    <w:p w14:paraId="6AE9EAF6" w14:textId="77777777" w:rsidR="00B360F1" w:rsidRPr="00676EC3" w:rsidRDefault="00B360F1" w:rsidP="00B360F1">
      <w:pPr>
        <w:pStyle w:val="NormalBold"/>
      </w:pPr>
      <w:r w:rsidRPr="00AD115F">
        <w:rPr>
          <w:rStyle w:val="HideTWBExt"/>
          <w:b w:val="0"/>
        </w:rPr>
        <w:t>&lt;/RepeatBlock-By&gt;</w:t>
      </w:r>
    </w:p>
    <w:p w14:paraId="2AE7C8F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9149CD8" w14:textId="77777777" w:rsidR="00B360F1" w:rsidRPr="00676EC3" w:rsidRDefault="00B360F1" w:rsidP="00B360F1">
      <w:pPr>
        <w:pStyle w:val="NormalBold"/>
      </w:pPr>
      <w:r w:rsidRPr="00AD115F">
        <w:rPr>
          <w:rStyle w:val="HideTWBExt"/>
          <w:b w:val="0"/>
        </w:rPr>
        <w:t>&lt;Article&gt;</w:t>
      </w:r>
      <w:r w:rsidRPr="00676EC3">
        <w:t>Betragtning C</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AF4761B" w14:textId="77777777" w:rsidTr="008578EB">
        <w:trPr>
          <w:trHeight w:hRule="exact" w:val="240"/>
          <w:jc w:val="center"/>
        </w:trPr>
        <w:tc>
          <w:tcPr>
            <w:tcW w:w="9752" w:type="dxa"/>
            <w:gridSpan w:val="2"/>
            <w:tcBorders>
              <w:top w:val="nil"/>
              <w:left w:val="nil"/>
              <w:bottom w:val="nil"/>
              <w:right w:val="nil"/>
            </w:tcBorders>
          </w:tcPr>
          <w:p w14:paraId="46D1D566" w14:textId="77777777" w:rsidR="00B360F1" w:rsidRPr="00676EC3" w:rsidRDefault="00B360F1" w:rsidP="008578EB"/>
        </w:tc>
      </w:tr>
      <w:tr w:rsidR="00B360F1" w:rsidRPr="00676EC3" w14:paraId="56E9D181" w14:textId="77777777" w:rsidTr="008578EB">
        <w:trPr>
          <w:trHeight w:val="240"/>
          <w:jc w:val="center"/>
        </w:trPr>
        <w:tc>
          <w:tcPr>
            <w:tcW w:w="4876" w:type="dxa"/>
            <w:tcBorders>
              <w:top w:val="nil"/>
              <w:left w:val="nil"/>
              <w:bottom w:val="nil"/>
              <w:right w:val="nil"/>
            </w:tcBorders>
          </w:tcPr>
          <w:p w14:paraId="0F63D1A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36F10F2" w14:textId="77777777" w:rsidR="00B360F1" w:rsidRPr="00676EC3" w:rsidRDefault="00B360F1" w:rsidP="008578EB">
            <w:pPr>
              <w:pStyle w:val="AmColumnHeading"/>
            </w:pPr>
            <w:r w:rsidRPr="00676EC3">
              <w:t>Ændringsforslag</w:t>
            </w:r>
          </w:p>
        </w:tc>
      </w:tr>
      <w:tr w:rsidR="00B360F1" w:rsidRPr="00676EC3" w14:paraId="712E8BED" w14:textId="77777777" w:rsidTr="008578EB">
        <w:trPr>
          <w:jc w:val="center"/>
        </w:trPr>
        <w:tc>
          <w:tcPr>
            <w:tcW w:w="4876" w:type="dxa"/>
            <w:tcBorders>
              <w:top w:val="nil"/>
              <w:left w:val="nil"/>
              <w:bottom w:val="nil"/>
              <w:right w:val="nil"/>
            </w:tcBorders>
          </w:tcPr>
          <w:p w14:paraId="6317278A" w14:textId="77777777" w:rsidR="00B360F1" w:rsidRPr="00676EC3" w:rsidRDefault="00B360F1" w:rsidP="008578EB">
            <w:pPr>
              <w:pStyle w:val="Normal6a"/>
            </w:pPr>
            <w:r w:rsidRPr="00676EC3">
              <w:t>C.</w:t>
            </w:r>
            <w:r w:rsidRPr="00676EC3">
              <w:tab/>
              <w:t>der henviser til, at prioriteterne for multilateralisme, medejerskab, støtte til civilsamfundet og mellemfolkelige bånd 30 år efter lanceringen af Barcelonaprocessen fortsat er væsentlige referencepunkter;</w:t>
            </w:r>
          </w:p>
        </w:tc>
        <w:tc>
          <w:tcPr>
            <w:tcW w:w="4876" w:type="dxa"/>
            <w:tcBorders>
              <w:top w:val="nil"/>
              <w:left w:val="nil"/>
              <w:bottom w:val="nil"/>
              <w:right w:val="nil"/>
            </w:tcBorders>
          </w:tcPr>
          <w:p w14:paraId="0A54C5A2" w14:textId="77777777" w:rsidR="00B360F1" w:rsidRPr="00676EC3" w:rsidRDefault="00B360F1" w:rsidP="008578EB">
            <w:pPr>
              <w:pStyle w:val="Normal6a"/>
            </w:pPr>
            <w:r w:rsidRPr="00676EC3">
              <w:t>C.</w:t>
            </w:r>
            <w:r w:rsidRPr="00676EC3">
              <w:tab/>
              <w:t xml:space="preserve">der henviser til, at prioriteterne for multilateralisme, medejerskab, støtte til civilsamfundet og mellemfolkelige bånd 30 år efter lanceringen af Barcelonaprocessen fortsat er væsentlige referencepunkter; </w:t>
            </w:r>
            <w:r w:rsidRPr="00676EC3">
              <w:rPr>
                <w:b/>
                <w:i/>
              </w:rPr>
              <w:t>der henviser til, at disse principper udgør en værdibaseret model, der står i modsætning til den model, som andre aktører i regionen, navnlig Rusland, forsvarer;</w:t>
            </w:r>
          </w:p>
        </w:tc>
      </w:tr>
    </w:tbl>
    <w:p w14:paraId="21BAE62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A1C451B" w14:textId="77777777" w:rsidR="00B360F1" w:rsidRPr="00676EC3" w:rsidRDefault="00B360F1" w:rsidP="00B360F1">
      <w:r w:rsidRPr="00AD115F">
        <w:rPr>
          <w:rStyle w:val="HideTWBExt"/>
        </w:rPr>
        <w:t>&lt;/Amend&gt;</w:t>
      </w:r>
    </w:p>
    <w:p w14:paraId="271527F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31</w:t>
      </w:r>
      <w:r w:rsidRPr="00AD115F">
        <w:rPr>
          <w:rStyle w:val="HideTWBExt"/>
          <w:b w:val="0"/>
        </w:rPr>
        <w:t>&lt;/NumAm&gt;</w:t>
      </w:r>
    </w:p>
    <w:p w14:paraId="71A9F98D" w14:textId="77777777" w:rsidR="00B360F1" w:rsidRPr="00676EC3" w:rsidRDefault="00B360F1" w:rsidP="00B360F1">
      <w:pPr>
        <w:pStyle w:val="NormalBold"/>
      </w:pPr>
      <w:r w:rsidRPr="00AD115F">
        <w:rPr>
          <w:rStyle w:val="HideTWBExt"/>
          <w:b w:val="0"/>
        </w:rPr>
        <w:t>&lt;RepeatBlock-By&gt;&lt;Members&gt;</w:t>
      </w:r>
      <w:r w:rsidRPr="00676EC3">
        <w:t>Marco Tarquinio, Nicola Zingaretti, Robert Biedroń, Murielle Laurent, Cecilia Strada, Marta Temido, Matjaž Nemec, Leire Pajín, Udo Bullmann, Yannis Maniatis, Nikolas Farantouris, Hana Jalloul Muro, Chloé Ridel, Francisco Assis, Evin Incir</w:t>
      </w:r>
      <w:r w:rsidRPr="00AD115F">
        <w:rPr>
          <w:rStyle w:val="HideTWBExt"/>
          <w:b w:val="0"/>
        </w:rPr>
        <w:t>&lt;/Members&gt;</w:t>
      </w:r>
    </w:p>
    <w:p w14:paraId="20D78E7C" w14:textId="77777777" w:rsidR="00B360F1" w:rsidRPr="00676EC3" w:rsidRDefault="00B360F1" w:rsidP="00B360F1">
      <w:pPr>
        <w:pStyle w:val="NormalBold"/>
      </w:pPr>
      <w:r w:rsidRPr="00AD115F">
        <w:rPr>
          <w:rStyle w:val="HideTWBExt"/>
          <w:b w:val="0"/>
        </w:rPr>
        <w:t>&lt;/RepeatBlock-By&gt;</w:t>
      </w:r>
    </w:p>
    <w:p w14:paraId="0881F30F"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C5628EA" w14:textId="77777777" w:rsidR="00B360F1" w:rsidRPr="00676EC3" w:rsidRDefault="00B360F1" w:rsidP="00B360F1">
      <w:pPr>
        <w:pStyle w:val="NormalBold"/>
      </w:pPr>
      <w:r w:rsidRPr="00AD115F">
        <w:rPr>
          <w:rStyle w:val="HideTWBExt"/>
          <w:b w:val="0"/>
        </w:rPr>
        <w:t>&lt;Article&gt;</w:t>
      </w:r>
      <w:r w:rsidRPr="00676EC3">
        <w:t>Betragtning C</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EAF1BDA" w14:textId="77777777" w:rsidTr="008578EB">
        <w:trPr>
          <w:trHeight w:hRule="exact" w:val="240"/>
          <w:jc w:val="center"/>
        </w:trPr>
        <w:tc>
          <w:tcPr>
            <w:tcW w:w="9752" w:type="dxa"/>
            <w:gridSpan w:val="2"/>
            <w:tcBorders>
              <w:top w:val="nil"/>
              <w:left w:val="nil"/>
              <w:bottom w:val="nil"/>
              <w:right w:val="nil"/>
            </w:tcBorders>
          </w:tcPr>
          <w:p w14:paraId="106C8821" w14:textId="77777777" w:rsidR="00B360F1" w:rsidRPr="00676EC3" w:rsidRDefault="00B360F1" w:rsidP="008578EB"/>
        </w:tc>
      </w:tr>
      <w:tr w:rsidR="00B360F1" w:rsidRPr="00676EC3" w14:paraId="286E9DDB" w14:textId="77777777" w:rsidTr="008578EB">
        <w:trPr>
          <w:trHeight w:val="240"/>
          <w:jc w:val="center"/>
        </w:trPr>
        <w:tc>
          <w:tcPr>
            <w:tcW w:w="4876" w:type="dxa"/>
            <w:tcBorders>
              <w:top w:val="nil"/>
              <w:left w:val="nil"/>
              <w:bottom w:val="nil"/>
              <w:right w:val="nil"/>
            </w:tcBorders>
          </w:tcPr>
          <w:p w14:paraId="0ECC471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DCF6550" w14:textId="77777777" w:rsidR="00B360F1" w:rsidRPr="00676EC3" w:rsidRDefault="00B360F1" w:rsidP="008578EB">
            <w:pPr>
              <w:pStyle w:val="AmColumnHeading"/>
            </w:pPr>
            <w:r w:rsidRPr="00676EC3">
              <w:t>Ændringsforslag</w:t>
            </w:r>
          </w:p>
        </w:tc>
      </w:tr>
      <w:tr w:rsidR="00B360F1" w:rsidRPr="00676EC3" w14:paraId="183F2686" w14:textId="77777777" w:rsidTr="008578EB">
        <w:trPr>
          <w:jc w:val="center"/>
        </w:trPr>
        <w:tc>
          <w:tcPr>
            <w:tcW w:w="4876" w:type="dxa"/>
            <w:tcBorders>
              <w:top w:val="nil"/>
              <w:left w:val="nil"/>
              <w:bottom w:val="nil"/>
              <w:right w:val="nil"/>
            </w:tcBorders>
          </w:tcPr>
          <w:p w14:paraId="36AAB4B3" w14:textId="77777777" w:rsidR="00B360F1" w:rsidRPr="00676EC3" w:rsidRDefault="00B360F1" w:rsidP="008578EB">
            <w:pPr>
              <w:pStyle w:val="Normal6a"/>
            </w:pPr>
            <w:r w:rsidRPr="00676EC3">
              <w:t>C.</w:t>
            </w:r>
            <w:r w:rsidRPr="00676EC3">
              <w:tab/>
              <w:t>der henviser til, at prioriteterne for multilateralisme, medejerskab, støtte til civilsamfundet og mellemfolkelige bånd 30 år efter lanceringen af Barcelonaprocessen fortsat er væsentlige referencepunkter;</w:t>
            </w:r>
          </w:p>
        </w:tc>
        <w:tc>
          <w:tcPr>
            <w:tcW w:w="4876" w:type="dxa"/>
            <w:tcBorders>
              <w:top w:val="nil"/>
              <w:left w:val="nil"/>
              <w:bottom w:val="nil"/>
              <w:right w:val="nil"/>
            </w:tcBorders>
          </w:tcPr>
          <w:p w14:paraId="4DE2FE35" w14:textId="77777777" w:rsidR="00B360F1" w:rsidRPr="00676EC3" w:rsidRDefault="00B360F1" w:rsidP="008578EB">
            <w:pPr>
              <w:pStyle w:val="Normal6a"/>
            </w:pPr>
            <w:r w:rsidRPr="00676EC3">
              <w:t>C.</w:t>
            </w:r>
            <w:r w:rsidRPr="00676EC3">
              <w:tab/>
              <w:t xml:space="preserve">der henviser til, at prioriteterne for multilateralisme, medejerskab, støtte til civilsamfundet og mellemfolkelige bånd 30 år efter lanceringen af Barcelonaprocessen fortsat er væsentlige referencepunkter </w:t>
            </w:r>
            <w:r w:rsidRPr="00676EC3">
              <w:rPr>
                <w:b/>
                <w:bCs/>
                <w:i/>
                <w:iCs/>
              </w:rPr>
              <w:t>og udgør en forudsætning for ethvert varigt og gensidigt fordelagtigt partnerskab</w:t>
            </w:r>
            <w:r w:rsidRPr="00676EC3">
              <w:t>;</w:t>
            </w:r>
          </w:p>
        </w:tc>
      </w:tr>
    </w:tbl>
    <w:p w14:paraId="49B5B267"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A89FD72" w14:textId="77777777" w:rsidR="00B360F1" w:rsidRPr="00676EC3" w:rsidRDefault="00B360F1" w:rsidP="00B360F1">
      <w:r w:rsidRPr="00AD115F">
        <w:rPr>
          <w:rStyle w:val="HideTWBExt"/>
        </w:rPr>
        <w:t>&lt;/Amend&gt;</w:t>
      </w:r>
    </w:p>
    <w:p w14:paraId="320A31E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32</w:t>
      </w:r>
      <w:r w:rsidRPr="00AD115F">
        <w:rPr>
          <w:rStyle w:val="HideTWBExt"/>
          <w:b w:val="0"/>
        </w:rPr>
        <w:t>&lt;/NumAm&gt;</w:t>
      </w:r>
    </w:p>
    <w:p w14:paraId="4C281AD7" w14:textId="77777777" w:rsidR="00B360F1" w:rsidRPr="00676EC3" w:rsidRDefault="00B360F1" w:rsidP="00B360F1">
      <w:pPr>
        <w:pStyle w:val="NormalBold"/>
      </w:pPr>
      <w:r w:rsidRPr="00AD115F">
        <w:rPr>
          <w:rStyle w:val="HideTWBExt"/>
          <w:b w:val="0"/>
        </w:rPr>
        <w:t>&lt;RepeatBlock-By&gt;&lt;Members&gt;</w:t>
      </w:r>
      <w:r w:rsidRPr="00676EC3">
        <w:t>Helmut Brandstätter, Dan Barna, Hilde Vautmans</w:t>
      </w:r>
      <w:r w:rsidRPr="00AD115F">
        <w:rPr>
          <w:rStyle w:val="HideTWBExt"/>
          <w:b w:val="0"/>
        </w:rPr>
        <w:t>&lt;/Members&gt;</w:t>
      </w:r>
    </w:p>
    <w:p w14:paraId="399A9A59" w14:textId="77777777" w:rsidR="00B360F1" w:rsidRPr="00676EC3" w:rsidRDefault="00B360F1" w:rsidP="00B360F1">
      <w:pPr>
        <w:pStyle w:val="NormalBold"/>
      </w:pPr>
      <w:r w:rsidRPr="00AD115F">
        <w:rPr>
          <w:rStyle w:val="HideTWBExt"/>
          <w:b w:val="0"/>
        </w:rPr>
        <w:t>&lt;/RepeatBlock-By&gt;</w:t>
      </w:r>
    </w:p>
    <w:p w14:paraId="7B2025E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B5B7D31" w14:textId="77777777" w:rsidR="00B360F1" w:rsidRPr="00676EC3" w:rsidRDefault="00B360F1" w:rsidP="00B360F1">
      <w:pPr>
        <w:pStyle w:val="NormalBold"/>
      </w:pPr>
      <w:r w:rsidRPr="00AD115F">
        <w:rPr>
          <w:rStyle w:val="HideTWBExt"/>
          <w:b w:val="0"/>
        </w:rPr>
        <w:t>&lt;Article&gt;</w:t>
      </w:r>
      <w:r w:rsidRPr="00676EC3">
        <w:t>Betragtning C</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7ABF099" w14:textId="77777777" w:rsidTr="008578EB">
        <w:trPr>
          <w:trHeight w:hRule="exact" w:val="240"/>
          <w:jc w:val="center"/>
        </w:trPr>
        <w:tc>
          <w:tcPr>
            <w:tcW w:w="9752" w:type="dxa"/>
            <w:gridSpan w:val="2"/>
            <w:tcBorders>
              <w:top w:val="nil"/>
              <w:left w:val="nil"/>
              <w:bottom w:val="nil"/>
              <w:right w:val="nil"/>
            </w:tcBorders>
          </w:tcPr>
          <w:p w14:paraId="1FDE8BF5" w14:textId="77777777" w:rsidR="00B360F1" w:rsidRPr="00676EC3" w:rsidRDefault="00B360F1" w:rsidP="008578EB"/>
        </w:tc>
      </w:tr>
      <w:tr w:rsidR="00B360F1" w:rsidRPr="00676EC3" w14:paraId="28A3A644" w14:textId="77777777" w:rsidTr="008578EB">
        <w:trPr>
          <w:trHeight w:val="240"/>
          <w:jc w:val="center"/>
        </w:trPr>
        <w:tc>
          <w:tcPr>
            <w:tcW w:w="4876" w:type="dxa"/>
            <w:tcBorders>
              <w:top w:val="nil"/>
              <w:left w:val="nil"/>
              <w:bottom w:val="nil"/>
              <w:right w:val="nil"/>
            </w:tcBorders>
          </w:tcPr>
          <w:p w14:paraId="5A39F91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D14F90F" w14:textId="77777777" w:rsidR="00B360F1" w:rsidRPr="00676EC3" w:rsidRDefault="00B360F1" w:rsidP="008578EB">
            <w:pPr>
              <w:pStyle w:val="AmColumnHeading"/>
            </w:pPr>
            <w:r w:rsidRPr="00676EC3">
              <w:t>Ændringsforslag</w:t>
            </w:r>
          </w:p>
        </w:tc>
      </w:tr>
      <w:tr w:rsidR="00B360F1" w:rsidRPr="00676EC3" w14:paraId="35317DD3" w14:textId="77777777" w:rsidTr="008578EB">
        <w:trPr>
          <w:jc w:val="center"/>
        </w:trPr>
        <w:tc>
          <w:tcPr>
            <w:tcW w:w="4876" w:type="dxa"/>
            <w:tcBorders>
              <w:top w:val="nil"/>
              <w:left w:val="nil"/>
              <w:bottom w:val="nil"/>
              <w:right w:val="nil"/>
            </w:tcBorders>
          </w:tcPr>
          <w:p w14:paraId="292E553F" w14:textId="77777777" w:rsidR="00B360F1" w:rsidRPr="00676EC3" w:rsidRDefault="00B360F1" w:rsidP="008578EB">
            <w:pPr>
              <w:pStyle w:val="Normal6a"/>
            </w:pPr>
            <w:r w:rsidRPr="00676EC3">
              <w:t>C.</w:t>
            </w:r>
            <w:r w:rsidRPr="00676EC3">
              <w:tab/>
              <w:t xml:space="preserve">der henviser til, at prioriteterne for multilateralisme, medejerskab, støtte til civilsamfundet og mellemfolkelige bånd 30 år efter lanceringen af Barcelonaprocessen fortsat er </w:t>
            </w:r>
            <w:r w:rsidRPr="00676EC3">
              <w:rPr>
                <w:b/>
                <w:bCs/>
                <w:i/>
                <w:iCs/>
              </w:rPr>
              <w:t>væsentlige referencepunkter</w:t>
            </w:r>
            <w:r w:rsidRPr="00676EC3">
              <w:t>;</w:t>
            </w:r>
          </w:p>
        </w:tc>
        <w:tc>
          <w:tcPr>
            <w:tcW w:w="4876" w:type="dxa"/>
            <w:tcBorders>
              <w:top w:val="nil"/>
              <w:left w:val="nil"/>
              <w:bottom w:val="nil"/>
              <w:right w:val="nil"/>
            </w:tcBorders>
          </w:tcPr>
          <w:p w14:paraId="718923DB" w14:textId="77777777" w:rsidR="00B360F1" w:rsidRPr="00676EC3" w:rsidRDefault="00B360F1" w:rsidP="008578EB">
            <w:pPr>
              <w:pStyle w:val="Normal6a"/>
            </w:pPr>
            <w:r w:rsidRPr="00676EC3">
              <w:t>C.</w:t>
            </w:r>
            <w:r w:rsidRPr="00676EC3">
              <w:tab/>
              <w:t xml:space="preserve">der henviser til, at prioriteterne for multilateralisme, medejerskab, støtte til civilsamfundet og mellemfolkelige bånd 30 år efter lanceringen af Barcelonaprocessen fortsat er </w:t>
            </w:r>
            <w:r w:rsidRPr="00676EC3">
              <w:rPr>
                <w:b/>
                <w:bCs/>
                <w:i/>
                <w:iCs/>
              </w:rPr>
              <w:t>referencepunkterne for samarbejde</w:t>
            </w:r>
            <w:r w:rsidRPr="00676EC3">
              <w:t>;</w:t>
            </w:r>
          </w:p>
        </w:tc>
      </w:tr>
    </w:tbl>
    <w:p w14:paraId="46B4C57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00860D1" w14:textId="77777777" w:rsidR="00B360F1" w:rsidRPr="00676EC3" w:rsidRDefault="00B360F1" w:rsidP="00B360F1">
      <w:r w:rsidRPr="00AD115F">
        <w:rPr>
          <w:rStyle w:val="HideTWBExt"/>
        </w:rPr>
        <w:t>&lt;/Amend&gt;</w:t>
      </w:r>
    </w:p>
    <w:p w14:paraId="1A9B074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33</w:t>
      </w:r>
      <w:r w:rsidRPr="00AD115F">
        <w:rPr>
          <w:rStyle w:val="HideTWBExt"/>
          <w:b w:val="0"/>
        </w:rPr>
        <w:t>&lt;/NumAm&gt;</w:t>
      </w:r>
    </w:p>
    <w:p w14:paraId="4873C680"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1C92F8D0" w14:textId="77777777" w:rsidR="00B360F1" w:rsidRPr="00676EC3" w:rsidRDefault="00B360F1" w:rsidP="00B360F1">
      <w:pPr>
        <w:pStyle w:val="NormalBold"/>
      </w:pPr>
      <w:r w:rsidRPr="00AD115F">
        <w:rPr>
          <w:rStyle w:val="HideTWBExt"/>
          <w:b w:val="0"/>
        </w:rPr>
        <w:t>&lt;/RepeatBlock-By&gt;</w:t>
      </w:r>
    </w:p>
    <w:p w14:paraId="4D60150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A12D892" w14:textId="77777777" w:rsidR="00B360F1" w:rsidRPr="00676EC3" w:rsidRDefault="00B360F1" w:rsidP="00B360F1">
      <w:pPr>
        <w:pStyle w:val="NormalBold"/>
      </w:pPr>
      <w:r w:rsidRPr="00AD115F">
        <w:rPr>
          <w:rStyle w:val="HideTWBExt"/>
          <w:b w:val="0"/>
        </w:rPr>
        <w:t>&lt;Article&gt;</w:t>
      </w:r>
      <w:r w:rsidRPr="00676EC3">
        <w:t>Betragtning C</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E882FFB" w14:textId="77777777" w:rsidTr="008578EB">
        <w:trPr>
          <w:trHeight w:hRule="exact" w:val="240"/>
          <w:jc w:val="center"/>
        </w:trPr>
        <w:tc>
          <w:tcPr>
            <w:tcW w:w="9752" w:type="dxa"/>
            <w:gridSpan w:val="2"/>
            <w:tcBorders>
              <w:top w:val="nil"/>
              <w:left w:val="nil"/>
              <w:bottom w:val="nil"/>
              <w:right w:val="nil"/>
            </w:tcBorders>
          </w:tcPr>
          <w:p w14:paraId="400B59FE" w14:textId="77777777" w:rsidR="00B360F1" w:rsidRPr="00676EC3" w:rsidRDefault="00B360F1" w:rsidP="008578EB"/>
        </w:tc>
      </w:tr>
      <w:tr w:rsidR="00B360F1" w:rsidRPr="00676EC3" w14:paraId="56D4D635" w14:textId="77777777" w:rsidTr="008578EB">
        <w:trPr>
          <w:trHeight w:val="240"/>
          <w:jc w:val="center"/>
        </w:trPr>
        <w:tc>
          <w:tcPr>
            <w:tcW w:w="4876" w:type="dxa"/>
            <w:tcBorders>
              <w:top w:val="nil"/>
              <w:left w:val="nil"/>
              <w:bottom w:val="nil"/>
              <w:right w:val="nil"/>
            </w:tcBorders>
          </w:tcPr>
          <w:p w14:paraId="19A56755"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979F5BA" w14:textId="77777777" w:rsidR="00B360F1" w:rsidRPr="00676EC3" w:rsidRDefault="00B360F1" w:rsidP="008578EB">
            <w:pPr>
              <w:pStyle w:val="AmColumnHeading"/>
            </w:pPr>
            <w:r w:rsidRPr="00676EC3">
              <w:t>Ændringsforslag</w:t>
            </w:r>
          </w:p>
        </w:tc>
      </w:tr>
      <w:tr w:rsidR="00B360F1" w:rsidRPr="00676EC3" w14:paraId="6EA6F6A8" w14:textId="77777777" w:rsidTr="008578EB">
        <w:trPr>
          <w:jc w:val="center"/>
        </w:trPr>
        <w:tc>
          <w:tcPr>
            <w:tcW w:w="4876" w:type="dxa"/>
            <w:tcBorders>
              <w:top w:val="nil"/>
              <w:left w:val="nil"/>
              <w:bottom w:val="nil"/>
              <w:right w:val="nil"/>
            </w:tcBorders>
          </w:tcPr>
          <w:p w14:paraId="3E2A8FFD" w14:textId="77777777" w:rsidR="00B360F1" w:rsidRPr="00676EC3" w:rsidRDefault="00B360F1" w:rsidP="008578EB">
            <w:pPr>
              <w:pStyle w:val="Normal6a"/>
            </w:pPr>
            <w:r w:rsidRPr="00676EC3">
              <w:t>C.</w:t>
            </w:r>
            <w:r w:rsidRPr="00676EC3">
              <w:tab/>
              <w:t xml:space="preserve">der henviser til, at prioriteterne for multilateralisme, medejerskab, støtte til civilsamfundet og mellemfolkelige bånd 30 år efter lanceringen af Barcelonaprocessen fortsat </w:t>
            </w:r>
            <w:r w:rsidRPr="00676EC3">
              <w:rPr>
                <w:b/>
                <w:bCs/>
                <w:i/>
                <w:iCs/>
              </w:rPr>
              <w:t>er</w:t>
            </w:r>
            <w:r w:rsidRPr="00676EC3">
              <w:t xml:space="preserve"> væsentlige referencepunkter;</w:t>
            </w:r>
          </w:p>
        </w:tc>
        <w:tc>
          <w:tcPr>
            <w:tcW w:w="4876" w:type="dxa"/>
            <w:tcBorders>
              <w:top w:val="nil"/>
              <w:left w:val="nil"/>
              <w:bottom w:val="nil"/>
              <w:right w:val="nil"/>
            </w:tcBorders>
          </w:tcPr>
          <w:p w14:paraId="01E2A37F" w14:textId="77777777" w:rsidR="00B360F1" w:rsidRPr="00676EC3" w:rsidRDefault="00B360F1" w:rsidP="008578EB">
            <w:pPr>
              <w:pStyle w:val="Normal6a"/>
            </w:pPr>
            <w:r w:rsidRPr="00676EC3">
              <w:t>C.</w:t>
            </w:r>
            <w:r w:rsidRPr="00676EC3">
              <w:tab/>
              <w:t xml:space="preserve">der henviser til, at prioriteterne for multilateralisme, medejerskab, støtte til civilsamfundet og mellemfolkelige bånd 30 år efter lanceringen af Barcelonaprocessen fortsat </w:t>
            </w:r>
            <w:r w:rsidRPr="00676EC3">
              <w:rPr>
                <w:b/>
                <w:bCs/>
                <w:i/>
                <w:iCs/>
              </w:rPr>
              <w:t>bør være</w:t>
            </w:r>
            <w:r w:rsidRPr="00676EC3">
              <w:t xml:space="preserve"> væsentlige referencepunkter;</w:t>
            </w:r>
          </w:p>
        </w:tc>
      </w:tr>
    </w:tbl>
    <w:p w14:paraId="16517BB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F046051" w14:textId="77777777" w:rsidR="00B360F1" w:rsidRPr="00676EC3" w:rsidRDefault="00B360F1" w:rsidP="00B360F1">
      <w:r w:rsidRPr="00AD115F">
        <w:rPr>
          <w:rStyle w:val="HideTWBExt"/>
        </w:rPr>
        <w:t>&lt;/Amend&gt;</w:t>
      </w:r>
    </w:p>
    <w:p w14:paraId="036011B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34</w:t>
      </w:r>
      <w:r w:rsidRPr="00AD115F">
        <w:rPr>
          <w:rStyle w:val="HideTWBExt"/>
          <w:b w:val="0"/>
        </w:rPr>
        <w:t>&lt;/NumAm&gt;</w:t>
      </w:r>
    </w:p>
    <w:p w14:paraId="17943B80" w14:textId="77777777" w:rsidR="00B360F1" w:rsidRPr="00676EC3" w:rsidRDefault="00B360F1" w:rsidP="00B360F1">
      <w:pPr>
        <w:pStyle w:val="NormalBold"/>
      </w:pPr>
      <w:r w:rsidRPr="00AD115F">
        <w:rPr>
          <w:rStyle w:val="HideTWBExt"/>
          <w:b w:val="0"/>
        </w:rPr>
        <w:t>&lt;RepeatBlock-By&gt;&lt;Members&gt;</w:t>
      </w:r>
      <w:r w:rsidRPr="00676EC3">
        <w:t>Giorgos Georgiou</w:t>
      </w:r>
      <w:r w:rsidRPr="00AD115F">
        <w:rPr>
          <w:rStyle w:val="HideTWBExt"/>
          <w:b w:val="0"/>
        </w:rPr>
        <w:t>&lt;/Members&gt;</w:t>
      </w:r>
    </w:p>
    <w:p w14:paraId="2CBB62CF" w14:textId="77777777" w:rsidR="00B360F1" w:rsidRPr="00676EC3" w:rsidRDefault="00B360F1" w:rsidP="00B360F1">
      <w:r w:rsidRPr="00AD115F">
        <w:rPr>
          <w:rStyle w:val="HideTWBExt"/>
        </w:rPr>
        <w:t>&lt;AuNomDe&gt;</w:t>
      </w:r>
      <w:r w:rsidRPr="00AD115F">
        <w:rPr>
          <w:rStyle w:val="HideTWBInt"/>
        </w:rPr>
        <w:t>{The Left}</w:t>
      </w:r>
      <w:r w:rsidRPr="00676EC3">
        <w:t>for The Left-Gruppen</w:t>
      </w:r>
      <w:r w:rsidRPr="00AD115F">
        <w:rPr>
          <w:rStyle w:val="HideTWBExt"/>
        </w:rPr>
        <w:t>&lt;/AuNomDe&gt;</w:t>
      </w:r>
    </w:p>
    <w:p w14:paraId="2BCA79B7" w14:textId="77777777" w:rsidR="00B360F1" w:rsidRPr="00676EC3" w:rsidRDefault="00B360F1" w:rsidP="00B360F1">
      <w:pPr>
        <w:pStyle w:val="NormalBold"/>
      </w:pPr>
      <w:r w:rsidRPr="00AD115F">
        <w:rPr>
          <w:rStyle w:val="HideTWBExt"/>
          <w:b w:val="0"/>
        </w:rPr>
        <w:t>&lt;/RepeatBlock-By&gt;</w:t>
      </w:r>
    </w:p>
    <w:p w14:paraId="11AC252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419B0BF" w14:textId="77777777" w:rsidR="00B360F1" w:rsidRPr="00676EC3" w:rsidRDefault="00B360F1" w:rsidP="00B360F1">
      <w:pPr>
        <w:pStyle w:val="NormalBold"/>
      </w:pPr>
      <w:r w:rsidRPr="00AD115F">
        <w:rPr>
          <w:rStyle w:val="HideTWBExt"/>
          <w:b w:val="0"/>
        </w:rPr>
        <w:t>&lt;Article&gt;</w:t>
      </w:r>
      <w:r w:rsidRPr="00676EC3">
        <w:t>Betragtning C a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93BB82F" w14:textId="77777777" w:rsidTr="008578EB">
        <w:trPr>
          <w:trHeight w:hRule="exact" w:val="240"/>
          <w:jc w:val="center"/>
        </w:trPr>
        <w:tc>
          <w:tcPr>
            <w:tcW w:w="9752" w:type="dxa"/>
            <w:gridSpan w:val="2"/>
            <w:tcBorders>
              <w:top w:val="nil"/>
              <w:left w:val="nil"/>
              <w:bottom w:val="nil"/>
              <w:right w:val="nil"/>
            </w:tcBorders>
          </w:tcPr>
          <w:p w14:paraId="389E3A9F" w14:textId="77777777" w:rsidR="00B360F1" w:rsidRPr="00676EC3" w:rsidRDefault="00B360F1" w:rsidP="008578EB"/>
        </w:tc>
      </w:tr>
      <w:tr w:rsidR="00B360F1" w:rsidRPr="00676EC3" w14:paraId="2F7345AF" w14:textId="77777777" w:rsidTr="008578EB">
        <w:trPr>
          <w:trHeight w:val="240"/>
          <w:jc w:val="center"/>
        </w:trPr>
        <w:tc>
          <w:tcPr>
            <w:tcW w:w="4876" w:type="dxa"/>
            <w:tcBorders>
              <w:top w:val="nil"/>
              <w:left w:val="nil"/>
              <w:bottom w:val="nil"/>
              <w:right w:val="nil"/>
            </w:tcBorders>
          </w:tcPr>
          <w:p w14:paraId="7315B56B"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2DDBB9D" w14:textId="77777777" w:rsidR="00B360F1" w:rsidRPr="00676EC3" w:rsidRDefault="00B360F1" w:rsidP="008578EB">
            <w:pPr>
              <w:pStyle w:val="AmColumnHeading"/>
            </w:pPr>
            <w:r w:rsidRPr="00676EC3">
              <w:t>Ændringsforslag</w:t>
            </w:r>
          </w:p>
        </w:tc>
      </w:tr>
      <w:tr w:rsidR="00B360F1" w:rsidRPr="00676EC3" w14:paraId="6EEA2F79" w14:textId="77777777" w:rsidTr="008578EB">
        <w:trPr>
          <w:jc w:val="center"/>
        </w:trPr>
        <w:tc>
          <w:tcPr>
            <w:tcW w:w="4876" w:type="dxa"/>
            <w:tcBorders>
              <w:top w:val="nil"/>
              <w:left w:val="nil"/>
              <w:bottom w:val="nil"/>
              <w:right w:val="nil"/>
            </w:tcBorders>
          </w:tcPr>
          <w:p w14:paraId="744527A2" w14:textId="77777777" w:rsidR="00B360F1" w:rsidRPr="00676EC3" w:rsidRDefault="00B360F1" w:rsidP="008578EB">
            <w:pPr>
              <w:pStyle w:val="Normal6a"/>
            </w:pPr>
          </w:p>
        </w:tc>
        <w:tc>
          <w:tcPr>
            <w:tcW w:w="4876" w:type="dxa"/>
            <w:tcBorders>
              <w:top w:val="nil"/>
              <w:left w:val="nil"/>
              <w:bottom w:val="nil"/>
              <w:right w:val="nil"/>
            </w:tcBorders>
          </w:tcPr>
          <w:p w14:paraId="1C0E629F" w14:textId="77777777" w:rsidR="00B360F1" w:rsidRPr="00676EC3" w:rsidRDefault="00B360F1" w:rsidP="008578EB">
            <w:pPr>
              <w:pStyle w:val="Normal6a"/>
            </w:pPr>
            <w:r w:rsidRPr="00676EC3">
              <w:rPr>
                <w:b/>
                <w:i/>
              </w:rPr>
              <w:t>Ca.</w:t>
            </w:r>
            <w:r w:rsidRPr="00676EC3">
              <w:tab/>
            </w:r>
            <w:r w:rsidRPr="00676EC3">
              <w:rPr>
                <w:b/>
                <w:i/>
              </w:rPr>
              <w:t>der henviser til, at den regelbaserede multilaterale orden står over for hidtil usete udfordringer, herunder stigende geopolitiske modsætninger, unilateralisme, krænkelser af folkeretten og faldende tillid til de internationale institutioner; der henviser til, at pagten for Middelhavsområdet giver en enestående mulighed for at bekræfte værdien af multilateralt samarbejde, dialog og fælles ansvar i håndteringen af fælles udfordringer;</w:t>
            </w:r>
          </w:p>
        </w:tc>
      </w:tr>
    </w:tbl>
    <w:p w14:paraId="292C1A4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BF845FF" w14:textId="77777777" w:rsidR="00B360F1" w:rsidRPr="00676EC3" w:rsidRDefault="00B360F1" w:rsidP="00B360F1">
      <w:r w:rsidRPr="00AD115F">
        <w:rPr>
          <w:rStyle w:val="HideTWBExt"/>
        </w:rPr>
        <w:t>&lt;/Amend&gt;</w:t>
      </w:r>
    </w:p>
    <w:p w14:paraId="477D3E6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35</w:t>
      </w:r>
      <w:r w:rsidRPr="00AD115F">
        <w:rPr>
          <w:rStyle w:val="HideTWBExt"/>
          <w:b w:val="0"/>
        </w:rPr>
        <w:t>&lt;/NumAm&gt;</w:t>
      </w:r>
    </w:p>
    <w:p w14:paraId="2ACED30D" w14:textId="77777777" w:rsidR="00B360F1" w:rsidRPr="00676EC3" w:rsidRDefault="00B360F1" w:rsidP="00B360F1">
      <w:pPr>
        <w:pStyle w:val="NormalBold"/>
      </w:pPr>
      <w:r w:rsidRPr="00AD115F">
        <w:rPr>
          <w:rStyle w:val="HideTWBExt"/>
          <w:b w:val="0"/>
        </w:rPr>
        <w:t>&lt;RepeatBlock-By&gt;&lt;Members&gt;</w:t>
      </w:r>
      <w:r w:rsidRPr="00676EC3">
        <w:t>Nicola Zingaretti, Nacho Sánchez Amor, Yannis Maniatis, Elio Di Rupo, Marco Tarquinio, Matjaž Nemec, Marta Temido, Costas Mavrides</w:t>
      </w:r>
      <w:r w:rsidRPr="00AD115F">
        <w:rPr>
          <w:rStyle w:val="HideTWBExt"/>
          <w:b w:val="0"/>
        </w:rPr>
        <w:t>&lt;/Members&gt;</w:t>
      </w:r>
    </w:p>
    <w:p w14:paraId="5B835BF5" w14:textId="77777777" w:rsidR="00B360F1" w:rsidRPr="00676EC3" w:rsidRDefault="00B360F1" w:rsidP="00B360F1">
      <w:pPr>
        <w:pStyle w:val="NormalBold"/>
      </w:pPr>
      <w:r w:rsidRPr="00AD115F">
        <w:rPr>
          <w:rStyle w:val="HideTWBExt"/>
          <w:b w:val="0"/>
        </w:rPr>
        <w:t>&lt;/RepeatBlock-By&gt;</w:t>
      </w:r>
    </w:p>
    <w:p w14:paraId="596BB5B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4274D61" w14:textId="77777777" w:rsidR="00B360F1" w:rsidRPr="00676EC3" w:rsidRDefault="00B360F1" w:rsidP="00B360F1">
      <w:pPr>
        <w:pStyle w:val="NormalBold"/>
      </w:pPr>
      <w:r w:rsidRPr="00AD115F">
        <w:rPr>
          <w:rStyle w:val="HideTWBExt"/>
          <w:b w:val="0"/>
        </w:rPr>
        <w:t>&lt;Article&gt;</w:t>
      </w:r>
      <w:r w:rsidRPr="00676EC3">
        <w:t>Betragtning C a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C3B9607" w14:textId="77777777" w:rsidTr="008578EB">
        <w:trPr>
          <w:trHeight w:hRule="exact" w:val="240"/>
          <w:jc w:val="center"/>
        </w:trPr>
        <w:tc>
          <w:tcPr>
            <w:tcW w:w="9752" w:type="dxa"/>
            <w:gridSpan w:val="2"/>
            <w:tcBorders>
              <w:top w:val="nil"/>
              <w:left w:val="nil"/>
              <w:bottom w:val="nil"/>
              <w:right w:val="nil"/>
            </w:tcBorders>
          </w:tcPr>
          <w:p w14:paraId="42D04D8B" w14:textId="77777777" w:rsidR="00B360F1" w:rsidRPr="00676EC3" w:rsidRDefault="00B360F1" w:rsidP="008578EB"/>
        </w:tc>
      </w:tr>
      <w:tr w:rsidR="00B360F1" w:rsidRPr="00676EC3" w14:paraId="68185170" w14:textId="77777777" w:rsidTr="008578EB">
        <w:trPr>
          <w:trHeight w:val="240"/>
          <w:jc w:val="center"/>
        </w:trPr>
        <w:tc>
          <w:tcPr>
            <w:tcW w:w="4876" w:type="dxa"/>
            <w:tcBorders>
              <w:top w:val="nil"/>
              <w:left w:val="nil"/>
              <w:bottom w:val="nil"/>
              <w:right w:val="nil"/>
            </w:tcBorders>
          </w:tcPr>
          <w:p w14:paraId="24F75DC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0D5E0A8" w14:textId="77777777" w:rsidR="00B360F1" w:rsidRPr="00676EC3" w:rsidRDefault="00B360F1" w:rsidP="008578EB">
            <w:pPr>
              <w:pStyle w:val="AmColumnHeading"/>
            </w:pPr>
            <w:r w:rsidRPr="00676EC3">
              <w:t>Ændringsforslag</w:t>
            </w:r>
          </w:p>
        </w:tc>
      </w:tr>
      <w:tr w:rsidR="00B360F1" w:rsidRPr="00676EC3" w14:paraId="7D90DBF6" w14:textId="77777777" w:rsidTr="008578EB">
        <w:trPr>
          <w:jc w:val="center"/>
        </w:trPr>
        <w:tc>
          <w:tcPr>
            <w:tcW w:w="4876" w:type="dxa"/>
            <w:tcBorders>
              <w:top w:val="nil"/>
              <w:left w:val="nil"/>
              <w:bottom w:val="nil"/>
              <w:right w:val="nil"/>
            </w:tcBorders>
          </w:tcPr>
          <w:p w14:paraId="07F92FAD" w14:textId="77777777" w:rsidR="00B360F1" w:rsidRPr="00676EC3" w:rsidRDefault="00B360F1" w:rsidP="008578EB">
            <w:pPr>
              <w:pStyle w:val="Normal6a"/>
            </w:pPr>
          </w:p>
        </w:tc>
        <w:tc>
          <w:tcPr>
            <w:tcW w:w="4876" w:type="dxa"/>
            <w:tcBorders>
              <w:top w:val="nil"/>
              <w:left w:val="nil"/>
              <w:bottom w:val="nil"/>
              <w:right w:val="nil"/>
            </w:tcBorders>
          </w:tcPr>
          <w:p w14:paraId="7DA6A83B" w14:textId="78B91742" w:rsidR="00B360F1" w:rsidRPr="00676EC3" w:rsidRDefault="00B360F1" w:rsidP="008578EB">
            <w:pPr>
              <w:pStyle w:val="Normal6a"/>
            </w:pPr>
            <w:r w:rsidRPr="00676EC3">
              <w:rPr>
                <w:b/>
                <w:i/>
              </w:rPr>
              <w:t>Ca.</w:t>
            </w:r>
            <w:r w:rsidRPr="00676EC3">
              <w:tab/>
            </w:r>
            <w:r w:rsidRPr="00676EC3">
              <w:rPr>
                <w:b/>
                <w:i/>
              </w:rPr>
              <w:t xml:space="preserve">der henviser til, at lanceringen af Barcelonaprocessen var udtryk for ægte strategisk vision og forankrede </w:t>
            </w:r>
            <w:r w:rsidR="00DE016F" w:rsidRPr="00676EC3">
              <w:rPr>
                <w:b/>
                <w:i/>
              </w:rPr>
              <w:t>euro-middelhavsforbindelserne</w:t>
            </w:r>
            <w:r w:rsidRPr="00676EC3">
              <w:rPr>
                <w:b/>
                <w:i/>
              </w:rPr>
              <w:t xml:space="preserve"> i en bredere ambition på et tidspunkt, hvor Den Europæiske Union selv gennemgik en omfattende proces med uddybning og udvidelse, hvilket fortsat bør inspirere EU's nuværende positionering som global aktør;</w:t>
            </w:r>
          </w:p>
        </w:tc>
      </w:tr>
    </w:tbl>
    <w:p w14:paraId="3953686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FD7F607" w14:textId="77777777" w:rsidR="00B360F1" w:rsidRPr="00676EC3" w:rsidRDefault="00B360F1" w:rsidP="00B360F1">
      <w:r w:rsidRPr="00AD115F">
        <w:rPr>
          <w:rStyle w:val="HideTWBExt"/>
        </w:rPr>
        <w:t>&lt;/Amend&gt;</w:t>
      </w:r>
    </w:p>
    <w:p w14:paraId="517DB76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36</w:t>
      </w:r>
      <w:r w:rsidRPr="00AD115F">
        <w:rPr>
          <w:rStyle w:val="HideTWBExt"/>
          <w:b w:val="0"/>
        </w:rPr>
        <w:t>&lt;/NumAm&gt;</w:t>
      </w:r>
    </w:p>
    <w:p w14:paraId="5EF2037F" w14:textId="77777777" w:rsidR="00B360F1" w:rsidRPr="00676EC3" w:rsidRDefault="00B360F1" w:rsidP="00B360F1">
      <w:pPr>
        <w:pStyle w:val="NormalBold"/>
      </w:pPr>
      <w:r w:rsidRPr="00AD115F">
        <w:rPr>
          <w:rStyle w:val="HideTWBExt"/>
          <w:b w:val="0"/>
        </w:rPr>
        <w:t>&lt;RepeatBlock-By&gt;&lt;Members&gt;</w:t>
      </w:r>
      <w:r w:rsidRPr="00676EC3">
        <w:t>Željana Zovko</w:t>
      </w:r>
      <w:r w:rsidRPr="00AD115F">
        <w:rPr>
          <w:rStyle w:val="HideTWBExt"/>
          <w:b w:val="0"/>
        </w:rPr>
        <w:t>&lt;/Members&gt;</w:t>
      </w:r>
    </w:p>
    <w:p w14:paraId="057CFC80" w14:textId="77777777" w:rsidR="00B360F1" w:rsidRPr="00676EC3" w:rsidRDefault="00B360F1" w:rsidP="00B360F1">
      <w:pPr>
        <w:pStyle w:val="NormalBold"/>
      </w:pPr>
      <w:r w:rsidRPr="00AD115F">
        <w:rPr>
          <w:rStyle w:val="HideTWBExt"/>
          <w:b w:val="0"/>
        </w:rPr>
        <w:t>&lt;/RepeatBlock-By&gt;</w:t>
      </w:r>
    </w:p>
    <w:p w14:paraId="26EF7A6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C380C06" w14:textId="77777777" w:rsidR="00B360F1" w:rsidRPr="00676EC3" w:rsidRDefault="00B360F1" w:rsidP="00B360F1">
      <w:pPr>
        <w:pStyle w:val="NormalBold"/>
      </w:pPr>
      <w:r w:rsidRPr="00AD115F">
        <w:rPr>
          <w:rStyle w:val="HideTWBExt"/>
          <w:b w:val="0"/>
        </w:rPr>
        <w:t>&lt;Article&gt;</w:t>
      </w:r>
      <w:r w:rsidRPr="00676EC3">
        <w:t>Betragtning C a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74FB325" w14:textId="77777777" w:rsidTr="008578EB">
        <w:trPr>
          <w:trHeight w:hRule="exact" w:val="240"/>
          <w:jc w:val="center"/>
        </w:trPr>
        <w:tc>
          <w:tcPr>
            <w:tcW w:w="9752" w:type="dxa"/>
            <w:gridSpan w:val="2"/>
            <w:tcBorders>
              <w:top w:val="nil"/>
              <w:left w:val="nil"/>
              <w:bottom w:val="nil"/>
              <w:right w:val="nil"/>
            </w:tcBorders>
          </w:tcPr>
          <w:p w14:paraId="1D322204" w14:textId="77777777" w:rsidR="00B360F1" w:rsidRPr="00676EC3" w:rsidRDefault="00B360F1" w:rsidP="008578EB"/>
        </w:tc>
      </w:tr>
      <w:tr w:rsidR="00B360F1" w:rsidRPr="00676EC3" w14:paraId="2CE67F4D" w14:textId="77777777" w:rsidTr="008578EB">
        <w:trPr>
          <w:trHeight w:val="240"/>
          <w:jc w:val="center"/>
        </w:trPr>
        <w:tc>
          <w:tcPr>
            <w:tcW w:w="4876" w:type="dxa"/>
            <w:tcBorders>
              <w:top w:val="nil"/>
              <w:left w:val="nil"/>
              <w:bottom w:val="nil"/>
              <w:right w:val="nil"/>
            </w:tcBorders>
          </w:tcPr>
          <w:p w14:paraId="3798550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A03BFEB" w14:textId="77777777" w:rsidR="00B360F1" w:rsidRPr="00676EC3" w:rsidRDefault="00B360F1" w:rsidP="008578EB">
            <w:pPr>
              <w:pStyle w:val="AmColumnHeading"/>
            </w:pPr>
            <w:r w:rsidRPr="00676EC3">
              <w:t>Ændringsforslag</w:t>
            </w:r>
          </w:p>
        </w:tc>
      </w:tr>
      <w:tr w:rsidR="00B360F1" w:rsidRPr="00676EC3" w14:paraId="7A180EA9" w14:textId="77777777" w:rsidTr="008578EB">
        <w:trPr>
          <w:jc w:val="center"/>
        </w:trPr>
        <w:tc>
          <w:tcPr>
            <w:tcW w:w="4876" w:type="dxa"/>
            <w:tcBorders>
              <w:top w:val="nil"/>
              <w:left w:val="nil"/>
              <w:bottom w:val="nil"/>
              <w:right w:val="nil"/>
            </w:tcBorders>
          </w:tcPr>
          <w:p w14:paraId="21AE7A27" w14:textId="77777777" w:rsidR="00B360F1" w:rsidRPr="00676EC3" w:rsidRDefault="00B360F1" w:rsidP="008578EB">
            <w:pPr>
              <w:pStyle w:val="Normal6a"/>
            </w:pPr>
          </w:p>
        </w:tc>
        <w:tc>
          <w:tcPr>
            <w:tcW w:w="4876" w:type="dxa"/>
            <w:tcBorders>
              <w:top w:val="nil"/>
              <w:left w:val="nil"/>
              <w:bottom w:val="nil"/>
              <w:right w:val="nil"/>
            </w:tcBorders>
          </w:tcPr>
          <w:p w14:paraId="3D90E117" w14:textId="77777777" w:rsidR="00B360F1" w:rsidRPr="00676EC3" w:rsidRDefault="00B360F1" w:rsidP="008578EB">
            <w:pPr>
              <w:pStyle w:val="Normal6a"/>
            </w:pPr>
            <w:r w:rsidRPr="00676EC3">
              <w:rPr>
                <w:b/>
                <w:i/>
              </w:rPr>
              <w:t>Ca.</w:t>
            </w:r>
            <w:r w:rsidRPr="00676EC3">
              <w:tab/>
            </w:r>
            <w:r w:rsidRPr="00676EC3">
              <w:rPr>
                <w:b/>
                <w:i/>
              </w:rPr>
              <w:t>der henviser til, at den nuværende globale og regionale geopolitiske kontekst understreger behovet for tættere politiske forbindelser og et styrket strategisk partnerskab mellem Den Europæiske Union og landene i Middelhavsområdet med henblik på at styrke regional stabilitet, sikkerhed, robusthed og bæredygtig velstand;</w:t>
            </w:r>
          </w:p>
        </w:tc>
      </w:tr>
    </w:tbl>
    <w:p w14:paraId="07F76B6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9DFE13A" w14:textId="77777777" w:rsidR="00B360F1" w:rsidRPr="00676EC3" w:rsidRDefault="00B360F1" w:rsidP="00B360F1">
      <w:r w:rsidRPr="00AD115F">
        <w:rPr>
          <w:rStyle w:val="HideTWBExt"/>
        </w:rPr>
        <w:t>&lt;/Amend&gt;</w:t>
      </w:r>
    </w:p>
    <w:p w14:paraId="6354AB74"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37</w:t>
      </w:r>
      <w:r w:rsidRPr="00AD115F">
        <w:rPr>
          <w:rStyle w:val="HideTWBExt"/>
          <w:b w:val="0"/>
        </w:rPr>
        <w:t>&lt;/NumAm&gt;</w:t>
      </w:r>
    </w:p>
    <w:p w14:paraId="424274AE" w14:textId="77777777" w:rsidR="00B360F1" w:rsidRPr="00676EC3" w:rsidRDefault="00B360F1" w:rsidP="00B360F1">
      <w:pPr>
        <w:pStyle w:val="NormalBold"/>
      </w:pPr>
      <w:r w:rsidRPr="00AD115F">
        <w:rPr>
          <w:rStyle w:val="HideTWBExt"/>
          <w:b w:val="0"/>
        </w:rPr>
        <w:t>&lt;RepeatBlock-By&gt;&lt;Members&gt;</w:t>
      </w:r>
      <w:r w:rsidRPr="00676EC3">
        <w:t>Nacho Sánchez Amor, Hana Jalloul Muro</w:t>
      </w:r>
      <w:r w:rsidRPr="00AD115F">
        <w:rPr>
          <w:rStyle w:val="HideTWBExt"/>
          <w:b w:val="0"/>
        </w:rPr>
        <w:t>&lt;/Members&gt;</w:t>
      </w:r>
    </w:p>
    <w:p w14:paraId="0A831480" w14:textId="77777777" w:rsidR="00B360F1" w:rsidRPr="00676EC3" w:rsidRDefault="00B360F1" w:rsidP="00B360F1">
      <w:pPr>
        <w:pStyle w:val="NormalBold"/>
      </w:pPr>
      <w:r w:rsidRPr="00AD115F">
        <w:rPr>
          <w:rStyle w:val="HideTWBExt"/>
          <w:b w:val="0"/>
        </w:rPr>
        <w:t>&lt;/RepeatBlock-By&gt;</w:t>
      </w:r>
    </w:p>
    <w:p w14:paraId="61B62B7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4AD900E" w14:textId="77777777" w:rsidR="00B360F1" w:rsidRPr="00676EC3" w:rsidRDefault="00B360F1" w:rsidP="00B360F1">
      <w:pPr>
        <w:pStyle w:val="NormalBold"/>
      </w:pPr>
      <w:r w:rsidRPr="00AD115F">
        <w:rPr>
          <w:rStyle w:val="HideTWBExt"/>
          <w:b w:val="0"/>
        </w:rPr>
        <w:t>&lt;Article&gt;</w:t>
      </w:r>
      <w:r w:rsidRPr="00676EC3">
        <w:t>Betragtning C a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238284A" w14:textId="77777777" w:rsidTr="008578EB">
        <w:trPr>
          <w:trHeight w:hRule="exact" w:val="240"/>
          <w:jc w:val="center"/>
        </w:trPr>
        <w:tc>
          <w:tcPr>
            <w:tcW w:w="9752" w:type="dxa"/>
            <w:gridSpan w:val="2"/>
            <w:tcBorders>
              <w:top w:val="nil"/>
              <w:left w:val="nil"/>
              <w:bottom w:val="nil"/>
              <w:right w:val="nil"/>
            </w:tcBorders>
          </w:tcPr>
          <w:p w14:paraId="317C222F" w14:textId="77777777" w:rsidR="00B360F1" w:rsidRPr="00676EC3" w:rsidRDefault="00B360F1" w:rsidP="008578EB"/>
        </w:tc>
      </w:tr>
      <w:tr w:rsidR="00B360F1" w:rsidRPr="00676EC3" w14:paraId="4144BFF0" w14:textId="77777777" w:rsidTr="008578EB">
        <w:trPr>
          <w:trHeight w:val="240"/>
          <w:jc w:val="center"/>
        </w:trPr>
        <w:tc>
          <w:tcPr>
            <w:tcW w:w="4876" w:type="dxa"/>
            <w:tcBorders>
              <w:top w:val="nil"/>
              <w:left w:val="nil"/>
              <w:bottom w:val="nil"/>
              <w:right w:val="nil"/>
            </w:tcBorders>
          </w:tcPr>
          <w:p w14:paraId="3F6E4FB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5F5C9A0" w14:textId="77777777" w:rsidR="00B360F1" w:rsidRPr="00676EC3" w:rsidRDefault="00B360F1" w:rsidP="008578EB">
            <w:pPr>
              <w:pStyle w:val="AmColumnHeading"/>
            </w:pPr>
            <w:r w:rsidRPr="00676EC3">
              <w:t>Ændringsforslag</w:t>
            </w:r>
          </w:p>
        </w:tc>
      </w:tr>
      <w:tr w:rsidR="00B360F1" w:rsidRPr="00676EC3" w14:paraId="000ACCB4" w14:textId="77777777" w:rsidTr="008578EB">
        <w:trPr>
          <w:jc w:val="center"/>
        </w:trPr>
        <w:tc>
          <w:tcPr>
            <w:tcW w:w="4876" w:type="dxa"/>
            <w:tcBorders>
              <w:top w:val="nil"/>
              <w:left w:val="nil"/>
              <w:bottom w:val="nil"/>
              <w:right w:val="nil"/>
            </w:tcBorders>
          </w:tcPr>
          <w:p w14:paraId="0584389A" w14:textId="77777777" w:rsidR="00B360F1" w:rsidRPr="00676EC3" w:rsidRDefault="00B360F1" w:rsidP="008578EB">
            <w:pPr>
              <w:pStyle w:val="Normal6a"/>
            </w:pPr>
          </w:p>
        </w:tc>
        <w:tc>
          <w:tcPr>
            <w:tcW w:w="4876" w:type="dxa"/>
            <w:tcBorders>
              <w:top w:val="nil"/>
              <w:left w:val="nil"/>
              <w:bottom w:val="nil"/>
              <w:right w:val="nil"/>
            </w:tcBorders>
          </w:tcPr>
          <w:p w14:paraId="3C7C1A54" w14:textId="77777777" w:rsidR="00B360F1" w:rsidRPr="00676EC3" w:rsidRDefault="00B360F1" w:rsidP="008578EB">
            <w:pPr>
              <w:pStyle w:val="Normal6a"/>
            </w:pPr>
            <w:r w:rsidRPr="00676EC3">
              <w:rPr>
                <w:b/>
                <w:i/>
              </w:rPr>
              <w:t>Ca.</w:t>
            </w:r>
            <w:r w:rsidRPr="00676EC3">
              <w:tab/>
            </w:r>
            <w:r w:rsidRPr="00676EC3">
              <w:rPr>
                <w:b/>
                <w:i/>
              </w:rPr>
              <w:t>der henviser til, at EU's optræden udadtil skal rette større opmærksomhed mod landene i det sydlige naboskab som effektive partnere i håndteringen af fælles udfordringer, lige fra fred og stabilitet til klimaændringer og universel retfærdighed;</w:t>
            </w:r>
          </w:p>
        </w:tc>
      </w:tr>
    </w:tbl>
    <w:p w14:paraId="395BD41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2E4EAED" w14:textId="77777777" w:rsidR="00B360F1" w:rsidRPr="00676EC3" w:rsidRDefault="00B360F1" w:rsidP="00B360F1">
      <w:r w:rsidRPr="00AD115F">
        <w:rPr>
          <w:rStyle w:val="HideTWBExt"/>
        </w:rPr>
        <w:t>&lt;/Amend&gt;</w:t>
      </w:r>
    </w:p>
    <w:p w14:paraId="03882A7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38</w:t>
      </w:r>
      <w:r w:rsidRPr="00AD115F">
        <w:rPr>
          <w:rStyle w:val="HideTWBExt"/>
          <w:b w:val="0"/>
        </w:rPr>
        <w:t>&lt;/NumAm&gt;</w:t>
      </w:r>
    </w:p>
    <w:p w14:paraId="19D19C07" w14:textId="77777777" w:rsidR="00B360F1" w:rsidRPr="00676EC3" w:rsidRDefault="00B360F1" w:rsidP="00B360F1">
      <w:pPr>
        <w:pStyle w:val="NormalBold"/>
      </w:pPr>
      <w:r w:rsidRPr="00AD115F">
        <w:rPr>
          <w:rStyle w:val="HideTWBExt"/>
          <w:b w:val="0"/>
        </w:rPr>
        <w:t>&lt;RepeatBlock-By&gt;&lt;Members&gt;</w:t>
      </w:r>
      <w:r w:rsidRPr="00676EC3">
        <w:t>Željana Zovko</w:t>
      </w:r>
      <w:r w:rsidRPr="00AD115F">
        <w:rPr>
          <w:rStyle w:val="HideTWBExt"/>
          <w:b w:val="0"/>
        </w:rPr>
        <w:t>&lt;/Members&gt;</w:t>
      </w:r>
    </w:p>
    <w:p w14:paraId="195B8400" w14:textId="77777777" w:rsidR="00B360F1" w:rsidRPr="00676EC3" w:rsidRDefault="00B360F1" w:rsidP="00B360F1">
      <w:pPr>
        <w:pStyle w:val="NormalBold"/>
      </w:pPr>
      <w:r w:rsidRPr="00AD115F">
        <w:rPr>
          <w:rStyle w:val="HideTWBExt"/>
          <w:b w:val="0"/>
        </w:rPr>
        <w:t>&lt;/RepeatBlock-By&gt;</w:t>
      </w:r>
    </w:p>
    <w:p w14:paraId="66E3A41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61B6AD0" w14:textId="77777777" w:rsidR="00B360F1" w:rsidRPr="00676EC3" w:rsidRDefault="00B360F1" w:rsidP="00B360F1">
      <w:pPr>
        <w:pStyle w:val="NormalBold"/>
      </w:pPr>
      <w:r w:rsidRPr="00AD115F">
        <w:rPr>
          <w:rStyle w:val="HideTWBExt"/>
          <w:b w:val="0"/>
        </w:rPr>
        <w:t>&lt;Article&gt;</w:t>
      </w:r>
      <w:r w:rsidRPr="00676EC3">
        <w:t>Betragtning C b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09AB7DB" w14:textId="77777777" w:rsidTr="008578EB">
        <w:trPr>
          <w:trHeight w:hRule="exact" w:val="240"/>
          <w:jc w:val="center"/>
        </w:trPr>
        <w:tc>
          <w:tcPr>
            <w:tcW w:w="9752" w:type="dxa"/>
            <w:gridSpan w:val="2"/>
            <w:tcBorders>
              <w:top w:val="nil"/>
              <w:left w:val="nil"/>
              <w:bottom w:val="nil"/>
              <w:right w:val="nil"/>
            </w:tcBorders>
          </w:tcPr>
          <w:p w14:paraId="24DD8096" w14:textId="77777777" w:rsidR="00B360F1" w:rsidRPr="00676EC3" w:rsidRDefault="00B360F1" w:rsidP="008578EB"/>
        </w:tc>
      </w:tr>
      <w:tr w:rsidR="00B360F1" w:rsidRPr="00676EC3" w14:paraId="47DDBC35" w14:textId="77777777" w:rsidTr="008578EB">
        <w:trPr>
          <w:trHeight w:val="240"/>
          <w:jc w:val="center"/>
        </w:trPr>
        <w:tc>
          <w:tcPr>
            <w:tcW w:w="4876" w:type="dxa"/>
            <w:tcBorders>
              <w:top w:val="nil"/>
              <w:left w:val="nil"/>
              <w:bottom w:val="nil"/>
              <w:right w:val="nil"/>
            </w:tcBorders>
          </w:tcPr>
          <w:p w14:paraId="2A8C43B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20DD629" w14:textId="77777777" w:rsidR="00B360F1" w:rsidRPr="00676EC3" w:rsidRDefault="00B360F1" w:rsidP="008578EB">
            <w:pPr>
              <w:pStyle w:val="AmColumnHeading"/>
            </w:pPr>
            <w:r w:rsidRPr="00676EC3">
              <w:t>Ændringsforslag</w:t>
            </w:r>
          </w:p>
        </w:tc>
      </w:tr>
      <w:tr w:rsidR="00B360F1" w:rsidRPr="00676EC3" w14:paraId="40D299DA" w14:textId="77777777" w:rsidTr="008578EB">
        <w:trPr>
          <w:jc w:val="center"/>
        </w:trPr>
        <w:tc>
          <w:tcPr>
            <w:tcW w:w="4876" w:type="dxa"/>
            <w:tcBorders>
              <w:top w:val="nil"/>
              <w:left w:val="nil"/>
              <w:bottom w:val="nil"/>
              <w:right w:val="nil"/>
            </w:tcBorders>
          </w:tcPr>
          <w:p w14:paraId="208A2AE0" w14:textId="77777777" w:rsidR="00B360F1" w:rsidRPr="00676EC3" w:rsidRDefault="00B360F1" w:rsidP="008578EB">
            <w:pPr>
              <w:pStyle w:val="Normal6a"/>
            </w:pPr>
          </w:p>
        </w:tc>
        <w:tc>
          <w:tcPr>
            <w:tcW w:w="4876" w:type="dxa"/>
            <w:tcBorders>
              <w:top w:val="nil"/>
              <w:left w:val="nil"/>
              <w:bottom w:val="nil"/>
              <w:right w:val="nil"/>
            </w:tcBorders>
          </w:tcPr>
          <w:p w14:paraId="6F9BA33F" w14:textId="77777777" w:rsidR="00B360F1" w:rsidRPr="00676EC3" w:rsidRDefault="00B360F1" w:rsidP="008578EB">
            <w:pPr>
              <w:pStyle w:val="Normal6a"/>
            </w:pPr>
            <w:r w:rsidRPr="00676EC3">
              <w:rPr>
                <w:b/>
                <w:i/>
              </w:rPr>
              <w:t>Cb.</w:t>
            </w:r>
            <w:r w:rsidRPr="00676EC3">
              <w:tab/>
            </w:r>
            <w:r w:rsidRPr="00676EC3">
              <w:rPr>
                <w:b/>
                <w:i/>
              </w:rPr>
              <w:t>der henviser til, at de seneste konflikter, herunder konflikterne i Libanon, Syrien, Yemen og Iran, yderligere har optrappet spændingerne i området med konsekvenser for maritim sikkerhed og international handel; der henviser til, at den voksende ustabilitet i Sahel, præget af terrorisme, voldelig ekstremisme, politisk skrøbelighed, humanitære kriser og voksende kriminelle netværk, udgør en direkte sikkerhedsudfordring for Middelhavsområdet som helhed og for Europa;</w:t>
            </w:r>
          </w:p>
        </w:tc>
      </w:tr>
    </w:tbl>
    <w:p w14:paraId="6A6524A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53CCA94" w14:textId="77777777" w:rsidR="00B360F1" w:rsidRPr="00676EC3" w:rsidRDefault="00B360F1" w:rsidP="00B360F1">
      <w:r w:rsidRPr="00AD115F">
        <w:rPr>
          <w:rStyle w:val="HideTWBExt"/>
        </w:rPr>
        <w:t>&lt;/Amend&gt;</w:t>
      </w:r>
    </w:p>
    <w:p w14:paraId="68991564"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39</w:t>
      </w:r>
      <w:r w:rsidRPr="00AD115F">
        <w:rPr>
          <w:rStyle w:val="HideTWBExt"/>
          <w:b w:val="0"/>
        </w:rPr>
        <w:t>&lt;/NumAm&gt;</w:t>
      </w:r>
    </w:p>
    <w:p w14:paraId="53D68447" w14:textId="77777777" w:rsidR="00B360F1" w:rsidRPr="00676EC3" w:rsidRDefault="00B360F1" w:rsidP="00B360F1">
      <w:pPr>
        <w:pStyle w:val="NormalBold"/>
      </w:pPr>
      <w:r w:rsidRPr="00AD115F">
        <w:rPr>
          <w:rStyle w:val="HideTWBExt"/>
          <w:b w:val="0"/>
        </w:rPr>
        <w:t>&lt;RepeatBlock-By&gt;&lt;Members&gt;</w:t>
      </w:r>
      <w:r w:rsidRPr="00676EC3">
        <w:t>Giorgos Georgiou</w:t>
      </w:r>
      <w:r w:rsidRPr="00AD115F">
        <w:rPr>
          <w:rStyle w:val="HideTWBExt"/>
          <w:b w:val="0"/>
        </w:rPr>
        <w:t>&lt;/Members&gt;</w:t>
      </w:r>
    </w:p>
    <w:p w14:paraId="679D87A9" w14:textId="77777777" w:rsidR="00B360F1" w:rsidRPr="00676EC3" w:rsidRDefault="00B360F1" w:rsidP="00B360F1">
      <w:r w:rsidRPr="00AD115F">
        <w:rPr>
          <w:rStyle w:val="HideTWBExt"/>
        </w:rPr>
        <w:t>&lt;AuNomDe&gt;</w:t>
      </w:r>
      <w:r w:rsidRPr="00AD115F">
        <w:rPr>
          <w:rStyle w:val="HideTWBInt"/>
        </w:rPr>
        <w:t>{The Left}</w:t>
      </w:r>
      <w:r w:rsidRPr="00676EC3">
        <w:t>for The Left-Gruppen</w:t>
      </w:r>
      <w:r w:rsidRPr="00AD115F">
        <w:rPr>
          <w:rStyle w:val="HideTWBExt"/>
        </w:rPr>
        <w:t>&lt;/AuNomDe&gt;</w:t>
      </w:r>
    </w:p>
    <w:p w14:paraId="216A3F81" w14:textId="77777777" w:rsidR="00B360F1" w:rsidRPr="00676EC3" w:rsidRDefault="00B360F1" w:rsidP="00B360F1">
      <w:pPr>
        <w:pStyle w:val="NormalBold"/>
      </w:pPr>
      <w:r w:rsidRPr="00AD115F">
        <w:rPr>
          <w:rStyle w:val="HideTWBExt"/>
          <w:b w:val="0"/>
        </w:rPr>
        <w:t>&lt;/RepeatBlock-By&gt;</w:t>
      </w:r>
    </w:p>
    <w:p w14:paraId="0412FAEE"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7311F60" w14:textId="77777777" w:rsidR="00B360F1" w:rsidRPr="00676EC3" w:rsidRDefault="00B360F1" w:rsidP="00B360F1">
      <w:pPr>
        <w:pStyle w:val="NormalBold"/>
      </w:pPr>
      <w:r w:rsidRPr="00AD115F">
        <w:rPr>
          <w:rStyle w:val="HideTWBExt"/>
          <w:b w:val="0"/>
        </w:rPr>
        <w:t>&lt;Article&gt;</w:t>
      </w:r>
      <w:r w:rsidRPr="00676EC3">
        <w:t>Betragtning C b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D1DF679" w14:textId="77777777" w:rsidTr="008578EB">
        <w:trPr>
          <w:trHeight w:hRule="exact" w:val="240"/>
          <w:jc w:val="center"/>
        </w:trPr>
        <w:tc>
          <w:tcPr>
            <w:tcW w:w="9752" w:type="dxa"/>
            <w:gridSpan w:val="2"/>
            <w:tcBorders>
              <w:top w:val="nil"/>
              <w:left w:val="nil"/>
              <w:bottom w:val="nil"/>
              <w:right w:val="nil"/>
            </w:tcBorders>
          </w:tcPr>
          <w:p w14:paraId="628D9870" w14:textId="77777777" w:rsidR="00B360F1" w:rsidRPr="00676EC3" w:rsidRDefault="00B360F1" w:rsidP="008578EB"/>
        </w:tc>
      </w:tr>
      <w:tr w:rsidR="00B360F1" w:rsidRPr="00676EC3" w14:paraId="09F4B3BE" w14:textId="77777777" w:rsidTr="008578EB">
        <w:trPr>
          <w:trHeight w:val="240"/>
          <w:jc w:val="center"/>
        </w:trPr>
        <w:tc>
          <w:tcPr>
            <w:tcW w:w="4876" w:type="dxa"/>
            <w:tcBorders>
              <w:top w:val="nil"/>
              <w:left w:val="nil"/>
              <w:bottom w:val="nil"/>
              <w:right w:val="nil"/>
            </w:tcBorders>
          </w:tcPr>
          <w:p w14:paraId="31856E7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6EC1529" w14:textId="77777777" w:rsidR="00B360F1" w:rsidRPr="00676EC3" w:rsidRDefault="00B360F1" w:rsidP="008578EB">
            <w:pPr>
              <w:pStyle w:val="AmColumnHeading"/>
            </w:pPr>
            <w:r w:rsidRPr="00676EC3">
              <w:t>Ændringsforslag</w:t>
            </w:r>
          </w:p>
        </w:tc>
      </w:tr>
      <w:tr w:rsidR="00B360F1" w:rsidRPr="00676EC3" w14:paraId="0D4AE06A" w14:textId="77777777" w:rsidTr="008578EB">
        <w:trPr>
          <w:jc w:val="center"/>
        </w:trPr>
        <w:tc>
          <w:tcPr>
            <w:tcW w:w="4876" w:type="dxa"/>
            <w:tcBorders>
              <w:top w:val="nil"/>
              <w:left w:val="nil"/>
              <w:bottom w:val="nil"/>
              <w:right w:val="nil"/>
            </w:tcBorders>
          </w:tcPr>
          <w:p w14:paraId="0BA03E71" w14:textId="77777777" w:rsidR="00B360F1" w:rsidRPr="00676EC3" w:rsidRDefault="00B360F1" w:rsidP="008578EB">
            <w:pPr>
              <w:pStyle w:val="Normal6a"/>
            </w:pPr>
          </w:p>
        </w:tc>
        <w:tc>
          <w:tcPr>
            <w:tcW w:w="4876" w:type="dxa"/>
            <w:tcBorders>
              <w:top w:val="nil"/>
              <w:left w:val="nil"/>
              <w:bottom w:val="nil"/>
              <w:right w:val="nil"/>
            </w:tcBorders>
          </w:tcPr>
          <w:p w14:paraId="1D88344B" w14:textId="77777777" w:rsidR="00B360F1" w:rsidRPr="00676EC3" w:rsidRDefault="00B360F1" w:rsidP="008578EB">
            <w:pPr>
              <w:pStyle w:val="Normal6a"/>
            </w:pPr>
            <w:r w:rsidRPr="00676EC3">
              <w:rPr>
                <w:b/>
                <w:i/>
              </w:rPr>
              <w:t>Cb.</w:t>
            </w:r>
            <w:r w:rsidRPr="00676EC3">
              <w:tab/>
            </w:r>
            <w:r w:rsidRPr="00676EC3">
              <w:rPr>
                <w:b/>
                <w:i/>
              </w:rPr>
              <w:t>der henviser til, at Middelhavsområdet er blandt de områder, der er mest udsat for virkningerne af klimaændringer, herunder vandmangel, ørkendannelse, tab af biodiversitet og ekstreme vejrhændelser, som i uforholdsmæssig grad rammer sårbare befolkningsgrupper;</w:t>
            </w:r>
          </w:p>
        </w:tc>
      </w:tr>
    </w:tbl>
    <w:p w14:paraId="0C8FFAB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A91AE13" w14:textId="77777777" w:rsidR="00B360F1" w:rsidRPr="00676EC3" w:rsidRDefault="00B360F1" w:rsidP="00B360F1">
      <w:r w:rsidRPr="00AD115F">
        <w:rPr>
          <w:rStyle w:val="HideTWBExt"/>
        </w:rPr>
        <w:t>&lt;/Amend&gt;</w:t>
      </w:r>
    </w:p>
    <w:p w14:paraId="380EA14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40</w:t>
      </w:r>
      <w:r w:rsidRPr="00AD115F">
        <w:rPr>
          <w:rStyle w:val="HideTWBExt"/>
          <w:b w:val="0"/>
        </w:rPr>
        <w:t>&lt;/NumAm&gt;</w:t>
      </w:r>
    </w:p>
    <w:p w14:paraId="244EE5E9"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01D6D472" w14:textId="77777777" w:rsidR="00B360F1" w:rsidRPr="00676EC3" w:rsidRDefault="00B360F1" w:rsidP="00B360F1">
      <w:pPr>
        <w:pStyle w:val="NormalBold"/>
      </w:pPr>
      <w:r w:rsidRPr="00AD115F">
        <w:rPr>
          <w:rStyle w:val="HideTWBExt"/>
          <w:b w:val="0"/>
        </w:rPr>
        <w:t>&lt;/RepeatBlock-By&gt;</w:t>
      </w:r>
    </w:p>
    <w:p w14:paraId="29A0C0C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70F6D75" w14:textId="77777777" w:rsidR="00B360F1" w:rsidRPr="00676EC3" w:rsidRDefault="00B360F1" w:rsidP="00B360F1">
      <w:pPr>
        <w:pStyle w:val="NormalBold"/>
      </w:pPr>
      <w:r w:rsidRPr="00AD115F">
        <w:rPr>
          <w:rStyle w:val="HideTWBExt"/>
          <w:b w:val="0"/>
        </w:rPr>
        <w:t>&lt;Article&gt;</w:t>
      </w:r>
      <w:r w:rsidRPr="00676EC3">
        <w:t>Betragtning D</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3771381" w14:textId="77777777" w:rsidTr="008578EB">
        <w:trPr>
          <w:trHeight w:hRule="exact" w:val="240"/>
          <w:jc w:val="center"/>
        </w:trPr>
        <w:tc>
          <w:tcPr>
            <w:tcW w:w="9752" w:type="dxa"/>
            <w:gridSpan w:val="2"/>
            <w:tcBorders>
              <w:top w:val="nil"/>
              <w:left w:val="nil"/>
              <w:bottom w:val="nil"/>
              <w:right w:val="nil"/>
            </w:tcBorders>
          </w:tcPr>
          <w:p w14:paraId="45E6D49B" w14:textId="77777777" w:rsidR="00B360F1" w:rsidRPr="00676EC3" w:rsidRDefault="00B360F1" w:rsidP="008578EB"/>
        </w:tc>
      </w:tr>
      <w:tr w:rsidR="00B360F1" w:rsidRPr="00676EC3" w14:paraId="1534F7C6" w14:textId="77777777" w:rsidTr="008578EB">
        <w:trPr>
          <w:trHeight w:val="240"/>
          <w:jc w:val="center"/>
        </w:trPr>
        <w:tc>
          <w:tcPr>
            <w:tcW w:w="4876" w:type="dxa"/>
            <w:tcBorders>
              <w:top w:val="nil"/>
              <w:left w:val="nil"/>
              <w:bottom w:val="nil"/>
              <w:right w:val="nil"/>
            </w:tcBorders>
          </w:tcPr>
          <w:p w14:paraId="4A34037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876EB7D" w14:textId="77777777" w:rsidR="00B360F1" w:rsidRPr="00676EC3" w:rsidRDefault="00B360F1" w:rsidP="008578EB">
            <w:pPr>
              <w:pStyle w:val="AmColumnHeading"/>
            </w:pPr>
            <w:r w:rsidRPr="00676EC3">
              <w:t>Ændringsforslag</w:t>
            </w:r>
          </w:p>
        </w:tc>
      </w:tr>
      <w:tr w:rsidR="00B360F1" w:rsidRPr="00676EC3" w14:paraId="0ACABA62" w14:textId="77777777" w:rsidTr="008578EB">
        <w:trPr>
          <w:jc w:val="center"/>
        </w:trPr>
        <w:tc>
          <w:tcPr>
            <w:tcW w:w="4876" w:type="dxa"/>
            <w:tcBorders>
              <w:top w:val="nil"/>
              <w:left w:val="nil"/>
              <w:bottom w:val="nil"/>
              <w:right w:val="nil"/>
            </w:tcBorders>
          </w:tcPr>
          <w:p w14:paraId="2C1226D8" w14:textId="77777777" w:rsidR="00B360F1" w:rsidRPr="00676EC3" w:rsidRDefault="00B360F1" w:rsidP="008578EB">
            <w:pPr>
              <w:pStyle w:val="Normal6a"/>
            </w:pPr>
            <w:r w:rsidRPr="00676EC3">
              <w:t>D.</w:t>
            </w:r>
            <w:r w:rsidRPr="00676EC3">
              <w:tab/>
              <w:t>der henviser til, at Middelhavsunionen har iværksat en proces med institutionelle reformer og operationel omlægning;</w:t>
            </w:r>
          </w:p>
        </w:tc>
        <w:tc>
          <w:tcPr>
            <w:tcW w:w="4876" w:type="dxa"/>
            <w:tcBorders>
              <w:top w:val="nil"/>
              <w:left w:val="nil"/>
              <w:bottom w:val="nil"/>
              <w:right w:val="nil"/>
            </w:tcBorders>
          </w:tcPr>
          <w:p w14:paraId="4F6903FC" w14:textId="77777777" w:rsidR="00B360F1" w:rsidRPr="00676EC3" w:rsidRDefault="00B360F1" w:rsidP="008578EB">
            <w:pPr>
              <w:pStyle w:val="Normal6a"/>
            </w:pPr>
            <w:r w:rsidRPr="00676EC3">
              <w:t>D.</w:t>
            </w:r>
            <w:r w:rsidRPr="00676EC3">
              <w:tab/>
              <w:t>der henviser til, at Middelhavsunionen</w:t>
            </w:r>
            <w:r w:rsidRPr="00676EC3">
              <w:rPr>
                <w:b/>
                <w:bCs/>
                <w:i/>
                <w:iCs/>
              </w:rPr>
              <w:t>, som er en mellemstatslig organisation oprettet i 2008 som en videreførelse af Barcelonaprocessen og som udgør et vigtigt forum for dialog og samarbejde på politisk plan og mellem civilsamfundsorganisationer og relevante politiske aktører,</w:t>
            </w:r>
            <w:r w:rsidRPr="00676EC3">
              <w:t xml:space="preserve"> har iværksat en proces med institutionelle reformer og operationel omlægning;</w:t>
            </w:r>
          </w:p>
        </w:tc>
      </w:tr>
    </w:tbl>
    <w:p w14:paraId="1E5D014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1075CDB" w14:textId="77777777" w:rsidR="00B360F1" w:rsidRPr="00676EC3" w:rsidRDefault="00B360F1" w:rsidP="00B360F1">
      <w:r w:rsidRPr="00AD115F">
        <w:rPr>
          <w:rStyle w:val="HideTWBExt"/>
        </w:rPr>
        <w:t>&lt;/Amend&gt;</w:t>
      </w:r>
    </w:p>
    <w:p w14:paraId="2E79C65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41</w:t>
      </w:r>
      <w:r w:rsidRPr="00AD115F">
        <w:rPr>
          <w:rStyle w:val="HideTWBExt"/>
          <w:b w:val="0"/>
        </w:rPr>
        <w:t>&lt;/NumAm&gt;</w:t>
      </w:r>
    </w:p>
    <w:p w14:paraId="10BB9C34" w14:textId="77777777" w:rsidR="00B360F1" w:rsidRPr="00676EC3" w:rsidRDefault="00B360F1" w:rsidP="00B360F1">
      <w:pPr>
        <w:pStyle w:val="NormalBold"/>
      </w:pPr>
      <w:r w:rsidRPr="00AD115F">
        <w:rPr>
          <w:rStyle w:val="HideTWBExt"/>
          <w:b w:val="0"/>
        </w:rPr>
        <w:t>&lt;RepeatBlock-By&gt;&lt;Members&gt;</w:t>
      </w:r>
      <w:r w:rsidRPr="00676EC3">
        <w:t>Nacho Sánchez Amor, Hana Jalloul Muro</w:t>
      </w:r>
      <w:r w:rsidRPr="00AD115F">
        <w:rPr>
          <w:rStyle w:val="HideTWBExt"/>
          <w:b w:val="0"/>
        </w:rPr>
        <w:t>&lt;/Members&gt;</w:t>
      </w:r>
    </w:p>
    <w:p w14:paraId="08643622" w14:textId="77777777" w:rsidR="00B360F1" w:rsidRPr="00676EC3" w:rsidRDefault="00B360F1" w:rsidP="00B360F1">
      <w:pPr>
        <w:pStyle w:val="NormalBold"/>
      </w:pPr>
      <w:r w:rsidRPr="00AD115F">
        <w:rPr>
          <w:rStyle w:val="HideTWBExt"/>
          <w:b w:val="0"/>
        </w:rPr>
        <w:t>&lt;/RepeatBlock-By&gt;</w:t>
      </w:r>
    </w:p>
    <w:p w14:paraId="077D758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3122783" w14:textId="77777777" w:rsidR="00B360F1" w:rsidRPr="00676EC3" w:rsidRDefault="00B360F1" w:rsidP="00B360F1">
      <w:pPr>
        <w:pStyle w:val="NormalBold"/>
      </w:pPr>
      <w:r w:rsidRPr="00AD115F">
        <w:rPr>
          <w:rStyle w:val="HideTWBExt"/>
          <w:b w:val="0"/>
        </w:rPr>
        <w:t>&lt;Article&gt;</w:t>
      </w:r>
      <w:r w:rsidRPr="00676EC3">
        <w:t>Betragtning D</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28ACC73" w14:textId="77777777" w:rsidTr="008578EB">
        <w:trPr>
          <w:trHeight w:hRule="exact" w:val="240"/>
          <w:jc w:val="center"/>
        </w:trPr>
        <w:tc>
          <w:tcPr>
            <w:tcW w:w="9752" w:type="dxa"/>
            <w:gridSpan w:val="2"/>
            <w:tcBorders>
              <w:top w:val="nil"/>
              <w:left w:val="nil"/>
              <w:bottom w:val="nil"/>
              <w:right w:val="nil"/>
            </w:tcBorders>
          </w:tcPr>
          <w:p w14:paraId="1A82AF46" w14:textId="77777777" w:rsidR="00B360F1" w:rsidRPr="00676EC3" w:rsidRDefault="00B360F1" w:rsidP="008578EB"/>
        </w:tc>
      </w:tr>
      <w:tr w:rsidR="00B360F1" w:rsidRPr="00676EC3" w14:paraId="3C24063F" w14:textId="77777777" w:rsidTr="008578EB">
        <w:trPr>
          <w:trHeight w:val="240"/>
          <w:jc w:val="center"/>
        </w:trPr>
        <w:tc>
          <w:tcPr>
            <w:tcW w:w="4876" w:type="dxa"/>
            <w:tcBorders>
              <w:top w:val="nil"/>
              <w:left w:val="nil"/>
              <w:bottom w:val="nil"/>
              <w:right w:val="nil"/>
            </w:tcBorders>
          </w:tcPr>
          <w:p w14:paraId="41D21E3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4DDCD91" w14:textId="77777777" w:rsidR="00B360F1" w:rsidRPr="00676EC3" w:rsidRDefault="00B360F1" w:rsidP="008578EB">
            <w:pPr>
              <w:pStyle w:val="AmColumnHeading"/>
            </w:pPr>
            <w:r w:rsidRPr="00676EC3">
              <w:t>Ændringsforslag</w:t>
            </w:r>
          </w:p>
        </w:tc>
      </w:tr>
      <w:tr w:rsidR="00B360F1" w:rsidRPr="00676EC3" w14:paraId="41523B83" w14:textId="77777777" w:rsidTr="008578EB">
        <w:trPr>
          <w:jc w:val="center"/>
        </w:trPr>
        <w:tc>
          <w:tcPr>
            <w:tcW w:w="4876" w:type="dxa"/>
            <w:tcBorders>
              <w:top w:val="nil"/>
              <w:left w:val="nil"/>
              <w:bottom w:val="nil"/>
              <w:right w:val="nil"/>
            </w:tcBorders>
          </w:tcPr>
          <w:p w14:paraId="4D107F2B" w14:textId="77777777" w:rsidR="00B360F1" w:rsidRPr="00676EC3" w:rsidRDefault="00B360F1" w:rsidP="008578EB">
            <w:pPr>
              <w:pStyle w:val="Normal6a"/>
            </w:pPr>
            <w:r w:rsidRPr="00676EC3">
              <w:t>D.</w:t>
            </w:r>
            <w:r w:rsidRPr="00676EC3">
              <w:tab/>
              <w:t>der henviser til, at Middelhavsunionen har iværksat en proces med institutionelle reformer og operationel omlægning;</w:t>
            </w:r>
          </w:p>
        </w:tc>
        <w:tc>
          <w:tcPr>
            <w:tcW w:w="4876" w:type="dxa"/>
            <w:tcBorders>
              <w:top w:val="nil"/>
              <w:left w:val="nil"/>
              <w:bottom w:val="nil"/>
              <w:right w:val="nil"/>
            </w:tcBorders>
          </w:tcPr>
          <w:p w14:paraId="0CEB7E20" w14:textId="77777777" w:rsidR="00B360F1" w:rsidRPr="00676EC3" w:rsidRDefault="00B360F1" w:rsidP="008578EB">
            <w:pPr>
              <w:pStyle w:val="Normal6a"/>
            </w:pPr>
            <w:r w:rsidRPr="00676EC3">
              <w:t>D.</w:t>
            </w:r>
            <w:r w:rsidRPr="00676EC3">
              <w:tab/>
              <w:t xml:space="preserve">der henviser til, at Middelhavsunionen har iværksat en proces med institutionelle reformer og operationel omlægning; </w:t>
            </w:r>
            <w:r w:rsidRPr="00676EC3">
              <w:rPr>
                <w:b/>
                <w:i/>
              </w:rPr>
              <w:t>der henviser til, at medlemsstaterne bør sikre, at Middelhavsunionen råder over tilstrækkelige finansielle og menneskelige ressourcer til at opfylde sit mandat;</w:t>
            </w:r>
          </w:p>
        </w:tc>
      </w:tr>
    </w:tbl>
    <w:p w14:paraId="0AC1D8AD"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9A20E48" w14:textId="77777777" w:rsidR="00B360F1" w:rsidRPr="00676EC3" w:rsidRDefault="00B360F1" w:rsidP="00B360F1">
      <w:r w:rsidRPr="00AD115F">
        <w:rPr>
          <w:rStyle w:val="HideTWBExt"/>
        </w:rPr>
        <w:t>&lt;/Amend&gt;</w:t>
      </w:r>
    </w:p>
    <w:p w14:paraId="038C7094"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42</w:t>
      </w:r>
      <w:r w:rsidRPr="00AD115F">
        <w:rPr>
          <w:rStyle w:val="HideTWBExt"/>
          <w:b w:val="0"/>
        </w:rPr>
        <w:t>&lt;/NumAm&gt;</w:t>
      </w:r>
    </w:p>
    <w:p w14:paraId="3DC78B9F" w14:textId="77777777" w:rsidR="00B360F1" w:rsidRPr="00676EC3" w:rsidRDefault="00B360F1" w:rsidP="00B360F1">
      <w:pPr>
        <w:pStyle w:val="NormalBold"/>
      </w:pPr>
      <w:r w:rsidRPr="00AD115F">
        <w:rPr>
          <w:rStyle w:val="HideTWBExt"/>
          <w:b w:val="0"/>
        </w:rPr>
        <w:t>&lt;RepeatBlock-By&gt;&lt;Members&gt;</w:t>
      </w:r>
      <w:r w:rsidRPr="00676EC3">
        <w:t>Francisco José Millán Mon</w:t>
      </w:r>
      <w:r w:rsidRPr="00AD115F">
        <w:rPr>
          <w:rStyle w:val="HideTWBExt"/>
          <w:b w:val="0"/>
        </w:rPr>
        <w:t>&lt;/Members&gt;</w:t>
      </w:r>
    </w:p>
    <w:p w14:paraId="2B4432E5" w14:textId="77777777" w:rsidR="00B360F1" w:rsidRPr="00676EC3" w:rsidRDefault="00B360F1" w:rsidP="00B360F1">
      <w:pPr>
        <w:pStyle w:val="NormalBold"/>
      </w:pPr>
      <w:r w:rsidRPr="00AD115F">
        <w:rPr>
          <w:rStyle w:val="HideTWBExt"/>
          <w:b w:val="0"/>
        </w:rPr>
        <w:t>&lt;/RepeatBlock-By&gt;</w:t>
      </w:r>
    </w:p>
    <w:p w14:paraId="726156C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B4A029B" w14:textId="77777777" w:rsidR="00B360F1" w:rsidRPr="00676EC3" w:rsidRDefault="00B360F1" w:rsidP="00B360F1">
      <w:pPr>
        <w:pStyle w:val="NormalBold"/>
      </w:pPr>
      <w:r w:rsidRPr="00AD115F">
        <w:rPr>
          <w:rStyle w:val="HideTWBExt"/>
          <w:b w:val="0"/>
        </w:rPr>
        <w:t>&lt;Article&gt;</w:t>
      </w:r>
      <w:r w:rsidRPr="00676EC3">
        <w:t>Betragtning D a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DF8394A" w14:textId="77777777" w:rsidTr="008578EB">
        <w:trPr>
          <w:trHeight w:hRule="exact" w:val="240"/>
          <w:jc w:val="center"/>
        </w:trPr>
        <w:tc>
          <w:tcPr>
            <w:tcW w:w="9752" w:type="dxa"/>
            <w:gridSpan w:val="2"/>
            <w:tcBorders>
              <w:top w:val="nil"/>
              <w:left w:val="nil"/>
              <w:bottom w:val="nil"/>
              <w:right w:val="nil"/>
            </w:tcBorders>
          </w:tcPr>
          <w:p w14:paraId="0152BBB8" w14:textId="77777777" w:rsidR="00B360F1" w:rsidRPr="00676EC3" w:rsidRDefault="00B360F1" w:rsidP="008578EB"/>
        </w:tc>
      </w:tr>
      <w:tr w:rsidR="00B360F1" w:rsidRPr="00676EC3" w14:paraId="10C8BD2A" w14:textId="77777777" w:rsidTr="008578EB">
        <w:trPr>
          <w:trHeight w:val="240"/>
          <w:jc w:val="center"/>
        </w:trPr>
        <w:tc>
          <w:tcPr>
            <w:tcW w:w="4876" w:type="dxa"/>
            <w:tcBorders>
              <w:top w:val="nil"/>
              <w:left w:val="nil"/>
              <w:bottom w:val="nil"/>
              <w:right w:val="nil"/>
            </w:tcBorders>
          </w:tcPr>
          <w:p w14:paraId="16BAB59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3D5EBEE" w14:textId="77777777" w:rsidR="00B360F1" w:rsidRPr="00676EC3" w:rsidRDefault="00B360F1" w:rsidP="008578EB">
            <w:pPr>
              <w:pStyle w:val="AmColumnHeading"/>
            </w:pPr>
            <w:r w:rsidRPr="00676EC3">
              <w:t>Ændringsforslag</w:t>
            </w:r>
          </w:p>
        </w:tc>
      </w:tr>
      <w:tr w:rsidR="00B360F1" w:rsidRPr="00676EC3" w14:paraId="01695CE7" w14:textId="77777777" w:rsidTr="008578EB">
        <w:trPr>
          <w:jc w:val="center"/>
        </w:trPr>
        <w:tc>
          <w:tcPr>
            <w:tcW w:w="4876" w:type="dxa"/>
            <w:tcBorders>
              <w:top w:val="nil"/>
              <w:left w:val="nil"/>
              <w:bottom w:val="nil"/>
              <w:right w:val="nil"/>
            </w:tcBorders>
          </w:tcPr>
          <w:p w14:paraId="000DB47A" w14:textId="77777777" w:rsidR="00B360F1" w:rsidRPr="00676EC3" w:rsidRDefault="00B360F1" w:rsidP="008578EB">
            <w:pPr>
              <w:pStyle w:val="Normal6a"/>
            </w:pPr>
          </w:p>
        </w:tc>
        <w:tc>
          <w:tcPr>
            <w:tcW w:w="4876" w:type="dxa"/>
            <w:tcBorders>
              <w:top w:val="nil"/>
              <w:left w:val="nil"/>
              <w:bottom w:val="nil"/>
              <w:right w:val="nil"/>
            </w:tcBorders>
          </w:tcPr>
          <w:p w14:paraId="28D152FC" w14:textId="77777777" w:rsidR="00B360F1" w:rsidRPr="00676EC3" w:rsidRDefault="00B360F1" w:rsidP="008578EB">
            <w:pPr>
              <w:pStyle w:val="Normal6a"/>
            </w:pPr>
            <w:r w:rsidRPr="00676EC3">
              <w:rPr>
                <w:b/>
                <w:i/>
              </w:rPr>
              <w:t>Da.</w:t>
            </w:r>
            <w:r w:rsidRPr="00676EC3">
              <w:tab/>
            </w:r>
            <w:r w:rsidRPr="00676EC3">
              <w:rPr>
                <w:b/>
                <w:i/>
              </w:rPr>
              <w:t>der henviser til, at Kommissionen og den højtstående repræsentant den 16. oktober 2025 fremlagde en fælles udtalelse med titlen "Pagten for Middelhavsområdet: et hav, en pagt og en fremtid", som er et forsøg på at genstarte relationerne mellem EU og partnerne i det sydlige Middelhavsområde på et grundlag af fælles ansvar og et mere struktureret og målrettet samarbejde, især hvad angår bl.a. regional stabilitet og sikkerhed, økonomisk udvikling, energi, uddannelse og migrationsstyring;</w:t>
            </w:r>
          </w:p>
        </w:tc>
      </w:tr>
    </w:tbl>
    <w:p w14:paraId="421DB26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{ES}</w:t>
      </w:r>
      <w:r w:rsidRPr="00676EC3">
        <w:t>es</w:t>
      </w:r>
      <w:r w:rsidRPr="00AD115F">
        <w:rPr>
          <w:rStyle w:val="HideTWBExt"/>
        </w:rPr>
        <w:t>&lt;/Original&gt;</w:t>
      </w:r>
    </w:p>
    <w:p w14:paraId="08511061" w14:textId="77777777" w:rsidR="00B360F1" w:rsidRPr="00676EC3" w:rsidRDefault="00B360F1" w:rsidP="00B360F1">
      <w:r w:rsidRPr="00AD115F">
        <w:rPr>
          <w:rStyle w:val="HideTWBExt"/>
        </w:rPr>
        <w:t>&lt;/Amend&gt;</w:t>
      </w:r>
    </w:p>
    <w:p w14:paraId="2CBBA1E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43</w:t>
      </w:r>
      <w:r w:rsidRPr="00AD115F">
        <w:rPr>
          <w:rStyle w:val="HideTWBExt"/>
          <w:b w:val="0"/>
        </w:rPr>
        <w:t>&lt;/NumAm&gt;</w:t>
      </w:r>
    </w:p>
    <w:p w14:paraId="353FF0AB"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7100955A" w14:textId="77777777" w:rsidR="00B360F1" w:rsidRPr="00676EC3" w:rsidRDefault="00B360F1" w:rsidP="00B360F1">
      <w:pPr>
        <w:pStyle w:val="NormalBold"/>
      </w:pPr>
      <w:r w:rsidRPr="00AD115F">
        <w:rPr>
          <w:rStyle w:val="HideTWBExt"/>
          <w:b w:val="0"/>
        </w:rPr>
        <w:t>&lt;/RepeatBlock-By&gt;</w:t>
      </w:r>
    </w:p>
    <w:p w14:paraId="3E6E979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3BADD2A" w14:textId="77777777" w:rsidR="00B360F1" w:rsidRPr="00676EC3" w:rsidRDefault="00B360F1" w:rsidP="00B360F1">
      <w:pPr>
        <w:pStyle w:val="NormalBold"/>
      </w:pPr>
      <w:r w:rsidRPr="00AD115F">
        <w:rPr>
          <w:rStyle w:val="HideTWBExt"/>
          <w:b w:val="0"/>
        </w:rPr>
        <w:t>&lt;Article&gt;</w:t>
      </w:r>
      <w:r w:rsidRPr="00676EC3">
        <w:t>Betragtning D a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F8019F3" w14:textId="77777777" w:rsidTr="008578EB">
        <w:trPr>
          <w:trHeight w:hRule="exact" w:val="240"/>
          <w:jc w:val="center"/>
        </w:trPr>
        <w:tc>
          <w:tcPr>
            <w:tcW w:w="9752" w:type="dxa"/>
            <w:gridSpan w:val="2"/>
            <w:tcBorders>
              <w:top w:val="nil"/>
              <w:left w:val="nil"/>
              <w:bottom w:val="nil"/>
              <w:right w:val="nil"/>
            </w:tcBorders>
          </w:tcPr>
          <w:p w14:paraId="22C37584" w14:textId="77777777" w:rsidR="00B360F1" w:rsidRPr="00676EC3" w:rsidRDefault="00B360F1" w:rsidP="008578EB"/>
        </w:tc>
      </w:tr>
      <w:tr w:rsidR="00B360F1" w:rsidRPr="00676EC3" w14:paraId="5B0089A3" w14:textId="77777777" w:rsidTr="008578EB">
        <w:trPr>
          <w:trHeight w:val="240"/>
          <w:jc w:val="center"/>
        </w:trPr>
        <w:tc>
          <w:tcPr>
            <w:tcW w:w="4876" w:type="dxa"/>
            <w:tcBorders>
              <w:top w:val="nil"/>
              <w:left w:val="nil"/>
              <w:bottom w:val="nil"/>
              <w:right w:val="nil"/>
            </w:tcBorders>
          </w:tcPr>
          <w:p w14:paraId="307066A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31FEE29" w14:textId="77777777" w:rsidR="00B360F1" w:rsidRPr="00676EC3" w:rsidRDefault="00B360F1" w:rsidP="008578EB">
            <w:pPr>
              <w:pStyle w:val="AmColumnHeading"/>
            </w:pPr>
            <w:r w:rsidRPr="00676EC3">
              <w:t>Ændringsforslag</w:t>
            </w:r>
          </w:p>
        </w:tc>
      </w:tr>
      <w:tr w:rsidR="00B360F1" w:rsidRPr="00676EC3" w14:paraId="1781CBD9" w14:textId="77777777" w:rsidTr="008578EB">
        <w:trPr>
          <w:jc w:val="center"/>
        </w:trPr>
        <w:tc>
          <w:tcPr>
            <w:tcW w:w="4876" w:type="dxa"/>
            <w:tcBorders>
              <w:top w:val="nil"/>
              <w:left w:val="nil"/>
              <w:bottom w:val="nil"/>
              <w:right w:val="nil"/>
            </w:tcBorders>
          </w:tcPr>
          <w:p w14:paraId="3EAD1DE3" w14:textId="77777777" w:rsidR="00B360F1" w:rsidRPr="00676EC3" w:rsidRDefault="00B360F1" w:rsidP="008578EB">
            <w:pPr>
              <w:pStyle w:val="Normal6a"/>
            </w:pPr>
          </w:p>
        </w:tc>
        <w:tc>
          <w:tcPr>
            <w:tcW w:w="4876" w:type="dxa"/>
            <w:tcBorders>
              <w:top w:val="nil"/>
              <w:left w:val="nil"/>
              <w:bottom w:val="nil"/>
              <w:right w:val="nil"/>
            </w:tcBorders>
          </w:tcPr>
          <w:p w14:paraId="126067FB" w14:textId="77777777" w:rsidR="00B360F1" w:rsidRPr="00676EC3" w:rsidRDefault="00B360F1" w:rsidP="008578EB">
            <w:pPr>
              <w:pStyle w:val="Normal6a"/>
            </w:pPr>
            <w:r w:rsidRPr="00676EC3">
              <w:rPr>
                <w:b/>
                <w:i/>
              </w:rPr>
              <w:t>Da.</w:t>
            </w:r>
            <w:r w:rsidRPr="00676EC3">
              <w:tab/>
            </w:r>
            <w:r w:rsidRPr="00676EC3">
              <w:rPr>
                <w:b/>
                <w:i/>
              </w:rPr>
              <w:t>der henviser til, at lokale og regionale myndigheder spiller en central rolle i gennemførelsen af offentlige politikker på lokalt plan og er afgørende for at sikre pagtens og dens handlingsplaners effektivitet og legitimitet;</w:t>
            </w:r>
          </w:p>
        </w:tc>
      </w:tr>
    </w:tbl>
    <w:p w14:paraId="6975F82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DBD01F2" w14:textId="77777777" w:rsidR="00B360F1" w:rsidRPr="00676EC3" w:rsidRDefault="00B360F1" w:rsidP="00B360F1">
      <w:r w:rsidRPr="00AD115F">
        <w:rPr>
          <w:rStyle w:val="HideTWBExt"/>
        </w:rPr>
        <w:t>&lt;/Amend&gt;</w:t>
      </w:r>
    </w:p>
    <w:p w14:paraId="5B33548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44</w:t>
      </w:r>
      <w:r w:rsidRPr="00AD115F">
        <w:rPr>
          <w:rStyle w:val="HideTWBExt"/>
          <w:b w:val="0"/>
        </w:rPr>
        <w:t>&lt;/NumAm&gt;</w:t>
      </w:r>
    </w:p>
    <w:p w14:paraId="5B3F57A6"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28125E83" w14:textId="77777777" w:rsidR="00B360F1" w:rsidRPr="00676EC3" w:rsidRDefault="00B360F1" w:rsidP="00B360F1">
      <w:pPr>
        <w:pStyle w:val="NormalBold"/>
      </w:pPr>
      <w:r w:rsidRPr="00AD115F">
        <w:rPr>
          <w:rStyle w:val="HideTWBExt"/>
          <w:b w:val="0"/>
        </w:rPr>
        <w:t>&lt;/RepeatBlock-By&gt;</w:t>
      </w:r>
    </w:p>
    <w:p w14:paraId="63C08DF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D126C41" w14:textId="77777777" w:rsidR="00B360F1" w:rsidRPr="00676EC3" w:rsidRDefault="00B360F1" w:rsidP="00B360F1">
      <w:pPr>
        <w:pStyle w:val="NormalBold"/>
      </w:pPr>
      <w:r w:rsidRPr="00AD115F">
        <w:rPr>
          <w:rStyle w:val="HideTWBExt"/>
          <w:b w:val="0"/>
        </w:rPr>
        <w:t>&lt;Article&gt;</w:t>
      </w:r>
      <w:r w:rsidRPr="00676EC3">
        <w:t>Betragtning D c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336DE1B" w14:textId="77777777" w:rsidTr="008578EB">
        <w:trPr>
          <w:trHeight w:hRule="exact" w:val="240"/>
          <w:jc w:val="center"/>
        </w:trPr>
        <w:tc>
          <w:tcPr>
            <w:tcW w:w="9752" w:type="dxa"/>
            <w:gridSpan w:val="2"/>
            <w:tcBorders>
              <w:top w:val="nil"/>
              <w:left w:val="nil"/>
              <w:bottom w:val="nil"/>
              <w:right w:val="nil"/>
            </w:tcBorders>
          </w:tcPr>
          <w:p w14:paraId="76CFF6AA" w14:textId="77777777" w:rsidR="00B360F1" w:rsidRPr="00676EC3" w:rsidRDefault="00B360F1" w:rsidP="008578EB"/>
        </w:tc>
      </w:tr>
      <w:tr w:rsidR="00B360F1" w:rsidRPr="00676EC3" w14:paraId="6371BDEC" w14:textId="77777777" w:rsidTr="008578EB">
        <w:trPr>
          <w:trHeight w:val="240"/>
          <w:jc w:val="center"/>
        </w:trPr>
        <w:tc>
          <w:tcPr>
            <w:tcW w:w="4876" w:type="dxa"/>
            <w:tcBorders>
              <w:top w:val="nil"/>
              <w:left w:val="nil"/>
              <w:bottom w:val="nil"/>
              <w:right w:val="nil"/>
            </w:tcBorders>
          </w:tcPr>
          <w:p w14:paraId="0AF37F8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A6F85EE" w14:textId="77777777" w:rsidR="00B360F1" w:rsidRPr="00676EC3" w:rsidRDefault="00B360F1" w:rsidP="008578EB">
            <w:pPr>
              <w:pStyle w:val="AmColumnHeading"/>
            </w:pPr>
            <w:r w:rsidRPr="00676EC3">
              <w:t>Ændringsforslag</w:t>
            </w:r>
          </w:p>
        </w:tc>
      </w:tr>
      <w:tr w:rsidR="00B360F1" w:rsidRPr="00676EC3" w14:paraId="1B7FCED8" w14:textId="77777777" w:rsidTr="008578EB">
        <w:trPr>
          <w:jc w:val="center"/>
        </w:trPr>
        <w:tc>
          <w:tcPr>
            <w:tcW w:w="4876" w:type="dxa"/>
            <w:tcBorders>
              <w:top w:val="nil"/>
              <w:left w:val="nil"/>
              <w:bottom w:val="nil"/>
              <w:right w:val="nil"/>
            </w:tcBorders>
          </w:tcPr>
          <w:p w14:paraId="1D8FE4FF" w14:textId="77777777" w:rsidR="00B360F1" w:rsidRPr="00676EC3" w:rsidRDefault="00B360F1" w:rsidP="008578EB">
            <w:pPr>
              <w:pStyle w:val="Normal6a"/>
            </w:pPr>
          </w:p>
        </w:tc>
        <w:tc>
          <w:tcPr>
            <w:tcW w:w="4876" w:type="dxa"/>
            <w:tcBorders>
              <w:top w:val="nil"/>
              <w:left w:val="nil"/>
              <w:bottom w:val="nil"/>
              <w:right w:val="nil"/>
            </w:tcBorders>
          </w:tcPr>
          <w:p w14:paraId="3450D172" w14:textId="77777777" w:rsidR="00B360F1" w:rsidRPr="00676EC3" w:rsidRDefault="00B360F1" w:rsidP="008578EB">
            <w:pPr>
              <w:pStyle w:val="Normal6a"/>
            </w:pPr>
            <w:r w:rsidRPr="00676EC3">
              <w:rPr>
                <w:b/>
                <w:i/>
              </w:rPr>
              <w:t>Dc.</w:t>
            </w:r>
            <w:r w:rsidRPr="00676EC3">
              <w:tab/>
            </w:r>
            <w:r w:rsidRPr="00676EC3">
              <w:rPr>
                <w:b/>
                <w:i/>
              </w:rPr>
              <w:t>der henviser til, at et ægte partnerskab i Middelhavsområdet kræver, at man bevæger sig ud over den traditionelle donor-modtager-dynamik og sikrer en fælles udformning og et fælles ansvar blandt alle aktører;</w:t>
            </w:r>
          </w:p>
        </w:tc>
      </w:tr>
    </w:tbl>
    <w:p w14:paraId="112EF27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1176E7B" w14:textId="77777777" w:rsidR="00B360F1" w:rsidRPr="00676EC3" w:rsidRDefault="00B360F1" w:rsidP="00B360F1">
      <w:r w:rsidRPr="00AD115F">
        <w:rPr>
          <w:rStyle w:val="HideTWBExt"/>
        </w:rPr>
        <w:t>&lt;/Amend&gt;</w:t>
      </w:r>
    </w:p>
    <w:p w14:paraId="46C537B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45</w:t>
      </w:r>
      <w:r w:rsidRPr="00AD115F">
        <w:rPr>
          <w:rStyle w:val="HideTWBExt"/>
          <w:b w:val="0"/>
        </w:rPr>
        <w:t>&lt;/NumAm&gt;</w:t>
      </w:r>
    </w:p>
    <w:p w14:paraId="16F7E770" w14:textId="77777777" w:rsidR="00B360F1" w:rsidRPr="00676EC3" w:rsidRDefault="00B360F1" w:rsidP="00B360F1">
      <w:pPr>
        <w:pStyle w:val="NormalBold"/>
      </w:pPr>
      <w:r w:rsidRPr="00AD115F">
        <w:rPr>
          <w:rStyle w:val="HideTWBExt"/>
          <w:b w:val="0"/>
        </w:rPr>
        <w:t>&lt;RepeatBlock-By&gt;&lt;Members&gt;</w:t>
      </w:r>
      <w:r w:rsidRPr="00676EC3">
        <w:t>Francisco José Millán Mon</w:t>
      </w:r>
      <w:r w:rsidRPr="00AD115F">
        <w:rPr>
          <w:rStyle w:val="HideTWBExt"/>
          <w:b w:val="0"/>
        </w:rPr>
        <w:t>&lt;/Members&gt;</w:t>
      </w:r>
    </w:p>
    <w:p w14:paraId="3F7679BF" w14:textId="77777777" w:rsidR="00B360F1" w:rsidRPr="00676EC3" w:rsidRDefault="00B360F1" w:rsidP="00B360F1">
      <w:pPr>
        <w:pStyle w:val="NormalBold"/>
      </w:pPr>
      <w:r w:rsidRPr="00AD115F">
        <w:rPr>
          <w:rStyle w:val="HideTWBExt"/>
          <w:b w:val="0"/>
        </w:rPr>
        <w:t>&lt;/RepeatBlock-By&gt;</w:t>
      </w:r>
    </w:p>
    <w:p w14:paraId="3F2967D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28223BC" w14:textId="77777777" w:rsidR="00B360F1" w:rsidRPr="00676EC3" w:rsidRDefault="00B360F1" w:rsidP="00B360F1">
      <w:pPr>
        <w:pStyle w:val="NormalBold"/>
      </w:pPr>
      <w:r w:rsidRPr="00AD115F">
        <w:rPr>
          <w:rStyle w:val="HideTWBExt"/>
          <w:b w:val="0"/>
        </w:rPr>
        <w:t>&lt;Article&gt;</w:t>
      </w:r>
      <w:r w:rsidRPr="00676EC3">
        <w:t>Betragtning E</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991117F" w14:textId="77777777" w:rsidTr="008578EB">
        <w:trPr>
          <w:trHeight w:hRule="exact" w:val="240"/>
          <w:jc w:val="center"/>
        </w:trPr>
        <w:tc>
          <w:tcPr>
            <w:tcW w:w="9752" w:type="dxa"/>
            <w:gridSpan w:val="2"/>
            <w:tcBorders>
              <w:top w:val="nil"/>
              <w:left w:val="nil"/>
              <w:bottom w:val="nil"/>
              <w:right w:val="nil"/>
            </w:tcBorders>
          </w:tcPr>
          <w:p w14:paraId="45A1C1B5" w14:textId="77777777" w:rsidR="00B360F1" w:rsidRPr="00676EC3" w:rsidRDefault="00B360F1" w:rsidP="008578EB"/>
        </w:tc>
      </w:tr>
      <w:tr w:rsidR="00B360F1" w:rsidRPr="00676EC3" w14:paraId="1EAC1EDC" w14:textId="77777777" w:rsidTr="008578EB">
        <w:trPr>
          <w:trHeight w:val="240"/>
          <w:jc w:val="center"/>
        </w:trPr>
        <w:tc>
          <w:tcPr>
            <w:tcW w:w="4876" w:type="dxa"/>
            <w:tcBorders>
              <w:top w:val="nil"/>
              <w:left w:val="nil"/>
              <w:bottom w:val="nil"/>
              <w:right w:val="nil"/>
            </w:tcBorders>
          </w:tcPr>
          <w:p w14:paraId="7D591FA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F2161A7" w14:textId="77777777" w:rsidR="00B360F1" w:rsidRPr="00676EC3" w:rsidRDefault="00B360F1" w:rsidP="008578EB">
            <w:pPr>
              <w:pStyle w:val="AmColumnHeading"/>
            </w:pPr>
            <w:r w:rsidRPr="00676EC3">
              <w:t>Ændringsforslag</w:t>
            </w:r>
          </w:p>
        </w:tc>
      </w:tr>
      <w:tr w:rsidR="00B360F1" w:rsidRPr="00676EC3" w14:paraId="0C1B02CB" w14:textId="77777777" w:rsidTr="008578EB">
        <w:trPr>
          <w:jc w:val="center"/>
        </w:trPr>
        <w:tc>
          <w:tcPr>
            <w:tcW w:w="4876" w:type="dxa"/>
            <w:tcBorders>
              <w:top w:val="nil"/>
              <w:left w:val="nil"/>
              <w:bottom w:val="nil"/>
              <w:right w:val="nil"/>
            </w:tcBorders>
          </w:tcPr>
          <w:p w14:paraId="4C289392" w14:textId="77777777" w:rsidR="00B360F1" w:rsidRPr="00676EC3" w:rsidRDefault="00B360F1" w:rsidP="008578EB">
            <w:pPr>
              <w:pStyle w:val="Normal6a"/>
            </w:pPr>
            <w:r w:rsidRPr="00676EC3">
              <w:t>E.</w:t>
            </w:r>
            <w:r w:rsidRPr="00676EC3">
              <w:tab/>
              <w:t>der henviser til, at arbejdsmarkedets parter er centrale aktører i gennemførelsen af pagten for Middelhavsområdet, navnlig fagforeninger og handelskamre;</w:t>
            </w:r>
          </w:p>
        </w:tc>
        <w:tc>
          <w:tcPr>
            <w:tcW w:w="4876" w:type="dxa"/>
            <w:tcBorders>
              <w:top w:val="nil"/>
              <w:left w:val="nil"/>
              <w:bottom w:val="nil"/>
              <w:right w:val="nil"/>
            </w:tcBorders>
          </w:tcPr>
          <w:p w14:paraId="4BB223FA" w14:textId="6F5B4458" w:rsidR="00B360F1" w:rsidRPr="00676EC3" w:rsidRDefault="00B360F1" w:rsidP="008578EB">
            <w:pPr>
              <w:pStyle w:val="Normal6a"/>
            </w:pPr>
            <w:r w:rsidRPr="00676EC3">
              <w:t>E.</w:t>
            </w:r>
            <w:r w:rsidRPr="00676EC3">
              <w:tab/>
              <w:t xml:space="preserve">der henviser til, at arbejdsmarkedets parter er centrale aktører i gennemførelsen af pagten for Middelhavsområdet, navnlig </w:t>
            </w:r>
            <w:r w:rsidRPr="00676EC3">
              <w:rPr>
                <w:b/>
                <w:bCs/>
                <w:i/>
                <w:iCs/>
              </w:rPr>
              <w:t>arbejdsgiverorganisationer,</w:t>
            </w:r>
            <w:r w:rsidRPr="00676EC3">
              <w:t xml:space="preserve"> fagforeninger og handelskamre;</w:t>
            </w:r>
            <w:r w:rsidRPr="00676EC3">
              <w:rPr>
                <w:b/>
                <w:i/>
              </w:rPr>
              <w:t xml:space="preserve"> der henviser til, at den private sektor </w:t>
            </w:r>
            <w:r w:rsidR="00D443F5" w:rsidRPr="00676EC3">
              <w:rPr>
                <w:b/>
                <w:i/>
              </w:rPr>
              <w:t xml:space="preserve">– </w:t>
            </w:r>
            <w:r w:rsidRPr="00676EC3">
              <w:rPr>
                <w:b/>
                <w:i/>
              </w:rPr>
              <w:t xml:space="preserve">og navnlig SMV'erne </w:t>
            </w:r>
            <w:r w:rsidR="00D443F5" w:rsidRPr="00676EC3">
              <w:rPr>
                <w:b/>
                <w:i/>
              </w:rPr>
              <w:t xml:space="preserve">– </w:t>
            </w:r>
            <w:r w:rsidRPr="00676EC3">
              <w:rPr>
                <w:b/>
                <w:i/>
              </w:rPr>
              <w:t>bør have en central plads i forbindelse med udarbejdelse af pagten;</w:t>
            </w:r>
          </w:p>
        </w:tc>
      </w:tr>
    </w:tbl>
    <w:p w14:paraId="0346D87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{ES}</w:t>
      </w:r>
      <w:r w:rsidRPr="00676EC3">
        <w:t>es</w:t>
      </w:r>
      <w:r w:rsidRPr="00AD115F">
        <w:rPr>
          <w:rStyle w:val="HideTWBExt"/>
        </w:rPr>
        <w:t>&lt;/Original&gt;</w:t>
      </w:r>
    </w:p>
    <w:p w14:paraId="4FEB72AC" w14:textId="77777777" w:rsidR="00B360F1" w:rsidRPr="00676EC3" w:rsidRDefault="00B360F1" w:rsidP="00B360F1">
      <w:r w:rsidRPr="00AD115F">
        <w:rPr>
          <w:rStyle w:val="HideTWBExt"/>
        </w:rPr>
        <w:t>&lt;/Amend&gt;</w:t>
      </w:r>
    </w:p>
    <w:p w14:paraId="588E1A1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46</w:t>
      </w:r>
      <w:r w:rsidRPr="00AD115F">
        <w:rPr>
          <w:rStyle w:val="HideTWBExt"/>
          <w:b w:val="0"/>
        </w:rPr>
        <w:t>&lt;/NumAm&gt;</w:t>
      </w:r>
    </w:p>
    <w:p w14:paraId="5E8C96D0"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52827FF4" w14:textId="77777777" w:rsidR="00B360F1" w:rsidRPr="00676EC3" w:rsidRDefault="00B360F1" w:rsidP="00B360F1">
      <w:pPr>
        <w:pStyle w:val="NormalBold"/>
      </w:pPr>
      <w:r w:rsidRPr="00AD115F">
        <w:rPr>
          <w:rStyle w:val="HideTWBExt"/>
          <w:b w:val="0"/>
        </w:rPr>
        <w:t>&lt;/RepeatBlock-By&gt;</w:t>
      </w:r>
    </w:p>
    <w:p w14:paraId="73739E0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582BCC6" w14:textId="77777777" w:rsidR="00B360F1" w:rsidRPr="00676EC3" w:rsidRDefault="00B360F1" w:rsidP="00B360F1">
      <w:pPr>
        <w:pStyle w:val="NormalBold"/>
      </w:pPr>
      <w:r w:rsidRPr="00AD115F">
        <w:rPr>
          <w:rStyle w:val="HideTWBExt"/>
          <w:b w:val="0"/>
        </w:rPr>
        <w:t>&lt;Article&gt;</w:t>
      </w:r>
      <w:r w:rsidRPr="00676EC3">
        <w:t>Betragtning E</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73C33B0" w14:textId="77777777" w:rsidTr="008578EB">
        <w:trPr>
          <w:trHeight w:hRule="exact" w:val="240"/>
          <w:jc w:val="center"/>
        </w:trPr>
        <w:tc>
          <w:tcPr>
            <w:tcW w:w="9752" w:type="dxa"/>
            <w:gridSpan w:val="2"/>
            <w:tcBorders>
              <w:top w:val="nil"/>
              <w:left w:val="nil"/>
              <w:bottom w:val="nil"/>
              <w:right w:val="nil"/>
            </w:tcBorders>
          </w:tcPr>
          <w:p w14:paraId="7390DB5B" w14:textId="77777777" w:rsidR="00B360F1" w:rsidRPr="00676EC3" w:rsidRDefault="00B360F1" w:rsidP="008578EB"/>
        </w:tc>
      </w:tr>
      <w:tr w:rsidR="00B360F1" w:rsidRPr="00676EC3" w14:paraId="7E0E56B0" w14:textId="77777777" w:rsidTr="008578EB">
        <w:trPr>
          <w:trHeight w:val="240"/>
          <w:jc w:val="center"/>
        </w:trPr>
        <w:tc>
          <w:tcPr>
            <w:tcW w:w="4876" w:type="dxa"/>
            <w:tcBorders>
              <w:top w:val="nil"/>
              <w:left w:val="nil"/>
              <w:bottom w:val="nil"/>
              <w:right w:val="nil"/>
            </w:tcBorders>
          </w:tcPr>
          <w:p w14:paraId="7B97A3B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3701626" w14:textId="77777777" w:rsidR="00B360F1" w:rsidRPr="00676EC3" w:rsidRDefault="00B360F1" w:rsidP="008578EB">
            <w:pPr>
              <w:pStyle w:val="AmColumnHeading"/>
            </w:pPr>
            <w:r w:rsidRPr="00676EC3">
              <w:t>Ændringsforslag</w:t>
            </w:r>
          </w:p>
        </w:tc>
      </w:tr>
      <w:tr w:rsidR="00B360F1" w:rsidRPr="00676EC3" w14:paraId="144E89B0" w14:textId="77777777" w:rsidTr="008578EB">
        <w:trPr>
          <w:jc w:val="center"/>
        </w:trPr>
        <w:tc>
          <w:tcPr>
            <w:tcW w:w="4876" w:type="dxa"/>
            <w:tcBorders>
              <w:top w:val="nil"/>
              <w:left w:val="nil"/>
              <w:bottom w:val="nil"/>
              <w:right w:val="nil"/>
            </w:tcBorders>
          </w:tcPr>
          <w:p w14:paraId="0720A88F" w14:textId="77777777" w:rsidR="00B360F1" w:rsidRPr="00676EC3" w:rsidRDefault="00B360F1" w:rsidP="008578EB">
            <w:pPr>
              <w:pStyle w:val="Normal6a"/>
            </w:pPr>
            <w:r w:rsidRPr="00676EC3">
              <w:t>E.</w:t>
            </w:r>
            <w:r w:rsidRPr="00676EC3">
              <w:tab/>
              <w:t xml:space="preserve">der henviser til, at arbejdsmarkedets parter er centrale aktører i gennemførelsen af pagten for Middelhavsområdet, </w:t>
            </w:r>
            <w:r w:rsidRPr="00676EC3">
              <w:rPr>
                <w:b/>
                <w:bCs/>
                <w:i/>
                <w:iCs/>
              </w:rPr>
              <w:t xml:space="preserve">navnlig </w:t>
            </w:r>
            <w:r w:rsidRPr="00676EC3">
              <w:t>fagforeninger og handelskamre;</w:t>
            </w:r>
          </w:p>
        </w:tc>
        <w:tc>
          <w:tcPr>
            <w:tcW w:w="4876" w:type="dxa"/>
            <w:tcBorders>
              <w:top w:val="nil"/>
              <w:left w:val="nil"/>
              <w:bottom w:val="nil"/>
              <w:right w:val="nil"/>
            </w:tcBorders>
          </w:tcPr>
          <w:p w14:paraId="0AEF2AED" w14:textId="77777777" w:rsidR="00B360F1" w:rsidRPr="00676EC3" w:rsidRDefault="00B360F1" w:rsidP="008578EB">
            <w:pPr>
              <w:pStyle w:val="Normal6a"/>
            </w:pPr>
            <w:r w:rsidRPr="00676EC3">
              <w:t>E.</w:t>
            </w:r>
            <w:r w:rsidRPr="00676EC3">
              <w:tab/>
              <w:t xml:space="preserve">der henviser til, at arbejdsmarkedets parter </w:t>
            </w:r>
            <w:r w:rsidRPr="00676EC3">
              <w:rPr>
                <w:b/>
                <w:bCs/>
                <w:i/>
                <w:iCs/>
              </w:rPr>
              <w:t>og de økonomiske interesseorganisationer</w:t>
            </w:r>
            <w:r w:rsidRPr="00676EC3">
              <w:t xml:space="preserve"> er centrale aktører i gennemførelsen af pagten for Middelhavsområdet, </w:t>
            </w:r>
            <w:r w:rsidRPr="00676EC3">
              <w:rPr>
                <w:b/>
                <w:bCs/>
                <w:i/>
                <w:iCs/>
              </w:rPr>
              <w:t>herunder</w:t>
            </w:r>
            <w:r w:rsidRPr="00676EC3">
              <w:t xml:space="preserve"> fagforeninger, handelskamre</w:t>
            </w:r>
            <w:r w:rsidRPr="00676EC3">
              <w:rPr>
                <w:b/>
                <w:bCs/>
                <w:i/>
                <w:iCs/>
              </w:rPr>
              <w:t>, erhvervsorganisationer, små og mellemstore virksomheder og andre repræsentanter for civilsamfundet</w:t>
            </w:r>
            <w:r w:rsidRPr="00676EC3">
              <w:t>;</w:t>
            </w:r>
          </w:p>
        </w:tc>
      </w:tr>
    </w:tbl>
    <w:p w14:paraId="2404D24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680376C8" w14:textId="77777777" w:rsidR="00B360F1" w:rsidRPr="00676EC3" w:rsidRDefault="00B360F1" w:rsidP="00B360F1">
      <w:r w:rsidRPr="00AD115F">
        <w:rPr>
          <w:rStyle w:val="HideTWBExt"/>
        </w:rPr>
        <w:t>&lt;/Amend&gt;</w:t>
      </w:r>
    </w:p>
    <w:p w14:paraId="6EAFCB9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47</w:t>
      </w:r>
      <w:r w:rsidRPr="00AD115F">
        <w:rPr>
          <w:rStyle w:val="HideTWBExt"/>
          <w:b w:val="0"/>
        </w:rPr>
        <w:t>&lt;/NumAm&gt;</w:t>
      </w:r>
    </w:p>
    <w:p w14:paraId="6922776F"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6A4CC8D8"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1EC1F969" w14:textId="77777777" w:rsidR="00B360F1" w:rsidRPr="00676EC3" w:rsidRDefault="00B360F1" w:rsidP="00B360F1">
      <w:pPr>
        <w:pStyle w:val="NormalBold"/>
      </w:pPr>
      <w:r w:rsidRPr="00AD115F">
        <w:rPr>
          <w:rStyle w:val="HideTWBExt"/>
          <w:b w:val="0"/>
        </w:rPr>
        <w:t>&lt;/RepeatBlock-By&gt;</w:t>
      </w:r>
    </w:p>
    <w:p w14:paraId="1289FD0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2BD8F46" w14:textId="77777777" w:rsidR="00B360F1" w:rsidRPr="00676EC3" w:rsidRDefault="00B360F1" w:rsidP="00B360F1">
      <w:pPr>
        <w:pStyle w:val="NormalBold"/>
      </w:pPr>
      <w:r w:rsidRPr="00AD115F">
        <w:rPr>
          <w:rStyle w:val="HideTWBExt"/>
          <w:b w:val="0"/>
        </w:rPr>
        <w:t>&lt;Article&gt;</w:t>
      </w:r>
      <w:r w:rsidRPr="00676EC3">
        <w:t>Betragtning E</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3B60CD0" w14:textId="77777777" w:rsidTr="008578EB">
        <w:trPr>
          <w:trHeight w:hRule="exact" w:val="240"/>
          <w:jc w:val="center"/>
        </w:trPr>
        <w:tc>
          <w:tcPr>
            <w:tcW w:w="9752" w:type="dxa"/>
            <w:gridSpan w:val="2"/>
            <w:tcBorders>
              <w:top w:val="nil"/>
              <w:left w:val="nil"/>
              <w:bottom w:val="nil"/>
              <w:right w:val="nil"/>
            </w:tcBorders>
          </w:tcPr>
          <w:p w14:paraId="4D2E4912" w14:textId="77777777" w:rsidR="00B360F1" w:rsidRPr="00676EC3" w:rsidRDefault="00B360F1" w:rsidP="008578EB"/>
        </w:tc>
      </w:tr>
      <w:tr w:rsidR="00B360F1" w:rsidRPr="00676EC3" w14:paraId="3C133E20" w14:textId="77777777" w:rsidTr="008578EB">
        <w:trPr>
          <w:trHeight w:val="240"/>
          <w:jc w:val="center"/>
        </w:trPr>
        <w:tc>
          <w:tcPr>
            <w:tcW w:w="4876" w:type="dxa"/>
            <w:tcBorders>
              <w:top w:val="nil"/>
              <w:left w:val="nil"/>
              <w:bottom w:val="nil"/>
              <w:right w:val="nil"/>
            </w:tcBorders>
          </w:tcPr>
          <w:p w14:paraId="7A162FC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03493B4" w14:textId="77777777" w:rsidR="00B360F1" w:rsidRPr="00676EC3" w:rsidRDefault="00B360F1" w:rsidP="008578EB">
            <w:pPr>
              <w:pStyle w:val="AmColumnHeading"/>
            </w:pPr>
            <w:r w:rsidRPr="00676EC3">
              <w:t>Ændringsforslag</w:t>
            </w:r>
          </w:p>
        </w:tc>
      </w:tr>
      <w:tr w:rsidR="00B360F1" w:rsidRPr="00676EC3" w14:paraId="762CC14B" w14:textId="77777777" w:rsidTr="008578EB">
        <w:trPr>
          <w:jc w:val="center"/>
        </w:trPr>
        <w:tc>
          <w:tcPr>
            <w:tcW w:w="4876" w:type="dxa"/>
            <w:tcBorders>
              <w:top w:val="nil"/>
              <w:left w:val="nil"/>
              <w:bottom w:val="nil"/>
              <w:right w:val="nil"/>
            </w:tcBorders>
          </w:tcPr>
          <w:p w14:paraId="49433461" w14:textId="77777777" w:rsidR="00B360F1" w:rsidRPr="00676EC3" w:rsidRDefault="00B360F1" w:rsidP="008578EB">
            <w:pPr>
              <w:pStyle w:val="Normal6a"/>
            </w:pPr>
            <w:r w:rsidRPr="00676EC3">
              <w:t>E.</w:t>
            </w:r>
            <w:r w:rsidRPr="00676EC3">
              <w:tab/>
              <w:t>der henviser til, at arbejdsmarkedets parter er centrale aktører i gennemførelsen af pagten for Middelhavsområdet, navnlig fagforeninger og handelskamre;</w:t>
            </w:r>
          </w:p>
        </w:tc>
        <w:tc>
          <w:tcPr>
            <w:tcW w:w="4876" w:type="dxa"/>
            <w:tcBorders>
              <w:top w:val="nil"/>
              <w:left w:val="nil"/>
              <w:bottom w:val="nil"/>
              <w:right w:val="nil"/>
            </w:tcBorders>
          </w:tcPr>
          <w:p w14:paraId="323D5684" w14:textId="77777777" w:rsidR="00B360F1" w:rsidRPr="00676EC3" w:rsidRDefault="00B360F1" w:rsidP="008578EB">
            <w:pPr>
              <w:pStyle w:val="Normal6a"/>
            </w:pPr>
            <w:r w:rsidRPr="00676EC3">
              <w:t>E.</w:t>
            </w:r>
            <w:r w:rsidRPr="00676EC3">
              <w:tab/>
              <w:t>der henviser til, at arbejdsmarkedets parter</w:t>
            </w:r>
            <w:r w:rsidRPr="00676EC3">
              <w:rPr>
                <w:b/>
                <w:bCs/>
                <w:i/>
                <w:iCs/>
              </w:rPr>
              <w:t>, civilsamfundsorganisationer og den akademiske verden</w:t>
            </w:r>
            <w:r w:rsidRPr="00676EC3">
              <w:t xml:space="preserve"> er centrale aktører i gennemførelsen af pagten for Middelhavsområdet, navnlig fagforeninger og handelskamre</w:t>
            </w:r>
            <w:r w:rsidRPr="00676EC3">
              <w:rPr>
                <w:b/>
                <w:bCs/>
                <w:i/>
                <w:iCs/>
              </w:rPr>
              <w:t>, universiteter, forskningsinstitutioner og tænketanke</w:t>
            </w:r>
            <w:r w:rsidRPr="00676EC3">
              <w:t>;</w:t>
            </w:r>
          </w:p>
        </w:tc>
      </w:tr>
    </w:tbl>
    <w:p w14:paraId="2E00550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DCBC8D6" w14:textId="77777777" w:rsidR="00B360F1" w:rsidRPr="00676EC3" w:rsidRDefault="00B360F1" w:rsidP="00B360F1">
      <w:r w:rsidRPr="00AD115F">
        <w:rPr>
          <w:rStyle w:val="HideTWBExt"/>
        </w:rPr>
        <w:t>&lt;/Amend&gt;</w:t>
      </w:r>
    </w:p>
    <w:p w14:paraId="25AD0B3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48</w:t>
      </w:r>
      <w:r w:rsidRPr="00AD115F">
        <w:rPr>
          <w:rStyle w:val="HideTWBExt"/>
          <w:b w:val="0"/>
        </w:rPr>
        <w:t>&lt;/NumAm&gt;</w:t>
      </w:r>
    </w:p>
    <w:p w14:paraId="7A93E451"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16AADF21" w14:textId="77777777" w:rsidR="00B360F1" w:rsidRPr="00676EC3" w:rsidRDefault="00B360F1" w:rsidP="00B360F1">
      <w:pPr>
        <w:pStyle w:val="NormalBold"/>
      </w:pPr>
      <w:r w:rsidRPr="00AD115F">
        <w:rPr>
          <w:rStyle w:val="HideTWBExt"/>
          <w:b w:val="0"/>
        </w:rPr>
        <w:t>&lt;/RepeatBlock-By&gt;</w:t>
      </w:r>
    </w:p>
    <w:p w14:paraId="343EB77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5109509" w14:textId="77777777" w:rsidR="00B360F1" w:rsidRPr="00676EC3" w:rsidRDefault="00B360F1" w:rsidP="00B360F1">
      <w:pPr>
        <w:pStyle w:val="NormalBold"/>
      </w:pPr>
      <w:r w:rsidRPr="00AD115F">
        <w:rPr>
          <w:rStyle w:val="HideTWBExt"/>
          <w:b w:val="0"/>
        </w:rPr>
        <w:t>&lt;Article&gt;</w:t>
      </w:r>
      <w:r w:rsidRPr="00676EC3">
        <w:t>Betragtning E</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0B7267A" w14:textId="77777777" w:rsidTr="008578EB">
        <w:trPr>
          <w:trHeight w:hRule="exact" w:val="240"/>
          <w:jc w:val="center"/>
        </w:trPr>
        <w:tc>
          <w:tcPr>
            <w:tcW w:w="9752" w:type="dxa"/>
            <w:gridSpan w:val="2"/>
            <w:tcBorders>
              <w:top w:val="nil"/>
              <w:left w:val="nil"/>
              <w:bottom w:val="nil"/>
              <w:right w:val="nil"/>
            </w:tcBorders>
          </w:tcPr>
          <w:p w14:paraId="48326771" w14:textId="77777777" w:rsidR="00B360F1" w:rsidRPr="00676EC3" w:rsidRDefault="00B360F1" w:rsidP="008578EB"/>
        </w:tc>
      </w:tr>
      <w:tr w:rsidR="00B360F1" w:rsidRPr="00676EC3" w14:paraId="30DB4AC2" w14:textId="77777777" w:rsidTr="008578EB">
        <w:trPr>
          <w:trHeight w:val="240"/>
          <w:jc w:val="center"/>
        </w:trPr>
        <w:tc>
          <w:tcPr>
            <w:tcW w:w="4876" w:type="dxa"/>
            <w:tcBorders>
              <w:top w:val="nil"/>
              <w:left w:val="nil"/>
              <w:bottom w:val="nil"/>
              <w:right w:val="nil"/>
            </w:tcBorders>
          </w:tcPr>
          <w:p w14:paraId="1D4BFAA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6DB9477" w14:textId="77777777" w:rsidR="00B360F1" w:rsidRPr="00676EC3" w:rsidRDefault="00B360F1" w:rsidP="008578EB">
            <w:pPr>
              <w:pStyle w:val="AmColumnHeading"/>
            </w:pPr>
            <w:r w:rsidRPr="00676EC3">
              <w:t>Ændringsforslag</w:t>
            </w:r>
          </w:p>
        </w:tc>
      </w:tr>
      <w:tr w:rsidR="00B360F1" w:rsidRPr="00676EC3" w14:paraId="7DD1FDDC" w14:textId="77777777" w:rsidTr="008578EB">
        <w:trPr>
          <w:jc w:val="center"/>
        </w:trPr>
        <w:tc>
          <w:tcPr>
            <w:tcW w:w="4876" w:type="dxa"/>
            <w:tcBorders>
              <w:top w:val="nil"/>
              <w:left w:val="nil"/>
              <w:bottom w:val="nil"/>
              <w:right w:val="nil"/>
            </w:tcBorders>
          </w:tcPr>
          <w:p w14:paraId="67CFD0C9" w14:textId="77777777" w:rsidR="00B360F1" w:rsidRPr="00676EC3" w:rsidRDefault="00B360F1" w:rsidP="008578EB">
            <w:pPr>
              <w:pStyle w:val="Normal6a"/>
            </w:pPr>
            <w:r w:rsidRPr="00676EC3">
              <w:t>E.</w:t>
            </w:r>
            <w:r w:rsidRPr="00676EC3">
              <w:tab/>
              <w:t>der henviser til, at arbejdsmarkedets parter er centrale aktører i gennemførelsen af pagten for Middelhavsområdet, navnlig fagforeninger og handelskamre;</w:t>
            </w:r>
          </w:p>
        </w:tc>
        <w:tc>
          <w:tcPr>
            <w:tcW w:w="4876" w:type="dxa"/>
            <w:tcBorders>
              <w:top w:val="nil"/>
              <w:left w:val="nil"/>
              <w:bottom w:val="nil"/>
              <w:right w:val="nil"/>
            </w:tcBorders>
          </w:tcPr>
          <w:p w14:paraId="2A89A6D5" w14:textId="77777777" w:rsidR="00B360F1" w:rsidRPr="00676EC3" w:rsidRDefault="00B360F1" w:rsidP="008578EB">
            <w:pPr>
              <w:pStyle w:val="Normal6a"/>
            </w:pPr>
            <w:r w:rsidRPr="00676EC3">
              <w:t>E.</w:t>
            </w:r>
            <w:r w:rsidRPr="00676EC3">
              <w:tab/>
              <w:t xml:space="preserve">der henviser til, at </w:t>
            </w:r>
            <w:r w:rsidRPr="00676EC3">
              <w:rPr>
                <w:b/>
                <w:bCs/>
                <w:i/>
                <w:iCs/>
              </w:rPr>
              <w:t>en bred vifte af</w:t>
            </w:r>
            <w:r w:rsidRPr="00676EC3">
              <w:t xml:space="preserve"> arbejdsmarkedets parter er centrale aktører i gennemførelsen af pagten for Middelhavsområdet, navnlig fagforeninger</w:t>
            </w:r>
            <w:r w:rsidRPr="00676EC3">
              <w:rPr>
                <w:b/>
                <w:bCs/>
                <w:i/>
                <w:iCs/>
              </w:rPr>
              <w:t>, religiøse organisationer, civilsamfundsorganisationer</w:t>
            </w:r>
            <w:r w:rsidRPr="00676EC3">
              <w:t xml:space="preserve"> og handelskamre;</w:t>
            </w:r>
          </w:p>
        </w:tc>
      </w:tr>
    </w:tbl>
    <w:p w14:paraId="7C04E1D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25A1914" w14:textId="77777777" w:rsidR="00B360F1" w:rsidRPr="00676EC3" w:rsidRDefault="00B360F1" w:rsidP="00B360F1">
      <w:r w:rsidRPr="00AD115F">
        <w:rPr>
          <w:rStyle w:val="HideTWBExt"/>
        </w:rPr>
        <w:t>&lt;/Amend&gt;</w:t>
      </w:r>
    </w:p>
    <w:p w14:paraId="07C125D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49</w:t>
      </w:r>
      <w:r w:rsidRPr="00AD115F">
        <w:rPr>
          <w:rStyle w:val="HideTWBExt"/>
          <w:b w:val="0"/>
        </w:rPr>
        <w:t>&lt;/NumAm&gt;</w:t>
      </w:r>
    </w:p>
    <w:p w14:paraId="17D5F1D7" w14:textId="77777777" w:rsidR="00B360F1" w:rsidRPr="00676EC3" w:rsidRDefault="00B360F1" w:rsidP="00B360F1">
      <w:pPr>
        <w:pStyle w:val="NormalBold"/>
      </w:pPr>
      <w:r w:rsidRPr="00AD115F">
        <w:rPr>
          <w:rStyle w:val="HideTWBExt"/>
          <w:b w:val="0"/>
        </w:rPr>
        <w:t>&lt;RepeatBlock-By&gt;&lt;Members&gt;</w:t>
      </w:r>
      <w:r w:rsidRPr="00676EC3">
        <w:t>Nacho Sánchez Amor, Hana Jalloul Muro</w:t>
      </w:r>
      <w:r w:rsidRPr="00AD115F">
        <w:rPr>
          <w:rStyle w:val="HideTWBExt"/>
          <w:b w:val="0"/>
        </w:rPr>
        <w:t>&lt;/Members&gt;</w:t>
      </w:r>
    </w:p>
    <w:p w14:paraId="05AB9030" w14:textId="77777777" w:rsidR="00B360F1" w:rsidRPr="00676EC3" w:rsidRDefault="00B360F1" w:rsidP="00B360F1">
      <w:pPr>
        <w:pStyle w:val="NormalBold"/>
      </w:pPr>
      <w:r w:rsidRPr="00AD115F">
        <w:rPr>
          <w:rStyle w:val="HideTWBExt"/>
          <w:b w:val="0"/>
        </w:rPr>
        <w:t>&lt;/RepeatBlock-By&gt;</w:t>
      </w:r>
    </w:p>
    <w:p w14:paraId="21C7351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24B866B" w14:textId="77777777" w:rsidR="00B360F1" w:rsidRPr="00676EC3" w:rsidRDefault="00B360F1" w:rsidP="00B360F1">
      <w:pPr>
        <w:pStyle w:val="NormalBold"/>
      </w:pPr>
      <w:r w:rsidRPr="00AD115F">
        <w:rPr>
          <w:rStyle w:val="HideTWBExt"/>
          <w:b w:val="0"/>
        </w:rPr>
        <w:t>&lt;Article&gt;</w:t>
      </w:r>
      <w:r w:rsidRPr="00676EC3">
        <w:t>Betragtning E</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BDEB4A7" w14:textId="77777777" w:rsidTr="008578EB">
        <w:trPr>
          <w:trHeight w:hRule="exact" w:val="240"/>
          <w:jc w:val="center"/>
        </w:trPr>
        <w:tc>
          <w:tcPr>
            <w:tcW w:w="9752" w:type="dxa"/>
            <w:gridSpan w:val="2"/>
            <w:tcBorders>
              <w:top w:val="nil"/>
              <w:left w:val="nil"/>
              <w:bottom w:val="nil"/>
              <w:right w:val="nil"/>
            </w:tcBorders>
          </w:tcPr>
          <w:p w14:paraId="5670AE61" w14:textId="77777777" w:rsidR="00B360F1" w:rsidRPr="00676EC3" w:rsidRDefault="00B360F1" w:rsidP="008578EB"/>
        </w:tc>
      </w:tr>
      <w:tr w:rsidR="00B360F1" w:rsidRPr="00676EC3" w14:paraId="424D239C" w14:textId="77777777" w:rsidTr="008578EB">
        <w:trPr>
          <w:trHeight w:val="240"/>
          <w:jc w:val="center"/>
        </w:trPr>
        <w:tc>
          <w:tcPr>
            <w:tcW w:w="4876" w:type="dxa"/>
            <w:tcBorders>
              <w:top w:val="nil"/>
              <w:left w:val="nil"/>
              <w:bottom w:val="nil"/>
              <w:right w:val="nil"/>
            </w:tcBorders>
          </w:tcPr>
          <w:p w14:paraId="69C5365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DC2B957" w14:textId="77777777" w:rsidR="00B360F1" w:rsidRPr="00676EC3" w:rsidRDefault="00B360F1" w:rsidP="008578EB">
            <w:pPr>
              <w:pStyle w:val="AmColumnHeading"/>
            </w:pPr>
            <w:r w:rsidRPr="00676EC3">
              <w:t>Ændringsforslag</w:t>
            </w:r>
          </w:p>
        </w:tc>
      </w:tr>
      <w:tr w:rsidR="00B360F1" w:rsidRPr="00676EC3" w14:paraId="4628740A" w14:textId="77777777" w:rsidTr="008578EB">
        <w:trPr>
          <w:jc w:val="center"/>
        </w:trPr>
        <w:tc>
          <w:tcPr>
            <w:tcW w:w="4876" w:type="dxa"/>
            <w:tcBorders>
              <w:top w:val="nil"/>
              <w:left w:val="nil"/>
              <w:bottom w:val="nil"/>
              <w:right w:val="nil"/>
            </w:tcBorders>
          </w:tcPr>
          <w:p w14:paraId="245BEBD2" w14:textId="77777777" w:rsidR="00B360F1" w:rsidRPr="00676EC3" w:rsidRDefault="00B360F1" w:rsidP="008578EB">
            <w:pPr>
              <w:pStyle w:val="Normal6a"/>
            </w:pPr>
            <w:r w:rsidRPr="00676EC3">
              <w:t>E.</w:t>
            </w:r>
            <w:r w:rsidRPr="00676EC3">
              <w:tab/>
              <w:t>der henviser til, at arbejdsmarkedets parter er centrale aktører i gennemførelsen af pagten for Middelhavsområdet, navnlig fagforeninger og handelskamre;</w:t>
            </w:r>
          </w:p>
        </w:tc>
        <w:tc>
          <w:tcPr>
            <w:tcW w:w="4876" w:type="dxa"/>
            <w:tcBorders>
              <w:top w:val="nil"/>
              <w:left w:val="nil"/>
              <w:bottom w:val="nil"/>
              <w:right w:val="nil"/>
            </w:tcBorders>
          </w:tcPr>
          <w:p w14:paraId="75728A16" w14:textId="77777777" w:rsidR="00B360F1" w:rsidRPr="00676EC3" w:rsidRDefault="00B360F1" w:rsidP="008578EB">
            <w:pPr>
              <w:pStyle w:val="Normal6a"/>
            </w:pPr>
            <w:r w:rsidRPr="00676EC3">
              <w:t>E.</w:t>
            </w:r>
            <w:r w:rsidRPr="00676EC3">
              <w:tab/>
              <w:t xml:space="preserve">der henviser til, at arbejdsmarkedets parter er centrale aktører i gennemførelsen af pagten for Middelhavsområdet, navnlig </w:t>
            </w:r>
            <w:r w:rsidRPr="00676EC3">
              <w:rPr>
                <w:b/>
                <w:bCs/>
                <w:i/>
                <w:iCs/>
              </w:rPr>
              <w:t>civilsamfundsorganisationer, menneskerettighedsforkæmpere,</w:t>
            </w:r>
            <w:r w:rsidRPr="00676EC3">
              <w:t xml:space="preserve"> fagforeninger og handelskamre;</w:t>
            </w:r>
          </w:p>
        </w:tc>
      </w:tr>
    </w:tbl>
    <w:p w14:paraId="18F87BD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FB31F7A" w14:textId="77777777" w:rsidR="00B360F1" w:rsidRPr="00676EC3" w:rsidRDefault="00B360F1" w:rsidP="00B360F1">
      <w:r w:rsidRPr="00AD115F">
        <w:rPr>
          <w:rStyle w:val="HideTWBExt"/>
        </w:rPr>
        <w:t>&lt;/Amend&gt;</w:t>
      </w:r>
    </w:p>
    <w:p w14:paraId="03E1FDB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50</w:t>
      </w:r>
      <w:r w:rsidRPr="00AD115F">
        <w:rPr>
          <w:rStyle w:val="HideTWBExt"/>
          <w:b w:val="0"/>
        </w:rPr>
        <w:t>&lt;/NumAm&gt;</w:t>
      </w:r>
    </w:p>
    <w:p w14:paraId="0FCF6E1D" w14:textId="77777777" w:rsidR="00B360F1" w:rsidRPr="00676EC3" w:rsidRDefault="00B360F1" w:rsidP="00B360F1">
      <w:pPr>
        <w:pStyle w:val="NormalBold"/>
      </w:pPr>
      <w:r w:rsidRPr="00AD115F">
        <w:rPr>
          <w:rStyle w:val="HideTWBExt"/>
          <w:b w:val="0"/>
        </w:rPr>
        <w:t>&lt;RepeatBlock-By&gt;&lt;Members&gt;</w:t>
      </w:r>
      <w:r w:rsidRPr="00676EC3">
        <w:t>Marco Tarquinio, Nicola Zingaretti, Robert Biedroń, Murielle Laurent, Cecilia Strada, Marta Temido, Matjaž Nemec, Leire Pajín, Udo Bullmann, Hana Jalloul Muro, Nikolas Farantouris</w:t>
      </w:r>
      <w:r w:rsidRPr="00AD115F">
        <w:rPr>
          <w:rStyle w:val="HideTWBExt"/>
          <w:b w:val="0"/>
        </w:rPr>
        <w:t>&lt;/Members&gt;</w:t>
      </w:r>
    </w:p>
    <w:p w14:paraId="23C00216" w14:textId="77777777" w:rsidR="00B360F1" w:rsidRPr="00676EC3" w:rsidRDefault="00B360F1" w:rsidP="00B360F1">
      <w:pPr>
        <w:pStyle w:val="NormalBold"/>
      </w:pPr>
      <w:r w:rsidRPr="00AD115F">
        <w:rPr>
          <w:rStyle w:val="HideTWBExt"/>
          <w:b w:val="0"/>
        </w:rPr>
        <w:t>&lt;/RepeatBlock-By&gt;</w:t>
      </w:r>
    </w:p>
    <w:p w14:paraId="181CDEA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695C21F" w14:textId="77777777" w:rsidR="00B360F1" w:rsidRPr="00676EC3" w:rsidRDefault="00B360F1" w:rsidP="00B360F1">
      <w:pPr>
        <w:pStyle w:val="NormalBold"/>
      </w:pPr>
      <w:r w:rsidRPr="00AD115F">
        <w:rPr>
          <w:rStyle w:val="HideTWBExt"/>
          <w:b w:val="0"/>
        </w:rPr>
        <w:t>&lt;Article&gt;</w:t>
      </w:r>
      <w:r w:rsidRPr="00676EC3">
        <w:t>Betragtning E a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165FF85" w14:textId="77777777" w:rsidTr="008578EB">
        <w:trPr>
          <w:trHeight w:hRule="exact" w:val="240"/>
          <w:jc w:val="center"/>
        </w:trPr>
        <w:tc>
          <w:tcPr>
            <w:tcW w:w="9752" w:type="dxa"/>
            <w:gridSpan w:val="2"/>
            <w:tcBorders>
              <w:top w:val="nil"/>
              <w:left w:val="nil"/>
              <w:bottom w:val="nil"/>
              <w:right w:val="nil"/>
            </w:tcBorders>
          </w:tcPr>
          <w:p w14:paraId="5A44EDDC" w14:textId="77777777" w:rsidR="00B360F1" w:rsidRPr="00676EC3" w:rsidRDefault="00B360F1" w:rsidP="008578EB"/>
        </w:tc>
      </w:tr>
      <w:tr w:rsidR="00B360F1" w:rsidRPr="00676EC3" w14:paraId="50DEF193" w14:textId="77777777" w:rsidTr="008578EB">
        <w:trPr>
          <w:trHeight w:val="240"/>
          <w:jc w:val="center"/>
        </w:trPr>
        <w:tc>
          <w:tcPr>
            <w:tcW w:w="4876" w:type="dxa"/>
            <w:tcBorders>
              <w:top w:val="nil"/>
              <w:left w:val="nil"/>
              <w:bottom w:val="nil"/>
              <w:right w:val="nil"/>
            </w:tcBorders>
          </w:tcPr>
          <w:p w14:paraId="610848B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5D96AB2" w14:textId="77777777" w:rsidR="00B360F1" w:rsidRPr="00676EC3" w:rsidRDefault="00B360F1" w:rsidP="008578EB">
            <w:pPr>
              <w:pStyle w:val="AmColumnHeading"/>
            </w:pPr>
            <w:r w:rsidRPr="00676EC3">
              <w:t>Ændringsforslag</w:t>
            </w:r>
          </w:p>
        </w:tc>
      </w:tr>
      <w:tr w:rsidR="00B360F1" w:rsidRPr="00676EC3" w14:paraId="46485013" w14:textId="77777777" w:rsidTr="008578EB">
        <w:trPr>
          <w:jc w:val="center"/>
        </w:trPr>
        <w:tc>
          <w:tcPr>
            <w:tcW w:w="4876" w:type="dxa"/>
            <w:tcBorders>
              <w:top w:val="nil"/>
              <w:left w:val="nil"/>
              <w:bottom w:val="nil"/>
              <w:right w:val="nil"/>
            </w:tcBorders>
          </w:tcPr>
          <w:p w14:paraId="13E6761D" w14:textId="77777777" w:rsidR="00B360F1" w:rsidRPr="00676EC3" w:rsidRDefault="00B360F1" w:rsidP="008578EB">
            <w:pPr>
              <w:pStyle w:val="Normal6a"/>
            </w:pPr>
          </w:p>
        </w:tc>
        <w:tc>
          <w:tcPr>
            <w:tcW w:w="4876" w:type="dxa"/>
            <w:tcBorders>
              <w:top w:val="nil"/>
              <w:left w:val="nil"/>
              <w:bottom w:val="nil"/>
              <w:right w:val="nil"/>
            </w:tcBorders>
          </w:tcPr>
          <w:p w14:paraId="0B4DE49F" w14:textId="77777777" w:rsidR="00B360F1" w:rsidRPr="00676EC3" w:rsidRDefault="00B360F1" w:rsidP="008578EB">
            <w:pPr>
              <w:pStyle w:val="Normal6a"/>
            </w:pPr>
            <w:r w:rsidRPr="00676EC3">
              <w:rPr>
                <w:b/>
                <w:i/>
              </w:rPr>
              <w:t>Ea.</w:t>
            </w:r>
            <w:r w:rsidRPr="00676EC3">
              <w:tab/>
            </w:r>
            <w:r w:rsidRPr="00676EC3">
              <w:rPr>
                <w:b/>
                <w:i/>
              </w:rPr>
              <w:t>der henviser til, at civilsamfundet, herunder menneskerettighedsorganisationer, fagforeninger, uafhængige medier, universiteter, organisationer ledet af kvinder og unge, lokale fællesskab og netværk og miljøbevægelser, spiller en central rolle ved fremme af bæredygtig fred, demokratisk robusthed og inklusiv udvikling i hele regionen;</w:t>
            </w:r>
          </w:p>
        </w:tc>
      </w:tr>
    </w:tbl>
    <w:p w14:paraId="5F34B81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4879710" w14:textId="77777777" w:rsidR="00B360F1" w:rsidRPr="00676EC3" w:rsidRDefault="00B360F1" w:rsidP="00B360F1">
      <w:r w:rsidRPr="00AD115F">
        <w:rPr>
          <w:rStyle w:val="HideTWBExt"/>
        </w:rPr>
        <w:t>&lt;/Amend&gt;</w:t>
      </w:r>
    </w:p>
    <w:p w14:paraId="47B2B50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51</w:t>
      </w:r>
      <w:r w:rsidRPr="00AD115F">
        <w:rPr>
          <w:rStyle w:val="HideTWBExt"/>
          <w:b w:val="0"/>
        </w:rPr>
        <w:t>&lt;/NumAm&gt;</w:t>
      </w:r>
    </w:p>
    <w:p w14:paraId="2DD86A6C"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62777BA3" w14:textId="77777777" w:rsidR="00B360F1" w:rsidRPr="00676EC3" w:rsidRDefault="00B360F1" w:rsidP="00B360F1">
      <w:pPr>
        <w:pStyle w:val="NormalBold"/>
      </w:pPr>
      <w:r w:rsidRPr="00AD115F">
        <w:rPr>
          <w:rStyle w:val="HideTWBExt"/>
          <w:b w:val="0"/>
        </w:rPr>
        <w:t>&lt;/RepeatBlock-By&gt;</w:t>
      </w:r>
    </w:p>
    <w:p w14:paraId="1CCF043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CE19051" w14:textId="77777777" w:rsidR="00B360F1" w:rsidRPr="00676EC3" w:rsidRDefault="00B360F1" w:rsidP="00B360F1">
      <w:pPr>
        <w:pStyle w:val="NormalBold"/>
      </w:pPr>
      <w:r w:rsidRPr="00AD115F">
        <w:rPr>
          <w:rStyle w:val="HideTWBExt"/>
          <w:b w:val="0"/>
        </w:rPr>
        <w:t>&lt;Article&gt;</w:t>
      </w:r>
      <w:r w:rsidRPr="00676EC3">
        <w:t>Betragtning E a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B543031" w14:textId="77777777" w:rsidTr="008578EB">
        <w:trPr>
          <w:trHeight w:hRule="exact" w:val="240"/>
          <w:jc w:val="center"/>
        </w:trPr>
        <w:tc>
          <w:tcPr>
            <w:tcW w:w="9752" w:type="dxa"/>
            <w:gridSpan w:val="2"/>
            <w:tcBorders>
              <w:top w:val="nil"/>
              <w:left w:val="nil"/>
              <w:bottom w:val="nil"/>
              <w:right w:val="nil"/>
            </w:tcBorders>
          </w:tcPr>
          <w:p w14:paraId="046A4135" w14:textId="77777777" w:rsidR="00B360F1" w:rsidRPr="00676EC3" w:rsidRDefault="00B360F1" w:rsidP="008578EB"/>
        </w:tc>
      </w:tr>
      <w:tr w:rsidR="00B360F1" w:rsidRPr="00676EC3" w14:paraId="7F8C4CCD" w14:textId="77777777" w:rsidTr="008578EB">
        <w:trPr>
          <w:trHeight w:val="240"/>
          <w:jc w:val="center"/>
        </w:trPr>
        <w:tc>
          <w:tcPr>
            <w:tcW w:w="4876" w:type="dxa"/>
            <w:tcBorders>
              <w:top w:val="nil"/>
              <w:left w:val="nil"/>
              <w:bottom w:val="nil"/>
              <w:right w:val="nil"/>
            </w:tcBorders>
          </w:tcPr>
          <w:p w14:paraId="67C9D2D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4AB6D48" w14:textId="77777777" w:rsidR="00B360F1" w:rsidRPr="00676EC3" w:rsidRDefault="00B360F1" w:rsidP="008578EB">
            <w:pPr>
              <w:pStyle w:val="AmColumnHeading"/>
            </w:pPr>
            <w:r w:rsidRPr="00676EC3">
              <w:t>Ændringsforslag</w:t>
            </w:r>
          </w:p>
        </w:tc>
      </w:tr>
      <w:tr w:rsidR="00B360F1" w:rsidRPr="00676EC3" w14:paraId="55A79F3C" w14:textId="77777777" w:rsidTr="008578EB">
        <w:trPr>
          <w:jc w:val="center"/>
        </w:trPr>
        <w:tc>
          <w:tcPr>
            <w:tcW w:w="4876" w:type="dxa"/>
            <w:tcBorders>
              <w:top w:val="nil"/>
              <w:left w:val="nil"/>
              <w:bottom w:val="nil"/>
              <w:right w:val="nil"/>
            </w:tcBorders>
          </w:tcPr>
          <w:p w14:paraId="446B5905" w14:textId="77777777" w:rsidR="00B360F1" w:rsidRPr="00676EC3" w:rsidRDefault="00B360F1" w:rsidP="008578EB">
            <w:pPr>
              <w:pStyle w:val="Normal6a"/>
            </w:pPr>
          </w:p>
        </w:tc>
        <w:tc>
          <w:tcPr>
            <w:tcW w:w="4876" w:type="dxa"/>
            <w:tcBorders>
              <w:top w:val="nil"/>
              <w:left w:val="nil"/>
              <w:bottom w:val="nil"/>
              <w:right w:val="nil"/>
            </w:tcBorders>
          </w:tcPr>
          <w:p w14:paraId="6542FB17" w14:textId="77777777" w:rsidR="00B360F1" w:rsidRPr="00676EC3" w:rsidRDefault="00B360F1" w:rsidP="008578EB">
            <w:pPr>
              <w:pStyle w:val="Normal6a"/>
            </w:pPr>
            <w:r w:rsidRPr="00676EC3">
              <w:rPr>
                <w:b/>
                <w:i/>
              </w:rPr>
              <w:t>Ea.</w:t>
            </w:r>
            <w:r w:rsidRPr="00676EC3">
              <w:tab/>
            </w:r>
            <w:r w:rsidRPr="00676EC3">
              <w:rPr>
                <w:b/>
                <w:i/>
              </w:rPr>
              <w:t>der henviser til, at Middelhavsområdet ifølge FN's miljøprogram (UNEP) opvarmes 20 % hurtigere end andre regioner på jorden; der henviser til, at Middelhavet er hjemsted for 7,5 % af verdens marine dyrearter og 18 % af verdens marine plantearter;</w:t>
            </w:r>
          </w:p>
        </w:tc>
      </w:tr>
    </w:tbl>
    <w:p w14:paraId="1A94A0A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2E3268A" w14:textId="77777777" w:rsidR="00B360F1" w:rsidRPr="00676EC3" w:rsidRDefault="00B360F1" w:rsidP="00B360F1">
      <w:r w:rsidRPr="00AD115F">
        <w:rPr>
          <w:rStyle w:val="HideTWBExt"/>
        </w:rPr>
        <w:t>&lt;/Amend&gt;</w:t>
      </w:r>
    </w:p>
    <w:p w14:paraId="0A2C869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52</w:t>
      </w:r>
      <w:r w:rsidRPr="00AD115F">
        <w:rPr>
          <w:rStyle w:val="HideTWBExt"/>
          <w:b w:val="0"/>
        </w:rPr>
        <w:t>&lt;/NumAm&gt;</w:t>
      </w:r>
    </w:p>
    <w:p w14:paraId="69347A37"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1D4179A2" w14:textId="77777777" w:rsidR="00B360F1" w:rsidRPr="00676EC3" w:rsidRDefault="00B360F1" w:rsidP="00B360F1">
      <w:pPr>
        <w:pStyle w:val="NormalBold"/>
      </w:pPr>
      <w:r w:rsidRPr="00AD115F">
        <w:rPr>
          <w:rStyle w:val="HideTWBExt"/>
          <w:b w:val="0"/>
        </w:rPr>
        <w:t>&lt;/RepeatBlock-By&gt;</w:t>
      </w:r>
    </w:p>
    <w:p w14:paraId="73E3F3A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B07F3B1" w14:textId="77777777" w:rsidR="00B360F1" w:rsidRPr="00676EC3" w:rsidRDefault="00B360F1" w:rsidP="00B360F1">
      <w:pPr>
        <w:pStyle w:val="NormalBold"/>
      </w:pPr>
      <w:r w:rsidRPr="00AD115F">
        <w:rPr>
          <w:rStyle w:val="HideTWBExt"/>
          <w:b w:val="0"/>
        </w:rPr>
        <w:t>&lt;Article&gt;</w:t>
      </w:r>
      <w:r w:rsidRPr="00676EC3">
        <w:t>Betragtning E b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E20B401" w14:textId="77777777" w:rsidTr="008578EB">
        <w:trPr>
          <w:trHeight w:hRule="exact" w:val="240"/>
          <w:jc w:val="center"/>
        </w:trPr>
        <w:tc>
          <w:tcPr>
            <w:tcW w:w="9752" w:type="dxa"/>
            <w:gridSpan w:val="2"/>
            <w:tcBorders>
              <w:top w:val="nil"/>
              <w:left w:val="nil"/>
              <w:bottom w:val="nil"/>
              <w:right w:val="nil"/>
            </w:tcBorders>
          </w:tcPr>
          <w:p w14:paraId="4B1C777C" w14:textId="77777777" w:rsidR="00B360F1" w:rsidRPr="00676EC3" w:rsidRDefault="00B360F1" w:rsidP="008578EB"/>
        </w:tc>
      </w:tr>
      <w:tr w:rsidR="00B360F1" w:rsidRPr="00676EC3" w14:paraId="58E13068" w14:textId="77777777" w:rsidTr="008578EB">
        <w:trPr>
          <w:trHeight w:val="240"/>
          <w:jc w:val="center"/>
        </w:trPr>
        <w:tc>
          <w:tcPr>
            <w:tcW w:w="4876" w:type="dxa"/>
            <w:tcBorders>
              <w:top w:val="nil"/>
              <w:left w:val="nil"/>
              <w:bottom w:val="nil"/>
              <w:right w:val="nil"/>
            </w:tcBorders>
          </w:tcPr>
          <w:p w14:paraId="67A649A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1655E57" w14:textId="77777777" w:rsidR="00B360F1" w:rsidRPr="00676EC3" w:rsidRDefault="00B360F1" w:rsidP="008578EB">
            <w:pPr>
              <w:pStyle w:val="AmColumnHeading"/>
            </w:pPr>
            <w:r w:rsidRPr="00676EC3">
              <w:t>Ændringsforslag</w:t>
            </w:r>
          </w:p>
        </w:tc>
      </w:tr>
      <w:tr w:rsidR="00B360F1" w:rsidRPr="00676EC3" w14:paraId="2432CE28" w14:textId="77777777" w:rsidTr="008578EB">
        <w:trPr>
          <w:jc w:val="center"/>
        </w:trPr>
        <w:tc>
          <w:tcPr>
            <w:tcW w:w="4876" w:type="dxa"/>
            <w:tcBorders>
              <w:top w:val="nil"/>
              <w:left w:val="nil"/>
              <w:bottom w:val="nil"/>
              <w:right w:val="nil"/>
            </w:tcBorders>
          </w:tcPr>
          <w:p w14:paraId="520AE8E9" w14:textId="77777777" w:rsidR="00B360F1" w:rsidRPr="00676EC3" w:rsidRDefault="00B360F1" w:rsidP="008578EB">
            <w:pPr>
              <w:pStyle w:val="Normal6a"/>
            </w:pPr>
          </w:p>
        </w:tc>
        <w:tc>
          <w:tcPr>
            <w:tcW w:w="4876" w:type="dxa"/>
            <w:tcBorders>
              <w:top w:val="nil"/>
              <w:left w:val="nil"/>
              <w:bottom w:val="nil"/>
              <w:right w:val="nil"/>
            </w:tcBorders>
          </w:tcPr>
          <w:p w14:paraId="07961867" w14:textId="77777777" w:rsidR="00B360F1" w:rsidRPr="00676EC3" w:rsidRDefault="00B360F1" w:rsidP="008578EB">
            <w:pPr>
              <w:pStyle w:val="Normal6a"/>
            </w:pPr>
            <w:r w:rsidRPr="00676EC3">
              <w:rPr>
                <w:b/>
                <w:i/>
              </w:rPr>
              <w:t>Eb.</w:t>
            </w:r>
            <w:r w:rsidRPr="00676EC3">
              <w:tab/>
            </w:r>
            <w:r w:rsidRPr="00676EC3">
              <w:rPr>
                <w:b/>
                <w:i/>
              </w:rPr>
              <w:t>der henviser til, at de gunstige forhold i regionen og faldende produktionsomkostninger gør Nordafrika til en potentiel producent af konkurrencedygtig grøn brint; der henviser til, at dette partnerskab vil være til gavn for begge parter med hensyn til energisikkerhed og industriel konkurrenceevne gennem modernisering af energisystemerne;</w:t>
            </w:r>
          </w:p>
        </w:tc>
      </w:tr>
    </w:tbl>
    <w:p w14:paraId="4C1BAAD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C762A43" w14:textId="77777777" w:rsidR="00B360F1" w:rsidRPr="00676EC3" w:rsidRDefault="00B360F1" w:rsidP="00B360F1">
      <w:r w:rsidRPr="00AD115F">
        <w:rPr>
          <w:rStyle w:val="HideTWBExt"/>
        </w:rPr>
        <w:t>&lt;/Amend&gt;</w:t>
      </w:r>
    </w:p>
    <w:p w14:paraId="459EC2B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53</w:t>
      </w:r>
      <w:r w:rsidRPr="00AD115F">
        <w:rPr>
          <w:rStyle w:val="HideTWBExt"/>
          <w:b w:val="0"/>
        </w:rPr>
        <w:t>&lt;/NumAm&gt;</w:t>
      </w:r>
    </w:p>
    <w:p w14:paraId="769FB8F2" w14:textId="77777777" w:rsidR="00B360F1" w:rsidRPr="00676EC3" w:rsidRDefault="00B360F1" w:rsidP="00B360F1">
      <w:pPr>
        <w:pStyle w:val="NormalBold"/>
      </w:pPr>
      <w:r w:rsidRPr="00AD115F">
        <w:rPr>
          <w:rStyle w:val="HideTWBExt"/>
          <w:b w:val="0"/>
        </w:rPr>
        <w:t>&lt;RepeatBlock-By&gt;&lt;Members&gt;</w:t>
      </w:r>
      <w:r w:rsidRPr="00676EC3">
        <w:t>Marco Tarquinio, Nicola Zingaretti, Robert Biedroń, Murielle Laurent, Cecilia Strada, Marta Temido, Matjaž Nemec, Leire Pajín, Udo Bullmann, Hana Jalloul Muro, Nikolas Farantouris</w:t>
      </w:r>
      <w:r w:rsidRPr="00AD115F">
        <w:rPr>
          <w:rStyle w:val="HideTWBExt"/>
          <w:b w:val="0"/>
        </w:rPr>
        <w:t>&lt;/Members&gt;</w:t>
      </w:r>
    </w:p>
    <w:p w14:paraId="6887020A" w14:textId="77777777" w:rsidR="00B360F1" w:rsidRPr="00676EC3" w:rsidRDefault="00B360F1" w:rsidP="00B360F1">
      <w:pPr>
        <w:pStyle w:val="NormalBold"/>
      </w:pPr>
      <w:r w:rsidRPr="00AD115F">
        <w:rPr>
          <w:rStyle w:val="HideTWBExt"/>
          <w:b w:val="0"/>
        </w:rPr>
        <w:t>&lt;/RepeatBlock-By&gt;</w:t>
      </w:r>
    </w:p>
    <w:p w14:paraId="1E6629A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058B459" w14:textId="77777777" w:rsidR="00B360F1" w:rsidRPr="00676EC3" w:rsidRDefault="00B360F1" w:rsidP="00B360F1">
      <w:pPr>
        <w:pStyle w:val="NormalBold"/>
      </w:pPr>
      <w:r w:rsidRPr="00AD115F">
        <w:rPr>
          <w:rStyle w:val="HideTWBExt"/>
          <w:b w:val="0"/>
        </w:rPr>
        <w:t>&lt;Article&gt;</w:t>
      </w:r>
      <w:r w:rsidRPr="00676EC3">
        <w:t>Betragtning E b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659E0FC" w14:textId="77777777" w:rsidTr="008578EB">
        <w:trPr>
          <w:trHeight w:hRule="exact" w:val="240"/>
          <w:jc w:val="center"/>
        </w:trPr>
        <w:tc>
          <w:tcPr>
            <w:tcW w:w="9752" w:type="dxa"/>
            <w:gridSpan w:val="2"/>
            <w:tcBorders>
              <w:top w:val="nil"/>
              <w:left w:val="nil"/>
              <w:bottom w:val="nil"/>
              <w:right w:val="nil"/>
            </w:tcBorders>
          </w:tcPr>
          <w:p w14:paraId="760B9B83" w14:textId="77777777" w:rsidR="00B360F1" w:rsidRPr="00676EC3" w:rsidRDefault="00B360F1" w:rsidP="008578EB"/>
        </w:tc>
      </w:tr>
      <w:tr w:rsidR="00B360F1" w:rsidRPr="00676EC3" w14:paraId="6D786CC7" w14:textId="77777777" w:rsidTr="008578EB">
        <w:trPr>
          <w:trHeight w:val="240"/>
          <w:jc w:val="center"/>
        </w:trPr>
        <w:tc>
          <w:tcPr>
            <w:tcW w:w="4876" w:type="dxa"/>
            <w:tcBorders>
              <w:top w:val="nil"/>
              <w:left w:val="nil"/>
              <w:bottom w:val="nil"/>
              <w:right w:val="nil"/>
            </w:tcBorders>
          </w:tcPr>
          <w:p w14:paraId="3118E8B5"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3A43455" w14:textId="77777777" w:rsidR="00B360F1" w:rsidRPr="00676EC3" w:rsidRDefault="00B360F1" w:rsidP="008578EB">
            <w:pPr>
              <w:pStyle w:val="AmColumnHeading"/>
            </w:pPr>
            <w:r w:rsidRPr="00676EC3">
              <w:t>Ændringsforslag</w:t>
            </w:r>
          </w:p>
        </w:tc>
      </w:tr>
      <w:tr w:rsidR="00B360F1" w:rsidRPr="00676EC3" w14:paraId="799D1B7A" w14:textId="77777777" w:rsidTr="008578EB">
        <w:trPr>
          <w:jc w:val="center"/>
        </w:trPr>
        <w:tc>
          <w:tcPr>
            <w:tcW w:w="4876" w:type="dxa"/>
            <w:tcBorders>
              <w:top w:val="nil"/>
              <w:left w:val="nil"/>
              <w:bottom w:val="nil"/>
              <w:right w:val="nil"/>
            </w:tcBorders>
          </w:tcPr>
          <w:p w14:paraId="3FF20E92" w14:textId="77777777" w:rsidR="00B360F1" w:rsidRPr="00676EC3" w:rsidRDefault="00B360F1" w:rsidP="008578EB">
            <w:pPr>
              <w:pStyle w:val="Normal6a"/>
            </w:pPr>
          </w:p>
        </w:tc>
        <w:tc>
          <w:tcPr>
            <w:tcW w:w="4876" w:type="dxa"/>
            <w:tcBorders>
              <w:top w:val="nil"/>
              <w:left w:val="nil"/>
              <w:bottom w:val="nil"/>
              <w:right w:val="nil"/>
            </w:tcBorders>
          </w:tcPr>
          <w:p w14:paraId="4425CFAE" w14:textId="77777777" w:rsidR="00B360F1" w:rsidRPr="00676EC3" w:rsidRDefault="00B360F1" w:rsidP="008578EB">
            <w:pPr>
              <w:pStyle w:val="Normal6a"/>
            </w:pPr>
            <w:r w:rsidRPr="00676EC3">
              <w:rPr>
                <w:b/>
                <w:i/>
              </w:rPr>
              <w:t>Eb.</w:t>
            </w:r>
            <w:r w:rsidRPr="00676EC3">
              <w:tab/>
            </w:r>
            <w:r w:rsidRPr="00676EC3">
              <w:rPr>
                <w:b/>
                <w:i/>
              </w:rPr>
              <w:t>der henviser til, at det civile råderum i mange partnerlande gradvist er blevet indskrænket med alvorlige konsekvenser for retsstatsprincippet og den demokratiske ansvarlighed;</w:t>
            </w:r>
          </w:p>
        </w:tc>
      </w:tr>
    </w:tbl>
    <w:p w14:paraId="1B340C4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6C814D4" w14:textId="77777777" w:rsidR="00B360F1" w:rsidRPr="00676EC3" w:rsidRDefault="00B360F1" w:rsidP="00B360F1">
      <w:r w:rsidRPr="00AD115F">
        <w:rPr>
          <w:rStyle w:val="HideTWBExt"/>
        </w:rPr>
        <w:t>&lt;/Amend&gt;</w:t>
      </w:r>
    </w:p>
    <w:p w14:paraId="218E8414"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54</w:t>
      </w:r>
      <w:r w:rsidRPr="00AD115F">
        <w:rPr>
          <w:rStyle w:val="HideTWBExt"/>
          <w:b w:val="0"/>
        </w:rPr>
        <w:t>&lt;/NumAm&gt;</w:t>
      </w:r>
    </w:p>
    <w:p w14:paraId="736DC2C3"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54D5A854" w14:textId="77777777" w:rsidR="00B360F1" w:rsidRPr="00676EC3" w:rsidRDefault="00B360F1" w:rsidP="00B360F1">
      <w:pPr>
        <w:pStyle w:val="NormalBold"/>
      </w:pPr>
      <w:r w:rsidRPr="00AD115F">
        <w:rPr>
          <w:rStyle w:val="HideTWBExt"/>
          <w:b w:val="0"/>
        </w:rPr>
        <w:t>&lt;/RepeatBlock-By&gt;</w:t>
      </w:r>
    </w:p>
    <w:p w14:paraId="23A7712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9AD1925" w14:textId="77777777" w:rsidR="00B360F1" w:rsidRPr="00676EC3" w:rsidRDefault="00B360F1" w:rsidP="00B360F1">
      <w:pPr>
        <w:pStyle w:val="NormalBold"/>
      </w:pPr>
      <w:r w:rsidRPr="00AD115F">
        <w:rPr>
          <w:rStyle w:val="HideTWBExt"/>
          <w:b w:val="0"/>
        </w:rPr>
        <w:t>&lt;Article&gt;</w:t>
      </w:r>
      <w:r w:rsidRPr="00676EC3">
        <w:t>Betragtning E c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8DC99EA" w14:textId="77777777" w:rsidTr="008578EB">
        <w:trPr>
          <w:trHeight w:hRule="exact" w:val="240"/>
          <w:jc w:val="center"/>
        </w:trPr>
        <w:tc>
          <w:tcPr>
            <w:tcW w:w="9752" w:type="dxa"/>
            <w:gridSpan w:val="2"/>
            <w:tcBorders>
              <w:top w:val="nil"/>
              <w:left w:val="nil"/>
              <w:bottom w:val="nil"/>
              <w:right w:val="nil"/>
            </w:tcBorders>
          </w:tcPr>
          <w:p w14:paraId="30AA85D2" w14:textId="77777777" w:rsidR="00B360F1" w:rsidRPr="00676EC3" w:rsidRDefault="00B360F1" w:rsidP="008578EB"/>
        </w:tc>
      </w:tr>
      <w:tr w:rsidR="00B360F1" w:rsidRPr="00676EC3" w14:paraId="1C76AA4F" w14:textId="77777777" w:rsidTr="008578EB">
        <w:trPr>
          <w:trHeight w:val="240"/>
          <w:jc w:val="center"/>
        </w:trPr>
        <w:tc>
          <w:tcPr>
            <w:tcW w:w="4876" w:type="dxa"/>
            <w:tcBorders>
              <w:top w:val="nil"/>
              <w:left w:val="nil"/>
              <w:bottom w:val="nil"/>
              <w:right w:val="nil"/>
            </w:tcBorders>
          </w:tcPr>
          <w:p w14:paraId="62096A9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E4A1E3C" w14:textId="77777777" w:rsidR="00B360F1" w:rsidRPr="00676EC3" w:rsidRDefault="00B360F1" w:rsidP="008578EB">
            <w:pPr>
              <w:pStyle w:val="AmColumnHeading"/>
            </w:pPr>
            <w:r w:rsidRPr="00676EC3">
              <w:t>Ændringsforslag</w:t>
            </w:r>
          </w:p>
        </w:tc>
      </w:tr>
      <w:tr w:rsidR="00B360F1" w:rsidRPr="00676EC3" w14:paraId="47167378" w14:textId="77777777" w:rsidTr="008578EB">
        <w:trPr>
          <w:jc w:val="center"/>
        </w:trPr>
        <w:tc>
          <w:tcPr>
            <w:tcW w:w="4876" w:type="dxa"/>
            <w:tcBorders>
              <w:top w:val="nil"/>
              <w:left w:val="nil"/>
              <w:bottom w:val="nil"/>
              <w:right w:val="nil"/>
            </w:tcBorders>
          </w:tcPr>
          <w:p w14:paraId="0F704942" w14:textId="77777777" w:rsidR="00B360F1" w:rsidRPr="00676EC3" w:rsidRDefault="00B360F1" w:rsidP="008578EB">
            <w:pPr>
              <w:pStyle w:val="Normal6a"/>
            </w:pPr>
          </w:p>
        </w:tc>
        <w:tc>
          <w:tcPr>
            <w:tcW w:w="4876" w:type="dxa"/>
            <w:tcBorders>
              <w:top w:val="nil"/>
              <w:left w:val="nil"/>
              <w:bottom w:val="nil"/>
              <w:right w:val="nil"/>
            </w:tcBorders>
          </w:tcPr>
          <w:p w14:paraId="61B71110" w14:textId="77777777" w:rsidR="00B360F1" w:rsidRPr="00676EC3" w:rsidRDefault="00B360F1" w:rsidP="008578EB">
            <w:pPr>
              <w:pStyle w:val="Normal6a"/>
            </w:pPr>
            <w:r w:rsidRPr="00676EC3">
              <w:rPr>
                <w:b/>
                <w:i/>
              </w:rPr>
              <w:t>Ec.</w:t>
            </w:r>
            <w:r w:rsidRPr="00676EC3">
              <w:tab/>
            </w:r>
            <w:r w:rsidRPr="00676EC3">
              <w:rPr>
                <w:b/>
                <w:i/>
              </w:rPr>
              <w:t>der henviser til, at Middelhavet håndterer 25 % af den globale søtransport og 30 % af den globale olietransport; der henviser til, at dekarbonisering af havne og genanvendelse af materialer er afgørende for bæredygtigheden af aktiviteterne i regionen;</w:t>
            </w:r>
          </w:p>
        </w:tc>
      </w:tr>
    </w:tbl>
    <w:p w14:paraId="4358A89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B47CB0C" w14:textId="77777777" w:rsidR="00B360F1" w:rsidRPr="00676EC3" w:rsidRDefault="00B360F1" w:rsidP="00B360F1">
      <w:r w:rsidRPr="00AD115F">
        <w:rPr>
          <w:rStyle w:val="HideTWBExt"/>
        </w:rPr>
        <w:t>&lt;/Amend&gt;</w:t>
      </w:r>
    </w:p>
    <w:p w14:paraId="7558ACF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55</w:t>
      </w:r>
      <w:r w:rsidRPr="00AD115F">
        <w:rPr>
          <w:rStyle w:val="HideTWBExt"/>
          <w:b w:val="0"/>
        </w:rPr>
        <w:t>&lt;/NumAm&gt;</w:t>
      </w:r>
    </w:p>
    <w:p w14:paraId="65EF88D1" w14:textId="77777777" w:rsidR="00B360F1" w:rsidRPr="00676EC3" w:rsidRDefault="00B360F1" w:rsidP="00B360F1">
      <w:pPr>
        <w:pStyle w:val="NormalBold"/>
      </w:pPr>
      <w:r w:rsidRPr="00AD115F">
        <w:rPr>
          <w:rStyle w:val="HideTWBExt"/>
          <w:b w:val="0"/>
        </w:rPr>
        <w:t>&lt;RepeatBlock-By&gt;&lt;Members&gt;</w:t>
      </w:r>
      <w:r w:rsidRPr="00676EC3">
        <w:t>Marco Tarquinio, Nicola Zingaretti, Robert Biedroń, Murielle Laurent, Cecilia Strada, Marta Temido, Matjaž Nemec, Leire Pajín, Udo Bullmann, Hana Jalloul Muro, Nikolas Farantouris</w:t>
      </w:r>
      <w:r w:rsidRPr="00AD115F">
        <w:rPr>
          <w:rStyle w:val="HideTWBExt"/>
          <w:b w:val="0"/>
        </w:rPr>
        <w:t>&lt;/Members&gt;</w:t>
      </w:r>
    </w:p>
    <w:p w14:paraId="3160B017" w14:textId="77777777" w:rsidR="00B360F1" w:rsidRPr="00676EC3" w:rsidRDefault="00B360F1" w:rsidP="00B360F1">
      <w:pPr>
        <w:pStyle w:val="NormalBold"/>
      </w:pPr>
      <w:r w:rsidRPr="00AD115F">
        <w:rPr>
          <w:rStyle w:val="HideTWBExt"/>
          <w:b w:val="0"/>
        </w:rPr>
        <w:t>&lt;/RepeatBlock-By&gt;</w:t>
      </w:r>
    </w:p>
    <w:p w14:paraId="655026F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EF4A06F" w14:textId="77777777" w:rsidR="00B360F1" w:rsidRPr="00676EC3" w:rsidRDefault="00B360F1" w:rsidP="00B360F1">
      <w:pPr>
        <w:pStyle w:val="NormalBold"/>
      </w:pPr>
      <w:r w:rsidRPr="00AD115F">
        <w:rPr>
          <w:rStyle w:val="HideTWBExt"/>
          <w:b w:val="0"/>
        </w:rPr>
        <w:t>&lt;Article&gt;</w:t>
      </w:r>
      <w:r w:rsidRPr="00676EC3">
        <w:t>Betragtning E c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F9ECF31" w14:textId="77777777" w:rsidTr="008578EB">
        <w:trPr>
          <w:trHeight w:hRule="exact" w:val="240"/>
          <w:jc w:val="center"/>
        </w:trPr>
        <w:tc>
          <w:tcPr>
            <w:tcW w:w="9752" w:type="dxa"/>
            <w:gridSpan w:val="2"/>
            <w:tcBorders>
              <w:top w:val="nil"/>
              <w:left w:val="nil"/>
              <w:bottom w:val="nil"/>
              <w:right w:val="nil"/>
            </w:tcBorders>
          </w:tcPr>
          <w:p w14:paraId="19BBAB14" w14:textId="77777777" w:rsidR="00B360F1" w:rsidRPr="00676EC3" w:rsidRDefault="00B360F1" w:rsidP="008578EB"/>
        </w:tc>
      </w:tr>
      <w:tr w:rsidR="00B360F1" w:rsidRPr="00676EC3" w14:paraId="4F9B1D6B" w14:textId="77777777" w:rsidTr="008578EB">
        <w:trPr>
          <w:trHeight w:val="240"/>
          <w:jc w:val="center"/>
        </w:trPr>
        <w:tc>
          <w:tcPr>
            <w:tcW w:w="4876" w:type="dxa"/>
            <w:tcBorders>
              <w:top w:val="nil"/>
              <w:left w:val="nil"/>
              <w:bottom w:val="nil"/>
              <w:right w:val="nil"/>
            </w:tcBorders>
          </w:tcPr>
          <w:p w14:paraId="1A7F7C1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7C870C6" w14:textId="77777777" w:rsidR="00B360F1" w:rsidRPr="00676EC3" w:rsidRDefault="00B360F1" w:rsidP="008578EB">
            <w:pPr>
              <w:pStyle w:val="AmColumnHeading"/>
            </w:pPr>
            <w:r w:rsidRPr="00676EC3">
              <w:t>Ændringsforslag</w:t>
            </w:r>
          </w:p>
        </w:tc>
      </w:tr>
      <w:tr w:rsidR="00B360F1" w:rsidRPr="00676EC3" w14:paraId="03B45E8D" w14:textId="77777777" w:rsidTr="008578EB">
        <w:trPr>
          <w:jc w:val="center"/>
        </w:trPr>
        <w:tc>
          <w:tcPr>
            <w:tcW w:w="4876" w:type="dxa"/>
            <w:tcBorders>
              <w:top w:val="nil"/>
              <w:left w:val="nil"/>
              <w:bottom w:val="nil"/>
              <w:right w:val="nil"/>
            </w:tcBorders>
          </w:tcPr>
          <w:p w14:paraId="0CC46246" w14:textId="77777777" w:rsidR="00B360F1" w:rsidRPr="00676EC3" w:rsidRDefault="00B360F1" w:rsidP="008578EB">
            <w:pPr>
              <w:pStyle w:val="Normal6a"/>
            </w:pPr>
          </w:p>
        </w:tc>
        <w:tc>
          <w:tcPr>
            <w:tcW w:w="4876" w:type="dxa"/>
            <w:tcBorders>
              <w:top w:val="nil"/>
              <w:left w:val="nil"/>
              <w:bottom w:val="nil"/>
              <w:right w:val="nil"/>
            </w:tcBorders>
          </w:tcPr>
          <w:p w14:paraId="64FAC715" w14:textId="77777777" w:rsidR="00B360F1" w:rsidRPr="00676EC3" w:rsidRDefault="00B360F1" w:rsidP="008578EB">
            <w:pPr>
              <w:pStyle w:val="Normal6a"/>
            </w:pPr>
            <w:r w:rsidRPr="00676EC3">
              <w:rPr>
                <w:b/>
                <w:i/>
              </w:rPr>
              <w:t>Ec.</w:t>
            </w:r>
            <w:r w:rsidRPr="00676EC3">
              <w:tab/>
            </w:r>
            <w:r w:rsidRPr="00676EC3">
              <w:rPr>
                <w:b/>
                <w:i/>
              </w:rPr>
              <w:t>der henviser til, at ungdomsarbejdsløsheden fortsat er kritisk høj i dele af Middelhavsområdet;</w:t>
            </w:r>
          </w:p>
        </w:tc>
      </w:tr>
    </w:tbl>
    <w:p w14:paraId="399C0C9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29C77CB" w14:textId="77777777" w:rsidR="00B360F1" w:rsidRPr="00676EC3" w:rsidRDefault="00B360F1" w:rsidP="00B360F1">
      <w:r w:rsidRPr="00AD115F">
        <w:rPr>
          <w:rStyle w:val="HideTWBExt"/>
        </w:rPr>
        <w:t>&lt;/Amend&gt;</w:t>
      </w:r>
    </w:p>
    <w:p w14:paraId="03C0BAE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56</w:t>
      </w:r>
      <w:r w:rsidRPr="00AD115F">
        <w:rPr>
          <w:rStyle w:val="HideTWBExt"/>
          <w:b w:val="0"/>
        </w:rPr>
        <w:t>&lt;/NumAm&gt;</w:t>
      </w:r>
    </w:p>
    <w:p w14:paraId="13CE4513" w14:textId="77777777" w:rsidR="00B360F1" w:rsidRPr="00676EC3" w:rsidRDefault="00B360F1" w:rsidP="00B360F1">
      <w:pPr>
        <w:pStyle w:val="NormalBold"/>
      </w:pPr>
      <w:r w:rsidRPr="00AD115F">
        <w:rPr>
          <w:rStyle w:val="HideTWBExt"/>
          <w:b w:val="0"/>
        </w:rPr>
        <w:t>&lt;RepeatBlock-By&gt;&lt;Members&gt;</w:t>
      </w:r>
      <w:r w:rsidRPr="00676EC3">
        <w:t>Silvia Sardone, Susanna Ceccardi, Hermann Tertsch</w:t>
      </w:r>
      <w:r w:rsidRPr="00AD115F">
        <w:rPr>
          <w:rStyle w:val="HideTWBExt"/>
          <w:b w:val="0"/>
        </w:rPr>
        <w:t>&lt;/Members&gt;</w:t>
      </w:r>
    </w:p>
    <w:p w14:paraId="6B3C9CA0" w14:textId="77777777" w:rsidR="00B360F1" w:rsidRPr="00676EC3" w:rsidRDefault="00B360F1" w:rsidP="00B360F1">
      <w:pPr>
        <w:pStyle w:val="NormalBold"/>
      </w:pPr>
      <w:r w:rsidRPr="00AD115F">
        <w:rPr>
          <w:rStyle w:val="HideTWBExt"/>
          <w:b w:val="0"/>
        </w:rPr>
        <w:t>&lt;/RepeatBlock-By&gt;</w:t>
      </w:r>
    </w:p>
    <w:p w14:paraId="0F51A53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A3B9821" w14:textId="77777777" w:rsidR="00B360F1" w:rsidRPr="00676EC3" w:rsidRDefault="00B360F1" w:rsidP="00B360F1">
      <w:pPr>
        <w:pStyle w:val="NormalBold"/>
      </w:pPr>
      <w:r w:rsidRPr="00AD115F">
        <w:rPr>
          <w:rStyle w:val="HideTWBExt"/>
          <w:b w:val="0"/>
        </w:rPr>
        <w:t>&lt;Article&gt;</w:t>
      </w:r>
      <w:r w:rsidRPr="00676EC3">
        <w:t>Betragtning F</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27A6833" w14:textId="77777777" w:rsidTr="008578EB">
        <w:trPr>
          <w:trHeight w:hRule="exact" w:val="240"/>
          <w:jc w:val="center"/>
        </w:trPr>
        <w:tc>
          <w:tcPr>
            <w:tcW w:w="9752" w:type="dxa"/>
            <w:gridSpan w:val="2"/>
            <w:tcBorders>
              <w:top w:val="nil"/>
              <w:left w:val="nil"/>
              <w:bottom w:val="nil"/>
              <w:right w:val="nil"/>
            </w:tcBorders>
          </w:tcPr>
          <w:p w14:paraId="6B47F477" w14:textId="77777777" w:rsidR="00B360F1" w:rsidRPr="00676EC3" w:rsidRDefault="00B360F1" w:rsidP="008578EB"/>
        </w:tc>
      </w:tr>
      <w:tr w:rsidR="00B360F1" w:rsidRPr="00676EC3" w14:paraId="13A3AE07" w14:textId="77777777" w:rsidTr="008578EB">
        <w:trPr>
          <w:trHeight w:val="240"/>
          <w:jc w:val="center"/>
        </w:trPr>
        <w:tc>
          <w:tcPr>
            <w:tcW w:w="4876" w:type="dxa"/>
            <w:tcBorders>
              <w:top w:val="nil"/>
              <w:left w:val="nil"/>
              <w:bottom w:val="nil"/>
              <w:right w:val="nil"/>
            </w:tcBorders>
          </w:tcPr>
          <w:p w14:paraId="6CFC46D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535950C" w14:textId="77777777" w:rsidR="00B360F1" w:rsidRPr="00676EC3" w:rsidRDefault="00B360F1" w:rsidP="008578EB">
            <w:pPr>
              <w:pStyle w:val="AmColumnHeading"/>
            </w:pPr>
            <w:r w:rsidRPr="00676EC3">
              <w:t>Ændringsforslag</w:t>
            </w:r>
          </w:p>
        </w:tc>
      </w:tr>
      <w:tr w:rsidR="00B360F1" w:rsidRPr="00676EC3" w14:paraId="6ADFB377" w14:textId="77777777" w:rsidTr="008578EB">
        <w:trPr>
          <w:jc w:val="center"/>
        </w:trPr>
        <w:tc>
          <w:tcPr>
            <w:tcW w:w="4876" w:type="dxa"/>
            <w:tcBorders>
              <w:top w:val="nil"/>
              <w:left w:val="nil"/>
              <w:bottom w:val="nil"/>
              <w:right w:val="nil"/>
            </w:tcBorders>
          </w:tcPr>
          <w:p w14:paraId="0957ECA8" w14:textId="77777777" w:rsidR="00B360F1" w:rsidRPr="00676EC3" w:rsidRDefault="00B360F1" w:rsidP="008578EB">
            <w:pPr>
              <w:pStyle w:val="Normal6a"/>
            </w:pPr>
            <w:r w:rsidRPr="00676EC3">
              <w:t>F.</w:t>
            </w:r>
            <w:r w:rsidRPr="00676EC3">
              <w:tab/>
              <w:t>der henviser til, at pagten skal forankres i en mellem- til langsigtet vision, der er i overensstemmelse med den næste flerårige finansielle ramme;</w:t>
            </w:r>
          </w:p>
        </w:tc>
        <w:tc>
          <w:tcPr>
            <w:tcW w:w="4876" w:type="dxa"/>
            <w:tcBorders>
              <w:top w:val="nil"/>
              <w:left w:val="nil"/>
              <w:bottom w:val="nil"/>
              <w:right w:val="nil"/>
            </w:tcBorders>
          </w:tcPr>
          <w:p w14:paraId="0D1E9FA8" w14:textId="77777777" w:rsidR="00B360F1" w:rsidRPr="00676EC3" w:rsidRDefault="00B360F1" w:rsidP="008578EB">
            <w:pPr>
              <w:pStyle w:val="Normal6a"/>
            </w:pPr>
            <w:r w:rsidRPr="00676EC3">
              <w:t>F.</w:t>
            </w:r>
            <w:r w:rsidRPr="00676EC3">
              <w:tab/>
              <w:t xml:space="preserve">der henviser til, at pagten skal forankres i en mellem- til langsigtet vision, der er i overensstemmelse med den næste flerårige finansielle ramme; </w:t>
            </w:r>
            <w:r w:rsidRPr="00676EC3">
              <w:rPr>
                <w:b/>
                <w:i/>
              </w:rPr>
              <w:t>der i den forbindelse henviser til, at finansieringen af pagten ikke omfatter nogen ny særskilt finansiel tildeling; der henviser til, at den i stedet vil blive finansieret på et lige budgetmæssigt grundlag gennem eksisterende finansielle instrumenter, navnlig instrumentet for naboskab, udviklingssamarbejde og internationalt samarbejde – et globalt Europa inden for rammerne af den flerårige finansielle ramme (FFR);</w:t>
            </w:r>
          </w:p>
        </w:tc>
      </w:tr>
    </w:tbl>
    <w:p w14:paraId="22F4C85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3B702BB" w14:textId="77777777" w:rsidR="00B360F1" w:rsidRPr="00676EC3" w:rsidRDefault="00B360F1" w:rsidP="00B360F1">
      <w:r w:rsidRPr="00AD115F">
        <w:rPr>
          <w:rStyle w:val="HideTWBExt"/>
        </w:rPr>
        <w:t>&lt;/Amend&gt;</w:t>
      </w:r>
    </w:p>
    <w:p w14:paraId="28A57684"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57</w:t>
      </w:r>
      <w:r w:rsidRPr="00AD115F">
        <w:rPr>
          <w:rStyle w:val="HideTWBExt"/>
          <w:b w:val="0"/>
        </w:rPr>
        <w:t>&lt;/NumAm&gt;</w:t>
      </w:r>
    </w:p>
    <w:p w14:paraId="6EC06A0F"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66B1C5EC" w14:textId="77777777" w:rsidR="00B360F1" w:rsidRPr="00676EC3" w:rsidRDefault="00B360F1" w:rsidP="00B360F1">
      <w:pPr>
        <w:pStyle w:val="NormalBold"/>
      </w:pPr>
      <w:r w:rsidRPr="00AD115F">
        <w:rPr>
          <w:rStyle w:val="HideTWBExt"/>
          <w:b w:val="0"/>
        </w:rPr>
        <w:t>&lt;/RepeatBlock-By&gt;</w:t>
      </w:r>
    </w:p>
    <w:p w14:paraId="4D02CDF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FA477C2" w14:textId="77777777" w:rsidR="00B360F1" w:rsidRPr="00676EC3" w:rsidRDefault="00B360F1" w:rsidP="00B360F1">
      <w:pPr>
        <w:pStyle w:val="NormalBold"/>
      </w:pPr>
      <w:r w:rsidRPr="00AD115F">
        <w:rPr>
          <w:rStyle w:val="HideTWBExt"/>
          <w:b w:val="0"/>
        </w:rPr>
        <w:t>&lt;Article&gt;</w:t>
      </w:r>
      <w:r w:rsidRPr="00676EC3">
        <w:t>Betragtning F</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68D8D26" w14:textId="77777777" w:rsidTr="008578EB">
        <w:trPr>
          <w:trHeight w:hRule="exact" w:val="240"/>
          <w:jc w:val="center"/>
        </w:trPr>
        <w:tc>
          <w:tcPr>
            <w:tcW w:w="9752" w:type="dxa"/>
            <w:gridSpan w:val="2"/>
            <w:tcBorders>
              <w:top w:val="nil"/>
              <w:left w:val="nil"/>
              <w:bottom w:val="nil"/>
              <w:right w:val="nil"/>
            </w:tcBorders>
          </w:tcPr>
          <w:p w14:paraId="6393576B" w14:textId="77777777" w:rsidR="00B360F1" w:rsidRPr="00676EC3" w:rsidRDefault="00B360F1" w:rsidP="008578EB"/>
        </w:tc>
      </w:tr>
      <w:tr w:rsidR="00B360F1" w:rsidRPr="00676EC3" w14:paraId="6D9169EC" w14:textId="77777777" w:rsidTr="008578EB">
        <w:trPr>
          <w:trHeight w:val="240"/>
          <w:jc w:val="center"/>
        </w:trPr>
        <w:tc>
          <w:tcPr>
            <w:tcW w:w="4876" w:type="dxa"/>
            <w:tcBorders>
              <w:top w:val="nil"/>
              <w:left w:val="nil"/>
              <w:bottom w:val="nil"/>
              <w:right w:val="nil"/>
            </w:tcBorders>
          </w:tcPr>
          <w:p w14:paraId="1F6CA62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62ED440" w14:textId="77777777" w:rsidR="00B360F1" w:rsidRPr="00676EC3" w:rsidRDefault="00B360F1" w:rsidP="008578EB">
            <w:pPr>
              <w:pStyle w:val="AmColumnHeading"/>
            </w:pPr>
            <w:r w:rsidRPr="00676EC3">
              <w:t>Ændringsforslag</w:t>
            </w:r>
          </w:p>
        </w:tc>
      </w:tr>
      <w:tr w:rsidR="00B360F1" w:rsidRPr="00676EC3" w14:paraId="480BAEC8" w14:textId="77777777" w:rsidTr="008578EB">
        <w:trPr>
          <w:jc w:val="center"/>
        </w:trPr>
        <w:tc>
          <w:tcPr>
            <w:tcW w:w="4876" w:type="dxa"/>
            <w:tcBorders>
              <w:top w:val="nil"/>
              <w:left w:val="nil"/>
              <w:bottom w:val="nil"/>
              <w:right w:val="nil"/>
            </w:tcBorders>
          </w:tcPr>
          <w:p w14:paraId="7E99784B" w14:textId="77777777" w:rsidR="00B360F1" w:rsidRPr="00676EC3" w:rsidRDefault="00B360F1" w:rsidP="008578EB">
            <w:pPr>
              <w:pStyle w:val="Normal6a"/>
            </w:pPr>
            <w:r w:rsidRPr="00676EC3">
              <w:t>F.</w:t>
            </w:r>
            <w:r w:rsidRPr="00676EC3">
              <w:tab/>
              <w:t xml:space="preserve">der henviser til, at pagten skal forankres i en mellem- til langsigtet vision, </w:t>
            </w:r>
            <w:r w:rsidRPr="00676EC3">
              <w:rPr>
                <w:b/>
                <w:bCs/>
                <w:i/>
                <w:iCs/>
              </w:rPr>
              <w:t>der er</w:t>
            </w:r>
            <w:r w:rsidRPr="00676EC3">
              <w:t xml:space="preserve"> i </w:t>
            </w:r>
            <w:r w:rsidRPr="00676EC3">
              <w:rPr>
                <w:b/>
                <w:bCs/>
                <w:i/>
                <w:iCs/>
              </w:rPr>
              <w:t>overensstemmelse</w:t>
            </w:r>
            <w:r w:rsidRPr="00676EC3">
              <w:t xml:space="preserve"> med den næste flerårige finansielle ramme;</w:t>
            </w:r>
          </w:p>
        </w:tc>
        <w:tc>
          <w:tcPr>
            <w:tcW w:w="4876" w:type="dxa"/>
            <w:tcBorders>
              <w:top w:val="nil"/>
              <w:left w:val="nil"/>
              <w:bottom w:val="nil"/>
              <w:right w:val="nil"/>
            </w:tcBorders>
          </w:tcPr>
          <w:p w14:paraId="60A8D54C" w14:textId="171A5305" w:rsidR="00B360F1" w:rsidRPr="00676EC3" w:rsidRDefault="00B360F1" w:rsidP="008578EB">
            <w:pPr>
              <w:pStyle w:val="Normal6a"/>
            </w:pPr>
            <w:r w:rsidRPr="00676EC3">
              <w:t>F.</w:t>
            </w:r>
            <w:r w:rsidRPr="00676EC3">
              <w:tab/>
              <w:t xml:space="preserve">der henviser til, at pagten skal forankres i en mellem- og langsigtet </w:t>
            </w:r>
            <w:r w:rsidRPr="00676EC3">
              <w:rPr>
                <w:b/>
                <w:bCs/>
                <w:i/>
                <w:iCs/>
              </w:rPr>
              <w:t>strategisk</w:t>
            </w:r>
            <w:r w:rsidRPr="00676EC3">
              <w:t xml:space="preserve"> vision</w:t>
            </w:r>
            <w:r w:rsidRPr="00676EC3">
              <w:rPr>
                <w:b/>
                <w:bCs/>
                <w:i/>
                <w:iCs/>
              </w:rPr>
              <w:t xml:space="preserve">, være </w:t>
            </w:r>
            <w:r w:rsidRPr="00676EC3">
              <w:t xml:space="preserve">i </w:t>
            </w:r>
            <w:r w:rsidRPr="00676EC3">
              <w:rPr>
                <w:b/>
                <w:bCs/>
                <w:i/>
                <w:iCs/>
              </w:rPr>
              <w:t>tråd</w:t>
            </w:r>
            <w:r w:rsidRPr="00676EC3">
              <w:t xml:space="preserve"> med den næste flerårige finansielle ramme</w:t>
            </w:r>
            <w:r w:rsidRPr="00676EC3">
              <w:rPr>
                <w:b/>
                <w:bCs/>
                <w:i/>
                <w:iCs/>
              </w:rPr>
              <w:t xml:space="preserve"> og være rettet mod at fremme sikkerhed, stabilitet, energimodstandsdygtighed, økonomisk udvikling og gensidigt fordelagtige partnerskaber i hele Middelhavsområdet, herunder ved at styrke og koordinere supplerende nationale og europæiske initiativer såsom Matteiplanen, der fremmes af Italien</w:t>
            </w:r>
            <w:r w:rsidRPr="00676EC3">
              <w:t>;</w:t>
            </w:r>
          </w:p>
        </w:tc>
      </w:tr>
    </w:tbl>
    <w:p w14:paraId="033D174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59B20855" w14:textId="77777777" w:rsidR="00B360F1" w:rsidRPr="00676EC3" w:rsidRDefault="00B360F1" w:rsidP="00B360F1">
      <w:r w:rsidRPr="00AD115F">
        <w:rPr>
          <w:rStyle w:val="HideTWBExt"/>
        </w:rPr>
        <w:t>&lt;/Amend&gt;</w:t>
      </w:r>
    </w:p>
    <w:p w14:paraId="3E60CE02"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58</w:t>
      </w:r>
      <w:r w:rsidRPr="00AD115F">
        <w:rPr>
          <w:rStyle w:val="HideTWBExt"/>
          <w:b w:val="0"/>
        </w:rPr>
        <w:t>&lt;/NumAm&gt;</w:t>
      </w:r>
    </w:p>
    <w:p w14:paraId="22CBEDCF" w14:textId="77777777" w:rsidR="00B360F1" w:rsidRPr="00676EC3" w:rsidRDefault="00B360F1" w:rsidP="00B360F1">
      <w:pPr>
        <w:pStyle w:val="NormalBold"/>
      </w:pPr>
      <w:r w:rsidRPr="00AD115F">
        <w:rPr>
          <w:rStyle w:val="HideTWBExt"/>
          <w:b w:val="0"/>
        </w:rPr>
        <w:t>&lt;RepeatBlock-By&gt;&lt;Members&gt;</w:t>
      </w:r>
      <w:r w:rsidRPr="00676EC3">
        <w:t>Nacho Sánchez Amor, Hana Jalloul Muro</w:t>
      </w:r>
      <w:r w:rsidRPr="00AD115F">
        <w:rPr>
          <w:rStyle w:val="HideTWBExt"/>
          <w:b w:val="0"/>
        </w:rPr>
        <w:t>&lt;/Members&gt;</w:t>
      </w:r>
    </w:p>
    <w:p w14:paraId="046ED1D4" w14:textId="77777777" w:rsidR="00B360F1" w:rsidRPr="00676EC3" w:rsidRDefault="00B360F1" w:rsidP="00B360F1">
      <w:pPr>
        <w:pStyle w:val="NormalBold"/>
      </w:pPr>
      <w:r w:rsidRPr="00AD115F">
        <w:rPr>
          <w:rStyle w:val="HideTWBExt"/>
          <w:b w:val="0"/>
        </w:rPr>
        <w:t>&lt;/RepeatBlock-By&gt;</w:t>
      </w:r>
    </w:p>
    <w:p w14:paraId="2A746B4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F43BA7D" w14:textId="77777777" w:rsidR="00B360F1" w:rsidRPr="00676EC3" w:rsidRDefault="00B360F1" w:rsidP="00B360F1">
      <w:pPr>
        <w:pStyle w:val="NormalBold"/>
      </w:pPr>
      <w:r w:rsidRPr="00AD115F">
        <w:rPr>
          <w:rStyle w:val="HideTWBExt"/>
          <w:b w:val="0"/>
        </w:rPr>
        <w:t>&lt;Article&gt;</w:t>
      </w:r>
      <w:r w:rsidRPr="00676EC3">
        <w:t>Betragtning F</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68BC6AD" w14:textId="77777777" w:rsidTr="008578EB">
        <w:trPr>
          <w:trHeight w:hRule="exact" w:val="240"/>
          <w:jc w:val="center"/>
        </w:trPr>
        <w:tc>
          <w:tcPr>
            <w:tcW w:w="9752" w:type="dxa"/>
            <w:gridSpan w:val="2"/>
            <w:tcBorders>
              <w:top w:val="nil"/>
              <w:left w:val="nil"/>
              <w:bottom w:val="nil"/>
              <w:right w:val="nil"/>
            </w:tcBorders>
          </w:tcPr>
          <w:p w14:paraId="74561C62" w14:textId="77777777" w:rsidR="00B360F1" w:rsidRPr="00676EC3" w:rsidRDefault="00B360F1" w:rsidP="008578EB"/>
        </w:tc>
      </w:tr>
      <w:tr w:rsidR="00B360F1" w:rsidRPr="00676EC3" w14:paraId="79A18755" w14:textId="77777777" w:rsidTr="008578EB">
        <w:trPr>
          <w:trHeight w:val="240"/>
          <w:jc w:val="center"/>
        </w:trPr>
        <w:tc>
          <w:tcPr>
            <w:tcW w:w="4876" w:type="dxa"/>
            <w:tcBorders>
              <w:top w:val="nil"/>
              <w:left w:val="nil"/>
              <w:bottom w:val="nil"/>
              <w:right w:val="nil"/>
            </w:tcBorders>
          </w:tcPr>
          <w:p w14:paraId="5B51A40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60F7251" w14:textId="77777777" w:rsidR="00B360F1" w:rsidRPr="00676EC3" w:rsidRDefault="00B360F1" w:rsidP="008578EB">
            <w:pPr>
              <w:pStyle w:val="AmColumnHeading"/>
            </w:pPr>
            <w:r w:rsidRPr="00676EC3">
              <w:t>Ændringsforslag</w:t>
            </w:r>
          </w:p>
        </w:tc>
      </w:tr>
      <w:tr w:rsidR="00B360F1" w:rsidRPr="00676EC3" w14:paraId="1FA93675" w14:textId="77777777" w:rsidTr="008578EB">
        <w:trPr>
          <w:jc w:val="center"/>
        </w:trPr>
        <w:tc>
          <w:tcPr>
            <w:tcW w:w="4876" w:type="dxa"/>
            <w:tcBorders>
              <w:top w:val="nil"/>
              <w:left w:val="nil"/>
              <w:bottom w:val="nil"/>
              <w:right w:val="nil"/>
            </w:tcBorders>
          </w:tcPr>
          <w:p w14:paraId="44D1B606" w14:textId="77777777" w:rsidR="00B360F1" w:rsidRPr="00676EC3" w:rsidRDefault="00B360F1" w:rsidP="008578EB">
            <w:pPr>
              <w:pStyle w:val="Normal6a"/>
            </w:pPr>
            <w:r w:rsidRPr="00676EC3">
              <w:t>F.</w:t>
            </w:r>
            <w:r w:rsidRPr="00676EC3">
              <w:tab/>
              <w:t>der henviser til, at pagten skal forankres i en mellem- til langsigtet vision, der er i overensstemmelse med den næste flerårige finansielle ramme;</w:t>
            </w:r>
          </w:p>
        </w:tc>
        <w:tc>
          <w:tcPr>
            <w:tcW w:w="4876" w:type="dxa"/>
            <w:tcBorders>
              <w:top w:val="nil"/>
              <w:left w:val="nil"/>
              <w:bottom w:val="nil"/>
              <w:right w:val="nil"/>
            </w:tcBorders>
          </w:tcPr>
          <w:p w14:paraId="3C40DE9E" w14:textId="77777777" w:rsidR="00B360F1" w:rsidRPr="00676EC3" w:rsidRDefault="00B360F1" w:rsidP="008578EB">
            <w:pPr>
              <w:pStyle w:val="Normal6a"/>
            </w:pPr>
            <w:r w:rsidRPr="00676EC3">
              <w:t>F.</w:t>
            </w:r>
            <w:r w:rsidRPr="00676EC3">
              <w:tab/>
              <w:t xml:space="preserve">der henviser til, at pagten skal </w:t>
            </w:r>
            <w:r w:rsidRPr="00676EC3">
              <w:rPr>
                <w:b/>
                <w:bCs/>
                <w:i/>
                <w:iCs/>
              </w:rPr>
              <w:t>være en politisk prioritet for EU og</w:t>
            </w:r>
            <w:r w:rsidRPr="00676EC3">
              <w:t xml:space="preserve"> forankres i en mellem- til langsigtet vision, der er i overensstemmelse med den næste flerårige finansielle ramme; </w:t>
            </w:r>
            <w:r w:rsidRPr="00676EC3">
              <w:rPr>
                <w:b/>
                <w:i/>
              </w:rPr>
              <w:t>der henviser til, at regionen er omfattet af mandatet for Generaldirektoratet for Mellemøsten, Nordafrika og Golfen og det specifikke geografiske område under søjlen Mellemøsten og Nordafrika i instrumentet et globalt Europa;</w:t>
            </w:r>
          </w:p>
        </w:tc>
      </w:tr>
    </w:tbl>
    <w:p w14:paraId="399ADEED"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566FB53" w14:textId="77777777" w:rsidR="00B360F1" w:rsidRPr="00676EC3" w:rsidRDefault="00B360F1" w:rsidP="00B360F1">
      <w:r w:rsidRPr="00AD115F">
        <w:rPr>
          <w:rStyle w:val="HideTWBExt"/>
        </w:rPr>
        <w:t>&lt;/Amend&gt;</w:t>
      </w:r>
    </w:p>
    <w:p w14:paraId="5FB6F88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59</w:t>
      </w:r>
      <w:r w:rsidRPr="00AD115F">
        <w:rPr>
          <w:rStyle w:val="HideTWBExt"/>
          <w:b w:val="0"/>
        </w:rPr>
        <w:t>&lt;/NumAm&gt;</w:t>
      </w:r>
    </w:p>
    <w:p w14:paraId="096A263F"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4849FD60" w14:textId="77777777" w:rsidR="00B360F1" w:rsidRPr="00676EC3" w:rsidRDefault="00B360F1" w:rsidP="00B360F1">
      <w:pPr>
        <w:pStyle w:val="NormalBold"/>
      </w:pPr>
      <w:r w:rsidRPr="00AD115F">
        <w:rPr>
          <w:rStyle w:val="HideTWBExt"/>
          <w:b w:val="0"/>
        </w:rPr>
        <w:t>&lt;/RepeatBlock-By&gt;</w:t>
      </w:r>
    </w:p>
    <w:p w14:paraId="598A387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6A44ED3" w14:textId="77777777" w:rsidR="00B360F1" w:rsidRPr="00676EC3" w:rsidRDefault="00B360F1" w:rsidP="00B360F1">
      <w:pPr>
        <w:pStyle w:val="NormalBold"/>
      </w:pPr>
      <w:r w:rsidRPr="00AD115F">
        <w:rPr>
          <w:rStyle w:val="HideTWBExt"/>
          <w:b w:val="0"/>
        </w:rPr>
        <w:t>&lt;Article&gt;</w:t>
      </w:r>
      <w:r w:rsidRPr="00676EC3">
        <w:t>Betragtning F</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5B242DD" w14:textId="77777777" w:rsidTr="008578EB">
        <w:trPr>
          <w:trHeight w:hRule="exact" w:val="240"/>
          <w:jc w:val="center"/>
        </w:trPr>
        <w:tc>
          <w:tcPr>
            <w:tcW w:w="9752" w:type="dxa"/>
            <w:gridSpan w:val="2"/>
            <w:tcBorders>
              <w:top w:val="nil"/>
              <w:left w:val="nil"/>
              <w:bottom w:val="nil"/>
              <w:right w:val="nil"/>
            </w:tcBorders>
          </w:tcPr>
          <w:p w14:paraId="0870AD3A" w14:textId="77777777" w:rsidR="00B360F1" w:rsidRPr="00676EC3" w:rsidRDefault="00B360F1" w:rsidP="008578EB"/>
        </w:tc>
      </w:tr>
      <w:tr w:rsidR="00B360F1" w:rsidRPr="00676EC3" w14:paraId="474C0DBC" w14:textId="77777777" w:rsidTr="008578EB">
        <w:trPr>
          <w:trHeight w:val="240"/>
          <w:jc w:val="center"/>
        </w:trPr>
        <w:tc>
          <w:tcPr>
            <w:tcW w:w="4876" w:type="dxa"/>
            <w:tcBorders>
              <w:top w:val="nil"/>
              <w:left w:val="nil"/>
              <w:bottom w:val="nil"/>
              <w:right w:val="nil"/>
            </w:tcBorders>
          </w:tcPr>
          <w:p w14:paraId="02BC0C5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3329A09" w14:textId="77777777" w:rsidR="00B360F1" w:rsidRPr="00676EC3" w:rsidRDefault="00B360F1" w:rsidP="008578EB">
            <w:pPr>
              <w:pStyle w:val="AmColumnHeading"/>
            </w:pPr>
            <w:r w:rsidRPr="00676EC3">
              <w:t>Ændringsforslag</w:t>
            </w:r>
          </w:p>
        </w:tc>
      </w:tr>
      <w:tr w:rsidR="00B360F1" w:rsidRPr="00676EC3" w14:paraId="504621B9" w14:textId="77777777" w:rsidTr="008578EB">
        <w:trPr>
          <w:jc w:val="center"/>
        </w:trPr>
        <w:tc>
          <w:tcPr>
            <w:tcW w:w="4876" w:type="dxa"/>
            <w:tcBorders>
              <w:top w:val="nil"/>
              <w:left w:val="nil"/>
              <w:bottom w:val="nil"/>
              <w:right w:val="nil"/>
            </w:tcBorders>
          </w:tcPr>
          <w:p w14:paraId="4BB7B431" w14:textId="77777777" w:rsidR="00B360F1" w:rsidRPr="00676EC3" w:rsidRDefault="00B360F1" w:rsidP="008578EB">
            <w:pPr>
              <w:pStyle w:val="Normal6a"/>
            </w:pPr>
            <w:r w:rsidRPr="00676EC3">
              <w:t>F.</w:t>
            </w:r>
            <w:r w:rsidRPr="00676EC3">
              <w:tab/>
              <w:t>der henviser til, at pagten skal forankres i en mellem- til langsigtet vision, der er i overensstemmelse med den næste flerårige finansielle ramme;</w:t>
            </w:r>
          </w:p>
        </w:tc>
        <w:tc>
          <w:tcPr>
            <w:tcW w:w="4876" w:type="dxa"/>
            <w:tcBorders>
              <w:top w:val="nil"/>
              <w:left w:val="nil"/>
              <w:bottom w:val="nil"/>
              <w:right w:val="nil"/>
            </w:tcBorders>
          </w:tcPr>
          <w:p w14:paraId="61889843" w14:textId="77777777" w:rsidR="00B360F1" w:rsidRPr="00676EC3" w:rsidRDefault="00B360F1" w:rsidP="008578EB">
            <w:pPr>
              <w:pStyle w:val="Normal6a"/>
            </w:pPr>
            <w:r w:rsidRPr="00676EC3">
              <w:t>F.</w:t>
            </w:r>
            <w:r w:rsidRPr="00676EC3">
              <w:tab/>
              <w:t xml:space="preserve">der henviser til, at pagten skal forankres i en mellem- til langsigtet vision, der er i overensstemmelse med den næste flerårige finansielle ramme </w:t>
            </w:r>
            <w:r w:rsidRPr="00676EC3">
              <w:rPr>
                <w:b/>
                <w:bCs/>
                <w:i/>
                <w:iCs/>
              </w:rPr>
              <w:t>og understøttes af passende gennemførelses- og finansieringsinstrumenter</w:t>
            </w:r>
            <w:r w:rsidRPr="00676EC3">
              <w:t>;</w:t>
            </w:r>
          </w:p>
        </w:tc>
      </w:tr>
    </w:tbl>
    <w:p w14:paraId="2D8898D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C5B3EE6" w14:textId="77777777" w:rsidR="00B360F1" w:rsidRPr="00676EC3" w:rsidRDefault="00B360F1" w:rsidP="00B360F1">
      <w:r w:rsidRPr="00AD115F">
        <w:rPr>
          <w:rStyle w:val="HideTWBExt"/>
        </w:rPr>
        <w:t>&lt;/Amend&gt;</w:t>
      </w:r>
    </w:p>
    <w:p w14:paraId="477C2DD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60</w:t>
      </w:r>
      <w:r w:rsidRPr="00AD115F">
        <w:rPr>
          <w:rStyle w:val="HideTWBExt"/>
          <w:b w:val="0"/>
        </w:rPr>
        <w:t>&lt;/NumAm&gt;</w:t>
      </w:r>
    </w:p>
    <w:p w14:paraId="01F78074" w14:textId="77777777" w:rsidR="00B360F1" w:rsidRPr="00676EC3" w:rsidRDefault="00B360F1" w:rsidP="00B360F1">
      <w:pPr>
        <w:pStyle w:val="NormalBold"/>
      </w:pPr>
      <w:r w:rsidRPr="00AD115F">
        <w:rPr>
          <w:rStyle w:val="HideTWBExt"/>
          <w:b w:val="0"/>
        </w:rPr>
        <w:t>&lt;RepeatBlock-By&gt;&lt;Members&gt;</w:t>
      </w:r>
      <w:r w:rsidRPr="00676EC3">
        <w:t>Stanislav Stoyanov</w:t>
      </w:r>
      <w:r w:rsidRPr="00AD115F">
        <w:rPr>
          <w:rStyle w:val="HideTWBExt"/>
          <w:b w:val="0"/>
        </w:rPr>
        <w:t>&lt;/Members&gt;</w:t>
      </w:r>
    </w:p>
    <w:p w14:paraId="0F079279" w14:textId="77777777" w:rsidR="00B360F1" w:rsidRPr="00676EC3" w:rsidRDefault="00B360F1" w:rsidP="00B360F1">
      <w:r w:rsidRPr="00AD115F">
        <w:rPr>
          <w:rStyle w:val="HideTWBExt"/>
        </w:rPr>
        <w:t>&lt;AuNomDe&gt;</w:t>
      </w:r>
      <w:r w:rsidRPr="00AD115F">
        <w:rPr>
          <w:rStyle w:val="HideTWBInt"/>
        </w:rPr>
        <w:t>{ESN}</w:t>
      </w:r>
      <w:r w:rsidRPr="00676EC3">
        <w:t>for Gruppen Europa af Suveræne Nationer</w:t>
      </w:r>
      <w:r w:rsidRPr="00AD115F">
        <w:rPr>
          <w:rStyle w:val="HideTWBExt"/>
        </w:rPr>
        <w:t>&lt;/AuNomDe&gt;</w:t>
      </w:r>
    </w:p>
    <w:p w14:paraId="308AE581" w14:textId="77777777" w:rsidR="00B360F1" w:rsidRPr="00676EC3" w:rsidRDefault="00B360F1" w:rsidP="00B360F1">
      <w:pPr>
        <w:pStyle w:val="NormalBold"/>
      </w:pPr>
      <w:r w:rsidRPr="00AD115F">
        <w:rPr>
          <w:rStyle w:val="HideTWBExt"/>
          <w:b w:val="0"/>
        </w:rPr>
        <w:t>&lt;/RepeatBlock-By&gt;</w:t>
      </w:r>
    </w:p>
    <w:p w14:paraId="5B93638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05DE778" w14:textId="77777777" w:rsidR="00B360F1" w:rsidRPr="00676EC3" w:rsidRDefault="00B360F1" w:rsidP="00B360F1">
      <w:pPr>
        <w:pStyle w:val="NormalBold"/>
      </w:pPr>
      <w:r w:rsidRPr="00AD115F">
        <w:rPr>
          <w:rStyle w:val="HideTWBExt"/>
          <w:b w:val="0"/>
        </w:rPr>
        <w:t>&lt;Article&gt;</w:t>
      </w:r>
      <w:r w:rsidRPr="00676EC3">
        <w:t>Betragtning F</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C62B475" w14:textId="77777777" w:rsidTr="008578EB">
        <w:trPr>
          <w:trHeight w:hRule="exact" w:val="240"/>
          <w:jc w:val="center"/>
        </w:trPr>
        <w:tc>
          <w:tcPr>
            <w:tcW w:w="9752" w:type="dxa"/>
            <w:gridSpan w:val="2"/>
            <w:tcBorders>
              <w:top w:val="nil"/>
              <w:left w:val="nil"/>
              <w:bottom w:val="nil"/>
              <w:right w:val="nil"/>
            </w:tcBorders>
          </w:tcPr>
          <w:p w14:paraId="6D85ADA0" w14:textId="77777777" w:rsidR="00B360F1" w:rsidRPr="00676EC3" w:rsidRDefault="00B360F1" w:rsidP="008578EB"/>
        </w:tc>
      </w:tr>
      <w:tr w:rsidR="00B360F1" w:rsidRPr="00676EC3" w14:paraId="76E65297" w14:textId="77777777" w:rsidTr="008578EB">
        <w:trPr>
          <w:trHeight w:val="240"/>
          <w:jc w:val="center"/>
        </w:trPr>
        <w:tc>
          <w:tcPr>
            <w:tcW w:w="4876" w:type="dxa"/>
            <w:tcBorders>
              <w:top w:val="nil"/>
              <w:left w:val="nil"/>
              <w:bottom w:val="nil"/>
              <w:right w:val="nil"/>
            </w:tcBorders>
          </w:tcPr>
          <w:p w14:paraId="31B1C48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BCDF2BF" w14:textId="77777777" w:rsidR="00B360F1" w:rsidRPr="00676EC3" w:rsidRDefault="00B360F1" w:rsidP="008578EB">
            <w:pPr>
              <w:pStyle w:val="AmColumnHeading"/>
            </w:pPr>
            <w:r w:rsidRPr="00676EC3">
              <w:t>Ændringsforslag</w:t>
            </w:r>
          </w:p>
        </w:tc>
      </w:tr>
      <w:tr w:rsidR="00B360F1" w:rsidRPr="00676EC3" w14:paraId="4AD2EECB" w14:textId="77777777" w:rsidTr="008578EB">
        <w:trPr>
          <w:jc w:val="center"/>
        </w:trPr>
        <w:tc>
          <w:tcPr>
            <w:tcW w:w="4876" w:type="dxa"/>
            <w:tcBorders>
              <w:top w:val="nil"/>
              <w:left w:val="nil"/>
              <w:bottom w:val="nil"/>
              <w:right w:val="nil"/>
            </w:tcBorders>
          </w:tcPr>
          <w:p w14:paraId="7CFB5673" w14:textId="77777777" w:rsidR="00B360F1" w:rsidRPr="00676EC3" w:rsidRDefault="00B360F1" w:rsidP="008578EB">
            <w:pPr>
              <w:pStyle w:val="Normal6a"/>
            </w:pPr>
            <w:r w:rsidRPr="00676EC3">
              <w:t>F.</w:t>
            </w:r>
            <w:r w:rsidRPr="00676EC3">
              <w:tab/>
              <w:t>der henviser til, at pagten skal forankres i en mellem- til langsigtet vision, der er i overensstemmelse med den næste flerårige finansielle ramme;</w:t>
            </w:r>
          </w:p>
        </w:tc>
        <w:tc>
          <w:tcPr>
            <w:tcW w:w="4876" w:type="dxa"/>
            <w:tcBorders>
              <w:top w:val="nil"/>
              <w:left w:val="nil"/>
              <w:bottom w:val="nil"/>
              <w:right w:val="nil"/>
            </w:tcBorders>
          </w:tcPr>
          <w:p w14:paraId="513073AF" w14:textId="77777777" w:rsidR="00B360F1" w:rsidRPr="00676EC3" w:rsidRDefault="00B360F1" w:rsidP="008578EB">
            <w:pPr>
              <w:pStyle w:val="Normal6a"/>
            </w:pPr>
            <w:r w:rsidRPr="00676EC3">
              <w:t>F.</w:t>
            </w:r>
            <w:r w:rsidRPr="00676EC3">
              <w:tab/>
              <w:t xml:space="preserve">der henviser til, at pagten skal forankres i en mellem- til langsigtet vision, der er i overensstemmelse med </w:t>
            </w:r>
            <w:r w:rsidRPr="00676EC3">
              <w:rPr>
                <w:b/>
                <w:bCs/>
                <w:i/>
                <w:iCs/>
              </w:rPr>
              <w:t>EU's strategiske prioriteter og interesser og afspejles i</w:t>
            </w:r>
            <w:r w:rsidRPr="00676EC3">
              <w:t xml:space="preserve"> den næste flerårige finansielle ramme;</w:t>
            </w:r>
          </w:p>
        </w:tc>
      </w:tr>
    </w:tbl>
    <w:p w14:paraId="191FC30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288CE5C" w14:textId="77777777" w:rsidR="00B360F1" w:rsidRPr="00676EC3" w:rsidRDefault="00B360F1" w:rsidP="00B360F1">
      <w:r w:rsidRPr="00AD115F">
        <w:rPr>
          <w:rStyle w:val="HideTWBExt"/>
        </w:rPr>
        <w:t>&lt;/Amend&gt;</w:t>
      </w:r>
    </w:p>
    <w:p w14:paraId="5303ED95"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61</w:t>
      </w:r>
      <w:r w:rsidRPr="00AD115F">
        <w:rPr>
          <w:rStyle w:val="HideTWBExt"/>
          <w:b w:val="0"/>
        </w:rPr>
        <w:t>&lt;/NumAm&gt;</w:t>
      </w:r>
    </w:p>
    <w:p w14:paraId="58BE43D2" w14:textId="77777777" w:rsidR="00B360F1" w:rsidRPr="00676EC3" w:rsidRDefault="00B360F1" w:rsidP="00B360F1">
      <w:pPr>
        <w:pStyle w:val="NormalBold"/>
      </w:pPr>
      <w:r w:rsidRPr="00AD115F">
        <w:rPr>
          <w:rStyle w:val="HideTWBExt"/>
          <w:b w:val="0"/>
        </w:rPr>
        <w:t>&lt;RepeatBlock-By&gt;&lt;Members&gt;</w:t>
      </w:r>
      <w:r w:rsidRPr="00676EC3">
        <w:t>Francisco José Millán Mon</w:t>
      </w:r>
      <w:r w:rsidRPr="00AD115F">
        <w:rPr>
          <w:rStyle w:val="HideTWBExt"/>
          <w:b w:val="0"/>
        </w:rPr>
        <w:t>&lt;/Members&gt;</w:t>
      </w:r>
    </w:p>
    <w:p w14:paraId="163CAF33" w14:textId="77777777" w:rsidR="00B360F1" w:rsidRPr="00676EC3" w:rsidRDefault="00B360F1" w:rsidP="00B360F1">
      <w:pPr>
        <w:pStyle w:val="NormalBold"/>
      </w:pPr>
      <w:r w:rsidRPr="00AD115F">
        <w:rPr>
          <w:rStyle w:val="HideTWBExt"/>
          <w:b w:val="0"/>
        </w:rPr>
        <w:t>&lt;/RepeatBlock-By&gt;</w:t>
      </w:r>
    </w:p>
    <w:p w14:paraId="3119FE3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D3935ED" w14:textId="77777777" w:rsidR="00B360F1" w:rsidRPr="00676EC3" w:rsidRDefault="00B360F1" w:rsidP="00B360F1">
      <w:pPr>
        <w:pStyle w:val="NormalBold"/>
      </w:pPr>
      <w:r w:rsidRPr="00AD115F">
        <w:rPr>
          <w:rStyle w:val="HideTWBExt"/>
          <w:b w:val="0"/>
        </w:rPr>
        <w:t>&lt;Article&gt;</w:t>
      </w:r>
      <w:r w:rsidRPr="00676EC3">
        <w:t>Betragtning F</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56ACE88" w14:textId="77777777" w:rsidTr="008578EB">
        <w:trPr>
          <w:trHeight w:hRule="exact" w:val="240"/>
          <w:jc w:val="center"/>
        </w:trPr>
        <w:tc>
          <w:tcPr>
            <w:tcW w:w="9752" w:type="dxa"/>
            <w:gridSpan w:val="2"/>
            <w:tcBorders>
              <w:top w:val="nil"/>
              <w:left w:val="nil"/>
              <w:bottom w:val="nil"/>
              <w:right w:val="nil"/>
            </w:tcBorders>
          </w:tcPr>
          <w:p w14:paraId="26D6B1AC" w14:textId="77777777" w:rsidR="00B360F1" w:rsidRPr="00676EC3" w:rsidRDefault="00B360F1" w:rsidP="008578EB"/>
        </w:tc>
      </w:tr>
      <w:tr w:rsidR="00B360F1" w:rsidRPr="00676EC3" w14:paraId="7E90F2E1" w14:textId="77777777" w:rsidTr="008578EB">
        <w:trPr>
          <w:trHeight w:val="240"/>
          <w:jc w:val="center"/>
        </w:trPr>
        <w:tc>
          <w:tcPr>
            <w:tcW w:w="4876" w:type="dxa"/>
            <w:tcBorders>
              <w:top w:val="nil"/>
              <w:left w:val="nil"/>
              <w:bottom w:val="nil"/>
              <w:right w:val="nil"/>
            </w:tcBorders>
          </w:tcPr>
          <w:p w14:paraId="3D81EFF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CE028FB" w14:textId="77777777" w:rsidR="00B360F1" w:rsidRPr="00676EC3" w:rsidRDefault="00B360F1" w:rsidP="008578EB">
            <w:pPr>
              <w:pStyle w:val="AmColumnHeading"/>
            </w:pPr>
            <w:r w:rsidRPr="00676EC3">
              <w:t>Ændringsforslag</w:t>
            </w:r>
          </w:p>
        </w:tc>
      </w:tr>
      <w:tr w:rsidR="00B360F1" w:rsidRPr="00676EC3" w14:paraId="79E625DE" w14:textId="77777777" w:rsidTr="008578EB">
        <w:trPr>
          <w:jc w:val="center"/>
        </w:trPr>
        <w:tc>
          <w:tcPr>
            <w:tcW w:w="4876" w:type="dxa"/>
            <w:tcBorders>
              <w:top w:val="nil"/>
              <w:left w:val="nil"/>
              <w:bottom w:val="nil"/>
              <w:right w:val="nil"/>
            </w:tcBorders>
          </w:tcPr>
          <w:p w14:paraId="19C2AFCE" w14:textId="77777777" w:rsidR="00B360F1" w:rsidRPr="00676EC3" w:rsidRDefault="00B360F1" w:rsidP="008578EB">
            <w:pPr>
              <w:pStyle w:val="Normal6a"/>
            </w:pPr>
            <w:r w:rsidRPr="00676EC3">
              <w:t>F.</w:t>
            </w:r>
            <w:r w:rsidRPr="00676EC3">
              <w:tab/>
              <w:t>der henviser til, at pagten skal forankres i en mellem- til langsigtet vision, der er i overensstemmelse med den næste flerårige finansielle ramme;</w:t>
            </w:r>
          </w:p>
        </w:tc>
        <w:tc>
          <w:tcPr>
            <w:tcW w:w="4876" w:type="dxa"/>
            <w:tcBorders>
              <w:top w:val="nil"/>
              <w:left w:val="nil"/>
              <w:bottom w:val="nil"/>
              <w:right w:val="nil"/>
            </w:tcBorders>
          </w:tcPr>
          <w:p w14:paraId="5CDF344C" w14:textId="77777777" w:rsidR="00B360F1" w:rsidRPr="00676EC3" w:rsidRDefault="00B360F1" w:rsidP="008578EB">
            <w:pPr>
              <w:pStyle w:val="Normal6a"/>
            </w:pPr>
            <w:r w:rsidRPr="00676EC3">
              <w:t>F.</w:t>
            </w:r>
            <w:r w:rsidRPr="00676EC3">
              <w:tab/>
              <w:t>der henviser til, at pagten skal forankres i en mellem- til langsigtet vision, der er i overensstemmelse med den næste flerårige finansielle ramme</w:t>
            </w:r>
            <w:r w:rsidRPr="00676EC3">
              <w:rPr>
                <w:b/>
                <w:bCs/>
                <w:i/>
                <w:iCs/>
              </w:rPr>
              <w:t>,</w:t>
            </w:r>
            <w:r w:rsidRPr="00676EC3">
              <w:t xml:space="preserve"> </w:t>
            </w:r>
            <w:r w:rsidRPr="00676EC3">
              <w:rPr>
                <w:b/>
                <w:i/>
              </w:rPr>
              <w:t>og tilføres en passende finansiering</w:t>
            </w:r>
            <w:r w:rsidRPr="00676EC3">
              <w:t>;</w:t>
            </w:r>
          </w:p>
        </w:tc>
      </w:tr>
    </w:tbl>
    <w:p w14:paraId="0D47A2D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{ES}</w:t>
      </w:r>
      <w:r w:rsidRPr="00676EC3">
        <w:t>es</w:t>
      </w:r>
      <w:r w:rsidRPr="00AD115F">
        <w:rPr>
          <w:rStyle w:val="HideTWBExt"/>
        </w:rPr>
        <w:t>&lt;/Original&gt;</w:t>
      </w:r>
    </w:p>
    <w:p w14:paraId="103E1ECB" w14:textId="77777777" w:rsidR="00B360F1" w:rsidRPr="00676EC3" w:rsidRDefault="00B360F1" w:rsidP="00B360F1">
      <w:r w:rsidRPr="00AD115F">
        <w:rPr>
          <w:rStyle w:val="HideTWBExt"/>
        </w:rPr>
        <w:t>&lt;/Amend&gt;</w:t>
      </w:r>
    </w:p>
    <w:p w14:paraId="4094F11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62</w:t>
      </w:r>
      <w:r w:rsidRPr="00AD115F">
        <w:rPr>
          <w:rStyle w:val="HideTWBExt"/>
          <w:b w:val="0"/>
        </w:rPr>
        <w:t>&lt;/NumAm&gt;</w:t>
      </w:r>
    </w:p>
    <w:p w14:paraId="2CF1F06C"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58A13CBE" w14:textId="77777777" w:rsidR="00B360F1" w:rsidRPr="00676EC3" w:rsidRDefault="00B360F1" w:rsidP="00B360F1">
      <w:pPr>
        <w:pStyle w:val="NormalBold"/>
      </w:pPr>
      <w:r w:rsidRPr="00AD115F">
        <w:rPr>
          <w:rStyle w:val="HideTWBExt"/>
          <w:b w:val="0"/>
        </w:rPr>
        <w:t>&lt;/RepeatBlock-By&gt;</w:t>
      </w:r>
    </w:p>
    <w:p w14:paraId="3CA4393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334A870" w14:textId="77777777" w:rsidR="00B360F1" w:rsidRPr="00676EC3" w:rsidRDefault="00B360F1" w:rsidP="00B360F1">
      <w:pPr>
        <w:pStyle w:val="NormalBold"/>
      </w:pPr>
      <w:r w:rsidRPr="00AD115F">
        <w:rPr>
          <w:rStyle w:val="HideTWBExt"/>
          <w:b w:val="0"/>
        </w:rPr>
        <w:t>&lt;Article&gt;</w:t>
      </w:r>
      <w:r w:rsidRPr="00676EC3">
        <w:t>Betragtning F</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293C54C" w14:textId="77777777" w:rsidTr="008578EB">
        <w:trPr>
          <w:trHeight w:hRule="exact" w:val="240"/>
          <w:jc w:val="center"/>
        </w:trPr>
        <w:tc>
          <w:tcPr>
            <w:tcW w:w="9752" w:type="dxa"/>
            <w:gridSpan w:val="2"/>
            <w:tcBorders>
              <w:top w:val="nil"/>
              <w:left w:val="nil"/>
              <w:bottom w:val="nil"/>
              <w:right w:val="nil"/>
            </w:tcBorders>
          </w:tcPr>
          <w:p w14:paraId="162E8AE9" w14:textId="77777777" w:rsidR="00B360F1" w:rsidRPr="00676EC3" w:rsidRDefault="00B360F1" w:rsidP="008578EB"/>
        </w:tc>
      </w:tr>
      <w:tr w:rsidR="00B360F1" w:rsidRPr="00676EC3" w14:paraId="10B7CEA2" w14:textId="77777777" w:rsidTr="008578EB">
        <w:trPr>
          <w:trHeight w:val="240"/>
          <w:jc w:val="center"/>
        </w:trPr>
        <w:tc>
          <w:tcPr>
            <w:tcW w:w="4876" w:type="dxa"/>
            <w:tcBorders>
              <w:top w:val="nil"/>
              <w:left w:val="nil"/>
              <w:bottom w:val="nil"/>
              <w:right w:val="nil"/>
            </w:tcBorders>
          </w:tcPr>
          <w:p w14:paraId="4A04A50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F3B4AF8" w14:textId="77777777" w:rsidR="00B360F1" w:rsidRPr="00676EC3" w:rsidRDefault="00B360F1" w:rsidP="008578EB">
            <w:pPr>
              <w:pStyle w:val="AmColumnHeading"/>
            </w:pPr>
            <w:r w:rsidRPr="00676EC3">
              <w:t>Ændringsforslag</w:t>
            </w:r>
          </w:p>
        </w:tc>
      </w:tr>
      <w:tr w:rsidR="00B360F1" w:rsidRPr="00676EC3" w14:paraId="0BAF025C" w14:textId="77777777" w:rsidTr="008578EB">
        <w:trPr>
          <w:jc w:val="center"/>
        </w:trPr>
        <w:tc>
          <w:tcPr>
            <w:tcW w:w="4876" w:type="dxa"/>
            <w:tcBorders>
              <w:top w:val="nil"/>
              <w:left w:val="nil"/>
              <w:bottom w:val="nil"/>
              <w:right w:val="nil"/>
            </w:tcBorders>
          </w:tcPr>
          <w:p w14:paraId="767EDBB7" w14:textId="77777777" w:rsidR="00B360F1" w:rsidRPr="00676EC3" w:rsidRDefault="00B360F1" w:rsidP="008578EB">
            <w:pPr>
              <w:pStyle w:val="Normal6a"/>
            </w:pPr>
            <w:r w:rsidRPr="00676EC3">
              <w:t>F.</w:t>
            </w:r>
            <w:r w:rsidRPr="00676EC3">
              <w:tab/>
              <w:t xml:space="preserve">der henviser til, at pagten skal forankres i en mellem- til langsigtet vision, </w:t>
            </w:r>
            <w:r w:rsidRPr="00676EC3">
              <w:rPr>
                <w:b/>
                <w:i/>
              </w:rPr>
              <w:t>der er i overensstemmelse med den næste flerårige finansielle ramme</w:t>
            </w:r>
            <w:r w:rsidRPr="00676EC3">
              <w:t>;</w:t>
            </w:r>
          </w:p>
        </w:tc>
        <w:tc>
          <w:tcPr>
            <w:tcW w:w="4876" w:type="dxa"/>
            <w:tcBorders>
              <w:top w:val="nil"/>
              <w:left w:val="nil"/>
              <w:bottom w:val="nil"/>
              <w:right w:val="nil"/>
            </w:tcBorders>
          </w:tcPr>
          <w:p w14:paraId="7BBFE487" w14:textId="77777777" w:rsidR="00B360F1" w:rsidRPr="00676EC3" w:rsidRDefault="00B360F1" w:rsidP="008578EB">
            <w:pPr>
              <w:pStyle w:val="Normal6a"/>
            </w:pPr>
            <w:r w:rsidRPr="00676EC3">
              <w:t>F.</w:t>
            </w:r>
            <w:r w:rsidRPr="00676EC3">
              <w:tab/>
              <w:t xml:space="preserve">der henviser til, at pagten skal forankres i en mellem- til langsigtet vision, </w:t>
            </w:r>
            <w:r w:rsidRPr="00676EC3">
              <w:rPr>
                <w:b/>
                <w:i/>
              </w:rPr>
              <w:t>med særlig vægt på at styrke europæisk sikkerhed og økonomi</w:t>
            </w:r>
            <w:r w:rsidRPr="00676EC3">
              <w:t>;</w:t>
            </w:r>
          </w:p>
        </w:tc>
      </w:tr>
    </w:tbl>
    <w:p w14:paraId="53FA4BE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443DC304" w14:textId="77777777" w:rsidR="00B360F1" w:rsidRPr="00676EC3" w:rsidRDefault="00B360F1" w:rsidP="00B360F1">
      <w:r w:rsidRPr="00AD115F">
        <w:rPr>
          <w:rStyle w:val="HideTWBExt"/>
        </w:rPr>
        <w:t>&lt;/Amend&gt;</w:t>
      </w:r>
    </w:p>
    <w:p w14:paraId="37CA557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63</w:t>
      </w:r>
      <w:r w:rsidRPr="00AD115F">
        <w:rPr>
          <w:rStyle w:val="HideTWBExt"/>
          <w:b w:val="0"/>
        </w:rPr>
        <w:t>&lt;/NumAm&gt;</w:t>
      </w:r>
    </w:p>
    <w:p w14:paraId="683C7690"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729D5A16"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1995EDCA" w14:textId="77777777" w:rsidR="00B360F1" w:rsidRPr="00676EC3" w:rsidRDefault="00B360F1" w:rsidP="00B360F1">
      <w:pPr>
        <w:pStyle w:val="NormalBold"/>
      </w:pPr>
      <w:r w:rsidRPr="00AD115F">
        <w:rPr>
          <w:rStyle w:val="HideTWBExt"/>
          <w:b w:val="0"/>
        </w:rPr>
        <w:t>&lt;/RepeatBlock-By&gt;</w:t>
      </w:r>
    </w:p>
    <w:p w14:paraId="27D0122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4557613" w14:textId="77777777" w:rsidR="00B360F1" w:rsidRPr="00676EC3" w:rsidRDefault="00B360F1" w:rsidP="00B360F1">
      <w:pPr>
        <w:pStyle w:val="NormalBold"/>
      </w:pPr>
      <w:r w:rsidRPr="00AD115F">
        <w:rPr>
          <w:rStyle w:val="HideTWBExt"/>
          <w:b w:val="0"/>
        </w:rPr>
        <w:t>&lt;Article&gt;</w:t>
      </w:r>
      <w:r w:rsidRPr="00676EC3">
        <w:t>Betragtning F a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0B6B5C9" w14:textId="77777777" w:rsidTr="008578EB">
        <w:trPr>
          <w:trHeight w:hRule="exact" w:val="240"/>
          <w:jc w:val="center"/>
        </w:trPr>
        <w:tc>
          <w:tcPr>
            <w:tcW w:w="9752" w:type="dxa"/>
            <w:gridSpan w:val="2"/>
            <w:tcBorders>
              <w:top w:val="nil"/>
              <w:left w:val="nil"/>
              <w:bottom w:val="nil"/>
              <w:right w:val="nil"/>
            </w:tcBorders>
          </w:tcPr>
          <w:p w14:paraId="0D9FA62D" w14:textId="77777777" w:rsidR="00B360F1" w:rsidRPr="00676EC3" w:rsidRDefault="00B360F1" w:rsidP="008578EB"/>
        </w:tc>
      </w:tr>
      <w:tr w:rsidR="00B360F1" w:rsidRPr="00676EC3" w14:paraId="2492D78D" w14:textId="77777777" w:rsidTr="008578EB">
        <w:trPr>
          <w:trHeight w:val="240"/>
          <w:jc w:val="center"/>
        </w:trPr>
        <w:tc>
          <w:tcPr>
            <w:tcW w:w="4876" w:type="dxa"/>
            <w:tcBorders>
              <w:top w:val="nil"/>
              <w:left w:val="nil"/>
              <w:bottom w:val="nil"/>
              <w:right w:val="nil"/>
            </w:tcBorders>
          </w:tcPr>
          <w:p w14:paraId="3C68A4A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5818332" w14:textId="77777777" w:rsidR="00B360F1" w:rsidRPr="00676EC3" w:rsidRDefault="00B360F1" w:rsidP="008578EB">
            <w:pPr>
              <w:pStyle w:val="AmColumnHeading"/>
            </w:pPr>
            <w:r w:rsidRPr="00676EC3">
              <w:t>Ændringsforslag</w:t>
            </w:r>
          </w:p>
        </w:tc>
      </w:tr>
      <w:tr w:rsidR="00B360F1" w:rsidRPr="00676EC3" w14:paraId="59499F27" w14:textId="77777777" w:rsidTr="008578EB">
        <w:trPr>
          <w:jc w:val="center"/>
        </w:trPr>
        <w:tc>
          <w:tcPr>
            <w:tcW w:w="4876" w:type="dxa"/>
            <w:tcBorders>
              <w:top w:val="nil"/>
              <w:left w:val="nil"/>
              <w:bottom w:val="nil"/>
              <w:right w:val="nil"/>
            </w:tcBorders>
          </w:tcPr>
          <w:p w14:paraId="30641384" w14:textId="77777777" w:rsidR="00B360F1" w:rsidRPr="00676EC3" w:rsidRDefault="00B360F1" w:rsidP="008578EB">
            <w:pPr>
              <w:pStyle w:val="Normal6a"/>
            </w:pPr>
          </w:p>
        </w:tc>
        <w:tc>
          <w:tcPr>
            <w:tcW w:w="4876" w:type="dxa"/>
            <w:tcBorders>
              <w:top w:val="nil"/>
              <w:left w:val="nil"/>
              <w:bottom w:val="nil"/>
              <w:right w:val="nil"/>
            </w:tcBorders>
          </w:tcPr>
          <w:p w14:paraId="0A4D79E3" w14:textId="77777777" w:rsidR="00B360F1" w:rsidRPr="00676EC3" w:rsidRDefault="00B360F1" w:rsidP="008578EB">
            <w:pPr>
              <w:pStyle w:val="Normal6a"/>
            </w:pPr>
            <w:r w:rsidRPr="00676EC3">
              <w:rPr>
                <w:b/>
                <w:i/>
              </w:rPr>
              <w:t>Fa.</w:t>
            </w:r>
            <w:r w:rsidRPr="00676EC3">
              <w:tab/>
            </w:r>
            <w:r w:rsidRPr="00676EC3">
              <w:rPr>
                <w:b/>
                <w:i/>
              </w:rPr>
              <w:t>der henviser til, at pagten for Middelhavsområdet fungerer som en investeringsdrevet ramme; der henviser til, at de instrumenter, der understøtter pagten, herunder garantier under EFSD+, investeringsmekanismer i den tidlige fase og værktøjer til mobilisering af den private sektor, er udformet til at mobilisere kapital, men forsømmer hensynet til retfærdig udvikling, god forvaltningsskik og ansvarlighedsmekanismer;</w:t>
            </w:r>
          </w:p>
        </w:tc>
      </w:tr>
    </w:tbl>
    <w:p w14:paraId="786B8304"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F8E2737" w14:textId="77777777" w:rsidR="00B360F1" w:rsidRPr="00676EC3" w:rsidRDefault="00B360F1" w:rsidP="00B360F1">
      <w:r w:rsidRPr="00AD115F">
        <w:rPr>
          <w:rStyle w:val="HideTWBExt"/>
        </w:rPr>
        <w:t>&lt;/Amend&gt;</w:t>
      </w:r>
    </w:p>
    <w:p w14:paraId="143BE915"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64</w:t>
      </w:r>
      <w:r w:rsidRPr="00AD115F">
        <w:rPr>
          <w:rStyle w:val="HideTWBExt"/>
          <w:b w:val="0"/>
        </w:rPr>
        <w:t>&lt;/NumAm&gt;</w:t>
      </w:r>
    </w:p>
    <w:p w14:paraId="59698A64"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40EF0E45" w14:textId="77777777" w:rsidR="00B360F1" w:rsidRPr="00676EC3" w:rsidRDefault="00B360F1" w:rsidP="00B360F1">
      <w:pPr>
        <w:pStyle w:val="NormalBold"/>
      </w:pPr>
      <w:r w:rsidRPr="00AD115F">
        <w:rPr>
          <w:rStyle w:val="HideTWBExt"/>
          <w:b w:val="0"/>
        </w:rPr>
        <w:t>&lt;/RepeatBlock-By&gt;</w:t>
      </w:r>
    </w:p>
    <w:p w14:paraId="2E03552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0E62B61" w14:textId="77777777" w:rsidR="00B360F1" w:rsidRPr="00676EC3" w:rsidRDefault="00B360F1" w:rsidP="00B360F1">
      <w:pPr>
        <w:pStyle w:val="NormalBold"/>
      </w:pPr>
      <w:r w:rsidRPr="00AD115F">
        <w:rPr>
          <w:rStyle w:val="HideTWBExt"/>
          <w:b w:val="0"/>
        </w:rPr>
        <w:t>&lt;Article&gt;</w:t>
      </w:r>
      <w:r w:rsidRPr="00676EC3">
        <w:t>Betragtning F a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F7E64A9" w14:textId="77777777" w:rsidTr="008578EB">
        <w:trPr>
          <w:trHeight w:hRule="exact" w:val="240"/>
          <w:jc w:val="center"/>
        </w:trPr>
        <w:tc>
          <w:tcPr>
            <w:tcW w:w="9752" w:type="dxa"/>
            <w:gridSpan w:val="2"/>
            <w:tcBorders>
              <w:top w:val="nil"/>
              <w:left w:val="nil"/>
              <w:bottom w:val="nil"/>
              <w:right w:val="nil"/>
            </w:tcBorders>
          </w:tcPr>
          <w:p w14:paraId="291B1842" w14:textId="77777777" w:rsidR="00B360F1" w:rsidRPr="00676EC3" w:rsidRDefault="00B360F1" w:rsidP="008578EB"/>
        </w:tc>
      </w:tr>
      <w:tr w:rsidR="00B360F1" w:rsidRPr="00676EC3" w14:paraId="63B0123F" w14:textId="77777777" w:rsidTr="008578EB">
        <w:trPr>
          <w:trHeight w:val="240"/>
          <w:jc w:val="center"/>
        </w:trPr>
        <w:tc>
          <w:tcPr>
            <w:tcW w:w="4876" w:type="dxa"/>
            <w:tcBorders>
              <w:top w:val="nil"/>
              <w:left w:val="nil"/>
              <w:bottom w:val="nil"/>
              <w:right w:val="nil"/>
            </w:tcBorders>
          </w:tcPr>
          <w:p w14:paraId="7EE8623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40CA203" w14:textId="77777777" w:rsidR="00B360F1" w:rsidRPr="00676EC3" w:rsidRDefault="00B360F1" w:rsidP="008578EB">
            <w:pPr>
              <w:pStyle w:val="AmColumnHeading"/>
            </w:pPr>
            <w:r w:rsidRPr="00676EC3">
              <w:t>Ændringsforslag</w:t>
            </w:r>
          </w:p>
        </w:tc>
      </w:tr>
      <w:tr w:rsidR="00B360F1" w:rsidRPr="00676EC3" w14:paraId="16EB765D" w14:textId="77777777" w:rsidTr="008578EB">
        <w:trPr>
          <w:jc w:val="center"/>
        </w:trPr>
        <w:tc>
          <w:tcPr>
            <w:tcW w:w="4876" w:type="dxa"/>
            <w:tcBorders>
              <w:top w:val="nil"/>
              <w:left w:val="nil"/>
              <w:bottom w:val="nil"/>
              <w:right w:val="nil"/>
            </w:tcBorders>
          </w:tcPr>
          <w:p w14:paraId="74B8EDD3" w14:textId="77777777" w:rsidR="00B360F1" w:rsidRPr="00676EC3" w:rsidRDefault="00B360F1" w:rsidP="008578EB">
            <w:pPr>
              <w:pStyle w:val="Normal6a"/>
            </w:pPr>
          </w:p>
        </w:tc>
        <w:tc>
          <w:tcPr>
            <w:tcW w:w="4876" w:type="dxa"/>
            <w:tcBorders>
              <w:top w:val="nil"/>
              <w:left w:val="nil"/>
              <w:bottom w:val="nil"/>
              <w:right w:val="nil"/>
            </w:tcBorders>
          </w:tcPr>
          <w:p w14:paraId="7588A9EA" w14:textId="77777777" w:rsidR="00B360F1" w:rsidRPr="00676EC3" w:rsidRDefault="00B360F1" w:rsidP="008578EB">
            <w:pPr>
              <w:pStyle w:val="Normal6a"/>
            </w:pPr>
            <w:r w:rsidRPr="00676EC3">
              <w:rPr>
                <w:b/>
                <w:i/>
              </w:rPr>
              <w:t>Fa.</w:t>
            </w:r>
            <w:r w:rsidRPr="00676EC3">
              <w:tab/>
            </w:r>
            <w:r w:rsidRPr="00676EC3">
              <w:rPr>
                <w:b/>
                <w:i/>
              </w:rPr>
              <w:t>der henviser til, at pagten for Middelhavsområdet bør tjene som en reel mulighed for grundlæggende at revitalisere euro-middelhavsforbindelserne og bidrage til at sætte en ny kurs og skabe ny dynamik for EU's engagement i regionen; der henviser til, at pagten bør bane vej for et nyt syn på regionen med sigte på en mere inklusiv, multilateral og horisontal tilgang;</w:t>
            </w:r>
          </w:p>
        </w:tc>
      </w:tr>
    </w:tbl>
    <w:p w14:paraId="6228871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7D3EEED" w14:textId="77777777" w:rsidR="00B360F1" w:rsidRPr="00676EC3" w:rsidRDefault="00B360F1" w:rsidP="00B360F1">
      <w:r w:rsidRPr="00AD115F">
        <w:rPr>
          <w:rStyle w:val="HideTWBExt"/>
        </w:rPr>
        <w:t>&lt;/Amend&gt;</w:t>
      </w:r>
    </w:p>
    <w:p w14:paraId="23B3C4A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65</w:t>
      </w:r>
      <w:r w:rsidRPr="00AD115F">
        <w:rPr>
          <w:rStyle w:val="HideTWBExt"/>
          <w:b w:val="0"/>
        </w:rPr>
        <w:t>&lt;/NumAm&gt;</w:t>
      </w:r>
    </w:p>
    <w:p w14:paraId="428D0CF8"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3837640E" w14:textId="77777777" w:rsidR="00B360F1" w:rsidRPr="00676EC3" w:rsidRDefault="00B360F1" w:rsidP="00B360F1">
      <w:pPr>
        <w:pStyle w:val="NormalBold"/>
      </w:pPr>
      <w:r w:rsidRPr="00AD115F">
        <w:rPr>
          <w:rStyle w:val="HideTWBExt"/>
          <w:b w:val="0"/>
        </w:rPr>
        <w:t>&lt;/RepeatBlock-By&gt;</w:t>
      </w:r>
    </w:p>
    <w:p w14:paraId="40063E6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A941283" w14:textId="77777777" w:rsidR="00B360F1" w:rsidRPr="00676EC3" w:rsidRDefault="00B360F1" w:rsidP="00B360F1">
      <w:pPr>
        <w:pStyle w:val="NormalBold"/>
      </w:pPr>
      <w:r w:rsidRPr="00AD115F">
        <w:rPr>
          <w:rStyle w:val="HideTWBExt"/>
          <w:b w:val="0"/>
        </w:rPr>
        <w:t>&lt;Article&gt;</w:t>
      </w:r>
      <w:r w:rsidRPr="00676EC3">
        <w:t>Betragtning F a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7110F1E" w14:textId="77777777" w:rsidTr="008578EB">
        <w:trPr>
          <w:trHeight w:hRule="exact" w:val="240"/>
          <w:jc w:val="center"/>
        </w:trPr>
        <w:tc>
          <w:tcPr>
            <w:tcW w:w="9752" w:type="dxa"/>
            <w:gridSpan w:val="2"/>
            <w:tcBorders>
              <w:top w:val="nil"/>
              <w:left w:val="nil"/>
              <w:bottom w:val="nil"/>
              <w:right w:val="nil"/>
            </w:tcBorders>
          </w:tcPr>
          <w:p w14:paraId="2D970E6C" w14:textId="77777777" w:rsidR="00B360F1" w:rsidRPr="00676EC3" w:rsidRDefault="00B360F1" w:rsidP="008578EB"/>
        </w:tc>
      </w:tr>
      <w:tr w:rsidR="00B360F1" w:rsidRPr="00676EC3" w14:paraId="6BF3F3C8" w14:textId="77777777" w:rsidTr="008578EB">
        <w:trPr>
          <w:trHeight w:val="240"/>
          <w:jc w:val="center"/>
        </w:trPr>
        <w:tc>
          <w:tcPr>
            <w:tcW w:w="4876" w:type="dxa"/>
            <w:tcBorders>
              <w:top w:val="nil"/>
              <w:left w:val="nil"/>
              <w:bottom w:val="nil"/>
              <w:right w:val="nil"/>
            </w:tcBorders>
          </w:tcPr>
          <w:p w14:paraId="047DA92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3CDDF14" w14:textId="77777777" w:rsidR="00B360F1" w:rsidRPr="00676EC3" w:rsidRDefault="00B360F1" w:rsidP="008578EB">
            <w:pPr>
              <w:pStyle w:val="AmColumnHeading"/>
            </w:pPr>
            <w:r w:rsidRPr="00676EC3">
              <w:t>Ændringsforslag</w:t>
            </w:r>
          </w:p>
        </w:tc>
      </w:tr>
      <w:tr w:rsidR="00B360F1" w:rsidRPr="00676EC3" w14:paraId="365F5FF2" w14:textId="77777777" w:rsidTr="008578EB">
        <w:trPr>
          <w:jc w:val="center"/>
        </w:trPr>
        <w:tc>
          <w:tcPr>
            <w:tcW w:w="4876" w:type="dxa"/>
            <w:tcBorders>
              <w:top w:val="nil"/>
              <w:left w:val="nil"/>
              <w:bottom w:val="nil"/>
              <w:right w:val="nil"/>
            </w:tcBorders>
          </w:tcPr>
          <w:p w14:paraId="08DC209E" w14:textId="77777777" w:rsidR="00B360F1" w:rsidRPr="00676EC3" w:rsidRDefault="00B360F1" w:rsidP="008578EB">
            <w:pPr>
              <w:pStyle w:val="Normal6a"/>
            </w:pPr>
          </w:p>
        </w:tc>
        <w:tc>
          <w:tcPr>
            <w:tcW w:w="4876" w:type="dxa"/>
            <w:tcBorders>
              <w:top w:val="nil"/>
              <w:left w:val="nil"/>
              <w:bottom w:val="nil"/>
              <w:right w:val="nil"/>
            </w:tcBorders>
          </w:tcPr>
          <w:p w14:paraId="7FDC02AB" w14:textId="77777777" w:rsidR="00B360F1" w:rsidRPr="00676EC3" w:rsidRDefault="00B360F1" w:rsidP="008578EB">
            <w:pPr>
              <w:pStyle w:val="Normal6a"/>
            </w:pPr>
            <w:r w:rsidRPr="00676EC3">
              <w:rPr>
                <w:b/>
                <w:i/>
              </w:rPr>
              <w:t>Fa.</w:t>
            </w:r>
            <w:r w:rsidRPr="00676EC3">
              <w:tab/>
            </w:r>
            <w:r w:rsidRPr="00676EC3">
              <w:rPr>
                <w:b/>
                <w:i/>
              </w:rPr>
              <w:t>der henviser til, at regionale og lokale myndigheder, navnlig i Middelhavets kystområder, er frontlinjeaktører i gennemførelsen af Euro-Middelhavs-Samarbejdet og skal tildeles en formel rolle i forvaltningen af pagten i overensstemmelse med principperne om flerniveaustyring og subsidiaritet;</w:t>
            </w:r>
          </w:p>
        </w:tc>
      </w:tr>
    </w:tbl>
    <w:p w14:paraId="03F08A47"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DF58495" w14:textId="77777777" w:rsidR="00B360F1" w:rsidRPr="00676EC3" w:rsidRDefault="00B360F1" w:rsidP="00B360F1">
      <w:r w:rsidRPr="00AD115F">
        <w:rPr>
          <w:rStyle w:val="HideTWBExt"/>
        </w:rPr>
        <w:t>&lt;/Amend&gt;</w:t>
      </w:r>
    </w:p>
    <w:p w14:paraId="073F896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66</w:t>
      </w:r>
      <w:r w:rsidRPr="00AD115F">
        <w:rPr>
          <w:rStyle w:val="HideTWBExt"/>
          <w:b w:val="0"/>
        </w:rPr>
        <w:t>&lt;/NumAm&gt;</w:t>
      </w:r>
    </w:p>
    <w:p w14:paraId="2B85F6B3"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4D560E2A"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796A32A0" w14:textId="77777777" w:rsidR="00B360F1" w:rsidRPr="00676EC3" w:rsidRDefault="00B360F1" w:rsidP="00B360F1">
      <w:pPr>
        <w:pStyle w:val="NormalBold"/>
      </w:pPr>
      <w:r w:rsidRPr="00AD115F">
        <w:rPr>
          <w:rStyle w:val="HideTWBExt"/>
          <w:b w:val="0"/>
        </w:rPr>
        <w:t>&lt;/RepeatBlock-By&gt;</w:t>
      </w:r>
    </w:p>
    <w:p w14:paraId="7A252E5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F70AAEE" w14:textId="77777777" w:rsidR="00B360F1" w:rsidRPr="00676EC3" w:rsidRDefault="00B360F1" w:rsidP="00B360F1">
      <w:pPr>
        <w:pStyle w:val="NormalBold"/>
      </w:pPr>
      <w:r w:rsidRPr="00AD115F">
        <w:rPr>
          <w:rStyle w:val="HideTWBExt"/>
          <w:b w:val="0"/>
        </w:rPr>
        <w:t>&lt;Article&gt;</w:t>
      </w:r>
      <w:r w:rsidRPr="00676EC3">
        <w:t>Betragtning F b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6BFD63F" w14:textId="77777777" w:rsidTr="008578EB">
        <w:trPr>
          <w:trHeight w:hRule="exact" w:val="240"/>
          <w:jc w:val="center"/>
        </w:trPr>
        <w:tc>
          <w:tcPr>
            <w:tcW w:w="9752" w:type="dxa"/>
            <w:gridSpan w:val="2"/>
            <w:tcBorders>
              <w:top w:val="nil"/>
              <w:left w:val="nil"/>
              <w:bottom w:val="nil"/>
              <w:right w:val="nil"/>
            </w:tcBorders>
          </w:tcPr>
          <w:p w14:paraId="205A6420" w14:textId="77777777" w:rsidR="00B360F1" w:rsidRPr="00676EC3" w:rsidRDefault="00B360F1" w:rsidP="008578EB"/>
        </w:tc>
      </w:tr>
      <w:tr w:rsidR="00B360F1" w:rsidRPr="00676EC3" w14:paraId="55CBD3A0" w14:textId="77777777" w:rsidTr="008578EB">
        <w:trPr>
          <w:trHeight w:val="240"/>
          <w:jc w:val="center"/>
        </w:trPr>
        <w:tc>
          <w:tcPr>
            <w:tcW w:w="4876" w:type="dxa"/>
            <w:tcBorders>
              <w:top w:val="nil"/>
              <w:left w:val="nil"/>
              <w:bottom w:val="nil"/>
              <w:right w:val="nil"/>
            </w:tcBorders>
          </w:tcPr>
          <w:p w14:paraId="488B18A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B3EDDB3" w14:textId="77777777" w:rsidR="00B360F1" w:rsidRPr="00676EC3" w:rsidRDefault="00B360F1" w:rsidP="008578EB">
            <w:pPr>
              <w:pStyle w:val="AmColumnHeading"/>
            </w:pPr>
            <w:r w:rsidRPr="00676EC3">
              <w:t>Ændringsforslag</w:t>
            </w:r>
          </w:p>
        </w:tc>
      </w:tr>
      <w:tr w:rsidR="00B360F1" w:rsidRPr="00676EC3" w14:paraId="05FD4C47" w14:textId="77777777" w:rsidTr="008578EB">
        <w:trPr>
          <w:jc w:val="center"/>
        </w:trPr>
        <w:tc>
          <w:tcPr>
            <w:tcW w:w="4876" w:type="dxa"/>
            <w:tcBorders>
              <w:top w:val="nil"/>
              <w:left w:val="nil"/>
              <w:bottom w:val="nil"/>
              <w:right w:val="nil"/>
            </w:tcBorders>
          </w:tcPr>
          <w:p w14:paraId="0782726D" w14:textId="77777777" w:rsidR="00B360F1" w:rsidRPr="00676EC3" w:rsidRDefault="00B360F1" w:rsidP="008578EB">
            <w:pPr>
              <w:pStyle w:val="Normal6a"/>
            </w:pPr>
          </w:p>
        </w:tc>
        <w:tc>
          <w:tcPr>
            <w:tcW w:w="4876" w:type="dxa"/>
            <w:tcBorders>
              <w:top w:val="nil"/>
              <w:left w:val="nil"/>
              <w:bottom w:val="nil"/>
              <w:right w:val="nil"/>
            </w:tcBorders>
          </w:tcPr>
          <w:p w14:paraId="326C7626" w14:textId="77777777" w:rsidR="00B360F1" w:rsidRPr="00676EC3" w:rsidRDefault="00B360F1" w:rsidP="008578EB">
            <w:pPr>
              <w:pStyle w:val="Normal6a"/>
            </w:pPr>
            <w:r w:rsidRPr="00676EC3">
              <w:rPr>
                <w:b/>
                <w:i/>
              </w:rPr>
              <w:t>Fb.</w:t>
            </w:r>
            <w:r w:rsidRPr="00676EC3">
              <w:tab/>
            </w:r>
            <w:r w:rsidRPr="00676EC3">
              <w:rPr>
                <w:b/>
                <w:i/>
              </w:rPr>
              <w:t>der henviser til, at det civile råderum i store dele af det sydlige Middelhav fortsat er stærkt begrænset, hvilket dokumenteres af målrettede retlige og politiske begrænsninger af foreningsfriheden, ytringsfriheden og adgangen til finansiering; der henviser til, at menneskerettighedsforkæmpere, journalister og repræsentanter for civilsamfundet udsættes for chikane, retligt pres og administrative hindringer, som i væsentlig grad påvirker deres mulighed for at deltage sikkert og uafhængigt i initiativer finansieret af EU;</w:t>
            </w:r>
          </w:p>
        </w:tc>
      </w:tr>
    </w:tbl>
    <w:p w14:paraId="6163E34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0142B49" w14:textId="77777777" w:rsidR="00B360F1" w:rsidRPr="00676EC3" w:rsidRDefault="00B360F1" w:rsidP="00B360F1">
      <w:r w:rsidRPr="00AD115F">
        <w:rPr>
          <w:rStyle w:val="HideTWBExt"/>
        </w:rPr>
        <w:t>&lt;/Amend&gt;</w:t>
      </w:r>
    </w:p>
    <w:p w14:paraId="7AC2386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67</w:t>
      </w:r>
      <w:r w:rsidRPr="00AD115F">
        <w:rPr>
          <w:rStyle w:val="HideTWBExt"/>
          <w:b w:val="0"/>
        </w:rPr>
        <w:t>&lt;/NumAm&gt;</w:t>
      </w:r>
    </w:p>
    <w:p w14:paraId="07FB66C6"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52A25DD2" w14:textId="77777777" w:rsidR="00B360F1" w:rsidRPr="00676EC3" w:rsidRDefault="00B360F1" w:rsidP="00B360F1">
      <w:pPr>
        <w:pStyle w:val="NormalBold"/>
      </w:pPr>
      <w:r w:rsidRPr="00AD115F">
        <w:rPr>
          <w:rStyle w:val="HideTWBExt"/>
          <w:b w:val="0"/>
        </w:rPr>
        <w:t>&lt;/RepeatBlock-By&gt;</w:t>
      </w:r>
    </w:p>
    <w:p w14:paraId="39F61B5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1843246" w14:textId="77777777" w:rsidR="00B360F1" w:rsidRPr="00676EC3" w:rsidRDefault="00B360F1" w:rsidP="00B360F1">
      <w:pPr>
        <w:pStyle w:val="NormalBold"/>
      </w:pPr>
      <w:r w:rsidRPr="00AD115F">
        <w:rPr>
          <w:rStyle w:val="HideTWBExt"/>
          <w:b w:val="0"/>
        </w:rPr>
        <w:t>&lt;Article&gt;</w:t>
      </w:r>
      <w:r w:rsidRPr="00676EC3">
        <w:t>Betragtning F b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F457BDB" w14:textId="77777777" w:rsidTr="008578EB">
        <w:trPr>
          <w:trHeight w:hRule="exact" w:val="240"/>
          <w:jc w:val="center"/>
        </w:trPr>
        <w:tc>
          <w:tcPr>
            <w:tcW w:w="9752" w:type="dxa"/>
            <w:gridSpan w:val="2"/>
            <w:tcBorders>
              <w:top w:val="nil"/>
              <w:left w:val="nil"/>
              <w:bottom w:val="nil"/>
              <w:right w:val="nil"/>
            </w:tcBorders>
          </w:tcPr>
          <w:p w14:paraId="37897475" w14:textId="77777777" w:rsidR="00B360F1" w:rsidRPr="00676EC3" w:rsidRDefault="00B360F1" w:rsidP="008578EB"/>
        </w:tc>
      </w:tr>
      <w:tr w:rsidR="00B360F1" w:rsidRPr="00676EC3" w14:paraId="2049BEEF" w14:textId="77777777" w:rsidTr="008578EB">
        <w:trPr>
          <w:trHeight w:val="240"/>
          <w:jc w:val="center"/>
        </w:trPr>
        <w:tc>
          <w:tcPr>
            <w:tcW w:w="4876" w:type="dxa"/>
            <w:tcBorders>
              <w:top w:val="nil"/>
              <w:left w:val="nil"/>
              <w:bottom w:val="nil"/>
              <w:right w:val="nil"/>
            </w:tcBorders>
          </w:tcPr>
          <w:p w14:paraId="17AD41C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CC01746" w14:textId="77777777" w:rsidR="00B360F1" w:rsidRPr="00676EC3" w:rsidRDefault="00B360F1" w:rsidP="008578EB">
            <w:pPr>
              <w:pStyle w:val="AmColumnHeading"/>
            </w:pPr>
            <w:r w:rsidRPr="00676EC3">
              <w:t>Ændringsforslag</w:t>
            </w:r>
          </w:p>
        </w:tc>
      </w:tr>
      <w:tr w:rsidR="00B360F1" w:rsidRPr="00676EC3" w14:paraId="63239137" w14:textId="77777777" w:rsidTr="008578EB">
        <w:trPr>
          <w:jc w:val="center"/>
        </w:trPr>
        <w:tc>
          <w:tcPr>
            <w:tcW w:w="4876" w:type="dxa"/>
            <w:tcBorders>
              <w:top w:val="nil"/>
              <w:left w:val="nil"/>
              <w:bottom w:val="nil"/>
              <w:right w:val="nil"/>
            </w:tcBorders>
          </w:tcPr>
          <w:p w14:paraId="482E9CE2" w14:textId="77777777" w:rsidR="00B360F1" w:rsidRPr="00676EC3" w:rsidRDefault="00B360F1" w:rsidP="008578EB">
            <w:pPr>
              <w:pStyle w:val="Normal6a"/>
            </w:pPr>
          </w:p>
        </w:tc>
        <w:tc>
          <w:tcPr>
            <w:tcW w:w="4876" w:type="dxa"/>
            <w:tcBorders>
              <w:top w:val="nil"/>
              <w:left w:val="nil"/>
              <w:bottom w:val="nil"/>
              <w:right w:val="nil"/>
            </w:tcBorders>
          </w:tcPr>
          <w:p w14:paraId="3F455D92" w14:textId="77777777" w:rsidR="00B360F1" w:rsidRPr="00676EC3" w:rsidRDefault="00B360F1" w:rsidP="008578EB">
            <w:pPr>
              <w:pStyle w:val="Normal6a"/>
            </w:pPr>
            <w:r w:rsidRPr="00676EC3">
              <w:rPr>
                <w:b/>
                <w:i/>
              </w:rPr>
              <w:t>Fb.</w:t>
            </w:r>
            <w:r w:rsidRPr="00676EC3">
              <w:tab/>
            </w:r>
            <w:r w:rsidRPr="00676EC3">
              <w:rPr>
                <w:b/>
                <w:i/>
              </w:rPr>
              <w:t>der henviser til, at pagten for Middelhavsområdet bør være særligt opmærksom på bidrag fra kvinder samt fra virksomheder og organisationer i den private sektor ledet af kvinder til bæredygtig økonomisk vækst, jobskabelse og social innovation i hele Middelhavsområdet;</w:t>
            </w:r>
          </w:p>
        </w:tc>
      </w:tr>
    </w:tbl>
    <w:p w14:paraId="6686C96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BE8D612" w14:textId="77777777" w:rsidR="00B360F1" w:rsidRPr="00676EC3" w:rsidRDefault="00B360F1" w:rsidP="00B360F1">
      <w:r w:rsidRPr="00AD115F">
        <w:rPr>
          <w:rStyle w:val="HideTWBExt"/>
        </w:rPr>
        <w:t>&lt;/Amend&gt;</w:t>
      </w:r>
    </w:p>
    <w:p w14:paraId="463942C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68</w:t>
      </w:r>
      <w:r w:rsidRPr="00AD115F">
        <w:rPr>
          <w:rStyle w:val="HideTWBExt"/>
          <w:b w:val="0"/>
        </w:rPr>
        <w:t>&lt;/NumAm&gt;</w:t>
      </w:r>
    </w:p>
    <w:p w14:paraId="1DC401FF"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038D5979"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60AE3585" w14:textId="77777777" w:rsidR="00B360F1" w:rsidRPr="00676EC3" w:rsidRDefault="00B360F1" w:rsidP="00B360F1">
      <w:pPr>
        <w:pStyle w:val="NormalBold"/>
      </w:pPr>
      <w:r w:rsidRPr="00AD115F">
        <w:rPr>
          <w:rStyle w:val="HideTWBExt"/>
          <w:b w:val="0"/>
        </w:rPr>
        <w:t>&lt;/RepeatBlock-By&gt;</w:t>
      </w:r>
    </w:p>
    <w:p w14:paraId="164822D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86E08D8" w14:textId="77777777" w:rsidR="00B360F1" w:rsidRPr="00676EC3" w:rsidRDefault="00B360F1" w:rsidP="00B360F1">
      <w:pPr>
        <w:pStyle w:val="NormalBold"/>
      </w:pPr>
      <w:r w:rsidRPr="00AD115F">
        <w:rPr>
          <w:rStyle w:val="HideTWBExt"/>
          <w:b w:val="0"/>
        </w:rPr>
        <w:t>&lt;Article&gt;</w:t>
      </w:r>
      <w:r w:rsidRPr="00676EC3">
        <w:t>Betragtning F c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3F41EEE" w14:textId="77777777" w:rsidTr="008578EB">
        <w:trPr>
          <w:trHeight w:hRule="exact" w:val="240"/>
          <w:jc w:val="center"/>
        </w:trPr>
        <w:tc>
          <w:tcPr>
            <w:tcW w:w="9752" w:type="dxa"/>
            <w:gridSpan w:val="2"/>
            <w:tcBorders>
              <w:top w:val="nil"/>
              <w:left w:val="nil"/>
              <w:bottom w:val="nil"/>
              <w:right w:val="nil"/>
            </w:tcBorders>
          </w:tcPr>
          <w:p w14:paraId="605625C7" w14:textId="77777777" w:rsidR="00B360F1" w:rsidRPr="00676EC3" w:rsidRDefault="00B360F1" w:rsidP="008578EB"/>
        </w:tc>
      </w:tr>
      <w:tr w:rsidR="00B360F1" w:rsidRPr="00676EC3" w14:paraId="6AE1E221" w14:textId="77777777" w:rsidTr="008578EB">
        <w:trPr>
          <w:trHeight w:val="240"/>
          <w:jc w:val="center"/>
        </w:trPr>
        <w:tc>
          <w:tcPr>
            <w:tcW w:w="4876" w:type="dxa"/>
            <w:tcBorders>
              <w:top w:val="nil"/>
              <w:left w:val="nil"/>
              <w:bottom w:val="nil"/>
              <w:right w:val="nil"/>
            </w:tcBorders>
          </w:tcPr>
          <w:p w14:paraId="27536FE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6F973F2" w14:textId="77777777" w:rsidR="00B360F1" w:rsidRPr="00676EC3" w:rsidRDefault="00B360F1" w:rsidP="008578EB">
            <w:pPr>
              <w:pStyle w:val="AmColumnHeading"/>
            </w:pPr>
            <w:r w:rsidRPr="00676EC3">
              <w:t>Ændringsforslag</w:t>
            </w:r>
          </w:p>
        </w:tc>
      </w:tr>
      <w:tr w:rsidR="00B360F1" w:rsidRPr="00676EC3" w14:paraId="0AF46439" w14:textId="77777777" w:rsidTr="008578EB">
        <w:trPr>
          <w:jc w:val="center"/>
        </w:trPr>
        <w:tc>
          <w:tcPr>
            <w:tcW w:w="4876" w:type="dxa"/>
            <w:tcBorders>
              <w:top w:val="nil"/>
              <w:left w:val="nil"/>
              <w:bottom w:val="nil"/>
              <w:right w:val="nil"/>
            </w:tcBorders>
          </w:tcPr>
          <w:p w14:paraId="76ACF64F" w14:textId="77777777" w:rsidR="00B360F1" w:rsidRPr="00676EC3" w:rsidRDefault="00B360F1" w:rsidP="008578EB">
            <w:pPr>
              <w:pStyle w:val="Normal6a"/>
            </w:pPr>
          </w:p>
        </w:tc>
        <w:tc>
          <w:tcPr>
            <w:tcW w:w="4876" w:type="dxa"/>
            <w:tcBorders>
              <w:top w:val="nil"/>
              <w:left w:val="nil"/>
              <w:bottom w:val="nil"/>
              <w:right w:val="nil"/>
            </w:tcBorders>
          </w:tcPr>
          <w:p w14:paraId="64722B4F" w14:textId="77777777" w:rsidR="00B360F1" w:rsidRPr="00676EC3" w:rsidRDefault="00B360F1" w:rsidP="008578EB">
            <w:pPr>
              <w:pStyle w:val="Normal6a"/>
            </w:pPr>
            <w:r w:rsidRPr="00676EC3">
              <w:rPr>
                <w:b/>
                <w:i/>
              </w:rPr>
              <w:t>Fc.</w:t>
            </w:r>
            <w:r w:rsidRPr="00676EC3">
              <w:tab/>
            </w:r>
            <w:r w:rsidRPr="00676EC3">
              <w:rPr>
                <w:b/>
                <w:i/>
              </w:rPr>
              <w:t>der henviser til, at Middelhavsområdet historisk set og i dag er kendetegnet ved en høj grad af mobilitet inden for og mellem landene;</w:t>
            </w:r>
          </w:p>
        </w:tc>
      </w:tr>
    </w:tbl>
    <w:p w14:paraId="5CB58F1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C400C0D" w14:textId="77777777" w:rsidR="00B360F1" w:rsidRPr="00676EC3" w:rsidRDefault="00B360F1" w:rsidP="00B360F1">
      <w:r w:rsidRPr="00AD115F">
        <w:rPr>
          <w:rStyle w:val="HideTWBExt"/>
        </w:rPr>
        <w:t>&lt;/Amend&gt;</w:t>
      </w:r>
    </w:p>
    <w:p w14:paraId="7712EE2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69</w:t>
      </w:r>
      <w:r w:rsidRPr="00AD115F">
        <w:rPr>
          <w:rStyle w:val="HideTWBExt"/>
          <w:b w:val="0"/>
        </w:rPr>
        <w:t>&lt;/NumAm&gt;</w:t>
      </w:r>
    </w:p>
    <w:p w14:paraId="2C476C7E"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4B19F045"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3D236062" w14:textId="77777777" w:rsidR="00B360F1" w:rsidRPr="00676EC3" w:rsidRDefault="00B360F1" w:rsidP="00B360F1">
      <w:pPr>
        <w:pStyle w:val="NormalBold"/>
      </w:pPr>
      <w:r w:rsidRPr="00AD115F">
        <w:rPr>
          <w:rStyle w:val="HideTWBExt"/>
          <w:b w:val="0"/>
        </w:rPr>
        <w:t>&lt;/RepeatBlock-By&gt;</w:t>
      </w:r>
    </w:p>
    <w:p w14:paraId="113556D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65205CC" w14:textId="77777777" w:rsidR="00B360F1" w:rsidRPr="00676EC3" w:rsidRDefault="00B360F1" w:rsidP="00B360F1">
      <w:pPr>
        <w:pStyle w:val="NormalBold"/>
      </w:pPr>
      <w:r w:rsidRPr="00AD115F">
        <w:rPr>
          <w:rStyle w:val="HideTWBExt"/>
          <w:b w:val="0"/>
        </w:rPr>
        <w:t>&lt;Article&gt;</w:t>
      </w:r>
      <w:r w:rsidRPr="00676EC3">
        <w:t>Betragtning F d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8CDE085" w14:textId="77777777" w:rsidTr="008578EB">
        <w:trPr>
          <w:trHeight w:hRule="exact" w:val="240"/>
          <w:jc w:val="center"/>
        </w:trPr>
        <w:tc>
          <w:tcPr>
            <w:tcW w:w="9752" w:type="dxa"/>
            <w:gridSpan w:val="2"/>
            <w:tcBorders>
              <w:top w:val="nil"/>
              <w:left w:val="nil"/>
              <w:bottom w:val="nil"/>
              <w:right w:val="nil"/>
            </w:tcBorders>
          </w:tcPr>
          <w:p w14:paraId="53B52EB6" w14:textId="77777777" w:rsidR="00B360F1" w:rsidRPr="00676EC3" w:rsidRDefault="00B360F1" w:rsidP="008578EB"/>
        </w:tc>
      </w:tr>
      <w:tr w:rsidR="00B360F1" w:rsidRPr="00676EC3" w14:paraId="5750FDF9" w14:textId="77777777" w:rsidTr="008578EB">
        <w:trPr>
          <w:trHeight w:val="240"/>
          <w:jc w:val="center"/>
        </w:trPr>
        <w:tc>
          <w:tcPr>
            <w:tcW w:w="4876" w:type="dxa"/>
            <w:tcBorders>
              <w:top w:val="nil"/>
              <w:left w:val="nil"/>
              <w:bottom w:val="nil"/>
              <w:right w:val="nil"/>
            </w:tcBorders>
          </w:tcPr>
          <w:p w14:paraId="3D2B377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DFABDD2" w14:textId="77777777" w:rsidR="00B360F1" w:rsidRPr="00676EC3" w:rsidRDefault="00B360F1" w:rsidP="008578EB">
            <w:pPr>
              <w:pStyle w:val="AmColumnHeading"/>
            </w:pPr>
            <w:r w:rsidRPr="00676EC3">
              <w:t>Ændringsforslag</w:t>
            </w:r>
          </w:p>
        </w:tc>
      </w:tr>
      <w:tr w:rsidR="00B360F1" w:rsidRPr="00676EC3" w14:paraId="547AD2F3" w14:textId="77777777" w:rsidTr="008578EB">
        <w:trPr>
          <w:jc w:val="center"/>
        </w:trPr>
        <w:tc>
          <w:tcPr>
            <w:tcW w:w="4876" w:type="dxa"/>
            <w:tcBorders>
              <w:top w:val="nil"/>
              <w:left w:val="nil"/>
              <w:bottom w:val="nil"/>
              <w:right w:val="nil"/>
            </w:tcBorders>
          </w:tcPr>
          <w:p w14:paraId="592C2DBF" w14:textId="77777777" w:rsidR="00B360F1" w:rsidRPr="00676EC3" w:rsidRDefault="00B360F1" w:rsidP="008578EB">
            <w:pPr>
              <w:pStyle w:val="Normal6a"/>
            </w:pPr>
          </w:p>
        </w:tc>
        <w:tc>
          <w:tcPr>
            <w:tcW w:w="4876" w:type="dxa"/>
            <w:tcBorders>
              <w:top w:val="nil"/>
              <w:left w:val="nil"/>
              <w:bottom w:val="nil"/>
              <w:right w:val="nil"/>
            </w:tcBorders>
          </w:tcPr>
          <w:p w14:paraId="0EE3CEA2" w14:textId="7C79899C" w:rsidR="00B360F1" w:rsidRPr="00676EC3" w:rsidRDefault="00B360F1" w:rsidP="008578EB">
            <w:pPr>
              <w:pStyle w:val="Normal6a"/>
            </w:pPr>
            <w:r w:rsidRPr="00676EC3">
              <w:rPr>
                <w:b/>
                <w:i/>
              </w:rPr>
              <w:t>Fd.</w:t>
            </w:r>
            <w:r w:rsidRPr="00676EC3">
              <w:tab/>
            </w:r>
            <w:r w:rsidRPr="00676EC3">
              <w:rPr>
                <w:b/>
                <w:i/>
              </w:rPr>
              <w:t>der henviser til, at øerne i Middelhavet, hvad enten de udgør regioner eller stater, er præget af strukturelle ulemper som følge af deres status som øer og manglende territorial kontinuitet, hvilket har betydelige konsekvenser for konnektivitet, økonomisk samhørighed og adgangen til væsentlige tjenester;</w:t>
            </w:r>
          </w:p>
        </w:tc>
      </w:tr>
    </w:tbl>
    <w:p w14:paraId="06FB93A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C5C9CFF" w14:textId="77777777" w:rsidR="00B360F1" w:rsidRPr="00676EC3" w:rsidRDefault="00B360F1" w:rsidP="00B360F1">
      <w:r w:rsidRPr="00AD115F">
        <w:rPr>
          <w:rStyle w:val="HideTWBExt"/>
        </w:rPr>
        <w:t>&lt;/Amend&gt;</w:t>
      </w:r>
    </w:p>
    <w:p w14:paraId="218A4612"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70</w:t>
      </w:r>
      <w:r w:rsidRPr="00AD115F">
        <w:rPr>
          <w:rStyle w:val="HideTWBExt"/>
          <w:b w:val="0"/>
        </w:rPr>
        <w:t>&lt;/NumAm&gt;</w:t>
      </w:r>
    </w:p>
    <w:p w14:paraId="50AEE818" w14:textId="77777777" w:rsidR="00B360F1" w:rsidRPr="00676EC3" w:rsidRDefault="00B360F1" w:rsidP="00B360F1">
      <w:pPr>
        <w:pStyle w:val="NormalBold"/>
      </w:pPr>
      <w:r w:rsidRPr="00AD115F">
        <w:rPr>
          <w:rStyle w:val="HideTWBExt"/>
          <w:b w:val="0"/>
        </w:rPr>
        <w:t>&lt;RepeatBlock-By&gt;&lt;Members&gt;</w:t>
      </w:r>
      <w:r w:rsidRPr="00676EC3">
        <w:t>Matthieu Valet, Jordan Bardella, Pierre-Romain Thionnet, Julie Rechagneux</w:t>
      </w:r>
      <w:r w:rsidRPr="00AD115F">
        <w:rPr>
          <w:rStyle w:val="HideTWBExt"/>
          <w:b w:val="0"/>
        </w:rPr>
        <w:t>&lt;/Members&gt;</w:t>
      </w:r>
    </w:p>
    <w:p w14:paraId="610ACC77" w14:textId="77777777" w:rsidR="00B360F1" w:rsidRPr="00676EC3" w:rsidRDefault="00B360F1" w:rsidP="00B360F1">
      <w:pPr>
        <w:pStyle w:val="NormalBold"/>
      </w:pPr>
      <w:r w:rsidRPr="00AD115F">
        <w:rPr>
          <w:rStyle w:val="HideTWBExt"/>
          <w:b w:val="0"/>
        </w:rPr>
        <w:t>&lt;/RepeatBlock-By&gt;</w:t>
      </w:r>
    </w:p>
    <w:p w14:paraId="7652D2B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26A7605" w14:textId="77777777" w:rsidR="00B360F1" w:rsidRPr="00676EC3" w:rsidRDefault="00B360F1" w:rsidP="00B360F1">
      <w:pPr>
        <w:pStyle w:val="NormalBold"/>
      </w:pPr>
      <w:r w:rsidRPr="00AD115F">
        <w:rPr>
          <w:rStyle w:val="HideTWBExt"/>
          <w:b w:val="0"/>
        </w:rPr>
        <w:t>&lt;Article&gt;</w:t>
      </w:r>
      <w:r w:rsidRPr="00676EC3">
        <w:t>Betragtning G</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CAF37A2" w14:textId="77777777" w:rsidTr="008578EB">
        <w:trPr>
          <w:trHeight w:hRule="exact" w:val="240"/>
          <w:jc w:val="center"/>
        </w:trPr>
        <w:tc>
          <w:tcPr>
            <w:tcW w:w="9752" w:type="dxa"/>
            <w:gridSpan w:val="2"/>
            <w:tcBorders>
              <w:top w:val="nil"/>
              <w:left w:val="nil"/>
              <w:bottom w:val="nil"/>
              <w:right w:val="nil"/>
            </w:tcBorders>
          </w:tcPr>
          <w:p w14:paraId="293E78DB" w14:textId="77777777" w:rsidR="00B360F1" w:rsidRPr="00676EC3" w:rsidRDefault="00B360F1" w:rsidP="008578EB"/>
        </w:tc>
      </w:tr>
      <w:tr w:rsidR="00B360F1" w:rsidRPr="00676EC3" w14:paraId="61860CC2" w14:textId="77777777" w:rsidTr="008578EB">
        <w:trPr>
          <w:trHeight w:val="240"/>
          <w:jc w:val="center"/>
        </w:trPr>
        <w:tc>
          <w:tcPr>
            <w:tcW w:w="4876" w:type="dxa"/>
            <w:tcBorders>
              <w:top w:val="nil"/>
              <w:left w:val="nil"/>
              <w:bottom w:val="nil"/>
              <w:right w:val="nil"/>
            </w:tcBorders>
          </w:tcPr>
          <w:p w14:paraId="48F6260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61DD521" w14:textId="77777777" w:rsidR="00B360F1" w:rsidRPr="00676EC3" w:rsidRDefault="00B360F1" w:rsidP="008578EB">
            <w:pPr>
              <w:pStyle w:val="AmColumnHeading"/>
            </w:pPr>
            <w:r w:rsidRPr="00676EC3">
              <w:t>Ændringsforslag</w:t>
            </w:r>
          </w:p>
        </w:tc>
      </w:tr>
      <w:tr w:rsidR="00B360F1" w:rsidRPr="00676EC3" w14:paraId="6FF7A507" w14:textId="77777777" w:rsidTr="008578EB">
        <w:trPr>
          <w:jc w:val="center"/>
        </w:trPr>
        <w:tc>
          <w:tcPr>
            <w:tcW w:w="4876" w:type="dxa"/>
            <w:tcBorders>
              <w:top w:val="nil"/>
              <w:left w:val="nil"/>
              <w:bottom w:val="nil"/>
              <w:right w:val="nil"/>
            </w:tcBorders>
          </w:tcPr>
          <w:p w14:paraId="6EA44A09" w14:textId="77777777" w:rsidR="00B360F1" w:rsidRPr="00676EC3" w:rsidRDefault="00B360F1" w:rsidP="008578EB">
            <w:pPr>
              <w:pStyle w:val="Normal6a"/>
            </w:pPr>
            <w:r w:rsidRPr="00676EC3">
              <w:rPr>
                <w:b/>
                <w:i/>
              </w:rPr>
              <w:t>G.</w:t>
            </w:r>
            <w:r w:rsidRPr="00676EC3">
              <w:tab/>
            </w:r>
            <w:r w:rsidRPr="00676EC3">
              <w:rPr>
                <w:b/>
                <w:i/>
              </w:rPr>
              <w:t>der henviser til, at Hans Hellighed pave Leo XIV har opfordret det internationale samfund til at fjerne årsagerne til fortvivlelse og advaret mod at gøre Middelhavet til "en kirkegård, hvor selv håb dør";</w:t>
            </w:r>
          </w:p>
        </w:tc>
        <w:tc>
          <w:tcPr>
            <w:tcW w:w="4876" w:type="dxa"/>
            <w:tcBorders>
              <w:top w:val="nil"/>
              <w:left w:val="nil"/>
              <w:bottom w:val="nil"/>
              <w:right w:val="nil"/>
            </w:tcBorders>
          </w:tcPr>
          <w:p w14:paraId="2FB93A20" w14:textId="77777777" w:rsidR="00B360F1" w:rsidRPr="00676EC3" w:rsidRDefault="00B360F1" w:rsidP="008578EB">
            <w:pPr>
              <w:pStyle w:val="Normal6a"/>
            </w:pPr>
            <w:r w:rsidRPr="00676EC3">
              <w:rPr>
                <w:b/>
                <w:i/>
              </w:rPr>
              <w:t>udgår</w:t>
            </w:r>
          </w:p>
        </w:tc>
      </w:tr>
    </w:tbl>
    <w:p w14:paraId="0A8301B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EE5B334" w14:textId="77777777" w:rsidR="00B360F1" w:rsidRPr="00676EC3" w:rsidRDefault="00B360F1" w:rsidP="00B360F1">
      <w:r w:rsidRPr="00AD115F">
        <w:rPr>
          <w:rStyle w:val="HideTWBExt"/>
        </w:rPr>
        <w:t>&lt;/Amend&gt;</w:t>
      </w:r>
    </w:p>
    <w:p w14:paraId="03B2DC5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71</w:t>
      </w:r>
      <w:r w:rsidRPr="00AD115F">
        <w:rPr>
          <w:rStyle w:val="HideTWBExt"/>
          <w:b w:val="0"/>
        </w:rPr>
        <w:t>&lt;/NumAm&gt;</w:t>
      </w:r>
    </w:p>
    <w:p w14:paraId="7FBBCFF7" w14:textId="77777777" w:rsidR="00B360F1" w:rsidRPr="00676EC3" w:rsidRDefault="00B360F1" w:rsidP="00B360F1">
      <w:pPr>
        <w:pStyle w:val="NormalBold"/>
      </w:pPr>
      <w:r w:rsidRPr="00AD115F">
        <w:rPr>
          <w:rStyle w:val="HideTWBExt"/>
          <w:b w:val="0"/>
        </w:rPr>
        <w:t>&lt;RepeatBlock-By&gt;&lt;Members&gt;</w:t>
      </w:r>
      <w:r w:rsidRPr="00676EC3">
        <w:t>Silvia Sardone, Susanna Ceccardi, Hermann Tertsch</w:t>
      </w:r>
      <w:r w:rsidRPr="00AD115F">
        <w:rPr>
          <w:rStyle w:val="HideTWBExt"/>
          <w:b w:val="0"/>
        </w:rPr>
        <w:t>&lt;/Members&gt;</w:t>
      </w:r>
    </w:p>
    <w:p w14:paraId="6326392E" w14:textId="77777777" w:rsidR="00B360F1" w:rsidRPr="00676EC3" w:rsidRDefault="00B360F1" w:rsidP="00B360F1">
      <w:pPr>
        <w:pStyle w:val="NormalBold"/>
      </w:pPr>
      <w:r w:rsidRPr="00AD115F">
        <w:rPr>
          <w:rStyle w:val="HideTWBExt"/>
          <w:b w:val="0"/>
        </w:rPr>
        <w:t>&lt;/RepeatBlock-By&gt;</w:t>
      </w:r>
    </w:p>
    <w:p w14:paraId="4C6C7CB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8F86A1D" w14:textId="77777777" w:rsidR="00B360F1" w:rsidRPr="00676EC3" w:rsidRDefault="00B360F1" w:rsidP="00B360F1">
      <w:pPr>
        <w:pStyle w:val="NormalBold"/>
      </w:pPr>
      <w:r w:rsidRPr="00AD115F">
        <w:rPr>
          <w:rStyle w:val="HideTWBExt"/>
          <w:b w:val="0"/>
        </w:rPr>
        <w:t>&lt;Article&gt;</w:t>
      </w:r>
      <w:r w:rsidRPr="00676EC3">
        <w:t>Betragtning G</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A26DE2A" w14:textId="77777777" w:rsidTr="008578EB">
        <w:trPr>
          <w:trHeight w:hRule="exact" w:val="240"/>
          <w:jc w:val="center"/>
        </w:trPr>
        <w:tc>
          <w:tcPr>
            <w:tcW w:w="9752" w:type="dxa"/>
            <w:gridSpan w:val="2"/>
            <w:tcBorders>
              <w:top w:val="nil"/>
              <w:left w:val="nil"/>
              <w:bottom w:val="nil"/>
              <w:right w:val="nil"/>
            </w:tcBorders>
          </w:tcPr>
          <w:p w14:paraId="6D0BD63D" w14:textId="77777777" w:rsidR="00B360F1" w:rsidRPr="00676EC3" w:rsidRDefault="00B360F1" w:rsidP="008578EB"/>
        </w:tc>
      </w:tr>
      <w:tr w:rsidR="00B360F1" w:rsidRPr="00676EC3" w14:paraId="3E070DD3" w14:textId="77777777" w:rsidTr="008578EB">
        <w:trPr>
          <w:trHeight w:val="240"/>
          <w:jc w:val="center"/>
        </w:trPr>
        <w:tc>
          <w:tcPr>
            <w:tcW w:w="4876" w:type="dxa"/>
            <w:tcBorders>
              <w:top w:val="nil"/>
              <w:left w:val="nil"/>
              <w:bottom w:val="nil"/>
              <w:right w:val="nil"/>
            </w:tcBorders>
          </w:tcPr>
          <w:p w14:paraId="4025E2C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879A6F7" w14:textId="77777777" w:rsidR="00B360F1" w:rsidRPr="00676EC3" w:rsidRDefault="00B360F1" w:rsidP="008578EB">
            <w:pPr>
              <w:pStyle w:val="AmColumnHeading"/>
            </w:pPr>
            <w:r w:rsidRPr="00676EC3">
              <w:t>Ændringsforslag</w:t>
            </w:r>
          </w:p>
        </w:tc>
      </w:tr>
      <w:tr w:rsidR="00B360F1" w:rsidRPr="00676EC3" w14:paraId="4A58C4F4" w14:textId="77777777" w:rsidTr="008578EB">
        <w:trPr>
          <w:jc w:val="center"/>
        </w:trPr>
        <w:tc>
          <w:tcPr>
            <w:tcW w:w="4876" w:type="dxa"/>
            <w:tcBorders>
              <w:top w:val="nil"/>
              <w:left w:val="nil"/>
              <w:bottom w:val="nil"/>
              <w:right w:val="nil"/>
            </w:tcBorders>
          </w:tcPr>
          <w:p w14:paraId="2FAA250E" w14:textId="77777777" w:rsidR="00B360F1" w:rsidRPr="00676EC3" w:rsidRDefault="00B360F1" w:rsidP="008578EB">
            <w:pPr>
              <w:pStyle w:val="Normal6a"/>
            </w:pPr>
            <w:r w:rsidRPr="00676EC3">
              <w:t>G.</w:t>
            </w:r>
            <w:r w:rsidRPr="00676EC3">
              <w:tab/>
              <w:t>der henviser til, at Hans Hellighed pave Leo XIV har opfordret det internationale samfund til at fjerne årsagerne til fortvivlelse og advaret mod at gøre Middelhavet til "en kirkegård, hvor selv håb dør";</w:t>
            </w:r>
          </w:p>
        </w:tc>
        <w:tc>
          <w:tcPr>
            <w:tcW w:w="4876" w:type="dxa"/>
            <w:tcBorders>
              <w:top w:val="nil"/>
              <w:left w:val="nil"/>
              <w:bottom w:val="nil"/>
              <w:right w:val="nil"/>
            </w:tcBorders>
          </w:tcPr>
          <w:p w14:paraId="2D5C55EA" w14:textId="77777777" w:rsidR="00B360F1" w:rsidRPr="00676EC3" w:rsidRDefault="00B360F1" w:rsidP="008578EB">
            <w:pPr>
              <w:pStyle w:val="Normal6a"/>
            </w:pPr>
            <w:r w:rsidRPr="00676EC3">
              <w:t>G.</w:t>
            </w:r>
            <w:r w:rsidRPr="00676EC3">
              <w:tab/>
              <w:t xml:space="preserve">der henviser til, at Hans Hellighed pave Leo XIV har opfordret det internationale samfund til at fjerne årsagerne til fortvivlelse og advaret mod at gøre Middelhavet til "en kirkegård, hvor selv håb dør"; </w:t>
            </w:r>
            <w:r w:rsidRPr="00676EC3">
              <w:rPr>
                <w:b/>
                <w:i/>
              </w:rPr>
              <w:t>der henviser til, at pave Leo XIV også har anerkendt, at stater har den legitime ret til at fastsætte begrænsninger og betingelser for indvandring for at beskytte det fælles bedste og sikkerheden og for at undgå en ukritisk grænsepolitik; der henviser til, at pave Leo XIV ligeledes har fremhævet, at international politik først og fremmest bør sikre socioøkonomiske forhold i oprindelseslandene, således at ingen mennesker tvinges til at flygte for at overleve;</w:t>
            </w:r>
          </w:p>
        </w:tc>
      </w:tr>
    </w:tbl>
    <w:p w14:paraId="4A88A167"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6A4C14F" w14:textId="77777777" w:rsidR="00B360F1" w:rsidRPr="00676EC3" w:rsidRDefault="00B360F1" w:rsidP="00B360F1">
      <w:r w:rsidRPr="00AD115F">
        <w:rPr>
          <w:rStyle w:val="HideTWBExt"/>
        </w:rPr>
        <w:t>&lt;/Amend&gt;</w:t>
      </w:r>
    </w:p>
    <w:p w14:paraId="2318E8A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72</w:t>
      </w:r>
      <w:r w:rsidRPr="00AD115F">
        <w:rPr>
          <w:rStyle w:val="HideTWBExt"/>
          <w:b w:val="0"/>
        </w:rPr>
        <w:t>&lt;/NumAm&gt;</w:t>
      </w:r>
    </w:p>
    <w:p w14:paraId="0DA1F0B0" w14:textId="77777777" w:rsidR="00B360F1" w:rsidRPr="00676EC3" w:rsidRDefault="00B360F1" w:rsidP="00B360F1">
      <w:pPr>
        <w:pStyle w:val="NormalBold"/>
      </w:pPr>
      <w:r w:rsidRPr="00AD115F">
        <w:rPr>
          <w:rStyle w:val="HideTWBExt"/>
          <w:b w:val="0"/>
        </w:rPr>
        <w:t>&lt;RepeatBlock-By&gt;&lt;Members&gt;</w:t>
      </w:r>
      <w:r w:rsidRPr="00676EC3">
        <w:t>Nacho Sánchez Amor, Hana Jalloul Muro</w:t>
      </w:r>
      <w:r w:rsidRPr="00AD115F">
        <w:rPr>
          <w:rStyle w:val="HideTWBExt"/>
          <w:b w:val="0"/>
        </w:rPr>
        <w:t>&lt;/Members&gt;</w:t>
      </w:r>
    </w:p>
    <w:p w14:paraId="189B5540" w14:textId="77777777" w:rsidR="00B360F1" w:rsidRPr="00676EC3" w:rsidRDefault="00B360F1" w:rsidP="00B360F1">
      <w:pPr>
        <w:pStyle w:val="NormalBold"/>
      </w:pPr>
      <w:r w:rsidRPr="00AD115F">
        <w:rPr>
          <w:rStyle w:val="HideTWBExt"/>
          <w:b w:val="0"/>
        </w:rPr>
        <w:t>&lt;/RepeatBlock-By&gt;</w:t>
      </w:r>
    </w:p>
    <w:p w14:paraId="1A222C6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C0E2F14" w14:textId="77777777" w:rsidR="00B360F1" w:rsidRPr="00676EC3" w:rsidRDefault="00B360F1" w:rsidP="00B360F1">
      <w:pPr>
        <w:pStyle w:val="NormalBold"/>
      </w:pPr>
      <w:r w:rsidRPr="00AD115F">
        <w:rPr>
          <w:rStyle w:val="HideTWBExt"/>
          <w:b w:val="0"/>
        </w:rPr>
        <w:t>&lt;Article&gt;</w:t>
      </w:r>
      <w:r w:rsidRPr="00676EC3">
        <w:t>Betragtning G</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AFE380E" w14:textId="77777777" w:rsidTr="008578EB">
        <w:trPr>
          <w:trHeight w:hRule="exact" w:val="240"/>
          <w:jc w:val="center"/>
        </w:trPr>
        <w:tc>
          <w:tcPr>
            <w:tcW w:w="9752" w:type="dxa"/>
            <w:gridSpan w:val="2"/>
            <w:tcBorders>
              <w:top w:val="nil"/>
              <w:left w:val="nil"/>
              <w:bottom w:val="nil"/>
              <w:right w:val="nil"/>
            </w:tcBorders>
          </w:tcPr>
          <w:p w14:paraId="3730ECEE" w14:textId="77777777" w:rsidR="00B360F1" w:rsidRPr="00676EC3" w:rsidRDefault="00B360F1" w:rsidP="008578EB"/>
        </w:tc>
      </w:tr>
      <w:tr w:rsidR="00B360F1" w:rsidRPr="00676EC3" w14:paraId="400D2ECD" w14:textId="77777777" w:rsidTr="008578EB">
        <w:trPr>
          <w:trHeight w:val="240"/>
          <w:jc w:val="center"/>
        </w:trPr>
        <w:tc>
          <w:tcPr>
            <w:tcW w:w="4876" w:type="dxa"/>
            <w:tcBorders>
              <w:top w:val="nil"/>
              <w:left w:val="nil"/>
              <w:bottom w:val="nil"/>
              <w:right w:val="nil"/>
            </w:tcBorders>
          </w:tcPr>
          <w:p w14:paraId="35B969D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51F625C" w14:textId="77777777" w:rsidR="00B360F1" w:rsidRPr="00676EC3" w:rsidRDefault="00B360F1" w:rsidP="008578EB">
            <w:pPr>
              <w:pStyle w:val="AmColumnHeading"/>
            </w:pPr>
            <w:r w:rsidRPr="00676EC3">
              <w:t>Ændringsforslag</w:t>
            </w:r>
          </w:p>
        </w:tc>
      </w:tr>
      <w:tr w:rsidR="00B360F1" w:rsidRPr="00676EC3" w14:paraId="13FC4EC7" w14:textId="77777777" w:rsidTr="008578EB">
        <w:trPr>
          <w:jc w:val="center"/>
        </w:trPr>
        <w:tc>
          <w:tcPr>
            <w:tcW w:w="4876" w:type="dxa"/>
            <w:tcBorders>
              <w:top w:val="nil"/>
              <w:left w:val="nil"/>
              <w:bottom w:val="nil"/>
              <w:right w:val="nil"/>
            </w:tcBorders>
          </w:tcPr>
          <w:p w14:paraId="54C93DF8" w14:textId="77777777" w:rsidR="00B360F1" w:rsidRPr="00676EC3" w:rsidRDefault="00B360F1" w:rsidP="008578EB">
            <w:pPr>
              <w:pStyle w:val="Normal6a"/>
            </w:pPr>
            <w:r w:rsidRPr="00676EC3">
              <w:t>G.</w:t>
            </w:r>
            <w:r w:rsidRPr="00676EC3">
              <w:tab/>
              <w:t>der henviser til, at Hans Hellighed pave Leo XIV har opfordret det internationale samfund til at fjerne årsagerne til fortvivlelse og advaret mod at gøre Middelhavet til "en kirkegård, hvor selv håb dør";</w:t>
            </w:r>
          </w:p>
        </w:tc>
        <w:tc>
          <w:tcPr>
            <w:tcW w:w="4876" w:type="dxa"/>
            <w:tcBorders>
              <w:top w:val="nil"/>
              <w:left w:val="nil"/>
              <w:bottom w:val="nil"/>
              <w:right w:val="nil"/>
            </w:tcBorders>
          </w:tcPr>
          <w:p w14:paraId="475B4895" w14:textId="77777777" w:rsidR="00B360F1" w:rsidRPr="00676EC3" w:rsidRDefault="00B360F1" w:rsidP="008578EB">
            <w:pPr>
              <w:pStyle w:val="Normal6a"/>
            </w:pPr>
            <w:r w:rsidRPr="00676EC3">
              <w:t>G.</w:t>
            </w:r>
            <w:r w:rsidRPr="00676EC3">
              <w:tab/>
              <w:t xml:space="preserve">der henviser til, at Hans Hellighed pave Leo XIV har opfordret det internationale samfund til at fjerne årsagerne til fortvivlelse og advaret mod at gøre Middelhavet til "en kirkegård, hvor selv håb dør"; </w:t>
            </w:r>
            <w:r w:rsidRPr="00676EC3">
              <w:rPr>
                <w:b/>
                <w:i/>
              </w:rPr>
              <w:t>der henviser til, at migrationssamarbejde er nødvendigt for at mindske spændingerne i forbindelse med migration i området; der henviser til, at mange lande i det sydlige naboskab, som transit-, værts- eller destinationslande, er under pres som følge af migration, herunder i forbindelse med humanitær bistand til fordrevne befolkningsgrupper;</w:t>
            </w:r>
          </w:p>
        </w:tc>
      </w:tr>
    </w:tbl>
    <w:p w14:paraId="5166E92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40C6F16" w14:textId="77777777" w:rsidR="00B360F1" w:rsidRPr="00676EC3" w:rsidRDefault="00B360F1" w:rsidP="00B360F1">
      <w:r w:rsidRPr="00AD115F">
        <w:rPr>
          <w:rStyle w:val="HideTWBExt"/>
        </w:rPr>
        <w:t>&lt;/Amend&gt;</w:t>
      </w:r>
    </w:p>
    <w:p w14:paraId="0609107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73</w:t>
      </w:r>
      <w:r w:rsidRPr="00AD115F">
        <w:rPr>
          <w:rStyle w:val="HideTWBExt"/>
          <w:b w:val="0"/>
        </w:rPr>
        <w:t>&lt;/NumAm&gt;</w:t>
      </w:r>
    </w:p>
    <w:p w14:paraId="24C86724"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37298A60" w14:textId="77777777" w:rsidR="00B360F1" w:rsidRPr="00676EC3" w:rsidRDefault="00B360F1" w:rsidP="00B360F1">
      <w:pPr>
        <w:pStyle w:val="NormalBold"/>
      </w:pPr>
      <w:r w:rsidRPr="00AD115F">
        <w:rPr>
          <w:rStyle w:val="HideTWBExt"/>
          <w:b w:val="0"/>
        </w:rPr>
        <w:t>&lt;/RepeatBlock-By&gt;</w:t>
      </w:r>
    </w:p>
    <w:p w14:paraId="4FAE447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B86516A" w14:textId="77777777" w:rsidR="00B360F1" w:rsidRPr="00676EC3" w:rsidRDefault="00B360F1" w:rsidP="00B360F1">
      <w:pPr>
        <w:pStyle w:val="NormalBold"/>
      </w:pPr>
      <w:r w:rsidRPr="00AD115F">
        <w:rPr>
          <w:rStyle w:val="HideTWBExt"/>
          <w:b w:val="0"/>
        </w:rPr>
        <w:t>&lt;Article&gt;</w:t>
      </w:r>
      <w:r w:rsidRPr="00676EC3">
        <w:t>Betragtning G</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1136648" w14:textId="77777777" w:rsidTr="008578EB">
        <w:trPr>
          <w:trHeight w:hRule="exact" w:val="240"/>
          <w:jc w:val="center"/>
        </w:trPr>
        <w:tc>
          <w:tcPr>
            <w:tcW w:w="9752" w:type="dxa"/>
            <w:gridSpan w:val="2"/>
            <w:tcBorders>
              <w:top w:val="nil"/>
              <w:left w:val="nil"/>
              <w:bottom w:val="nil"/>
              <w:right w:val="nil"/>
            </w:tcBorders>
          </w:tcPr>
          <w:p w14:paraId="1AEE3FD4" w14:textId="77777777" w:rsidR="00B360F1" w:rsidRPr="00676EC3" w:rsidRDefault="00B360F1" w:rsidP="008578EB"/>
        </w:tc>
      </w:tr>
      <w:tr w:rsidR="00B360F1" w:rsidRPr="00676EC3" w14:paraId="66CF9242" w14:textId="77777777" w:rsidTr="008578EB">
        <w:trPr>
          <w:trHeight w:val="240"/>
          <w:jc w:val="center"/>
        </w:trPr>
        <w:tc>
          <w:tcPr>
            <w:tcW w:w="4876" w:type="dxa"/>
            <w:tcBorders>
              <w:top w:val="nil"/>
              <w:left w:val="nil"/>
              <w:bottom w:val="nil"/>
              <w:right w:val="nil"/>
            </w:tcBorders>
          </w:tcPr>
          <w:p w14:paraId="2047AFD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930F90E" w14:textId="77777777" w:rsidR="00B360F1" w:rsidRPr="00676EC3" w:rsidRDefault="00B360F1" w:rsidP="008578EB">
            <w:pPr>
              <w:pStyle w:val="AmColumnHeading"/>
            </w:pPr>
            <w:r w:rsidRPr="00676EC3">
              <w:t>Ændringsforslag</w:t>
            </w:r>
          </w:p>
        </w:tc>
      </w:tr>
      <w:tr w:rsidR="00B360F1" w:rsidRPr="00676EC3" w14:paraId="6D2F6DCA" w14:textId="77777777" w:rsidTr="008578EB">
        <w:trPr>
          <w:jc w:val="center"/>
        </w:trPr>
        <w:tc>
          <w:tcPr>
            <w:tcW w:w="4876" w:type="dxa"/>
            <w:tcBorders>
              <w:top w:val="nil"/>
              <w:left w:val="nil"/>
              <w:bottom w:val="nil"/>
              <w:right w:val="nil"/>
            </w:tcBorders>
          </w:tcPr>
          <w:p w14:paraId="442AD7B3" w14:textId="77777777" w:rsidR="00B360F1" w:rsidRPr="00676EC3" w:rsidRDefault="00B360F1" w:rsidP="008578EB">
            <w:pPr>
              <w:pStyle w:val="Normal6a"/>
            </w:pPr>
            <w:r w:rsidRPr="00676EC3">
              <w:t>G.</w:t>
            </w:r>
            <w:r w:rsidRPr="00676EC3">
              <w:tab/>
              <w:t>der henviser til, at Hans Hellighed pave Leo XIV har opfordret det internationale samfund til at fjerne årsagerne til fortvivlelse og advaret mod at gøre Middelhavet til "en kirkegård, hvor selv håb dør";</w:t>
            </w:r>
          </w:p>
        </w:tc>
        <w:tc>
          <w:tcPr>
            <w:tcW w:w="4876" w:type="dxa"/>
            <w:tcBorders>
              <w:top w:val="nil"/>
              <w:left w:val="nil"/>
              <w:bottom w:val="nil"/>
              <w:right w:val="nil"/>
            </w:tcBorders>
          </w:tcPr>
          <w:p w14:paraId="3AA1D32E" w14:textId="77777777" w:rsidR="00B360F1" w:rsidRPr="00676EC3" w:rsidRDefault="00B360F1" w:rsidP="008578EB">
            <w:pPr>
              <w:pStyle w:val="Normal6a"/>
            </w:pPr>
            <w:r w:rsidRPr="00676EC3">
              <w:t>G.</w:t>
            </w:r>
            <w:r w:rsidRPr="00676EC3">
              <w:tab/>
              <w:t>der henviser til, at Hans Hellighed pave Leo XIV har opfordret det internationale samfund til at fjerne årsagerne til fortvivlelse og advaret mod at gøre Middelhavet til "en kirkegård, hvor selv håb dør"</w:t>
            </w:r>
            <w:r w:rsidRPr="00676EC3">
              <w:rPr>
                <w:b/>
                <w:bCs/>
                <w:i/>
                <w:iCs/>
              </w:rPr>
              <w:t>, og har understreger behovet for at fremme fred, stabilitet, menneskelig værdighed og økonomiske muligheder i hele regionen</w:t>
            </w:r>
            <w:r w:rsidRPr="00676EC3">
              <w:t>;</w:t>
            </w:r>
          </w:p>
        </w:tc>
      </w:tr>
    </w:tbl>
    <w:p w14:paraId="4F93D5A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7578E18D" w14:textId="77777777" w:rsidR="00B360F1" w:rsidRPr="00676EC3" w:rsidRDefault="00B360F1" w:rsidP="00B360F1">
      <w:r w:rsidRPr="00AD115F">
        <w:rPr>
          <w:rStyle w:val="HideTWBExt"/>
        </w:rPr>
        <w:t>&lt;/Amend&gt;</w:t>
      </w:r>
    </w:p>
    <w:p w14:paraId="7873D74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74</w:t>
      </w:r>
      <w:r w:rsidRPr="00AD115F">
        <w:rPr>
          <w:rStyle w:val="HideTWBExt"/>
          <w:b w:val="0"/>
        </w:rPr>
        <w:t>&lt;/NumAm&gt;</w:t>
      </w:r>
    </w:p>
    <w:p w14:paraId="0F170F66"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02B6638C" w14:textId="77777777" w:rsidR="00B360F1" w:rsidRPr="00676EC3" w:rsidRDefault="00B360F1" w:rsidP="00B360F1">
      <w:pPr>
        <w:pStyle w:val="NormalBold"/>
      </w:pPr>
      <w:r w:rsidRPr="00AD115F">
        <w:rPr>
          <w:rStyle w:val="HideTWBExt"/>
          <w:b w:val="0"/>
        </w:rPr>
        <w:t>&lt;/RepeatBlock-By&gt;</w:t>
      </w:r>
    </w:p>
    <w:p w14:paraId="2A159AC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9DF5827" w14:textId="77777777" w:rsidR="00B360F1" w:rsidRPr="00676EC3" w:rsidRDefault="00B360F1" w:rsidP="00B360F1">
      <w:pPr>
        <w:pStyle w:val="NormalBold"/>
      </w:pPr>
      <w:r w:rsidRPr="00AD115F">
        <w:rPr>
          <w:rStyle w:val="HideTWBExt"/>
          <w:b w:val="0"/>
        </w:rPr>
        <w:t>&lt;Article&gt;</w:t>
      </w:r>
      <w:r w:rsidRPr="00676EC3">
        <w:t>Betragtning G</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210F1FD" w14:textId="77777777" w:rsidTr="008578EB">
        <w:trPr>
          <w:trHeight w:hRule="exact" w:val="240"/>
          <w:jc w:val="center"/>
        </w:trPr>
        <w:tc>
          <w:tcPr>
            <w:tcW w:w="9752" w:type="dxa"/>
            <w:gridSpan w:val="2"/>
            <w:tcBorders>
              <w:top w:val="nil"/>
              <w:left w:val="nil"/>
              <w:bottom w:val="nil"/>
              <w:right w:val="nil"/>
            </w:tcBorders>
          </w:tcPr>
          <w:p w14:paraId="28459FD2" w14:textId="77777777" w:rsidR="00B360F1" w:rsidRPr="00676EC3" w:rsidRDefault="00B360F1" w:rsidP="008578EB"/>
        </w:tc>
      </w:tr>
      <w:tr w:rsidR="00B360F1" w:rsidRPr="00676EC3" w14:paraId="74687E25" w14:textId="77777777" w:rsidTr="008578EB">
        <w:trPr>
          <w:trHeight w:val="240"/>
          <w:jc w:val="center"/>
        </w:trPr>
        <w:tc>
          <w:tcPr>
            <w:tcW w:w="4876" w:type="dxa"/>
            <w:tcBorders>
              <w:top w:val="nil"/>
              <w:left w:val="nil"/>
              <w:bottom w:val="nil"/>
              <w:right w:val="nil"/>
            </w:tcBorders>
          </w:tcPr>
          <w:p w14:paraId="2F20415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3768211" w14:textId="77777777" w:rsidR="00B360F1" w:rsidRPr="00676EC3" w:rsidRDefault="00B360F1" w:rsidP="008578EB">
            <w:pPr>
              <w:pStyle w:val="AmColumnHeading"/>
            </w:pPr>
            <w:r w:rsidRPr="00676EC3">
              <w:t>Ændringsforslag</w:t>
            </w:r>
          </w:p>
        </w:tc>
      </w:tr>
      <w:tr w:rsidR="00B360F1" w:rsidRPr="00676EC3" w14:paraId="19CF9FC6" w14:textId="77777777" w:rsidTr="008578EB">
        <w:trPr>
          <w:jc w:val="center"/>
        </w:trPr>
        <w:tc>
          <w:tcPr>
            <w:tcW w:w="4876" w:type="dxa"/>
            <w:tcBorders>
              <w:top w:val="nil"/>
              <w:left w:val="nil"/>
              <w:bottom w:val="nil"/>
              <w:right w:val="nil"/>
            </w:tcBorders>
          </w:tcPr>
          <w:p w14:paraId="67BC4594" w14:textId="77777777" w:rsidR="00B360F1" w:rsidRPr="00676EC3" w:rsidRDefault="00B360F1" w:rsidP="008578EB">
            <w:pPr>
              <w:pStyle w:val="Normal6a"/>
            </w:pPr>
            <w:r w:rsidRPr="00676EC3">
              <w:t>G.</w:t>
            </w:r>
            <w:r w:rsidRPr="00676EC3">
              <w:tab/>
              <w:t xml:space="preserve">der henviser til, at </w:t>
            </w:r>
            <w:r w:rsidRPr="00676EC3">
              <w:rPr>
                <w:b/>
                <w:i/>
              </w:rPr>
              <w:t>Hans Hellighed pave Leo XIV har opfordret det internationale samfund til at fjerne årsagerne til fortvivlelse og advaret mod at gøre Middelhavet til "en kirkegård, hvor selv håb dør"</w:t>
            </w:r>
            <w:r w:rsidRPr="00676EC3">
              <w:t>;</w:t>
            </w:r>
          </w:p>
        </w:tc>
        <w:tc>
          <w:tcPr>
            <w:tcW w:w="4876" w:type="dxa"/>
            <w:tcBorders>
              <w:top w:val="nil"/>
              <w:left w:val="nil"/>
              <w:bottom w:val="nil"/>
              <w:right w:val="nil"/>
            </w:tcBorders>
          </w:tcPr>
          <w:p w14:paraId="3CC62D96" w14:textId="77777777" w:rsidR="00B360F1" w:rsidRPr="00676EC3" w:rsidRDefault="00B360F1" w:rsidP="008578EB">
            <w:pPr>
              <w:pStyle w:val="Normal6a"/>
            </w:pPr>
            <w:r w:rsidRPr="00676EC3">
              <w:t>G.</w:t>
            </w:r>
            <w:r w:rsidRPr="00676EC3">
              <w:tab/>
              <w:t xml:space="preserve">der henviser til, at </w:t>
            </w:r>
            <w:r w:rsidRPr="00676EC3">
              <w:rPr>
                <w:b/>
                <w:i/>
              </w:rPr>
              <w:t>målet med at gøre EU's migrationspolitik strengere er at sætte en stopper for migranters død til søs og sætte en stopper for menneskesmugleres ulovlige forretning</w:t>
            </w:r>
            <w:r w:rsidRPr="00676EC3">
              <w:t>;</w:t>
            </w:r>
          </w:p>
        </w:tc>
      </w:tr>
    </w:tbl>
    <w:p w14:paraId="4D311EF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707D8766" w14:textId="77777777" w:rsidR="00B360F1" w:rsidRPr="00676EC3" w:rsidRDefault="00B360F1" w:rsidP="00B360F1">
      <w:r w:rsidRPr="00AD115F">
        <w:rPr>
          <w:rStyle w:val="HideTWBExt"/>
        </w:rPr>
        <w:t>&lt;/Amend&gt;</w:t>
      </w:r>
    </w:p>
    <w:p w14:paraId="0E6EA48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75</w:t>
      </w:r>
      <w:r w:rsidRPr="00AD115F">
        <w:rPr>
          <w:rStyle w:val="HideTWBExt"/>
          <w:b w:val="0"/>
        </w:rPr>
        <w:t>&lt;/NumAm&gt;</w:t>
      </w:r>
    </w:p>
    <w:p w14:paraId="45AA72C9" w14:textId="77777777" w:rsidR="00B360F1" w:rsidRPr="00676EC3" w:rsidRDefault="00B360F1" w:rsidP="00B360F1">
      <w:pPr>
        <w:pStyle w:val="NormalBold"/>
      </w:pPr>
      <w:r w:rsidRPr="00AD115F">
        <w:rPr>
          <w:rStyle w:val="HideTWBExt"/>
          <w:b w:val="0"/>
        </w:rPr>
        <w:t>&lt;RepeatBlock-By&gt;&lt;Members&gt;</w:t>
      </w:r>
      <w:r w:rsidRPr="00676EC3">
        <w:t>Nacho Sánchez Amor, Hana Jalloul Muro, Nicola Zingaretti</w:t>
      </w:r>
      <w:r w:rsidRPr="00AD115F">
        <w:rPr>
          <w:rStyle w:val="HideTWBExt"/>
          <w:b w:val="0"/>
        </w:rPr>
        <w:t>&lt;/Members&gt;</w:t>
      </w:r>
    </w:p>
    <w:p w14:paraId="37025526" w14:textId="77777777" w:rsidR="00B360F1" w:rsidRPr="00676EC3" w:rsidRDefault="00B360F1" w:rsidP="00B360F1">
      <w:pPr>
        <w:pStyle w:val="NormalBold"/>
      </w:pPr>
      <w:r w:rsidRPr="00AD115F">
        <w:rPr>
          <w:rStyle w:val="HideTWBExt"/>
          <w:b w:val="0"/>
        </w:rPr>
        <w:t>&lt;/RepeatBlock-By&gt;</w:t>
      </w:r>
    </w:p>
    <w:p w14:paraId="6F895B4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37EE59F" w14:textId="77777777" w:rsidR="00B360F1" w:rsidRPr="00676EC3" w:rsidRDefault="00B360F1" w:rsidP="00B360F1">
      <w:pPr>
        <w:pStyle w:val="NormalBold"/>
      </w:pPr>
      <w:r w:rsidRPr="00AD115F">
        <w:rPr>
          <w:rStyle w:val="HideTWBExt"/>
          <w:b w:val="0"/>
        </w:rPr>
        <w:t>&lt;Article&gt;</w:t>
      </w:r>
      <w:r w:rsidRPr="00676EC3">
        <w:t>Betragtning G a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B995386" w14:textId="77777777" w:rsidTr="008578EB">
        <w:trPr>
          <w:trHeight w:hRule="exact" w:val="240"/>
          <w:jc w:val="center"/>
        </w:trPr>
        <w:tc>
          <w:tcPr>
            <w:tcW w:w="9752" w:type="dxa"/>
            <w:gridSpan w:val="2"/>
            <w:tcBorders>
              <w:top w:val="nil"/>
              <w:left w:val="nil"/>
              <w:bottom w:val="nil"/>
              <w:right w:val="nil"/>
            </w:tcBorders>
          </w:tcPr>
          <w:p w14:paraId="363BB4F1" w14:textId="77777777" w:rsidR="00B360F1" w:rsidRPr="00676EC3" w:rsidRDefault="00B360F1" w:rsidP="008578EB"/>
        </w:tc>
      </w:tr>
      <w:tr w:rsidR="00B360F1" w:rsidRPr="00676EC3" w14:paraId="28B13F44" w14:textId="77777777" w:rsidTr="008578EB">
        <w:trPr>
          <w:trHeight w:val="240"/>
          <w:jc w:val="center"/>
        </w:trPr>
        <w:tc>
          <w:tcPr>
            <w:tcW w:w="4876" w:type="dxa"/>
            <w:tcBorders>
              <w:top w:val="nil"/>
              <w:left w:val="nil"/>
              <w:bottom w:val="nil"/>
              <w:right w:val="nil"/>
            </w:tcBorders>
          </w:tcPr>
          <w:p w14:paraId="34260A95"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270B3DF" w14:textId="77777777" w:rsidR="00B360F1" w:rsidRPr="00676EC3" w:rsidRDefault="00B360F1" w:rsidP="008578EB">
            <w:pPr>
              <w:pStyle w:val="AmColumnHeading"/>
            </w:pPr>
            <w:r w:rsidRPr="00676EC3">
              <w:t>Ændringsforslag</w:t>
            </w:r>
          </w:p>
        </w:tc>
      </w:tr>
      <w:tr w:rsidR="00B360F1" w:rsidRPr="00676EC3" w14:paraId="377F64CB" w14:textId="77777777" w:rsidTr="008578EB">
        <w:trPr>
          <w:jc w:val="center"/>
        </w:trPr>
        <w:tc>
          <w:tcPr>
            <w:tcW w:w="4876" w:type="dxa"/>
            <w:tcBorders>
              <w:top w:val="nil"/>
              <w:left w:val="nil"/>
              <w:bottom w:val="nil"/>
              <w:right w:val="nil"/>
            </w:tcBorders>
          </w:tcPr>
          <w:p w14:paraId="32D4D198" w14:textId="77777777" w:rsidR="00B360F1" w:rsidRPr="00676EC3" w:rsidRDefault="00B360F1" w:rsidP="008578EB">
            <w:pPr>
              <w:pStyle w:val="Normal6a"/>
            </w:pPr>
          </w:p>
        </w:tc>
        <w:tc>
          <w:tcPr>
            <w:tcW w:w="4876" w:type="dxa"/>
            <w:tcBorders>
              <w:top w:val="nil"/>
              <w:left w:val="nil"/>
              <w:bottom w:val="nil"/>
              <w:right w:val="nil"/>
            </w:tcBorders>
          </w:tcPr>
          <w:p w14:paraId="29798F68" w14:textId="45EF55A8" w:rsidR="00B360F1" w:rsidRPr="00676EC3" w:rsidRDefault="00B360F1" w:rsidP="008578EB">
            <w:pPr>
              <w:pStyle w:val="Normal6a"/>
            </w:pPr>
            <w:r w:rsidRPr="00676EC3">
              <w:rPr>
                <w:b/>
                <w:i/>
              </w:rPr>
              <w:t>Ga.</w:t>
            </w:r>
            <w:r w:rsidRPr="00676EC3">
              <w:tab/>
            </w:r>
            <w:r w:rsidRPr="00676EC3">
              <w:rPr>
                <w:b/>
                <w:i/>
              </w:rPr>
              <w:t xml:space="preserve">der henviser til, at Middelhavsområdet er hjemsted for 550 millioner mennesker; der henviser til, at FN anslår, at dette tal vil stige til 635 millioner </w:t>
            </w:r>
            <w:r w:rsidR="00C615C8" w:rsidRPr="00676EC3">
              <w:rPr>
                <w:b/>
                <w:i/>
              </w:rPr>
              <w:t>senest i</w:t>
            </w:r>
            <w:r w:rsidRPr="00676EC3">
              <w:rPr>
                <w:b/>
                <w:i/>
              </w:rPr>
              <w:t xml:space="preserve"> 2050, hvoraf størstedelen vil bo på de sydlige og østlige kyster; der henviser til, at Middelhavsbefolkningen oplever modsatrettede og komplementære demografiske dynamikker; der henviser til, at denne betydelige menneskelige kapital udgør en merværdi, som kan bidrage til at håndtere fælles udfordringer og muligheder i området til gavn for samfundene på begge sider af Middelhavet;</w:t>
            </w:r>
          </w:p>
        </w:tc>
      </w:tr>
    </w:tbl>
    <w:p w14:paraId="2D4A9BA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2435D8C" w14:textId="77777777" w:rsidR="00B360F1" w:rsidRPr="00676EC3" w:rsidRDefault="00B360F1" w:rsidP="00B360F1">
      <w:r w:rsidRPr="00AD115F">
        <w:rPr>
          <w:rStyle w:val="HideTWBExt"/>
        </w:rPr>
        <w:t>&lt;/Amend&gt;</w:t>
      </w:r>
    </w:p>
    <w:p w14:paraId="3A23BD5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76</w:t>
      </w:r>
      <w:r w:rsidRPr="00AD115F">
        <w:rPr>
          <w:rStyle w:val="HideTWBExt"/>
          <w:b w:val="0"/>
        </w:rPr>
        <w:t>&lt;/NumAm&gt;</w:t>
      </w:r>
    </w:p>
    <w:p w14:paraId="0823C458" w14:textId="77777777" w:rsidR="00B360F1" w:rsidRPr="00676EC3" w:rsidRDefault="00B360F1" w:rsidP="00B360F1">
      <w:pPr>
        <w:pStyle w:val="NormalBold"/>
      </w:pPr>
      <w:r w:rsidRPr="00AD115F">
        <w:rPr>
          <w:rStyle w:val="HideTWBExt"/>
          <w:b w:val="0"/>
        </w:rPr>
        <w:t>&lt;RepeatBlock-By&gt;&lt;Members&gt;</w:t>
      </w:r>
      <w:r w:rsidRPr="00676EC3">
        <w:t>Nicola Zingaretti, Sandra Gómez López, Nacho Sánchez Amor, Yannis Maniatis, Elio Di Rupo, Marco Tarquinio, Matjaž Nemec, Marta Temido, Costas Mavrides</w:t>
      </w:r>
      <w:r w:rsidRPr="00AD115F">
        <w:rPr>
          <w:rStyle w:val="HideTWBExt"/>
          <w:b w:val="0"/>
        </w:rPr>
        <w:t>&lt;/Members&gt;</w:t>
      </w:r>
    </w:p>
    <w:p w14:paraId="5F30229B" w14:textId="77777777" w:rsidR="00B360F1" w:rsidRPr="00676EC3" w:rsidRDefault="00B360F1" w:rsidP="00B360F1">
      <w:pPr>
        <w:pStyle w:val="NormalBold"/>
      </w:pPr>
      <w:r w:rsidRPr="00AD115F">
        <w:rPr>
          <w:rStyle w:val="HideTWBExt"/>
          <w:b w:val="0"/>
        </w:rPr>
        <w:t>&lt;/RepeatBlock-By&gt;</w:t>
      </w:r>
    </w:p>
    <w:p w14:paraId="54AC8ED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AEFC116" w14:textId="77777777" w:rsidR="00B360F1" w:rsidRPr="00676EC3" w:rsidRDefault="00B360F1" w:rsidP="00B360F1">
      <w:pPr>
        <w:pStyle w:val="NormalBold"/>
      </w:pPr>
      <w:r w:rsidRPr="00AD115F">
        <w:rPr>
          <w:rStyle w:val="HideTWBExt"/>
          <w:b w:val="0"/>
        </w:rPr>
        <w:t>&lt;Article&gt;</w:t>
      </w:r>
      <w:r w:rsidRPr="00676EC3">
        <w:t>Betragtning G a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2E3AAD2" w14:textId="77777777" w:rsidTr="008578EB">
        <w:trPr>
          <w:trHeight w:hRule="exact" w:val="240"/>
          <w:jc w:val="center"/>
        </w:trPr>
        <w:tc>
          <w:tcPr>
            <w:tcW w:w="9752" w:type="dxa"/>
            <w:gridSpan w:val="2"/>
            <w:tcBorders>
              <w:top w:val="nil"/>
              <w:left w:val="nil"/>
              <w:bottom w:val="nil"/>
              <w:right w:val="nil"/>
            </w:tcBorders>
          </w:tcPr>
          <w:p w14:paraId="5ACF6F0A" w14:textId="77777777" w:rsidR="00B360F1" w:rsidRPr="00676EC3" w:rsidRDefault="00B360F1" w:rsidP="008578EB"/>
        </w:tc>
      </w:tr>
      <w:tr w:rsidR="00B360F1" w:rsidRPr="00676EC3" w14:paraId="2E8A3D81" w14:textId="77777777" w:rsidTr="008578EB">
        <w:trPr>
          <w:trHeight w:val="240"/>
          <w:jc w:val="center"/>
        </w:trPr>
        <w:tc>
          <w:tcPr>
            <w:tcW w:w="4876" w:type="dxa"/>
            <w:tcBorders>
              <w:top w:val="nil"/>
              <w:left w:val="nil"/>
              <w:bottom w:val="nil"/>
              <w:right w:val="nil"/>
            </w:tcBorders>
          </w:tcPr>
          <w:p w14:paraId="531D327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2263349" w14:textId="77777777" w:rsidR="00B360F1" w:rsidRPr="00676EC3" w:rsidRDefault="00B360F1" w:rsidP="008578EB">
            <w:pPr>
              <w:pStyle w:val="AmColumnHeading"/>
            </w:pPr>
            <w:r w:rsidRPr="00676EC3">
              <w:t>Ændringsforslag</w:t>
            </w:r>
          </w:p>
        </w:tc>
      </w:tr>
      <w:tr w:rsidR="00B360F1" w:rsidRPr="00676EC3" w14:paraId="4345ACAA" w14:textId="77777777" w:rsidTr="008578EB">
        <w:trPr>
          <w:jc w:val="center"/>
        </w:trPr>
        <w:tc>
          <w:tcPr>
            <w:tcW w:w="4876" w:type="dxa"/>
            <w:tcBorders>
              <w:top w:val="nil"/>
              <w:left w:val="nil"/>
              <w:bottom w:val="nil"/>
              <w:right w:val="nil"/>
            </w:tcBorders>
          </w:tcPr>
          <w:p w14:paraId="08664A5E" w14:textId="77777777" w:rsidR="00B360F1" w:rsidRPr="00676EC3" w:rsidRDefault="00B360F1" w:rsidP="008578EB">
            <w:pPr>
              <w:pStyle w:val="Normal6a"/>
            </w:pPr>
          </w:p>
        </w:tc>
        <w:tc>
          <w:tcPr>
            <w:tcW w:w="4876" w:type="dxa"/>
            <w:tcBorders>
              <w:top w:val="nil"/>
              <w:left w:val="nil"/>
              <w:bottom w:val="nil"/>
              <w:right w:val="nil"/>
            </w:tcBorders>
          </w:tcPr>
          <w:p w14:paraId="573FBD15" w14:textId="169EDFE6" w:rsidR="00B360F1" w:rsidRPr="00676EC3" w:rsidRDefault="00B360F1" w:rsidP="008578EB">
            <w:pPr>
              <w:pStyle w:val="Normal6a"/>
            </w:pPr>
            <w:r w:rsidRPr="00676EC3">
              <w:rPr>
                <w:b/>
                <w:i/>
              </w:rPr>
              <w:t>Ga.</w:t>
            </w:r>
            <w:r w:rsidRPr="00676EC3">
              <w:tab/>
            </w:r>
            <w:r w:rsidRPr="00676EC3">
              <w:rPr>
                <w:b/>
                <w:i/>
              </w:rPr>
              <w:t xml:space="preserve">der henviser til, at Middelhavsområdet er et hotspotområde for klimaændringer og opvarmes 20 % hurtigere end det globale gennemsnit, hvilket forstærker miljømæssige risici; der henviser til, at regionen oplever hyppigere og mere alvorlig tørke, hedebølger, naturbrande, vandmangel og ekstreme vejrhændelser, som truer økosystemer, fødevaresikkerhed og levebrød; der henviser til, at UNEP's handlingsplan for Middelhavet anslår, at vandefterspørgslen i regionen vil blive fordoblet eller endog tredoblet </w:t>
            </w:r>
            <w:r w:rsidR="00C615C8" w:rsidRPr="00676EC3">
              <w:rPr>
                <w:b/>
                <w:i/>
              </w:rPr>
              <w:t>senest i</w:t>
            </w:r>
            <w:r w:rsidRPr="00676EC3">
              <w:rPr>
                <w:b/>
                <w:i/>
              </w:rPr>
              <w:t xml:space="preserve"> 2050;</w:t>
            </w:r>
          </w:p>
        </w:tc>
      </w:tr>
    </w:tbl>
    <w:p w14:paraId="62FDCE0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DD594F8" w14:textId="77777777" w:rsidR="00B360F1" w:rsidRPr="00676EC3" w:rsidRDefault="00B360F1" w:rsidP="00B360F1">
      <w:r w:rsidRPr="00AD115F">
        <w:rPr>
          <w:rStyle w:val="HideTWBExt"/>
        </w:rPr>
        <w:t>&lt;/Amend&gt;</w:t>
      </w:r>
    </w:p>
    <w:p w14:paraId="359E1C6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77</w:t>
      </w:r>
      <w:r w:rsidRPr="00AD115F">
        <w:rPr>
          <w:rStyle w:val="HideTWBExt"/>
          <w:b w:val="0"/>
        </w:rPr>
        <w:t>&lt;/NumAm&gt;</w:t>
      </w:r>
    </w:p>
    <w:p w14:paraId="0DB57777"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05B4B8FF"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0129BAEC" w14:textId="77777777" w:rsidR="00B360F1" w:rsidRPr="00676EC3" w:rsidRDefault="00B360F1" w:rsidP="00B360F1">
      <w:pPr>
        <w:pStyle w:val="NormalBold"/>
      </w:pPr>
      <w:r w:rsidRPr="00AD115F">
        <w:rPr>
          <w:rStyle w:val="HideTWBExt"/>
          <w:b w:val="0"/>
        </w:rPr>
        <w:t>&lt;/RepeatBlock-By&gt;</w:t>
      </w:r>
    </w:p>
    <w:p w14:paraId="38F4B09F"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E28A925" w14:textId="77777777" w:rsidR="00B360F1" w:rsidRPr="00676EC3" w:rsidRDefault="00B360F1" w:rsidP="00B360F1">
      <w:pPr>
        <w:pStyle w:val="NormalBold"/>
      </w:pPr>
      <w:r w:rsidRPr="00AD115F">
        <w:rPr>
          <w:rStyle w:val="HideTWBExt"/>
          <w:b w:val="0"/>
        </w:rPr>
        <w:t>&lt;Article&gt;</w:t>
      </w:r>
      <w:r w:rsidRPr="00676EC3">
        <w:t>Betragtning G a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00C7C29" w14:textId="77777777" w:rsidTr="008578EB">
        <w:trPr>
          <w:trHeight w:hRule="exact" w:val="240"/>
          <w:jc w:val="center"/>
        </w:trPr>
        <w:tc>
          <w:tcPr>
            <w:tcW w:w="9752" w:type="dxa"/>
            <w:gridSpan w:val="2"/>
            <w:tcBorders>
              <w:top w:val="nil"/>
              <w:left w:val="nil"/>
              <w:bottom w:val="nil"/>
              <w:right w:val="nil"/>
            </w:tcBorders>
          </w:tcPr>
          <w:p w14:paraId="18EDA62B" w14:textId="77777777" w:rsidR="00B360F1" w:rsidRPr="00676EC3" w:rsidRDefault="00B360F1" w:rsidP="008578EB"/>
        </w:tc>
      </w:tr>
      <w:tr w:rsidR="00B360F1" w:rsidRPr="00676EC3" w14:paraId="5906CB7E" w14:textId="77777777" w:rsidTr="008578EB">
        <w:trPr>
          <w:trHeight w:val="240"/>
          <w:jc w:val="center"/>
        </w:trPr>
        <w:tc>
          <w:tcPr>
            <w:tcW w:w="4876" w:type="dxa"/>
            <w:tcBorders>
              <w:top w:val="nil"/>
              <w:left w:val="nil"/>
              <w:bottom w:val="nil"/>
              <w:right w:val="nil"/>
            </w:tcBorders>
          </w:tcPr>
          <w:p w14:paraId="2A04281B"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C836D58" w14:textId="77777777" w:rsidR="00B360F1" w:rsidRPr="00676EC3" w:rsidRDefault="00B360F1" w:rsidP="008578EB">
            <w:pPr>
              <w:pStyle w:val="AmColumnHeading"/>
            </w:pPr>
            <w:r w:rsidRPr="00676EC3">
              <w:t>Ændringsforslag</w:t>
            </w:r>
          </w:p>
        </w:tc>
      </w:tr>
      <w:tr w:rsidR="00B360F1" w:rsidRPr="00676EC3" w14:paraId="028813AE" w14:textId="77777777" w:rsidTr="008578EB">
        <w:trPr>
          <w:jc w:val="center"/>
        </w:trPr>
        <w:tc>
          <w:tcPr>
            <w:tcW w:w="4876" w:type="dxa"/>
            <w:tcBorders>
              <w:top w:val="nil"/>
              <w:left w:val="nil"/>
              <w:bottom w:val="nil"/>
              <w:right w:val="nil"/>
            </w:tcBorders>
          </w:tcPr>
          <w:p w14:paraId="74B98ACB" w14:textId="77777777" w:rsidR="00B360F1" w:rsidRPr="00676EC3" w:rsidRDefault="00B360F1" w:rsidP="008578EB">
            <w:pPr>
              <w:pStyle w:val="Normal6a"/>
            </w:pPr>
          </w:p>
        </w:tc>
        <w:tc>
          <w:tcPr>
            <w:tcW w:w="4876" w:type="dxa"/>
            <w:tcBorders>
              <w:top w:val="nil"/>
              <w:left w:val="nil"/>
              <w:bottom w:val="nil"/>
              <w:right w:val="nil"/>
            </w:tcBorders>
          </w:tcPr>
          <w:p w14:paraId="0D0E8EC7" w14:textId="77777777" w:rsidR="00B360F1" w:rsidRPr="00676EC3" w:rsidRDefault="00B360F1" w:rsidP="008578EB">
            <w:pPr>
              <w:pStyle w:val="Normal6a"/>
            </w:pPr>
            <w:r w:rsidRPr="00676EC3">
              <w:rPr>
                <w:b/>
                <w:i/>
              </w:rPr>
              <w:t>Ga.</w:t>
            </w:r>
            <w:r w:rsidRPr="00676EC3">
              <w:tab/>
            </w:r>
            <w:r w:rsidRPr="00676EC3">
              <w:rPr>
                <w:b/>
                <w:i/>
              </w:rPr>
              <w:t>der henviser til, at migrationspolitik med fokus på beskyttelse af mennesker og udvidelse af lovlige adgangsveje udgør en mere effektiv tilgang til styring af menneskelig mobilitet og er bedre i overensstemmelse med menneskerettighederne end de nuværende bestræbelser på at styrke grænseforvaltningen og eksternalisere problemerne;</w:t>
            </w:r>
          </w:p>
        </w:tc>
      </w:tr>
    </w:tbl>
    <w:p w14:paraId="3967B43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A791F5C" w14:textId="77777777" w:rsidR="00B360F1" w:rsidRPr="00676EC3" w:rsidRDefault="00B360F1" w:rsidP="00B360F1">
      <w:r w:rsidRPr="00AD115F">
        <w:rPr>
          <w:rStyle w:val="HideTWBExt"/>
        </w:rPr>
        <w:t>&lt;/Amend&gt;</w:t>
      </w:r>
    </w:p>
    <w:p w14:paraId="5CB4BAF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78</w:t>
      </w:r>
      <w:r w:rsidRPr="00AD115F">
        <w:rPr>
          <w:rStyle w:val="HideTWBExt"/>
          <w:b w:val="0"/>
        </w:rPr>
        <w:t>&lt;/NumAm&gt;</w:t>
      </w:r>
    </w:p>
    <w:p w14:paraId="1C76633D"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04C9E126" w14:textId="77777777" w:rsidR="00B360F1" w:rsidRPr="00676EC3" w:rsidRDefault="00B360F1" w:rsidP="00B360F1">
      <w:pPr>
        <w:pStyle w:val="NormalBold"/>
      </w:pPr>
      <w:r w:rsidRPr="00AD115F">
        <w:rPr>
          <w:rStyle w:val="HideTWBExt"/>
          <w:b w:val="0"/>
        </w:rPr>
        <w:t>&lt;/RepeatBlock-By&gt;</w:t>
      </w:r>
    </w:p>
    <w:p w14:paraId="4FCF14F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6634CD9" w14:textId="77777777" w:rsidR="00B360F1" w:rsidRPr="00676EC3" w:rsidRDefault="00B360F1" w:rsidP="00B360F1">
      <w:pPr>
        <w:pStyle w:val="NormalBold"/>
      </w:pPr>
      <w:r w:rsidRPr="00AD115F">
        <w:rPr>
          <w:rStyle w:val="HideTWBExt"/>
          <w:b w:val="0"/>
        </w:rPr>
        <w:t>&lt;Article&gt;</w:t>
      </w:r>
      <w:r w:rsidRPr="00676EC3">
        <w:t>Betragtning G a (ny)</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E4962EB" w14:textId="77777777" w:rsidTr="008578EB">
        <w:trPr>
          <w:trHeight w:hRule="exact" w:val="240"/>
          <w:jc w:val="center"/>
        </w:trPr>
        <w:tc>
          <w:tcPr>
            <w:tcW w:w="9752" w:type="dxa"/>
            <w:gridSpan w:val="2"/>
            <w:tcBorders>
              <w:top w:val="nil"/>
              <w:left w:val="nil"/>
              <w:bottom w:val="nil"/>
              <w:right w:val="nil"/>
            </w:tcBorders>
          </w:tcPr>
          <w:p w14:paraId="3A87FEDE" w14:textId="77777777" w:rsidR="00B360F1" w:rsidRPr="00676EC3" w:rsidRDefault="00B360F1" w:rsidP="008578EB"/>
        </w:tc>
      </w:tr>
      <w:tr w:rsidR="00B360F1" w:rsidRPr="00676EC3" w14:paraId="5DE245C8" w14:textId="77777777" w:rsidTr="008578EB">
        <w:trPr>
          <w:trHeight w:val="240"/>
          <w:jc w:val="center"/>
        </w:trPr>
        <w:tc>
          <w:tcPr>
            <w:tcW w:w="4876" w:type="dxa"/>
            <w:tcBorders>
              <w:top w:val="nil"/>
              <w:left w:val="nil"/>
              <w:bottom w:val="nil"/>
              <w:right w:val="nil"/>
            </w:tcBorders>
          </w:tcPr>
          <w:p w14:paraId="306483C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B210C51" w14:textId="77777777" w:rsidR="00B360F1" w:rsidRPr="00676EC3" w:rsidRDefault="00B360F1" w:rsidP="008578EB">
            <w:pPr>
              <w:pStyle w:val="AmColumnHeading"/>
            </w:pPr>
            <w:r w:rsidRPr="00676EC3">
              <w:t>Ændringsforslag</w:t>
            </w:r>
          </w:p>
        </w:tc>
      </w:tr>
      <w:tr w:rsidR="00B360F1" w:rsidRPr="00676EC3" w14:paraId="6AE0A535" w14:textId="77777777" w:rsidTr="008578EB">
        <w:trPr>
          <w:jc w:val="center"/>
        </w:trPr>
        <w:tc>
          <w:tcPr>
            <w:tcW w:w="4876" w:type="dxa"/>
            <w:tcBorders>
              <w:top w:val="nil"/>
              <w:left w:val="nil"/>
              <w:bottom w:val="nil"/>
              <w:right w:val="nil"/>
            </w:tcBorders>
          </w:tcPr>
          <w:p w14:paraId="4C9BF900" w14:textId="77777777" w:rsidR="00B360F1" w:rsidRPr="00676EC3" w:rsidRDefault="00B360F1" w:rsidP="008578EB">
            <w:pPr>
              <w:pStyle w:val="Normal6a"/>
            </w:pPr>
          </w:p>
        </w:tc>
        <w:tc>
          <w:tcPr>
            <w:tcW w:w="4876" w:type="dxa"/>
            <w:tcBorders>
              <w:top w:val="nil"/>
              <w:left w:val="nil"/>
              <w:bottom w:val="nil"/>
              <w:right w:val="nil"/>
            </w:tcBorders>
          </w:tcPr>
          <w:p w14:paraId="16AC4BB2" w14:textId="77777777" w:rsidR="00B360F1" w:rsidRPr="00676EC3" w:rsidRDefault="00B360F1" w:rsidP="008578EB">
            <w:pPr>
              <w:pStyle w:val="Normal6a"/>
            </w:pPr>
            <w:r w:rsidRPr="00676EC3">
              <w:rPr>
                <w:b/>
                <w:i/>
              </w:rPr>
              <w:t>Ga.</w:t>
            </w:r>
            <w:r w:rsidRPr="00676EC3">
              <w:tab/>
            </w:r>
            <w:r w:rsidRPr="00676EC3">
              <w:rPr>
                <w:b/>
                <w:i/>
              </w:rPr>
              <w:t>der henviser til, at håndtering og behandling af asylansøgninger i centre uden for EU ville være en effektiv måde at reducere unødvendige sørejser, der udgør en livsfare;</w:t>
            </w:r>
          </w:p>
        </w:tc>
      </w:tr>
    </w:tbl>
    <w:p w14:paraId="472ECF4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69D2955B" w14:textId="77777777" w:rsidR="00B360F1" w:rsidRPr="00676EC3" w:rsidRDefault="00B360F1" w:rsidP="00B360F1">
      <w:r w:rsidRPr="00AD115F">
        <w:rPr>
          <w:rStyle w:val="HideTWBExt"/>
        </w:rPr>
        <w:t>&lt;/Amend&gt;</w:t>
      </w:r>
    </w:p>
    <w:p w14:paraId="047EC31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79</w:t>
      </w:r>
      <w:r w:rsidRPr="00AD115F">
        <w:rPr>
          <w:rStyle w:val="HideTWBExt"/>
          <w:b w:val="0"/>
        </w:rPr>
        <w:t>&lt;/NumAm&gt;</w:t>
      </w:r>
    </w:p>
    <w:p w14:paraId="0E0F4BE2"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7BDEE09C"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305BB3C3" w14:textId="77777777" w:rsidR="00B360F1" w:rsidRPr="00676EC3" w:rsidRDefault="00B360F1" w:rsidP="00B360F1">
      <w:pPr>
        <w:pStyle w:val="NormalBold"/>
      </w:pPr>
      <w:r w:rsidRPr="00AD115F">
        <w:rPr>
          <w:rStyle w:val="HideTWBExt"/>
          <w:b w:val="0"/>
        </w:rPr>
        <w:t>&lt;/RepeatBlock-By&gt;</w:t>
      </w:r>
    </w:p>
    <w:p w14:paraId="490C19AE"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041F9E1" w14:textId="77777777" w:rsidR="00B360F1" w:rsidRPr="00676EC3" w:rsidRDefault="00B360F1" w:rsidP="00B360F1">
      <w:pPr>
        <w:pStyle w:val="NormalBold"/>
      </w:pPr>
      <w:r w:rsidRPr="00AD115F">
        <w:rPr>
          <w:rStyle w:val="HideTWBExt"/>
          <w:b w:val="0"/>
        </w:rPr>
        <w:t>&lt;Article&gt;</w:t>
      </w:r>
      <w:r w:rsidRPr="00676EC3">
        <w:t>Betragtning G b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9E3AC14" w14:textId="77777777" w:rsidTr="008578EB">
        <w:trPr>
          <w:trHeight w:hRule="exact" w:val="240"/>
          <w:jc w:val="center"/>
        </w:trPr>
        <w:tc>
          <w:tcPr>
            <w:tcW w:w="9752" w:type="dxa"/>
            <w:gridSpan w:val="2"/>
            <w:tcBorders>
              <w:top w:val="nil"/>
              <w:left w:val="nil"/>
              <w:bottom w:val="nil"/>
              <w:right w:val="nil"/>
            </w:tcBorders>
          </w:tcPr>
          <w:p w14:paraId="2E1C2C7E" w14:textId="77777777" w:rsidR="00B360F1" w:rsidRPr="00676EC3" w:rsidRDefault="00B360F1" w:rsidP="008578EB"/>
        </w:tc>
      </w:tr>
      <w:tr w:rsidR="00B360F1" w:rsidRPr="00676EC3" w14:paraId="25913A84" w14:textId="77777777" w:rsidTr="008578EB">
        <w:trPr>
          <w:trHeight w:val="240"/>
          <w:jc w:val="center"/>
        </w:trPr>
        <w:tc>
          <w:tcPr>
            <w:tcW w:w="4876" w:type="dxa"/>
            <w:tcBorders>
              <w:top w:val="nil"/>
              <w:left w:val="nil"/>
              <w:bottom w:val="nil"/>
              <w:right w:val="nil"/>
            </w:tcBorders>
          </w:tcPr>
          <w:p w14:paraId="7E4D279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0F5ECFB" w14:textId="77777777" w:rsidR="00B360F1" w:rsidRPr="00676EC3" w:rsidRDefault="00B360F1" w:rsidP="008578EB">
            <w:pPr>
              <w:pStyle w:val="AmColumnHeading"/>
            </w:pPr>
            <w:r w:rsidRPr="00676EC3">
              <w:t>Ændringsforslag</w:t>
            </w:r>
          </w:p>
        </w:tc>
      </w:tr>
      <w:tr w:rsidR="00B360F1" w:rsidRPr="00676EC3" w14:paraId="0FE7A8E3" w14:textId="77777777" w:rsidTr="008578EB">
        <w:trPr>
          <w:jc w:val="center"/>
        </w:trPr>
        <w:tc>
          <w:tcPr>
            <w:tcW w:w="4876" w:type="dxa"/>
            <w:tcBorders>
              <w:top w:val="nil"/>
              <w:left w:val="nil"/>
              <w:bottom w:val="nil"/>
              <w:right w:val="nil"/>
            </w:tcBorders>
          </w:tcPr>
          <w:p w14:paraId="4F7EB1FE" w14:textId="77777777" w:rsidR="00B360F1" w:rsidRPr="00676EC3" w:rsidRDefault="00B360F1" w:rsidP="008578EB">
            <w:pPr>
              <w:pStyle w:val="Normal6a"/>
            </w:pPr>
          </w:p>
        </w:tc>
        <w:tc>
          <w:tcPr>
            <w:tcW w:w="4876" w:type="dxa"/>
            <w:tcBorders>
              <w:top w:val="nil"/>
              <w:left w:val="nil"/>
              <w:bottom w:val="nil"/>
              <w:right w:val="nil"/>
            </w:tcBorders>
          </w:tcPr>
          <w:p w14:paraId="4A7F4785" w14:textId="77777777" w:rsidR="00B360F1" w:rsidRPr="00676EC3" w:rsidRDefault="00B360F1" w:rsidP="008578EB">
            <w:pPr>
              <w:pStyle w:val="Normal6a"/>
            </w:pPr>
            <w:r w:rsidRPr="00676EC3">
              <w:rPr>
                <w:b/>
                <w:i/>
              </w:rPr>
              <w:t>Gb.</w:t>
            </w:r>
            <w:r w:rsidRPr="00676EC3">
              <w:tab/>
            </w:r>
            <w:r w:rsidRPr="00676EC3">
              <w:rPr>
                <w:b/>
                <w:i/>
              </w:rPr>
              <w:t>der henviser til, at vedvarende rapporter fra internationale organisationer og civilsamfundsorganisationer peger på et mønster af systematiske menneskerettighedskrænkelser og overgreb begået af kystvagter mod migranter, flygtninge og asylansøgere, der forsøger at krydse Middelhavet; der henviser til, at EU, herunder gennem FSFP-missioner, bidrager til kapacitetsopbygning og uddannelse af sådanne kystvagter;</w:t>
            </w:r>
          </w:p>
        </w:tc>
      </w:tr>
    </w:tbl>
    <w:p w14:paraId="4546D1B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8E79392" w14:textId="77777777" w:rsidR="00B360F1" w:rsidRPr="00676EC3" w:rsidRDefault="00B360F1" w:rsidP="00B360F1">
      <w:r w:rsidRPr="00AD115F">
        <w:rPr>
          <w:rStyle w:val="HideTWBExt"/>
        </w:rPr>
        <w:t>&lt;/Amend&gt;</w:t>
      </w:r>
    </w:p>
    <w:p w14:paraId="28F9C61F"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80</w:t>
      </w:r>
      <w:r w:rsidRPr="00AD115F">
        <w:rPr>
          <w:rStyle w:val="HideTWBExt"/>
          <w:b w:val="0"/>
        </w:rPr>
        <w:t>&lt;/NumAm&gt;</w:t>
      </w:r>
    </w:p>
    <w:p w14:paraId="11326071" w14:textId="77777777" w:rsidR="00B360F1" w:rsidRPr="00676EC3" w:rsidRDefault="00B360F1" w:rsidP="00B360F1">
      <w:pPr>
        <w:pStyle w:val="NormalBold"/>
      </w:pPr>
      <w:r w:rsidRPr="00AD115F">
        <w:rPr>
          <w:rStyle w:val="HideTWBExt"/>
          <w:b w:val="0"/>
        </w:rPr>
        <w:t>&lt;RepeatBlock-By&gt;&lt;Members&gt;</w:t>
      </w:r>
      <w:r w:rsidRPr="00676EC3">
        <w:t>Nicola Zingaretti, Nacho Sánchez Amor, Yannis Maniatis, Elio Di Rupo, Marco Tarquinio, Matjaž Nemec, Marta Temido, Costas Mavrides</w:t>
      </w:r>
      <w:r w:rsidRPr="00AD115F">
        <w:rPr>
          <w:rStyle w:val="HideTWBExt"/>
          <w:b w:val="0"/>
        </w:rPr>
        <w:t>&lt;/Members&gt;</w:t>
      </w:r>
    </w:p>
    <w:p w14:paraId="54AA85F9" w14:textId="77777777" w:rsidR="00B360F1" w:rsidRPr="00676EC3" w:rsidRDefault="00B360F1" w:rsidP="00B360F1">
      <w:pPr>
        <w:pStyle w:val="NormalBold"/>
      </w:pPr>
      <w:r w:rsidRPr="00AD115F">
        <w:rPr>
          <w:rStyle w:val="HideTWBExt"/>
          <w:b w:val="0"/>
        </w:rPr>
        <w:t>&lt;/RepeatBlock-By&gt;</w:t>
      </w:r>
    </w:p>
    <w:p w14:paraId="2CE280C4"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872BAD8" w14:textId="77777777" w:rsidR="00B360F1" w:rsidRPr="00676EC3" w:rsidRDefault="00B360F1" w:rsidP="00B360F1">
      <w:pPr>
        <w:pStyle w:val="NormalBold"/>
      </w:pPr>
      <w:r w:rsidRPr="00AD115F">
        <w:rPr>
          <w:rStyle w:val="HideTWBExt"/>
          <w:b w:val="0"/>
        </w:rPr>
        <w:t>&lt;Article&gt;</w:t>
      </w:r>
      <w:r w:rsidRPr="00676EC3">
        <w:t>Betragtning G b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753E2E3" w14:textId="77777777" w:rsidTr="008578EB">
        <w:trPr>
          <w:trHeight w:hRule="exact" w:val="240"/>
          <w:jc w:val="center"/>
        </w:trPr>
        <w:tc>
          <w:tcPr>
            <w:tcW w:w="9752" w:type="dxa"/>
            <w:gridSpan w:val="2"/>
            <w:tcBorders>
              <w:top w:val="nil"/>
              <w:left w:val="nil"/>
              <w:bottom w:val="nil"/>
              <w:right w:val="nil"/>
            </w:tcBorders>
          </w:tcPr>
          <w:p w14:paraId="3476A991" w14:textId="77777777" w:rsidR="00B360F1" w:rsidRPr="00676EC3" w:rsidRDefault="00B360F1" w:rsidP="008578EB"/>
        </w:tc>
      </w:tr>
      <w:tr w:rsidR="00B360F1" w:rsidRPr="00676EC3" w14:paraId="49859E04" w14:textId="77777777" w:rsidTr="008578EB">
        <w:trPr>
          <w:trHeight w:val="240"/>
          <w:jc w:val="center"/>
        </w:trPr>
        <w:tc>
          <w:tcPr>
            <w:tcW w:w="4876" w:type="dxa"/>
            <w:tcBorders>
              <w:top w:val="nil"/>
              <w:left w:val="nil"/>
              <w:bottom w:val="nil"/>
              <w:right w:val="nil"/>
            </w:tcBorders>
          </w:tcPr>
          <w:p w14:paraId="7833F5A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C64FE88" w14:textId="77777777" w:rsidR="00B360F1" w:rsidRPr="00676EC3" w:rsidRDefault="00B360F1" w:rsidP="008578EB">
            <w:pPr>
              <w:pStyle w:val="AmColumnHeading"/>
            </w:pPr>
            <w:r w:rsidRPr="00676EC3">
              <w:t>Ændringsforslag</w:t>
            </w:r>
          </w:p>
        </w:tc>
      </w:tr>
      <w:tr w:rsidR="00B360F1" w:rsidRPr="00676EC3" w14:paraId="6E6DB195" w14:textId="77777777" w:rsidTr="008578EB">
        <w:trPr>
          <w:jc w:val="center"/>
        </w:trPr>
        <w:tc>
          <w:tcPr>
            <w:tcW w:w="4876" w:type="dxa"/>
            <w:tcBorders>
              <w:top w:val="nil"/>
              <w:left w:val="nil"/>
              <w:bottom w:val="nil"/>
              <w:right w:val="nil"/>
            </w:tcBorders>
          </w:tcPr>
          <w:p w14:paraId="260BEDF9" w14:textId="77777777" w:rsidR="00B360F1" w:rsidRPr="00676EC3" w:rsidRDefault="00B360F1" w:rsidP="008578EB">
            <w:pPr>
              <w:pStyle w:val="Normal6a"/>
            </w:pPr>
          </w:p>
        </w:tc>
        <w:tc>
          <w:tcPr>
            <w:tcW w:w="4876" w:type="dxa"/>
            <w:tcBorders>
              <w:top w:val="nil"/>
              <w:left w:val="nil"/>
              <w:bottom w:val="nil"/>
              <w:right w:val="nil"/>
            </w:tcBorders>
          </w:tcPr>
          <w:p w14:paraId="32B5403A" w14:textId="77777777" w:rsidR="00B360F1" w:rsidRPr="00676EC3" w:rsidRDefault="00B360F1" w:rsidP="008578EB">
            <w:pPr>
              <w:pStyle w:val="Normal6a"/>
            </w:pPr>
            <w:r w:rsidRPr="00676EC3">
              <w:rPr>
                <w:b/>
                <w:i/>
              </w:rPr>
              <w:t>Gb.</w:t>
            </w:r>
            <w:r w:rsidRPr="00676EC3">
              <w:tab/>
            </w:r>
            <w:r w:rsidRPr="00676EC3">
              <w:rPr>
                <w:b/>
                <w:i/>
              </w:rPr>
              <w:t>der henviser til, at Middelhavsområdet har et enormt uudnyttet potentiale inden for solenergi, vind og grøn brint, der skal udvikles som en strategisk pulje for regional energisikkerhed, der bidrager til den grønne omstilling gennem vedvarende energi, netsammenkoblinger, lagringsinfrastruktur og energieffektivitet;</w:t>
            </w:r>
          </w:p>
        </w:tc>
      </w:tr>
    </w:tbl>
    <w:p w14:paraId="01428A0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0B613C5" w14:textId="77777777" w:rsidR="00B360F1" w:rsidRPr="00676EC3" w:rsidRDefault="00B360F1" w:rsidP="00B360F1">
      <w:r w:rsidRPr="00AD115F">
        <w:rPr>
          <w:rStyle w:val="HideTWBExt"/>
        </w:rPr>
        <w:t>&lt;/Amend&gt;</w:t>
      </w:r>
    </w:p>
    <w:p w14:paraId="337B76A5"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81</w:t>
      </w:r>
      <w:r w:rsidRPr="00AD115F">
        <w:rPr>
          <w:rStyle w:val="HideTWBExt"/>
          <w:b w:val="0"/>
        </w:rPr>
        <w:t>&lt;/NumAm&gt;</w:t>
      </w:r>
    </w:p>
    <w:p w14:paraId="228374B4" w14:textId="77777777" w:rsidR="00B360F1" w:rsidRPr="00676EC3" w:rsidRDefault="00B360F1" w:rsidP="00B360F1">
      <w:pPr>
        <w:pStyle w:val="NormalBold"/>
      </w:pPr>
      <w:r w:rsidRPr="00AD115F">
        <w:rPr>
          <w:rStyle w:val="HideTWBExt"/>
          <w:b w:val="0"/>
        </w:rPr>
        <w:t>&lt;RepeatBlock-By&gt;&lt;Members&gt;</w:t>
      </w:r>
      <w:r w:rsidRPr="00676EC3">
        <w:t>Matthieu Valet, Jordan Bardella, Pierre-Romain Thionnet, Julie Rechagneux</w:t>
      </w:r>
      <w:r w:rsidRPr="00AD115F">
        <w:rPr>
          <w:rStyle w:val="HideTWBExt"/>
          <w:b w:val="0"/>
        </w:rPr>
        <w:t>&lt;/Members&gt;</w:t>
      </w:r>
    </w:p>
    <w:p w14:paraId="2820F249" w14:textId="77777777" w:rsidR="00B360F1" w:rsidRPr="00676EC3" w:rsidRDefault="00B360F1" w:rsidP="00B360F1">
      <w:pPr>
        <w:pStyle w:val="NormalBold"/>
      </w:pPr>
      <w:r w:rsidRPr="00AD115F">
        <w:rPr>
          <w:rStyle w:val="HideTWBExt"/>
          <w:b w:val="0"/>
        </w:rPr>
        <w:t>&lt;/RepeatBlock-By&gt;</w:t>
      </w:r>
    </w:p>
    <w:p w14:paraId="12FBACA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C1AEC6A" w14:textId="77777777" w:rsidR="00B360F1" w:rsidRPr="00676EC3" w:rsidRDefault="00B360F1" w:rsidP="00B360F1">
      <w:pPr>
        <w:pStyle w:val="NormalBold"/>
      </w:pPr>
      <w:r w:rsidRPr="00AD115F">
        <w:rPr>
          <w:rStyle w:val="HideTWBExt"/>
          <w:b w:val="0"/>
        </w:rPr>
        <w:t>&lt;Article&gt;</w:t>
      </w:r>
      <w:r w:rsidRPr="00676EC3">
        <w:t>Betragtning H</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E1F5C82" w14:textId="77777777" w:rsidTr="008578EB">
        <w:trPr>
          <w:trHeight w:hRule="exact" w:val="240"/>
          <w:jc w:val="center"/>
        </w:trPr>
        <w:tc>
          <w:tcPr>
            <w:tcW w:w="9752" w:type="dxa"/>
            <w:gridSpan w:val="2"/>
            <w:tcBorders>
              <w:top w:val="nil"/>
              <w:left w:val="nil"/>
              <w:bottom w:val="nil"/>
              <w:right w:val="nil"/>
            </w:tcBorders>
          </w:tcPr>
          <w:p w14:paraId="0FEC7A60" w14:textId="77777777" w:rsidR="00B360F1" w:rsidRPr="00676EC3" w:rsidRDefault="00B360F1" w:rsidP="008578EB"/>
        </w:tc>
      </w:tr>
      <w:tr w:rsidR="00B360F1" w:rsidRPr="00676EC3" w14:paraId="07651553" w14:textId="77777777" w:rsidTr="008578EB">
        <w:trPr>
          <w:trHeight w:val="240"/>
          <w:jc w:val="center"/>
        </w:trPr>
        <w:tc>
          <w:tcPr>
            <w:tcW w:w="4876" w:type="dxa"/>
            <w:tcBorders>
              <w:top w:val="nil"/>
              <w:left w:val="nil"/>
              <w:bottom w:val="nil"/>
              <w:right w:val="nil"/>
            </w:tcBorders>
          </w:tcPr>
          <w:p w14:paraId="142CEAC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A3892D1" w14:textId="77777777" w:rsidR="00B360F1" w:rsidRPr="00676EC3" w:rsidRDefault="00B360F1" w:rsidP="008578EB">
            <w:pPr>
              <w:pStyle w:val="AmColumnHeading"/>
            </w:pPr>
            <w:r w:rsidRPr="00676EC3">
              <w:t>Ændringsforslag</w:t>
            </w:r>
          </w:p>
        </w:tc>
      </w:tr>
      <w:tr w:rsidR="00B360F1" w:rsidRPr="00676EC3" w14:paraId="79A0C0A1" w14:textId="77777777" w:rsidTr="008578EB">
        <w:trPr>
          <w:jc w:val="center"/>
        </w:trPr>
        <w:tc>
          <w:tcPr>
            <w:tcW w:w="4876" w:type="dxa"/>
            <w:tcBorders>
              <w:top w:val="nil"/>
              <w:left w:val="nil"/>
              <w:bottom w:val="nil"/>
              <w:right w:val="nil"/>
            </w:tcBorders>
          </w:tcPr>
          <w:p w14:paraId="4BEFC9DF" w14:textId="77777777" w:rsidR="00B360F1" w:rsidRPr="00676EC3" w:rsidRDefault="00B360F1" w:rsidP="008578EB">
            <w:pPr>
              <w:pStyle w:val="Normal6a"/>
            </w:pPr>
            <w:r w:rsidRPr="00676EC3">
              <w:rPr>
                <w:b/>
                <w:i/>
              </w:rPr>
              <w:t>H.</w:t>
            </w:r>
            <w:r w:rsidRPr="00676EC3">
              <w:tab/>
            </w:r>
            <w:r w:rsidRPr="00676EC3">
              <w:rPr>
                <w:b/>
                <w:i/>
              </w:rPr>
              <w:t>der henviser til, at det kirkelige koordinationskontor for Middelhavsområdet (COMED) blev oprettet på initiativ af pave Frans i kølvandet på MED23-Middelhavsmøderne, der blev afholdt i Marseille i september 2023, som et organ, der har til formål at fremme fællesskab, fred og broderskab på tværs af Middelhavets kyster;</w:t>
            </w:r>
          </w:p>
        </w:tc>
        <w:tc>
          <w:tcPr>
            <w:tcW w:w="4876" w:type="dxa"/>
            <w:tcBorders>
              <w:top w:val="nil"/>
              <w:left w:val="nil"/>
              <w:bottom w:val="nil"/>
              <w:right w:val="nil"/>
            </w:tcBorders>
          </w:tcPr>
          <w:p w14:paraId="49205D1B" w14:textId="77777777" w:rsidR="00B360F1" w:rsidRPr="00676EC3" w:rsidRDefault="00B360F1" w:rsidP="008578EB">
            <w:pPr>
              <w:pStyle w:val="Normal6a"/>
            </w:pPr>
            <w:r w:rsidRPr="00676EC3">
              <w:rPr>
                <w:b/>
                <w:i/>
              </w:rPr>
              <w:t>udgår</w:t>
            </w:r>
          </w:p>
        </w:tc>
      </w:tr>
    </w:tbl>
    <w:p w14:paraId="270AC8F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3CB811E" w14:textId="77777777" w:rsidR="00B360F1" w:rsidRPr="00676EC3" w:rsidRDefault="00B360F1" w:rsidP="00B360F1">
      <w:r w:rsidRPr="00AD115F">
        <w:rPr>
          <w:rStyle w:val="HideTWBExt"/>
        </w:rPr>
        <w:t>&lt;/Amend&gt;</w:t>
      </w:r>
    </w:p>
    <w:p w14:paraId="5E0ADF6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82</w:t>
      </w:r>
      <w:r w:rsidRPr="00AD115F">
        <w:rPr>
          <w:rStyle w:val="HideTWBExt"/>
          <w:b w:val="0"/>
        </w:rPr>
        <w:t>&lt;/NumAm&gt;</w:t>
      </w:r>
    </w:p>
    <w:p w14:paraId="622A6636"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0FA00B00" w14:textId="77777777" w:rsidR="00B360F1" w:rsidRPr="00676EC3" w:rsidRDefault="00B360F1" w:rsidP="00B360F1">
      <w:pPr>
        <w:pStyle w:val="NormalBold"/>
      </w:pPr>
      <w:r w:rsidRPr="00AD115F">
        <w:rPr>
          <w:rStyle w:val="HideTWBExt"/>
          <w:b w:val="0"/>
        </w:rPr>
        <w:t>&lt;/RepeatBlock-By&gt;</w:t>
      </w:r>
    </w:p>
    <w:p w14:paraId="09D2A94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1B433E6" w14:textId="77777777" w:rsidR="00B360F1" w:rsidRPr="00676EC3" w:rsidRDefault="00B360F1" w:rsidP="00B360F1">
      <w:pPr>
        <w:pStyle w:val="NormalBold"/>
      </w:pPr>
      <w:r w:rsidRPr="00AD115F">
        <w:rPr>
          <w:rStyle w:val="HideTWBExt"/>
          <w:b w:val="0"/>
        </w:rPr>
        <w:t>&lt;Article&gt;</w:t>
      </w:r>
      <w:r w:rsidRPr="00676EC3">
        <w:t>Betragtning H</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F9D7F31" w14:textId="77777777" w:rsidTr="008578EB">
        <w:trPr>
          <w:trHeight w:hRule="exact" w:val="240"/>
          <w:jc w:val="center"/>
        </w:trPr>
        <w:tc>
          <w:tcPr>
            <w:tcW w:w="9752" w:type="dxa"/>
            <w:gridSpan w:val="2"/>
            <w:tcBorders>
              <w:top w:val="nil"/>
              <w:left w:val="nil"/>
              <w:bottom w:val="nil"/>
              <w:right w:val="nil"/>
            </w:tcBorders>
          </w:tcPr>
          <w:p w14:paraId="2937E01D" w14:textId="77777777" w:rsidR="00B360F1" w:rsidRPr="00676EC3" w:rsidRDefault="00B360F1" w:rsidP="008578EB"/>
        </w:tc>
      </w:tr>
      <w:tr w:rsidR="00B360F1" w:rsidRPr="00676EC3" w14:paraId="276BE392" w14:textId="77777777" w:rsidTr="008578EB">
        <w:trPr>
          <w:trHeight w:val="240"/>
          <w:jc w:val="center"/>
        </w:trPr>
        <w:tc>
          <w:tcPr>
            <w:tcW w:w="4876" w:type="dxa"/>
            <w:tcBorders>
              <w:top w:val="nil"/>
              <w:left w:val="nil"/>
              <w:bottom w:val="nil"/>
              <w:right w:val="nil"/>
            </w:tcBorders>
          </w:tcPr>
          <w:p w14:paraId="38255FA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CD3763E" w14:textId="77777777" w:rsidR="00B360F1" w:rsidRPr="00676EC3" w:rsidRDefault="00B360F1" w:rsidP="008578EB">
            <w:pPr>
              <w:pStyle w:val="AmColumnHeading"/>
            </w:pPr>
            <w:r w:rsidRPr="00676EC3">
              <w:t>Ændringsforslag</w:t>
            </w:r>
          </w:p>
        </w:tc>
      </w:tr>
      <w:tr w:rsidR="00B360F1" w:rsidRPr="00676EC3" w14:paraId="00442C3C" w14:textId="77777777" w:rsidTr="008578EB">
        <w:trPr>
          <w:jc w:val="center"/>
        </w:trPr>
        <w:tc>
          <w:tcPr>
            <w:tcW w:w="4876" w:type="dxa"/>
            <w:tcBorders>
              <w:top w:val="nil"/>
              <w:left w:val="nil"/>
              <w:bottom w:val="nil"/>
              <w:right w:val="nil"/>
            </w:tcBorders>
          </w:tcPr>
          <w:p w14:paraId="7106109B" w14:textId="77777777" w:rsidR="00B360F1" w:rsidRPr="00676EC3" w:rsidRDefault="00B360F1" w:rsidP="008578EB">
            <w:pPr>
              <w:pStyle w:val="Normal6a"/>
            </w:pPr>
            <w:r w:rsidRPr="00676EC3">
              <w:t>H.</w:t>
            </w:r>
            <w:r w:rsidRPr="00676EC3">
              <w:tab/>
              <w:t xml:space="preserve">der henviser til, at det kirkelige koordinationskontor for Middelhavsområdet (COMED) blev oprettet på initiativ af pave Frans i kølvandet på MED23-Middelhavsmøderne, der blev afholdt i Marseille i september 2023, </w:t>
            </w:r>
            <w:r w:rsidRPr="00676EC3">
              <w:rPr>
                <w:b/>
                <w:bCs/>
                <w:i/>
                <w:iCs/>
              </w:rPr>
              <w:t xml:space="preserve">som et organ, der har </w:t>
            </w:r>
            <w:r w:rsidRPr="00676EC3">
              <w:t xml:space="preserve">til </w:t>
            </w:r>
            <w:r w:rsidRPr="00676EC3">
              <w:rPr>
                <w:b/>
                <w:bCs/>
                <w:i/>
                <w:iCs/>
              </w:rPr>
              <w:t>formål</w:t>
            </w:r>
            <w:r w:rsidRPr="00676EC3">
              <w:t xml:space="preserve"> at fremme </w:t>
            </w:r>
            <w:r w:rsidRPr="00676EC3">
              <w:rPr>
                <w:b/>
                <w:bCs/>
                <w:i/>
                <w:iCs/>
              </w:rPr>
              <w:t>fællesskab</w:t>
            </w:r>
            <w:r w:rsidRPr="00676EC3">
              <w:t>, fred og broderskab på tværs af Middelhavets kyster;</w:t>
            </w:r>
          </w:p>
        </w:tc>
        <w:tc>
          <w:tcPr>
            <w:tcW w:w="4876" w:type="dxa"/>
            <w:tcBorders>
              <w:top w:val="nil"/>
              <w:left w:val="nil"/>
              <w:bottom w:val="nil"/>
              <w:right w:val="nil"/>
            </w:tcBorders>
          </w:tcPr>
          <w:p w14:paraId="10B80FD6" w14:textId="77777777" w:rsidR="00B360F1" w:rsidRPr="00676EC3" w:rsidRDefault="00B360F1" w:rsidP="008578EB">
            <w:pPr>
              <w:pStyle w:val="Normal6a"/>
            </w:pPr>
            <w:r w:rsidRPr="00676EC3">
              <w:t>H.</w:t>
            </w:r>
            <w:r w:rsidRPr="00676EC3">
              <w:tab/>
              <w:t xml:space="preserve">der henviser til, at det kirkelige koordinationskontor for Middelhavsområdet (COMED) blev oprettet på initiativ af pave Frans i kølvandet på MED23-Middelhavsmøderne, der blev afholdt i Marseille i september 2023, </w:t>
            </w:r>
            <w:r w:rsidRPr="00676EC3">
              <w:rPr>
                <w:b/>
                <w:bCs/>
                <w:i/>
                <w:iCs/>
              </w:rPr>
              <w:t xml:space="preserve">og bidrager sammen med andre aktører fra religion, kultur og civilsamfundet </w:t>
            </w:r>
            <w:r w:rsidRPr="00676EC3">
              <w:t xml:space="preserve">til at fremme </w:t>
            </w:r>
            <w:r w:rsidRPr="00676EC3">
              <w:rPr>
                <w:b/>
                <w:bCs/>
                <w:i/>
                <w:iCs/>
              </w:rPr>
              <w:t>dialog</w:t>
            </w:r>
            <w:r w:rsidRPr="00676EC3">
              <w:t xml:space="preserve">, fred og broderskab </w:t>
            </w:r>
            <w:r w:rsidRPr="00676EC3">
              <w:rPr>
                <w:b/>
                <w:bCs/>
                <w:i/>
                <w:iCs/>
              </w:rPr>
              <w:t xml:space="preserve">samt den gensidige forståelse </w:t>
            </w:r>
            <w:r w:rsidRPr="00676EC3">
              <w:t>på tværs af Middelhavets kyster;</w:t>
            </w:r>
          </w:p>
        </w:tc>
      </w:tr>
    </w:tbl>
    <w:p w14:paraId="5261A2B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06ABDA57" w14:textId="77777777" w:rsidR="00B360F1" w:rsidRPr="00676EC3" w:rsidRDefault="00B360F1" w:rsidP="00B360F1">
      <w:r w:rsidRPr="00AD115F">
        <w:rPr>
          <w:rStyle w:val="HideTWBExt"/>
        </w:rPr>
        <w:t>&lt;/Amend&gt;</w:t>
      </w:r>
    </w:p>
    <w:p w14:paraId="1F0C592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83</w:t>
      </w:r>
      <w:r w:rsidRPr="00AD115F">
        <w:rPr>
          <w:rStyle w:val="HideTWBExt"/>
          <w:b w:val="0"/>
        </w:rPr>
        <w:t>&lt;/NumAm&gt;</w:t>
      </w:r>
    </w:p>
    <w:p w14:paraId="37C5765A" w14:textId="77777777" w:rsidR="00B360F1" w:rsidRPr="00676EC3" w:rsidRDefault="00B360F1" w:rsidP="00B360F1">
      <w:pPr>
        <w:pStyle w:val="NormalBold"/>
      </w:pPr>
      <w:r w:rsidRPr="00AD115F">
        <w:rPr>
          <w:rStyle w:val="HideTWBExt"/>
          <w:b w:val="0"/>
        </w:rPr>
        <w:t>&lt;RepeatBlock-By&gt;&lt;Members&gt;</w:t>
      </w:r>
      <w:r w:rsidRPr="00676EC3">
        <w:t>Matthieu Valet, Jordan Bardella, Pierre-Romain Thionnet, Julie Rechagneux</w:t>
      </w:r>
      <w:r w:rsidRPr="00AD115F">
        <w:rPr>
          <w:rStyle w:val="HideTWBExt"/>
          <w:b w:val="0"/>
        </w:rPr>
        <w:t>&lt;/Members&gt;</w:t>
      </w:r>
    </w:p>
    <w:p w14:paraId="2D5A2939" w14:textId="77777777" w:rsidR="00B360F1" w:rsidRPr="00676EC3" w:rsidRDefault="00B360F1" w:rsidP="00B360F1">
      <w:pPr>
        <w:pStyle w:val="NormalBold"/>
      </w:pPr>
      <w:r w:rsidRPr="00AD115F">
        <w:rPr>
          <w:rStyle w:val="HideTWBExt"/>
          <w:b w:val="0"/>
        </w:rPr>
        <w:t>&lt;/RepeatBlock-By&gt;</w:t>
      </w:r>
    </w:p>
    <w:p w14:paraId="76EC30F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E1F7BF3" w14:textId="77777777" w:rsidR="00B360F1" w:rsidRPr="00676EC3" w:rsidRDefault="00B360F1" w:rsidP="00B360F1">
      <w:pPr>
        <w:pStyle w:val="NormalBold"/>
      </w:pPr>
      <w:r w:rsidRPr="00AD115F">
        <w:rPr>
          <w:rStyle w:val="HideTWBExt"/>
          <w:b w:val="0"/>
        </w:rPr>
        <w:t>&lt;Article&gt;</w:t>
      </w:r>
      <w:r w:rsidRPr="00676EC3">
        <w:t>Betragtning H a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6E30892" w14:textId="77777777" w:rsidTr="008578EB">
        <w:trPr>
          <w:trHeight w:hRule="exact" w:val="240"/>
          <w:jc w:val="center"/>
        </w:trPr>
        <w:tc>
          <w:tcPr>
            <w:tcW w:w="9752" w:type="dxa"/>
            <w:gridSpan w:val="2"/>
            <w:tcBorders>
              <w:top w:val="nil"/>
              <w:left w:val="nil"/>
              <w:bottom w:val="nil"/>
              <w:right w:val="nil"/>
            </w:tcBorders>
          </w:tcPr>
          <w:p w14:paraId="78E2FBCE" w14:textId="77777777" w:rsidR="00B360F1" w:rsidRPr="00676EC3" w:rsidRDefault="00B360F1" w:rsidP="008578EB"/>
        </w:tc>
      </w:tr>
      <w:tr w:rsidR="00B360F1" w:rsidRPr="00676EC3" w14:paraId="419C46C6" w14:textId="77777777" w:rsidTr="008578EB">
        <w:trPr>
          <w:trHeight w:val="240"/>
          <w:jc w:val="center"/>
        </w:trPr>
        <w:tc>
          <w:tcPr>
            <w:tcW w:w="4876" w:type="dxa"/>
            <w:tcBorders>
              <w:top w:val="nil"/>
              <w:left w:val="nil"/>
              <w:bottom w:val="nil"/>
              <w:right w:val="nil"/>
            </w:tcBorders>
          </w:tcPr>
          <w:p w14:paraId="3ECC90E5"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8DF8273" w14:textId="77777777" w:rsidR="00B360F1" w:rsidRPr="00676EC3" w:rsidRDefault="00B360F1" w:rsidP="008578EB">
            <w:pPr>
              <w:pStyle w:val="AmColumnHeading"/>
            </w:pPr>
            <w:r w:rsidRPr="00676EC3">
              <w:t>Ændringsforslag</w:t>
            </w:r>
          </w:p>
        </w:tc>
      </w:tr>
      <w:tr w:rsidR="00B360F1" w:rsidRPr="00676EC3" w14:paraId="3E7B41C3" w14:textId="77777777" w:rsidTr="008578EB">
        <w:trPr>
          <w:jc w:val="center"/>
        </w:trPr>
        <w:tc>
          <w:tcPr>
            <w:tcW w:w="4876" w:type="dxa"/>
            <w:tcBorders>
              <w:top w:val="nil"/>
              <w:left w:val="nil"/>
              <w:bottom w:val="nil"/>
              <w:right w:val="nil"/>
            </w:tcBorders>
          </w:tcPr>
          <w:p w14:paraId="23540155" w14:textId="77777777" w:rsidR="00B360F1" w:rsidRPr="00676EC3" w:rsidRDefault="00B360F1" w:rsidP="008578EB">
            <w:pPr>
              <w:pStyle w:val="Normal6a"/>
            </w:pPr>
          </w:p>
        </w:tc>
        <w:tc>
          <w:tcPr>
            <w:tcW w:w="4876" w:type="dxa"/>
            <w:tcBorders>
              <w:top w:val="nil"/>
              <w:left w:val="nil"/>
              <w:bottom w:val="nil"/>
              <w:right w:val="nil"/>
            </w:tcBorders>
          </w:tcPr>
          <w:p w14:paraId="68C3E6D4" w14:textId="77777777" w:rsidR="00B360F1" w:rsidRPr="00676EC3" w:rsidRDefault="00B360F1" w:rsidP="008578EB">
            <w:pPr>
              <w:pStyle w:val="Normal6a"/>
            </w:pPr>
            <w:r w:rsidRPr="00676EC3">
              <w:rPr>
                <w:b/>
                <w:i/>
              </w:rPr>
              <w:t>Ha.</w:t>
            </w:r>
            <w:r w:rsidRPr="00676EC3">
              <w:tab/>
            </w:r>
            <w:r w:rsidRPr="00676EC3">
              <w:rPr>
                <w:b/>
                <w:i/>
              </w:rPr>
              <w:t>der henviser til, at Frontex i 2025 registrerede ca. 178 000 irregulære grænsepassager ved EU's ydre grænser, hvoraf 137 130 blev registreret på ruterne gennem det centrale, østlige og vestlige Middelhav, svarende til ca. 77 % af alle registreringer</w:t>
            </w:r>
            <w:r w:rsidRPr="00676EC3">
              <w:rPr>
                <w:b/>
                <w:i/>
                <w:vertAlign w:val="superscript"/>
              </w:rPr>
              <w:t>1a</w:t>
            </w:r>
            <w:r w:rsidRPr="00676EC3">
              <w:rPr>
                <w:b/>
                <w:i/>
              </w:rPr>
              <w:t>; der henviser til, at der mellem januar og april 2026 blev registreret 28 500 irregulære grænsepassager, herunder 8 489 på ruten i det centrale Middelhav, 8 427 på ruten i det østlige Middelhav og 5 184 på ruten i det vestlige Middelhav, hvilket understreger den fortsatte betydning af Middelhavsruterne for migration til Europa</w:t>
            </w:r>
            <w:r w:rsidRPr="00676EC3">
              <w:rPr>
                <w:b/>
                <w:i/>
                <w:vertAlign w:val="superscript"/>
              </w:rPr>
              <w:t>1b</w:t>
            </w:r>
            <w:r w:rsidRPr="00676EC3">
              <w:rPr>
                <w:b/>
                <w:i/>
              </w:rPr>
              <w:t>;</w:t>
            </w:r>
          </w:p>
        </w:tc>
      </w:tr>
      <w:tr w:rsidR="00B360F1" w:rsidRPr="00676EC3" w14:paraId="1E4C9C74" w14:textId="77777777" w:rsidTr="008578EB">
        <w:trPr>
          <w:jc w:val="center"/>
        </w:trPr>
        <w:tc>
          <w:tcPr>
            <w:tcW w:w="4876" w:type="dxa"/>
            <w:tcBorders>
              <w:top w:val="nil"/>
              <w:left w:val="nil"/>
              <w:bottom w:val="nil"/>
              <w:right w:val="nil"/>
            </w:tcBorders>
          </w:tcPr>
          <w:p w14:paraId="19969B27" w14:textId="77777777" w:rsidR="00B360F1" w:rsidRPr="00676EC3" w:rsidRDefault="00B360F1" w:rsidP="008578EB"/>
        </w:tc>
        <w:tc>
          <w:tcPr>
            <w:tcW w:w="4876" w:type="dxa"/>
            <w:tcBorders>
              <w:top w:val="nil"/>
              <w:left w:val="nil"/>
              <w:bottom w:val="nil"/>
              <w:right w:val="nil"/>
            </w:tcBorders>
          </w:tcPr>
          <w:p w14:paraId="41CADB51" w14:textId="77777777" w:rsidR="00B360F1" w:rsidRPr="00676EC3" w:rsidRDefault="00B360F1" w:rsidP="008578EB">
            <w:pPr>
              <w:pStyle w:val="Normal6a"/>
            </w:pPr>
            <w:r w:rsidRPr="00676EC3">
              <w:rPr>
                <w:b/>
                <w:i/>
              </w:rPr>
              <w:t>_________________</w:t>
            </w:r>
          </w:p>
        </w:tc>
      </w:tr>
      <w:tr w:rsidR="00B360F1" w:rsidRPr="00676EC3" w14:paraId="4FB0C4CD" w14:textId="77777777" w:rsidTr="008578EB">
        <w:trPr>
          <w:jc w:val="center"/>
        </w:trPr>
        <w:tc>
          <w:tcPr>
            <w:tcW w:w="4876" w:type="dxa"/>
            <w:tcBorders>
              <w:top w:val="nil"/>
              <w:left w:val="nil"/>
              <w:bottom w:val="nil"/>
              <w:right w:val="nil"/>
            </w:tcBorders>
          </w:tcPr>
          <w:p w14:paraId="7C1AC270" w14:textId="77777777" w:rsidR="00B360F1" w:rsidRPr="00676EC3" w:rsidRDefault="00B360F1" w:rsidP="008578EB"/>
        </w:tc>
        <w:tc>
          <w:tcPr>
            <w:tcW w:w="4876" w:type="dxa"/>
            <w:tcBorders>
              <w:top w:val="nil"/>
              <w:left w:val="nil"/>
              <w:bottom w:val="nil"/>
              <w:right w:val="nil"/>
            </w:tcBorders>
          </w:tcPr>
          <w:p w14:paraId="29A23AA6" w14:textId="77777777" w:rsidR="00B360F1" w:rsidRPr="00676EC3" w:rsidRDefault="00B360F1" w:rsidP="008578EB">
            <w:pPr>
              <w:pStyle w:val="Normal6a"/>
            </w:pPr>
            <w:r w:rsidRPr="00676EC3">
              <w:rPr>
                <w:b/>
                <w:i/>
                <w:vertAlign w:val="superscript"/>
              </w:rPr>
              <w:t>1a</w:t>
            </w:r>
            <w:r w:rsidRPr="00676EC3">
              <w:t xml:space="preserve"> </w:t>
            </w:r>
            <w:r w:rsidRPr="00676EC3">
              <w:rPr>
                <w:b/>
                <w:i/>
              </w:rPr>
              <w:t>https://www.frontex.europa.eu/media-centre/news/news-release/frontex-irregular-border-crossings-down-26-in-2025-europe-must-stay-prepared-lyKpVb.</w:t>
            </w:r>
          </w:p>
        </w:tc>
      </w:tr>
      <w:tr w:rsidR="00B360F1" w:rsidRPr="00676EC3" w14:paraId="3F666C74" w14:textId="77777777" w:rsidTr="008578EB">
        <w:trPr>
          <w:jc w:val="center"/>
        </w:trPr>
        <w:tc>
          <w:tcPr>
            <w:tcW w:w="4876" w:type="dxa"/>
            <w:tcBorders>
              <w:top w:val="nil"/>
              <w:left w:val="nil"/>
              <w:bottom w:val="nil"/>
              <w:right w:val="nil"/>
            </w:tcBorders>
          </w:tcPr>
          <w:p w14:paraId="4B7AC5C9" w14:textId="77777777" w:rsidR="00B360F1" w:rsidRPr="00676EC3" w:rsidRDefault="00B360F1" w:rsidP="008578EB"/>
        </w:tc>
        <w:tc>
          <w:tcPr>
            <w:tcW w:w="4876" w:type="dxa"/>
            <w:tcBorders>
              <w:top w:val="nil"/>
              <w:left w:val="nil"/>
              <w:bottom w:val="nil"/>
              <w:right w:val="nil"/>
            </w:tcBorders>
          </w:tcPr>
          <w:p w14:paraId="40029DA4" w14:textId="77777777" w:rsidR="00B360F1" w:rsidRPr="00676EC3" w:rsidRDefault="00B360F1" w:rsidP="008578EB">
            <w:pPr>
              <w:pStyle w:val="Normal6a"/>
            </w:pPr>
            <w:r w:rsidRPr="00676EC3">
              <w:rPr>
                <w:b/>
                <w:i/>
                <w:vertAlign w:val="superscript"/>
              </w:rPr>
              <w:t>1b</w:t>
            </w:r>
            <w:r w:rsidRPr="00676EC3">
              <w:t xml:space="preserve"> </w:t>
            </w:r>
            <w:r w:rsidRPr="00676EC3">
              <w:rPr>
                <w:b/>
                <w:i/>
              </w:rPr>
              <w:t>https://www.frontex.europa.eu/what-we-do/monitoring-and-risk-analysis/migratory-map/.</w:t>
            </w:r>
          </w:p>
        </w:tc>
      </w:tr>
    </w:tbl>
    <w:p w14:paraId="575B69B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8F4826D" w14:textId="77777777" w:rsidR="00B360F1" w:rsidRPr="00676EC3" w:rsidRDefault="00B360F1" w:rsidP="00B360F1">
      <w:r w:rsidRPr="00AD115F">
        <w:rPr>
          <w:rStyle w:val="HideTWBExt"/>
        </w:rPr>
        <w:t>&lt;/Amend&gt;</w:t>
      </w:r>
    </w:p>
    <w:p w14:paraId="1628C25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84</w:t>
      </w:r>
      <w:r w:rsidRPr="00AD115F">
        <w:rPr>
          <w:rStyle w:val="HideTWBExt"/>
          <w:b w:val="0"/>
        </w:rPr>
        <w:t>&lt;/NumAm&gt;</w:t>
      </w:r>
    </w:p>
    <w:p w14:paraId="34B487EE" w14:textId="77777777" w:rsidR="00B360F1" w:rsidRPr="00676EC3" w:rsidRDefault="00B360F1" w:rsidP="00B360F1">
      <w:pPr>
        <w:pStyle w:val="NormalBold"/>
      </w:pPr>
      <w:r w:rsidRPr="00AD115F">
        <w:rPr>
          <w:rStyle w:val="HideTWBExt"/>
          <w:b w:val="0"/>
        </w:rPr>
        <w:t>&lt;RepeatBlock-By&gt;&lt;Members&gt;</w:t>
      </w:r>
      <w:r w:rsidRPr="00676EC3">
        <w:t>Carlo Fidanza, Alberico Gambino, Ruggero Razza</w:t>
      </w:r>
      <w:r w:rsidRPr="00AD115F">
        <w:rPr>
          <w:rStyle w:val="HideTWBExt"/>
          <w:b w:val="0"/>
        </w:rPr>
        <w:t>&lt;/Members&gt;</w:t>
      </w:r>
    </w:p>
    <w:p w14:paraId="0CCF86C3" w14:textId="77777777" w:rsidR="00B360F1" w:rsidRPr="00676EC3" w:rsidRDefault="00B360F1" w:rsidP="00B360F1">
      <w:pPr>
        <w:pStyle w:val="NormalBold"/>
      </w:pPr>
      <w:r w:rsidRPr="00AD115F">
        <w:rPr>
          <w:rStyle w:val="HideTWBExt"/>
          <w:b w:val="0"/>
        </w:rPr>
        <w:t>&lt;/RepeatBlock-By&gt;</w:t>
      </w:r>
    </w:p>
    <w:p w14:paraId="10719D64"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1AFC1CB" w14:textId="77777777" w:rsidR="00B360F1" w:rsidRPr="00676EC3" w:rsidRDefault="00B360F1" w:rsidP="00B360F1">
      <w:pPr>
        <w:pStyle w:val="NormalBold"/>
      </w:pPr>
      <w:r w:rsidRPr="00AD115F">
        <w:rPr>
          <w:rStyle w:val="HideTWBExt"/>
          <w:b w:val="0"/>
        </w:rPr>
        <w:t>&lt;Article&gt;</w:t>
      </w:r>
      <w:r w:rsidRPr="00676EC3">
        <w:t>Betragtning H a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CF05FA5" w14:textId="77777777" w:rsidTr="008578EB">
        <w:trPr>
          <w:trHeight w:hRule="exact" w:val="240"/>
          <w:jc w:val="center"/>
        </w:trPr>
        <w:tc>
          <w:tcPr>
            <w:tcW w:w="9752" w:type="dxa"/>
            <w:gridSpan w:val="2"/>
            <w:tcBorders>
              <w:top w:val="nil"/>
              <w:left w:val="nil"/>
              <w:bottom w:val="nil"/>
              <w:right w:val="nil"/>
            </w:tcBorders>
          </w:tcPr>
          <w:p w14:paraId="7EAA78FC" w14:textId="77777777" w:rsidR="00B360F1" w:rsidRPr="00676EC3" w:rsidRDefault="00B360F1" w:rsidP="008578EB"/>
        </w:tc>
      </w:tr>
      <w:tr w:rsidR="00B360F1" w:rsidRPr="00676EC3" w14:paraId="77969AA7" w14:textId="77777777" w:rsidTr="008578EB">
        <w:trPr>
          <w:trHeight w:val="240"/>
          <w:jc w:val="center"/>
        </w:trPr>
        <w:tc>
          <w:tcPr>
            <w:tcW w:w="4876" w:type="dxa"/>
            <w:tcBorders>
              <w:top w:val="nil"/>
              <w:left w:val="nil"/>
              <w:bottom w:val="nil"/>
              <w:right w:val="nil"/>
            </w:tcBorders>
          </w:tcPr>
          <w:p w14:paraId="5C921FC5"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CD9B8E2" w14:textId="77777777" w:rsidR="00B360F1" w:rsidRPr="00676EC3" w:rsidRDefault="00B360F1" w:rsidP="008578EB">
            <w:pPr>
              <w:pStyle w:val="AmColumnHeading"/>
            </w:pPr>
            <w:r w:rsidRPr="00676EC3">
              <w:t>Ændringsforslag</w:t>
            </w:r>
          </w:p>
        </w:tc>
      </w:tr>
      <w:tr w:rsidR="00B360F1" w:rsidRPr="00676EC3" w14:paraId="7065D3F4" w14:textId="77777777" w:rsidTr="008578EB">
        <w:trPr>
          <w:jc w:val="center"/>
        </w:trPr>
        <w:tc>
          <w:tcPr>
            <w:tcW w:w="4876" w:type="dxa"/>
            <w:tcBorders>
              <w:top w:val="nil"/>
              <w:left w:val="nil"/>
              <w:bottom w:val="nil"/>
              <w:right w:val="nil"/>
            </w:tcBorders>
          </w:tcPr>
          <w:p w14:paraId="67B7EFE0" w14:textId="77777777" w:rsidR="00B360F1" w:rsidRPr="00676EC3" w:rsidRDefault="00B360F1" w:rsidP="008578EB">
            <w:pPr>
              <w:pStyle w:val="Normal6a"/>
            </w:pPr>
          </w:p>
        </w:tc>
        <w:tc>
          <w:tcPr>
            <w:tcW w:w="4876" w:type="dxa"/>
            <w:tcBorders>
              <w:top w:val="nil"/>
              <w:left w:val="nil"/>
              <w:bottom w:val="nil"/>
              <w:right w:val="nil"/>
            </w:tcBorders>
          </w:tcPr>
          <w:p w14:paraId="167A6448" w14:textId="77777777" w:rsidR="00B360F1" w:rsidRPr="00676EC3" w:rsidRDefault="00B360F1" w:rsidP="008578EB">
            <w:pPr>
              <w:pStyle w:val="Normal6a"/>
            </w:pPr>
            <w:r w:rsidRPr="00676EC3">
              <w:rPr>
                <w:b/>
                <w:i/>
              </w:rPr>
              <w:t>Ha.</w:t>
            </w:r>
            <w:r w:rsidRPr="00676EC3">
              <w:tab/>
            </w:r>
            <w:r w:rsidRPr="00676EC3">
              <w:rPr>
                <w:b/>
                <w:i/>
              </w:rPr>
              <w:t>der henviser til, at en forværret geopolitisk kontekst, ekstreme vejrforhold og store importafhængigheder har ført til en betydelig stigning i fødevareusikkerheden langs Middelhavets sydlige kyst; der henviser til, at mere end halvdelen af befolkningen i nogle områder lider af akut sult, og at antallet af udsatte personer steg fra 135 millioner i 2019 til mere end 345 millioner i 2025;</w:t>
            </w:r>
          </w:p>
        </w:tc>
      </w:tr>
    </w:tbl>
    <w:p w14:paraId="0D81218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2DEF91C2" w14:textId="77777777" w:rsidR="00B360F1" w:rsidRPr="00676EC3" w:rsidRDefault="00B360F1" w:rsidP="00B360F1">
      <w:r w:rsidRPr="00AD115F">
        <w:rPr>
          <w:rStyle w:val="HideTWBExt"/>
        </w:rPr>
        <w:t>&lt;/Amend&gt;</w:t>
      </w:r>
    </w:p>
    <w:p w14:paraId="6450BE7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85</w:t>
      </w:r>
      <w:r w:rsidRPr="00AD115F">
        <w:rPr>
          <w:rStyle w:val="HideTWBExt"/>
          <w:b w:val="0"/>
        </w:rPr>
        <w:t>&lt;/NumAm&gt;</w:t>
      </w:r>
    </w:p>
    <w:p w14:paraId="08A79767"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2067F86D"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4FB2354E" w14:textId="77777777" w:rsidR="00B360F1" w:rsidRPr="00676EC3" w:rsidRDefault="00B360F1" w:rsidP="00B360F1">
      <w:pPr>
        <w:pStyle w:val="NormalBold"/>
      </w:pPr>
      <w:r w:rsidRPr="00AD115F">
        <w:rPr>
          <w:rStyle w:val="HideTWBExt"/>
          <w:b w:val="0"/>
        </w:rPr>
        <w:t>&lt;/RepeatBlock-By&gt;</w:t>
      </w:r>
    </w:p>
    <w:p w14:paraId="02B3C4A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58C3A45" w14:textId="77777777" w:rsidR="00B360F1" w:rsidRPr="00676EC3" w:rsidRDefault="00B360F1" w:rsidP="00B360F1">
      <w:pPr>
        <w:pStyle w:val="NormalBold"/>
      </w:pPr>
      <w:r w:rsidRPr="00AD115F">
        <w:rPr>
          <w:rStyle w:val="HideTWBExt"/>
          <w:b w:val="0"/>
        </w:rPr>
        <w:t>&lt;Article&gt;</w:t>
      </w:r>
      <w:r w:rsidRPr="00676EC3">
        <w:t>Betragtning H a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D9330D7" w14:textId="77777777" w:rsidTr="008578EB">
        <w:trPr>
          <w:trHeight w:hRule="exact" w:val="240"/>
          <w:jc w:val="center"/>
        </w:trPr>
        <w:tc>
          <w:tcPr>
            <w:tcW w:w="9752" w:type="dxa"/>
            <w:gridSpan w:val="2"/>
            <w:tcBorders>
              <w:top w:val="nil"/>
              <w:left w:val="nil"/>
              <w:bottom w:val="nil"/>
              <w:right w:val="nil"/>
            </w:tcBorders>
          </w:tcPr>
          <w:p w14:paraId="2FA44FB9" w14:textId="77777777" w:rsidR="00B360F1" w:rsidRPr="00676EC3" w:rsidRDefault="00B360F1" w:rsidP="008578EB"/>
        </w:tc>
      </w:tr>
      <w:tr w:rsidR="00B360F1" w:rsidRPr="00676EC3" w14:paraId="0F4E5074" w14:textId="77777777" w:rsidTr="008578EB">
        <w:trPr>
          <w:trHeight w:val="240"/>
          <w:jc w:val="center"/>
        </w:trPr>
        <w:tc>
          <w:tcPr>
            <w:tcW w:w="4876" w:type="dxa"/>
            <w:tcBorders>
              <w:top w:val="nil"/>
              <w:left w:val="nil"/>
              <w:bottom w:val="nil"/>
              <w:right w:val="nil"/>
            </w:tcBorders>
          </w:tcPr>
          <w:p w14:paraId="22C590A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04A593E" w14:textId="77777777" w:rsidR="00B360F1" w:rsidRPr="00676EC3" w:rsidRDefault="00B360F1" w:rsidP="008578EB">
            <w:pPr>
              <w:pStyle w:val="AmColumnHeading"/>
            </w:pPr>
            <w:r w:rsidRPr="00676EC3">
              <w:t>Ændringsforslag</w:t>
            </w:r>
          </w:p>
        </w:tc>
      </w:tr>
      <w:tr w:rsidR="00B360F1" w:rsidRPr="00676EC3" w14:paraId="4C6A33B5" w14:textId="77777777" w:rsidTr="008578EB">
        <w:trPr>
          <w:jc w:val="center"/>
        </w:trPr>
        <w:tc>
          <w:tcPr>
            <w:tcW w:w="4876" w:type="dxa"/>
            <w:tcBorders>
              <w:top w:val="nil"/>
              <w:left w:val="nil"/>
              <w:bottom w:val="nil"/>
              <w:right w:val="nil"/>
            </w:tcBorders>
          </w:tcPr>
          <w:p w14:paraId="4A713D12" w14:textId="77777777" w:rsidR="00B360F1" w:rsidRPr="00676EC3" w:rsidRDefault="00B360F1" w:rsidP="008578EB">
            <w:pPr>
              <w:pStyle w:val="Normal6a"/>
            </w:pPr>
          </w:p>
        </w:tc>
        <w:tc>
          <w:tcPr>
            <w:tcW w:w="4876" w:type="dxa"/>
            <w:tcBorders>
              <w:top w:val="nil"/>
              <w:left w:val="nil"/>
              <w:bottom w:val="nil"/>
              <w:right w:val="nil"/>
            </w:tcBorders>
          </w:tcPr>
          <w:p w14:paraId="7540A797" w14:textId="77777777" w:rsidR="00B360F1" w:rsidRPr="00676EC3" w:rsidRDefault="00B360F1" w:rsidP="008578EB">
            <w:pPr>
              <w:pStyle w:val="Normal6a"/>
            </w:pPr>
            <w:r w:rsidRPr="00676EC3">
              <w:rPr>
                <w:b/>
                <w:i/>
              </w:rPr>
              <w:t>Ha.</w:t>
            </w:r>
            <w:r w:rsidRPr="00676EC3">
              <w:tab/>
            </w:r>
            <w:r w:rsidRPr="00676EC3">
              <w:rPr>
                <w:b/>
                <w:i/>
              </w:rPr>
              <w:t>der henviser til, at virkningerne af menneskeskabte klimaændringer udgør en alvorlig trussel mod Middelhavsområdet, dets befolkninger og dets enestående biologiske mangfoldighed og sociokulturelle rigdom; der henviser til, at klimaændringer i Middelhavsområdet i høj grad er forbundet med andre miljøproblemer som følge af urbanisering, ændringer i arealanvendelse, overfiskeri, forurening, tab af biodiversitet og forringelse af land- og havøkosystemer;</w:t>
            </w:r>
          </w:p>
        </w:tc>
      </w:tr>
    </w:tbl>
    <w:p w14:paraId="214E774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A43A8ED" w14:textId="77777777" w:rsidR="00B360F1" w:rsidRPr="00676EC3" w:rsidRDefault="00B360F1" w:rsidP="00B360F1">
      <w:r w:rsidRPr="00AD115F">
        <w:rPr>
          <w:rStyle w:val="HideTWBExt"/>
        </w:rPr>
        <w:t>&lt;/Amend&gt;</w:t>
      </w:r>
    </w:p>
    <w:p w14:paraId="487B4D72"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86</w:t>
      </w:r>
      <w:r w:rsidRPr="00AD115F">
        <w:rPr>
          <w:rStyle w:val="HideTWBExt"/>
          <w:b w:val="0"/>
        </w:rPr>
        <w:t>&lt;/NumAm&gt;</w:t>
      </w:r>
    </w:p>
    <w:p w14:paraId="3D56EB07"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4A833280" w14:textId="77777777" w:rsidR="00B360F1" w:rsidRPr="00676EC3" w:rsidRDefault="00B360F1" w:rsidP="00B360F1">
      <w:pPr>
        <w:pStyle w:val="NormalBold"/>
      </w:pPr>
      <w:r w:rsidRPr="00AD115F">
        <w:rPr>
          <w:rStyle w:val="HideTWBExt"/>
          <w:b w:val="0"/>
        </w:rPr>
        <w:t>&lt;/RepeatBlock-By&gt;</w:t>
      </w:r>
    </w:p>
    <w:p w14:paraId="263532DE"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1ED245F" w14:textId="77777777" w:rsidR="00B360F1" w:rsidRPr="00676EC3" w:rsidRDefault="00B360F1" w:rsidP="00B360F1">
      <w:pPr>
        <w:pStyle w:val="NormalBold"/>
      </w:pPr>
      <w:r w:rsidRPr="00AD115F">
        <w:rPr>
          <w:rStyle w:val="HideTWBExt"/>
          <w:b w:val="0"/>
        </w:rPr>
        <w:t>&lt;Article&gt;</w:t>
      </w:r>
      <w:r w:rsidRPr="00676EC3">
        <w:t>Betragtning H a (ny)</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D5660B8" w14:textId="77777777" w:rsidTr="008578EB">
        <w:trPr>
          <w:trHeight w:hRule="exact" w:val="240"/>
          <w:jc w:val="center"/>
        </w:trPr>
        <w:tc>
          <w:tcPr>
            <w:tcW w:w="9752" w:type="dxa"/>
            <w:gridSpan w:val="2"/>
            <w:tcBorders>
              <w:top w:val="nil"/>
              <w:left w:val="nil"/>
              <w:bottom w:val="nil"/>
              <w:right w:val="nil"/>
            </w:tcBorders>
          </w:tcPr>
          <w:p w14:paraId="6199336A" w14:textId="77777777" w:rsidR="00B360F1" w:rsidRPr="00676EC3" w:rsidRDefault="00B360F1" w:rsidP="008578EB"/>
        </w:tc>
      </w:tr>
      <w:tr w:rsidR="00B360F1" w:rsidRPr="00676EC3" w14:paraId="78AFE3D2" w14:textId="77777777" w:rsidTr="008578EB">
        <w:trPr>
          <w:trHeight w:val="240"/>
          <w:jc w:val="center"/>
        </w:trPr>
        <w:tc>
          <w:tcPr>
            <w:tcW w:w="4876" w:type="dxa"/>
            <w:tcBorders>
              <w:top w:val="nil"/>
              <w:left w:val="nil"/>
              <w:bottom w:val="nil"/>
              <w:right w:val="nil"/>
            </w:tcBorders>
          </w:tcPr>
          <w:p w14:paraId="05C94C5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68147E5" w14:textId="77777777" w:rsidR="00B360F1" w:rsidRPr="00676EC3" w:rsidRDefault="00B360F1" w:rsidP="008578EB">
            <w:pPr>
              <w:pStyle w:val="AmColumnHeading"/>
            </w:pPr>
            <w:r w:rsidRPr="00676EC3">
              <w:t>Ændringsforslag</w:t>
            </w:r>
          </w:p>
        </w:tc>
      </w:tr>
      <w:tr w:rsidR="00B360F1" w:rsidRPr="00676EC3" w14:paraId="30FE085B" w14:textId="77777777" w:rsidTr="008578EB">
        <w:trPr>
          <w:jc w:val="center"/>
        </w:trPr>
        <w:tc>
          <w:tcPr>
            <w:tcW w:w="4876" w:type="dxa"/>
            <w:tcBorders>
              <w:top w:val="nil"/>
              <w:left w:val="nil"/>
              <w:bottom w:val="nil"/>
              <w:right w:val="nil"/>
            </w:tcBorders>
          </w:tcPr>
          <w:p w14:paraId="0EC3E202" w14:textId="77777777" w:rsidR="00B360F1" w:rsidRPr="00676EC3" w:rsidRDefault="00B360F1" w:rsidP="008578EB">
            <w:pPr>
              <w:pStyle w:val="Normal6a"/>
            </w:pPr>
          </w:p>
        </w:tc>
        <w:tc>
          <w:tcPr>
            <w:tcW w:w="4876" w:type="dxa"/>
            <w:tcBorders>
              <w:top w:val="nil"/>
              <w:left w:val="nil"/>
              <w:bottom w:val="nil"/>
              <w:right w:val="nil"/>
            </w:tcBorders>
          </w:tcPr>
          <w:p w14:paraId="0BC21DCD" w14:textId="77777777" w:rsidR="00B360F1" w:rsidRPr="00676EC3" w:rsidRDefault="00B360F1" w:rsidP="008578EB">
            <w:pPr>
              <w:pStyle w:val="Normal6a"/>
            </w:pPr>
            <w:r w:rsidRPr="00676EC3">
              <w:rPr>
                <w:b/>
                <w:i/>
              </w:rPr>
              <w:t>Ha.</w:t>
            </w:r>
            <w:r w:rsidRPr="00676EC3">
              <w:tab/>
            </w:r>
            <w:r w:rsidRPr="00676EC3">
              <w:rPr>
                <w:b/>
                <w:i/>
              </w:rPr>
              <w:t>der henviser til, at Middelhavet er EU's sydlige ydre grænse; der henviser til det særlige behov for at varetage en effektiv grænseforvaltning og grænsesikkerhed;</w:t>
            </w:r>
          </w:p>
        </w:tc>
      </w:tr>
    </w:tbl>
    <w:p w14:paraId="1C935E7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5C9B6859" w14:textId="77777777" w:rsidR="00B360F1" w:rsidRPr="00676EC3" w:rsidRDefault="00B360F1" w:rsidP="00B360F1">
      <w:r w:rsidRPr="00AD115F">
        <w:rPr>
          <w:rStyle w:val="HideTWBExt"/>
        </w:rPr>
        <w:t>&lt;/Amend&gt;</w:t>
      </w:r>
    </w:p>
    <w:p w14:paraId="5CB1100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87</w:t>
      </w:r>
      <w:r w:rsidRPr="00AD115F">
        <w:rPr>
          <w:rStyle w:val="HideTWBExt"/>
          <w:b w:val="0"/>
        </w:rPr>
        <w:t>&lt;/NumAm&gt;</w:t>
      </w:r>
    </w:p>
    <w:p w14:paraId="0FC19512"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10809EEC" w14:textId="77777777" w:rsidR="00B360F1" w:rsidRPr="00676EC3" w:rsidRDefault="00B360F1" w:rsidP="00B360F1">
      <w:pPr>
        <w:pStyle w:val="NormalBold"/>
      </w:pPr>
      <w:r w:rsidRPr="00AD115F">
        <w:rPr>
          <w:rStyle w:val="HideTWBExt"/>
          <w:b w:val="0"/>
        </w:rPr>
        <w:t>&lt;/RepeatBlock-By&gt;</w:t>
      </w:r>
    </w:p>
    <w:p w14:paraId="315D6CDF"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8267622" w14:textId="77777777" w:rsidR="00B360F1" w:rsidRPr="00676EC3" w:rsidRDefault="00B360F1" w:rsidP="00B360F1">
      <w:pPr>
        <w:pStyle w:val="NormalBold"/>
      </w:pPr>
      <w:r w:rsidRPr="00AD115F">
        <w:rPr>
          <w:rStyle w:val="HideTWBExt"/>
          <w:b w:val="0"/>
        </w:rPr>
        <w:t>&lt;Article&gt;</w:t>
      </w:r>
      <w:r w:rsidRPr="00676EC3">
        <w:t>Betragtning H a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48183AC" w14:textId="77777777" w:rsidTr="008578EB">
        <w:trPr>
          <w:trHeight w:hRule="exact" w:val="240"/>
          <w:jc w:val="center"/>
        </w:trPr>
        <w:tc>
          <w:tcPr>
            <w:tcW w:w="9752" w:type="dxa"/>
            <w:gridSpan w:val="2"/>
            <w:tcBorders>
              <w:top w:val="nil"/>
              <w:left w:val="nil"/>
              <w:bottom w:val="nil"/>
              <w:right w:val="nil"/>
            </w:tcBorders>
          </w:tcPr>
          <w:p w14:paraId="268EEF5D" w14:textId="77777777" w:rsidR="00B360F1" w:rsidRPr="00676EC3" w:rsidRDefault="00B360F1" w:rsidP="008578EB"/>
        </w:tc>
      </w:tr>
      <w:tr w:rsidR="00B360F1" w:rsidRPr="00676EC3" w14:paraId="0CADF735" w14:textId="77777777" w:rsidTr="008578EB">
        <w:trPr>
          <w:trHeight w:val="240"/>
          <w:jc w:val="center"/>
        </w:trPr>
        <w:tc>
          <w:tcPr>
            <w:tcW w:w="4876" w:type="dxa"/>
            <w:tcBorders>
              <w:top w:val="nil"/>
              <w:left w:val="nil"/>
              <w:bottom w:val="nil"/>
              <w:right w:val="nil"/>
            </w:tcBorders>
          </w:tcPr>
          <w:p w14:paraId="07A542D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A02E8E8" w14:textId="77777777" w:rsidR="00B360F1" w:rsidRPr="00676EC3" w:rsidRDefault="00B360F1" w:rsidP="008578EB">
            <w:pPr>
              <w:pStyle w:val="AmColumnHeading"/>
            </w:pPr>
            <w:r w:rsidRPr="00676EC3">
              <w:t>Ændringsforslag</w:t>
            </w:r>
          </w:p>
        </w:tc>
      </w:tr>
      <w:tr w:rsidR="00B360F1" w:rsidRPr="00676EC3" w14:paraId="00DF6071" w14:textId="77777777" w:rsidTr="008578EB">
        <w:trPr>
          <w:jc w:val="center"/>
        </w:trPr>
        <w:tc>
          <w:tcPr>
            <w:tcW w:w="4876" w:type="dxa"/>
            <w:tcBorders>
              <w:top w:val="nil"/>
              <w:left w:val="nil"/>
              <w:bottom w:val="nil"/>
              <w:right w:val="nil"/>
            </w:tcBorders>
          </w:tcPr>
          <w:p w14:paraId="08F16773" w14:textId="77777777" w:rsidR="00B360F1" w:rsidRPr="00676EC3" w:rsidRDefault="00B360F1" w:rsidP="008578EB">
            <w:pPr>
              <w:pStyle w:val="Normal6a"/>
            </w:pPr>
          </w:p>
        </w:tc>
        <w:tc>
          <w:tcPr>
            <w:tcW w:w="4876" w:type="dxa"/>
            <w:tcBorders>
              <w:top w:val="nil"/>
              <w:left w:val="nil"/>
              <w:bottom w:val="nil"/>
              <w:right w:val="nil"/>
            </w:tcBorders>
          </w:tcPr>
          <w:p w14:paraId="301A6D49" w14:textId="77777777" w:rsidR="00B360F1" w:rsidRPr="00676EC3" w:rsidRDefault="00B360F1" w:rsidP="008578EB">
            <w:pPr>
              <w:pStyle w:val="Normal6a"/>
            </w:pPr>
            <w:r w:rsidRPr="00676EC3">
              <w:rPr>
                <w:b/>
                <w:i/>
              </w:rPr>
              <w:t>Ha.</w:t>
            </w:r>
            <w:r w:rsidRPr="00676EC3">
              <w:tab/>
            </w:r>
            <w:r w:rsidRPr="00676EC3">
              <w:rPr>
                <w:b/>
                <w:i/>
              </w:rPr>
              <w:t>der henviser til, at fred og sikkerhed gensidigt styrker hinanden og udgør væsentlige forudsætninger for velstanden i det fælles Middelhavsområde;</w:t>
            </w:r>
          </w:p>
        </w:tc>
      </w:tr>
    </w:tbl>
    <w:p w14:paraId="14837724"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27E5A60" w14:textId="77777777" w:rsidR="00B360F1" w:rsidRPr="00676EC3" w:rsidRDefault="00B360F1" w:rsidP="00B360F1">
      <w:r w:rsidRPr="00AD115F">
        <w:rPr>
          <w:rStyle w:val="HideTWBExt"/>
        </w:rPr>
        <w:t>&lt;/Amend&gt;</w:t>
      </w:r>
    </w:p>
    <w:p w14:paraId="262ABAC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88</w:t>
      </w:r>
      <w:r w:rsidRPr="00AD115F">
        <w:rPr>
          <w:rStyle w:val="HideTWBExt"/>
          <w:b w:val="0"/>
        </w:rPr>
        <w:t>&lt;/NumAm&gt;</w:t>
      </w:r>
    </w:p>
    <w:p w14:paraId="504D049E" w14:textId="77777777" w:rsidR="00B360F1" w:rsidRPr="00676EC3" w:rsidRDefault="00B360F1" w:rsidP="00B360F1">
      <w:pPr>
        <w:pStyle w:val="NormalBold"/>
      </w:pPr>
      <w:r w:rsidRPr="00AD115F">
        <w:rPr>
          <w:rStyle w:val="HideTWBExt"/>
          <w:b w:val="0"/>
        </w:rPr>
        <w:t>&lt;RepeatBlock-By&gt;&lt;Members&gt;</w:t>
      </w:r>
      <w:r w:rsidRPr="00676EC3">
        <w:t>Matthieu Valet, Jordan Bardella, Pierre-Romain Thionnet, Julie Rechagneux</w:t>
      </w:r>
      <w:r w:rsidRPr="00AD115F">
        <w:rPr>
          <w:rStyle w:val="HideTWBExt"/>
          <w:b w:val="0"/>
        </w:rPr>
        <w:t>&lt;/Members&gt;</w:t>
      </w:r>
    </w:p>
    <w:p w14:paraId="35B6F971" w14:textId="77777777" w:rsidR="00B360F1" w:rsidRPr="00676EC3" w:rsidRDefault="00B360F1" w:rsidP="00B360F1">
      <w:pPr>
        <w:pStyle w:val="NormalBold"/>
      </w:pPr>
      <w:r w:rsidRPr="00AD115F">
        <w:rPr>
          <w:rStyle w:val="HideTWBExt"/>
          <w:b w:val="0"/>
        </w:rPr>
        <w:t>&lt;/RepeatBlock-By&gt;</w:t>
      </w:r>
    </w:p>
    <w:p w14:paraId="478C27F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6E4EB64" w14:textId="77777777" w:rsidR="00B360F1" w:rsidRPr="00676EC3" w:rsidRDefault="00B360F1" w:rsidP="00B360F1">
      <w:pPr>
        <w:pStyle w:val="NormalBold"/>
      </w:pPr>
      <w:r w:rsidRPr="00AD115F">
        <w:rPr>
          <w:rStyle w:val="HideTWBExt"/>
          <w:b w:val="0"/>
        </w:rPr>
        <w:t>&lt;Article&gt;</w:t>
      </w:r>
      <w:r w:rsidRPr="00676EC3">
        <w:t>Betragtning H b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8D8C5A5" w14:textId="77777777" w:rsidTr="008578EB">
        <w:trPr>
          <w:trHeight w:hRule="exact" w:val="240"/>
          <w:jc w:val="center"/>
        </w:trPr>
        <w:tc>
          <w:tcPr>
            <w:tcW w:w="9752" w:type="dxa"/>
            <w:gridSpan w:val="2"/>
            <w:tcBorders>
              <w:top w:val="nil"/>
              <w:left w:val="nil"/>
              <w:bottom w:val="nil"/>
              <w:right w:val="nil"/>
            </w:tcBorders>
          </w:tcPr>
          <w:p w14:paraId="772746EC" w14:textId="77777777" w:rsidR="00B360F1" w:rsidRPr="00676EC3" w:rsidRDefault="00B360F1" w:rsidP="008578EB"/>
        </w:tc>
      </w:tr>
      <w:tr w:rsidR="00B360F1" w:rsidRPr="00676EC3" w14:paraId="01C8D04D" w14:textId="77777777" w:rsidTr="008578EB">
        <w:trPr>
          <w:trHeight w:val="240"/>
          <w:jc w:val="center"/>
        </w:trPr>
        <w:tc>
          <w:tcPr>
            <w:tcW w:w="4876" w:type="dxa"/>
            <w:tcBorders>
              <w:top w:val="nil"/>
              <w:left w:val="nil"/>
              <w:bottom w:val="nil"/>
              <w:right w:val="nil"/>
            </w:tcBorders>
          </w:tcPr>
          <w:p w14:paraId="6F2312C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F94FD5E" w14:textId="77777777" w:rsidR="00B360F1" w:rsidRPr="00676EC3" w:rsidRDefault="00B360F1" w:rsidP="008578EB">
            <w:pPr>
              <w:pStyle w:val="AmColumnHeading"/>
            </w:pPr>
            <w:r w:rsidRPr="00676EC3">
              <w:t>Ændringsforslag</w:t>
            </w:r>
          </w:p>
        </w:tc>
      </w:tr>
      <w:tr w:rsidR="00B360F1" w:rsidRPr="00676EC3" w14:paraId="7E91E005" w14:textId="77777777" w:rsidTr="008578EB">
        <w:trPr>
          <w:jc w:val="center"/>
        </w:trPr>
        <w:tc>
          <w:tcPr>
            <w:tcW w:w="4876" w:type="dxa"/>
            <w:tcBorders>
              <w:top w:val="nil"/>
              <w:left w:val="nil"/>
              <w:bottom w:val="nil"/>
              <w:right w:val="nil"/>
            </w:tcBorders>
          </w:tcPr>
          <w:p w14:paraId="0FEBC296" w14:textId="77777777" w:rsidR="00B360F1" w:rsidRPr="00676EC3" w:rsidRDefault="00B360F1" w:rsidP="008578EB">
            <w:pPr>
              <w:pStyle w:val="Normal6a"/>
            </w:pPr>
          </w:p>
        </w:tc>
        <w:tc>
          <w:tcPr>
            <w:tcW w:w="4876" w:type="dxa"/>
            <w:tcBorders>
              <w:top w:val="nil"/>
              <w:left w:val="nil"/>
              <w:bottom w:val="nil"/>
              <w:right w:val="nil"/>
            </w:tcBorders>
          </w:tcPr>
          <w:p w14:paraId="6294B934" w14:textId="59608E5A" w:rsidR="00B360F1" w:rsidRPr="00676EC3" w:rsidRDefault="00B360F1" w:rsidP="008578EB">
            <w:pPr>
              <w:pStyle w:val="Normal6a"/>
            </w:pPr>
            <w:r w:rsidRPr="00676EC3">
              <w:rPr>
                <w:b/>
                <w:i/>
              </w:rPr>
              <w:t>Hb.</w:t>
            </w:r>
            <w:r w:rsidRPr="00676EC3">
              <w:tab/>
            </w:r>
            <w:r w:rsidRPr="00676EC3">
              <w:rPr>
                <w:b/>
                <w:i/>
              </w:rPr>
              <w:t>der henviser til, at Middelhavsområdet udgør et centralt transitområde for grænseoverskridende organiseret kriminalitet; der henviser til, at Den Europæiske Unions Narkotikaagentur (EUDA) oplyser, at der i 2023 blev beslaglagt i alt 419 ton kokain i Den Europæiske Union, hvilket er det højeste niveau nogensinde; der henviser til, at Kommissionen i sin meddelelse om EU's køreplan for bekæmpelse af narkotikahandel og organiseret kriminalitet (COM(2023)</w:t>
            </w:r>
            <w:r w:rsidR="002C77D9" w:rsidRPr="00676EC3">
              <w:rPr>
                <w:b/>
                <w:i/>
              </w:rPr>
              <w:t>0</w:t>
            </w:r>
            <w:r w:rsidRPr="00676EC3">
              <w:rPr>
                <w:b/>
                <w:i/>
              </w:rPr>
              <w:t>641)</w:t>
            </w:r>
            <w:r w:rsidRPr="00676EC3">
              <w:rPr>
                <w:b/>
                <w:i/>
                <w:vertAlign w:val="superscript"/>
              </w:rPr>
              <w:t>1a</w:t>
            </w:r>
            <w:r w:rsidRPr="00676EC3">
              <w:rPr>
                <w:b/>
                <w:i/>
              </w:rPr>
              <w:t xml:space="preserve"> fremhævede kriminelle netværks stigende udnyttelse af søveje, havne og logistiske knudepunkter til smugling af ulovlig narkotika til Europa; der henviser til, at kriminelle organisationer, der opererer på tværs af Middelhavet, i stigende grad udnytter ruter mellem Nordafrika og Sydeuropa til handel med narkotika, våben og andre ulovlige varer;</w:t>
            </w:r>
          </w:p>
        </w:tc>
      </w:tr>
      <w:tr w:rsidR="00B360F1" w:rsidRPr="00676EC3" w14:paraId="0F51A508" w14:textId="77777777" w:rsidTr="008578EB">
        <w:trPr>
          <w:jc w:val="center"/>
        </w:trPr>
        <w:tc>
          <w:tcPr>
            <w:tcW w:w="4876" w:type="dxa"/>
            <w:tcBorders>
              <w:top w:val="nil"/>
              <w:left w:val="nil"/>
              <w:bottom w:val="nil"/>
              <w:right w:val="nil"/>
            </w:tcBorders>
          </w:tcPr>
          <w:p w14:paraId="3D4C21BE" w14:textId="77777777" w:rsidR="00B360F1" w:rsidRPr="00676EC3" w:rsidRDefault="00B360F1" w:rsidP="008578EB"/>
        </w:tc>
        <w:tc>
          <w:tcPr>
            <w:tcW w:w="4876" w:type="dxa"/>
            <w:tcBorders>
              <w:top w:val="nil"/>
              <w:left w:val="nil"/>
              <w:bottom w:val="nil"/>
              <w:right w:val="nil"/>
            </w:tcBorders>
          </w:tcPr>
          <w:p w14:paraId="2CB74EAA" w14:textId="77777777" w:rsidR="00B360F1" w:rsidRPr="00676EC3" w:rsidRDefault="00B360F1" w:rsidP="008578EB">
            <w:pPr>
              <w:pStyle w:val="Normal6a"/>
            </w:pPr>
            <w:r w:rsidRPr="00676EC3">
              <w:rPr>
                <w:b/>
                <w:i/>
              </w:rPr>
              <w:t>_________________</w:t>
            </w:r>
          </w:p>
        </w:tc>
      </w:tr>
      <w:tr w:rsidR="00B360F1" w:rsidRPr="00676EC3" w14:paraId="1B30F739" w14:textId="77777777" w:rsidTr="008578EB">
        <w:trPr>
          <w:jc w:val="center"/>
        </w:trPr>
        <w:tc>
          <w:tcPr>
            <w:tcW w:w="4876" w:type="dxa"/>
            <w:tcBorders>
              <w:top w:val="nil"/>
              <w:left w:val="nil"/>
              <w:bottom w:val="nil"/>
              <w:right w:val="nil"/>
            </w:tcBorders>
          </w:tcPr>
          <w:p w14:paraId="4A34CC24" w14:textId="77777777" w:rsidR="00B360F1" w:rsidRPr="00676EC3" w:rsidRDefault="00B360F1" w:rsidP="008578EB"/>
        </w:tc>
        <w:tc>
          <w:tcPr>
            <w:tcW w:w="4876" w:type="dxa"/>
            <w:tcBorders>
              <w:top w:val="nil"/>
              <w:left w:val="nil"/>
              <w:bottom w:val="nil"/>
              <w:right w:val="nil"/>
            </w:tcBorders>
          </w:tcPr>
          <w:p w14:paraId="66886FAC" w14:textId="169F1C2B" w:rsidR="00B360F1" w:rsidRPr="00676EC3" w:rsidRDefault="00B360F1" w:rsidP="008578EB">
            <w:pPr>
              <w:pStyle w:val="Normal6a"/>
            </w:pPr>
            <w:r w:rsidRPr="00676EC3">
              <w:rPr>
                <w:b/>
                <w:i/>
                <w:vertAlign w:val="superscript"/>
              </w:rPr>
              <w:t>1a</w:t>
            </w:r>
            <w:r w:rsidRPr="00676EC3">
              <w:t xml:space="preserve"> </w:t>
            </w:r>
            <w:r w:rsidR="00C615C8" w:rsidRPr="00676EC3">
              <w:rPr>
                <w:b/>
                <w:i/>
              </w:rPr>
              <w:t>https://eur-lex.europa.eu/legal-content/DA/TXT/PDF/?uri=CELEX:52023DC0641</w:t>
            </w:r>
            <w:r w:rsidRPr="00676EC3">
              <w:rPr>
                <w:b/>
                <w:i/>
              </w:rPr>
              <w:t>.</w:t>
            </w:r>
          </w:p>
        </w:tc>
      </w:tr>
    </w:tbl>
    <w:p w14:paraId="4089021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322625B" w14:textId="77777777" w:rsidR="00B360F1" w:rsidRPr="00676EC3" w:rsidRDefault="00B360F1" w:rsidP="00B360F1">
      <w:r w:rsidRPr="00AD115F">
        <w:rPr>
          <w:rStyle w:val="HideTWBExt"/>
        </w:rPr>
        <w:t>&lt;/Amend&gt;</w:t>
      </w:r>
    </w:p>
    <w:p w14:paraId="5AA7D94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89</w:t>
      </w:r>
      <w:r w:rsidRPr="00AD115F">
        <w:rPr>
          <w:rStyle w:val="HideTWBExt"/>
          <w:b w:val="0"/>
        </w:rPr>
        <w:t>&lt;/NumAm&gt;</w:t>
      </w:r>
    </w:p>
    <w:p w14:paraId="744784C2"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76BCEC00"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48B6C0FF" w14:textId="77777777" w:rsidR="00B360F1" w:rsidRPr="00676EC3" w:rsidRDefault="00B360F1" w:rsidP="00B360F1">
      <w:pPr>
        <w:pStyle w:val="NormalBold"/>
      </w:pPr>
      <w:r w:rsidRPr="00AD115F">
        <w:rPr>
          <w:rStyle w:val="HideTWBExt"/>
          <w:b w:val="0"/>
        </w:rPr>
        <w:t>&lt;/RepeatBlock-By&gt;</w:t>
      </w:r>
    </w:p>
    <w:p w14:paraId="2616E05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6AA0E93" w14:textId="77777777" w:rsidR="00B360F1" w:rsidRPr="00676EC3" w:rsidRDefault="00B360F1" w:rsidP="00B360F1">
      <w:pPr>
        <w:pStyle w:val="NormalBold"/>
      </w:pPr>
      <w:r w:rsidRPr="00AD115F">
        <w:rPr>
          <w:rStyle w:val="HideTWBExt"/>
          <w:b w:val="0"/>
        </w:rPr>
        <w:t>&lt;Article&gt;</w:t>
      </w:r>
      <w:r w:rsidRPr="00676EC3">
        <w:t>Betragtning H b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F3F08F9" w14:textId="77777777" w:rsidTr="008578EB">
        <w:trPr>
          <w:trHeight w:hRule="exact" w:val="240"/>
          <w:jc w:val="center"/>
        </w:trPr>
        <w:tc>
          <w:tcPr>
            <w:tcW w:w="9752" w:type="dxa"/>
            <w:gridSpan w:val="2"/>
            <w:tcBorders>
              <w:top w:val="nil"/>
              <w:left w:val="nil"/>
              <w:bottom w:val="nil"/>
              <w:right w:val="nil"/>
            </w:tcBorders>
          </w:tcPr>
          <w:p w14:paraId="54FDFF7C" w14:textId="77777777" w:rsidR="00B360F1" w:rsidRPr="00676EC3" w:rsidRDefault="00B360F1" w:rsidP="008578EB"/>
        </w:tc>
      </w:tr>
      <w:tr w:rsidR="00B360F1" w:rsidRPr="00676EC3" w14:paraId="6201A4E7" w14:textId="77777777" w:rsidTr="008578EB">
        <w:trPr>
          <w:trHeight w:val="240"/>
          <w:jc w:val="center"/>
        </w:trPr>
        <w:tc>
          <w:tcPr>
            <w:tcW w:w="4876" w:type="dxa"/>
            <w:tcBorders>
              <w:top w:val="nil"/>
              <w:left w:val="nil"/>
              <w:bottom w:val="nil"/>
              <w:right w:val="nil"/>
            </w:tcBorders>
          </w:tcPr>
          <w:p w14:paraId="2047F28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32FF61F" w14:textId="77777777" w:rsidR="00B360F1" w:rsidRPr="00676EC3" w:rsidRDefault="00B360F1" w:rsidP="008578EB">
            <w:pPr>
              <w:pStyle w:val="AmColumnHeading"/>
            </w:pPr>
            <w:r w:rsidRPr="00676EC3">
              <w:t>Ændringsforslag</w:t>
            </w:r>
          </w:p>
        </w:tc>
      </w:tr>
      <w:tr w:rsidR="00B360F1" w:rsidRPr="00676EC3" w14:paraId="03405D7C" w14:textId="77777777" w:rsidTr="008578EB">
        <w:trPr>
          <w:jc w:val="center"/>
        </w:trPr>
        <w:tc>
          <w:tcPr>
            <w:tcW w:w="4876" w:type="dxa"/>
            <w:tcBorders>
              <w:top w:val="nil"/>
              <w:left w:val="nil"/>
              <w:bottom w:val="nil"/>
              <w:right w:val="nil"/>
            </w:tcBorders>
          </w:tcPr>
          <w:p w14:paraId="7420211C" w14:textId="77777777" w:rsidR="00B360F1" w:rsidRPr="00676EC3" w:rsidRDefault="00B360F1" w:rsidP="008578EB">
            <w:pPr>
              <w:pStyle w:val="Normal6a"/>
            </w:pPr>
          </w:p>
        </w:tc>
        <w:tc>
          <w:tcPr>
            <w:tcW w:w="4876" w:type="dxa"/>
            <w:tcBorders>
              <w:top w:val="nil"/>
              <w:left w:val="nil"/>
              <w:bottom w:val="nil"/>
              <w:right w:val="nil"/>
            </w:tcBorders>
          </w:tcPr>
          <w:p w14:paraId="0FA3354C" w14:textId="77777777" w:rsidR="00B360F1" w:rsidRPr="00676EC3" w:rsidRDefault="00B360F1" w:rsidP="008578EB">
            <w:pPr>
              <w:pStyle w:val="Normal6a"/>
            </w:pPr>
            <w:r w:rsidRPr="00676EC3">
              <w:rPr>
                <w:b/>
                <w:i/>
              </w:rPr>
              <w:t>Hb.</w:t>
            </w:r>
            <w:r w:rsidRPr="00676EC3">
              <w:tab/>
            </w:r>
            <w:r w:rsidRPr="00676EC3">
              <w:rPr>
                <w:b/>
                <w:i/>
              </w:rPr>
              <w:t>der henviser til, at 52 % af fiskebestandene i Middelhavet anses for at være overudnyttede, og at der fortsat forekommer omfattende udsmid og bifangst af sårbare arter i havet, hvilket truer den miljømæssige bæredygtighed af det erhvervsmæssige fiskeri;</w:t>
            </w:r>
          </w:p>
        </w:tc>
      </w:tr>
    </w:tbl>
    <w:p w14:paraId="574F0C5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E99BC48" w14:textId="77777777" w:rsidR="00B360F1" w:rsidRPr="00676EC3" w:rsidRDefault="00B360F1" w:rsidP="00B360F1">
      <w:r w:rsidRPr="00AD115F">
        <w:rPr>
          <w:rStyle w:val="HideTWBExt"/>
        </w:rPr>
        <w:t>&lt;/Amend&gt;</w:t>
      </w:r>
    </w:p>
    <w:p w14:paraId="6E06680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90</w:t>
      </w:r>
      <w:r w:rsidRPr="00AD115F">
        <w:rPr>
          <w:rStyle w:val="HideTWBExt"/>
          <w:b w:val="0"/>
        </w:rPr>
        <w:t>&lt;/NumAm&gt;</w:t>
      </w:r>
    </w:p>
    <w:p w14:paraId="06D2351B"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494C0ED2" w14:textId="77777777" w:rsidR="00B360F1" w:rsidRPr="00676EC3" w:rsidRDefault="00B360F1" w:rsidP="00B360F1">
      <w:pPr>
        <w:pStyle w:val="NormalBold"/>
      </w:pPr>
      <w:r w:rsidRPr="00AD115F">
        <w:rPr>
          <w:rStyle w:val="HideTWBExt"/>
          <w:b w:val="0"/>
        </w:rPr>
        <w:t>&lt;/RepeatBlock-By&gt;</w:t>
      </w:r>
    </w:p>
    <w:p w14:paraId="05E1691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389E9FB" w14:textId="77777777" w:rsidR="00B360F1" w:rsidRPr="00676EC3" w:rsidRDefault="00B360F1" w:rsidP="00B360F1">
      <w:pPr>
        <w:pStyle w:val="NormalBold"/>
      </w:pPr>
      <w:r w:rsidRPr="00AD115F">
        <w:rPr>
          <w:rStyle w:val="HideTWBExt"/>
          <w:b w:val="0"/>
        </w:rPr>
        <w:t>&lt;Article&gt;</w:t>
      </w:r>
      <w:r w:rsidRPr="00676EC3">
        <w:t>Betragtning H b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7011EE2" w14:textId="77777777" w:rsidTr="008578EB">
        <w:trPr>
          <w:trHeight w:hRule="exact" w:val="240"/>
          <w:jc w:val="center"/>
        </w:trPr>
        <w:tc>
          <w:tcPr>
            <w:tcW w:w="9752" w:type="dxa"/>
            <w:gridSpan w:val="2"/>
            <w:tcBorders>
              <w:top w:val="nil"/>
              <w:left w:val="nil"/>
              <w:bottom w:val="nil"/>
              <w:right w:val="nil"/>
            </w:tcBorders>
          </w:tcPr>
          <w:p w14:paraId="4CE20C5D" w14:textId="77777777" w:rsidR="00B360F1" w:rsidRPr="00676EC3" w:rsidRDefault="00B360F1" w:rsidP="008578EB"/>
        </w:tc>
      </w:tr>
      <w:tr w:rsidR="00B360F1" w:rsidRPr="00676EC3" w14:paraId="08A3C57B" w14:textId="77777777" w:rsidTr="008578EB">
        <w:trPr>
          <w:trHeight w:val="240"/>
          <w:jc w:val="center"/>
        </w:trPr>
        <w:tc>
          <w:tcPr>
            <w:tcW w:w="4876" w:type="dxa"/>
            <w:tcBorders>
              <w:top w:val="nil"/>
              <w:left w:val="nil"/>
              <w:bottom w:val="nil"/>
              <w:right w:val="nil"/>
            </w:tcBorders>
          </w:tcPr>
          <w:p w14:paraId="210A887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C20FD57" w14:textId="77777777" w:rsidR="00B360F1" w:rsidRPr="00676EC3" w:rsidRDefault="00B360F1" w:rsidP="008578EB">
            <w:pPr>
              <w:pStyle w:val="AmColumnHeading"/>
            </w:pPr>
            <w:r w:rsidRPr="00676EC3">
              <w:t>Ændringsforslag</w:t>
            </w:r>
          </w:p>
        </w:tc>
      </w:tr>
      <w:tr w:rsidR="00B360F1" w:rsidRPr="00676EC3" w14:paraId="205626F9" w14:textId="77777777" w:rsidTr="008578EB">
        <w:trPr>
          <w:jc w:val="center"/>
        </w:trPr>
        <w:tc>
          <w:tcPr>
            <w:tcW w:w="4876" w:type="dxa"/>
            <w:tcBorders>
              <w:top w:val="nil"/>
              <w:left w:val="nil"/>
              <w:bottom w:val="nil"/>
              <w:right w:val="nil"/>
            </w:tcBorders>
          </w:tcPr>
          <w:p w14:paraId="0DDBAF1E" w14:textId="77777777" w:rsidR="00B360F1" w:rsidRPr="00676EC3" w:rsidRDefault="00B360F1" w:rsidP="008578EB">
            <w:pPr>
              <w:pStyle w:val="Normal6a"/>
            </w:pPr>
          </w:p>
        </w:tc>
        <w:tc>
          <w:tcPr>
            <w:tcW w:w="4876" w:type="dxa"/>
            <w:tcBorders>
              <w:top w:val="nil"/>
              <w:left w:val="nil"/>
              <w:bottom w:val="nil"/>
              <w:right w:val="nil"/>
            </w:tcBorders>
          </w:tcPr>
          <w:p w14:paraId="3FD9C48D" w14:textId="77777777" w:rsidR="00B360F1" w:rsidRPr="00676EC3" w:rsidRDefault="00B360F1" w:rsidP="008578EB">
            <w:pPr>
              <w:pStyle w:val="Normal6a"/>
            </w:pPr>
            <w:r w:rsidRPr="00676EC3">
              <w:rPr>
                <w:b/>
                <w:i/>
              </w:rPr>
              <w:t>Hb.</w:t>
            </w:r>
            <w:r w:rsidRPr="00676EC3">
              <w:tab/>
            </w:r>
            <w:r w:rsidRPr="00676EC3">
              <w:rPr>
                <w:b/>
                <w:i/>
              </w:rPr>
              <w:t>der henviser til, at Middelhavet i stigende grad udsættes for en bred vifte af hybride sikkerhedsudfordringer, herunder trusler mod den maritime sikkerhed og mod robustheden af kritisk maritim og undersøisk infrastruktur;</w:t>
            </w:r>
          </w:p>
        </w:tc>
      </w:tr>
    </w:tbl>
    <w:p w14:paraId="2421D874"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179A43F" w14:textId="77777777" w:rsidR="00B360F1" w:rsidRPr="00676EC3" w:rsidRDefault="00B360F1" w:rsidP="00B360F1">
      <w:r w:rsidRPr="00AD115F">
        <w:rPr>
          <w:rStyle w:val="HideTWBExt"/>
        </w:rPr>
        <w:t>&lt;/Amend&gt;</w:t>
      </w:r>
    </w:p>
    <w:p w14:paraId="540A1A9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91</w:t>
      </w:r>
      <w:r w:rsidRPr="00AD115F">
        <w:rPr>
          <w:rStyle w:val="HideTWBExt"/>
          <w:b w:val="0"/>
        </w:rPr>
        <w:t>&lt;/NumAm&gt;</w:t>
      </w:r>
    </w:p>
    <w:p w14:paraId="22AB9450"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2B657909"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6EE11C0B" w14:textId="77777777" w:rsidR="00B360F1" w:rsidRPr="00676EC3" w:rsidRDefault="00B360F1" w:rsidP="00B360F1">
      <w:pPr>
        <w:pStyle w:val="NormalBold"/>
      </w:pPr>
      <w:r w:rsidRPr="00AD115F">
        <w:rPr>
          <w:rStyle w:val="HideTWBExt"/>
          <w:b w:val="0"/>
        </w:rPr>
        <w:t>&lt;/RepeatBlock-By&gt;</w:t>
      </w:r>
    </w:p>
    <w:p w14:paraId="4CFDC0A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DD51E89" w14:textId="77777777" w:rsidR="00B360F1" w:rsidRPr="00676EC3" w:rsidRDefault="00B360F1" w:rsidP="00B360F1">
      <w:pPr>
        <w:pStyle w:val="NormalBold"/>
      </w:pPr>
      <w:r w:rsidRPr="00AD115F">
        <w:rPr>
          <w:rStyle w:val="HideTWBExt"/>
          <w:b w:val="0"/>
        </w:rPr>
        <w:t>&lt;Article&gt;</w:t>
      </w:r>
      <w:r w:rsidRPr="00676EC3">
        <w:t>Betragtning H c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1E8490A" w14:textId="77777777" w:rsidTr="008578EB">
        <w:trPr>
          <w:trHeight w:hRule="exact" w:val="240"/>
          <w:jc w:val="center"/>
        </w:trPr>
        <w:tc>
          <w:tcPr>
            <w:tcW w:w="9752" w:type="dxa"/>
            <w:gridSpan w:val="2"/>
            <w:tcBorders>
              <w:top w:val="nil"/>
              <w:left w:val="nil"/>
              <w:bottom w:val="nil"/>
              <w:right w:val="nil"/>
            </w:tcBorders>
          </w:tcPr>
          <w:p w14:paraId="34015360" w14:textId="77777777" w:rsidR="00B360F1" w:rsidRPr="00676EC3" w:rsidRDefault="00B360F1" w:rsidP="008578EB"/>
        </w:tc>
      </w:tr>
      <w:tr w:rsidR="00B360F1" w:rsidRPr="00676EC3" w14:paraId="0B539DFE" w14:textId="77777777" w:rsidTr="008578EB">
        <w:trPr>
          <w:trHeight w:val="240"/>
          <w:jc w:val="center"/>
        </w:trPr>
        <w:tc>
          <w:tcPr>
            <w:tcW w:w="4876" w:type="dxa"/>
            <w:tcBorders>
              <w:top w:val="nil"/>
              <w:left w:val="nil"/>
              <w:bottom w:val="nil"/>
              <w:right w:val="nil"/>
            </w:tcBorders>
          </w:tcPr>
          <w:p w14:paraId="3746E33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586B17B" w14:textId="77777777" w:rsidR="00B360F1" w:rsidRPr="00676EC3" w:rsidRDefault="00B360F1" w:rsidP="008578EB">
            <w:pPr>
              <w:pStyle w:val="AmColumnHeading"/>
            </w:pPr>
            <w:r w:rsidRPr="00676EC3">
              <w:t>Ændringsforslag</w:t>
            </w:r>
          </w:p>
        </w:tc>
      </w:tr>
      <w:tr w:rsidR="00B360F1" w:rsidRPr="00676EC3" w14:paraId="55C13E21" w14:textId="77777777" w:rsidTr="008578EB">
        <w:trPr>
          <w:jc w:val="center"/>
        </w:trPr>
        <w:tc>
          <w:tcPr>
            <w:tcW w:w="4876" w:type="dxa"/>
            <w:tcBorders>
              <w:top w:val="nil"/>
              <w:left w:val="nil"/>
              <w:bottom w:val="nil"/>
              <w:right w:val="nil"/>
            </w:tcBorders>
          </w:tcPr>
          <w:p w14:paraId="21E0D8BD" w14:textId="77777777" w:rsidR="00B360F1" w:rsidRPr="00676EC3" w:rsidRDefault="00B360F1" w:rsidP="008578EB">
            <w:pPr>
              <w:pStyle w:val="Normal6a"/>
            </w:pPr>
          </w:p>
        </w:tc>
        <w:tc>
          <w:tcPr>
            <w:tcW w:w="4876" w:type="dxa"/>
            <w:tcBorders>
              <w:top w:val="nil"/>
              <w:left w:val="nil"/>
              <w:bottom w:val="nil"/>
              <w:right w:val="nil"/>
            </w:tcBorders>
          </w:tcPr>
          <w:p w14:paraId="49E79EBB" w14:textId="77777777" w:rsidR="00B360F1" w:rsidRPr="00676EC3" w:rsidRDefault="00B360F1" w:rsidP="008578EB">
            <w:pPr>
              <w:pStyle w:val="Normal6a"/>
            </w:pPr>
            <w:r w:rsidRPr="00676EC3">
              <w:rPr>
                <w:b/>
                <w:i/>
              </w:rPr>
              <w:t>Hc.</w:t>
            </w:r>
            <w:r w:rsidRPr="00676EC3">
              <w:tab/>
            </w:r>
            <w:r w:rsidRPr="00676EC3">
              <w:rPr>
                <w:b/>
                <w:i/>
              </w:rPr>
              <w:t>der henviser til, at oprettelsen af områder med begrænset fiskeri ("fisheries restricted areas - FRAs") gør det muligt for mange demersale fiskebestande at genoprette sig, hvilket medfører en generel stigning i bestanden af både kommercielle og ikkekommercielle fiskearter, samtidig med at det bidrager til opfyldelsen af målet i den globale Kunming-Montreal-ramme for biodiversitet under biodiversitetskonventionen (CBD) om at beskytte mindst 30 % af land- og ferskvandsområderne samt hav- og kystområderne, navnlig områder af særlig betydning for biodiversitet og økosystemfunktioner og -tjenester, gennem effektiv bevaring og forvaltning af økologisk repræsentative, velforbundne og retfærdigt forvaltede systemer af beskyttede områder;</w:t>
            </w:r>
          </w:p>
        </w:tc>
      </w:tr>
    </w:tbl>
    <w:p w14:paraId="71795BC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7C3527C" w14:textId="77777777" w:rsidR="00B360F1" w:rsidRPr="00676EC3" w:rsidRDefault="00B360F1" w:rsidP="00B360F1">
      <w:r w:rsidRPr="00AD115F">
        <w:rPr>
          <w:rStyle w:val="HideTWBExt"/>
        </w:rPr>
        <w:t>&lt;/Amend&gt;</w:t>
      </w:r>
    </w:p>
    <w:p w14:paraId="26A0F87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92</w:t>
      </w:r>
      <w:r w:rsidRPr="00AD115F">
        <w:rPr>
          <w:rStyle w:val="HideTWBExt"/>
          <w:b w:val="0"/>
        </w:rPr>
        <w:t>&lt;/NumAm&gt;</w:t>
      </w:r>
    </w:p>
    <w:p w14:paraId="0868F814" w14:textId="77777777" w:rsidR="00B360F1" w:rsidRPr="00676EC3" w:rsidRDefault="00B360F1" w:rsidP="00B360F1">
      <w:pPr>
        <w:pStyle w:val="NormalBold"/>
      </w:pPr>
      <w:r w:rsidRPr="00AD115F">
        <w:rPr>
          <w:rStyle w:val="HideTWBExt"/>
          <w:b w:val="0"/>
        </w:rPr>
        <w:t>&lt;RepeatBlock-By&gt;&lt;Members&gt;</w:t>
      </w:r>
      <w:r w:rsidRPr="00676EC3">
        <w:t>Matthieu Valet, Jordan Bardella, Pierre-Romain Thionnet, Julie Rechagneux</w:t>
      </w:r>
      <w:r w:rsidRPr="00AD115F">
        <w:rPr>
          <w:rStyle w:val="HideTWBExt"/>
          <w:b w:val="0"/>
        </w:rPr>
        <w:t>&lt;/Members&gt;</w:t>
      </w:r>
    </w:p>
    <w:p w14:paraId="3E01BAA2" w14:textId="77777777" w:rsidR="00B360F1" w:rsidRPr="00676EC3" w:rsidRDefault="00B360F1" w:rsidP="00B360F1">
      <w:pPr>
        <w:pStyle w:val="NormalBold"/>
      </w:pPr>
      <w:r w:rsidRPr="00AD115F">
        <w:rPr>
          <w:rStyle w:val="HideTWBExt"/>
          <w:b w:val="0"/>
        </w:rPr>
        <w:t>&lt;/RepeatBlock-By&gt;</w:t>
      </w:r>
    </w:p>
    <w:p w14:paraId="6361A88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48A1390" w14:textId="77777777" w:rsidR="00B360F1" w:rsidRPr="00676EC3" w:rsidRDefault="00B360F1" w:rsidP="00B360F1">
      <w:pPr>
        <w:pStyle w:val="NormalBold"/>
      </w:pPr>
      <w:r w:rsidRPr="00AD115F">
        <w:rPr>
          <w:rStyle w:val="HideTWBExt"/>
          <w:b w:val="0"/>
        </w:rPr>
        <w:t>&lt;Article&gt;</w:t>
      </w:r>
      <w:r w:rsidRPr="00676EC3">
        <w:t>Betragtning H c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E08657A" w14:textId="77777777" w:rsidTr="008578EB">
        <w:trPr>
          <w:trHeight w:hRule="exact" w:val="240"/>
          <w:jc w:val="center"/>
        </w:trPr>
        <w:tc>
          <w:tcPr>
            <w:tcW w:w="9752" w:type="dxa"/>
            <w:gridSpan w:val="2"/>
            <w:tcBorders>
              <w:top w:val="nil"/>
              <w:left w:val="nil"/>
              <w:bottom w:val="nil"/>
              <w:right w:val="nil"/>
            </w:tcBorders>
          </w:tcPr>
          <w:p w14:paraId="301D45B8" w14:textId="77777777" w:rsidR="00B360F1" w:rsidRPr="00676EC3" w:rsidRDefault="00B360F1" w:rsidP="008578EB"/>
        </w:tc>
      </w:tr>
      <w:tr w:rsidR="00B360F1" w:rsidRPr="00676EC3" w14:paraId="407F1665" w14:textId="77777777" w:rsidTr="008578EB">
        <w:trPr>
          <w:trHeight w:val="240"/>
          <w:jc w:val="center"/>
        </w:trPr>
        <w:tc>
          <w:tcPr>
            <w:tcW w:w="4876" w:type="dxa"/>
            <w:tcBorders>
              <w:top w:val="nil"/>
              <w:left w:val="nil"/>
              <w:bottom w:val="nil"/>
              <w:right w:val="nil"/>
            </w:tcBorders>
          </w:tcPr>
          <w:p w14:paraId="5329FE04"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D02D3AC" w14:textId="77777777" w:rsidR="00B360F1" w:rsidRPr="00676EC3" w:rsidRDefault="00B360F1" w:rsidP="008578EB">
            <w:pPr>
              <w:pStyle w:val="AmColumnHeading"/>
            </w:pPr>
            <w:r w:rsidRPr="00676EC3">
              <w:t>Ændringsforslag</w:t>
            </w:r>
          </w:p>
        </w:tc>
      </w:tr>
      <w:tr w:rsidR="00B360F1" w:rsidRPr="00676EC3" w14:paraId="4C22E3D0" w14:textId="77777777" w:rsidTr="008578EB">
        <w:trPr>
          <w:jc w:val="center"/>
        </w:trPr>
        <w:tc>
          <w:tcPr>
            <w:tcW w:w="4876" w:type="dxa"/>
            <w:tcBorders>
              <w:top w:val="nil"/>
              <w:left w:val="nil"/>
              <w:bottom w:val="nil"/>
              <w:right w:val="nil"/>
            </w:tcBorders>
          </w:tcPr>
          <w:p w14:paraId="668B0146" w14:textId="77777777" w:rsidR="00B360F1" w:rsidRPr="00676EC3" w:rsidRDefault="00B360F1" w:rsidP="008578EB">
            <w:pPr>
              <w:pStyle w:val="Normal6a"/>
            </w:pPr>
          </w:p>
        </w:tc>
        <w:tc>
          <w:tcPr>
            <w:tcW w:w="4876" w:type="dxa"/>
            <w:tcBorders>
              <w:top w:val="nil"/>
              <w:left w:val="nil"/>
              <w:bottom w:val="nil"/>
              <w:right w:val="nil"/>
            </w:tcBorders>
          </w:tcPr>
          <w:p w14:paraId="7DBCB96F" w14:textId="1560A7A6" w:rsidR="00B360F1" w:rsidRPr="00676EC3" w:rsidRDefault="00B360F1" w:rsidP="008578EB">
            <w:pPr>
              <w:pStyle w:val="Normal6a"/>
            </w:pPr>
            <w:r w:rsidRPr="00676EC3">
              <w:rPr>
                <w:b/>
                <w:i/>
              </w:rPr>
              <w:t>Hc.</w:t>
            </w:r>
            <w:r w:rsidRPr="00676EC3">
              <w:tab/>
            </w:r>
            <w:r w:rsidRPr="00676EC3">
              <w:rPr>
                <w:b/>
                <w:i/>
              </w:rPr>
              <w:t>der henviser til, at der ifølge Europols rapport European Union Terrorism Situation and Trend Report (TE-SAT) 2025</w:t>
            </w:r>
            <w:r w:rsidRPr="00676EC3">
              <w:rPr>
                <w:b/>
                <w:i/>
                <w:vertAlign w:val="superscript"/>
              </w:rPr>
              <w:t>1a</w:t>
            </w:r>
            <w:r w:rsidRPr="00676EC3">
              <w:rPr>
                <w:b/>
                <w:i/>
              </w:rPr>
              <w:t xml:space="preserve"> blev indberettet 58 terrorangreb i 14 medlemsstater i 2024, herunder 24 jihadistangreb, mens 289 af de 449 personer, der blev arresteret for terrorrelaterede lovovertrædelser, var knyttet til jihadistterrorisme; der henviser til, at Sahel ifølge det globale terrorindeks for 2025 tegner sig for mere end halvdelen af alle terrorrelaterede dødsfald på verdensplan; der henviser til, at terrororganisationer med tilknytning til Da'esh og al-Qaeda fortsat opererer i Libyen, Sahel og dele af Nordafrika, hvilket bidrager til regional ustabilitet og er sikkerhedsmæssige udfordringer for både EU og Unionens Middelhavspartnere;</w:t>
            </w:r>
          </w:p>
        </w:tc>
      </w:tr>
      <w:tr w:rsidR="00B360F1" w:rsidRPr="00676EC3" w14:paraId="0EABB489" w14:textId="77777777" w:rsidTr="008578EB">
        <w:trPr>
          <w:jc w:val="center"/>
        </w:trPr>
        <w:tc>
          <w:tcPr>
            <w:tcW w:w="4876" w:type="dxa"/>
            <w:tcBorders>
              <w:top w:val="nil"/>
              <w:left w:val="nil"/>
              <w:bottom w:val="nil"/>
              <w:right w:val="nil"/>
            </w:tcBorders>
          </w:tcPr>
          <w:p w14:paraId="718A9294" w14:textId="77777777" w:rsidR="00B360F1" w:rsidRPr="00676EC3" w:rsidRDefault="00B360F1" w:rsidP="008578EB"/>
        </w:tc>
        <w:tc>
          <w:tcPr>
            <w:tcW w:w="4876" w:type="dxa"/>
            <w:tcBorders>
              <w:top w:val="nil"/>
              <w:left w:val="nil"/>
              <w:bottom w:val="nil"/>
              <w:right w:val="nil"/>
            </w:tcBorders>
          </w:tcPr>
          <w:p w14:paraId="6C2626CF" w14:textId="77777777" w:rsidR="00B360F1" w:rsidRPr="00676EC3" w:rsidRDefault="00B360F1" w:rsidP="008578EB">
            <w:pPr>
              <w:pStyle w:val="Normal6a"/>
            </w:pPr>
            <w:r w:rsidRPr="00676EC3">
              <w:rPr>
                <w:b/>
                <w:i/>
              </w:rPr>
              <w:t>_________________</w:t>
            </w:r>
          </w:p>
        </w:tc>
      </w:tr>
      <w:tr w:rsidR="00B360F1" w:rsidRPr="00676EC3" w14:paraId="0E0B2B1E" w14:textId="77777777" w:rsidTr="008578EB">
        <w:trPr>
          <w:jc w:val="center"/>
        </w:trPr>
        <w:tc>
          <w:tcPr>
            <w:tcW w:w="4876" w:type="dxa"/>
            <w:tcBorders>
              <w:top w:val="nil"/>
              <w:left w:val="nil"/>
              <w:bottom w:val="nil"/>
              <w:right w:val="nil"/>
            </w:tcBorders>
          </w:tcPr>
          <w:p w14:paraId="6C399D72" w14:textId="77777777" w:rsidR="00B360F1" w:rsidRPr="00676EC3" w:rsidRDefault="00B360F1" w:rsidP="008578EB"/>
        </w:tc>
        <w:tc>
          <w:tcPr>
            <w:tcW w:w="4876" w:type="dxa"/>
            <w:tcBorders>
              <w:top w:val="nil"/>
              <w:left w:val="nil"/>
              <w:bottom w:val="nil"/>
              <w:right w:val="nil"/>
            </w:tcBorders>
          </w:tcPr>
          <w:p w14:paraId="795A08A9" w14:textId="380C4A05" w:rsidR="00B360F1" w:rsidRPr="00676EC3" w:rsidRDefault="00B360F1" w:rsidP="008578EB">
            <w:pPr>
              <w:pStyle w:val="Normal6a"/>
            </w:pPr>
            <w:r w:rsidRPr="00676EC3">
              <w:rPr>
                <w:b/>
                <w:i/>
                <w:vertAlign w:val="superscript"/>
              </w:rPr>
              <w:t>1a</w:t>
            </w:r>
            <w:r w:rsidRPr="00676EC3">
              <w:t xml:space="preserve"> </w:t>
            </w:r>
            <w:r w:rsidRPr="00676EC3">
              <w:rPr>
                <w:b/>
                <w:i/>
              </w:rPr>
              <w:t>https://www.europol.europa.eu/cms/sites/default/files/documents/EU_TE-SAT_2025.pdf</w:t>
            </w:r>
            <w:r w:rsidR="00482C2F" w:rsidRPr="00676EC3">
              <w:rPr>
                <w:b/>
                <w:i/>
              </w:rPr>
              <w:t>.</w:t>
            </w:r>
          </w:p>
        </w:tc>
      </w:tr>
    </w:tbl>
    <w:p w14:paraId="5D81CAC7"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74D2CED" w14:textId="77777777" w:rsidR="00B360F1" w:rsidRPr="00676EC3" w:rsidRDefault="00B360F1" w:rsidP="00B360F1">
      <w:r w:rsidRPr="00AD115F">
        <w:rPr>
          <w:rStyle w:val="HideTWBExt"/>
        </w:rPr>
        <w:t>&lt;/Amend&gt;</w:t>
      </w:r>
    </w:p>
    <w:p w14:paraId="77EB622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93</w:t>
      </w:r>
      <w:r w:rsidRPr="00AD115F">
        <w:rPr>
          <w:rStyle w:val="HideTWBExt"/>
          <w:b w:val="0"/>
        </w:rPr>
        <w:t>&lt;/NumAm&gt;</w:t>
      </w:r>
    </w:p>
    <w:p w14:paraId="1C214484"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434E4768" w14:textId="77777777" w:rsidR="00B360F1" w:rsidRPr="00676EC3" w:rsidRDefault="00B360F1" w:rsidP="00B360F1">
      <w:pPr>
        <w:pStyle w:val="NormalBold"/>
      </w:pPr>
      <w:r w:rsidRPr="00AD115F">
        <w:rPr>
          <w:rStyle w:val="HideTWBExt"/>
          <w:b w:val="0"/>
        </w:rPr>
        <w:t>&lt;/RepeatBlock-By&gt;</w:t>
      </w:r>
    </w:p>
    <w:p w14:paraId="2D16374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8525D41" w14:textId="77777777" w:rsidR="00B360F1" w:rsidRPr="00676EC3" w:rsidRDefault="00B360F1" w:rsidP="00B360F1">
      <w:pPr>
        <w:pStyle w:val="NormalBold"/>
      </w:pPr>
      <w:r w:rsidRPr="00AD115F">
        <w:rPr>
          <w:rStyle w:val="HideTWBExt"/>
          <w:b w:val="0"/>
        </w:rPr>
        <w:t>&lt;Article&gt;</w:t>
      </w:r>
      <w:r w:rsidRPr="00676EC3">
        <w:t>Betragtning H c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60B7F95" w14:textId="77777777" w:rsidTr="008578EB">
        <w:trPr>
          <w:trHeight w:hRule="exact" w:val="240"/>
          <w:jc w:val="center"/>
        </w:trPr>
        <w:tc>
          <w:tcPr>
            <w:tcW w:w="9752" w:type="dxa"/>
            <w:gridSpan w:val="2"/>
            <w:tcBorders>
              <w:top w:val="nil"/>
              <w:left w:val="nil"/>
              <w:bottom w:val="nil"/>
              <w:right w:val="nil"/>
            </w:tcBorders>
          </w:tcPr>
          <w:p w14:paraId="1AD059A3" w14:textId="77777777" w:rsidR="00B360F1" w:rsidRPr="00676EC3" w:rsidRDefault="00B360F1" w:rsidP="008578EB"/>
        </w:tc>
      </w:tr>
      <w:tr w:rsidR="00B360F1" w:rsidRPr="00676EC3" w14:paraId="28952AD3" w14:textId="77777777" w:rsidTr="008578EB">
        <w:trPr>
          <w:trHeight w:val="240"/>
          <w:jc w:val="center"/>
        </w:trPr>
        <w:tc>
          <w:tcPr>
            <w:tcW w:w="4876" w:type="dxa"/>
            <w:tcBorders>
              <w:top w:val="nil"/>
              <w:left w:val="nil"/>
              <w:bottom w:val="nil"/>
              <w:right w:val="nil"/>
            </w:tcBorders>
          </w:tcPr>
          <w:p w14:paraId="422A47E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B153B69" w14:textId="77777777" w:rsidR="00B360F1" w:rsidRPr="00676EC3" w:rsidRDefault="00B360F1" w:rsidP="008578EB">
            <w:pPr>
              <w:pStyle w:val="AmColumnHeading"/>
            </w:pPr>
            <w:r w:rsidRPr="00676EC3">
              <w:t>Ændringsforslag</w:t>
            </w:r>
          </w:p>
        </w:tc>
      </w:tr>
      <w:tr w:rsidR="00B360F1" w:rsidRPr="00676EC3" w14:paraId="7A396B11" w14:textId="77777777" w:rsidTr="008578EB">
        <w:trPr>
          <w:jc w:val="center"/>
        </w:trPr>
        <w:tc>
          <w:tcPr>
            <w:tcW w:w="4876" w:type="dxa"/>
            <w:tcBorders>
              <w:top w:val="nil"/>
              <w:left w:val="nil"/>
              <w:bottom w:val="nil"/>
              <w:right w:val="nil"/>
            </w:tcBorders>
          </w:tcPr>
          <w:p w14:paraId="7D98A7E8" w14:textId="77777777" w:rsidR="00B360F1" w:rsidRPr="00676EC3" w:rsidRDefault="00B360F1" w:rsidP="008578EB">
            <w:pPr>
              <w:pStyle w:val="Normal6a"/>
            </w:pPr>
          </w:p>
        </w:tc>
        <w:tc>
          <w:tcPr>
            <w:tcW w:w="4876" w:type="dxa"/>
            <w:tcBorders>
              <w:top w:val="nil"/>
              <w:left w:val="nil"/>
              <w:bottom w:val="nil"/>
              <w:right w:val="nil"/>
            </w:tcBorders>
          </w:tcPr>
          <w:p w14:paraId="646E6584" w14:textId="77777777" w:rsidR="00B360F1" w:rsidRPr="00676EC3" w:rsidRDefault="00B360F1" w:rsidP="008578EB">
            <w:pPr>
              <w:pStyle w:val="Normal6a"/>
            </w:pPr>
            <w:r w:rsidRPr="00676EC3">
              <w:rPr>
                <w:b/>
                <w:i/>
              </w:rPr>
              <w:t>Hc.</w:t>
            </w:r>
            <w:r w:rsidRPr="00676EC3">
              <w:tab/>
            </w:r>
            <w:r w:rsidRPr="00676EC3">
              <w:rPr>
                <w:b/>
                <w:i/>
              </w:rPr>
              <w:t>der henviser til, at den skiftende strategiske og økonomiske betydning af strategiske søveje til kommunikation samt maritim infrastruktur og undervandsinfrastruktur kombineret med kompleksiteten af nye udfordringer understreger behovet for tættere samarbejde mellem medlemsstaterne og centrale industrielle partnere for at støtte robusthed, beredskab og sikkerhed;</w:t>
            </w:r>
          </w:p>
        </w:tc>
      </w:tr>
    </w:tbl>
    <w:p w14:paraId="07CD5D8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C8971FC" w14:textId="77777777" w:rsidR="00B360F1" w:rsidRPr="00676EC3" w:rsidRDefault="00B360F1" w:rsidP="00B360F1">
      <w:r w:rsidRPr="00AD115F">
        <w:rPr>
          <w:rStyle w:val="HideTWBExt"/>
        </w:rPr>
        <w:t>&lt;/Amend&gt;</w:t>
      </w:r>
    </w:p>
    <w:p w14:paraId="221F9DAF"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94</w:t>
      </w:r>
      <w:r w:rsidRPr="00AD115F">
        <w:rPr>
          <w:rStyle w:val="HideTWBExt"/>
          <w:b w:val="0"/>
        </w:rPr>
        <w:t>&lt;/NumAm&gt;</w:t>
      </w:r>
    </w:p>
    <w:p w14:paraId="31F0FD52"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0532F5DB"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0F0E757A" w14:textId="77777777" w:rsidR="00B360F1" w:rsidRPr="00676EC3" w:rsidRDefault="00B360F1" w:rsidP="00B360F1">
      <w:pPr>
        <w:pStyle w:val="NormalBold"/>
      </w:pPr>
      <w:r w:rsidRPr="00AD115F">
        <w:rPr>
          <w:rStyle w:val="HideTWBExt"/>
          <w:b w:val="0"/>
        </w:rPr>
        <w:t>&lt;/RepeatBlock-By&gt;</w:t>
      </w:r>
    </w:p>
    <w:p w14:paraId="38BD958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C1E051A" w14:textId="77777777" w:rsidR="00B360F1" w:rsidRPr="00676EC3" w:rsidRDefault="00B360F1" w:rsidP="00B360F1">
      <w:pPr>
        <w:pStyle w:val="NormalBold"/>
      </w:pPr>
      <w:r w:rsidRPr="00AD115F">
        <w:rPr>
          <w:rStyle w:val="HideTWBExt"/>
          <w:b w:val="0"/>
        </w:rPr>
        <w:t>&lt;Article&gt;</w:t>
      </w:r>
      <w:r w:rsidRPr="00676EC3">
        <w:t>Betragtning H d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7E36E80" w14:textId="77777777" w:rsidTr="008578EB">
        <w:trPr>
          <w:trHeight w:hRule="exact" w:val="240"/>
          <w:jc w:val="center"/>
        </w:trPr>
        <w:tc>
          <w:tcPr>
            <w:tcW w:w="9752" w:type="dxa"/>
            <w:gridSpan w:val="2"/>
            <w:tcBorders>
              <w:top w:val="nil"/>
              <w:left w:val="nil"/>
              <w:bottom w:val="nil"/>
              <w:right w:val="nil"/>
            </w:tcBorders>
          </w:tcPr>
          <w:p w14:paraId="06B6A4F8" w14:textId="77777777" w:rsidR="00B360F1" w:rsidRPr="00676EC3" w:rsidRDefault="00B360F1" w:rsidP="008578EB"/>
        </w:tc>
      </w:tr>
      <w:tr w:rsidR="00B360F1" w:rsidRPr="00676EC3" w14:paraId="3A75AB24" w14:textId="77777777" w:rsidTr="008578EB">
        <w:trPr>
          <w:trHeight w:val="240"/>
          <w:jc w:val="center"/>
        </w:trPr>
        <w:tc>
          <w:tcPr>
            <w:tcW w:w="4876" w:type="dxa"/>
            <w:tcBorders>
              <w:top w:val="nil"/>
              <w:left w:val="nil"/>
              <w:bottom w:val="nil"/>
              <w:right w:val="nil"/>
            </w:tcBorders>
          </w:tcPr>
          <w:p w14:paraId="5B12E50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EE88CFC" w14:textId="77777777" w:rsidR="00B360F1" w:rsidRPr="00676EC3" w:rsidRDefault="00B360F1" w:rsidP="008578EB">
            <w:pPr>
              <w:pStyle w:val="AmColumnHeading"/>
            </w:pPr>
            <w:r w:rsidRPr="00676EC3">
              <w:t>Ændringsforslag</w:t>
            </w:r>
          </w:p>
        </w:tc>
      </w:tr>
      <w:tr w:rsidR="00B360F1" w:rsidRPr="00676EC3" w14:paraId="6E1D630F" w14:textId="77777777" w:rsidTr="008578EB">
        <w:trPr>
          <w:jc w:val="center"/>
        </w:trPr>
        <w:tc>
          <w:tcPr>
            <w:tcW w:w="4876" w:type="dxa"/>
            <w:tcBorders>
              <w:top w:val="nil"/>
              <w:left w:val="nil"/>
              <w:bottom w:val="nil"/>
              <w:right w:val="nil"/>
            </w:tcBorders>
          </w:tcPr>
          <w:p w14:paraId="4F3346D7" w14:textId="77777777" w:rsidR="00B360F1" w:rsidRPr="00676EC3" w:rsidRDefault="00B360F1" w:rsidP="008578EB">
            <w:pPr>
              <w:pStyle w:val="Normal6a"/>
            </w:pPr>
          </w:p>
        </w:tc>
        <w:tc>
          <w:tcPr>
            <w:tcW w:w="4876" w:type="dxa"/>
            <w:tcBorders>
              <w:top w:val="nil"/>
              <w:left w:val="nil"/>
              <w:bottom w:val="nil"/>
              <w:right w:val="nil"/>
            </w:tcBorders>
          </w:tcPr>
          <w:p w14:paraId="7D3179DF" w14:textId="77777777" w:rsidR="00B360F1" w:rsidRPr="00676EC3" w:rsidRDefault="00B360F1" w:rsidP="008578EB">
            <w:pPr>
              <w:pStyle w:val="Normal6a"/>
            </w:pPr>
            <w:r w:rsidRPr="00676EC3">
              <w:rPr>
                <w:b/>
                <w:i/>
              </w:rPr>
              <w:t>Hd.</w:t>
            </w:r>
            <w:r w:rsidRPr="00676EC3">
              <w:tab/>
            </w:r>
            <w:r w:rsidRPr="00676EC3">
              <w:rPr>
                <w:b/>
                <w:i/>
              </w:rPr>
              <w:t>der henviser til, at tættere samarbejde i Middelhavsområdet inden for klima- og energipolitik er nødvendigt for at imødegå regionens eksponering for klimapåvirkninger, herunder vandstress, ekstrem varme og forringelse af økosystemer, og de strukturelle asymmetrier, som undergraver gennemførelse af disse politikker, som fremhævet i Palermoerklæringen fra Mediterranean Alliance of Think Tanks on Climate Change; </w:t>
            </w:r>
          </w:p>
        </w:tc>
      </w:tr>
    </w:tbl>
    <w:p w14:paraId="786E2AC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56D4AD9" w14:textId="77777777" w:rsidR="00B360F1" w:rsidRPr="00676EC3" w:rsidRDefault="00B360F1" w:rsidP="00B360F1">
      <w:r w:rsidRPr="00AD115F">
        <w:rPr>
          <w:rStyle w:val="HideTWBExt"/>
        </w:rPr>
        <w:t>&lt;/Amend&gt;</w:t>
      </w:r>
    </w:p>
    <w:p w14:paraId="1024920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95</w:t>
      </w:r>
      <w:r w:rsidRPr="00AD115F">
        <w:rPr>
          <w:rStyle w:val="HideTWBExt"/>
          <w:b w:val="0"/>
        </w:rPr>
        <w:t>&lt;/NumAm&gt;</w:t>
      </w:r>
    </w:p>
    <w:p w14:paraId="66030044"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1C2E15DC"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2F0954A4" w14:textId="77777777" w:rsidR="00B360F1" w:rsidRPr="00676EC3" w:rsidRDefault="00B360F1" w:rsidP="00B360F1">
      <w:pPr>
        <w:pStyle w:val="NormalBold"/>
      </w:pPr>
      <w:r w:rsidRPr="00AD115F">
        <w:rPr>
          <w:rStyle w:val="HideTWBExt"/>
          <w:b w:val="0"/>
        </w:rPr>
        <w:t>&lt;/RepeatBlock-By&gt;</w:t>
      </w:r>
    </w:p>
    <w:p w14:paraId="1400E88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1E456F0" w14:textId="77777777" w:rsidR="00B360F1" w:rsidRPr="00676EC3" w:rsidRDefault="00B360F1" w:rsidP="00B360F1">
      <w:pPr>
        <w:pStyle w:val="NormalBold"/>
      </w:pPr>
      <w:r w:rsidRPr="00AD115F">
        <w:rPr>
          <w:rStyle w:val="HideTWBExt"/>
          <w:b w:val="0"/>
        </w:rPr>
        <w:t>&lt;Article&gt;</w:t>
      </w:r>
      <w:r w:rsidRPr="00676EC3">
        <w:t>Betragtning H e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D854290" w14:textId="77777777" w:rsidTr="008578EB">
        <w:trPr>
          <w:trHeight w:hRule="exact" w:val="240"/>
          <w:jc w:val="center"/>
        </w:trPr>
        <w:tc>
          <w:tcPr>
            <w:tcW w:w="9752" w:type="dxa"/>
            <w:gridSpan w:val="2"/>
            <w:tcBorders>
              <w:top w:val="nil"/>
              <w:left w:val="nil"/>
              <w:bottom w:val="nil"/>
              <w:right w:val="nil"/>
            </w:tcBorders>
          </w:tcPr>
          <w:p w14:paraId="2FE7DFE6" w14:textId="77777777" w:rsidR="00B360F1" w:rsidRPr="00676EC3" w:rsidRDefault="00B360F1" w:rsidP="008578EB"/>
        </w:tc>
      </w:tr>
      <w:tr w:rsidR="00B360F1" w:rsidRPr="00676EC3" w14:paraId="1C77159F" w14:textId="77777777" w:rsidTr="008578EB">
        <w:trPr>
          <w:trHeight w:val="240"/>
          <w:jc w:val="center"/>
        </w:trPr>
        <w:tc>
          <w:tcPr>
            <w:tcW w:w="4876" w:type="dxa"/>
            <w:tcBorders>
              <w:top w:val="nil"/>
              <w:left w:val="nil"/>
              <w:bottom w:val="nil"/>
              <w:right w:val="nil"/>
            </w:tcBorders>
          </w:tcPr>
          <w:p w14:paraId="2C576E2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1296792" w14:textId="77777777" w:rsidR="00B360F1" w:rsidRPr="00676EC3" w:rsidRDefault="00B360F1" w:rsidP="008578EB">
            <w:pPr>
              <w:pStyle w:val="AmColumnHeading"/>
            </w:pPr>
            <w:r w:rsidRPr="00676EC3">
              <w:t>Ændringsforslag</w:t>
            </w:r>
          </w:p>
        </w:tc>
      </w:tr>
      <w:tr w:rsidR="00B360F1" w:rsidRPr="00676EC3" w14:paraId="72DBC4FE" w14:textId="77777777" w:rsidTr="008578EB">
        <w:trPr>
          <w:jc w:val="center"/>
        </w:trPr>
        <w:tc>
          <w:tcPr>
            <w:tcW w:w="4876" w:type="dxa"/>
            <w:tcBorders>
              <w:top w:val="nil"/>
              <w:left w:val="nil"/>
              <w:bottom w:val="nil"/>
              <w:right w:val="nil"/>
            </w:tcBorders>
          </w:tcPr>
          <w:p w14:paraId="1F85367A" w14:textId="77777777" w:rsidR="00B360F1" w:rsidRPr="00676EC3" w:rsidRDefault="00B360F1" w:rsidP="008578EB">
            <w:pPr>
              <w:pStyle w:val="Normal6a"/>
            </w:pPr>
          </w:p>
        </w:tc>
        <w:tc>
          <w:tcPr>
            <w:tcW w:w="4876" w:type="dxa"/>
            <w:tcBorders>
              <w:top w:val="nil"/>
              <w:left w:val="nil"/>
              <w:bottom w:val="nil"/>
              <w:right w:val="nil"/>
            </w:tcBorders>
          </w:tcPr>
          <w:p w14:paraId="5487A542" w14:textId="77777777" w:rsidR="00B360F1" w:rsidRPr="00676EC3" w:rsidRDefault="00B360F1" w:rsidP="008578EB">
            <w:pPr>
              <w:pStyle w:val="Normal6a"/>
            </w:pPr>
            <w:r w:rsidRPr="00676EC3">
              <w:rPr>
                <w:b/>
                <w:i/>
              </w:rPr>
              <w:t>He.</w:t>
            </w:r>
            <w:r w:rsidRPr="00676EC3">
              <w:tab/>
            </w:r>
            <w:r w:rsidRPr="00676EC3">
              <w:rPr>
                <w:b/>
                <w:i/>
              </w:rPr>
              <w:t>der henviser til, at Middelhavsområdet har et enormt teknisk potentiale for sol- og vindenergi, der anslås til 4,5 terawatt (TW); der henviser til, at Middelhavsområdet for at opfylde de forpligtelser vedrørende vedvarende energi, som blev indgået på COP28, skal fordoble den planlagte udbredelse af vedvarende energi og styrke samkøringslinjer i elnet, lagringskapacitet og fleksibilitet på efterspørgselssiden;</w:t>
            </w:r>
          </w:p>
        </w:tc>
      </w:tr>
    </w:tbl>
    <w:p w14:paraId="7421335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8BA8BC2" w14:textId="77777777" w:rsidR="00B360F1" w:rsidRPr="00676EC3" w:rsidRDefault="00B360F1" w:rsidP="00B360F1">
      <w:r w:rsidRPr="00AD115F">
        <w:rPr>
          <w:rStyle w:val="HideTWBExt"/>
        </w:rPr>
        <w:t>&lt;/Amend&gt;</w:t>
      </w:r>
    </w:p>
    <w:p w14:paraId="6D222E42"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96</w:t>
      </w:r>
      <w:r w:rsidRPr="00AD115F">
        <w:rPr>
          <w:rStyle w:val="HideTWBExt"/>
          <w:b w:val="0"/>
        </w:rPr>
        <w:t>&lt;/NumAm&gt;</w:t>
      </w:r>
    </w:p>
    <w:p w14:paraId="5355959B"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1559506D"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1E6F1567" w14:textId="77777777" w:rsidR="00B360F1" w:rsidRPr="00676EC3" w:rsidRDefault="00B360F1" w:rsidP="00B360F1">
      <w:pPr>
        <w:pStyle w:val="NormalBold"/>
      </w:pPr>
      <w:r w:rsidRPr="00AD115F">
        <w:rPr>
          <w:rStyle w:val="HideTWBExt"/>
          <w:b w:val="0"/>
        </w:rPr>
        <w:t>&lt;/RepeatBlock-By&gt;</w:t>
      </w:r>
    </w:p>
    <w:p w14:paraId="2694E5E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944FF26" w14:textId="77777777" w:rsidR="00B360F1" w:rsidRPr="00676EC3" w:rsidRDefault="00B360F1" w:rsidP="00B360F1">
      <w:pPr>
        <w:pStyle w:val="NormalBold"/>
      </w:pPr>
      <w:r w:rsidRPr="00AD115F">
        <w:rPr>
          <w:rStyle w:val="HideTWBExt"/>
          <w:b w:val="0"/>
        </w:rPr>
        <w:t>&lt;Article&gt;</w:t>
      </w:r>
      <w:r w:rsidRPr="00676EC3">
        <w:t>Betragtning H f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B353321" w14:textId="77777777" w:rsidTr="008578EB">
        <w:trPr>
          <w:trHeight w:hRule="exact" w:val="240"/>
          <w:jc w:val="center"/>
        </w:trPr>
        <w:tc>
          <w:tcPr>
            <w:tcW w:w="9752" w:type="dxa"/>
            <w:gridSpan w:val="2"/>
            <w:tcBorders>
              <w:top w:val="nil"/>
              <w:left w:val="nil"/>
              <w:bottom w:val="nil"/>
              <w:right w:val="nil"/>
            </w:tcBorders>
          </w:tcPr>
          <w:p w14:paraId="26FD370A" w14:textId="77777777" w:rsidR="00B360F1" w:rsidRPr="00676EC3" w:rsidRDefault="00B360F1" w:rsidP="008578EB"/>
        </w:tc>
      </w:tr>
      <w:tr w:rsidR="00B360F1" w:rsidRPr="00676EC3" w14:paraId="5849FFBB" w14:textId="77777777" w:rsidTr="008578EB">
        <w:trPr>
          <w:trHeight w:val="240"/>
          <w:jc w:val="center"/>
        </w:trPr>
        <w:tc>
          <w:tcPr>
            <w:tcW w:w="4876" w:type="dxa"/>
            <w:tcBorders>
              <w:top w:val="nil"/>
              <w:left w:val="nil"/>
              <w:bottom w:val="nil"/>
              <w:right w:val="nil"/>
            </w:tcBorders>
          </w:tcPr>
          <w:p w14:paraId="22F7512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4F22389" w14:textId="77777777" w:rsidR="00B360F1" w:rsidRPr="00676EC3" w:rsidRDefault="00B360F1" w:rsidP="008578EB">
            <w:pPr>
              <w:pStyle w:val="AmColumnHeading"/>
            </w:pPr>
            <w:r w:rsidRPr="00676EC3">
              <w:t>Ændringsforslag</w:t>
            </w:r>
          </w:p>
        </w:tc>
      </w:tr>
      <w:tr w:rsidR="00B360F1" w:rsidRPr="00676EC3" w14:paraId="44759354" w14:textId="77777777" w:rsidTr="008578EB">
        <w:trPr>
          <w:jc w:val="center"/>
        </w:trPr>
        <w:tc>
          <w:tcPr>
            <w:tcW w:w="4876" w:type="dxa"/>
            <w:tcBorders>
              <w:top w:val="nil"/>
              <w:left w:val="nil"/>
              <w:bottom w:val="nil"/>
              <w:right w:val="nil"/>
            </w:tcBorders>
          </w:tcPr>
          <w:p w14:paraId="29E49548" w14:textId="77777777" w:rsidR="00B360F1" w:rsidRPr="00676EC3" w:rsidRDefault="00B360F1" w:rsidP="008578EB">
            <w:pPr>
              <w:pStyle w:val="Normal6a"/>
            </w:pPr>
          </w:p>
        </w:tc>
        <w:tc>
          <w:tcPr>
            <w:tcW w:w="4876" w:type="dxa"/>
            <w:tcBorders>
              <w:top w:val="nil"/>
              <w:left w:val="nil"/>
              <w:bottom w:val="nil"/>
              <w:right w:val="nil"/>
            </w:tcBorders>
          </w:tcPr>
          <w:p w14:paraId="413FB7A9" w14:textId="77777777" w:rsidR="00B360F1" w:rsidRPr="00676EC3" w:rsidRDefault="00B360F1" w:rsidP="008578EB">
            <w:pPr>
              <w:pStyle w:val="Normal6a"/>
            </w:pPr>
            <w:r w:rsidRPr="00676EC3">
              <w:rPr>
                <w:b/>
                <w:i/>
              </w:rPr>
              <w:t>Hf.</w:t>
            </w:r>
            <w:r w:rsidRPr="00676EC3">
              <w:tab/>
            </w:r>
            <w:r w:rsidRPr="00676EC3">
              <w:rPr>
                <w:b/>
                <w:i/>
              </w:rPr>
              <w:t>der henviser til, at ulovlige finansielle strømme fortsat undergraver bæredygtig udvikling, offentlighedens tillid, institutionel robusthed og økonomiske muligheder i dele af Middelhavsområdet; der henviser til, at effektiv forebyggelse, afsløring, efterforskning og inddrivelse af stjålne aktiver kræver mere robuste nationale institutioner, større gennemsigtighed og øget internationalt samarbejde mellem Middelhavspartnere;</w:t>
            </w:r>
          </w:p>
        </w:tc>
      </w:tr>
    </w:tbl>
    <w:p w14:paraId="6DA1DB8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570887C" w14:textId="77777777" w:rsidR="00B360F1" w:rsidRPr="00676EC3" w:rsidRDefault="00B360F1" w:rsidP="00B360F1">
      <w:r w:rsidRPr="00AD115F">
        <w:rPr>
          <w:rStyle w:val="HideTWBExt"/>
        </w:rPr>
        <w:t>&lt;/Amend&gt;</w:t>
      </w:r>
    </w:p>
    <w:p w14:paraId="365207B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97</w:t>
      </w:r>
      <w:r w:rsidRPr="00AD115F">
        <w:rPr>
          <w:rStyle w:val="HideTWBExt"/>
          <w:b w:val="0"/>
        </w:rPr>
        <w:t>&lt;/NumAm&gt;</w:t>
      </w:r>
    </w:p>
    <w:p w14:paraId="03FFD314"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08514B95"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31CD5824" w14:textId="77777777" w:rsidR="00B360F1" w:rsidRPr="00676EC3" w:rsidRDefault="00B360F1" w:rsidP="00B360F1">
      <w:pPr>
        <w:pStyle w:val="NormalBold"/>
      </w:pPr>
      <w:r w:rsidRPr="00AD115F">
        <w:rPr>
          <w:rStyle w:val="HideTWBExt"/>
          <w:b w:val="0"/>
        </w:rPr>
        <w:t>&lt;/RepeatBlock-By&gt;</w:t>
      </w:r>
    </w:p>
    <w:p w14:paraId="2DBB1BB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E2335FC" w14:textId="77777777" w:rsidR="00B360F1" w:rsidRPr="00676EC3" w:rsidRDefault="00B360F1" w:rsidP="00B360F1">
      <w:pPr>
        <w:pStyle w:val="NormalBold"/>
      </w:pPr>
      <w:r w:rsidRPr="00AD115F">
        <w:rPr>
          <w:rStyle w:val="HideTWBExt"/>
          <w:b w:val="0"/>
        </w:rPr>
        <w:t>&lt;Article&gt;</w:t>
      </w:r>
      <w:r w:rsidRPr="00676EC3">
        <w:t>Betragtning H g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8382CBD" w14:textId="77777777" w:rsidTr="008578EB">
        <w:trPr>
          <w:trHeight w:hRule="exact" w:val="240"/>
          <w:jc w:val="center"/>
        </w:trPr>
        <w:tc>
          <w:tcPr>
            <w:tcW w:w="9752" w:type="dxa"/>
            <w:gridSpan w:val="2"/>
            <w:tcBorders>
              <w:top w:val="nil"/>
              <w:left w:val="nil"/>
              <w:bottom w:val="nil"/>
              <w:right w:val="nil"/>
            </w:tcBorders>
          </w:tcPr>
          <w:p w14:paraId="27DB0414" w14:textId="77777777" w:rsidR="00B360F1" w:rsidRPr="00676EC3" w:rsidRDefault="00B360F1" w:rsidP="008578EB"/>
        </w:tc>
      </w:tr>
      <w:tr w:rsidR="00B360F1" w:rsidRPr="00676EC3" w14:paraId="0BFD7D89" w14:textId="77777777" w:rsidTr="008578EB">
        <w:trPr>
          <w:trHeight w:val="240"/>
          <w:jc w:val="center"/>
        </w:trPr>
        <w:tc>
          <w:tcPr>
            <w:tcW w:w="4876" w:type="dxa"/>
            <w:tcBorders>
              <w:top w:val="nil"/>
              <w:left w:val="nil"/>
              <w:bottom w:val="nil"/>
              <w:right w:val="nil"/>
            </w:tcBorders>
          </w:tcPr>
          <w:p w14:paraId="3E190E5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248554E" w14:textId="77777777" w:rsidR="00B360F1" w:rsidRPr="00676EC3" w:rsidRDefault="00B360F1" w:rsidP="008578EB">
            <w:pPr>
              <w:pStyle w:val="AmColumnHeading"/>
            </w:pPr>
            <w:r w:rsidRPr="00676EC3">
              <w:t>Ændringsforslag</w:t>
            </w:r>
          </w:p>
        </w:tc>
      </w:tr>
      <w:tr w:rsidR="00B360F1" w:rsidRPr="00676EC3" w14:paraId="27FB3D29" w14:textId="77777777" w:rsidTr="008578EB">
        <w:trPr>
          <w:jc w:val="center"/>
        </w:trPr>
        <w:tc>
          <w:tcPr>
            <w:tcW w:w="4876" w:type="dxa"/>
            <w:tcBorders>
              <w:top w:val="nil"/>
              <w:left w:val="nil"/>
              <w:bottom w:val="nil"/>
              <w:right w:val="nil"/>
            </w:tcBorders>
          </w:tcPr>
          <w:p w14:paraId="16C5AF56" w14:textId="77777777" w:rsidR="00B360F1" w:rsidRPr="00676EC3" w:rsidRDefault="00B360F1" w:rsidP="008578EB">
            <w:pPr>
              <w:pStyle w:val="Normal6a"/>
            </w:pPr>
          </w:p>
        </w:tc>
        <w:tc>
          <w:tcPr>
            <w:tcW w:w="4876" w:type="dxa"/>
            <w:tcBorders>
              <w:top w:val="nil"/>
              <w:left w:val="nil"/>
              <w:bottom w:val="nil"/>
              <w:right w:val="nil"/>
            </w:tcBorders>
          </w:tcPr>
          <w:p w14:paraId="38E4436B" w14:textId="77777777" w:rsidR="00B360F1" w:rsidRPr="00676EC3" w:rsidRDefault="00B360F1" w:rsidP="008578EB">
            <w:pPr>
              <w:pStyle w:val="Normal6a"/>
            </w:pPr>
            <w:r w:rsidRPr="00676EC3">
              <w:rPr>
                <w:b/>
                <w:i/>
              </w:rPr>
              <w:t>Hg.</w:t>
            </w:r>
            <w:r w:rsidRPr="00676EC3">
              <w:tab/>
            </w:r>
            <w:r w:rsidRPr="00676EC3">
              <w:rPr>
                <w:b/>
                <w:i/>
              </w:rPr>
              <w:t>der henviser til, at FN's Hjælpeorganisation for Palæstinaflygtninge i Mellemøsten (UNRWA) fortsat bidrager til regional stabilitet i Middelhavsområdet ved at tilvejebringe nødvendige tilbud; der henviser til, at som dens største donor har EU et særligt ansvar for at opretholde stabil og tilstrækkelig økonomisk støtte til agenturet;</w:t>
            </w:r>
          </w:p>
        </w:tc>
      </w:tr>
    </w:tbl>
    <w:p w14:paraId="6C6606D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12141BF" w14:textId="77777777" w:rsidR="00B360F1" w:rsidRPr="00676EC3" w:rsidRDefault="00B360F1" w:rsidP="00B360F1">
      <w:r w:rsidRPr="00AD115F">
        <w:rPr>
          <w:rStyle w:val="HideTWBExt"/>
        </w:rPr>
        <w:t>&lt;/Amend&gt;</w:t>
      </w:r>
    </w:p>
    <w:p w14:paraId="1294F91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98</w:t>
      </w:r>
      <w:r w:rsidRPr="00AD115F">
        <w:rPr>
          <w:rStyle w:val="HideTWBExt"/>
          <w:b w:val="0"/>
        </w:rPr>
        <w:t>&lt;/NumAm&gt;</w:t>
      </w:r>
    </w:p>
    <w:p w14:paraId="78257AA4" w14:textId="77777777" w:rsidR="00B360F1" w:rsidRPr="00676EC3" w:rsidRDefault="00B360F1" w:rsidP="00B360F1">
      <w:pPr>
        <w:pStyle w:val="NormalBold"/>
      </w:pPr>
      <w:r w:rsidRPr="00AD115F">
        <w:rPr>
          <w:rStyle w:val="HideTWBExt"/>
          <w:b w:val="0"/>
        </w:rPr>
        <w:t>&lt;RepeatBlock-By&gt;&lt;Members&gt;</w:t>
      </w:r>
      <w:r w:rsidRPr="00676EC3">
        <w:t>Željana Zovko</w:t>
      </w:r>
      <w:r w:rsidRPr="00AD115F">
        <w:rPr>
          <w:rStyle w:val="HideTWBExt"/>
          <w:b w:val="0"/>
        </w:rPr>
        <w:t>&lt;/Members&gt;</w:t>
      </w:r>
    </w:p>
    <w:p w14:paraId="50DECCC1" w14:textId="77777777" w:rsidR="00B360F1" w:rsidRPr="00676EC3" w:rsidRDefault="00B360F1" w:rsidP="00B360F1">
      <w:pPr>
        <w:pStyle w:val="NormalBold"/>
      </w:pPr>
      <w:r w:rsidRPr="00AD115F">
        <w:rPr>
          <w:rStyle w:val="HideTWBExt"/>
          <w:b w:val="0"/>
        </w:rPr>
        <w:t>&lt;/RepeatBlock-By&gt;</w:t>
      </w:r>
    </w:p>
    <w:p w14:paraId="0E61E69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CD8574B" w14:textId="77777777" w:rsidR="00B360F1" w:rsidRPr="00676EC3" w:rsidRDefault="00B360F1" w:rsidP="00B360F1">
      <w:pPr>
        <w:pStyle w:val="NormalBold"/>
      </w:pPr>
      <w:r w:rsidRPr="00AD115F">
        <w:rPr>
          <w:rStyle w:val="HideTWBExt"/>
          <w:b w:val="0"/>
        </w:rPr>
        <w:t>&lt;Article&gt;</w:t>
      </w:r>
      <w:r w:rsidRPr="00676EC3">
        <w:t>Punkt -1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F34B1F1" w14:textId="77777777" w:rsidTr="008578EB">
        <w:trPr>
          <w:trHeight w:hRule="exact" w:val="240"/>
          <w:jc w:val="center"/>
        </w:trPr>
        <w:tc>
          <w:tcPr>
            <w:tcW w:w="9752" w:type="dxa"/>
            <w:gridSpan w:val="2"/>
            <w:tcBorders>
              <w:top w:val="nil"/>
              <w:left w:val="nil"/>
              <w:bottom w:val="nil"/>
              <w:right w:val="nil"/>
            </w:tcBorders>
          </w:tcPr>
          <w:p w14:paraId="7299BEAC" w14:textId="77777777" w:rsidR="00B360F1" w:rsidRPr="00676EC3" w:rsidRDefault="00B360F1" w:rsidP="008578EB"/>
        </w:tc>
      </w:tr>
      <w:tr w:rsidR="00B360F1" w:rsidRPr="00676EC3" w14:paraId="1A4FB695" w14:textId="77777777" w:rsidTr="008578EB">
        <w:trPr>
          <w:trHeight w:val="240"/>
          <w:jc w:val="center"/>
        </w:trPr>
        <w:tc>
          <w:tcPr>
            <w:tcW w:w="4876" w:type="dxa"/>
            <w:tcBorders>
              <w:top w:val="nil"/>
              <w:left w:val="nil"/>
              <w:bottom w:val="nil"/>
              <w:right w:val="nil"/>
            </w:tcBorders>
          </w:tcPr>
          <w:p w14:paraId="739B1BE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08B47D7" w14:textId="77777777" w:rsidR="00B360F1" w:rsidRPr="00676EC3" w:rsidRDefault="00B360F1" w:rsidP="008578EB">
            <w:pPr>
              <w:pStyle w:val="AmColumnHeading"/>
            </w:pPr>
            <w:r w:rsidRPr="00676EC3">
              <w:t>Ændringsforslag</w:t>
            </w:r>
          </w:p>
        </w:tc>
      </w:tr>
      <w:tr w:rsidR="00B360F1" w:rsidRPr="00676EC3" w14:paraId="192F3497" w14:textId="77777777" w:rsidTr="008578EB">
        <w:trPr>
          <w:jc w:val="center"/>
        </w:trPr>
        <w:tc>
          <w:tcPr>
            <w:tcW w:w="4876" w:type="dxa"/>
            <w:tcBorders>
              <w:top w:val="nil"/>
              <w:left w:val="nil"/>
              <w:bottom w:val="nil"/>
              <w:right w:val="nil"/>
            </w:tcBorders>
          </w:tcPr>
          <w:p w14:paraId="7F1C43CC" w14:textId="77777777" w:rsidR="00B360F1" w:rsidRPr="00676EC3" w:rsidRDefault="00B360F1" w:rsidP="008578EB">
            <w:pPr>
              <w:pStyle w:val="Normal6a"/>
            </w:pPr>
          </w:p>
        </w:tc>
        <w:tc>
          <w:tcPr>
            <w:tcW w:w="4876" w:type="dxa"/>
            <w:tcBorders>
              <w:top w:val="nil"/>
              <w:left w:val="nil"/>
              <w:bottom w:val="nil"/>
              <w:right w:val="nil"/>
            </w:tcBorders>
          </w:tcPr>
          <w:p w14:paraId="7A61E8DC" w14:textId="77777777" w:rsidR="00B360F1" w:rsidRPr="00676EC3" w:rsidRDefault="00B360F1" w:rsidP="008578EB">
            <w:pPr>
              <w:pStyle w:val="Normal6a"/>
            </w:pPr>
            <w:r w:rsidRPr="00676EC3">
              <w:rPr>
                <w:b/>
                <w:i/>
              </w:rPr>
              <w:t>-1.</w:t>
            </w:r>
            <w:r w:rsidRPr="00676EC3">
              <w:tab/>
            </w:r>
            <w:r w:rsidRPr="00676EC3">
              <w:rPr>
                <w:b/>
                <w:i/>
              </w:rPr>
              <w:t>opfordrer til øget samarbejde mellem EU og Unionens partnere i det sydlige Middelhavsområde om at tackle fælles sikkerhedsudfordringer og styrke regional robusthed, herunder inden for terrorbekæmpelse, forebyggelse af voldelig ekstremisme, maritim sikkerhed, beskyttelse af kritisk infrastruktur, imødegåelse af hybride trusler og cybertrusler, udenlandsk informationsmanipulation og indblanding, omgåelse af sanktioner, opbygning af forsvarskapacitet, konfliktforebyggelse, mægling og fredsopbygning, med henblik på at fremme stabilitet, sikkerhed og velstand i hele Middelhavsområdet; understreger behovet for at uddybe samarbejdet i overensstemmelse med målsætningerne i EU's strategi for maritim sikkerhed;</w:t>
            </w:r>
          </w:p>
        </w:tc>
      </w:tr>
    </w:tbl>
    <w:p w14:paraId="4301314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FCCB2B6" w14:textId="77777777" w:rsidR="00B360F1" w:rsidRPr="00676EC3" w:rsidRDefault="00B360F1" w:rsidP="00B360F1">
      <w:r w:rsidRPr="00AD115F">
        <w:rPr>
          <w:rStyle w:val="HideTWBExt"/>
        </w:rPr>
        <w:t>&lt;/Amend&gt;</w:t>
      </w:r>
    </w:p>
    <w:p w14:paraId="6E1992A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99</w:t>
      </w:r>
      <w:r w:rsidRPr="00AD115F">
        <w:rPr>
          <w:rStyle w:val="HideTWBExt"/>
          <w:b w:val="0"/>
        </w:rPr>
        <w:t>&lt;/NumAm&gt;</w:t>
      </w:r>
    </w:p>
    <w:p w14:paraId="661CD734" w14:textId="77777777" w:rsidR="00B360F1" w:rsidRPr="00676EC3" w:rsidRDefault="00B360F1" w:rsidP="00B360F1">
      <w:pPr>
        <w:pStyle w:val="NormalBold"/>
      </w:pPr>
      <w:r w:rsidRPr="00AD115F">
        <w:rPr>
          <w:rStyle w:val="HideTWBExt"/>
          <w:b w:val="0"/>
        </w:rPr>
        <w:t>&lt;RepeatBlock-By&gt;&lt;Members&gt;</w:t>
      </w:r>
      <w:r w:rsidRPr="00676EC3">
        <w:t>Helmut Brandstätter, Dan Barna, Hilde Vautmans</w:t>
      </w:r>
      <w:r w:rsidRPr="00AD115F">
        <w:rPr>
          <w:rStyle w:val="HideTWBExt"/>
          <w:b w:val="0"/>
        </w:rPr>
        <w:t>&lt;/Members&gt;</w:t>
      </w:r>
    </w:p>
    <w:p w14:paraId="7B78D681" w14:textId="77777777" w:rsidR="00B360F1" w:rsidRPr="00676EC3" w:rsidRDefault="00B360F1" w:rsidP="00B360F1">
      <w:pPr>
        <w:pStyle w:val="NormalBold"/>
      </w:pPr>
      <w:r w:rsidRPr="00AD115F">
        <w:rPr>
          <w:rStyle w:val="HideTWBExt"/>
          <w:b w:val="0"/>
        </w:rPr>
        <w:t>&lt;/RepeatBlock-By&gt;</w:t>
      </w:r>
    </w:p>
    <w:p w14:paraId="65CA134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452E49D" w14:textId="77777777" w:rsidR="00B360F1" w:rsidRPr="00676EC3" w:rsidRDefault="00B360F1" w:rsidP="00B360F1">
      <w:pPr>
        <w:pStyle w:val="NormalBold"/>
      </w:pPr>
      <w:r w:rsidRPr="00AD115F">
        <w:rPr>
          <w:rStyle w:val="HideTWBExt"/>
          <w:b w:val="0"/>
        </w:rPr>
        <w:t>&lt;Article&gt;</w:t>
      </w:r>
      <w:r w:rsidRPr="00676EC3">
        <w:t>Punkt 1</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B79A753" w14:textId="77777777" w:rsidTr="008578EB">
        <w:trPr>
          <w:trHeight w:hRule="exact" w:val="240"/>
          <w:jc w:val="center"/>
        </w:trPr>
        <w:tc>
          <w:tcPr>
            <w:tcW w:w="9752" w:type="dxa"/>
            <w:gridSpan w:val="2"/>
            <w:tcBorders>
              <w:top w:val="nil"/>
              <w:left w:val="nil"/>
              <w:bottom w:val="nil"/>
              <w:right w:val="nil"/>
            </w:tcBorders>
          </w:tcPr>
          <w:p w14:paraId="4B190FA2" w14:textId="77777777" w:rsidR="00B360F1" w:rsidRPr="00676EC3" w:rsidRDefault="00B360F1" w:rsidP="008578EB"/>
        </w:tc>
      </w:tr>
      <w:tr w:rsidR="00B360F1" w:rsidRPr="00676EC3" w14:paraId="41EC7B2F" w14:textId="77777777" w:rsidTr="008578EB">
        <w:trPr>
          <w:trHeight w:val="240"/>
          <w:jc w:val="center"/>
        </w:trPr>
        <w:tc>
          <w:tcPr>
            <w:tcW w:w="4876" w:type="dxa"/>
            <w:tcBorders>
              <w:top w:val="nil"/>
              <w:left w:val="nil"/>
              <w:bottom w:val="nil"/>
              <w:right w:val="nil"/>
            </w:tcBorders>
          </w:tcPr>
          <w:p w14:paraId="2514DD1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C728F34" w14:textId="77777777" w:rsidR="00B360F1" w:rsidRPr="00676EC3" w:rsidRDefault="00B360F1" w:rsidP="008578EB">
            <w:pPr>
              <w:pStyle w:val="AmColumnHeading"/>
            </w:pPr>
            <w:r w:rsidRPr="00676EC3">
              <w:t>Ændringsforslag</w:t>
            </w:r>
          </w:p>
        </w:tc>
      </w:tr>
      <w:tr w:rsidR="00B360F1" w:rsidRPr="00676EC3" w14:paraId="60E3ECFF" w14:textId="77777777" w:rsidTr="008578EB">
        <w:trPr>
          <w:jc w:val="center"/>
        </w:trPr>
        <w:tc>
          <w:tcPr>
            <w:tcW w:w="4876" w:type="dxa"/>
            <w:tcBorders>
              <w:top w:val="nil"/>
              <w:left w:val="nil"/>
              <w:bottom w:val="nil"/>
              <w:right w:val="nil"/>
            </w:tcBorders>
          </w:tcPr>
          <w:p w14:paraId="283E83E1" w14:textId="77777777" w:rsidR="00B360F1" w:rsidRPr="00676EC3" w:rsidRDefault="00B360F1" w:rsidP="008578EB">
            <w:pPr>
              <w:pStyle w:val="Normal6a"/>
            </w:pPr>
            <w:r w:rsidRPr="00676EC3">
              <w:t>1.</w:t>
            </w:r>
            <w:r w:rsidRPr="00676EC3">
              <w:tab/>
              <w:t xml:space="preserve">mener, at det er afgørende at </w:t>
            </w:r>
            <w:r w:rsidRPr="00676EC3">
              <w:rPr>
                <w:b/>
                <w:i/>
              </w:rPr>
              <w:t>genoplive</w:t>
            </w:r>
            <w:r w:rsidRPr="00676EC3">
              <w:t xml:space="preserve"> befolkningens og civilsamfundets aktive rolle med henblik på at </w:t>
            </w:r>
            <w:r w:rsidRPr="00676EC3">
              <w:rPr>
                <w:b/>
                <w:i/>
              </w:rPr>
              <w:t>genopbygge</w:t>
            </w:r>
            <w:r w:rsidRPr="00676EC3">
              <w:t xml:space="preserve"> dialogen, stabiliteten og freden i </w:t>
            </w:r>
            <w:r w:rsidRPr="00676EC3">
              <w:rPr>
                <w:b/>
                <w:i/>
              </w:rPr>
              <w:t>Middelhavsområdet</w:t>
            </w:r>
            <w:r w:rsidRPr="00676EC3">
              <w:t xml:space="preserve">; </w:t>
            </w:r>
            <w:r w:rsidRPr="00676EC3">
              <w:rPr>
                <w:b/>
                <w:i/>
              </w:rPr>
              <w:t>understreger</w:t>
            </w:r>
            <w:r w:rsidRPr="00676EC3">
              <w:t xml:space="preserve">, at Middelhavsområdet </w:t>
            </w:r>
            <w:r w:rsidRPr="00676EC3">
              <w:rPr>
                <w:b/>
                <w:i/>
              </w:rPr>
              <w:t>ikke kan forblive et hotspot for</w:t>
            </w:r>
            <w:r w:rsidRPr="00676EC3">
              <w:t xml:space="preserve"> konflikter og krige, og opfordrer til en </w:t>
            </w:r>
            <w:r w:rsidRPr="00676EC3">
              <w:rPr>
                <w:b/>
                <w:i/>
              </w:rPr>
              <w:t>ny fase</w:t>
            </w:r>
            <w:r w:rsidRPr="00676EC3">
              <w:t xml:space="preserve"> baseret på borgernes, civilsamfundets, virksomhedernes og de lokale forvaltningers centrale rolle </w:t>
            </w:r>
            <w:r w:rsidRPr="00676EC3">
              <w:rPr>
                <w:b/>
                <w:i/>
              </w:rPr>
              <w:t>som drivkræfter for en fornyet pagt for dialog og samarbejde</w:t>
            </w:r>
            <w:r w:rsidRPr="00676EC3">
              <w:t>;</w:t>
            </w:r>
          </w:p>
        </w:tc>
        <w:tc>
          <w:tcPr>
            <w:tcW w:w="4876" w:type="dxa"/>
            <w:tcBorders>
              <w:top w:val="nil"/>
              <w:left w:val="nil"/>
              <w:bottom w:val="nil"/>
              <w:right w:val="nil"/>
            </w:tcBorders>
          </w:tcPr>
          <w:p w14:paraId="0156255C" w14:textId="77777777" w:rsidR="00B360F1" w:rsidRPr="00676EC3" w:rsidRDefault="00B360F1" w:rsidP="008578EB">
            <w:pPr>
              <w:pStyle w:val="Normal6a"/>
            </w:pPr>
            <w:r w:rsidRPr="00676EC3">
              <w:t>1.</w:t>
            </w:r>
            <w:r w:rsidRPr="00676EC3">
              <w:tab/>
              <w:t>mener, at det</w:t>
            </w:r>
            <w:r w:rsidRPr="00676EC3">
              <w:rPr>
                <w:b/>
                <w:i/>
              </w:rPr>
              <w:t>, for at Middelhavsområdet kan blive en mere strategisk vision som et lovende fælles rum for samarbejde og økonomisk og kulturel udveksling, der fremmer vækst, innovation, stabilitet og fred,</w:t>
            </w:r>
            <w:r w:rsidRPr="00676EC3">
              <w:t xml:space="preserve"> er afgørende at </w:t>
            </w:r>
            <w:r w:rsidRPr="00676EC3">
              <w:rPr>
                <w:b/>
                <w:i/>
              </w:rPr>
              <w:t>støtte</w:t>
            </w:r>
            <w:r w:rsidRPr="00676EC3">
              <w:t xml:space="preserve"> befolkningens og civilsamfundets aktive rolle med henblik på at </w:t>
            </w:r>
            <w:r w:rsidRPr="00676EC3">
              <w:rPr>
                <w:b/>
                <w:i/>
              </w:rPr>
              <w:t>styrke</w:t>
            </w:r>
            <w:r w:rsidRPr="00676EC3">
              <w:t xml:space="preserve"> dialogen, stabiliteten og freden i </w:t>
            </w:r>
            <w:r w:rsidRPr="00676EC3">
              <w:rPr>
                <w:b/>
                <w:i/>
              </w:rPr>
              <w:t>regionen</w:t>
            </w:r>
            <w:r w:rsidRPr="00676EC3">
              <w:t xml:space="preserve">; </w:t>
            </w:r>
            <w:r w:rsidRPr="00676EC3">
              <w:rPr>
                <w:b/>
                <w:i/>
              </w:rPr>
              <w:t>er overbevist om</w:t>
            </w:r>
            <w:r w:rsidRPr="00676EC3">
              <w:t xml:space="preserve">, at Middelhavsområdet </w:t>
            </w:r>
            <w:r w:rsidRPr="00676EC3">
              <w:rPr>
                <w:b/>
                <w:i/>
              </w:rPr>
              <w:t>kan lykkes med at komme videre og gøre sig fri af</w:t>
            </w:r>
            <w:r w:rsidRPr="00676EC3">
              <w:t xml:space="preserve"> konflikter og krige, og opfordrer til en </w:t>
            </w:r>
            <w:r w:rsidRPr="00676EC3">
              <w:rPr>
                <w:b/>
                <w:i/>
              </w:rPr>
              <w:t>fornyet pagt</w:t>
            </w:r>
            <w:r w:rsidRPr="00676EC3">
              <w:t xml:space="preserve"> baseret på borgernes, civilsamfundets, virksomhedernes og de lokale forvaltningers centrale rolle;</w:t>
            </w:r>
          </w:p>
        </w:tc>
      </w:tr>
    </w:tbl>
    <w:p w14:paraId="2307E3C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0BA393D" w14:textId="77777777" w:rsidR="00B360F1" w:rsidRPr="00676EC3" w:rsidRDefault="00B360F1" w:rsidP="00B360F1">
      <w:r w:rsidRPr="00AD115F">
        <w:rPr>
          <w:rStyle w:val="HideTWBExt"/>
        </w:rPr>
        <w:t>&lt;/Amend&gt;</w:t>
      </w:r>
    </w:p>
    <w:p w14:paraId="2CB3DF1F"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100</w:t>
      </w:r>
      <w:r w:rsidRPr="00AD115F">
        <w:rPr>
          <w:rStyle w:val="HideTWBExt"/>
          <w:b w:val="0"/>
        </w:rPr>
        <w:t>&lt;/NumAm&gt;</w:t>
      </w:r>
    </w:p>
    <w:p w14:paraId="0B8366FB" w14:textId="77777777" w:rsidR="00B360F1" w:rsidRPr="00676EC3" w:rsidRDefault="00B360F1" w:rsidP="00B360F1">
      <w:pPr>
        <w:pStyle w:val="NormalBold"/>
      </w:pPr>
      <w:r w:rsidRPr="00AD115F">
        <w:rPr>
          <w:rStyle w:val="HideTWBExt"/>
          <w:b w:val="0"/>
        </w:rPr>
        <w:t>&lt;RepeatBlock-By&gt;&lt;Members&gt;</w:t>
      </w:r>
      <w:r w:rsidRPr="00676EC3">
        <w:t>Marco Tarquinio, Nicola Zingaretti, Robert Biedroń, Murielle Laurent, Cecilia Strada, Marta Temido, Matjaž Nemec, Leire Pajín, Udo Bullmann, Hana Jalloul Muro, Nikolas Farantouris</w:t>
      </w:r>
      <w:r w:rsidRPr="00AD115F">
        <w:rPr>
          <w:rStyle w:val="HideTWBExt"/>
          <w:b w:val="0"/>
        </w:rPr>
        <w:t>&lt;/Members&gt;</w:t>
      </w:r>
    </w:p>
    <w:p w14:paraId="4B125FEF" w14:textId="77777777" w:rsidR="00B360F1" w:rsidRPr="00676EC3" w:rsidRDefault="00B360F1" w:rsidP="00B360F1">
      <w:pPr>
        <w:pStyle w:val="NormalBold"/>
      </w:pPr>
      <w:r w:rsidRPr="00AD115F">
        <w:rPr>
          <w:rStyle w:val="HideTWBExt"/>
          <w:b w:val="0"/>
        </w:rPr>
        <w:t>&lt;/RepeatBlock-By&gt;</w:t>
      </w:r>
    </w:p>
    <w:p w14:paraId="1AF728DF"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6E7ACB6" w14:textId="77777777" w:rsidR="00B360F1" w:rsidRPr="00676EC3" w:rsidRDefault="00B360F1" w:rsidP="00B360F1">
      <w:pPr>
        <w:pStyle w:val="NormalBold"/>
      </w:pPr>
      <w:r w:rsidRPr="00AD115F">
        <w:rPr>
          <w:rStyle w:val="HideTWBExt"/>
          <w:b w:val="0"/>
        </w:rPr>
        <w:t>&lt;Article&gt;</w:t>
      </w:r>
      <w:r w:rsidRPr="00676EC3">
        <w:t>Punkt 1</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0B7E2F2" w14:textId="77777777" w:rsidTr="008578EB">
        <w:trPr>
          <w:trHeight w:hRule="exact" w:val="240"/>
          <w:jc w:val="center"/>
        </w:trPr>
        <w:tc>
          <w:tcPr>
            <w:tcW w:w="9752" w:type="dxa"/>
            <w:gridSpan w:val="2"/>
            <w:tcBorders>
              <w:top w:val="nil"/>
              <w:left w:val="nil"/>
              <w:bottom w:val="nil"/>
              <w:right w:val="nil"/>
            </w:tcBorders>
          </w:tcPr>
          <w:p w14:paraId="50D97059" w14:textId="77777777" w:rsidR="00B360F1" w:rsidRPr="00676EC3" w:rsidRDefault="00B360F1" w:rsidP="008578EB"/>
        </w:tc>
      </w:tr>
      <w:tr w:rsidR="00B360F1" w:rsidRPr="00676EC3" w14:paraId="0F3293F7" w14:textId="77777777" w:rsidTr="008578EB">
        <w:trPr>
          <w:trHeight w:val="240"/>
          <w:jc w:val="center"/>
        </w:trPr>
        <w:tc>
          <w:tcPr>
            <w:tcW w:w="4876" w:type="dxa"/>
            <w:tcBorders>
              <w:top w:val="nil"/>
              <w:left w:val="nil"/>
              <w:bottom w:val="nil"/>
              <w:right w:val="nil"/>
            </w:tcBorders>
          </w:tcPr>
          <w:p w14:paraId="698A24D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3B5595F" w14:textId="77777777" w:rsidR="00B360F1" w:rsidRPr="00676EC3" w:rsidRDefault="00B360F1" w:rsidP="008578EB">
            <w:pPr>
              <w:pStyle w:val="AmColumnHeading"/>
            </w:pPr>
            <w:r w:rsidRPr="00676EC3">
              <w:t>Ændringsforslag</w:t>
            </w:r>
          </w:p>
        </w:tc>
      </w:tr>
      <w:tr w:rsidR="00B360F1" w:rsidRPr="00676EC3" w14:paraId="230DDC26" w14:textId="77777777" w:rsidTr="008578EB">
        <w:trPr>
          <w:jc w:val="center"/>
        </w:trPr>
        <w:tc>
          <w:tcPr>
            <w:tcW w:w="4876" w:type="dxa"/>
            <w:tcBorders>
              <w:top w:val="nil"/>
              <w:left w:val="nil"/>
              <w:bottom w:val="nil"/>
              <w:right w:val="nil"/>
            </w:tcBorders>
          </w:tcPr>
          <w:p w14:paraId="22632759" w14:textId="77777777" w:rsidR="00B360F1" w:rsidRPr="00676EC3" w:rsidRDefault="00B360F1" w:rsidP="008578EB">
            <w:pPr>
              <w:pStyle w:val="Normal6a"/>
            </w:pPr>
            <w:r w:rsidRPr="00676EC3">
              <w:t>1.</w:t>
            </w:r>
            <w:r w:rsidRPr="00676EC3">
              <w:tab/>
              <w:t xml:space="preserve">mener, at det er afgørende at genoplive befolkningens og civilsamfundets aktive rolle med henblik på at genopbygge dialogen, stabiliteten og freden i Middelhavsområdet; understreger, at Middelhavsområdet ikke kan forblive et hotspot for konflikter og krige, </w:t>
            </w:r>
            <w:r w:rsidRPr="00676EC3">
              <w:rPr>
                <w:b/>
                <w:i/>
              </w:rPr>
              <w:t>og</w:t>
            </w:r>
            <w:r w:rsidRPr="00676EC3">
              <w:t xml:space="preserve"> opfordrer til </w:t>
            </w:r>
            <w:r w:rsidRPr="00676EC3">
              <w:rPr>
                <w:b/>
                <w:i/>
              </w:rPr>
              <w:t>en ny fase</w:t>
            </w:r>
            <w:r w:rsidRPr="00676EC3">
              <w:t xml:space="preserve"> baseret på </w:t>
            </w:r>
            <w:r w:rsidRPr="00676EC3">
              <w:rPr>
                <w:b/>
                <w:i/>
              </w:rPr>
              <w:t>borgernes, civilsamfundets, virksomhedernes og de lokale forvaltningers centrale rolle</w:t>
            </w:r>
            <w:r w:rsidRPr="00676EC3">
              <w:t xml:space="preserve"> som drivkræfter for en fornyet pagt for dialog og samarbejde</w:t>
            </w:r>
            <w:r w:rsidRPr="00676EC3">
              <w:rPr>
                <w:b/>
                <w:i/>
              </w:rPr>
              <w:t>;</w:t>
            </w:r>
          </w:p>
        </w:tc>
        <w:tc>
          <w:tcPr>
            <w:tcW w:w="4876" w:type="dxa"/>
            <w:tcBorders>
              <w:top w:val="nil"/>
              <w:left w:val="nil"/>
              <w:bottom w:val="nil"/>
              <w:right w:val="nil"/>
            </w:tcBorders>
          </w:tcPr>
          <w:p w14:paraId="50E95926" w14:textId="77777777" w:rsidR="00B360F1" w:rsidRPr="00676EC3" w:rsidRDefault="00B360F1" w:rsidP="008578EB">
            <w:pPr>
              <w:pStyle w:val="Normal6a"/>
            </w:pPr>
            <w:r w:rsidRPr="00676EC3">
              <w:t>1.</w:t>
            </w:r>
            <w:r w:rsidRPr="00676EC3">
              <w:tab/>
              <w:t xml:space="preserve">mener, at det er afgørende at genoplive befolkningens og civilsamfundets aktive rolle med henblik på at genopbygge dialogen, stabiliteten og freden i Middelhavsområdet; understreger, at Middelhavsområdet ikke kan forblive et hotspot for konflikter og krige, </w:t>
            </w:r>
            <w:r w:rsidRPr="00676EC3">
              <w:rPr>
                <w:b/>
                <w:i/>
              </w:rPr>
              <w:t>splittelse og uligheder, men skal udvikle sig til et fælles rum for samarbejde, gensidig tillid og bæredygtig udvikling;</w:t>
            </w:r>
            <w:r w:rsidRPr="00676EC3">
              <w:t xml:space="preserve"> opfordrer til </w:t>
            </w:r>
            <w:r w:rsidRPr="00676EC3">
              <w:rPr>
                <w:b/>
                <w:i/>
              </w:rPr>
              <w:t>fornyet partnerskab baseret på social retfærdighed og inkluderende udvikling og</w:t>
            </w:r>
            <w:r w:rsidRPr="00676EC3">
              <w:t xml:space="preserve"> baseret på </w:t>
            </w:r>
            <w:r w:rsidRPr="00676EC3">
              <w:rPr>
                <w:b/>
                <w:i/>
              </w:rPr>
              <w:t>reelt medejerskab og meningsfuld inddragelse af borgere, civilsamfundsorganisationer, virksomheder og lokale forvaltninger</w:t>
            </w:r>
            <w:r w:rsidRPr="00676EC3">
              <w:t xml:space="preserve"> som drivkræfter for en fornyet pagt for dialog og samarbejde</w:t>
            </w:r>
            <w:r w:rsidRPr="00676EC3">
              <w:rPr>
                <w:b/>
                <w:i/>
              </w:rPr>
              <w:t>.</w:t>
            </w:r>
          </w:p>
        </w:tc>
      </w:tr>
    </w:tbl>
    <w:p w14:paraId="65C3735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62DEDFD" w14:textId="77777777" w:rsidR="00B360F1" w:rsidRPr="00676EC3" w:rsidRDefault="00B360F1" w:rsidP="00B360F1">
      <w:r w:rsidRPr="00AD115F">
        <w:rPr>
          <w:rStyle w:val="HideTWBExt"/>
        </w:rPr>
        <w:t>&lt;/Amend&gt;</w:t>
      </w:r>
    </w:p>
    <w:p w14:paraId="2CA88B3F"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101</w:t>
      </w:r>
      <w:r w:rsidRPr="00AD115F">
        <w:rPr>
          <w:rStyle w:val="HideTWBExt"/>
          <w:b w:val="0"/>
        </w:rPr>
        <w:t>&lt;/NumAm&gt;</w:t>
      </w:r>
    </w:p>
    <w:p w14:paraId="58F2BF9C" w14:textId="77777777" w:rsidR="00B360F1" w:rsidRPr="00676EC3" w:rsidRDefault="00B360F1" w:rsidP="00B360F1">
      <w:pPr>
        <w:pStyle w:val="NormalBold"/>
      </w:pPr>
      <w:r w:rsidRPr="00AD115F">
        <w:rPr>
          <w:rStyle w:val="HideTWBExt"/>
          <w:b w:val="0"/>
        </w:rPr>
        <w:t>&lt;RepeatBlock-By&gt;&lt;Members&gt;</w:t>
      </w:r>
      <w:r w:rsidRPr="00676EC3">
        <w:t>Carlo Fidanza, Alberico Gambino, Ruggero Razza</w:t>
      </w:r>
      <w:r w:rsidRPr="00AD115F">
        <w:rPr>
          <w:rStyle w:val="HideTWBExt"/>
          <w:b w:val="0"/>
        </w:rPr>
        <w:t>&lt;/Members&gt;</w:t>
      </w:r>
    </w:p>
    <w:p w14:paraId="73ADA7B3" w14:textId="77777777" w:rsidR="00B360F1" w:rsidRPr="00676EC3" w:rsidRDefault="00B360F1" w:rsidP="00B360F1">
      <w:pPr>
        <w:pStyle w:val="NormalBold"/>
      </w:pPr>
      <w:r w:rsidRPr="00AD115F">
        <w:rPr>
          <w:rStyle w:val="HideTWBExt"/>
          <w:b w:val="0"/>
        </w:rPr>
        <w:t>&lt;/RepeatBlock-By&gt;</w:t>
      </w:r>
    </w:p>
    <w:p w14:paraId="68076AA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F943101" w14:textId="77777777" w:rsidR="00B360F1" w:rsidRPr="00676EC3" w:rsidRDefault="00B360F1" w:rsidP="00B360F1">
      <w:pPr>
        <w:pStyle w:val="NormalBold"/>
      </w:pPr>
      <w:r w:rsidRPr="00AD115F">
        <w:rPr>
          <w:rStyle w:val="HideTWBExt"/>
          <w:b w:val="0"/>
        </w:rPr>
        <w:t>&lt;Article&gt;</w:t>
      </w:r>
      <w:r w:rsidRPr="00676EC3">
        <w:t>Punkt 1</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750D9C4" w14:textId="77777777" w:rsidTr="008578EB">
        <w:trPr>
          <w:trHeight w:hRule="exact" w:val="240"/>
          <w:jc w:val="center"/>
        </w:trPr>
        <w:tc>
          <w:tcPr>
            <w:tcW w:w="9752" w:type="dxa"/>
            <w:gridSpan w:val="2"/>
            <w:tcBorders>
              <w:top w:val="nil"/>
              <w:left w:val="nil"/>
              <w:bottom w:val="nil"/>
              <w:right w:val="nil"/>
            </w:tcBorders>
          </w:tcPr>
          <w:p w14:paraId="73290279" w14:textId="77777777" w:rsidR="00B360F1" w:rsidRPr="00676EC3" w:rsidRDefault="00B360F1" w:rsidP="008578EB"/>
        </w:tc>
      </w:tr>
      <w:tr w:rsidR="00B360F1" w:rsidRPr="00676EC3" w14:paraId="0D48F3CE" w14:textId="77777777" w:rsidTr="008578EB">
        <w:trPr>
          <w:trHeight w:val="240"/>
          <w:jc w:val="center"/>
        </w:trPr>
        <w:tc>
          <w:tcPr>
            <w:tcW w:w="4876" w:type="dxa"/>
            <w:tcBorders>
              <w:top w:val="nil"/>
              <w:left w:val="nil"/>
              <w:bottom w:val="nil"/>
              <w:right w:val="nil"/>
            </w:tcBorders>
          </w:tcPr>
          <w:p w14:paraId="43BEE6C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DA85170" w14:textId="77777777" w:rsidR="00B360F1" w:rsidRPr="00676EC3" w:rsidRDefault="00B360F1" w:rsidP="008578EB">
            <w:pPr>
              <w:pStyle w:val="AmColumnHeading"/>
            </w:pPr>
            <w:r w:rsidRPr="00676EC3">
              <w:t>Ændringsforslag</w:t>
            </w:r>
          </w:p>
        </w:tc>
      </w:tr>
      <w:tr w:rsidR="00B360F1" w:rsidRPr="00676EC3" w14:paraId="08B51638" w14:textId="77777777" w:rsidTr="008578EB">
        <w:trPr>
          <w:jc w:val="center"/>
        </w:trPr>
        <w:tc>
          <w:tcPr>
            <w:tcW w:w="4876" w:type="dxa"/>
            <w:tcBorders>
              <w:top w:val="nil"/>
              <w:left w:val="nil"/>
              <w:bottom w:val="nil"/>
              <w:right w:val="nil"/>
            </w:tcBorders>
          </w:tcPr>
          <w:p w14:paraId="42BDEF91" w14:textId="77777777" w:rsidR="00B360F1" w:rsidRPr="00676EC3" w:rsidRDefault="00B360F1" w:rsidP="008578EB">
            <w:pPr>
              <w:pStyle w:val="Normal6a"/>
            </w:pPr>
            <w:r w:rsidRPr="00676EC3">
              <w:t>1.</w:t>
            </w:r>
            <w:r w:rsidRPr="00676EC3">
              <w:tab/>
              <w:t>mener, at det er afgørende at genoplive befolkningens og civilsamfundets aktive rolle med henblik på at genopbygge dialogen, stabiliteten og freden i Middelhavsområdet; understreger, at Middelhavsområdet ikke kan forblive et hotspot for konflikter og krige, og opfordrer til en ny fase baseret på borgernes, civilsamfundets, virksomhedernes og de lokale forvaltningers centrale rolle som drivkræfter for en fornyet pagt for dialog og samarbejde</w:t>
            </w:r>
            <w:r w:rsidRPr="00676EC3">
              <w:rPr>
                <w:b/>
                <w:i/>
              </w:rPr>
              <w:t>;</w:t>
            </w:r>
          </w:p>
        </w:tc>
        <w:tc>
          <w:tcPr>
            <w:tcW w:w="4876" w:type="dxa"/>
            <w:tcBorders>
              <w:top w:val="nil"/>
              <w:left w:val="nil"/>
              <w:bottom w:val="nil"/>
              <w:right w:val="nil"/>
            </w:tcBorders>
          </w:tcPr>
          <w:p w14:paraId="0B9C5D54" w14:textId="77777777" w:rsidR="00B360F1" w:rsidRPr="00676EC3" w:rsidRDefault="00B360F1" w:rsidP="008578EB">
            <w:pPr>
              <w:pStyle w:val="Normal6a"/>
            </w:pPr>
            <w:r w:rsidRPr="00676EC3">
              <w:t>1.</w:t>
            </w:r>
            <w:r w:rsidRPr="00676EC3">
              <w:tab/>
              <w:t>mener, at det er afgørende at genoplive befolkningens og civilsamfundets aktive rolle med henblik på at genopbygge dialogen, stabiliteten og freden i Middelhavsområdet; understreger, at Middelhavsområdet ikke kan forblive et hotspot for konflikter og krige, og opfordrer til en ny fase baseret på borgernes, civilsamfundets, virksomhedernes og de lokale forvaltningers centrale rolle som drivkræfter for en fornyet pagt for dialog og samarbejde</w:t>
            </w:r>
            <w:r w:rsidRPr="00676EC3">
              <w:rPr>
                <w:b/>
                <w:bCs/>
                <w:i/>
                <w:iCs/>
              </w:rPr>
              <w:t>, der sikrer, at institutionerne på de forskellige forvaltningsniveauer inddrages</w:t>
            </w:r>
            <w:r w:rsidRPr="00676EC3">
              <w:t>;</w:t>
            </w:r>
          </w:p>
        </w:tc>
      </w:tr>
    </w:tbl>
    <w:p w14:paraId="2622066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025BC59B" w14:textId="77777777" w:rsidR="00B360F1" w:rsidRPr="00676EC3" w:rsidRDefault="00B360F1" w:rsidP="00B360F1">
      <w:r w:rsidRPr="00AD115F">
        <w:rPr>
          <w:rStyle w:val="HideTWBExt"/>
        </w:rPr>
        <w:t>&lt;/Amend&gt;</w:t>
      </w:r>
    </w:p>
    <w:p w14:paraId="6C482C5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102</w:t>
      </w:r>
      <w:r w:rsidRPr="00AD115F">
        <w:rPr>
          <w:rStyle w:val="HideTWBExt"/>
          <w:b w:val="0"/>
        </w:rPr>
        <w:t>&lt;/NumAm&gt;</w:t>
      </w:r>
    </w:p>
    <w:p w14:paraId="27DAA4A8"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09EB95C7" w14:textId="77777777" w:rsidR="00B360F1" w:rsidRPr="00676EC3" w:rsidRDefault="00B360F1" w:rsidP="00B360F1">
      <w:pPr>
        <w:pStyle w:val="NormalBold"/>
      </w:pPr>
      <w:r w:rsidRPr="00AD115F">
        <w:rPr>
          <w:rStyle w:val="HideTWBExt"/>
          <w:b w:val="0"/>
        </w:rPr>
        <w:t>&lt;/RepeatBlock-By&gt;</w:t>
      </w:r>
    </w:p>
    <w:p w14:paraId="2DDDB77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DD4A866" w14:textId="77777777" w:rsidR="00B360F1" w:rsidRPr="00676EC3" w:rsidRDefault="00B360F1" w:rsidP="00B360F1">
      <w:pPr>
        <w:pStyle w:val="NormalBold"/>
      </w:pPr>
      <w:r w:rsidRPr="00AD115F">
        <w:rPr>
          <w:rStyle w:val="HideTWBExt"/>
          <w:b w:val="0"/>
        </w:rPr>
        <w:t>&lt;Article&gt;</w:t>
      </w:r>
      <w:r w:rsidRPr="00676EC3">
        <w:t>Punkt 1</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5A442A9" w14:textId="77777777" w:rsidTr="008578EB">
        <w:trPr>
          <w:trHeight w:hRule="exact" w:val="240"/>
          <w:jc w:val="center"/>
        </w:trPr>
        <w:tc>
          <w:tcPr>
            <w:tcW w:w="9752" w:type="dxa"/>
            <w:gridSpan w:val="2"/>
            <w:tcBorders>
              <w:top w:val="nil"/>
              <w:left w:val="nil"/>
              <w:bottom w:val="nil"/>
              <w:right w:val="nil"/>
            </w:tcBorders>
          </w:tcPr>
          <w:p w14:paraId="524D2C2B" w14:textId="77777777" w:rsidR="00B360F1" w:rsidRPr="00676EC3" w:rsidRDefault="00B360F1" w:rsidP="008578EB"/>
        </w:tc>
      </w:tr>
      <w:tr w:rsidR="00B360F1" w:rsidRPr="00676EC3" w14:paraId="156A83AC" w14:textId="77777777" w:rsidTr="008578EB">
        <w:trPr>
          <w:trHeight w:val="240"/>
          <w:jc w:val="center"/>
        </w:trPr>
        <w:tc>
          <w:tcPr>
            <w:tcW w:w="4876" w:type="dxa"/>
            <w:tcBorders>
              <w:top w:val="nil"/>
              <w:left w:val="nil"/>
              <w:bottom w:val="nil"/>
              <w:right w:val="nil"/>
            </w:tcBorders>
          </w:tcPr>
          <w:p w14:paraId="399E53D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A024DAC" w14:textId="77777777" w:rsidR="00B360F1" w:rsidRPr="00676EC3" w:rsidRDefault="00B360F1" w:rsidP="008578EB">
            <w:pPr>
              <w:pStyle w:val="AmColumnHeading"/>
            </w:pPr>
            <w:r w:rsidRPr="00676EC3">
              <w:t>Ændringsforslag</w:t>
            </w:r>
          </w:p>
        </w:tc>
      </w:tr>
      <w:tr w:rsidR="00B360F1" w:rsidRPr="00676EC3" w14:paraId="134D87A0" w14:textId="77777777" w:rsidTr="008578EB">
        <w:trPr>
          <w:jc w:val="center"/>
        </w:trPr>
        <w:tc>
          <w:tcPr>
            <w:tcW w:w="4876" w:type="dxa"/>
            <w:tcBorders>
              <w:top w:val="nil"/>
              <w:left w:val="nil"/>
              <w:bottom w:val="nil"/>
              <w:right w:val="nil"/>
            </w:tcBorders>
          </w:tcPr>
          <w:p w14:paraId="324A1C33" w14:textId="77777777" w:rsidR="00B360F1" w:rsidRPr="00676EC3" w:rsidRDefault="00B360F1" w:rsidP="008578EB">
            <w:pPr>
              <w:pStyle w:val="Normal6a"/>
            </w:pPr>
            <w:r w:rsidRPr="00676EC3">
              <w:t>1.</w:t>
            </w:r>
            <w:r w:rsidRPr="00676EC3">
              <w:tab/>
              <w:t>mener, at det er afgørende at genoplive befolkningens og civilsamfundets aktive rolle med henblik på at genopbygge dialogen, stabiliteten og freden i Middelhavsområdet; understreger, at Middelhavsområdet ikke kan forblive et hotspot for konflikter og krige, og opfordrer til en ny fase baseret på borgernes, civilsamfundets, virksomhedernes og de lokale forvaltningers centrale rolle som drivkræfter for en fornyet pagt for dialog og samarbejde;</w:t>
            </w:r>
          </w:p>
        </w:tc>
        <w:tc>
          <w:tcPr>
            <w:tcW w:w="4876" w:type="dxa"/>
            <w:tcBorders>
              <w:top w:val="nil"/>
              <w:left w:val="nil"/>
              <w:bottom w:val="nil"/>
              <w:right w:val="nil"/>
            </w:tcBorders>
          </w:tcPr>
          <w:p w14:paraId="6028ABA3" w14:textId="77777777" w:rsidR="00B360F1" w:rsidRPr="00676EC3" w:rsidRDefault="00B360F1" w:rsidP="008578EB">
            <w:pPr>
              <w:pStyle w:val="Normal6a"/>
            </w:pPr>
            <w:r w:rsidRPr="00676EC3">
              <w:t>1.</w:t>
            </w:r>
            <w:r w:rsidRPr="00676EC3">
              <w:tab/>
              <w:t>mener, at det er afgørende at genoplive befolkningens og civilsamfundets aktive rolle med henblik på at genopbygge dialogen, stabiliteten og freden i Middelhavsområdet</w:t>
            </w:r>
            <w:r w:rsidRPr="00676EC3">
              <w:rPr>
                <w:b/>
                <w:i/>
              </w:rPr>
              <w:t>; samtidig med at EU's samarbejde med sine sydlige partnere styrkes</w:t>
            </w:r>
            <w:r w:rsidRPr="00676EC3">
              <w:t>; understreger, at Middelhavsområdet ikke kan forblive et hotspot for konflikter og krige, og opfordrer til en ny fase baseret på borgernes, civilsamfundets, virksomhedernes og de lokale forvaltningers centrale rolle som drivkræfter for en fornyet pagt for dialog og samarbejde;</w:t>
            </w:r>
          </w:p>
        </w:tc>
      </w:tr>
    </w:tbl>
    <w:p w14:paraId="2058BED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79D52E3" w14:textId="77777777" w:rsidR="00B360F1" w:rsidRPr="00676EC3" w:rsidRDefault="00B360F1" w:rsidP="00B360F1">
      <w:r w:rsidRPr="00AD115F">
        <w:rPr>
          <w:rStyle w:val="HideTWBExt"/>
        </w:rPr>
        <w:t>&lt;/Amend&gt;</w:t>
      </w:r>
    </w:p>
    <w:p w14:paraId="2CA3D8B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103</w:t>
      </w:r>
      <w:r w:rsidRPr="00AD115F">
        <w:rPr>
          <w:rStyle w:val="HideTWBExt"/>
          <w:b w:val="0"/>
        </w:rPr>
        <w:t>&lt;/NumAm&gt;</w:t>
      </w:r>
    </w:p>
    <w:p w14:paraId="24BE3B01"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30EA4A44"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272FCF52" w14:textId="77777777" w:rsidR="00B360F1" w:rsidRPr="00676EC3" w:rsidRDefault="00B360F1" w:rsidP="00B360F1">
      <w:pPr>
        <w:pStyle w:val="NormalBold"/>
      </w:pPr>
      <w:r w:rsidRPr="00AD115F">
        <w:rPr>
          <w:rStyle w:val="HideTWBExt"/>
          <w:b w:val="0"/>
        </w:rPr>
        <w:t>&lt;/RepeatBlock-By&gt;</w:t>
      </w:r>
    </w:p>
    <w:p w14:paraId="7031549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F8793A7" w14:textId="77777777" w:rsidR="00B360F1" w:rsidRPr="00676EC3" w:rsidRDefault="00B360F1" w:rsidP="00B360F1">
      <w:pPr>
        <w:pStyle w:val="NormalBold"/>
      </w:pPr>
      <w:r w:rsidRPr="00AD115F">
        <w:rPr>
          <w:rStyle w:val="HideTWBExt"/>
          <w:b w:val="0"/>
        </w:rPr>
        <w:t>&lt;Article&gt;</w:t>
      </w:r>
      <w:r w:rsidRPr="00676EC3">
        <w:t>Punkt 1</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C7B1F24" w14:textId="77777777" w:rsidTr="008578EB">
        <w:trPr>
          <w:trHeight w:hRule="exact" w:val="240"/>
          <w:jc w:val="center"/>
        </w:trPr>
        <w:tc>
          <w:tcPr>
            <w:tcW w:w="9752" w:type="dxa"/>
            <w:gridSpan w:val="2"/>
            <w:tcBorders>
              <w:top w:val="nil"/>
              <w:left w:val="nil"/>
              <w:bottom w:val="nil"/>
              <w:right w:val="nil"/>
            </w:tcBorders>
          </w:tcPr>
          <w:p w14:paraId="7F38434F" w14:textId="77777777" w:rsidR="00B360F1" w:rsidRPr="00676EC3" w:rsidRDefault="00B360F1" w:rsidP="008578EB"/>
        </w:tc>
      </w:tr>
      <w:tr w:rsidR="00B360F1" w:rsidRPr="00676EC3" w14:paraId="6CA9B4F2" w14:textId="77777777" w:rsidTr="008578EB">
        <w:trPr>
          <w:trHeight w:val="240"/>
          <w:jc w:val="center"/>
        </w:trPr>
        <w:tc>
          <w:tcPr>
            <w:tcW w:w="4876" w:type="dxa"/>
            <w:tcBorders>
              <w:top w:val="nil"/>
              <w:left w:val="nil"/>
              <w:bottom w:val="nil"/>
              <w:right w:val="nil"/>
            </w:tcBorders>
          </w:tcPr>
          <w:p w14:paraId="0A66823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99E6587" w14:textId="77777777" w:rsidR="00B360F1" w:rsidRPr="00676EC3" w:rsidRDefault="00B360F1" w:rsidP="008578EB">
            <w:pPr>
              <w:pStyle w:val="AmColumnHeading"/>
            </w:pPr>
            <w:r w:rsidRPr="00676EC3">
              <w:t>Ændringsforslag</w:t>
            </w:r>
          </w:p>
        </w:tc>
      </w:tr>
      <w:tr w:rsidR="00B360F1" w:rsidRPr="00676EC3" w14:paraId="5FFDDB30" w14:textId="77777777" w:rsidTr="008578EB">
        <w:trPr>
          <w:jc w:val="center"/>
        </w:trPr>
        <w:tc>
          <w:tcPr>
            <w:tcW w:w="4876" w:type="dxa"/>
            <w:tcBorders>
              <w:top w:val="nil"/>
              <w:left w:val="nil"/>
              <w:bottom w:val="nil"/>
              <w:right w:val="nil"/>
            </w:tcBorders>
          </w:tcPr>
          <w:p w14:paraId="458F9E00" w14:textId="77777777" w:rsidR="00B360F1" w:rsidRPr="00676EC3" w:rsidRDefault="00B360F1" w:rsidP="008578EB">
            <w:pPr>
              <w:pStyle w:val="Normal6a"/>
            </w:pPr>
            <w:r w:rsidRPr="00676EC3">
              <w:t>1.</w:t>
            </w:r>
            <w:r w:rsidRPr="00676EC3">
              <w:tab/>
              <w:t>mener, at det er afgørende at genoplive befolkningens og civilsamfundets aktive rolle med henblik på at genopbygge dialogen, stabiliteten og freden i Middelhavsområdet; understreger, at Middelhavsområdet ikke kan forblive et hotspot for konflikter og krige, og opfordrer til en ny fase baseret på borgernes, civilsamfundets, virksomhedernes og de lokale forvaltningers centrale rolle som drivkræfter for en fornyet pagt for dialog og samarbejde;</w:t>
            </w:r>
          </w:p>
        </w:tc>
        <w:tc>
          <w:tcPr>
            <w:tcW w:w="4876" w:type="dxa"/>
            <w:tcBorders>
              <w:top w:val="nil"/>
              <w:left w:val="nil"/>
              <w:bottom w:val="nil"/>
              <w:right w:val="nil"/>
            </w:tcBorders>
          </w:tcPr>
          <w:p w14:paraId="31AD4A08" w14:textId="77777777" w:rsidR="00B360F1" w:rsidRPr="00676EC3" w:rsidRDefault="00B360F1" w:rsidP="008578EB">
            <w:pPr>
              <w:pStyle w:val="Normal6a"/>
            </w:pPr>
            <w:r w:rsidRPr="00676EC3">
              <w:t>1.</w:t>
            </w:r>
            <w:r w:rsidRPr="00676EC3">
              <w:tab/>
              <w:t>mener, at det er afgørende at genoplive befolkningens og civilsamfundets aktive rolle med henblik på at genopbygge dialogen, stabiliteten og freden i Middelhavsområdet</w:t>
            </w:r>
            <w:r w:rsidRPr="00676EC3">
              <w:rPr>
                <w:b/>
                <w:i/>
              </w:rPr>
              <w:t>og modarbejde autoritære styreformer, undertrykkelse og fattigdom</w:t>
            </w:r>
            <w:r w:rsidRPr="00676EC3">
              <w:t>; understreger, at Middelhavsområdet ikke kan forblive et hotspot for konflikter og krige, og opfordrer til en ny fase baseret på borgernes, civilsamfundets, virksomhedernes og de lokale forvaltningers centrale rolle som drivkræfter for en fornyet pagt for dialog og samarbejde;</w:t>
            </w:r>
          </w:p>
        </w:tc>
      </w:tr>
    </w:tbl>
    <w:p w14:paraId="28CEA8D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B2F0E61" w14:textId="77777777" w:rsidR="00B360F1" w:rsidRPr="00676EC3" w:rsidRDefault="00B360F1" w:rsidP="00B360F1">
      <w:r w:rsidRPr="00AD115F">
        <w:rPr>
          <w:rStyle w:val="HideTWBExt"/>
        </w:rPr>
        <w:t>&lt;/Amend&gt;</w:t>
      </w:r>
    </w:p>
    <w:p w14:paraId="692ED4B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104</w:t>
      </w:r>
      <w:r w:rsidRPr="00AD115F">
        <w:rPr>
          <w:rStyle w:val="HideTWBExt"/>
          <w:b w:val="0"/>
        </w:rPr>
        <w:t>&lt;/NumAm&gt;</w:t>
      </w:r>
    </w:p>
    <w:p w14:paraId="44A39626" w14:textId="77777777" w:rsidR="00B360F1" w:rsidRPr="00676EC3" w:rsidRDefault="00B360F1" w:rsidP="00B360F1">
      <w:pPr>
        <w:pStyle w:val="NormalBold"/>
      </w:pPr>
      <w:r w:rsidRPr="00AD115F">
        <w:rPr>
          <w:rStyle w:val="HideTWBExt"/>
          <w:b w:val="0"/>
        </w:rPr>
        <w:t>&lt;RepeatBlock-By&gt;&lt;Members&gt;</w:t>
      </w:r>
      <w:r w:rsidRPr="00676EC3">
        <w:t>Reinhold Lopatka</w:t>
      </w:r>
      <w:r w:rsidRPr="00AD115F">
        <w:rPr>
          <w:rStyle w:val="HideTWBExt"/>
          <w:b w:val="0"/>
        </w:rPr>
        <w:t>&lt;/Members&gt;</w:t>
      </w:r>
    </w:p>
    <w:p w14:paraId="52C3FA95" w14:textId="77777777" w:rsidR="00B360F1" w:rsidRPr="00676EC3" w:rsidRDefault="00B360F1" w:rsidP="00B360F1">
      <w:pPr>
        <w:pStyle w:val="NormalBold"/>
      </w:pPr>
      <w:r w:rsidRPr="00AD115F">
        <w:rPr>
          <w:rStyle w:val="HideTWBExt"/>
          <w:b w:val="0"/>
        </w:rPr>
        <w:t>&lt;/RepeatBlock-By&gt;</w:t>
      </w:r>
    </w:p>
    <w:p w14:paraId="43710A9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2B0CC66" w14:textId="77777777" w:rsidR="00B360F1" w:rsidRPr="00676EC3" w:rsidRDefault="00B360F1" w:rsidP="00B360F1">
      <w:pPr>
        <w:pStyle w:val="NormalBold"/>
      </w:pPr>
      <w:r w:rsidRPr="00AD115F">
        <w:rPr>
          <w:rStyle w:val="HideTWBExt"/>
          <w:b w:val="0"/>
        </w:rPr>
        <w:t>&lt;Article&gt;</w:t>
      </w:r>
      <w:r w:rsidRPr="00676EC3">
        <w:t>Punkt 1</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D18783C" w14:textId="77777777" w:rsidTr="008578EB">
        <w:trPr>
          <w:trHeight w:hRule="exact" w:val="240"/>
          <w:jc w:val="center"/>
        </w:trPr>
        <w:tc>
          <w:tcPr>
            <w:tcW w:w="9752" w:type="dxa"/>
            <w:gridSpan w:val="2"/>
            <w:tcBorders>
              <w:top w:val="nil"/>
              <w:left w:val="nil"/>
              <w:bottom w:val="nil"/>
              <w:right w:val="nil"/>
            </w:tcBorders>
          </w:tcPr>
          <w:p w14:paraId="339E5B11" w14:textId="77777777" w:rsidR="00B360F1" w:rsidRPr="00676EC3" w:rsidRDefault="00B360F1" w:rsidP="008578EB"/>
        </w:tc>
      </w:tr>
      <w:tr w:rsidR="00B360F1" w:rsidRPr="00676EC3" w14:paraId="73301D65" w14:textId="77777777" w:rsidTr="008578EB">
        <w:trPr>
          <w:trHeight w:val="240"/>
          <w:jc w:val="center"/>
        </w:trPr>
        <w:tc>
          <w:tcPr>
            <w:tcW w:w="4876" w:type="dxa"/>
            <w:tcBorders>
              <w:top w:val="nil"/>
              <w:left w:val="nil"/>
              <w:bottom w:val="nil"/>
              <w:right w:val="nil"/>
            </w:tcBorders>
          </w:tcPr>
          <w:p w14:paraId="0EC9869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43C2A50" w14:textId="77777777" w:rsidR="00B360F1" w:rsidRPr="00676EC3" w:rsidRDefault="00B360F1" w:rsidP="008578EB">
            <w:pPr>
              <w:pStyle w:val="AmColumnHeading"/>
            </w:pPr>
            <w:r w:rsidRPr="00676EC3">
              <w:t>Ændringsforslag</w:t>
            </w:r>
          </w:p>
        </w:tc>
      </w:tr>
      <w:tr w:rsidR="00B360F1" w:rsidRPr="00676EC3" w14:paraId="49DFBC05" w14:textId="77777777" w:rsidTr="008578EB">
        <w:trPr>
          <w:jc w:val="center"/>
        </w:trPr>
        <w:tc>
          <w:tcPr>
            <w:tcW w:w="4876" w:type="dxa"/>
            <w:tcBorders>
              <w:top w:val="nil"/>
              <w:left w:val="nil"/>
              <w:bottom w:val="nil"/>
              <w:right w:val="nil"/>
            </w:tcBorders>
          </w:tcPr>
          <w:p w14:paraId="17E49FD5" w14:textId="77777777" w:rsidR="00B360F1" w:rsidRPr="00676EC3" w:rsidRDefault="00B360F1" w:rsidP="008578EB">
            <w:pPr>
              <w:pStyle w:val="Normal6a"/>
            </w:pPr>
            <w:r w:rsidRPr="00676EC3">
              <w:t>1.</w:t>
            </w:r>
            <w:r w:rsidRPr="00676EC3">
              <w:tab/>
              <w:t>mener, at det er afgørende at genoplive befolkningens og civilsamfundets aktive rolle med henblik på at genopbygge dialogen, stabiliteten og freden i Middelhavsområdet; understreger</w:t>
            </w:r>
            <w:r w:rsidRPr="00676EC3">
              <w:rPr>
                <w:b/>
                <w:i/>
              </w:rPr>
              <w:t>, at Middelhavsområdet ikke kan forblive et hotspot for konflikter og krige</w:t>
            </w:r>
            <w:r w:rsidRPr="00676EC3">
              <w:t>, og opfordrer til en ny fase baseret på borgernes, civilsamfundets, virksomhedernes og de lokale forvaltningers centrale rolle som drivkræfter for en fornyet pagt for dialog og samarbejde;</w:t>
            </w:r>
          </w:p>
        </w:tc>
        <w:tc>
          <w:tcPr>
            <w:tcW w:w="4876" w:type="dxa"/>
            <w:tcBorders>
              <w:top w:val="nil"/>
              <w:left w:val="nil"/>
              <w:bottom w:val="nil"/>
              <w:right w:val="nil"/>
            </w:tcBorders>
          </w:tcPr>
          <w:p w14:paraId="38D476D6" w14:textId="77777777" w:rsidR="00B360F1" w:rsidRPr="00676EC3" w:rsidRDefault="00B360F1" w:rsidP="008578EB">
            <w:pPr>
              <w:pStyle w:val="Normal6a"/>
            </w:pPr>
            <w:r w:rsidRPr="00676EC3">
              <w:t>1.</w:t>
            </w:r>
            <w:r w:rsidRPr="00676EC3">
              <w:tab/>
              <w:t xml:space="preserve">mener, at det er afgørende at genoplive befolkningens og civilsamfundets aktive rolle med henblik på at genopbygge dialogen, stabiliteten og freden i Middelhavsområdet; understreger </w:t>
            </w:r>
            <w:r w:rsidRPr="00676EC3">
              <w:rPr>
                <w:b/>
                <w:i/>
              </w:rPr>
              <w:t>vigtigheden af at tackle de grundlæggende årsager til ustabilitet og konflikter i regionen som helhed</w:t>
            </w:r>
            <w:r w:rsidRPr="00676EC3">
              <w:t>, og opfordrer til en ny fase baseret på borgernes, civilsamfundets, virksomhedernes og de lokale forvaltningers centrale rolle som drivkræfter for en fornyet pagt for dialog og samarbejde;</w:t>
            </w:r>
          </w:p>
        </w:tc>
      </w:tr>
    </w:tbl>
    <w:p w14:paraId="273CE23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5BEF5A6" w14:textId="77777777" w:rsidR="00B360F1" w:rsidRPr="00676EC3" w:rsidRDefault="00B360F1" w:rsidP="00B360F1">
      <w:r w:rsidRPr="00AD115F">
        <w:rPr>
          <w:rStyle w:val="HideTWBExt"/>
        </w:rPr>
        <w:t>&lt;/Amend&gt;</w:t>
      </w:r>
    </w:p>
    <w:p w14:paraId="0E6A88B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105</w:t>
      </w:r>
      <w:r w:rsidRPr="00AD115F">
        <w:rPr>
          <w:rStyle w:val="HideTWBExt"/>
          <w:b w:val="0"/>
        </w:rPr>
        <w:t>&lt;/NumAm&gt;</w:t>
      </w:r>
    </w:p>
    <w:p w14:paraId="280A7233"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33CBD316" w14:textId="77777777" w:rsidR="00B360F1" w:rsidRPr="00676EC3" w:rsidRDefault="00B360F1" w:rsidP="00B360F1">
      <w:pPr>
        <w:pStyle w:val="NormalBold"/>
      </w:pPr>
      <w:r w:rsidRPr="00AD115F">
        <w:rPr>
          <w:rStyle w:val="HideTWBExt"/>
          <w:b w:val="0"/>
        </w:rPr>
        <w:t>&lt;/RepeatBlock-By&gt;</w:t>
      </w:r>
    </w:p>
    <w:p w14:paraId="2D6DD48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97FEBBA" w14:textId="77777777" w:rsidR="00B360F1" w:rsidRPr="00676EC3" w:rsidRDefault="00B360F1" w:rsidP="00B360F1">
      <w:pPr>
        <w:pStyle w:val="NormalBold"/>
      </w:pPr>
      <w:r w:rsidRPr="00AD115F">
        <w:rPr>
          <w:rStyle w:val="HideTWBExt"/>
          <w:b w:val="0"/>
        </w:rPr>
        <w:t>&lt;Article&gt;</w:t>
      </w:r>
      <w:r w:rsidRPr="00676EC3">
        <w:t>Punkt 1</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49BE8A6" w14:textId="77777777" w:rsidTr="008578EB">
        <w:trPr>
          <w:trHeight w:hRule="exact" w:val="240"/>
          <w:jc w:val="center"/>
        </w:trPr>
        <w:tc>
          <w:tcPr>
            <w:tcW w:w="9752" w:type="dxa"/>
            <w:gridSpan w:val="2"/>
            <w:tcBorders>
              <w:top w:val="nil"/>
              <w:left w:val="nil"/>
              <w:bottom w:val="nil"/>
              <w:right w:val="nil"/>
            </w:tcBorders>
          </w:tcPr>
          <w:p w14:paraId="6B833BD9" w14:textId="77777777" w:rsidR="00B360F1" w:rsidRPr="00676EC3" w:rsidRDefault="00B360F1" w:rsidP="008578EB"/>
        </w:tc>
      </w:tr>
      <w:tr w:rsidR="00B360F1" w:rsidRPr="00676EC3" w14:paraId="6C41D2D8" w14:textId="77777777" w:rsidTr="008578EB">
        <w:trPr>
          <w:trHeight w:val="240"/>
          <w:jc w:val="center"/>
        </w:trPr>
        <w:tc>
          <w:tcPr>
            <w:tcW w:w="4876" w:type="dxa"/>
            <w:tcBorders>
              <w:top w:val="nil"/>
              <w:left w:val="nil"/>
              <w:bottom w:val="nil"/>
              <w:right w:val="nil"/>
            </w:tcBorders>
          </w:tcPr>
          <w:p w14:paraId="0C38E2A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D5CCD6D" w14:textId="77777777" w:rsidR="00B360F1" w:rsidRPr="00676EC3" w:rsidRDefault="00B360F1" w:rsidP="008578EB">
            <w:pPr>
              <w:pStyle w:val="AmColumnHeading"/>
            </w:pPr>
            <w:r w:rsidRPr="00676EC3">
              <w:t>Ændringsforslag</w:t>
            </w:r>
          </w:p>
        </w:tc>
      </w:tr>
      <w:tr w:rsidR="00B360F1" w:rsidRPr="00676EC3" w14:paraId="0C5FA251" w14:textId="77777777" w:rsidTr="008578EB">
        <w:trPr>
          <w:jc w:val="center"/>
        </w:trPr>
        <w:tc>
          <w:tcPr>
            <w:tcW w:w="4876" w:type="dxa"/>
            <w:tcBorders>
              <w:top w:val="nil"/>
              <w:left w:val="nil"/>
              <w:bottom w:val="nil"/>
              <w:right w:val="nil"/>
            </w:tcBorders>
          </w:tcPr>
          <w:p w14:paraId="3442993D" w14:textId="77777777" w:rsidR="00B360F1" w:rsidRPr="00676EC3" w:rsidRDefault="00B360F1" w:rsidP="008578EB">
            <w:pPr>
              <w:pStyle w:val="Normal6a"/>
            </w:pPr>
            <w:r w:rsidRPr="00676EC3">
              <w:t>1.</w:t>
            </w:r>
            <w:r w:rsidRPr="00676EC3">
              <w:tab/>
              <w:t>mener, at det er afgørende at genoplive befolkningens og civilsamfundets aktive rolle med henblik på at genopbygge dialogen, stabiliteten og freden i Middelhavsområdet; understreger, at Middelhavsområdet ikke kan forblive et hotspot for konflikter og krige, og opfordrer til en ny fase baseret på borgernes, civilsamfundets, virksomhedernes og de lokale forvaltningers centrale rolle som drivkræfter for en fornyet pagt for dialog og samarbejde;</w:t>
            </w:r>
          </w:p>
        </w:tc>
        <w:tc>
          <w:tcPr>
            <w:tcW w:w="4876" w:type="dxa"/>
            <w:tcBorders>
              <w:top w:val="nil"/>
              <w:left w:val="nil"/>
              <w:bottom w:val="nil"/>
              <w:right w:val="nil"/>
            </w:tcBorders>
          </w:tcPr>
          <w:p w14:paraId="79FD7ADE" w14:textId="77777777" w:rsidR="00B360F1" w:rsidRPr="00676EC3" w:rsidRDefault="00B360F1" w:rsidP="008578EB">
            <w:pPr>
              <w:pStyle w:val="Normal6a"/>
            </w:pPr>
            <w:r w:rsidRPr="00676EC3">
              <w:t>1.</w:t>
            </w:r>
            <w:r w:rsidRPr="00676EC3">
              <w:tab/>
              <w:t xml:space="preserve">mener, at det er afgørende at genoplive befolkningens og civilsamfundets aktive rolle med henblik på at genopbygge dialogen, stabiliteten og freden i Middelhavsområdet; understreger, at Middelhavsområdet ikke kan forblive et hotspot for konflikter og krige, og opfordrer til en ny fase baseret på borgernes, civilsamfundets, </w:t>
            </w:r>
            <w:r w:rsidRPr="00676EC3">
              <w:rPr>
                <w:b/>
                <w:i/>
              </w:rPr>
              <w:t>regionernes og</w:t>
            </w:r>
            <w:r w:rsidRPr="00676EC3">
              <w:t xml:space="preserve"> virksomhedernes og de lokale forvaltningers centrale rolle som drivkræfter for en fornyet pagt for dialog og samarbejde;</w:t>
            </w:r>
          </w:p>
        </w:tc>
      </w:tr>
    </w:tbl>
    <w:p w14:paraId="4BE2C714"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5FC394F" w14:textId="77777777" w:rsidR="00B360F1" w:rsidRPr="00676EC3" w:rsidRDefault="00B360F1" w:rsidP="00B360F1">
      <w:r w:rsidRPr="00AD115F">
        <w:rPr>
          <w:rStyle w:val="HideTWBExt"/>
        </w:rPr>
        <w:t>&lt;/Amend&gt;</w:t>
      </w:r>
    </w:p>
    <w:p w14:paraId="5778074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106</w:t>
      </w:r>
      <w:r w:rsidRPr="00AD115F">
        <w:rPr>
          <w:rStyle w:val="HideTWBExt"/>
          <w:b w:val="0"/>
        </w:rPr>
        <w:t>&lt;/NumAm&gt;</w:t>
      </w:r>
    </w:p>
    <w:p w14:paraId="32BB72C7"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5C2F032C" w14:textId="77777777" w:rsidR="00B360F1" w:rsidRPr="00676EC3" w:rsidRDefault="00B360F1" w:rsidP="00B360F1">
      <w:pPr>
        <w:pStyle w:val="NormalBold"/>
      </w:pPr>
      <w:r w:rsidRPr="00AD115F">
        <w:rPr>
          <w:rStyle w:val="HideTWBExt"/>
          <w:b w:val="0"/>
        </w:rPr>
        <w:t>&lt;/RepeatBlock-By&gt;</w:t>
      </w:r>
    </w:p>
    <w:p w14:paraId="1299A8BF"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BEB613C" w14:textId="77777777" w:rsidR="00B360F1" w:rsidRPr="00676EC3" w:rsidRDefault="00B360F1" w:rsidP="00B360F1">
      <w:pPr>
        <w:pStyle w:val="NormalBold"/>
      </w:pPr>
      <w:r w:rsidRPr="00AD115F">
        <w:rPr>
          <w:rStyle w:val="HideTWBExt"/>
          <w:b w:val="0"/>
        </w:rPr>
        <w:t>&lt;Article&gt;</w:t>
      </w:r>
      <w:r w:rsidRPr="00676EC3">
        <w:t>Punkt 1</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CF83619" w14:textId="77777777" w:rsidTr="008578EB">
        <w:trPr>
          <w:trHeight w:hRule="exact" w:val="240"/>
          <w:jc w:val="center"/>
        </w:trPr>
        <w:tc>
          <w:tcPr>
            <w:tcW w:w="9752" w:type="dxa"/>
            <w:gridSpan w:val="2"/>
            <w:tcBorders>
              <w:top w:val="nil"/>
              <w:left w:val="nil"/>
              <w:bottom w:val="nil"/>
              <w:right w:val="nil"/>
            </w:tcBorders>
          </w:tcPr>
          <w:p w14:paraId="7FFDF6F6" w14:textId="77777777" w:rsidR="00B360F1" w:rsidRPr="00676EC3" w:rsidRDefault="00B360F1" w:rsidP="008578EB"/>
        </w:tc>
      </w:tr>
      <w:tr w:rsidR="00B360F1" w:rsidRPr="00676EC3" w14:paraId="22B06A6F" w14:textId="77777777" w:rsidTr="008578EB">
        <w:trPr>
          <w:trHeight w:val="240"/>
          <w:jc w:val="center"/>
        </w:trPr>
        <w:tc>
          <w:tcPr>
            <w:tcW w:w="4876" w:type="dxa"/>
            <w:tcBorders>
              <w:top w:val="nil"/>
              <w:left w:val="nil"/>
              <w:bottom w:val="nil"/>
              <w:right w:val="nil"/>
            </w:tcBorders>
          </w:tcPr>
          <w:p w14:paraId="69404B4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295AA3A" w14:textId="77777777" w:rsidR="00B360F1" w:rsidRPr="00676EC3" w:rsidRDefault="00B360F1" w:rsidP="008578EB">
            <w:pPr>
              <w:pStyle w:val="AmColumnHeading"/>
            </w:pPr>
            <w:r w:rsidRPr="00676EC3">
              <w:t>Ændringsforslag</w:t>
            </w:r>
          </w:p>
        </w:tc>
      </w:tr>
      <w:tr w:rsidR="00B360F1" w:rsidRPr="00676EC3" w14:paraId="2333340B" w14:textId="77777777" w:rsidTr="008578EB">
        <w:trPr>
          <w:jc w:val="center"/>
        </w:trPr>
        <w:tc>
          <w:tcPr>
            <w:tcW w:w="4876" w:type="dxa"/>
            <w:tcBorders>
              <w:top w:val="nil"/>
              <w:left w:val="nil"/>
              <w:bottom w:val="nil"/>
              <w:right w:val="nil"/>
            </w:tcBorders>
          </w:tcPr>
          <w:p w14:paraId="64EFE55C" w14:textId="77777777" w:rsidR="00B360F1" w:rsidRPr="00676EC3" w:rsidRDefault="00B360F1" w:rsidP="008578EB">
            <w:pPr>
              <w:pStyle w:val="Normal6a"/>
            </w:pPr>
            <w:r w:rsidRPr="00676EC3">
              <w:t>1.</w:t>
            </w:r>
            <w:r w:rsidRPr="00676EC3">
              <w:tab/>
              <w:t>mener, at det er afgørende at genoplive befolkningens og civilsamfundets aktive rolle med henblik på at genopbygge dialogen, stabiliteten og freden i Middelhavsområdet; understreger, at Middelhavsområdet ikke kan forblive et hotspot for konflikter og krige, og opfordrer til en ny fase baseret på borgernes, civilsamfundets, virksomhedernes og de lokale forvaltningers centrale rolle som drivkræfter for en fornyet pagt for dialog og samarbejde;</w:t>
            </w:r>
          </w:p>
        </w:tc>
        <w:tc>
          <w:tcPr>
            <w:tcW w:w="4876" w:type="dxa"/>
            <w:tcBorders>
              <w:top w:val="nil"/>
              <w:left w:val="nil"/>
              <w:bottom w:val="nil"/>
              <w:right w:val="nil"/>
            </w:tcBorders>
          </w:tcPr>
          <w:p w14:paraId="623EEDBC" w14:textId="77777777" w:rsidR="00B360F1" w:rsidRPr="00676EC3" w:rsidRDefault="00B360F1" w:rsidP="008578EB">
            <w:pPr>
              <w:pStyle w:val="Normal6a"/>
            </w:pPr>
            <w:r w:rsidRPr="00676EC3">
              <w:t>1.</w:t>
            </w:r>
            <w:r w:rsidRPr="00676EC3">
              <w:tab/>
              <w:t xml:space="preserve">mener, at det er afgørende at </w:t>
            </w:r>
            <w:r w:rsidRPr="00676EC3">
              <w:rPr>
                <w:b/>
                <w:bCs/>
                <w:i/>
                <w:iCs/>
              </w:rPr>
              <w:t>styrke</w:t>
            </w:r>
            <w:r w:rsidRPr="00676EC3">
              <w:t xml:space="preserve"> befolkningens</w:t>
            </w:r>
            <w:r w:rsidRPr="00676EC3">
              <w:rPr>
                <w:b/>
                <w:bCs/>
                <w:i/>
                <w:iCs/>
              </w:rPr>
              <w:t>, virksomhedernes</w:t>
            </w:r>
            <w:r w:rsidRPr="00676EC3">
              <w:t xml:space="preserve"> og civilsamfundets aktive rolle med henblik på at genopbygge dialogen, stabiliteten og freden i Middelhavsområdet; understreger, at Middelhavsområdet</w:t>
            </w:r>
            <w:r w:rsidRPr="00676EC3">
              <w:rPr>
                <w:b/>
                <w:bCs/>
                <w:i/>
                <w:iCs/>
              </w:rPr>
              <w:t xml:space="preserve"> bør blive et område med fred, sikkerhed, velstand og samarbejde, </w:t>
            </w:r>
            <w:r w:rsidRPr="00676EC3">
              <w:t>og opfordrer til en ny fase baseret på</w:t>
            </w:r>
            <w:r w:rsidRPr="00676EC3">
              <w:rPr>
                <w:b/>
                <w:bCs/>
                <w:i/>
                <w:iCs/>
              </w:rPr>
              <w:t xml:space="preserve"> fælles ansvar, investeringer, økonomiske muligheder og gensidigt fordelagtige partnerskaber mellem alle involverede aktører;</w:t>
            </w:r>
          </w:p>
        </w:tc>
      </w:tr>
    </w:tbl>
    <w:p w14:paraId="7E604F4D"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4FCF3DD9" w14:textId="77777777" w:rsidR="00B360F1" w:rsidRPr="00676EC3" w:rsidRDefault="00B360F1" w:rsidP="00B360F1">
      <w:r w:rsidRPr="00AD115F">
        <w:rPr>
          <w:rStyle w:val="HideTWBExt"/>
        </w:rPr>
        <w:t>&lt;/Amend&gt;</w:t>
      </w:r>
    </w:p>
    <w:p w14:paraId="6FFA7B8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107</w:t>
      </w:r>
      <w:r w:rsidRPr="00AD115F">
        <w:rPr>
          <w:rStyle w:val="HideTWBExt"/>
          <w:b w:val="0"/>
        </w:rPr>
        <w:t>&lt;/NumAm&gt;</w:t>
      </w:r>
    </w:p>
    <w:p w14:paraId="7762A82F"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1EDB1CDF" w14:textId="77777777" w:rsidR="00B360F1" w:rsidRPr="00676EC3" w:rsidRDefault="00B360F1" w:rsidP="00B360F1">
      <w:pPr>
        <w:pStyle w:val="NormalBold"/>
      </w:pPr>
      <w:r w:rsidRPr="00AD115F">
        <w:rPr>
          <w:rStyle w:val="HideTWBExt"/>
          <w:b w:val="0"/>
        </w:rPr>
        <w:t>&lt;/RepeatBlock-By&gt;</w:t>
      </w:r>
    </w:p>
    <w:p w14:paraId="56EF4BF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542EC7F" w14:textId="77777777" w:rsidR="00B360F1" w:rsidRPr="00676EC3" w:rsidRDefault="00B360F1" w:rsidP="00B360F1">
      <w:pPr>
        <w:pStyle w:val="NormalBold"/>
      </w:pPr>
      <w:r w:rsidRPr="00AD115F">
        <w:rPr>
          <w:rStyle w:val="HideTWBExt"/>
          <w:b w:val="0"/>
        </w:rPr>
        <w:t>&lt;Article&gt;</w:t>
      </w:r>
      <w:r w:rsidRPr="00676EC3">
        <w:t>Punkt 1</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E089C18" w14:textId="77777777" w:rsidTr="008578EB">
        <w:trPr>
          <w:trHeight w:hRule="exact" w:val="240"/>
          <w:jc w:val="center"/>
        </w:trPr>
        <w:tc>
          <w:tcPr>
            <w:tcW w:w="9752" w:type="dxa"/>
            <w:gridSpan w:val="2"/>
            <w:tcBorders>
              <w:top w:val="nil"/>
              <w:left w:val="nil"/>
              <w:bottom w:val="nil"/>
              <w:right w:val="nil"/>
            </w:tcBorders>
          </w:tcPr>
          <w:p w14:paraId="637797D4" w14:textId="77777777" w:rsidR="00B360F1" w:rsidRPr="00676EC3" w:rsidRDefault="00B360F1" w:rsidP="008578EB"/>
        </w:tc>
      </w:tr>
      <w:tr w:rsidR="00B360F1" w:rsidRPr="00676EC3" w14:paraId="0249C16B" w14:textId="77777777" w:rsidTr="008578EB">
        <w:trPr>
          <w:trHeight w:val="240"/>
          <w:jc w:val="center"/>
        </w:trPr>
        <w:tc>
          <w:tcPr>
            <w:tcW w:w="4876" w:type="dxa"/>
            <w:tcBorders>
              <w:top w:val="nil"/>
              <w:left w:val="nil"/>
              <w:bottom w:val="nil"/>
              <w:right w:val="nil"/>
            </w:tcBorders>
          </w:tcPr>
          <w:p w14:paraId="2B593D2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98AF0EF" w14:textId="77777777" w:rsidR="00B360F1" w:rsidRPr="00676EC3" w:rsidRDefault="00B360F1" w:rsidP="008578EB">
            <w:pPr>
              <w:pStyle w:val="AmColumnHeading"/>
            </w:pPr>
            <w:r w:rsidRPr="00676EC3">
              <w:t>Ændringsforslag</w:t>
            </w:r>
          </w:p>
        </w:tc>
      </w:tr>
      <w:tr w:rsidR="00B360F1" w:rsidRPr="00676EC3" w14:paraId="6F1BD397" w14:textId="77777777" w:rsidTr="008578EB">
        <w:trPr>
          <w:jc w:val="center"/>
        </w:trPr>
        <w:tc>
          <w:tcPr>
            <w:tcW w:w="4876" w:type="dxa"/>
            <w:tcBorders>
              <w:top w:val="nil"/>
              <w:left w:val="nil"/>
              <w:bottom w:val="nil"/>
              <w:right w:val="nil"/>
            </w:tcBorders>
          </w:tcPr>
          <w:p w14:paraId="628DC903" w14:textId="77777777" w:rsidR="00B360F1" w:rsidRPr="00676EC3" w:rsidRDefault="00B360F1" w:rsidP="008578EB">
            <w:pPr>
              <w:pStyle w:val="Normal6a"/>
            </w:pPr>
            <w:r w:rsidRPr="00676EC3">
              <w:t>1.</w:t>
            </w:r>
            <w:r w:rsidRPr="00676EC3">
              <w:tab/>
              <w:t xml:space="preserve">mener, at det er afgørende at genoplive befolkningens og civilsamfundets aktive rolle med henblik på at genopbygge dialogen, stabiliteten og freden i Middelhavsområdet; understreger, at Middelhavsområdet ikke kan forblive et hotspot for konflikter og krige, og opfordrer til en ny fase baseret på borgernes, civilsamfundets, virksomhedernes og de lokale forvaltningers centrale rolle som drivkræfter for </w:t>
            </w:r>
            <w:r w:rsidRPr="00676EC3">
              <w:rPr>
                <w:b/>
                <w:i/>
              </w:rPr>
              <w:t>en fornyet pagt for dialog og samarbejde</w:t>
            </w:r>
            <w:r w:rsidRPr="00676EC3">
              <w:t>;</w:t>
            </w:r>
          </w:p>
        </w:tc>
        <w:tc>
          <w:tcPr>
            <w:tcW w:w="4876" w:type="dxa"/>
            <w:tcBorders>
              <w:top w:val="nil"/>
              <w:left w:val="nil"/>
              <w:bottom w:val="nil"/>
              <w:right w:val="nil"/>
            </w:tcBorders>
          </w:tcPr>
          <w:p w14:paraId="74655932" w14:textId="77777777" w:rsidR="00B360F1" w:rsidRPr="00676EC3" w:rsidRDefault="00B360F1" w:rsidP="008578EB">
            <w:pPr>
              <w:pStyle w:val="Normal6a"/>
            </w:pPr>
            <w:r w:rsidRPr="00676EC3">
              <w:t>1.</w:t>
            </w:r>
            <w:r w:rsidRPr="00676EC3">
              <w:tab/>
              <w:t xml:space="preserve">mener, at det er afgørende at genoplive befolkningens og civilsamfundets aktive rolle med henblik på at genopbygge dialogen, stabiliteten og freden i Middelhavsområdet; understreger, at Middelhavsområdet ikke kan forblive et hotspot for konflikter og krige, og opfordrer til en ny fase baseret på borgernes, civilsamfundets, virksomhedernes og de lokale forvaltningers centrale rolle som drivkræfter for </w:t>
            </w:r>
            <w:r w:rsidRPr="00676EC3">
              <w:rPr>
                <w:b/>
                <w:i/>
              </w:rPr>
              <w:t>disse mål</w:t>
            </w:r>
            <w:r w:rsidRPr="00676EC3">
              <w:t>;</w:t>
            </w:r>
          </w:p>
        </w:tc>
      </w:tr>
    </w:tbl>
    <w:p w14:paraId="19912E9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71B4E52A" w14:textId="77777777" w:rsidR="00B360F1" w:rsidRPr="00676EC3" w:rsidRDefault="00B360F1" w:rsidP="00B360F1">
      <w:r w:rsidRPr="00AD115F">
        <w:rPr>
          <w:rStyle w:val="HideTWBExt"/>
        </w:rPr>
        <w:t>&lt;/Amend&gt;</w:t>
      </w:r>
    </w:p>
    <w:p w14:paraId="6B00B4F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108</w:t>
      </w:r>
      <w:r w:rsidRPr="00AD115F">
        <w:rPr>
          <w:rStyle w:val="HideTWBExt"/>
          <w:b w:val="0"/>
        </w:rPr>
        <w:t>&lt;/NumAm&gt;</w:t>
      </w:r>
    </w:p>
    <w:p w14:paraId="152BBDE1" w14:textId="77777777" w:rsidR="00B360F1" w:rsidRPr="00676EC3" w:rsidRDefault="00B360F1" w:rsidP="00B360F1">
      <w:pPr>
        <w:pStyle w:val="NormalBold"/>
      </w:pPr>
      <w:r w:rsidRPr="00AD115F">
        <w:rPr>
          <w:rStyle w:val="HideTWBExt"/>
          <w:b w:val="0"/>
        </w:rPr>
        <w:t>&lt;RepeatBlock-By&gt;&lt;Members&gt;</w:t>
      </w:r>
      <w:r w:rsidRPr="00676EC3">
        <w:t>Loucas Fourlas</w:t>
      </w:r>
      <w:r w:rsidRPr="00AD115F">
        <w:rPr>
          <w:rStyle w:val="HideTWBExt"/>
          <w:b w:val="0"/>
        </w:rPr>
        <w:t>&lt;/Members&gt;</w:t>
      </w:r>
    </w:p>
    <w:p w14:paraId="4A20194F" w14:textId="77777777" w:rsidR="00B360F1" w:rsidRPr="00676EC3" w:rsidRDefault="00B360F1" w:rsidP="00B360F1">
      <w:pPr>
        <w:pStyle w:val="NormalBold"/>
      </w:pPr>
      <w:r w:rsidRPr="00AD115F">
        <w:rPr>
          <w:rStyle w:val="HideTWBExt"/>
          <w:b w:val="0"/>
        </w:rPr>
        <w:t>&lt;/RepeatBlock-By&gt;</w:t>
      </w:r>
    </w:p>
    <w:p w14:paraId="4C77CAD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AAE27A0" w14:textId="77777777" w:rsidR="00B360F1" w:rsidRPr="00676EC3" w:rsidRDefault="00B360F1" w:rsidP="00B360F1">
      <w:pPr>
        <w:pStyle w:val="NormalBold"/>
      </w:pPr>
      <w:r w:rsidRPr="00AD115F">
        <w:rPr>
          <w:rStyle w:val="HideTWBExt"/>
          <w:b w:val="0"/>
        </w:rPr>
        <w:t>&lt;Article&gt;</w:t>
      </w:r>
      <w:r w:rsidRPr="00676EC3">
        <w:t>Punkt 1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9C025B2" w14:textId="77777777" w:rsidTr="008578EB">
        <w:trPr>
          <w:trHeight w:hRule="exact" w:val="240"/>
          <w:jc w:val="center"/>
        </w:trPr>
        <w:tc>
          <w:tcPr>
            <w:tcW w:w="9752" w:type="dxa"/>
            <w:gridSpan w:val="2"/>
            <w:tcBorders>
              <w:top w:val="nil"/>
              <w:left w:val="nil"/>
              <w:bottom w:val="nil"/>
              <w:right w:val="nil"/>
            </w:tcBorders>
          </w:tcPr>
          <w:p w14:paraId="7632E676" w14:textId="77777777" w:rsidR="00B360F1" w:rsidRPr="00676EC3" w:rsidRDefault="00B360F1" w:rsidP="008578EB"/>
        </w:tc>
      </w:tr>
      <w:tr w:rsidR="00B360F1" w:rsidRPr="00676EC3" w14:paraId="1DBF27BB" w14:textId="77777777" w:rsidTr="008578EB">
        <w:trPr>
          <w:trHeight w:val="240"/>
          <w:jc w:val="center"/>
        </w:trPr>
        <w:tc>
          <w:tcPr>
            <w:tcW w:w="4876" w:type="dxa"/>
            <w:tcBorders>
              <w:top w:val="nil"/>
              <w:left w:val="nil"/>
              <w:bottom w:val="nil"/>
              <w:right w:val="nil"/>
            </w:tcBorders>
          </w:tcPr>
          <w:p w14:paraId="7B72D5A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F7A9BFD" w14:textId="77777777" w:rsidR="00B360F1" w:rsidRPr="00676EC3" w:rsidRDefault="00B360F1" w:rsidP="008578EB">
            <w:pPr>
              <w:pStyle w:val="AmColumnHeading"/>
            </w:pPr>
            <w:r w:rsidRPr="00676EC3">
              <w:t>Ændringsforslag</w:t>
            </w:r>
          </w:p>
        </w:tc>
      </w:tr>
      <w:tr w:rsidR="00B360F1" w:rsidRPr="00676EC3" w14:paraId="2F8CBC04" w14:textId="77777777" w:rsidTr="008578EB">
        <w:trPr>
          <w:jc w:val="center"/>
        </w:trPr>
        <w:tc>
          <w:tcPr>
            <w:tcW w:w="4876" w:type="dxa"/>
            <w:tcBorders>
              <w:top w:val="nil"/>
              <w:left w:val="nil"/>
              <w:bottom w:val="nil"/>
              <w:right w:val="nil"/>
            </w:tcBorders>
          </w:tcPr>
          <w:p w14:paraId="4963FD49" w14:textId="77777777" w:rsidR="00B360F1" w:rsidRPr="00676EC3" w:rsidRDefault="00B360F1" w:rsidP="008578EB">
            <w:pPr>
              <w:pStyle w:val="Normal6a"/>
            </w:pPr>
          </w:p>
        </w:tc>
        <w:tc>
          <w:tcPr>
            <w:tcW w:w="4876" w:type="dxa"/>
            <w:tcBorders>
              <w:top w:val="nil"/>
              <w:left w:val="nil"/>
              <w:bottom w:val="nil"/>
              <w:right w:val="nil"/>
            </w:tcBorders>
          </w:tcPr>
          <w:p w14:paraId="1BF8B6E2" w14:textId="77777777" w:rsidR="00B360F1" w:rsidRPr="00676EC3" w:rsidRDefault="00B360F1" w:rsidP="008578EB">
            <w:pPr>
              <w:pStyle w:val="Normal6a"/>
            </w:pPr>
            <w:r w:rsidRPr="00676EC3">
              <w:rPr>
                <w:b/>
                <w:i/>
              </w:rPr>
              <w:t>1a.</w:t>
            </w:r>
            <w:r w:rsidRPr="00676EC3">
              <w:tab/>
            </w:r>
            <w:r w:rsidRPr="00676EC3">
              <w:rPr>
                <w:b/>
                <w:i/>
              </w:rPr>
              <w:t>understreger, at et troværdigt Euro-Middelhavspartnerskab skal være baseret på fuld respekt for folkeretten, herunder De Forenede Nationers havretskonvention (UNCLOS), og ukrænkeligheden af medlemsstaternes suverænitet og suveræne rettigheder i deres havområder, herunder eksklusive økonomiske zoner;</w:t>
            </w:r>
          </w:p>
        </w:tc>
      </w:tr>
    </w:tbl>
    <w:p w14:paraId="4515BCF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DFF55ED" w14:textId="77777777" w:rsidR="00B360F1" w:rsidRPr="00676EC3" w:rsidRDefault="00B360F1" w:rsidP="00B360F1">
      <w:r w:rsidRPr="00AD115F">
        <w:rPr>
          <w:rStyle w:val="HideTWBExt"/>
        </w:rPr>
        <w:t>&lt;/Amend&gt;</w:t>
      </w:r>
    </w:p>
    <w:p w14:paraId="334001F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109</w:t>
      </w:r>
      <w:r w:rsidRPr="00AD115F">
        <w:rPr>
          <w:rStyle w:val="HideTWBExt"/>
          <w:b w:val="0"/>
        </w:rPr>
        <w:t>&lt;/NumAm&gt;</w:t>
      </w:r>
    </w:p>
    <w:p w14:paraId="3998AB43" w14:textId="77777777" w:rsidR="00B360F1" w:rsidRPr="00676EC3" w:rsidRDefault="00B360F1" w:rsidP="00B360F1">
      <w:pPr>
        <w:pStyle w:val="NormalBold"/>
      </w:pPr>
      <w:r w:rsidRPr="00AD115F">
        <w:rPr>
          <w:rStyle w:val="HideTWBExt"/>
          <w:b w:val="0"/>
        </w:rPr>
        <w:t>&lt;RepeatBlock-By&gt;&lt;Members&gt;</w:t>
      </w:r>
      <w:r w:rsidRPr="00676EC3">
        <w:t>Petras Auštrevičius</w:t>
      </w:r>
      <w:r w:rsidRPr="00AD115F">
        <w:rPr>
          <w:rStyle w:val="HideTWBExt"/>
          <w:b w:val="0"/>
        </w:rPr>
        <w:t>&lt;/Members&gt;</w:t>
      </w:r>
    </w:p>
    <w:p w14:paraId="30EF0235" w14:textId="77777777" w:rsidR="00B360F1" w:rsidRPr="00676EC3" w:rsidRDefault="00B360F1" w:rsidP="00B360F1">
      <w:pPr>
        <w:pStyle w:val="NormalBold"/>
      </w:pPr>
      <w:r w:rsidRPr="00AD115F">
        <w:rPr>
          <w:rStyle w:val="HideTWBExt"/>
          <w:b w:val="0"/>
        </w:rPr>
        <w:t>&lt;/RepeatBlock-By&gt;</w:t>
      </w:r>
    </w:p>
    <w:p w14:paraId="5C346F1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295A169" w14:textId="77777777" w:rsidR="00B360F1" w:rsidRPr="00676EC3" w:rsidRDefault="00B360F1" w:rsidP="00B360F1">
      <w:pPr>
        <w:pStyle w:val="NormalBold"/>
      </w:pPr>
      <w:r w:rsidRPr="00AD115F">
        <w:rPr>
          <w:rStyle w:val="HideTWBExt"/>
          <w:b w:val="0"/>
        </w:rPr>
        <w:t>&lt;Article&gt;</w:t>
      </w:r>
      <w:r w:rsidRPr="00676EC3">
        <w:t>Punkt 1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4527975" w14:textId="77777777" w:rsidTr="008578EB">
        <w:trPr>
          <w:trHeight w:hRule="exact" w:val="240"/>
          <w:jc w:val="center"/>
        </w:trPr>
        <w:tc>
          <w:tcPr>
            <w:tcW w:w="9752" w:type="dxa"/>
            <w:gridSpan w:val="2"/>
            <w:tcBorders>
              <w:top w:val="nil"/>
              <w:left w:val="nil"/>
              <w:bottom w:val="nil"/>
              <w:right w:val="nil"/>
            </w:tcBorders>
          </w:tcPr>
          <w:p w14:paraId="215E28DD" w14:textId="77777777" w:rsidR="00B360F1" w:rsidRPr="00676EC3" w:rsidRDefault="00B360F1" w:rsidP="008578EB"/>
        </w:tc>
      </w:tr>
      <w:tr w:rsidR="00B360F1" w:rsidRPr="00676EC3" w14:paraId="44BADA2E" w14:textId="77777777" w:rsidTr="008578EB">
        <w:trPr>
          <w:trHeight w:val="240"/>
          <w:jc w:val="center"/>
        </w:trPr>
        <w:tc>
          <w:tcPr>
            <w:tcW w:w="4876" w:type="dxa"/>
            <w:tcBorders>
              <w:top w:val="nil"/>
              <w:left w:val="nil"/>
              <w:bottom w:val="nil"/>
              <w:right w:val="nil"/>
            </w:tcBorders>
          </w:tcPr>
          <w:p w14:paraId="5B0A48C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497F5BB" w14:textId="77777777" w:rsidR="00B360F1" w:rsidRPr="00676EC3" w:rsidRDefault="00B360F1" w:rsidP="008578EB">
            <w:pPr>
              <w:pStyle w:val="AmColumnHeading"/>
            </w:pPr>
            <w:r w:rsidRPr="00676EC3">
              <w:t>Ændringsforslag</w:t>
            </w:r>
          </w:p>
        </w:tc>
      </w:tr>
      <w:tr w:rsidR="00B360F1" w:rsidRPr="00676EC3" w14:paraId="1664BDA0" w14:textId="77777777" w:rsidTr="008578EB">
        <w:trPr>
          <w:jc w:val="center"/>
        </w:trPr>
        <w:tc>
          <w:tcPr>
            <w:tcW w:w="4876" w:type="dxa"/>
            <w:tcBorders>
              <w:top w:val="nil"/>
              <w:left w:val="nil"/>
              <w:bottom w:val="nil"/>
              <w:right w:val="nil"/>
            </w:tcBorders>
          </w:tcPr>
          <w:p w14:paraId="4F50E8FB" w14:textId="77777777" w:rsidR="00B360F1" w:rsidRPr="00676EC3" w:rsidRDefault="00B360F1" w:rsidP="008578EB">
            <w:pPr>
              <w:pStyle w:val="Normal6a"/>
            </w:pPr>
          </w:p>
        </w:tc>
        <w:tc>
          <w:tcPr>
            <w:tcW w:w="4876" w:type="dxa"/>
            <w:tcBorders>
              <w:top w:val="nil"/>
              <w:left w:val="nil"/>
              <w:bottom w:val="nil"/>
              <w:right w:val="nil"/>
            </w:tcBorders>
          </w:tcPr>
          <w:p w14:paraId="6E06CFF4" w14:textId="77777777" w:rsidR="00B360F1" w:rsidRPr="00676EC3" w:rsidRDefault="00B360F1" w:rsidP="008578EB">
            <w:pPr>
              <w:pStyle w:val="Normal6a"/>
            </w:pPr>
            <w:r w:rsidRPr="00676EC3">
              <w:rPr>
                <w:b/>
                <w:i/>
              </w:rPr>
              <w:t>1a.</w:t>
            </w:r>
            <w:r w:rsidRPr="00676EC3">
              <w:tab/>
            </w:r>
            <w:r w:rsidRPr="00676EC3">
              <w:rPr>
                <w:b/>
                <w:i/>
              </w:rPr>
              <w:t>minder om EU's enestående position og ansvar for at fremme bestræbelser på våbenhvile og tillidsskabelse ved hjælp af diplomatisk og politisk engagement; understreger, at forbedringer af levestandarden og adgang til livsvigtige tilbud i regionen afhænger af, at der opnås varige politiske løsninger;</w:t>
            </w:r>
          </w:p>
        </w:tc>
      </w:tr>
    </w:tbl>
    <w:p w14:paraId="31CB71E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4DC748A" w14:textId="77777777" w:rsidR="00B360F1" w:rsidRPr="00676EC3" w:rsidRDefault="00B360F1" w:rsidP="00B360F1">
      <w:r w:rsidRPr="00AD115F">
        <w:rPr>
          <w:rStyle w:val="HideTWBExt"/>
        </w:rPr>
        <w:t>&lt;/Amend&gt;</w:t>
      </w:r>
    </w:p>
    <w:p w14:paraId="45DA661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110</w:t>
      </w:r>
      <w:r w:rsidRPr="00AD115F">
        <w:rPr>
          <w:rStyle w:val="HideTWBExt"/>
          <w:b w:val="0"/>
        </w:rPr>
        <w:t>&lt;/NumAm&gt;</w:t>
      </w:r>
    </w:p>
    <w:p w14:paraId="668BDBD2"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1E7CE21B" w14:textId="77777777" w:rsidR="00B360F1" w:rsidRPr="00676EC3" w:rsidRDefault="00B360F1" w:rsidP="00B360F1">
      <w:pPr>
        <w:pStyle w:val="NormalBold"/>
      </w:pPr>
      <w:r w:rsidRPr="00AD115F">
        <w:rPr>
          <w:rStyle w:val="HideTWBExt"/>
          <w:b w:val="0"/>
        </w:rPr>
        <w:t>&lt;/RepeatBlock-By&gt;</w:t>
      </w:r>
    </w:p>
    <w:p w14:paraId="37FADEF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E490D5D" w14:textId="77777777" w:rsidR="00B360F1" w:rsidRPr="00676EC3" w:rsidRDefault="00B360F1" w:rsidP="00B360F1">
      <w:pPr>
        <w:pStyle w:val="NormalBold"/>
      </w:pPr>
      <w:r w:rsidRPr="00AD115F">
        <w:rPr>
          <w:rStyle w:val="HideTWBExt"/>
          <w:b w:val="0"/>
        </w:rPr>
        <w:t>&lt;Article&gt;</w:t>
      </w:r>
      <w:r w:rsidRPr="00676EC3">
        <w:t>Punkt 1 a (nyt)</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5A7516F" w14:textId="77777777" w:rsidTr="008578EB">
        <w:trPr>
          <w:trHeight w:hRule="exact" w:val="240"/>
          <w:jc w:val="center"/>
        </w:trPr>
        <w:tc>
          <w:tcPr>
            <w:tcW w:w="9752" w:type="dxa"/>
            <w:gridSpan w:val="2"/>
            <w:tcBorders>
              <w:top w:val="nil"/>
              <w:left w:val="nil"/>
              <w:bottom w:val="nil"/>
              <w:right w:val="nil"/>
            </w:tcBorders>
          </w:tcPr>
          <w:p w14:paraId="43927BE1" w14:textId="77777777" w:rsidR="00B360F1" w:rsidRPr="00676EC3" w:rsidRDefault="00B360F1" w:rsidP="008578EB"/>
        </w:tc>
      </w:tr>
      <w:tr w:rsidR="00B360F1" w:rsidRPr="00676EC3" w14:paraId="0CF39C1E" w14:textId="77777777" w:rsidTr="008578EB">
        <w:trPr>
          <w:trHeight w:val="240"/>
          <w:jc w:val="center"/>
        </w:trPr>
        <w:tc>
          <w:tcPr>
            <w:tcW w:w="4876" w:type="dxa"/>
            <w:tcBorders>
              <w:top w:val="nil"/>
              <w:left w:val="nil"/>
              <w:bottom w:val="nil"/>
              <w:right w:val="nil"/>
            </w:tcBorders>
          </w:tcPr>
          <w:p w14:paraId="5EEC025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F22967A" w14:textId="77777777" w:rsidR="00B360F1" w:rsidRPr="00676EC3" w:rsidRDefault="00B360F1" w:rsidP="008578EB">
            <w:pPr>
              <w:pStyle w:val="AmColumnHeading"/>
            </w:pPr>
            <w:r w:rsidRPr="00676EC3">
              <w:t>Ændringsforslag</w:t>
            </w:r>
          </w:p>
        </w:tc>
      </w:tr>
      <w:tr w:rsidR="00B360F1" w:rsidRPr="00676EC3" w14:paraId="27C17987" w14:textId="77777777" w:rsidTr="008578EB">
        <w:trPr>
          <w:jc w:val="center"/>
        </w:trPr>
        <w:tc>
          <w:tcPr>
            <w:tcW w:w="4876" w:type="dxa"/>
            <w:tcBorders>
              <w:top w:val="nil"/>
              <w:left w:val="nil"/>
              <w:bottom w:val="nil"/>
              <w:right w:val="nil"/>
            </w:tcBorders>
          </w:tcPr>
          <w:p w14:paraId="78B8DD8C" w14:textId="77777777" w:rsidR="00B360F1" w:rsidRPr="00676EC3" w:rsidRDefault="00B360F1" w:rsidP="008578EB">
            <w:pPr>
              <w:pStyle w:val="Normal6a"/>
            </w:pPr>
          </w:p>
        </w:tc>
        <w:tc>
          <w:tcPr>
            <w:tcW w:w="4876" w:type="dxa"/>
            <w:tcBorders>
              <w:top w:val="nil"/>
              <w:left w:val="nil"/>
              <w:bottom w:val="nil"/>
              <w:right w:val="nil"/>
            </w:tcBorders>
          </w:tcPr>
          <w:p w14:paraId="67183BF8" w14:textId="77777777" w:rsidR="00B360F1" w:rsidRPr="00676EC3" w:rsidRDefault="00B360F1" w:rsidP="008578EB">
            <w:pPr>
              <w:pStyle w:val="Normal6a"/>
            </w:pPr>
            <w:r w:rsidRPr="00676EC3">
              <w:rPr>
                <w:b/>
                <w:i/>
              </w:rPr>
              <w:t>1a.</w:t>
            </w:r>
            <w:r w:rsidRPr="00676EC3">
              <w:tab/>
            </w:r>
            <w:r w:rsidRPr="00676EC3">
              <w:rPr>
                <w:b/>
                <w:i/>
              </w:rPr>
              <w:t>minder om, at Tyrkiet fortsat ulovligt besætter store dele af Cypern; mener, at den årtier lange besættelse og Tyrkiets provokerende adfærd fjerner grundlaget for stabilitet i Middelhavsområdet;</w:t>
            </w:r>
          </w:p>
        </w:tc>
      </w:tr>
    </w:tbl>
    <w:p w14:paraId="4460011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3217A3E8" w14:textId="77777777" w:rsidR="00B360F1" w:rsidRPr="00676EC3" w:rsidRDefault="00B360F1" w:rsidP="00B360F1">
      <w:r w:rsidRPr="00AD115F">
        <w:rPr>
          <w:rStyle w:val="HideTWBExt"/>
        </w:rPr>
        <w:t>&lt;/Amend&gt;</w:t>
      </w:r>
    </w:p>
    <w:p w14:paraId="163D7C3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111</w:t>
      </w:r>
      <w:r w:rsidRPr="00AD115F">
        <w:rPr>
          <w:rStyle w:val="HideTWBExt"/>
          <w:b w:val="0"/>
        </w:rPr>
        <w:t>&lt;/NumAm&gt;</w:t>
      </w:r>
    </w:p>
    <w:p w14:paraId="4FD389A5" w14:textId="77777777" w:rsidR="00B360F1" w:rsidRPr="00676EC3" w:rsidRDefault="00B360F1" w:rsidP="00B360F1">
      <w:pPr>
        <w:pStyle w:val="NormalBold"/>
      </w:pPr>
      <w:r w:rsidRPr="00AD115F">
        <w:rPr>
          <w:rStyle w:val="HideTWBExt"/>
          <w:b w:val="0"/>
        </w:rPr>
        <w:t>&lt;RepeatBlock-By&gt;&lt;Members&gt;</w:t>
      </w:r>
      <w:r w:rsidRPr="00676EC3">
        <w:t>Marco Tarquinio, Nicola Zingaretti, Robert Biedroń, Murielle Laurent, Cecilia Strada, Marta Temido, Matjaž Nemec, Leire Pajín, Udo Bullmann, Hana Jalloul Muro, Nikolas Farantouris</w:t>
      </w:r>
      <w:r w:rsidRPr="00AD115F">
        <w:rPr>
          <w:rStyle w:val="HideTWBExt"/>
          <w:b w:val="0"/>
        </w:rPr>
        <w:t>&lt;/Members&gt;</w:t>
      </w:r>
    </w:p>
    <w:p w14:paraId="01547136" w14:textId="77777777" w:rsidR="00B360F1" w:rsidRPr="00676EC3" w:rsidRDefault="00B360F1" w:rsidP="00B360F1">
      <w:pPr>
        <w:pStyle w:val="NormalBold"/>
      </w:pPr>
      <w:r w:rsidRPr="00AD115F">
        <w:rPr>
          <w:rStyle w:val="HideTWBExt"/>
          <w:b w:val="0"/>
        </w:rPr>
        <w:t>&lt;/RepeatBlock-By&gt;</w:t>
      </w:r>
    </w:p>
    <w:p w14:paraId="1F87D82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97CC243" w14:textId="77777777" w:rsidR="00B360F1" w:rsidRPr="00676EC3" w:rsidRDefault="00B360F1" w:rsidP="00B360F1">
      <w:pPr>
        <w:pStyle w:val="NormalBold"/>
      </w:pPr>
      <w:r w:rsidRPr="00AD115F">
        <w:rPr>
          <w:rStyle w:val="HideTWBExt"/>
          <w:b w:val="0"/>
        </w:rPr>
        <w:t>&lt;Article&gt;</w:t>
      </w:r>
      <w:r w:rsidRPr="00676EC3">
        <w:t>Punkt 2</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574C062" w14:textId="77777777" w:rsidTr="008578EB">
        <w:trPr>
          <w:trHeight w:hRule="exact" w:val="240"/>
          <w:jc w:val="center"/>
        </w:trPr>
        <w:tc>
          <w:tcPr>
            <w:tcW w:w="9752" w:type="dxa"/>
            <w:gridSpan w:val="2"/>
            <w:tcBorders>
              <w:top w:val="nil"/>
              <w:left w:val="nil"/>
              <w:bottom w:val="nil"/>
              <w:right w:val="nil"/>
            </w:tcBorders>
          </w:tcPr>
          <w:p w14:paraId="0235651D" w14:textId="77777777" w:rsidR="00B360F1" w:rsidRPr="00676EC3" w:rsidRDefault="00B360F1" w:rsidP="008578EB"/>
        </w:tc>
      </w:tr>
      <w:tr w:rsidR="00B360F1" w:rsidRPr="00676EC3" w14:paraId="3A74D628" w14:textId="77777777" w:rsidTr="008578EB">
        <w:trPr>
          <w:trHeight w:val="240"/>
          <w:jc w:val="center"/>
        </w:trPr>
        <w:tc>
          <w:tcPr>
            <w:tcW w:w="4876" w:type="dxa"/>
            <w:tcBorders>
              <w:top w:val="nil"/>
              <w:left w:val="nil"/>
              <w:bottom w:val="nil"/>
              <w:right w:val="nil"/>
            </w:tcBorders>
          </w:tcPr>
          <w:p w14:paraId="7B0547F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4A5DF51" w14:textId="77777777" w:rsidR="00B360F1" w:rsidRPr="00676EC3" w:rsidRDefault="00B360F1" w:rsidP="008578EB">
            <w:pPr>
              <w:pStyle w:val="AmColumnHeading"/>
            </w:pPr>
            <w:r w:rsidRPr="00676EC3">
              <w:t>Ændringsforslag</w:t>
            </w:r>
          </w:p>
        </w:tc>
      </w:tr>
      <w:tr w:rsidR="00B360F1" w:rsidRPr="00676EC3" w14:paraId="0D2F4AFA" w14:textId="77777777" w:rsidTr="008578EB">
        <w:trPr>
          <w:jc w:val="center"/>
        </w:trPr>
        <w:tc>
          <w:tcPr>
            <w:tcW w:w="4876" w:type="dxa"/>
            <w:tcBorders>
              <w:top w:val="nil"/>
              <w:left w:val="nil"/>
              <w:bottom w:val="nil"/>
              <w:right w:val="nil"/>
            </w:tcBorders>
          </w:tcPr>
          <w:p w14:paraId="2F488B0F" w14:textId="77777777" w:rsidR="00B360F1" w:rsidRPr="00676EC3" w:rsidRDefault="00B360F1" w:rsidP="008578EB">
            <w:pPr>
              <w:pStyle w:val="Normal6a"/>
            </w:pPr>
            <w:r w:rsidRPr="00676EC3">
              <w:t>2.</w:t>
            </w:r>
            <w:r w:rsidRPr="00676EC3">
              <w:tab/>
              <w:t xml:space="preserve">mener, at pagten for Middelhavsområdet er en mulighed for at forny og styrke Euro-Middelhavs-forbindelserne </w:t>
            </w:r>
            <w:r w:rsidRPr="00676EC3">
              <w:rPr>
                <w:b/>
                <w:i/>
              </w:rPr>
              <w:t>ved at fokusere på</w:t>
            </w:r>
            <w:r w:rsidRPr="00676EC3">
              <w:t xml:space="preserve"> mennesker </w:t>
            </w:r>
            <w:r w:rsidRPr="00676EC3">
              <w:rPr>
                <w:b/>
                <w:i/>
              </w:rPr>
              <w:t>i en situation med splittelse og manglende ambitioner blandt regeringerne</w:t>
            </w:r>
            <w:r w:rsidRPr="00676EC3">
              <w:t>, ved at tage ved lære af manglerne i tidligere samarbejdsrammer og ved at bygge dette fornyede partnerskab på medejerskab som dets centrale princip, hvis succes afhænger af en reel inddragelse af mennesker, lokale og regionale myndigheder, arbejdsmarkedets parter og civilsamfundsorganisationer;</w:t>
            </w:r>
          </w:p>
        </w:tc>
        <w:tc>
          <w:tcPr>
            <w:tcW w:w="4876" w:type="dxa"/>
            <w:tcBorders>
              <w:top w:val="nil"/>
              <w:left w:val="nil"/>
              <w:bottom w:val="nil"/>
              <w:right w:val="nil"/>
            </w:tcBorders>
          </w:tcPr>
          <w:p w14:paraId="0D0B7FB7" w14:textId="77777777" w:rsidR="00B360F1" w:rsidRPr="00676EC3" w:rsidRDefault="00B360F1" w:rsidP="008578EB">
            <w:pPr>
              <w:pStyle w:val="Normal6a"/>
            </w:pPr>
            <w:r w:rsidRPr="00676EC3">
              <w:t>2.</w:t>
            </w:r>
            <w:r w:rsidRPr="00676EC3">
              <w:tab/>
              <w:t>mener, at pagten for Middelhavsområdet er en mulighed for at forny og styrke Euro-Middelhavs-forbindelserne</w:t>
            </w:r>
            <w:r w:rsidRPr="00676EC3">
              <w:rPr>
                <w:b/>
                <w:i/>
              </w:rPr>
              <w:t>, sætte</w:t>
            </w:r>
            <w:r w:rsidRPr="00676EC3">
              <w:t xml:space="preserve"> mennesker </w:t>
            </w:r>
            <w:r w:rsidRPr="00676EC3">
              <w:rPr>
                <w:b/>
                <w:i/>
              </w:rPr>
              <w:t>i centrum i en region, der er præget af splittelse og politiske forskelle</w:t>
            </w:r>
            <w:r w:rsidRPr="00676EC3">
              <w:t xml:space="preserve">, ved at tage ved lære af </w:t>
            </w:r>
            <w:r w:rsidRPr="00676EC3">
              <w:rPr>
                <w:b/>
                <w:i/>
              </w:rPr>
              <w:t>konkrete erfaringer fra</w:t>
            </w:r>
            <w:r w:rsidRPr="00676EC3">
              <w:t xml:space="preserve"> manglerne i tidligere samarbejdsrammer</w:t>
            </w:r>
            <w:r w:rsidRPr="00676EC3">
              <w:rPr>
                <w:b/>
                <w:i/>
              </w:rPr>
              <w:t>, herunder utilstrækkelig finansiering, svage forvaltningsstrukturer og systematisk marginalisering af civilsamfundet,</w:t>
            </w:r>
            <w:r w:rsidRPr="00676EC3">
              <w:t xml:space="preserve"> og ved at bygge dette fornyede partnerskab på medejerskab som dets centrale </w:t>
            </w:r>
            <w:r w:rsidRPr="00676EC3">
              <w:rPr>
                <w:b/>
                <w:i/>
              </w:rPr>
              <w:t>og operationelle</w:t>
            </w:r>
            <w:r w:rsidRPr="00676EC3">
              <w:t xml:space="preserve"> princip, hvis succes afhænger af en reel inddragelse af mennesker, lokale og regionale myndigheder, arbejdsmarkedets parter og civilsamfundsorganisationer </w:t>
            </w:r>
            <w:r w:rsidRPr="00676EC3">
              <w:rPr>
                <w:b/>
                <w:i/>
              </w:rPr>
              <w:t>i udformningen, gennemførelsen og evalueringen af alle dets programmer</w:t>
            </w:r>
            <w:r w:rsidRPr="00676EC3">
              <w:t>;</w:t>
            </w:r>
          </w:p>
        </w:tc>
      </w:tr>
    </w:tbl>
    <w:p w14:paraId="6A5C14D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9984289" w14:textId="77777777" w:rsidR="00B360F1" w:rsidRPr="00676EC3" w:rsidRDefault="00B360F1" w:rsidP="00B360F1">
      <w:r w:rsidRPr="00AD115F">
        <w:rPr>
          <w:rStyle w:val="HideTWBExt"/>
        </w:rPr>
        <w:t>&lt;/Amend&gt;</w:t>
      </w:r>
    </w:p>
    <w:p w14:paraId="5B0B1F1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112</w:t>
      </w:r>
      <w:r w:rsidRPr="00AD115F">
        <w:rPr>
          <w:rStyle w:val="HideTWBExt"/>
          <w:b w:val="0"/>
        </w:rPr>
        <w:t>&lt;/NumAm&gt;</w:t>
      </w:r>
    </w:p>
    <w:p w14:paraId="54B57CA4"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517B8900" w14:textId="77777777" w:rsidR="00B360F1" w:rsidRPr="00676EC3" w:rsidRDefault="00B360F1" w:rsidP="00B360F1">
      <w:pPr>
        <w:pStyle w:val="NormalBold"/>
      </w:pPr>
      <w:r w:rsidRPr="00AD115F">
        <w:rPr>
          <w:rStyle w:val="HideTWBExt"/>
          <w:b w:val="0"/>
        </w:rPr>
        <w:t>&lt;/RepeatBlock-By&gt;</w:t>
      </w:r>
    </w:p>
    <w:p w14:paraId="0B43B4A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F75EA25" w14:textId="77777777" w:rsidR="00B360F1" w:rsidRPr="00676EC3" w:rsidRDefault="00B360F1" w:rsidP="00B360F1">
      <w:pPr>
        <w:pStyle w:val="NormalBold"/>
      </w:pPr>
      <w:r w:rsidRPr="00AD115F">
        <w:rPr>
          <w:rStyle w:val="HideTWBExt"/>
          <w:b w:val="0"/>
        </w:rPr>
        <w:t>&lt;Article&gt;</w:t>
      </w:r>
      <w:r w:rsidRPr="00676EC3">
        <w:t>Punkt 2</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18B78CE" w14:textId="77777777" w:rsidTr="008578EB">
        <w:trPr>
          <w:trHeight w:hRule="exact" w:val="240"/>
          <w:jc w:val="center"/>
        </w:trPr>
        <w:tc>
          <w:tcPr>
            <w:tcW w:w="9752" w:type="dxa"/>
            <w:gridSpan w:val="2"/>
            <w:tcBorders>
              <w:top w:val="nil"/>
              <w:left w:val="nil"/>
              <w:bottom w:val="nil"/>
              <w:right w:val="nil"/>
            </w:tcBorders>
          </w:tcPr>
          <w:p w14:paraId="29A45CDE" w14:textId="77777777" w:rsidR="00B360F1" w:rsidRPr="00676EC3" w:rsidRDefault="00B360F1" w:rsidP="008578EB"/>
        </w:tc>
      </w:tr>
      <w:tr w:rsidR="00B360F1" w:rsidRPr="00676EC3" w14:paraId="78C5A843" w14:textId="77777777" w:rsidTr="008578EB">
        <w:trPr>
          <w:trHeight w:val="240"/>
          <w:jc w:val="center"/>
        </w:trPr>
        <w:tc>
          <w:tcPr>
            <w:tcW w:w="4876" w:type="dxa"/>
            <w:tcBorders>
              <w:top w:val="nil"/>
              <w:left w:val="nil"/>
              <w:bottom w:val="nil"/>
              <w:right w:val="nil"/>
            </w:tcBorders>
          </w:tcPr>
          <w:p w14:paraId="7EA64D9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CFBF3D2" w14:textId="77777777" w:rsidR="00B360F1" w:rsidRPr="00676EC3" w:rsidRDefault="00B360F1" w:rsidP="008578EB">
            <w:pPr>
              <w:pStyle w:val="AmColumnHeading"/>
            </w:pPr>
            <w:r w:rsidRPr="00676EC3">
              <w:t>Ændringsforslag</w:t>
            </w:r>
          </w:p>
        </w:tc>
      </w:tr>
      <w:tr w:rsidR="00B360F1" w:rsidRPr="00676EC3" w14:paraId="6E154A33" w14:textId="77777777" w:rsidTr="008578EB">
        <w:trPr>
          <w:jc w:val="center"/>
        </w:trPr>
        <w:tc>
          <w:tcPr>
            <w:tcW w:w="4876" w:type="dxa"/>
            <w:tcBorders>
              <w:top w:val="nil"/>
              <w:left w:val="nil"/>
              <w:bottom w:val="nil"/>
              <w:right w:val="nil"/>
            </w:tcBorders>
          </w:tcPr>
          <w:p w14:paraId="51D4FE89" w14:textId="77777777" w:rsidR="00B360F1" w:rsidRPr="00676EC3" w:rsidRDefault="00B360F1" w:rsidP="008578EB">
            <w:pPr>
              <w:pStyle w:val="Normal6a"/>
            </w:pPr>
            <w:r w:rsidRPr="00676EC3">
              <w:t>2.</w:t>
            </w:r>
            <w:r w:rsidRPr="00676EC3">
              <w:tab/>
              <w:t>mener, at pagten for Middelhavsområdet er en mulighed for at forny og styrke Euro-Middelhavs-forbindelserne ved at</w:t>
            </w:r>
            <w:r w:rsidRPr="00676EC3">
              <w:rPr>
                <w:b/>
                <w:i/>
              </w:rPr>
              <w:t xml:space="preserve"> fokusere på mennesker i en situation med splittelse og manglende ambitioner blandt regeringerne, ved at tage ved lære af manglerne i tidligere samarbejdsrammer og ved at bygge dette fornyede partnerskab på medejerskab som dets centrale princip, hvis succes afhænger af en reel inddragelse af mennesker, lokale og regionale myndigheder, arbejdsmarkedets parter og civilsamfundsorganisationer</w:t>
            </w:r>
            <w:r w:rsidRPr="00676EC3">
              <w:t>;</w:t>
            </w:r>
          </w:p>
        </w:tc>
        <w:tc>
          <w:tcPr>
            <w:tcW w:w="4876" w:type="dxa"/>
            <w:tcBorders>
              <w:top w:val="nil"/>
              <w:left w:val="nil"/>
              <w:bottom w:val="nil"/>
              <w:right w:val="nil"/>
            </w:tcBorders>
          </w:tcPr>
          <w:p w14:paraId="7335B2B2" w14:textId="77777777" w:rsidR="00B360F1" w:rsidRPr="00676EC3" w:rsidRDefault="00B360F1" w:rsidP="008578EB">
            <w:pPr>
              <w:pStyle w:val="Normal6a"/>
            </w:pPr>
            <w:r w:rsidRPr="00676EC3">
              <w:t>2.</w:t>
            </w:r>
            <w:r w:rsidRPr="00676EC3">
              <w:tab/>
              <w:t xml:space="preserve">mener, at pagten for Middelhavsområdet er en mulighed for at forny og styrke Euro-Middelhavs-forbindelserne ved at </w:t>
            </w:r>
            <w:r w:rsidRPr="00676EC3">
              <w:rPr>
                <w:b/>
                <w:i/>
              </w:rPr>
              <w:t>styrke sikkerhed, beredskab og migrationsstyring samt fremme bilaterale økonomiske interesser</w:t>
            </w:r>
            <w:r w:rsidRPr="00676EC3">
              <w:t>;</w:t>
            </w:r>
          </w:p>
        </w:tc>
      </w:tr>
    </w:tbl>
    <w:p w14:paraId="41CC8A54"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5EE37F79" w14:textId="77777777" w:rsidR="00B360F1" w:rsidRPr="00676EC3" w:rsidRDefault="00B360F1" w:rsidP="00B360F1">
      <w:r w:rsidRPr="00AD115F">
        <w:rPr>
          <w:rStyle w:val="HideTWBExt"/>
        </w:rPr>
        <w:t>&lt;/Amend&gt;</w:t>
      </w:r>
    </w:p>
    <w:p w14:paraId="2C4AC59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113</w:t>
      </w:r>
      <w:r w:rsidRPr="00AD115F">
        <w:rPr>
          <w:rStyle w:val="HideTWBExt"/>
          <w:b w:val="0"/>
        </w:rPr>
        <w:t>&lt;/NumAm&gt;</w:t>
      </w:r>
    </w:p>
    <w:p w14:paraId="4B8AE1BC"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2A02C5C3" w14:textId="77777777" w:rsidR="00B360F1" w:rsidRPr="00676EC3" w:rsidRDefault="00B360F1" w:rsidP="00B360F1">
      <w:pPr>
        <w:pStyle w:val="NormalBold"/>
      </w:pPr>
      <w:r w:rsidRPr="00AD115F">
        <w:rPr>
          <w:rStyle w:val="HideTWBExt"/>
          <w:b w:val="0"/>
        </w:rPr>
        <w:t>&lt;/RepeatBlock-By&gt;</w:t>
      </w:r>
    </w:p>
    <w:p w14:paraId="476982D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5CE1487" w14:textId="77777777" w:rsidR="00B360F1" w:rsidRPr="00676EC3" w:rsidRDefault="00B360F1" w:rsidP="00B360F1">
      <w:pPr>
        <w:pStyle w:val="NormalBold"/>
      </w:pPr>
      <w:r w:rsidRPr="00AD115F">
        <w:rPr>
          <w:rStyle w:val="HideTWBExt"/>
          <w:b w:val="0"/>
        </w:rPr>
        <w:t>&lt;Article&gt;</w:t>
      </w:r>
      <w:r w:rsidRPr="00676EC3">
        <w:t>Punkt 2</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EF62530" w14:textId="77777777" w:rsidTr="008578EB">
        <w:trPr>
          <w:trHeight w:hRule="exact" w:val="240"/>
          <w:jc w:val="center"/>
        </w:trPr>
        <w:tc>
          <w:tcPr>
            <w:tcW w:w="9752" w:type="dxa"/>
            <w:gridSpan w:val="2"/>
            <w:tcBorders>
              <w:top w:val="nil"/>
              <w:left w:val="nil"/>
              <w:bottom w:val="nil"/>
              <w:right w:val="nil"/>
            </w:tcBorders>
          </w:tcPr>
          <w:p w14:paraId="3DF65A62" w14:textId="77777777" w:rsidR="00B360F1" w:rsidRPr="00676EC3" w:rsidRDefault="00B360F1" w:rsidP="008578EB"/>
        </w:tc>
      </w:tr>
      <w:tr w:rsidR="00B360F1" w:rsidRPr="00676EC3" w14:paraId="1606A097" w14:textId="77777777" w:rsidTr="008578EB">
        <w:trPr>
          <w:trHeight w:val="240"/>
          <w:jc w:val="center"/>
        </w:trPr>
        <w:tc>
          <w:tcPr>
            <w:tcW w:w="4876" w:type="dxa"/>
            <w:tcBorders>
              <w:top w:val="nil"/>
              <w:left w:val="nil"/>
              <w:bottom w:val="nil"/>
              <w:right w:val="nil"/>
            </w:tcBorders>
          </w:tcPr>
          <w:p w14:paraId="33FD762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DA9CC12" w14:textId="77777777" w:rsidR="00B360F1" w:rsidRPr="00676EC3" w:rsidRDefault="00B360F1" w:rsidP="008578EB">
            <w:pPr>
              <w:pStyle w:val="AmColumnHeading"/>
            </w:pPr>
            <w:r w:rsidRPr="00676EC3">
              <w:t>Ændringsforslag</w:t>
            </w:r>
          </w:p>
        </w:tc>
      </w:tr>
      <w:tr w:rsidR="00B360F1" w:rsidRPr="00676EC3" w14:paraId="74CCB867" w14:textId="77777777" w:rsidTr="008578EB">
        <w:trPr>
          <w:jc w:val="center"/>
        </w:trPr>
        <w:tc>
          <w:tcPr>
            <w:tcW w:w="4876" w:type="dxa"/>
            <w:tcBorders>
              <w:top w:val="nil"/>
              <w:left w:val="nil"/>
              <w:bottom w:val="nil"/>
              <w:right w:val="nil"/>
            </w:tcBorders>
          </w:tcPr>
          <w:p w14:paraId="174B705D" w14:textId="77777777" w:rsidR="00B360F1" w:rsidRPr="00676EC3" w:rsidRDefault="00B360F1" w:rsidP="008578EB">
            <w:pPr>
              <w:pStyle w:val="Normal6a"/>
            </w:pPr>
            <w:r w:rsidRPr="00676EC3">
              <w:t>2.</w:t>
            </w:r>
            <w:r w:rsidRPr="00676EC3">
              <w:tab/>
              <w:t>mener, at pagten for Middelhavsområdet er en mulighed for at forny og styrke Euro-Middelhavs-forbindelserne ved at fokusere på mennesker i en situation med splittelse og manglende ambitioner blandt regeringerne, ved at tage ved lære af manglerne i tidligere samarbejdsrammer og ved at bygge dette fornyede partnerskab på medejerskab som dets centrale princip, hvis succes afhænger af en reel inddragelse af mennesker, lokale og regionale myndigheder, arbejdsmarkedets parter og civilsamfundsorganisationer;</w:t>
            </w:r>
          </w:p>
        </w:tc>
        <w:tc>
          <w:tcPr>
            <w:tcW w:w="4876" w:type="dxa"/>
            <w:tcBorders>
              <w:top w:val="nil"/>
              <w:left w:val="nil"/>
              <w:bottom w:val="nil"/>
              <w:right w:val="nil"/>
            </w:tcBorders>
          </w:tcPr>
          <w:p w14:paraId="44225968" w14:textId="77777777" w:rsidR="00B360F1" w:rsidRPr="00676EC3" w:rsidRDefault="00B360F1" w:rsidP="008578EB">
            <w:pPr>
              <w:pStyle w:val="Normal6a"/>
            </w:pPr>
            <w:r w:rsidRPr="00676EC3">
              <w:t>2.</w:t>
            </w:r>
            <w:r w:rsidRPr="00676EC3">
              <w:tab/>
              <w:t>mener, at pagten for Middelhavsområdet er en mulighed for at forny og styrke Euro-Middelhavs-forbindelserne ved at fokusere på mennesker i en situation med splittelse og manglende ambitioner blandt regeringerne, ved at tage ved lære af manglerne i tidligere samarbejdsrammer og ved at bygge dette fornyede partnerskab på medejerskab</w:t>
            </w:r>
            <w:r w:rsidRPr="00676EC3">
              <w:rPr>
                <w:b/>
                <w:i/>
              </w:rPr>
              <w:t>, medskabelse, gensidig interesse og fælles ansvar</w:t>
            </w:r>
            <w:r w:rsidRPr="00676EC3">
              <w:t xml:space="preserve"> som dets centrale princip, hvis succes afhænger af en reel inddragelse af mennesker, lokale og regionale myndigheder, arbejdsmarkedets parter og civilsamfundsorganisationer;</w:t>
            </w:r>
            <w:r w:rsidRPr="00676EC3">
              <w:rPr>
                <w:b/>
                <w:i/>
              </w:rPr>
              <w:t> noterer sig, at pagten er resultatet af en inkluderende høringsproces uden fortilfælde, som sikrer overensstemmelse med borgernes faktiske behov og forhåbninger på begge sider af Middelhavet;</w:t>
            </w:r>
          </w:p>
        </w:tc>
      </w:tr>
    </w:tbl>
    <w:p w14:paraId="6CCB4E8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E8FE49C" w14:textId="77777777" w:rsidR="00B360F1" w:rsidRPr="00676EC3" w:rsidRDefault="00B360F1" w:rsidP="00B360F1">
      <w:r w:rsidRPr="00AD115F">
        <w:rPr>
          <w:rStyle w:val="HideTWBExt"/>
        </w:rPr>
        <w:t>&lt;/Amend&gt;</w:t>
      </w:r>
    </w:p>
    <w:p w14:paraId="3A37347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114</w:t>
      </w:r>
      <w:r w:rsidRPr="00AD115F">
        <w:rPr>
          <w:rStyle w:val="HideTWBExt"/>
          <w:b w:val="0"/>
        </w:rPr>
        <w:t>&lt;/NumAm&gt;</w:t>
      </w:r>
    </w:p>
    <w:p w14:paraId="72E390A4" w14:textId="77777777" w:rsidR="00B360F1" w:rsidRPr="00676EC3" w:rsidRDefault="00B360F1" w:rsidP="00B360F1">
      <w:pPr>
        <w:pStyle w:val="NormalBold"/>
      </w:pPr>
      <w:r w:rsidRPr="00AD115F">
        <w:rPr>
          <w:rStyle w:val="HideTWBExt"/>
          <w:b w:val="0"/>
        </w:rPr>
        <w:t>&lt;RepeatBlock-By&gt;&lt;Members&gt;</w:t>
      </w:r>
      <w:r w:rsidRPr="00676EC3">
        <w:t>Željana Zovko</w:t>
      </w:r>
      <w:r w:rsidRPr="00AD115F">
        <w:rPr>
          <w:rStyle w:val="HideTWBExt"/>
          <w:b w:val="0"/>
        </w:rPr>
        <w:t>&lt;/Members&gt;</w:t>
      </w:r>
    </w:p>
    <w:p w14:paraId="1F30C942" w14:textId="77777777" w:rsidR="00B360F1" w:rsidRPr="00676EC3" w:rsidRDefault="00B360F1" w:rsidP="00B360F1">
      <w:pPr>
        <w:pStyle w:val="NormalBold"/>
      </w:pPr>
      <w:r w:rsidRPr="00AD115F">
        <w:rPr>
          <w:rStyle w:val="HideTWBExt"/>
          <w:b w:val="0"/>
        </w:rPr>
        <w:t>&lt;/RepeatBlock-By&gt;</w:t>
      </w:r>
    </w:p>
    <w:p w14:paraId="2DA5AF3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83E7F7B" w14:textId="77777777" w:rsidR="00B360F1" w:rsidRPr="00676EC3" w:rsidRDefault="00B360F1" w:rsidP="00B360F1">
      <w:pPr>
        <w:pStyle w:val="NormalBold"/>
      </w:pPr>
      <w:r w:rsidRPr="00AD115F">
        <w:rPr>
          <w:rStyle w:val="HideTWBExt"/>
          <w:b w:val="0"/>
        </w:rPr>
        <w:t>&lt;Article&gt;</w:t>
      </w:r>
      <w:r w:rsidRPr="00676EC3">
        <w:t>Punkt 2</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8C63C8F" w14:textId="77777777" w:rsidTr="008578EB">
        <w:trPr>
          <w:trHeight w:hRule="exact" w:val="240"/>
          <w:jc w:val="center"/>
        </w:trPr>
        <w:tc>
          <w:tcPr>
            <w:tcW w:w="9752" w:type="dxa"/>
            <w:gridSpan w:val="2"/>
            <w:tcBorders>
              <w:top w:val="nil"/>
              <w:left w:val="nil"/>
              <w:bottom w:val="nil"/>
              <w:right w:val="nil"/>
            </w:tcBorders>
          </w:tcPr>
          <w:p w14:paraId="20AD709F" w14:textId="77777777" w:rsidR="00B360F1" w:rsidRPr="00676EC3" w:rsidRDefault="00B360F1" w:rsidP="008578EB"/>
        </w:tc>
      </w:tr>
      <w:tr w:rsidR="00B360F1" w:rsidRPr="00676EC3" w14:paraId="1AA53631" w14:textId="77777777" w:rsidTr="008578EB">
        <w:trPr>
          <w:trHeight w:val="240"/>
          <w:jc w:val="center"/>
        </w:trPr>
        <w:tc>
          <w:tcPr>
            <w:tcW w:w="4876" w:type="dxa"/>
            <w:tcBorders>
              <w:top w:val="nil"/>
              <w:left w:val="nil"/>
              <w:bottom w:val="nil"/>
              <w:right w:val="nil"/>
            </w:tcBorders>
          </w:tcPr>
          <w:p w14:paraId="280E07A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D485302" w14:textId="77777777" w:rsidR="00B360F1" w:rsidRPr="00676EC3" w:rsidRDefault="00B360F1" w:rsidP="008578EB">
            <w:pPr>
              <w:pStyle w:val="AmColumnHeading"/>
            </w:pPr>
            <w:r w:rsidRPr="00676EC3">
              <w:t>Ændringsforslag</w:t>
            </w:r>
          </w:p>
        </w:tc>
      </w:tr>
      <w:tr w:rsidR="00B360F1" w:rsidRPr="00676EC3" w14:paraId="3582482C" w14:textId="77777777" w:rsidTr="008578EB">
        <w:trPr>
          <w:jc w:val="center"/>
        </w:trPr>
        <w:tc>
          <w:tcPr>
            <w:tcW w:w="4876" w:type="dxa"/>
            <w:tcBorders>
              <w:top w:val="nil"/>
              <w:left w:val="nil"/>
              <w:bottom w:val="nil"/>
              <w:right w:val="nil"/>
            </w:tcBorders>
          </w:tcPr>
          <w:p w14:paraId="4F1CADB2" w14:textId="77777777" w:rsidR="00B360F1" w:rsidRPr="00676EC3" w:rsidRDefault="00B360F1" w:rsidP="008578EB">
            <w:pPr>
              <w:pStyle w:val="Normal6a"/>
            </w:pPr>
            <w:r w:rsidRPr="00676EC3">
              <w:t>2.</w:t>
            </w:r>
            <w:r w:rsidRPr="00676EC3">
              <w:tab/>
              <w:t>mener, at pagten for Middelhavsområdet er en mulighed for at forny og styrke Euro-Middelhavs-forbindelserne ved at fokusere på mennesker i en situation med splittelse og manglende ambitioner blandt regeringerne, ved at tage ved lære af manglerne i tidligere samarbejdsrammer og ved at bygge dette fornyede partnerskab på medejerskab som dets centrale princip, hvis succes afhænger af en reel inddragelse af mennesker, lokale og regionale myndigheder, arbejdsmarkedets parter og civilsamfundsorganisationer;</w:t>
            </w:r>
          </w:p>
        </w:tc>
        <w:tc>
          <w:tcPr>
            <w:tcW w:w="4876" w:type="dxa"/>
            <w:tcBorders>
              <w:top w:val="nil"/>
              <w:left w:val="nil"/>
              <w:bottom w:val="nil"/>
              <w:right w:val="nil"/>
            </w:tcBorders>
          </w:tcPr>
          <w:p w14:paraId="1A4072D6" w14:textId="77777777" w:rsidR="00B360F1" w:rsidRPr="00676EC3" w:rsidRDefault="00B360F1" w:rsidP="008578EB">
            <w:pPr>
              <w:pStyle w:val="Normal6a"/>
            </w:pPr>
            <w:r w:rsidRPr="00676EC3">
              <w:t>2.</w:t>
            </w:r>
            <w:r w:rsidRPr="00676EC3">
              <w:tab/>
              <w:t>mener, at pagten for Middelhavsområdet er en mulighed for at forny og styrke Euro-Middelhavs-forbindelserne ved at fokusere på mennesker i en situation med splittelse og manglende ambitioner blandt regeringerne, ved at tage ved lære af manglerne i tidligere samarbejdsrammer og ved at bygge dette fornyede partnerskab på medejerskab som dets centrale princip, hvis succes afhænger af en reel inddragelse af mennesker, lokale og regionale myndigheder, arbejdsmarkedets parter og civilsamfundsorganisationer;</w:t>
            </w:r>
            <w:r w:rsidRPr="00676EC3">
              <w:rPr>
                <w:b/>
                <w:i/>
              </w:rPr>
              <w:t> understreger i denne forbindelse behovet for at styrke regionalt og multilateralt samarbejde mellem Middelhavslandene med henblik på effektivt at tackle udfordringerne i forbindelse med bæredygtig udvikling, energi og sikkerhed;</w:t>
            </w:r>
          </w:p>
        </w:tc>
      </w:tr>
    </w:tbl>
    <w:p w14:paraId="62177DF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A47B56F" w14:textId="77777777" w:rsidR="00B360F1" w:rsidRPr="00676EC3" w:rsidRDefault="00B360F1" w:rsidP="00B360F1">
      <w:r w:rsidRPr="00AD115F">
        <w:rPr>
          <w:rStyle w:val="HideTWBExt"/>
        </w:rPr>
        <w:t>&lt;/Amend&gt;</w:t>
      </w:r>
    </w:p>
    <w:p w14:paraId="1F362C9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115</w:t>
      </w:r>
      <w:r w:rsidRPr="00AD115F">
        <w:rPr>
          <w:rStyle w:val="HideTWBExt"/>
          <w:b w:val="0"/>
        </w:rPr>
        <w:t>&lt;/NumAm&gt;</w:t>
      </w:r>
    </w:p>
    <w:p w14:paraId="7C59B209" w14:textId="77777777" w:rsidR="00B360F1" w:rsidRPr="00676EC3" w:rsidRDefault="00B360F1" w:rsidP="00B360F1">
      <w:pPr>
        <w:pStyle w:val="NormalBold"/>
      </w:pPr>
      <w:r w:rsidRPr="00AD115F">
        <w:rPr>
          <w:rStyle w:val="HideTWBExt"/>
          <w:b w:val="0"/>
        </w:rPr>
        <w:t>&lt;RepeatBlock-By&gt;&lt;Members&gt;</w:t>
      </w:r>
      <w:r w:rsidRPr="00676EC3">
        <w:t>Alexander Sell</w:t>
      </w:r>
      <w:r w:rsidRPr="00AD115F">
        <w:rPr>
          <w:rStyle w:val="HideTWBExt"/>
          <w:b w:val="0"/>
        </w:rPr>
        <w:t>&lt;/Members&gt;</w:t>
      </w:r>
    </w:p>
    <w:p w14:paraId="180FF5EA" w14:textId="77777777" w:rsidR="00B360F1" w:rsidRPr="00676EC3" w:rsidRDefault="00B360F1" w:rsidP="00B360F1">
      <w:pPr>
        <w:pStyle w:val="NormalBold"/>
      </w:pPr>
      <w:r w:rsidRPr="00AD115F">
        <w:rPr>
          <w:rStyle w:val="HideTWBExt"/>
          <w:b w:val="0"/>
        </w:rPr>
        <w:t>&lt;/RepeatBlock-By&gt;</w:t>
      </w:r>
    </w:p>
    <w:p w14:paraId="3759C23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97B7D6A" w14:textId="77777777" w:rsidR="00B360F1" w:rsidRPr="00676EC3" w:rsidRDefault="00B360F1" w:rsidP="00B360F1">
      <w:pPr>
        <w:pStyle w:val="NormalBold"/>
      </w:pPr>
      <w:r w:rsidRPr="00AD115F">
        <w:rPr>
          <w:rStyle w:val="HideTWBExt"/>
          <w:b w:val="0"/>
        </w:rPr>
        <w:t>&lt;Article&gt;</w:t>
      </w:r>
      <w:r w:rsidRPr="00676EC3">
        <w:t>Punkt 2</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14D2E1A" w14:textId="77777777" w:rsidTr="008578EB">
        <w:trPr>
          <w:trHeight w:hRule="exact" w:val="240"/>
          <w:jc w:val="center"/>
        </w:trPr>
        <w:tc>
          <w:tcPr>
            <w:tcW w:w="9752" w:type="dxa"/>
            <w:gridSpan w:val="2"/>
            <w:tcBorders>
              <w:top w:val="nil"/>
              <w:left w:val="nil"/>
              <w:bottom w:val="nil"/>
              <w:right w:val="nil"/>
            </w:tcBorders>
          </w:tcPr>
          <w:p w14:paraId="6186F40B" w14:textId="77777777" w:rsidR="00B360F1" w:rsidRPr="00676EC3" w:rsidRDefault="00B360F1" w:rsidP="008578EB"/>
        </w:tc>
      </w:tr>
      <w:tr w:rsidR="00B360F1" w:rsidRPr="00676EC3" w14:paraId="45E70A8F" w14:textId="77777777" w:rsidTr="008578EB">
        <w:trPr>
          <w:trHeight w:val="240"/>
          <w:jc w:val="center"/>
        </w:trPr>
        <w:tc>
          <w:tcPr>
            <w:tcW w:w="4876" w:type="dxa"/>
            <w:tcBorders>
              <w:top w:val="nil"/>
              <w:left w:val="nil"/>
              <w:bottom w:val="nil"/>
              <w:right w:val="nil"/>
            </w:tcBorders>
          </w:tcPr>
          <w:p w14:paraId="58EE68B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D3358EB" w14:textId="77777777" w:rsidR="00B360F1" w:rsidRPr="00676EC3" w:rsidRDefault="00B360F1" w:rsidP="008578EB">
            <w:pPr>
              <w:pStyle w:val="AmColumnHeading"/>
            </w:pPr>
            <w:r w:rsidRPr="00676EC3">
              <w:t>Ændringsforslag</w:t>
            </w:r>
          </w:p>
        </w:tc>
      </w:tr>
      <w:tr w:rsidR="00B360F1" w:rsidRPr="00676EC3" w14:paraId="0DC23D4F" w14:textId="77777777" w:rsidTr="008578EB">
        <w:trPr>
          <w:jc w:val="center"/>
        </w:trPr>
        <w:tc>
          <w:tcPr>
            <w:tcW w:w="4876" w:type="dxa"/>
            <w:tcBorders>
              <w:top w:val="nil"/>
              <w:left w:val="nil"/>
              <w:bottom w:val="nil"/>
              <w:right w:val="nil"/>
            </w:tcBorders>
          </w:tcPr>
          <w:p w14:paraId="4B8CEBF6" w14:textId="77777777" w:rsidR="00B360F1" w:rsidRPr="00676EC3" w:rsidRDefault="00B360F1" w:rsidP="008578EB">
            <w:pPr>
              <w:pStyle w:val="Normal6a"/>
            </w:pPr>
            <w:r w:rsidRPr="00676EC3">
              <w:t>2.</w:t>
            </w:r>
            <w:r w:rsidRPr="00676EC3">
              <w:tab/>
              <w:t xml:space="preserve">mener, at pagten for Middelhavsområdet </w:t>
            </w:r>
            <w:r w:rsidRPr="00676EC3">
              <w:rPr>
                <w:b/>
                <w:i/>
              </w:rPr>
              <w:t>er</w:t>
            </w:r>
            <w:r w:rsidRPr="00676EC3">
              <w:t xml:space="preserve"> en mulighed for at forny og styrke Euro-Middelhavs-forbindelserne </w:t>
            </w:r>
            <w:r w:rsidRPr="00676EC3">
              <w:rPr>
                <w:b/>
                <w:i/>
              </w:rPr>
              <w:t>ved at fokusere på mennesker i en situation med splittelse og manglende ambitioner blandt regeringerne, ved at tage ved lære af manglerne i tidligere samarbejdsrammer og ved at bygge dette fornyede partnerskab på medejerskab som dets centrale princip, hvis succes afhænger af en reel inddragelse af mennesker, lokale og regionale myndigheder, arbejdsmarkedets parter og civilsamfundsorganisationer</w:t>
            </w:r>
            <w:r w:rsidRPr="00676EC3">
              <w:t>;</w:t>
            </w:r>
          </w:p>
        </w:tc>
        <w:tc>
          <w:tcPr>
            <w:tcW w:w="4876" w:type="dxa"/>
            <w:tcBorders>
              <w:top w:val="nil"/>
              <w:left w:val="nil"/>
              <w:bottom w:val="nil"/>
              <w:right w:val="nil"/>
            </w:tcBorders>
          </w:tcPr>
          <w:p w14:paraId="7845184D" w14:textId="77777777" w:rsidR="00B360F1" w:rsidRPr="00676EC3" w:rsidRDefault="00B360F1" w:rsidP="008578EB">
            <w:pPr>
              <w:pStyle w:val="Normal6a"/>
            </w:pPr>
            <w:r w:rsidRPr="00676EC3">
              <w:t>2.</w:t>
            </w:r>
            <w:r w:rsidRPr="00676EC3">
              <w:tab/>
              <w:t xml:space="preserve">mener, at pagten for Middelhavsområdet </w:t>
            </w:r>
            <w:r w:rsidRPr="00676EC3">
              <w:rPr>
                <w:b/>
                <w:i/>
              </w:rPr>
              <w:t>kan være</w:t>
            </w:r>
            <w:r w:rsidRPr="00676EC3">
              <w:t xml:space="preserve"> en mulighed for at forny og styrke Euro-Middelhavs-forbindelserne</w:t>
            </w:r>
            <w:r w:rsidRPr="00676EC3">
              <w:rPr>
                <w:b/>
                <w:i/>
              </w:rPr>
              <w:t>, hvis partnerlandene forpligter sig til at regulere ulovlig migration, bekæmpe menneskehandel og gennemføre effektive tilbagetagelsesaftaler</w:t>
            </w:r>
            <w:r w:rsidRPr="00676EC3">
              <w:t>;</w:t>
            </w:r>
          </w:p>
        </w:tc>
      </w:tr>
    </w:tbl>
    <w:p w14:paraId="6FB6B29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EED980E" w14:textId="77777777" w:rsidR="00B360F1" w:rsidRPr="00676EC3" w:rsidRDefault="00B360F1" w:rsidP="00B360F1">
      <w:r w:rsidRPr="00AD115F">
        <w:rPr>
          <w:rStyle w:val="HideTWBExt"/>
        </w:rPr>
        <w:t>&lt;/Amend&gt;</w:t>
      </w:r>
    </w:p>
    <w:p w14:paraId="361D626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116</w:t>
      </w:r>
      <w:r w:rsidRPr="00AD115F">
        <w:rPr>
          <w:rStyle w:val="HideTWBExt"/>
          <w:b w:val="0"/>
        </w:rPr>
        <w:t>&lt;/NumAm&gt;</w:t>
      </w:r>
    </w:p>
    <w:p w14:paraId="20558960" w14:textId="77777777" w:rsidR="00B360F1" w:rsidRPr="00676EC3" w:rsidRDefault="00B360F1" w:rsidP="00B360F1">
      <w:pPr>
        <w:pStyle w:val="NormalBold"/>
      </w:pPr>
      <w:r w:rsidRPr="00AD115F">
        <w:rPr>
          <w:rStyle w:val="HideTWBExt"/>
          <w:b w:val="0"/>
        </w:rPr>
        <w:t>&lt;RepeatBlock-By&gt;&lt;Members&gt;</w:t>
      </w:r>
      <w:r w:rsidRPr="00676EC3">
        <w:t>Francisco José Millán Mon</w:t>
      </w:r>
      <w:r w:rsidRPr="00AD115F">
        <w:rPr>
          <w:rStyle w:val="HideTWBExt"/>
          <w:b w:val="0"/>
        </w:rPr>
        <w:t>&lt;/Members&gt;</w:t>
      </w:r>
    </w:p>
    <w:p w14:paraId="0C83EDF0" w14:textId="77777777" w:rsidR="00B360F1" w:rsidRPr="00676EC3" w:rsidRDefault="00B360F1" w:rsidP="00B360F1">
      <w:pPr>
        <w:pStyle w:val="NormalBold"/>
      </w:pPr>
      <w:r w:rsidRPr="00AD115F">
        <w:rPr>
          <w:rStyle w:val="HideTWBExt"/>
          <w:b w:val="0"/>
        </w:rPr>
        <w:t>&lt;/RepeatBlock-By&gt;</w:t>
      </w:r>
    </w:p>
    <w:p w14:paraId="3C4BBD4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0A9CD6C" w14:textId="77777777" w:rsidR="00B360F1" w:rsidRPr="00676EC3" w:rsidRDefault="00B360F1" w:rsidP="00B360F1">
      <w:pPr>
        <w:pStyle w:val="NormalBold"/>
      </w:pPr>
      <w:r w:rsidRPr="00AD115F">
        <w:rPr>
          <w:rStyle w:val="HideTWBExt"/>
          <w:b w:val="0"/>
        </w:rPr>
        <w:t>&lt;Article&gt;</w:t>
      </w:r>
      <w:r w:rsidRPr="00676EC3">
        <w:t>Punkt 2</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94C3CAF" w14:textId="77777777" w:rsidTr="008578EB">
        <w:trPr>
          <w:trHeight w:hRule="exact" w:val="240"/>
          <w:jc w:val="center"/>
        </w:trPr>
        <w:tc>
          <w:tcPr>
            <w:tcW w:w="9752" w:type="dxa"/>
            <w:gridSpan w:val="2"/>
            <w:tcBorders>
              <w:top w:val="nil"/>
              <w:left w:val="nil"/>
              <w:bottom w:val="nil"/>
              <w:right w:val="nil"/>
            </w:tcBorders>
          </w:tcPr>
          <w:p w14:paraId="4D3A86A5" w14:textId="77777777" w:rsidR="00B360F1" w:rsidRPr="00676EC3" w:rsidRDefault="00B360F1" w:rsidP="008578EB"/>
        </w:tc>
      </w:tr>
      <w:tr w:rsidR="00B360F1" w:rsidRPr="00676EC3" w14:paraId="5FA176B7" w14:textId="77777777" w:rsidTr="008578EB">
        <w:trPr>
          <w:trHeight w:val="240"/>
          <w:jc w:val="center"/>
        </w:trPr>
        <w:tc>
          <w:tcPr>
            <w:tcW w:w="4876" w:type="dxa"/>
            <w:tcBorders>
              <w:top w:val="nil"/>
              <w:left w:val="nil"/>
              <w:bottom w:val="nil"/>
              <w:right w:val="nil"/>
            </w:tcBorders>
          </w:tcPr>
          <w:p w14:paraId="5CC0F01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0C8BA56" w14:textId="77777777" w:rsidR="00B360F1" w:rsidRPr="00676EC3" w:rsidRDefault="00B360F1" w:rsidP="008578EB">
            <w:pPr>
              <w:pStyle w:val="AmColumnHeading"/>
            </w:pPr>
            <w:r w:rsidRPr="00676EC3">
              <w:t>Ændringsforslag</w:t>
            </w:r>
          </w:p>
        </w:tc>
      </w:tr>
      <w:tr w:rsidR="00B360F1" w:rsidRPr="00676EC3" w14:paraId="351CEA46" w14:textId="77777777" w:rsidTr="008578EB">
        <w:trPr>
          <w:jc w:val="center"/>
        </w:trPr>
        <w:tc>
          <w:tcPr>
            <w:tcW w:w="4876" w:type="dxa"/>
            <w:tcBorders>
              <w:top w:val="nil"/>
              <w:left w:val="nil"/>
              <w:bottom w:val="nil"/>
              <w:right w:val="nil"/>
            </w:tcBorders>
          </w:tcPr>
          <w:p w14:paraId="505445E3" w14:textId="77777777" w:rsidR="00B360F1" w:rsidRPr="00676EC3" w:rsidRDefault="00B360F1" w:rsidP="008578EB">
            <w:pPr>
              <w:pStyle w:val="Normal6a"/>
            </w:pPr>
            <w:r w:rsidRPr="00676EC3">
              <w:t>2.</w:t>
            </w:r>
            <w:r w:rsidRPr="00676EC3">
              <w:tab/>
              <w:t xml:space="preserve">mener, at pagten for Middelhavsområdet er en mulighed for at forny og styrke Euro-Middelhavs-forbindelserne ved at fokusere på mennesker i en situation med splittelse </w:t>
            </w:r>
            <w:r w:rsidRPr="00676EC3">
              <w:rPr>
                <w:b/>
                <w:bCs/>
                <w:i/>
                <w:iCs/>
              </w:rPr>
              <w:t xml:space="preserve">og manglende ambitioner blandt regeringerne, ved </w:t>
            </w:r>
            <w:r w:rsidRPr="00676EC3">
              <w:t>at tage ved lære af</w:t>
            </w:r>
            <w:r w:rsidRPr="00676EC3">
              <w:rPr>
                <w:b/>
                <w:bCs/>
                <w:i/>
                <w:iCs/>
              </w:rPr>
              <w:t xml:space="preserve"> manglerne i</w:t>
            </w:r>
            <w:r w:rsidRPr="00676EC3">
              <w:t xml:space="preserve"> tidligere samarbejdsrammer og </w:t>
            </w:r>
            <w:r w:rsidRPr="00676EC3">
              <w:rPr>
                <w:b/>
                <w:bCs/>
                <w:i/>
                <w:iCs/>
              </w:rPr>
              <w:t>ved at bygge</w:t>
            </w:r>
            <w:r w:rsidRPr="00676EC3">
              <w:t xml:space="preserve"> dette fornyede partnerskab på medejerskab som dets centrale princip, hvis succes afhænger af en reel inddragelse af mennesker, lokale og regionale myndigheder, arbejdsmarkedets parter og civilsamfundsorganisationer;</w:t>
            </w:r>
          </w:p>
        </w:tc>
        <w:tc>
          <w:tcPr>
            <w:tcW w:w="4876" w:type="dxa"/>
            <w:tcBorders>
              <w:top w:val="nil"/>
              <w:left w:val="nil"/>
              <w:bottom w:val="nil"/>
              <w:right w:val="nil"/>
            </w:tcBorders>
          </w:tcPr>
          <w:p w14:paraId="4C09F586" w14:textId="77777777" w:rsidR="00B360F1" w:rsidRPr="00676EC3" w:rsidRDefault="00B360F1" w:rsidP="008578EB">
            <w:pPr>
              <w:pStyle w:val="Normal6a"/>
            </w:pPr>
            <w:r w:rsidRPr="00676EC3">
              <w:t>2.</w:t>
            </w:r>
            <w:r w:rsidRPr="00676EC3">
              <w:tab/>
              <w:t xml:space="preserve">mener, at pagten for Middelhavsområdet er en mulighed for at forny og styrke Euro-Middelhavs-forbindelserne ved at fokusere på mennesker i en situation med splittelse </w:t>
            </w:r>
            <w:r w:rsidRPr="00676EC3">
              <w:rPr>
                <w:b/>
                <w:bCs/>
                <w:i/>
                <w:iCs/>
              </w:rPr>
              <w:t>og</w:t>
            </w:r>
            <w:r w:rsidRPr="00676EC3">
              <w:t> </w:t>
            </w:r>
            <w:r w:rsidRPr="00676EC3">
              <w:rPr>
                <w:b/>
                <w:i/>
              </w:rPr>
              <w:t xml:space="preserve">i en kontekst præget af de komplekse forhold i flere af partnerlandene i det sydlige Middelhavsområde, hvilket skaber vanskeligheder for en ambitiøs politisk dialog; understreger nødvendigheden af </w:t>
            </w:r>
            <w:r w:rsidRPr="00676EC3">
              <w:t>at tage ved lære af</w:t>
            </w:r>
            <w:r w:rsidRPr="00676EC3">
              <w:rPr>
                <w:b/>
                <w:bCs/>
                <w:i/>
                <w:iCs/>
              </w:rPr>
              <w:t xml:space="preserve"> </w:t>
            </w:r>
            <w:r w:rsidRPr="00676EC3">
              <w:t xml:space="preserve">tidligere samarbejdsrammer og </w:t>
            </w:r>
            <w:r w:rsidRPr="00676EC3">
              <w:rPr>
                <w:b/>
                <w:bCs/>
                <w:i/>
                <w:iCs/>
              </w:rPr>
              <w:t>udvikle</w:t>
            </w:r>
            <w:r w:rsidRPr="00676EC3">
              <w:t xml:space="preserve"> dette fornyede partnerskab på medejerskab som dets centrale princip, hvis succes afhænger af en reel inddragelse af mennesker, lokale og regionale myndigheder, arbejdsmarkedets parter og civilsamfundsorganisationer;</w:t>
            </w:r>
          </w:p>
        </w:tc>
      </w:tr>
    </w:tbl>
    <w:p w14:paraId="31545C0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{ES}</w:t>
      </w:r>
      <w:r w:rsidRPr="00676EC3">
        <w:t>es</w:t>
      </w:r>
      <w:r w:rsidRPr="00AD115F">
        <w:rPr>
          <w:rStyle w:val="HideTWBExt"/>
        </w:rPr>
        <w:t>&lt;/Original&gt;</w:t>
      </w:r>
    </w:p>
    <w:p w14:paraId="0C5BD8F5" w14:textId="77777777" w:rsidR="00B360F1" w:rsidRPr="00676EC3" w:rsidRDefault="00B360F1" w:rsidP="00B360F1">
      <w:r w:rsidRPr="00AD115F">
        <w:rPr>
          <w:rStyle w:val="HideTWBExt"/>
        </w:rPr>
        <w:t>&lt;/Amend&gt;</w:t>
      </w:r>
    </w:p>
    <w:p w14:paraId="0A726BC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117</w:t>
      </w:r>
      <w:r w:rsidRPr="00AD115F">
        <w:rPr>
          <w:rStyle w:val="HideTWBExt"/>
          <w:b w:val="0"/>
        </w:rPr>
        <w:t>&lt;/NumAm&gt;</w:t>
      </w:r>
    </w:p>
    <w:p w14:paraId="629E72E2" w14:textId="77777777" w:rsidR="00B360F1" w:rsidRPr="00676EC3" w:rsidRDefault="00B360F1" w:rsidP="00B360F1">
      <w:pPr>
        <w:pStyle w:val="NormalBold"/>
      </w:pPr>
      <w:r w:rsidRPr="00AD115F">
        <w:rPr>
          <w:rStyle w:val="HideTWBExt"/>
          <w:b w:val="0"/>
        </w:rPr>
        <w:t>&lt;RepeatBlock-By&gt;&lt;Members&gt;</w:t>
      </w:r>
      <w:r w:rsidRPr="00676EC3">
        <w:t>Helmut Brandstätter, Dan Barna, Hilde Vautmans</w:t>
      </w:r>
      <w:r w:rsidRPr="00AD115F">
        <w:rPr>
          <w:rStyle w:val="HideTWBExt"/>
          <w:b w:val="0"/>
        </w:rPr>
        <w:t>&lt;/Members&gt;</w:t>
      </w:r>
    </w:p>
    <w:p w14:paraId="73AA3904" w14:textId="77777777" w:rsidR="00B360F1" w:rsidRPr="00676EC3" w:rsidRDefault="00B360F1" w:rsidP="00B360F1">
      <w:pPr>
        <w:pStyle w:val="NormalBold"/>
      </w:pPr>
      <w:r w:rsidRPr="00AD115F">
        <w:rPr>
          <w:rStyle w:val="HideTWBExt"/>
          <w:b w:val="0"/>
        </w:rPr>
        <w:t>&lt;/RepeatBlock-By&gt;</w:t>
      </w:r>
    </w:p>
    <w:p w14:paraId="645A446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5FE8691" w14:textId="77777777" w:rsidR="00B360F1" w:rsidRPr="00676EC3" w:rsidRDefault="00B360F1" w:rsidP="00B360F1">
      <w:pPr>
        <w:pStyle w:val="NormalBold"/>
      </w:pPr>
      <w:r w:rsidRPr="00AD115F">
        <w:rPr>
          <w:rStyle w:val="HideTWBExt"/>
          <w:b w:val="0"/>
        </w:rPr>
        <w:t>&lt;Article&gt;</w:t>
      </w:r>
      <w:r w:rsidRPr="00676EC3">
        <w:t>Punkt 2</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691ED09" w14:textId="77777777" w:rsidTr="008578EB">
        <w:trPr>
          <w:trHeight w:hRule="exact" w:val="240"/>
          <w:jc w:val="center"/>
        </w:trPr>
        <w:tc>
          <w:tcPr>
            <w:tcW w:w="9752" w:type="dxa"/>
            <w:gridSpan w:val="2"/>
            <w:tcBorders>
              <w:top w:val="nil"/>
              <w:left w:val="nil"/>
              <w:bottom w:val="nil"/>
              <w:right w:val="nil"/>
            </w:tcBorders>
          </w:tcPr>
          <w:p w14:paraId="407D6B80" w14:textId="77777777" w:rsidR="00B360F1" w:rsidRPr="00676EC3" w:rsidRDefault="00B360F1" w:rsidP="008578EB"/>
        </w:tc>
      </w:tr>
      <w:tr w:rsidR="00B360F1" w:rsidRPr="00676EC3" w14:paraId="4F1F87B6" w14:textId="77777777" w:rsidTr="008578EB">
        <w:trPr>
          <w:trHeight w:val="240"/>
          <w:jc w:val="center"/>
        </w:trPr>
        <w:tc>
          <w:tcPr>
            <w:tcW w:w="4876" w:type="dxa"/>
            <w:tcBorders>
              <w:top w:val="nil"/>
              <w:left w:val="nil"/>
              <w:bottom w:val="nil"/>
              <w:right w:val="nil"/>
            </w:tcBorders>
          </w:tcPr>
          <w:p w14:paraId="473F3C7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FFEDADF" w14:textId="77777777" w:rsidR="00B360F1" w:rsidRPr="00676EC3" w:rsidRDefault="00B360F1" w:rsidP="008578EB">
            <w:pPr>
              <w:pStyle w:val="AmColumnHeading"/>
            </w:pPr>
            <w:r w:rsidRPr="00676EC3">
              <w:t>Ændringsforslag</w:t>
            </w:r>
          </w:p>
        </w:tc>
      </w:tr>
      <w:tr w:rsidR="00B360F1" w:rsidRPr="00676EC3" w14:paraId="0A655B7C" w14:textId="77777777" w:rsidTr="008578EB">
        <w:trPr>
          <w:jc w:val="center"/>
        </w:trPr>
        <w:tc>
          <w:tcPr>
            <w:tcW w:w="4876" w:type="dxa"/>
            <w:tcBorders>
              <w:top w:val="nil"/>
              <w:left w:val="nil"/>
              <w:bottom w:val="nil"/>
              <w:right w:val="nil"/>
            </w:tcBorders>
          </w:tcPr>
          <w:p w14:paraId="07A61DC6" w14:textId="77777777" w:rsidR="00B360F1" w:rsidRPr="00676EC3" w:rsidRDefault="00B360F1" w:rsidP="008578EB">
            <w:pPr>
              <w:pStyle w:val="Normal6a"/>
            </w:pPr>
            <w:r w:rsidRPr="00676EC3">
              <w:t>2.</w:t>
            </w:r>
            <w:r w:rsidRPr="00676EC3">
              <w:tab/>
              <w:t xml:space="preserve">mener, at pagten for Middelhavsområdet er en mulighed for at </w:t>
            </w:r>
            <w:r w:rsidRPr="00676EC3">
              <w:rPr>
                <w:b/>
                <w:i/>
              </w:rPr>
              <w:t>forny og styrke Euro-Middelhavs-forbindelserne ved at fokusere på mennesker i en situation med splittelse og manglende ambitioner blandt regeringerne, ved at tage ved lære af manglerne i tidligere samarbejdsrammer og ved at bygge dette fornyede partnerskab på</w:t>
            </w:r>
            <w:r w:rsidRPr="00676EC3">
              <w:t xml:space="preserve"> medejerskab </w:t>
            </w:r>
            <w:r w:rsidRPr="00676EC3">
              <w:rPr>
                <w:b/>
                <w:i/>
              </w:rPr>
              <w:t>som dets centrale princip, hvis succes afhænger af en reel inddragelse af mennesker, lokale og regionale myndigheder, arbejdsmarkedets parter og civilsamfundsorganisationer</w:t>
            </w:r>
            <w:r w:rsidRPr="00676EC3">
              <w:t>;</w:t>
            </w:r>
          </w:p>
        </w:tc>
        <w:tc>
          <w:tcPr>
            <w:tcW w:w="4876" w:type="dxa"/>
            <w:tcBorders>
              <w:top w:val="nil"/>
              <w:left w:val="nil"/>
              <w:bottom w:val="nil"/>
              <w:right w:val="nil"/>
            </w:tcBorders>
          </w:tcPr>
          <w:p w14:paraId="0AD0E171" w14:textId="77777777" w:rsidR="00B360F1" w:rsidRPr="00676EC3" w:rsidRDefault="00B360F1" w:rsidP="008578EB">
            <w:pPr>
              <w:pStyle w:val="Normal6a"/>
            </w:pPr>
            <w:r w:rsidRPr="00676EC3">
              <w:t>2.</w:t>
            </w:r>
            <w:r w:rsidRPr="00676EC3">
              <w:tab/>
              <w:t xml:space="preserve">mener, at pagten for Middelhavsområdet er en mulighed for at </w:t>
            </w:r>
            <w:r w:rsidRPr="00676EC3">
              <w:rPr>
                <w:b/>
                <w:i/>
              </w:rPr>
              <w:t>fremme resultater med gensidige fordele for bæredygtig økonomisk udvikling, digital infrastruktur, energi og samarbejde om ren teknologi samt robusthed over for katastrofer og sikkerhed i forbindelse med</w:t>
            </w:r>
            <w:r w:rsidRPr="00676EC3">
              <w:t xml:space="preserve"> medejerskab</w:t>
            </w:r>
            <w:r w:rsidRPr="00676EC3">
              <w:rPr>
                <w:b/>
                <w:i/>
              </w:rPr>
              <w:t>, navnlig på baggrund af den igangværende konflikt omkring Hormuzstrædet, som også truer EU's energisikkerhed</w:t>
            </w:r>
            <w:r w:rsidRPr="00676EC3">
              <w:t>;</w:t>
            </w:r>
          </w:p>
        </w:tc>
      </w:tr>
    </w:tbl>
    <w:p w14:paraId="6D7356B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CD1E2C5" w14:textId="77777777" w:rsidR="00B360F1" w:rsidRPr="00676EC3" w:rsidRDefault="00B360F1" w:rsidP="00B360F1">
      <w:r w:rsidRPr="00AD115F">
        <w:rPr>
          <w:rStyle w:val="HideTWBExt"/>
        </w:rPr>
        <w:t>&lt;/Amend&gt;</w:t>
      </w:r>
    </w:p>
    <w:p w14:paraId="0A4A235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118</w:t>
      </w:r>
      <w:r w:rsidRPr="00AD115F">
        <w:rPr>
          <w:rStyle w:val="HideTWBExt"/>
          <w:b w:val="0"/>
        </w:rPr>
        <w:t>&lt;/NumAm&gt;</w:t>
      </w:r>
    </w:p>
    <w:p w14:paraId="593B576A" w14:textId="77777777" w:rsidR="00B360F1" w:rsidRPr="00676EC3" w:rsidRDefault="00B360F1" w:rsidP="00B360F1">
      <w:pPr>
        <w:pStyle w:val="NormalBold"/>
      </w:pPr>
      <w:r w:rsidRPr="00AD115F">
        <w:rPr>
          <w:rStyle w:val="HideTWBExt"/>
          <w:b w:val="0"/>
        </w:rPr>
        <w:t>&lt;RepeatBlock-By&gt;&lt;Members&gt;</w:t>
      </w:r>
      <w:r w:rsidRPr="00676EC3">
        <w:t>Vangelis Meimarakis</w:t>
      </w:r>
      <w:r w:rsidRPr="00AD115F">
        <w:rPr>
          <w:rStyle w:val="HideTWBExt"/>
          <w:b w:val="0"/>
        </w:rPr>
        <w:t>&lt;/Members&gt;</w:t>
      </w:r>
    </w:p>
    <w:p w14:paraId="549552ED" w14:textId="77777777" w:rsidR="00B360F1" w:rsidRPr="00676EC3" w:rsidRDefault="00B360F1" w:rsidP="00B360F1">
      <w:pPr>
        <w:pStyle w:val="NormalBold"/>
      </w:pPr>
      <w:r w:rsidRPr="00AD115F">
        <w:rPr>
          <w:rStyle w:val="HideTWBExt"/>
          <w:b w:val="0"/>
        </w:rPr>
        <w:t>&lt;/RepeatBlock-By&gt;</w:t>
      </w:r>
    </w:p>
    <w:p w14:paraId="7F9B2AA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EBF6F33" w14:textId="77777777" w:rsidR="00B360F1" w:rsidRPr="00676EC3" w:rsidRDefault="00B360F1" w:rsidP="00B360F1">
      <w:pPr>
        <w:pStyle w:val="NormalBold"/>
      </w:pPr>
      <w:r w:rsidRPr="00AD115F">
        <w:rPr>
          <w:rStyle w:val="HideTWBExt"/>
          <w:b w:val="0"/>
        </w:rPr>
        <w:t>&lt;Article&gt;</w:t>
      </w:r>
      <w:r w:rsidRPr="00676EC3">
        <w:t>Punkt 2</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CF98A68" w14:textId="77777777" w:rsidTr="008578EB">
        <w:trPr>
          <w:trHeight w:hRule="exact" w:val="240"/>
          <w:jc w:val="center"/>
        </w:trPr>
        <w:tc>
          <w:tcPr>
            <w:tcW w:w="9752" w:type="dxa"/>
            <w:gridSpan w:val="2"/>
            <w:tcBorders>
              <w:top w:val="nil"/>
              <w:left w:val="nil"/>
              <w:bottom w:val="nil"/>
              <w:right w:val="nil"/>
            </w:tcBorders>
          </w:tcPr>
          <w:p w14:paraId="1119FC87" w14:textId="77777777" w:rsidR="00B360F1" w:rsidRPr="00676EC3" w:rsidRDefault="00B360F1" w:rsidP="008578EB"/>
        </w:tc>
      </w:tr>
      <w:tr w:rsidR="00B360F1" w:rsidRPr="00676EC3" w14:paraId="1195F343" w14:textId="77777777" w:rsidTr="008578EB">
        <w:trPr>
          <w:trHeight w:val="240"/>
          <w:jc w:val="center"/>
        </w:trPr>
        <w:tc>
          <w:tcPr>
            <w:tcW w:w="4876" w:type="dxa"/>
            <w:tcBorders>
              <w:top w:val="nil"/>
              <w:left w:val="nil"/>
              <w:bottom w:val="nil"/>
              <w:right w:val="nil"/>
            </w:tcBorders>
          </w:tcPr>
          <w:p w14:paraId="7C3F769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9B4A11F" w14:textId="77777777" w:rsidR="00B360F1" w:rsidRPr="00676EC3" w:rsidRDefault="00B360F1" w:rsidP="008578EB">
            <w:pPr>
              <w:pStyle w:val="AmColumnHeading"/>
            </w:pPr>
            <w:r w:rsidRPr="00676EC3">
              <w:t>Ændringsforslag</w:t>
            </w:r>
          </w:p>
        </w:tc>
      </w:tr>
      <w:tr w:rsidR="00B360F1" w:rsidRPr="00676EC3" w14:paraId="5750802E" w14:textId="77777777" w:rsidTr="008578EB">
        <w:trPr>
          <w:jc w:val="center"/>
        </w:trPr>
        <w:tc>
          <w:tcPr>
            <w:tcW w:w="4876" w:type="dxa"/>
            <w:tcBorders>
              <w:top w:val="nil"/>
              <w:left w:val="nil"/>
              <w:bottom w:val="nil"/>
              <w:right w:val="nil"/>
            </w:tcBorders>
          </w:tcPr>
          <w:p w14:paraId="40A21261" w14:textId="77777777" w:rsidR="00B360F1" w:rsidRPr="00676EC3" w:rsidRDefault="00B360F1" w:rsidP="008578EB">
            <w:pPr>
              <w:pStyle w:val="Normal6a"/>
            </w:pPr>
            <w:r w:rsidRPr="00676EC3">
              <w:t>2.</w:t>
            </w:r>
            <w:r w:rsidRPr="00676EC3">
              <w:tab/>
              <w:t xml:space="preserve">mener, at pagten for Middelhavsområdet er en mulighed for at forny og styrke Euro-Middelhavs-forbindelserne </w:t>
            </w:r>
            <w:r w:rsidRPr="00676EC3">
              <w:rPr>
                <w:b/>
                <w:i/>
              </w:rPr>
              <w:t>ved at fokusere på mennesker i en situation med splittelse og manglende ambitioner blandt regeringerne,</w:t>
            </w:r>
            <w:r w:rsidRPr="00676EC3">
              <w:t xml:space="preserve"> ved at tage ved lære af manglerne i tidligere samarbejdsrammer og ved at bygge dette fornyede partnerskab på medejerskab som dets centrale princip, hvis succes afhænger af en reel inddragelse af mennesker, lokale og regionale myndigheder, arbejdsmarkedets parter og civilsamfundsorganisationer;</w:t>
            </w:r>
          </w:p>
        </w:tc>
        <w:tc>
          <w:tcPr>
            <w:tcW w:w="4876" w:type="dxa"/>
            <w:tcBorders>
              <w:top w:val="nil"/>
              <w:left w:val="nil"/>
              <w:bottom w:val="nil"/>
              <w:right w:val="nil"/>
            </w:tcBorders>
          </w:tcPr>
          <w:p w14:paraId="24A7E031" w14:textId="77777777" w:rsidR="00B360F1" w:rsidRPr="00676EC3" w:rsidRDefault="00B360F1" w:rsidP="008578EB">
            <w:pPr>
              <w:pStyle w:val="Normal6a"/>
            </w:pPr>
            <w:r w:rsidRPr="00676EC3">
              <w:t>2.</w:t>
            </w:r>
            <w:r w:rsidRPr="00676EC3">
              <w:tab/>
              <w:t>mener, at pagten for Middelhavsområdet er en mulighed for at forny og styrke Euro-Middelhavs-forbindelserne ved at tage ved lære af manglerne i tidligere samarbejdsrammer og ved at bygge dette fornyede partnerskab på medejerskab som dets centrale princip, hvis succes afhænger af en reel inddragelse af mennesker, lokale og regionale myndigheder, arbejdsmarkedets parter og civilsamfundsorganisationer;</w:t>
            </w:r>
          </w:p>
        </w:tc>
      </w:tr>
    </w:tbl>
    <w:p w14:paraId="4652506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EE29A1D" w14:textId="77777777" w:rsidR="00B360F1" w:rsidRPr="00676EC3" w:rsidRDefault="00B360F1" w:rsidP="00B360F1">
      <w:r w:rsidRPr="00AD115F">
        <w:rPr>
          <w:rStyle w:val="HideTWBExt"/>
        </w:rPr>
        <w:t>&lt;/Amend&gt;</w:t>
      </w:r>
    </w:p>
    <w:p w14:paraId="2C800AB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119</w:t>
      </w:r>
      <w:r w:rsidRPr="00AD115F">
        <w:rPr>
          <w:rStyle w:val="HideTWBExt"/>
          <w:b w:val="0"/>
        </w:rPr>
        <w:t>&lt;/NumAm&gt;</w:t>
      </w:r>
    </w:p>
    <w:p w14:paraId="4727B931"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59F854CE" w14:textId="77777777" w:rsidR="00B360F1" w:rsidRPr="00676EC3" w:rsidRDefault="00B360F1" w:rsidP="00B360F1">
      <w:pPr>
        <w:pStyle w:val="NormalBold"/>
      </w:pPr>
      <w:r w:rsidRPr="00AD115F">
        <w:rPr>
          <w:rStyle w:val="HideTWBExt"/>
          <w:b w:val="0"/>
        </w:rPr>
        <w:t>&lt;/RepeatBlock-By&gt;</w:t>
      </w:r>
    </w:p>
    <w:p w14:paraId="26DA520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089C5AA" w14:textId="77777777" w:rsidR="00B360F1" w:rsidRPr="00676EC3" w:rsidRDefault="00B360F1" w:rsidP="00B360F1">
      <w:pPr>
        <w:pStyle w:val="NormalBold"/>
      </w:pPr>
      <w:r w:rsidRPr="00AD115F">
        <w:rPr>
          <w:rStyle w:val="HideTWBExt"/>
          <w:b w:val="0"/>
        </w:rPr>
        <w:t>&lt;Article&gt;</w:t>
      </w:r>
      <w:r w:rsidRPr="00676EC3">
        <w:t>Punkt 2</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263DCC4" w14:textId="77777777" w:rsidTr="008578EB">
        <w:trPr>
          <w:trHeight w:hRule="exact" w:val="240"/>
          <w:jc w:val="center"/>
        </w:trPr>
        <w:tc>
          <w:tcPr>
            <w:tcW w:w="9752" w:type="dxa"/>
            <w:gridSpan w:val="2"/>
            <w:tcBorders>
              <w:top w:val="nil"/>
              <w:left w:val="nil"/>
              <w:bottom w:val="nil"/>
              <w:right w:val="nil"/>
            </w:tcBorders>
          </w:tcPr>
          <w:p w14:paraId="6070CC8B" w14:textId="77777777" w:rsidR="00B360F1" w:rsidRPr="00676EC3" w:rsidRDefault="00B360F1" w:rsidP="008578EB"/>
        </w:tc>
      </w:tr>
      <w:tr w:rsidR="00B360F1" w:rsidRPr="00676EC3" w14:paraId="306A7129" w14:textId="77777777" w:rsidTr="008578EB">
        <w:trPr>
          <w:trHeight w:val="240"/>
          <w:jc w:val="center"/>
        </w:trPr>
        <w:tc>
          <w:tcPr>
            <w:tcW w:w="4876" w:type="dxa"/>
            <w:tcBorders>
              <w:top w:val="nil"/>
              <w:left w:val="nil"/>
              <w:bottom w:val="nil"/>
              <w:right w:val="nil"/>
            </w:tcBorders>
          </w:tcPr>
          <w:p w14:paraId="2C19371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E63A980" w14:textId="77777777" w:rsidR="00B360F1" w:rsidRPr="00676EC3" w:rsidRDefault="00B360F1" w:rsidP="008578EB">
            <w:pPr>
              <w:pStyle w:val="AmColumnHeading"/>
            </w:pPr>
            <w:r w:rsidRPr="00676EC3">
              <w:t>Ændringsforslag</w:t>
            </w:r>
          </w:p>
        </w:tc>
      </w:tr>
      <w:tr w:rsidR="00B360F1" w:rsidRPr="00676EC3" w14:paraId="489650A4" w14:textId="77777777" w:rsidTr="008578EB">
        <w:trPr>
          <w:jc w:val="center"/>
        </w:trPr>
        <w:tc>
          <w:tcPr>
            <w:tcW w:w="4876" w:type="dxa"/>
            <w:tcBorders>
              <w:top w:val="nil"/>
              <w:left w:val="nil"/>
              <w:bottom w:val="nil"/>
              <w:right w:val="nil"/>
            </w:tcBorders>
          </w:tcPr>
          <w:p w14:paraId="7E840DAE" w14:textId="77777777" w:rsidR="00B360F1" w:rsidRPr="00676EC3" w:rsidRDefault="00B360F1" w:rsidP="008578EB">
            <w:pPr>
              <w:pStyle w:val="Normal6a"/>
            </w:pPr>
            <w:r w:rsidRPr="00676EC3">
              <w:t>2.</w:t>
            </w:r>
            <w:r w:rsidRPr="00676EC3">
              <w:tab/>
              <w:t xml:space="preserve">mener, at pagten for Middelhavsområdet er en mulighed for at forny og styrke Euro-Middelhavs-forbindelserne ved at </w:t>
            </w:r>
            <w:r w:rsidRPr="00676EC3">
              <w:rPr>
                <w:b/>
                <w:bCs/>
                <w:i/>
                <w:iCs/>
              </w:rPr>
              <w:t xml:space="preserve">fokusere på mennesker i en situation med splittelse og manglende ambitioner blandt regeringerne, ved at tage ved lære af manglerne i </w:t>
            </w:r>
            <w:r w:rsidRPr="00676EC3">
              <w:t>tidligere samarbejdsrammer og</w:t>
            </w:r>
            <w:r w:rsidRPr="00676EC3">
              <w:rPr>
                <w:b/>
                <w:bCs/>
                <w:i/>
                <w:iCs/>
              </w:rPr>
              <w:t xml:space="preserve"> ved at bygge dette fornyede </w:t>
            </w:r>
            <w:r w:rsidRPr="00676EC3">
              <w:t>partnerskab på medejerskab</w:t>
            </w:r>
            <w:r w:rsidRPr="00676EC3">
              <w:rPr>
                <w:b/>
                <w:bCs/>
                <w:i/>
                <w:iCs/>
              </w:rPr>
              <w:t xml:space="preserve"> som dets centrale princip, hvis </w:t>
            </w:r>
            <w:r w:rsidRPr="00676EC3">
              <w:t>succes afhænger af en</w:t>
            </w:r>
            <w:r w:rsidRPr="00676EC3">
              <w:rPr>
                <w:b/>
                <w:bCs/>
                <w:i/>
                <w:iCs/>
              </w:rPr>
              <w:t xml:space="preserve"> reel </w:t>
            </w:r>
            <w:r w:rsidRPr="00676EC3">
              <w:t>inddragelse af</w:t>
            </w:r>
            <w:r w:rsidRPr="00676EC3">
              <w:rPr>
                <w:b/>
                <w:bCs/>
                <w:i/>
                <w:iCs/>
              </w:rPr>
              <w:t xml:space="preserve"> mennesker, lokale og </w:t>
            </w:r>
            <w:r w:rsidRPr="00676EC3">
              <w:t>regionale myndigheder</w:t>
            </w:r>
            <w:r w:rsidRPr="00676EC3">
              <w:rPr>
                <w:b/>
                <w:bCs/>
                <w:i/>
                <w:iCs/>
              </w:rPr>
              <w:t xml:space="preserve">, </w:t>
            </w:r>
            <w:r w:rsidRPr="00676EC3">
              <w:t>arbejdsmarkedets parter og civilsamfundsorganisationer;</w:t>
            </w:r>
          </w:p>
        </w:tc>
        <w:tc>
          <w:tcPr>
            <w:tcW w:w="4876" w:type="dxa"/>
            <w:tcBorders>
              <w:top w:val="nil"/>
              <w:left w:val="nil"/>
              <w:bottom w:val="nil"/>
              <w:right w:val="nil"/>
            </w:tcBorders>
          </w:tcPr>
          <w:p w14:paraId="2B0DB99C" w14:textId="77777777" w:rsidR="00B360F1" w:rsidRPr="00676EC3" w:rsidRDefault="00B360F1" w:rsidP="008578EB">
            <w:pPr>
              <w:pStyle w:val="Normal6a"/>
            </w:pPr>
            <w:r w:rsidRPr="00676EC3">
              <w:t>2.</w:t>
            </w:r>
            <w:r w:rsidRPr="00676EC3">
              <w:tab/>
              <w:t xml:space="preserve">mener, at pagten for Middelhavsområdet er en mulighed for at forny og styrke Euro-Middelhavsforbindelserne ved at </w:t>
            </w:r>
            <w:r w:rsidRPr="00676EC3">
              <w:rPr>
                <w:b/>
                <w:bCs/>
                <w:i/>
                <w:iCs/>
              </w:rPr>
              <w:t xml:space="preserve">trække på erfaringerne fra </w:t>
            </w:r>
            <w:r w:rsidRPr="00676EC3">
              <w:t>tidligere samarbejdsrammer og</w:t>
            </w:r>
            <w:r w:rsidRPr="00676EC3">
              <w:rPr>
                <w:b/>
                <w:bCs/>
                <w:i/>
                <w:iCs/>
              </w:rPr>
              <w:t xml:space="preserve"> opbygge et fornyet </w:t>
            </w:r>
            <w:r w:rsidRPr="00676EC3">
              <w:t>partnerskab</w:t>
            </w:r>
            <w:r w:rsidRPr="00676EC3">
              <w:rPr>
                <w:b/>
                <w:bCs/>
                <w:i/>
                <w:iCs/>
              </w:rPr>
              <w:t xml:space="preserve"> baseret </w:t>
            </w:r>
            <w:r w:rsidRPr="00676EC3">
              <w:t>på medejerskab</w:t>
            </w:r>
            <w:r w:rsidRPr="00676EC3">
              <w:rPr>
                <w:b/>
                <w:bCs/>
                <w:i/>
                <w:iCs/>
              </w:rPr>
              <w:t>, fælles ansvar og opnåelse af konkrete resultater</w:t>
            </w:r>
            <w:r w:rsidRPr="00676EC3">
              <w:t>;</w:t>
            </w:r>
            <w:r w:rsidRPr="00676EC3">
              <w:rPr>
                <w:b/>
                <w:i/>
              </w:rPr>
              <w:t xml:space="preserve"> </w:t>
            </w:r>
            <w:r w:rsidRPr="00676EC3">
              <w:rPr>
                <w:b/>
                <w:bCs/>
                <w:i/>
                <w:iCs/>
              </w:rPr>
              <w:t>understreger, at dens</w:t>
            </w:r>
            <w:r w:rsidRPr="00676EC3">
              <w:t xml:space="preserve"> succes afhænger af en </w:t>
            </w:r>
            <w:r w:rsidRPr="00676EC3">
              <w:rPr>
                <w:b/>
                <w:bCs/>
                <w:i/>
                <w:iCs/>
              </w:rPr>
              <w:t>aktiv</w:t>
            </w:r>
            <w:r w:rsidRPr="00676EC3">
              <w:t xml:space="preserve"> inddragelse af </w:t>
            </w:r>
            <w:r w:rsidRPr="00676EC3">
              <w:rPr>
                <w:b/>
                <w:bCs/>
                <w:i/>
                <w:iCs/>
              </w:rPr>
              <w:t>nationale</w:t>
            </w:r>
            <w:r w:rsidRPr="00676EC3">
              <w:t xml:space="preserve">, regionale </w:t>
            </w:r>
            <w:r w:rsidRPr="00676EC3">
              <w:rPr>
                <w:b/>
                <w:bCs/>
                <w:i/>
                <w:iCs/>
              </w:rPr>
              <w:t>og lokale</w:t>
            </w:r>
            <w:r w:rsidRPr="00676EC3">
              <w:t xml:space="preserve"> myndigheder, arbejdsmarkedets parter, civilsamfundsorganisationer </w:t>
            </w:r>
            <w:r w:rsidRPr="00676EC3">
              <w:rPr>
                <w:b/>
                <w:bCs/>
                <w:i/>
                <w:iCs/>
              </w:rPr>
              <w:t>og virksomheder med henblik på at fremme stabilitet, sikkerhed og fælles velstand</w:t>
            </w:r>
            <w:r w:rsidRPr="00676EC3">
              <w:t>;</w:t>
            </w:r>
          </w:p>
        </w:tc>
      </w:tr>
    </w:tbl>
    <w:p w14:paraId="49A07B8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2CB066C7" w14:textId="77777777" w:rsidR="00B360F1" w:rsidRPr="00676EC3" w:rsidRDefault="00B360F1" w:rsidP="00B360F1">
      <w:r w:rsidRPr="00AD115F">
        <w:rPr>
          <w:rStyle w:val="HideTWBExt"/>
        </w:rPr>
        <w:t>&lt;/Amend&gt;</w:t>
      </w:r>
    </w:p>
    <w:p w14:paraId="3FE17AD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120</w:t>
      </w:r>
      <w:r w:rsidRPr="00AD115F">
        <w:rPr>
          <w:rStyle w:val="HideTWBExt"/>
          <w:b w:val="0"/>
        </w:rPr>
        <w:t>&lt;/NumAm&gt;</w:t>
      </w:r>
    </w:p>
    <w:p w14:paraId="4831C6E5" w14:textId="77777777" w:rsidR="00B360F1" w:rsidRPr="00676EC3" w:rsidRDefault="00B360F1" w:rsidP="00B360F1">
      <w:pPr>
        <w:pStyle w:val="NormalBold"/>
      </w:pPr>
      <w:r w:rsidRPr="00AD115F">
        <w:rPr>
          <w:rStyle w:val="HideTWBExt"/>
          <w:b w:val="0"/>
        </w:rPr>
        <w:t>&lt;RepeatBlock-By&gt;&lt;Members&gt;</w:t>
      </w:r>
      <w:r w:rsidRPr="00676EC3">
        <w:t>Giorgos Georgiou</w:t>
      </w:r>
      <w:r w:rsidRPr="00AD115F">
        <w:rPr>
          <w:rStyle w:val="HideTWBExt"/>
          <w:b w:val="0"/>
        </w:rPr>
        <w:t>&lt;/Members&gt;</w:t>
      </w:r>
    </w:p>
    <w:p w14:paraId="38A81BA7" w14:textId="77777777" w:rsidR="00B360F1" w:rsidRPr="00676EC3" w:rsidRDefault="00B360F1" w:rsidP="00B360F1">
      <w:r w:rsidRPr="00AD115F">
        <w:rPr>
          <w:rStyle w:val="HideTWBExt"/>
        </w:rPr>
        <w:t>&lt;AuNomDe&gt;</w:t>
      </w:r>
      <w:r w:rsidRPr="00AD115F">
        <w:rPr>
          <w:rStyle w:val="HideTWBInt"/>
        </w:rPr>
        <w:t>{The Left}</w:t>
      </w:r>
      <w:r w:rsidRPr="00676EC3">
        <w:t>for The Left-Gruppen</w:t>
      </w:r>
      <w:r w:rsidRPr="00AD115F">
        <w:rPr>
          <w:rStyle w:val="HideTWBExt"/>
        </w:rPr>
        <w:t>&lt;/AuNomDe&gt;</w:t>
      </w:r>
    </w:p>
    <w:p w14:paraId="2439B50E" w14:textId="77777777" w:rsidR="00B360F1" w:rsidRPr="00676EC3" w:rsidRDefault="00B360F1" w:rsidP="00B360F1">
      <w:pPr>
        <w:pStyle w:val="NormalBold"/>
      </w:pPr>
      <w:r w:rsidRPr="00AD115F">
        <w:rPr>
          <w:rStyle w:val="HideTWBExt"/>
          <w:b w:val="0"/>
        </w:rPr>
        <w:t>&lt;/RepeatBlock-By&gt;</w:t>
      </w:r>
    </w:p>
    <w:p w14:paraId="54E39654"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A0AEFDB" w14:textId="77777777" w:rsidR="00B360F1" w:rsidRPr="00676EC3" w:rsidRDefault="00B360F1" w:rsidP="00B360F1">
      <w:pPr>
        <w:pStyle w:val="NormalBold"/>
      </w:pPr>
      <w:r w:rsidRPr="00AD115F">
        <w:rPr>
          <w:rStyle w:val="HideTWBExt"/>
          <w:b w:val="0"/>
        </w:rPr>
        <w:t>&lt;Article&gt;</w:t>
      </w:r>
      <w:r w:rsidRPr="00676EC3">
        <w:t>Punkt 2</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4C82723" w14:textId="77777777" w:rsidTr="008578EB">
        <w:trPr>
          <w:trHeight w:hRule="exact" w:val="240"/>
          <w:jc w:val="center"/>
        </w:trPr>
        <w:tc>
          <w:tcPr>
            <w:tcW w:w="9752" w:type="dxa"/>
            <w:gridSpan w:val="2"/>
            <w:tcBorders>
              <w:top w:val="nil"/>
              <w:left w:val="nil"/>
              <w:bottom w:val="nil"/>
              <w:right w:val="nil"/>
            </w:tcBorders>
          </w:tcPr>
          <w:p w14:paraId="50A06825" w14:textId="77777777" w:rsidR="00B360F1" w:rsidRPr="00676EC3" w:rsidRDefault="00B360F1" w:rsidP="008578EB"/>
        </w:tc>
      </w:tr>
      <w:tr w:rsidR="00B360F1" w:rsidRPr="00676EC3" w14:paraId="655CAD74" w14:textId="77777777" w:rsidTr="008578EB">
        <w:trPr>
          <w:trHeight w:val="240"/>
          <w:jc w:val="center"/>
        </w:trPr>
        <w:tc>
          <w:tcPr>
            <w:tcW w:w="4876" w:type="dxa"/>
            <w:tcBorders>
              <w:top w:val="nil"/>
              <w:left w:val="nil"/>
              <w:bottom w:val="nil"/>
              <w:right w:val="nil"/>
            </w:tcBorders>
          </w:tcPr>
          <w:p w14:paraId="7D923F6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E98575E" w14:textId="77777777" w:rsidR="00B360F1" w:rsidRPr="00676EC3" w:rsidRDefault="00B360F1" w:rsidP="008578EB">
            <w:pPr>
              <w:pStyle w:val="AmColumnHeading"/>
            </w:pPr>
            <w:r w:rsidRPr="00676EC3">
              <w:t>Ændringsforslag</w:t>
            </w:r>
          </w:p>
        </w:tc>
      </w:tr>
      <w:tr w:rsidR="00B360F1" w:rsidRPr="00676EC3" w14:paraId="637F21B4" w14:textId="77777777" w:rsidTr="008578EB">
        <w:trPr>
          <w:jc w:val="center"/>
        </w:trPr>
        <w:tc>
          <w:tcPr>
            <w:tcW w:w="4876" w:type="dxa"/>
            <w:tcBorders>
              <w:top w:val="nil"/>
              <w:left w:val="nil"/>
              <w:bottom w:val="nil"/>
              <w:right w:val="nil"/>
            </w:tcBorders>
          </w:tcPr>
          <w:p w14:paraId="2F77222B" w14:textId="77777777" w:rsidR="00B360F1" w:rsidRPr="00676EC3" w:rsidRDefault="00B360F1" w:rsidP="008578EB">
            <w:pPr>
              <w:pStyle w:val="Normal6a"/>
            </w:pPr>
            <w:r w:rsidRPr="00676EC3">
              <w:t>2.</w:t>
            </w:r>
            <w:r w:rsidRPr="00676EC3">
              <w:tab/>
              <w:t>mener, at pagten for Middelhavsområdet er en mulighed for at forny og styrke Euro-Middelhavs-forbindelserne ved at fokusere på mennesker i en situation med splittelse og manglende ambitioner blandt regeringerne, ved at tage ved lære af manglerne i tidligere samarbejdsrammer og ved at bygge dette fornyede partnerskab på medejerskab som dets centrale princip, hvis succes afhænger af en reel inddragelse af mennesker, lokale og regionale myndigheder, arbejdsmarkedets parter og civilsamfundsorganisationer;</w:t>
            </w:r>
          </w:p>
        </w:tc>
        <w:tc>
          <w:tcPr>
            <w:tcW w:w="4876" w:type="dxa"/>
            <w:tcBorders>
              <w:top w:val="nil"/>
              <w:left w:val="nil"/>
              <w:bottom w:val="nil"/>
              <w:right w:val="nil"/>
            </w:tcBorders>
          </w:tcPr>
          <w:p w14:paraId="08669C19" w14:textId="77777777" w:rsidR="00B360F1" w:rsidRPr="00676EC3" w:rsidRDefault="00B360F1" w:rsidP="008578EB">
            <w:pPr>
              <w:pStyle w:val="Normal6a"/>
            </w:pPr>
            <w:r w:rsidRPr="00676EC3">
              <w:t>2.</w:t>
            </w:r>
            <w:r w:rsidRPr="00676EC3">
              <w:tab/>
              <w:t xml:space="preserve">mener, at pagten for Middelhavsområdet er en mulighed for at forny og styrke Euro-Middelhavs-forbindelserne </w:t>
            </w:r>
            <w:r w:rsidRPr="00676EC3">
              <w:rPr>
                <w:b/>
                <w:i/>
              </w:rPr>
              <w:t>og styrke multilateralisme</w:t>
            </w:r>
            <w:r w:rsidRPr="00676EC3">
              <w:t xml:space="preserve"> ved at fokusere på mennesker i en situation med splittelse og manglende ambitioner blandt regeringerne, ved at tage ved lære af manglerne i tidligere samarbejdsrammer og ved at bygge dette fornyede partnerskab på medejerskab som dets centrale princip, hvis succes afhænger af en reel inddragelse af mennesker, lokale og regionale myndigheder, arbejdsmarkedets parter og civilsamfundsorganisationer;</w:t>
            </w:r>
          </w:p>
        </w:tc>
      </w:tr>
    </w:tbl>
    <w:p w14:paraId="1F3CE03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D717D8E" w14:textId="77777777" w:rsidR="00B360F1" w:rsidRPr="00676EC3" w:rsidRDefault="00B360F1" w:rsidP="00B360F1">
      <w:r w:rsidRPr="00AD115F">
        <w:rPr>
          <w:rStyle w:val="HideTWBExt"/>
        </w:rPr>
        <w:t>&lt;/Amend&gt;</w:t>
      </w:r>
    </w:p>
    <w:p w14:paraId="4401DBF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121</w:t>
      </w:r>
      <w:r w:rsidRPr="00AD115F">
        <w:rPr>
          <w:rStyle w:val="HideTWBExt"/>
          <w:b w:val="0"/>
        </w:rPr>
        <w:t>&lt;/NumAm&gt;</w:t>
      </w:r>
    </w:p>
    <w:p w14:paraId="165F86C4" w14:textId="77777777" w:rsidR="00B360F1" w:rsidRPr="00676EC3" w:rsidRDefault="00B360F1" w:rsidP="00B360F1">
      <w:pPr>
        <w:pStyle w:val="NormalBold"/>
      </w:pPr>
      <w:r w:rsidRPr="00AD115F">
        <w:rPr>
          <w:rStyle w:val="HideTWBExt"/>
          <w:b w:val="0"/>
        </w:rPr>
        <w:t>&lt;RepeatBlock-By&gt;&lt;Members&gt;</w:t>
      </w:r>
      <w:r w:rsidRPr="00676EC3">
        <w:t>Reinhold Lopatka</w:t>
      </w:r>
      <w:r w:rsidRPr="00AD115F">
        <w:rPr>
          <w:rStyle w:val="HideTWBExt"/>
          <w:b w:val="0"/>
        </w:rPr>
        <w:t>&lt;/Members&gt;</w:t>
      </w:r>
    </w:p>
    <w:p w14:paraId="69C1DB5A" w14:textId="77777777" w:rsidR="00B360F1" w:rsidRPr="00676EC3" w:rsidRDefault="00B360F1" w:rsidP="00B360F1">
      <w:pPr>
        <w:pStyle w:val="NormalBold"/>
      </w:pPr>
      <w:r w:rsidRPr="00AD115F">
        <w:rPr>
          <w:rStyle w:val="HideTWBExt"/>
          <w:b w:val="0"/>
        </w:rPr>
        <w:t>&lt;/RepeatBlock-By&gt;</w:t>
      </w:r>
    </w:p>
    <w:p w14:paraId="4D08F6D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BF28C91" w14:textId="77777777" w:rsidR="00B360F1" w:rsidRPr="00676EC3" w:rsidRDefault="00B360F1" w:rsidP="00B360F1">
      <w:pPr>
        <w:pStyle w:val="NormalBold"/>
      </w:pPr>
      <w:r w:rsidRPr="00AD115F">
        <w:rPr>
          <w:rStyle w:val="HideTWBExt"/>
          <w:b w:val="0"/>
        </w:rPr>
        <w:t>&lt;Article&gt;</w:t>
      </w:r>
      <w:r w:rsidRPr="00676EC3">
        <w:t>Punkt 2</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0741E1D" w14:textId="77777777" w:rsidTr="008578EB">
        <w:trPr>
          <w:trHeight w:hRule="exact" w:val="240"/>
          <w:jc w:val="center"/>
        </w:trPr>
        <w:tc>
          <w:tcPr>
            <w:tcW w:w="9752" w:type="dxa"/>
            <w:gridSpan w:val="2"/>
            <w:tcBorders>
              <w:top w:val="nil"/>
              <w:left w:val="nil"/>
              <w:bottom w:val="nil"/>
              <w:right w:val="nil"/>
            </w:tcBorders>
          </w:tcPr>
          <w:p w14:paraId="5307772F" w14:textId="77777777" w:rsidR="00B360F1" w:rsidRPr="00676EC3" w:rsidRDefault="00B360F1" w:rsidP="008578EB"/>
        </w:tc>
      </w:tr>
      <w:tr w:rsidR="00B360F1" w:rsidRPr="00676EC3" w14:paraId="6817264D" w14:textId="77777777" w:rsidTr="008578EB">
        <w:trPr>
          <w:trHeight w:val="240"/>
          <w:jc w:val="center"/>
        </w:trPr>
        <w:tc>
          <w:tcPr>
            <w:tcW w:w="4876" w:type="dxa"/>
            <w:tcBorders>
              <w:top w:val="nil"/>
              <w:left w:val="nil"/>
              <w:bottom w:val="nil"/>
              <w:right w:val="nil"/>
            </w:tcBorders>
          </w:tcPr>
          <w:p w14:paraId="61B428C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78D7039" w14:textId="77777777" w:rsidR="00B360F1" w:rsidRPr="00676EC3" w:rsidRDefault="00B360F1" w:rsidP="008578EB">
            <w:pPr>
              <w:pStyle w:val="AmColumnHeading"/>
            </w:pPr>
            <w:r w:rsidRPr="00676EC3">
              <w:t>Ændringsforslag</w:t>
            </w:r>
          </w:p>
        </w:tc>
      </w:tr>
      <w:tr w:rsidR="00B360F1" w:rsidRPr="00676EC3" w14:paraId="73B84263" w14:textId="77777777" w:rsidTr="008578EB">
        <w:trPr>
          <w:jc w:val="center"/>
        </w:trPr>
        <w:tc>
          <w:tcPr>
            <w:tcW w:w="4876" w:type="dxa"/>
            <w:tcBorders>
              <w:top w:val="nil"/>
              <w:left w:val="nil"/>
              <w:bottom w:val="nil"/>
              <w:right w:val="nil"/>
            </w:tcBorders>
          </w:tcPr>
          <w:p w14:paraId="5B2551E1" w14:textId="77777777" w:rsidR="00B360F1" w:rsidRPr="00676EC3" w:rsidRDefault="00B360F1" w:rsidP="008578EB">
            <w:pPr>
              <w:pStyle w:val="Normal6a"/>
            </w:pPr>
            <w:r w:rsidRPr="00676EC3">
              <w:t>2.</w:t>
            </w:r>
            <w:r w:rsidRPr="00676EC3">
              <w:tab/>
              <w:t xml:space="preserve">mener, at pagten for Middelhavsområdet er en mulighed for at forny og styrke Euro-Middelhavs-forbindelserne ved at </w:t>
            </w:r>
            <w:r w:rsidRPr="00676EC3">
              <w:rPr>
                <w:b/>
                <w:i/>
              </w:rPr>
              <w:t>fokusere på mennesker i en situation med</w:t>
            </w:r>
            <w:r w:rsidRPr="00676EC3">
              <w:t xml:space="preserve"> splittelse </w:t>
            </w:r>
            <w:r w:rsidRPr="00676EC3">
              <w:rPr>
                <w:b/>
                <w:i/>
              </w:rPr>
              <w:t>og manglende ambitioner blandt regeringerne</w:t>
            </w:r>
            <w:r w:rsidRPr="00676EC3">
              <w:t>, ved at tage ved lære af manglerne i tidligere samarbejdsrammer og ved at bygge dette fornyede partnerskab på medejerskab som dets centrale princip, hvis succes afhænger af en reel inddragelse af mennesker, lokale og regionale myndigheder, arbejdsmarkedets parter og civilsamfundsorganisationer;</w:t>
            </w:r>
          </w:p>
        </w:tc>
        <w:tc>
          <w:tcPr>
            <w:tcW w:w="4876" w:type="dxa"/>
            <w:tcBorders>
              <w:top w:val="nil"/>
              <w:left w:val="nil"/>
              <w:bottom w:val="nil"/>
              <w:right w:val="nil"/>
            </w:tcBorders>
          </w:tcPr>
          <w:p w14:paraId="41C312E2" w14:textId="77777777" w:rsidR="00B360F1" w:rsidRPr="00676EC3" w:rsidRDefault="00B360F1" w:rsidP="008578EB">
            <w:pPr>
              <w:pStyle w:val="Normal6a"/>
            </w:pPr>
            <w:r w:rsidRPr="00676EC3">
              <w:t>2.</w:t>
            </w:r>
            <w:r w:rsidRPr="00676EC3">
              <w:tab/>
              <w:t xml:space="preserve">mener, at pagten for Middelhavsområdet er en mulighed for at forny og styrke Euro-Middelhavs-forbindelserne ved at </w:t>
            </w:r>
            <w:r w:rsidRPr="00676EC3">
              <w:rPr>
                <w:b/>
                <w:i/>
              </w:rPr>
              <w:t>tackle mangeårig</w:t>
            </w:r>
            <w:r w:rsidRPr="00676EC3">
              <w:t xml:space="preserve"> splittelse, ved at tage ved lære af manglerne i tidligere samarbejdsrammer og ved at bygge dette fornyede partnerskab på medejerskab som dets centrale princip, hvis succes afhænger af en reel inddragelse af mennesker, lokale og regionale myndigheder, arbejdsmarkedets parter og civilsamfundsorganisationer;</w:t>
            </w:r>
          </w:p>
        </w:tc>
      </w:tr>
    </w:tbl>
    <w:p w14:paraId="7ED7CB7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7A4BB71" w14:textId="77777777" w:rsidR="00B360F1" w:rsidRPr="00676EC3" w:rsidRDefault="00B360F1" w:rsidP="00B360F1">
      <w:r w:rsidRPr="00AD115F">
        <w:rPr>
          <w:rStyle w:val="HideTWBExt"/>
        </w:rPr>
        <w:t>&lt;/Amend&gt;</w:t>
      </w:r>
    </w:p>
    <w:p w14:paraId="77D8A0E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122</w:t>
      </w:r>
      <w:r w:rsidRPr="00AD115F">
        <w:rPr>
          <w:rStyle w:val="HideTWBExt"/>
          <w:b w:val="0"/>
        </w:rPr>
        <w:t>&lt;/NumAm&gt;</w:t>
      </w:r>
    </w:p>
    <w:p w14:paraId="4CA1E887" w14:textId="77777777" w:rsidR="00B360F1" w:rsidRPr="00676EC3" w:rsidRDefault="00B360F1" w:rsidP="00B360F1">
      <w:pPr>
        <w:pStyle w:val="NormalBold"/>
      </w:pPr>
      <w:r w:rsidRPr="00AD115F">
        <w:rPr>
          <w:rStyle w:val="HideTWBExt"/>
          <w:b w:val="0"/>
        </w:rPr>
        <w:t>&lt;RepeatBlock-By&gt;&lt;Members&gt;</w:t>
      </w:r>
      <w:r w:rsidRPr="00676EC3">
        <w:t>Carlo Fidanza, Alberico Gambino, Ruggero Razza</w:t>
      </w:r>
      <w:r w:rsidRPr="00AD115F">
        <w:rPr>
          <w:rStyle w:val="HideTWBExt"/>
          <w:b w:val="0"/>
        </w:rPr>
        <w:t>&lt;/Members&gt;</w:t>
      </w:r>
    </w:p>
    <w:p w14:paraId="7A6273CF" w14:textId="77777777" w:rsidR="00B360F1" w:rsidRPr="00676EC3" w:rsidRDefault="00B360F1" w:rsidP="00B360F1">
      <w:pPr>
        <w:pStyle w:val="NormalBold"/>
      </w:pPr>
      <w:r w:rsidRPr="00AD115F">
        <w:rPr>
          <w:rStyle w:val="HideTWBExt"/>
          <w:b w:val="0"/>
        </w:rPr>
        <w:t>&lt;/RepeatBlock-By&gt;</w:t>
      </w:r>
    </w:p>
    <w:p w14:paraId="2E01B43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26AE6DD" w14:textId="77777777" w:rsidR="00B360F1" w:rsidRPr="00676EC3" w:rsidRDefault="00B360F1" w:rsidP="00B360F1">
      <w:pPr>
        <w:pStyle w:val="NormalBold"/>
      </w:pPr>
      <w:r w:rsidRPr="00AD115F">
        <w:rPr>
          <w:rStyle w:val="HideTWBExt"/>
          <w:b w:val="0"/>
        </w:rPr>
        <w:t>&lt;Article&gt;</w:t>
      </w:r>
      <w:r w:rsidRPr="00676EC3">
        <w:t>Punkt 2</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782801E" w14:textId="77777777" w:rsidTr="008578EB">
        <w:trPr>
          <w:trHeight w:hRule="exact" w:val="240"/>
          <w:jc w:val="center"/>
        </w:trPr>
        <w:tc>
          <w:tcPr>
            <w:tcW w:w="9752" w:type="dxa"/>
            <w:gridSpan w:val="2"/>
            <w:tcBorders>
              <w:top w:val="nil"/>
              <w:left w:val="nil"/>
              <w:bottom w:val="nil"/>
              <w:right w:val="nil"/>
            </w:tcBorders>
          </w:tcPr>
          <w:p w14:paraId="2A277A10" w14:textId="77777777" w:rsidR="00B360F1" w:rsidRPr="00676EC3" w:rsidRDefault="00B360F1" w:rsidP="008578EB"/>
        </w:tc>
      </w:tr>
      <w:tr w:rsidR="00B360F1" w:rsidRPr="00676EC3" w14:paraId="1A683C7E" w14:textId="77777777" w:rsidTr="008578EB">
        <w:trPr>
          <w:trHeight w:val="240"/>
          <w:jc w:val="center"/>
        </w:trPr>
        <w:tc>
          <w:tcPr>
            <w:tcW w:w="4876" w:type="dxa"/>
            <w:tcBorders>
              <w:top w:val="nil"/>
              <w:left w:val="nil"/>
              <w:bottom w:val="nil"/>
              <w:right w:val="nil"/>
            </w:tcBorders>
          </w:tcPr>
          <w:p w14:paraId="7479E39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31D6995" w14:textId="77777777" w:rsidR="00B360F1" w:rsidRPr="00676EC3" w:rsidRDefault="00B360F1" w:rsidP="008578EB">
            <w:pPr>
              <w:pStyle w:val="AmColumnHeading"/>
            </w:pPr>
            <w:r w:rsidRPr="00676EC3">
              <w:t>Ændringsforslag</w:t>
            </w:r>
          </w:p>
        </w:tc>
      </w:tr>
      <w:tr w:rsidR="00B360F1" w:rsidRPr="00676EC3" w14:paraId="037515EA" w14:textId="77777777" w:rsidTr="008578EB">
        <w:trPr>
          <w:jc w:val="center"/>
        </w:trPr>
        <w:tc>
          <w:tcPr>
            <w:tcW w:w="4876" w:type="dxa"/>
            <w:tcBorders>
              <w:top w:val="nil"/>
              <w:left w:val="nil"/>
              <w:bottom w:val="nil"/>
              <w:right w:val="nil"/>
            </w:tcBorders>
          </w:tcPr>
          <w:p w14:paraId="2BE56C91" w14:textId="77777777" w:rsidR="00B360F1" w:rsidRPr="00676EC3" w:rsidRDefault="00B360F1" w:rsidP="008578EB">
            <w:pPr>
              <w:pStyle w:val="Normal6a"/>
            </w:pPr>
            <w:r w:rsidRPr="00676EC3">
              <w:t>2.</w:t>
            </w:r>
            <w:r w:rsidRPr="00676EC3">
              <w:tab/>
              <w:t xml:space="preserve">mener, at pagten for Middelhavsområdet er en mulighed for at forny og styrke Euro-Middelhavs-forbindelserne ved at fokusere på mennesker </w:t>
            </w:r>
            <w:r w:rsidRPr="00676EC3">
              <w:rPr>
                <w:b/>
                <w:bCs/>
                <w:i/>
                <w:iCs/>
              </w:rPr>
              <w:t>i en situation med splittelse og manglende ambitioner blandt regeringerne</w:t>
            </w:r>
            <w:r w:rsidRPr="00676EC3">
              <w:t xml:space="preserve">, ved at tage ved lære af manglerne i tidligere samarbejdsrammer og ved at bygge dette fornyede partnerskab på medejerskab som dets centrale princip, hvis succes afhænger af en reel inddragelse af mennesker, </w:t>
            </w:r>
            <w:r w:rsidRPr="00676EC3">
              <w:rPr>
                <w:b/>
                <w:bCs/>
                <w:i/>
                <w:iCs/>
              </w:rPr>
              <w:t>lokale og regionale myndigheder,</w:t>
            </w:r>
            <w:r w:rsidRPr="00676EC3">
              <w:t xml:space="preserve"> arbejdsmarkedets parter og civilsamfundsorganisationer;</w:t>
            </w:r>
          </w:p>
        </w:tc>
        <w:tc>
          <w:tcPr>
            <w:tcW w:w="4876" w:type="dxa"/>
            <w:tcBorders>
              <w:top w:val="nil"/>
              <w:left w:val="nil"/>
              <w:bottom w:val="nil"/>
              <w:right w:val="nil"/>
            </w:tcBorders>
          </w:tcPr>
          <w:p w14:paraId="1B82C966" w14:textId="77777777" w:rsidR="00B360F1" w:rsidRPr="00676EC3" w:rsidRDefault="00B360F1" w:rsidP="008578EB">
            <w:pPr>
              <w:pStyle w:val="Normal6a"/>
            </w:pPr>
            <w:r w:rsidRPr="00676EC3">
              <w:t>2.</w:t>
            </w:r>
            <w:r w:rsidRPr="00676EC3">
              <w:tab/>
              <w:t xml:space="preserve">mener, at pagten for Middelhavsområdet er en mulighed for at forny og styrke Euro-Middelhavs-forbindelserne ved at fokusere </w:t>
            </w:r>
            <w:r w:rsidRPr="00676EC3">
              <w:rPr>
                <w:b/>
                <w:bCs/>
                <w:i/>
                <w:iCs/>
              </w:rPr>
              <w:t xml:space="preserve">ikke blot på de offentlige myndigheder, men </w:t>
            </w:r>
            <w:r w:rsidRPr="00676EC3">
              <w:t xml:space="preserve">på mennesker, ved at tage ved lære af manglerne i tidligere samarbejdsrammer og ved at bygge dette fornyede partnerskab på medejerskab som dets centrale princip, hvis succes afhænger af en reel inddragelse af mennesker, </w:t>
            </w:r>
            <w:r w:rsidRPr="00676EC3">
              <w:rPr>
                <w:b/>
                <w:bCs/>
                <w:i/>
                <w:iCs/>
              </w:rPr>
              <w:t>institutionerne på de forskellige forvaltningsniveauer,</w:t>
            </w:r>
            <w:r w:rsidRPr="00676EC3">
              <w:t xml:space="preserve"> arbejdsmarkedets parter og civilsamfundsorganisationer;</w:t>
            </w:r>
          </w:p>
        </w:tc>
      </w:tr>
    </w:tbl>
    <w:p w14:paraId="3DD66CE7"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661CAAEA" w14:textId="77777777" w:rsidR="00B360F1" w:rsidRPr="00676EC3" w:rsidRDefault="00B360F1" w:rsidP="00B360F1">
      <w:r w:rsidRPr="00AD115F">
        <w:rPr>
          <w:rStyle w:val="HideTWBExt"/>
        </w:rPr>
        <w:t>&lt;/Amend&gt;</w:t>
      </w:r>
    </w:p>
    <w:p w14:paraId="2B698AA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123</w:t>
      </w:r>
      <w:r w:rsidRPr="00AD115F">
        <w:rPr>
          <w:rStyle w:val="HideTWBExt"/>
          <w:b w:val="0"/>
        </w:rPr>
        <w:t>&lt;/NumAm&gt;</w:t>
      </w:r>
    </w:p>
    <w:p w14:paraId="0AF8113E" w14:textId="77777777" w:rsidR="00B360F1" w:rsidRPr="00676EC3" w:rsidRDefault="00B360F1" w:rsidP="00B360F1">
      <w:pPr>
        <w:pStyle w:val="NormalBold"/>
      </w:pPr>
      <w:r w:rsidRPr="00AD115F">
        <w:rPr>
          <w:rStyle w:val="HideTWBExt"/>
          <w:b w:val="0"/>
        </w:rPr>
        <w:t>&lt;RepeatBlock-By&gt;&lt;Members&gt;</w:t>
      </w:r>
      <w:r w:rsidRPr="00676EC3">
        <w:t>Giorgos Georgiou</w:t>
      </w:r>
      <w:r w:rsidRPr="00AD115F">
        <w:rPr>
          <w:rStyle w:val="HideTWBExt"/>
          <w:b w:val="0"/>
        </w:rPr>
        <w:t>&lt;/Members&gt;</w:t>
      </w:r>
    </w:p>
    <w:p w14:paraId="69BA2753" w14:textId="77777777" w:rsidR="00B360F1" w:rsidRPr="00676EC3" w:rsidRDefault="00B360F1" w:rsidP="00B360F1">
      <w:r w:rsidRPr="00AD115F">
        <w:rPr>
          <w:rStyle w:val="HideTWBExt"/>
        </w:rPr>
        <w:t>&lt;AuNomDe&gt;</w:t>
      </w:r>
      <w:r w:rsidRPr="00AD115F">
        <w:rPr>
          <w:rStyle w:val="HideTWBInt"/>
        </w:rPr>
        <w:t>{The Left}</w:t>
      </w:r>
      <w:r w:rsidRPr="00676EC3">
        <w:t>for The Left-Gruppen</w:t>
      </w:r>
      <w:r w:rsidRPr="00AD115F">
        <w:rPr>
          <w:rStyle w:val="HideTWBExt"/>
        </w:rPr>
        <w:t>&lt;/AuNomDe&gt;</w:t>
      </w:r>
    </w:p>
    <w:p w14:paraId="25839703" w14:textId="77777777" w:rsidR="00B360F1" w:rsidRPr="00676EC3" w:rsidRDefault="00B360F1" w:rsidP="00B360F1">
      <w:pPr>
        <w:pStyle w:val="NormalBold"/>
      </w:pPr>
      <w:r w:rsidRPr="00AD115F">
        <w:rPr>
          <w:rStyle w:val="HideTWBExt"/>
          <w:b w:val="0"/>
        </w:rPr>
        <w:t>&lt;/RepeatBlock-By&gt;</w:t>
      </w:r>
    </w:p>
    <w:p w14:paraId="44450B3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7CCB8AB" w14:textId="77777777" w:rsidR="00B360F1" w:rsidRPr="00676EC3" w:rsidRDefault="00B360F1" w:rsidP="00B360F1">
      <w:pPr>
        <w:pStyle w:val="NormalBold"/>
      </w:pPr>
      <w:r w:rsidRPr="00AD115F">
        <w:rPr>
          <w:rStyle w:val="HideTWBExt"/>
          <w:b w:val="0"/>
        </w:rPr>
        <w:t>&lt;Article&gt;</w:t>
      </w:r>
      <w:r w:rsidRPr="00676EC3">
        <w:t>Punkt 2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4B6F597" w14:textId="77777777" w:rsidTr="008578EB">
        <w:trPr>
          <w:trHeight w:hRule="exact" w:val="240"/>
          <w:jc w:val="center"/>
        </w:trPr>
        <w:tc>
          <w:tcPr>
            <w:tcW w:w="9752" w:type="dxa"/>
            <w:gridSpan w:val="2"/>
            <w:tcBorders>
              <w:top w:val="nil"/>
              <w:left w:val="nil"/>
              <w:bottom w:val="nil"/>
              <w:right w:val="nil"/>
            </w:tcBorders>
          </w:tcPr>
          <w:p w14:paraId="73D5309D" w14:textId="77777777" w:rsidR="00B360F1" w:rsidRPr="00676EC3" w:rsidRDefault="00B360F1" w:rsidP="008578EB"/>
        </w:tc>
      </w:tr>
      <w:tr w:rsidR="00B360F1" w:rsidRPr="00676EC3" w14:paraId="37E63D39" w14:textId="77777777" w:rsidTr="008578EB">
        <w:trPr>
          <w:trHeight w:val="240"/>
          <w:jc w:val="center"/>
        </w:trPr>
        <w:tc>
          <w:tcPr>
            <w:tcW w:w="4876" w:type="dxa"/>
            <w:tcBorders>
              <w:top w:val="nil"/>
              <w:left w:val="nil"/>
              <w:bottom w:val="nil"/>
              <w:right w:val="nil"/>
            </w:tcBorders>
          </w:tcPr>
          <w:p w14:paraId="09F873C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B7D7B0C" w14:textId="77777777" w:rsidR="00B360F1" w:rsidRPr="00676EC3" w:rsidRDefault="00B360F1" w:rsidP="008578EB">
            <w:pPr>
              <w:pStyle w:val="AmColumnHeading"/>
            </w:pPr>
            <w:r w:rsidRPr="00676EC3">
              <w:t>Ændringsforslag</w:t>
            </w:r>
          </w:p>
        </w:tc>
      </w:tr>
      <w:tr w:rsidR="00B360F1" w:rsidRPr="00676EC3" w14:paraId="5DE17CB6" w14:textId="77777777" w:rsidTr="008578EB">
        <w:trPr>
          <w:jc w:val="center"/>
        </w:trPr>
        <w:tc>
          <w:tcPr>
            <w:tcW w:w="4876" w:type="dxa"/>
            <w:tcBorders>
              <w:top w:val="nil"/>
              <w:left w:val="nil"/>
              <w:bottom w:val="nil"/>
              <w:right w:val="nil"/>
            </w:tcBorders>
          </w:tcPr>
          <w:p w14:paraId="16C78096" w14:textId="77777777" w:rsidR="00B360F1" w:rsidRPr="00676EC3" w:rsidRDefault="00B360F1" w:rsidP="008578EB">
            <w:pPr>
              <w:pStyle w:val="Normal6a"/>
            </w:pPr>
          </w:p>
        </w:tc>
        <w:tc>
          <w:tcPr>
            <w:tcW w:w="4876" w:type="dxa"/>
            <w:tcBorders>
              <w:top w:val="nil"/>
              <w:left w:val="nil"/>
              <w:bottom w:val="nil"/>
              <w:right w:val="nil"/>
            </w:tcBorders>
          </w:tcPr>
          <w:p w14:paraId="7E9CBBE7" w14:textId="77777777" w:rsidR="00B360F1" w:rsidRPr="00676EC3" w:rsidRDefault="00B360F1" w:rsidP="008578EB">
            <w:pPr>
              <w:pStyle w:val="Normal6a"/>
            </w:pPr>
            <w:r w:rsidRPr="00676EC3">
              <w:rPr>
                <w:b/>
                <w:i/>
              </w:rPr>
              <w:t>2a.</w:t>
            </w:r>
            <w:r w:rsidRPr="00676EC3">
              <w:tab/>
            </w:r>
            <w:r w:rsidRPr="00676EC3">
              <w:rPr>
                <w:b/>
                <w:i/>
              </w:rPr>
              <w:t>understreger, at på et tidspunkt, hvor multilateralisme svækkes af voksende geopolitiske spændinger, væbnede konflikter og forsøg på at undergrave folkeretten og internationale institutioner, er pagten for Middelhavsområdet en rettidig mulighed for at bekræfte principperne om samarbejde, solidaritet, gensidig respekt og fælles ansvar; advarer mod at lade denne mulighed gå tabt, og opfordrer til, at pagten bliver et flagskibsinitiativ for fornyet og effektiv multilateralisme i Middelhavsområdet;</w:t>
            </w:r>
          </w:p>
        </w:tc>
      </w:tr>
    </w:tbl>
    <w:p w14:paraId="2E7A2C4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000A729" w14:textId="77777777" w:rsidR="00B360F1" w:rsidRPr="00676EC3" w:rsidRDefault="00B360F1" w:rsidP="00B360F1">
      <w:r w:rsidRPr="00AD115F">
        <w:rPr>
          <w:rStyle w:val="HideTWBExt"/>
        </w:rPr>
        <w:t>&lt;/Amend&gt;</w:t>
      </w:r>
    </w:p>
    <w:p w14:paraId="2280D2C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124</w:t>
      </w:r>
      <w:r w:rsidRPr="00AD115F">
        <w:rPr>
          <w:rStyle w:val="HideTWBExt"/>
          <w:b w:val="0"/>
        </w:rPr>
        <w:t>&lt;/NumAm&gt;</w:t>
      </w:r>
    </w:p>
    <w:p w14:paraId="4322EE5F"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2E1F9767" w14:textId="77777777" w:rsidR="00B360F1" w:rsidRPr="00676EC3" w:rsidRDefault="00B360F1" w:rsidP="00B360F1">
      <w:pPr>
        <w:pStyle w:val="NormalBold"/>
      </w:pPr>
      <w:r w:rsidRPr="00AD115F">
        <w:rPr>
          <w:rStyle w:val="HideTWBExt"/>
          <w:b w:val="0"/>
        </w:rPr>
        <w:t>&lt;/RepeatBlock-By&gt;</w:t>
      </w:r>
    </w:p>
    <w:p w14:paraId="0D00275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9F1A458" w14:textId="77777777" w:rsidR="00B360F1" w:rsidRPr="00676EC3" w:rsidRDefault="00B360F1" w:rsidP="00B360F1">
      <w:pPr>
        <w:pStyle w:val="NormalBold"/>
      </w:pPr>
      <w:r w:rsidRPr="00AD115F">
        <w:rPr>
          <w:rStyle w:val="HideTWBExt"/>
          <w:b w:val="0"/>
        </w:rPr>
        <w:t>&lt;Article&gt;</w:t>
      </w:r>
      <w:r w:rsidRPr="00676EC3">
        <w:t>Punkt 2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5205934" w14:textId="77777777" w:rsidTr="008578EB">
        <w:trPr>
          <w:trHeight w:hRule="exact" w:val="240"/>
          <w:jc w:val="center"/>
        </w:trPr>
        <w:tc>
          <w:tcPr>
            <w:tcW w:w="9752" w:type="dxa"/>
            <w:gridSpan w:val="2"/>
            <w:tcBorders>
              <w:top w:val="nil"/>
              <w:left w:val="nil"/>
              <w:bottom w:val="nil"/>
              <w:right w:val="nil"/>
            </w:tcBorders>
          </w:tcPr>
          <w:p w14:paraId="263AB437" w14:textId="77777777" w:rsidR="00B360F1" w:rsidRPr="00676EC3" w:rsidRDefault="00B360F1" w:rsidP="008578EB"/>
        </w:tc>
      </w:tr>
      <w:tr w:rsidR="00B360F1" w:rsidRPr="00676EC3" w14:paraId="32E8F906" w14:textId="77777777" w:rsidTr="008578EB">
        <w:trPr>
          <w:trHeight w:val="240"/>
          <w:jc w:val="center"/>
        </w:trPr>
        <w:tc>
          <w:tcPr>
            <w:tcW w:w="4876" w:type="dxa"/>
            <w:tcBorders>
              <w:top w:val="nil"/>
              <w:left w:val="nil"/>
              <w:bottom w:val="nil"/>
              <w:right w:val="nil"/>
            </w:tcBorders>
          </w:tcPr>
          <w:p w14:paraId="350AF4B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05AB546" w14:textId="77777777" w:rsidR="00B360F1" w:rsidRPr="00676EC3" w:rsidRDefault="00B360F1" w:rsidP="008578EB">
            <w:pPr>
              <w:pStyle w:val="AmColumnHeading"/>
            </w:pPr>
            <w:r w:rsidRPr="00676EC3">
              <w:t>Ændringsforslag</w:t>
            </w:r>
          </w:p>
        </w:tc>
      </w:tr>
      <w:tr w:rsidR="00B360F1" w:rsidRPr="00676EC3" w14:paraId="4F68DF90" w14:textId="77777777" w:rsidTr="008578EB">
        <w:trPr>
          <w:jc w:val="center"/>
        </w:trPr>
        <w:tc>
          <w:tcPr>
            <w:tcW w:w="4876" w:type="dxa"/>
            <w:tcBorders>
              <w:top w:val="nil"/>
              <w:left w:val="nil"/>
              <w:bottom w:val="nil"/>
              <w:right w:val="nil"/>
            </w:tcBorders>
          </w:tcPr>
          <w:p w14:paraId="2EA636AC" w14:textId="77777777" w:rsidR="00B360F1" w:rsidRPr="00676EC3" w:rsidRDefault="00B360F1" w:rsidP="008578EB">
            <w:pPr>
              <w:pStyle w:val="Normal6a"/>
            </w:pPr>
          </w:p>
        </w:tc>
        <w:tc>
          <w:tcPr>
            <w:tcW w:w="4876" w:type="dxa"/>
            <w:tcBorders>
              <w:top w:val="nil"/>
              <w:left w:val="nil"/>
              <w:bottom w:val="nil"/>
              <w:right w:val="nil"/>
            </w:tcBorders>
          </w:tcPr>
          <w:p w14:paraId="398C1E08" w14:textId="77777777" w:rsidR="00B360F1" w:rsidRPr="00676EC3" w:rsidRDefault="00B360F1" w:rsidP="008578EB">
            <w:pPr>
              <w:pStyle w:val="Normal6a"/>
            </w:pPr>
            <w:r w:rsidRPr="00676EC3">
              <w:rPr>
                <w:b/>
                <w:i/>
              </w:rPr>
              <w:t>2a.</w:t>
            </w:r>
            <w:r w:rsidRPr="00676EC3">
              <w:tab/>
            </w:r>
            <w:r w:rsidRPr="00676EC3">
              <w:rPr>
                <w:b/>
                <w:i/>
              </w:rPr>
              <w:t>understreger vigtigheden af at betone pagtens strategiske relevans, ikke blot for at øge EU's synlighed i regionen som helhed, men også for at sikre centrale EU-interesser ved at forhindre fremkomst og udbredelse af aktører og politikker, der skader EU's holdninger;</w:t>
            </w:r>
          </w:p>
        </w:tc>
      </w:tr>
    </w:tbl>
    <w:p w14:paraId="05557C2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B8943D4" w14:textId="77777777" w:rsidR="00B360F1" w:rsidRPr="00676EC3" w:rsidRDefault="00B360F1" w:rsidP="00B360F1">
      <w:r w:rsidRPr="00AD115F">
        <w:rPr>
          <w:rStyle w:val="HideTWBExt"/>
        </w:rPr>
        <w:t>&lt;/Amend&gt;</w:t>
      </w:r>
    </w:p>
    <w:p w14:paraId="6EA0443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125</w:t>
      </w:r>
      <w:r w:rsidRPr="00AD115F">
        <w:rPr>
          <w:rStyle w:val="HideTWBExt"/>
          <w:b w:val="0"/>
        </w:rPr>
        <w:t>&lt;/NumAm&gt;</w:t>
      </w:r>
    </w:p>
    <w:p w14:paraId="1565D051" w14:textId="77777777" w:rsidR="00B360F1" w:rsidRPr="00676EC3" w:rsidRDefault="00B360F1" w:rsidP="00B360F1">
      <w:pPr>
        <w:pStyle w:val="NormalBold"/>
      </w:pPr>
      <w:r w:rsidRPr="00AD115F">
        <w:rPr>
          <w:rStyle w:val="HideTWBExt"/>
          <w:b w:val="0"/>
        </w:rPr>
        <w:t>&lt;RepeatBlock-By&gt;&lt;Members&gt;</w:t>
      </w:r>
      <w:r w:rsidRPr="00676EC3">
        <w:t>Helmut Brandstätter, Dan Barna, Hilde Vautmans</w:t>
      </w:r>
      <w:r w:rsidRPr="00AD115F">
        <w:rPr>
          <w:rStyle w:val="HideTWBExt"/>
          <w:b w:val="0"/>
        </w:rPr>
        <w:t>&lt;/Members&gt;</w:t>
      </w:r>
    </w:p>
    <w:p w14:paraId="7DF58146" w14:textId="77777777" w:rsidR="00B360F1" w:rsidRPr="00676EC3" w:rsidRDefault="00B360F1" w:rsidP="00B360F1">
      <w:pPr>
        <w:pStyle w:val="NormalBold"/>
      </w:pPr>
      <w:r w:rsidRPr="00AD115F">
        <w:rPr>
          <w:rStyle w:val="HideTWBExt"/>
          <w:b w:val="0"/>
        </w:rPr>
        <w:t>&lt;/RepeatBlock-By&gt;</w:t>
      </w:r>
    </w:p>
    <w:p w14:paraId="4E6D501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2A57CE8" w14:textId="77777777" w:rsidR="00B360F1" w:rsidRPr="00676EC3" w:rsidRDefault="00B360F1" w:rsidP="00B360F1">
      <w:pPr>
        <w:pStyle w:val="NormalBold"/>
      </w:pPr>
      <w:r w:rsidRPr="00AD115F">
        <w:rPr>
          <w:rStyle w:val="HideTWBExt"/>
          <w:b w:val="0"/>
        </w:rPr>
        <w:t>&lt;Article&gt;</w:t>
      </w:r>
      <w:r w:rsidRPr="00676EC3">
        <w:t>Punkt 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42937F5" w14:textId="77777777" w:rsidTr="008578EB">
        <w:trPr>
          <w:trHeight w:hRule="exact" w:val="240"/>
          <w:jc w:val="center"/>
        </w:trPr>
        <w:tc>
          <w:tcPr>
            <w:tcW w:w="9752" w:type="dxa"/>
            <w:gridSpan w:val="2"/>
            <w:tcBorders>
              <w:top w:val="nil"/>
              <w:left w:val="nil"/>
              <w:bottom w:val="nil"/>
              <w:right w:val="nil"/>
            </w:tcBorders>
          </w:tcPr>
          <w:p w14:paraId="31B5BD3A" w14:textId="77777777" w:rsidR="00B360F1" w:rsidRPr="00676EC3" w:rsidRDefault="00B360F1" w:rsidP="008578EB"/>
        </w:tc>
      </w:tr>
      <w:tr w:rsidR="00B360F1" w:rsidRPr="00676EC3" w14:paraId="22AD321A" w14:textId="77777777" w:rsidTr="008578EB">
        <w:trPr>
          <w:trHeight w:val="240"/>
          <w:jc w:val="center"/>
        </w:trPr>
        <w:tc>
          <w:tcPr>
            <w:tcW w:w="4876" w:type="dxa"/>
            <w:tcBorders>
              <w:top w:val="nil"/>
              <w:left w:val="nil"/>
              <w:bottom w:val="nil"/>
              <w:right w:val="nil"/>
            </w:tcBorders>
          </w:tcPr>
          <w:p w14:paraId="5C547C55"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032A9EA" w14:textId="77777777" w:rsidR="00B360F1" w:rsidRPr="00676EC3" w:rsidRDefault="00B360F1" w:rsidP="008578EB">
            <w:pPr>
              <w:pStyle w:val="AmColumnHeading"/>
            </w:pPr>
            <w:r w:rsidRPr="00676EC3">
              <w:t>Ændringsforslag</w:t>
            </w:r>
          </w:p>
        </w:tc>
      </w:tr>
      <w:tr w:rsidR="00B360F1" w:rsidRPr="00676EC3" w14:paraId="4873F257" w14:textId="77777777" w:rsidTr="008578EB">
        <w:trPr>
          <w:jc w:val="center"/>
        </w:trPr>
        <w:tc>
          <w:tcPr>
            <w:tcW w:w="4876" w:type="dxa"/>
            <w:tcBorders>
              <w:top w:val="nil"/>
              <w:left w:val="nil"/>
              <w:bottom w:val="nil"/>
              <w:right w:val="nil"/>
            </w:tcBorders>
          </w:tcPr>
          <w:p w14:paraId="6967DCD8" w14:textId="77777777" w:rsidR="00B360F1" w:rsidRPr="00676EC3" w:rsidRDefault="00B360F1" w:rsidP="008578EB">
            <w:pPr>
              <w:pStyle w:val="Normal6a"/>
            </w:pPr>
            <w:r w:rsidRPr="00676EC3">
              <w:rPr>
                <w:b/>
                <w:i/>
              </w:rPr>
              <w:t>3.</w:t>
            </w:r>
            <w:r w:rsidRPr="00676EC3">
              <w:tab/>
            </w:r>
            <w:r w:rsidRPr="00676EC3">
              <w:rPr>
                <w:b/>
                <w:i/>
              </w:rPr>
              <w:t>deler målet om at puste nyt liv i Middelhavsområdet som et fælles rum for samarbejde og økonomisk og kulturel udveksling, der fremmer vækst, stabilitet og fred;</w:t>
            </w:r>
          </w:p>
        </w:tc>
        <w:tc>
          <w:tcPr>
            <w:tcW w:w="4876" w:type="dxa"/>
            <w:tcBorders>
              <w:top w:val="nil"/>
              <w:left w:val="nil"/>
              <w:bottom w:val="nil"/>
              <w:right w:val="nil"/>
            </w:tcBorders>
          </w:tcPr>
          <w:p w14:paraId="50903CA9" w14:textId="77777777" w:rsidR="00B360F1" w:rsidRPr="00676EC3" w:rsidRDefault="00B360F1" w:rsidP="008578EB">
            <w:pPr>
              <w:pStyle w:val="Normal6a"/>
            </w:pPr>
            <w:r w:rsidRPr="00676EC3">
              <w:rPr>
                <w:b/>
                <w:i/>
              </w:rPr>
              <w:t>udgår</w:t>
            </w:r>
          </w:p>
        </w:tc>
      </w:tr>
    </w:tbl>
    <w:p w14:paraId="2324D05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65A7B0B" w14:textId="77777777" w:rsidR="00B360F1" w:rsidRPr="00676EC3" w:rsidRDefault="00B360F1" w:rsidP="00B360F1">
      <w:r w:rsidRPr="00AD115F">
        <w:rPr>
          <w:rStyle w:val="HideTWBExt"/>
        </w:rPr>
        <w:t>&lt;/Amend&gt;</w:t>
      </w:r>
    </w:p>
    <w:p w14:paraId="4A56B01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126</w:t>
      </w:r>
      <w:r w:rsidRPr="00AD115F">
        <w:rPr>
          <w:rStyle w:val="HideTWBExt"/>
          <w:b w:val="0"/>
        </w:rPr>
        <w:t>&lt;/NumAm&gt;</w:t>
      </w:r>
    </w:p>
    <w:p w14:paraId="7AAE4209" w14:textId="77777777" w:rsidR="00B360F1" w:rsidRPr="00676EC3" w:rsidRDefault="00B360F1" w:rsidP="00B360F1">
      <w:pPr>
        <w:pStyle w:val="NormalBold"/>
      </w:pPr>
      <w:r w:rsidRPr="00AD115F">
        <w:rPr>
          <w:rStyle w:val="HideTWBExt"/>
          <w:b w:val="0"/>
        </w:rPr>
        <w:t>&lt;RepeatBlock-By&gt;&lt;Members&gt;</w:t>
      </w:r>
      <w:r w:rsidRPr="00676EC3">
        <w:t>Marco Tarquinio, Nicola Zingaretti, Robert Biedroń, Murielle Laurent, Cecilia Strada, Marta Temido, Matjaž Nemec, Leire Pajín, Udo Bullmann, Hana Jalloul Muro, Nikolas Farantouris</w:t>
      </w:r>
      <w:r w:rsidRPr="00AD115F">
        <w:rPr>
          <w:rStyle w:val="HideTWBExt"/>
          <w:b w:val="0"/>
        </w:rPr>
        <w:t>&lt;/Members&gt;</w:t>
      </w:r>
    </w:p>
    <w:p w14:paraId="0A2851C1" w14:textId="77777777" w:rsidR="00B360F1" w:rsidRPr="00676EC3" w:rsidRDefault="00B360F1" w:rsidP="00B360F1">
      <w:pPr>
        <w:pStyle w:val="NormalBold"/>
      </w:pPr>
      <w:r w:rsidRPr="00AD115F">
        <w:rPr>
          <w:rStyle w:val="HideTWBExt"/>
          <w:b w:val="0"/>
        </w:rPr>
        <w:t>&lt;/RepeatBlock-By&gt;</w:t>
      </w:r>
    </w:p>
    <w:p w14:paraId="47D4FD9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111E864" w14:textId="77777777" w:rsidR="00B360F1" w:rsidRPr="00676EC3" w:rsidRDefault="00B360F1" w:rsidP="00B360F1">
      <w:pPr>
        <w:pStyle w:val="NormalBold"/>
      </w:pPr>
      <w:r w:rsidRPr="00AD115F">
        <w:rPr>
          <w:rStyle w:val="HideTWBExt"/>
          <w:b w:val="0"/>
        </w:rPr>
        <w:t>&lt;Article&gt;</w:t>
      </w:r>
      <w:r w:rsidRPr="00676EC3">
        <w:t>Punkt 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002CA00" w14:textId="77777777" w:rsidTr="008578EB">
        <w:trPr>
          <w:trHeight w:hRule="exact" w:val="240"/>
          <w:jc w:val="center"/>
        </w:trPr>
        <w:tc>
          <w:tcPr>
            <w:tcW w:w="9752" w:type="dxa"/>
            <w:gridSpan w:val="2"/>
            <w:tcBorders>
              <w:top w:val="nil"/>
              <w:left w:val="nil"/>
              <w:bottom w:val="nil"/>
              <w:right w:val="nil"/>
            </w:tcBorders>
          </w:tcPr>
          <w:p w14:paraId="370D304D" w14:textId="77777777" w:rsidR="00B360F1" w:rsidRPr="00676EC3" w:rsidRDefault="00B360F1" w:rsidP="008578EB"/>
        </w:tc>
      </w:tr>
      <w:tr w:rsidR="00B360F1" w:rsidRPr="00676EC3" w14:paraId="0018D41B" w14:textId="77777777" w:rsidTr="008578EB">
        <w:trPr>
          <w:trHeight w:val="240"/>
          <w:jc w:val="center"/>
        </w:trPr>
        <w:tc>
          <w:tcPr>
            <w:tcW w:w="4876" w:type="dxa"/>
            <w:tcBorders>
              <w:top w:val="nil"/>
              <w:left w:val="nil"/>
              <w:bottom w:val="nil"/>
              <w:right w:val="nil"/>
            </w:tcBorders>
          </w:tcPr>
          <w:p w14:paraId="560C152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8953B83" w14:textId="77777777" w:rsidR="00B360F1" w:rsidRPr="00676EC3" w:rsidRDefault="00B360F1" w:rsidP="008578EB">
            <w:pPr>
              <w:pStyle w:val="AmColumnHeading"/>
            </w:pPr>
            <w:r w:rsidRPr="00676EC3">
              <w:t>Ændringsforslag</w:t>
            </w:r>
          </w:p>
        </w:tc>
      </w:tr>
      <w:tr w:rsidR="00B360F1" w:rsidRPr="00676EC3" w14:paraId="57A470F6" w14:textId="77777777" w:rsidTr="008578EB">
        <w:trPr>
          <w:jc w:val="center"/>
        </w:trPr>
        <w:tc>
          <w:tcPr>
            <w:tcW w:w="4876" w:type="dxa"/>
            <w:tcBorders>
              <w:top w:val="nil"/>
              <w:left w:val="nil"/>
              <w:bottom w:val="nil"/>
              <w:right w:val="nil"/>
            </w:tcBorders>
          </w:tcPr>
          <w:p w14:paraId="538DB62C" w14:textId="77777777" w:rsidR="00B360F1" w:rsidRPr="00676EC3" w:rsidRDefault="00B360F1" w:rsidP="008578EB">
            <w:pPr>
              <w:pStyle w:val="Normal6a"/>
            </w:pPr>
            <w:r w:rsidRPr="00676EC3">
              <w:t>3.</w:t>
            </w:r>
            <w:r w:rsidRPr="00676EC3">
              <w:tab/>
              <w:t xml:space="preserve">deler målet om at puste nyt liv i Middelhavsområdet som </w:t>
            </w:r>
            <w:r w:rsidRPr="00676EC3">
              <w:rPr>
                <w:b/>
                <w:i/>
              </w:rPr>
              <w:t>et fælles rum</w:t>
            </w:r>
            <w:r w:rsidRPr="00676EC3">
              <w:t xml:space="preserve"> for samarbejde og økonomisk og kulturel udveksling, der fremmer vækst, stabilitet og fred;</w:t>
            </w:r>
          </w:p>
        </w:tc>
        <w:tc>
          <w:tcPr>
            <w:tcW w:w="4876" w:type="dxa"/>
            <w:tcBorders>
              <w:top w:val="nil"/>
              <w:left w:val="nil"/>
              <w:bottom w:val="nil"/>
              <w:right w:val="nil"/>
            </w:tcBorders>
          </w:tcPr>
          <w:p w14:paraId="7E928FD2" w14:textId="77777777" w:rsidR="00B360F1" w:rsidRPr="00676EC3" w:rsidRDefault="00B360F1" w:rsidP="008578EB">
            <w:pPr>
              <w:pStyle w:val="Normal6a"/>
            </w:pPr>
            <w:r w:rsidRPr="00676EC3">
              <w:t>3.</w:t>
            </w:r>
            <w:r w:rsidRPr="00676EC3">
              <w:tab/>
              <w:t xml:space="preserve">deler målet om at puste nyt liv i Middelhavsområdet som </w:t>
            </w:r>
            <w:r w:rsidRPr="00676EC3">
              <w:rPr>
                <w:b/>
                <w:i/>
              </w:rPr>
              <w:t>en region</w:t>
            </w:r>
            <w:r w:rsidRPr="00676EC3">
              <w:t xml:space="preserve"> for samarbejde og økonomisk og kulturel udveksling, der fremmer vækst, stabilitet og fred; </w:t>
            </w:r>
            <w:r w:rsidRPr="00676EC3">
              <w:rPr>
                <w:b/>
                <w:i/>
              </w:rPr>
              <w:t>minder om, at Barcelonaprocessen anerkendte den sociale, menneskelige og kulturelle dimension som en strukturel søjle i Euro-Middelhavssamarbejde; mener, at kløften mellem denne forpligtelse og faktisk gennemførelse af den er en af manglerne i Euro-Middelhavssamarbejdet til dato, hvilket pagten nu skal afhjælpe gennem tilsvarende politisk engagement og øremærkede midler;</w:t>
            </w:r>
          </w:p>
        </w:tc>
      </w:tr>
    </w:tbl>
    <w:p w14:paraId="5A8E690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45F2AD3" w14:textId="77777777" w:rsidR="00B360F1" w:rsidRPr="00676EC3" w:rsidRDefault="00B360F1" w:rsidP="00B360F1">
      <w:r w:rsidRPr="00AD115F">
        <w:rPr>
          <w:rStyle w:val="HideTWBExt"/>
        </w:rPr>
        <w:t>&lt;/Amend&gt;</w:t>
      </w:r>
    </w:p>
    <w:p w14:paraId="5D62347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127</w:t>
      </w:r>
      <w:r w:rsidRPr="00AD115F">
        <w:rPr>
          <w:rStyle w:val="HideTWBExt"/>
          <w:b w:val="0"/>
        </w:rPr>
        <w:t>&lt;/NumAm&gt;</w:t>
      </w:r>
    </w:p>
    <w:p w14:paraId="1B845B0E"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3FA5F20A" w14:textId="77777777" w:rsidR="00B360F1" w:rsidRPr="00676EC3" w:rsidRDefault="00B360F1" w:rsidP="00B360F1">
      <w:pPr>
        <w:pStyle w:val="NormalBold"/>
      </w:pPr>
      <w:r w:rsidRPr="00AD115F">
        <w:rPr>
          <w:rStyle w:val="HideTWBExt"/>
          <w:b w:val="0"/>
        </w:rPr>
        <w:t>&lt;/RepeatBlock-By&gt;</w:t>
      </w:r>
    </w:p>
    <w:p w14:paraId="5C434E2F"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D1B5823" w14:textId="77777777" w:rsidR="00B360F1" w:rsidRPr="00676EC3" w:rsidRDefault="00B360F1" w:rsidP="00B360F1">
      <w:pPr>
        <w:pStyle w:val="NormalBold"/>
      </w:pPr>
      <w:r w:rsidRPr="00AD115F">
        <w:rPr>
          <w:rStyle w:val="HideTWBExt"/>
          <w:b w:val="0"/>
        </w:rPr>
        <w:t>&lt;Article&gt;</w:t>
      </w:r>
      <w:r w:rsidRPr="00676EC3">
        <w:t>Punkt 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08FE1F5" w14:textId="77777777" w:rsidTr="008578EB">
        <w:trPr>
          <w:trHeight w:hRule="exact" w:val="240"/>
          <w:jc w:val="center"/>
        </w:trPr>
        <w:tc>
          <w:tcPr>
            <w:tcW w:w="9752" w:type="dxa"/>
            <w:gridSpan w:val="2"/>
            <w:tcBorders>
              <w:top w:val="nil"/>
              <w:left w:val="nil"/>
              <w:bottom w:val="nil"/>
              <w:right w:val="nil"/>
            </w:tcBorders>
          </w:tcPr>
          <w:p w14:paraId="3D11023E" w14:textId="77777777" w:rsidR="00B360F1" w:rsidRPr="00676EC3" w:rsidRDefault="00B360F1" w:rsidP="008578EB"/>
        </w:tc>
      </w:tr>
      <w:tr w:rsidR="00B360F1" w:rsidRPr="00676EC3" w14:paraId="0FAB4527" w14:textId="77777777" w:rsidTr="008578EB">
        <w:trPr>
          <w:trHeight w:val="240"/>
          <w:jc w:val="center"/>
        </w:trPr>
        <w:tc>
          <w:tcPr>
            <w:tcW w:w="4876" w:type="dxa"/>
            <w:tcBorders>
              <w:top w:val="nil"/>
              <w:left w:val="nil"/>
              <w:bottom w:val="nil"/>
              <w:right w:val="nil"/>
            </w:tcBorders>
          </w:tcPr>
          <w:p w14:paraId="3ADC614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38BA7A5" w14:textId="77777777" w:rsidR="00B360F1" w:rsidRPr="00676EC3" w:rsidRDefault="00B360F1" w:rsidP="008578EB">
            <w:pPr>
              <w:pStyle w:val="AmColumnHeading"/>
            </w:pPr>
            <w:r w:rsidRPr="00676EC3">
              <w:t>Ændringsforslag</w:t>
            </w:r>
          </w:p>
        </w:tc>
      </w:tr>
      <w:tr w:rsidR="00B360F1" w:rsidRPr="00676EC3" w14:paraId="24C056BE" w14:textId="77777777" w:rsidTr="008578EB">
        <w:trPr>
          <w:jc w:val="center"/>
        </w:trPr>
        <w:tc>
          <w:tcPr>
            <w:tcW w:w="4876" w:type="dxa"/>
            <w:tcBorders>
              <w:top w:val="nil"/>
              <w:left w:val="nil"/>
              <w:bottom w:val="nil"/>
              <w:right w:val="nil"/>
            </w:tcBorders>
          </w:tcPr>
          <w:p w14:paraId="3888A556" w14:textId="77777777" w:rsidR="00B360F1" w:rsidRPr="00676EC3" w:rsidRDefault="00B360F1" w:rsidP="008578EB">
            <w:pPr>
              <w:pStyle w:val="Normal6a"/>
            </w:pPr>
            <w:r w:rsidRPr="00676EC3">
              <w:t>3.</w:t>
            </w:r>
            <w:r w:rsidRPr="00676EC3">
              <w:tab/>
              <w:t>deler målet om at puste nyt liv i Middelhavsområdet som et fælles rum for samarbejde og økonomisk og kulturel udveksling, der fremmer vækst, stabilitet og fred;</w:t>
            </w:r>
          </w:p>
        </w:tc>
        <w:tc>
          <w:tcPr>
            <w:tcW w:w="4876" w:type="dxa"/>
            <w:tcBorders>
              <w:top w:val="nil"/>
              <w:left w:val="nil"/>
              <w:bottom w:val="nil"/>
              <w:right w:val="nil"/>
            </w:tcBorders>
          </w:tcPr>
          <w:p w14:paraId="6D3BA89C" w14:textId="77777777" w:rsidR="00B360F1" w:rsidRPr="00676EC3" w:rsidRDefault="00B360F1" w:rsidP="008578EB">
            <w:pPr>
              <w:pStyle w:val="Normal6a"/>
            </w:pPr>
            <w:r w:rsidRPr="00676EC3">
              <w:t>3.</w:t>
            </w:r>
            <w:r w:rsidRPr="00676EC3">
              <w:tab/>
              <w:t>deler målet om at puste nyt liv i Middelhavsområdet som et fælles rum for samarbejde og økonomisk og kulturel udveksling, der fremmer vækst, stabilitet</w:t>
            </w:r>
            <w:r w:rsidRPr="00676EC3">
              <w:rPr>
                <w:b/>
                <w:i/>
              </w:rPr>
              <w:t>, sikkerhed</w:t>
            </w:r>
            <w:r w:rsidRPr="00676EC3">
              <w:t xml:space="preserve"> og fred </w:t>
            </w:r>
            <w:r w:rsidRPr="00676EC3">
              <w:rPr>
                <w:b/>
                <w:i/>
              </w:rPr>
              <w:t>og fremmer aktiv deltagelse af mindretal</w:t>
            </w:r>
            <w:r w:rsidRPr="00676EC3">
              <w:t xml:space="preserve">; </w:t>
            </w:r>
            <w:r w:rsidRPr="00676EC3">
              <w:rPr>
                <w:b/>
                <w:i/>
              </w:rPr>
              <w:t>understreger, at pagten for Middelhavsområdet kun kan nå sine økonomiske, politiske, samfunds- og miljømæssige mål på lang sigt, hvis fred og stabilitet garanteres i hele regionen;</w:t>
            </w:r>
          </w:p>
        </w:tc>
      </w:tr>
    </w:tbl>
    <w:p w14:paraId="01CC8A6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EE70B15" w14:textId="77777777" w:rsidR="00B360F1" w:rsidRPr="00676EC3" w:rsidRDefault="00B360F1" w:rsidP="00B360F1">
      <w:r w:rsidRPr="00AD115F">
        <w:rPr>
          <w:rStyle w:val="HideTWBExt"/>
        </w:rPr>
        <w:t>&lt;/Amend&gt;</w:t>
      </w:r>
    </w:p>
    <w:p w14:paraId="76838C3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128</w:t>
      </w:r>
      <w:r w:rsidRPr="00AD115F">
        <w:rPr>
          <w:rStyle w:val="HideTWBExt"/>
          <w:b w:val="0"/>
        </w:rPr>
        <w:t>&lt;/NumAm&gt;</w:t>
      </w:r>
    </w:p>
    <w:p w14:paraId="2FA7DFD8"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564339A9" w14:textId="77777777" w:rsidR="00B360F1" w:rsidRPr="00676EC3" w:rsidRDefault="00B360F1" w:rsidP="00B360F1">
      <w:pPr>
        <w:pStyle w:val="NormalBold"/>
      </w:pPr>
      <w:r w:rsidRPr="00AD115F">
        <w:rPr>
          <w:rStyle w:val="HideTWBExt"/>
          <w:b w:val="0"/>
        </w:rPr>
        <w:t>&lt;/RepeatBlock-By&gt;</w:t>
      </w:r>
    </w:p>
    <w:p w14:paraId="6C07DA3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44B5750" w14:textId="77777777" w:rsidR="00B360F1" w:rsidRPr="00676EC3" w:rsidRDefault="00B360F1" w:rsidP="00B360F1">
      <w:pPr>
        <w:pStyle w:val="NormalBold"/>
      </w:pPr>
      <w:r w:rsidRPr="00AD115F">
        <w:rPr>
          <w:rStyle w:val="HideTWBExt"/>
          <w:b w:val="0"/>
        </w:rPr>
        <w:t>&lt;Article&gt;</w:t>
      </w:r>
      <w:r w:rsidRPr="00676EC3">
        <w:t>Punkt 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1A4E0F3" w14:textId="77777777" w:rsidTr="008578EB">
        <w:trPr>
          <w:trHeight w:hRule="exact" w:val="240"/>
          <w:jc w:val="center"/>
        </w:trPr>
        <w:tc>
          <w:tcPr>
            <w:tcW w:w="9752" w:type="dxa"/>
            <w:gridSpan w:val="2"/>
            <w:tcBorders>
              <w:top w:val="nil"/>
              <w:left w:val="nil"/>
              <w:bottom w:val="nil"/>
              <w:right w:val="nil"/>
            </w:tcBorders>
          </w:tcPr>
          <w:p w14:paraId="596137C2" w14:textId="77777777" w:rsidR="00B360F1" w:rsidRPr="00676EC3" w:rsidRDefault="00B360F1" w:rsidP="008578EB"/>
        </w:tc>
      </w:tr>
      <w:tr w:rsidR="00B360F1" w:rsidRPr="00676EC3" w14:paraId="0E897274" w14:textId="77777777" w:rsidTr="008578EB">
        <w:trPr>
          <w:trHeight w:val="240"/>
          <w:jc w:val="center"/>
        </w:trPr>
        <w:tc>
          <w:tcPr>
            <w:tcW w:w="4876" w:type="dxa"/>
            <w:tcBorders>
              <w:top w:val="nil"/>
              <w:left w:val="nil"/>
              <w:bottom w:val="nil"/>
              <w:right w:val="nil"/>
            </w:tcBorders>
          </w:tcPr>
          <w:p w14:paraId="2D568B1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C22CFC4" w14:textId="77777777" w:rsidR="00B360F1" w:rsidRPr="00676EC3" w:rsidRDefault="00B360F1" w:rsidP="008578EB">
            <w:pPr>
              <w:pStyle w:val="AmColumnHeading"/>
            </w:pPr>
            <w:r w:rsidRPr="00676EC3">
              <w:t>Ændringsforslag</w:t>
            </w:r>
          </w:p>
        </w:tc>
      </w:tr>
      <w:tr w:rsidR="00B360F1" w:rsidRPr="00676EC3" w14:paraId="0BBC57FE" w14:textId="77777777" w:rsidTr="008578EB">
        <w:trPr>
          <w:jc w:val="center"/>
        </w:trPr>
        <w:tc>
          <w:tcPr>
            <w:tcW w:w="4876" w:type="dxa"/>
            <w:tcBorders>
              <w:top w:val="nil"/>
              <w:left w:val="nil"/>
              <w:bottom w:val="nil"/>
              <w:right w:val="nil"/>
            </w:tcBorders>
          </w:tcPr>
          <w:p w14:paraId="49F878B9" w14:textId="77777777" w:rsidR="00B360F1" w:rsidRPr="00676EC3" w:rsidRDefault="00B360F1" w:rsidP="008578EB">
            <w:pPr>
              <w:pStyle w:val="Normal6a"/>
            </w:pPr>
            <w:r w:rsidRPr="00676EC3">
              <w:t>3.</w:t>
            </w:r>
            <w:r w:rsidRPr="00676EC3">
              <w:tab/>
              <w:t>deler målet om at puste nyt liv i Middelhavsområdet som et fælles rum for samarbejde og økonomisk og kulturel udveksling, der fremmer vækst, stabilitet og fred;</w:t>
            </w:r>
          </w:p>
        </w:tc>
        <w:tc>
          <w:tcPr>
            <w:tcW w:w="4876" w:type="dxa"/>
            <w:tcBorders>
              <w:top w:val="nil"/>
              <w:left w:val="nil"/>
              <w:bottom w:val="nil"/>
              <w:right w:val="nil"/>
            </w:tcBorders>
          </w:tcPr>
          <w:p w14:paraId="5C3C2DF8" w14:textId="77777777" w:rsidR="00B360F1" w:rsidRPr="00676EC3" w:rsidRDefault="00B360F1" w:rsidP="008578EB">
            <w:pPr>
              <w:pStyle w:val="Normal6a"/>
            </w:pPr>
            <w:r w:rsidRPr="00676EC3">
              <w:t>3.</w:t>
            </w:r>
            <w:r w:rsidRPr="00676EC3">
              <w:tab/>
              <w:t xml:space="preserve">deler målet om at puste nyt liv i Middelhavsområdet som et fælles rum for samarbejde og økonomisk og kulturel udveksling, der fremmer vækst, stabilitet og fred; </w:t>
            </w:r>
            <w:r w:rsidRPr="00676EC3">
              <w:rPr>
                <w:b/>
                <w:i/>
              </w:rPr>
              <w:t>anerkender bidraget fra regionale knudepunkter og byer i Middelhavsområdet med hensyn til at fremme dialog, innovation og samarbejde i Middelhavsområdet som helhed, herunder gennem eksisterende Euro-Middelhavsnetværk og -platforme;</w:t>
            </w:r>
          </w:p>
        </w:tc>
      </w:tr>
    </w:tbl>
    <w:p w14:paraId="5388570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07FAABE" w14:textId="77777777" w:rsidR="00B360F1" w:rsidRPr="00676EC3" w:rsidRDefault="00B360F1" w:rsidP="00B360F1">
      <w:r w:rsidRPr="00AD115F">
        <w:rPr>
          <w:rStyle w:val="HideTWBExt"/>
        </w:rPr>
        <w:t>&lt;/Amend&gt;</w:t>
      </w:r>
    </w:p>
    <w:p w14:paraId="4EE1A1B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129</w:t>
      </w:r>
      <w:r w:rsidRPr="00AD115F">
        <w:rPr>
          <w:rStyle w:val="HideTWBExt"/>
          <w:b w:val="0"/>
        </w:rPr>
        <w:t>&lt;/NumAm&gt;</w:t>
      </w:r>
    </w:p>
    <w:p w14:paraId="410632AA"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25D27249" w14:textId="77777777" w:rsidR="00B360F1" w:rsidRPr="00676EC3" w:rsidRDefault="00B360F1" w:rsidP="00B360F1">
      <w:pPr>
        <w:pStyle w:val="NormalBold"/>
      </w:pPr>
      <w:r w:rsidRPr="00AD115F">
        <w:rPr>
          <w:rStyle w:val="HideTWBExt"/>
          <w:b w:val="0"/>
        </w:rPr>
        <w:t>&lt;/RepeatBlock-By&gt;</w:t>
      </w:r>
    </w:p>
    <w:p w14:paraId="15771BC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571A984" w14:textId="77777777" w:rsidR="00B360F1" w:rsidRPr="00676EC3" w:rsidRDefault="00B360F1" w:rsidP="00B360F1">
      <w:pPr>
        <w:pStyle w:val="NormalBold"/>
      </w:pPr>
      <w:r w:rsidRPr="00AD115F">
        <w:rPr>
          <w:rStyle w:val="HideTWBExt"/>
          <w:b w:val="0"/>
        </w:rPr>
        <w:t>&lt;Article&gt;</w:t>
      </w:r>
      <w:r w:rsidRPr="00676EC3">
        <w:t>Punkt 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0765EE4" w14:textId="77777777" w:rsidTr="008578EB">
        <w:trPr>
          <w:trHeight w:hRule="exact" w:val="240"/>
          <w:jc w:val="center"/>
        </w:trPr>
        <w:tc>
          <w:tcPr>
            <w:tcW w:w="9752" w:type="dxa"/>
            <w:gridSpan w:val="2"/>
            <w:tcBorders>
              <w:top w:val="nil"/>
              <w:left w:val="nil"/>
              <w:bottom w:val="nil"/>
              <w:right w:val="nil"/>
            </w:tcBorders>
          </w:tcPr>
          <w:p w14:paraId="4480E8F9" w14:textId="77777777" w:rsidR="00B360F1" w:rsidRPr="00676EC3" w:rsidRDefault="00B360F1" w:rsidP="008578EB"/>
        </w:tc>
      </w:tr>
      <w:tr w:rsidR="00B360F1" w:rsidRPr="00676EC3" w14:paraId="7037B2B7" w14:textId="77777777" w:rsidTr="008578EB">
        <w:trPr>
          <w:trHeight w:val="240"/>
          <w:jc w:val="center"/>
        </w:trPr>
        <w:tc>
          <w:tcPr>
            <w:tcW w:w="4876" w:type="dxa"/>
            <w:tcBorders>
              <w:top w:val="nil"/>
              <w:left w:val="nil"/>
              <w:bottom w:val="nil"/>
              <w:right w:val="nil"/>
            </w:tcBorders>
          </w:tcPr>
          <w:p w14:paraId="782320C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6AD44DC" w14:textId="77777777" w:rsidR="00B360F1" w:rsidRPr="00676EC3" w:rsidRDefault="00B360F1" w:rsidP="008578EB">
            <w:pPr>
              <w:pStyle w:val="AmColumnHeading"/>
            </w:pPr>
            <w:r w:rsidRPr="00676EC3">
              <w:t>Ændringsforslag</w:t>
            </w:r>
          </w:p>
        </w:tc>
      </w:tr>
      <w:tr w:rsidR="00B360F1" w:rsidRPr="00676EC3" w14:paraId="74A173D4" w14:textId="77777777" w:rsidTr="008578EB">
        <w:trPr>
          <w:jc w:val="center"/>
        </w:trPr>
        <w:tc>
          <w:tcPr>
            <w:tcW w:w="4876" w:type="dxa"/>
            <w:tcBorders>
              <w:top w:val="nil"/>
              <w:left w:val="nil"/>
              <w:bottom w:val="nil"/>
              <w:right w:val="nil"/>
            </w:tcBorders>
          </w:tcPr>
          <w:p w14:paraId="23D00DFE" w14:textId="77777777" w:rsidR="00B360F1" w:rsidRPr="00676EC3" w:rsidRDefault="00B360F1" w:rsidP="008578EB">
            <w:pPr>
              <w:pStyle w:val="Normal6a"/>
            </w:pPr>
            <w:r w:rsidRPr="00676EC3">
              <w:t>3.</w:t>
            </w:r>
            <w:r w:rsidRPr="00676EC3">
              <w:tab/>
              <w:t>deler målet om at puste nyt liv i Middelhavsområdet som et fælles rum for samarbejde og økonomisk og kulturel udveksling, der fremmer vækst, stabilitet og fred;</w:t>
            </w:r>
          </w:p>
        </w:tc>
        <w:tc>
          <w:tcPr>
            <w:tcW w:w="4876" w:type="dxa"/>
            <w:tcBorders>
              <w:top w:val="nil"/>
              <w:left w:val="nil"/>
              <w:bottom w:val="nil"/>
              <w:right w:val="nil"/>
            </w:tcBorders>
          </w:tcPr>
          <w:p w14:paraId="7FB59852" w14:textId="77777777" w:rsidR="00B360F1" w:rsidRPr="00676EC3" w:rsidRDefault="00B360F1" w:rsidP="008578EB">
            <w:pPr>
              <w:pStyle w:val="Normal6a"/>
            </w:pPr>
            <w:r w:rsidRPr="00676EC3">
              <w:t>3.</w:t>
            </w:r>
            <w:r w:rsidRPr="00676EC3">
              <w:tab/>
              <w:t>deler målet om at puste nyt liv i Middelhavsområdet som et fælles rum for samarbejde</w:t>
            </w:r>
            <w:r w:rsidRPr="00676EC3">
              <w:rPr>
                <w:b/>
                <w:bCs/>
                <w:i/>
                <w:iCs/>
              </w:rPr>
              <w:t>, konnektivitet</w:t>
            </w:r>
            <w:r w:rsidRPr="00676EC3">
              <w:rPr>
                <w:i/>
                <w:iCs/>
              </w:rPr>
              <w:t xml:space="preserve"> </w:t>
            </w:r>
            <w:r w:rsidRPr="00676EC3">
              <w:t>og økonomisk og kulturel udveksling, der fremmer vækst, stabilitet</w:t>
            </w:r>
            <w:r w:rsidRPr="00676EC3">
              <w:rPr>
                <w:b/>
                <w:bCs/>
                <w:i/>
                <w:iCs/>
              </w:rPr>
              <w:t>,</w:t>
            </w:r>
            <w:r w:rsidRPr="00676EC3">
              <w:t xml:space="preserve"> </w:t>
            </w:r>
            <w:r w:rsidRPr="00676EC3">
              <w:rPr>
                <w:b/>
                <w:bCs/>
                <w:i/>
                <w:iCs/>
              </w:rPr>
              <w:t>fælles velstand i hele regionen</w:t>
            </w:r>
            <w:r w:rsidRPr="00676EC3">
              <w:t xml:space="preserve"> og fred</w:t>
            </w:r>
            <w:r w:rsidRPr="00676EC3">
              <w:rPr>
                <w:b/>
                <w:bCs/>
                <w:i/>
                <w:iCs/>
              </w:rPr>
              <w:t>,</w:t>
            </w:r>
            <w:r w:rsidRPr="00676EC3">
              <w:rPr>
                <w:b/>
                <w:i/>
              </w:rPr>
              <w:t xml:space="preserve"> </w:t>
            </w:r>
            <w:r w:rsidRPr="00676EC3">
              <w:rPr>
                <w:b/>
                <w:bCs/>
                <w:i/>
                <w:iCs/>
              </w:rPr>
              <w:t>i form af</w:t>
            </w:r>
            <w:r w:rsidRPr="00676EC3">
              <w:rPr>
                <w:i/>
                <w:iCs/>
              </w:rPr>
              <w:t xml:space="preserve"> </w:t>
            </w:r>
            <w:r w:rsidRPr="00676EC3">
              <w:rPr>
                <w:b/>
                <w:bCs/>
                <w:i/>
                <w:iCs/>
              </w:rPr>
              <w:t>en 360-graders tilgang, der integrerer sikkerhed, migration, energi og økonomisk udvikling i en fælles strategisk vision</w:t>
            </w:r>
            <w:r w:rsidRPr="00676EC3">
              <w:t>;</w:t>
            </w:r>
          </w:p>
        </w:tc>
      </w:tr>
    </w:tbl>
    <w:p w14:paraId="70E5778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2E27B5C9" w14:textId="77777777" w:rsidR="00B360F1" w:rsidRPr="00676EC3" w:rsidRDefault="00B360F1" w:rsidP="00B360F1">
      <w:r w:rsidRPr="00AD115F">
        <w:rPr>
          <w:rStyle w:val="HideTWBExt"/>
        </w:rPr>
        <w:t>&lt;/Amend&gt;</w:t>
      </w:r>
    </w:p>
    <w:p w14:paraId="187D65F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130</w:t>
      </w:r>
      <w:r w:rsidRPr="00AD115F">
        <w:rPr>
          <w:rStyle w:val="HideTWBExt"/>
          <w:b w:val="0"/>
        </w:rPr>
        <w:t>&lt;/NumAm&gt;</w:t>
      </w:r>
    </w:p>
    <w:p w14:paraId="1DBC7AC3" w14:textId="77777777" w:rsidR="00B360F1" w:rsidRPr="00676EC3" w:rsidRDefault="00B360F1" w:rsidP="00B360F1">
      <w:pPr>
        <w:pStyle w:val="NormalBold"/>
      </w:pPr>
      <w:r w:rsidRPr="00AD115F">
        <w:rPr>
          <w:rStyle w:val="HideTWBExt"/>
          <w:b w:val="0"/>
        </w:rPr>
        <w:t>&lt;RepeatBlock-By&gt;&lt;Members&gt;</w:t>
      </w:r>
      <w:r w:rsidRPr="00676EC3">
        <w:t>Vangelis Meimarakis</w:t>
      </w:r>
      <w:r w:rsidRPr="00AD115F">
        <w:rPr>
          <w:rStyle w:val="HideTWBExt"/>
          <w:b w:val="0"/>
        </w:rPr>
        <w:t>&lt;/Members&gt;</w:t>
      </w:r>
    </w:p>
    <w:p w14:paraId="62BE44C2" w14:textId="77777777" w:rsidR="00B360F1" w:rsidRPr="00676EC3" w:rsidRDefault="00B360F1" w:rsidP="00B360F1">
      <w:pPr>
        <w:pStyle w:val="NormalBold"/>
      </w:pPr>
      <w:r w:rsidRPr="00AD115F">
        <w:rPr>
          <w:rStyle w:val="HideTWBExt"/>
          <w:b w:val="0"/>
        </w:rPr>
        <w:t>&lt;/RepeatBlock-By&gt;</w:t>
      </w:r>
    </w:p>
    <w:p w14:paraId="3860AFF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04BDA11" w14:textId="77777777" w:rsidR="00B360F1" w:rsidRPr="00676EC3" w:rsidRDefault="00B360F1" w:rsidP="00B360F1">
      <w:pPr>
        <w:pStyle w:val="NormalBold"/>
      </w:pPr>
      <w:r w:rsidRPr="00AD115F">
        <w:rPr>
          <w:rStyle w:val="HideTWBExt"/>
          <w:b w:val="0"/>
        </w:rPr>
        <w:t>&lt;Article&gt;</w:t>
      </w:r>
      <w:r w:rsidRPr="00676EC3">
        <w:t>Punkt 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D601FB7" w14:textId="77777777" w:rsidTr="008578EB">
        <w:trPr>
          <w:trHeight w:hRule="exact" w:val="240"/>
          <w:jc w:val="center"/>
        </w:trPr>
        <w:tc>
          <w:tcPr>
            <w:tcW w:w="9752" w:type="dxa"/>
            <w:gridSpan w:val="2"/>
            <w:tcBorders>
              <w:top w:val="nil"/>
              <w:left w:val="nil"/>
              <w:bottom w:val="nil"/>
              <w:right w:val="nil"/>
            </w:tcBorders>
          </w:tcPr>
          <w:p w14:paraId="28F9AC9F" w14:textId="77777777" w:rsidR="00B360F1" w:rsidRPr="00676EC3" w:rsidRDefault="00B360F1" w:rsidP="008578EB"/>
        </w:tc>
      </w:tr>
      <w:tr w:rsidR="00B360F1" w:rsidRPr="00676EC3" w14:paraId="082300D9" w14:textId="77777777" w:rsidTr="008578EB">
        <w:trPr>
          <w:trHeight w:val="240"/>
          <w:jc w:val="center"/>
        </w:trPr>
        <w:tc>
          <w:tcPr>
            <w:tcW w:w="4876" w:type="dxa"/>
            <w:tcBorders>
              <w:top w:val="nil"/>
              <w:left w:val="nil"/>
              <w:bottom w:val="nil"/>
              <w:right w:val="nil"/>
            </w:tcBorders>
          </w:tcPr>
          <w:p w14:paraId="3BAD5BB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4A34F39" w14:textId="77777777" w:rsidR="00B360F1" w:rsidRPr="00676EC3" w:rsidRDefault="00B360F1" w:rsidP="008578EB">
            <w:pPr>
              <w:pStyle w:val="AmColumnHeading"/>
            </w:pPr>
            <w:r w:rsidRPr="00676EC3">
              <w:t>Ændringsforslag</w:t>
            </w:r>
          </w:p>
        </w:tc>
      </w:tr>
      <w:tr w:rsidR="00B360F1" w:rsidRPr="00676EC3" w14:paraId="7A5323E5" w14:textId="77777777" w:rsidTr="008578EB">
        <w:trPr>
          <w:jc w:val="center"/>
        </w:trPr>
        <w:tc>
          <w:tcPr>
            <w:tcW w:w="4876" w:type="dxa"/>
            <w:tcBorders>
              <w:top w:val="nil"/>
              <w:left w:val="nil"/>
              <w:bottom w:val="nil"/>
              <w:right w:val="nil"/>
            </w:tcBorders>
          </w:tcPr>
          <w:p w14:paraId="41E42EB8" w14:textId="77777777" w:rsidR="00B360F1" w:rsidRPr="00676EC3" w:rsidRDefault="00B360F1" w:rsidP="008578EB">
            <w:pPr>
              <w:pStyle w:val="Normal6a"/>
            </w:pPr>
            <w:r w:rsidRPr="00676EC3">
              <w:t>3.</w:t>
            </w:r>
            <w:r w:rsidRPr="00676EC3">
              <w:tab/>
              <w:t>deler målet om at puste nyt liv i Middelhavsområdet som et fælles rum for samarbejde og økonomisk og kulturel udveksling, der fremmer vækst, stabilitet og fred;</w:t>
            </w:r>
          </w:p>
        </w:tc>
        <w:tc>
          <w:tcPr>
            <w:tcW w:w="4876" w:type="dxa"/>
            <w:tcBorders>
              <w:top w:val="nil"/>
              <w:left w:val="nil"/>
              <w:bottom w:val="nil"/>
              <w:right w:val="nil"/>
            </w:tcBorders>
          </w:tcPr>
          <w:p w14:paraId="69E110EC" w14:textId="77777777" w:rsidR="00B360F1" w:rsidRPr="00676EC3" w:rsidRDefault="00B360F1" w:rsidP="008578EB">
            <w:pPr>
              <w:pStyle w:val="Normal6a"/>
            </w:pPr>
            <w:r w:rsidRPr="00676EC3">
              <w:t>3.</w:t>
            </w:r>
            <w:r w:rsidRPr="00676EC3">
              <w:tab/>
              <w:t>deler målet om at puste nyt liv i Middelhavsområdet som et fælles rum for samarbejde og økonomisk og kulturel udveksling, der fremmer vækst, stabilitet</w:t>
            </w:r>
            <w:r w:rsidRPr="00676EC3">
              <w:rPr>
                <w:b/>
                <w:i/>
              </w:rPr>
              <w:t>, inddragelse</w:t>
            </w:r>
            <w:r w:rsidRPr="00676EC3">
              <w:t xml:space="preserve"> og fred;</w:t>
            </w:r>
          </w:p>
        </w:tc>
      </w:tr>
    </w:tbl>
    <w:p w14:paraId="6294F33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74260F7" w14:textId="77777777" w:rsidR="00B360F1" w:rsidRPr="00676EC3" w:rsidRDefault="00B360F1" w:rsidP="00B360F1">
      <w:r w:rsidRPr="00AD115F">
        <w:rPr>
          <w:rStyle w:val="HideTWBExt"/>
        </w:rPr>
        <w:t>&lt;/Amend&gt;</w:t>
      </w:r>
    </w:p>
    <w:p w14:paraId="058500A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131</w:t>
      </w:r>
      <w:r w:rsidRPr="00AD115F">
        <w:rPr>
          <w:rStyle w:val="HideTWBExt"/>
          <w:b w:val="0"/>
        </w:rPr>
        <w:t>&lt;/NumAm&gt;</w:t>
      </w:r>
    </w:p>
    <w:p w14:paraId="5A7687CB" w14:textId="77777777" w:rsidR="00B360F1" w:rsidRPr="00676EC3" w:rsidRDefault="00B360F1" w:rsidP="00B360F1">
      <w:pPr>
        <w:pStyle w:val="NormalBold"/>
      </w:pPr>
      <w:r w:rsidRPr="00AD115F">
        <w:rPr>
          <w:rStyle w:val="HideTWBExt"/>
          <w:b w:val="0"/>
        </w:rPr>
        <w:t>&lt;RepeatBlock-By&gt;&lt;Members&gt;</w:t>
      </w:r>
      <w:r w:rsidRPr="00676EC3">
        <w:t>Nacho Sánchez Amor, Hana Jalloul Muro</w:t>
      </w:r>
      <w:r w:rsidRPr="00AD115F">
        <w:rPr>
          <w:rStyle w:val="HideTWBExt"/>
          <w:b w:val="0"/>
        </w:rPr>
        <w:t>&lt;/Members&gt;</w:t>
      </w:r>
    </w:p>
    <w:p w14:paraId="10445D04" w14:textId="77777777" w:rsidR="00B360F1" w:rsidRPr="00676EC3" w:rsidRDefault="00B360F1" w:rsidP="00B360F1">
      <w:pPr>
        <w:pStyle w:val="NormalBold"/>
      </w:pPr>
      <w:r w:rsidRPr="00AD115F">
        <w:rPr>
          <w:rStyle w:val="HideTWBExt"/>
          <w:b w:val="0"/>
        </w:rPr>
        <w:t>&lt;/RepeatBlock-By&gt;</w:t>
      </w:r>
    </w:p>
    <w:p w14:paraId="29B12AB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CBF5950" w14:textId="77777777" w:rsidR="00B360F1" w:rsidRPr="00676EC3" w:rsidRDefault="00B360F1" w:rsidP="00B360F1">
      <w:pPr>
        <w:pStyle w:val="NormalBold"/>
      </w:pPr>
      <w:r w:rsidRPr="00AD115F">
        <w:rPr>
          <w:rStyle w:val="HideTWBExt"/>
          <w:b w:val="0"/>
        </w:rPr>
        <w:t>&lt;Article&gt;</w:t>
      </w:r>
      <w:r w:rsidRPr="00676EC3">
        <w:t>Punkt 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C81616A" w14:textId="77777777" w:rsidTr="008578EB">
        <w:trPr>
          <w:trHeight w:hRule="exact" w:val="240"/>
          <w:jc w:val="center"/>
        </w:trPr>
        <w:tc>
          <w:tcPr>
            <w:tcW w:w="9752" w:type="dxa"/>
            <w:gridSpan w:val="2"/>
            <w:tcBorders>
              <w:top w:val="nil"/>
              <w:left w:val="nil"/>
              <w:bottom w:val="nil"/>
              <w:right w:val="nil"/>
            </w:tcBorders>
          </w:tcPr>
          <w:p w14:paraId="23D20E75" w14:textId="77777777" w:rsidR="00B360F1" w:rsidRPr="00676EC3" w:rsidRDefault="00B360F1" w:rsidP="008578EB"/>
        </w:tc>
      </w:tr>
      <w:tr w:rsidR="00B360F1" w:rsidRPr="00676EC3" w14:paraId="5A097745" w14:textId="77777777" w:rsidTr="008578EB">
        <w:trPr>
          <w:trHeight w:val="240"/>
          <w:jc w:val="center"/>
        </w:trPr>
        <w:tc>
          <w:tcPr>
            <w:tcW w:w="4876" w:type="dxa"/>
            <w:tcBorders>
              <w:top w:val="nil"/>
              <w:left w:val="nil"/>
              <w:bottom w:val="nil"/>
              <w:right w:val="nil"/>
            </w:tcBorders>
          </w:tcPr>
          <w:p w14:paraId="1A83013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ED26F6D" w14:textId="77777777" w:rsidR="00B360F1" w:rsidRPr="00676EC3" w:rsidRDefault="00B360F1" w:rsidP="008578EB">
            <w:pPr>
              <w:pStyle w:val="AmColumnHeading"/>
            </w:pPr>
            <w:r w:rsidRPr="00676EC3">
              <w:t>Ændringsforslag</w:t>
            </w:r>
          </w:p>
        </w:tc>
      </w:tr>
      <w:tr w:rsidR="00B360F1" w:rsidRPr="00676EC3" w14:paraId="5D299993" w14:textId="77777777" w:rsidTr="008578EB">
        <w:trPr>
          <w:jc w:val="center"/>
        </w:trPr>
        <w:tc>
          <w:tcPr>
            <w:tcW w:w="4876" w:type="dxa"/>
            <w:tcBorders>
              <w:top w:val="nil"/>
              <w:left w:val="nil"/>
              <w:bottom w:val="nil"/>
              <w:right w:val="nil"/>
            </w:tcBorders>
          </w:tcPr>
          <w:p w14:paraId="383187A1" w14:textId="77777777" w:rsidR="00B360F1" w:rsidRPr="00676EC3" w:rsidRDefault="00B360F1" w:rsidP="008578EB">
            <w:pPr>
              <w:pStyle w:val="Normal6a"/>
            </w:pPr>
            <w:r w:rsidRPr="00676EC3">
              <w:t>3.</w:t>
            </w:r>
            <w:r w:rsidRPr="00676EC3">
              <w:tab/>
              <w:t>deler målet om at puste nyt liv i Middelhavsområdet som et fælles rum for samarbejde og økonomisk og kulturel udveksling, der fremmer vækst, stabilitet og fred;</w:t>
            </w:r>
          </w:p>
        </w:tc>
        <w:tc>
          <w:tcPr>
            <w:tcW w:w="4876" w:type="dxa"/>
            <w:tcBorders>
              <w:top w:val="nil"/>
              <w:left w:val="nil"/>
              <w:bottom w:val="nil"/>
              <w:right w:val="nil"/>
            </w:tcBorders>
          </w:tcPr>
          <w:p w14:paraId="5F2D051A" w14:textId="77777777" w:rsidR="00B360F1" w:rsidRPr="00676EC3" w:rsidRDefault="00B360F1" w:rsidP="008578EB">
            <w:pPr>
              <w:pStyle w:val="Normal6a"/>
            </w:pPr>
            <w:r w:rsidRPr="00676EC3">
              <w:t>3.</w:t>
            </w:r>
            <w:r w:rsidRPr="00676EC3">
              <w:tab/>
              <w:t>deler målet om at puste nyt liv i Middelhavsområdet som et fælles rum for samarbejde og økonomisk</w:t>
            </w:r>
            <w:r w:rsidRPr="00676EC3">
              <w:rPr>
                <w:b/>
                <w:i/>
              </w:rPr>
              <w:t>, videnskabelig</w:t>
            </w:r>
            <w:r w:rsidRPr="00676EC3">
              <w:t xml:space="preserve"> og kulturel udveksling, der fremmer vækst, stabilitet og fred;</w:t>
            </w:r>
          </w:p>
        </w:tc>
      </w:tr>
    </w:tbl>
    <w:p w14:paraId="1FF5822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88F05A2" w14:textId="77777777" w:rsidR="00B360F1" w:rsidRPr="00676EC3" w:rsidRDefault="00B360F1" w:rsidP="00B360F1">
      <w:r w:rsidRPr="00AD115F">
        <w:rPr>
          <w:rStyle w:val="HideTWBExt"/>
        </w:rPr>
        <w:t>&lt;/Amend&gt;</w:t>
      </w:r>
    </w:p>
    <w:p w14:paraId="430B293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132</w:t>
      </w:r>
      <w:r w:rsidRPr="00AD115F">
        <w:rPr>
          <w:rStyle w:val="HideTWBExt"/>
          <w:b w:val="0"/>
        </w:rPr>
        <w:t>&lt;/NumAm&gt;</w:t>
      </w:r>
    </w:p>
    <w:p w14:paraId="1E39CE52"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2AACEC5E" w14:textId="77777777" w:rsidR="00B360F1" w:rsidRPr="00676EC3" w:rsidRDefault="00B360F1" w:rsidP="00B360F1">
      <w:pPr>
        <w:pStyle w:val="NormalBold"/>
      </w:pPr>
      <w:r w:rsidRPr="00AD115F">
        <w:rPr>
          <w:rStyle w:val="HideTWBExt"/>
          <w:b w:val="0"/>
        </w:rPr>
        <w:t>&lt;/RepeatBlock-By&gt;</w:t>
      </w:r>
    </w:p>
    <w:p w14:paraId="46F49E0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16032A3" w14:textId="77777777" w:rsidR="00B360F1" w:rsidRPr="00676EC3" w:rsidRDefault="00B360F1" w:rsidP="00B360F1">
      <w:pPr>
        <w:pStyle w:val="NormalBold"/>
      </w:pPr>
      <w:r w:rsidRPr="00AD115F">
        <w:rPr>
          <w:rStyle w:val="HideTWBExt"/>
          <w:b w:val="0"/>
        </w:rPr>
        <w:t>&lt;Article&gt;</w:t>
      </w:r>
      <w:r w:rsidRPr="00676EC3">
        <w:t>Punkt 3</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766F9D4" w14:textId="77777777" w:rsidTr="008578EB">
        <w:trPr>
          <w:trHeight w:hRule="exact" w:val="240"/>
          <w:jc w:val="center"/>
        </w:trPr>
        <w:tc>
          <w:tcPr>
            <w:tcW w:w="9752" w:type="dxa"/>
            <w:gridSpan w:val="2"/>
            <w:tcBorders>
              <w:top w:val="nil"/>
              <w:left w:val="nil"/>
              <w:bottom w:val="nil"/>
              <w:right w:val="nil"/>
            </w:tcBorders>
          </w:tcPr>
          <w:p w14:paraId="52836FDB" w14:textId="77777777" w:rsidR="00B360F1" w:rsidRPr="00676EC3" w:rsidRDefault="00B360F1" w:rsidP="008578EB"/>
        </w:tc>
      </w:tr>
      <w:tr w:rsidR="00B360F1" w:rsidRPr="00676EC3" w14:paraId="6ED2C739" w14:textId="77777777" w:rsidTr="008578EB">
        <w:trPr>
          <w:trHeight w:val="240"/>
          <w:jc w:val="center"/>
        </w:trPr>
        <w:tc>
          <w:tcPr>
            <w:tcW w:w="4876" w:type="dxa"/>
            <w:tcBorders>
              <w:top w:val="nil"/>
              <w:left w:val="nil"/>
              <w:bottom w:val="nil"/>
              <w:right w:val="nil"/>
            </w:tcBorders>
          </w:tcPr>
          <w:p w14:paraId="648B089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4D65DA1" w14:textId="77777777" w:rsidR="00B360F1" w:rsidRPr="00676EC3" w:rsidRDefault="00B360F1" w:rsidP="008578EB">
            <w:pPr>
              <w:pStyle w:val="AmColumnHeading"/>
            </w:pPr>
            <w:r w:rsidRPr="00676EC3">
              <w:t>Ændringsforslag</w:t>
            </w:r>
          </w:p>
        </w:tc>
      </w:tr>
      <w:tr w:rsidR="00B360F1" w:rsidRPr="00676EC3" w14:paraId="42A6B687" w14:textId="77777777" w:rsidTr="008578EB">
        <w:trPr>
          <w:jc w:val="center"/>
        </w:trPr>
        <w:tc>
          <w:tcPr>
            <w:tcW w:w="4876" w:type="dxa"/>
            <w:tcBorders>
              <w:top w:val="nil"/>
              <w:left w:val="nil"/>
              <w:bottom w:val="nil"/>
              <w:right w:val="nil"/>
            </w:tcBorders>
          </w:tcPr>
          <w:p w14:paraId="2731B877" w14:textId="77777777" w:rsidR="00B360F1" w:rsidRPr="00676EC3" w:rsidRDefault="00B360F1" w:rsidP="008578EB">
            <w:pPr>
              <w:pStyle w:val="Normal6a"/>
            </w:pPr>
            <w:r w:rsidRPr="00676EC3">
              <w:t>3.</w:t>
            </w:r>
            <w:r w:rsidRPr="00676EC3">
              <w:tab/>
              <w:t xml:space="preserve">deler målet om at puste nyt liv i Middelhavsområdet som et </w:t>
            </w:r>
            <w:r w:rsidRPr="00676EC3">
              <w:rPr>
                <w:b/>
                <w:i/>
              </w:rPr>
              <w:t>fælles</w:t>
            </w:r>
            <w:r w:rsidRPr="00676EC3">
              <w:t xml:space="preserve"> rum for samarbejde </w:t>
            </w:r>
            <w:r w:rsidRPr="00676EC3">
              <w:rPr>
                <w:b/>
                <w:i/>
              </w:rPr>
              <w:t>og økonomisk og kulturel udveksling</w:t>
            </w:r>
            <w:r w:rsidRPr="00676EC3">
              <w:t>, der fremmer vækst, stabilitet og fred;</w:t>
            </w:r>
          </w:p>
        </w:tc>
        <w:tc>
          <w:tcPr>
            <w:tcW w:w="4876" w:type="dxa"/>
            <w:tcBorders>
              <w:top w:val="nil"/>
              <w:left w:val="nil"/>
              <w:bottom w:val="nil"/>
              <w:right w:val="nil"/>
            </w:tcBorders>
          </w:tcPr>
          <w:p w14:paraId="397E704B" w14:textId="77777777" w:rsidR="00B360F1" w:rsidRPr="00676EC3" w:rsidRDefault="00B360F1" w:rsidP="008578EB">
            <w:pPr>
              <w:pStyle w:val="Normal6a"/>
            </w:pPr>
            <w:r w:rsidRPr="00676EC3">
              <w:t>3.</w:t>
            </w:r>
            <w:r w:rsidRPr="00676EC3">
              <w:tab/>
              <w:t xml:space="preserve">deler målet om at puste nyt liv i Middelhavsområdet som et rum for </w:t>
            </w:r>
            <w:r w:rsidRPr="00676EC3">
              <w:rPr>
                <w:b/>
                <w:i/>
              </w:rPr>
              <w:t>økonomisk</w:t>
            </w:r>
            <w:r w:rsidRPr="00676EC3">
              <w:t xml:space="preserve"> samarbejde, der fremmer vækst, stabilitet og fred;</w:t>
            </w:r>
          </w:p>
        </w:tc>
      </w:tr>
    </w:tbl>
    <w:p w14:paraId="10B5254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1062B150" w14:textId="77777777" w:rsidR="00B360F1" w:rsidRPr="00676EC3" w:rsidRDefault="00B360F1" w:rsidP="00B360F1">
      <w:r w:rsidRPr="00AD115F">
        <w:rPr>
          <w:rStyle w:val="HideTWBExt"/>
        </w:rPr>
        <w:t>&lt;/Amend&gt;</w:t>
      </w:r>
    </w:p>
    <w:p w14:paraId="7CA2DDB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133</w:t>
      </w:r>
      <w:r w:rsidRPr="00AD115F">
        <w:rPr>
          <w:rStyle w:val="HideTWBExt"/>
          <w:b w:val="0"/>
        </w:rPr>
        <w:t>&lt;/NumAm&gt;</w:t>
      </w:r>
    </w:p>
    <w:p w14:paraId="0F21149F" w14:textId="77777777" w:rsidR="00B360F1" w:rsidRPr="00676EC3" w:rsidRDefault="00B360F1" w:rsidP="00B360F1">
      <w:pPr>
        <w:pStyle w:val="NormalBold"/>
      </w:pPr>
      <w:r w:rsidRPr="00AD115F">
        <w:rPr>
          <w:rStyle w:val="HideTWBExt"/>
          <w:b w:val="0"/>
        </w:rPr>
        <w:t>&lt;RepeatBlock-By&gt;&lt;Members&gt;</w:t>
      </w:r>
      <w:r w:rsidRPr="00676EC3">
        <w:t>Davor Ivo Stier</w:t>
      </w:r>
      <w:r w:rsidRPr="00AD115F">
        <w:rPr>
          <w:rStyle w:val="HideTWBExt"/>
          <w:b w:val="0"/>
        </w:rPr>
        <w:t>&lt;/Members&gt;</w:t>
      </w:r>
    </w:p>
    <w:p w14:paraId="0320C88B" w14:textId="77777777" w:rsidR="00B360F1" w:rsidRPr="00676EC3" w:rsidRDefault="00B360F1" w:rsidP="00B360F1">
      <w:pPr>
        <w:pStyle w:val="NormalBold"/>
      </w:pPr>
      <w:r w:rsidRPr="00AD115F">
        <w:rPr>
          <w:rStyle w:val="HideTWBExt"/>
          <w:b w:val="0"/>
        </w:rPr>
        <w:t>&lt;/RepeatBlock-By&gt;</w:t>
      </w:r>
    </w:p>
    <w:p w14:paraId="1BBA397E"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23C44B5" w14:textId="77777777" w:rsidR="00B360F1" w:rsidRPr="00676EC3" w:rsidRDefault="00B360F1" w:rsidP="00B360F1">
      <w:pPr>
        <w:pStyle w:val="NormalBold"/>
      </w:pPr>
      <w:r w:rsidRPr="00AD115F">
        <w:rPr>
          <w:rStyle w:val="HideTWBExt"/>
          <w:b w:val="0"/>
        </w:rPr>
        <w:t>&lt;Article&gt;</w:t>
      </w:r>
      <w:r w:rsidRPr="00676EC3">
        <w:t>Punkt 3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2D3F583" w14:textId="77777777" w:rsidTr="008578EB">
        <w:trPr>
          <w:trHeight w:hRule="exact" w:val="240"/>
          <w:jc w:val="center"/>
        </w:trPr>
        <w:tc>
          <w:tcPr>
            <w:tcW w:w="9752" w:type="dxa"/>
            <w:gridSpan w:val="2"/>
            <w:tcBorders>
              <w:top w:val="nil"/>
              <w:left w:val="nil"/>
              <w:bottom w:val="nil"/>
              <w:right w:val="nil"/>
            </w:tcBorders>
          </w:tcPr>
          <w:p w14:paraId="6D24AB7E" w14:textId="77777777" w:rsidR="00B360F1" w:rsidRPr="00676EC3" w:rsidRDefault="00B360F1" w:rsidP="008578EB"/>
        </w:tc>
      </w:tr>
      <w:tr w:rsidR="00B360F1" w:rsidRPr="00676EC3" w14:paraId="5F13753D" w14:textId="77777777" w:rsidTr="008578EB">
        <w:trPr>
          <w:trHeight w:val="240"/>
          <w:jc w:val="center"/>
        </w:trPr>
        <w:tc>
          <w:tcPr>
            <w:tcW w:w="4876" w:type="dxa"/>
            <w:tcBorders>
              <w:top w:val="nil"/>
              <w:left w:val="nil"/>
              <w:bottom w:val="nil"/>
              <w:right w:val="nil"/>
            </w:tcBorders>
          </w:tcPr>
          <w:p w14:paraId="087E7C6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77859A1" w14:textId="77777777" w:rsidR="00B360F1" w:rsidRPr="00676EC3" w:rsidRDefault="00B360F1" w:rsidP="008578EB">
            <w:pPr>
              <w:pStyle w:val="AmColumnHeading"/>
            </w:pPr>
            <w:r w:rsidRPr="00676EC3">
              <w:t>Ændringsforslag</w:t>
            </w:r>
          </w:p>
        </w:tc>
      </w:tr>
      <w:tr w:rsidR="00B360F1" w:rsidRPr="00676EC3" w14:paraId="0CE058BC" w14:textId="77777777" w:rsidTr="008578EB">
        <w:trPr>
          <w:jc w:val="center"/>
        </w:trPr>
        <w:tc>
          <w:tcPr>
            <w:tcW w:w="4876" w:type="dxa"/>
            <w:tcBorders>
              <w:top w:val="nil"/>
              <w:left w:val="nil"/>
              <w:bottom w:val="nil"/>
              <w:right w:val="nil"/>
            </w:tcBorders>
          </w:tcPr>
          <w:p w14:paraId="088599D4" w14:textId="77777777" w:rsidR="00B360F1" w:rsidRPr="00676EC3" w:rsidRDefault="00B360F1" w:rsidP="008578EB">
            <w:pPr>
              <w:pStyle w:val="Normal6a"/>
            </w:pPr>
          </w:p>
        </w:tc>
        <w:tc>
          <w:tcPr>
            <w:tcW w:w="4876" w:type="dxa"/>
            <w:tcBorders>
              <w:top w:val="nil"/>
              <w:left w:val="nil"/>
              <w:bottom w:val="nil"/>
              <w:right w:val="nil"/>
            </w:tcBorders>
          </w:tcPr>
          <w:p w14:paraId="086B0660" w14:textId="77777777" w:rsidR="00B360F1" w:rsidRPr="00676EC3" w:rsidRDefault="00B360F1" w:rsidP="008578EB">
            <w:pPr>
              <w:pStyle w:val="Normal6a"/>
            </w:pPr>
            <w:r w:rsidRPr="00676EC3">
              <w:rPr>
                <w:b/>
                <w:i/>
              </w:rPr>
              <w:t>3a.</w:t>
            </w:r>
            <w:r w:rsidRPr="00676EC3">
              <w:tab/>
            </w:r>
            <w:r w:rsidRPr="00676EC3">
              <w:rPr>
                <w:b/>
                <w:i/>
              </w:rPr>
              <w:t>understreger, at pagten bør tjene som en ramme for mere robust politisk, sikkerhedsmæssigt, økonomisk og energimæssigt samarbejde baseret på partnerskab, tillid og fælles interesser med henblik på at skabe en mere stabil, velstående og robust Middelhavsregion;</w:t>
            </w:r>
          </w:p>
        </w:tc>
      </w:tr>
    </w:tbl>
    <w:p w14:paraId="15B8DF3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0572BCC" w14:textId="77777777" w:rsidR="00B360F1" w:rsidRPr="00676EC3" w:rsidRDefault="00B360F1" w:rsidP="00B360F1">
      <w:r w:rsidRPr="00AD115F">
        <w:rPr>
          <w:rStyle w:val="HideTWBExt"/>
        </w:rPr>
        <w:t>&lt;/Amend&gt;</w:t>
      </w:r>
    </w:p>
    <w:p w14:paraId="274E498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134</w:t>
      </w:r>
      <w:r w:rsidRPr="00AD115F">
        <w:rPr>
          <w:rStyle w:val="HideTWBExt"/>
          <w:b w:val="0"/>
        </w:rPr>
        <w:t>&lt;/NumAm&gt;</w:t>
      </w:r>
    </w:p>
    <w:p w14:paraId="016891E6" w14:textId="77777777" w:rsidR="00B360F1" w:rsidRPr="00676EC3" w:rsidRDefault="00B360F1" w:rsidP="00B360F1">
      <w:pPr>
        <w:pStyle w:val="NormalBold"/>
      </w:pPr>
      <w:r w:rsidRPr="00AD115F">
        <w:rPr>
          <w:rStyle w:val="HideTWBExt"/>
          <w:b w:val="0"/>
        </w:rPr>
        <w:t>&lt;RepeatBlock-By&gt;&lt;Members&gt;</w:t>
      </w:r>
      <w:r w:rsidRPr="00676EC3">
        <w:t>Alberico Gambino</w:t>
      </w:r>
      <w:r w:rsidRPr="00AD115F">
        <w:rPr>
          <w:rStyle w:val="HideTWBExt"/>
          <w:b w:val="0"/>
        </w:rPr>
        <w:t>&lt;/Members&gt;</w:t>
      </w:r>
    </w:p>
    <w:p w14:paraId="23B1D8B5" w14:textId="77777777" w:rsidR="00B360F1" w:rsidRPr="00676EC3" w:rsidRDefault="00B360F1" w:rsidP="00B360F1">
      <w:pPr>
        <w:pStyle w:val="NormalBold"/>
      </w:pPr>
      <w:r w:rsidRPr="00AD115F">
        <w:rPr>
          <w:rStyle w:val="HideTWBExt"/>
          <w:b w:val="0"/>
        </w:rPr>
        <w:t>&lt;/RepeatBlock-By&gt;</w:t>
      </w:r>
    </w:p>
    <w:p w14:paraId="78D35B6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F66D7AC" w14:textId="77777777" w:rsidR="00B360F1" w:rsidRPr="00676EC3" w:rsidRDefault="00B360F1" w:rsidP="00B360F1">
      <w:pPr>
        <w:pStyle w:val="NormalBold"/>
      </w:pPr>
      <w:r w:rsidRPr="00AD115F">
        <w:rPr>
          <w:rStyle w:val="HideTWBExt"/>
          <w:b w:val="0"/>
        </w:rPr>
        <w:t>&lt;Article&gt;</w:t>
      </w:r>
      <w:r w:rsidRPr="00676EC3">
        <w:t>Punkt 3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25265B3" w14:textId="77777777" w:rsidTr="008578EB">
        <w:trPr>
          <w:trHeight w:hRule="exact" w:val="240"/>
          <w:jc w:val="center"/>
        </w:trPr>
        <w:tc>
          <w:tcPr>
            <w:tcW w:w="9752" w:type="dxa"/>
            <w:gridSpan w:val="2"/>
            <w:tcBorders>
              <w:top w:val="nil"/>
              <w:left w:val="nil"/>
              <w:bottom w:val="nil"/>
              <w:right w:val="nil"/>
            </w:tcBorders>
          </w:tcPr>
          <w:p w14:paraId="076CC1C5" w14:textId="77777777" w:rsidR="00B360F1" w:rsidRPr="00676EC3" w:rsidRDefault="00B360F1" w:rsidP="008578EB"/>
        </w:tc>
      </w:tr>
      <w:tr w:rsidR="00B360F1" w:rsidRPr="00676EC3" w14:paraId="0562DC11" w14:textId="77777777" w:rsidTr="008578EB">
        <w:trPr>
          <w:trHeight w:val="240"/>
          <w:jc w:val="center"/>
        </w:trPr>
        <w:tc>
          <w:tcPr>
            <w:tcW w:w="4876" w:type="dxa"/>
            <w:tcBorders>
              <w:top w:val="nil"/>
              <w:left w:val="nil"/>
              <w:bottom w:val="nil"/>
              <w:right w:val="nil"/>
            </w:tcBorders>
          </w:tcPr>
          <w:p w14:paraId="5E147AA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2B1ADBC" w14:textId="77777777" w:rsidR="00B360F1" w:rsidRPr="00676EC3" w:rsidRDefault="00B360F1" w:rsidP="008578EB">
            <w:pPr>
              <w:pStyle w:val="AmColumnHeading"/>
            </w:pPr>
            <w:r w:rsidRPr="00676EC3">
              <w:t>Ændringsforslag</w:t>
            </w:r>
          </w:p>
        </w:tc>
      </w:tr>
      <w:tr w:rsidR="00B360F1" w:rsidRPr="00676EC3" w14:paraId="360F16F9" w14:textId="77777777" w:rsidTr="008578EB">
        <w:trPr>
          <w:jc w:val="center"/>
        </w:trPr>
        <w:tc>
          <w:tcPr>
            <w:tcW w:w="4876" w:type="dxa"/>
            <w:tcBorders>
              <w:top w:val="nil"/>
              <w:left w:val="nil"/>
              <w:bottom w:val="nil"/>
              <w:right w:val="nil"/>
            </w:tcBorders>
          </w:tcPr>
          <w:p w14:paraId="3CA138B1" w14:textId="77777777" w:rsidR="00B360F1" w:rsidRPr="00676EC3" w:rsidRDefault="00B360F1" w:rsidP="008578EB">
            <w:pPr>
              <w:pStyle w:val="Normal6a"/>
            </w:pPr>
          </w:p>
        </w:tc>
        <w:tc>
          <w:tcPr>
            <w:tcW w:w="4876" w:type="dxa"/>
            <w:tcBorders>
              <w:top w:val="nil"/>
              <w:left w:val="nil"/>
              <w:bottom w:val="nil"/>
              <w:right w:val="nil"/>
            </w:tcBorders>
          </w:tcPr>
          <w:p w14:paraId="1008A0D7" w14:textId="77777777" w:rsidR="00B360F1" w:rsidRPr="00676EC3" w:rsidRDefault="00B360F1" w:rsidP="008578EB">
            <w:pPr>
              <w:pStyle w:val="Normal6a"/>
            </w:pPr>
            <w:r w:rsidRPr="00676EC3">
              <w:rPr>
                <w:b/>
                <w:i/>
              </w:rPr>
              <w:t>3a.</w:t>
            </w:r>
            <w:r w:rsidRPr="00676EC3">
              <w:tab/>
            </w:r>
            <w:r w:rsidRPr="00676EC3">
              <w:rPr>
                <w:b/>
                <w:i/>
              </w:rPr>
              <w:t>minder om, at sikkerhed er en central grundpille og nødvendig forudsætning for velstand og fred i det fælles Middelhavsområde;</w:t>
            </w:r>
          </w:p>
        </w:tc>
      </w:tr>
    </w:tbl>
    <w:p w14:paraId="7BF11124"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A2B853E" w14:textId="77777777" w:rsidR="00B360F1" w:rsidRPr="00676EC3" w:rsidRDefault="00B360F1" w:rsidP="00B360F1">
      <w:r w:rsidRPr="00AD115F">
        <w:rPr>
          <w:rStyle w:val="HideTWBExt"/>
        </w:rPr>
        <w:t>&lt;/Amend&gt;</w:t>
      </w:r>
    </w:p>
    <w:p w14:paraId="5F208A7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135</w:t>
      </w:r>
      <w:r w:rsidRPr="00AD115F">
        <w:rPr>
          <w:rStyle w:val="HideTWBExt"/>
          <w:b w:val="0"/>
        </w:rPr>
        <w:t>&lt;/NumAm&gt;</w:t>
      </w:r>
    </w:p>
    <w:p w14:paraId="7E6DA5DD"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4F8101ED" w14:textId="77777777" w:rsidR="00B360F1" w:rsidRPr="00676EC3" w:rsidRDefault="00B360F1" w:rsidP="00B360F1">
      <w:pPr>
        <w:pStyle w:val="NormalBold"/>
      </w:pPr>
      <w:r w:rsidRPr="00AD115F">
        <w:rPr>
          <w:rStyle w:val="HideTWBExt"/>
          <w:b w:val="0"/>
        </w:rPr>
        <w:t>&lt;/RepeatBlock-By&gt;</w:t>
      </w:r>
    </w:p>
    <w:p w14:paraId="2333B7A4"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218E08E" w14:textId="77777777" w:rsidR="00B360F1" w:rsidRPr="00676EC3" w:rsidRDefault="00B360F1" w:rsidP="00B360F1">
      <w:pPr>
        <w:pStyle w:val="NormalBold"/>
      </w:pPr>
      <w:r w:rsidRPr="00AD115F">
        <w:rPr>
          <w:rStyle w:val="HideTWBExt"/>
          <w:b w:val="0"/>
        </w:rPr>
        <w:t>&lt;Article&gt;</w:t>
      </w:r>
      <w:r w:rsidRPr="00676EC3">
        <w:t>Punkt 3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2ED995E" w14:textId="77777777" w:rsidTr="008578EB">
        <w:trPr>
          <w:trHeight w:hRule="exact" w:val="240"/>
          <w:jc w:val="center"/>
        </w:trPr>
        <w:tc>
          <w:tcPr>
            <w:tcW w:w="9752" w:type="dxa"/>
            <w:gridSpan w:val="2"/>
            <w:tcBorders>
              <w:top w:val="nil"/>
              <w:left w:val="nil"/>
              <w:bottom w:val="nil"/>
              <w:right w:val="nil"/>
            </w:tcBorders>
          </w:tcPr>
          <w:p w14:paraId="5F6B501F" w14:textId="77777777" w:rsidR="00B360F1" w:rsidRPr="00676EC3" w:rsidRDefault="00B360F1" w:rsidP="008578EB"/>
        </w:tc>
      </w:tr>
      <w:tr w:rsidR="00B360F1" w:rsidRPr="00676EC3" w14:paraId="5AE242E3" w14:textId="77777777" w:rsidTr="008578EB">
        <w:trPr>
          <w:trHeight w:val="240"/>
          <w:jc w:val="center"/>
        </w:trPr>
        <w:tc>
          <w:tcPr>
            <w:tcW w:w="4876" w:type="dxa"/>
            <w:tcBorders>
              <w:top w:val="nil"/>
              <w:left w:val="nil"/>
              <w:bottom w:val="nil"/>
              <w:right w:val="nil"/>
            </w:tcBorders>
          </w:tcPr>
          <w:p w14:paraId="6021786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F14C54E" w14:textId="77777777" w:rsidR="00B360F1" w:rsidRPr="00676EC3" w:rsidRDefault="00B360F1" w:rsidP="008578EB">
            <w:pPr>
              <w:pStyle w:val="AmColumnHeading"/>
            </w:pPr>
            <w:r w:rsidRPr="00676EC3">
              <w:t>Ændringsforslag</w:t>
            </w:r>
          </w:p>
        </w:tc>
      </w:tr>
      <w:tr w:rsidR="00B360F1" w:rsidRPr="00676EC3" w14:paraId="062E60D7" w14:textId="77777777" w:rsidTr="008578EB">
        <w:trPr>
          <w:jc w:val="center"/>
        </w:trPr>
        <w:tc>
          <w:tcPr>
            <w:tcW w:w="4876" w:type="dxa"/>
            <w:tcBorders>
              <w:top w:val="nil"/>
              <w:left w:val="nil"/>
              <w:bottom w:val="nil"/>
              <w:right w:val="nil"/>
            </w:tcBorders>
          </w:tcPr>
          <w:p w14:paraId="352CDA8D" w14:textId="77777777" w:rsidR="00B360F1" w:rsidRPr="00676EC3" w:rsidRDefault="00B360F1" w:rsidP="008578EB">
            <w:pPr>
              <w:pStyle w:val="Normal6a"/>
            </w:pPr>
          </w:p>
        </w:tc>
        <w:tc>
          <w:tcPr>
            <w:tcW w:w="4876" w:type="dxa"/>
            <w:tcBorders>
              <w:top w:val="nil"/>
              <w:left w:val="nil"/>
              <w:bottom w:val="nil"/>
              <w:right w:val="nil"/>
            </w:tcBorders>
          </w:tcPr>
          <w:p w14:paraId="14C93622" w14:textId="77777777" w:rsidR="00B360F1" w:rsidRPr="00676EC3" w:rsidRDefault="00B360F1" w:rsidP="008578EB">
            <w:pPr>
              <w:pStyle w:val="Normal6a"/>
            </w:pPr>
            <w:r w:rsidRPr="00676EC3">
              <w:rPr>
                <w:b/>
                <w:i/>
              </w:rPr>
              <w:t>3a.</w:t>
            </w:r>
            <w:r w:rsidRPr="00676EC3">
              <w:tab/>
            </w:r>
            <w:r w:rsidRPr="00676EC3">
              <w:rPr>
                <w:b/>
                <w:i/>
              </w:rPr>
              <w:t>minder om, at sikkerhed er en grundpille og et absolut krav for velstand og fred i det fælles Middelhavsområde; </w:t>
            </w:r>
          </w:p>
        </w:tc>
      </w:tr>
    </w:tbl>
    <w:p w14:paraId="3C45CB3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C918572" w14:textId="77777777" w:rsidR="00B360F1" w:rsidRPr="00676EC3" w:rsidRDefault="00B360F1" w:rsidP="00B360F1">
      <w:r w:rsidRPr="00AD115F">
        <w:rPr>
          <w:rStyle w:val="HideTWBExt"/>
        </w:rPr>
        <w:t>&lt;/Amend&gt;</w:t>
      </w:r>
    </w:p>
    <w:p w14:paraId="1D375A92"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136</w:t>
      </w:r>
      <w:r w:rsidRPr="00AD115F">
        <w:rPr>
          <w:rStyle w:val="HideTWBExt"/>
          <w:b w:val="0"/>
        </w:rPr>
        <w:t>&lt;/NumAm&gt;</w:t>
      </w:r>
    </w:p>
    <w:p w14:paraId="6F9A4CCE"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0D817CC4" w14:textId="77777777" w:rsidR="00B360F1" w:rsidRPr="00676EC3" w:rsidRDefault="00B360F1" w:rsidP="00B360F1">
      <w:pPr>
        <w:pStyle w:val="NormalBold"/>
      </w:pPr>
      <w:r w:rsidRPr="00AD115F">
        <w:rPr>
          <w:rStyle w:val="HideTWBExt"/>
          <w:b w:val="0"/>
        </w:rPr>
        <w:t>&lt;/RepeatBlock-By&gt;</w:t>
      </w:r>
    </w:p>
    <w:p w14:paraId="3B9C1D7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F23CCF3" w14:textId="77777777" w:rsidR="00B360F1" w:rsidRPr="00676EC3" w:rsidRDefault="00B360F1" w:rsidP="00B360F1">
      <w:pPr>
        <w:pStyle w:val="NormalBold"/>
      </w:pPr>
      <w:r w:rsidRPr="00AD115F">
        <w:rPr>
          <w:rStyle w:val="HideTWBExt"/>
          <w:b w:val="0"/>
        </w:rPr>
        <w:t>&lt;Article&gt;</w:t>
      </w:r>
      <w:r w:rsidRPr="00676EC3">
        <w:t>Punkt 4</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4D6C1D5" w14:textId="77777777" w:rsidTr="008578EB">
        <w:trPr>
          <w:trHeight w:hRule="exact" w:val="240"/>
          <w:jc w:val="center"/>
        </w:trPr>
        <w:tc>
          <w:tcPr>
            <w:tcW w:w="9752" w:type="dxa"/>
            <w:gridSpan w:val="2"/>
            <w:tcBorders>
              <w:top w:val="nil"/>
              <w:left w:val="nil"/>
              <w:bottom w:val="nil"/>
              <w:right w:val="nil"/>
            </w:tcBorders>
          </w:tcPr>
          <w:p w14:paraId="4B7A7B3D" w14:textId="77777777" w:rsidR="00B360F1" w:rsidRPr="00676EC3" w:rsidRDefault="00B360F1" w:rsidP="008578EB"/>
        </w:tc>
      </w:tr>
      <w:tr w:rsidR="00B360F1" w:rsidRPr="00676EC3" w14:paraId="4165B4F8" w14:textId="77777777" w:rsidTr="008578EB">
        <w:trPr>
          <w:trHeight w:val="240"/>
          <w:jc w:val="center"/>
        </w:trPr>
        <w:tc>
          <w:tcPr>
            <w:tcW w:w="4876" w:type="dxa"/>
            <w:tcBorders>
              <w:top w:val="nil"/>
              <w:left w:val="nil"/>
              <w:bottom w:val="nil"/>
              <w:right w:val="nil"/>
            </w:tcBorders>
          </w:tcPr>
          <w:p w14:paraId="2DD6C6B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3925F7B" w14:textId="77777777" w:rsidR="00B360F1" w:rsidRPr="00676EC3" w:rsidRDefault="00B360F1" w:rsidP="008578EB">
            <w:pPr>
              <w:pStyle w:val="AmColumnHeading"/>
            </w:pPr>
            <w:r w:rsidRPr="00676EC3">
              <w:t>Ændringsforslag</w:t>
            </w:r>
          </w:p>
        </w:tc>
      </w:tr>
      <w:tr w:rsidR="00B360F1" w:rsidRPr="00676EC3" w14:paraId="4AE2982F" w14:textId="77777777" w:rsidTr="008578EB">
        <w:trPr>
          <w:jc w:val="center"/>
        </w:trPr>
        <w:tc>
          <w:tcPr>
            <w:tcW w:w="4876" w:type="dxa"/>
            <w:tcBorders>
              <w:top w:val="nil"/>
              <w:left w:val="nil"/>
              <w:bottom w:val="nil"/>
              <w:right w:val="nil"/>
            </w:tcBorders>
          </w:tcPr>
          <w:p w14:paraId="75DC6C47" w14:textId="77777777" w:rsidR="00B360F1" w:rsidRPr="00676EC3" w:rsidRDefault="00B360F1" w:rsidP="008578EB">
            <w:pPr>
              <w:pStyle w:val="Normal6a"/>
            </w:pPr>
            <w:r w:rsidRPr="00676EC3">
              <w:t>4.</w:t>
            </w:r>
            <w:r w:rsidRPr="00676EC3">
              <w:tab/>
              <w:t xml:space="preserve">glæder sig over udnævnelsen af den første kommissær nogensinde for Middelhavsområdet og oprettelsen af et særligt generaldirektorat, som </w:t>
            </w:r>
            <w:r w:rsidRPr="00676EC3">
              <w:rPr>
                <w:b/>
                <w:bCs/>
                <w:i/>
                <w:iCs/>
              </w:rPr>
              <w:t>nu skal følges op af et sammenhængende politisk fokus og politiske valg</w:t>
            </w:r>
            <w:r w:rsidRPr="00676EC3">
              <w:t>;</w:t>
            </w:r>
          </w:p>
        </w:tc>
        <w:tc>
          <w:tcPr>
            <w:tcW w:w="4876" w:type="dxa"/>
            <w:tcBorders>
              <w:top w:val="nil"/>
              <w:left w:val="nil"/>
              <w:bottom w:val="nil"/>
              <w:right w:val="nil"/>
            </w:tcBorders>
          </w:tcPr>
          <w:p w14:paraId="2432C5FF" w14:textId="67EFB052" w:rsidR="00B360F1" w:rsidRPr="00676EC3" w:rsidRDefault="00B360F1" w:rsidP="008578EB">
            <w:pPr>
              <w:pStyle w:val="Normal6a"/>
            </w:pPr>
            <w:r w:rsidRPr="00676EC3">
              <w:t>4.</w:t>
            </w:r>
            <w:r w:rsidRPr="00676EC3">
              <w:tab/>
              <w:t xml:space="preserve">glæder sig over udnævnelsen af den første kommissær med ansvar for Middelhavsområdet og oprettelsen af et særligt generaldirektorat, som </w:t>
            </w:r>
            <w:r w:rsidRPr="00676EC3">
              <w:rPr>
                <w:b/>
                <w:bCs/>
                <w:i/>
                <w:iCs/>
              </w:rPr>
              <w:t>bør bidrage til en mere sammenhængende, effektiv og resultatorienteret EU-tilgang i Middelhavsområdet, navnlig inden for sikkerhed, migrationsstyring, energisamarbejde, konnektivitet, investeringer og økonomisk udvikling</w:t>
            </w:r>
            <w:r w:rsidRPr="00676EC3">
              <w:t xml:space="preserve">, </w:t>
            </w:r>
            <w:r w:rsidRPr="00676EC3">
              <w:rPr>
                <w:b/>
                <w:i/>
              </w:rPr>
              <w:t>undgå dobbeltarbejde og bygge videre på eksisterende instrumenter; understreger i denne forbindelse, at pagten bør samarbejde fuldt ud med Global Gateway og nationale initiativer såsom Matteiplanen, der fremmes af Italien, og som viser, hvordan en pragmatisk og projektbaseret tilgang kan give resultater;</w:t>
            </w:r>
          </w:p>
        </w:tc>
      </w:tr>
    </w:tbl>
    <w:p w14:paraId="71F52707"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64E71D38" w14:textId="77777777" w:rsidR="00B360F1" w:rsidRPr="00676EC3" w:rsidRDefault="00B360F1" w:rsidP="00B360F1">
      <w:r w:rsidRPr="00AD115F">
        <w:rPr>
          <w:rStyle w:val="HideTWBExt"/>
        </w:rPr>
        <w:t>&lt;/Amend&gt;</w:t>
      </w:r>
    </w:p>
    <w:p w14:paraId="78A34B1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137</w:t>
      </w:r>
      <w:r w:rsidRPr="00AD115F">
        <w:rPr>
          <w:rStyle w:val="HideTWBExt"/>
          <w:b w:val="0"/>
        </w:rPr>
        <w:t>&lt;/NumAm&gt;</w:t>
      </w:r>
    </w:p>
    <w:p w14:paraId="2B85209A"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2D408D09"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206F6AFD" w14:textId="77777777" w:rsidR="00B360F1" w:rsidRPr="00676EC3" w:rsidRDefault="00B360F1" w:rsidP="00B360F1">
      <w:pPr>
        <w:pStyle w:val="NormalBold"/>
      </w:pPr>
      <w:r w:rsidRPr="00AD115F">
        <w:rPr>
          <w:rStyle w:val="HideTWBExt"/>
          <w:b w:val="0"/>
        </w:rPr>
        <w:t>&lt;/RepeatBlock-By&gt;</w:t>
      </w:r>
    </w:p>
    <w:p w14:paraId="6D6821C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EE4E67F" w14:textId="77777777" w:rsidR="00B360F1" w:rsidRPr="00676EC3" w:rsidRDefault="00B360F1" w:rsidP="00B360F1">
      <w:pPr>
        <w:pStyle w:val="NormalBold"/>
      </w:pPr>
      <w:r w:rsidRPr="00AD115F">
        <w:rPr>
          <w:rStyle w:val="HideTWBExt"/>
          <w:b w:val="0"/>
        </w:rPr>
        <w:t>&lt;Article&gt;</w:t>
      </w:r>
      <w:r w:rsidRPr="00676EC3">
        <w:t>Punkt 4</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DE3F6C4" w14:textId="77777777" w:rsidTr="008578EB">
        <w:trPr>
          <w:trHeight w:hRule="exact" w:val="240"/>
          <w:jc w:val="center"/>
        </w:trPr>
        <w:tc>
          <w:tcPr>
            <w:tcW w:w="9752" w:type="dxa"/>
            <w:gridSpan w:val="2"/>
            <w:tcBorders>
              <w:top w:val="nil"/>
              <w:left w:val="nil"/>
              <w:bottom w:val="nil"/>
              <w:right w:val="nil"/>
            </w:tcBorders>
          </w:tcPr>
          <w:p w14:paraId="3E6B8541" w14:textId="77777777" w:rsidR="00B360F1" w:rsidRPr="00676EC3" w:rsidRDefault="00B360F1" w:rsidP="008578EB"/>
        </w:tc>
      </w:tr>
      <w:tr w:rsidR="00B360F1" w:rsidRPr="00676EC3" w14:paraId="16C73C99" w14:textId="77777777" w:rsidTr="008578EB">
        <w:trPr>
          <w:trHeight w:val="240"/>
          <w:jc w:val="center"/>
        </w:trPr>
        <w:tc>
          <w:tcPr>
            <w:tcW w:w="4876" w:type="dxa"/>
            <w:tcBorders>
              <w:top w:val="nil"/>
              <w:left w:val="nil"/>
              <w:bottom w:val="nil"/>
              <w:right w:val="nil"/>
            </w:tcBorders>
          </w:tcPr>
          <w:p w14:paraId="6D7E831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978B512" w14:textId="77777777" w:rsidR="00B360F1" w:rsidRPr="00676EC3" w:rsidRDefault="00B360F1" w:rsidP="008578EB">
            <w:pPr>
              <w:pStyle w:val="AmColumnHeading"/>
            </w:pPr>
            <w:r w:rsidRPr="00676EC3">
              <w:t>Ændringsforslag</w:t>
            </w:r>
          </w:p>
        </w:tc>
      </w:tr>
      <w:tr w:rsidR="00B360F1" w:rsidRPr="00676EC3" w14:paraId="6CB25926" w14:textId="77777777" w:rsidTr="008578EB">
        <w:trPr>
          <w:jc w:val="center"/>
        </w:trPr>
        <w:tc>
          <w:tcPr>
            <w:tcW w:w="4876" w:type="dxa"/>
            <w:tcBorders>
              <w:top w:val="nil"/>
              <w:left w:val="nil"/>
              <w:bottom w:val="nil"/>
              <w:right w:val="nil"/>
            </w:tcBorders>
          </w:tcPr>
          <w:p w14:paraId="746C70E0" w14:textId="77777777" w:rsidR="00B360F1" w:rsidRPr="00676EC3" w:rsidRDefault="00B360F1" w:rsidP="008578EB">
            <w:pPr>
              <w:pStyle w:val="Normal6a"/>
            </w:pPr>
            <w:r w:rsidRPr="00676EC3">
              <w:t>4.</w:t>
            </w:r>
            <w:r w:rsidRPr="00676EC3">
              <w:tab/>
              <w:t>glæder sig over udnævnelsen af den første kommissær nogensinde for Middelhavsområdet og oprettelsen af et særligt generaldirektorat, som nu skal følges op af et sammenhængende politisk fokus og politiske valg;</w:t>
            </w:r>
          </w:p>
        </w:tc>
        <w:tc>
          <w:tcPr>
            <w:tcW w:w="4876" w:type="dxa"/>
            <w:tcBorders>
              <w:top w:val="nil"/>
              <w:left w:val="nil"/>
              <w:bottom w:val="nil"/>
              <w:right w:val="nil"/>
            </w:tcBorders>
          </w:tcPr>
          <w:p w14:paraId="7F334386" w14:textId="77777777" w:rsidR="00B360F1" w:rsidRPr="00676EC3" w:rsidRDefault="00B360F1" w:rsidP="008578EB">
            <w:pPr>
              <w:pStyle w:val="Normal6a"/>
            </w:pPr>
            <w:r w:rsidRPr="00676EC3">
              <w:t>4.</w:t>
            </w:r>
            <w:r w:rsidRPr="00676EC3">
              <w:tab/>
              <w:t xml:space="preserve">glæder sig over udnævnelsen af den første kommissær nogensinde for Middelhavsområdet og oprettelsen af et særligt generaldirektorat, som nu skal følges op af et sammenhængende politisk fokus og politiske valg </w:t>
            </w:r>
            <w:r w:rsidRPr="00676EC3">
              <w:rPr>
                <w:b/>
                <w:i/>
              </w:rPr>
              <w:t>til gavn for befolkningen på begge sider af Middelhavet og i overensstemmelse med folkeretten, demokratiske principper og retsstatsprincippet for at fremme indbyrdes afhængige forbindelser mellem Middelhavslandene og civilsamfundet</w:t>
            </w:r>
            <w:r w:rsidRPr="00676EC3">
              <w:t>;</w:t>
            </w:r>
          </w:p>
        </w:tc>
      </w:tr>
    </w:tbl>
    <w:p w14:paraId="1112EF2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E6E929A" w14:textId="77777777" w:rsidR="00B360F1" w:rsidRPr="00676EC3" w:rsidRDefault="00B360F1" w:rsidP="00B360F1">
      <w:r w:rsidRPr="00AD115F">
        <w:rPr>
          <w:rStyle w:val="HideTWBExt"/>
        </w:rPr>
        <w:t>&lt;/Amend&gt;</w:t>
      </w:r>
    </w:p>
    <w:p w14:paraId="7AF05A7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138</w:t>
      </w:r>
      <w:r w:rsidRPr="00AD115F">
        <w:rPr>
          <w:rStyle w:val="HideTWBExt"/>
          <w:b w:val="0"/>
        </w:rPr>
        <w:t>&lt;/NumAm&gt;</w:t>
      </w:r>
    </w:p>
    <w:p w14:paraId="71CB7406" w14:textId="77777777" w:rsidR="00B360F1" w:rsidRPr="00676EC3" w:rsidRDefault="00B360F1" w:rsidP="00B360F1">
      <w:pPr>
        <w:pStyle w:val="NormalBold"/>
      </w:pPr>
      <w:r w:rsidRPr="00AD115F">
        <w:rPr>
          <w:rStyle w:val="HideTWBExt"/>
          <w:b w:val="0"/>
        </w:rPr>
        <w:t>&lt;RepeatBlock-By&gt;&lt;Members&gt;</w:t>
      </w:r>
      <w:r w:rsidRPr="00676EC3">
        <w:t>Helmut Brandstätter, Dan Barna, Hilde Vautmans</w:t>
      </w:r>
      <w:r w:rsidRPr="00AD115F">
        <w:rPr>
          <w:rStyle w:val="HideTWBExt"/>
          <w:b w:val="0"/>
        </w:rPr>
        <w:t>&lt;/Members&gt;</w:t>
      </w:r>
    </w:p>
    <w:p w14:paraId="252F007E" w14:textId="77777777" w:rsidR="00B360F1" w:rsidRPr="00676EC3" w:rsidRDefault="00B360F1" w:rsidP="00B360F1">
      <w:pPr>
        <w:pStyle w:val="NormalBold"/>
      </w:pPr>
      <w:r w:rsidRPr="00AD115F">
        <w:rPr>
          <w:rStyle w:val="HideTWBExt"/>
          <w:b w:val="0"/>
        </w:rPr>
        <w:t>&lt;/RepeatBlock-By&gt;</w:t>
      </w:r>
    </w:p>
    <w:p w14:paraId="1732B46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F405420" w14:textId="77777777" w:rsidR="00B360F1" w:rsidRPr="00676EC3" w:rsidRDefault="00B360F1" w:rsidP="00B360F1">
      <w:pPr>
        <w:pStyle w:val="NormalBold"/>
      </w:pPr>
      <w:r w:rsidRPr="00AD115F">
        <w:rPr>
          <w:rStyle w:val="HideTWBExt"/>
          <w:b w:val="0"/>
        </w:rPr>
        <w:t>&lt;Article&gt;</w:t>
      </w:r>
      <w:r w:rsidRPr="00676EC3">
        <w:t>Punkt 4</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E867A34" w14:textId="77777777" w:rsidTr="008578EB">
        <w:trPr>
          <w:trHeight w:hRule="exact" w:val="240"/>
          <w:jc w:val="center"/>
        </w:trPr>
        <w:tc>
          <w:tcPr>
            <w:tcW w:w="9752" w:type="dxa"/>
            <w:gridSpan w:val="2"/>
            <w:tcBorders>
              <w:top w:val="nil"/>
              <w:left w:val="nil"/>
              <w:bottom w:val="nil"/>
              <w:right w:val="nil"/>
            </w:tcBorders>
          </w:tcPr>
          <w:p w14:paraId="31E80EA4" w14:textId="77777777" w:rsidR="00B360F1" w:rsidRPr="00676EC3" w:rsidRDefault="00B360F1" w:rsidP="008578EB"/>
        </w:tc>
      </w:tr>
      <w:tr w:rsidR="00B360F1" w:rsidRPr="00676EC3" w14:paraId="14FFDBE7" w14:textId="77777777" w:rsidTr="008578EB">
        <w:trPr>
          <w:trHeight w:val="240"/>
          <w:jc w:val="center"/>
        </w:trPr>
        <w:tc>
          <w:tcPr>
            <w:tcW w:w="4876" w:type="dxa"/>
            <w:tcBorders>
              <w:top w:val="nil"/>
              <w:left w:val="nil"/>
              <w:bottom w:val="nil"/>
              <w:right w:val="nil"/>
            </w:tcBorders>
          </w:tcPr>
          <w:p w14:paraId="780AE17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477DA55" w14:textId="77777777" w:rsidR="00B360F1" w:rsidRPr="00676EC3" w:rsidRDefault="00B360F1" w:rsidP="008578EB">
            <w:pPr>
              <w:pStyle w:val="AmColumnHeading"/>
            </w:pPr>
            <w:r w:rsidRPr="00676EC3">
              <w:t>Ændringsforslag</w:t>
            </w:r>
          </w:p>
        </w:tc>
      </w:tr>
      <w:tr w:rsidR="00B360F1" w:rsidRPr="00676EC3" w14:paraId="6FF41B19" w14:textId="77777777" w:rsidTr="008578EB">
        <w:trPr>
          <w:jc w:val="center"/>
        </w:trPr>
        <w:tc>
          <w:tcPr>
            <w:tcW w:w="4876" w:type="dxa"/>
            <w:tcBorders>
              <w:top w:val="nil"/>
              <w:left w:val="nil"/>
              <w:bottom w:val="nil"/>
              <w:right w:val="nil"/>
            </w:tcBorders>
          </w:tcPr>
          <w:p w14:paraId="36A3EB69" w14:textId="77777777" w:rsidR="00B360F1" w:rsidRPr="00676EC3" w:rsidRDefault="00B360F1" w:rsidP="008578EB">
            <w:pPr>
              <w:pStyle w:val="Normal6a"/>
            </w:pPr>
            <w:r w:rsidRPr="00676EC3">
              <w:t>4.</w:t>
            </w:r>
            <w:r w:rsidRPr="00676EC3">
              <w:tab/>
              <w:t xml:space="preserve">glæder sig over udnævnelsen af den første kommissær nogensinde for Middelhavsområdet og oprettelsen af et særligt generaldirektorat, som </w:t>
            </w:r>
            <w:r w:rsidRPr="00676EC3">
              <w:rPr>
                <w:b/>
                <w:i/>
              </w:rPr>
              <w:t>nu skal følges op af</w:t>
            </w:r>
            <w:r w:rsidRPr="00676EC3">
              <w:t xml:space="preserve"> et sammenhængende politisk fokus og politiske valg;</w:t>
            </w:r>
          </w:p>
        </w:tc>
        <w:tc>
          <w:tcPr>
            <w:tcW w:w="4876" w:type="dxa"/>
            <w:tcBorders>
              <w:top w:val="nil"/>
              <w:left w:val="nil"/>
              <w:bottom w:val="nil"/>
              <w:right w:val="nil"/>
            </w:tcBorders>
          </w:tcPr>
          <w:p w14:paraId="498AE15A" w14:textId="77777777" w:rsidR="00B360F1" w:rsidRPr="00676EC3" w:rsidRDefault="00B360F1" w:rsidP="008578EB">
            <w:pPr>
              <w:pStyle w:val="Normal6a"/>
            </w:pPr>
            <w:r w:rsidRPr="00676EC3">
              <w:t>4.</w:t>
            </w:r>
            <w:r w:rsidRPr="00676EC3">
              <w:tab/>
              <w:t xml:space="preserve">glæder sig over udnævnelsen af den første kommissær nogensinde for Middelhavsområdet og oprettelsen af et særligt generaldirektorat, som </w:t>
            </w:r>
            <w:r w:rsidRPr="00676EC3">
              <w:rPr>
                <w:b/>
                <w:i/>
              </w:rPr>
              <w:t>forventes at udvise</w:t>
            </w:r>
            <w:r w:rsidRPr="00676EC3">
              <w:t xml:space="preserve"> et sammenhængende politisk fokus og politiske valg</w:t>
            </w:r>
            <w:r w:rsidRPr="00676EC3">
              <w:rPr>
                <w:b/>
                <w:i/>
              </w:rPr>
              <w:t>, samtidig med at det regelmæssigt udveksler synspunkter med Europa-Parlamentets AFET-udvalg og dets Euromed-, Maghreb- og Mashreq-delegationer</w:t>
            </w:r>
            <w:r w:rsidRPr="00676EC3">
              <w:t>;</w:t>
            </w:r>
          </w:p>
        </w:tc>
      </w:tr>
    </w:tbl>
    <w:p w14:paraId="02C0936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0E2CF79" w14:textId="77777777" w:rsidR="00B360F1" w:rsidRPr="00676EC3" w:rsidRDefault="00B360F1" w:rsidP="00B360F1">
      <w:r w:rsidRPr="00AD115F">
        <w:rPr>
          <w:rStyle w:val="HideTWBExt"/>
        </w:rPr>
        <w:t>&lt;/Amend&gt;</w:t>
      </w:r>
    </w:p>
    <w:p w14:paraId="288C2E2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139</w:t>
      </w:r>
      <w:r w:rsidRPr="00AD115F">
        <w:rPr>
          <w:rStyle w:val="HideTWBExt"/>
          <w:b w:val="0"/>
        </w:rPr>
        <w:t>&lt;/NumAm&gt;</w:t>
      </w:r>
    </w:p>
    <w:p w14:paraId="24D3E37E"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6FCB1144" w14:textId="77777777" w:rsidR="00B360F1" w:rsidRPr="00676EC3" w:rsidRDefault="00B360F1" w:rsidP="00B360F1">
      <w:pPr>
        <w:pStyle w:val="NormalBold"/>
      </w:pPr>
      <w:r w:rsidRPr="00AD115F">
        <w:rPr>
          <w:rStyle w:val="HideTWBExt"/>
          <w:b w:val="0"/>
        </w:rPr>
        <w:t>&lt;/RepeatBlock-By&gt;</w:t>
      </w:r>
    </w:p>
    <w:p w14:paraId="5C625C4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47A21E0" w14:textId="77777777" w:rsidR="00B360F1" w:rsidRPr="00676EC3" w:rsidRDefault="00B360F1" w:rsidP="00B360F1">
      <w:pPr>
        <w:pStyle w:val="NormalBold"/>
      </w:pPr>
      <w:r w:rsidRPr="00AD115F">
        <w:rPr>
          <w:rStyle w:val="HideTWBExt"/>
          <w:b w:val="0"/>
        </w:rPr>
        <w:t>&lt;Article&gt;</w:t>
      </w:r>
      <w:r w:rsidRPr="00676EC3">
        <w:t>Punkt 4</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965D68F" w14:textId="77777777" w:rsidTr="008578EB">
        <w:trPr>
          <w:trHeight w:hRule="exact" w:val="240"/>
          <w:jc w:val="center"/>
        </w:trPr>
        <w:tc>
          <w:tcPr>
            <w:tcW w:w="9752" w:type="dxa"/>
            <w:gridSpan w:val="2"/>
            <w:tcBorders>
              <w:top w:val="nil"/>
              <w:left w:val="nil"/>
              <w:bottom w:val="nil"/>
              <w:right w:val="nil"/>
            </w:tcBorders>
          </w:tcPr>
          <w:p w14:paraId="1C72564F" w14:textId="77777777" w:rsidR="00B360F1" w:rsidRPr="00676EC3" w:rsidRDefault="00B360F1" w:rsidP="008578EB"/>
        </w:tc>
      </w:tr>
      <w:tr w:rsidR="00B360F1" w:rsidRPr="00676EC3" w14:paraId="7BE07369" w14:textId="77777777" w:rsidTr="008578EB">
        <w:trPr>
          <w:trHeight w:val="240"/>
          <w:jc w:val="center"/>
        </w:trPr>
        <w:tc>
          <w:tcPr>
            <w:tcW w:w="4876" w:type="dxa"/>
            <w:tcBorders>
              <w:top w:val="nil"/>
              <w:left w:val="nil"/>
              <w:bottom w:val="nil"/>
              <w:right w:val="nil"/>
            </w:tcBorders>
          </w:tcPr>
          <w:p w14:paraId="02E51F3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AEA5C37" w14:textId="77777777" w:rsidR="00B360F1" w:rsidRPr="00676EC3" w:rsidRDefault="00B360F1" w:rsidP="008578EB">
            <w:pPr>
              <w:pStyle w:val="AmColumnHeading"/>
            </w:pPr>
            <w:r w:rsidRPr="00676EC3">
              <w:t>Ændringsforslag</w:t>
            </w:r>
          </w:p>
        </w:tc>
      </w:tr>
      <w:tr w:rsidR="00B360F1" w:rsidRPr="00676EC3" w14:paraId="12CFFE8C" w14:textId="77777777" w:rsidTr="008578EB">
        <w:trPr>
          <w:jc w:val="center"/>
        </w:trPr>
        <w:tc>
          <w:tcPr>
            <w:tcW w:w="4876" w:type="dxa"/>
            <w:tcBorders>
              <w:top w:val="nil"/>
              <w:left w:val="nil"/>
              <w:bottom w:val="nil"/>
              <w:right w:val="nil"/>
            </w:tcBorders>
          </w:tcPr>
          <w:p w14:paraId="6CB87449" w14:textId="77777777" w:rsidR="00B360F1" w:rsidRPr="00676EC3" w:rsidRDefault="00B360F1" w:rsidP="008578EB">
            <w:pPr>
              <w:pStyle w:val="Normal6a"/>
            </w:pPr>
            <w:r w:rsidRPr="00676EC3">
              <w:t>4.</w:t>
            </w:r>
            <w:r w:rsidRPr="00676EC3">
              <w:tab/>
              <w:t>glæder sig over udnævnelsen af den første kommissær nogensinde for Middelhavsområdet og oprettelsen af et særligt generaldirektorat, som nu skal følges op af et sammenhængende politisk fokus og politiske valg;</w:t>
            </w:r>
          </w:p>
        </w:tc>
        <w:tc>
          <w:tcPr>
            <w:tcW w:w="4876" w:type="dxa"/>
            <w:tcBorders>
              <w:top w:val="nil"/>
              <w:left w:val="nil"/>
              <w:bottom w:val="nil"/>
              <w:right w:val="nil"/>
            </w:tcBorders>
          </w:tcPr>
          <w:p w14:paraId="7B51F925" w14:textId="77777777" w:rsidR="00B360F1" w:rsidRPr="00676EC3" w:rsidRDefault="00B360F1" w:rsidP="008578EB">
            <w:pPr>
              <w:pStyle w:val="Normal6a"/>
            </w:pPr>
            <w:r w:rsidRPr="00676EC3">
              <w:t>4.</w:t>
            </w:r>
            <w:r w:rsidRPr="00676EC3">
              <w:tab/>
              <w:t xml:space="preserve">glæder sig over udnævnelsen af den første kommissær nogensinde for Middelhavsområdet og oprettelsen af et særligt generaldirektorat, som nu skal følges op af et sammenhængende politisk fokus og politiske valg; </w:t>
            </w:r>
            <w:r w:rsidRPr="00676EC3">
              <w:rPr>
                <w:b/>
                <w:i/>
              </w:rPr>
              <w:t>understreger navnlig behovet for at finde effektive løsninger til forebyggelse af ulovlig migration og grænseoverskridende kriminalitet og for at styrke migrationsstyringen;</w:t>
            </w:r>
          </w:p>
        </w:tc>
      </w:tr>
    </w:tbl>
    <w:p w14:paraId="50650F4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50092A5B" w14:textId="77777777" w:rsidR="00B360F1" w:rsidRPr="00676EC3" w:rsidRDefault="00B360F1" w:rsidP="00B360F1">
      <w:r w:rsidRPr="00AD115F">
        <w:rPr>
          <w:rStyle w:val="HideTWBExt"/>
        </w:rPr>
        <w:t>&lt;/Amend&gt;</w:t>
      </w:r>
    </w:p>
    <w:p w14:paraId="4D93E47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140</w:t>
      </w:r>
      <w:r w:rsidRPr="00AD115F">
        <w:rPr>
          <w:rStyle w:val="HideTWBExt"/>
          <w:b w:val="0"/>
        </w:rPr>
        <w:t>&lt;/NumAm&gt;</w:t>
      </w:r>
    </w:p>
    <w:p w14:paraId="3DB11794" w14:textId="77777777" w:rsidR="00B360F1" w:rsidRPr="00676EC3" w:rsidRDefault="00B360F1" w:rsidP="00B360F1">
      <w:pPr>
        <w:pStyle w:val="NormalBold"/>
      </w:pPr>
      <w:r w:rsidRPr="00AD115F">
        <w:rPr>
          <w:rStyle w:val="HideTWBExt"/>
          <w:b w:val="0"/>
        </w:rPr>
        <w:t>&lt;RepeatBlock-By&gt;&lt;Members&gt;</w:t>
      </w:r>
      <w:r w:rsidRPr="00676EC3">
        <w:t>Nacho Sánchez Amor, Hana Jalloul Muro</w:t>
      </w:r>
      <w:r w:rsidRPr="00AD115F">
        <w:rPr>
          <w:rStyle w:val="HideTWBExt"/>
          <w:b w:val="0"/>
        </w:rPr>
        <w:t>&lt;/Members&gt;</w:t>
      </w:r>
    </w:p>
    <w:p w14:paraId="4DE25AE3" w14:textId="77777777" w:rsidR="00B360F1" w:rsidRPr="00676EC3" w:rsidRDefault="00B360F1" w:rsidP="00B360F1">
      <w:pPr>
        <w:pStyle w:val="NormalBold"/>
      </w:pPr>
      <w:r w:rsidRPr="00AD115F">
        <w:rPr>
          <w:rStyle w:val="HideTWBExt"/>
          <w:b w:val="0"/>
        </w:rPr>
        <w:t>&lt;/RepeatBlock-By&gt;</w:t>
      </w:r>
    </w:p>
    <w:p w14:paraId="7FC5934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9B0CCD5" w14:textId="77777777" w:rsidR="00B360F1" w:rsidRPr="00676EC3" w:rsidRDefault="00B360F1" w:rsidP="00B360F1">
      <w:pPr>
        <w:pStyle w:val="NormalBold"/>
      </w:pPr>
      <w:r w:rsidRPr="00AD115F">
        <w:rPr>
          <w:rStyle w:val="HideTWBExt"/>
          <w:b w:val="0"/>
        </w:rPr>
        <w:t>&lt;Article&gt;</w:t>
      </w:r>
      <w:r w:rsidRPr="00676EC3">
        <w:t>Punkt 4</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A0244FA" w14:textId="77777777" w:rsidTr="008578EB">
        <w:trPr>
          <w:trHeight w:hRule="exact" w:val="240"/>
          <w:jc w:val="center"/>
        </w:trPr>
        <w:tc>
          <w:tcPr>
            <w:tcW w:w="9752" w:type="dxa"/>
            <w:gridSpan w:val="2"/>
            <w:tcBorders>
              <w:top w:val="nil"/>
              <w:left w:val="nil"/>
              <w:bottom w:val="nil"/>
              <w:right w:val="nil"/>
            </w:tcBorders>
          </w:tcPr>
          <w:p w14:paraId="6EAEFBE4" w14:textId="77777777" w:rsidR="00B360F1" w:rsidRPr="00676EC3" w:rsidRDefault="00B360F1" w:rsidP="008578EB"/>
        </w:tc>
      </w:tr>
      <w:tr w:rsidR="00B360F1" w:rsidRPr="00676EC3" w14:paraId="70F0088F" w14:textId="77777777" w:rsidTr="008578EB">
        <w:trPr>
          <w:trHeight w:val="240"/>
          <w:jc w:val="center"/>
        </w:trPr>
        <w:tc>
          <w:tcPr>
            <w:tcW w:w="4876" w:type="dxa"/>
            <w:tcBorders>
              <w:top w:val="nil"/>
              <w:left w:val="nil"/>
              <w:bottom w:val="nil"/>
              <w:right w:val="nil"/>
            </w:tcBorders>
          </w:tcPr>
          <w:p w14:paraId="541CFB1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6D8A99E" w14:textId="77777777" w:rsidR="00B360F1" w:rsidRPr="00676EC3" w:rsidRDefault="00B360F1" w:rsidP="008578EB">
            <w:pPr>
              <w:pStyle w:val="AmColumnHeading"/>
            </w:pPr>
            <w:r w:rsidRPr="00676EC3">
              <w:t>Ændringsforslag</w:t>
            </w:r>
          </w:p>
        </w:tc>
      </w:tr>
      <w:tr w:rsidR="00B360F1" w:rsidRPr="00676EC3" w14:paraId="5AAB3733" w14:textId="77777777" w:rsidTr="008578EB">
        <w:trPr>
          <w:jc w:val="center"/>
        </w:trPr>
        <w:tc>
          <w:tcPr>
            <w:tcW w:w="4876" w:type="dxa"/>
            <w:tcBorders>
              <w:top w:val="nil"/>
              <w:left w:val="nil"/>
              <w:bottom w:val="nil"/>
              <w:right w:val="nil"/>
            </w:tcBorders>
          </w:tcPr>
          <w:p w14:paraId="43854106" w14:textId="77777777" w:rsidR="00B360F1" w:rsidRPr="00676EC3" w:rsidRDefault="00B360F1" w:rsidP="008578EB">
            <w:pPr>
              <w:pStyle w:val="Normal6a"/>
            </w:pPr>
            <w:r w:rsidRPr="00676EC3">
              <w:t>4.</w:t>
            </w:r>
            <w:r w:rsidRPr="00676EC3">
              <w:tab/>
              <w:t xml:space="preserve">glæder sig over udnævnelsen af den første kommissær nogensinde for Middelhavsområdet </w:t>
            </w:r>
            <w:r w:rsidRPr="00676EC3">
              <w:rPr>
                <w:b/>
                <w:i/>
              </w:rPr>
              <w:t>og</w:t>
            </w:r>
            <w:r w:rsidRPr="00676EC3">
              <w:t xml:space="preserve"> oprettelsen af et særligt generaldirektorat, som nu skal følges op af et sammenhængende politisk fokus og politiske valg;</w:t>
            </w:r>
          </w:p>
        </w:tc>
        <w:tc>
          <w:tcPr>
            <w:tcW w:w="4876" w:type="dxa"/>
            <w:tcBorders>
              <w:top w:val="nil"/>
              <w:left w:val="nil"/>
              <w:bottom w:val="nil"/>
              <w:right w:val="nil"/>
            </w:tcBorders>
          </w:tcPr>
          <w:p w14:paraId="6A1C4C62" w14:textId="77777777" w:rsidR="00B360F1" w:rsidRPr="00676EC3" w:rsidRDefault="00B360F1" w:rsidP="008578EB">
            <w:pPr>
              <w:pStyle w:val="Normal6a"/>
            </w:pPr>
            <w:r w:rsidRPr="00676EC3">
              <w:t>4.</w:t>
            </w:r>
            <w:r w:rsidRPr="00676EC3">
              <w:tab/>
              <w:t>glæder sig over udnævnelsen af den første kommissær nogensinde for Middelhavsområdet</w:t>
            </w:r>
            <w:r w:rsidRPr="00676EC3">
              <w:rPr>
                <w:b/>
                <w:i/>
              </w:rPr>
              <w:t>,</w:t>
            </w:r>
            <w:r w:rsidRPr="00676EC3">
              <w:t xml:space="preserve"> oprettelsen af et særligt generaldirektorat </w:t>
            </w:r>
            <w:r w:rsidRPr="00676EC3">
              <w:rPr>
                <w:b/>
                <w:i/>
              </w:rPr>
              <w:t>og Kommissionens forslag om at medtage det som en geografisk region i den kommende FFR</w:t>
            </w:r>
            <w:r w:rsidRPr="00676EC3">
              <w:t>, som nu skal følges op af et sammenhængende politisk fokus og politiske valg</w:t>
            </w:r>
            <w:r w:rsidRPr="00676EC3">
              <w:rPr>
                <w:b/>
                <w:i/>
              </w:rPr>
              <w:t>, der underbygges af tilstrækkelige økonomiske og menneskelige ressourcer</w:t>
            </w:r>
            <w:r w:rsidRPr="00676EC3">
              <w:t>;</w:t>
            </w:r>
          </w:p>
        </w:tc>
      </w:tr>
    </w:tbl>
    <w:p w14:paraId="7571731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C5867B0" w14:textId="77777777" w:rsidR="00B360F1" w:rsidRPr="00676EC3" w:rsidRDefault="00B360F1" w:rsidP="00B360F1">
      <w:r w:rsidRPr="00AD115F">
        <w:rPr>
          <w:rStyle w:val="HideTWBExt"/>
        </w:rPr>
        <w:t>&lt;/Amend&gt;</w:t>
      </w:r>
    </w:p>
    <w:p w14:paraId="7BDF2ED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141</w:t>
      </w:r>
      <w:r w:rsidRPr="00AD115F">
        <w:rPr>
          <w:rStyle w:val="HideTWBExt"/>
          <w:b w:val="0"/>
        </w:rPr>
        <w:t>&lt;/NumAm&gt;</w:t>
      </w:r>
    </w:p>
    <w:p w14:paraId="3C14C672" w14:textId="77777777" w:rsidR="00B360F1" w:rsidRPr="00676EC3" w:rsidRDefault="00B360F1" w:rsidP="00B360F1">
      <w:pPr>
        <w:pStyle w:val="NormalBold"/>
      </w:pPr>
      <w:r w:rsidRPr="00AD115F">
        <w:rPr>
          <w:rStyle w:val="HideTWBExt"/>
          <w:b w:val="0"/>
        </w:rPr>
        <w:t>&lt;RepeatBlock-By&gt;&lt;Members&gt;</w:t>
      </w:r>
      <w:r w:rsidRPr="00676EC3">
        <w:t>Silvia Sardone, Susanna Ceccardi, Hermann Tertsch</w:t>
      </w:r>
      <w:r w:rsidRPr="00AD115F">
        <w:rPr>
          <w:rStyle w:val="HideTWBExt"/>
          <w:b w:val="0"/>
        </w:rPr>
        <w:t>&lt;/Members&gt;</w:t>
      </w:r>
    </w:p>
    <w:p w14:paraId="040DE340" w14:textId="77777777" w:rsidR="00B360F1" w:rsidRPr="00676EC3" w:rsidRDefault="00B360F1" w:rsidP="00B360F1">
      <w:pPr>
        <w:pStyle w:val="NormalBold"/>
      </w:pPr>
      <w:r w:rsidRPr="00AD115F">
        <w:rPr>
          <w:rStyle w:val="HideTWBExt"/>
          <w:b w:val="0"/>
        </w:rPr>
        <w:t>&lt;/RepeatBlock-By&gt;</w:t>
      </w:r>
    </w:p>
    <w:p w14:paraId="23D3CDF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F90592A" w14:textId="77777777" w:rsidR="00B360F1" w:rsidRPr="00676EC3" w:rsidRDefault="00B360F1" w:rsidP="00B360F1">
      <w:pPr>
        <w:pStyle w:val="NormalBold"/>
      </w:pPr>
      <w:r w:rsidRPr="00AD115F">
        <w:rPr>
          <w:rStyle w:val="HideTWBExt"/>
          <w:b w:val="0"/>
        </w:rPr>
        <w:t>&lt;Article&gt;</w:t>
      </w:r>
      <w:r w:rsidRPr="00676EC3">
        <w:t>Punkt 4</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68E6548" w14:textId="77777777" w:rsidTr="008578EB">
        <w:trPr>
          <w:trHeight w:hRule="exact" w:val="240"/>
          <w:jc w:val="center"/>
        </w:trPr>
        <w:tc>
          <w:tcPr>
            <w:tcW w:w="9752" w:type="dxa"/>
            <w:gridSpan w:val="2"/>
            <w:tcBorders>
              <w:top w:val="nil"/>
              <w:left w:val="nil"/>
              <w:bottom w:val="nil"/>
              <w:right w:val="nil"/>
            </w:tcBorders>
          </w:tcPr>
          <w:p w14:paraId="2FB96618" w14:textId="77777777" w:rsidR="00B360F1" w:rsidRPr="00676EC3" w:rsidRDefault="00B360F1" w:rsidP="008578EB"/>
        </w:tc>
      </w:tr>
      <w:tr w:rsidR="00B360F1" w:rsidRPr="00676EC3" w14:paraId="74C62C53" w14:textId="77777777" w:rsidTr="008578EB">
        <w:trPr>
          <w:trHeight w:val="240"/>
          <w:jc w:val="center"/>
        </w:trPr>
        <w:tc>
          <w:tcPr>
            <w:tcW w:w="4876" w:type="dxa"/>
            <w:tcBorders>
              <w:top w:val="nil"/>
              <w:left w:val="nil"/>
              <w:bottom w:val="nil"/>
              <w:right w:val="nil"/>
            </w:tcBorders>
          </w:tcPr>
          <w:p w14:paraId="4FD06EB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A33801A" w14:textId="77777777" w:rsidR="00B360F1" w:rsidRPr="00676EC3" w:rsidRDefault="00B360F1" w:rsidP="008578EB">
            <w:pPr>
              <w:pStyle w:val="AmColumnHeading"/>
            </w:pPr>
            <w:r w:rsidRPr="00676EC3">
              <w:t>Ændringsforslag</w:t>
            </w:r>
          </w:p>
        </w:tc>
      </w:tr>
      <w:tr w:rsidR="00B360F1" w:rsidRPr="00676EC3" w14:paraId="52401CAC" w14:textId="77777777" w:rsidTr="008578EB">
        <w:trPr>
          <w:jc w:val="center"/>
        </w:trPr>
        <w:tc>
          <w:tcPr>
            <w:tcW w:w="4876" w:type="dxa"/>
            <w:tcBorders>
              <w:top w:val="nil"/>
              <w:left w:val="nil"/>
              <w:bottom w:val="nil"/>
              <w:right w:val="nil"/>
            </w:tcBorders>
          </w:tcPr>
          <w:p w14:paraId="719F65E8" w14:textId="77777777" w:rsidR="00B360F1" w:rsidRPr="00676EC3" w:rsidRDefault="00B360F1" w:rsidP="008578EB">
            <w:pPr>
              <w:pStyle w:val="Normal6a"/>
            </w:pPr>
            <w:r w:rsidRPr="00676EC3">
              <w:t>4.</w:t>
            </w:r>
            <w:r w:rsidRPr="00676EC3">
              <w:tab/>
            </w:r>
            <w:r w:rsidRPr="00676EC3">
              <w:rPr>
                <w:b/>
                <w:i/>
              </w:rPr>
              <w:t>glæder sig over</w:t>
            </w:r>
            <w:r w:rsidRPr="00676EC3">
              <w:t xml:space="preserve"> udnævnelsen af den første kommissær nogensinde for Middelhavsområdet og oprettelsen af et særligt generaldirektorat, som nu skal følges op af et sammenhængende politisk fokus og politiske valg;</w:t>
            </w:r>
          </w:p>
        </w:tc>
        <w:tc>
          <w:tcPr>
            <w:tcW w:w="4876" w:type="dxa"/>
            <w:tcBorders>
              <w:top w:val="nil"/>
              <w:left w:val="nil"/>
              <w:bottom w:val="nil"/>
              <w:right w:val="nil"/>
            </w:tcBorders>
          </w:tcPr>
          <w:p w14:paraId="0B157BEE" w14:textId="77777777" w:rsidR="00B360F1" w:rsidRPr="00676EC3" w:rsidRDefault="00B360F1" w:rsidP="008578EB">
            <w:pPr>
              <w:pStyle w:val="Normal6a"/>
            </w:pPr>
            <w:r w:rsidRPr="00676EC3">
              <w:t>4.</w:t>
            </w:r>
            <w:r w:rsidRPr="00676EC3">
              <w:tab/>
            </w:r>
            <w:r w:rsidRPr="00676EC3">
              <w:rPr>
                <w:b/>
                <w:i/>
              </w:rPr>
              <w:t>noterer sig</w:t>
            </w:r>
            <w:r w:rsidRPr="00676EC3">
              <w:t xml:space="preserve"> udnævnelsen af den første kommissær nogensinde for Middelhavsområdet og oprettelsen af et særligt generaldirektorat, som nu skal følges op af et sammenhængende politisk fokus og politiske valg;</w:t>
            </w:r>
          </w:p>
        </w:tc>
      </w:tr>
    </w:tbl>
    <w:p w14:paraId="0098C9B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07EC25B" w14:textId="77777777" w:rsidR="00B360F1" w:rsidRPr="00676EC3" w:rsidRDefault="00B360F1" w:rsidP="00B360F1">
      <w:r w:rsidRPr="00AD115F">
        <w:rPr>
          <w:rStyle w:val="HideTWBExt"/>
        </w:rPr>
        <w:t>&lt;/Amend&gt;</w:t>
      </w:r>
    </w:p>
    <w:p w14:paraId="6A1FF7A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142</w:t>
      </w:r>
      <w:r w:rsidRPr="00AD115F">
        <w:rPr>
          <w:rStyle w:val="HideTWBExt"/>
          <w:b w:val="0"/>
        </w:rPr>
        <w:t>&lt;/NumAm&gt;</w:t>
      </w:r>
    </w:p>
    <w:p w14:paraId="676C1442" w14:textId="77777777" w:rsidR="00B360F1" w:rsidRPr="00676EC3" w:rsidRDefault="00B360F1" w:rsidP="00B360F1">
      <w:pPr>
        <w:pStyle w:val="NormalBold"/>
      </w:pPr>
      <w:r w:rsidRPr="00AD115F">
        <w:rPr>
          <w:rStyle w:val="HideTWBExt"/>
          <w:b w:val="0"/>
        </w:rPr>
        <w:t>&lt;RepeatBlock-By&gt;&lt;Members&gt;</w:t>
      </w:r>
      <w:r w:rsidRPr="00676EC3">
        <w:t>Tomasz Froelich</w:t>
      </w:r>
      <w:r w:rsidRPr="00AD115F">
        <w:rPr>
          <w:rStyle w:val="HideTWBExt"/>
          <w:b w:val="0"/>
        </w:rPr>
        <w:t>&lt;/Members&gt;</w:t>
      </w:r>
    </w:p>
    <w:p w14:paraId="38522555" w14:textId="77777777" w:rsidR="00B360F1" w:rsidRPr="00676EC3" w:rsidRDefault="00B360F1" w:rsidP="00B360F1">
      <w:pPr>
        <w:pStyle w:val="NormalBold"/>
      </w:pPr>
      <w:r w:rsidRPr="00AD115F">
        <w:rPr>
          <w:rStyle w:val="HideTWBExt"/>
          <w:b w:val="0"/>
        </w:rPr>
        <w:t>&lt;/RepeatBlock-By&gt;</w:t>
      </w:r>
    </w:p>
    <w:p w14:paraId="426F034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7DE5726" w14:textId="77777777" w:rsidR="00B360F1" w:rsidRPr="00676EC3" w:rsidRDefault="00B360F1" w:rsidP="00B360F1">
      <w:pPr>
        <w:pStyle w:val="NormalBold"/>
      </w:pPr>
      <w:r w:rsidRPr="00AD115F">
        <w:rPr>
          <w:rStyle w:val="HideTWBExt"/>
          <w:b w:val="0"/>
        </w:rPr>
        <w:t>&lt;Article&gt;</w:t>
      </w:r>
      <w:r w:rsidRPr="00676EC3">
        <w:t>Punkt 4</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A71A63C" w14:textId="77777777" w:rsidTr="008578EB">
        <w:trPr>
          <w:trHeight w:hRule="exact" w:val="240"/>
          <w:jc w:val="center"/>
        </w:trPr>
        <w:tc>
          <w:tcPr>
            <w:tcW w:w="9752" w:type="dxa"/>
            <w:gridSpan w:val="2"/>
            <w:tcBorders>
              <w:top w:val="nil"/>
              <w:left w:val="nil"/>
              <w:bottom w:val="nil"/>
              <w:right w:val="nil"/>
            </w:tcBorders>
          </w:tcPr>
          <w:p w14:paraId="67C20CCB" w14:textId="77777777" w:rsidR="00B360F1" w:rsidRPr="00676EC3" w:rsidRDefault="00B360F1" w:rsidP="008578EB"/>
        </w:tc>
      </w:tr>
      <w:tr w:rsidR="00B360F1" w:rsidRPr="00676EC3" w14:paraId="23C0001A" w14:textId="77777777" w:rsidTr="008578EB">
        <w:trPr>
          <w:trHeight w:val="240"/>
          <w:jc w:val="center"/>
        </w:trPr>
        <w:tc>
          <w:tcPr>
            <w:tcW w:w="4876" w:type="dxa"/>
            <w:tcBorders>
              <w:top w:val="nil"/>
              <w:left w:val="nil"/>
              <w:bottom w:val="nil"/>
              <w:right w:val="nil"/>
            </w:tcBorders>
          </w:tcPr>
          <w:p w14:paraId="1503012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F4FCEDF" w14:textId="77777777" w:rsidR="00B360F1" w:rsidRPr="00676EC3" w:rsidRDefault="00B360F1" w:rsidP="008578EB">
            <w:pPr>
              <w:pStyle w:val="AmColumnHeading"/>
            </w:pPr>
            <w:r w:rsidRPr="00676EC3">
              <w:t>Ændringsforslag</w:t>
            </w:r>
          </w:p>
        </w:tc>
      </w:tr>
      <w:tr w:rsidR="00B360F1" w:rsidRPr="00676EC3" w14:paraId="5E2A3978" w14:textId="77777777" w:rsidTr="008578EB">
        <w:trPr>
          <w:jc w:val="center"/>
        </w:trPr>
        <w:tc>
          <w:tcPr>
            <w:tcW w:w="4876" w:type="dxa"/>
            <w:tcBorders>
              <w:top w:val="nil"/>
              <w:left w:val="nil"/>
              <w:bottom w:val="nil"/>
              <w:right w:val="nil"/>
            </w:tcBorders>
          </w:tcPr>
          <w:p w14:paraId="17D0BD0A" w14:textId="77777777" w:rsidR="00B360F1" w:rsidRPr="00676EC3" w:rsidRDefault="00B360F1" w:rsidP="008578EB">
            <w:pPr>
              <w:pStyle w:val="Normal6a"/>
            </w:pPr>
            <w:r w:rsidRPr="00676EC3">
              <w:t>4.</w:t>
            </w:r>
            <w:r w:rsidRPr="00676EC3">
              <w:tab/>
            </w:r>
            <w:r w:rsidRPr="00676EC3">
              <w:rPr>
                <w:b/>
                <w:i/>
              </w:rPr>
              <w:t>glæder sig over</w:t>
            </w:r>
            <w:r w:rsidRPr="00676EC3">
              <w:t xml:space="preserve"> udnævnelsen af den første kommissær nogensinde for Middelhavsområdet og oprettelsen af et særligt generaldirektorat, </w:t>
            </w:r>
            <w:r w:rsidRPr="00676EC3">
              <w:rPr>
                <w:b/>
                <w:i/>
              </w:rPr>
              <w:t>som</w:t>
            </w:r>
            <w:r w:rsidRPr="00676EC3">
              <w:t xml:space="preserve"> nu skal følges op af et sammenhængende politisk fokus og politiske valg;</w:t>
            </w:r>
          </w:p>
        </w:tc>
        <w:tc>
          <w:tcPr>
            <w:tcW w:w="4876" w:type="dxa"/>
            <w:tcBorders>
              <w:top w:val="nil"/>
              <w:left w:val="nil"/>
              <w:bottom w:val="nil"/>
              <w:right w:val="nil"/>
            </w:tcBorders>
          </w:tcPr>
          <w:p w14:paraId="3DF0E912" w14:textId="77777777" w:rsidR="00B360F1" w:rsidRPr="00676EC3" w:rsidRDefault="00B360F1" w:rsidP="008578EB">
            <w:pPr>
              <w:pStyle w:val="Normal6a"/>
            </w:pPr>
            <w:r w:rsidRPr="00676EC3">
              <w:t>4.</w:t>
            </w:r>
            <w:r w:rsidRPr="00676EC3">
              <w:tab/>
            </w:r>
            <w:r w:rsidRPr="00676EC3">
              <w:rPr>
                <w:b/>
                <w:i/>
              </w:rPr>
              <w:t>noterer sig</w:t>
            </w:r>
            <w:r w:rsidRPr="00676EC3">
              <w:t xml:space="preserve"> udnævnelsen af den første kommissær nogensinde for Middelhavsområdet og oprettelsen af et særligt generaldirektorat, </w:t>
            </w:r>
            <w:r w:rsidRPr="00676EC3">
              <w:rPr>
                <w:b/>
                <w:i/>
              </w:rPr>
              <w:t>men fastholder, at denne bureaukratiske tilpasning</w:t>
            </w:r>
            <w:r w:rsidRPr="00676EC3">
              <w:t xml:space="preserve"> nu skal følges op af et sammenhængende politisk fokus og politiske valg;</w:t>
            </w:r>
          </w:p>
        </w:tc>
      </w:tr>
    </w:tbl>
    <w:p w14:paraId="14EB99F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D7D9B3A" w14:textId="77777777" w:rsidR="00B360F1" w:rsidRPr="00676EC3" w:rsidRDefault="00B360F1" w:rsidP="00B360F1">
      <w:r w:rsidRPr="00AD115F">
        <w:rPr>
          <w:rStyle w:val="HideTWBExt"/>
        </w:rPr>
        <w:t>&lt;/Amend&gt;</w:t>
      </w:r>
    </w:p>
    <w:p w14:paraId="2103D24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143</w:t>
      </w:r>
      <w:r w:rsidRPr="00AD115F">
        <w:rPr>
          <w:rStyle w:val="HideTWBExt"/>
          <w:b w:val="0"/>
        </w:rPr>
        <w:t>&lt;/NumAm&gt;</w:t>
      </w:r>
    </w:p>
    <w:p w14:paraId="2AA6A4CB" w14:textId="77777777" w:rsidR="00B360F1" w:rsidRPr="00676EC3" w:rsidRDefault="00B360F1" w:rsidP="00B360F1">
      <w:pPr>
        <w:pStyle w:val="NormalBold"/>
      </w:pPr>
      <w:r w:rsidRPr="00AD115F">
        <w:rPr>
          <w:rStyle w:val="HideTWBExt"/>
          <w:b w:val="0"/>
        </w:rPr>
        <w:t>&lt;RepeatBlock-By&gt;&lt;Members&gt;</w:t>
      </w:r>
      <w:r w:rsidRPr="00676EC3">
        <w:t>Alexander Sell</w:t>
      </w:r>
      <w:r w:rsidRPr="00AD115F">
        <w:rPr>
          <w:rStyle w:val="HideTWBExt"/>
          <w:b w:val="0"/>
        </w:rPr>
        <w:t>&lt;/Members&gt;</w:t>
      </w:r>
    </w:p>
    <w:p w14:paraId="560CBFA9" w14:textId="77777777" w:rsidR="00B360F1" w:rsidRPr="00676EC3" w:rsidRDefault="00B360F1" w:rsidP="00B360F1">
      <w:pPr>
        <w:pStyle w:val="NormalBold"/>
      </w:pPr>
      <w:r w:rsidRPr="00AD115F">
        <w:rPr>
          <w:rStyle w:val="HideTWBExt"/>
          <w:b w:val="0"/>
        </w:rPr>
        <w:t>&lt;/RepeatBlock-By&gt;</w:t>
      </w:r>
    </w:p>
    <w:p w14:paraId="42218DE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C4E037B" w14:textId="77777777" w:rsidR="00B360F1" w:rsidRPr="00676EC3" w:rsidRDefault="00B360F1" w:rsidP="00B360F1">
      <w:pPr>
        <w:pStyle w:val="NormalBold"/>
      </w:pPr>
      <w:r w:rsidRPr="00AD115F">
        <w:rPr>
          <w:rStyle w:val="HideTWBExt"/>
          <w:b w:val="0"/>
        </w:rPr>
        <w:t>&lt;Article&gt;</w:t>
      </w:r>
      <w:r w:rsidRPr="00676EC3">
        <w:t>Punkt 4</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4BA367D" w14:textId="77777777" w:rsidTr="008578EB">
        <w:trPr>
          <w:trHeight w:hRule="exact" w:val="240"/>
          <w:jc w:val="center"/>
        </w:trPr>
        <w:tc>
          <w:tcPr>
            <w:tcW w:w="9752" w:type="dxa"/>
            <w:gridSpan w:val="2"/>
            <w:tcBorders>
              <w:top w:val="nil"/>
              <w:left w:val="nil"/>
              <w:bottom w:val="nil"/>
              <w:right w:val="nil"/>
            </w:tcBorders>
          </w:tcPr>
          <w:p w14:paraId="77E8455F" w14:textId="77777777" w:rsidR="00B360F1" w:rsidRPr="00676EC3" w:rsidRDefault="00B360F1" w:rsidP="008578EB"/>
        </w:tc>
      </w:tr>
      <w:tr w:rsidR="00B360F1" w:rsidRPr="00676EC3" w14:paraId="2C3A0335" w14:textId="77777777" w:rsidTr="008578EB">
        <w:trPr>
          <w:trHeight w:val="240"/>
          <w:jc w:val="center"/>
        </w:trPr>
        <w:tc>
          <w:tcPr>
            <w:tcW w:w="4876" w:type="dxa"/>
            <w:tcBorders>
              <w:top w:val="nil"/>
              <w:left w:val="nil"/>
              <w:bottom w:val="nil"/>
              <w:right w:val="nil"/>
            </w:tcBorders>
          </w:tcPr>
          <w:p w14:paraId="16C91F5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CC35253" w14:textId="77777777" w:rsidR="00B360F1" w:rsidRPr="00676EC3" w:rsidRDefault="00B360F1" w:rsidP="008578EB">
            <w:pPr>
              <w:pStyle w:val="AmColumnHeading"/>
            </w:pPr>
            <w:r w:rsidRPr="00676EC3">
              <w:t>Ændringsforslag</w:t>
            </w:r>
          </w:p>
        </w:tc>
      </w:tr>
      <w:tr w:rsidR="00B360F1" w:rsidRPr="00676EC3" w14:paraId="1281E225" w14:textId="77777777" w:rsidTr="008578EB">
        <w:trPr>
          <w:jc w:val="center"/>
        </w:trPr>
        <w:tc>
          <w:tcPr>
            <w:tcW w:w="4876" w:type="dxa"/>
            <w:tcBorders>
              <w:top w:val="nil"/>
              <w:left w:val="nil"/>
              <w:bottom w:val="nil"/>
              <w:right w:val="nil"/>
            </w:tcBorders>
          </w:tcPr>
          <w:p w14:paraId="4899E5EA" w14:textId="77777777" w:rsidR="00B360F1" w:rsidRPr="00676EC3" w:rsidRDefault="00B360F1" w:rsidP="008578EB">
            <w:pPr>
              <w:pStyle w:val="Normal6a"/>
            </w:pPr>
            <w:r w:rsidRPr="00676EC3">
              <w:t>4.</w:t>
            </w:r>
            <w:r w:rsidRPr="00676EC3">
              <w:tab/>
            </w:r>
            <w:r w:rsidRPr="00676EC3">
              <w:rPr>
                <w:b/>
                <w:i/>
              </w:rPr>
              <w:t>glæder sig over</w:t>
            </w:r>
            <w:r w:rsidRPr="00676EC3">
              <w:t xml:space="preserve"> udnævnelsen af den første kommissær nogensinde for Middelhavsområdet og oprettelsen af et særligt generaldirektorat, som </w:t>
            </w:r>
            <w:r w:rsidRPr="00676EC3">
              <w:rPr>
                <w:b/>
                <w:i/>
              </w:rPr>
              <w:t>nu skal følges op af et sammenhængende politisk fokus og politiske valg</w:t>
            </w:r>
            <w:r w:rsidRPr="00676EC3">
              <w:t>;</w:t>
            </w:r>
          </w:p>
        </w:tc>
        <w:tc>
          <w:tcPr>
            <w:tcW w:w="4876" w:type="dxa"/>
            <w:tcBorders>
              <w:top w:val="nil"/>
              <w:left w:val="nil"/>
              <w:bottom w:val="nil"/>
              <w:right w:val="nil"/>
            </w:tcBorders>
          </w:tcPr>
          <w:p w14:paraId="53161DCB" w14:textId="77777777" w:rsidR="00B360F1" w:rsidRPr="00676EC3" w:rsidRDefault="00B360F1" w:rsidP="008578EB">
            <w:pPr>
              <w:pStyle w:val="Normal6a"/>
            </w:pPr>
            <w:r w:rsidRPr="00676EC3">
              <w:t>4.</w:t>
            </w:r>
            <w:r w:rsidRPr="00676EC3">
              <w:tab/>
            </w:r>
            <w:r w:rsidRPr="00676EC3">
              <w:rPr>
                <w:b/>
                <w:i/>
              </w:rPr>
              <w:t>beklager</w:t>
            </w:r>
            <w:r w:rsidRPr="00676EC3">
              <w:t xml:space="preserve"> udnævnelsen af den første kommissær nogensinde for Middelhavsområdet og oprettelsen af et særligt generaldirektorat, som </w:t>
            </w:r>
            <w:r w:rsidRPr="00676EC3">
              <w:rPr>
                <w:b/>
                <w:i/>
              </w:rPr>
              <w:t>indebærer en risiko for yderligere bureaukrati og yderligere omkostninger for EU's skatteydere uden garanti for resultater</w:t>
            </w:r>
            <w:r w:rsidRPr="00676EC3">
              <w:t>;</w:t>
            </w:r>
          </w:p>
        </w:tc>
      </w:tr>
    </w:tbl>
    <w:p w14:paraId="1BCD606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0F8741D" w14:textId="77777777" w:rsidR="00B360F1" w:rsidRPr="00676EC3" w:rsidRDefault="00B360F1" w:rsidP="00B360F1">
      <w:r w:rsidRPr="00AD115F">
        <w:rPr>
          <w:rStyle w:val="HideTWBExt"/>
        </w:rPr>
        <w:t>&lt;/Amend&gt;</w:t>
      </w:r>
    </w:p>
    <w:p w14:paraId="57A9D07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144</w:t>
      </w:r>
      <w:r w:rsidRPr="00AD115F">
        <w:rPr>
          <w:rStyle w:val="HideTWBExt"/>
          <w:b w:val="0"/>
        </w:rPr>
        <w:t>&lt;/NumAm&gt;</w:t>
      </w:r>
    </w:p>
    <w:p w14:paraId="28AFB3F6"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77979D76" w14:textId="77777777" w:rsidR="00B360F1" w:rsidRPr="00676EC3" w:rsidRDefault="00B360F1" w:rsidP="00B360F1">
      <w:pPr>
        <w:pStyle w:val="NormalBold"/>
      </w:pPr>
      <w:r w:rsidRPr="00AD115F">
        <w:rPr>
          <w:rStyle w:val="HideTWBExt"/>
          <w:b w:val="0"/>
        </w:rPr>
        <w:t>&lt;/RepeatBlock-By&gt;</w:t>
      </w:r>
    </w:p>
    <w:p w14:paraId="0E80A17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7BE4357" w14:textId="77777777" w:rsidR="00B360F1" w:rsidRPr="00676EC3" w:rsidRDefault="00B360F1" w:rsidP="00B360F1">
      <w:pPr>
        <w:pStyle w:val="NormalBold"/>
      </w:pPr>
      <w:r w:rsidRPr="00AD115F">
        <w:rPr>
          <w:rStyle w:val="HideTWBExt"/>
          <w:b w:val="0"/>
        </w:rPr>
        <w:t>&lt;Article&gt;</w:t>
      </w:r>
      <w:r w:rsidRPr="00676EC3">
        <w:t>Punkt 4 a (nyt)</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794B09B" w14:textId="77777777" w:rsidTr="008578EB">
        <w:trPr>
          <w:trHeight w:hRule="exact" w:val="240"/>
          <w:jc w:val="center"/>
        </w:trPr>
        <w:tc>
          <w:tcPr>
            <w:tcW w:w="9752" w:type="dxa"/>
            <w:gridSpan w:val="2"/>
            <w:tcBorders>
              <w:top w:val="nil"/>
              <w:left w:val="nil"/>
              <w:bottom w:val="nil"/>
              <w:right w:val="nil"/>
            </w:tcBorders>
          </w:tcPr>
          <w:p w14:paraId="592A51E5" w14:textId="77777777" w:rsidR="00B360F1" w:rsidRPr="00676EC3" w:rsidRDefault="00B360F1" w:rsidP="008578EB"/>
        </w:tc>
      </w:tr>
      <w:tr w:rsidR="00B360F1" w:rsidRPr="00676EC3" w14:paraId="3B393644" w14:textId="77777777" w:rsidTr="008578EB">
        <w:trPr>
          <w:trHeight w:val="240"/>
          <w:jc w:val="center"/>
        </w:trPr>
        <w:tc>
          <w:tcPr>
            <w:tcW w:w="4876" w:type="dxa"/>
            <w:tcBorders>
              <w:top w:val="nil"/>
              <w:left w:val="nil"/>
              <w:bottom w:val="nil"/>
              <w:right w:val="nil"/>
            </w:tcBorders>
          </w:tcPr>
          <w:p w14:paraId="2E48122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DED7F4C" w14:textId="77777777" w:rsidR="00B360F1" w:rsidRPr="00676EC3" w:rsidRDefault="00B360F1" w:rsidP="008578EB">
            <w:pPr>
              <w:pStyle w:val="AmColumnHeading"/>
            </w:pPr>
            <w:r w:rsidRPr="00676EC3">
              <w:t>Ændringsforslag</w:t>
            </w:r>
          </w:p>
        </w:tc>
      </w:tr>
      <w:tr w:rsidR="00B360F1" w:rsidRPr="00676EC3" w14:paraId="739A93B0" w14:textId="77777777" w:rsidTr="008578EB">
        <w:trPr>
          <w:jc w:val="center"/>
        </w:trPr>
        <w:tc>
          <w:tcPr>
            <w:tcW w:w="4876" w:type="dxa"/>
            <w:tcBorders>
              <w:top w:val="nil"/>
              <w:left w:val="nil"/>
              <w:bottom w:val="nil"/>
              <w:right w:val="nil"/>
            </w:tcBorders>
          </w:tcPr>
          <w:p w14:paraId="1CE39643" w14:textId="77777777" w:rsidR="00B360F1" w:rsidRPr="00676EC3" w:rsidRDefault="00B360F1" w:rsidP="008578EB">
            <w:pPr>
              <w:pStyle w:val="Normal6a"/>
            </w:pPr>
          </w:p>
        </w:tc>
        <w:tc>
          <w:tcPr>
            <w:tcW w:w="4876" w:type="dxa"/>
            <w:tcBorders>
              <w:top w:val="nil"/>
              <w:left w:val="nil"/>
              <w:bottom w:val="nil"/>
              <w:right w:val="nil"/>
            </w:tcBorders>
          </w:tcPr>
          <w:p w14:paraId="62084DB9" w14:textId="77777777" w:rsidR="00B360F1" w:rsidRPr="00676EC3" w:rsidRDefault="00B360F1" w:rsidP="008578EB">
            <w:pPr>
              <w:pStyle w:val="Normal6a"/>
            </w:pPr>
            <w:r w:rsidRPr="00676EC3">
              <w:rPr>
                <w:b/>
                <w:i/>
              </w:rPr>
              <w:t>4a.</w:t>
            </w:r>
            <w:r w:rsidRPr="00676EC3">
              <w:tab/>
            </w:r>
            <w:r w:rsidRPr="00676EC3">
              <w:rPr>
                <w:b/>
                <w:i/>
              </w:rPr>
              <w:t>er af den opfattelse, at udnævnelsen af EU-kommissæren for Middelhavsområdet og den løftestangseffekt, der følger heraf, også skal bruges til at fremme målet om, at Tyrkiets besættelsesstyrker trækker sig tilbage fra Cyperns territorium, som er en EU-medlemsstat;</w:t>
            </w:r>
          </w:p>
        </w:tc>
      </w:tr>
    </w:tbl>
    <w:p w14:paraId="0C20ACD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5C938F24" w14:textId="77777777" w:rsidR="00B360F1" w:rsidRPr="00676EC3" w:rsidRDefault="00B360F1" w:rsidP="00B360F1">
      <w:r w:rsidRPr="00AD115F">
        <w:rPr>
          <w:rStyle w:val="HideTWBExt"/>
        </w:rPr>
        <w:t>&lt;/Amend&gt;</w:t>
      </w:r>
    </w:p>
    <w:p w14:paraId="2B9FAF82"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145</w:t>
      </w:r>
      <w:r w:rsidRPr="00AD115F">
        <w:rPr>
          <w:rStyle w:val="HideTWBExt"/>
          <w:b w:val="0"/>
        </w:rPr>
        <w:t>&lt;/NumAm&gt;</w:t>
      </w:r>
    </w:p>
    <w:p w14:paraId="281CD689"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755F041B" w14:textId="77777777" w:rsidR="00B360F1" w:rsidRPr="00676EC3" w:rsidRDefault="00B360F1" w:rsidP="00B360F1">
      <w:pPr>
        <w:pStyle w:val="NormalBold"/>
      </w:pPr>
      <w:r w:rsidRPr="00AD115F">
        <w:rPr>
          <w:rStyle w:val="HideTWBExt"/>
          <w:b w:val="0"/>
        </w:rPr>
        <w:t>&lt;/RepeatBlock-By&gt;</w:t>
      </w:r>
    </w:p>
    <w:p w14:paraId="592D84CE"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24CBC8F" w14:textId="77777777" w:rsidR="00B360F1" w:rsidRPr="00676EC3" w:rsidRDefault="00B360F1" w:rsidP="00B360F1">
      <w:pPr>
        <w:pStyle w:val="NormalBold"/>
      </w:pPr>
      <w:r w:rsidRPr="00AD115F">
        <w:rPr>
          <w:rStyle w:val="HideTWBExt"/>
          <w:b w:val="0"/>
        </w:rPr>
        <w:t>&lt;Article&gt;</w:t>
      </w:r>
      <w:r w:rsidRPr="00676EC3">
        <w:t>Punkt 5</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7E68A88" w14:textId="77777777" w:rsidTr="008578EB">
        <w:trPr>
          <w:trHeight w:hRule="exact" w:val="240"/>
          <w:jc w:val="center"/>
        </w:trPr>
        <w:tc>
          <w:tcPr>
            <w:tcW w:w="9752" w:type="dxa"/>
            <w:gridSpan w:val="2"/>
            <w:tcBorders>
              <w:top w:val="nil"/>
              <w:left w:val="nil"/>
              <w:bottom w:val="nil"/>
              <w:right w:val="nil"/>
            </w:tcBorders>
          </w:tcPr>
          <w:p w14:paraId="14EA9F1B" w14:textId="77777777" w:rsidR="00B360F1" w:rsidRPr="00676EC3" w:rsidRDefault="00B360F1" w:rsidP="008578EB"/>
        </w:tc>
      </w:tr>
      <w:tr w:rsidR="00B360F1" w:rsidRPr="00676EC3" w14:paraId="4C6C4554" w14:textId="77777777" w:rsidTr="008578EB">
        <w:trPr>
          <w:trHeight w:val="240"/>
          <w:jc w:val="center"/>
        </w:trPr>
        <w:tc>
          <w:tcPr>
            <w:tcW w:w="4876" w:type="dxa"/>
            <w:tcBorders>
              <w:top w:val="nil"/>
              <w:left w:val="nil"/>
              <w:bottom w:val="nil"/>
              <w:right w:val="nil"/>
            </w:tcBorders>
          </w:tcPr>
          <w:p w14:paraId="325D2DF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BB93D2A" w14:textId="77777777" w:rsidR="00B360F1" w:rsidRPr="00676EC3" w:rsidRDefault="00B360F1" w:rsidP="008578EB">
            <w:pPr>
              <w:pStyle w:val="AmColumnHeading"/>
            </w:pPr>
            <w:r w:rsidRPr="00676EC3">
              <w:t>Ændringsforslag</w:t>
            </w:r>
          </w:p>
        </w:tc>
      </w:tr>
      <w:tr w:rsidR="00B360F1" w:rsidRPr="00676EC3" w14:paraId="7A08A25D" w14:textId="77777777" w:rsidTr="008578EB">
        <w:trPr>
          <w:jc w:val="center"/>
        </w:trPr>
        <w:tc>
          <w:tcPr>
            <w:tcW w:w="4876" w:type="dxa"/>
            <w:tcBorders>
              <w:top w:val="nil"/>
              <w:left w:val="nil"/>
              <w:bottom w:val="nil"/>
              <w:right w:val="nil"/>
            </w:tcBorders>
          </w:tcPr>
          <w:p w14:paraId="70AC95E2" w14:textId="77777777" w:rsidR="00B360F1" w:rsidRPr="00676EC3" w:rsidRDefault="00B360F1" w:rsidP="008578EB">
            <w:pPr>
              <w:pStyle w:val="Normal6a"/>
            </w:pPr>
            <w:r w:rsidRPr="00676EC3">
              <w:t>5.</w:t>
            </w:r>
            <w:r w:rsidRPr="00676EC3">
              <w:tab/>
              <w:t>støtter de foranstaltninger, der er udpeget som prioriteter i handlingsplanen; mener, at alle faser bør afspejle en sammenhængende strategisk tilgang, der går videre end blot en liste over foranstaltninger;</w:t>
            </w:r>
          </w:p>
        </w:tc>
        <w:tc>
          <w:tcPr>
            <w:tcW w:w="4876" w:type="dxa"/>
            <w:tcBorders>
              <w:top w:val="nil"/>
              <w:left w:val="nil"/>
              <w:bottom w:val="nil"/>
              <w:right w:val="nil"/>
            </w:tcBorders>
          </w:tcPr>
          <w:p w14:paraId="27FEEE4C" w14:textId="77777777" w:rsidR="00B360F1" w:rsidRPr="00676EC3" w:rsidRDefault="00B360F1" w:rsidP="008578EB">
            <w:pPr>
              <w:pStyle w:val="Normal6a"/>
            </w:pPr>
            <w:r w:rsidRPr="00676EC3">
              <w:t>5.</w:t>
            </w:r>
            <w:r w:rsidRPr="00676EC3">
              <w:tab/>
              <w:t>støtter de foranstaltninger, der er udpeget som prioriteter i handlingsplanen; mener, at alle faser bør afspejle en sammenhængende strategisk tilgang, der går videre end blot en liste over foranstaltninger;</w:t>
            </w:r>
            <w:r w:rsidRPr="00676EC3">
              <w:rPr>
                <w:b/>
                <w:i/>
              </w:rPr>
              <w:t> støtter pagtens tematiske områder, som er struktureret omkring følgende tre søjler: 1) mennesker: en drivkraft for forandring, forbindelser og innovation, 2) mere robuste, bæredygtige og integrerede økonomier og 3) sikkerhed, beredskab og migrationsforvaltning; understreger behovet for at styrke eksisterende initiativer frem for at skabe parallelle strukturer, herunder medlemsstaternes nationale strategier såsom Matteiplanen for Afrika og den dermed forbundne Romproces, hvilket allerede anerkendes i selve pagten; opfordrer indtrængende Kommissionen til at sikre, at handlingsplanen bygger på synergier med eksisterende initiativer med henblik på at maksimere effektiviteten og undgå overlapning;</w:t>
            </w:r>
          </w:p>
        </w:tc>
      </w:tr>
    </w:tbl>
    <w:p w14:paraId="3849B1F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E3C0A3E" w14:textId="77777777" w:rsidR="00B360F1" w:rsidRPr="00676EC3" w:rsidRDefault="00B360F1" w:rsidP="00B360F1">
      <w:r w:rsidRPr="00AD115F">
        <w:rPr>
          <w:rStyle w:val="HideTWBExt"/>
        </w:rPr>
        <w:t>&lt;/Amend&gt;</w:t>
      </w:r>
    </w:p>
    <w:p w14:paraId="146F2A4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146</w:t>
      </w:r>
      <w:r w:rsidRPr="00AD115F">
        <w:rPr>
          <w:rStyle w:val="HideTWBExt"/>
          <w:b w:val="0"/>
        </w:rPr>
        <w:t>&lt;/NumAm&gt;</w:t>
      </w:r>
    </w:p>
    <w:p w14:paraId="07B62085" w14:textId="77777777" w:rsidR="00B360F1" w:rsidRPr="00676EC3" w:rsidRDefault="00B360F1" w:rsidP="00B360F1">
      <w:pPr>
        <w:pStyle w:val="NormalBold"/>
      </w:pPr>
      <w:r w:rsidRPr="00AD115F">
        <w:rPr>
          <w:rStyle w:val="HideTWBExt"/>
          <w:b w:val="0"/>
        </w:rPr>
        <w:t>&lt;RepeatBlock-By&gt;&lt;Members&gt;</w:t>
      </w:r>
      <w:r w:rsidRPr="00676EC3">
        <w:t>Helmut Brandstätter, Dan Barna, Hilde Vautmans</w:t>
      </w:r>
      <w:r w:rsidRPr="00AD115F">
        <w:rPr>
          <w:rStyle w:val="HideTWBExt"/>
          <w:b w:val="0"/>
        </w:rPr>
        <w:t>&lt;/Members&gt;</w:t>
      </w:r>
    </w:p>
    <w:p w14:paraId="710A344D" w14:textId="77777777" w:rsidR="00B360F1" w:rsidRPr="00676EC3" w:rsidRDefault="00B360F1" w:rsidP="00B360F1">
      <w:pPr>
        <w:pStyle w:val="NormalBold"/>
      </w:pPr>
      <w:r w:rsidRPr="00AD115F">
        <w:rPr>
          <w:rStyle w:val="HideTWBExt"/>
          <w:b w:val="0"/>
        </w:rPr>
        <w:t>&lt;/RepeatBlock-By&gt;</w:t>
      </w:r>
    </w:p>
    <w:p w14:paraId="2F8571B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D67A018" w14:textId="77777777" w:rsidR="00B360F1" w:rsidRPr="00676EC3" w:rsidRDefault="00B360F1" w:rsidP="00B360F1">
      <w:pPr>
        <w:pStyle w:val="NormalBold"/>
      </w:pPr>
      <w:r w:rsidRPr="00AD115F">
        <w:rPr>
          <w:rStyle w:val="HideTWBExt"/>
          <w:b w:val="0"/>
        </w:rPr>
        <w:t>&lt;Article&gt;</w:t>
      </w:r>
      <w:r w:rsidRPr="00676EC3">
        <w:t>Punkt 5</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48217CA" w14:textId="77777777" w:rsidTr="008578EB">
        <w:trPr>
          <w:trHeight w:hRule="exact" w:val="240"/>
          <w:jc w:val="center"/>
        </w:trPr>
        <w:tc>
          <w:tcPr>
            <w:tcW w:w="9752" w:type="dxa"/>
            <w:gridSpan w:val="2"/>
            <w:tcBorders>
              <w:top w:val="nil"/>
              <w:left w:val="nil"/>
              <w:bottom w:val="nil"/>
              <w:right w:val="nil"/>
            </w:tcBorders>
          </w:tcPr>
          <w:p w14:paraId="7B7577CE" w14:textId="77777777" w:rsidR="00B360F1" w:rsidRPr="00676EC3" w:rsidRDefault="00B360F1" w:rsidP="008578EB"/>
        </w:tc>
      </w:tr>
      <w:tr w:rsidR="00B360F1" w:rsidRPr="00676EC3" w14:paraId="6AA2919A" w14:textId="77777777" w:rsidTr="008578EB">
        <w:trPr>
          <w:trHeight w:val="240"/>
          <w:jc w:val="center"/>
        </w:trPr>
        <w:tc>
          <w:tcPr>
            <w:tcW w:w="4876" w:type="dxa"/>
            <w:tcBorders>
              <w:top w:val="nil"/>
              <w:left w:val="nil"/>
              <w:bottom w:val="nil"/>
              <w:right w:val="nil"/>
            </w:tcBorders>
          </w:tcPr>
          <w:p w14:paraId="6DD7874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06CD7E1" w14:textId="77777777" w:rsidR="00B360F1" w:rsidRPr="00676EC3" w:rsidRDefault="00B360F1" w:rsidP="008578EB">
            <w:pPr>
              <w:pStyle w:val="AmColumnHeading"/>
            </w:pPr>
            <w:r w:rsidRPr="00676EC3">
              <w:t>Ændringsforslag</w:t>
            </w:r>
          </w:p>
        </w:tc>
      </w:tr>
      <w:tr w:rsidR="00B360F1" w:rsidRPr="00676EC3" w14:paraId="0E913DDC" w14:textId="77777777" w:rsidTr="008578EB">
        <w:trPr>
          <w:jc w:val="center"/>
        </w:trPr>
        <w:tc>
          <w:tcPr>
            <w:tcW w:w="4876" w:type="dxa"/>
            <w:tcBorders>
              <w:top w:val="nil"/>
              <w:left w:val="nil"/>
              <w:bottom w:val="nil"/>
              <w:right w:val="nil"/>
            </w:tcBorders>
          </w:tcPr>
          <w:p w14:paraId="79B8A9FE" w14:textId="77777777" w:rsidR="00B360F1" w:rsidRPr="00676EC3" w:rsidRDefault="00B360F1" w:rsidP="008578EB">
            <w:pPr>
              <w:pStyle w:val="Normal6a"/>
            </w:pPr>
            <w:r w:rsidRPr="00676EC3">
              <w:t>5.</w:t>
            </w:r>
            <w:r w:rsidRPr="00676EC3">
              <w:tab/>
              <w:t>støtter de foranstaltninger, der er udpeget som prioriteter i handlingsplanen; mener, at alle faser bør afspejle en sammenhængende strategisk tilgang, der går videre end blot en liste over foranstaltninger;</w:t>
            </w:r>
          </w:p>
        </w:tc>
        <w:tc>
          <w:tcPr>
            <w:tcW w:w="4876" w:type="dxa"/>
            <w:tcBorders>
              <w:top w:val="nil"/>
              <w:left w:val="nil"/>
              <w:bottom w:val="nil"/>
              <w:right w:val="nil"/>
            </w:tcBorders>
          </w:tcPr>
          <w:p w14:paraId="3C5E73E7" w14:textId="77777777" w:rsidR="00B360F1" w:rsidRPr="00676EC3" w:rsidRDefault="00B360F1" w:rsidP="008578EB">
            <w:pPr>
              <w:pStyle w:val="Normal6a"/>
            </w:pPr>
            <w:r w:rsidRPr="00676EC3">
              <w:t>5.</w:t>
            </w:r>
            <w:r w:rsidRPr="00676EC3">
              <w:tab/>
              <w:t xml:space="preserve">støtter de foranstaltninger, der er udpeget som prioriteter i handlingsplanen; mener, at alle faser bør afspejle en sammenhængende strategisk tilgang, der går videre end blot en liste over foranstaltninger; </w:t>
            </w:r>
            <w:r w:rsidRPr="00676EC3">
              <w:rPr>
                <w:b/>
                <w:i/>
              </w:rPr>
              <w:t>forventer, at handlingsplanen ajourføres regelmæssigt og tilpasses de respektive sammenhænge samt rapporteres tilbage til Europa-Parlamentet og dets respektive udvalg og delegationer;</w:t>
            </w:r>
          </w:p>
        </w:tc>
      </w:tr>
    </w:tbl>
    <w:p w14:paraId="74FEEBB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2A51681" w14:textId="77777777" w:rsidR="00B360F1" w:rsidRPr="00676EC3" w:rsidRDefault="00B360F1" w:rsidP="00B360F1">
      <w:r w:rsidRPr="00AD115F">
        <w:rPr>
          <w:rStyle w:val="HideTWBExt"/>
        </w:rPr>
        <w:t>&lt;/Amend&gt;</w:t>
      </w:r>
    </w:p>
    <w:p w14:paraId="3FD0D9D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147</w:t>
      </w:r>
      <w:r w:rsidRPr="00AD115F">
        <w:rPr>
          <w:rStyle w:val="HideTWBExt"/>
          <w:b w:val="0"/>
        </w:rPr>
        <w:t>&lt;/NumAm&gt;</w:t>
      </w:r>
    </w:p>
    <w:p w14:paraId="4A426A25"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70EEE122" w14:textId="77777777" w:rsidR="00B360F1" w:rsidRPr="00676EC3" w:rsidRDefault="00B360F1" w:rsidP="00B360F1">
      <w:pPr>
        <w:pStyle w:val="NormalBold"/>
      </w:pPr>
      <w:r w:rsidRPr="00AD115F">
        <w:rPr>
          <w:rStyle w:val="HideTWBExt"/>
          <w:b w:val="0"/>
        </w:rPr>
        <w:t>&lt;/RepeatBlock-By&gt;</w:t>
      </w:r>
    </w:p>
    <w:p w14:paraId="173FD17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6526160" w14:textId="77777777" w:rsidR="00B360F1" w:rsidRPr="00676EC3" w:rsidRDefault="00B360F1" w:rsidP="00B360F1">
      <w:pPr>
        <w:pStyle w:val="NormalBold"/>
      </w:pPr>
      <w:r w:rsidRPr="00AD115F">
        <w:rPr>
          <w:rStyle w:val="HideTWBExt"/>
          <w:b w:val="0"/>
        </w:rPr>
        <w:t>&lt;Article&gt;</w:t>
      </w:r>
      <w:r w:rsidRPr="00676EC3">
        <w:t>Punkt 5</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FE81C39" w14:textId="77777777" w:rsidTr="008578EB">
        <w:trPr>
          <w:trHeight w:hRule="exact" w:val="240"/>
          <w:jc w:val="center"/>
        </w:trPr>
        <w:tc>
          <w:tcPr>
            <w:tcW w:w="9752" w:type="dxa"/>
            <w:gridSpan w:val="2"/>
            <w:tcBorders>
              <w:top w:val="nil"/>
              <w:left w:val="nil"/>
              <w:bottom w:val="nil"/>
              <w:right w:val="nil"/>
            </w:tcBorders>
          </w:tcPr>
          <w:p w14:paraId="216E4F62" w14:textId="77777777" w:rsidR="00B360F1" w:rsidRPr="00676EC3" w:rsidRDefault="00B360F1" w:rsidP="008578EB"/>
        </w:tc>
      </w:tr>
      <w:tr w:rsidR="00B360F1" w:rsidRPr="00676EC3" w14:paraId="77E2FA9D" w14:textId="77777777" w:rsidTr="008578EB">
        <w:trPr>
          <w:trHeight w:val="240"/>
          <w:jc w:val="center"/>
        </w:trPr>
        <w:tc>
          <w:tcPr>
            <w:tcW w:w="4876" w:type="dxa"/>
            <w:tcBorders>
              <w:top w:val="nil"/>
              <w:left w:val="nil"/>
              <w:bottom w:val="nil"/>
              <w:right w:val="nil"/>
            </w:tcBorders>
          </w:tcPr>
          <w:p w14:paraId="268F845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AD4919C" w14:textId="77777777" w:rsidR="00B360F1" w:rsidRPr="00676EC3" w:rsidRDefault="00B360F1" w:rsidP="008578EB">
            <w:pPr>
              <w:pStyle w:val="AmColumnHeading"/>
            </w:pPr>
            <w:r w:rsidRPr="00676EC3">
              <w:t>Ændringsforslag</w:t>
            </w:r>
          </w:p>
        </w:tc>
      </w:tr>
      <w:tr w:rsidR="00B360F1" w:rsidRPr="00676EC3" w14:paraId="0D06B085" w14:textId="77777777" w:rsidTr="008578EB">
        <w:trPr>
          <w:jc w:val="center"/>
        </w:trPr>
        <w:tc>
          <w:tcPr>
            <w:tcW w:w="4876" w:type="dxa"/>
            <w:tcBorders>
              <w:top w:val="nil"/>
              <w:left w:val="nil"/>
              <w:bottom w:val="nil"/>
              <w:right w:val="nil"/>
            </w:tcBorders>
          </w:tcPr>
          <w:p w14:paraId="59B55D6F" w14:textId="77777777" w:rsidR="00B360F1" w:rsidRPr="00676EC3" w:rsidRDefault="00B360F1" w:rsidP="008578EB">
            <w:pPr>
              <w:pStyle w:val="Normal6a"/>
            </w:pPr>
            <w:r w:rsidRPr="00676EC3">
              <w:t>5.</w:t>
            </w:r>
            <w:r w:rsidRPr="00676EC3">
              <w:tab/>
              <w:t>støtter de foranstaltninger, der er udpeget som prioriteter i handlingsplanen; mener, at alle faser bør afspejle en sammenhængende strategisk tilgang, der går videre end blot en liste over foranstaltninger;</w:t>
            </w:r>
          </w:p>
        </w:tc>
        <w:tc>
          <w:tcPr>
            <w:tcW w:w="4876" w:type="dxa"/>
            <w:tcBorders>
              <w:top w:val="nil"/>
              <w:left w:val="nil"/>
              <w:bottom w:val="nil"/>
              <w:right w:val="nil"/>
            </w:tcBorders>
          </w:tcPr>
          <w:p w14:paraId="1DCE43AB" w14:textId="77777777" w:rsidR="00B360F1" w:rsidRPr="00676EC3" w:rsidRDefault="00B360F1" w:rsidP="008578EB">
            <w:pPr>
              <w:pStyle w:val="Normal6a"/>
            </w:pPr>
            <w:r w:rsidRPr="00676EC3">
              <w:t>5.</w:t>
            </w:r>
            <w:r w:rsidRPr="00676EC3">
              <w:tab/>
              <w:t xml:space="preserve">støtter de foranstaltninger, der er udpeget som prioriteter i handlingsplanen </w:t>
            </w:r>
            <w:r w:rsidRPr="00676EC3">
              <w:rPr>
                <w:b/>
                <w:i/>
              </w:rPr>
              <w:t>med hensyn til sikkerhed, beredskab og migrationsstyring</w:t>
            </w:r>
            <w:r w:rsidRPr="00676EC3">
              <w:t>;</w:t>
            </w:r>
            <w:r w:rsidRPr="00676EC3">
              <w:rPr>
                <w:b/>
                <w:i/>
              </w:rPr>
              <w:t xml:space="preserve"> er imidlertid af den opfattelse, at de er utilstrækkelige, og opfordrer derfor til at støtte initiativer til udlicitering af asylansøgninger til tredjelande;</w:t>
            </w:r>
            <w:r w:rsidRPr="00676EC3">
              <w:t xml:space="preserve"> mener, at alle faser bør afspejle en sammenhængende strategisk tilgang, der går videre end blot en liste over foranstaltninger;</w:t>
            </w:r>
          </w:p>
        </w:tc>
      </w:tr>
    </w:tbl>
    <w:p w14:paraId="54AE970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48E5215D" w14:textId="77777777" w:rsidR="00B360F1" w:rsidRPr="00676EC3" w:rsidRDefault="00B360F1" w:rsidP="00B360F1">
      <w:r w:rsidRPr="00AD115F">
        <w:rPr>
          <w:rStyle w:val="HideTWBExt"/>
        </w:rPr>
        <w:t>&lt;/Amend&gt;</w:t>
      </w:r>
    </w:p>
    <w:p w14:paraId="4A45626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148</w:t>
      </w:r>
      <w:r w:rsidRPr="00AD115F">
        <w:rPr>
          <w:rStyle w:val="HideTWBExt"/>
          <w:b w:val="0"/>
        </w:rPr>
        <w:t>&lt;/NumAm&gt;</w:t>
      </w:r>
    </w:p>
    <w:p w14:paraId="62DD136F"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563F84F4" w14:textId="77777777" w:rsidR="00B360F1" w:rsidRPr="00676EC3" w:rsidRDefault="00B360F1" w:rsidP="00B360F1">
      <w:pPr>
        <w:pStyle w:val="NormalBold"/>
      </w:pPr>
      <w:r w:rsidRPr="00AD115F">
        <w:rPr>
          <w:rStyle w:val="HideTWBExt"/>
          <w:b w:val="0"/>
        </w:rPr>
        <w:t>&lt;/RepeatBlock-By&gt;</w:t>
      </w:r>
    </w:p>
    <w:p w14:paraId="5DDC799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E31F789" w14:textId="77777777" w:rsidR="00B360F1" w:rsidRPr="00676EC3" w:rsidRDefault="00B360F1" w:rsidP="00B360F1">
      <w:pPr>
        <w:pStyle w:val="NormalBold"/>
      </w:pPr>
      <w:r w:rsidRPr="00AD115F">
        <w:rPr>
          <w:rStyle w:val="HideTWBExt"/>
          <w:b w:val="0"/>
        </w:rPr>
        <w:t>&lt;Article&gt;</w:t>
      </w:r>
      <w:r w:rsidRPr="00676EC3">
        <w:t>Punkt 5</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295957B" w14:textId="77777777" w:rsidTr="008578EB">
        <w:trPr>
          <w:trHeight w:hRule="exact" w:val="240"/>
          <w:jc w:val="center"/>
        </w:trPr>
        <w:tc>
          <w:tcPr>
            <w:tcW w:w="9752" w:type="dxa"/>
            <w:gridSpan w:val="2"/>
            <w:tcBorders>
              <w:top w:val="nil"/>
              <w:left w:val="nil"/>
              <w:bottom w:val="nil"/>
              <w:right w:val="nil"/>
            </w:tcBorders>
          </w:tcPr>
          <w:p w14:paraId="0DF246DF" w14:textId="77777777" w:rsidR="00B360F1" w:rsidRPr="00676EC3" w:rsidRDefault="00B360F1" w:rsidP="008578EB"/>
        </w:tc>
      </w:tr>
      <w:tr w:rsidR="00B360F1" w:rsidRPr="00676EC3" w14:paraId="0BA73A61" w14:textId="77777777" w:rsidTr="008578EB">
        <w:trPr>
          <w:trHeight w:val="240"/>
          <w:jc w:val="center"/>
        </w:trPr>
        <w:tc>
          <w:tcPr>
            <w:tcW w:w="4876" w:type="dxa"/>
            <w:tcBorders>
              <w:top w:val="nil"/>
              <w:left w:val="nil"/>
              <w:bottom w:val="nil"/>
              <w:right w:val="nil"/>
            </w:tcBorders>
          </w:tcPr>
          <w:p w14:paraId="5F94599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93CC6E6" w14:textId="77777777" w:rsidR="00B360F1" w:rsidRPr="00676EC3" w:rsidRDefault="00B360F1" w:rsidP="008578EB">
            <w:pPr>
              <w:pStyle w:val="AmColumnHeading"/>
            </w:pPr>
            <w:r w:rsidRPr="00676EC3">
              <w:t>Ændringsforslag</w:t>
            </w:r>
          </w:p>
        </w:tc>
      </w:tr>
      <w:tr w:rsidR="00B360F1" w:rsidRPr="00676EC3" w14:paraId="593E62FC" w14:textId="77777777" w:rsidTr="008578EB">
        <w:trPr>
          <w:jc w:val="center"/>
        </w:trPr>
        <w:tc>
          <w:tcPr>
            <w:tcW w:w="4876" w:type="dxa"/>
            <w:tcBorders>
              <w:top w:val="nil"/>
              <w:left w:val="nil"/>
              <w:bottom w:val="nil"/>
              <w:right w:val="nil"/>
            </w:tcBorders>
          </w:tcPr>
          <w:p w14:paraId="29774008" w14:textId="77777777" w:rsidR="00B360F1" w:rsidRPr="00676EC3" w:rsidRDefault="00B360F1" w:rsidP="008578EB">
            <w:pPr>
              <w:pStyle w:val="Normal6a"/>
            </w:pPr>
            <w:r w:rsidRPr="00676EC3">
              <w:t>5.</w:t>
            </w:r>
            <w:r w:rsidRPr="00676EC3">
              <w:tab/>
              <w:t>støtter de foranstaltninger, der er udpeget som prioriteter i handlingsplanen; mener, at alle faser bør afspejle en sammenhængende strategisk tilgang</w:t>
            </w:r>
            <w:r w:rsidRPr="00676EC3">
              <w:rPr>
                <w:b/>
                <w:bCs/>
                <w:i/>
                <w:iCs/>
              </w:rPr>
              <w:t>, der går videre end blot en liste over foranstaltninger</w:t>
            </w:r>
            <w:r w:rsidRPr="00676EC3">
              <w:t>;</w:t>
            </w:r>
          </w:p>
        </w:tc>
        <w:tc>
          <w:tcPr>
            <w:tcW w:w="4876" w:type="dxa"/>
            <w:tcBorders>
              <w:top w:val="nil"/>
              <w:left w:val="nil"/>
              <w:bottom w:val="nil"/>
              <w:right w:val="nil"/>
            </w:tcBorders>
          </w:tcPr>
          <w:p w14:paraId="5EE02D80" w14:textId="77777777" w:rsidR="00B360F1" w:rsidRPr="00676EC3" w:rsidRDefault="00B360F1" w:rsidP="008578EB">
            <w:pPr>
              <w:pStyle w:val="Normal6a"/>
            </w:pPr>
            <w:r w:rsidRPr="00676EC3">
              <w:t>5.</w:t>
            </w:r>
            <w:r w:rsidRPr="00676EC3">
              <w:tab/>
              <w:t xml:space="preserve">støtter de foranstaltninger, der er udpeget som prioriteter i handlingsplanen; mener, at alle relevante skridt bør afspejle en sammenhængende strategisk </w:t>
            </w:r>
            <w:r w:rsidRPr="00676EC3">
              <w:rPr>
                <w:b/>
                <w:bCs/>
                <w:i/>
                <w:iCs/>
              </w:rPr>
              <w:t>resultatorienteret</w:t>
            </w:r>
            <w:r w:rsidRPr="00676EC3">
              <w:t xml:space="preserve"> tilgang </w:t>
            </w:r>
            <w:r w:rsidRPr="00676EC3">
              <w:rPr>
                <w:b/>
                <w:bCs/>
                <w:i/>
                <w:iCs/>
              </w:rPr>
              <w:t>baseret på klart definerede prioriteter, undgå fragmentering og sikre sammenhæng mellem sikkerhed, migrationsstyring, energi, investeringer, konnektivitet og økonomisk udvikling</w:t>
            </w:r>
            <w:r w:rsidRPr="00676EC3">
              <w:t>;</w:t>
            </w:r>
          </w:p>
        </w:tc>
      </w:tr>
    </w:tbl>
    <w:p w14:paraId="4968556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42A24EC7" w14:textId="77777777" w:rsidR="00B360F1" w:rsidRPr="00676EC3" w:rsidRDefault="00B360F1" w:rsidP="00B360F1">
      <w:r w:rsidRPr="00AD115F">
        <w:rPr>
          <w:rStyle w:val="HideTWBExt"/>
        </w:rPr>
        <w:t>&lt;/Amend&gt;</w:t>
      </w:r>
    </w:p>
    <w:p w14:paraId="0739CF7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149</w:t>
      </w:r>
      <w:r w:rsidRPr="00AD115F">
        <w:rPr>
          <w:rStyle w:val="HideTWBExt"/>
          <w:b w:val="0"/>
        </w:rPr>
        <w:t>&lt;/NumAm&gt;</w:t>
      </w:r>
    </w:p>
    <w:p w14:paraId="4FD8B928"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484424D3" w14:textId="77777777" w:rsidR="00B360F1" w:rsidRPr="00676EC3" w:rsidRDefault="00B360F1" w:rsidP="00B360F1">
      <w:pPr>
        <w:pStyle w:val="NormalBold"/>
      </w:pPr>
      <w:r w:rsidRPr="00AD115F">
        <w:rPr>
          <w:rStyle w:val="HideTWBExt"/>
          <w:b w:val="0"/>
        </w:rPr>
        <w:t>&lt;/RepeatBlock-By&gt;</w:t>
      </w:r>
    </w:p>
    <w:p w14:paraId="79457EB4"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A1AA73D" w14:textId="77777777" w:rsidR="00B360F1" w:rsidRPr="00676EC3" w:rsidRDefault="00B360F1" w:rsidP="00B360F1">
      <w:pPr>
        <w:pStyle w:val="NormalBold"/>
      </w:pPr>
      <w:r w:rsidRPr="00AD115F">
        <w:rPr>
          <w:rStyle w:val="HideTWBExt"/>
          <w:b w:val="0"/>
        </w:rPr>
        <w:t>&lt;Article&gt;</w:t>
      </w:r>
      <w:r w:rsidRPr="00676EC3">
        <w:t>Punkt 5</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F518491" w14:textId="77777777" w:rsidTr="008578EB">
        <w:trPr>
          <w:trHeight w:hRule="exact" w:val="240"/>
          <w:jc w:val="center"/>
        </w:trPr>
        <w:tc>
          <w:tcPr>
            <w:tcW w:w="9752" w:type="dxa"/>
            <w:gridSpan w:val="2"/>
            <w:tcBorders>
              <w:top w:val="nil"/>
              <w:left w:val="nil"/>
              <w:bottom w:val="nil"/>
              <w:right w:val="nil"/>
            </w:tcBorders>
          </w:tcPr>
          <w:p w14:paraId="6B8EC612" w14:textId="77777777" w:rsidR="00B360F1" w:rsidRPr="00676EC3" w:rsidRDefault="00B360F1" w:rsidP="008578EB"/>
        </w:tc>
      </w:tr>
      <w:tr w:rsidR="00B360F1" w:rsidRPr="00676EC3" w14:paraId="73246CF5" w14:textId="77777777" w:rsidTr="008578EB">
        <w:trPr>
          <w:trHeight w:val="240"/>
          <w:jc w:val="center"/>
        </w:trPr>
        <w:tc>
          <w:tcPr>
            <w:tcW w:w="4876" w:type="dxa"/>
            <w:tcBorders>
              <w:top w:val="nil"/>
              <w:left w:val="nil"/>
              <w:bottom w:val="nil"/>
              <w:right w:val="nil"/>
            </w:tcBorders>
          </w:tcPr>
          <w:p w14:paraId="55579B65"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CF1610A" w14:textId="77777777" w:rsidR="00B360F1" w:rsidRPr="00676EC3" w:rsidRDefault="00B360F1" w:rsidP="008578EB">
            <w:pPr>
              <w:pStyle w:val="AmColumnHeading"/>
            </w:pPr>
            <w:r w:rsidRPr="00676EC3">
              <w:t>Ændringsforslag</w:t>
            </w:r>
          </w:p>
        </w:tc>
      </w:tr>
      <w:tr w:rsidR="00B360F1" w:rsidRPr="00676EC3" w14:paraId="3A0823A2" w14:textId="77777777" w:rsidTr="008578EB">
        <w:trPr>
          <w:jc w:val="center"/>
        </w:trPr>
        <w:tc>
          <w:tcPr>
            <w:tcW w:w="4876" w:type="dxa"/>
            <w:tcBorders>
              <w:top w:val="nil"/>
              <w:left w:val="nil"/>
              <w:bottom w:val="nil"/>
              <w:right w:val="nil"/>
            </w:tcBorders>
          </w:tcPr>
          <w:p w14:paraId="5774F946" w14:textId="77777777" w:rsidR="00B360F1" w:rsidRPr="00676EC3" w:rsidRDefault="00B360F1" w:rsidP="008578EB">
            <w:pPr>
              <w:pStyle w:val="Normal6a"/>
            </w:pPr>
            <w:r w:rsidRPr="00676EC3">
              <w:t>5.</w:t>
            </w:r>
            <w:r w:rsidRPr="00676EC3">
              <w:tab/>
              <w:t xml:space="preserve">støtter de foranstaltninger, der er udpeget som prioriteter i handlingsplanen; </w:t>
            </w:r>
            <w:r w:rsidRPr="00676EC3">
              <w:rPr>
                <w:b/>
                <w:i/>
              </w:rPr>
              <w:t>mener</w:t>
            </w:r>
            <w:r w:rsidRPr="00676EC3">
              <w:t xml:space="preserve">, at alle faser bør afspejle en sammenhængende strategisk tilgang, </w:t>
            </w:r>
            <w:r w:rsidRPr="00676EC3">
              <w:rPr>
                <w:b/>
                <w:i/>
              </w:rPr>
              <w:t>der går videre end</w:t>
            </w:r>
            <w:r w:rsidRPr="00676EC3">
              <w:t xml:space="preserve"> blot en liste over foranstaltninger;</w:t>
            </w:r>
          </w:p>
        </w:tc>
        <w:tc>
          <w:tcPr>
            <w:tcW w:w="4876" w:type="dxa"/>
            <w:tcBorders>
              <w:top w:val="nil"/>
              <w:left w:val="nil"/>
              <w:bottom w:val="nil"/>
              <w:right w:val="nil"/>
            </w:tcBorders>
          </w:tcPr>
          <w:p w14:paraId="3D8BDF73" w14:textId="77777777" w:rsidR="00B360F1" w:rsidRPr="00676EC3" w:rsidRDefault="00B360F1" w:rsidP="008578EB">
            <w:pPr>
              <w:pStyle w:val="Normal6a"/>
            </w:pPr>
            <w:r w:rsidRPr="00676EC3">
              <w:t>5.</w:t>
            </w:r>
            <w:r w:rsidRPr="00676EC3">
              <w:tab/>
              <w:t xml:space="preserve">støtter de foranstaltninger, der er udpeget som prioriteter i handlingsplanen; </w:t>
            </w:r>
            <w:r w:rsidRPr="00676EC3">
              <w:rPr>
                <w:b/>
                <w:i/>
              </w:rPr>
              <w:t>understreger</w:t>
            </w:r>
            <w:r w:rsidRPr="00676EC3">
              <w:t xml:space="preserve">, at alle faser </w:t>
            </w:r>
            <w:r w:rsidRPr="00676EC3">
              <w:rPr>
                <w:b/>
                <w:i/>
              </w:rPr>
              <w:t>af handlingsplanen</w:t>
            </w:r>
            <w:r w:rsidRPr="00676EC3">
              <w:t xml:space="preserve"> bør afspejle en sammenhængende strategisk tilgang, </w:t>
            </w:r>
            <w:r w:rsidRPr="00676EC3">
              <w:rPr>
                <w:b/>
                <w:i/>
              </w:rPr>
              <w:t>der sikrer sammenhæng mellem dens definition, gennemførelse og evaluering samt tilvejebringer håndgribelige og målbare resultater i praksis frem for</w:t>
            </w:r>
            <w:r w:rsidRPr="00676EC3">
              <w:t xml:space="preserve"> blot en liste over foranstaltninger;</w:t>
            </w:r>
          </w:p>
        </w:tc>
      </w:tr>
    </w:tbl>
    <w:p w14:paraId="654BC40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6AD54DC" w14:textId="77777777" w:rsidR="00B360F1" w:rsidRPr="00676EC3" w:rsidRDefault="00B360F1" w:rsidP="00B360F1">
      <w:r w:rsidRPr="00AD115F">
        <w:rPr>
          <w:rStyle w:val="HideTWBExt"/>
        </w:rPr>
        <w:t>&lt;/Amend&gt;</w:t>
      </w:r>
    </w:p>
    <w:p w14:paraId="7E716F0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150</w:t>
      </w:r>
      <w:r w:rsidRPr="00AD115F">
        <w:rPr>
          <w:rStyle w:val="HideTWBExt"/>
          <w:b w:val="0"/>
        </w:rPr>
        <w:t>&lt;/NumAm&gt;</w:t>
      </w:r>
    </w:p>
    <w:p w14:paraId="60BCB38F" w14:textId="77777777" w:rsidR="00B360F1" w:rsidRPr="00676EC3" w:rsidRDefault="00B360F1" w:rsidP="00B360F1">
      <w:pPr>
        <w:pStyle w:val="NormalBold"/>
      </w:pPr>
      <w:r w:rsidRPr="00AD115F">
        <w:rPr>
          <w:rStyle w:val="HideTWBExt"/>
          <w:b w:val="0"/>
        </w:rPr>
        <w:t>&lt;RepeatBlock-By&gt;&lt;Members&gt;</w:t>
      </w:r>
      <w:r w:rsidRPr="00676EC3">
        <w:t>Cristian Terheş</w:t>
      </w:r>
      <w:r w:rsidRPr="00AD115F">
        <w:rPr>
          <w:rStyle w:val="HideTWBExt"/>
          <w:b w:val="0"/>
        </w:rPr>
        <w:t>&lt;/Members&gt;</w:t>
      </w:r>
    </w:p>
    <w:p w14:paraId="42415D53" w14:textId="77777777" w:rsidR="00B360F1" w:rsidRPr="00676EC3" w:rsidRDefault="00B360F1" w:rsidP="00B360F1">
      <w:pPr>
        <w:pStyle w:val="NormalBold"/>
      </w:pPr>
      <w:r w:rsidRPr="00AD115F">
        <w:rPr>
          <w:rStyle w:val="HideTWBExt"/>
          <w:b w:val="0"/>
        </w:rPr>
        <w:t>&lt;/RepeatBlock-By&gt;</w:t>
      </w:r>
    </w:p>
    <w:p w14:paraId="60A613F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E58CA43" w14:textId="77777777" w:rsidR="00B360F1" w:rsidRPr="00676EC3" w:rsidRDefault="00B360F1" w:rsidP="00B360F1">
      <w:pPr>
        <w:pStyle w:val="NormalBold"/>
      </w:pPr>
      <w:r w:rsidRPr="00AD115F">
        <w:rPr>
          <w:rStyle w:val="HideTWBExt"/>
          <w:b w:val="0"/>
        </w:rPr>
        <w:t>&lt;Article&gt;</w:t>
      </w:r>
      <w:r w:rsidRPr="00676EC3">
        <w:t>Punkt 5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27C1D33" w14:textId="77777777" w:rsidTr="008578EB">
        <w:trPr>
          <w:trHeight w:hRule="exact" w:val="240"/>
          <w:jc w:val="center"/>
        </w:trPr>
        <w:tc>
          <w:tcPr>
            <w:tcW w:w="9752" w:type="dxa"/>
            <w:gridSpan w:val="2"/>
            <w:tcBorders>
              <w:top w:val="nil"/>
              <w:left w:val="nil"/>
              <w:bottom w:val="nil"/>
              <w:right w:val="nil"/>
            </w:tcBorders>
          </w:tcPr>
          <w:p w14:paraId="0F545CE3" w14:textId="77777777" w:rsidR="00B360F1" w:rsidRPr="00676EC3" w:rsidRDefault="00B360F1" w:rsidP="008578EB"/>
        </w:tc>
      </w:tr>
      <w:tr w:rsidR="00B360F1" w:rsidRPr="00676EC3" w14:paraId="117D0510" w14:textId="77777777" w:rsidTr="008578EB">
        <w:trPr>
          <w:trHeight w:val="240"/>
          <w:jc w:val="center"/>
        </w:trPr>
        <w:tc>
          <w:tcPr>
            <w:tcW w:w="4876" w:type="dxa"/>
            <w:tcBorders>
              <w:top w:val="nil"/>
              <w:left w:val="nil"/>
              <w:bottom w:val="nil"/>
              <w:right w:val="nil"/>
            </w:tcBorders>
          </w:tcPr>
          <w:p w14:paraId="5E78F1D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0E377EF" w14:textId="77777777" w:rsidR="00B360F1" w:rsidRPr="00676EC3" w:rsidRDefault="00B360F1" w:rsidP="008578EB">
            <w:pPr>
              <w:pStyle w:val="AmColumnHeading"/>
            </w:pPr>
            <w:r w:rsidRPr="00676EC3">
              <w:t>Ændringsforslag</w:t>
            </w:r>
          </w:p>
        </w:tc>
      </w:tr>
      <w:tr w:rsidR="00B360F1" w:rsidRPr="00676EC3" w14:paraId="6A0FCCE1" w14:textId="77777777" w:rsidTr="008578EB">
        <w:trPr>
          <w:jc w:val="center"/>
        </w:trPr>
        <w:tc>
          <w:tcPr>
            <w:tcW w:w="4876" w:type="dxa"/>
            <w:tcBorders>
              <w:top w:val="nil"/>
              <w:left w:val="nil"/>
              <w:bottom w:val="nil"/>
              <w:right w:val="nil"/>
            </w:tcBorders>
          </w:tcPr>
          <w:p w14:paraId="0437E63F" w14:textId="77777777" w:rsidR="00B360F1" w:rsidRPr="00676EC3" w:rsidRDefault="00B360F1" w:rsidP="008578EB">
            <w:pPr>
              <w:pStyle w:val="Normal6a"/>
            </w:pPr>
          </w:p>
        </w:tc>
        <w:tc>
          <w:tcPr>
            <w:tcW w:w="4876" w:type="dxa"/>
            <w:tcBorders>
              <w:top w:val="nil"/>
              <w:left w:val="nil"/>
              <w:bottom w:val="nil"/>
              <w:right w:val="nil"/>
            </w:tcBorders>
          </w:tcPr>
          <w:p w14:paraId="6F88B189" w14:textId="77777777" w:rsidR="00B360F1" w:rsidRPr="00676EC3" w:rsidRDefault="00B360F1" w:rsidP="008578EB">
            <w:pPr>
              <w:pStyle w:val="Normal6a"/>
            </w:pPr>
            <w:r w:rsidRPr="00676EC3">
              <w:rPr>
                <w:b/>
                <w:i/>
              </w:rPr>
              <w:t>5a.</w:t>
            </w:r>
            <w:r w:rsidRPr="00676EC3">
              <w:tab/>
            </w:r>
            <w:r w:rsidRPr="00676EC3">
              <w:rPr>
                <w:b/>
                <w:i/>
              </w:rPr>
              <w:t>understreger vigtigheden af at styrke økonomisk og teknologisk samarbejde med Israel, herunder gennem fælles forskningsprojekter, økosystemer for nystartede virksomheder, investeringspartnerskaber og industrielt samarbejde, med henblik på at styrke Euro-Middelhavsregionens konkurrenceevne og robusthed; </w:t>
            </w:r>
          </w:p>
        </w:tc>
      </w:tr>
    </w:tbl>
    <w:p w14:paraId="7B33B42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993CD0F" w14:textId="77777777" w:rsidR="00B360F1" w:rsidRPr="00676EC3" w:rsidRDefault="00B360F1" w:rsidP="00B360F1">
      <w:r w:rsidRPr="00AD115F">
        <w:rPr>
          <w:rStyle w:val="HideTWBExt"/>
        </w:rPr>
        <w:t>&lt;/Amend&gt;</w:t>
      </w:r>
    </w:p>
    <w:p w14:paraId="6826F63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151</w:t>
      </w:r>
      <w:r w:rsidRPr="00AD115F">
        <w:rPr>
          <w:rStyle w:val="HideTWBExt"/>
          <w:b w:val="0"/>
        </w:rPr>
        <w:t>&lt;/NumAm&gt;</w:t>
      </w:r>
    </w:p>
    <w:p w14:paraId="39C0E23E"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37B42FD4" w14:textId="77777777" w:rsidR="00B360F1" w:rsidRPr="00676EC3" w:rsidRDefault="00B360F1" w:rsidP="00B360F1">
      <w:pPr>
        <w:pStyle w:val="NormalBold"/>
      </w:pPr>
      <w:r w:rsidRPr="00AD115F">
        <w:rPr>
          <w:rStyle w:val="HideTWBExt"/>
          <w:b w:val="0"/>
        </w:rPr>
        <w:t>&lt;/RepeatBlock-By&gt;</w:t>
      </w:r>
    </w:p>
    <w:p w14:paraId="169BA08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B6AEE1A" w14:textId="77777777" w:rsidR="00B360F1" w:rsidRPr="00676EC3" w:rsidRDefault="00B360F1" w:rsidP="00B360F1">
      <w:pPr>
        <w:pStyle w:val="NormalBold"/>
      </w:pPr>
      <w:r w:rsidRPr="00AD115F">
        <w:rPr>
          <w:rStyle w:val="HideTWBExt"/>
          <w:b w:val="0"/>
        </w:rPr>
        <w:t>&lt;Article&gt;</w:t>
      </w:r>
      <w:r w:rsidRPr="00676EC3">
        <w:t>Punkt 5 a (nyt)</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BCF6E30" w14:textId="77777777" w:rsidTr="008578EB">
        <w:trPr>
          <w:trHeight w:hRule="exact" w:val="240"/>
          <w:jc w:val="center"/>
        </w:trPr>
        <w:tc>
          <w:tcPr>
            <w:tcW w:w="9752" w:type="dxa"/>
            <w:gridSpan w:val="2"/>
            <w:tcBorders>
              <w:top w:val="nil"/>
              <w:left w:val="nil"/>
              <w:bottom w:val="nil"/>
              <w:right w:val="nil"/>
            </w:tcBorders>
          </w:tcPr>
          <w:p w14:paraId="003D5416" w14:textId="77777777" w:rsidR="00B360F1" w:rsidRPr="00676EC3" w:rsidRDefault="00B360F1" w:rsidP="008578EB"/>
        </w:tc>
      </w:tr>
      <w:tr w:rsidR="00B360F1" w:rsidRPr="00676EC3" w14:paraId="45577A9A" w14:textId="77777777" w:rsidTr="008578EB">
        <w:trPr>
          <w:trHeight w:val="240"/>
          <w:jc w:val="center"/>
        </w:trPr>
        <w:tc>
          <w:tcPr>
            <w:tcW w:w="4876" w:type="dxa"/>
            <w:tcBorders>
              <w:top w:val="nil"/>
              <w:left w:val="nil"/>
              <w:bottom w:val="nil"/>
              <w:right w:val="nil"/>
            </w:tcBorders>
          </w:tcPr>
          <w:p w14:paraId="6FC308F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83CF388" w14:textId="77777777" w:rsidR="00B360F1" w:rsidRPr="00676EC3" w:rsidRDefault="00B360F1" w:rsidP="008578EB">
            <w:pPr>
              <w:pStyle w:val="AmColumnHeading"/>
            </w:pPr>
            <w:r w:rsidRPr="00676EC3">
              <w:t>Ændringsforslag</w:t>
            </w:r>
          </w:p>
        </w:tc>
      </w:tr>
      <w:tr w:rsidR="00B360F1" w:rsidRPr="00676EC3" w14:paraId="0C290A27" w14:textId="77777777" w:rsidTr="008578EB">
        <w:trPr>
          <w:jc w:val="center"/>
        </w:trPr>
        <w:tc>
          <w:tcPr>
            <w:tcW w:w="4876" w:type="dxa"/>
            <w:tcBorders>
              <w:top w:val="nil"/>
              <w:left w:val="nil"/>
              <w:bottom w:val="nil"/>
              <w:right w:val="nil"/>
            </w:tcBorders>
          </w:tcPr>
          <w:p w14:paraId="480749C0" w14:textId="77777777" w:rsidR="00B360F1" w:rsidRPr="00676EC3" w:rsidRDefault="00B360F1" w:rsidP="008578EB">
            <w:pPr>
              <w:pStyle w:val="Normal6a"/>
            </w:pPr>
          </w:p>
        </w:tc>
        <w:tc>
          <w:tcPr>
            <w:tcW w:w="4876" w:type="dxa"/>
            <w:tcBorders>
              <w:top w:val="nil"/>
              <w:left w:val="nil"/>
              <w:bottom w:val="nil"/>
              <w:right w:val="nil"/>
            </w:tcBorders>
          </w:tcPr>
          <w:p w14:paraId="5AA5227D" w14:textId="77777777" w:rsidR="00B360F1" w:rsidRPr="00676EC3" w:rsidRDefault="00B360F1" w:rsidP="008578EB">
            <w:pPr>
              <w:pStyle w:val="Normal6a"/>
            </w:pPr>
            <w:r w:rsidRPr="00676EC3">
              <w:rPr>
                <w:b/>
                <w:i/>
              </w:rPr>
              <w:t>5a.</w:t>
            </w:r>
            <w:r w:rsidRPr="00676EC3">
              <w:tab/>
            </w:r>
            <w:r w:rsidRPr="00676EC3">
              <w:rPr>
                <w:b/>
                <w:i/>
              </w:rPr>
              <w:t>er af den opfattelse, at samarbejdet mellem Italien og Albanien om at udlicitere visse dele af asylprocessen uden for EU er et glimrende eksempel på et effektivt samarbejde i Middelhavsområdet med omfattende fordele;</w:t>
            </w:r>
          </w:p>
        </w:tc>
      </w:tr>
    </w:tbl>
    <w:p w14:paraId="1D772D7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001924E0" w14:textId="77777777" w:rsidR="00B360F1" w:rsidRPr="00676EC3" w:rsidRDefault="00B360F1" w:rsidP="00B360F1">
      <w:r w:rsidRPr="00AD115F">
        <w:rPr>
          <w:rStyle w:val="HideTWBExt"/>
        </w:rPr>
        <w:t>&lt;/Amend&gt;</w:t>
      </w:r>
    </w:p>
    <w:p w14:paraId="77CF911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152</w:t>
      </w:r>
      <w:r w:rsidRPr="00AD115F">
        <w:rPr>
          <w:rStyle w:val="HideTWBExt"/>
          <w:b w:val="0"/>
        </w:rPr>
        <w:t>&lt;/NumAm&gt;</w:t>
      </w:r>
    </w:p>
    <w:p w14:paraId="70FD096C" w14:textId="77777777" w:rsidR="00B360F1" w:rsidRPr="00676EC3" w:rsidRDefault="00B360F1" w:rsidP="00B360F1">
      <w:pPr>
        <w:pStyle w:val="NormalBold"/>
      </w:pPr>
      <w:r w:rsidRPr="00AD115F">
        <w:rPr>
          <w:rStyle w:val="HideTWBExt"/>
          <w:b w:val="0"/>
        </w:rPr>
        <w:t>&lt;RepeatBlock-By&gt;&lt;Members&gt;</w:t>
      </w:r>
      <w:r w:rsidRPr="00676EC3">
        <w:t>Cristian Terheş</w:t>
      </w:r>
      <w:r w:rsidRPr="00AD115F">
        <w:rPr>
          <w:rStyle w:val="HideTWBExt"/>
          <w:b w:val="0"/>
        </w:rPr>
        <w:t>&lt;/Members&gt;</w:t>
      </w:r>
    </w:p>
    <w:p w14:paraId="365F62C1" w14:textId="77777777" w:rsidR="00B360F1" w:rsidRPr="00676EC3" w:rsidRDefault="00B360F1" w:rsidP="00B360F1">
      <w:pPr>
        <w:pStyle w:val="NormalBold"/>
      </w:pPr>
      <w:r w:rsidRPr="00AD115F">
        <w:rPr>
          <w:rStyle w:val="HideTWBExt"/>
          <w:b w:val="0"/>
        </w:rPr>
        <w:t>&lt;/RepeatBlock-By&gt;</w:t>
      </w:r>
    </w:p>
    <w:p w14:paraId="045C5CF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666EA7C" w14:textId="77777777" w:rsidR="00B360F1" w:rsidRPr="00676EC3" w:rsidRDefault="00B360F1" w:rsidP="00B360F1">
      <w:pPr>
        <w:pStyle w:val="NormalBold"/>
      </w:pPr>
      <w:r w:rsidRPr="00AD115F">
        <w:rPr>
          <w:rStyle w:val="HideTWBExt"/>
          <w:b w:val="0"/>
        </w:rPr>
        <w:t>&lt;Article&gt;</w:t>
      </w:r>
      <w:r w:rsidRPr="00676EC3">
        <w:t>Punkt 5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9213342" w14:textId="77777777" w:rsidTr="008578EB">
        <w:trPr>
          <w:trHeight w:hRule="exact" w:val="240"/>
          <w:jc w:val="center"/>
        </w:trPr>
        <w:tc>
          <w:tcPr>
            <w:tcW w:w="9752" w:type="dxa"/>
            <w:gridSpan w:val="2"/>
            <w:tcBorders>
              <w:top w:val="nil"/>
              <w:left w:val="nil"/>
              <w:bottom w:val="nil"/>
              <w:right w:val="nil"/>
            </w:tcBorders>
          </w:tcPr>
          <w:p w14:paraId="153E7BD4" w14:textId="77777777" w:rsidR="00B360F1" w:rsidRPr="00676EC3" w:rsidRDefault="00B360F1" w:rsidP="008578EB"/>
        </w:tc>
      </w:tr>
      <w:tr w:rsidR="00B360F1" w:rsidRPr="00676EC3" w14:paraId="3554A0E5" w14:textId="77777777" w:rsidTr="008578EB">
        <w:trPr>
          <w:trHeight w:val="240"/>
          <w:jc w:val="center"/>
        </w:trPr>
        <w:tc>
          <w:tcPr>
            <w:tcW w:w="4876" w:type="dxa"/>
            <w:tcBorders>
              <w:top w:val="nil"/>
              <w:left w:val="nil"/>
              <w:bottom w:val="nil"/>
              <w:right w:val="nil"/>
            </w:tcBorders>
          </w:tcPr>
          <w:p w14:paraId="29B82A25"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93585A4" w14:textId="77777777" w:rsidR="00B360F1" w:rsidRPr="00676EC3" w:rsidRDefault="00B360F1" w:rsidP="008578EB">
            <w:pPr>
              <w:pStyle w:val="AmColumnHeading"/>
            </w:pPr>
            <w:r w:rsidRPr="00676EC3">
              <w:t>Ændringsforslag</w:t>
            </w:r>
          </w:p>
        </w:tc>
      </w:tr>
      <w:tr w:rsidR="00B360F1" w:rsidRPr="00676EC3" w14:paraId="78561BCC" w14:textId="77777777" w:rsidTr="008578EB">
        <w:trPr>
          <w:jc w:val="center"/>
        </w:trPr>
        <w:tc>
          <w:tcPr>
            <w:tcW w:w="4876" w:type="dxa"/>
            <w:tcBorders>
              <w:top w:val="nil"/>
              <w:left w:val="nil"/>
              <w:bottom w:val="nil"/>
              <w:right w:val="nil"/>
            </w:tcBorders>
          </w:tcPr>
          <w:p w14:paraId="0AAD5380" w14:textId="77777777" w:rsidR="00B360F1" w:rsidRPr="00676EC3" w:rsidRDefault="00B360F1" w:rsidP="008578EB">
            <w:pPr>
              <w:pStyle w:val="Normal6a"/>
            </w:pPr>
          </w:p>
        </w:tc>
        <w:tc>
          <w:tcPr>
            <w:tcW w:w="4876" w:type="dxa"/>
            <w:tcBorders>
              <w:top w:val="nil"/>
              <w:left w:val="nil"/>
              <w:bottom w:val="nil"/>
              <w:right w:val="nil"/>
            </w:tcBorders>
          </w:tcPr>
          <w:p w14:paraId="366914F7" w14:textId="77777777" w:rsidR="00B360F1" w:rsidRPr="00676EC3" w:rsidRDefault="00B360F1" w:rsidP="008578EB">
            <w:pPr>
              <w:pStyle w:val="Normal6a"/>
            </w:pPr>
            <w:r w:rsidRPr="00676EC3">
              <w:rPr>
                <w:b/>
                <w:i/>
              </w:rPr>
              <w:t>5b.</w:t>
            </w:r>
            <w:r w:rsidRPr="00676EC3">
              <w:tab/>
            </w:r>
            <w:r w:rsidRPr="00676EC3">
              <w:rPr>
                <w:b/>
                <w:i/>
              </w:rPr>
              <w:t>anerkender Israels førende rolle inden for innovation, iværksætteri og teknologisk udvikling i Middelhavsområdet; tilskynder til oprettelse af Euro-Middelhavs-innovationsknudepunkter og -acceleratorer for nystartede virksomheder med deltagelse af israelske partnere, navnlig i strategiske sektorer såsom cybersikkerhed, kunstig intelligens, sundhedsteknologier, agroteknologi, vandforvaltning og digital innovation; opfordrer Kommissionen til at fremme samarbejde mellem israelske og europæiske forskningsinstitutioner og forskningsinstitutioner i Middelhavsområdet, nystartede virksomheder, SMV'er og investorer med henblik på at styrke regional konkurrenceevne, økonomisk vækst og teknologisk robusthed;</w:t>
            </w:r>
          </w:p>
        </w:tc>
      </w:tr>
    </w:tbl>
    <w:p w14:paraId="1A7559A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2FDD901" w14:textId="77777777" w:rsidR="00B360F1" w:rsidRPr="00676EC3" w:rsidRDefault="00B360F1" w:rsidP="00B360F1">
      <w:r w:rsidRPr="00AD115F">
        <w:rPr>
          <w:rStyle w:val="HideTWBExt"/>
        </w:rPr>
        <w:t>&lt;/Amend&gt;</w:t>
      </w:r>
    </w:p>
    <w:p w14:paraId="2DB3AD3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153</w:t>
      </w:r>
      <w:r w:rsidRPr="00AD115F">
        <w:rPr>
          <w:rStyle w:val="HideTWBExt"/>
          <w:b w:val="0"/>
        </w:rPr>
        <w:t>&lt;/NumAm&gt;</w:t>
      </w:r>
    </w:p>
    <w:p w14:paraId="6109C743" w14:textId="77777777" w:rsidR="00B360F1" w:rsidRPr="00676EC3" w:rsidRDefault="00B360F1" w:rsidP="00B360F1">
      <w:pPr>
        <w:pStyle w:val="NormalBold"/>
      </w:pPr>
      <w:r w:rsidRPr="00AD115F">
        <w:rPr>
          <w:rStyle w:val="HideTWBExt"/>
          <w:b w:val="0"/>
        </w:rPr>
        <w:t>&lt;RepeatBlock-By&gt;&lt;Members&gt;</w:t>
      </w:r>
      <w:r w:rsidRPr="00676EC3">
        <w:t>Cristian Terheş</w:t>
      </w:r>
      <w:r w:rsidRPr="00AD115F">
        <w:rPr>
          <w:rStyle w:val="HideTWBExt"/>
          <w:b w:val="0"/>
        </w:rPr>
        <w:t>&lt;/Members&gt;</w:t>
      </w:r>
    </w:p>
    <w:p w14:paraId="4F2E47D4" w14:textId="77777777" w:rsidR="00B360F1" w:rsidRPr="00676EC3" w:rsidRDefault="00B360F1" w:rsidP="00B360F1">
      <w:pPr>
        <w:pStyle w:val="NormalBold"/>
      </w:pPr>
      <w:r w:rsidRPr="00AD115F">
        <w:rPr>
          <w:rStyle w:val="HideTWBExt"/>
          <w:b w:val="0"/>
        </w:rPr>
        <w:t>&lt;/RepeatBlock-By&gt;</w:t>
      </w:r>
    </w:p>
    <w:p w14:paraId="3D867ED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BBCA404" w14:textId="77777777" w:rsidR="00B360F1" w:rsidRPr="00676EC3" w:rsidRDefault="00B360F1" w:rsidP="00B360F1">
      <w:pPr>
        <w:pStyle w:val="NormalBold"/>
      </w:pPr>
      <w:r w:rsidRPr="00AD115F">
        <w:rPr>
          <w:rStyle w:val="HideTWBExt"/>
          <w:b w:val="0"/>
        </w:rPr>
        <w:t>&lt;Article&gt;</w:t>
      </w:r>
      <w:r w:rsidRPr="00676EC3">
        <w:t>Punkt 5 c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B791DBB" w14:textId="77777777" w:rsidTr="008578EB">
        <w:trPr>
          <w:trHeight w:hRule="exact" w:val="240"/>
          <w:jc w:val="center"/>
        </w:trPr>
        <w:tc>
          <w:tcPr>
            <w:tcW w:w="9752" w:type="dxa"/>
            <w:gridSpan w:val="2"/>
            <w:tcBorders>
              <w:top w:val="nil"/>
              <w:left w:val="nil"/>
              <w:bottom w:val="nil"/>
              <w:right w:val="nil"/>
            </w:tcBorders>
          </w:tcPr>
          <w:p w14:paraId="3EED2A36" w14:textId="77777777" w:rsidR="00B360F1" w:rsidRPr="00676EC3" w:rsidRDefault="00B360F1" w:rsidP="008578EB"/>
        </w:tc>
      </w:tr>
      <w:tr w:rsidR="00B360F1" w:rsidRPr="00676EC3" w14:paraId="08BACA16" w14:textId="77777777" w:rsidTr="008578EB">
        <w:trPr>
          <w:trHeight w:val="240"/>
          <w:jc w:val="center"/>
        </w:trPr>
        <w:tc>
          <w:tcPr>
            <w:tcW w:w="4876" w:type="dxa"/>
            <w:tcBorders>
              <w:top w:val="nil"/>
              <w:left w:val="nil"/>
              <w:bottom w:val="nil"/>
              <w:right w:val="nil"/>
            </w:tcBorders>
          </w:tcPr>
          <w:p w14:paraId="607646A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4826072" w14:textId="77777777" w:rsidR="00B360F1" w:rsidRPr="00676EC3" w:rsidRDefault="00B360F1" w:rsidP="008578EB">
            <w:pPr>
              <w:pStyle w:val="AmColumnHeading"/>
            </w:pPr>
            <w:r w:rsidRPr="00676EC3">
              <w:t>Ændringsforslag</w:t>
            </w:r>
          </w:p>
        </w:tc>
      </w:tr>
      <w:tr w:rsidR="00B360F1" w:rsidRPr="00676EC3" w14:paraId="6EBF71E1" w14:textId="77777777" w:rsidTr="008578EB">
        <w:trPr>
          <w:jc w:val="center"/>
        </w:trPr>
        <w:tc>
          <w:tcPr>
            <w:tcW w:w="4876" w:type="dxa"/>
            <w:tcBorders>
              <w:top w:val="nil"/>
              <w:left w:val="nil"/>
              <w:bottom w:val="nil"/>
              <w:right w:val="nil"/>
            </w:tcBorders>
          </w:tcPr>
          <w:p w14:paraId="00E76B36" w14:textId="77777777" w:rsidR="00B360F1" w:rsidRPr="00676EC3" w:rsidRDefault="00B360F1" w:rsidP="008578EB">
            <w:pPr>
              <w:pStyle w:val="Normal6a"/>
            </w:pPr>
          </w:p>
        </w:tc>
        <w:tc>
          <w:tcPr>
            <w:tcW w:w="4876" w:type="dxa"/>
            <w:tcBorders>
              <w:top w:val="nil"/>
              <w:left w:val="nil"/>
              <w:bottom w:val="nil"/>
              <w:right w:val="nil"/>
            </w:tcBorders>
          </w:tcPr>
          <w:p w14:paraId="4908B974" w14:textId="77777777" w:rsidR="00B360F1" w:rsidRPr="00676EC3" w:rsidRDefault="00B360F1" w:rsidP="008578EB">
            <w:pPr>
              <w:pStyle w:val="Normal6a"/>
            </w:pPr>
            <w:r w:rsidRPr="00676EC3">
              <w:rPr>
                <w:b/>
                <w:i/>
              </w:rPr>
              <w:t>5c.</w:t>
            </w:r>
            <w:r w:rsidRPr="00676EC3">
              <w:tab/>
            </w:r>
            <w:r w:rsidRPr="00676EC3">
              <w:rPr>
                <w:b/>
                <w:i/>
              </w:rPr>
              <w:t>anerkender det potentielle bidrag fra Israels ekspertise og teknologier inden for vandforvaltning, spildevandsgenvinding, afsaltning, præcisionslandbrug og klimarobust landbrug til at tackle fælles udfordringer i Middelhavsområdet; opfordrer Kommissionen til at støtte fælles Euro-Middelhavsprojekter, som involverer Israel og andre regionale partnere, og som har til formål at forbedre vandforsyningssikkerhed, landbrugets produktivitet og miljøbæredygtighed, navnlig i regioner, der er udsat for alvorlig vandknaphed og ørkendannelse;</w:t>
            </w:r>
          </w:p>
        </w:tc>
      </w:tr>
    </w:tbl>
    <w:p w14:paraId="4180A8C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FD753EC" w14:textId="77777777" w:rsidR="00B360F1" w:rsidRPr="00676EC3" w:rsidRDefault="00B360F1" w:rsidP="00B360F1">
      <w:r w:rsidRPr="00AD115F">
        <w:rPr>
          <w:rStyle w:val="HideTWBExt"/>
        </w:rPr>
        <w:t>&lt;/Amend&gt;</w:t>
      </w:r>
    </w:p>
    <w:p w14:paraId="2943F29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154</w:t>
      </w:r>
      <w:r w:rsidRPr="00AD115F">
        <w:rPr>
          <w:rStyle w:val="HideTWBExt"/>
          <w:b w:val="0"/>
        </w:rPr>
        <w:t>&lt;/NumAm&gt;</w:t>
      </w:r>
    </w:p>
    <w:p w14:paraId="2EBE5EED" w14:textId="77777777" w:rsidR="00B360F1" w:rsidRPr="00676EC3" w:rsidRDefault="00B360F1" w:rsidP="00B360F1">
      <w:pPr>
        <w:pStyle w:val="NormalBold"/>
      </w:pPr>
      <w:r w:rsidRPr="00AD115F">
        <w:rPr>
          <w:rStyle w:val="HideTWBExt"/>
          <w:b w:val="0"/>
        </w:rPr>
        <w:t>&lt;RepeatBlock-By&gt;&lt;Members&gt;</w:t>
      </w:r>
      <w:r w:rsidRPr="00676EC3">
        <w:t>Cristian Terheş</w:t>
      </w:r>
      <w:r w:rsidRPr="00AD115F">
        <w:rPr>
          <w:rStyle w:val="HideTWBExt"/>
          <w:b w:val="0"/>
        </w:rPr>
        <w:t>&lt;/Members&gt;</w:t>
      </w:r>
    </w:p>
    <w:p w14:paraId="584C7C4B" w14:textId="77777777" w:rsidR="00B360F1" w:rsidRPr="00676EC3" w:rsidRDefault="00B360F1" w:rsidP="00B360F1">
      <w:pPr>
        <w:pStyle w:val="NormalBold"/>
      </w:pPr>
      <w:r w:rsidRPr="00AD115F">
        <w:rPr>
          <w:rStyle w:val="HideTWBExt"/>
          <w:b w:val="0"/>
        </w:rPr>
        <w:t>&lt;/RepeatBlock-By&gt;</w:t>
      </w:r>
    </w:p>
    <w:p w14:paraId="09492D0E"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7522376" w14:textId="77777777" w:rsidR="00B360F1" w:rsidRPr="00676EC3" w:rsidRDefault="00B360F1" w:rsidP="00B360F1">
      <w:pPr>
        <w:pStyle w:val="NormalBold"/>
      </w:pPr>
      <w:r w:rsidRPr="00AD115F">
        <w:rPr>
          <w:rStyle w:val="HideTWBExt"/>
          <w:b w:val="0"/>
        </w:rPr>
        <w:t>&lt;Article&gt;</w:t>
      </w:r>
      <w:r w:rsidRPr="00676EC3">
        <w:t>Punkt 5 d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1CBC5FF" w14:textId="77777777" w:rsidTr="008578EB">
        <w:trPr>
          <w:trHeight w:hRule="exact" w:val="240"/>
          <w:jc w:val="center"/>
        </w:trPr>
        <w:tc>
          <w:tcPr>
            <w:tcW w:w="9752" w:type="dxa"/>
            <w:gridSpan w:val="2"/>
            <w:tcBorders>
              <w:top w:val="nil"/>
              <w:left w:val="nil"/>
              <w:bottom w:val="nil"/>
              <w:right w:val="nil"/>
            </w:tcBorders>
          </w:tcPr>
          <w:p w14:paraId="05275A9C" w14:textId="77777777" w:rsidR="00B360F1" w:rsidRPr="00676EC3" w:rsidRDefault="00B360F1" w:rsidP="008578EB"/>
        </w:tc>
      </w:tr>
      <w:tr w:rsidR="00B360F1" w:rsidRPr="00676EC3" w14:paraId="34AF29F0" w14:textId="77777777" w:rsidTr="008578EB">
        <w:trPr>
          <w:trHeight w:val="240"/>
          <w:jc w:val="center"/>
        </w:trPr>
        <w:tc>
          <w:tcPr>
            <w:tcW w:w="4876" w:type="dxa"/>
            <w:tcBorders>
              <w:top w:val="nil"/>
              <w:left w:val="nil"/>
              <w:bottom w:val="nil"/>
              <w:right w:val="nil"/>
            </w:tcBorders>
          </w:tcPr>
          <w:p w14:paraId="1177B1B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7EA5AEE" w14:textId="77777777" w:rsidR="00B360F1" w:rsidRPr="00676EC3" w:rsidRDefault="00B360F1" w:rsidP="008578EB">
            <w:pPr>
              <w:pStyle w:val="AmColumnHeading"/>
            </w:pPr>
            <w:r w:rsidRPr="00676EC3">
              <w:t>Ændringsforslag</w:t>
            </w:r>
          </w:p>
        </w:tc>
      </w:tr>
      <w:tr w:rsidR="00B360F1" w:rsidRPr="00676EC3" w14:paraId="7D4CC1A5" w14:textId="77777777" w:rsidTr="008578EB">
        <w:trPr>
          <w:jc w:val="center"/>
        </w:trPr>
        <w:tc>
          <w:tcPr>
            <w:tcW w:w="4876" w:type="dxa"/>
            <w:tcBorders>
              <w:top w:val="nil"/>
              <w:left w:val="nil"/>
              <w:bottom w:val="nil"/>
              <w:right w:val="nil"/>
            </w:tcBorders>
          </w:tcPr>
          <w:p w14:paraId="3EE8AEFC" w14:textId="77777777" w:rsidR="00B360F1" w:rsidRPr="00676EC3" w:rsidRDefault="00B360F1" w:rsidP="008578EB">
            <w:pPr>
              <w:pStyle w:val="Normal6a"/>
            </w:pPr>
          </w:p>
        </w:tc>
        <w:tc>
          <w:tcPr>
            <w:tcW w:w="4876" w:type="dxa"/>
            <w:tcBorders>
              <w:top w:val="nil"/>
              <w:left w:val="nil"/>
              <w:bottom w:val="nil"/>
              <w:right w:val="nil"/>
            </w:tcBorders>
          </w:tcPr>
          <w:p w14:paraId="7F8DC85E" w14:textId="77777777" w:rsidR="00B360F1" w:rsidRPr="00676EC3" w:rsidRDefault="00B360F1" w:rsidP="008578EB">
            <w:pPr>
              <w:pStyle w:val="Normal6a"/>
            </w:pPr>
            <w:r w:rsidRPr="00676EC3">
              <w:rPr>
                <w:b/>
                <w:i/>
              </w:rPr>
              <w:t>5d.</w:t>
            </w:r>
            <w:r w:rsidRPr="00676EC3">
              <w:tab/>
            </w:r>
            <w:r w:rsidRPr="00676EC3">
              <w:rPr>
                <w:b/>
                <w:i/>
              </w:rPr>
              <w:t>anerkender Israels og Jordans værdifulde erfaring og ekspertise inden for bekæmpelse af terrorisme, voldelig ekstremisme, radikalisering og finansiering af terrorisme; opfordrer Kommissionen og EU-Udenrigstjenesten til at styrke samarbejde og udveksling af bedste praksis med disse partnere inden for udveksling af efterretninger, grænsesikkerhed, bekæmpelse af radikalisering og beskyttelse af kritisk infrastruktur; opfordrer endvidere til, at sådant samarbejde udvides til at omfatte ligesindede partnere i Golfregionen med henblik på at øge sikkerheden, stabiliteten og robustheden i Middelhavsområdet og Mellemøsten som helhed;</w:t>
            </w:r>
          </w:p>
        </w:tc>
      </w:tr>
    </w:tbl>
    <w:p w14:paraId="04ADCEC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AE186AD" w14:textId="77777777" w:rsidR="00B360F1" w:rsidRPr="00676EC3" w:rsidRDefault="00B360F1" w:rsidP="00B360F1">
      <w:r w:rsidRPr="00AD115F">
        <w:rPr>
          <w:rStyle w:val="HideTWBExt"/>
        </w:rPr>
        <w:t>&lt;/Amend&gt;</w:t>
      </w:r>
    </w:p>
    <w:p w14:paraId="04F67C7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155</w:t>
      </w:r>
      <w:r w:rsidRPr="00AD115F">
        <w:rPr>
          <w:rStyle w:val="HideTWBExt"/>
          <w:b w:val="0"/>
        </w:rPr>
        <w:t>&lt;/NumAm&gt;</w:t>
      </w:r>
    </w:p>
    <w:p w14:paraId="7F1297A8"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0750F67B"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480C7645" w14:textId="77777777" w:rsidR="00B360F1" w:rsidRPr="00676EC3" w:rsidRDefault="00B360F1" w:rsidP="00B360F1">
      <w:pPr>
        <w:pStyle w:val="NormalBold"/>
      </w:pPr>
      <w:r w:rsidRPr="00AD115F">
        <w:rPr>
          <w:rStyle w:val="HideTWBExt"/>
          <w:b w:val="0"/>
        </w:rPr>
        <w:t>&lt;/RepeatBlock-By&gt;</w:t>
      </w:r>
    </w:p>
    <w:p w14:paraId="212207A4"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18BD880" w14:textId="77777777" w:rsidR="00B360F1" w:rsidRPr="00676EC3" w:rsidRDefault="00B360F1" w:rsidP="00B360F1">
      <w:pPr>
        <w:pStyle w:val="NormalBold"/>
      </w:pPr>
      <w:r w:rsidRPr="00AD115F">
        <w:rPr>
          <w:rStyle w:val="HideTWBExt"/>
          <w:b w:val="0"/>
        </w:rPr>
        <w:t>&lt;Article&gt;</w:t>
      </w:r>
      <w:r w:rsidRPr="00676EC3">
        <w:t>Punkt 6</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0CA6278" w14:textId="77777777" w:rsidTr="008578EB">
        <w:trPr>
          <w:trHeight w:hRule="exact" w:val="240"/>
          <w:jc w:val="center"/>
        </w:trPr>
        <w:tc>
          <w:tcPr>
            <w:tcW w:w="9752" w:type="dxa"/>
            <w:gridSpan w:val="2"/>
            <w:tcBorders>
              <w:top w:val="nil"/>
              <w:left w:val="nil"/>
              <w:bottom w:val="nil"/>
              <w:right w:val="nil"/>
            </w:tcBorders>
          </w:tcPr>
          <w:p w14:paraId="5CFD69A2" w14:textId="77777777" w:rsidR="00B360F1" w:rsidRPr="00676EC3" w:rsidRDefault="00B360F1" w:rsidP="008578EB"/>
        </w:tc>
      </w:tr>
      <w:tr w:rsidR="00B360F1" w:rsidRPr="00676EC3" w14:paraId="0FEE3989" w14:textId="77777777" w:rsidTr="008578EB">
        <w:trPr>
          <w:trHeight w:val="240"/>
          <w:jc w:val="center"/>
        </w:trPr>
        <w:tc>
          <w:tcPr>
            <w:tcW w:w="4876" w:type="dxa"/>
            <w:tcBorders>
              <w:top w:val="nil"/>
              <w:left w:val="nil"/>
              <w:bottom w:val="nil"/>
              <w:right w:val="nil"/>
            </w:tcBorders>
          </w:tcPr>
          <w:p w14:paraId="6F30374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7C6C7DD" w14:textId="77777777" w:rsidR="00B360F1" w:rsidRPr="00676EC3" w:rsidRDefault="00B360F1" w:rsidP="008578EB">
            <w:pPr>
              <w:pStyle w:val="AmColumnHeading"/>
            </w:pPr>
            <w:r w:rsidRPr="00676EC3">
              <w:t>Ændringsforslag</w:t>
            </w:r>
          </w:p>
        </w:tc>
      </w:tr>
      <w:tr w:rsidR="00B360F1" w:rsidRPr="00676EC3" w14:paraId="777D7145" w14:textId="77777777" w:rsidTr="008578EB">
        <w:trPr>
          <w:jc w:val="center"/>
        </w:trPr>
        <w:tc>
          <w:tcPr>
            <w:tcW w:w="4876" w:type="dxa"/>
            <w:tcBorders>
              <w:top w:val="nil"/>
              <w:left w:val="nil"/>
              <w:bottom w:val="nil"/>
              <w:right w:val="nil"/>
            </w:tcBorders>
          </w:tcPr>
          <w:p w14:paraId="412204DA" w14:textId="77777777" w:rsidR="00B360F1" w:rsidRPr="00676EC3" w:rsidRDefault="00B360F1" w:rsidP="008578EB">
            <w:pPr>
              <w:pStyle w:val="Normal6a"/>
            </w:pPr>
            <w:r w:rsidRPr="00676EC3">
              <w:t>6.</w:t>
            </w:r>
            <w:r w:rsidRPr="00676EC3">
              <w:tab/>
              <w:t>understreger, at hvis pagten for Middelhavsområdet skal blive en succes, skal befolkningen i Middelhavsområdet i sidste ende nyde godt af dens fordele; gentager, at der er behov for et stærkt fokus på demokrati, retsstatsprincippet, menneskerettigheder og gennemsigtighed;</w:t>
            </w:r>
          </w:p>
        </w:tc>
        <w:tc>
          <w:tcPr>
            <w:tcW w:w="4876" w:type="dxa"/>
            <w:tcBorders>
              <w:top w:val="nil"/>
              <w:left w:val="nil"/>
              <w:bottom w:val="nil"/>
              <w:right w:val="nil"/>
            </w:tcBorders>
          </w:tcPr>
          <w:p w14:paraId="5120EEFE" w14:textId="77777777" w:rsidR="00B360F1" w:rsidRPr="00676EC3" w:rsidRDefault="00B360F1" w:rsidP="008578EB">
            <w:pPr>
              <w:pStyle w:val="Normal6a"/>
            </w:pPr>
            <w:r w:rsidRPr="00676EC3">
              <w:t>6.</w:t>
            </w:r>
            <w:r w:rsidRPr="00676EC3">
              <w:tab/>
              <w:t xml:space="preserve">understreger, at hvis pagten for Middelhavsområdet skal blive en succes, skal befolkningen i Middelhavsområdet i sidste ende nyde godt af dens fordele; gentager, at der er behov for et stærkt fokus på demokrati, retsstatsprincippet, menneskerettigheder og gennemsigtighed; </w:t>
            </w:r>
            <w:r w:rsidRPr="00676EC3">
              <w:rPr>
                <w:b/>
                <w:i/>
              </w:rPr>
              <w:t>opfordrer Kommissionen til at sikre, at alle søjler i pagten, herunder handel, energi, investeringer og mobilitet, gennemføres i fuld overensstemmelse med EU's forpligtelser i henhold til international menneskerettighedslovgivning og artikel 21 i TEU; opfordrer Kommissionen til systematisk at integrere forudgående og efterfølgende konsekvensvurderinger af menneskerettigheder og miljø i projektcyklussen for alle initiativer, der støttes økonomisk under pagtens investeringsarkitektur, herunder gennem EFSD+-garantier, T-MED-platformen og mekanismen for investering i virksomheders første udviklingsfase; fastholder, at sådanne vurderinger skal foretages uafhængigt, være offentligt tilgængelige på lokale sprog og ledsages af tilgængelige klagemekanismer for berørte befolkningsgrupper;</w:t>
            </w:r>
          </w:p>
        </w:tc>
      </w:tr>
    </w:tbl>
    <w:p w14:paraId="226F4C9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2DA25AF" w14:textId="77777777" w:rsidR="00B360F1" w:rsidRPr="00676EC3" w:rsidRDefault="00B360F1" w:rsidP="00B360F1">
      <w:r w:rsidRPr="00AD115F">
        <w:rPr>
          <w:rStyle w:val="HideTWBExt"/>
        </w:rPr>
        <w:t>&lt;/Amend&gt;</w:t>
      </w:r>
    </w:p>
    <w:p w14:paraId="51C5C94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156</w:t>
      </w:r>
      <w:r w:rsidRPr="00AD115F">
        <w:rPr>
          <w:rStyle w:val="HideTWBExt"/>
          <w:b w:val="0"/>
        </w:rPr>
        <w:t>&lt;/NumAm&gt;</w:t>
      </w:r>
    </w:p>
    <w:p w14:paraId="2BC84ED0" w14:textId="77777777" w:rsidR="00B360F1" w:rsidRPr="00676EC3" w:rsidRDefault="00B360F1" w:rsidP="00B360F1">
      <w:pPr>
        <w:pStyle w:val="NormalBold"/>
      </w:pPr>
      <w:r w:rsidRPr="00AD115F">
        <w:rPr>
          <w:rStyle w:val="HideTWBExt"/>
          <w:b w:val="0"/>
        </w:rPr>
        <w:t>&lt;RepeatBlock-By&gt;&lt;Members&gt;</w:t>
      </w:r>
      <w:r w:rsidRPr="00676EC3">
        <w:t>Giorgos Georgiou</w:t>
      </w:r>
      <w:r w:rsidRPr="00AD115F">
        <w:rPr>
          <w:rStyle w:val="HideTWBExt"/>
          <w:b w:val="0"/>
        </w:rPr>
        <w:t>&lt;/Members&gt;</w:t>
      </w:r>
    </w:p>
    <w:p w14:paraId="3E84521C" w14:textId="77777777" w:rsidR="00B360F1" w:rsidRPr="00676EC3" w:rsidRDefault="00B360F1" w:rsidP="00B360F1">
      <w:r w:rsidRPr="00AD115F">
        <w:rPr>
          <w:rStyle w:val="HideTWBExt"/>
        </w:rPr>
        <w:t>&lt;AuNomDe&gt;</w:t>
      </w:r>
      <w:r w:rsidRPr="00AD115F">
        <w:rPr>
          <w:rStyle w:val="HideTWBInt"/>
        </w:rPr>
        <w:t>{The Left}</w:t>
      </w:r>
      <w:r w:rsidRPr="00676EC3">
        <w:t>for The Left-Gruppen</w:t>
      </w:r>
      <w:r w:rsidRPr="00AD115F">
        <w:rPr>
          <w:rStyle w:val="HideTWBExt"/>
        </w:rPr>
        <w:t>&lt;/AuNomDe&gt;</w:t>
      </w:r>
    </w:p>
    <w:p w14:paraId="754EE020" w14:textId="77777777" w:rsidR="00B360F1" w:rsidRPr="00676EC3" w:rsidRDefault="00B360F1" w:rsidP="00B360F1">
      <w:pPr>
        <w:pStyle w:val="NormalBold"/>
      </w:pPr>
      <w:r w:rsidRPr="00AD115F">
        <w:rPr>
          <w:rStyle w:val="HideTWBExt"/>
          <w:b w:val="0"/>
        </w:rPr>
        <w:t>&lt;/RepeatBlock-By&gt;</w:t>
      </w:r>
    </w:p>
    <w:p w14:paraId="6DF9114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719A38C" w14:textId="77777777" w:rsidR="00B360F1" w:rsidRPr="00676EC3" w:rsidRDefault="00B360F1" w:rsidP="00B360F1">
      <w:pPr>
        <w:pStyle w:val="NormalBold"/>
      </w:pPr>
      <w:r w:rsidRPr="00AD115F">
        <w:rPr>
          <w:rStyle w:val="HideTWBExt"/>
          <w:b w:val="0"/>
        </w:rPr>
        <w:t>&lt;Article&gt;</w:t>
      </w:r>
      <w:r w:rsidRPr="00676EC3">
        <w:t>Punkt 6</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4C718BA" w14:textId="77777777" w:rsidTr="008578EB">
        <w:trPr>
          <w:trHeight w:hRule="exact" w:val="240"/>
          <w:jc w:val="center"/>
        </w:trPr>
        <w:tc>
          <w:tcPr>
            <w:tcW w:w="9752" w:type="dxa"/>
            <w:gridSpan w:val="2"/>
            <w:tcBorders>
              <w:top w:val="nil"/>
              <w:left w:val="nil"/>
              <w:bottom w:val="nil"/>
              <w:right w:val="nil"/>
            </w:tcBorders>
          </w:tcPr>
          <w:p w14:paraId="7DA3ECF9" w14:textId="77777777" w:rsidR="00B360F1" w:rsidRPr="00676EC3" w:rsidRDefault="00B360F1" w:rsidP="008578EB"/>
        </w:tc>
      </w:tr>
      <w:tr w:rsidR="00B360F1" w:rsidRPr="00676EC3" w14:paraId="2E3DF38C" w14:textId="77777777" w:rsidTr="008578EB">
        <w:trPr>
          <w:trHeight w:val="240"/>
          <w:jc w:val="center"/>
        </w:trPr>
        <w:tc>
          <w:tcPr>
            <w:tcW w:w="4876" w:type="dxa"/>
            <w:tcBorders>
              <w:top w:val="nil"/>
              <w:left w:val="nil"/>
              <w:bottom w:val="nil"/>
              <w:right w:val="nil"/>
            </w:tcBorders>
          </w:tcPr>
          <w:p w14:paraId="350C4C3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3D5DAF7" w14:textId="77777777" w:rsidR="00B360F1" w:rsidRPr="00676EC3" w:rsidRDefault="00B360F1" w:rsidP="008578EB">
            <w:pPr>
              <w:pStyle w:val="AmColumnHeading"/>
            </w:pPr>
            <w:r w:rsidRPr="00676EC3">
              <w:t>Ændringsforslag</w:t>
            </w:r>
          </w:p>
        </w:tc>
      </w:tr>
      <w:tr w:rsidR="00B360F1" w:rsidRPr="00676EC3" w14:paraId="15666D9F" w14:textId="77777777" w:rsidTr="008578EB">
        <w:trPr>
          <w:jc w:val="center"/>
        </w:trPr>
        <w:tc>
          <w:tcPr>
            <w:tcW w:w="4876" w:type="dxa"/>
            <w:tcBorders>
              <w:top w:val="nil"/>
              <w:left w:val="nil"/>
              <w:bottom w:val="nil"/>
              <w:right w:val="nil"/>
            </w:tcBorders>
          </w:tcPr>
          <w:p w14:paraId="19B51615" w14:textId="77777777" w:rsidR="00B360F1" w:rsidRPr="00676EC3" w:rsidRDefault="00B360F1" w:rsidP="008578EB">
            <w:pPr>
              <w:pStyle w:val="Normal6a"/>
            </w:pPr>
            <w:r w:rsidRPr="00676EC3">
              <w:t>6.</w:t>
            </w:r>
            <w:r w:rsidRPr="00676EC3">
              <w:tab/>
              <w:t xml:space="preserve">understreger, at hvis pagten for Middelhavsområdet skal blive en succes, skal befolkningen i Middelhavsområdet i sidste ende nyde godt af dens fordele; gentager, at der er behov for et stærkt fokus på demokrati, retsstatsprincippet, menneskerettigheder </w:t>
            </w:r>
            <w:r w:rsidRPr="00676EC3">
              <w:rPr>
                <w:b/>
                <w:i/>
              </w:rPr>
              <w:t>og</w:t>
            </w:r>
            <w:r w:rsidRPr="00676EC3">
              <w:t xml:space="preserve"> gennemsigtighed;</w:t>
            </w:r>
          </w:p>
        </w:tc>
        <w:tc>
          <w:tcPr>
            <w:tcW w:w="4876" w:type="dxa"/>
            <w:tcBorders>
              <w:top w:val="nil"/>
              <w:left w:val="nil"/>
              <w:bottom w:val="nil"/>
              <w:right w:val="nil"/>
            </w:tcBorders>
          </w:tcPr>
          <w:p w14:paraId="531CDD66" w14:textId="77777777" w:rsidR="00B360F1" w:rsidRPr="00676EC3" w:rsidRDefault="00B360F1" w:rsidP="008578EB">
            <w:pPr>
              <w:pStyle w:val="Normal6a"/>
            </w:pPr>
            <w:r w:rsidRPr="00676EC3">
              <w:t>6.</w:t>
            </w:r>
            <w:r w:rsidRPr="00676EC3">
              <w:tab/>
              <w:t>understreger, at hvis pagten for Middelhavsområdet skal blive en succes, skal befolkningen i Middelhavsområdet i sidste ende nyde godt af dens fordele; gentager, at der er behov for et stærkt fokus på demokrati, retsstatsprincippet, menneskerettigheder</w:t>
            </w:r>
            <w:r w:rsidRPr="00676EC3">
              <w:rPr>
                <w:b/>
                <w:i/>
              </w:rPr>
              <w:t>, gennemsigtighed</w:t>
            </w:r>
            <w:r w:rsidRPr="00676EC3">
              <w:t xml:space="preserve">, </w:t>
            </w:r>
            <w:r w:rsidRPr="00676EC3">
              <w:rPr>
                <w:b/>
                <w:i/>
              </w:rPr>
              <w:t>social retfærdighed, bæredygtig og inkluderende økonomisk udvikling, beskæftigelse af høj kvalitet, kønsligestilling og den dobbelte socialt retfærdige grønne og digitale omstilling</w:t>
            </w:r>
            <w:r w:rsidRPr="00676EC3">
              <w:t xml:space="preserve">; </w:t>
            </w:r>
            <w:r w:rsidRPr="00676EC3">
              <w:rPr>
                <w:b/>
                <w:i/>
              </w:rPr>
              <w:t>understreger, at fremskridt på disse områder fortsat bør være et centralt benchmark for pagtens gennemførelse;</w:t>
            </w:r>
          </w:p>
        </w:tc>
      </w:tr>
    </w:tbl>
    <w:p w14:paraId="15881EE4"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215D829" w14:textId="77777777" w:rsidR="00B360F1" w:rsidRPr="00676EC3" w:rsidRDefault="00B360F1" w:rsidP="00B360F1">
      <w:r w:rsidRPr="00AD115F">
        <w:rPr>
          <w:rStyle w:val="HideTWBExt"/>
        </w:rPr>
        <w:t>&lt;/Amend&gt;</w:t>
      </w:r>
    </w:p>
    <w:p w14:paraId="222699F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157</w:t>
      </w:r>
      <w:r w:rsidRPr="00AD115F">
        <w:rPr>
          <w:rStyle w:val="HideTWBExt"/>
          <w:b w:val="0"/>
        </w:rPr>
        <w:t>&lt;/NumAm&gt;</w:t>
      </w:r>
    </w:p>
    <w:p w14:paraId="3DED799D" w14:textId="77777777" w:rsidR="00B360F1" w:rsidRPr="00676EC3" w:rsidRDefault="00B360F1" w:rsidP="00B360F1">
      <w:pPr>
        <w:pStyle w:val="NormalBold"/>
      </w:pPr>
      <w:r w:rsidRPr="00AD115F">
        <w:rPr>
          <w:rStyle w:val="HideTWBExt"/>
          <w:b w:val="0"/>
        </w:rPr>
        <w:t>&lt;RepeatBlock-By&gt;&lt;Members&gt;</w:t>
      </w:r>
      <w:r w:rsidRPr="00676EC3">
        <w:t>Helmut Brandstätter, Dan Barna, Hilde Vautmans</w:t>
      </w:r>
      <w:r w:rsidRPr="00AD115F">
        <w:rPr>
          <w:rStyle w:val="HideTWBExt"/>
          <w:b w:val="0"/>
        </w:rPr>
        <w:t>&lt;/Members&gt;</w:t>
      </w:r>
    </w:p>
    <w:p w14:paraId="5A5F508E" w14:textId="77777777" w:rsidR="00B360F1" w:rsidRPr="00676EC3" w:rsidRDefault="00B360F1" w:rsidP="00B360F1">
      <w:pPr>
        <w:pStyle w:val="NormalBold"/>
      </w:pPr>
      <w:r w:rsidRPr="00AD115F">
        <w:rPr>
          <w:rStyle w:val="HideTWBExt"/>
          <w:b w:val="0"/>
        </w:rPr>
        <w:t>&lt;/RepeatBlock-By&gt;</w:t>
      </w:r>
    </w:p>
    <w:p w14:paraId="15A22D3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9ADFB84" w14:textId="77777777" w:rsidR="00B360F1" w:rsidRPr="00676EC3" w:rsidRDefault="00B360F1" w:rsidP="00B360F1">
      <w:pPr>
        <w:pStyle w:val="NormalBold"/>
      </w:pPr>
      <w:r w:rsidRPr="00AD115F">
        <w:rPr>
          <w:rStyle w:val="HideTWBExt"/>
          <w:b w:val="0"/>
        </w:rPr>
        <w:t>&lt;Article&gt;</w:t>
      </w:r>
      <w:r w:rsidRPr="00676EC3">
        <w:t>Punkt 6</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91ACF60" w14:textId="77777777" w:rsidTr="008578EB">
        <w:trPr>
          <w:trHeight w:hRule="exact" w:val="240"/>
          <w:jc w:val="center"/>
        </w:trPr>
        <w:tc>
          <w:tcPr>
            <w:tcW w:w="9752" w:type="dxa"/>
            <w:gridSpan w:val="2"/>
            <w:tcBorders>
              <w:top w:val="nil"/>
              <w:left w:val="nil"/>
              <w:bottom w:val="nil"/>
              <w:right w:val="nil"/>
            </w:tcBorders>
          </w:tcPr>
          <w:p w14:paraId="7296AA93" w14:textId="77777777" w:rsidR="00B360F1" w:rsidRPr="00676EC3" w:rsidRDefault="00B360F1" w:rsidP="008578EB"/>
        </w:tc>
      </w:tr>
      <w:tr w:rsidR="00B360F1" w:rsidRPr="00676EC3" w14:paraId="2DE9633E" w14:textId="77777777" w:rsidTr="008578EB">
        <w:trPr>
          <w:trHeight w:val="240"/>
          <w:jc w:val="center"/>
        </w:trPr>
        <w:tc>
          <w:tcPr>
            <w:tcW w:w="4876" w:type="dxa"/>
            <w:tcBorders>
              <w:top w:val="nil"/>
              <w:left w:val="nil"/>
              <w:bottom w:val="nil"/>
              <w:right w:val="nil"/>
            </w:tcBorders>
          </w:tcPr>
          <w:p w14:paraId="3492670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F872027" w14:textId="77777777" w:rsidR="00B360F1" w:rsidRPr="00676EC3" w:rsidRDefault="00B360F1" w:rsidP="008578EB">
            <w:pPr>
              <w:pStyle w:val="AmColumnHeading"/>
            </w:pPr>
            <w:r w:rsidRPr="00676EC3">
              <w:t>Ændringsforslag</w:t>
            </w:r>
          </w:p>
        </w:tc>
      </w:tr>
      <w:tr w:rsidR="00B360F1" w:rsidRPr="00676EC3" w14:paraId="1849DE2B" w14:textId="77777777" w:rsidTr="008578EB">
        <w:trPr>
          <w:jc w:val="center"/>
        </w:trPr>
        <w:tc>
          <w:tcPr>
            <w:tcW w:w="4876" w:type="dxa"/>
            <w:tcBorders>
              <w:top w:val="nil"/>
              <w:left w:val="nil"/>
              <w:bottom w:val="nil"/>
              <w:right w:val="nil"/>
            </w:tcBorders>
          </w:tcPr>
          <w:p w14:paraId="6D910ABA" w14:textId="77777777" w:rsidR="00B360F1" w:rsidRPr="00676EC3" w:rsidRDefault="00B360F1" w:rsidP="008578EB">
            <w:pPr>
              <w:pStyle w:val="Normal6a"/>
            </w:pPr>
            <w:r w:rsidRPr="00676EC3">
              <w:t>6.</w:t>
            </w:r>
            <w:r w:rsidRPr="00676EC3">
              <w:tab/>
              <w:t xml:space="preserve">understreger, at hvis pagten for Middelhavsområdet skal blive en succes, skal </w:t>
            </w:r>
            <w:r w:rsidRPr="00676EC3">
              <w:rPr>
                <w:b/>
                <w:i/>
              </w:rPr>
              <w:t>befolkningen i Middelhavsområdet i sidste ende</w:t>
            </w:r>
            <w:r w:rsidRPr="00676EC3">
              <w:t xml:space="preserve"> nyde godt af dens fordele; gentager, at der er behov for et stærkt fokus på demokrati, retsstatsprincippet, menneskerettigheder og gennemsigtighed;</w:t>
            </w:r>
          </w:p>
        </w:tc>
        <w:tc>
          <w:tcPr>
            <w:tcW w:w="4876" w:type="dxa"/>
            <w:tcBorders>
              <w:top w:val="nil"/>
              <w:left w:val="nil"/>
              <w:bottom w:val="nil"/>
              <w:right w:val="nil"/>
            </w:tcBorders>
          </w:tcPr>
          <w:p w14:paraId="70556D2A" w14:textId="77777777" w:rsidR="00B360F1" w:rsidRPr="00676EC3" w:rsidRDefault="00B360F1" w:rsidP="008578EB">
            <w:pPr>
              <w:pStyle w:val="Normal6a"/>
            </w:pPr>
            <w:r w:rsidRPr="00676EC3">
              <w:t>6.</w:t>
            </w:r>
            <w:r w:rsidRPr="00676EC3">
              <w:tab/>
              <w:t xml:space="preserve">understreger, at hvis pagten for Middelhavsområdet skal blive en succes, skal </w:t>
            </w:r>
            <w:r w:rsidRPr="00676EC3">
              <w:rPr>
                <w:b/>
                <w:i/>
              </w:rPr>
              <w:t>der ske et klart skift fra donor-modtager-modellen til en medskabende model, så folk fra alle parter</w:t>
            </w:r>
            <w:r w:rsidRPr="00676EC3">
              <w:t xml:space="preserve"> kan nyde godt af dens fordele; gentager, at der er behov for et stærkt fokus på </w:t>
            </w:r>
            <w:r w:rsidRPr="00676EC3">
              <w:rPr>
                <w:b/>
                <w:i/>
              </w:rPr>
              <w:t>energisamarbejde, bæredygtig økonomisk udvikling, innovation, digital infrastruktur, bekæmpelse af udenlandsk indblanding, samtidig med at de universelle principper om</w:t>
            </w:r>
            <w:r w:rsidRPr="00676EC3">
              <w:t xml:space="preserve"> demokrati, retsstatsprincippet, menneskerettigheder og gennemsigtighed </w:t>
            </w:r>
            <w:r w:rsidRPr="00676EC3">
              <w:rPr>
                <w:b/>
                <w:i/>
              </w:rPr>
              <w:t>opretholdes</w:t>
            </w:r>
            <w:r w:rsidRPr="00676EC3">
              <w:t>;</w:t>
            </w:r>
          </w:p>
        </w:tc>
      </w:tr>
    </w:tbl>
    <w:p w14:paraId="64DCDF7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8762C95" w14:textId="77777777" w:rsidR="00B360F1" w:rsidRPr="00676EC3" w:rsidRDefault="00B360F1" w:rsidP="00B360F1">
      <w:r w:rsidRPr="00AD115F">
        <w:rPr>
          <w:rStyle w:val="HideTWBExt"/>
        </w:rPr>
        <w:t>&lt;/Amend&gt;</w:t>
      </w:r>
    </w:p>
    <w:p w14:paraId="1CB305F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158</w:t>
      </w:r>
      <w:r w:rsidRPr="00AD115F">
        <w:rPr>
          <w:rStyle w:val="HideTWBExt"/>
          <w:b w:val="0"/>
        </w:rPr>
        <w:t>&lt;/NumAm&gt;</w:t>
      </w:r>
    </w:p>
    <w:p w14:paraId="1AF9961A" w14:textId="77777777" w:rsidR="00B360F1" w:rsidRPr="00676EC3" w:rsidRDefault="00B360F1" w:rsidP="00B360F1">
      <w:pPr>
        <w:pStyle w:val="NormalBold"/>
      </w:pPr>
      <w:r w:rsidRPr="00AD115F">
        <w:rPr>
          <w:rStyle w:val="HideTWBExt"/>
          <w:b w:val="0"/>
        </w:rPr>
        <w:t>&lt;RepeatBlock-By&gt;&lt;Members&gt;</w:t>
      </w:r>
      <w:r w:rsidRPr="00676EC3">
        <w:t>Nicola Zingaretti, Nacho Sánchez Amor, Yannis Maniatis, Elio Di Rupo, Marco Tarquinio, Matjaž Nemec, Marta Temido, Costas Mavrides</w:t>
      </w:r>
      <w:r w:rsidRPr="00AD115F">
        <w:rPr>
          <w:rStyle w:val="HideTWBExt"/>
          <w:b w:val="0"/>
        </w:rPr>
        <w:t>&lt;/Members&gt;</w:t>
      </w:r>
    </w:p>
    <w:p w14:paraId="74001917" w14:textId="77777777" w:rsidR="00B360F1" w:rsidRPr="00676EC3" w:rsidRDefault="00B360F1" w:rsidP="00B360F1">
      <w:pPr>
        <w:pStyle w:val="NormalBold"/>
      </w:pPr>
      <w:r w:rsidRPr="00AD115F">
        <w:rPr>
          <w:rStyle w:val="HideTWBExt"/>
          <w:b w:val="0"/>
        </w:rPr>
        <w:t>&lt;/RepeatBlock-By&gt;</w:t>
      </w:r>
    </w:p>
    <w:p w14:paraId="42CF89A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EE0C714" w14:textId="77777777" w:rsidR="00B360F1" w:rsidRPr="00676EC3" w:rsidRDefault="00B360F1" w:rsidP="00B360F1">
      <w:pPr>
        <w:pStyle w:val="NormalBold"/>
      </w:pPr>
      <w:r w:rsidRPr="00AD115F">
        <w:rPr>
          <w:rStyle w:val="HideTWBExt"/>
          <w:b w:val="0"/>
        </w:rPr>
        <w:t>&lt;Article&gt;</w:t>
      </w:r>
      <w:r w:rsidRPr="00676EC3">
        <w:t>Punkt 6</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F9EC8F5" w14:textId="77777777" w:rsidTr="008578EB">
        <w:trPr>
          <w:trHeight w:hRule="exact" w:val="240"/>
          <w:jc w:val="center"/>
        </w:trPr>
        <w:tc>
          <w:tcPr>
            <w:tcW w:w="9752" w:type="dxa"/>
            <w:gridSpan w:val="2"/>
            <w:tcBorders>
              <w:top w:val="nil"/>
              <w:left w:val="nil"/>
              <w:bottom w:val="nil"/>
              <w:right w:val="nil"/>
            </w:tcBorders>
          </w:tcPr>
          <w:p w14:paraId="004203F7" w14:textId="77777777" w:rsidR="00B360F1" w:rsidRPr="00676EC3" w:rsidRDefault="00B360F1" w:rsidP="008578EB"/>
        </w:tc>
      </w:tr>
      <w:tr w:rsidR="00B360F1" w:rsidRPr="00676EC3" w14:paraId="7259A39C" w14:textId="77777777" w:rsidTr="008578EB">
        <w:trPr>
          <w:trHeight w:val="240"/>
          <w:jc w:val="center"/>
        </w:trPr>
        <w:tc>
          <w:tcPr>
            <w:tcW w:w="4876" w:type="dxa"/>
            <w:tcBorders>
              <w:top w:val="nil"/>
              <w:left w:val="nil"/>
              <w:bottom w:val="nil"/>
              <w:right w:val="nil"/>
            </w:tcBorders>
          </w:tcPr>
          <w:p w14:paraId="099061F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30BAF88" w14:textId="77777777" w:rsidR="00B360F1" w:rsidRPr="00676EC3" w:rsidRDefault="00B360F1" w:rsidP="008578EB">
            <w:pPr>
              <w:pStyle w:val="AmColumnHeading"/>
            </w:pPr>
            <w:r w:rsidRPr="00676EC3">
              <w:t>Ændringsforslag</w:t>
            </w:r>
          </w:p>
        </w:tc>
      </w:tr>
      <w:tr w:rsidR="00B360F1" w:rsidRPr="00676EC3" w14:paraId="5BD0AFD4" w14:textId="77777777" w:rsidTr="008578EB">
        <w:trPr>
          <w:jc w:val="center"/>
        </w:trPr>
        <w:tc>
          <w:tcPr>
            <w:tcW w:w="4876" w:type="dxa"/>
            <w:tcBorders>
              <w:top w:val="nil"/>
              <w:left w:val="nil"/>
              <w:bottom w:val="nil"/>
              <w:right w:val="nil"/>
            </w:tcBorders>
          </w:tcPr>
          <w:p w14:paraId="73E68225" w14:textId="77777777" w:rsidR="00B360F1" w:rsidRPr="00676EC3" w:rsidRDefault="00B360F1" w:rsidP="008578EB">
            <w:pPr>
              <w:pStyle w:val="Normal6a"/>
            </w:pPr>
            <w:r w:rsidRPr="00676EC3">
              <w:t>6.</w:t>
            </w:r>
            <w:r w:rsidRPr="00676EC3">
              <w:tab/>
              <w:t>understreger, at hvis pagten for Middelhavsområdet skal blive en succes, skal befolkningen i Middelhavsområdet i sidste ende nyde godt af dens fordele; gentager, at der er behov for et stærkt fokus på demokrati, retsstatsprincippet, menneskerettigheder og gennemsigtighed;</w:t>
            </w:r>
          </w:p>
        </w:tc>
        <w:tc>
          <w:tcPr>
            <w:tcW w:w="4876" w:type="dxa"/>
            <w:tcBorders>
              <w:top w:val="nil"/>
              <w:left w:val="nil"/>
              <w:bottom w:val="nil"/>
              <w:right w:val="nil"/>
            </w:tcBorders>
          </w:tcPr>
          <w:p w14:paraId="6D1BBA8D" w14:textId="77777777" w:rsidR="00B360F1" w:rsidRPr="00676EC3" w:rsidRDefault="00B360F1" w:rsidP="008578EB">
            <w:pPr>
              <w:pStyle w:val="Normal6a"/>
            </w:pPr>
            <w:r w:rsidRPr="00676EC3">
              <w:t>6.</w:t>
            </w:r>
            <w:r w:rsidRPr="00676EC3">
              <w:tab/>
              <w:t xml:space="preserve">understreger, at hvis pagten for Middelhavsområdet skal blive en succes, skal befolkningen i Middelhavsområdet i sidste ende nyde godt af dens fordele </w:t>
            </w:r>
            <w:r w:rsidRPr="00676EC3">
              <w:rPr>
                <w:b/>
                <w:i/>
              </w:rPr>
              <w:t>gennem forbedrede mobilitetsmuligheder, levestandarder og økonomiske muligheder, navnlig for kvinder og unge, men også gennem større stabilitet og frihed</w:t>
            </w:r>
            <w:r w:rsidRPr="00676EC3">
              <w:t>; gentager, at der er behov for et stærkt fokus på demokrati, retsstatsprincippet, menneskerettigheder og gennemsigtighed;</w:t>
            </w:r>
          </w:p>
        </w:tc>
      </w:tr>
    </w:tbl>
    <w:p w14:paraId="6FF6348D"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34AEB93" w14:textId="77777777" w:rsidR="00B360F1" w:rsidRPr="00676EC3" w:rsidRDefault="00B360F1" w:rsidP="00B360F1">
      <w:r w:rsidRPr="00AD115F">
        <w:rPr>
          <w:rStyle w:val="HideTWBExt"/>
        </w:rPr>
        <w:t>&lt;/Amend&gt;</w:t>
      </w:r>
    </w:p>
    <w:p w14:paraId="57BC621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159</w:t>
      </w:r>
      <w:r w:rsidRPr="00AD115F">
        <w:rPr>
          <w:rStyle w:val="HideTWBExt"/>
          <w:b w:val="0"/>
        </w:rPr>
        <w:t>&lt;/NumAm&gt;</w:t>
      </w:r>
    </w:p>
    <w:p w14:paraId="710C0031" w14:textId="77777777" w:rsidR="00B360F1" w:rsidRPr="00676EC3" w:rsidRDefault="00B360F1" w:rsidP="00B360F1">
      <w:pPr>
        <w:pStyle w:val="NormalBold"/>
      </w:pPr>
      <w:r w:rsidRPr="00AD115F">
        <w:rPr>
          <w:rStyle w:val="HideTWBExt"/>
          <w:b w:val="0"/>
        </w:rPr>
        <w:t>&lt;RepeatBlock-By&gt;&lt;Members&gt;</w:t>
      </w:r>
      <w:r w:rsidRPr="00676EC3">
        <w:t>Stanislav Stoyanov</w:t>
      </w:r>
      <w:r w:rsidRPr="00AD115F">
        <w:rPr>
          <w:rStyle w:val="HideTWBExt"/>
          <w:b w:val="0"/>
        </w:rPr>
        <w:t>&lt;/Members&gt;</w:t>
      </w:r>
    </w:p>
    <w:p w14:paraId="747050F5" w14:textId="77777777" w:rsidR="00B360F1" w:rsidRPr="00676EC3" w:rsidRDefault="00B360F1" w:rsidP="00B360F1">
      <w:r w:rsidRPr="00AD115F">
        <w:rPr>
          <w:rStyle w:val="HideTWBExt"/>
        </w:rPr>
        <w:t>&lt;AuNomDe&gt;</w:t>
      </w:r>
      <w:r w:rsidRPr="00AD115F">
        <w:rPr>
          <w:rStyle w:val="HideTWBInt"/>
        </w:rPr>
        <w:t>{ESN}</w:t>
      </w:r>
      <w:r w:rsidRPr="00676EC3">
        <w:t>for Gruppen Europa af Suveræne Nationer</w:t>
      </w:r>
      <w:r w:rsidRPr="00AD115F">
        <w:rPr>
          <w:rStyle w:val="HideTWBExt"/>
        </w:rPr>
        <w:t>&lt;/AuNomDe&gt;</w:t>
      </w:r>
    </w:p>
    <w:p w14:paraId="13DEBC45" w14:textId="77777777" w:rsidR="00B360F1" w:rsidRPr="00676EC3" w:rsidRDefault="00B360F1" w:rsidP="00B360F1">
      <w:pPr>
        <w:pStyle w:val="NormalBold"/>
      </w:pPr>
      <w:r w:rsidRPr="00AD115F">
        <w:rPr>
          <w:rStyle w:val="HideTWBExt"/>
          <w:b w:val="0"/>
        </w:rPr>
        <w:t>&lt;/RepeatBlock-By&gt;</w:t>
      </w:r>
    </w:p>
    <w:p w14:paraId="62E960E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E369253" w14:textId="77777777" w:rsidR="00B360F1" w:rsidRPr="00676EC3" w:rsidRDefault="00B360F1" w:rsidP="00B360F1">
      <w:pPr>
        <w:pStyle w:val="NormalBold"/>
      </w:pPr>
      <w:r w:rsidRPr="00AD115F">
        <w:rPr>
          <w:rStyle w:val="HideTWBExt"/>
          <w:b w:val="0"/>
        </w:rPr>
        <w:t>&lt;Article&gt;</w:t>
      </w:r>
      <w:r w:rsidRPr="00676EC3">
        <w:t>Punkt 6</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00CC04C" w14:textId="77777777" w:rsidTr="008578EB">
        <w:trPr>
          <w:trHeight w:hRule="exact" w:val="240"/>
          <w:jc w:val="center"/>
        </w:trPr>
        <w:tc>
          <w:tcPr>
            <w:tcW w:w="9752" w:type="dxa"/>
            <w:gridSpan w:val="2"/>
            <w:tcBorders>
              <w:top w:val="nil"/>
              <w:left w:val="nil"/>
              <w:bottom w:val="nil"/>
              <w:right w:val="nil"/>
            </w:tcBorders>
          </w:tcPr>
          <w:p w14:paraId="7E9833EB" w14:textId="77777777" w:rsidR="00B360F1" w:rsidRPr="00676EC3" w:rsidRDefault="00B360F1" w:rsidP="008578EB"/>
        </w:tc>
      </w:tr>
      <w:tr w:rsidR="00B360F1" w:rsidRPr="00676EC3" w14:paraId="5AE0D511" w14:textId="77777777" w:rsidTr="008578EB">
        <w:trPr>
          <w:trHeight w:val="240"/>
          <w:jc w:val="center"/>
        </w:trPr>
        <w:tc>
          <w:tcPr>
            <w:tcW w:w="4876" w:type="dxa"/>
            <w:tcBorders>
              <w:top w:val="nil"/>
              <w:left w:val="nil"/>
              <w:bottom w:val="nil"/>
              <w:right w:val="nil"/>
            </w:tcBorders>
          </w:tcPr>
          <w:p w14:paraId="7439FC3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F8EF884" w14:textId="77777777" w:rsidR="00B360F1" w:rsidRPr="00676EC3" w:rsidRDefault="00B360F1" w:rsidP="008578EB">
            <w:pPr>
              <w:pStyle w:val="AmColumnHeading"/>
            </w:pPr>
            <w:r w:rsidRPr="00676EC3">
              <w:t>Ændringsforslag</w:t>
            </w:r>
          </w:p>
        </w:tc>
      </w:tr>
      <w:tr w:rsidR="00B360F1" w:rsidRPr="00676EC3" w14:paraId="72D0E869" w14:textId="77777777" w:rsidTr="008578EB">
        <w:trPr>
          <w:jc w:val="center"/>
        </w:trPr>
        <w:tc>
          <w:tcPr>
            <w:tcW w:w="4876" w:type="dxa"/>
            <w:tcBorders>
              <w:top w:val="nil"/>
              <w:left w:val="nil"/>
              <w:bottom w:val="nil"/>
              <w:right w:val="nil"/>
            </w:tcBorders>
          </w:tcPr>
          <w:p w14:paraId="7E5AC36A" w14:textId="77777777" w:rsidR="00B360F1" w:rsidRPr="00676EC3" w:rsidRDefault="00B360F1" w:rsidP="008578EB">
            <w:pPr>
              <w:pStyle w:val="Normal6a"/>
            </w:pPr>
            <w:r w:rsidRPr="00676EC3">
              <w:t>6.</w:t>
            </w:r>
            <w:r w:rsidRPr="00676EC3">
              <w:tab/>
              <w:t xml:space="preserve">understreger, at hvis pagten for Middelhavsområdet skal blive en succes, </w:t>
            </w:r>
            <w:r w:rsidRPr="00676EC3">
              <w:rPr>
                <w:b/>
                <w:i/>
              </w:rPr>
              <w:t>skal</w:t>
            </w:r>
            <w:r w:rsidRPr="00676EC3">
              <w:t xml:space="preserve"> befolkningen i Middelhavsområdet </w:t>
            </w:r>
            <w:r w:rsidRPr="00676EC3">
              <w:rPr>
                <w:b/>
                <w:i/>
              </w:rPr>
              <w:t>i sidste ende</w:t>
            </w:r>
            <w:r w:rsidRPr="00676EC3">
              <w:t xml:space="preserve"> nyde godt af dens fordele; gentager, at der er behov for et stærkt fokus på </w:t>
            </w:r>
            <w:r w:rsidRPr="00676EC3">
              <w:rPr>
                <w:b/>
                <w:i/>
              </w:rPr>
              <w:t>demokrati, retsstatsprincippet, menneskerettigheder og gennemsigtighed</w:t>
            </w:r>
            <w:r w:rsidRPr="00676EC3">
              <w:t>;</w:t>
            </w:r>
          </w:p>
        </w:tc>
        <w:tc>
          <w:tcPr>
            <w:tcW w:w="4876" w:type="dxa"/>
            <w:tcBorders>
              <w:top w:val="nil"/>
              <w:left w:val="nil"/>
              <w:bottom w:val="nil"/>
              <w:right w:val="nil"/>
            </w:tcBorders>
          </w:tcPr>
          <w:p w14:paraId="7B07BC54" w14:textId="77777777" w:rsidR="00B360F1" w:rsidRPr="00676EC3" w:rsidRDefault="00B360F1" w:rsidP="008578EB">
            <w:pPr>
              <w:pStyle w:val="Normal6a"/>
            </w:pPr>
            <w:r w:rsidRPr="00676EC3">
              <w:t>6.</w:t>
            </w:r>
            <w:r w:rsidRPr="00676EC3">
              <w:tab/>
              <w:t xml:space="preserve">understreger, at hvis pagten for Middelhavsområdet skal blive en succes, </w:t>
            </w:r>
            <w:r w:rsidRPr="00676EC3">
              <w:rPr>
                <w:b/>
                <w:i/>
              </w:rPr>
              <w:t>bør det være både europæiske borgere og</w:t>
            </w:r>
            <w:r w:rsidRPr="00676EC3">
              <w:t xml:space="preserve"> befolkningen i Middelhavsområdet</w:t>
            </w:r>
            <w:r w:rsidRPr="00676EC3">
              <w:rPr>
                <w:b/>
                <w:i/>
              </w:rPr>
              <w:t>, som kan</w:t>
            </w:r>
            <w:r w:rsidRPr="00676EC3">
              <w:t xml:space="preserve"> nyde godt af dens fordele; gentager, at der er behov for et stærkt fokus på </w:t>
            </w:r>
            <w:r w:rsidRPr="00676EC3">
              <w:rPr>
                <w:b/>
                <w:i/>
              </w:rPr>
              <w:t>stabilitet, velstand og vækst</w:t>
            </w:r>
            <w:r w:rsidRPr="00676EC3">
              <w:t>;</w:t>
            </w:r>
          </w:p>
        </w:tc>
      </w:tr>
    </w:tbl>
    <w:p w14:paraId="5370F4C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F6AB6FB" w14:textId="77777777" w:rsidR="00B360F1" w:rsidRPr="00676EC3" w:rsidRDefault="00B360F1" w:rsidP="00B360F1">
      <w:r w:rsidRPr="00AD115F">
        <w:rPr>
          <w:rStyle w:val="HideTWBExt"/>
        </w:rPr>
        <w:t>&lt;/Amend&gt;</w:t>
      </w:r>
    </w:p>
    <w:p w14:paraId="0B26030F"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160</w:t>
      </w:r>
      <w:r w:rsidRPr="00AD115F">
        <w:rPr>
          <w:rStyle w:val="HideTWBExt"/>
          <w:b w:val="0"/>
        </w:rPr>
        <w:t>&lt;/NumAm&gt;</w:t>
      </w:r>
    </w:p>
    <w:p w14:paraId="4C4FFC10" w14:textId="77777777" w:rsidR="00B360F1" w:rsidRPr="00676EC3" w:rsidRDefault="00B360F1" w:rsidP="00B360F1">
      <w:pPr>
        <w:pStyle w:val="NormalBold"/>
      </w:pPr>
      <w:r w:rsidRPr="00AD115F">
        <w:rPr>
          <w:rStyle w:val="HideTWBExt"/>
          <w:b w:val="0"/>
        </w:rPr>
        <w:t>&lt;RepeatBlock-By&gt;&lt;Members&gt;</w:t>
      </w:r>
      <w:r w:rsidRPr="00676EC3">
        <w:t>Vangelis Meimarakis, Fredis Beleris</w:t>
      </w:r>
      <w:r w:rsidRPr="00AD115F">
        <w:rPr>
          <w:rStyle w:val="HideTWBExt"/>
          <w:b w:val="0"/>
        </w:rPr>
        <w:t>&lt;/Members&gt;</w:t>
      </w:r>
    </w:p>
    <w:p w14:paraId="3385D2B2" w14:textId="77777777" w:rsidR="00B360F1" w:rsidRPr="00676EC3" w:rsidRDefault="00B360F1" w:rsidP="00B360F1">
      <w:pPr>
        <w:pStyle w:val="NormalBold"/>
      </w:pPr>
      <w:r w:rsidRPr="00AD115F">
        <w:rPr>
          <w:rStyle w:val="HideTWBExt"/>
          <w:b w:val="0"/>
        </w:rPr>
        <w:t>&lt;/RepeatBlock-By&gt;</w:t>
      </w:r>
    </w:p>
    <w:p w14:paraId="2FF0CB2F"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3AF9FB8" w14:textId="77777777" w:rsidR="00B360F1" w:rsidRPr="00676EC3" w:rsidRDefault="00B360F1" w:rsidP="00B360F1">
      <w:pPr>
        <w:pStyle w:val="NormalBold"/>
      </w:pPr>
      <w:r w:rsidRPr="00AD115F">
        <w:rPr>
          <w:rStyle w:val="HideTWBExt"/>
          <w:b w:val="0"/>
        </w:rPr>
        <w:t>&lt;Article&gt;</w:t>
      </w:r>
      <w:r w:rsidRPr="00676EC3">
        <w:t>Punkt 6</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4EED7B9" w14:textId="77777777" w:rsidTr="008578EB">
        <w:trPr>
          <w:trHeight w:hRule="exact" w:val="240"/>
          <w:jc w:val="center"/>
        </w:trPr>
        <w:tc>
          <w:tcPr>
            <w:tcW w:w="9752" w:type="dxa"/>
            <w:gridSpan w:val="2"/>
            <w:tcBorders>
              <w:top w:val="nil"/>
              <w:left w:val="nil"/>
              <w:bottom w:val="nil"/>
              <w:right w:val="nil"/>
            </w:tcBorders>
          </w:tcPr>
          <w:p w14:paraId="438F20EC" w14:textId="77777777" w:rsidR="00B360F1" w:rsidRPr="00676EC3" w:rsidRDefault="00B360F1" w:rsidP="008578EB"/>
        </w:tc>
      </w:tr>
      <w:tr w:rsidR="00B360F1" w:rsidRPr="00676EC3" w14:paraId="0003E9E2" w14:textId="77777777" w:rsidTr="008578EB">
        <w:trPr>
          <w:trHeight w:val="240"/>
          <w:jc w:val="center"/>
        </w:trPr>
        <w:tc>
          <w:tcPr>
            <w:tcW w:w="4876" w:type="dxa"/>
            <w:tcBorders>
              <w:top w:val="nil"/>
              <w:left w:val="nil"/>
              <w:bottom w:val="nil"/>
              <w:right w:val="nil"/>
            </w:tcBorders>
          </w:tcPr>
          <w:p w14:paraId="39D6B3D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CBD2A12" w14:textId="77777777" w:rsidR="00B360F1" w:rsidRPr="00676EC3" w:rsidRDefault="00B360F1" w:rsidP="008578EB">
            <w:pPr>
              <w:pStyle w:val="AmColumnHeading"/>
            </w:pPr>
            <w:r w:rsidRPr="00676EC3">
              <w:t>Ændringsforslag</w:t>
            </w:r>
          </w:p>
        </w:tc>
      </w:tr>
      <w:tr w:rsidR="00B360F1" w:rsidRPr="00676EC3" w14:paraId="0C62E785" w14:textId="77777777" w:rsidTr="008578EB">
        <w:trPr>
          <w:jc w:val="center"/>
        </w:trPr>
        <w:tc>
          <w:tcPr>
            <w:tcW w:w="4876" w:type="dxa"/>
            <w:tcBorders>
              <w:top w:val="nil"/>
              <w:left w:val="nil"/>
              <w:bottom w:val="nil"/>
              <w:right w:val="nil"/>
            </w:tcBorders>
          </w:tcPr>
          <w:p w14:paraId="31302199" w14:textId="77777777" w:rsidR="00B360F1" w:rsidRPr="00676EC3" w:rsidRDefault="00B360F1" w:rsidP="008578EB">
            <w:pPr>
              <w:pStyle w:val="Normal6a"/>
            </w:pPr>
            <w:r w:rsidRPr="00676EC3">
              <w:t>6.</w:t>
            </w:r>
            <w:r w:rsidRPr="00676EC3">
              <w:tab/>
              <w:t>understreger, at hvis pagten for Middelhavsområdet skal blive en succes, skal befolkningen i Middelhavsområdet i sidste ende nyde godt af dens fordele; gentager, at der er behov for et stærkt fokus på demokrati, retsstatsprincippet, menneskerettigheder</w:t>
            </w:r>
            <w:r w:rsidRPr="00676EC3">
              <w:rPr>
                <w:b/>
                <w:i/>
              </w:rPr>
              <w:t xml:space="preserve"> og</w:t>
            </w:r>
            <w:r w:rsidRPr="00676EC3">
              <w:t xml:space="preserve"> gennemsigtighed;</w:t>
            </w:r>
          </w:p>
        </w:tc>
        <w:tc>
          <w:tcPr>
            <w:tcW w:w="4876" w:type="dxa"/>
            <w:tcBorders>
              <w:top w:val="nil"/>
              <w:left w:val="nil"/>
              <w:bottom w:val="nil"/>
              <w:right w:val="nil"/>
            </w:tcBorders>
          </w:tcPr>
          <w:p w14:paraId="1E85C1A7" w14:textId="77777777" w:rsidR="00B360F1" w:rsidRPr="00676EC3" w:rsidRDefault="00B360F1" w:rsidP="008578EB">
            <w:pPr>
              <w:pStyle w:val="Normal6a"/>
            </w:pPr>
            <w:r w:rsidRPr="00676EC3">
              <w:t>6.</w:t>
            </w:r>
            <w:r w:rsidRPr="00676EC3">
              <w:tab/>
              <w:t>understreger, at hvis pagten for Middelhavsområdet skal blive en succes, skal befolkningen i Middelhavsområdet i sidste ende nyde godt af dens fordele; gentager, at der er behov for et stærkt fokus på demokrati, retsstatsprincippet, menneskerettigheder</w:t>
            </w:r>
            <w:r w:rsidRPr="00676EC3">
              <w:rPr>
                <w:b/>
                <w:i/>
              </w:rPr>
              <w:t>,</w:t>
            </w:r>
            <w:r w:rsidRPr="00676EC3">
              <w:t xml:space="preserve"> gennemsigtighed</w:t>
            </w:r>
            <w:r w:rsidRPr="00676EC3">
              <w:rPr>
                <w:b/>
                <w:i/>
              </w:rPr>
              <w:t>, energi, migration og fiskeri</w:t>
            </w:r>
            <w:r w:rsidRPr="00676EC3">
              <w:t>;</w:t>
            </w:r>
          </w:p>
        </w:tc>
      </w:tr>
    </w:tbl>
    <w:p w14:paraId="49588BD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{EL}</w:t>
      </w:r>
      <w:r w:rsidRPr="00676EC3">
        <w:t>el</w:t>
      </w:r>
      <w:r w:rsidRPr="00AD115F">
        <w:rPr>
          <w:rStyle w:val="HideTWBExt"/>
        </w:rPr>
        <w:t>&lt;/Original&gt;</w:t>
      </w:r>
    </w:p>
    <w:p w14:paraId="64FA2B08" w14:textId="77777777" w:rsidR="00B360F1" w:rsidRPr="00676EC3" w:rsidRDefault="00B360F1" w:rsidP="00B360F1">
      <w:r w:rsidRPr="00AD115F">
        <w:rPr>
          <w:rStyle w:val="HideTWBExt"/>
        </w:rPr>
        <w:t>&lt;/Amend&gt;</w:t>
      </w:r>
    </w:p>
    <w:p w14:paraId="72C67E2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161</w:t>
      </w:r>
      <w:r w:rsidRPr="00AD115F">
        <w:rPr>
          <w:rStyle w:val="HideTWBExt"/>
          <w:b w:val="0"/>
        </w:rPr>
        <w:t>&lt;/NumAm&gt;</w:t>
      </w:r>
    </w:p>
    <w:p w14:paraId="43E3933C"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0C944DA0" w14:textId="77777777" w:rsidR="00B360F1" w:rsidRPr="00676EC3" w:rsidRDefault="00B360F1" w:rsidP="00B360F1">
      <w:pPr>
        <w:pStyle w:val="NormalBold"/>
      </w:pPr>
      <w:r w:rsidRPr="00AD115F">
        <w:rPr>
          <w:rStyle w:val="HideTWBExt"/>
          <w:b w:val="0"/>
        </w:rPr>
        <w:t>&lt;/RepeatBlock-By&gt;</w:t>
      </w:r>
    </w:p>
    <w:p w14:paraId="3072AB0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A17CBFD" w14:textId="77777777" w:rsidR="00B360F1" w:rsidRPr="00676EC3" w:rsidRDefault="00B360F1" w:rsidP="00B360F1">
      <w:pPr>
        <w:pStyle w:val="NormalBold"/>
      </w:pPr>
      <w:r w:rsidRPr="00AD115F">
        <w:rPr>
          <w:rStyle w:val="HideTWBExt"/>
          <w:b w:val="0"/>
        </w:rPr>
        <w:t>&lt;Article&gt;</w:t>
      </w:r>
      <w:r w:rsidRPr="00676EC3">
        <w:t>Punkt 6</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6174893" w14:textId="77777777" w:rsidTr="008578EB">
        <w:trPr>
          <w:trHeight w:hRule="exact" w:val="240"/>
          <w:jc w:val="center"/>
        </w:trPr>
        <w:tc>
          <w:tcPr>
            <w:tcW w:w="9752" w:type="dxa"/>
            <w:gridSpan w:val="2"/>
            <w:tcBorders>
              <w:top w:val="nil"/>
              <w:left w:val="nil"/>
              <w:bottom w:val="nil"/>
              <w:right w:val="nil"/>
            </w:tcBorders>
          </w:tcPr>
          <w:p w14:paraId="3DF97556" w14:textId="77777777" w:rsidR="00B360F1" w:rsidRPr="00676EC3" w:rsidRDefault="00B360F1" w:rsidP="008578EB"/>
        </w:tc>
      </w:tr>
      <w:tr w:rsidR="00B360F1" w:rsidRPr="00676EC3" w14:paraId="322CB666" w14:textId="77777777" w:rsidTr="008578EB">
        <w:trPr>
          <w:trHeight w:val="240"/>
          <w:jc w:val="center"/>
        </w:trPr>
        <w:tc>
          <w:tcPr>
            <w:tcW w:w="4876" w:type="dxa"/>
            <w:tcBorders>
              <w:top w:val="nil"/>
              <w:left w:val="nil"/>
              <w:bottom w:val="nil"/>
              <w:right w:val="nil"/>
            </w:tcBorders>
          </w:tcPr>
          <w:p w14:paraId="6647EB3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016B50D" w14:textId="77777777" w:rsidR="00B360F1" w:rsidRPr="00676EC3" w:rsidRDefault="00B360F1" w:rsidP="008578EB">
            <w:pPr>
              <w:pStyle w:val="AmColumnHeading"/>
            </w:pPr>
            <w:r w:rsidRPr="00676EC3">
              <w:t>Ændringsforslag</w:t>
            </w:r>
          </w:p>
        </w:tc>
      </w:tr>
      <w:tr w:rsidR="00B360F1" w:rsidRPr="00676EC3" w14:paraId="12CB3E13" w14:textId="77777777" w:rsidTr="008578EB">
        <w:trPr>
          <w:jc w:val="center"/>
        </w:trPr>
        <w:tc>
          <w:tcPr>
            <w:tcW w:w="4876" w:type="dxa"/>
            <w:tcBorders>
              <w:top w:val="nil"/>
              <w:left w:val="nil"/>
              <w:bottom w:val="nil"/>
              <w:right w:val="nil"/>
            </w:tcBorders>
          </w:tcPr>
          <w:p w14:paraId="785E3880" w14:textId="77777777" w:rsidR="00B360F1" w:rsidRPr="00676EC3" w:rsidRDefault="00B360F1" w:rsidP="008578EB">
            <w:pPr>
              <w:pStyle w:val="Normal6a"/>
            </w:pPr>
            <w:r w:rsidRPr="00676EC3">
              <w:t>6.</w:t>
            </w:r>
            <w:r w:rsidRPr="00676EC3">
              <w:tab/>
              <w:t>understreger, at hvis pagten for Middelhavsområdet skal blive en succes, skal befolkningen i Middelhavsområdet i sidste ende nyde godt af dens fordele; gentager</w:t>
            </w:r>
            <w:r w:rsidRPr="00676EC3">
              <w:rPr>
                <w:b/>
                <w:bCs/>
                <w:i/>
                <w:iCs/>
              </w:rPr>
              <w:t>, at der er behov for et stærkt fokus på demokrati,</w:t>
            </w:r>
            <w:r w:rsidRPr="00676EC3">
              <w:rPr>
                <w:b/>
                <w:i/>
              </w:rPr>
              <w:t xml:space="preserve"> </w:t>
            </w:r>
            <w:r w:rsidRPr="00676EC3">
              <w:t>retsstatsprincippet</w:t>
            </w:r>
            <w:r w:rsidRPr="00676EC3">
              <w:rPr>
                <w:b/>
                <w:i/>
              </w:rPr>
              <w:t>,</w:t>
            </w:r>
            <w:r w:rsidRPr="00676EC3">
              <w:t xml:space="preserve"> </w:t>
            </w:r>
            <w:r w:rsidRPr="00676EC3">
              <w:rPr>
                <w:b/>
                <w:bCs/>
                <w:i/>
                <w:iCs/>
              </w:rPr>
              <w:t>menneskerettigheder og</w:t>
            </w:r>
            <w:r w:rsidRPr="00676EC3">
              <w:t xml:space="preserve"> gennemsigtighed;</w:t>
            </w:r>
          </w:p>
        </w:tc>
        <w:tc>
          <w:tcPr>
            <w:tcW w:w="4876" w:type="dxa"/>
            <w:tcBorders>
              <w:top w:val="nil"/>
              <w:left w:val="nil"/>
              <w:bottom w:val="nil"/>
              <w:right w:val="nil"/>
            </w:tcBorders>
          </w:tcPr>
          <w:p w14:paraId="51AA7159" w14:textId="77777777" w:rsidR="00B360F1" w:rsidRPr="00676EC3" w:rsidRDefault="00B360F1" w:rsidP="008578EB">
            <w:pPr>
              <w:pStyle w:val="Normal6a"/>
            </w:pPr>
            <w:r w:rsidRPr="00676EC3">
              <w:t>6.</w:t>
            </w:r>
            <w:r w:rsidRPr="00676EC3">
              <w:tab/>
              <w:t xml:space="preserve">understreger, at hvis pagten for Middelhavsområdet skal blive en succes, skal befolkningen i Middelhavsområdet i sidste ende nyde godt af dens fordele; gentager </w:t>
            </w:r>
            <w:r w:rsidRPr="00676EC3">
              <w:rPr>
                <w:b/>
                <w:bCs/>
                <w:i/>
                <w:iCs/>
              </w:rPr>
              <w:t xml:space="preserve">betydningen af at fremme ansvarlig regeringsførelse, </w:t>
            </w:r>
            <w:r w:rsidRPr="00676EC3">
              <w:t>retsstatsprincippet</w:t>
            </w:r>
            <w:r w:rsidRPr="00676EC3">
              <w:rPr>
                <w:b/>
                <w:bCs/>
                <w:i/>
                <w:iCs/>
              </w:rPr>
              <w:t xml:space="preserve">, </w:t>
            </w:r>
            <w:r w:rsidRPr="00676EC3">
              <w:t>gennemsigtighed</w:t>
            </w:r>
            <w:r w:rsidRPr="00676EC3">
              <w:rPr>
                <w:b/>
                <w:bCs/>
                <w:i/>
                <w:iCs/>
              </w:rPr>
              <w:t>, respekt for de grundlæggende rettigheder, sikkerhed og økonomiske muligheder under hensyntagen til partnerlandenes særlige forhold</w:t>
            </w:r>
            <w:r w:rsidRPr="00676EC3">
              <w:t>;</w:t>
            </w:r>
          </w:p>
        </w:tc>
      </w:tr>
    </w:tbl>
    <w:p w14:paraId="1A19111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4EB2071C" w14:textId="77777777" w:rsidR="00B360F1" w:rsidRPr="00676EC3" w:rsidRDefault="00B360F1" w:rsidP="00B360F1">
      <w:r w:rsidRPr="00AD115F">
        <w:rPr>
          <w:rStyle w:val="HideTWBExt"/>
        </w:rPr>
        <w:t>&lt;/Amend&gt;</w:t>
      </w:r>
    </w:p>
    <w:p w14:paraId="7547EDB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162</w:t>
      </w:r>
      <w:r w:rsidRPr="00AD115F">
        <w:rPr>
          <w:rStyle w:val="HideTWBExt"/>
          <w:b w:val="0"/>
        </w:rPr>
        <w:t>&lt;/NumAm&gt;</w:t>
      </w:r>
    </w:p>
    <w:p w14:paraId="6377A1B4" w14:textId="77777777" w:rsidR="00B360F1" w:rsidRPr="00676EC3" w:rsidRDefault="00B360F1" w:rsidP="00B360F1">
      <w:pPr>
        <w:pStyle w:val="NormalBold"/>
      </w:pPr>
      <w:r w:rsidRPr="00AD115F">
        <w:rPr>
          <w:rStyle w:val="HideTWBExt"/>
          <w:b w:val="0"/>
        </w:rPr>
        <w:t>&lt;RepeatBlock-By&gt;&lt;Members&gt;</w:t>
      </w:r>
      <w:r w:rsidRPr="00676EC3">
        <w:t>Alexander Sell</w:t>
      </w:r>
      <w:r w:rsidRPr="00AD115F">
        <w:rPr>
          <w:rStyle w:val="HideTWBExt"/>
          <w:b w:val="0"/>
        </w:rPr>
        <w:t>&lt;/Members&gt;</w:t>
      </w:r>
    </w:p>
    <w:p w14:paraId="7F836BF3" w14:textId="77777777" w:rsidR="00B360F1" w:rsidRPr="00676EC3" w:rsidRDefault="00B360F1" w:rsidP="00B360F1">
      <w:pPr>
        <w:pStyle w:val="NormalBold"/>
      </w:pPr>
      <w:r w:rsidRPr="00AD115F">
        <w:rPr>
          <w:rStyle w:val="HideTWBExt"/>
          <w:b w:val="0"/>
        </w:rPr>
        <w:t>&lt;/RepeatBlock-By&gt;</w:t>
      </w:r>
    </w:p>
    <w:p w14:paraId="6FD1494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AF425BE" w14:textId="77777777" w:rsidR="00B360F1" w:rsidRPr="00676EC3" w:rsidRDefault="00B360F1" w:rsidP="00B360F1">
      <w:pPr>
        <w:pStyle w:val="NormalBold"/>
      </w:pPr>
      <w:r w:rsidRPr="00AD115F">
        <w:rPr>
          <w:rStyle w:val="HideTWBExt"/>
          <w:b w:val="0"/>
        </w:rPr>
        <w:t>&lt;Article&gt;</w:t>
      </w:r>
      <w:r w:rsidRPr="00676EC3">
        <w:t>Punkt 6</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12AB244" w14:textId="77777777" w:rsidTr="008578EB">
        <w:trPr>
          <w:trHeight w:hRule="exact" w:val="240"/>
          <w:jc w:val="center"/>
        </w:trPr>
        <w:tc>
          <w:tcPr>
            <w:tcW w:w="9752" w:type="dxa"/>
            <w:gridSpan w:val="2"/>
            <w:tcBorders>
              <w:top w:val="nil"/>
              <w:left w:val="nil"/>
              <w:bottom w:val="nil"/>
              <w:right w:val="nil"/>
            </w:tcBorders>
          </w:tcPr>
          <w:p w14:paraId="1358CFDB" w14:textId="77777777" w:rsidR="00B360F1" w:rsidRPr="00676EC3" w:rsidRDefault="00B360F1" w:rsidP="008578EB"/>
        </w:tc>
      </w:tr>
      <w:tr w:rsidR="00B360F1" w:rsidRPr="00676EC3" w14:paraId="6940BC29" w14:textId="77777777" w:rsidTr="008578EB">
        <w:trPr>
          <w:trHeight w:val="240"/>
          <w:jc w:val="center"/>
        </w:trPr>
        <w:tc>
          <w:tcPr>
            <w:tcW w:w="4876" w:type="dxa"/>
            <w:tcBorders>
              <w:top w:val="nil"/>
              <w:left w:val="nil"/>
              <w:bottom w:val="nil"/>
              <w:right w:val="nil"/>
            </w:tcBorders>
          </w:tcPr>
          <w:p w14:paraId="6E05ACE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AC6D75B" w14:textId="77777777" w:rsidR="00B360F1" w:rsidRPr="00676EC3" w:rsidRDefault="00B360F1" w:rsidP="008578EB">
            <w:pPr>
              <w:pStyle w:val="AmColumnHeading"/>
            </w:pPr>
            <w:r w:rsidRPr="00676EC3">
              <w:t>Ændringsforslag</w:t>
            </w:r>
          </w:p>
        </w:tc>
      </w:tr>
      <w:tr w:rsidR="00B360F1" w:rsidRPr="00676EC3" w14:paraId="003BEF47" w14:textId="77777777" w:rsidTr="008578EB">
        <w:trPr>
          <w:jc w:val="center"/>
        </w:trPr>
        <w:tc>
          <w:tcPr>
            <w:tcW w:w="4876" w:type="dxa"/>
            <w:tcBorders>
              <w:top w:val="nil"/>
              <w:left w:val="nil"/>
              <w:bottom w:val="nil"/>
              <w:right w:val="nil"/>
            </w:tcBorders>
          </w:tcPr>
          <w:p w14:paraId="737F65B4" w14:textId="77777777" w:rsidR="00B360F1" w:rsidRPr="00676EC3" w:rsidRDefault="00B360F1" w:rsidP="008578EB">
            <w:pPr>
              <w:pStyle w:val="Normal6a"/>
            </w:pPr>
            <w:r w:rsidRPr="00676EC3">
              <w:t>6.</w:t>
            </w:r>
            <w:r w:rsidRPr="00676EC3">
              <w:tab/>
              <w:t xml:space="preserve">understreger, at hvis pagten for Middelhavsområdet skal blive en succes, skal befolkningen i Middelhavsområdet i sidste ende nyde godt af dens fordele; gentager, at der er behov for </w:t>
            </w:r>
            <w:r w:rsidRPr="00676EC3">
              <w:rPr>
                <w:b/>
                <w:i/>
              </w:rPr>
              <w:t>et stærkt fokus på demokrati, retsstatsprincippet, menneskerettigheder og gennemsigtighed</w:t>
            </w:r>
            <w:r w:rsidRPr="00676EC3">
              <w:t>;</w:t>
            </w:r>
          </w:p>
        </w:tc>
        <w:tc>
          <w:tcPr>
            <w:tcW w:w="4876" w:type="dxa"/>
            <w:tcBorders>
              <w:top w:val="nil"/>
              <w:left w:val="nil"/>
              <w:bottom w:val="nil"/>
              <w:right w:val="nil"/>
            </w:tcBorders>
          </w:tcPr>
          <w:p w14:paraId="796DB169" w14:textId="77777777" w:rsidR="00B360F1" w:rsidRPr="00676EC3" w:rsidRDefault="00B360F1" w:rsidP="008578EB">
            <w:pPr>
              <w:pStyle w:val="Normal6a"/>
            </w:pPr>
            <w:r w:rsidRPr="00676EC3">
              <w:t>6.</w:t>
            </w:r>
            <w:r w:rsidRPr="00676EC3">
              <w:tab/>
              <w:t xml:space="preserve">understreger, at hvis pagten for Middelhavsområdet skal blive en succes, skal befolkningen i Middelhavsområdet i sidste ende nyde godt af dens fordele; gentager, at der er behov for </w:t>
            </w:r>
            <w:r w:rsidRPr="00676EC3">
              <w:rPr>
                <w:b/>
                <w:i/>
              </w:rPr>
              <w:t>en bindende konditionalitet baseret på effektiv grænsekontrol, tilbagetagelse af illegale migranter og bekæmpelse af smuglernetværk</w:t>
            </w:r>
            <w:r w:rsidRPr="00676EC3">
              <w:t>;</w:t>
            </w:r>
          </w:p>
        </w:tc>
      </w:tr>
    </w:tbl>
    <w:p w14:paraId="16571A1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69086AD" w14:textId="77777777" w:rsidR="00B360F1" w:rsidRPr="00676EC3" w:rsidRDefault="00B360F1" w:rsidP="00B360F1">
      <w:r w:rsidRPr="00AD115F">
        <w:rPr>
          <w:rStyle w:val="HideTWBExt"/>
        </w:rPr>
        <w:t>&lt;/Amend&gt;</w:t>
      </w:r>
    </w:p>
    <w:p w14:paraId="58CE7E0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163</w:t>
      </w:r>
      <w:r w:rsidRPr="00AD115F">
        <w:rPr>
          <w:rStyle w:val="HideTWBExt"/>
          <w:b w:val="0"/>
        </w:rPr>
        <w:t>&lt;/NumAm&gt;</w:t>
      </w:r>
    </w:p>
    <w:p w14:paraId="04C51FE5"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19654FC3" w14:textId="77777777" w:rsidR="00B360F1" w:rsidRPr="00676EC3" w:rsidRDefault="00B360F1" w:rsidP="00B360F1">
      <w:pPr>
        <w:pStyle w:val="NormalBold"/>
      </w:pPr>
      <w:r w:rsidRPr="00AD115F">
        <w:rPr>
          <w:rStyle w:val="HideTWBExt"/>
          <w:b w:val="0"/>
        </w:rPr>
        <w:t>&lt;/RepeatBlock-By&gt;</w:t>
      </w:r>
    </w:p>
    <w:p w14:paraId="5EB1AED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18CBD53" w14:textId="77777777" w:rsidR="00B360F1" w:rsidRPr="00676EC3" w:rsidRDefault="00B360F1" w:rsidP="00B360F1">
      <w:pPr>
        <w:pStyle w:val="NormalBold"/>
      </w:pPr>
      <w:r w:rsidRPr="00AD115F">
        <w:rPr>
          <w:rStyle w:val="HideTWBExt"/>
          <w:b w:val="0"/>
        </w:rPr>
        <w:t>&lt;Article&gt;</w:t>
      </w:r>
      <w:r w:rsidRPr="00676EC3">
        <w:t>Punkt 6</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A947A28" w14:textId="77777777" w:rsidTr="008578EB">
        <w:trPr>
          <w:trHeight w:hRule="exact" w:val="240"/>
          <w:jc w:val="center"/>
        </w:trPr>
        <w:tc>
          <w:tcPr>
            <w:tcW w:w="9752" w:type="dxa"/>
            <w:gridSpan w:val="2"/>
            <w:tcBorders>
              <w:top w:val="nil"/>
              <w:left w:val="nil"/>
              <w:bottom w:val="nil"/>
              <w:right w:val="nil"/>
            </w:tcBorders>
          </w:tcPr>
          <w:p w14:paraId="6F480FD6" w14:textId="77777777" w:rsidR="00B360F1" w:rsidRPr="00676EC3" w:rsidRDefault="00B360F1" w:rsidP="008578EB"/>
        </w:tc>
      </w:tr>
      <w:tr w:rsidR="00B360F1" w:rsidRPr="00676EC3" w14:paraId="01C0312C" w14:textId="77777777" w:rsidTr="008578EB">
        <w:trPr>
          <w:trHeight w:val="240"/>
          <w:jc w:val="center"/>
        </w:trPr>
        <w:tc>
          <w:tcPr>
            <w:tcW w:w="4876" w:type="dxa"/>
            <w:tcBorders>
              <w:top w:val="nil"/>
              <w:left w:val="nil"/>
              <w:bottom w:val="nil"/>
              <w:right w:val="nil"/>
            </w:tcBorders>
          </w:tcPr>
          <w:p w14:paraId="6D1F1C4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D8CE87F" w14:textId="77777777" w:rsidR="00B360F1" w:rsidRPr="00676EC3" w:rsidRDefault="00B360F1" w:rsidP="008578EB">
            <w:pPr>
              <w:pStyle w:val="AmColumnHeading"/>
            </w:pPr>
            <w:r w:rsidRPr="00676EC3">
              <w:t>Ændringsforslag</w:t>
            </w:r>
          </w:p>
        </w:tc>
      </w:tr>
      <w:tr w:rsidR="00B360F1" w:rsidRPr="00676EC3" w14:paraId="0D6587F4" w14:textId="77777777" w:rsidTr="008578EB">
        <w:trPr>
          <w:jc w:val="center"/>
        </w:trPr>
        <w:tc>
          <w:tcPr>
            <w:tcW w:w="4876" w:type="dxa"/>
            <w:tcBorders>
              <w:top w:val="nil"/>
              <w:left w:val="nil"/>
              <w:bottom w:val="nil"/>
              <w:right w:val="nil"/>
            </w:tcBorders>
          </w:tcPr>
          <w:p w14:paraId="452B2114" w14:textId="77777777" w:rsidR="00B360F1" w:rsidRPr="00676EC3" w:rsidRDefault="00B360F1" w:rsidP="008578EB">
            <w:pPr>
              <w:pStyle w:val="Normal6a"/>
            </w:pPr>
            <w:r w:rsidRPr="00676EC3">
              <w:t>6.</w:t>
            </w:r>
            <w:r w:rsidRPr="00676EC3">
              <w:tab/>
              <w:t>understreger, at hvis pagten for Middelhavsområdet skal blive en succes, skal befolkningen i Middelhavsområdet i sidste ende nyde godt af dens fordele; gentager, at der er behov for et stærkt fokus på demokrati, retsstatsprincippet, menneskerettigheder og gennemsigtighed;</w:t>
            </w:r>
          </w:p>
        </w:tc>
        <w:tc>
          <w:tcPr>
            <w:tcW w:w="4876" w:type="dxa"/>
            <w:tcBorders>
              <w:top w:val="nil"/>
              <w:left w:val="nil"/>
              <w:bottom w:val="nil"/>
              <w:right w:val="nil"/>
            </w:tcBorders>
          </w:tcPr>
          <w:p w14:paraId="22A0C9AC" w14:textId="77777777" w:rsidR="00B360F1" w:rsidRPr="00676EC3" w:rsidRDefault="00B360F1" w:rsidP="008578EB">
            <w:pPr>
              <w:pStyle w:val="Normal6a"/>
            </w:pPr>
            <w:r w:rsidRPr="00676EC3">
              <w:t>6.</w:t>
            </w:r>
            <w:r w:rsidRPr="00676EC3">
              <w:tab/>
              <w:t>understreger, at hvis pagten for Middelhavsområdet skal blive en succes, skal befolkningen i Middelhavsområdet i sidste ende nyde godt af dens fordele; gentager, at der er behov for et stærkt fokus på demokrati, retsstatsprincippet, menneskerettigheder</w:t>
            </w:r>
            <w:r w:rsidRPr="00676EC3">
              <w:rPr>
                <w:b/>
                <w:i/>
              </w:rPr>
              <w:t>, grundlæggende frihedsrettigheder</w:t>
            </w:r>
            <w:r w:rsidRPr="00676EC3">
              <w:t xml:space="preserve"> og gennemsigtighed;</w:t>
            </w:r>
          </w:p>
        </w:tc>
      </w:tr>
    </w:tbl>
    <w:p w14:paraId="0B1D658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1CC7CE8" w14:textId="77777777" w:rsidR="00B360F1" w:rsidRPr="00676EC3" w:rsidRDefault="00B360F1" w:rsidP="00B360F1">
      <w:r w:rsidRPr="00AD115F">
        <w:rPr>
          <w:rStyle w:val="HideTWBExt"/>
        </w:rPr>
        <w:t>&lt;/Amend&gt;</w:t>
      </w:r>
    </w:p>
    <w:p w14:paraId="23BE1C85"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164</w:t>
      </w:r>
      <w:r w:rsidRPr="00AD115F">
        <w:rPr>
          <w:rStyle w:val="HideTWBExt"/>
          <w:b w:val="0"/>
        </w:rPr>
        <w:t>&lt;/NumAm&gt;</w:t>
      </w:r>
    </w:p>
    <w:p w14:paraId="4F58E924"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20F4E737" w14:textId="77777777" w:rsidR="00B360F1" w:rsidRPr="00676EC3" w:rsidRDefault="00B360F1" w:rsidP="00B360F1">
      <w:pPr>
        <w:pStyle w:val="NormalBold"/>
      </w:pPr>
      <w:r w:rsidRPr="00AD115F">
        <w:rPr>
          <w:rStyle w:val="HideTWBExt"/>
          <w:b w:val="0"/>
        </w:rPr>
        <w:t>&lt;/RepeatBlock-By&gt;</w:t>
      </w:r>
    </w:p>
    <w:p w14:paraId="6E56FA5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9CF3294" w14:textId="77777777" w:rsidR="00B360F1" w:rsidRPr="00676EC3" w:rsidRDefault="00B360F1" w:rsidP="00B360F1">
      <w:pPr>
        <w:pStyle w:val="NormalBold"/>
      </w:pPr>
      <w:r w:rsidRPr="00AD115F">
        <w:rPr>
          <w:rStyle w:val="HideTWBExt"/>
          <w:b w:val="0"/>
        </w:rPr>
        <w:t>&lt;Article&gt;</w:t>
      </w:r>
      <w:r w:rsidRPr="00676EC3">
        <w:t>Punkt 6</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E7DD2A9" w14:textId="77777777" w:rsidTr="008578EB">
        <w:trPr>
          <w:trHeight w:hRule="exact" w:val="240"/>
          <w:jc w:val="center"/>
        </w:trPr>
        <w:tc>
          <w:tcPr>
            <w:tcW w:w="9752" w:type="dxa"/>
            <w:gridSpan w:val="2"/>
            <w:tcBorders>
              <w:top w:val="nil"/>
              <w:left w:val="nil"/>
              <w:bottom w:val="nil"/>
              <w:right w:val="nil"/>
            </w:tcBorders>
          </w:tcPr>
          <w:p w14:paraId="3CD41030" w14:textId="77777777" w:rsidR="00B360F1" w:rsidRPr="00676EC3" w:rsidRDefault="00B360F1" w:rsidP="008578EB"/>
        </w:tc>
      </w:tr>
      <w:tr w:rsidR="00B360F1" w:rsidRPr="00676EC3" w14:paraId="262EF4AC" w14:textId="77777777" w:rsidTr="008578EB">
        <w:trPr>
          <w:trHeight w:val="240"/>
          <w:jc w:val="center"/>
        </w:trPr>
        <w:tc>
          <w:tcPr>
            <w:tcW w:w="4876" w:type="dxa"/>
            <w:tcBorders>
              <w:top w:val="nil"/>
              <w:left w:val="nil"/>
              <w:bottom w:val="nil"/>
              <w:right w:val="nil"/>
            </w:tcBorders>
          </w:tcPr>
          <w:p w14:paraId="2C07735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4E09132" w14:textId="77777777" w:rsidR="00B360F1" w:rsidRPr="00676EC3" w:rsidRDefault="00B360F1" w:rsidP="008578EB">
            <w:pPr>
              <w:pStyle w:val="AmColumnHeading"/>
            </w:pPr>
            <w:r w:rsidRPr="00676EC3">
              <w:t>Ændringsforslag</w:t>
            </w:r>
          </w:p>
        </w:tc>
      </w:tr>
      <w:tr w:rsidR="00B360F1" w:rsidRPr="00676EC3" w14:paraId="2DD7D07E" w14:textId="77777777" w:rsidTr="008578EB">
        <w:trPr>
          <w:jc w:val="center"/>
        </w:trPr>
        <w:tc>
          <w:tcPr>
            <w:tcW w:w="4876" w:type="dxa"/>
            <w:tcBorders>
              <w:top w:val="nil"/>
              <w:left w:val="nil"/>
              <w:bottom w:val="nil"/>
              <w:right w:val="nil"/>
            </w:tcBorders>
          </w:tcPr>
          <w:p w14:paraId="726D253A" w14:textId="77777777" w:rsidR="00B360F1" w:rsidRPr="00676EC3" w:rsidRDefault="00B360F1" w:rsidP="008578EB">
            <w:pPr>
              <w:pStyle w:val="Normal6a"/>
            </w:pPr>
            <w:r w:rsidRPr="00676EC3">
              <w:t>6.</w:t>
            </w:r>
            <w:r w:rsidRPr="00676EC3">
              <w:tab/>
              <w:t>understreger, at hvis pagten for Middelhavsområdet skal blive en succes, skal befolkningen i Middelhavsområdet i sidste ende nyde godt af dens fordele; gentager, at der er behov for et stærkt fokus på demokrati, retsstatsprincippet, menneskerettigheder og gennemsigtighed;</w:t>
            </w:r>
          </w:p>
        </w:tc>
        <w:tc>
          <w:tcPr>
            <w:tcW w:w="4876" w:type="dxa"/>
            <w:tcBorders>
              <w:top w:val="nil"/>
              <w:left w:val="nil"/>
              <w:bottom w:val="nil"/>
              <w:right w:val="nil"/>
            </w:tcBorders>
          </w:tcPr>
          <w:p w14:paraId="603A0B7E" w14:textId="77777777" w:rsidR="00B360F1" w:rsidRPr="00676EC3" w:rsidRDefault="00B360F1" w:rsidP="008578EB">
            <w:pPr>
              <w:pStyle w:val="Normal6a"/>
            </w:pPr>
            <w:r w:rsidRPr="00676EC3">
              <w:t>6.</w:t>
            </w:r>
            <w:r w:rsidRPr="00676EC3">
              <w:tab/>
              <w:t xml:space="preserve">understreger, at hvis pagten for Middelhavsområdet skal blive en succes, skal </w:t>
            </w:r>
            <w:r w:rsidRPr="00676EC3">
              <w:rPr>
                <w:b/>
                <w:i/>
              </w:rPr>
              <w:t xml:space="preserve">EU og </w:t>
            </w:r>
            <w:r w:rsidRPr="00676EC3">
              <w:t>befolkningen i Middelhavsområdet i sidste ende nyde godt af dens fordele; gentager, at der er behov for et stærkt fokus på demokrati, retsstatsprincippet, menneskerettigheder og gennemsigtighed;</w:t>
            </w:r>
          </w:p>
        </w:tc>
      </w:tr>
    </w:tbl>
    <w:p w14:paraId="4B6644F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2D6FC338" w14:textId="77777777" w:rsidR="00B360F1" w:rsidRPr="00676EC3" w:rsidRDefault="00B360F1" w:rsidP="00B360F1">
      <w:r w:rsidRPr="00AD115F">
        <w:rPr>
          <w:rStyle w:val="HideTWBExt"/>
        </w:rPr>
        <w:t>&lt;/Amend&gt;</w:t>
      </w:r>
    </w:p>
    <w:p w14:paraId="397DC97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165</w:t>
      </w:r>
      <w:r w:rsidRPr="00AD115F">
        <w:rPr>
          <w:rStyle w:val="HideTWBExt"/>
          <w:b w:val="0"/>
        </w:rPr>
        <w:t>&lt;/NumAm&gt;</w:t>
      </w:r>
    </w:p>
    <w:p w14:paraId="29A752B2" w14:textId="77777777" w:rsidR="00B360F1" w:rsidRPr="00676EC3" w:rsidRDefault="00B360F1" w:rsidP="00B360F1">
      <w:pPr>
        <w:pStyle w:val="NormalBold"/>
      </w:pPr>
      <w:r w:rsidRPr="00AD115F">
        <w:rPr>
          <w:rStyle w:val="HideTWBExt"/>
          <w:b w:val="0"/>
        </w:rPr>
        <w:t>&lt;RepeatBlock-By&gt;&lt;Members&gt;</w:t>
      </w:r>
      <w:r w:rsidRPr="00676EC3">
        <w:t>Silvia Sardone, Susanna Ceccardi, Hermann Tertsch</w:t>
      </w:r>
      <w:r w:rsidRPr="00AD115F">
        <w:rPr>
          <w:rStyle w:val="HideTWBExt"/>
          <w:b w:val="0"/>
        </w:rPr>
        <w:t>&lt;/Members&gt;</w:t>
      </w:r>
    </w:p>
    <w:p w14:paraId="131C366E" w14:textId="77777777" w:rsidR="00B360F1" w:rsidRPr="00676EC3" w:rsidRDefault="00B360F1" w:rsidP="00B360F1">
      <w:pPr>
        <w:pStyle w:val="NormalBold"/>
      </w:pPr>
      <w:r w:rsidRPr="00AD115F">
        <w:rPr>
          <w:rStyle w:val="HideTWBExt"/>
          <w:b w:val="0"/>
        </w:rPr>
        <w:t>&lt;/RepeatBlock-By&gt;</w:t>
      </w:r>
    </w:p>
    <w:p w14:paraId="3C60E38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C060D35" w14:textId="77777777" w:rsidR="00B360F1" w:rsidRPr="00676EC3" w:rsidRDefault="00B360F1" w:rsidP="00B360F1">
      <w:pPr>
        <w:pStyle w:val="NormalBold"/>
      </w:pPr>
      <w:r w:rsidRPr="00AD115F">
        <w:rPr>
          <w:rStyle w:val="HideTWBExt"/>
          <w:b w:val="0"/>
        </w:rPr>
        <w:t>&lt;Article&gt;</w:t>
      </w:r>
      <w:r w:rsidRPr="00676EC3">
        <w:t>Punkt 6</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4D12A9C" w14:textId="77777777" w:rsidTr="008578EB">
        <w:trPr>
          <w:trHeight w:hRule="exact" w:val="240"/>
          <w:jc w:val="center"/>
        </w:trPr>
        <w:tc>
          <w:tcPr>
            <w:tcW w:w="9752" w:type="dxa"/>
            <w:gridSpan w:val="2"/>
            <w:tcBorders>
              <w:top w:val="nil"/>
              <w:left w:val="nil"/>
              <w:bottom w:val="nil"/>
              <w:right w:val="nil"/>
            </w:tcBorders>
          </w:tcPr>
          <w:p w14:paraId="3F358F8F" w14:textId="77777777" w:rsidR="00B360F1" w:rsidRPr="00676EC3" w:rsidRDefault="00B360F1" w:rsidP="008578EB"/>
        </w:tc>
      </w:tr>
      <w:tr w:rsidR="00B360F1" w:rsidRPr="00676EC3" w14:paraId="084B85C0" w14:textId="77777777" w:rsidTr="008578EB">
        <w:trPr>
          <w:trHeight w:val="240"/>
          <w:jc w:val="center"/>
        </w:trPr>
        <w:tc>
          <w:tcPr>
            <w:tcW w:w="4876" w:type="dxa"/>
            <w:tcBorders>
              <w:top w:val="nil"/>
              <w:left w:val="nil"/>
              <w:bottom w:val="nil"/>
              <w:right w:val="nil"/>
            </w:tcBorders>
          </w:tcPr>
          <w:p w14:paraId="675C44F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9CF7F17" w14:textId="77777777" w:rsidR="00B360F1" w:rsidRPr="00676EC3" w:rsidRDefault="00B360F1" w:rsidP="008578EB">
            <w:pPr>
              <w:pStyle w:val="AmColumnHeading"/>
            </w:pPr>
            <w:r w:rsidRPr="00676EC3">
              <w:t>Ændringsforslag</w:t>
            </w:r>
          </w:p>
        </w:tc>
      </w:tr>
      <w:tr w:rsidR="00B360F1" w:rsidRPr="00676EC3" w14:paraId="4D75C49C" w14:textId="77777777" w:rsidTr="008578EB">
        <w:trPr>
          <w:jc w:val="center"/>
        </w:trPr>
        <w:tc>
          <w:tcPr>
            <w:tcW w:w="4876" w:type="dxa"/>
            <w:tcBorders>
              <w:top w:val="nil"/>
              <w:left w:val="nil"/>
              <w:bottom w:val="nil"/>
              <w:right w:val="nil"/>
            </w:tcBorders>
          </w:tcPr>
          <w:p w14:paraId="5456DBE8" w14:textId="77777777" w:rsidR="00B360F1" w:rsidRPr="00676EC3" w:rsidRDefault="00B360F1" w:rsidP="008578EB">
            <w:pPr>
              <w:pStyle w:val="Normal6a"/>
            </w:pPr>
            <w:r w:rsidRPr="00676EC3">
              <w:t>6.</w:t>
            </w:r>
            <w:r w:rsidRPr="00676EC3">
              <w:tab/>
              <w:t xml:space="preserve">understreger, at hvis pagten for Middelhavsområdet skal blive en succes, skal befolkningen i Middelhavsområdet </w:t>
            </w:r>
            <w:r w:rsidRPr="00676EC3">
              <w:rPr>
                <w:b/>
                <w:i/>
              </w:rPr>
              <w:t>i sidste ende</w:t>
            </w:r>
            <w:r w:rsidRPr="00676EC3">
              <w:t xml:space="preserve"> nyde godt af dens fordele; gentager, at der er behov for et stærkt fokus på demokrati, retsstatsprincippet, menneskerettigheder og gennemsigtighed;</w:t>
            </w:r>
          </w:p>
        </w:tc>
        <w:tc>
          <w:tcPr>
            <w:tcW w:w="4876" w:type="dxa"/>
            <w:tcBorders>
              <w:top w:val="nil"/>
              <w:left w:val="nil"/>
              <w:bottom w:val="nil"/>
              <w:right w:val="nil"/>
            </w:tcBorders>
          </w:tcPr>
          <w:p w14:paraId="233F4639" w14:textId="77777777" w:rsidR="00B360F1" w:rsidRPr="00676EC3" w:rsidRDefault="00B360F1" w:rsidP="008578EB">
            <w:pPr>
              <w:pStyle w:val="Normal6a"/>
            </w:pPr>
            <w:r w:rsidRPr="00676EC3">
              <w:t>6.</w:t>
            </w:r>
            <w:r w:rsidRPr="00676EC3">
              <w:tab/>
              <w:t xml:space="preserve">understreger, at hvis pagten for Middelhavsområdet skal blive en succes, skal </w:t>
            </w:r>
            <w:r w:rsidRPr="00676EC3">
              <w:rPr>
                <w:b/>
                <w:i/>
              </w:rPr>
              <w:t>landene og</w:t>
            </w:r>
            <w:r w:rsidRPr="00676EC3">
              <w:t xml:space="preserve"> befolkningen i Middelhavsområdet nyde godt af dens fordele; gentager, at der er behov for et stærkt fokus på demokrati, retsstatsprincippet, menneskerettigheder og gennemsigtighed;</w:t>
            </w:r>
          </w:p>
        </w:tc>
      </w:tr>
    </w:tbl>
    <w:p w14:paraId="3A046E9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7134922" w14:textId="77777777" w:rsidR="00B360F1" w:rsidRPr="00676EC3" w:rsidRDefault="00B360F1" w:rsidP="00B360F1">
      <w:r w:rsidRPr="00AD115F">
        <w:rPr>
          <w:rStyle w:val="HideTWBExt"/>
        </w:rPr>
        <w:t>&lt;/Amend&gt;</w:t>
      </w:r>
    </w:p>
    <w:p w14:paraId="7770687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166</w:t>
      </w:r>
      <w:r w:rsidRPr="00AD115F">
        <w:rPr>
          <w:rStyle w:val="HideTWBExt"/>
          <w:b w:val="0"/>
        </w:rPr>
        <w:t>&lt;/NumAm&gt;</w:t>
      </w:r>
    </w:p>
    <w:p w14:paraId="2E651625" w14:textId="77777777" w:rsidR="00B360F1" w:rsidRPr="00676EC3" w:rsidRDefault="00B360F1" w:rsidP="00B360F1">
      <w:pPr>
        <w:pStyle w:val="NormalBold"/>
      </w:pPr>
      <w:r w:rsidRPr="00AD115F">
        <w:rPr>
          <w:rStyle w:val="HideTWBExt"/>
          <w:b w:val="0"/>
        </w:rPr>
        <w:t>&lt;RepeatBlock-By&gt;&lt;Members&gt;</w:t>
      </w:r>
      <w:r w:rsidRPr="00676EC3">
        <w:t>Francisco José Millán Mon</w:t>
      </w:r>
      <w:r w:rsidRPr="00AD115F">
        <w:rPr>
          <w:rStyle w:val="HideTWBExt"/>
          <w:b w:val="0"/>
        </w:rPr>
        <w:t>&lt;/Members&gt;</w:t>
      </w:r>
    </w:p>
    <w:p w14:paraId="770F4CCD" w14:textId="77777777" w:rsidR="00B360F1" w:rsidRPr="00676EC3" w:rsidRDefault="00B360F1" w:rsidP="00B360F1">
      <w:pPr>
        <w:pStyle w:val="NormalBold"/>
      </w:pPr>
      <w:r w:rsidRPr="00AD115F">
        <w:rPr>
          <w:rStyle w:val="HideTWBExt"/>
          <w:b w:val="0"/>
        </w:rPr>
        <w:t>&lt;/RepeatBlock-By&gt;</w:t>
      </w:r>
    </w:p>
    <w:p w14:paraId="210239A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D69915B" w14:textId="77777777" w:rsidR="00B360F1" w:rsidRPr="00676EC3" w:rsidRDefault="00B360F1" w:rsidP="00B360F1">
      <w:pPr>
        <w:pStyle w:val="NormalBold"/>
      </w:pPr>
      <w:r w:rsidRPr="00AD115F">
        <w:rPr>
          <w:rStyle w:val="HideTWBExt"/>
          <w:b w:val="0"/>
        </w:rPr>
        <w:t>&lt;Article&gt;</w:t>
      </w:r>
      <w:r w:rsidRPr="00676EC3">
        <w:t>Punkt 6</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9E6C5B6" w14:textId="77777777" w:rsidTr="008578EB">
        <w:trPr>
          <w:trHeight w:hRule="exact" w:val="240"/>
          <w:jc w:val="center"/>
        </w:trPr>
        <w:tc>
          <w:tcPr>
            <w:tcW w:w="9752" w:type="dxa"/>
            <w:gridSpan w:val="2"/>
            <w:tcBorders>
              <w:top w:val="nil"/>
              <w:left w:val="nil"/>
              <w:bottom w:val="nil"/>
              <w:right w:val="nil"/>
            </w:tcBorders>
          </w:tcPr>
          <w:p w14:paraId="05FA2EEC" w14:textId="77777777" w:rsidR="00B360F1" w:rsidRPr="00676EC3" w:rsidRDefault="00B360F1" w:rsidP="008578EB"/>
        </w:tc>
      </w:tr>
      <w:tr w:rsidR="00B360F1" w:rsidRPr="00676EC3" w14:paraId="2ADD0B9A" w14:textId="77777777" w:rsidTr="008578EB">
        <w:trPr>
          <w:trHeight w:val="240"/>
          <w:jc w:val="center"/>
        </w:trPr>
        <w:tc>
          <w:tcPr>
            <w:tcW w:w="4876" w:type="dxa"/>
            <w:tcBorders>
              <w:top w:val="nil"/>
              <w:left w:val="nil"/>
              <w:bottom w:val="nil"/>
              <w:right w:val="nil"/>
            </w:tcBorders>
          </w:tcPr>
          <w:p w14:paraId="553BB6E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EE38E75" w14:textId="77777777" w:rsidR="00B360F1" w:rsidRPr="00676EC3" w:rsidRDefault="00B360F1" w:rsidP="008578EB">
            <w:pPr>
              <w:pStyle w:val="AmColumnHeading"/>
            </w:pPr>
            <w:r w:rsidRPr="00676EC3">
              <w:t>Ændringsforslag</w:t>
            </w:r>
          </w:p>
        </w:tc>
      </w:tr>
      <w:tr w:rsidR="00B360F1" w:rsidRPr="00676EC3" w14:paraId="6EA75994" w14:textId="77777777" w:rsidTr="008578EB">
        <w:trPr>
          <w:jc w:val="center"/>
        </w:trPr>
        <w:tc>
          <w:tcPr>
            <w:tcW w:w="4876" w:type="dxa"/>
            <w:tcBorders>
              <w:top w:val="nil"/>
              <w:left w:val="nil"/>
              <w:bottom w:val="nil"/>
              <w:right w:val="nil"/>
            </w:tcBorders>
          </w:tcPr>
          <w:p w14:paraId="7D12D867" w14:textId="77777777" w:rsidR="00B360F1" w:rsidRPr="00676EC3" w:rsidRDefault="00B360F1" w:rsidP="008578EB">
            <w:pPr>
              <w:pStyle w:val="Normal6a"/>
            </w:pPr>
            <w:r w:rsidRPr="00676EC3">
              <w:t>6.</w:t>
            </w:r>
            <w:r w:rsidRPr="00676EC3">
              <w:tab/>
              <w:t xml:space="preserve">understreger, at hvis pagten for Middelhavsområdet skal blive en succes, skal befolkningen i Middelhavsområdet i sidste ende nyde godt af dens fordele; gentager, at der er behov for et </w:t>
            </w:r>
            <w:r w:rsidRPr="00676EC3">
              <w:rPr>
                <w:b/>
                <w:bCs/>
                <w:i/>
                <w:iCs/>
              </w:rPr>
              <w:t>stærkt</w:t>
            </w:r>
            <w:r w:rsidRPr="00676EC3">
              <w:t xml:space="preserve"> fokus på demokrati, retsstatsprincippet, menneskerettigheder og gennemsigtighed;</w:t>
            </w:r>
          </w:p>
        </w:tc>
        <w:tc>
          <w:tcPr>
            <w:tcW w:w="4876" w:type="dxa"/>
            <w:tcBorders>
              <w:top w:val="nil"/>
              <w:left w:val="nil"/>
              <w:bottom w:val="nil"/>
              <w:right w:val="nil"/>
            </w:tcBorders>
          </w:tcPr>
          <w:p w14:paraId="5704CFDE" w14:textId="77777777" w:rsidR="00B360F1" w:rsidRPr="00676EC3" w:rsidRDefault="00B360F1" w:rsidP="008578EB">
            <w:pPr>
              <w:pStyle w:val="Normal6a"/>
            </w:pPr>
            <w:r w:rsidRPr="00676EC3">
              <w:t>6.</w:t>
            </w:r>
            <w:r w:rsidRPr="00676EC3">
              <w:tab/>
              <w:t xml:space="preserve">understreger, at hvis pagten for Middelhavsområdet skal blive en succes, skal befolkningen i Middelhavsområdet i sidste ende nyde godt af dens fordele; gentager, at der er behov for et </w:t>
            </w:r>
            <w:r w:rsidRPr="00676EC3">
              <w:rPr>
                <w:b/>
                <w:bCs/>
                <w:i/>
                <w:iCs/>
              </w:rPr>
              <w:t>særligt</w:t>
            </w:r>
            <w:r w:rsidRPr="00676EC3">
              <w:t xml:space="preserve"> fokus på demokrati, retsstatsprincippet, menneskerettigheder og gennemsigtighed;</w:t>
            </w:r>
          </w:p>
        </w:tc>
      </w:tr>
    </w:tbl>
    <w:p w14:paraId="25246C1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{ES}</w:t>
      </w:r>
      <w:r w:rsidRPr="00676EC3">
        <w:t>es</w:t>
      </w:r>
      <w:r w:rsidRPr="00AD115F">
        <w:rPr>
          <w:rStyle w:val="HideTWBExt"/>
        </w:rPr>
        <w:t>&lt;/Original&gt;</w:t>
      </w:r>
    </w:p>
    <w:p w14:paraId="01547D5D" w14:textId="77777777" w:rsidR="00B360F1" w:rsidRPr="00676EC3" w:rsidRDefault="00B360F1" w:rsidP="00B360F1">
      <w:r w:rsidRPr="00AD115F">
        <w:rPr>
          <w:rStyle w:val="HideTWBExt"/>
        </w:rPr>
        <w:t>&lt;/Amend&gt;</w:t>
      </w:r>
    </w:p>
    <w:p w14:paraId="287FFA9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167</w:t>
      </w:r>
      <w:r w:rsidRPr="00AD115F">
        <w:rPr>
          <w:rStyle w:val="HideTWBExt"/>
          <w:b w:val="0"/>
        </w:rPr>
        <w:t>&lt;/NumAm&gt;</w:t>
      </w:r>
    </w:p>
    <w:p w14:paraId="50BD1625" w14:textId="77777777" w:rsidR="00B360F1" w:rsidRPr="00676EC3" w:rsidRDefault="00B360F1" w:rsidP="00B360F1">
      <w:pPr>
        <w:pStyle w:val="NormalBold"/>
      </w:pPr>
      <w:r w:rsidRPr="00AD115F">
        <w:rPr>
          <w:rStyle w:val="HideTWBExt"/>
          <w:b w:val="0"/>
        </w:rPr>
        <w:t>&lt;RepeatBlock-By&gt;&lt;Members&gt;</w:t>
      </w:r>
      <w:r w:rsidRPr="00676EC3">
        <w:t>Reinhold Lopatka</w:t>
      </w:r>
      <w:r w:rsidRPr="00AD115F">
        <w:rPr>
          <w:rStyle w:val="HideTWBExt"/>
          <w:b w:val="0"/>
        </w:rPr>
        <w:t>&lt;/Members&gt;</w:t>
      </w:r>
    </w:p>
    <w:p w14:paraId="0107787D" w14:textId="77777777" w:rsidR="00B360F1" w:rsidRPr="00676EC3" w:rsidRDefault="00B360F1" w:rsidP="00B360F1">
      <w:pPr>
        <w:pStyle w:val="NormalBold"/>
      </w:pPr>
      <w:r w:rsidRPr="00AD115F">
        <w:rPr>
          <w:rStyle w:val="HideTWBExt"/>
          <w:b w:val="0"/>
        </w:rPr>
        <w:t>&lt;/RepeatBlock-By&gt;</w:t>
      </w:r>
    </w:p>
    <w:p w14:paraId="16A60E3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B7CB776" w14:textId="77777777" w:rsidR="00B360F1" w:rsidRPr="00676EC3" w:rsidRDefault="00B360F1" w:rsidP="00B360F1">
      <w:pPr>
        <w:pStyle w:val="NormalBold"/>
      </w:pPr>
      <w:r w:rsidRPr="00AD115F">
        <w:rPr>
          <w:rStyle w:val="HideTWBExt"/>
          <w:b w:val="0"/>
        </w:rPr>
        <w:t>&lt;Article&gt;</w:t>
      </w:r>
      <w:r w:rsidRPr="00676EC3">
        <w:t>Punkt 6</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2D5A62B" w14:textId="77777777" w:rsidTr="008578EB">
        <w:trPr>
          <w:trHeight w:hRule="exact" w:val="240"/>
          <w:jc w:val="center"/>
        </w:trPr>
        <w:tc>
          <w:tcPr>
            <w:tcW w:w="9752" w:type="dxa"/>
            <w:gridSpan w:val="2"/>
            <w:tcBorders>
              <w:top w:val="nil"/>
              <w:left w:val="nil"/>
              <w:bottom w:val="nil"/>
              <w:right w:val="nil"/>
            </w:tcBorders>
          </w:tcPr>
          <w:p w14:paraId="7A9720E3" w14:textId="77777777" w:rsidR="00B360F1" w:rsidRPr="00676EC3" w:rsidRDefault="00B360F1" w:rsidP="008578EB"/>
        </w:tc>
      </w:tr>
      <w:tr w:rsidR="00B360F1" w:rsidRPr="00676EC3" w14:paraId="0A2CB8E4" w14:textId="77777777" w:rsidTr="008578EB">
        <w:trPr>
          <w:trHeight w:val="240"/>
          <w:jc w:val="center"/>
        </w:trPr>
        <w:tc>
          <w:tcPr>
            <w:tcW w:w="4876" w:type="dxa"/>
            <w:tcBorders>
              <w:top w:val="nil"/>
              <w:left w:val="nil"/>
              <w:bottom w:val="nil"/>
              <w:right w:val="nil"/>
            </w:tcBorders>
          </w:tcPr>
          <w:p w14:paraId="2954834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A3D3BD2" w14:textId="77777777" w:rsidR="00B360F1" w:rsidRPr="00676EC3" w:rsidRDefault="00B360F1" w:rsidP="008578EB">
            <w:pPr>
              <w:pStyle w:val="AmColumnHeading"/>
            </w:pPr>
            <w:r w:rsidRPr="00676EC3">
              <w:t>Ændringsforslag</w:t>
            </w:r>
          </w:p>
        </w:tc>
      </w:tr>
      <w:tr w:rsidR="00B360F1" w:rsidRPr="00676EC3" w14:paraId="4F575304" w14:textId="77777777" w:rsidTr="008578EB">
        <w:trPr>
          <w:jc w:val="center"/>
        </w:trPr>
        <w:tc>
          <w:tcPr>
            <w:tcW w:w="4876" w:type="dxa"/>
            <w:tcBorders>
              <w:top w:val="nil"/>
              <w:left w:val="nil"/>
              <w:bottom w:val="nil"/>
              <w:right w:val="nil"/>
            </w:tcBorders>
          </w:tcPr>
          <w:p w14:paraId="70BDAEE2" w14:textId="77777777" w:rsidR="00B360F1" w:rsidRPr="00676EC3" w:rsidRDefault="00B360F1" w:rsidP="008578EB">
            <w:pPr>
              <w:pStyle w:val="Normal6a"/>
            </w:pPr>
            <w:r w:rsidRPr="00676EC3">
              <w:t>6.</w:t>
            </w:r>
            <w:r w:rsidRPr="00676EC3">
              <w:tab/>
              <w:t xml:space="preserve">understreger, at hvis pagten for Middelhavsområdet skal blive en succes, skal befolkningen i </w:t>
            </w:r>
            <w:r w:rsidRPr="00676EC3">
              <w:rPr>
                <w:b/>
                <w:i/>
              </w:rPr>
              <w:t>Middelhavsområdet i sidste ende nyde godt af dens fordele</w:t>
            </w:r>
            <w:r w:rsidRPr="00676EC3">
              <w:t>; gentager, at der er behov for et stærkt fokus på demokrati, retsstatsprincippet, menneskerettigheder og gennemsigtighed;</w:t>
            </w:r>
          </w:p>
        </w:tc>
        <w:tc>
          <w:tcPr>
            <w:tcW w:w="4876" w:type="dxa"/>
            <w:tcBorders>
              <w:top w:val="nil"/>
              <w:left w:val="nil"/>
              <w:bottom w:val="nil"/>
              <w:right w:val="nil"/>
            </w:tcBorders>
          </w:tcPr>
          <w:p w14:paraId="37EB0CD0" w14:textId="77777777" w:rsidR="00B360F1" w:rsidRPr="00676EC3" w:rsidRDefault="00B360F1" w:rsidP="008578EB">
            <w:pPr>
              <w:pStyle w:val="Normal6a"/>
            </w:pPr>
            <w:r w:rsidRPr="00676EC3">
              <w:t>6.</w:t>
            </w:r>
            <w:r w:rsidRPr="00676EC3">
              <w:tab/>
              <w:t xml:space="preserve">understreger, at hvis pagten for Middelhavsområdet skal blive en succes, skal </w:t>
            </w:r>
            <w:r w:rsidRPr="00676EC3">
              <w:rPr>
                <w:b/>
                <w:i/>
              </w:rPr>
              <w:t>dens fordele være håndgribelige og tilgængelige for</w:t>
            </w:r>
            <w:r w:rsidRPr="00676EC3">
              <w:t xml:space="preserve"> befolkningen i </w:t>
            </w:r>
            <w:r w:rsidRPr="00676EC3">
              <w:rPr>
                <w:b/>
                <w:i/>
              </w:rPr>
              <w:t>regionen</w:t>
            </w:r>
            <w:r w:rsidRPr="00676EC3">
              <w:t>; gentager, at der er behov for et stærkt fokus på demokrati, retsstatsprincippet, menneskerettigheder og gennemsigtighed;</w:t>
            </w:r>
          </w:p>
        </w:tc>
      </w:tr>
    </w:tbl>
    <w:p w14:paraId="641896E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E62A6BD" w14:textId="77777777" w:rsidR="00B360F1" w:rsidRPr="00676EC3" w:rsidRDefault="00B360F1" w:rsidP="00B360F1">
      <w:r w:rsidRPr="00AD115F">
        <w:rPr>
          <w:rStyle w:val="HideTWBExt"/>
        </w:rPr>
        <w:t>&lt;/Amend&gt;</w:t>
      </w:r>
    </w:p>
    <w:p w14:paraId="05EACFE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168</w:t>
      </w:r>
      <w:r w:rsidRPr="00AD115F">
        <w:rPr>
          <w:rStyle w:val="HideTWBExt"/>
          <w:b w:val="0"/>
        </w:rPr>
        <w:t>&lt;/NumAm&gt;</w:t>
      </w:r>
    </w:p>
    <w:p w14:paraId="1C3768B4" w14:textId="77777777" w:rsidR="00B360F1" w:rsidRPr="00676EC3" w:rsidRDefault="00B360F1" w:rsidP="00B360F1">
      <w:pPr>
        <w:pStyle w:val="NormalBold"/>
      </w:pPr>
      <w:r w:rsidRPr="00AD115F">
        <w:rPr>
          <w:rStyle w:val="HideTWBExt"/>
          <w:b w:val="0"/>
        </w:rPr>
        <w:t>&lt;RepeatBlock-By&gt;&lt;Members&gt;</w:t>
      </w:r>
      <w:r w:rsidRPr="00676EC3">
        <w:t>Cristian Terheş</w:t>
      </w:r>
      <w:r w:rsidRPr="00AD115F">
        <w:rPr>
          <w:rStyle w:val="HideTWBExt"/>
          <w:b w:val="0"/>
        </w:rPr>
        <w:t>&lt;/Members&gt;</w:t>
      </w:r>
    </w:p>
    <w:p w14:paraId="14B87E4F" w14:textId="77777777" w:rsidR="00B360F1" w:rsidRPr="00676EC3" w:rsidRDefault="00B360F1" w:rsidP="00B360F1">
      <w:pPr>
        <w:pStyle w:val="NormalBold"/>
      </w:pPr>
      <w:r w:rsidRPr="00AD115F">
        <w:rPr>
          <w:rStyle w:val="HideTWBExt"/>
          <w:b w:val="0"/>
        </w:rPr>
        <w:t>&lt;/RepeatBlock-By&gt;</w:t>
      </w:r>
    </w:p>
    <w:p w14:paraId="04D26A0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73A5368" w14:textId="77777777" w:rsidR="00B360F1" w:rsidRPr="00676EC3" w:rsidRDefault="00B360F1" w:rsidP="00B360F1">
      <w:pPr>
        <w:pStyle w:val="NormalBold"/>
      </w:pPr>
      <w:r w:rsidRPr="00AD115F">
        <w:rPr>
          <w:rStyle w:val="HideTWBExt"/>
          <w:b w:val="0"/>
        </w:rPr>
        <w:t>&lt;Article&gt;</w:t>
      </w:r>
      <w:r w:rsidRPr="00676EC3">
        <w:t>Punkt 6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FDB0A6F" w14:textId="77777777" w:rsidTr="008578EB">
        <w:trPr>
          <w:trHeight w:hRule="exact" w:val="240"/>
          <w:jc w:val="center"/>
        </w:trPr>
        <w:tc>
          <w:tcPr>
            <w:tcW w:w="9752" w:type="dxa"/>
            <w:gridSpan w:val="2"/>
            <w:tcBorders>
              <w:top w:val="nil"/>
              <w:left w:val="nil"/>
              <w:bottom w:val="nil"/>
              <w:right w:val="nil"/>
            </w:tcBorders>
          </w:tcPr>
          <w:p w14:paraId="339E6D7C" w14:textId="77777777" w:rsidR="00B360F1" w:rsidRPr="00676EC3" w:rsidRDefault="00B360F1" w:rsidP="008578EB"/>
        </w:tc>
      </w:tr>
      <w:tr w:rsidR="00B360F1" w:rsidRPr="00676EC3" w14:paraId="67D96200" w14:textId="77777777" w:rsidTr="008578EB">
        <w:trPr>
          <w:trHeight w:val="240"/>
          <w:jc w:val="center"/>
        </w:trPr>
        <w:tc>
          <w:tcPr>
            <w:tcW w:w="4876" w:type="dxa"/>
            <w:tcBorders>
              <w:top w:val="nil"/>
              <w:left w:val="nil"/>
              <w:bottom w:val="nil"/>
              <w:right w:val="nil"/>
            </w:tcBorders>
          </w:tcPr>
          <w:p w14:paraId="712C1CB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4576563" w14:textId="77777777" w:rsidR="00B360F1" w:rsidRPr="00676EC3" w:rsidRDefault="00B360F1" w:rsidP="008578EB">
            <w:pPr>
              <w:pStyle w:val="AmColumnHeading"/>
            </w:pPr>
            <w:r w:rsidRPr="00676EC3">
              <w:t>Ændringsforslag</w:t>
            </w:r>
          </w:p>
        </w:tc>
      </w:tr>
      <w:tr w:rsidR="00B360F1" w:rsidRPr="00676EC3" w14:paraId="579C12DE" w14:textId="77777777" w:rsidTr="008578EB">
        <w:trPr>
          <w:jc w:val="center"/>
        </w:trPr>
        <w:tc>
          <w:tcPr>
            <w:tcW w:w="4876" w:type="dxa"/>
            <w:tcBorders>
              <w:top w:val="nil"/>
              <w:left w:val="nil"/>
              <w:bottom w:val="nil"/>
              <w:right w:val="nil"/>
            </w:tcBorders>
          </w:tcPr>
          <w:p w14:paraId="19918E71" w14:textId="77777777" w:rsidR="00B360F1" w:rsidRPr="00676EC3" w:rsidRDefault="00B360F1" w:rsidP="008578EB">
            <w:pPr>
              <w:pStyle w:val="Normal6a"/>
            </w:pPr>
          </w:p>
        </w:tc>
        <w:tc>
          <w:tcPr>
            <w:tcW w:w="4876" w:type="dxa"/>
            <w:tcBorders>
              <w:top w:val="nil"/>
              <w:left w:val="nil"/>
              <w:bottom w:val="nil"/>
              <w:right w:val="nil"/>
            </w:tcBorders>
          </w:tcPr>
          <w:p w14:paraId="001242DF" w14:textId="77777777" w:rsidR="00B360F1" w:rsidRPr="00676EC3" w:rsidRDefault="00B360F1" w:rsidP="008578EB">
            <w:pPr>
              <w:pStyle w:val="Normal6a"/>
            </w:pPr>
            <w:r w:rsidRPr="00676EC3">
              <w:rPr>
                <w:b/>
                <w:i/>
              </w:rPr>
              <w:t>6a.</w:t>
            </w:r>
            <w:r w:rsidRPr="00676EC3">
              <w:tab/>
            </w:r>
            <w:r w:rsidRPr="00676EC3">
              <w:rPr>
                <w:b/>
                <w:i/>
              </w:rPr>
              <w:t>minder, i overensstemmelse med ovennævnte appeller fra Pavestolen, om, at religions- og trosfrihed er en grundlæggende rettighed og en forudsætning for reel sameksistens i Middelhavsområdet; opfordrer til, at pagten omfatter konkrete forpligtelser til at beskytte religiøse og andre mindretal, herunder kristne samfund, i det sydlige Middelhavsområde og til at gøre beskyttelse af religiøse samlingssteder og kulturarv til et udtrykkeligt mål for samarbejde;</w:t>
            </w:r>
          </w:p>
        </w:tc>
      </w:tr>
    </w:tbl>
    <w:p w14:paraId="198CAEC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51A17DB" w14:textId="77777777" w:rsidR="00B360F1" w:rsidRPr="00676EC3" w:rsidRDefault="00B360F1" w:rsidP="00B360F1">
      <w:r w:rsidRPr="00AD115F">
        <w:rPr>
          <w:rStyle w:val="HideTWBExt"/>
        </w:rPr>
        <w:t>&lt;/Amend&gt;</w:t>
      </w:r>
    </w:p>
    <w:p w14:paraId="546A4AF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169</w:t>
      </w:r>
      <w:r w:rsidRPr="00AD115F">
        <w:rPr>
          <w:rStyle w:val="HideTWBExt"/>
          <w:b w:val="0"/>
        </w:rPr>
        <w:t>&lt;/NumAm&gt;</w:t>
      </w:r>
    </w:p>
    <w:p w14:paraId="0CCAC26C" w14:textId="77777777" w:rsidR="00B360F1" w:rsidRPr="00676EC3" w:rsidRDefault="00B360F1" w:rsidP="00B360F1">
      <w:pPr>
        <w:pStyle w:val="NormalBold"/>
      </w:pPr>
      <w:r w:rsidRPr="00AD115F">
        <w:rPr>
          <w:rStyle w:val="HideTWBExt"/>
          <w:b w:val="0"/>
        </w:rPr>
        <w:t>&lt;RepeatBlock-By&gt;&lt;Members&gt;</w:t>
      </w:r>
      <w:r w:rsidRPr="00676EC3">
        <w:t>Marco Tarquinio, Nicola Zingaretti, Robert Biedroń, Murielle Laurent, Cecilia Strada, Marta Temido, Matjaž Nemec, Leire Pajín, Udo Bullmann, Hana Jalloul Muro, Nikolas Farantouris</w:t>
      </w:r>
      <w:r w:rsidRPr="00AD115F">
        <w:rPr>
          <w:rStyle w:val="HideTWBExt"/>
          <w:b w:val="0"/>
        </w:rPr>
        <w:t>&lt;/Members&gt;</w:t>
      </w:r>
    </w:p>
    <w:p w14:paraId="599150CC" w14:textId="77777777" w:rsidR="00B360F1" w:rsidRPr="00676EC3" w:rsidRDefault="00B360F1" w:rsidP="00B360F1">
      <w:pPr>
        <w:pStyle w:val="NormalBold"/>
      </w:pPr>
      <w:r w:rsidRPr="00AD115F">
        <w:rPr>
          <w:rStyle w:val="HideTWBExt"/>
          <w:b w:val="0"/>
        </w:rPr>
        <w:t>&lt;/RepeatBlock-By&gt;</w:t>
      </w:r>
    </w:p>
    <w:p w14:paraId="36D5785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676F128" w14:textId="77777777" w:rsidR="00B360F1" w:rsidRPr="00676EC3" w:rsidRDefault="00B360F1" w:rsidP="00B360F1">
      <w:pPr>
        <w:pStyle w:val="NormalBold"/>
      </w:pPr>
      <w:r w:rsidRPr="00AD115F">
        <w:rPr>
          <w:rStyle w:val="HideTWBExt"/>
          <w:b w:val="0"/>
        </w:rPr>
        <w:t>&lt;Article&gt;</w:t>
      </w:r>
      <w:r w:rsidRPr="00676EC3">
        <w:t>Punkt 6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028759E" w14:textId="77777777" w:rsidTr="008578EB">
        <w:trPr>
          <w:trHeight w:hRule="exact" w:val="240"/>
          <w:jc w:val="center"/>
        </w:trPr>
        <w:tc>
          <w:tcPr>
            <w:tcW w:w="9752" w:type="dxa"/>
            <w:gridSpan w:val="2"/>
            <w:tcBorders>
              <w:top w:val="nil"/>
              <w:left w:val="nil"/>
              <w:bottom w:val="nil"/>
              <w:right w:val="nil"/>
            </w:tcBorders>
          </w:tcPr>
          <w:p w14:paraId="0C0E6AEB" w14:textId="77777777" w:rsidR="00B360F1" w:rsidRPr="00676EC3" w:rsidRDefault="00B360F1" w:rsidP="008578EB"/>
        </w:tc>
      </w:tr>
      <w:tr w:rsidR="00B360F1" w:rsidRPr="00676EC3" w14:paraId="70BC8B8F" w14:textId="77777777" w:rsidTr="008578EB">
        <w:trPr>
          <w:trHeight w:val="240"/>
          <w:jc w:val="center"/>
        </w:trPr>
        <w:tc>
          <w:tcPr>
            <w:tcW w:w="4876" w:type="dxa"/>
            <w:tcBorders>
              <w:top w:val="nil"/>
              <w:left w:val="nil"/>
              <w:bottom w:val="nil"/>
              <w:right w:val="nil"/>
            </w:tcBorders>
          </w:tcPr>
          <w:p w14:paraId="4B34E35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7039D76" w14:textId="77777777" w:rsidR="00B360F1" w:rsidRPr="00676EC3" w:rsidRDefault="00B360F1" w:rsidP="008578EB">
            <w:pPr>
              <w:pStyle w:val="AmColumnHeading"/>
            </w:pPr>
            <w:r w:rsidRPr="00676EC3">
              <w:t>Ændringsforslag</w:t>
            </w:r>
          </w:p>
        </w:tc>
      </w:tr>
      <w:tr w:rsidR="00B360F1" w:rsidRPr="00676EC3" w14:paraId="616ECB82" w14:textId="77777777" w:rsidTr="008578EB">
        <w:trPr>
          <w:jc w:val="center"/>
        </w:trPr>
        <w:tc>
          <w:tcPr>
            <w:tcW w:w="4876" w:type="dxa"/>
            <w:tcBorders>
              <w:top w:val="nil"/>
              <w:left w:val="nil"/>
              <w:bottom w:val="nil"/>
              <w:right w:val="nil"/>
            </w:tcBorders>
          </w:tcPr>
          <w:p w14:paraId="0C42E909" w14:textId="77777777" w:rsidR="00B360F1" w:rsidRPr="00676EC3" w:rsidRDefault="00B360F1" w:rsidP="008578EB">
            <w:pPr>
              <w:pStyle w:val="Normal6a"/>
            </w:pPr>
          </w:p>
        </w:tc>
        <w:tc>
          <w:tcPr>
            <w:tcW w:w="4876" w:type="dxa"/>
            <w:tcBorders>
              <w:top w:val="nil"/>
              <w:left w:val="nil"/>
              <w:bottom w:val="nil"/>
              <w:right w:val="nil"/>
            </w:tcBorders>
          </w:tcPr>
          <w:p w14:paraId="7DF2A9F3" w14:textId="77777777" w:rsidR="00B360F1" w:rsidRPr="00676EC3" w:rsidRDefault="00B360F1" w:rsidP="008578EB">
            <w:pPr>
              <w:pStyle w:val="Normal6a"/>
            </w:pPr>
            <w:r w:rsidRPr="00676EC3">
              <w:rPr>
                <w:b/>
                <w:i/>
              </w:rPr>
              <w:t>6a.</w:t>
            </w:r>
            <w:r w:rsidRPr="00676EC3">
              <w:tab/>
            </w:r>
            <w:r w:rsidRPr="00676EC3">
              <w:rPr>
                <w:b/>
                <w:i/>
              </w:rPr>
              <w:t>understreger, at ligestilling mellem kønnene og styrkelse af kvinders og pigers indflydelse og status skal integreres i alle søjler i pagten for Middelhavsområdet, herunder politisk deltagelse, uddannelse, beskæftigelse, mobilitet, klimarobusthed, digital omstilling og fredsopbygning;</w:t>
            </w:r>
          </w:p>
        </w:tc>
      </w:tr>
    </w:tbl>
    <w:p w14:paraId="72821A5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43A16FD" w14:textId="77777777" w:rsidR="00B360F1" w:rsidRPr="00676EC3" w:rsidRDefault="00B360F1" w:rsidP="00B360F1">
      <w:r w:rsidRPr="00AD115F">
        <w:rPr>
          <w:rStyle w:val="HideTWBExt"/>
        </w:rPr>
        <w:t>&lt;/Amend&gt;</w:t>
      </w:r>
    </w:p>
    <w:p w14:paraId="20AAE10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170</w:t>
      </w:r>
      <w:r w:rsidRPr="00AD115F">
        <w:rPr>
          <w:rStyle w:val="HideTWBExt"/>
          <w:b w:val="0"/>
        </w:rPr>
        <w:t>&lt;/NumAm&gt;</w:t>
      </w:r>
    </w:p>
    <w:p w14:paraId="5687AC5F" w14:textId="77777777" w:rsidR="00B360F1" w:rsidRPr="00676EC3" w:rsidRDefault="00B360F1" w:rsidP="00B360F1">
      <w:pPr>
        <w:pStyle w:val="NormalBold"/>
      </w:pPr>
      <w:r w:rsidRPr="00AD115F">
        <w:rPr>
          <w:rStyle w:val="HideTWBExt"/>
          <w:b w:val="0"/>
        </w:rPr>
        <w:t>&lt;RepeatBlock-By&gt;&lt;Members&gt;</w:t>
      </w:r>
      <w:r w:rsidRPr="00676EC3">
        <w:t>Petras Auštrevičius</w:t>
      </w:r>
      <w:r w:rsidRPr="00AD115F">
        <w:rPr>
          <w:rStyle w:val="HideTWBExt"/>
          <w:b w:val="0"/>
        </w:rPr>
        <w:t>&lt;/Members&gt;</w:t>
      </w:r>
    </w:p>
    <w:p w14:paraId="2DECA8C1" w14:textId="77777777" w:rsidR="00B360F1" w:rsidRPr="00676EC3" w:rsidRDefault="00B360F1" w:rsidP="00B360F1">
      <w:pPr>
        <w:pStyle w:val="NormalBold"/>
      </w:pPr>
      <w:r w:rsidRPr="00AD115F">
        <w:rPr>
          <w:rStyle w:val="HideTWBExt"/>
          <w:b w:val="0"/>
        </w:rPr>
        <w:t>&lt;/RepeatBlock-By&gt;</w:t>
      </w:r>
    </w:p>
    <w:p w14:paraId="6B12D1B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C0394D9" w14:textId="77777777" w:rsidR="00B360F1" w:rsidRPr="00676EC3" w:rsidRDefault="00B360F1" w:rsidP="00B360F1">
      <w:pPr>
        <w:pStyle w:val="NormalBold"/>
      </w:pPr>
      <w:r w:rsidRPr="00AD115F">
        <w:rPr>
          <w:rStyle w:val="HideTWBExt"/>
          <w:b w:val="0"/>
        </w:rPr>
        <w:t>&lt;Article&gt;</w:t>
      </w:r>
      <w:r w:rsidRPr="00676EC3">
        <w:t>Punkt 6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3758B80" w14:textId="77777777" w:rsidTr="008578EB">
        <w:trPr>
          <w:trHeight w:hRule="exact" w:val="240"/>
          <w:jc w:val="center"/>
        </w:trPr>
        <w:tc>
          <w:tcPr>
            <w:tcW w:w="9752" w:type="dxa"/>
            <w:gridSpan w:val="2"/>
            <w:tcBorders>
              <w:top w:val="nil"/>
              <w:left w:val="nil"/>
              <w:bottom w:val="nil"/>
              <w:right w:val="nil"/>
            </w:tcBorders>
          </w:tcPr>
          <w:p w14:paraId="407213FC" w14:textId="77777777" w:rsidR="00B360F1" w:rsidRPr="00676EC3" w:rsidRDefault="00B360F1" w:rsidP="008578EB"/>
        </w:tc>
      </w:tr>
      <w:tr w:rsidR="00B360F1" w:rsidRPr="00676EC3" w14:paraId="61D3CCBE" w14:textId="77777777" w:rsidTr="008578EB">
        <w:trPr>
          <w:trHeight w:val="240"/>
          <w:jc w:val="center"/>
        </w:trPr>
        <w:tc>
          <w:tcPr>
            <w:tcW w:w="4876" w:type="dxa"/>
            <w:tcBorders>
              <w:top w:val="nil"/>
              <w:left w:val="nil"/>
              <w:bottom w:val="nil"/>
              <w:right w:val="nil"/>
            </w:tcBorders>
          </w:tcPr>
          <w:p w14:paraId="7F75AF5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0D4E14A" w14:textId="77777777" w:rsidR="00B360F1" w:rsidRPr="00676EC3" w:rsidRDefault="00B360F1" w:rsidP="008578EB">
            <w:pPr>
              <w:pStyle w:val="AmColumnHeading"/>
            </w:pPr>
            <w:r w:rsidRPr="00676EC3">
              <w:t>Ændringsforslag</w:t>
            </w:r>
          </w:p>
        </w:tc>
      </w:tr>
      <w:tr w:rsidR="00B360F1" w:rsidRPr="00676EC3" w14:paraId="4FECDC28" w14:textId="77777777" w:rsidTr="008578EB">
        <w:trPr>
          <w:jc w:val="center"/>
        </w:trPr>
        <w:tc>
          <w:tcPr>
            <w:tcW w:w="4876" w:type="dxa"/>
            <w:tcBorders>
              <w:top w:val="nil"/>
              <w:left w:val="nil"/>
              <w:bottom w:val="nil"/>
              <w:right w:val="nil"/>
            </w:tcBorders>
          </w:tcPr>
          <w:p w14:paraId="15626E57" w14:textId="77777777" w:rsidR="00B360F1" w:rsidRPr="00676EC3" w:rsidRDefault="00B360F1" w:rsidP="008578EB">
            <w:pPr>
              <w:pStyle w:val="Normal6a"/>
            </w:pPr>
          </w:p>
        </w:tc>
        <w:tc>
          <w:tcPr>
            <w:tcW w:w="4876" w:type="dxa"/>
            <w:tcBorders>
              <w:top w:val="nil"/>
              <w:left w:val="nil"/>
              <w:bottom w:val="nil"/>
              <w:right w:val="nil"/>
            </w:tcBorders>
          </w:tcPr>
          <w:p w14:paraId="7C2FC6DC" w14:textId="77777777" w:rsidR="00B360F1" w:rsidRPr="00676EC3" w:rsidRDefault="00B360F1" w:rsidP="008578EB">
            <w:pPr>
              <w:pStyle w:val="Normal6a"/>
            </w:pPr>
            <w:r w:rsidRPr="00676EC3">
              <w:rPr>
                <w:b/>
                <w:i/>
              </w:rPr>
              <w:t>6a.</w:t>
            </w:r>
            <w:r w:rsidRPr="00676EC3">
              <w:tab/>
            </w:r>
            <w:r w:rsidRPr="00676EC3">
              <w:rPr>
                <w:b/>
                <w:i/>
              </w:rPr>
              <w:t>understreger, at styrkelse af kvinders økonomiske og politiske indflydelse og status i det sydlige Middelhavsområde samt bekæmpelse af alle former for vold mod kvinder og piger skal integreres i alle dimensioner af samarbejdet mellem EU og Middelhavsområdet;</w:t>
            </w:r>
          </w:p>
        </w:tc>
      </w:tr>
    </w:tbl>
    <w:p w14:paraId="4CC6DCA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40B9849" w14:textId="77777777" w:rsidR="00B360F1" w:rsidRPr="00676EC3" w:rsidRDefault="00B360F1" w:rsidP="00B360F1">
      <w:r w:rsidRPr="00AD115F">
        <w:rPr>
          <w:rStyle w:val="HideTWBExt"/>
        </w:rPr>
        <w:t>&lt;/Amend&gt;</w:t>
      </w:r>
    </w:p>
    <w:p w14:paraId="02DA23C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171</w:t>
      </w:r>
      <w:r w:rsidRPr="00AD115F">
        <w:rPr>
          <w:rStyle w:val="HideTWBExt"/>
          <w:b w:val="0"/>
        </w:rPr>
        <w:t>&lt;/NumAm&gt;</w:t>
      </w:r>
    </w:p>
    <w:p w14:paraId="059B6802" w14:textId="77777777" w:rsidR="00B360F1" w:rsidRPr="00676EC3" w:rsidRDefault="00B360F1" w:rsidP="00B360F1">
      <w:pPr>
        <w:pStyle w:val="NormalBold"/>
      </w:pPr>
      <w:r w:rsidRPr="00AD115F">
        <w:rPr>
          <w:rStyle w:val="HideTWBExt"/>
          <w:b w:val="0"/>
        </w:rPr>
        <w:t>&lt;RepeatBlock-By&gt;&lt;Members&gt;</w:t>
      </w:r>
      <w:r w:rsidRPr="00676EC3">
        <w:t>Loucas Fourlas</w:t>
      </w:r>
      <w:r w:rsidRPr="00AD115F">
        <w:rPr>
          <w:rStyle w:val="HideTWBExt"/>
          <w:b w:val="0"/>
        </w:rPr>
        <w:t>&lt;/Members&gt;</w:t>
      </w:r>
    </w:p>
    <w:p w14:paraId="35F1B89F" w14:textId="77777777" w:rsidR="00B360F1" w:rsidRPr="00676EC3" w:rsidRDefault="00B360F1" w:rsidP="00B360F1">
      <w:pPr>
        <w:pStyle w:val="NormalBold"/>
      </w:pPr>
      <w:r w:rsidRPr="00AD115F">
        <w:rPr>
          <w:rStyle w:val="HideTWBExt"/>
          <w:b w:val="0"/>
        </w:rPr>
        <w:t>&lt;/RepeatBlock-By&gt;</w:t>
      </w:r>
    </w:p>
    <w:p w14:paraId="1544767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E8134BA" w14:textId="77777777" w:rsidR="00B360F1" w:rsidRPr="00676EC3" w:rsidRDefault="00B360F1" w:rsidP="00B360F1">
      <w:pPr>
        <w:pStyle w:val="NormalBold"/>
      </w:pPr>
      <w:r w:rsidRPr="00AD115F">
        <w:rPr>
          <w:rStyle w:val="HideTWBExt"/>
          <w:b w:val="0"/>
        </w:rPr>
        <w:t>&lt;Article&gt;</w:t>
      </w:r>
      <w:r w:rsidRPr="00676EC3">
        <w:t>Punkt 6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AD6ECFE" w14:textId="77777777" w:rsidTr="008578EB">
        <w:trPr>
          <w:trHeight w:hRule="exact" w:val="240"/>
          <w:jc w:val="center"/>
        </w:trPr>
        <w:tc>
          <w:tcPr>
            <w:tcW w:w="9752" w:type="dxa"/>
            <w:gridSpan w:val="2"/>
            <w:tcBorders>
              <w:top w:val="nil"/>
              <w:left w:val="nil"/>
              <w:bottom w:val="nil"/>
              <w:right w:val="nil"/>
            </w:tcBorders>
          </w:tcPr>
          <w:p w14:paraId="3DD0B5B0" w14:textId="77777777" w:rsidR="00B360F1" w:rsidRPr="00676EC3" w:rsidRDefault="00B360F1" w:rsidP="008578EB"/>
        </w:tc>
      </w:tr>
      <w:tr w:rsidR="00B360F1" w:rsidRPr="00676EC3" w14:paraId="2776F441" w14:textId="77777777" w:rsidTr="008578EB">
        <w:trPr>
          <w:trHeight w:val="240"/>
          <w:jc w:val="center"/>
        </w:trPr>
        <w:tc>
          <w:tcPr>
            <w:tcW w:w="4876" w:type="dxa"/>
            <w:tcBorders>
              <w:top w:val="nil"/>
              <w:left w:val="nil"/>
              <w:bottom w:val="nil"/>
              <w:right w:val="nil"/>
            </w:tcBorders>
          </w:tcPr>
          <w:p w14:paraId="724E8DC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AA1423D" w14:textId="77777777" w:rsidR="00B360F1" w:rsidRPr="00676EC3" w:rsidRDefault="00B360F1" w:rsidP="008578EB">
            <w:pPr>
              <w:pStyle w:val="AmColumnHeading"/>
            </w:pPr>
            <w:r w:rsidRPr="00676EC3">
              <w:t>Ændringsforslag</w:t>
            </w:r>
          </w:p>
        </w:tc>
      </w:tr>
      <w:tr w:rsidR="00B360F1" w:rsidRPr="00676EC3" w14:paraId="50586976" w14:textId="77777777" w:rsidTr="008578EB">
        <w:trPr>
          <w:jc w:val="center"/>
        </w:trPr>
        <w:tc>
          <w:tcPr>
            <w:tcW w:w="4876" w:type="dxa"/>
            <w:tcBorders>
              <w:top w:val="nil"/>
              <w:left w:val="nil"/>
              <w:bottom w:val="nil"/>
              <w:right w:val="nil"/>
            </w:tcBorders>
          </w:tcPr>
          <w:p w14:paraId="19853024" w14:textId="77777777" w:rsidR="00B360F1" w:rsidRPr="00676EC3" w:rsidRDefault="00B360F1" w:rsidP="008578EB">
            <w:pPr>
              <w:pStyle w:val="Normal6a"/>
            </w:pPr>
          </w:p>
        </w:tc>
        <w:tc>
          <w:tcPr>
            <w:tcW w:w="4876" w:type="dxa"/>
            <w:tcBorders>
              <w:top w:val="nil"/>
              <w:left w:val="nil"/>
              <w:bottom w:val="nil"/>
              <w:right w:val="nil"/>
            </w:tcBorders>
          </w:tcPr>
          <w:p w14:paraId="25949658" w14:textId="77777777" w:rsidR="00B360F1" w:rsidRPr="00676EC3" w:rsidRDefault="00B360F1" w:rsidP="008578EB">
            <w:pPr>
              <w:pStyle w:val="Normal6a"/>
            </w:pPr>
            <w:r w:rsidRPr="00676EC3">
              <w:rPr>
                <w:b/>
                <w:i/>
              </w:rPr>
              <w:t>6a.</w:t>
            </w:r>
            <w:r w:rsidRPr="00676EC3">
              <w:tab/>
            </w:r>
            <w:r w:rsidRPr="00676EC3">
              <w:rPr>
                <w:b/>
                <w:i/>
              </w:rPr>
              <w:t>understreger, at vedvarende krænkelser af folkeretten og ensidige handlinger i det østlige Middelhavsområde undergraver regional stabilitet og pagtens troværdighed, og de må ikke ignoreres inden for rammerne af EU's optræden udadtil;</w:t>
            </w:r>
          </w:p>
        </w:tc>
      </w:tr>
    </w:tbl>
    <w:p w14:paraId="6AD2B63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0A67BAF" w14:textId="77777777" w:rsidR="00B360F1" w:rsidRPr="00676EC3" w:rsidRDefault="00B360F1" w:rsidP="00B360F1">
      <w:r w:rsidRPr="00AD115F">
        <w:rPr>
          <w:rStyle w:val="HideTWBExt"/>
        </w:rPr>
        <w:t>&lt;/Amend&gt;</w:t>
      </w:r>
    </w:p>
    <w:p w14:paraId="555AC06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172</w:t>
      </w:r>
      <w:r w:rsidRPr="00AD115F">
        <w:rPr>
          <w:rStyle w:val="HideTWBExt"/>
          <w:b w:val="0"/>
        </w:rPr>
        <w:t>&lt;/NumAm&gt;</w:t>
      </w:r>
    </w:p>
    <w:p w14:paraId="1593252E" w14:textId="77777777" w:rsidR="00B360F1" w:rsidRPr="00676EC3" w:rsidRDefault="00B360F1" w:rsidP="00B360F1">
      <w:pPr>
        <w:pStyle w:val="NormalBold"/>
      </w:pPr>
      <w:r w:rsidRPr="00AD115F">
        <w:rPr>
          <w:rStyle w:val="HideTWBExt"/>
          <w:b w:val="0"/>
        </w:rPr>
        <w:t>&lt;RepeatBlock-By&gt;&lt;Members&gt;</w:t>
      </w:r>
      <w:r w:rsidRPr="00676EC3">
        <w:t>Loucas Fourlas</w:t>
      </w:r>
      <w:r w:rsidRPr="00AD115F">
        <w:rPr>
          <w:rStyle w:val="HideTWBExt"/>
          <w:b w:val="0"/>
        </w:rPr>
        <w:t>&lt;/Members&gt;</w:t>
      </w:r>
    </w:p>
    <w:p w14:paraId="49060451" w14:textId="77777777" w:rsidR="00B360F1" w:rsidRPr="00676EC3" w:rsidRDefault="00B360F1" w:rsidP="00B360F1">
      <w:pPr>
        <w:pStyle w:val="NormalBold"/>
      </w:pPr>
      <w:r w:rsidRPr="00AD115F">
        <w:rPr>
          <w:rStyle w:val="HideTWBExt"/>
          <w:b w:val="0"/>
        </w:rPr>
        <w:t>&lt;/RepeatBlock-By&gt;</w:t>
      </w:r>
    </w:p>
    <w:p w14:paraId="06E0708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B4950AA" w14:textId="77777777" w:rsidR="00B360F1" w:rsidRPr="00676EC3" w:rsidRDefault="00B360F1" w:rsidP="00B360F1">
      <w:pPr>
        <w:pStyle w:val="NormalBold"/>
      </w:pPr>
      <w:r w:rsidRPr="00AD115F">
        <w:rPr>
          <w:rStyle w:val="HideTWBExt"/>
          <w:b w:val="0"/>
        </w:rPr>
        <w:t>&lt;Article&gt;</w:t>
      </w:r>
      <w:r w:rsidRPr="00676EC3">
        <w:t>Punkt 6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B1D6FFA" w14:textId="77777777" w:rsidTr="008578EB">
        <w:trPr>
          <w:trHeight w:hRule="exact" w:val="240"/>
          <w:jc w:val="center"/>
        </w:trPr>
        <w:tc>
          <w:tcPr>
            <w:tcW w:w="9752" w:type="dxa"/>
            <w:gridSpan w:val="2"/>
            <w:tcBorders>
              <w:top w:val="nil"/>
              <w:left w:val="nil"/>
              <w:bottom w:val="nil"/>
              <w:right w:val="nil"/>
            </w:tcBorders>
          </w:tcPr>
          <w:p w14:paraId="76A88C5B" w14:textId="77777777" w:rsidR="00B360F1" w:rsidRPr="00676EC3" w:rsidRDefault="00B360F1" w:rsidP="008578EB"/>
        </w:tc>
      </w:tr>
      <w:tr w:rsidR="00B360F1" w:rsidRPr="00676EC3" w14:paraId="5EDC9095" w14:textId="77777777" w:rsidTr="008578EB">
        <w:trPr>
          <w:trHeight w:val="240"/>
          <w:jc w:val="center"/>
        </w:trPr>
        <w:tc>
          <w:tcPr>
            <w:tcW w:w="4876" w:type="dxa"/>
            <w:tcBorders>
              <w:top w:val="nil"/>
              <w:left w:val="nil"/>
              <w:bottom w:val="nil"/>
              <w:right w:val="nil"/>
            </w:tcBorders>
          </w:tcPr>
          <w:p w14:paraId="735D997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8D56DA7" w14:textId="77777777" w:rsidR="00B360F1" w:rsidRPr="00676EC3" w:rsidRDefault="00B360F1" w:rsidP="008578EB">
            <w:pPr>
              <w:pStyle w:val="AmColumnHeading"/>
            </w:pPr>
            <w:r w:rsidRPr="00676EC3">
              <w:t>Ændringsforslag</w:t>
            </w:r>
          </w:p>
        </w:tc>
      </w:tr>
      <w:tr w:rsidR="00B360F1" w:rsidRPr="00676EC3" w14:paraId="255FA998" w14:textId="77777777" w:rsidTr="008578EB">
        <w:trPr>
          <w:jc w:val="center"/>
        </w:trPr>
        <w:tc>
          <w:tcPr>
            <w:tcW w:w="4876" w:type="dxa"/>
            <w:tcBorders>
              <w:top w:val="nil"/>
              <w:left w:val="nil"/>
              <w:bottom w:val="nil"/>
              <w:right w:val="nil"/>
            </w:tcBorders>
          </w:tcPr>
          <w:p w14:paraId="4EA39A11" w14:textId="77777777" w:rsidR="00B360F1" w:rsidRPr="00676EC3" w:rsidRDefault="00B360F1" w:rsidP="008578EB">
            <w:pPr>
              <w:pStyle w:val="Normal6a"/>
            </w:pPr>
          </w:p>
        </w:tc>
        <w:tc>
          <w:tcPr>
            <w:tcW w:w="4876" w:type="dxa"/>
            <w:tcBorders>
              <w:top w:val="nil"/>
              <w:left w:val="nil"/>
              <w:bottom w:val="nil"/>
              <w:right w:val="nil"/>
            </w:tcBorders>
          </w:tcPr>
          <w:p w14:paraId="755A5444" w14:textId="77777777" w:rsidR="00B360F1" w:rsidRPr="00676EC3" w:rsidRDefault="00B360F1" w:rsidP="008578EB">
            <w:pPr>
              <w:pStyle w:val="Normal6a"/>
            </w:pPr>
            <w:r w:rsidRPr="00676EC3">
              <w:rPr>
                <w:b/>
                <w:i/>
              </w:rPr>
              <w:t>6b.</w:t>
            </w:r>
            <w:r w:rsidRPr="00676EC3">
              <w:tab/>
            </w:r>
            <w:r w:rsidRPr="00676EC3">
              <w:rPr>
                <w:b/>
                <w:i/>
              </w:rPr>
              <w:t>fremhæver, at pagtens troværdighed afhænger af konsekvent anvendelse af EU's principper, herunder respekt for folkeretten, demokratisk regeringsførelse og retsstatsprincippet i alle deltagende lande;</w:t>
            </w:r>
          </w:p>
        </w:tc>
      </w:tr>
    </w:tbl>
    <w:p w14:paraId="61F9ED7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C18698A" w14:textId="77777777" w:rsidR="00B360F1" w:rsidRPr="00676EC3" w:rsidRDefault="00B360F1" w:rsidP="00B360F1">
      <w:r w:rsidRPr="00AD115F">
        <w:rPr>
          <w:rStyle w:val="HideTWBExt"/>
        </w:rPr>
        <w:t>&lt;/Amend&gt;</w:t>
      </w:r>
    </w:p>
    <w:p w14:paraId="2F049AD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173</w:t>
      </w:r>
      <w:r w:rsidRPr="00AD115F">
        <w:rPr>
          <w:rStyle w:val="HideTWBExt"/>
          <w:b w:val="0"/>
        </w:rPr>
        <w:t>&lt;/NumAm&gt;</w:t>
      </w:r>
    </w:p>
    <w:p w14:paraId="5EB5CBB4"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7F5493CD"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6AB71063" w14:textId="77777777" w:rsidR="00B360F1" w:rsidRPr="00676EC3" w:rsidRDefault="00B360F1" w:rsidP="00B360F1">
      <w:pPr>
        <w:pStyle w:val="NormalBold"/>
      </w:pPr>
      <w:r w:rsidRPr="00AD115F">
        <w:rPr>
          <w:rStyle w:val="HideTWBExt"/>
          <w:b w:val="0"/>
        </w:rPr>
        <w:t>&lt;/RepeatBlock-By&gt;</w:t>
      </w:r>
    </w:p>
    <w:p w14:paraId="0BFC9BF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4F8A2E1" w14:textId="77777777" w:rsidR="00B360F1" w:rsidRPr="00676EC3" w:rsidRDefault="00B360F1" w:rsidP="00B360F1">
      <w:pPr>
        <w:pStyle w:val="NormalBold"/>
      </w:pPr>
      <w:r w:rsidRPr="00AD115F">
        <w:rPr>
          <w:rStyle w:val="HideTWBExt"/>
          <w:b w:val="0"/>
        </w:rPr>
        <w:t>&lt;Article&gt;</w:t>
      </w:r>
      <w:r w:rsidRPr="00676EC3">
        <w:t>Punkt 7</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CD476F1" w14:textId="77777777" w:rsidTr="008578EB">
        <w:trPr>
          <w:trHeight w:hRule="exact" w:val="240"/>
          <w:jc w:val="center"/>
        </w:trPr>
        <w:tc>
          <w:tcPr>
            <w:tcW w:w="9752" w:type="dxa"/>
            <w:gridSpan w:val="2"/>
            <w:tcBorders>
              <w:top w:val="nil"/>
              <w:left w:val="nil"/>
              <w:bottom w:val="nil"/>
              <w:right w:val="nil"/>
            </w:tcBorders>
          </w:tcPr>
          <w:p w14:paraId="018D8282" w14:textId="77777777" w:rsidR="00B360F1" w:rsidRPr="00676EC3" w:rsidRDefault="00B360F1" w:rsidP="008578EB"/>
        </w:tc>
      </w:tr>
      <w:tr w:rsidR="00B360F1" w:rsidRPr="00676EC3" w14:paraId="58D8A9E7" w14:textId="77777777" w:rsidTr="008578EB">
        <w:trPr>
          <w:trHeight w:val="240"/>
          <w:jc w:val="center"/>
        </w:trPr>
        <w:tc>
          <w:tcPr>
            <w:tcW w:w="4876" w:type="dxa"/>
            <w:tcBorders>
              <w:top w:val="nil"/>
              <w:left w:val="nil"/>
              <w:bottom w:val="nil"/>
              <w:right w:val="nil"/>
            </w:tcBorders>
          </w:tcPr>
          <w:p w14:paraId="6DE3BA7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47648EE" w14:textId="77777777" w:rsidR="00B360F1" w:rsidRPr="00676EC3" w:rsidRDefault="00B360F1" w:rsidP="008578EB">
            <w:pPr>
              <w:pStyle w:val="AmColumnHeading"/>
            </w:pPr>
            <w:r w:rsidRPr="00676EC3">
              <w:t>Ændringsforslag</w:t>
            </w:r>
          </w:p>
        </w:tc>
      </w:tr>
      <w:tr w:rsidR="00B360F1" w:rsidRPr="00676EC3" w14:paraId="0EF1BA9E" w14:textId="77777777" w:rsidTr="008578EB">
        <w:trPr>
          <w:jc w:val="center"/>
        </w:trPr>
        <w:tc>
          <w:tcPr>
            <w:tcW w:w="4876" w:type="dxa"/>
            <w:tcBorders>
              <w:top w:val="nil"/>
              <w:left w:val="nil"/>
              <w:bottom w:val="nil"/>
              <w:right w:val="nil"/>
            </w:tcBorders>
          </w:tcPr>
          <w:p w14:paraId="0AFADBC9" w14:textId="77777777" w:rsidR="00B360F1" w:rsidRPr="00676EC3" w:rsidRDefault="00B360F1" w:rsidP="008578EB">
            <w:pPr>
              <w:pStyle w:val="Normal6a"/>
            </w:pPr>
            <w:r w:rsidRPr="00676EC3">
              <w:t>7.</w:t>
            </w:r>
            <w:r w:rsidRPr="00676EC3">
              <w:tab/>
              <w:t>anerkender den afgørende rolle, som lokale og regionale myndigheder, arbejdsmarkedets parter, civilsamfundsorganisationer, den akademiske verden og den private sektor spiller; mener, at en stærk gennemførelse af pagtens mål kræver, at man bevæger sig fra ren høring til reel flerniveaustyring;</w:t>
            </w:r>
          </w:p>
        </w:tc>
        <w:tc>
          <w:tcPr>
            <w:tcW w:w="4876" w:type="dxa"/>
            <w:tcBorders>
              <w:top w:val="nil"/>
              <w:left w:val="nil"/>
              <w:bottom w:val="nil"/>
              <w:right w:val="nil"/>
            </w:tcBorders>
          </w:tcPr>
          <w:p w14:paraId="54CE71D4" w14:textId="77777777" w:rsidR="00B360F1" w:rsidRPr="00676EC3" w:rsidRDefault="00B360F1" w:rsidP="008578EB">
            <w:pPr>
              <w:pStyle w:val="Normal6a"/>
            </w:pPr>
            <w:r w:rsidRPr="00676EC3">
              <w:t>7.</w:t>
            </w:r>
            <w:r w:rsidRPr="00676EC3">
              <w:tab/>
              <w:t xml:space="preserve">anerkender den afgørende rolle, som lokale og regionale myndigheder, arbejdsmarkedets parter, civilsamfundsorganisationer, den akademiske verden og den private sektor spiller; mener, at en stærk gennemførelse af pagtens mål kræver, at man bevæger sig fra ren høring til reel flerniveaustyring; </w:t>
            </w:r>
            <w:r w:rsidRPr="00676EC3">
              <w:rPr>
                <w:b/>
                <w:i/>
              </w:rPr>
              <w:t>beklager dybt, at regeringer og myndigheder i det sydlige Middelhavsområde i alvorlig grad og bevidst begrænser civilsamfundets råderum, hvor menneskerettighedsforkæmpere udsættes for chikane, juridisk pres og administrative hindringer, hvilket grundlæggende påvirker deres evne til at engagere sig sikkert og uafhængigt i EU-finansierede initiativer; opfordrer Kommissionen til at gøre bilaterale samarbejdsrammer betinget af opfyldelse af benchmarks for menneskerettigheder og civilsamfundets råderum; opfordrer den højtstående repræsentant/næstformanden, Kommissionens formand Ursula von der Leyen og kommissær Dubravka Šuica til offentligt at forsvare forenings-, ytrings- og forsamlingsfrihed, herunder gennem systematisk henvisning til EU's retningslinjer vedrørende menneskerettighedsforkæmpere ved Euro-Middelhavsudveksling på højt plan;</w:t>
            </w:r>
          </w:p>
        </w:tc>
      </w:tr>
    </w:tbl>
    <w:p w14:paraId="6A9108C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909A748" w14:textId="77777777" w:rsidR="00B360F1" w:rsidRPr="00676EC3" w:rsidRDefault="00B360F1" w:rsidP="00B360F1">
      <w:r w:rsidRPr="00AD115F">
        <w:rPr>
          <w:rStyle w:val="HideTWBExt"/>
        </w:rPr>
        <w:t>&lt;/Amend&gt;</w:t>
      </w:r>
    </w:p>
    <w:p w14:paraId="0A1241F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174</w:t>
      </w:r>
      <w:r w:rsidRPr="00AD115F">
        <w:rPr>
          <w:rStyle w:val="HideTWBExt"/>
          <w:b w:val="0"/>
        </w:rPr>
        <w:t>&lt;/NumAm&gt;</w:t>
      </w:r>
    </w:p>
    <w:p w14:paraId="7979923E"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47EC5BD8" w14:textId="77777777" w:rsidR="00B360F1" w:rsidRPr="00676EC3" w:rsidRDefault="00B360F1" w:rsidP="00B360F1">
      <w:pPr>
        <w:pStyle w:val="NormalBold"/>
      </w:pPr>
      <w:r w:rsidRPr="00AD115F">
        <w:rPr>
          <w:rStyle w:val="HideTWBExt"/>
          <w:b w:val="0"/>
        </w:rPr>
        <w:t>&lt;/RepeatBlock-By&gt;</w:t>
      </w:r>
    </w:p>
    <w:p w14:paraId="518C491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DDD7045" w14:textId="77777777" w:rsidR="00B360F1" w:rsidRPr="00676EC3" w:rsidRDefault="00B360F1" w:rsidP="00B360F1">
      <w:pPr>
        <w:pStyle w:val="NormalBold"/>
      </w:pPr>
      <w:r w:rsidRPr="00AD115F">
        <w:rPr>
          <w:rStyle w:val="HideTWBExt"/>
          <w:b w:val="0"/>
        </w:rPr>
        <w:t>&lt;Article&gt;</w:t>
      </w:r>
      <w:r w:rsidRPr="00676EC3">
        <w:t>Punkt 7</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EE4DD02" w14:textId="77777777" w:rsidTr="008578EB">
        <w:trPr>
          <w:trHeight w:hRule="exact" w:val="240"/>
          <w:jc w:val="center"/>
        </w:trPr>
        <w:tc>
          <w:tcPr>
            <w:tcW w:w="9752" w:type="dxa"/>
            <w:gridSpan w:val="2"/>
            <w:tcBorders>
              <w:top w:val="nil"/>
              <w:left w:val="nil"/>
              <w:bottom w:val="nil"/>
              <w:right w:val="nil"/>
            </w:tcBorders>
          </w:tcPr>
          <w:p w14:paraId="0328CA48" w14:textId="77777777" w:rsidR="00B360F1" w:rsidRPr="00676EC3" w:rsidRDefault="00B360F1" w:rsidP="008578EB"/>
        </w:tc>
      </w:tr>
      <w:tr w:rsidR="00B360F1" w:rsidRPr="00676EC3" w14:paraId="29E5AAF7" w14:textId="77777777" w:rsidTr="008578EB">
        <w:trPr>
          <w:trHeight w:val="240"/>
          <w:jc w:val="center"/>
        </w:trPr>
        <w:tc>
          <w:tcPr>
            <w:tcW w:w="4876" w:type="dxa"/>
            <w:tcBorders>
              <w:top w:val="nil"/>
              <w:left w:val="nil"/>
              <w:bottom w:val="nil"/>
              <w:right w:val="nil"/>
            </w:tcBorders>
          </w:tcPr>
          <w:p w14:paraId="3CFF800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0E059E6" w14:textId="77777777" w:rsidR="00B360F1" w:rsidRPr="00676EC3" w:rsidRDefault="00B360F1" w:rsidP="008578EB">
            <w:pPr>
              <w:pStyle w:val="AmColumnHeading"/>
            </w:pPr>
            <w:r w:rsidRPr="00676EC3">
              <w:t>Ændringsforslag</w:t>
            </w:r>
          </w:p>
        </w:tc>
      </w:tr>
      <w:tr w:rsidR="00B360F1" w:rsidRPr="00676EC3" w14:paraId="3C168018" w14:textId="77777777" w:rsidTr="008578EB">
        <w:trPr>
          <w:jc w:val="center"/>
        </w:trPr>
        <w:tc>
          <w:tcPr>
            <w:tcW w:w="4876" w:type="dxa"/>
            <w:tcBorders>
              <w:top w:val="nil"/>
              <w:left w:val="nil"/>
              <w:bottom w:val="nil"/>
              <w:right w:val="nil"/>
            </w:tcBorders>
          </w:tcPr>
          <w:p w14:paraId="6ADC9A79" w14:textId="77777777" w:rsidR="00B360F1" w:rsidRPr="00676EC3" w:rsidRDefault="00B360F1" w:rsidP="008578EB">
            <w:pPr>
              <w:pStyle w:val="Normal6a"/>
            </w:pPr>
            <w:r w:rsidRPr="00676EC3">
              <w:t>7.</w:t>
            </w:r>
            <w:r w:rsidRPr="00676EC3">
              <w:tab/>
              <w:t xml:space="preserve">anerkender den afgørende rolle, som lokale og regionale myndigheder, arbejdsmarkedets parter, civilsamfundsorganisationer, den akademiske verden og den private sektor spiller; mener, at en stærk gennemførelse af pagtens mål kræver, at man bevæger sig fra ren høring til </w:t>
            </w:r>
            <w:r w:rsidRPr="00676EC3">
              <w:rPr>
                <w:b/>
                <w:bCs/>
                <w:i/>
                <w:iCs/>
              </w:rPr>
              <w:t>reel</w:t>
            </w:r>
            <w:r w:rsidRPr="00676EC3">
              <w:rPr>
                <w:i/>
                <w:iCs/>
              </w:rPr>
              <w:t xml:space="preserve"> </w:t>
            </w:r>
            <w:r w:rsidRPr="00676EC3">
              <w:t>flerniveaustyring;</w:t>
            </w:r>
          </w:p>
        </w:tc>
        <w:tc>
          <w:tcPr>
            <w:tcW w:w="4876" w:type="dxa"/>
            <w:tcBorders>
              <w:top w:val="nil"/>
              <w:left w:val="nil"/>
              <w:bottom w:val="nil"/>
              <w:right w:val="nil"/>
            </w:tcBorders>
          </w:tcPr>
          <w:p w14:paraId="2C1EFE82" w14:textId="77777777" w:rsidR="00B360F1" w:rsidRPr="00676EC3" w:rsidRDefault="00B360F1" w:rsidP="008578EB">
            <w:pPr>
              <w:pStyle w:val="Normal6a"/>
            </w:pPr>
            <w:r w:rsidRPr="00676EC3">
              <w:t>7.</w:t>
            </w:r>
            <w:r w:rsidRPr="00676EC3">
              <w:tab/>
              <w:t xml:space="preserve">anerkender den afgørende rolle, som lokale og regionale myndigheder, arbejdsmarkedets parter, civilsamfundsorganisationer, den akademiske verden og den private sektor spiller; mener, at en stærk gennemførelse af pagtens mål kræver, at man bevæger sig fra ren høring til </w:t>
            </w:r>
            <w:r w:rsidRPr="00676EC3">
              <w:rPr>
                <w:b/>
                <w:bCs/>
                <w:i/>
                <w:iCs/>
              </w:rPr>
              <w:t>en struktureret</w:t>
            </w:r>
            <w:r w:rsidRPr="00676EC3">
              <w:rPr>
                <w:i/>
                <w:iCs/>
              </w:rPr>
              <w:t xml:space="preserve"> </w:t>
            </w:r>
            <w:r w:rsidRPr="00676EC3">
              <w:rPr>
                <w:b/>
                <w:bCs/>
                <w:i/>
                <w:iCs/>
              </w:rPr>
              <w:t xml:space="preserve">tilgang med </w:t>
            </w:r>
            <w:r w:rsidRPr="00676EC3">
              <w:t>flerniveaustyring</w:t>
            </w:r>
            <w:r w:rsidRPr="00676EC3">
              <w:rPr>
                <w:b/>
                <w:bCs/>
                <w:i/>
                <w:iCs/>
              </w:rPr>
              <w:t>, herunder gennem territorial diplomati i samarbejde med partnerlandene og ved at styrke samarbejdet med eksisterende regionale og lokale netværk i hele Middelhavsområdet, som er centrale aktører i forbindelse med fremme af territorialt og decentraliseret samarbejde</w:t>
            </w:r>
            <w:r w:rsidRPr="00676EC3">
              <w:t>;</w:t>
            </w:r>
          </w:p>
        </w:tc>
      </w:tr>
    </w:tbl>
    <w:p w14:paraId="463CDB6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7B9F196" w14:textId="77777777" w:rsidR="00B360F1" w:rsidRPr="00676EC3" w:rsidRDefault="00B360F1" w:rsidP="00B360F1">
      <w:r w:rsidRPr="00AD115F">
        <w:rPr>
          <w:rStyle w:val="HideTWBExt"/>
        </w:rPr>
        <w:t>&lt;/Amend&gt;</w:t>
      </w:r>
    </w:p>
    <w:p w14:paraId="6218AB8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175</w:t>
      </w:r>
      <w:r w:rsidRPr="00AD115F">
        <w:rPr>
          <w:rStyle w:val="HideTWBExt"/>
          <w:b w:val="0"/>
        </w:rPr>
        <w:t>&lt;/NumAm&gt;</w:t>
      </w:r>
    </w:p>
    <w:p w14:paraId="677A59E6"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5BD7BB4C" w14:textId="77777777" w:rsidR="00B360F1" w:rsidRPr="00676EC3" w:rsidRDefault="00B360F1" w:rsidP="00B360F1">
      <w:pPr>
        <w:pStyle w:val="NormalBold"/>
      </w:pPr>
      <w:r w:rsidRPr="00AD115F">
        <w:rPr>
          <w:rStyle w:val="HideTWBExt"/>
          <w:b w:val="0"/>
        </w:rPr>
        <w:t>&lt;/RepeatBlock-By&gt;</w:t>
      </w:r>
    </w:p>
    <w:p w14:paraId="7E393E4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5172AAB" w14:textId="77777777" w:rsidR="00B360F1" w:rsidRPr="00676EC3" w:rsidRDefault="00B360F1" w:rsidP="00B360F1">
      <w:pPr>
        <w:pStyle w:val="NormalBold"/>
      </w:pPr>
      <w:r w:rsidRPr="00AD115F">
        <w:rPr>
          <w:rStyle w:val="HideTWBExt"/>
          <w:b w:val="0"/>
        </w:rPr>
        <w:t>&lt;Article&gt;</w:t>
      </w:r>
      <w:r w:rsidRPr="00676EC3">
        <w:t>Punkt 7</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FC0822F" w14:textId="77777777" w:rsidTr="008578EB">
        <w:trPr>
          <w:trHeight w:hRule="exact" w:val="240"/>
          <w:jc w:val="center"/>
        </w:trPr>
        <w:tc>
          <w:tcPr>
            <w:tcW w:w="9752" w:type="dxa"/>
            <w:gridSpan w:val="2"/>
            <w:tcBorders>
              <w:top w:val="nil"/>
              <w:left w:val="nil"/>
              <w:bottom w:val="nil"/>
              <w:right w:val="nil"/>
            </w:tcBorders>
          </w:tcPr>
          <w:p w14:paraId="14CCCC26" w14:textId="77777777" w:rsidR="00B360F1" w:rsidRPr="00676EC3" w:rsidRDefault="00B360F1" w:rsidP="008578EB"/>
        </w:tc>
      </w:tr>
      <w:tr w:rsidR="00B360F1" w:rsidRPr="00676EC3" w14:paraId="1FDBC471" w14:textId="77777777" w:rsidTr="008578EB">
        <w:trPr>
          <w:trHeight w:val="240"/>
          <w:jc w:val="center"/>
        </w:trPr>
        <w:tc>
          <w:tcPr>
            <w:tcW w:w="4876" w:type="dxa"/>
            <w:tcBorders>
              <w:top w:val="nil"/>
              <w:left w:val="nil"/>
              <w:bottom w:val="nil"/>
              <w:right w:val="nil"/>
            </w:tcBorders>
          </w:tcPr>
          <w:p w14:paraId="674EF74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B712D17" w14:textId="77777777" w:rsidR="00B360F1" w:rsidRPr="00676EC3" w:rsidRDefault="00B360F1" w:rsidP="008578EB">
            <w:pPr>
              <w:pStyle w:val="AmColumnHeading"/>
            </w:pPr>
            <w:r w:rsidRPr="00676EC3">
              <w:t>Ændringsforslag</w:t>
            </w:r>
          </w:p>
        </w:tc>
      </w:tr>
      <w:tr w:rsidR="00B360F1" w:rsidRPr="00676EC3" w14:paraId="6E0B2A21" w14:textId="77777777" w:rsidTr="008578EB">
        <w:trPr>
          <w:jc w:val="center"/>
        </w:trPr>
        <w:tc>
          <w:tcPr>
            <w:tcW w:w="4876" w:type="dxa"/>
            <w:tcBorders>
              <w:top w:val="nil"/>
              <w:left w:val="nil"/>
              <w:bottom w:val="nil"/>
              <w:right w:val="nil"/>
            </w:tcBorders>
          </w:tcPr>
          <w:p w14:paraId="4D0BEAE8" w14:textId="77777777" w:rsidR="00B360F1" w:rsidRPr="00676EC3" w:rsidRDefault="00B360F1" w:rsidP="008578EB">
            <w:pPr>
              <w:pStyle w:val="Normal6a"/>
            </w:pPr>
            <w:r w:rsidRPr="00676EC3">
              <w:t>7.</w:t>
            </w:r>
            <w:r w:rsidRPr="00676EC3">
              <w:tab/>
              <w:t>anerkender den afgørende rolle, som lokale og regionale myndigheder, arbejdsmarkedets parter, civilsamfundsorganisationer, den akademiske verden og den private sektor spiller; mener, at en stærk gennemførelse af pagtens mål kræver, at man bevæger sig fra ren høring til reel flerniveaustyring;</w:t>
            </w:r>
          </w:p>
        </w:tc>
        <w:tc>
          <w:tcPr>
            <w:tcW w:w="4876" w:type="dxa"/>
            <w:tcBorders>
              <w:top w:val="nil"/>
              <w:left w:val="nil"/>
              <w:bottom w:val="nil"/>
              <w:right w:val="nil"/>
            </w:tcBorders>
          </w:tcPr>
          <w:p w14:paraId="5D3FA789" w14:textId="77777777" w:rsidR="00B360F1" w:rsidRPr="00676EC3" w:rsidRDefault="00B360F1" w:rsidP="008578EB">
            <w:pPr>
              <w:pStyle w:val="Normal6a"/>
            </w:pPr>
            <w:r w:rsidRPr="00676EC3">
              <w:t>7.</w:t>
            </w:r>
            <w:r w:rsidRPr="00676EC3">
              <w:tab/>
              <w:t xml:space="preserve">anerkender den afgørende rolle, som lokale og regionale myndigheder, arbejdsmarkedets parter, civilsamfundsorganisationer, den akademiske verden og den private sektor spiller; mener, at en stærk gennemførelse af pagtens mål kræver, at man bevæger sig fra ren høring til reel flerniveaustyring; </w:t>
            </w:r>
            <w:r w:rsidRPr="00676EC3">
              <w:rPr>
                <w:b/>
                <w:i/>
              </w:rPr>
              <w:t>understreger betydningen af flerniveaustyring og decentraliseret samarbejde og anerkender det afgørende bidrag, som regionale myndigheder og byer i Middelhavsområdet yder til gennemførelsen af pagtens mål og til fremme af dialogen mellem mennesker;</w:t>
            </w:r>
          </w:p>
        </w:tc>
      </w:tr>
    </w:tbl>
    <w:p w14:paraId="3D5C1B64"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1939848" w14:textId="77777777" w:rsidR="00B360F1" w:rsidRPr="00676EC3" w:rsidRDefault="00B360F1" w:rsidP="00B360F1">
      <w:r w:rsidRPr="00AD115F">
        <w:rPr>
          <w:rStyle w:val="HideTWBExt"/>
        </w:rPr>
        <w:t>&lt;/Amend&gt;</w:t>
      </w:r>
    </w:p>
    <w:p w14:paraId="1F95BB8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176</w:t>
      </w:r>
      <w:r w:rsidRPr="00AD115F">
        <w:rPr>
          <w:rStyle w:val="HideTWBExt"/>
          <w:b w:val="0"/>
        </w:rPr>
        <w:t>&lt;/NumAm&gt;</w:t>
      </w:r>
    </w:p>
    <w:p w14:paraId="4E48D382"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5AE70069" w14:textId="77777777" w:rsidR="00B360F1" w:rsidRPr="00676EC3" w:rsidRDefault="00B360F1" w:rsidP="00B360F1">
      <w:pPr>
        <w:pStyle w:val="NormalBold"/>
      </w:pPr>
      <w:r w:rsidRPr="00AD115F">
        <w:rPr>
          <w:rStyle w:val="HideTWBExt"/>
          <w:b w:val="0"/>
        </w:rPr>
        <w:t>&lt;/RepeatBlock-By&gt;</w:t>
      </w:r>
    </w:p>
    <w:p w14:paraId="6B07A25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EEC00E2" w14:textId="77777777" w:rsidR="00B360F1" w:rsidRPr="00676EC3" w:rsidRDefault="00B360F1" w:rsidP="00B360F1">
      <w:pPr>
        <w:pStyle w:val="NormalBold"/>
      </w:pPr>
      <w:r w:rsidRPr="00AD115F">
        <w:rPr>
          <w:rStyle w:val="HideTWBExt"/>
          <w:b w:val="0"/>
        </w:rPr>
        <w:t>&lt;Article&gt;</w:t>
      </w:r>
      <w:r w:rsidRPr="00676EC3">
        <w:t>Punkt 7</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9669AD9" w14:textId="77777777" w:rsidTr="008578EB">
        <w:trPr>
          <w:trHeight w:hRule="exact" w:val="240"/>
          <w:jc w:val="center"/>
        </w:trPr>
        <w:tc>
          <w:tcPr>
            <w:tcW w:w="9752" w:type="dxa"/>
            <w:gridSpan w:val="2"/>
            <w:tcBorders>
              <w:top w:val="nil"/>
              <w:left w:val="nil"/>
              <w:bottom w:val="nil"/>
              <w:right w:val="nil"/>
            </w:tcBorders>
          </w:tcPr>
          <w:p w14:paraId="5EEA9BC4" w14:textId="77777777" w:rsidR="00B360F1" w:rsidRPr="00676EC3" w:rsidRDefault="00B360F1" w:rsidP="008578EB"/>
        </w:tc>
      </w:tr>
      <w:tr w:rsidR="00B360F1" w:rsidRPr="00676EC3" w14:paraId="605A1EB5" w14:textId="77777777" w:rsidTr="008578EB">
        <w:trPr>
          <w:trHeight w:val="240"/>
          <w:jc w:val="center"/>
        </w:trPr>
        <w:tc>
          <w:tcPr>
            <w:tcW w:w="4876" w:type="dxa"/>
            <w:tcBorders>
              <w:top w:val="nil"/>
              <w:left w:val="nil"/>
              <w:bottom w:val="nil"/>
              <w:right w:val="nil"/>
            </w:tcBorders>
          </w:tcPr>
          <w:p w14:paraId="204F5F3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0044F12" w14:textId="77777777" w:rsidR="00B360F1" w:rsidRPr="00676EC3" w:rsidRDefault="00B360F1" w:rsidP="008578EB">
            <w:pPr>
              <w:pStyle w:val="AmColumnHeading"/>
            </w:pPr>
            <w:r w:rsidRPr="00676EC3">
              <w:t>Ændringsforslag</w:t>
            </w:r>
          </w:p>
        </w:tc>
      </w:tr>
      <w:tr w:rsidR="00B360F1" w:rsidRPr="00676EC3" w14:paraId="646EA829" w14:textId="77777777" w:rsidTr="008578EB">
        <w:trPr>
          <w:jc w:val="center"/>
        </w:trPr>
        <w:tc>
          <w:tcPr>
            <w:tcW w:w="4876" w:type="dxa"/>
            <w:tcBorders>
              <w:top w:val="nil"/>
              <w:left w:val="nil"/>
              <w:bottom w:val="nil"/>
              <w:right w:val="nil"/>
            </w:tcBorders>
          </w:tcPr>
          <w:p w14:paraId="7C58F64B" w14:textId="77777777" w:rsidR="00B360F1" w:rsidRPr="00676EC3" w:rsidRDefault="00B360F1" w:rsidP="008578EB">
            <w:pPr>
              <w:pStyle w:val="Normal6a"/>
            </w:pPr>
            <w:r w:rsidRPr="00676EC3">
              <w:t>7.</w:t>
            </w:r>
            <w:r w:rsidRPr="00676EC3">
              <w:tab/>
              <w:t>anerkender den afgørende rolle, som lokale og regionale myndigheder, arbejdsmarkedets parter, civilsamfundsorganisationer, den akademiske verden og den private sektor spiller; mener, at en stærk gennemførelse af pagtens mål kræver, at man bevæger sig fra ren høring til reel flerniveaustyring;</w:t>
            </w:r>
          </w:p>
        </w:tc>
        <w:tc>
          <w:tcPr>
            <w:tcW w:w="4876" w:type="dxa"/>
            <w:tcBorders>
              <w:top w:val="nil"/>
              <w:left w:val="nil"/>
              <w:bottom w:val="nil"/>
              <w:right w:val="nil"/>
            </w:tcBorders>
          </w:tcPr>
          <w:p w14:paraId="7BED94B4" w14:textId="77777777" w:rsidR="00B360F1" w:rsidRPr="00676EC3" w:rsidRDefault="00B360F1" w:rsidP="008578EB">
            <w:pPr>
              <w:pStyle w:val="Normal6a"/>
            </w:pPr>
            <w:r w:rsidRPr="00676EC3">
              <w:t>7.</w:t>
            </w:r>
            <w:r w:rsidRPr="00676EC3">
              <w:tab/>
              <w:t xml:space="preserve">anerkender den afgørende rolle, som lokale og regionale myndigheder, arbejdsmarkedets parter, civilsamfundsorganisationer, den akademiske verden og den private sektor </w:t>
            </w:r>
            <w:r w:rsidRPr="00676EC3">
              <w:rPr>
                <w:b/>
                <w:bCs/>
                <w:i/>
                <w:iCs/>
              </w:rPr>
              <w:t>– herunder dens Euro-Middelhavs-netværk – spiller i udviklingen, gennemførelsen og den løbende evaluering af de initiativer, der gennemføres via Middelhavspagten</w:t>
            </w:r>
            <w:r w:rsidRPr="00676EC3">
              <w:t>; mener, at en stærk gennemførelse af pagtens mål kræver, at man bevæger sig fra ren høring til reel flerniveaustyring;</w:t>
            </w:r>
          </w:p>
        </w:tc>
      </w:tr>
    </w:tbl>
    <w:p w14:paraId="043626F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C81345C" w14:textId="77777777" w:rsidR="00B360F1" w:rsidRPr="00676EC3" w:rsidRDefault="00B360F1" w:rsidP="00B360F1">
      <w:r w:rsidRPr="00AD115F">
        <w:rPr>
          <w:rStyle w:val="HideTWBExt"/>
        </w:rPr>
        <w:t>&lt;/Amend&gt;</w:t>
      </w:r>
    </w:p>
    <w:p w14:paraId="749B860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177</w:t>
      </w:r>
      <w:r w:rsidRPr="00AD115F">
        <w:rPr>
          <w:rStyle w:val="HideTWBExt"/>
          <w:b w:val="0"/>
        </w:rPr>
        <w:t>&lt;/NumAm&gt;</w:t>
      </w:r>
    </w:p>
    <w:p w14:paraId="0D70CF8C"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3BD6F903" w14:textId="77777777" w:rsidR="00B360F1" w:rsidRPr="00676EC3" w:rsidRDefault="00B360F1" w:rsidP="00B360F1">
      <w:pPr>
        <w:pStyle w:val="NormalBold"/>
      </w:pPr>
      <w:r w:rsidRPr="00AD115F">
        <w:rPr>
          <w:rStyle w:val="HideTWBExt"/>
          <w:b w:val="0"/>
        </w:rPr>
        <w:t>&lt;/RepeatBlock-By&gt;</w:t>
      </w:r>
    </w:p>
    <w:p w14:paraId="411BC90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1FCACD8" w14:textId="77777777" w:rsidR="00B360F1" w:rsidRPr="00676EC3" w:rsidRDefault="00B360F1" w:rsidP="00B360F1">
      <w:pPr>
        <w:pStyle w:val="NormalBold"/>
      </w:pPr>
      <w:r w:rsidRPr="00AD115F">
        <w:rPr>
          <w:rStyle w:val="HideTWBExt"/>
          <w:b w:val="0"/>
        </w:rPr>
        <w:t>&lt;Article&gt;</w:t>
      </w:r>
      <w:r w:rsidRPr="00676EC3">
        <w:t>Punkt 7</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3B5B884" w14:textId="77777777" w:rsidTr="008578EB">
        <w:trPr>
          <w:trHeight w:hRule="exact" w:val="240"/>
          <w:jc w:val="center"/>
        </w:trPr>
        <w:tc>
          <w:tcPr>
            <w:tcW w:w="9752" w:type="dxa"/>
            <w:gridSpan w:val="2"/>
            <w:tcBorders>
              <w:top w:val="nil"/>
              <w:left w:val="nil"/>
              <w:bottom w:val="nil"/>
              <w:right w:val="nil"/>
            </w:tcBorders>
          </w:tcPr>
          <w:p w14:paraId="357FD25B" w14:textId="77777777" w:rsidR="00B360F1" w:rsidRPr="00676EC3" w:rsidRDefault="00B360F1" w:rsidP="008578EB"/>
        </w:tc>
      </w:tr>
      <w:tr w:rsidR="00B360F1" w:rsidRPr="00676EC3" w14:paraId="2A73A73D" w14:textId="77777777" w:rsidTr="008578EB">
        <w:trPr>
          <w:trHeight w:val="240"/>
          <w:jc w:val="center"/>
        </w:trPr>
        <w:tc>
          <w:tcPr>
            <w:tcW w:w="4876" w:type="dxa"/>
            <w:tcBorders>
              <w:top w:val="nil"/>
              <w:left w:val="nil"/>
              <w:bottom w:val="nil"/>
              <w:right w:val="nil"/>
            </w:tcBorders>
          </w:tcPr>
          <w:p w14:paraId="6D74500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2301A74" w14:textId="77777777" w:rsidR="00B360F1" w:rsidRPr="00676EC3" w:rsidRDefault="00B360F1" w:rsidP="008578EB">
            <w:pPr>
              <w:pStyle w:val="AmColumnHeading"/>
            </w:pPr>
            <w:r w:rsidRPr="00676EC3">
              <w:t>Ændringsforslag</w:t>
            </w:r>
          </w:p>
        </w:tc>
      </w:tr>
      <w:tr w:rsidR="00B360F1" w:rsidRPr="00676EC3" w14:paraId="0B688742" w14:textId="77777777" w:rsidTr="008578EB">
        <w:trPr>
          <w:jc w:val="center"/>
        </w:trPr>
        <w:tc>
          <w:tcPr>
            <w:tcW w:w="4876" w:type="dxa"/>
            <w:tcBorders>
              <w:top w:val="nil"/>
              <w:left w:val="nil"/>
              <w:bottom w:val="nil"/>
              <w:right w:val="nil"/>
            </w:tcBorders>
          </w:tcPr>
          <w:p w14:paraId="31E3937F" w14:textId="77777777" w:rsidR="00B360F1" w:rsidRPr="00676EC3" w:rsidRDefault="00B360F1" w:rsidP="008578EB">
            <w:pPr>
              <w:pStyle w:val="Normal6a"/>
            </w:pPr>
            <w:r w:rsidRPr="00676EC3">
              <w:t>7.</w:t>
            </w:r>
            <w:r w:rsidRPr="00676EC3">
              <w:tab/>
              <w:t>anerkender den afgørende rolle, som lokale og regionale myndigheder, arbejdsmarkedets parter, civilsamfundsorganisationer, den akademiske verden og den private sektor spiller</w:t>
            </w:r>
            <w:r w:rsidRPr="00676EC3">
              <w:rPr>
                <w:b/>
                <w:i/>
              </w:rPr>
              <w:t xml:space="preserve">; </w:t>
            </w:r>
            <w:r w:rsidRPr="00676EC3">
              <w:rPr>
                <w:b/>
                <w:bCs/>
                <w:i/>
                <w:iCs/>
              </w:rPr>
              <w:t xml:space="preserve">mener, at en stærk gennemførelse </w:t>
            </w:r>
            <w:r w:rsidRPr="00676EC3">
              <w:t>af pagtens mål</w:t>
            </w:r>
            <w:r w:rsidRPr="00676EC3">
              <w:rPr>
                <w:b/>
                <w:bCs/>
                <w:i/>
                <w:iCs/>
              </w:rPr>
              <w:t xml:space="preserve"> kræver, at man bevæger sig fra ren høring til reel flerniveaustyring</w:t>
            </w:r>
            <w:r w:rsidRPr="00676EC3">
              <w:t>;</w:t>
            </w:r>
          </w:p>
        </w:tc>
        <w:tc>
          <w:tcPr>
            <w:tcW w:w="4876" w:type="dxa"/>
            <w:tcBorders>
              <w:top w:val="nil"/>
              <w:left w:val="nil"/>
              <w:bottom w:val="nil"/>
              <w:right w:val="nil"/>
            </w:tcBorders>
          </w:tcPr>
          <w:p w14:paraId="029E3BCB" w14:textId="77777777" w:rsidR="00B360F1" w:rsidRPr="00676EC3" w:rsidRDefault="00B360F1" w:rsidP="008578EB">
            <w:pPr>
              <w:pStyle w:val="Normal6a"/>
            </w:pPr>
            <w:r w:rsidRPr="00676EC3">
              <w:t>7.</w:t>
            </w:r>
            <w:r w:rsidRPr="00676EC3">
              <w:tab/>
              <w:t xml:space="preserve">anerkender den afgørende rolle, som lokale og regionale myndigheder, arbejdsmarkedets parter, civilsamfundsorganisationer, den akademiske verden og den private sektor spiller </w:t>
            </w:r>
            <w:r w:rsidRPr="00676EC3">
              <w:rPr>
                <w:b/>
                <w:bCs/>
                <w:i/>
                <w:iCs/>
              </w:rPr>
              <w:t xml:space="preserve">for gennemførelsen </w:t>
            </w:r>
            <w:r w:rsidRPr="00676EC3">
              <w:t>af pagtens mål;</w:t>
            </w:r>
            <w:r w:rsidRPr="00676EC3">
              <w:rPr>
                <w:b/>
                <w:i/>
              </w:rPr>
              <w:t xml:space="preserve"> </w:t>
            </w:r>
            <w:r w:rsidRPr="00676EC3">
              <w:rPr>
                <w:b/>
                <w:bCs/>
                <w:i/>
                <w:iCs/>
              </w:rPr>
              <w:t>understreger behovet for at styrke koordineringen og samarbejdet mellem alle relevante aktører og de forskellige institutionelle niveauer, samtidig med at nærhedsprincippet overholdes, for at sikre en effektiv gennemførelse heraf;</w:t>
            </w:r>
          </w:p>
        </w:tc>
      </w:tr>
    </w:tbl>
    <w:p w14:paraId="44199E6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25DEEBCB" w14:textId="77777777" w:rsidR="00B360F1" w:rsidRPr="00676EC3" w:rsidRDefault="00B360F1" w:rsidP="00B360F1">
      <w:r w:rsidRPr="00AD115F">
        <w:rPr>
          <w:rStyle w:val="HideTWBExt"/>
        </w:rPr>
        <w:t>&lt;/Amend&gt;</w:t>
      </w:r>
    </w:p>
    <w:p w14:paraId="6536411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178</w:t>
      </w:r>
      <w:r w:rsidRPr="00AD115F">
        <w:rPr>
          <w:rStyle w:val="HideTWBExt"/>
          <w:b w:val="0"/>
        </w:rPr>
        <w:t>&lt;/NumAm&gt;</w:t>
      </w:r>
    </w:p>
    <w:p w14:paraId="6D6C4A39" w14:textId="77777777" w:rsidR="00B360F1" w:rsidRPr="00676EC3" w:rsidRDefault="00B360F1" w:rsidP="00B360F1">
      <w:pPr>
        <w:pStyle w:val="NormalBold"/>
      </w:pPr>
      <w:r w:rsidRPr="00AD115F">
        <w:rPr>
          <w:rStyle w:val="HideTWBExt"/>
          <w:b w:val="0"/>
        </w:rPr>
        <w:t>&lt;RepeatBlock-By&gt;&lt;Members&gt;</w:t>
      </w:r>
      <w:r w:rsidRPr="00676EC3">
        <w:t>Giorgos Georgiou</w:t>
      </w:r>
      <w:r w:rsidRPr="00AD115F">
        <w:rPr>
          <w:rStyle w:val="HideTWBExt"/>
          <w:b w:val="0"/>
        </w:rPr>
        <w:t>&lt;/Members&gt;</w:t>
      </w:r>
    </w:p>
    <w:p w14:paraId="6E686D5B" w14:textId="77777777" w:rsidR="00B360F1" w:rsidRPr="00676EC3" w:rsidRDefault="00B360F1" w:rsidP="00B360F1">
      <w:r w:rsidRPr="00AD115F">
        <w:rPr>
          <w:rStyle w:val="HideTWBExt"/>
        </w:rPr>
        <w:t>&lt;AuNomDe&gt;</w:t>
      </w:r>
      <w:r w:rsidRPr="00AD115F">
        <w:rPr>
          <w:rStyle w:val="HideTWBInt"/>
        </w:rPr>
        <w:t>{The Left}</w:t>
      </w:r>
      <w:r w:rsidRPr="00676EC3">
        <w:t>for The Left-Gruppen</w:t>
      </w:r>
      <w:r w:rsidRPr="00AD115F">
        <w:rPr>
          <w:rStyle w:val="HideTWBExt"/>
        </w:rPr>
        <w:t>&lt;/AuNomDe&gt;</w:t>
      </w:r>
    </w:p>
    <w:p w14:paraId="3738379E" w14:textId="77777777" w:rsidR="00B360F1" w:rsidRPr="00676EC3" w:rsidRDefault="00B360F1" w:rsidP="00B360F1">
      <w:pPr>
        <w:pStyle w:val="NormalBold"/>
      </w:pPr>
      <w:r w:rsidRPr="00AD115F">
        <w:rPr>
          <w:rStyle w:val="HideTWBExt"/>
          <w:b w:val="0"/>
        </w:rPr>
        <w:t>&lt;/RepeatBlock-By&gt;</w:t>
      </w:r>
    </w:p>
    <w:p w14:paraId="02BA701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56B8F21" w14:textId="77777777" w:rsidR="00B360F1" w:rsidRPr="00676EC3" w:rsidRDefault="00B360F1" w:rsidP="00B360F1">
      <w:pPr>
        <w:pStyle w:val="NormalBold"/>
      </w:pPr>
      <w:r w:rsidRPr="00AD115F">
        <w:rPr>
          <w:rStyle w:val="HideTWBExt"/>
          <w:b w:val="0"/>
        </w:rPr>
        <w:t>&lt;Article&gt;</w:t>
      </w:r>
      <w:r w:rsidRPr="00676EC3">
        <w:t>Punkt 7</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FB4B4BA" w14:textId="77777777" w:rsidTr="008578EB">
        <w:trPr>
          <w:trHeight w:hRule="exact" w:val="240"/>
          <w:jc w:val="center"/>
        </w:trPr>
        <w:tc>
          <w:tcPr>
            <w:tcW w:w="9752" w:type="dxa"/>
            <w:gridSpan w:val="2"/>
            <w:tcBorders>
              <w:top w:val="nil"/>
              <w:left w:val="nil"/>
              <w:bottom w:val="nil"/>
              <w:right w:val="nil"/>
            </w:tcBorders>
          </w:tcPr>
          <w:p w14:paraId="4A5EBE3B" w14:textId="77777777" w:rsidR="00B360F1" w:rsidRPr="00676EC3" w:rsidRDefault="00B360F1" w:rsidP="008578EB"/>
        </w:tc>
      </w:tr>
      <w:tr w:rsidR="00B360F1" w:rsidRPr="00676EC3" w14:paraId="5A72D912" w14:textId="77777777" w:rsidTr="008578EB">
        <w:trPr>
          <w:trHeight w:val="240"/>
          <w:jc w:val="center"/>
        </w:trPr>
        <w:tc>
          <w:tcPr>
            <w:tcW w:w="4876" w:type="dxa"/>
            <w:tcBorders>
              <w:top w:val="nil"/>
              <w:left w:val="nil"/>
              <w:bottom w:val="nil"/>
              <w:right w:val="nil"/>
            </w:tcBorders>
          </w:tcPr>
          <w:p w14:paraId="42860E8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BE7108E" w14:textId="77777777" w:rsidR="00B360F1" w:rsidRPr="00676EC3" w:rsidRDefault="00B360F1" w:rsidP="008578EB">
            <w:pPr>
              <w:pStyle w:val="AmColumnHeading"/>
            </w:pPr>
            <w:r w:rsidRPr="00676EC3">
              <w:t>Ændringsforslag</w:t>
            </w:r>
          </w:p>
        </w:tc>
      </w:tr>
      <w:tr w:rsidR="00B360F1" w:rsidRPr="00676EC3" w14:paraId="4FFE48D5" w14:textId="77777777" w:rsidTr="008578EB">
        <w:trPr>
          <w:jc w:val="center"/>
        </w:trPr>
        <w:tc>
          <w:tcPr>
            <w:tcW w:w="4876" w:type="dxa"/>
            <w:tcBorders>
              <w:top w:val="nil"/>
              <w:left w:val="nil"/>
              <w:bottom w:val="nil"/>
              <w:right w:val="nil"/>
            </w:tcBorders>
          </w:tcPr>
          <w:p w14:paraId="02FE7E4E" w14:textId="77777777" w:rsidR="00B360F1" w:rsidRPr="00676EC3" w:rsidRDefault="00B360F1" w:rsidP="008578EB">
            <w:pPr>
              <w:pStyle w:val="Normal6a"/>
            </w:pPr>
            <w:r w:rsidRPr="00676EC3">
              <w:t>7.</w:t>
            </w:r>
            <w:r w:rsidRPr="00676EC3">
              <w:tab/>
              <w:t>anerkender den afgørende rolle, som lokale og regionale myndigheder, arbejdsmarkedets parter, civilsamfundsorganisationer, den akademiske verden og den private sektor spiller; mener, at en stærk gennemførelse af pagtens mål kræver, at man bevæger sig fra ren høring til reel flerniveaustyring;</w:t>
            </w:r>
          </w:p>
        </w:tc>
        <w:tc>
          <w:tcPr>
            <w:tcW w:w="4876" w:type="dxa"/>
            <w:tcBorders>
              <w:top w:val="nil"/>
              <w:left w:val="nil"/>
              <w:bottom w:val="nil"/>
              <w:right w:val="nil"/>
            </w:tcBorders>
          </w:tcPr>
          <w:p w14:paraId="784025FD" w14:textId="77777777" w:rsidR="00B360F1" w:rsidRPr="00676EC3" w:rsidRDefault="00B360F1" w:rsidP="008578EB">
            <w:pPr>
              <w:pStyle w:val="Normal6a"/>
            </w:pPr>
            <w:r w:rsidRPr="00676EC3">
              <w:t>7.</w:t>
            </w:r>
            <w:r w:rsidRPr="00676EC3">
              <w:tab/>
              <w:t xml:space="preserve">anerkender den afgørende rolle, som lokale og regionale myndigheder, arbejdsmarkedets parter </w:t>
            </w:r>
            <w:r w:rsidRPr="00676EC3">
              <w:rPr>
                <w:b/>
                <w:bCs/>
                <w:i/>
                <w:iCs/>
              </w:rPr>
              <w:t>og fagforeninger</w:t>
            </w:r>
            <w:r w:rsidRPr="00676EC3">
              <w:t xml:space="preserve">, civilsamfundsorganisationer, </w:t>
            </w:r>
            <w:r w:rsidRPr="00676EC3">
              <w:rPr>
                <w:b/>
                <w:bCs/>
                <w:i/>
                <w:iCs/>
              </w:rPr>
              <w:t>kvinde- og ungdomsorganisationer,</w:t>
            </w:r>
            <w:r w:rsidRPr="00676EC3">
              <w:rPr>
                <w:b/>
                <w:bCs/>
              </w:rPr>
              <w:t xml:space="preserve"> </w:t>
            </w:r>
            <w:r w:rsidRPr="00676EC3">
              <w:t>den akademiske verden og den private sektor spiller; mener, at en stærk gennemførelse af pagtens mål kræver, at man bevæger sig fra ren høring til reel flerniveaustyring;</w:t>
            </w:r>
          </w:p>
        </w:tc>
      </w:tr>
    </w:tbl>
    <w:p w14:paraId="693CEFC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1C70A9E" w14:textId="77777777" w:rsidR="00B360F1" w:rsidRPr="00676EC3" w:rsidRDefault="00B360F1" w:rsidP="00B360F1">
      <w:r w:rsidRPr="00AD115F">
        <w:rPr>
          <w:rStyle w:val="HideTWBExt"/>
        </w:rPr>
        <w:t>&lt;/Amend&gt;</w:t>
      </w:r>
    </w:p>
    <w:p w14:paraId="77DF6FB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179</w:t>
      </w:r>
      <w:r w:rsidRPr="00AD115F">
        <w:rPr>
          <w:rStyle w:val="HideTWBExt"/>
          <w:b w:val="0"/>
        </w:rPr>
        <w:t>&lt;/NumAm&gt;</w:t>
      </w:r>
    </w:p>
    <w:p w14:paraId="51CE9587"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7D4B3D39" w14:textId="77777777" w:rsidR="00B360F1" w:rsidRPr="00676EC3" w:rsidRDefault="00B360F1" w:rsidP="00B360F1">
      <w:pPr>
        <w:pStyle w:val="NormalBold"/>
      </w:pPr>
      <w:r w:rsidRPr="00AD115F">
        <w:rPr>
          <w:rStyle w:val="HideTWBExt"/>
          <w:b w:val="0"/>
        </w:rPr>
        <w:t>&lt;/RepeatBlock-By&gt;</w:t>
      </w:r>
    </w:p>
    <w:p w14:paraId="4A78A41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13C3E9B" w14:textId="77777777" w:rsidR="00B360F1" w:rsidRPr="00676EC3" w:rsidRDefault="00B360F1" w:rsidP="00B360F1">
      <w:pPr>
        <w:pStyle w:val="NormalBold"/>
      </w:pPr>
      <w:r w:rsidRPr="00AD115F">
        <w:rPr>
          <w:rStyle w:val="HideTWBExt"/>
          <w:b w:val="0"/>
        </w:rPr>
        <w:t>&lt;Article&gt;</w:t>
      </w:r>
      <w:r w:rsidRPr="00676EC3">
        <w:t>Punkt 7</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43BAC5F" w14:textId="77777777" w:rsidTr="008578EB">
        <w:trPr>
          <w:trHeight w:hRule="exact" w:val="240"/>
          <w:jc w:val="center"/>
        </w:trPr>
        <w:tc>
          <w:tcPr>
            <w:tcW w:w="9752" w:type="dxa"/>
            <w:gridSpan w:val="2"/>
            <w:tcBorders>
              <w:top w:val="nil"/>
              <w:left w:val="nil"/>
              <w:bottom w:val="nil"/>
              <w:right w:val="nil"/>
            </w:tcBorders>
          </w:tcPr>
          <w:p w14:paraId="4F3A8CE2" w14:textId="77777777" w:rsidR="00B360F1" w:rsidRPr="00676EC3" w:rsidRDefault="00B360F1" w:rsidP="008578EB"/>
        </w:tc>
      </w:tr>
      <w:tr w:rsidR="00B360F1" w:rsidRPr="00676EC3" w14:paraId="35BC8969" w14:textId="77777777" w:rsidTr="008578EB">
        <w:trPr>
          <w:trHeight w:val="240"/>
          <w:jc w:val="center"/>
        </w:trPr>
        <w:tc>
          <w:tcPr>
            <w:tcW w:w="4876" w:type="dxa"/>
            <w:tcBorders>
              <w:top w:val="nil"/>
              <w:left w:val="nil"/>
              <w:bottom w:val="nil"/>
              <w:right w:val="nil"/>
            </w:tcBorders>
          </w:tcPr>
          <w:p w14:paraId="50506C1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84E7A74" w14:textId="77777777" w:rsidR="00B360F1" w:rsidRPr="00676EC3" w:rsidRDefault="00B360F1" w:rsidP="008578EB">
            <w:pPr>
              <w:pStyle w:val="AmColumnHeading"/>
            </w:pPr>
            <w:r w:rsidRPr="00676EC3">
              <w:t>Ændringsforslag</w:t>
            </w:r>
          </w:p>
        </w:tc>
      </w:tr>
      <w:tr w:rsidR="00B360F1" w:rsidRPr="00676EC3" w14:paraId="3279FD23" w14:textId="77777777" w:rsidTr="008578EB">
        <w:trPr>
          <w:jc w:val="center"/>
        </w:trPr>
        <w:tc>
          <w:tcPr>
            <w:tcW w:w="4876" w:type="dxa"/>
            <w:tcBorders>
              <w:top w:val="nil"/>
              <w:left w:val="nil"/>
              <w:bottom w:val="nil"/>
              <w:right w:val="nil"/>
            </w:tcBorders>
          </w:tcPr>
          <w:p w14:paraId="1CF04FBF" w14:textId="77777777" w:rsidR="00B360F1" w:rsidRPr="00676EC3" w:rsidRDefault="00B360F1" w:rsidP="008578EB">
            <w:pPr>
              <w:pStyle w:val="Normal6a"/>
            </w:pPr>
            <w:r w:rsidRPr="00676EC3">
              <w:t>7.</w:t>
            </w:r>
            <w:r w:rsidRPr="00676EC3">
              <w:tab/>
              <w:t>anerkender den afgørende rolle, som lokale og regionale myndigheder, arbejdsmarkedets parter, civilsamfundsorganisationer, den akademiske verden og den private sektor spiller; mener, at en stærk gennemførelse af pagtens mål kræver, at man bevæger sig fra ren høring til reel flerniveaustyring;</w:t>
            </w:r>
          </w:p>
        </w:tc>
        <w:tc>
          <w:tcPr>
            <w:tcW w:w="4876" w:type="dxa"/>
            <w:tcBorders>
              <w:top w:val="nil"/>
              <w:left w:val="nil"/>
              <w:bottom w:val="nil"/>
              <w:right w:val="nil"/>
            </w:tcBorders>
          </w:tcPr>
          <w:p w14:paraId="4A301A9E" w14:textId="77777777" w:rsidR="00B360F1" w:rsidRPr="00676EC3" w:rsidRDefault="00B360F1" w:rsidP="008578EB">
            <w:pPr>
              <w:pStyle w:val="Normal6a"/>
            </w:pPr>
            <w:r w:rsidRPr="00676EC3">
              <w:t>7.</w:t>
            </w:r>
            <w:r w:rsidRPr="00676EC3">
              <w:tab/>
              <w:t>anerkender den afgørende rolle, som lokale og regionale myndigheder, arbejdsmarkedets parter, civilsamfundsorganisationer, den akademiske verden og den private sektor spiller; mener, at en stærk gennemførelse af pagtens mål kræver, at man bevæger sig fra ren høring til reel flerniveaustyring</w:t>
            </w:r>
            <w:r w:rsidRPr="00676EC3">
              <w:rPr>
                <w:b/>
                <w:i/>
              </w:rPr>
              <w:t>, der fungerer effektivt</w:t>
            </w:r>
            <w:r w:rsidRPr="00676EC3">
              <w:t>;</w:t>
            </w:r>
          </w:p>
        </w:tc>
      </w:tr>
    </w:tbl>
    <w:p w14:paraId="0CF0E41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106BC916" w14:textId="77777777" w:rsidR="00B360F1" w:rsidRPr="00676EC3" w:rsidRDefault="00B360F1" w:rsidP="00B360F1">
      <w:r w:rsidRPr="00AD115F">
        <w:rPr>
          <w:rStyle w:val="HideTWBExt"/>
        </w:rPr>
        <w:t>&lt;/Amend&gt;</w:t>
      </w:r>
    </w:p>
    <w:p w14:paraId="4C4577C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180</w:t>
      </w:r>
      <w:r w:rsidRPr="00AD115F">
        <w:rPr>
          <w:rStyle w:val="HideTWBExt"/>
          <w:b w:val="0"/>
        </w:rPr>
        <w:t>&lt;/NumAm&gt;</w:t>
      </w:r>
    </w:p>
    <w:p w14:paraId="201041D8" w14:textId="77777777" w:rsidR="00B360F1" w:rsidRPr="00676EC3" w:rsidRDefault="00B360F1" w:rsidP="00B360F1">
      <w:pPr>
        <w:pStyle w:val="NormalBold"/>
      </w:pPr>
      <w:r w:rsidRPr="00AD115F">
        <w:rPr>
          <w:rStyle w:val="HideTWBExt"/>
          <w:b w:val="0"/>
        </w:rPr>
        <w:t>&lt;RepeatBlock-By&gt;&lt;Members&gt;</w:t>
      </w:r>
      <w:r w:rsidRPr="00676EC3">
        <w:t>Giorgos Georgiou</w:t>
      </w:r>
      <w:r w:rsidRPr="00AD115F">
        <w:rPr>
          <w:rStyle w:val="HideTWBExt"/>
          <w:b w:val="0"/>
        </w:rPr>
        <w:t>&lt;/Members&gt;</w:t>
      </w:r>
    </w:p>
    <w:p w14:paraId="2ABAB251" w14:textId="77777777" w:rsidR="00B360F1" w:rsidRPr="00676EC3" w:rsidRDefault="00B360F1" w:rsidP="00B360F1">
      <w:r w:rsidRPr="00AD115F">
        <w:rPr>
          <w:rStyle w:val="HideTWBExt"/>
        </w:rPr>
        <w:t>&lt;AuNomDe&gt;</w:t>
      </w:r>
      <w:r w:rsidRPr="00AD115F">
        <w:rPr>
          <w:rStyle w:val="HideTWBInt"/>
        </w:rPr>
        <w:t>{The Left}</w:t>
      </w:r>
      <w:r w:rsidRPr="00676EC3">
        <w:t>for The Left-Gruppen</w:t>
      </w:r>
      <w:r w:rsidRPr="00AD115F">
        <w:rPr>
          <w:rStyle w:val="HideTWBExt"/>
        </w:rPr>
        <w:t>&lt;/AuNomDe&gt;</w:t>
      </w:r>
    </w:p>
    <w:p w14:paraId="5757A5C4" w14:textId="77777777" w:rsidR="00B360F1" w:rsidRPr="00676EC3" w:rsidRDefault="00B360F1" w:rsidP="00B360F1">
      <w:pPr>
        <w:pStyle w:val="NormalBold"/>
      </w:pPr>
      <w:r w:rsidRPr="00AD115F">
        <w:rPr>
          <w:rStyle w:val="HideTWBExt"/>
          <w:b w:val="0"/>
        </w:rPr>
        <w:t>&lt;/RepeatBlock-By&gt;</w:t>
      </w:r>
    </w:p>
    <w:p w14:paraId="587F2FF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25FCF74" w14:textId="77777777" w:rsidR="00B360F1" w:rsidRPr="00676EC3" w:rsidRDefault="00B360F1" w:rsidP="00B360F1">
      <w:pPr>
        <w:pStyle w:val="NormalBold"/>
      </w:pPr>
      <w:r w:rsidRPr="00AD115F">
        <w:rPr>
          <w:rStyle w:val="HideTWBExt"/>
          <w:b w:val="0"/>
        </w:rPr>
        <w:t>&lt;Article&gt;</w:t>
      </w:r>
      <w:r w:rsidRPr="00676EC3">
        <w:t>Punkt 7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91F65D6" w14:textId="77777777" w:rsidTr="008578EB">
        <w:trPr>
          <w:trHeight w:hRule="exact" w:val="240"/>
          <w:jc w:val="center"/>
        </w:trPr>
        <w:tc>
          <w:tcPr>
            <w:tcW w:w="9752" w:type="dxa"/>
            <w:gridSpan w:val="2"/>
            <w:tcBorders>
              <w:top w:val="nil"/>
              <w:left w:val="nil"/>
              <w:bottom w:val="nil"/>
              <w:right w:val="nil"/>
            </w:tcBorders>
          </w:tcPr>
          <w:p w14:paraId="50A65BDF" w14:textId="77777777" w:rsidR="00B360F1" w:rsidRPr="00676EC3" w:rsidRDefault="00B360F1" w:rsidP="008578EB"/>
        </w:tc>
      </w:tr>
      <w:tr w:rsidR="00B360F1" w:rsidRPr="00676EC3" w14:paraId="39855F86" w14:textId="77777777" w:rsidTr="008578EB">
        <w:trPr>
          <w:trHeight w:val="240"/>
          <w:jc w:val="center"/>
        </w:trPr>
        <w:tc>
          <w:tcPr>
            <w:tcW w:w="4876" w:type="dxa"/>
            <w:tcBorders>
              <w:top w:val="nil"/>
              <w:left w:val="nil"/>
              <w:bottom w:val="nil"/>
              <w:right w:val="nil"/>
            </w:tcBorders>
          </w:tcPr>
          <w:p w14:paraId="649284D4"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3FE9ACC" w14:textId="77777777" w:rsidR="00B360F1" w:rsidRPr="00676EC3" w:rsidRDefault="00B360F1" w:rsidP="008578EB">
            <w:pPr>
              <w:pStyle w:val="AmColumnHeading"/>
            </w:pPr>
            <w:r w:rsidRPr="00676EC3">
              <w:t>Ændringsforslag</w:t>
            </w:r>
          </w:p>
        </w:tc>
      </w:tr>
      <w:tr w:rsidR="00B360F1" w:rsidRPr="00676EC3" w14:paraId="3FB97D9B" w14:textId="77777777" w:rsidTr="008578EB">
        <w:trPr>
          <w:jc w:val="center"/>
        </w:trPr>
        <w:tc>
          <w:tcPr>
            <w:tcW w:w="4876" w:type="dxa"/>
            <w:tcBorders>
              <w:top w:val="nil"/>
              <w:left w:val="nil"/>
              <w:bottom w:val="nil"/>
              <w:right w:val="nil"/>
            </w:tcBorders>
          </w:tcPr>
          <w:p w14:paraId="4CAE623C" w14:textId="77777777" w:rsidR="00B360F1" w:rsidRPr="00676EC3" w:rsidRDefault="00B360F1" w:rsidP="008578EB">
            <w:pPr>
              <w:pStyle w:val="Normal6a"/>
            </w:pPr>
          </w:p>
        </w:tc>
        <w:tc>
          <w:tcPr>
            <w:tcW w:w="4876" w:type="dxa"/>
            <w:tcBorders>
              <w:top w:val="nil"/>
              <w:left w:val="nil"/>
              <w:bottom w:val="nil"/>
              <w:right w:val="nil"/>
            </w:tcBorders>
          </w:tcPr>
          <w:p w14:paraId="58FB675F" w14:textId="77777777" w:rsidR="00B360F1" w:rsidRPr="00676EC3" w:rsidRDefault="00B360F1" w:rsidP="008578EB">
            <w:pPr>
              <w:pStyle w:val="Normal6a"/>
            </w:pPr>
            <w:r w:rsidRPr="00676EC3">
              <w:rPr>
                <w:b/>
                <w:i/>
              </w:rPr>
              <w:t>7a.</w:t>
            </w:r>
            <w:r w:rsidRPr="00676EC3">
              <w:tab/>
            </w:r>
            <w:r w:rsidRPr="00676EC3">
              <w:rPr>
                <w:b/>
                <w:i/>
              </w:rPr>
              <w:t>opfordrer EU til fuldt ud at udnytte sin diplomatiske indflydelse og yde den nødvendige tekniske bistand til at støtte en fredelig løsning på igangværende og langvarige konflikter i Middelhavsområdet, i fuld overensstemmelse med folkeretten og principperne i FN-pagten, idet man anerkender, at konfliktløsning, ansvarlighed og respekt for folkeretten er afgørende forudsætninger for langsigtet fred, stabilitet, reel menneskelig sikkerhed og bæredygtig velstand i regionen;</w:t>
            </w:r>
          </w:p>
        </w:tc>
      </w:tr>
    </w:tbl>
    <w:p w14:paraId="4A1471D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D5FE002" w14:textId="77777777" w:rsidR="00B360F1" w:rsidRPr="00676EC3" w:rsidRDefault="00B360F1" w:rsidP="00B360F1">
      <w:r w:rsidRPr="00AD115F">
        <w:rPr>
          <w:rStyle w:val="HideTWBExt"/>
        </w:rPr>
        <w:t>&lt;/Amend&gt;</w:t>
      </w:r>
    </w:p>
    <w:p w14:paraId="70D27F0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181</w:t>
      </w:r>
      <w:r w:rsidRPr="00AD115F">
        <w:rPr>
          <w:rStyle w:val="HideTWBExt"/>
          <w:b w:val="0"/>
        </w:rPr>
        <w:t>&lt;/NumAm&gt;</w:t>
      </w:r>
    </w:p>
    <w:p w14:paraId="565F3D0D" w14:textId="77777777" w:rsidR="00B360F1" w:rsidRPr="00676EC3" w:rsidRDefault="00B360F1" w:rsidP="00B360F1">
      <w:pPr>
        <w:pStyle w:val="NormalBold"/>
      </w:pPr>
      <w:r w:rsidRPr="00AD115F">
        <w:rPr>
          <w:rStyle w:val="HideTWBExt"/>
          <w:b w:val="0"/>
        </w:rPr>
        <w:t>&lt;RepeatBlock-By&gt;&lt;Members&gt;</w:t>
      </w:r>
      <w:r w:rsidRPr="00676EC3">
        <w:t>Geadis Geadi, Emmanouil Fragkos</w:t>
      </w:r>
      <w:r w:rsidRPr="00AD115F">
        <w:rPr>
          <w:rStyle w:val="HideTWBExt"/>
          <w:b w:val="0"/>
        </w:rPr>
        <w:t>&lt;/Members&gt;</w:t>
      </w:r>
    </w:p>
    <w:p w14:paraId="1EB606F3" w14:textId="77777777" w:rsidR="00B360F1" w:rsidRPr="00676EC3" w:rsidRDefault="00B360F1" w:rsidP="00B360F1">
      <w:pPr>
        <w:pStyle w:val="NormalBold"/>
      </w:pPr>
      <w:r w:rsidRPr="00AD115F">
        <w:rPr>
          <w:rStyle w:val="HideTWBExt"/>
          <w:b w:val="0"/>
        </w:rPr>
        <w:t>&lt;/RepeatBlock-By&gt;</w:t>
      </w:r>
    </w:p>
    <w:p w14:paraId="483548F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F3DA192" w14:textId="77777777" w:rsidR="00B360F1" w:rsidRPr="00676EC3" w:rsidRDefault="00B360F1" w:rsidP="00B360F1">
      <w:pPr>
        <w:pStyle w:val="NormalBold"/>
      </w:pPr>
      <w:r w:rsidRPr="00AD115F">
        <w:rPr>
          <w:rStyle w:val="HideTWBExt"/>
          <w:b w:val="0"/>
        </w:rPr>
        <w:t>&lt;Article&gt;</w:t>
      </w:r>
      <w:r w:rsidRPr="00676EC3">
        <w:t>Punkt 7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471E6DE" w14:textId="77777777" w:rsidTr="008578EB">
        <w:trPr>
          <w:trHeight w:hRule="exact" w:val="240"/>
          <w:jc w:val="center"/>
        </w:trPr>
        <w:tc>
          <w:tcPr>
            <w:tcW w:w="9752" w:type="dxa"/>
            <w:gridSpan w:val="2"/>
            <w:tcBorders>
              <w:top w:val="nil"/>
              <w:left w:val="nil"/>
              <w:bottom w:val="nil"/>
              <w:right w:val="nil"/>
            </w:tcBorders>
          </w:tcPr>
          <w:p w14:paraId="3A6C3675" w14:textId="77777777" w:rsidR="00B360F1" w:rsidRPr="00676EC3" w:rsidRDefault="00B360F1" w:rsidP="008578EB"/>
        </w:tc>
      </w:tr>
      <w:tr w:rsidR="00B360F1" w:rsidRPr="00676EC3" w14:paraId="63D97861" w14:textId="77777777" w:rsidTr="008578EB">
        <w:trPr>
          <w:trHeight w:val="240"/>
          <w:jc w:val="center"/>
        </w:trPr>
        <w:tc>
          <w:tcPr>
            <w:tcW w:w="4876" w:type="dxa"/>
            <w:tcBorders>
              <w:top w:val="nil"/>
              <w:left w:val="nil"/>
              <w:bottom w:val="nil"/>
              <w:right w:val="nil"/>
            </w:tcBorders>
          </w:tcPr>
          <w:p w14:paraId="00B2AD9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1BB2724" w14:textId="77777777" w:rsidR="00B360F1" w:rsidRPr="00676EC3" w:rsidRDefault="00B360F1" w:rsidP="008578EB">
            <w:pPr>
              <w:pStyle w:val="AmColumnHeading"/>
            </w:pPr>
            <w:r w:rsidRPr="00676EC3">
              <w:t>Ændringsforslag</w:t>
            </w:r>
          </w:p>
        </w:tc>
      </w:tr>
      <w:tr w:rsidR="00B360F1" w:rsidRPr="00676EC3" w14:paraId="597AA598" w14:textId="77777777" w:rsidTr="008578EB">
        <w:trPr>
          <w:jc w:val="center"/>
        </w:trPr>
        <w:tc>
          <w:tcPr>
            <w:tcW w:w="4876" w:type="dxa"/>
            <w:tcBorders>
              <w:top w:val="nil"/>
              <w:left w:val="nil"/>
              <w:bottom w:val="nil"/>
              <w:right w:val="nil"/>
            </w:tcBorders>
          </w:tcPr>
          <w:p w14:paraId="28EC008C" w14:textId="77777777" w:rsidR="00B360F1" w:rsidRPr="00676EC3" w:rsidRDefault="00B360F1" w:rsidP="008578EB">
            <w:pPr>
              <w:pStyle w:val="Normal6a"/>
            </w:pPr>
          </w:p>
        </w:tc>
        <w:tc>
          <w:tcPr>
            <w:tcW w:w="4876" w:type="dxa"/>
            <w:tcBorders>
              <w:top w:val="nil"/>
              <w:left w:val="nil"/>
              <w:bottom w:val="nil"/>
              <w:right w:val="nil"/>
            </w:tcBorders>
          </w:tcPr>
          <w:p w14:paraId="00DDD680" w14:textId="77777777" w:rsidR="00B360F1" w:rsidRPr="00676EC3" w:rsidRDefault="00B360F1" w:rsidP="008578EB">
            <w:pPr>
              <w:pStyle w:val="Normal6a"/>
            </w:pPr>
            <w:r w:rsidRPr="00676EC3">
              <w:rPr>
                <w:b/>
                <w:i/>
              </w:rPr>
              <w:t>7a.</w:t>
            </w:r>
            <w:r w:rsidRPr="00676EC3">
              <w:tab/>
            </w:r>
            <w:r w:rsidRPr="00676EC3">
              <w:rPr>
                <w:b/>
                <w:i/>
              </w:rPr>
              <w:t>opfordrer Tyrkiet, som et kandidatland til tiltrædelse af Den Europæiske Union, til at overholde folkeretten, anerkende Republikken Cypern, straks at bringe sin besættelse til ophør og trække sine tropper tilbage fra øen og dermed bidrage til at skabe betingelser for fred og samarbejde i Middelhavsområdet, samtidig med at det erkender, at den fortsatte besættelse af cypriotisk territorium ikke er i landets egen interesse;</w:t>
            </w:r>
          </w:p>
        </w:tc>
      </w:tr>
    </w:tbl>
    <w:p w14:paraId="512FA1C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B5ECB6E" w14:textId="77777777" w:rsidR="00B360F1" w:rsidRPr="00676EC3" w:rsidRDefault="00B360F1" w:rsidP="00B360F1">
      <w:r w:rsidRPr="00AD115F">
        <w:rPr>
          <w:rStyle w:val="HideTWBExt"/>
        </w:rPr>
        <w:t>&lt;/Amend&gt;</w:t>
      </w:r>
    </w:p>
    <w:p w14:paraId="2CF3D00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182</w:t>
      </w:r>
      <w:r w:rsidRPr="00AD115F">
        <w:rPr>
          <w:rStyle w:val="HideTWBExt"/>
          <w:b w:val="0"/>
        </w:rPr>
        <w:t>&lt;/NumAm&gt;</w:t>
      </w:r>
    </w:p>
    <w:p w14:paraId="2080D94A"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0A1CB491" w14:textId="77777777" w:rsidR="00B360F1" w:rsidRPr="00676EC3" w:rsidRDefault="00B360F1" w:rsidP="00B360F1">
      <w:pPr>
        <w:pStyle w:val="NormalBold"/>
      </w:pPr>
      <w:r w:rsidRPr="00AD115F">
        <w:rPr>
          <w:rStyle w:val="HideTWBExt"/>
          <w:b w:val="0"/>
        </w:rPr>
        <w:t>&lt;/RepeatBlock-By&gt;</w:t>
      </w:r>
    </w:p>
    <w:p w14:paraId="0A47D98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16FA72C" w14:textId="77777777" w:rsidR="00B360F1" w:rsidRPr="00676EC3" w:rsidRDefault="00B360F1" w:rsidP="00B360F1">
      <w:pPr>
        <w:pStyle w:val="NormalBold"/>
      </w:pPr>
      <w:r w:rsidRPr="00AD115F">
        <w:rPr>
          <w:rStyle w:val="HideTWBExt"/>
          <w:b w:val="0"/>
        </w:rPr>
        <w:t>&lt;Article&gt;</w:t>
      </w:r>
      <w:r w:rsidRPr="00676EC3">
        <w:t>Punkt 7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31E823B" w14:textId="77777777" w:rsidTr="008578EB">
        <w:trPr>
          <w:trHeight w:hRule="exact" w:val="240"/>
          <w:jc w:val="center"/>
        </w:trPr>
        <w:tc>
          <w:tcPr>
            <w:tcW w:w="9752" w:type="dxa"/>
            <w:gridSpan w:val="2"/>
            <w:tcBorders>
              <w:top w:val="nil"/>
              <w:left w:val="nil"/>
              <w:bottom w:val="nil"/>
              <w:right w:val="nil"/>
            </w:tcBorders>
          </w:tcPr>
          <w:p w14:paraId="336CE1C8" w14:textId="77777777" w:rsidR="00B360F1" w:rsidRPr="00676EC3" w:rsidRDefault="00B360F1" w:rsidP="008578EB"/>
        </w:tc>
      </w:tr>
      <w:tr w:rsidR="00B360F1" w:rsidRPr="00676EC3" w14:paraId="07079B4B" w14:textId="77777777" w:rsidTr="008578EB">
        <w:trPr>
          <w:trHeight w:val="240"/>
          <w:jc w:val="center"/>
        </w:trPr>
        <w:tc>
          <w:tcPr>
            <w:tcW w:w="4876" w:type="dxa"/>
            <w:tcBorders>
              <w:top w:val="nil"/>
              <w:left w:val="nil"/>
              <w:bottom w:val="nil"/>
              <w:right w:val="nil"/>
            </w:tcBorders>
          </w:tcPr>
          <w:p w14:paraId="74770F3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68F0034" w14:textId="77777777" w:rsidR="00B360F1" w:rsidRPr="00676EC3" w:rsidRDefault="00B360F1" w:rsidP="008578EB">
            <w:pPr>
              <w:pStyle w:val="AmColumnHeading"/>
            </w:pPr>
            <w:r w:rsidRPr="00676EC3">
              <w:t>Ændringsforslag</w:t>
            </w:r>
          </w:p>
        </w:tc>
      </w:tr>
      <w:tr w:rsidR="00B360F1" w:rsidRPr="00676EC3" w14:paraId="5C9711B4" w14:textId="77777777" w:rsidTr="008578EB">
        <w:trPr>
          <w:jc w:val="center"/>
        </w:trPr>
        <w:tc>
          <w:tcPr>
            <w:tcW w:w="4876" w:type="dxa"/>
            <w:tcBorders>
              <w:top w:val="nil"/>
              <w:left w:val="nil"/>
              <w:bottom w:val="nil"/>
              <w:right w:val="nil"/>
            </w:tcBorders>
          </w:tcPr>
          <w:p w14:paraId="49DD3BE6" w14:textId="77777777" w:rsidR="00B360F1" w:rsidRPr="00676EC3" w:rsidRDefault="00B360F1" w:rsidP="008578EB">
            <w:pPr>
              <w:pStyle w:val="Normal6a"/>
            </w:pPr>
          </w:p>
        </w:tc>
        <w:tc>
          <w:tcPr>
            <w:tcW w:w="4876" w:type="dxa"/>
            <w:tcBorders>
              <w:top w:val="nil"/>
              <w:left w:val="nil"/>
              <w:bottom w:val="nil"/>
              <w:right w:val="nil"/>
            </w:tcBorders>
          </w:tcPr>
          <w:p w14:paraId="474FD479" w14:textId="77777777" w:rsidR="00B360F1" w:rsidRPr="00676EC3" w:rsidRDefault="00B360F1" w:rsidP="008578EB">
            <w:pPr>
              <w:pStyle w:val="Normal6a"/>
            </w:pPr>
            <w:r w:rsidRPr="00676EC3">
              <w:rPr>
                <w:b/>
                <w:i/>
              </w:rPr>
              <w:t>7a.</w:t>
            </w:r>
            <w:r w:rsidRPr="00676EC3">
              <w:tab/>
            </w:r>
            <w:r w:rsidRPr="00676EC3">
              <w:rPr>
                <w:b/>
                <w:i/>
              </w:rPr>
              <w:t>støtter undersøgelsen af en makroregional tilgang til Middelhavsområdet som en supplerende ramme til pagten, der har til formål at forbedre koordineringen af politikker og tilpasningen af eksisterende instrumenter samt at styrke flerniveaustyring og det territoriale samarbejde i hele regionen;</w:t>
            </w:r>
          </w:p>
        </w:tc>
      </w:tr>
    </w:tbl>
    <w:p w14:paraId="2A8F07E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C2DDBEA" w14:textId="77777777" w:rsidR="00B360F1" w:rsidRPr="00676EC3" w:rsidRDefault="00B360F1" w:rsidP="00B360F1">
      <w:r w:rsidRPr="00AD115F">
        <w:rPr>
          <w:rStyle w:val="HideTWBExt"/>
        </w:rPr>
        <w:t>&lt;/Amend&gt;</w:t>
      </w:r>
    </w:p>
    <w:p w14:paraId="5F3AAE4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183</w:t>
      </w:r>
      <w:r w:rsidRPr="00AD115F">
        <w:rPr>
          <w:rStyle w:val="HideTWBExt"/>
          <w:b w:val="0"/>
        </w:rPr>
        <w:t>&lt;/NumAm&gt;</w:t>
      </w:r>
    </w:p>
    <w:p w14:paraId="693BB732" w14:textId="77777777" w:rsidR="00B360F1" w:rsidRPr="00676EC3" w:rsidRDefault="00B360F1" w:rsidP="00B360F1">
      <w:pPr>
        <w:pStyle w:val="NormalBold"/>
      </w:pPr>
      <w:r w:rsidRPr="00AD115F">
        <w:rPr>
          <w:rStyle w:val="HideTWBExt"/>
          <w:b w:val="0"/>
        </w:rPr>
        <w:t>&lt;RepeatBlock-By&gt;&lt;Members&gt;</w:t>
      </w:r>
      <w:r w:rsidRPr="00676EC3">
        <w:t>Costas Mavrides</w:t>
      </w:r>
      <w:r w:rsidRPr="00AD115F">
        <w:rPr>
          <w:rStyle w:val="HideTWBExt"/>
          <w:b w:val="0"/>
        </w:rPr>
        <w:t>&lt;/Members&gt;</w:t>
      </w:r>
    </w:p>
    <w:p w14:paraId="32EFF339" w14:textId="77777777" w:rsidR="00B360F1" w:rsidRPr="00676EC3" w:rsidRDefault="00B360F1" w:rsidP="00B360F1">
      <w:pPr>
        <w:pStyle w:val="NormalBold"/>
      </w:pPr>
      <w:r w:rsidRPr="00AD115F">
        <w:rPr>
          <w:rStyle w:val="HideTWBExt"/>
          <w:b w:val="0"/>
        </w:rPr>
        <w:t>&lt;/RepeatBlock-By&gt;</w:t>
      </w:r>
    </w:p>
    <w:p w14:paraId="3A52A76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FEDD2A6" w14:textId="77777777" w:rsidR="00B360F1" w:rsidRPr="00676EC3" w:rsidRDefault="00B360F1" w:rsidP="00B360F1">
      <w:pPr>
        <w:pStyle w:val="NormalBold"/>
      </w:pPr>
      <w:r w:rsidRPr="00AD115F">
        <w:rPr>
          <w:rStyle w:val="HideTWBExt"/>
          <w:b w:val="0"/>
        </w:rPr>
        <w:t>&lt;Article&gt;</w:t>
      </w:r>
      <w:r w:rsidRPr="00676EC3">
        <w:t>Punkt 7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ECEBA2F" w14:textId="77777777" w:rsidTr="008578EB">
        <w:trPr>
          <w:trHeight w:hRule="exact" w:val="240"/>
          <w:jc w:val="center"/>
        </w:trPr>
        <w:tc>
          <w:tcPr>
            <w:tcW w:w="9752" w:type="dxa"/>
            <w:gridSpan w:val="2"/>
            <w:tcBorders>
              <w:top w:val="nil"/>
              <w:left w:val="nil"/>
              <w:bottom w:val="nil"/>
              <w:right w:val="nil"/>
            </w:tcBorders>
          </w:tcPr>
          <w:p w14:paraId="31B6D9CF" w14:textId="77777777" w:rsidR="00B360F1" w:rsidRPr="00676EC3" w:rsidRDefault="00B360F1" w:rsidP="008578EB"/>
        </w:tc>
      </w:tr>
      <w:tr w:rsidR="00B360F1" w:rsidRPr="00676EC3" w14:paraId="478E407F" w14:textId="77777777" w:rsidTr="008578EB">
        <w:trPr>
          <w:trHeight w:val="240"/>
          <w:jc w:val="center"/>
        </w:trPr>
        <w:tc>
          <w:tcPr>
            <w:tcW w:w="4876" w:type="dxa"/>
            <w:tcBorders>
              <w:top w:val="nil"/>
              <w:left w:val="nil"/>
              <w:bottom w:val="nil"/>
              <w:right w:val="nil"/>
            </w:tcBorders>
          </w:tcPr>
          <w:p w14:paraId="6BC96AB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90F35C3" w14:textId="77777777" w:rsidR="00B360F1" w:rsidRPr="00676EC3" w:rsidRDefault="00B360F1" w:rsidP="008578EB">
            <w:pPr>
              <w:pStyle w:val="AmColumnHeading"/>
            </w:pPr>
            <w:r w:rsidRPr="00676EC3">
              <w:t>Ændringsforslag</w:t>
            </w:r>
          </w:p>
        </w:tc>
      </w:tr>
      <w:tr w:rsidR="00B360F1" w:rsidRPr="00676EC3" w14:paraId="416E9A17" w14:textId="77777777" w:rsidTr="008578EB">
        <w:trPr>
          <w:jc w:val="center"/>
        </w:trPr>
        <w:tc>
          <w:tcPr>
            <w:tcW w:w="4876" w:type="dxa"/>
            <w:tcBorders>
              <w:top w:val="nil"/>
              <w:left w:val="nil"/>
              <w:bottom w:val="nil"/>
              <w:right w:val="nil"/>
            </w:tcBorders>
          </w:tcPr>
          <w:p w14:paraId="374D2CFE" w14:textId="77777777" w:rsidR="00B360F1" w:rsidRPr="00676EC3" w:rsidRDefault="00B360F1" w:rsidP="008578EB">
            <w:pPr>
              <w:pStyle w:val="Normal6a"/>
            </w:pPr>
          </w:p>
        </w:tc>
        <w:tc>
          <w:tcPr>
            <w:tcW w:w="4876" w:type="dxa"/>
            <w:tcBorders>
              <w:top w:val="nil"/>
              <w:left w:val="nil"/>
              <w:bottom w:val="nil"/>
              <w:right w:val="nil"/>
            </w:tcBorders>
          </w:tcPr>
          <w:p w14:paraId="26C3D27C" w14:textId="77777777" w:rsidR="00B360F1" w:rsidRPr="00676EC3" w:rsidRDefault="00B360F1" w:rsidP="008578EB">
            <w:pPr>
              <w:pStyle w:val="Normal6a"/>
            </w:pPr>
            <w:r w:rsidRPr="00676EC3">
              <w:rPr>
                <w:b/>
                <w:i/>
              </w:rPr>
              <w:t>7a.</w:t>
            </w:r>
            <w:r w:rsidRPr="00676EC3">
              <w:tab/>
            </w:r>
            <w:r w:rsidRPr="00676EC3">
              <w:rPr>
                <w:b/>
                <w:i/>
              </w:rPr>
              <w:t>understreger, at respekten for folkeretten, herunder UNCLOS, samt staternes territoriale integritet og suverænitet bør udgøre kernen i de fælles regler, som vores samarbejde bygger på; </w:t>
            </w:r>
          </w:p>
        </w:tc>
      </w:tr>
    </w:tbl>
    <w:p w14:paraId="4B1A434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9944D0B" w14:textId="77777777" w:rsidR="00B360F1" w:rsidRPr="00676EC3" w:rsidRDefault="00B360F1" w:rsidP="00B360F1">
      <w:r w:rsidRPr="00AD115F">
        <w:rPr>
          <w:rStyle w:val="HideTWBExt"/>
        </w:rPr>
        <w:t>&lt;/Amend&gt;</w:t>
      </w:r>
    </w:p>
    <w:p w14:paraId="17AC02D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184</w:t>
      </w:r>
      <w:r w:rsidRPr="00AD115F">
        <w:rPr>
          <w:rStyle w:val="HideTWBExt"/>
          <w:b w:val="0"/>
        </w:rPr>
        <w:t>&lt;/NumAm&gt;</w:t>
      </w:r>
    </w:p>
    <w:p w14:paraId="3CF5C13B" w14:textId="77777777" w:rsidR="00B360F1" w:rsidRPr="00676EC3" w:rsidRDefault="00B360F1" w:rsidP="00B360F1">
      <w:pPr>
        <w:pStyle w:val="NormalBold"/>
      </w:pPr>
      <w:r w:rsidRPr="00AD115F">
        <w:rPr>
          <w:rStyle w:val="HideTWBExt"/>
          <w:b w:val="0"/>
        </w:rPr>
        <w:t>&lt;RepeatBlock-By&gt;&lt;Members&gt;</w:t>
      </w:r>
      <w:r w:rsidRPr="00676EC3">
        <w:t>Matthieu Valet, Jordan Bardella, Pierre-Romain Thionnet, Julie Rechagneux</w:t>
      </w:r>
      <w:r w:rsidRPr="00AD115F">
        <w:rPr>
          <w:rStyle w:val="HideTWBExt"/>
          <w:b w:val="0"/>
        </w:rPr>
        <w:t>&lt;/Members&gt;</w:t>
      </w:r>
    </w:p>
    <w:p w14:paraId="3B02C715" w14:textId="77777777" w:rsidR="00B360F1" w:rsidRPr="00676EC3" w:rsidRDefault="00B360F1" w:rsidP="00B360F1">
      <w:pPr>
        <w:pStyle w:val="NormalBold"/>
      </w:pPr>
      <w:r w:rsidRPr="00AD115F">
        <w:rPr>
          <w:rStyle w:val="HideTWBExt"/>
          <w:b w:val="0"/>
        </w:rPr>
        <w:t>&lt;/RepeatBlock-By&gt;</w:t>
      </w:r>
    </w:p>
    <w:p w14:paraId="749C3184"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7247A55" w14:textId="77777777" w:rsidR="00B360F1" w:rsidRPr="00676EC3" w:rsidRDefault="00B360F1" w:rsidP="00B360F1">
      <w:pPr>
        <w:pStyle w:val="NormalBold"/>
      </w:pPr>
      <w:r w:rsidRPr="00AD115F">
        <w:rPr>
          <w:rStyle w:val="HideTWBExt"/>
          <w:b w:val="0"/>
        </w:rPr>
        <w:t>&lt;Article&gt;</w:t>
      </w:r>
      <w:r w:rsidRPr="00676EC3">
        <w:t>Overskrift 1 a (ny)</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E0EFC4A" w14:textId="77777777" w:rsidTr="008578EB">
        <w:trPr>
          <w:trHeight w:hRule="exact" w:val="240"/>
          <w:jc w:val="center"/>
        </w:trPr>
        <w:tc>
          <w:tcPr>
            <w:tcW w:w="9752" w:type="dxa"/>
            <w:gridSpan w:val="2"/>
            <w:tcBorders>
              <w:top w:val="nil"/>
              <w:left w:val="nil"/>
              <w:bottom w:val="nil"/>
              <w:right w:val="nil"/>
            </w:tcBorders>
          </w:tcPr>
          <w:p w14:paraId="3D75DF94" w14:textId="77777777" w:rsidR="00B360F1" w:rsidRPr="00676EC3" w:rsidRDefault="00B360F1" w:rsidP="008578EB"/>
        </w:tc>
      </w:tr>
      <w:tr w:rsidR="00B360F1" w:rsidRPr="00676EC3" w14:paraId="489591C5" w14:textId="77777777" w:rsidTr="008578EB">
        <w:trPr>
          <w:trHeight w:val="240"/>
          <w:jc w:val="center"/>
        </w:trPr>
        <w:tc>
          <w:tcPr>
            <w:tcW w:w="4876" w:type="dxa"/>
            <w:tcBorders>
              <w:top w:val="nil"/>
              <w:left w:val="nil"/>
              <w:bottom w:val="nil"/>
              <w:right w:val="nil"/>
            </w:tcBorders>
          </w:tcPr>
          <w:p w14:paraId="4FF1A6A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4944E89" w14:textId="77777777" w:rsidR="00B360F1" w:rsidRPr="00676EC3" w:rsidRDefault="00B360F1" w:rsidP="008578EB">
            <w:pPr>
              <w:pStyle w:val="AmColumnHeading"/>
            </w:pPr>
            <w:r w:rsidRPr="00676EC3">
              <w:t>Ændringsforslag</w:t>
            </w:r>
          </w:p>
        </w:tc>
      </w:tr>
      <w:tr w:rsidR="00B360F1" w:rsidRPr="00676EC3" w14:paraId="5C957B40" w14:textId="77777777" w:rsidTr="008578EB">
        <w:trPr>
          <w:jc w:val="center"/>
        </w:trPr>
        <w:tc>
          <w:tcPr>
            <w:tcW w:w="4876" w:type="dxa"/>
            <w:tcBorders>
              <w:top w:val="nil"/>
              <w:left w:val="nil"/>
              <w:bottom w:val="nil"/>
              <w:right w:val="nil"/>
            </w:tcBorders>
          </w:tcPr>
          <w:p w14:paraId="2D060EA8" w14:textId="77777777" w:rsidR="00B360F1" w:rsidRPr="00676EC3" w:rsidRDefault="00B360F1" w:rsidP="008578EB">
            <w:pPr>
              <w:pStyle w:val="Normal6a"/>
            </w:pPr>
          </w:p>
        </w:tc>
        <w:tc>
          <w:tcPr>
            <w:tcW w:w="4876" w:type="dxa"/>
            <w:tcBorders>
              <w:top w:val="nil"/>
              <w:left w:val="nil"/>
              <w:bottom w:val="nil"/>
              <w:right w:val="nil"/>
            </w:tcBorders>
          </w:tcPr>
          <w:p w14:paraId="5C6CFF92" w14:textId="77777777" w:rsidR="00B360F1" w:rsidRPr="00676EC3" w:rsidRDefault="00B360F1" w:rsidP="008578EB">
            <w:pPr>
              <w:pStyle w:val="Normal6a"/>
            </w:pPr>
            <w:r w:rsidRPr="00676EC3">
              <w:rPr>
                <w:b/>
                <w:i/>
              </w:rPr>
              <w:t>Samarbejde om sikkerhed og terrorbekæmpelse</w:t>
            </w:r>
          </w:p>
        </w:tc>
      </w:tr>
    </w:tbl>
    <w:p w14:paraId="6DA61FB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91B84AD" w14:textId="77777777" w:rsidR="00B360F1" w:rsidRPr="00676EC3" w:rsidRDefault="00B360F1" w:rsidP="00B360F1">
      <w:r w:rsidRPr="00AD115F">
        <w:rPr>
          <w:rStyle w:val="HideTWBExt"/>
        </w:rPr>
        <w:t>&lt;/Amend&gt;</w:t>
      </w:r>
    </w:p>
    <w:p w14:paraId="313EEA0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185</w:t>
      </w:r>
      <w:r w:rsidRPr="00AD115F">
        <w:rPr>
          <w:rStyle w:val="HideTWBExt"/>
          <w:b w:val="0"/>
        </w:rPr>
        <w:t>&lt;/NumAm&gt;</w:t>
      </w:r>
    </w:p>
    <w:p w14:paraId="55A5B5D6" w14:textId="77777777" w:rsidR="00B360F1" w:rsidRPr="00676EC3" w:rsidRDefault="00B360F1" w:rsidP="00B360F1">
      <w:pPr>
        <w:pStyle w:val="NormalBold"/>
      </w:pPr>
      <w:r w:rsidRPr="00AD115F">
        <w:rPr>
          <w:rStyle w:val="HideTWBExt"/>
          <w:b w:val="0"/>
        </w:rPr>
        <w:t>&lt;RepeatBlock-By&gt;&lt;Members&gt;</w:t>
      </w:r>
      <w:r w:rsidRPr="00676EC3">
        <w:t>Matthieu Valet, Jordan Bardella, Pierre-Romain Thionnet, Julie Rechagneux</w:t>
      </w:r>
      <w:r w:rsidRPr="00AD115F">
        <w:rPr>
          <w:rStyle w:val="HideTWBExt"/>
          <w:b w:val="0"/>
        </w:rPr>
        <w:t>&lt;/Members&gt;</w:t>
      </w:r>
    </w:p>
    <w:p w14:paraId="513DA6A9" w14:textId="77777777" w:rsidR="00B360F1" w:rsidRPr="00676EC3" w:rsidRDefault="00B360F1" w:rsidP="00B360F1">
      <w:pPr>
        <w:pStyle w:val="NormalBold"/>
      </w:pPr>
      <w:r w:rsidRPr="00AD115F">
        <w:rPr>
          <w:rStyle w:val="HideTWBExt"/>
          <w:b w:val="0"/>
        </w:rPr>
        <w:t>&lt;/RepeatBlock-By&gt;</w:t>
      </w:r>
    </w:p>
    <w:p w14:paraId="452F8C04"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C1B6180" w14:textId="77777777" w:rsidR="00B360F1" w:rsidRPr="00676EC3" w:rsidRDefault="00B360F1" w:rsidP="00B360F1">
      <w:pPr>
        <w:pStyle w:val="NormalBold"/>
      </w:pPr>
      <w:r w:rsidRPr="00AD115F">
        <w:rPr>
          <w:rStyle w:val="HideTWBExt"/>
          <w:b w:val="0"/>
        </w:rPr>
        <w:t>&lt;Article&gt;</w:t>
      </w:r>
      <w:r w:rsidRPr="00676EC3">
        <w:t>Punkt 7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D9BB132" w14:textId="77777777" w:rsidTr="008578EB">
        <w:trPr>
          <w:trHeight w:hRule="exact" w:val="240"/>
          <w:jc w:val="center"/>
        </w:trPr>
        <w:tc>
          <w:tcPr>
            <w:tcW w:w="9752" w:type="dxa"/>
            <w:gridSpan w:val="2"/>
            <w:tcBorders>
              <w:top w:val="nil"/>
              <w:left w:val="nil"/>
              <w:bottom w:val="nil"/>
              <w:right w:val="nil"/>
            </w:tcBorders>
          </w:tcPr>
          <w:p w14:paraId="5178427E" w14:textId="77777777" w:rsidR="00B360F1" w:rsidRPr="00676EC3" w:rsidRDefault="00B360F1" w:rsidP="008578EB"/>
        </w:tc>
      </w:tr>
      <w:tr w:rsidR="00B360F1" w:rsidRPr="00676EC3" w14:paraId="09EAF3B5" w14:textId="77777777" w:rsidTr="008578EB">
        <w:trPr>
          <w:trHeight w:val="240"/>
          <w:jc w:val="center"/>
        </w:trPr>
        <w:tc>
          <w:tcPr>
            <w:tcW w:w="4876" w:type="dxa"/>
            <w:tcBorders>
              <w:top w:val="nil"/>
              <w:left w:val="nil"/>
              <w:bottom w:val="nil"/>
              <w:right w:val="nil"/>
            </w:tcBorders>
          </w:tcPr>
          <w:p w14:paraId="28E9815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113A699" w14:textId="77777777" w:rsidR="00B360F1" w:rsidRPr="00676EC3" w:rsidRDefault="00B360F1" w:rsidP="008578EB">
            <w:pPr>
              <w:pStyle w:val="AmColumnHeading"/>
            </w:pPr>
            <w:r w:rsidRPr="00676EC3">
              <w:t>Ændringsforslag</w:t>
            </w:r>
          </w:p>
        </w:tc>
      </w:tr>
      <w:tr w:rsidR="00B360F1" w:rsidRPr="00676EC3" w14:paraId="1C600B78" w14:textId="77777777" w:rsidTr="008578EB">
        <w:trPr>
          <w:jc w:val="center"/>
        </w:trPr>
        <w:tc>
          <w:tcPr>
            <w:tcW w:w="4876" w:type="dxa"/>
            <w:tcBorders>
              <w:top w:val="nil"/>
              <w:left w:val="nil"/>
              <w:bottom w:val="nil"/>
              <w:right w:val="nil"/>
            </w:tcBorders>
          </w:tcPr>
          <w:p w14:paraId="15941C1B" w14:textId="77777777" w:rsidR="00B360F1" w:rsidRPr="00676EC3" w:rsidRDefault="00B360F1" w:rsidP="008578EB">
            <w:pPr>
              <w:pStyle w:val="Normal6a"/>
            </w:pPr>
          </w:p>
        </w:tc>
        <w:tc>
          <w:tcPr>
            <w:tcW w:w="4876" w:type="dxa"/>
            <w:tcBorders>
              <w:top w:val="nil"/>
              <w:left w:val="nil"/>
              <w:bottom w:val="nil"/>
              <w:right w:val="nil"/>
            </w:tcBorders>
          </w:tcPr>
          <w:p w14:paraId="6E06F7DF" w14:textId="77777777" w:rsidR="00B360F1" w:rsidRPr="00676EC3" w:rsidRDefault="00B360F1" w:rsidP="008578EB">
            <w:pPr>
              <w:pStyle w:val="Normal6a"/>
            </w:pPr>
            <w:r w:rsidRPr="00676EC3">
              <w:rPr>
                <w:b/>
                <w:i/>
              </w:rPr>
              <w:t>7a.</w:t>
            </w:r>
            <w:r w:rsidRPr="00676EC3">
              <w:tab/>
            </w:r>
            <w:r w:rsidRPr="00676EC3">
              <w:rPr>
                <w:b/>
                <w:i/>
              </w:rPr>
              <w:t>opfordrer til et styrket samarbejde mellem politi, toldmyndigheder og retsvæsenet med partnerlandene i Middelhavsområdet for at bekæmpe handel med kokain, narkotikahandel, menneskesmugling, våbenhandel og andre former for organiseret kriminalitet, der foregår på tværs af Middelhavet;</w:t>
            </w:r>
          </w:p>
        </w:tc>
      </w:tr>
    </w:tbl>
    <w:p w14:paraId="2BA4ABF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7663DD4" w14:textId="77777777" w:rsidR="00B360F1" w:rsidRPr="00676EC3" w:rsidRDefault="00B360F1" w:rsidP="00B360F1">
      <w:r w:rsidRPr="00AD115F">
        <w:rPr>
          <w:rStyle w:val="HideTWBExt"/>
        </w:rPr>
        <w:t>&lt;/Amend&gt;</w:t>
      </w:r>
    </w:p>
    <w:p w14:paraId="7DD4C30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186</w:t>
      </w:r>
      <w:r w:rsidRPr="00AD115F">
        <w:rPr>
          <w:rStyle w:val="HideTWBExt"/>
          <w:b w:val="0"/>
        </w:rPr>
        <w:t>&lt;/NumAm&gt;</w:t>
      </w:r>
    </w:p>
    <w:p w14:paraId="664B7853" w14:textId="77777777" w:rsidR="00B360F1" w:rsidRPr="00676EC3" w:rsidRDefault="00B360F1" w:rsidP="00B360F1">
      <w:pPr>
        <w:pStyle w:val="NormalBold"/>
      </w:pPr>
      <w:r w:rsidRPr="00AD115F">
        <w:rPr>
          <w:rStyle w:val="HideTWBExt"/>
          <w:b w:val="0"/>
        </w:rPr>
        <w:t>&lt;RepeatBlock-By&gt;&lt;Members&gt;</w:t>
      </w:r>
      <w:r w:rsidRPr="00676EC3">
        <w:t>Matthieu Valet, Jordan Bardella, Pierre-Romain Thionnet, Julie Rechagneux</w:t>
      </w:r>
      <w:r w:rsidRPr="00AD115F">
        <w:rPr>
          <w:rStyle w:val="HideTWBExt"/>
          <w:b w:val="0"/>
        </w:rPr>
        <w:t>&lt;/Members&gt;</w:t>
      </w:r>
    </w:p>
    <w:p w14:paraId="785407C1" w14:textId="77777777" w:rsidR="00B360F1" w:rsidRPr="00676EC3" w:rsidRDefault="00B360F1" w:rsidP="00B360F1">
      <w:pPr>
        <w:pStyle w:val="NormalBold"/>
      </w:pPr>
      <w:r w:rsidRPr="00AD115F">
        <w:rPr>
          <w:rStyle w:val="HideTWBExt"/>
          <w:b w:val="0"/>
        </w:rPr>
        <w:t>&lt;/RepeatBlock-By&gt;</w:t>
      </w:r>
    </w:p>
    <w:p w14:paraId="4ABA5DC4"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AABFC58" w14:textId="77777777" w:rsidR="00B360F1" w:rsidRPr="00676EC3" w:rsidRDefault="00B360F1" w:rsidP="00B360F1">
      <w:pPr>
        <w:pStyle w:val="NormalBold"/>
      </w:pPr>
      <w:r w:rsidRPr="00AD115F">
        <w:rPr>
          <w:rStyle w:val="HideTWBExt"/>
          <w:b w:val="0"/>
        </w:rPr>
        <w:t>&lt;Article&gt;</w:t>
      </w:r>
      <w:r w:rsidRPr="00676EC3">
        <w:t>Punkt 7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4B1D6D3" w14:textId="77777777" w:rsidTr="008578EB">
        <w:trPr>
          <w:trHeight w:hRule="exact" w:val="240"/>
          <w:jc w:val="center"/>
        </w:trPr>
        <w:tc>
          <w:tcPr>
            <w:tcW w:w="9752" w:type="dxa"/>
            <w:gridSpan w:val="2"/>
            <w:tcBorders>
              <w:top w:val="nil"/>
              <w:left w:val="nil"/>
              <w:bottom w:val="nil"/>
              <w:right w:val="nil"/>
            </w:tcBorders>
          </w:tcPr>
          <w:p w14:paraId="62FCBB7F" w14:textId="77777777" w:rsidR="00B360F1" w:rsidRPr="00676EC3" w:rsidRDefault="00B360F1" w:rsidP="008578EB"/>
        </w:tc>
      </w:tr>
      <w:tr w:rsidR="00B360F1" w:rsidRPr="00676EC3" w14:paraId="2038104D" w14:textId="77777777" w:rsidTr="008578EB">
        <w:trPr>
          <w:trHeight w:val="240"/>
          <w:jc w:val="center"/>
        </w:trPr>
        <w:tc>
          <w:tcPr>
            <w:tcW w:w="4876" w:type="dxa"/>
            <w:tcBorders>
              <w:top w:val="nil"/>
              <w:left w:val="nil"/>
              <w:bottom w:val="nil"/>
              <w:right w:val="nil"/>
            </w:tcBorders>
          </w:tcPr>
          <w:p w14:paraId="058B0E6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2B476A3" w14:textId="77777777" w:rsidR="00B360F1" w:rsidRPr="00676EC3" w:rsidRDefault="00B360F1" w:rsidP="008578EB">
            <w:pPr>
              <w:pStyle w:val="AmColumnHeading"/>
            </w:pPr>
            <w:r w:rsidRPr="00676EC3">
              <w:t>Ændringsforslag</w:t>
            </w:r>
          </w:p>
        </w:tc>
      </w:tr>
      <w:tr w:rsidR="00B360F1" w:rsidRPr="00676EC3" w14:paraId="75301CB4" w14:textId="77777777" w:rsidTr="008578EB">
        <w:trPr>
          <w:jc w:val="center"/>
        </w:trPr>
        <w:tc>
          <w:tcPr>
            <w:tcW w:w="4876" w:type="dxa"/>
            <w:tcBorders>
              <w:top w:val="nil"/>
              <w:left w:val="nil"/>
              <w:bottom w:val="nil"/>
              <w:right w:val="nil"/>
            </w:tcBorders>
          </w:tcPr>
          <w:p w14:paraId="21D61F95" w14:textId="77777777" w:rsidR="00B360F1" w:rsidRPr="00676EC3" w:rsidRDefault="00B360F1" w:rsidP="008578EB">
            <w:pPr>
              <w:pStyle w:val="Normal6a"/>
            </w:pPr>
          </w:p>
        </w:tc>
        <w:tc>
          <w:tcPr>
            <w:tcW w:w="4876" w:type="dxa"/>
            <w:tcBorders>
              <w:top w:val="nil"/>
              <w:left w:val="nil"/>
              <w:bottom w:val="nil"/>
              <w:right w:val="nil"/>
            </w:tcBorders>
          </w:tcPr>
          <w:p w14:paraId="2E866727" w14:textId="77777777" w:rsidR="00B360F1" w:rsidRPr="00676EC3" w:rsidRDefault="00B360F1" w:rsidP="008578EB">
            <w:pPr>
              <w:pStyle w:val="Normal6a"/>
            </w:pPr>
            <w:r w:rsidRPr="00676EC3">
              <w:rPr>
                <w:b/>
                <w:i/>
              </w:rPr>
              <w:t>7b.</w:t>
            </w:r>
            <w:r w:rsidRPr="00676EC3">
              <w:tab/>
            </w:r>
            <w:r w:rsidRPr="00676EC3">
              <w:rPr>
                <w:b/>
                <w:i/>
              </w:rPr>
              <w:t>opfordrer Kommissionen til gennem målrettede midler under pagten at støtte kapacitetsopbyggende programmer for retshåndhævende myndigheder, toldmyndigheder og grænseforvaltningsmyndigheder i partnerlandene i Middelhavsområdet, herunder uddannelse, teknisk bistand, udstyr, havovervågning og operationelt samarbejde med det formål at bekæmpe narkotikahandel og netværk inden for organiseret kriminalitet;</w:t>
            </w:r>
          </w:p>
        </w:tc>
      </w:tr>
    </w:tbl>
    <w:p w14:paraId="51CA27E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36A2608" w14:textId="77777777" w:rsidR="00B360F1" w:rsidRPr="00676EC3" w:rsidRDefault="00B360F1" w:rsidP="00B360F1">
      <w:r w:rsidRPr="00AD115F">
        <w:rPr>
          <w:rStyle w:val="HideTWBExt"/>
        </w:rPr>
        <w:t>&lt;/Amend&gt;</w:t>
      </w:r>
    </w:p>
    <w:p w14:paraId="24BCC1C5"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187</w:t>
      </w:r>
      <w:r w:rsidRPr="00AD115F">
        <w:rPr>
          <w:rStyle w:val="HideTWBExt"/>
          <w:b w:val="0"/>
        </w:rPr>
        <w:t>&lt;/NumAm&gt;</w:t>
      </w:r>
    </w:p>
    <w:p w14:paraId="78626300"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717CFF4B" w14:textId="77777777" w:rsidR="00B360F1" w:rsidRPr="00676EC3" w:rsidRDefault="00B360F1" w:rsidP="00B360F1">
      <w:pPr>
        <w:pStyle w:val="NormalBold"/>
      </w:pPr>
      <w:r w:rsidRPr="00AD115F">
        <w:rPr>
          <w:rStyle w:val="HideTWBExt"/>
          <w:b w:val="0"/>
        </w:rPr>
        <w:t>&lt;/RepeatBlock-By&gt;</w:t>
      </w:r>
    </w:p>
    <w:p w14:paraId="635AC9A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CF794D7" w14:textId="77777777" w:rsidR="00B360F1" w:rsidRPr="00676EC3" w:rsidRDefault="00B360F1" w:rsidP="00B360F1">
      <w:pPr>
        <w:pStyle w:val="NormalBold"/>
      </w:pPr>
      <w:r w:rsidRPr="00AD115F">
        <w:rPr>
          <w:rStyle w:val="HideTWBExt"/>
          <w:b w:val="0"/>
        </w:rPr>
        <w:t>&lt;Article&gt;</w:t>
      </w:r>
      <w:r w:rsidRPr="00676EC3">
        <w:t>Punkt 7 c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CBDA219" w14:textId="77777777" w:rsidTr="008578EB">
        <w:trPr>
          <w:trHeight w:hRule="exact" w:val="240"/>
          <w:jc w:val="center"/>
        </w:trPr>
        <w:tc>
          <w:tcPr>
            <w:tcW w:w="9752" w:type="dxa"/>
            <w:gridSpan w:val="2"/>
            <w:tcBorders>
              <w:top w:val="nil"/>
              <w:left w:val="nil"/>
              <w:bottom w:val="nil"/>
              <w:right w:val="nil"/>
            </w:tcBorders>
          </w:tcPr>
          <w:p w14:paraId="3115CF47" w14:textId="77777777" w:rsidR="00B360F1" w:rsidRPr="00676EC3" w:rsidRDefault="00B360F1" w:rsidP="008578EB"/>
        </w:tc>
      </w:tr>
      <w:tr w:rsidR="00B360F1" w:rsidRPr="00676EC3" w14:paraId="1591776F" w14:textId="77777777" w:rsidTr="008578EB">
        <w:trPr>
          <w:trHeight w:val="240"/>
          <w:jc w:val="center"/>
        </w:trPr>
        <w:tc>
          <w:tcPr>
            <w:tcW w:w="4876" w:type="dxa"/>
            <w:tcBorders>
              <w:top w:val="nil"/>
              <w:left w:val="nil"/>
              <w:bottom w:val="nil"/>
              <w:right w:val="nil"/>
            </w:tcBorders>
          </w:tcPr>
          <w:p w14:paraId="0200619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3AD9747" w14:textId="77777777" w:rsidR="00B360F1" w:rsidRPr="00676EC3" w:rsidRDefault="00B360F1" w:rsidP="008578EB">
            <w:pPr>
              <w:pStyle w:val="AmColumnHeading"/>
            </w:pPr>
            <w:r w:rsidRPr="00676EC3">
              <w:t>Ændringsforslag</w:t>
            </w:r>
          </w:p>
        </w:tc>
      </w:tr>
      <w:tr w:rsidR="00B360F1" w:rsidRPr="00676EC3" w14:paraId="7EBE4688" w14:textId="77777777" w:rsidTr="008578EB">
        <w:trPr>
          <w:jc w:val="center"/>
        </w:trPr>
        <w:tc>
          <w:tcPr>
            <w:tcW w:w="4876" w:type="dxa"/>
            <w:tcBorders>
              <w:top w:val="nil"/>
              <w:left w:val="nil"/>
              <w:bottom w:val="nil"/>
              <w:right w:val="nil"/>
            </w:tcBorders>
          </w:tcPr>
          <w:p w14:paraId="089F9261" w14:textId="77777777" w:rsidR="00B360F1" w:rsidRPr="00676EC3" w:rsidRDefault="00B360F1" w:rsidP="008578EB">
            <w:pPr>
              <w:pStyle w:val="Normal6a"/>
            </w:pPr>
          </w:p>
        </w:tc>
        <w:tc>
          <w:tcPr>
            <w:tcW w:w="4876" w:type="dxa"/>
            <w:tcBorders>
              <w:top w:val="nil"/>
              <w:left w:val="nil"/>
              <w:bottom w:val="nil"/>
              <w:right w:val="nil"/>
            </w:tcBorders>
          </w:tcPr>
          <w:p w14:paraId="6CBF376D" w14:textId="77777777" w:rsidR="00B360F1" w:rsidRPr="00676EC3" w:rsidRDefault="00B360F1" w:rsidP="008578EB">
            <w:pPr>
              <w:pStyle w:val="Normal6a"/>
            </w:pPr>
            <w:r w:rsidRPr="00676EC3">
              <w:rPr>
                <w:b/>
                <w:i/>
              </w:rPr>
              <w:t>7c.</w:t>
            </w:r>
            <w:r w:rsidRPr="00676EC3">
              <w:tab/>
            </w:r>
            <w:r w:rsidRPr="00676EC3">
              <w:rPr>
                <w:b/>
                <w:i/>
              </w:rPr>
              <w:t>støtter oprettelsen af en særlig teknisk facilitet, der skal styrke den territoriale gennemførelse af pagten, så lokale og regionale myndigheder gennem teknisk bistand, kapacitetsopbygning og udvikling af en sammenhængende projektpipeline kan omsætte strategiske prioriteter til strukturerede, finansierbare og virkningsfulde initiativer;</w:t>
            </w:r>
          </w:p>
        </w:tc>
      </w:tr>
    </w:tbl>
    <w:p w14:paraId="64A4CC0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1336BA1" w14:textId="77777777" w:rsidR="00B360F1" w:rsidRPr="00676EC3" w:rsidRDefault="00B360F1" w:rsidP="00B360F1">
      <w:r w:rsidRPr="00AD115F">
        <w:rPr>
          <w:rStyle w:val="HideTWBExt"/>
        </w:rPr>
        <w:t>&lt;/Amend&gt;</w:t>
      </w:r>
    </w:p>
    <w:p w14:paraId="3CDB148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188</w:t>
      </w:r>
      <w:r w:rsidRPr="00AD115F">
        <w:rPr>
          <w:rStyle w:val="HideTWBExt"/>
          <w:b w:val="0"/>
        </w:rPr>
        <w:t>&lt;/NumAm&gt;</w:t>
      </w:r>
    </w:p>
    <w:p w14:paraId="3BAEBE4E" w14:textId="77777777" w:rsidR="00B360F1" w:rsidRPr="00676EC3" w:rsidRDefault="00B360F1" w:rsidP="00B360F1">
      <w:pPr>
        <w:pStyle w:val="NormalBold"/>
      </w:pPr>
      <w:r w:rsidRPr="00AD115F">
        <w:rPr>
          <w:rStyle w:val="HideTWBExt"/>
          <w:b w:val="0"/>
        </w:rPr>
        <w:t>&lt;RepeatBlock-By&gt;&lt;Members&gt;</w:t>
      </w:r>
      <w:r w:rsidRPr="00676EC3">
        <w:t>Matthieu Valet, Jordan Bardella, Pierre-Romain Thionnet, Julie Rechagneux</w:t>
      </w:r>
      <w:r w:rsidRPr="00AD115F">
        <w:rPr>
          <w:rStyle w:val="HideTWBExt"/>
          <w:b w:val="0"/>
        </w:rPr>
        <w:t>&lt;/Members&gt;</w:t>
      </w:r>
    </w:p>
    <w:p w14:paraId="39C79293" w14:textId="77777777" w:rsidR="00B360F1" w:rsidRPr="00676EC3" w:rsidRDefault="00B360F1" w:rsidP="00B360F1">
      <w:pPr>
        <w:pStyle w:val="NormalBold"/>
      </w:pPr>
      <w:r w:rsidRPr="00AD115F">
        <w:rPr>
          <w:rStyle w:val="HideTWBExt"/>
          <w:b w:val="0"/>
        </w:rPr>
        <w:t>&lt;/RepeatBlock-By&gt;</w:t>
      </w:r>
    </w:p>
    <w:p w14:paraId="384EDBE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45635B5" w14:textId="77777777" w:rsidR="00B360F1" w:rsidRPr="00676EC3" w:rsidRDefault="00B360F1" w:rsidP="00B360F1">
      <w:pPr>
        <w:pStyle w:val="NormalBold"/>
      </w:pPr>
      <w:r w:rsidRPr="00AD115F">
        <w:rPr>
          <w:rStyle w:val="HideTWBExt"/>
          <w:b w:val="0"/>
        </w:rPr>
        <w:t>&lt;Article&gt;</w:t>
      </w:r>
      <w:r w:rsidRPr="00676EC3">
        <w:t>Punkt 7 c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F7E0A3F" w14:textId="77777777" w:rsidTr="008578EB">
        <w:trPr>
          <w:trHeight w:hRule="exact" w:val="240"/>
          <w:jc w:val="center"/>
        </w:trPr>
        <w:tc>
          <w:tcPr>
            <w:tcW w:w="9752" w:type="dxa"/>
            <w:gridSpan w:val="2"/>
            <w:tcBorders>
              <w:top w:val="nil"/>
              <w:left w:val="nil"/>
              <w:bottom w:val="nil"/>
              <w:right w:val="nil"/>
            </w:tcBorders>
          </w:tcPr>
          <w:p w14:paraId="3A573AF8" w14:textId="77777777" w:rsidR="00B360F1" w:rsidRPr="00676EC3" w:rsidRDefault="00B360F1" w:rsidP="008578EB"/>
        </w:tc>
      </w:tr>
      <w:tr w:rsidR="00B360F1" w:rsidRPr="00676EC3" w14:paraId="5A4281A3" w14:textId="77777777" w:rsidTr="008578EB">
        <w:trPr>
          <w:trHeight w:val="240"/>
          <w:jc w:val="center"/>
        </w:trPr>
        <w:tc>
          <w:tcPr>
            <w:tcW w:w="4876" w:type="dxa"/>
            <w:tcBorders>
              <w:top w:val="nil"/>
              <w:left w:val="nil"/>
              <w:bottom w:val="nil"/>
              <w:right w:val="nil"/>
            </w:tcBorders>
          </w:tcPr>
          <w:p w14:paraId="615BD7AB"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B6DB196" w14:textId="77777777" w:rsidR="00B360F1" w:rsidRPr="00676EC3" w:rsidRDefault="00B360F1" w:rsidP="008578EB">
            <w:pPr>
              <w:pStyle w:val="AmColumnHeading"/>
            </w:pPr>
            <w:r w:rsidRPr="00676EC3">
              <w:t>Ændringsforslag</w:t>
            </w:r>
          </w:p>
        </w:tc>
      </w:tr>
      <w:tr w:rsidR="00B360F1" w:rsidRPr="00676EC3" w14:paraId="297B447E" w14:textId="77777777" w:rsidTr="008578EB">
        <w:trPr>
          <w:jc w:val="center"/>
        </w:trPr>
        <w:tc>
          <w:tcPr>
            <w:tcW w:w="4876" w:type="dxa"/>
            <w:tcBorders>
              <w:top w:val="nil"/>
              <w:left w:val="nil"/>
              <w:bottom w:val="nil"/>
              <w:right w:val="nil"/>
            </w:tcBorders>
          </w:tcPr>
          <w:p w14:paraId="44742241" w14:textId="77777777" w:rsidR="00B360F1" w:rsidRPr="00676EC3" w:rsidRDefault="00B360F1" w:rsidP="008578EB">
            <w:pPr>
              <w:pStyle w:val="Normal6a"/>
            </w:pPr>
          </w:p>
        </w:tc>
        <w:tc>
          <w:tcPr>
            <w:tcW w:w="4876" w:type="dxa"/>
            <w:tcBorders>
              <w:top w:val="nil"/>
              <w:left w:val="nil"/>
              <w:bottom w:val="nil"/>
              <w:right w:val="nil"/>
            </w:tcBorders>
          </w:tcPr>
          <w:p w14:paraId="365301DD" w14:textId="77777777" w:rsidR="00B360F1" w:rsidRPr="00676EC3" w:rsidRDefault="00B360F1" w:rsidP="008578EB">
            <w:pPr>
              <w:pStyle w:val="Normal6a"/>
            </w:pPr>
            <w:r w:rsidRPr="00676EC3">
              <w:rPr>
                <w:b/>
                <w:i/>
              </w:rPr>
              <w:t>7c.</w:t>
            </w:r>
            <w:r w:rsidRPr="00676EC3">
              <w:tab/>
            </w:r>
            <w:r w:rsidRPr="00676EC3">
              <w:rPr>
                <w:b/>
                <w:i/>
              </w:rPr>
              <w:t>opfordrer til, at samarbejdet om terrorbekæmpelse bliver en central søjle i pagten, herunder øget udveksling af efterretninger, retligt samarbejde, informationsudveksling mellem retshåndhævende myndigheder samt støtte til partnerlande i Nordafrika og Sahelregionen, der er ramt af terrortrusler;</w:t>
            </w:r>
          </w:p>
        </w:tc>
      </w:tr>
    </w:tbl>
    <w:p w14:paraId="78FF5B0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7532F45" w14:textId="77777777" w:rsidR="00B360F1" w:rsidRPr="00676EC3" w:rsidRDefault="00B360F1" w:rsidP="00B360F1">
      <w:r w:rsidRPr="00AD115F">
        <w:rPr>
          <w:rStyle w:val="HideTWBExt"/>
        </w:rPr>
        <w:t>&lt;/Amend&gt;</w:t>
      </w:r>
    </w:p>
    <w:p w14:paraId="533624C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189</w:t>
      </w:r>
      <w:r w:rsidRPr="00AD115F">
        <w:rPr>
          <w:rStyle w:val="HideTWBExt"/>
          <w:b w:val="0"/>
        </w:rPr>
        <w:t>&lt;/NumAm&gt;</w:t>
      </w:r>
    </w:p>
    <w:p w14:paraId="5F2EAE41" w14:textId="77777777" w:rsidR="00B360F1" w:rsidRPr="00676EC3" w:rsidRDefault="00B360F1" w:rsidP="00B360F1">
      <w:pPr>
        <w:pStyle w:val="NormalBold"/>
      </w:pPr>
      <w:r w:rsidRPr="00AD115F">
        <w:rPr>
          <w:rStyle w:val="HideTWBExt"/>
          <w:b w:val="0"/>
        </w:rPr>
        <w:t>&lt;RepeatBlock-By&gt;&lt;Members&gt;</w:t>
      </w:r>
      <w:r w:rsidRPr="00676EC3">
        <w:t>Matthieu Valet, Jordan Bardella, Pierre-Romain Thionnet, Julie Rechagneux</w:t>
      </w:r>
      <w:r w:rsidRPr="00AD115F">
        <w:rPr>
          <w:rStyle w:val="HideTWBExt"/>
          <w:b w:val="0"/>
        </w:rPr>
        <w:t>&lt;/Members&gt;</w:t>
      </w:r>
    </w:p>
    <w:p w14:paraId="1CDFCF07" w14:textId="77777777" w:rsidR="00B360F1" w:rsidRPr="00676EC3" w:rsidRDefault="00B360F1" w:rsidP="00B360F1">
      <w:pPr>
        <w:pStyle w:val="NormalBold"/>
      </w:pPr>
      <w:r w:rsidRPr="00AD115F">
        <w:rPr>
          <w:rStyle w:val="HideTWBExt"/>
          <w:b w:val="0"/>
        </w:rPr>
        <w:t>&lt;/RepeatBlock-By&gt;</w:t>
      </w:r>
    </w:p>
    <w:p w14:paraId="51160A1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58E30A8" w14:textId="77777777" w:rsidR="00B360F1" w:rsidRPr="00676EC3" w:rsidRDefault="00B360F1" w:rsidP="00B360F1">
      <w:pPr>
        <w:pStyle w:val="NormalBold"/>
      </w:pPr>
      <w:r w:rsidRPr="00AD115F">
        <w:rPr>
          <w:rStyle w:val="HideTWBExt"/>
          <w:b w:val="0"/>
        </w:rPr>
        <w:t>&lt;Article&gt;</w:t>
      </w:r>
      <w:r w:rsidRPr="00676EC3">
        <w:t>Punkt 7 d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2666127" w14:textId="77777777" w:rsidTr="008578EB">
        <w:trPr>
          <w:trHeight w:hRule="exact" w:val="240"/>
          <w:jc w:val="center"/>
        </w:trPr>
        <w:tc>
          <w:tcPr>
            <w:tcW w:w="9752" w:type="dxa"/>
            <w:gridSpan w:val="2"/>
            <w:tcBorders>
              <w:top w:val="nil"/>
              <w:left w:val="nil"/>
              <w:bottom w:val="nil"/>
              <w:right w:val="nil"/>
            </w:tcBorders>
          </w:tcPr>
          <w:p w14:paraId="4AED7320" w14:textId="77777777" w:rsidR="00B360F1" w:rsidRPr="00676EC3" w:rsidRDefault="00B360F1" w:rsidP="008578EB"/>
        </w:tc>
      </w:tr>
      <w:tr w:rsidR="00B360F1" w:rsidRPr="00676EC3" w14:paraId="3EFC0375" w14:textId="77777777" w:rsidTr="008578EB">
        <w:trPr>
          <w:trHeight w:val="240"/>
          <w:jc w:val="center"/>
        </w:trPr>
        <w:tc>
          <w:tcPr>
            <w:tcW w:w="4876" w:type="dxa"/>
            <w:tcBorders>
              <w:top w:val="nil"/>
              <w:left w:val="nil"/>
              <w:bottom w:val="nil"/>
              <w:right w:val="nil"/>
            </w:tcBorders>
          </w:tcPr>
          <w:p w14:paraId="7CA9D66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A941BD2" w14:textId="77777777" w:rsidR="00B360F1" w:rsidRPr="00676EC3" w:rsidRDefault="00B360F1" w:rsidP="008578EB">
            <w:pPr>
              <w:pStyle w:val="AmColumnHeading"/>
            </w:pPr>
            <w:r w:rsidRPr="00676EC3">
              <w:t>Ændringsforslag</w:t>
            </w:r>
          </w:p>
        </w:tc>
      </w:tr>
      <w:tr w:rsidR="00B360F1" w:rsidRPr="00676EC3" w14:paraId="4B2298F3" w14:textId="77777777" w:rsidTr="008578EB">
        <w:trPr>
          <w:jc w:val="center"/>
        </w:trPr>
        <w:tc>
          <w:tcPr>
            <w:tcW w:w="4876" w:type="dxa"/>
            <w:tcBorders>
              <w:top w:val="nil"/>
              <w:left w:val="nil"/>
              <w:bottom w:val="nil"/>
              <w:right w:val="nil"/>
            </w:tcBorders>
          </w:tcPr>
          <w:p w14:paraId="651D73DF" w14:textId="77777777" w:rsidR="00B360F1" w:rsidRPr="00676EC3" w:rsidRDefault="00B360F1" w:rsidP="008578EB">
            <w:pPr>
              <w:pStyle w:val="Normal6a"/>
            </w:pPr>
          </w:p>
        </w:tc>
        <w:tc>
          <w:tcPr>
            <w:tcW w:w="4876" w:type="dxa"/>
            <w:tcBorders>
              <w:top w:val="nil"/>
              <w:left w:val="nil"/>
              <w:bottom w:val="nil"/>
              <w:right w:val="nil"/>
            </w:tcBorders>
          </w:tcPr>
          <w:p w14:paraId="35F32015" w14:textId="77777777" w:rsidR="00B360F1" w:rsidRPr="00676EC3" w:rsidRDefault="00B360F1" w:rsidP="008578EB">
            <w:pPr>
              <w:pStyle w:val="Normal6a"/>
            </w:pPr>
            <w:r w:rsidRPr="00676EC3">
              <w:rPr>
                <w:b/>
                <w:i/>
              </w:rPr>
              <w:t>7d.</w:t>
            </w:r>
            <w:r w:rsidRPr="00676EC3">
              <w:tab/>
            </w:r>
            <w:r w:rsidRPr="00676EC3">
              <w:rPr>
                <w:b/>
                <w:i/>
              </w:rPr>
              <w:t>understreger, at en styrkelse af sikkerheden, stabiliteten og kapaciteten med hensyn til bekæmpelse af terrorisme i Libyen, Sahelregionen og andre sårbare områder i Middelhavsområdet er af afgørende betydning for at tackle de grundlæggende årsager til ustabilitet, forhindre terrororganisationers udbredelse og mindske de sikkerhedsrisici, der påvirker både medlemsstaterne og EU's partnere i Middelhavsområdet;</w:t>
            </w:r>
          </w:p>
        </w:tc>
      </w:tr>
    </w:tbl>
    <w:p w14:paraId="09527B8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C595D9B" w14:textId="77777777" w:rsidR="00B360F1" w:rsidRPr="00676EC3" w:rsidRDefault="00B360F1" w:rsidP="00B360F1">
      <w:r w:rsidRPr="00AD115F">
        <w:rPr>
          <w:rStyle w:val="HideTWBExt"/>
        </w:rPr>
        <w:t>&lt;/Amend&gt;</w:t>
      </w:r>
    </w:p>
    <w:p w14:paraId="26FBF925"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190</w:t>
      </w:r>
      <w:r w:rsidRPr="00AD115F">
        <w:rPr>
          <w:rStyle w:val="HideTWBExt"/>
          <w:b w:val="0"/>
        </w:rPr>
        <w:t>&lt;/NumAm&gt;</w:t>
      </w:r>
    </w:p>
    <w:p w14:paraId="2B91D38A" w14:textId="77777777" w:rsidR="00B360F1" w:rsidRPr="00676EC3" w:rsidRDefault="00B360F1" w:rsidP="00B360F1">
      <w:pPr>
        <w:pStyle w:val="NormalBold"/>
      </w:pPr>
      <w:r w:rsidRPr="00AD115F">
        <w:rPr>
          <w:rStyle w:val="HideTWBExt"/>
          <w:b w:val="0"/>
        </w:rPr>
        <w:t>&lt;RepeatBlock-By&gt;&lt;Members&gt;</w:t>
      </w:r>
      <w:r w:rsidRPr="00676EC3">
        <w:t>Matthieu Valet, Jordan Bardella, Pierre-Romain Thionnet, Julie Rechagneux</w:t>
      </w:r>
      <w:r w:rsidRPr="00AD115F">
        <w:rPr>
          <w:rStyle w:val="HideTWBExt"/>
          <w:b w:val="0"/>
        </w:rPr>
        <w:t>&lt;/Members&gt;</w:t>
      </w:r>
    </w:p>
    <w:p w14:paraId="146D1978" w14:textId="77777777" w:rsidR="00B360F1" w:rsidRPr="00676EC3" w:rsidRDefault="00B360F1" w:rsidP="00B360F1">
      <w:pPr>
        <w:pStyle w:val="NormalBold"/>
      </w:pPr>
      <w:r w:rsidRPr="00AD115F">
        <w:rPr>
          <w:rStyle w:val="HideTWBExt"/>
          <w:b w:val="0"/>
        </w:rPr>
        <w:t>&lt;/RepeatBlock-By&gt;</w:t>
      </w:r>
    </w:p>
    <w:p w14:paraId="3876DD3F"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3128CC2" w14:textId="77777777" w:rsidR="00B360F1" w:rsidRPr="00676EC3" w:rsidRDefault="00B360F1" w:rsidP="00B360F1">
      <w:pPr>
        <w:pStyle w:val="NormalBold"/>
      </w:pPr>
      <w:r w:rsidRPr="00AD115F">
        <w:rPr>
          <w:rStyle w:val="HideTWBExt"/>
          <w:b w:val="0"/>
        </w:rPr>
        <w:t>&lt;Article&gt;</w:t>
      </w:r>
      <w:r w:rsidRPr="00676EC3">
        <w:t>Punkt 7 e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0AC6416" w14:textId="77777777" w:rsidTr="008578EB">
        <w:trPr>
          <w:trHeight w:hRule="exact" w:val="240"/>
          <w:jc w:val="center"/>
        </w:trPr>
        <w:tc>
          <w:tcPr>
            <w:tcW w:w="9752" w:type="dxa"/>
            <w:gridSpan w:val="2"/>
            <w:tcBorders>
              <w:top w:val="nil"/>
              <w:left w:val="nil"/>
              <w:bottom w:val="nil"/>
              <w:right w:val="nil"/>
            </w:tcBorders>
          </w:tcPr>
          <w:p w14:paraId="39AEC445" w14:textId="77777777" w:rsidR="00B360F1" w:rsidRPr="00676EC3" w:rsidRDefault="00B360F1" w:rsidP="008578EB"/>
        </w:tc>
      </w:tr>
      <w:tr w:rsidR="00B360F1" w:rsidRPr="00676EC3" w14:paraId="6F510D70" w14:textId="77777777" w:rsidTr="008578EB">
        <w:trPr>
          <w:trHeight w:val="240"/>
          <w:jc w:val="center"/>
        </w:trPr>
        <w:tc>
          <w:tcPr>
            <w:tcW w:w="4876" w:type="dxa"/>
            <w:tcBorders>
              <w:top w:val="nil"/>
              <w:left w:val="nil"/>
              <w:bottom w:val="nil"/>
              <w:right w:val="nil"/>
            </w:tcBorders>
          </w:tcPr>
          <w:p w14:paraId="70884B5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7C0823C" w14:textId="77777777" w:rsidR="00B360F1" w:rsidRPr="00676EC3" w:rsidRDefault="00B360F1" w:rsidP="008578EB">
            <w:pPr>
              <w:pStyle w:val="AmColumnHeading"/>
            </w:pPr>
            <w:r w:rsidRPr="00676EC3">
              <w:t>Ændringsforslag</w:t>
            </w:r>
          </w:p>
        </w:tc>
      </w:tr>
      <w:tr w:rsidR="00B360F1" w:rsidRPr="00676EC3" w14:paraId="4D37202B" w14:textId="77777777" w:rsidTr="008578EB">
        <w:trPr>
          <w:jc w:val="center"/>
        </w:trPr>
        <w:tc>
          <w:tcPr>
            <w:tcW w:w="4876" w:type="dxa"/>
            <w:tcBorders>
              <w:top w:val="nil"/>
              <w:left w:val="nil"/>
              <w:bottom w:val="nil"/>
              <w:right w:val="nil"/>
            </w:tcBorders>
          </w:tcPr>
          <w:p w14:paraId="137D7322" w14:textId="77777777" w:rsidR="00B360F1" w:rsidRPr="00676EC3" w:rsidRDefault="00B360F1" w:rsidP="008578EB">
            <w:pPr>
              <w:pStyle w:val="Normal6a"/>
            </w:pPr>
          </w:p>
        </w:tc>
        <w:tc>
          <w:tcPr>
            <w:tcW w:w="4876" w:type="dxa"/>
            <w:tcBorders>
              <w:top w:val="nil"/>
              <w:left w:val="nil"/>
              <w:bottom w:val="nil"/>
              <w:right w:val="nil"/>
            </w:tcBorders>
          </w:tcPr>
          <w:p w14:paraId="4EB69320" w14:textId="77777777" w:rsidR="00B360F1" w:rsidRPr="00676EC3" w:rsidRDefault="00B360F1" w:rsidP="008578EB">
            <w:pPr>
              <w:pStyle w:val="Normal6a"/>
            </w:pPr>
            <w:r w:rsidRPr="00676EC3">
              <w:rPr>
                <w:b/>
                <w:i/>
              </w:rPr>
              <w:t>7e.</w:t>
            </w:r>
            <w:r w:rsidRPr="00676EC3">
              <w:tab/>
            </w:r>
            <w:r w:rsidRPr="00676EC3">
              <w:rPr>
                <w:b/>
                <w:i/>
              </w:rPr>
              <w:t>understreger, at terror- og kriminelle organisationer kan udnytte ulovlige migrationsruter og menneskesmuglernetværk, der opererer på tværs af Middelhavet; opfordrer til et styrket samarbejde med partnerlandene i Middelhavsområdet for at styrke grænsesikkerheden, bekæmpe terroristers infiltration og forhindre, at kriminelle og terrorister misbruger migrationsruterne;</w:t>
            </w:r>
          </w:p>
        </w:tc>
      </w:tr>
    </w:tbl>
    <w:p w14:paraId="56DA00E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460FA8E" w14:textId="77777777" w:rsidR="00B360F1" w:rsidRPr="00676EC3" w:rsidRDefault="00B360F1" w:rsidP="00B360F1">
      <w:r w:rsidRPr="00AD115F">
        <w:rPr>
          <w:rStyle w:val="HideTWBExt"/>
        </w:rPr>
        <w:t>&lt;/Amend&gt;</w:t>
      </w:r>
    </w:p>
    <w:p w14:paraId="4F6CACE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191</w:t>
      </w:r>
      <w:r w:rsidRPr="00AD115F">
        <w:rPr>
          <w:rStyle w:val="HideTWBExt"/>
          <w:b w:val="0"/>
        </w:rPr>
        <w:t>&lt;/NumAm&gt;</w:t>
      </w:r>
    </w:p>
    <w:p w14:paraId="1731E8F8" w14:textId="77777777" w:rsidR="00B360F1" w:rsidRPr="00676EC3" w:rsidRDefault="00B360F1" w:rsidP="00B360F1">
      <w:pPr>
        <w:pStyle w:val="NormalBold"/>
      </w:pPr>
      <w:r w:rsidRPr="00AD115F">
        <w:rPr>
          <w:rStyle w:val="HideTWBExt"/>
          <w:b w:val="0"/>
        </w:rPr>
        <w:t>&lt;RepeatBlock-By&gt;&lt;Members&gt;</w:t>
      </w:r>
      <w:r w:rsidRPr="00676EC3">
        <w:t>Helmut Brandstätter, Dan Barna, Hilde Vautmans</w:t>
      </w:r>
      <w:r w:rsidRPr="00AD115F">
        <w:rPr>
          <w:rStyle w:val="HideTWBExt"/>
          <w:b w:val="0"/>
        </w:rPr>
        <w:t>&lt;/Members&gt;</w:t>
      </w:r>
    </w:p>
    <w:p w14:paraId="70C33DC5" w14:textId="77777777" w:rsidR="00B360F1" w:rsidRPr="00676EC3" w:rsidRDefault="00B360F1" w:rsidP="00B360F1">
      <w:pPr>
        <w:pStyle w:val="NormalBold"/>
      </w:pPr>
      <w:r w:rsidRPr="00AD115F">
        <w:rPr>
          <w:rStyle w:val="HideTWBExt"/>
          <w:b w:val="0"/>
        </w:rPr>
        <w:t>&lt;/RepeatBlock-By&gt;</w:t>
      </w:r>
    </w:p>
    <w:p w14:paraId="0D2599F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68F7143" w14:textId="77777777" w:rsidR="00B360F1" w:rsidRPr="00676EC3" w:rsidRDefault="00B360F1" w:rsidP="00B360F1">
      <w:pPr>
        <w:pStyle w:val="NormalBold"/>
      </w:pPr>
      <w:r w:rsidRPr="00AD115F">
        <w:rPr>
          <w:rStyle w:val="HideTWBExt"/>
          <w:b w:val="0"/>
        </w:rPr>
        <w:t>&lt;Article&gt;</w:t>
      </w:r>
      <w:r w:rsidRPr="00676EC3">
        <w:t>Punkt 8</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A39DEF9" w14:textId="77777777" w:rsidTr="008578EB">
        <w:trPr>
          <w:trHeight w:hRule="exact" w:val="240"/>
          <w:jc w:val="center"/>
        </w:trPr>
        <w:tc>
          <w:tcPr>
            <w:tcW w:w="9752" w:type="dxa"/>
            <w:gridSpan w:val="2"/>
            <w:tcBorders>
              <w:top w:val="nil"/>
              <w:left w:val="nil"/>
              <w:bottom w:val="nil"/>
              <w:right w:val="nil"/>
            </w:tcBorders>
          </w:tcPr>
          <w:p w14:paraId="77F918D0" w14:textId="77777777" w:rsidR="00B360F1" w:rsidRPr="00676EC3" w:rsidRDefault="00B360F1" w:rsidP="008578EB"/>
        </w:tc>
      </w:tr>
      <w:tr w:rsidR="00B360F1" w:rsidRPr="00676EC3" w14:paraId="68FE2B57" w14:textId="77777777" w:rsidTr="008578EB">
        <w:trPr>
          <w:trHeight w:val="240"/>
          <w:jc w:val="center"/>
        </w:trPr>
        <w:tc>
          <w:tcPr>
            <w:tcW w:w="4876" w:type="dxa"/>
            <w:tcBorders>
              <w:top w:val="nil"/>
              <w:left w:val="nil"/>
              <w:bottom w:val="nil"/>
              <w:right w:val="nil"/>
            </w:tcBorders>
          </w:tcPr>
          <w:p w14:paraId="092BB03B"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C147CA1" w14:textId="77777777" w:rsidR="00B360F1" w:rsidRPr="00676EC3" w:rsidRDefault="00B360F1" w:rsidP="008578EB">
            <w:pPr>
              <w:pStyle w:val="AmColumnHeading"/>
            </w:pPr>
            <w:r w:rsidRPr="00676EC3">
              <w:t>Ændringsforslag</w:t>
            </w:r>
          </w:p>
        </w:tc>
      </w:tr>
      <w:tr w:rsidR="00B360F1" w:rsidRPr="00676EC3" w14:paraId="4ADA294C" w14:textId="77777777" w:rsidTr="008578EB">
        <w:trPr>
          <w:jc w:val="center"/>
        </w:trPr>
        <w:tc>
          <w:tcPr>
            <w:tcW w:w="4876" w:type="dxa"/>
            <w:tcBorders>
              <w:top w:val="nil"/>
              <w:left w:val="nil"/>
              <w:bottom w:val="nil"/>
              <w:right w:val="nil"/>
            </w:tcBorders>
          </w:tcPr>
          <w:p w14:paraId="79D1965F" w14:textId="77777777" w:rsidR="00B360F1" w:rsidRPr="00676EC3" w:rsidRDefault="00B360F1" w:rsidP="008578EB">
            <w:pPr>
              <w:pStyle w:val="Normal6a"/>
            </w:pPr>
            <w:r w:rsidRPr="00676EC3">
              <w:t>8.</w:t>
            </w:r>
            <w:r w:rsidRPr="00676EC3">
              <w:tab/>
              <w:t xml:space="preserve">mener, at </w:t>
            </w:r>
            <w:r w:rsidRPr="00676EC3">
              <w:rPr>
                <w:b/>
                <w:bCs/>
                <w:i/>
                <w:iCs/>
              </w:rPr>
              <w:t>Parlamentet</w:t>
            </w:r>
            <w:r w:rsidRPr="00676EC3">
              <w:t xml:space="preserve"> skal spille en central rolle med hensyn til at føre tilsyn med gennemførelsen af pagten, </w:t>
            </w:r>
            <w:r w:rsidRPr="00676EC3">
              <w:rPr>
                <w:b/>
                <w:bCs/>
                <w:i/>
                <w:iCs/>
              </w:rPr>
              <w:t>navnlig</w:t>
            </w:r>
            <w:r w:rsidRPr="00676EC3">
              <w:t xml:space="preserve"> med hensyn til at overvåge sammenhængen mellem politiske mål og de foreslåede foranstaltninger;</w:t>
            </w:r>
          </w:p>
        </w:tc>
        <w:tc>
          <w:tcPr>
            <w:tcW w:w="4876" w:type="dxa"/>
            <w:tcBorders>
              <w:top w:val="nil"/>
              <w:left w:val="nil"/>
              <w:bottom w:val="nil"/>
              <w:right w:val="nil"/>
            </w:tcBorders>
          </w:tcPr>
          <w:p w14:paraId="7882BEAF" w14:textId="77777777" w:rsidR="00B360F1" w:rsidRPr="00676EC3" w:rsidRDefault="00B360F1" w:rsidP="008578EB">
            <w:pPr>
              <w:pStyle w:val="Normal6a"/>
            </w:pPr>
            <w:r w:rsidRPr="00676EC3">
              <w:t>8.</w:t>
            </w:r>
            <w:r w:rsidRPr="00676EC3">
              <w:tab/>
              <w:t xml:space="preserve">mener, at </w:t>
            </w:r>
            <w:r w:rsidRPr="00676EC3">
              <w:rPr>
                <w:b/>
                <w:bCs/>
                <w:i/>
                <w:iCs/>
              </w:rPr>
              <w:t>Europa-Parlamentet</w:t>
            </w:r>
            <w:r w:rsidRPr="00676EC3">
              <w:t xml:space="preserve"> </w:t>
            </w:r>
            <w:r w:rsidRPr="00676EC3">
              <w:rPr>
                <w:b/>
                <w:bCs/>
                <w:i/>
                <w:iCs/>
              </w:rPr>
              <w:t>og dets respektive udvalg og delegationer</w:t>
            </w:r>
            <w:r w:rsidRPr="00676EC3">
              <w:t xml:space="preserve"> skal spille en central rolle med hensyn til at føre tilsyn med gennemførelsen af pagten med hensyn til at overvåge sammenhængen mellem politiske mål og de foreslåede foranstaltninger</w:t>
            </w:r>
            <w:r w:rsidRPr="00676EC3">
              <w:rPr>
                <w:b/>
                <w:bCs/>
                <w:i/>
                <w:iCs/>
              </w:rPr>
              <w:t>, men også i udvekslingen af synspunkter med Kommissionens gennemførende tjenestegrene, nationale politikere og civilsamfundsorganisationer på stedet</w:t>
            </w:r>
            <w:r w:rsidRPr="00676EC3">
              <w:t>;</w:t>
            </w:r>
          </w:p>
        </w:tc>
      </w:tr>
    </w:tbl>
    <w:p w14:paraId="2E6F2DD7"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A3E53CA" w14:textId="77777777" w:rsidR="00B360F1" w:rsidRPr="00676EC3" w:rsidRDefault="00B360F1" w:rsidP="00B360F1">
      <w:r w:rsidRPr="00AD115F">
        <w:rPr>
          <w:rStyle w:val="HideTWBExt"/>
        </w:rPr>
        <w:t>&lt;/Amend&gt;</w:t>
      </w:r>
    </w:p>
    <w:p w14:paraId="5F832D64"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192</w:t>
      </w:r>
      <w:r w:rsidRPr="00AD115F">
        <w:rPr>
          <w:rStyle w:val="HideTWBExt"/>
          <w:b w:val="0"/>
        </w:rPr>
        <w:t>&lt;/NumAm&gt;</w:t>
      </w:r>
    </w:p>
    <w:p w14:paraId="46712FEB"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7F4814FF" w14:textId="77777777" w:rsidR="00B360F1" w:rsidRPr="00676EC3" w:rsidRDefault="00B360F1" w:rsidP="00B360F1">
      <w:pPr>
        <w:pStyle w:val="NormalBold"/>
      </w:pPr>
      <w:r w:rsidRPr="00AD115F">
        <w:rPr>
          <w:rStyle w:val="HideTWBExt"/>
          <w:b w:val="0"/>
        </w:rPr>
        <w:t>&lt;/RepeatBlock-By&gt;</w:t>
      </w:r>
    </w:p>
    <w:p w14:paraId="0B5A778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8A8E18B" w14:textId="77777777" w:rsidR="00B360F1" w:rsidRPr="00676EC3" w:rsidRDefault="00B360F1" w:rsidP="00B360F1">
      <w:pPr>
        <w:pStyle w:val="NormalBold"/>
      </w:pPr>
      <w:r w:rsidRPr="00AD115F">
        <w:rPr>
          <w:rStyle w:val="HideTWBExt"/>
          <w:b w:val="0"/>
        </w:rPr>
        <w:t>&lt;Article&gt;</w:t>
      </w:r>
      <w:r w:rsidRPr="00676EC3">
        <w:t>Punkt 8</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F473AC4" w14:textId="77777777" w:rsidTr="008578EB">
        <w:trPr>
          <w:trHeight w:hRule="exact" w:val="240"/>
          <w:jc w:val="center"/>
        </w:trPr>
        <w:tc>
          <w:tcPr>
            <w:tcW w:w="9752" w:type="dxa"/>
            <w:gridSpan w:val="2"/>
            <w:tcBorders>
              <w:top w:val="nil"/>
              <w:left w:val="nil"/>
              <w:bottom w:val="nil"/>
              <w:right w:val="nil"/>
            </w:tcBorders>
          </w:tcPr>
          <w:p w14:paraId="71E1675C" w14:textId="77777777" w:rsidR="00B360F1" w:rsidRPr="00676EC3" w:rsidRDefault="00B360F1" w:rsidP="008578EB"/>
        </w:tc>
      </w:tr>
      <w:tr w:rsidR="00B360F1" w:rsidRPr="00676EC3" w14:paraId="00493D1E" w14:textId="77777777" w:rsidTr="008578EB">
        <w:trPr>
          <w:trHeight w:val="240"/>
          <w:jc w:val="center"/>
        </w:trPr>
        <w:tc>
          <w:tcPr>
            <w:tcW w:w="4876" w:type="dxa"/>
            <w:tcBorders>
              <w:top w:val="nil"/>
              <w:left w:val="nil"/>
              <w:bottom w:val="nil"/>
              <w:right w:val="nil"/>
            </w:tcBorders>
          </w:tcPr>
          <w:p w14:paraId="1AA66545"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C87C97A" w14:textId="77777777" w:rsidR="00B360F1" w:rsidRPr="00676EC3" w:rsidRDefault="00B360F1" w:rsidP="008578EB">
            <w:pPr>
              <w:pStyle w:val="AmColumnHeading"/>
            </w:pPr>
            <w:r w:rsidRPr="00676EC3">
              <w:t>Ændringsforslag</w:t>
            </w:r>
          </w:p>
        </w:tc>
      </w:tr>
      <w:tr w:rsidR="00B360F1" w:rsidRPr="00676EC3" w14:paraId="7755E12D" w14:textId="77777777" w:rsidTr="008578EB">
        <w:trPr>
          <w:jc w:val="center"/>
        </w:trPr>
        <w:tc>
          <w:tcPr>
            <w:tcW w:w="4876" w:type="dxa"/>
            <w:tcBorders>
              <w:top w:val="nil"/>
              <w:left w:val="nil"/>
              <w:bottom w:val="nil"/>
              <w:right w:val="nil"/>
            </w:tcBorders>
          </w:tcPr>
          <w:p w14:paraId="14BA5BAD" w14:textId="77777777" w:rsidR="00B360F1" w:rsidRPr="00676EC3" w:rsidRDefault="00B360F1" w:rsidP="008578EB">
            <w:pPr>
              <w:pStyle w:val="Normal6a"/>
            </w:pPr>
            <w:r w:rsidRPr="00676EC3">
              <w:t>8.</w:t>
            </w:r>
            <w:r w:rsidRPr="00676EC3">
              <w:tab/>
              <w:t xml:space="preserve">mener, at Parlamentet skal spille en </w:t>
            </w:r>
            <w:r w:rsidRPr="00676EC3">
              <w:rPr>
                <w:b/>
                <w:bCs/>
                <w:i/>
                <w:iCs/>
              </w:rPr>
              <w:t>central</w:t>
            </w:r>
            <w:r w:rsidRPr="00676EC3">
              <w:t xml:space="preserve"> rolle med hensyn til at føre tilsyn med gennemførelsen af pagten, </w:t>
            </w:r>
            <w:r w:rsidRPr="00676EC3">
              <w:rPr>
                <w:b/>
                <w:bCs/>
                <w:i/>
                <w:iCs/>
              </w:rPr>
              <w:t>navnlig med hensyn</w:t>
            </w:r>
            <w:r w:rsidRPr="00676EC3">
              <w:t xml:space="preserve"> til at overvåge sammenhængen mellem politiske mål </w:t>
            </w:r>
            <w:r w:rsidRPr="00676EC3">
              <w:rPr>
                <w:b/>
                <w:bCs/>
                <w:i/>
                <w:iCs/>
              </w:rPr>
              <w:t xml:space="preserve">og de </w:t>
            </w:r>
            <w:r w:rsidRPr="00676EC3">
              <w:t>foreslåede foranstaltninger;</w:t>
            </w:r>
          </w:p>
        </w:tc>
        <w:tc>
          <w:tcPr>
            <w:tcW w:w="4876" w:type="dxa"/>
            <w:tcBorders>
              <w:top w:val="nil"/>
              <w:left w:val="nil"/>
              <w:bottom w:val="nil"/>
              <w:right w:val="nil"/>
            </w:tcBorders>
          </w:tcPr>
          <w:p w14:paraId="4C5BC308" w14:textId="77777777" w:rsidR="00B360F1" w:rsidRPr="00676EC3" w:rsidRDefault="00B360F1" w:rsidP="008578EB">
            <w:pPr>
              <w:pStyle w:val="Normal6a"/>
            </w:pPr>
            <w:r w:rsidRPr="00676EC3">
              <w:t>8.</w:t>
            </w:r>
            <w:r w:rsidRPr="00676EC3">
              <w:tab/>
              <w:t xml:space="preserve">mener, at Parlamentet skal spille en </w:t>
            </w:r>
            <w:r w:rsidRPr="00676EC3">
              <w:rPr>
                <w:b/>
                <w:bCs/>
                <w:i/>
                <w:iCs/>
              </w:rPr>
              <w:t>vigtig</w:t>
            </w:r>
            <w:r w:rsidRPr="00676EC3">
              <w:t xml:space="preserve"> rolle med hensyn til at føre tilsyn med gennemførelsen af pagten, </w:t>
            </w:r>
            <w:r w:rsidRPr="00676EC3">
              <w:rPr>
                <w:b/>
                <w:bCs/>
                <w:i/>
                <w:iCs/>
              </w:rPr>
              <w:t xml:space="preserve">herunder ved at </w:t>
            </w:r>
            <w:r w:rsidRPr="00676EC3">
              <w:t>overvåge sammenhængen mellem politiske mål</w:t>
            </w:r>
            <w:r w:rsidRPr="00676EC3">
              <w:rPr>
                <w:b/>
                <w:bCs/>
                <w:i/>
                <w:iCs/>
              </w:rPr>
              <w:t xml:space="preserve">, </w:t>
            </w:r>
            <w:r w:rsidRPr="00676EC3">
              <w:t>foreslåede foranstaltninger</w:t>
            </w:r>
            <w:r w:rsidRPr="00676EC3">
              <w:rPr>
                <w:b/>
                <w:bCs/>
                <w:i/>
                <w:iCs/>
              </w:rPr>
              <w:t xml:space="preserve"> og opnåede resultater, i tæt samarbejde med medlemsstaterne og de nationale parlamenter</w:t>
            </w:r>
            <w:r w:rsidRPr="00676EC3">
              <w:t>;</w:t>
            </w:r>
          </w:p>
        </w:tc>
      </w:tr>
    </w:tbl>
    <w:p w14:paraId="34AC748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56FE6E20" w14:textId="77777777" w:rsidR="00B360F1" w:rsidRPr="00676EC3" w:rsidRDefault="00B360F1" w:rsidP="00B360F1">
      <w:r w:rsidRPr="00AD115F">
        <w:rPr>
          <w:rStyle w:val="HideTWBExt"/>
        </w:rPr>
        <w:t>&lt;/Amend&gt;</w:t>
      </w:r>
    </w:p>
    <w:p w14:paraId="07043AD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193</w:t>
      </w:r>
      <w:r w:rsidRPr="00AD115F">
        <w:rPr>
          <w:rStyle w:val="HideTWBExt"/>
          <w:b w:val="0"/>
        </w:rPr>
        <w:t>&lt;/NumAm&gt;</w:t>
      </w:r>
    </w:p>
    <w:p w14:paraId="48515C1C" w14:textId="77777777" w:rsidR="00B360F1" w:rsidRPr="00676EC3" w:rsidRDefault="00B360F1" w:rsidP="00B360F1">
      <w:pPr>
        <w:pStyle w:val="NormalBold"/>
      </w:pPr>
      <w:r w:rsidRPr="00AD115F">
        <w:rPr>
          <w:rStyle w:val="HideTWBExt"/>
          <w:b w:val="0"/>
        </w:rPr>
        <w:t>&lt;RepeatBlock-By&gt;&lt;Members&gt;</w:t>
      </w:r>
      <w:r w:rsidRPr="00676EC3">
        <w:t>Nacho Sánchez Amor, Hana Jalloul Muro</w:t>
      </w:r>
      <w:r w:rsidRPr="00AD115F">
        <w:rPr>
          <w:rStyle w:val="HideTWBExt"/>
          <w:b w:val="0"/>
        </w:rPr>
        <w:t>&lt;/Members&gt;</w:t>
      </w:r>
    </w:p>
    <w:p w14:paraId="7447857F" w14:textId="77777777" w:rsidR="00B360F1" w:rsidRPr="00676EC3" w:rsidRDefault="00B360F1" w:rsidP="00B360F1">
      <w:pPr>
        <w:pStyle w:val="NormalBold"/>
      </w:pPr>
      <w:r w:rsidRPr="00AD115F">
        <w:rPr>
          <w:rStyle w:val="HideTWBExt"/>
          <w:b w:val="0"/>
        </w:rPr>
        <w:t>&lt;/RepeatBlock-By&gt;</w:t>
      </w:r>
    </w:p>
    <w:p w14:paraId="76D9457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84B72B4" w14:textId="77777777" w:rsidR="00B360F1" w:rsidRPr="00676EC3" w:rsidRDefault="00B360F1" w:rsidP="00B360F1">
      <w:pPr>
        <w:pStyle w:val="NormalBold"/>
      </w:pPr>
      <w:r w:rsidRPr="00AD115F">
        <w:rPr>
          <w:rStyle w:val="HideTWBExt"/>
          <w:b w:val="0"/>
        </w:rPr>
        <w:t>&lt;Article&gt;</w:t>
      </w:r>
      <w:r w:rsidRPr="00676EC3">
        <w:t>Punkt 8</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F7DA038" w14:textId="77777777" w:rsidTr="008578EB">
        <w:trPr>
          <w:trHeight w:hRule="exact" w:val="240"/>
          <w:jc w:val="center"/>
        </w:trPr>
        <w:tc>
          <w:tcPr>
            <w:tcW w:w="9752" w:type="dxa"/>
            <w:gridSpan w:val="2"/>
            <w:tcBorders>
              <w:top w:val="nil"/>
              <w:left w:val="nil"/>
              <w:bottom w:val="nil"/>
              <w:right w:val="nil"/>
            </w:tcBorders>
          </w:tcPr>
          <w:p w14:paraId="517C0FF9" w14:textId="77777777" w:rsidR="00B360F1" w:rsidRPr="00676EC3" w:rsidRDefault="00B360F1" w:rsidP="008578EB"/>
        </w:tc>
      </w:tr>
      <w:tr w:rsidR="00B360F1" w:rsidRPr="00676EC3" w14:paraId="4CC8E5FE" w14:textId="77777777" w:rsidTr="008578EB">
        <w:trPr>
          <w:trHeight w:val="240"/>
          <w:jc w:val="center"/>
        </w:trPr>
        <w:tc>
          <w:tcPr>
            <w:tcW w:w="4876" w:type="dxa"/>
            <w:tcBorders>
              <w:top w:val="nil"/>
              <w:left w:val="nil"/>
              <w:bottom w:val="nil"/>
              <w:right w:val="nil"/>
            </w:tcBorders>
          </w:tcPr>
          <w:p w14:paraId="3178593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1044B47" w14:textId="77777777" w:rsidR="00B360F1" w:rsidRPr="00676EC3" w:rsidRDefault="00B360F1" w:rsidP="008578EB">
            <w:pPr>
              <w:pStyle w:val="AmColumnHeading"/>
            </w:pPr>
            <w:r w:rsidRPr="00676EC3">
              <w:t>Ændringsforslag</w:t>
            </w:r>
          </w:p>
        </w:tc>
      </w:tr>
      <w:tr w:rsidR="00B360F1" w:rsidRPr="00676EC3" w14:paraId="45D0D495" w14:textId="77777777" w:rsidTr="008578EB">
        <w:trPr>
          <w:jc w:val="center"/>
        </w:trPr>
        <w:tc>
          <w:tcPr>
            <w:tcW w:w="4876" w:type="dxa"/>
            <w:tcBorders>
              <w:top w:val="nil"/>
              <w:left w:val="nil"/>
              <w:bottom w:val="nil"/>
              <w:right w:val="nil"/>
            </w:tcBorders>
          </w:tcPr>
          <w:p w14:paraId="522C1D36" w14:textId="77777777" w:rsidR="00B360F1" w:rsidRPr="00676EC3" w:rsidRDefault="00B360F1" w:rsidP="008578EB">
            <w:pPr>
              <w:pStyle w:val="Normal6a"/>
            </w:pPr>
            <w:r w:rsidRPr="00676EC3">
              <w:t>8.</w:t>
            </w:r>
            <w:r w:rsidRPr="00676EC3">
              <w:tab/>
              <w:t>mener, at Parlamentet skal spille en central rolle med hensyn til at føre tilsyn med gennemførelsen af pagten, navnlig med hensyn til at overvåge sammenhængen mellem politiske mål og de foreslåede foranstaltninger;</w:t>
            </w:r>
          </w:p>
        </w:tc>
        <w:tc>
          <w:tcPr>
            <w:tcW w:w="4876" w:type="dxa"/>
            <w:tcBorders>
              <w:top w:val="nil"/>
              <w:left w:val="nil"/>
              <w:bottom w:val="nil"/>
              <w:right w:val="nil"/>
            </w:tcBorders>
          </w:tcPr>
          <w:p w14:paraId="01697597" w14:textId="77777777" w:rsidR="00B360F1" w:rsidRPr="00676EC3" w:rsidRDefault="00B360F1" w:rsidP="008578EB">
            <w:pPr>
              <w:pStyle w:val="Normal6a"/>
            </w:pPr>
            <w:r w:rsidRPr="00676EC3">
              <w:t>8.</w:t>
            </w:r>
            <w:r w:rsidRPr="00676EC3">
              <w:tab/>
              <w:t xml:space="preserve">mener, at Parlamentet skal spille en central rolle med hensyn til at føre tilsyn med gennemførelsen af pagten, navnlig med hensyn til at overvåge sammenhængen mellem politiske mål og de foreslåede foranstaltninger; </w:t>
            </w:r>
            <w:r w:rsidRPr="00676EC3">
              <w:rPr>
                <w:b/>
                <w:i/>
              </w:rPr>
              <w:t>opfordrer til, at den parlamentariske diplomati får en styrket rolle i samarbejdet med partnere i regionen;</w:t>
            </w:r>
          </w:p>
        </w:tc>
      </w:tr>
    </w:tbl>
    <w:p w14:paraId="777830D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8F6B62B" w14:textId="77777777" w:rsidR="00B360F1" w:rsidRPr="00676EC3" w:rsidRDefault="00B360F1" w:rsidP="00B360F1">
      <w:r w:rsidRPr="00AD115F">
        <w:rPr>
          <w:rStyle w:val="HideTWBExt"/>
        </w:rPr>
        <w:t>&lt;/Amend&gt;</w:t>
      </w:r>
    </w:p>
    <w:p w14:paraId="72E710C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194</w:t>
      </w:r>
      <w:r w:rsidRPr="00AD115F">
        <w:rPr>
          <w:rStyle w:val="HideTWBExt"/>
          <w:b w:val="0"/>
        </w:rPr>
        <w:t>&lt;/NumAm&gt;</w:t>
      </w:r>
    </w:p>
    <w:p w14:paraId="257BCAF5" w14:textId="77777777" w:rsidR="00B360F1" w:rsidRPr="00676EC3" w:rsidRDefault="00B360F1" w:rsidP="00B360F1">
      <w:pPr>
        <w:pStyle w:val="NormalBold"/>
      </w:pPr>
      <w:r w:rsidRPr="00AD115F">
        <w:rPr>
          <w:rStyle w:val="HideTWBExt"/>
          <w:b w:val="0"/>
        </w:rPr>
        <w:t>&lt;RepeatBlock-By&gt;&lt;Members&gt;</w:t>
      </w:r>
      <w:r w:rsidRPr="00676EC3">
        <w:t>Silvia Sardone, Susanna Ceccardi, Hermann Tertsch</w:t>
      </w:r>
      <w:r w:rsidRPr="00AD115F">
        <w:rPr>
          <w:rStyle w:val="HideTWBExt"/>
          <w:b w:val="0"/>
        </w:rPr>
        <w:t>&lt;/Members&gt;</w:t>
      </w:r>
    </w:p>
    <w:p w14:paraId="1925EE0D" w14:textId="77777777" w:rsidR="00B360F1" w:rsidRPr="00676EC3" w:rsidRDefault="00B360F1" w:rsidP="00B360F1">
      <w:pPr>
        <w:pStyle w:val="NormalBold"/>
      </w:pPr>
      <w:r w:rsidRPr="00AD115F">
        <w:rPr>
          <w:rStyle w:val="HideTWBExt"/>
          <w:b w:val="0"/>
        </w:rPr>
        <w:t>&lt;/RepeatBlock-By&gt;</w:t>
      </w:r>
    </w:p>
    <w:p w14:paraId="5F2A226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E773776" w14:textId="77777777" w:rsidR="00B360F1" w:rsidRPr="00676EC3" w:rsidRDefault="00B360F1" w:rsidP="00B360F1">
      <w:pPr>
        <w:pStyle w:val="NormalBold"/>
      </w:pPr>
      <w:r w:rsidRPr="00AD115F">
        <w:rPr>
          <w:rStyle w:val="HideTWBExt"/>
          <w:b w:val="0"/>
        </w:rPr>
        <w:t>&lt;Article&gt;</w:t>
      </w:r>
      <w:r w:rsidRPr="00676EC3">
        <w:t>Punkt 8</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BCEA16D" w14:textId="77777777" w:rsidTr="008578EB">
        <w:trPr>
          <w:trHeight w:hRule="exact" w:val="240"/>
          <w:jc w:val="center"/>
        </w:trPr>
        <w:tc>
          <w:tcPr>
            <w:tcW w:w="9752" w:type="dxa"/>
            <w:gridSpan w:val="2"/>
            <w:tcBorders>
              <w:top w:val="nil"/>
              <w:left w:val="nil"/>
              <w:bottom w:val="nil"/>
              <w:right w:val="nil"/>
            </w:tcBorders>
          </w:tcPr>
          <w:p w14:paraId="6E97ACD7" w14:textId="77777777" w:rsidR="00B360F1" w:rsidRPr="00676EC3" w:rsidRDefault="00B360F1" w:rsidP="008578EB"/>
        </w:tc>
      </w:tr>
      <w:tr w:rsidR="00B360F1" w:rsidRPr="00676EC3" w14:paraId="4E58EFF0" w14:textId="77777777" w:rsidTr="008578EB">
        <w:trPr>
          <w:trHeight w:val="240"/>
          <w:jc w:val="center"/>
        </w:trPr>
        <w:tc>
          <w:tcPr>
            <w:tcW w:w="4876" w:type="dxa"/>
            <w:tcBorders>
              <w:top w:val="nil"/>
              <w:left w:val="nil"/>
              <w:bottom w:val="nil"/>
              <w:right w:val="nil"/>
            </w:tcBorders>
          </w:tcPr>
          <w:p w14:paraId="5113AD0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AE21552" w14:textId="77777777" w:rsidR="00B360F1" w:rsidRPr="00676EC3" w:rsidRDefault="00B360F1" w:rsidP="008578EB">
            <w:pPr>
              <w:pStyle w:val="AmColumnHeading"/>
            </w:pPr>
            <w:r w:rsidRPr="00676EC3">
              <w:t>Ændringsforslag</w:t>
            </w:r>
          </w:p>
        </w:tc>
      </w:tr>
      <w:tr w:rsidR="00B360F1" w:rsidRPr="00676EC3" w14:paraId="34CD59D6" w14:textId="77777777" w:rsidTr="008578EB">
        <w:trPr>
          <w:jc w:val="center"/>
        </w:trPr>
        <w:tc>
          <w:tcPr>
            <w:tcW w:w="4876" w:type="dxa"/>
            <w:tcBorders>
              <w:top w:val="nil"/>
              <w:left w:val="nil"/>
              <w:bottom w:val="nil"/>
              <w:right w:val="nil"/>
            </w:tcBorders>
          </w:tcPr>
          <w:p w14:paraId="44F99B7C" w14:textId="77777777" w:rsidR="00B360F1" w:rsidRPr="00676EC3" w:rsidRDefault="00B360F1" w:rsidP="008578EB">
            <w:pPr>
              <w:pStyle w:val="Normal6a"/>
            </w:pPr>
            <w:r w:rsidRPr="00676EC3">
              <w:t>8.</w:t>
            </w:r>
            <w:r w:rsidRPr="00676EC3">
              <w:tab/>
              <w:t xml:space="preserve">mener, at </w:t>
            </w:r>
            <w:r w:rsidRPr="00676EC3">
              <w:rPr>
                <w:b/>
                <w:bCs/>
                <w:i/>
                <w:iCs/>
              </w:rPr>
              <w:t>Parlamentet</w:t>
            </w:r>
            <w:r w:rsidRPr="00676EC3">
              <w:t xml:space="preserve"> skal spille en central rolle med hensyn til at føre tilsyn med gennemførelsen af pagten, navnlig med hensyn til at overvåge sammenhængen mellem politiske mål og de foreslåede foranstaltninger;</w:t>
            </w:r>
          </w:p>
        </w:tc>
        <w:tc>
          <w:tcPr>
            <w:tcW w:w="4876" w:type="dxa"/>
            <w:tcBorders>
              <w:top w:val="nil"/>
              <w:left w:val="nil"/>
              <w:bottom w:val="nil"/>
              <w:right w:val="nil"/>
            </w:tcBorders>
          </w:tcPr>
          <w:p w14:paraId="36CEC0F5" w14:textId="77777777" w:rsidR="00B360F1" w:rsidRPr="00676EC3" w:rsidRDefault="00B360F1" w:rsidP="008578EB">
            <w:pPr>
              <w:pStyle w:val="Normal6a"/>
            </w:pPr>
            <w:r w:rsidRPr="00676EC3">
              <w:t>8.</w:t>
            </w:r>
            <w:r w:rsidRPr="00676EC3">
              <w:tab/>
              <w:t xml:space="preserve">mener, at </w:t>
            </w:r>
            <w:r w:rsidRPr="00676EC3">
              <w:rPr>
                <w:b/>
                <w:bCs/>
                <w:i/>
                <w:iCs/>
              </w:rPr>
              <w:t>Europa-Parlamentet</w:t>
            </w:r>
            <w:r w:rsidRPr="00676EC3">
              <w:t xml:space="preserve"> skal spille en central rolle med hensyn til at føre tilsyn med gennemførelsen af pagten, navnlig med hensyn til at overvåge sammenhængen mellem politiske mål og de foreslåede foranstaltninger;</w:t>
            </w:r>
          </w:p>
        </w:tc>
      </w:tr>
    </w:tbl>
    <w:p w14:paraId="44FC309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9E2215A" w14:textId="77777777" w:rsidR="00B360F1" w:rsidRPr="00676EC3" w:rsidRDefault="00B360F1" w:rsidP="00B360F1">
      <w:r w:rsidRPr="00AD115F">
        <w:rPr>
          <w:rStyle w:val="HideTWBExt"/>
        </w:rPr>
        <w:t>&lt;/Amend&gt;</w:t>
      </w:r>
    </w:p>
    <w:p w14:paraId="7A832855"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195</w:t>
      </w:r>
      <w:r w:rsidRPr="00AD115F">
        <w:rPr>
          <w:rStyle w:val="HideTWBExt"/>
          <w:b w:val="0"/>
        </w:rPr>
        <w:t>&lt;/NumAm&gt;</w:t>
      </w:r>
    </w:p>
    <w:p w14:paraId="14AF35CC" w14:textId="77777777" w:rsidR="00B360F1" w:rsidRPr="00676EC3" w:rsidRDefault="00B360F1" w:rsidP="00B360F1">
      <w:pPr>
        <w:pStyle w:val="NormalBold"/>
      </w:pPr>
      <w:r w:rsidRPr="00AD115F">
        <w:rPr>
          <w:rStyle w:val="HideTWBExt"/>
          <w:b w:val="0"/>
        </w:rPr>
        <w:t>&lt;RepeatBlock-By&gt;&lt;Members&gt;</w:t>
      </w:r>
      <w:r w:rsidRPr="00676EC3">
        <w:t>Davor Ivo Stier</w:t>
      </w:r>
      <w:r w:rsidRPr="00AD115F">
        <w:rPr>
          <w:rStyle w:val="HideTWBExt"/>
          <w:b w:val="0"/>
        </w:rPr>
        <w:t>&lt;/Members&gt;</w:t>
      </w:r>
    </w:p>
    <w:p w14:paraId="20AFA2C3" w14:textId="77777777" w:rsidR="00B360F1" w:rsidRPr="00676EC3" w:rsidRDefault="00B360F1" w:rsidP="00B360F1">
      <w:pPr>
        <w:pStyle w:val="NormalBold"/>
      </w:pPr>
      <w:r w:rsidRPr="00AD115F">
        <w:rPr>
          <w:rStyle w:val="HideTWBExt"/>
          <w:b w:val="0"/>
        </w:rPr>
        <w:t>&lt;/RepeatBlock-By&gt;</w:t>
      </w:r>
    </w:p>
    <w:p w14:paraId="0D03C98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5577D89" w14:textId="77777777" w:rsidR="00B360F1" w:rsidRPr="00676EC3" w:rsidRDefault="00B360F1" w:rsidP="00B360F1">
      <w:pPr>
        <w:pStyle w:val="NormalBold"/>
      </w:pPr>
      <w:r w:rsidRPr="00AD115F">
        <w:rPr>
          <w:rStyle w:val="HideTWBExt"/>
          <w:b w:val="0"/>
        </w:rPr>
        <w:t>&lt;Article&gt;</w:t>
      </w:r>
      <w:r w:rsidRPr="00676EC3">
        <w:t>Punkt 8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8C3DBE6" w14:textId="77777777" w:rsidTr="008578EB">
        <w:trPr>
          <w:trHeight w:hRule="exact" w:val="240"/>
          <w:jc w:val="center"/>
        </w:trPr>
        <w:tc>
          <w:tcPr>
            <w:tcW w:w="9752" w:type="dxa"/>
            <w:gridSpan w:val="2"/>
            <w:tcBorders>
              <w:top w:val="nil"/>
              <w:left w:val="nil"/>
              <w:bottom w:val="nil"/>
              <w:right w:val="nil"/>
            </w:tcBorders>
          </w:tcPr>
          <w:p w14:paraId="6877D8C5" w14:textId="77777777" w:rsidR="00B360F1" w:rsidRPr="00676EC3" w:rsidRDefault="00B360F1" w:rsidP="008578EB"/>
        </w:tc>
      </w:tr>
      <w:tr w:rsidR="00B360F1" w:rsidRPr="00676EC3" w14:paraId="42E47CDF" w14:textId="77777777" w:rsidTr="008578EB">
        <w:trPr>
          <w:trHeight w:val="240"/>
          <w:jc w:val="center"/>
        </w:trPr>
        <w:tc>
          <w:tcPr>
            <w:tcW w:w="4876" w:type="dxa"/>
            <w:tcBorders>
              <w:top w:val="nil"/>
              <w:left w:val="nil"/>
              <w:bottom w:val="nil"/>
              <w:right w:val="nil"/>
            </w:tcBorders>
          </w:tcPr>
          <w:p w14:paraId="6CD7FAB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4B946F9" w14:textId="77777777" w:rsidR="00B360F1" w:rsidRPr="00676EC3" w:rsidRDefault="00B360F1" w:rsidP="008578EB">
            <w:pPr>
              <w:pStyle w:val="AmColumnHeading"/>
            </w:pPr>
            <w:r w:rsidRPr="00676EC3">
              <w:t>Ændringsforslag</w:t>
            </w:r>
          </w:p>
        </w:tc>
      </w:tr>
      <w:tr w:rsidR="00B360F1" w:rsidRPr="00676EC3" w14:paraId="1B28EAE0" w14:textId="77777777" w:rsidTr="008578EB">
        <w:trPr>
          <w:jc w:val="center"/>
        </w:trPr>
        <w:tc>
          <w:tcPr>
            <w:tcW w:w="4876" w:type="dxa"/>
            <w:tcBorders>
              <w:top w:val="nil"/>
              <w:left w:val="nil"/>
              <w:bottom w:val="nil"/>
              <w:right w:val="nil"/>
            </w:tcBorders>
          </w:tcPr>
          <w:p w14:paraId="52975C9D" w14:textId="77777777" w:rsidR="00B360F1" w:rsidRPr="00676EC3" w:rsidRDefault="00B360F1" w:rsidP="008578EB">
            <w:pPr>
              <w:pStyle w:val="Normal6a"/>
            </w:pPr>
          </w:p>
        </w:tc>
        <w:tc>
          <w:tcPr>
            <w:tcW w:w="4876" w:type="dxa"/>
            <w:tcBorders>
              <w:top w:val="nil"/>
              <w:left w:val="nil"/>
              <w:bottom w:val="nil"/>
              <w:right w:val="nil"/>
            </w:tcBorders>
          </w:tcPr>
          <w:p w14:paraId="13C8D891" w14:textId="77777777" w:rsidR="00B360F1" w:rsidRPr="00676EC3" w:rsidRDefault="00B360F1" w:rsidP="008578EB">
            <w:pPr>
              <w:pStyle w:val="Normal6a"/>
            </w:pPr>
            <w:r w:rsidRPr="00676EC3">
              <w:rPr>
                <w:b/>
                <w:i/>
              </w:rPr>
              <w:t>8a.</w:t>
            </w:r>
            <w:r w:rsidRPr="00676EC3">
              <w:tab/>
            </w:r>
            <w:r w:rsidRPr="00676EC3">
              <w:rPr>
                <w:b/>
                <w:i/>
              </w:rPr>
              <w:t>opfordrer Kommissionen til regelmæssigt at forelægge Europa-Parlamentet statusrapporter om gennemførelsen af pagten, herunder målbare mål, finansieringstilsagn og fremskridt inden for hver søjle, med henblik på at øge gennemsigtigheden, styrke den demokratiske ansvarlighed og sikre en effektiv opfyldelse af pagtens mål;</w:t>
            </w:r>
          </w:p>
        </w:tc>
      </w:tr>
    </w:tbl>
    <w:p w14:paraId="0BC74FB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8491B9B" w14:textId="77777777" w:rsidR="00B360F1" w:rsidRPr="00676EC3" w:rsidRDefault="00B360F1" w:rsidP="00B360F1">
      <w:r w:rsidRPr="00AD115F">
        <w:rPr>
          <w:rStyle w:val="HideTWBExt"/>
        </w:rPr>
        <w:t>&lt;/Amend&gt;</w:t>
      </w:r>
    </w:p>
    <w:p w14:paraId="2E754E04"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196</w:t>
      </w:r>
      <w:r w:rsidRPr="00AD115F">
        <w:rPr>
          <w:rStyle w:val="HideTWBExt"/>
          <w:b w:val="0"/>
        </w:rPr>
        <w:t>&lt;/NumAm&gt;</w:t>
      </w:r>
    </w:p>
    <w:p w14:paraId="653EC877" w14:textId="77777777" w:rsidR="00B360F1" w:rsidRPr="00676EC3" w:rsidRDefault="00B360F1" w:rsidP="00B360F1">
      <w:pPr>
        <w:pStyle w:val="NormalBold"/>
      </w:pPr>
      <w:r w:rsidRPr="00AD115F">
        <w:rPr>
          <w:rStyle w:val="HideTWBExt"/>
          <w:b w:val="0"/>
        </w:rPr>
        <w:t>&lt;RepeatBlock-By&gt;&lt;Members&gt;</w:t>
      </w:r>
      <w:r w:rsidRPr="00676EC3">
        <w:t>Loucas Fourlas</w:t>
      </w:r>
      <w:r w:rsidRPr="00AD115F">
        <w:rPr>
          <w:rStyle w:val="HideTWBExt"/>
          <w:b w:val="0"/>
        </w:rPr>
        <w:t>&lt;/Members&gt;</w:t>
      </w:r>
    </w:p>
    <w:p w14:paraId="349D7557" w14:textId="77777777" w:rsidR="00B360F1" w:rsidRPr="00676EC3" w:rsidRDefault="00B360F1" w:rsidP="00B360F1">
      <w:pPr>
        <w:pStyle w:val="NormalBold"/>
      </w:pPr>
      <w:r w:rsidRPr="00AD115F">
        <w:rPr>
          <w:rStyle w:val="HideTWBExt"/>
          <w:b w:val="0"/>
        </w:rPr>
        <w:t>&lt;/RepeatBlock-By&gt;</w:t>
      </w:r>
    </w:p>
    <w:p w14:paraId="17AB6AF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6334FD6" w14:textId="77777777" w:rsidR="00B360F1" w:rsidRPr="00676EC3" w:rsidRDefault="00B360F1" w:rsidP="00B360F1">
      <w:pPr>
        <w:pStyle w:val="NormalBold"/>
      </w:pPr>
      <w:r w:rsidRPr="00AD115F">
        <w:rPr>
          <w:rStyle w:val="HideTWBExt"/>
          <w:b w:val="0"/>
        </w:rPr>
        <w:t>&lt;Article&gt;</w:t>
      </w:r>
      <w:r w:rsidRPr="00676EC3">
        <w:t>Punkt 8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3E48377" w14:textId="77777777" w:rsidTr="008578EB">
        <w:trPr>
          <w:trHeight w:hRule="exact" w:val="240"/>
          <w:jc w:val="center"/>
        </w:trPr>
        <w:tc>
          <w:tcPr>
            <w:tcW w:w="9752" w:type="dxa"/>
            <w:gridSpan w:val="2"/>
            <w:tcBorders>
              <w:top w:val="nil"/>
              <w:left w:val="nil"/>
              <w:bottom w:val="nil"/>
              <w:right w:val="nil"/>
            </w:tcBorders>
          </w:tcPr>
          <w:p w14:paraId="198A90DF" w14:textId="77777777" w:rsidR="00B360F1" w:rsidRPr="00676EC3" w:rsidRDefault="00B360F1" w:rsidP="008578EB"/>
        </w:tc>
      </w:tr>
      <w:tr w:rsidR="00B360F1" w:rsidRPr="00676EC3" w14:paraId="1879848F" w14:textId="77777777" w:rsidTr="008578EB">
        <w:trPr>
          <w:trHeight w:val="240"/>
          <w:jc w:val="center"/>
        </w:trPr>
        <w:tc>
          <w:tcPr>
            <w:tcW w:w="4876" w:type="dxa"/>
            <w:tcBorders>
              <w:top w:val="nil"/>
              <w:left w:val="nil"/>
              <w:bottom w:val="nil"/>
              <w:right w:val="nil"/>
            </w:tcBorders>
          </w:tcPr>
          <w:p w14:paraId="20945ED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708678D" w14:textId="77777777" w:rsidR="00B360F1" w:rsidRPr="00676EC3" w:rsidRDefault="00B360F1" w:rsidP="008578EB">
            <w:pPr>
              <w:pStyle w:val="AmColumnHeading"/>
            </w:pPr>
            <w:r w:rsidRPr="00676EC3">
              <w:t>Ændringsforslag</w:t>
            </w:r>
          </w:p>
        </w:tc>
      </w:tr>
      <w:tr w:rsidR="00B360F1" w:rsidRPr="00676EC3" w14:paraId="22591039" w14:textId="77777777" w:rsidTr="008578EB">
        <w:trPr>
          <w:jc w:val="center"/>
        </w:trPr>
        <w:tc>
          <w:tcPr>
            <w:tcW w:w="4876" w:type="dxa"/>
            <w:tcBorders>
              <w:top w:val="nil"/>
              <w:left w:val="nil"/>
              <w:bottom w:val="nil"/>
              <w:right w:val="nil"/>
            </w:tcBorders>
          </w:tcPr>
          <w:p w14:paraId="08DF3101" w14:textId="77777777" w:rsidR="00B360F1" w:rsidRPr="00676EC3" w:rsidRDefault="00B360F1" w:rsidP="008578EB">
            <w:pPr>
              <w:pStyle w:val="Normal6a"/>
            </w:pPr>
          </w:p>
        </w:tc>
        <w:tc>
          <w:tcPr>
            <w:tcW w:w="4876" w:type="dxa"/>
            <w:tcBorders>
              <w:top w:val="nil"/>
              <w:left w:val="nil"/>
              <w:bottom w:val="nil"/>
              <w:right w:val="nil"/>
            </w:tcBorders>
          </w:tcPr>
          <w:p w14:paraId="756798AD" w14:textId="77777777" w:rsidR="00B360F1" w:rsidRPr="00676EC3" w:rsidRDefault="00B360F1" w:rsidP="008578EB">
            <w:pPr>
              <w:pStyle w:val="Normal6a"/>
            </w:pPr>
            <w:r w:rsidRPr="00676EC3">
              <w:rPr>
                <w:b/>
                <w:i/>
              </w:rPr>
              <w:t>8a.</w:t>
            </w:r>
            <w:r w:rsidRPr="00676EC3">
              <w:tab/>
            </w:r>
            <w:r w:rsidRPr="00676EC3">
              <w:rPr>
                <w:b/>
                <w:i/>
              </w:rPr>
              <w:t>beklager, at Tyrkiet stadig nægter at opfylde de forpligtelser, landet har påtaget sig over for EU, herunder forpligtelserne i forhold til Cypern; understreger, at enhver rammeaftale mellem EU og Middelhavslandene fuldt ud skal afspejle denne virkelighed:</w:t>
            </w:r>
          </w:p>
        </w:tc>
      </w:tr>
    </w:tbl>
    <w:p w14:paraId="4DD0196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36C1F59" w14:textId="77777777" w:rsidR="00B360F1" w:rsidRPr="00676EC3" w:rsidRDefault="00B360F1" w:rsidP="00B360F1">
      <w:r w:rsidRPr="00AD115F">
        <w:rPr>
          <w:rStyle w:val="HideTWBExt"/>
        </w:rPr>
        <w:t>&lt;/Amend&gt;</w:t>
      </w:r>
    </w:p>
    <w:p w14:paraId="76B4143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197</w:t>
      </w:r>
      <w:r w:rsidRPr="00AD115F">
        <w:rPr>
          <w:rStyle w:val="HideTWBExt"/>
          <w:b w:val="0"/>
        </w:rPr>
        <w:t>&lt;/NumAm&gt;</w:t>
      </w:r>
    </w:p>
    <w:p w14:paraId="7577E548" w14:textId="77777777" w:rsidR="00B360F1" w:rsidRPr="00676EC3" w:rsidRDefault="00B360F1" w:rsidP="00B360F1">
      <w:pPr>
        <w:pStyle w:val="NormalBold"/>
      </w:pPr>
      <w:r w:rsidRPr="00AD115F">
        <w:rPr>
          <w:rStyle w:val="HideTWBExt"/>
          <w:b w:val="0"/>
        </w:rPr>
        <w:t>&lt;RepeatBlock-By&gt;&lt;Members&gt;</w:t>
      </w:r>
      <w:r w:rsidRPr="00676EC3">
        <w:t>Silvia Sardone, Susanna Ceccardi, Hermann Tertsch</w:t>
      </w:r>
      <w:r w:rsidRPr="00AD115F">
        <w:rPr>
          <w:rStyle w:val="HideTWBExt"/>
          <w:b w:val="0"/>
        </w:rPr>
        <w:t>&lt;/Members&gt;</w:t>
      </w:r>
    </w:p>
    <w:p w14:paraId="13A3E5A2" w14:textId="77777777" w:rsidR="00B360F1" w:rsidRPr="00676EC3" w:rsidRDefault="00B360F1" w:rsidP="00B360F1">
      <w:pPr>
        <w:pStyle w:val="NormalBold"/>
      </w:pPr>
      <w:r w:rsidRPr="00AD115F">
        <w:rPr>
          <w:rStyle w:val="HideTWBExt"/>
          <w:b w:val="0"/>
        </w:rPr>
        <w:t>&lt;/RepeatBlock-By&gt;</w:t>
      </w:r>
    </w:p>
    <w:p w14:paraId="11AD2FA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C0ABFB0" w14:textId="77777777" w:rsidR="00B360F1" w:rsidRPr="00676EC3" w:rsidRDefault="00B360F1" w:rsidP="00B360F1">
      <w:pPr>
        <w:pStyle w:val="NormalBold"/>
      </w:pPr>
      <w:r w:rsidRPr="00AD115F">
        <w:rPr>
          <w:rStyle w:val="HideTWBExt"/>
          <w:b w:val="0"/>
        </w:rPr>
        <w:t>&lt;Article&gt;</w:t>
      </w:r>
      <w:r w:rsidRPr="00676EC3">
        <w:t>Punkt 8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DEEE000" w14:textId="77777777" w:rsidTr="008578EB">
        <w:trPr>
          <w:trHeight w:hRule="exact" w:val="240"/>
          <w:jc w:val="center"/>
        </w:trPr>
        <w:tc>
          <w:tcPr>
            <w:tcW w:w="9752" w:type="dxa"/>
            <w:gridSpan w:val="2"/>
            <w:tcBorders>
              <w:top w:val="nil"/>
              <w:left w:val="nil"/>
              <w:bottom w:val="nil"/>
              <w:right w:val="nil"/>
            </w:tcBorders>
          </w:tcPr>
          <w:p w14:paraId="0368937D" w14:textId="77777777" w:rsidR="00B360F1" w:rsidRPr="00676EC3" w:rsidRDefault="00B360F1" w:rsidP="008578EB"/>
        </w:tc>
      </w:tr>
      <w:tr w:rsidR="00B360F1" w:rsidRPr="00676EC3" w14:paraId="6E480C68" w14:textId="77777777" w:rsidTr="008578EB">
        <w:trPr>
          <w:trHeight w:val="240"/>
          <w:jc w:val="center"/>
        </w:trPr>
        <w:tc>
          <w:tcPr>
            <w:tcW w:w="4876" w:type="dxa"/>
            <w:tcBorders>
              <w:top w:val="nil"/>
              <w:left w:val="nil"/>
              <w:bottom w:val="nil"/>
              <w:right w:val="nil"/>
            </w:tcBorders>
          </w:tcPr>
          <w:p w14:paraId="301445A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4C1EA59" w14:textId="77777777" w:rsidR="00B360F1" w:rsidRPr="00676EC3" w:rsidRDefault="00B360F1" w:rsidP="008578EB">
            <w:pPr>
              <w:pStyle w:val="AmColumnHeading"/>
            </w:pPr>
            <w:r w:rsidRPr="00676EC3">
              <w:t>Ændringsforslag</w:t>
            </w:r>
          </w:p>
        </w:tc>
      </w:tr>
      <w:tr w:rsidR="00B360F1" w:rsidRPr="00676EC3" w14:paraId="50D47002" w14:textId="77777777" w:rsidTr="008578EB">
        <w:trPr>
          <w:jc w:val="center"/>
        </w:trPr>
        <w:tc>
          <w:tcPr>
            <w:tcW w:w="4876" w:type="dxa"/>
            <w:tcBorders>
              <w:top w:val="nil"/>
              <w:left w:val="nil"/>
              <w:bottom w:val="nil"/>
              <w:right w:val="nil"/>
            </w:tcBorders>
          </w:tcPr>
          <w:p w14:paraId="5D10D4D6" w14:textId="77777777" w:rsidR="00B360F1" w:rsidRPr="00676EC3" w:rsidRDefault="00B360F1" w:rsidP="008578EB">
            <w:pPr>
              <w:pStyle w:val="Normal6a"/>
            </w:pPr>
          </w:p>
        </w:tc>
        <w:tc>
          <w:tcPr>
            <w:tcW w:w="4876" w:type="dxa"/>
            <w:tcBorders>
              <w:top w:val="nil"/>
              <w:left w:val="nil"/>
              <w:bottom w:val="nil"/>
              <w:right w:val="nil"/>
            </w:tcBorders>
          </w:tcPr>
          <w:p w14:paraId="69C1F4AD" w14:textId="77777777" w:rsidR="00B360F1" w:rsidRPr="00676EC3" w:rsidRDefault="00B360F1" w:rsidP="008578EB">
            <w:pPr>
              <w:pStyle w:val="Normal6a"/>
            </w:pPr>
            <w:r w:rsidRPr="00676EC3">
              <w:rPr>
                <w:b/>
                <w:i/>
              </w:rPr>
              <w:t>8a.</w:t>
            </w:r>
            <w:r w:rsidRPr="00676EC3">
              <w:tab/>
            </w:r>
            <w:r w:rsidRPr="00676EC3">
              <w:rPr>
                <w:b/>
                <w:i/>
              </w:rPr>
              <w:t>anser det for afgørende, at styringen af pagten forbliver i medlemsstaternes hænder, dvs. Rådet, og ikke hos Kommissionen;</w:t>
            </w:r>
          </w:p>
        </w:tc>
      </w:tr>
    </w:tbl>
    <w:p w14:paraId="00D9CA6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E379F4D" w14:textId="77777777" w:rsidR="00B360F1" w:rsidRPr="00676EC3" w:rsidRDefault="00B360F1" w:rsidP="00B360F1">
      <w:r w:rsidRPr="00AD115F">
        <w:rPr>
          <w:rStyle w:val="HideTWBExt"/>
        </w:rPr>
        <w:t>&lt;/Amend&gt;</w:t>
      </w:r>
    </w:p>
    <w:p w14:paraId="44893AC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198</w:t>
      </w:r>
      <w:r w:rsidRPr="00AD115F">
        <w:rPr>
          <w:rStyle w:val="HideTWBExt"/>
          <w:b w:val="0"/>
        </w:rPr>
        <w:t>&lt;/NumAm&gt;</w:t>
      </w:r>
    </w:p>
    <w:p w14:paraId="5FA12DB3"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45630F75" w14:textId="77777777" w:rsidR="00B360F1" w:rsidRPr="00676EC3" w:rsidRDefault="00B360F1" w:rsidP="00B360F1">
      <w:pPr>
        <w:pStyle w:val="NormalBold"/>
      </w:pPr>
      <w:r w:rsidRPr="00AD115F">
        <w:rPr>
          <w:rStyle w:val="HideTWBExt"/>
          <w:b w:val="0"/>
        </w:rPr>
        <w:t>&lt;/RepeatBlock-By&gt;</w:t>
      </w:r>
    </w:p>
    <w:p w14:paraId="0454D6C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5C0002F" w14:textId="77777777" w:rsidR="00B360F1" w:rsidRPr="00676EC3" w:rsidRDefault="00B360F1" w:rsidP="00B360F1">
      <w:pPr>
        <w:pStyle w:val="NormalBold"/>
      </w:pPr>
      <w:r w:rsidRPr="00AD115F">
        <w:rPr>
          <w:rStyle w:val="HideTWBExt"/>
          <w:b w:val="0"/>
        </w:rPr>
        <w:t>&lt;Article&gt;</w:t>
      </w:r>
      <w:r w:rsidRPr="00676EC3">
        <w:t>Punkt 9</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8B41A2B" w14:textId="77777777" w:rsidTr="008578EB">
        <w:trPr>
          <w:trHeight w:hRule="exact" w:val="240"/>
          <w:jc w:val="center"/>
        </w:trPr>
        <w:tc>
          <w:tcPr>
            <w:tcW w:w="9752" w:type="dxa"/>
            <w:gridSpan w:val="2"/>
            <w:tcBorders>
              <w:top w:val="nil"/>
              <w:left w:val="nil"/>
              <w:bottom w:val="nil"/>
              <w:right w:val="nil"/>
            </w:tcBorders>
          </w:tcPr>
          <w:p w14:paraId="71D3E2E3" w14:textId="77777777" w:rsidR="00B360F1" w:rsidRPr="00676EC3" w:rsidRDefault="00B360F1" w:rsidP="008578EB"/>
        </w:tc>
      </w:tr>
      <w:tr w:rsidR="00B360F1" w:rsidRPr="00676EC3" w14:paraId="0CFC0AAB" w14:textId="77777777" w:rsidTr="008578EB">
        <w:trPr>
          <w:trHeight w:val="240"/>
          <w:jc w:val="center"/>
        </w:trPr>
        <w:tc>
          <w:tcPr>
            <w:tcW w:w="4876" w:type="dxa"/>
            <w:tcBorders>
              <w:top w:val="nil"/>
              <w:left w:val="nil"/>
              <w:bottom w:val="nil"/>
              <w:right w:val="nil"/>
            </w:tcBorders>
          </w:tcPr>
          <w:p w14:paraId="605CDFA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5FBEE90" w14:textId="77777777" w:rsidR="00B360F1" w:rsidRPr="00676EC3" w:rsidRDefault="00B360F1" w:rsidP="008578EB">
            <w:pPr>
              <w:pStyle w:val="AmColumnHeading"/>
            </w:pPr>
            <w:r w:rsidRPr="00676EC3">
              <w:t>Ændringsforslag</w:t>
            </w:r>
          </w:p>
        </w:tc>
      </w:tr>
      <w:tr w:rsidR="00B360F1" w:rsidRPr="00676EC3" w14:paraId="60B53095" w14:textId="77777777" w:rsidTr="008578EB">
        <w:trPr>
          <w:jc w:val="center"/>
        </w:trPr>
        <w:tc>
          <w:tcPr>
            <w:tcW w:w="4876" w:type="dxa"/>
            <w:tcBorders>
              <w:top w:val="nil"/>
              <w:left w:val="nil"/>
              <w:bottom w:val="nil"/>
              <w:right w:val="nil"/>
            </w:tcBorders>
          </w:tcPr>
          <w:p w14:paraId="3C31FB5E" w14:textId="77777777" w:rsidR="00B360F1" w:rsidRPr="00676EC3" w:rsidRDefault="00B360F1" w:rsidP="008578EB">
            <w:pPr>
              <w:pStyle w:val="Normal6a"/>
            </w:pPr>
            <w:r w:rsidRPr="00676EC3">
              <w:t>9.</w:t>
            </w:r>
            <w:r w:rsidRPr="00676EC3">
              <w:tab/>
              <w:t xml:space="preserve">opfordrer Kommissionen til at sikre, at der forud for fremtidige ajourføringer af handlingsplanen føres strukturerede dialoger med partnerlandene og </w:t>
            </w:r>
            <w:r w:rsidRPr="00676EC3">
              <w:rPr>
                <w:b/>
                <w:bCs/>
                <w:i/>
                <w:iCs/>
              </w:rPr>
              <w:t>Parlamentet</w:t>
            </w:r>
            <w:r w:rsidRPr="00676EC3">
              <w:t>;</w:t>
            </w:r>
          </w:p>
        </w:tc>
        <w:tc>
          <w:tcPr>
            <w:tcW w:w="4876" w:type="dxa"/>
            <w:tcBorders>
              <w:top w:val="nil"/>
              <w:left w:val="nil"/>
              <w:bottom w:val="nil"/>
              <w:right w:val="nil"/>
            </w:tcBorders>
          </w:tcPr>
          <w:p w14:paraId="6485164B" w14:textId="77777777" w:rsidR="00B360F1" w:rsidRPr="00676EC3" w:rsidRDefault="00B360F1" w:rsidP="008578EB">
            <w:pPr>
              <w:pStyle w:val="Normal6a"/>
            </w:pPr>
            <w:r w:rsidRPr="00676EC3">
              <w:t>9.</w:t>
            </w:r>
            <w:r w:rsidRPr="00676EC3">
              <w:tab/>
              <w:t>opfordrer Kommissionen til at sikre, at der forud for fremtidige ajourføringer af handlingsplanen føres strukturerede dialoger med partnerlandene og</w:t>
            </w:r>
            <w:r w:rsidRPr="00676EC3">
              <w:rPr>
                <w:b/>
                <w:bCs/>
                <w:i/>
                <w:iCs/>
              </w:rPr>
              <w:t xml:space="preserve"> Europa-Parlamentet</w:t>
            </w:r>
            <w:r w:rsidRPr="00676EC3">
              <w:t xml:space="preserve"> </w:t>
            </w:r>
            <w:r w:rsidRPr="00676EC3">
              <w:rPr>
                <w:b/>
                <w:bCs/>
                <w:i/>
                <w:iCs/>
              </w:rPr>
              <w:t>gennem en omfattende og inklusiv høringsproces med regeringer, civilsamfundet, unge, den private sektor og forskere</w:t>
            </w:r>
            <w:r w:rsidRPr="00676EC3">
              <w:t xml:space="preserve">, </w:t>
            </w:r>
            <w:r w:rsidRPr="00676EC3">
              <w:rPr>
                <w:b/>
                <w:i/>
              </w:rPr>
              <w:t>der inddrager EU-delegationerne i landene i det sydlige Middelhavsområde, og gennem tilrettelæggelse af en struktureret dialog med lokale interessenter og aktører fra civilsamfundet i de ovennævnte partnerlande med henblik på at styrke deres engagement og ejerskab under gennemførelsen af pagten;</w:t>
            </w:r>
          </w:p>
        </w:tc>
      </w:tr>
    </w:tbl>
    <w:p w14:paraId="2215AF34"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4EF2706" w14:textId="77777777" w:rsidR="00B360F1" w:rsidRPr="00676EC3" w:rsidRDefault="00B360F1" w:rsidP="00B360F1">
      <w:r w:rsidRPr="00AD115F">
        <w:rPr>
          <w:rStyle w:val="HideTWBExt"/>
        </w:rPr>
        <w:t>&lt;/Amend&gt;</w:t>
      </w:r>
    </w:p>
    <w:p w14:paraId="51213B64"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199</w:t>
      </w:r>
      <w:r w:rsidRPr="00AD115F">
        <w:rPr>
          <w:rStyle w:val="HideTWBExt"/>
          <w:b w:val="0"/>
        </w:rPr>
        <w:t>&lt;/NumAm&gt;</w:t>
      </w:r>
    </w:p>
    <w:p w14:paraId="02F057AE" w14:textId="77777777" w:rsidR="00B360F1" w:rsidRPr="00676EC3" w:rsidRDefault="00B360F1" w:rsidP="00B360F1">
      <w:pPr>
        <w:pStyle w:val="NormalBold"/>
      </w:pPr>
      <w:r w:rsidRPr="00AD115F">
        <w:rPr>
          <w:rStyle w:val="HideTWBExt"/>
          <w:b w:val="0"/>
        </w:rPr>
        <w:t>&lt;RepeatBlock-By&gt;&lt;Members&gt;</w:t>
      </w:r>
      <w:r w:rsidRPr="00676EC3">
        <w:t>Matthieu Valet, Jordan Bardella, Pierre-Romain Thionnet, Julie Rechagneux</w:t>
      </w:r>
      <w:r w:rsidRPr="00AD115F">
        <w:rPr>
          <w:rStyle w:val="HideTWBExt"/>
          <w:b w:val="0"/>
        </w:rPr>
        <w:t>&lt;/Members&gt;</w:t>
      </w:r>
    </w:p>
    <w:p w14:paraId="59605459" w14:textId="77777777" w:rsidR="00B360F1" w:rsidRPr="00676EC3" w:rsidRDefault="00B360F1" w:rsidP="00B360F1">
      <w:pPr>
        <w:pStyle w:val="NormalBold"/>
      </w:pPr>
      <w:r w:rsidRPr="00AD115F">
        <w:rPr>
          <w:rStyle w:val="HideTWBExt"/>
          <w:b w:val="0"/>
        </w:rPr>
        <w:t>&lt;/RepeatBlock-By&gt;</w:t>
      </w:r>
    </w:p>
    <w:p w14:paraId="5F90C5A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FFAA687" w14:textId="77777777" w:rsidR="00B360F1" w:rsidRPr="00676EC3" w:rsidRDefault="00B360F1" w:rsidP="00B360F1">
      <w:pPr>
        <w:pStyle w:val="NormalBold"/>
      </w:pPr>
      <w:r w:rsidRPr="00AD115F">
        <w:rPr>
          <w:rStyle w:val="HideTWBExt"/>
          <w:b w:val="0"/>
        </w:rPr>
        <w:t>&lt;Article&gt;</w:t>
      </w:r>
      <w:r w:rsidRPr="00676EC3">
        <w:t>Punkt 9</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FED1C24" w14:textId="77777777" w:rsidTr="008578EB">
        <w:trPr>
          <w:trHeight w:hRule="exact" w:val="240"/>
          <w:jc w:val="center"/>
        </w:trPr>
        <w:tc>
          <w:tcPr>
            <w:tcW w:w="9752" w:type="dxa"/>
            <w:gridSpan w:val="2"/>
            <w:tcBorders>
              <w:top w:val="nil"/>
              <w:left w:val="nil"/>
              <w:bottom w:val="nil"/>
              <w:right w:val="nil"/>
            </w:tcBorders>
          </w:tcPr>
          <w:p w14:paraId="5DD3583E" w14:textId="77777777" w:rsidR="00B360F1" w:rsidRPr="00676EC3" w:rsidRDefault="00B360F1" w:rsidP="008578EB"/>
        </w:tc>
      </w:tr>
      <w:tr w:rsidR="00B360F1" w:rsidRPr="00676EC3" w14:paraId="16B980D0" w14:textId="77777777" w:rsidTr="008578EB">
        <w:trPr>
          <w:trHeight w:val="240"/>
          <w:jc w:val="center"/>
        </w:trPr>
        <w:tc>
          <w:tcPr>
            <w:tcW w:w="4876" w:type="dxa"/>
            <w:tcBorders>
              <w:top w:val="nil"/>
              <w:left w:val="nil"/>
              <w:bottom w:val="nil"/>
              <w:right w:val="nil"/>
            </w:tcBorders>
          </w:tcPr>
          <w:p w14:paraId="165D4DD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4803D39" w14:textId="77777777" w:rsidR="00B360F1" w:rsidRPr="00676EC3" w:rsidRDefault="00B360F1" w:rsidP="008578EB">
            <w:pPr>
              <w:pStyle w:val="AmColumnHeading"/>
            </w:pPr>
            <w:r w:rsidRPr="00676EC3">
              <w:t>Ændringsforslag</w:t>
            </w:r>
          </w:p>
        </w:tc>
      </w:tr>
      <w:tr w:rsidR="00B360F1" w:rsidRPr="00676EC3" w14:paraId="48191CDD" w14:textId="77777777" w:rsidTr="008578EB">
        <w:trPr>
          <w:jc w:val="center"/>
        </w:trPr>
        <w:tc>
          <w:tcPr>
            <w:tcW w:w="4876" w:type="dxa"/>
            <w:tcBorders>
              <w:top w:val="nil"/>
              <w:left w:val="nil"/>
              <w:bottom w:val="nil"/>
              <w:right w:val="nil"/>
            </w:tcBorders>
          </w:tcPr>
          <w:p w14:paraId="658F5B84" w14:textId="77777777" w:rsidR="00B360F1" w:rsidRPr="00676EC3" w:rsidRDefault="00B360F1" w:rsidP="008578EB">
            <w:pPr>
              <w:pStyle w:val="Normal6a"/>
            </w:pPr>
            <w:r w:rsidRPr="00676EC3">
              <w:t>9.</w:t>
            </w:r>
            <w:r w:rsidRPr="00676EC3">
              <w:tab/>
              <w:t>opfordrer Kommissionen til at sikre, at der forud for fremtidige ajourføringer af handlingsplanen føres strukturerede dialoger med partnerlandene og Parlamentet;</w:t>
            </w:r>
          </w:p>
        </w:tc>
        <w:tc>
          <w:tcPr>
            <w:tcW w:w="4876" w:type="dxa"/>
            <w:tcBorders>
              <w:top w:val="nil"/>
              <w:left w:val="nil"/>
              <w:bottom w:val="nil"/>
              <w:right w:val="nil"/>
            </w:tcBorders>
          </w:tcPr>
          <w:p w14:paraId="47B6BA62" w14:textId="77777777" w:rsidR="00B360F1" w:rsidRPr="00676EC3" w:rsidRDefault="00B360F1" w:rsidP="008578EB">
            <w:pPr>
              <w:pStyle w:val="Normal6a"/>
            </w:pPr>
            <w:r w:rsidRPr="00676EC3">
              <w:t>9.</w:t>
            </w:r>
            <w:r w:rsidRPr="00676EC3">
              <w:tab/>
              <w:t xml:space="preserve">opfordrer Kommissionen til at sikre, at der forud for fremtidige ajourføringer af handlingsplanen føres strukturerede dialoger med partnerlandene og Europa-Parlamentet </w:t>
            </w:r>
            <w:r w:rsidRPr="00676EC3">
              <w:rPr>
                <w:b/>
                <w:bCs/>
                <w:i/>
                <w:iCs/>
              </w:rPr>
              <w:t>og medlemsstaterne, som ledsages af regelmæssige vurderinger af de fremskridt, der er opnået inden for migrationsstyring, sikkerhedssamarbejde, økonomisk udvikling og anvendelsen af EU-midler</w:t>
            </w:r>
            <w:r w:rsidRPr="00676EC3">
              <w:t>;</w:t>
            </w:r>
          </w:p>
        </w:tc>
      </w:tr>
    </w:tbl>
    <w:p w14:paraId="06752D4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8566185" w14:textId="77777777" w:rsidR="00B360F1" w:rsidRPr="00676EC3" w:rsidRDefault="00B360F1" w:rsidP="00B360F1">
      <w:r w:rsidRPr="00AD115F">
        <w:rPr>
          <w:rStyle w:val="HideTWBExt"/>
        </w:rPr>
        <w:t>&lt;/Amend&gt;</w:t>
      </w:r>
    </w:p>
    <w:p w14:paraId="0902A54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200</w:t>
      </w:r>
      <w:r w:rsidRPr="00AD115F">
        <w:rPr>
          <w:rStyle w:val="HideTWBExt"/>
          <w:b w:val="0"/>
        </w:rPr>
        <w:t>&lt;/NumAm&gt;</w:t>
      </w:r>
    </w:p>
    <w:p w14:paraId="458BA149"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18B7371A" w14:textId="77777777" w:rsidR="00B360F1" w:rsidRPr="00676EC3" w:rsidRDefault="00B360F1" w:rsidP="00B360F1">
      <w:pPr>
        <w:pStyle w:val="NormalBold"/>
      </w:pPr>
      <w:r w:rsidRPr="00AD115F">
        <w:rPr>
          <w:rStyle w:val="HideTWBExt"/>
          <w:b w:val="0"/>
        </w:rPr>
        <w:t>&lt;/RepeatBlock-By&gt;</w:t>
      </w:r>
    </w:p>
    <w:p w14:paraId="47C9A22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D5EBDD6" w14:textId="77777777" w:rsidR="00B360F1" w:rsidRPr="00676EC3" w:rsidRDefault="00B360F1" w:rsidP="00B360F1">
      <w:pPr>
        <w:pStyle w:val="NormalBold"/>
      </w:pPr>
      <w:r w:rsidRPr="00AD115F">
        <w:rPr>
          <w:rStyle w:val="HideTWBExt"/>
          <w:b w:val="0"/>
        </w:rPr>
        <w:t>&lt;Article&gt;</w:t>
      </w:r>
      <w:r w:rsidRPr="00676EC3">
        <w:t>Punkt 9</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6D505BD" w14:textId="77777777" w:rsidTr="008578EB">
        <w:trPr>
          <w:trHeight w:hRule="exact" w:val="240"/>
          <w:jc w:val="center"/>
        </w:trPr>
        <w:tc>
          <w:tcPr>
            <w:tcW w:w="9752" w:type="dxa"/>
            <w:gridSpan w:val="2"/>
            <w:tcBorders>
              <w:top w:val="nil"/>
              <w:left w:val="nil"/>
              <w:bottom w:val="nil"/>
              <w:right w:val="nil"/>
            </w:tcBorders>
          </w:tcPr>
          <w:p w14:paraId="56A58465" w14:textId="77777777" w:rsidR="00B360F1" w:rsidRPr="00676EC3" w:rsidRDefault="00B360F1" w:rsidP="008578EB"/>
        </w:tc>
      </w:tr>
      <w:tr w:rsidR="00B360F1" w:rsidRPr="00676EC3" w14:paraId="39B4D7A4" w14:textId="77777777" w:rsidTr="008578EB">
        <w:trPr>
          <w:trHeight w:val="240"/>
          <w:jc w:val="center"/>
        </w:trPr>
        <w:tc>
          <w:tcPr>
            <w:tcW w:w="4876" w:type="dxa"/>
            <w:tcBorders>
              <w:top w:val="nil"/>
              <w:left w:val="nil"/>
              <w:bottom w:val="nil"/>
              <w:right w:val="nil"/>
            </w:tcBorders>
          </w:tcPr>
          <w:p w14:paraId="5549DE7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DE8DEB7" w14:textId="77777777" w:rsidR="00B360F1" w:rsidRPr="00676EC3" w:rsidRDefault="00B360F1" w:rsidP="008578EB">
            <w:pPr>
              <w:pStyle w:val="AmColumnHeading"/>
            </w:pPr>
            <w:r w:rsidRPr="00676EC3">
              <w:t>Ændringsforslag</w:t>
            </w:r>
          </w:p>
        </w:tc>
      </w:tr>
      <w:tr w:rsidR="00B360F1" w:rsidRPr="00676EC3" w14:paraId="60A5713D" w14:textId="77777777" w:rsidTr="008578EB">
        <w:trPr>
          <w:jc w:val="center"/>
        </w:trPr>
        <w:tc>
          <w:tcPr>
            <w:tcW w:w="4876" w:type="dxa"/>
            <w:tcBorders>
              <w:top w:val="nil"/>
              <w:left w:val="nil"/>
              <w:bottom w:val="nil"/>
              <w:right w:val="nil"/>
            </w:tcBorders>
          </w:tcPr>
          <w:p w14:paraId="69C17B27" w14:textId="77777777" w:rsidR="00B360F1" w:rsidRPr="00676EC3" w:rsidRDefault="00B360F1" w:rsidP="008578EB">
            <w:pPr>
              <w:pStyle w:val="Normal6a"/>
            </w:pPr>
            <w:r w:rsidRPr="00676EC3">
              <w:t>9.</w:t>
            </w:r>
            <w:r w:rsidRPr="00676EC3">
              <w:tab/>
              <w:t xml:space="preserve">opfordrer Kommissionen til at sikre, at der forud for fremtidige ajourføringer af handlingsplanen føres strukturerede dialoger med partnerlandene </w:t>
            </w:r>
            <w:r w:rsidRPr="00676EC3">
              <w:rPr>
                <w:b/>
                <w:bCs/>
                <w:i/>
                <w:iCs/>
              </w:rPr>
              <w:t>og</w:t>
            </w:r>
            <w:r w:rsidRPr="00676EC3">
              <w:t xml:space="preserve"> Parlamentet;</w:t>
            </w:r>
          </w:p>
        </w:tc>
        <w:tc>
          <w:tcPr>
            <w:tcW w:w="4876" w:type="dxa"/>
            <w:tcBorders>
              <w:top w:val="nil"/>
              <w:left w:val="nil"/>
              <w:bottom w:val="nil"/>
              <w:right w:val="nil"/>
            </w:tcBorders>
          </w:tcPr>
          <w:p w14:paraId="3E9E796F" w14:textId="77777777" w:rsidR="00B360F1" w:rsidRPr="00676EC3" w:rsidRDefault="00B360F1" w:rsidP="008578EB">
            <w:pPr>
              <w:pStyle w:val="Normal6a"/>
            </w:pPr>
            <w:r w:rsidRPr="00676EC3">
              <w:t>9.</w:t>
            </w:r>
            <w:r w:rsidRPr="00676EC3">
              <w:tab/>
              <w:t>opfordrer Kommissionen til at sikre, at der forud for fremtidige ajourføringer af handlingsplanen indledes strukturerede dialoger med partnerlandene</w:t>
            </w:r>
            <w:r w:rsidRPr="00676EC3">
              <w:rPr>
                <w:b/>
                <w:bCs/>
                <w:i/>
                <w:iCs/>
              </w:rPr>
              <w:t xml:space="preserve">, medlemsstaterne, </w:t>
            </w:r>
            <w:r w:rsidRPr="00676EC3">
              <w:t xml:space="preserve">Parlamentet </w:t>
            </w:r>
            <w:r w:rsidRPr="00676EC3">
              <w:rPr>
                <w:b/>
                <w:bCs/>
                <w:i/>
                <w:iCs/>
              </w:rPr>
              <w:t>og andre interessenter med henblik på at øge den politiske sammenhæng og den effektive gennemførelse af pagtens mål</w:t>
            </w:r>
            <w:r w:rsidRPr="00676EC3">
              <w:t>;</w:t>
            </w:r>
          </w:p>
        </w:tc>
      </w:tr>
    </w:tbl>
    <w:p w14:paraId="45F609CD"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0AE2D2BF" w14:textId="77777777" w:rsidR="00B360F1" w:rsidRPr="00676EC3" w:rsidRDefault="00B360F1" w:rsidP="00B360F1">
      <w:r w:rsidRPr="00AD115F">
        <w:rPr>
          <w:rStyle w:val="HideTWBExt"/>
        </w:rPr>
        <w:t>&lt;/Amend&gt;</w:t>
      </w:r>
    </w:p>
    <w:p w14:paraId="33B53A1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201</w:t>
      </w:r>
      <w:r w:rsidRPr="00AD115F">
        <w:rPr>
          <w:rStyle w:val="HideTWBExt"/>
          <w:b w:val="0"/>
        </w:rPr>
        <w:t>&lt;/NumAm&gt;</w:t>
      </w:r>
    </w:p>
    <w:p w14:paraId="4A835FA6"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2CF93979" w14:textId="77777777" w:rsidR="00B360F1" w:rsidRPr="00676EC3" w:rsidRDefault="00B360F1" w:rsidP="00B360F1">
      <w:pPr>
        <w:pStyle w:val="NormalBold"/>
      </w:pPr>
      <w:r w:rsidRPr="00AD115F">
        <w:rPr>
          <w:rStyle w:val="HideTWBExt"/>
          <w:b w:val="0"/>
        </w:rPr>
        <w:t>&lt;/RepeatBlock-By&gt;</w:t>
      </w:r>
    </w:p>
    <w:p w14:paraId="701EAC7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3CA9B48" w14:textId="77777777" w:rsidR="00B360F1" w:rsidRPr="00676EC3" w:rsidRDefault="00B360F1" w:rsidP="00B360F1">
      <w:pPr>
        <w:pStyle w:val="NormalBold"/>
      </w:pPr>
      <w:r w:rsidRPr="00AD115F">
        <w:rPr>
          <w:rStyle w:val="HideTWBExt"/>
          <w:b w:val="0"/>
        </w:rPr>
        <w:t>&lt;Article&gt;</w:t>
      </w:r>
      <w:r w:rsidRPr="00676EC3">
        <w:t>Punkt 9</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9BFE3D4" w14:textId="77777777" w:rsidTr="008578EB">
        <w:trPr>
          <w:trHeight w:hRule="exact" w:val="240"/>
          <w:jc w:val="center"/>
        </w:trPr>
        <w:tc>
          <w:tcPr>
            <w:tcW w:w="9752" w:type="dxa"/>
            <w:gridSpan w:val="2"/>
            <w:tcBorders>
              <w:top w:val="nil"/>
              <w:left w:val="nil"/>
              <w:bottom w:val="nil"/>
              <w:right w:val="nil"/>
            </w:tcBorders>
          </w:tcPr>
          <w:p w14:paraId="6EB3FB62" w14:textId="77777777" w:rsidR="00B360F1" w:rsidRPr="00676EC3" w:rsidRDefault="00B360F1" w:rsidP="008578EB"/>
        </w:tc>
      </w:tr>
      <w:tr w:rsidR="00B360F1" w:rsidRPr="00676EC3" w14:paraId="724D56FD" w14:textId="77777777" w:rsidTr="008578EB">
        <w:trPr>
          <w:trHeight w:val="240"/>
          <w:jc w:val="center"/>
        </w:trPr>
        <w:tc>
          <w:tcPr>
            <w:tcW w:w="4876" w:type="dxa"/>
            <w:tcBorders>
              <w:top w:val="nil"/>
              <w:left w:val="nil"/>
              <w:bottom w:val="nil"/>
              <w:right w:val="nil"/>
            </w:tcBorders>
          </w:tcPr>
          <w:p w14:paraId="2193EDF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31E0908" w14:textId="77777777" w:rsidR="00B360F1" w:rsidRPr="00676EC3" w:rsidRDefault="00B360F1" w:rsidP="008578EB">
            <w:pPr>
              <w:pStyle w:val="AmColumnHeading"/>
            </w:pPr>
            <w:r w:rsidRPr="00676EC3">
              <w:t>Ændringsforslag</w:t>
            </w:r>
          </w:p>
        </w:tc>
      </w:tr>
      <w:tr w:rsidR="00B360F1" w:rsidRPr="00676EC3" w14:paraId="34D7FA86" w14:textId="77777777" w:rsidTr="008578EB">
        <w:trPr>
          <w:jc w:val="center"/>
        </w:trPr>
        <w:tc>
          <w:tcPr>
            <w:tcW w:w="4876" w:type="dxa"/>
            <w:tcBorders>
              <w:top w:val="nil"/>
              <w:left w:val="nil"/>
              <w:bottom w:val="nil"/>
              <w:right w:val="nil"/>
            </w:tcBorders>
          </w:tcPr>
          <w:p w14:paraId="1C0F1502" w14:textId="77777777" w:rsidR="00B360F1" w:rsidRPr="00676EC3" w:rsidRDefault="00B360F1" w:rsidP="008578EB">
            <w:pPr>
              <w:pStyle w:val="Normal6a"/>
            </w:pPr>
            <w:r w:rsidRPr="00676EC3">
              <w:t>9.</w:t>
            </w:r>
            <w:r w:rsidRPr="00676EC3">
              <w:tab/>
              <w:t xml:space="preserve">opfordrer Kommissionen til at sikre, at der forud for fremtidige ajourføringer af handlingsplanen føres strukturerede dialoger med partnerlandene </w:t>
            </w:r>
            <w:r w:rsidRPr="00676EC3">
              <w:rPr>
                <w:b/>
                <w:bCs/>
                <w:i/>
                <w:iCs/>
              </w:rPr>
              <w:t>og</w:t>
            </w:r>
            <w:r w:rsidRPr="00676EC3">
              <w:t xml:space="preserve"> </w:t>
            </w:r>
            <w:r w:rsidRPr="00676EC3">
              <w:rPr>
                <w:b/>
                <w:bCs/>
                <w:i/>
                <w:iCs/>
              </w:rPr>
              <w:t>Parlamentet</w:t>
            </w:r>
            <w:r w:rsidRPr="00676EC3">
              <w:t>;</w:t>
            </w:r>
          </w:p>
        </w:tc>
        <w:tc>
          <w:tcPr>
            <w:tcW w:w="4876" w:type="dxa"/>
            <w:tcBorders>
              <w:top w:val="nil"/>
              <w:left w:val="nil"/>
              <w:bottom w:val="nil"/>
              <w:right w:val="nil"/>
            </w:tcBorders>
          </w:tcPr>
          <w:p w14:paraId="09A5B330" w14:textId="77777777" w:rsidR="00B360F1" w:rsidRPr="00676EC3" w:rsidRDefault="00B360F1" w:rsidP="008578EB">
            <w:pPr>
              <w:pStyle w:val="Normal6a"/>
            </w:pPr>
            <w:r w:rsidRPr="00676EC3">
              <w:t>9.</w:t>
            </w:r>
            <w:r w:rsidRPr="00676EC3">
              <w:tab/>
              <w:t>opfordrer Kommissionen til at sikre, at der forud for fremtidige ajourføringer af handlingsplanen føres strukturerede dialoger med partnerlandene</w:t>
            </w:r>
            <w:r w:rsidRPr="00676EC3">
              <w:rPr>
                <w:b/>
                <w:bCs/>
                <w:i/>
                <w:iCs/>
              </w:rPr>
              <w:t>, herunder en effektiv inddragelse af de regionale og lokale myndigheder samt Europa-Parlamentet</w:t>
            </w:r>
            <w:r w:rsidRPr="00676EC3">
              <w:t>;</w:t>
            </w:r>
          </w:p>
        </w:tc>
      </w:tr>
    </w:tbl>
    <w:p w14:paraId="5CB2C87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1C13247" w14:textId="77777777" w:rsidR="00B360F1" w:rsidRPr="00676EC3" w:rsidRDefault="00B360F1" w:rsidP="00B360F1">
      <w:r w:rsidRPr="00AD115F">
        <w:rPr>
          <w:rStyle w:val="HideTWBExt"/>
        </w:rPr>
        <w:t>&lt;/Amend&gt;</w:t>
      </w:r>
    </w:p>
    <w:p w14:paraId="7011588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202</w:t>
      </w:r>
      <w:r w:rsidRPr="00AD115F">
        <w:rPr>
          <w:rStyle w:val="HideTWBExt"/>
          <w:b w:val="0"/>
        </w:rPr>
        <w:t>&lt;/NumAm&gt;</w:t>
      </w:r>
    </w:p>
    <w:p w14:paraId="647EC069" w14:textId="77777777" w:rsidR="00B360F1" w:rsidRPr="00676EC3" w:rsidRDefault="00B360F1" w:rsidP="00B360F1">
      <w:pPr>
        <w:pStyle w:val="NormalBold"/>
      </w:pPr>
      <w:r w:rsidRPr="00AD115F">
        <w:rPr>
          <w:rStyle w:val="HideTWBExt"/>
          <w:b w:val="0"/>
        </w:rPr>
        <w:t>&lt;RepeatBlock-By&gt;&lt;Members&gt;</w:t>
      </w:r>
      <w:r w:rsidRPr="00676EC3">
        <w:t>Nacho Sánchez Amor, Hana Jalloul Muro</w:t>
      </w:r>
      <w:r w:rsidRPr="00AD115F">
        <w:rPr>
          <w:rStyle w:val="HideTWBExt"/>
          <w:b w:val="0"/>
        </w:rPr>
        <w:t>&lt;/Members&gt;</w:t>
      </w:r>
    </w:p>
    <w:p w14:paraId="6DA855FB" w14:textId="77777777" w:rsidR="00B360F1" w:rsidRPr="00676EC3" w:rsidRDefault="00B360F1" w:rsidP="00B360F1">
      <w:pPr>
        <w:pStyle w:val="NormalBold"/>
      </w:pPr>
      <w:r w:rsidRPr="00AD115F">
        <w:rPr>
          <w:rStyle w:val="HideTWBExt"/>
          <w:b w:val="0"/>
        </w:rPr>
        <w:t>&lt;/RepeatBlock-By&gt;</w:t>
      </w:r>
    </w:p>
    <w:p w14:paraId="6DF7763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97F1BE2" w14:textId="77777777" w:rsidR="00B360F1" w:rsidRPr="00676EC3" w:rsidRDefault="00B360F1" w:rsidP="00B360F1">
      <w:pPr>
        <w:pStyle w:val="NormalBold"/>
      </w:pPr>
      <w:r w:rsidRPr="00AD115F">
        <w:rPr>
          <w:rStyle w:val="HideTWBExt"/>
          <w:b w:val="0"/>
        </w:rPr>
        <w:t>&lt;Article&gt;</w:t>
      </w:r>
      <w:r w:rsidRPr="00676EC3">
        <w:t>Punkt 9</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B6A9916" w14:textId="77777777" w:rsidTr="008578EB">
        <w:trPr>
          <w:trHeight w:hRule="exact" w:val="240"/>
          <w:jc w:val="center"/>
        </w:trPr>
        <w:tc>
          <w:tcPr>
            <w:tcW w:w="9752" w:type="dxa"/>
            <w:gridSpan w:val="2"/>
            <w:tcBorders>
              <w:top w:val="nil"/>
              <w:left w:val="nil"/>
              <w:bottom w:val="nil"/>
              <w:right w:val="nil"/>
            </w:tcBorders>
          </w:tcPr>
          <w:p w14:paraId="2C5D8957" w14:textId="77777777" w:rsidR="00B360F1" w:rsidRPr="00676EC3" w:rsidRDefault="00B360F1" w:rsidP="008578EB"/>
        </w:tc>
      </w:tr>
      <w:tr w:rsidR="00B360F1" w:rsidRPr="00676EC3" w14:paraId="3CB55C43" w14:textId="77777777" w:rsidTr="008578EB">
        <w:trPr>
          <w:trHeight w:val="240"/>
          <w:jc w:val="center"/>
        </w:trPr>
        <w:tc>
          <w:tcPr>
            <w:tcW w:w="4876" w:type="dxa"/>
            <w:tcBorders>
              <w:top w:val="nil"/>
              <w:left w:val="nil"/>
              <w:bottom w:val="nil"/>
              <w:right w:val="nil"/>
            </w:tcBorders>
          </w:tcPr>
          <w:p w14:paraId="637FA99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39A2CCC" w14:textId="77777777" w:rsidR="00B360F1" w:rsidRPr="00676EC3" w:rsidRDefault="00B360F1" w:rsidP="008578EB">
            <w:pPr>
              <w:pStyle w:val="AmColumnHeading"/>
            </w:pPr>
            <w:r w:rsidRPr="00676EC3">
              <w:t>Ændringsforslag</w:t>
            </w:r>
          </w:p>
        </w:tc>
      </w:tr>
      <w:tr w:rsidR="00B360F1" w:rsidRPr="00676EC3" w14:paraId="4DB63BB7" w14:textId="77777777" w:rsidTr="008578EB">
        <w:trPr>
          <w:jc w:val="center"/>
        </w:trPr>
        <w:tc>
          <w:tcPr>
            <w:tcW w:w="4876" w:type="dxa"/>
            <w:tcBorders>
              <w:top w:val="nil"/>
              <w:left w:val="nil"/>
              <w:bottom w:val="nil"/>
              <w:right w:val="nil"/>
            </w:tcBorders>
          </w:tcPr>
          <w:p w14:paraId="14A13B21" w14:textId="77777777" w:rsidR="00B360F1" w:rsidRPr="00676EC3" w:rsidRDefault="00B360F1" w:rsidP="008578EB">
            <w:pPr>
              <w:pStyle w:val="Normal6a"/>
            </w:pPr>
            <w:r w:rsidRPr="00676EC3">
              <w:t>9.</w:t>
            </w:r>
            <w:r w:rsidRPr="00676EC3">
              <w:tab/>
              <w:t xml:space="preserve">opfordrer Kommissionen til at sikre, at der forud for fremtidige ajourføringer af handlingsplanen føres strukturerede dialoger med partnerlandene og </w:t>
            </w:r>
            <w:r w:rsidRPr="00676EC3">
              <w:rPr>
                <w:b/>
                <w:bCs/>
                <w:i/>
                <w:iCs/>
              </w:rPr>
              <w:t>Parlamentet</w:t>
            </w:r>
            <w:r w:rsidRPr="00676EC3">
              <w:t>;</w:t>
            </w:r>
          </w:p>
        </w:tc>
        <w:tc>
          <w:tcPr>
            <w:tcW w:w="4876" w:type="dxa"/>
            <w:tcBorders>
              <w:top w:val="nil"/>
              <w:left w:val="nil"/>
              <w:bottom w:val="nil"/>
              <w:right w:val="nil"/>
            </w:tcBorders>
          </w:tcPr>
          <w:p w14:paraId="08660ABA" w14:textId="7CF2B176" w:rsidR="00B360F1" w:rsidRPr="00676EC3" w:rsidRDefault="00B360F1" w:rsidP="008578EB">
            <w:pPr>
              <w:pStyle w:val="Normal6a"/>
            </w:pPr>
            <w:r w:rsidRPr="00676EC3">
              <w:t>9.</w:t>
            </w:r>
            <w:r w:rsidRPr="00676EC3">
              <w:tab/>
              <w:t xml:space="preserve">opfordrer Kommissionen til at sikre, at der forud for fremtidige ajourføringer af handlingsplanen føres strukturerede dialoger med partnerlandene og </w:t>
            </w:r>
            <w:r w:rsidRPr="00676EC3">
              <w:rPr>
                <w:b/>
                <w:bCs/>
                <w:i/>
                <w:iCs/>
              </w:rPr>
              <w:t>Europa-Parlamentet, herunder om digitalisering, innovation og styring af kunstig intelligens</w:t>
            </w:r>
            <w:r w:rsidRPr="00676EC3">
              <w:t>;</w:t>
            </w:r>
          </w:p>
        </w:tc>
      </w:tr>
    </w:tbl>
    <w:p w14:paraId="631DB38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57CDF92" w14:textId="77777777" w:rsidR="00B360F1" w:rsidRPr="00676EC3" w:rsidRDefault="00B360F1" w:rsidP="00B360F1">
      <w:r w:rsidRPr="00AD115F">
        <w:rPr>
          <w:rStyle w:val="HideTWBExt"/>
        </w:rPr>
        <w:t>&lt;/Amend&gt;</w:t>
      </w:r>
    </w:p>
    <w:p w14:paraId="51963DC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203</w:t>
      </w:r>
      <w:r w:rsidRPr="00AD115F">
        <w:rPr>
          <w:rStyle w:val="HideTWBExt"/>
          <w:b w:val="0"/>
        </w:rPr>
        <w:t>&lt;/NumAm&gt;</w:t>
      </w:r>
    </w:p>
    <w:p w14:paraId="0BCCD8E2" w14:textId="77777777" w:rsidR="00B360F1" w:rsidRPr="00676EC3" w:rsidRDefault="00B360F1" w:rsidP="00B360F1">
      <w:pPr>
        <w:pStyle w:val="NormalBold"/>
      </w:pPr>
      <w:r w:rsidRPr="00AD115F">
        <w:rPr>
          <w:rStyle w:val="HideTWBExt"/>
          <w:b w:val="0"/>
        </w:rPr>
        <w:t>&lt;RepeatBlock-By&gt;&lt;Members&gt;</w:t>
      </w:r>
      <w:r w:rsidRPr="00676EC3">
        <w:t>Silvia Sardone, Susanna Ceccardi, Hermann Tertsch</w:t>
      </w:r>
      <w:r w:rsidRPr="00AD115F">
        <w:rPr>
          <w:rStyle w:val="HideTWBExt"/>
          <w:b w:val="0"/>
        </w:rPr>
        <w:t>&lt;/Members&gt;</w:t>
      </w:r>
    </w:p>
    <w:p w14:paraId="4CA9048F" w14:textId="77777777" w:rsidR="00B360F1" w:rsidRPr="00676EC3" w:rsidRDefault="00B360F1" w:rsidP="00B360F1">
      <w:pPr>
        <w:pStyle w:val="NormalBold"/>
      </w:pPr>
      <w:r w:rsidRPr="00AD115F">
        <w:rPr>
          <w:rStyle w:val="HideTWBExt"/>
          <w:b w:val="0"/>
        </w:rPr>
        <w:t>&lt;/RepeatBlock-By&gt;</w:t>
      </w:r>
    </w:p>
    <w:p w14:paraId="0B20AD1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F9D9F66" w14:textId="77777777" w:rsidR="00B360F1" w:rsidRPr="00676EC3" w:rsidRDefault="00B360F1" w:rsidP="00B360F1">
      <w:pPr>
        <w:pStyle w:val="NormalBold"/>
      </w:pPr>
      <w:r w:rsidRPr="00AD115F">
        <w:rPr>
          <w:rStyle w:val="HideTWBExt"/>
          <w:b w:val="0"/>
        </w:rPr>
        <w:t>&lt;Article&gt;</w:t>
      </w:r>
      <w:r w:rsidRPr="00676EC3">
        <w:t>Punkt 9</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9974EE0" w14:textId="77777777" w:rsidTr="008578EB">
        <w:trPr>
          <w:trHeight w:hRule="exact" w:val="240"/>
          <w:jc w:val="center"/>
        </w:trPr>
        <w:tc>
          <w:tcPr>
            <w:tcW w:w="9752" w:type="dxa"/>
            <w:gridSpan w:val="2"/>
            <w:tcBorders>
              <w:top w:val="nil"/>
              <w:left w:val="nil"/>
              <w:bottom w:val="nil"/>
              <w:right w:val="nil"/>
            </w:tcBorders>
          </w:tcPr>
          <w:p w14:paraId="5CF90DE7" w14:textId="77777777" w:rsidR="00B360F1" w:rsidRPr="00676EC3" w:rsidRDefault="00B360F1" w:rsidP="008578EB"/>
        </w:tc>
      </w:tr>
      <w:tr w:rsidR="00B360F1" w:rsidRPr="00676EC3" w14:paraId="29F4B0E7" w14:textId="77777777" w:rsidTr="008578EB">
        <w:trPr>
          <w:trHeight w:val="240"/>
          <w:jc w:val="center"/>
        </w:trPr>
        <w:tc>
          <w:tcPr>
            <w:tcW w:w="4876" w:type="dxa"/>
            <w:tcBorders>
              <w:top w:val="nil"/>
              <w:left w:val="nil"/>
              <w:bottom w:val="nil"/>
              <w:right w:val="nil"/>
            </w:tcBorders>
          </w:tcPr>
          <w:p w14:paraId="1CB9E02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1D9573E" w14:textId="77777777" w:rsidR="00B360F1" w:rsidRPr="00676EC3" w:rsidRDefault="00B360F1" w:rsidP="008578EB">
            <w:pPr>
              <w:pStyle w:val="AmColumnHeading"/>
            </w:pPr>
            <w:r w:rsidRPr="00676EC3">
              <w:t>Ændringsforslag</w:t>
            </w:r>
          </w:p>
        </w:tc>
      </w:tr>
      <w:tr w:rsidR="00B360F1" w:rsidRPr="00676EC3" w14:paraId="76942948" w14:textId="77777777" w:rsidTr="008578EB">
        <w:trPr>
          <w:jc w:val="center"/>
        </w:trPr>
        <w:tc>
          <w:tcPr>
            <w:tcW w:w="4876" w:type="dxa"/>
            <w:tcBorders>
              <w:top w:val="nil"/>
              <w:left w:val="nil"/>
              <w:bottom w:val="nil"/>
              <w:right w:val="nil"/>
            </w:tcBorders>
          </w:tcPr>
          <w:p w14:paraId="2B335D6B" w14:textId="77777777" w:rsidR="00B360F1" w:rsidRPr="00676EC3" w:rsidRDefault="00B360F1" w:rsidP="008578EB">
            <w:pPr>
              <w:pStyle w:val="Normal6a"/>
            </w:pPr>
            <w:r w:rsidRPr="00676EC3">
              <w:t>9.</w:t>
            </w:r>
            <w:r w:rsidRPr="00676EC3">
              <w:tab/>
              <w:t xml:space="preserve">opfordrer Kommissionen til at sikre, at der forud for fremtidige ajourføringer af handlingsplanen føres strukturerede dialoger med partnerlandene og </w:t>
            </w:r>
            <w:r w:rsidRPr="00676EC3">
              <w:rPr>
                <w:b/>
                <w:bCs/>
                <w:i/>
                <w:iCs/>
              </w:rPr>
              <w:t>Parlamentet</w:t>
            </w:r>
            <w:r w:rsidRPr="00676EC3">
              <w:t>;</w:t>
            </w:r>
          </w:p>
        </w:tc>
        <w:tc>
          <w:tcPr>
            <w:tcW w:w="4876" w:type="dxa"/>
            <w:tcBorders>
              <w:top w:val="nil"/>
              <w:left w:val="nil"/>
              <w:bottom w:val="nil"/>
              <w:right w:val="nil"/>
            </w:tcBorders>
          </w:tcPr>
          <w:p w14:paraId="6C93A0FE" w14:textId="77777777" w:rsidR="00B360F1" w:rsidRPr="00676EC3" w:rsidRDefault="00B360F1" w:rsidP="008578EB">
            <w:pPr>
              <w:pStyle w:val="Normal6a"/>
            </w:pPr>
            <w:r w:rsidRPr="00676EC3">
              <w:t>9.</w:t>
            </w:r>
            <w:r w:rsidRPr="00676EC3">
              <w:tab/>
              <w:t xml:space="preserve">opfordrer Kommissionen til at sikre, at der forud for fremtidige ajourføringer af handlingsplanen føres strukturerede dialoger med partnerlandene og </w:t>
            </w:r>
            <w:r w:rsidRPr="00676EC3">
              <w:rPr>
                <w:b/>
                <w:bCs/>
                <w:i/>
                <w:iCs/>
              </w:rPr>
              <w:t>Europa-Parlamentet</w:t>
            </w:r>
            <w:r w:rsidRPr="00676EC3">
              <w:t>;</w:t>
            </w:r>
          </w:p>
        </w:tc>
      </w:tr>
    </w:tbl>
    <w:p w14:paraId="2D00967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A99D91C" w14:textId="77777777" w:rsidR="00B360F1" w:rsidRPr="00676EC3" w:rsidRDefault="00B360F1" w:rsidP="00B360F1">
      <w:r w:rsidRPr="00AD115F">
        <w:rPr>
          <w:rStyle w:val="HideTWBExt"/>
        </w:rPr>
        <w:t>&lt;/Amend&gt;</w:t>
      </w:r>
    </w:p>
    <w:p w14:paraId="10B60B7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204</w:t>
      </w:r>
      <w:r w:rsidRPr="00AD115F">
        <w:rPr>
          <w:rStyle w:val="HideTWBExt"/>
          <w:b w:val="0"/>
        </w:rPr>
        <w:t>&lt;/NumAm&gt;</w:t>
      </w:r>
    </w:p>
    <w:p w14:paraId="32E2B830" w14:textId="77777777" w:rsidR="00B360F1" w:rsidRPr="00676EC3" w:rsidRDefault="00B360F1" w:rsidP="00B360F1">
      <w:pPr>
        <w:pStyle w:val="NormalBold"/>
      </w:pPr>
      <w:r w:rsidRPr="00AD115F">
        <w:rPr>
          <w:rStyle w:val="HideTWBExt"/>
          <w:b w:val="0"/>
        </w:rPr>
        <w:t>&lt;RepeatBlock-By&gt;&lt;Members&gt;</w:t>
      </w:r>
      <w:r w:rsidRPr="00676EC3">
        <w:t>Helmut Brandstätter, Dan Barna, Hilde Vautmans</w:t>
      </w:r>
      <w:r w:rsidRPr="00AD115F">
        <w:rPr>
          <w:rStyle w:val="HideTWBExt"/>
          <w:b w:val="0"/>
        </w:rPr>
        <w:t>&lt;/Members&gt;</w:t>
      </w:r>
    </w:p>
    <w:p w14:paraId="3EC0C8C1" w14:textId="77777777" w:rsidR="00B360F1" w:rsidRPr="00676EC3" w:rsidRDefault="00B360F1" w:rsidP="00B360F1">
      <w:pPr>
        <w:pStyle w:val="NormalBold"/>
      </w:pPr>
      <w:r w:rsidRPr="00AD115F">
        <w:rPr>
          <w:rStyle w:val="HideTWBExt"/>
          <w:b w:val="0"/>
        </w:rPr>
        <w:t>&lt;/RepeatBlock-By&gt;</w:t>
      </w:r>
    </w:p>
    <w:p w14:paraId="04E25A4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AACFD52" w14:textId="77777777" w:rsidR="00B360F1" w:rsidRPr="00676EC3" w:rsidRDefault="00B360F1" w:rsidP="00B360F1">
      <w:pPr>
        <w:pStyle w:val="NormalBold"/>
      </w:pPr>
      <w:r w:rsidRPr="00AD115F">
        <w:rPr>
          <w:rStyle w:val="HideTWBExt"/>
          <w:b w:val="0"/>
        </w:rPr>
        <w:t>&lt;Article&gt;</w:t>
      </w:r>
      <w:r w:rsidRPr="00676EC3">
        <w:t>Punkt 9</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1359C31" w14:textId="77777777" w:rsidTr="008578EB">
        <w:trPr>
          <w:trHeight w:hRule="exact" w:val="240"/>
          <w:jc w:val="center"/>
        </w:trPr>
        <w:tc>
          <w:tcPr>
            <w:tcW w:w="9752" w:type="dxa"/>
            <w:gridSpan w:val="2"/>
            <w:tcBorders>
              <w:top w:val="nil"/>
              <w:left w:val="nil"/>
              <w:bottom w:val="nil"/>
              <w:right w:val="nil"/>
            </w:tcBorders>
          </w:tcPr>
          <w:p w14:paraId="597F3C35" w14:textId="77777777" w:rsidR="00B360F1" w:rsidRPr="00676EC3" w:rsidRDefault="00B360F1" w:rsidP="008578EB"/>
        </w:tc>
      </w:tr>
      <w:tr w:rsidR="00B360F1" w:rsidRPr="00676EC3" w14:paraId="4351485B" w14:textId="77777777" w:rsidTr="008578EB">
        <w:trPr>
          <w:trHeight w:val="240"/>
          <w:jc w:val="center"/>
        </w:trPr>
        <w:tc>
          <w:tcPr>
            <w:tcW w:w="4876" w:type="dxa"/>
            <w:tcBorders>
              <w:top w:val="nil"/>
              <w:left w:val="nil"/>
              <w:bottom w:val="nil"/>
              <w:right w:val="nil"/>
            </w:tcBorders>
          </w:tcPr>
          <w:p w14:paraId="00B5BC9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7110748" w14:textId="77777777" w:rsidR="00B360F1" w:rsidRPr="00676EC3" w:rsidRDefault="00B360F1" w:rsidP="008578EB">
            <w:pPr>
              <w:pStyle w:val="AmColumnHeading"/>
            </w:pPr>
            <w:r w:rsidRPr="00676EC3">
              <w:t>Ændringsforslag</w:t>
            </w:r>
          </w:p>
        </w:tc>
      </w:tr>
      <w:tr w:rsidR="00B360F1" w:rsidRPr="00676EC3" w14:paraId="58C1A3BA" w14:textId="77777777" w:rsidTr="008578EB">
        <w:trPr>
          <w:jc w:val="center"/>
        </w:trPr>
        <w:tc>
          <w:tcPr>
            <w:tcW w:w="4876" w:type="dxa"/>
            <w:tcBorders>
              <w:top w:val="nil"/>
              <w:left w:val="nil"/>
              <w:bottom w:val="nil"/>
              <w:right w:val="nil"/>
            </w:tcBorders>
          </w:tcPr>
          <w:p w14:paraId="2051AB92" w14:textId="77777777" w:rsidR="00B360F1" w:rsidRPr="00676EC3" w:rsidRDefault="00B360F1" w:rsidP="008578EB">
            <w:pPr>
              <w:pStyle w:val="Normal6a"/>
            </w:pPr>
            <w:r w:rsidRPr="00676EC3">
              <w:t>9.</w:t>
            </w:r>
            <w:r w:rsidRPr="00676EC3">
              <w:tab/>
              <w:t xml:space="preserve">opfordrer Kommissionen til at sikre, at der forud for fremtidige ajourføringer af handlingsplanen føres strukturerede dialoger med partnerlandene og </w:t>
            </w:r>
            <w:r w:rsidRPr="00676EC3">
              <w:rPr>
                <w:b/>
                <w:bCs/>
                <w:i/>
                <w:iCs/>
              </w:rPr>
              <w:t>Parlamentet</w:t>
            </w:r>
            <w:r w:rsidRPr="00676EC3">
              <w:t>;</w:t>
            </w:r>
          </w:p>
        </w:tc>
        <w:tc>
          <w:tcPr>
            <w:tcW w:w="4876" w:type="dxa"/>
            <w:tcBorders>
              <w:top w:val="nil"/>
              <w:left w:val="nil"/>
              <w:bottom w:val="nil"/>
              <w:right w:val="nil"/>
            </w:tcBorders>
          </w:tcPr>
          <w:p w14:paraId="782FB1B7" w14:textId="77777777" w:rsidR="00B360F1" w:rsidRPr="00676EC3" w:rsidRDefault="00B360F1" w:rsidP="008578EB">
            <w:pPr>
              <w:pStyle w:val="Normal6a"/>
            </w:pPr>
            <w:r w:rsidRPr="00676EC3">
              <w:t>9.</w:t>
            </w:r>
            <w:r w:rsidRPr="00676EC3">
              <w:tab/>
              <w:t xml:space="preserve">opfordrer Kommissionen til at sikre, at der forud for fremtidige ajourføringer af handlingsplanen føres strukturerede dialoger med partnerlandene og </w:t>
            </w:r>
            <w:r w:rsidRPr="00676EC3">
              <w:rPr>
                <w:b/>
                <w:bCs/>
                <w:i/>
                <w:iCs/>
              </w:rPr>
              <w:t>Europa-Parlamentet</w:t>
            </w:r>
            <w:r w:rsidRPr="00676EC3">
              <w:t xml:space="preserve"> </w:t>
            </w:r>
            <w:r w:rsidRPr="00676EC3">
              <w:rPr>
                <w:b/>
                <w:bCs/>
                <w:i/>
                <w:iCs/>
              </w:rPr>
              <w:t>samt dets respektive organer</w:t>
            </w:r>
            <w:r w:rsidRPr="00676EC3">
              <w:t>;</w:t>
            </w:r>
          </w:p>
        </w:tc>
      </w:tr>
    </w:tbl>
    <w:p w14:paraId="17B3064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A05180E" w14:textId="77777777" w:rsidR="00B360F1" w:rsidRPr="00676EC3" w:rsidRDefault="00B360F1" w:rsidP="00B360F1">
      <w:r w:rsidRPr="00AD115F">
        <w:rPr>
          <w:rStyle w:val="HideTWBExt"/>
        </w:rPr>
        <w:t>&lt;/Amend&gt;</w:t>
      </w:r>
    </w:p>
    <w:p w14:paraId="2DECD30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205</w:t>
      </w:r>
      <w:r w:rsidRPr="00AD115F">
        <w:rPr>
          <w:rStyle w:val="HideTWBExt"/>
          <w:b w:val="0"/>
        </w:rPr>
        <w:t>&lt;/NumAm&gt;</w:t>
      </w:r>
    </w:p>
    <w:p w14:paraId="7168D336" w14:textId="77777777" w:rsidR="00B360F1" w:rsidRPr="00676EC3" w:rsidRDefault="00B360F1" w:rsidP="00B360F1">
      <w:pPr>
        <w:pStyle w:val="NormalBold"/>
      </w:pPr>
      <w:r w:rsidRPr="00AD115F">
        <w:rPr>
          <w:rStyle w:val="HideTWBExt"/>
          <w:b w:val="0"/>
        </w:rPr>
        <w:t>&lt;RepeatBlock-By&gt;&lt;Members&gt;</w:t>
      </w:r>
      <w:r w:rsidRPr="00676EC3">
        <w:t>Geadis Geadi, Emmanouil Fragkos</w:t>
      </w:r>
      <w:r w:rsidRPr="00AD115F">
        <w:rPr>
          <w:rStyle w:val="HideTWBExt"/>
          <w:b w:val="0"/>
        </w:rPr>
        <w:t>&lt;/Members&gt;</w:t>
      </w:r>
    </w:p>
    <w:p w14:paraId="5D7BC1BE" w14:textId="77777777" w:rsidR="00B360F1" w:rsidRPr="00676EC3" w:rsidRDefault="00B360F1" w:rsidP="00B360F1">
      <w:pPr>
        <w:pStyle w:val="NormalBold"/>
      </w:pPr>
      <w:r w:rsidRPr="00AD115F">
        <w:rPr>
          <w:rStyle w:val="HideTWBExt"/>
          <w:b w:val="0"/>
        </w:rPr>
        <w:t>&lt;/RepeatBlock-By&gt;</w:t>
      </w:r>
    </w:p>
    <w:p w14:paraId="6FC46B1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D4C4B3B" w14:textId="77777777" w:rsidR="00B360F1" w:rsidRPr="00676EC3" w:rsidRDefault="00B360F1" w:rsidP="00B360F1">
      <w:pPr>
        <w:pStyle w:val="NormalBold"/>
      </w:pPr>
      <w:r w:rsidRPr="00AD115F">
        <w:rPr>
          <w:rStyle w:val="HideTWBExt"/>
          <w:b w:val="0"/>
        </w:rPr>
        <w:t>&lt;Article&gt;</w:t>
      </w:r>
      <w:r w:rsidRPr="00676EC3">
        <w:t>Punkt 9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880C5AE" w14:textId="77777777" w:rsidTr="008578EB">
        <w:trPr>
          <w:trHeight w:hRule="exact" w:val="240"/>
          <w:jc w:val="center"/>
        </w:trPr>
        <w:tc>
          <w:tcPr>
            <w:tcW w:w="9752" w:type="dxa"/>
            <w:gridSpan w:val="2"/>
            <w:tcBorders>
              <w:top w:val="nil"/>
              <w:left w:val="nil"/>
              <w:bottom w:val="nil"/>
              <w:right w:val="nil"/>
            </w:tcBorders>
          </w:tcPr>
          <w:p w14:paraId="52EF118A" w14:textId="77777777" w:rsidR="00B360F1" w:rsidRPr="00676EC3" w:rsidRDefault="00B360F1" w:rsidP="008578EB"/>
        </w:tc>
      </w:tr>
      <w:tr w:rsidR="00B360F1" w:rsidRPr="00676EC3" w14:paraId="32C829AE" w14:textId="77777777" w:rsidTr="008578EB">
        <w:trPr>
          <w:trHeight w:val="240"/>
          <w:jc w:val="center"/>
        </w:trPr>
        <w:tc>
          <w:tcPr>
            <w:tcW w:w="4876" w:type="dxa"/>
            <w:tcBorders>
              <w:top w:val="nil"/>
              <w:left w:val="nil"/>
              <w:bottom w:val="nil"/>
              <w:right w:val="nil"/>
            </w:tcBorders>
          </w:tcPr>
          <w:p w14:paraId="3F2C894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A9BB6FF" w14:textId="77777777" w:rsidR="00B360F1" w:rsidRPr="00676EC3" w:rsidRDefault="00B360F1" w:rsidP="008578EB">
            <w:pPr>
              <w:pStyle w:val="AmColumnHeading"/>
            </w:pPr>
            <w:r w:rsidRPr="00676EC3">
              <w:t>Ændringsforslag</w:t>
            </w:r>
          </w:p>
        </w:tc>
      </w:tr>
      <w:tr w:rsidR="00B360F1" w:rsidRPr="00676EC3" w14:paraId="6BDF6701" w14:textId="77777777" w:rsidTr="008578EB">
        <w:trPr>
          <w:jc w:val="center"/>
        </w:trPr>
        <w:tc>
          <w:tcPr>
            <w:tcW w:w="4876" w:type="dxa"/>
            <w:tcBorders>
              <w:top w:val="nil"/>
              <w:left w:val="nil"/>
              <w:bottom w:val="nil"/>
              <w:right w:val="nil"/>
            </w:tcBorders>
          </w:tcPr>
          <w:p w14:paraId="43F3D845" w14:textId="77777777" w:rsidR="00B360F1" w:rsidRPr="00676EC3" w:rsidRDefault="00B360F1" w:rsidP="008578EB">
            <w:pPr>
              <w:pStyle w:val="Normal6a"/>
            </w:pPr>
          </w:p>
        </w:tc>
        <w:tc>
          <w:tcPr>
            <w:tcW w:w="4876" w:type="dxa"/>
            <w:tcBorders>
              <w:top w:val="nil"/>
              <w:left w:val="nil"/>
              <w:bottom w:val="nil"/>
              <w:right w:val="nil"/>
            </w:tcBorders>
          </w:tcPr>
          <w:p w14:paraId="7CBCA3A8" w14:textId="77777777" w:rsidR="00B360F1" w:rsidRPr="00676EC3" w:rsidRDefault="00B360F1" w:rsidP="008578EB">
            <w:pPr>
              <w:pStyle w:val="Normal6a"/>
            </w:pPr>
            <w:r w:rsidRPr="00676EC3">
              <w:rPr>
                <w:b/>
                <w:i/>
              </w:rPr>
              <w:t>9a.</w:t>
            </w:r>
            <w:r w:rsidRPr="00676EC3">
              <w:tab/>
            </w:r>
            <w:r w:rsidRPr="00676EC3">
              <w:rPr>
                <w:b/>
                <w:i/>
              </w:rPr>
              <w:t>opfordrer Kommissionen til at indføre incitamenter, der fremmer samarbejde, demokrati og overholdelse af de principper og værdier, som Unionen værner om, samtidig med at lande, der ikke respekterer folkeretten samt medlemsstaternes territoriale integritet og suverænitet, og som udgør kilder til ustabilitet og uro i regionen, isoleres.</w:t>
            </w:r>
          </w:p>
        </w:tc>
      </w:tr>
    </w:tbl>
    <w:p w14:paraId="747F7EA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A2BDA03" w14:textId="77777777" w:rsidR="00B360F1" w:rsidRPr="00676EC3" w:rsidRDefault="00B360F1" w:rsidP="00B360F1">
      <w:r w:rsidRPr="00AD115F">
        <w:rPr>
          <w:rStyle w:val="HideTWBExt"/>
        </w:rPr>
        <w:t>&lt;/Amend&gt;</w:t>
      </w:r>
    </w:p>
    <w:p w14:paraId="06CE3BF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206</w:t>
      </w:r>
      <w:r w:rsidRPr="00AD115F">
        <w:rPr>
          <w:rStyle w:val="HideTWBExt"/>
          <w:b w:val="0"/>
        </w:rPr>
        <w:t>&lt;/NumAm&gt;</w:t>
      </w:r>
    </w:p>
    <w:p w14:paraId="30DF0B9C" w14:textId="77777777" w:rsidR="00B360F1" w:rsidRPr="00676EC3" w:rsidRDefault="00B360F1" w:rsidP="00B360F1">
      <w:pPr>
        <w:pStyle w:val="NormalBold"/>
      </w:pPr>
      <w:r w:rsidRPr="00AD115F">
        <w:rPr>
          <w:rStyle w:val="HideTWBExt"/>
          <w:b w:val="0"/>
        </w:rPr>
        <w:t>&lt;RepeatBlock-By&gt;&lt;Members&gt;</w:t>
      </w:r>
      <w:r w:rsidRPr="00676EC3">
        <w:t>Nicola Zingaretti, Nacho Sánchez Amor, Yannis Maniatis, Elio Di Rupo, Marco Tarquinio, Matjaž Nemec, Marta Temido, Costas Mavrides</w:t>
      </w:r>
      <w:r w:rsidRPr="00AD115F">
        <w:rPr>
          <w:rStyle w:val="HideTWBExt"/>
          <w:b w:val="0"/>
        </w:rPr>
        <w:t>&lt;/Members&gt;</w:t>
      </w:r>
    </w:p>
    <w:p w14:paraId="77CD1ED5" w14:textId="77777777" w:rsidR="00B360F1" w:rsidRPr="00676EC3" w:rsidRDefault="00B360F1" w:rsidP="00B360F1">
      <w:pPr>
        <w:pStyle w:val="NormalBold"/>
      </w:pPr>
      <w:r w:rsidRPr="00AD115F">
        <w:rPr>
          <w:rStyle w:val="HideTWBExt"/>
          <w:b w:val="0"/>
        </w:rPr>
        <w:t>&lt;/RepeatBlock-By&gt;</w:t>
      </w:r>
    </w:p>
    <w:p w14:paraId="1324D64E"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73E2ACF" w14:textId="77777777" w:rsidR="00B360F1" w:rsidRPr="00676EC3" w:rsidRDefault="00B360F1" w:rsidP="00B360F1">
      <w:pPr>
        <w:pStyle w:val="NormalBold"/>
      </w:pPr>
      <w:r w:rsidRPr="00AD115F">
        <w:rPr>
          <w:rStyle w:val="HideTWBExt"/>
          <w:b w:val="0"/>
        </w:rPr>
        <w:t>&lt;Article&gt;</w:t>
      </w:r>
      <w:r w:rsidRPr="00676EC3">
        <w:t>Punkt 9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FC54C10" w14:textId="77777777" w:rsidTr="008578EB">
        <w:trPr>
          <w:trHeight w:hRule="exact" w:val="240"/>
          <w:jc w:val="center"/>
        </w:trPr>
        <w:tc>
          <w:tcPr>
            <w:tcW w:w="9752" w:type="dxa"/>
            <w:gridSpan w:val="2"/>
            <w:tcBorders>
              <w:top w:val="nil"/>
              <w:left w:val="nil"/>
              <w:bottom w:val="nil"/>
              <w:right w:val="nil"/>
            </w:tcBorders>
          </w:tcPr>
          <w:p w14:paraId="76FCEAB6" w14:textId="77777777" w:rsidR="00B360F1" w:rsidRPr="00676EC3" w:rsidRDefault="00B360F1" w:rsidP="008578EB"/>
        </w:tc>
      </w:tr>
      <w:tr w:rsidR="00B360F1" w:rsidRPr="00676EC3" w14:paraId="5C4BC93B" w14:textId="77777777" w:rsidTr="008578EB">
        <w:trPr>
          <w:trHeight w:val="240"/>
          <w:jc w:val="center"/>
        </w:trPr>
        <w:tc>
          <w:tcPr>
            <w:tcW w:w="4876" w:type="dxa"/>
            <w:tcBorders>
              <w:top w:val="nil"/>
              <w:left w:val="nil"/>
              <w:bottom w:val="nil"/>
              <w:right w:val="nil"/>
            </w:tcBorders>
          </w:tcPr>
          <w:p w14:paraId="2F03FD1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7106DA9" w14:textId="77777777" w:rsidR="00B360F1" w:rsidRPr="00676EC3" w:rsidRDefault="00B360F1" w:rsidP="008578EB">
            <w:pPr>
              <w:pStyle w:val="AmColumnHeading"/>
            </w:pPr>
            <w:r w:rsidRPr="00676EC3">
              <w:t>Ændringsforslag</w:t>
            </w:r>
          </w:p>
        </w:tc>
      </w:tr>
      <w:tr w:rsidR="00B360F1" w:rsidRPr="00676EC3" w14:paraId="0DE782E3" w14:textId="77777777" w:rsidTr="008578EB">
        <w:trPr>
          <w:jc w:val="center"/>
        </w:trPr>
        <w:tc>
          <w:tcPr>
            <w:tcW w:w="4876" w:type="dxa"/>
            <w:tcBorders>
              <w:top w:val="nil"/>
              <w:left w:val="nil"/>
              <w:bottom w:val="nil"/>
              <w:right w:val="nil"/>
            </w:tcBorders>
          </w:tcPr>
          <w:p w14:paraId="6273B84B" w14:textId="77777777" w:rsidR="00B360F1" w:rsidRPr="00676EC3" w:rsidRDefault="00B360F1" w:rsidP="008578EB">
            <w:pPr>
              <w:pStyle w:val="Normal6a"/>
            </w:pPr>
          </w:p>
        </w:tc>
        <w:tc>
          <w:tcPr>
            <w:tcW w:w="4876" w:type="dxa"/>
            <w:tcBorders>
              <w:top w:val="nil"/>
              <w:left w:val="nil"/>
              <w:bottom w:val="nil"/>
              <w:right w:val="nil"/>
            </w:tcBorders>
          </w:tcPr>
          <w:p w14:paraId="0C72099D" w14:textId="77777777" w:rsidR="00B360F1" w:rsidRPr="00676EC3" w:rsidRDefault="00B360F1" w:rsidP="008578EB">
            <w:pPr>
              <w:pStyle w:val="Normal6a"/>
            </w:pPr>
            <w:r w:rsidRPr="00676EC3">
              <w:rPr>
                <w:b/>
                <w:i/>
              </w:rPr>
              <w:t>9a.</w:t>
            </w:r>
            <w:r w:rsidRPr="00676EC3">
              <w:tab/>
            </w:r>
            <w:r w:rsidRPr="00676EC3">
              <w:rPr>
                <w:b/>
                <w:i/>
              </w:rPr>
              <w:t>støtter indførelsen af finansielle instrumenter og garantiordninger, der skal frigøre kapital til klimavenlige og inkluderende projekter i underfinansierede sektorer såsom klimatilpasning, uddannelsesteknologi og udvikling af landdistrikter, med henblik på at mindske investorernes risiko og fremme offentlig-private partnerskaber;</w:t>
            </w:r>
          </w:p>
        </w:tc>
      </w:tr>
    </w:tbl>
    <w:p w14:paraId="0594F07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DD8FECF" w14:textId="77777777" w:rsidR="00B360F1" w:rsidRPr="00676EC3" w:rsidRDefault="00B360F1" w:rsidP="00B360F1">
      <w:r w:rsidRPr="00AD115F">
        <w:rPr>
          <w:rStyle w:val="HideTWBExt"/>
        </w:rPr>
        <w:t>&lt;/Amend&gt;</w:t>
      </w:r>
    </w:p>
    <w:p w14:paraId="6021E72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207</w:t>
      </w:r>
      <w:r w:rsidRPr="00AD115F">
        <w:rPr>
          <w:rStyle w:val="HideTWBExt"/>
          <w:b w:val="0"/>
        </w:rPr>
        <w:t>&lt;/NumAm&gt;</w:t>
      </w:r>
    </w:p>
    <w:p w14:paraId="0FAC9BB5"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6BDE2380" w14:textId="77777777" w:rsidR="00B360F1" w:rsidRPr="00676EC3" w:rsidRDefault="00B360F1" w:rsidP="00B360F1">
      <w:pPr>
        <w:pStyle w:val="NormalBold"/>
      </w:pPr>
      <w:r w:rsidRPr="00AD115F">
        <w:rPr>
          <w:rStyle w:val="HideTWBExt"/>
          <w:b w:val="0"/>
        </w:rPr>
        <w:t>&lt;/RepeatBlock-By&gt;</w:t>
      </w:r>
    </w:p>
    <w:p w14:paraId="4404E0E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A35046B" w14:textId="77777777" w:rsidR="00B360F1" w:rsidRPr="00676EC3" w:rsidRDefault="00B360F1" w:rsidP="00B360F1">
      <w:pPr>
        <w:pStyle w:val="NormalBold"/>
      </w:pPr>
      <w:r w:rsidRPr="00AD115F">
        <w:rPr>
          <w:rStyle w:val="HideTWBExt"/>
          <w:b w:val="0"/>
        </w:rPr>
        <w:t>&lt;Article&gt;</w:t>
      </w:r>
      <w:r w:rsidRPr="00676EC3">
        <w:t>Punkt 9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C48B507" w14:textId="77777777" w:rsidTr="008578EB">
        <w:trPr>
          <w:trHeight w:hRule="exact" w:val="240"/>
          <w:jc w:val="center"/>
        </w:trPr>
        <w:tc>
          <w:tcPr>
            <w:tcW w:w="9752" w:type="dxa"/>
            <w:gridSpan w:val="2"/>
            <w:tcBorders>
              <w:top w:val="nil"/>
              <w:left w:val="nil"/>
              <w:bottom w:val="nil"/>
              <w:right w:val="nil"/>
            </w:tcBorders>
          </w:tcPr>
          <w:p w14:paraId="2EF73212" w14:textId="77777777" w:rsidR="00B360F1" w:rsidRPr="00676EC3" w:rsidRDefault="00B360F1" w:rsidP="008578EB"/>
        </w:tc>
      </w:tr>
      <w:tr w:rsidR="00B360F1" w:rsidRPr="00676EC3" w14:paraId="14A9EFEC" w14:textId="77777777" w:rsidTr="008578EB">
        <w:trPr>
          <w:trHeight w:val="240"/>
          <w:jc w:val="center"/>
        </w:trPr>
        <w:tc>
          <w:tcPr>
            <w:tcW w:w="4876" w:type="dxa"/>
            <w:tcBorders>
              <w:top w:val="nil"/>
              <w:left w:val="nil"/>
              <w:bottom w:val="nil"/>
              <w:right w:val="nil"/>
            </w:tcBorders>
          </w:tcPr>
          <w:p w14:paraId="6C55BB3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FFCEA01" w14:textId="77777777" w:rsidR="00B360F1" w:rsidRPr="00676EC3" w:rsidRDefault="00B360F1" w:rsidP="008578EB">
            <w:pPr>
              <w:pStyle w:val="AmColumnHeading"/>
            </w:pPr>
            <w:r w:rsidRPr="00676EC3">
              <w:t>Ændringsforslag</w:t>
            </w:r>
          </w:p>
        </w:tc>
      </w:tr>
      <w:tr w:rsidR="00B360F1" w:rsidRPr="00676EC3" w14:paraId="2B577524" w14:textId="77777777" w:rsidTr="008578EB">
        <w:trPr>
          <w:jc w:val="center"/>
        </w:trPr>
        <w:tc>
          <w:tcPr>
            <w:tcW w:w="4876" w:type="dxa"/>
            <w:tcBorders>
              <w:top w:val="nil"/>
              <w:left w:val="nil"/>
              <w:bottom w:val="nil"/>
              <w:right w:val="nil"/>
            </w:tcBorders>
          </w:tcPr>
          <w:p w14:paraId="5665F61E" w14:textId="77777777" w:rsidR="00B360F1" w:rsidRPr="00676EC3" w:rsidRDefault="00B360F1" w:rsidP="008578EB">
            <w:pPr>
              <w:pStyle w:val="Normal6a"/>
            </w:pPr>
          </w:p>
        </w:tc>
        <w:tc>
          <w:tcPr>
            <w:tcW w:w="4876" w:type="dxa"/>
            <w:tcBorders>
              <w:top w:val="nil"/>
              <w:left w:val="nil"/>
              <w:bottom w:val="nil"/>
              <w:right w:val="nil"/>
            </w:tcBorders>
          </w:tcPr>
          <w:p w14:paraId="209FBE62" w14:textId="77777777" w:rsidR="00B360F1" w:rsidRPr="00676EC3" w:rsidRDefault="00B360F1" w:rsidP="008578EB">
            <w:pPr>
              <w:pStyle w:val="Normal6a"/>
            </w:pPr>
            <w:r w:rsidRPr="00676EC3">
              <w:rPr>
                <w:b/>
                <w:i/>
              </w:rPr>
              <w:t>9a.</w:t>
            </w:r>
            <w:r w:rsidRPr="00676EC3">
              <w:tab/>
            </w:r>
            <w:r w:rsidRPr="00676EC3">
              <w:rPr>
                <w:b/>
                <w:i/>
              </w:rPr>
              <w:t>opfordrer til, at gennemførelsen af pagten indgår i en bredere ramme af institutionaliseret dialog og konsultationer med partnere i hele regionen; understreger betydningen af nye strategiske partnerskabsaftaler i forbindelse med gennemførelsen af pagtens initiativer og for at sikre EU's centrale interesser;</w:t>
            </w:r>
          </w:p>
        </w:tc>
      </w:tr>
    </w:tbl>
    <w:p w14:paraId="5535C11D"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A3E69FA" w14:textId="77777777" w:rsidR="00B360F1" w:rsidRPr="00676EC3" w:rsidRDefault="00B360F1" w:rsidP="00B360F1">
      <w:r w:rsidRPr="00AD115F">
        <w:rPr>
          <w:rStyle w:val="HideTWBExt"/>
        </w:rPr>
        <w:t>&lt;/Amend&gt;</w:t>
      </w:r>
    </w:p>
    <w:p w14:paraId="69663264"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208</w:t>
      </w:r>
      <w:r w:rsidRPr="00AD115F">
        <w:rPr>
          <w:rStyle w:val="HideTWBExt"/>
          <w:b w:val="0"/>
        </w:rPr>
        <w:t>&lt;/NumAm&gt;</w:t>
      </w:r>
    </w:p>
    <w:p w14:paraId="10A81886" w14:textId="77777777" w:rsidR="00B360F1" w:rsidRPr="00676EC3" w:rsidRDefault="00B360F1" w:rsidP="00B360F1">
      <w:pPr>
        <w:pStyle w:val="NormalBold"/>
      </w:pPr>
      <w:r w:rsidRPr="00AD115F">
        <w:rPr>
          <w:rStyle w:val="HideTWBExt"/>
          <w:b w:val="0"/>
        </w:rPr>
        <w:t>&lt;RepeatBlock-By&gt;&lt;Members&gt;</w:t>
      </w:r>
      <w:r w:rsidRPr="00676EC3">
        <w:t>Francisco José Millán Mon</w:t>
      </w:r>
      <w:r w:rsidRPr="00AD115F">
        <w:rPr>
          <w:rStyle w:val="HideTWBExt"/>
          <w:b w:val="0"/>
        </w:rPr>
        <w:t>&lt;/Members&gt;</w:t>
      </w:r>
    </w:p>
    <w:p w14:paraId="1BC17944" w14:textId="77777777" w:rsidR="00B360F1" w:rsidRPr="00676EC3" w:rsidRDefault="00B360F1" w:rsidP="00B360F1">
      <w:pPr>
        <w:pStyle w:val="NormalBold"/>
      </w:pPr>
      <w:r w:rsidRPr="00AD115F">
        <w:rPr>
          <w:rStyle w:val="HideTWBExt"/>
          <w:b w:val="0"/>
        </w:rPr>
        <w:t>&lt;/RepeatBlock-By&gt;</w:t>
      </w:r>
    </w:p>
    <w:p w14:paraId="6855DC1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0E9A657" w14:textId="77777777" w:rsidR="00B360F1" w:rsidRPr="00676EC3" w:rsidRDefault="00B360F1" w:rsidP="00B360F1">
      <w:pPr>
        <w:pStyle w:val="NormalBold"/>
      </w:pPr>
      <w:r w:rsidRPr="00AD115F">
        <w:rPr>
          <w:rStyle w:val="HideTWBExt"/>
          <w:b w:val="0"/>
        </w:rPr>
        <w:t>&lt;Article&gt;</w:t>
      </w:r>
      <w:r w:rsidRPr="00676EC3">
        <w:t>Punkt 9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B10A169" w14:textId="77777777" w:rsidTr="008578EB">
        <w:trPr>
          <w:trHeight w:hRule="exact" w:val="240"/>
          <w:jc w:val="center"/>
        </w:trPr>
        <w:tc>
          <w:tcPr>
            <w:tcW w:w="9752" w:type="dxa"/>
            <w:gridSpan w:val="2"/>
            <w:tcBorders>
              <w:top w:val="nil"/>
              <w:left w:val="nil"/>
              <w:bottom w:val="nil"/>
              <w:right w:val="nil"/>
            </w:tcBorders>
          </w:tcPr>
          <w:p w14:paraId="5E9F29BA" w14:textId="77777777" w:rsidR="00B360F1" w:rsidRPr="00676EC3" w:rsidRDefault="00B360F1" w:rsidP="008578EB"/>
        </w:tc>
      </w:tr>
      <w:tr w:rsidR="00B360F1" w:rsidRPr="00676EC3" w14:paraId="59B9E3C3" w14:textId="77777777" w:rsidTr="008578EB">
        <w:trPr>
          <w:trHeight w:val="240"/>
          <w:jc w:val="center"/>
        </w:trPr>
        <w:tc>
          <w:tcPr>
            <w:tcW w:w="4876" w:type="dxa"/>
            <w:tcBorders>
              <w:top w:val="nil"/>
              <w:left w:val="nil"/>
              <w:bottom w:val="nil"/>
              <w:right w:val="nil"/>
            </w:tcBorders>
          </w:tcPr>
          <w:p w14:paraId="680CEEA4"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32BFDF1" w14:textId="77777777" w:rsidR="00B360F1" w:rsidRPr="00676EC3" w:rsidRDefault="00B360F1" w:rsidP="008578EB">
            <w:pPr>
              <w:pStyle w:val="AmColumnHeading"/>
            </w:pPr>
            <w:r w:rsidRPr="00676EC3">
              <w:t>Ændringsforslag</w:t>
            </w:r>
          </w:p>
        </w:tc>
      </w:tr>
      <w:tr w:rsidR="00B360F1" w:rsidRPr="00676EC3" w14:paraId="04F2D6AF" w14:textId="77777777" w:rsidTr="008578EB">
        <w:trPr>
          <w:jc w:val="center"/>
        </w:trPr>
        <w:tc>
          <w:tcPr>
            <w:tcW w:w="4876" w:type="dxa"/>
            <w:tcBorders>
              <w:top w:val="nil"/>
              <w:left w:val="nil"/>
              <w:bottom w:val="nil"/>
              <w:right w:val="nil"/>
            </w:tcBorders>
          </w:tcPr>
          <w:p w14:paraId="4B63882E" w14:textId="77777777" w:rsidR="00B360F1" w:rsidRPr="00676EC3" w:rsidRDefault="00B360F1" w:rsidP="008578EB">
            <w:pPr>
              <w:pStyle w:val="Normal6a"/>
            </w:pPr>
          </w:p>
        </w:tc>
        <w:tc>
          <w:tcPr>
            <w:tcW w:w="4876" w:type="dxa"/>
            <w:tcBorders>
              <w:top w:val="nil"/>
              <w:left w:val="nil"/>
              <w:bottom w:val="nil"/>
              <w:right w:val="nil"/>
            </w:tcBorders>
          </w:tcPr>
          <w:p w14:paraId="446C2C78" w14:textId="60D06255" w:rsidR="00B360F1" w:rsidRPr="00676EC3" w:rsidRDefault="00B360F1" w:rsidP="008578EB">
            <w:pPr>
              <w:pStyle w:val="Normal6a"/>
            </w:pPr>
            <w:r w:rsidRPr="00676EC3">
              <w:rPr>
                <w:b/>
                <w:i/>
              </w:rPr>
              <w:t>9a.</w:t>
            </w:r>
            <w:r w:rsidRPr="00676EC3">
              <w:tab/>
            </w:r>
            <w:r w:rsidRPr="00676EC3">
              <w:rPr>
                <w:b/>
                <w:i/>
              </w:rPr>
              <w:t xml:space="preserve">understreger, at der </w:t>
            </w:r>
            <w:r w:rsidR="00251369" w:rsidRPr="00676EC3">
              <w:rPr>
                <w:b/>
                <w:i/>
              </w:rPr>
              <w:t xml:space="preserve">ved gennemførelsen </w:t>
            </w:r>
            <w:r w:rsidRPr="00676EC3">
              <w:rPr>
                <w:b/>
                <w:i/>
              </w:rPr>
              <w:t>af pagten for Middelhavsområdet bør gøres brug af de talrige allerede eksisterende instrumenter, aftaler og samarbejdsrammer og navnlig i forbindelse med Middelhavsunionen;</w:t>
            </w:r>
          </w:p>
        </w:tc>
      </w:tr>
    </w:tbl>
    <w:p w14:paraId="732297F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{ES}</w:t>
      </w:r>
      <w:r w:rsidRPr="00676EC3">
        <w:t>es</w:t>
      </w:r>
      <w:r w:rsidRPr="00AD115F">
        <w:rPr>
          <w:rStyle w:val="HideTWBExt"/>
        </w:rPr>
        <w:t>&lt;/Original&gt;</w:t>
      </w:r>
    </w:p>
    <w:p w14:paraId="112BE460" w14:textId="77777777" w:rsidR="00B360F1" w:rsidRPr="00676EC3" w:rsidRDefault="00B360F1" w:rsidP="00B360F1">
      <w:r w:rsidRPr="00AD115F">
        <w:rPr>
          <w:rStyle w:val="HideTWBExt"/>
        </w:rPr>
        <w:t>&lt;/Amend&gt;</w:t>
      </w:r>
    </w:p>
    <w:p w14:paraId="70E26BA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209</w:t>
      </w:r>
      <w:r w:rsidRPr="00AD115F">
        <w:rPr>
          <w:rStyle w:val="HideTWBExt"/>
          <w:b w:val="0"/>
        </w:rPr>
        <w:t>&lt;/NumAm&gt;</w:t>
      </w:r>
    </w:p>
    <w:p w14:paraId="3948C5CD" w14:textId="77777777" w:rsidR="00B360F1" w:rsidRPr="00676EC3" w:rsidRDefault="00B360F1" w:rsidP="00B360F1">
      <w:pPr>
        <w:pStyle w:val="NormalBold"/>
      </w:pPr>
      <w:r w:rsidRPr="00AD115F">
        <w:rPr>
          <w:rStyle w:val="HideTWBExt"/>
          <w:b w:val="0"/>
        </w:rPr>
        <w:t>&lt;RepeatBlock-By&gt;&lt;Members&gt;</w:t>
      </w:r>
      <w:r w:rsidRPr="00676EC3">
        <w:t>Silvia Sardone, Susanna Ceccardi, Hermann Tertsch</w:t>
      </w:r>
      <w:r w:rsidRPr="00AD115F">
        <w:rPr>
          <w:rStyle w:val="HideTWBExt"/>
          <w:b w:val="0"/>
        </w:rPr>
        <w:t>&lt;/Members&gt;</w:t>
      </w:r>
    </w:p>
    <w:p w14:paraId="37D9251C" w14:textId="77777777" w:rsidR="00B360F1" w:rsidRPr="00676EC3" w:rsidRDefault="00B360F1" w:rsidP="00B360F1">
      <w:pPr>
        <w:pStyle w:val="NormalBold"/>
      </w:pPr>
      <w:r w:rsidRPr="00AD115F">
        <w:rPr>
          <w:rStyle w:val="HideTWBExt"/>
          <w:b w:val="0"/>
        </w:rPr>
        <w:t>&lt;/RepeatBlock-By&gt;</w:t>
      </w:r>
    </w:p>
    <w:p w14:paraId="207182A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DAD4410" w14:textId="77777777" w:rsidR="00B360F1" w:rsidRPr="00676EC3" w:rsidRDefault="00B360F1" w:rsidP="00B360F1">
      <w:pPr>
        <w:pStyle w:val="NormalBold"/>
      </w:pPr>
      <w:r w:rsidRPr="00AD115F">
        <w:rPr>
          <w:rStyle w:val="HideTWBExt"/>
          <w:b w:val="0"/>
        </w:rPr>
        <w:t>&lt;Article&gt;</w:t>
      </w:r>
      <w:r w:rsidRPr="00676EC3">
        <w:t>Punkt 10</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6E383DE" w14:textId="77777777" w:rsidTr="008578EB">
        <w:trPr>
          <w:trHeight w:hRule="exact" w:val="240"/>
          <w:jc w:val="center"/>
        </w:trPr>
        <w:tc>
          <w:tcPr>
            <w:tcW w:w="9752" w:type="dxa"/>
            <w:gridSpan w:val="2"/>
            <w:tcBorders>
              <w:top w:val="nil"/>
              <w:left w:val="nil"/>
              <w:bottom w:val="nil"/>
              <w:right w:val="nil"/>
            </w:tcBorders>
          </w:tcPr>
          <w:p w14:paraId="3B18F108" w14:textId="77777777" w:rsidR="00B360F1" w:rsidRPr="00676EC3" w:rsidRDefault="00B360F1" w:rsidP="008578EB"/>
        </w:tc>
      </w:tr>
      <w:tr w:rsidR="00B360F1" w:rsidRPr="00676EC3" w14:paraId="721DF91F" w14:textId="77777777" w:rsidTr="008578EB">
        <w:trPr>
          <w:trHeight w:val="240"/>
          <w:jc w:val="center"/>
        </w:trPr>
        <w:tc>
          <w:tcPr>
            <w:tcW w:w="4876" w:type="dxa"/>
            <w:tcBorders>
              <w:top w:val="nil"/>
              <w:left w:val="nil"/>
              <w:bottom w:val="nil"/>
              <w:right w:val="nil"/>
            </w:tcBorders>
          </w:tcPr>
          <w:p w14:paraId="2146ABD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F3A7EC4" w14:textId="77777777" w:rsidR="00B360F1" w:rsidRPr="00676EC3" w:rsidRDefault="00B360F1" w:rsidP="008578EB">
            <w:pPr>
              <w:pStyle w:val="AmColumnHeading"/>
            </w:pPr>
            <w:r w:rsidRPr="00676EC3">
              <w:t>Ændringsforslag</w:t>
            </w:r>
          </w:p>
        </w:tc>
      </w:tr>
      <w:tr w:rsidR="00B360F1" w:rsidRPr="00676EC3" w14:paraId="358AEEAC" w14:textId="77777777" w:rsidTr="008578EB">
        <w:trPr>
          <w:jc w:val="center"/>
        </w:trPr>
        <w:tc>
          <w:tcPr>
            <w:tcW w:w="4876" w:type="dxa"/>
            <w:tcBorders>
              <w:top w:val="nil"/>
              <w:left w:val="nil"/>
              <w:bottom w:val="nil"/>
              <w:right w:val="nil"/>
            </w:tcBorders>
          </w:tcPr>
          <w:p w14:paraId="02EB04E4" w14:textId="77777777" w:rsidR="00B360F1" w:rsidRPr="00676EC3" w:rsidRDefault="00B360F1" w:rsidP="008578EB">
            <w:pPr>
              <w:pStyle w:val="Normal6a"/>
            </w:pPr>
            <w:r w:rsidRPr="00676EC3">
              <w:t>10.</w:t>
            </w:r>
            <w:r w:rsidRPr="00676EC3">
              <w:tab/>
              <w:t>insisterer på, at Den Parlamentariske Forsamling for Middelhavsunionen får en væsentlig og styrket rolle i tilsynet med gennemførelsen af pagten;</w:t>
            </w:r>
          </w:p>
        </w:tc>
        <w:tc>
          <w:tcPr>
            <w:tcW w:w="4876" w:type="dxa"/>
            <w:tcBorders>
              <w:top w:val="nil"/>
              <w:left w:val="nil"/>
              <w:bottom w:val="nil"/>
              <w:right w:val="nil"/>
            </w:tcBorders>
          </w:tcPr>
          <w:p w14:paraId="0D273E3A" w14:textId="77777777" w:rsidR="00B360F1" w:rsidRPr="00676EC3" w:rsidRDefault="00B360F1" w:rsidP="008578EB">
            <w:pPr>
              <w:pStyle w:val="Normal6a"/>
            </w:pPr>
            <w:r w:rsidRPr="00676EC3">
              <w:t>10.</w:t>
            </w:r>
            <w:r w:rsidRPr="00676EC3">
              <w:tab/>
              <w:t>insisterer på, at Den Parlamentariske Forsamling for Middelhavsunionen</w:t>
            </w:r>
            <w:r w:rsidRPr="00676EC3">
              <w:rPr>
                <w:b/>
                <w:bCs/>
                <w:i/>
                <w:iCs/>
              </w:rPr>
              <w:t>, der består af de parlamentariske delegationer fra Den Europæiske Unions 27 medlemsstater (Østrig, Belgien, Bulgarien, Cypern, Kroatien, Tjekkiet, Danmark, Estland, Finland, Frankrig, Tyskland, Grækenland, Ungarn, Irland, Italien, Letland, Litauen, Luxembourg, Malta, Nederlandene, Polen, Portugal, Rumænien, Slovakiet, Slovenien, Spanien, Sverige) samt fire europæiske kystlande (Albanien, Bosnien-Hercegovina, Fyrstendømmet Monaco og Montenegro), Europa-Parlamentet og 11 partnerlande i Middelhavsområdet (Algeriet, Egypten, Israel, Jordan, Libanon, Marokko, Mauretanien, Palæstina, Syrien, Tunesien og Tyrkiet),</w:t>
            </w:r>
            <w:r w:rsidRPr="00676EC3">
              <w:t xml:space="preserve"> får en væsentlig og styrket rolle i tilsynet med gennemførelsen af pagten;</w:t>
            </w:r>
          </w:p>
        </w:tc>
      </w:tr>
    </w:tbl>
    <w:p w14:paraId="2DF2FE6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E16ED11" w14:textId="77777777" w:rsidR="00B360F1" w:rsidRPr="00676EC3" w:rsidRDefault="00B360F1" w:rsidP="00B360F1">
      <w:r w:rsidRPr="00AD115F">
        <w:rPr>
          <w:rStyle w:val="HideTWBExt"/>
        </w:rPr>
        <w:t>&lt;/Amend&gt;</w:t>
      </w:r>
    </w:p>
    <w:p w14:paraId="0129F7B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210</w:t>
      </w:r>
      <w:r w:rsidRPr="00AD115F">
        <w:rPr>
          <w:rStyle w:val="HideTWBExt"/>
          <w:b w:val="0"/>
        </w:rPr>
        <w:t>&lt;/NumAm&gt;</w:t>
      </w:r>
    </w:p>
    <w:p w14:paraId="420FF2FA" w14:textId="77777777" w:rsidR="00B360F1" w:rsidRPr="00676EC3" w:rsidRDefault="00B360F1" w:rsidP="00B360F1">
      <w:pPr>
        <w:pStyle w:val="NormalBold"/>
      </w:pPr>
      <w:r w:rsidRPr="00AD115F">
        <w:rPr>
          <w:rStyle w:val="HideTWBExt"/>
          <w:b w:val="0"/>
        </w:rPr>
        <w:t>&lt;RepeatBlock-By&gt;&lt;Members&gt;</w:t>
      </w:r>
      <w:r w:rsidRPr="00676EC3">
        <w:t>Marco Tarquinio, Nicola Zingaretti, Robert Biedroń, Murielle Laurent, Cecilia Strada, Marta Temido, Matjaž Nemec, Leire Pajín, Udo Bullmann, Hana Jalloul Muro, Nikolas Farantouris</w:t>
      </w:r>
      <w:r w:rsidRPr="00AD115F">
        <w:rPr>
          <w:rStyle w:val="HideTWBExt"/>
          <w:b w:val="0"/>
        </w:rPr>
        <w:t>&lt;/Members&gt;</w:t>
      </w:r>
    </w:p>
    <w:p w14:paraId="78E94B11" w14:textId="77777777" w:rsidR="00B360F1" w:rsidRPr="00676EC3" w:rsidRDefault="00B360F1" w:rsidP="00B360F1">
      <w:pPr>
        <w:pStyle w:val="NormalBold"/>
      </w:pPr>
      <w:r w:rsidRPr="00AD115F">
        <w:rPr>
          <w:rStyle w:val="HideTWBExt"/>
          <w:b w:val="0"/>
        </w:rPr>
        <w:t>&lt;/RepeatBlock-By&gt;</w:t>
      </w:r>
    </w:p>
    <w:p w14:paraId="28F1C63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E4DC2FB" w14:textId="77777777" w:rsidR="00B360F1" w:rsidRPr="00676EC3" w:rsidRDefault="00B360F1" w:rsidP="00B360F1">
      <w:pPr>
        <w:pStyle w:val="NormalBold"/>
      </w:pPr>
      <w:r w:rsidRPr="00AD115F">
        <w:rPr>
          <w:rStyle w:val="HideTWBExt"/>
          <w:b w:val="0"/>
        </w:rPr>
        <w:t>&lt;Article&gt;</w:t>
      </w:r>
      <w:r w:rsidRPr="00676EC3">
        <w:t>Punkt 10</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FB83249" w14:textId="77777777" w:rsidTr="008578EB">
        <w:trPr>
          <w:trHeight w:hRule="exact" w:val="240"/>
          <w:jc w:val="center"/>
        </w:trPr>
        <w:tc>
          <w:tcPr>
            <w:tcW w:w="9752" w:type="dxa"/>
            <w:gridSpan w:val="2"/>
            <w:tcBorders>
              <w:top w:val="nil"/>
              <w:left w:val="nil"/>
              <w:bottom w:val="nil"/>
              <w:right w:val="nil"/>
            </w:tcBorders>
          </w:tcPr>
          <w:p w14:paraId="683E0E51" w14:textId="77777777" w:rsidR="00B360F1" w:rsidRPr="00676EC3" w:rsidRDefault="00B360F1" w:rsidP="008578EB"/>
        </w:tc>
      </w:tr>
      <w:tr w:rsidR="00B360F1" w:rsidRPr="00676EC3" w14:paraId="7A486FDF" w14:textId="77777777" w:rsidTr="008578EB">
        <w:trPr>
          <w:trHeight w:val="240"/>
          <w:jc w:val="center"/>
        </w:trPr>
        <w:tc>
          <w:tcPr>
            <w:tcW w:w="4876" w:type="dxa"/>
            <w:tcBorders>
              <w:top w:val="nil"/>
              <w:left w:val="nil"/>
              <w:bottom w:val="nil"/>
              <w:right w:val="nil"/>
            </w:tcBorders>
          </w:tcPr>
          <w:p w14:paraId="486DF3D5"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D302000" w14:textId="77777777" w:rsidR="00B360F1" w:rsidRPr="00676EC3" w:rsidRDefault="00B360F1" w:rsidP="008578EB">
            <w:pPr>
              <w:pStyle w:val="AmColumnHeading"/>
            </w:pPr>
            <w:r w:rsidRPr="00676EC3">
              <w:t>Ændringsforslag</w:t>
            </w:r>
          </w:p>
        </w:tc>
      </w:tr>
      <w:tr w:rsidR="00B360F1" w:rsidRPr="00676EC3" w14:paraId="2259C9B4" w14:textId="77777777" w:rsidTr="008578EB">
        <w:trPr>
          <w:jc w:val="center"/>
        </w:trPr>
        <w:tc>
          <w:tcPr>
            <w:tcW w:w="4876" w:type="dxa"/>
            <w:tcBorders>
              <w:top w:val="nil"/>
              <w:left w:val="nil"/>
              <w:bottom w:val="nil"/>
              <w:right w:val="nil"/>
            </w:tcBorders>
          </w:tcPr>
          <w:p w14:paraId="47F8AFFA" w14:textId="77777777" w:rsidR="00B360F1" w:rsidRPr="00676EC3" w:rsidRDefault="00B360F1" w:rsidP="008578EB">
            <w:pPr>
              <w:pStyle w:val="Normal6a"/>
            </w:pPr>
            <w:r w:rsidRPr="00676EC3">
              <w:t>10.</w:t>
            </w:r>
            <w:r w:rsidRPr="00676EC3">
              <w:tab/>
              <w:t>insisterer på, at Den Parlamentariske Forsamling for Middelhavsunionen får en væsentlig og styrket rolle i tilsynet med gennemførelsen af pagten;</w:t>
            </w:r>
          </w:p>
        </w:tc>
        <w:tc>
          <w:tcPr>
            <w:tcW w:w="4876" w:type="dxa"/>
            <w:tcBorders>
              <w:top w:val="nil"/>
              <w:left w:val="nil"/>
              <w:bottom w:val="nil"/>
              <w:right w:val="nil"/>
            </w:tcBorders>
          </w:tcPr>
          <w:p w14:paraId="2A83EE4D" w14:textId="77777777" w:rsidR="00B360F1" w:rsidRPr="00676EC3" w:rsidRDefault="00B360F1" w:rsidP="008578EB">
            <w:pPr>
              <w:pStyle w:val="Normal6a"/>
            </w:pPr>
            <w:r w:rsidRPr="00676EC3">
              <w:t>10.</w:t>
            </w:r>
            <w:r w:rsidRPr="00676EC3">
              <w:tab/>
            </w:r>
            <w:r w:rsidRPr="00676EC3">
              <w:rPr>
                <w:b/>
                <w:i/>
              </w:rPr>
              <w:t>understreger, at Middelhavsunionen udgør den mest hensigtsmæssige institutionelle ramme for et reelt samarbejde mellem EU og dets partnere i Middelhavsområdet, forudsat at den får et styrket politisk mandat, tilstrækkelige og forudsigelige finansielle ressourcer samt en styringsstruktur, der sikrer, at lokale myndigheder, arbejdsmarkedets parter og civilsamfundet deltager på lige fod og på en meningsfuld måde i fastlæggelsen og gennemførelsen af fælles prioriteter;</w:t>
            </w:r>
            <w:r w:rsidRPr="00676EC3">
              <w:t xml:space="preserve"> insisterer på, at Den Parlamentariske Forsamling for Middelhavsunionen får en væsentlig og styrket rolle i tilsynet med gennemførelsen af pagten;</w:t>
            </w:r>
          </w:p>
        </w:tc>
      </w:tr>
    </w:tbl>
    <w:p w14:paraId="699BCE0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93C32B2" w14:textId="77777777" w:rsidR="00B360F1" w:rsidRPr="00676EC3" w:rsidRDefault="00B360F1" w:rsidP="00B360F1">
      <w:r w:rsidRPr="00AD115F">
        <w:rPr>
          <w:rStyle w:val="HideTWBExt"/>
        </w:rPr>
        <w:t>&lt;/Amend&gt;</w:t>
      </w:r>
    </w:p>
    <w:p w14:paraId="56D9568F"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211</w:t>
      </w:r>
      <w:r w:rsidRPr="00AD115F">
        <w:rPr>
          <w:rStyle w:val="HideTWBExt"/>
          <w:b w:val="0"/>
        </w:rPr>
        <w:t>&lt;/NumAm&gt;</w:t>
      </w:r>
    </w:p>
    <w:p w14:paraId="6ADA8A35" w14:textId="77777777" w:rsidR="00B360F1" w:rsidRPr="00676EC3" w:rsidRDefault="00B360F1" w:rsidP="00B360F1">
      <w:pPr>
        <w:pStyle w:val="NormalBold"/>
      </w:pPr>
      <w:r w:rsidRPr="00AD115F">
        <w:rPr>
          <w:rStyle w:val="HideTWBExt"/>
          <w:b w:val="0"/>
        </w:rPr>
        <w:t>&lt;RepeatBlock-By&gt;&lt;Members&gt;</w:t>
      </w:r>
      <w:r w:rsidRPr="00676EC3">
        <w:t>Nicola Zingaretti, Nacho Sánchez Amor, Yannis Maniatis, Elio Di Rupo, Marco Tarquinio, Matjaž Nemec, Marta Temido, Costas Mavrides</w:t>
      </w:r>
      <w:r w:rsidRPr="00AD115F">
        <w:rPr>
          <w:rStyle w:val="HideTWBExt"/>
          <w:b w:val="0"/>
        </w:rPr>
        <w:t>&lt;/Members&gt;</w:t>
      </w:r>
    </w:p>
    <w:p w14:paraId="5CF5006C" w14:textId="77777777" w:rsidR="00B360F1" w:rsidRPr="00676EC3" w:rsidRDefault="00B360F1" w:rsidP="00B360F1">
      <w:pPr>
        <w:pStyle w:val="NormalBold"/>
      </w:pPr>
      <w:r w:rsidRPr="00AD115F">
        <w:rPr>
          <w:rStyle w:val="HideTWBExt"/>
          <w:b w:val="0"/>
        </w:rPr>
        <w:t>&lt;/RepeatBlock-By&gt;</w:t>
      </w:r>
    </w:p>
    <w:p w14:paraId="3E1E221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50F0462" w14:textId="77777777" w:rsidR="00B360F1" w:rsidRPr="00676EC3" w:rsidRDefault="00B360F1" w:rsidP="00B360F1">
      <w:pPr>
        <w:pStyle w:val="NormalBold"/>
      </w:pPr>
      <w:r w:rsidRPr="00AD115F">
        <w:rPr>
          <w:rStyle w:val="HideTWBExt"/>
          <w:b w:val="0"/>
        </w:rPr>
        <w:t>&lt;Article&gt;</w:t>
      </w:r>
      <w:r w:rsidRPr="00676EC3">
        <w:t>Punkt 10</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013E4B2" w14:textId="77777777" w:rsidTr="008578EB">
        <w:trPr>
          <w:trHeight w:hRule="exact" w:val="240"/>
          <w:jc w:val="center"/>
        </w:trPr>
        <w:tc>
          <w:tcPr>
            <w:tcW w:w="9752" w:type="dxa"/>
            <w:gridSpan w:val="2"/>
            <w:tcBorders>
              <w:top w:val="nil"/>
              <w:left w:val="nil"/>
              <w:bottom w:val="nil"/>
              <w:right w:val="nil"/>
            </w:tcBorders>
          </w:tcPr>
          <w:p w14:paraId="4C27DB46" w14:textId="77777777" w:rsidR="00B360F1" w:rsidRPr="00676EC3" w:rsidRDefault="00B360F1" w:rsidP="008578EB"/>
        </w:tc>
      </w:tr>
      <w:tr w:rsidR="00B360F1" w:rsidRPr="00676EC3" w14:paraId="14130EB1" w14:textId="77777777" w:rsidTr="008578EB">
        <w:trPr>
          <w:trHeight w:val="240"/>
          <w:jc w:val="center"/>
        </w:trPr>
        <w:tc>
          <w:tcPr>
            <w:tcW w:w="4876" w:type="dxa"/>
            <w:tcBorders>
              <w:top w:val="nil"/>
              <w:left w:val="nil"/>
              <w:bottom w:val="nil"/>
              <w:right w:val="nil"/>
            </w:tcBorders>
          </w:tcPr>
          <w:p w14:paraId="06395975"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1299A58" w14:textId="77777777" w:rsidR="00B360F1" w:rsidRPr="00676EC3" w:rsidRDefault="00B360F1" w:rsidP="008578EB">
            <w:pPr>
              <w:pStyle w:val="AmColumnHeading"/>
            </w:pPr>
            <w:r w:rsidRPr="00676EC3">
              <w:t>Ændringsforslag</w:t>
            </w:r>
          </w:p>
        </w:tc>
      </w:tr>
      <w:tr w:rsidR="00B360F1" w:rsidRPr="00676EC3" w14:paraId="0E01D1BE" w14:textId="77777777" w:rsidTr="008578EB">
        <w:trPr>
          <w:jc w:val="center"/>
        </w:trPr>
        <w:tc>
          <w:tcPr>
            <w:tcW w:w="4876" w:type="dxa"/>
            <w:tcBorders>
              <w:top w:val="nil"/>
              <w:left w:val="nil"/>
              <w:bottom w:val="nil"/>
              <w:right w:val="nil"/>
            </w:tcBorders>
          </w:tcPr>
          <w:p w14:paraId="3A276548" w14:textId="77777777" w:rsidR="00B360F1" w:rsidRPr="00676EC3" w:rsidRDefault="00B360F1" w:rsidP="008578EB">
            <w:pPr>
              <w:pStyle w:val="Normal6a"/>
            </w:pPr>
            <w:r w:rsidRPr="00676EC3">
              <w:t>10.</w:t>
            </w:r>
            <w:r w:rsidRPr="00676EC3">
              <w:tab/>
              <w:t>insisterer på, at Den Parlamentariske Forsamling for Middelhavsunionen får en væsentlig og styrket rolle i tilsynet med gennemførelsen af pagten;</w:t>
            </w:r>
          </w:p>
        </w:tc>
        <w:tc>
          <w:tcPr>
            <w:tcW w:w="4876" w:type="dxa"/>
            <w:tcBorders>
              <w:top w:val="nil"/>
              <w:left w:val="nil"/>
              <w:bottom w:val="nil"/>
              <w:right w:val="nil"/>
            </w:tcBorders>
          </w:tcPr>
          <w:p w14:paraId="146551DA" w14:textId="77777777" w:rsidR="00B360F1" w:rsidRPr="00676EC3" w:rsidRDefault="00B360F1" w:rsidP="008578EB">
            <w:pPr>
              <w:pStyle w:val="Normal6a"/>
            </w:pPr>
            <w:r w:rsidRPr="00676EC3">
              <w:t>10.</w:t>
            </w:r>
            <w:r w:rsidRPr="00676EC3">
              <w:tab/>
            </w:r>
            <w:r w:rsidRPr="00676EC3">
              <w:rPr>
                <w:b/>
                <w:i/>
              </w:rPr>
              <w:t>anerkender den store betydning, som Den Parlamentariske Forsamling for Middelhavsunionen har haft siden 2003;</w:t>
            </w:r>
            <w:r w:rsidRPr="00676EC3">
              <w:t xml:space="preserve"> insisterer på, at Den Parlamentariske Forsamling for Middelhavsunionen får en væsentlig og styrket rolle i tilsynet med gennemførelsen af pagten;</w:t>
            </w:r>
          </w:p>
        </w:tc>
      </w:tr>
    </w:tbl>
    <w:p w14:paraId="76D82CA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E36F410" w14:textId="77777777" w:rsidR="00B360F1" w:rsidRPr="00676EC3" w:rsidRDefault="00B360F1" w:rsidP="00B360F1">
      <w:r w:rsidRPr="00AD115F">
        <w:rPr>
          <w:rStyle w:val="HideTWBExt"/>
        </w:rPr>
        <w:t>&lt;/Amend&gt;</w:t>
      </w:r>
    </w:p>
    <w:p w14:paraId="3535B54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212</w:t>
      </w:r>
      <w:r w:rsidRPr="00AD115F">
        <w:rPr>
          <w:rStyle w:val="HideTWBExt"/>
          <w:b w:val="0"/>
        </w:rPr>
        <w:t>&lt;/NumAm&gt;</w:t>
      </w:r>
    </w:p>
    <w:p w14:paraId="687734C9"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4030E95F" w14:textId="77777777" w:rsidR="00B360F1" w:rsidRPr="00676EC3" w:rsidRDefault="00B360F1" w:rsidP="00B360F1">
      <w:pPr>
        <w:pStyle w:val="NormalBold"/>
      </w:pPr>
      <w:r w:rsidRPr="00AD115F">
        <w:rPr>
          <w:rStyle w:val="HideTWBExt"/>
          <w:b w:val="0"/>
        </w:rPr>
        <w:t>&lt;/RepeatBlock-By&gt;</w:t>
      </w:r>
    </w:p>
    <w:p w14:paraId="2F75BFFF"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3537559" w14:textId="77777777" w:rsidR="00B360F1" w:rsidRPr="00676EC3" w:rsidRDefault="00B360F1" w:rsidP="00B360F1">
      <w:pPr>
        <w:pStyle w:val="NormalBold"/>
      </w:pPr>
      <w:r w:rsidRPr="00AD115F">
        <w:rPr>
          <w:rStyle w:val="HideTWBExt"/>
          <w:b w:val="0"/>
        </w:rPr>
        <w:t>&lt;Article&gt;</w:t>
      </w:r>
      <w:r w:rsidRPr="00676EC3">
        <w:t>Punkt 10</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D81A0EE" w14:textId="77777777" w:rsidTr="008578EB">
        <w:trPr>
          <w:trHeight w:hRule="exact" w:val="240"/>
          <w:jc w:val="center"/>
        </w:trPr>
        <w:tc>
          <w:tcPr>
            <w:tcW w:w="9752" w:type="dxa"/>
            <w:gridSpan w:val="2"/>
            <w:tcBorders>
              <w:top w:val="nil"/>
              <w:left w:val="nil"/>
              <w:bottom w:val="nil"/>
              <w:right w:val="nil"/>
            </w:tcBorders>
          </w:tcPr>
          <w:p w14:paraId="43C9BDC2" w14:textId="77777777" w:rsidR="00B360F1" w:rsidRPr="00676EC3" w:rsidRDefault="00B360F1" w:rsidP="008578EB"/>
        </w:tc>
      </w:tr>
      <w:tr w:rsidR="00B360F1" w:rsidRPr="00676EC3" w14:paraId="5353FD9C" w14:textId="77777777" w:rsidTr="008578EB">
        <w:trPr>
          <w:trHeight w:val="240"/>
          <w:jc w:val="center"/>
        </w:trPr>
        <w:tc>
          <w:tcPr>
            <w:tcW w:w="4876" w:type="dxa"/>
            <w:tcBorders>
              <w:top w:val="nil"/>
              <w:left w:val="nil"/>
              <w:bottom w:val="nil"/>
              <w:right w:val="nil"/>
            </w:tcBorders>
          </w:tcPr>
          <w:p w14:paraId="6107A20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CE0B385" w14:textId="77777777" w:rsidR="00B360F1" w:rsidRPr="00676EC3" w:rsidRDefault="00B360F1" w:rsidP="008578EB">
            <w:pPr>
              <w:pStyle w:val="AmColumnHeading"/>
            </w:pPr>
            <w:r w:rsidRPr="00676EC3">
              <w:t>Ændringsforslag</w:t>
            </w:r>
          </w:p>
        </w:tc>
      </w:tr>
      <w:tr w:rsidR="00B360F1" w:rsidRPr="00676EC3" w14:paraId="79B82EFC" w14:textId="77777777" w:rsidTr="008578EB">
        <w:trPr>
          <w:jc w:val="center"/>
        </w:trPr>
        <w:tc>
          <w:tcPr>
            <w:tcW w:w="4876" w:type="dxa"/>
            <w:tcBorders>
              <w:top w:val="nil"/>
              <w:left w:val="nil"/>
              <w:bottom w:val="nil"/>
              <w:right w:val="nil"/>
            </w:tcBorders>
          </w:tcPr>
          <w:p w14:paraId="58353318" w14:textId="77777777" w:rsidR="00B360F1" w:rsidRPr="00676EC3" w:rsidRDefault="00B360F1" w:rsidP="008578EB">
            <w:pPr>
              <w:pStyle w:val="Normal6a"/>
            </w:pPr>
            <w:r w:rsidRPr="00676EC3">
              <w:t>10.</w:t>
            </w:r>
            <w:r w:rsidRPr="00676EC3">
              <w:tab/>
            </w:r>
            <w:r w:rsidRPr="00676EC3">
              <w:rPr>
                <w:b/>
                <w:bCs/>
                <w:i/>
                <w:iCs/>
              </w:rPr>
              <w:t>insisterer på, at</w:t>
            </w:r>
            <w:r w:rsidRPr="00676EC3">
              <w:t xml:space="preserve"> Den Parlamentariske Forsamling for Middelhavsunionen</w:t>
            </w:r>
            <w:r w:rsidRPr="00676EC3">
              <w:rPr>
                <w:b/>
                <w:bCs/>
                <w:i/>
                <w:iCs/>
              </w:rPr>
              <w:t xml:space="preserve"> får en væsentlig og styrket rolle i tilsynet med gennemførelsen af pagten</w:t>
            </w:r>
            <w:r w:rsidRPr="00676EC3">
              <w:t>;</w:t>
            </w:r>
          </w:p>
        </w:tc>
        <w:tc>
          <w:tcPr>
            <w:tcW w:w="4876" w:type="dxa"/>
            <w:tcBorders>
              <w:top w:val="nil"/>
              <w:left w:val="nil"/>
              <w:bottom w:val="nil"/>
              <w:right w:val="nil"/>
            </w:tcBorders>
          </w:tcPr>
          <w:p w14:paraId="0BF60F5E" w14:textId="77777777" w:rsidR="00B360F1" w:rsidRPr="00676EC3" w:rsidRDefault="00B360F1" w:rsidP="008578EB">
            <w:pPr>
              <w:pStyle w:val="Normal6a"/>
            </w:pPr>
            <w:r w:rsidRPr="00676EC3">
              <w:t>10.</w:t>
            </w:r>
            <w:r w:rsidRPr="00676EC3">
              <w:tab/>
            </w:r>
            <w:r w:rsidRPr="00676EC3">
              <w:rPr>
                <w:b/>
                <w:bCs/>
                <w:i/>
                <w:iCs/>
              </w:rPr>
              <w:t>anerkender bidraget fra</w:t>
            </w:r>
            <w:r w:rsidRPr="00676EC3">
              <w:t xml:space="preserve"> Den Parlamentariske Forsamling for Middelhavsunionen</w:t>
            </w:r>
            <w:r w:rsidRPr="00676EC3">
              <w:rPr>
                <w:b/>
                <w:bCs/>
                <w:i/>
                <w:iCs/>
              </w:rPr>
              <w:t xml:space="preserve"> og opfordrer til, at den inddrages på passende vis</w:t>
            </w:r>
            <w:r w:rsidRPr="00676EC3">
              <w:t>;</w:t>
            </w:r>
          </w:p>
        </w:tc>
      </w:tr>
    </w:tbl>
    <w:p w14:paraId="29EF6F5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618EFE65" w14:textId="77777777" w:rsidR="00B360F1" w:rsidRPr="00676EC3" w:rsidRDefault="00B360F1" w:rsidP="00B360F1">
      <w:r w:rsidRPr="00AD115F">
        <w:rPr>
          <w:rStyle w:val="HideTWBExt"/>
        </w:rPr>
        <w:t>&lt;/Amend&gt;</w:t>
      </w:r>
    </w:p>
    <w:p w14:paraId="73ADF1C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213</w:t>
      </w:r>
      <w:r w:rsidRPr="00AD115F">
        <w:rPr>
          <w:rStyle w:val="HideTWBExt"/>
          <w:b w:val="0"/>
        </w:rPr>
        <w:t>&lt;/NumAm&gt;</w:t>
      </w:r>
    </w:p>
    <w:p w14:paraId="73213216" w14:textId="77777777" w:rsidR="00B360F1" w:rsidRPr="00676EC3" w:rsidRDefault="00B360F1" w:rsidP="00B360F1">
      <w:pPr>
        <w:pStyle w:val="NormalBold"/>
      </w:pPr>
      <w:r w:rsidRPr="00AD115F">
        <w:rPr>
          <w:rStyle w:val="HideTWBExt"/>
          <w:b w:val="0"/>
        </w:rPr>
        <w:t>&lt;RepeatBlock-By&gt;&lt;Members&gt;</w:t>
      </w:r>
      <w:r w:rsidRPr="00676EC3">
        <w:t>Helmut Brandstätter, Dan Barna, Hilde Vautmans</w:t>
      </w:r>
      <w:r w:rsidRPr="00AD115F">
        <w:rPr>
          <w:rStyle w:val="HideTWBExt"/>
          <w:b w:val="0"/>
        </w:rPr>
        <w:t>&lt;/Members&gt;</w:t>
      </w:r>
    </w:p>
    <w:p w14:paraId="5B8B6B41" w14:textId="77777777" w:rsidR="00B360F1" w:rsidRPr="00676EC3" w:rsidRDefault="00B360F1" w:rsidP="00B360F1">
      <w:pPr>
        <w:pStyle w:val="NormalBold"/>
      </w:pPr>
      <w:r w:rsidRPr="00AD115F">
        <w:rPr>
          <w:rStyle w:val="HideTWBExt"/>
          <w:b w:val="0"/>
        </w:rPr>
        <w:t>&lt;/RepeatBlock-By&gt;</w:t>
      </w:r>
    </w:p>
    <w:p w14:paraId="0E9E80C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1BFBFF6" w14:textId="77777777" w:rsidR="00B360F1" w:rsidRPr="00676EC3" w:rsidRDefault="00B360F1" w:rsidP="00B360F1">
      <w:pPr>
        <w:pStyle w:val="NormalBold"/>
      </w:pPr>
      <w:r w:rsidRPr="00AD115F">
        <w:rPr>
          <w:rStyle w:val="HideTWBExt"/>
          <w:b w:val="0"/>
        </w:rPr>
        <w:t>&lt;Article&gt;</w:t>
      </w:r>
      <w:r w:rsidRPr="00676EC3">
        <w:t>Punkt 10</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48F67EC" w14:textId="77777777" w:rsidTr="008578EB">
        <w:trPr>
          <w:trHeight w:hRule="exact" w:val="240"/>
          <w:jc w:val="center"/>
        </w:trPr>
        <w:tc>
          <w:tcPr>
            <w:tcW w:w="9752" w:type="dxa"/>
            <w:gridSpan w:val="2"/>
            <w:tcBorders>
              <w:top w:val="nil"/>
              <w:left w:val="nil"/>
              <w:bottom w:val="nil"/>
              <w:right w:val="nil"/>
            </w:tcBorders>
          </w:tcPr>
          <w:p w14:paraId="643446DD" w14:textId="77777777" w:rsidR="00B360F1" w:rsidRPr="00676EC3" w:rsidRDefault="00B360F1" w:rsidP="008578EB"/>
        </w:tc>
      </w:tr>
      <w:tr w:rsidR="00B360F1" w:rsidRPr="00676EC3" w14:paraId="304ABF18" w14:textId="77777777" w:rsidTr="008578EB">
        <w:trPr>
          <w:trHeight w:val="240"/>
          <w:jc w:val="center"/>
        </w:trPr>
        <w:tc>
          <w:tcPr>
            <w:tcW w:w="4876" w:type="dxa"/>
            <w:tcBorders>
              <w:top w:val="nil"/>
              <w:left w:val="nil"/>
              <w:bottom w:val="nil"/>
              <w:right w:val="nil"/>
            </w:tcBorders>
          </w:tcPr>
          <w:p w14:paraId="4C92A83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14B4960" w14:textId="77777777" w:rsidR="00B360F1" w:rsidRPr="00676EC3" w:rsidRDefault="00B360F1" w:rsidP="008578EB">
            <w:pPr>
              <w:pStyle w:val="AmColumnHeading"/>
            </w:pPr>
            <w:r w:rsidRPr="00676EC3">
              <w:t>Ændringsforslag</w:t>
            </w:r>
          </w:p>
        </w:tc>
      </w:tr>
      <w:tr w:rsidR="00B360F1" w:rsidRPr="00676EC3" w14:paraId="79600513" w14:textId="77777777" w:rsidTr="008578EB">
        <w:trPr>
          <w:jc w:val="center"/>
        </w:trPr>
        <w:tc>
          <w:tcPr>
            <w:tcW w:w="4876" w:type="dxa"/>
            <w:tcBorders>
              <w:top w:val="nil"/>
              <w:left w:val="nil"/>
              <w:bottom w:val="nil"/>
              <w:right w:val="nil"/>
            </w:tcBorders>
          </w:tcPr>
          <w:p w14:paraId="3E91BFAE" w14:textId="77777777" w:rsidR="00B360F1" w:rsidRPr="00676EC3" w:rsidRDefault="00B360F1" w:rsidP="008578EB">
            <w:pPr>
              <w:pStyle w:val="Normal6a"/>
            </w:pPr>
            <w:r w:rsidRPr="00676EC3">
              <w:t>10.</w:t>
            </w:r>
            <w:r w:rsidRPr="00676EC3">
              <w:tab/>
            </w:r>
            <w:r w:rsidRPr="00676EC3">
              <w:rPr>
                <w:b/>
                <w:bCs/>
                <w:i/>
                <w:iCs/>
              </w:rPr>
              <w:t>insisterer</w:t>
            </w:r>
            <w:r w:rsidRPr="00676EC3">
              <w:t xml:space="preserve"> </w:t>
            </w:r>
            <w:r w:rsidRPr="00676EC3">
              <w:rPr>
                <w:b/>
                <w:bCs/>
                <w:i/>
                <w:iCs/>
              </w:rPr>
              <w:t>på</w:t>
            </w:r>
            <w:r w:rsidRPr="00676EC3">
              <w:t xml:space="preserve">, at Den Parlamentariske Forsamling for Middelhavsunionen </w:t>
            </w:r>
            <w:r w:rsidRPr="00676EC3">
              <w:rPr>
                <w:b/>
                <w:bCs/>
                <w:i/>
                <w:iCs/>
              </w:rPr>
              <w:t>får</w:t>
            </w:r>
            <w:r w:rsidRPr="00676EC3">
              <w:t xml:space="preserve"> en væsentlig og styrket rolle i tilsynet med gennemførelsen af pagten;</w:t>
            </w:r>
          </w:p>
        </w:tc>
        <w:tc>
          <w:tcPr>
            <w:tcW w:w="4876" w:type="dxa"/>
            <w:tcBorders>
              <w:top w:val="nil"/>
              <w:left w:val="nil"/>
              <w:bottom w:val="nil"/>
              <w:right w:val="nil"/>
            </w:tcBorders>
          </w:tcPr>
          <w:p w14:paraId="78734662" w14:textId="77777777" w:rsidR="00B360F1" w:rsidRPr="00676EC3" w:rsidRDefault="00B360F1" w:rsidP="008578EB">
            <w:pPr>
              <w:pStyle w:val="Normal6a"/>
            </w:pPr>
            <w:r w:rsidRPr="00676EC3">
              <w:t>10.</w:t>
            </w:r>
            <w:r w:rsidRPr="00676EC3">
              <w:tab/>
            </w:r>
            <w:r w:rsidRPr="00676EC3">
              <w:rPr>
                <w:b/>
                <w:bCs/>
                <w:i/>
                <w:iCs/>
              </w:rPr>
              <w:t>foreslår</w:t>
            </w:r>
            <w:r w:rsidRPr="00676EC3">
              <w:t xml:space="preserve">, at Den Parlamentariske Forsamling for Middelhavsunionen </w:t>
            </w:r>
            <w:r w:rsidRPr="00676EC3">
              <w:rPr>
                <w:b/>
                <w:bCs/>
                <w:i/>
                <w:iCs/>
              </w:rPr>
              <w:t>kan få</w:t>
            </w:r>
            <w:r w:rsidRPr="00676EC3">
              <w:rPr>
                <w:b/>
                <w:bCs/>
              </w:rPr>
              <w:t xml:space="preserve"> </w:t>
            </w:r>
            <w:r w:rsidRPr="00676EC3">
              <w:t>en væsentlig og styrket rolle i tilsynet med gennemførelsen af pagten;</w:t>
            </w:r>
          </w:p>
        </w:tc>
      </w:tr>
    </w:tbl>
    <w:p w14:paraId="73AFA44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43D69A5" w14:textId="77777777" w:rsidR="00B360F1" w:rsidRPr="00676EC3" w:rsidRDefault="00B360F1" w:rsidP="00B360F1">
      <w:r w:rsidRPr="00AD115F">
        <w:rPr>
          <w:rStyle w:val="HideTWBExt"/>
        </w:rPr>
        <w:t>&lt;/Amend&gt;</w:t>
      </w:r>
    </w:p>
    <w:p w14:paraId="5FC5E59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214</w:t>
      </w:r>
      <w:r w:rsidRPr="00AD115F">
        <w:rPr>
          <w:rStyle w:val="HideTWBExt"/>
          <w:b w:val="0"/>
        </w:rPr>
        <w:t>&lt;/NumAm&gt;</w:t>
      </w:r>
    </w:p>
    <w:p w14:paraId="4605A301" w14:textId="77777777" w:rsidR="00B360F1" w:rsidRPr="00676EC3" w:rsidRDefault="00B360F1" w:rsidP="00B360F1">
      <w:pPr>
        <w:pStyle w:val="NormalBold"/>
      </w:pPr>
      <w:r w:rsidRPr="00AD115F">
        <w:rPr>
          <w:rStyle w:val="HideTWBExt"/>
          <w:b w:val="0"/>
        </w:rPr>
        <w:t>&lt;RepeatBlock-By&gt;&lt;Members&gt;</w:t>
      </w:r>
      <w:r w:rsidRPr="00676EC3">
        <w:t>Željana Zovko</w:t>
      </w:r>
      <w:r w:rsidRPr="00AD115F">
        <w:rPr>
          <w:rStyle w:val="HideTWBExt"/>
          <w:b w:val="0"/>
        </w:rPr>
        <w:t>&lt;/Members&gt;</w:t>
      </w:r>
    </w:p>
    <w:p w14:paraId="614B2C56" w14:textId="77777777" w:rsidR="00B360F1" w:rsidRPr="00676EC3" w:rsidRDefault="00B360F1" w:rsidP="00B360F1">
      <w:pPr>
        <w:pStyle w:val="NormalBold"/>
      </w:pPr>
      <w:r w:rsidRPr="00AD115F">
        <w:rPr>
          <w:rStyle w:val="HideTWBExt"/>
          <w:b w:val="0"/>
        </w:rPr>
        <w:t>&lt;/RepeatBlock-By&gt;</w:t>
      </w:r>
    </w:p>
    <w:p w14:paraId="1BF0CA5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F8E4E8D" w14:textId="77777777" w:rsidR="00B360F1" w:rsidRPr="00676EC3" w:rsidRDefault="00B360F1" w:rsidP="00B360F1">
      <w:pPr>
        <w:pStyle w:val="NormalBold"/>
      </w:pPr>
      <w:r w:rsidRPr="00AD115F">
        <w:rPr>
          <w:rStyle w:val="HideTWBExt"/>
          <w:b w:val="0"/>
        </w:rPr>
        <w:t>&lt;Article&gt;</w:t>
      </w:r>
      <w:r w:rsidRPr="00676EC3">
        <w:t>Punkt 10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1584FB8" w14:textId="77777777" w:rsidTr="008578EB">
        <w:trPr>
          <w:trHeight w:hRule="exact" w:val="240"/>
          <w:jc w:val="center"/>
        </w:trPr>
        <w:tc>
          <w:tcPr>
            <w:tcW w:w="9752" w:type="dxa"/>
            <w:gridSpan w:val="2"/>
            <w:tcBorders>
              <w:top w:val="nil"/>
              <w:left w:val="nil"/>
              <w:bottom w:val="nil"/>
              <w:right w:val="nil"/>
            </w:tcBorders>
          </w:tcPr>
          <w:p w14:paraId="11688238" w14:textId="77777777" w:rsidR="00B360F1" w:rsidRPr="00676EC3" w:rsidRDefault="00B360F1" w:rsidP="008578EB"/>
        </w:tc>
      </w:tr>
      <w:tr w:rsidR="00B360F1" w:rsidRPr="00676EC3" w14:paraId="7895DEC3" w14:textId="77777777" w:rsidTr="008578EB">
        <w:trPr>
          <w:trHeight w:val="240"/>
          <w:jc w:val="center"/>
        </w:trPr>
        <w:tc>
          <w:tcPr>
            <w:tcW w:w="4876" w:type="dxa"/>
            <w:tcBorders>
              <w:top w:val="nil"/>
              <w:left w:val="nil"/>
              <w:bottom w:val="nil"/>
              <w:right w:val="nil"/>
            </w:tcBorders>
          </w:tcPr>
          <w:p w14:paraId="63F73A95"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E8F3FF8" w14:textId="77777777" w:rsidR="00B360F1" w:rsidRPr="00676EC3" w:rsidRDefault="00B360F1" w:rsidP="008578EB">
            <w:pPr>
              <w:pStyle w:val="AmColumnHeading"/>
            </w:pPr>
            <w:r w:rsidRPr="00676EC3">
              <w:t>Ændringsforslag</w:t>
            </w:r>
          </w:p>
        </w:tc>
      </w:tr>
      <w:tr w:rsidR="00B360F1" w:rsidRPr="00676EC3" w14:paraId="71073009" w14:textId="77777777" w:rsidTr="008578EB">
        <w:trPr>
          <w:jc w:val="center"/>
        </w:trPr>
        <w:tc>
          <w:tcPr>
            <w:tcW w:w="4876" w:type="dxa"/>
            <w:tcBorders>
              <w:top w:val="nil"/>
              <w:left w:val="nil"/>
              <w:bottom w:val="nil"/>
              <w:right w:val="nil"/>
            </w:tcBorders>
          </w:tcPr>
          <w:p w14:paraId="288FDE98" w14:textId="77777777" w:rsidR="00B360F1" w:rsidRPr="00676EC3" w:rsidRDefault="00B360F1" w:rsidP="008578EB">
            <w:pPr>
              <w:pStyle w:val="Normal6a"/>
            </w:pPr>
          </w:p>
        </w:tc>
        <w:tc>
          <w:tcPr>
            <w:tcW w:w="4876" w:type="dxa"/>
            <w:tcBorders>
              <w:top w:val="nil"/>
              <w:left w:val="nil"/>
              <w:bottom w:val="nil"/>
              <w:right w:val="nil"/>
            </w:tcBorders>
          </w:tcPr>
          <w:p w14:paraId="325B3B85" w14:textId="77777777" w:rsidR="00B360F1" w:rsidRPr="00676EC3" w:rsidRDefault="00B360F1" w:rsidP="008578EB">
            <w:pPr>
              <w:pStyle w:val="Normal6a"/>
            </w:pPr>
            <w:r w:rsidRPr="00676EC3">
              <w:rPr>
                <w:b/>
                <w:i/>
              </w:rPr>
              <w:t>10a.</w:t>
            </w:r>
            <w:r w:rsidRPr="00676EC3">
              <w:tab/>
            </w:r>
            <w:r w:rsidRPr="00676EC3">
              <w:rPr>
                <w:b/>
                <w:i/>
              </w:rPr>
              <w:t>glæder sig over MED9-initiativet, den uformelle sammenslutning af de ni sydlige EU-medlemsstater – Kroatien, Cypern, Frankrig, Grækenland, Italien, Malta, Portugal, Slovenien og Spanien – og understreger, at disse lande har et fælles ansvar for gennem koordinerede tiltag at bidrage til en effektiv, samlet og fremadrettet europæisk indsats over for den voksende ustabilitet og de udfordringer, som Den Europæiske Union, dens nabolande og resten af verden står over for; fremhæver især vigtigheden af at tackle udfordringerne inden for sikkerhed, energi og migration, affolkningen af landdistrikterne, de muligheder og risici, der er forbundet med brugen af kunstig intelligens, miljøbeskyttelse og integreret vandforvaltning, samt at fremme en helhedsorienteret tilgang til EU's nabolande;</w:t>
            </w:r>
          </w:p>
        </w:tc>
      </w:tr>
    </w:tbl>
    <w:p w14:paraId="3BCAB77D"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AEE17BD" w14:textId="77777777" w:rsidR="00B360F1" w:rsidRPr="00676EC3" w:rsidRDefault="00B360F1" w:rsidP="00B360F1">
      <w:r w:rsidRPr="00AD115F">
        <w:rPr>
          <w:rStyle w:val="HideTWBExt"/>
        </w:rPr>
        <w:t>&lt;/Amend&gt;</w:t>
      </w:r>
    </w:p>
    <w:p w14:paraId="1872A96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215</w:t>
      </w:r>
      <w:r w:rsidRPr="00AD115F">
        <w:rPr>
          <w:rStyle w:val="HideTWBExt"/>
          <w:b w:val="0"/>
        </w:rPr>
        <w:t>&lt;/NumAm&gt;</w:t>
      </w:r>
    </w:p>
    <w:p w14:paraId="01D9D8E5"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1D628210" w14:textId="77777777" w:rsidR="00B360F1" w:rsidRPr="00676EC3" w:rsidRDefault="00B360F1" w:rsidP="00B360F1">
      <w:pPr>
        <w:pStyle w:val="NormalBold"/>
      </w:pPr>
      <w:r w:rsidRPr="00AD115F">
        <w:rPr>
          <w:rStyle w:val="HideTWBExt"/>
          <w:b w:val="0"/>
        </w:rPr>
        <w:t>&lt;/RepeatBlock-By&gt;</w:t>
      </w:r>
    </w:p>
    <w:p w14:paraId="6724747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C958D43" w14:textId="77777777" w:rsidR="00B360F1" w:rsidRPr="00676EC3" w:rsidRDefault="00B360F1" w:rsidP="00B360F1">
      <w:pPr>
        <w:pStyle w:val="NormalBold"/>
      </w:pPr>
      <w:r w:rsidRPr="00AD115F">
        <w:rPr>
          <w:rStyle w:val="HideTWBExt"/>
          <w:b w:val="0"/>
        </w:rPr>
        <w:t>&lt;Article&gt;</w:t>
      </w:r>
      <w:r w:rsidRPr="00676EC3">
        <w:t>Punkt 10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C727261" w14:textId="77777777" w:rsidTr="008578EB">
        <w:trPr>
          <w:trHeight w:hRule="exact" w:val="240"/>
          <w:jc w:val="center"/>
        </w:trPr>
        <w:tc>
          <w:tcPr>
            <w:tcW w:w="9752" w:type="dxa"/>
            <w:gridSpan w:val="2"/>
            <w:tcBorders>
              <w:top w:val="nil"/>
              <w:left w:val="nil"/>
              <w:bottom w:val="nil"/>
              <w:right w:val="nil"/>
            </w:tcBorders>
          </w:tcPr>
          <w:p w14:paraId="105949D7" w14:textId="77777777" w:rsidR="00B360F1" w:rsidRPr="00676EC3" w:rsidRDefault="00B360F1" w:rsidP="008578EB"/>
        </w:tc>
      </w:tr>
      <w:tr w:rsidR="00B360F1" w:rsidRPr="00676EC3" w14:paraId="52545B60" w14:textId="77777777" w:rsidTr="008578EB">
        <w:trPr>
          <w:trHeight w:val="240"/>
          <w:jc w:val="center"/>
        </w:trPr>
        <w:tc>
          <w:tcPr>
            <w:tcW w:w="4876" w:type="dxa"/>
            <w:tcBorders>
              <w:top w:val="nil"/>
              <w:left w:val="nil"/>
              <w:bottom w:val="nil"/>
              <w:right w:val="nil"/>
            </w:tcBorders>
          </w:tcPr>
          <w:p w14:paraId="5D9AD2B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791E03E" w14:textId="77777777" w:rsidR="00B360F1" w:rsidRPr="00676EC3" w:rsidRDefault="00B360F1" w:rsidP="008578EB">
            <w:pPr>
              <w:pStyle w:val="AmColumnHeading"/>
            </w:pPr>
            <w:r w:rsidRPr="00676EC3">
              <w:t>Ændringsforslag</w:t>
            </w:r>
          </w:p>
        </w:tc>
      </w:tr>
      <w:tr w:rsidR="00B360F1" w:rsidRPr="00676EC3" w14:paraId="61D41A80" w14:textId="77777777" w:rsidTr="008578EB">
        <w:trPr>
          <w:jc w:val="center"/>
        </w:trPr>
        <w:tc>
          <w:tcPr>
            <w:tcW w:w="4876" w:type="dxa"/>
            <w:tcBorders>
              <w:top w:val="nil"/>
              <w:left w:val="nil"/>
              <w:bottom w:val="nil"/>
              <w:right w:val="nil"/>
            </w:tcBorders>
          </w:tcPr>
          <w:p w14:paraId="09425C34" w14:textId="77777777" w:rsidR="00B360F1" w:rsidRPr="00676EC3" w:rsidRDefault="00B360F1" w:rsidP="008578EB">
            <w:pPr>
              <w:pStyle w:val="Normal6a"/>
            </w:pPr>
          </w:p>
        </w:tc>
        <w:tc>
          <w:tcPr>
            <w:tcW w:w="4876" w:type="dxa"/>
            <w:tcBorders>
              <w:top w:val="nil"/>
              <w:left w:val="nil"/>
              <w:bottom w:val="nil"/>
              <w:right w:val="nil"/>
            </w:tcBorders>
          </w:tcPr>
          <w:p w14:paraId="51D7E0B3" w14:textId="77777777" w:rsidR="00B360F1" w:rsidRPr="00676EC3" w:rsidRDefault="00B360F1" w:rsidP="008578EB">
            <w:pPr>
              <w:pStyle w:val="Normal6a"/>
            </w:pPr>
            <w:r w:rsidRPr="00676EC3">
              <w:rPr>
                <w:b/>
                <w:i/>
              </w:rPr>
              <w:t>10a.</w:t>
            </w:r>
            <w:r w:rsidRPr="00676EC3">
              <w:tab/>
            </w:r>
            <w:r w:rsidRPr="00676EC3">
              <w:rPr>
                <w:b/>
                <w:i/>
              </w:rPr>
              <w:t>opfordrer Kommissionen til at indlede en struktureret dialog med civilsamfundet, arbejdsmarkedets parter, repræsentanter for den private sektor og fagforeningerne, herunder handelskamre og erhvervsorganisationer, for at støtte gennemførelsen af Middelhavspagten og dens handlingsplan;</w:t>
            </w:r>
          </w:p>
        </w:tc>
      </w:tr>
    </w:tbl>
    <w:p w14:paraId="21099AC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883D548" w14:textId="77777777" w:rsidR="00B360F1" w:rsidRPr="00676EC3" w:rsidRDefault="00B360F1" w:rsidP="00B360F1">
      <w:r w:rsidRPr="00AD115F">
        <w:rPr>
          <w:rStyle w:val="HideTWBExt"/>
        </w:rPr>
        <w:t>&lt;/Amend&gt;</w:t>
      </w:r>
    </w:p>
    <w:p w14:paraId="0C7C5B1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216</w:t>
      </w:r>
      <w:r w:rsidRPr="00AD115F">
        <w:rPr>
          <w:rStyle w:val="HideTWBExt"/>
          <w:b w:val="0"/>
        </w:rPr>
        <w:t>&lt;/NumAm&gt;</w:t>
      </w:r>
    </w:p>
    <w:p w14:paraId="19BFECDC"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72EE636C" w14:textId="77777777" w:rsidR="00B360F1" w:rsidRPr="00676EC3" w:rsidRDefault="00B360F1" w:rsidP="00B360F1">
      <w:pPr>
        <w:pStyle w:val="NormalBold"/>
      </w:pPr>
      <w:r w:rsidRPr="00AD115F">
        <w:rPr>
          <w:rStyle w:val="HideTWBExt"/>
          <w:b w:val="0"/>
        </w:rPr>
        <w:t>&lt;/RepeatBlock-By&gt;</w:t>
      </w:r>
    </w:p>
    <w:p w14:paraId="3E692C9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3E01DD4" w14:textId="77777777" w:rsidR="00B360F1" w:rsidRPr="00676EC3" w:rsidRDefault="00B360F1" w:rsidP="00B360F1">
      <w:pPr>
        <w:pStyle w:val="NormalBold"/>
      </w:pPr>
      <w:r w:rsidRPr="00AD115F">
        <w:rPr>
          <w:rStyle w:val="HideTWBExt"/>
          <w:b w:val="0"/>
        </w:rPr>
        <w:t>&lt;Article&gt;</w:t>
      </w:r>
      <w:r w:rsidRPr="00676EC3">
        <w:t>Punkt 11</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F4A964F" w14:textId="77777777" w:rsidTr="008578EB">
        <w:trPr>
          <w:trHeight w:hRule="exact" w:val="240"/>
          <w:jc w:val="center"/>
        </w:trPr>
        <w:tc>
          <w:tcPr>
            <w:tcW w:w="9752" w:type="dxa"/>
            <w:gridSpan w:val="2"/>
            <w:tcBorders>
              <w:top w:val="nil"/>
              <w:left w:val="nil"/>
              <w:bottom w:val="nil"/>
              <w:right w:val="nil"/>
            </w:tcBorders>
          </w:tcPr>
          <w:p w14:paraId="27E535B8" w14:textId="77777777" w:rsidR="00B360F1" w:rsidRPr="00676EC3" w:rsidRDefault="00B360F1" w:rsidP="008578EB"/>
        </w:tc>
      </w:tr>
      <w:tr w:rsidR="00B360F1" w:rsidRPr="00676EC3" w14:paraId="208E98C2" w14:textId="77777777" w:rsidTr="008578EB">
        <w:trPr>
          <w:trHeight w:val="240"/>
          <w:jc w:val="center"/>
        </w:trPr>
        <w:tc>
          <w:tcPr>
            <w:tcW w:w="4876" w:type="dxa"/>
            <w:tcBorders>
              <w:top w:val="nil"/>
              <w:left w:val="nil"/>
              <w:bottom w:val="nil"/>
              <w:right w:val="nil"/>
            </w:tcBorders>
          </w:tcPr>
          <w:p w14:paraId="0B750C9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4711064" w14:textId="77777777" w:rsidR="00B360F1" w:rsidRPr="00676EC3" w:rsidRDefault="00B360F1" w:rsidP="008578EB">
            <w:pPr>
              <w:pStyle w:val="AmColumnHeading"/>
            </w:pPr>
            <w:r w:rsidRPr="00676EC3">
              <w:t>Ændringsforslag</w:t>
            </w:r>
          </w:p>
        </w:tc>
      </w:tr>
      <w:tr w:rsidR="00B360F1" w:rsidRPr="00676EC3" w14:paraId="15DCFE26" w14:textId="77777777" w:rsidTr="008578EB">
        <w:trPr>
          <w:jc w:val="center"/>
        </w:trPr>
        <w:tc>
          <w:tcPr>
            <w:tcW w:w="4876" w:type="dxa"/>
            <w:tcBorders>
              <w:top w:val="nil"/>
              <w:left w:val="nil"/>
              <w:bottom w:val="nil"/>
              <w:right w:val="nil"/>
            </w:tcBorders>
          </w:tcPr>
          <w:p w14:paraId="19870872" w14:textId="77777777" w:rsidR="00B360F1" w:rsidRPr="00676EC3" w:rsidRDefault="00B360F1" w:rsidP="008578EB">
            <w:pPr>
              <w:pStyle w:val="Normal6a"/>
            </w:pPr>
            <w:r w:rsidRPr="00676EC3">
              <w:t>11.</w:t>
            </w:r>
            <w:r w:rsidRPr="00676EC3">
              <w:tab/>
              <w:t>glæder sig over den foreslåede oprettelse af Den Parlamentariske Forsamling for Unge i Middelhavsområdet; tilskynder til forankring af denne ungdomsforsamling inden for rammerne af Den Parlamentariske Forsamling for Middelhavsunionen;</w:t>
            </w:r>
          </w:p>
        </w:tc>
        <w:tc>
          <w:tcPr>
            <w:tcW w:w="4876" w:type="dxa"/>
            <w:tcBorders>
              <w:top w:val="nil"/>
              <w:left w:val="nil"/>
              <w:bottom w:val="nil"/>
              <w:right w:val="nil"/>
            </w:tcBorders>
          </w:tcPr>
          <w:p w14:paraId="6C5BB934" w14:textId="77777777" w:rsidR="00B360F1" w:rsidRPr="00676EC3" w:rsidRDefault="00B360F1" w:rsidP="008578EB">
            <w:pPr>
              <w:pStyle w:val="Normal6a"/>
            </w:pPr>
            <w:r w:rsidRPr="00676EC3">
              <w:t>11.</w:t>
            </w:r>
            <w:r w:rsidRPr="00676EC3">
              <w:tab/>
              <w:t>glæder sig over den foreslåede oprettelse af Den Parlamentariske Forsamling for Unge i Middelhavsområdet; tilskynder til forankring af denne ungdomsforsamling inden for rammerne af Den Parlamentariske Forsamling for Middelhavsunionen</w:t>
            </w:r>
            <w:r w:rsidRPr="00676EC3">
              <w:rPr>
                <w:b/>
                <w:bCs/>
                <w:i/>
                <w:iCs/>
              </w:rPr>
              <w:t>, samt til, at der etableres strukturerede forbindelser til eksisterende netværk og råd i Middelhavsområdet samt til regionale og lokale økosystemer for unge</w:t>
            </w:r>
            <w:r w:rsidRPr="00676EC3">
              <w:t>;</w:t>
            </w:r>
          </w:p>
        </w:tc>
      </w:tr>
    </w:tbl>
    <w:p w14:paraId="5A0EADD4"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02F766F" w14:textId="77777777" w:rsidR="00B360F1" w:rsidRPr="00676EC3" w:rsidRDefault="00B360F1" w:rsidP="00B360F1">
      <w:r w:rsidRPr="00AD115F">
        <w:rPr>
          <w:rStyle w:val="HideTWBExt"/>
        </w:rPr>
        <w:t>&lt;/Amend&gt;</w:t>
      </w:r>
    </w:p>
    <w:p w14:paraId="1616D224"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217</w:t>
      </w:r>
      <w:r w:rsidRPr="00AD115F">
        <w:rPr>
          <w:rStyle w:val="HideTWBExt"/>
          <w:b w:val="0"/>
        </w:rPr>
        <w:t>&lt;/NumAm&gt;</w:t>
      </w:r>
    </w:p>
    <w:p w14:paraId="04887CB5"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0324E621" w14:textId="77777777" w:rsidR="00B360F1" w:rsidRPr="00676EC3" w:rsidRDefault="00B360F1" w:rsidP="00B360F1">
      <w:pPr>
        <w:pStyle w:val="NormalBold"/>
      </w:pPr>
      <w:r w:rsidRPr="00AD115F">
        <w:rPr>
          <w:rStyle w:val="HideTWBExt"/>
          <w:b w:val="0"/>
        </w:rPr>
        <w:t>&lt;/RepeatBlock-By&gt;</w:t>
      </w:r>
    </w:p>
    <w:p w14:paraId="399D203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BE96F24" w14:textId="77777777" w:rsidR="00B360F1" w:rsidRPr="00676EC3" w:rsidRDefault="00B360F1" w:rsidP="00B360F1">
      <w:pPr>
        <w:pStyle w:val="NormalBold"/>
      </w:pPr>
      <w:r w:rsidRPr="00AD115F">
        <w:rPr>
          <w:rStyle w:val="HideTWBExt"/>
          <w:b w:val="0"/>
        </w:rPr>
        <w:t>&lt;Article&gt;</w:t>
      </w:r>
      <w:r w:rsidRPr="00676EC3">
        <w:t>Punkt 11</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95F291B" w14:textId="77777777" w:rsidTr="008578EB">
        <w:trPr>
          <w:trHeight w:hRule="exact" w:val="240"/>
          <w:jc w:val="center"/>
        </w:trPr>
        <w:tc>
          <w:tcPr>
            <w:tcW w:w="9752" w:type="dxa"/>
            <w:gridSpan w:val="2"/>
            <w:tcBorders>
              <w:top w:val="nil"/>
              <w:left w:val="nil"/>
              <w:bottom w:val="nil"/>
              <w:right w:val="nil"/>
            </w:tcBorders>
          </w:tcPr>
          <w:p w14:paraId="25599969" w14:textId="77777777" w:rsidR="00B360F1" w:rsidRPr="00676EC3" w:rsidRDefault="00B360F1" w:rsidP="008578EB"/>
        </w:tc>
      </w:tr>
      <w:tr w:rsidR="00B360F1" w:rsidRPr="00676EC3" w14:paraId="79E0FD52" w14:textId="77777777" w:rsidTr="008578EB">
        <w:trPr>
          <w:trHeight w:val="240"/>
          <w:jc w:val="center"/>
        </w:trPr>
        <w:tc>
          <w:tcPr>
            <w:tcW w:w="4876" w:type="dxa"/>
            <w:tcBorders>
              <w:top w:val="nil"/>
              <w:left w:val="nil"/>
              <w:bottom w:val="nil"/>
              <w:right w:val="nil"/>
            </w:tcBorders>
          </w:tcPr>
          <w:p w14:paraId="52B8FA7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D6D018B" w14:textId="77777777" w:rsidR="00B360F1" w:rsidRPr="00676EC3" w:rsidRDefault="00B360F1" w:rsidP="008578EB">
            <w:pPr>
              <w:pStyle w:val="AmColumnHeading"/>
            </w:pPr>
            <w:r w:rsidRPr="00676EC3">
              <w:t>Ændringsforslag</w:t>
            </w:r>
          </w:p>
        </w:tc>
      </w:tr>
      <w:tr w:rsidR="00B360F1" w:rsidRPr="00676EC3" w14:paraId="7F93EE3B" w14:textId="77777777" w:rsidTr="008578EB">
        <w:trPr>
          <w:jc w:val="center"/>
        </w:trPr>
        <w:tc>
          <w:tcPr>
            <w:tcW w:w="4876" w:type="dxa"/>
            <w:tcBorders>
              <w:top w:val="nil"/>
              <w:left w:val="nil"/>
              <w:bottom w:val="nil"/>
              <w:right w:val="nil"/>
            </w:tcBorders>
          </w:tcPr>
          <w:p w14:paraId="47632C19" w14:textId="77777777" w:rsidR="00B360F1" w:rsidRPr="00676EC3" w:rsidRDefault="00B360F1" w:rsidP="008578EB">
            <w:pPr>
              <w:pStyle w:val="Normal6a"/>
            </w:pPr>
            <w:r w:rsidRPr="00676EC3">
              <w:t>11.</w:t>
            </w:r>
            <w:r w:rsidRPr="00676EC3">
              <w:tab/>
              <w:t>glæder sig over den foreslåede oprettelse af Den Parlamentariske Forsamling for Unge i Middelhavsområdet; tilskynder til forankring af denne ungdomsforsamling inden for rammerne af Den Parlamentariske Forsamling for Middelhavsunionen;</w:t>
            </w:r>
          </w:p>
        </w:tc>
        <w:tc>
          <w:tcPr>
            <w:tcW w:w="4876" w:type="dxa"/>
            <w:tcBorders>
              <w:top w:val="nil"/>
              <w:left w:val="nil"/>
              <w:bottom w:val="nil"/>
              <w:right w:val="nil"/>
            </w:tcBorders>
          </w:tcPr>
          <w:p w14:paraId="429F97EB" w14:textId="77777777" w:rsidR="00B360F1" w:rsidRPr="00676EC3" w:rsidRDefault="00B360F1" w:rsidP="008578EB">
            <w:pPr>
              <w:pStyle w:val="Normal6a"/>
            </w:pPr>
            <w:r w:rsidRPr="00676EC3">
              <w:t>11.</w:t>
            </w:r>
            <w:r w:rsidRPr="00676EC3">
              <w:tab/>
              <w:t>glæder sig over den foreslåede oprettelse af Den Parlamentariske Forsamling for Unge i Middelhavsområdet</w:t>
            </w:r>
            <w:r w:rsidRPr="00676EC3">
              <w:rPr>
                <w:b/>
                <w:bCs/>
                <w:i/>
                <w:iCs/>
              </w:rPr>
              <w:t>, som giver unge, folkevalgte repræsentanter fra Europa og det sydlige Middelhavsområde mulighed for at mødes i en struktureret ramme og bidrage til den regionale politik</w:t>
            </w:r>
            <w:r w:rsidRPr="00676EC3">
              <w:t>; tilskynder til forankring af denne ungdomsforsamling inden for rammerne af Den Parlamentariske Forsamling for Middelhavsunionen;</w:t>
            </w:r>
          </w:p>
        </w:tc>
      </w:tr>
    </w:tbl>
    <w:p w14:paraId="692741C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2140C66" w14:textId="77777777" w:rsidR="00B360F1" w:rsidRPr="00676EC3" w:rsidRDefault="00B360F1" w:rsidP="00B360F1">
      <w:r w:rsidRPr="00AD115F">
        <w:rPr>
          <w:rStyle w:val="HideTWBExt"/>
        </w:rPr>
        <w:t>&lt;/Amend&gt;</w:t>
      </w:r>
    </w:p>
    <w:p w14:paraId="0CBCD4B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218</w:t>
      </w:r>
      <w:r w:rsidRPr="00AD115F">
        <w:rPr>
          <w:rStyle w:val="HideTWBExt"/>
          <w:b w:val="0"/>
        </w:rPr>
        <w:t>&lt;/NumAm&gt;</w:t>
      </w:r>
    </w:p>
    <w:p w14:paraId="43381205" w14:textId="77777777" w:rsidR="00B360F1" w:rsidRPr="00676EC3" w:rsidRDefault="00B360F1" w:rsidP="00B360F1">
      <w:pPr>
        <w:pStyle w:val="NormalBold"/>
      </w:pPr>
      <w:r w:rsidRPr="00AD115F">
        <w:rPr>
          <w:rStyle w:val="HideTWBExt"/>
          <w:b w:val="0"/>
        </w:rPr>
        <w:t>&lt;RepeatBlock-By&gt;&lt;Members&gt;</w:t>
      </w:r>
      <w:r w:rsidRPr="00676EC3">
        <w:t>Giorgos Georgiou</w:t>
      </w:r>
      <w:r w:rsidRPr="00AD115F">
        <w:rPr>
          <w:rStyle w:val="HideTWBExt"/>
          <w:b w:val="0"/>
        </w:rPr>
        <w:t>&lt;/Members&gt;</w:t>
      </w:r>
    </w:p>
    <w:p w14:paraId="5918187D" w14:textId="77777777" w:rsidR="00B360F1" w:rsidRPr="00676EC3" w:rsidRDefault="00B360F1" w:rsidP="00B360F1">
      <w:r w:rsidRPr="00AD115F">
        <w:rPr>
          <w:rStyle w:val="HideTWBExt"/>
        </w:rPr>
        <w:t>&lt;AuNomDe&gt;</w:t>
      </w:r>
      <w:r w:rsidRPr="00AD115F">
        <w:rPr>
          <w:rStyle w:val="HideTWBInt"/>
        </w:rPr>
        <w:t>{The Left}</w:t>
      </w:r>
      <w:r w:rsidRPr="00676EC3">
        <w:t>for The Left-Gruppen</w:t>
      </w:r>
      <w:r w:rsidRPr="00AD115F">
        <w:rPr>
          <w:rStyle w:val="HideTWBExt"/>
        </w:rPr>
        <w:t>&lt;/AuNomDe&gt;</w:t>
      </w:r>
    </w:p>
    <w:p w14:paraId="0C7068FA" w14:textId="77777777" w:rsidR="00B360F1" w:rsidRPr="00676EC3" w:rsidRDefault="00B360F1" w:rsidP="00B360F1">
      <w:pPr>
        <w:pStyle w:val="NormalBold"/>
      </w:pPr>
      <w:r w:rsidRPr="00AD115F">
        <w:rPr>
          <w:rStyle w:val="HideTWBExt"/>
          <w:b w:val="0"/>
        </w:rPr>
        <w:t>&lt;/RepeatBlock-By&gt;</w:t>
      </w:r>
    </w:p>
    <w:p w14:paraId="4F77F21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78E7FAB" w14:textId="77777777" w:rsidR="00B360F1" w:rsidRPr="00676EC3" w:rsidRDefault="00B360F1" w:rsidP="00B360F1">
      <w:pPr>
        <w:pStyle w:val="NormalBold"/>
      </w:pPr>
      <w:r w:rsidRPr="00AD115F">
        <w:rPr>
          <w:rStyle w:val="HideTWBExt"/>
          <w:b w:val="0"/>
        </w:rPr>
        <w:t>&lt;Article&gt;</w:t>
      </w:r>
      <w:r w:rsidRPr="00676EC3">
        <w:t>Punkt 11</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38F667A" w14:textId="77777777" w:rsidTr="008578EB">
        <w:trPr>
          <w:trHeight w:hRule="exact" w:val="240"/>
          <w:jc w:val="center"/>
        </w:trPr>
        <w:tc>
          <w:tcPr>
            <w:tcW w:w="9752" w:type="dxa"/>
            <w:gridSpan w:val="2"/>
            <w:tcBorders>
              <w:top w:val="nil"/>
              <w:left w:val="nil"/>
              <w:bottom w:val="nil"/>
              <w:right w:val="nil"/>
            </w:tcBorders>
          </w:tcPr>
          <w:p w14:paraId="40C4A8E0" w14:textId="77777777" w:rsidR="00B360F1" w:rsidRPr="00676EC3" w:rsidRDefault="00B360F1" w:rsidP="008578EB"/>
        </w:tc>
      </w:tr>
      <w:tr w:rsidR="00B360F1" w:rsidRPr="00676EC3" w14:paraId="63A53134" w14:textId="77777777" w:rsidTr="008578EB">
        <w:trPr>
          <w:trHeight w:val="240"/>
          <w:jc w:val="center"/>
        </w:trPr>
        <w:tc>
          <w:tcPr>
            <w:tcW w:w="4876" w:type="dxa"/>
            <w:tcBorders>
              <w:top w:val="nil"/>
              <w:left w:val="nil"/>
              <w:bottom w:val="nil"/>
              <w:right w:val="nil"/>
            </w:tcBorders>
          </w:tcPr>
          <w:p w14:paraId="3F5B2CA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7CC4CA6" w14:textId="77777777" w:rsidR="00B360F1" w:rsidRPr="00676EC3" w:rsidRDefault="00B360F1" w:rsidP="008578EB">
            <w:pPr>
              <w:pStyle w:val="AmColumnHeading"/>
            </w:pPr>
            <w:r w:rsidRPr="00676EC3">
              <w:t>Ændringsforslag</w:t>
            </w:r>
          </w:p>
        </w:tc>
      </w:tr>
      <w:tr w:rsidR="00B360F1" w:rsidRPr="00676EC3" w14:paraId="563D5E5C" w14:textId="77777777" w:rsidTr="008578EB">
        <w:trPr>
          <w:jc w:val="center"/>
        </w:trPr>
        <w:tc>
          <w:tcPr>
            <w:tcW w:w="4876" w:type="dxa"/>
            <w:tcBorders>
              <w:top w:val="nil"/>
              <w:left w:val="nil"/>
              <w:bottom w:val="nil"/>
              <w:right w:val="nil"/>
            </w:tcBorders>
          </w:tcPr>
          <w:p w14:paraId="535D7ADF" w14:textId="77777777" w:rsidR="00B360F1" w:rsidRPr="00676EC3" w:rsidRDefault="00B360F1" w:rsidP="008578EB">
            <w:pPr>
              <w:pStyle w:val="Normal6a"/>
            </w:pPr>
            <w:r w:rsidRPr="00676EC3">
              <w:t>11.</w:t>
            </w:r>
            <w:r w:rsidRPr="00676EC3">
              <w:tab/>
              <w:t>glæder sig over den foreslåede oprettelse af Den Parlamentariske Forsamling for Unge i Middelhavsområdet; tilskynder til forankring af denne ungdomsforsamling inden for rammerne af Den Parlamentariske Forsamling for Middelhavsunionen;</w:t>
            </w:r>
          </w:p>
        </w:tc>
        <w:tc>
          <w:tcPr>
            <w:tcW w:w="4876" w:type="dxa"/>
            <w:tcBorders>
              <w:top w:val="nil"/>
              <w:left w:val="nil"/>
              <w:bottom w:val="nil"/>
              <w:right w:val="nil"/>
            </w:tcBorders>
          </w:tcPr>
          <w:p w14:paraId="443F94D4" w14:textId="77777777" w:rsidR="00B360F1" w:rsidRPr="00676EC3" w:rsidRDefault="00B360F1" w:rsidP="008578EB">
            <w:pPr>
              <w:pStyle w:val="Normal6a"/>
            </w:pPr>
            <w:r w:rsidRPr="00676EC3">
              <w:t>11.</w:t>
            </w:r>
            <w:r w:rsidRPr="00676EC3">
              <w:tab/>
              <w:t>glæder sig over den foreslåede oprettelse af Den Parlamentariske Forsamling for Unge i Middelhavsområdet; tilskynder til forankring af denne ungdomsforsamling inden for rammerne af Den Parlamentariske Forsamling for Middelhavsunionen</w:t>
            </w:r>
            <w:r w:rsidRPr="00676EC3">
              <w:rPr>
                <w:b/>
                <w:bCs/>
                <w:i/>
                <w:iCs/>
              </w:rPr>
              <w:t>, således at der sikres en struktureret inddragelse af unge i udformningen, gennemførelsen og evalueringen af politikker</w:t>
            </w:r>
            <w:r w:rsidRPr="00676EC3">
              <w:t>;</w:t>
            </w:r>
          </w:p>
        </w:tc>
      </w:tr>
    </w:tbl>
    <w:p w14:paraId="0B59C4F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DE70863" w14:textId="77777777" w:rsidR="00B360F1" w:rsidRPr="00676EC3" w:rsidRDefault="00B360F1" w:rsidP="00B360F1">
      <w:r w:rsidRPr="00AD115F">
        <w:rPr>
          <w:rStyle w:val="HideTWBExt"/>
        </w:rPr>
        <w:t>&lt;/Amend&gt;</w:t>
      </w:r>
    </w:p>
    <w:p w14:paraId="6F801E9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219</w:t>
      </w:r>
      <w:r w:rsidRPr="00AD115F">
        <w:rPr>
          <w:rStyle w:val="HideTWBExt"/>
          <w:b w:val="0"/>
        </w:rPr>
        <w:t>&lt;/NumAm&gt;</w:t>
      </w:r>
    </w:p>
    <w:p w14:paraId="21230025" w14:textId="77777777" w:rsidR="00B360F1" w:rsidRPr="00676EC3" w:rsidRDefault="00B360F1" w:rsidP="00B360F1">
      <w:pPr>
        <w:pStyle w:val="NormalBold"/>
      </w:pPr>
      <w:r w:rsidRPr="00AD115F">
        <w:rPr>
          <w:rStyle w:val="HideTWBExt"/>
          <w:b w:val="0"/>
        </w:rPr>
        <w:t>&lt;RepeatBlock-By&gt;&lt;Members&gt;</w:t>
      </w:r>
      <w:r w:rsidRPr="00676EC3">
        <w:t>Silvia Sardone, Susanna Ceccardi, Hermann Tertsch</w:t>
      </w:r>
      <w:r w:rsidRPr="00AD115F">
        <w:rPr>
          <w:rStyle w:val="HideTWBExt"/>
          <w:b w:val="0"/>
        </w:rPr>
        <w:t>&lt;/Members&gt;</w:t>
      </w:r>
    </w:p>
    <w:p w14:paraId="56C94B34" w14:textId="77777777" w:rsidR="00B360F1" w:rsidRPr="00676EC3" w:rsidRDefault="00B360F1" w:rsidP="00B360F1">
      <w:pPr>
        <w:pStyle w:val="NormalBold"/>
      </w:pPr>
      <w:r w:rsidRPr="00AD115F">
        <w:rPr>
          <w:rStyle w:val="HideTWBExt"/>
          <w:b w:val="0"/>
        </w:rPr>
        <w:t>&lt;/RepeatBlock-By&gt;</w:t>
      </w:r>
    </w:p>
    <w:p w14:paraId="0356F9D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ABB4874" w14:textId="77777777" w:rsidR="00B360F1" w:rsidRPr="00676EC3" w:rsidRDefault="00B360F1" w:rsidP="00B360F1">
      <w:pPr>
        <w:pStyle w:val="NormalBold"/>
      </w:pPr>
      <w:r w:rsidRPr="00AD115F">
        <w:rPr>
          <w:rStyle w:val="HideTWBExt"/>
          <w:b w:val="0"/>
        </w:rPr>
        <w:t>&lt;Article&gt;</w:t>
      </w:r>
      <w:r w:rsidRPr="00676EC3">
        <w:t>Punkt 11</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CDB3212" w14:textId="77777777" w:rsidTr="008578EB">
        <w:trPr>
          <w:trHeight w:hRule="exact" w:val="240"/>
          <w:jc w:val="center"/>
        </w:trPr>
        <w:tc>
          <w:tcPr>
            <w:tcW w:w="9752" w:type="dxa"/>
            <w:gridSpan w:val="2"/>
            <w:tcBorders>
              <w:top w:val="nil"/>
              <w:left w:val="nil"/>
              <w:bottom w:val="nil"/>
              <w:right w:val="nil"/>
            </w:tcBorders>
          </w:tcPr>
          <w:p w14:paraId="3DD76F72" w14:textId="77777777" w:rsidR="00B360F1" w:rsidRPr="00676EC3" w:rsidRDefault="00B360F1" w:rsidP="008578EB"/>
        </w:tc>
      </w:tr>
      <w:tr w:rsidR="00B360F1" w:rsidRPr="00676EC3" w14:paraId="4167A313" w14:textId="77777777" w:rsidTr="008578EB">
        <w:trPr>
          <w:trHeight w:val="240"/>
          <w:jc w:val="center"/>
        </w:trPr>
        <w:tc>
          <w:tcPr>
            <w:tcW w:w="4876" w:type="dxa"/>
            <w:tcBorders>
              <w:top w:val="nil"/>
              <w:left w:val="nil"/>
              <w:bottom w:val="nil"/>
              <w:right w:val="nil"/>
            </w:tcBorders>
          </w:tcPr>
          <w:p w14:paraId="501CA53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5FB3686" w14:textId="77777777" w:rsidR="00B360F1" w:rsidRPr="00676EC3" w:rsidRDefault="00B360F1" w:rsidP="008578EB">
            <w:pPr>
              <w:pStyle w:val="AmColumnHeading"/>
            </w:pPr>
            <w:r w:rsidRPr="00676EC3">
              <w:t>Ændringsforslag</w:t>
            </w:r>
          </w:p>
        </w:tc>
      </w:tr>
      <w:tr w:rsidR="00B360F1" w:rsidRPr="00676EC3" w14:paraId="71542F3A" w14:textId="77777777" w:rsidTr="008578EB">
        <w:trPr>
          <w:jc w:val="center"/>
        </w:trPr>
        <w:tc>
          <w:tcPr>
            <w:tcW w:w="4876" w:type="dxa"/>
            <w:tcBorders>
              <w:top w:val="nil"/>
              <w:left w:val="nil"/>
              <w:bottom w:val="nil"/>
              <w:right w:val="nil"/>
            </w:tcBorders>
          </w:tcPr>
          <w:p w14:paraId="3FE7D510" w14:textId="77777777" w:rsidR="00B360F1" w:rsidRPr="00676EC3" w:rsidRDefault="00B360F1" w:rsidP="008578EB">
            <w:pPr>
              <w:pStyle w:val="Normal6a"/>
            </w:pPr>
            <w:r w:rsidRPr="00676EC3">
              <w:t>11.</w:t>
            </w:r>
            <w:r w:rsidRPr="00676EC3">
              <w:tab/>
            </w:r>
            <w:r w:rsidRPr="00676EC3">
              <w:rPr>
                <w:b/>
                <w:bCs/>
                <w:i/>
                <w:iCs/>
              </w:rPr>
              <w:t>glæder sig over</w:t>
            </w:r>
            <w:r w:rsidRPr="00676EC3">
              <w:t xml:space="preserve"> den foreslåede oprettelse af Den Parlamentariske Forsamling for Unge i Middelhavsområdet; tilskynder til forankring af denne ungdomsforsamling inden for rammerne af Den Parlamentariske Forsamling for Middelhavsunionen;</w:t>
            </w:r>
          </w:p>
        </w:tc>
        <w:tc>
          <w:tcPr>
            <w:tcW w:w="4876" w:type="dxa"/>
            <w:tcBorders>
              <w:top w:val="nil"/>
              <w:left w:val="nil"/>
              <w:bottom w:val="nil"/>
              <w:right w:val="nil"/>
            </w:tcBorders>
          </w:tcPr>
          <w:p w14:paraId="3BE59364" w14:textId="77777777" w:rsidR="00B360F1" w:rsidRPr="00676EC3" w:rsidRDefault="00B360F1" w:rsidP="008578EB">
            <w:pPr>
              <w:pStyle w:val="Normal6a"/>
            </w:pPr>
            <w:r w:rsidRPr="00676EC3">
              <w:t>11.</w:t>
            </w:r>
            <w:r w:rsidRPr="00676EC3">
              <w:tab/>
            </w:r>
            <w:r w:rsidRPr="00676EC3">
              <w:rPr>
                <w:b/>
                <w:bCs/>
                <w:i/>
                <w:iCs/>
              </w:rPr>
              <w:t>noterer sig</w:t>
            </w:r>
            <w:r w:rsidRPr="00676EC3">
              <w:t xml:space="preserve"> den foreslåede oprettelse af Den Parlamentariske Forsamling for Unge i Middelhavsområdet; tilskynder til forankring af denne ungdomsforsamling inden for rammerne af Den Parlamentariske Forsamling for Middelhavsunionen;</w:t>
            </w:r>
          </w:p>
        </w:tc>
      </w:tr>
    </w:tbl>
    <w:p w14:paraId="45A4C45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D0D62F9" w14:textId="77777777" w:rsidR="00B360F1" w:rsidRPr="00676EC3" w:rsidRDefault="00B360F1" w:rsidP="00B360F1">
      <w:r w:rsidRPr="00AD115F">
        <w:rPr>
          <w:rStyle w:val="HideTWBExt"/>
        </w:rPr>
        <w:t>&lt;/Amend&gt;</w:t>
      </w:r>
    </w:p>
    <w:p w14:paraId="3E18348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220</w:t>
      </w:r>
      <w:r w:rsidRPr="00AD115F">
        <w:rPr>
          <w:rStyle w:val="HideTWBExt"/>
          <w:b w:val="0"/>
        </w:rPr>
        <w:t>&lt;/NumAm&gt;</w:t>
      </w:r>
    </w:p>
    <w:p w14:paraId="41A3EFE4"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4936D74B" w14:textId="77777777" w:rsidR="00B360F1" w:rsidRPr="00676EC3" w:rsidRDefault="00B360F1" w:rsidP="00B360F1">
      <w:pPr>
        <w:pStyle w:val="NormalBold"/>
      </w:pPr>
      <w:r w:rsidRPr="00AD115F">
        <w:rPr>
          <w:rStyle w:val="HideTWBExt"/>
          <w:b w:val="0"/>
        </w:rPr>
        <w:t>&lt;/RepeatBlock-By&gt;</w:t>
      </w:r>
    </w:p>
    <w:p w14:paraId="57EE2D7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7520FAE" w14:textId="77777777" w:rsidR="00B360F1" w:rsidRPr="00676EC3" w:rsidRDefault="00B360F1" w:rsidP="00B360F1">
      <w:pPr>
        <w:pStyle w:val="NormalBold"/>
      </w:pPr>
      <w:r w:rsidRPr="00AD115F">
        <w:rPr>
          <w:rStyle w:val="HideTWBExt"/>
          <w:b w:val="0"/>
        </w:rPr>
        <w:t>&lt;Article&gt;</w:t>
      </w:r>
      <w:r w:rsidRPr="00676EC3">
        <w:t>Punkt 11</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89BF976" w14:textId="77777777" w:rsidTr="008578EB">
        <w:trPr>
          <w:trHeight w:hRule="exact" w:val="240"/>
          <w:jc w:val="center"/>
        </w:trPr>
        <w:tc>
          <w:tcPr>
            <w:tcW w:w="9752" w:type="dxa"/>
            <w:gridSpan w:val="2"/>
            <w:tcBorders>
              <w:top w:val="nil"/>
              <w:left w:val="nil"/>
              <w:bottom w:val="nil"/>
              <w:right w:val="nil"/>
            </w:tcBorders>
          </w:tcPr>
          <w:p w14:paraId="523078ED" w14:textId="77777777" w:rsidR="00B360F1" w:rsidRPr="00676EC3" w:rsidRDefault="00B360F1" w:rsidP="008578EB"/>
        </w:tc>
      </w:tr>
      <w:tr w:rsidR="00B360F1" w:rsidRPr="00676EC3" w14:paraId="092F42D3" w14:textId="77777777" w:rsidTr="008578EB">
        <w:trPr>
          <w:trHeight w:val="240"/>
          <w:jc w:val="center"/>
        </w:trPr>
        <w:tc>
          <w:tcPr>
            <w:tcW w:w="4876" w:type="dxa"/>
            <w:tcBorders>
              <w:top w:val="nil"/>
              <w:left w:val="nil"/>
              <w:bottom w:val="nil"/>
              <w:right w:val="nil"/>
            </w:tcBorders>
          </w:tcPr>
          <w:p w14:paraId="02BDE3C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9D8472C" w14:textId="77777777" w:rsidR="00B360F1" w:rsidRPr="00676EC3" w:rsidRDefault="00B360F1" w:rsidP="008578EB">
            <w:pPr>
              <w:pStyle w:val="AmColumnHeading"/>
            </w:pPr>
            <w:r w:rsidRPr="00676EC3">
              <w:t>Ændringsforslag</w:t>
            </w:r>
          </w:p>
        </w:tc>
      </w:tr>
      <w:tr w:rsidR="00B360F1" w:rsidRPr="00676EC3" w14:paraId="37D15061" w14:textId="77777777" w:rsidTr="008578EB">
        <w:trPr>
          <w:jc w:val="center"/>
        </w:trPr>
        <w:tc>
          <w:tcPr>
            <w:tcW w:w="4876" w:type="dxa"/>
            <w:tcBorders>
              <w:top w:val="nil"/>
              <w:left w:val="nil"/>
              <w:bottom w:val="nil"/>
              <w:right w:val="nil"/>
            </w:tcBorders>
          </w:tcPr>
          <w:p w14:paraId="752348FA" w14:textId="77777777" w:rsidR="00B360F1" w:rsidRPr="00676EC3" w:rsidRDefault="00B360F1" w:rsidP="008578EB">
            <w:pPr>
              <w:pStyle w:val="Normal6a"/>
            </w:pPr>
            <w:r w:rsidRPr="00676EC3">
              <w:t>11.</w:t>
            </w:r>
            <w:r w:rsidRPr="00676EC3">
              <w:tab/>
            </w:r>
            <w:r w:rsidRPr="00676EC3">
              <w:rPr>
                <w:b/>
                <w:i/>
              </w:rPr>
              <w:t>glæder sig over</w:t>
            </w:r>
            <w:r w:rsidRPr="00676EC3">
              <w:t xml:space="preserve"> den foreslåede oprettelse af Den Parlamentariske Forsamling for Unge i Middelhavsområdet; tilskynder til forankring af denne ungdomsforsamling inden for rammerne af Den Parlamentariske Forsamling for Middelhavsunionen;</w:t>
            </w:r>
          </w:p>
        </w:tc>
        <w:tc>
          <w:tcPr>
            <w:tcW w:w="4876" w:type="dxa"/>
            <w:tcBorders>
              <w:top w:val="nil"/>
              <w:left w:val="nil"/>
              <w:bottom w:val="nil"/>
              <w:right w:val="nil"/>
            </w:tcBorders>
          </w:tcPr>
          <w:p w14:paraId="65B3A517" w14:textId="77777777" w:rsidR="00B360F1" w:rsidRPr="00676EC3" w:rsidRDefault="00B360F1" w:rsidP="008578EB">
            <w:pPr>
              <w:pStyle w:val="Normal6a"/>
            </w:pPr>
            <w:r w:rsidRPr="00676EC3">
              <w:t>11.</w:t>
            </w:r>
            <w:r w:rsidRPr="00676EC3">
              <w:tab/>
            </w:r>
            <w:r w:rsidRPr="00676EC3">
              <w:rPr>
                <w:b/>
                <w:i/>
              </w:rPr>
              <w:t>henviser til</w:t>
            </w:r>
            <w:r w:rsidRPr="00676EC3">
              <w:t xml:space="preserve"> den foreslåede oprettelse af Den Parlamentariske Forsamling for Unge i Middelhavsområdet; tilskynder til forankring af denne ungdomsforsamling inden for rammerne af Den Parlamentariske Forsamling for Middelhavsunionen;</w:t>
            </w:r>
          </w:p>
        </w:tc>
      </w:tr>
    </w:tbl>
    <w:p w14:paraId="740557B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0C036725" w14:textId="77777777" w:rsidR="00B360F1" w:rsidRPr="00676EC3" w:rsidRDefault="00B360F1" w:rsidP="00B360F1">
      <w:r w:rsidRPr="00AD115F">
        <w:rPr>
          <w:rStyle w:val="HideTWBExt"/>
        </w:rPr>
        <w:t>&lt;/Amend&gt;</w:t>
      </w:r>
    </w:p>
    <w:p w14:paraId="6D0E73A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221</w:t>
      </w:r>
      <w:r w:rsidRPr="00AD115F">
        <w:rPr>
          <w:rStyle w:val="HideTWBExt"/>
          <w:b w:val="0"/>
        </w:rPr>
        <w:t>&lt;/NumAm&gt;</w:t>
      </w:r>
    </w:p>
    <w:p w14:paraId="5E784FB8" w14:textId="77777777" w:rsidR="00B360F1" w:rsidRPr="00676EC3" w:rsidRDefault="00B360F1" w:rsidP="00B360F1">
      <w:pPr>
        <w:pStyle w:val="NormalBold"/>
      </w:pPr>
      <w:r w:rsidRPr="00AD115F">
        <w:rPr>
          <w:rStyle w:val="HideTWBExt"/>
          <w:b w:val="0"/>
        </w:rPr>
        <w:t>&lt;RepeatBlock-By&gt;&lt;Members&gt;</w:t>
      </w:r>
      <w:r w:rsidRPr="00676EC3">
        <w:t>Željana Zovko</w:t>
      </w:r>
      <w:r w:rsidRPr="00AD115F">
        <w:rPr>
          <w:rStyle w:val="HideTWBExt"/>
          <w:b w:val="0"/>
        </w:rPr>
        <w:t>&lt;/Members&gt;</w:t>
      </w:r>
    </w:p>
    <w:p w14:paraId="48973590" w14:textId="77777777" w:rsidR="00B360F1" w:rsidRPr="00676EC3" w:rsidRDefault="00B360F1" w:rsidP="00B360F1">
      <w:pPr>
        <w:pStyle w:val="NormalBold"/>
      </w:pPr>
      <w:r w:rsidRPr="00AD115F">
        <w:rPr>
          <w:rStyle w:val="HideTWBExt"/>
          <w:b w:val="0"/>
        </w:rPr>
        <w:t>&lt;/RepeatBlock-By&gt;</w:t>
      </w:r>
    </w:p>
    <w:p w14:paraId="6BEEA87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DC2685A" w14:textId="77777777" w:rsidR="00B360F1" w:rsidRPr="00676EC3" w:rsidRDefault="00B360F1" w:rsidP="00B360F1">
      <w:pPr>
        <w:pStyle w:val="NormalBold"/>
      </w:pPr>
      <w:r w:rsidRPr="00AD115F">
        <w:rPr>
          <w:rStyle w:val="HideTWBExt"/>
          <w:b w:val="0"/>
        </w:rPr>
        <w:t>&lt;Article&gt;</w:t>
      </w:r>
      <w:r w:rsidRPr="00676EC3">
        <w:t>Punkt 12</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64D1D2F" w14:textId="77777777" w:rsidTr="008578EB">
        <w:trPr>
          <w:trHeight w:hRule="exact" w:val="240"/>
          <w:jc w:val="center"/>
        </w:trPr>
        <w:tc>
          <w:tcPr>
            <w:tcW w:w="9752" w:type="dxa"/>
            <w:gridSpan w:val="2"/>
            <w:tcBorders>
              <w:top w:val="nil"/>
              <w:left w:val="nil"/>
              <w:bottom w:val="nil"/>
              <w:right w:val="nil"/>
            </w:tcBorders>
          </w:tcPr>
          <w:p w14:paraId="662A0D4C" w14:textId="77777777" w:rsidR="00B360F1" w:rsidRPr="00676EC3" w:rsidRDefault="00B360F1" w:rsidP="008578EB"/>
        </w:tc>
      </w:tr>
      <w:tr w:rsidR="00B360F1" w:rsidRPr="00676EC3" w14:paraId="7421BC8B" w14:textId="77777777" w:rsidTr="008578EB">
        <w:trPr>
          <w:trHeight w:val="240"/>
          <w:jc w:val="center"/>
        </w:trPr>
        <w:tc>
          <w:tcPr>
            <w:tcW w:w="4876" w:type="dxa"/>
            <w:tcBorders>
              <w:top w:val="nil"/>
              <w:left w:val="nil"/>
              <w:bottom w:val="nil"/>
              <w:right w:val="nil"/>
            </w:tcBorders>
          </w:tcPr>
          <w:p w14:paraId="0765889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D35CDB7" w14:textId="77777777" w:rsidR="00B360F1" w:rsidRPr="00676EC3" w:rsidRDefault="00B360F1" w:rsidP="008578EB">
            <w:pPr>
              <w:pStyle w:val="AmColumnHeading"/>
            </w:pPr>
            <w:r w:rsidRPr="00676EC3">
              <w:t>Ændringsforslag</w:t>
            </w:r>
          </w:p>
        </w:tc>
      </w:tr>
      <w:tr w:rsidR="00B360F1" w:rsidRPr="00676EC3" w14:paraId="06DF5093" w14:textId="77777777" w:rsidTr="008578EB">
        <w:trPr>
          <w:jc w:val="center"/>
        </w:trPr>
        <w:tc>
          <w:tcPr>
            <w:tcW w:w="4876" w:type="dxa"/>
            <w:tcBorders>
              <w:top w:val="nil"/>
              <w:left w:val="nil"/>
              <w:bottom w:val="nil"/>
              <w:right w:val="nil"/>
            </w:tcBorders>
          </w:tcPr>
          <w:p w14:paraId="4D4B233F" w14:textId="77777777" w:rsidR="00B360F1" w:rsidRPr="00676EC3" w:rsidRDefault="00B360F1" w:rsidP="008578EB">
            <w:pPr>
              <w:pStyle w:val="Normal6a"/>
            </w:pPr>
            <w:r w:rsidRPr="00676EC3">
              <w:t>12.</w:t>
            </w:r>
            <w:r w:rsidRPr="00676EC3">
              <w:tab/>
              <w:t>understreger betydningen af at fremme syd-syd-forbindelser og styrke den regionale dialog;</w:t>
            </w:r>
          </w:p>
        </w:tc>
        <w:tc>
          <w:tcPr>
            <w:tcW w:w="4876" w:type="dxa"/>
            <w:tcBorders>
              <w:top w:val="nil"/>
              <w:left w:val="nil"/>
              <w:bottom w:val="nil"/>
              <w:right w:val="nil"/>
            </w:tcBorders>
          </w:tcPr>
          <w:p w14:paraId="56940060" w14:textId="77777777" w:rsidR="00B360F1" w:rsidRPr="00676EC3" w:rsidRDefault="00B360F1" w:rsidP="008578EB">
            <w:pPr>
              <w:pStyle w:val="Normal6a"/>
            </w:pPr>
            <w:r w:rsidRPr="00676EC3">
              <w:t>12.</w:t>
            </w:r>
            <w:r w:rsidRPr="00676EC3">
              <w:tab/>
              <w:t>understreger betydningen af at fremme syd-syd-forbindelser og styrke den regionale dialog;</w:t>
            </w:r>
            <w:r w:rsidRPr="00676EC3">
              <w:rPr>
                <w:b/>
                <w:i/>
              </w:rPr>
              <w:t> opfordrer i denne sammenhæng til, at partnerne fra Middelhavsområdet fra det vestlige Balkan i højere grad inddrages som partnere inden for sikkerhed, modstandsdygtighed, migrationsstyring, energi og konnektivitet; anerkender, at fremskridt i den europæiske integration af det vestlige Balkan ikke blot bidrager til EU's udvidelsespolitik, men også til den generelle stabilitet, velstand og sikkerhed i Euro-Middelhavs-området;</w:t>
            </w:r>
          </w:p>
        </w:tc>
      </w:tr>
    </w:tbl>
    <w:p w14:paraId="4022C7E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15AF096" w14:textId="77777777" w:rsidR="00B360F1" w:rsidRPr="00676EC3" w:rsidRDefault="00B360F1" w:rsidP="00B360F1">
      <w:r w:rsidRPr="00AD115F">
        <w:rPr>
          <w:rStyle w:val="HideTWBExt"/>
        </w:rPr>
        <w:t>&lt;/Amend&gt;</w:t>
      </w:r>
    </w:p>
    <w:p w14:paraId="63C107C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222</w:t>
      </w:r>
      <w:r w:rsidRPr="00AD115F">
        <w:rPr>
          <w:rStyle w:val="HideTWBExt"/>
          <w:b w:val="0"/>
        </w:rPr>
        <w:t>&lt;/NumAm&gt;</w:t>
      </w:r>
    </w:p>
    <w:p w14:paraId="7F542299" w14:textId="77777777" w:rsidR="00B360F1" w:rsidRPr="00676EC3" w:rsidRDefault="00B360F1" w:rsidP="00B360F1">
      <w:pPr>
        <w:pStyle w:val="NormalBold"/>
      </w:pPr>
      <w:r w:rsidRPr="00AD115F">
        <w:rPr>
          <w:rStyle w:val="HideTWBExt"/>
          <w:b w:val="0"/>
        </w:rPr>
        <w:t>&lt;RepeatBlock-By&gt;&lt;Members&gt;</w:t>
      </w:r>
      <w:r w:rsidRPr="00676EC3">
        <w:t>Marco Tarquinio, Nicola Zingaretti, Robert Biedroń, Murielle Laurent, Cecilia Strada, Marta Temido, Matjaž Nemec, Leire Pajín, Udo Bullmann, Hana Jalloul Muro, Nikolas Farantouris</w:t>
      </w:r>
      <w:r w:rsidRPr="00AD115F">
        <w:rPr>
          <w:rStyle w:val="HideTWBExt"/>
          <w:b w:val="0"/>
        </w:rPr>
        <w:t>&lt;/Members&gt;</w:t>
      </w:r>
    </w:p>
    <w:p w14:paraId="59C04875" w14:textId="77777777" w:rsidR="00B360F1" w:rsidRPr="00676EC3" w:rsidRDefault="00B360F1" w:rsidP="00B360F1">
      <w:pPr>
        <w:pStyle w:val="NormalBold"/>
      </w:pPr>
      <w:r w:rsidRPr="00AD115F">
        <w:rPr>
          <w:rStyle w:val="HideTWBExt"/>
          <w:b w:val="0"/>
        </w:rPr>
        <w:t>&lt;/RepeatBlock-By&gt;</w:t>
      </w:r>
    </w:p>
    <w:p w14:paraId="40A89A8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F3D07B5" w14:textId="77777777" w:rsidR="00B360F1" w:rsidRPr="00676EC3" w:rsidRDefault="00B360F1" w:rsidP="00B360F1">
      <w:pPr>
        <w:pStyle w:val="NormalBold"/>
      </w:pPr>
      <w:r w:rsidRPr="00AD115F">
        <w:rPr>
          <w:rStyle w:val="HideTWBExt"/>
          <w:b w:val="0"/>
        </w:rPr>
        <w:t>&lt;Article&gt;</w:t>
      </w:r>
      <w:r w:rsidRPr="00676EC3">
        <w:t>Punkt 12</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4785B1E" w14:textId="77777777" w:rsidTr="008578EB">
        <w:trPr>
          <w:trHeight w:hRule="exact" w:val="240"/>
          <w:jc w:val="center"/>
        </w:trPr>
        <w:tc>
          <w:tcPr>
            <w:tcW w:w="9752" w:type="dxa"/>
            <w:gridSpan w:val="2"/>
            <w:tcBorders>
              <w:top w:val="nil"/>
              <w:left w:val="nil"/>
              <w:bottom w:val="nil"/>
              <w:right w:val="nil"/>
            </w:tcBorders>
          </w:tcPr>
          <w:p w14:paraId="035D7C5B" w14:textId="77777777" w:rsidR="00B360F1" w:rsidRPr="00676EC3" w:rsidRDefault="00B360F1" w:rsidP="008578EB"/>
        </w:tc>
      </w:tr>
      <w:tr w:rsidR="00B360F1" w:rsidRPr="00676EC3" w14:paraId="45EA2C34" w14:textId="77777777" w:rsidTr="008578EB">
        <w:trPr>
          <w:trHeight w:val="240"/>
          <w:jc w:val="center"/>
        </w:trPr>
        <w:tc>
          <w:tcPr>
            <w:tcW w:w="4876" w:type="dxa"/>
            <w:tcBorders>
              <w:top w:val="nil"/>
              <w:left w:val="nil"/>
              <w:bottom w:val="nil"/>
              <w:right w:val="nil"/>
            </w:tcBorders>
          </w:tcPr>
          <w:p w14:paraId="084C604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5151C43" w14:textId="77777777" w:rsidR="00B360F1" w:rsidRPr="00676EC3" w:rsidRDefault="00B360F1" w:rsidP="008578EB">
            <w:pPr>
              <w:pStyle w:val="AmColumnHeading"/>
            </w:pPr>
            <w:r w:rsidRPr="00676EC3">
              <w:t>Ændringsforslag</w:t>
            </w:r>
          </w:p>
        </w:tc>
      </w:tr>
      <w:tr w:rsidR="00B360F1" w:rsidRPr="00676EC3" w14:paraId="4E111239" w14:textId="77777777" w:rsidTr="008578EB">
        <w:trPr>
          <w:jc w:val="center"/>
        </w:trPr>
        <w:tc>
          <w:tcPr>
            <w:tcW w:w="4876" w:type="dxa"/>
            <w:tcBorders>
              <w:top w:val="nil"/>
              <w:left w:val="nil"/>
              <w:bottom w:val="nil"/>
              <w:right w:val="nil"/>
            </w:tcBorders>
          </w:tcPr>
          <w:p w14:paraId="43AE9617" w14:textId="77777777" w:rsidR="00B360F1" w:rsidRPr="00676EC3" w:rsidRDefault="00B360F1" w:rsidP="008578EB">
            <w:pPr>
              <w:pStyle w:val="Normal6a"/>
            </w:pPr>
            <w:r w:rsidRPr="00676EC3">
              <w:t>12.</w:t>
            </w:r>
            <w:r w:rsidRPr="00676EC3">
              <w:tab/>
              <w:t>understreger betydningen af at fremme syd-syd-forbindelser og styrke den regionale dialog;</w:t>
            </w:r>
          </w:p>
        </w:tc>
        <w:tc>
          <w:tcPr>
            <w:tcW w:w="4876" w:type="dxa"/>
            <w:tcBorders>
              <w:top w:val="nil"/>
              <w:left w:val="nil"/>
              <w:bottom w:val="nil"/>
              <w:right w:val="nil"/>
            </w:tcBorders>
          </w:tcPr>
          <w:p w14:paraId="1BC0C9F9" w14:textId="77777777" w:rsidR="00B360F1" w:rsidRPr="00676EC3" w:rsidRDefault="00B360F1" w:rsidP="008578EB">
            <w:pPr>
              <w:pStyle w:val="Normal6a"/>
            </w:pPr>
            <w:r w:rsidRPr="00676EC3">
              <w:t>12.</w:t>
            </w:r>
            <w:r w:rsidRPr="00676EC3">
              <w:tab/>
              <w:t>understreger betydningen af at fremme syd-syd-forbindelser og styrke den regionale dialog</w:t>
            </w:r>
            <w:r w:rsidRPr="00676EC3">
              <w:rPr>
                <w:b/>
                <w:bCs/>
                <w:i/>
                <w:iCs/>
              </w:rPr>
              <w:t xml:space="preserve"> gennem grænseoverskridende akademiske, kulturelle, sociale og økonomiske netværk, der kan skabe tillid og langsigtet modstandsdygtighed på tværs af samfundene i Middelhavsområdet</w:t>
            </w:r>
            <w:r w:rsidRPr="00676EC3">
              <w:t>;</w:t>
            </w:r>
          </w:p>
        </w:tc>
      </w:tr>
    </w:tbl>
    <w:p w14:paraId="7FF4FA7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4394DF7" w14:textId="77777777" w:rsidR="00B360F1" w:rsidRPr="00676EC3" w:rsidRDefault="00B360F1" w:rsidP="00B360F1">
      <w:r w:rsidRPr="00AD115F">
        <w:rPr>
          <w:rStyle w:val="HideTWBExt"/>
        </w:rPr>
        <w:t>&lt;/Amend&gt;</w:t>
      </w:r>
    </w:p>
    <w:p w14:paraId="3E8A0E1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223</w:t>
      </w:r>
      <w:r w:rsidRPr="00AD115F">
        <w:rPr>
          <w:rStyle w:val="HideTWBExt"/>
          <w:b w:val="0"/>
        </w:rPr>
        <w:t>&lt;/NumAm&gt;</w:t>
      </w:r>
    </w:p>
    <w:p w14:paraId="514B7B4B"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57C5DE83" w14:textId="77777777" w:rsidR="00B360F1" w:rsidRPr="00676EC3" w:rsidRDefault="00B360F1" w:rsidP="00B360F1">
      <w:pPr>
        <w:pStyle w:val="NormalBold"/>
      </w:pPr>
      <w:r w:rsidRPr="00AD115F">
        <w:rPr>
          <w:rStyle w:val="HideTWBExt"/>
          <w:b w:val="0"/>
        </w:rPr>
        <w:t>&lt;/RepeatBlock-By&gt;</w:t>
      </w:r>
    </w:p>
    <w:p w14:paraId="5CF6218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9702A80" w14:textId="77777777" w:rsidR="00B360F1" w:rsidRPr="00676EC3" w:rsidRDefault="00B360F1" w:rsidP="00B360F1">
      <w:pPr>
        <w:pStyle w:val="NormalBold"/>
      </w:pPr>
      <w:r w:rsidRPr="00AD115F">
        <w:rPr>
          <w:rStyle w:val="HideTWBExt"/>
          <w:b w:val="0"/>
        </w:rPr>
        <w:t>&lt;Article&gt;</w:t>
      </w:r>
      <w:r w:rsidRPr="00676EC3">
        <w:t>Punkt 12</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A1022F4" w14:textId="77777777" w:rsidTr="008578EB">
        <w:trPr>
          <w:trHeight w:hRule="exact" w:val="240"/>
          <w:jc w:val="center"/>
        </w:trPr>
        <w:tc>
          <w:tcPr>
            <w:tcW w:w="9752" w:type="dxa"/>
            <w:gridSpan w:val="2"/>
            <w:tcBorders>
              <w:top w:val="nil"/>
              <w:left w:val="nil"/>
              <w:bottom w:val="nil"/>
              <w:right w:val="nil"/>
            </w:tcBorders>
          </w:tcPr>
          <w:p w14:paraId="0F1B6C23" w14:textId="77777777" w:rsidR="00B360F1" w:rsidRPr="00676EC3" w:rsidRDefault="00B360F1" w:rsidP="008578EB"/>
        </w:tc>
      </w:tr>
      <w:tr w:rsidR="00B360F1" w:rsidRPr="00676EC3" w14:paraId="3C406C25" w14:textId="77777777" w:rsidTr="008578EB">
        <w:trPr>
          <w:trHeight w:val="240"/>
          <w:jc w:val="center"/>
        </w:trPr>
        <w:tc>
          <w:tcPr>
            <w:tcW w:w="4876" w:type="dxa"/>
            <w:tcBorders>
              <w:top w:val="nil"/>
              <w:left w:val="nil"/>
              <w:bottom w:val="nil"/>
              <w:right w:val="nil"/>
            </w:tcBorders>
          </w:tcPr>
          <w:p w14:paraId="4819B2D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CEFF2C0" w14:textId="77777777" w:rsidR="00B360F1" w:rsidRPr="00676EC3" w:rsidRDefault="00B360F1" w:rsidP="008578EB">
            <w:pPr>
              <w:pStyle w:val="AmColumnHeading"/>
            </w:pPr>
            <w:r w:rsidRPr="00676EC3">
              <w:t>Ændringsforslag</w:t>
            </w:r>
          </w:p>
        </w:tc>
      </w:tr>
      <w:tr w:rsidR="00B360F1" w:rsidRPr="00676EC3" w14:paraId="5A3BC3DC" w14:textId="77777777" w:rsidTr="008578EB">
        <w:trPr>
          <w:jc w:val="center"/>
        </w:trPr>
        <w:tc>
          <w:tcPr>
            <w:tcW w:w="4876" w:type="dxa"/>
            <w:tcBorders>
              <w:top w:val="nil"/>
              <w:left w:val="nil"/>
              <w:bottom w:val="nil"/>
              <w:right w:val="nil"/>
            </w:tcBorders>
          </w:tcPr>
          <w:p w14:paraId="0E818A5B" w14:textId="77777777" w:rsidR="00B360F1" w:rsidRPr="00676EC3" w:rsidRDefault="00B360F1" w:rsidP="008578EB">
            <w:pPr>
              <w:pStyle w:val="Normal6a"/>
            </w:pPr>
            <w:r w:rsidRPr="00676EC3">
              <w:t>12.</w:t>
            </w:r>
            <w:r w:rsidRPr="00676EC3">
              <w:tab/>
              <w:t>understreger betydningen af at fremme syd-syd-forbindelser og styrke den regionale dialog;</w:t>
            </w:r>
          </w:p>
        </w:tc>
        <w:tc>
          <w:tcPr>
            <w:tcW w:w="4876" w:type="dxa"/>
            <w:tcBorders>
              <w:top w:val="nil"/>
              <w:left w:val="nil"/>
              <w:bottom w:val="nil"/>
              <w:right w:val="nil"/>
            </w:tcBorders>
          </w:tcPr>
          <w:p w14:paraId="1AA58068" w14:textId="77777777" w:rsidR="00B360F1" w:rsidRPr="00676EC3" w:rsidRDefault="00B360F1" w:rsidP="008578EB">
            <w:pPr>
              <w:pStyle w:val="Normal6a"/>
            </w:pPr>
            <w:r w:rsidRPr="00676EC3">
              <w:t>12.</w:t>
            </w:r>
            <w:r w:rsidRPr="00676EC3">
              <w:tab/>
              <w:t>understreger betydningen af at fremme syd-syd-forbindelser og styrke den regionale dialog</w:t>
            </w:r>
            <w:r w:rsidRPr="00676EC3">
              <w:rPr>
                <w:b/>
                <w:bCs/>
                <w:i/>
                <w:iCs/>
              </w:rPr>
              <w:t>, herunder gennem et udvidet samarbejde med eksisterende regionale og lokale netværk i hele Middelhavsområdet</w:t>
            </w:r>
            <w:r w:rsidRPr="00676EC3">
              <w:t>;</w:t>
            </w:r>
          </w:p>
        </w:tc>
      </w:tr>
    </w:tbl>
    <w:p w14:paraId="41D5C3F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0CB8391" w14:textId="77777777" w:rsidR="00B360F1" w:rsidRPr="00676EC3" w:rsidRDefault="00B360F1" w:rsidP="00B360F1">
      <w:r w:rsidRPr="00AD115F">
        <w:rPr>
          <w:rStyle w:val="HideTWBExt"/>
        </w:rPr>
        <w:t>&lt;/Amend&gt;</w:t>
      </w:r>
    </w:p>
    <w:p w14:paraId="10A0808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224</w:t>
      </w:r>
      <w:r w:rsidRPr="00AD115F">
        <w:rPr>
          <w:rStyle w:val="HideTWBExt"/>
          <w:b w:val="0"/>
        </w:rPr>
        <w:t>&lt;/NumAm&gt;</w:t>
      </w:r>
    </w:p>
    <w:p w14:paraId="78704988" w14:textId="77777777" w:rsidR="00B360F1" w:rsidRPr="00676EC3" w:rsidRDefault="00B360F1" w:rsidP="00B360F1">
      <w:pPr>
        <w:pStyle w:val="NormalBold"/>
      </w:pPr>
      <w:r w:rsidRPr="00AD115F">
        <w:rPr>
          <w:rStyle w:val="HideTWBExt"/>
          <w:b w:val="0"/>
        </w:rPr>
        <w:t>&lt;RepeatBlock-By&gt;&lt;Members&gt;</w:t>
      </w:r>
      <w:r w:rsidRPr="00676EC3">
        <w:t>Helmut Brandstätter, Dan Barna, Hilde Vautmans</w:t>
      </w:r>
      <w:r w:rsidRPr="00AD115F">
        <w:rPr>
          <w:rStyle w:val="HideTWBExt"/>
          <w:b w:val="0"/>
        </w:rPr>
        <w:t>&lt;/Members&gt;</w:t>
      </w:r>
    </w:p>
    <w:p w14:paraId="06C1DBF9" w14:textId="77777777" w:rsidR="00B360F1" w:rsidRPr="00676EC3" w:rsidRDefault="00B360F1" w:rsidP="00B360F1">
      <w:pPr>
        <w:pStyle w:val="NormalBold"/>
      </w:pPr>
      <w:r w:rsidRPr="00AD115F">
        <w:rPr>
          <w:rStyle w:val="HideTWBExt"/>
          <w:b w:val="0"/>
        </w:rPr>
        <w:t>&lt;/RepeatBlock-By&gt;</w:t>
      </w:r>
    </w:p>
    <w:p w14:paraId="562092C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AABECC1" w14:textId="77777777" w:rsidR="00B360F1" w:rsidRPr="00676EC3" w:rsidRDefault="00B360F1" w:rsidP="00B360F1">
      <w:pPr>
        <w:pStyle w:val="NormalBold"/>
      </w:pPr>
      <w:r w:rsidRPr="00AD115F">
        <w:rPr>
          <w:rStyle w:val="HideTWBExt"/>
          <w:b w:val="0"/>
        </w:rPr>
        <w:t>&lt;Article&gt;</w:t>
      </w:r>
      <w:r w:rsidRPr="00676EC3">
        <w:t>Punkt 12</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FFF31DD" w14:textId="77777777" w:rsidTr="008578EB">
        <w:trPr>
          <w:trHeight w:hRule="exact" w:val="240"/>
          <w:jc w:val="center"/>
        </w:trPr>
        <w:tc>
          <w:tcPr>
            <w:tcW w:w="9752" w:type="dxa"/>
            <w:gridSpan w:val="2"/>
            <w:tcBorders>
              <w:top w:val="nil"/>
              <w:left w:val="nil"/>
              <w:bottom w:val="nil"/>
              <w:right w:val="nil"/>
            </w:tcBorders>
          </w:tcPr>
          <w:p w14:paraId="70A689BE" w14:textId="77777777" w:rsidR="00B360F1" w:rsidRPr="00676EC3" w:rsidRDefault="00B360F1" w:rsidP="008578EB"/>
        </w:tc>
      </w:tr>
      <w:tr w:rsidR="00B360F1" w:rsidRPr="00676EC3" w14:paraId="3CF1E50F" w14:textId="77777777" w:rsidTr="008578EB">
        <w:trPr>
          <w:trHeight w:val="240"/>
          <w:jc w:val="center"/>
        </w:trPr>
        <w:tc>
          <w:tcPr>
            <w:tcW w:w="4876" w:type="dxa"/>
            <w:tcBorders>
              <w:top w:val="nil"/>
              <w:left w:val="nil"/>
              <w:bottom w:val="nil"/>
              <w:right w:val="nil"/>
            </w:tcBorders>
          </w:tcPr>
          <w:p w14:paraId="3C28BE3B"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216BA33" w14:textId="77777777" w:rsidR="00B360F1" w:rsidRPr="00676EC3" w:rsidRDefault="00B360F1" w:rsidP="008578EB">
            <w:pPr>
              <w:pStyle w:val="AmColumnHeading"/>
            </w:pPr>
            <w:r w:rsidRPr="00676EC3">
              <w:t>Ændringsforslag</w:t>
            </w:r>
          </w:p>
        </w:tc>
      </w:tr>
      <w:tr w:rsidR="00B360F1" w:rsidRPr="00676EC3" w14:paraId="1A506089" w14:textId="77777777" w:rsidTr="008578EB">
        <w:trPr>
          <w:jc w:val="center"/>
        </w:trPr>
        <w:tc>
          <w:tcPr>
            <w:tcW w:w="4876" w:type="dxa"/>
            <w:tcBorders>
              <w:top w:val="nil"/>
              <w:left w:val="nil"/>
              <w:bottom w:val="nil"/>
              <w:right w:val="nil"/>
            </w:tcBorders>
          </w:tcPr>
          <w:p w14:paraId="26ED4293" w14:textId="77777777" w:rsidR="00B360F1" w:rsidRPr="00676EC3" w:rsidRDefault="00B360F1" w:rsidP="008578EB">
            <w:pPr>
              <w:pStyle w:val="Normal6a"/>
            </w:pPr>
            <w:r w:rsidRPr="00676EC3">
              <w:t>12.</w:t>
            </w:r>
            <w:r w:rsidRPr="00676EC3">
              <w:tab/>
            </w:r>
            <w:r w:rsidRPr="00676EC3">
              <w:rPr>
                <w:b/>
                <w:bCs/>
                <w:i/>
                <w:iCs/>
              </w:rPr>
              <w:t>understreger betydningen af at fremme syd-syd-forbindelser og styrke</w:t>
            </w:r>
            <w:r w:rsidRPr="00676EC3">
              <w:t xml:space="preserve"> den regionale dialog;</w:t>
            </w:r>
          </w:p>
        </w:tc>
        <w:tc>
          <w:tcPr>
            <w:tcW w:w="4876" w:type="dxa"/>
            <w:tcBorders>
              <w:top w:val="nil"/>
              <w:left w:val="nil"/>
              <w:bottom w:val="nil"/>
              <w:right w:val="nil"/>
            </w:tcBorders>
          </w:tcPr>
          <w:p w14:paraId="771FCEE0" w14:textId="77777777" w:rsidR="00B360F1" w:rsidRPr="00676EC3" w:rsidRDefault="00B360F1" w:rsidP="008578EB">
            <w:pPr>
              <w:pStyle w:val="Normal6a"/>
            </w:pPr>
            <w:r w:rsidRPr="00676EC3">
              <w:t>12.</w:t>
            </w:r>
            <w:r w:rsidRPr="00676EC3">
              <w:tab/>
            </w:r>
            <w:r w:rsidRPr="00676EC3">
              <w:rPr>
                <w:b/>
                <w:bCs/>
                <w:i/>
                <w:iCs/>
              </w:rPr>
              <w:t>minder om, at Den Europæiske Demokratifond og Anna Lindh-fonden er to fleksible instrumenter, der er tæt på civilsamfundsorganisationerne og er velegnede til at</w:t>
            </w:r>
            <w:r w:rsidRPr="00676EC3">
              <w:t xml:space="preserve"> styrke den regionale dialog</w:t>
            </w:r>
            <w:r w:rsidRPr="00676EC3">
              <w:rPr>
                <w:b/>
                <w:bCs/>
                <w:i/>
                <w:iCs/>
              </w:rPr>
              <w:t>, herunder syd-syd-forbindelserne</w:t>
            </w:r>
            <w:r w:rsidRPr="00676EC3">
              <w:t>;</w:t>
            </w:r>
          </w:p>
        </w:tc>
      </w:tr>
    </w:tbl>
    <w:p w14:paraId="189436A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902223B" w14:textId="77777777" w:rsidR="00B360F1" w:rsidRPr="00676EC3" w:rsidRDefault="00B360F1" w:rsidP="00B360F1">
      <w:r w:rsidRPr="00AD115F">
        <w:rPr>
          <w:rStyle w:val="HideTWBExt"/>
        </w:rPr>
        <w:t>&lt;/Amend&gt;</w:t>
      </w:r>
    </w:p>
    <w:p w14:paraId="3209137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225</w:t>
      </w:r>
      <w:r w:rsidRPr="00AD115F">
        <w:rPr>
          <w:rStyle w:val="HideTWBExt"/>
          <w:b w:val="0"/>
        </w:rPr>
        <w:t>&lt;/NumAm&gt;</w:t>
      </w:r>
    </w:p>
    <w:p w14:paraId="213D38D1" w14:textId="77777777" w:rsidR="00B360F1" w:rsidRPr="00676EC3" w:rsidRDefault="00B360F1" w:rsidP="00B360F1">
      <w:pPr>
        <w:pStyle w:val="NormalBold"/>
      </w:pPr>
      <w:r w:rsidRPr="00AD115F">
        <w:rPr>
          <w:rStyle w:val="HideTWBExt"/>
          <w:b w:val="0"/>
        </w:rPr>
        <w:t>&lt;RepeatBlock-By&gt;&lt;Members&gt;</w:t>
      </w:r>
      <w:r w:rsidRPr="00676EC3">
        <w:t>Matthieu Valet, Jordan Bardella, Pierre-Romain Thionnet, Julie Rechagneux</w:t>
      </w:r>
      <w:r w:rsidRPr="00AD115F">
        <w:rPr>
          <w:rStyle w:val="HideTWBExt"/>
          <w:b w:val="0"/>
        </w:rPr>
        <w:t>&lt;/Members&gt;</w:t>
      </w:r>
    </w:p>
    <w:p w14:paraId="44B96951" w14:textId="77777777" w:rsidR="00B360F1" w:rsidRPr="00676EC3" w:rsidRDefault="00B360F1" w:rsidP="00B360F1">
      <w:pPr>
        <w:pStyle w:val="NormalBold"/>
      </w:pPr>
      <w:r w:rsidRPr="00AD115F">
        <w:rPr>
          <w:rStyle w:val="HideTWBExt"/>
          <w:b w:val="0"/>
        </w:rPr>
        <w:t>&lt;/RepeatBlock-By&gt;</w:t>
      </w:r>
    </w:p>
    <w:p w14:paraId="180A158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5E8B25C" w14:textId="77777777" w:rsidR="00B360F1" w:rsidRPr="00676EC3" w:rsidRDefault="00B360F1" w:rsidP="00B360F1">
      <w:pPr>
        <w:pStyle w:val="NormalBold"/>
      </w:pPr>
      <w:r w:rsidRPr="00AD115F">
        <w:rPr>
          <w:rStyle w:val="HideTWBExt"/>
          <w:b w:val="0"/>
        </w:rPr>
        <w:t>&lt;Article&gt;</w:t>
      </w:r>
      <w:r w:rsidRPr="00676EC3">
        <w:t>Punkt 12</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683C474" w14:textId="77777777" w:rsidTr="008578EB">
        <w:trPr>
          <w:trHeight w:hRule="exact" w:val="240"/>
          <w:jc w:val="center"/>
        </w:trPr>
        <w:tc>
          <w:tcPr>
            <w:tcW w:w="9752" w:type="dxa"/>
            <w:gridSpan w:val="2"/>
            <w:tcBorders>
              <w:top w:val="nil"/>
              <w:left w:val="nil"/>
              <w:bottom w:val="nil"/>
              <w:right w:val="nil"/>
            </w:tcBorders>
          </w:tcPr>
          <w:p w14:paraId="5B0F56DA" w14:textId="77777777" w:rsidR="00B360F1" w:rsidRPr="00676EC3" w:rsidRDefault="00B360F1" w:rsidP="008578EB"/>
        </w:tc>
      </w:tr>
      <w:tr w:rsidR="00B360F1" w:rsidRPr="00676EC3" w14:paraId="0236E681" w14:textId="77777777" w:rsidTr="008578EB">
        <w:trPr>
          <w:trHeight w:val="240"/>
          <w:jc w:val="center"/>
        </w:trPr>
        <w:tc>
          <w:tcPr>
            <w:tcW w:w="4876" w:type="dxa"/>
            <w:tcBorders>
              <w:top w:val="nil"/>
              <w:left w:val="nil"/>
              <w:bottom w:val="nil"/>
              <w:right w:val="nil"/>
            </w:tcBorders>
          </w:tcPr>
          <w:p w14:paraId="38149F7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A372FF1" w14:textId="77777777" w:rsidR="00B360F1" w:rsidRPr="00676EC3" w:rsidRDefault="00B360F1" w:rsidP="008578EB">
            <w:pPr>
              <w:pStyle w:val="AmColumnHeading"/>
            </w:pPr>
            <w:r w:rsidRPr="00676EC3">
              <w:t>Ændringsforslag</w:t>
            </w:r>
          </w:p>
        </w:tc>
      </w:tr>
      <w:tr w:rsidR="00B360F1" w:rsidRPr="00676EC3" w14:paraId="7600956E" w14:textId="77777777" w:rsidTr="008578EB">
        <w:trPr>
          <w:jc w:val="center"/>
        </w:trPr>
        <w:tc>
          <w:tcPr>
            <w:tcW w:w="4876" w:type="dxa"/>
            <w:tcBorders>
              <w:top w:val="nil"/>
              <w:left w:val="nil"/>
              <w:bottom w:val="nil"/>
              <w:right w:val="nil"/>
            </w:tcBorders>
          </w:tcPr>
          <w:p w14:paraId="0F358DF3" w14:textId="77777777" w:rsidR="00B360F1" w:rsidRPr="00676EC3" w:rsidRDefault="00B360F1" w:rsidP="008578EB">
            <w:pPr>
              <w:pStyle w:val="Normal6a"/>
            </w:pPr>
            <w:r w:rsidRPr="00676EC3">
              <w:t>12.</w:t>
            </w:r>
            <w:r w:rsidRPr="00676EC3">
              <w:tab/>
              <w:t>understreger betydningen af at fremme syd-syd-forbindelser og styrke den regionale dialog;</w:t>
            </w:r>
          </w:p>
        </w:tc>
        <w:tc>
          <w:tcPr>
            <w:tcW w:w="4876" w:type="dxa"/>
            <w:tcBorders>
              <w:top w:val="nil"/>
              <w:left w:val="nil"/>
              <w:bottom w:val="nil"/>
              <w:right w:val="nil"/>
            </w:tcBorders>
          </w:tcPr>
          <w:p w14:paraId="149367C4" w14:textId="77777777" w:rsidR="00B360F1" w:rsidRPr="00676EC3" w:rsidRDefault="00B360F1" w:rsidP="008578EB">
            <w:pPr>
              <w:pStyle w:val="Normal6a"/>
            </w:pPr>
            <w:r w:rsidRPr="00676EC3">
              <w:t>12.</w:t>
            </w:r>
            <w:r w:rsidRPr="00676EC3">
              <w:tab/>
              <w:t>understreger betydningen af at fremme syd-syd-forbindelser og styrke den regionale dialog</w:t>
            </w:r>
            <w:r w:rsidRPr="00676EC3">
              <w:rPr>
                <w:b/>
                <w:bCs/>
                <w:i/>
                <w:iCs/>
              </w:rPr>
              <w:t>, især inden for økonomisk udvikling, sikkerhedssamarbejde, grænseforvaltning og bekæmpelse af organiseret kriminalitet</w:t>
            </w:r>
            <w:r w:rsidRPr="00676EC3">
              <w:t>;</w:t>
            </w:r>
          </w:p>
        </w:tc>
      </w:tr>
    </w:tbl>
    <w:p w14:paraId="0F7184E4"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103CFE9" w14:textId="77777777" w:rsidR="00B360F1" w:rsidRPr="00676EC3" w:rsidRDefault="00B360F1" w:rsidP="00B360F1">
      <w:r w:rsidRPr="00AD115F">
        <w:rPr>
          <w:rStyle w:val="HideTWBExt"/>
        </w:rPr>
        <w:t>&lt;/Amend&gt;</w:t>
      </w:r>
    </w:p>
    <w:p w14:paraId="670B1CE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226</w:t>
      </w:r>
      <w:r w:rsidRPr="00AD115F">
        <w:rPr>
          <w:rStyle w:val="HideTWBExt"/>
          <w:b w:val="0"/>
        </w:rPr>
        <w:t>&lt;/NumAm&gt;</w:t>
      </w:r>
    </w:p>
    <w:p w14:paraId="305FDC99" w14:textId="77777777" w:rsidR="00B360F1" w:rsidRPr="00676EC3" w:rsidRDefault="00B360F1" w:rsidP="00B360F1">
      <w:pPr>
        <w:pStyle w:val="NormalBold"/>
      </w:pPr>
      <w:r w:rsidRPr="00AD115F">
        <w:rPr>
          <w:rStyle w:val="HideTWBExt"/>
          <w:b w:val="0"/>
        </w:rPr>
        <w:t>&lt;RepeatBlock-By&gt;&lt;Members&gt;</w:t>
      </w:r>
      <w:r w:rsidRPr="00676EC3">
        <w:t>Cristian Terheş</w:t>
      </w:r>
      <w:r w:rsidRPr="00AD115F">
        <w:rPr>
          <w:rStyle w:val="HideTWBExt"/>
          <w:b w:val="0"/>
        </w:rPr>
        <w:t>&lt;/Members&gt;</w:t>
      </w:r>
    </w:p>
    <w:p w14:paraId="689EB2E5" w14:textId="77777777" w:rsidR="00B360F1" w:rsidRPr="00676EC3" w:rsidRDefault="00B360F1" w:rsidP="00B360F1">
      <w:pPr>
        <w:pStyle w:val="NormalBold"/>
      </w:pPr>
      <w:r w:rsidRPr="00AD115F">
        <w:rPr>
          <w:rStyle w:val="HideTWBExt"/>
          <w:b w:val="0"/>
        </w:rPr>
        <w:t>&lt;/RepeatBlock-By&gt;</w:t>
      </w:r>
    </w:p>
    <w:p w14:paraId="2B41E8D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A8D4370" w14:textId="77777777" w:rsidR="00B360F1" w:rsidRPr="00676EC3" w:rsidRDefault="00B360F1" w:rsidP="00B360F1">
      <w:pPr>
        <w:pStyle w:val="NormalBold"/>
      </w:pPr>
      <w:r w:rsidRPr="00AD115F">
        <w:rPr>
          <w:rStyle w:val="HideTWBExt"/>
          <w:b w:val="0"/>
        </w:rPr>
        <w:t>&lt;Article&gt;</w:t>
      </w:r>
      <w:r w:rsidRPr="00676EC3">
        <w:t>Punkt 12</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92F5A49" w14:textId="77777777" w:rsidTr="008578EB">
        <w:trPr>
          <w:trHeight w:hRule="exact" w:val="240"/>
          <w:jc w:val="center"/>
        </w:trPr>
        <w:tc>
          <w:tcPr>
            <w:tcW w:w="9752" w:type="dxa"/>
            <w:gridSpan w:val="2"/>
            <w:tcBorders>
              <w:top w:val="nil"/>
              <w:left w:val="nil"/>
              <w:bottom w:val="nil"/>
              <w:right w:val="nil"/>
            </w:tcBorders>
          </w:tcPr>
          <w:p w14:paraId="3860EB4A" w14:textId="77777777" w:rsidR="00B360F1" w:rsidRPr="00676EC3" w:rsidRDefault="00B360F1" w:rsidP="008578EB"/>
        </w:tc>
      </w:tr>
      <w:tr w:rsidR="00B360F1" w:rsidRPr="00676EC3" w14:paraId="5CE85EAC" w14:textId="77777777" w:rsidTr="008578EB">
        <w:trPr>
          <w:trHeight w:val="240"/>
          <w:jc w:val="center"/>
        </w:trPr>
        <w:tc>
          <w:tcPr>
            <w:tcW w:w="4876" w:type="dxa"/>
            <w:tcBorders>
              <w:top w:val="nil"/>
              <w:left w:val="nil"/>
              <w:bottom w:val="nil"/>
              <w:right w:val="nil"/>
            </w:tcBorders>
          </w:tcPr>
          <w:p w14:paraId="28A78BA5"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EA50CC9" w14:textId="77777777" w:rsidR="00B360F1" w:rsidRPr="00676EC3" w:rsidRDefault="00B360F1" w:rsidP="008578EB">
            <w:pPr>
              <w:pStyle w:val="AmColumnHeading"/>
            </w:pPr>
            <w:r w:rsidRPr="00676EC3">
              <w:t>Ændringsforslag</w:t>
            </w:r>
          </w:p>
        </w:tc>
      </w:tr>
      <w:tr w:rsidR="00B360F1" w:rsidRPr="00676EC3" w14:paraId="1A63CE76" w14:textId="77777777" w:rsidTr="008578EB">
        <w:trPr>
          <w:jc w:val="center"/>
        </w:trPr>
        <w:tc>
          <w:tcPr>
            <w:tcW w:w="4876" w:type="dxa"/>
            <w:tcBorders>
              <w:top w:val="nil"/>
              <w:left w:val="nil"/>
              <w:bottom w:val="nil"/>
              <w:right w:val="nil"/>
            </w:tcBorders>
          </w:tcPr>
          <w:p w14:paraId="5984DCA7" w14:textId="77777777" w:rsidR="00B360F1" w:rsidRPr="00676EC3" w:rsidRDefault="00B360F1" w:rsidP="008578EB">
            <w:pPr>
              <w:pStyle w:val="Normal6a"/>
            </w:pPr>
            <w:r w:rsidRPr="00676EC3">
              <w:t>12.</w:t>
            </w:r>
            <w:r w:rsidRPr="00676EC3">
              <w:tab/>
              <w:t xml:space="preserve">understreger betydningen af </w:t>
            </w:r>
            <w:r w:rsidRPr="00676EC3">
              <w:rPr>
                <w:b/>
                <w:bCs/>
                <w:i/>
                <w:iCs/>
              </w:rPr>
              <w:t>at fremme</w:t>
            </w:r>
            <w:r w:rsidRPr="00676EC3">
              <w:t xml:space="preserve"> syd-syd</w:t>
            </w:r>
            <w:r w:rsidRPr="00676EC3">
              <w:rPr>
                <w:b/>
                <w:i/>
              </w:rPr>
              <w:t>-forbindelser og styrke den regionale dialog</w:t>
            </w:r>
            <w:r w:rsidRPr="00676EC3">
              <w:t>;</w:t>
            </w:r>
          </w:p>
        </w:tc>
        <w:tc>
          <w:tcPr>
            <w:tcW w:w="4876" w:type="dxa"/>
            <w:tcBorders>
              <w:top w:val="nil"/>
              <w:left w:val="nil"/>
              <w:bottom w:val="nil"/>
              <w:right w:val="nil"/>
            </w:tcBorders>
          </w:tcPr>
          <w:p w14:paraId="5911C949" w14:textId="77777777" w:rsidR="00B360F1" w:rsidRPr="00676EC3" w:rsidRDefault="00B360F1" w:rsidP="008578EB">
            <w:pPr>
              <w:pStyle w:val="Normal6a"/>
            </w:pPr>
            <w:r w:rsidRPr="00676EC3">
              <w:t>12.</w:t>
            </w:r>
            <w:r w:rsidRPr="00676EC3">
              <w:tab/>
              <w:t xml:space="preserve">understreger, at fremme af </w:t>
            </w:r>
            <w:r w:rsidRPr="00676EC3">
              <w:rPr>
                <w:b/>
                <w:bCs/>
                <w:i/>
                <w:iCs/>
              </w:rPr>
              <w:t>en reel syd-syd-integration er afgørende for pagtens økonomiske troværdighed i betragtning af det vedvarende lave niveau for den interregionale handel blandt de sydlige partnere</w:t>
            </w:r>
            <w:r w:rsidRPr="00676EC3">
              <w:t>;</w:t>
            </w:r>
          </w:p>
        </w:tc>
      </w:tr>
    </w:tbl>
    <w:p w14:paraId="01F44FA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4A0516C" w14:textId="77777777" w:rsidR="00B360F1" w:rsidRPr="00676EC3" w:rsidRDefault="00B360F1" w:rsidP="00B360F1">
      <w:r w:rsidRPr="00AD115F">
        <w:rPr>
          <w:rStyle w:val="HideTWBExt"/>
        </w:rPr>
        <w:t>&lt;/Amend&gt;</w:t>
      </w:r>
    </w:p>
    <w:p w14:paraId="3434EF2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227</w:t>
      </w:r>
      <w:r w:rsidRPr="00AD115F">
        <w:rPr>
          <w:rStyle w:val="HideTWBExt"/>
          <w:b w:val="0"/>
        </w:rPr>
        <w:t>&lt;/NumAm&gt;</w:t>
      </w:r>
    </w:p>
    <w:p w14:paraId="6DC68E91" w14:textId="77777777" w:rsidR="00B360F1" w:rsidRPr="00676EC3" w:rsidRDefault="00B360F1" w:rsidP="00B360F1">
      <w:pPr>
        <w:pStyle w:val="NormalBold"/>
      </w:pPr>
      <w:r w:rsidRPr="00AD115F">
        <w:rPr>
          <w:rStyle w:val="HideTWBExt"/>
          <w:b w:val="0"/>
        </w:rPr>
        <w:t>&lt;RepeatBlock-By&gt;&lt;Members&gt;</w:t>
      </w:r>
      <w:r w:rsidRPr="00676EC3">
        <w:t>Emmanouil Fragkos, Geadis Geadi, Galato Alexandraki</w:t>
      </w:r>
      <w:r w:rsidRPr="00AD115F">
        <w:rPr>
          <w:rStyle w:val="HideTWBExt"/>
          <w:b w:val="0"/>
        </w:rPr>
        <w:t>&lt;/Members&gt;</w:t>
      </w:r>
    </w:p>
    <w:p w14:paraId="755838C0" w14:textId="77777777" w:rsidR="00B360F1" w:rsidRPr="00676EC3" w:rsidRDefault="00B360F1" w:rsidP="00B360F1">
      <w:pPr>
        <w:pStyle w:val="NormalBold"/>
      </w:pPr>
      <w:r w:rsidRPr="00AD115F">
        <w:rPr>
          <w:rStyle w:val="HideTWBExt"/>
          <w:b w:val="0"/>
        </w:rPr>
        <w:t>&lt;/RepeatBlock-By&gt;</w:t>
      </w:r>
    </w:p>
    <w:p w14:paraId="5486032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432D9B0" w14:textId="77777777" w:rsidR="00B360F1" w:rsidRPr="00676EC3" w:rsidRDefault="00B360F1" w:rsidP="00B360F1">
      <w:pPr>
        <w:pStyle w:val="NormalBold"/>
      </w:pPr>
      <w:r w:rsidRPr="00AD115F">
        <w:rPr>
          <w:rStyle w:val="HideTWBExt"/>
          <w:b w:val="0"/>
        </w:rPr>
        <w:t>&lt;Article&gt;</w:t>
      </w:r>
      <w:r w:rsidRPr="00676EC3">
        <w:t>Punkt 12</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5DCB2AB" w14:textId="77777777" w:rsidTr="008578EB">
        <w:trPr>
          <w:trHeight w:hRule="exact" w:val="240"/>
          <w:jc w:val="center"/>
        </w:trPr>
        <w:tc>
          <w:tcPr>
            <w:tcW w:w="9752" w:type="dxa"/>
            <w:gridSpan w:val="2"/>
            <w:tcBorders>
              <w:top w:val="nil"/>
              <w:left w:val="nil"/>
              <w:bottom w:val="nil"/>
              <w:right w:val="nil"/>
            </w:tcBorders>
          </w:tcPr>
          <w:p w14:paraId="1DD60078" w14:textId="77777777" w:rsidR="00B360F1" w:rsidRPr="00676EC3" w:rsidRDefault="00B360F1" w:rsidP="008578EB"/>
        </w:tc>
      </w:tr>
      <w:tr w:rsidR="00B360F1" w:rsidRPr="00676EC3" w14:paraId="0E67C0C3" w14:textId="77777777" w:rsidTr="008578EB">
        <w:trPr>
          <w:trHeight w:val="240"/>
          <w:jc w:val="center"/>
        </w:trPr>
        <w:tc>
          <w:tcPr>
            <w:tcW w:w="4876" w:type="dxa"/>
            <w:tcBorders>
              <w:top w:val="nil"/>
              <w:left w:val="nil"/>
              <w:bottom w:val="nil"/>
              <w:right w:val="nil"/>
            </w:tcBorders>
          </w:tcPr>
          <w:p w14:paraId="6EBF110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2FC26C2" w14:textId="77777777" w:rsidR="00B360F1" w:rsidRPr="00676EC3" w:rsidRDefault="00B360F1" w:rsidP="008578EB">
            <w:pPr>
              <w:pStyle w:val="AmColumnHeading"/>
            </w:pPr>
            <w:r w:rsidRPr="00676EC3">
              <w:t>Ændringsforslag</w:t>
            </w:r>
          </w:p>
        </w:tc>
      </w:tr>
      <w:tr w:rsidR="00B360F1" w:rsidRPr="00676EC3" w14:paraId="2029189F" w14:textId="77777777" w:rsidTr="008578EB">
        <w:trPr>
          <w:jc w:val="center"/>
        </w:trPr>
        <w:tc>
          <w:tcPr>
            <w:tcW w:w="4876" w:type="dxa"/>
            <w:tcBorders>
              <w:top w:val="nil"/>
              <w:left w:val="nil"/>
              <w:bottom w:val="nil"/>
              <w:right w:val="nil"/>
            </w:tcBorders>
          </w:tcPr>
          <w:p w14:paraId="3D5ABBFA" w14:textId="77777777" w:rsidR="00B360F1" w:rsidRPr="00676EC3" w:rsidRDefault="00B360F1" w:rsidP="008578EB">
            <w:pPr>
              <w:pStyle w:val="Normal6a"/>
            </w:pPr>
            <w:r w:rsidRPr="00676EC3">
              <w:t>12.</w:t>
            </w:r>
            <w:r w:rsidRPr="00676EC3">
              <w:tab/>
              <w:t xml:space="preserve">understreger betydningen af at fremme syd-syd-forbindelser </w:t>
            </w:r>
            <w:r w:rsidRPr="00676EC3">
              <w:rPr>
                <w:b/>
                <w:i/>
              </w:rPr>
              <w:t>og styrke den regionale dialog</w:t>
            </w:r>
            <w:r w:rsidRPr="00676EC3">
              <w:t>;</w:t>
            </w:r>
          </w:p>
        </w:tc>
        <w:tc>
          <w:tcPr>
            <w:tcW w:w="4876" w:type="dxa"/>
            <w:tcBorders>
              <w:top w:val="nil"/>
              <w:left w:val="nil"/>
              <w:bottom w:val="nil"/>
              <w:right w:val="nil"/>
            </w:tcBorders>
          </w:tcPr>
          <w:p w14:paraId="5CEA3611" w14:textId="77777777" w:rsidR="00B360F1" w:rsidRPr="00676EC3" w:rsidRDefault="00B360F1" w:rsidP="008578EB">
            <w:pPr>
              <w:pStyle w:val="Normal6a"/>
            </w:pPr>
            <w:r w:rsidRPr="00676EC3">
              <w:t>12.</w:t>
            </w:r>
            <w:r w:rsidRPr="00676EC3">
              <w:tab/>
              <w:t xml:space="preserve">understreger betydningen af at fremme syd-syd-forbindelser </w:t>
            </w:r>
            <w:r w:rsidRPr="00676EC3">
              <w:rPr>
                <w:b/>
                <w:i/>
              </w:rPr>
              <w:t>på grundlag af folkeretten med henblik på stabilitet og udvikling</w:t>
            </w:r>
            <w:r w:rsidRPr="00676EC3">
              <w:t>;</w:t>
            </w:r>
          </w:p>
        </w:tc>
      </w:tr>
    </w:tbl>
    <w:p w14:paraId="63A25B8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{EL}</w:t>
      </w:r>
      <w:r w:rsidRPr="00676EC3">
        <w:t>el</w:t>
      </w:r>
      <w:r w:rsidRPr="00AD115F">
        <w:rPr>
          <w:rStyle w:val="HideTWBExt"/>
        </w:rPr>
        <w:t>&lt;/Original&gt;</w:t>
      </w:r>
    </w:p>
    <w:p w14:paraId="669F67F2" w14:textId="77777777" w:rsidR="00B360F1" w:rsidRPr="00676EC3" w:rsidRDefault="00B360F1" w:rsidP="00B360F1">
      <w:r w:rsidRPr="00AD115F">
        <w:rPr>
          <w:rStyle w:val="HideTWBExt"/>
        </w:rPr>
        <w:t>&lt;/Amend&gt;</w:t>
      </w:r>
    </w:p>
    <w:p w14:paraId="478740C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228</w:t>
      </w:r>
      <w:r w:rsidRPr="00AD115F">
        <w:rPr>
          <w:rStyle w:val="HideTWBExt"/>
          <w:b w:val="0"/>
        </w:rPr>
        <w:t>&lt;/NumAm&gt;</w:t>
      </w:r>
    </w:p>
    <w:p w14:paraId="2ACD2AC6" w14:textId="77777777" w:rsidR="00B360F1" w:rsidRPr="00676EC3" w:rsidRDefault="00B360F1" w:rsidP="00B360F1">
      <w:pPr>
        <w:pStyle w:val="NormalBold"/>
      </w:pPr>
      <w:r w:rsidRPr="00AD115F">
        <w:rPr>
          <w:rStyle w:val="HideTWBExt"/>
          <w:b w:val="0"/>
        </w:rPr>
        <w:t>&lt;RepeatBlock-By&gt;&lt;Members&gt;</w:t>
      </w:r>
      <w:r w:rsidRPr="00676EC3">
        <w:t>Nacho Sánchez Amor, Hana Jalloul Muro, Nicola Zingaretti</w:t>
      </w:r>
      <w:r w:rsidRPr="00AD115F">
        <w:rPr>
          <w:rStyle w:val="HideTWBExt"/>
          <w:b w:val="0"/>
        </w:rPr>
        <w:t>&lt;/Members&gt;</w:t>
      </w:r>
    </w:p>
    <w:p w14:paraId="1BEEB9E9" w14:textId="77777777" w:rsidR="00B360F1" w:rsidRPr="00676EC3" w:rsidRDefault="00B360F1" w:rsidP="00B360F1">
      <w:pPr>
        <w:pStyle w:val="NormalBold"/>
      </w:pPr>
      <w:r w:rsidRPr="00AD115F">
        <w:rPr>
          <w:rStyle w:val="HideTWBExt"/>
          <w:b w:val="0"/>
        </w:rPr>
        <w:t>&lt;/RepeatBlock-By&gt;</w:t>
      </w:r>
    </w:p>
    <w:p w14:paraId="305EDA2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1E451C7" w14:textId="77777777" w:rsidR="00B360F1" w:rsidRPr="00676EC3" w:rsidRDefault="00B360F1" w:rsidP="00B360F1">
      <w:pPr>
        <w:pStyle w:val="NormalBold"/>
      </w:pPr>
      <w:r w:rsidRPr="00AD115F">
        <w:rPr>
          <w:rStyle w:val="HideTWBExt"/>
          <w:b w:val="0"/>
        </w:rPr>
        <w:t>&lt;Article&gt;</w:t>
      </w:r>
      <w:r w:rsidRPr="00676EC3">
        <w:t>Punkt 12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98A0645" w14:textId="77777777" w:rsidTr="008578EB">
        <w:trPr>
          <w:trHeight w:hRule="exact" w:val="240"/>
          <w:jc w:val="center"/>
        </w:trPr>
        <w:tc>
          <w:tcPr>
            <w:tcW w:w="9752" w:type="dxa"/>
            <w:gridSpan w:val="2"/>
            <w:tcBorders>
              <w:top w:val="nil"/>
              <w:left w:val="nil"/>
              <w:bottom w:val="nil"/>
              <w:right w:val="nil"/>
            </w:tcBorders>
          </w:tcPr>
          <w:p w14:paraId="6F2214EF" w14:textId="77777777" w:rsidR="00B360F1" w:rsidRPr="00676EC3" w:rsidRDefault="00B360F1" w:rsidP="008578EB"/>
        </w:tc>
      </w:tr>
      <w:tr w:rsidR="00B360F1" w:rsidRPr="00676EC3" w14:paraId="61E53892" w14:textId="77777777" w:rsidTr="008578EB">
        <w:trPr>
          <w:trHeight w:val="240"/>
          <w:jc w:val="center"/>
        </w:trPr>
        <w:tc>
          <w:tcPr>
            <w:tcW w:w="4876" w:type="dxa"/>
            <w:tcBorders>
              <w:top w:val="nil"/>
              <w:left w:val="nil"/>
              <w:bottom w:val="nil"/>
              <w:right w:val="nil"/>
            </w:tcBorders>
          </w:tcPr>
          <w:p w14:paraId="0F1F38D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BD47DA7" w14:textId="77777777" w:rsidR="00B360F1" w:rsidRPr="00676EC3" w:rsidRDefault="00B360F1" w:rsidP="008578EB">
            <w:pPr>
              <w:pStyle w:val="AmColumnHeading"/>
            </w:pPr>
            <w:r w:rsidRPr="00676EC3">
              <w:t>Ændringsforslag</w:t>
            </w:r>
          </w:p>
        </w:tc>
      </w:tr>
      <w:tr w:rsidR="00B360F1" w:rsidRPr="00676EC3" w14:paraId="25DC6D51" w14:textId="77777777" w:rsidTr="008578EB">
        <w:trPr>
          <w:jc w:val="center"/>
        </w:trPr>
        <w:tc>
          <w:tcPr>
            <w:tcW w:w="4876" w:type="dxa"/>
            <w:tcBorders>
              <w:top w:val="nil"/>
              <w:left w:val="nil"/>
              <w:bottom w:val="nil"/>
              <w:right w:val="nil"/>
            </w:tcBorders>
          </w:tcPr>
          <w:p w14:paraId="31B82F21" w14:textId="77777777" w:rsidR="00B360F1" w:rsidRPr="00676EC3" w:rsidRDefault="00B360F1" w:rsidP="008578EB">
            <w:pPr>
              <w:pStyle w:val="Normal6a"/>
            </w:pPr>
          </w:p>
        </w:tc>
        <w:tc>
          <w:tcPr>
            <w:tcW w:w="4876" w:type="dxa"/>
            <w:tcBorders>
              <w:top w:val="nil"/>
              <w:left w:val="nil"/>
              <w:bottom w:val="nil"/>
              <w:right w:val="nil"/>
            </w:tcBorders>
          </w:tcPr>
          <w:p w14:paraId="01F4C2A9" w14:textId="55885792" w:rsidR="00B360F1" w:rsidRPr="00676EC3" w:rsidRDefault="00B360F1" w:rsidP="008578EB">
            <w:pPr>
              <w:pStyle w:val="Normal6a"/>
            </w:pPr>
            <w:r w:rsidRPr="00676EC3">
              <w:rPr>
                <w:b/>
                <w:i/>
              </w:rPr>
              <w:t>12a.</w:t>
            </w:r>
            <w:r w:rsidRPr="00676EC3">
              <w:tab/>
            </w:r>
            <w:r w:rsidRPr="00676EC3">
              <w:rPr>
                <w:b/>
                <w:i/>
              </w:rPr>
              <w:t>understreger på ny betydningen af at fremme menneskerettigheder, retsstatsprincippet og demokrati i regionen som en afgørende investering i EU's sikkerhed, da demokratier skaber et mere sikkert internationalt miljø; understreger betydningen af fredsopbygning som en drivkraft for stabilitet i regionen; mener, at indsatsen i forbindelse med situationer efter konflikter og fredsopbygning skal foregå i FN's regi og understøttes af både adgang til t</w:t>
            </w:r>
            <w:r w:rsidR="00482C2F" w:rsidRPr="00676EC3">
              <w:rPr>
                <w:b/>
                <w:i/>
              </w:rPr>
              <w:t>vær</w:t>
            </w:r>
            <w:r w:rsidRPr="00676EC3">
              <w:rPr>
                <w:b/>
                <w:i/>
              </w:rPr>
              <w:t>nationale og universelle retsmekanismer samt bestræbelser på at sikre ansvarlighed, erstatning og bidrag til genopbygningen i de tilfælde, hvor der er tale om en aggressorstat;</w:t>
            </w:r>
          </w:p>
        </w:tc>
      </w:tr>
    </w:tbl>
    <w:p w14:paraId="145A7E7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EB18080" w14:textId="77777777" w:rsidR="00B360F1" w:rsidRPr="00676EC3" w:rsidRDefault="00B360F1" w:rsidP="00B360F1">
      <w:r w:rsidRPr="00AD115F">
        <w:rPr>
          <w:rStyle w:val="HideTWBExt"/>
        </w:rPr>
        <w:t>&lt;/Amend&gt;</w:t>
      </w:r>
    </w:p>
    <w:p w14:paraId="160BF14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229</w:t>
      </w:r>
      <w:r w:rsidRPr="00AD115F">
        <w:rPr>
          <w:rStyle w:val="HideTWBExt"/>
          <w:b w:val="0"/>
        </w:rPr>
        <w:t>&lt;/NumAm&gt;</w:t>
      </w:r>
    </w:p>
    <w:p w14:paraId="6333E52B"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58EB7B2F" w14:textId="77777777" w:rsidR="00B360F1" w:rsidRPr="00676EC3" w:rsidRDefault="00B360F1" w:rsidP="00B360F1">
      <w:pPr>
        <w:pStyle w:val="NormalBold"/>
      </w:pPr>
      <w:r w:rsidRPr="00AD115F">
        <w:rPr>
          <w:rStyle w:val="HideTWBExt"/>
          <w:b w:val="0"/>
        </w:rPr>
        <w:t>&lt;/RepeatBlock-By&gt;</w:t>
      </w:r>
    </w:p>
    <w:p w14:paraId="5CE1AEB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8F95B61" w14:textId="77777777" w:rsidR="00B360F1" w:rsidRPr="00676EC3" w:rsidRDefault="00B360F1" w:rsidP="00B360F1">
      <w:pPr>
        <w:pStyle w:val="NormalBold"/>
      </w:pPr>
      <w:r w:rsidRPr="00AD115F">
        <w:rPr>
          <w:rStyle w:val="HideTWBExt"/>
          <w:b w:val="0"/>
        </w:rPr>
        <w:t>&lt;Article&gt;</w:t>
      </w:r>
      <w:r w:rsidRPr="00676EC3">
        <w:t>Punkt 12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0BA17C2" w14:textId="77777777" w:rsidTr="008578EB">
        <w:trPr>
          <w:trHeight w:hRule="exact" w:val="240"/>
          <w:jc w:val="center"/>
        </w:trPr>
        <w:tc>
          <w:tcPr>
            <w:tcW w:w="9752" w:type="dxa"/>
            <w:gridSpan w:val="2"/>
            <w:tcBorders>
              <w:top w:val="nil"/>
              <w:left w:val="nil"/>
              <w:bottom w:val="nil"/>
              <w:right w:val="nil"/>
            </w:tcBorders>
          </w:tcPr>
          <w:p w14:paraId="71338675" w14:textId="77777777" w:rsidR="00B360F1" w:rsidRPr="00676EC3" w:rsidRDefault="00B360F1" w:rsidP="008578EB"/>
        </w:tc>
      </w:tr>
      <w:tr w:rsidR="00B360F1" w:rsidRPr="00676EC3" w14:paraId="522C252C" w14:textId="77777777" w:rsidTr="008578EB">
        <w:trPr>
          <w:trHeight w:val="240"/>
          <w:jc w:val="center"/>
        </w:trPr>
        <w:tc>
          <w:tcPr>
            <w:tcW w:w="4876" w:type="dxa"/>
            <w:tcBorders>
              <w:top w:val="nil"/>
              <w:left w:val="nil"/>
              <w:bottom w:val="nil"/>
              <w:right w:val="nil"/>
            </w:tcBorders>
          </w:tcPr>
          <w:p w14:paraId="5E2E64F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4E50CE3" w14:textId="77777777" w:rsidR="00B360F1" w:rsidRPr="00676EC3" w:rsidRDefault="00B360F1" w:rsidP="008578EB">
            <w:pPr>
              <w:pStyle w:val="AmColumnHeading"/>
            </w:pPr>
            <w:r w:rsidRPr="00676EC3">
              <w:t>Ændringsforslag</w:t>
            </w:r>
          </w:p>
        </w:tc>
      </w:tr>
      <w:tr w:rsidR="00B360F1" w:rsidRPr="00676EC3" w14:paraId="12D0F5F3" w14:textId="77777777" w:rsidTr="008578EB">
        <w:trPr>
          <w:jc w:val="center"/>
        </w:trPr>
        <w:tc>
          <w:tcPr>
            <w:tcW w:w="4876" w:type="dxa"/>
            <w:tcBorders>
              <w:top w:val="nil"/>
              <w:left w:val="nil"/>
              <w:bottom w:val="nil"/>
              <w:right w:val="nil"/>
            </w:tcBorders>
          </w:tcPr>
          <w:p w14:paraId="029AF87B" w14:textId="77777777" w:rsidR="00B360F1" w:rsidRPr="00676EC3" w:rsidRDefault="00B360F1" w:rsidP="008578EB">
            <w:pPr>
              <w:pStyle w:val="Normal6a"/>
            </w:pPr>
          </w:p>
        </w:tc>
        <w:tc>
          <w:tcPr>
            <w:tcW w:w="4876" w:type="dxa"/>
            <w:tcBorders>
              <w:top w:val="nil"/>
              <w:left w:val="nil"/>
              <w:bottom w:val="nil"/>
              <w:right w:val="nil"/>
            </w:tcBorders>
          </w:tcPr>
          <w:p w14:paraId="0E3B44F4" w14:textId="77777777" w:rsidR="00B360F1" w:rsidRPr="00676EC3" w:rsidRDefault="00B360F1" w:rsidP="008578EB">
            <w:pPr>
              <w:pStyle w:val="Normal6a"/>
            </w:pPr>
            <w:r w:rsidRPr="00676EC3">
              <w:rPr>
                <w:b/>
                <w:i/>
              </w:rPr>
              <w:t>12a.</w:t>
            </w:r>
            <w:r w:rsidRPr="00676EC3">
              <w:tab/>
            </w:r>
            <w:r w:rsidRPr="00676EC3">
              <w:rPr>
                <w:b/>
                <w:i/>
              </w:rPr>
              <w:t>understreger betydningen af at omsætte princippet om medejerskab, som fremgår af pagten, til praksis, bl.a. ved at fremme multilateral dialog og samarbejde mellem EU og dets partnere samt mellem de enkelte lande i det sydlige naboskabsområde; mener, at en ny tilgang til samarbejdet mellem EU og Middelhavslandene, der bygger på fælles ansvar og ligeværd, er afgørende for, at det lykkes at ændre den overordnede begrundelse for EU's engagement i regionen og dets anseelse i partnernes øjne;</w:t>
            </w:r>
          </w:p>
        </w:tc>
      </w:tr>
    </w:tbl>
    <w:p w14:paraId="7578235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CEFFBE6" w14:textId="77777777" w:rsidR="00B360F1" w:rsidRPr="00676EC3" w:rsidRDefault="00B360F1" w:rsidP="00B360F1">
      <w:r w:rsidRPr="00AD115F">
        <w:rPr>
          <w:rStyle w:val="HideTWBExt"/>
        </w:rPr>
        <w:t>&lt;/Amend&gt;</w:t>
      </w:r>
    </w:p>
    <w:p w14:paraId="4595EE7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230</w:t>
      </w:r>
      <w:r w:rsidRPr="00AD115F">
        <w:rPr>
          <w:rStyle w:val="HideTWBExt"/>
          <w:b w:val="0"/>
        </w:rPr>
        <w:t>&lt;/NumAm&gt;</w:t>
      </w:r>
    </w:p>
    <w:p w14:paraId="23EAE171"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04D77017" w14:textId="77777777" w:rsidR="00B360F1" w:rsidRPr="00676EC3" w:rsidRDefault="00B360F1" w:rsidP="00B360F1">
      <w:pPr>
        <w:pStyle w:val="NormalBold"/>
      </w:pPr>
      <w:r w:rsidRPr="00AD115F">
        <w:rPr>
          <w:rStyle w:val="HideTWBExt"/>
          <w:b w:val="0"/>
        </w:rPr>
        <w:t>&lt;/RepeatBlock-By&gt;</w:t>
      </w:r>
    </w:p>
    <w:p w14:paraId="57F3D32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FF7A2B5" w14:textId="77777777" w:rsidR="00B360F1" w:rsidRPr="00676EC3" w:rsidRDefault="00B360F1" w:rsidP="00B360F1">
      <w:pPr>
        <w:pStyle w:val="NormalBold"/>
      </w:pPr>
      <w:r w:rsidRPr="00AD115F">
        <w:rPr>
          <w:rStyle w:val="HideTWBExt"/>
          <w:b w:val="0"/>
        </w:rPr>
        <w:t>&lt;Article&gt;</w:t>
      </w:r>
      <w:r w:rsidRPr="00676EC3">
        <w:t>Punkt 12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0D28976" w14:textId="77777777" w:rsidTr="008578EB">
        <w:trPr>
          <w:trHeight w:hRule="exact" w:val="240"/>
          <w:jc w:val="center"/>
        </w:trPr>
        <w:tc>
          <w:tcPr>
            <w:tcW w:w="9752" w:type="dxa"/>
            <w:gridSpan w:val="2"/>
            <w:tcBorders>
              <w:top w:val="nil"/>
              <w:left w:val="nil"/>
              <w:bottom w:val="nil"/>
              <w:right w:val="nil"/>
            </w:tcBorders>
          </w:tcPr>
          <w:p w14:paraId="1A29CE0D" w14:textId="77777777" w:rsidR="00B360F1" w:rsidRPr="00676EC3" w:rsidRDefault="00B360F1" w:rsidP="008578EB"/>
        </w:tc>
      </w:tr>
      <w:tr w:rsidR="00B360F1" w:rsidRPr="00676EC3" w14:paraId="651DF47C" w14:textId="77777777" w:rsidTr="008578EB">
        <w:trPr>
          <w:trHeight w:val="240"/>
          <w:jc w:val="center"/>
        </w:trPr>
        <w:tc>
          <w:tcPr>
            <w:tcW w:w="4876" w:type="dxa"/>
            <w:tcBorders>
              <w:top w:val="nil"/>
              <w:left w:val="nil"/>
              <w:bottom w:val="nil"/>
              <w:right w:val="nil"/>
            </w:tcBorders>
          </w:tcPr>
          <w:p w14:paraId="37F04B4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885EE91" w14:textId="77777777" w:rsidR="00B360F1" w:rsidRPr="00676EC3" w:rsidRDefault="00B360F1" w:rsidP="008578EB">
            <w:pPr>
              <w:pStyle w:val="AmColumnHeading"/>
            </w:pPr>
            <w:r w:rsidRPr="00676EC3">
              <w:t>Ændringsforslag</w:t>
            </w:r>
          </w:p>
        </w:tc>
      </w:tr>
      <w:tr w:rsidR="00B360F1" w:rsidRPr="00676EC3" w14:paraId="59227490" w14:textId="77777777" w:rsidTr="008578EB">
        <w:trPr>
          <w:jc w:val="center"/>
        </w:trPr>
        <w:tc>
          <w:tcPr>
            <w:tcW w:w="4876" w:type="dxa"/>
            <w:tcBorders>
              <w:top w:val="nil"/>
              <w:left w:val="nil"/>
              <w:bottom w:val="nil"/>
              <w:right w:val="nil"/>
            </w:tcBorders>
          </w:tcPr>
          <w:p w14:paraId="493921A6" w14:textId="77777777" w:rsidR="00B360F1" w:rsidRPr="00676EC3" w:rsidRDefault="00B360F1" w:rsidP="008578EB">
            <w:pPr>
              <w:pStyle w:val="Normal6a"/>
            </w:pPr>
          </w:p>
        </w:tc>
        <w:tc>
          <w:tcPr>
            <w:tcW w:w="4876" w:type="dxa"/>
            <w:tcBorders>
              <w:top w:val="nil"/>
              <w:left w:val="nil"/>
              <w:bottom w:val="nil"/>
              <w:right w:val="nil"/>
            </w:tcBorders>
          </w:tcPr>
          <w:p w14:paraId="2FCCA6A9" w14:textId="77777777" w:rsidR="00B360F1" w:rsidRPr="00676EC3" w:rsidRDefault="00B360F1" w:rsidP="008578EB">
            <w:pPr>
              <w:pStyle w:val="Normal6a"/>
            </w:pPr>
            <w:r w:rsidRPr="00676EC3">
              <w:rPr>
                <w:b/>
                <w:i/>
              </w:rPr>
              <w:t>12a.</w:t>
            </w:r>
            <w:r w:rsidRPr="00676EC3">
              <w:tab/>
            </w:r>
            <w:r w:rsidRPr="00676EC3">
              <w:rPr>
                <w:b/>
                <w:i/>
              </w:rPr>
              <w:t>fremhæver merværdien af decentraliseret samarbejde i Euro-Middelhavs-området, navnlig gennem partnerskaber mellem regioner, kommuner, universiteter og civilsamfundsorganisationer, som redskaber til at styrke modstandsdygtigheden, fremme demokratisk deltagelse og sikre bæredygtig udvikling;</w:t>
            </w:r>
          </w:p>
        </w:tc>
      </w:tr>
    </w:tbl>
    <w:p w14:paraId="19DEA9F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E2BCAB8" w14:textId="77777777" w:rsidR="00B360F1" w:rsidRPr="00676EC3" w:rsidRDefault="00B360F1" w:rsidP="00B360F1">
      <w:r w:rsidRPr="00AD115F">
        <w:rPr>
          <w:rStyle w:val="HideTWBExt"/>
        </w:rPr>
        <w:t>&lt;/Amend&gt;</w:t>
      </w:r>
    </w:p>
    <w:p w14:paraId="3887548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231</w:t>
      </w:r>
      <w:r w:rsidRPr="00AD115F">
        <w:rPr>
          <w:rStyle w:val="HideTWBExt"/>
          <w:b w:val="0"/>
        </w:rPr>
        <w:t>&lt;/NumAm&gt;</w:t>
      </w:r>
    </w:p>
    <w:p w14:paraId="3AC18CB7"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2E4016A2" w14:textId="77777777" w:rsidR="00B360F1" w:rsidRPr="00676EC3" w:rsidRDefault="00B360F1" w:rsidP="00B360F1">
      <w:pPr>
        <w:pStyle w:val="NormalBold"/>
      </w:pPr>
      <w:r w:rsidRPr="00AD115F">
        <w:rPr>
          <w:rStyle w:val="HideTWBExt"/>
          <w:b w:val="0"/>
        </w:rPr>
        <w:t>&lt;/RepeatBlock-By&gt;</w:t>
      </w:r>
    </w:p>
    <w:p w14:paraId="6BB109A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1CB8251" w14:textId="77777777" w:rsidR="00B360F1" w:rsidRPr="00676EC3" w:rsidRDefault="00B360F1" w:rsidP="00B360F1">
      <w:pPr>
        <w:pStyle w:val="NormalBold"/>
      </w:pPr>
      <w:r w:rsidRPr="00AD115F">
        <w:rPr>
          <w:rStyle w:val="HideTWBExt"/>
          <w:b w:val="0"/>
        </w:rPr>
        <w:t>&lt;Article&gt;</w:t>
      </w:r>
      <w:r w:rsidRPr="00676EC3">
        <w:t>Punkt 12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9BEF3F4" w14:textId="77777777" w:rsidTr="008578EB">
        <w:trPr>
          <w:trHeight w:hRule="exact" w:val="240"/>
          <w:jc w:val="center"/>
        </w:trPr>
        <w:tc>
          <w:tcPr>
            <w:tcW w:w="9752" w:type="dxa"/>
            <w:gridSpan w:val="2"/>
            <w:tcBorders>
              <w:top w:val="nil"/>
              <w:left w:val="nil"/>
              <w:bottom w:val="nil"/>
              <w:right w:val="nil"/>
            </w:tcBorders>
          </w:tcPr>
          <w:p w14:paraId="775317A4" w14:textId="77777777" w:rsidR="00B360F1" w:rsidRPr="00676EC3" w:rsidRDefault="00B360F1" w:rsidP="008578EB"/>
        </w:tc>
      </w:tr>
      <w:tr w:rsidR="00B360F1" w:rsidRPr="00676EC3" w14:paraId="309529D3" w14:textId="77777777" w:rsidTr="008578EB">
        <w:trPr>
          <w:trHeight w:val="240"/>
          <w:jc w:val="center"/>
        </w:trPr>
        <w:tc>
          <w:tcPr>
            <w:tcW w:w="4876" w:type="dxa"/>
            <w:tcBorders>
              <w:top w:val="nil"/>
              <w:left w:val="nil"/>
              <w:bottom w:val="nil"/>
              <w:right w:val="nil"/>
            </w:tcBorders>
          </w:tcPr>
          <w:p w14:paraId="3DA1AE7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EAF9286" w14:textId="77777777" w:rsidR="00B360F1" w:rsidRPr="00676EC3" w:rsidRDefault="00B360F1" w:rsidP="008578EB">
            <w:pPr>
              <w:pStyle w:val="AmColumnHeading"/>
            </w:pPr>
            <w:r w:rsidRPr="00676EC3">
              <w:t>Ændringsforslag</w:t>
            </w:r>
          </w:p>
        </w:tc>
      </w:tr>
      <w:tr w:rsidR="00B360F1" w:rsidRPr="00676EC3" w14:paraId="25498D83" w14:textId="77777777" w:rsidTr="008578EB">
        <w:trPr>
          <w:jc w:val="center"/>
        </w:trPr>
        <w:tc>
          <w:tcPr>
            <w:tcW w:w="4876" w:type="dxa"/>
            <w:tcBorders>
              <w:top w:val="nil"/>
              <w:left w:val="nil"/>
              <w:bottom w:val="nil"/>
              <w:right w:val="nil"/>
            </w:tcBorders>
          </w:tcPr>
          <w:p w14:paraId="657242F7" w14:textId="77777777" w:rsidR="00B360F1" w:rsidRPr="00676EC3" w:rsidRDefault="00B360F1" w:rsidP="008578EB">
            <w:pPr>
              <w:pStyle w:val="Normal6a"/>
            </w:pPr>
          </w:p>
        </w:tc>
        <w:tc>
          <w:tcPr>
            <w:tcW w:w="4876" w:type="dxa"/>
            <w:tcBorders>
              <w:top w:val="nil"/>
              <w:left w:val="nil"/>
              <w:bottom w:val="nil"/>
              <w:right w:val="nil"/>
            </w:tcBorders>
          </w:tcPr>
          <w:p w14:paraId="6B7FEA39" w14:textId="77777777" w:rsidR="00B360F1" w:rsidRPr="00676EC3" w:rsidRDefault="00B360F1" w:rsidP="008578EB">
            <w:pPr>
              <w:pStyle w:val="Normal6a"/>
            </w:pPr>
            <w:r w:rsidRPr="00676EC3">
              <w:rPr>
                <w:b/>
                <w:i/>
              </w:rPr>
              <w:t>12b.</w:t>
            </w:r>
            <w:r w:rsidRPr="00676EC3">
              <w:tab/>
            </w:r>
            <w:r w:rsidRPr="00676EC3">
              <w:rPr>
                <w:b/>
                <w:i/>
              </w:rPr>
              <w:t>støtter udviklingen af en middelhavsbaseret samfundstjeneste, der skal forbinde unge i hele regionen med en bred vifte af muligheder for frivilligt arbejde og dermed fremme en dybere gensidig forståelse på tværs af regionen;</w:t>
            </w:r>
          </w:p>
        </w:tc>
      </w:tr>
    </w:tbl>
    <w:p w14:paraId="11C6975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AA963D1" w14:textId="77777777" w:rsidR="00B360F1" w:rsidRPr="00676EC3" w:rsidRDefault="00B360F1" w:rsidP="00B360F1">
      <w:r w:rsidRPr="00AD115F">
        <w:rPr>
          <w:rStyle w:val="HideTWBExt"/>
        </w:rPr>
        <w:t>&lt;/Amend&gt;</w:t>
      </w:r>
    </w:p>
    <w:p w14:paraId="54D8AA9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232</w:t>
      </w:r>
      <w:r w:rsidRPr="00AD115F">
        <w:rPr>
          <w:rStyle w:val="HideTWBExt"/>
          <w:b w:val="0"/>
        </w:rPr>
        <w:t>&lt;/NumAm&gt;</w:t>
      </w:r>
    </w:p>
    <w:p w14:paraId="17142836"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7B57678C" w14:textId="77777777" w:rsidR="00B360F1" w:rsidRPr="00676EC3" w:rsidRDefault="00B360F1" w:rsidP="00B360F1">
      <w:pPr>
        <w:pStyle w:val="NormalBold"/>
      </w:pPr>
      <w:r w:rsidRPr="00AD115F">
        <w:rPr>
          <w:rStyle w:val="HideTWBExt"/>
          <w:b w:val="0"/>
        </w:rPr>
        <w:t>&lt;/RepeatBlock-By&gt;</w:t>
      </w:r>
    </w:p>
    <w:p w14:paraId="632C4E1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5BC6EF2" w14:textId="77777777" w:rsidR="00B360F1" w:rsidRPr="00676EC3" w:rsidRDefault="00B360F1" w:rsidP="00B360F1">
      <w:pPr>
        <w:pStyle w:val="NormalBold"/>
      </w:pPr>
      <w:r w:rsidRPr="00AD115F">
        <w:rPr>
          <w:rStyle w:val="HideTWBExt"/>
          <w:b w:val="0"/>
        </w:rPr>
        <w:t>&lt;Article&gt;</w:t>
      </w:r>
      <w:r w:rsidRPr="00676EC3">
        <w:t>Punkt 12 c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3D9E2EC" w14:textId="77777777" w:rsidTr="008578EB">
        <w:trPr>
          <w:trHeight w:hRule="exact" w:val="240"/>
          <w:jc w:val="center"/>
        </w:trPr>
        <w:tc>
          <w:tcPr>
            <w:tcW w:w="9752" w:type="dxa"/>
            <w:gridSpan w:val="2"/>
            <w:tcBorders>
              <w:top w:val="nil"/>
              <w:left w:val="nil"/>
              <w:bottom w:val="nil"/>
              <w:right w:val="nil"/>
            </w:tcBorders>
          </w:tcPr>
          <w:p w14:paraId="18F9024C" w14:textId="77777777" w:rsidR="00B360F1" w:rsidRPr="00676EC3" w:rsidRDefault="00B360F1" w:rsidP="008578EB"/>
        </w:tc>
      </w:tr>
      <w:tr w:rsidR="00B360F1" w:rsidRPr="00676EC3" w14:paraId="22DC115E" w14:textId="77777777" w:rsidTr="008578EB">
        <w:trPr>
          <w:trHeight w:val="240"/>
          <w:jc w:val="center"/>
        </w:trPr>
        <w:tc>
          <w:tcPr>
            <w:tcW w:w="4876" w:type="dxa"/>
            <w:tcBorders>
              <w:top w:val="nil"/>
              <w:left w:val="nil"/>
              <w:bottom w:val="nil"/>
              <w:right w:val="nil"/>
            </w:tcBorders>
          </w:tcPr>
          <w:p w14:paraId="78E32BE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E176720" w14:textId="77777777" w:rsidR="00B360F1" w:rsidRPr="00676EC3" w:rsidRDefault="00B360F1" w:rsidP="008578EB">
            <w:pPr>
              <w:pStyle w:val="AmColumnHeading"/>
            </w:pPr>
            <w:r w:rsidRPr="00676EC3">
              <w:t>Ændringsforslag</w:t>
            </w:r>
          </w:p>
        </w:tc>
      </w:tr>
      <w:tr w:rsidR="00B360F1" w:rsidRPr="00676EC3" w14:paraId="3EFF486F" w14:textId="77777777" w:rsidTr="008578EB">
        <w:trPr>
          <w:jc w:val="center"/>
        </w:trPr>
        <w:tc>
          <w:tcPr>
            <w:tcW w:w="4876" w:type="dxa"/>
            <w:tcBorders>
              <w:top w:val="nil"/>
              <w:left w:val="nil"/>
              <w:bottom w:val="nil"/>
              <w:right w:val="nil"/>
            </w:tcBorders>
          </w:tcPr>
          <w:p w14:paraId="6F92F559" w14:textId="77777777" w:rsidR="00B360F1" w:rsidRPr="00676EC3" w:rsidRDefault="00B360F1" w:rsidP="008578EB">
            <w:pPr>
              <w:pStyle w:val="Normal6a"/>
            </w:pPr>
          </w:p>
        </w:tc>
        <w:tc>
          <w:tcPr>
            <w:tcW w:w="4876" w:type="dxa"/>
            <w:tcBorders>
              <w:top w:val="nil"/>
              <w:left w:val="nil"/>
              <w:bottom w:val="nil"/>
              <w:right w:val="nil"/>
            </w:tcBorders>
          </w:tcPr>
          <w:p w14:paraId="73DB4BFE" w14:textId="77777777" w:rsidR="00B360F1" w:rsidRPr="00676EC3" w:rsidRDefault="00B360F1" w:rsidP="008578EB">
            <w:pPr>
              <w:pStyle w:val="Normal6a"/>
            </w:pPr>
            <w:r w:rsidRPr="00676EC3">
              <w:rPr>
                <w:b/>
                <w:i/>
              </w:rPr>
              <w:t>12c.</w:t>
            </w:r>
            <w:r w:rsidRPr="00676EC3">
              <w:tab/>
            </w:r>
            <w:r w:rsidRPr="00676EC3">
              <w:rPr>
                <w:b/>
                <w:i/>
              </w:rPr>
              <w:t>støtter styrkelsen af medieorganisationer i hele regionen med henblik på at fremme ansvarlighed, gennemsigtighed og adgang til verificerede oplysninger;</w:t>
            </w:r>
          </w:p>
        </w:tc>
      </w:tr>
    </w:tbl>
    <w:p w14:paraId="628A993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A2503CF" w14:textId="77777777" w:rsidR="00B360F1" w:rsidRPr="00676EC3" w:rsidRDefault="00B360F1" w:rsidP="00B360F1">
      <w:r w:rsidRPr="00AD115F">
        <w:rPr>
          <w:rStyle w:val="HideTWBExt"/>
        </w:rPr>
        <w:t>&lt;/Amend&gt;</w:t>
      </w:r>
    </w:p>
    <w:p w14:paraId="1AC0FF1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233</w:t>
      </w:r>
      <w:r w:rsidRPr="00AD115F">
        <w:rPr>
          <w:rStyle w:val="HideTWBExt"/>
          <w:b w:val="0"/>
        </w:rPr>
        <w:t>&lt;/NumAm&gt;</w:t>
      </w:r>
    </w:p>
    <w:p w14:paraId="7907237E"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21E98892" w14:textId="77777777" w:rsidR="00B360F1" w:rsidRPr="00676EC3" w:rsidRDefault="00B360F1" w:rsidP="00B360F1">
      <w:pPr>
        <w:pStyle w:val="NormalBold"/>
      </w:pPr>
      <w:r w:rsidRPr="00AD115F">
        <w:rPr>
          <w:rStyle w:val="HideTWBExt"/>
          <w:b w:val="0"/>
        </w:rPr>
        <w:t>&lt;/RepeatBlock-By&gt;</w:t>
      </w:r>
    </w:p>
    <w:p w14:paraId="1728FCD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A77A51C" w14:textId="77777777" w:rsidR="00B360F1" w:rsidRPr="00676EC3" w:rsidRDefault="00B360F1" w:rsidP="00B360F1">
      <w:pPr>
        <w:pStyle w:val="NormalBold"/>
      </w:pPr>
      <w:r w:rsidRPr="00AD115F">
        <w:rPr>
          <w:rStyle w:val="HideTWBExt"/>
          <w:b w:val="0"/>
        </w:rPr>
        <w:t>&lt;Article&gt;</w:t>
      </w:r>
      <w:r w:rsidRPr="00676EC3">
        <w:t>Punkt 12 d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D3E8AFE" w14:textId="77777777" w:rsidTr="008578EB">
        <w:trPr>
          <w:trHeight w:hRule="exact" w:val="240"/>
          <w:jc w:val="center"/>
        </w:trPr>
        <w:tc>
          <w:tcPr>
            <w:tcW w:w="9752" w:type="dxa"/>
            <w:gridSpan w:val="2"/>
            <w:tcBorders>
              <w:top w:val="nil"/>
              <w:left w:val="nil"/>
              <w:bottom w:val="nil"/>
              <w:right w:val="nil"/>
            </w:tcBorders>
          </w:tcPr>
          <w:p w14:paraId="7B05EC13" w14:textId="77777777" w:rsidR="00B360F1" w:rsidRPr="00676EC3" w:rsidRDefault="00B360F1" w:rsidP="008578EB"/>
        </w:tc>
      </w:tr>
      <w:tr w:rsidR="00B360F1" w:rsidRPr="00676EC3" w14:paraId="08E5F1C2" w14:textId="77777777" w:rsidTr="008578EB">
        <w:trPr>
          <w:trHeight w:val="240"/>
          <w:jc w:val="center"/>
        </w:trPr>
        <w:tc>
          <w:tcPr>
            <w:tcW w:w="4876" w:type="dxa"/>
            <w:tcBorders>
              <w:top w:val="nil"/>
              <w:left w:val="nil"/>
              <w:bottom w:val="nil"/>
              <w:right w:val="nil"/>
            </w:tcBorders>
          </w:tcPr>
          <w:p w14:paraId="5366EFF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F0FB6D6" w14:textId="77777777" w:rsidR="00B360F1" w:rsidRPr="00676EC3" w:rsidRDefault="00B360F1" w:rsidP="008578EB">
            <w:pPr>
              <w:pStyle w:val="AmColumnHeading"/>
            </w:pPr>
            <w:r w:rsidRPr="00676EC3">
              <w:t>Ændringsforslag</w:t>
            </w:r>
          </w:p>
        </w:tc>
      </w:tr>
      <w:tr w:rsidR="00B360F1" w:rsidRPr="00676EC3" w14:paraId="032B331C" w14:textId="77777777" w:rsidTr="008578EB">
        <w:trPr>
          <w:jc w:val="center"/>
        </w:trPr>
        <w:tc>
          <w:tcPr>
            <w:tcW w:w="4876" w:type="dxa"/>
            <w:tcBorders>
              <w:top w:val="nil"/>
              <w:left w:val="nil"/>
              <w:bottom w:val="nil"/>
              <w:right w:val="nil"/>
            </w:tcBorders>
          </w:tcPr>
          <w:p w14:paraId="787853EC" w14:textId="77777777" w:rsidR="00B360F1" w:rsidRPr="00676EC3" w:rsidRDefault="00B360F1" w:rsidP="008578EB">
            <w:pPr>
              <w:pStyle w:val="Normal6a"/>
            </w:pPr>
          </w:p>
        </w:tc>
        <w:tc>
          <w:tcPr>
            <w:tcW w:w="4876" w:type="dxa"/>
            <w:tcBorders>
              <w:top w:val="nil"/>
              <w:left w:val="nil"/>
              <w:bottom w:val="nil"/>
              <w:right w:val="nil"/>
            </w:tcBorders>
          </w:tcPr>
          <w:p w14:paraId="3B388AA2" w14:textId="77777777" w:rsidR="00B360F1" w:rsidRPr="00676EC3" w:rsidRDefault="00B360F1" w:rsidP="008578EB">
            <w:pPr>
              <w:pStyle w:val="Normal6a"/>
            </w:pPr>
            <w:r w:rsidRPr="00676EC3">
              <w:rPr>
                <w:b/>
                <w:i/>
              </w:rPr>
              <w:t>12d.</w:t>
            </w:r>
            <w:r w:rsidRPr="00676EC3">
              <w:tab/>
            </w:r>
            <w:r w:rsidRPr="00676EC3">
              <w:rPr>
                <w:b/>
                <w:i/>
              </w:rPr>
              <w:t>opfordrer til at bekæmpe desinformation og hadefuld tale, forbedre kapaciteten til faktatjek og styrke mediekendskabet blandt de forskellige generationer;</w:t>
            </w:r>
          </w:p>
        </w:tc>
      </w:tr>
    </w:tbl>
    <w:p w14:paraId="2B546CE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0E18D97" w14:textId="77777777" w:rsidR="00B360F1" w:rsidRPr="00676EC3" w:rsidRDefault="00B360F1" w:rsidP="00B360F1">
      <w:r w:rsidRPr="00AD115F">
        <w:rPr>
          <w:rStyle w:val="HideTWBExt"/>
        </w:rPr>
        <w:t>&lt;/Amend&gt;</w:t>
      </w:r>
    </w:p>
    <w:p w14:paraId="1E5D881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234</w:t>
      </w:r>
      <w:r w:rsidRPr="00AD115F">
        <w:rPr>
          <w:rStyle w:val="HideTWBExt"/>
          <w:b w:val="0"/>
        </w:rPr>
        <w:t>&lt;/NumAm&gt;</w:t>
      </w:r>
    </w:p>
    <w:p w14:paraId="053B33F3" w14:textId="77777777" w:rsidR="00B360F1" w:rsidRPr="00676EC3" w:rsidRDefault="00B360F1" w:rsidP="00B360F1">
      <w:pPr>
        <w:pStyle w:val="NormalBold"/>
      </w:pPr>
      <w:r w:rsidRPr="00AD115F">
        <w:rPr>
          <w:rStyle w:val="HideTWBExt"/>
          <w:b w:val="0"/>
        </w:rPr>
        <w:t>&lt;RepeatBlock-By&gt;&lt;Members&gt;</w:t>
      </w:r>
      <w:r w:rsidRPr="00676EC3">
        <w:t>Giorgos Georgiou</w:t>
      </w:r>
      <w:r w:rsidRPr="00AD115F">
        <w:rPr>
          <w:rStyle w:val="HideTWBExt"/>
          <w:b w:val="0"/>
        </w:rPr>
        <w:t>&lt;/Members&gt;</w:t>
      </w:r>
    </w:p>
    <w:p w14:paraId="4B44B756" w14:textId="77777777" w:rsidR="00B360F1" w:rsidRPr="00676EC3" w:rsidRDefault="00B360F1" w:rsidP="00B360F1">
      <w:r w:rsidRPr="00AD115F">
        <w:rPr>
          <w:rStyle w:val="HideTWBExt"/>
        </w:rPr>
        <w:t>&lt;AuNomDe&gt;</w:t>
      </w:r>
      <w:r w:rsidRPr="00AD115F">
        <w:rPr>
          <w:rStyle w:val="HideTWBInt"/>
        </w:rPr>
        <w:t>{The Left}</w:t>
      </w:r>
      <w:r w:rsidRPr="00676EC3">
        <w:t>for The Left-Gruppen</w:t>
      </w:r>
      <w:r w:rsidRPr="00AD115F">
        <w:rPr>
          <w:rStyle w:val="HideTWBExt"/>
        </w:rPr>
        <w:t>&lt;/AuNomDe&gt;</w:t>
      </w:r>
    </w:p>
    <w:p w14:paraId="263A31B7" w14:textId="77777777" w:rsidR="00B360F1" w:rsidRPr="00676EC3" w:rsidRDefault="00B360F1" w:rsidP="00B360F1">
      <w:pPr>
        <w:pStyle w:val="NormalBold"/>
      </w:pPr>
      <w:r w:rsidRPr="00AD115F">
        <w:rPr>
          <w:rStyle w:val="HideTWBExt"/>
          <w:b w:val="0"/>
        </w:rPr>
        <w:t>&lt;/RepeatBlock-By&gt;</w:t>
      </w:r>
    </w:p>
    <w:p w14:paraId="2191FA4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83BEDA7" w14:textId="77777777" w:rsidR="00B360F1" w:rsidRPr="00676EC3" w:rsidRDefault="00B360F1" w:rsidP="00B360F1">
      <w:pPr>
        <w:pStyle w:val="NormalBold"/>
      </w:pPr>
      <w:r w:rsidRPr="00AD115F">
        <w:rPr>
          <w:rStyle w:val="HideTWBExt"/>
          <w:b w:val="0"/>
        </w:rPr>
        <w:t>&lt;Article&gt;</w:t>
      </w:r>
      <w:r w:rsidRPr="00676EC3">
        <w:t>Punkt 13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425088E" w14:textId="77777777" w:rsidTr="008578EB">
        <w:trPr>
          <w:trHeight w:hRule="exact" w:val="240"/>
          <w:jc w:val="center"/>
        </w:trPr>
        <w:tc>
          <w:tcPr>
            <w:tcW w:w="9752" w:type="dxa"/>
            <w:gridSpan w:val="2"/>
            <w:tcBorders>
              <w:top w:val="nil"/>
              <w:left w:val="nil"/>
              <w:bottom w:val="nil"/>
              <w:right w:val="nil"/>
            </w:tcBorders>
          </w:tcPr>
          <w:p w14:paraId="2E191AC7" w14:textId="77777777" w:rsidR="00B360F1" w:rsidRPr="00676EC3" w:rsidRDefault="00B360F1" w:rsidP="008578EB"/>
        </w:tc>
      </w:tr>
      <w:tr w:rsidR="00B360F1" w:rsidRPr="00676EC3" w14:paraId="729D27F1" w14:textId="77777777" w:rsidTr="008578EB">
        <w:trPr>
          <w:trHeight w:val="240"/>
          <w:jc w:val="center"/>
        </w:trPr>
        <w:tc>
          <w:tcPr>
            <w:tcW w:w="4876" w:type="dxa"/>
            <w:tcBorders>
              <w:top w:val="nil"/>
              <w:left w:val="nil"/>
              <w:bottom w:val="nil"/>
              <w:right w:val="nil"/>
            </w:tcBorders>
          </w:tcPr>
          <w:p w14:paraId="6BC5F544"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45F2F0F" w14:textId="77777777" w:rsidR="00B360F1" w:rsidRPr="00676EC3" w:rsidRDefault="00B360F1" w:rsidP="008578EB">
            <w:pPr>
              <w:pStyle w:val="AmColumnHeading"/>
            </w:pPr>
            <w:r w:rsidRPr="00676EC3">
              <w:t>Ændringsforslag</w:t>
            </w:r>
          </w:p>
        </w:tc>
      </w:tr>
      <w:tr w:rsidR="00B360F1" w:rsidRPr="00676EC3" w14:paraId="178CBD4A" w14:textId="77777777" w:rsidTr="008578EB">
        <w:trPr>
          <w:jc w:val="center"/>
        </w:trPr>
        <w:tc>
          <w:tcPr>
            <w:tcW w:w="4876" w:type="dxa"/>
            <w:tcBorders>
              <w:top w:val="nil"/>
              <w:left w:val="nil"/>
              <w:bottom w:val="nil"/>
              <w:right w:val="nil"/>
            </w:tcBorders>
          </w:tcPr>
          <w:p w14:paraId="12122C0F" w14:textId="77777777" w:rsidR="00B360F1" w:rsidRPr="00676EC3" w:rsidRDefault="00B360F1" w:rsidP="008578EB">
            <w:pPr>
              <w:pStyle w:val="Normal6a"/>
            </w:pPr>
            <w:r w:rsidRPr="00676EC3">
              <w:t>13.</w:t>
            </w:r>
            <w:r w:rsidRPr="00676EC3">
              <w:tab/>
              <w:t xml:space="preserve">insisterer på, at der skal sikres tilstrækkelig finansiering til Euro-Middelhavs-Partnerskabet i den næste flerårige ramme, </w:t>
            </w:r>
            <w:r w:rsidRPr="00676EC3">
              <w:rPr>
                <w:b/>
                <w:bCs/>
                <w:i/>
                <w:iCs/>
              </w:rPr>
              <w:t>og</w:t>
            </w:r>
            <w:r w:rsidRPr="00676EC3">
              <w:t xml:space="preserve"> at pagtens ambitionsniveau i sidste ende vil blive bedømt ud fra de ressourcer, der afsættes hertil;</w:t>
            </w:r>
          </w:p>
        </w:tc>
        <w:tc>
          <w:tcPr>
            <w:tcW w:w="4876" w:type="dxa"/>
            <w:tcBorders>
              <w:top w:val="nil"/>
              <w:left w:val="nil"/>
              <w:bottom w:val="nil"/>
              <w:right w:val="nil"/>
            </w:tcBorders>
          </w:tcPr>
          <w:p w14:paraId="5E30F751" w14:textId="77777777" w:rsidR="00B360F1" w:rsidRPr="00676EC3" w:rsidRDefault="00B360F1" w:rsidP="008578EB">
            <w:pPr>
              <w:pStyle w:val="Normal6a"/>
            </w:pPr>
            <w:r w:rsidRPr="00676EC3">
              <w:t>13.</w:t>
            </w:r>
            <w:r w:rsidRPr="00676EC3">
              <w:tab/>
              <w:t xml:space="preserve">insisterer på, at der skal sikres tilstrækkelig finansiering til Euro-Middelhavs-Partnerskabet i den næste flerårige </w:t>
            </w:r>
            <w:r w:rsidRPr="00676EC3">
              <w:rPr>
                <w:b/>
                <w:bCs/>
                <w:i/>
                <w:iCs/>
              </w:rPr>
              <w:t>finansielle</w:t>
            </w:r>
            <w:r w:rsidRPr="00676EC3">
              <w:t xml:space="preserve"> rammet</w:t>
            </w:r>
            <w:r w:rsidRPr="00676EC3">
              <w:rPr>
                <w:b/>
                <w:bCs/>
                <w:i/>
                <w:iCs/>
              </w:rPr>
              <w:t>, som afspejler omfanget og kompleksiteten af de udfordringer, regionen står over for;</w:t>
            </w:r>
            <w:r w:rsidRPr="00676EC3">
              <w:rPr>
                <w:b/>
                <w:i/>
              </w:rPr>
              <w:t xml:space="preserve"> </w:t>
            </w:r>
            <w:r w:rsidRPr="00676EC3">
              <w:t>understreger, at pagtens ambitionsniveau i sidste ende vil blive bedømt ud fra de ressourcer, der afsættes hertil</w:t>
            </w:r>
            <w:r w:rsidRPr="00676EC3">
              <w:rPr>
                <w:b/>
                <w:bCs/>
                <w:i/>
                <w:iCs/>
              </w:rPr>
              <w:t>, og fremhæver, at investeringer i samarbejde, stabilitet, bæredygtig udvikling og mellemfolkelig udveksling ikke bør betragtes som en udgift, men som en investering, der skaber langsigtede fordele for regionen</w:t>
            </w:r>
            <w:r w:rsidRPr="00676EC3">
              <w:t>;</w:t>
            </w:r>
          </w:p>
        </w:tc>
      </w:tr>
    </w:tbl>
    <w:p w14:paraId="0D4671B7"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28524F0" w14:textId="77777777" w:rsidR="00B360F1" w:rsidRPr="00676EC3" w:rsidRDefault="00B360F1" w:rsidP="00B360F1">
      <w:r w:rsidRPr="00AD115F">
        <w:rPr>
          <w:rStyle w:val="HideTWBExt"/>
        </w:rPr>
        <w:t>&lt;/Amend&gt;</w:t>
      </w:r>
    </w:p>
    <w:p w14:paraId="75CB483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235</w:t>
      </w:r>
      <w:r w:rsidRPr="00AD115F">
        <w:rPr>
          <w:rStyle w:val="HideTWBExt"/>
          <w:b w:val="0"/>
        </w:rPr>
        <w:t>&lt;/NumAm&gt;</w:t>
      </w:r>
    </w:p>
    <w:p w14:paraId="129DC743"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49F21D32" w14:textId="77777777" w:rsidR="00B360F1" w:rsidRPr="00676EC3" w:rsidRDefault="00B360F1" w:rsidP="00B360F1">
      <w:pPr>
        <w:pStyle w:val="NormalBold"/>
      </w:pPr>
      <w:r w:rsidRPr="00AD115F">
        <w:rPr>
          <w:rStyle w:val="HideTWBExt"/>
          <w:b w:val="0"/>
        </w:rPr>
        <w:t>&lt;/RepeatBlock-By&gt;</w:t>
      </w:r>
    </w:p>
    <w:p w14:paraId="6856E86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91F483B" w14:textId="77777777" w:rsidR="00B360F1" w:rsidRPr="00676EC3" w:rsidRDefault="00B360F1" w:rsidP="00B360F1">
      <w:pPr>
        <w:pStyle w:val="NormalBold"/>
      </w:pPr>
      <w:r w:rsidRPr="00AD115F">
        <w:rPr>
          <w:rStyle w:val="HideTWBExt"/>
          <w:b w:val="0"/>
        </w:rPr>
        <w:t>&lt;Article&gt;</w:t>
      </w:r>
      <w:r w:rsidRPr="00676EC3">
        <w:t>Punkt 13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5FE6CB3" w14:textId="77777777" w:rsidTr="008578EB">
        <w:trPr>
          <w:trHeight w:hRule="exact" w:val="240"/>
          <w:jc w:val="center"/>
        </w:trPr>
        <w:tc>
          <w:tcPr>
            <w:tcW w:w="9752" w:type="dxa"/>
            <w:gridSpan w:val="2"/>
            <w:tcBorders>
              <w:top w:val="nil"/>
              <w:left w:val="nil"/>
              <w:bottom w:val="nil"/>
              <w:right w:val="nil"/>
            </w:tcBorders>
          </w:tcPr>
          <w:p w14:paraId="7022E6D5" w14:textId="77777777" w:rsidR="00B360F1" w:rsidRPr="00676EC3" w:rsidRDefault="00B360F1" w:rsidP="008578EB"/>
        </w:tc>
      </w:tr>
      <w:tr w:rsidR="00B360F1" w:rsidRPr="00676EC3" w14:paraId="2BF18A87" w14:textId="77777777" w:rsidTr="008578EB">
        <w:trPr>
          <w:trHeight w:val="240"/>
          <w:jc w:val="center"/>
        </w:trPr>
        <w:tc>
          <w:tcPr>
            <w:tcW w:w="4876" w:type="dxa"/>
            <w:tcBorders>
              <w:top w:val="nil"/>
              <w:left w:val="nil"/>
              <w:bottom w:val="nil"/>
              <w:right w:val="nil"/>
            </w:tcBorders>
          </w:tcPr>
          <w:p w14:paraId="0C9CB12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243BE89" w14:textId="77777777" w:rsidR="00B360F1" w:rsidRPr="00676EC3" w:rsidRDefault="00B360F1" w:rsidP="008578EB">
            <w:pPr>
              <w:pStyle w:val="AmColumnHeading"/>
            </w:pPr>
            <w:r w:rsidRPr="00676EC3">
              <w:t>Ændringsforslag</w:t>
            </w:r>
          </w:p>
        </w:tc>
      </w:tr>
      <w:tr w:rsidR="00B360F1" w:rsidRPr="00676EC3" w14:paraId="6F9A8A06" w14:textId="77777777" w:rsidTr="008578EB">
        <w:trPr>
          <w:jc w:val="center"/>
        </w:trPr>
        <w:tc>
          <w:tcPr>
            <w:tcW w:w="4876" w:type="dxa"/>
            <w:tcBorders>
              <w:top w:val="nil"/>
              <w:left w:val="nil"/>
              <w:bottom w:val="nil"/>
              <w:right w:val="nil"/>
            </w:tcBorders>
          </w:tcPr>
          <w:p w14:paraId="6C5C2127" w14:textId="77777777" w:rsidR="00B360F1" w:rsidRPr="00676EC3" w:rsidRDefault="00B360F1" w:rsidP="008578EB">
            <w:pPr>
              <w:pStyle w:val="Normal6a"/>
            </w:pPr>
            <w:r w:rsidRPr="00676EC3">
              <w:t>13.</w:t>
            </w:r>
            <w:r w:rsidRPr="00676EC3">
              <w:tab/>
              <w:t>insisterer på, at der skal sikres tilstrækkelig finansiering til Euro-Middelhavs-Partnerskabet i den næste flerårige ramme, og at pagtens ambitionsniveau i sidste ende vil blive bedømt ud fra de ressourcer, der afsættes hertil;</w:t>
            </w:r>
          </w:p>
        </w:tc>
        <w:tc>
          <w:tcPr>
            <w:tcW w:w="4876" w:type="dxa"/>
            <w:tcBorders>
              <w:top w:val="nil"/>
              <w:left w:val="nil"/>
              <w:bottom w:val="nil"/>
              <w:right w:val="nil"/>
            </w:tcBorders>
          </w:tcPr>
          <w:p w14:paraId="2570B348" w14:textId="77777777" w:rsidR="00B360F1" w:rsidRPr="00676EC3" w:rsidRDefault="00B360F1" w:rsidP="008578EB">
            <w:pPr>
              <w:pStyle w:val="Normal6a"/>
            </w:pPr>
            <w:r w:rsidRPr="00676EC3">
              <w:t>13.</w:t>
            </w:r>
            <w:r w:rsidRPr="00676EC3">
              <w:tab/>
              <w:t>insisterer på, at der skal sikres tilstrækkelig</w:t>
            </w:r>
            <w:r w:rsidRPr="00676EC3">
              <w:rPr>
                <w:b/>
                <w:bCs/>
                <w:i/>
                <w:iCs/>
              </w:rPr>
              <w:t>, forudsigelig og langsigtet</w:t>
            </w:r>
            <w:r w:rsidRPr="00676EC3">
              <w:t xml:space="preserve"> finansiering til Euro-Middelhavs-Partnerskabet i den næste flerårige ramme, og at </w:t>
            </w:r>
            <w:r w:rsidRPr="00676EC3">
              <w:rPr>
                <w:b/>
                <w:bCs/>
                <w:i/>
                <w:iCs/>
              </w:rPr>
              <w:t>pagtens</w:t>
            </w:r>
            <w:r w:rsidRPr="00676EC3">
              <w:t xml:space="preserve"> ambitionsniveau </w:t>
            </w:r>
            <w:r w:rsidRPr="00676EC3">
              <w:rPr>
                <w:b/>
                <w:bCs/>
                <w:i/>
                <w:iCs/>
              </w:rPr>
              <w:t>og EU's politiske troværdighed</w:t>
            </w:r>
            <w:r w:rsidRPr="00676EC3">
              <w:rPr>
                <w:b/>
                <w:bCs/>
              </w:rPr>
              <w:t xml:space="preserve"> </w:t>
            </w:r>
            <w:r w:rsidRPr="00676EC3">
              <w:t xml:space="preserve">i sidste ende vil blive bedømt ud fra de ressourcer, der afsættes hertil; </w:t>
            </w:r>
            <w:r w:rsidRPr="00676EC3">
              <w:rPr>
                <w:b/>
                <w:i/>
              </w:rPr>
              <w:t>understreger, at denne finansielle struktur bør være i overensstemmelse med målene for territorial samhørighed, således at finansieringen udformes, gennemføres og evalueres på en måde, der fremmer en afbalanceret territorial udvikling, mindsker strukturelle forskelle og muliggør lokalbaserede investeringer i hele Middelhavsområdet;</w:t>
            </w:r>
          </w:p>
        </w:tc>
      </w:tr>
    </w:tbl>
    <w:p w14:paraId="16AE0337"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CBE1259" w14:textId="77777777" w:rsidR="00B360F1" w:rsidRPr="00676EC3" w:rsidRDefault="00B360F1" w:rsidP="00B360F1">
      <w:r w:rsidRPr="00AD115F">
        <w:rPr>
          <w:rStyle w:val="HideTWBExt"/>
        </w:rPr>
        <w:t>&lt;/Amend&gt;</w:t>
      </w:r>
    </w:p>
    <w:p w14:paraId="5EF9FCE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236</w:t>
      </w:r>
      <w:r w:rsidRPr="00AD115F">
        <w:rPr>
          <w:rStyle w:val="HideTWBExt"/>
          <w:b w:val="0"/>
        </w:rPr>
        <w:t>&lt;/NumAm&gt;</w:t>
      </w:r>
    </w:p>
    <w:p w14:paraId="3768BF9A"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488B56EE" w14:textId="77777777" w:rsidR="00B360F1" w:rsidRPr="00676EC3" w:rsidRDefault="00B360F1" w:rsidP="00B360F1">
      <w:pPr>
        <w:pStyle w:val="NormalBold"/>
      </w:pPr>
      <w:r w:rsidRPr="00AD115F">
        <w:rPr>
          <w:rStyle w:val="HideTWBExt"/>
          <w:b w:val="0"/>
        </w:rPr>
        <w:t>&lt;/RepeatBlock-By&gt;</w:t>
      </w:r>
    </w:p>
    <w:p w14:paraId="2492B61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B604ABA" w14:textId="77777777" w:rsidR="00B360F1" w:rsidRPr="00676EC3" w:rsidRDefault="00B360F1" w:rsidP="00B360F1">
      <w:pPr>
        <w:pStyle w:val="NormalBold"/>
      </w:pPr>
      <w:r w:rsidRPr="00AD115F">
        <w:rPr>
          <w:rStyle w:val="HideTWBExt"/>
          <w:b w:val="0"/>
        </w:rPr>
        <w:t>&lt;Article&gt;</w:t>
      </w:r>
      <w:r w:rsidRPr="00676EC3">
        <w:t>Punkt 13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CB71E0D" w14:textId="77777777" w:rsidTr="008578EB">
        <w:trPr>
          <w:trHeight w:hRule="exact" w:val="240"/>
          <w:jc w:val="center"/>
        </w:trPr>
        <w:tc>
          <w:tcPr>
            <w:tcW w:w="9752" w:type="dxa"/>
            <w:gridSpan w:val="2"/>
            <w:tcBorders>
              <w:top w:val="nil"/>
              <w:left w:val="nil"/>
              <w:bottom w:val="nil"/>
              <w:right w:val="nil"/>
            </w:tcBorders>
          </w:tcPr>
          <w:p w14:paraId="281F8828" w14:textId="77777777" w:rsidR="00B360F1" w:rsidRPr="00676EC3" w:rsidRDefault="00B360F1" w:rsidP="008578EB"/>
        </w:tc>
      </w:tr>
      <w:tr w:rsidR="00B360F1" w:rsidRPr="00676EC3" w14:paraId="6BD138A9" w14:textId="77777777" w:rsidTr="008578EB">
        <w:trPr>
          <w:trHeight w:val="240"/>
          <w:jc w:val="center"/>
        </w:trPr>
        <w:tc>
          <w:tcPr>
            <w:tcW w:w="4876" w:type="dxa"/>
            <w:tcBorders>
              <w:top w:val="nil"/>
              <w:left w:val="nil"/>
              <w:bottom w:val="nil"/>
              <w:right w:val="nil"/>
            </w:tcBorders>
          </w:tcPr>
          <w:p w14:paraId="7808C96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423C88B" w14:textId="77777777" w:rsidR="00B360F1" w:rsidRPr="00676EC3" w:rsidRDefault="00B360F1" w:rsidP="008578EB">
            <w:pPr>
              <w:pStyle w:val="AmColumnHeading"/>
            </w:pPr>
            <w:r w:rsidRPr="00676EC3">
              <w:t>Ændringsforslag</w:t>
            </w:r>
          </w:p>
        </w:tc>
      </w:tr>
      <w:tr w:rsidR="00B360F1" w:rsidRPr="00676EC3" w14:paraId="1392CABB" w14:textId="77777777" w:rsidTr="008578EB">
        <w:trPr>
          <w:jc w:val="center"/>
        </w:trPr>
        <w:tc>
          <w:tcPr>
            <w:tcW w:w="4876" w:type="dxa"/>
            <w:tcBorders>
              <w:top w:val="nil"/>
              <w:left w:val="nil"/>
              <w:bottom w:val="nil"/>
              <w:right w:val="nil"/>
            </w:tcBorders>
          </w:tcPr>
          <w:p w14:paraId="5477A620" w14:textId="77777777" w:rsidR="00B360F1" w:rsidRPr="00676EC3" w:rsidRDefault="00B360F1" w:rsidP="008578EB">
            <w:pPr>
              <w:pStyle w:val="Normal6a"/>
            </w:pPr>
            <w:r w:rsidRPr="00676EC3">
              <w:t>13.</w:t>
            </w:r>
            <w:r w:rsidRPr="00676EC3">
              <w:tab/>
              <w:t>insisterer på, at der skal sikres tilstrækkelig finansiering til Euro-Middelhavs-Partnerskabet i den næste flerårige ramme, og at pagtens ambitionsniveau i sidste ende vil blive bedømt ud fra de ressourcer, der afsættes hertil;</w:t>
            </w:r>
          </w:p>
        </w:tc>
        <w:tc>
          <w:tcPr>
            <w:tcW w:w="4876" w:type="dxa"/>
            <w:tcBorders>
              <w:top w:val="nil"/>
              <w:left w:val="nil"/>
              <w:bottom w:val="nil"/>
              <w:right w:val="nil"/>
            </w:tcBorders>
          </w:tcPr>
          <w:p w14:paraId="0D2D07D9" w14:textId="77777777" w:rsidR="00B360F1" w:rsidRPr="00676EC3" w:rsidRDefault="00B360F1" w:rsidP="008578EB">
            <w:pPr>
              <w:pStyle w:val="Normal6a"/>
            </w:pPr>
            <w:r w:rsidRPr="00676EC3">
              <w:t>13.</w:t>
            </w:r>
            <w:r w:rsidRPr="00676EC3">
              <w:tab/>
              <w:t>insisterer på, at der skal sikres tilstrækkelig finansiering til Euro-Middelhavs-Partnerskabet i den næste flerårige ramme</w:t>
            </w:r>
            <w:r w:rsidRPr="00676EC3">
              <w:rPr>
                <w:b/>
                <w:bCs/>
                <w:i/>
                <w:iCs/>
              </w:rPr>
              <w:t xml:space="preserve"> både til langsigtede og forudsigelige tiltag og nødsituationer</w:t>
            </w:r>
            <w:r w:rsidRPr="00676EC3">
              <w:t>, og at pagtens ambitionsniveau i sidste ende vil blive bedømt ud fra de ressourcer, der afsættes hertil;</w:t>
            </w:r>
            <w:r w:rsidRPr="00676EC3">
              <w:rPr>
                <w:b/>
                <w:i/>
              </w:rPr>
              <w:t> understreger i denne forbindelse den centrale rolle, som instrumentet for et globalt Europa spiller i den kommende flerårige ramme, samt behovet for at afsætte tilstrækkelige midler fra de geografiske søjler til gennemførelsen af de initiativer, der er beskrevet i handlingsplanerne;</w:t>
            </w:r>
          </w:p>
        </w:tc>
      </w:tr>
    </w:tbl>
    <w:p w14:paraId="0178129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66D2C13" w14:textId="77777777" w:rsidR="00B360F1" w:rsidRPr="00676EC3" w:rsidRDefault="00B360F1" w:rsidP="00B360F1">
      <w:r w:rsidRPr="00AD115F">
        <w:rPr>
          <w:rStyle w:val="HideTWBExt"/>
        </w:rPr>
        <w:t>&lt;/Amend&gt;</w:t>
      </w:r>
    </w:p>
    <w:p w14:paraId="51E4475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237</w:t>
      </w:r>
      <w:r w:rsidRPr="00AD115F">
        <w:rPr>
          <w:rStyle w:val="HideTWBExt"/>
          <w:b w:val="0"/>
        </w:rPr>
        <w:t>&lt;/NumAm&gt;</w:t>
      </w:r>
    </w:p>
    <w:p w14:paraId="3D9234DE" w14:textId="77777777" w:rsidR="00B360F1" w:rsidRPr="00676EC3" w:rsidRDefault="00B360F1" w:rsidP="00B360F1">
      <w:pPr>
        <w:pStyle w:val="NormalBold"/>
      </w:pPr>
      <w:r w:rsidRPr="00AD115F">
        <w:rPr>
          <w:rStyle w:val="HideTWBExt"/>
          <w:b w:val="0"/>
        </w:rPr>
        <w:t>&lt;RepeatBlock-By&gt;&lt;Members&gt;</w:t>
      </w:r>
      <w:r w:rsidRPr="00676EC3">
        <w:t>Cristian Terheş</w:t>
      </w:r>
      <w:r w:rsidRPr="00AD115F">
        <w:rPr>
          <w:rStyle w:val="HideTWBExt"/>
          <w:b w:val="0"/>
        </w:rPr>
        <w:t>&lt;/Members&gt;</w:t>
      </w:r>
    </w:p>
    <w:p w14:paraId="2D02F514" w14:textId="77777777" w:rsidR="00B360F1" w:rsidRPr="00676EC3" w:rsidRDefault="00B360F1" w:rsidP="00B360F1">
      <w:pPr>
        <w:pStyle w:val="NormalBold"/>
      </w:pPr>
      <w:r w:rsidRPr="00AD115F">
        <w:rPr>
          <w:rStyle w:val="HideTWBExt"/>
          <w:b w:val="0"/>
        </w:rPr>
        <w:t>&lt;/RepeatBlock-By&gt;</w:t>
      </w:r>
    </w:p>
    <w:p w14:paraId="6580BE3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70EBF98" w14:textId="77777777" w:rsidR="00B360F1" w:rsidRPr="00676EC3" w:rsidRDefault="00B360F1" w:rsidP="00B360F1">
      <w:pPr>
        <w:pStyle w:val="NormalBold"/>
      </w:pPr>
      <w:r w:rsidRPr="00AD115F">
        <w:rPr>
          <w:rStyle w:val="HideTWBExt"/>
          <w:b w:val="0"/>
        </w:rPr>
        <w:t>&lt;Article&gt;</w:t>
      </w:r>
      <w:r w:rsidRPr="00676EC3">
        <w:t>Punkt 13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9730AB3" w14:textId="77777777" w:rsidTr="008578EB">
        <w:trPr>
          <w:trHeight w:hRule="exact" w:val="240"/>
          <w:jc w:val="center"/>
        </w:trPr>
        <w:tc>
          <w:tcPr>
            <w:tcW w:w="9752" w:type="dxa"/>
            <w:gridSpan w:val="2"/>
            <w:tcBorders>
              <w:top w:val="nil"/>
              <w:left w:val="nil"/>
              <w:bottom w:val="nil"/>
              <w:right w:val="nil"/>
            </w:tcBorders>
          </w:tcPr>
          <w:p w14:paraId="2BD8DBBF" w14:textId="77777777" w:rsidR="00B360F1" w:rsidRPr="00676EC3" w:rsidRDefault="00B360F1" w:rsidP="008578EB"/>
        </w:tc>
      </w:tr>
      <w:tr w:rsidR="00B360F1" w:rsidRPr="00676EC3" w14:paraId="407E0B6D" w14:textId="77777777" w:rsidTr="008578EB">
        <w:trPr>
          <w:trHeight w:val="240"/>
          <w:jc w:val="center"/>
        </w:trPr>
        <w:tc>
          <w:tcPr>
            <w:tcW w:w="4876" w:type="dxa"/>
            <w:tcBorders>
              <w:top w:val="nil"/>
              <w:left w:val="nil"/>
              <w:bottom w:val="nil"/>
              <w:right w:val="nil"/>
            </w:tcBorders>
          </w:tcPr>
          <w:p w14:paraId="0D6E467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A927ACE" w14:textId="77777777" w:rsidR="00B360F1" w:rsidRPr="00676EC3" w:rsidRDefault="00B360F1" w:rsidP="008578EB">
            <w:pPr>
              <w:pStyle w:val="AmColumnHeading"/>
            </w:pPr>
            <w:r w:rsidRPr="00676EC3">
              <w:t>Ændringsforslag</w:t>
            </w:r>
          </w:p>
        </w:tc>
      </w:tr>
      <w:tr w:rsidR="00B360F1" w:rsidRPr="00676EC3" w14:paraId="1A8CBB02" w14:textId="77777777" w:rsidTr="008578EB">
        <w:trPr>
          <w:jc w:val="center"/>
        </w:trPr>
        <w:tc>
          <w:tcPr>
            <w:tcW w:w="4876" w:type="dxa"/>
            <w:tcBorders>
              <w:top w:val="nil"/>
              <w:left w:val="nil"/>
              <w:bottom w:val="nil"/>
              <w:right w:val="nil"/>
            </w:tcBorders>
          </w:tcPr>
          <w:p w14:paraId="3E891F3A" w14:textId="77777777" w:rsidR="00B360F1" w:rsidRPr="00676EC3" w:rsidRDefault="00B360F1" w:rsidP="008578EB">
            <w:pPr>
              <w:pStyle w:val="Normal6a"/>
            </w:pPr>
            <w:r w:rsidRPr="00676EC3">
              <w:t>13.</w:t>
            </w:r>
            <w:r w:rsidRPr="00676EC3">
              <w:tab/>
              <w:t>insisterer på, at der skal sikres tilstrækkelig finansiering til Euro-Middelhavs-Partnerskabet i den næste flerårige ramme, og at pagtens ambitionsniveau i sidste ende vil blive bedømt ud fra de ressourcer, der afsættes hertil;</w:t>
            </w:r>
          </w:p>
        </w:tc>
        <w:tc>
          <w:tcPr>
            <w:tcW w:w="4876" w:type="dxa"/>
            <w:tcBorders>
              <w:top w:val="nil"/>
              <w:left w:val="nil"/>
              <w:bottom w:val="nil"/>
              <w:right w:val="nil"/>
            </w:tcBorders>
          </w:tcPr>
          <w:p w14:paraId="2D7FCA9D" w14:textId="77777777" w:rsidR="00B360F1" w:rsidRPr="00676EC3" w:rsidRDefault="00B360F1" w:rsidP="008578EB">
            <w:pPr>
              <w:pStyle w:val="Normal6a"/>
            </w:pPr>
            <w:r w:rsidRPr="00676EC3">
              <w:t>13.</w:t>
            </w:r>
            <w:r w:rsidRPr="00676EC3">
              <w:tab/>
              <w:t xml:space="preserve">insisterer på, at der skal sikres tilstrækkelig finansiering til Euro-Middelhavs-Partnerskabet i den næste flerårige ramme, og at pagtens ambitionsniveau i sidste ende vil blive bedømt ud fra de ressourcer, der afsættes hertil; </w:t>
            </w:r>
            <w:r w:rsidRPr="00676EC3">
              <w:rPr>
                <w:b/>
                <w:i/>
              </w:rPr>
              <w:t>understreger, at pagtens finansielle ambitioner ikke bør hvile alene på de offentlige budgetter, men systematisk bør mobilisere private investeringer, blandet finansiering og ressourcer fra europæiske og partnerlandenes udviklingsfinansieringsinstitutioner i henhold til klare standarder og målbare afkast;</w:t>
            </w:r>
          </w:p>
        </w:tc>
      </w:tr>
    </w:tbl>
    <w:p w14:paraId="23EF0AA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477803B" w14:textId="77777777" w:rsidR="00B360F1" w:rsidRPr="00676EC3" w:rsidRDefault="00B360F1" w:rsidP="00B360F1">
      <w:r w:rsidRPr="00AD115F">
        <w:rPr>
          <w:rStyle w:val="HideTWBExt"/>
        </w:rPr>
        <w:t>&lt;/Amend&gt;</w:t>
      </w:r>
    </w:p>
    <w:p w14:paraId="535352F5"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238</w:t>
      </w:r>
      <w:r w:rsidRPr="00AD115F">
        <w:rPr>
          <w:rStyle w:val="HideTWBExt"/>
          <w:b w:val="0"/>
        </w:rPr>
        <w:t>&lt;/NumAm&gt;</w:t>
      </w:r>
    </w:p>
    <w:p w14:paraId="3EA27392"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79387776" w14:textId="77777777" w:rsidR="00B360F1" w:rsidRPr="00676EC3" w:rsidRDefault="00B360F1" w:rsidP="00B360F1">
      <w:pPr>
        <w:pStyle w:val="NormalBold"/>
      </w:pPr>
      <w:r w:rsidRPr="00AD115F">
        <w:rPr>
          <w:rStyle w:val="HideTWBExt"/>
          <w:b w:val="0"/>
        </w:rPr>
        <w:t>&lt;/RepeatBlock-By&gt;</w:t>
      </w:r>
    </w:p>
    <w:p w14:paraId="064BD864"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6B924CF" w14:textId="77777777" w:rsidR="00B360F1" w:rsidRPr="00676EC3" w:rsidRDefault="00B360F1" w:rsidP="00B360F1">
      <w:pPr>
        <w:pStyle w:val="NormalBold"/>
      </w:pPr>
      <w:r w:rsidRPr="00AD115F">
        <w:rPr>
          <w:rStyle w:val="HideTWBExt"/>
          <w:b w:val="0"/>
        </w:rPr>
        <w:t>&lt;Article&gt;</w:t>
      </w:r>
      <w:r w:rsidRPr="00676EC3">
        <w:t>Punkt 13</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D4957FD" w14:textId="77777777" w:rsidTr="008578EB">
        <w:trPr>
          <w:trHeight w:hRule="exact" w:val="240"/>
          <w:jc w:val="center"/>
        </w:trPr>
        <w:tc>
          <w:tcPr>
            <w:tcW w:w="9752" w:type="dxa"/>
            <w:gridSpan w:val="2"/>
            <w:tcBorders>
              <w:top w:val="nil"/>
              <w:left w:val="nil"/>
              <w:bottom w:val="nil"/>
              <w:right w:val="nil"/>
            </w:tcBorders>
          </w:tcPr>
          <w:p w14:paraId="27C5E0AF" w14:textId="77777777" w:rsidR="00B360F1" w:rsidRPr="00676EC3" w:rsidRDefault="00B360F1" w:rsidP="008578EB"/>
        </w:tc>
      </w:tr>
      <w:tr w:rsidR="00B360F1" w:rsidRPr="00676EC3" w14:paraId="3C0AA275" w14:textId="77777777" w:rsidTr="008578EB">
        <w:trPr>
          <w:trHeight w:val="240"/>
          <w:jc w:val="center"/>
        </w:trPr>
        <w:tc>
          <w:tcPr>
            <w:tcW w:w="4876" w:type="dxa"/>
            <w:tcBorders>
              <w:top w:val="nil"/>
              <w:left w:val="nil"/>
              <w:bottom w:val="nil"/>
              <w:right w:val="nil"/>
            </w:tcBorders>
          </w:tcPr>
          <w:p w14:paraId="31C16A84"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420091E" w14:textId="77777777" w:rsidR="00B360F1" w:rsidRPr="00676EC3" w:rsidRDefault="00B360F1" w:rsidP="008578EB">
            <w:pPr>
              <w:pStyle w:val="AmColumnHeading"/>
            </w:pPr>
            <w:r w:rsidRPr="00676EC3">
              <w:t>Ændringsforslag</w:t>
            </w:r>
          </w:p>
        </w:tc>
      </w:tr>
      <w:tr w:rsidR="00B360F1" w:rsidRPr="00676EC3" w14:paraId="7C2CB510" w14:textId="77777777" w:rsidTr="008578EB">
        <w:trPr>
          <w:jc w:val="center"/>
        </w:trPr>
        <w:tc>
          <w:tcPr>
            <w:tcW w:w="4876" w:type="dxa"/>
            <w:tcBorders>
              <w:top w:val="nil"/>
              <w:left w:val="nil"/>
              <w:bottom w:val="nil"/>
              <w:right w:val="nil"/>
            </w:tcBorders>
          </w:tcPr>
          <w:p w14:paraId="7F07452E" w14:textId="77777777" w:rsidR="00B360F1" w:rsidRPr="00676EC3" w:rsidRDefault="00B360F1" w:rsidP="008578EB">
            <w:pPr>
              <w:pStyle w:val="Normal6a"/>
            </w:pPr>
            <w:r w:rsidRPr="00676EC3">
              <w:t>13.</w:t>
            </w:r>
            <w:r w:rsidRPr="00676EC3">
              <w:tab/>
              <w:t xml:space="preserve">insisterer på, at </w:t>
            </w:r>
            <w:r w:rsidRPr="00676EC3">
              <w:rPr>
                <w:b/>
                <w:i/>
              </w:rPr>
              <w:t>der skal sikres tilstrækkelig finansiering til Euro-Middelhavs-Partnerskabet</w:t>
            </w:r>
            <w:r w:rsidRPr="00676EC3">
              <w:t xml:space="preserve"> i den næste flerårige ramme,</w:t>
            </w:r>
            <w:r w:rsidRPr="00676EC3">
              <w:rPr>
                <w:b/>
                <w:i/>
              </w:rPr>
              <w:t xml:space="preserve"> og </w:t>
            </w:r>
            <w:r w:rsidRPr="00676EC3">
              <w:t xml:space="preserve">at pagtens ambitionsniveau </w:t>
            </w:r>
            <w:r w:rsidRPr="00676EC3">
              <w:rPr>
                <w:b/>
                <w:i/>
              </w:rPr>
              <w:t xml:space="preserve">i sidste ende vil </w:t>
            </w:r>
            <w:r w:rsidRPr="00676EC3">
              <w:t>blive bedømt ud fra de ressourcer, der afsættes hertil;</w:t>
            </w:r>
          </w:p>
        </w:tc>
        <w:tc>
          <w:tcPr>
            <w:tcW w:w="4876" w:type="dxa"/>
            <w:tcBorders>
              <w:top w:val="nil"/>
              <w:left w:val="nil"/>
              <w:bottom w:val="nil"/>
              <w:right w:val="nil"/>
            </w:tcBorders>
          </w:tcPr>
          <w:p w14:paraId="54F5FE61" w14:textId="77777777" w:rsidR="00B360F1" w:rsidRPr="00676EC3" w:rsidRDefault="00B360F1" w:rsidP="008578EB">
            <w:pPr>
              <w:pStyle w:val="Normal6a"/>
            </w:pPr>
            <w:r w:rsidRPr="00676EC3">
              <w:t>13.</w:t>
            </w:r>
            <w:r w:rsidRPr="00676EC3">
              <w:tab/>
              <w:t xml:space="preserve">insisterer på, at </w:t>
            </w:r>
            <w:r w:rsidRPr="00676EC3">
              <w:rPr>
                <w:b/>
                <w:i/>
              </w:rPr>
              <w:t>finansieringen af</w:t>
            </w:r>
            <w:r w:rsidRPr="00676EC3">
              <w:t xml:space="preserve"> Euro-Middelhavspartnerskabet skal </w:t>
            </w:r>
            <w:r w:rsidRPr="00676EC3">
              <w:rPr>
                <w:b/>
                <w:i/>
              </w:rPr>
              <w:t>gennemføres</w:t>
            </w:r>
            <w:r w:rsidRPr="00676EC3">
              <w:t xml:space="preserve"> i den næste flerårige finansieringsramme </w:t>
            </w:r>
            <w:r w:rsidRPr="00676EC3">
              <w:rPr>
                <w:b/>
                <w:i/>
              </w:rPr>
              <w:t>inden for rammerne af streng budgetdisciplin med fokus på de centrale prioriteter og uden nogen stigning i Unionens samlede udgifter; fremhæver behovet for at undgå sekundære udgifter og for at sikre, at ressourcerne anvendes effektivt; er af den opfattelse</w:t>
            </w:r>
            <w:r w:rsidRPr="00676EC3">
              <w:t xml:space="preserve">, at pagtens ambitionsniveau </w:t>
            </w:r>
            <w:r w:rsidRPr="00676EC3">
              <w:rPr>
                <w:b/>
                <w:i/>
              </w:rPr>
              <w:t xml:space="preserve">først og fremmest skal </w:t>
            </w:r>
            <w:r w:rsidRPr="00676EC3">
              <w:t xml:space="preserve">blive bedømt ud fra </w:t>
            </w:r>
            <w:r w:rsidRPr="00676EC3">
              <w:rPr>
                <w:b/>
                <w:i/>
              </w:rPr>
              <w:t xml:space="preserve">dens konkrete resultater og ikke kun ud fra </w:t>
            </w:r>
            <w:r w:rsidRPr="00676EC3">
              <w:t>de ressourcer, der afsættes hertil;</w:t>
            </w:r>
          </w:p>
        </w:tc>
      </w:tr>
    </w:tbl>
    <w:p w14:paraId="5A2B213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43A7403C" w14:textId="77777777" w:rsidR="00B360F1" w:rsidRPr="00676EC3" w:rsidRDefault="00B360F1" w:rsidP="00B360F1">
      <w:r w:rsidRPr="00AD115F">
        <w:rPr>
          <w:rStyle w:val="HideTWBExt"/>
        </w:rPr>
        <w:t>&lt;/Amend&gt;</w:t>
      </w:r>
    </w:p>
    <w:p w14:paraId="7DB366F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239</w:t>
      </w:r>
      <w:r w:rsidRPr="00AD115F">
        <w:rPr>
          <w:rStyle w:val="HideTWBExt"/>
          <w:b w:val="0"/>
        </w:rPr>
        <w:t>&lt;/NumAm&gt;</w:t>
      </w:r>
    </w:p>
    <w:p w14:paraId="668182AB" w14:textId="77777777" w:rsidR="00B360F1" w:rsidRPr="00676EC3" w:rsidRDefault="00B360F1" w:rsidP="00B360F1">
      <w:pPr>
        <w:pStyle w:val="NormalBold"/>
      </w:pPr>
      <w:r w:rsidRPr="00AD115F">
        <w:rPr>
          <w:rStyle w:val="HideTWBExt"/>
          <w:b w:val="0"/>
        </w:rPr>
        <w:t>&lt;RepeatBlock-By&gt;&lt;Members&gt;</w:t>
      </w:r>
      <w:r w:rsidRPr="00676EC3">
        <w:t>Reinhold Lopatka</w:t>
      </w:r>
      <w:r w:rsidRPr="00AD115F">
        <w:rPr>
          <w:rStyle w:val="HideTWBExt"/>
          <w:b w:val="0"/>
        </w:rPr>
        <w:t>&lt;/Members&gt;</w:t>
      </w:r>
    </w:p>
    <w:p w14:paraId="117EC6D8" w14:textId="77777777" w:rsidR="00B360F1" w:rsidRPr="00676EC3" w:rsidRDefault="00B360F1" w:rsidP="00B360F1">
      <w:pPr>
        <w:pStyle w:val="NormalBold"/>
      </w:pPr>
      <w:r w:rsidRPr="00AD115F">
        <w:rPr>
          <w:rStyle w:val="HideTWBExt"/>
          <w:b w:val="0"/>
        </w:rPr>
        <w:t>&lt;/RepeatBlock-By&gt;</w:t>
      </w:r>
    </w:p>
    <w:p w14:paraId="479F157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D06B378" w14:textId="77777777" w:rsidR="00B360F1" w:rsidRPr="00676EC3" w:rsidRDefault="00B360F1" w:rsidP="00B360F1">
      <w:pPr>
        <w:pStyle w:val="NormalBold"/>
      </w:pPr>
      <w:r w:rsidRPr="00AD115F">
        <w:rPr>
          <w:rStyle w:val="HideTWBExt"/>
          <w:b w:val="0"/>
        </w:rPr>
        <w:t>&lt;Article&gt;</w:t>
      </w:r>
      <w:r w:rsidRPr="00676EC3">
        <w:t>Punkt 13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3413585" w14:textId="77777777" w:rsidTr="008578EB">
        <w:trPr>
          <w:trHeight w:hRule="exact" w:val="240"/>
          <w:jc w:val="center"/>
        </w:trPr>
        <w:tc>
          <w:tcPr>
            <w:tcW w:w="9752" w:type="dxa"/>
            <w:gridSpan w:val="2"/>
            <w:tcBorders>
              <w:top w:val="nil"/>
              <w:left w:val="nil"/>
              <w:bottom w:val="nil"/>
              <w:right w:val="nil"/>
            </w:tcBorders>
          </w:tcPr>
          <w:p w14:paraId="451FE281" w14:textId="77777777" w:rsidR="00B360F1" w:rsidRPr="00676EC3" w:rsidRDefault="00B360F1" w:rsidP="008578EB"/>
        </w:tc>
      </w:tr>
      <w:tr w:rsidR="00B360F1" w:rsidRPr="00676EC3" w14:paraId="2751D2F3" w14:textId="77777777" w:rsidTr="008578EB">
        <w:trPr>
          <w:trHeight w:val="240"/>
          <w:jc w:val="center"/>
        </w:trPr>
        <w:tc>
          <w:tcPr>
            <w:tcW w:w="4876" w:type="dxa"/>
            <w:tcBorders>
              <w:top w:val="nil"/>
              <w:left w:val="nil"/>
              <w:bottom w:val="nil"/>
              <w:right w:val="nil"/>
            </w:tcBorders>
          </w:tcPr>
          <w:p w14:paraId="27AF142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2A5A259" w14:textId="77777777" w:rsidR="00B360F1" w:rsidRPr="00676EC3" w:rsidRDefault="00B360F1" w:rsidP="008578EB">
            <w:pPr>
              <w:pStyle w:val="AmColumnHeading"/>
            </w:pPr>
            <w:r w:rsidRPr="00676EC3">
              <w:t>Ændringsforslag</w:t>
            </w:r>
          </w:p>
        </w:tc>
      </w:tr>
      <w:tr w:rsidR="00B360F1" w:rsidRPr="00676EC3" w14:paraId="29BD6152" w14:textId="77777777" w:rsidTr="008578EB">
        <w:trPr>
          <w:jc w:val="center"/>
        </w:trPr>
        <w:tc>
          <w:tcPr>
            <w:tcW w:w="4876" w:type="dxa"/>
            <w:tcBorders>
              <w:top w:val="nil"/>
              <w:left w:val="nil"/>
              <w:bottom w:val="nil"/>
              <w:right w:val="nil"/>
            </w:tcBorders>
          </w:tcPr>
          <w:p w14:paraId="09168AFA" w14:textId="77777777" w:rsidR="00B360F1" w:rsidRPr="00676EC3" w:rsidRDefault="00B360F1" w:rsidP="008578EB">
            <w:pPr>
              <w:pStyle w:val="Normal6a"/>
            </w:pPr>
            <w:r w:rsidRPr="00676EC3">
              <w:t>13.</w:t>
            </w:r>
            <w:r w:rsidRPr="00676EC3">
              <w:tab/>
              <w:t>insisterer på, at der skal sikres tilstrækkelig finansiering til Euro-Middelhavs-Partnerskabet i den næste flerårige ramme, og</w:t>
            </w:r>
            <w:r w:rsidRPr="00676EC3">
              <w:rPr>
                <w:b/>
                <w:bCs/>
                <w:i/>
                <w:iCs/>
              </w:rPr>
              <w:t xml:space="preserve"> </w:t>
            </w:r>
            <w:r w:rsidRPr="00676EC3">
              <w:t xml:space="preserve">at </w:t>
            </w:r>
            <w:r w:rsidRPr="00676EC3">
              <w:rPr>
                <w:b/>
                <w:bCs/>
                <w:i/>
                <w:iCs/>
              </w:rPr>
              <w:t>pagtens ambitionsniveau i sidste ende vil blive bedømt ud fra de</w:t>
            </w:r>
            <w:r w:rsidRPr="00676EC3">
              <w:t xml:space="preserve"> ressourcer</w:t>
            </w:r>
            <w:r w:rsidRPr="00676EC3">
              <w:rPr>
                <w:b/>
                <w:bCs/>
                <w:i/>
                <w:iCs/>
              </w:rPr>
              <w:t>, der afsættes hertil</w:t>
            </w:r>
            <w:r w:rsidRPr="00676EC3">
              <w:t>;</w:t>
            </w:r>
          </w:p>
        </w:tc>
        <w:tc>
          <w:tcPr>
            <w:tcW w:w="4876" w:type="dxa"/>
            <w:tcBorders>
              <w:top w:val="nil"/>
              <w:left w:val="nil"/>
              <w:bottom w:val="nil"/>
              <w:right w:val="nil"/>
            </w:tcBorders>
          </w:tcPr>
          <w:p w14:paraId="40DE4301" w14:textId="77777777" w:rsidR="00B360F1" w:rsidRPr="00676EC3" w:rsidRDefault="00B360F1" w:rsidP="008578EB">
            <w:pPr>
              <w:pStyle w:val="Normal6a"/>
            </w:pPr>
            <w:r w:rsidRPr="00676EC3">
              <w:t>13.</w:t>
            </w:r>
            <w:r w:rsidRPr="00676EC3">
              <w:tab/>
              <w:t xml:space="preserve">insisterer på, at der skal sikres tilstrækkelig finansiering til Euro-Middelhavs-Partnerskabet i den næste flerårige ramme, og at </w:t>
            </w:r>
            <w:r w:rsidRPr="00676EC3">
              <w:rPr>
                <w:b/>
                <w:bCs/>
                <w:i/>
                <w:iCs/>
              </w:rPr>
              <w:t>denne skal ledsages af klare mål, målbare referenceværdier og solide overvågningsmekanismer for at sikre effektivitet, gennemsigtighed og ansvarlighed;</w:t>
            </w:r>
            <w:r w:rsidRPr="00676EC3">
              <w:rPr>
                <w:b/>
                <w:i/>
              </w:rPr>
              <w:t xml:space="preserve"> </w:t>
            </w:r>
            <w:r w:rsidRPr="00676EC3">
              <w:rPr>
                <w:b/>
                <w:bCs/>
                <w:i/>
                <w:iCs/>
              </w:rPr>
              <w:t xml:space="preserve">understreger betydningen af en "Team Europe"-tilgang til mobilisering og koordinering af </w:t>
            </w:r>
            <w:r w:rsidRPr="00676EC3">
              <w:t>ressourcer</w:t>
            </w:r>
            <w:r w:rsidRPr="00676EC3">
              <w:rPr>
                <w:b/>
                <w:bCs/>
                <w:i/>
                <w:iCs/>
              </w:rPr>
              <w:t>, herunder fra aktører i den private sektor</w:t>
            </w:r>
            <w:r w:rsidRPr="00676EC3">
              <w:t>;</w:t>
            </w:r>
          </w:p>
        </w:tc>
      </w:tr>
    </w:tbl>
    <w:p w14:paraId="614B461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FCD3FF2" w14:textId="77777777" w:rsidR="00B360F1" w:rsidRPr="00676EC3" w:rsidRDefault="00B360F1" w:rsidP="00B360F1">
      <w:r w:rsidRPr="00AD115F">
        <w:rPr>
          <w:rStyle w:val="HideTWBExt"/>
        </w:rPr>
        <w:t>&lt;/Amend&gt;</w:t>
      </w:r>
    </w:p>
    <w:p w14:paraId="4ECD366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240</w:t>
      </w:r>
      <w:r w:rsidRPr="00AD115F">
        <w:rPr>
          <w:rStyle w:val="HideTWBExt"/>
          <w:b w:val="0"/>
        </w:rPr>
        <w:t>&lt;/NumAm&gt;</w:t>
      </w:r>
    </w:p>
    <w:p w14:paraId="31ADC186" w14:textId="77777777" w:rsidR="00B360F1" w:rsidRPr="00676EC3" w:rsidRDefault="00B360F1" w:rsidP="00B360F1">
      <w:pPr>
        <w:pStyle w:val="NormalBold"/>
      </w:pPr>
      <w:r w:rsidRPr="00AD115F">
        <w:rPr>
          <w:rStyle w:val="HideTWBExt"/>
          <w:b w:val="0"/>
        </w:rPr>
        <w:t>&lt;RepeatBlock-By&gt;&lt;Members&gt;</w:t>
      </w:r>
      <w:r w:rsidRPr="00676EC3">
        <w:t>Matthieu Valet, Jordan Bardella, Pierre-Romain Thionnet, Julie Rechagneux</w:t>
      </w:r>
      <w:r w:rsidRPr="00AD115F">
        <w:rPr>
          <w:rStyle w:val="HideTWBExt"/>
          <w:b w:val="0"/>
        </w:rPr>
        <w:t>&lt;/Members&gt;</w:t>
      </w:r>
    </w:p>
    <w:p w14:paraId="71E607EB" w14:textId="77777777" w:rsidR="00B360F1" w:rsidRPr="00676EC3" w:rsidRDefault="00B360F1" w:rsidP="00B360F1">
      <w:pPr>
        <w:pStyle w:val="NormalBold"/>
      </w:pPr>
      <w:r w:rsidRPr="00AD115F">
        <w:rPr>
          <w:rStyle w:val="HideTWBExt"/>
          <w:b w:val="0"/>
        </w:rPr>
        <w:t>&lt;/RepeatBlock-By&gt;</w:t>
      </w:r>
    </w:p>
    <w:p w14:paraId="20CAC53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DFBEEB3" w14:textId="77777777" w:rsidR="00B360F1" w:rsidRPr="00676EC3" w:rsidRDefault="00B360F1" w:rsidP="00B360F1">
      <w:pPr>
        <w:pStyle w:val="NormalBold"/>
      </w:pPr>
      <w:r w:rsidRPr="00AD115F">
        <w:rPr>
          <w:rStyle w:val="HideTWBExt"/>
          <w:b w:val="0"/>
        </w:rPr>
        <w:t>&lt;Article&gt;</w:t>
      </w:r>
      <w:r w:rsidRPr="00676EC3">
        <w:t>Punkt 13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54AAB59" w14:textId="77777777" w:rsidTr="008578EB">
        <w:trPr>
          <w:trHeight w:hRule="exact" w:val="240"/>
          <w:jc w:val="center"/>
        </w:trPr>
        <w:tc>
          <w:tcPr>
            <w:tcW w:w="9752" w:type="dxa"/>
            <w:gridSpan w:val="2"/>
            <w:tcBorders>
              <w:top w:val="nil"/>
              <w:left w:val="nil"/>
              <w:bottom w:val="nil"/>
              <w:right w:val="nil"/>
            </w:tcBorders>
          </w:tcPr>
          <w:p w14:paraId="65011334" w14:textId="77777777" w:rsidR="00B360F1" w:rsidRPr="00676EC3" w:rsidRDefault="00B360F1" w:rsidP="008578EB"/>
        </w:tc>
      </w:tr>
      <w:tr w:rsidR="00B360F1" w:rsidRPr="00676EC3" w14:paraId="3CB943D2" w14:textId="77777777" w:rsidTr="008578EB">
        <w:trPr>
          <w:trHeight w:val="240"/>
          <w:jc w:val="center"/>
        </w:trPr>
        <w:tc>
          <w:tcPr>
            <w:tcW w:w="4876" w:type="dxa"/>
            <w:tcBorders>
              <w:top w:val="nil"/>
              <w:left w:val="nil"/>
              <w:bottom w:val="nil"/>
              <w:right w:val="nil"/>
            </w:tcBorders>
          </w:tcPr>
          <w:p w14:paraId="4C9C600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61CDF8F" w14:textId="77777777" w:rsidR="00B360F1" w:rsidRPr="00676EC3" w:rsidRDefault="00B360F1" w:rsidP="008578EB">
            <w:pPr>
              <w:pStyle w:val="AmColumnHeading"/>
            </w:pPr>
            <w:r w:rsidRPr="00676EC3">
              <w:t>Ændringsforslag</w:t>
            </w:r>
          </w:p>
        </w:tc>
      </w:tr>
      <w:tr w:rsidR="00B360F1" w:rsidRPr="00676EC3" w14:paraId="31FE5EB0" w14:textId="77777777" w:rsidTr="008578EB">
        <w:trPr>
          <w:jc w:val="center"/>
        </w:trPr>
        <w:tc>
          <w:tcPr>
            <w:tcW w:w="4876" w:type="dxa"/>
            <w:tcBorders>
              <w:top w:val="nil"/>
              <w:left w:val="nil"/>
              <w:bottom w:val="nil"/>
              <w:right w:val="nil"/>
            </w:tcBorders>
          </w:tcPr>
          <w:p w14:paraId="2A6BA515" w14:textId="77777777" w:rsidR="00B360F1" w:rsidRPr="00676EC3" w:rsidRDefault="00B360F1" w:rsidP="008578EB">
            <w:pPr>
              <w:pStyle w:val="Normal6a"/>
            </w:pPr>
            <w:r w:rsidRPr="00676EC3">
              <w:t>13.</w:t>
            </w:r>
            <w:r w:rsidRPr="00676EC3">
              <w:tab/>
              <w:t>insisterer på, at der skal sikres tilstrækkelig finansiering til Euro-Middelhavs-Partnerskabet i den næste flerårige ramme, og at pagtens ambitionsniveau i sidste ende vil blive bedømt ud fra de ressourcer, der afsættes hertil;</w:t>
            </w:r>
          </w:p>
        </w:tc>
        <w:tc>
          <w:tcPr>
            <w:tcW w:w="4876" w:type="dxa"/>
            <w:tcBorders>
              <w:top w:val="nil"/>
              <w:left w:val="nil"/>
              <w:bottom w:val="nil"/>
              <w:right w:val="nil"/>
            </w:tcBorders>
          </w:tcPr>
          <w:p w14:paraId="7EA8EFA4" w14:textId="77777777" w:rsidR="00B360F1" w:rsidRPr="00676EC3" w:rsidRDefault="00B360F1" w:rsidP="008578EB">
            <w:pPr>
              <w:pStyle w:val="Normal6a"/>
            </w:pPr>
            <w:r w:rsidRPr="00676EC3">
              <w:t>13.</w:t>
            </w:r>
            <w:r w:rsidRPr="00676EC3">
              <w:tab/>
              <w:t xml:space="preserve">insisterer på, at der skal sikres tilstrækkelig finansiering til Euro-Middelhavs-Partnerskabet i den næste flerårige ramme, og at pagtens ambitionsniveau i sidste ende vil blive bedømt ud fra de ressourcer, der afsættes hertil; </w:t>
            </w:r>
            <w:r w:rsidRPr="00676EC3">
              <w:rPr>
                <w:b/>
                <w:i/>
              </w:rPr>
              <w:t>understreger, at den finansielle bistand bør prioritere projekter, der bidrager til økonomisk udvikling, sikkerhed, grænseforvaltning og forebyggelse af irregulær migration;</w:t>
            </w:r>
          </w:p>
        </w:tc>
      </w:tr>
    </w:tbl>
    <w:p w14:paraId="0683666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9FB1B95" w14:textId="77777777" w:rsidR="00B360F1" w:rsidRPr="00676EC3" w:rsidRDefault="00B360F1" w:rsidP="00B360F1">
      <w:r w:rsidRPr="00AD115F">
        <w:rPr>
          <w:rStyle w:val="HideTWBExt"/>
        </w:rPr>
        <w:t>&lt;/Amend&gt;</w:t>
      </w:r>
    </w:p>
    <w:p w14:paraId="79ABA0A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241</w:t>
      </w:r>
      <w:r w:rsidRPr="00AD115F">
        <w:rPr>
          <w:rStyle w:val="HideTWBExt"/>
          <w:b w:val="0"/>
        </w:rPr>
        <w:t>&lt;/NumAm&gt;</w:t>
      </w:r>
    </w:p>
    <w:p w14:paraId="483EECCD" w14:textId="77777777" w:rsidR="00B360F1" w:rsidRPr="00676EC3" w:rsidRDefault="00B360F1" w:rsidP="00B360F1">
      <w:pPr>
        <w:pStyle w:val="NormalBold"/>
      </w:pPr>
      <w:r w:rsidRPr="00AD115F">
        <w:rPr>
          <w:rStyle w:val="HideTWBExt"/>
          <w:b w:val="0"/>
        </w:rPr>
        <w:t>&lt;RepeatBlock-By&gt;&lt;Members&gt;</w:t>
      </w:r>
      <w:r w:rsidRPr="00676EC3">
        <w:t>Tomasz Froelich</w:t>
      </w:r>
      <w:r w:rsidRPr="00AD115F">
        <w:rPr>
          <w:rStyle w:val="HideTWBExt"/>
          <w:b w:val="0"/>
        </w:rPr>
        <w:t>&lt;/Members&gt;</w:t>
      </w:r>
    </w:p>
    <w:p w14:paraId="310F4EEA" w14:textId="77777777" w:rsidR="00B360F1" w:rsidRPr="00676EC3" w:rsidRDefault="00B360F1" w:rsidP="00B360F1">
      <w:pPr>
        <w:pStyle w:val="NormalBold"/>
      </w:pPr>
      <w:r w:rsidRPr="00AD115F">
        <w:rPr>
          <w:rStyle w:val="HideTWBExt"/>
          <w:b w:val="0"/>
        </w:rPr>
        <w:t>&lt;/RepeatBlock-By&gt;</w:t>
      </w:r>
    </w:p>
    <w:p w14:paraId="335323B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78D68D0" w14:textId="77777777" w:rsidR="00B360F1" w:rsidRPr="00676EC3" w:rsidRDefault="00B360F1" w:rsidP="00B360F1">
      <w:pPr>
        <w:pStyle w:val="NormalBold"/>
      </w:pPr>
      <w:r w:rsidRPr="00AD115F">
        <w:rPr>
          <w:rStyle w:val="HideTWBExt"/>
          <w:b w:val="0"/>
        </w:rPr>
        <w:t>&lt;Article&gt;</w:t>
      </w:r>
      <w:r w:rsidRPr="00676EC3">
        <w:t>Punkt 13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D5C28F5" w14:textId="77777777" w:rsidTr="008578EB">
        <w:trPr>
          <w:trHeight w:hRule="exact" w:val="240"/>
          <w:jc w:val="center"/>
        </w:trPr>
        <w:tc>
          <w:tcPr>
            <w:tcW w:w="9752" w:type="dxa"/>
            <w:gridSpan w:val="2"/>
            <w:tcBorders>
              <w:top w:val="nil"/>
              <w:left w:val="nil"/>
              <w:bottom w:val="nil"/>
              <w:right w:val="nil"/>
            </w:tcBorders>
          </w:tcPr>
          <w:p w14:paraId="26FAC4C9" w14:textId="77777777" w:rsidR="00B360F1" w:rsidRPr="00676EC3" w:rsidRDefault="00B360F1" w:rsidP="008578EB"/>
        </w:tc>
      </w:tr>
      <w:tr w:rsidR="00B360F1" w:rsidRPr="00676EC3" w14:paraId="69DF7118" w14:textId="77777777" w:rsidTr="008578EB">
        <w:trPr>
          <w:trHeight w:val="240"/>
          <w:jc w:val="center"/>
        </w:trPr>
        <w:tc>
          <w:tcPr>
            <w:tcW w:w="4876" w:type="dxa"/>
            <w:tcBorders>
              <w:top w:val="nil"/>
              <w:left w:val="nil"/>
              <w:bottom w:val="nil"/>
              <w:right w:val="nil"/>
            </w:tcBorders>
          </w:tcPr>
          <w:p w14:paraId="539C4C5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E28AF72" w14:textId="77777777" w:rsidR="00B360F1" w:rsidRPr="00676EC3" w:rsidRDefault="00B360F1" w:rsidP="008578EB">
            <w:pPr>
              <w:pStyle w:val="AmColumnHeading"/>
            </w:pPr>
            <w:r w:rsidRPr="00676EC3">
              <w:t>Ændringsforslag</w:t>
            </w:r>
          </w:p>
        </w:tc>
      </w:tr>
      <w:tr w:rsidR="00B360F1" w:rsidRPr="00676EC3" w14:paraId="799CD06F" w14:textId="77777777" w:rsidTr="008578EB">
        <w:trPr>
          <w:jc w:val="center"/>
        </w:trPr>
        <w:tc>
          <w:tcPr>
            <w:tcW w:w="4876" w:type="dxa"/>
            <w:tcBorders>
              <w:top w:val="nil"/>
              <w:left w:val="nil"/>
              <w:bottom w:val="nil"/>
              <w:right w:val="nil"/>
            </w:tcBorders>
          </w:tcPr>
          <w:p w14:paraId="3C0286E7" w14:textId="77777777" w:rsidR="00B360F1" w:rsidRPr="00676EC3" w:rsidRDefault="00B360F1" w:rsidP="008578EB">
            <w:pPr>
              <w:pStyle w:val="Normal6a"/>
            </w:pPr>
            <w:r w:rsidRPr="00676EC3">
              <w:t>13.</w:t>
            </w:r>
            <w:r w:rsidRPr="00676EC3">
              <w:tab/>
            </w:r>
            <w:r w:rsidRPr="00676EC3">
              <w:rPr>
                <w:b/>
                <w:bCs/>
                <w:i/>
                <w:iCs/>
              </w:rPr>
              <w:t>insisterer på</w:t>
            </w:r>
            <w:r w:rsidRPr="00676EC3">
              <w:rPr>
                <w:b/>
                <w:i/>
              </w:rPr>
              <w:t xml:space="preserve">, </w:t>
            </w:r>
            <w:r w:rsidRPr="00676EC3">
              <w:t xml:space="preserve">at </w:t>
            </w:r>
            <w:r w:rsidRPr="00676EC3">
              <w:rPr>
                <w:b/>
                <w:i/>
              </w:rPr>
              <w:t>der skal sikres tilstrækkelig finansiering til Euro-Middelhavs-Partnerskabet i den næste flerårige ramme, og at pagtens ambitionsniveau i sidste ende vil blive bedømt ud fra de ressourcer,</w:t>
            </w:r>
            <w:r w:rsidRPr="00676EC3">
              <w:rPr>
                <w:b/>
                <w:bCs/>
                <w:i/>
                <w:iCs/>
              </w:rPr>
              <w:t xml:space="preserve"> der afsættes hertil</w:t>
            </w:r>
            <w:r w:rsidRPr="00676EC3">
              <w:t>;</w:t>
            </w:r>
          </w:p>
        </w:tc>
        <w:tc>
          <w:tcPr>
            <w:tcW w:w="4876" w:type="dxa"/>
            <w:tcBorders>
              <w:top w:val="nil"/>
              <w:left w:val="nil"/>
              <w:bottom w:val="nil"/>
              <w:right w:val="nil"/>
            </w:tcBorders>
          </w:tcPr>
          <w:p w14:paraId="47FE15F2" w14:textId="77777777" w:rsidR="00B360F1" w:rsidRPr="00676EC3" w:rsidRDefault="00B360F1" w:rsidP="008578EB">
            <w:pPr>
              <w:pStyle w:val="Normal6a"/>
            </w:pPr>
            <w:r w:rsidRPr="00676EC3">
              <w:t>13.</w:t>
            </w:r>
            <w:r w:rsidRPr="00676EC3">
              <w:tab/>
            </w:r>
            <w:r w:rsidRPr="00676EC3">
              <w:rPr>
                <w:b/>
                <w:bCs/>
                <w:i/>
                <w:iCs/>
              </w:rPr>
              <w:t>mener,</w:t>
            </w:r>
            <w:r w:rsidRPr="00676EC3">
              <w:t xml:space="preserve"> at </w:t>
            </w:r>
            <w:r w:rsidRPr="00676EC3">
              <w:rPr>
                <w:b/>
                <w:bCs/>
                <w:i/>
                <w:iCs/>
              </w:rPr>
              <w:t>løsningerne på de dybere liggende udfordringer i regionen ikke ligger i oprettelsen af nye institutioner og offentlige finansieringsmekanismer;</w:t>
            </w:r>
            <w:r w:rsidRPr="00676EC3">
              <w:rPr>
                <w:b/>
                <w:i/>
              </w:rPr>
              <w:t xml:space="preserve"> </w:t>
            </w:r>
            <w:r w:rsidRPr="00676EC3">
              <w:rPr>
                <w:b/>
                <w:bCs/>
                <w:i/>
                <w:iCs/>
              </w:rPr>
              <w:t>opfordrer EU til at erstatte højtravende retorik med realisme</w:t>
            </w:r>
            <w:r w:rsidRPr="00676EC3">
              <w:t xml:space="preserve">; </w:t>
            </w:r>
            <w:r w:rsidRPr="00676EC3">
              <w:rPr>
                <w:b/>
                <w:i/>
              </w:rPr>
              <w:t>opfordrer EU til at gennemføre en grundig evaluering af sin ny dagsorden for Middelhavsområdet fra 2021, hvor man vurderer, hvilke initiativer der har været en succes, og hvilke der er slået fejl, med henblik på at forbedre EU's politikker;</w:t>
            </w:r>
          </w:p>
        </w:tc>
      </w:tr>
    </w:tbl>
    <w:p w14:paraId="0FF52544"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AA36DC1" w14:textId="77777777" w:rsidR="00B360F1" w:rsidRPr="00676EC3" w:rsidRDefault="00B360F1" w:rsidP="00B360F1">
      <w:r w:rsidRPr="00AD115F">
        <w:rPr>
          <w:rStyle w:val="HideTWBExt"/>
        </w:rPr>
        <w:t>&lt;/Amend&gt;</w:t>
      </w:r>
    </w:p>
    <w:p w14:paraId="6C63895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242</w:t>
      </w:r>
      <w:r w:rsidRPr="00AD115F">
        <w:rPr>
          <w:rStyle w:val="HideTWBExt"/>
          <w:b w:val="0"/>
        </w:rPr>
        <w:t>&lt;/NumAm&gt;</w:t>
      </w:r>
    </w:p>
    <w:p w14:paraId="4197CC28" w14:textId="77777777" w:rsidR="00B360F1" w:rsidRPr="00676EC3" w:rsidRDefault="00B360F1" w:rsidP="00B360F1">
      <w:pPr>
        <w:pStyle w:val="NormalBold"/>
      </w:pPr>
      <w:r w:rsidRPr="00AD115F">
        <w:rPr>
          <w:rStyle w:val="HideTWBExt"/>
          <w:b w:val="0"/>
        </w:rPr>
        <w:t>&lt;RepeatBlock-By&gt;&lt;Members&gt;</w:t>
      </w:r>
      <w:r w:rsidRPr="00676EC3">
        <w:t>Francisco José Millán Mon</w:t>
      </w:r>
      <w:r w:rsidRPr="00AD115F">
        <w:rPr>
          <w:rStyle w:val="HideTWBExt"/>
          <w:b w:val="0"/>
        </w:rPr>
        <w:t>&lt;/Members&gt;</w:t>
      </w:r>
    </w:p>
    <w:p w14:paraId="777FEB60" w14:textId="77777777" w:rsidR="00B360F1" w:rsidRPr="00676EC3" w:rsidRDefault="00B360F1" w:rsidP="00B360F1">
      <w:pPr>
        <w:pStyle w:val="NormalBold"/>
      </w:pPr>
      <w:r w:rsidRPr="00AD115F">
        <w:rPr>
          <w:rStyle w:val="HideTWBExt"/>
          <w:b w:val="0"/>
        </w:rPr>
        <w:t>&lt;/RepeatBlock-By&gt;</w:t>
      </w:r>
    </w:p>
    <w:p w14:paraId="0175C1B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D94EBBD" w14:textId="77777777" w:rsidR="00B360F1" w:rsidRPr="00676EC3" w:rsidRDefault="00B360F1" w:rsidP="00B360F1">
      <w:pPr>
        <w:pStyle w:val="NormalBold"/>
      </w:pPr>
      <w:r w:rsidRPr="00AD115F">
        <w:rPr>
          <w:rStyle w:val="HideTWBExt"/>
          <w:b w:val="0"/>
        </w:rPr>
        <w:t>&lt;Article&gt;</w:t>
      </w:r>
      <w:r w:rsidRPr="00676EC3">
        <w:t>Punkt 13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FA4F443" w14:textId="77777777" w:rsidTr="008578EB">
        <w:trPr>
          <w:trHeight w:hRule="exact" w:val="240"/>
          <w:jc w:val="center"/>
        </w:trPr>
        <w:tc>
          <w:tcPr>
            <w:tcW w:w="9752" w:type="dxa"/>
            <w:gridSpan w:val="2"/>
            <w:tcBorders>
              <w:top w:val="nil"/>
              <w:left w:val="nil"/>
              <w:bottom w:val="nil"/>
              <w:right w:val="nil"/>
            </w:tcBorders>
          </w:tcPr>
          <w:p w14:paraId="752460DD" w14:textId="77777777" w:rsidR="00B360F1" w:rsidRPr="00676EC3" w:rsidRDefault="00B360F1" w:rsidP="008578EB"/>
        </w:tc>
      </w:tr>
      <w:tr w:rsidR="00B360F1" w:rsidRPr="00676EC3" w14:paraId="4B77B733" w14:textId="77777777" w:rsidTr="008578EB">
        <w:trPr>
          <w:trHeight w:val="240"/>
          <w:jc w:val="center"/>
        </w:trPr>
        <w:tc>
          <w:tcPr>
            <w:tcW w:w="4876" w:type="dxa"/>
            <w:tcBorders>
              <w:top w:val="nil"/>
              <w:left w:val="nil"/>
              <w:bottom w:val="nil"/>
              <w:right w:val="nil"/>
            </w:tcBorders>
          </w:tcPr>
          <w:p w14:paraId="463B74D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1FE7FBF" w14:textId="77777777" w:rsidR="00B360F1" w:rsidRPr="00676EC3" w:rsidRDefault="00B360F1" w:rsidP="008578EB">
            <w:pPr>
              <w:pStyle w:val="AmColumnHeading"/>
            </w:pPr>
            <w:r w:rsidRPr="00676EC3">
              <w:t>Ændringsforslag</w:t>
            </w:r>
          </w:p>
        </w:tc>
      </w:tr>
      <w:tr w:rsidR="00B360F1" w:rsidRPr="00676EC3" w14:paraId="4EF5CB9E" w14:textId="77777777" w:rsidTr="008578EB">
        <w:trPr>
          <w:jc w:val="center"/>
        </w:trPr>
        <w:tc>
          <w:tcPr>
            <w:tcW w:w="4876" w:type="dxa"/>
            <w:tcBorders>
              <w:top w:val="nil"/>
              <w:left w:val="nil"/>
              <w:bottom w:val="nil"/>
              <w:right w:val="nil"/>
            </w:tcBorders>
          </w:tcPr>
          <w:p w14:paraId="4ABC0042" w14:textId="77777777" w:rsidR="00B360F1" w:rsidRPr="00676EC3" w:rsidRDefault="00B360F1" w:rsidP="008578EB">
            <w:pPr>
              <w:pStyle w:val="Normal6a"/>
            </w:pPr>
            <w:r w:rsidRPr="00676EC3">
              <w:t>13.</w:t>
            </w:r>
            <w:r w:rsidRPr="00676EC3">
              <w:tab/>
              <w:t>insisterer på, at der skal sikres tilstrækkelig finansiering til Euro-Middelhavs-Partnerskabet i den næste flerårige ramme, og at pagtens ambitionsniveau i sidste ende vil blive bedømt ud fra de ressourcer, der afsættes hertil;</w:t>
            </w:r>
          </w:p>
        </w:tc>
        <w:tc>
          <w:tcPr>
            <w:tcW w:w="4876" w:type="dxa"/>
            <w:tcBorders>
              <w:top w:val="nil"/>
              <w:left w:val="nil"/>
              <w:bottom w:val="nil"/>
              <w:right w:val="nil"/>
            </w:tcBorders>
          </w:tcPr>
          <w:p w14:paraId="2962D0ED" w14:textId="5CBC52BB" w:rsidR="00B360F1" w:rsidRPr="00676EC3" w:rsidRDefault="00B360F1" w:rsidP="008578EB">
            <w:pPr>
              <w:pStyle w:val="Normal6a"/>
            </w:pPr>
            <w:r w:rsidRPr="00676EC3">
              <w:t>13.</w:t>
            </w:r>
            <w:r w:rsidRPr="00676EC3">
              <w:tab/>
              <w:t xml:space="preserve">insisterer på, at der skal sikres tilstrækkelig finansiering til Euro-Middelhavs-Partnerskabet i den næste flerårige ramme, og at pagtens ambitionsniveau i sidste ende vil blive bedømt ud fra de ressourcer, der afsættes hertil; </w:t>
            </w:r>
            <w:r w:rsidRPr="00676EC3">
              <w:rPr>
                <w:b/>
                <w:i/>
              </w:rPr>
              <w:t xml:space="preserve">opfordrer til at bevare den traditionelle geografiske balance </w:t>
            </w:r>
            <w:r w:rsidR="00251369" w:rsidRPr="00676EC3">
              <w:rPr>
                <w:b/>
                <w:i/>
              </w:rPr>
              <w:t>i</w:t>
            </w:r>
            <w:r w:rsidRPr="00676EC3">
              <w:rPr>
                <w:b/>
                <w:i/>
              </w:rPr>
              <w:t xml:space="preserve"> den europæiske naboskabspolitik og fastholde de</w:t>
            </w:r>
            <w:r w:rsidR="00251369" w:rsidRPr="00676EC3">
              <w:rPr>
                <w:b/>
                <w:i/>
              </w:rPr>
              <w:t>n</w:t>
            </w:r>
            <w:r w:rsidRPr="00676EC3">
              <w:rPr>
                <w:b/>
                <w:i/>
              </w:rPr>
              <w:t xml:space="preserve"> fordeling</w:t>
            </w:r>
            <w:r w:rsidR="00251369" w:rsidRPr="00676EC3">
              <w:rPr>
                <w:b/>
                <w:i/>
              </w:rPr>
              <w:t>snøgle</w:t>
            </w:r>
            <w:r w:rsidRPr="00676EC3">
              <w:rPr>
                <w:b/>
                <w:i/>
              </w:rPr>
              <w:t>, der har været gældende siden 2007;</w:t>
            </w:r>
          </w:p>
        </w:tc>
      </w:tr>
    </w:tbl>
    <w:p w14:paraId="46915D17"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{ES}</w:t>
      </w:r>
      <w:r w:rsidRPr="00676EC3">
        <w:t>es</w:t>
      </w:r>
      <w:r w:rsidRPr="00AD115F">
        <w:rPr>
          <w:rStyle w:val="HideTWBExt"/>
        </w:rPr>
        <w:t>&lt;/Original&gt;</w:t>
      </w:r>
    </w:p>
    <w:p w14:paraId="51AD1C63" w14:textId="77777777" w:rsidR="00B360F1" w:rsidRPr="00676EC3" w:rsidRDefault="00B360F1" w:rsidP="00B360F1">
      <w:r w:rsidRPr="00AD115F">
        <w:rPr>
          <w:rStyle w:val="HideTWBExt"/>
        </w:rPr>
        <w:t>&lt;/Amend&gt;</w:t>
      </w:r>
    </w:p>
    <w:p w14:paraId="33B8225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243</w:t>
      </w:r>
      <w:r w:rsidRPr="00AD115F">
        <w:rPr>
          <w:rStyle w:val="HideTWBExt"/>
          <w:b w:val="0"/>
        </w:rPr>
        <w:t>&lt;/NumAm&gt;</w:t>
      </w:r>
    </w:p>
    <w:p w14:paraId="3A0A5C8A" w14:textId="77777777" w:rsidR="00B360F1" w:rsidRPr="00676EC3" w:rsidRDefault="00B360F1" w:rsidP="00B360F1">
      <w:pPr>
        <w:pStyle w:val="NormalBold"/>
      </w:pPr>
      <w:r w:rsidRPr="00AD115F">
        <w:rPr>
          <w:rStyle w:val="HideTWBExt"/>
          <w:b w:val="0"/>
        </w:rPr>
        <w:t>&lt;RepeatBlock-By&gt;&lt;Members&gt;</w:t>
      </w:r>
      <w:r w:rsidRPr="00676EC3">
        <w:t>Nicola Zingaretti, Nacho Sánchez Amor, Yannis Maniatis, Elio Di Rupo, Marco Tarquinio, Matjaž Nemec, Marta Temido, Costas Mavrides</w:t>
      </w:r>
      <w:r w:rsidRPr="00AD115F">
        <w:rPr>
          <w:rStyle w:val="HideTWBExt"/>
          <w:b w:val="0"/>
        </w:rPr>
        <w:t>&lt;/Members&gt;</w:t>
      </w:r>
    </w:p>
    <w:p w14:paraId="3A8CFA6B" w14:textId="77777777" w:rsidR="00B360F1" w:rsidRPr="00676EC3" w:rsidRDefault="00B360F1" w:rsidP="00B360F1">
      <w:pPr>
        <w:pStyle w:val="NormalBold"/>
      </w:pPr>
      <w:r w:rsidRPr="00AD115F">
        <w:rPr>
          <w:rStyle w:val="HideTWBExt"/>
          <w:b w:val="0"/>
        </w:rPr>
        <w:t>&lt;/RepeatBlock-By&gt;</w:t>
      </w:r>
    </w:p>
    <w:p w14:paraId="4D6F9E0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E0D82F9" w14:textId="77777777" w:rsidR="00B360F1" w:rsidRPr="00676EC3" w:rsidRDefault="00B360F1" w:rsidP="00B360F1">
      <w:pPr>
        <w:pStyle w:val="NormalBold"/>
      </w:pPr>
      <w:r w:rsidRPr="00AD115F">
        <w:rPr>
          <w:rStyle w:val="HideTWBExt"/>
          <w:b w:val="0"/>
        </w:rPr>
        <w:t>&lt;Article&gt;</w:t>
      </w:r>
      <w:r w:rsidRPr="00676EC3">
        <w:t>Punkt 13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13905B8" w14:textId="77777777" w:rsidTr="008578EB">
        <w:trPr>
          <w:trHeight w:hRule="exact" w:val="240"/>
          <w:jc w:val="center"/>
        </w:trPr>
        <w:tc>
          <w:tcPr>
            <w:tcW w:w="9752" w:type="dxa"/>
            <w:gridSpan w:val="2"/>
            <w:tcBorders>
              <w:top w:val="nil"/>
              <w:left w:val="nil"/>
              <w:bottom w:val="nil"/>
              <w:right w:val="nil"/>
            </w:tcBorders>
          </w:tcPr>
          <w:p w14:paraId="776678E6" w14:textId="77777777" w:rsidR="00B360F1" w:rsidRPr="00676EC3" w:rsidRDefault="00B360F1" w:rsidP="008578EB"/>
        </w:tc>
      </w:tr>
      <w:tr w:rsidR="00B360F1" w:rsidRPr="00676EC3" w14:paraId="29D4891C" w14:textId="77777777" w:rsidTr="008578EB">
        <w:trPr>
          <w:trHeight w:val="240"/>
          <w:jc w:val="center"/>
        </w:trPr>
        <w:tc>
          <w:tcPr>
            <w:tcW w:w="4876" w:type="dxa"/>
            <w:tcBorders>
              <w:top w:val="nil"/>
              <w:left w:val="nil"/>
              <w:bottom w:val="nil"/>
              <w:right w:val="nil"/>
            </w:tcBorders>
          </w:tcPr>
          <w:p w14:paraId="739D288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F2998B7" w14:textId="77777777" w:rsidR="00B360F1" w:rsidRPr="00676EC3" w:rsidRDefault="00B360F1" w:rsidP="008578EB">
            <w:pPr>
              <w:pStyle w:val="AmColumnHeading"/>
            </w:pPr>
            <w:r w:rsidRPr="00676EC3">
              <w:t>Ændringsforslag</w:t>
            </w:r>
          </w:p>
        </w:tc>
      </w:tr>
      <w:tr w:rsidR="00B360F1" w:rsidRPr="00676EC3" w14:paraId="68CD4A4A" w14:textId="77777777" w:rsidTr="008578EB">
        <w:trPr>
          <w:jc w:val="center"/>
        </w:trPr>
        <w:tc>
          <w:tcPr>
            <w:tcW w:w="4876" w:type="dxa"/>
            <w:tcBorders>
              <w:top w:val="nil"/>
              <w:left w:val="nil"/>
              <w:bottom w:val="nil"/>
              <w:right w:val="nil"/>
            </w:tcBorders>
          </w:tcPr>
          <w:p w14:paraId="599CCEE9" w14:textId="77777777" w:rsidR="00B360F1" w:rsidRPr="00676EC3" w:rsidRDefault="00B360F1" w:rsidP="008578EB">
            <w:pPr>
              <w:pStyle w:val="Normal6a"/>
            </w:pPr>
            <w:r w:rsidRPr="00676EC3">
              <w:t>13.</w:t>
            </w:r>
            <w:r w:rsidRPr="00676EC3">
              <w:tab/>
              <w:t>insisterer på, at der skal sikres tilstrækkelig finansiering til Euro-Middelhavs-Partnerskabet i den næste flerårige ramme, og at pagtens ambitionsniveau i sidste ende vil blive bedømt ud fra de ressourcer, der afsættes hertil;</w:t>
            </w:r>
          </w:p>
        </w:tc>
        <w:tc>
          <w:tcPr>
            <w:tcW w:w="4876" w:type="dxa"/>
            <w:tcBorders>
              <w:top w:val="nil"/>
              <w:left w:val="nil"/>
              <w:bottom w:val="nil"/>
              <w:right w:val="nil"/>
            </w:tcBorders>
          </w:tcPr>
          <w:p w14:paraId="6FBAB561" w14:textId="77777777" w:rsidR="00B360F1" w:rsidRPr="00676EC3" w:rsidRDefault="00B360F1" w:rsidP="008578EB">
            <w:pPr>
              <w:pStyle w:val="Normal6a"/>
            </w:pPr>
            <w:r w:rsidRPr="00676EC3">
              <w:t>13.</w:t>
            </w:r>
            <w:r w:rsidRPr="00676EC3">
              <w:tab/>
            </w:r>
            <w:r w:rsidRPr="00676EC3">
              <w:rPr>
                <w:b/>
                <w:i/>
              </w:rPr>
              <w:t>understreger, at den kommende flerårige finansielle ramme for 2028-2034 udgør en afgørende mulighed for at give pagten reelt økonomisk indhold;</w:t>
            </w:r>
            <w:r w:rsidRPr="00676EC3">
              <w:t xml:space="preserve"> insisterer på, at der skal sikres tilstrækkelig finansiering til Euro-Middelhavs-Partnerskabet i den næste flerårige ramme, og at pagtens ambitionsniveau i sidste ende vil blive bedømt ud fra de ressourcer, der afsættes hertil;</w:t>
            </w:r>
          </w:p>
        </w:tc>
      </w:tr>
    </w:tbl>
    <w:p w14:paraId="26A7E30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1BE78B0" w14:textId="77777777" w:rsidR="00B360F1" w:rsidRPr="00676EC3" w:rsidRDefault="00B360F1" w:rsidP="00B360F1">
      <w:r w:rsidRPr="00AD115F">
        <w:rPr>
          <w:rStyle w:val="HideTWBExt"/>
        </w:rPr>
        <w:t>&lt;/Amend&gt;</w:t>
      </w:r>
    </w:p>
    <w:p w14:paraId="198D9B3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244</w:t>
      </w:r>
      <w:r w:rsidRPr="00AD115F">
        <w:rPr>
          <w:rStyle w:val="HideTWBExt"/>
          <w:b w:val="0"/>
        </w:rPr>
        <w:t>&lt;/NumAm&gt;</w:t>
      </w:r>
    </w:p>
    <w:p w14:paraId="6888F2A2"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68D126A3" w14:textId="77777777" w:rsidR="00B360F1" w:rsidRPr="00676EC3" w:rsidRDefault="00B360F1" w:rsidP="00B360F1">
      <w:pPr>
        <w:pStyle w:val="NormalBold"/>
      </w:pPr>
      <w:r w:rsidRPr="00AD115F">
        <w:rPr>
          <w:rStyle w:val="HideTWBExt"/>
          <w:b w:val="0"/>
        </w:rPr>
        <w:t>&lt;/RepeatBlock-By&gt;</w:t>
      </w:r>
    </w:p>
    <w:p w14:paraId="3AC429B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281E811" w14:textId="77777777" w:rsidR="00B360F1" w:rsidRPr="00676EC3" w:rsidRDefault="00B360F1" w:rsidP="00B360F1">
      <w:pPr>
        <w:pStyle w:val="NormalBold"/>
      </w:pPr>
      <w:r w:rsidRPr="00AD115F">
        <w:rPr>
          <w:rStyle w:val="HideTWBExt"/>
          <w:b w:val="0"/>
        </w:rPr>
        <w:t>&lt;Article&gt;</w:t>
      </w:r>
      <w:r w:rsidRPr="00676EC3">
        <w:t>Punkt 13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D450CD6" w14:textId="77777777" w:rsidTr="008578EB">
        <w:trPr>
          <w:trHeight w:hRule="exact" w:val="240"/>
          <w:jc w:val="center"/>
        </w:trPr>
        <w:tc>
          <w:tcPr>
            <w:tcW w:w="9752" w:type="dxa"/>
            <w:gridSpan w:val="2"/>
            <w:tcBorders>
              <w:top w:val="nil"/>
              <w:left w:val="nil"/>
              <w:bottom w:val="nil"/>
              <w:right w:val="nil"/>
            </w:tcBorders>
          </w:tcPr>
          <w:p w14:paraId="1CB094B1" w14:textId="77777777" w:rsidR="00B360F1" w:rsidRPr="00676EC3" w:rsidRDefault="00B360F1" w:rsidP="008578EB"/>
        </w:tc>
      </w:tr>
      <w:tr w:rsidR="00B360F1" w:rsidRPr="00676EC3" w14:paraId="04B9A13F" w14:textId="77777777" w:rsidTr="008578EB">
        <w:trPr>
          <w:trHeight w:val="240"/>
          <w:jc w:val="center"/>
        </w:trPr>
        <w:tc>
          <w:tcPr>
            <w:tcW w:w="4876" w:type="dxa"/>
            <w:tcBorders>
              <w:top w:val="nil"/>
              <w:left w:val="nil"/>
              <w:bottom w:val="nil"/>
              <w:right w:val="nil"/>
            </w:tcBorders>
          </w:tcPr>
          <w:p w14:paraId="1D0A52F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01DDD25" w14:textId="77777777" w:rsidR="00B360F1" w:rsidRPr="00676EC3" w:rsidRDefault="00B360F1" w:rsidP="008578EB">
            <w:pPr>
              <w:pStyle w:val="AmColumnHeading"/>
            </w:pPr>
            <w:r w:rsidRPr="00676EC3">
              <w:t>Ændringsforslag</w:t>
            </w:r>
          </w:p>
        </w:tc>
      </w:tr>
      <w:tr w:rsidR="00B360F1" w:rsidRPr="00676EC3" w14:paraId="456F5FBA" w14:textId="77777777" w:rsidTr="008578EB">
        <w:trPr>
          <w:jc w:val="center"/>
        </w:trPr>
        <w:tc>
          <w:tcPr>
            <w:tcW w:w="4876" w:type="dxa"/>
            <w:tcBorders>
              <w:top w:val="nil"/>
              <w:left w:val="nil"/>
              <w:bottom w:val="nil"/>
              <w:right w:val="nil"/>
            </w:tcBorders>
          </w:tcPr>
          <w:p w14:paraId="606BA854" w14:textId="77777777" w:rsidR="00B360F1" w:rsidRPr="00676EC3" w:rsidRDefault="00B360F1" w:rsidP="008578EB">
            <w:pPr>
              <w:pStyle w:val="Normal6a"/>
            </w:pPr>
            <w:r w:rsidRPr="00676EC3">
              <w:t>13.</w:t>
            </w:r>
            <w:r w:rsidRPr="00676EC3">
              <w:tab/>
            </w:r>
            <w:r w:rsidRPr="00676EC3">
              <w:rPr>
                <w:b/>
                <w:i/>
              </w:rPr>
              <w:t>insisterer på, at der skal sikres tilstrækkelig finansiering til Euro-Middelhavs-Partnerskabet i den næste flerårige ramme, og at pagtens ambitionsniveau i sidste ende vil blive bedømt ud fra de ressourcer, der afsættes hertil</w:t>
            </w:r>
            <w:r w:rsidRPr="00676EC3">
              <w:t>;</w:t>
            </w:r>
          </w:p>
        </w:tc>
        <w:tc>
          <w:tcPr>
            <w:tcW w:w="4876" w:type="dxa"/>
            <w:tcBorders>
              <w:top w:val="nil"/>
              <w:left w:val="nil"/>
              <w:bottom w:val="nil"/>
              <w:right w:val="nil"/>
            </w:tcBorders>
          </w:tcPr>
          <w:p w14:paraId="1D25926F" w14:textId="77777777" w:rsidR="00B360F1" w:rsidRPr="00676EC3" w:rsidRDefault="00B360F1" w:rsidP="008578EB">
            <w:pPr>
              <w:pStyle w:val="Normal6a"/>
            </w:pPr>
            <w:r w:rsidRPr="00676EC3">
              <w:t>13.</w:t>
            </w:r>
            <w:r w:rsidRPr="00676EC3">
              <w:tab/>
            </w:r>
            <w:r w:rsidRPr="00676EC3">
              <w:rPr>
                <w:b/>
                <w:bCs/>
                <w:i/>
                <w:iCs/>
              </w:rPr>
              <w:t>understreger betydningen af at fremme syd-syd-forbindelserne og styrke den regionale dialog med henblik på at fremme stabilitet, økonomisk integration, konnektivitet, energisamarbejde, investeringer og fælles velstand i hele Middelhavsområdet;</w:t>
            </w:r>
          </w:p>
        </w:tc>
      </w:tr>
    </w:tbl>
    <w:p w14:paraId="5CB82D4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20ADB3F1" w14:textId="77777777" w:rsidR="00B360F1" w:rsidRPr="00676EC3" w:rsidRDefault="00B360F1" w:rsidP="00B360F1">
      <w:r w:rsidRPr="00AD115F">
        <w:rPr>
          <w:rStyle w:val="HideTWBExt"/>
        </w:rPr>
        <w:t>&lt;/Amend&gt;</w:t>
      </w:r>
    </w:p>
    <w:p w14:paraId="2FF270C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245</w:t>
      </w:r>
      <w:r w:rsidRPr="00AD115F">
        <w:rPr>
          <w:rStyle w:val="HideTWBExt"/>
          <w:b w:val="0"/>
        </w:rPr>
        <w:t>&lt;/NumAm&gt;</w:t>
      </w:r>
    </w:p>
    <w:p w14:paraId="02DE0519" w14:textId="77777777" w:rsidR="00B360F1" w:rsidRPr="00676EC3" w:rsidRDefault="00B360F1" w:rsidP="00B360F1">
      <w:pPr>
        <w:pStyle w:val="NormalBold"/>
      </w:pPr>
      <w:r w:rsidRPr="00AD115F">
        <w:rPr>
          <w:rStyle w:val="HideTWBExt"/>
          <w:b w:val="0"/>
        </w:rPr>
        <w:t>&lt;RepeatBlock-By&gt;&lt;Members&gt;</w:t>
      </w:r>
      <w:r w:rsidRPr="00676EC3">
        <w:t>Helmut Brandstätter, Dan Barna, Hilde Vautmans</w:t>
      </w:r>
      <w:r w:rsidRPr="00AD115F">
        <w:rPr>
          <w:rStyle w:val="HideTWBExt"/>
          <w:b w:val="0"/>
        </w:rPr>
        <w:t>&lt;/Members&gt;</w:t>
      </w:r>
    </w:p>
    <w:p w14:paraId="1A765265" w14:textId="77777777" w:rsidR="00B360F1" w:rsidRPr="00676EC3" w:rsidRDefault="00B360F1" w:rsidP="00B360F1">
      <w:pPr>
        <w:pStyle w:val="NormalBold"/>
      </w:pPr>
      <w:r w:rsidRPr="00AD115F">
        <w:rPr>
          <w:rStyle w:val="HideTWBExt"/>
          <w:b w:val="0"/>
        </w:rPr>
        <w:t>&lt;/RepeatBlock-By&gt;</w:t>
      </w:r>
    </w:p>
    <w:p w14:paraId="4843BD04"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9B72881" w14:textId="77777777" w:rsidR="00B360F1" w:rsidRPr="00676EC3" w:rsidRDefault="00B360F1" w:rsidP="00B360F1">
      <w:pPr>
        <w:pStyle w:val="NormalBold"/>
      </w:pPr>
      <w:r w:rsidRPr="00AD115F">
        <w:rPr>
          <w:rStyle w:val="HideTWBExt"/>
          <w:b w:val="0"/>
        </w:rPr>
        <w:t>&lt;Article&gt;</w:t>
      </w:r>
      <w:r w:rsidRPr="00676EC3">
        <w:t>Punkt 13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0478EF0" w14:textId="77777777" w:rsidTr="008578EB">
        <w:trPr>
          <w:trHeight w:hRule="exact" w:val="240"/>
          <w:jc w:val="center"/>
        </w:trPr>
        <w:tc>
          <w:tcPr>
            <w:tcW w:w="9752" w:type="dxa"/>
            <w:gridSpan w:val="2"/>
            <w:tcBorders>
              <w:top w:val="nil"/>
              <w:left w:val="nil"/>
              <w:bottom w:val="nil"/>
              <w:right w:val="nil"/>
            </w:tcBorders>
          </w:tcPr>
          <w:p w14:paraId="3299C5D7" w14:textId="77777777" w:rsidR="00B360F1" w:rsidRPr="00676EC3" w:rsidRDefault="00B360F1" w:rsidP="008578EB"/>
        </w:tc>
      </w:tr>
      <w:tr w:rsidR="00B360F1" w:rsidRPr="00676EC3" w14:paraId="13BED431" w14:textId="77777777" w:rsidTr="008578EB">
        <w:trPr>
          <w:trHeight w:val="240"/>
          <w:jc w:val="center"/>
        </w:trPr>
        <w:tc>
          <w:tcPr>
            <w:tcW w:w="4876" w:type="dxa"/>
            <w:tcBorders>
              <w:top w:val="nil"/>
              <w:left w:val="nil"/>
              <w:bottom w:val="nil"/>
              <w:right w:val="nil"/>
            </w:tcBorders>
          </w:tcPr>
          <w:p w14:paraId="6443721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A7DB614" w14:textId="77777777" w:rsidR="00B360F1" w:rsidRPr="00676EC3" w:rsidRDefault="00B360F1" w:rsidP="008578EB">
            <w:pPr>
              <w:pStyle w:val="AmColumnHeading"/>
            </w:pPr>
            <w:r w:rsidRPr="00676EC3">
              <w:t>Ændringsforslag</w:t>
            </w:r>
          </w:p>
        </w:tc>
      </w:tr>
      <w:tr w:rsidR="00B360F1" w:rsidRPr="00676EC3" w14:paraId="584C28A3" w14:textId="77777777" w:rsidTr="008578EB">
        <w:trPr>
          <w:jc w:val="center"/>
        </w:trPr>
        <w:tc>
          <w:tcPr>
            <w:tcW w:w="4876" w:type="dxa"/>
            <w:tcBorders>
              <w:top w:val="nil"/>
              <w:left w:val="nil"/>
              <w:bottom w:val="nil"/>
              <w:right w:val="nil"/>
            </w:tcBorders>
          </w:tcPr>
          <w:p w14:paraId="1ADF14C0" w14:textId="77777777" w:rsidR="00B360F1" w:rsidRPr="00676EC3" w:rsidRDefault="00B360F1" w:rsidP="008578EB">
            <w:pPr>
              <w:pStyle w:val="Normal6a"/>
            </w:pPr>
            <w:r w:rsidRPr="00676EC3">
              <w:t>13.</w:t>
            </w:r>
            <w:r w:rsidRPr="00676EC3">
              <w:tab/>
              <w:t xml:space="preserve">insisterer på, at der skal sikres tilstrækkelig finansiering til Euro-Middelhavs-Partnerskabet i den næste flerårige ramme, og at pagtens ambitionsniveau </w:t>
            </w:r>
            <w:r w:rsidRPr="00676EC3">
              <w:rPr>
                <w:b/>
                <w:bCs/>
                <w:i/>
                <w:iCs/>
              </w:rPr>
              <w:t>i sidste ende vil blive bedømt</w:t>
            </w:r>
            <w:r w:rsidRPr="00676EC3">
              <w:t xml:space="preserve"> </w:t>
            </w:r>
            <w:r w:rsidRPr="00676EC3">
              <w:rPr>
                <w:b/>
                <w:bCs/>
                <w:i/>
                <w:iCs/>
              </w:rPr>
              <w:t>ud fra</w:t>
            </w:r>
            <w:r w:rsidRPr="00676EC3">
              <w:t xml:space="preserve"> de ressourcer, der afsættes hertil;</w:t>
            </w:r>
          </w:p>
        </w:tc>
        <w:tc>
          <w:tcPr>
            <w:tcW w:w="4876" w:type="dxa"/>
            <w:tcBorders>
              <w:top w:val="nil"/>
              <w:left w:val="nil"/>
              <w:bottom w:val="nil"/>
              <w:right w:val="nil"/>
            </w:tcBorders>
          </w:tcPr>
          <w:p w14:paraId="7B2BBF05" w14:textId="77777777" w:rsidR="00B360F1" w:rsidRPr="00676EC3" w:rsidRDefault="00B360F1" w:rsidP="008578EB">
            <w:pPr>
              <w:pStyle w:val="Normal6a"/>
            </w:pPr>
            <w:r w:rsidRPr="00676EC3">
              <w:t>13.</w:t>
            </w:r>
            <w:r w:rsidRPr="00676EC3">
              <w:tab/>
              <w:t xml:space="preserve">insisterer på, at der skal sikres tilstrækkelig finansiering til Euro-Middelhavs-Partnerskabet i den næste flerårige </w:t>
            </w:r>
            <w:r w:rsidRPr="00676EC3">
              <w:rPr>
                <w:b/>
                <w:bCs/>
                <w:i/>
                <w:iCs/>
              </w:rPr>
              <w:t>finansielle</w:t>
            </w:r>
            <w:r w:rsidRPr="00676EC3">
              <w:rPr>
                <w:b/>
                <w:bCs/>
              </w:rPr>
              <w:t xml:space="preserve"> </w:t>
            </w:r>
            <w:r w:rsidRPr="00676EC3">
              <w:t xml:space="preserve">ramme, og at pagtens ambitionsniveau </w:t>
            </w:r>
            <w:r w:rsidRPr="00676EC3">
              <w:rPr>
                <w:b/>
                <w:bCs/>
                <w:i/>
                <w:iCs/>
              </w:rPr>
              <w:t xml:space="preserve">vil fremgå af de </w:t>
            </w:r>
            <w:r w:rsidRPr="00676EC3">
              <w:t>ressourcer, der afsættes hertil;</w:t>
            </w:r>
          </w:p>
        </w:tc>
      </w:tr>
    </w:tbl>
    <w:p w14:paraId="7CBFDEE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7D88257" w14:textId="77777777" w:rsidR="00B360F1" w:rsidRPr="00676EC3" w:rsidRDefault="00B360F1" w:rsidP="00B360F1">
      <w:r w:rsidRPr="00AD115F">
        <w:rPr>
          <w:rStyle w:val="HideTWBExt"/>
        </w:rPr>
        <w:t>&lt;/Amend&gt;</w:t>
      </w:r>
    </w:p>
    <w:p w14:paraId="755A4DD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246</w:t>
      </w:r>
      <w:r w:rsidRPr="00AD115F">
        <w:rPr>
          <w:rStyle w:val="HideTWBExt"/>
          <w:b w:val="0"/>
        </w:rPr>
        <w:t>&lt;/NumAm&gt;</w:t>
      </w:r>
    </w:p>
    <w:p w14:paraId="24697F63"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7E48AEAF"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456278D8" w14:textId="77777777" w:rsidR="00B360F1" w:rsidRPr="00676EC3" w:rsidRDefault="00B360F1" w:rsidP="00B360F1">
      <w:pPr>
        <w:pStyle w:val="NormalBold"/>
      </w:pPr>
      <w:r w:rsidRPr="00AD115F">
        <w:rPr>
          <w:rStyle w:val="HideTWBExt"/>
          <w:b w:val="0"/>
        </w:rPr>
        <w:t>&lt;/RepeatBlock-By&gt;</w:t>
      </w:r>
    </w:p>
    <w:p w14:paraId="6DC2C75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46547E3" w14:textId="77777777" w:rsidR="00B360F1" w:rsidRPr="00676EC3" w:rsidRDefault="00B360F1" w:rsidP="00B360F1">
      <w:pPr>
        <w:pStyle w:val="NormalBold"/>
      </w:pPr>
      <w:r w:rsidRPr="00AD115F">
        <w:rPr>
          <w:rStyle w:val="HideTWBExt"/>
          <w:b w:val="0"/>
        </w:rPr>
        <w:t>&lt;Article&gt;</w:t>
      </w:r>
      <w:r w:rsidRPr="00676EC3">
        <w:t>Punkt 13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7162C8E" w14:textId="77777777" w:rsidTr="008578EB">
        <w:trPr>
          <w:trHeight w:hRule="exact" w:val="240"/>
          <w:jc w:val="center"/>
        </w:trPr>
        <w:tc>
          <w:tcPr>
            <w:tcW w:w="9752" w:type="dxa"/>
            <w:gridSpan w:val="2"/>
            <w:tcBorders>
              <w:top w:val="nil"/>
              <w:left w:val="nil"/>
              <w:bottom w:val="nil"/>
              <w:right w:val="nil"/>
            </w:tcBorders>
          </w:tcPr>
          <w:p w14:paraId="1C83CB2D" w14:textId="77777777" w:rsidR="00B360F1" w:rsidRPr="00676EC3" w:rsidRDefault="00B360F1" w:rsidP="008578EB"/>
        </w:tc>
      </w:tr>
      <w:tr w:rsidR="00B360F1" w:rsidRPr="00676EC3" w14:paraId="35AC2C2A" w14:textId="77777777" w:rsidTr="008578EB">
        <w:trPr>
          <w:trHeight w:val="240"/>
          <w:jc w:val="center"/>
        </w:trPr>
        <w:tc>
          <w:tcPr>
            <w:tcW w:w="4876" w:type="dxa"/>
            <w:tcBorders>
              <w:top w:val="nil"/>
              <w:left w:val="nil"/>
              <w:bottom w:val="nil"/>
              <w:right w:val="nil"/>
            </w:tcBorders>
          </w:tcPr>
          <w:p w14:paraId="78B807B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70C15C6" w14:textId="77777777" w:rsidR="00B360F1" w:rsidRPr="00676EC3" w:rsidRDefault="00B360F1" w:rsidP="008578EB">
            <w:pPr>
              <w:pStyle w:val="AmColumnHeading"/>
            </w:pPr>
            <w:r w:rsidRPr="00676EC3">
              <w:t>Ændringsforslag</w:t>
            </w:r>
          </w:p>
        </w:tc>
      </w:tr>
      <w:tr w:rsidR="00B360F1" w:rsidRPr="00676EC3" w14:paraId="7EA9740B" w14:textId="77777777" w:rsidTr="008578EB">
        <w:trPr>
          <w:jc w:val="center"/>
        </w:trPr>
        <w:tc>
          <w:tcPr>
            <w:tcW w:w="4876" w:type="dxa"/>
            <w:tcBorders>
              <w:top w:val="nil"/>
              <w:left w:val="nil"/>
              <w:bottom w:val="nil"/>
              <w:right w:val="nil"/>
            </w:tcBorders>
          </w:tcPr>
          <w:p w14:paraId="29271BEE" w14:textId="77777777" w:rsidR="00B360F1" w:rsidRPr="00676EC3" w:rsidRDefault="00B360F1" w:rsidP="008578EB">
            <w:pPr>
              <w:pStyle w:val="Normal6a"/>
            </w:pPr>
          </w:p>
        </w:tc>
        <w:tc>
          <w:tcPr>
            <w:tcW w:w="4876" w:type="dxa"/>
            <w:tcBorders>
              <w:top w:val="nil"/>
              <w:left w:val="nil"/>
              <w:bottom w:val="nil"/>
              <w:right w:val="nil"/>
            </w:tcBorders>
          </w:tcPr>
          <w:p w14:paraId="5C6736AD" w14:textId="77777777" w:rsidR="00B360F1" w:rsidRPr="00676EC3" w:rsidRDefault="00B360F1" w:rsidP="008578EB">
            <w:pPr>
              <w:pStyle w:val="Normal6a"/>
            </w:pPr>
            <w:r w:rsidRPr="00676EC3">
              <w:rPr>
                <w:b/>
                <w:i/>
              </w:rPr>
              <w:t>13a.</w:t>
            </w:r>
            <w:r w:rsidRPr="00676EC3">
              <w:tab/>
            </w:r>
            <w:r w:rsidRPr="00676EC3">
              <w:rPr>
                <w:b/>
                <w:i/>
              </w:rPr>
              <w:t>opfordrer Kommissionen til at sikre, at vurderingerne af partnerlandenes overholdelse af de kriterier vedrørende menneskerettigheder og regeringsførelse, der er knyttet til makrofinansiel bistand og andre finansielle instrumenter under pagten, bygger på strenge, gennemsigtige og offentligt verificerbare kriterier, og at overvågningsprocesserne omfatter strukturerede høringer af uafhængige civilsamfundsorganisationer og relevante FN-mekanismer på menneskerettighedsområdet forud for hver beslutning om udbetaling;</w:t>
            </w:r>
          </w:p>
        </w:tc>
      </w:tr>
    </w:tbl>
    <w:p w14:paraId="45D5CB1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5DD56B9" w14:textId="77777777" w:rsidR="00B360F1" w:rsidRPr="00676EC3" w:rsidRDefault="00B360F1" w:rsidP="00B360F1">
      <w:r w:rsidRPr="00AD115F">
        <w:rPr>
          <w:rStyle w:val="HideTWBExt"/>
        </w:rPr>
        <w:t>&lt;/Amend&gt;</w:t>
      </w:r>
    </w:p>
    <w:p w14:paraId="5A61F33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247</w:t>
      </w:r>
      <w:r w:rsidRPr="00AD115F">
        <w:rPr>
          <w:rStyle w:val="HideTWBExt"/>
          <w:b w:val="0"/>
        </w:rPr>
        <w:t>&lt;/NumAm&gt;</w:t>
      </w:r>
    </w:p>
    <w:p w14:paraId="7ABC7F56" w14:textId="77777777" w:rsidR="00B360F1" w:rsidRPr="00676EC3" w:rsidRDefault="00B360F1" w:rsidP="00B360F1">
      <w:pPr>
        <w:pStyle w:val="NormalBold"/>
      </w:pPr>
      <w:r w:rsidRPr="00AD115F">
        <w:rPr>
          <w:rStyle w:val="HideTWBExt"/>
          <w:b w:val="0"/>
        </w:rPr>
        <w:t>&lt;RepeatBlock-By&gt;&lt;Members&gt;</w:t>
      </w:r>
      <w:r w:rsidRPr="00676EC3">
        <w:t>Nacho Sánchez Amor, Hana Jalloul Muro</w:t>
      </w:r>
      <w:r w:rsidRPr="00AD115F">
        <w:rPr>
          <w:rStyle w:val="HideTWBExt"/>
          <w:b w:val="0"/>
        </w:rPr>
        <w:t>&lt;/Members&gt;</w:t>
      </w:r>
    </w:p>
    <w:p w14:paraId="2C6DF7D6" w14:textId="77777777" w:rsidR="00B360F1" w:rsidRPr="00676EC3" w:rsidRDefault="00B360F1" w:rsidP="00B360F1">
      <w:pPr>
        <w:pStyle w:val="NormalBold"/>
      </w:pPr>
      <w:r w:rsidRPr="00AD115F">
        <w:rPr>
          <w:rStyle w:val="HideTWBExt"/>
          <w:b w:val="0"/>
        </w:rPr>
        <w:t>&lt;/RepeatBlock-By&gt;</w:t>
      </w:r>
    </w:p>
    <w:p w14:paraId="11C98E4F"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C651DB3" w14:textId="77777777" w:rsidR="00B360F1" w:rsidRPr="00676EC3" w:rsidRDefault="00B360F1" w:rsidP="00B360F1">
      <w:pPr>
        <w:pStyle w:val="NormalBold"/>
      </w:pPr>
      <w:r w:rsidRPr="00AD115F">
        <w:rPr>
          <w:rStyle w:val="HideTWBExt"/>
          <w:b w:val="0"/>
        </w:rPr>
        <w:t>&lt;Article&gt;</w:t>
      </w:r>
      <w:r w:rsidRPr="00676EC3">
        <w:t>Punkt 13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57B62E3" w14:textId="77777777" w:rsidTr="008578EB">
        <w:trPr>
          <w:trHeight w:hRule="exact" w:val="240"/>
          <w:jc w:val="center"/>
        </w:trPr>
        <w:tc>
          <w:tcPr>
            <w:tcW w:w="9752" w:type="dxa"/>
            <w:gridSpan w:val="2"/>
            <w:tcBorders>
              <w:top w:val="nil"/>
              <w:left w:val="nil"/>
              <w:bottom w:val="nil"/>
              <w:right w:val="nil"/>
            </w:tcBorders>
          </w:tcPr>
          <w:p w14:paraId="4E315449" w14:textId="77777777" w:rsidR="00B360F1" w:rsidRPr="00676EC3" w:rsidRDefault="00B360F1" w:rsidP="008578EB"/>
        </w:tc>
      </w:tr>
      <w:tr w:rsidR="00B360F1" w:rsidRPr="00676EC3" w14:paraId="444F7B08" w14:textId="77777777" w:rsidTr="008578EB">
        <w:trPr>
          <w:trHeight w:val="240"/>
          <w:jc w:val="center"/>
        </w:trPr>
        <w:tc>
          <w:tcPr>
            <w:tcW w:w="4876" w:type="dxa"/>
            <w:tcBorders>
              <w:top w:val="nil"/>
              <w:left w:val="nil"/>
              <w:bottom w:val="nil"/>
              <w:right w:val="nil"/>
            </w:tcBorders>
          </w:tcPr>
          <w:p w14:paraId="798D8DA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6805526" w14:textId="77777777" w:rsidR="00B360F1" w:rsidRPr="00676EC3" w:rsidRDefault="00B360F1" w:rsidP="008578EB">
            <w:pPr>
              <w:pStyle w:val="AmColumnHeading"/>
            </w:pPr>
            <w:r w:rsidRPr="00676EC3">
              <w:t>Ændringsforslag</w:t>
            </w:r>
          </w:p>
        </w:tc>
      </w:tr>
      <w:tr w:rsidR="00B360F1" w:rsidRPr="00676EC3" w14:paraId="79D669C0" w14:textId="77777777" w:rsidTr="008578EB">
        <w:trPr>
          <w:jc w:val="center"/>
        </w:trPr>
        <w:tc>
          <w:tcPr>
            <w:tcW w:w="4876" w:type="dxa"/>
            <w:tcBorders>
              <w:top w:val="nil"/>
              <w:left w:val="nil"/>
              <w:bottom w:val="nil"/>
              <w:right w:val="nil"/>
            </w:tcBorders>
          </w:tcPr>
          <w:p w14:paraId="382FAEC9" w14:textId="77777777" w:rsidR="00B360F1" w:rsidRPr="00676EC3" w:rsidRDefault="00B360F1" w:rsidP="008578EB">
            <w:pPr>
              <w:pStyle w:val="Normal6a"/>
            </w:pPr>
          </w:p>
        </w:tc>
        <w:tc>
          <w:tcPr>
            <w:tcW w:w="4876" w:type="dxa"/>
            <w:tcBorders>
              <w:top w:val="nil"/>
              <w:left w:val="nil"/>
              <w:bottom w:val="nil"/>
              <w:right w:val="nil"/>
            </w:tcBorders>
          </w:tcPr>
          <w:p w14:paraId="1851166F" w14:textId="77777777" w:rsidR="00B360F1" w:rsidRPr="00676EC3" w:rsidRDefault="00B360F1" w:rsidP="008578EB">
            <w:pPr>
              <w:pStyle w:val="Normal6a"/>
            </w:pPr>
            <w:r w:rsidRPr="00676EC3">
              <w:rPr>
                <w:b/>
                <w:i/>
              </w:rPr>
              <w:t>13a.</w:t>
            </w:r>
            <w:r w:rsidRPr="00676EC3">
              <w:tab/>
            </w:r>
            <w:r w:rsidRPr="00676EC3">
              <w:rPr>
                <w:b/>
                <w:i/>
              </w:rPr>
              <w:t>opfordrer Kommissionen til at styrke og overvåge offentlighedens opfattelse af EU's engagement i partnerlandene og til at inddrage disse resultater i sin kommunikations- og politikstrategi; opfordrer i den forbindelse til at øge samarbejdet og kontakten med FN-agenturer, der arbejder i felten, især i konfliktområder, da disse har direkte adgang til og nyder tillid hos de lokale samfund;</w:t>
            </w:r>
          </w:p>
        </w:tc>
      </w:tr>
    </w:tbl>
    <w:p w14:paraId="31A3EB4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884E3DE" w14:textId="77777777" w:rsidR="00B360F1" w:rsidRPr="00676EC3" w:rsidRDefault="00B360F1" w:rsidP="00B360F1">
      <w:r w:rsidRPr="00AD115F">
        <w:rPr>
          <w:rStyle w:val="HideTWBExt"/>
        </w:rPr>
        <w:t>&lt;/Amend&gt;</w:t>
      </w:r>
    </w:p>
    <w:p w14:paraId="6610899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248</w:t>
      </w:r>
      <w:r w:rsidRPr="00AD115F">
        <w:rPr>
          <w:rStyle w:val="HideTWBExt"/>
          <w:b w:val="0"/>
        </w:rPr>
        <w:t>&lt;/NumAm&gt;</w:t>
      </w:r>
    </w:p>
    <w:p w14:paraId="237BE12B" w14:textId="77777777" w:rsidR="00B360F1" w:rsidRPr="00676EC3" w:rsidRDefault="00B360F1" w:rsidP="00B360F1">
      <w:pPr>
        <w:pStyle w:val="NormalBold"/>
      </w:pPr>
      <w:r w:rsidRPr="00AD115F">
        <w:rPr>
          <w:rStyle w:val="HideTWBExt"/>
          <w:b w:val="0"/>
        </w:rPr>
        <w:t>&lt;RepeatBlock-By&gt;&lt;Members&gt;</w:t>
      </w:r>
      <w:r w:rsidRPr="00676EC3">
        <w:t>Stanislav Stoyanov</w:t>
      </w:r>
      <w:r w:rsidRPr="00AD115F">
        <w:rPr>
          <w:rStyle w:val="HideTWBExt"/>
          <w:b w:val="0"/>
        </w:rPr>
        <w:t>&lt;/Members&gt;</w:t>
      </w:r>
    </w:p>
    <w:p w14:paraId="6279EAA3" w14:textId="77777777" w:rsidR="00B360F1" w:rsidRPr="00676EC3" w:rsidRDefault="00B360F1" w:rsidP="00B360F1">
      <w:r w:rsidRPr="00AD115F">
        <w:rPr>
          <w:rStyle w:val="HideTWBExt"/>
        </w:rPr>
        <w:t>&lt;AuNomDe&gt;</w:t>
      </w:r>
      <w:r w:rsidRPr="00AD115F">
        <w:rPr>
          <w:rStyle w:val="HideTWBInt"/>
        </w:rPr>
        <w:t>{ESN}</w:t>
      </w:r>
      <w:r w:rsidRPr="00676EC3">
        <w:t>for Gruppen Europa af Suveræne Nationer</w:t>
      </w:r>
      <w:r w:rsidRPr="00AD115F">
        <w:rPr>
          <w:rStyle w:val="HideTWBExt"/>
        </w:rPr>
        <w:t>&lt;/AuNomDe&gt;</w:t>
      </w:r>
    </w:p>
    <w:p w14:paraId="7A2B5C02" w14:textId="77777777" w:rsidR="00B360F1" w:rsidRPr="00676EC3" w:rsidRDefault="00B360F1" w:rsidP="00B360F1">
      <w:pPr>
        <w:pStyle w:val="NormalBold"/>
      </w:pPr>
      <w:r w:rsidRPr="00AD115F">
        <w:rPr>
          <w:rStyle w:val="HideTWBExt"/>
          <w:b w:val="0"/>
        </w:rPr>
        <w:t>&lt;/RepeatBlock-By&gt;</w:t>
      </w:r>
    </w:p>
    <w:p w14:paraId="6C75AF0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9C8E547" w14:textId="77777777" w:rsidR="00B360F1" w:rsidRPr="00676EC3" w:rsidRDefault="00B360F1" w:rsidP="00B360F1">
      <w:pPr>
        <w:pStyle w:val="NormalBold"/>
      </w:pPr>
      <w:r w:rsidRPr="00AD115F">
        <w:rPr>
          <w:rStyle w:val="HideTWBExt"/>
          <w:b w:val="0"/>
        </w:rPr>
        <w:t>&lt;Article&gt;</w:t>
      </w:r>
      <w:r w:rsidRPr="00676EC3">
        <w:t>Punkt 13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C0DB752" w14:textId="77777777" w:rsidTr="008578EB">
        <w:trPr>
          <w:trHeight w:hRule="exact" w:val="240"/>
          <w:jc w:val="center"/>
        </w:trPr>
        <w:tc>
          <w:tcPr>
            <w:tcW w:w="9752" w:type="dxa"/>
            <w:gridSpan w:val="2"/>
            <w:tcBorders>
              <w:top w:val="nil"/>
              <w:left w:val="nil"/>
              <w:bottom w:val="nil"/>
              <w:right w:val="nil"/>
            </w:tcBorders>
          </w:tcPr>
          <w:p w14:paraId="2B10BC1F" w14:textId="77777777" w:rsidR="00B360F1" w:rsidRPr="00676EC3" w:rsidRDefault="00B360F1" w:rsidP="008578EB"/>
        </w:tc>
      </w:tr>
      <w:tr w:rsidR="00B360F1" w:rsidRPr="00676EC3" w14:paraId="00D9CDA8" w14:textId="77777777" w:rsidTr="008578EB">
        <w:trPr>
          <w:trHeight w:val="240"/>
          <w:jc w:val="center"/>
        </w:trPr>
        <w:tc>
          <w:tcPr>
            <w:tcW w:w="4876" w:type="dxa"/>
            <w:tcBorders>
              <w:top w:val="nil"/>
              <w:left w:val="nil"/>
              <w:bottom w:val="nil"/>
              <w:right w:val="nil"/>
            </w:tcBorders>
          </w:tcPr>
          <w:p w14:paraId="753E984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D640326" w14:textId="77777777" w:rsidR="00B360F1" w:rsidRPr="00676EC3" w:rsidRDefault="00B360F1" w:rsidP="008578EB">
            <w:pPr>
              <w:pStyle w:val="AmColumnHeading"/>
            </w:pPr>
            <w:r w:rsidRPr="00676EC3">
              <w:t>Ændringsforslag</w:t>
            </w:r>
          </w:p>
        </w:tc>
      </w:tr>
      <w:tr w:rsidR="00B360F1" w:rsidRPr="00676EC3" w14:paraId="7EDF9A90" w14:textId="77777777" w:rsidTr="008578EB">
        <w:trPr>
          <w:jc w:val="center"/>
        </w:trPr>
        <w:tc>
          <w:tcPr>
            <w:tcW w:w="4876" w:type="dxa"/>
            <w:tcBorders>
              <w:top w:val="nil"/>
              <w:left w:val="nil"/>
              <w:bottom w:val="nil"/>
              <w:right w:val="nil"/>
            </w:tcBorders>
          </w:tcPr>
          <w:p w14:paraId="3EB35B75" w14:textId="77777777" w:rsidR="00B360F1" w:rsidRPr="00676EC3" w:rsidRDefault="00B360F1" w:rsidP="008578EB">
            <w:pPr>
              <w:pStyle w:val="Normal6a"/>
            </w:pPr>
          </w:p>
        </w:tc>
        <w:tc>
          <w:tcPr>
            <w:tcW w:w="4876" w:type="dxa"/>
            <w:tcBorders>
              <w:top w:val="nil"/>
              <w:left w:val="nil"/>
              <w:bottom w:val="nil"/>
              <w:right w:val="nil"/>
            </w:tcBorders>
          </w:tcPr>
          <w:p w14:paraId="01C85E8B" w14:textId="77777777" w:rsidR="00B360F1" w:rsidRPr="00676EC3" w:rsidRDefault="00B360F1" w:rsidP="008578EB">
            <w:pPr>
              <w:pStyle w:val="Normal6a"/>
            </w:pPr>
            <w:r w:rsidRPr="00676EC3">
              <w:rPr>
                <w:b/>
                <w:i/>
              </w:rPr>
              <w:t>13a.</w:t>
            </w:r>
            <w:r w:rsidRPr="00676EC3">
              <w:tab/>
            </w:r>
            <w:r w:rsidRPr="00676EC3">
              <w:rPr>
                <w:b/>
                <w:i/>
              </w:rPr>
              <w:t>understreger, at de tre søjler i handlingsplanen under Middelhavspagten bør gennemføres på en koordineret og gensidigt styrkende måde med henblik på at skabe beskæftigelsesmuligheder for unge i regionen, fremme bæredygtig vækst og tackle de grundlæggende årsager til fattigdom, hjerneflugt og migration;</w:t>
            </w:r>
          </w:p>
        </w:tc>
      </w:tr>
    </w:tbl>
    <w:p w14:paraId="63397CA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F6EEFB3" w14:textId="77777777" w:rsidR="00B360F1" w:rsidRPr="00676EC3" w:rsidRDefault="00B360F1" w:rsidP="00B360F1">
      <w:r w:rsidRPr="00AD115F">
        <w:rPr>
          <w:rStyle w:val="HideTWBExt"/>
        </w:rPr>
        <w:t>&lt;/Amend&gt;</w:t>
      </w:r>
    </w:p>
    <w:p w14:paraId="599E2C8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249</w:t>
      </w:r>
      <w:r w:rsidRPr="00AD115F">
        <w:rPr>
          <w:rStyle w:val="HideTWBExt"/>
          <w:b w:val="0"/>
        </w:rPr>
        <w:t>&lt;/NumAm&gt;</w:t>
      </w:r>
    </w:p>
    <w:p w14:paraId="241E070A" w14:textId="77777777" w:rsidR="00B360F1" w:rsidRPr="00676EC3" w:rsidRDefault="00B360F1" w:rsidP="00B360F1">
      <w:pPr>
        <w:pStyle w:val="NormalBold"/>
      </w:pPr>
      <w:r w:rsidRPr="00AD115F">
        <w:rPr>
          <w:rStyle w:val="HideTWBExt"/>
          <w:b w:val="0"/>
        </w:rPr>
        <w:t>&lt;RepeatBlock-By&gt;&lt;Members&gt;</w:t>
      </w:r>
      <w:r w:rsidRPr="00676EC3">
        <w:t>Reinhold Lopatka</w:t>
      </w:r>
      <w:r w:rsidRPr="00AD115F">
        <w:rPr>
          <w:rStyle w:val="HideTWBExt"/>
          <w:b w:val="0"/>
        </w:rPr>
        <w:t>&lt;/Members&gt;</w:t>
      </w:r>
    </w:p>
    <w:p w14:paraId="2F00CA9F" w14:textId="77777777" w:rsidR="00B360F1" w:rsidRPr="00676EC3" w:rsidRDefault="00B360F1" w:rsidP="00B360F1">
      <w:pPr>
        <w:pStyle w:val="NormalBold"/>
      </w:pPr>
      <w:r w:rsidRPr="00AD115F">
        <w:rPr>
          <w:rStyle w:val="HideTWBExt"/>
          <w:b w:val="0"/>
        </w:rPr>
        <w:t>&lt;/RepeatBlock-By&gt;</w:t>
      </w:r>
    </w:p>
    <w:p w14:paraId="4C6A143F"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C97909A" w14:textId="77777777" w:rsidR="00B360F1" w:rsidRPr="00676EC3" w:rsidRDefault="00B360F1" w:rsidP="00B360F1">
      <w:pPr>
        <w:pStyle w:val="NormalBold"/>
      </w:pPr>
      <w:r w:rsidRPr="00AD115F">
        <w:rPr>
          <w:rStyle w:val="HideTWBExt"/>
          <w:b w:val="0"/>
        </w:rPr>
        <w:t>&lt;Article&gt;</w:t>
      </w:r>
      <w:r w:rsidRPr="00676EC3">
        <w:t>Punkt 13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0D9462F" w14:textId="77777777" w:rsidTr="008578EB">
        <w:trPr>
          <w:trHeight w:hRule="exact" w:val="240"/>
          <w:jc w:val="center"/>
        </w:trPr>
        <w:tc>
          <w:tcPr>
            <w:tcW w:w="9752" w:type="dxa"/>
            <w:gridSpan w:val="2"/>
            <w:tcBorders>
              <w:top w:val="nil"/>
              <w:left w:val="nil"/>
              <w:bottom w:val="nil"/>
              <w:right w:val="nil"/>
            </w:tcBorders>
          </w:tcPr>
          <w:p w14:paraId="7D932401" w14:textId="77777777" w:rsidR="00B360F1" w:rsidRPr="00676EC3" w:rsidRDefault="00B360F1" w:rsidP="008578EB"/>
        </w:tc>
      </w:tr>
      <w:tr w:rsidR="00B360F1" w:rsidRPr="00676EC3" w14:paraId="4D710BCB" w14:textId="77777777" w:rsidTr="008578EB">
        <w:trPr>
          <w:trHeight w:val="240"/>
          <w:jc w:val="center"/>
        </w:trPr>
        <w:tc>
          <w:tcPr>
            <w:tcW w:w="4876" w:type="dxa"/>
            <w:tcBorders>
              <w:top w:val="nil"/>
              <w:left w:val="nil"/>
              <w:bottom w:val="nil"/>
              <w:right w:val="nil"/>
            </w:tcBorders>
          </w:tcPr>
          <w:p w14:paraId="7A662A7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C777284" w14:textId="77777777" w:rsidR="00B360F1" w:rsidRPr="00676EC3" w:rsidRDefault="00B360F1" w:rsidP="008578EB">
            <w:pPr>
              <w:pStyle w:val="AmColumnHeading"/>
            </w:pPr>
            <w:r w:rsidRPr="00676EC3">
              <w:t>Ændringsforslag</w:t>
            </w:r>
          </w:p>
        </w:tc>
      </w:tr>
      <w:tr w:rsidR="00B360F1" w:rsidRPr="00676EC3" w14:paraId="66EA0E90" w14:textId="77777777" w:rsidTr="008578EB">
        <w:trPr>
          <w:jc w:val="center"/>
        </w:trPr>
        <w:tc>
          <w:tcPr>
            <w:tcW w:w="4876" w:type="dxa"/>
            <w:tcBorders>
              <w:top w:val="nil"/>
              <w:left w:val="nil"/>
              <w:bottom w:val="nil"/>
              <w:right w:val="nil"/>
            </w:tcBorders>
          </w:tcPr>
          <w:p w14:paraId="04DE3C6C" w14:textId="77777777" w:rsidR="00B360F1" w:rsidRPr="00676EC3" w:rsidRDefault="00B360F1" w:rsidP="008578EB">
            <w:pPr>
              <w:pStyle w:val="Normal6a"/>
            </w:pPr>
          </w:p>
        </w:tc>
        <w:tc>
          <w:tcPr>
            <w:tcW w:w="4876" w:type="dxa"/>
            <w:tcBorders>
              <w:top w:val="nil"/>
              <w:left w:val="nil"/>
              <w:bottom w:val="nil"/>
              <w:right w:val="nil"/>
            </w:tcBorders>
          </w:tcPr>
          <w:p w14:paraId="5CC0AE42" w14:textId="77777777" w:rsidR="00B360F1" w:rsidRPr="00676EC3" w:rsidRDefault="00B360F1" w:rsidP="008578EB">
            <w:pPr>
              <w:pStyle w:val="Normal6a"/>
            </w:pPr>
            <w:r w:rsidRPr="00676EC3">
              <w:rPr>
                <w:b/>
                <w:i/>
              </w:rPr>
              <w:t>13a.</w:t>
            </w:r>
            <w:r w:rsidRPr="00676EC3">
              <w:tab/>
            </w:r>
            <w:r w:rsidRPr="00676EC3">
              <w:rPr>
                <w:b/>
                <w:i/>
              </w:rPr>
              <w:t>fremhæver den voksende geopolitiske konkurrence og multipolaritet i Middelhavsområdet og understreger, at pagten bør bidrage til at styrke Den Europæiske Unions strategiske tilstedeværelse, troværdighed og partnerskaber i regionen;</w:t>
            </w:r>
          </w:p>
        </w:tc>
      </w:tr>
    </w:tbl>
    <w:p w14:paraId="3C3D9C6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2A6F3F1" w14:textId="77777777" w:rsidR="00B360F1" w:rsidRPr="00676EC3" w:rsidRDefault="00B360F1" w:rsidP="00B360F1">
      <w:r w:rsidRPr="00AD115F">
        <w:rPr>
          <w:rStyle w:val="HideTWBExt"/>
        </w:rPr>
        <w:t>&lt;/Amend&gt;</w:t>
      </w:r>
    </w:p>
    <w:p w14:paraId="2AE1DBC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250</w:t>
      </w:r>
      <w:r w:rsidRPr="00AD115F">
        <w:rPr>
          <w:rStyle w:val="HideTWBExt"/>
          <w:b w:val="0"/>
        </w:rPr>
        <w:t>&lt;/NumAm&gt;</w:t>
      </w:r>
    </w:p>
    <w:p w14:paraId="35BA0CA2"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3D836F6E" w14:textId="77777777" w:rsidR="00B360F1" w:rsidRPr="00676EC3" w:rsidRDefault="00B360F1" w:rsidP="00B360F1">
      <w:pPr>
        <w:pStyle w:val="NormalBold"/>
      </w:pPr>
      <w:r w:rsidRPr="00AD115F">
        <w:rPr>
          <w:rStyle w:val="HideTWBExt"/>
          <w:b w:val="0"/>
        </w:rPr>
        <w:t>&lt;/RepeatBlock-By&gt;</w:t>
      </w:r>
    </w:p>
    <w:p w14:paraId="76569AD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37FEA32" w14:textId="77777777" w:rsidR="00B360F1" w:rsidRPr="00676EC3" w:rsidRDefault="00B360F1" w:rsidP="00B360F1">
      <w:pPr>
        <w:pStyle w:val="NormalBold"/>
      </w:pPr>
      <w:r w:rsidRPr="00AD115F">
        <w:rPr>
          <w:rStyle w:val="HideTWBExt"/>
          <w:b w:val="0"/>
        </w:rPr>
        <w:t>&lt;Article&gt;</w:t>
      </w:r>
      <w:r w:rsidRPr="00676EC3">
        <w:t>Punkt 13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14369F7" w14:textId="77777777" w:rsidTr="008578EB">
        <w:trPr>
          <w:trHeight w:hRule="exact" w:val="240"/>
          <w:jc w:val="center"/>
        </w:trPr>
        <w:tc>
          <w:tcPr>
            <w:tcW w:w="9752" w:type="dxa"/>
            <w:gridSpan w:val="2"/>
            <w:tcBorders>
              <w:top w:val="nil"/>
              <w:left w:val="nil"/>
              <w:bottom w:val="nil"/>
              <w:right w:val="nil"/>
            </w:tcBorders>
          </w:tcPr>
          <w:p w14:paraId="0D487F2C" w14:textId="77777777" w:rsidR="00B360F1" w:rsidRPr="00676EC3" w:rsidRDefault="00B360F1" w:rsidP="008578EB"/>
        </w:tc>
      </w:tr>
      <w:tr w:rsidR="00B360F1" w:rsidRPr="00676EC3" w14:paraId="4829C7BE" w14:textId="77777777" w:rsidTr="008578EB">
        <w:trPr>
          <w:trHeight w:val="240"/>
          <w:jc w:val="center"/>
        </w:trPr>
        <w:tc>
          <w:tcPr>
            <w:tcW w:w="4876" w:type="dxa"/>
            <w:tcBorders>
              <w:top w:val="nil"/>
              <w:left w:val="nil"/>
              <w:bottom w:val="nil"/>
              <w:right w:val="nil"/>
            </w:tcBorders>
          </w:tcPr>
          <w:p w14:paraId="0244FE4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BDC9416" w14:textId="77777777" w:rsidR="00B360F1" w:rsidRPr="00676EC3" w:rsidRDefault="00B360F1" w:rsidP="008578EB">
            <w:pPr>
              <w:pStyle w:val="AmColumnHeading"/>
            </w:pPr>
            <w:r w:rsidRPr="00676EC3">
              <w:t>Ændringsforslag</w:t>
            </w:r>
          </w:p>
        </w:tc>
      </w:tr>
      <w:tr w:rsidR="00B360F1" w:rsidRPr="00676EC3" w14:paraId="160AA4F0" w14:textId="77777777" w:rsidTr="008578EB">
        <w:trPr>
          <w:jc w:val="center"/>
        </w:trPr>
        <w:tc>
          <w:tcPr>
            <w:tcW w:w="4876" w:type="dxa"/>
            <w:tcBorders>
              <w:top w:val="nil"/>
              <w:left w:val="nil"/>
              <w:bottom w:val="nil"/>
              <w:right w:val="nil"/>
            </w:tcBorders>
          </w:tcPr>
          <w:p w14:paraId="05E093E7" w14:textId="77777777" w:rsidR="00B360F1" w:rsidRPr="00676EC3" w:rsidRDefault="00B360F1" w:rsidP="008578EB">
            <w:pPr>
              <w:pStyle w:val="Normal6a"/>
            </w:pPr>
          </w:p>
        </w:tc>
        <w:tc>
          <w:tcPr>
            <w:tcW w:w="4876" w:type="dxa"/>
            <w:tcBorders>
              <w:top w:val="nil"/>
              <w:left w:val="nil"/>
              <w:bottom w:val="nil"/>
              <w:right w:val="nil"/>
            </w:tcBorders>
          </w:tcPr>
          <w:p w14:paraId="1396AA29" w14:textId="77777777" w:rsidR="00B360F1" w:rsidRPr="00676EC3" w:rsidRDefault="00B360F1" w:rsidP="008578EB">
            <w:pPr>
              <w:pStyle w:val="Normal6a"/>
            </w:pPr>
            <w:r w:rsidRPr="00676EC3">
              <w:rPr>
                <w:b/>
                <w:i/>
              </w:rPr>
              <w:t>13a.</w:t>
            </w:r>
            <w:r w:rsidRPr="00676EC3">
              <w:tab/>
            </w:r>
            <w:r w:rsidRPr="00676EC3">
              <w:rPr>
                <w:b/>
                <w:i/>
              </w:rPr>
              <w:t>opfordrer til, at Middelhavsområdet forbliver en strategisk prioritet i Unionens optræden udadtil og den fremtidige flerårige finansielle ramme, der afspejler regionens geopolitiske, miljømæssige og demografiske betydning for Europa;</w:t>
            </w:r>
          </w:p>
        </w:tc>
      </w:tr>
    </w:tbl>
    <w:p w14:paraId="31664DF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CC9370C" w14:textId="77777777" w:rsidR="00B360F1" w:rsidRPr="00676EC3" w:rsidRDefault="00B360F1" w:rsidP="00B360F1">
      <w:r w:rsidRPr="00AD115F">
        <w:rPr>
          <w:rStyle w:val="HideTWBExt"/>
        </w:rPr>
        <w:t>&lt;/Amend&gt;</w:t>
      </w:r>
    </w:p>
    <w:p w14:paraId="15A2202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251</w:t>
      </w:r>
      <w:r w:rsidRPr="00AD115F">
        <w:rPr>
          <w:rStyle w:val="HideTWBExt"/>
          <w:b w:val="0"/>
        </w:rPr>
        <w:t>&lt;/NumAm&gt;</w:t>
      </w:r>
    </w:p>
    <w:p w14:paraId="07B862A5" w14:textId="77777777" w:rsidR="00B360F1" w:rsidRPr="00676EC3" w:rsidRDefault="00B360F1" w:rsidP="00B360F1">
      <w:pPr>
        <w:pStyle w:val="NormalBold"/>
      </w:pPr>
      <w:r w:rsidRPr="00AD115F">
        <w:rPr>
          <w:rStyle w:val="HideTWBExt"/>
          <w:b w:val="0"/>
        </w:rPr>
        <w:t>&lt;RepeatBlock-By&gt;&lt;Members&gt;</w:t>
      </w:r>
      <w:r w:rsidRPr="00676EC3">
        <w:t>Geadis Geadi, Emmanouil Fragkos</w:t>
      </w:r>
      <w:r w:rsidRPr="00AD115F">
        <w:rPr>
          <w:rStyle w:val="HideTWBExt"/>
          <w:b w:val="0"/>
        </w:rPr>
        <w:t>&lt;/Members&gt;</w:t>
      </w:r>
    </w:p>
    <w:p w14:paraId="47AD0BB0" w14:textId="77777777" w:rsidR="00B360F1" w:rsidRPr="00676EC3" w:rsidRDefault="00B360F1" w:rsidP="00B360F1">
      <w:pPr>
        <w:pStyle w:val="NormalBold"/>
      </w:pPr>
      <w:r w:rsidRPr="00AD115F">
        <w:rPr>
          <w:rStyle w:val="HideTWBExt"/>
          <w:b w:val="0"/>
        </w:rPr>
        <w:t>&lt;/RepeatBlock-By&gt;</w:t>
      </w:r>
    </w:p>
    <w:p w14:paraId="54A63E2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8ABF2A8" w14:textId="77777777" w:rsidR="00B360F1" w:rsidRPr="00676EC3" w:rsidRDefault="00B360F1" w:rsidP="00B360F1">
      <w:pPr>
        <w:pStyle w:val="NormalBold"/>
      </w:pPr>
      <w:r w:rsidRPr="00AD115F">
        <w:rPr>
          <w:rStyle w:val="HideTWBExt"/>
          <w:b w:val="0"/>
        </w:rPr>
        <w:t>&lt;Article&gt;</w:t>
      </w:r>
      <w:r w:rsidRPr="00676EC3">
        <w:t>Punkt 13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7435E15" w14:textId="77777777" w:rsidTr="008578EB">
        <w:trPr>
          <w:trHeight w:hRule="exact" w:val="240"/>
          <w:jc w:val="center"/>
        </w:trPr>
        <w:tc>
          <w:tcPr>
            <w:tcW w:w="9752" w:type="dxa"/>
            <w:gridSpan w:val="2"/>
            <w:tcBorders>
              <w:top w:val="nil"/>
              <w:left w:val="nil"/>
              <w:bottom w:val="nil"/>
              <w:right w:val="nil"/>
            </w:tcBorders>
          </w:tcPr>
          <w:p w14:paraId="4788D43F" w14:textId="77777777" w:rsidR="00B360F1" w:rsidRPr="00676EC3" w:rsidRDefault="00B360F1" w:rsidP="008578EB"/>
        </w:tc>
      </w:tr>
      <w:tr w:rsidR="00B360F1" w:rsidRPr="00676EC3" w14:paraId="2F694ECD" w14:textId="77777777" w:rsidTr="008578EB">
        <w:trPr>
          <w:trHeight w:val="240"/>
          <w:jc w:val="center"/>
        </w:trPr>
        <w:tc>
          <w:tcPr>
            <w:tcW w:w="4876" w:type="dxa"/>
            <w:tcBorders>
              <w:top w:val="nil"/>
              <w:left w:val="nil"/>
              <w:bottom w:val="nil"/>
              <w:right w:val="nil"/>
            </w:tcBorders>
          </w:tcPr>
          <w:p w14:paraId="1E7D4CB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7F57A80" w14:textId="77777777" w:rsidR="00B360F1" w:rsidRPr="00676EC3" w:rsidRDefault="00B360F1" w:rsidP="008578EB">
            <w:pPr>
              <w:pStyle w:val="AmColumnHeading"/>
            </w:pPr>
            <w:r w:rsidRPr="00676EC3">
              <w:t>Ændringsforslag</w:t>
            </w:r>
          </w:p>
        </w:tc>
      </w:tr>
      <w:tr w:rsidR="00B360F1" w:rsidRPr="00676EC3" w14:paraId="1F9CB827" w14:textId="77777777" w:rsidTr="008578EB">
        <w:trPr>
          <w:jc w:val="center"/>
        </w:trPr>
        <w:tc>
          <w:tcPr>
            <w:tcW w:w="4876" w:type="dxa"/>
            <w:tcBorders>
              <w:top w:val="nil"/>
              <w:left w:val="nil"/>
              <w:bottom w:val="nil"/>
              <w:right w:val="nil"/>
            </w:tcBorders>
          </w:tcPr>
          <w:p w14:paraId="7600E131" w14:textId="77777777" w:rsidR="00B360F1" w:rsidRPr="00676EC3" w:rsidRDefault="00B360F1" w:rsidP="008578EB">
            <w:pPr>
              <w:pStyle w:val="Normal6a"/>
            </w:pPr>
          </w:p>
        </w:tc>
        <w:tc>
          <w:tcPr>
            <w:tcW w:w="4876" w:type="dxa"/>
            <w:tcBorders>
              <w:top w:val="nil"/>
              <w:left w:val="nil"/>
              <w:bottom w:val="nil"/>
              <w:right w:val="nil"/>
            </w:tcBorders>
          </w:tcPr>
          <w:p w14:paraId="1ACC0306" w14:textId="77777777" w:rsidR="00B360F1" w:rsidRPr="00676EC3" w:rsidRDefault="00B360F1" w:rsidP="008578EB">
            <w:pPr>
              <w:pStyle w:val="Normal6a"/>
            </w:pPr>
            <w:r w:rsidRPr="00676EC3">
              <w:rPr>
                <w:b/>
                <w:i/>
              </w:rPr>
              <w:t>13a.</w:t>
            </w:r>
            <w:r w:rsidRPr="00676EC3">
              <w:tab/>
            </w:r>
            <w:r w:rsidRPr="00676EC3">
              <w:rPr>
                <w:b/>
                <w:i/>
              </w:rPr>
              <w:t>anerkender Cypern som en vigtig gateway mellem Den Europæiske Union og Mellemøsten og understreger betydningen af at uddybe samarbejdet med partnerlandene i Middelhavsområdet for at fremme regional stabilitet, sikkerhed og velstand;</w:t>
            </w:r>
          </w:p>
        </w:tc>
      </w:tr>
    </w:tbl>
    <w:p w14:paraId="5A5161C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F20A5D8" w14:textId="77777777" w:rsidR="00B360F1" w:rsidRPr="00676EC3" w:rsidRDefault="00B360F1" w:rsidP="00B360F1">
      <w:r w:rsidRPr="00AD115F">
        <w:rPr>
          <w:rStyle w:val="HideTWBExt"/>
        </w:rPr>
        <w:t>&lt;/Amend&gt;</w:t>
      </w:r>
    </w:p>
    <w:p w14:paraId="2E6911E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252</w:t>
      </w:r>
      <w:r w:rsidRPr="00AD115F">
        <w:rPr>
          <w:rStyle w:val="HideTWBExt"/>
          <w:b w:val="0"/>
        </w:rPr>
        <w:t>&lt;/NumAm&gt;</w:t>
      </w:r>
    </w:p>
    <w:p w14:paraId="0FE19834" w14:textId="77777777" w:rsidR="00B360F1" w:rsidRPr="00676EC3" w:rsidRDefault="00B360F1" w:rsidP="00B360F1">
      <w:pPr>
        <w:pStyle w:val="NormalBold"/>
      </w:pPr>
      <w:r w:rsidRPr="00AD115F">
        <w:rPr>
          <w:rStyle w:val="HideTWBExt"/>
          <w:b w:val="0"/>
        </w:rPr>
        <w:t>&lt;RepeatBlock-By&gt;&lt;Members&gt;</w:t>
      </w:r>
      <w:r w:rsidRPr="00676EC3">
        <w:t>Nicola Zingaretti, Nacho Sánchez Amor, Yannis Maniatis, Elio Di Rupo, Marco Tarquinio, Matjaž Nemec, Marta Temido, Costas Mavrides</w:t>
      </w:r>
      <w:r w:rsidRPr="00AD115F">
        <w:rPr>
          <w:rStyle w:val="HideTWBExt"/>
          <w:b w:val="0"/>
        </w:rPr>
        <w:t>&lt;/Members&gt;</w:t>
      </w:r>
    </w:p>
    <w:p w14:paraId="5C98B3F8" w14:textId="77777777" w:rsidR="00B360F1" w:rsidRPr="00676EC3" w:rsidRDefault="00B360F1" w:rsidP="00B360F1">
      <w:pPr>
        <w:pStyle w:val="NormalBold"/>
      </w:pPr>
      <w:r w:rsidRPr="00AD115F">
        <w:rPr>
          <w:rStyle w:val="HideTWBExt"/>
          <w:b w:val="0"/>
        </w:rPr>
        <w:t>&lt;/RepeatBlock-By&gt;</w:t>
      </w:r>
    </w:p>
    <w:p w14:paraId="693D09F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5B3E62D" w14:textId="77777777" w:rsidR="00B360F1" w:rsidRPr="00676EC3" w:rsidRDefault="00B360F1" w:rsidP="00B360F1">
      <w:pPr>
        <w:pStyle w:val="NormalBold"/>
      </w:pPr>
      <w:r w:rsidRPr="00AD115F">
        <w:rPr>
          <w:rStyle w:val="HideTWBExt"/>
          <w:b w:val="0"/>
        </w:rPr>
        <w:t>&lt;Article&gt;</w:t>
      </w:r>
      <w:r w:rsidRPr="00676EC3">
        <w:t>Punkt 13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10617A2" w14:textId="77777777" w:rsidTr="008578EB">
        <w:trPr>
          <w:trHeight w:hRule="exact" w:val="240"/>
          <w:jc w:val="center"/>
        </w:trPr>
        <w:tc>
          <w:tcPr>
            <w:tcW w:w="9752" w:type="dxa"/>
            <w:gridSpan w:val="2"/>
            <w:tcBorders>
              <w:top w:val="nil"/>
              <w:left w:val="nil"/>
              <w:bottom w:val="nil"/>
              <w:right w:val="nil"/>
            </w:tcBorders>
          </w:tcPr>
          <w:p w14:paraId="419234F3" w14:textId="77777777" w:rsidR="00B360F1" w:rsidRPr="00676EC3" w:rsidRDefault="00B360F1" w:rsidP="008578EB"/>
        </w:tc>
      </w:tr>
      <w:tr w:rsidR="00B360F1" w:rsidRPr="00676EC3" w14:paraId="6DC88794" w14:textId="77777777" w:rsidTr="008578EB">
        <w:trPr>
          <w:trHeight w:val="240"/>
          <w:jc w:val="center"/>
        </w:trPr>
        <w:tc>
          <w:tcPr>
            <w:tcW w:w="4876" w:type="dxa"/>
            <w:tcBorders>
              <w:top w:val="nil"/>
              <w:left w:val="nil"/>
              <w:bottom w:val="nil"/>
              <w:right w:val="nil"/>
            </w:tcBorders>
          </w:tcPr>
          <w:p w14:paraId="01C5750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F27327C" w14:textId="77777777" w:rsidR="00B360F1" w:rsidRPr="00676EC3" w:rsidRDefault="00B360F1" w:rsidP="008578EB">
            <w:pPr>
              <w:pStyle w:val="AmColumnHeading"/>
            </w:pPr>
            <w:r w:rsidRPr="00676EC3">
              <w:t>Ændringsforslag</w:t>
            </w:r>
          </w:p>
        </w:tc>
      </w:tr>
      <w:tr w:rsidR="00B360F1" w:rsidRPr="00676EC3" w14:paraId="1E3CED5F" w14:textId="77777777" w:rsidTr="008578EB">
        <w:trPr>
          <w:jc w:val="center"/>
        </w:trPr>
        <w:tc>
          <w:tcPr>
            <w:tcW w:w="4876" w:type="dxa"/>
            <w:tcBorders>
              <w:top w:val="nil"/>
              <w:left w:val="nil"/>
              <w:bottom w:val="nil"/>
              <w:right w:val="nil"/>
            </w:tcBorders>
          </w:tcPr>
          <w:p w14:paraId="41062304" w14:textId="77777777" w:rsidR="00B360F1" w:rsidRPr="00676EC3" w:rsidRDefault="00B360F1" w:rsidP="008578EB">
            <w:pPr>
              <w:pStyle w:val="Normal6a"/>
            </w:pPr>
          </w:p>
        </w:tc>
        <w:tc>
          <w:tcPr>
            <w:tcW w:w="4876" w:type="dxa"/>
            <w:tcBorders>
              <w:top w:val="nil"/>
              <w:left w:val="nil"/>
              <w:bottom w:val="nil"/>
              <w:right w:val="nil"/>
            </w:tcBorders>
          </w:tcPr>
          <w:p w14:paraId="237A19CF" w14:textId="77777777" w:rsidR="00B360F1" w:rsidRPr="00676EC3" w:rsidRDefault="00B360F1" w:rsidP="008578EB">
            <w:pPr>
              <w:pStyle w:val="Normal6a"/>
            </w:pPr>
            <w:r w:rsidRPr="00676EC3">
              <w:rPr>
                <w:b/>
                <w:i/>
              </w:rPr>
              <w:t>13a.</w:t>
            </w:r>
            <w:r w:rsidRPr="00676EC3">
              <w:tab/>
            </w:r>
            <w:r w:rsidRPr="00676EC3">
              <w:rPr>
                <w:b/>
                <w:i/>
              </w:rPr>
              <w:t>mener, at alle strukturelle investeringer finansieret under pagten bør inkludere lokal ansættelse, opkvalificering og inklusion af unge som centrale resultater;</w:t>
            </w:r>
          </w:p>
        </w:tc>
      </w:tr>
    </w:tbl>
    <w:p w14:paraId="226B20D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2D6BA76" w14:textId="77777777" w:rsidR="00B360F1" w:rsidRPr="00676EC3" w:rsidRDefault="00B360F1" w:rsidP="00B360F1">
      <w:r w:rsidRPr="00AD115F">
        <w:rPr>
          <w:rStyle w:val="HideTWBExt"/>
        </w:rPr>
        <w:t>&lt;/Amend&gt;</w:t>
      </w:r>
    </w:p>
    <w:p w14:paraId="03C6658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253</w:t>
      </w:r>
      <w:r w:rsidRPr="00AD115F">
        <w:rPr>
          <w:rStyle w:val="HideTWBExt"/>
          <w:b w:val="0"/>
        </w:rPr>
        <w:t>&lt;/NumAm&gt;</w:t>
      </w:r>
    </w:p>
    <w:p w14:paraId="6D3113B3"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0ECDB450" w14:textId="77777777" w:rsidR="00B360F1" w:rsidRPr="00676EC3" w:rsidRDefault="00B360F1" w:rsidP="00B360F1">
      <w:pPr>
        <w:pStyle w:val="NormalBold"/>
      </w:pPr>
      <w:r w:rsidRPr="00AD115F">
        <w:rPr>
          <w:rStyle w:val="HideTWBExt"/>
          <w:b w:val="0"/>
        </w:rPr>
        <w:t>&lt;/RepeatBlock-By&gt;</w:t>
      </w:r>
    </w:p>
    <w:p w14:paraId="048B255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923A6D5" w14:textId="77777777" w:rsidR="00B360F1" w:rsidRPr="00676EC3" w:rsidRDefault="00B360F1" w:rsidP="00B360F1">
      <w:pPr>
        <w:pStyle w:val="NormalBold"/>
      </w:pPr>
      <w:r w:rsidRPr="00AD115F">
        <w:rPr>
          <w:rStyle w:val="HideTWBExt"/>
          <w:b w:val="0"/>
        </w:rPr>
        <w:t>&lt;Article&gt;</w:t>
      </w:r>
      <w:r w:rsidRPr="00676EC3">
        <w:t>Punkt 13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D749FB7" w14:textId="77777777" w:rsidTr="008578EB">
        <w:trPr>
          <w:trHeight w:hRule="exact" w:val="240"/>
          <w:jc w:val="center"/>
        </w:trPr>
        <w:tc>
          <w:tcPr>
            <w:tcW w:w="9752" w:type="dxa"/>
            <w:gridSpan w:val="2"/>
            <w:tcBorders>
              <w:top w:val="nil"/>
              <w:left w:val="nil"/>
              <w:bottom w:val="nil"/>
              <w:right w:val="nil"/>
            </w:tcBorders>
          </w:tcPr>
          <w:p w14:paraId="17C436BD" w14:textId="77777777" w:rsidR="00B360F1" w:rsidRPr="00676EC3" w:rsidRDefault="00B360F1" w:rsidP="008578EB"/>
        </w:tc>
      </w:tr>
      <w:tr w:rsidR="00B360F1" w:rsidRPr="00676EC3" w14:paraId="73F24C51" w14:textId="77777777" w:rsidTr="008578EB">
        <w:trPr>
          <w:trHeight w:val="240"/>
          <w:jc w:val="center"/>
        </w:trPr>
        <w:tc>
          <w:tcPr>
            <w:tcW w:w="4876" w:type="dxa"/>
            <w:tcBorders>
              <w:top w:val="nil"/>
              <w:left w:val="nil"/>
              <w:bottom w:val="nil"/>
              <w:right w:val="nil"/>
            </w:tcBorders>
          </w:tcPr>
          <w:p w14:paraId="5E200C04"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E79DBCF" w14:textId="77777777" w:rsidR="00B360F1" w:rsidRPr="00676EC3" w:rsidRDefault="00B360F1" w:rsidP="008578EB">
            <w:pPr>
              <w:pStyle w:val="AmColumnHeading"/>
            </w:pPr>
            <w:r w:rsidRPr="00676EC3">
              <w:t>Ændringsforslag</w:t>
            </w:r>
          </w:p>
        </w:tc>
      </w:tr>
      <w:tr w:rsidR="00B360F1" w:rsidRPr="00676EC3" w14:paraId="5DFA368D" w14:textId="77777777" w:rsidTr="008578EB">
        <w:trPr>
          <w:jc w:val="center"/>
        </w:trPr>
        <w:tc>
          <w:tcPr>
            <w:tcW w:w="4876" w:type="dxa"/>
            <w:tcBorders>
              <w:top w:val="nil"/>
              <w:left w:val="nil"/>
              <w:bottom w:val="nil"/>
              <w:right w:val="nil"/>
            </w:tcBorders>
          </w:tcPr>
          <w:p w14:paraId="3166C181" w14:textId="77777777" w:rsidR="00B360F1" w:rsidRPr="00676EC3" w:rsidRDefault="00B360F1" w:rsidP="008578EB">
            <w:pPr>
              <w:pStyle w:val="Normal6a"/>
            </w:pPr>
          </w:p>
        </w:tc>
        <w:tc>
          <w:tcPr>
            <w:tcW w:w="4876" w:type="dxa"/>
            <w:tcBorders>
              <w:top w:val="nil"/>
              <w:left w:val="nil"/>
              <w:bottom w:val="nil"/>
              <w:right w:val="nil"/>
            </w:tcBorders>
          </w:tcPr>
          <w:p w14:paraId="4E1A31ED" w14:textId="77777777" w:rsidR="00B360F1" w:rsidRPr="00676EC3" w:rsidRDefault="00B360F1" w:rsidP="008578EB">
            <w:pPr>
              <w:pStyle w:val="Normal6a"/>
            </w:pPr>
            <w:r w:rsidRPr="00676EC3">
              <w:rPr>
                <w:b/>
                <w:i/>
              </w:rPr>
              <w:t>13b.</w:t>
            </w:r>
            <w:r w:rsidRPr="00676EC3">
              <w:tab/>
            </w:r>
            <w:r w:rsidRPr="00676EC3">
              <w:rPr>
                <w:b/>
                <w:i/>
              </w:rPr>
              <w:t>støtter udviklingen af særlige tekniske støtteinstrumenter, der letter mobiliseringen og den effektive anvendelse af finansielle ressourcer til territoriale projekter under pagten, herunder ved at styrke projektforberedelsen, kapacitetsopbygningen og muliggøre en samfinansieringsmekanisme;</w:t>
            </w:r>
          </w:p>
        </w:tc>
      </w:tr>
    </w:tbl>
    <w:p w14:paraId="630B96D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EA5905D" w14:textId="77777777" w:rsidR="00B360F1" w:rsidRPr="00676EC3" w:rsidRDefault="00B360F1" w:rsidP="00B360F1">
      <w:r w:rsidRPr="00AD115F">
        <w:rPr>
          <w:rStyle w:val="HideTWBExt"/>
        </w:rPr>
        <w:t>&lt;/Amend&gt;</w:t>
      </w:r>
    </w:p>
    <w:p w14:paraId="6189A91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254</w:t>
      </w:r>
      <w:r w:rsidRPr="00AD115F">
        <w:rPr>
          <w:rStyle w:val="HideTWBExt"/>
          <w:b w:val="0"/>
        </w:rPr>
        <w:t>&lt;/NumAm&gt;</w:t>
      </w:r>
    </w:p>
    <w:p w14:paraId="7927DFC4" w14:textId="77777777" w:rsidR="00B360F1" w:rsidRPr="00676EC3" w:rsidRDefault="00B360F1" w:rsidP="00B360F1">
      <w:pPr>
        <w:pStyle w:val="NormalBold"/>
      </w:pPr>
      <w:r w:rsidRPr="00AD115F">
        <w:rPr>
          <w:rStyle w:val="HideTWBExt"/>
          <w:b w:val="0"/>
        </w:rPr>
        <w:t>&lt;RepeatBlock-By&gt;&lt;Members&gt;</w:t>
      </w:r>
      <w:r w:rsidRPr="00676EC3">
        <w:t>Nicola Zingaretti, Nacho Sánchez Amor, Yannis Maniatis, Elio Di Rupo, Marco Tarquinio, Matjaž Nemec, Costas Mavrides</w:t>
      </w:r>
      <w:r w:rsidRPr="00AD115F">
        <w:rPr>
          <w:rStyle w:val="HideTWBExt"/>
          <w:b w:val="0"/>
        </w:rPr>
        <w:t>&lt;/Members&gt;</w:t>
      </w:r>
    </w:p>
    <w:p w14:paraId="09C0664E" w14:textId="77777777" w:rsidR="00B360F1" w:rsidRPr="00676EC3" w:rsidRDefault="00B360F1" w:rsidP="00B360F1">
      <w:pPr>
        <w:pStyle w:val="NormalBold"/>
      </w:pPr>
      <w:r w:rsidRPr="00AD115F">
        <w:rPr>
          <w:rStyle w:val="HideTWBExt"/>
          <w:b w:val="0"/>
        </w:rPr>
        <w:t>&lt;/RepeatBlock-By&gt;</w:t>
      </w:r>
    </w:p>
    <w:p w14:paraId="35217ACE"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070FAB7" w14:textId="77777777" w:rsidR="00B360F1" w:rsidRPr="00676EC3" w:rsidRDefault="00B360F1" w:rsidP="00B360F1">
      <w:pPr>
        <w:pStyle w:val="NormalBold"/>
      </w:pPr>
      <w:r w:rsidRPr="00AD115F">
        <w:rPr>
          <w:rStyle w:val="HideTWBExt"/>
          <w:b w:val="0"/>
        </w:rPr>
        <w:t>&lt;Article&gt;</w:t>
      </w:r>
      <w:r w:rsidRPr="00676EC3">
        <w:t>Punkt 13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AF48CFF" w14:textId="77777777" w:rsidTr="008578EB">
        <w:trPr>
          <w:trHeight w:hRule="exact" w:val="240"/>
          <w:jc w:val="center"/>
        </w:trPr>
        <w:tc>
          <w:tcPr>
            <w:tcW w:w="9752" w:type="dxa"/>
            <w:gridSpan w:val="2"/>
            <w:tcBorders>
              <w:top w:val="nil"/>
              <w:left w:val="nil"/>
              <w:bottom w:val="nil"/>
              <w:right w:val="nil"/>
            </w:tcBorders>
          </w:tcPr>
          <w:p w14:paraId="694F1C10" w14:textId="77777777" w:rsidR="00B360F1" w:rsidRPr="00676EC3" w:rsidRDefault="00B360F1" w:rsidP="008578EB"/>
        </w:tc>
      </w:tr>
      <w:tr w:rsidR="00B360F1" w:rsidRPr="00676EC3" w14:paraId="1B5A3818" w14:textId="77777777" w:rsidTr="008578EB">
        <w:trPr>
          <w:trHeight w:val="240"/>
          <w:jc w:val="center"/>
        </w:trPr>
        <w:tc>
          <w:tcPr>
            <w:tcW w:w="4876" w:type="dxa"/>
            <w:tcBorders>
              <w:top w:val="nil"/>
              <w:left w:val="nil"/>
              <w:bottom w:val="nil"/>
              <w:right w:val="nil"/>
            </w:tcBorders>
          </w:tcPr>
          <w:p w14:paraId="32D1DDC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8366F57" w14:textId="77777777" w:rsidR="00B360F1" w:rsidRPr="00676EC3" w:rsidRDefault="00B360F1" w:rsidP="008578EB">
            <w:pPr>
              <w:pStyle w:val="AmColumnHeading"/>
            </w:pPr>
            <w:r w:rsidRPr="00676EC3">
              <w:t>Ændringsforslag</w:t>
            </w:r>
          </w:p>
        </w:tc>
      </w:tr>
      <w:tr w:rsidR="00B360F1" w:rsidRPr="00676EC3" w14:paraId="59FE405C" w14:textId="77777777" w:rsidTr="008578EB">
        <w:trPr>
          <w:jc w:val="center"/>
        </w:trPr>
        <w:tc>
          <w:tcPr>
            <w:tcW w:w="4876" w:type="dxa"/>
            <w:tcBorders>
              <w:top w:val="nil"/>
              <w:left w:val="nil"/>
              <w:bottom w:val="nil"/>
              <w:right w:val="nil"/>
            </w:tcBorders>
          </w:tcPr>
          <w:p w14:paraId="6F26C23D" w14:textId="77777777" w:rsidR="00B360F1" w:rsidRPr="00676EC3" w:rsidRDefault="00B360F1" w:rsidP="008578EB">
            <w:pPr>
              <w:pStyle w:val="Normal6a"/>
            </w:pPr>
          </w:p>
        </w:tc>
        <w:tc>
          <w:tcPr>
            <w:tcW w:w="4876" w:type="dxa"/>
            <w:tcBorders>
              <w:top w:val="nil"/>
              <w:left w:val="nil"/>
              <w:bottom w:val="nil"/>
              <w:right w:val="nil"/>
            </w:tcBorders>
          </w:tcPr>
          <w:p w14:paraId="3CF68FFA" w14:textId="77777777" w:rsidR="00B360F1" w:rsidRPr="00676EC3" w:rsidRDefault="00B360F1" w:rsidP="008578EB">
            <w:pPr>
              <w:pStyle w:val="Normal6a"/>
            </w:pPr>
            <w:r w:rsidRPr="00676EC3">
              <w:rPr>
                <w:b/>
                <w:i/>
              </w:rPr>
              <w:t>13b.</w:t>
            </w:r>
            <w:r w:rsidRPr="00676EC3">
              <w:tab/>
            </w:r>
            <w:r w:rsidRPr="00676EC3">
              <w:rPr>
                <w:b/>
                <w:i/>
              </w:rPr>
              <w:t>foreslår, at fagforeninger systematisk inviteres med definerede rettigheder til forvaltningen af pagten, herunder høring inden godkendelse af initiativer og fastsættelse af en dagsorden for arbejdsmarkedsspørgsmål;</w:t>
            </w:r>
          </w:p>
        </w:tc>
      </w:tr>
    </w:tbl>
    <w:p w14:paraId="09F801C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A683E61" w14:textId="77777777" w:rsidR="00B360F1" w:rsidRPr="00676EC3" w:rsidRDefault="00B360F1" w:rsidP="00B360F1">
      <w:r w:rsidRPr="00AD115F">
        <w:rPr>
          <w:rStyle w:val="HideTWBExt"/>
        </w:rPr>
        <w:t>&lt;/Amend&gt;</w:t>
      </w:r>
    </w:p>
    <w:p w14:paraId="4E82CB92"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255</w:t>
      </w:r>
      <w:r w:rsidRPr="00AD115F">
        <w:rPr>
          <w:rStyle w:val="HideTWBExt"/>
          <w:b w:val="0"/>
        </w:rPr>
        <w:t>&lt;/NumAm&gt;</w:t>
      </w:r>
    </w:p>
    <w:p w14:paraId="0AC874C9" w14:textId="77777777" w:rsidR="00B360F1" w:rsidRPr="00676EC3" w:rsidRDefault="00B360F1" w:rsidP="00B360F1">
      <w:pPr>
        <w:pStyle w:val="NormalBold"/>
      </w:pPr>
      <w:r w:rsidRPr="00AD115F">
        <w:rPr>
          <w:rStyle w:val="HideTWBExt"/>
          <w:b w:val="0"/>
        </w:rPr>
        <w:t>&lt;RepeatBlock-By&gt;&lt;Members&gt;</w:t>
      </w:r>
      <w:r w:rsidRPr="00676EC3">
        <w:t>Reinhold Lopatka</w:t>
      </w:r>
      <w:r w:rsidRPr="00AD115F">
        <w:rPr>
          <w:rStyle w:val="HideTWBExt"/>
          <w:b w:val="0"/>
        </w:rPr>
        <w:t>&lt;/Members&gt;</w:t>
      </w:r>
    </w:p>
    <w:p w14:paraId="47350734" w14:textId="77777777" w:rsidR="00B360F1" w:rsidRPr="00676EC3" w:rsidRDefault="00B360F1" w:rsidP="00B360F1">
      <w:pPr>
        <w:pStyle w:val="NormalBold"/>
      </w:pPr>
      <w:r w:rsidRPr="00AD115F">
        <w:rPr>
          <w:rStyle w:val="HideTWBExt"/>
          <w:b w:val="0"/>
        </w:rPr>
        <w:t>&lt;/RepeatBlock-By&gt;</w:t>
      </w:r>
    </w:p>
    <w:p w14:paraId="58623AF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B7D1735" w14:textId="77777777" w:rsidR="00B360F1" w:rsidRPr="00676EC3" w:rsidRDefault="00B360F1" w:rsidP="00B360F1">
      <w:pPr>
        <w:pStyle w:val="NormalBold"/>
      </w:pPr>
      <w:r w:rsidRPr="00AD115F">
        <w:rPr>
          <w:rStyle w:val="HideTWBExt"/>
          <w:b w:val="0"/>
        </w:rPr>
        <w:t>&lt;Article&gt;</w:t>
      </w:r>
      <w:r w:rsidRPr="00676EC3">
        <w:t>Punkt 13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F3A40AB" w14:textId="77777777" w:rsidTr="008578EB">
        <w:trPr>
          <w:trHeight w:hRule="exact" w:val="240"/>
          <w:jc w:val="center"/>
        </w:trPr>
        <w:tc>
          <w:tcPr>
            <w:tcW w:w="9752" w:type="dxa"/>
            <w:gridSpan w:val="2"/>
            <w:tcBorders>
              <w:top w:val="nil"/>
              <w:left w:val="nil"/>
              <w:bottom w:val="nil"/>
              <w:right w:val="nil"/>
            </w:tcBorders>
          </w:tcPr>
          <w:p w14:paraId="18F0214D" w14:textId="77777777" w:rsidR="00B360F1" w:rsidRPr="00676EC3" w:rsidRDefault="00B360F1" w:rsidP="008578EB"/>
        </w:tc>
      </w:tr>
      <w:tr w:rsidR="00B360F1" w:rsidRPr="00676EC3" w14:paraId="028138AE" w14:textId="77777777" w:rsidTr="008578EB">
        <w:trPr>
          <w:trHeight w:val="240"/>
          <w:jc w:val="center"/>
        </w:trPr>
        <w:tc>
          <w:tcPr>
            <w:tcW w:w="4876" w:type="dxa"/>
            <w:tcBorders>
              <w:top w:val="nil"/>
              <w:left w:val="nil"/>
              <w:bottom w:val="nil"/>
              <w:right w:val="nil"/>
            </w:tcBorders>
          </w:tcPr>
          <w:p w14:paraId="08CFB4B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354AD18" w14:textId="77777777" w:rsidR="00B360F1" w:rsidRPr="00676EC3" w:rsidRDefault="00B360F1" w:rsidP="008578EB">
            <w:pPr>
              <w:pStyle w:val="AmColumnHeading"/>
            </w:pPr>
            <w:r w:rsidRPr="00676EC3">
              <w:t>Ændringsforslag</w:t>
            </w:r>
          </w:p>
        </w:tc>
      </w:tr>
      <w:tr w:rsidR="00B360F1" w:rsidRPr="00676EC3" w14:paraId="2179914D" w14:textId="77777777" w:rsidTr="008578EB">
        <w:trPr>
          <w:jc w:val="center"/>
        </w:trPr>
        <w:tc>
          <w:tcPr>
            <w:tcW w:w="4876" w:type="dxa"/>
            <w:tcBorders>
              <w:top w:val="nil"/>
              <w:left w:val="nil"/>
              <w:bottom w:val="nil"/>
              <w:right w:val="nil"/>
            </w:tcBorders>
          </w:tcPr>
          <w:p w14:paraId="32681F36" w14:textId="77777777" w:rsidR="00B360F1" w:rsidRPr="00676EC3" w:rsidRDefault="00B360F1" w:rsidP="008578EB">
            <w:pPr>
              <w:pStyle w:val="Normal6a"/>
            </w:pPr>
          </w:p>
        </w:tc>
        <w:tc>
          <w:tcPr>
            <w:tcW w:w="4876" w:type="dxa"/>
            <w:tcBorders>
              <w:top w:val="nil"/>
              <w:left w:val="nil"/>
              <w:bottom w:val="nil"/>
              <w:right w:val="nil"/>
            </w:tcBorders>
          </w:tcPr>
          <w:p w14:paraId="5F8236B4" w14:textId="77777777" w:rsidR="00B360F1" w:rsidRPr="00676EC3" w:rsidRDefault="00B360F1" w:rsidP="008578EB">
            <w:pPr>
              <w:pStyle w:val="Normal6a"/>
            </w:pPr>
            <w:r w:rsidRPr="00676EC3">
              <w:rPr>
                <w:b/>
                <w:i/>
              </w:rPr>
              <w:t>13b.</w:t>
            </w:r>
            <w:r w:rsidRPr="00676EC3">
              <w:tab/>
            </w:r>
            <w:r w:rsidRPr="00676EC3">
              <w:rPr>
                <w:b/>
                <w:i/>
              </w:rPr>
              <w:t>opfordrer til, at der i pagten lægges større vægt på konfliktforebyggelse, mægling, fredsopbygning og forsoningsbestræbelser, herunder gennem et styrket diplomatisk engagement;</w:t>
            </w:r>
          </w:p>
        </w:tc>
      </w:tr>
    </w:tbl>
    <w:p w14:paraId="4FC7FEC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6850C67" w14:textId="77777777" w:rsidR="00B360F1" w:rsidRPr="00676EC3" w:rsidRDefault="00B360F1" w:rsidP="00B360F1">
      <w:r w:rsidRPr="00AD115F">
        <w:rPr>
          <w:rStyle w:val="HideTWBExt"/>
        </w:rPr>
        <w:t>&lt;/Amend&gt;</w:t>
      </w:r>
    </w:p>
    <w:p w14:paraId="57857E4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256</w:t>
      </w:r>
      <w:r w:rsidRPr="00AD115F">
        <w:rPr>
          <w:rStyle w:val="HideTWBExt"/>
          <w:b w:val="0"/>
        </w:rPr>
        <w:t>&lt;/NumAm&gt;</w:t>
      </w:r>
    </w:p>
    <w:p w14:paraId="374AC3AF" w14:textId="77777777" w:rsidR="00B360F1" w:rsidRPr="00676EC3" w:rsidRDefault="00B360F1" w:rsidP="00B360F1">
      <w:pPr>
        <w:pStyle w:val="NormalBold"/>
      </w:pPr>
      <w:r w:rsidRPr="00AD115F">
        <w:rPr>
          <w:rStyle w:val="HideTWBExt"/>
          <w:b w:val="0"/>
        </w:rPr>
        <w:t>&lt;RepeatBlock-By&gt;&lt;Members&gt;</w:t>
      </w:r>
      <w:r w:rsidRPr="00676EC3">
        <w:t>Nicola Zingaretti, Nacho Sánchez Amor, Yannis Maniatis, Elio Di Rupo, Marco Tarquinio, Matjaž Nemec, Marta Temido, Costas Mavrides</w:t>
      </w:r>
      <w:r w:rsidRPr="00AD115F">
        <w:rPr>
          <w:rStyle w:val="HideTWBExt"/>
          <w:b w:val="0"/>
        </w:rPr>
        <w:t>&lt;/Members&gt;</w:t>
      </w:r>
    </w:p>
    <w:p w14:paraId="4A41F281" w14:textId="77777777" w:rsidR="00B360F1" w:rsidRPr="00676EC3" w:rsidRDefault="00B360F1" w:rsidP="00B360F1">
      <w:pPr>
        <w:pStyle w:val="NormalBold"/>
      </w:pPr>
      <w:r w:rsidRPr="00AD115F">
        <w:rPr>
          <w:rStyle w:val="HideTWBExt"/>
          <w:b w:val="0"/>
        </w:rPr>
        <w:t>&lt;/RepeatBlock-By&gt;</w:t>
      </w:r>
    </w:p>
    <w:p w14:paraId="5F01283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A70884B" w14:textId="77777777" w:rsidR="00B360F1" w:rsidRPr="00676EC3" w:rsidRDefault="00B360F1" w:rsidP="00B360F1">
      <w:pPr>
        <w:pStyle w:val="NormalBold"/>
      </w:pPr>
      <w:r w:rsidRPr="00AD115F">
        <w:rPr>
          <w:rStyle w:val="HideTWBExt"/>
          <w:b w:val="0"/>
        </w:rPr>
        <w:t>&lt;Article&gt;</w:t>
      </w:r>
      <w:r w:rsidRPr="00676EC3">
        <w:t>Punkt 13 c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3903118" w14:textId="77777777" w:rsidTr="008578EB">
        <w:trPr>
          <w:trHeight w:hRule="exact" w:val="240"/>
          <w:jc w:val="center"/>
        </w:trPr>
        <w:tc>
          <w:tcPr>
            <w:tcW w:w="9752" w:type="dxa"/>
            <w:gridSpan w:val="2"/>
            <w:tcBorders>
              <w:top w:val="nil"/>
              <w:left w:val="nil"/>
              <w:bottom w:val="nil"/>
              <w:right w:val="nil"/>
            </w:tcBorders>
          </w:tcPr>
          <w:p w14:paraId="5A297591" w14:textId="77777777" w:rsidR="00B360F1" w:rsidRPr="00676EC3" w:rsidRDefault="00B360F1" w:rsidP="008578EB"/>
        </w:tc>
      </w:tr>
      <w:tr w:rsidR="00B360F1" w:rsidRPr="00676EC3" w14:paraId="224C11CC" w14:textId="77777777" w:rsidTr="008578EB">
        <w:trPr>
          <w:trHeight w:val="240"/>
          <w:jc w:val="center"/>
        </w:trPr>
        <w:tc>
          <w:tcPr>
            <w:tcW w:w="4876" w:type="dxa"/>
            <w:tcBorders>
              <w:top w:val="nil"/>
              <w:left w:val="nil"/>
              <w:bottom w:val="nil"/>
              <w:right w:val="nil"/>
            </w:tcBorders>
          </w:tcPr>
          <w:p w14:paraId="4DB80B0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88C1D48" w14:textId="77777777" w:rsidR="00B360F1" w:rsidRPr="00676EC3" w:rsidRDefault="00B360F1" w:rsidP="008578EB">
            <w:pPr>
              <w:pStyle w:val="AmColumnHeading"/>
            </w:pPr>
            <w:r w:rsidRPr="00676EC3">
              <w:t>Ændringsforslag</w:t>
            </w:r>
          </w:p>
        </w:tc>
      </w:tr>
      <w:tr w:rsidR="00B360F1" w:rsidRPr="00676EC3" w14:paraId="61C89AFA" w14:textId="77777777" w:rsidTr="008578EB">
        <w:trPr>
          <w:jc w:val="center"/>
        </w:trPr>
        <w:tc>
          <w:tcPr>
            <w:tcW w:w="4876" w:type="dxa"/>
            <w:tcBorders>
              <w:top w:val="nil"/>
              <w:left w:val="nil"/>
              <w:bottom w:val="nil"/>
              <w:right w:val="nil"/>
            </w:tcBorders>
          </w:tcPr>
          <w:p w14:paraId="5B539341" w14:textId="77777777" w:rsidR="00B360F1" w:rsidRPr="00676EC3" w:rsidRDefault="00B360F1" w:rsidP="008578EB">
            <w:pPr>
              <w:pStyle w:val="Normal6a"/>
            </w:pPr>
          </w:p>
        </w:tc>
        <w:tc>
          <w:tcPr>
            <w:tcW w:w="4876" w:type="dxa"/>
            <w:tcBorders>
              <w:top w:val="nil"/>
              <w:left w:val="nil"/>
              <w:bottom w:val="nil"/>
              <w:right w:val="nil"/>
            </w:tcBorders>
          </w:tcPr>
          <w:p w14:paraId="3044FDC7" w14:textId="77777777" w:rsidR="00B360F1" w:rsidRPr="00676EC3" w:rsidRDefault="00B360F1" w:rsidP="008578EB">
            <w:pPr>
              <w:pStyle w:val="Normal6a"/>
            </w:pPr>
            <w:r w:rsidRPr="00676EC3">
              <w:rPr>
                <w:b/>
                <w:i/>
              </w:rPr>
              <w:t>13c.</w:t>
            </w:r>
            <w:r w:rsidRPr="00676EC3">
              <w:tab/>
            </w:r>
            <w:r w:rsidRPr="00676EC3">
              <w:rPr>
                <w:b/>
                <w:i/>
              </w:rPr>
              <w:t>opfordrer Kommissionen til at overvåge offentlighedens opfattelse af EU's engagement i partnerlandene og til at integrere disse resultater i sin kommunikation og politiske tilgang;</w:t>
            </w:r>
          </w:p>
        </w:tc>
      </w:tr>
    </w:tbl>
    <w:p w14:paraId="67EE40E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A3E020B" w14:textId="77777777" w:rsidR="00B360F1" w:rsidRPr="00676EC3" w:rsidRDefault="00B360F1" w:rsidP="00B360F1">
      <w:r w:rsidRPr="00AD115F">
        <w:rPr>
          <w:rStyle w:val="HideTWBExt"/>
        </w:rPr>
        <w:t>&lt;/Amend&gt;</w:t>
      </w:r>
    </w:p>
    <w:p w14:paraId="34BB8A04"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257</w:t>
      </w:r>
      <w:r w:rsidRPr="00AD115F">
        <w:rPr>
          <w:rStyle w:val="HideTWBExt"/>
          <w:b w:val="0"/>
        </w:rPr>
        <w:t>&lt;/NumAm&gt;</w:t>
      </w:r>
    </w:p>
    <w:p w14:paraId="19AA94C5" w14:textId="77777777" w:rsidR="00B360F1" w:rsidRPr="00676EC3" w:rsidRDefault="00B360F1" w:rsidP="00B360F1">
      <w:pPr>
        <w:pStyle w:val="NormalBold"/>
      </w:pPr>
      <w:r w:rsidRPr="00AD115F">
        <w:rPr>
          <w:rStyle w:val="HideTWBExt"/>
          <w:b w:val="0"/>
        </w:rPr>
        <w:t>&lt;RepeatBlock-By&gt;&lt;Members&gt;</w:t>
      </w:r>
      <w:r w:rsidRPr="00676EC3">
        <w:t>Nicola Zingaretti, Nacho Sánchez Amor, Yannis Maniatis, Elio Di Rupo, Marco Tarquinio, Matjaž Nemec, Marta Temido, Costas Mavrides</w:t>
      </w:r>
      <w:r w:rsidRPr="00AD115F">
        <w:rPr>
          <w:rStyle w:val="HideTWBExt"/>
          <w:b w:val="0"/>
        </w:rPr>
        <w:t>&lt;/Members&gt;</w:t>
      </w:r>
    </w:p>
    <w:p w14:paraId="401A10D3" w14:textId="77777777" w:rsidR="00B360F1" w:rsidRPr="00676EC3" w:rsidRDefault="00B360F1" w:rsidP="00B360F1">
      <w:pPr>
        <w:pStyle w:val="NormalBold"/>
      </w:pPr>
      <w:r w:rsidRPr="00AD115F">
        <w:rPr>
          <w:rStyle w:val="HideTWBExt"/>
          <w:b w:val="0"/>
        </w:rPr>
        <w:t>&lt;/RepeatBlock-By&gt;</w:t>
      </w:r>
    </w:p>
    <w:p w14:paraId="43043E8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4DF8CA6" w14:textId="77777777" w:rsidR="00B360F1" w:rsidRPr="00676EC3" w:rsidRDefault="00B360F1" w:rsidP="00B360F1">
      <w:pPr>
        <w:pStyle w:val="NormalBold"/>
      </w:pPr>
      <w:r w:rsidRPr="00AD115F">
        <w:rPr>
          <w:rStyle w:val="HideTWBExt"/>
          <w:b w:val="0"/>
        </w:rPr>
        <w:t>&lt;Article&gt;</w:t>
      </w:r>
      <w:r w:rsidRPr="00676EC3">
        <w:t>Punkt 13 d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F196B17" w14:textId="77777777" w:rsidTr="008578EB">
        <w:trPr>
          <w:trHeight w:hRule="exact" w:val="240"/>
          <w:jc w:val="center"/>
        </w:trPr>
        <w:tc>
          <w:tcPr>
            <w:tcW w:w="9752" w:type="dxa"/>
            <w:gridSpan w:val="2"/>
            <w:tcBorders>
              <w:top w:val="nil"/>
              <w:left w:val="nil"/>
              <w:bottom w:val="nil"/>
              <w:right w:val="nil"/>
            </w:tcBorders>
          </w:tcPr>
          <w:p w14:paraId="5F237A58" w14:textId="77777777" w:rsidR="00B360F1" w:rsidRPr="00676EC3" w:rsidRDefault="00B360F1" w:rsidP="008578EB"/>
        </w:tc>
      </w:tr>
      <w:tr w:rsidR="00B360F1" w:rsidRPr="00676EC3" w14:paraId="51D867BF" w14:textId="77777777" w:rsidTr="008578EB">
        <w:trPr>
          <w:trHeight w:val="240"/>
          <w:jc w:val="center"/>
        </w:trPr>
        <w:tc>
          <w:tcPr>
            <w:tcW w:w="4876" w:type="dxa"/>
            <w:tcBorders>
              <w:top w:val="nil"/>
              <w:left w:val="nil"/>
              <w:bottom w:val="nil"/>
              <w:right w:val="nil"/>
            </w:tcBorders>
          </w:tcPr>
          <w:p w14:paraId="3D2E4B7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412D73F" w14:textId="77777777" w:rsidR="00B360F1" w:rsidRPr="00676EC3" w:rsidRDefault="00B360F1" w:rsidP="008578EB">
            <w:pPr>
              <w:pStyle w:val="AmColumnHeading"/>
            </w:pPr>
            <w:r w:rsidRPr="00676EC3">
              <w:t>Ændringsforslag</w:t>
            </w:r>
          </w:p>
        </w:tc>
      </w:tr>
      <w:tr w:rsidR="00B360F1" w:rsidRPr="00676EC3" w14:paraId="683AFDB5" w14:textId="77777777" w:rsidTr="008578EB">
        <w:trPr>
          <w:jc w:val="center"/>
        </w:trPr>
        <w:tc>
          <w:tcPr>
            <w:tcW w:w="4876" w:type="dxa"/>
            <w:tcBorders>
              <w:top w:val="nil"/>
              <w:left w:val="nil"/>
              <w:bottom w:val="nil"/>
              <w:right w:val="nil"/>
            </w:tcBorders>
          </w:tcPr>
          <w:p w14:paraId="7610FEBF" w14:textId="77777777" w:rsidR="00B360F1" w:rsidRPr="00676EC3" w:rsidRDefault="00B360F1" w:rsidP="008578EB">
            <w:pPr>
              <w:pStyle w:val="Normal6a"/>
            </w:pPr>
          </w:p>
        </w:tc>
        <w:tc>
          <w:tcPr>
            <w:tcW w:w="4876" w:type="dxa"/>
            <w:tcBorders>
              <w:top w:val="nil"/>
              <w:left w:val="nil"/>
              <w:bottom w:val="nil"/>
              <w:right w:val="nil"/>
            </w:tcBorders>
          </w:tcPr>
          <w:p w14:paraId="0509E8F7" w14:textId="77777777" w:rsidR="00B360F1" w:rsidRPr="00676EC3" w:rsidRDefault="00B360F1" w:rsidP="008578EB">
            <w:pPr>
              <w:pStyle w:val="Normal6a"/>
            </w:pPr>
            <w:r w:rsidRPr="00676EC3">
              <w:rPr>
                <w:b/>
                <w:i/>
              </w:rPr>
              <w:t>13d.</w:t>
            </w:r>
            <w:r w:rsidRPr="00676EC3">
              <w:tab/>
            </w:r>
            <w:r w:rsidRPr="00676EC3">
              <w:rPr>
                <w:b/>
                <w:i/>
              </w:rPr>
              <w:t>understreger betydningen af strategisk kommunikation for at demonstrere de håndgribelige fordele ved pagten og for at øge bevidstheden og forbedre forståelsen af EU's rolle og tiltag i Middelhavsområdet; understreger behovet for løbende at tackle nye udfordringer, herunder desinformation;</w:t>
            </w:r>
          </w:p>
        </w:tc>
      </w:tr>
    </w:tbl>
    <w:p w14:paraId="3A23E88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E9BC8AD" w14:textId="77777777" w:rsidR="00B360F1" w:rsidRPr="00676EC3" w:rsidRDefault="00B360F1" w:rsidP="00B360F1">
      <w:r w:rsidRPr="00AD115F">
        <w:rPr>
          <w:rStyle w:val="HideTWBExt"/>
        </w:rPr>
        <w:t>&lt;/Amend&gt;</w:t>
      </w:r>
    </w:p>
    <w:p w14:paraId="63B267F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258</w:t>
      </w:r>
      <w:r w:rsidRPr="00AD115F">
        <w:rPr>
          <w:rStyle w:val="HideTWBExt"/>
          <w:b w:val="0"/>
        </w:rPr>
        <w:t>&lt;/NumAm&gt;</w:t>
      </w:r>
    </w:p>
    <w:p w14:paraId="4E4C3591" w14:textId="77777777" w:rsidR="00B360F1" w:rsidRPr="00676EC3" w:rsidRDefault="00B360F1" w:rsidP="00B360F1">
      <w:pPr>
        <w:pStyle w:val="NormalBold"/>
      </w:pPr>
      <w:r w:rsidRPr="00AD115F">
        <w:rPr>
          <w:rStyle w:val="HideTWBExt"/>
          <w:b w:val="0"/>
        </w:rPr>
        <w:t>&lt;RepeatBlock-By&gt;&lt;Members&gt;</w:t>
      </w:r>
      <w:r w:rsidRPr="00676EC3">
        <w:t>Nicola Zingaretti, Nacho Sánchez Amor, Yannis Maniatis, Elio Di Rupo, Marco Tarquinio, Matjaž Nemec, Marta Temido, Costas Mavrides</w:t>
      </w:r>
      <w:r w:rsidRPr="00AD115F">
        <w:rPr>
          <w:rStyle w:val="HideTWBExt"/>
          <w:b w:val="0"/>
        </w:rPr>
        <w:t>&lt;/Members&gt;</w:t>
      </w:r>
    </w:p>
    <w:p w14:paraId="5CAFE1A7" w14:textId="77777777" w:rsidR="00B360F1" w:rsidRPr="00676EC3" w:rsidRDefault="00B360F1" w:rsidP="00B360F1">
      <w:pPr>
        <w:pStyle w:val="NormalBold"/>
      </w:pPr>
      <w:r w:rsidRPr="00AD115F">
        <w:rPr>
          <w:rStyle w:val="HideTWBExt"/>
          <w:b w:val="0"/>
        </w:rPr>
        <w:t>&lt;/RepeatBlock-By&gt;</w:t>
      </w:r>
    </w:p>
    <w:p w14:paraId="6270A5A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690A7CE" w14:textId="77777777" w:rsidR="00B360F1" w:rsidRPr="00676EC3" w:rsidRDefault="00B360F1" w:rsidP="00B360F1">
      <w:pPr>
        <w:pStyle w:val="NormalBold"/>
      </w:pPr>
      <w:r w:rsidRPr="00AD115F">
        <w:rPr>
          <w:rStyle w:val="HideTWBExt"/>
          <w:b w:val="0"/>
        </w:rPr>
        <w:t>&lt;Article&gt;</w:t>
      </w:r>
      <w:r w:rsidRPr="00676EC3">
        <w:t>Punkt 13 e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F12053E" w14:textId="77777777" w:rsidTr="008578EB">
        <w:trPr>
          <w:trHeight w:hRule="exact" w:val="240"/>
          <w:jc w:val="center"/>
        </w:trPr>
        <w:tc>
          <w:tcPr>
            <w:tcW w:w="9752" w:type="dxa"/>
            <w:gridSpan w:val="2"/>
            <w:tcBorders>
              <w:top w:val="nil"/>
              <w:left w:val="nil"/>
              <w:bottom w:val="nil"/>
              <w:right w:val="nil"/>
            </w:tcBorders>
          </w:tcPr>
          <w:p w14:paraId="46824807" w14:textId="77777777" w:rsidR="00B360F1" w:rsidRPr="00676EC3" w:rsidRDefault="00B360F1" w:rsidP="008578EB"/>
        </w:tc>
      </w:tr>
      <w:tr w:rsidR="00B360F1" w:rsidRPr="00676EC3" w14:paraId="1D2BDAC7" w14:textId="77777777" w:rsidTr="008578EB">
        <w:trPr>
          <w:trHeight w:val="240"/>
          <w:jc w:val="center"/>
        </w:trPr>
        <w:tc>
          <w:tcPr>
            <w:tcW w:w="4876" w:type="dxa"/>
            <w:tcBorders>
              <w:top w:val="nil"/>
              <w:left w:val="nil"/>
              <w:bottom w:val="nil"/>
              <w:right w:val="nil"/>
            </w:tcBorders>
          </w:tcPr>
          <w:p w14:paraId="415FE70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72FBB29" w14:textId="77777777" w:rsidR="00B360F1" w:rsidRPr="00676EC3" w:rsidRDefault="00B360F1" w:rsidP="008578EB">
            <w:pPr>
              <w:pStyle w:val="AmColumnHeading"/>
            </w:pPr>
            <w:r w:rsidRPr="00676EC3">
              <w:t>Ændringsforslag</w:t>
            </w:r>
          </w:p>
        </w:tc>
      </w:tr>
      <w:tr w:rsidR="00B360F1" w:rsidRPr="00676EC3" w14:paraId="394C7CF9" w14:textId="77777777" w:rsidTr="008578EB">
        <w:trPr>
          <w:jc w:val="center"/>
        </w:trPr>
        <w:tc>
          <w:tcPr>
            <w:tcW w:w="4876" w:type="dxa"/>
            <w:tcBorders>
              <w:top w:val="nil"/>
              <w:left w:val="nil"/>
              <w:bottom w:val="nil"/>
              <w:right w:val="nil"/>
            </w:tcBorders>
          </w:tcPr>
          <w:p w14:paraId="3674D7B0" w14:textId="77777777" w:rsidR="00B360F1" w:rsidRPr="00676EC3" w:rsidRDefault="00B360F1" w:rsidP="008578EB">
            <w:pPr>
              <w:pStyle w:val="Normal6a"/>
            </w:pPr>
          </w:p>
        </w:tc>
        <w:tc>
          <w:tcPr>
            <w:tcW w:w="4876" w:type="dxa"/>
            <w:tcBorders>
              <w:top w:val="nil"/>
              <w:left w:val="nil"/>
              <w:bottom w:val="nil"/>
              <w:right w:val="nil"/>
            </w:tcBorders>
          </w:tcPr>
          <w:p w14:paraId="3B835B25" w14:textId="77777777" w:rsidR="00B360F1" w:rsidRPr="00676EC3" w:rsidRDefault="00B360F1" w:rsidP="008578EB">
            <w:pPr>
              <w:pStyle w:val="Normal6a"/>
            </w:pPr>
            <w:r w:rsidRPr="00676EC3">
              <w:rPr>
                <w:b/>
                <w:i/>
              </w:rPr>
              <w:t>13e.</w:t>
            </w:r>
            <w:r w:rsidRPr="00676EC3">
              <w:tab/>
            </w:r>
            <w:r w:rsidRPr="00676EC3">
              <w:rPr>
                <w:b/>
                <w:i/>
              </w:rPr>
              <w:t>opfordrer Rådet til at give Kommissionen mandat til at udvikle en integreret makroregional EU-strategi for Middelhavsområdet under hensyntagen til den eksisterende EUSAIR, WestMED-initiativet, pagten for Middelhavsområdet og dens handlingsplan samt Unionens centrale rolle for Middelhavsområdet og ARLEM;</w:t>
            </w:r>
          </w:p>
        </w:tc>
      </w:tr>
    </w:tbl>
    <w:p w14:paraId="466330D4"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654FCB8" w14:textId="77777777" w:rsidR="00B360F1" w:rsidRPr="00676EC3" w:rsidRDefault="00B360F1" w:rsidP="00B360F1">
      <w:r w:rsidRPr="00AD115F">
        <w:rPr>
          <w:rStyle w:val="HideTWBExt"/>
        </w:rPr>
        <w:t>&lt;/Amend&gt;</w:t>
      </w:r>
    </w:p>
    <w:p w14:paraId="6B4E15D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259</w:t>
      </w:r>
      <w:r w:rsidRPr="00AD115F">
        <w:rPr>
          <w:rStyle w:val="HideTWBExt"/>
          <w:b w:val="0"/>
        </w:rPr>
        <w:t>&lt;/NumAm&gt;</w:t>
      </w:r>
    </w:p>
    <w:p w14:paraId="2DA9C077"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64494E66" w14:textId="77777777" w:rsidR="00B360F1" w:rsidRPr="00676EC3" w:rsidRDefault="00B360F1" w:rsidP="00B360F1">
      <w:pPr>
        <w:pStyle w:val="NormalBold"/>
      </w:pPr>
      <w:r w:rsidRPr="00AD115F">
        <w:rPr>
          <w:rStyle w:val="HideTWBExt"/>
          <w:b w:val="0"/>
        </w:rPr>
        <w:t>&lt;/RepeatBlock-By&gt;</w:t>
      </w:r>
    </w:p>
    <w:p w14:paraId="6B518F9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2FEB3AE" w14:textId="77777777" w:rsidR="00B360F1" w:rsidRPr="00676EC3" w:rsidRDefault="00B360F1" w:rsidP="00B360F1">
      <w:pPr>
        <w:pStyle w:val="NormalBold"/>
      </w:pPr>
      <w:r w:rsidRPr="00AD115F">
        <w:rPr>
          <w:rStyle w:val="HideTWBExt"/>
          <w:b w:val="0"/>
        </w:rPr>
        <w:t>&lt;Article&gt;</w:t>
      </w:r>
      <w:r w:rsidRPr="00676EC3">
        <w:t>Punkt 14</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D4C4D61" w14:textId="77777777" w:rsidTr="008578EB">
        <w:trPr>
          <w:trHeight w:hRule="exact" w:val="240"/>
          <w:jc w:val="center"/>
        </w:trPr>
        <w:tc>
          <w:tcPr>
            <w:tcW w:w="9752" w:type="dxa"/>
            <w:gridSpan w:val="2"/>
            <w:tcBorders>
              <w:top w:val="nil"/>
              <w:left w:val="nil"/>
              <w:bottom w:val="nil"/>
              <w:right w:val="nil"/>
            </w:tcBorders>
          </w:tcPr>
          <w:p w14:paraId="703FDE9E" w14:textId="77777777" w:rsidR="00B360F1" w:rsidRPr="00676EC3" w:rsidRDefault="00B360F1" w:rsidP="008578EB"/>
        </w:tc>
      </w:tr>
      <w:tr w:rsidR="00B360F1" w:rsidRPr="00676EC3" w14:paraId="582B2CC7" w14:textId="77777777" w:rsidTr="008578EB">
        <w:trPr>
          <w:trHeight w:val="240"/>
          <w:jc w:val="center"/>
        </w:trPr>
        <w:tc>
          <w:tcPr>
            <w:tcW w:w="4876" w:type="dxa"/>
            <w:tcBorders>
              <w:top w:val="nil"/>
              <w:left w:val="nil"/>
              <w:bottom w:val="nil"/>
              <w:right w:val="nil"/>
            </w:tcBorders>
          </w:tcPr>
          <w:p w14:paraId="5341775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18C8DDE" w14:textId="77777777" w:rsidR="00B360F1" w:rsidRPr="00676EC3" w:rsidRDefault="00B360F1" w:rsidP="008578EB">
            <w:pPr>
              <w:pStyle w:val="AmColumnHeading"/>
            </w:pPr>
            <w:r w:rsidRPr="00676EC3">
              <w:t>Ændringsforslag</w:t>
            </w:r>
          </w:p>
        </w:tc>
      </w:tr>
      <w:tr w:rsidR="00B360F1" w:rsidRPr="00676EC3" w14:paraId="0B7C0578" w14:textId="77777777" w:rsidTr="008578EB">
        <w:trPr>
          <w:jc w:val="center"/>
        </w:trPr>
        <w:tc>
          <w:tcPr>
            <w:tcW w:w="4876" w:type="dxa"/>
            <w:tcBorders>
              <w:top w:val="nil"/>
              <w:left w:val="nil"/>
              <w:bottom w:val="nil"/>
              <w:right w:val="nil"/>
            </w:tcBorders>
          </w:tcPr>
          <w:p w14:paraId="0B61B1CD" w14:textId="77777777" w:rsidR="00B360F1" w:rsidRPr="00676EC3" w:rsidRDefault="00B360F1" w:rsidP="008578EB">
            <w:pPr>
              <w:pStyle w:val="Normal6a"/>
            </w:pPr>
            <w:r w:rsidRPr="00676EC3">
              <w:t>14.</w:t>
            </w:r>
            <w:r w:rsidRPr="00676EC3">
              <w:tab/>
              <w:t>glæder sig meget over initiativet vedrørende universitetet i Middelhavsområdet, understreger, at akademisk samarbejde er mest effektivt gennem fysisk tilstedeværelse og direkte interaktion, og mener, at et netværk af venskabsbyordninger er det mest troværdige instrument til dette formål;</w:t>
            </w:r>
          </w:p>
        </w:tc>
        <w:tc>
          <w:tcPr>
            <w:tcW w:w="4876" w:type="dxa"/>
            <w:tcBorders>
              <w:top w:val="nil"/>
              <w:left w:val="nil"/>
              <w:bottom w:val="nil"/>
              <w:right w:val="nil"/>
            </w:tcBorders>
          </w:tcPr>
          <w:p w14:paraId="3DEEC157" w14:textId="77777777" w:rsidR="00B360F1" w:rsidRPr="00676EC3" w:rsidRDefault="00B360F1" w:rsidP="008578EB">
            <w:pPr>
              <w:pStyle w:val="Normal6a"/>
            </w:pPr>
            <w:r w:rsidRPr="00676EC3">
              <w:t>14.</w:t>
            </w:r>
            <w:r w:rsidRPr="00676EC3">
              <w:tab/>
              <w:t>glæder sig meget over initiativet vedrørende universitetet i Middelhavsområdet, understreger, at akademisk samarbejde er mest effektivt gennem fysisk tilstedeværelse og direkte interaktion, og mener, at et netværk af venskabsbyordninger er det mest troværdige instrument til dette formål;</w:t>
            </w:r>
            <w:r w:rsidRPr="00676EC3">
              <w:rPr>
                <w:b/>
                <w:i/>
              </w:rPr>
              <w:t> fremhæver de uvurderlige bidrag, som et stærkere forskningssamarbejde kan yde med hensyn til at styrke forbindelserne mellem EU og Middelhavsområdet, herunder ved at udvide anvendelsesområdet for Horisont Europa og lette adgangen til dets forskellige programmer; understreger betydningen af at positionere Middelhavsområdet som et center for tværnational uddannelse og forskning ved at fremme et stærkere samarbejde mellem universiteter og akademikere fra hele regionen for at opnå reel akademisk integration; herunder ved at knytte forbindelser til udbydere af videregående erhvervsuddannelse (EQF 5), som mange universiteter allerede samarbejder med. I den forbindelse er det strategisk at tage udgangspunkt i de eksisterende netværk af udbydere af videregående erhvervsuddannelser, der effektivt kan fungere som strategiske knudepunkter; påpeger, at disse udbydere råder over avancerede laboratorier, der er udstyret med avancerede teknologier, hvilket gør dem til ideelle centre til at levere både teknisk og sproglig uddannelse direkte på stedet; understreger, at denne forberedende fase sikrer, at studerende og arbejdstagere ankommer til Europa med et solidt færdighedsgrundlag, som efterfølgende kan forbedres og skræddersys gennem målrettede praktik- og lærlingeforløb, samtidig med at arbejdsmarkedsintegrationen fremmes gennem partnerskaber med den private sektor, der støtter udviklingen af færdigheder og sikrer beskæftigelsesegnethed;</w:t>
            </w:r>
          </w:p>
        </w:tc>
      </w:tr>
    </w:tbl>
    <w:p w14:paraId="2FEA7E6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200C70E" w14:textId="77777777" w:rsidR="00B360F1" w:rsidRPr="00676EC3" w:rsidRDefault="00B360F1" w:rsidP="00B360F1">
      <w:r w:rsidRPr="00AD115F">
        <w:rPr>
          <w:rStyle w:val="HideTWBExt"/>
        </w:rPr>
        <w:t>&lt;/Amend&gt;</w:t>
      </w:r>
    </w:p>
    <w:p w14:paraId="5EFFFA7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260</w:t>
      </w:r>
      <w:r w:rsidRPr="00AD115F">
        <w:rPr>
          <w:rStyle w:val="HideTWBExt"/>
          <w:b w:val="0"/>
        </w:rPr>
        <w:t>&lt;/NumAm&gt;</w:t>
      </w:r>
    </w:p>
    <w:p w14:paraId="1D379E90" w14:textId="77777777" w:rsidR="00B360F1" w:rsidRPr="00676EC3" w:rsidRDefault="00B360F1" w:rsidP="00B360F1">
      <w:pPr>
        <w:pStyle w:val="NormalBold"/>
      </w:pPr>
      <w:r w:rsidRPr="00AD115F">
        <w:rPr>
          <w:rStyle w:val="HideTWBExt"/>
          <w:b w:val="0"/>
        </w:rPr>
        <w:t>&lt;RepeatBlock-By&gt;&lt;Members&gt;</w:t>
      </w:r>
      <w:r w:rsidRPr="00676EC3">
        <w:t>Matjaž Nemec</w:t>
      </w:r>
      <w:r w:rsidRPr="00AD115F">
        <w:rPr>
          <w:rStyle w:val="HideTWBExt"/>
          <w:b w:val="0"/>
        </w:rPr>
        <w:t>&lt;/Members&gt;</w:t>
      </w:r>
    </w:p>
    <w:p w14:paraId="79CAC829" w14:textId="77777777" w:rsidR="00B360F1" w:rsidRPr="00676EC3" w:rsidRDefault="00B360F1" w:rsidP="00B360F1">
      <w:pPr>
        <w:pStyle w:val="NormalBold"/>
      </w:pPr>
      <w:r w:rsidRPr="00AD115F">
        <w:rPr>
          <w:rStyle w:val="HideTWBExt"/>
          <w:b w:val="0"/>
        </w:rPr>
        <w:t>&lt;/RepeatBlock-By&gt;</w:t>
      </w:r>
    </w:p>
    <w:p w14:paraId="736DC28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4CCBC23" w14:textId="77777777" w:rsidR="00B360F1" w:rsidRPr="00676EC3" w:rsidRDefault="00B360F1" w:rsidP="00B360F1">
      <w:pPr>
        <w:pStyle w:val="NormalBold"/>
      </w:pPr>
      <w:r w:rsidRPr="00AD115F">
        <w:rPr>
          <w:rStyle w:val="HideTWBExt"/>
          <w:b w:val="0"/>
        </w:rPr>
        <w:t>&lt;Article&gt;</w:t>
      </w:r>
      <w:r w:rsidRPr="00676EC3">
        <w:t>Punkt 14</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2B04C27" w14:textId="77777777" w:rsidTr="008578EB">
        <w:trPr>
          <w:trHeight w:hRule="exact" w:val="240"/>
          <w:jc w:val="center"/>
        </w:trPr>
        <w:tc>
          <w:tcPr>
            <w:tcW w:w="9752" w:type="dxa"/>
            <w:gridSpan w:val="2"/>
            <w:tcBorders>
              <w:top w:val="nil"/>
              <w:left w:val="nil"/>
              <w:bottom w:val="nil"/>
              <w:right w:val="nil"/>
            </w:tcBorders>
          </w:tcPr>
          <w:p w14:paraId="4D5A77BC" w14:textId="77777777" w:rsidR="00B360F1" w:rsidRPr="00676EC3" w:rsidRDefault="00B360F1" w:rsidP="008578EB"/>
        </w:tc>
      </w:tr>
      <w:tr w:rsidR="00B360F1" w:rsidRPr="00676EC3" w14:paraId="6F2CE716" w14:textId="77777777" w:rsidTr="008578EB">
        <w:trPr>
          <w:trHeight w:val="240"/>
          <w:jc w:val="center"/>
        </w:trPr>
        <w:tc>
          <w:tcPr>
            <w:tcW w:w="4876" w:type="dxa"/>
            <w:tcBorders>
              <w:top w:val="nil"/>
              <w:left w:val="nil"/>
              <w:bottom w:val="nil"/>
              <w:right w:val="nil"/>
            </w:tcBorders>
          </w:tcPr>
          <w:p w14:paraId="60663A6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CDA5648" w14:textId="77777777" w:rsidR="00B360F1" w:rsidRPr="00676EC3" w:rsidRDefault="00B360F1" w:rsidP="008578EB">
            <w:pPr>
              <w:pStyle w:val="AmColumnHeading"/>
            </w:pPr>
            <w:r w:rsidRPr="00676EC3">
              <w:t>Ændringsforslag</w:t>
            </w:r>
          </w:p>
        </w:tc>
      </w:tr>
      <w:tr w:rsidR="00B360F1" w:rsidRPr="00676EC3" w14:paraId="2C14EB1D" w14:textId="77777777" w:rsidTr="008578EB">
        <w:trPr>
          <w:jc w:val="center"/>
        </w:trPr>
        <w:tc>
          <w:tcPr>
            <w:tcW w:w="4876" w:type="dxa"/>
            <w:tcBorders>
              <w:top w:val="nil"/>
              <w:left w:val="nil"/>
              <w:bottom w:val="nil"/>
              <w:right w:val="nil"/>
            </w:tcBorders>
          </w:tcPr>
          <w:p w14:paraId="28AA3C84" w14:textId="77777777" w:rsidR="00B360F1" w:rsidRPr="00676EC3" w:rsidRDefault="00B360F1" w:rsidP="008578EB">
            <w:pPr>
              <w:pStyle w:val="Normal6a"/>
            </w:pPr>
            <w:r w:rsidRPr="00676EC3">
              <w:t>14.</w:t>
            </w:r>
            <w:r w:rsidRPr="00676EC3">
              <w:tab/>
              <w:t>glæder sig meget over initiativet vedrørende universitetet i Middelhavsområdet, understreger, at akademisk samarbejde er mest effektivt gennem fysisk tilstedeværelse og direkte interaktion, og mener, at et netværk af venskabsbyordninger er det mest troværdige instrument til dette formål;</w:t>
            </w:r>
          </w:p>
        </w:tc>
        <w:tc>
          <w:tcPr>
            <w:tcW w:w="4876" w:type="dxa"/>
            <w:tcBorders>
              <w:top w:val="nil"/>
              <w:left w:val="nil"/>
              <w:bottom w:val="nil"/>
              <w:right w:val="nil"/>
            </w:tcBorders>
          </w:tcPr>
          <w:p w14:paraId="25E061CE" w14:textId="77777777" w:rsidR="00B360F1" w:rsidRPr="00676EC3" w:rsidRDefault="00B360F1" w:rsidP="008578EB">
            <w:pPr>
              <w:pStyle w:val="Normal6a"/>
            </w:pPr>
            <w:r w:rsidRPr="00676EC3">
              <w:t>14.</w:t>
            </w:r>
            <w:r w:rsidRPr="00676EC3">
              <w:tab/>
              <w:t xml:space="preserve">glæder sig meget over initiativet vedrørende universitetet i Middelhavsområdet, </w:t>
            </w:r>
            <w:r w:rsidRPr="00676EC3">
              <w:rPr>
                <w:b/>
                <w:bCs/>
                <w:i/>
                <w:iCs/>
              </w:rPr>
              <w:t>men anerkender bidraget fra de eksisterende Euro-Middelhavs-universitetsnetværk, akademiske konsortier og videregående uddannelsesinstitutioner, der siden Barcelonaprocessen har fremmet regionalt samarbejde og dialog mellem universiteter på begge sider af Middelhavet;</w:t>
            </w:r>
            <w:r w:rsidRPr="00676EC3">
              <w:t xml:space="preserve"> understreger, at akademisk samarbejde er mest effektivt gennem fysisk tilstedeværelse og direkte interaktion, og mener, at et netværk af venskabsbyordninger</w:t>
            </w:r>
            <w:r w:rsidRPr="00676EC3">
              <w:rPr>
                <w:b/>
                <w:bCs/>
                <w:i/>
                <w:iCs/>
              </w:rPr>
              <w:t>, programmer for fælles og dobbelte grader og akademiske partnerskaber</w:t>
            </w:r>
            <w:r w:rsidRPr="00676EC3">
              <w:t xml:space="preserve"> er det mest troværdige instrument til dette formål;</w:t>
            </w:r>
          </w:p>
        </w:tc>
      </w:tr>
    </w:tbl>
    <w:p w14:paraId="398C71C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BF4D81F" w14:textId="77777777" w:rsidR="00B360F1" w:rsidRPr="00676EC3" w:rsidRDefault="00B360F1" w:rsidP="00B360F1">
      <w:r w:rsidRPr="00AD115F">
        <w:rPr>
          <w:rStyle w:val="HideTWBExt"/>
        </w:rPr>
        <w:t>&lt;/Amend&gt;</w:t>
      </w:r>
    </w:p>
    <w:p w14:paraId="5A1CFCE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261</w:t>
      </w:r>
      <w:r w:rsidRPr="00AD115F">
        <w:rPr>
          <w:rStyle w:val="HideTWBExt"/>
          <w:b w:val="0"/>
        </w:rPr>
        <w:t>&lt;/NumAm&gt;</w:t>
      </w:r>
    </w:p>
    <w:p w14:paraId="251F7174" w14:textId="77777777" w:rsidR="00B360F1" w:rsidRPr="00676EC3" w:rsidRDefault="00B360F1" w:rsidP="00B360F1">
      <w:pPr>
        <w:pStyle w:val="NormalBold"/>
      </w:pPr>
      <w:r w:rsidRPr="00AD115F">
        <w:rPr>
          <w:rStyle w:val="HideTWBExt"/>
          <w:b w:val="0"/>
        </w:rPr>
        <w:t>&lt;RepeatBlock-By&gt;&lt;Members&gt;</w:t>
      </w:r>
      <w:r w:rsidRPr="00676EC3">
        <w:t>Helmut Brandstätter, Dan Barna, Hilde Vautmans</w:t>
      </w:r>
      <w:r w:rsidRPr="00AD115F">
        <w:rPr>
          <w:rStyle w:val="HideTWBExt"/>
          <w:b w:val="0"/>
        </w:rPr>
        <w:t>&lt;/Members&gt;</w:t>
      </w:r>
    </w:p>
    <w:p w14:paraId="42503DD1" w14:textId="77777777" w:rsidR="00B360F1" w:rsidRPr="00676EC3" w:rsidRDefault="00B360F1" w:rsidP="00B360F1">
      <w:pPr>
        <w:pStyle w:val="NormalBold"/>
      </w:pPr>
      <w:r w:rsidRPr="00AD115F">
        <w:rPr>
          <w:rStyle w:val="HideTWBExt"/>
          <w:b w:val="0"/>
        </w:rPr>
        <w:t>&lt;/RepeatBlock-By&gt;</w:t>
      </w:r>
    </w:p>
    <w:p w14:paraId="1B604A2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808873D" w14:textId="77777777" w:rsidR="00B360F1" w:rsidRPr="00676EC3" w:rsidRDefault="00B360F1" w:rsidP="00B360F1">
      <w:pPr>
        <w:pStyle w:val="NormalBold"/>
      </w:pPr>
      <w:r w:rsidRPr="00AD115F">
        <w:rPr>
          <w:rStyle w:val="HideTWBExt"/>
          <w:b w:val="0"/>
        </w:rPr>
        <w:t>&lt;Article&gt;</w:t>
      </w:r>
      <w:r w:rsidRPr="00676EC3">
        <w:t>Punkt 14</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A7F86A2" w14:textId="77777777" w:rsidTr="008578EB">
        <w:trPr>
          <w:trHeight w:hRule="exact" w:val="240"/>
          <w:jc w:val="center"/>
        </w:trPr>
        <w:tc>
          <w:tcPr>
            <w:tcW w:w="9752" w:type="dxa"/>
            <w:gridSpan w:val="2"/>
            <w:tcBorders>
              <w:top w:val="nil"/>
              <w:left w:val="nil"/>
              <w:bottom w:val="nil"/>
              <w:right w:val="nil"/>
            </w:tcBorders>
          </w:tcPr>
          <w:p w14:paraId="5A39124A" w14:textId="77777777" w:rsidR="00B360F1" w:rsidRPr="00676EC3" w:rsidRDefault="00B360F1" w:rsidP="008578EB"/>
        </w:tc>
      </w:tr>
      <w:tr w:rsidR="00B360F1" w:rsidRPr="00676EC3" w14:paraId="116BF975" w14:textId="77777777" w:rsidTr="008578EB">
        <w:trPr>
          <w:trHeight w:val="240"/>
          <w:jc w:val="center"/>
        </w:trPr>
        <w:tc>
          <w:tcPr>
            <w:tcW w:w="4876" w:type="dxa"/>
            <w:tcBorders>
              <w:top w:val="nil"/>
              <w:left w:val="nil"/>
              <w:bottom w:val="nil"/>
              <w:right w:val="nil"/>
            </w:tcBorders>
          </w:tcPr>
          <w:p w14:paraId="695CE85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C4941BF" w14:textId="77777777" w:rsidR="00B360F1" w:rsidRPr="00676EC3" w:rsidRDefault="00B360F1" w:rsidP="008578EB">
            <w:pPr>
              <w:pStyle w:val="AmColumnHeading"/>
            </w:pPr>
            <w:r w:rsidRPr="00676EC3">
              <w:t>Ændringsforslag</w:t>
            </w:r>
          </w:p>
        </w:tc>
      </w:tr>
      <w:tr w:rsidR="00B360F1" w:rsidRPr="00676EC3" w14:paraId="35FCACF2" w14:textId="77777777" w:rsidTr="008578EB">
        <w:trPr>
          <w:jc w:val="center"/>
        </w:trPr>
        <w:tc>
          <w:tcPr>
            <w:tcW w:w="4876" w:type="dxa"/>
            <w:tcBorders>
              <w:top w:val="nil"/>
              <w:left w:val="nil"/>
              <w:bottom w:val="nil"/>
              <w:right w:val="nil"/>
            </w:tcBorders>
          </w:tcPr>
          <w:p w14:paraId="764DB266" w14:textId="77777777" w:rsidR="00B360F1" w:rsidRPr="00676EC3" w:rsidRDefault="00B360F1" w:rsidP="008578EB">
            <w:pPr>
              <w:pStyle w:val="Normal6a"/>
            </w:pPr>
            <w:r w:rsidRPr="00676EC3">
              <w:t>14.</w:t>
            </w:r>
            <w:r w:rsidRPr="00676EC3">
              <w:tab/>
              <w:t xml:space="preserve">glæder sig </w:t>
            </w:r>
            <w:r w:rsidRPr="00676EC3">
              <w:rPr>
                <w:b/>
                <w:bCs/>
                <w:i/>
                <w:iCs/>
              </w:rPr>
              <w:t>meget</w:t>
            </w:r>
            <w:r w:rsidRPr="00676EC3">
              <w:t xml:space="preserve"> over initiativet vedrørende universitetet i Middelhavsområdet, understreger, at akademisk samarbejde er mest effektivt gennem fysisk tilstedeværelse og direkte interaktion, og mener, at et netværk af venskabsbyordninger er det mest troværdige instrument til dette formål;</w:t>
            </w:r>
          </w:p>
        </w:tc>
        <w:tc>
          <w:tcPr>
            <w:tcW w:w="4876" w:type="dxa"/>
            <w:tcBorders>
              <w:top w:val="nil"/>
              <w:left w:val="nil"/>
              <w:bottom w:val="nil"/>
              <w:right w:val="nil"/>
            </w:tcBorders>
          </w:tcPr>
          <w:p w14:paraId="1DC1FC67" w14:textId="77777777" w:rsidR="00B360F1" w:rsidRPr="00676EC3" w:rsidRDefault="00B360F1" w:rsidP="008578EB">
            <w:pPr>
              <w:pStyle w:val="Normal6a"/>
            </w:pPr>
            <w:r w:rsidRPr="00676EC3">
              <w:t>14.</w:t>
            </w:r>
            <w:r w:rsidRPr="00676EC3">
              <w:tab/>
              <w:t xml:space="preserve">glæder sig over initiativet vedrørende universitetet i Middelhavsområdet, understreger, at akademisk samarbejde er mest effektivt gennem fysisk tilstedeværelse og direkte interaktion, og mener, at et netværk af venskabsbyordninger er det mest troværdige instrument til dette formål; </w:t>
            </w:r>
            <w:r w:rsidRPr="00676EC3">
              <w:rPr>
                <w:b/>
                <w:i/>
              </w:rPr>
              <w:t>glæder sig endvidere over opskaleringen af tekniske og erhvervsrettede uddannelsesprogrammer i denne henseende; fremhæver, at uddannelse og overførsel af knowhow bør føre til, at befolkningen i regionen bidrager til at skabe velstand på stedet og overføre europæiske værdier til regionen;</w:t>
            </w:r>
          </w:p>
        </w:tc>
      </w:tr>
    </w:tbl>
    <w:p w14:paraId="39839C3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90D2E85" w14:textId="77777777" w:rsidR="00B360F1" w:rsidRPr="00676EC3" w:rsidRDefault="00B360F1" w:rsidP="00B360F1">
      <w:r w:rsidRPr="00AD115F">
        <w:rPr>
          <w:rStyle w:val="HideTWBExt"/>
        </w:rPr>
        <w:t>&lt;/Amend&gt;</w:t>
      </w:r>
    </w:p>
    <w:p w14:paraId="053D1CC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262</w:t>
      </w:r>
      <w:r w:rsidRPr="00AD115F">
        <w:rPr>
          <w:rStyle w:val="HideTWBExt"/>
          <w:b w:val="0"/>
        </w:rPr>
        <w:t>&lt;/NumAm&gt;</w:t>
      </w:r>
    </w:p>
    <w:p w14:paraId="1486CB6D" w14:textId="77777777" w:rsidR="00B360F1" w:rsidRPr="00676EC3" w:rsidRDefault="00B360F1" w:rsidP="00B360F1">
      <w:pPr>
        <w:pStyle w:val="NormalBold"/>
      </w:pPr>
      <w:r w:rsidRPr="00AD115F">
        <w:rPr>
          <w:rStyle w:val="HideTWBExt"/>
          <w:b w:val="0"/>
        </w:rPr>
        <w:t>&lt;RepeatBlock-By&gt;&lt;Members&gt;</w:t>
      </w:r>
      <w:r w:rsidRPr="00676EC3">
        <w:t>Marco Tarquinio, Nicola Zingaretti, Robert Biedroń, Murielle Laurent, Cecilia Strada, Marta Temido, Matjaž Nemec, Leire Pajín, Udo Bullmann, Hana Jalloul Muro, Nikolas Farantouris</w:t>
      </w:r>
      <w:r w:rsidRPr="00AD115F">
        <w:rPr>
          <w:rStyle w:val="HideTWBExt"/>
          <w:b w:val="0"/>
        </w:rPr>
        <w:t>&lt;/Members&gt;</w:t>
      </w:r>
    </w:p>
    <w:p w14:paraId="1236DE1B" w14:textId="77777777" w:rsidR="00B360F1" w:rsidRPr="00676EC3" w:rsidRDefault="00B360F1" w:rsidP="00B360F1">
      <w:pPr>
        <w:pStyle w:val="NormalBold"/>
      </w:pPr>
      <w:r w:rsidRPr="00AD115F">
        <w:rPr>
          <w:rStyle w:val="HideTWBExt"/>
          <w:b w:val="0"/>
        </w:rPr>
        <w:t>&lt;/RepeatBlock-By&gt;</w:t>
      </w:r>
    </w:p>
    <w:p w14:paraId="5DF36C8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E9846A5" w14:textId="77777777" w:rsidR="00B360F1" w:rsidRPr="00676EC3" w:rsidRDefault="00B360F1" w:rsidP="00B360F1">
      <w:pPr>
        <w:pStyle w:val="NormalBold"/>
      </w:pPr>
      <w:r w:rsidRPr="00AD115F">
        <w:rPr>
          <w:rStyle w:val="HideTWBExt"/>
          <w:b w:val="0"/>
        </w:rPr>
        <w:t>&lt;Article&gt;</w:t>
      </w:r>
      <w:r w:rsidRPr="00676EC3">
        <w:t>Punkt 14</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A24A1B1" w14:textId="77777777" w:rsidTr="008578EB">
        <w:trPr>
          <w:trHeight w:hRule="exact" w:val="240"/>
          <w:jc w:val="center"/>
        </w:trPr>
        <w:tc>
          <w:tcPr>
            <w:tcW w:w="9752" w:type="dxa"/>
            <w:gridSpan w:val="2"/>
            <w:tcBorders>
              <w:top w:val="nil"/>
              <w:left w:val="nil"/>
              <w:bottom w:val="nil"/>
              <w:right w:val="nil"/>
            </w:tcBorders>
          </w:tcPr>
          <w:p w14:paraId="12DB1796" w14:textId="77777777" w:rsidR="00B360F1" w:rsidRPr="00676EC3" w:rsidRDefault="00B360F1" w:rsidP="008578EB"/>
        </w:tc>
      </w:tr>
      <w:tr w:rsidR="00B360F1" w:rsidRPr="00676EC3" w14:paraId="08AD0B5C" w14:textId="77777777" w:rsidTr="008578EB">
        <w:trPr>
          <w:trHeight w:val="240"/>
          <w:jc w:val="center"/>
        </w:trPr>
        <w:tc>
          <w:tcPr>
            <w:tcW w:w="4876" w:type="dxa"/>
            <w:tcBorders>
              <w:top w:val="nil"/>
              <w:left w:val="nil"/>
              <w:bottom w:val="nil"/>
              <w:right w:val="nil"/>
            </w:tcBorders>
          </w:tcPr>
          <w:p w14:paraId="6A5BF91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56FAF82" w14:textId="77777777" w:rsidR="00B360F1" w:rsidRPr="00676EC3" w:rsidRDefault="00B360F1" w:rsidP="008578EB">
            <w:pPr>
              <w:pStyle w:val="AmColumnHeading"/>
            </w:pPr>
            <w:r w:rsidRPr="00676EC3">
              <w:t>Ændringsforslag</w:t>
            </w:r>
          </w:p>
        </w:tc>
      </w:tr>
      <w:tr w:rsidR="00B360F1" w:rsidRPr="00676EC3" w14:paraId="3A459B70" w14:textId="77777777" w:rsidTr="008578EB">
        <w:trPr>
          <w:jc w:val="center"/>
        </w:trPr>
        <w:tc>
          <w:tcPr>
            <w:tcW w:w="4876" w:type="dxa"/>
            <w:tcBorders>
              <w:top w:val="nil"/>
              <w:left w:val="nil"/>
              <w:bottom w:val="nil"/>
              <w:right w:val="nil"/>
            </w:tcBorders>
          </w:tcPr>
          <w:p w14:paraId="719988EF" w14:textId="77777777" w:rsidR="00B360F1" w:rsidRPr="00676EC3" w:rsidRDefault="00B360F1" w:rsidP="008578EB">
            <w:pPr>
              <w:pStyle w:val="Normal6a"/>
            </w:pPr>
            <w:r w:rsidRPr="00676EC3">
              <w:t>14.</w:t>
            </w:r>
            <w:r w:rsidRPr="00676EC3">
              <w:tab/>
              <w:t>glæder sig meget over initiativet vedrørende universitetet i Middelhavsområdet, understreger, at akademisk samarbejde er mest effektivt gennem fysisk tilstedeværelse og direkte interaktion, og mener, at et netværk af venskabsbyordninger er det mest troværdige instrument til dette formål;</w:t>
            </w:r>
          </w:p>
        </w:tc>
        <w:tc>
          <w:tcPr>
            <w:tcW w:w="4876" w:type="dxa"/>
            <w:tcBorders>
              <w:top w:val="nil"/>
              <w:left w:val="nil"/>
              <w:bottom w:val="nil"/>
              <w:right w:val="nil"/>
            </w:tcBorders>
          </w:tcPr>
          <w:p w14:paraId="2A2721BA" w14:textId="77777777" w:rsidR="00B360F1" w:rsidRPr="00676EC3" w:rsidRDefault="00B360F1" w:rsidP="008578EB">
            <w:pPr>
              <w:pStyle w:val="Normal6a"/>
            </w:pPr>
            <w:r w:rsidRPr="00676EC3">
              <w:t>14.</w:t>
            </w:r>
            <w:r w:rsidRPr="00676EC3">
              <w:tab/>
              <w:t xml:space="preserve">glæder sig meget over initiativet vedrørende universitetet i Middelhavsområdet, understreger, at akademisk samarbejde er mest effektivt gennem fysisk tilstedeværelse og direkte interaktion, og mener, at et netværk af venskabsbyordninger er det mest troværdige instrument til dette formål; </w:t>
            </w:r>
            <w:r w:rsidRPr="00676EC3">
              <w:rPr>
                <w:b/>
                <w:i/>
              </w:rPr>
              <w:t>understreger, at inklusivitet skal være et operativt kriterium sammen med fuld ligebehandling ved deltagelsen af studerende og professorer med målrettet støtte til stipendier, lige deltagelse af kvinder og adgang for studerende fra dårligt stillede miljøer;</w:t>
            </w:r>
          </w:p>
        </w:tc>
      </w:tr>
    </w:tbl>
    <w:p w14:paraId="1B68DA6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08E61AE" w14:textId="77777777" w:rsidR="00B360F1" w:rsidRPr="00676EC3" w:rsidRDefault="00B360F1" w:rsidP="00B360F1">
      <w:r w:rsidRPr="00AD115F">
        <w:rPr>
          <w:rStyle w:val="HideTWBExt"/>
        </w:rPr>
        <w:t>&lt;/Amend&gt;</w:t>
      </w:r>
    </w:p>
    <w:p w14:paraId="41DC2B72"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263</w:t>
      </w:r>
      <w:r w:rsidRPr="00AD115F">
        <w:rPr>
          <w:rStyle w:val="HideTWBExt"/>
          <w:b w:val="0"/>
        </w:rPr>
        <w:t>&lt;/NumAm&gt;</w:t>
      </w:r>
    </w:p>
    <w:p w14:paraId="367B8E54" w14:textId="77777777" w:rsidR="00B360F1" w:rsidRPr="00676EC3" w:rsidRDefault="00B360F1" w:rsidP="00B360F1">
      <w:pPr>
        <w:pStyle w:val="NormalBold"/>
      </w:pPr>
      <w:r w:rsidRPr="00AD115F">
        <w:rPr>
          <w:rStyle w:val="HideTWBExt"/>
          <w:b w:val="0"/>
        </w:rPr>
        <w:t>&lt;RepeatBlock-By&gt;&lt;Members&gt;</w:t>
      </w:r>
      <w:r w:rsidRPr="00676EC3">
        <w:t>Nicola Zingaretti, Nacho Sánchez Amor, Yannis Maniatis, Elio Di Rupo, Marco Tarquinio, Matjaž Nemec, Marta Temido, Costas Mavrides, Nikolas Farantouris</w:t>
      </w:r>
      <w:r w:rsidRPr="00AD115F">
        <w:rPr>
          <w:rStyle w:val="HideTWBExt"/>
          <w:b w:val="0"/>
        </w:rPr>
        <w:t>&lt;/Members&gt;</w:t>
      </w:r>
    </w:p>
    <w:p w14:paraId="3D100528" w14:textId="77777777" w:rsidR="00B360F1" w:rsidRPr="00676EC3" w:rsidRDefault="00B360F1" w:rsidP="00B360F1">
      <w:pPr>
        <w:pStyle w:val="NormalBold"/>
      </w:pPr>
      <w:r w:rsidRPr="00AD115F">
        <w:rPr>
          <w:rStyle w:val="HideTWBExt"/>
          <w:b w:val="0"/>
        </w:rPr>
        <w:t>&lt;/RepeatBlock-By&gt;</w:t>
      </w:r>
    </w:p>
    <w:p w14:paraId="2AA2A4C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C991B13" w14:textId="77777777" w:rsidR="00B360F1" w:rsidRPr="00676EC3" w:rsidRDefault="00B360F1" w:rsidP="00B360F1">
      <w:pPr>
        <w:pStyle w:val="NormalBold"/>
      </w:pPr>
      <w:r w:rsidRPr="00AD115F">
        <w:rPr>
          <w:rStyle w:val="HideTWBExt"/>
          <w:b w:val="0"/>
        </w:rPr>
        <w:t>&lt;Article&gt;</w:t>
      </w:r>
      <w:r w:rsidRPr="00676EC3">
        <w:t>Punkt 14</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3CAA617" w14:textId="77777777" w:rsidTr="008578EB">
        <w:trPr>
          <w:trHeight w:hRule="exact" w:val="240"/>
          <w:jc w:val="center"/>
        </w:trPr>
        <w:tc>
          <w:tcPr>
            <w:tcW w:w="9752" w:type="dxa"/>
            <w:gridSpan w:val="2"/>
            <w:tcBorders>
              <w:top w:val="nil"/>
              <w:left w:val="nil"/>
              <w:bottom w:val="nil"/>
              <w:right w:val="nil"/>
            </w:tcBorders>
          </w:tcPr>
          <w:p w14:paraId="58B07022" w14:textId="77777777" w:rsidR="00B360F1" w:rsidRPr="00676EC3" w:rsidRDefault="00B360F1" w:rsidP="008578EB"/>
        </w:tc>
      </w:tr>
      <w:tr w:rsidR="00B360F1" w:rsidRPr="00676EC3" w14:paraId="5DBBF919" w14:textId="77777777" w:rsidTr="008578EB">
        <w:trPr>
          <w:trHeight w:val="240"/>
          <w:jc w:val="center"/>
        </w:trPr>
        <w:tc>
          <w:tcPr>
            <w:tcW w:w="4876" w:type="dxa"/>
            <w:tcBorders>
              <w:top w:val="nil"/>
              <w:left w:val="nil"/>
              <w:bottom w:val="nil"/>
              <w:right w:val="nil"/>
            </w:tcBorders>
          </w:tcPr>
          <w:p w14:paraId="10527CC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78894A9" w14:textId="77777777" w:rsidR="00B360F1" w:rsidRPr="00676EC3" w:rsidRDefault="00B360F1" w:rsidP="008578EB">
            <w:pPr>
              <w:pStyle w:val="AmColumnHeading"/>
            </w:pPr>
            <w:r w:rsidRPr="00676EC3">
              <w:t>Ændringsforslag</w:t>
            </w:r>
          </w:p>
        </w:tc>
      </w:tr>
      <w:tr w:rsidR="00B360F1" w:rsidRPr="00676EC3" w14:paraId="7E10B70F" w14:textId="77777777" w:rsidTr="008578EB">
        <w:trPr>
          <w:jc w:val="center"/>
        </w:trPr>
        <w:tc>
          <w:tcPr>
            <w:tcW w:w="4876" w:type="dxa"/>
            <w:tcBorders>
              <w:top w:val="nil"/>
              <w:left w:val="nil"/>
              <w:bottom w:val="nil"/>
              <w:right w:val="nil"/>
            </w:tcBorders>
          </w:tcPr>
          <w:p w14:paraId="0F502EE5" w14:textId="77777777" w:rsidR="00B360F1" w:rsidRPr="00676EC3" w:rsidRDefault="00B360F1" w:rsidP="008578EB">
            <w:pPr>
              <w:pStyle w:val="Normal6a"/>
            </w:pPr>
            <w:r w:rsidRPr="00676EC3">
              <w:t>14.</w:t>
            </w:r>
            <w:r w:rsidRPr="00676EC3">
              <w:tab/>
              <w:t>glæder sig meget over initiativet vedrørende universitetet i Middelhavsområdet, understreger, at akademisk samarbejde er mest effektivt gennem fysisk tilstedeværelse og direkte interaktion, og mener, at et netværk af venskabsbyordninger er det mest troværdige instrument til dette formål;</w:t>
            </w:r>
          </w:p>
        </w:tc>
        <w:tc>
          <w:tcPr>
            <w:tcW w:w="4876" w:type="dxa"/>
            <w:tcBorders>
              <w:top w:val="nil"/>
              <w:left w:val="nil"/>
              <w:bottom w:val="nil"/>
              <w:right w:val="nil"/>
            </w:tcBorders>
          </w:tcPr>
          <w:p w14:paraId="1223AF82" w14:textId="77777777" w:rsidR="00B360F1" w:rsidRPr="00676EC3" w:rsidRDefault="00B360F1" w:rsidP="008578EB">
            <w:pPr>
              <w:pStyle w:val="Normal6a"/>
            </w:pPr>
            <w:r w:rsidRPr="00676EC3">
              <w:t>14.</w:t>
            </w:r>
            <w:r w:rsidRPr="00676EC3">
              <w:tab/>
              <w:t xml:space="preserve">glæder sig meget over initiativet vedrørende universitetet i Middelhavsområdet, understreger, at akademisk samarbejde er mest effektivt gennem fysisk tilstedeværelse og direkte interaktion, og mener, at et netværk af venskabsbyordninger er det mest troværdige instrument til dette formål; </w:t>
            </w:r>
            <w:r w:rsidRPr="00676EC3">
              <w:rPr>
                <w:b/>
                <w:i/>
              </w:rPr>
              <w:t>understreger, at inklusivitet skal være et operativt kriterium sammen med fuld ligebehandling ved deltagelsen af studerende og professorer med målrettet støtte til stipendier, kvinders deltagelse og adgang for studerende fra dårligt stillede miljøer;</w:t>
            </w:r>
          </w:p>
        </w:tc>
      </w:tr>
    </w:tbl>
    <w:p w14:paraId="624BBA6D"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E3BCABB" w14:textId="77777777" w:rsidR="00B360F1" w:rsidRPr="00676EC3" w:rsidRDefault="00B360F1" w:rsidP="00B360F1">
      <w:r w:rsidRPr="00AD115F">
        <w:rPr>
          <w:rStyle w:val="HideTWBExt"/>
        </w:rPr>
        <w:t>&lt;/Amend&gt;</w:t>
      </w:r>
    </w:p>
    <w:p w14:paraId="2AA57D4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264</w:t>
      </w:r>
      <w:r w:rsidRPr="00AD115F">
        <w:rPr>
          <w:rStyle w:val="HideTWBExt"/>
          <w:b w:val="0"/>
        </w:rPr>
        <w:t>&lt;/NumAm&gt;</w:t>
      </w:r>
    </w:p>
    <w:p w14:paraId="29C2E6C1" w14:textId="77777777" w:rsidR="00B360F1" w:rsidRPr="00676EC3" w:rsidRDefault="00B360F1" w:rsidP="00B360F1">
      <w:pPr>
        <w:pStyle w:val="NormalBold"/>
      </w:pPr>
      <w:r w:rsidRPr="00AD115F">
        <w:rPr>
          <w:rStyle w:val="HideTWBExt"/>
          <w:b w:val="0"/>
        </w:rPr>
        <w:t>&lt;RepeatBlock-By&gt;&lt;Members&gt;</w:t>
      </w:r>
      <w:r w:rsidRPr="00676EC3">
        <w:t>Giorgos Georgiou</w:t>
      </w:r>
      <w:r w:rsidRPr="00AD115F">
        <w:rPr>
          <w:rStyle w:val="HideTWBExt"/>
          <w:b w:val="0"/>
        </w:rPr>
        <w:t>&lt;/Members&gt;</w:t>
      </w:r>
    </w:p>
    <w:p w14:paraId="351B402C" w14:textId="77777777" w:rsidR="00B360F1" w:rsidRPr="00676EC3" w:rsidRDefault="00B360F1" w:rsidP="00B360F1">
      <w:r w:rsidRPr="00AD115F">
        <w:rPr>
          <w:rStyle w:val="HideTWBExt"/>
        </w:rPr>
        <w:t>&lt;AuNomDe&gt;</w:t>
      </w:r>
      <w:r w:rsidRPr="00AD115F">
        <w:rPr>
          <w:rStyle w:val="HideTWBInt"/>
        </w:rPr>
        <w:t>{The Left}</w:t>
      </w:r>
      <w:r w:rsidRPr="00676EC3">
        <w:t>for The Left-Gruppen</w:t>
      </w:r>
      <w:r w:rsidRPr="00AD115F">
        <w:rPr>
          <w:rStyle w:val="HideTWBExt"/>
        </w:rPr>
        <w:t>&lt;/AuNomDe&gt;</w:t>
      </w:r>
    </w:p>
    <w:p w14:paraId="7179AB74" w14:textId="77777777" w:rsidR="00B360F1" w:rsidRPr="00676EC3" w:rsidRDefault="00B360F1" w:rsidP="00B360F1">
      <w:pPr>
        <w:pStyle w:val="NormalBold"/>
      </w:pPr>
      <w:r w:rsidRPr="00AD115F">
        <w:rPr>
          <w:rStyle w:val="HideTWBExt"/>
          <w:b w:val="0"/>
        </w:rPr>
        <w:t>&lt;/RepeatBlock-By&gt;</w:t>
      </w:r>
    </w:p>
    <w:p w14:paraId="63B3685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4B5C9E8" w14:textId="77777777" w:rsidR="00B360F1" w:rsidRPr="00676EC3" w:rsidRDefault="00B360F1" w:rsidP="00B360F1">
      <w:pPr>
        <w:pStyle w:val="NormalBold"/>
      </w:pPr>
      <w:r w:rsidRPr="00AD115F">
        <w:rPr>
          <w:rStyle w:val="HideTWBExt"/>
          <w:b w:val="0"/>
        </w:rPr>
        <w:t>&lt;Article&gt;</w:t>
      </w:r>
      <w:r w:rsidRPr="00676EC3">
        <w:t>Punkt 14</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1F9487C" w14:textId="77777777" w:rsidTr="008578EB">
        <w:trPr>
          <w:trHeight w:hRule="exact" w:val="240"/>
          <w:jc w:val="center"/>
        </w:trPr>
        <w:tc>
          <w:tcPr>
            <w:tcW w:w="9752" w:type="dxa"/>
            <w:gridSpan w:val="2"/>
            <w:tcBorders>
              <w:top w:val="nil"/>
              <w:left w:val="nil"/>
              <w:bottom w:val="nil"/>
              <w:right w:val="nil"/>
            </w:tcBorders>
          </w:tcPr>
          <w:p w14:paraId="7D0FCB5A" w14:textId="77777777" w:rsidR="00B360F1" w:rsidRPr="00676EC3" w:rsidRDefault="00B360F1" w:rsidP="008578EB"/>
        </w:tc>
      </w:tr>
      <w:tr w:rsidR="00B360F1" w:rsidRPr="00676EC3" w14:paraId="35C4230C" w14:textId="77777777" w:rsidTr="008578EB">
        <w:trPr>
          <w:trHeight w:val="240"/>
          <w:jc w:val="center"/>
        </w:trPr>
        <w:tc>
          <w:tcPr>
            <w:tcW w:w="4876" w:type="dxa"/>
            <w:tcBorders>
              <w:top w:val="nil"/>
              <w:left w:val="nil"/>
              <w:bottom w:val="nil"/>
              <w:right w:val="nil"/>
            </w:tcBorders>
          </w:tcPr>
          <w:p w14:paraId="335EA29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08FBFF6" w14:textId="77777777" w:rsidR="00B360F1" w:rsidRPr="00676EC3" w:rsidRDefault="00B360F1" w:rsidP="008578EB">
            <w:pPr>
              <w:pStyle w:val="AmColumnHeading"/>
            </w:pPr>
            <w:r w:rsidRPr="00676EC3">
              <w:t>Ændringsforslag</w:t>
            </w:r>
          </w:p>
        </w:tc>
      </w:tr>
      <w:tr w:rsidR="00B360F1" w:rsidRPr="00676EC3" w14:paraId="32571E90" w14:textId="77777777" w:rsidTr="008578EB">
        <w:trPr>
          <w:jc w:val="center"/>
        </w:trPr>
        <w:tc>
          <w:tcPr>
            <w:tcW w:w="4876" w:type="dxa"/>
            <w:tcBorders>
              <w:top w:val="nil"/>
              <w:left w:val="nil"/>
              <w:bottom w:val="nil"/>
              <w:right w:val="nil"/>
            </w:tcBorders>
          </w:tcPr>
          <w:p w14:paraId="408165AA" w14:textId="77777777" w:rsidR="00B360F1" w:rsidRPr="00676EC3" w:rsidRDefault="00B360F1" w:rsidP="008578EB">
            <w:pPr>
              <w:pStyle w:val="Normal6a"/>
            </w:pPr>
            <w:r w:rsidRPr="00676EC3">
              <w:t>14.</w:t>
            </w:r>
            <w:r w:rsidRPr="00676EC3">
              <w:tab/>
              <w:t>glæder sig meget over initiativet vedrørende universitetet i Middelhavsområdet, understreger, at akademisk samarbejde er mest effektivt gennem fysisk tilstedeværelse og direkte interaktion, og mener, at et netværk af venskabsbyordninger er det mest troværdige instrument til dette formål;</w:t>
            </w:r>
          </w:p>
        </w:tc>
        <w:tc>
          <w:tcPr>
            <w:tcW w:w="4876" w:type="dxa"/>
            <w:tcBorders>
              <w:top w:val="nil"/>
              <w:left w:val="nil"/>
              <w:bottom w:val="nil"/>
              <w:right w:val="nil"/>
            </w:tcBorders>
          </w:tcPr>
          <w:p w14:paraId="3F261096" w14:textId="77777777" w:rsidR="00B360F1" w:rsidRPr="00676EC3" w:rsidRDefault="00B360F1" w:rsidP="008578EB">
            <w:pPr>
              <w:pStyle w:val="Normal6a"/>
            </w:pPr>
            <w:r w:rsidRPr="00676EC3">
              <w:t>14.</w:t>
            </w:r>
            <w:r w:rsidRPr="00676EC3">
              <w:tab/>
              <w:t>glæder sig meget over initiativet vedrørende universitetet i Middelhavsområdet, understreger, at akademisk samarbejde er mest effektivt gennem fysisk tilstedeværelse og direkte interaktion, og mener, at et netværk af venskabsbyordninger er det mest troværdige instrument til dette formål;</w:t>
            </w:r>
            <w:r w:rsidRPr="00676EC3">
              <w:rPr>
                <w:b/>
                <w:i/>
              </w:rPr>
              <w:t> understreger, at ethvert fremtidigt akademisk Euro-Middelhavs-samarbejde bør omfatte særlige foranstaltninger til støtte for kvindelige forskere, studerende fra dårligt stillede miljøer og udsatte forskere;</w:t>
            </w:r>
          </w:p>
        </w:tc>
      </w:tr>
    </w:tbl>
    <w:p w14:paraId="533C4C8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B4FFB08" w14:textId="77777777" w:rsidR="00B360F1" w:rsidRPr="00676EC3" w:rsidRDefault="00B360F1" w:rsidP="00B360F1">
      <w:r w:rsidRPr="00AD115F">
        <w:rPr>
          <w:rStyle w:val="HideTWBExt"/>
        </w:rPr>
        <w:t>&lt;/Amend&gt;</w:t>
      </w:r>
    </w:p>
    <w:p w14:paraId="456577B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265</w:t>
      </w:r>
      <w:r w:rsidRPr="00AD115F">
        <w:rPr>
          <w:rStyle w:val="HideTWBExt"/>
          <w:b w:val="0"/>
        </w:rPr>
        <w:t>&lt;/NumAm&gt;</w:t>
      </w:r>
    </w:p>
    <w:p w14:paraId="60AF7C7A"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474746F6" w14:textId="77777777" w:rsidR="00B360F1" w:rsidRPr="00676EC3" w:rsidRDefault="00B360F1" w:rsidP="00B360F1">
      <w:pPr>
        <w:pStyle w:val="NormalBold"/>
      </w:pPr>
      <w:r w:rsidRPr="00AD115F">
        <w:rPr>
          <w:rStyle w:val="HideTWBExt"/>
          <w:b w:val="0"/>
        </w:rPr>
        <w:t>&lt;/RepeatBlock-By&gt;</w:t>
      </w:r>
    </w:p>
    <w:p w14:paraId="147A21C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C6DF9E0" w14:textId="77777777" w:rsidR="00B360F1" w:rsidRPr="00676EC3" w:rsidRDefault="00B360F1" w:rsidP="00B360F1">
      <w:pPr>
        <w:pStyle w:val="NormalBold"/>
      </w:pPr>
      <w:r w:rsidRPr="00AD115F">
        <w:rPr>
          <w:rStyle w:val="HideTWBExt"/>
          <w:b w:val="0"/>
        </w:rPr>
        <w:t>&lt;Article&gt;</w:t>
      </w:r>
      <w:r w:rsidRPr="00676EC3">
        <w:t>Punkt 14</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899F44F" w14:textId="77777777" w:rsidTr="008578EB">
        <w:trPr>
          <w:trHeight w:hRule="exact" w:val="240"/>
          <w:jc w:val="center"/>
        </w:trPr>
        <w:tc>
          <w:tcPr>
            <w:tcW w:w="9752" w:type="dxa"/>
            <w:gridSpan w:val="2"/>
            <w:tcBorders>
              <w:top w:val="nil"/>
              <w:left w:val="nil"/>
              <w:bottom w:val="nil"/>
              <w:right w:val="nil"/>
            </w:tcBorders>
          </w:tcPr>
          <w:p w14:paraId="1217DD85" w14:textId="77777777" w:rsidR="00B360F1" w:rsidRPr="00676EC3" w:rsidRDefault="00B360F1" w:rsidP="008578EB"/>
        </w:tc>
      </w:tr>
      <w:tr w:rsidR="00B360F1" w:rsidRPr="00676EC3" w14:paraId="5CCA3351" w14:textId="77777777" w:rsidTr="008578EB">
        <w:trPr>
          <w:trHeight w:val="240"/>
          <w:jc w:val="center"/>
        </w:trPr>
        <w:tc>
          <w:tcPr>
            <w:tcW w:w="4876" w:type="dxa"/>
            <w:tcBorders>
              <w:top w:val="nil"/>
              <w:left w:val="nil"/>
              <w:bottom w:val="nil"/>
              <w:right w:val="nil"/>
            </w:tcBorders>
          </w:tcPr>
          <w:p w14:paraId="053E4EF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2694D60" w14:textId="77777777" w:rsidR="00B360F1" w:rsidRPr="00676EC3" w:rsidRDefault="00B360F1" w:rsidP="008578EB">
            <w:pPr>
              <w:pStyle w:val="AmColumnHeading"/>
            </w:pPr>
            <w:r w:rsidRPr="00676EC3">
              <w:t>Ændringsforslag</w:t>
            </w:r>
          </w:p>
        </w:tc>
      </w:tr>
      <w:tr w:rsidR="00B360F1" w:rsidRPr="00676EC3" w14:paraId="106239B0" w14:textId="77777777" w:rsidTr="008578EB">
        <w:trPr>
          <w:jc w:val="center"/>
        </w:trPr>
        <w:tc>
          <w:tcPr>
            <w:tcW w:w="4876" w:type="dxa"/>
            <w:tcBorders>
              <w:top w:val="nil"/>
              <w:left w:val="nil"/>
              <w:bottom w:val="nil"/>
              <w:right w:val="nil"/>
            </w:tcBorders>
          </w:tcPr>
          <w:p w14:paraId="541F834A" w14:textId="77777777" w:rsidR="00B360F1" w:rsidRPr="00676EC3" w:rsidRDefault="00B360F1" w:rsidP="008578EB">
            <w:pPr>
              <w:pStyle w:val="Normal6a"/>
            </w:pPr>
            <w:r w:rsidRPr="00676EC3">
              <w:t>14.</w:t>
            </w:r>
            <w:r w:rsidRPr="00676EC3">
              <w:tab/>
              <w:t xml:space="preserve">glæder sig </w:t>
            </w:r>
            <w:r w:rsidRPr="00676EC3">
              <w:rPr>
                <w:b/>
                <w:bCs/>
                <w:i/>
                <w:iCs/>
              </w:rPr>
              <w:t>meget</w:t>
            </w:r>
            <w:r w:rsidRPr="00676EC3">
              <w:t xml:space="preserve"> over initiativet vedrørende universitetet i Middelhavsområdet, understreger</w:t>
            </w:r>
            <w:r w:rsidRPr="00676EC3">
              <w:rPr>
                <w:b/>
                <w:bCs/>
                <w:i/>
                <w:iCs/>
              </w:rPr>
              <w:t xml:space="preserve">, at </w:t>
            </w:r>
            <w:r w:rsidRPr="00676EC3">
              <w:t>akademisk samarbejde</w:t>
            </w:r>
            <w:r w:rsidRPr="00676EC3">
              <w:rPr>
                <w:b/>
                <w:bCs/>
                <w:i/>
                <w:iCs/>
              </w:rPr>
              <w:t xml:space="preserve"> er mest effektivt gennem fysisk tilstedeværelse og </w:t>
            </w:r>
            <w:r w:rsidRPr="00676EC3">
              <w:t xml:space="preserve">direkte </w:t>
            </w:r>
            <w:r w:rsidRPr="00676EC3">
              <w:rPr>
                <w:b/>
                <w:bCs/>
                <w:i/>
                <w:iCs/>
              </w:rPr>
              <w:t xml:space="preserve">interaktion, og </w:t>
            </w:r>
            <w:r w:rsidRPr="00676EC3">
              <w:t xml:space="preserve">mener, at </w:t>
            </w:r>
            <w:r w:rsidRPr="00676EC3">
              <w:rPr>
                <w:b/>
                <w:bCs/>
                <w:i/>
                <w:iCs/>
              </w:rPr>
              <w:t xml:space="preserve">et netværk af </w:t>
            </w:r>
            <w:r w:rsidRPr="00676EC3">
              <w:t xml:space="preserve">venskabsbyordninger </w:t>
            </w:r>
            <w:r w:rsidRPr="00676EC3">
              <w:rPr>
                <w:b/>
                <w:bCs/>
                <w:i/>
                <w:iCs/>
              </w:rPr>
              <w:t>er det mest troværdige instrument til dette formål</w:t>
            </w:r>
            <w:r w:rsidRPr="00676EC3">
              <w:t>;</w:t>
            </w:r>
          </w:p>
        </w:tc>
        <w:tc>
          <w:tcPr>
            <w:tcW w:w="4876" w:type="dxa"/>
            <w:tcBorders>
              <w:top w:val="nil"/>
              <w:left w:val="nil"/>
              <w:bottom w:val="nil"/>
              <w:right w:val="nil"/>
            </w:tcBorders>
          </w:tcPr>
          <w:p w14:paraId="57FC980E" w14:textId="77777777" w:rsidR="00B360F1" w:rsidRPr="00676EC3" w:rsidRDefault="00B360F1" w:rsidP="008578EB">
            <w:pPr>
              <w:pStyle w:val="Normal6a"/>
            </w:pPr>
            <w:r w:rsidRPr="00676EC3">
              <w:t>14.</w:t>
            </w:r>
            <w:r w:rsidRPr="00676EC3">
              <w:tab/>
              <w:t xml:space="preserve">glæder sig over initiativet vedrørende universitetet i Middelhavsområdet </w:t>
            </w:r>
            <w:r w:rsidRPr="00676EC3">
              <w:rPr>
                <w:b/>
                <w:bCs/>
                <w:i/>
                <w:iCs/>
              </w:rPr>
              <w:t>og</w:t>
            </w:r>
            <w:r w:rsidRPr="00676EC3">
              <w:t xml:space="preserve"> understreger </w:t>
            </w:r>
            <w:r w:rsidRPr="00676EC3">
              <w:rPr>
                <w:b/>
                <w:bCs/>
                <w:i/>
                <w:iCs/>
              </w:rPr>
              <w:t xml:space="preserve">betydningen af </w:t>
            </w:r>
            <w:r w:rsidRPr="00676EC3">
              <w:t>akademisk samarbejde</w:t>
            </w:r>
            <w:r w:rsidRPr="00676EC3">
              <w:rPr>
                <w:b/>
                <w:bCs/>
                <w:i/>
                <w:iCs/>
              </w:rPr>
              <w:t xml:space="preserve">, forskningspartnerskaber og </w:t>
            </w:r>
            <w:r w:rsidRPr="00676EC3">
              <w:t xml:space="preserve">direkte </w:t>
            </w:r>
            <w:r w:rsidRPr="00676EC3">
              <w:rPr>
                <w:b/>
                <w:bCs/>
                <w:i/>
                <w:iCs/>
              </w:rPr>
              <w:t>udvekslinger mellem institutioner i Middelhavsområdet</w:t>
            </w:r>
            <w:r w:rsidRPr="00676EC3">
              <w:t xml:space="preserve">; mener, at venskabsbyordninger </w:t>
            </w:r>
            <w:r w:rsidRPr="00676EC3">
              <w:rPr>
                <w:b/>
                <w:bCs/>
                <w:i/>
                <w:iCs/>
              </w:rPr>
              <w:t>sammen med andre former for institutionelt samarbejde kan bidrage til at styrke uddannelse, innovation, kompetenceudvikling og mellemfolkelige kontakter</w:t>
            </w:r>
            <w:r w:rsidRPr="00676EC3">
              <w:t>;</w:t>
            </w:r>
          </w:p>
        </w:tc>
      </w:tr>
    </w:tbl>
    <w:p w14:paraId="234BDE4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309BB66B" w14:textId="77777777" w:rsidR="00B360F1" w:rsidRPr="00676EC3" w:rsidRDefault="00B360F1" w:rsidP="00B360F1">
      <w:r w:rsidRPr="00AD115F">
        <w:rPr>
          <w:rStyle w:val="HideTWBExt"/>
        </w:rPr>
        <w:t>&lt;/Amend&gt;</w:t>
      </w:r>
    </w:p>
    <w:p w14:paraId="05CE0EE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266</w:t>
      </w:r>
      <w:r w:rsidRPr="00AD115F">
        <w:rPr>
          <w:rStyle w:val="HideTWBExt"/>
          <w:b w:val="0"/>
        </w:rPr>
        <w:t>&lt;/NumAm&gt;</w:t>
      </w:r>
    </w:p>
    <w:p w14:paraId="4D1E6705"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22630003" w14:textId="77777777" w:rsidR="00B360F1" w:rsidRPr="00676EC3" w:rsidRDefault="00B360F1" w:rsidP="00B360F1">
      <w:pPr>
        <w:pStyle w:val="NormalBold"/>
      </w:pPr>
      <w:r w:rsidRPr="00AD115F">
        <w:rPr>
          <w:rStyle w:val="HideTWBExt"/>
          <w:b w:val="0"/>
        </w:rPr>
        <w:t>&lt;/RepeatBlock-By&gt;</w:t>
      </w:r>
    </w:p>
    <w:p w14:paraId="4B043AB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C4D978E" w14:textId="77777777" w:rsidR="00B360F1" w:rsidRPr="00676EC3" w:rsidRDefault="00B360F1" w:rsidP="00B360F1">
      <w:pPr>
        <w:pStyle w:val="NormalBold"/>
      </w:pPr>
      <w:r w:rsidRPr="00AD115F">
        <w:rPr>
          <w:rStyle w:val="HideTWBExt"/>
          <w:b w:val="0"/>
        </w:rPr>
        <w:t>&lt;Article&gt;</w:t>
      </w:r>
      <w:r w:rsidRPr="00676EC3">
        <w:t>Punkt 14</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8168B21" w14:textId="77777777" w:rsidTr="008578EB">
        <w:trPr>
          <w:trHeight w:hRule="exact" w:val="240"/>
          <w:jc w:val="center"/>
        </w:trPr>
        <w:tc>
          <w:tcPr>
            <w:tcW w:w="9752" w:type="dxa"/>
            <w:gridSpan w:val="2"/>
            <w:tcBorders>
              <w:top w:val="nil"/>
              <w:left w:val="nil"/>
              <w:bottom w:val="nil"/>
              <w:right w:val="nil"/>
            </w:tcBorders>
          </w:tcPr>
          <w:p w14:paraId="47BC264F" w14:textId="77777777" w:rsidR="00B360F1" w:rsidRPr="00676EC3" w:rsidRDefault="00B360F1" w:rsidP="008578EB"/>
        </w:tc>
      </w:tr>
      <w:tr w:rsidR="00B360F1" w:rsidRPr="00676EC3" w14:paraId="4F4C265C" w14:textId="77777777" w:rsidTr="008578EB">
        <w:trPr>
          <w:trHeight w:val="240"/>
          <w:jc w:val="center"/>
        </w:trPr>
        <w:tc>
          <w:tcPr>
            <w:tcW w:w="4876" w:type="dxa"/>
            <w:tcBorders>
              <w:top w:val="nil"/>
              <w:left w:val="nil"/>
              <w:bottom w:val="nil"/>
              <w:right w:val="nil"/>
            </w:tcBorders>
          </w:tcPr>
          <w:p w14:paraId="33E43014"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41546DB" w14:textId="77777777" w:rsidR="00B360F1" w:rsidRPr="00676EC3" w:rsidRDefault="00B360F1" w:rsidP="008578EB">
            <w:pPr>
              <w:pStyle w:val="AmColumnHeading"/>
            </w:pPr>
            <w:r w:rsidRPr="00676EC3">
              <w:t>Ændringsforslag</w:t>
            </w:r>
          </w:p>
        </w:tc>
      </w:tr>
      <w:tr w:rsidR="00B360F1" w:rsidRPr="00676EC3" w14:paraId="48259DAC" w14:textId="77777777" w:rsidTr="008578EB">
        <w:trPr>
          <w:jc w:val="center"/>
        </w:trPr>
        <w:tc>
          <w:tcPr>
            <w:tcW w:w="4876" w:type="dxa"/>
            <w:tcBorders>
              <w:top w:val="nil"/>
              <w:left w:val="nil"/>
              <w:bottom w:val="nil"/>
              <w:right w:val="nil"/>
            </w:tcBorders>
          </w:tcPr>
          <w:p w14:paraId="3768795B" w14:textId="77777777" w:rsidR="00B360F1" w:rsidRPr="00676EC3" w:rsidRDefault="00B360F1" w:rsidP="008578EB">
            <w:pPr>
              <w:pStyle w:val="Normal6a"/>
            </w:pPr>
            <w:r w:rsidRPr="00676EC3">
              <w:t>14.</w:t>
            </w:r>
            <w:r w:rsidRPr="00676EC3">
              <w:tab/>
            </w:r>
            <w:r w:rsidRPr="00676EC3">
              <w:rPr>
                <w:b/>
                <w:i/>
              </w:rPr>
              <w:t>glæder sig meget ove</w:t>
            </w:r>
            <w:r w:rsidRPr="00676EC3">
              <w:t>r initiativet vedrørende universitetet i Middelhavsområdet</w:t>
            </w:r>
            <w:r w:rsidRPr="00676EC3">
              <w:rPr>
                <w:b/>
                <w:i/>
              </w:rPr>
              <w:t>,</w:t>
            </w:r>
            <w:r w:rsidRPr="00676EC3">
              <w:t xml:space="preserve"> understreger, at </w:t>
            </w:r>
            <w:r w:rsidRPr="00676EC3">
              <w:rPr>
                <w:b/>
                <w:i/>
              </w:rPr>
              <w:t>akademisk samarbejde er mest effektivt gennem fysisk tilstedeværelse og direkte interaktion, og mener, at et netværk af venskabsbyordninger er det mest troværdige instrument til dette formål</w:t>
            </w:r>
            <w:r w:rsidRPr="00676EC3">
              <w:t>;</w:t>
            </w:r>
          </w:p>
        </w:tc>
        <w:tc>
          <w:tcPr>
            <w:tcW w:w="4876" w:type="dxa"/>
            <w:tcBorders>
              <w:top w:val="nil"/>
              <w:left w:val="nil"/>
              <w:bottom w:val="nil"/>
              <w:right w:val="nil"/>
            </w:tcBorders>
          </w:tcPr>
          <w:p w14:paraId="3E045B0C" w14:textId="77777777" w:rsidR="00B360F1" w:rsidRPr="00676EC3" w:rsidRDefault="00B360F1" w:rsidP="008578EB">
            <w:pPr>
              <w:pStyle w:val="Normal6a"/>
            </w:pPr>
            <w:r w:rsidRPr="00676EC3">
              <w:t>14.</w:t>
            </w:r>
            <w:r w:rsidRPr="00676EC3">
              <w:tab/>
            </w:r>
            <w:r w:rsidRPr="00676EC3">
              <w:rPr>
                <w:b/>
                <w:i/>
              </w:rPr>
              <w:t>tilskynder universiteterne i Middelhavsområdet til at fremme akademisk samarbejde på eget initiativ, f.eks. med hensyn til forskning;</w:t>
            </w:r>
            <w:r w:rsidRPr="00676EC3">
              <w:t xml:space="preserve"> </w:t>
            </w:r>
            <w:r w:rsidRPr="00676EC3">
              <w:rPr>
                <w:b/>
                <w:i/>
              </w:rPr>
              <w:t>kritiserer</w:t>
            </w:r>
            <w:r w:rsidRPr="00676EC3">
              <w:t xml:space="preserve"> initiativet vedrørende universitetet i Middelhavsområdet</w:t>
            </w:r>
            <w:r w:rsidRPr="00676EC3">
              <w:rPr>
                <w:b/>
                <w:i/>
              </w:rPr>
              <w:t>;</w:t>
            </w:r>
            <w:r w:rsidRPr="00676EC3">
              <w:t xml:space="preserve"> understreger, at </w:t>
            </w:r>
            <w:r w:rsidRPr="00676EC3">
              <w:rPr>
                <w:b/>
                <w:i/>
              </w:rPr>
              <w:t>de europæiske skatteyderes penge ikke bør anvendes til at betale for videregående uddannelse for befolkningerne i de nordafrikanske og mellemøstlige stater</w:t>
            </w:r>
            <w:r w:rsidRPr="00676EC3">
              <w:t>;</w:t>
            </w:r>
          </w:p>
        </w:tc>
      </w:tr>
    </w:tbl>
    <w:p w14:paraId="661E9FC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3FE59740" w14:textId="77777777" w:rsidR="00B360F1" w:rsidRPr="00676EC3" w:rsidRDefault="00B360F1" w:rsidP="00B360F1">
      <w:r w:rsidRPr="00AD115F">
        <w:rPr>
          <w:rStyle w:val="HideTWBExt"/>
        </w:rPr>
        <w:t>&lt;/Amend&gt;</w:t>
      </w:r>
    </w:p>
    <w:p w14:paraId="6A4E488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267</w:t>
      </w:r>
      <w:r w:rsidRPr="00AD115F">
        <w:rPr>
          <w:rStyle w:val="HideTWBExt"/>
          <w:b w:val="0"/>
        </w:rPr>
        <w:t>&lt;/NumAm&gt;</w:t>
      </w:r>
    </w:p>
    <w:p w14:paraId="5840A959" w14:textId="77777777" w:rsidR="00B360F1" w:rsidRPr="00676EC3" w:rsidRDefault="00B360F1" w:rsidP="00B360F1">
      <w:pPr>
        <w:pStyle w:val="NormalBold"/>
      </w:pPr>
      <w:r w:rsidRPr="00AD115F">
        <w:rPr>
          <w:rStyle w:val="HideTWBExt"/>
          <w:b w:val="0"/>
        </w:rPr>
        <w:t>&lt;RepeatBlock-By&gt;&lt;Members&gt;</w:t>
      </w:r>
      <w:r w:rsidRPr="00676EC3">
        <w:t>Silvia Sardone, Susanna Ceccardi, Hermann Tertsch</w:t>
      </w:r>
      <w:r w:rsidRPr="00AD115F">
        <w:rPr>
          <w:rStyle w:val="HideTWBExt"/>
          <w:b w:val="0"/>
        </w:rPr>
        <w:t>&lt;/Members&gt;</w:t>
      </w:r>
    </w:p>
    <w:p w14:paraId="43AD9A6B" w14:textId="77777777" w:rsidR="00B360F1" w:rsidRPr="00676EC3" w:rsidRDefault="00B360F1" w:rsidP="00B360F1">
      <w:pPr>
        <w:pStyle w:val="NormalBold"/>
      </w:pPr>
      <w:r w:rsidRPr="00AD115F">
        <w:rPr>
          <w:rStyle w:val="HideTWBExt"/>
          <w:b w:val="0"/>
        </w:rPr>
        <w:t>&lt;/RepeatBlock-By&gt;</w:t>
      </w:r>
    </w:p>
    <w:p w14:paraId="7609C19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F551CC4" w14:textId="77777777" w:rsidR="00B360F1" w:rsidRPr="00676EC3" w:rsidRDefault="00B360F1" w:rsidP="00B360F1">
      <w:pPr>
        <w:pStyle w:val="NormalBold"/>
      </w:pPr>
      <w:r w:rsidRPr="00AD115F">
        <w:rPr>
          <w:rStyle w:val="HideTWBExt"/>
          <w:b w:val="0"/>
        </w:rPr>
        <w:t>&lt;Article&gt;</w:t>
      </w:r>
      <w:r w:rsidRPr="00676EC3">
        <w:t>Punkt 14</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38D8F65" w14:textId="77777777" w:rsidTr="008578EB">
        <w:trPr>
          <w:trHeight w:hRule="exact" w:val="240"/>
          <w:jc w:val="center"/>
        </w:trPr>
        <w:tc>
          <w:tcPr>
            <w:tcW w:w="9752" w:type="dxa"/>
            <w:gridSpan w:val="2"/>
            <w:tcBorders>
              <w:top w:val="nil"/>
              <w:left w:val="nil"/>
              <w:bottom w:val="nil"/>
              <w:right w:val="nil"/>
            </w:tcBorders>
          </w:tcPr>
          <w:p w14:paraId="2F3D73BB" w14:textId="77777777" w:rsidR="00B360F1" w:rsidRPr="00676EC3" w:rsidRDefault="00B360F1" w:rsidP="008578EB"/>
        </w:tc>
      </w:tr>
      <w:tr w:rsidR="00B360F1" w:rsidRPr="00676EC3" w14:paraId="2A6C6E35" w14:textId="77777777" w:rsidTr="008578EB">
        <w:trPr>
          <w:trHeight w:val="240"/>
          <w:jc w:val="center"/>
        </w:trPr>
        <w:tc>
          <w:tcPr>
            <w:tcW w:w="4876" w:type="dxa"/>
            <w:tcBorders>
              <w:top w:val="nil"/>
              <w:left w:val="nil"/>
              <w:bottom w:val="nil"/>
              <w:right w:val="nil"/>
            </w:tcBorders>
          </w:tcPr>
          <w:p w14:paraId="48C2F3F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A159E72" w14:textId="77777777" w:rsidR="00B360F1" w:rsidRPr="00676EC3" w:rsidRDefault="00B360F1" w:rsidP="008578EB">
            <w:pPr>
              <w:pStyle w:val="AmColumnHeading"/>
            </w:pPr>
            <w:r w:rsidRPr="00676EC3">
              <w:t>Ændringsforslag</w:t>
            </w:r>
          </w:p>
        </w:tc>
      </w:tr>
      <w:tr w:rsidR="00B360F1" w:rsidRPr="00676EC3" w14:paraId="67BD0164" w14:textId="77777777" w:rsidTr="008578EB">
        <w:trPr>
          <w:jc w:val="center"/>
        </w:trPr>
        <w:tc>
          <w:tcPr>
            <w:tcW w:w="4876" w:type="dxa"/>
            <w:tcBorders>
              <w:top w:val="nil"/>
              <w:left w:val="nil"/>
              <w:bottom w:val="nil"/>
              <w:right w:val="nil"/>
            </w:tcBorders>
          </w:tcPr>
          <w:p w14:paraId="1CCCA539" w14:textId="77777777" w:rsidR="00B360F1" w:rsidRPr="00676EC3" w:rsidRDefault="00B360F1" w:rsidP="008578EB">
            <w:pPr>
              <w:pStyle w:val="Normal6a"/>
            </w:pPr>
            <w:r w:rsidRPr="00676EC3">
              <w:t>14.</w:t>
            </w:r>
            <w:r w:rsidRPr="00676EC3">
              <w:tab/>
            </w:r>
            <w:r w:rsidRPr="00676EC3">
              <w:rPr>
                <w:b/>
                <w:bCs/>
                <w:i/>
                <w:iCs/>
              </w:rPr>
              <w:t>glæder sig meget over</w:t>
            </w:r>
            <w:r w:rsidRPr="00676EC3">
              <w:t xml:space="preserve"> initiativet vedrørende universitetet i Middelhavsområdet, understreger, at akademisk samarbejde er mest effektivt gennem fysisk tilstedeværelse og direkte interaktion, og mener, at et netværk af venskabsbyordninger er det mest troværdige instrument til dette formål;</w:t>
            </w:r>
          </w:p>
        </w:tc>
        <w:tc>
          <w:tcPr>
            <w:tcW w:w="4876" w:type="dxa"/>
            <w:tcBorders>
              <w:top w:val="nil"/>
              <w:left w:val="nil"/>
              <w:bottom w:val="nil"/>
              <w:right w:val="nil"/>
            </w:tcBorders>
          </w:tcPr>
          <w:p w14:paraId="71EB377F" w14:textId="77777777" w:rsidR="00B360F1" w:rsidRPr="00676EC3" w:rsidRDefault="00B360F1" w:rsidP="008578EB">
            <w:pPr>
              <w:pStyle w:val="Normal6a"/>
            </w:pPr>
            <w:r w:rsidRPr="00676EC3">
              <w:t>14.</w:t>
            </w:r>
            <w:r w:rsidRPr="00676EC3">
              <w:tab/>
            </w:r>
            <w:r w:rsidRPr="00676EC3">
              <w:rPr>
                <w:b/>
                <w:bCs/>
                <w:i/>
                <w:iCs/>
              </w:rPr>
              <w:t>noterer sig</w:t>
            </w:r>
            <w:r w:rsidRPr="00676EC3">
              <w:t xml:space="preserve"> initiativet vedrørende universitetet i Middelhavsområdet, understreger, at akademisk samarbejde er mest effektivt gennem fysisk tilstedeværelse og direkte interaktion, og mener, at et netværk af venskabsbyordninger er det mest troværdige instrument til dette formål;</w:t>
            </w:r>
          </w:p>
        </w:tc>
      </w:tr>
    </w:tbl>
    <w:p w14:paraId="58EB35B7"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27885E5" w14:textId="77777777" w:rsidR="00B360F1" w:rsidRPr="00676EC3" w:rsidRDefault="00B360F1" w:rsidP="00B360F1">
      <w:r w:rsidRPr="00AD115F">
        <w:rPr>
          <w:rStyle w:val="HideTWBExt"/>
        </w:rPr>
        <w:t>&lt;/Amend&gt;</w:t>
      </w:r>
    </w:p>
    <w:p w14:paraId="6691F64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268</w:t>
      </w:r>
      <w:r w:rsidRPr="00AD115F">
        <w:rPr>
          <w:rStyle w:val="HideTWBExt"/>
          <w:b w:val="0"/>
        </w:rPr>
        <w:t>&lt;/NumAm&gt;</w:t>
      </w:r>
    </w:p>
    <w:p w14:paraId="08A24EF3"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55BB807D" w14:textId="77777777" w:rsidR="00B360F1" w:rsidRPr="00676EC3" w:rsidRDefault="00B360F1" w:rsidP="00B360F1">
      <w:pPr>
        <w:pStyle w:val="NormalBold"/>
      </w:pPr>
      <w:r w:rsidRPr="00AD115F">
        <w:rPr>
          <w:rStyle w:val="HideTWBExt"/>
          <w:b w:val="0"/>
        </w:rPr>
        <w:t>&lt;/RepeatBlock-By&gt;</w:t>
      </w:r>
    </w:p>
    <w:p w14:paraId="153D2EC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7393DD2" w14:textId="77777777" w:rsidR="00B360F1" w:rsidRPr="00676EC3" w:rsidRDefault="00B360F1" w:rsidP="00B360F1">
      <w:pPr>
        <w:pStyle w:val="NormalBold"/>
      </w:pPr>
      <w:r w:rsidRPr="00AD115F">
        <w:rPr>
          <w:rStyle w:val="HideTWBExt"/>
          <w:b w:val="0"/>
        </w:rPr>
        <w:t>&lt;Article&gt;</w:t>
      </w:r>
      <w:r w:rsidRPr="00676EC3">
        <w:t>Punkt 14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15F7AFE" w14:textId="77777777" w:rsidTr="008578EB">
        <w:trPr>
          <w:trHeight w:hRule="exact" w:val="240"/>
          <w:jc w:val="center"/>
        </w:trPr>
        <w:tc>
          <w:tcPr>
            <w:tcW w:w="9752" w:type="dxa"/>
            <w:gridSpan w:val="2"/>
            <w:tcBorders>
              <w:top w:val="nil"/>
              <w:left w:val="nil"/>
              <w:bottom w:val="nil"/>
              <w:right w:val="nil"/>
            </w:tcBorders>
          </w:tcPr>
          <w:p w14:paraId="1A0588D8" w14:textId="77777777" w:rsidR="00B360F1" w:rsidRPr="00676EC3" w:rsidRDefault="00B360F1" w:rsidP="008578EB"/>
        </w:tc>
      </w:tr>
      <w:tr w:rsidR="00B360F1" w:rsidRPr="00676EC3" w14:paraId="5CF2102A" w14:textId="77777777" w:rsidTr="008578EB">
        <w:trPr>
          <w:trHeight w:val="240"/>
          <w:jc w:val="center"/>
        </w:trPr>
        <w:tc>
          <w:tcPr>
            <w:tcW w:w="4876" w:type="dxa"/>
            <w:tcBorders>
              <w:top w:val="nil"/>
              <w:left w:val="nil"/>
              <w:bottom w:val="nil"/>
              <w:right w:val="nil"/>
            </w:tcBorders>
          </w:tcPr>
          <w:p w14:paraId="26FE48C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43AC05B" w14:textId="77777777" w:rsidR="00B360F1" w:rsidRPr="00676EC3" w:rsidRDefault="00B360F1" w:rsidP="008578EB">
            <w:pPr>
              <w:pStyle w:val="AmColumnHeading"/>
            </w:pPr>
            <w:r w:rsidRPr="00676EC3">
              <w:t>Ændringsforslag</w:t>
            </w:r>
          </w:p>
        </w:tc>
      </w:tr>
      <w:tr w:rsidR="00B360F1" w:rsidRPr="00676EC3" w14:paraId="2F17130B" w14:textId="77777777" w:rsidTr="008578EB">
        <w:trPr>
          <w:jc w:val="center"/>
        </w:trPr>
        <w:tc>
          <w:tcPr>
            <w:tcW w:w="4876" w:type="dxa"/>
            <w:tcBorders>
              <w:top w:val="nil"/>
              <w:left w:val="nil"/>
              <w:bottom w:val="nil"/>
              <w:right w:val="nil"/>
            </w:tcBorders>
          </w:tcPr>
          <w:p w14:paraId="4D63026F" w14:textId="77777777" w:rsidR="00B360F1" w:rsidRPr="00676EC3" w:rsidRDefault="00B360F1" w:rsidP="008578EB">
            <w:pPr>
              <w:pStyle w:val="Normal6a"/>
            </w:pPr>
          </w:p>
        </w:tc>
        <w:tc>
          <w:tcPr>
            <w:tcW w:w="4876" w:type="dxa"/>
            <w:tcBorders>
              <w:top w:val="nil"/>
              <w:left w:val="nil"/>
              <w:bottom w:val="nil"/>
              <w:right w:val="nil"/>
            </w:tcBorders>
          </w:tcPr>
          <w:p w14:paraId="6A613ABB" w14:textId="77777777" w:rsidR="00B360F1" w:rsidRPr="00676EC3" w:rsidRDefault="00B360F1" w:rsidP="008578EB">
            <w:pPr>
              <w:pStyle w:val="Normal6a"/>
            </w:pPr>
            <w:r w:rsidRPr="00676EC3">
              <w:rPr>
                <w:b/>
                <w:i/>
              </w:rPr>
              <w:t>14a.</w:t>
            </w:r>
            <w:r w:rsidRPr="00676EC3">
              <w:tab/>
            </w:r>
            <w:r w:rsidRPr="00676EC3">
              <w:rPr>
                <w:b/>
                <w:i/>
              </w:rPr>
              <w:t>opfordrer til, at der oprettes et bredt universitet i Middelhavsområdet med campusser i hele regionen og fælles anerkendte grader i både EU-medlemsstater og sydlige partnerlande; insisterer på betydningen af den kulturelle berigelse, som dette initiativ medfører, for at fremme beskæftigelsesegnetheden for unge i Middelhavsområdet; opfordrer til at fremme deltagelsen af partnerne i det sydlige Middelhavsområde i den europæiske alliance for lærlingeuddannelser, som har til formål at øge arbejdstagernes mobilitet; håber, at universitet i Middelhavsområdet vil fremme videnskabeligt samarbejde og konkurrenceevne i hele regionen; fremhæver, at det vil styrke innovationen ved at opbygge partnerskaber mellem forskningscentre, universiteter og den private sektor for at forbedre overførslen af viden og teknologi;</w:t>
            </w:r>
          </w:p>
        </w:tc>
      </w:tr>
    </w:tbl>
    <w:p w14:paraId="2342512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23136CA" w14:textId="77777777" w:rsidR="00B360F1" w:rsidRPr="00676EC3" w:rsidRDefault="00B360F1" w:rsidP="00B360F1">
      <w:r w:rsidRPr="00AD115F">
        <w:rPr>
          <w:rStyle w:val="HideTWBExt"/>
        </w:rPr>
        <w:t>&lt;/Amend&gt;</w:t>
      </w:r>
    </w:p>
    <w:p w14:paraId="6D5841C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269</w:t>
      </w:r>
      <w:r w:rsidRPr="00AD115F">
        <w:rPr>
          <w:rStyle w:val="HideTWBExt"/>
          <w:b w:val="0"/>
        </w:rPr>
        <w:t>&lt;/NumAm&gt;</w:t>
      </w:r>
    </w:p>
    <w:p w14:paraId="6DE152FA" w14:textId="77777777" w:rsidR="00B360F1" w:rsidRPr="00676EC3" w:rsidRDefault="00B360F1" w:rsidP="00B360F1">
      <w:pPr>
        <w:pStyle w:val="NormalBold"/>
      </w:pPr>
      <w:r w:rsidRPr="00AD115F">
        <w:rPr>
          <w:rStyle w:val="HideTWBExt"/>
          <w:b w:val="0"/>
        </w:rPr>
        <w:t>&lt;RepeatBlock-By&gt;&lt;Members&gt;</w:t>
      </w:r>
      <w:r w:rsidRPr="00676EC3">
        <w:t>Reinhold Lopatka</w:t>
      </w:r>
      <w:r w:rsidRPr="00AD115F">
        <w:rPr>
          <w:rStyle w:val="HideTWBExt"/>
          <w:b w:val="0"/>
        </w:rPr>
        <w:t>&lt;/Members&gt;</w:t>
      </w:r>
    </w:p>
    <w:p w14:paraId="7839243F" w14:textId="77777777" w:rsidR="00B360F1" w:rsidRPr="00676EC3" w:rsidRDefault="00B360F1" w:rsidP="00B360F1">
      <w:pPr>
        <w:pStyle w:val="NormalBold"/>
      </w:pPr>
      <w:r w:rsidRPr="00AD115F">
        <w:rPr>
          <w:rStyle w:val="HideTWBExt"/>
          <w:b w:val="0"/>
        </w:rPr>
        <w:t>&lt;/RepeatBlock-By&gt;</w:t>
      </w:r>
    </w:p>
    <w:p w14:paraId="4330869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7A81284" w14:textId="77777777" w:rsidR="00B360F1" w:rsidRPr="00676EC3" w:rsidRDefault="00B360F1" w:rsidP="00B360F1">
      <w:pPr>
        <w:pStyle w:val="NormalBold"/>
      </w:pPr>
      <w:r w:rsidRPr="00AD115F">
        <w:rPr>
          <w:rStyle w:val="HideTWBExt"/>
          <w:b w:val="0"/>
        </w:rPr>
        <w:t>&lt;Article&gt;</w:t>
      </w:r>
      <w:r w:rsidRPr="00676EC3">
        <w:t>Punkt 14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44B7B00" w14:textId="77777777" w:rsidTr="008578EB">
        <w:trPr>
          <w:trHeight w:hRule="exact" w:val="240"/>
          <w:jc w:val="center"/>
        </w:trPr>
        <w:tc>
          <w:tcPr>
            <w:tcW w:w="9752" w:type="dxa"/>
            <w:gridSpan w:val="2"/>
            <w:tcBorders>
              <w:top w:val="nil"/>
              <w:left w:val="nil"/>
              <w:bottom w:val="nil"/>
              <w:right w:val="nil"/>
            </w:tcBorders>
          </w:tcPr>
          <w:p w14:paraId="45DB2C9E" w14:textId="77777777" w:rsidR="00B360F1" w:rsidRPr="00676EC3" w:rsidRDefault="00B360F1" w:rsidP="008578EB"/>
        </w:tc>
      </w:tr>
      <w:tr w:rsidR="00B360F1" w:rsidRPr="00676EC3" w14:paraId="06AAFD7E" w14:textId="77777777" w:rsidTr="008578EB">
        <w:trPr>
          <w:trHeight w:val="240"/>
          <w:jc w:val="center"/>
        </w:trPr>
        <w:tc>
          <w:tcPr>
            <w:tcW w:w="4876" w:type="dxa"/>
            <w:tcBorders>
              <w:top w:val="nil"/>
              <w:left w:val="nil"/>
              <w:bottom w:val="nil"/>
              <w:right w:val="nil"/>
            </w:tcBorders>
          </w:tcPr>
          <w:p w14:paraId="5EBA5B0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E4420CC" w14:textId="77777777" w:rsidR="00B360F1" w:rsidRPr="00676EC3" w:rsidRDefault="00B360F1" w:rsidP="008578EB">
            <w:pPr>
              <w:pStyle w:val="AmColumnHeading"/>
            </w:pPr>
            <w:r w:rsidRPr="00676EC3">
              <w:t>Ændringsforslag</w:t>
            </w:r>
          </w:p>
        </w:tc>
      </w:tr>
      <w:tr w:rsidR="00B360F1" w:rsidRPr="00676EC3" w14:paraId="599AD836" w14:textId="77777777" w:rsidTr="008578EB">
        <w:trPr>
          <w:jc w:val="center"/>
        </w:trPr>
        <w:tc>
          <w:tcPr>
            <w:tcW w:w="4876" w:type="dxa"/>
            <w:tcBorders>
              <w:top w:val="nil"/>
              <w:left w:val="nil"/>
              <w:bottom w:val="nil"/>
              <w:right w:val="nil"/>
            </w:tcBorders>
          </w:tcPr>
          <w:p w14:paraId="68CB73E8" w14:textId="77777777" w:rsidR="00B360F1" w:rsidRPr="00676EC3" w:rsidRDefault="00B360F1" w:rsidP="008578EB">
            <w:pPr>
              <w:pStyle w:val="Normal6a"/>
            </w:pPr>
          </w:p>
        </w:tc>
        <w:tc>
          <w:tcPr>
            <w:tcW w:w="4876" w:type="dxa"/>
            <w:tcBorders>
              <w:top w:val="nil"/>
              <w:left w:val="nil"/>
              <w:bottom w:val="nil"/>
              <w:right w:val="nil"/>
            </w:tcBorders>
          </w:tcPr>
          <w:p w14:paraId="602A80C4" w14:textId="77777777" w:rsidR="00B360F1" w:rsidRPr="00676EC3" w:rsidRDefault="00B360F1" w:rsidP="008578EB">
            <w:pPr>
              <w:pStyle w:val="Normal6a"/>
            </w:pPr>
            <w:r w:rsidRPr="00676EC3">
              <w:rPr>
                <w:b/>
                <w:i/>
              </w:rPr>
              <w:t>14a.</w:t>
            </w:r>
            <w:r w:rsidRPr="00676EC3">
              <w:tab/>
            </w:r>
            <w:r w:rsidRPr="00676EC3">
              <w:rPr>
                <w:b/>
                <w:i/>
              </w:rPr>
              <w:t>anerkender de betydelige demografiske og arbejdsmarkedsmæssige ubalancer i hele Middelhavsområdet, navnlig den høje arbejdsløshed blandt unge, kvalifikationskløften og de begrænsede mobilitetsmuligheder, som unge står over for i flere partnerlande; glæder sig over pagtens centrale fokus på investeringer i uddannelse, kompetenceudvikling, beskæftigelsesegnethed og unges mobilitet;</w:t>
            </w:r>
          </w:p>
        </w:tc>
      </w:tr>
    </w:tbl>
    <w:p w14:paraId="246576D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38E0806" w14:textId="77777777" w:rsidR="00B360F1" w:rsidRPr="00676EC3" w:rsidRDefault="00B360F1" w:rsidP="00B360F1">
      <w:r w:rsidRPr="00AD115F">
        <w:rPr>
          <w:rStyle w:val="HideTWBExt"/>
        </w:rPr>
        <w:t>&lt;/Amend&gt;</w:t>
      </w:r>
    </w:p>
    <w:p w14:paraId="5372B65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270</w:t>
      </w:r>
      <w:r w:rsidRPr="00AD115F">
        <w:rPr>
          <w:rStyle w:val="HideTWBExt"/>
          <w:b w:val="0"/>
        </w:rPr>
        <w:t>&lt;/NumAm&gt;</w:t>
      </w:r>
    </w:p>
    <w:p w14:paraId="72CA8B16" w14:textId="77777777" w:rsidR="00B360F1" w:rsidRPr="00676EC3" w:rsidRDefault="00B360F1" w:rsidP="00B360F1">
      <w:pPr>
        <w:pStyle w:val="NormalBold"/>
      </w:pPr>
      <w:r w:rsidRPr="00AD115F">
        <w:rPr>
          <w:rStyle w:val="HideTWBExt"/>
          <w:b w:val="0"/>
        </w:rPr>
        <w:t>&lt;RepeatBlock-By&gt;&lt;Members&gt;</w:t>
      </w:r>
      <w:r w:rsidRPr="00676EC3">
        <w:t>Davor Ivo Stier</w:t>
      </w:r>
      <w:r w:rsidRPr="00AD115F">
        <w:rPr>
          <w:rStyle w:val="HideTWBExt"/>
          <w:b w:val="0"/>
        </w:rPr>
        <w:t>&lt;/Members&gt;</w:t>
      </w:r>
    </w:p>
    <w:p w14:paraId="5F46CD84" w14:textId="77777777" w:rsidR="00B360F1" w:rsidRPr="00676EC3" w:rsidRDefault="00B360F1" w:rsidP="00B360F1">
      <w:pPr>
        <w:pStyle w:val="NormalBold"/>
      </w:pPr>
      <w:r w:rsidRPr="00AD115F">
        <w:rPr>
          <w:rStyle w:val="HideTWBExt"/>
          <w:b w:val="0"/>
        </w:rPr>
        <w:t>&lt;/RepeatBlock-By&gt;</w:t>
      </w:r>
    </w:p>
    <w:p w14:paraId="3A472AF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748937C" w14:textId="77777777" w:rsidR="00B360F1" w:rsidRPr="00676EC3" w:rsidRDefault="00B360F1" w:rsidP="00B360F1">
      <w:pPr>
        <w:pStyle w:val="NormalBold"/>
      </w:pPr>
      <w:r w:rsidRPr="00AD115F">
        <w:rPr>
          <w:rStyle w:val="HideTWBExt"/>
          <w:b w:val="0"/>
        </w:rPr>
        <w:t>&lt;Article&gt;</w:t>
      </w:r>
      <w:r w:rsidRPr="00676EC3">
        <w:t>Punkt 14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834055C" w14:textId="77777777" w:rsidTr="008578EB">
        <w:trPr>
          <w:trHeight w:hRule="exact" w:val="240"/>
          <w:jc w:val="center"/>
        </w:trPr>
        <w:tc>
          <w:tcPr>
            <w:tcW w:w="9752" w:type="dxa"/>
            <w:gridSpan w:val="2"/>
            <w:tcBorders>
              <w:top w:val="nil"/>
              <w:left w:val="nil"/>
              <w:bottom w:val="nil"/>
              <w:right w:val="nil"/>
            </w:tcBorders>
          </w:tcPr>
          <w:p w14:paraId="164ECDA6" w14:textId="77777777" w:rsidR="00B360F1" w:rsidRPr="00676EC3" w:rsidRDefault="00B360F1" w:rsidP="008578EB"/>
        </w:tc>
      </w:tr>
      <w:tr w:rsidR="00B360F1" w:rsidRPr="00676EC3" w14:paraId="2B82B76F" w14:textId="77777777" w:rsidTr="008578EB">
        <w:trPr>
          <w:trHeight w:val="240"/>
          <w:jc w:val="center"/>
        </w:trPr>
        <w:tc>
          <w:tcPr>
            <w:tcW w:w="4876" w:type="dxa"/>
            <w:tcBorders>
              <w:top w:val="nil"/>
              <w:left w:val="nil"/>
              <w:bottom w:val="nil"/>
              <w:right w:val="nil"/>
            </w:tcBorders>
          </w:tcPr>
          <w:p w14:paraId="2EBE932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01F4ABA" w14:textId="77777777" w:rsidR="00B360F1" w:rsidRPr="00676EC3" w:rsidRDefault="00B360F1" w:rsidP="008578EB">
            <w:pPr>
              <w:pStyle w:val="AmColumnHeading"/>
            </w:pPr>
            <w:r w:rsidRPr="00676EC3">
              <w:t>Ændringsforslag</w:t>
            </w:r>
          </w:p>
        </w:tc>
      </w:tr>
      <w:tr w:rsidR="00B360F1" w:rsidRPr="00676EC3" w14:paraId="0E2C787D" w14:textId="77777777" w:rsidTr="008578EB">
        <w:trPr>
          <w:jc w:val="center"/>
        </w:trPr>
        <w:tc>
          <w:tcPr>
            <w:tcW w:w="4876" w:type="dxa"/>
            <w:tcBorders>
              <w:top w:val="nil"/>
              <w:left w:val="nil"/>
              <w:bottom w:val="nil"/>
              <w:right w:val="nil"/>
            </w:tcBorders>
          </w:tcPr>
          <w:p w14:paraId="50C3EC73" w14:textId="77777777" w:rsidR="00B360F1" w:rsidRPr="00676EC3" w:rsidRDefault="00B360F1" w:rsidP="008578EB">
            <w:pPr>
              <w:pStyle w:val="Normal6a"/>
            </w:pPr>
          </w:p>
        </w:tc>
        <w:tc>
          <w:tcPr>
            <w:tcW w:w="4876" w:type="dxa"/>
            <w:tcBorders>
              <w:top w:val="nil"/>
              <w:left w:val="nil"/>
              <w:bottom w:val="nil"/>
              <w:right w:val="nil"/>
            </w:tcBorders>
          </w:tcPr>
          <w:p w14:paraId="0752CA6D" w14:textId="77777777" w:rsidR="00B360F1" w:rsidRPr="00676EC3" w:rsidRDefault="00B360F1" w:rsidP="008578EB">
            <w:pPr>
              <w:pStyle w:val="Normal6a"/>
            </w:pPr>
            <w:r w:rsidRPr="00676EC3">
              <w:rPr>
                <w:b/>
                <w:i/>
              </w:rPr>
              <w:t>14a.</w:t>
            </w:r>
            <w:r w:rsidRPr="00676EC3">
              <w:tab/>
            </w:r>
            <w:r w:rsidRPr="00676EC3">
              <w:rPr>
                <w:b/>
                <w:i/>
              </w:rPr>
              <w:t>glæder sig over forslaget om at oprette et center for forskningsdiplomati i Middelhavsområdet; mener, at videnskabeligt samarbejde kan bidrage til at opbygge gensidig tillid og langsigtede partnerskaber i hele Middelhavsområdet og bør støtte fælles løsninger på fælles regionale udfordringer gennem netværk, der forbinder forskere, politiske beslutningstagere og offentlige institutioner;</w:t>
            </w:r>
          </w:p>
        </w:tc>
      </w:tr>
    </w:tbl>
    <w:p w14:paraId="5B17126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F2AB039" w14:textId="77777777" w:rsidR="00B360F1" w:rsidRPr="00676EC3" w:rsidRDefault="00B360F1" w:rsidP="00B360F1">
      <w:r w:rsidRPr="00AD115F">
        <w:rPr>
          <w:rStyle w:val="HideTWBExt"/>
        </w:rPr>
        <w:t>&lt;/Amend&gt;</w:t>
      </w:r>
    </w:p>
    <w:p w14:paraId="6FED8AA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271</w:t>
      </w:r>
      <w:r w:rsidRPr="00AD115F">
        <w:rPr>
          <w:rStyle w:val="HideTWBExt"/>
          <w:b w:val="0"/>
        </w:rPr>
        <w:t>&lt;/NumAm&gt;</w:t>
      </w:r>
    </w:p>
    <w:p w14:paraId="06EDC2DA" w14:textId="77777777" w:rsidR="00B360F1" w:rsidRPr="00676EC3" w:rsidRDefault="00B360F1" w:rsidP="00B360F1">
      <w:pPr>
        <w:pStyle w:val="NormalBold"/>
      </w:pPr>
      <w:r w:rsidRPr="00AD115F">
        <w:rPr>
          <w:rStyle w:val="HideTWBExt"/>
          <w:b w:val="0"/>
        </w:rPr>
        <w:t>&lt;RepeatBlock-By&gt;&lt;Members&gt;</w:t>
      </w:r>
      <w:r w:rsidRPr="00676EC3">
        <w:t>Željana Zovko</w:t>
      </w:r>
      <w:r w:rsidRPr="00AD115F">
        <w:rPr>
          <w:rStyle w:val="HideTWBExt"/>
          <w:b w:val="0"/>
        </w:rPr>
        <w:t>&lt;/Members&gt;</w:t>
      </w:r>
    </w:p>
    <w:p w14:paraId="6A58DB11" w14:textId="77777777" w:rsidR="00B360F1" w:rsidRPr="00676EC3" w:rsidRDefault="00B360F1" w:rsidP="00B360F1">
      <w:pPr>
        <w:pStyle w:val="NormalBold"/>
      </w:pPr>
      <w:r w:rsidRPr="00AD115F">
        <w:rPr>
          <w:rStyle w:val="HideTWBExt"/>
          <w:b w:val="0"/>
        </w:rPr>
        <w:t>&lt;/RepeatBlock-By&gt;</w:t>
      </w:r>
    </w:p>
    <w:p w14:paraId="6DD90C04"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AAEE46C" w14:textId="77777777" w:rsidR="00B360F1" w:rsidRPr="00676EC3" w:rsidRDefault="00B360F1" w:rsidP="00B360F1">
      <w:pPr>
        <w:pStyle w:val="NormalBold"/>
      </w:pPr>
      <w:r w:rsidRPr="00AD115F">
        <w:rPr>
          <w:rStyle w:val="HideTWBExt"/>
          <w:b w:val="0"/>
        </w:rPr>
        <w:t>&lt;Article&gt;</w:t>
      </w:r>
      <w:r w:rsidRPr="00676EC3">
        <w:t>Punkt 14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1A832CD" w14:textId="77777777" w:rsidTr="008578EB">
        <w:trPr>
          <w:trHeight w:hRule="exact" w:val="240"/>
          <w:jc w:val="center"/>
        </w:trPr>
        <w:tc>
          <w:tcPr>
            <w:tcW w:w="9752" w:type="dxa"/>
            <w:gridSpan w:val="2"/>
            <w:tcBorders>
              <w:top w:val="nil"/>
              <w:left w:val="nil"/>
              <w:bottom w:val="nil"/>
              <w:right w:val="nil"/>
            </w:tcBorders>
          </w:tcPr>
          <w:p w14:paraId="627DDD85" w14:textId="77777777" w:rsidR="00B360F1" w:rsidRPr="00676EC3" w:rsidRDefault="00B360F1" w:rsidP="008578EB"/>
        </w:tc>
      </w:tr>
      <w:tr w:rsidR="00B360F1" w:rsidRPr="00676EC3" w14:paraId="48AD7C93" w14:textId="77777777" w:rsidTr="008578EB">
        <w:trPr>
          <w:trHeight w:val="240"/>
          <w:jc w:val="center"/>
        </w:trPr>
        <w:tc>
          <w:tcPr>
            <w:tcW w:w="4876" w:type="dxa"/>
            <w:tcBorders>
              <w:top w:val="nil"/>
              <w:left w:val="nil"/>
              <w:bottom w:val="nil"/>
              <w:right w:val="nil"/>
            </w:tcBorders>
          </w:tcPr>
          <w:p w14:paraId="7CB1A32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5CC4630" w14:textId="77777777" w:rsidR="00B360F1" w:rsidRPr="00676EC3" w:rsidRDefault="00B360F1" w:rsidP="008578EB">
            <w:pPr>
              <w:pStyle w:val="AmColumnHeading"/>
            </w:pPr>
            <w:r w:rsidRPr="00676EC3">
              <w:t>Ændringsforslag</w:t>
            </w:r>
          </w:p>
        </w:tc>
      </w:tr>
      <w:tr w:rsidR="00B360F1" w:rsidRPr="00676EC3" w14:paraId="22F2DAE9" w14:textId="77777777" w:rsidTr="008578EB">
        <w:trPr>
          <w:jc w:val="center"/>
        </w:trPr>
        <w:tc>
          <w:tcPr>
            <w:tcW w:w="4876" w:type="dxa"/>
            <w:tcBorders>
              <w:top w:val="nil"/>
              <w:left w:val="nil"/>
              <w:bottom w:val="nil"/>
              <w:right w:val="nil"/>
            </w:tcBorders>
          </w:tcPr>
          <w:p w14:paraId="4290E4C6" w14:textId="77777777" w:rsidR="00B360F1" w:rsidRPr="00676EC3" w:rsidRDefault="00B360F1" w:rsidP="008578EB">
            <w:pPr>
              <w:pStyle w:val="Normal6a"/>
            </w:pPr>
          </w:p>
        </w:tc>
        <w:tc>
          <w:tcPr>
            <w:tcW w:w="4876" w:type="dxa"/>
            <w:tcBorders>
              <w:top w:val="nil"/>
              <w:left w:val="nil"/>
              <w:bottom w:val="nil"/>
              <w:right w:val="nil"/>
            </w:tcBorders>
          </w:tcPr>
          <w:p w14:paraId="4BA563CF" w14:textId="77777777" w:rsidR="00B360F1" w:rsidRPr="00676EC3" w:rsidRDefault="00B360F1" w:rsidP="008578EB">
            <w:pPr>
              <w:pStyle w:val="Normal6a"/>
            </w:pPr>
            <w:r w:rsidRPr="00676EC3">
              <w:rPr>
                <w:b/>
                <w:i/>
              </w:rPr>
              <w:t>14a.</w:t>
            </w:r>
            <w:r w:rsidRPr="00676EC3">
              <w:tab/>
            </w:r>
            <w:r w:rsidRPr="00676EC3">
              <w:rPr>
                <w:b/>
                <w:i/>
              </w:rPr>
              <w:t>opfordrer til, at pagten styrker samarbejdet inden for uddannelse, erhvervsuddannelse, forskning og innovation med henblik på at fremme udviklingen af færdigheder, forbedre adgangen til arbejdsmarkeder og styrke Middelhavsregionens konkurrenceevne;</w:t>
            </w:r>
          </w:p>
        </w:tc>
      </w:tr>
    </w:tbl>
    <w:p w14:paraId="59C4E6E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1DADF9E" w14:textId="77777777" w:rsidR="00B360F1" w:rsidRPr="00676EC3" w:rsidRDefault="00B360F1" w:rsidP="00B360F1">
      <w:r w:rsidRPr="00AD115F">
        <w:rPr>
          <w:rStyle w:val="HideTWBExt"/>
        </w:rPr>
        <w:t>&lt;/Amend&gt;</w:t>
      </w:r>
    </w:p>
    <w:p w14:paraId="1D33666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272</w:t>
      </w:r>
      <w:r w:rsidRPr="00AD115F">
        <w:rPr>
          <w:rStyle w:val="HideTWBExt"/>
          <w:b w:val="0"/>
        </w:rPr>
        <w:t>&lt;/NumAm&gt;</w:t>
      </w:r>
    </w:p>
    <w:p w14:paraId="57ED5916"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477F73A3" w14:textId="77777777" w:rsidR="00B360F1" w:rsidRPr="00676EC3" w:rsidRDefault="00B360F1" w:rsidP="00B360F1">
      <w:pPr>
        <w:pStyle w:val="NormalBold"/>
      </w:pPr>
      <w:r w:rsidRPr="00AD115F">
        <w:rPr>
          <w:rStyle w:val="HideTWBExt"/>
          <w:b w:val="0"/>
        </w:rPr>
        <w:t>&lt;/RepeatBlock-By&gt;</w:t>
      </w:r>
    </w:p>
    <w:p w14:paraId="7F841B7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A1E899D" w14:textId="77777777" w:rsidR="00B360F1" w:rsidRPr="00676EC3" w:rsidRDefault="00B360F1" w:rsidP="00B360F1">
      <w:pPr>
        <w:pStyle w:val="NormalBold"/>
      </w:pPr>
      <w:r w:rsidRPr="00AD115F">
        <w:rPr>
          <w:rStyle w:val="HideTWBExt"/>
          <w:b w:val="0"/>
        </w:rPr>
        <w:t>&lt;Article&gt;</w:t>
      </w:r>
      <w:r w:rsidRPr="00676EC3">
        <w:t>Punkt 14 a (nyt)</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AA5660B" w14:textId="77777777" w:rsidTr="008578EB">
        <w:trPr>
          <w:trHeight w:hRule="exact" w:val="240"/>
          <w:jc w:val="center"/>
        </w:trPr>
        <w:tc>
          <w:tcPr>
            <w:tcW w:w="9752" w:type="dxa"/>
            <w:gridSpan w:val="2"/>
            <w:tcBorders>
              <w:top w:val="nil"/>
              <w:left w:val="nil"/>
              <w:bottom w:val="nil"/>
              <w:right w:val="nil"/>
            </w:tcBorders>
          </w:tcPr>
          <w:p w14:paraId="5091F65E" w14:textId="77777777" w:rsidR="00B360F1" w:rsidRPr="00676EC3" w:rsidRDefault="00B360F1" w:rsidP="008578EB"/>
        </w:tc>
      </w:tr>
      <w:tr w:rsidR="00B360F1" w:rsidRPr="00676EC3" w14:paraId="768CFAA0" w14:textId="77777777" w:rsidTr="008578EB">
        <w:trPr>
          <w:trHeight w:val="240"/>
          <w:jc w:val="center"/>
        </w:trPr>
        <w:tc>
          <w:tcPr>
            <w:tcW w:w="4876" w:type="dxa"/>
            <w:tcBorders>
              <w:top w:val="nil"/>
              <w:left w:val="nil"/>
              <w:bottom w:val="nil"/>
              <w:right w:val="nil"/>
            </w:tcBorders>
          </w:tcPr>
          <w:p w14:paraId="06486B1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340586C" w14:textId="77777777" w:rsidR="00B360F1" w:rsidRPr="00676EC3" w:rsidRDefault="00B360F1" w:rsidP="008578EB">
            <w:pPr>
              <w:pStyle w:val="AmColumnHeading"/>
            </w:pPr>
            <w:r w:rsidRPr="00676EC3">
              <w:t>Ændringsforslag</w:t>
            </w:r>
          </w:p>
        </w:tc>
      </w:tr>
      <w:tr w:rsidR="00B360F1" w:rsidRPr="00676EC3" w14:paraId="7ACB2788" w14:textId="77777777" w:rsidTr="008578EB">
        <w:trPr>
          <w:jc w:val="center"/>
        </w:trPr>
        <w:tc>
          <w:tcPr>
            <w:tcW w:w="4876" w:type="dxa"/>
            <w:tcBorders>
              <w:top w:val="nil"/>
              <w:left w:val="nil"/>
              <w:bottom w:val="nil"/>
              <w:right w:val="nil"/>
            </w:tcBorders>
          </w:tcPr>
          <w:p w14:paraId="1977D2B3" w14:textId="77777777" w:rsidR="00B360F1" w:rsidRPr="00676EC3" w:rsidRDefault="00B360F1" w:rsidP="008578EB">
            <w:pPr>
              <w:pStyle w:val="Normal6a"/>
            </w:pPr>
          </w:p>
        </w:tc>
        <w:tc>
          <w:tcPr>
            <w:tcW w:w="4876" w:type="dxa"/>
            <w:tcBorders>
              <w:top w:val="nil"/>
              <w:left w:val="nil"/>
              <w:bottom w:val="nil"/>
              <w:right w:val="nil"/>
            </w:tcBorders>
          </w:tcPr>
          <w:p w14:paraId="24DAD932" w14:textId="77777777" w:rsidR="00B360F1" w:rsidRPr="00676EC3" w:rsidRDefault="00B360F1" w:rsidP="008578EB">
            <w:pPr>
              <w:pStyle w:val="Normal6a"/>
            </w:pPr>
            <w:r w:rsidRPr="00676EC3">
              <w:rPr>
                <w:b/>
                <w:i/>
              </w:rPr>
              <w:t>14a.</w:t>
            </w:r>
            <w:r w:rsidRPr="00676EC3">
              <w:tab/>
            </w:r>
            <w:r w:rsidRPr="00676EC3">
              <w:rPr>
                <w:b/>
                <w:i/>
              </w:rPr>
              <w:t>minder om, at uddannelse hovedsageligt falder ind under den nationale beslutningstagning;</w:t>
            </w:r>
          </w:p>
        </w:tc>
      </w:tr>
    </w:tbl>
    <w:p w14:paraId="5EB87A7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663F6DB7" w14:textId="77777777" w:rsidR="00B360F1" w:rsidRPr="00676EC3" w:rsidRDefault="00B360F1" w:rsidP="00B360F1">
      <w:r w:rsidRPr="00AD115F">
        <w:rPr>
          <w:rStyle w:val="HideTWBExt"/>
        </w:rPr>
        <w:t>&lt;/Amend&gt;</w:t>
      </w:r>
    </w:p>
    <w:p w14:paraId="5E3A7B8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273</w:t>
      </w:r>
      <w:r w:rsidRPr="00AD115F">
        <w:rPr>
          <w:rStyle w:val="HideTWBExt"/>
          <w:b w:val="0"/>
        </w:rPr>
        <w:t>&lt;/NumAm&gt;</w:t>
      </w:r>
    </w:p>
    <w:p w14:paraId="04A1E36E" w14:textId="77777777" w:rsidR="00B360F1" w:rsidRPr="00676EC3" w:rsidRDefault="00B360F1" w:rsidP="00B360F1">
      <w:pPr>
        <w:pStyle w:val="NormalBold"/>
      </w:pPr>
      <w:r w:rsidRPr="00AD115F">
        <w:rPr>
          <w:rStyle w:val="HideTWBExt"/>
          <w:b w:val="0"/>
        </w:rPr>
        <w:t>&lt;RepeatBlock-By&gt;&lt;Members&gt;</w:t>
      </w:r>
      <w:r w:rsidRPr="00676EC3">
        <w:t>Željana Zovko</w:t>
      </w:r>
      <w:r w:rsidRPr="00AD115F">
        <w:rPr>
          <w:rStyle w:val="HideTWBExt"/>
          <w:b w:val="0"/>
        </w:rPr>
        <w:t>&lt;/Members&gt;</w:t>
      </w:r>
    </w:p>
    <w:p w14:paraId="519EB054" w14:textId="77777777" w:rsidR="00B360F1" w:rsidRPr="00676EC3" w:rsidRDefault="00B360F1" w:rsidP="00B360F1">
      <w:pPr>
        <w:pStyle w:val="NormalBold"/>
      </w:pPr>
      <w:r w:rsidRPr="00AD115F">
        <w:rPr>
          <w:rStyle w:val="HideTWBExt"/>
          <w:b w:val="0"/>
        </w:rPr>
        <w:t>&lt;/RepeatBlock-By&gt;</w:t>
      </w:r>
    </w:p>
    <w:p w14:paraId="4FDF574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6248461" w14:textId="77777777" w:rsidR="00B360F1" w:rsidRPr="00676EC3" w:rsidRDefault="00B360F1" w:rsidP="00B360F1">
      <w:pPr>
        <w:pStyle w:val="NormalBold"/>
      </w:pPr>
      <w:r w:rsidRPr="00AD115F">
        <w:rPr>
          <w:rStyle w:val="HideTWBExt"/>
          <w:b w:val="0"/>
        </w:rPr>
        <w:t>&lt;Article&gt;</w:t>
      </w:r>
      <w:r w:rsidRPr="00676EC3">
        <w:t>Punkt 14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8C04CD9" w14:textId="77777777" w:rsidTr="008578EB">
        <w:trPr>
          <w:trHeight w:hRule="exact" w:val="240"/>
          <w:jc w:val="center"/>
        </w:trPr>
        <w:tc>
          <w:tcPr>
            <w:tcW w:w="9752" w:type="dxa"/>
            <w:gridSpan w:val="2"/>
            <w:tcBorders>
              <w:top w:val="nil"/>
              <w:left w:val="nil"/>
              <w:bottom w:val="nil"/>
              <w:right w:val="nil"/>
            </w:tcBorders>
          </w:tcPr>
          <w:p w14:paraId="01F7568F" w14:textId="77777777" w:rsidR="00B360F1" w:rsidRPr="00676EC3" w:rsidRDefault="00B360F1" w:rsidP="008578EB"/>
        </w:tc>
      </w:tr>
      <w:tr w:rsidR="00B360F1" w:rsidRPr="00676EC3" w14:paraId="60D7AABA" w14:textId="77777777" w:rsidTr="008578EB">
        <w:trPr>
          <w:trHeight w:val="240"/>
          <w:jc w:val="center"/>
        </w:trPr>
        <w:tc>
          <w:tcPr>
            <w:tcW w:w="4876" w:type="dxa"/>
            <w:tcBorders>
              <w:top w:val="nil"/>
              <w:left w:val="nil"/>
              <w:bottom w:val="nil"/>
              <w:right w:val="nil"/>
            </w:tcBorders>
          </w:tcPr>
          <w:p w14:paraId="5450CA5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A6F7491" w14:textId="77777777" w:rsidR="00B360F1" w:rsidRPr="00676EC3" w:rsidRDefault="00B360F1" w:rsidP="008578EB">
            <w:pPr>
              <w:pStyle w:val="AmColumnHeading"/>
            </w:pPr>
            <w:r w:rsidRPr="00676EC3">
              <w:t>Ændringsforslag</w:t>
            </w:r>
          </w:p>
        </w:tc>
      </w:tr>
      <w:tr w:rsidR="00B360F1" w:rsidRPr="00676EC3" w14:paraId="287D50DF" w14:textId="77777777" w:rsidTr="008578EB">
        <w:trPr>
          <w:jc w:val="center"/>
        </w:trPr>
        <w:tc>
          <w:tcPr>
            <w:tcW w:w="4876" w:type="dxa"/>
            <w:tcBorders>
              <w:top w:val="nil"/>
              <w:left w:val="nil"/>
              <w:bottom w:val="nil"/>
              <w:right w:val="nil"/>
            </w:tcBorders>
          </w:tcPr>
          <w:p w14:paraId="4CBD896C" w14:textId="77777777" w:rsidR="00B360F1" w:rsidRPr="00676EC3" w:rsidRDefault="00B360F1" w:rsidP="008578EB">
            <w:pPr>
              <w:pStyle w:val="Normal6a"/>
            </w:pPr>
          </w:p>
        </w:tc>
        <w:tc>
          <w:tcPr>
            <w:tcW w:w="4876" w:type="dxa"/>
            <w:tcBorders>
              <w:top w:val="nil"/>
              <w:left w:val="nil"/>
              <w:bottom w:val="nil"/>
              <w:right w:val="nil"/>
            </w:tcBorders>
          </w:tcPr>
          <w:p w14:paraId="1E4DC4A3" w14:textId="77777777" w:rsidR="00B360F1" w:rsidRPr="00676EC3" w:rsidRDefault="00B360F1" w:rsidP="008578EB">
            <w:pPr>
              <w:pStyle w:val="Normal6a"/>
            </w:pPr>
            <w:r w:rsidRPr="00676EC3">
              <w:rPr>
                <w:b/>
                <w:i/>
              </w:rPr>
              <w:t>14b.</w:t>
            </w:r>
            <w:r w:rsidRPr="00676EC3">
              <w:tab/>
            </w:r>
            <w:r w:rsidRPr="00676EC3">
              <w:rPr>
                <w:b/>
                <w:i/>
              </w:rPr>
              <w:t>opfordrer til beskyttelse, bevarelse og fremme af den rige kulturarv i Middelhavsområdet som et fælles aktiv og et vigtigt element i den regionale identitet; understreger, at kulturarvssteder, museer og kulturinstitutioner kan tjene som rum for dialog, gensidig forståelse og forsoning mellem forskellige samfund og dermed styrke kulturel modstandsdygtighed, social samhørighed og interkulturel udveksling;</w:t>
            </w:r>
          </w:p>
        </w:tc>
      </w:tr>
    </w:tbl>
    <w:p w14:paraId="6A94429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4CAA06C" w14:textId="77777777" w:rsidR="00B360F1" w:rsidRPr="00676EC3" w:rsidRDefault="00B360F1" w:rsidP="00B360F1">
      <w:r w:rsidRPr="00AD115F">
        <w:rPr>
          <w:rStyle w:val="HideTWBExt"/>
        </w:rPr>
        <w:t>&lt;/Amend&gt;</w:t>
      </w:r>
    </w:p>
    <w:p w14:paraId="7FB445B4"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274</w:t>
      </w:r>
      <w:r w:rsidRPr="00AD115F">
        <w:rPr>
          <w:rStyle w:val="HideTWBExt"/>
          <w:b w:val="0"/>
        </w:rPr>
        <w:t>&lt;/NumAm&gt;</w:t>
      </w:r>
    </w:p>
    <w:p w14:paraId="41E310AA" w14:textId="77777777" w:rsidR="00B360F1" w:rsidRPr="00676EC3" w:rsidRDefault="00B360F1" w:rsidP="00B360F1">
      <w:pPr>
        <w:pStyle w:val="NormalBold"/>
      </w:pPr>
      <w:r w:rsidRPr="00AD115F">
        <w:rPr>
          <w:rStyle w:val="HideTWBExt"/>
          <w:b w:val="0"/>
        </w:rPr>
        <w:t>&lt;RepeatBlock-By&gt;&lt;Members&gt;</w:t>
      </w:r>
      <w:r w:rsidRPr="00676EC3">
        <w:t>Nathalie Loiseau</w:t>
      </w:r>
      <w:r w:rsidRPr="00AD115F">
        <w:rPr>
          <w:rStyle w:val="HideTWBExt"/>
          <w:b w:val="0"/>
        </w:rPr>
        <w:t>&lt;/Members&gt;</w:t>
      </w:r>
    </w:p>
    <w:p w14:paraId="3F03106A" w14:textId="77777777" w:rsidR="00B360F1" w:rsidRPr="00676EC3" w:rsidRDefault="00B360F1" w:rsidP="00B360F1">
      <w:pPr>
        <w:pStyle w:val="NormalBold"/>
      </w:pPr>
      <w:r w:rsidRPr="00AD115F">
        <w:rPr>
          <w:rStyle w:val="HideTWBExt"/>
          <w:b w:val="0"/>
        </w:rPr>
        <w:t>&lt;/RepeatBlock-By&gt;</w:t>
      </w:r>
    </w:p>
    <w:p w14:paraId="7399975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65090FE" w14:textId="77777777" w:rsidR="00B360F1" w:rsidRPr="00676EC3" w:rsidRDefault="00B360F1" w:rsidP="00B360F1">
      <w:pPr>
        <w:pStyle w:val="NormalBold"/>
      </w:pPr>
      <w:r w:rsidRPr="00AD115F">
        <w:rPr>
          <w:rStyle w:val="HideTWBExt"/>
          <w:b w:val="0"/>
        </w:rPr>
        <w:t>&lt;Article&gt;</w:t>
      </w:r>
      <w:r w:rsidRPr="00676EC3">
        <w:t>Punkt 15</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C026F04" w14:textId="77777777" w:rsidTr="008578EB">
        <w:trPr>
          <w:trHeight w:hRule="exact" w:val="240"/>
          <w:jc w:val="center"/>
        </w:trPr>
        <w:tc>
          <w:tcPr>
            <w:tcW w:w="9752" w:type="dxa"/>
            <w:gridSpan w:val="2"/>
            <w:tcBorders>
              <w:top w:val="nil"/>
              <w:left w:val="nil"/>
              <w:bottom w:val="nil"/>
              <w:right w:val="nil"/>
            </w:tcBorders>
          </w:tcPr>
          <w:p w14:paraId="3BD741C1" w14:textId="77777777" w:rsidR="00B360F1" w:rsidRPr="00676EC3" w:rsidRDefault="00B360F1" w:rsidP="008578EB"/>
        </w:tc>
      </w:tr>
      <w:tr w:rsidR="00B360F1" w:rsidRPr="00676EC3" w14:paraId="41A23B03" w14:textId="77777777" w:rsidTr="008578EB">
        <w:trPr>
          <w:trHeight w:val="240"/>
          <w:jc w:val="center"/>
        </w:trPr>
        <w:tc>
          <w:tcPr>
            <w:tcW w:w="4876" w:type="dxa"/>
            <w:tcBorders>
              <w:top w:val="nil"/>
              <w:left w:val="nil"/>
              <w:bottom w:val="nil"/>
              <w:right w:val="nil"/>
            </w:tcBorders>
          </w:tcPr>
          <w:p w14:paraId="1469C77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916FAD9" w14:textId="77777777" w:rsidR="00B360F1" w:rsidRPr="00676EC3" w:rsidRDefault="00B360F1" w:rsidP="008578EB">
            <w:pPr>
              <w:pStyle w:val="AmColumnHeading"/>
            </w:pPr>
            <w:r w:rsidRPr="00676EC3">
              <w:t>Ændringsforslag</w:t>
            </w:r>
          </w:p>
        </w:tc>
      </w:tr>
      <w:tr w:rsidR="00B360F1" w:rsidRPr="00676EC3" w14:paraId="4945CAF1" w14:textId="77777777" w:rsidTr="008578EB">
        <w:trPr>
          <w:jc w:val="center"/>
        </w:trPr>
        <w:tc>
          <w:tcPr>
            <w:tcW w:w="4876" w:type="dxa"/>
            <w:tcBorders>
              <w:top w:val="nil"/>
              <w:left w:val="nil"/>
              <w:bottom w:val="nil"/>
              <w:right w:val="nil"/>
            </w:tcBorders>
          </w:tcPr>
          <w:p w14:paraId="07BEB650" w14:textId="77777777" w:rsidR="00B360F1" w:rsidRPr="00676EC3" w:rsidRDefault="00B360F1" w:rsidP="008578EB">
            <w:pPr>
              <w:pStyle w:val="Normal6a"/>
            </w:pPr>
            <w:r w:rsidRPr="00676EC3">
              <w:rPr>
                <w:b/>
                <w:i/>
              </w:rPr>
              <w:t>15.</w:t>
            </w:r>
            <w:r w:rsidRPr="00676EC3">
              <w:tab/>
            </w:r>
            <w:r w:rsidRPr="00676EC3">
              <w:rPr>
                <w:b/>
                <w:i/>
              </w:rPr>
              <w:t>minder om, at studievisa udgør en begrænset og håndterbar andel af migrationsstrømmene, når de indgår i et struktureret samarbejde med lokale myndigheder og universiteter;</w:t>
            </w:r>
          </w:p>
        </w:tc>
        <w:tc>
          <w:tcPr>
            <w:tcW w:w="4876" w:type="dxa"/>
            <w:tcBorders>
              <w:top w:val="nil"/>
              <w:left w:val="nil"/>
              <w:bottom w:val="nil"/>
              <w:right w:val="nil"/>
            </w:tcBorders>
          </w:tcPr>
          <w:p w14:paraId="3A64D4D5" w14:textId="77777777" w:rsidR="00B360F1" w:rsidRPr="00676EC3" w:rsidRDefault="00B360F1" w:rsidP="008578EB">
            <w:pPr>
              <w:pStyle w:val="Normal6a"/>
            </w:pPr>
            <w:r w:rsidRPr="00676EC3">
              <w:rPr>
                <w:b/>
                <w:i/>
              </w:rPr>
              <w:t>udgår</w:t>
            </w:r>
          </w:p>
        </w:tc>
      </w:tr>
    </w:tbl>
    <w:p w14:paraId="1587580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4496555" w14:textId="77777777" w:rsidR="00B360F1" w:rsidRPr="00676EC3" w:rsidRDefault="00B360F1" w:rsidP="00B360F1">
      <w:r w:rsidRPr="00AD115F">
        <w:rPr>
          <w:rStyle w:val="HideTWBExt"/>
        </w:rPr>
        <w:t>&lt;/Amend&gt;</w:t>
      </w:r>
    </w:p>
    <w:p w14:paraId="1A2011CF"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275</w:t>
      </w:r>
      <w:r w:rsidRPr="00AD115F">
        <w:rPr>
          <w:rStyle w:val="HideTWBExt"/>
          <w:b w:val="0"/>
        </w:rPr>
        <w:t>&lt;/NumAm&gt;</w:t>
      </w:r>
    </w:p>
    <w:p w14:paraId="5B57EA78" w14:textId="77777777" w:rsidR="00B360F1" w:rsidRPr="00676EC3" w:rsidRDefault="00B360F1" w:rsidP="00B360F1">
      <w:pPr>
        <w:pStyle w:val="NormalBold"/>
      </w:pPr>
      <w:r w:rsidRPr="00AD115F">
        <w:rPr>
          <w:rStyle w:val="HideTWBExt"/>
          <w:b w:val="0"/>
        </w:rPr>
        <w:t>&lt;RepeatBlock-By&gt;&lt;Members&gt;</w:t>
      </w:r>
      <w:r w:rsidRPr="00676EC3">
        <w:t>Matthieu Valet, Jordan Bardella, Pierre-Romain Thionnet, Julie Rechagneux</w:t>
      </w:r>
      <w:r w:rsidRPr="00AD115F">
        <w:rPr>
          <w:rStyle w:val="HideTWBExt"/>
          <w:b w:val="0"/>
        </w:rPr>
        <w:t>&lt;/Members&gt;</w:t>
      </w:r>
    </w:p>
    <w:p w14:paraId="56CAE73E" w14:textId="77777777" w:rsidR="00B360F1" w:rsidRPr="00676EC3" w:rsidRDefault="00B360F1" w:rsidP="00B360F1">
      <w:pPr>
        <w:pStyle w:val="NormalBold"/>
      </w:pPr>
      <w:r w:rsidRPr="00AD115F">
        <w:rPr>
          <w:rStyle w:val="HideTWBExt"/>
          <w:b w:val="0"/>
        </w:rPr>
        <w:t>&lt;/RepeatBlock-By&gt;</w:t>
      </w:r>
    </w:p>
    <w:p w14:paraId="411613B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6FEECF6" w14:textId="77777777" w:rsidR="00B360F1" w:rsidRPr="00676EC3" w:rsidRDefault="00B360F1" w:rsidP="00B360F1">
      <w:pPr>
        <w:pStyle w:val="NormalBold"/>
      </w:pPr>
      <w:r w:rsidRPr="00AD115F">
        <w:rPr>
          <w:rStyle w:val="HideTWBExt"/>
          <w:b w:val="0"/>
        </w:rPr>
        <w:t>&lt;Article&gt;</w:t>
      </w:r>
      <w:r w:rsidRPr="00676EC3">
        <w:t>Punkt 15</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C8D5C2E" w14:textId="77777777" w:rsidTr="008578EB">
        <w:trPr>
          <w:trHeight w:hRule="exact" w:val="240"/>
          <w:jc w:val="center"/>
        </w:trPr>
        <w:tc>
          <w:tcPr>
            <w:tcW w:w="9752" w:type="dxa"/>
            <w:gridSpan w:val="2"/>
            <w:tcBorders>
              <w:top w:val="nil"/>
              <w:left w:val="nil"/>
              <w:bottom w:val="nil"/>
              <w:right w:val="nil"/>
            </w:tcBorders>
          </w:tcPr>
          <w:p w14:paraId="7CD5438C" w14:textId="77777777" w:rsidR="00B360F1" w:rsidRPr="00676EC3" w:rsidRDefault="00B360F1" w:rsidP="008578EB"/>
        </w:tc>
      </w:tr>
      <w:tr w:rsidR="00B360F1" w:rsidRPr="00676EC3" w14:paraId="4A077538" w14:textId="77777777" w:rsidTr="008578EB">
        <w:trPr>
          <w:trHeight w:val="240"/>
          <w:jc w:val="center"/>
        </w:trPr>
        <w:tc>
          <w:tcPr>
            <w:tcW w:w="4876" w:type="dxa"/>
            <w:tcBorders>
              <w:top w:val="nil"/>
              <w:left w:val="nil"/>
              <w:bottom w:val="nil"/>
              <w:right w:val="nil"/>
            </w:tcBorders>
          </w:tcPr>
          <w:p w14:paraId="7616102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777626B" w14:textId="77777777" w:rsidR="00B360F1" w:rsidRPr="00676EC3" w:rsidRDefault="00B360F1" w:rsidP="008578EB">
            <w:pPr>
              <w:pStyle w:val="AmColumnHeading"/>
            </w:pPr>
            <w:r w:rsidRPr="00676EC3">
              <w:t>Ændringsforslag</w:t>
            </w:r>
          </w:p>
        </w:tc>
      </w:tr>
      <w:tr w:rsidR="00B360F1" w:rsidRPr="00676EC3" w14:paraId="29F386E1" w14:textId="77777777" w:rsidTr="008578EB">
        <w:trPr>
          <w:jc w:val="center"/>
        </w:trPr>
        <w:tc>
          <w:tcPr>
            <w:tcW w:w="4876" w:type="dxa"/>
            <w:tcBorders>
              <w:top w:val="nil"/>
              <w:left w:val="nil"/>
              <w:bottom w:val="nil"/>
              <w:right w:val="nil"/>
            </w:tcBorders>
          </w:tcPr>
          <w:p w14:paraId="1B28B0B9" w14:textId="77777777" w:rsidR="00B360F1" w:rsidRPr="00676EC3" w:rsidRDefault="00B360F1" w:rsidP="008578EB">
            <w:pPr>
              <w:pStyle w:val="Normal6a"/>
            </w:pPr>
            <w:r w:rsidRPr="00676EC3">
              <w:t>15.</w:t>
            </w:r>
            <w:r w:rsidRPr="00676EC3">
              <w:tab/>
              <w:t>minder om, at studievisa udgør en begrænset og håndterbar andel af migrationsstrømmene, når de indgår i et struktureret samarbejde med lokale myndigheder og universiteter;</w:t>
            </w:r>
          </w:p>
        </w:tc>
        <w:tc>
          <w:tcPr>
            <w:tcW w:w="4876" w:type="dxa"/>
            <w:tcBorders>
              <w:top w:val="nil"/>
              <w:left w:val="nil"/>
              <w:bottom w:val="nil"/>
              <w:right w:val="nil"/>
            </w:tcBorders>
          </w:tcPr>
          <w:p w14:paraId="031078B6" w14:textId="26374920" w:rsidR="00B360F1" w:rsidRPr="00676EC3" w:rsidRDefault="00B360F1" w:rsidP="008578EB">
            <w:pPr>
              <w:pStyle w:val="Normal6a"/>
            </w:pPr>
            <w:r w:rsidRPr="00676EC3">
              <w:t>15.</w:t>
            </w:r>
            <w:r w:rsidRPr="00676EC3">
              <w:tab/>
              <w:t xml:space="preserve">minder om, at studievisa udgør en begrænset og håndterbar andel af migrationsstrømmene, når de indgår i et struktureret samarbejde med lokale myndigheder og universiteter; </w:t>
            </w:r>
            <w:r w:rsidRPr="00676EC3">
              <w:rPr>
                <w:b/>
                <w:i/>
              </w:rPr>
              <w:t xml:space="preserve">understreger, at akademiske mobilitetsprogrammer bør støtte partnerlandenes udviklingsbehov og ikke bør føre til permanent tab af højt kvalificerede arbejdstagere, der er afgørende for deres økonomiske og sociale udvikling; insisterer </w:t>
            </w:r>
            <w:r w:rsidR="00482C2F" w:rsidRPr="00676EC3">
              <w:rPr>
                <w:b/>
                <w:i/>
              </w:rPr>
              <w:t xml:space="preserve">på det </w:t>
            </w:r>
            <w:r w:rsidRPr="00676EC3">
              <w:rPr>
                <w:b/>
                <w:i/>
              </w:rPr>
              <w:t>kraftig</w:t>
            </w:r>
            <w:r w:rsidR="00482C2F" w:rsidRPr="00676EC3">
              <w:rPr>
                <w:b/>
                <w:i/>
              </w:rPr>
              <w:t>s</w:t>
            </w:r>
            <w:r w:rsidRPr="00676EC3">
              <w:rPr>
                <w:b/>
                <w:i/>
              </w:rPr>
              <w:t>t</w:t>
            </w:r>
            <w:r w:rsidR="00482C2F" w:rsidRPr="00676EC3">
              <w:rPr>
                <w:b/>
                <w:i/>
              </w:rPr>
              <w:t>e</w:t>
            </w:r>
            <w:r w:rsidRPr="00676EC3">
              <w:rPr>
                <w:b/>
                <w:i/>
              </w:rPr>
              <w:t xml:space="preserve"> på at fremme tilbagesendelse og reintegration af kandidater i deres oprindelseslande;</w:t>
            </w:r>
          </w:p>
        </w:tc>
      </w:tr>
    </w:tbl>
    <w:p w14:paraId="7E8A386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7A205DC" w14:textId="77777777" w:rsidR="00B360F1" w:rsidRPr="00676EC3" w:rsidRDefault="00B360F1" w:rsidP="00B360F1">
      <w:r w:rsidRPr="00AD115F">
        <w:rPr>
          <w:rStyle w:val="HideTWBExt"/>
        </w:rPr>
        <w:t>&lt;/Amend&gt;</w:t>
      </w:r>
    </w:p>
    <w:p w14:paraId="2C7F6D9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276</w:t>
      </w:r>
      <w:r w:rsidRPr="00AD115F">
        <w:rPr>
          <w:rStyle w:val="HideTWBExt"/>
          <w:b w:val="0"/>
        </w:rPr>
        <w:t>&lt;/NumAm&gt;</w:t>
      </w:r>
    </w:p>
    <w:p w14:paraId="2F9C0948" w14:textId="77777777" w:rsidR="00B360F1" w:rsidRPr="00676EC3" w:rsidRDefault="00B360F1" w:rsidP="00B360F1">
      <w:pPr>
        <w:pStyle w:val="NormalBold"/>
      </w:pPr>
      <w:r w:rsidRPr="00AD115F">
        <w:rPr>
          <w:rStyle w:val="HideTWBExt"/>
          <w:b w:val="0"/>
        </w:rPr>
        <w:t>&lt;RepeatBlock-By&gt;&lt;Members&gt;</w:t>
      </w:r>
      <w:r w:rsidRPr="00676EC3">
        <w:t>Alberico Gambino, Carlo Fidanza</w:t>
      </w:r>
      <w:r w:rsidRPr="00AD115F">
        <w:rPr>
          <w:rStyle w:val="HideTWBExt"/>
          <w:b w:val="0"/>
        </w:rPr>
        <w:t>&lt;/Members&gt;</w:t>
      </w:r>
    </w:p>
    <w:p w14:paraId="101CD751" w14:textId="77777777" w:rsidR="00B360F1" w:rsidRPr="00676EC3" w:rsidRDefault="00B360F1" w:rsidP="00B360F1">
      <w:pPr>
        <w:pStyle w:val="NormalBold"/>
      </w:pPr>
      <w:r w:rsidRPr="00AD115F">
        <w:rPr>
          <w:rStyle w:val="HideTWBExt"/>
          <w:b w:val="0"/>
        </w:rPr>
        <w:t>&lt;/RepeatBlock-By&gt;</w:t>
      </w:r>
    </w:p>
    <w:p w14:paraId="3D7CEED4"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CE321E4" w14:textId="77777777" w:rsidR="00B360F1" w:rsidRPr="00676EC3" w:rsidRDefault="00B360F1" w:rsidP="00B360F1">
      <w:pPr>
        <w:pStyle w:val="NormalBold"/>
      </w:pPr>
      <w:r w:rsidRPr="00AD115F">
        <w:rPr>
          <w:rStyle w:val="HideTWBExt"/>
          <w:b w:val="0"/>
        </w:rPr>
        <w:t>&lt;Article&gt;</w:t>
      </w:r>
      <w:r w:rsidRPr="00676EC3">
        <w:t>Punkt 15</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4C694CC" w14:textId="77777777" w:rsidTr="008578EB">
        <w:trPr>
          <w:trHeight w:hRule="exact" w:val="240"/>
          <w:jc w:val="center"/>
        </w:trPr>
        <w:tc>
          <w:tcPr>
            <w:tcW w:w="9752" w:type="dxa"/>
            <w:gridSpan w:val="2"/>
            <w:tcBorders>
              <w:top w:val="nil"/>
              <w:left w:val="nil"/>
              <w:bottom w:val="nil"/>
              <w:right w:val="nil"/>
            </w:tcBorders>
          </w:tcPr>
          <w:p w14:paraId="309810BB" w14:textId="77777777" w:rsidR="00B360F1" w:rsidRPr="00676EC3" w:rsidRDefault="00B360F1" w:rsidP="008578EB"/>
        </w:tc>
      </w:tr>
      <w:tr w:rsidR="00B360F1" w:rsidRPr="00676EC3" w14:paraId="3C429179" w14:textId="77777777" w:rsidTr="008578EB">
        <w:trPr>
          <w:trHeight w:val="240"/>
          <w:jc w:val="center"/>
        </w:trPr>
        <w:tc>
          <w:tcPr>
            <w:tcW w:w="4876" w:type="dxa"/>
            <w:tcBorders>
              <w:top w:val="nil"/>
              <w:left w:val="nil"/>
              <w:bottom w:val="nil"/>
              <w:right w:val="nil"/>
            </w:tcBorders>
          </w:tcPr>
          <w:p w14:paraId="61473F2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54ED4B3" w14:textId="77777777" w:rsidR="00B360F1" w:rsidRPr="00676EC3" w:rsidRDefault="00B360F1" w:rsidP="008578EB">
            <w:pPr>
              <w:pStyle w:val="AmColumnHeading"/>
            </w:pPr>
            <w:r w:rsidRPr="00676EC3">
              <w:t>Ændringsforslag</w:t>
            </w:r>
          </w:p>
        </w:tc>
      </w:tr>
      <w:tr w:rsidR="00B360F1" w:rsidRPr="00676EC3" w14:paraId="66BADAFA" w14:textId="77777777" w:rsidTr="008578EB">
        <w:trPr>
          <w:jc w:val="center"/>
        </w:trPr>
        <w:tc>
          <w:tcPr>
            <w:tcW w:w="4876" w:type="dxa"/>
            <w:tcBorders>
              <w:top w:val="nil"/>
              <w:left w:val="nil"/>
              <w:bottom w:val="nil"/>
              <w:right w:val="nil"/>
            </w:tcBorders>
          </w:tcPr>
          <w:p w14:paraId="60D39C82" w14:textId="77777777" w:rsidR="00B360F1" w:rsidRPr="00676EC3" w:rsidRDefault="00B360F1" w:rsidP="008578EB">
            <w:pPr>
              <w:pStyle w:val="Normal6a"/>
            </w:pPr>
            <w:r w:rsidRPr="00676EC3">
              <w:t>15.</w:t>
            </w:r>
            <w:r w:rsidRPr="00676EC3">
              <w:tab/>
              <w:t xml:space="preserve">minder om, at studievisa udgør en begrænset og håndterbar andel af </w:t>
            </w:r>
            <w:r w:rsidRPr="00676EC3">
              <w:rPr>
                <w:b/>
                <w:bCs/>
                <w:i/>
                <w:iCs/>
              </w:rPr>
              <w:t>migrationsstrømmene, når de indgår i</w:t>
            </w:r>
            <w:r w:rsidRPr="00676EC3">
              <w:t xml:space="preserve"> et struktureret samarbejde med lokale myndigheder og universiteter;</w:t>
            </w:r>
          </w:p>
        </w:tc>
        <w:tc>
          <w:tcPr>
            <w:tcW w:w="4876" w:type="dxa"/>
            <w:tcBorders>
              <w:top w:val="nil"/>
              <w:left w:val="nil"/>
              <w:bottom w:val="nil"/>
              <w:right w:val="nil"/>
            </w:tcBorders>
          </w:tcPr>
          <w:p w14:paraId="312800FE" w14:textId="77777777" w:rsidR="00B360F1" w:rsidRPr="00676EC3" w:rsidRDefault="00B360F1" w:rsidP="008578EB">
            <w:pPr>
              <w:pStyle w:val="Normal6a"/>
            </w:pPr>
            <w:r w:rsidRPr="00676EC3">
              <w:t>15.</w:t>
            </w:r>
            <w:r w:rsidRPr="00676EC3">
              <w:tab/>
              <w:t>minder om, at studievisa udgør en begrænset og håndterbar andel</w:t>
            </w:r>
            <w:r w:rsidRPr="00676EC3">
              <w:rPr>
                <w:b/>
                <w:bCs/>
                <w:i/>
                <w:iCs/>
              </w:rPr>
              <w:t xml:space="preserve"> af</w:t>
            </w:r>
            <w:r w:rsidRPr="00676EC3">
              <w:t xml:space="preserve"> et struktureret samarbejde med lokale myndigheder og universiteter; </w:t>
            </w:r>
            <w:r w:rsidRPr="00676EC3">
              <w:rPr>
                <w:b/>
                <w:i/>
              </w:rPr>
              <w:t>mener, at der skal findes en balance mellem at tiltrække kvalificerede studerende og overholde indvandringsreglerne og at disse studerende efterfølgende bør vende tilbage til deres oprindelseslande for at overføre de erhvervede kompetencer med henblik på at fremme hjemvenden af højt kvalificeret arbejdskraft;</w:t>
            </w:r>
          </w:p>
        </w:tc>
      </w:tr>
    </w:tbl>
    <w:p w14:paraId="296F865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368138BB" w14:textId="77777777" w:rsidR="00B360F1" w:rsidRPr="00676EC3" w:rsidRDefault="00B360F1" w:rsidP="00B360F1">
      <w:r w:rsidRPr="00AD115F">
        <w:rPr>
          <w:rStyle w:val="HideTWBExt"/>
        </w:rPr>
        <w:t>&lt;/Amend&gt;</w:t>
      </w:r>
    </w:p>
    <w:p w14:paraId="59AD83E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277</w:t>
      </w:r>
      <w:r w:rsidRPr="00AD115F">
        <w:rPr>
          <w:rStyle w:val="HideTWBExt"/>
          <w:b w:val="0"/>
        </w:rPr>
        <w:t>&lt;/NumAm&gt;</w:t>
      </w:r>
    </w:p>
    <w:p w14:paraId="70A9EC10"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41D21607"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33A3D9E5" w14:textId="77777777" w:rsidR="00B360F1" w:rsidRPr="00676EC3" w:rsidRDefault="00B360F1" w:rsidP="00B360F1">
      <w:pPr>
        <w:pStyle w:val="NormalBold"/>
      </w:pPr>
      <w:r w:rsidRPr="00AD115F">
        <w:rPr>
          <w:rStyle w:val="HideTWBExt"/>
          <w:b w:val="0"/>
        </w:rPr>
        <w:t>&lt;/RepeatBlock-By&gt;</w:t>
      </w:r>
    </w:p>
    <w:p w14:paraId="2FEAE76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1BB4F20" w14:textId="77777777" w:rsidR="00B360F1" w:rsidRPr="00676EC3" w:rsidRDefault="00B360F1" w:rsidP="00B360F1">
      <w:pPr>
        <w:pStyle w:val="NormalBold"/>
      </w:pPr>
      <w:r w:rsidRPr="00AD115F">
        <w:rPr>
          <w:rStyle w:val="HideTWBExt"/>
          <w:b w:val="0"/>
        </w:rPr>
        <w:t>&lt;Article&gt;</w:t>
      </w:r>
      <w:r w:rsidRPr="00676EC3">
        <w:t>Punkt 15</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74F690D" w14:textId="77777777" w:rsidTr="008578EB">
        <w:trPr>
          <w:trHeight w:hRule="exact" w:val="240"/>
          <w:jc w:val="center"/>
        </w:trPr>
        <w:tc>
          <w:tcPr>
            <w:tcW w:w="9752" w:type="dxa"/>
            <w:gridSpan w:val="2"/>
            <w:tcBorders>
              <w:top w:val="nil"/>
              <w:left w:val="nil"/>
              <w:bottom w:val="nil"/>
              <w:right w:val="nil"/>
            </w:tcBorders>
          </w:tcPr>
          <w:p w14:paraId="69D76520" w14:textId="77777777" w:rsidR="00B360F1" w:rsidRPr="00676EC3" w:rsidRDefault="00B360F1" w:rsidP="008578EB"/>
        </w:tc>
      </w:tr>
      <w:tr w:rsidR="00B360F1" w:rsidRPr="00676EC3" w14:paraId="00499637" w14:textId="77777777" w:rsidTr="008578EB">
        <w:trPr>
          <w:trHeight w:val="240"/>
          <w:jc w:val="center"/>
        </w:trPr>
        <w:tc>
          <w:tcPr>
            <w:tcW w:w="4876" w:type="dxa"/>
            <w:tcBorders>
              <w:top w:val="nil"/>
              <w:left w:val="nil"/>
              <w:bottom w:val="nil"/>
              <w:right w:val="nil"/>
            </w:tcBorders>
          </w:tcPr>
          <w:p w14:paraId="0C7DC4D5"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FF4E031" w14:textId="77777777" w:rsidR="00B360F1" w:rsidRPr="00676EC3" w:rsidRDefault="00B360F1" w:rsidP="008578EB">
            <w:pPr>
              <w:pStyle w:val="AmColumnHeading"/>
            </w:pPr>
            <w:r w:rsidRPr="00676EC3">
              <w:t>Ændringsforslag</w:t>
            </w:r>
          </w:p>
        </w:tc>
      </w:tr>
      <w:tr w:rsidR="00B360F1" w:rsidRPr="00676EC3" w14:paraId="54C05E8F" w14:textId="77777777" w:rsidTr="008578EB">
        <w:trPr>
          <w:jc w:val="center"/>
        </w:trPr>
        <w:tc>
          <w:tcPr>
            <w:tcW w:w="4876" w:type="dxa"/>
            <w:tcBorders>
              <w:top w:val="nil"/>
              <w:left w:val="nil"/>
              <w:bottom w:val="nil"/>
              <w:right w:val="nil"/>
            </w:tcBorders>
          </w:tcPr>
          <w:p w14:paraId="22146A5D" w14:textId="77777777" w:rsidR="00B360F1" w:rsidRPr="00676EC3" w:rsidRDefault="00B360F1" w:rsidP="008578EB">
            <w:pPr>
              <w:pStyle w:val="Normal6a"/>
            </w:pPr>
            <w:r w:rsidRPr="00676EC3">
              <w:t>15.</w:t>
            </w:r>
            <w:r w:rsidRPr="00676EC3">
              <w:tab/>
              <w:t>minder om, at studievisa udgør en begrænset og håndterbar andel af migrationsstrømmene, når de indgår i et struktureret samarbejde med lokale myndigheder og universiteter;</w:t>
            </w:r>
          </w:p>
        </w:tc>
        <w:tc>
          <w:tcPr>
            <w:tcW w:w="4876" w:type="dxa"/>
            <w:tcBorders>
              <w:top w:val="nil"/>
              <w:left w:val="nil"/>
              <w:bottom w:val="nil"/>
              <w:right w:val="nil"/>
            </w:tcBorders>
          </w:tcPr>
          <w:p w14:paraId="044135FA" w14:textId="77777777" w:rsidR="00B360F1" w:rsidRPr="00676EC3" w:rsidRDefault="00B360F1" w:rsidP="008578EB">
            <w:pPr>
              <w:pStyle w:val="Normal6a"/>
            </w:pPr>
            <w:r w:rsidRPr="00676EC3">
              <w:t>15.</w:t>
            </w:r>
            <w:r w:rsidRPr="00676EC3">
              <w:tab/>
              <w:t xml:space="preserve">minder om, at studievisa udgør en begrænset og håndterbar andel af migrationsstrømmene, når de indgår i et struktureret samarbejde med lokale myndigheder og universiteter; </w:t>
            </w:r>
            <w:r w:rsidRPr="00676EC3">
              <w:rPr>
                <w:b/>
                <w:i/>
              </w:rPr>
              <w:t>beklager, at høje afvisningsprocenter, forsinkelser og høje omkostninger i øjeblikket i høj grad begrænser den akademiske mobilitet for studerende fra det sydlige Middelhavsområde til EU;</w:t>
            </w:r>
          </w:p>
        </w:tc>
      </w:tr>
    </w:tbl>
    <w:p w14:paraId="72F86A44"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F119622" w14:textId="77777777" w:rsidR="00B360F1" w:rsidRPr="00676EC3" w:rsidRDefault="00B360F1" w:rsidP="00B360F1">
      <w:r w:rsidRPr="00AD115F">
        <w:rPr>
          <w:rStyle w:val="HideTWBExt"/>
        </w:rPr>
        <w:t>&lt;/Amend&gt;</w:t>
      </w:r>
    </w:p>
    <w:p w14:paraId="6037ED9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278</w:t>
      </w:r>
      <w:r w:rsidRPr="00AD115F">
        <w:rPr>
          <w:rStyle w:val="HideTWBExt"/>
          <w:b w:val="0"/>
        </w:rPr>
        <w:t>&lt;/NumAm&gt;</w:t>
      </w:r>
    </w:p>
    <w:p w14:paraId="5CA2ECC8"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7162AB91" w14:textId="77777777" w:rsidR="00B360F1" w:rsidRPr="00676EC3" w:rsidRDefault="00B360F1" w:rsidP="00B360F1">
      <w:pPr>
        <w:pStyle w:val="NormalBold"/>
      </w:pPr>
      <w:r w:rsidRPr="00AD115F">
        <w:rPr>
          <w:rStyle w:val="HideTWBExt"/>
          <w:b w:val="0"/>
        </w:rPr>
        <w:t>&lt;/RepeatBlock-By&gt;</w:t>
      </w:r>
    </w:p>
    <w:p w14:paraId="715CBDA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DE3AF52" w14:textId="77777777" w:rsidR="00B360F1" w:rsidRPr="00676EC3" w:rsidRDefault="00B360F1" w:rsidP="00B360F1">
      <w:pPr>
        <w:pStyle w:val="NormalBold"/>
      </w:pPr>
      <w:r w:rsidRPr="00AD115F">
        <w:rPr>
          <w:rStyle w:val="HideTWBExt"/>
          <w:b w:val="0"/>
        </w:rPr>
        <w:t>&lt;Article&gt;</w:t>
      </w:r>
      <w:r w:rsidRPr="00676EC3">
        <w:t>Punkt 15</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8D5DC34" w14:textId="77777777" w:rsidTr="008578EB">
        <w:trPr>
          <w:trHeight w:hRule="exact" w:val="240"/>
          <w:jc w:val="center"/>
        </w:trPr>
        <w:tc>
          <w:tcPr>
            <w:tcW w:w="9752" w:type="dxa"/>
            <w:gridSpan w:val="2"/>
            <w:tcBorders>
              <w:top w:val="nil"/>
              <w:left w:val="nil"/>
              <w:bottom w:val="nil"/>
              <w:right w:val="nil"/>
            </w:tcBorders>
          </w:tcPr>
          <w:p w14:paraId="72C98A91" w14:textId="77777777" w:rsidR="00B360F1" w:rsidRPr="00676EC3" w:rsidRDefault="00B360F1" w:rsidP="008578EB"/>
        </w:tc>
      </w:tr>
      <w:tr w:rsidR="00B360F1" w:rsidRPr="00676EC3" w14:paraId="5F3B5619" w14:textId="77777777" w:rsidTr="008578EB">
        <w:trPr>
          <w:trHeight w:val="240"/>
          <w:jc w:val="center"/>
        </w:trPr>
        <w:tc>
          <w:tcPr>
            <w:tcW w:w="4876" w:type="dxa"/>
            <w:tcBorders>
              <w:top w:val="nil"/>
              <w:left w:val="nil"/>
              <w:bottom w:val="nil"/>
              <w:right w:val="nil"/>
            </w:tcBorders>
          </w:tcPr>
          <w:p w14:paraId="7F6D96B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A3C1D43" w14:textId="77777777" w:rsidR="00B360F1" w:rsidRPr="00676EC3" w:rsidRDefault="00B360F1" w:rsidP="008578EB">
            <w:pPr>
              <w:pStyle w:val="AmColumnHeading"/>
            </w:pPr>
            <w:r w:rsidRPr="00676EC3">
              <w:t>Ændringsforslag</w:t>
            </w:r>
          </w:p>
        </w:tc>
      </w:tr>
      <w:tr w:rsidR="00B360F1" w:rsidRPr="00676EC3" w14:paraId="4CBBCF0C" w14:textId="77777777" w:rsidTr="008578EB">
        <w:trPr>
          <w:jc w:val="center"/>
        </w:trPr>
        <w:tc>
          <w:tcPr>
            <w:tcW w:w="4876" w:type="dxa"/>
            <w:tcBorders>
              <w:top w:val="nil"/>
              <w:left w:val="nil"/>
              <w:bottom w:val="nil"/>
              <w:right w:val="nil"/>
            </w:tcBorders>
          </w:tcPr>
          <w:p w14:paraId="0262F738" w14:textId="77777777" w:rsidR="00B360F1" w:rsidRPr="00676EC3" w:rsidRDefault="00B360F1" w:rsidP="008578EB">
            <w:pPr>
              <w:pStyle w:val="Normal6a"/>
            </w:pPr>
            <w:r w:rsidRPr="00676EC3">
              <w:t>15.</w:t>
            </w:r>
            <w:r w:rsidRPr="00676EC3">
              <w:tab/>
            </w:r>
            <w:r w:rsidRPr="00676EC3">
              <w:rPr>
                <w:b/>
                <w:i/>
              </w:rPr>
              <w:t>minder om</w:t>
            </w:r>
            <w:r w:rsidRPr="00676EC3">
              <w:t xml:space="preserve">, at </w:t>
            </w:r>
            <w:r w:rsidRPr="00676EC3">
              <w:rPr>
                <w:b/>
                <w:i/>
              </w:rPr>
              <w:t>studievisa udgør en begrænset og håndterbar andel af migrationsstrømmene, når de indgår i et struktureret samarbejde med lokale myndigheder og universiteter</w:t>
            </w:r>
            <w:r w:rsidRPr="00676EC3">
              <w:t>;</w:t>
            </w:r>
          </w:p>
        </w:tc>
        <w:tc>
          <w:tcPr>
            <w:tcW w:w="4876" w:type="dxa"/>
            <w:tcBorders>
              <w:top w:val="nil"/>
              <w:left w:val="nil"/>
              <w:bottom w:val="nil"/>
              <w:right w:val="nil"/>
            </w:tcBorders>
          </w:tcPr>
          <w:p w14:paraId="29B2D5AB" w14:textId="77777777" w:rsidR="00B360F1" w:rsidRPr="00676EC3" w:rsidRDefault="00B360F1" w:rsidP="008578EB">
            <w:pPr>
              <w:pStyle w:val="Normal6a"/>
            </w:pPr>
            <w:r w:rsidRPr="00676EC3">
              <w:t>15.</w:t>
            </w:r>
            <w:r w:rsidRPr="00676EC3">
              <w:tab/>
            </w:r>
            <w:r w:rsidRPr="00676EC3">
              <w:rPr>
                <w:b/>
                <w:i/>
              </w:rPr>
              <w:t>er af den opfattelse</w:t>
            </w:r>
            <w:r w:rsidRPr="00676EC3">
              <w:t xml:space="preserve">, at </w:t>
            </w:r>
            <w:r w:rsidRPr="00676EC3">
              <w:rPr>
                <w:b/>
                <w:i/>
              </w:rPr>
              <w:t>Europa primært bør investere i at styrke europæisk forskning i stedet for at fremme migration til EU uden tilstrækkelige retur- eller overvågningsmekanismer</w:t>
            </w:r>
            <w:r w:rsidRPr="00676EC3">
              <w:t>;</w:t>
            </w:r>
          </w:p>
        </w:tc>
      </w:tr>
    </w:tbl>
    <w:p w14:paraId="5C02EC9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773BC9B3" w14:textId="77777777" w:rsidR="00B360F1" w:rsidRPr="00676EC3" w:rsidRDefault="00B360F1" w:rsidP="00B360F1">
      <w:r w:rsidRPr="00AD115F">
        <w:rPr>
          <w:rStyle w:val="HideTWBExt"/>
        </w:rPr>
        <w:t>&lt;/Amend&gt;</w:t>
      </w:r>
    </w:p>
    <w:p w14:paraId="0E4B4F0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279</w:t>
      </w:r>
      <w:r w:rsidRPr="00AD115F">
        <w:rPr>
          <w:rStyle w:val="HideTWBExt"/>
          <w:b w:val="0"/>
        </w:rPr>
        <w:t>&lt;/NumAm&gt;</w:t>
      </w:r>
    </w:p>
    <w:p w14:paraId="7A23A943"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45217ADB" w14:textId="77777777" w:rsidR="00B360F1" w:rsidRPr="00676EC3" w:rsidRDefault="00B360F1" w:rsidP="00B360F1">
      <w:pPr>
        <w:pStyle w:val="NormalBold"/>
      </w:pPr>
      <w:r w:rsidRPr="00AD115F">
        <w:rPr>
          <w:rStyle w:val="HideTWBExt"/>
          <w:b w:val="0"/>
        </w:rPr>
        <w:t>&lt;/RepeatBlock-By&gt;</w:t>
      </w:r>
    </w:p>
    <w:p w14:paraId="307305C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7B1F53E" w14:textId="77777777" w:rsidR="00B360F1" w:rsidRPr="00676EC3" w:rsidRDefault="00B360F1" w:rsidP="00B360F1">
      <w:pPr>
        <w:pStyle w:val="NormalBold"/>
      </w:pPr>
      <w:r w:rsidRPr="00AD115F">
        <w:rPr>
          <w:rStyle w:val="HideTWBExt"/>
          <w:b w:val="0"/>
        </w:rPr>
        <w:t>&lt;Article&gt;</w:t>
      </w:r>
      <w:r w:rsidRPr="00676EC3">
        <w:t>Punkt 15</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2D8F54E" w14:textId="77777777" w:rsidTr="008578EB">
        <w:trPr>
          <w:trHeight w:hRule="exact" w:val="240"/>
          <w:jc w:val="center"/>
        </w:trPr>
        <w:tc>
          <w:tcPr>
            <w:tcW w:w="9752" w:type="dxa"/>
            <w:gridSpan w:val="2"/>
            <w:tcBorders>
              <w:top w:val="nil"/>
              <w:left w:val="nil"/>
              <w:bottom w:val="nil"/>
              <w:right w:val="nil"/>
            </w:tcBorders>
          </w:tcPr>
          <w:p w14:paraId="111A23B8" w14:textId="77777777" w:rsidR="00B360F1" w:rsidRPr="00676EC3" w:rsidRDefault="00B360F1" w:rsidP="008578EB"/>
        </w:tc>
      </w:tr>
      <w:tr w:rsidR="00B360F1" w:rsidRPr="00676EC3" w14:paraId="1C02B882" w14:textId="77777777" w:rsidTr="008578EB">
        <w:trPr>
          <w:trHeight w:val="240"/>
          <w:jc w:val="center"/>
        </w:trPr>
        <w:tc>
          <w:tcPr>
            <w:tcW w:w="4876" w:type="dxa"/>
            <w:tcBorders>
              <w:top w:val="nil"/>
              <w:left w:val="nil"/>
              <w:bottom w:val="nil"/>
              <w:right w:val="nil"/>
            </w:tcBorders>
          </w:tcPr>
          <w:p w14:paraId="4847724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7F8B9F4" w14:textId="77777777" w:rsidR="00B360F1" w:rsidRPr="00676EC3" w:rsidRDefault="00B360F1" w:rsidP="008578EB">
            <w:pPr>
              <w:pStyle w:val="AmColumnHeading"/>
            </w:pPr>
            <w:r w:rsidRPr="00676EC3">
              <w:t>Ændringsforslag</w:t>
            </w:r>
          </w:p>
        </w:tc>
      </w:tr>
      <w:tr w:rsidR="00B360F1" w:rsidRPr="00676EC3" w14:paraId="610A7E9E" w14:textId="77777777" w:rsidTr="008578EB">
        <w:trPr>
          <w:jc w:val="center"/>
        </w:trPr>
        <w:tc>
          <w:tcPr>
            <w:tcW w:w="4876" w:type="dxa"/>
            <w:tcBorders>
              <w:top w:val="nil"/>
              <w:left w:val="nil"/>
              <w:bottom w:val="nil"/>
              <w:right w:val="nil"/>
            </w:tcBorders>
          </w:tcPr>
          <w:p w14:paraId="2F6D183D" w14:textId="77777777" w:rsidR="00B360F1" w:rsidRPr="00676EC3" w:rsidRDefault="00B360F1" w:rsidP="008578EB">
            <w:pPr>
              <w:pStyle w:val="Normal6a"/>
            </w:pPr>
            <w:r w:rsidRPr="00676EC3">
              <w:t>15.</w:t>
            </w:r>
            <w:r w:rsidRPr="00676EC3">
              <w:tab/>
              <w:t>minder om, at studievisa udgør en begrænset og håndterbar andel af migrationsstrømmene, når de indgår i et struktureret samarbejde med lokale myndigheder og universiteter;</w:t>
            </w:r>
          </w:p>
        </w:tc>
        <w:tc>
          <w:tcPr>
            <w:tcW w:w="4876" w:type="dxa"/>
            <w:tcBorders>
              <w:top w:val="nil"/>
              <w:left w:val="nil"/>
              <w:bottom w:val="nil"/>
              <w:right w:val="nil"/>
            </w:tcBorders>
          </w:tcPr>
          <w:p w14:paraId="07479ACE" w14:textId="77777777" w:rsidR="00B360F1" w:rsidRPr="00676EC3" w:rsidRDefault="00B360F1" w:rsidP="008578EB">
            <w:pPr>
              <w:pStyle w:val="Normal6a"/>
            </w:pPr>
            <w:r w:rsidRPr="00676EC3">
              <w:t>15.</w:t>
            </w:r>
            <w:r w:rsidRPr="00676EC3">
              <w:tab/>
              <w:t xml:space="preserve">minder om, at studievisa udgør en begrænset og håndterbar andel af migrationsstrømmene, når de indgår i et struktureret samarbejde med lokale </w:t>
            </w:r>
            <w:r w:rsidRPr="00676EC3">
              <w:rPr>
                <w:b/>
                <w:bCs/>
                <w:i/>
                <w:iCs/>
              </w:rPr>
              <w:t>og regionale</w:t>
            </w:r>
            <w:r w:rsidRPr="00676EC3">
              <w:t xml:space="preserve"> myndigheder og universiteter;</w:t>
            </w:r>
          </w:p>
        </w:tc>
      </w:tr>
    </w:tbl>
    <w:p w14:paraId="6AA84C9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58E0FFF" w14:textId="77777777" w:rsidR="00B360F1" w:rsidRPr="00676EC3" w:rsidRDefault="00B360F1" w:rsidP="00B360F1">
      <w:r w:rsidRPr="00AD115F">
        <w:rPr>
          <w:rStyle w:val="HideTWBExt"/>
        </w:rPr>
        <w:t>&lt;/Amend&gt;</w:t>
      </w:r>
    </w:p>
    <w:p w14:paraId="286EBFB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280</w:t>
      </w:r>
      <w:r w:rsidRPr="00AD115F">
        <w:rPr>
          <w:rStyle w:val="HideTWBExt"/>
          <w:b w:val="0"/>
        </w:rPr>
        <w:t>&lt;/NumAm&gt;</w:t>
      </w:r>
    </w:p>
    <w:p w14:paraId="3BBDB9A8" w14:textId="77777777" w:rsidR="00B360F1" w:rsidRPr="00676EC3" w:rsidRDefault="00B360F1" w:rsidP="00B360F1">
      <w:pPr>
        <w:pStyle w:val="NormalBold"/>
      </w:pPr>
      <w:r w:rsidRPr="00AD115F">
        <w:rPr>
          <w:rStyle w:val="HideTWBExt"/>
          <w:b w:val="0"/>
        </w:rPr>
        <w:t>&lt;RepeatBlock-By&gt;&lt;Members&gt;</w:t>
      </w:r>
      <w:r w:rsidRPr="00676EC3">
        <w:t>Tomasz Froelich</w:t>
      </w:r>
      <w:r w:rsidRPr="00AD115F">
        <w:rPr>
          <w:rStyle w:val="HideTWBExt"/>
          <w:b w:val="0"/>
        </w:rPr>
        <w:t>&lt;/Members&gt;</w:t>
      </w:r>
    </w:p>
    <w:p w14:paraId="78882444" w14:textId="77777777" w:rsidR="00B360F1" w:rsidRPr="00676EC3" w:rsidRDefault="00B360F1" w:rsidP="00B360F1">
      <w:pPr>
        <w:pStyle w:val="NormalBold"/>
      </w:pPr>
      <w:r w:rsidRPr="00AD115F">
        <w:rPr>
          <w:rStyle w:val="HideTWBExt"/>
          <w:b w:val="0"/>
        </w:rPr>
        <w:t>&lt;/RepeatBlock-By&gt;</w:t>
      </w:r>
    </w:p>
    <w:p w14:paraId="19E4346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2BBE67A" w14:textId="77777777" w:rsidR="00B360F1" w:rsidRPr="00676EC3" w:rsidRDefault="00B360F1" w:rsidP="00B360F1">
      <w:pPr>
        <w:pStyle w:val="NormalBold"/>
      </w:pPr>
      <w:r w:rsidRPr="00AD115F">
        <w:rPr>
          <w:rStyle w:val="HideTWBExt"/>
          <w:b w:val="0"/>
        </w:rPr>
        <w:t>&lt;Article&gt;</w:t>
      </w:r>
      <w:r w:rsidRPr="00676EC3">
        <w:t>Punkt 16</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1615169" w14:textId="77777777" w:rsidTr="008578EB">
        <w:trPr>
          <w:trHeight w:hRule="exact" w:val="240"/>
          <w:jc w:val="center"/>
        </w:trPr>
        <w:tc>
          <w:tcPr>
            <w:tcW w:w="9752" w:type="dxa"/>
            <w:gridSpan w:val="2"/>
            <w:tcBorders>
              <w:top w:val="nil"/>
              <w:left w:val="nil"/>
              <w:bottom w:val="nil"/>
              <w:right w:val="nil"/>
            </w:tcBorders>
          </w:tcPr>
          <w:p w14:paraId="5D85CEF4" w14:textId="77777777" w:rsidR="00B360F1" w:rsidRPr="00676EC3" w:rsidRDefault="00B360F1" w:rsidP="008578EB"/>
        </w:tc>
      </w:tr>
      <w:tr w:rsidR="00B360F1" w:rsidRPr="00676EC3" w14:paraId="5A3363D4" w14:textId="77777777" w:rsidTr="008578EB">
        <w:trPr>
          <w:trHeight w:val="240"/>
          <w:jc w:val="center"/>
        </w:trPr>
        <w:tc>
          <w:tcPr>
            <w:tcW w:w="4876" w:type="dxa"/>
            <w:tcBorders>
              <w:top w:val="nil"/>
              <w:left w:val="nil"/>
              <w:bottom w:val="nil"/>
              <w:right w:val="nil"/>
            </w:tcBorders>
          </w:tcPr>
          <w:p w14:paraId="3D7D232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4B977BE" w14:textId="77777777" w:rsidR="00B360F1" w:rsidRPr="00676EC3" w:rsidRDefault="00B360F1" w:rsidP="008578EB">
            <w:pPr>
              <w:pStyle w:val="AmColumnHeading"/>
            </w:pPr>
            <w:r w:rsidRPr="00676EC3">
              <w:t>Ændringsforslag</w:t>
            </w:r>
          </w:p>
        </w:tc>
      </w:tr>
      <w:tr w:rsidR="00B360F1" w:rsidRPr="00676EC3" w14:paraId="6EEEE72A" w14:textId="77777777" w:rsidTr="008578EB">
        <w:trPr>
          <w:jc w:val="center"/>
        </w:trPr>
        <w:tc>
          <w:tcPr>
            <w:tcW w:w="4876" w:type="dxa"/>
            <w:tcBorders>
              <w:top w:val="nil"/>
              <w:left w:val="nil"/>
              <w:bottom w:val="nil"/>
              <w:right w:val="nil"/>
            </w:tcBorders>
          </w:tcPr>
          <w:p w14:paraId="00899183" w14:textId="77777777" w:rsidR="00B360F1" w:rsidRPr="00676EC3" w:rsidRDefault="00B360F1" w:rsidP="008578EB">
            <w:pPr>
              <w:pStyle w:val="Normal6a"/>
            </w:pPr>
            <w:r w:rsidRPr="00676EC3">
              <w:rPr>
                <w:b/>
                <w:i/>
              </w:rPr>
              <w:t>16.</w:t>
            </w:r>
            <w:r w:rsidRPr="00676EC3">
              <w:tab/>
            </w:r>
            <w:r w:rsidRPr="00676EC3">
              <w:rPr>
                <w:b/>
                <w:i/>
              </w:rPr>
              <w:t>opfordrer Kommissionen og medlemsstaterne til at udvide syd-syd-mobiliteten og mobiliteten inden for Middelhavsområdet gennem et fast-track-Euromed-visumprogram og et reformeret Erasmus+‑program;</w:t>
            </w:r>
          </w:p>
        </w:tc>
        <w:tc>
          <w:tcPr>
            <w:tcW w:w="4876" w:type="dxa"/>
            <w:tcBorders>
              <w:top w:val="nil"/>
              <w:left w:val="nil"/>
              <w:bottom w:val="nil"/>
              <w:right w:val="nil"/>
            </w:tcBorders>
          </w:tcPr>
          <w:p w14:paraId="38A00BBB" w14:textId="77777777" w:rsidR="00B360F1" w:rsidRPr="00676EC3" w:rsidRDefault="00B360F1" w:rsidP="008578EB">
            <w:pPr>
              <w:pStyle w:val="Normal6a"/>
            </w:pPr>
            <w:r w:rsidRPr="00676EC3">
              <w:rPr>
                <w:b/>
                <w:i/>
              </w:rPr>
              <w:t>udgår</w:t>
            </w:r>
          </w:p>
        </w:tc>
      </w:tr>
    </w:tbl>
    <w:p w14:paraId="5E272094"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E19C461" w14:textId="77777777" w:rsidR="00B360F1" w:rsidRPr="00676EC3" w:rsidRDefault="00B360F1" w:rsidP="00B360F1">
      <w:r w:rsidRPr="00AD115F">
        <w:rPr>
          <w:rStyle w:val="HideTWBExt"/>
        </w:rPr>
        <w:t>&lt;/Amend&gt;</w:t>
      </w:r>
    </w:p>
    <w:p w14:paraId="279F3132"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281</w:t>
      </w:r>
      <w:r w:rsidRPr="00AD115F">
        <w:rPr>
          <w:rStyle w:val="HideTWBExt"/>
          <w:b w:val="0"/>
        </w:rPr>
        <w:t>&lt;/NumAm&gt;</w:t>
      </w:r>
    </w:p>
    <w:p w14:paraId="212F2169" w14:textId="77777777" w:rsidR="00B360F1" w:rsidRPr="00676EC3" w:rsidRDefault="00B360F1" w:rsidP="00B360F1">
      <w:pPr>
        <w:pStyle w:val="NormalBold"/>
      </w:pPr>
      <w:r w:rsidRPr="00AD115F">
        <w:rPr>
          <w:rStyle w:val="HideTWBExt"/>
          <w:b w:val="0"/>
        </w:rPr>
        <w:t>&lt;RepeatBlock-By&gt;&lt;Members&gt;</w:t>
      </w:r>
      <w:r w:rsidRPr="00676EC3">
        <w:t>Matthieu Valet, Jordan Bardella, Pierre-Romain Thionnet, Julie Rechagneux</w:t>
      </w:r>
      <w:r w:rsidRPr="00AD115F">
        <w:rPr>
          <w:rStyle w:val="HideTWBExt"/>
          <w:b w:val="0"/>
        </w:rPr>
        <w:t>&lt;/Members&gt;</w:t>
      </w:r>
    </w:p>
    <w:p w14:paraId="28216F3F" w14:textId="77777777" w:rsidR="00B360F1" w:rsidRPr="00676EC3" w:rsidRDefault="00B360F1" w:rsidP="00B360F1">
      <w:pPr>
        <w:pStyle w:val="NormalBold"/>
      </w:pPr>
      <w:r w:rsidRPr="00AD115F">
        <w:rPr>
          <w:rStyle w:val="HideTWBExt"/>
          <w:b w:val="0"/>
        </w:rPr>
        <w:t>&lt;/RepeatBlock-By&gt;</w:t>
      </w:r>
    </w:p>
    <w:p w14:paraId="25B57CE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E85B2E3" w14:textId="77777777" w:rsidR="00B360F1" w:rsidRPr="00676EC3" w:rsidRDefault="00B360F1" w:rsidP="00B360F1">
      <w:pPr>
        <w:pStyle w:val="NormalBold"/>
      </w:pPr>
      <w:r w:rsidRPr="00AD115F">
        <w:rPr>
          <w:rStyle w:val="HideTWBExt"/>
          <w:b w:val="0"/>
        </w:rPr>
        <w:t>&lt;Article&gt;</w:t>
      </w:r>
      <w:r w:rsidRPr="00676EC3">
        <w:t>Punkt 16</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9AF676D" w14:textId="77777777" w:rsidTr="008578EB">
        <w:trPr>
          <w:trHeight w:hRule="exact" w:val="240"/>
          <w:jc w:val="center"/>
        </w:trPr>
        <w:tc>
          <w:tcPr>
            <w:tcW w:w="9752" w:type="dxa"/>
            <w:gridSpan w:val="2"/>
            <w:tcBorders>
              <w:top w:val="nil"/>
              <w:left w:val="nil"/>
              <w:bottom w:val="nil"/>
              <w:right w:val="nil"/>
            </w:tcBorders>
          </w:tcPr>
          <w:p w14:paraId="2A2C89CE" w14:textId="77777777" w:rsidR="00B360F1" w:rsidRPr="00676EC3" w:rsidRDefault="00B360F1" w:rsidP="008578EB"/>
        </w:tc>
      </w:tr>
      <w:tr w:rsidR="00B360F1" w:rsidRPr="00676EC3" w14:paraId="7ED7CBC1" w14:textId="77777777" w:rsidTr="008578EB">
        <w:trPr>
          <w:trHeight w:val="240"/>
          <w:jc w:val="center"/>
        </w:trPr>
        <w:tc>
          <w:tcPr>
            <w:tcW w:w="4876" w:type="dxa"/>
            <w:tcBorders>
              <w:top w:val="nil"/>
              <w:left w:val="nil"/>
              <w:bottom w:val="nil"/>
              <w:right w:val="nil"/>
            </w:tcBorders>
          </w:tcPr>
          <w:p w14:paraId="291F6DE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5C9192E" w14:textId="77777777" w:rsidR="00B360F1" w:rsidRPr="00676EC3" w:rsidRDefault="00B360F1" w:rsidP="008578EB">
            <w:pPr>
              <w:pStyle w:val="AmColumnHeading"/>
            </w:pPr>
            <w:r w:rsidRPr="00676EC3">
              <w:t>Ændringsforslag</w:t>
            </w:r>
          </w:p>
        </w:tc>
      </w:tr>
      <w:tr w:rsidR="00B360F1" w:rsidRPr="00676EC3" w14:paraId="0FE6B003" w14:textId="77777777" w:rsidTr="008578EB">
        <w:trPr>
          <w:jc w:val="center"/>
        </w:trPr>
        <w:tc>
          <w:tcPr>
            <w:tcW w:w="4876" w:type="dxa"/>
            <w:tcBorders>
              <w:top w:val="nil"/>
              <w:left w:val="nil"/>
              <w:bottom w:val="nil"/>
              <w:right w:val="nil"/>
            </w:tcBorders>
          </w:tcPr>
          <w:p w14:paraId="37B0A758" w14:textId="77777777" w:rsidR="00B360F1" w:rsidRPr="00676EC3" w:rsidRDefault="00B360F1" w:rsidP="008578EB">
            <w:pPr>
              <w:pStyle w:val="Normal6a"/>
            </w:pPr>
            <w:r w:rsidRPr="00676EC3">
              <w:rPr>
                <w:b/>
                <w:i/>
              </w:rPr>
              <w:t>16.</w:t>
            </w:r>
            <w:r w:rsidRPr="00676EC3">
              <w:tab/>
            </w:r>
            <w:r w:rsidRPr="00676EC3">
              <w:rPr>
                <w:b/>
                <w:i/>
              </w:rPr>
              <w:t>opfordrer Kommissionen og medlemsstaterne til at udvide syd-syd-mobiliteten og mobiliteten inden for Middelhavsområdet gennem et fast-track-Euromed-visumprogram og et reformeret Erasmus+‑program;</w:t>
            </w:r>
          </w:p>
        </w:tc>
        <w:tc>
          <w:tcPr>
            <w:tcW w:w="4876" w:type="dxa"/>
            <w:tcBorders>
              <w:top w:val="nil"/>
              <w:left w:val="nil"/>
              <w:bottom w:val="nil"/>
              <w:right w:val="nil"/>
            </w:tcBorders>
          </w:tcPr>
          <w:p w14:paraId="0F10BB1B" w14:textId="77777777" w:rsidR="00B360F1" w:rsidRPr="00676EC3" w:rsidRDefault="00B360F1" w:rsidP="008578EB">
            <w:pPr>
              <w:pStyle w:val="Normal6a"/>
            </w:pPr>
            <w:r w:rsidRPr="00676EC3">
              <w:rPr>
                <w:b/>
                <w:i/>
              </w:rPr>
              <w:t>udgår</w:t>
            </w:r>
          </w:p>
        </w:tc>
      </w:tr>
    </w:tbl>
    <w:p w14:paraId="1FFB153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E69CCAC" w14:textId="77777777" w:rsidR="00B360F1" w:rsidRPr="00676EC3" w:rsidRDefault="00B360F1" w:rsidP="00B360F1">
      <w:r w:rsidRPr="00AD115F">
        <w:rPr>
          <w:rStyle w:val="HideTWBExt"/>
        </w:rPr>
        <w:t>&lt;/Amend&gt;</w:t>
      </w:r>
    </w:p>
    <w:p w14:paraId="34304C0F"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282</w:t>
      </w:r>
      <w:r w:rsidRPr="00AD115F">
        <w:rPr>
          <w:rStyle w:val="HideTWBExt"/>
          <w:b w:val="0"/>
        </w:rPr>
        <w:t>&lt;/NumAm&gt;</w:t>
      </w:r>
    </w:p>
    <w:p w14:paraId="3BE2B5F7" w14:textId="77777777" w:rsidR="00B360F1" w:rsidRPr="00676EC3" w:rsidRDefault="00B360F1" w:rsidP="00B360F1">
      <w:pPr>
        <w:pStyle w:val="NormalBold"/>
      </w:pPr>
      <w:r w:rsidRPr="00AD115F">
        <w:rPr>
          <w:rStyle w:val="HideTWBExt"/>
          <w:b w:val="0"/>
        </w:rPr>
        <w:t>&lt;RepeatBlock-By&gt;&lt;Members&gt;</w:t>
      </w:r>
      <w:r w:rsidRPr="00676EC3">
        <w:t>Alexander Sell</w:t>
      </w:r>
      <w:r w:rsidRPr="00AD115F">
        <w:rPr>
          <w:rStyle w:val="HideTWBExt"/>
          <w:b w:val="0"/>
        </w:rPr>
        <w:t>&lt;/Members&gt;</w:t>
      </w:r>
    </w:p>
    <w:p w14:paraId="036B8865" w14:textId="77777777" w:rsidR="00B360F1" w:rsidRPr="00676EC3" w:rsidRDefault="00B360F1" w:rsidP="00B360F1">
      <w:pPr>
        <w:pStyle w:val="NormalBold"/>
      </w:pPr>
      <w:r w:rsidRPr="00AD115F">
        <w:rPr>
          <w:rStyle w:val="HideTWBExt"/>
          <w:b w:val="0"/>
        </w:rPr>
        <w:t>&lt;/RepeatBlock-By&gt;</w:t>
      </w:r>
    </w:p>
    <w:p w14:paraId="4F5C3EFE"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0E967DF" w14:textId="77777777" w:rsidR="00B360F1" w:rsidRPr="00676EC3" w:rsidRDefault="00B360F1" w:rsidP="00B360F1">
      <w:pPr>
        <w:pStyle w:val="NormalBold"/>
      </w:pPr>
      <w:r w:rsidRPr="00AD115F">
        <w:rPr>
          <w:rStyle w:val="HideTWBExt"/>
          <w:b w:val="0"/>
        </w:rPr>
        <w:t>&lt;Article&gt;</w:t>
      </w:r>
      <w:r w:rsidRPr="00676EC3">
        <w:t>Punkt 16</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9447CAB" w14:textId="77777777" w:rsidTr="008578EB">
        <w:trPr>
          <w:trHeight w:hRule="exact" w:val="240"/>
          <w:jc w:val="center"/>
        </w:trPr>
        <w:tc>
          <w:tcPr>
            <w:tcW w:w="9752" w:type="dxa"/>
            <w:gridSpan w:val="2"/>
            <w:tcBorders>
              <w:top w:val="nil"/>
              <w:left w:val="nil"/>
              <w:bottom w:val="nil"/>
              <w:right w:val="nil"/>
            </w:tcBorders>
          </w:tcPr>
          <w:p w14:paraId="3542A86F" w14:textId="77777777" w:rsidR="00B360F1" w:rsidRPr="00676EC3" w:rsidRDefault="00B360F1" w:rsidP="008578EB"/>
        </w:tc>
      </w:tr>
      <w:tr w:rsidR="00B360F1" w:rsidRPr="00676EC3" w14:paraId="38934C25" w14:textId="77777777" w:rsidTr="008578EB">
        <w:trPr>
          <w:trHeight w:val="240"/>
          <w:jc w:val="center"/>
        </w:trPr>
        <w:tc>
          <w:tcPr>
            <w:tcW w:w="4876" w:type="dxa"/>
            <w:tcBorders>
              <w:top w:val="nil"/>
              <w:left w:val="nil"/>
              <w:bottom w:val="nil"/>
              <w:right w:val="nil"/>
            </w:tcBorders>
          </w:tcPr>
          <w:p w14:paraId="336F9DD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C07F6C8" w14:textId="77777777" w:rsidR="00B360F1" w:rsidRPr="00676EC3" w:rsidRDefault="00B360F1" w:rsidP="008578EB">
            <w:pPr>
              <w:pStyle w:val="AmColumnHeading"/>
            </w:pPr>
            <w:r w:rsidRPr="00676EC3">
              <w:t>Ændringsforslag</w:t>
            </w:r>
          </w:p>
        </w:tc>
      </w:tr>
      <w:tr w:rsidR="00B360F1" w:rsidRPr="00676EC3" w14:paraId="1C9D00E7" w14:textId="77777777" w:rsidTr="008578EB">
        <w:trPr>
          <w:jc w:val="center"/>
        </w:trPr>
        <w:tc>
          <w:tcPr>
            <w:tcW w:w="4876" w:type="dxa"/>
            <w:tcBorders>
              <w:top w:val="nil"/>
              <w:left w:val="nil"/>
              <w:bottom w:val="nil"/>
              <w:right w:val="nil"/>
            </w:tcBorders>
          </w:tcPr>
          <w:p w14:paraId="05DCFA17" w14:textId="77777777" w:rsidR="00B360F1" w:rsidRPr="00676EC3" w:rsidRDefault="00B360F1" w:rsidP="008578EB">
            <w:pPr>
              <w:pStyle w:val="Normal6a"/>
            </w:pPr>
            <w:r w:rsidRPr="00676EC3">
              <w:rPr>
                <w:b/>
                <w:i/>
              </w:rPr>
              <w:t>16.</w:t>
            </w:r>
            <w:r w:rsidRPr="00676EC3">
              <w:tab/>
            </w:r>
            <w:r w:rsidRPr="00676EC3">
              <w:rPr>
                <w:b/>
                <w:i/>
              </w:rPr>
              <w:t>opfordrer Kommissionen og medlemsstaterne til at udvide syd-syd-mobiliteten og mobiliteten inden for Middelhavsområdet gennem et fast-track-Euromed-visumprogram og et reformeret Erasmus+‑program;</w:t>
            </w:r>
          </w:p>
        </w:tc>
        <w:tc>
          <w:tcPr>
            <w:tcW w:w="4876" w:type="dxa"/>
            <w:tcBorders>
              <w:top w:val="nil"/>
              <w:left w:val="nil"/>
              <w:bottom w:val="nil"/>
              <w:right w:val="nil"/>
            </w:tcBorders>
          </w:tcPr>
          <w:p w14:paraId="0973053F" w14:textId="77777777" w:rsidR="00B360F1" w:rsidRPr="00676EC3" w:rsidRDefault="00B360F1" w:rsidP="008578EB">
            <w:pPr>
              <w:pStyle w:val="Normal6a"/>
            </w:pPr>
            <w:r w:rsidRPr="00676EC3">
              <w:rPr>
                <w:b/>
                <w:i/>
              </w:rPr>
              <w:t>udgår</w:t>
            </w:r>
          </w:p>
        </w:tc>
      </w:tr>
    </w:tbl>
    <w:p w14:paraId="4E386E8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5F58F0E" w14:textId="77777777" w:rsidR="00B360F1" w:rsidRPr="00676EC3" w:rsidRDefault="00B360F1" w:rsidP="00B360F1">
      <w:r w:rsidRPr="00AD115F">
        <w:rPr>
          <w:rStyle w:val="HideTWBExt"/>
        </w:rPr>
        <w:t>&lt;/Amend&gt;</w:t>
      </w:r>
    </w:p>
    <w:p w14:paraId="5C5B7B5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283</w:t>
      </w:r>
      <w:r w:rsidRPr="00AD115F">
        <w:rPr>
          <w:rStyle w:val="HideTWBExt"/>
          <w:b w:val="0"/>
        </w:rPr>
        <w:t>&lt;/NumAm&gt;</w:t>
      </w:r>
    </w:p>
    <w:p w14:paraId="3C96ADC4" w14:textId="77777777" w:rsidR="00B360F1" w:rsidRPr="00676EC3" w:rsidRDefault="00B360F1" w:rsidP="00B360F1">
      <w:pPr>
        <w:pStyle w:val="NormalBold"/>
      </w:pPr>
      <w:r w:rsidRPr="00AD115F">
        <w:rPr>
          <w:rStyle w:val="HideTWBExt"/>
          <w:b w:val="0"/>
        </w:rPr>
        <w:t>&lt;RepeatBlock-By&gt;&lt;Members&gt;</w:t>
      </w:r>
      <w:r w:rsidRPr="00676EC3">
        <w:t>Matjaž Nemec</w:t>
      </w:r>
      <w:r w:rsidRPr="00AD115F">
        <w:rPr>
          <w:rStyle w:val="HideTWBExt"/>
          <w:b w:val="0"/>
        </w:rPr>
        <w:t>&lt;/Members&gt;</w:t>
      </w:r>
    </w:p>
    <w:p w14:paraId="7B94FBC9" w14:textId="77777777" w:rsidR="00B360F1" w:rsidRPr="00676EC3" w:rsidRDefault="00B360F1" w:rsidP="00B360F1">
      <w:pPr>
        <w:pStyle w:val="NormalBold"/>
      </w:pPr>
      <w:r w:rsidRPr="00AD115F">
        <w:rPr>
          <w:rStyle w:val="HideTWBExt"/>
          <w:b w:val="0"/>
        </w:rPr>
        <w:t>&lt;/RepeatBlock-By&gt;</w:t>
      </w:r>
    </w:p>
    <w:p w14:paraId="1D8C481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9B5FD0F" w14:textId="77777777" w:rsidR="00B360F1" w:rsidRPr="00676EC3" w:rsidRDefault="00B360F1" w:rsidP="00B360F1">
      <w:pPr>
        <w:pStyle w:val="NormalBold"/>
      </w:pPr>
      <w:r w:rsidRPr="00AD115F">
        <w:rPr>
          <w:rStyle w:val="HideTWBExt"/>
          <w:b w:val="0"/>
        </w:rPr>
        <w:t>&lt;Article&gt;</w:t>
      </w:r>
      <w:r w:rsidRPr="00676EC3">
        <w:t>Punkt 16</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BD703FB" w14:textId="77777777" w:rsidTr="008578EB">
        <w:trPr>
          <w:trHeight w:hRule="exact" w:val="240"/>
          <w:jc w:val="center"/>
        </w:trPr>
        <w:tc>
          <w:tcPr>
            <w:tcW w:w="9752" w:type="dxa"/>
            <w:gridSpan w:val="2"/>
            <w:tcBorders>
              <w:top w:val="nil"/>
              <w:left w:val="nil"/>
              <w:bottom w:val="nil"/>
              <w:right w:val="nil"/>
            </w:tcBorders>
          </w:tcPr>
          <w:p w14:paraId="45BA0177" w14:textId="77777777" w:rsidR="00B360F1" w:rsidRPr="00676EC3" w:rsidRDefault="00B360F1" w:rsidP="008578EB"/>
        </w:tc>
      </w:tr>
      <w:tr w:rsidR="00B360F1" w:rsidRPr="00676EC3" w14:paraId="7972B20D" w14:textId="77777777" w:rsidTr="008578EB">
        <w:trPr>
          <w:trHeight w:val="240"/>
          <w:jc w:val="center"/>
        </w:trPr>
        <w:tc>
          <w:tcPr>
            <w:tcW w:w="4876" w:type="dxa"/>
            <w:tcBorders>
              <w:top w:val="nil"/>
              <w:left w:val="nil"/>
              <w:bottom w:val="nil"/>
              <w:right w:val="nil"/>
            </w:tcBorders>
          </w:tcPr>
          <w:p w14:paraId="52C06E2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B4FA4D1" w14:textId="77777777" w:rsidR="00B360F1" w:rsidRPr="00676EC3" w:rsidRDefault="00B360F1" w:rsidP="008578EB">
            <w:pPr>
              <w:pStyle w:val="AmColumnHeading"/>
            </w:pPr>
            <w:r w:rsidRPr="00676EC3">
              <w:t>Ændringsforslag</w:t>
            </w:r>
          </w:p>
        </w:tc>
      </w:tr>
      <w:tr w:rsidR="00B360F1" w:rsidRPr="00676EC3" w14:paraId="3E3DA531" w14:textId="77777777" w:rsidTr="008578EB">
        <w:trPr>
          <w:jc w:val="center"/>
        </w:trPr>
        <w:tc>
          <w:tcPr>
            <w:tcW w:w="4876" w:type="dxa"/>
            <w:tcBorders>
              <w:top w:val="nil"/>
              <w:left w:val="nil"/>
              <w:bottom w:val="nil"/>
              <w:right w:val="nil"/>
            </w:tcBorders>
          </w:tcPr>
          <w:p w14:paraId="40258B8B" w14:textId="77777777" w:rsidR="00B360F1" w:rsidRPr="00676EC3" w:rsidRDefault="00B360F1" w:rsidP="008578EB">
            <w:pPr>
              <w:pStyle w:val="Normal6a"/>
            </w:pPr>
            <w:r w:rsidRPr="00676EC3">
              <w:t>16.</w:t>
            </w:r>
            <w:r w:rsidRPr="00676EC3">
              <w:tab/>
              <w:t xml:space="preserve">opfordrer Kommissionen og medlemsstaterne til at udvide syd-syd-mobiliteten og mobiliteten inden for Middelhavsområdet gennem et fast-track-Euromed-visumprogram og et </w:t>
            </w:r>
            <w:r w:rsidRPr="00676EC3">
              <w:rPr>
                <w:b/>
                <w:i/>
              </w:rPr>
              <w:t>reformeret</w:t>
            </w:r>
            <w:r w:rsidRPr="00676EC3">
              <w:t xml:space="preserve"> Erasmus+‑program;</w:t>
            </w:r>
          </w:p>
        </w:tc>
        <w:tc>
          <w:tcPr>
            <w:tcW w:w="4876" w:type="dxa"/>
            <w:tcBorders>
              <w:top w:val="nil"/>
              <w:left w:val="nil"/>
              <w:bottom w:val="nil"/>
              <w:right w:val="nil"/>
            </w:tcBorders>
          </w:tcPr>
          <w:p w14:paraId="7B671FD8" w14:textId="77777777" w:rsidR="00B360F1" w:rsidRPr="00676EC3" w:rsidRDefault="00B360F1" w:rsidP="008578EB">
            <w:pPr>
              <w:pStyle w:val="Normal6a"/>
            </w:pPr>
            <w:r w:rsidRPr="00676EC3">
              <w:t>16.</w:t>
            </w:r>
            <w:r w:rsidRPr="00676EC3">
              <w:tab/>
              <w:t xml:space="preserve">opfordrer Kommissionen og medlemsstaterne til at udvide syd-syd-mobiliteten og mobiliteten inden for Middelhavsområdet gennem et fast-track-Euromed-visumprogram og et </w:t>
            </w:r>
            <w:r w:rsidRPr="00676EC3">
              <w:rPr>
                <w:b/>
                <w:bCs/>
                <w:i/>
                <w:iCs/>
              </w:rPr>
              <w:t>styrket</w:t>
            </w:r>
            <w:r w:rsidRPr="00676EC3">
              <w:t xml:space="preserve"> Erasmus+‑program</w:t>
            </w:r>
            <w:r w:rsidRPr="00676EC3">
              <w:rPr>
                <w:b/>
                <w:bCs/>
                <w:i/>
                <w:iCs/>
              </w:rPr>
              <w:t>, herunder øget støtte til programmer for fælles og dobbelte grader, akademiske udvekslinger og universitetspartnerskaber</w:t>
            </w:r>
            <w:r w:rsidRPr="00676EC3">
              <w:t xml:space="preserve">; </w:t>
            </w:r>
            <w:r w:rsidRPr="00676EC3">
              <w:rPr>
                <w:b/>
                <w:i/>
              </w:rPr>
              <w:t>opfordrer til fjernelse af unødvendige administrative og visumrelaterede hindringer, der fortsat hindrer studerendes, forskeres og personales mobilitet i hele Middelhavsområdet;</w:t>
            </w:r>
          </w:p>
        </w:tc>
      </w:tr>
    </w:tbl>
    <w:p w14:paraId="5DF72F3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EDBA985" w14:textId="77777777" w:rsidR="00B360F1" w:rsidRPr="00676EC3" w:rsidRDefault="00B360F1" w:rsidP="00B360F1">
      <w:r w:rsidRPr="00AD115F">
        <w:rPr>
          <w:rStyle w:val="HideTWBExt"/>
        </w:rPr>
        <w:t>&lt;/Amend&gt;</w:t>
      </w:r>
    </w:p>
    <w:p w14:paraId="5EF0929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284</w:t>
      </w:r>
      <w:r w:rsidRPr="00AD115F">
        <w:rPr>
          <w:rStyle w:val="HideTWBExt"/>
          <w:b w:val="0"/>
        </w:rPr>
        <w:t>&lt;/NumAm&gt;</w:t>
      </w:r>
    </w:p>
    <w:p w14:paraId="4E3597E8"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79117752" w14:textId="77777777" w:rsidR="00B360F1" w:rsidRPr="00676EC3" w:rsidRDefault="00B360F1" w:rsidP="00B360F1">
      <w:pPr>
        <w:pStyle w:val="NormalBold"/>
      </w:pPr>
      <w:r w:rsidRPr="00AD115F">
        <w:rPr>
          <w:rStyle w:val="HideTWBExt"/>
          <w:b w:val="0"/>
        </w:rPr>
        <w:t>&lt;/RepeatBlock-By&gt;</w:t>
      </w:r>
    </w:p>
    <w:p w14:paraId="2E1B6F0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D7F9BFC" w14:textId="77777777" w:rsidR="00B360F1" w:rsidRPr="00676EC3" w:rsidRDefault="00B360F1" w:rsidP="00B360F1">
      <w:pPr>
        <w:pStyle w:val="NormalBold"/>
      </w:pPr>
      <w:r w:rsidRPr="00AD115F">
        <w:rPr>
          <w:rStyle w:val="HideTWBExt"/>
          <w:b w:val="0"/>
        </w:rPr>
        <w:t>&lt;Article&gt;</w:t>
      </w:r>
      <w:r w:rsidRPr="00676EC3">
        <w:t>Punkt 16</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82C4D15" w14:textId="77777777" w:rsidTr="008578EB">
        <w:trPr>
          <w:trHeight w:hRule="exact" w:val="240"/>
          <w:jc w:val="center"/>
        </w:trPr>
        <w:tc>
          <w:tcPr>
            <w:tcW w:w="9752" w:type="dxa"/>
            <w:gridSpan w:val="2"/>
            <w:tcBorders>
              <w:top w:val="nil"/>
              <w:left w:val="nil"/>
              <w:bottom w:val="nil"/>
              <w:right w:val="nil"/>
            </w:tcBorders>
          </w:tcPr>
          <w:p w14:paraId="53900C14" w14:textId="77777777" w:rsidR="00B360F1" w:rsidRPr="00676EC3" w:rsidRDefault="00B360F1" w:rsidP="008578EB"/>
        </w:tc>
      </w:tr>
      <w:tr w:rsidR="00B360F1" w:rsidRPr="00676EC3" w14:paraId="412C9E03" w14:textId="77777777" w:rsidTr="008578EB">
        <w:trPr>
          <w:trHeight w:val="240"/>
          <w:jc w:val="center"/>
        </w:trPr>
        <w:tc>
          <w:tcPr>
            <w:tcW w:w="4876" w:type="dxa"/>
            <w:tcBorders>
              <w:top w:val="nil"/>
              <w:left w:val="nil"/>
              <w:bottom w:val="nil"/>
              <w:right w:val="nil"/>
            </w:tcBorders>
          </w:tcPr>
          <w:p w14:paraId="3695F51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1E88B16" w14:textId="77777777" w:rsidR="00B360F1" w:rsidRPr="00676EC3" w:rsidRDefault="00B360F1" w:rsidP="008578EB">
            <w:pPr>
              <w:pStyle w:val="AmColumnHeading"/>
            </w:pPr>
            <w:r w:rsidRPr="00676EC3">
              <w:t>Ændringsforslag</w:t>
            </w:r>
          </w:p>
        </w:tc>
      </w:tr>
      <w:tr w:rsidR="00B360F1" w:rsidRPr="00676EC3" w14:paraId="2841594F" w14:textId="77777777" w:rsidTr="008578EB">
        <w:trPr>
          <w:jc w:val="center"/>
        </w:trPr>
        <w:tc>
          <w:tcPr>
            <w:tcW w:w="4876" w:type="dxa"/>
            <w:tcBorders>
              <w:top w:val="nil"/>
              <w:left w:val="nil"/>
              <w:bottom w:val="nil"/>
              <w:right w:val="nil"/>
            </w:tcBorders>
          </w:tcPr>
          <w:p w14:paraId="67B6BCD1" w14:textId="77777777" w:rsidR="00B360F1" w:rsidRPr="00676EC3" w:rsidRDefault="00B360F1" w:rsidP="008578EB">
            <w:pPr>
              <w:pStyle w:val="Normal6a"/>
            </w:pPr>
            <w:r w:rsidRPr="00676EC3">
              <w:t>16.</w:t>
            </w:r>
            <w:r w:rsidRPr="00676EC3">
              <w:tab/>
              <w:t>opfordrer Kommissionen og medlemsstaterne til at udvide syd-syd-mobiliteten og mobiliteten inden for Middelhavsområdet gennem et fast-track-Euromed-visumprogram og et reformeret Erasmus+‑program;</w:t>
            </w:r>
          </w:p>
        </w:tc>
        <w:tc>
          <w:tcPr>
            <w:tcW w:w="4876" w:type="dxa"/>
            <w:tcBorders>
              <w:top w:val="nil"/>
              <w:left w:val="nil"/>
              <w:bottom w:val="nil"/>
              <w:right w:val="nil"/>
            </w:tcBorders>
          </w:tcPr>
          <w:p w14:paraId="6876950F" w14:textId="77777777" w:rsidR="00B360F1" w:rsidRPr="00676EC3" w:rsidRDefault="00B360F1" w:rsidP="008578EB">
            <w:pPr>
              <w:pStyle w:val="Normal6a"/>
            </w:pPr>
            <w:r w:rsidRPr="00676EC3">
              <w:t>16.</w:t>
            </w:r>
            <w:r w:rsidRPr="00676EC3">
              <w:tab/>
              <w:t xml:space="preserve">opfordrer Kommissionen og medlemsstaterne til at udvide syd-syd-mobiliteten og mobiliteten inden for Middelhavsområdet gennem et fast-track-Euromed-visumprogram og et reformeret Erasmus+‑program; </w:t>
            </w:r>
            <w:r w:rsidRPr="00676EC3">
              <w:rPr>
                <w:b/>
                <w:i/>
              </w:rPr>
              <w:t>understreger, at regionale myndigheder og universiteter skal anerkendes som vigtige partnere i gennemførelsen af disse mobilitetsprogrammer, og opfordrer Kommissionen til at inddrage dem direkte i udformningen af fremtidige Euro-Middelhavs-mobilitetsrammer;</w:t>
            </w:r>
          </w:p>
        </w:tc>
      </w:tr>
    </w:tbl>
    <w:p w14:paraId="6E0C050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E2931B5" w14:textId="77777777" w:rsidR="00B360F1" w:rsidRPr="00676EC3" w:rsidRDefault="00B360F1" w:rsidP="00B360F1">
      <w:r w:rsidRPr="00AD115F">
        <w:rPr>
          <w:rStyle w:val="HideTWBExt"/>
        </w:rPr>
        <w:t>&lt;/Amend&gt;</w:t>
      </w:r>
    </w:p>
    <w:p w14:paraId="7097FAF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285</w:t>
      </w:r>
      <w:r w:rsidRPr="00AD115F">
        <w:rPr>
          <w:rStyle w:val="HideTWBExt"/>
          <w:b w:val="0"/>
        </w:rPr>
        <w:t>&lt;/NumAm&gt;</w:t>
      </w:r>
    </w:p>
    <w:p w14:paraId="118408F6" w14:textId="77777777" w:rsidR="00B360F1" w:rsidRPr="00676EC3" w:rsidRDefault="00B360F1" w:rsidP="00B360F1">
      <w:pPr>
        <w:pStyle w:val="NormalBold"/>
      </w:pPr>
      <w:r w:rsidRPr="00AD115F">
        <w:rPr>
          <w:rStyle w:val="HideTWBExt"/>
          <w:b w:val="0"/>
        </w:rPr>
        <w:t>&lt;RepeatBlock-By&gt;&lt;Members&gt;</w:t>
      </w:r>
      <w:r w:rsidRPr="00676EC3">
        <w:t>Nathalie Loiseau</w:t>
      </w:r>
      <w:r w:rsidRPr="00AD115F">
        <w:rPr>
          <w:rStyle w:val="HideTWBExt"/>
          <w:b w:val="0"/>
        </w:rPr>
        <w:t>&lt;/Members&gt;</w:t>
      </w:r>
    </w:p>
    <w:p w14:paraId="11588B6E" w14:textId="77777777" w:rsidR="00B360F1" w:rsidRPr="00676EC3" w:rsidRDefault="00B360F1" w:rsidP="00B360F1">
      <w:pPr>
        <w:pStyle w:val="NormalBold"/>
      </w:pPr>
      <w:r w:rsidRPr="00AD115F">
        <w:rPr>
          <w:rStyle w:val="HideTWBExt"/>
          <w:b w:val="0"/>
        </w:rPr>
        <w:t>&lt;/RepeatBlock-By&gt;</w:t>
      </w:r>
    </w:p>
    <w:p w14:paraId="0CE9A81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AE17B59" w14:textId="77777777" w:rsidR="00B360F1" w:rsidRPr="00676EC3" w:rsidRDefault="00B360F1" w:rsidP="00B360F1">
      <w:pPr>
        <w:pStyle w:val="NormalBold"/>
      </w:pPr>
      <w:r w:rsidRPr="00AD115F">
        <w:rPr>
          <w:rStyle w:val="HideTWBExt"/>
          <w:b w:val="0"/>
        </w:rPr>
        <w:t>&lt;Article&gt;</w:t>
      </w:r>
      <w:r w:rsidRPr="00676EC3">
        <w:t>Punkt 16</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4FE828E" w14:textId="77777777" w:rsidTr="008578EB">
        <w:trPr>
          <w:trHeight w:hRule="exact" w:val="240"/>
          <w:jc w:val="center"/>
        </w:trPr>
        <w:tc>
          <w:tcPr>
            <w:tcW w:w="9752" w:type="dxa"/>
            <w:gridSpan w:val="2"/>
            <w:tcBorders>
              <w:top w:val="nil"/>
              <w:left w:val="nil"/>
              <w:bottom w:val="nil"/>
              <w:right w:val="nil"/>
            </w:tcBorders>
          </w:tcPr>
          <w:p w14:paraId="37460A1B" w14:textId="77777777" w:rsidR="00B360F1" w:rsidRPr="00676EC3" w:rsidRDefault="00B360F1" w:rsidP="008578EB"/>
        </w:tc>
      </w:tr>
      <w:tr w:rsidR="00B360F1" w:rsidRPr="00676EC3" w14:paraId="4EAC440E" w14:textId="77777777" w:rsidTr="008578EB">
        <w:trPr>
          <w:trHeight w:val="240"/>
          <w:jc w:val="center"/>
        </w:trPr>
        <w:tc>
          <w:tcPr>
            <w:tcW w:w="4876" w:type="dxa"/>
            <w:tcBorders>
              <w:top w:val="nil"/>
              <w:left w:val="nil"/>
              <w:bottom w:val="nil"/>
              <w:right w:val="nil"/>
            </w:tcBorders>
          </w:tcPr>
          <w:p w14:paraId="02E345C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3F87BA5" w14:textId="77777777" w:rsidR="00B360F1" w:rsidRPr="00676EC3" w:rsidRDefault="00B360F1" w:rsidP="008578EB">
            <w:pPr>
              <w:pStyle w:val="AmColumnHeading"/>
            </w:pPr>
            <w:r w:rsidRPr="00676EC3">
              <w:t>Ændringsforslag</w:t>
            </w:r>
          </w:p>
        </w:tc>
      </w:tr>
      <w:tr w:rsidR="00B360F1" w:rsidRPr="00676EC3" w14:paraId="55111963" w14:textId="77777777" w:rsidTr="008578EB">
        <w:trPr>
          <w:jc w:val="center"/>
        </w:trPr>
        <w:tc>
          <w:tcPr>
            <w:tcW w:w="4876" w:type="dxa"/>
            <w:tcBorders>
              <w:top w:val="nil"/>
              <w:left w:val="nil"/>
              <w:bottom w:val="nil"/>
              <w:right w:val="nil"/>
            </w:tcBorders>
          </w:tcPr>
          <w:p w14:paraId="41BBB922" w14:textId="77777777" w:rsidR="00B360F1" w:rsidRPr="00676EC3" w:rsidRDefault="00B360F1" w:rsidP="008578EB">
            <w:pPr>
              <w:pStyle w:val="Normal6a"/>
            </w:pPr>
            <w:r w:rsidRPr="00676EC3">
              <w:t>16.</w:t>
            </w:r>
            <w:r w:rsidRPr="00676EC3">
              <w:tab/>
              <w:t xml:space="preserve">opfordrer Kommissionen og medlemsstaterne til at udvide syd-syd-mobiliteten og mobiliteten inden for Middelhavsområdet gennem et </w:t>
            </w:r>
            <w:r w:rsidRPr="00676EC3">
              <w:rPr>
                <w:b/>
                <w:i/>
              </w:rPr>
              <w:t>fast-track-</w:t>
            </w:r>
            <w:r w:rsidRPr="00676EC3">
              <w:t>Euromed-visumprogram og et reformeret Erasmus+‑program;</w:t>
            </w:r>
          </w:p>
        </w:tc>
        <w:tc>
          <w:tcPr>
            <w:tcW w:w="4876" w:type="dxa"/>
            <w:tcBorders>
              <w:top w:val="nil"/>
              <w:left w:val="nil"/>
              <w:bottom w:val="nil"/>
              <w:right w:val="nil"/>
            </w:tcBorders>
          </w:tcPr>
          <w:p w14:paraId="59BA2458" w14:textId="77777777" w:rsidR="00B360F1" w:rsidRPr="00676EC3" w:rsidRDefault="00B360F1" w:rsidP="008578EB">
            <w:pPr>
              <w:pStyle w:val="Normal6a"/>
            </w:pPr>
            <w:r w:rsidRPr="00676EC3">
              <w:t>16.</w:t>
            </w:r>
            <w:r w:rsidRPr="00676EC3">
              <w:tab/>
              <w:t xml:space="preserve">opfordrer Kommissionen og medlemsstaterne til at udvide syd-syd-mobiliteten og mobiliteten inden for Middelhavsområdet gennem et Euromed-visumprogram og et reformeret Erasmus+‑program; </w:t>
            </w:r>
            <w:r w:rsidRPr="00676EC3">
              <w:rPr>
                <w:b/>
                <w:i/>
              </w:rPr>
              <w:t>understreger, at forbedring af adgangen til videregående uddannelse i de sydlige nabolande fortsat er den absolutte prioritet, og at EU's og medlemsstaternes bedste metode at støtte dette formål på er at bidrage til oprettelsen af universiteter på stedet;</w:t>
            </w:r>
          </w:p>
        </w:tc>
      </w:tr>
    </w:tbl>
    <w:p w14:paraId="0C07C78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17D5FDB" w14:textId="77777777" w:rsidR="00B360F1" w:rsidRPr="00676EC3" w:rsidRDefault="00B360F1" w:rsidP="00B360F1">
      <w:r w:rsidRPr="00AD115F">
        <w:rPr>
          <w:rStyle w:val="HideTWBExt"/>
        </w:rPr>
        <w:t>&lt;/Amend&gt;</w:t>
      </w:r>
    </w:p>
    <w:p w14:paraId="4F88C80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286</w:t>
      </w:r>
      <w:r w:rsidRPr="00AD115F">
        <w:rPr>
          <w:rStyle w:val="HideTWBExt"/>
          <w:b w:val="0"/>
        </w:rPr>
        <w:t>&lt;/NumAm&gt;</w:t>
      </w:r>
    </w:p>
    <w:p w14:paraId="4D6EB38C" w14:textId="77777777" w:rsidR="00B360F1" w:rsidRPr="00676EC3" w:rsidRDefault="00B360F1" w:rsidP="00B360F1">
      <w:pPr>
        <w:pStyle w:val="NormalBold"/>
      </w:pPr>
      <w:r w:rsidRPr="00AD115F">
        <w:rPr>
          <w:rStyle w:val="HideTWBExt"/>
          <w:b w:val="0"/>
        </w:rPr>
        <w:t>&lt;RepeatBlock-By&gt;&lt;Members&gt;</w:t>
      </w:r>
      <w:r w:rsidRPr="00676EC3">
        <w:t>Giorgos Georgiou</w:t>
      </w:r>
      <w:r w:rsidRPr="00AD115F">
        <w:rPr>
          <w:rStyle w:val="HideTWBExt"/>
          <w:b w:val="0"/>
        </w:rPr>
        <w:t>&lt;/Members&gt;</w:t>
      </w:r>
    </w:p>
    <w:p w14:paraId="2AEAD721" w14:textId="77777777" w:rsidR="00B360F1" w:rsidRPr="00676EC3" w:rsidRDefault="00B360F1" w:rsidP="00B360F1">
      <w:r w:rsidRPr="00AD115F">
        <w:rPr>
          <w:rStyle w:val="HideTWBExt"/>
        </w:rPr>
        <w:t>&lt;AuNomDe&gt;</w:t>
      </w:r>
      <w:r w:rsidRPr="00AD115F">
        <w:rPr>
          <w:rStyle w:val="HideTWBInt"/>
        </w:rPr>
        <w:t>{The Left}</w:t>
      </w:r>
      <w:r w:rsidRPr="00676EC3">
        <w:t>for The Left-Gruppen</w:t>
      </w:r>
      <w:r w:rsidRPr="00AD115F">
        <w:rPr>
          <w:rStyle w:val="HideTWBExt"/>
        </w:rPr>
        <w:t>&lt;/AuNomDe&gt;</w:t>
      </w:r>
    </w:p>
    <w:p w14:paraId="0E4BDB97" w14:textId="77777777" w:rsidR="00B360F1" w:rsidRPr="00676EC3" w:rsidRDefault="00B360F1" w:rsidP="00B360F1">
      <w:pPr>
        <w:pStyle w:val="NormalBold"/>
      </w:pPr>
      <w:r w:rsidRPr="00AD115F">
        <w:rPr>
          <w:rStyle w:val="HideTWBExt"/>
          <w:b w:val="0"/>
        </w:rPr>
        <w:t>&lt;/RepeatBlock-By&gt;</w:t>
      </w:r>
    </w:p>
    <w:p w14:paraId="0F33F81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7C141BA" w14:textId="77777777" w:rsidR="00B360F1" w:rsidRPr="00676EC3" w:rsidRDefault="00B360F1" w:rsidP="00B360F1">
      <w:pPr>
        <w:pStyle w:val="NormalBold"/>
      </w:pPr>
      <w:r w:rsidRPr="00AD115F">
        <w:rPr>
          <w:rStyle w:val="HideTWBExt"/>
          <w:b w:val="0"/>
        </w:rPr>
        <w:t>&lt;Article&gt;</w:t>
      </w:r>
      <w:r w:rsidRPr="00676EC3">
        <w:t>Punkt 16</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86CDC6E" w14:textId="77777777" w:rsidTr="008578EB">
        <w:trPr>
          <w:trHeight w:hRule="exact" w:val="240"/>
          <w:jc w:val="center"/>
        </w:trPr>
        <w:tc>
          <w:tcPr>
            <w:tcW w:w="9752" w:type="dxa"/>
            <w:gridSpan w:val="2"/>
            <w:tcBorders>
              <w:top w:val="nil"/>
              <w:left w:val="nil"/>
              <w:bottom w:val="nil"/>
              <w:right w:val="nil"/>
            </w:tcBorders>
          </w:tcPr>
          <w:p w14:paraId="2C035F54" w14:textId="77777777" w:rsidR="00B360F1" w:rsidRPr="00676EC3" w:rsidRDefault="00B360F1" w:rsidP="008578EB"/>
        </w:tc>
      </w:tr>
      <w:tr w:rsidR="00B360F1" w:rsidRPr="00676EC3" w14:paraId="55363654" w14:textId="77777777" w:rsidTr="008578EB">
        <w:trPr>
          <w:trHeight w:val="240"/>
          <w:jc w:val="center"/>
        </w:trPr>
        <w:tc>
          <w:tcPr>
            <w:tcW w:w="4876" w:type="dxa"/>
            <w:tcBorders>
              <w:top w:val="nil"/>
              <w:left w:val="nil"/>
              <w:bottom w:val="nil"/>
              <w:right w:val="nil"/>
            </w:tcBorders>
          </w:tcPr>
          <w:p w14:paraId="2351234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AC43BC7" w14:textId="77777777" w:rsidR="00B360F1" w:rsidRPr="00676EC3" w:rsidRDefault="00B360F1" w:rsidP="008578EB">
            <w:pPr>
              <w:pStyle w:val="AmColumnHeading"/>
            </w:pPr>
            <w:r w:rsidRPr="00676EC3">
              <w:t>Ændringsforslag</w:t>
            </w:r>
          </w:p>
        </w:tc>
      </w:tr>
      <w:tr w:rsidR="00B360F1" w:rsidRPr="00676EC3" w14:paraId="4436E0A6" w14:textId="77777777" w:rsidTr="008578EB">
        <w:trPr>
          <w:jc w:val="center"/>
        </w:trPr>
        <w:tc>
          <w:tcPr>
            <w:tcW w:w="4876" w:type="dxa"/>
            <w:tcBorders>
              <w:top w:val="nil"/>
              <w:left w:val="nil"/>
              <w:bottom w:val="nil"/>
              <w:right w:val="nil"/>
            </w:tcBorders>
          </w:tcPr>
          <w:p w14:paraId="1BCF2A3B" w14:textId="77777777" w:rsidR="00B360F1" w:rsidRPr="00676EC3" w:rsidRDefault="00B360F1" w:rsidP="008578EB">
            <w:pPr>
              <w:pStyle w:val="Normal6a"/>
            </w:pPr>
            <w:r w:rsidRPr="00676EC3">
              <w:t>16.</w:t>
            </w:r>
            <w:r w:rsidRPr="00676EC3">
              <w:tab/>
              <w:t>opfordrer Kommissionen og medlemsstaterne til at udvide syd-syd-mobiliteten og mobiliteten inden for Middelhavsområdet gennem et fast-track-Euromed-visumprogram og et reformeret Erasmus+‑program;</w:t>
            </w:r>
          </w:p>
        </w:tc>
        <w:tc>
          <w:tcPr>
            <w:tcW w:w="4876" w:type="dxa"/>
            <w:tcBorders>
              <w:top w:val="nil"/>
              <w:left w:val="nil"/>
              <w:bottom w:val="nil"/>
              <w:right w:val="nil"/>
            </w:tcBorders>
          </w:tcPr>
          <w:p w14:paraId="7593DA9E" w14:textId="77777777" w:rsidR="00B360F1" w:rsidRPr="00676EC3" w:rsidRDefault="00B360F1" w:rsidP="008578EB">
            <w:pPr>
              <w:pStyle w:val="Normal6a"/>
            </w:pPr>
            <w:r w:rsidRPr="00676EC3">
              <w:t>16.</w:t>
            </w:r>
            <w:r w:rsidRPr="00676EC3">
              <w:tab/>
              <w:t>opfordrer Kommissionen og medlemsstaterne til at udvide syd-syd-mobiliteten og mobiliteten inden for Middelhavsområdet gennem et fast-track-Euromed-visumprogram og et reformeret Erasmus+‑program</w:t>
            </w:r>
            <w:r w:rsidRPr="00676EC3">
              <w:rPr>
                <w:b/>
                <w:bCs/>
                <w:i/>
                <w:iCs/>
              </w:rPr>
              <w:t>, der sikrer lige adgang for unge fra dårligt stillede socioøkonomiske baggrunde og deltagere fra fjerntliggende og marginaliserede regioner</w:t>
            </w:r>
            <w:r w:rsidRPr="00676EC3">
              <w:t>;</w:t>
            </w:r>
          </w:p>
        </w:tc>
      </w:tr>
    </w:tbl>
    <w:p w14:paraId="085526E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5C17921" w14:textId="77777777" w:rsidR="00B360F1" w:rsidRPr="00676EC3" w:rsidRDefault="00B360F1" w:rsidP="00B360F1">
      <w:r w:rsidRPr="00AD115F">
        <w:rPr>
          <w:rStyle w:val="HideTWBExt"/>
        </w:rPr>
        <w:t>&lt;/Amend&gt;</w:t>
      </w:r>
    </w:p>
    <w:p w14:paraId="2A4CFE6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287</w:t>
      </w:r>
      <w:r w:rsidRPr="00AD115F">
        <w:rPr>
          <w:rStyle w:val="HideTWBExt"/>
          <w:b w:val="0"/>
        </w:rPr>
        <w:t>&lt;/NumAm&gt;</w:t>
      </w:r>
    </w:p>
    <w:p w14:paraId="66C91FDE" w14:textId="77777777" w:rsidR="00B360F1" w:rsidRPr="00676EC3" w:rsidRDefault="00B360F1" w:rsidP="00B360F1">
      <w:pPr>
        <w:pStyle w:val="NormalBold"/>
      </w:pPr>
      <w:r w:rsidRPr="00AD115F">
        <w:rPr>
          <w:rStyle w:val="HideTWBExt"/>
          <w:b w:val="0"/>
        </w:rPr>
        <w:t>&lt;RepeatBlock-By&gt;&lt;Members&gt;</w:t>
      </w:r>
      <w:r w:rsidRPr="00676EC3">
        <w:t>Alberico Gambino, Carlo Fidanza</w:t>
      </w:r>
      <w:r w:rsidRPr="00AD115F">
        <w:rPr>
          <w:rStyle w:val="HideTWBExt"/>
          <w:b w:val="0"/>
        </w:rPr>
        <w:t>&lt;/Members&gt;</w:t>
      </w:r>
    </w:p>
    <w:p w14:paraId="4CD86F0D" w14:textId="77777777" w:rsidR="00B360F1" w:rsidRPr="00676EC3" w:rsidRDefault="00B360F1" w:rsidP="00B360F1">
      <w:pPr>
        <w:pStyle w:val="NormalBold"/>
      </w:pPr>
      <w:r w:rsidRPr="00AD115F">
        <w:rPr>
          <w:rStyle w:val="HideTWBExt"/>
          <w:b w:val="0"/>
        </w:rPr>
        <w:t>&lt;/RepeatBlock-By&gt;</w:t>
      </w:r>
    </w:p>
    <w:p w14:paraId="262912A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0BE3F3B" w14:textId="77777777" w:rsidR="00B360F1" w:rsidRPr="00676EC3" w:rsidRDefault="00B360F1" w:rsidP="00B360F1">
      <w:pPr>
        <w:pStyle w:val="NormalBold"/>
      </w:pPr>
      <w:r w:rsidRPr="00AD115F">
        <w:rPr>
          <w:rStyle w:val="HideTWBExt"/>
          <w:b w:val="0"/>
        </w:rPr>
        <w:t>&lt;Article&gt;</w:t>
      </w:r>
      <w:r w:rsidRPr="00676EC3">
        <w:t>Punkt 16</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20D7689" w14:textId="77777777" w:rsidTr="008578EB">
        <w:trPr>
          <w:trHeight w:hRule="exact" w:val="240"/>
          <w:jc w:val="center"/>
        </w:trPr>
        <w:tc>
          <w:tcPr>
            <w:tcW w:w="9752" w:type="dxa"/>
            <w:gridSpan w:val="2"/>
            <w:tcBorders>
              <w:top w:val="nil"/>
              <w:left w:val="nil"/>
              <w:bottom w:val="nil"/>
              <w:right w:val="nil"/>
            </w:tcBorders>
          </w:tcPr>
          <w:p w14:paraId="6D8C7FBD" w14:textId="77777777" w:rsidR="00B360F1" w:rsidRPr="00676EC3" w:rsidRDefault="00B360F1" w:rsidP="008578EB"/>
        </w:tc>
      </w:tr>
      <w:tr w:rsidR="00B360F1" w:rsidRPr="00676EC3" w14:paraId="435B02BE" w14:textId="77777777" w:rsidTr="008578EB">
        <w:trPr>
          <w:trHeight w:val="240"/>
          <w:jc w:val="center"/>
        </w:trPr>
        <w:tc>
          <w:tcPr>
            <w:tcW w:w="4876" w:type="dxa"/>
            <w:tcBorders>
              <w:top w:val="nil"/>
              <w:left w:val="nil"/>
              <w:bottom w:val="nil"/>
              <w:right w:val="nil"/>
            </w:tcBorders>
          </w:tcPr>
          <w:p w14:paraId="19894FC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3C6F969" w14:textId="77777777" w:rsidR="00B360F1" w:rsidRPr="00676EC3" w:rsidRDefault="00B360F1" w:rsidP="008578EB">
            <w:pPr>
              <w:pStyle w:val="AmColumnHeading"/>
            </w:pPr>
            <w:r w:rsidRPr="00676EC3">
              <w:t>Ændringsforslag</w:t>
            </w:r>
          </w:p>
        </w:tc>
      </w:tr>
      <w:tr w:rsidR="00B360F1" w:rsidRPr="00676EC3" w14:paraId="3A72DC38" w14:textId="77777777" w:rsidTr="008578EB">
        <w:trPr>
          <w:jc w:val="center"/>
        </w:trPr>
        <w:tc>
          <w:tcPr>
            <w:tcW w:w="4876" w:type="dxa"/>
            <w:tcBorders>
              <w:top w:val="nil"/>
              <w:left w:val="nil"/>
              <w:bottom w:val="nil"/>
              <w:right w:val="nil"/>
            </w:tcBorders>
          </w:tcPr>
          <w:p w14:paraId="15850573" w14:textId="77777777" w:rsidR="00B360F1" w:rsidRPr="00676EC3" w:rsidRDefault="00B360F1" w:rsidP="008578EB">
            <w:pPr>
              <w:pStyle w:val="Normal6a"/>
            </w:pPr>
            <w:r w:rsidRPr="00676EC3">
              <w:t>16.</w:t>
            </w:r>
            <w:r w:rsidRPr="00676EC3">
              <w:tab/>
              <w:t xml:space="preserve">opfordrer Kommissionen og medlemsstaterne til at </w:t>
            </w:r>
            <w:r w:rsidRPr="00676EC3">
              <w:rPr>
                <w:b/>
                <w:bCs/>
                <w:i/>
                <w:iCs/>
              </w:rPr>
              <w:t>udvide</w:t>
            </w:r>
            <w:r w:rsidRPr="00676EC3">
              <w:t xml:space="preserve"> syd-syd-mobiliteten og mobiliteten inden for Middelhavsområdet gennem </w:t>
            </w:r>
            <w:r w:rsidRPr="00676EC3">
              <w:rPr>
                <w:b/>
                <w:bCs/>
                <w:i/>
                <w:iCs/>
              </w:rPr>
              <w:t>et fast-track-Euromed-visumprogram og et reformeret Erasmus+‑program</w:t>
            </w:r>
            <w:r w:rsidRPr="00676EC3">
              <w:t>;</w:t>
            </w:r>
          </w:p>
        </w:tc>
        <w:tc>
          <w:tcPr>
            <w:tcW w:w="4876" w:type="dxa"/>
            <w:tcBorders>
              <w:top w:val="nil"/>
              <w:left w:val="nil"/>
              <w:bottom w:val="nil"/>
              <w:right w:val="nil"/>
            </w:tcBorders>
          </w:tcPr>
          <w:p w14:paraId="2B2EB8C3" w14:textId="77777777" w:rsidR="00B360F1" w:rsidRPr="00676EC3" w:rsidRDefault="00B360F1" w:rsidP="008578EB">
            <w:pPr>
              <w:pStyle w:val="Normal6a"/>
            </w:pPr>
            <w:r w:rsidRPr="00676EC3">
              <w:t>16.</w:t>
            </w:r>
            <w:r w:rsidRPr="00676EC3">
              <w:tab/>
              <w:t xml:space="preserve">opfordrer Kommissionen og medlemsstaterne til at </w:t>
            </w:r>
            <w:r w:rsidRPr="00676EC3">
              <w:rPr>
                <w:b/>
                <w:bCs/>
                <w:i/>
                <w:iCs/>
              </w:rPr>
              <w:t>styrke</w:t>
            </w:r>
            <w:r w:rsidRPr="00676EC3">
              <w:t xml:space="preserve"> syd-syd-mobiliteten og mobiliteten inden for Middelhavsområdet gennem </w:t>
            </w:r>
            <w:r w:rsidRPr="00676EC3">
              <w:rPr>
                <w:b/>
                <w:bCs/>
                <w:i/>
                <w:iCs/>
              </w:rPr>
              <w:t>eksisterende og fremtidige samarbejdsprogrammer, samtidig med at der sikres passende sikkerhedsforanstaltninger, gensidighed og effektivt samarbejde med partnerlandene</w:t>
            </w:r>
            <w:r w:rsidRPr="00676EC3">
              <w:t>;</w:t>
            </w:r>
          </w:p>
        </w:tc>
      </w:tr>
    </w:tbl>
    <w:p w14:paraId="63771FD7"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6C0D7097" w14:textId="77777777" w:rsidR="00B360F1" w:rsidRPr="00676EC3" w:rsidRDefault="00B360F1" w:rsidP="00B360F1">
      <w:r w:rsidRPr="00AD115F">
        <w:rPr>
          <w:rStyle w:val="HideTWBExt"/>
        </w:rPr>
        <w:t>&lt;/Amend&gt;</w:t>
      </w:r>
    </w:p>
    <w:p w14:paraId="06D92112"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288</w:t>
      </w:r>
      <w:r w:rsidRPr="00AD115F">
        <w:rPr>
          <w:rStyle w:val="HideTWBExt"/>
          <w:b w:val="0"/>
        </w:rPr>
        <w:t>&lt;/NumAm&gt;</w:t>
      </w:r>
    </w:p>
    <w:p w14:paraId="52D6688F"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0676188F" w14:textId="77777777" w:rsidR="00B360F1" w:rsidRPr="00676EC3" w:rsidRDefault="00B360F1" w:rsidP="00B360F1">
      <w:pPr>
        <w:pStyle w:val="NormalBold"/>
      </w:pPr>
      <w:r w:rsidRPr="00AD115F">
        <w:rPr>
          <w:rStyle w:val="HideTWBExt"/>
          <w:b w:val="0"/>
        </w:rPr>
        <w:t>&lt;/RepeatBlock-By&gt;</w:t>
      </w:r>
    </w:p>
    <w:p w14:paraId="7B98DAE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21379AF" w14:textId="77777777" w:rsidR="00B360F1" w:rsidRPr="00676EC3" w:rsidRDefault="00B360F1" w:rsidP="00B360F1">
      <w:pPr>
        <w:pStyle w:val="NormalBold"/>
      </w:pPr>
      <w:r w:rsidRPr="00AD115F">
        <w:rPr>
          <w:rStyle w:val="HideTWBExt"/>
          <w:b w:val="0"/>
        </w:rPr>
        <w:t>&lt;Article&gt;</w:t>
      </w:r>
      <w:r w:rsidRPr="00676EC3">
        <w:t>Punkt 16</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CD9A687" w14:textId="77777777" w:rsidTr="008578EB">
        <w:trPr>
          <w:trHeight w:hRule="exact" w:val="240"/>
          <w:jc w:val="center"/>
        </w:trPr>
        <w:tc>
          <w:tcPr>
            <w:tcW w:w="9752" w:type="dxa"/>
            <w:gridSpan w:val="2"/>
            <w:tcBorders>
              <w:top w:val="nil"/>
              <w:left w:val="nil"/>
              <w:bottom w:val="nil"/>
              <w:right w:val="nil"/>
            </w:tcBorders>
          </w:tcPr>
          <w:p w14:paraId="3030026C" w14:textId="77777777" w:rsidR="00B360F1" w:rsidRPr="00676EC3" w:rsidRDefault="00B360F1" w:rsidP="008578EB"/>
        </w:tc>
      </w:tr>
      <w:tr w:rsidR="00B360F1" w:rsidRPr="00676EC3" w14:paraId="6AEA85B7" w14:textId="77777777" w:rsidTr="008578EB">
        <w:trPr>
          <w:trHeight w:val="240"/>
          <w:jc w:val="center"/>
        </w:trPr>
        <w:tc>
          <w:tcPr>
            <w:tcW w:w="4876" w:type="dxa"/>
            <w:tcBorders>
              <w:top w:val="nil"/>
              <w:left w:val="nil"/>
              <w:bottom w:val="nil"/>
              <w:right w:val="nil"/>
            </w:tcBorders>
          </w:tcPr>
          <w:p w14:paraId="04D652D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D352573" w14:textId="77777777" w:rsidR="00B360F1" w:rsidRPr="00676EC3" w:rsidRDefault="00B360F1" w:rsidP="008578EB">
            <w:pPr>
              <w:pStyle w:val="AmColumnHeading"/>
            </w:pPr>
            <w:r w:rsidRPr="00676EC3">
              <w:t>Ændringsforslag</w:t>
            </w:r>
          </w:p>
        </w:tc>
      </w:tr>
      <w:tr w:rsidR="00B360F1" w:rsidRPr="00676EC3" w14:paraId="5A9949FE" w14:textId="77777777" w:rsidTr="008578EB">
        <w:trPr>
          <w:jc w:val="center"/>
        </w:trPr>
        <w:tc>
          <w:tcPr>
            <w:tcW w:w="4876" w:type="dxa"/>
            <w:tcBorders>
              <w:top w:val="nil"/>
              <w:left w:val="nil"/>
              <w:bottom w:val="nil"/>
              <w:right w:val="nil"/>
            </w:tcBorders>
          </w:tcPr>
          <w:p w14:paraId="4218AE9F" w14:textId="77777777" w:rsidR="00B360F1" w:rsidRPr="00676EC3" w:rsidRDefault="00B360F1" w:rsidP="008578EB">
            <w:pPr>
              <w:pStyle w:val="Normal6a"/>
            </w:pPr>
            <w:r w:rsidRPr="00676EC3">
              <w:t>16.</w:t>
            </w:r>
            <w:r w:rsidRPr="00676EC3">
              <w:tab/>
              <w:t>opfordrer Kommissionen og medlemsstaterne til at</w:t>
            </w:r>
            <w:r w:rsidRPr="00676EC3">
              <w:rPr>
                <w:b/>
                <w:i/>
              </w:rPr>
              <w:t xml:space="preserve"> udvide syd-syd-mobiliteten og mobiliteten inden for Middelhavsområdet gennem et fast-track-Euromed-visumprogram og et reformeret Erasmus+‑program</w:t>
            </w:r>
            <w:r w:rsidRPr="00676EC3">
              <w:t>;</w:t>
            </w:r>
          </w:p>
        </w:tc>
        <w:tc>
          <w:tcPr>
            <w:tcW w:w="4876" w:type="dxa"/>
            <w:tcBorders>
              <w:top w:val="nil"/>
              <w:left w:val="nil"/>
              <w:bottom w:val="nil"/>
              <w:right w:val="nil"/>
            </w:tcBorders>
          </w:tcPr>
          <w:p w14:paraId="47EFEE64" w14:textId="77777777" w:rsidR="00B360F1" w:rsidRPr="00676EC3" w:rsidRDefault="00B360F1" w:rsidP="008578EB">
            <w:pPr>
              <w:pStyle w:val="Normal6a"/>
            </w:pPr>
            <w:r w:rsidRPr="00676EC3">
              <w:t>16.</w:t>
            </w:r>
            <w:r w:rsidRPr="00676EC3">
              <w:tab/>
              <w:t xml:space="preserve">opfordrer Kommissionen og medlemsstaterne til at </w:t>
            </w:r>
            <w:r w:rsidRPr="00676EC3">
              <w:rPr>
                <w:b/>
                <w:i/>
              </w:rPr>
              <w:t>forbedre sikkerheden ved EU's sydlige ydre grænse; er af den opfattelse, at investeringer i sekundære mål såsom styrkelse af Erasmus+-programmet ikke bør øges på et for den europæiske sikkerhed kritisk tidspunkt</w:t>
            </w:r>
            <w:r w:rsidRPr="00676EC3">
              <w:t>;</w:t>
            </w:r>
          </w:p>
        </w:tc>
      </w:tr>
    </w:tbl>
    <w:p w14:paraId="45B8830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52881ACE" w14:textId="77777777" w:rsidR="00B360F1" w:rsidRPr="00676EC3" w:rsidRDefault="00B360F1" w:rsidP="00B360F1">
      <w:r w:rsidRPr="00AD115F">
        <w:rPr>
          <w:rStyle w:val="HideTWBExt"/>
        </w:rPr>
        <w:t>&lt;/Amend&gt;</w:t>
      </w:r>
    </w:p>
    <w:p w14:paraId="2A2A2F1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289</w:t>
      </w:r>
      <w:r w:rsidRPr="00AD115F">
        <w:rPr>
          <w:rStyle w:val="HideTWBExt"/>
          <w:b w:val="0"/>
        </w:rPr>
        <w:t>&lt;/NumAm&gt;</w:t>
      </w:r>
    </w:p>
    <w:p w14:paraId="2F5D1B6C" w14:textId="77777777" w:rsidR="00B360F1" w:rsidRPr="00676EC3" w:rsidRDefault="00B360F1" w:rsidP="00B360F1">
      <w:pPr>
        <w:pStyle w:val="NormalBold"/>
      </w:pPr>
      <w:r w:rsidRPr="00AD115F">
        <w:rPr>
          <w:rStyle w:val="HideTWBExt"/>
          <w:b w:val="0"/>
        </w:rPr>
        <w:t>&lt;RepeatBlock-By&gt;&lt;Members&gt;</w:t>
      </w:r>
      <w:r w:rsidRPr="00676EC3">
        <w:t>Helmut Brandstätter, Dan Barna, Hilde Vautmans</w:t>
      </w:r>
      <w:r w:rsidRPr="00AD115F">
        <w:rPr>
          <w:rStyle w:val="HideTWBExt"/>
          <w:b w:val="0"/>
        </w:rPr>
        <w:t>&lt;/Members&gt;</w:t>
      </w:r>
    </w:p>
    <w:p w14:paraId="21F1D7D0" w14:textId="77777777" w:rsidR="00B360F1" w:rsidRPr="00676EC3" w:rsidRDefault="00B360F1" w:rsidP="00B360F1">
      <w:pPr>
        <w:pStyle w:val="NormalBold"/>
      </w:pPr>
      <w:r w:rsidRPr="00AD115F">
        <w:rPr>
          <w:rStyle w:val="HideTWBExt"/>
          <w:b w:val="0"/>
        </w:rPr>
        <w:t>&lt;/RepeatBlock-By&gt;</w:t>
      </w:r>
    </w:p>
    <w:p w14:paraId="55F1130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C73C82D" w14:textId="77777777" w:rsidR="00B360F1" w:rsidRPr="00676EC3" w:rsidRDefault="00B360F1" w:rsidP="00B360F1">
      <w:pPr>
        <w:pStyle w:val="NormalBold"/>
      </w:pPr>
      <w:r w:rsidRPr="00AD115F">
        <w:rPr>
          <w:rStyle w:val="HideTWBExt"/>
          <w:b w:val="0"/>
        </w:rPr>
        <w:t>&lt;Article&gt;</w:t>
      </w:r>
      <w:r w:rsidRPr="00676EC3">
        <w:t>Punkt 16</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160F97B" w14:textId="77777777" w:rsidTr="008578EB">
        <w:trPr>
          <w:trHeight w:hRule="exact" w:val="240"/>
          <w:jc w:val="center"/>
        </w:trPr>
        <w:tc>
          <w:tcPr>
            <w:tcW w:w="9752" w:type="dxa"/>
            <w:gridSpan w:val="2"/>
            <w:tcBorders>
              <w:top w:val="nil"/>
              <w:left w:val="nil"/>
              <w:bottom w:val="nil"/>
              <w:right w:val="nil"/>
            </w:tcBorders>
          </w:tcPr>
          <w:p w14:paraId="20D3333A" w14:textId="77777777" w:rsidR="00B360F1" w:rsidRPr="00676EC3" w:rsidRDefault="00B360F1" w:rsidP="008578EB"/>
        </w:tc>
      </w:tr>
      <w:tr w:rsidR="00B360F1" w:rsidRPr="00676EC3" w14:paraId="0EED7B0D" w14:textId="77777777" w:rsidTr="008578EB">
        <w:trPr>
          <w:trHeight w:val="240"/>
          <w:jc w:val="center"/>
        </w:trPr>
        <w:tc>
          <w:tcPr>
            <w:tcW w:w="4876" w:type="dxa"/>
            <w:tcBorders>
              <w:top w:val="nil"/>
              <w:left w:val="nil"/>
              <w:bottom w:val="nil"/>
              <w:right w:val="nil"/>
            </w:tcBorders>
          </w:tcPr>
          <w:p w14:paraId="604FD37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170C975" w14:textId="77777777" w:rsidR="00B360F1" w:rsidRPr="00676EC3" w:rsidRDefault="00B360F1" w:rsidP="008578EB">
            <w:pPr>
              <w:pStyle w:val="AmColumnHeading"/>
            </w:pPr>
            <w:r w:rsidRPr="00676EC3">
              <w:t>Ændringsforslag</w:t>
            </w:r>
          </w:p>
        </w:tc>
      </w:tr>
      <w:tr w:rsidR="00B360F1" w:rsidRPr="00676EC3" w14:paraId="2708396E" w14:textId="77777777" w:rsidTr="008578EB">
        <w:trPr>
          <w:jc w:val="center"/>
        </w:trPr>
        <w:tc>
          <w:tcPr>
            <w:tcW w:w="4876" w:type="dxa"/>
            <w:tcBorders>
              <w:top w:val="nil"/>
              <w:left w:val="nil"/>
              <w:bottom w:val="nil"/>
              <w:right w:val="nil"/>
            </w:tcBorders>
          </w:tcPr>
          <w:p w14:paraId="47966AC7" w14:textId="77777777" w:rsidR="00B360F1" w:rsidRPr="00676EC3" w:rsidRDefault="00B360F1" w:rsidP="008578EB">
            <w:pPr>
              <w:pStyle w:val="Normal6a"/>
            </w:pPr>
            <w:r w:rsidRPr="00676EC3">
              <w:t>16.</w:t>
            </w:r>
            <w:r w:rsidRPr="00676EC3">
              <w:tab/>
              <w:t>opfordrer Kommissionen og medlemsstaterne til at udvide syd-syd-mobiliteten og mobiliteten inden for Middelhavsområdet gennem et fast-track-Euromed-visumprogram og et reformeret Erasmus+‑program;</w:t>
            </w:r>
          </w:p>
        </w:tc>
        <w:tc>
          <w:tcPr>
            <w:tcW w:w="4876" w:type="dxa"/>
            <w:tcBorders>
              <w:top w:val="nil"/>
              <w:left w:val="nil"/>
              <w:bottom w:val="nil"/>
              <w:right w:val="nil"/>
            </w:tcBorders>
          </w:tcPr>
          <w:p w14:paraId="708B31F3" w14:textId="77777777" w:rsidR="00B360F1" w:rsidRPr="00676EC3" w:rsidRDefault="00B360F1" w:rsidP="008578EB">
            <w:pPr>
              <w:pStyle w:val="Normal6a"/>
            </w:pPr>
            <w:r w:rsidRPr="00676EC3">
              <w:t>16.</w:t>
            </w:r>
            <w:r w:rsidRPr="00676EC3">
              <w:tab/>
              <w:t>opfordrer Kommissionen og medlemsstaterne til at udvide syd-syd-mobiliteten og mobiliteten inden for Middelhavsområdet gennem et fast-track-Euromed-visumprogram og et reformeret Erasmus+‑program</w:t>
            </w:r>
            <w:r w:rsidRPr="00676EC3">
              <w:rPr>
                <w:b/>
                <w:bCs/>
                <w:i/>
                <w:iCs/>
              </w:rPr>
              <w:t>, samtidig med at de europæiske migrationsregler håndhæves fuldt ud</w:t>
            </w:r>
            <w:r w:rsidRPr="00676EC3">
              <w:t>;</w:t>
            </w:r>
          </w:p>
        </w:tc>
      </w:tr>
    </w:tbl>
    <w:p w14:paraId="018FF81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B2C8C7B" w14:textId="77777777" w:rsidR="00B360F1" w:rsidRPr="00676EC3" w:rsidRDefault="00B360F1" w:rsidP="00B360F1">
      <w:r w:rsidRPr="00AD115F">
        <w:rPr>
          <w:rStyle w:val="HideTWBExt"/>
        </w:rPr>
        <w:t>&lt;/Amend&gt;</w:t>
      </w:r>
    </w:p>
    <w:p w14:paraId="72A07CB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290</w:t>
      </w:r>
      <w:r w:rsidRPr="00AD115F">
        <w:rPr>
          <w:rStyle w:val="HideTWBExt"/>
          <w:b w:val="0"/>
        </w:rPr>
        <w:t>&lt;/NumAm&gt;</w:t>
      </w:r>
    </w:p>
    <w:p w14:paraId="11DC8CE3" w14:textId="77777777" w:rsidR="00B360F1" w:rsidRPr="00676EC3" w:rsidRDefault="00B360F1" w:rsidP="00B360F1">
      <w:pPr>
        <w:pStyle w:val="NormalBold"/>
      </w:pPr>
      <w:r w:rsidRPr="00AD115F">
        <w:rPr>
          <w:rStyle w:val="HideTWBExt"/>
          <w:b w:val="0"/>
        </w:rPr>
        <w:t>&lt;RepeatBlock-By&gt;&lt;Members&gt;</w:t>
      </w:r>
      <w:r w:rsidRPr="00676EC3">
        <w:t>Silvia Sardone, Susanna Ceccardi, Hermann Tertsch</w:t>
      </w:r>
      <w:r w:rsidRPr="00AD115F">
        <w:rPr>
          <w:rStyle w:val="HideTWBExt"/>
          <w:b w:val="0"/>
        </w:rPr>
        <w:t>&lt;/Members&gt;</w:t>
      </w:r>
    </w:p>
    <w:p w14:paraId="55159A3C" w14:textId="77777777" w:rsidR="00B360F1" w:rsidRPr="00676EC3" w:rsidRDefault="00B360F1" w:rsidP="00B360F1">
      <w:pPr>
        <w:pStyle w:val="NormalBold"/>
      </w:pPr>
      <w:r w:rsidRPr="00AD115F">
        <w:rPr>
          <w:rStyle w:val="HideTWBExt"/>
          <w:b w:val="0"/>
        </w:rPr>
        <w:t>&lt;/RepeatBlock-By&gt;</w:t>
      </w:r>
    </w:p>
    <w:p w14:paraId="38CACB5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6E860E9" w14:textId="77777777" w:rsidR="00B360F1" w:rsidRPr="00676EC3" w:rsidRDefault="00B360F1" w:rsidP="00B360F1">
      <w:pPr>
        <w:pStyle w:val="NormalBold"/>
      </w:pPr>
      <w:r w:rsidRPr="00AD115F">
        <w:rPr>
          <w:rStyle w:val="HideTWBExt"/>
          <w:b w:val="0"/>
        </w:rPr>
        <w:t>&lt;Article&gt;</w:t>
      </w:r>
      <w:r w:rsidRPr="00676EC3">
        <w:t>Punkt 16</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0DEB874" w14:textId="77777777" w:rsidTr="008578EB">
        <w:trPr>
          <w:trHeight w:hRule="exact" w:val="240"/>
          <w:jc w:val="center"/>
        </w:trPr>
        <w:tc>
          <w:tcPr>
            <w:tcW w:w="9752" w:type="dxa"/>
            <w:gridSpan w:val="2"/>
            <w:tcBorders>
              <w:top w:val="nil"/>
              <w:left w:val="nil"/>
              <w:bottom w:val="nil"/>
              <w:right w:val="nil"/>
            </w:tcBorders>
          </w:tcPr>
          <w:p w14:paraId="2BDAB857" w14:textId="77777777" w:rsidR="00B360F1" w:rsidRPr="00676EC3" w:rsidRDefault="00B360F1" w:rsidP="008578EB"/>
        </w:tc>
      </w:tr>
      <w:tr w:rsidR="00B360F1" w:rsidRPr="00676EC3" w14:paraId="30017855" w14:textId="77777777" w:rsidTr="008578EB">
        <w:trPr>
          <w:trHeight w:val="240"/>
          <w:jc w:val="center"/>
        </w:trPr>
        <w:tc>
          <w:tcPr>
            <w:tcW w:w="4876" w:type="dxa"/>
            <w:tcBorders>
              <w:top w:val="nil"/>
              <w:left w:val="nil"/>
              <w:bottom w:val="nil"/>
              <w:right w:val="nil"/>
            </w:tcBorders>
          </w:tcPr>
          <w:p w14:paraId="7B56DB4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E2657C1" w14:textId="77777777" w:rsidR="00B360F1" w:rsidRPr="00676EC3" w:rsidRDefault="00B360F1" w:rsidP="008578EB">
            <w:pPr>
              <w:pStyle w:val="AmColumnHeading"/>
            </w:pPr>
            <w:r w:rsidRPr="00676EC3">
              <w:t>Ændringsforslag</w:t>
            </w:r>
          </w:p>
        </w:tc>
      </w:tr>
      <w:tr w:rsidR="00B360F1" w:rsidRPr="00676EC3" w14:paraId="38107FA1" w14:textId="77777777" w:rsidTr="008578EB">
        <w:trPr>
          <w:jc w:val="center"/>
        </w:trPr>
        <w:tc>
          <w:tcPr>
            <w:tcW w:w="4876" w:type="dxa"/>
            <w:tcBorders>
              <w:top w:val="nil"/>
              <w:left w:val="nil"/>
              <w:bottom w:val="nil"/>
              <w:right w:val="nil"/>
            </w:tcBorders>
          </w:tcPr>
          <w:p w14:paraId="437219F7" w14:textId="77777777" w:rsidR="00B360F1" w:rsidRPr="00676EC3" w:rsidRDefault="00B360F1" w:rsidP="008578EB">
            <w:pPr>
              <w:pStyle w:val="Normal6a"/>
            </w:pPr>
            <w:r w:rsidRPr="00676EC3">
              <w:t>16.</w:t>
            </w:r>
            <w:r w:rsidRPr="00676EC3">
              <w:tab/>
              <w:t xml:space="preserve">opfordrer Kommissionen og medlemsstaterne til at udvide syd-syd-mobiliteten og mobiliteten inden for Middelhavsområdet gennem et </w:t>
            </w:r>
            <w:r w:rsidRPr="00676EC3">
              <w:rPr>
                <w:b/>
                <w:i/>
              </w:rPr>
              <w:t xml:space="preserve">fast-track-Euromed-visumprogram og et </w:t>
            </w:r>
            <w:r w:rsidRPr="00676EC3">
              <w:t>reformeret Erasmus+‑program;</w:t>
            </w:r>
          </w:p>
        </w:tc>
        <w:tc>
          <w:tcPr>
            <w:tcW w:w="4876" w:type="dxa"/>
            <w:tcBorders>
              <w:top w:val="nil"/>
              <w:left w:val="nil"/>
              <w:bottom w:val="nil"/>
              <w:right w:val="nil"/>
            </w:tcBorders>
          </w:tcPr>
          <w:p w14:paraId="0B5ADE58" w14:textId="77777777" w:rsidR="00B360F1" w:rsidRPr="00676EC3" w:rsidRDefault="00B360F1" w:rsidP="008578EB">
            <w:pPr>
              <w:pStyle w:val="Normal6a"/>
            </w:pPr>
            <w:r w:rsidRPr="00676EC3">
              <w:t>16.</w:t>
            </w:r>
            <w:r w:rsidRPr="00676EC3">
              <w:tab/>
              <w:t>opfordrer Kommissionen og medlemsstaterne til at udvide syd-syd-mobiliteten og mobiliteten inden for Middelhavsområdet gennem et reformeret Erasmus+‑program;</w:t>
            </w:r>
          </w:p>
        </w:tc>
      </w:tr>
    </w:tbl>
    <w:p w14:paraId="6BFD1D0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84F71B4" w14:textId="77777777" w:rsidR="00B360F1" w:rsidRPr="00676EC3" w:rsidRDefault="00B360F1" w:rsidP="00B360F1">
      <w:r w:rsidRPr="00AD115F">
        <w:rPr>
          <w:rStyle w:val="HideTWBExt"/>
        </w:rPr>
        <w:t>&lt;/Amend&gt;</w:t>
      </w:r>
    </w:p>
    <w:p w14:paraId="04C8EB0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291</w:t>
      </w:r>
      <w:r w:rsidRPr="00AD115F">
        <w:rPr>
          <w:rStyle w:val="HideTWBExt"/>
          <w:b w:val="0"/>
        </w:rPr>
        <w:t>&lt;/NumAm&gt;</w:t>
      </w:r>
    </w:p>
    <w:p w14:paraId="2AED0D43" w14:textId="77777777" w:rsidR="00B360F1" w:rsidRPr="00676EC3" w:rsidRDefault="00B360F1" w:rsidP="00B360F1">
      <w:pPr>
        <w:pStyle w:val="NormalBold"/>
      </w:pPr>
      <w:r w:rsidRPr="00AD115F">
        <w:rPr>
          <w:rStyle w:val="HideTWBExt"/>
          <w:b w:val="0"/>
        </w:rPr>
        <w:t>&lt;RepeatBlock-By&gt;&lt;Members&gt;</w:t>
      </w:r>
      <w:r w:rsidRPr="00676EC3">
        <w:t>Helmut Brandstätter, Dan Barna, Hilde Vautmans</w:t>
      </w:r>
      <w:r w:rsidRPr="00AD115F">
        <w:rPr>
          <w:rStyle w:val="HideTWBExt"/>
          <w:b w:val="0"/>
        </w:rPr>
        <w:t>&lt;/Members&gt;</w:t>
      </w:r>
    </w:p>
    <w:p w14:paraId="63229323" w14:textId="77777777" w:rsidR="00B360F1" w:rsidRPr="00676EC3" w:rsidRDefault="00B360F1" w:rsidP="00B360F1">
      <w:pPr>
        <w:pStyle w:val="NormalBold"/>
      </w:pPr>
      <w:r w:rsidRPr="00AD115F">
        <w:rPr>
          <w:rStyle w:val="HideTWBExt"/>
          <w:b w:val="0"/>
        </w:rPr>
        <w:t>&lt;/RepeatBlock-By&gt;</w:t>
      </w:r>
    </w:p>
    <w:p w14:paraId="407390B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C837EA5" w14:textId="77777777" w:rsidR="00B360F1" w:rsidRPr="00676EC3" w:rsidRDefault="00B360F1" w:rsidP="00B360F1">
      <w:pPr>
        <w:pStyle w:val="NormalBold"/>
      </w:pPr>
      <w:r w:rsidRPr="00AD115F">
        <w:rPr>
          <w:rStyle w:val="HideTWBExt"/>
          <w:b w:val="0"/>
        </w:rPr>
        <w:t>&lt;Article&gt;</w:t>
      </w:r>
      <w:r w:rsidRPr="00676EC3">
        <w:t>Punkt 16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16367CF" w14:textId="77777777" w:rsidTr="008578EB">
        <w:trPr>
          <w:trHeight w:hRule="exact" w:val="240"/>
          <w:jc w:val="center"/>
        </w:trPr>
        <w:tc>
          <w:tcPr>
            <w:tcW w:w="9752" w:type="dxa"/>
            <w:gridSpan w:val="2"/>
            <w:tcBorders>
              <w:top w:val="nil"/>
              <w:left w:val="nil"/>
              <w:bottom w:val="nil"/>
              <w:right w:val="nil"/>
            </w:tcBorders>
          </w:tcPr>
          <w:p w14:paraId="4B9E4254" w14:textId="77777777" w:rsidR="00B360F1" w:rsidRPr="00676EC3" w:rsidRDefault="00B360F1" w:rsidP="008578EB"/>
        </w:tc>
      </w:tr>
      <w:tr w:rsidR="00B360F1" w:rsidRPr="00676EC3" w14:paraId="5513C07C" w14:textId="77777777" w:rsidTr="008578EB">
        <w:trPr>
          <w:trHeight w:val="240"/>
          <w:jc w:val="center"/>
        </w:trPr>
        <w:tc>
          <w:tcPr>
            <w:tcW w:w="4876" w:type="dxa"/>
            <w:tcBorders>
              <w:top w:val="nil"/>
              <w:left w:val="nil"/>
              <w:bottom w:val="nil"/>
              <w:right w:val="nil"/>
            </w:tcBorders>
          </w:tcPr>
          <w:p w14:paraId="2D923B2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DF32D0A" w14:textId="77777777" w:rsidR="00B360F1" w:rsidRPr="00676EC3" w:rsidRDefault="00B360F1" w:rsidP="008578EB">
            <w:pPr>
              <w:pStyle w:val="AmColumnHeading"/>
            </w:pPr>
            <w:r w:rsidRPr="00676EC3">
              <w:t>Ændringsforslag</w:t>
            </w:r>
          </w:p>
        </w:tc>
      </w:tr>
      <w:tr w:rsidR="00B360F1" w:rsidRPr="00676EC3" w14:paraId="1177D5E2" w14:textId="77777777" w:rsidTr="008578EB">
        <w:trPr>
          <w:jc w:val="center"/>
        </w:trPr>
        <w:tc>
          <w:tcPr>
            <w:tcW w:w="4876" w:type="dxa"/>
            <w:tcBorders>
              <w:top w:val="nil"/>
              <w:left w:val="nil"/>
              <w:bottom w:val="nil"/>
              <w:right w:val="nil"/>
            </w:tcBorders>
          </w:tcPr>
          <w:p w14:paraId="71CC2571" w14:textId="77777777" w:rsidR="00B360F1" w:rsidRPr="00676EC3" w:rsidRDefault="00B360F1" w:rsidP="008578EB">
            <w:pPr>
              <w:pStyle w:val="Normal6a"/>
            </w:pPr>
          </w:p>
        </w:tc>
        <w:tc>
          <w:tcPr>
            <w:tcW w:w="4876" w:type="dxa"/>
            <w:tcBorders>
              <w:top w:val="nil"/>
              <w:left w:val="nil"/>
              <w:bottom w:val="nil"/>
              <w:right w:val="nil"/>
            </w:tcBorders>
          </w:tcPr>
          <w:p w14:paraId="3FC55C6F" w14:textId="77777777" w:rsidR="00B360F1" w:rsidRPr="00676EC3" w:rsidRDefault="00B360F1" w:rsidP="008578EB">
            <w:pPr>
              <w:pStyle w:val="Normal6a"/>
            </w:pPr>
            <w:r w:rsidRPr="00676EC3">
              <w:rPr>
                <w:b/>
                <w:i/>
              </w:rPr>
              <w:t>16a.</w:t>
            </w:r>
            <w:r w:rsidRPr="00676EC3">
              <w:tab/>
            </w:r>
            <w:r w:rsidRPr="00676EC3">
              <w:rPr>
                <w:b/>
                <w:i/>
              </w:rPr>
              <w:t>anmoder om en styrkelse af journalisters, medieforetagenders og medieinstitutioners faglige kapacitet til at udøve retten til ytringsfrihed, adgang til information og til at styrke pluralismen med initiativer som det arabiske faktatjek, så man også bedre kan imødegå strategiske retssager mod offentligt engagement, tværnational undertrykkelse, udenlandsk informationsmanipulation og indblanding og desinformation;</w:t>
            </w:r>
          </w:p>
        </w:tc>
      </w:tr>
    </w:tbl>
    <w:p w14:paraId="3D55047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199EA88" w14:textId="77777777" w:rsidR="00B360F1" w:rsidRPr="00676EC3" w:rsidRDefault="00B360F1" w:rsidP="00B360F1">
      <w:r w:rsidRPr="00AD115F">
        <w:rPr>
          <w:rStyle w:val="HideTWBExt"/>
        </w:rPr>
        <w:t>&lt;/Amend&gt;</w:t>
      </w:r>
    </w:p>
    <w:p w14:paraId="2F5CA16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292</w:t>
      </w:r>
      <w:r w:rsidRPr="00AD115F">
        <w:rPr>
          <w:rStyle w:val="HideTWBExt"/>
          <w:b w:val="0"/>
        </w:rPr>
        <w:t>&lt;/NumAm&gt;</w:t>
      </w:r>
    </w:p>
    <w:p w14:paraId="0FA98135" w14:textId="77777777" w:rsidR="00B360F1" w:rsidRPr="00676EC3" w:rsidRDefault="00B360F1" w:rsidP="00B360F1">
      <w:pPr>
        <w:pStyle w:val="NormalBold"/>
      </w:pPr>
      <w:r w:rsidRPr="00AD115F">
        <w:rPr>
          <w:rStyle w:val="HideTWBExt"/>
          <w:b w:val="0"/>
        </w:rPr>
        <w:t>&lt;RepeatBlock-By&gt;&lt;Members&gt;</w:t>
      </w:r>
      <w:r w:rsidRPr="00676EC3">
        <w:t>Stanislav Stoyanov</w:t>
      </w:r>
      <w:r w:rsidRPr="00AD115F">
        <w:rPr>
          <w:rStyle w:val="HideTWBExt"/>
          <w:b w:val="0"/>
        </w:rPr>
        <w:t>&lt;/Members&gt;</w:t>
      </w:r>
    </w:p>
    <w:p w14:paraId="74CE80FA" w14:textId="77777777" w:rsidR="00B360F1" w:rsidRPr="00676EC3" w:rsidRDefault="00B360F1" w:rsidP="00B360F1">
      <w:r w:rsidRPr="00AD115F">
        <w:rPr>
          <w:rStyle w:val="HideTWBExt"/>
        </w:rPr>
        <w:t>&lt;AuNomDe&gt;</w:t>
      </w:r>
      <w:r w:rsidRPr="00AD115F">
        <w:rPr>
          <w:rStyle w:val="HideTWBInt"/>
        </w:rPr>
        <w:t>{ESN}</w:t>
      </w:r>
      <w:r w:rsidRPr="00676EC3">
        <w:t>for Gruppen Europa af Suveræne Nationer</w:t>
      </w:r>
      <w:r w:rsidRPr="00AD115F">
        <w:rPr>
          <w:rStyle w:val="HideTWBExt"/>
        </w:rPr>
        <w:t>&lt;/AuNomDe&gt;</w:t>
      </w:r>
    </w:p>
    <w:p w14:paraId="3136F5E6" w14:textId="77777777" w:rsidR="00B360F1" w:rsidRPr="00676EC3" w:rsidRDefault="00B360F1" w:rsidP="00B360F1">
      <w:pPr>
        <w:pStyle w:val="NormalBold"/>
      </w:pPr>
      <w:r w:rsidRPr="00AD115F">
        <w:rPr>
          <w:rStyle w:val="HideTWBExt"/>
          <w:b w:val="0"/>
        </w:rPr>
        <w:t>&lt;/RepeatBlock-By&gt;</w:t>
      </w:r>
    </w:p>
    <w:p w14:paraId="248454C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3B5BA3B" w14:textId="77777777" w:rsidR="00B360F1" w:rsidRPr="00676EC3" w:rsidRDefault="00B360F1" w:rsidP="00B360F1">
      <w:pPr>
        <w:pStyle w:val="NormalBold"/>
      </w:pPr>
      <w:r w:rsidRPr="00AD115F">
        <w:rPr>
          <w:rStyle w:val="HideTWBExt"/>
          <w:b w:val="0"/>
        </w:rPr>
        <w:t>&lt;Article&gt;</w:t>
      </w:r>
      <w:r w:rsidRPr="00676EC3">
        <w:t>Punkt 16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BEAC60F" w14:textId="77777777" w:rsidTr="008578EB">
        <w:trPr>
          <w:trHeight w:hRule="exact" w:val="240"/>
          <w:jc w:val="center"/>
        </w:trPr>
        <w:tc>
          <w:tcPr>
            <w:tcW w:w="9752" w:type="dxa"/>
            <w:gridSpan w:val="2"/>
            <w:tcBorders>
              <w:top w:val="nil"/>
              <w:left w:val="nil"/>
              <w:bottom w:val="nil"/>
              <w:right w:val="nil"/>
            </w:tcBorders>
          </w:tcPr>
          <w:p w14:paraId="6DB60BAC" w14:textId="77777777" w:rsidR="00B360F1" w:rsidRPr="00676EC3" w:rsidRDefault="00B360F1" w:rsidP="008578EB"/>
        </w:tc>
      </w:tr>
      <w:tr w:rsidR="00B360F1" w:rsidRPr="00676EC3" w14:paraId="6CC508FF" w14:textId="77777777" w:rsidTr="008578EB">
        <w:trPr>
          <w:trHeight w:val="240"/>
          <w:jc w:val="center"/>
        </w:trPr>
        <w:tc>
          <w:tcPr>
            <w:tcW w:w="4876" w:type="dxa"/>
            <w:tcBorders>
              <w:top w:val="nil"/>
              <w:left w:val="nil"/>
              <w:bottom w:val="nil"/>
              <w:right w:val="nil"/>
            </w:tcBorders>
          </w:tcPr>
          <w:p w14:paraId="78BD21F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ACCC598" w14:textId="77777777" w:rsidR="00B360F1" w:rsidRPr="00676EC3" w:rsidRDefault="00B360F1" w:rsidP="008578EB">
            <w:pPr>
              <w:pStyle w:val="AmColumnHeading"/>
            </w:pPr>
            <w:r w:rsidRPr="00676EC3">
              <w:t>Ændringsforslag</w:t>
            </w:r>
          </w:p>
        </w:tc>
      </w:tr>
      <w:tr w:rsidR="00B360F1" w:rsidRPr="00676EC3" w14:paraId="6C29FE84" w14:textId="77777777" w:rsidTr="008578EB">
        <w:trPr>
          <w:jc w:val="center"/>
        </w:trPr>
        <w:tc>
          <w:tcPr>
            <w:tcW w:w="4876" w:type="dxa"/>
            <w:tcBorders>
              <w:top w:val="nil"/>
              <w:left w:val="nil"/>
              <w:bottom w:val="nil"/>
              <w:right w:val="nil"/>
            </w:tcBorders>
          </w:tcPr>
          <w:p w14:paraId="5DF701FD" w14:textId="77777777" w:rsidR="00B360F1" w:rsidRPr="00676EC3" w:rsidRDefault="00B360F1" w:rsidP="008578EB">
            <w:pPr>
              <w:pStyle w:val="Normal6a"/>
            </w:pPr>
          </w:p>
        </w:tc>
        <w:tc>
          <w:tcPr>
            <w:tcW w:w="4876" w:type="dxa"/>
            <w:tcBorders>
              <w:top w:val="nil"/>
              <w:left w:val="nil"/>
              <w:bottom w:val="nil"/>
              <w:right w:val="nil"/>
            </w:tcBorders>
          </w:tcPr>
          <w:p w14:paraId="681441B7" w14:textId="77777777" w:rsidR="00B360F1" w:rsidRPr="00676EC3" w:rsidRDefault="00B360F1" w:rsidP="008578EB">
            <w:pPr>
              <w:pStyle w:val="Normal6a"/>
            </w:pPr>
            <w:r w:rsidRPr="00676EC3">
              <w:rPr>
                <w:b/>
                <w:i/>
              </w:rPr>
              <w:t>16a.</w:t>
            </w:r>
            <w:r w:rsidRPr="00676EC3">
              <w:tab/>
            </w:r>
            <w:r w:rsidRPr="00676EC3">
              <w:rPr>
                <w:b/>
                <w:i/>
              </w:rPr>
              <w:t>opfordrer partnerne i Middelhavsområdet til at udnytte de færdigheder, den viden og de kompetencer, som studerende og migranter, der vender tilbage, har erhvervet, og til at fremme betingelser, der fremmer beskæftigelse af høj kvalitet og iværksætteri, med henblik på at afbøde hjerneflugt og bidrage til udviklingen og konkurrenceevnen på deres arbejdsmarkeder;</w:t>
            </w:r>
          </w:p>
        </w:tc>
      </w:tr>
    </w:tbl>
    <w:p w14:paraId="2216038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191B8A4" w14:textId="77777777" w:rsidR="00B360F1" w:rsidRPr="00676EC3" w:rsidRDefault="00B360F1" w:rsidP="00B360F1">
      <w:r w:rsidRPr="00AD115F">
        <w:rPr>
          <w:rStyle w:val="HideTWBExt"/>
        </w:rPr>
        <w:t>&lt;/Amend&gt;</w:t>
      </w:r>
    </w:p>
    <w:p w14:paraId="232B4842"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293</w:t>
      </w:r>
      <w:r w:rsidRPr="00AD115F">
        <w:rPr>
          <w:rStyle w:val="HideTWBExt"/>
          <w:b w:val="0"/>
        </w:rPr>
        <w:t>&lt;/NumAm&gt;</w:t>
      </w:r>
    </w:p>
    <w:p w14:paraId="4E7FD1F6" w14:textId="77777777" w:rsidR="00B360F1" w:rsidRPr="00676EC3" w:rsidRDefault="00B360F1" w:rsidP="00B360F1">
      <w:pPr>
        <w:pStyle w:val="NormalBold"/>
      </w:pPr>
      <w:r w:rsidRPr="00AD115F">
        <w:rPr>
          <w:rStyle w:val="HideTWBExt"/>
          <w:b w:val="0"/>
        </w:rPr>
        <w:t>&lt;RepeatBlock-By&gt;&lt;Members&gt;</w:t>
      </w:r>
      <w:r w:rsidRPr="00676EC3">
        <w:t>Nicola Zingaretti, Nacho Sánchez Amor, Yannis Maniatis, Elio Di Rupo, Marco Tarquinio, Matjaž Nemec, Marta Temido, Costas Mavrides</w:t>
      </w:r>
      <w:r w:rsidRPr="00AD115F">
        <w:rPr>
          <w:rStyle w:val="HideTWBExt"/>
          <w:b w:val="0"/>
        </w:rPr>
        <w:t>&lt;/Members&gt;</w:t>
      </w:r>
    </w:p>
    <w:p w14:paraId="18A696DF" w14:textId="77777777" w:rsidR="00B360F1" w:rsidRPr="00676EC3" w:rsidRDefault="00B360F1" w:rsidP="00B360F1">
      <w:pPr>
        <w:pStyle w:val="NormalBold"/>
      </w:pPr>
      <w:r w:rsidRPr="00AD115F">
        <w:rPr>
          <w:rStyle w:val="HideTWBExt"/>
          <w:b w:val="0"/>
        </w:rPr>
        <w:t>&lt;/RepeatBlock-By&gt;</w:t>
      </w:r>
    </w:p>
    <w:p w14:paraId="49F6ADF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77BFAF4" w14:textId="77777777" w:rsidR="00B360F1" w:rsidRPr="00676EC3" w:rsidRDefault="00B360F1" w:rsidP="00B360F1">
      <w:pPr>
        <w:pStyle w:val="NormalBold"/>
      </w:pPr>
      <w:r w:rsidRPr="00AD115F">
        <w:rPr>
          <w:rStyle w:val="HideTWBExt"/>
          <w:b w:val="0"/>
        </w:rPr>
        <w:t>&lt;Article&gt;</w:t>
      </w:r>
      <w:r w:rsidRPr="00676EC3">
        <w:t>Punkt 16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9BBF149" w14:textId="77777777" w:rsidTr="008578EB">
        <w:trPr>
          <w:trHeight w:hRule="exact" w:val="240"/>
          <w:jc w:val="center"/>
        </w:trPr>
        <w:tc>
          <w:tcPr>
            <w:tcW w:w="9752" w:type="dxa"/>
            <w:gridSpan w:val="2"/>
            <w:tcBorders>
              <w:top w:val="nil"/>
              <w:left w:val="nil"/>
              <w:bottom w:val="nil"/>
              <w:right w:val="nil"/>
            </w:tcBorders>
          </w:tcPr>
          <w:p w14:paraId="0A57148C" w14:textId="77777777" w:rsidR="00B360F1" w:rsidRPr="00676EC3" w:rsidRDefault="00B360F1" w:rsidP="008578EB"/>
        </w:tc>
      </w:tr>
      <w:tr w:rsidR="00B360F1" w:rsidRPr="00676EC3" w14:paraId="32E1C471" w14:textId="77777777" w:rsidTr="008578EB">
        <w:trPr>
          <w:trHeight w:val="240"/>
          <w:jc w:val="center"/>
        </w:trPr>
        <w:tc>
          <w:tcPr>
            <w:tcW w:w="4876" w:type="dxa"/>
            <w:tcBorders>
              <w:top w:val="nil"/>
              <w:left w:val="nil"/>
              <w:bottom w:val="nil"/>
              <w:right w:val="nil"/>
            </w:tcBorders>
          </w:tcPr>
          <w:p w14:paraId="4A2460B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09F85ED" w14:textId="77777777" w:rsidR="00B360F1" w:rsidRPr="00676EC3" w:rsidRDefault="00B360F1" w:rsidP="008578EB">
            <w:pPr>
              <w:pStyle w:val="AmColumnHeading"/>
            </w:pPr>
            <w:r w:rsidRPr="00676EC3">
              <w:t>Ændringsforslag</w:t>
            </w:r>
          </w:p>
        </w:tc>
      </w:tr>
      <w:tr w:rsidR="00B360F1" w:rsidRPr="00676EC3" w14:paraId="242BE444" w14:textId="77777777" w:rsidTr="008578EB">
        <w:trPr>
          <w:jc w:val="center"/>
        </w:trPr>
        <w:tc>
          <w:tcPr>
            <w:tcW w:w="4876" w:type="dxa"/>
            <w:tcBorders>
              <w:top w:val="nil"/>
              <w:left w:val="nil"/>
              <w:bottom w:val="nil"/>
              <w:right w:val="nil"/>
            </w:tcBorders>
          </w:tcPr>
          <w:p w14:paraId="1A39F9E5" w14:textId="77777777" w:rsidR="00B360F1" w:rsidRPr="00676EC3" w:rsidRDefault="00B360F1" w:rsidP="008578EB">
            <w:pPr>
              <w:pStyle w:val="Normal6a"/>
            </w:pPr>
          </w:p>
        </w:tc>
        <w:tc>
          <w:tcPr>
            <w:tcW w:w="4876" w:type="dxa"/>
            <w:tcBorders>
              <w:top w:val="nil"/>
              <w:left w:val="nil"/>
              <w:bottom w:val="nil"/>
              <w:right w:val="nil"/>
            </w:tcBorders>
          </w:tcPr>
          <w:p w14:paraId="3D348DAC" w14:textId="5AF601FE" w:rsidR="00B360F1" w:rsidRPr="00676EC3" w:rsidRDefault="00B360F1" w:rsidP="008578EB">
            <w:pPr>
              <w:pStyle w:val="Normal6a"/>
            </w:pPr>
            <w:r w:rsidRPr="00676EC3">
              <w:rPr>
                <w:b/>
                <w:i/>
              </w:rPr>
              <w:t>16a.</w:t>
            </w:r>
            <w:r w:rsidRPr="00676EC3">
              <w:tab/>
            </w:r>
            <w:r w:rsidRPr="00676EC3">
              <w:rPr>
                <w:b/>
                <w:i/>
              </w:rPr>
              <w:t>opfordrer til at styrke initiativer til tværkulturel dialog og kulturel udveksling såsom Middelhavsdagen og Middelhavsområdets kultur- og dialoghovedstæder med henblik på at imødegå polariserende narrativer, der truer de grundlæggende søjler i Euro-Middelhavs-forbindelserne;</w:t>
            </w:r>
          </w:p>
        </w:tc>
      </w:tr>
    </w:tbl>
    <w:p w14:paraId="42E0C3F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3C9DA14" w14:textId="77777777" w:rsidR="00B360F1" w:rsidRPr="00676EC3" w:rsidRDefault="00B360F1" w:rsidP="00B360F1">
      <w:r w:rsidRPr="00AD115F">
        <w:rPr>
          <w:rStyle w:val="HideTWBExt"/>
        </w:rPr>
        <w:t>&lt;/Amend&gt;</w:t>
      </w:r>
    </w:p>
    <w:p w14:paraId="7A4B29B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294</w:t>
      </w:r>
      <w:r w:rsidRPr="00AD115F">
        <w:rPr>
          <w:rStyle w:val="HideTWBExt"/>
          <w:b w:val="0"/>
        </w:rPr>
        <w:t>&lt;/NumAm&gt;</w:t>
      </w:r>
    </w:p>
    <w:p w14:paraId="308C7846" w14:textId="77777777" w:rsidR="00B360F1" w:rsidRPr="00676EC3" w:rsidRDefault="00B360F1" w:rsidP="00B360F1">
      <w:pPr>
        <w:pStyle w:val="NormalBold"/>
      </w:pPr>
      <w:r w:rsidRPr="00AD115F">
        <w:rPr>
          <w:rStyle w:val="HideTWBExt"/>
          <w:b w:val="0"/>
        </w:rPr>
        <w:t>&lt;RepeatBlock-By&gt;&lt;Members&gt;</w:t>
      </w:r>
      <w:r w:rsidRPr="00676EC3">
        <w:t>Nathalie Loiseau</w:t>
      </w:r>
      <w:r w:rsidRPr="00AD115F">
        <w:rPr>
          <w:rStyle w:val="HideTWBExt"/>
          <w:b w:val="0"/>
        </w:rPr>
        <w:t>&lt;/Members&gt;</w:t>
      </w:r>
    </w:p>
    <w:p w14:paraId="17EED5CC" w14:textId="77777777" w:rsidR="00B360F1" w:rsidRPr="00676EC3" w:rsidRDefault="00B360F1" w:rsidP="00B360F1">
      <w:pPr>
        <w:pStyle w:val="NormalBold"/>
      </w:pPr>
      <w:r w:rsidRPr="00AD115F">
        <w:rPr>
          <w:rStyle w:val="HideTWBExt"/>
          <w:b w:val="0"/>
        </w:rPr>
        <w:t>&lt;/RepeatBlock-By&gt;</w:t>
      </w:r>
    </w:p>
    <w:p w14:paraId="408CA7B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F0AB839" w14:textId="77777777" w:rsidR="00B360F1" w:rsidRPr="00676EC3" w:rsidRDefault="00B360F1" w:rsidP="00B360F1">
      <w:pPr>
        <w:pStyle w:val="NormalBold"/>
      </w:pPr>
      <w:r w:rsidRPr="00AD115F">
        <w:rPr>
          <w:rStyle w:val="HideTWBExt"/>
          <w:b w:val="0"/>
        </w:rPr>
        <w:t>&lt;Article&gt;</w:t>
      </w:r>
      <w:r w:rsidRPr="00676EC3">
        <w:t>Punkt 16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22C5F93" w14:textId="77777777" w:rsidTr="008578EB">
        <w:trPr>
          <w:trHeight w:hRule="exact" w:val="240"/>
          <w:jc w:val="center"/>
        </w:trPr>
        <w:tc>
          <w:tcPr>
            <w:tcW w:w="9752" w:type="dxa"/>
            <w:gridSpan w:val="2"/>
            <w:tcBorders>
              <w:top w:val="nil"/>
              <w:left w:val="nil"/>
              <w:bottom w:val="nil"/>
              <w:right w:val="nil"/>
            </w:tcBorders>
          </w:tcPr>
          <w:p w14:paraId="094A4B03" w14:textId="77777777" w:rsidR="00B360F1" w:rsidRPr="00676EC3" w:rsidRDefault="00B360F1" w:rsidP="008578EB"/>
        </w:tc>
      </w:tr>
      <w:tr w:rsidR="00B360F1" w:rsidRPr="00676EC3" w14:paraId="0B0E8638" w14:textId="77777777" w:rsidTr="008578EB">
        <w:trPr>
          <w:trHeight w:val="240"/>
          <w:jc w:val="center"/>
        </w:trPr>
        <w:tc>
          <w:tcPr>
            <w:tcW w:w="4876" w:type="dxa"/>
            <w:tcBorders>
              <w:top w:val="nil"/>
              <w:left w:val="nil"/>
              <w:bottom w:val="nil"/>
              <w:right w:val="nil"/>
            </w:tcBorders>
          </w:tcPr>
          <w:p w14:paraId="7B5B47B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7DA4178" w14:textId="77777777" w:rsidR="00B360F1" w:rsidRPr="00676EC3" w:rsidRDefault="00B360F1" w:rsidP="008578EB">
            <w:pPr>
              <w:pStyle w:val="AmColumnHeading"/>
            </w:pPr>
            <w:r w:rsidRPr="00676EC3">
              <w:t>Ændringsforslag</w:t>
            </w:r>
          </w:p>
        </w:tc>
      </w:tr>
      <w:tr w:rsidR="00B360F1" w:rsidRPr="00676EC3" w14:paraId="31524F31" w14:textId="77777777" w:rsidTr="008578EB">
        <w:trPr>
          <w:jc w:val="center"/>
        </w:trPr>
        <w:tc>
          <w:tcPr>
            <w:tcW w:w="4876" w:type="dxa"/>
            <w:tcBorders>
              <w:top w:val="nil"/>
              <w:left w:val="nil"/>
              <w:bottom w:val="nil"/>
              <w:right w:val="nil"/>
            </w:tcBorders>
          </w:tcPr>
          <w:p w14:paraId="473FBBEE" w14:textId="77777777" w:rsidR="00B360F1" w:rsidRPr="00676EC3" w:rsidRDefault="00B360F1" w:rsidP="008578EB">
            <w:pPr>
              <w:pStyle w:val="Normal6a"/>
            </w:pPr>
          </w:p>
        </w:tc>
        <w:tc>
          <w:tcPr>
            <w:tcW w:w="4876" w:type="dxa"/>
            <w:tcBorders>
              <w:top w:val="nil"/>
              <w:left w:val="nil"/>
              <w:bottom w:val="nil"/>
              <w:right w:val="nil"/>
            </w:tcBorders>
          </w:tcPr>
          <w:p w14:paraId="73196C07" w14:textId="77777777" w:rsidR="00B360F1" w:rsidRPr="00676EC3" w:rsidRDefault="00B360F1" w:rsidP="008578EB">
            <w:pPr>
              <w:pStyle w:val="Normal6a"/>
            </w:pPr>
            <w:r w:rsidRPr="00676EC3">
              <w:rPr>
                <w:b/>
                <w:i/>
              </w:rPr>
              <w:t>16a.</w:t>
            </w:r>
            <w:r w:rsidRPr="00676EC3">
              <w:tab/>
            </w:r>
            <w:r w:rsidRPr="00676EC3">
              <w:rPr>
                <w:b/>
                <w:i/>
              </w:rPr>
              <w:t>bemærker med bekymring, at de sydlige nabolande også er mål for udenlandsk indblanding fra tredjelande såsom Rusland og Tyrkiet, der bevidst spreder EU-fjendtlige narrativer; understreger behovet for at afsætte ressourcer og samarbejde med regeringerne, når det er muligt, for at imødegå det;</w:t>
            </w:r>
          </w:p>
        </w:tc>
      </w:tr>
    </w:tbl>
    <w:p w14:paraId="3DB4CE0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C50204E" w14:textId="77777777" w:rsidR="00B360F1" w:rsidRPr="00676EC3" w:rsidRDefault="00B360F1" w:rsidP="00B360F1">
      <w:r w:rsidRPr="00AD115F">
        <w:rPr>
          <w:rStyle w:val="HideTWBExt"/>
        </w:rPr>
        <w:t>&lt;/Amend&gt;</w:t>
      </w:r>
    </w:p>
    <w:p w14:paraId="5382949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295</w:t>
      </w:r>
      <w:r w:rsidRPr="00AD115F">
        <w:rPr>
          <w:rStyle w:val="HideTWBExt"/>
          <w:b w:val="0"/>
        </w:rPr>
        <w:t>&lt;/NumAm&gt;</w:t>
      </w:r>
    </w:p>
    <w:p w14:paraId="538C5966"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4A4E7C64" w14:textId="77777777" w:rsidR="00B360F1" w:rsidRPr="00676EC3" w:rsidRDefault="00B360F1" w:rsidP="00B360F1">
      <w:pPr>
        <w:pStyle w:val="NormalBold"/>
      </w:pPr>
      <w:r w:rsidRPr="00AD115F">
        <w:rPr>
          <w:rStyle w:val="HideTWBExt"/>
          <w:b w:val="0"/>
        </w:rPr>
        <w:t>&lt;/RepeatBlock-By&gt;</w:t>
      </w:r>
    </w:p>
    <w:p w14:paraId="4006D61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150921D" w14:textId="77777777" w:rsidR="00B360F1" w:rsidRPr="00676EC3" w:rsidRDefault="00B360F1" w:rsidP="00B360F1">
      <w:pPr>
        <w:pStyle w:val="NormalBold"/>
      </w:pPr>
      <w:r w:rsidRPr="00AD115F">
        <w:rPr>
          <w:rStyle w:val="HideTWBExt"/>
          <w:b w:val="0"/>
        </w:rPr>
        <w:t>&lt;Article&gt;</w:t>
      </w:r>
      <w:r w:rsidRPr="00676EC3">
        <w:t>Punkt 16 a (nyt)</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173CDCB" w14:textId="77777777" w:rsidTr="008578EB">
        <w:trPr>
          <w:trHeight w:hRule="exact" w:val="240"/>
          <w:jc w:val="center"/>
        </w:trPr>
        <w:tc>
          <w:tcPr>
            <w:tcW w:w="9752" w:type="dxa"/>
            <w:gridSpan w:val="2"/>
            <w:tcBorders>
              <w:top w:val="nil"/>
              <w:left w:val="nil"/>
              <w:bottom w:val="nil"/>
              <w:right w:val="nil"/>
            </w:tcBorders>
          </w:tcPr>
          <w:p w14:paraId="6B02473D" w14:textId="77777777" w:rsidR="00B360F1" w:rsidRPr="00676EC3" w:rsidRDefault="00B360F1" w:rsidP="008578EB"/>
        </w:tc>
      </w:tr>
      <w:tr w:rsidR="00B360F1" w:rsidRPr="00676EC3" w14:paraId="4ED29F78" w14:textId="77777777" w:rsidTr="008578EB">
        <w:trPr>
          <w:trHeight w:val="240"/>
          <w:jc w:val="center"/>
        </w:trPr>
        <w:tc>
          <w:tcPr>
            <w:tcW w:w="4876" w:type="dxa"/>
            <w:tcBorders>
              <w:top w:val="nil"/>
              <w:left w:val="nil"/>
              <w:bottom w:val="nil"/>
              <w:right w:val="nil"/>
            </w:tcBorders>
          </w:tcPr>
          <w:p w14:paraId="62AACE7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DBFB6BF" w14:textId="77777777" w:rsidR="00B360F1" w:rsidRPr="00676EC3" w:rsidRDefault="00B360F1" w:rsidP="008578EB">
            <w:pPr>
              <w:pStyle w:val="AmColumnHeading"/>
            </w:pPr>
            <w:r w:rsidRPr="00676EC3">
              <w:t>Ændringsforslag</w:t>
            </w:r>
          </w:p>
        </w:tc>
      </w:tr>
      <w:tr w:rsidR="00B360F1" w:rsidRPr="00676EC3" w14:paraId="2E07F60A" w14:textId="77777777" w:rsidTr="008578EB">
        <w:trPr>
          <w:jc w:val="center"/>
        </w:trPr>
        <w:tc>
          <w:tcPr>
            <w:tcW w:w="4876" w:type="dxa"/>
            <w:tcBorders>
              <w:top w:val="nil"/>
              <w:left w:val="nil"/>
              <w:bottom w:val="nil"/>
              <w:right w:val="nil"/>
            </w:tcBorders>
          </w:tcPr>
          <w:p w14:paraId="013C8F85" w14:textId="77777777" w:rsidR="00B360F1" w:rsidRPr="00676EC3" w:rsidRDefault="00B360F1" w:rsidP="008578EB">
            <w:pPr>
              <w:pStyle w:val="Normal6a"/>
            </w:pPr>
          </w:p>
        </w:tc>
        <w:tc>
          <w:tcPr>
            <w:tcW w:w="4876" w:type="dxa"/>
            <w:tcBorders>
              <w:top w:val="nil"/>
              <w:left w:val="nil"/>
              <w:bottom w:val="nil"/>
              <w:right w:val="nil"/>
            </w:tcBorders>
          </w:tcPr>
          <w:p w14:paraId="0B5A9B64" w14:textId="77777777" w:rsidR="00B360F1" w:rsidRPr="00676EC3" w:rsidRDefault="00B360F1" w:rsidP="008578EB">
            <w:pPr>
              <w:pStyle w:val="Normal6a"/>
            </w:pPr>
            <w:r w:rsidRPr="00676EC3">
              <w:rPr>
                <w:b/>
                <w:i/>
              </w:rPr>
              <w:t>16a.</w:t>
            </w:r>
            <w:r w:rsidRPr="00676EC3">
              <w:tab/>
            </w:r>
            <w:r w:rsidRPr="00676EC3">
              <w:rPr>
                <w:b/>
                <w:i/>
              </w:rPr>
              <w:t>understreger, at Erasmus+ er et program, der betales af de europæiske skatteindtægter; understreger, at Erasmus+-programmet derfor ikke bør udvides til at omfatte borgere fra de nordafrikanske og mellemøstlige lande, som Kommissionen har foreslået;</w:t>
            </w:r>
          </w:p>
        </w:tc>
      </w:tr>
    </w:tbl>
    <w:p w14:paraId="0276B12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1E76898F" w14:textId="77777777" w:rsidR="00B360F1" w:rsidRPr="00676EC3" w:rsidRDefault="00B360F1" w:rsidP="00B360F1">
      <w:r w:rsidRPr="00AD115F">
        <w:rPr>
          <w:rStyle w:val="HideTWBExt"/>
        </w:rPr>
        <w:t>&lt;/Amend&gt;</w:t>
      </w:r>
    </w:p>
    <w:p w14:paraId="2BE69AFF"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296</w:t>
      </w:r>
      <w:r w:rsidRPr="00AD115F">
        <w:rPr>
          <w:rStyle w:val="HideTWBExt"/>
          <w:b w:val="0"/>
        </w:rPr>
        <w:t>&lt;/NumAm&gt;</w:t>
      </w:r>
    </w:p>
    <w:p w14:paraId="48D4EDCC" w14:textId="77777777" w:rsidR="00B360F1" w:rsidRPr="00676EC3" w:rsidRDefault="00B360F1" w:rsidP="00B360F1">
      <w:pPr>
        <w:pStyle w:val="NormalBold"/>
      </w:pPr>
      <w:r w:rsidRPr="00AD115F">
        <w:rPr>
          <w:rStyle w:val="HideTWBExt"/>
          <w:b w:val="0"/>
        </w:rPr>
        <w:t>&lt;RepeatBlock-By&gt;&lt;Members&gt;</w:t>
      </w:r>
      <w:r w:rsidRPr="00676EC3">
        <w:t>Alexander Sell</w:t>
      </w:r>
      <w:r w:rsidRPr="00AD115F">
        <w:rPr>
          <w:rStyle w:val="HideTWBExt"/>
          <w:b w:val="0"/>
        </w:rPr>
        <w:t>&lt;/Members&gt;</w:t>
      </w:r>
    </w:p>
    <w:p w14:paraId="2BB377B0" w14:textId="77777777" w:rsidR="00B360F1" w:rsidRPr="00676EC3" w:rsidRDefault="00B360F1" w:rsidP="00B360F1">
      <w:pPr>
        <w:pStyle w:val="NormalBold"/>
      </w:pPr>
      <w:r w:rsidRPr="00AD115F">
        <w:rPr>
          <w:rStyle w:val="HideTWBExt"/>
          <w:b w:val="0"/>
        </w:rPr>
        <w:t>&lt;/RepeatBlock-By&gt;</w:t>
      </w:r>
    </w:p>
    <w:p w14:paraId="1F0366D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08D2005" w14:textId="77777777" w:rsidR="00B360F1" w:rsidRPr="00676EC3" w:rsidRDefault="00B360F1" w:rsidP="00B360F1">
      <w:pPr>
        <w:pStyle w:val="NormalBold"/>
      </w:pPr>
      <w:r w:rsidRPr="00AD115F">
        <w:rPr>
          <w:rStyle w:val="HideTWBExt"/>
          <w:b w:val="0"/>
        </w:rPr>
        <w:t>&lt;Article&gt;</w:t>
      </w:r>
      <w:r w:rsidRPr="00676EC3">
        <w:t>Punkt 17</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30CB5C5" w14:textId="77777777" w:rsidTr="008578EB">
        <w:trPr>
          <w:trHeight w:hRule="exact" w:val="240"/>
          <w:jc w:val="center"/>
        </w:trPr>
        <w:tc>
          <w:tcPr>
            <w:tcW w:w="9752" w:type="dxa"/>
            <w:gridSpan w:val="2"/>
            <w:tcBorders>
              <w:top w:val="nil"/>
              <w:left w:val="nil"/>
              <w:bottom w:val="nil"/>
              <w:right w:val="nil"/>
            </w:tcBorders>
          </w:tcPr>
          <w:p w14:paraId="21123875" w14:textId="77777777" w:rsidR="00B360F1" w:rsidRPr="00676EC3" w:rsidRDefault="00B360F1" w:rsidP="008578EB"/>
        </w:tc>
      </w:tr>
      <w:tr w:rsidR="00B360F1" w:rsidRPr="00676EC3" w14:paraId="545A82F3" w14:textId="77777777" w:rsidTr="008578EB">
        <w:trPr>
          <w:trHeight w:val="240"/>
          <w:jc w:val="center"/>
        </w:trPr>
        <w:tc>
          <w:tcPr>
            <w:tcW w:w="4876" w:type="dxa"/>
            <w:tcBorders>
              <w:top w:val="nil"/>
              <w:left w:val="nil"/>
              <w:bottom w:val="nil"/>
              <w:right w:val="nil"/>
            </w:tcBorders>
          </w:tcPr>
          <w:p w14:paraId="29A63B8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94698A3" w14:textId="77777777" w:rsidR="00B360F1" w:rsidRPr="00676EC3" w:rsidRDefault="00B360F1" w:rsidP="008578EB">
            <w:pPr>
              <w:pStyle w:val="AmColumnHeading"/>
            </w:pPr>
            <w:r w:rsidRPr="00676EC3">
              <w:t>Ændringsforslag</w:t>
            </w:r>
          </w:p>
        </w:tc>
      </w:tr>
      <w:tr w:rsidR="00B360F1" w:rsidRPr="00676EC3" w14:paraId="3B3EF16B" w14:textId="77777777" w:rsidTr="008578EB">
        <w:trPr>
          <w:jc w:val="center"/>
        </w:trPr>
        <w:tc>
          <w:tcPr>
            <w:tcW w:w="4876" w:type="dxa"/>
            <w:tcBorders>
              <w:top w:val="nil"/>
              <w:left w:val="nil"/>
              <w:bottom w:val="nil"/>
              <w:right w:val="nil"/>
            </w:tcBorders>
          </w:tcPr>
          <w:p w14:paraId="2F5E8709" w14:textId="77777777" w:rsidR="00B360F1" w:rsidRPr="00676EC3" w:rsidRDefault="00B360F1" w:rsidP="008578EB">
            <w:pPr>
              <w:pStyle w:val="Normal6a"/>
            </w:pPr>
            <w:r w:rsidRPr="00676EC3">
              <w:rPr>
                <w:b/>
                <w:i/>
              </w:rPr>
              <w:t>17.</w:t>
            </w:r>
            <w:r w:rsidRPr="00676EC3">
              <w:tab/>
            </w:r>
            <w:r w:rsidRPr="00676EC3">
              <w:rPr>
                <w:b/>
                <w:i/>
              </w:rPr>
              <w:t>foreslår, at der oprettes en formel rådgivende civilsamfundsmekanisme, der er knyttet til pagtens forvaltningsstruktur;</w:t>
            </w:r>
          </w:p>
        </w:tc>
        <w:tc>
          <w:tcPr>
            <w:tcW w:w="4876" w:type="dxa"/>
            <w:tcBorders>
              <w:top w:val="nil"/>
              <w:left w:val="nil"/>
              <w:bottom w:val="nil"/>
              <w:right w:val="nil"/>
            </w:tcBorders>
          </w:tcPr>
          <w:p w14:paraId="586F272E" w14:textId="77777777" w:rsidR="00B360F1" w:rsidRPr="00676EC3" w:rsidRDefault="00B360F1" w:rsidP="008578EB">
            <w:pPr>
              <w:pStyle w:val="Normal6a"/>
            </w:pPr>
            <w:r w:rsidRPr="00676EC3">
              <w:rPr>
                <w:b/>
                <w:i/>
              </w:rPr>
              <w:t>udgår</w:t>
            </w:r>
          </w:p>
        </w:tc>
      </w:tr>
    </w:tbl>
    <w:p w14:paraId="78C06A5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8BB741B" w14:textId="77777777" w:rsidR="00B360F1" w:rsidRPr="00676EC3" w:rsidRDefault="00B360F1" w:rsidP="00B360F1">
      <w:r w:rsidRPr="00AD115F">
        <w:rPr>
          <w:rStyle w:val="HideTWBExt"/>
        </w:rPr>
        <w:t>&lt;/Amend&gt;</w:t>
      </w:r>
    </w:p>
    <w:p w14:paraId="4B7FFFE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297</w:t>
      </w:r>
      <w:r w:rsidRPr="00AD115F">
        <w:rPr>
          <w:rStyle w:val="HideTWBExt"/>
          <w:b w:val="0"/>
        </w:rPr>
        <w:t>&lt;/NumAm&gt;</w:t>
      </w:r>
    </w:p>
    <w:p w14:paraId="0888461D" w14:textId="77777777" w:rsidR="00B360F1" w:rsidRPr="00676EC3" w:rsidRDefault="00B360F1" w:rsidP="00B360F1">
      <w:pPr>
        <w:pStyle w:val="NormalBold"/>
      </w:pPr>
      <w:r w:rsidRPr="00AD115F">
        <w:rPr>
          <w:rStyle w:val="HideTWBExt"/>
          <w:b w:val="0"/>
        </w:rPr>
        <w:t>&lt;RepeatBlock-By&gt;&lt;Members&gt;</w:t>
      </w:r>
      <w:r w:rsidRPr="00676EC3">
        <w:t>Tomasz Froelich</w:t>
      </w:r>
      <w:r w:rsidRPr="00AD115F">
        <w:rPr>
          <w:rStyle w:val="HideTWBExt"/>
          <w:b w:val="0"/>
        </w:rPr>
        <w:t>&lt;/Members&gt;</w:t>
      </w:r>
    </w:p>
    <w:p w14:paraId="6EF6852C" w14:textId="77777777" w:rsidR="00B360F1" w:rsidRPr="00676EC3" w:rsidRDefault="00B360F1" w:rsidP="00B360F1">
      <w:pPr>
        <w:pStyle w:val="NormalBold"/>
      </w:pPr>
      <w:r w:rsidRPr="00AD115F">
        <w:rPr>
          <w:rStyle w:val="HideTWBExt"/>
          <w:b w:val="0"/>
        </w:rPr>
        <w:t>&lt;/RepeatBlock-By&gt;</w:t>
      </w:r>
    </w:p>
    <w:p w14:paraId="025FE37F"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3A73204" w14:textId="77777777" w:rsidR="00B360F1" w:rsidRPr="00676EC3" w:rsidRDefault="00B360F1" w:rsidP="00B360F1">
      <w:pPr>
        <w:pStyle w:val="NormalBold"/>
      </w:pPr>
      <w:r w:rsidRPr="00AD115F">
        <w:rPr>
          <w:rStyle w:val="HideTWBExt"/>
          <w:b w:val="0"/>
        </w:rPr>
        <w:t>&lt;Article&gt;</w:t>
      </w:r>
      <w:r w:rsidRPr="00676EC3">
        <w:t>Punkt 17</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668FB06" w14:textId="77777777" w:rsidTr="008578EB">
        <w:trPr>
          <w:trHeight w:hRule="exact" w:val="240"/>
          <w:jc w:val="center"/>
        </w:trPr>
        <w:tc>
          <w:tcPr>
            <w:tcW w:w="9752" w:type="dxa"/>
            <w:gridSpan w:val="2"/>
            <w:tcBorders>
              <w:top w:val="nil"/>
              <w:left w:val="nil"/>
              <w:bottom w:val="nil"/>
              <w:right w:val="nil"/>
            </w:tcBorders>
          </w:tcPr>
          <w:p w14:paraId="303683BF" w14:textId="77777777" w:rsidR="00B360F1" w:rsidRPr="00676EC3" w:rsidRDefault="00B360F1" w:rsidP="008578EB"/>
        </w:tc>
      </w:tr>
      <w:tr w:rsidR="00B360F1" w:rsidRPr="00676EC3" w14:paraId="6D59337F" w14:textId="77777777" w:rsidTr="008578EB">
        <w:trPr>
          <w:trHeight w:val="240"/>
          <w:jc w:val="center"/>
        </w:trPr>
        <w:tc>
          <w:tcPr>
            <w:tcW w:w="4876" w:type="dxa"/>
            <w:tcBorders>
              <w:top w:val="nil"/>
              <w:left w:val="nil"/>
              <w:bottom w:val="nil"/>
              <w:right w:val="nil"/>
            </w:tcBorders>
          </w:tcPr>
          <w:p w14:paraId="7472D75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4BC0D5A" w14:textId="77777777" w:rsidR="00B360F1" w:rsidRPr="00676EC3" w:rsidRDefault="00B360F1" w:rsidP="008578EB">
            <w:pPr>
              <w:pStyle w:val="AmColumnHeading"/>
            </w:pPr>
            <w:r w:rsidRPr="00676EC3">
              <w:t>Ændringsforslag</w:t>
            </w:r>
          </w:p>
        </w:tc>
      </w:tr>
      <w:tr w:rsidR="00B360F1" w:rsidRPr="00676EC3" w14:paraId="64583C5D" w14:textId="77777777" w:rsidTr="008578EB">
        <w:trPr>
          <w:jc w:val="center"/>
        </w:trPr>
        <w:tc>
          <w:tcPr>
            <w:tcW w:w="4876" w:type="dxa"/>
            <w:tcBorders>
              <w:top w:val="nil"/>
              <w:left w:val="nil"/>
              <w:bottom w:val="nil"/>
              <w:right w:val="nil"/>
            </w:tcBorders>
          </w:tcPr>
          <w:p w14:paraId="12198E71" w14:textId="77777777" w:rsidR="00B360F1" w:rsidRPr="00676EC3" w:rsidRDefault="00B360F1" w:rsidP="008578EB">
            <w:pPr>
              <w:pStyle w:val="Normal6a"/>
            </w:pPr>
            <w:r w:rsidRPr="00676EC3">
              <w:rPr>
                <w:b/>
                <w:i/>
              </w:rPr>
              <w:t>17.</w:t>
            </w:r>
            <w:r w:rsidRPr="00676EC3">
              <w:tab/>
            </w:r>
            <w:r w:rsidRPr="00676EC3">
              <w:rPr>
                <w:b/>
                <w:i/>
              </w:rPr>
              <w:t>foreslår, at der oprettes en formel rådgivende civilsamfundsmekanisme, der er knyttet til pagtens forvaltningsstruktur;</w:t>
            </w:r>
          </w:p>
        </w:tc>
        <w:tc>
          <w:tcPr>
            <w:tcW w:w="4876" w:type="dxa"/>
            <w:tcBorders>
              <w:top w:val="nil"/>
              <w:left w:val="nil"/>
              <w:bottom w:val="nil"/>
              <w:right w:val="nil"/>
            </w:tcBorders>
          </w:tcPr>
          <w:p w14:paraId="797A4FE7" w14:textId="77777777" w:rsidR="00B360F1" w:rsidRPr="00676EC3" w:rsidRDefault="00B360F1" w:rsidP="008578EB">
            <w:pPr>
              <w:pStyle w:val="Normal6a"/>
            </w:pPr>
            <w:r w:rsidRPr="00676EC3">
              <w:rPr>
                <w:b/>
                <w:i/>
              </w:rPr>
              <w:t>udgår</w:t>
            </w:r>
          </w:p>
        </w:tc>
      </w:tr>
    </w:tbl>
    <w:p w14:paraId="2810A7E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2064D3E" w14:textId="77777777" w:rsidR="00B360F1" w:rsidRPr="00676EC3" w:rsidRDefault="00B360F1" w:rsidP="00B360F1">
      <w:r w:rsidRPr="00AD115F">
        <w:rPr>
          <w:rStyle w:val="HideTWBExt"/>
        </w:rPr>
        <w:t>&lt;/Amend&gt;</w:t>
      </w:r>
    </w:p>
    <w:p w14:paraId="69EAF22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298</w:t>
      </w:r>
      <w:r w:rsidRPr="00AD115F">
        <w:rPr>
          <w:rStyle w:val="HideTWBExt"/>
          <w:b w:val="0"/>
        </w:rPr>
        <w:t>&lt;/NumAm&gt;</w:t>
      </w:r>
    </w:p>
    <w:p w14:paraId="75581522"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4F2FB32F"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73F9F966" w14:textId="77777777" w:rsidR="00B360F1" w:rsidRPr="00676EC3" w:rsidRDefault="00B360F1" w:rsidP="00B360F1">
      <w:pPr>
        <w:pStyle w:val="NormalBold"/>
      </w:pPr>
      <w:r w:rsidRPr="00AD115F">
        <w:rPr>
          <w:rStyle w:val="HideTWBExt"/>
          <w:b w:val="0"/>
        </w:rPr>
        <w:t>&lt;/RepeatBlock-By&gt;</w:t>
      </w:r>
    </w:p>
    <w:p w14:paraId="57E1AA6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752FE13" w14:textId="77777777" w:rsidR="00B360F1" w:rsidRPr="00676EC3" w:rsidRDefault="00B360F1" w:rsidP="00B360F1">
      <w:pPr>
        <w:pStyle w:val="NormalBold"/>
      </w:pPr>
      <w:r w:rsidRPr="00AD115F">
        <w:rPr>
          <w:rStyle w:val="HideTWBExt"/>
          <w:b w:val="0"/>
        </w:rPr>
        <w:t>&lt;Article&gt;</w:t>
      </w:r>
      <w:r w:rsidRPr="00676EC3">
        <w:t>Punkt 17</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52D50F0" w14:textId="77777777" w:rsidTr="008578EB">
        <w:trPr>
          <w:trHeight w:hRule="exact" w:val="240"/>
          <w:jc w:val="center"/>
        </w:trPr>
        <w:tc>
          <w:tcPr>
            <w:tcW w:w="9752" w:type="dxa"/>
            <w:gridSpan w:val="2"/>
            <w:tcBorders>
              <w:top w:val="nil"/>
              <w:left w:val="nil"/>
              <w:bottom w:val="nil"/>
              <w:right w:val="nil"/>
            </w:tcBorders>
          </w:tcPr>
          <w:p w14:paraId="15E9CB6A" w14:textId="77777777" w:rsidR="00B360F1" w:rsidRPr="00676EC3" w:rsidRDefault="00B360F1" w:rsidP="008578EB"/>
        </w:tc>
      </w:tr>
      <w:tr w:rsidR="00B360F1" w:rsidRPr="00676EC3" w14:paraId="440FD9A6" w14:textId="77777777" w:rsidTr="008578EB">
        <w:trPr>
          <w:trHeight w:val="240"/>
          <w:jc w:val="center"/>
        </w:trPr>
        <w:tc>
          <w:tcPr>
            <w:tcW w:w="4876" w:type="dxa"/>
            <w:tcBorders>
              <w:top w:val="nil"/>
              <w:left w:val="nil"/>
              <w:bottom w:val="nil"/>
              <w:right w:val="nil"/>
            </w:tcBorders>
          </w:tcPr>
          <w:p w14:paraId="7686E03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F53FCA4" w14:textId="77777777" w:rsidR="00B360F1" w:rsidRPr="00676EC3" w:rsidRDefault="00B360F1" w:rsidP="008578EB">
            <w:pPr>
              <w:pStyle w:val="AmColumnHeading"/>
            </w:pPr>
            <w:r w:rsidRPr="00676EC3">
              <w:t>Ændringsforslag</w:t>
            </w:r>
          </w:p>
        </w:tc>
      </w:tr>
      <w:tr w:rsidR="00B360F1" w:rsidRPr="00676EC3" w14:paraId="4624DCB8" w14:textId="77777777" w:rsidTr="008578EB">
        <w:trPr>
          <w:jc w:val="center"/>
        </w:trPr>
        <w:tc>
          <w:tcPr>
            <w:tcW w:w="4876" w:type="dxa"/>
            <w:tcBorders>
              <w:top w:val="nil"/>
              <w:left w:val="nil"/>
              <w:bottom w:val="nil"/>
              <w:right w:val="nil"/>
            </w:tcBorders>
          </w:tcPr>
          <w:p w14:paraId="2F1D8661" w14:textId="77777777" w:rsidR="00B360F1" w:rsidRPr="00676EC3" w:rsidRDefault="00B360F1" w:rsidP="008578EB">
            <w:pPr>
              <w:pStyle w:val="Normal6a"/>
            </w:pPr>
            <w:r w:rsidRPr="00676EC3">
              <w:t>17.</w:t>
            </w:r>
            <w:r w:rsidRPr="00676EC3">
              <w:tab/>
              <w:t xml:space="preserve">foreslår, at der oprettes </w:t>
            </w:r>
            <w:r w:rsidRPr="00676EC3">
              <w:rPr>
                <w:b/>
                <w:bCs/>
                <w:i/>
                <w:iCs/>
              </w:rPr>
              <w:t>en formel</w:t>
            </w:r>
            <w:r w:rsidRPr="00676EC3">
              <w:t xml:space="preserve"> rådgivende </w:t>
            </w:r>
            <w:r w:rsidRPr="00676EC3">
              <w:rPr>
                <w:b/>
                <w:bCs/>
                <w:i/>
                <w:iCs/>
              </w:rPr>
              <w:t>civilsamfundsmekanisme</w:t>
            </w:r>
            <w:r w:rsidRPr="00676EC3">
              <w:rPr>
                <w:i/>
                <w:iCs/>
              </w:rPr>
              <w:t>, der er knyttet til</w:t>
            </w:r>
            <w:r w:rsidRPr="00676EC3">
              <w:t xml:space="preserve"> pagtens forvaltningsstruktur;</w:t>
            </w:r>
          </w:p>
        </w:tc>
        <w:tc>
          <w:tcPr>
            <w:tcW w:w="4876" w:type="dxa"/>
            <w:tcBorders>
              <w:top w:val="nil"/>
              <w:left w:val="nil"/>
              <w:bottom w:val="nil"/>
              <w:right w:val="nil"/>
            </w:tcBorders>
          </w:tcPr>
          <w:p w14:paraId="1AB8FF3F" w14:textId="77777777" w:rsidR="00B360F1" w:rsidRPr="00676EC3" w:rsidRDefault="00B360F1" w:rsidP="008578EB">
            <w:pPr>
              <w:pStyle w:val="Normal6a"/>
            </w:pPr>
            <w:r w:rsidRPr="00676EC3">
              <w:t>17.</w:t>
            </w:r>
            <w:r w:rsidRPr="00676EC3">
              <w:tab/>
              <w:t xml:space="preserve">foreslår, at der oprettes </w:t>
            </w:r>
            <w:r w:rsidRPr="00676EC3">
              <w:rPr>
                <w:b/>
                <w:bCs/>
                <w:i/>
                <w:iCs/>
              </w:rPr>
              <w:t>et formelt</w:t>
            </w:r>
            <w:r w:rsidRPr="00676EC3">
              <w:t xml:space="preserve"> </w:t>
            </w:r>
            <w:r w:rsidRPr="00676EC3">
              <w:rPr>
                <w:b/>
                <w:bCs/>
                <w:i/>
                <w:iCs/>
              </w:rPr>
              <w:t>og uafhængigt</w:t>
            </w:r>
            <w:r w:rsidRPr="00676EC3">
              <w:t xml:space="preserve"> rådgivende </w:t>
            </w:r>
            <w:r w:rsidRPr="00676EC3">
              <w:rPr>
                <w:b/>
                <w:bCs/>
                <w:i/>
                <w:iCs/>
              </w:rPr>
              <w:t>civilsamfundsudvalg som en del af</w:t>
            </w:r>
            <w:r w:rsidRPr="00676EC3">
              <w:t xml:space="preserve"> pagtens forvaltningsstruktur </w:t>
            </w:r>
            <w:r w:rsidRPr="00676EC3">
              <w:rPr>
                <w:b/>
                <w:bCs/>
                <w:i/>
                <w:iCs/>
              </w:rPr>
              <w:t>for at bidrage til gennemførelsen af pagtens initiativer, overvåge og evaluere dem og sikre en effektiv og rettighedsbaseret anvendelse af EU-midler</w:t>
            </w:r>
            <w:r w:rsidRPr="00676EC3">
              <w:t xml:space="preserve">; </w:t>
            </w:r>
            <w:r w:rsidRPr="00676EC3">
              <w:rPr>
                <w:b/>
                <w:i/>
              </w:rPr>
              <w:t>insisterer på, at udvælgelsen af et sådant udvalg skal være gennemsigtig og sikre en afbalanceret repræsentation fra begge sider af Middelhavet, herunder menneskerettighedsforkæmpere, kvinderettighedsorganisationer, miljø- og klimaretfærdighedsgrupper, organisationer ledet af unge, fagforeninger og græsrodsgrupper, og udtrykkeligt udelukke organisationer, der fungerer som stedfortrædere for statslige interesser;</w:t>
            </w:r>
          </w:p>
        </w:tc>
      </w:tr>
    </w:tbl>
    <w:p w14:paraId="0F34479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3ABA0BB" w14:textId="77777777" w:rsidR="00B360F1" w:rsidRPr="00676EC3" w:rsidRDefault="00B360F1" w:rsidP="00B360F1">
      <w:r w:rsidRPr="00AD115F">
        <w:rPr>
          <w:rStyle w:val="HideTWBExt"/>
        </w:rPr>
        <w:t>&lt;/Amend&gt;</w:t>
      </w:r>
    </w:p>
    <w:p w14:paraId="473358E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299</w:t>
      </w:r>
      <w:r w:rsidRPr="00AD115F">
        <w:rPr>
          <w:rStyle w:val="HideTWBExt"/>
          <w:b w:val="0"/>
        </w:rPr>
        <w:t>&lt;/NumAm&gt;</w:t>
      </w:r>
    </w:p>
    <w:p w14:paraId="17E75890"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213D4556" w14:textId="77777777" w:rsidR="00B360F1" w:rsidRPr="00676EC3" w:rsidRDefault="00B360F1" w:rsidP="00B360F1">
      <w:pPr>
        <w:pStyle w:val="NormalBold"/>
      </w:pPr>
      <w:r w:rsidRPr="00AD115F">
        <w:rPr>
          <w:rStyle w:val="HideTWBExt"/>
          <w:b w:val="0"/>
        </w:rPr>
        <w:t>&lt;/RepeatBlock-By&gt;</w:t>
      </w:r>
    </w:p>
    <w:p w14:paraId="4699B07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1146063" w14:textId="77777777" w:rsidR="00B360F1" w:rsidRPr="00676EC3" w:rsidRDefault="00B360F1" w:rsidP="00B360F1">
      <w:pPr>
        <w:pStyle w:val="NormalBold"/>
      </w:pPr>
      <w:r w:rsidRPr="00AD115F">
        <w:rPr>
          <w:rStyle w:val="HideTWBExt"/>
          <w:b w:val="0"/>
        </w:rPr>
        <w:t>&lt;Article&gt;</w:t>
      </w:r>
      <w:r w:rsidRPr="00676EC3">
        <w:t>Punkt 17</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0BDE9EB" w14:textId="77777777" w:rsidTr="008578EB">
        <w:trPr>
          <w:trHeight w:hRule="exact" w:val="240"/>
          <w:jc w:val="center"/>
        </w:trPr>
        <w:tc>
          <w:tcPr>
            <w:tcW w:w="9752" w:type="dxa"/>
            <w:gridSpan w:val="2"/>
            <w:tcBorders>
              <w:top w:val="nil"/>
              <w:left w:val="nil"/>
              <w:bottom w:val="nil"/>
              <w:right w:val="nil"/>
            </w:tcBorders>
          </w:tcPr>
          <w:p w14:paraId="55C2798D" w14:textId="77777777" w:rsidR="00B360F1" w:rsidRPr="00676EC3" w:rsidRDefault="00B360F1" w:rsidP="008578EB"/>
        </w:tc>
      </w:tr>
      <w:tr w:rsidR="00B360F1" w:rsidRPr="00676EC3" w14:paraId="6C2DBB49" w14:textId="77777777" w:rsidTr="008578EB">
        <w:trPr>
          <w:trHeight w:val="240"/>
          <w:jc w:val="center"/>
        </w:trPr>
        <w:tc>
          <w:tcPr>
            <w:tcW w:w="4876" w:type="dxa"/>
            <w:tcBorders>
              <w:top w:val="nil"/>
              <w:left w:val="nil"/>
              <w:bottom w:val="nil"/>
              <w:right w:val="nil"/>
            </w:tcBorders>
          </w:tcPr>
          <w:p w14:paraId="30C3B21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E93EE67" w14:textId="77777777" w:rsidR="00B360F1" w:rsidRPr="00676EC3" w:rsidRDefault="00B360F1" w:rsidP="008578EB">
            <w:pPr>
              <w:pStyle w:val="AmColumnHeading"/>
            </w:pPr>
            <w:r w:rsidRPr="00676EC3">
              <w:t>Ændringsforslag</w:t>
            </w:r>
          </w:p>
        </w:tc>
      </w:tr>
      <w:tr w:rsidR="00B360F1" w:rsidRPr="00676EC3" w14:paraId="3D19CD04" w14:textId="77777777" w:rsidTr="008578EB">
        <w:trPr>
          <w:jc w:val="center"/>
        </w:trPr>
        <w:tc>
          <w:tcPr>
            <w:tcW w:w="4876" w:type="dxa"/>
            <w:tcBorders>
              <w:top w:val="nil"/>
              <w:left w:val="nil"/>
              <w:bottom w:val="nil"/>
              <w:right w:val="nil"/>
            </w:tcBorders>
          </w:tcPr>
          <w:p w14:paraId="3176BF81" w14:textId="77777777" w:rsidR="00B360F1" w:rsidRPr="00676EC3" w:rsidRDefault="00B360F1" w:rsidP="008578EB">
            <w:pPr>
              <w:pStyle w:val="Normal6a"/>
            </w:pPr>
            <w:r w:rsidRPr="00676EC3">
              <w:t>17.</w:t>
            </w:r>
            <w:r w:rsidRPr="00676EC3">
              <w:tab/>
            </w:r>
            <w:r w:rsidRPr="00676EC3">
              <w:rPr>
                <w:b/>
                <w:bCs/>
                <w:i/>
                <w:iCs/>
              </w:rPr>
              <w:t>foreslår, at der oprettes en formel rådgivende civilsamfundsmekanisme, der er knyttet til pagtens forvaltningsstruktur;</w:t>
            </w:r>
          </w:p>
        </w:tc>
        <w:tc>
          <w:tcPr>
            <w:tcW w:w="4876" w:type="dxa"/>
            <w:tcBorders>
              <w:top w:val="nil"/>
              <w:left w:val="nil"/>
              <w:bottom w:val="nil"/>
              <w:right w:val="nil"/>
            </w:tcBorders>
          </w:tcPr>
          <w:p w14:paraId="339D8591" w14:textId="77777777" w:rsidR="00B360F1" w:rsidRPr="00676EC3" w:rsidRDefault="00B360F1" w:rsidP="008578EB">
            <w:pPr>
              <w:pStyle w:val="Normal6a"/>
            </w:pPr>
            <w:r w:rsidRPr="00676EC3">
              <w:t>17.</w:t>
            </w:r>
            <w:r w:rsidRPr="00676EC3">
              <w:tab/>
            </w:r>
            <w:r w:rsidRPr="00676EC3">
              <w:rPr>
                <w:b/>
                <w:bCs/>
                <w:i/>
                <w:iCs/>
              </w:rPr>
              <w:t>opfordrer Kommissionen til at sikre regelmæssig og struktureret inddragelse af civilsamfundsorganisationer, arbejdsmarkedets parter, den akademiske verden, lokale og regionale myndigheder og den private sektor i gennemførelsen af pagten med henblik på at forbedre dens effektivitet, inklusivitet og lydhørhed over for regionens behov;</w:t>
            </w:r>
          </w:p>
        </w:tc>
      </w:tr>
    </w:tbl>
    <w:p w14:paraId="21DAD4E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6326F344" w14:textId="77777777" w:rsidR="00B360F1" w:rsidRPr="00676EC3" w:rsidRDefault="00B360F1" w:rsidP="00B360F1">
      <w:r w:rsidRPr="00AD115F">
        <w:rPr>
          <w:rStyle w:val="HideTWBExt"/>
        </w:rPr>
        <w:t>&lt;/Amend&gt;</w:t>
      </w:r>
    </w:p>
    <w:p w14:paraId="458B364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300</w:t>
      </w:r>
      <w:r w:rsidRPr="00AD115F">
        <w:rPr>
          <w:rStyle w:val="HideTWBExt"/>
          <w:b w:val="0"/>
        </w:rPr>
        <w:t>&lt;/NumAm&gt;</w:t>
      </w:r>
    </w:p>
    <w:p w14:paraId="08AE5688"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233A41E0" w14:textId="77777777" w:rsidR="00B360F1" w:rsidRPr="00676EC3" w:rsidRDefault="00B360F1" w:rsidP="00B360F1">
      <w:pPr>
        <w:pStyle w:val="NormalBold"/>
      </w:pPr>
      <w:r w:rsidRPr="00AD115F">
        <w:rPr>
          <w:rStyle w:val="HideTWBExt"/>
          <w:b w:val="0"/>
        </w:rPr>
        <w:t>&lt;/RepeatBlock-By&gt;</w:t>
      </w:r>
    </w:p>
    <w:p w14:paraId="0CFDF72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5FE9524" w14:textId="77777777" w:rsidR="00B360F1" w:rsidRPr="00676EC3" w:rsidRDefault="00B360F1" w:rsidP="00B360F1">
      <w:pPr>
        <w:pStyle w:val="NormalBold"/>
      </w:pPr>
      <w:r w:rsidRPr="00AD115F">
        <w:rPr>
          <w:rStyle w:val="HideTWBExt"/>
          <w:b w:val="0"/>
        </w:rPr>
        <w:t>&lt;Article&gt;</w:t>
      </w:r>
      <w:r w:rsidRPr="00676EC3">
        <w:t>Punkt 17</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6EBEE71" w14:textId="77777777" w:rsidTr="008578EB">
        <w:trPr>
          <w:trHeight w:hRule="exact" w:val="240"/>
          <w:jc w:val="center"/>
        </w:trPr>
        <w:tc>
          <w:tcPr>
            <w:tcW w:w="9752" w:type="dxa"/>
            <w:gridSpan w:val="2"/>
            <w:tcBorders>
              <w:top w:val="nil"/>
              <w:left w:val="nil"/>
              <w:bottom w:val="nil"/>
              <w:right w:val="nil"/>
            </w:tcBorders>
          </w:tcPr>
          <w:p w14:paraId="12AC4BFD" w14:textId="77777777" w:rsidR="00B360F1" w:rsidRPr="00676EC3" w:rsidRDefault="00B360F1" w:rsidP="008578EB"/>
        </w:tc>
      </w:tr>
      <w:tr w:rsidR="00B360F1" w:rsidRPr="00676EC3" w14:paraId="51694245" w14:textId="77777777" w:rsidTr="008578EB">
        <w:trPr>
          <w:trHeight w:val="240"/>
          <w:jc w:val="center"/>
        </w:trPr>
        <w:tc>
          <w:tcPr>
            <w:tcW w:w="4876" w:type="dxa"/>
            <w:tcBorders>
              <w:top w:val="nil"/>
              <w:left w:val="nil"/>
              <w:bottom w:val="nil"/>
              <w:right w:val="nil"/>
            </w:tcBorders>
          </w:tcPr>
          <w:p w14:paraId="5427547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3E05D55" w14:textId="77777777" w:rsidR="00B360F1" w:rsidRPr="00676EC3" w:rsidRDefault="00B360F1" w:rsidP="008578EB">
            <w:pPr>
              <w:pStyle w:val="AmColumnHeading"/>
            </w:pPr>
            <w:r w:rsidRPr="00676EC3">
              <w:t>Ændringsforslag</w:t>
            </w:r>
          </w:p>
        </w:tc>
      </w:tr>
      <w:tr w:rsidR="00B360F1" w:rsidRPr="00676EC3" w14:paraId="3484BA82" w14:textId="77777777" w:rsidTr="008578EB">
        <w:trPr>
          <w:jc w:val="center"/>
        </w:trPr>
        <w:tc>
          <w:tcPr>
            <w:tcW w:w="4876" w:type="dxa"/>
            <w:tcBorders>
              <w:top w:val="nil"/>
              <w:left w:val="nil"/>
              <w:bottom w:val="nil"/>
              <w:right w:val="nil"/>
            </w:tcBorders>
          </w:tcPr>
          <w:p w14:paraId="4E203A57" w14:textId="77777777" w:rsidR="00B360F1" w:rsidRPr="00676EC3" w:rsidRDefault="00B360F1" w:rsidP="008578EB">
            <w:pPr>
              <w:pStyle w:val="Normal6a"/>
            </w:pPr>
            <w:r w:rsidRPr="00676EC3">
              <w:t>17.</w:t>
            </w:r>
            <w:r w:rsidRPr="00676EC3">
              <w:tab/>
              <w:t>foreslår, at der oprettes en formel rådgivende civilsamfundsmekanisme, der er knyttet til pagtens forvaltningsstruktur;</w:t>
            </w:r>
          </w:p>
        </w:tc>
        <w:tc>
          <w:tcPr>
            <w:tcW w:w="4876" w:type="dxa"/>
            <w:tcBorders>
              <w:top w:val="nil"/>
              <w:left w:val="nil"/>
              <w:bottom w:val="nil"/>
              <w:right w:val="nil"/>
            </w:tcBorders>
          </w:tcPr>
          <w:p w14:paraId="456AFD50" w14:textId="77777777" w:rsidR="00B360F1" w:rsidRPr="00676EC3" w:rsidRDefault="00B360F1" w:rsidP="008578EB">
            <w:pPr>
              <w:pStyle w:val="Normal6a"/>
            </w:pPr>
            <w:r w:rsidRPr="00676EC3">
              <w:t>17.</w:t>
            </w:r>
            <w:r w:rsidRPr="00676EC3">
              <w:tab/>
              <w:t xml:space="preserve">foreslår, at der oprettes en formel rådgivende civilsamfundsmekanisme, der er knyttet til pagtens forvaltningsstruktur; </w:t>
            </w:r>
            <w:r w:rsidRPr="00676EC3">
              <w:rPr>
                <w:b/>
                <w:i/>
              </w:rPr>
              <w:t>opfordrer til, at civilsamfundsorganisationer inddrages i gennemførelsen af pagten i samarbejde med lokale og regionale myndigheder med en ramme for flerniveaustyring;</w:t>
            </w:r>
          </w:p>
        </w:tc>
      </w:tr>
    </w:tbl>
    <w:p w14:paraId="62F3DBE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047FC1E" w14:textId="77777777" w:rsidR="00B360F1" w:rsidRPr="00676EC3" w:rsidRDefault="00B360F1" w:rsidP="00B360F1">
      <w:r w:rsidRPr="00AD115F">
        <w:rPr>
          <w:rStyle w:val="HideTWBExt"/>
        </w:rPr>
        <w:t>&lt;/Amend&gt;</w:t>
      </w:r>
    </w:p>
    <w:p w14:paraId="6AD4F1D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301</w:t>
      </w:r>
      <w:r w:rsidRPr="00AD115F">
        <w:rPr>
          <w:rStyle w:val="HideTWBExt"/>
          <w:b w:val="0"/>
        </w:rPr>
        <w:t>&lt;/NumAm&gt;</w:t>
      </w:r>
    </w:p>
    <w:p w14:paraId="064F8A4C" w14:textId="77777777" w:rsidR="00B360F1" w:rsidRPr="00676EC3" w:rsidRDefault="00B360F1" w:rsidP="00B360F1">
      <w:pPr>
        <w:pStyle w:val="NormalBold"/>
      </w:pPr>
      <w:r w:rsidRPr="00AD115F">
        <w:rPr>
          <w:rStyle w:val="HideTWBExt"/>
          <w:b w:val="0"/>
        </w:rPr>
        <w:t>&lt;RepeatBlock-By&gt;&lt;Members&gt;</w:t>
      </w:r>
      <w:r w:rsidRPr="00676EC3">
        <w:t>Nicola Zingaretti, Nacho Sánchez Amor, Yannis Maniatis, Elio Di Rupo, Marco Tarquinio, Matjaž Nemec, Marta Temido, Costas Mavrides</w:t>
      </w:r>
      <w:r w:rsidRPr="00AD115F">
        <w:rPr>
          <w:rStyle w:val="HideTWBExt"/>
          <w:b w:val="0"/>
        </w:rPr>
        <w:t>&lt;/Members&gt;</w:t>
      </w:r>
    </w:p>
    <w:p w14:paraId="34794560" w14:textId="77777777" w:rsidR="00B360F1" w:rsidRPr="00676EC3" w:rsidRDefault="00B360F1" w:rsidP="00B360F1">
      <w:pPr>
        <w:pStyle w:val="NormalBold"/>
      </w:pPr>
      <w:r w:rsidRPr="00AD115F">
        <w:rPr>
          <w:rStyle w:val="HideTWBExt"/>
          <w:b w:val="0"/>
        </w:rPr>
        <w:t>&lt;/RepeatBlock-By&gt;</w:t>
      </w:r>
    </w:p>
    <w:p w14:paraId="2B673D7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2AD7338" w14:textId="77777777" w:rsidR="00B360F1" w:rsidRPr="00676EC3" w:rsidRDefault="00B360F1" w:rsidP="00B360F1">
      <w:pPr>
        <w:pStyle w:val="NormalBold"/>
      </w:pPr>
      <w:r w:rsidRPr="00AD115F">
        <w:rPr>
          <w:rStyle w:val="HideTWBExt"/>
          <w:b w:val="0"/>
        </w:rPr>
        <w:t>&lt;Article&gt;</w:t>
      </w:r>
      <w:r w:rsidRPr="00676EC3">
        <w:t>Punkt 17</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A0DBC2D" w14:textId="77777777" w:rsidTr="008578EB">
        <w:trPr>
          <w:trHeight w:hRule="exact" w:val="240"/>
          <w:jc w:val="center"/>
        </w:trPr>
        <w:tc>
          <w:tcPr>
            <w:tcW w:w="9752" w:type="dxa"/>
            <w:gridSpan w:val="2"/>
            <w:tcBorders>
              <w:top w:val="nil"/>
              <w:left w:val="nil"/>
              <w:bottom w:val="nil"/>
              <w:right w:val="nil"/>
            </w:tcBorders>
          </w:tcPr>
          <w:p w14:paraId="4329EA49" w14:textId="77777777" w:rsidR="00B360F1" w:rsidRPr="00676EC3" w:rsidRDefault="00B360F1" w:rsidP="008578EB"/>
        </w:tc>
      </w:tr>
      <w:tr w:rsidR="00B360F1" w:rsidRPr="00676EC3" w14:paraId="378A6D9A" w14:textId="77777777" w:rsidTr="008578EB">
        <w:trPr>
          <w:trHeight w:val="240"/>
          <w:jc w:val="center"/>
        </w:trPr>
        <w:tc>
          <w:tcPr>
            <w:tcW w:w="4876" w:type="dxa"/>
            <w:tcBorders>
              <w:top w:val="nil"/>
              <w:left w:val="nil"/>
              <w:bottom w:val="nil"/>
              <w:right w:val="nil"/>
            </w:tcBorders>
          </w:tcPr>
          <w:p w14:paraId="3BF8D30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3C494B9" w14:textId="77777777" w:rsidR="00B360F1" w:rsidRPr="00676EC3" w:rsidRDefault="00B360F1" w:rsidP="008578EB">
            <w:pPr>
              <w:pStyle w:val="AmColumnHeading"/>
            </w:pPr>
            <w:r w:rsidRPr="00676EC3">
              <w:t>Ændringsforslag</w:t>
            </w:r>
          </w:p>
        </w:tc>
      </w:tr>
      <w:tr w:rsidR="00B360F1" w:rsidRPr="00676EC3" w14:paraId="2F809BDE" w14:textId="77777777" w:rsidTr="008578EB">
        <w:trPr>
          <w:jc w:val="center"/>
        </w:trPr>
        <w:tc>
          <w:tcPr>
            <w:tcW w:w="4876" w:type="dxa"/>
            <w:tcBorders>
              <w:top w:val="nil"/>
              <w:left w:val="nil"/>
              <w:bottom w:val="nil"/>
              <w:right w:val="nil"/>
            </w:tcBorders>
          </w:tcPr>
          <w:p w14:paraId="549B721A" w14:textId="77777777" w:rsidR="00B360F1" w:rsidRPr="00676EC3" w:rsidRDefault="00B360F1" w:rsidP="008578EB">
            <w:pPr>
              <w:pStyle w:val="Normal6a"/>
            </w:pPr>
            <w:r w:rsidRPr="00676EC3">
              <w:t>17.</w:t>
            </w:r>
            <w:r w:rsidRPr="00676EC3">
              <w:tab/>
              <w:t>foreslår, at der oprettes en formel rådgivende civilsamfundsmekanisme, der er knyttet til pagtens forvaltningsstruktur;</w:t>
            </w:r>
          </w:p>
        </w:tc>
        <w:tc>
          <w:tcPr>
            <w:tcW w:w="4876" w:type="dxa"/>
            <w:tcBorders>
              <w:top w:val="nil"/>
              <w:left w:val="nil"/>
              <w:bottom w:val="nil"/>
              <w:right w:val="nil"/>
            </w:tcBorders>
          </w:tcPr>
          <w:p w14:paraId="6A754262" w14:textId="77777777" w:rsidR="00B360F1" w:rsidRPr="00676EC3" w:rsidRDefault="00B360F1" w:rsidP="008578EB">
            <w:pPr>
              <w:pStyle w:val="Normal6a"/>
            </w:pPr>
            <w:r w:rsidRPr="00676EC3">
              <w:t>17.</w:t>
            </w:r>
            <w:r w:rsidRPr="00676EC3">
              <w:tab/>
              <w:t xml:space="preserve">foreslår, at der oprettes en formel rådgivende civilsamfundsmekanisme, der er knyttet til pagtens forvaltningsstruktur; </w:t>
            </w:r>
            <w:r w:rsidRPr="00676EC3">
              <w:rPr>
                <w:b/>
                <w:i/>
              </w:rPr>
              <w:t>opfordrer til, at civilsamfundsorganisationer inddrages i gennemførelsen af pagten;</w:t>
            </w:r>
          </w:p>
        </w:tc>
      </w:tr>
    </w:tbl>
    <w:p w14:paraId="73E86D8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6C005F4" w14:textId="77777777" w:rsidR="00B360F1" w:rsidRPr="00676EC3" w:rsidRDefault="00B360F1" w:rsidP="00B360F1">
      <w:r w:rsidRPr="00AD115F">
        <w:rPr>
          <w:rStyle w:val="HideTWBExt"/>
        </w:rPr>
        <w:t>&lt;/Amend&gt;</w:t>
      </w:r>
    </w:p>
    <w:p w14:paraId="3F708DC5"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302</w:t>
      </w:r>
      <w:r w:rsidRPr="00AD115F">
        <w:rPr>
          <w:rStyle w:val="HideTWBExt"/>
          <w:b w:val="0"/>
        </w:rPr>
        <w:t>&lt;/NumAm&gt;</w:t>
      </w:r>
    </w:p>
    <w:p w14:paraId="5BFB89A5"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5BDC58EE" w14:textId="77777777" w:rsidR="00B360F1" w:rsidRPr="00676EC3" w:rsidRDefault="00B360F1" w:rsidP="00B360F1">
      <w:pPr>
        <w:pStyle w:val="NormalBold"/>
      </w:pPr>
      <w:r w:rsidRPr="00AD115F">
        <w:rPr>
          <w:rStyle w:val="HideTWBExt"/>
          <w:b w:val="0"/>
        </w:rPr>
        <w:t>&lt;/RepeatBlock-By&gt;</w:t>
      </w:r>
    </w:p>
    <w:p w14:paraId="2F4C821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526BDB0" w14:textId="77777777" w:rsidR="00B360F1" w:rsidRPr="00676EC3" w:rsidRDefault="00B360F1" w:rsidP="00B360F1">
      <w:pPr>
        <w:pStyle w:val="NormalBold"/>
      </w:pPr>
      <w:r w:rsidRPr="00AD115F">
        <w:rPr>
          <w:rStyle w:val="HideTWBExt"/>
          <w:b w:val="0"/>
        </w:rPr>
        <w:t>&lt;Article&gt;</w:t>
      </w:r>
      <w:r w:rsidRPr="00676EC3">
        <w:t>Punkt 17</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132F0B8" w14:textId="77777777" w:rsidTr="008578EB">
        <w:trPr>
          <w:trHeight w:hRule="exact" w:val="240"/>
          <w:jc w:val="center"/>
        </w:trPr>
        <w:tc>
          <w:tcPr>
            <w:tcW w:w="9752" w:type="dxa"/>
            <w:gridSpan w:val="2"/>
            <w:tcBorders>
              <w:top w:val="nil"/>
              <w:left w:val="nil"/>
              <w:bottom w:val="nil"/>
              <w:right w:val="nil"/>
            </w:tcBorders>
          </w:tcPr>
          <w:p w14:paraId="5A47D7E9" w14:textId="77777777" w:rsidR="00B360F1" w:rsidRPr="00676EC3" w:rsidRDefault="00B360F1" w:rsidP="008578EB"/>
        </w:tc>
      </w:tr>
      <w:tr w:rsidR="00B360F1" w:rsidRPr="00676EC3" w14:paraId="648887A8" w14:textId="77777777" w:rsidTr="008578EB">
        <w:trPr>
          <w:trHeight w:val="240"/>
          <w:jc w:val="center"/>
        </w:trPr>
        <w:tc>
          <w:tcPr>
            <w:tcW w:w="4876" w:type="dxa"/>
            <w:tcBorders>
              <w:top w:val="nil"/>
              <w:left w:val="nil"/>
              <w:bottom w:val="nil"/>
              <w:right w:val="nil"/>
            </w:tcBorders>
          </w:tcPr>
          <w:p w14:paraId="6A498BF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28BB416" w14:textId="77777777" w:rsidR="00B360F1" w:rsidRPr="00676EC3" w:rsidRDefault="00B360F1" w:rsidP="008578EB">
            <w:pPr>
              <w:pStyle w:val="AmColumnHeading"/>
            </w:pPr>
            <w:r w:rsidRPr="00676EC3">
              <w:t>Ændringsforslag</w:t>
            </w:r>
          </w:p>
        </w:tc>
      </w:tr>
      <w:tr w:rsidR="00B360F1" w:rsidRPr="00676EC3" w14:paraId="2F703EE2" w14:textId="77777777" w:rsidTr="008578EB">
        <w:trPr>
          <w:jc w:val="center"/>
        </w:trPr>
        <w:tc>
          <w:tcPr>
            <w:tcW w:w="4876" w:type="dxa"/>
            <w:tcBorders>
              <w:top w:val="nil"/>
              <w:left w:val="nil"/>
              <w:bottom w:val="nil"/>
              <w:right w:val="nil"/>
            </w:tcBorders>
          </w:tcPr>
          <w:p w14:paraId="64C925CD" w14:textId="77777777" w:rsidR="00B360F1" w:rsidRPr="00676EC3" w:rsidRDefault="00B360F1" w:rsidP="008578EB">
            <w:pPr>
              <w:pStyle w:val="Normal6a"/>
            </w:pPr>
            <w:r w:rsidRPr="00676EC3">
              <w:t>17.</w:t>
            </w:r>
            <w:r w:rsidRPr="00676EC3">
              <w:tab/>
              <w:t>foreslår, at der oprettes en formel rådgivende civilsamfundsmekanisme, der er knyttet til pagtens forvaltningsstruktur;</w:t>
            </w:r>
          </w:p>
        </w:tc>
        <w:tc>
          <w:tcPr>
            <w:tcW w:w="4876" w:type="dxa"/>
            <w:tcBorders>
              <w:top w:val="nil"/>
              <w:left w:val="nil"/>
              <w:bottom w:val="nil"/>
              <w:right w:val="nil"/>
            </w:tcBorders>
          </w:tcPr>
          <w:p w14:paraId="13BC0749" w14:textId="77777777" w:rsidR="00B360F1" w:rsidRPr="00676EC3" w:rsidRDefault="00B360F1" w:rsidP="008578EB">
            <w:pPr>
              <w:pStyle w:val="Normal6a"/>
            </w:pPr>
            <w:r w:rsidRPr="00676EC3">
              <w:t>17.</w:t>
            </w:r>
            <w:r w:rsidRPr="00676EC3">
              <w:tab/>
              <w:t xml:space="preserve">foreslår, at der oprettes en formel rådgivende civilsamfundsmekanisme, der er knyttet til pagtens forvaltningsstruktur </w:t>
            </w:r>
            <w:r w:rsidRPr="00676EC3">
              <w:rPr>
                <w:b/>
                <w:bCs/>
                <w:i/>
                <w:iCs/>
              </w:rPr>
              <w:t>som aktør, der er involveret i fælles programmering og fælles udformning</w:t>
            </w:r>
            <w:r w:rsidRPr="00676EC3">
              <w:t>;</w:t>
            </w:r>
          </w:p>
        </w:tc>
      </w:tr>
    </w:tbl>
    <w:p w14:paraId="002922E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52C66E9" w14:textId="77777777" w:rsidR="00B360F1" w:rsidRPr="00676EC3" w:rsidRDefault="00B360F1" w:rsidP="00B360F1">
      <w:r w:rsidRPr="00AD115F">
        <w:rPr>
          <w:rStyle w:val="HideTWBExt"/>
        </w:rPr>
        <w:t>&lt;/Amend&gt;</w:t>
      </w:r>
    </w:p>
    <w:p w14:paraId="2E9636B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303</w:t>
      </w:r>
      <w:r w:rsidRPr="00AD115F">
        <w:rPr>
          <w:rStyle w:val="HideTWBExt"/>
          <w:b w:val="0"/>
        </w:rPr>
        <w:t>&lt;/NumAm&gt;</w:t>
      </w:r>
    </w:p>
    <w:p w14:paraId="53BE9167"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50DD04B8" w14:textId="77777777" w:rsidR="00B360F1" w:rsidRPr="00676EC3" w:rsidRDefault="00B360F1" w:rsidP="00B360F1">
      <w:pPr>
        <w:pStyle w:val="NormalBold"/>
      </w:pPr>
      <w:r w:rsidRPr="00AD115F">
        <w:rPr>
          <w:rStyle w:val="HideTWBExt"/>
          <w:b w:val="0"/>
        </w:rPr>
        <w:t>&lt;/RepeatBlock-By&gt;</w:t>
      </w:r>
    </w:p>
    <w:p w14:paraId="4A0ADAB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D747598" w14:textId="77777777" w:rsidR="00B360F1" w:rsidRPr="00676EC3" w:rsidRDefault="00B360F1" w:rsidP="00B360F1">
      <w:pPr>
        <w:pStyle w:val="NormalBold"/>
      </w:pPr>
      <w:r w:rsidRPr="00AD115F">
        <w:rPr>
          <w:rStyle w:val="HideTWBExt"/>
          <w:b w:val="0"/>
        </w:rPr>
        <w:t>&lt;Article&gt;</w:t>
      </w:r>
      <w:r w:rsidRPr="00676EC3">
        <w:t>Punkt 17</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45046CC" w14:textId="77777777" w:rsidTr="008578EB">
        <w:trPr>
          <w:trHeight w:hRule="exact" w:val="240"/>
          <w:jc w:val="center"/>
        </w:trPr>
        <w:tc>
          <w:tcPr>
            <w:tcW w:w="9752" w:type="dxa"/>
            <w:gridSpan w:val="2"/>
            <w:tcBorders>
              <w:top w:val="nil"/>
              <w:left w:val="nil"/>
              <w:bottom w:val="nil"/>
              <w:right w:val="nil"/>
            </w:tcBorders>
          </w:tcPr>
          <w:p w14:paraId="17D01207" w14:textId="77777777" w:rsidR="00B360F1" w:rsidRPr="00676EC3" w:rsidRDefault="00B360F1" w:rsidP="008578EB"/>
        </w:tc>
      </w:tr>
      <w:tr w:rsidR="00B360F1" w:rsidRPr="00676EC3" w14:paraId="75E01CFA" w14:textId="77777777" w:rsidTr="008578EB">
        <w:trPr>
          <w:trHeight w:val="240"/>
          <w:jc w:val="center"/>
        </w:trPr>
        <w:tc>
          <w:tcPr>
            <w:tcW w:w="4876" w:type="dxa"/>
            <w:tcBorders>
              <w:top w:val="nil"/>
              <w:left w:val="nil"/>
              <w:bottom w:val="nil"/>
              <w:right w:val="nil"/>
            </w:tcBorders>
          </w:tcPr>
          <w:p w14:paraId="36B8D90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C6B9280" w14:textId="77777777" w:rsidR="00B360F1" w:rsidRPr="00676EC3" w:rsidRDefault="00B360F1" w:rsidP="008578EB">
            <w:pPr>
              <w:pStyle w:val="AmColumnHeading"/>
            </w:pPr>
            <w:r w:rsidRPr="00676EC3">
              <w:t>Ændringsforslag</w:t>
            </w:r>
          </w:p>
        </w:tc>
      </w:tr>
      <w:tr w:rsidR="00B360F1" w:rsidRPr="00676EC3" w14:paraId="263455DB" w14:textId="77777777" w:rsidTr="008578EB">
        <w:trPr>
          <w:jc w:val="center"/>
        </w:trPr>
        <w:tc>
          <w:tcPr>
            <w:tcW w:w="4876" w:type="dxa"/>
            <w:tcBorders>
              <w:top w:val="nil"/>
              <w:left w:val="nil"/>
              <w:bottom w:val="nil"/>
              <w:right w:val="nil"/>
            </w:tcBorders>
          </w:tcPr>
          <w:p w14:paraId="31C492FD" w14:textId="77777777" w:rsidR="00B360F1" w:rsidRPr="00676EC3" w:rsidRDefault="00B360F1" w:rsidP="008578EB">
            <w:pPr>
              <w:pStyle w:val="Normal6a"/>
            </w:pPr>
            <w:r w:rsidRPr="00676EC3">
              <w:t>17.</w:t>
            </w:r>
            <w:r w:rsidRPr="00676EC3">
              <w:tab/>
            </w:r>
            <w:r w:rsidRPr="00676EC3">
              <w:rPr>
                <w:b/>
                <w:i/>
              </w:rPr>
              <w:t>foreslår, at der oprettes en formel rådgivende civilsamfundsmekanisme, der er knyttet til pagtens forvaltningsstruktur</w:t>
            </w:r>
            <w:r w:rsidRPr="00676EC3">
              <w:t>;</w:t>
            </w:r>
          </w:p>
        </w:tc>
        <w:tc>
          <w:tcPr>
            <w:tcW w:w="4876" w:type="dxa"/>
            <w:tcBorders>
              <w:top w:val="nil"/>
              <w:left w:val="nil"/>
              <w:bottom w:val="nil"/>
              <w:right w:val="nil"/>
            </w:tcBorders>
          </w:tcPr>
          <w:p w14:paraId="5D47CA9A" w14:textId="77777777" w:rsidR="00B360F1" w:rsidRPr="00676EC3" w:rsidRDefault="00B360F1" w:rsidP="008578EB">
            <w:pPr>
              <w:pStyle w:val="Normal6a"/>
            </w:pPr>
            <w:r w:rsidRPr="00676EC3">
              <w:t>17.</w:t>
            </w:r>
            <w:r w:rsidRPr="00676EC3">
              <w:tab/>
            </w:r>
            <w:r w:rsidRPr="00676EC3">
              <w:rPr>
                <w:b/>
                <w:i/>
              </w:rPr>
              <w:t>modsætter sig oprettelsen af nye og unødvendige administrative mekanismer, der vil generere yderligere omkostninger for EU-budgettet</w:t>
            </w:r>
            <w:r w:rsidRPr="00676EC3">
              <w:t>;</w:t>
            </w:r>
          </w:p>
        </w:tc>
      </w:tr>
    </w:tbl>
    <w:p w14:paraId="40CE7937"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4C0D17D5" w14:textId="77777777" w:rsidR="00B360F1" w:rsidRPr="00676EC3" w:rsidRDefault="00B360F1" w:rsidP="00B360F1">
      <w:r w:rsidRPr="00AD115F">
        <w:rPr>
          <w:rStyle w:val="HideTWBExt"/>
        </w:rPr>
        <w:t>&lt;/Amend&gt;</w:t>
      </w:r>
    </w:p>
    <w:p w14:paraId="033BAF5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304</w:t>
      </w:r>
      <w:r w:rsidRPr="00AD115F">
        <w:rPr>
          <w:rStyle w:val="HideTWBExt"/>
          <w:b w:val="0"/>
        </w:rPr>
        <w:t>&lt;/NumAm&gt;</w:t>
      </w:r>
    </w:p>
    <w:p w14:paraId="23C15A8B"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4BBB4F1B" w14:textId="77777777" w:rsidR="00B360F1" w:rsidRPr="00676EC3" w:rsidRDefault="00B360F1" w:rsidP="00B360F1">
      <w:pPr>
        <w:pStyle w:val="NormalBold"/>
      </w:pPr>
      <w:r w:rsidRPr="00AD115F">
        <w:rPr>
          <w:rStyle w:val="HideTWBExt"/>
          <w:b w:val="0"/>
        </w:rPr>
        <w:t>&lt;/RepeatBlock-By&gt;</w:t>
      </w:r>
    </w:p>
    <w:p w14:paraId="6BD689A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06C03D8" w14:textId="77777777" w:rsidR="00B360F1" w:rsidRPr="00676EC3" w:rsidRDefault="00B360F1" w:rsidP="00B360F1">
      <w:pPr>
        <w:pStyle w:val="NormalBold"/>
      </w:pPr>
      <w:r w:rsidRPr="00AD115F">
        <w:rPr>
          <w:rStyle w:val="HideTWBExt"/>
          <w:b w:val="0"/>
        </w:rPr>
        <w:t>&lt;Article&gt;</w:t>
      </w:r>
      <w:r w:rsidRPr="00676EC3">
        <w:t>Punkt 17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DD8FE08" w14:textId="77777777" w:rsidTr="008578EB">
        <w:trPr>
          <w:trHeight w:hRule="exact" w:val="240"/>
          <w:jc w:val="center"/>
        </w:trPr>
        <w:tc>
          <w:tcPr>
            <w:tcW w:w="9752" w:type="dxa"/>
            <w:gridSpan w:val="2"/>
            <w:tcBorders>
              <w:top w:val="nil"/>
              <w:left w:val="nil"/>
              <w:bottom w:val="nil"/>
              <w:right w:val="nil"/>
            </w:tcBorders>
          </w:tcPr>
          <w:p w14:paraId="6ADC3B3A" w14:textId="77777777" w:rsidR="00B360F1" w:rsidRPr="00676EC3" w:rsidRDefault="00B360F1" w:rsidP="008578EB"/>
        </w:tc>
      </w:tr>
      <w:tr w:rsidR="00B360F1" w:rsidRPr="00676EC3" w14:paraId="67A53415" w14:textId="77777777" w:rsidTr="008578EB">
        <w:trPr>
          <w:trHeight w:val="240"/>
          <w:jc w:val="center"/>
        </w:trPr>
        <w:tc>
          <w:tcPr>
            <w:tcW w:w="4876" w:type="dxa"/>
            <w:tcBorders>
              <w:top w:val="nil"/>
              <w:left w:val="nil"/>
              <w:bottom w:val="nil"/>
              <w:right w:val="nil"/>
            </w:tcBorders>
          </w:tcPr>
          <w:p w14:paraId="28964A5B"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8AF498B" w14:textId="77777777" w:rsidR="00B360F1" w:rsidRPr="00676EC3" w:rsidRDefault="00B360F1" w:rsidP="008578EB">
            <w:pPr>
              <w:pStyle w:val="AmColumnHeading"/>
            </w:pPr>
            <w:r w:rsidRPr="00676EC3">
              <w:t>Ændringsforslag</w:t>
            </w:r>
          </w:p>
        </w:tc>
      </w:tr>
      <w:tr w:rsidR="00B360F1" w:rsidRPr="00676EC3" w14:paraId="655F8E4E" w14:textId="77777777" w:rsidTr="008578EB">
        <w:trPr>
          <w:jc w:val="center"/>
        </w:trPr>
        <w:tc>
          <w:tcPr>
            <w:tcW w:w="4876" w:type="dxa"/>
            <w:tcBorders>
              <w:top w:val="nil"/>
              <w:left w:val="nil"/>
              <w:bottom w:val="nil"/>
              <w:right w:val="nil"/>
            </w:tcBorders>
          </w:tcPr>
          <w:p w14:paraId="47CBFA9F" w14:textId="77777777" w:rsidR="00B360F1" w:rsidRPr="00676EC3" w:rsidRDefault="00B360F1" w:rsidP="008578EB">
            <w:pPr>
              <w:pStyle w:val="Normal6a"/>
            </w:pPr>
          </w:p>
        </w:tc>
        <w:tc>
          <w:tcPr>
            <w:tcW w:w="4876" w:type="dxa"/>
            <w:tcBorders>
              <w:top w:val="nil"/>
              <w:left w:val="nil"/>
              <w:bottom w:val="nil"/>
              <w:right w:val="nil"/>
            </w:tcBorders>
          </w:tcPr>
          <w:p w14:paraId="775A7C4D" w14:textId="77777777" w:rsidR="00B360F1" w:rsidRPr="00676EC3" w:rsidRDefault="00B360F1" w:rsidP="008578EB">
            <w:pPr>
              <w:pStyle w:val="Normal6a"/>
            </w:pPr>
            <w:r w:rsidRPr="00676EC3">
              <w:rPr>
                <w:b/>
                <w:i/>
              </w:rPr>
              <w:t>17a.</w:t>
            </w:r>
            <w:r w:rsidRPr="00676EC3">
              <w:tab/>
            </w:r>
            <w:r w:rsidRPr="00676EC3">
              <w:rPr>
                <w:b/>
                <w:i/>
              </w:rPr>
              <w:t>minder om Middelhavsområdets enorme betydning som et fælles kulturelt rum og fremhæver betydningen af at skabe Middelhavskulturveje; understreger betydningen af foranstaltninger, der har til formål at fremme den fælles kulturelle og religiøse arv i denne region og bevare den for de kommende generationer; understreger, at der bør afsættes flere ressourcer til at fremme kulturelt samarbejde mellem de to sider af Middelhavet og fremme tværreligiøs dialog; glæder sig over oprettelsen af en særlig mekanisme til beskyttelse og fremme af kulturarven i Middelhavsområdet ved at samle offentlige og private ressourcer; tilskynder til investeringer, der støtter fremme af kunst, herunder gennem tværkulturelle projekter og initiativer; understreger behovet for at vedtage bedre foranstaltninger til bevarelse af arkæologiske lokaliteter i hele Middelhavsområdet;</w:t>
            </w:r>
          </w:p>
        </w:tc>
      </w:tr>
    </w:tbl>
    <w:p w14:paraId="1DE33BC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178006E" w14:textId="77777777" w:rsidR="00B360F1" w:rsidRPr="00676EC3" w:rsidRDefault="00B360F1" w:rsidP="00B360F1">
      <w:r w:rsidRPr="00AD115F">
        <w:rPr>
          <w:rStyle w:val="HideTWBExt"/>
        </w:rPr>
        <w:t>&lt;/Amend&gt;</w:t>
      </w:r>
    </w:p>
    <w:p w14:paraId="7F51588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305</w:t>
      </w:r>
      <w:r w:rsidRPr="00AD115F">
        <w:rPr>
          <w:rStyle w:val="HideTWBExt"/>
          <w:b w:val="0"/>
        </w:rPr>
        <w:t>&lt;/NumAm&gt;</w:t>
      </w:r>
    </w:p>
    <w:p w14:paraId="6EBEA103"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2233EC19"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3CF5463C" w14:textId="77777777" w:rsidR="00B360F1" w:rsidRPr="00676EC3" w:rsidRDefault="00B360F1" w:rsidP="00B360F1">
      <w:pPr>
        <w:pStyle w:val="NormalBold"/>
      </w:pPr>
      <w:r w:rsidRPr="00AD115F">
        <w:rPr>
          <w:rStyle w:val="HideTWBExt"/>
          <w:b w:val="0"/>
        </w:rPr>
        <w:t>&lt;/RepeatBlock-By&gt;</w:t>
      </w:r>
    </w:p>
    <w:p w14:paraId="28944CC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C516399" w14:textId="77777777" w:rsidR="00B360F1" w:rsidRPr="00676EC3" w:rsidRDefault="00B360F1" w:rsidP="00B360F1">
      <w:pPr>
        <w:pStyle w:val="NormalBold"/>
      </w:pPr>
      <w:r w:rsidRPr="00AD115F">
        <w:rPr>
          <w:rStyle w:val="HideTWBExt"/>
          <w:b w:val="0"/>
        </w:rPr>
        <w:t>&lt;Article&gt;</w:t>
      </w:r>
      <w:r w:rsidRPr="00676EC3">
        <w:t>Punkt 17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A24B30C" w14:textId="77777777" w:rsidTr="008578EB">
        <w:trPr>
          <w:trHeight w:hRule="exact" w:val="240"/>
          <w:jc w:val="center"/>
        </w:trPr>
        <w:tc>
          <w:tcPr>
            <w:tcW w:w="9752" w:type="dxa"/>
            <w:gridSpan w:val="2"/>
            <w:tcBorders>
              <w:top w:val="nil"/>
              <w:left w:val="nil"/>
              <w:bottom w:val="nil"/>
              <w:right w:val="nil"/>
            </w:tcBorders>
          </w:tcPr>
          <w:p w14:paraId="3966DC78" w14:textId="77777777" w:rsidR="00B360F1" w:rsidRPr="00676EC3" w:rsidRDefault="00B360F1" w:rsidP="008578EB"/>
        </w:tc>
      </w:tr>
      <w:tr w:rsidR="00B360F1" w:rsidRPr="00676EC3" w14:paraId="594493D6" w14:textId="77777777" w:rsidTr="008578EB">
        <w:trPr>
          <w:trHeight w:val="240"/>
          <w:jc w:val="center"/>
        </w:trPr>
        <w:tc>
          <w:tcPr>
            <w:tcW w:w="4876" w:type="dxa"/>
            <w:tcBorders>
              <w:top w:val="nil"/>
              <w:left w:val="nil"/>
              <w:bottom w:val="nil"/>
              <w:right w:val="nil"/>
            </w:tcBorders>
          </w:tcPr>
          <w:p w14:paraId="2CF5A9D4"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780F504" w14:textId="77777777" w:rsidR="00B360F1" w:rsidRPr="00676EC3" w:rsidRDefault="00B360F1" w:rsidP="008578EB">
            <w:pPr>
              <w:pStyle w:val="AmColumnHeading"/>
            </w:pPr>
            <w:r w:rsidRPr="00676EC3">
              <w:t>Ændringsforslag</w:t>
            </w:r>
          </w:p>
        </w:tc>
      </w:tr>
      <w:tr w:rsidR="00B360F1" w:rsidRPr="00676EC3" w14:paraId="59AEFE6E" w14:textId="77777777" w:rsidTr="008578EB">
        <w:trPr>
          <w:jc w:val="center"/>
        </w:trPr>
        <w:tc>
          <w:tcPr>
            <w:tcW w:w="4876" w:type="dxa"/>
            <w:tcBorders>
              <w:top w:val="nil"/>
              <w:left w:val="nil"/>
              <w:bottom w:val="nil"/>
              <w:right w:val="nil"/>
            </w:tcBorders>
          </w:tcPr>
          <w:p w14:paraId="36E85C79" w14:textId="77777777" w:rsidR="00B360F1" w:rsidRPr="00676EC3" w:rsidRDefault="00B360F1" w:rsidP="008578EB">
            <w:pPr>
              <w:pStyle w:val="Normal6a"/>
            </w:pPr>
          </w:p>
        </w:tc>
        <w:tc>
          <w:tcPr>
            <w:tcW w:w="4876" w:type="dxa"/>
            <w:tcBorders>
              <w:top w:val="nil"/>
              <w:left w:val="nil"/>
              <w:bottom w:val="nil"/>
              <w:right w:val="nil"/>
            </w:tcBorders>
          </w:tcPr>
          <w:p w14:paraId="0B305EBC" w14:textId="77777777" w:rsidR="00B360F1" w:rsidRPr="00676EC3" w:rsidRDefault="00B360F1" w:rsidP="008578EB">
            <w:pPr>
              <w:pStyle w:val="Normal6a"/>
            </w:pPr>
            <w:r w:rsidRPr="00676EC3">
              <w:rPr>
                <w:b/>
                <w:i/>
              </w:rPr>
              <w:t>17a.</w:t>
            </w:r>
            <w:r w:rsidRPr="00676EC3">
              <w:tab/>
            </w:r>
            <w:r w:rsidRPr="00676EC3">
              <w:rPr>
                <w:b/>
                <w:i/>
              </w:rPr>
              <w:t>opfordrer Kommissionen til at oprette risikoprofiler for menneskerettigheder og regeringsførelse på landeniveau for alle partnerlande i pagten på grundlag af resultaterne af FN's universelle regelmæssige gennemgang, EU's årsberetninger om menneskerettigheder og demokrati og uafhængig overvågning af civilsamfundet; insisterer på, at disse profiler ajourføres årligt, offentliggøres fuldt ud og systematisk anvendes som grundlag for investeringsbeslutninger og projektprioritering under pagtens finansielle instrumenter; opfordrer Kommissionen til at sikre, at omfattende infrastrukturfinansiering under pagten gøres betinget af styrkede parlamentariske kontrolmekanismer og rammer for bekæmpelse af korruption i partnerlandene og af offentliggørelse af kontrakter, garantier og modtagerstrukturer for alle EU-støttede projekter;</w:t>
            </w:r>
          </w:p>
        </w:tc>
      </w:tr>
    </w:tbl>
    <w:p w14:paraId="29639B47"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D48BA0C" w14:textId="77777777" w:rsidR="00B360F1" w:rsidRPr="00676EC3" w:rsidRDefault="00B360F1" w:rsidP="00B360F1">
      <w:r w:rsidRPr="00AD115F">
        <w:rPr>
          <w:rStyle w:val="HideTWBExt"/>
        </w:rPr>
        <w:t>&lt;/Amend&gt;</w:t>
      </w:r>
    </w:p>
    <w:p w14:paraId="5E41BF6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306</w:t>
      </w:r>
      <w:r w:rsidRPr="00AD115F">
        <w:rPr>
          <w:rStyle w:val="HideTWBExt"/>
          <w:b w:val="0"/>
        </w:rPr>
        <w:t>&lt;/NumAm&gt;</w:t>
      </w:r>
    </w:p>
    <w:p w14:paraId="1B590B91" w14:textId="77777777" w:rsidR="00B360F1" w:rsidRPr="00676EC3" w:rsidRDefault="00B360F1" w:rsidP="00B360F1">
      <w:pPr>
        <w:pStyle w:val="NormalBold"/>
      </w:pPr>
      <w:r w:rsidRPr="00AD115F">
        <w:rPr>
          <w:rStyle w:val="HideTWBExt"/>
          <w:b w:val="0"/>
        </w:rPr>
        <w:t>&lt;RepeatBlock-By&gt;&lt;Members&gt;</w:t>
      </w:r>
      <w:r w:rsidRPr="00676EC3">
        <w:t>Nacho Sánchez Amor, Hana Jalloul Muro, Nicola Zingaretti</w:t>
      </w:r>
      <w:r w:rsidRPr="00AD115F">
        <w:rPr>
          <w:rStyle w:val="HideTWBExt"/>
          <w:b w:val="0"/>
        </w:rPr>
        <w:t>&lt;/Members&gt;</w:t>
      </w:r>
    </w:p>
    <w:p w14:paraId="421D8D25" w14:textId="77777777" w:rsidR="00B360F1" w:rsidRPr="00676EC3" w:rsidRDefault="00B360F1" w:rsidP="00B360F1">
      <w:pPr>
        <w:pStyle w:val="NormalBold"/>
      </w:pPr>
      <w:r w:rsidRPr="00AD115F">
        <w:rPr>
          <w:rStyle w:val="HideTWBExt"/>
          <w:b w:val="0"/>
        </w:rPr>
        <w:t>&lt;/RepeatBlock-By&gt;</w:t>
      </w:r>
    </w:p>
    <w:p w14:paraId="02BCAB9F"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B10AAD0" w14:textId="77777777" w:rsidR="00B360F1" w:rsidRPr="00676EC3" w:rsidRDefault="00B360F1" w:rsidP="00B360F1">
      <w:pPr>
        <w:pStyle w:val="NormalBold"/>
      </w:pPr>
      <w:r w:rsidRPr="00AD115F">
        <w:rPr>
          <w:rStyle w:val="HideTWBExt"/>
          <w:b w:val="0"/>
        </w:rPr>
        <w:t>&lt;Article&gt;</w:t>
      </w:r>
      <w:r w:rsidRPr="00676EC3">
        <w:t>Punkt 17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FEC6E1A" w14:textId="77777777" w:rsidTr="008578EB">
        <w:trPr>
          <w:trHeight w:hRule="exact" w:val="240"/>
          <w:jc w:val="center"/>
        </w:trPr>
        <w:tc>
          <w:tcPr>
            <w:tcW w:w="9752" w:type="dxa"/>
            <w:gridSpan w:val="2"/>
            <w:tcBorders>
              <w:top w:val="nil"/>
              <w:left w:val="nil"/>
              <w:bottom w:val="nil"/>
              <w:right w:val="nil"/>
            </w:tcBorders>
          </w:tcPr>
          <w:p w14:paraId="69759BF1" w14:textId="77777777" w:rsidR="00B360F1" w:rsidRPr="00676EC3" w:rsidRDefault="00B360F1" w:rsidP="008578EB"/>
        </w:tc>
      </w:tr>
      <w:tr w:rsidR="00B360F1" w:rsidRPr="00676EC3" w14:paraId="5532C705" w14:textId="77777777" w:rsidTr="008578EB">
        <w:trPr>
          <w:trHeight w:val="240"/>
          <w:jc w:val="center"/>
        </w:trPr>
        <w:tc>
          <w:tcPr>
            <w:tcW w:w="4876" w:type="dxa"/>
            <w:tcBorders>
              <w:top w:val="nil"/>
              <w:left w:val="nil"/>
              <w:bottom w:val="nil"/>
              <w:right w:val="nil"/>
            </w:tcBorders>
          </w:tcPr>
          <w:p w14:paraId="0C48B77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CB2DF71" w14:textId="77777777" w:rsidR="00B360F1" w:rsidRPr="00676EC3" w:rsidRDefault="00B360F1" w:rsidP="008578EB">
            <w:pPr>
              <w:pStyle w:val="AmColumnHeading"/>
            </w:pPr>
            <w:r w:rsidRPr="00676EC3">
              <w:t>Ændringsforslag</w:t>
            </w:r>
          </w:p>
        </w:tc>
      </w:tr>
      <w:tr w:rsidR="00B360F1" w:rsidRPr="00676EC3" w14:paraId="1600F9E0" w14:textId="77777777" w:rsidTr="008578EB">
        <w:trPr>
          <w:jc w:val="center"/>
        </w:trPr>
        <w:tc>
          <w:tcPr>
            <w:tcW w:w="4876" w:type="dxa"/>
            <w:tcBorders>
              <w:top w:val="nil"/>
              <w:left w:val="nil"/>
              <w:bottom w:val="nil"/>
              <w:right w:val="nil"/>
            </w:tcBorders>
          </w:tcPr>
          <w:p w14:paraId="1809E3E9" w14:textId="77777777" w:rsidR="00B360F1" w:rsidRPr="00676EC3" w:rsidRDefault="00B360F1" w:rsidP="008578EB">
            <w:pPr>
              <w:pStyle w:val="Normal6a"/>
            </w:pPr>
          </w:p>
        </w:tc>
        <w:tc>
          <w:tcPr>
            <w:tcW w:w="4876" w:type="dxa"/>
            <w:tcBorders>
              <w:top w:val="nil"/>
              <w:left w:val="nil"/>
              <w:bottom w:val="nil"/>
              <w:right w:val="nil"/>
            </w:tcBorders>
          </w:tcPr>
          <w:p w14:paraId="4E7913FF" w14:textId="77777777" w:rsidR="00B360F1" w:rsidRPr="00676EC3" w:rsidRDefault="00B360F1" w:rsidP="008578EB">
            <w:pPr>
              <w:pStyle w:val="Normal6a"/>
            </w:pPr>
            <w:r w:rsidRPr="00676EC3">
              <w:rPr>
                <w:b/>
                <w:i/>
              </w:rPr>
              <w:t>17a.</w:t>
            </w:r>
            <w:r w:rsidRPr="00676EC3">
              <w:tab/>
            </w:r>
            <w:r w:rsidRPr="00676EC3">
              <w:rPr>
                <w:b/>
                <w:i/>
              </w:rPr>
              <w:t>foreslår, at der oprettes et struktureret udvekslingsprogram for unge iværksættere fra Middelhavslandene med fokus på centrale udfordringer og muligheder i forbindelse med digital omstilling og fremspirende teknologier med henblik på at fremme et rum for medskabelse, samarbejde og fælles initiativer mellem unge innovatorer og digitale ledere fra begge regioner; minder om, at begge parter kan drage fordel af et sådant samarbejde på områder som e-forvaltning og digitale offentlige tjenester; cybersikkerhed og bekæmpelse af informationsmanipulation; iværksætteri og digitale forretningsmodeller; AI-forvaltning og innovationsøkosystemer; digitale rettigheder og databeskyttelsesrammer;</w:t>
            </w:r>
          </w:p>
        </w:tc>
      </w:tr>
    </w:tbl>
    <w:p w14:paraId="3E7ED0D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21F2A2B" w14:textId="77777777" w:rsidR="00B360F1" w:rsidRPr="00676EC3" w:rsidRDefault="00B360F1" w:rsidP="00B360F1">
      <w:r w:rsidRPr="00AD115F">
        <w:rPr>
          <w:rStyle w:val="HideTWBExt"/>
        </w:rPr>
        <w:t>&lt;/Amend&gt;</w:t>
      </w:r>
    </w:p>
    <w:p w14:paraId="7D345F1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307</w:t>
      </w:r>
      <w:r w:rsidRPr="00AD115F">
        <w:rPr>
          <w:rStyle w:val="HideTWBExt"/>
          <w:b w:val="0"/>
        </w:rPr>
        <w:t>&lt;/NumAm&gt;</w:t>
      </w:r>
    </w:p>
    <w:p w14:paraId="5D31F091" w14:textId="77777777" w:rsidR="00B360F1" w:rsidRPr="00676EC3" w:rsidRDefault="00B360F1" w:rsidP="00B360F1">
      <w:pPr>
        <w:pStyle w:val="NormalBold"/>
      </w:pPr>
      <w:r w:rsidRPr="00AD115F">
        <w:rPr>
          <w:rStyle w:val="HideTWBExt"/>
          <w:b w:val="0"/>
        </w:rPr>
        <w:t>&lt;RepeatBlock-By&gt;&lt;Members&gt;</w:t>
      </w:r>
      <w:r w:rsidRPr="00676EC3">
        <w:t>Francisco José Millán Mon</w:t>
      </w:r>
      <w:r w:rsidRPr="00AD115F">
        <w:rPr>
          <w:rStyle w:val="HideTWBExt"/>
          <w:b w:val="0"/>
        </w:rPr>
        <w:t>&lt;/Members&gt;</w:t>
      </w:r>
    </w:p>
    <w:p w14:paraId="5FE6CF74" w14:textId="77777777" w:rsidR="00B360F1" w:rsidRPr="00676EC3" w:rsidRDefault="00B360F1" w:rsidP="00B360F1">
      <w:pPr>
        <w:pStyle w:val="NormalBold"/>
      </w:pPr>
      <w:r w:rsidRPr="00AD115F">
        <w:rPr>
          <w:rStyle w:val="HideTWBExt"/>
          <w:b w:val="0"/>
        </w:rPr>
        <w:t>&lt;/RepeatBlock-By&gt;</w:t>
      </w:r>
    </w:p>
    <w:p w14:paraId="34B17ABF"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7BEB08E" w14:textId="77777777" w:rsidR="00B360F1" w:rsidRPr="00676EC3" w:rsidRDefault="00B360F1" w:rsidP="00B360F1">
      <w:pPr>
        <w:pStyle w:val="NormalBold"/>
      </w:pPr>
      <w:r w:rsidRPr="00AD115F">
        <w:rPr>
          <w:rStyle w:val="HideTWBExt"/>
          <w:b w:val="0"/>
        </w:rPr>
        <w:t>&lt;Article&gt;</w:t>
      </w:r>
      <w:r w:rsidRPr="00676EC3">
        <w:t>Punkt 17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F06AE56" w14:textId="77777777" w:rsidTr="008578EB">
        <w:trPr>
          <w:trHeight w:hRule="exact" w:val="240"/>
          <w:jc w:val="center"/>
        </w:trPr>
        <w:tc>
          <w:tcPr>
            <w:tcW w:w="9752" w:type="dxa"/>
            <w:gridSpan w:val="2"/>
            <w:tcBorders>
              <w:top w:val="nil"/>
              <w:left w:val="nil"/>
              <w:bottom w:val="nil"/>
              <w:right w:val="nil"/>
            </w:tcBorders>
          </w:tcPr>
          <w:p w14:paraId="0987EFC9" w14:textId="77777777" w:rsidR="00B360F1" w:rsidRPr="00676EC3" w:rsidRDefault="00B360F1" w:rsidP="008578EB"/>
        </w:tc>
      </w:tr>
      <w:tr w:rsidR="00B360F1" w:rsidRPr="00676EC3" w14:paraId="2373A716" w14:textId="77777777" w:rsidTr="008578EB">
        <w:trPr>
          <w:trHeight w:val="240"/>
          <w:jc w:val="center"/>
        </w:trPr>
        <w:tc>
          <w:tcPr>
            <w:tcW w:w="4876" w:type="dxa"/>
            <w:tcBorders>
              <w:top w:val="nil"/>
              <w:left w:val="nil"/>
              <w:bottom w:val="nil"/>
              <w:right w:val="nil"/>
            </w:tcBorders>
          </w:tcPr>
          <w:p w14:paraId="7E5AFB8B"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3710FB1" w14:textId="77777777" w:rsidR="00B360F1" w:rsidRPr="00676EC3" w:rsidRDefault="00B360F1" w:rsidP="008578EB">
            <w:pPr>
              <w:pStyle w:val="AmColumnHeading"/>
            </w:pPr>
            <w:r w:rsidRPr="00676EC3">
              <w:t>Ændringsforslag</w:t>
            </w:r>
          </w:p>
        </w:tc>
      </w:tr>
      <w:tr w:rsidR="00B360F1" w:rsidRPr="00676EC3" w14:paraId="27C84414" w14:textId="77777777" w:rsidTr="008578EB">
        <w:trPr>
          <w:jc w:val="center"/>
        </w:trPr>
        <w:tc>
          <w:tcPr>
            <w:tcW w:w="4876" w:type="dxa"/>
            <w:tcBorders>
              <w:top w:val="nil"/>
              <w:left w:val="nil"/>
              <w:bottom w:val="nil"/>
              <w:right w:val="nil"/>
            </w:tcBorders>
          </w:tcPr>
          <w:p w14:paraId="26DDA9CC" w14:textId="77777777" w:rsidR="00B360F1" w:rsidRPr="00676EC3" w:rsidRDefault="00B360F1" w:rsidP="008578EB">
            <w:pPr>
              <w:pStyle w:val="Normal6a"/>
            </w:pPr>
          </w:p>
        </w:tc>
        <w:tc>
          <w:tcPr>
            <w:tcW w:w="4876" w:type="dxa"/>
            <w:tcBorders>
              <w:top w:val="nil"/>
              <w:left w:val="nil"/>
              <w:bottom w:val="nil"/>
              <w:right w:val="nil"/>
            </w:tcBorders>
          </w:tcPr>
          <w:p w14:paraId="20C7B06F" w14:textId="77777777" w:rsidR="00B360F1" w:rsidRPr="00676EC3" w:rsidRDefault="00B360F1" w:rsidP="008578EB">
            <w:pPr>
              <w:pStyle w:val="Normal6a"/>
            </w:pPr>
            <w:r w:rsidRPr="00676EC3">
              <w:rPr>
                <w:b/>
                <w:i/>
              </w:rPr>
              <w:t>17a.</w:t>
            </w:r>
            <w:r w:rsidRPr="00676EC3">
              <w:tab/>
            </w:r>
            <w:r w:rsidRPr="00676EC3">
              <w:rPr>
                <w:b/>
                <w:i/>
              </w:rPr>
              <w:t>peger på vigtigheden af kulturen og kulturarven i Middelhavsområdet som instrumenter for dialog, gensidig forståelse, lokal udvikling og samarbejde mellem Middelhavets to bredder; glæder sig over forslaget om at oprette en særlig mekanisme til beskyttelse og markedsføring af Middelhavsområdets kulturarv, også med henblik på at fremme turisme og skabe nye økonomiske muligheder; understreger i den forbindelse værdien af Europarådets europæiske kulturruter, som passerer igennem eller inkluderer sydlige nabolande, og opfordrer til styrkelse af bevaringsindsats og markedsføring;</w:t>
            </w:r>
          </w:p>
        </w:tc>
      </w:tr>
    </w:tbl>
    <w:p w14:paraId="48E87E1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{ES}</w:t>
      </w:r>
      <w:r w:rsidRPr="00676EC3">
        <w:t>es</w:t>
      </w:r>
      <w:r w:rsidRPr="00AD115F">
        <w:rPr>
          <w:rStyle w:val="HideTWBExt"/>
        </w:rPr>
        <w:t>&lt;/Original&gt;</w:t>
      </w:r>
    </w:p>
    <w:p w14:paraId="1A3B3059" w14:textId="77777777" w:rsidR="00B360F1" w:rsidRPr="00676EC3" w:rsidRDefault="00B360F1" w:rsidP="00B360F1">
      <w:r w:rsidRPr="00AD115F">
        <w:rPr>
          <w:rStyle w:val="HideTWBExt"/>
        </w:rPr>
        <w:t>&lt;/Amend&gt;</w:t>
      </w:r>
    </w:p>
    <w:p w14:paraId="11175C2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308</w:t>
      </w:r>
      <w:r w:rsidRPr="00AD115F">
        <w:rPr>
          <w:rStyle w:val="HideTWBExt"/>
          <w:b w:val="0"/>
        </w:rPr>
        <w:t>&lt;/NumAm&gt;</w:t>
      </w:r>
    </w:p>
    <w:p w14:paraId="48367545" w14:textId="77777777" w:rsidR="00B360F1" w:rsidRPr="00676EC3" w:rsidRDefault="00B360F1" w:rsidP="00B360F1">
      <w:pPr>
        <w:pStyle w:val="NormalBold"/>
      </w:pPr>
      <w:r w:rsidRPr="00AD115F">
        <w:rPr>
          <w:rStyle w:val="HideTWBExt"/>
          <w:b w:val="0"/>
        </w:rPr>
        <w:t>&lt;RepeatBlock-By&gt;&lt;Members&gt;</w:t>
      </w:r>
      <w:r w:rsidRPr="00676EC3">
        <w:t>Marco Tarquinio, Nicola Zingaretti, Robert Biedroń, Murielle Laurent, Cecilia Strada, Marta Temido, Matjaž Nemec, Leire Pajín, Udo Bullmann, Hana Jalloul Muro, Nikolas Farantouris</w:t>
      </w:r>
      <w:r w:rsidRPr="00AD115F">
        <w:rPr>
          <w:rStyle w:val="HideTWBExt"/>
          <w:b w:val="0"/>
        </w:rPr>
        <w:t>&lt;/Members&gt;</w:t>
      </w:r>
    </w:p>
    <w:p w14:paraId="6C3DA7A3" w14:textId="77777777" w:rsidR="00B360F1" w:rsidRPr="00676EC3" w:rsidRDefault="00B360F1" w:rsidP="00B360F1">
      <w:pPr>
        <w:pStyle w:val="NormalBold"/>
      </w:pPr>
      <w:r w:rsidRPr="00AD115F">
        <w:rPr>
          <w:rStyle w:val="HideTWBExt"/>
          <w:b w:val="0"/>
        </w:rPr>
        <w:t>&lt;/RepeatBlock-By&gt;</w:t>
      </w:r>
    </w:p>
    <w:p w14:paraId="145514A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F06D916" w14:textId="77777777" w:rsidR="00B360F1" w:rsidRPr="00676EC3" w:rsidRDefault="00B360F1" w:rsidP="00B360F1">
      <w:pPr>
        <w:pStyle w:val="NormalBold"/>
      </w:pPr>
      <w:r w:rsidRPr="00AD115F">
        <w:rPr>
          <w:rStyle w:val="HideTWBExt"/>
          <w:b w:val="0"/>
        </w:rPr>
        <w:t>&lt;Article&gt;</w:t>
      </w:r>
      <w:r w:rsidRPr="00676EC3">
        <w:t>Punkt 17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47A0D72" w14:textId="77777777" w:rsidTr="008578EB">
        <w:trPr>
          <w:trHeight w:hRule="exact" w:val="240"/>
          <w:jc w:val="center"/>
        </w:trPr>
        <w:tc>
          <w:tcPr>
            <w:tcW w:w="9752" w:type="dxa"/>
            <w:gridSpan w:val="2"/>
            <w:tcBorders>
              <w:top w:val="nil"/>
              <w:left w:val="nil"/>
              <w:bottom w:val="nil"/>
              <w:right w:val="nil"/>
            </w:tcBorders>
          </w:tcPr>
          <w:p w14:paraId="64C2E939" w14:textId="77777777" w:rsidR="00B360F1" w:rsidRPr="00676EC3" w:rsidRDefault="00B360F1" w:rsidP="008578EB"/>
        </w:tc>
      </w:tr>
      <w:tr w:rsidR="00B360F1" w:rsidRPr="00676EC3" w14:paraId="7DE915F3" w14:textId="77777777" w:rsidTr="008578EB">
        <w:trPr>
          <w:trHeight w:val="240"/>
          <w:jc w:val="center"/>
        </w:trPr>
        <w:tc>
          <w:tcPr>
            <w:tcW w:w="4876" w:type="dxa"/>
            <w:tcBorders>
              <w:top w:val="nil"/>
              <w:left w:val="nil"/>
              <w:bottom w:val="nil"/>
              <w:right w:val="nil"/>
            </w:tcBorders>
          </w:tcPr>
          <w:p w14:paraId="79628AC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473EA1C" w14:textId="77777777" w:rsidR="00B360F1" w:rsidRPr="00676EC3" w:rsidRDefault="00B360F1" w:rsidP="008578EB">
            <w:pPr>
              <w:pStyle w:val="AmColumnHeading"/>
            </w:pPr>
            <w:r w:rsidRPr="00676EC3">
              <w:t>Ændringsforslag</w:t>
            </w:r>
          </w:p>
        </w:tc>
      </w:tr>
      <w:tr w:rsidR="00B360F1" w:rsidRPr="00676EC3" w14:paraId="6CBF0F39" w14:textId="77777777" w:rsidTr="008578EB">
        <w:trPr>
          <w:jc w:val="center"/>
        </w:trPr>
        <w:tc>
          <w:tcPr>
            <w:tcW w:w="4876" w:type="dxa"/>
            <w:tcBorders>
              <w:top w:val="nil"/>
              <w:left w:val="nil"/>
              <w:bottom w:val="nil"/>
              <w:right w:val="nil"/>
            </w:tcBorders>
          </w:tcPr>
          <w:p w14:paraId="71FC0D0D" w14:textId="77777777" w:rsidR="00B360F1" w:rsidRPr="00676EC3" w:rsidRDefault="00B360F1" w:rsidP="008578EB">
            <w:pPr>
              <w:pStyle w:val="Normal6a"/>
            </w:pPr>
          </w:p>
        </w:tc>
        <w:tc>
          <w:tcPr>
            <w:tcW w:w="4876" w:type="dxa"/>
            <w:tcBorders>
              <w:top w:val="nil"/>
              <w:left w:val="nil"/>
              <w:bottom w:val="nil"/>
              <w:right w:val="nil"/>
            </w:tcBorders>
          </w:tcPr>
          <w:p w14:paraId="6D8D9CA3" w14:textId="0E13E286" w:rsidR="00B360F1" w:rsidRPr="00676EC3" w:rsidRDefault="00B360F1" w:rsidP="008578EB">
            <w:pPr>
              <w:pStyle w:val="Normal6a"/>
            </w:pPr>
            <w:r w:rsidRPr="00676EC3">
              <w:rPr>
                <w:b/>
                <w:i/>
              </w:rPr>
              <w:t>17a.</w:t>
            </w:r>
            <w:r w:rsidRPr="00676EC3">
              <w:tab/>
            </w:r>
            <w:r w:rsidRPr="00676EC3">
              <w:rPr>
                <w:b/>
                <w:i/>
              </w:rPr>
              <w:t>opfordrer til øget støtte til uafhængig journalistik, mediepluralisme og pressefrihed i hele Middelhavsområdet</w:t>
            </w:r>
            <w:r w:rsidR="002C77D9" w:rsidRPr="00676EC3">
              <w:rPr>
                <w:b/>
                <w:i/>
              </w:rPr>
              <w:t>,</w:t>
            </w:r>
            <w:r w:rsidRPr="00676EC3">
              <w:rPr>
                <w:b/>
                <w:i/>
              </w:rPr>
              <w:t xml:space="preserve"> i erkendelse af at frie og uafhængige medier er afgørende for demokratisk ansvarlighed, gennemsigtighed og informeret offentlig deltagelse; opfordrer Kommissionen til at udvikle særlige støttemekanismer for udsatte journalister og mediefolk samt deres familier, herunder nødhjælp, juridisk støtte, kapacitetsopbygning og grænseoverskridende samarbejdsprogrammer;</w:t>
            </w:r>
          </w:p>
        </w:tc>
      </w:tr>
    </w:tbl>
    <w:p w14:paraId="78B80134"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6131FB3" w14:textId="77777777" w:rsidR="00B360F1" w:rsidRPr="00676EC3" w:rsidRDefault="00B360F1" w:rsidP="00B360F1">
      <w:r w:rsidRPr="00AD115F">
        <w:rPr>
          <w:rStyle w:val="HideTWBExt"/>
        </w:rPr>
        <w:t>&lt;/Amend&gt;</w:t>
      </w:r>
    </w:p>
    <w:p w14:paraId="1ACFDA9F"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309</w:t>
      </w:r>
      <w:r w:rsidRPr="00AD115F">
        <w:rPr>
          <w:rStyle w:val="HideTWBExt"/>
          <w:b w:val="0"/>
        </w:rPr>
        <w:t>&lt;/NumAm&gt;</w:t>
      </w:r>
    </w:p>
    <w:p w14:paraId="3302C5FA"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0C71D4DA"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05FF582F" w14:textId="77777777" w:rsidR="00B360F1" w:rsidRPr="00676EC3" w:rsidRDefault="00B360F1" w:rsidP="00B360F1">
      <w:pPr>
        <w:pStyle w:val="NormalBold"/>
      </w:pPr>
      <w:r w:rsidRPr="00AD115F">
        <w:rPr>
          <w:rStyle w:val="HideTWBExt"/>
          <w:b w:val="0"/>
        </w:rPr>
        <w:t>&lt;/RepeatBlock-By&gt;</w:t>
      </w:r>
    </w:p>
    <w:p w14:paraId="2FE6C44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304193A" w14:textId="77777777" w:rsidR="00B360F1" w:rsidRPr="00676EC3" w:rsidRDefault="00B360F1" w:rsidP="00B360F1">
      <w:pPr>
        <w:pStyle w:val="NormalBold"/>
      </w:pPr>
      <w:r w:rsidRPr="00AD115F">
        <w:rPr>
          <w:rStyle w:val="HideTWBExt"/>
          <w:b w:val="0"/>
        </w:rPr>
        <w:t>&lt;Article&gt;</w:t>
      </w:r>
      <w:r w:rsidRPr="00676EC3">
        <w:t>Punkt 17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2114975" w14:textId="77777777" w:rsidTr="008578EB">
        <w:trPr>
          <w:trHeight w:hRule="exact" w:val="240"/>
          <w:jc w:val="center"/>
        </w:trPr>
        <w:tc>
          <w:tcPr>
            <w:tcW w:w="9752" w:type="dxa"/>
            <w:gridSpan w:val="2"/>
            <w:tcBorders>
              <w:top w:val="nil"/>
              <w:left w:val="nil"/>
              <w:bottom w:val="nil"/>
              <w:right w:val="nil"/>
            </w:tcBorders>
          </w:tcPr>
          <w:p w14:paraId="0F48AC93" w14:textId="77777777" w:rsidR="00B360F1" w:rsidRPr="00676EC3" w:rsidRDefault="00B360F1" w:rsidP="008578EB"/>
        </w:tc>
      </w:tr>
      <w:tr w:rsidR="00B360F1" w:rsidRPr="00676EC3" w14:paraId="7CC98805" w14:textId="77777777" w:rsidTr="008578EB">
        <w:trPr>
          <w:trHeight w:val="240"/>
          <w:jc w:val="center"/>
        </w:trPr>
        <w:tc>
          <w:tcPr>
            <w:tcW w:w="4876" w:type="dxa"/>
            <w:tcBorders>
              <w:top w:val="nil"/>
              <w:left w:val="nil"/>
              <w:bottom w:val="nil"/>
              <w:right w:val="nil"/>
            </w:tcBorders>
          </w:tcPr>
          <w:p w14:paraId="1C3C075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5F25591" w14:textId="77777777" w:rsidR="00B360F1" w:rsidRPr="00676EC3" w:rsidRDefault="00B360F1" w:rsidP="008578EB">
            <w:pPr>
              <w:pStyle w:val="AmColumnHeading"/>
            </w:pPr>
            <w:r w:rsidRPr="00676EC3">
              <w:t>Ændringsforslag</w:t>
            </w:r>
          </w:p>
        </w:tc>
      </w:tr>
      <w:tr w:rsidR="00B360F1" w:rsidRPr="00676EC3" w14:paraId="645BE921" w14:textId="77777777" w:rsidTr="008578EB">
        <w:trPr>
          <w:jc w:val="center"/>
        </w:trPr>
        <w:tc>
          <w:tcPr>
            <w:tcW w:w="4876" w:type="dxa"/>
            <w:tcBorders>
              <w:top w:val="nil"/>
              <w:left w:val="nil"/>
              <w:bottom w:val="nil"/>
              <w:right w:val="nil"/>
            </w:tcBorders>
          </w:tcPr>
          <w:p w14:paraId="5A741AAE" w14:textId="77777777" w:rsidR="00B360F1" w:rsidRPr="00676EC3" w:rsidRDefault="00B360F1" w:rsidP="008578EB">
            <w:pPr>
              <w:pStyle w:val="Normal6a"/>
            </w:pPr>
          </w:p>
        </w:tc>
        <w:tc>
          <w:tcPr>
            <w:tcW w:w="4876" w:type="dxa"/>
            <w:tcBorders>
              <w:top w:val="nil"/>
              <w:left w:val="nil"/>
              <w:bottom w:val="nil"/>
              <w:right w:val="nil"/>
            </w:tcBorders>
          </w:tcPr>
          <w:p w14:paraId="33307096" w14:textId="77777777" w:rsidR="00B360F1" w:rsidRPr="00676EC3" w:rsidRDefault="00B360F1" w:rsidP="008578EB">
            <w:pPr>
              <w:pStyle w:val="Normal6a"/>
            </w:pPr>
            <w:r w:rsidRPr="00676EC3">
              <w:rPr>
                <w:b/>
                <w:i/>
              </w:rPr>
              <w:t>17b.</w:t>
            </w:r>
            <w:r w:rsidRPr="00676EC3">
              <w:tab/>
            </w:r>
            <w:r w:rsidRPr="00676EC3">
              <w:rPr>
                <w:b/>
                <w:i/>
              </w:rPr>
              <w:t>kræver, at alle virksomheder, der nyder godt af EU-garantier under pagtens investeringsstruktur, herunder gennem den tidlige investeringsmekanisme, har indført due diligence-politikker på menneskerettighedsområdet, der er i overensstemmelse med EU-lovgivningen og FN's vejledende principper om erhvervslivet og menneskerettigheder og OECD's retningslinjer for multinationale virksomheder; opfordrer til regelmæssig uafhængig offentlig rapportering til Europa-Parlamentet om de menneskerettighedsmæssige, sociale og miljømæssige virkninger af investeringer støttet under pagten for hvert enkelt projekt;</w:t>
            </w:r>
          </w:p>
        </w:tc>
      </w:tr>
    </w:tbl>
    <w:p w14:paraId="350B917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7D98E4E" w14:textId="77777777" w:rsidR="00B360F1" w:rsidRPr="00676EC3" w:rsidRDefault="00B360F1" w:rsidP="00B360F1">
      <w:r w:rsidRPr="00AD115F">
        <w:rPr>
          <w:rStyle w:val="HideTWBExt"/>
        </w:rPr>
        <w:t>&lt;/Amend&gt;</w:t>
      </w:r>
    </w:p>
    <w:p w14:paraId="1B44EA1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310</w:t>
      </w:r>
      <w:r w:rsidRPr="00AD115F">
        <w:rPr>
          <w:rStyle w:val="HideTWBExt"/>
          <w:b w:val="0"/>
        </w:rPr>
        <w:t>&lt;/NumAm&gt;</w:t>
      </w:r>
    </w:p>
    <w:p w14:paraId="3DD53E03"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38B8C1C5" w14:textId="77777777" w:rsidR="00B360F1" w:rsidRPr="00676EC3" w:rsidRDefault="00B360F1" w:rsidP="00B360F1">
      <w:pPr>
        <w:pStyle w:val="NormalBold"/>
      </w:pPr>
      <w:r w:rsidRPr="00AD115F">
        <w:rPr>
          <w:rStyle w:val="HideTWBExt"/>
          <w:b w:val="0"/>
        </w:rPr>
        <w:t>&lt;/RepeatBlock-By&gt;</w:t>
      </w:r>
    </w:p>
    <w:p w14:paraId="22EE83C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34126C8" w14:textId="77777777" w:rsidR="00B360F1" w:rsidRPr="00676EC3" w:rsidRDefault="00B360F1" w:rsidP="00B360F1">
      <w:pPr>
        <w:pStyle w:val="NormalBold"/>
      </w:pPr>
      <w:r w:rsidRPr="00AD115F">
        <w:rPr>
          <w:rStyle w:val="HideTWBExt"/>
          <w:b w:val="0"/>
        </w:rPr>
        <w:t>&lt;Article&gt;</w:t>
      </w:r>
      <w:r w:rsidRPr="00676EC3">
        <w:t>Punkt 17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2F59D82" w14:textId="77777777" w:rsidTr="008578EB">
        <w:trPr>
          <w:trHeight w:hRule="exact" w:val="240"/>
          <w:jc w:val="center"/>
        </w:trPr>
        <w:tc>
          <w:tcPr>
            <w:tcW w:w="9752" w:type="dxa"/>
            <w:gridSpan w:val="2"/>
            <w:tcBorders>
              <w:top w:val="nil"/>
              <w:left w:val="nil"/>
              <w:bottom w:val="nil"/>
              <w:right w:val="nil"/>
            </w:tcBorders>
          </w:tcPr>
          <w:p w14:paraId="65798BD0" w14:textId="77777777" w:rsidR="00B360F1" w:rsidRPr="00676EC3" w:rsidRDefault="00B360F1" w:rsidP="008578EB"/>
        </w:tc>
      </w:tr>
      <w:tr w:rsidR="00B360F1" w:rsidRPr="00676EC3" w14:paraId="7A2B548A" w14:textId="77777777" w:rsidTr="008578EB">
        <w:trPr>
          <w:trHeight w:val="240"/>
          <w:jc w:val="center"/>
        </w:trPr>
        <w:tc>
          <w:tcPr>
            <w:tcW w:w="4876" w:type="dxa"/>
            <w:tcBorders>
              <w:top w:val="nil"/>
              <w:left w:val="nil"/>
              <w:bottom w:val="nil"/>
              <w:right w:val="nil"/>
            </w:tcBorders>
          </w:tcPr>
          <w:p w14:paraId="23A829C5"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5571E20" w14:textId="77777777" w:rsidR="00B360F1" w:rsidRPr="00676EC3" w:rsidRDefault="00B360F1" w:rsidP="008578EB">
            <w:pPr>
              <w:pStyle w:val="AmColumnHeading"/>
            </w:pPr>
            <w:r w:rsidRPr="00676EC3">
              <w:t>Ændringsforslag</w:t>
            </w:r>
          </w:p>
        </w:tc>
      </w:tr>
      <w:tr w:rsidR="00B360F1" w:rsidRPr="00676EC3" w14:paraId="5392283E" w14:textId="77777777" w:rsidTr="008578EB">
        <w:trPr>
          <w:jc w:val="center"/>
        </w:trPr>
        <w:tc>
          <w:tcPr>
            <w:tcW w:w="4876" w:type="dxa"/>
            <w:tcBorders>
              <w:top w:val="nil"/>
              <w:left w:val="nil"/>
              <w:bottom w:val="nil"/>
              <w:right w:val="nil"/>
            </w:tcBorders>
          </w:tcPr>
          <w:p w14:paraId="6B5724B2" w14:textId="77777777" w:rsidR="00B360F1" w:rsidRPr="00676EC3" w:rsidRDefault="00B360F1" w:rsidP="008578EB">
            <w:pPr>
              <w:pStyle w:val="Normal6a"/>
            </w:pPr>
          </w:p>
        </w:tc>
        <w:tc>
          <w:tcPr>
            <w:tcW w:w="4876" w:type="dxa"/>
            <w:tcBorders>
              <w:top w:val="nil"/>
              <w:left w:val="nil"/>
              <w:bottom w:val="nil"/>
              <w:right w:val="nil"/>
            </w:tcBorders>
          </w:tcPr>
          <w:p w14:paraId="0927B688" w14:textId="77777777" w:rsidR="00B360F1" w:rsidRPr="00676EC3" w:rsidRDefault="00B360F1" w:rsidP="008578EB">
            <w:pPr>
              <w:pStyle w:val="Normal6a"/>
            </w:pPr>
            <w:r w:rsidRPr="00676EC3">
              <w:rPr>
                <w:b/>
                <w:i/>
              </w:rPr>
              <w:t>17b.</w:t>
            </w:r>
            <w:r w:rsidRPr="00676EC3">
              <w:tab/>
            </w:r>
            <w:r w:rsidRPr="00676EC3">
              <w:rPr>
                <w:b/>
                <w:i/>
              </w:rPr>
              <w:t>understreger værdien af at integrere organisationer i den private sektor i Euro-Med-initiativet for kultur, sport og turisme for at maksimere dets indvirkning på kompetenceudvikling, ungdomsbeskæftigelse, bæredygtig turisme, kulturarv og lokal økonomisk udvikling; opfordrer Kommissionen til at sikre, at dette initiativ gennemføres i samarbejde med repræsentative organisationer fra disse sektorer med særlig vægt på SMV'er, lokale virksomheder og virksomheder ledet af kvinder;</w:t>
            </w:r>
          </w:p>
        </w:tc>
      </w:tr>
    </w:tbl>
    <w:p w14:paraId="291EAC24"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8BE9DD9" w14:textId="77777777" w:rsidR="00B360F1" w:rsidRPr="00676EC3" w:rsidRDefault="00B360F1" w:rsidP="00B360F1">
      <w:r w:rsidRPr="00AD115F">
        <w:rPr>
          <w:rStyle w:val="HideTWBExt"/>
        </w:rPr>
        <w:t>&lt;/Amend&gt;</w:t>
      </w:r>
    </w:p>
    <w:p w14:paraId="077EB7F4"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311</w:t>
      </w:r>
      <w:r w:rsidRPr="00AD115F">
        <w:rPr>
          <w:rStyle w:val="HideTWBExt"/>
          <w:b w:val="0"/>
        </w:rPr>
        <w:t>&lt;/NumAm&gt;</w:t>
      </w:r>
    </w:p>
    <w:p w14:paraId="2363CC15" w14:textId="77777777" w:rsidR="00B360F1" w:rsidRPr="00676EC3" w:rsidRDefault="00B360F1" w:rsidP="00B360F1">
      <w:pPr>
        <w:pStyle w:val="NormalBold"/>
      </w:pPr>
      <w:r w:rsidRPr="00AD115F">
        <w:rPr>
          <w:rStyle w:val="HideTWBExt"/>
          <w:b w:val="0"/>
        </w:rPr>
        <w:t>&lt;RepeatBlock-By&gt;&lt;Members&gt;</w:t>
      </w:r>
      <w:r w:rsidRPr="00676EC3">
        <w:t>Marco Tarquinio, Nicola Zingaretti, Robert Biedroń, Murielle Laurent, Cecilia Strada, Marta Temido, Matjaž Nemec, Leire Pajín, Udo Bullmann, Hana Jalloul Muro, Nikolas Farantouris</w:t>
      </w:r>
      <w:r w:rsidRPr="00AD115F">
        <w:rPr>
          <w:rStyle w:val="HideTWBExt"/>
          <w:b w:val="0"/>
        </w:rPr>
        <w:t>&lt;/Members&gt;</w:t>
      </w:r>
    </w:p>
    <w:p w14:paraId="4698FD32" w14:textId="77777777" w:rsidR="00B360F1" w:rsidRPr="00676EC3" w:rsidRDefault="00B360F1" w:rsidP="00B360F1">
      <w:pPr>
        <w:pStyle w:val="NormalBold"/>
      </w:pPr>
      <w:r w:rsidRPr="00AD115F">
        <w:rPr>
          <w:rStyle w:val="HideTWBExt"/>
          <w:b w:val="0"/>
        </w:rPr>
        <w:t>&lt;/RepeatBlock-By&gt;</w:t>
      </w:r>
    </w:p>
    <w:p w14:paraId="7636508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CBB9A44" w14:textId="77777777" w:rsidR="00B360F1" w:rsidRPr="00676EC3" w:rsidRDefault="00B360F1" w:rsidP="00B360F1">
      <w:pPr>
        <w:pStyle w:val="NormalBold"/>
      </w:pPr>
      <w:r w:rsidRPr="00AD115F">
        <w:rPr>
          <w:rStyle w:val="HideTWBExt"/>
          <w:b w:val="0"/>
        </w:rPr>
        <w:t>&lt;Article&gt;</w:t>
      </w:r>
      <w:r w:rsidRPr="00676EC3">
        <w:t>Punkt 17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2900276" w14:textId="77777777" w:rsidTr="008578EB">
        <w:trPr>
          <w:trHeight w:hRule="exact" w:val="240"/>
          <w:jc w:val="center"/>
        </w:trPr>
        <w:tc>
          <w:tcPr>
            <w:tcW w:w="9752" w:type="dxa"/>
            <w:gridSpan w:val="2"/>
            <w:tcBorders>
              <w:top w:val="nil"/>
              <w:left w:val="nil"/>
              <w:bottom w:val="nil"/>
              <w:right w:val="nil"/>
            </w:tcBorders>
          </w:tcPr>
          <w:p w14:paraId="6419F319" w14:textId="77777777" w:rsidR="00B360F1" w:rsidRPr="00676EC3" w:rsidRDefault="00B360F1" w:rsidP="008578EB"/>
        </w:tc>
      </w:tr>
      <w:tr w:rsidR="00B360F1" w:rsidRPr="00676EC3" w14:paraId="69DD68D5" w14:textId="77777777" w:rsidTr="008578EB">
        <w:trPr>
          <w:trHeight w:val="240"/>
          <w:jc w:val="center"/>
        </w:trPr>
        <w:tc>
          <w:tcPr>
            <w:tcW w:w="4876" w:type="dxa"/>
            <w:tcBorders>
              <w:top w:val="nil"/>
              <w:left w:val="nil"/>
              <w:bottom w:val="nil"/>
              <w:right w:val="nil"/>
            </w:tcBorders>
          </w:tcPr>
          <w:p w14:paraId="79BB56C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2FD48C5" w14:textId="77777777" w:rsidR="00B360F1" w:rsidRPr="00676EC3" w:rsidRDefault="00B360F1" w:rsidP="008578EB">
            <w:pPr>
              <w:pStyle w:val="AmColumnHeading"/>
            </w:pPr>
            <w:r w:rsidRPr="00676EC3">
              <w:t>Ændringsforslag</w:t>
            </w:r>
          </w:p>
        </w:tc>
      </w:tr>
      <w:tr w:rsidR="00B360F1" w:rsidRPr="00676EC3" w14:paraId="32624DFB" w14:textId="77777777" w:rsidTr="008578EB">
        <w:trPr>
          <w:jc w:val="center"/>
        </w:trPr>
        <w:tc>
          <w:tcPr>
            <w:tcW w:w="4876" w:type="dxa"/>
            <w:tcBorders>
              <w:top w:val="nil"/>
              <w:left w:val="nil"/>
              <w:bottom w:val="nil"/>
              <w:right w:val="nil"/>
            </w:tcBorders>
          </w:tcPr>
          <w:p w14:paraId="6E0BA737" w14:textId="77777777" w:rsidR="00B360F1" w:rsidRPr="00676EC3" w:rsidRDefault="00B360F1" w:rsidP="008578EB">
            <w:pPr>
              <w:pStyle w:val="Normal6a"/>
            </w:pPr>
          </w:p>
        </w:tc>
        <w:tc>
          <w:tcPr>
            <w:tcW w:w="4876" w:type="dxa"/>
            <w:tcBorders>
              <w:top w:val="nil"/>
              <w:left w:val="nil"/>
              <w:bottom w:val="nil"/>
              <w:right w:val="nil"/>
            </w:tcBorders>
          </w:tcPr>
          <w:p w14:paraId="501AE224" w14:textId="77777777" w:rsidR="00B360F1" w:rsidRPr="00676EC3" w:rsidRDefault="00B360F1" w:rsidP="008578EB">
            <w:pPr>
              <w:pStyle w:val="Normal6a"/>
            </w:pPr>
            <w:r w:rsidRPr="00676EC3">
              <w:rPr>
                <w:b/>
                <w:i/>
              </w:rPr>
              <w:t>17b.</w:t>
            </w:r>
            <w:r w:rsidRPr="00676EC3">
              <w:tab/>
            </w:r>
            <w:r w:rsidRPr="00676EC3">
              <w:rPr>
                <w:b/>
                <w:i/>
              </w:rPr>
              <w:t>understreger betydningen af at fremme mediekendskab, adgang til pålidelige oplysninger og grænseoverskridende journalistisk samarbejde med henblik på at styrke den demokratiske modstandsdygtighed og bekæmpe desinformation;</w:t>
            </w:r>
          </w:p>
        </w:tc>
      </w:tr>
    </w:tbl>
    <w:p w14:paraId="005653E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ADE785A" w14:textId="77777777" w:rsidR="00B360F1" w:rsidRPr="00676EC3" w:rsidRDefault="00B360F1" w:rsidP="00B360F1">
      <w:r w:rsidRPr="00AD115F">
        <w:rPr>
          <w:rStyle w:val="HideTWBExt"/>
        </w:rPr>
        <w:t>&lt;/Amend&gt;</w:t>
      </w:r>
    </w:p>
    <w:p w14:paraId="5C296F1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312</w:t>
      </w:r>
      <w:r w:rsidRPr="00AD115F">
        <w:rPr>
          <w:rStyle w:val="HideTWBExt"/>
          <w:b w:val="0"/>
        </w:rPr>
        <w:t>&lt;/NumAm&gt;</w:t>
      </w:r>
    </w:p>
    <w:p w14:paraId="3C97A8DC"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2135E228" w14:textId="77777777" w:rsidR="00B360F1" w:rsidRPr="00676EC3" w:rsidRDefault="00B360F1" w:rsidP="00B360F1">
      <w:pPr>
        <w:pStyle w:val="NormalBold"/>
      </w:pPr>
      <w:r w:rsidRPr="00AD115F">
        <w:rPr>
          <w:rStyle w:val="HideTWBExt"/>
          <w:b w:val="0"/>
        </w:rPr>
        <w:t>&lt;/RepeatBlock-By&gt;</w:t>
      </w:r>
    </w:p>
    <w:p w14:paraId="2B31D10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12CD1BC" w14:textId="77777777" w:rsidR="00B360F1" w:rsidRPr="00676EC3" w:rsidRDefault="00B360F1" w:rsidP="00B360F1">
      <w:pPr>
        <w:pStyle w:val="NormalBold"/>
      </w:pPr>
      <w:r w:rsidRPr="00AD115F">
        <w:rPr>
          <w:rStyle w:val="HideTWBExt"/>
          <w:b w:val="0"/>
        </w:rPr>
        <w:t>&lt;Article&gt;</w:t>
      </w:r>
      <w:r w:rsidRPr="00676EC3">
        <w:t>Punkt 17 c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026C53A" w14:textId="77777777" w:rsidTr="008578EB">
        <w:trPr>
          <w:trHeight w:hRule="exact" w:val="240"/>
          <w:jc w:val="center"/>
        </w:trPr>
        <w:tc>
          <w:tcPr>
            <w:tcW w:w="9752" w:type="dxa"/>
            <w:gridSpan w:val="2"/>
            <w:tcBorders>
              <w:top w:val="nil"/>
              <w:left w:val="nil"/>
              <w:bottom w:val="nil"/>
              <w:right w:val="nil"/>
            </w:tcBorders>
          </w:tcPr>
          <w:p w14:paraId="1F76EB1F" w14:textId="77777777" w:rsidR="00B360F1" w:rsidRPr="00676EC3" w:rsidRDefault="00B360F1" w:rsidP="008578EB"/>
        </w:tc>
      </w:tr>
      <w:tr w:rsidR="00B360F1" w:rsidRPr="00676EC3" w14:paraId="24E9DECB" w14:textId="77777777" w:rsidTr="008578EB">
        <w:trPr>
          <w:trHeight w:val="240"/>
          <w:jc w:val="center"/>
        </w:trPr>
        <w:tc>
          <w:tcPr>
            <w:tcW w:w="4876" w:type="dxa"/>
            <w:tcBorders>
              <w:top w:val="nil"/>
              <w:left w:val="nil"/>
              <w:bottom w:val="nil"/>
              <w:right w:val="nil"/>
            </w:tcBorders>
          </w:tcPr>
          <w:p w14:paraId="5A69080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A66CD97" w14:textId="77777777" w:rsidR="00B360F1" w:rsidRPr="00676EC3" w:rsidRDefault="00B360F1" w:rsidP="008578EB">
            <w:pPr>
              <w:pStyle w:val="AmColumnHeading"/>
            </w:pPr>
            <w:r w:rsidRPr="00676EC3">
              <w:t>Ændringsforslag</w:t>
            </w:r>
          </w:p>
        </w:tc>
      </w:tr>
      <w:tr w:rsidR="00B360F1" w:rsidRPr="00676EC3" w14:paraId="70ACA581" w14:textId="77777777" w:rsidTr="008578EB">
        <w:trPr>
          <w:jc w:val="center"/>
        </w:trPr>
        <w:tc>
          <w:tcPr>
            <w:tcW w:w="4876" w:type="dxa"/>
            <w:tcBorders>
              <w:top w:val="nil"/>
              <w:left w:val="nil"/>
              <w:bottom w:val="nil"/>
              <w:right w:val="nil"/>
            </w:tcBorders>
          </w:tcPr>
          <w:p w14:paraId="3B14C96B" w14:textId="77777777" w:rsidR="00B360F1" w:rsidRPr="00676EC3" w:rsidRDefault="00B360F1" w:rsidP="008578EB">
            <w:pPr>
              <w:pStyle w:val="Normal6a"/>
            </w:pPr>
          </w:p>
        </w:tc>
        <w:tc>
          <w:tcPr>
            <w:tcW w:w="4876" w:type="dxa"/>
            <w:tcBorders>
              <w:top w:val="nil"/>
              <w:left w:val="nil"/>
              <w:bottom w:val="nil"/>
              <w:right w:val="nil"/>
            </w:tcBorders>
          </w:tcPr>
          <w:p w14:paraId="277FE623" w14:textId="77777777" w:rsidR="00B360F1" w:rsidRPr="00676EC3" w:rsidRDefault="00B360F1" w:rsidP="008578EB">
            <w:pPr>
              <w:pStyle w:val="Normal6a"/>
            </w:pPr>
            <w:r w:rsidRPr="00676EC3">
              <w:rPr>
                <w:b/>
                <w:i/>
              </w:rPr>
              <w:t>17c.</w:t>
            </w:r>
            <w:r w:rsidRPr="00676EC3">
              <w:tab/>
            </w:r>
            <w:r w:rsidRPr="00676EC3">
              <w:rPr>
                <w:b/>
                <w:i/>
              </w:rPr>
              <w:t>glæder sig over initiativer inden for rammerne af kultur, sport og turisme til at puste nyt liv i regionens kulturarv gennem initiativet "fælles fortid, fælles fremtid" som en platform for samarbejde om kulturarv og rehabiliteringsprojekter;</w:t>
            </w:r>
          </w:p>
        </w:tc>
      </w:tr>
    </w:tbl>
    <w:p w14:paraId="2A56291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6725DE6" w14:textId="77777777" w:rsidR="00B360F1" w:rsidRPr="00676EC3" w:rsidRDefault="00B360F1" w:rsidP="00B360F1">
      <w:r w:rsidRPr="00AD115F">
        <w:rPr>
          <w:rStyle w:val="HideTWBExt"/>
        </w:rPr>
        <w:t>&lt;/Amend&gt;</w:t>
      </w:r>
    </w:p>
    <w:p w14:paraId="22D9C52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313</w:t>
      </w:r>
      <w:r w:rsidRPr="00AD115F">
        <w:rPr>
          <w:rStyle w:val="HideTWBExt"/>
          <w:b w:val="0"/>
        </w:rPr>
        <w:t>&lt;/NumAm&gt;</w:t>
      </w:r>
    </w:p>
    <w:p w14:paraId="176C47B3" w14:textId="77777777" w:rsidR="00B360F1" w:rsidRPr="00676EC3" w:rsidRDefault="00B360F1" w:rsidP="00B360F1">
      <w:pPr>
        <w:pStyle w:val="NormalBold"/>
      </w:pPr>
      <w:r w:rsidRPr="00AD115F">
        <w:rPr>
          <w:rStyle w:val="HideTWBExt"/>
          <w:b w:val="0"/>
        </w:rPr>
        <w:t>&lt;RepeatBlock-By&gt;&lt;Members&gt;</w:t>
      </w:r>
      <w:r w:rsidRPr="00676EC3">
        <w:t>Marco Tarquinio, Nicola Zingaretti, Robert Biedroń, Murielle Laurent, Cecilia Strada, Marta Temido, Matjaž Nemec, Leire Pajín, Udo Bullmann, Hana Jalloul Muro, Nikolas Farantouris</w:t>
      </w:r>
      <w:r w:rsidRPr="00AD115F">
        <w:rPr>
          <w:rStyle w:val="HideTWBExt"/>
          <w:b w:val="0"/>
        </w:rPr>
        <w:t>&lt;/Members&gt;</w:t>
      </w:r>
    </w:p>
    <w:p w14:paraId="30076729" w14:textId="77777777" w:rsidR="00B360F1" w:rsidRPr="00676EC3" w:rsidRDefault="00B360F1" w:rsidP="00B360F1">
      <w:pPr>
        <w:pStyle w:val="NormalBold"/>
      </w:pPr>
      <w:r w:rsidRPr="00AD115F">
        <w:rPr>
          <w:rStyle w:val="HideTWBExt"/>
          <w:b w:val="0"/>
        </w:rPr>
        <w:t>&lt;/RepeatBlock-By&gt;</w:t>
      </w:r>
    </w:p>
    <w:p w14:paraId="270D4E2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47C5290" w14:textId="77777777" w:rsidR="00B360F1" w:rsidRPr="00676EC3" w:rsidRDefault="00B360F1" w:rsidP="00B360F1">
      <w:pPr>
        <w:pStyle w:val="NormalBold"/>
      </w:pPr>
      <w:r w:rsidRPr="00AD115F">
        <w:rPr>
          <w:rStyle w:val="HideTWBExt"/>
          <w:b w:val="0"/>
        </w:rPr>
        <w:t>&lt;Article&gt;</w:t>
      </w:r>
      <w:r w:rsidRPr="00676EC3">
        <w:t>Punkt 17 c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C4BE1A7" w14:textId="77777777" w:rsidTr="008578EB">
        <w:trPr>
          <w:trHeight w:hRule="exact" w:val="240"/>
          <w:jc w:val="center"/>
        </w:trPr>
        <w:tc>
          <w:tcPr>
            <w:tcW w:w="9752" w:type="dxa"/>
            <w:gridSpan w:val="2"/>
            <w:tcBorders>
              <w:top w:val="nil"/>
              <w:left w:val="nil"/>
              <w:bottom w:val="nil"/>
              <w:right w:val="nil"/>
            </w:tcBorders>
          </w:tcPr>
          <w:p w14:paraId="707825B7" w14:textId="77777777" w:rsidR="00B360F1" w:rsidRPr="00676EC3" w:rsidRDefault="00B360F1" w:rsidP="008578EB"/>
        </w:tc>
      </w:tr>
      <w:tr w:rsidR="00B360F1" w:rsidRPr="00676EC3" w14:paraId="32E2E2C4" w14:textId="77777777" w:rsidTr="008578EB">
        <w:trPr>
          <w:trHeight w:val="240"/>
          <w:jc w:val="center"/>
        </w:trPr>
        <w:tc>
          <w:tcPr>
            <w:tcW w:w="4876" w:type="dxa"/>
            <w:tcBorders>
              <w:top w:val="nil"/>
              <w:left w:val="nil"/>
              <w:bottom w:val="nil"/>
              <w:right w:val="nil"/>
            </w:tcBorders>
          </w:tcPr>
          <w:p w14:paraId="161CAD65"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534BA7B" w14:textId="77777777" w:rsidR="00B360F1" w:rsidRPr="00676EC3" w:rsidRDefault="00B360F1" w:rsidP="008578EB">
            <w:pPr>
              <w:pStyle w:val="AmColumnHeading"/>
            </w:pPr>
            <w:r w:rsidRPr="00676EC3">
              <w:t>Ændringsforslag</w:t>
            </w:r>
          </w:p>
        </w:tc>
      </w:tr>
      <w:tr w:rsidR="00B360F1" w:rsidRPr="00676EC3" w14:paraId="5E90A685" w14:textId="77777777" w:rsidTr="008578EB">
        <w:trPr>
          <w:jc w:val="center"/>
        </w:trPr>
        <w:tc>
          <w:tcPr>
            <w:tcW w:w="4876" w:type="dxa"/>
            <w:tcBorders>
              <w:top w:val="nil"/>
              <w:left w:val="nil"/>
              <w:bottom w:val="nil"/>
              <w:right w:val="nil"/>
            </w:tcBorders>
          </w:tcPr>
          <w:p w14:paraId="45224A20" w14:textId="77777777" w:rsidR="00B360F1" w:rsidRPr="00676EC3" w:rsidRDefault="00B360F1" w:rsidP="008578EB">
            <w:pPr>
              <w:pStyle w:val="Normal6a"/>
            </w:pPr>
          </w:p>
        </w:tc>
        <w:tc>
          <w:tcPr>
            <w:tcW w:w="4876" w:type="dxa"/>
            <w:tcBorders>
              <w:top w:val="nil"/>
              <w:left w:val="nil"/>
              <w:bottom w:val="nil"/>
              <w:right w:val="nil"/>
            </w:tcBorders>
          </w:tcPr>
          <w:p w14:paraId="4F828E0F" w14:textId="77777777" w:rsidR="00B360F1" w:rsidRPr="00676EC3" w:rsidRDefault="00B360F1" w:rsidP="008578EB">
            <w:pPr>
              <w:pStyle w:val="Normal6a"/>
            </w:pPr>
            <w:r w:rsidRPr="00676EC3">
              <w:rPr>
                <w:b/>
                <w:i/>
              </w:rPr>
              <w:t>17c.</w:t>
            </w:r>
            <w:r w:rsidRPr="00676EC3">
              <w:tab/>
            </w:r>
            <w:r w:rsidRPr="00676EC3">
              <w:rPr>
                <w:b/>
                <w:i/>
              </w:rPr>
              <w:t>minder om betydningen af ligestilling mellem kønnene og integration af kønsaspektet i alle pagtens søjler og anerkender den afgørende rolle, som kvinder og græsrodsorganisationer spiller i fredsopbygning, mægling og demokratisk omstilling;</w:t>
            </w:r>
          </w:p>
        </w:tc>
      </w:tr>
    </w:tbl>
    <w:p w14:paraId="6E512AA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ADF6AC5" w14:textId="77777777" w:rsidR="00B360F1" w:rsidRPr="00676EC3" w:rsidRDefault="00B360F1" w:rsidP="00B360F1">
      <w:r w:rsidRPr="00AD115F">
        <w:rPr>
          <w:rStyle w:val="HideTWBExt"/>
        </w:rPr>
        <w:t>&lt;/Amend&gt;</w:t>
      </w:r>
    </w:p>
    <w:p w14:paraId="0860A2A5"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314</w:t>
      </w:r>
      <w:r w:rsidRPr="00AD115F">
        <w:rPr>
          <w:rStyle w:val="HideTWBExt"/>
          <w:b w:val="0"/>
        </w:rPr>
        <w:t>&lt;/NumAm&gt;</w:t>
      </w:r>
    </w:p>
    <w:p w14:paraId="7E4C45A7" w14:textId="77777777" w:rsidR="00B360F1" w:rsidRPr="00676EC3" w:rsidRDefault="00B360F1" w:rsidP="00B360F1">
      <w:pPr>
        <w:pStyle w:val="NormalBold"/>
      </w:pPr>
      <w:r w:rsidRPr="00AD115F">
        <w:rPr>
          <w:rStyle w:val="HideTWBExt"/>
          <w:b w:val="0"/>
        </w:rPr>
        <w:t>&lt;RepeatBlock-By&gt;&lt;Members&gt;</w:t>
      </w:r>
      <w:r w:rsidRPr="00676EC3">
        <w:t>Marco Tarquinio, Nicola Zingaretti, Robert Biedroń, Murielle Laurent, Cecilia Strada, Marta Temido, Matjaž Nemec, Leire Pajín, Udo Bullmann, Hana Jalloul Muro, Nikolas Farantouris</w:t>
      </w:r>
      <w:r w:rsidRPr="00AD115F">
        <w:rPr>
          <w:rStyle w:val="HideTWBExt"/>
          <w:b w:val="0"/>
        </w:rPr>
        <w:t>&lt;/Members&gt;</w:t>
      </w:r>
    </w:p>
    <w:p w14:paraId="4F191895" w14:textId="77777777" w:rsidR="00B360F1" w:rsidRPr="00676EC3" w:rsidRDefault="00B360F1" w:rsidP="00B360F1">
      <w:pPr>
        <w:pStyle w:val="NormalBold"/>
      </w:pPr>
      <w:r w:rsidRPr="00AD115F">
        <w:rPr>
          <w:rStyle w:val="HideTWBExt"/>
          <w:b w:val="0"/>
        </w:rPr>
        <w:t>&lt;/RepeatBlock-By&gt;</w:t>
      </w:r>
    </w:p>
    <w:p w14:paraId="10D0E69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92A2BBB" w14:textId="77777777" w:rsidR="00B360F1" w:rsidRPr="00676EC3" w:rsidRDefault="00B360F1" w:rsidP="00B360F1">
      <w:pPr>
        <w:pStyle w:val="NormalBold"/>
      </w:pPr>
      <w:r w:rsidRPr="00AD115F">
        <w:rPr>
          <w:rStyle w:val="HideTWBExt"/>
          <w:b w:val="0"/>
        </w:rPr>
        <w:t>&lt;Article&gt;</w:t>
      </w:r>
      <w:r w:rsidRPr="00676EC3">
        <w:t>Punkt 17 d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3B5FB11" w14:textId="77777777" w:rsidTr="008578EB">
        <w:trPr>
          <w:trHeight w:hRule="exact" w:val="240"/>
          <w:jc w:val="center"/>
        </w:trPr>
        <w:tc>
          <w:tcPr>
            <w:tcW w:w="9752" w:type="dxa"/>
            <w:gridSpan w:val="2"/>
            <w:tcBorders>
              <w:top w:val="nil"/>
              <w:left w:val="nil"/>
              <w:bottom w:val="nil"/>
              <w:right w:val="nil"/>
            </w:tcBorders>
          </w:tcPr>
          <w:p w14:paraId="21DC83B8" w14:textId="77777777" w:rsidR="00B360F1" w:rsidRPr="00676EC3" w:rsidRDefault="00B360F1" w:rsidP="008578EB"/>
        </w:tc>
      </w:tr>
      <w:tr w:rsidR="00B360F1" w:rsidRPr="00676EC3" w14:paraId="7D90FEB2" w14:textId="77777777" w:rsidTr="008578EB">
        <w:trPr>
          <w:trHeight w:val="240"/>
          <w:jc w:val="center"/>
        </w:trPr>
        <w:tc>
          <w:tcPr>
            <w:tcW w:w="4876" w:type="dxa"/>
            <w:tcBorders>
              <w:top w:val="nil"/>
              <w:left w:val="nil"/>
              <w:bottom w:val="nil"/>
              <w:right w:val="nil"/>
            </w:tcBorders>
          </w:tcPr>
          <w:p w14:paraId="176D911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16512D9" w14:textId="77777777" w:rsidR="00B360F1" w:rsidRPr="00676EC3" w:rsidRDefault="00B360F1" w:rsidP="008578EB">
            <w:pPr>
              <w:pStyle w:val="AmColumnHeading"/>
            </w:pPr>
            <w:r w:rsidRPr="00676EC3">
              <w:t>Ændringsforslag</w:t>
            </w:r>
          </w:p>
        </w:tc>
      </w:tr>
      <w:tr w:rsidR="00B360F1" w:rsidRPr="00676EC3" w14:paraId="1F304293" w14:textId="77777777" w:rsidTr="008578EB">
        <w:trPr>
          <w:jc w:val="center"/>
        </w:trPr>
        <w:tc>
          <w:tcPr>
            <w:tcW w:w="4876" w:type="dxa"/>
            <w:tcBorders>
              <w:top w:val="nil"/>
              <w:left w:val="nil"/>
              <w:bottom w:val="nil"/>
              <w:right w:val="nil"/>
            </w:tcBorders>
          </w:tcPr>
          <w:p w14:paraId="3E87FA23" w14:textId="77777777" w:rsidR="00B360F1" w:rsidRPr="00676EC3" w:rsidRDefault="00B360F1" w:rsidP="008578EB">
            <w:pPr>
              <w:pStyle w:val="Normal6a"/>
            </w:pPr>
          </w:p>
        </w:tc>
        <w:tc>
          <w:tcPr>
            <w:tcW w:w="4876" w:type="dxa"/>
            <w:tcBorders>
              <w:top w:val="nil"/>
              <w:left w:val="nil"/>
              <w:bottom w:val="nil"/>
              <w:right w:val="nil"/>
            </w:tcBorders>
          </w:tcPr>
          <w:p w14:paraId="0193D3C8" w14:textId="05C11DBC" w:rsidR="00B360F1" w:rsidRPr="00676EC3" w:rsidRDefault="00B360F1" w:rsidP="008578EB">
            <w:pPr>
              <w:pStyle w:val="Normal6a"/>
            </w:pPr>
            <w:r w:rsidRPr="00676EC3">
              <w:rPr>
                <w:b/>
                <w:i/>
              </w:rPr>
              <w:t>17d.</w:t>
            </w:r>
            <w:r w:rsidRPr="00676EC3">
              <w:tab/>
            </w:r>
            <w:r w:rsidRPr="00676EC3">
              <w:rPr>
                <w:b/>
                <w:i/>
              </w:rPr>
              <w:t>Opfordrer til målrettet støtte til og beskyttelse af kvindelige menneskerettighedsforkæmpere, civilsamfundsorganisationer ledet af kvinde</w:t>
            </w:r>
            <w:r w:rsidR="00052F18" w:rsidRPr="00676EC3">
              <w:rPr>
                <w:b/>
                <w:i/>
              </w:rPr>
              <w:t>r</w:t>
            </w:r>
            <w:r w:rsidRPr="00676EC3">
              <w:rPr>
                <w:b/>
                <w:i/>
              </w:rPr>
              <w:t xml:space="preserve"> og feministiske græsrodsbevægelser;</w:t>
            </w:r>
          </w:p>
        </w:tc>
      </w:tr>
    </w:tbl>
    <w:p w14:paraId="1976CD9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DBA8E3B" w14:textId="77777777" w:rsidR="00B360F1" w:rsidRPr="00676EC3" w:rsidRDefault="00B360F1" w:rsidP="00B360F1">
      <w:r w:rsidRPr="00AD115F">
        <w:rPr>
          <w:rStyle w:val="HideTWBExt"/>
        </w:rPr>
        <w:t>&lt;/Amend&gt;</w:t>
      </w:r>
    </w:p>
    <w:p w14:paraId="440D92A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315</w:t>
      </w:r>
      <w:r w:rsidRPr="00AD115F">
        <w:rPr>
          <w:rStyle w:val="HideTWBExt"/>
          <w:b w:val="0"/>
        </w:rPr>
        <w:t>&lt;/NumAm&gt;</w:t>
      </w:r>
    </w:p>
    <w:p w14:paraId="57BFEE7A" w14:textId="77777777" w:rsidR="00B360F1" w:rsidRPr="00676EC3" w:rsidRDefault="00B360F1" w:rsidP="00B360F1">
      <w:pPr>
        <w:pStyle w:val="NormalBold"/>
      </w:pPr>
      <w:r w:rsidRPr="00AD115F">
        <w:rPr>
          <w:rStyle w:val="HideTWBExt"/>
          <w:b w:val="0"/>
        </w:rPr>
        <w:t>&lt;RepeatBlock-By&gt;&lt;Members&gt;</w:t>
      </w:r>
      <w:r w:rsidRPr="00676EC3">
        <w:t>Cristian Terheş</w:t>
      </w:r>
      <w:r w:rsidRPr="00AD115F">
        <w:rPr>
          <w:rStyle w:val="HideTWBExt"/>
          <w:b w:val="0"/>
        </w:rPr>
        <w:t>&lt;/Members&gt;</w:t>
      </w:r>
    </w:p>
    <w:p w14:paraId="792CA80A" w14:textId="77777777" w:rsidR="00B360F1" w:rsidRPr="00676EC3" w:rsidRDefault="00B360F1" w:rsidP="00B360F1">
      <w:pPr>
        <w:pStyle w:val="NormalBold"/>
      </w:pPr>
      <w:r w:rsidRPr="00AD115F">
        <w:rPr>
          <w:rStyle w:val="HideTWBExt"/>
          <w:b w:val="0"/>
        </w:rPr>
        <w:t>&lt;/RepeatBlock-By&gt;</w:t>
      </w:r>
    </w:p>
    <w:p w14:paraId="4137932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C14FB0A" w14:textId="77777777" w:rsidR="00B360F1" w:rsidRPr="00676EC3" w:rsidRDefault="00B360F1" w:rsidP="00B360F1">
      <w:pPr>
        <w:pStyle w:val="NormalBold"/>
      </w:pPr>
      <w:r w:rsidRPr="00AD115F">
        <w:rPr>
          <w:rStyle w:val="HideTWBExt"/>
          <w:b w:val="0"/>
        </w:rPr>
        <w:t>&lt;Article&gt;</w:t>
      </w:r>
      <w:r w:rsidRPr="00676EC3">
        <w:t>Punkt 18</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A54352E" w14:textId="77777777" w:rsidTr="008578EB">
        <w:trPr>
          <w:trHeight w:hRule="exact" w:val="240"/>
          <w:jc w:val="center"/>
        </w:trPr>
        <w:tc>
          <w:tcPr>
            <w:tcW w:w="9752" w:type="dxa"/>
            <w:gridSpan w:val="2"/>
            <w:tcBorders>
              <w:top w:val="nil"/>
              <w:left w:val="nil"/>
              <w:bottom w:val="nil"/>
              <w:right w:val="nil"/>
            </w:tcBorders>
          </w:tcPr>
          <w:p w14:paraId="1BEF6722" w14:textId="77777777" w:rsidR="00B360F1" w:rsidRPr="00676EC3" w:rsidRDefault="00B360F1" w:rsidP="008578EB"/>
        </w:tc>
      </w:tr>
      <w:tr w:rsidR="00B360F1" w:rsidRPr="00676EC3" w14:paraId="6CD50947" w14:textId="77777777" w:rsidTr="008578EB">
        <w:trPr>
          <w:trHeight w:val="240"/>
          <w:jc w:val="center"/>
        </w:trPr>
        <w:tc>
          <w:tcPr>
            <w:tcW w:w="4876" w:type="dxa"/>
            <w:tcBorders>
              <w:top w:val="nil"/>
              <w:left w:val="nil"/>
              <w:bottom w:val="nil"/>
              <w:right w:val="nil"/>
            </w:tcBorders>
          </w:tcPr>
          <w:p w14:paraId="1B88F78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08D03BB" w14:textId="77777777" w:rsidR="00B360F1" w:rsidRPr="00676EC3" w:rsidRDefault="00B360F1" w:rsidP="008578EB">
            <w:pPr>
              <w:pStyle w:val="AmColumnHeading"/>
            </w:pPr>
            <w:r w:rsidRPr="00676EC3">
              <w:t>Ændringsforslag</w:t>
            </w:r>
          </w:p>
        </w:tc>
      </w:tr>
      <w:tr w:rsidR="00B360F1" w:rsidRPr="00676EC3" w14:paraId="0F83D335" w14:textId="77777777" w:rsidTr="008578EB">
        <w:trPr>
          <w:jc w:val="center"/>
        </w:trPr>
        <w:tc>
          <w:tcPr>
            <w:tcW w:w="4876" w:type="dxa"/>
            <w:tcBorders>
              <w:top w:val="nil"/>
              <w:left w:val="nil"/>
              <w:bottom w:val="nil"/>
              <w:right w:val="nil"/>
            </w:tcBorders>
          </w:tcPr>
          <w:p w14:paraId="43D1DBCF" w14:textId="77777777" w:rsidR="00B360F1" w:rsidRPr="00676EC3" w:rsidRDefault="00B360F1" w:rsidP="008578EB">
            <w:pPr>
              <w:pStyle w:val="Normal6a"/>
            </w:pPr>
            <w:r w:rsidRPr="00676EC3">
              <w:t>18.</w:t>
            </w:r>
            <w:r w:rsidRPr="00676EC3">
              <w:tab/>
              <w:t>støtter moderniseringen af handelsforbindelserne og styrkelsen af investeringsstrømmene gennem nye former for aftaler, navnlig for sektorer med store gensidige fordele;</w:t>
            </w:r>
          </w:p>
        </w:tc>
        <w:tc>
          <w:tcPr>
            <w:tcW w:w="4876" w:type="dxa"/>
            <w:tcBorders>
              <w:top w:val="nil"/>
              <w:left w:val="nil"/>
              <w:bottom w:val="nil"/>
              <w:right w:val="nil"/>
            </w:tcBorders>
          </w:tcPr>
          <w:p w14:paraId="64EA6725" w14:textId="77777777" w:rsidR="00B360F1" w:rsidRPr="00676EC3" w:rsidRDefault="00B360F1" w:rsidP="008578EB">
            <w:pPr>
              <w:pStyle w:val="Normal6a"/>
            </w:pPr>
            <w:r w:rsidRPr="00676EC3">
              <w:t>18.</w:t>
            </w:r>
            <w:r w:rsidRPr="00676EC3">
              <w:tab/>
              <w:t xml:space="preserve">støtter moderniseringen af handelsforbindelserne og styrkelsen af investeringsstrømmene gennem nye former for aftaler, navnlig for sektorer med store gensidige fordele; </w:t>
            </w:r>
            <w:r w:rsidRPr="00676EC3">
              <w:rPr>
                <w:b/>
                <w:i/>
              </w:rPr>
              <w:t>mener, at den økonomiske korridor mellem Indien, Mellemøsten og Europa (IMEC) gennem sin maritime del, der forbinder det østlige Middelhavsområde med sydeuropæiske havne, kan styrke moderniseringen af handelsforbindelserne og diversificeringen af investeringsstrømmene; opfordrer til, at pagtens konnektivitets- og investeringsdimension gennemføres i tæt koordinering med EU's Global Gateway-strategi og, hvor interesserne stemmer overens, med partnerinitiativer såsom G7-partnerskabet for global infrastruktur og globale investeringer for at undgå overlapning, samle ressourcer og tilbyde Middelhavspartnerne et gennemsigtigt alternativ af høj standard til uigennemsigtig ekstern finansiering;</w:t>
            </w:r>
          </w:p>
        </w:tc>
      </w:tr>
    </w:tbl>
    <w:p w14:paraId="4F4A46C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F8A5F23" w14:textId="77777777" w:rsidR="00B360F1" w:rsidRPr="00676EC3" w:rsidRDefault="00B360F1" w:rsidP="00B360F1">
      <w:r w:rsidRPr="00AD115F">
        <w:rPr>
          <w:rStyle w:val="HideTWBExt"/>
        </w:rPr>
        <w:t>&lt;/Amend&gt;</w:t>
      </w:r>
    </w:p>
    <w:p w14:paraId="4E2CD8F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316</w:t>
      </w:r>
      <w:r w:rsidRPr="00AD115F">
        <w:rPr>
          <w:rStyle w:val="HideTWBExt"/>
          <w:b w:val="0"/>
        </w:rPr>
        <w:t>&lt;/NumAm&gt;</w:t>
      </w:r>
    </w:p>
    <w:p w14:paraId="298D35C2"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295410C5" w14:textId="77777777" w:rsidR="00B360F1" w:rsidRPr="00676EC3" w:rsidRDefault="00B360F1" w:rsidP="00B360F1">
      <w:pPr>
        <w:pStyle w:val="NormalBold"/>
      </w:pPr>
      <w:r w:rsidRPr="00AD115F">
        <w:rPr>
          <w:rStyle w:val="HideTWBExt"/>
          <w:b w:val="0"/>
        </w:rPr>
        <w:t>&lt;/RepeatBlock-By&gt;</w:t>
      </w:r>
    </w:p>
    <w:p w14:paraId="19141F6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4045621" w14:textId="77777777" w:rsidR="00B360F1" w:rsidRPr="00676EC3" w:rsidRDefault="00B360F1" w:rsidP="00B360F1">
      <w:pPr>
        <w:pStyle w:val="NormalBold"/>
      </w:pPr>
      <w:r w:rsidRPr="00AD115F">
        <w:rPr>
          <w:rStyle w:val="HideTWBExt"/>
          <w:b w:val="0"/>
        </w:rPr>
        <w:t>&lt;Article&gt;</w:t>
      </w:r>
      <w:r w:rsidRPr="00676EC3">
        <w:t>Punkt 18</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9885D3D" w14:textId="77777777" w:rsidTr="008578EB">
        <w:trPr>
          <w:trHeight w:hRule="exact" w:val="240"/>
          <w:jc w:val="center"/>
        </w:trPr>
        <w:tc>
          <w:tcPr>
            <w:tcW w:w="9752" w:type="dxa"/>
            <w:gridSpan w:val="2"/>
            <w:tcBorders>
              <w:top w:val="nil"/>
              <w:left w:val="nil"/>
              <w:bottom w:val="nil"/>
              <w:right w:val="nil"/>
            </w:tcBorders>
          </w:tcPr>
          <w:p w14:paraId="256908EE" w14:textId="77777777" w:rsidR="00B360F1" w:rsidRPr="00676EC3" w:rsidRDefault="00B360F1" w:rsidP="008578EB"/>
        </w:tc>
      </w:tr>
      <w:tr w:rsidR="00B360F1" w:rsidRPr="00676EC3" w14:paraId="22FF885A" w14:textId="77777777" w:rsidTr="008578EB">
        <w:trPr>
          <w:trHeight w:val="240"/>
          <w:jc w:val="center"/>
        </w:trPr>
        <w:tc>
          <w:tcPr>
            <w:tcW w:w="4876" w:type="dxa"/>
            <w:tcBorders>
              <w:top w:val="nil"/>
              <w:left w:val="nil"/>
              <w:bottom w:val="nil"/>
              <w:right w:val="nil"/>
            </w:tcBorders>
          </w:tcPr>
          <w:p w14:paraId="0F6DD1A4"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3104A50" w14:textId="77777777" w:rsidR="00B360F1" w:rsidRPr="00676EC3" w:rsidRDefault="00B360F1" w:rsidP="008578EB">
            <w:pPr>
              <w:pStyle w:val="AmColumnHeading"/>
            </w:pPr>
            <w:r w:rsidRPr="00676EC3">
              <w:t>Ændringsforslag</w:t>
            </w:r>
          </w:p>
        </w:tc>
      </w:tr>
      <w:tr w:rsidR="00B360F1" w:rsidRPr="00676EC3" w14:paraId="324CC504" w14:textId="77777777" w:rsidTr="008578EB">
        <w:trPr>
          <w:jc w:val="center"/>
        </w:trPr>
        <w:tc>
          <w:tcPr>
            <w:tcW w:w="4876" w:type="dxa"/>
            <w:tcBorders>
              <w:top w:val="nil"/>
              <w:left w:val="nil"/>
              <w:bottom w:val="nil"/>
              <w:right w:val="nil"/>
            </w:tcBorders>
          </w:tcPr>
          <w:p w14:paraId="401E9B65" w14:textId="77777777" w:rsidR="00B360F1" w:rsidRPr="00676EC3" w:rsidRDefault="00B360F1" w:rsidP="008578EB">
            <w:pPr>
              <w:pStyle w:val="Normal6a"/>
            </w:pPr>
            <w:r w:rsidRPr="00676EC3">
              <w:t>18.</w:t>
            </w:r>
            <w:r w:rsidRPr="00676EC3">
              <w:tab/>
              <w:t>støtter moderniseringen af handelsforbindelserne</w:t>
            </w:r>
            <w:r w:rsidRPr="00676EC3">
              <w:rPr>
                <w:b/>
                <w:i/>
              </w:rPr>
              <w:t xml:space="preserve"> og styrkelsen af investeringsstrømmene gennem nye former for aftaler, navnlig for sektorer med store gensidige fordele;</w:t>
            </w:r>
          </w:p>
        </w:tc>
        <w:tc>
          <w:tcPr>
            <w:tcW w:w="4876" w:type="dxa"/>
            <w:tcBorders>
              <w:top w:val="nil"/>
              <w:left w:val="nil"/>
              <w:bottom w:val="nil"/>
              <w:right w:val="nil"/>
            </w:tcBorders>
          </w:tcPr>
          <w:p w14:paraId="713C5318" w14:textId="77777777" w:rsidR="00B360F1" w:rsidRPr="00676EC3" w:rsidRDefault="00B360F1" w:rsidP="008578EB">
            <w:pPr>
              <w:pStyle w:val="Normal6a"/>
            </w:pPr>
            <w:r w:rsidRPr="00676EC3">
              <w:t>18.</w:t>
            </w:r>
            <w:r w:rsidRPr="00676EC3">
              <w:tab/>
              <w:t xml:space="preserve">støtter moderniseringen af </w:t>
            </w:r>
            <w:r w:rsidRPr="00676EC3">
              <w:rPr>
                <w:b/>
                <w:bCs/>
                <w:i/>
                <w:iCs/>
              </w:rPr>
              <w:t>de igangværende handelsaftaler.</w:t>
            </w:r>
            <w:r w:rsidRPr="00676EC3">
              <w:rPr>
                <w:b/>
                <w:i/>
              </w:rPr>
              <w:t xml:space="preserve"> </w:t>
            </w:r>
            <w:r w:rsidRPr="00676EC3">
              <w:rPr>
                <w:b/>
                <w:bCs/>
                <w:i/>
                <w:iCs/>
              </w:rPr>
              <w:t>Faktisk stammer mange af de associeringsaftaler, som EU har indgået med Middelhavslandene, fra starten af 2000'erne og var ikke udformet med henblik på at styrke udviklingen af bilaterale</w:t>
            </w:r>
            <w:r w:rsidRPr="00676EC3">
              <w:t xml:space="preserve"> handelsforbindelser </w:t>
            </w:r>
            <w:r w:rsidRPr="00676EC3">
              <w:rPr>
                <w:b/>
                <w:bCs/>
                <w:i/>
                <w:iCs/>
              </w:rPr>
              <w:t>i den nuværende globale økonomiske kontekst, såsom bestemmelser om e-handel, samarbejde om bæredygtighed – navnlig miljømæssig bæredygtighed – eller bestemmelser, der giver mulighed for industrielt samarbejde om strategiske spørgsmål, herunder kritiske mineraler og den grønne og den digitale omstilling.</w:t>
            </w:r>
            <w:r w:rsidRPr="00676EC3">
              <w:rPr>
                <w:b/>
                <w:i/>
              </w:rPr>
              <w:t xml:space="preserve"> En modernisering af disse aftaler vil bringe Middelhavslandene tættere på Den Europæiske Union, herunder med hensyn til respekt for arbejdstagernes rettigheder og klimaindsatsen.</w:t>
            </w:r>
          </w:p>
        </w:tc>
      </w:tr>
    </w:tbl>
    <w:p w14:paraId="462F09B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593799C" w14:textId="77777777" w:rsidR="00B360F1" w:rsidRPr="00676EC3" w:rsidRDefault="00B360F1" w:rsidP="00B360F1">
      <w:r w:rsidRPr="00AD115F">
        <w:rPr>
          <w:rStyle w:val="HideTWBExt"/>
        </w:rPr>
        <w:t>&lt;/Amend&gt;</w:t>
      </w:r>
    </w:p>
    <w:p w14:paraId="715F940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317</w:t>
      </w:r>
      <w:r w:rsidRPr="00AD115F">
        <w:rPr>
          <w:rStyle w:val="HideTWBExt"/>
          <w:b w:val="0"/>
        </w:rPr>
        <w:t>&lt;/NumAm&gt;</w:t>
      </w:r>
    </w:p>
    <w:p w14:paraId="7ABEA74F" w14:textId="77777777" w:rsidR="00B360F1" w:rsidRPr="00676EC3" w:rsidRDefault="00B360F1" w:rsidP="00B360F1">
      <w:pPr>
        <w:pStyle w:val="NormalBold"/>
      </w:pPr>
      <w:r w:rsidRPr="00AD115F">
        <w:rPr>
          <w:rStyle w:val="HideTWBExt"/>
          <w:b w:val="0"/>
        </w:rPr>
        <w:t>&lt;RepeatBlock-By&gt;&lt;Members&gt;</w:t>
      </w:r>
      <w:r w:rsidRPr="00676EC3">
        <w:t>Stanislav Stoyanov</w:t>
      </w:r>
      <w:r w:rsidRPr="00AD115F">
        <w:rPr>
          <w:rStyle w:val="HideTWBExt"/>
          <w:b w:val="0"/>
        </w:rPr>
        <w:t>&lt;/Members&gt;</w:t>
      </w:r>
    </w:p>
    <w:p w14:paraId="7F2568B9" w14:textId="77777777" w:rsidR="00B360F1" w:rsidRPr="00676EC3" w:rsidRDefault="00B360F1" w:rsidP="00B360F1">
      <w:r w:rsidRPr="00AD115F">
        <w:rPr>
          <w:rStyle w:val="HideTWBExt"/>
        </w:rPr>
        <w:t>&lt;AuNomDe&gt;</w:t>
      </w:r>
      <w:r w:rsidRPr="00AD115F">
        <w:rPr>
          <w:rStyle w:val="HideTWBInt"/>
        </w:rPr>
        <w:t>{ESN}</w:t>
      </w:r>
      <w:r w:rsidRPr="00676EC3">
        <w:t>for Gruppen Europa af Suveræne Nationer</w:t>
      </w:r>
      <w:r w:rsidRPr="00AD115F">
        <w:rPr>
          <w:rStyle w:val="HideTWBExt"/>
        </w:rPr>
        <w:t>&lt;/AuNomDe&gt;</w:t>
      </w:r>
    </w:p>
    <w:p w14:paraId="592F781E" w14:textId="77777777" w:rsidR="00B360F1" w:rsidRPr="00676EC3" w:rsidRDefault="00B360F1" w:rsidP="00B360F1">
      <w:pPr>
        <w:pStyle w:val="NormalBold"/>
      </w:pPr>
      <w:r w:rsidRPr="00AD115F">
        <w:rPr>
          <w:rStyle w:val="HideTWBExt"/>
          <w:b w:val="0"/>
        </w:rPr>
        <w:t>&lt;/RepeatBlock-By&gt;</w:t>
      </w:r>
    </w:p>
    <w:p w14:paraId="0D1FFAEE"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EEA42BF" w14:textId="77777777" w:rsidR="00B360F1" w:rsidRPr="00676EC3" w:rsidRDefault="00B360F1" w:rsidP="00B360F1">
      <w:pPr>
        <w:pStyle w:val="NormalBold"/>
      </w:pPr>
      <w:r w:rsidRPr="00AD115F">
        <w:rPr>
          <w:rStyle w:val="HideTWBExt"/>
          <w:b w:val="0"/>
        </w:rPr>
        <w:t>&lt;Article&gt;</w:t>
      </w:r>
      <w:r w:rsidRPr="00676EC3">
        <w:t>Punkt 18</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43232DF" w14:textId="77777777" w:rsidTr="008578EB">
        <w:trPr>
          <w:trHeight w:hRule="exact" w:val="240"/>
          <w:jc w:val="center"/>
        </w:trPr>
        <w:tc>
          <w:tcPr>
            <w:tcW w:w="9752" w:type="dxa"/>
            <w:gridSpan w:val="2"/>
            <w:tcBorders>
              <w:top w:val="nil"/>
              <w:left w:val="nil"/>
              <w:bottom w:val="nil"/>
              <w:right w:val="nil"/>
            </w:tcBorders>
          </w:tcPr>
          <w:p w14:paraId="1C0F5B67" w14:textId="77777777" w:rsidR="00B360F1" w:rsidRPr="00676EC3" w:rsidRDefault="00B360F1" w:rsidP="008578EB"/>
        </w:tc>
      </w:tr>
      <w:tr w:rsidR="00B360F1" w:rsidRPr="00676EC3" w14:paraId="78C22FB5" w14:textId="77777777" w:rsidTr="008578EB">
        <w:trPr>
          <w:trHeight w:val="240"/>
          <w:jc w:val="center"/>
        </w:trPr>
        <w:tc>
          <w:tcPr>
            <w:tcW w:w="4876" w:type="dxa"/>
            <w:tcBorders>
              <w:top w:val="nil"/>
              <w:left w:val="nil"/>
              <w:bottom w:val="nil"/>
              <w:right w:val="nil"/>
            </w:tcBorders>
          </w:tcPr>
          <w:p w14:paraId="64D64E2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C822B42" w14:textId="77777777" w:rsidR="00B360F1" w:rsidRPr="00676EC3" w:rsidRDefault="00B360F1" w:rsidP="008578EB">
            <w:pPr>
              <w:pStyle w:val="AmColumnHeading"/>
            </w:pPr>
            <w:r w:rsidRPr="00676EC3">
              <w:t>Ændringsforslag</w:t>
            </w:r>
          </w:p>
        </w:tc>
      </w:tr>
      <w:tr w:rsidR="00B360F1" w:rsidRPr="00676EC3" w14:paraId="154AB99F" w14:textId="77777777" w:rsidTr="008578EB">
        <w:trPr>
          <w:jc w:val="center"/>
        </w:trPr>
        <w:tc>
          <w:tcPr>
            <w:tcW w:w="4876" w:type="dxa"/>
            <w:tcBorders>
              <w:top w:val="nil"/>
              <w:left w:val="nil"/>
              <w:bottom w:val="nil"/>
              <w:right w:val="nil"/>
            </w:tcBorders>
          </w:tcPr>
          <w:p w14:paraId="4CAD1D74" w14:textId="77777777" w:rsidR="00B360F1" w:rsidRPr="00676EC3" w:rsidRDefault="00B360F1" w:rsidP="008578EB">
            <w:pPr>
              <w:pStyle w:val="Normal6a"/>
            </w:pPr>
            <w:r w:rsidRPr="00676EC3">
              <w:t>18.</w:t>
            </w:r>
            <w:r w:rsidRPr="00676EC3">
              <w:tab/>
              <w:t>støtter moderniseringen af handelsforbindelserne og styrkelsen af investeringsstrømmene gennem nye former for aftaler, navnlig for sektorer med store gensidige fordele;</w:t>
            </w:r>
          </w:p>
        </w:tc>
        <w:tc>
          <w:tcPr>
            <w:tcW w:w="4876" w:type="dxa"/>
            <w:tcBorders>
              <w:top w:val="nil"/>
              <w:left w:val="nil"/>
              <w:bottom w:val="nil"/>
              <w:right w:val="nil"/>
            </w:tcBorders>
          </w:tcPr>
          <w:p w14:paraId="284FB7CB" w14:textId="77777777" w:rsidR="00B360F1" w:rsidRPr="00676EC3" w:rsidRDefault="00B360F1" w:rsidP="008578EB">
            <w:pPr>
              <w:pStyle w:val="Normal6a"/>
            </w:pPr>
            <w:r w:rsidRPr="00676EC3">
              <w:t>18.</w:t>
            </w:r>
            <w:r w:rsidRPr="00676EC3">
              <w:tab/>
              <w:t xml:space="preserve">støtter moderniseringen af handelsforbindelserne og styrkelsen af investeringsstrømmene gennem nye former for aftaler, navnlig for sektorer med store gensidige fordele; </w:t>
            </w:r>
            <w:r w:rsidRPr="00676EC3">
              <w:rPr>
                <w:b/>
                <w:i/>
              </w:rPr>
              <w:t>anerkender behovet for at fremme et gennemsigtigt, retfærdigt og konkurrencedygtigt erhvervsmiljø, der letter europæiske virksomheders adgang til middelhavsmarkedet med ca. 280 millioner mennesker i EU's umiddelbare nabolande; støtter samarbejde om konnektivitet, produktion og modstandsdygtige forsyningskæder på områder af fælles interesse med henblik på at styrke den økonomiske integration, investeringerne og den bæredygtige vækst;</w:t>
            </w:r>
          </w:p>
        </w:tc>
      </w:tr>
    </w:tbl>
    <w:p w14:paraId="6EBFB83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C0A08D1" w14:textId="77777777" w:rsidR="00B360F1" w:rsidRPr="00676EC3" w:rsidRDefault="00B360F1" w:rsidP="00B360F1">
      <w:r w:rsidRPr="00AD115F">
        <w:rPr>
          <w:rStyle w:val="HideTWBExt"/>
        </w:rPr>
        <w:t>&lt;/Amend&gt;</w:t>
      </w:r>
    </w:p>
    <w:p w14:paraId="425966A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318</w:t>
      </w:r>
      <w:r w:rsidRPr="00AD115F">
        <w:rPr>
          <w:rStyle w:val="HideTWBExt"/>
          <w:b w:val="0"/>
        </w:rPr>
        <w:t>&lt;/NumAm&gt;</w:t>
      </w:r>
    </w:p>
    <w:p w14:paraId="7AC3C152"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42DC70E2"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1DE35EF4" w14:textId="77777777" w:rsidR="00B360F1" w:rsidRPr="00676EC3" w:rsidRDefault="00B360F1" w:rsidP="00B360F1">
      <w:pPr>
        <w:pStyle w:val="NormalBold"/>
      </w:pPr>
      <w:r w:rsidRPr="00AD115F">
        <w:rPr>
          <w:rStyle w:val="HideTWBExt"/>
          <w:b w:val="0"/>
        </w:rPr>
        <w:t>&lt;/RepeatBlock-By&gt;</w:t>
      </w:r>
    </w:p>
    <w:p w14:paraId="36BE69BE"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1EB7338" w14:textId="77777777" w:rsidR="00B360F1" w:rsidRPr="00676EC3" w:rsidRDefault="00B360F1" w:rsidP="00B360F1">
      <w:pPr>
        <w:pStyle w:val="NormalBold"/>
      </w:pPr>
      <w:r w:rsidRPr="00AD115F">
        <w:rPr>
          <w:rStyle w:val="HideTWBExt"/>
          <w:b w:val="0"/>
        </w:rPr>
        <w:t>&lt;Article&gt;</w:t>
      </w:r>
      <w:r w:rsidRPr="00676EC3">
        <w:t>Punkt 18</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9092D2B" w14:textId="77777777" w:rsidTr="008578EB">
        <w:trPr>
          <w:trHeight w:hRule="exact" w:val="240"/>
          <w:jc w:val="center"/>
        </w:trPr>
        <w:tc>
          <w:tcPr>
            <w:tcW w:w="9752" w:type="dxa"/>
            <w:gridSpan w:val="2"/>
            <w:tcBorders>
              <w:top w:val="nil"/>
              <w:left w:val="nil"/>
              <w:bottom w:val="nil"/>
              <w:right w:val="nil"/>
            </w:tcBorders>
          </w:tcPr>
          <w:p w14:paraId="00AFF2FB" w14:textId="77777777" w:rsidR="00B360F1" w:rsidRPr="00676EC3" w:rsidRDefault="00B360F1" w:rsidP="008578EB"/>
        </w:tc>
      </w:tr>
      <w:tr w:rsidR="00B360F1" w:rsidRPr="00676EC3" w14:paraId="5E8CB08F" w14:textId="77777777" w:rsidTr="008578EB">
        <w:trPr>
          <w:trHeight w:val="240"/>
          <w:jc w:val="center"/>
        </w:trPr>
        <w:tc>
          <w:tcPr>
            <w:tcW w:w="4876" w:type="dxa"/>
            <w:tcBorders>
              <w:top w:val="nil"/>
              <w:left w:val="nil"/>
              <w:bottom w:val="nil"/>
              <w:right w:val="nil"/>
            </w:tcBorders>
          </w:tcPr>
          <w:p w14:paraId="7016CE5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5F6F7C9" w14:textId="77777777" w:rsidR="00B360F1" w:rsidRPr="00676EC3" w:rsidRDefault="00B360F1" w:rsidP="008578EB">
            <w:pPr>
              <w:pStyle w:val="AmColumnHeading"/>
            </w:pPr>
            <w:r w:rsidRPr="00676EC3">
              <w:t>Ændringsforslag</w:t>
            </w:r>
          </w:p>
        </w:tc>
      </w:tr>
      <w:tr w:rsidR="00B360F1" w:rsidRPr="00676EC3" w14:paraId="18A6D5FA" w14:textId="77777777" w:rsidTr="008578EB">
        <w:trPr>
          <w:jc w:val="center"/>
        </w:trPr>
        <w:tc>
          <w:tcPr>
            <w:tcW w:w="4876" w:type="dxa"/>
            <w:tcBorders>
              <w:top w:val="nil"/>
              <w:left w:val="nil"/>
              <w:bottom w:val="nil"/>
              <w:right w:val="nil"/>
            </w:tcBorders>
          </w:tcPr>
          <w:p w14:paraId="565E5648" w14:textId="77777777" w:rsidR="00B360F1" w:rsidRPr="00676EC3" w:rsidRDefault="00B360F1" w:rsidP="008578EB">
            <w:pPr>
              <w:pStyle w:val="Normal6a"/>
            </w:pPr>
            <w:r w:rsidRPr="00676EC3">
              <w:t>18.</w:t>
            </w:r>
            <w:r w:rsidRPr="00676EC3">
              <w:tab/>
              <w:t>støtter moderniseringen af handelsforbindelserne og styrkelsen af investeringsstrømmene gennem nye former for aftaler, navnlig for sektorer med store gensidige fordele;</w:t>
            </w:r>
          </w:p>
        </w:tc>
        <w:tc>
          <w:tcPr>
            <w:tcW w:w="4876" w:type="dxa"/>
            <w:tcBorders>
              <w:top w:val="nil"/>
              <w:left w:val="nil"/>
              <w:bottom w:val="nil"/>
              <w:right w:val="nil"/>
            </w:tcBorders>
          </w:tcPr>
          <w:p w14:paraId="7C20FD6A" w14:textId="77777777" w:rsidR="00B360F1" w:rsidRPr="00676EC3" w:rsidRDefault="00B360F1" w:rsidP="008578EB">
            <w:pPr>
              <w:pStyle w:val="Normal6a"/>
            </w:pPr>
            <w:r w:rsidRPr="00676EC3">
              <w:t>18.</w:t>
            </w:r>
            <w:r w:rsidRPr="00676EC3">
              <w:tab/>
              <w:t xml:space="preserve">støtter moderniseringen af handelsforbindelserne og styrkelsen af investeringsstrømmene gennem nye former for aftaler, navnlig for sektorer med store gensidige fordele; </w:t>
            </w:r>
            <w:r w:rsidRPr="00676EC3">
              <w:rPr>
                <w:b/>
                <w:i/>
              </w:rPr>
              <w:t>fremhæver, at investeringer i lokale markeder og økonomier er en forudsætning for bæredygtig udvikling i hele regionen og for vellykkede partnerskaber; understreger betydningen af at styrke den institutionelle kapacitet til at forebygge, afsløre og efterforske økonomisk kriminalitet, herunder gennem et styrket samarbejde mellem korruptionsbekæmpende organer, finansielle efterretningsenheder, strafferetlige myndigheder og retshåndhævende myndigheder;</w:t>
            </w:r>
          </w:p>
        </w:tc>
      </w:tr>
    </w:tbl>
    <w:p w14:paraId="536BA51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3A887CB" w14:textId="77777777" w:rsidR="00B360F1" w:rsidRPr="00676EC3" w:rsidRDefault="00B360F1" w:rsidP="00B360F1">
      <w:r w:rsidRPr="00AD115F">
        <w:rPr>
          <w:rStyle w:val="HideTWBExt"/>
        </w:rPr>
        <w:t>&lt;/Amend&gt;</w:t>
      </w:r>
    </w:p>
    <w:p w14:paraId="446E197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319</w:t>
      </w:r>
      <w:r w:rsidRPr="00AD115F">
        <w:rPr>
          <w:rStyle w:val="HideTWBExt"/>
          <w:b w:val="0"/>
        </w:rPr>
        <w:t>&lt;/NumAm&gt;</w:t>
      </w:r>
    </w:p>
    <w:p w14:paraId="4ED3BB4D" w14:textId="77777777" w:rsidR="00B360F1" w:rsidRPr="00676EC3" w:rsidRDefault="00B360F1" w:rsidP="00B360F1">
      <w:pPr>
        <w:pStyle w:val="NormalBold"/>
      </w:pPr>
      <w:r w:rsidRPr="00AD115F">
        <w:rPr>
          <w:rStyle w:val="HideTWBExt"/>
          <w:b w:val="0"/>
        </w:rPr>
        <w:t>&lt;RepeatBlock-By&gt;&lt;Members&gt;</w:t>
      </w:r>
      <w:r w:rsidRPr="00676EC3">
        <w:t>Giorgos Georgiou</w:t>
      </w:r>
      <w:r w:rsidRPr="00AD115F">
        <w:rPr>
          <w:rStyle w:val="HideTWBExt"/>
          <w:b w:val="0"/>
        </w:rPr>
        <w:t>&lt;/Members&gt;</w:t>
      </w:r>
    </w:p>
    <w:p w14:paraId="2BC56758" w14:textId="77777777" w:rsidR="00B360F1" w:rsidRPr="00676EC3" w:rsidRDefault="00B360F1" w:rsidP="00B360F1">
      <w:r w:rsidRPr="00AD115F">
        <w:rPr>
          <w:rStyle w:val="HideTWBExt"/>
        </w:rPr>
        <w:t>&lt;AuNomDe&gt;</w:t>
      </w:r>
      <w:r w:rsidRPr="00AD115F">
        <w:rPr>
          <w:rStyle w:val="HideTWBInt"/>
        </w:rPr>
        <w:t>{The Left}</w:t>
      </w:r>
      <w:r w:rsidRPr="00676EC3">
        <w:t>for The Left-Gruppen</w:t>
      </w:r>
      <w:r w:rsidRPr="00AD115F">
        <w:rPr>
          <w:rStyle w:val="HideTWBExt"/>
        </w:rPr>
        <w:t>&lt;/AuNomDe&gt;</w:t>
      </w:r>
    </w:p>
    <w:p w14:paraId="4F1A63CC" w14:textId="77777777" w:rsidR="00B360F1" w:rsidRPr="00676EC3" w:rsidRDefault="00B360F1" w:rsidP="00B360F1">
      <w:pPr>
        <w:pStyle w:val="NormalBold"/>
      </w:pPr>
      <w:r w:rsidRPr="00AD115F">
        <w:rPr>
          <w:rStyle w:val="HideTWBExt"/>
          <w:b w:val="0"/>
        </w:rPr>
        <w:t>&lt;/RepeatBlock-By&gt;</w:t>
      </w:r>
    </w:p>
    <w:p w14:paraId="4273783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2D83138" w14:textId="77777777" w:rsidR="00B360F1" w:rsidRPr="00676EC3" w:rsidRDefault="00B360F1" w:rsidP="00B360F1">
      <w:pPr>
        <w:pStyle w:val="NormalBold"/>
      </w:pPr>
      <w:r w:rsidRPr="00AD115F">
        <w:rPr>
          <w:rStyle w:val="HideTWBExt"/>
          <w:b w:val="0"/>
        </w:rPr>
        <w:t>&lt;Article&gt;</w:t>
      </w:r>
      <w:r w:rsidRPr="00676EC3">
        <w:t>Punkt 18</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2ADFBEE" w14:textId="77777777" w:rsidTr="008578EB">
        <w:trPr>
          <w:trHeight w:hRule="exact" w:val="240"/>
          <w:jc w:val="center"/>
        </w:trPr>
        <w:tc>
          <w:tcPr>
            <w:tcW w:w="9752" w:type="dxa"/>
            <w:gridSpan w:val="2"/>
            <w:tcBorders>
              <w:top w:val="nil"/>
              <w:left w:val="nil"/>
              <w:bottom w:val="nil"/>
              <w:right w:val="nil"/>
            </w:tcBorders>
          </w:tcPr>
          <w:p w14:paraId="1AE51D9E" w14:textId="77777777" w:rsidR="00B360F1" w:rsidRPr="00676EC3" w:rsidRDefault="00B360F1" w:rsidP="008578EB"/>
        </w:tc>
      </w:tr>
      <w:tr w:rsidR="00B360F1" w:rsidRPr="00676EC3" w14:paraId="00C14DD9" w14:textId="77777777" w:rsidTr="008578EB">
        <w:trPr>
          <w:trHeight w:val="240"/>
          <w:jc w:val="center"/>
        </w:trPr>
        <w:tc>
          <w:tcPr>
            <w:tcW w:w="4876" w:type="dxa"/>
            <w:tcBorders>
              <w:top w:val="nil"/>
              <w:left w:val="nil"/>
              <w:bottom w:val="nil"/>
              <w:right w:val="nil"/>
            </w:tcBorders>
          </w:tcPr>
          <w:p w14:paraId="47A6C8E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4753D66" w14:textId="77777777" w:rsidR="00B360F1" w:rsidRPr="00676EC3" w:rsidRDefault="00B360F1" w:rsidP="008578EB">
            <w:pPr>
              <w:pStyle w:val="AmColumnHeading"/>
            </w:pPr>
            <w:r w:rsidRPr="00676EC3">
              <w:t>Ændringsforslag</w:t>
            </w:r>
          </w:p>
        </w:tc>
      </w:tr>
      <w:tr w:rsidR="00B360F1" w:rsidRPr="00676EC3" w14:paraId="7CBDCFD8" w14:textId="77777777" w:rsidTr="008578EB">
        <w:trPr>
          <w:jc w:val="center"/>
        </w:trPr>
        <w:tc>
          <w:tcPr>
            <w:tcW w:w="4876" w:type="dxa"/>
            <w:tcBorders>
              <w:top w:val="nil"/>
              <w:left w:val="nil"/>
              <w:bottom w:val="nil"/>
              <w:right w:val="nil"/>
            </w:tcBorders>
          </w:tcPr>
          <w:p w14:paraId="12D41E81" w14:textId="77777777" w:rsidR="00B360F1" w:rsidRPr="00676EC3" w:rsidRDefault="00B360F1" w:rsidP="008578EB">
            <w:pPr>
              <w:pStyle w:val="Normal6a"/>
            </w:pPr>
            <w:r w:rsidRPr="00676EC3">
              <w:t>18.</w:t>
            </w:r>
            <w:r w:rsidRPr="00676EC3">
              <w:tab/>
              <w:t>støtter moderniseringen af handelsforbindelserne og styrkelsen af investeringsstrømmene gennem nye former for aftaler, navnlig for sektorer med store gensidige fordele;</w:t>
            </w:r>
          </w:p>
        </w:tc>
        <w:tc>
          <w:tcPr>
            <w:tcW w:w="4876" w:type="dxa"/>
            <w:tcBorders>
              <w:top w:val="nil"/>
              <w:left w:val="nil"/>
              <w:bottom w:val="nil"/>
              <w:right w:val="nil"/>
            </w:tcBorders>
          </w:tcPr>
          <w:p w14:paraId="6EA2F5D5" w14:textId="77777777" w:rsidR="00B360F1" w:rsidRPr="00676EC3" w:rsidRDefault="00B360F1" w:rsidP="008578EB">
            <w:pPr>
              <w:pStyle w:val="Normal6a"/>
            </w:pPr>
            <w:r w:rsidRPr="00676EC3">
              <w:t>18.</w:t>
            </w:r>
            <w:r w:rsidRPr="00676EC3">
              <w:tab/>
              <w:t>støtter moderniseringen af handelsforbindelserne og styrkelsen af investeringsstrømmene gennem nye former for aftaler, navnlig for sektorer med store gensidige fordele;</w:t>
            </w:r>
            <w:r w:rsidRPr="00676EC3">
              <w:rPr>
                <w:b/>
                <w:i/>
              </w:rPr>
              <w:t> understreger, at økonomisk integration og investeringspartnerskaber inden for rammerne af pagten skal ledsages af solide sikkerhedsforanstaltninger til sikring af arbejdstagerrettigheder, social beskyttelse, kollektive overenskomstforhandlinger og standarder for sundhed og sikkerhed på arbejdspladsen i overensstemmelse med Den Internationale Arbejdsorganisations principper;</w:t>
            </w:r>
          </w:p>
        </w:tc>
      </w:tr>
    </w:tbl>
    <w:p w14:paraId="18DB837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84E1DCE" w14:textId="77777777" w:rsidR="00B360F1" w:rsidRPr="00676EC3" w:rsidRDefault="00B360F1" w:rsidP="00B360F1">
      <w:r w:rsidRPr="00AD115F">
        <w:rPr>
          <w:rStyle w:val="HideTWBExt"/>
        </w:rPr>
        <w:t>&lt;/Amend&gt;</w:t>
      </w:r>
    </w:p>
    <w:p w14:paraId="40F1BA4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320</w:t>
      </w:r>
      <w:r w:rsidRPr="00AD115F">
        <w:rPr>
          <w:rStyle w:val="HideTWBExt"/>
          <w:b w:val="0"/>
        </w:rPr>
        <w:t>&lt;/NumAm&gt;</w:t>
      </w:r>
    </w:p>
    <w:p w14:paraId="1484C6C2"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44C9CF73" w14:textId="77777777" w:rsidR="00B360F1" w:rsidRPr="00676EC3" w:rsidRDefault="00B360F1" w:rsidP="00B360F1">
      <w:pPr>
        <w:pStyle w:val="NormalBold"/>
      </w:pPr>
      <w:r w:rsidRPr="00AD115F">
        <w:rPr>
          <w:rStyle w:val="HideTWBExt"/>
          <w:b w:val="0"/>
        </w:rPr>
        <w:t>&lt;/RepeatBlock-By&gt;</w:t>
      </w:r>
    </w:p>
    <w:p w14:paraId="0D2859D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00BC953" w14:textId="77777777" w:rsidR="00B360F1" w:rsidRPr="00676EC3" w:rsidRDefault="00B360F1" w:rsidP="00B360F1">
      <w:pPr>
        <w:pStyle w:val="NormalBold"/>
      </w:pPr>
      <w:r w:rsidRPr="00AD115F">
        <w:rPr>
          <w:rStyle w:val="HideTWBExt"/>
          <w:b w:val="0"/>
        </w:rPr>
        <w:t>&lt;Article&gt;</w:t>
      </w:r>
      <w:r w:rsidRPr="00676EC3">
        <w:t>Punkt 18</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97C2552" w14:textId="77777777" w:rsidTr="008578EB">
        <w:trPr>
          <w:trHeight w:hRule="exact" w:val="240"/>
          <w:jc w:val="center"/>
        </w:trPr>
        <w:tc>
          <w:tcPr>
            <w:tcW w:w="9752" w:type="dxa"/>
            <w:gridSpan w:val="2"/>
            <w:tcBorders>
              <w:top w:val="nil"/>
              <w:left w:val="nil"/>
              <w:bottom w:val="nil"/>
              <w:right w:val="nil"/>
            </w:tcBorders>
          </w:tcPr>
          <w:p w14:paraId="3F3759C8" w14:textId="77777777" w:rsidR="00B360F1" w:rsidRPr="00676EC3" w:rsidRDefault="00B360F1" w:rsidP="008578EB"/>
        </w:tc>
      </w:tr>
      <w:tr w:rsidR="00B360F1" w:rsidRPr="00676EC3" w14:paraId="667D2333" w14:textId="77777777" w:rsidTr="008578EB">
        <w:trPr>
          <w:trHeight w:val="240"/>
          <w:jc w:val="center"/>
        </w:trPr>
        <w:tc>
          <w:tcPr>
            <w:tcW w:w="4876" w:type="dxa"/>
            <w:tcBorders>
              <w:top w:val="nil"/>
              <w:left w:val="nil"/>
              <w:bottom w:val="nil"/>
              <w:right w:val="nil"/>
            </w:tcBorders>
          </w:tcPr>
          <w:p w14:paraId="3AB0A88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63F53C3" w14:textId="77777777" w:rsidR="00B360F1" w:rsidRPr="00676EC3" w:rsidRDefault="00B360F1" w:rsidP="008578EB">
            <w:pPr>
              <w:pStyle w:val="AmColumnHeading"/>
            </w:pPr>
            <w:r w:rsidRPr="00676EC3">
              <w:t>Ændringsforslag</w:t>
            </w:r>
          </w:p>
        </w:tc>
      </w:tr>
      <w:tr w:rsidR="00B360F1" w:rsidRPr="00676EC3" w14:paraId="00AB4F2C" w14:textId="77777777" w:rsidTr="008578EB">
        <w:trPr>
          <w:jc w:val="center"/>
        </w:trPr>
        <w:tc>
          <w:tcPr>
            <w:tcW w:w="4876" w:type="dxa"/>
            <w:tcBorders>
              <w:top w:val="nil"/>
              <w:left w:val="nil"/>
              <w:bottom w:val="nil"/>
              <w:right w:val="nil"/>
            </w:tcBorders>
          </w:tcPr>
          <w:p w14:paraId="69BC40AE" w14:textId="77777777" w:rsidR="00B360F1" w:rsidRPr="00676EC3" w:rsidRDefault="00B360F1" w:rsidP="008578EB">
            <w:pPr>
              <w:pStyle w:val="Normal6a"/>
            </w:pPr>
            <w:r w:rsidRPr="00676EC3">
              <w:t>18.</w:t>
            </w:r>
            <w:r w:rsidRPr="00676EC3">
              <w:tab/>
              <w:t>støtter moderniseringen af handelsforbindelserne og styrkelsen af investeringsstrømmene gennem nye former for aftaler, navnlig for sektorer med store gensidige fordele;</w:t>
            </w:r>
          </w:p>
        </w:tc>
        <w:tc>
          <w:tcPr>
            <w:tcW w:w="4876" w:type="dxa"/>
            <w:tcBorders>
              <w:top w:val="nil"/>
              <w:left w:val="nil"/>
              <w:bottom w:val="nil"/>
              <w:right w:val="nil"/>
            </w:tcBorders>
          </w:tcPr>
          <w:p w14:paraId="760A354A" w14:textId="77777777" w:rsidR="00B360F1" w:rsidRPr="00676EC3" w:rsidRDefault="00B360F1" w:rsidP="008578EB">
            <w:pPr>
              <w:pStyle w:val="Normal6a"/>
            </w:pPr>
            <w:r w:rsidRPr="00676EC3">
              <w:t>18.</w:t>
            </w:r>
            <w:r w:rsidRPr="00676EC3">
              <w:tab/>
              <w:t>støtter moderniseringen af handelsforbindelserne og styrkelsen af investeringsstrømmene gennem nye former for aftaler, navnlig for sektorer med store gensidige fordele</w:t>
            </w:r>
            <w:r w:rsidRPr="00676EC3">
              <w:rPr>
                <w:b/>
                <w:bCs/>
                <w:i/>
                <w:iCs/>
              </w:rPr>
              <w:t>, navnlig i sektorer med et betydeligt potentiale for bæredygtig vækst og gensidig fordel,</w:t>
            </w:r>
            <w:r w:rsidRPr="00676EC3">
              <w:t xml:space="preserve"> </w:t>
            </w:r>
            <w:r w:rsidRPr="00676EC3">
              <w:rPr>
                <w:b/>
                <w:bCs/>
                <w:i/>
                <w:iCs/>
              </w:rPr>
              <w:t>herunder landbrugsfødevaresektoren, vedvarende energi, digitale teknologier og sundhedssektoren, med stærkt fokus på bæredygtig lokal værdiskabelse og afbalanceret territorial udvikling</w:t>
            </w:r>
            <w:r w:rsidRPr="00676EC3">
              <w:t>;</w:t>
            </w:r>
          </w:p>
        </w:tc>
      </w:tr>
    </w:tbl>
    <w:p w14:paraId="4709050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013BB29" w14:textId="77777777" w:rsidR="00B360F1" w:rsidRPr="00676EC3" w:rsidRDefault="00B360F1" w:rsidP="00B360F1">
      <w:r w:rsidRPr="00AD115F">
        <w:rPr>
          <w:rStyle w:val="HideTWBExt"/>
        </w:rPr>
        <w:t>&lt;/Amend&gt;</w:t>
      </w:r>
    </w:p>
    <w:p w14:paraId="6CC46F4F"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321</w:t>
      </w:r>
      <w:r w:rsidRPr="00AD115F">
        <w:rPr>
          <w:rStyle w:val="HideTWBExt"/>
          <w:b w:val="0"/>
        </w:rPr>
        <w:t>&lt;/NumAm&gt;</w:t>
      </w:r>
    </w:p>
    <w:p w14:paraId="46EF0A0F" w14:textId="77777777" w:rsidR="00B360F1" w:rsidRPr="00676EC3" w:rsidRDefault="00B360F1" w:rsidP="00B360F1">
      <w:pPr>
        <w:pStyle w:val="NormalBold"/>
      </w:pPr>
      <w:r w:rsidRPr="00AD115F">
        <w:rPr>
          <w:rStyle w:val="HideTWBExt"/>
          <w:b w:val="0"/>
        </w:rPr>
        <w:t>&lt;RepeatBlock-By&gt;&lt;Members&gt;</w:t>
      </w:r>
      <w:r w:rsidRPr="00676EC3">
        <w:t>Petras Auštrevičius</w:t>
      </w:r>
      <w:r w:rsidRPr="00AD115F">
        <w:rPr>
          <w:rStyle w:val="HideTWBExt"/>
          <w:b w:val="0"/>
        </w:rPr>
        <w:t>&lt;/Members&gt;</w:t>
      </w:r>
    </w:p>
    <w:p w14:paraId="5B61ABB4" w14:textId="77777777" w:rsidR="00B360F1" w:rsidRPr="00676EC3" w:rsidRDefault="00B360F1" w:rsidP="00B360F1">
      <w:pPr>
        <w:pStyle w:val="NormalBold"/>
      </w:pPr>
      <w:r w:rsidRPr="00AD115F">
        <w:rPr>
          <w:rStyle w:val="HideTWBExt"/>
          <w:b w:val="0"/>
        </w:rPr>
        <w:t>&lt;/RepeatBlock-By&gt;</w:t>
      </w:r>
    </w:p>
    <w:p w14:paraId="4D04F274"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1D632B7" w14:textId="77777777" w:rsidR="00B360F1" w:rsidRPr="00676EC3" w:rsidRDefault="00B360F1" w:rsidP="00B360F1">
      <w:pPr>
        <w:pStyle w:val="NormalBold"/>
      </w:pPr>
      <w:r w:rsidRPr="00AD115F">
        <w:rPr>
          <w:rStyle w:val="HideTWBExt"/>
          <w:b w:val="0"/>
        </w:rPr>
        <w:t>&lt;Article&gt;</w:t>
      </w:r>
      <w:r w:rsidRPr="00676EC3">
        <w:t>Punkt 18</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909FF5D" w14:textId="77777777" w:rsidTr="008578EB">
        <w:trPr>
          <w:trHeight w:hRule="exact" w:val="240"/>
          <w:jc w:val="center"/>
        </w:trPr>
        <w:tc>
          <w:tcPr>
            <w:tcW w:w="9752" w:type="dxa"/>
            <w:gridSpan w:val="2"/>
            <w:tcBorders>
              <w:top w:val="nil"/>
              <w:left w:val="nil"/>
              <w:bottom w:val="nil"/>
              <w:right w:val="nil"/>
            </w:tcBorders>
          </w:tcPr>
          <w:p w14:paraId="216489DF" w14:textId="77777777" w:rsidR="00B360F1" w:rsidRPr="00676EC3" w:rsidRDefault="00B360F1" w:rsidP="008578EB"/>
        </w:tc>
      </w:tr>
      <w:tr w:rsidR="00B360F1" w:rsidRPr="00676EC3" w14:paraId="0403E08D" w14:textId="77777777" w:rsidTr="008578EB">
        <w:trPr>
          <w:trHeight w:val="240"/>
          <w:jc w:val="center"/>
        </w:trPr>
        <w:tc>
          <w:tcPr>
            <w:tcW w:w="4876" w:type="dxa"/>
            <w:tcBorders>
              <w:top w:val="nil"/>
              <w:left w:val="nil"/>
              <w:bottom w:val="nil"/>
              <w:right w:val="nil"/>
            </w:tcBorders>
          </w:tcPr>
          <w:p w14:paraId="7F9653F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5205258" w14:textId="77777777" w:rsidR="00B360F1" w:rsidRPr="00676EC3" w:rsidRDefault="00B360F1" w:rsidP="008578EB">
            <w:pPr>
              <w:pStyle w:val="AmColumnHeading"/>
            </w:pPr>
            <w:r w:rsidRPr="00676EC3">
              <w:t>Ændringsforslag</w:t>
            </w:r>
          </w:p>
        </w:tc>
      </w:tr>
      <w:tr w:rsidR="00B360F1" w:rsidRPr="00676EC3" w14:paraId="6004591D" w14:textId="77777777" w:rsidTr="008578EB">
        <w:trPr>
          <w:jc w:val="center"/>
        </w:trPr>
        <w:tc>
          <w:tcPr>
            <w:tcW w:w="4876" w:type="dxa"/>
            <w:tcBorders>
              <w:top w:val="nil"/>
              <w:left w:val="nil"/>
              <w:bottom w:val="nil"/>
              <w:right w:val="nil"/>
            </w:tcBorders>
          </w:tcPr>
          <w:p w14:paraId="23CA27E3" w14:textId="77777777" w:rsidR="00B360F1" w:rsidRPr="00676EC3" w:rsidRDefault="00B360F1" w:rsidP="008578EB">
            <w:pPr>
              <w:pStyle w:val="Normal6a"/>
            </w:pPr>
            <w:r w:rsidRPr="00676EC3">
              <w:t>18.</w:t>
            </w:r>
            <w:r w:rsidRPr="00676EC3">
              <w:tab/>
              <w:t>støtter moderniseringen af handelsforbindelserne og styrkelsen af investeringsstrømmene gennem nye former for aftaler, navnlig for sektorer med store gensidige fordele;</w:t>
            </w:r>
          </w:p>
        </w:tc>
        <w:tc>
          <w:tcPr>
            <w:tcW w:w="4876" w:type="dxa"/>
            <w:tcBorders>
              <w:top w:val="nil"/>
              <w:left w:val="nil"/>
              <w:bottom w:val="nil"/>
              <w:right w:val="nil"/>
            </w:tcBorders>
          </w:tcPr>
          <w:p w14:paraId="1D68FED1" w14:textId="77777777" w:rsidR="00B360F1" w:rsidRPr="00676EC3" w:rsidRDefault="00B360F1" w:rsidP="008578EB">
            <w:pPr>
              <w:pStyle w:val="Normal6a"/>
            </w:pPr>
            <w:r w:rsidRPr="00676EC3">
              <w:t>18.</w:t>
            </w:r>
            <w:r w:rsidRPr="00676EC3">
              <w:tab/>
            </w:r>
            <w:r w:rsidRPr="00676EC3">
              <w:rPr>
                <w:b/>
                <w:i/>
              </w:rPr>
              <w:t>bemærker, at selv om EU i 2025 tegnede sig for 42 % af den samlede handel i det sydlige Middelhavsområde, udgjorde regionen kun 4,8 % af EU's handel, hvilket afspejler et uudnyttet potentiale for et stærkere økonomisk samarbejde;</w:t>
            </w:r>
            <w:r w:rsidRPr="00676EC3">
              <w:t xml:space="preserve"> støtter moderniseringen af handelsforbindelserne og styrkelsen af investeringsstrømmene gennem nye former for aftaler, navnlig for sektorer med store gensidige fordele;</w:t>
            </w:r>
          </w:p>
        </w:tc>
      </w:tr>
    </w:tbl>
    <w:p w14:paraId="21DB886D"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E0D7DBC" w14:textId="77777777" w:rsidR="00B360F1" w:rsidRPr="00676EC3" w:rsidRDefault="00B360F1" w:rsidP="00B360F1">
      <w:r w:rsidRPr="00AD115F">
        <w:rPr>
          <w:rStyle w:val="HideTWBExt"/>
        </w:rPr>
        <w:t>&lt;/Amend&gt;</w:t>
      </w:r>
    </w:p>
    <w:p w14:paraId="7CB3E4CF"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322</w:t>
      </w:r>
      <w:r w:rsidRPr="00AD115F">
        <w:rPr>
          <w:rStyle w:val="HideTWBExt"/>
          <w:b w:val="0"/>
        </w:rPr>
        <w:t>&lt;/NumAm&gt;</w:t>
      </w:r>
    </w:p>
    <w:p w14:paraId="1C5DD402" w14:textId="77777777" w:rsidR="00B360F1" w:rsidRPr="00676EC3" w:rsidRDefault="00B360F1" w:rsidP="00B360F1">
      <w:pPr>
        <w:pStyle w:val="NormalBold"/>
      </w:pPr>
      <w:r w:rsidRPr="00AD115F">
        <w:rPr>
          <w:rStyle w:val="HideTWBExt"/>
          <w:b w:val="0"/>
        </w:rPr>
        <w:t>&lt;RepeatBlock-By&gt;&lt;Members&gt;</w:t>
      </w:r>
      <w:r w:rsidRPr="00676EC3">
        <w:t>Helmut Brandstätter, Dan Barna, Hilde Vautmans</w:t>
      </w:r>
      <w:r w:rsidRPr="00AD115F">
        <w:rPr>
          <w:rStyle w:val="HideTWBExt"/>
          <w:b w:val="0"/>
        </w:rPr>
        <w:t>&lt;/Members&gt;</w:t>
      </w:r>
    </w:p>
    <w:p w14:paraId="569B1F7A" w14:textId="77777777" w:rsidR="00B360F1" w:rsidRPr="00676EC3" w:rsidRDefault="00B360F1" w:rsidP="00B360F1">
      <w:pPr>
        <w:pStyle w:val="NormalBold"/>
      </w:pPr>
      <w:r w:rsidRPr="00AD115F">
        <w:rPr>
          <w:rStyle w:val="HideTWBExt"/>
          <w:b w:val="0"/>
        </w:rPr>
        <w:t>&lt;/RepeatBlock-By&gt;</w:t>
      </w:r>
    </w:p>
    <w:p w14:paraId="1813617E"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A8FCDE7" w14:textId="77777777" w:rsidR="00B360F1" w:rsidRPr="00676EC3" w:rsidRDefault="00B360F1" w:rsidP="00B360F1">
      <w:pPr>
        <w:pStyle w:val="NormalBold"/>
      </w:pPr>
      <w:r w:rsidRPr="00AD115F">
        <w:rPr>
          <w:rStyle w:val="HideTWBExt"/>
          <w:b w:val="0"/>
        </w:rPr>
        <w:t>&lt;Article&gt;</w:t>
      </w:r>
      <w:r w:rsidRPr="00676EC3">
        <w:t>Punkt 18</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0C5E378" w14:textId="77777777" w:rsidTr="008578EB">
        <w:trPr>
          <w:trHeight w:hRule="exact" w:val="240"/>
          <w:jc w:val="center"/>
        </w:trPr>
        <w:tc>
          <w:tcPr>
            <w:tcW w:w="9752" w:type="dxa"/>
            <w:gridSpan w:val="2"/>
            <w:tcBorders>
              <w:top w:val="nil"/>
              <w:left w:val="nil"/>
              <w:bottom w:val="nil"/>
              <w:right w:val="nil"/>
            </w:tcBorders>
          </w:tcPr>
          <w:p w14:paraId="39DAFA6C" w14:textId="77777777" w:rsidR="00B360F1" w:rsidRPr="00676EC3" w:rsidRDefault="00B360F1" w:rsidP="008578EB"/>
        </w:tc>
      </w:tr>
      <w:tr w:rsidR="00B360F1" w:rsidRPr="00676EC3" w14:paraId="733D71AE" w14:textId="77777777" w:rsidTr="008578EB">
        <w:trPr>
          <w:trHeight w:val="240"/>
          <w:jc w:val="center"/>
        </w:trPr>
        <w:tc>
          <w:tcPr>
            <w:tcW w:w="4876" w:type="dxa"/>
            <w:tcBorders>
              <w:top w:val="nil"/>
              <w:left w:val="nil"/>
              <w:bottom w:val="nil"/>
              <w:right w:val="nil"/>
            </w:tcBorders>
          </w:tcPr>
          <w:p w14:paraId="62B42B1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4E5E98C" w14:textId="77777777" w:rsidR="00B360F1" w:rsidRPr="00676EC3" w:rsidRDefault="00B360F1" w:rsidP="008578EB">
            <w:pPr>
              <w:pStyle w:val="AmColumnHeading"/>
            </w:pPr>
            <w:r w:rsidRPr="00676EC3">
              <w:t>Ændringsforslag</w:t>
            </w:r>
          </w:p>
        </w:tc>
      </w:tr>
      <w:tr w:rsidR="00B360F1" w:rsidRPr="00676EC3" w14:paraId="6F1ACE45" w14:textId="77777777" w:rsidTr="008578EB">
        <w:trPr>
          <w:jc w:val="center"/>
        </w:trPr>
        <w:tc>
          <w:tcPr>
            <w:tcW w:w="4876" w:type="dxa"/>
            <w:tcBorders>
              <w:top w:val="nil"/>
              <w:left w:val="nil"/>
              <w:bottom w:val="nil"/>
              <w:right w:val="nil"/>
            </w:tcBorders>
          </w:tcPr>
          <w:p w14:paraId="173F078A" w14:textId="77777777" w:rsidR="00B360F1" w:rsidRPr="00676EC3" w:rsidRDefault="00B360F1" w:rsidP="008578EB">
            <w:pPr>
              <w:pStyle w:val="Normal6a"/>
            </w:pPr>
            <w:r w:rsidRPr="00676EC3">
              <w:t>18.</w:t>
            </w:r>
            <w:r w:rsidRPr="00676EC3">
              <w:tab/>
              <w:t>støtter moderniseringen af handelsforbindelserne og styrkelsen af investeringsstrømmene gennem nye former for aftaler, navnlig for sektorer med store gensidige fordele;</w:t>
            </w:r>
          </w:p>
        </w:tc>
        <w:tc>
          <w:tcPr>
            <w:tcW w:w="4876" w:type="dxa"/>
            <w:tcBorders>
              <w:top w:val="nil"/>
              <w:left w:val="nil"/>
              <w:bottom w:val="nil"/>
              <w:right w:val="nil"/>
            </w:tcBorders>
          </w:tcPr>
          <w:p w14:paraId="6810FF30" w14:textId="4EEFCBCD" w:rsidR="00B360F1" w:rsidRPr="00676EC3" w:rsidRDefault="00B360F1" w:rsidP="008578EB">
            <w:pPr>
              <w:pStyle w:val="Normal6a"/>
            </w:pPr>
            <w:r w:rsidRPr="00676EC3">
              <w:t>18.</w:t>
            </w:r>
            <w:r w:rsidRPr="00676EC3">
              <w:tab/>
              <w:t xml:space="preserve">støtter moderniseringen af handelsforbindelserne og styrkelsen af investeringsstrømmene gennem nye former for aftaler, </w:t>
            </w:r>
            <w:r w:rsidRPr="00676EC3">
              <w:rPr>
                <w:b/>
                <w:bCs/>
                <w:i/>
                <w:iCs/>
              </w:rPr>
              <w:t>især partnerskaber mellem det offentlige og den private sektor,</w:t>
            </w:r>
            <w:r w:rsidRPr="00676EC3">
              <w:t xml:space="preserve"> navnlig for sektorer med store gensidige fordele</w:t>
            </w:r>
            <w:r w:rsidRPr="00676EC3">
              <w:rPr>
                <w:b/>
                <w:bCs/>
                <w:i/>
                <w:iCs/>
              </w:rPr>
              <w:t xml:space="preserve">, samtidig med at der ydes støtte til </w:t>
            </w:r>
            <w:r w:rsidR="00482C2F" w:rsidRPr="00676EC3">
              <w:rPr>
                <w:b/>
                <w:bCs/>
                <w:i/>
                <w:iCs/>
              </w:rPr>
              <w:t xml:space="preserve">nystartede </w:t>
            </w:r>
            <w:r w:rsidRPr="00676EC3">
              <w:rPr>
                <w:b/>
                <w:bCs/>
                <w:i/>
                <w:iCs/>
              </w:rPr>
              <w:t>virksomheder og små og mellemstore virksomheder (SMV'er) på disse områder</w:t>
            </w:r>
            <w:r w:rsidRPr="00676EC3">
              <w:t>;</w:t>
            </w:r>
          </w:p>
        </w:tc>
      </w:tr>
    </w:tbl>
    <w:p w14:paraId="7268143D"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DDD6D03" w14:textId="77777777" w:rsidR="00B360F1" w:rsidRPr="00676EC3" w:rsidRDefault="00B360F1" w:rsidP="00B360F1">
      <w:r w:rsidRPr="00AD115F">
        <w:rPr>
          <w:rStyle w:val="HideTWBExt"/>
        </w:rPr>
        <w:t>&lt;/Amend&gt;</w:t>
      </w:r>
    </w:p>
    <w:p w14:paraId="2167A92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323</w:t>
      </w:r>
      <w:r w:rsidRPr="00AD115F">
        <w:rPr>
          <w:rStyle w:val="HideTWBExt"/>
          <w:b w:val="0"/>
        </w:rPr>
        <w:t>&lt;/NumAm&gt;</w:t>
      </w:r>
    </w:p>
    <w:p w14:paraId="20D0F9A3" w14:textId="77777777" w:rsidR="00B360F1" w:rsidRPr="00676EC3" w:rsidRDefault="00B360F1" w:rsidP="00B360F1">
      <w:pPr>
        <w:pStyle w:val="NormalBold"/>
      </w:pPr>
      <w:r w:rsidRPr="00AD115F">
        <w:rPr>
          <w:rStyle w:val="HideTWBExt"/>
          <w:b w:val="0"/>
        </w:rPr>
        <w:t>&lt;RepeatBlock-By&gt;&lt;Members&gt;</w:t>
      </w:r>
      <w:r w:rsidRPr="00676EC3">
        <w:t>Carlo Fidanza, Alberico Gambino, Ruggero Razza</w:t>
      </w:r>
      <w:r w:rsidRPr="00AD115F">
        <w:rPr>
          <w:rStyle w:val="HideTWBExt"/>
          <w:b w:val="0"/>
        </w:rPr>
        <w:t>&lt;/Members&gt;</w:t>
      </w:r>
    </w:p>
    <w:p w14:paraId="0C05AC19" w14:textId="77777777" w:rsidR="00B360F1" w:rsidRPr="00676EC3" w:rsidRDefault="00B360F1" w:rsidP="00B360F1">
      <w:pPr>
        <w:pStyle w:val="NormalBold"/>
      </w:pPr>
      <w:r w:rsidRPr="00AD115F">
        <w:rPr>
          <w:rStyle w:val="HideTWBExt"/>
          <w:b w:val="0"/>
        </w:rPr>
        <w:t>&lt;/RepeatBlock-By&gt;</w:t>
      </w:r>
    </w:p>
    <w:p w14:paraId="50A7F24E"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6076F27" w14:textId="77777777" w:rsidR="00B360F1" w:rsidRPr="00676EC3" w:rsidRDefault="00B360F1" w:rsidP="00B360F1">
      <w:pPr>
        <w:pStyle w:val="NormalBold"/>
      </w:pPr>
      <w:r w:rsidRPr="00AD115F">
        <w:rPr>
          <w:rStyle w:val="HideTWBExt"/>
          <w:b w:val="0"/>
        </w:rPr>
        <w:t>&lt;Article&gt;</w:t>
      </w:r>
      <w:r w:rsidRPr="00676EC3">
        <w:t>Punkt 18</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4994689" w14:textId="77777777" w:rsidTr="008578EB">
        <w:trPr>
          <w:trHeight w:hRule="exact" w:val="240"/>
          <w:jc w:val="center"/>
        </w:trPr>
        <w:tc>
          <w:tcPr>
            <w:tcW w:w="9752" w:type="dxa"/>
            <w:gridSpan w:val="2"/>
            <w:tcBorders>
              <w:top w:val="nil"/>
              <w:left w:val="nil"/>
              <w:bottom w:val="nil"/>
              <w:right w:val="nil"/>
            </w:tcBorders>
          </w:tcPr>
          <w:p w14:paraId="76401CAE" w14:textId="77777777" w:rsidR="00B360F1" w:rsidRPr="00676EC3" w:rsidRDefault="00B360F1" w:rsidP="008578EB"/>
        </w:tc>
      </w:tr>
      <w:tr w:rsidR="00B360F1" w:rsidRPr="00676EC3" w14:paraId="48F2DFB7" w14:textId="77777777" w:rsidTr="008578EB">
        <w:trPr>
          <w:trHeight w:val="240"/>
          <w:jc w:val="center"/>
        </w:trPr>
        <w:tc>
          <w:tcPr>
            <w:tcW w:w="4876" w:type="dxa"/>
            <w:tcBorders>
              <w:top w:val="nil"/>
              <w:left w:val="nil"/>
              <w:bottom w:val="nil"/>
              <w:right w:val="nil"/>
            </w:tcBorders>
          </w:tcPr>
          <w:p w14:paraId="5733AB0B"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435A474" w14:textId="77777777" w:rsidR="00B360F1" w:rsidRPr="00676EC3" w:rsidRDefault="00B360F1" w:rsidP="008578EB">
            <w:pPr>
              <w:pStyle w:val="AmColumnHeading"/>
            </w:pPr>
            <w:r w:rsidRPr="00676EC3">
              <w:t>Ændringsforslag</w:t>
            </w:r>
          </w:p>
        </w:tc>
      </w:tr>
      <w:tr w:rsidR="00B360F1" w:rsidRPr="00676EC3" w14:paraId="482897F9" w14:textId="77777777" w:rsidTr="008578EB">
        <w:trPr>
          <w:jc w:val="center"/>
        </w:trPr>
        <w:tc>
          <w:tcPr>
            <w:tcW w:w="4876" w:type="dxa"/>
            <w:tcBorders>
              <w:top w:val="nil"/>
              <w:left w:val="nil"/>
              <w:bottom w:val="nil"/>
              <w:right w:val="nil"/>
            </w:tcBorders>
          </w:tcPr>
          <w:p w14:paraId="287D46C6" w14:textId="77777777" w:rsidR="00B360F1" w:rsidRPr="00676EC3" w:rsidRDefault="00B360F1" w:rsidP="008578EB">
            <w:pPr>
              <w:pStyle w:val="Normal6a"/>
            </w:pPr>
            <w:r w:rsidRPr="00676EC3">
              <w:t>18.</w:t>
            </w:r>
            <w:r w:rsidRPr="00676EC3">
              <w:tab/>
              <w:t>støtter moderniseringen af handelsforbindelserne og styrkelsen af investeringsstrømmene gennem nye former for aftaler, navnlig for sektorer med store gensidige fordele;</w:t>
            </w:r>
          </w:p>
        </w:tc>
        <w:tc>
          <w:tcPr>
            <w:tcW w:w="4876" w:type="dxa"/>
            <w:tcBorders>
              <w:top w:val="nil"/>
              <w:left w:val="nil"/>
              <w:bottom w:val="nil"/>
              <w:right w:val="nil"/>
            </w:tcBorders>
          </w:tcPr>
          <w:p w14:paraId="6910E4DB" w14:textId="77777777" w:rsidR="00B360F1" w:rsidRPr="00676EC3" w:rsidRDefault="00B360F1" w:rsidP="008578EB">
            <w:pPr>
              <w:pStyle w:val="Normal6a"/>
            </w:pPr>
            <w:r w:rsidRPr="00676EC3">
              <w:t>18.</w:t>
            </w:r>
            <w:r w:rsidRPr="00676EC3">
              <w:tab/>
              <w:t>støtter moderniseringen af handelsforbindelserne og fremme af investeringsstrømmene gennem nye former for aftaler, navnlig for sektorer med store gensidige fordele</w:t>
            </w:r>
            <w:r w:rsidRPr="00676EC3">
              <w:rPr>
                <w:b/>
                <w:bCs/>
                <w:i/>
                <w:iCs/>
              </w:rPr>
              <w:t>, der sikrer overholdelse af princippet om gensidighed mellem partnerlandene med hensyn til produktion, miljømæssige og sociale standarder</w:t>
            </w:r>
            <w:r w:rsidRPr="00676EC3">
              <w:t>;</w:t>
            </w:r>
          </w:p>
        </w:tc>
      </w:tr>
    </w:tbl>
    <w:p w14:paraId="585B134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39008E19" w14:textId="77777777" w:rsidR="00B360F1" w:rsidRPr="00676EC3" w:rsidRDefault="00B360F1" w:rsidP="00B360F1">
      <w:r w:rsidRPr="00AD115F">
        <w:rPr>
          <w:rStyle w:val="HideTWBExt"/>
        </w:rPr>
        <w:t>&lt;/Amend&gt;</w:t>
      </w:r>
    </w:p>
    <w:p w14:paraId="3AAD8D7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324</w:t>
      </w:r>
      <w:r w:rsidRPr="00AD115F">
        <w:rPr>
          <w:rStyle w:val="HideTWBExt"/>
          <w:b w:val="0"/>
        </w:rPr>
        <w:t>&lt;/NumAm&gt;</w:t>
      </w:r>
    </w:p>
    <w:p w14:paraId="2F197131"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7E181F8B" w14:textId="77777777" w:rsidR="00B360F1" w:rsidRPr="00676EC3" w:rsidRDefault="00B360F1" w:rsidP="00B360F1">
      <w:pPr>
        <w:pStyle w:val="NormalBold"/>
      </w:pPr>
      <w:r w:rsidRPr="00AD115F">
        <w:rPr>
          <w:rStyle w:val="HideTWBExt"/>
          <w:b w:val="0"/>
        </w:rPr>
        <w:t>&lt;/RepeatBlock-By&gt;</w:t>
      </w:r>
    </w:p>
    <w:p w14:paraId="7E7F00E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9532716" w14:textId="77777777" w:rsidR="00B360F1" w:rsidRPr="00676EC3" w:rsidRDefault="00B360F1" w:rsidP="00B360F1">
      <w:pPr>
        <w:pStyle w:val="NormalBold"/>
      </w:pPr>
      <w:r w:rsidRPr="00AD115F">
        <w:rPr>
          <w:rStyle w:val="HideTWBExt"/>
          <w:b w:val="0"/>
        </w:rPr>
        <w:t>&lt;Article&gt;</w:t>
      </w:r>
      <w:r w:rsidRPr="00676EC3">
        <w:t>Punkt 18</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95F9638" w14:textId="77777777" w:rsidTr="008578EB">
        <w:trPr>
          <w:trHeight w:hRule="exact" w:val="240"/>
          <w:jc w:val="center"/>
        </w:trPr>
        <w:tc>
          <w:tcPr>
            <w:tcW w:w="9752" w:type="dxa"/>
            <w:gridSpan w:val="2"/>
            <w:tcBorders>
              <w:top w:val="nil"/>
              <w:left w:val="nil"/>
              <w:bottom w:val="nil"/>
              <w:right w:val="nil"/>
            </w:tcBorders>
          </w:tcPr>
          <w:p w14:paraId="360F709A" w14:textId="77777777" w:rsidR="00B360F1" w:rsidRPr="00676EC3" w:rsidRDefault="00B360F1" w:rsidP="008578EB"/>
        </w:tc>
      </w:tr>
      <w:tr w:rsidR="00B360F1" w:rsidRPr="00676EC3" w14:paraId="63DFB40B" w14:textId="77777777" w:rsidTr="008578EB">
        <w:trPr>
          <w:trHeight w:val="240"/>
          <w:jc w:val="center"/>
        </w:trPr>
        <w:tc>
          <w:tcPr>
            <w:tcW w:w="4876" w:type="dxa"/>
            <w:tcBorders>
              <w:top w:val="nil"/>
              <w:left w:val="nil"/>
              <w:bottom w:val="nil"/>
              <w:right w:val="nil"/>
            </w:tcBorders>
          </w:tcPr>
          <w:p w14:paraId="3312A6C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D940DBB" w14:textId="77777777" w:rsidR="00B360F1" w:rsidRPr="00676EC3" w:rsidRDefault="00B360F1" w:rsidP="008578EB">
            <w:pPr>
              <w:pStyle w:val="AmColumnHeading"/>
            </w:pPr>
            <w:r w:rsidRPr="00676EC3">
              <w:t>Ændringsforslag</w:t>
            </w:r>
          </w:p>
        </w:tc>
      </w:tr>
      <w:tr w:rsidR="00B360F1" w:rsidRPr="00676EC3" w14:paraId="4AE05B2A" w14:textId="77777777" w:rsidTr="008578EB">
        <w:trPr>
          <w:jc w:val="center"/>
        </w:trPr>
        <w:tc>
          <w:tcPr>
            <w:tcW w:w="4876" w:type="dxa"/>
            <w:tcBorders>
              <w:top w:val="nil"/>
              <w:left w:val="nil"/>
              <w:bottom w:val="nil"/>
              <w:right w:val="nil"/>
            </w:tcBorders>
          </w:tcPr>
          <w:p w14:paraId="180B069B" w14:textId="77777777" w:rsidR="00B360F1" w:rsidRPr="00676EC3" w:rsidRDefault="00B360F1" w:rsidP="008578EB">
            <w:pPr>
              <w:pStyle w:val="Normal6a"/>
            </w:pPr>
            <w:r w:rsidRPr="00676EC3">
              <w:t>18.</w:t>
            </w:r>
            <w:r w:rsidRPr="00676EC3">
              <w:tab/>
              <w:t xml:space="preserve">støtter moderniseringen af handelsforbindelserne og styrkelsen af investeringsstrømmene gennem </w:t>
            </w:r>
            <w:r w:rsidRPr="00676EC3">
              <w:rPr>
                <w:b/>
                <w:bCs/>
                <w:i/>
                <w:iCs/>
              </w:rPr>
              <w:t>nye former for</w:t>
            </w:r>
            <w:r w:rsidRPr="00676EC3">
              <w:t xml:space="preserve"> aftaler, navnlig for sektorer </w:t>
            </w:r>
            <w:r w:rsidRPr="00676EC3">
              <w:rPr>
                <w:b/>
                <w:bCs/>
                <w:i/>
                <w:iCs/>
              </w:rPr>
              <w:t>med store gensidige fordele</w:t>
            </w:r>
            <w:r w:rsidRPr="00676EC3">
              <w:t>;</w:t>
            </w:r>
          </w:p>
        </w:tc>
        <w:tc>
          <w:tcPr>
            <w:tcW w:w="4876" w:type="dxa"/>
            <w:tcBorders>
              <w:top w:val="nil"/>
              <w:left w:val="nil"/>
              <w:bottom w:val="nil"/>
              <w:right w:val="nil"/>
            </w:tcBorders>
          </w:tcPr>
          <w:p w14:paraId="7A091E67" w14:textId="77777777" w:rsidR="00B360F1" w:rsidRPr="00676EC3" w:rsidRDefault="00B360F1" w:rsidP="008578EB">
            <w:pPr>
              <w:pStyle w:val="Normal6a"/>
            </w:pPr>
            <w:r w:rsidRPr="00676EC3">
              <w:t>18.</w:t>
            </w:r>
            <w:r w:rsidRPr="00676EC3">
              <w:tab/>
              <w:t xml:space="preserve">støtter moderniseringen af handelsforbindelserne og fremme af investeringsstrømmene gennem </w:t>
            </w:r>
            <w:r w:rsidRPr="00676EC3">
              <w:rPr>
                <w:b/>
                <w:bCs/>
                <w:i/>
                <w:iCs/>
              </w:rPr>
              <w:t>pragmatiske og gensidigt fordelagtige</w:t>
            </w:r>
            <w:r w:rsidRPr="00676EC3">
              <w:t xml:space="preserve"> aftaler, navnlig for </w:t>
            </w:r>
            <w:r w:rsidRPr="00676EC3">
              <w:rPr>
                <w:b/>
                <w:bCs/>
                <w:i/>
                <w:iCs/>
              </w:rPr>
              <w:t>de</w:t>
            </w:r>
            <w:r w:rsidRPr="00676EC3">
              <w:t xml:space="preserve"> </w:t>
            </w:r>
            <w:r w:rsidRPr="00676EC3">
              <w:rPr>
                <w:b/>
                <w:bCs/>
                <w:i/>
                <w:iCs/>
              </w:rPr>
              <w:t>strategiske</w:t>
            </w:r>
            <w:r w:rsidRPr="00676EC3">
              <w:t xml:space="preserve"> sektorer </w:t>
            </w:r>
            <w:r w:rsidRPr="00676EC3">
              <w:rPr>
                <w:b/>
                <w:bCs/>
                <w:i/>
                <w:iCs/>
              </w:rPr>
              <w:t>energi, infrastruktur, konnektivitet, digitale teknologier, industri og værdikæder</w:t>
            </w:r>
            <w:r w:rsidRPr="00676EC3">
              <w:t>;</w:t>
            </w:r>
          </w:p>
        </w:tc>
      </w:tr>
    </w:tbl>
    <w:p w14:paraId="1C163CF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1C2CA57F" w14:textId="77777777" w:rsidR="00B360F1" w:rsidRPr="00676EC3" w:rsidRDefault="00B360F1" w:rsidP="00B360F1">
      <w:r w:rsidRPr="00AD115F">
        <w:rPr>
          <w:rStyle w:val="HideTWBExt"/>
        </w:rPr>
        <w:t>&lt;/Amend&gt;</w:t>
      </w:r>
    </w:p>
    <w:p w14:paraId="5150EA4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325</w:t>
      </w:r>
      <w:r w:rsidRPr="00AD115F">
        <w:rPr>
          <w:rStyle w:val="HideTWBExt"/>
          <w:b w:val="0"/>
        </w:rPr>
        <w:t>&lt;/NumAm&gt;</w:t>
      </w:r>
    </w:p>
    <w:p w14:paraId="283771B4" w14:textId="77777777" w:rsidR="00B360F1" w:rsidRPr="00676EC3" w:rsidRDefault="00B360F1" w:rsidP="00B360F1">
      <w:pPr>
        <w:pStyle w:val="NormalBold"/>
      </w:pPr>
      <w:r w:rsidRPr="00AD115F">
        <w:rPr>
          <w:rStyle w:val="HideTWBExt"/>
          <w:b w:val="0"/>
        </w:rPr>
        <w:t>&lt;RepeatBlock-By&gt;&lt;Members&gt;</w:t>
      </w:r>
      <w:r w:rsidRPr="00676EC3">
        <w:t>Francisco José Millán Mon</w:t>
      </w:r>
      <w:r w:rsidRPr="00AD115F">
        <w:rPr>
          <w:rStyle w:val="HideTWBExt"/>
          <w:b w:val="0"/>
        </w:rPr>
        <w:t>&lt;/Members&gt;</w:t>
      </w:r>
    </w:p>
    <w:p w14:paraId="7211C674" w14:textId="77777777" w:rsidR="00B360F1" w:rsidRPr="00676EC3" w:rsidRDefault="00B360F1" w:rsidP="00B360F1">
      <w:pPr>
        <w:pStyle w:val="NormalBold"/>
      </w:pPr>
      <w:r w:rsidRPr="00AD115F">
        <w:rPr>
          <w:rStyle w:val="HideTWBExt"/>
          <w:b w:val="0"/>
        </w:rPr>
        <w:t>&lt;/RepeatBlock-By&gt;</w:t>
      </w:r>
    </w:p>
    <w:p w14:paraId="2EF7359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CCFDFF5" w14:textId="77777777" w:rsidR="00B360F1" w:rsidRPr="00676EC3" w:rsidRDefault="00B360F1" w:rsidP="00B360F1">
      <w:pPr>
        <w:pStyle w:val="NormalBold"/>
      </w:pPr>
      <w:r w:rsidRPr="00AD115F">
        <w:rPr>
          <w:rStyle w:val="HideTWBExt"/>
          <w:b w:val="0"/>
        </w:rPr>
        <w:t>&lt;Article&gt;</w:t>
      </w:r>
      <w:r w:rsidRPr="00676EC3">
        <w:t>Punkt 18</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36F88B7" w14:textId="77777777" w:rsidTr="008578EB">
        <w:trPr>
          <w:trHeight w:hRule="exact" w:val="240"/>
          <w:jc w:val="center"/>
        </w:trPr>
        <w:tc>
          <w:tcPr>
            <w:tcW w:w="9752" w:type="dxa"/>
            <w:gridSpan w:val="2"/>
            <w:tcBorders>
              <w:top w:val="nil"/>
              <w:left w:val="nil"/>
              <w:bottom w:val="nil"/>
              <w:right w:val="nil"/>
            </w:tcBorders>
          </w:tcPr>
          <w:p w14:paraId="2DCFAEBE" w14:textId="77777777" w:rsidR="00B360F1" w:rsidRPr="00676EC3" w:rsidRDefault="00B360F1" w:rsidP="008578EB"/>
        </w:tc>
      </w:tr>
      <w:tr w:rsidR="00B360F1" w:rsidRPr="00676EC3" w14:paraId="7DD5EF82" w14:textId="77777777" w:rsidTr="008578EB">
        <w:trPr>
          <w:trHeight w:val="240"/>
          <w:jc w:val="center"/>
        </w:trPr>
        <w:tc>
          <w:tcPr>
            <w:tcW w:w="4876" w:type="dxa"/>
            <w:tcBorders>
              <w:top w:val="nil"/>
              <w:left w:val="nil"/>
              <w:bottom w:val="nil"/>
              <w:right w:val="nil"/>
            </w:tcBorders>
          </w:tcPr>
          <w:p w14:paraId="38DC983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1C8579E" w14:textId="77777777" w:rsidR="00B360F1" w:rsidRPr="00676EC3" w:rsidRDefault="00B360F1" w:rsidP="008578EB">
            <w:pPr>
              <w:pStyle w:val="AmColumnHeading"/>
            </w:pPr>
            <w:r w:rsidRPr="00676EC3">
              <w:t>Ændringsforslag</w:t>
            </w:r>
          </w:p>
        </w:tc>
      </w:tr>
      <w:tr w:rsidR="00B360F1" w:rsidRPr="00676EC3" w14:paraId="7504EDD0" w14:textId="77777777" w:rsidTr="008578EB">
        <w:trPr>
          <w:jc w:val="center"/>
        </w:trPr>
        <w:tc>
          <w:tcPr>
            <w:tcW w:w="4876" w:type="dxa"/>
            <w:tcBorders>
              <w:top w:val="nil"/>
              <w:left w:val="nil"/>
              <w:bottom w:val="nil"/>
              <w:right w:val="nil"/>
            </w:tcBorders>
          </w:tcPr>
          <w:p w14:paraId="13524764" w14:textId="77777777" w:rsidR="00B360F1" w:rsidRPr="00676EC3" w:rsidRDefault="00B360F1" w:rsidP="008578EB">
            <w:pPr>
              <w:pStyle w:val="Normal6a"/>
            </w:pPr>
            <w:r w:rsidRPr="00676EC3">
              <w:t>18.</w:t>
            </w:r>
            <w:r w:rsidRPr="00676EC3">
              <w:tab/>
              <w:t>støtter moderniseringen af handelsforbindelserne og styrkelsen af investeringsstrømmene gennem nye former for aftaler, navnlig for sektorer med store gensidige fordele;</w:t>
            </w:r>
          </w:p>
        </w:tc>
        <w:tc>
          <w:tcPr>
            <w:tcW w:w="4876" w:type="dxa"/>
            <w:tcBorders>
              <w:top w:val="nil"/>
              <w:left w:val="nil"/>
              <w:bottom w:val="nil"/>
              <w:right w:val="nil"/>
            </w:tcBorders>
          </w:tcPr>
          <w:p w14:paraId="568986CB" w14:textId="3580401D" w:rsidR="00B360F1" w:rsidRPr="00676EC3" w:rsidRDefault="00B360F1" w:rsidP="008578EB">
            <w:pPr>
              <w:pStyle w:val="Normal6a"/>
            </w:pPr>
            <w:r w:rsidRPr="00676EC3">
              <w:t>18.</w:t>
            </w:r>
            <w:r w:rsidRPr="00676EC3">
              <w:tab/>
              <w:t xml:space="preserve">støtter moderniseringen af handelsforbindelserne og styrkelsen af investeringsstrømmene gennem nye former for aftaler, navnlig for sektorer med store gensidige fordele; </w:t>
            </w:r>
            <w:r w:rsidRPr="00676EC3">
              <w:rPr>
                <w:b/>
                <w:i/>
              </w:rPr>
              <w:t>finder det afgørende, at denne modernisering også omfatter tjenester;</w:t>
            </w:r>
          </w:p>
        </w:tc>
      </w:tr>
    </w:tbl>
    <w:p w14:paraId="59243D1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{ES}</w:t>
      </w:r>
      <w:r w:rsidRPr="00676EC3">
        <w:t>es</w:t>
      </w:r>
      <w:r w:rsidRPr="00AD115F">
        <w:rPr>
          <w:rStyle w:val="HideTWBExt"/>
        </w:rPr>
        <w:t>&lt;/Original&gt;</w:t>
      </w:r>
    </w:p>
    <w:p w14:paraId="5E49B224" w14:textId="77777777" w:rsidR="00B360F1" w:rsidRPr="00676EC3" w:rsidRDefault="00B360F1" w:rsidP="00B360F1">
      <w:r w:rsidRPr="00AD115F">
        <w:rPr>
          <w:rStyle w:val="HideTWBExt"/>
        </w:rPr>
        <w:t>&lt;/Amend&gt;</w:t>
      </w:r>
    </w:p>
    <w:p w14:paraId="66337E05"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326</w:t>
      </w:r>
      <w:r w:rsidRPr="00AD115F">
        <w:rPr>
          <w:rStyle w:val="HideTWBExt"/>
          <w:b w:val="0"/>
        </w:rPr>
        <w:t>&lt;/NumAm&gt;</w:t>
      </w:r>
    </w:p>
    <w:p w14:paraId="607683C5" w14:textId="77777777" w:rsidR="00B360F1" w:rsidRPr="00676EC3" w:rsidRDefault="00B360F1" w:rsidP="00B360F1">
      <w:pPr>
        <w:pStyle w:val="NormalBold"/>
      </w:pPr>
      <w:r w:rsidRPr="00AD115F">
        <w:rPr>
          <w:rStyle w:val="HideTWBExt"/>
          <w:b w:val="0"/>
        </w:rPr>
        <w:t>&lt;RepeatBlock-By&gt;&lt;Members&gt;</w:t>
      </w:r>
      <w:r w:rsidRPr="00676EC3">
        <w:t>Nicola Zingaretti, Nacho Sánchez Amor, Yannis Maniatis, Elio Di Rupo, Marco Tarquinio, Matjaž Nemec, Marta Temido, Costas Mavrides</w:t>
      </w:r>
      <w:r w:rsidRPr="00AD115F">
        <w:rPr>
          <w:rStyle w:val="HideTWBExt"/>
          <w:b w:val="0"/>
        </w:rPr>
        <w:t>&lt;/Members&gt;</w:t>
      </w:r>
    </w:p>
    <w:p w14:paraId="3DAA035E" w14:textId="77777777" w:rsidR="00B360F1" w:rsidRPr="00676EC3" w:rsidRDefault="00B360F1" w:rsidP="00B360F1">
      <w:pPr>
        <w:pStyle w:val="NormalBold"/>
      </w:pPr>
      <w:r w:rsidRPr="00AD115F">
        <w:rPr>
          <w:rStyle w:val="HideTWBExt"/>
          <w:b w:val="0"/>
        </w:rPr>
        <w:t>&lt;/RepeatBlock-By&gt;</w:t>
      </w:r>
    </w:p>
    <w:p w14:paraId="3E500F1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05F5B9E" w14:textId="77777777" w:rsidR="00B360F1" w:rsidRPr="00676EC3" w:rsidRDefault="00B360F1" w:rsidP="00B360F1">
      <w:pPr>
        <w:pStyle w:val="NormalBold"/>
      </w:pPr>
      <w:r w:rsidRPr="00AD115F">
        <w:rPr>
          <w:rStyle w:val="HideTWBExt"/>
          <w:b w:val="0"/>
        </w:rPr>
        <w:t>&lt;Article&gt;</w:t>
      </w:r>
      <w:r w:rsidRPr="00676EC3">
        <w:t>Punkt 18</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5EBDC71" w14:textId="77777777" w:rsidTr="008578EB">
        <w:trPr>
          <w:trHeight w:hRule="exact" w:val="240"/>
          <w:jc w:val="center"/>
        </w:trPr>
        <w:tc>
          <w:tcPr>
            <w:tcW w:w="9752" w:type="dxa"/>
            <w:gridSpan w:val="2"/>
            <w:tcBorders>
              <w:top w:val="nil"/>
              <w:left w:val="nil"/>
              <w:bottom w:val="nil"/>
              <w:right w:val="nil"/>
            </w:tcBorders>
          </w:tcPr>
          <w:p w14:paraId="054A7EB7" w14:textId="77777777" w:rsidR="00B360F1" w:rsidRPr="00676EC3" w:rsidRDefault="00B360F1" w:rsidP="008578EB"/>
        </w:tc>
      </w:tr>
      <w:tr w:rsidR="00B360F1" w:rsidRPr="00676EC3" w14:paraId="718357A2" w14:textId="77777777" w:rsidTr="008578EB">
        <w:trPr>
          <w:trHeight w:val="240"/>
          <w:jc w:val="center"/>
        </w:trPr>
        <w:tc>
          <w:tcPr>
            <w:tcW w:w="4876" w:type="dxa"/>
            <w:tcBorders>
              <w:top w:val="nil"/>
              <w:left w:val="nil"/>
              <w:bottom w:val="nil"/>
              <w:right w:val="nil"/>
            </w:tcBorders>
          </w:tcPr>
          <w:p w14:paraId="1474AA1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AAE731F" w14:textId="77777777" w:rsidR="00B360F1" w:rsidRPr="00676EC3" w:rsidRDefault="00B360F1" w:rsidP="008578EB">
            <w:pPr>
              <w:pStyle w:val="AmColumnHeading"/>
            </w:pPr>
            <w:r w:rsidRPr="00676EC3">
              <w:t>Ændringsforslag</w:t>
            </w:r>
          </w:p>
        </w:tc>
      </w:tr>
      <w:tr w:rsidR="00B360F1" w:rsidRPr="00676EC3" w14:paraId="1FB1398F" w14:textId="77777777" w:rsidTr="008578EB">
        <w:trPr>
          <w:jc w:val="center"/>
        </w:trPr>
        <w:tc>
          <w:tcPr>
            <w:tcW w:w="4876" w:type="dxa"/>
            <w:tcBorders>
              <w:top w:val="nil"/>
              <w:left w:val="nil"/>
              <w:bottom w:val="nil"/>
              <w:right w:val="nil"/>
            </w:tcBorders>
          </w:tcPr>
          <w:p w14:paraId="56C5C6DB" w14:textId="77777777" w:rsidR="00B360F1" w:rsidRPr="00676EC3" w:rsidRDefault="00B360F1" w:rsidP="008578EB">
            <w:pPr>
              <w:pStyle w:val="Normal6a"/>
            </w:pPr>
            <w:r w:rsidRPr="00676EC3">
              <w:t>18.</w:t>
            </w:r>
            <w:r w:rsidRPr="00676EC3">
              <w:tab/>
              <w:t>støtter moderniseringen af handelsforbindelserne og styrkelsen af investeringsstrømmene gennem nye former for aftaler, navnlig for sektorer med store gensidige fordele;</w:t>
            </w:r>
          </w:p>
        </w:tc>
        <w:tc>
          <w:tcPr>
            <w:tcW w:w="4876" w:type="dxa"/>
            <w:tcBorders>
              <w:top w:val="nil"/>
              <w:left w:val="nil"/>
              <w:bottom w:val="nil"/>
              <w:right w:val="nil"/>
            </w:tcBorders>
          </w:tcPr>
          <w:p w14:paraId="7C6A93B3" w14:textId="77777777" w:rsidR="00B360F1" w:rsidRPr="00676EC3" w:rsidRDefault="00B360F1" w:rsidP="008578EB">
            <w:pPr>
              <w:pStyle w:val="Normal6a"/>
            </w:pPr>
            <w:r w:rsidRPr="00676EC3">
              <w:t>18.</w:t>
            </w:r>
            <w:r w:rsidRPr="00676EC3">
              <w:tab/>
              <w:t xml:space="preserve">støtter moderniseringen af handelsforbindelserne og styrkelsen af investeringsstrømmene gennem nye former for aftaler, navnlig for sektorer med store gensidige fordele </w:t>
            </w:r>
            <w:r w:rsidRPr="00676EC3">
              <w:rPr>
                <w:b/>
                <w:bCs/>
                <w:i/>
                <w:iCs/>
              </w:rPr>
              <w:t>såsom landbrugsfødevaresektoren, vedvarende energi, digital teknologi og sundhedssektoren</w:t>
            </w:r>
            <w:r w:rsidRPr="00676EC3">
              <w:t>;</w:t>
            </w:r>
          </w:p>
        </w:tc>
      </w:tr>
    </w:tbl>
    <w:p w14:paraId="6CF9DC6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889DAEC" w14:textId="77777777" w:rsidR="00B360F1" w:rsidRPr="00676EC3" w:rsidRDefault="00B360F1" w:rsidP="00B360F1">
      <w:r w:rsidRPr="00AD115F">
        <w:rPr>
          <w:rStyle w:val="HideTWBExt"/>
        </w:rPr>
        <w:t>&lt;/Amend&gt;</w:t>
      </w:r>
    </w:p>
    <w:p w14:paraId="48DDCD5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327</w:t>
      </w:r>
      <w:r w:rsidRPr="00AD115F">
        <w:rPr>
          <w:rStyle w:val="HideTWBExt"/>
          <w:b w:val="0"/>
        </w:rPr>
        <w:t>&lt;/NumAm&gt;</w:t>
      </w:r>
    </w:p>
    <w:p w14:paraId="001A5FB7"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0ED6A74E" w14:textId="77777777" w:rsidR="00B360F1" w:rsidRPr="00676EC3" w:rsidRDefault="00B360F1" w:rsidP="00B360F1">
      <w:pPr>
        <w:pStyle w:val="NormalBold"/>
      </w:pPr>
      <w:r w:rsidRPr="00AD115F">
        <w:rPr>
          <w:rStyle w:val="HideTWBExt"/>
          <w:b w:val="0"/>
        </w:rPr>
        <w:t>&lt;/RepeatBlock-By&gt;</w:t>
      </w:r>
    </w:p>
    <w:p w14:paraId="5BDD1B2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C686C43" w14:textId="77777777" w:rsidR="00B360F1" w:rsidRPr="00676EC3" w:rsidRDefault="00B360F1" w:rsidP="00B360F1">
      <w:pPr>
        <w:pStyle w:val="NormalBold"/>
      </w:pPr>
      <w:r w:rsidRPr="00AD115F">
        <w:rPr>
          <w:rStyle w:val="HideTWBExt"/>
          <w:b w:val="0"/>
        </w:rPr>
        <w:t>&lt;Article&gt;</w:t>
      </w:r>
      <w:r w:rsidRPr="00676EC3">
        <w:t>Punkt 18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3EF3FA0" w14:textId="77777777" w:rsidTr="008578EB">
        <w:trPr>
          <w:trHeight w:hRule="exact" w:val="240"/>
          <w:jc w:val="center"/>
        </w:trPr>
        <w:tc>
          <w:tcPr>
            <w:tcW w:w="9752" w:type="dxa"/>
            <w:gridSpan w:val="2"/>
            <w:tcBorders>
              <w:top w:val="nil"/>
              <w:left w:val="nil"/>
              <w:bottom w:val="nil"/>
              <w:right w:val="nil"/>
            </w:tcBorders>
          </w:tcPr>
          <w:p w14:paraId="5D0E2D5D" w14:textId="77777777" w:rsidR="00B360F1" w:rsidRPr="00676EC3" w:rsidRDefault="00B360F1" w:rsidP="008578EB"/>
        </w:tc>
      </w:tr>
      <w:tr w:rsidR="00B360F1" w:rsidRPr="00676EC3" w14:paraId="43232732" w14:textId="77777777" w:rsidTr="008578EB">
        <w:trPr>
          <w:trHeight w:val="240"/>
          <w:jc w:val="center"/>
        </w:trPr>
        <w:tc>
          <w:tcPr>
            <w:tcW w:w="4876" w:type="dxa"/>
            <w:tcBorders>
              <w:top w:val="nil"/>
              <w:left w:val="nil"/>
              <w:bottom w:val="nil"/>
              <w:right w:val="nil"/>
            </w:tcBorders>
          </w:tcPr>
          <w:p w14:paraId="0C6893C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2F8F030" w14:textId="77777777" w:rsidR="00B360F1" w:rsidRPr="00676EC3" w:rsidRDefault="00B360F1" w:rsidP="008578EB">
            <w:pPr>
              <w:pStyle w:val="AmColumnHeading"/>
            </w:pPr>
            <w:r w:rsidRPr="00676EC3">
              <w:t>Ændringsforslag</w:t>
            </w:r>
          </w:p>
        </w:tc>
      </w:tr>
      <w:tr w:rsidR="00B360F1" w:rsidRPr="00676EC3" w14:paraId="67CDE5A5" w14:textId="77777777" w:rsidTr="008578EB">
        <w:trPr>
          <w:jc w:val="center"/>
        </w:trPr>
        <w:tc>
          <w:tcPr>
            <w:tcW w:w="4876" w:type="dxa"/>
            <w:tcBorders>
              <w:top w:val="nil"/>
              <w:left w:val="nil"/>
              <w:bottom w:val="nil"/>
              <w:right w:val="nil"/>
            </w:tcBorders>
          </w:tcPr>
          <w:p w14:paraId="36A38720" w14:textId="77777777" w:rsidR="00B360F1" w:rsidRPr="00676EC3" w:rsidRDefault="00B360F1" w:rsidP="008578EB">
            <w:pPr>
              <w:pStyle w:val="Normal6a"/>
            </w:pPr>
          </w:p>
        </w:tc>
        <w:tc>
          <w:tcPr>
            <w:tcW w:w="4876" w:type="dxa"/>
            <w:tcBorders>
              <w:top w:val="nil"/>
              <w:left w:val="nil"/>
              <w:bottom w:val="nil"/>
              <w:right w:val="nil"/>
            </w:tcBorders>
          </w:tcPr>
          <w:p w14:paraId="3A83A7EC" w14:textId="714C1AE5" w:rsidR="00B360F1" w:rsidRPr="00676EC3" w:rsidRDefault="00B360F1" w:rsidP="008578EB">
            <w:pPr>
              <w:pStyle w:val="Normal6a"/>
            </w:pPr>
            <w:r w:rsidRPr="00676EC3">
              <w:rPr>
                <w:b/>
                <w:i/>
              </w:rPr>
              <w:t>18a.</w:t>
            </w:r>
            <w:r w:rsidRPr="00676EC3">
              <w:tab/>
            </w:r>
            <w:r w:rsidRPr="00676EC3">
              <w:rPr>
                <w:b/>
                <w:i/>
              </w:rPr>
              <w:t>støtter harmoniseringen af de eksisterende nationale, europæiske og internationale finansieringsfaciliteter inden for en europæisk ramme med henblik på at styrke de bilaterale investeringsstrømme i strategiske sektorer af fælles interesse; bemærker, at Europa kan gøre brug af konkrete samarbejdsstrategier såsom Matteiplanen og samle eksisterende offentlige finansielle midler, herunder midler fra nationale, europæiske og internationale udviklingsfinansieringsinstitutioner, for at fremme private investeringer; bemærker, at dette ville føre til vækst i værdikæder, der er af strategisk interesse for Unionen, og som involverer middelhavslande, samtidig med at det ville hjælpe den europæiske industri med at diversificere både sine eksportmarkeder og sine forsyningskilder;</w:t>
            </w:r>
          </w:p>
        </w:tc>
      </w:tr>
    </w:tbl>
    <w:p w14:paraId="60EFCDC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AB5EECF" w14:textId="77777777" w:rsidR="00B360F1" w:rsidRPr="00676EC3" w:rsidRDefault="00B360F1" w:rsidP="00B360F1">
      <w:r w:rsidRPr="00AD115F">
        <w:rPr>
          <w:rStyle w:val="HideTWBExt"/>
        </w:rPr>
        <w:t>&lt;/Amend&gt;</w:t>
      </w:r>
    </w:p>
    <w:p w14:paraId="44890C04"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328</w:t>
      </w:r>
      <w:r w:rsidRPr="00AD115F">
        <w:rPr>
          <w:rStyle w:val="HideTWBExt"/>
          <w:b w:val="0"/>
        </w:rPr>
        <w:t>&lt;/NumAm&gt;</w:t>
      </w:r>
    </w:p>
    <w:p w14:paraId="589EC04E" w14:textId="77777777" w:rsidR="00B360F1" w:rsidRPr="00676EC3" w:rsidRDefault="00B360F1" w:rsidP="00B360F1">
      <w:pPr>
        <w:pStyle w:val="NormalBold"/>
      </w:pPr>
      <w:r w:rsidRPr="00AD115F">
        <w:rPr>
          <w:rStyle w:val="HideTWBExt"/>
          <w:b w:val="0"/>
        </w:rPr>
        <w:t>&lt;RepeatBlock-By&gt;&lt;Members&gt;</w:t>
      </w:r>
      <w:r w:rsidRPr="00676EC3">
        <w:t>Željana Zovko</w:t>
      </w:r>
      <w:r w:rsidRPr="00AD115F">
        <w:rPr>
          <w:rStyle w:val="HideTWBExt"/>
          <w:b w:val="0"/>
        </w:rPr>
        <w:t>&lt;/Members&gt;</w:t>
      </w:r>
    </w:p>
    <w:p w14:paraId="5D445BC8" w14:textId="77777777" w:rsidR="00B360F1" w:rsidRPr="00676EC3" w:rsidRDefault="00B360F1" w:rsidP="00B360F1">
      <w:pPr>
        <w:pStyle w:val="NormalBold"/>
      </w:pPr>
      <w:r w:rsidRPr="00AD115F">
        <w:rPr>
          <w:rStyle w:val="HideTWBExt"/>
          <w:b w:val="0"/>
        </w:rPr>
        <w:t>&lt;/RepeatBlock-By&gt;</w:t>
      </w:r>
    </w:p>
    <w:p w14:paraId="2281F3A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E6C3782" w14:textId="77777777" w:rsidR="00B360F1" w:rsidRPr="00676EC3" w:rsidRDefault="00B360F1" w:rsidP="00B360F1">
      <w:pPr>
        <w:pStyle w:val="NormalBold"/>
      </w:pPr>
      <w:r w:rsidRPr="00AD115F">
        <w:rPr>
          <w:rStyle w:val="HideTWBExt"/>
          <w:b w:val="0"/>
        </w:rPr>
        <w:t>&lt;Article&gt;</w:t>
      </w:r>
      <w:r w:rsidRPr="00676EC3">
        <w:t>Punkt 18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8B2AC39" w14:textId="77777777" w:rsidTr="008578EB">
        <w:trPr>
          <w:trHeight w:hRule="exact" w:val="240"/>
          <w:jc w:val="center"/>
        </w:trPr>
        <w:tc>
          <w:tcPr>
            <w:tcW w:w="9752" w:type="dxa"/>
            <w:gridSpan w:val="2"/>
            <w:tcBorders>
              <w:top w:val="nil"/>
              <w:left w:val="nil"/>
              <w:bottom w:val="nil"/>
              <w:right w:val="nil"/>
            </w:tcBorders>
          </w:tcPr>
          <w:p w14:paraId="489A7621" w14:textId="77777777" w:rsidR="00B360F1" w:rsidRPr="00676EC3" w:rsidRDefault="00B360F1" w:rsidP="008578EB"/>
        </w:tc>
      </w:tr>
      <w:tr w:rsidR="00B360F1" w:rsidRPr="00676EC3" w14:paraId="499E333B" w14:textId="77777777" w:rsidTr="008578EB">
        <w:trPr>
          <w:trHeight w:val="240"/>
          <w:jc w:val="center"/>
        </w:trPr>
        <w:tc>
          <w:tcPr>
            <w:tcW w:w="4876" w:type="dxa"/>
            <w:tcBorders>
              <w:top w:val="nil"/>
              <w:left w:val="nil"/>
              <w:bottom w:val="nil"/>
              <w:right w:val="nil"/>
            </w:tcBorders>
          </w:tcPr>
          <w:p w14:paraId="2985F78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376A4D5" w14:textId="77777777" w:rsidR="00B360F1" w:rsidRPr="00676EC3" w:rsidRDefault="00B360F1" w:rsidP="008578EB">
            <w:pPr>
              <w:pStyle w:val="AmColumnHeading"/>
            </w:pPr>
            <w:r w:rsidRPr="00676EC3">
              <w:t>Ændringsforslag</w:t>
            </w:r>
          </w:p>
        </w:tc>
      </w:tr>
      <w:tr w:rsidR="00B360F1" w:rsidRPr="00676EC3" w14:paraId="1CFDE2E5" w14:textId="77777777" w:rsidTr="008578EB">
        <w:trPr>
          <w:jc w:val="center"/>
        </w:trPr>
        <w:tc>
          <w:tcPr>
            <w:tcW w:w="4876" w:type="dxa"/>
            <w:tcBorders>
              <w:top w:val="nil"/>
              <w:left w:val="nil"/>
              <w:bottom w:val="nil"/>
              <w:right w:val="nil"/>
            </w:tcBorders>
          </w:tcPr>
          <w:p w14:paraId="55202C95" w14:textId="77777777" w:rsidR="00B360F1" w:rsidRPr="00676EC3" w:rsidRDefault="00B360F1" w:rsidP="008578EB">
            <w:pPr>
              <w:pStyle w:val="Normal6a"/>
            </w:pPr>
          </w:p>
        </w:tc>
        <w:tc>
          <w:tcPr>
            <w:tcW w:w="4876" w:type="dxa"/>
            <w:tcBorders>
              <w:top w:val="nil"/>
              <w:left w:val="nil"/>
              <w:bottom w:val="nil"/>
              <w:right w:val="nil"/>
            </w:tcBorders>
          </w:tcPr>
          <w:p w14:paraId="4E5B3B47" w14:textId="77777777" w:rsidR="00B360F1" w:rsidRPr="00676EC3" w:rsidRDefault="00B360F1" w:rsidP="008578EB">
            <w:pPr>
              <w:pStyle w:val="Normal6a"/>
            </w:pPr>
            <w:r w:rsidRPr="00676EC3">
              <w:rPr>
                <w:b/>
                <w:i/>
              </w:rPr>
              <w:t>18a.</w:t>
            </w:r>
            <w:r w:rsidRPr="00676EC3">
              <w:tab/>
            </w:r>
            <w:r w:rsidRPr="00676EC3">
              <w:rPr>
                <w:b/>
                <w:i/>
              </w:rPr>
              <w:t>opfordrer til et tættere handels- og investeringssamarbejde mellem Den Europæiske Union og partnere i Middelhavsområdet, herunder gennem modernisering af de bilaterale handelsforbindelser, reduktion af ikketoldmæssige hindringer, større lovgivningsmæssig konvergens og mere effektive toldprocedurer; understreger, at tættere økonomisk integration er afgørende for at tiltrække udenlandske direkte investeringer, styrke modstandsdygtige forsyningskæder, støtte innovation og digitalisering og fremme bæredygtig og inklusiv vækst i hele Middelhavsområdet;</w:t>
            </w:r>
          </w:p>
        </w:tc>
      </w:tr>
    </w:tbl>
    <w:p w14:paraId="52F6255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8032C48" w14:textId="77777777" w:rsidR="00B360F1" w:rsidRPr="00676EC3" w:rsidRDefault="00B360F1" w:rsidP="00B360F1">
      <w:r w:rsidRPr="00AD115F">
        <w:rPr>
          <w:rStyle w:val="HideTWBExt"/>
        </w:rPr>
        <w:t>&lt;/Amend&gt;</w:t>
      </w:r>
    </w:p>
    <w:p w14:paraId="588BBA8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329</w:t>
      </w:r>
      <w:r w:rsidRPr="00AD115F">
        <w:rPr>
          <w:rStyle w:val="HideTWBExt"/>
          <w:b w:val="0"/>
        </w:rPr>
        <w:t>&lt;/NumAm&gt;</w:t>
      </w:r>
    </w:p>
    <w:p w14:paraId="037EA176" w14:textId="77777777" w:rsidR="00B360F1" w:rsidRPr="00676EC3" w:rsidRDefault="00B360F1" w:rsidP="00B360F1">
      <w:pPr>
        <w:pStyle w:val="NormalBold"/>
      </w:pPr>
      <w:r w:rsidRPr="00AD115F">
        <w:rPr>
          <w:rStyle w:val="HideTWBExt"/>
          <w:b w:val="0"/>
        </w:rPr>
        <w:t>&lt;RepeatBlock-By&gt;&lt;Members&gt;</w:t>
      </w:r>
      <w:r w:rsidRPr="00676EC3">
        <w:t>Davor Ivo Stier</w:t>
      </w:r>
      <w:r w:rsidRPr="00AD115F">
        <w:rPr>
          <w:rStyle w:val="HideTWBExt"/>
          <w:b w:val="0"/>
        </w:rPr>
        <w:t>&lt;/Members&gt;</w:t>
      </w:r>
    </w:p>
    <w:p w14:paraId="2C04E0FE" w14:textId="77777777" w:rsidR="00B360F1" w:rsidRPr="00676EC3" w:rsidRDefault="00B360F1" w:rsidP="00B360F1">
      <w:pPr>
        <w:pStyle w:val="NormalBold"/>
      </w:pPr>
      <w:r w:rsidRPr="00AD115F">
        <w:rPr>
          <w:rStyle w:val="HideTWBExt"/>
          <w:b w:val="0"/>
        </w:rPr>
        <w:t>&lt;/RepeatBlock-By&gt;</w:t>
      </w:r>
    </w:p>
    <w:p w14:paraId="523841C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340FA90" w14:textId="77777777" w:rsidR="00B360F1" w:rsidRPr="00676EC3" w:rsidRDefault="00B360F1" w:rsidP="00B360F1">
      <w:pPr>
        <w:pStyle w:val="NormalBold"/>
      </w:pPr>
      <w:r w:rsidRPr="00AD115F">
        <w:rPr>
          <w:rStyle w:val="HideTWBExt"/>
          <w:b w:val="0"/>
        </w:rPr>
        <w:t>&lt;Article&gt;</w:t>
      </w:r>
      <w:r w:rsidRPr="00676EC3">
        <w:t>Punkt 18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EFD8FA8" w14:textId="77777777" w:rsidTr="008578EB">
        <w:trPr>
          <w:trHeight w:hRule="exact" w:val="240"/>
          <w:jc w:val="center"/>
        </w:trPr>
        <w:tc>
          <w:tcPr>
            <w:tcW w:w="9752" w:type="dxa"/>
            <w:gridSpan w:val="2"/>
            <w:tcBorders>
              <w:top w:val="nil"/>
              <w:left w:val="nil"/>
              <w:bottom w:val="nil"/>
              <w:right w:val="nil"/>
            </w:tcBorders>
          </w:tcPr>
          <w:p w14:paraId="7ED93CC7" w14:textId="77777777" w:rsidR="00B360F1" w:rsidRPr="00676EC3" w:rsidRDefault="00B360F1" w:rsidP="008578EB"/>
        </w:tc>
      </w:tr>
      <w:tr w:rsidR="00B360F1" w:rsidRPr="00676EC3" w14:paraId="1CE4CDB2" w14:textId="77777777" w:rsidTr="008578EB">
        <w:trPr>
          <w:trHeight w:val="240"/>
          <w:jc w:val="center"/>
        </w:trPr>
        <w:tc>
          <w:tcPr>
            <w:tcW w:w="4876" w:type="dxa"/>
            <w:tcBorders>
              <w:top w:val="nil"/>
              <w:left w:val="nil"/>
              <w:bottom w:val="nil"/>
              <w:right w:val="nil"/>
            </w:tcBorders>
          </w:tcPr>
          <w:p w14:paraId="107D197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A47BB2F" w14:textId="77777777" w:rsidR="00B360F1" w:rsidRPr="00676EC3" w:rsidRDefault="00B360F1" w:rsidP="008578EB">
            <w:pPr>
              <w:pStyle w:val="AmColumnHeading"/>
            </w:pPr>
            <w:r w:rsidRPr="00676EC3">
              <w:t>Ændringsforslag</w:t>
            </w:r>
          </w:p>
        </w:tc>
      </w:tr>
      <w:tr w:rsidR="00B360F1" w:rsidRPr="00676EC3" w14:paraId="3C542E57" w14:textId="77777777" w:rsidTr="008578EB">
        <w:trPr>
          <w:jc w:val="center"/>
        </w:trPr>
        <w:tc>
          <w:tcPr>
            <w:tcW w:w="4876" w:type="dxa"/>
            <w:tcBorders>
              <w:top w:val="nil"/>
              <w:left w:val="nil"/>
              <w:bottom w:val="nil"/>
              <w:right w:val="nil"/>
            </w:tcBorders>
          </w:tcPr>
          <w:p w14:paraId="10B3F46B" w14:textId="77777777" w:rsidR="00B360F1" w:rsidRPr="00676EC3" w:rsidRDefault="00B360F1" w:rsidP="008578EB">
            <w:pPr>
              <w:pStyle w:val="Normal6a"/>
            </w:pPr>
          </w:p>
        </w:tc>
        <w:tc>
          <w:tcPr>
            <w:tcW w:w="4876" w:type="dxa"/>
            <w:tcBorders>
              <w:top w:val="nil"/>
              <w:left w:val="nil"/>
              <w:bottom w:val="nil"/>
              <w:right w:val="nil"/>
            </w:tcBorders>
          </w:tcPr>
          <w:p w14:paraId="62B45CAC" w14:textId="77777777" w:rsidR="00B360F1" w:rsidRPr="00676EC3" w:rsidRDefault="00B360F1" w:rsidP="008578EB">
            <w:pPr>
              <w:pStyle w:val="Normal6a"/>
            </w:pPr>
            <w:r w:rsidRPr="00676EC3">
              <w:rPr>
                <w:b/>
                <w:i/>
              </w:rPr>
              <w:t>18a.</w:t>
            </w:r>
            <w:r w:rsidRPr="00676EC3">
              <w:tab/>
            </w:r>
            <w:r w:rsidRPr="00676EC3">
              <w:rPr>
                <w:b/>
                <w:i/>
              </w:rPr>
              <w:t>glæder sig over, at Global Gateway-strategien bidrager til at styrke konnektivitet og investeringer i Middelhavsområdet; opfordrer til, at der gives prioritet til investeringer i transport, energi, digital infrastruktur, uddannelse og innovation med henblik på at styrke regional integration, konkurrenceevne og modstandsdygtighed;</w:t>
            </w:r>
          </w:p>
        </w:tc>
      </w:tr>
    </w:tbl>
    <w:p w14:paraId="0482A31D"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2B84B68" w14:textId="77777777" w:rsidR="00B360F1" w:rsidRPr="00676EC3" w:rsidRDefault="00B360F1" w:rsidP="00B360F1">
      <w:r w:rsidRPr="00AD115F">
        <w:rPr>
          <w:rStyle w:val="HideTWBExt"/>
        </w:rPr>
        <w:t>&lt;/Amend&gt;</w:t>
      </w:r>
    </w:p>
    <w:p w14:paraId="499778C5"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330</w:t>
      </w:r>
      <w:r w:rsidRPr="00AD115F">
        <w:rPr>
          <w:rStyle w:val="HideTWBExt"/>
          <w:b w:val="0"/>
        </w:rPr>
        <w:t>&lt;/NumAm&gt;</w:t>
      </w:r>
    </w:p>
    <w:p w14:paraId="5301015F"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689E7140" w14:textId="77777777" w:rsidR="00B360F1" w:rsidRPr="00676EC3" w:rsidRDefault="00B360F1" w:rsidP="00B360F1">
      <w:pPr>
        <w:pStyle w:val="NormalBold"/>
      </w:pPr>
      <w:r w:rsidRPr="00AD115F">
        <w:rPr>
          <w:rStyle w:val="HideTWBExt"/>
          <w:b w:val="0"/>
        </w:rPr>
        <w:t>&lt;/RepeatBlock-By&gt;</w:t>
      </w:r>
    </w:p>
    <w:p w14:paraId="216B98FE"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7D8FB9A" w14:textId="77777777" w:rsidR="00B360F1" w:rsidRPr="00676EC3" w:rsidRDefault="00B360F1" w:rsidP="00B360F1">
      <w:pPr>
        <w:pStyle w:val="NormalBold"/>
      </w:pPr>
      <w:r w:rsidRPr="00AD115F">
        <w:rPr>
          <w:rStyle w:val="HideTWBExt"/>
          <w:b w:val="0"/>
        </w:rPr>
        <w:t>&lt;Article&gt;</w:t>
      </w:r>
      <w:r w:rsidRPr="00676EC3">
        <w:t>Punkt 18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8C222D8" w14:textId="77777777" w:rsidTr="008578EB">
        <w:trPr>
          <w:trHeight w:hRule="exact" w:val="240"/>
          <w:jc w:val="center"/>
        </w:trPr>
        <w:tc>
          <w:tcPr>
            <w:tcW w:w="9752" w:type="dxa"/>
            <w:gridSpan w:val="2"/>
            <w:tcBorders>
              <w:top w:val="nil"/>
              <w:left w:val="nil"/>
              <w:bottom w:val="nil"/>
              <w:right w:val="nil"/>
            </w:tcBorders>
          </w:tcPr>
          <w:p w14:paraId="1A3906AF" w14:textId="77777777" w:rsidR="00B360F1" w:rsidRPr="00676EC3" w:rsidRDefault="00B360F1" w:rsidP="008578EB"/>
        </w:tc>
      </w:tr>
      <w:tr w:rsidR="00B360F1" w:rsidRPr="00676EC3" w14:paraId="35D17FF1" w14:textId="77777777" w:rsidTr="008578EB">
        <w:trPr>
          <w:trHeight w:val="240"/>
          <w:jc w:val="center"/>
        </w:trPr>
        <w:tc>
          <w:tcPr>
            <w:tcW w:w="4876" w:type="dxa"/>
            <w:tcBorders>
              <w:top w:val="nil"/>
              <w:left w:val="nil"/>
              <w:bottom w:val="nil"/>
              <w:right w:val="nil"/>
            </w:tcBorders>
          </w:tcPr>
          <w:p w14:paraId="6ABF85F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08267B6" w14:textId="77777777" w:rsidR="00B360F1" w:rsidRPr="00676EC3" w:rsidRDefault="00B360F1" w:rsidP="008578EB">
            <w:pPr>
              <w:pStyle w:val="AmColumnHeading"/>
            </w:pPr>
            <w:r w:rsidRPr="00676EC3">
              <w:t>Ændringsforslag</w:t>
            </w:r>
          </w:p>
        </w:tc>
      </w:tr>
      <w:tr w:rsidR="00B360F1" w:rsidRPr="00676EC3" w14:paraId="36F14C94" w14:textId="77777777" w:rsidTr="008578EB">
        <w:trPr>
          <w:jc w:val="center"/>
        </w:trPr>
        <w:tc>
          <w:tcPr>
            <w:tcW w:w="4876" w:type="dxa"/>
            <w:tcBorders>
              <w:top w:val="nil"/>
              <w:left w:val="nil"/>
              <w:bottom w:val="nil"/>
              <w:right w:val="nil"/>
            </w:tcBorders>
          </w:tcPr>
          <w:p w14:paraId="41261DB0" w14:textId="77777777" w:rsidR="00B360F1" w:rsidRPr="00676EC3" w:rsidRDefault="00B360F1" w:rsidP="008578EB">
            <w:pPr>
              <w:pStyle w:val="Normal6a"/>
            </w:pPr>
          </w:p>
        </w:tc>
        <w:tc>
          <w:tcPr>
            <w:tcW w:w="4876" w:type="dxa"/>
            <w:tcBorders>
              <w:top w:val="nil"/>
              <w:left w:val="nil"/>
              <w:bottom w:val="nil"/>
              <w:right w:val="nil"/>
            </w:tcBorders>
          </w:tcPr>
          <w:p w14:paraId="6E4DBA4F" w14:textId="77777777" w:rsidR="00B360F1" w:rsidRPr="00676EC3" w:rsidRDefault="00B360F1" w:rsidP="008578EB">
            <w:pPr>
              <w:pStyle w:val="Normal6a"/>
            </w:pPr>
            <w:r w:rsidRPr="00676EC3">
              <w:rPr>
                <w:b/>
                <w:i/>
              </w:rPr>
              <w:t>18a.</w:t>
            </w:r>
            <w:r w:rsidRPr="00676EC3">
              <w:tab/>
            </w:r>
            <w:r w:rsidRPr="00676EC3">
              <w:rPr>
                <w:b/>
                <w:i/>
              </w:rPr>
              <w:t>opfordrer til, at pagten styrker Unionens og dens Middelhavspartneres økonomiske sikkerhed ved at mindske overdreven strategisk afhængighed, navnlig inden for energi, kritiske råstoffer, maritim logistik, digital konnektivitet og kritiske forsyningskæder;</w:t>
            </w:r>
          </w:p>
        </w:tc>
      </w:tr>
    </w:tbl>
    <w:p w14:paraId="6213A88C" w14:textId="061D2AB5"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00AC366A" w:rsidRPr="00676EC3">
        <w:t>en</w:t>
      </w:r>
      <w:r w:rsidRPr="00AD115F">
        <w:rPr>
          <w:rStyle w:val="HideTWBExt"/>
        </w:rPr>
        <w:t>&lt;/Original&gt;</w:t>
      </w:r>
    </w:p>
    <w:p w14:paraId="2735FA72" w14:textId="77777777" w:rsidR="00B360F1" w:rsidRPr="00676EC3" w:rsidRDefault="00B360F1" w:rsidP="00B360F1">
      <w:r w:rsidRPr="00AD115F">
        <w:rPr>
          <w:rStyle w:val="HideTWBExt"/>
        </w:rPr>
        <w:t>&lt;/Amend&gt;</w:t>
      </w:r>
    </w:p>
    <w:p w14:paraId="2FC2A41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331</w:t>
      </w:r>
      <w:r w:rsidRPr="00AD115F">
        <w:rPr>
          <w:rStyle w:val="HideTWBExt"/>
          <w:b w:val="0"/>
        </w:rPr>
        <w:t>&lt;/NumAm&gt;</w:t>
      </w:r>
    </w:p>
    <w:p w14:paraId="591EC792"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0CDB207B" w14:textId="77777777" w:rsidR="00B360F1" w:rsidRPr="00676EC3" w:rsidRDefault="00B360F1" w:rsidP="00B360F1">
      <w:pPr>
        <w:pStyle w:val="NormalBold"/>
      </w:pPr>
      <w:r w:rsidRPr="00AD115F">
        <w:rPr>
          <w:rStyle w:val="HideTWBExt"/>
          <w:b w:val="0"/>
        </w:rPr>
        <w:t>&lt;/RepeatBlock-By&gt;</w:t>
      </w:r>
    </w:p>
    <w:p w14:paraId="4D79CC8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4A71EB8" w14:textId="77777777" w:rsidR="00B360F1" w:rsidRPr="00676EC3" w:rsidRDefault="00B360F1" w:rsidP="00B360F1">
      <w:pPr>
        <w:pStyle w:val="NormalBold"/>
      </w:pPr>
      <w:r w:rsidRPr="00AD115F">
        <w:rPr>
          <w:rStyle w:val="HideTWBExt"/>
          <w:b w:val="0"/>
        </w:rPr>
        <w:t>&lt;Article&gt;</w:t>
      </w:r>
      <w:r w:rsidRPr="00676EC3">
        <w:t>Punkt 18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42C4A62" w14:textId="77777777" w:rsidTr="008578EB">
        <w:trPr>
          <w:trHeight w:hRule="exact" w:val="240"/>
          <w:jc w:val="center"/>
        </w:trPr>
        <w:tc>
          <w:tcPr>
            <w:tcW w:w="9752" w:type="dxa"/>
            <w:gridSpan w:val="2"/>
            <w:tcBorders>
              <w:top w:val="nil"/>
              <w:left w:val="nil"/>
              <w:bottom w:val="nil"/>
              <w:right w:val="nil"/>
            </w:tcBorders>
          </w:tcPr>
          <w:p w14:paraId="2A5258FA" w14:textId="77777777" w:rsidR="00B360F1" w:rsidRPr="00676EC3" w:rsidRDefault="00B360F1" w:rsidP="008578EB"/>
        </w:tc>
      </w:tr>
      <w:tr w:rsidR="00B360F1" w:rsidRPr="00676EC3" w14:paraId="0EF4E391" w14:textId="77777777" w:rsidTr="008578EB">
        <w:trPr>
          <w:trHeight w:val="240"/>
          <w:jc w:val="center"/>
        </w:trPr>
        <w:tc>
          <w:tcPr>
            <w:tcW w:w="4876" w:type="dxa"/>
            <w:tcBorders>
              <w:top w:val="nil"/>
              <w:left w:val="nil"/>
              <w:bottom w:val="nil"/>
              <w:right w:val="nil"/>
            </w:tcBorders>
          </w:tcPr>
          <w:p w14:paraId="222E6A1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9A8E20C" w14:textId="77777777" w:rsidR="00B360F1" w:rsidRPr="00676EC3" w:rsidRDefault="00B360F1" w:rsidP="008578EB">
            <w:pPr>
              <w:pStyle w:val="AmColumnHeading"/>
            </w:pPr>
            <w:r w:rsidRPr="00676EC3">
              <w:t>Ændringsforslag</w:t>
            </w:r>
          </w:p>
        </w:tc>
      </w:tr>
      <w:tr w:rsidR="00B360F1" w:rsidRPr="00676EC3" w14:paraId="39D9B44D" w14:textId="77777777" w:rsidTr="008578EB">
        <w:trPr>
          <w:jc w:val="center"/>
        </w:trPr>
        <w:tc>
          <w:tcPr>
            <w:tcW w:w="4876" w:type="dxa"/>
            <w:tcBorders>
              <w:top w:val="nil"/>
              <w:left w:val="nil"/>
              <w:bottom w:val="nil"/>
              <w:right w:val="nil"/>
            </w:tcBorders>
          </w:tcPr>
          <w:p w14:paraId="63CAF928" w14:textId="77777777" w:rsidR="00B360F1" w:rsidRPr="00676EC3" w:rsidRDefault="00B360F1" w:rsidP="008578EB">
            <w:pPr>
              <w:pStyle w:val="Normal6a"/>
            </w:pPr>
          </w:p>
        </w:tc>
        <w:tc>
          <w:tcPr>
            <w:tcW w:w="4876" w:type="dxa"/>
            <w:tcBorders>
              <w:top w:val="nil"/>
              <w:left w:val="nil"/>
              <w:bottom w:val="nil"/>
              <w:right w:val="nil"/>
            </w:tcBorders>
          </w:tcPr>
          <w:p w14:paraId="7CC5584E" w14:textId="77777777" w:rsidR="00B360F1" w:rsidRPr="00676EC3" w:rsidRDefault="00B360F1" w:rsidP="008578EB">
            <w:pPr>
              <w:pStyle w:val="Normal6a"/>
            </w:pPr>
            <w:r w:rsidRPr="00676EC3">
              <w:rPr>
                <w:b/>
                <w:i/>
              </w:rPr>
              <w:t>18a.</w:t>
            </w:r>
            <w:r w:rsidRPr="00676EC3">
              <w:tab/>
            </w:r>
            <w:r w:rsidRPr="00676EC3">
              <w:rPr>
                <w:b/>
                <w:i/>
              </w:rPr>
              <w:t>tilskynder til, at der udvikles en koordineret regional ramme for tidlig varsling, tørkeberedskab, forebyggelse af naturbrande og modstandsdygtige landbrugsmetoder med udgangspunkt i eksisterende kapaciteter og ved at styrke samarbejdet mellem de relevante aktører;</w:t>
            </w:r>
          </w:p>
        </w:tc>
      </w:tr>
    </w:tbl>
    <w:p w14:paraId="6FE6D37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54CB410" w14:textId="77777777" w:rsidR="00B360F1" w:rsidRPr="00676EC3" w:rsidRDefault="00B360F1" w:rsidP="00B360F1">
      <w:r w:rsidRPr="00AD115F">
        <w:rPr>
          <w:rStyle w:val="HideTWBExt"/>
        </w:rPr>
        <w:t>&lt;/Amend&gt;</w:t>
      </w:r>
    </w:p>
    <w:p w14:paraId="79BEF535"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332</w:t>
      </w:r>
      <w:r w:rsidRPr="00AD115F">
        <w:rPr>
          <w:rStyle w:val="HideTWBExt"/>
          <w:b w:val="0"/>
        </w:rPr>
        <w:t>&lt;/NumAm&gt;</w:t>
      </w:r>
    </w:p>
    <w:p w14:paraId="2DD1F0F6" w14:textId="77777777" w:rsidR="00B360F1" w:rsidRPr="00676EC3" w:rsidRDefault="00B360F1" w:rsidP="00B360F1">
      <w:pPr>
        <w:pStyle w:val="NormalBold"/>
      </w:pPr>
      <w:r w:rsidRPr="00AD115F">
        <w:rPr>
          <w:rStyle w:val="HideTWBExt"/>
          <w:b w:val="0"/>
        </w:rPr>
        <w:t>&lt;RepeatBlock-By&gt;&lt;Members&gt;</w:t>
      </w:r>
      <w:r w:rsidRPr="00676EC3">
        <w:t>Tomasz Froelich</w:t>
      </w:r>
      <w:r w:rsidRPr="00AD115F">
        <w:rPr>
          <w:rStyle w:val="HideTWBExt"/>
          <w:b w:val="0"/>
        </w:rPr>
        <w:t>&lt;/Members&gt;</w:t>
      </w:r>
    </w:p>
    <w:p w14:paraId="6A15C6D6" w14:textId="77777777" w:rsidR="00B360F1" w:rsidRPr="00676EC3" w:rsidRDefault="00B360F1" w:rsidP="00B360F1">
      <w:pPr>
        <w:pStyle w:val="NormalBold"/>
      </w:pPr>
      <w:r w:rsidRPr="00AD115F">
        <w:rPr>
          <w:rStyle w:val="HideTWBExt"/>
          <w:b w:val="0"/>
        </w:rPr>
        <w:t>&lt;/RepeatBlock-By&gt;</w:t>
      </w:r>
    </w:p>
    <w:p w14:paraId="6079E5C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F7185B9" w14:textId="77777777" w:rsidR="00B360F1" w:rsidRPr="00676EC3" w:rsidRDefault="00B360F1" w:rsidP="00B360F1">
      <w:pPr>
        <w:pStyle w:val="NormalBold"/>
      </w:pPr>
      <w:r w:rsidRPr="00AD115F">
        <w:rPr>
          <w:rStyle w:val="HideTWBExt"/>
          <w:b w:val="0"/>
        </w:rPr>
        <w:t>&lt;Article&gt;</w:t>
      </w:r>
      <w:r w:rsidRPr="00676EC3">
        <w:t>Punkt 18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5F0F48F" w14:textId="77777777" w:rsidTr="008578EB">
        <w:trPr>
          <w:trHeight w:hRule="exact" w:val="240"/>
          <w:jc w:val="center"/>
        </w:trPr>
        <w:tc>
          <w:tcPr>
            <w:tcW w:w="9752" w:type="dxa"/>
            <w:gridSpan w:val="2"/>
            <w:tcBorders>
              <w:top w:val="nil"/>
              <w:left w:val="nil"/>
              <w:bottom w:val="nil"/>
              <w:right w:val="nil"/>
            </w:tcBorders>
          </w:tcPr>
          <w:p w14:paraId="0123D00B" w14:textId="77777777" w:rsidR="00B360F1" w:rsidRPr="00676EC3" w:rsidRDefault="00B360F1" w:rsidP="008578EB"/>
        </w:tc>
      </w:tr>
      <w:tr w:rsidR="00B360F1" w:rsidRPr="00676EC3" w14:paraId="3ED97D30" w14:textId="77777777" w:rsidTr="008578EB">
        <w:trPr>
          <w:trHeight w:val="240"/>
          <w:jc w:val="center"/>
        </w:trPr>
        <w:tc>
          <w:tcPr>
            <w:tcW w:w="4876" w:type="dxa"/>
            <w:tcBorders>
              <w:top w:val="nil"/>
              <w:left w:val="nil"/>
              <w:bottom w:val="nil"/>
              <w:right w:val="nil"/>
            </w:tcBorders>
          </w:tcPr>
          <w:p w14:paraId="17E3057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B567528" w14:textId="77777777" w:rsidR="00B360F1" w:rsidRPr="00676EC3" w:rsidRDefault="00B360F1" w:rsidP="008578EB">
            <w:pPr>
              <w:pStyle w:val="AmColumnHeading"/>
            </w:pPr>
            <w:r w:rsidRPr="00676EC3">
              <w:t>Ændringsforslag</w:t>
            </w:r>
          </w:p>
        </w:tc>
      </w:tr>
      <w:tr w:rsidR="00B360F1" w:rsidRPr="00676EC3" w14:paraId="124F5D46" w14:textId="77777777" w:rsidTr="008578EB">
        <w:trPr>
          <w:jc w:val="center"/>
        </w:trPr>
        <w:tc>
          <w:tcPr>
            <w:tcW w:w="4876" w:type="dxa"/>
            <w:tcBorders>
              <w:top w:val="nil"/>
              <w:left w:val="nil"/>
              <w:bottom w:val="nil"/>
              <w:right w:val="nil"/>
            </w:tcBorders>
          </w:tcPr>
          <w:p w14:paraId="38A46571" w14:textId="77777777" w:rsidR="00B360F1" w:rsidRPr="00676EC3" w:rsidRDefault="00B360F1" w:rsidP="008578EB">
            <w:pPr>
              <w:pStyle w:val="Normal6a"/>
            </w:pPr>
          </w:p>
        </w:tc>
        <w:tc>
          <w:tcPr>
            <w:tcW w:w="4876" w:type="dxa"/>
            <w:tcBorders>
              <w:top w:val="nil"/>
              <w:left w:val="nil"/>
              <w:bottom w:val="nil"/>
              <w:right w:val="nil"/>
            </w:tcBorders>
          </w:tcPr>
          <w:p w14:paraId="15D47313" w14:textId="77777777" w:rsidR="00B360F1" w:rsidRPr="00676EC3" w:rsidRDefault="00B360F1" w:rsidP="008578EB">
            <w:pPr>
              <w:pStyle w:val="Normal6a"/>
            </w:pPr>
            <w:r w:rsidRPr="00676EC3">
              <w:rPr>
                <w:b/>
                <w:i/>
              </w:rPr>
              <w:t>18a.</w:t>
            </w:r>
            <w:r w:rsidRPr="00676EC3">
              <w:tab/>
            </w:r>
            <w:r w:rsidRPr="00676EC3">
              <w:rPr>
                <w:b/>
                <w:i/>
              </w:rPr>
              <w:t>understreger, at der er behov for at styrke den retlige beskyttelse af investorer og forenkle nationale love og bestemmelser for at fremme væksten i den lokale private sektor og styrke de lokale forsyningskæder, der er knyttet til europæiske industriinvesteringer;</w:t>
            </w:r>
          </w:p>
        </w:tc>
      </w:tr>
    </w:tbl>
    <w:p w14:paraId="09B9F0D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D593A9A" w14:textId="77777777" w:rsidR="00B360F1" w:rsidRPr="00676EC3" w:rsidRDefault="00B360F1" w:rsidP="00B360F1">
      <w:r w:rsidRPr="00AD115F">
        <w:rPr>
          <w:rStyle w:val="HideTWBExt"/>
        </w:rPr>
        <w:t>&lt;/Amend&gt;</w:t>
      </w:r>
    </w:p>
    <w:p w14:paraId="3EAED865"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333</w:t>
      </w:r>
      <w:r w:rsidRPr="00AD115F">
        <w:rPr>
          <w:rStyle w:val="HideTWBExt"/>
          <w:b w:val="0"/>
        </w:rPr>
        <w:t>&lt;/NumAm&gt;</w:t>
      </w:r>
    </w:p>
    <w:p w14:paraId="54B06206" w14:textId="77777777" w:rsidR="00B360F1" w:rsidRPr="00676EC3" w:rsidRDefault="00B360F1" w:rsidP="00B360F1">
      <w:pPr>
        <w:pStyle w:val="NormalBold"/>
      </w:pPr>
      <w:r w:rsidRPr="00AD115F">
        <w:rPr>
          <w:rStyle w:val="HideTWBExt"/>
          <w:b w:val="0"/>
        </w:rPr>
        <w:t>&lt;RepeatBlock-By&gt;&lt;Members&gt;</w:t>
      </w:r>
      <w:r w:rsidRPr="00676EC3">
        <w:t>Giorgio Gori, Nicola Zingaretti</w:t>
      </w:r>
      <w:r w:rsidRPr="00AD115F">
        <w:rPr>
          <w:rStyle w:val="HideTWBExt"/>
          <w:b w:val="0"/>
        </w:rPr>
        <w:t>&lt;/Members&gt;</w:t>
      </w:r>
    </w:p>
    <w:p w14:paraId="0DAD5706" w14:textId="77777777" w:rsidR="00B360F1" w:rsidRPr="00676EC3" w:rsidRDefault="00B360F1" w:rsidP="00B360F1">
      <w:pPr>
        <w:pStyle w:val="NormalBold"/>
      </w:pPr>
      <w:r w:rsidRPr="00AD115F">
        <w:rPr>
          <w:rStyle w:val="HideTWBExt"/>
          <w:b w:val="0"/>
        </w:rPr>
        <w:t>&lt;/RepeatBlock-By&gt;</w:t>
      </w:r>
    </w:p>
    <w:p w14:paraId="4DF048A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620602D" w14:textId="77777777" w:rsidR="00B360F1" w:rsidRPr="00676EC3" w:rsidRDefault="00B360F1" w:rsidP="00B360F1">
      <w:pPr>
        <w:pStyle w:val="NormalBold"/>
      </w:pPr>
      <w:r w:rsidRPr="00AD115F">
        <w:rPr>
          <w:rStyle w:val="HideTWBExt"/>
          <w:b w:val="0"/>
        </w:rPr>
        <w:t>&lt;Article&gt;</w:t>
      </w:r>
      <w:r w:rsidRPr="00676EC3">
        <w:t>Punkt 18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C112905" w14:textId="77777777" w:rsidTr="008578EB">
        <w:trPr>
          <w:trHeight w:hRule="exact" w:val="240"/>
          <w:jc w:val="center"/>
        </w:trPr>
        <w:tc>
          <w:tcPr>
            <w:tcW w:w="9752" w:type="dxa"/>
            <w:gridSpan w:val="2"/>
            <w:tcBorders>
              <w:top w:val="nil"/>
              <w:left w:val="nil"/>
              <w:bottom w:val="nil"/>
              <w:right w:val="nil"/>
            </w:tcBorders>
          </w:tcPr>
          <w:p w14:paraId="73165D96" w14:textId="77777777" w:rsidR="00B360F1" w:rsidRPr="00676EC3" w:rsidRDefault="00B360F1" w:rsidP="008578EB"/>
        </w:tc>
      </w:tr>
      <w:tr w:rsidR="00B360F1" w:rsidRPr="00676EC3" w14:paraId="7B437FEE" w14:textId="77777777" w:rsidTr="008578EB">
        <w:trPr>
          <w:trHeight w:val="240"/>
          <w:jc w:val="center"/>
        </w:trPr>
        <w:tc>
          <w:tcPr>
            <w:tcW w:w="4876" w:type="dxa"/>
            <w:tcBorders>
              <w:top w:val="nil"/>
              <w:left w:val="nil"/>
              <w:bottom w:val="nil"/>
              <w:right w:val="nil"/>
            </w:tcBorders>
          </w:tcPr>
          <w:p w14:paraId="795F837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042BC6D" w14:textId="77777777" w:rsidR="00B360F1" w:rsidRPr="00676EC3" w:rsidRDefault="00B360F1" w:rsidP="008578EB">
            <w:pPr>
              <w:pStyle w:val="AmColumnHeading"/>
            </w:pPr>
            <w:r w:rsidRPr="00676EC3">
              <w:t>Ændringsforslag</w:t>
            </w:r>
          </w:p>
        </w:tc>
      </w:tr>
      <w:tr w:rsidR="00B360F1" w:rsidRPr="00676EC3" w14:paraId="3A26B0B2" w14:textId="77777777" w:rsidTr="008578EB">
        <w:trPr>
          <w:jc w:val="center"/>
        </w:trPr>
        <w:tc>
          <w:tcPr>
            <w:tcW w:w="4876" w:type="dxa"/>
            <w:tcBorders>
              <w:top w:val="nil"/>
              <w:left w:val="nil"/>
              <w:bottom w:val="nil"/>
              <w:right w:val="nil"/>
            </w:tcBorders>
          </w:tcPr>
          <w:p w14:paraId="678FC199" w14:textId="77777777" w:rsidR="00B360F1" w:rsidRPr="00676EC3" w:rsidRDefault="00B360F1" w:rsidP="008578EB">
            <w:pPr>
              <w:pStyle w:val="Normal6a"/>
            </w:pPr>
          </w:p>
        </w:tc>
        <w:tc>
          <w:tcPr>
            <w:tcW w:w="4876" w:type="dxa"/>
            <w:tcBorders>
              <w:top w:val="nil"/>
              <w:left w:val="nil"/>
              <w:bottom w:val="nil"/>
              <w:right w:val="nil"/>
            </w:tcBorders>
          </w:tcPr>
          <w:p w14:paraId="1102F967" w14:textId="77777777" w:rsidR="00B360F1" w:rsidRPr="00676EC3" w:rsidRDefault="00B360F1" w:rsidP="008578EB">
            <w:pPr>
              <w:pStyle w:val="Normal6a"/>
            </w:pPr>
            <w:r w:rsidRPr="00676EC3">
              <w:rPr>
                <w:b/>
                <w:i/>
              </w:rPr>
              <w:t>18a.</w:t>
            </w:r>
            <w:r w:rsidRPr="00676EC3">
              <w:tab/>
            </w:r>
            <w:r w:rsidRPr="00676EC3">
              <w:rPr>
                <w:b/>
                <w:i/>
              </w:rPr>
              <w:t>støtter harmoniseringen af de eksisterende nationale, europæiske og internationale finansieringsfaciliteter inden for en europæisk ramme med henblik på at styrke de bilaterale investeringsstrømme i strategiske sektorer af fælles interesse;</w:t>
            </w:r>
          </w:p>
        </w:tc>
      </w:tr>
    </w:tbl>
    <w:p w14:paraId="7955730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E2BCA7C" w14:textId="77777777" w:rsidR="00B360F1" w:rsidRPr="00676EC3" w:rsidRDefault="00B360F1" w:rsidP="00B360F1">
      <w:r w:rsidRPr="00AD115F">
        <w:rPr>
          <w:rStyle w:val="HideTWBExt"/>
        </w:rPr>
        <w:t>&lt;/Amend&gt;</w:t>
      </w:r>
    </w:p>
    <w:p w14:paraId="70B2459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334</w:t>
      </w:r>
      <w:r w:rsidRPr="00AD115F">
        <w:rPr>
          <w:rStyle w:val="HideTWBExt"/>
          <w:b w:val="0"/>
        </w:rPr>
        <w:t>&lt;/NumAm&gt;</w:t>
      </w:r>
    </w:p>
    <w:p w14:paraId="022502D6" w14:textId="77777777" w:rsidR="00B360F1" w:rsidRPr="00676EC3" w:rsidRDefault="00B360F1" w:rsidP="00B360F1">
      <w:pPr>
        <w:pStyle w:val="NormalBold"/>
      </w:pPr>
      <w:r w:rsidRPr="00AD115F">
        <w:rPr>
          <w:rStyle w:val="HideTWBExt"/>
          <w:b w:val="0"/>
        </w:rPr>
        <w:t>&lt;RepeatBlock-By&gt;&lt;Members&gt;</w:t>
      </w:r>
      <w:r w:rsidRPr="00676EC3">
        <w:t>Marco Tarquinio, Nicola Zingaretti, Robert Biedroń, Murielle Laurent, Cecilia Strada, Marta Temido, Matjaž Nemec, Leire Pajín, Udo Bullmann, Hana Jalloul Muro, Nikolas Farantouris</w:t>
      </w:r>
      <w:r w:rsidRPr="00AD115F">
        <w:rPr>
          <w:rStyle w:val="HideTWBExt"/>
          <w:b w:val="0"/>
        </w:rPr>
        <w:t>&lt;/Members&gt;</w:t>
      </w:r>
    </w:p>
    <w:p w14:paraId="60EA6FC8" w14:textId="77777777" w:rsidR="00B360F1" w:rsidRPr="00676EC3" w:rsidRDefault="00B360F1" w:rsidP="00B360F1">
      <w:pPr>
        <w:pStyle w:val="NormalBold"/>
      </w:pPr>
      <w:r w:rsidRPr="00AD115F">
        <w:rPr>
          <w:rStyle w:val="HideTWBExt"/>
          <w:b w:val="0"/>
        </w:rPr>
        <w:t>&lt;/RepeatBlock-By&gt;</w:t>
      </w:r>
    </w:p>
    <w:p w14:paraId="1CCF33A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3FDA95E" w14:textId="77777777" w:rsidR="00B360F1" w:rsidRPr="00676EC3" w:rsidRDefault="00B360F1" w:rsidP="00B360F1">
      <w:pPr>
        <w:pStyle w:val="NormalBold"/>
      </w:pPr>
      <w:r w:rsidRPr="00AD115F">
        <w:rPr>
          <w:rStyle w:val="HideTWBExt"/>
          <w:b w:val="0"/>
        </w:rPr>
        <w:t>&lt;Article&gt;</w:t>
      </w:r>
      <w:r w:rsidRPr="00676EC3">
        <w:t>Punkt 18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4F961D6" w14:textId="77777777" w:rsidTr="008578EB">
        <w:trPr>
          <w:trHeight w:hRule="exact" w:val="240"/>
          <w:jc w:val="center"/>
        </w:trPr>
        <w:tc>
          <w:tcPr>
            <w:tcW w:w="9752" w:type="dxa"/>
            <w:gridSpan w:val="2"/>
            <w:tcBorders>
              <w:top w:val="nil"/>
              <w:left w:val="nil"/>
              <w:bottom w:val="nil"/>
              <w:right w:val="nil"/>
            </w:tcBorders>
          </w:tcPr>
          <w:p w14:paraId="45576639" w14:textId="77777777" w:rsidR="00B360F1" w:rsidRPr="00676EC3" w:rsidRDefault="00B360F1" w:rsidP="008578EB"/>
        </w:tc>
      </w:tr>
      <w:tr w:rsidR="00B360F1" w:rsidRPr="00676EC3" w14:paraId="2A73FB1F" w14:textId="77777777" w:rsidTr="008578EB">
        <w:trPr>
          <w:trHeight w:val="240"/>
          <w:jc w:val="center"/>
        </w:trPr>
        <w:tc>
          <w:tcPr>
            <w:tcW w:w="4876" w:type="dxa"/>
            <w:tcBorders>
              <w:top w:val="nil"/>
              <w:left w:val="nil"/>
              <w:bottom w:val="nil"/>
              <w:right w:val="nil"/>
            </w:tcBorders>
          </w:tcPr>
          <w:p w14:paraId="2E2B335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A5E9B2D" w14:textId="77777777" w:rsidR="00B360F1" w:rsidRPr="00676EC3" w:rsidRDefault="00B360F1" w:rsidP="008578EB">
            <w:pPr>
              <w:pStyle w:val="AmColumnHeading"/>
            </w:pPr>
            <w:r w:rsidRPr="00676EC3">
              <w:t>Ændringsforslag</w:t>
            </w:r>
          </w:p>
        </w:tc>
      </w:tr>
      <w:tr w:rsidR="00B360F1" w:rsidRPr="00676EC3" w14:paraId="70E99579" w14:textId="77777777" w:rsidTr="008578EB">
        <w:trPr>
          <w:jc w:val="center"/>
        </w:trPr>
        <w:tc>
          <w:tcPr>
            <w:tcW w:w="4876" w:type="dxa"/>
            <w:tcBorders>
              <w:top w:val="nil"/>
              <w:left w:val="nil"/>
              <w:bottom w:val="nil"/>
              <w:right w:val="nil"/>
            </w:tcBorders>
          </w:tcPr>
          <w:p w14:paraId="3E758BB6" w14:textId="77777777" w:rsidR="00B360F1" w:rsidRPr="00676EC3" w:rsidRDefault="00B360F1" w:rsidP="008578EB">
            <w:pPr>
              <w:pStyle w:val="Normal6a"/>
            </w:pPr>
          </w:p>
        </w:tc>
        <w:tc>
          <w:tcPr>
            <w:tcW w:w="4876" w:type="dxa"/>
            <w:tcBorders>
              <w:top w:val="nil"/>
              <w:left w:val="nil"/>
              <w:bottom w:val="nil"/>
              <w:right w:val="nil"/>
            </w:tcBorders>
          </w:tcPr>
          <w:p w14:paraId="3E7D887A" w14:textId="77777777" w:rsidR="00B360F1" w:rsidRPr="00676EC3" w:rsidRDefault="00B360F1" w:rsidP="008578EB">
            <w:pPr>
              <w:pStyle w:val="Normal6a"/>
            </w:pPr>
            <w:r w:rsidRPr="00676EC3">
              <w:rPr>
                <w:b/>
                <w:i/>
              </w:rPr>
              <w:t>18a.</w:t>
            </w:r>
            <w:r w:rsidRPr="00676EC3">
              <w:tab/>
            </w:r>
            <w:r w:rsidRPr="00676EC3">
              <w:rPr>
                <w:b/>
                <w:i/>
              </w:rPr>
              <w:t>understreger, at det økonomiske samarbejde inden for rammerne af pagten bør sigte mod at skabe job af høj kvalitet, styrke social inklusion og mindske uligheder internt i landene og landene imellem;</w:t>
            </w:r>
          </w:p>
        </w:tc>
      </w:tr>
    </w:tbl>
    <w:p w14:paraId="4C18250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551C1A1" w14:textId="77777777" w:rsidR="00B360F1" w:rsidRPr="00676EC3" w:rsidRDefault="00B360F1" w:rsidP="00B360F1">
      <w:r w:rsidRPr="00AD115F">
        <w:rPr>
          <w:rStyle w:val="HideTWBExt"/>
        </w:rPr>
        <w:t>&lt;/Amend&gt;</w:t>
      </w:r>
    </w:p>
    <w:p w14:paraId="58E6CE42"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335</w:t>
      </w:r>
      <w:r w:rsidRPr="00AD115F">
        <w:rPr>
          <w:rStyle w:val="HideTWBExt"/>
          <w:b w:val="0"/>
        </w:rPr>
        <w:t>&lt;/NumAm&gt;</w:t>
      </w:r>
    </w:p>
    <w:p w14:paraId="29839949"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389C6128" w14:textId="77777777" w:rsidR="00B360F1" w:rsidRPr="00676EC3" w:rsidRDefault="00B360F1" w:rsidP="00B360F1">
      <w:pPr>
        <w:pStyle w:val="NormalBold"/>
      </w:pPr>
      <w:r w:rsidRPr="00AD115F">
        <w:rPr>
          <w:rStyle w:val="HideTWBExt"/>
          <w:b w:val="0"/>
        </w:rPr>
        <w:t>&lt;/RepeatBlock-By&gt;</w:t>
      </w:r>
    </w:p>
    <w:p w14:paraId="62481AF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340457D" w14:textId="77777777" w:rsidR="00B360F1" w:rsidRPr="00676EC3" w:rsidRDefault="00B360F1" w:rsidP="00B360F1">
      <w:pPr>
        <w:pStyle w:val="NormalBold"/>
      </w:pPr>
      <w:r w:rsidRPr="00AD115F">
        <w:rPr>
          <w:rStyle w:val="HideTWBExt"/>
          <w:b w:val="0"/>
        </w:rPr>
        <w:t>&lt;Article&gt;</w:t>
      </w:r>
      <w:r w:rsidRPr="00676EC3">
        <w:t>Punkt 18 a (nyt)</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AF05DAB" w14:textId="77777777" w:rsidTr="008578EB">
        <w:trPr>
          <w:trHeight w:hRule="exact" w:val="240"/>
          <w:jc w:val="center"/>
        </w:trPr>
        <w:tc>
          <w:tcPr>
            <w:tcW w:w="9752" w:type="dxa"/>
            <w:gridSpan w:val="2"/>
            <w:tcBorders>
              <w:top w:val="nil"/>
              <w:left w:val="nil"/>
              <w:bottom w:val="nil"/>
              <w:right w:val="nil"/>
            </w:tcBorders>
          </w:tcPr>
          <w:p w14:paraId="53B67D43" w14:textId="77777777" w:rsidR="00B360F1" w:rsidRPr="00676EC3" w:rsidRDefault="00B360F1" w:rsidP="008578EB"/>
        </w:tc>
      </w:tr>
      <w:tr w:rsidR="00B360F1" w:rsidRPr="00676EC3" w14:paraId="721A968A" w14:textId="77777777" w:rsidTr="008578EB">
        <w:trPr>
          <w:trHeight w:val="240"/>
          <w:jc w:val="center"/>
        </w:trPr>
        <w:tc>
          <w:tcPr>
            <w:tcW w:w="4876" w:type="dxa"/>
            <w:tcBorders>
              <w:top w:val="nil"/>
              <w:left w:val="nil"/>
              <w:bottom w:val="nil"/>
              <w:right w:val="nil"/>
            </w:tcBorders>
          </w:tcPr>
          <w:p w14:paraId="124629F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8C3943C" w14:textId="77777777" w:rsidR="00B360F1" w:rsidRPr="00676EC3" w:rsidRDefault="00B360F1" w:rsidP="008578EB">
            <w:pPr>
              <w:pStyle w:val="AmColumnHeading"/>
            </w:pPr>
            <w:r w:rsidRPr="00676EC3">
              <w:t>Ændringsforslag</w:t>
            </w:r>
          </w:p>
        </w:tc>
      </w:tr>
      <w:tr w:rsidR="00B360F1" w:rsidRPr="00676EC3" w14:paraId="65630FBC" w14:textId="77777777" w:rsidTr="008578EB">
        <w:trPr>
          <w:jc w:val="center"/>
        </w:trPr>
        <w:tc>
          <w:tcPr>
            <w:tcW w:w="4876" w:type="dxa"/>
            <w:tcBorders>
              <w:top w:val="nil"/>
              <w:left w:val="nil"/>
              <w:bottom w:val="nil"/>
              <w:right w:val="nil"/>
            </w:tcBorders>
          </w:tcPr>
          <w:p w14:paraId="010E16AF" w14:textId="77777777" w:rsidR="00B360F1" w:rsidRPr="00676EC3" w:rsidRDefault="00B360F1" w:rsidP="008578EB">
            <w:pPr>
              <w:pStyle w:val="Normal6a"/>
            </w:pPr>
          </w:p>
        </w:tc>
        <w:tc>
          <w:tcPr>
            <w:tcW w:w="4876" w:type="dxa"/>
            <w:tcBorders>
              <w:top w:val="nil"/>
              <w:left w:val="nil"/>
              <w:bottom w:val="nil"/>
              <w:right w:val="nil"/>
            </w:tcBorders>
          </w:tcPr>
          <w:p w14:paraId="1488F671" w14:textId="77777777" w:rsidR="00B360F1" w:rsidRPr="00676EC3" w:rsidRDefault="00B360F1" w:rsidP="008578EB">
            <w:pPr>
              <w:pStyle w:val="Normal6a"/>
            </w:pPr>
            <w:r w:rsidRPr="00676EC3">
              <w:rPr>
                <w:b/>
                <w:i/>
              </w:rPr>
              <w:t>18a.</w:t>
            </w:r>
            <w:r w:rsidRPr="00676EC3">
              <w:tab/>
            </w:r>
            <w:r w:rsidRPr="00676EC3">
              <w:rPr>
                <w:b/>
                <w:i/>
              </w:rPr>
              <w:t>opfordrer medlemsstaterne til nøje at overvåge investeringsstrømmene for eventuelle sikkerhedsrisici og til at opretholde de nødvendige mekanismer til at kortlægge dem;</w:t>
            </w:r>
          </w:p>
        </w:tc>
      </w:tr>
    </w:tbl>
    <w:p w14:paraId="245F9DF7"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033BD5DD" w14:textId="77777777" w:rsidR="00B360F1" w:rsidRPr="00676EC3" w:rsidRDefault="00B360F1" w:rsidP="00B360F1">
      <w:r w:rsidRPr="00AD115F">
        <w:rPr>
          <w:rStyle w:val="HideTWBExt"/>
        </w:rPr>
        <w:t>&lt;/Amend&gt;</w:t>
      </w:r>
    </w:p>
    <w:p w14:paraId="27BABBC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336</w:t>
      </w:r>
      <w:r w:rsidRPr="00AD115F">
        <w:rPr>
          <w:rStyle w:val="HideTWBExt"/>
          <w:b w:val="0"/>
        </w:rPr>
        <w:t>&lt;/NumAm&gt;</w:t>
      </w:r>
    </w:p>
    <w:p w14:paraId="41C39219" w14:textId="77777777" w:rsidR="00B360F1" w:rsidRPr="00676EC3" w:rsidRDefault="00B360F1" w:rsidP="00B360F1">
      <w:pPr>
        <w:pStyle w:val="NormalBold"/>
      </w:pPr>
      <w:r w:rsidRPr="00AD115F">
        <w:rPr>
          <w:rStyle w:val="HideTWBExt"/>
          <w:b w:val="0"/>
        </w:rPr>
        <w:t>&lt;RepeatBlock-By&gt;&lt;Members&gt;</w:t>
      </w:r>
      <w:r w:rsidRPr="00676EC3">
        <w:t>Nicola Zingaretti, Nacho Sánchez Amor, Yannis Maniatis, Elio Di Rupo, Marco Tarquinio, Matjaž Nemec, Costas Mavrides</w:t>
      </w:r>
      <w:r w:rsidRPr="00AD115F">
        <w:rPr>
          <w:rStyle w:val="HideTWBExt"/>
          <w:b w:val="0"/>
        </w:rPr>
        <w:t>&lt;/Members&gt;</w:t>
      </w:r>
    </w:p>
    <w:p w14:paraId="06C88EC5" w14:textId="77777777" w:rsidR="00B360F1" w:rsidRPr="00676EC3" w:rsidRDefault="00B360F1" w:rsidP="00B360F1">
      <w:pPr>
        <w:pStyle w:val="NormalBold"/>
      </w:pPr>
      <w:r w:rsidRPr="00AD115F">
        <w:rPr>
          <w:rStyle w:val="HideTWBExt"/>
          <w:b w:val="0"/>
        </w:rPr>
        <w:t>&lt;/RepeatBlock-By&gt;</w:t>
      </w:r>
    </w:p>
    <w:p w14:paraId="5719CC3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3BB6F96" w14:textId="77777777" w:rsidR="00B360F1" w:rsidRPr="00676EC3" w:rsidRDefault="00B360F1" w:rsidP="00B360F1">
      <w:pPr>
        <w:pStyle w:val="NormalBold"/>
      </w:pPr>
      <w:r w:rsidRPr="00AD115F">
        <w:rPr>
          <w:rStyle w:val="HideTWBExt"/>
          <w:b w:val="0"/>
        </w:rPr>
        <w:t>&lt;Article&gt;</w:t>
      </w:r>
      <w:r w:rsidRPr="00676EC3">
        <w:t>Punkt 18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02BF71C" w14:textId="77777777" w:rsidTr="008578EB">
        <w:trPr>
          <w:trHeight w:hRule="exact" w:val="240"/>
          <w:jc w:val="center"/>
        </w:trPr>
        <w:tc>
          <w:tcPr>
            <w:tcW w:w="9752" w:type="dxa"/>
            <w:gridSpan w:val="2"/>
            <w:tcBorders>
              <w:top w:val="nil"/>
              <w:left w:val="nil"/>
              <w:bottom w:val="nil"/>
              <w:right w:val="nil"/>
            </w:tcBorders>
          </w:tcPr>
          <w:p w14:paraId="18B483AB" w14:textId="77777777" w:rsidR="00B360F1" w:rsidRPr="00676EC3" w:rsidRDefault="00B360F1" w:rsidP="008578EB"/>
        </w:tc>
      </w:tr>
      <w:tr w:rsidR="00B360F1" w:rsidRPr="00676EC3" w14:paraId="3533AA74" w14:textId="77777777" w:rsidTr="008578EB">
        <w:trPr>
          <w:trHeight w:val="240"/>
          <w:jc w:val="center"/>
        </w:trPr>
        <w:tc>
          <w:tcPr>
            <w:tcW w:w="4876" w:type="dxa"/>
            <w:tcBorders>
              <w:top w:val="nil"/>
              <w:left w:val="nil"/>
              <w:bottom w:val="nil"/>
              <w:right w:val="nil"/>
            </w:tcBorders>
          </w:tcPr>
          <w:p w14:paraId="11B3CBA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998C7BF" w14:textId="77777777" w:rsidR="00B360F1" w:rsidRPr="00676EC3" w:rsidRDefault="00B360F1" w:rsidP="008578EB">
            <w:pPr>
              <w:pStyle w:val="AmColumnHeading"/>
            </w:pPr>
            <w:r w:rsidRPr="00676EC3">
              <w:t>Ændringsforslag</w:t>
            </w:r>
          </w:p>
        </w:tc>
      </w:tr>
      <w:tr w:rsidR="00B360F1" w:rsidRPr="00676EC3" w14:paraId="56BF9AFB" w14:textId="77777777" w:rsidTr="008578EB">
        <w:trPr>
          <w:jc w:val="center"/>
        </w:trPr>
        <w:tc>
          <w:tcPr>
            <w:tcW w:w="4876" w:type="dxa"/>
            <w:tcBorders>
              <w:top w:val="nil"/>
              <w:left w:val="nil"/>
              <w:bottom w:val="nil"/>
              <w:right w:val="nil"/>
            </w:tcBorders>
          </w:tcPr>
          <w:p w14:paraId="1A1EE33C" w14:textId="77777777" w:rsidR="00B360F1" w:rsidRPr="00676EC3" w:rsidRDefault="00B360F1" w:rsidP="008578EB">
            <w:pPr>
              <w:pStyle w:val="Normal6a"/>
            </w:pPr>
          </w:p>
        </w:tc>
        <w:tc>
          <w:tcPr>
            <w:tcW w:w="4876" w:type="dxa"/>
            <w:tcBorders>
              <w:top w:val="nil"/>
              <w:left w:val="nil"/>
              <w:bottom w:val="nil"/>
              <w:right w:val="nil"/>
            </w:tcBorders>
          </w:tcPr>
          <w:p w14:paraId="2E002607" w14:textId="77777777" w:rsidR="00B360F1" w:rsidRPr="00676EC3" w:rsidRDefault="00B360F1" w:rsidP="008578EB">
            <w:pPr>
              <w:pStyle w:val="Normal6a"/>
            </w:pPr>
            <w:r w:rsidRPr="00676EC3">
              <w:rPr>
                <w:b/>
                <w:i/>
              </w:rPr>
              <w:t>18a.</w:t>
            </w:r>
            <w:r w:rsidRPr="00676EC3">
              <w:tab/>
            </w:r>
            <w:r w:rsidRPr="00676EC3">
              <w:rPr>
                <w:b/>
                <w:i/>
              </w:rPr>
              <w:t>opfordrer Kommissionen til at sikre, at initiativer til fremme af mobilitet under pagten systematisk knyttes til arbejdsmarkedets behov og sektorspecifikke partnerskaber;</w:t>
            </w:r>
          </w:p>
        </w:tc>
      </w:tr>
    </w:tbl>
    <w:p w14:paraId="0FA9711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2654EE2" w14:textId="77777777" w:rsidR="00B360F1" w:rsidRPr="00676EC3" w:rsidRDefault="00B360F1" w:rsidP="00B360F1">
      <w:r w:rsidRPr="00AD115F">
        <w:rPr>
          <w:rStyle w:val="HideTWBExt"/>
        </w:rPr>
        <w:t>&lt;/Amend&gt;</w:t>
      </w:r>
    </w:p>
    <w:p w14:paraId="47ECEB9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337</w:t>
      </w:r>
      <w:r w:rsidRPr="00AD115F">
        <w:rPr>
          <w:rStyle w:val="HideTWBExt"/>
          <w:b w:val="0"/>
        </w:rPr>
        <w:t>&lt;/NumAm&gt;</w:t>
      </w:r>
    </w:p>
    <w:p w14:paraId="6717BD53" w14:textId="77777777" w:rsidR="00B360F1" w:rsidRPr="00676EC3" w:rsidRDefault="00B360F1" w:rsidP="00B360F1">
      <w:pPr>
        <w:pStyle w:val="NormalBold"/>
      </w:pPr>
      <w:r w:rsidRPr="00AD115F">
        <w:rPr>
          <w:rStyle w:val="HideTWBExt"/>
          <w:b w:val="0"/>
        </w:rPr>
        <w:t>&lt;RepeatBlock-By&gt;&lt;Members&gt;</w:t>
      </w:r>
      <w:r w:rsidRPr="00676EC3">
        <w:t>Vangelis Meimarakis, Fredis Beleris</w:t>
      </w:r>
      <w:r w:rsidRPr="00AD115F">
        <w:rPr>
          <w:rStyle w:val="HideTWBExt"/>
          <w:b w:val="0"/>
        </w:rPr>
        <w:t>&lt;/Members&gt;</w:t>
      </w:r>
    </w:p>
    <w:p w14:paraId="14C70A72" w14:textId="77777777" w:rsidR="00B360F1" w:rsidRPr="00676EC3" w:rsidRDefault="00B360F1" w:rsidP="00B360F1">
      <w:pPr>
        <w:pStyle w:val="NormalBold"/>
      </w:pPr>
      <w:r w:rsidRPr="00AD115F">
        <w:rPr>
          <w:rStyle w:val="HideTWBExt"/>
          <w:b w:val="0"/>
        </w:rPr>
        <w:t>&lt;/RepeatBlock-By&gt;</w:t>
      </w:r>
    </w:p>
    <w:p w14:paraId="32E8837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D085415" w14:textId="77777777" w:rsidR="00B360F1" w:rsidRPr="00676EC3" w:rsidRDefault="00B360F1" w:rsidP="00B360F1">
      <w:pPr>
        <w:pStyle w:val="NormalBold"/>
      </w:pPr>
      <w:r w:rsidRPr="00AD115F">
        <w:rPr>
          <w:rStyle w:val="HideTWBExt"/>
          <w:b w:val="0"/>
        </w:rPr>
        <w:t>&lt;Article&gt;</w:t>
      </w:r>
      <w:r w:rsidRPr="00676EC3">
        <w:t>Punkt 18 a (nyt)</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BEC348F" w14:textId="77777777" w:rsidTr="008578EB">
        <w:trPr>
          <w:trHeight w:hRule="exact" w:val="240"/>
          <w:jc w:val="center"/>
        </w:trPr>
        <w:tc>
          <w:tcPr>
            <w:tcW w:w="9752" w:type="dxa"/>
            <w:gridSpan w:val="2"/>
            <w:tcBorders>
              <w:top w:val="nil"/>
              <w:left w:val="nil"/>
              <w:bottom w:val="nil"/>
              <w:right w:val="nil"/>
            </w:tcBorders>
          </w:tcPr>
          <w:p w14:paraId="638E7A06" w14:textId="77777777" w:rsidR="00B360F1" w:rsidRPr="00676EC3" w:rsidRDefault="00B360F1" w:rsidP="008578EB"/>
        </w:tc>
      </w:tr>
      <w:tr w:rsidR="00B360F1" w:rsidRPr="00676EC3" w14:paraId="666BCB0B" w14:textId="77777777" w:rsidTr="008578EB">
        <w:trPr>
          <w:trHeight w:val="240"/>
          <w:jc w:val="center"/>
        </w:trPr>
        <w:tc>
          <w:tcPr>
            <w:tcW w:w="4876" w:type="dxa"/>
            <w:tcBorders>
              <w:top w:val="nil"/>
              <w:left w:val="nil"/>
              <w:bottom w:val="nil"/>
              <w:right w:val="nil"/>
            </w:tcBorders>
          </w:tcPr>
          <w:p w14:paraId="5FA93FD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B041378" w14:textId="77777777" w:rsidR="00B360F1" w:rsidRPr="00676EC3" w:rsidRDefault="00B360F1" w:rsidP="008578EB">
            <w:pPr>
              <w:pStyle w:val="AmColumnHeading"/>
            </w:pPr>
            <w:r w:rsidRPr="00676EC3">
              <w:t>Ændringsforslag</w:t>
            </w:r>
          </w:p>
        </w:tc>
      </w:tr>
      <w:tr w:rsidR="00B360F1" w:rsidRPr="00676EC3" w14:paraId="64A98D16" w14:textId="77777777" w:rsidTr="008578EB">
        <w:trPr>
          <w:jc w:val="center"/>
        </w:trPr>
        <w:tc>
          <w:tcPr>
            <w:tcW w:w="4876" w:type="dxa"/>
            <w:tcBorders>
              <w:top w:val="nil"/>
              <w:left w:val="nil"/>
              <w:bottom w:val="nil"/>
              <w:right w:val="nil"/>
            </w:tcBorders>
          </w:tcPr>
          <w:p w14:paraId="505946ED" w14:textId="77777777" w:rsidR="00B360F1" w:rsidRPr="00676EC3" w:rsidRDefault="00B360F1" w:rsidP="008578EB">
            <w:pPr>
              <w:pStyle w:val="Normal6a"/>
            </w:pPr>
          </w:p>
        </w:tc>
        <w:tc>
          <w:tcPr>
            <w:tcW w:w="4876" w:type="dxa"/>
            <w:tcBorders>
              <w:top w:val="nil"/>
              <w:left w:val="nil"/>
              <w:bottom w:val="nil"/>
              <w:right w:val="nil"/>
            </w:tcBorders>
          </w:tcPr>
          <w:p w14:paraId="0C02DB73" w14:textId="77777777" w:rsidR="00B360F1" w:rsidRPr="00676EC3" w:rsidRDefault="00B360F1" w:rsidP="008578EB">
            <w:pPr>
              <w:pStyle w:val="Normal6a"/>
            </w:pPr>
            <w:r w:rsidRPr="00676EC3">
              <w:rPr>
                <w:b/>
                <w:i/>
              </w:rPr>
              <w:t>18a.</w:t>
            </w:r>
            <w:r w:rsidRPr="00676EC3">
              <w:tab/>
            </w:r>
            <w:r w:rsidRPr="00676EC3">
              <w:rPr>
                <w:b/>
                <w:i/>
              </w:rPr>
              <w:t>understreger behovet for at beskytte fiskeriaktiviteten i Middelhavet mod ulovligt fiskeri og overfiskeri fra ikke-EU-lande;</w:t>
            </w:r>
          </w:p>
        </w:tc>
      </w:tr>
    </w:tbl>
    <w:p w14:paraId="57967BAD"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{EL}</w:t>
      </w:r>
      <w:r w:rsidRPr="00676EC3">
        <w:t>el</w:t>
      </w:r>
      <w:r w:rsidRPr="00AD115F">
        <w:rPr>
          <w:rStyle w:val="HideTWBExt"/>
        </w:rPr>
        <w:t>&lt;/Original&gt;</w:t>
      </w:r>
    </w:p>
    <w:p w14:paraId="43139143" w14:textId="77777777" w:rsidR="00B360F1" w:rsidRPr="00676EC3" w:rsidRDefault="00B360F1" w:rsidP="00B360F1">
      <w:r w:rsidRPr="00AD115F">
        <w:rPr>
          <w:rStyle w:val="HideTWBExt"/>
        </w:rPr>
        <w:t>&lt;/Amend&gt;</w:t>
      </w:r>
    </w:p>
    <w:p w14:paraId="26AF078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338</w:t>
      </w:r>
      <w:r w:rsidRPr="00AD115F">
        <w:rPr>
          <w:rStyle w:val="HideTWBExt"/>
          <w:b w:val="0"/>
        </w:rPr>
        <w:t>&lt;/NumAm&gt;</w:t>
      </w:r>
    </w:p>
    <w:p w14:paraId="23C0CAF8"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36374869" w14:textId="77777777" w:rsidR="00B360F1" w:rsidRPr="00676EC3" w:rsidRDefault="00B360F1" w:rsidP="00B360F1">
      <w:pPr>
        <w:pStyle w:val="NormalBold"/>
      </w:pPr>
      <w:r w:rsidRPr="00AD115F">
        <w:rPr>
          <w:rStyle w:val="HideTWBExt"/>
          <w:b w:val="0"/>
        </w:rPr>
        <w:t>&lt;/RepeatBlock-By&gt;</w:t>
      </w:r>
    </w:p>
    <w:p w14:paraId="01E1C674"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D870F9B" w14:textId="77777777" w:rsidR="00B360F1" w:rsidRPr="00676EC3" w:rsidRDefault="00B360F1" w:rsidP="00B360F1">
      <w:pPr>
        <w:pStyle w:val="NormalBold"/>
      </w:pPr>
      <w:r w:rsidRPr="00AD115F">
        <w:rPr>
          <w:rStyle w:val="HideTWBExt"/>
          <w:b w:val="0"/>
        </w:rPr>
        <w:t>&lt;Article&gt;</w:t>
      </w:r>
      <w:r w:rsidRPr="00676EC3">
        <w:t>Punkt 18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7664F71" w14:textId="77777777" w:rsidTr="008578EB">
        <w:trPr>
          <w:trHeight w:hRule="exact" w:val="240"/>
          <w:jc w:val="center"/>
        </w:trPr>
        <w:tc>
          <w:tcPr>
            <w:tcW w:w="9752" w:type="dxa"/>
            <w:gridSpan w:val="2"/>
            <w:tcBorders>
              <w:top w:val="nil"/>
              <w:left w:val="nil"/>
              <w:bottom w:val="nil"/>
              <w:right w:val="nil"/>
            </w:tcBorders>
          </w:tcPr>
          <w:p w14:paraId="516E8161" w14:textId="77777777" w:rsidR="00B360F1" w:rsidRPr="00676EC3" w:rsidRDefault="00B360F1" w:rsidP="008578EB"/>
        </w:tc>
      </w:tr>
      <w:tr w:rsidR="00B360F1" w:rsidRPr="00676EC3" w14:paraId="11D45590" w14:textId="77777777" w:rsidTr="008578EB">
        <w:trPr>
          <w:trHeight w:val="240"/>
          <w:jc w:val="center"/>
        </w:trPr>
        <w:tc>
          <w:tcPr>
            <w:tcW w:w="4876" w:type="dxa"/>
            <w:tcBorders>
              <w:top w:val="nil"/>
              <w:left w:val="nil"/>
              <w:bottom w:val="nil"/>
              <w:right w:val="nil"/>
            </w:tcBorders>
          </w:tcPr>
          <w:p w14:paraId="4B02566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3BA6C2A" w14:textId="77777777" w:rsidR="00B360F1" w:rsidRPr="00676EC3" w:rsidRDefault="00B360F1" w:rsidP="008578EB">
            <w:pPr>
              <w:pStyle w:val="AmColumnHeading"/>
            </w:pPr>
            <w:r w:rsidRPr="00676EC3">
              <w:t>Ændringsforslag</w:t>
            </w:r>
          </w:p>
        </w:tc>
      </w:tr>
      <w:tr w:rsidR="00B360F1" w:rsidRPr="00676EC3" w14:paraId="52E169DD" w14:textId="77777777" w:rsidTr="008578EB">
        <w:trPr>
          <w:jc w:val="center"/>
        </w:trPr>
        <w:tc>
          <w:tcPr>
            <w:tcW w:w="4876" w:type="dxa"/>
            <w:tcBorders>
              <w:top w:val="nil"/>
              <w:left w:val="nil"/>
              <w:bottom w:val="nil"/>
              <w:right w:val="nil"/>
            </w:tcBorders>
          </w:tcPr>
          <w:p w14:paraId="19E321AC" w14:textId="77777777" w:rsidR="00B360F1" w:rsidRPr="00676EC3" w:rsidRDefault="00B360F1" w:rsidP="008578EB">
            <w:pPr>
              <w:pStyle w:val="Normal6a"/>
            </w:pPr>
          </w:p>
        </w:tc>
        <w:tc>
          <w:tcPr>
            <w:tcW w:w="4876" w:type="dxa"/>
            <w:tcBorders>
              <w:top w:val="nil"/>
              <w:left w:val="nil"/>
              <w:bottom w:val="nil"/>
              <w:right w:val="nil"/>
            </w:tcBorders>
          </w:tcPr>
          <w:p w14:paraId="398F8B57" w14:textId="77777777" w:rsidR="00B360F1" w:rsidRPr="00676EC3" w:rsidRDefault="00B360F1" w:rsidP="008578EB">
            <w:pPr>
              <w:pStyle w:val="Normal6a"/>
            </w:pPr>
            <w:r w:rsidRPr="00676EC3">
              <w:rPr>
                <w:b/>
                <w:i/>
              </w:rPr>
              <w:t>18b.</w:t>
            </w:r>
            <w:r w:rsidRPr="00676EC3">
              <w:tab/>
            </w:r>
            <w:r w:rsidRPr="00676EC3">
              <w:rPr>
                <w:b/>
                <w:i/>
              </w:rPr>
              <w:t>opfordrer til at fremme investeringer i nye samarbejdsområder i samarbejdet mellem Europa og Afrika ved at styrke integrationen af energimarkedet i Middelhavsområdet med det europæiske energimarked, herunder gennem partnerskaber med lokale aktører, samtidig med at den bæredygtige udvikling i de involverede lande støttes gennem anvendelse af innovative teknologier og udveksling af ekspertise og industrielle kapaciteter;</w:t>
            </w:r>
          </w:p>
        </w:tc>
      </w:tr>
    </w:tbl>
    <w:p w14:paraId="2CA7144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0C1F58F" w14:textId="77777777" w:rsidR="00B360F1" w:rsidRPr="00676EC3" w:rsidRDefault="00B360F1" w:rsidP="00B360F1">
      <w:r w:rsidRPr="00AD115F">
        <w:rPr>
          <w:rStyle w:val="HideTWBExt"/>
        </w:rPr>
        <w:t>&lt;/Amend&gt;</w:t>
      </w:r>
    </w:p>
    <w:p w14:paraId="4FDFF2EF"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339</w:t>
      </w:r>
      <w:r w:rsidRPr="00AD115F">
        <w:rPr>
          <w:rStyle w:val="HideTWBExt"/>
          <w:b w:val="0"/>
        </w:rPr>
        <w:t>&lt;/NumAm&gt;</w:t>
      </w:r>
    </w:p>
    <w:p w14:paraId="5D779C01"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50A8C2C1" w14:textId="77777777" w:rsidR="00B360F1" w:rsidRPr="00676EC3" w:rsidRDefault="00B360F1" w:rsidP="00B360F1">
      <w:pPr>
        <w:pStyle w:val="NormalBold"/>
      </w:pPr>
      <w:r w:rsidRPr="00AD115F">
        <w:rPr>
          <w:rStyle w:val="HideTWBExt"/>
          <w:b w:val="0"/>
        </w:rPr>
        <w:t>&lt;/RepeatBlock-By&gt;</w:t>
      </w:r>
    </w:p>
    <w:p w14:paraId="754451A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8FCA6CA" w14:textId="77777777" w:rsidR="00B360F1" w:rsidRPr="00676EC3" w:rsidRDefault="00B360F1" w:rsidP="00B360F1">
      <w:pPr>
        <w:pStyle w:val="NormalBold"/>
      </w:pPr>
      <w:r w:rsidRPr="00AD115F">
        <w:rPr>
          <w:rStyle w:val="HideTWBExt"/>
          <w:b w:val="0"/>
        </w:rPr>
        <w:t>&lt;Article&gt;</w:t>
      </w:r>
      <w:r w:rsidRPr="00676EC3">
        <w:t>Punkt 18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2F4CAF6" w14:textId="77777777" w:rsidTr="008578EB">
        <w:trPr>
          <w:trHeight w:hRule="exact" w:val="240"/>
          <w:jc w:val="center"/>
        </w:trPr>
        <w:tc>
          <w:tcPr>
            <w:tcW w:w="9752" w:type="dxa"/>
            <w:gridSpan w:val="2"/>
            <w:tcBorders>
              <w:top w:val="nil"/>
              <w:left w:val="nil"/>
              <w:bottom w:val="nil"/>
              <w:right w:val="nil"/>
            </w:tcBorders>
          </w:tcPr>
          <w:p w14:paraId="6F9785CC" w14:textId="77777777" w:rsidR="00B360F1" w:rsidRPr="00676EC3" w:rsidRDefault="00B360F1" w:rsidP="008578EB"/>
        </w:tc>
      </w:tr>
      <w:tr w:rsidR="00B360F1" w:rsidRPr="00676EC3" w14:paraId="1E272E0C" w14:textId="77777777" w:rsidTr="008578EB">
        <w:trPr>
          <w:trHeight w:val="240"/>
          <w:jc w:val="center"/>
        </w:trPr>
        <w:tc>
          <w:tcPr>
            <w:tcW w:w="4876" w:type="dxa"/>
            <w:tcBorders>
              <w:top w:val="nil"/>
              <w:left w:val="nil"/>
              <w:bottom w:val="nil"/>
              <w:right w:val="nil"/>
            </w:tcBorders>
          </w:tcPr>
          <w:p w14:paraId="241B0FEB"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D3E67F6" w14:textId="77777777" w:rsidR="00B360F1" w:rsidRPr="00676EC3" w:rsidRDefault="00B360F1" w:rsidP="008578EB">
            <w:pPr>
              <w:pStyle w:val="AmColumnHeading"/>
            </w:pPr>
            <w:r w:rsidRPr="00676EC3">
              <w:t>Ændringsforslag</w:t>
            </w:r>
          </w:p>
        </w:tc>
      </w:tr>
      <w:tr w:rsidR="00B360F1" w:rsidRPr="00676EC3" w14:paraId="3672CEAC" w14:textId="77777777" w:rsidTr="008578EB">
        <w:trPr>
          <w:jc w:val="center"/>
        </w:trPr>
        <w:tc>
          <w:tcPr>
            <w:tcW w:w="4876" w:type="dxa"/>
            <w:tcBorders>
              <w:top w:val="nil"/>
              <w:left w:val="nil"/>
              <w:bottom w:val="nil"/>
              <w:right w:val="nil"/>
            </w:tcBorders>
          </w:tcPr>
          <w:p w14:paraId="601E487E" w14:textId="77777777" w:rsidR="00B360F1" w:rsidRPr="00676EC3" w:rsidRDefault="00B360F1" w:rsidP="008578EB">
            <w:pPr>
              <w:pStyle w:val="Normal6a"/>
            </w:pPr>
          </w:p>
        </w:tc>
        <w:tc>
          <w:tcPr>
            <w:tcW w:w="4876" w:type="dxa"/>
            <w:tcBorders>
              <w:top w:val="nil"/>
              <w:left w:val="nil"/>
              <w:bottom w:val="nil"/>
              <w:right w:val="nil"/>
            </w:tcBorders>
          </w:tcPr>
          <w:p w14:paraId="04CFE437" w14:textId="77777777" w:rsidR="00B360F1" w:rsidRPr="00676EC3" w:rsidRDefault="00B360F1" w:rsidP="008578EB">
            <w:pPr>
              <w:pStyle w:val="Normal6a"/>
            </w:pPr>
            <w:r w:rsidRPr="00676EC3">
              <w:rPr>
                <w:b/>
                <w:i/>
              </w:rPr>
              <w:t>18b.</w:t>
            </w:r>
            <w:r w:rsidRPr="00676EC3">
              <w:tab/>
            </w:r>
            <w:r w:rsidRPr="00676EC3">
              <w:rPr>
                <w:b/>
                <w:i/>
              </w:rPr>
              <w:t>understreger, at pagten bør bidrage til at styrke gensidigt fordelagtige partnerskaber mellem Europa, Middelhavsområdet og Afrika gennem investeringer, infrastrukturkonnektivitet, kompetenceudvikling, energisamarbejde og lokal værdiskabelse med henblik på at fremme langsigtet stabilitet, velstand og modstandsdygtighed i hele regionen;</w:t>
            </w:r>
          </w:p>
        </w:tc>
      </w:tr>
    </w:tbl>
    <w:p w14:paraId="6D6F7B44" w14:textId="2CCC59A3"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00AC366A" w:rsidRPr="00676EC3">
        <w:t>en</w:t>
      </w:r>
      <w:r w:rsidRPr="00AD115F">
        <w:rPr>
          <w:rStyle w:val="HideTWBExt"/>
        </w:rPr>
        <w:t>&lt;/Original&gt;</w:t>
      </w:r>
    </w:p>
    <w:p w14:paraId="68D8D749" w14:textId="77777777" w:rsidR="00B360F1" w:rsidRPr="00676EC3" w:rsidRDefault="00B360F1" w:rsidP="00B360F1">
      <w:r w:rsidRPr="00AD115F">
        <w:rPr>
          <w:rStyle w:val="HideTWBExt"/>
        </w:rPr>
        <w:t>&lt;/Amend&gt;</w:t>
      </w:r>
    </w:p>
    <w:p w14:paraId="2D76341F"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340</w:t>
      </w:r>
      <w:r w:rsidRPr="00AD115F">
        <w:rPr>
          <w:rStyle w:val="HideTWBExt"/>
          <w:b w:val="0"/>
        </w:rPr>
        <w:t>&lt;/NumAm&gt;</w:t>
      </w:r>
    </w:p>
    <w:p w14:paraId="2ABA5BFC" w14:textId="77777777" w:rsidR="00B360F1" w:rsidRPr="00676EC3" w:rsidRDefault="00B360F1" w:rsidP="00B360F1">
      <w:pPr>
        <w:pStyle w:val="NormalBold"/>
      </w:pPr>
      <w:r w:rsidRPr="00AD115F">
        <w:rPr>
          <w:rStyle w:val="HideTWBExt"/>
          <w:b w:val="0"/>
        </w:rPr>
        <w:t>&lt;RepeatBlock-By&gt;&lt;Members&gt;</w:t>
      </w:r>
      <w:r w:rsidRPr="00676EC3">
        <w:t>Giorgio Gori, Nicola Zingaretti</w:t>
      </w:r>
      <w:r w:rsidRPr="00AD115F">
        <w:rPr>
          <w:rStyle w:val="HideTWBExt"/>
          <w:b w:val="0"/>
        </w:rPr>
        <w:t>&lt;/Members&gt;</w:t>
      </w:r>
    </w:p>
    <w:p w14:paraId="4A679A67" w14:textId="77777777" w:rsidR="00B360F1" w:rsidRPr="00676EC3" w:rsidRDefault="00B360F1" w:rsidP="00B360F1">
      <w:pPr>
        <w:pStyle w:val="NormalBold"/>
      </w:pPr>
      <w:r w:rsidRPr="00AD115F">
        <w:rPr>
          <w:rStyle w:val="HideTWBExt"/>
          <w:b w:val="0"/>
        </w:rPr>
        <w:t>&lt;/RepeatBlock-By&gt;</w:t>
      </w:r>
    </w:p>
    <w:p w14:paraId="039B42AE"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659B7D8" w14:textId="77777777" w:rsidR="00B360F1" w:rsidRPr="00676EC3" w:rsidRDefault="00B360F1" w:rsidP="00B360F1">
      <w:pPr>
        <w:pStyle w:val="NormalBold"/>
      </w:pPr>
      <w:r w:rsidRPr="00AD115F">
        <w:rPr>
          <w:rStyle w:val="HideTWBExt"/>
          <w:b w:val="0"/>
        </w:rPr>
        <w:t>&lt;Article&gt;</w:t>
      </w:r>
      <w:r w:rsidRPr="00676EC3">
        <w:t>Punkt 18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469F7F6" w14:textId="77777777" w:rsidTr="008578EB">
        <w:trPr>
          <w:trHeight w:hRule="exact" w:val="240"/>
          <w:jc w:val="center"/>
        </w:trPr>
        <w:tc>
          <w:tcPr>
            <w:tcW w:w="9752" w:type="dxa"/>
            <w:gridSpan w:val="2"/>
            <w:tcBorders>
              <w:top w:val="nil"/>
              <w:left w:val="nil"/>
              <w:bottom w:val="nil"/>
              <w:right w:val="nil"/>
            </w:tcBorders>
          </w:tcPr>
          <w:p w14:paraId="6AEEC0DE" w14:textId="77777777" w:rsidR="00B360F1" w:rsidRPr="00676EC3" w:rsidRDefault="00B360F1" w:rsidP="008578EB"/>
        </w:tc>
      </w:tr>
      <w:tr w:rsidR="00B360F1" w:rsidRPr="00676EC3" w14:paraId="0EB82AE0" w14:textId="77777777" w:rsidTr="008578EB">
        <w:trPr>
          <w:trHeight w:val="240"/>
          <w:jc w:val="center"/>
        </w:trPr>
        <w:tc>
          <w:tcPr>
            <w:tcW w:w="4876" w:type="dxa"/>
            <w:tcBorders>
              <w:top w:val="nil"/>
              <w:left w:val="nil"/>
              <w:bottom w:val="nil"/>
              <w:right w:val="nil"/>
            </w:tcBorders>
          </w:tcPr>
          <w:p w14:paraId="505A872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C0108B7" w14:textId="77777777" w:rsidR="00B360F1" w:rsidRPr="00676EC3" w:rsidRDefault="00B360F1" w:rsidP="008578EB">
            <w:pPr>
              <w:pStyle w:val="AmColumnHeading"/>
            </w:pPr>
            <w:r w:rsidRPr="00676EC3">
              <w:t>Ændringsforslag</w:t>
            </w:r>
          </w:p>
        </w:tc>
      </w:tr>
      <w:tr w:rsidR="00B360F1" w:rsidRPr="00676EC3" w14:paraId="71D5C9DF" w14:textId="77777777" w:rsidTr="008578EB">
        <w:trPr>
          <w:jc w:val="center"/>
        </w:trPr>
        <w:tc>
          <w:tcPr>
            <w:tcW w:w="4876" w:type="dxa"/>
            <w:tcBorders>
              <w:top w:val="nil"/>
              <w:left w:val="nil"/>
              <w:bottom w:val="nil"/>
              <w:right w:val="nil"/>
            </w:tcBorders>
          </w:tcPr>
          <w:p w14:paraId="4A519769" w14:textId="77777777" w:rsidR="00B360F1" w:rsidRPr="00676EC3" w:rsidRDefault="00B360F1" w:rsidP="008578EB">
            <w:pPr>
              <w:pStyle w:val="Normal6a"/>
            </w:pPr>
          </w:p>
        </w:tc>
        <w:tc>
          <w:tcPr>
            <w:tcW w:w="4876" w:type="dxa"/>
            <w:tcBorders>
              <w:top w:val="nil"/>
              <w:left w:val="nil"/>
              <w:bottom w:val="nil"/>
              <w:right w:val="nil"/>
            </w:tcBorders>
          </w:tcPr>
          <w:p w14:paraId="372A6E49" w14:textId="77777777" w:rsidR="00B360F1" w:rsidRPr="00676EC3" w:rsidRDefault="00B360F1" w:rsidP="008578EB">
            <w:pPr>
              <w:pStyle w:val="Normal6a"/>
            </w:pPr>
            <w:r w:rsidRPr="00676EC3">
              <w:rPr>
                <w:b/>
                <w:i/>
              </w:rPr>
              <w:t>18b.</w:t>
            </w:r>
            <w:r w:rsidRPr="00676EC3">
              <w:tab/>
            </w:r>
            <w:r w:rsidRPr="00676EC3">
              <w:rPr>
                <w:b/>
                <w:i/>
              </w:rPr>
              <w:t>mener, at den igangværende digitale omstilling giver hidtil usete muligheder for at udvikle handelsmæssige og kulturelle muligheder mellem Europa og resten af Middelhavsområdet;</w:t>
            </w:r>
          </w:p>
        </w:tc>
      </w:tr>
    </w:tbl>
    <w:p w14:paraId="31AE6AA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B3F094D" w14:textId="77777777" w:rsidR="00B360F1" w:rsidRPr="00676EC3" w:rsidRDefault="00B360F1" w:rsidP="00B360F1">
      <w:r w:rsidRPr="00AD115F">
        <w:rPr>
          <w:rStyle w:val="HideTWBExt"/>
        </w:rPr>
        <w:t>&lt;/Amend&gt;</w:t>
      </w:r>
    </w:p>
    <w:p w14:paraId="0B52C7E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341</w:t>
      </w:r>
      <w:r w:rsidRPr="00AD115F">
        <w:rPr>
          <w:rStyle w:val="HideTWBExt"/>
          <w:b w:val="0"/>
        </w:rPr>
        <w:t>&lt;/NumAm&gt;</w:t>
      </w:r>
    </w:p>
    <w:p w14:paraId="01CB160D" w14:textId="77777777" w:rsidR="00B360F1" w:rsidRPr="00676EC3" w:rsidRDefault="00B360F1" w:rsidP="00B360F1">
      <w:pPr>
        <w:pStyle w:val="NormalBold"/>
      </w:pPr>
      <w:r w:rsidRPr="00AD115F">
        <w:rPr>
          <w:rStyle w:val="HideTWBExt"/>
          <w:b w:val="0"/>
        </w:rPr>
        <w:t>&lt;RepeatBlock-By&gt;&lt;Members&gt;</w:t>
      </w:r>
      <w:r w:rsidRPr="00676EC3">
        <w:t>Nicola Zingaretti, Nacho Sánchez Amor, Yannis Maniatis, Elio Di Rupo, Marco Tarquinio, Matjaž Nemec, Marta Temido, Costas Mavrides</w:t>
      </w:r>
      <w:r w:rsidRPr="00AD115F">
        <w:rPr>
          <w:rStyle w:val="HideTWBExt"/>
          <w:b w:val="0"/>
        </w:rPr>
        <w:t>&lt;/Members&gt;</w:t>
      </w:r>
    </w:p>
    <w:p w14:paraId="6719A83E" w14:textId="77777777" w:rsidR="00B360F1" w:rsidRPr="00676EC3" w:rsidRDefault="00B360F1" w:rsidP="00B360F1">
      <w:pPr>
        <w:pStyle w:val="NormalBold"/>
      </w:pPr>
      <w:r w:rsidRPr="00AD115F">
        <w:rPr>
          <w:rStyle w:val="HideTWBExt"/>
          <w:b w:val="0"/>
        </w:rPr>
        <w:t>&lt;/RepeatBlock-By&gt;</w:t>
      </w:r>
    </w:p>
    <w:p w14:paraId="5E58433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B178D03" w14:textId="77777777" w:rsidR="00B360F1" w:rsidRPr="00676EC3" w:rsidRDefault="00B360F1" w:rsidP="00B360F1">
      <w:pPr>
        <w:pStyle w:val="NormalBold"/>
      </w:pPr>
      <w:r w:rsidRPr="00AD115F">
        <w:rPr>
          <w:rStyle w:val="HideTWBExt"/>
          <w:b w:val="0"/>
        </w:rPr>
        <w:t>&lt;Article&gt;</w:t>
      </w:r>
      <w:r w:rsidRPr="00676EC3">
        <w:t>Punkt 18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9924BC5" w14:textId="77777777" w:rsidTr="008578EB">
        <w:trPr>
          <w:trHeight w:hRule="exact" w:val="240"/>
          <w:jc w:val="center"/>
        </w:trPr>
        <w:tc>
          <w:tcPr>
            <w:tcW w:w="9752" w:type="dxa"/>
            <w:gridSpan w:val="2"/>
            <w:tcBorders>
              <w:top w:val="nil"/>
              <w:left w:val="nil"/>
              <w:bottom w:val="nil"/>
              <w:right w:val="nil"/>
            </w:tcBorders>
          </w:tcPr>
          <w:p w14:paraId="5189ABD8" w14:textId="77777777" w:rsidR="00B360F1" w:rsidRPr="00676EC3" w:rsidRDefault="00B360F1" w:rsidP="008578EB"/>
        </w:tc>
      </w:tr>
      <w:tr w:rsidR="00B360F1" w:rsidRPr="00676EC3" w14:paraId="287368FE" w14:textId="77777777" w:rsidTr="008578EB">
        <w:trPr>
          <w:trHeight w:val="240"/>
          <w:jc w:val="center"/>
        </w:trPr>
        <w:tc>
          <w:tcPr>
            <w:tcW w:w="4876" w:type="dxa"/>
            <w:tcBorders>
              <w:top w:val="nil"/>
              <w:left w:val="nil"/>
              <w:bottom w:val="nil"/>
              <w:right w:val="nil"/>
            </w:tcBorders>
          </w:tcPr>
          <w:p w14:paraId="6C71974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CC5B9BD" w14:textId="77777777" w:rsidR="00B360F1" w:rsidRPr="00676EC3" w:rsidRDefault="00B360F1" w:rsidP="008578EB">
            <w:pPr>
              <w:pStyle w:val="AmColumnHeading"/>
            </w:pPr>
            <w:r w:rsidRPr="00676EC3">
              <w:t>Ændringsforslag</w:t>
            </w:r>
          </w:p>
        </w:tc>
      </w:tr>
      <w:tr w:rsidR="00B360F1" w:rsidRPr="00676EC3" w14:paraId="6AE97773" w14:textId="77777777" w:rsidTr="008578EB">
        <w:trPr>
          <w:jc w:val="center"/>
        </w:trPr>
        <w:tc>
          <w:tcPr>
            <w:tcW w:w="4876" w:type="dxa"/>
            <w:tcBorders>
              <w:top w:val="nil"/>
              <w:left w:val="nil"/>
              <w:bottom w:val="nil"/>
              <w:right w:val="nil"/>
            </w:tcBorders>
          </w:tcPr>
          <w:p w14:paraId="6E8FB03D" w14:textId="77777777" w:rsidR="00B360F1" w:rsidRPr="00676EC3" w:rsidRDefault="00B360F1" w:rsidP="008578EB">
            <w:pPr>
              <w:pStyle w:val="Normal6a"/>
            </w:pPr>
          </w:p>
        </w:tc>
        <w:tc>
          <w:tcPr>
            <w:tcW w:w="4876" w:type="dxa"/>
            <w:tcBorders>
              <w:top w:val="nil"/>
              <w:left w:val="nil"/>
              <w:bottom w:val="nil"/>
              <w:right w:val="nil"/>
            </w:tcBorders>
          </w:tcPr>
          <w:p w14:paraId="1968F771" w14:textId="77777777" w:rsidR="00B360F1" w:rsidRPr="00676EC3" w:rsidRDefault="00B360F1" w:rsidP="008578EB">
            <w:pPr>
              <w:pStyle w:val="Normal6a"/>
            </w:pPr>
            <w:r w:rsidRPr="00676EC3">
              <w:rPr>
                <w:b/>
                <w:i/>
              </w:rPr>
              <w:t>18b.</w:t>
            </w:r>
            <w:r w:rsidRPr="00676EC3">
              <w:tab/>
            </w:r>
            <w:r w:rsidRPr="00676EC3">
              <w:rPr>
                <w:b/>
                <w:i/>
              </w:rPr>
              <w:t>fremmer etableringen af et samarbejdsbaseret system for tidlig varsling i regionen vedrørende ekstremt vejr, beredskabsplaner for tørke, forebyggelse af naturbrande og modstandsdygtige landbrugsmetoder;</w:t>
            </w:r>
          </w:p>
        </w:tc>
      </w:tr>
    </w:tbl>
    <w:p w14:paraId="199868F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6FFC50B" w14:textId="77777777" w:rsidR="00B360F1" w:rsidRPr="00676EC3" w:rsidRDefault="00B360F1" w:rsidP="00B360F1">
      <w:r w:rsidRPr="00AD115F">
        <w:rPr>
          <w:rStyle w:val="HideTWBExt"/>
        </w:rPr>
        <w:t>&lt;/Amend&gt;</w:t>
      </w:r>
    </w:p>
    <w:p w14:paraId="2E8C7B6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342</w:t>
      </w:r>
      <w:r w:rsidRPr="00AD115F">
        <w:rPr>
          <w:rStyle w:val="HideTWBExt"/>
          <w:b w:val="0"/>
        </w:rPr>
        <w:t>&lt;/NumAm&gt;</w:t>
      </w:r>
    </w:p>
    <w:p w14:paraId="5E678BF0" w14:textId="77777777" w:rsidR="00B360F1" w:rsidRPr="00676EC3" w:rsidRDefault="00B360F1" w:rsidP="00B360F1">
      <w:pPr>
        <w:pStyle w:val="NormalBold"/>
      </w:pPr>
      <w:r w:rsidRPr="00AD115F">
        <w:rPr>
          <w:rStyle w:val="HideTWBExt"/>
          <w:b w:val="0"/>
        </w:rPr>
        <w:t>&lt;RepeatBlock-By&gt;&lt;Members&gt;</w:t>
      </w:r>
      <w:r w:rsidRPr="00676EC3">
        <w:t>Vangelis Meimarakis, Fredis Beleris</w:t>
      </w:r>
      <w:r w:rsidRPr="00AD115F">
        <w:rPr>
          <w:rStyle w:val="HideTWBExt"/>
          <w:b w:val="0"/>
        </w:rPr>
        <w:t>&lt;/Members&gt;</w:t>
      </w:r>
    </w:p>
    <w:p w14:paraId="45706EBF" w14:textId="77777777" w:rsidR="00B360F1" w:rsidRPr="00676EC3" w:rsidRDefault="00B360F1" w:rsidP="00B360F1">
      <w:pPr>
        <w:pStyle w:val="NormalBold"/>
      </w:pPr>
      <w:r w:rsidRPr="00AD115F">
        <w:rPr>
          <w:rStyle w:val="HideTWBExt"/>
          <w:b w:val="0"/>
        </w:rPr>
        <w:t>&lt;/RepeatBlock-By&gt;</w:t>
      </w:r>
    </w:p>
    <w:p w14:paraId="0555793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B17248B" w14:textId="77777777" w:rsidR="00B360F1" w:rsidRPr="00676EC3" w:rsidRDefault="00B360F1" w:rsidP="00B360F1">
      <w:pPr>
        <w:pStyle w:val="NormalBold"/>
      </w:pPr>
      <w:r w:rsidRPr="00AD115F">
        <w:rPr>
          <w:rStyle w:val="HideTWBExt"/>
          <w:b w:val="0"/>
        </w:rPr>
        <w:t>&lt;Article&gt;</w:t>
      </w:r>
      <w:r w:rsidRPr="00676EC3">
        <w:t>Punkt 18 b (nyt)</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B3162B3" w14:textId="77777777" w:rsidTr="008578EB">
        <w:trPr>
          <w:trHeight w:hRule="exact" w:val="240"/>
          <w:jc w:val="center"/>
        </w:trPr>
        <w:tc>
          <w:tcPr>
            <w:tcW w:w="9752" w:type="dxa"/>
            <w:gridSpan w:val="2"/>
            <w:tcBorders>
              <w:top w:val="nil"/>
              <w:left w:val="nil"/>
              <w:bottom w:val="nil"/>
              <w:right w:val="nil"/>
            </w:tcBorders>
          </w:tcPr>
          <w:p w14:paraId="01E1B6E0" w14:textId="77777777" w:rsidR="00B360F1" w:rsidRPr="00676EC3" w:rsidRDefault="00B360F1" w:rsidP="008578EB"/>
        </w:tc>
      </w:tr>
      <w:tr w:rsidR="00B360F1" w:rsidRPr="00676EC3" w14:paraId="11E651C1" w14:textId="77777777" w:rsidTr="008578EB">
        <w:trPr>
          <w:trHeight w:val="240"/>
          <w:jc w:val="center"/>
        </w:trPr>
        <w:tc>
          <w:tcPr>
            <w:tcW w:w="4876" w:type="dxa"/>
            <w:tcBorders>
              <w:top w:val="nil"/>
              <w:left w:val="nil"/>
              <w:bottom w:val="nil"/>
              <w:right w:val="nil"/>
            </w:tcBorders>
          </w:tcPr>
          <w:p w14:paraId="40A4572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BAF5F42" w14:textId="77777777" w:rsidR="00B360F1" w:rsidRPr="00676EC3" w:rsidRDefault="00B360F1" w:rsidP="008578EB">
            <w:pPr>
              <w:pStyle w:val="AmColumnHeading"/>
            </w:pPr>
            <w:r w:rsidRPr="00676EC3">
              <w:t>Ændringsforslag</w:t>
            </w:r>
          </w:p>
        </w:tc>
      </w:tr>
      <w:tr w:rsidR="00B360F1" w:rsidRPr="00676EC3" w14:paraId="2237FF66" w14:textId="77777777" w:rsidTr="008578EB">
        <w:trPr>
          <w:jc w:val="center"/>
        </w:trPr>
        <w:tc>
          <w:tcPr>
            <w:tcW w:w="4876" w:type="dxa"/>
            <w:tcBorders>
              <w:top w:val="nil"/>
              <w:left w:val="nil"/>
              <w:bottom w:val="nil"/>
              <w:right w:val="nil"/>
            </w:tcBorders>
          </w:tcPr>
          <w:p w14:paraId="4BDB0672" w14:textId="77777777" w:rsidR="00B360F1" w:rsidRPr="00676EC3" w:rsidRDefault="00B360F1" w:rsidP="008578EB">
            <w:pPr>
              <w:pStyle w:val="Normal6a"/>
            </w:pPr>
          </w:p>
        </w:tc>
        <w:tc>
          <w:tcPr>
            <w:tcW w:w="4876" w:type="dxa"/>
            <w:tcBorders>
              <w:top w:val="nil"/>
              <w:left w:val="nil"/>
              <w:bottom w:val="nil"/>
              <w:right w:val="nil"/>
            </w:tcBorders>
          </w:tcPr>
          <w:p w14:paraId="2C931922" w14:textId="77777777" w:rsidR="00B360F1" w:rsidRPr="00676EC3" w:rsidRDefault="00B360F1" w:rsidP="008578EB">
            <w:pPr>
              <w:pStyle w:val="Normal6a"/>
            </w:pPr>
            <w:r w:rsidRPr="00676EC3">
              <w:rPr>
                <w:b/>
                <w:i/>
              </w:rPr>
              <w:t>18b.</w:t>
            </w:r>
            <w:r w:rsidRPr="00676EC3">
              <w:tab/>
            </w:r>
            <w:r w:rsidRPr="00676EC3">
              <w:rPr>
                <w:b/>
                <w:i/>
              </w:rPr>
              <w:t>bemærker, at fiskeri og akvakultur er vigtige økonomiske aktiviteter for ø- og kystregionerne ved Middelhavet;</w:t>
            </w:r>
          </w:p>
        </w:tc>
      </w:tr>
    </w:tbl>
    <w:p w14:paraId="594DC1E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{EL}</w:t>
      </w:r>
      <w:r w:rsidRPr="00676EC3">
        <w:t>el</w:t>
      </w:r>
      <w:r w:rsidRPr="00AD115F">
        <w:rPr>
          <w:rStyle w:val="HideTWBExt"/>
        </w:rPr>
        <w:t>&lt;/Original&gt;</w:t>
      </w:r>
    </w:p>
    <w:p w14:paraId="17155AB8" w14:textId="77777777" w:rsidR="00B360F1" w:rsidRPr="00676EC3" w:rsidRDefault="00B360F1" w:rsidP="00B360F1">
      <w:r w:rsidRPr="00AD115F">
        <w:rPr>
          <w:rStyle w:val="HideTWBExt"/>
        </w:rPr>
        <w:t>&lt;/Amend&gt;</w:t>
      </w:r>
    </w:p>
    <w:p w14:paraId="0A04ACE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343</w:t>
      </w:r>
      <w:r w:rsidRPr="00AD115F">
        <w:rPr>
          <w:rStyle w:val="HideTWBExt"/>
          <w:b w:val="0"/>
        </w:rPr>
        <w:t>&lt;/NumAm&gt;</w:t>
      </w:r>
    </w:p>
    <w:p w14:paraId="706A2FEC"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34BD634D" w14:textId="77777777" w:rsidR="00B360F1" w:rsidRPr="00676EC3" w:rsidRDefault="00B360F1" w:rsidP="00B360F1">
      <w:pPr>
        <w:pStyle w:val="NormalBold"/>
      </w:pPr>
      <w:r w:rsidRPr="00AD115F">
        <w:rPr>
          <w:rStyle w:val="HideTWBExt"/>
          <w:b w:val="0"/>
        </w:rPr>
        <w:t>&lt;/RepeatBlock-By&gt;</w:t>
      </w:r>
    </w:p>
    <w:p w14:paraId="6097507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7F70115" w14:textId="77777777" w:rsidR="00B360F1" w:rsidRPr="00676EC3" w:rsidRDefault="00B360F1" w:rsidP="00B360F1">
      <w:pPr>
        <w:pStyle w:val="NormalBold"/>
      </w:pPr>
      <w:r w:rsidRPr="00AD115F">
        <w:rPr>
          <w:rStyle w:val="HideTWBExt"/>
          <w:b w:val="0"/>
        </w:rPr>
        <w:t>&lt;Article&gt;</w:t>
      </w:r>
      <w:r w:rsidRPr="00676EC3">
        <w:t>Punkt 18 c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A6145AE" w14:textId="77777777" w:rsidTr="008578EB">
        <w:trPr>
          <w:trHeight w:hRule="exact" w:val="240"/>
          <w:jc w:val="center"/>
        </w:trPr>
        <w:tc>
          <w:tcPr>
            <w:tcW w:w="9752" w:type="dxa"/>
            <w:gridSpan w:val="2"/>
            <w:tcBorders>
              <w:top w:val="nil"/>
              <w:left w:val="nil"/>
              <w:bottom w:val="nil"/>
              <w:right w:val="nil"/>
            </w:tcBorders>
          </w:tcPr>
          <w:p w14:paraId="49F15546" w14:textId="77777777" w:rsidR="00B360F1" w:rsidRPr="00676EC3" w:rsidRDefault="00B360F1" w:rsidP="008578EB"/>
        </w:tc>
      </w:tr>
      <w:tr w:rsidR="00B360F1" w:rsidRPr="00676EC3" w14:paraId="2944513F" w14:textId="77777777" w:rsidTr="008578EB">
        <w:trPr>
          <w:trHeight w:val="240"/>
          <w:jc w:val="center"/>
        </w:trPr>
        <w:tc>
          <w:tcPr>
            <w:tcW w:w="4876" w:type="dxa"/>
            <w:tcBorders>
              <w:top w:val="nil"/>
              <w:left w:val="nil"/>
              <w:bottom w:val="nil"/>
              <w:right w:val="nil"/>
            </w:tcBorders>
          </w:tcPr>
          <w:p w14:paraId="10BB099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26BB67A" w14:textId="77777777" w:rsidR="00B360F1" w:rsidRPr="00676EC3" w:rsidRDefault="00B360F1" w:rsidP="008578EB">
            <w:pPr>
              <w:pStyle w:val="AmColumnHeading"/>
            </w:pPr>
            <w:r w:rsidRPr="00676EC3">
              <w:t>Ændringsforslag</w:t>
            </w:r>
          </w:p>
        </w:tc>
      </w:tr>
      <w:tr w:rsidR="00B360F1" w:rsidRPr="00676EC3" w14:paraId="22AB5C86" w14:textId="77777777" w:rsidTr="008578EB">
        <w:trPr>
          <w:jc w:val="center"/>
        </w:trPr>
        <w:tc>
          <w:tcPr>
            <w:tcW w:w="4876" w:type="dxa"/>
            <w:tcBorders>
              <w:top w:val="nil"/>
              <w:left w:val="nil"/>
              <w:bottom w:val="nil"/>
              <w:right w:val="nil"/>
            </w:tcBorders>
          </w:tcPr>
          <w:p w14:paraId="3CED9928" w14:textId="77777777" w:rsidR="00B360F1" w:rsidRPr="00676EC3" w:rsidRDefault="00B360F1" w:rsidP="008578EB">
            <w:pPr>
              <w:pStyle w:val="Normal6a"/>
            </w:pPr>
          </w:p>
        </w:tc>
        <w:tc>
          <w:tcPr>
            <w:tcW w:w="4876" w:type="dxa"/>
            <w:tcBorders>
              <w:top w:val="nil"/>
              <w:left w:val="nil"/>
              <w:bottom w:val="nil"/>
              <w:right w:val="nil"/>
            </w:tcBorders>
          </w:tcPr>
          <w:p w14:paraId="02196103" w14:textId="478913D5" w:rsidR="00B360F1" w:rsidRPr="00676EC3" w:rsidRDefault="00B360F1" w:rsidP="008578EB">
            <w:pPr>
              <w:pStyle w:val="Normal6a"/>
            </w:pPr>
            <w:r w:rsidRPr="00676EC3">
              <w:rPr>
                <w:b/>
                <w:i/>
              </w:rPr>
              <w:t>18c.</w:t>
            </w:r>
            <w:r w:rsidRPr="00676EC3">
              <w:tab/>
            </w:r>
            <w:r w:rsidRPr="00676EC3">
              <w:rPr>
                <w:b/>
                <w:i/>
              </w:rPr>
              <w:t xml:space="preserve">understreger, at forenkling af lovgivningen, retssikkerhed og et mere gennemsigtigt erhvervsmiljø er afgørende for en dybere økonomisk integration mellem EU og Middelhavsområdet og for at sikre, at små og mellemstore virksomheder fuldt ud kan drage fordel af pagten for Middelhavsområdet; opfordrer Kommissionen til i samarbejde med partnerlandene og repræsentative erhvervsorganisationer at kortlægge og fjerne lovgivningsmæssige og administrative hindringer for grænseoverskridende investeringer, handel, iværksætteri og deltagelse i regionale værdikæder med særligt fokus på små og mellemstore virksomheder og </w:t>
            </w:r>
            <w:r w:rsidR="00482C2F" w:rsidRPr="00676EC3">
              <w:rPr>
                <w:b/>
                <w:i/>
              </w:rPr>
              <w:t xml:space="preserve">nystartede </w:t>
            </w:r>
            <w:r w:rsidRPr="00676EC3">
              <w:rPr>
                <w:b/>
                <w:i/>
              </w:rPr>
              <w:t>virksomheder;</w:t>
            </w:r>
          </w:p>
        </w:tc>
      </w:tr>
    </w:tbl>
    <w:p w14:paraId="23094F8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73BFC01" w14:textId="77777777" w:rsidR="00B360F1" w:rsidRPr="00676EC3" w:rsidRDefault="00B360F1" w:rsidP="00B360F1">
      <w:r w:rsidRPr="00AD115F">
        <w:rPr>
          <w:rStyle w:val="HideTWBExt"/>
        </w:rPr>
        <w:t>&lt;/Amend&gt;</w:t>
      </w:r>
    </w:p>
    <w:p w14:paraId="24CD2212"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344</w:t>
      </w:r>
      <w:r w:rsidRPr="00AD115F">
        <w:rPr>
          <w:rStyle w:val="HideTWBExt"/>
          <w:b w:val="0"/>
        </w:rPr>
        <w:t>&lt;/NumAm&gt;</w:t>
      </w:r>
    </w:p>
    <w:p w14:paraId="6CA0D36B" w14:textId="77777777" w:rsidR="00B360F1" w:rsidRPr="00676EC3" w:rsidRDefault="00B360F1" w:rsidP="00B360F1">
      <w:pPr>
        <w:pStyle w:val="NormalBold"/>
      </w:pPr>
      <w:r w:rsidRPr="00AD115F">
        <w:rPr>
          <w:rStyle w:val="HideTWBExt"/>
          <w:b w:val="0"/>
        </w:rPr>
        <w:t>&lt;RepeatBlock-By&gt;&lt;Members&gt;</w:t>
      </w:r>
      <w:r w:rsidRPr="00676EC3">
        <w:t>Giorgio Gori, Nicola Zingaretti</w:t>
      </w:r>
      <w:r w:rsidRPr="00AD115F">
        <w:rPr>
          <w:rStyle w:val="HideTWBExt"/>
          <w:b w:val="0"/>
        </w:rPr>
        <w:t>&lt;/Members&gt;</w:t>
      </w:r>
    </w:p>
    <w:p w14:paraId="70DBA9A0" w14:textId="77777777" w:rsidR="00B360F1" w:rsidRPr="00676EC3" w:rsidRDefault="00B360F1" w:rsidP="00B360F1">
      <w:pPr>
        <w:pStyle w:val="NormalBold"/>
      </w:pPr>
      <w:r w:rsidRPr="00AD115F">
        <w:rPr>
          <w:rStyle w:val="HideTWBExt"/>
          <w:b w:val="0"/>
        </w:rPr>
        <w:t>&lt;/RepeatBlock-By&gt;</w:t>
      </w:r>
    </w:p>
    <w:p w14:paraId="360765C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4D82024" w14:textId="77777777" w:rsidR="00B360F1" w:rsidRPr="00676EC3" w:rsidRDefault="00B360F1" w:rsidP="00B360F1">
      <w:pPr>
        <w:pStyle w:val="NormalBold"/>
      </w:pPr>
      <w:r w:rsidRPr="00AD115F">
        <w:rPr>
          <w:rStyle w:val="HideTWBExt"/>
          <w:b w:val="0"/>
        </w:rPr>
        <w:t>&lt;Article&gt;</w:t>
      </w:r>
      <w:r w:rsidRPr="00676EC3">
        <w:t>Punkt 18 c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2F11392" w14:textId="77777777" w:rsidTr="008578EB">
        <w:trPr>
          <w:trHeight w:hRule="exact" w:val="240"/>
          <w:jc w:val="center"/>
        </w:trPr>
        <w:tc>
          <w:tcPr>
            <w:tcW w:w="9752" w:type="dxa"/>
            <w:gridSpan w:val="2"/>
            <w:tcBorders>
              <w:top w:val="nil"/>
              <w:left w:val="nil"/>
              <w:bottom w:val="nil"/>
              <w:right w:val="nil"/>
            </w:tcBorders>
          </w:tcPr>
          <w:p w14:paraId="0255DC4C" w14:textId="77777777" w:rsidR="00B360F1" w:rsidRPr="00676EC3" w:rsidRDefault="00B360F1" w:rsidP="008578EB"/>
        </w:tc>
      </w:tr>
      <w:tr w:rsidR="00B360F1" w:rsidRPr="00676EC3" w14:paraId="0B74DFF0" w14:textId="77777777" w:rsidTr="008578EB">
        <w:trPr>
          <w:trHeight w:val="240"/>
          <w:jc w:val="center"/>
        </w:trPr>
        <w:tc>
          <w:tcPr>
            <w:tcW w:w="4876" w:type="dxa"/>
            <w:tcBorders>
              <w:top w:val="nil"/>
              <w:left w:val="nil"/>
              <w:bottom w:val="nil"/>
              <w:right w:val="nil"/>
            </w:tcBorders>
          </w:tcPr>
          <w:p w14:paraId="6588983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4444E19" w14:textId="77777777" w:rsidR="00B360F1" w:rsidRPr="00676EC3" w:rsidRDefault="00B360F1" w:rsidP="008578EB">
            <w:pPr>
              <w:pStyle w:val="AmColumnHeading"/>
            </w:pPr>
            <w:r w:rsidRPr="00676EC3">
              <w:t>Ændringsforslag</w:t>
            </w:r>
          </w:p>
        </w:tc>
      </w:tr>
      <w:tr w:rsidR="00B360F1" w:rsidRPr="00676EC3" w14:paraId="53039DA8" w14:textId="77777777" w:rsidTr="008578EB">
        <w:trPr>
          <w:jc w:val="center"/>
        </w:trPr>
        <w:tc>
          <w:tcPr>
            <w:tcW w:w="4876" w:type="dxa"/>
            <w:tcBorders>
              <w:top w:val="nil"/>
              <w:left w:val="nil"/>
              <w:bottom w:val="nil"/>
              <w:right w:val="nil"/>
            </w:tcBorders>
          </w:tcPr>
          <w:p w14:paraId="1DBFBF46" w14:textId="77777777" w:rsidR="00B360F1" w:rsidRPr="00676EC3" w:rsidRDefault="00B360F1" w:rsidP="008578EB">
            <w:pPr>
              <w:pStyle w:val="Normal6a"/>
            </w:pPr>
          </w:p>
        </w:tc>
        <w:tc>
          <w:tcPr>
            <w:tcW w:w="4876" w:type="dxa"/>
            <w:tcBorders>
              <w:top w:val="nil"/>
              <w:left w:val="nil"/>
              <w:bottom w:val="nil"/>
              <w:right w:val="nil"/>
            </w:tcBorders>
          </w:tcPr>
          <w:p w14:paraId="6019A609" w14:textId="77777777" w:rsidR="00B360F1" w:rsidRPr="00676EC3" w:rsidRDefault="00B360F1" w:rsidP="008578EB">
            <w:pPr>
              <w:pStyle w:val="Normal6a"/>
            </w:pPr>
            <w:r w:rsidRPr="00676EC3">
              <w:rPr>
                <w:b/>
                <w:i/>
              </w:rPr>
              <w:t>18c.</w:t>
            </w:r>
            <w:r w:rsidRPr="00676EC3">
              <w:tab/>
            </w:r>
            <w:r w:rsidRPr="00676EC3">
              <w:rPr>
                <w:b/>
                <w:i/>
              </w:rPr>
              <w:t>mener, at modernisering og udvikling af digitale infrastrukturer såsom faste netværk og mobilnetværk i hele Middelhavsområdet er en nødvendig forudsætning for at skabe muligheder for større integration og økonomisk vækst gennem digitalisering;</w:t>
            </w:r>
          </w:p>
        </w:tc>
      </w:tr>
    </w:tbl>
    <w:p w14:paraId="4CC40F9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8963034" w14:textId="77777777" w:rsidR="00B360F1" w:rsidRPr="00676EC3" w:rsidRDefault="00B360F1" w:rsidP="00B360F1">
      <w:r w:rsidRPr="00AD115F">
        <w:rPr>
          <w:rStyle w:val="HideTWBExt"/>
        </w:rPr>
        <w:t>&lt;/Amend&gt;</w:t>
      </w:r>
    </w:p>
    <w:p w14:paraId="2D52E284"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345</w:t>
      </w:r>
      <w:r w:rsidRPr="00AD115F">
        <w:rPr>
          <w:rStyle w:val="HideTWBExt"/>
          <w:b w:val="0"/>
        </w:rPr>
        <w:t>&lt;/NumAm&gt;</w:t>
      </w:r>
    </w:p>
    <w:p w14:paraId="5FC8AFCD" w14:textId="77777777" w:rsidR="00B360F1" w:rsidRPr="00676EC3" w:rsidRDefault="00B360F1" w:rsidP="00B360F1">
      <w:pPr>
        <w:pStyle w:val="NormalBold"/>
      </w:pPr>
      <w:r w:rsidRPr="00AD115F">
        <w:rPr>
          <w:rStyle w:val="HideTWBExt"/>
          <w:b w:val="0"/>
        </w:rPr>
        <w:t>&lt;RepeatBlock-By&gt;&lt;Members&gt;</w:t>
      </w:r>
      <w:r w:rsidRPr="00676EC3">
        <w:t>Giorgio Gori</w:t>
      </w:r>
      <w:r w:rsidRPr="00AD115F">
        <w:rPr>
          <w:rStyle w:val="HideTWBExt"/>
          <w:b w:val="0"/>
        </w:rPr>
        <w:t>&lt;/Members&gt;</w:t>
      </w:r>
    </w:p>
    <w:p w14:paraId="310D411C" w14:textId="77777777" w:rsidR="00B360F1" w:rsidRPr="00676EC3" w:rsidRDefault="00B360F1" w:rsidP="00B360F1">
      <w:pPr>
        <w:pStyle w:val="NormalBold"/>
      </w:pPr>
      <w:r w:rsidRPr="00AD115F">
        <w:rPr>
          <w:rStyle w:val="HideTWBExt"/>
          <w:b w:val="0"/>
        </w:rPr>
        <w:t>&lt;/RepeatBlock-By&gt;</w:t>
      </w:r>
    </w:p>
    <w:p w14:paraId="6487AFC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46E5E1F" w14:textId="77777777" w:rsidR="00B360F1" w:rsidRPr="00676EC3" w:rsidRDefault="00B360F1" w:rsidP="00B360F1">
      <w:pPr>
        <w:pStyle w:val="NormalBold"/>
      </w:pPr>
      <w:r w:rsidRPr="00AD115F">
        <w:rPr>
          <w:rStyle w:val="HideTWBExt"/>
          <w:b w:val="0"/>
        </w:rPr>
        <w:t>&lt;Article&gt;</w:t>
      </w:r>
      <w:r w:rsidRPr="00676EC3">
        <w:t>Punkt 18 d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32B12E8" w14:textId="77777777" w:rsidTr="008578EB">
        <w:trPr>
          <w:trHeight w:hRule="exact" w:val="240"/>
          <w:jc w:val="center"/>
        </w:trPr>
        <w:tc>
          <w:tcPr>
            <w:tcW w:w="9752" w:type="dxa"/>
            <w:gridSpan w:val="2"/>
            <w:tcBorders>
              <w:top w:val="nil"/>
              <w:left w:val="nil"/>
              <w:bottom w:val="nil"/>
              <w:right w:val="nil"/>
            </w:tcBorders>
          </w:tcPr>
          <w:p w14:paraId="591DB163" w14:textId="77777777" w:rsidR="00B360F1" w:rsidRPr="00676EC3" w:rsidRDefault="00B360F1" w:rsidP="008578EB"/>
        </w:tc>
      </w:tr>
      <w:tr w:rsidR="00B360F1" w:rsidRPr="00676EC3" w14:paraId="2E3F8771" w14:textId="77777777" w:rsidTr="008578EB">
        <w:trPr>
          <w:trHeight w:val="240"/>
          <w:jc w:val="center"/>
        </w:trPr>
        <w:tc>
          <w:tcPr>
            <w:tcW w:w="4876" w:type="dxa"/>
            <w:tcBorders>
              <w:top w:val="nil"/>
              <w:left w:val="nil"/>
              <w:bottom w:val="nil"/>
              <w:right w:val="nil"/>
            </w:tcBorders>
          </w:tcPr>
          <w:p w14:paraId="0681365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60F265D" w14:textId="77777777" w:rsidR="00B360F1" w:rsidRPr="00676EC3" w:rsidRDefault="00B360F1" w:rsidP="008578EB">
            <w:pPr>
              <w:pStyle w:val="AmColumnHeading"/>
            </w:pPr>
            <w:r w:rsidRPr="00676EC3">
              <w:t>Ændringsforslag</w:t>
            </w:r>
          </w:p>
        </w:tc>
      </w:tr>
      <w:tr w:rsidR="00B360F1" w:rsidRPr="00676EC3" w14:paraId="1C5C85EE" w14:textId="77777777" w:rsidTr="008578EB">
        <w:trPr>
          <w:jc w:val="center"/>
        </w:trPr>
        <w:tc>
          <w:tcPr>
            <w:tcW w:w="4876" w:type="dxa"/>
            <w:tcBorders>
              <w:top w:val="nil"/>
              <w:left w:val="nil"/>
              <w:bottom w:val="nil"/>
              <w:right w:val="nil"/>
            </w:tcBorders>
          </w:tcPr>
          <w:p w14:paraId="563BC2BB" w14:textId="77777777" w:rsidR="00B360F1" w:rsidRPr="00676EC3" w:rsidRDefault="00B360F1" w:rsidP="008578EB">
            <w:pPr>
              <w:pStyle w:val="Normal6a"/>
            </w:pPr>
          </w:p>
        </w:tc>
        <w:tc>
          <w:tcPr>
            <w:tcW w:w="4876" w:type="dxa"/>
            <w:tcBorders>
              <w:top w:val="nil"/>
              <w:left w:val="nil"/>
              <w:bottom w:val="nil"/>
              <w:right w:val="nil"/>
            </w:tcBorders>
          </w:tcPr>
          <w:p w14:paraId="4DAA611D" w14:textId="77777777" w:rsidR="00B360F1" w:rsidRPr="00676EC3" w:rsidRDefault="00B360F1" w:rsidP="008578EB">
            <w:pPr>
              <w:pStyle w:val="Normal6a"/>
            </w:pPr>
            <w:r w:rsidRPr="00676EC3">
              <w:rPr>
                <w:b/>
                <w:i/>
              </w:rPr>
              <w:t>18d.</w:t>
            </w:r>
            <w:r w:rsidRPr="00676EC3">
              <w:tab/>
            </w:r>
            <w:r w:rsidRPr="00676EC3">
              <w:rPr>
                <w:b/>
                <w:i/>
              </w:rPr>
              <w:t>mener, at fælles standarder for digitale infrastrukturer og interoperable digitale platforme, navnlig på toldområdet, kan muliggøre gnidningsløs handel i hele Middelhavsområdet og dermed bidrage til fælles velstand;</w:t>
            </w:r>
          </w:p>
        </w:tc>
      </w:tr>
    </w:tbl>
    <w:p w14:paraId="248AC09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A0C6056" w14:textId="77777777" w:rsidR="00B360F1" w:rsidRPr="00676EC3" w:rsidRDefault="00B360F1" w:rsidP="00B360F1">
      <w:r w:rsidRPr="00AD115F">
        <w:rPr>
          <w:rStyle w:val="HideTWBExt"/>
        </w:rPr>
        <w:t>&lt;/Amend&gt;</w:t>
      </w:r>
    </w:p>
    <w:p w14:paraId="3705F38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346</w:t>
      </w:r>
      <w:r w:rsidRPr="00AD115F">
        <w:rPr>
          <w:rStyle w:val="HideTWBExt"/>
          <w:b w:val="0"/>
        </w:rPr>
        <w:t>&lt;/NumAm&gt;</w:t>
      </w:r>
    </w:p>
    <w:p w14:paraId="7A5D2A4E"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632CFA7B" w14:textId="77777777" w:rsidR="00B360F1" w:rsidRPr="00676EC3" w:rsidRDefault="00B360F1" w:rsidP="00B360F1">
      <w:pPr>
        <w:pStyle w:val="NormalBold"/>
      </w:pPr>
      <w:r w:rsidRPr="00AD115F">
        <w:rPr>
          <w:rStyle w:val="HideTWBExt"/>
          <w:b w:val="0"/>
        </w:rPr>
        <w:t>&lt;/RepeatBlock-By&gt;</w:t>
      </w:r>
    </w:p>
    <w:p w14:paraId="4F921C2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34F9582" w14:textId="77777777" w:rsidR="00B360F1" w:rsidRPr="00676EC3" w:rsidRDefault="00B360F1" w:rsidP="00B360F1">
      <w:pPr>
        <w:pStyle w:val="NormalBold"/>
      </w:pPr>
      <w:r w:rsidRPr="00AD115F">
        <w:rPr>
          <w:rStyle w:val="HideTWBExt"/>
          <w:b w:val="0"/>
        </w:rPr>
        <w:t>&lt;Article&gt;</w:t>
      </w:r>
      <w:r w:rsidRPr="00676EC3">
        <w:t>Punkt 18 d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5C154AD" w14:textId="77777777" w:rsidTr="008578EB">
        <w:trPr>
          <w:trHeight w:hRule="exact" w:val="240"/>
          <w:jc w:val="center"/>
        </w:trPr>
        <w:tc>
          <w:tcPr>
            <w:tcW w:w="9752" w:type="dxa"/>
            <w:gridSpan w:val="2"/>
            <w:tcBorders>
              <w:top w:val="nil"/>
              <w:left w:val="nil"/>
              <w:bottom w:val="nil"/>
              <w:right w:val="nil"/>
            </w:tcBorders>
          </w:tcPr>
          <w:p w14:paraId="0F2767AF" w14:textId="77777777" w:rsidR="00B360F1" w:rsidRPr="00676EC3" w:rsidRDefault="00B360F1" w:rsidP="008578EB"/>
        </w:tc>
      </w:tr>
      <w:tr w:rsidR="00B360F1" w:rsidRPr="00676EC3" w14:paraId="4A0DE29A" w14:textId="77777777" w:rsidTr="008578EB">
        <w:trPr>
          <w:trHeight w:val="240"/>
          <w:jc w:val="center"/>
        </w:trPr>
        <w:tc>
          <w:tcPr>
            <w:tcW w:w="4876" w:type="dxa"/>
            <w:tcBorders>
              <w:top w:val="nil"/>
              <w:left w:val="nil"/>
              <w:bottom w:val="nil"/>
              <w:right w:val="nil"/>
            </w:tcBorders>
          </w:tcPr>
          <w:p w14:paraId="14DA623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8F6AB14" w14:textId="77777777" w:rsidR="00B360F1" w:rsidRPr="00676EC3" w:rsidRDefault="00B360F1" w:rsidP="008578EB">
            <w:pPr>
              <w:pStyle w:val="AmColumnHeading"/>
            </w:pPr>
            <w:r w:rsidRPr="00676EC3">
              <w:t>Ændringsforslag</w:t>
            </w:r>
          </w:p>
        </w:tc>
      </w:tr>
      <w:tr w:rsidR="00B360F1" w:rsidRPr="00676EC3" w14:paraId="41FB41EF" w14:textId="77777777" w:rsidTr="008578EB">
        <w:trPr>
          <w:jc w:val="center"/>
        </w:trPr>
        <w:tc>
          <w:tcPr>
            <w:tcW w:w="4876" w:type="dxa"/>
            <w:tcBorders>
              <w:top w:val="nil"/>
              <w:left w:val="nil"/>
              <w:bottom w:val="nil"/>
              <w:right w:val="nil"/>
            </w:tcBorders>
          </w:tcPr>
          <w:p w14:paraId="11BAFA9A" w14:textId="77777777" w:rsidR="00B360F1" w:rsidRPr="00676EC3" w:rsidRDefault="00B360F1" w:rsidP="008578EB">
            <w:pPr>
              <w:pStyle w:val="Normal6a"/>
            </w:pPr>
          </w:p>
        </w:tc>
        <w:tc>
          <w:tcPr>
            <w:tcW w:w="4876" w:type="dxa"/>
            <w:tcBorders>
              <w:top w:val="nil"/>
              <w:left w:val="nil"/>
              <w:bottom w:val="nil"/>
              <w:right w:val="nil"/>
            </w:tcBorders>
          </w:tcPr>
          <w:p w14:paraId="4D2C9274" w14:textId="77777777" w:rsidR="00B360F1" w:rsidRPr="00676EC3" w:rsidRDefault="00B360F1" w:rsidP="008578EB">
            <w:pPr>
              <w:pStyle w:val="Normal6a"/>
            </w:pPr>
            <w:r w:rsidRPr="00676EC3">
              <w:rPr>
                <w:b/>
                <w:i/>
              </w:rPr>
              <w:t>18d.</w:t>
            </w:r>
            <w:r w:rsidRPr="00676EC3">
              <w:tab/>
            </w:r>
            <w:r w:rsidRPr="00676EC3">
              <w:rPr>
                <w:b/>
                <w:i/>
              </w:rPr>
              <w:t>opfordrer til, at kulturarven styrkes som en drivkraft for bæredygtig og inklusiv lokal udvikling, der bidrager til jobskabelse, samtidig med at lokalsamfundenes identitet bevares og den sociale samhørighed fremmes;</w:t>
            </w:r>
          </w:p>
        </w:tc>
      </w:tr>
    </w:tbl>
    <w:p w14:paraId="5F1D46D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13377DB" w14:textId="77777777" w:rsidR="00B360F1" w:rsidRPr="00676EC3" w:rsidRDefault="00B360F1" w:rsidP="00B360F1">
      <w:r w:rsidRPr="00AD115F">
        <w:rPr>
          <w:rStyle w:val="HideTWBExt"/>
        </w:rPr>
        <w:t>&lt;/Amend&gt;</w:t>
      </w:r>
    </w:p>
    <w:p w14:paraId="68C9CBB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347</w:t>
      </w:r>
      <w:r w:rsidRPr="00AD115F">
        <w:rPr>
          <w:rStyle w:val="HideTWBExt"/>
          <w:b w:val="0"/>
        </w:rPr>
        <w:t>&lt;/NumAm&gt;</w:t>
      </w:r>
    </w:p>
    <w:p w14:paraId="209831B9" w14:textId="77777777" w:rsidR="00B360F1" w:rsidRPr="00676EC3" w:rsidRDefault="00B360F1" w:rsidP="00B360F1">
      <w:pPr>
        <w:pStyle w:val="NormalBold"/>
      </w:pPr>
      <w:r w:rsidRPr="00AD115F">
        <w:rPr>
          <w:rStyle w:val="HideTWBExt"/>
          <w:b w:val="0"/>
        </w:rPr>
        <w:t>&lt;RepeatBlock-By&gt;&lt;Members&gt;</w:t>
      </w:r>
      <w:r w:rsidRPr="00676EC3">
        <w:t>Giorgio Gori</w:t>
      </w:r>
      <w:r w:rsidRPr="00AD115F">
        <w:rPr>
          <w:rStyle w:val="HideTWBExt"/>
          <w:b w:val="0"/>
        </w:rPr>
        <w:t>&lt;/Members&gt;</w:t>
      </w:r>
    </w:p>
    <w:p w14:paraId="09B859AE" w14:textId="77777777" w:rsidR="00B360F1" w:rsidRPr="00676EC3" w:rsidRDefault="00B360F1" w:rsidP="00B360F1">
      <w:pPr>
        <w:pStyle w:val="NormalBold"/>
      </w:pPr>
      <w:r w:rsidRPr="00AD115F">
        <w:rPr>
          <w:rStyle w:val="HideTWBExt"/>
          <w:b w:val="0"/>
        </w:rPr>
        <w:t>&lt;/RepeatBlock-By&gt;</w:t>
      </w:r>
    </w:p>
    <w:p w14:paraId="0055290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E13A996" w14:textId="77777777" w:rsidR="00B360F1" w:rsidRPr="00676EC3" w:rsidRDefault="00B360F1" w:rsidP="00B360F1">
      <w:pPr>
        <w:pStyle w:val="NormalBold"/>
      </w:pPr>
      <w:r w:rsidRPr="00AD115F">
        <w:rPr>
          <w:rStyle w:val="HideTWBExt"/>
          <w:b w:val="0"/>
        </w:rPr>
        <w:t>&lt;Article&gt;</w:t>
      </w:r>
      <w:r w:rsidRPr="00676EC3">
        <w:t>Punkt 18 e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2981884" w14:textId="77777777" w:rsidTr="008578EB">
        <w:trPr>
          <w:trHeight w:hRule="exact" w:val="240"/>
          <w:jc w:val="center"/>
        </w:trPr>
        <w:tc>
          <w:tcPr>
            <w:tcW w:w="9752" w:type="dxa"/>
            <w:gridSpan w:val="2"/>
            <w:tcBorders>
              <w:top w:val="nil"/>
              <w:left w:val="nil"/>
              <w:bottom w:val="nil"/>
              <w:right w:val="nil"/>
            </w:tcBorders>
          </w:tcPr>
          <w:p w14:paraId="335DDA9A" w14:textId="77777777" w:rsidR="00B360F1" w:rsidRPr="00676EC3" w:rsidRDefault="00B360F1" w:rsidP="008578EB"/>
        </w:tc>
      </w:tr>
      <w:tr w:rsidR="00B360F1" w:rsidRPr="00676EC3" w14:paraId="0ABB7EDC" w14:textId="77777777" w:rsidTr="008578EB">
        <w:trPr>
          <w:trHeight w:val="240"/>
          <w:jc w:val="center"/>
        </w:trPr>
        <w:tc>
          <w:tcPr>
            <w:tcW w:w="4876" w:type="dxa"/>
            <w:tcBorders>
              <w:top w:val="nil"/>
              <w:left w:val="nil"/>
              <w:bottom w:val="nil"/>
              <w:right w:val="nil"/>
            </w:tcBorders>
          </w:tcPr>
          <w:p w14:paraId="0FF1603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A05C74C" w14:textId="77777777" w:rsidR="00B360F1" w:rsidRPr="00676EC3" w:rsidRDefault="00B360F1" w:rsidP="008578EB">
            <w:pPr>
              <w:pStyle w:val="AmColumnHeading"/>
            </w:pPr>
            <w:r w:rsidRPr="00676EC3">
              <w:t>Ændringsforslag</w:t>
            </w:r>
          </w:p>
        </w:tc>
      </w:tr>
      <w:tr w:rsidR="00B360F1" w:rsidRPr="00676EC3" w14:paraId="4311A3E4" w14:textId="77777777" w:rsidTr="008578EB">
        <w:trPr>
          <w:jc w:val="center"/>
        </w:trPr>
        <w:tc>
          <w:tcPr>
            <w:tcW w:w="4876" w:type="dxa"/>
            <w:tcBorders>
              <w:top w:val="nil"/>
              <w:left w:val="nil"/>
              <w:bottom w:val="nil"/>
              <w:right w:val="nil"/>
            </w:tcBorders>
          </w:tcPr>
          <w:p w14:paraId="55FE8600" w14:textId="77777777" w:rsidR="00B360F1" w:rsidRPr="00676EC3" w:rsidRDefault="00B360F1" w:rsidP="008578EB">
            <w:pPr>
              <w:pStyle w:val="Normal6a"/>
            </w:pPr>
          </w:p>
        </w:tc>
        <w:tc>
          <w:tcPr>
            <w:tcW w:w="4876" w:type="dxa"/>
            <w:tcBorders>
              <w:top w:val="nil"/>
              <w:left w:val="nil"/>
              <w:bottom w:val="nil"/>
              <w:right w:val="nil"/>
            </w:tcBorders>
          </w:tcPr>
          <w:p w14:paraId="2067A42A" w14:textId="77777777" w:rsidR="00B360F1" w:rsidRPr="00676EC3" w:rsidRDefault="00B360F1" w:rsidP="008578EB">
            <w:pPr>
              <w:pStyle w:val="Normal6a"/>
            </w:pPr>
            <w:r w:rsidRPr="00676EC3">
              <w:rPr>
                <w:b/>
                <w:i/>
              </w:rPr>
              <w:t>18e.</w:t>
            </w:r>
            <w:r w:rsidRPr="00676EC3">
              <w:tab/>
            </w:r>
            <w:r w:rsidRPr="00676EC3">
              <w:rPr>
                <w:b/>
                <w:i/>
              </w:rPr>
              <w:t>mener, at udviklingen af både specialiserede og generelle digitale færdigheder er afgørende for at fremme den økonomiske integration i Middelhavsområdet;</w:t>
            </w:r>
          </w:p>
        </w:tc>
      </w:tr>
    </w:tbl>
    <w:p w14:paraId="16C94A5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3364772" w14:textId="77777777" w:rsidR="00B360F1" w:rsidRPr="00676EC3" w:rsidRDefault="00B360F1" w:rsidP="00B360F1">
      <w:r w:rsidRPr="00AD115F">
        <w:rPr>
          <w:rStyle w:val="HideTWBExt"/>
        </w:rPr>
        <w:t>&lt;/Amend&gt;</w:t>
      </w:r>
    </w:p>
    <w:p w14:paraId="68ED371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348</w:t>
      </w:r>
      <w:r w:rsidRPr="00AD115F">
        <w:rPr>
          <w:rStyle w:val="HideTWBExt"/>
          <w:b w:val="0"/>
        </w:rPr>
        <w:t>&lt;/NumAm&gt;</w:t>
      </w:r>
    </w:p>
    <w:p w14:paraId="6F6851C9" w14:textId="77777777" w:rsidR="00B360F1" w:rsidRPr="00676EC3" w:rsidRDefault="00B360F1" w:rsidP="00B360F1">
      <w:pPr>
        <w:pStyle w:val="NormalBold"/>
      </w:pPr>
      <w:r w:rsidRPr="00AD115F">
        <w:rPr>
          <w:rStyle w:val="HideTWBExt"/>
          <w:b w:val="0"/>
        </w:rPr>
        <w:t>&lt;RepeatBlock-By&gt;&lt;Members&gt;</w:t>
      </w:r>
      <w:r w:rsidRPr="00676EC3">
        <w:t>Giorgio Gori</w:t>
      </w:r>
      <w:r w:rsidRPr="00AD115F">
        <w:rPr>
          <w:rStyle w:val="HideTWBExt"/>
          <w:b w:val="0"/>
        </w:rPr>
        <w:t>&lt;/Members&gt;</w:t>
      </w:r>
    </w:p>
    <w:p w14:paraId="10168EB3" w14:textId="77777777" w:rsidR="00B360F1" w:rsidRPr="00676EC3" w:rsidRDefault="00B360F1" w:rsidP="00B360F1">
      <w:pPr>
        <w:pStyle w:val="NormalBold"/>
      </w:pPr>
      <w:r w:rsidRPr="00AD115F">
        <w:rPr>
          <w:rStyle w:val="HideTWBExt"/>
          <w:b w:val="0"/>
        </w:rPr>
        <w:t>&lt;/RepeatBlock-By&gt;</w:t>
      </w:r>
    </w:p>
    <w:p w14:paraId="4C6D141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FA96106" w14:textId="77777777" w:rsidR="00B360F1" w:rsidRPr="00676EC3" w:rsidRDefault="00B360F1" w:rsidP="00B360F1">
      <w:pPr>
        <w:pStyle w:val="NormalBold"/>
      </w:pPr>
      <w:r w:rsidRPr="00AD115F">
        <w:rPr>
          <w:rStyle w:val="HideTWBExt"/>
          <w:b w:val="0"/>
        </w:rPr>
        <w:t>&lt;Article&gt;</w:t>
      </w:r>
      <w:r w:rsidRPr="00676EC3">
        <w:t>Punkt 18 f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B837B69" w14:textId="77777777" w:rsidTr="008578EB">
        <w:trPr>
          <w:trHeight w:hRule="exact" w:val="240"/>
          <w:jc w:val="center"/>
        </w:trPr>
        <w:tc>
          <w:tcPr>
            <w:tcW w:w="9752" w:type="dxa"/>
            <w:gridSpan w:val="2"/>
            <w:tcBorders>
              <w:top w:val="nil"/>
              <w:left w:val="nil"/>
              <w:bottom w:val="nil"/>
              <w:right w:val="nil"/>
            </w:tcBorders>
          </w:tcPr>
          <w:p w14:paraId="6FFBD767" w14:textId="77777777" w:rsidR="00B360F1" w:rsidRPr="00676EC3" w:rsidRDefault="00B360F1" w:rsidP="008578EB"/>
        </w:tc>
      </w:tr>
      <w:tr w:rsidR="00B360F1" w:rsidRPr="00676EC3" w14:paraId="0B948FB3" w14:textId="77777777" w:rsidTr="008578EB">
        <w:trPr>
          <w:trHeight w:val="240"/>
          <w:jc w:val="center"/>
        </w:trPr>
        <w:tc>
          <w:tcPr>
            <w:tcW w:w="4876" w:type="dxa"/>
            <w:tcBorders>
              <w:top w:val="nil"/>
              <w:left w:val="nil"/>
              <w:bottom w:val="nil"/>
              <w:right w:val="nil"/>
            </w:tcBorders>
          </w:tcPr>
          <w:p w14:paraId="6E2241A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33ECEE9" w14:textId="77777777" w:rsidR="00B360F1" w:rsidRPr="00676EC3" w:rsidRDefault="00B360F1" w:rsidP="008578EB">
            <w:pPr>
              <w:pStyle w:val="AmColumnHeading"/>
            </w:pPr>
            <w:r w:rsidRPr="00676EC3">
              <w:t>Ændringsforslag</w:t>
            </w:r>
          </w:p>
        </w:tc>
      </w:tr>
      <w:tr w:rsidR="00B360F1" w:rsidRPr="00676EC3" w14:paraId="720C02D2" w14:textId="77777777" w:rsidTr="008578EB">
        <w:trPr>
          <w:jc w:val="center"/>
        </w:trPr>
        <w:tc>
          <w:tcPr>
            <w:tcW w:w="4876" w:type="dxa"/>
            <w:tcBorders>
              <w:top w:val="nil"/>
              <w:left w:val="nil"/>
              <w:bottom w:val="nil"/>
              <w:right w:val="nil"/>
            </w:tcBorders>
          </w:tcPr>
          <w:p w14:paraId="5D596B57" w14:textId="77777777" w:rsidR="00B360F1" w:rsidRPr="00676EC3" w:rsidRDefault="00B360F1" w:rsidP="008578EB">
            <w:pPr>
              <w:pStyle w:val="Normal6a"/>
            </w:pPr>
          </w:p>
        </w:tc>
        <w:tc>
          <w:tcPr>
            <w:tcW w:w="4876" w:type="dxa"/>
            <w:tcBorders>
              <w:top w:val="nil"/>
              <w:left w:val="nil"/>
              <w:bottom w:val="nil"/>
              <w:right w:val="nil"/>
            </w:tcBorders>
          </w:tcPr>
          <w:p w14:paraId="4A77D3FA" w14:textId="77777777" w:rsidR="00B360F1" w:rsidRPr="00676EC3" w:rsidRDefault="00B360F1" w:rsidP="008578EB">
            <w:pPr>
              <w:pStyle w:val="Normal6a"/>
            </w:pPr>
            <w:r w:rsidRPr="00676EC3">
              <w:rPr>
                <w:b/>
                <w:i/>
              </w:rPr>
              <w:t>18f.</w:t>
            </w:r>
            <w:r w:rsidRPr="00676EC3">
              <w:tab/>
            </w:r>
            <w:r w:rsidRPr="00676EC3">
              <w:rPr>
                <w:b/>
                <w:i/>
              </w:rPr>
              <w:t>opfordrer til at fremme investeringer i nye samarbejdsmuligheder i samarbejdet mellem Europa og Afrika gennem en øget integration af energimarkedet i Middelhavsområdet med det europæiske energimarked, herunder gennem partnerskaber med lokale aktører, samtidig med at der bidrages til den bæredygtige udvikling i de involverede lande gennem anvendelse af innovative teknologier og udveksling af ekspertise og industrielle kapaciteter;</w:t>
            </w:r>
          </w:p>
        </w:tc>
      </w:tr>
    </w:tbl>
    <w:p w14:paraId="51D52CC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A246759" w14:textId="77777777" w:rsidR="00B360F1" w:rsidRPr="00676EC3" w:rsidRDefault="00B360F1" w:rsidP="00B360F1">
      <w:r w:rsidRPr="00AD115F">
        <w:rPr>
          <w:rStyle w:val="HideTWBExt"/>
        </w:rPr>
        <w:t>&lt;/Amend&gt;</w:t>
      </w:r>
    </w:p>
    <w:p w14:paraId="4016E41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349</w:t>
      </w:r>
      <w:r w:rsidRPr="00AD115F">
        <w:rPr>
          <w:rStyle w:val="HideTWBExt"/>
          <w:b w:val="0"/>
        </w:rPr>
        <w:t>&lt;/NumAm&gt;</w:t>
      </w:r>
    </w:p>
    <w:p w14:paraId="49382D94"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0B395299"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3122642A" w14:textId="77777777" w:rsidR="00B360F1" w:rsidRPr="00676EC3" w:rsidRDefault="00B360F1" w:rsidP="00B360F1">
      <w:pPr>
        <w:pStyle w:val="NormalBold"/>
      </w:pPr>
      <w:r w:rsidRPr="00AD115F">
        <w:rPr>
          <w:rStyle w:val="HideTWBExt"/>
          <w:b w:val="0"/>
        </w:rPr>
        <w:t>&lt;/RepeatBlock-By&gt;</w:t>
      </w:r>
    </w:p>
    <w:p w14:paraId="0F697C0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CC7A0B5" w14:textId="77777777" w:rsidR="00B360F1" w:rsidRPr="00676EC3" w:rsidRDefault="00B360F1" w:rsidP="00B360F1">
      <w:pPr>
        <w:pStyle w:val="NormalBold"/>
      </w:pPr>
      <w:r w:rsidRPr="00AD115F">
        <w:rPr>
          <w:rStyle w:val="HideTWBExt"/>
          <w:b w:val="0"/>
        </w:rPr>
        <w:t>&lt;Article&gt;</w:t>
      </w:r>
      <w:r w:rsidRPr="00676EC3">
        <w:t>Punkt 19</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6135900" w14:textId="77777777" w:rsidTr="008578EB">
        <w:trPr>
          <w:trHeight w:hRule="exact" w:val="240"/>
          <w:jc w:val="center"/>
        </w:trPr>
        <w:tc>
          <w:tcPr>
            <w:tcW w:w="9752" w:type="dxa"/>
            <w:gridSpan w:val="2"/>
            <w:tcBorders>
              <w:top w:val="nil"/>
              <w:left w:val="nil"/>
              <w:bottom w:val="nil"/>
              <w:right w:val="nil"/>
            </w:tcBorders>
          </w:tcPr>
          <w:p w14:paraId="716D383C" w14:textId="77777777" w:rsidR="00B360F1" w:rsidRPr="00676EC3" w:rsidRDefault="00B360F1" w:rsidP="008578EB"/>
        </w:tc>
      </w:tr>
      <w:tr w:rsidR="00B360F1" w:rsidRPr="00676EC3" w14:paraId="63F0DB99" w14:textId="77777777" w:rsidTr="008578EB">
        <w:trPr>
          <w:trHeight w:val="240"/>
          <w:jc w:val="center"/>
        </w:trPr>
        <w:tc>
          <w:tcPr>
            <w:tcW w:w="4876" w:type="dxa"/>
            <w:tcBorders>
              <w:top w:val="nil"/>
              <w:left w:val="nil"/>
              <w:bottom w:val="nil"/>
              <w:right w:val="nil"/>
            </w:tcBorders>
          </w:tcPr>
          <w:p w14:paraId="2F4A0A9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6847E5F" w14:textId="77777777" w:rsidR="00B360F1" w:rsidRPr="00676EC3" w:rsidRDefault="00B360F1" w:rsidP="008578EB">
            <w:pPr>
              <w:pStyle w:val="AmColumnHeading"/>
            </w:pPr>
            <w:r w:rsidRPr="00676EC3">
              <w:t>Ændringsforslag</w:t>
            </w:r>
          </w:p>
        </w:tc>
      </w:tr>
      <w:tr w:rsidR="00B360F1" w:rsidRPr="00676EC3" w14:paraId="2B3AB755" w14:textId="77777777" w:rsidTr="008578EB">
        <w:trPr>
          <w:jc w:val="center"/>
        </w:trPr>
        <w:tc>
          <w:tcPr>
            <w:tcW w:w="4876" w:type="dxa"/>
            <w:tcBorders>
              <w:top w:val="nil"/>
              <w:left w:val="nil"/>
              <w:bottom w:val="nil"/>
              <w:right w:val="nil"/>
            </w:tcBorders>
          </w:tcPr>
          <w:p w14:paraId="2A257BA9" w14:textId="77777777" w:rsidR="00B360F1" w:rsidRPr="00676EC3" w:rsidRDefault="00B360F1" w:rsidP="008578EB">
            <w:pPr>
              <w:pStyle w:val="Normal6a"/>
            </w:pPr>
            <w:r w:rsidRPr="00676EC3">
              <w:t>19.</w:t>
            </w:r>
            <w:r w:rsidRPr="00676EC3">
              <w:tab/>
              <w:t xml:space="preserve">bemærker, at Middelhavsområdet har et enormt uudnyttet potentiale inden for </w:t>
            </w:r>
            <w:r w:rsidRPr="00676EC3">
              <w:rPr>
                <w:b/>
                <w:bCs/>
                <w:i/>
                <w:iCs/>
              </w:rPr>
              <w:t>solenergi, vind og grøn brint, der</w:t>
            </w:r>
            <w:r w:rsidRPr="00676EC3">
              <w:t xml:space="preserve"> skal udvikles som en strategisk pulje for regional energisikkerhed, der bidrager til den grønne omstilling gennem vedvarende energi, netsammenkoblinger, lagringsinfrastruktur og energieffektivitet;</w:t>
            </w:r>
          </w:p>
        </w:tc>
        <w:tc>
          <w:tcPr>
            <w:tcW w:w="4876" w:type="dxa"/>
            <w:tcBorders>
              <w:top w:val="nil"/>
              <w:left w:val="nil"/>
              <w:bottom w:val="nil"/>
              <w:right w:val="nil"/>
            </w:tcBorders>
          </w:tcPr>
          <w:p w14:paraId="7B05DEA1" w14:textId="77777777" w:rsidR="00B360F1" w:rsidRPr="00676EC3" w:rsidRDefault="00B360F1" w:rsidP="008578EB">
            <w:pPr>
              <w:pStyle w:val="Normal6a"/>
            </w:pPr>
            <w:r w:rsidRPr="00676EC3">
              <w:t>19.</w:t>
            </w:r>
            <w:r w:rsidRPr="00676EC3">
              <w:tab/>
              <w:t xml:space="preserve">bemærker, at Middelhavsområdet har et enormt uudnyttet potentiale inden for </w:t>
            </w:r>
            <w:r w:rsidRPr="00676EC3">
              <w:rPr>
                <w:b/>
                <w:bCs/>
                <w:i/>
                <w:iCs/>
              </w:rPr>
              <w:t>vedvarende energi, som</w:t>
            </w:r>
            <w:r w:rsidRPr="00676EC3">
              <w:t xml:space="preserve"> skal udvikles som en strategisk pulje for regional energisikkerhed, der bidrager til den grønne omstilling gennem vedvarende energi, netsammenkoblinger, lagringsinfrastruktur og energieffektivitet; </w:t>
            </w:r>
            <w:r w:rsidRPr="00676EC3">
              <w:rPr>
                <w:b/>
                <w:i/>
              </w:rPr>
              <w:t>understreger, at energiprojekter i Middelhavsområdet skal tilgodese lokalbefolkningens udviklingsbehov og ikke udelukkende tjene EU's energisikkerhedsmål; bemærker med bekymring, at der er dokumenterede tilfælde, hvor store projekter inden for vedvarende energi og brint til eksport har medført et øget pres i forbindelse med erhvervelse af jord, vandstress i regioner med vandknaphed, risiko for fordrivelse af lokalsamfund og begrænset adgang til energi til indenlandsk forbrug; opfordrer til, at alle energiprojekter inden for rammerne af pagten omfatter obligatoriske og deltagelsesbaserede sociale og miljømæssige konsekvensanalyser, der gennemføres inden projektgodkendelsen, samt mål for adgang til energi til indenlandsk forbrug, krav om lokalt indhold og mekanismer til deling af fordele med lokalsamfundene; afviser eksportdrevne modeller, der under grønt dække viderefører ulige handelsmønstre;</w:t>
            </w:r>
          </w:p>
        </w:tc>
      </w:tr>
    </w:tbl>
    <w:p w14:paraId="069800A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05D2F01" w14:textId="77777777" w:rsidR="00B360F1" w:rsidRPr="00676EC3" w:rsidRDefault="00B360F1" w:rsidP="00B360F1">
      <w:r w:rsidRPr="00AD115F">
        <w:rPr>
          <w:rStyle w:val="HideTWBExt"/>
        </w:rPr>
        <w:t>&lt;/Amend&gt;</w:t>
      </w:r>
    </w:p>
    <w:p w14:paraId="628F139F"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350</w:t>
      </w:r>
      <w:r w:rsidRPr="00AD115F">
        <w:rPr>
          <w:rStyle w:val="HideTWBExt"/>
          <w:b w:val="0"/>
        </w:rPr>
        <w:t>&lt;/NumAm&gt;</w:t>
      </w:r>
    </w:p>
    <w:p w14:paraId="25F0AAC8"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1CD48357" w14:textId="77777777" w:rsidR="00B360F1" w:rsidRPr="00676EC3" w:rsidRDefault="00B360F1" w:rsidP="00B360F1">
      <w:pPr>
        <w:pStyle w:val="NormalBold"/>
      </w:pPr>
      <w:r w:rsidRPr="00AD115F">
        <w:rPr>
          <w:rStyle w:val="HideTWBExt"/>
          <w:b w:val="0"/>
        </w:rPr>
        <w:t>&lt;/RepeatBlock-By&gt;</w:t>
      </w:r>
    </w:p>
    <w:p w14:paraId="1FBF5B6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B232EA1" w14:textId="77777777" w:rsidR="00B360F1" w:rsidRPr="00676EC3" w:rsidRDefault="00B360F1" w:rsidP="00B360F1">
      <w:pPr>
        <w:pStyle w:val="NormalBold"/>
      </w:pPr>
      <w:r w:rsidRPr="00AD115F">
        <w:rPr>
          <w:rStyle w:val="HideTWBExt"/>
          <w:b w:val="0"/>
        </w:rPr>
        <w:t>&lt;Article&gt;</w:t>
      </w:r>
      <w:r w:rsidRPr="00676EC3">
        <w:t>Punkt 19</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B1FFBE1" w14:textId="77777777" w:rsidTr="008578EB">
        <w:trPr>
          <w:trHeight w:hRule="exact" w:val="240"/>
          <w:jc w:val="center"/>
        </w:trPr>
        <w:tc>
          <w:tcPr>
            <w:tcW w:w="9752" w:type="dxa"/>
            <w:gridSpan w:val="2"/>
            <w:tcBorders>
              <w:top w:val="nil"/>
              <w:left w:val="nil"/>
              <w:bottom w:val="nil"/>
              <w:right w:val="nil"/>
            </w:tcBorders>
          </w:tcPr>
          <w:p w14:paraId="5FC09BA5" w14:textId="77777777" w:rsidR="00B360F1" w:rsidRPr="00676EC3" w:rsidRDefault="00B360F1" w:rsidP="008578EB"/>
        </w:tc>
      </w:tr>
      <w:tr w:rsidR="00B360F1" w:rsidRPr="00676EC3" w14:paraId="42B0BD4E" w14:textId="77777777" w:rsidTr="008578EB">
        <w:trPr>
          <w:trHeight w:val="240"/>
          <w:jc w:val="center"/>
        </w:trPr>
        <w:tc>
          <w:tcPr>
            <w:tcW w:w="4876" w:type="dxa"/>
            <w:tcBorders>
              <w:top w:val="nil"/>
              <w:left w:val="nil"/>
              <w:bottom w:val="nil"/>
              <w:right w:val="nil"/>
            </w:tcBorders>
          </w:tcPr>
          <w:p w14:paraId="150ED90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5A7D559" w14:textId="77777777" w:rsidR="00B360F1" w:rsidRPr="00676EC3" w:rsidRDefault="00B360F1" w:rsidP="008578EB">
            <w:pPr>
              <w:pStyle w:val="AmColumnHeading"/>
            </w:pPr>
            <w:r w:rsidRPr="00676EC3">
              <w:t>Ændringsforslag</w:t>
            </w:r>
          </w:p>
        </w:tc>
      </w:tr>
      <w:tr w:rsidR="00B360F1" w:rsidRPr="00676EC3" w14:paraId="62E2F8E3" w14:textId="77777777" w:rsidTr="008578EB">
        <w:trPr>
          <w:jc w:val="center"/>
        </w:trPr>
        <w:tc>
          <w:tcPr>
            <w:tcW w:w="4876" w:type="dxa"/>
            <w:tcBorders>
              <w:top w:val="nil"/>
              <w:left w:val="nil"/>
              <w:bottom w:val="nil"/>
              <w:right w:val="nil"/>
            </w:tcBorders>
          </w:tcPr>
          <w:p w14:paraId="115B2A7D" w14:textId="77777777" w:rsidR="00B360F1" w:rsidRPr="00676EC3" w:rsidRDefault="00B360F1" w:rsidP="008578EB">
            <w:pPr>
              <w:pStyle w:val="Normal6a"/>
            </w:pPr>
            <w:r w:rsidRPr="00676EC3">
              <w:t>19.</w:t>
            </w:r>
            <w:r w:rsidRPr="00676EC3">
              <w:tab/>
              <w:t>bemærker, at Middelhavsområdet har et enormt uudnyttet potentiale inden for solenergi, vind og grøn brint, der skal udvikles som en strategisk pulje for regional energisikkerhed, der bidrager til den grønne omstilling gennem vedvarende energi, netsammenkoblinger, lagringsinfrastruktur og energieffektivitet;</w:t>
            </w:r>
          </w:p>
        </w:tc>
        <w:tc>
          <w:tcPr>
            <w:tcW w:w="4876" w:type="dxa"/>
            <w:tcBorders>
              <w:top w:val="nil"/>
              <w:left w:val="nil"/>
              <w:bottom w:val="nil"/>
              <w:right w:val="nil"/>
            </w:tcBorders>
          </w:tcPr>
          <w:p w14:paraId="7179A605" w14:textId="77777777" w:rsidR="00B360F1" w:rsidRPr="00676EC3" w:rsidRDefault="00B360F1" w:rsidP="008578EB">
            <w:pPr>
              <w:pStyle w:val="Normal6a"/>
            </w:pPr>
            <w:r w:rsidRPr="00676EC3">
              <w:t>19.</w:t>
            </w:r>
            <w:r w:rsidRPr="00676EC3">
              <w:tab/>
              <w:t xml:space="preserve">bemærker, at Middelhavsområdet har et enormt uudnyttet potentiale inden for solenergi, vind og grøn brint, der skal udvikles som en strategisk pulje for regional energisikkerhed, der bidrager til den grønne omstilling gennem vedvarende energi, netsammenkoblinger, lagringsinfrastruktur og energieffektivitet; </w:t>
            </w:r>
            <w:r w:rsidRPr="00676EC3">
              <w:rPr>
                <w:b/>
                <w:i/>
              </w:rPr>
              <w:t>understreger betydningen af et styrket samarbejde og en styrket udveksling af viden på tværs af Middelhavets kyster, af at anerkende den ekspertise og de erfaringer, der er opbygget i de sydlige partnerlande, og af at fremme fælles projekter, gensidig læring og koordinerede tilgange;</w:t>
            </w:r>
          </w:p>
        </w:tc>
      </w:tr>
    </w:tbl>
    <w:p w14:paraId="38730C0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0A17A81" w14:textId="77777777" w:rsidR="00B360F1" w:rsidRPr="00676EC3" w:rsidRDefault="00B360F1" w:rsidP="00B360F1">
      <w:r w:rsidRPr="00AD115F">
        <w:rPr>
          <w:rStyle w:val="HideTWBExt"/>
        </w:rPr>
        <w:t>&lt;/Amend&gt;</w:t>
      </w:r>
    </w:p>
    <w:p w14:paraId="3C0AEAC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351</w:t>
      </w:r>
      <w:r w:rsidRPr="00AD115F">
        <w:rPr>
          <w:rStyle w:val="HideTWBExt"/>
          <w:b w:val="0"/>
        </w:rPr>
        <w:t>&lt;/NumAm&gt;</w:t>
      </w:r>
    </w:p>
    <w:p w14:paraId="09DCD0CC" w14:textId="77777777" w:rsidR="00B360F1" w:rsidRPr="00676EC3" w:rsidRDefault="00B360F1" w:rsidP="00B360F1">
      <w:pPr>
        <w:pStyle w:val="NormalBold"/>
      </w:pPr>
      <w:r w:rsidRPr="00AD115F">
        <w:rPr>
          <w:rStyle w:val="HideTWBExt"/>
          <w:b w:val="0"/>
        </w:rPr>
        <w:t>&lt;RepeatBlock-By&gt;&lt;Members&gt;</w:t>
      </w:r>
      <w:r w:rsidRPr="00676EC3">
        <w:t>Emmanouil Fragkos, Geadis Geadi, Galato Alexandraki</w:t>
      </w:r>
      <w:r w:rsidRPr="00AD115F">
        <w:rPr>
          <w:rStyle w:val="HideTWBExt"/>
          <w:b w:val="0"/>
        </w:rPr>
        <w:t>&lt;/Members&gt;</w:t>
      </w:r>
    </w:p>
    <w:p w14:paraId="7742DE0D" w14:textId="77777777" w:rsidR="00B360F1" w:rsidRPr="00676EC3" w:rsidRDefault="00B360F1" w:rsidP="00B360F1">
      <w:pPr>
        <w:pStyle w:val="NormalBold"/>
      </w:pPr>
      <w:r w:rsidRPr="00AD115F">
        <w:rPr>
          <w:rStyle w:val="HideTWBExt"/>
          <w:b w:val="0"/>
        </w:rPr>
        <w:t>&lt;/RepeatBlock-By&gt;</w:t>
      </w:r>
    </w:p>
    <w:p w14:paraId="5B4D7E8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6FCBB5E" w14:textId="77777777" w:rsidR="00B360F1" w:rsidRPr="00676EC3" w:rsidRDefault="00B360F1" w:rsidP="00B360F1">
      <w:pPr>
        <w:pStyle w:val="NormalBold"/>
      </w:pPr>
      <w:r w:rsidRPr="00AD115F">
        <w:rPr>
          <w:rStyle w:val="HideTWBExt"/>
          <w:b w:val="0"/>
        </w:rPr>
        <w:t>&lt;Article&gt;</w:t>
      </w:r>
      <w:r w:rsidRPr="00676EC3">
        <w:t>Punkt 19</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AD982BF" w14:textId="77777777" w:rsidTr="008578EB">
        <w:trPr>
          <w:trHeight w:hRule="exact" w:val="240"/>
          <w:jc w:val="center"/>
        </w:trPr>
        <w:tc>
          <w:tcPr>
            <w:tcW w:w="9752" w:type="dxa"/>
            <w:gridSpan w:val="2"/>
            <w:tcBorders>
              <w:top w:val="nil"/>
              <w:left w:val="nil"/>
              <w:bottom w:val="nil"/>
              <w:right w:val="nil"/>
            </w:tcBorders>
          </w:tcPr>
          <w:p w14:paraId="68ACDE50" w14:textId="77777777" w:rsidR="00B360F1" w:rsidRPr="00676EC3" w:rsidRDefault="00B360F1" w:rsidP="008578EB"/>
        </w:tc>
      </w:tr>
      <w:tr w:rsidR="00B360F1" w:rsidRPr="00676EC3" w14:paraId="7DA693ED" w14:textId="77777777" w:rsidTr="008578EB">
        <w:trPr>
          <w:trHeight w:val="240"/>
          <w:jc w:val="center"/>
        </w:trPr>
        <w:tc>
          <w:tcPr>
            <w:tcW w:w="4876" w:type="dxa"/>
            <w:tcBorders>
              <w:top w:val="nil"/>
              <w:left w:val="nil"/>
              <w:bottom w:val="nil"/>
              <w:right w:val="nil"/>
            </w:tcBorders>
          </w:tcPr>
          <w:p w14:paraId="1579B18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89B6CB7" w14:textId="77777777" w:rsidR="00B360F1" w:rsidRPr="00676EC3" w:rsidRDefault="00B360F1" w:rsidP="008578EB">
            <w:pPr>
              <w:pStyle w:val="AmColumnHeading"/>
            </w:pPr>
            <w:r w:rsidRPr="00676EC3">
              <w:t>Ændringsforslag</w:t>
            </w:r>
          </w:p>
        </w:tc>
      </w:tr>
      <w:tr w:rsidR="00B360F1" w:rsidRPr="00676EC3" w14:paraId="05712A95" w14:textId="77777777" w:rsidTr="008578EB">
        <w:trPr>
          <w:jc w:val="center"/>
        </w:trPr>
        <w:tc>
          <w:tcPr>
            <w:tcW w:w="4876" w:type="dxa"/>
            <w:tcBorders>
              <w:top w:val="nil"/>
              <w:left w:val="nil"/>
              <w:bottom w:val="nil"/>
              <w:right w:val="nil"/>
            </w:tcBorders>
          </w:tcPr>
          <w:p w14:paraId="7A85D737" w14:textId="77777777" w:rsidR="00B360F1" w:rsidRPr="00676EC3" w:rsidRDefault="00B360F1" w:rsidP="008578EB">
            <w:pPr>
              <w:pStyle w:val="Normal6a"/>
            </w:pPr>
            <w:r w:rsidRPr="00676EC3">
              <w:t>19.</w:t>
            </w:r>
            <w:r w:rsidRPr="00676EC3">
              <w:tab/>
              <w:t>bemærker, at Middelhavsområdet har et enormt uudnyttet potentiale inden for solenergi, vind og grøn brint, der skal udvikles som en strategisk pulje for regional energisikkerhed, der bidrager til den grønne omstilling gennem vedvarende energi, netsammenkoblinger, lagringsinfrastruktur og energieffektivitet;</w:t>
            </w:r>
          </w:p>
        </w:tc>
        <w:tc>
          <w:tcPr>
            <w:tcW w:w="4876" w:type="dxa"/>
            <w:tcBorders>
              <w:top w:val="nil"/>
              <w:left w:val="nil"/>
              <w:bottom w:val="nil"/>
              <w:right w:val="nil"/>
            </w:tcBorders>
          </w:tcPr>
          <w:p w14:paraId="7B9E5D60" w14:textId="77777777" w:rsidR="00B360F1" w:rsidRPr="00676EC3" w:rsidRDefault="00B360F1" w:rsidP="008578EB">
            <w:pPr>
              <w:pStyle w:val="Normal6a"/>
            </w:pPr>
            <w:r w:rsidRPr="00676EC3">
              <w:t>19.</w:t>
            </w:r>
            <w:r w:rsidRPr="00676EC3">
              <w:tab/>
              <w:t xml:space="preserve">bemærker, at Middelhavsområdet har et enormt uudnyttet potentiale inden for solenergi, vind og grøn brint, der skal udvikles som en strategisk pulje for regional energisikkerhed, der bidrager til den grønne omstilling gennem vedvarende energi, netsammenkoblinger, lagringsinfrastruktur og energieffektivitet; </w:t>
            </w:r>
            <w:r w:rsidRPr="00676EC3">
              <w:rPr>
                <w:b/>
                <w:i/>
              </w:rPr>
              <w:t>understreger, at energisamarbejde og udvikling af grænseoverskridende infrastruktur i Middelhavsområdet kræver et samarbejdsmiljø baseret på respekt for folkeretten, afståelse fra trusler eller magtanvendelse og undgåelse af ensidige handlinger, der udfordrer staternes legitime suveræne rettigheder;</w:t>
            </w:r>
          </w:p>
        </w:tc>
      </w:tr>
    </w:tbl>
    <w:p w14:paraId="617B4F9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{EL}</w:t>
      </w:r>
      <w:r w:rsidRPr="00676EC3">
        <w:t>el</w:t>
      </w:r>
      <w:r w:rsidRPr="00AD115F">
        <w:rPr>
          <w:rStyle w:val="HideTWBExt"/>
        </w:rPr>
        <w:t>&lt;/Original&gt;</w:t>
      </w:r>
    </w:p>
    <w:p w14:paraId="52A986A2" w14:textId="77777777" w:rsidR="00B360F1" w:rsidRPr="00676EC3" w:rsidRDefault="00B360F1" w:rsidP="00B360F1">
      <w:r w:rsidRPr="00AD115F">
        <w:rPr>
          <w:rStyle w:val="HideTWBExt"/>
        </w:rPr>
        <w:t>&lt;/Amend&gt;</w:t>
      </w:r>
    </w:p>
    <w:p w14:paraId="76A03E8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352</w:t>
      </w:r>
      <w:r w:rsidRPr="00AD115F">
        <w:rPr>
          <w:rStyle w:val="HideTWBExt"/>
          <w:b w:val="0"/>
        </w:rPr>
        <w:t>&lt;/NumAm&gt;</w:t>
      </w:r>
    </w:p>
    <w:p w14:paraId="7C8CA16D" w14:textId="77777777" w:rsidR="00B360F1" w:rsidRPr="00676EC3" w:rsidRDefault="00B360F1" w:rsidP="00B360F1">
      <w:pPr>
        <w:pStyle w:val="NormalBold"/>
      </w:pPr>
      <w:r w:rsidRPr="00AD115F">
        <w:rPr>
          <w:rStyle w:val="HideTWBExt"/>
          <w:b w:val="0"/>
        </w:rPr>
        <w:t>&lt;RepeatBlock-By&gt;&lt;Members&gt;</w:t>
      </w:r>
      <w:r w:rsidRPr="00676EC3">
        <w:t>Francisco José Millán Mon</w:t>
      </w:r>
      <w:r w:rsidRPr="00AD115F">
        <w:rPr>
          <w:rStyle w:val="HideTWBExt"/>
          <w:b w:val="0"/>
        </w:rPr>
        <w:t>&lt;/Members&gt;</w:t>
      </w:r>
    </w:p>
    <w:p w14:paraId="3A19DCB1" w14:textId="77777777" w:rsidR="00B360F1" w:rsidRPr="00676EC3" w:rsidRDefault="00B360F1" w:rsidP="00B360F1">
      <w:pPr>
        <w:pStyle w:val="NormalBold"/>
      </w:pPr>
      <w:r w:rsidRPr="00AD115F">
        <w:rPr>
          <w:rStyle w:val="HideTWBExt"/>
          <w:b w:val="0"/>
        </w:rPr>
        <w:t>&lt;/RepeatBlock-By&gt;</w:t>
      </w:r>
    </w:p>
    <w:p w14:paraId="0D34432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900E245" w14:textId="77777777" w:rsidR="00B360F1" w:rsidRPr="00676EC3" w:rsidRDefault="00B360F1" w:rsidP="00B360F1">
      <w:pPr>
        <w:pStyle w:val="NormalBold"/>
      </w:pPr>
      <w:r w:rsidRPr="00AD115F">
        <w:rPr>
          <w:rStyle w:val="HideTWBExt"/>
          <w:b w:val="0"/>
        </w:rPr>
        <w:t>&lt;Article&gt;</w:t>
      </w:r>
      <w:r w:rsidRPr="00676EC3">
        <w:t>Punkt 19</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9953FF8" w14:textId="77777777" w:rsidTr="008578EB">
        <w:trPr>
          <w:trHeight w:hRule="exact" w:val="240"/>
          <w:jc w:val="center"/>
        </w:trPr>
        <w:tc>
          <w:tcPr>
            <w:tcW w:w="9752" w:type="dxa"/>
            <w:gridSpan w:val="2"/>
            <w:tcBorders>
              <w:top w:val="nil"/>
              <w:left w:val="nil"/>
              <w:bottom w:val="nil"/>
              <w:right w:val="nil"/>
            </w:tcBorders>
          </w:tcPr>
          <w:p w14:paraId="21F54643" w14:textId="77777777" w:rsidR="00B360F1" w:rsidRPr="00676EC3" w:rsidRDefault="00B360F1" w:rsidP="008578EB"/>
        </w:tc>
      </w:tr>
      <w:tr w:rsidR="00B360F1" w:rsidRPr="00676EC3" w14:paraId="00C5A53B" w14:textId="77777777" w:rsidTr="008578EB">
        <w:trPr>
          <w:trHeight w:val="240"/>
          <w:jc w:val="center"/>
        </w:trPr>
        <w:tc>
          <w:tcPr>
            <w:tcW w:w="4876" w:type="dxa"/>
            <w:tcBorders>
              <w:top w:val="nil"/>
              <w:left w:val="nil"/>
              <w:bottom w:val="nil"/>
              <w:right w:val="nil"/>
            </w:tcBorders>
          </w:tcPr>
          <w:p w14:paraId="4DC3FFC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339858F" w14:textId="77777777" w:rsidR="00B360F1" w:rsidRPr="00676EC3" w:rsidRDefault="00B360F1" w:rsidP="008578EB">
            <w:pPr>
              <w:pStyle w:val="AmColumnHeading"/>
            </w:pPr>
            <w:r w:rsidRPr="00676EC3">
              <w:t>Ændringsforslag</w:t>
            </w:r>
          </w:p>
        </w:tc>
      </w:tr>
      <w:tr w:rsidR="00B360F1" w:rsidRPr="00676EC3" w14:paraId="31A77E90" w14:textId="77777777" w:rsidTr="008578EB">
        <w:trPr>
          <w:jc w:val="center"/>
        </w:trPr>
        <w:tc>
          <w:tcPr>
            <w:tcW w:w="4876" w:type="dxa"/>
            <w:tcBorders>
              <w:top w:val="nil"/>
              <w:left w:val="nil"/>
              <w:bottom w:val="nil"/>
              <w:right w:val="nil"/>
            </w:tcBorders>
          </w:tcPr>
          <w:p w14:paraId="396079AA" w14:textId="77777777" w:rsidR="00B360F1" w:rsidRPr="00676EC3" w:rsidRDefault="00B360F1" w:rsidP="008578EB">
            <w:pPr>
              <w:pStyle w:val="Normal6a"/>
            </w:pPr>
            <w:r w:rsidRPr="00676EC3">
              <w:t>19.</w:t>
            </w:r>
            <w:r w:rsidRPr="00676EC3">
              <w:tab/>
              <w:t>bemærker, at Middelhavsområdet har et enormt uudnyttet potentiale inden for solenergi, vind og grøn brint, der skal udvikles som en strategisk pulje for regional energisikkerhed, der bidrager til den grønne omstilling gennem vedvarende energi, netsammenkoblinger, lagringsinfrastruktur og energieffektivitet;</w:t>
            </w:r>
          </w:p>
        </w:tc>
        <w:tc>
          <w:tcPr>
            <w:tcW w:w="4876" w:type="dxa"/>
            <w:tcBorders>
              <w:top w:val="nil"/>
              <w:left w:val="nil"/>
              <w:bottom w:val="nil"/>
              <w:right w:val="nil"/>
            </w:tcBorders>
          </w:tcPr>
          <w:p w14:paraId="45282F33" w14:textId="77777777" w:rsidR="00B360F1" w:rsidRPr="00676EC3" w:rsidRDefault="00B360F1" w:rsidP="008578EB">
            <w:pPr>
              <w:pStyle w:val="Normal6a"/>
            </w:pPr>
            <w:r w:rsidRPr="00676EC3">
              <w:t>19.</w:t>
            </w:r>
            <w:r w:rsidRPr="00676EC3">
              <w:tab/>
              <w:t xml:space="preserve">bemærker, at Middelhavsområdet har et enormt uudnyttet potentiale inden for solenergi, vind og grøn brint, der skal udvikles som en strategisk pulje for regional </w:t>
            </w:r>
            <w:r w:rsidRPr="00676EC3">
              <w:rPr>
                <w:b/>
                <w:bCs/>
                <w:i/>
                <w:iCs/>
              </w:rPr>
              <w:t>og også Unionsdækkende</w:t>
            </w:r>
            <w:r w:rsidRPr="00676EC3">
              <w:t xml:space="preserve"> energisikkerhed, der bidrager til den grønne omstilling gennem vedvarende energi, netsammenkoblinger, lagringsinfrastruktur og energieffektivitet;</w:t>
            </w:r>
            <w:r w:rsidRPr="00676EC3">
              <w:rPr>
                <w:b/>
                <w:i/>
              </w:rPr>
              <w:t> understreger, i lyset af det aktuelle behov for energidiversificering og nedbringelse af afhængigheden af Rusland, at energisamarbejdet med de sydlige nabolande bør styrkes, især ved at fremme forbindelserne mellem regionerne;</w:t>
            </w:r>
          </w:p>
        </w:tc>
      </w:tr>
    </w:tbl>
    <w:p w14:paraId="01AF154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{ES}</w:t>
      </w:r>
      <w:r w:rsidRPr="00676EC3">
        <w:t>es</w:t>
      </w:r>
      <w:r w:rsidRPr="00AD115F">
        <w:rPr>
          <w:rStyle w:val="HideTWBExt"/>
        </w:rPr>
        <w:t>&lt;/Original&gt;</w:t>
      </w:r>
    </w:p>
    <w:p w14:paraId="34D04320" w14:textId="77777777" w:rsidR="00B360F1" w:rsidRPr="00676EC3" w:rsidRDefault="00B360F1" w:rsidP="00B360F1">
      <w:r w:rsidRPr="00AD115F">
        <w:rPr>
          <w:rStyle w:val="HideTWBExt"/>
        </w:rPr>
        <w:t>&lt;/Amend&gt;</w:t>
      </w:r>
    </w:p>
    <w:p w14:paraId="7BC857B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353</w:t>
      </w:r>
      <w:r w:rsidRPr="00AD115F">
        <w:rPr>
          <w:rStyle w:val="HideTWBExt"/>
          <w:b w:val="0"/>
        </w:rPr>
        <w:t>&lt;/NumAm&gt;</w:t>
      </w:r>
    </w:p>
    <w:p w14:paraId="4FDA9DC3" w14:textId="77777777" w:rsidR="00B360F1" w:rsidRPr="00676EC3" w:rsidRDefault="00B360F1" w:rsidP="00B360F1">
      <w:pPr>
        <w:pStyle w:val="NormalBold"/>
      </w:pPr>
      <w:r w:rsidRPr="00AD115F">
        <w:rPr>
          <w:rStyle w:val="HideTWBExt"/>
          <w:b w:val="0"/>
        </w:rPr>
        <w:t>&lt;RepeatBlock-By&gt;&lt;Members&gt;</w:t>
      </w:r>
      <w:r w:rsidRPr="00676EC3">
        <w:t>Giorgos Georgiou</w:t>
      </w:r>
      <w:r w:rsidRPr="00AD115F">
        <w:rPr>
          <w:rStyle w:val="HideTWBExt"/>
          <w:b w:val="0"/>
        </w:rPr>
        <w:t>&lt;/Members&gt;</w:t>
      </w:r>
    </w:p>
    <w:p w14:paraId="10E3335C" w14:textId="77777777" w:rsidR="00B360F1" w:rsidRPr="00676EC3" w:rsidRDefault="00B360F1" w:rsidP="00B360F1">
      <w:r w:rsidRPr="00AD115F">
        <w:rPr>
          <w:rStyle w:val="HideTWBExt"/>
        </w:rPr>
        <w:t>&lt;AuNomDe&gt;</w:t>
      </w:r>
      <w:r w:rsidRPr="00AD115F">
        <w:rPr>
          <w:rStyle w:val="HideTWBInt"/>
        </w:rPr>
        <w:t>{The Left}</w:t>
      </w:r>
      <w:r w:rsidRPr="00676EC3">
        <w:t>for The Left-Gruppen</w:t>
      </w:r>
      <w:r w:rsidRPr="00AD115F">
        <w:rPr>
          <w:rStyle w:val="HideTWBExt"/>
        </w:rPr>
        <w:t>&lt;/AuNomDe&gt;</w:t>
      </w:r>
    </w:p>
    <w:p w14:paraId="77360B03" w14:textId="77777777" w:rsidR="00B360F1" w:rsidRPr="00676EC3" w:rsidRDefault="00B360F1" w:rsidP="00B360F1">
      <w:pPr>
        <w:pStyle w:val="NormalBold"/>
      </w:pPr>
      <w:r w:rsidRPr="00AD115F">
        <w:rPr>
          <w:rStyle w:val="HideTWBExt"/>
          <w:b w:val="0"/>
        </w:rPr>
        <w:t>&lt;/RepeatBlock-By&gt;</w:t>
      </w:r>
    </w:p>
    <w:p w14:paraId="6F5173F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2D9B626" w14:textId="77777777" w:rsidR="00B360F1" w:rsidRPr="00676EC3" w:rsidRDefault="00B360F1" w:rsidP="00B360F1">
      <w:pPr>
        <w:pStyle w:val="NormalBold"/>
      </w:pPr>
      <w:r w:rsidRPr="00AD115F">
        <w:rPr>
          <w:rStyle w:val="HideTWBExt"/>
          <w:b w:val="0"/>
        </w:rPr>
        <w:t>&lt;Article&gt;</w:t>
      </w:r>
      <w:r w:rsidRPr="00676EC3">
        <w:t>Punkt 19</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2B83D4A" w14:textId="77777777" w:rsidTr="008578EB">
        <w:trPr>
          <w:trHeight w:hRule="exact" w:val="240"/>
          <w:jc w:val="center"/>
        </w:trPr>
        <w:tc>
          <w:tcPr>
            <w:tcW w:w="9752" w:type="dxa"/>
            <w:gridSpan w:val="2"/>
            <w:tcBorders>
              <w:top w:val="nil"/>
              <w:left w:val="nil"/>
              <w:bottom w:val="nil"/>
              <w:right w:val="nil"/>
            </w:tcBorders>
          </w:tcPr>
          <w:p w14:paraId="152DA24E" w14:textId="77777777" w:rsidR="00B360F1" w:rsidRPr="00676EC3" w:rsidRDefault="00B360F1" w:rsidP="008578EB"/>
        </w:tc>
      </w:tr>
      <w:tr w:rsidR="00B360F1" w:rsidRPr="00676EC3" w14:paraId="3F6ABF3E" w14:textId="77777777" w:rsidTr="008578EB">
        <w:trPr>
          <w:trHeight w:val="240"/>
          <w:jc w:val="center"/>
        </w:trPr>
        <w:tc>
          <w:tcPr>
            <w:tcW w:w="4876" w:type="dxa"/>
            <w:tcBorders>
              <w:top w:val="nil"/>
              <w:left w:val="nil"/>
              <w:bottom w:val="nil"/>
              <w:right w:val="nil"/>
            </w:tcBorders>
          </w:tcPr>
          <w:p w14:paraId="41140724"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862BFF4" w14:textId="77777777" w:rsidR="00B360F1" w:rsidRPr="00676EC3" w:rsidRDefault="00B360F1" w:rsidP="008578EB">
            <w:pPr>
              <w:pStyle w:val="AmColumnHeading"/>
            </w:pPr>
            <w:r w:rsidRPr="00676EC3">
              <w:t>Ændringsforslag</w:t>
            </w:r>
          </w:p>
        </w:tc>
      </w:tr>
      <w:tr w:rsidR="00B360F1" w:rsidRPr="00676EC3" w14:paraId="3188D08E" w14:textId="77777777" w:rsidTr="008578EB">
        <w:trPr>
          <w:jc w:val="center"/>
        </w:trPr>
        <w:tc>
          <w:tcPr>
            <w:tcW w:w="4876" w:type="dxa"/>
            <w:tcBorders>
              <w:top w:val="nil"/>
              <w:left w:val="nil"/>
              <w:bottom w:val="nil"/>
              <w:right w:val="nil"/>
            </w:tcBorders>
          </w:tcPr>
          <w:p w14:paraId="7D3791ED" w14:textId="77777777" w:rsidR="00B360F1" w:rsidRPr="00676EC3" w:rsidRDefault="00B360F1" w:rsidP="008578EB">
            <w:pPr>
              <w:pStyle w:val="Normal6a"/>
            </w:pPr>
            <w:r w:rsidRPr="00676EC3">
              <w:t>19.</w:t>
            </w:r>
            <w:r w:rsidRPr="00676EC3">
              <w:tab/>
              <w:t>bemærker, at Middelhavsområdet har et enormt uudnyttet potentiale inden for solenergi, vind og grøn brint, der skal udvikles som en strategisk pulje for regional energisikkerhed, der bidrager til den grønne omstilling gennem vedvarende energi, netsammenkoblinger, lagringsinfrastruktur og energieffektivitet;</w:t>
            </w:r>
          </w:p>
        </w:tc>
        <w:tc>
          <w:tcPr>
            <w:tcW w:w="4876" w:type="dxa"/>
            <w:tcBorders>
              <w:top w:val="nil"/>
              <w:left w:val="nil"/>
              <w:bottom w:val="nil"/>
              <w:right w:val="nil"/>
            </w:tcBorders>
          </w:tcPr>
          <w:p w14:paraId="57E61A39" w14:textId="77777777" w:rsidR="00B360F1" w:rsidRPr="00676EC3" w:rsidRDefault="00B360F1" w:rsidP="008578EB">
            <w:pPr>
              <w:pStyle w:val="Normal6a"/>
            </w:pPr>
            <w:r w:rsidRPr="00676EC3">
              <w:t>19.</w:t>
            </w:r>
            <w:r w:rsidRPr="00676EC3">
              <w:tab/>
              <w:t xml:space="preserve">bemærker, at Middelhavsområdet har et enormt uudnyttet potentiale inden for solenergi, vind og grøn brint, der skal udvikles som en strategisk pulje for regional energisikkerhed, der bidrager til den grønne omstilling gennem vedvarende energi, netsammenkoblinger, lagringsinfrastruktur og energieffektivitet; </w:t>
            </w:r>
            <w:r w:rsidRPr="00676EC3">
              <w:rPr>
                <w:b/>
                <w:i/>
              </w:rPr>
              <w:t>understreger, at den grønne omstilling skal være socialt retfærdig og give konkrete fordele for lokalsamfundene og ikke må bygge på udvindingsmetoder, som fastholder uligheder og undergraver adgangen til jord, vand og naturressourcer;</w:t>
            </w:r>
          </w:p>
        </w:tc>
      </w:tr>
    </w:tbl>
    <w:p w14:paraId="68B594E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91D458C" w14:textId="77777777" w:rsidR="00B360F1" w:rsidRPr="00676EC3" w:rsidRDefault="00B360F1" w:rsidP="00B360F1">
      <w:r w:rsidRPr="00AD115F">
        <w:rPr>
          <w:rStyle w:val="HideTWBExt"/>
        </w:rPr>
        <w:t>&lt;/Amend&gt;</w:t>
      </w:r>
    </w:p>
    <w:p w14:paraId="4CD602D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354</w:t>
      </w:r>
      <w:r w:rsidRPr="00AD115F">
        <w:rPr>
          <w:rStyle w:val="HideTWBExt"/>
          <w:b w:val="0"/>
        </w:rPr>
        <w:t>&lt;/NumAm&gt;</w:t>
      </w:r>
    </w:p>
    <w:p w14:paraId="4937BE15" w14:textId="77777777" w:rsidR="00B360F1" w:rsidRPr="00676EC3" w:rsidRDefault="00B360F1" w:rsidP="00B360F1">
      <w:pPr>
        <w:pStyle w:val="NormalBold"/>
      </w:pPr>
      <w:r w:rsidRPr="00AD115F">
        <w:rPr>
          <w:rStyle w:val="HideTWBExt"/>
          <w:b w:val="0"/>
        </w:rPr>
        <w:t>&lt;RepeatBlock-By&gt;&lt;Members&gt;</w:t>
      </w:r>
      <w:r w:rsidRPr="00676EC3">
        <w:t>Loucas Fourlas</w:t>
      </w:r>
      <w:r w:rsidRPr="00AD115F">
        <w:rPr>
          <w:rStyle w:val="HideTWBExt"/>
          <w:b w:val="0"/>
        </w:rPr>
        <w:t>&lt;/Members&gt;</w:t>
      </w:r>
    </w:p>
    <w:p w14:paraId="7A840C82" w14:textId="77777777" w:rsidR="00B360F1" w:rsidRPr="00676EC3" w:rsidRDefault="00B360F1" w:rsidP="00B360F1">
      <w:pPr>
        <w:pStyle w:val="NormalBold"/>
      </w:pPr>
      <w:r w:rsidRPr="00AD115F">
        <w:rPr>
          <w:rStyle w:val="HideTWBExt"/>
          <w:b w:val="0"/>
        </w:rPr>
        <w:t>&lt;/RepeatBlock-By&gt;</w:t>
      </w:r>
    </w:p>
    <w:p w14:paraId="36E0D21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9E951D0" w14:textId="77777777" w:rsidR="00B360F1" w:rsidRPr="00676EC3" w:rsidRDefault="00B360F1" w:rsidP="00B360F1">
      <w:pPr>
        <w:pStyle w:val="NormalBold"/>
      </w:pPr>
      <w:r w:rsidRPr="00AD115F">
        <w:rPr>
          <w:rStyle w:val="HideTWBExt"/>
          <w:b w:val="0"/>
        </w:rPr>
        <w:t>&lt;Article&gt;</w:t>
      </w:r>
      <w:r w:rsidRPr="00676EC3">
        <w:t>Punkt 19</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E5F225A" w14:textId="77777777" w:rsidTr="008578EB">
        <w:trPr>
          <w:trHeight w:hRule="exact" w:val="240"/>
          <w:jc w:val="center"/>
        </w:trPr>
        <w:tc>
          <w:tcPr>
            <w:tcW w:w="9752" w:type="dxa"/>
            <w:gridSpan w:val="2"/>
            <w:tcBorders>
              <w:top w:val="nil"/>
              <w:left w:val="nil"/>
              <w:bottom w:val="nil"/>
              <w:right w:val="nil"/>
            </w:tcBorders>
          </w:tcPr>
          <w:p w14:paraId="36F48A01" w14:textId="77777777" w:rsidR="00B360F1" w:rsidRPr="00676EC3" w:rsidRDefault="00B360F1" w:rsidP="008578EB"/>
        </w:tc>
      </w:tr>
      <w:tr w:rsidR="00B360F1" w:rsidRPr="00676EC3" w14:paraId="28362707" w14:textId="77777777" w:rsidTr="008578EB">
        <w:trPr>
          <w:trHeight w:val="240"/>
          <w:jc w:val="center"/>
        </w:trPr>
        <w:tc>
          <w:tcPr>
            <w:tcW w:w="4876" w:type="dxa"/>
            <w:tcBorders>
              <w:top w:val="nil"/>
              <w:left w:val="nil"/>
              <w:bottom w:val="nil"/>
              <w:right w:val="nil"/>
            </w:tcBorders>
          </w:tcPr>
          <w:p w14:paraId="02B5B64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01F9F7D" w14:textId="77777777" w:rsidR="00B360F1" w:rsidRPr="00676EC3" w:rsidRDefault="00B360F1" w:rsidP="008578EB">
            <w:pPr>
              <w:pStyle w:val="AmColumnHeading"/>
            </w:pPr>
            <w:r w:rsidRPr="00676EC3">
              <w:t>Ændringsforslag</w:t>
            </w:r>
          </w:p>
        </w:tc>
      </w:tr>
      <w:tr w:rsidR="00B360F1" w:rsidRPr="00676EC3" w14:paraId="18861C12" w14:textId="77777777" w:rsidTr="008578EB">
        <w:trPr>
          <w:jc w:val="center"/>
        </w:trPr>
        <w:tc>
          <w:tcPr>
            <w:tcW w:w="4876" w:type="dxa"/>
            <w:tcBorders>
              <w:top w:val="nil"/>
              <w:left w:val="nil"/>
              <w:bottom w:val="nil"/>
              <w:right w:val="nil"/>
            </w:tcBorders>
          </w:tcPr>
          <w:p w14:paraId="4083ECE4" w14:textId="77777777" w:rsidR="00B360F1" w:rsidRPr="00676EC3" w:rsidRDefault="00B360F1" w:rsidP="008578EB">
            <w:pPr>
              <w:pStyle w:val="Normal6a"/>
            </w:pPr>
            <w:r w:rsidRPr="00676EC3">
              <w:t>19.</w:t>
            </w:r>
            <w:r w:rsidRPr="00676EC3">
              <w:tab/>
              <w:t>bemærker, at Middelhavsområdet har et enormt uudnyttet potentiale inden for solenergi, vind og grøn brint, der skal udvikles som en strategisk pulje for regional energisikkerhed, der bidrager til den grønne omstilling gennem vedvarende energi, netsammenkoblinger, lagringsinfrastruktur og energieffektivitet;</w:t>
            </w:r>
          </w:p>
        </w:tc>
        <w:tc>
          <w:tcPr>
            <w:tcW w:w="4876" w:type="dxa"/>
            <w:tcBorders>
              <w:top w:val="nil"/>
              <w:left w:val="nil"/>
              <w:bottom w:val="nil"/>
              <w:right w:val="nil"/>
            </w:tcBorders>
          </w:tcPr>
          <w:p w14:paraId="2023CD42" w14:textId="77777777" w:rsidR="00B360F1" w:rsidRPr="00676EC3" w:rsidRDefault="00B360F1" w:rsidP="008578EB">
            <w:pPr>
              <w:pStyle w:val="Normal6a"/>
            </w:pPr>
            <w:r w:rsidRPr="00676EC3">
              <w:t>19.</w:t>
            </w:r>
            <w:r w:rsidRPr="00676EC3">
              <w:tab/>
              <w:t xml:space="preserve">bemærker, at Middelhavsområdet har et enormt uudnyttet potentiale inden for solenergi, vind og grøn brint, der skal udvikles som en strategisk pulje for regional energisikkerhed, der bidrager til den grønne omstilling gennem vedvarende energi, netsammenkoblinger, lagringsinfrastruktur og energieffektivitet; </w:t>
            </w:r>
            <w:r w:rsidRPr="00676EC3">
              <w:rPr>
                <w:b/>
                <w:i/>
              </w:rPr>
              <w:t>fremhæver betydningen af, at den maritime afgrænsning respekteres fuldt ud i overensstemmelse med folkeretten, og at der gøres modstand mod ensidige krav eller aktiviteter, der tilsidesætter kyststaternes suveræne rettigheder i det østlige Middelhavsområde;</w:t>
            </w:r>
          </w:p>
        </w:tc>
      </w:tr>
    </w:tbl>
    <w:p w14:paraId="6BEF8FC4"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06B3901" w14:textId="77777777" w:rsidR="00B360F1" w:rsidRPr="00676EC3" w:rsidRDefault="00B360F1" w:rsidP="00B360F1">
      <w:r w:rsidRPr="00AD115F">
        <w:rPr>
          <w:rStyle w:val="HideTWBExt"/>
        </w:rPr>
        <w:t>&lt;/Amend&gt;</w:t>
      </w:r>
    </w:p>
    <w:p w14:paraId="339122E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355</w:t>
      </w:r>
      <w:r w:rsidRPr="00AD115F">
        <w:rPr>
          <w:rStyle w:val="HideTWBExt"/>
          <w:b w:val="0"/>
        </w:rPr>
        <w:t>&lt;/NumAm&gt;</w:t>
      </w:r>
    </w:p>
    <w:p w14:paraId="61F592C5" w14:textId="77777777" w:rsidR="00B360F1" w:rsidRPr="00676EC3" w:rsidRDefault="00B360F1" w:rsidP="00B360F1">
      <w:pPr>
        <w:pStyle w:val="NormalBold"/>
      </w:pPr>
      <w:r w:rsidRPr="00AD115F">
        <w:rPr>
          <w:rStyle w:val="HideTWBExt"/>
          <w:b w:val="0"/>
        </w:rPr>
        <w:t>&lt;RepeatBlock-By&gt;&lt;Members&gt;</w:t>
      </w:r>
      <w:r w:rsidRPr="00676EC3">
        <w:t>Giorgio Gori</w:t>
      </w:r>
      <w:r w:rsidRPr="00AD115F">
        <w:rPr>
          <w:rStyle w:val="HideTWBExt"/>
          <w:b w:val="0"/>
        </w:rPr>
        <w:t>&lt;/Members&gt;</w:t>
      </w:r>
    </w:p>
    <w:p w14:paraId="250C8402" w14:textId="77777777" w:rsidR="00B360F1" w:rsidRPr="00676EC3" w:rsidRDefault="00B360F1" w:rsidP="00B360F1">
      <w:pPr>
        <w:pStyle w:val="NormalBold"/>
      </w:pPr>
      <w:r w:rsidRPr="00AD115F">
        <w:rPr>
          <w:rStyle w:val="HideTWBExt"/>
          <w:b w:val="0"/>
        </w:rPr>
        <w:t>&lt;/RepeatBlock-By&gt;</w:t>
      </w:r>
    </w:p>
    <w:p w14:paraId="6C30FE8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EA1EEB8" w14:textId="77777777" w:rsidR="00B360F1" w:rsidRPr="00676EC3" w:rsidRDefault="00B360F1" w:rsidP="00B360F1">
      <w:pPr>
        <w:pStyle w:val="NormalBold"/>
      </w:pPr>
      <w:r w:rsidRPr="00AD115F">
        <w:rPr>
          <w:rStyle w:val="HideTWBExt"/>
          <w:b w:val="0"/>
        </w:rPr>
        <w:t>&lt;Article&gt;</w:t>
      </w:r>
      <w:r w:rsidRPr="00676EC3">
        <w:t>Punkt 19</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FE9DC99" w14:textId="77777777" w:rsidTr="008578EB">
        <w:trPr>
          <w:trHeight w:hRule="exact" w:val="240"/>
          <w:jc w:val="center"/>
        </w:trPr>
        <w:tc>
          <w:tcPr>
            <w:tcW w:w="9752" w:type="dxa"/>
            <w:gridSpan w:val="2"/>
            <w:tcBorders>
              <w:top w:val="nil"/>
              <w:left w:val="nil"/>
              <w:bottom w:val="nil"/>
              <w:right w:val="nil"/>
            </w:tcBorders>
          </w:tcPr>
          <w:p w14:paraId="154FC29E" w14:textId="77777777" w:rsidR="00B360F1" w:rsidRPr="00676EC3" w:rsidRDefault="00B360F1" w:rsidP="008578EB"/>
        </w:tc>
      </w:tr>
      <w:tr w:rsidR="00B360F1" w:rsidRPr="00676EC3" w14:paraId="2B38B6A4" w14:textId="77777777" w:rsidTr="008578EB">
        <w:trPr>
          <w:trHeight w:val="240"/>
          <w:jc w:val="center"/>
        </w:trPr>
        <w:tc>
          <w:tcPr>
            <w:tcW w:w="4876" w:type="dxa"/>
            <w:tcBorders>
              <w:top w:val="nil"/>
              <w:left w:val="nil"/>
              <w:bottom w:val="nil"/>
              <w:right w:val="nil"/>
            </w:tcBorders>
          </w:tcPr>
          <w:p w14:paraId="39C0B21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07C4A3C" w14:textId="77777777" w:rsidR="00B360F1" w:rsidRPr="00676EC3" w:rsidRDefault="00B360F1" w:rsidP="008578EB">
            <w:pPr>
              <w:pStyle w:val="AmColumnHeading"/>
            </w:pPr>
            <w:r w:rsidRPr="00676EC3">
              <w:t>Ændringsforslag</w:t>
            </w:r>
          </w:p>
        </w:tc>
      </w:tr>
      <w:tr w:rsidR="00B360F1" w:rsidRPr="00676EC3" w14:paraId="20BCABAD" w14:textId="77777777" w:rsidTr="008578EB">
        <w:trPr>
          <w:jc w:val="center"/>
        </w:trPr>
        <w:tc>
          <w:tcPr>
            <w:tcW w:w="4876" w:type="dxa"/>
            <w:tcBorders>
              <w:top w:val="nil"/>
              <w:left w:val="nil"/>
              <w:bottom w:val="nil"/>
              <w:right w:val="nil"/>
            </w:tcBorders>
          </w:tcPr>
          <w:p w14:paraId="39C3790F" w14:textId="77777777" w:rsidR="00B360F1" w:rsidRPr="00676EC3" w:rsidRDefault="00B360F1" w:rsidP="008578EB">
            <w:pPr>
              <w:pStyle w:val="Normal6a"/>
            </w:pPr>
            <w:r w:rsidRPr="00676EC3">
              <w:t>19.</w:t>
            </w:r>
            <w:r w:rsidRPr="00676EC3">
              <w:tab/>
              <w:t>bemærker, at Middelhavsområdet har et enormt uudnyttet potentiale inden for solenergi, vind og grøn brint, der skal udvikles som en strategisk pulje for regional energisikkerhed</w:t>
            </w:r>
            <w:r w:rsidRPr="00676EC3">
              <w:rPr>
                <w:b/>
                <w:i/>
              </w:rPr>
              <w:t>, der bidrager til den grønne omstilling gennem</w:t>
            </w:r>
            <w:r w:rsidRPr="00676EC3">
              <w:t xml:space="preserve"> vedvarende energi</w:t>
            </w:r>
            <w:r w:rsidRPr="00676EC3">
              <w:rPr>
                <w:b/>
                <w:i/>
              </w:rPr>
              <w:t>, netsammenkoblinger, lagringsinfrastruktur</w:t>
            </w:r>
            <w:r w:rsidRPr="00676EC3">
              <w:t xml:space="preserve"> og </w:t>
            </w:r>
            <w:r w:rsidRPr="00676EC3">
              <w:rPr>
                <w:b/>
                <w:i/>
              </w:rPr>
              <w:t>energieffektivitet</w:t>
            </w:r>
            <w:r w:rsidRPr="00676EC3">
              <w:t>;</w:t>
            </w:r>
          </w:p>
        </w:tc>
        <w:tc>
          <w:tcPr>
            <w:tcW w:w="4876" w:type="dxa"/>
            <w:tcBorders>
              <w:top w:val="nil"/>
              <w:left w:val="nil"/>
              <w:bottom w:val="nil"/>
              <w:right w:val="nil"/>
            </w:tcBorders>
          </w:tcPr>
          <w:p w14:paraId="1B08193B" w14:textId="77777777" w:rsidR="00B360F1" w:rsidRPr="00676EC3" w:rsidRDefault="00B360F1" w:rsidP="008578EB">
            <w:pPr>
              <w:pStyle w:val="Normal6a"/>
            </w:pPr>
            <w:r w:rsidRPr="00676EC3">
              <w:t>19.</w:t>
            </w:r>
            <w:r w:rsidRPr="00676EC3">
              <w:tab/>
              <w:t>bemærker, at Middelhavsområdet har et enormt uudnyttet potentiale inden for solenergi, vind og grøn brint, der skal udvikles som en strategisk pulje for regional energisikkerhed</w:t>
            </w:r>
            <w:r w:rsidRPr="00676EC3">
              <w:rPr>
                <w:b/>
                <w:bCs/>
                <w:i/>
                <w:iCs/>
              </w:rPr>
              <w:t>;</w:t>
            </w:r>
            <w:r w:rsidRPr="00676EC3">
              <w:rPr>
                <w:b/>
                <w:i/>
              </w:rPr>
              <w:t xml:space="preserve"> </w:t>
            </w:r>
            <w:r w:rsidRPr="00676EC3">
              <w:rPr>
                <w:b/>
                <w:bCs/>
                <w:i/>
                <w:iCs/>
              </w:rPr>
              <w:t>understreger, at udviklingen af</w:t>
            </w:r>
            <w:r w:rsidRPr="00676EC3">
              <w:t xml:space="preserve"> vedvarende energi </w:t>
            </w:r>
            <w:r w:rsidRPr="00676EC3">
              <w:rPr>
                <w:b/>
                <w:bCs/>
                <w:i/>
                <w:iCs/>
              </w:rPr>
              <w:t>bør ledsages af styrkede sammenkoblinger af elnet, lovgivningsmæssig konvergens, foranstaltninger til forbedring af energieffektiviteten</w:t>
            </w:r>
            <w:r w:rsidRPr="00676EC3">
              <w:t xml:space="preserve"> og </w:t>
            </w:r>
            <w:r w:rsidRPr="00676EC3">
              <w:rPr>
                <w:b/>
                <w:bCs/>
                <w:i/>
                <w:iCs/>
              </w:rPr>
              <w:t>integration af de regionale elmarkeder, og anerkender, at sammenkoblede energisystemer kan styrke sikkerheden, modstandsdygtigheden og det økonomiske samarbejde i hele Middelhavsområdet</w:t>
            </w:r>
            <w:r w:rsidRPr="00676EC3">
              <w:t>;</w:t>
            </w:r>
          </w:p>
        </w:tc>
      </w:tr>
    </w:tbl>
    <w:p w14:paraId="0112CB04"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90310A6" w14:textId="77777777" w:rsidR="00B360F1" w:rsidRPr="00676EC3" w:rsidRDefault="00B360F1" w:rsidP="00B360F1">
      <w:r w:rsidRPr="00AD115F">
        <w:rPr>
          <w:rStyle w:val="HideTWBExt"/>
        </w:rPr>
        <w:t>&lt;/Amend&gt;</w:t>
      </w:r>
    </w:p>
    <w:p w14:paraId="61258BA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356</w:t>
      </w:r>
      <w:r w:rsidRPr="00AD115F">
        <w:rPr>
          <w:rStyle w:val="HideTWBExt"/>
          <w:b w:val="0"/>
        </w:rPr>
        <w:t>&lt;/NumAm&gt;</w:t>
      </w:r>
    </w:p>
    <w:p w14:paraId="786C76D6" w14:textId="77777777" w:rsidR="00B360F1" w:rsidRPr="00676EC3" w:rsidRDefault="00B360F1" w:rsidP="00B360F1">
      <w:pPr>
        <w:pStyle w:val="NormalBold"/>
      </w:pPr>
      <w:r w:rsidRPr="00AD115F">
        <w:rPr>
          <w:rStyle w:val="HideTWBExt"/>
          <w:b w:val="0"/>
        </w:rPr>
        <w:t>&lt;RepeatBlock-By&gt;&lt;Members&gt;</w:t>
      </w:r>
      <w:r w:rsidRPr="00676EC3">
        <w:t>Geadis Geadi, Emmanouil Fragkos</w:t>
      </w:r>
      <w:r w:rsidRPr="00AD115F">
        <w:rPr>
          <w:rStyle w:val="HideTWBExt"/>
          <w:b w:val="0"/>
        </w:rPr>
        <w:t>&lt;/Members&gt;</w:t>
      </w:r>
    </w:p>
    <w:p w14:paraId="7417EDC5" w14:textId="77777777" w:rsidR="00B360F1" w:rsidRPr="00676EC3" w:rsidRDefault="00B360F1" w:rsidP="00B360F1">
      <w:pPr>
        <w:pStyle w:val="NormalBold"/>
      </w:pPr>
      <w:r w:rsidRPr="00AD115F">
        <w:rPr>
          <w:rStyle w:val="HideTWBExt"/>
          <w:b w:val="0"/>
        </w:rPr>
        <w:t>&lt;/RepeatBlock-By&gt;</w:t>
      </w:r>
    </w:p>
    <w:p w14:paraId="55098C7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A5F5CDE" w14:textId="77777777" w:rsidR="00B360F1" w:rsidRPr="00676EC3" w:rsidRDefault="00B360F1" w:rsidP="00B360F1">
      <w:pPr>
        <w:pStyle w:val="NormalBold"/>
      </w:pPr>
      <w:r w:rsidRPr="00AD115F">
        <w:rPr>
          <w:rStyle w:val="HideTWBExt"/>
          <w:b w:val="0"/>
        </w:rPr>
        <w:t>&lt;Article&gt;</w:t>
      </w:r>
      <w:r w:rsidRPr="00676EC3">
        <w:t>Punkt 19</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55035DD" w14:textId="77777777" w:rsidTr="008578EB">
        <w:trPr>
          <w:trHeight w:hRule="exact" w:val="240"/>
          <w:jc w:val="center"/>
        </w:trPr>
        <w:tc>
          <w:tcPr>
            <w:tcW w:w="9752" w:type="dxa"/>
            <w:gridSpan w:val="2"/>
            <w:tcBorders>
              <w:top w:val="nil"/>
              <w:left w:val="nil"/>
              <w:bottom w:val="nil"/>
              <w:right w:val="nil"/>
            </w:tcBorders>
          </w:tcPr>
          <w:p w14:paraId="677A9919" w14:textId="77777777" w:rsidR="00B360F1" w:rsidRPr="00676EC3" w:rsidRDefault="00B360F1" w:rsidP="008578EB"/>
        </w:tc>
      </w:tr>
      <w:tr w:rsidR="00B360F1" w:rsidRPr="00676EC3" w14:paraId="3BBBB6B4" w14:textId="77777777" w:rsidTr="008578EB">
        <w:trPr>
          <w:trHeight w:val="240"/>
          <w:jc w:val="center"/>
        </w:trPr>
        <w:tc>
          <w:tcPr>
            <w:tcW w:w="4876" w:type="dxa"/>
            <w:tcBorders>
              <w:top w:val="nil"/>
              <w:left w:val="nil"/>
              <w:bottom w:val="nil"/>
              <w:right w:val="nil"/>
            </w:tcBorders>
          </w:tcPr>
          <w:p w14:paraId="512F3AB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BEBAF95" w14:textId="77777777" w:rsidR="00B360F1" w:rsidRPr="00676EC3" w:rsidRDefault="00B360F1" w:rsidP="008578EB">
            <w:pPr>
              <w:pStyle w:val="AmColumnHeading"/>
            </w:pPr>
            <w:r w:rsidRPr="00676EC3">
              <w:t>Ændringsforslag</w:t>
            </w:r>
          </w:p>
        </w:tc>
      </w:tr>
      <w:tr w:rsidR="00B360F1" w:rsidRPr="00676EC3" w14:paraId="182AD4AB" w14:textId="77777777" w:rsidTr="008578EB">
        <w:trPr>
          <w:jc w:val="center"/>
        </w:trPr>
        <w:tc>
          <w:tcPr>
            <w:tcW w:w="4876" w:type="dxa"/>
            <w:tcBorders>
              <w:top w:val="nil"/>
              <w:left w:val="nil"/>
              <w:bottom w:val="nil"/>
              <w:right w:val="nil"/>
            </w:tcBorders>
          </w:tcPr>
          <w:p w14:paraId="2B5CED7C" w14:textId="77777777" w:rsidR="00B360F1" w:rsidRPr="00676EC3" w:rsidRDefault="00B360F1" w:rsidP="008578EB">
            <w:pPr>
              <w:pStyle w:val="Normal6a"/>
            </w:pPr>
            <w:r w:rsidRPr="00676EC3">
              <w:t>19.</w:t>
            </w:r>
            <w:r w:rsidRPr="00676EC3">
              <w:tab/>
              <w:t xml:space="preserve">bemærker, at </w:t>
            </w:r>
            <w:r w:rsidRPr="00676EC3">
              <w:rPr>
                <w:b/>
                <w:bCs/>
                <w:i/>
                <w:iCs/>
              </w:rPr>
              <w:t>Middelhavsområdet</w:t>
            </w:r>
            <w:r w:rsidRPr="00676EC3">
              <w:t xml:space="preserve"> har </w:t>
            </w:r>
            <w:r w:rsidRPr="00676EC3">
              <w:rPr>
                <w:b/>
                <w:i/>
              </w:rPr>
              <w:t>et enormt uudnyttet potentiale inden for solenergi, vind og grøn brint, der skal udvikles som</w:t>
            </w:r>
            <w:r w:rsidRPr="00676EC3">
              <w:t xml:space="preserve"> en strategisk </w:t>
            </w:r>
            <w:r w:rsidRPr="00676EC3">
              <w:rPr>
                <w:b/>
                <w:i/>
              </w:rPr>
              <w:t>pulje for regional</w:t>
            </w:r>
            <w:r w:rsidRPr="00676EC3">
              <w:t xml:space="preserve"> energisikkerhed, </w:t>
            </w:r>
            <w:r w:rsidRPr="00676EC3">
              <w:rPr>
                <w:b/>
                <w:i/>
              </w:rPr>
              <w:t>der bidrager til den grønne omstilling gennem vedvarende energi, netsammenkoblinger, lagringsinfrastruktur og energieffektivitet</w:t>
            </w:r>
            <w:r w:rsidRPr="00676EC3">
              <w:t>;</w:t>
            </w:r>
          </w:p>
        </w:tc>
        <w:tc>
          <w:tcPr>
            <w:tcW w:w="4876" w:type="dxa"/>
            <w:tcBorders>
              <w:top w:val="nil"/>
              <w:left w:val="nil"/>
              <w:bottom w:val="nil"/>
              <w:right w:val="nil"/>
            </w:tcBorders>
          </w:tcPr>
          <w:p w14:paraId="270F7C93" w14:textId="77777777" w:rsidR="00B360F1" w:rsidRPr="00676EC3" w:rsidRDefault="00B360F1" w:rsidP="008578EB">
            <w:pPr>
              <w:pStyle w:val="Normal6a"/>
            </w:pPr>
            <w:r w:rsidRPr="00676EC3">
              <w:t>19.</w:t>
            </w:r>
            <w:r w:rsidRPr="00676EC3">
              <w:tab/>
              <w:t xml:space="preserve">bemærker, at </w:t>
            </w:r>
            <w:r w:rsidRPr="00676EC3">
              <w:rPr>
                <w:b/>
                <w:bCs/>
                <w:i/>
                <w:iCs/>
              </w:rPr>
              <w:t>det østlige Middelhavsområde</w:t>
            </w:r>
            <w:r w:rsidRPr="00676EC3">
              <w:t xml:space="preserve"> har en </w:t>
            </w:r>
            <w:r w:rsidRPr="00676EC3">
              <w:rPr>
                <w:b/>
                <w:bCs/>
                <w:i/>
                <w:iCs/>
              </w:rPr>
              <w:t>stigende</w:t>
            </w:r>
            <w:r w:rsidRPr="00676EC3">
              <w:t xml:space="preserve"> strategisk </w:t>
            </w:r>
            <w:r w:rsidRPr="00676EC3">
              <w:rPr>
                <w:b/>
                <w:bCs/>
                <w:i/>
                <w:iCs/>
              </w:rPr>
              <w:t>betydning for Unionens</w:t>
            </w:r>
            <w:r w:rsidRPr="00676EC3">
              <w:t xml:space="preserve"> energisikkerhed, </w:t>
            </w:r>
            <w:r w:rsidRPr="00676EC3">
              <w:rPr>
                <w:b/>
                <w:bCs/>
                <w:i/>
                <w:iCs/>
              </w:rPr>
              <w:t>og at støtte til projekter af fælles interesse og grænseoverskridende energiinfrastruktur er afgørende for at forbedre sammenkoblingen, mindske afhængigheden og styrke Unionens modstandsdygtighed</w:t>
            </w:r>
            <w:r w:rsidRPr="00676EC3">
              <w:t>;</w:t>
            </w:r>
          </w:p>
        </w:tc>
      </w:tr>
    </w:tbl>
    <w:p w14:paraId="3E2D5F9D"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DB9EC6A" w14:textId="77777777" w:rsidR="00B360F1" w:rsidRPr="00676EC3" w:rsidRDefault="00B360F1" w:rsidP="00B360F1">
      <w:r w:rsidRPr="00AD115F">
        <w:rPr>
          <w:rStyle w:val="HideTWBExt"/>
        </w:rPr>
        <w:t>&lt;/Amend&gt;</w:t>
      </w:r>
    </w:p>
    <w:p w14:paraId="76D1C16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357</w:t>
      </w:r>
      <w:r w:rsidRPr="00AD115F">
        <w:rPr>
          <w:rStyle w:val="HideTWBExt"/>
          <w:b w:val="0"/>
        </w:rPr>
        <w:t>&lt;/NumAm&gt;</w:t>
      </w:r>
    </w:p>
    <w:p w14:paraId="67F46D6B" w14:textId="77777777" w:rsidR="00B360F1" w:rsidRPr="00676EC3" w:rsidRDefault="00B360F1" w:rsidP="00B360F1">
      <w:pPr>
        <w:pStyle w:val="NormalBold"/>
      </w:pPr>
      <w:r w:rsidRPr="00AD115F">
        <w:rPr>
          <w:rStyle w:val="HideTWBExt"/>
          <w:b w:val="0"/>
        </w:rPr>
        <w:t>&lt;RepeatBlock-By&gt;&lt;Members&gt;</w:t>
      </w:r>
      <w:r w:rsidRPr="00676EC3">
        <w:t>Helmut Brandstätter, Dan Barna, Hilde Vautmans</w:t>
      </w:r>
      <w:r w:rsidRPr="00AD115F">
        <w:rPr>
          <w:rStyle w:val="HideTWBExt"/>
          <w:b w:val="0"/>
        </w:rPr>
        <w:t>&lt;/Members&gt;</w:t>
      </w:r>
    </w:p>
    <w:p w14:paraId="2716914B" w14:textId="77777777" w:rsidR="00B360F1" w:rsidRPr="00676EC3" w:rsidRDefault="00B360F1" w:rsidP="00B360F1">
      <w:pPr>
        <w:pStyle w:val="NormalBold"/>
      </w:pPr>
      <w:r w:rsidRPr="00AD115F">
        <w:rPr>
          <w:rStyle w:val="HideTWBExt"/>
          <w:b w:val="0"/>
        </w:rPr>
        <w:t>&lt;/RepeatBlock-By&gt;</w:t>
      </w:r>
    </w:p>
    <w:p w14:paraId="27D0A18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9D22D49" w14:textId="77777777" w:rsidR="00B360F1" w:rsidRPr="00676EC3" w:rsidRDefault="00B360F1" w:rsidP="00B360F1">
      <w:pPr>
        <w:pStyle w:val="NormalBold"/>
      </w:pPr>
      <w:r w:rsidRPr="00AD115F">
        <w:rPr>
          <w:rStyle w:val="HideTWBExt"/>
          <w:b w:val="0"/>
        </w:rPr>
        <w:t>&lt;Article&gt;</w:t>
      </w:r>
      <w:r w:rsidRPr="00676EC3">
        <w:t>Punkt 19</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C27D28D" w14:textId="77777777" w:rsidTr="008578EB">
        <w:trPr>
          <w:trHeight w:hRule="exact" w:val="240"/>
          <w:jc w:val="center"/>
        </w:trPr>
        <w:tc>
          <w:tcPr>
            <w:tcW w:w="9752" w:type="dxa"/>
            <w:gridSpan w:val="2"/>
            <w:tcBorders>
              <w:top w:val="nil"/>
              <w:left w:val="nil"/>
              <w:bottom w:val="nil"/>
              <w:right w:val="nil"/>
            </w:tcBorders>
          </w:tcPr>
          <w:p w14:paraId="5F20108D" w14:textId="77777777" w:rsidR="00B360F1" w:rsidRPr="00676EC3" w:rsidRDefault="00B360F1" w:rsidP="008578EB"/>
        </w:tc>
      </w:tr>
      <w:tr w:rsidR="00B360F1" w:rsidRPr="00676EC3" w14:paraId="719DC6EE" w14:textId="77777777" w:rsidTr="008578EB">
        <w:trPr>
          <w:trHeight w:val="240"/>
          <w:jc w:val="center"/>
        </w:trPr>
        <w:tc>
          <w:tcPr>
            <w:tcW w:w="4876" w:type="dxa"/>
            <w:tcBorders>
              <w:top w:val="nil"/>
              <w:left w:val="nil"/>
              <w:bottom w:val="nil"/>
              <w:right w:val="nil"/>
            </w:tcBorders>
          </w:tcPr>
          <w:p w14:paraId="4EC5698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66F29A8" w14:textId="77777777" w:rsidR="00B360F1" w:rsidRPr="00676EC3" w:rsidRDefault="00B360F1" w:rsidP="008578EB">
            <w:pPr>
              <w:pStyle w:val="AmColumnHeading"/>
            </w:pPr>
            <w:r w:rsidRPr="00676EC3">
              <w:t>Ændringsforslag</w:t>
            </w:r>
          </w:p>
        </w:tc>
      </w:tr>
      <w:tr w:rsidR="00B360F1" w:rsidRPr="00676EC3" w14:paraId="71627ADC" w14:textId="77777777" w:rsidTr="008578EB">
        <w:trPr>
          <w:jc w:val="center"/>
        </w:trPr>
        <w:tc>
          <w:tcPr>
            <w:tcW w:w="4876" w:type="dxa"/>
            <w:tcBorders>
              <w:top w:val="nil"/>
              <w:left w:val="nil"/>
              <w:bottom w:val="nil"/>
              <w:right w:val="nil"/>
            </w:tcBorders>
          </w:tcPr>
          <w:p w14:paraId="4CE57B71" w14:textId="77777777" w:rsidR="00B360F1" w:rsidRPr="00676EC3" w:rsidRDefault="00B360F1" w:rsidP="008578EB">
            <w:pPr>
              <w:pStyle w:val="Normal6a"/>
            </w:pPr>
            <w:r w:rsidRPr="00676EC3">
              <w:t>19.</w:t>
            </w:r>
            <w:r w:rsidRPr="00676EC3">
              <w:tab/>
              <w:t xml:space="preserve">bemærker, at Middelhavsområdet har et enormt uudnyttet potentiale inden for solenergi, vind og grøn brint, der skal udvikles som en strategisk pulje </w:t>
            </w:r>
            <w:r w:rsidRPr="00676EC3">
              <w:rPr>
                <w:b/>
                <w:i/>
              </w:rPr>
              <w:t>for regional</w:t>
            </w:r>
            <w:r w:rsidRPr="00676EC3">
              <w:t xml:space="preserve"> energisikkerhed, der bidrager til den grønne omstilling gennem vedvarende energi, netsammenkoblinger, lagringsinfrastruktur og energieffektivitet;</w:t>
            </w:r>
          </w:p>
        </w:tc>
        <w:tc>
          <w:tcPr>
            <w:tcW w:w="4876" w:type="dxa"/>
            <w:tcBorders>
              <w:top w:val="nil"/>
              <w:left w:val="nil"/>
              <w:bottom w:val="nil"/>
              <w:right w:val="nil"/>
            </w:tcBorders>
          </w:tcPr>
          <w:p w14:paraId="1ABD75F2" w14:textId="77777777" w:rsidR="00B360F1" w:rsidRPr="00676EC3" w:rsidRDefault="00B360F1" w:rsidP="008578EB">
            <w:pPr>
              <w:pStyle w:val="Normal6a"/>
            </w:pPr>
            <w:r w:rsidRPr="00676EC3">
              <w:t>19.</w:t>
            </w:r>
            <w:r w:rsidRPr="00676EC3">
              <w:tab/>
              <w:t xml:space="preserve">bemærker, at Middelhavsområdet har et enormt uudnyttet potentiale inden for solenergi, vind og grøn brint, der skal udvikles som en strategisk pulje </w:t>
            </w:r>
            <w:r w:rsidRPr="00676EC3">
              <w:rPr>
                <w:b/>
                <w:bCs/>
                <w:i/>
                <w:iCs/>
              </w:rPr>
              <w:t>til gensidig økonomisk gavn og</w:t>
            </w:r>
            <w:r w:rsidRPr="00676EC3">
              <w:t xml:space="preserve"> energisikkerhed </w:t>
            </w:r>
            <w:r w:rsidRPr="00676EC3">
              <w:rPr>
                <w:b/>
                <w:bCs/>
                <w:i/>
                <w:iCs/>
              </w:rPr>
              <w:t>for medlemslandene i pagten og EU</w:t>
            </w:r>
            <w:r w:rsidRPr="00676EC3">
              <w:t xml:space="preserve">, der bidrager til den grønne omstilling gennem vedvarende energi, netsammenkoblinger, lagringsinfrastruktur og energieffektivitet; </w:t>
            </w:r>
            <w:r w:rsidRPr="00676EC3">
              <w:rPr>
                <w:b/>
                <w:i/>
              </w:rPr>
              <w:t>gentager, at disse bestræbelser bør styrke partnerskaberne og ikke skabe nye, asymmetriske afhængighedsforhold;</w:t>
            </w:r>
          </w:p>
        </w:tc>
      </w:tr>
    </w:tbl>
    <w:p w14:paraId="6A1041B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CB68DDC" w14:textId="77777777" w:rsidR="00B360F1" w:rsidRPr="00676EC3" w:rsidRDefault="00B360F1" w:rsidP="00B360F1">
      <w:r w:rsidRPr="00AD115F">
        <w:rPr>
          <w:rStyle w:val="HideTWBExt"/>
        </w:rPr>
        <w:t>&lt;/Amend&gt;</w:t>
      </w:r>
    </w:p>
    <w:p w14:paraId="77A4A39F"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358</w:t>
      </w:r>
      <w:r w:rsidRPr="00AD115F">
        <w:rPr>
          <w:rStyle w:val="HideTWBExt"/>
          <w:b w:val="0"/>
        </w:rPr>
        <w:t>&lt;/NumAm&gt;</w:t>
      </w:r>
    </w:p>
    <w:p w14:paraId="0225FB62" w14:textId="77777777" w:rsidR="00B360F1" w:rsidRPr="00676EC3" w:rsidRDefault="00B360F1" w:rsidP="00B360F1">
      <w:pPr>
        <w:pStyle w:val="NormalBold"/>
      </w:pPr>
      <w:r w:rsidRPr="00AD115F">
        <w:rPr>
          <w:rStyle w:val="HideTWBExt"/>
          <w:b w:val="0"/>
        </w:rPr>
        <w:t>&lt;RepeatBlock-By&gt;&lt;Members&gt;</w:t>
      </w:r>
      <w:r w:rsidRPr="00676EC3">
        <w:t>Carlo Fidanza, Alberico Gambino, Ruggero Razza</w:t>
      </w:r>
      <w:r w:rsidRPr="00AD115F">
        <w:rPr>
          <w:rStyle w:val="HideTWBExt"/>
          <w:b w:val="0"/>
        </w:rPr>
        <w:t>&lt;/Members&gt;</w:t>
      </w:r>
    </w:p>
    <w:p w14:paraId="06299262" w14:textId="77777777" w:rsidR="00B360F1" w:rsidRPr="00676EC3" w:rsidRDefault="00B360F1" w:rsidP="00B360F1">
      <w:pPr>
        <w:pStyle w:val="NormalBold"/>
      </w:pPr>
      <w:r w:rsidRPr="00AD115F">
        <w:rPr>
          <w:rStyle w:val="HideTWBExt"/>
          <w:b w:val="0"/>
        </w:rPr>
        <w:t>&lt;/RepeatBlock-By&gt;</w:t>
      </w:r>
    </w:p>
    <w:p w14:paraId="03E15A6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756C121" w14:textId="77777777" w:rsidR="00B360F1" w:rsidRPr="00676EC3" w:rsidRDefault="00B360F1" w:rsidP="00B360F1">
      <w:pPr>
        <w:pStyle w:val="NormalBold"/>
      </w:pPr>
      <w:r w:rsidRPr="00AD115F">
        <w:rPr>
          <w:rStyle w:val="HideTWBExt"/>
          <w:b w:val="0"/>
        </w:rPr>
        <w:t>&lt;Article&gt;</w:t>
      </w:r>
      <w:r w:rsidRPr="00676EC3">
        <w:t>Punkt 19</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9B629B5" w14:textId="77777777" w:rsidTr="008578EB">
        <w:trPr>
          <w:trHeight w:hRule="exact" w:val="240"/>
          <w:jc w:val="center"/>
        </w:trPr>
        <w:tc>
          <w:tcPr>
            <w:tcW w:w="9752" w:type="dxa"/>
            <w:gridSpan w:val="2"/>
            <w:tcBorders>
              <w:top w:val="nil"/>
              <w:left w:val="nil"/>
              <w:bottom w:val="nil"/>
              <w:right w:val="nil"/>
            </w:tcBorders>
          </w:tcPr>
          <w:p w14:paraId="563C131D" w14:textId="77777777" w:rsidR="00B360F1" w:rsidRPr="00676EC3" w:rsidRDefault="00B360F1" w:rsidP="008578EB"/>
        </w:tc>
      </w:tr>
      <w:tr w:rsidR="00B360F1" w:rsidRPr="00676EC3" w14:paraId="13AB06AE" w14:textId="77777777" w:rsidTr="008578EB">
        <w:trPr>
          <w:trHeight w:val="240"/>
          <w:jc w:val="center"/>
        </w:trPr>
        <w:tc>
          <w:tcPr>
            <w:tcW w:w="4876" w:type="dxa"/>
            <w:tcBorders>
              <w:top w:val="nil"/>
              <w:left w:val="nil"/>
              <w:bottom w:val="nil"/>
              <w:right w:val="nil"/>
            </w:tcBorders>
          </w:tcPr>
          <w:p w14:paraId="3C6AED5B"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D208569" w14:textId="77777777" w:rsidR="00B360F1" w:rsidRPr="00676EC3" w:rsidRDefault="00B360F1" w:rsidP="008578EB">
            <w:pPr>
              <w:pStyle w:val="AmColumnHeading"/>
            </w:pPr>
            <w:r w:rsidRPr="00676EC3">
              <w:t>Ændringsforslag</w:t>
            </w:r>
          </w:p>
        </w:tc>
      </w:tr>
      <w:tr w:rsidR="00B360F1" w:rsidRPr="00676EC3" w14:paraId="3E51F813" w14:textId="77777777" w:rsidTr="008578EB">
        <w:trPr>
          <w:jc w:val="center"/>
        </w:trPr>
        <w:tc>
          <w:tcPr>
            <w:tcW w:w="4876" w:type="dxa"/>
            <w:tcBorders>
              <w:top w:val="nil"/>
              <w:left w:val="nil"/>
              <w:bottom w:val="nil"/>
              <w:right w:val="nil"/>
            </w:tcBorders>
          </w:tcPr>
          <w:p w14:paraId="232C0CAA" w14:textId="77777777" w:rsidR="00B360F1" w:rsidRPr="00676EC3" w:rsidRDefault="00B360F1" w:rsidP="008578EB">
            <w:pPr>
              <w:pStyle w:val="Normal6a"/>
            </w:pPr>
            <w:r w:rsidRPr="00676EC3">
              <w:t>19.</w:t>
            </w:r>
            <w:r w:rsidRPr="00676EC3">
              <w:tab/>
              <w:t>bemærker, at Middelhavsområdet har et enormt uudnyttet potentiale inden for solenergi, vind og grøn brint, der skal udvikles som en strategisk pulje for regional energisikkerhed, der bidrager til den grønne omstilling gennem vedvarende energi, netsammenkoblinger, lagringsinfrastruktur og energieffektivitet;</w:t>
            </w:r>
          </w:p>
        </w:tc>
        <w:tc>
          <w:tcPr>
            <w:tcW w:w="4876" w:type="dxa"/>
            <w:tcBorders>
              <w:top w:val="nil"/>
              <w:left w:val="nil"/>
              <w:bottom w:val="nil"/>
              <w:right w:val="nil"/>
            </w:tcBorders>
          </w:tcPr>
          <w:p w14:paraId="6BEEAC39" w14:textId="77777777" w:rsidR="00B360F1" w:rsidRPr="00676EC3" w:rsidRDefault="00B360F1" w:rsidP="008578EB">
            <w:pPr>
              <w:pStyle w:val="Normal6a"/>
            </w:pPr>
            <w:r w:rsidRPr="00676EC3">
              <w:t>19.</w:t>
            </w:r>
            <w:r w:rsidRPr="00676EC3">
              <w:tab/>
              <w:t xml:space="preserve">bemærker, at Middelhavsområdet har et enormt uudnyttet potentiale inden for solenergi, vind og grøn brint, der skal udvikles som en strategisk pulje for regional energisikkerhed, </w:t>
            </w:r>
            <w:r w:rsidRPr="00676EC3">
              <w:rPr>
                <w:b/>
                <w:bCs/>
                <w:i/>
                <w:iCs/>
              </w:rPr>
              <w:t xml:space="preserve">og anerkender landbrugets bidrag til udviklingen af bioøkonomien og bioenergien, </w:t>
            </w:r>
            <w:r w:rsidRPr="00676EC3">
              <w:t>der bidrager til den grønne omstilling gennem vedvarende energi, netsammenkoblinger, lagringsinfrastruktur og energieffektivitet;</w:t>
            </w:r>
          </w:p>
        </w:tc>
      </w:tr>
    </w:tbl>
    <w:p w14:paraId="69A6C3F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3DB9F856" w14:textId="77777777" w:rsidR="00B360F1" w:rsidRPr="00676EC3" w:rsidRDefault="00B360F1" w:rsidP="00B360F1">
      <w:r w:rsidRPr="00AD115F">
        <w:rPr>
          <w:rStyle w:val="HideTWBExt"/>
        </w:rPr>
        <w:t>&lt;/Amend&gt;</w:t>
      </w:r>
    </w:p>
    <w:p w14:paraId="5F4B9D0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359</w:t>
      </w:r>
      <w:r w:rsidRPr="00AD115F">
        <w:rPr>
          <w:rStyle w:val="HideTWBExt"/>
          <w:b w:val="0"/>
        </w:rPr>
        <w:t>&lt;/NumAm&gt;</w:t>
      </w:r>
    </w:p>
    <w:p w14:paraId="72D4281A"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50135260" w14:textId="77777777" w:rsidR="00B360F1" w:rsidRPr="00676EC3" w:rsidRDefault="00B360F1" w:rsidP="00B360F1">
      <w:pPr>
        <w:pStyle w:val="NormalBold"/>
      </w:pPr>
      <w:r w:rsidRPr="00AD115F">
        <w:rPr>
          <w:rStyle w:val="HideTWBExt"/>
          <w:b w:val="0"/>
        </w:rPr>
        <w:t>&lt;/RepeatBlock-By&gt;</w:t>
      </w:r>
    </w:p>
    <w:p w14:paraId="104BFA2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DC781E1" w14:textId="77777777" w:rsidR="00B360F1" w:rsidRPr="00676EC3" w:rsidRDefault="00B360F1" w:rsidP="00B360F1">
      <w:pPr>
        <w:pStyle w:val="NormalBold"/>
      </w:pPr>
      <w:r w:rsidRPr="00AD115F">
        <w:rPr>
          <w:rStyle w:val="HideTWBExt"/>
          <w:b w:val="0"/>
        </w:rPr>
        <w:t>&lt;Article&gt;</w:t>
      </w:r>
      <w:r w:rsidRPr="00676EC3">
        <w:t>Punkt 19</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FA8B31B" w14:textId="77777777" w:rsidTr="008578EB">
        <w:trPr>
          <w:trHeight w:hRule="exact" w:val="240"/>
          <w:jc w:val="center"/>
        </w:trPr>
        <w:tc>
          <w:tcPr>
            <w:tcW w:w="9752" w:type="dxa"/>
            <w:gridSpan w:val="2"/>
            <w:tcBorders>
              <w:top w:val="nil"/>
              <w:left w:val="nil"/>
              <w:bottom w:val="nil"/>
              <w:right w:val="nil"/>
            </w:tcBorders>
          </w:tcPr>
          <w:p w14:paraId="79CE6FEC" w14:textId="77777777" w:rsidR="00B360F1" w:rsidRPr="00676EC3" w:rsidRDefault="00B360F1" w:rsidP="008578EB"/>
        </w:tc>
      </w:tr>
      <w:tr w:rsidR="00B360F1" w:rsidRPr="00676EC3" w14:paraId="142C260B" w14:textId="77777777" w:rsidTr="008578EB">
        <w:trPr>
          <w:trHeight w:val="240"/>
          <w:jc w:val="center"/>
        </w:trPr>
        <w:tc>
          <w:tcPr>
            <w:tcW w:w="4876" w:type="dxa"/>
            <w:tcBorders>
              <w:top w:val="nil"/>
              <w:left w:val="nil"/>
              <w:bottom w:val="nil"/>
              <w:right w:val="nil"/>
            </w:tcBorders>
          </w:tcPr>
          <w:p w14:paraId="05EC151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CF2A837" w14:textId="77777777" w:rsidR="00B360F1" w:rsidRPr="00676EC3" w:rsidRDefault="00B360F1" w:rsidP="008578EB">
            <w:pPr>
              <w:pStyle w:val="AmColumnHeading"/>
            </w:pPr>
            <w:r w:rsidRPr="00676EC3">
              <w:t>Ændringsforslag</w:t>
            </w:r>
          </w:p>
        </w:tc>
      </w:tr>
      <w:tr w:rsidR="00B360F1" w:rsidRPr="00676EC3" w14:paraId="57B9EB88" w14:textId="77777777" w:rsidTr="008578EB">
        <w:trPr>
          <w:jc w:val="center"/>
        </w:trPr>
        <w:tc>
          <w:tcPr>
            <w:tcW w:w="4876" w:type="dxa"/>
            <w:tcBorders>
              <w:top w:val="nil"/>
              <w:left w:val="nil"/>
              <w:bottom w:val="nil"/>
              <w:right w:val="nil"/>
            </w:tcBorders>
          </w:tcPr>
          <w:p w14:paraId="7CBC2239" w14:textId="77777777" w:rsidR="00B360F1" w:rsidRPr="00676EC3" w:rsidRDefault="00B360F1" w:rsidP="008578EB">
            <w:pPr>
              <w:pStyle w:val="Normal6a"/>
            </w:pPr>
            <w:r w:rsidRPr="00676EC3">
              <w:t>19.</w:t>
            </w:r>
            <w:r w:rsidRPr="00676EC3">
              <w:tab/>
              <w:t xml:space="preserve">bemærker, at Middelhavsområdet har et enormt uudnyttet potentiale inden for </w:t>
            </w:r>
            <w:r w:rsidRPr="00676EC3">
              <w:rPr>
                <w:b/>
                <w:bCs/>
                <w:i/>
                <w:iCs/>
              </w:rPr>
              <w:t>solenergi, vind</w:t>
            </w:r>
            <w:r w:rsidRPr="00676EC3">
              <w:t xml:space="preserve"> og grøn brint, der skal udvikles som en strategisk pulje for regional energisikkerhed, der bidrager til den grønne omstilling gennem vedvarende energi, netsammenkoblinger, lagringsinfrastruktur og energieffektivitet;</w:t>
            </w:r>
          </w:p>
        </w:tc>
        <w:tc>
          <w:tcPr>
            <w:tcW w:w="4876" w:type="dxa"/>
            <w:tcBorders>
              <w:top w:val="nil"/>
              <w:left w:val="nil"/>
              <w:bottom w:val="nil"/>
              <w:right w:val="nil"/>
            </w:tcBorders>
          </w:tcPr>
          <w:p w14:paraId="5879E7AE" w14:textId="77777777" w:rsidR="00B360F1" w:rsidRPr="00676EC3" w:rsidRDefault="00B360F1" w:rsidP="008578EB">
            <w:pPr>
              <w:pStyle w:val="Normal6a"/>
            </w:pPr>
            <w:r w:rsidRPr="00676EC3">
              <w:t>19.</w:t>
            </w:r>
            <w:r w:rsidRPr="00676EC3">
              <w:tab/>
              <w:t xml:space="preserve">bemærker, at Middelhavsområdet har et enormt uudnyttet potentiale inden for </w:t>
            </w:r>
            <w:r w:rsidRPr="00676EC3">
              <w:rPr>
                <w:b/>
                <w:bCs/>
                <w:i/>
                <w:iCs/>
              </w:rPr>
              <w:t>sol-</w:t>
            </w:r>
            <w:r w:rsidRPr="00676EC3">
              <w:t xml:space="preserve"> og </w:t>
            </w:r>
            <w:r w:rsidRPr="00676EC3">
              <w:rPr>
                <w:b/>
                <w:bCs/>
                <w:i/>
                <w:iCs/>
              </w:rPr>
              <w:t>vindenergi samt bæredygtige råprodukter til biobrændstoffer, vedvarende brændstoffer,</w:t>
            </w:r>
            <w:r w:rsidRPr="00676EC3">
              <w:t xml:space="preserve"> grøn brint </w:t>
            </w:r>
            <w:r w:rsidRPr="00676EC3">
              <w:rPr>
                <w:b/>
                <w:bCs/>
                <w:i/>
                <w:iCs/>
              </w:rPr>
              <w:t>og kulstoffattig brint</w:t>
            </w:r>
            <w:r w:rsidRPr="00676EC3">
              <w:t>, der skal udvikles som en strategisk pulje for regional energisikkerhed, der bidrager til den grønne omstilling gennem vedvarende energi, netsammenkoblinger, lagringsinfrastruktur og energieffektivitet;</w:t>
            </w:r>
          </w:p>
        </w:tc>
      </w:tr>
    </w:tbl>
    <w:p w14:paraId="128D9AC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D7753A7" w14:textId="77777777" w:rsidR="00B360F1" w:rsidRPr="00676EC3" w:rsidRDefault="00B360F1" w:rsidP="00B360F1">
      <w:r w:rsidRPr="00AD115F">
        <w:rPr>
          <w:rStyle w:val="HideTWBExt"/>
        </w:rPr>
        <w:t>&lt;/Amend&gt;</w:t>
      </w:r>
    </w:p>
    <w:p w14:paraId="462DAFD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360</w:t>
      </w:r>
      <w:r w:rsidRPr="00AD115F">
        <w:rPr>
          <w:rStyle w:val="HideTWBExt"/>
          <w:b w:val="0"/>
        </w:rPr>
        <w:t>&lt;/NumAm&gt;</w:t>
      </w:r>
    </w:p>
    <w:p w14:paraId="61BF16E1"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7ADD9EC9" w14:textId="77777777" w:rsidR="00B360F1" w:rsidRPr="00676EC3" w:rsidRDefault="00B360F1" w:rsidP="00B360F1">
      <w:pPr>
        <w:pStyle w:val="NormalBold"/>
      </w:pPr>
      <w:r w:rsidRPr="00AD115F">
        <w:rPr>
          <w:rStyle w:val="HideTWBExt"/>
          <w:b w:val="0"/>
        </w:rPr>
        <w:t>&lt;/RepeatBlock-By&gt;</w:t>
      </w:r>
    </w:p>
    <w:p w14:paraId="2321783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60C83F5" w14:textId="77777777" w:rsidR="00B360F1" w:rsidRPr="00676EC3" w:rsidRDefault="00B360F1" w:rsidP="00B360F1">
      <w:pPr>
        <w:pStyle w:val="NormalBold"/>
      </w:pPr>
      <w:r w:rsidRPr="00AD115F">
        <w:rPr>
          <w:rStyle w:val="HideTWBExt"/>
          <w:b w:val="0"/>
        </w:rPr>
        <w:t>&lt;Article&gt;</w:t>
      </w:r>
      <w:r w:rsidRPr="00676EC3">
        <w:t>Punkt 19</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04C4452" w14:textId="77777777" w:rsidTr="008578EB">
        <w:trPr>
          <w:trHeight w:hRule="exact" w:val="240"/>
          <w:jc w:val="center"/>
        </w:trPr>
        <w:tc>
          <w:tcPr>
            <w:tcW w:w="9752" w:type="dxa"/>
            <w:gridSpan w:val="2"/>
            <w:tcBorders>
              <w:top w:val="nil"/>
              <w:left w:val="nil"/>
              <w:bottom w:val="nil"/>
              <w:right w:val="nil"/>
            </w:tcBorders>
          </w:tcPr>
          <w:p w14:paraId="392F2286" w14:textId="77777777" w:rsidR="00B360F1" w:rsidRPr="00676EC3" w:rsidRDefault="00B360F1" w:rsidP="008578EB"/>
        </w:tc>
      </w:tr>
      <w:tr w:rsidR="00B360F1" w:rsidRPr="00676EC3" w14:paraId="194002D8" w14:textId="77777777" w:rsidTr="008578EB">
        <w:trPr>
          <w:trHeight w:val="240"/>
          <w:jc w:val="center"/>
        </w:trPr>
        <w:tc>
          <w:tcPr>
            <w:tcW w:w="4876" w:type="dxa"/>
            <w:tcBorders>
              <w:top w:val="nil"/>
              <w:left w:val="nil"/>
              <w:bottom w:val="nil"/>
              <w:right w:val="nil"/>
            </w:tcBorders>
          </w:tcPr>
          <w:p w14:paraId="68E5EF3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817846C" w14:textId="77777777" w:rsidR="00B360F1" w:rsidRPr="00676EC3" w:rsidRDefault="00B360F1" w:rsidP="008578EB">
            <w:pPr>
              <w:pStyle w:val="AmColumnHeading"/>
            </w:pPr>
            <w:r w:rsidRPr="00676EC3">
              <w:t>Ændringsforslag</w:t>
            </w:r>
          </w:p>
        </w:tc>
      </w:tr>
      <w:tr w:rsidR="00B360F1" w:rsidRPr="00676EC3" w14:paraId="4AC12495" w14:textId="77777777" w:rsidTr="008578EB">
        <w:trPr>
          <w:jc w:val="center"/>
        </w:trPr>
        <w:tc>
          <w:tcPr>
            <w:tcW w:w="4876" w:type="dxa"/>
            <w:tcBorders>
              <w:top w:val="nil"/>
              <w:left w:val="nil"/>
              <w:bottom w:val="nil"/>
              <w:right w:val="nil"/>
            </w:tcBorders>
          </w:tcPr>
          <w:p w14:paraId="47B9E99E" w14:textId="77777777" w:rsidR="00B360F1" w:rsidRPr="00676EC3" w:rsidRDefault="00B360F1" w:rsidP="008578EB">
            <w:pPr>
              <w:pStyle w:val="Normal6a"/>
            </w:pPr>
            <w:r w:rsidRPr="00676EC3">
              <w:t>19.</w:t>
            </w:r>
            <w:r w:rsidRPr="00676EC3">
              <w:tab/>
              <w:t>bemærker, at Middelhavsområdet har et enormt uudnyttet potentiale inden for solenergi, vind og grøn brint, der skal udvikles som en strategisk pulje for regional energisikkerhed, der bidrager til den grønne omstilling gennem vedvarende energi, netsammenkoblinger, lagringsinfrastruktur og energieffektivitet;</w:t>
            </w:r>
          </w:p>
        </w:tc>
        <w:tc>
          <w:tcPr>
            <w:tcW w:w="4876" w:type="dxa"/>
            <w:tcBorders>
              <w:top w:val="nil"/>
              <w:left w:val="nil"/>
              <w:bottom w:val="nil"/>
              <w:right w:val="nil"/>
            </w:tcBorders>
          </w:tcPr>
          <w:p w14:paraId="4244215F" w14:textId="77777777" w:rsidR="00B360F1" w:rsidRPr="00676EC3" w:rsidRDefault="00B360F1" w:rsidP="008578EB">
            <w:pPr>
              <w:pStyle w:val="Normal6a"/>
            </w:pPr>
            <w:r w:rsidRPr="00676EC3">
              <w:t>19.</w:t>
            </w:r>
            <w:r w:rsidRPr="00676EC3">
              <w:tab/>
              <w:t>bemærker, at Middelhavsområdet har et enormt uudnyttet potentiale inden for solenergi, vind</w:t>
            </w:r>
            <w:r w:rsidRPr="00676EC3">
              <w:rPr>
                <w:b/>
                <w:bCs/>
                <w:i/>
                <w:iCs/>
              </w:rPr>
              <w:t>, gas, LNG-infrastruktur, ren kernekraft</w:t>
            </w:r>
            <w:r w:rsidRPr="00676EC3">
              <w:t xml:space="preserve"> og grøn brint, der skal udvikles som en strategisk pulje for regional energisikkerhed, der bidrager til den grønne omstilling gennem vedvarende energi, netsammenkoblinger, lagringsinfrastruktur og energieffektivitet;</w:t>
            </w:r>
          </w:p>
        </w:tc>
      </w:tr>
    </w:tbl>
    <w:p w14:paraId="6EA5579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581F5364" w14:textId="77777777" w:rsidR="00B360F1" w:rsidRPr="00676EC3" w:rsidRDefault="00B360F1" w:rsidP="00B360F1">
      <w:r w:rsidRPr="00AD115F">
        <w:rPr>
          <w:rStyle w:val="HideTWBExt"/>
        </w:rPr>
        <w:t>&lt;/Amend&gt;</w:t>
      </w:r>
    </w:p>
    <w:p w14:paraId="43A78E4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361</w:t>
      </w:r>
      <w:r w:rsidRPr="00AD115F">
        <w:rPr>
          <w:rStyle w:val="HideTWBExt"/>
          <w:b w:val="0"/>
        </w:rPr>
        <w:t>&lt;/NumAm&gt;</w:t>
      </w:r>
    </w:p>
    <w:p w14:paraId="0E097935" w14:textId="77777777" w:rsidR="00B360F1" w:rsidRPr="00676EC3" w:rsidRDefault="00B360F1" w:rsidP="00B360F1">
      <w:pPr>
        <w:pStyle w:val="NormalBold"/>
      </w:pPr>
      <w:r w:rsidRPr="00AD115F">
        <w:rPr>
          <w:rStyle w:val="HideTWBExt"/>
          <w:b w:val="0"/>
        </w:rPr>
        <w:t>&lt;RepeatBlock-By&gt;&lt;Members&gt;</w:t>
      </w:r>
      <w:r w:rsidRPr="00676EC3">
        <w:t>Reinhold Lopatka</w:t>
      </w:r>
      <w:r w:rsidRPr="00AD115F">
        <w:rPr>
          <w:rStyle w:val="HideTWBExt"/>
          <w:b w:val="0"/>
        </w:rPr>
        <w:t>&lt;/Members&gt;</w:t>
      </w:r>
    </w:p>
    <w:p w14:paraId="1C7BAA11" w14:textId="77777777" w:rsidR="00B360F1" w:rsidRPr="00676EC3" w:rsidRDefault="00B360F1" w:rsidP="00B360F1">
      <w:pPr>
        <w:pStyle w:val="NormalBold"/>
      </w:pPr>
      <w:r w:rsidRPr="00AD115F">
        <w:rPr>
          <w:rStyle w:val="HideTWBExt"/>
          <w:b w:val="0"/>
        </w:rPr>
        <w:t>&lt;/RepeatBlock-By&gt;</w:t>
      </w:r>
    </w:p>
    <w:p w14:paraId="4F38106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4DA7BDD" w14:textId="77777777" w:rsidR="00B360F1" w:rsidRPr="00676EC3" w:rsidRDefault="00B360F1" w:rsidP="00B360F1">
      <w:pPr>
        <w:pStyle w:val="NormalBold"/>
      </w:pPr>
      <w:r w:rsidRPr="00AD115F">
        <w:rPr>
          <w:rStyle w:val="HideTWBExt"/>
          <w:b w:val="0"/>
        </w:rPr>
        <w:t>&lt;Article&gt;</w:t>
      </w:r>
      <w:r w:rsidRPr="00676EC3">
        <w:t>Punkt 19</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DEE73CE" w14:textId="77777777" w:rsidTr="008578EB">
        <w:trPr>
          <w:trHeight w:hRule="exact" w:val="240"/>
          <w:jc w:val="center"/>
        </w:trPr>
        <w:tc>
          <w:tcPr>
            <w:tcW w:w="9752" w:type="dxa"/>
            <w:gridSpan w:val="2"/>
            <w:tcBorders>
              <w:top w:val="nil"/>
              <w:left w:val="nil"/>
              <w:bottom w:val="nil"/>
              <w:right w:val="nil"/>
            </w:tcBorders>
          </w:tcPr>
          <w:p w14:paraId="3CCEA075" w14:textId="77777777" w:rsidR="00B360F1" w:rsidRPr="00676EC3" w:rsidRDefault="00B360F1" w:rsidP="008578EB"/>
        </w:tc>
      </w:tr>
      <w:tr w:rsidR="00B360F1" w:rsidRPr="00676EC3" w14:paraId="105DBFFC" w14:textId="77777777" w:rsidTr="008578EB">
        <w:trPr>
          <w:trHeight w:val="240"/>
          <w:jc w:val="center"/>
        </w:trPr>
        <w:tc>
          <w:tcPr>
            <w:tcW w:w="4876" w:type="dxa"/>
            <w:tcBorders>
              <w:top w:val="nil"/>
              <w:left w:val="nil"/>
              <w:bottom w:val="nil"/>
              <w:right w:val="nil"/>
            </w:tcBorders>
          </w:tcPr>
          <w:p w14:paraId="1FDD94BB"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29F9D2F" w14:textId="77777777" w:rsidR="00B360F1" w:rsidRPr="00676EC3" w:rsidRDefault="00B360F1" w:rsidP="008578EB">
            <w:pPr>
              <w:pStyle w:val="AmColumnHeading"/>
            </w:pPr>
            <w:r w:rsidRPr="00676EC3">
              <w:t>Ændringsforslag</w:t>
            </w:r>
          </w:p>
        </w:tc>
      </w:tr>
      <w:tr w:rsidR="00B360F1" w:rsidRPr="00676EC3" w14:paraId="3403A4E0" w14:textId="77777777" w:rsidTr="008578EB">
        <w:trPr>
          <w:jc w:val="center"/>
        </w:trPr>
        <w:tc>
          <w:tcPr>
            <w:tcW w:w="4876" w:type="dxa"/>
            <w:tcBorders>
              <w:top w:val="nil"/>
              <w:left w:val="nil"/>
              <w:bottom w:val="nil"/>
              <w:right w:val="nil"/>
            </w:tcBorders>
          </w:tcPr>
          <w:p w14:paraId="779AEAF4" w14:textId="77777777" w:rsidR="00B360F1" w:rsidRPr="00676EC3" w:rsidRDefault="00B360F1" w:rsidP="008578EB">
            <w:pPr>
              <w:pStyle w:val="Normal6a"/>
            </w:pPr>
            <w:r w:rsidRPr="00676EC3">
              <w:t>19.</w:t>
            </w:r>
            <w:r w:rsidRPr="00676EC3">
              <w:tab/>
              <w:t xml:space="preserve">bemærker, at Middelhavsområdet har et enormt uudnyttet potentiale inden for solenergi, </w:t>
            </w:r>
            <w:r w:rsidRPr="00676EC3">
              <w:rPr>
                <w:b/>
                <w:bCs/>
                <w:i/>
                <w:iCs/>
              </w:rPr>
              <w:t>vind</w:t>
            </w:r>
            <w:r w:rsidRPr="00676EC3">
              <w:t xml:space="preserve"> og grøn brint, der skal udvikles som en strategisk pulje for regional energisikkerhed, der bidrager til den grønne omstilling gennem vedvarende energi, netsammenkoblinger, lagringsinfrastruktur og energieffektivitet;</w:t>
            </w:r>
          </w:p>
        </w:tc>
        <w:tc>
          <w:tcPr>
            <w:tcW w:w="4876" w:type="dxa"/>
            <w:tcBorders>
              <w:top w:val="nil"/>
              <w:left w:val="nil"/>
              <w:bottom w:val="nil"/>
              <w:right w:val="nil"/>
            </w:tcBorders>
          </w:tcPr>
          <w:p w14:paraId="0D348CA1" w14:textId="77777777" w:rsidR="00B360F1" w:rsidRPr="00676EC3" w:rsidRDefault="00B360F1" w:rsidP="008578EB">
            <w:pPr>
              <w:pStyle w:val="Normal6a"/>
            </w:pPr>
            <w:r w:rsidRPr="00676EC3">
              <w:t>19.</w:t>
            </w:r>
            <w:r w:rsidRPr="00676EC3">
              <w:tab/>
              <w:t xml:space="preserve">bemærker, at Middelhavsområdet har et enormt uudnyttet potentiale inden for </w:t>
            </w:r>
            <w:r w:rsidRPr="00676EC3">
              <w:rPr>
                <w:b/>
                <w:bCs/>
                <w:i/>
                <w:iCs/>
              </w:rPr>
              <w:t>navnlig</w:t>
            </w:r>
            <w:r w:rsidRPr="00676EC3">
              <w:t xml:space="preserve"> solenergi, </w:t>
            </w:r>
            <w:r w:rsidRPr="00676EC3">
              <w:rPr>
                <w:b/>
                <w:bCs/>
                <w:i/>
                <w:iCs/>
              </w:rPr>
              <w:t>men også vindenergi</w:t>
            </w:r>
            <w:r w:rsidRPr="00676EC3">
              <w:t xml:space="preserve"> og grøn brint, der skal udvikles som en strategisk pulje for regional energisikkerhed, der bidrager til den grønne omstilling gennem vedvarende energi, netsammenkoblinger, lagringsinfrastruktur og energieffektivitet;</w:t>
            </w:r>
          </w:p>
        </w:tc>
      </w:tr>
    </w:tbl>
    <w:p w14:paraId="0AD8FB8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136D8FD" w14:textId="77777777" w:rsidR="00B360F1" w:rsidRPr="00676EC3" w:rsidRDefault="00B360F1" w:rsidP="00B360F1">
      <w:r w:rsidRPr="00AD115F">
        <w:rPr>
          <w:rStyle w:val="HideTWBExt"/>
        </w:rPr>
        <w:t>&lt;/Amend&gt;</w:t>
      </w:r>
    </w:p>
    <w:p w14:paraId="744FE96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362</w:t>
      </w:r>
      <w:r w:rsidRPr="00AD115F">
        <w:rPr>
          <w:rStyle w:val="HideTWBExt"/>
          <w:b w:val="0"/>
        </w:rPr>
        <w:t>&lt;/NumAm&gt;</w:t>
      </w:r>
    </w:p>
    <w:p w14:paraId="38BA43AD"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5CC3184A" w14:textId="77777777" w:rsidR="00B360F1" w:rsidRPr="00676EC3" w:rsidRDefault="00B360F1" w:rsidP="00B360F1">
      <w:pPr>
        <w:pStyle w:val="NormalBold"/>
      </w:pPr>
      <w:r w:rsidRPr="00AD115F">
        <w:rPr>
          <w:rStyle w:val="HideTWBExt"/>
          <w:b w:val="0"/>
        </w:rPr>
        <w:t>&lt;/RepeatBlock-By&gt;</w:t>
      </w:r>
    </w:p>
    <w:p w14:paraId="4387C3E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A7403EF" w14:textId="77777777" w:rsidR="00B360F1" w:rsidRPr="00676EC3" w:rsidRDefault="00B360F1" w:rsidP="00B360F1">
      <w:pPr>
        <w:pStyle w:val="NormalBold"/>
      </w:pPr>
      <w:r w:rsidRPr="00AD115F">
        <w:rPr>
          <w:rStyle w:val="HideTWBExt"/>
          <w:b w:val="0"/>
        </w:rPr>
        <w:t>&lt;Article&gt;</w:t>
      </w:r>
      <w:r w:rsidRPr="00676EC3">
        <w:t>Punkt 19</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D54C8D2" w14:textId="77777777" w:rsidTr="008578EB">
        <w:trPr>
          <w:trHeight w:hRule="exact" w:val="240"/>
          <w:jc w:val="center"/>
        </w:trPr>
        <w:tc>
          <w:tcPr>
            <w:tcW w:w="9752" w:type="dxa"/>
            <w:gridSpan w:val="2"/>
            <w:tcBorders>
              <w:top w:val="nil"/>
              <w:left w:val="nil"/>
              <w:bottom w:val="nil"/>
              <w:right w:val="nil"/>
            </w:tcBorders>
          </w:tcPr>
          <w:p w14:paraId="5FC7C170" w14:textId="77777777" w:rsidR="00B360F1" w:rsidRPr="00676EC3" w:rsidRDefault="00B360F1" w:rsidP="008578EB"/>
        </w:tc>
      </w:tr>
      <w:tr w:rsidR="00B360F1" w:rsidRPr="00676EC3" w14:paraId="17B24A62" w14:textId="77777777" w:rsidTr="008578EB">
        <w:trPr>
          <w:trHeight w:val="240"/>
          <w:jc w:val="center"/>
        </w:trPr>
        <w:tc>
          <w:tcPr>
            <w:tcW w:w="4876" w:type="dxa"/>
            <w:tcBorders>
              <w:top w:val="nil"/>
              <w:left w:val="nil"/>
              <w:bottom w:val="nil"/>
              <w:right w:val="nil"/>
            </w:tcBorders>
          </w:tcPr>
          <w:p w14:paraId="08A8DFA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199E350" w14:textId="77777777" w:rsidR="00B360F1" w:rsidRPr="00676EC3" w:rsidRDefault="00B360F1" w:rsidP="008578EB">
            <w:pPr>
              <w:pStyle w:val="AmColumnHeading"/>
            </w:pPr>
            <w:r w:rsidRPr="00676EC3">
              <w:t>Ændringsforslag</w:t>
            </w:r>
          </w:p>
        </w:tc>
      </w:tr>
      <w:tr w:rsidR="00B360F1" w:rsidRPr="00676EC3" w14:paraId="07E77F96" w14:textId="77777777" w:rsidTr="008578EB">
        <w:trPr>
          <w:jc w:val="center"/>
        </w:trPr>
        <w:tc>
          <w:tcPr>
            <w:tcW w:w="4876" w:type="dxa"/>
            <w:tcBorders>
              <w:top w:val="nil"/>
              <w:left w:val="nil"/>
              <w:bottom w:val="nil"/>
              <w:right w:val="nil"/>
            </w:tcBorders>
          </w:tcPr>
          <w:p w14:paraId="2DDC4EAB" w14:textId="77777777" w:rsidR="00B360F1" w:rsidRPr="00676EC3" w:rsidRDefault="00B360F1" w:rsidP="008578EB">
            <w:pPr>
              <w:pStyle w:val="Normal6a"/>
            </w:pPr>
            <w:r w:rsidRPr="00676EC3">
              <w:t>19.</w:t>
            </w:r>
            <w:r w:rsidRPr="00676EC3">
              <w:tab/>
              <w:t xml:space="preserve">bemærker, at Middelhavsområdet har et enormt uudnyttet potentiale inden for solenergi, vind og </w:t>
            </w:r>
            <w:r w:rsidRPr="00676EC3">
              <w:rPr>
                <w:b/>
                <w:i/>
              </w:rPr>
              <w:t>grøn</w:t>
            </w:r>
            <w:r w:rsidRPr="00676EC3">
              <w:t xml:space="preserve"> brint, der skal udvikles som en strategisk pulje for regional energisikkerhed, der bidrager til den grønne omstilling gennem vedvarende energi, netsammenkoblinger, lagringsinfrastruktur og energieffektivitet;</w:t>
            </w:r>
          </w:p>
        </w:tc>
        <w:tc>
          <w:tcPr>
            <w:tcW w:w="4876" w:type="dxa"/>
            <w:tcBorders>
              <w:top w:val="nil"/>
              <w:left w:val="nil"/>
              <w:bottom w:val="nil"/>
              <w:right w:val="nil"/>
            </w:tcBorders>
          </w:tcPr>
          <w:p w14:paraId="77C2D161" w14:textId="77777777" w:rsidR="00B360F1" w:rsidRPr="00676EC3" w:rsidRDefault="00B360F1" w:rsidP="008578EB">
            <w:pPr>
              <w:pStyle w:val="Normal6a"/>
            </w:pPr>
            <w:r w:rsidRPr="00676EC3">
              <w:t>19.</w:t>
            </w:r>
            <w:r w:rsidRPr="00676EC3">
              <w:tab/>
              <w:t xml:space="preserve">bemærker, at Middelhavsområdet har et enormt uudnyttet potentiale inden for solenergi, vind og </w:t>
            </w:r>
            <w:r w:rsidRPr="00676EC3">
              <w:rPr>
                <w:b/>
                <w:i/>
              </w:rPr>
              <w:t>ren</w:t>
            </w:r>
            <w:r w:rsidRPr="00676EC3">
              <w:t xml:space="preserve"> brint, der skal udvikles som en strategisk pulje for regional energisikkerhed, der bidrager til den </w:t>
            </w:r>
            <w:r w:rsidRPr="00676EC3">
              <w:rPr>
                <w:b/>
                <w:i/>
              </w:rPr>
              <w:t>rene</w:t>
            </w:r>
            <w:r w:rsidRPr="00676EC3">
              <w:t xml:space="preserve"> omstilling gennem vedvarende energi, netsammenkoblinger, lagringsinfrastruktur og energieffektivitet;</w:t>
            </w:r>
          </w:p>
        </w:tc>
      </w:tr>
    </w:tbl>
    <w:p w14:paraId="57164F0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0DE24F22" w14:textId="77777777" w:rsidR="00B360F1" w:rsidRPr="00676EC3" w:rsidRDefault="00B360F1" w:rsidP="00B360F1">
      <w:r w:rsidRPr="00AD115F">
        <w:rPr>
          <w:rStyle w:val="HideTWBExt"/>
        </w:rPr>
        <w:t>&lt;/Amend&gt;</w:t>
      </w:r>
    </w:p>
    <w:p w14:paraId="4CBC1FF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363</w:t>
      </w:r>
      <w:r w:rsidRPr="00AD115F">
        <w:rPr>
          <w:rStyle w:val="HideTWBExt"/>
          <w:b w:val="0"/>
        </w:rPr>
        <w:t>&lt;/NumAm&gt;</w:t>
      </w:r>
    </w:p>
    <w:p w14:paraId="6823455B"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2C28B337" w14:textId="77777777" w:rsidR="00B360F1" w:rsidRPr="00676EC3" w:rsidRDefault="00B360F1" w:rsidP="00B360F1">
      <w:pPr>
        <w:pStyle w:val="NormalBold"/>
      </w:pPr>
      <w:r w:rsidRPr="00AD115F">
        <w:rPr>
          <w:rStyle w:val="HideTWBExt"/>
          <w:b w:val="0"/>
        </w:rPr>
        <w:t>&lt;/RepeatBlock-By&gt;</w:t>
      </w:r>
    </w:p>
    <w:p w14:paraId="307001D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402C202" w14:textId="77777777" w:rsidR="00B360F1" w:rsidRPr="00676EC3" w:rsidRDefault="00B360F1" w:rsidP="00B360F1">
      <w:pPr>
        <w:pStyle w:val="NormalBold"/>
      </w:pPr>
      <w:r w:rsidRPr="00AD115F">
        <w:rPr>
          <w:rStyle w:val="HideTWBExt"/>
          <w:b w:val="0"/>
        </w:rPr>
        <w:t>&lt;Article&gt;</w:t>
      </w:r>
      <w:r w:rsidRPr="00676EC3">
        <w:t>Punkt 19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32AA73C" w14:textId="77777777" w:rsidTr="008578EB">
        <w:trPr>
          <w:trHeight w:hRule="exact" w:val="240"/>
          <w:jc w:val="center"/>
        </w:trPr>
        <w:tc>
          <w:tcPr>
            <w:tcW w:w="9752" w:type="dxa"/>
            <w:gridSpan w:val="2"/>
            <w:tcBorders>
              <w:top w:val="nil"/>
              <w:left w:val="nil"/>
              <w:bottom w:val="nil"/>
              <w:right w:val="nil"/>
            </w:tcBorders>
          </w:tcPr>
          <w:p w14:paraId="08D9B613" w14:textId="77777777" w:rsidR="00B360F1" w:rsidRPr="00676EC3" w:rsidRDefault="00B360F1" w:rsidP="008578EB"/>
        </w:tc>
      </w:tr>
      <w:tr w:rsidR="00B360F1" w:rsidRPr="00676EC3" w14:paraId="4A8C2EFA" w14:textId="77777777" w:rsidTr="008578EB">
        <w:trPr>
          <w:trHeight w:val="240"/>
          <w:jc w:val="center"/>
        </w:trPr>
        <w:tc>
          <w:tcPr>
            <w:tcW w:w="4876" w:type="dxa"/>
            <w:tcBorders>
              <w:top w:val="nil"/>
              <w:left w:val="nil"/>
              <w:bottom w:val="nil"/>
              <w:right w:val="nil"/>
            </w:tcBorders>
          </w:tcPr>
          <w:p w14:paraId="365E625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DEF90A0" w14:textId="77777777" w:rsidR="00B360F1" w:rsidRPr="00676EC3" w:rsidRDefault="00B360F1" w:rsidP="008578EB">
            <w:pPr>
              <w:pStyle w:val="AmColumnHeading"/>
            </w:pPr>
            <w:r w:rsidRPr="00676EC3">
              <w:t>Ændringsforslag</w:t>
            </w:r>
          </w:p>
        </w:tc>
      </w:tr>
      <w:tr w:rsidR="00B360F1" w:rsidRPr="00676EC3" w14:paraId="6469F53B" w14:textId="77777777" w:rsidTr="008578EB">
        <w:trPr>
          <w:jc w:val="center"/>
        </w:trPr>
        <w:tc>
          <w:tcPr>
            <w:tcW w:w="4876" w:type="dxa"/>
            <w:tcBorders>
              <w:top w:val="nil"/>
              <w:left w:val="nil"/>
              <w:bottom w:val="nil"/>
              <w:right w:val="nil"/>
            </w:tcBorders>
          </w:tcPr>
          <w:p w14:paraId="7EF31963" w14:textId="77777777" w:rsidR="00B360F1" w:rsidRPr="00676EC3" w:rsidRDefault="00B360F1" w:rsidP="008578EB">
            <w:pPr>
              <w:pStyle w:val="Normal6a"/>
            </w:pPr>
          </w:p>
        </w:tc>
        <w:tc>
          <w:tcPr>
            <w:tcW w:w="4876" w:type="dxa"/>
            <w:tcBorders>
              <w:top w:val="nil"/>
              <w:left w:val="nil"/>
              <w:bottom w:val="nil"/>
              <w:right w:val="nil"/>
            </w:tcBorders>
          </w:tcPr>
          <w:p w14:paraId="4F21F2BC" w14:textId="77777777" w:rsidR="00B360F1" w:rsidRPr="00676EC3" w:rsidRDefault="00B360F1" w:rsidP="008578EB">
            <w:pPr>
              <w:pStyle w:val="Normal6a"/>
            </w:pPr>
            <w:r w:rsidRPr="00676EC3">
              <w:rPr>
                <w:b/>
                <w:i/>
              </w:rPr>
              <w:t>19a.</w:t>
            </w:r>
            <w:r w:rsidRPr="00676EC3">
              <w:tab/>
            </w:r>
            <w:r w:rsidRPr="00676EC3">
              <w:rPr>
                <w:b/>
                <w:i/>
              </w:rPr>
              <w:t>fremhæver behovet for at skabe betingelser for yderligere investeringer i energisikkerhed, navnlig i lyset af regionale spændinger og forstyrrelser; understreger, at de nye rørledninger, der forbinder det vestlige, centrale og østlige Middelhavsområde, vil spille en afgørende rolle med hensyn til at dække EU's energibehov og fremskynde Unionens diversificeringsindsats; understreger, at sammenkobling af energisystemer bør betragtes som et middel til at øge sikkerheden og fleksibiliteten; understreger, at vedvarende energi bør fremme nye lokale værdikæder og skabe nye muligheder inden for industri, produktion og eksport, navnlig for lande, der i øjeblikket er afhængige af eksport af fossile brændstoffer, og dermed også bidrage til økonomisk diversificering og økonomisk modstandsdygtighed; opfordrer EU til at videreføre disse bestræbelser på en helhedsorienteret måde ved at anlægge en regionsdækkende, samlet tilgang, der omfatter hele Middelhavsområdet; minder om, at Nordafrika ifølge Det Internationale Agentur for Vedvarende Energi (IRENA) forventes at blive nettoeksportør af elektricitet senest i 2050; fremhæver, at EU og Nordafrika med henblik herpå har planlagt at etablere seks samkøringslinjer med en samlet kapacitet på 7,3 gigawatt;</w:t>
            </w:r>
          </w:p>
        </w:tc>
      </w:tr>
    </w:tbl>
    <w:p w14:paraId="4FF1B79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71D0FEC" w14:textId="77777777" w:rsidR="00B360F1" w:rsidRPr="00676EC3" w:rsidRDefault="00B360F1" w:rsidP="00B360F1">
      <w:r w:rsidRPr="00AD115F">
        <w:rPr>
          <w:rStyle w:val="HideTWBExt"/>
        </w:rPr>
        <w:t>&lt;/Amend&gt;</w:t>
      </w:r>
    </w:p>
    <w:p w14:paraId="2210DB8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364</w:t>
      </w:r>
      <w:r w:rsidRPr="00AD115F">
        <w:rPr>
          <w:rStyle w:val="HideTWBExt"/>
          <w:b w:val="0"/>
        </w:rPr>
        <w:t>&lt;/NumAm&gt;</w:t>
      </w:r>
    </w:p>
    <w:p w14:paraId="7BC1A067" w14:textId="77777777" w:rsidR="00B360F1" w:rsidRPr="00676EC3" w:rsidRDefault="00B360F1" w:rsidP="00B360F1">
      <w:pPr>
        <w:pStyle w:val="NormalBold"/>
      </w:pPr>
      <w:r w:rsidRPr="00AD115F">
        <w:rPr>
          <w:rStyle w:val="HideTWBExt"/>
          <w:b w:val="0"/>
        </w:rPr>
        <w:t>&lt;RepeatBlock-By&gt;&lt;Members&gt;</w:t>
      </w:r>
      <w:r w:rsidRPr="00676EC3">
        <w:t>Željana Zovko</w:t>
      </w:r>
      <w:r w:rsidRPr="00AD115F">
        <w:rPr>
          <w:rStyle w:val="HideTWBExt"/>
          <w:b w:val="0"/>
        </w:rPr>
        <w:t>&lt;/Members&gt;</w:t>
      </w:r>
    </w:p>
    <w:p w14:paraId="4E3386A1" w14:textId="77777777" w:rsidR="00B360F1" w:rsidRPr="00676EC3" w:rsidRDefault="00B360F1" w:rsidP="00B360F1">
      <w:pPr>
        <w:pStyle w:val="NormalBold"/>
      </w:pPr>
      <w:r w:rsidRPr="00AD115F">
        <w:rPr>
          <w:rStyle w:val="HideTWBExt"/>
          <w:b w:val="0"/>
        </w:rPr>
        <w:t>&lt;/RepeatBlock-By&gt;</w:t>
      </w:r>
    </w:p>
    <w:p w14:paraId="29C0A80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EFAF0B4" w14:textId="77777777" w:rsidR="00B360F1" w:rsidRPr="00676EC3" w:rsidRDefault="00B360F1" w:rsidP="00B360F1">
      <w:pPr>
        <w:pStyle w:val="NormalBold"/>
      </w:pPr>
      <w:r w:rsidRPr="00AD115F">
        <w:rPr>
          <w:rStyle w:val="HideTWBExt"/>
          <w:b w:val="0"/>
        </w:rPr>
        <w:t>&lt;Article&gt;</w:t>
      </w:r>
      <w:r w:rsidRPr="00676EC3">
        <w:t>Punkt 19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A7CE46E" w14:textId="77777777" w:rsidTr="008578EB">
        <w:trPr>
          <w:trHeight w:hRule="exact" w:val="240"/>
          <w:jc w:val="center"/>
        </w:trPr>
        <w:tc>
          <w:tcPr>
            <w:tcW w:w="9752" w:type="dxa"/>
            <w:gridSpan w:val="2"/>
            <w:tcBorders>
              <w:top w:val="nil"/>
              <w:left w:val="nil"/>
              <w:bottom w:val="nil"/>
              <w:right w:val="nil"/>
            </w:tcBorders>
          </w:tcPr>
          <w:p w14:paraId="5BF11343" w14:textId="77777777" w:rsidR="00B360F1" w:rsidRPr="00676EC3" w:rsidRDefault="00B360F1" w:rsidP="008578EB"/>
        </w:tc>
      </w:tr>
      <w:tr w:rsidR="00B360F1" w:rsidRPr="00676EC3" w14:paraId="3FB8B7D5" w14:textId="77777777" w:rsidTr="008578EB">
        <w:trPr>
          <w:trHeight w:val="240"/>
          <w:jc w:val="center"/>
        </w:trPr>
        <w:tc>
          <w:tcPr>
            <w:tcW w:w="4876" w:type="dxa"/>
            <w:tcBorders>
              <w:top w:val="nil"/>
              <w:left w:val="nil"/>
              <w:bottom w:val="nil"/>
              <w:right w:val="nil"/>
            </w:tcBorders>
          </w:tcPr>
          <w:p w14:paraId="345429C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BD46F26" w14:textId="77777777" w:rsidR="00B360F1" w:rsidRPr="00676EC3" w:rsidRDefault="00B360F1" w:rsidP="008578EB">
            <w:pPr>
              <w:pStyle w:val="AmColumnHeading"/>
            </w:pPr>
            <w:r w:rsidRPr="00676EC3">
              <w:t>Ændringsforslag</w:t>
            </w:r>
          </w:p>
        </w:tc>
      </w:tr>
      <w:tr w:rsidR="00B360F1" w:rsidRPr="00676EC3" w14:paraId="144F33CB" w14:textId="77777777" w:rsidTr="008578EB">
        <w:trPr>
          <w:jc w:val="center"/>
        </w:trPr>
        <w:tc>
          <w:tcPr>
            <w:tcW w:w="4876" w:type="dxa"/>
            <w:tcBorders>
              <w:top w:val="nil"/>
              <w:left w:val="nil"/>
              <w:bottom w:val="nil"/>
              <w:right w:val="nil"/>
            </w:tcBorders>
          </w:tcPr>
          <w:p w14:paraId="2C71349B" w14:textId="77777777" w:rsidR="00B360F1" w:rsidRPr="00676EC3" w:rsidRDefault="00B360F1" w:rsidP="008578EB">
            <w:pPr>
              <w:pStyle w:val="Normal6a"/>
            </w:pPr>
          </w:p>
        </w:tc>
        <w:tc>
          <w:tcPr>
            <w:tcW w:w="4876" w:type="dxa"/>
            <w:tcBorders>
              <w:top w:val="nil"/>
              <w:left w:val="nil"/>
              <w:bottom w:val="nil"/>
              <w:right w:val="nil"/>
            </w:tcBorders>
          </w:tcPr>
          <w:p w14:paraId="0DFBEA11" w14:textId="77777777" w:rsidR="00B360F1" w:rsidRPr="00676EC3" w:rsidRDefault="00B360F1" w:rsidP="008578EB">
            <w:pPr>
              <w:pStyle w:val="Normal6a"/>
            </w:pPr>
            <w:r w:rsidRPr="00676EC3">
              <w:rPr>
                <w:b/>
                <w:i/>
              </w:rPr>
              <w:t>19a.</w:t>
            </w:r>
            <w:r w:rsidRPr="00676EC3">
              <w:tab/>
            </w:r>
            <w:r w:rsidRPr="00676EC3">
              <w:rPr>
                <w:b/>
                <w:i/>
              </w:rPr>
              <w:t>understreger den strategiske betydning af energiinfrastrukturen i Middelhavsområdet for den regionale stabilitet og den europæiske energisikkerhed; opfordrer til, at pagten for Middelhavsområdet fremmer koordineret grænseoverskridende infrastruktur- og netplanlægning, styrker kriseberedskabet og solidaritetsmekanismer på energiområdet og støtter udviklingen af sikre og modstandsdygtige forsyningskæder for teknologier til ren energi; understreger Middelhavsområdets rolle med hensyn til at diversificere energikilder og forsyningsruter, mindske strategiske afhængigheder og styrke modstandsdygtigheden og konkurrenceevnen på Unionens energimarked;</w:t>
            </w:r>
          </w:p>
        </w:tc>
      </w:tr>
    </w:tbl>
    <w:p w14:paraId="3D82AD44"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93DDE39" w14:textId="77777777" w:rsidR="00B360F1" w:rsidRPr="00676EC3" w:rsidRDefault="00B360F1" w:rsidP="00B360F1">
      <w:r w:rsidRPr="00AD115F">
        <w:rPr>
          <w:rStyle w:val="HideTWBExt"/>
        </w:rPr>
        <w:t>&lt;/Amend&gt;</w:t>
      </w:r>
    </w:p>
    <w:p w14:paraId="07CD038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365</w:t>
      </w:r>
      <w:r w:rsidRPr="00AD115F">
        <w:rPr>
          <w:rStyle w:val="HideTWBExt"/>
          <w:b w:val="0"/>
        </w:rPr>
        <w:t>&lt;/NumAm&gt;</w:t>
      </w:r>
    </w:p>
    <w:p w14:paraId="5F0C78A7" w14:textId="77777777" w:rsidR="00B360F1" w:rsidRPr="00676EC3" w:rsidRDefault="00B360F1" w:rsidP="00B360F1">
      <w:pPr>
        <w:pStyle w:val="NormalBold"/>
      </w:pPr>
      <w:r w:rsidRPr="00AD115F">
        <w:rPr>
          <w:rStyle w:val="HideTWBExt"/>
          <w:b w:val="0"/>
        </w:rPr>
        <w:t>&lt;RepeatBlock-By&gt;&lt;Members&gt;</w:t>
      </w:r>
      <w:r w:rsidRPr="00676EC3">
        <w:t>Emmanouil Fragkos, Geadis Geadi, Galato Alexandraki</w:t>
      </w:r>
      <w:r w:rsidRPr="00AD115F">
        <w:rPr>
          <w:rStyle w:val="HideTWBExt"/>
          <w:b w:val="0"/>
        </w:rPr>
        <w:t>&lt;/Members&gt;</w:t>
      </w:r>
    </w:p>
    <w:p w14:paraId="7C7D841E" w14:textId="77777777" w:rsidR="00B360F1" w:rsidRPr="00676EC3" w:rsidRDefault="00B360F1" w:rsidP="00B360F1">
      <w:pPr>
        <w:pStyle w:val="NormalBold"/>
      </w:pPr>
      <w:r w:rsidRPr="00AD115F">
        <w:rPr>
          <w:rStyle w:val="HideTWBExt"/>
          <w:b w:val="0"/>
        </w:rPr>
        <w:t>&lt;/RepeatBlock-By&gt;</w:t>
      </w:r>
    </w:p>
    <w:p w14:paraId="764270D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DF04212" w14:textId="77777777" w:rsidR="00B360F1" w:rsidRPr="00676EC3" w:rsidRDefault="00B360F1" w:rsidP="00B360F1">
      <w:pPr>
        <w:pStyle w:val="NormalBold"/>
      </w:pPr>
      <w:r w:rsidRPr="00AD115F">
        <w:rPr>
          <w:rStyle w:val="HideTWBExt"/>
          <w:b w:val="0"/>
        </w:rPr>
        <w:t>&lt;Article&gt;</w:t>
      </w:r>
      <w:r w:rsidRPr="00676EC3">
        <w:t>Punkt 19 a (nyt)</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12BAEDD" w14:textId="77777777" w:rsidTr="008578EB">
        <w:trPr>
          <w:trHeight w:hRule="exact" w:val="240"/>
          <w:jc w:val="center"/>
        </w:trPr>
        <w:tc>
          <w:tcPr>
            <w:tcW w:w="9752" w:type="dxa"/>
            <w:gridSpan w:val="2"/>
            <w:tcBorders>
              <w:top w:val="nil"/>
              <w:left w:val="nil"/>
              <w:bottom w:val="nil"/>
              <w:right w:val="nil"/>
            </w:tcBorders>
          </w:tcPr>
          <w:p w14:paraId="35239584" w14:textId="77777777" w:rsidR="00B360F1" w:rsidRPr="00676EC3" w:rsidRDefault="00B360F1" w:rsidP="008578EB"/>
        </w:tc>
      </w:tr>
      <w:tr w:rsidR="00B360F1" w:rsidRPr="00676EC3" w14:paraId="203C4BB5" w14:textId="77777777" w:rsidTr="008578EB">
        <w:trPr>
          <w:trHeight w:val="240"/>
          <w:jc w:val="center"/>
        </w:trPr>
        <w:tc>
          <w:tcPr>
            <w:tcW w:w="4876" w:type="dxa"/>
            <w:tcBorders>
              <w:top w:val="nil"/>
              <w:left w:val="nil"/>
              <w:bottom w:val="nil"/>
              <w:right w:val="nil"/>
            </w:tcBorders>
          </w:tcPr>
          <w:p w14:paraId="73E019D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74B5657" w14:textId="77777777" w:rsidR="00B360F1" w:rsidRPr="00676EC3" w:rsidRDefault="00B360F1" w:rsidP="008578EB">
            <w:pPr>
              <w:pStyle w:val="AmColumnHeading"/>
            </w:pPr>
            <w:r w:rsidRPr="00676EC3">
              <w:t>Ændringsforslag</w:t>
            </w:r>
          </w:p>
        </w:tc>
      </w:tr>
      <w:tr w:rsidR="00B360F1" w:rsidRPr="00676EC3" w14:paraId="0CD80F15" w14:textId="77777777" w:rsidTr="008578EB">
        <w:trPr>
          <w:jc w:val="center"/>
        </w:trPr>
        <w:tc>
          <w:tcPr>
            <w:tcW w:w="4876" w:type="dxa"/>
            <w:tcBorders>
              <w:top w:val="nil"/>
              <w:left w:val="nil"/>
              <w:bottom w:val="nil"/>
              <w:right w:val="nil"/>
            </w:tcBorders>
          </w:tcPr>
          <w:p w14:paraId="44311B39" w14:textId="77777777" w:rsidR="00B360F1" w:rsidRPr="00676EC3" w:rsidRDefault="00B360F1" w:rsidP="008578EB">
            <w:pPr>
              <w:pStyle w:val="Normal6a"/>
            </w:pPr>
          </w:p>
        </w:tc>
        <w:tc>
          <w:tcPr>
            <w:tcW w:w="4876" w:type="dxa"/>
            <w:tcBorders>
              <w:top w:val="nil"/>
              <w:left w:val="nil"/>
              <w:bottom w:val="nil"/>
              <w:right w:val="nil"/>
            </w:tcBorders>
          </w:tcPr>
          <w:p w14:paraId="2AEE2397" w14:textId="77777777" w:rsidR="00B360F1" w:rsidRPr="00676EC3" w:rsidRDefault="00B360F1" w:rsidP="008578EB">
            <w:pPr>
              <w:pStyle w:val="Normal6a"/>
            </w:pPr>
            <w:r w:rsidRPr="00676EC3">
              <w:rPr>
                <w:b/>
                <w:i/>
              </w:rPr>
              <w:t>19a.</w:t>
            </w:r>
            <w:r w:rsidRPr="00676EC3">
              <w:tab/>
            </w:r>
            <w:r w:rsidRPr="00676EC3">
              <w:rPr>
                <w:b/>
                <w:i/>
              </w:rPr>
              <w:t>understreger, at udviklingen af regionalt energisamarbejde, maritime sammenkoblinger og grænseoverskridende infrastruktur i Middelhavsområdet skal gennemføres i fuld overensstemmelse med folkeretten, herunder De Forenede Nationers havretskonvention (UNCLOS), og med fuld respekt for medlemsstaternes suveræne rettigheder og jurisdiktion over havområder og deres naturressourcer;</w:t>
            </w:r>
          </w:p>
        </w:tc>
      </w:tr>
    </w:tbl>
    <w:p w14:paraId="57C7471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{EL}</w:t>
      </w:r>
      <w:r w:rsidRPr="00676EC3">
        <w:t>el</w:t>
      </w:r>
      <w:r w:rsidRPr="00AD115F">
        <w:rPr>
          <w:rStyle w:val="HideTWBExt"/>
        </w:rPr>
        <w:t>&lt;/Original&gt;</w:t>
      </w:r>
    </w:p>
    <w:p w14:paraId="12FEE226" w14:textId="77777777" w:rsidR="00B360F1" w:rsidRPr="00676EC3" w:rsidRDefault="00B360F1" w:rsidP="00B360F1">
      <w:r w:rsidRPr="00AD115F">
        <w:rPr>
          <w:rStyle w:val="HideTWBExt"/>
        </w:rPr>
        <w:t>&lt;/Amend&gt;</w:t>
      </w:r>
    </w:p>
    <w:p w14:paraId="1DD7F79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366</w:t>
      </w:r>
      <w:r w:rsidRPr="00AD115F">
        <w:rPr>
          <w:rStyle w:val="HideTWBExt"/>
          <w:b w:val="0"/>
        </w:rPr>
        <w:t>&lt;/NumAm&gt;</w:t>
      </w:r>
    </w:p>
    <w:p w14:paraId="01420466"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5CAF6B6F"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50B96BDF" w14:textId="77777777" w:rsidR="00B360F1" w:rsidRPr="00676EC3" w:rsidRDefault="00B360F1" w:rsidP="00B360F1">
      <w:pPr>
        <w:pStyle w:val="NormalBold"/>
      </w:pPr>
      <w:r w:rsidRPr="00AD115F">
        <w:rPr>
          <w:rStyle w:val="HideTWBExt"/>
          <w:b w:val="0"/>
        </w:rPr>
        <w:t>&lt;/RepeatBlock-By&gt;</w:t>
      </w:r>
    </w:p>
    <w:p w14:paraId="746C3A8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70F2CAE" w14:textId="77777777" w:rsidR="00B360F1" w:rsidRPr="00676EC3" w:rsidRDefault="00B360F1" w:rsidP="00B360F1">
      <w:pPr>
        <w:pStyle w:val="NormalBold"/>
      </w:pPr>
      <w:r w:rsidRPr="00AD115F">
        <w:rPr>
          <w:rStyle w:val="HideTWBExt"/>
          <w:b w:val="0"/>
        </w:rPr>
        <w:t>&lt;Article&gt;</w:t>
      </w:r>
      <w:r w:rsidRPr="00676EC3">
        <w:t>Punkt 19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4500C3E" w14:textId="77777777" w:rsidTr="008578EB">
        <w:trPr>
          <w:trHeight w:hRule="exact" w:val="240"/>
          <w:jc w:val="center"/>
        </w:trPr>
        <w:tc>
          <w:tcPr>
            <w:tcW w:w="9752" w:type="dxa"/>
            <w:gridSpan w:val="2"/>
            <w:tcBorders>
              <w:top w:val="nil"/>
              <w:left w:val="nil"/>
              <w:bottom w:val="nil"/>
              <w:right w:val="nil"/>
            </w:tcBorders>
          </w:tcPr>
          <w:p w14:paraId="1C31F9FC" w14:textId="77777777" w:rsidR="00B360F1" w:rsidRPr="00676EC3" w:rsidRDefault="00B360F1" w:rsidP="008578EB"/>
        </w:tc>
      </w:tr>
      <w:tr w:rsidR="00B360F1" w:rsidRPr="00676EC3" w14:paraId="77423EE7" w14:textId="77777777" w:rsidTr="008578EB">
        <w:trPr>
          <w:trHeight w:val="240"/>
          <w:jc w:val="center"/>
        </w:trPr>
        <w:tc>
          <w:tcPr>
            <w:tcW w:w="4876" w:type="dxa"/>
            <w:tcBorders>
              <w:top w:val="nil"/>
              <w:left w:val="nil"/>
              <w:bottom w:val="nil"/>
              <w:right w:val="nil"/>
            </w:tcBorders>
          </w:tcPr>
          <w:p w14:paraId="4DF27C3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A952891" w14:textId="77777777" w:rsidR="00B360F1" w:rsidRPr="00676EC3" w:rsidRDefault="00B360F1" w:rsidP="008578EB">
            <w:pPr>
              <w:pStyle w:val="AmColumnHeading"/>
            </w:pPr>
            <w:r w:rsidRPr="00676EC3">
              <w:t>Ændringsforslag</w:t>
            </w:r>
          </w:p>
        </w:tc>
      </w:tr>
      <w:tr w:rsidR="00B360F1" w:rsidRPr="00676EC3" w14:paraId="6B61971E" w14:textId="77777777" w:rsidTr="008578EB">
        <w:trPr>
          <w:jc w:val="center"/>
        </w:trPr>
        <w:tc>
          <w:tcPr>
            <w:tcW w:w="4876" w:type="dxa"/>
            <w:tcBorders>
              <w:top w:val="nil"/>
              <w:left w:val="nil"/>
              <w:bottom w:val="nil"/>
              <w:right w:val="nil"/>
            </w:tcBorders>
          </w:tcPr>
          <w:p w14:paraId="43742A44" w14:textId="77777777" w:rsidR="00B360F1" w:rsidRPr="00676EC3" w:rsidRDefault="00B360F1" w:rsidP="008578EB">
            <w:pPr>
              <w:pStyle w:val="Normal6a"/>
            </w:pPr>
          </w:p>
        </w:tc>
        <w:tc>
          <w:tcPr>
            <w:tcW w:w="4876" w:type="dxa"/>
            <w:tcBorders>
              <w:top w:val="nil"/>
              <w:left w:val="nil"/>
              <w:bottom w:val="nil"/>
              <w:right w:val="nil"/>
            </w:tcBorders>
          </w:tcPr>
          <w:p w14:paraId="5A864067" w14:textId="77777777" w:rsidR="00B360F1" w:rsidRPr="00676EC3" w:rsidRDefault="00B360F1" w:rsidP="008578EB">
            <w:pPr>
              <w:pStyle w:val="Normal6a"/>
            </w:pPr>
            <w:r w:rsidRPr="00676EC3">
              <w:rPr>
                <w:b/>
                <w:i/>
              </w:rPr>
              <w:t>19a.</w:t>
            </w:r>
            <w:r w:rsidRPr="00676EC3">
              <w:tab/>
            </w:r>
            <w:r w:rsidRPr="00676EC3">
              <w:rPr>
                <w:b/>
                <w:i/>
              </w:rPr>
              <w:t>opfordrer Kommissionen til i forbindelse med gennemførelsen af pagten at styrke koordineringen og samordningen af politikker inden for bæredygtighed, klimatilpasning og modstandsdygtighed, navnlig med hensyn til vandresiliens, fødevaresystemer og den biologiske mangfoldighed samt modstandsdygtighed i byerne som et middel til at sikre større regional stabilitet; opfordrer Kommissionen til at udarbejde målrettede tiltag på dette politikområde;</w:t>
            </w:r>
          </w:p>
        </w:tc>
      </w:tr>
    </w:tbl>
    <w:p w14:paraId="19EF42B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ADF918C" w14:textId="77777777" w:rsidR="00B360F1" w:rsidRPr="00676EC3" w:rsidRDefault="00B360F1" w:rsidP="00B360F1">
      <w:r w:rsidRPr="00AD115F">
        <w:rPr>
          <w:rStyle w:val="HideTWBExt"/>
        </w:rPr>
        <w:t>&lt;/Amend&gt;</w:t>
      </w:r>
    </w:p>
    <w:p w14:paraId="3CE0C11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367</w:t>
      </w:r>
      <w:r w:rsidRPr="00AD115F">
        <w:rPr>
          <w:rStyle w:val="HideTWBExt"/>
          <w:b w:val="0"/>
        </w:rPr>
        <w:t>&lt;/NumAm&gt;</w:t>
      </w:r>
    </w:p>
    <w:p w14:paraId="155CA225"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1DC5128D" w14:textId="77777777" w:rsidR="00B360F1" w:rsidRPr="00676EC3" w:rsidRDefault="00B360F1" w:rsidP="00B360F1">
      <w:pPr>
        <w:pStyle w:val="NormalBold"/>
      </w:pPr>
      <w:r w:rsidRPr="00AD115F">
        <w:rPr>
          <w:rStyle w:val="HideTWBExt"/>
          <w:b w:val="0"/>
        </w:rPr>
        <w:t>&lt;/RepeatBlock-By&gt;</w:t>
      </w:r>
    </w:p>
    <w:p w14:paraId="2C656C0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9EE73AE" w14:textId="77777777" w:rsidR="00B360F1" w:rsidRPr="00676EC3" w:rsidRDefault="00B360F1" w:rsidP="00B360F1">
      <w:pPr>
        <w:pStyle w:val="NormalBold"/>
      </w:pPr>
      <w:r w:rsidRPr="00AD115F">
        <w:rPr>
          <w:rStyle w:val="HideTWBExt"/>
          <w:b w:val="0"/>
        </w:rPr>
        <w:t>&lt;Article&gt;</w:t>
      </w:r>
      <w:r w:rsidRPr="00676EC3">
        <w:t>Punkt 19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2BCB131" w14:textId="77777777" w:rsidTr="008578EB">
        <w:trPr>
          <w:trHeight w:hRule="exact" w:val="240"/>
          <w:jc w:val="center"/>
        </w:trPr>
        <w:tc>
          <w:tcPr>
            <w:tcW w:w="9752" w:type="dxa"/>
            <w:gridSpan w:val="2"/>
            <w:tcBorders>
              <w:top w:val="nil"/>
              <w:left w:val="nil"/>
              <w:bottom w:val="nil"/>
              <w:right w:val="nil"/>
            </w:tcBorders>
          </w:tcPr>
          <w:p w14:paraId="5BD8AEF4" w14:textId="77777777" w:rsidR="00B360F1" w:rsidRPr="00676EC3" w:rsidRDefault="00B360F1" w:rsidP="008578EB"/>
        </w:tc>
      </w:tr>
      <w:tr w:rsidR="00B360F1" w:rsidRPr="00676EC3" w14:paraId="4A175338" w14:textId="77777777" w:rsidTr="008578EB">
        <w:trPr>
          <w:trHeight w:val="240"/>
          <w:jc w:val="center"/>
        </w:trPr>
        <w:tc>
          <w:tcPr>
            <w:tcW w:w="4876" w:type="dxa"/>
            <w:tcBorders>
              <w:top w:val="nil"/>
              <w:left w:val="nil"/>
              <w:bottom w:val="nil"/>
              <w:right w:val="nil"/>
            </w:tcBorders>
          </w:tcPr>
          <w:p w14:paraId="3BE66384"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0849A12" w14:textId="77777777" w:rsidR="00B360F1" w:rsidRPr="00676EC3" w:rsidRDefault="00B360F1" w:rsidP="008578EB">
            <w:pPr>
              <w:pStyle w:val="AmColumnHeading"/>
            </w:pPr>
            <w:r w:rsidRPr="00676EC3">
              <w:t>Ændringsforslag</w:t>
            </w:r>
          </w:p>
        </w:tc>
      </w:tr>
      <w:tr w:rsidR="00B360F1" w:rsidRPr="00676EC3" w14:paraId="6D9D06C6" w14:textId="77777777" w:rsidTr="008578EB">
        <w:trPr>
          <w:jc w:val="center"/>
        </w:trPr>
        <w:tc>
          <w:tcPr>
            <w:tcW w:w="4876" w:type="dxa"/>
            <w:tcBorders>
              <w:top w:val="nil"/>
              <w:left w:val="nil"/>
              <w:bottom w:val="nil"/>
              <w:right w:val="nil"/>
            </w:tcBorders>
          </w:tcPr>
          <w:p w14:paraId="7BE06B66" w14:textId="77777777" w:rsidR="00B360F1" w:rsidRPr="00676EC3" w:rsidRDefault="00B360F1" w:rsidP="008578EB">
            <w:pPr>
              <w:pStyle w:val="Normal6a"/>
            </w:pPr>
          </w:p>
        </w:tc>
        <w:tc>
          <w:tcPr>
            <w:tcW w:w="4876" w:type="dxa"/>
            <w:tcBorders>
              <w:top w:val="nil"/>
              <w:left w:val="nil"/>
              <w:bottom w:val="nil"/>
              <w:right w:val="nil"/>
            </w:tcBorders>
          </w:tcPr>
          <w:p w14:paraId="6B852302" w14:textId="77777777" w:rsidR="00B360F1" w:rsidRPr="00676EC3" w:rsidRDefault="00B360F1" w:rsidP="008578EB">
            <w:pPr>
              <w:pStyle w:val="Normal6a"/>
            </w:pPr>
            <w:r w:rsidRPr="00676EC3">
              <w:rPr>
                <w:b/>
                <w:i/>
              </w:rPr>
              <w:t>19a.</w:t>
            </w:r>
            <w:r w:rsidRPr="00676EC3">
              <w:tab/>
            </w:r>
            <w:r w:rsidRPr="00676EC3">
              <w:rPr>
                <w:b/>
                <w:i/>
              </w:rPr>
              <w:t>fremhæver den strategiske rolle, som det centrale Middelhavsområde, herunder øer og grænseregioner, spiller som en central platform for energikonnektivitet, maritim sikkerhed, havneinfrastruktur, transportkorridorer og samarbejde med nordafrikanske partnere; understreger, at disse områder bør betragtes som strategiske forbindelsesveje mellem Europa, Afrika og Middelhavsområdet som helhed;</w:t>
            </w:r>
          </w:p>
        </w:tc>
      </w:tr>
    </w:tbl>
    <w:p w14:paraId="3C19CE4B" w14:textId="60FF6018"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00AC366A" w:rsidRPr="00676EC3">
        <w:t>en</w:t>
      </w:r>
      <w:r w:rsidRPr="00AD115F">
        <w:rPr>
          <w:rStyle w:val="HideTWBExt"/>
        </w:rPr>
        <w:t>&lt;/Original&gt;</w:t>
      </w:r>
    </w:p>
    <w:p w14:paraId="450BF088" w14:textId="77777777" w:rsidR="00B360F1" w:rsidRPr="00676EC3" w:rsidRDefault="00B360F1" w:rsidP="00B360F1">
      <w:r w:rsidRPr="00AD115F">
        <w:rPr>
          <w:rStyle w:val="HideTWBExt"/>
        </w:rPr>
        <w:t>&lt;/Amend&gt;</w:t>
      </w:r>
    </w:p>
    <w:p w14:paraId="6FB88574"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368</w:t>
      </w:r>
      <w:r w:rsidRPr="00AD115F">
        <w:rPr>
          <w:rStyle w:val="HideTWBExt"/>
          <w:b w:val="0"/>
        </w:rPr>
        <w:t>&lt;/NumAm&gt;</w:t>
      </w:r>
    </w:p>
    <w:p w14:paraId="14E4B226" w14:textId="77777777" w:rsidR="00B360F1" w:rsidRPr="00676EC3" w:rsidRDefault="00B360F1" w:rsidP="00B360F1">
      <w:pPr>
        <w:pStyle w:val="NormalBold"/>
      </w:pPr>
      <w:r w:rsidRPr="00AD115F">
        <w:rPr>
          <w:rStyle w:val="HideTWBExt"/>
          <w:b w:val="0"/>
        </w:rPr>
        <w:t>&lt;RepeatBlock-By&gt;&lt;Members&gt;</w:t>
      </w:r>
      <w:r w:rsidRPr="00676EC3">
        <w:t>Costas Mavrides</w:t>
      </w:r>
      <w:r w:rsidRPr="00AD115F">
        <w:rPr>
          <w:rStyle w:val="HideTWBExt"/>
          <w:b w:val="0"/>
        </w:rPr>
        <w:t>&lt;/Members&gt;</w:t>
      </w:r>
    </w:p>
    <w:p w14:paraId="24930AC9" w14:textId="77777777" w:rsidR="00B360F1" w:rsidRPr="00676EC3" w:rsidRDefault="00B360F1" w:rsidP="00B360F1">
      <w:pPr>
        <w:pStyle w:val="NormalBold"/>
      </w:pPr>
      <w:r w:rsidRPr="00AD115F">
        <w:rPr>
          <w:rStyle w:val="HideTWBExt"/>
          <w:b w:val="0"/>
        </w:rPr>
        <w:t>&lt;/RepeatBlock-By&gt;</w:t>
      </w:r>
    </w:p>
    <w:p w14:paraId="3811969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5CAE2F8" w14:textId="77777777" w:rsidR="00B360F1" w:rsidRPr="00676EC3" w:rsidRDefault="00B360F1" w:rsidP="00B360F1">
      <w:pPr>
        <w:pStyle w:val="NormalBold"/>
      </w:pPr>
      <w:r w:rsidRPr="00AD115F">
        <w:rPr>
          <w:rStyle w:val="HideTWBExt"/>
          <w:b w:val="0"/>
        </w:rPr>
        <w:t>&lt;Article&gt;</w:t>
      </w:r>
      <w:r w:rsidRPr="00676EC3">
        <w:t>Punkt 19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6D74656" w14:textId="77777777" w:rsidTr="008578EB">
        <w:trPr>
          <w:trHeight w:hRule="exact" w:val="240"/>
          <w:jc w:val="center"/>
        </w:trPr>
        <w:tc>
          <w:tcPr>
            <w:tcW w:w="9752" w:type="dxa"/>
            <w:gridSpan w:val="2"/>
            <w:tcBorders>
              <w:top w:val="nil"/>
              <w:left w:val="nil"/>
              <w:bottom w:val="nil"/>
              <w:right w:val="nil"/>
            </w:tcBorders>
          </w:tcPr>
          <w:p w14:paraId="2371FBD8" w14:textId="77777777" w:rsidR="00B360F1" w:rsidRPr="00676EC3" w:rsidRDefault="00B360F1" w:rsidP="008578EB"/>
        </w:tc>
      </w:tr>
      <w:tr w:rsidR="00B360F1" w:rsidRPr="00676EC3" w14:paraId="500B1F00" w14:textId="77777777" w:rsidTr="008578EB">
        <w:trPr>
          <w:trHeight w:val="240"/>
          <w:jc w:val="center"/>
        </w:trPr>
        <w:tc>
          <w:tcPr>
            <w:tcW w:w="4876" w:type="dxa"/>
            <w:tcBorders>
              <w:top w:val="nil"/>
              <w:left w:val="nil"/>
              <w:bottom w:val="nil"/>
              <w:right w:val="nil"/>
            </w:tcBorders>
          </w:tcPr>
          <w:p w14:paraId="6BB24C4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224FD03" w14:textId="77777777" w:rsidR="00B360F1" w:rsidRPr="00676EC3" w:rsidRDefault="00B360F1" w:rsidP="008578EB">
            <w:pPr>
              <w:pStyle w:val="AmColumnHeading"/>
            </w:pPr>
            <w:r w:rsidRPr="00676EC3">
              <w:t>Ændringsforslag</w:t>
            </w:r>
          </w:p>
        </w:tc>
      </w:tr>
      <w:tr w:rsidR="00B360F1" w:rsidRPr="00676EC3" w14:paraId="52795B34" w14:textId="77777777" w:rsidTr="008578EB">
        <w:trPr>
          <w:jc w:val="center"/>
        </w:trPr>
        <w:tc>
          <w:tcPr>
            <w:tcW w:w="4876" w:type="dxa"/>
            <w:tcBorders>
              <w:top w:val="nil"/>
              <w:left w:val="nil"/>
              <w:bottom w:val="nil"/>
              <w:right w:val="nil"/>
            </w:tcBorders>
          </w:tcPr>
          <w:p w14:paraId="55B124B5" w14:textId="77777777" w:rsidR="00B360F1" w:rsidRPr="00676EC3" w:rsidRDefault="00B360F1" w:rsidP="008578EB">
            <w:pPr>
              <w:pStyle w:val="Normal6a"/>
            </w:pPr>
          </w:p>
        </w:tc>
        <w:tc>
          <w:tcPr>
            <w:tcW w:w="4876" w:type="dxa"/>
            <w:tcBorders>
              <w:top w:val="nil"/>
              <w:left w:val="nil"/>
              <w:bottom w:val="nil"/>
              <w:right w:val="nil"/>
            </w:tcBorders>
          </w:tcPr>
          <w:p w14:paraId="07DA0834" w14:textId="77777777" w:rsidR="00B360F1" w:rsidRPr="00676EC3" w:rsidRDefault="00B360F1" w:rsidP="008578EB">
            <w:pPr>
              <w:pStyle w:val="Normal6a"/>
            </w:pPr>
            <w:r w:rsidRPr="00676EC3">
              <w:rPr>
                <w:b/>
                <w:i/>
              </w:rPr>
              <w:t>19a.</w:t>
            </w:r>
            <w:r w:rsidRPr="00676EC3">
              <w:tab/>
            </w:r>
            <w:r w:rsidRPr="00676EC3">
              <w:rPr>
                <w:b/>
                <w:i/>
              </w:rPr>
              <w:t>støtter energiprojekter, der har til formål at styrke den regionale sammenkobling, bidrage til dekarboniseringen af vores økonomier og fremme fred og geopolitisk stabilitet i overensstemmelse med folkeretten, herunder De Forenede Nationers havretskonvention (UNCLOS); bemærker i denne forbindelse, at East Mediterranean Gas Forum fungerer som en platform for positivt regionalt samarbejde;</w:t>
            </w:r>
          </w:p>
        </w:tc>
      </w:tr>
    </w:tbl>
    <w:p w14:paraId="14ACA91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EDFB0F8" w14:textId="77777777" w:rsidR="00B360F1" w:rsidRPr="00676EC3" w:rsidRDefault="00B360F1" w:rsidP="00B360F1">
      <w:r w:rsidRPr="00AD115F">
        <w:rPr>
          <w:rStyle w:val="HideTWBExt"/>
        </w:rPr>
        <w:t>&lt;/Amend&gt;</w:t>
      </w:r>
    </w:p>
    <w:p w14:paraId="7EC4B0F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369</w:t>
      </w:r>
      <w:r w:rsidRPr="00AD115F">
        <w:rPr>
          <w:rStyle w:val="HideTWBExt"/>
          <w:b w:val="0"/>
        </w:rPr>
        <w:t>&lt;/NumAm&gt;</w:t>
      </w:r>
    </w:p>
    <w:p w14:paraId="5AC6BADE" w14:textId="77777777" w:rsidR="00B360F1" w:rsidRPr="00676EC3" w:rsidRDefault="00B360F1" w:rsidP="00B360F1">
      <w:pPr>
        <w:pStyle w:val="NormalBold"/>
      </w:pPr>
      <w:r w:rsidRPr="00AD115F">
        <w:rPr>
          <w:rStyle w:val="HideTWBExt"/>
          <w:b w:val="0"/>
        </w:rPr>
        <w:t>&lt;RepeatBlock-By&gt;&lt;Members&gt;</w:t>
      </w:r>
      <w:r w:rsidRPr="00676EC3">
        <w:t>Cristian Terheş</w:t>
      </w:r>
      <w:r w:rsidRPr="00AD115F">
        <w:rPr>
          <w:rStyle w:val="HideTWBExt"/>
          <w:b w:val="0"/>
        </w:rPr>
        <w:t>&lt;/Members&gt;</w:t>
      </w:r>
    </w:p>
    <w:p w14:paraId="14FBB24A" w14:textId="77777777" w:rsidR="00B360F1" w:rsidRPr="00676EC3" w:rsidRDefault="00B360F1" w:rsidP="00B360F1">
      <w:pPr>
        <w:pStyle w:val="NormalBold"/>
      </w:pPr>
      <w:r w:rsidRPr="00AD115F">
        <w:rPr>
          <w:rStyle w:val="HideTWBExt"/>
          <w:b w:val="0"/>
        </w:rPr>
        <w:t>&lt;/RepeatBlock-By&gt;</w:t>
      </w:r>
    </w:p>
    <w:p w14:paraId="16F379F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59B5566" w14:textId="77777777" w:rsidR="00B360F1" w:rsidRPr="00676EC3" w:rsidRDefault="00B360F1" w:rsidP="00B360F1">
      <w:pPr>
        <w:pStyle w:val="NormalBold"/>
      </w:pPr>
      <w:r w:rsidRPr="00AD115F">
        <w:rPr>
          <w:rStyle w:val="HideTWBExt"/>
          <w:b w:val="0"/>
        </w:rPr>
        <w:t>&lt;Article&gt;</w:t>
      </w:r>
      <w:r w:rsidRPr="00676EC3">
        <w:t>Punkt 19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B05E09B" w14:textId="77777777" w:rsidTr="008578EB">
        <w:trPr>
          <w:trHeight w:hRule="exact" w:val="240"/>
          <w:jc w:val="center"/>
        </w:trPr>
        <w:tc>
          <w:tcPr>
            <w:tcW w:w="9752" w:type="dxa"/>
            <w:gridSpan w:val="2"/>
            <w:tcBorders>
              <w:top w:val="nil"/>
              <w:left w:val="nil"/>
              <w:bottom w:val="nil"/>
              <w:right w:val="nil"/>
            </w:tcBorders>
          </w:tcPr>
          <w:p w14:paraId="0327DAE9" w14:textId="77777777" w:rsidR="00B360F1" w:rsidRPr="00676EC3" w:rsidRDefault="00B360F1" w:rsidP="008578EB"/>
        </w:tc>
      </w:tr>
      <w:tr w:rsidR="00B360F1" w:rsidRPr="00676EC3" w14:paraId="0E76E91D" w14:textId="77777777" w:rsidTr="008578EB">
        <w:trPr>
          <w:trHeight w:val="240"/>
          <w:jc w:val="center"/>
        </w:trPr>
        <w:tc>
          <w:tcPr>
            <w:tcW w:w="4876" w:type="dxa"/>
            <w:tcBorders>
              <w:top w:val="nil"/>
              <w:left w:val="nil"/>
              <w:bottom w:val="nil"/>
              <w:right w:val="nil"/>
            </w:tcBorders>
          </w:tcPr>
          <w:p w14:paraId="1B866A7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EAFEF2A" w14:textId="77777777" w:rsidR="00B360F1" w:rsidRPr="00676EC3" w:rsidRDefault="00B360F1" w:rsidP="008578EB">
            <w:pPr>
              <w:pStyle w:val="AmColumnHeading"/>
            </w:pPr>
            <w:r w:rsidRPr="00676EC3">
              <w:t>Ændringsforslag</w:t>
            </w:r>
          </w:p>
        </w:tc>
      </w:tr>
      <w:tr w:rsidR="00B360F1" w:rsidRPr="00676EC3" w14:paraId="254FF38A" w14:textId="77777777" w:rsidTr="008578EB">
        <w:trPr>
          <w:jc w:val="center"/>
        </w:trPr>
        <w:tc>
          <w:tcPr>
            <w:tcW w:w="4876" w:type="dxa"/>
            <w:tcBorders>
              <w:top w:val="nil"/>
              <w:left w:val="nil"/>
              <w:bottom w:val="nil"/>
              <w:right w:val="nil"/>
            </w:tcBorders>
          </w:tcPr>
          <w:p w14:paraId="02D9C2A0" w14:textId="77777777" w:rsidR="00B360F1" w:rsidRPr="00676EC3" w:rsidRDefault="00B360F1" w:rsidP="008578EB">
            <w:pPr>
              <w:pStyle w:val="Normal6a"/>
            </w:pPr>
          </w:p>
        </w:tc>
        <w:tc>
          <w:tcPr>
            <w:tcW w:w="4876" w:type="dxa"/>
            <w:tcBorders>
              <w:top w:val="nil"/>
              <w:left w:val="nil"/>
              <w:bottom w:val="nil"/>
              <w:right w:val="nil"/>
            </w:tcBorders>
          </w:tcPr>
          <w:p w14:paraId="770C135E" w14:textId="77777777" w:rsidR="00B360F1" w:rsidRPr="00676EC3" w:rsidRDefault="00B360F1" w:rsidP="008578EB">
            <w:pPr>
              <w:pStyle w:val="Normal6a"/>
            </w:pPr>
            <w:r w:rsidRPr="00676EC3">
              <w:rPr>
                <w:b/>
                <w:i/>
              </w:rPr>
              <w:t>19a.</w:t>
            </w:r>
            <w:r w:rsidRPr="00676EC3">
              <w:tab/>
            </w:r>
            <w:r w:rsidRPr="00676EC3">
              <w:rPr>
                <w:b/>
                <w:i/>
              </w:rPr>
              <w:t>understreger Middelhavsområdets betydning som strategisk partner for diversificeringen af Unionens energiforsyning og opfordrer til øgede investeringer i samkøringslinjer, infrastruktur til flydende naturgas, projekter vedrørende vedvarende energi og grænseoverskridende elnet, der mindsker de strategiske afhængighedsforhold til fjendtlige aktører;</w:t>
            </w:r>
          </w:p>
        </w:tc>
      </w:tr>
    </w:tbl>
    <w:p w14:paraId="073EBF64"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D411308" w14:textId="77777777" w:rsidR="00B360F1" w:rsidRPr="00676EC3" w:rsidRDefault="00B360F1" w:rsidP="00B360F1">
      <w:r w:rsidRPr="00AD115F">
        <w:rPr>
          <w:rStyle w:val="HideTWBExt"/>
        </w:rPr>
        <w:t>&lt;/Amend&gt;</w:t>
      </w:r>
    </w:p>
    <w:p w14:paraId="1D2F7C1F"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370</w:t>
      </w:r>
      <w:r w:rsidRPr="00AD115F">
        <w:rPr>
          <w:rStyle w:val="HideTWBExt"/>
          <w:b w:val="0"/>
        </w:rPr>
        <w:t>&lt;/NumAm&gt;</w:t>
      </w:r>
    </w:p>
    <w:p w14:paraId="41B98422" w14:textId="77777777" w:rsidR="00B360F1" w:rsidRPr="00676EC3" w:rsidRDefault="00B360F1" w:rsidP="00B360F1">
      <w:pPr>
        <w:pStyle w:val="NormalBold"/>
      </w:pPr>
      <w:r w:rsidRPr="00AD115F">
        <w:rPr>
          <w:rStyle w:val="HideTWBExt"/>
          <w:b w:val="0"/>
        </w:rPr>
        <w:t>&lt;RepeatBlock-By&gt;&lt;Members&gt;</w:t>
      </w:r>
      <w:r w:rsidRPr="00676EC3">
        <w:t>Davor Ivo Stier</w:t>
      </w:r>
      <w:r w:rsidRPr="00AD115F">
        <w:rPr>
          <w:rStyle w:val="HideTWBExt"/>
          <w:b w:val="0"/>
        </w:rPr>
        <w:t>&lt;/Members&gt;</w:t>
      </w:r>
    </w:p>
    <w:p w14:paraId="050EE226" w14:textId="77777777" w:rsidR="00B360F1" w:rsidRPr="00676EC3" w:rsidRDefault="00B360F1" w:rsidP="00B360F1">
      <w:pPr>
        <w:pStyle w:val="NormalBold"/>
      </w:pPr>
      <w:r w:rsidRPr="00AD115F">
        <w:rPr>
          <w:rStyle w:val="HideTWBExt"/>
          <w:b w:val="0"/>
        </w:rPr>
        <w:t>&lt;/RepeatBlock-By&gt;</w:t>
      </w:r>
    </w:p>
    <w:p w14:paraId="27067E7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F2E2040" w14:textId="77777777" w:rsidR="00B360F1" w:rsidRPr="00676EC3" w:rsidRDefault="00B360F1" w:rsidP="00B360F1">
      <w:pPr>
        <w:pStyle w:val="NormalBold"/>
      </w:pPr>
      <w:r w:rsidRPr="00AD115F">
        <w:rPr>
          <w:rStyle w:val="HideTWBExt"/>
          <w:b w:val="0"/>
        </w:rPr>
        <w:t>&lt;Article&gt;</w:t>
      </w:r>
      <w:r w:rsidRPr="00676EC3">
        <w:t>Punkt 19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0CE85C6" w14:textId="77777777" w:rsidTr="008578EB">
        <w:trPr>
          <w:trHeight w:hRule="exact" w:val="240"/>
          <w:jc w:val="center"/>
        </w:trPr>
        <w:tc>
          <w:tcPr>
            <w:tcW w:w="9752" w:type="dxa"/>
            <w:gridSpan w:val="2"/>
            <w:tcBorders>
              <w:top w:val="nil"/>
              <w:left w:val="nil"/>
              <w:bottom w:val="nil"/>
              <w:right w:val="nil"/>
            </w:tcBorders>
          </w:tcPr>
          <w:p w14:paraId="6798179B" w14:textId="77777777" w:rsidR="00B360F1" w:rsidRPr="00676EC3" w:rsidRDefault="00B360F1" w:rsidP="008578EB"/>
        </w:tc>
      </w:tr>
      <w:tr w:rsidR="00B360F1" w:rsidRPr="00676EC3" w14:paraId="7963B493" w14:textId="77777777" w:rsidTr="008578EB">
        <w:trPr>
          <w:trHeight w:val="240"/>
          <w:jc w:val="center"/>
        </w:trPr>
        <w:tc>
          <w:tcPr>
            <w:tcW w:w="4876" w:type="dxa"/>
            <w:tcBorders>
              <w:top w:val="nil"/>
              <w:left w:val="nil"/>
              <w:bottom w:val="nil"/>
              <w:right w:val="nil"/>
            </w:tcBorders>
          </w:tcPr>
          <w:p w14:paraId="1DEEEF6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263CAB0" w14:textId="77777777" w:rsidR="00B360F1" w:rsidRPr="00676EC3" w:rsidRDefault="00B360F1" w:rsidP="008578EB">
            <w:pPr>
              <w:pStyle w:val="AmColumnHeading"/>
            </w:pPr>
            <w:r w:rsidRPr="00676EC3">
              <w:t>Ændringsforslag</w:t>
            </w:r>
          </w:p>
        </w:tc>
      </w:tr>
      <w:tr w:rsidR="00B360F1" w:rsidRPr="00676EC3" w14:paraId="60132541" w14:textId="77777777" w:rsidTr="008578EB">
        <w:trPr>
          <w:jc w:val="center"/>
        </w:trPr>
        <w:tc>
          <w:tcPr>
            <w:tcW w:w="4876" w:type="dxa"/>
            <w:tcBorders>
              <w:top w:val="nil"/>
              <w:left w:val="nil"/>
              <w:bottom w:val="nil"/>
              <w:right w:val="nil"/>
            </w:tcBorders>
          </w:tcPr>
          <w:p w14:paraId="01136850" w14:textId="77777777" w:rsidR="00B360F1" w:rsidRPr="00676EC3" w:rsidRDefault="00B360F1" w:rsidP="008578EB">
            <w:pPr>
              <w:pStyle w:val="Normal6a"/>
            </w:pPr>
          </w:p>
        </w:tc>
        <w:tc>
          <w:tcPr>
            <w:tcW w:w="4876" w:type="dxa"/>
            <w:tcBorders>
              <w:top w:val="nil"/>
              <w:left w:val="nil"/>
              <w:bottom w:val="nil"/>
              <w:right w:val="nil"/>
            </w:tcBorders>
          </w:tcPr>
          <w:p w14:paraId="609570BE" w14:textId="77777777" w:rsidR="00B360F1" w:rsidRPr="00676EC3" w:rsidRDefault="00B360F1" w:rsidP="008578EB">
            <w:pPr>
              <w:pStyle w:val="Normal6a"/>
            </w:pPr>
            <w:r w:rsidRPr="00676EC3">
              <w:rPr>
                <w:b/>
                <w:i/>
              </w:rPr>
              <w:t>19a.</w:t>
            </w:r>
            <w:r w:rsidRPr="00676EC3">
              <w:tab/>
            </w:r>
            <w:r w:rsidRPr="00676EC3">
              <w:rPr>
                <w:b/>
                <w:i/>
              </w:rPr>
              <w:t>anerkender, at kritiske råstoffer har strategisk betydning for den grønne, digitale og forsvarsmæssige omstilling; støtter, at der etableres gensidigt fordelagtige partnerskaber med partnere i Middelhavsområdet med henblik på at styrke bæredygtige og modstandsdygtige værdikæder, fremme lokal værdiskabelse og færdighedsudvikling samt ansvarlig udvinding og forarbejdning;</w:t>
            </w:r>
          </w:p>
        </w:tc>
      </w:tr>
    </w:tbl>
    <w:p w14:paraId="59891A0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BB99D6B" w14:textId="77777777" w:rsidR="00B360F1" w:rsidRPr="00676EC3" w:rsidRDefault="00B360F1" w:rsidP="00B360F1">
      <w:r w:rsidRPr="00AD115F">
        <w:rPr>
          <w:rStyle w:val="HideTWBExt"/>
        </w:rPr>
        <w:t>&lt;/Amend&gt;</w:t>
      </w:r>
    </w:p>
    <w:p w14:paraId="76C829A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371</w:t>
      </w:r>
      <w:r w:rsidRPr="00AD115F">
        <w:rPr>
          <w:rStyle w:val="HideTWBExt"/>
          <w:b w:val="0"/>
        </w:rPr>
        <w:t>&lt;/NumAm&gt;</w:t>
      </w:r>
    </w:p>
    <w:p w14:paraId="77F327E2" w14:textId="77777777" w:rsidR="00B360F1" w:rsidRPr="00676EC3" w:rsidRDefault="00B360F1" w:rsidP="00B360F1">
      <w:pPr>
        <w:pStyle w:val="NormalBold"/>
      </w:pPr>
      <w:r w:rsidRPr="00AD115F">
        <w:rPr>
          <w:rStyle w:val="HideTWBExt"/>
          <w:b w:val="0"/>
        </w:rPr>
        <w:t>&lt;RepeatBlock-By&gt;&lt;Members&gt;</w:t>
      </w:r>
      <w:r w:rsidRPr="00676EC3">
        <w:t>Loucas Fourlas</w:t>
      </w:r>
      <w:r w:rsidRPr="00AD115F">
        <w:rPr>
          <w:rStyle w:val="HideTWBExt"/>
          <w:b w:val="0"/>
        </w:rPr>
        <w:t>&lt;/Members&gt;</w:t>
      </w:r>
    </w:p>
    <w:p w14:paraId="464E1418" w14:textId="77777777" w:rsidR="00B360F1" w:rsidRPr="00676EC3" w:rsidRDefault="00B360F1" w:rsidP="00B360F1">
      <w:pPr>
        <w:pStyle w:val="NormalBold"/>
      </w:pPr>
      <w:r w:rsidRPr="00AD115F">
        <w:rPr>
          <w:rStyle w:val="HideTWBExt"/>
          <w:b w:val="0"/>
        </w:rPr>
        <w:t>&lt;/RepeatBlock-By&gt;</w:t>
      </w:r>
    </w:p>
    <w:p w14:paraId="3C65B47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4C8E13F" w14:textId="77777777" w:rsidR="00B360F1" w:rsidRPr="00676EC3" w:rsidRDefault="00B360F1" w:rsidP="00B360F1">
      <w:pPr>
        <w:pStyle w:val="NormalBold"/>
      </w:pPr>
      <w:r w:rsidRPr="00AD115F">
        <w:rPr>
          <w:rStyle w:val="HideTWBExt"/>
          <w:b w:val="0"/>
        </w:rPr>
        <w:t>&lt;Article&gt;</w:t>
      </w:r>
      <w:r w:rsidRPr="00676EC3">
        <w:t>Punkt 19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A4DBEB7" w14:textId="77777777" w:rsidTr="008578EB">
        <w:trPr>
          <w:trHeight w:hRule="exact" w:val="240"/>
          <w:jc w:val="center"/>
        </w:trPr>
        <w:tc>
          <w:tcPr>
            <w:tcW w:w="9752" w:type="dxa"/>
            <w:gridSpan w:val="2"/>
            <w:tcBorders>
              <w:top w:val="nil"/>
              <w:left w:val="nil"/>
              <w:bottom w:val="nil"/>
              <w:right w:val="nil"/>
            </w:tcBorders>
          </w:tcPr>
          <w:p w14:paraId="4975E136" w14:textId="77777777" w:rsidR="00B360F1" w:rsidRPr="00676EC3" w:rsidRDefault="00B360F1" w:rsidP="008578EB"/>
        </w:tc>
      </w:tr>
      <w:tr w:rsidR="00B360F1" w:rsidRPr="00676EC3" w14:paraId="0C1C07E4" w14:textId="77777777" w:rsidTr="008578EB">
        <w:trPr>
          <w:trHeight w:val="240"/>
          <w:jc w:val="center"/>
        </w:trPr>
        <w:tc>
          <w:tcPr>
            <w:tcW w:w="4876" w:type="dxa"/>
            <w:tcBorders>
              <w:top w:val="nil"/>
              <w:left w:val="nil"/>
              <w:bottom w:val="nil"/>
              <w:right w:val="nil"/>
            </w:tcBorders>
          </w:tcPr>
          <w:p w14:paraId="239A541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299AA02" w14:textId="77777777" w:rsidR="00B360F1" w:rsidRPr="00676EC3" w:rsidRDefault="00B360F1" w:rsidP="008578EB">
            <w:pPr>
              <w:pStyle w:val="AmColumnHeading"/>
            </w:pPr>
            <w:r w:rsidRPr="00676EC3">
              <w:t>Ændringsforslag</w:t>
            </w:r>
          </w:p>
        </w:tc>
      </w:tr>
      <w:tr w:rsidR="00B360F1" w:rsidRPr="00676EC3" w14:paraId="2CCE6D15" w14:textId="77777777" w:rsidTr="008578EB">
        <w:trPr>
          <w:jc w:val="center"/>
        </w:trPr>
        <w:tc>
          <w:tcPr>
            <w:tcW w:w="4876" w:type="dxa"/>
            <w:tcBorders>
              <w:top w:val="nil"/>
              <w:left w:val="nil"/>
              <w:bottom w:val="nil"/>
              <w:right w:val="nil"/>
            </w:tcBorders>
          </w:tcPr>
          <w:p w14:paraId="2A675E5E" w14:textId="77777777" w:rsidR="00B360F1" w:rsidRPr="00676EC3" w:rsidRDefault="00B360F1" w:rsidP="008578EB">
            <w:pPr>
              <w:pStyle w:val="Normal6a"/>
            </w:pPr>
          </w:p>
        </w:tc>
        <w:tc>
          <w:tcPr>
            <w:tcW w:w="4876" w:type="dxa"/>
            <w:tcBorders>
              <w:top w:val="nil"/>
              <w:left w:val="nil"/>
              <w:bottom w:val="nil"/>
              <w:right w:val="nil"/>
            </w:tcBorders>
          </w:tcPr>
          <w:p w14:paraId="5A9BF9E3" w14:textId="77777777" w:rsidR="00B360F1" w:rsidRPr="00676EC3" w:rsidRDefault="00B360F1" w:rsidP="008578EB">
            <w:pPr>
              <w:pStyle w:val="Normal6a"/>
            </w:pPr>
            <w:r w:rsidRPr="00676EC3">
              <w:rPr>
                <w:b/>
                <w:i/>
              </w:rPr>
              <w:t>19a.</w:t>
            </w:r>
            <w:r w:rsidRPr="00676EC3">
              <w:tab/>
            </w:r>
            <w:r w:rsidRPr="00676EC3">
              <w:rPr>
                <w:b/>
                <w:i/>
              </w:rPr>
              <w:t>fordømmer enhver aktivitet i det østlige Middelhavsområde, der forstyrrer eller hindrer suveræne staters lovlige efterforskning og udnyttelse af naturressourcer i deres eksklusive økonomiske zoner, og understreger, at sådanne handlinger er uforenelige med gode naboskabsforbindelser;</w:t>
            </w:r>
          </w:p>
        </w:tc>
      </w:tr>
    </w:tbl>
    <w:p w14:paraId="063B7C8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324D581" w14:textId="77777777" w:rsidR="00B360F1" w:rsidRPr="00676EC3" w:rsidRDefault="00B360F1" w:rsidP="00B360F1">
      <w:r w:rsidRPr="00AD115F">
        <w:rPr>
          <w:rStyle w:val="HideTWBExt"/>
        </w:rPr>
        <w:t>&lt;/Amend&gt;</w:t>
      </w:r>
    </w:p>
    <w:p w14:paraId="0189BDB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372</w:t>
      </w:r>
      <w:r w:rsidRPr="00AD115F">
        <w:rPr>
          <w:rStyle w:val="HideTWBExt"/>
          <w:b w:val="0"/>
        </w:rPr>
        <w:t>&lt;/NumAm&gt;</w:t>
      </w:r>
    </w:p>
    <w:p w14:paraId="1C3FB15B" w14:textId="77777777" w:rsidR="00B360F1" w:rsidRPr="00676EC3" w:rsidRDefault="00B360F1" w:rsidP="00B360F1">
      <w:pPr>
        <w:pStyle w:val="NormalBold"/>
      </w:pPr>
      <w:r w:rsidRPr="00AD115F">
        <w:rPr>
          <w:rStyle w:val="HideTWBExt"/>
          <w:b w:val="0"/>
        </w:rPr>
        <w:t>&lt;RepeatBlock-By&gt;&lt;Members&gt;</w:t>
      </w:r>
      <w:r w:rsidRPr="00676EC3">
        <w:t>Giorgio Gori</w:t>
      </w:r>
      <w:r w:rsidRPr="00AD115F">
        <w:rPr>
          <w:rStyle w:val="HideTWBExt"/>
          <w:b w:val="0"/>
        </w:rPr>
        <w:t>&lt;/Members&gt;</w:t>
      </w:r>
    </w:p>
    <w:p w14:paraId="5283B96A" w14:textId="77777777" w:rsidR="00B360F1" w:rsidRPr="00676EC3" w:rsidRDefault="00B360F1" w:rsidP="00B360F1">
      <w:pPr>
        <w:pStyle w:val="NormalBold"/>
      </w:pPr>
      <w:r w:rsidRPr="00AD115F">
        <w:rPr>
          <w:rStyle w:val="HideTWBExt"/>
          <w:b w:val="0"/>
        </w:rPr>
        <w:t>&lt;/RepeatBlock-By&gt;</w:t>
      </w:r>
    </w:p>
    <w:p w14:paraId="226CF62F"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92D1CA0" w14:textId="77777777" w:rsidR="00B360F1" w:rsidRPr="00676EC3" w:rsidRDefault="00B360F1" w:rsidP="00B360F1">
      <w:pPr>
        <w:pStyle w:val="NormalBold"/>
      </w:pPr>
      <w:r w:rsidRPr="00AD115F">
        <w:rPr>
          <w:rStyle w:val="HideTWBExt"/>
          <w:b w:val="0"/>
        </w:rPr>
        <w:t>&lt;Article&gt;</w:t>
      </w:r>
      <w:r w:rsidRPr="00676EC3">
        <w:t>Punkt 19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4CD7A79" w14:textId="77777777" w:rsidTr="008578EB">
        <w:trPr>
          <w:trHeight w:hRule="exact" w:val="240"/>
          <w:jc w:val="center"/>
        </w:trPr>
        <w:tc>
          <w:tcPr>
            <w:tcW w:w="9752" w:type="dxa"/>
            <w:gridSpan w:val="2"/>
            <w:tcBorders>
              <w:top w:val="nil"/>
              <w:left w:val="nil"/>
              <w:bottom w:val="nil"/>
              <w:right w:val="nil"/>
            </w:tcBorders>
          </w:tcPr>
          <w:p w14:paraId="62AFFEC3" w14:textId="77777777" w:rsidR="00B360F1" w:rsidRPr="00676EC3" w:rsidRDefault="00B360F1" w:rsidP="008578EB"/>
        </w:tc>
      </w:tr>
      <w:tr w:rsidR="00B360F1" w:rsidRPr="00676EC3" w14:paraId="3A533272" w14:textId="77777777" w:rsidTr="008578EB">
        <w:trPr>
          <w:trHeight w:val="240"/>
          <w:jc w:val="center"/>
        </w:trPr>
        <w:tc>
          <w:tcPr>
            <w:tcW w:w="4876" w:type="dxa"/>
            <w:tcBorders>
              <w:top w:val="nil"/>
              <w:left w:val="nil"/>
              <w:bottom w:val="nil"/>
              <w:right w:val="nil"/>
            </w:tcBorders>
          </w:tcPr>
          <w:p w14:paraId="29E0428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B66302F" w14:textId="77777777" w:rsidR="00B360F1" w:rsidRPr="00676EC3" w:rsidRDefault="00B360F1" w:rsidP="008578EB">
            <w:pPr>
              <w:pStyle w:val="AmColumnHeading"/>
            </w:pPr>
            <w:r w:rsidRPr="00676EC3">
              <w:t>Ændringsforslag</w:t>
            </w:r>
          </w:p>
        </w:tc>
      </w:tr>
      <w:tr w:rsidR="00B360F1" w:rsidRPr="00676EC3" w14:paraId="1BE296E7" w14:textId="77777777" w:rsidTr="008578EB">
        <w:trPr>
          <w:jc w:val="center"/>
        </w:trPr>
        <w:tc>
          <w:tcPr>
            <w:tcW w:w="4876" w:type="dxa"/>
            <w:tcBorders>
              <w:top w:val="nil"/>
              <w:left w:val="nil"/>
              <w:bottom w:val="nil"/>
              <w:right w:val="nil"/>
            </w:tcBorders>
          </w:tcPr>
          <w:p w14:paraId="24C3222C" w14:textId="77777777" w:rsidR="00B360F1" w:rsidRPr="00676EC3" w:rsidRDefault="00B360F1" w:rsidP="008578EB">
            <w:pPr>
              <w:pStyle w:val="Normal6a"/>
            </w:pPr>
          </w:p>
        </w:tc>
        <w:tc>
          <w:tcPr>
            <w:tcW w:w="4876" w:type="dxa"/>
            <w:tcBorders>
              <w:top w:val="nil"/>
              <w:left w:val="nil"/>
              <w:bottom w:val="nil"/>
              <w:right w:val="nil"/>
            </w:tcBorders>
          </w:tcPr>
          <w:p w14:paraId="6D02B4E5" w14:textId="77777777" w:rsidR="00B360F1" w:rsidRPr="00676EC3" w:rsidRDefault="00B360F1" w:rsidP="008578EB">
            <w:pPr>
              <w:pStyle w:val="Normal6a"/>
            </w:pPr>
            <w:r w:rsidRPr="00676EC3">
              <w:rPr>
                <w:b/>
                <w:i/>
              </w:rPr>
              <w:t>19a.</w:t>
            </w:r>
            <w:r w:rsidRPr="00676EC3">
              <w:tab/>
            </w:r>
            <w:r w:rsidRPr="00676EC3">
              <w:rPr>
                <w:b/>
                <w:i/>
              </w:rPr>
              <w:t>opfordrer til, at regionens strategiske rolle som et centralt knudepunkt for forsyningen af kritiske råstoffer, der er afgørende for energiomstillingen, styrkes ved at fremme sikre, diversificerede og bæredygtige værdikæder i samarbejde med lokale partnere og internationale interessenter;</w:t>
            </w:r>
          </w:p>
        </w:tc>
      </w:tr>
    </w:tbl>
    <w:p w14:paraId="5EC3C9F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82930AD" w14:textId="77777777" w:rsidR="00B360F1" w:rsidRPr="00676EC3" w:rsidRDefault="00B360F1" w:rsidP="00B360F1">
      <w:r w:rsidRPr="00AD115F">
        <w:rPr>
          <w:rStyle w:val="HideTWBExt"/>
        </w:rPr>
        <w:t>&lt;/Amend&gt;</w:t>
      </w:r>
    </w:p>
    <w:p w14:paraId="609A9AC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373</w:t>
      </w:r>
      <w:r w:rsidRPr="00AD115F">
        <w:rPr>
          <w:rStyle w:val="HideTWBExt"/>
          <w:b w:val="0"/>
        </w:rPr>
        <w:t>&lt;/NumAm&gt;</w:t>
      </w:r>
    </w:p>
    <w:p w14:paraId="26312202" w14:textId="77777777" w:rsidR="00B360F1" w:rsidRPr="00676EC3" w:rsidRDefault="00B360F1" w:rsidP="00B360F1">
      <w:pPr>
        <w:pStyle w:val="NormalBold"/>
      </w:pPr>
      <w:r w:rsidRPr="00AD115F">
        <w:rPr>
          <w:rStyle w:val="HideTWBExt"/>
          <w:b w:val="0"/>
        </w:rPr>
        <w:t>&lt;RepeatBlock-By&gt;&lt;Members&gt;</w:t>
      </w:r>
      <w:r w:rsidRPr="00676EC3">
        <w:t>Petras Auštrevičius</w:t>
      </w:r>
      <w:r w:rsidRPr="00AD115F">
        <w:rPr>
          <w:rStyle w:val="HideTWBExt"/>
          <w:b w:val="0"/>
        </w:rPr>
        <w:t>&lt;/Members&gt;</w:t>
      </w:r>
    </w:p>
    <w:p w14:paraId="45F26C69" w14:textId="77777777" w:rsidR="00B360F1" w:rsidRPr="00676EC3" w:rsidRDefault="00B360F1" w:rsidP="00B360F1">
      <w:pPr>
        <w:pStyle w:val="NormalBold"/>
      </w:pPr>
      <w:r w:rsidRPr="00AD115F">
        <w:rPr>
          <w:rStyle w:val="HideTWBExt"/>
          <w:b w:val="0"/>
        </w:rPr>
        <w:t>&lt;/RepeatBlock-By&gt;</w:t>
      </w:r>
    </w:p>
    <w:p w14:paraId="0035CF24"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B584722" w14:textId="77777777" w:rsidR="00B360F1" w:rsidRPr="00676EC3" w:rsidRDefault="00B360F1" w:rsidP="00B360F1">
      <w:pPr>
        <w:pStyle w:val="NormalBold"/>
      </w:pPr>
      <w:r w:rsidRPr="00AD115F">
        <w:rPr>
          <w:rStyle w:val="HideTWBExt"/>
          <w:b w:val="0"/>
        </w:rPr>
        <w:t>&lt;Article&gt;</w:t>
      </w:r>
      <w:r w:rsidRPr="00676EC3">
        <w:t>Punkt 19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8A75C34" w14:textId="77777777" w:rsidTr="008578EB">
        <w:trPr>
          <w:trHeight w:hRule="exact" w:val="240"/>
          <w:jc w:val="center"/>
        </w:trPr>
        <w:tc>
          <w:tcPr>
            <w:tcW w:w="9752" w:type="dxa"/>
            <w:gridSpan w:val="2"/>
            <w:tcBorders>
              <w:top w:val="nil"/>
              <w:left w:val="nil"/>
              <w:bottom w:val="nil"/>
              <w:right w:val="nil"/>
            </w:tcBorders>
          </w:tcPr>
          <w:p w14:paraId="74ADBFE3" w14:textId="77777777" w:rsidR="00B360F1" w:rsidRPr="00676EC3" w:rsidRDefault="00B360F1" w:rsidP="008578EB"/>
        </w:tc>
      </w:tr>
      <w:tr w:rsidR="00B360F1" w:rsidRPr="00676EC3" w14:paraId="6451BEB2" w14:textId="77777777" w:rsidTr="008578EB">
        <w:trPr>
          <w:trHeight w:val="240"/>
          <w:jc w:val="center"/>
        </w:trPr>
        <w:tc>
          <w:tcPr>
            <w:tcW w:w="4876" w:type="dxa"/>
            <w:tcBorders>
              <w:top w:val="nil"/>
              <w:left w:val="nil"/>
              <w:bottom w:val="nil"/>
              <w:right w:val="nil"/>
            </w:tcBorders>
          </w:tcPr>
          <w:p w14:paraId="578910BB"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053A79B" w14:textId="77777777" w:rsidR="00B360F1" w:rsidRPr="00676EC3" w:rsidRDefault="00B360F1" w:rsidP="008578EB">
            <w:pPr>
              <w:pStyle w:val="AmColumnHeading"/>
            </w:pPr>
            <w:r w:rsidRPr="00676EC3">
              <w:t>Ændringsforslag</w:t>
            </w:r>
          </w:p>
        </w:tc>
      </w:tr>
      <w:tr w:rsidR="00B360F1" w:rsidRPr="00676EC3" w14:paraId="69A3C620" w14:textId="77777777" w:rsidTr="008578EB">
        <w:trPr>
          <w:jc w:val="center"/>
        </w:trPr>
        <w:tc>
          <w:tcPr>
            <w:tcW w:w="4876" w:type="dxa"/>
            <w:tcBorders>
              <w:top w:val="nil"/>
              <w:left w:val="nil"/>
              <w:bottom w:val="nil"/>
              <w:right w:val="nil"/>
            </w:tcBorders>
          </w:tcPr>
          <w:p w14:paraId="2F0DA741" w14:textId="77777777" w:rsidR="00B360F1" w:rsidRPr="00676EC3" w:rsidRDefault="00B360F1" w:rsidP="008578EB">
            <w:pPr>
              <w:pStyle w:val="Normal6a"/>
            </w:pPr>
          </w:p>
        </w:tc>
        <w:tc>
          <w:tcPr>
            <w:tcW w:w="4876" w:type="dxa"/>
            <w:tcBorders>
              <w:top w:val="nil"/>
              <w:left w:val="nil"/>
              <w:bottom w:val="nil"/>
              <w:right w:val="nil"/>
            </w:tcBorders>
          </w:tcPr>
          <w:p w14:paraId="39D6345E" w14:textId="77777777" w:rsidR="00B360F1" w:rsidRPr="00676EC3" w:rsidRDefault="00B360F1" w:rsidP="008578EB">
            <w:pPr>
              <w:pStyle w:val="Normal6a"/>
            </w:pPr>
            <w:r w:rsidRPr="00676EC3">
              <w:rPr>
                <w:b/>
                <w:i/>
              </w:rPr>
              <w:t>19a.</w:t>
            </w:r>
            <w:r w:rsidRPr="00676EC3">
              <w:tab/>
            </w:r>
            <w:r w:rsidRPr="00676EC3">
              <w:rPr>
                <w:b/>
                <w:i/>
              </w:rPr>
              <w:t>erkender imidlertid, at energisystemerne i hele det sydlige Middelhavsområde fortsat overvejende er afhængige af fossile brændstoffer, hvilket gør disse lande sårbare over for svingende energipriser og geopolitisk ustabilitet;</w:t>
            </w:r>
          </w:p>
        </w:tc>
      </w:tr>
    </w:tbl>
    <w:p w14:paraId="4AF49A8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4D841BF" w14:textId="77777777" w:rsidR="00B360F1" w:rsidRPr="00676EC3" w:rsidRDefault="00B360F1" w:rsidP="00B360F1">
      <w:r w:rsidRPr="00AD115F">
        <w:rPr>
          <w:rStyle w:val="HideTWBExt"/>
        </w:rPr>
        <w:t>&lt;/Amend&gt;</w:t>
      </w:r>
    </w:p>
    <w:p w14:paraId="06732EE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374</w:t>
      </w:r>
      <w:r w:rsidRPr="00AD115F">
        <w:rPr>
          <w:rStyle w:val="HideTWBExt"/>
          <w:b w:val="0"/>
        </w:rPr>
        <w:t>&lt;/NumAm&gt;</w:t>
      </w:r>
    </w:p>
    <w:p w14:paraId="0BDAD3D9"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64FDD856" w14:textId="77777777" w:rsidR="00B360F1" w:rsidRPr="00676EC3" w:rsidRDefault="00B360F1" w:rsidP="00B360F1">
      <w:pPr>
        <w:pStyle w:val="NormalBold"/>
      </w:pPr>
      <w:r w:rsidRPr="00AD115F">
        <w:rPr>
          <w:rStyle w:val="HideTWBExt"/>
          <w:b w:val="0"/>
        </w:rPr>
        <w:t>&lt;/RepeatBlock-By&gt;</w:t>
      </w:r>
    </w:p>
    <w:p w14:paraId="7961576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662BD12" w14:textId="77777777" w:rsidR="00B360F1" w:rsidRPr="00676EC3" w:rsidRDefault="00B360F1" w:rsidP="00B360F1">
      <w:pPr>
        <w:pStyle w:val="NormalBold"/>
      </w:pPr>
      <w:r w:rsidRPr="00AD115F">
        <w:rPr>
          <w:rStyle w:val="HideTWBExt"/>
          <w:b w:val="0"/>
        </w:rPr>
        <w:t>&lt;Article&gt;</w:t>
      </w:r>
      <w:r w:rsidRPr="00676EC3">
        <w:t>Punkt 19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96229E1" w14:textId="77777777" w:rsidTr="008578EB">
        <w:trPr>
          <w:trHeight w:hRule="exact" w:val="240"/>
          <w:jc w:val="center"/>
        </w:trPr>
        <w:tc>
          <w:tcPr>
            <w:tcW w:w="9752" w:type="dxa"/>
            <w:gridSpan w:val="2"/>
            <w:tcBorders>
              <w:top w:val="nil"/>
              <w:left w:val="nil"/>
              <w:bottom w:val="nil"/>
              <w:right w:val="nil"/>
            </w:tcBorders>
          </w:tcPr>
          <w:p w14:paraId="34FC2D49" w14:textId="77777777" w:rsidR="00B360F1" w:rsidRPr="00676EC3" w:rsidRDefault="00B360F1" w:rsidP="008578EB"/>
        </w:tc>
      </w:tr>
      <w:tr w:rsidR="00B360F1" w:rsidRPr="00676EC3" w14:paraId="047B0E0B" w14:textId="77777777" w:rsidTr="008578EB">
        <w:trPr>
          <w:trHeight w:val="240"/>
          <w:jc w:val="center"/>
        </w:trPr>
        <w:tc>
          <w:tcPr>
            <w:tcW w:w="4876" w:type="dxa"/>
            <w:tcBorders>
              <w:top w:val="nil"/>
              <w:left w:val="nil"/>
              <w:bottom w:val="nil"/>
              <w:right w:val="nil"/>
            </w:tcBorders>
          </w:tcPr>
          <w:p w14:paraId="55ED66D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F8F3899" w14:textId="77777777" w:rsidR="00B360F1" w:rsidRPr="00676EC3" w:rsidRDefault="00B360F1" w:rsidP="008578EB">
            <w:pPr>
              <w:pStyle w:val="AmColumnHeading"/>
            </w:pPr>
            <w:r w:rsidRPr="00676EC3">
              <w:t>Ændringsforslag</w:t>
            </w:r>
          </w:p>
        </w:tc>
      </w:tr>
      <w:tr w:rsidR="00B360F1" w:rsidRPr="00676EC3" w14:paraId="15FC89BF" w14:textId="77777777" w:rsidTr="008578EB">
        <w:trPr>
          <w:jc w:val="center"/>
        </w:trPr>
        <w:tc>
          <w:tcPr>
            <w:tcW w:w="4876" w:type="dxa"/>
            <w:tcBorders>
              <w:top w:val="nil"/>
              <w:left w:val="nil"/>
              <w:bottom w:val="nil"/>
              <w:right w:val="nil"/>
            </w:tcBorders>
          </w:tcPr>
          <w:p w14:paraId="7FD661E8" w14:textId="77777777" w:rsidR="00B360F1" w:rsidRPr="00676EC3" w:rsidRDefault="00B360F1" w:rsidP="008578EB">
            <w:pPr>
              <w:pStyle w:val="Normal6a"/>
            </w:pPr>
          </w:p>
        </w:tc>
        <w:tc>
          <w:tcPr>
            <w:tcW w:w="4876" w:type="dxa"/>
            <w:tcBorders>
              <w:top w:val="nil"/>
              <w:left w:val="nil"/>
              <w:bottom w:val="nil"/>
              <w:right w:val="nil"/>
            </w:tcBorders>
          </w:tcPr>
          <w:p w14:paraId="5E76FE09" w14:textId="77777777" w:rsidR="00B360F1" w:rsidRPr="00676EC3" w:rsidRDefault="00B360F1" w:rsidP="008578EB">
            <w:pPr>
              <w:pStyle w:val="Normal6a"/>
            </w:pPr>
            <w:r w:rsidRPr="00676EC3">
              <w:rPr>
                <w:b/>
                <w:i/>
              </w:rPr>
              <w:t>19b.</w:t>
            </w:r>
            <w:r w:rsidRPr="00676EC3">
              <w:tab/>
            </w:r>
            <w:r w:rsidRPr="00676EC3">
              <w:rPr>
                <w:b/>
                <w:i/>
              </w:rPr>
              <w:t>understreger, at regionens potentiale for kapacitet inden for vedvarende energi ifølge officielle EU-data udgør 2 300 gigawatt, og at mindre end 1 % af dette potentiale i øjeblikket udnyttes til elektricitetsproduktion; fremhæver, at omkostningerne ved elektricitetsproduktion er op til 40 % lavere i regionen; understreger, at det såkaldte MED-Optimised Scenario for udvikling af sammenkoblinger af elnet mellem Nordafrika og det europæiske kontinent har til formål at levere økonomisk overkommelig og ren energi;</w:t>
            </w:r>
          </w:p>
        </w:tc>
      </w:tr>
    </w:tbl>
    <w:p w14:paraId="143D1C2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76D2397" w14:textId="77777777" w:rsidR="00B360F1" w:rsidRPr="00676EC3" w:rsidRDefault="00B360F1" w:rsidP="00B360F1">
      <w:r w:rsidRPr="00AD115F">
        <w:rPr>
          <w:rStyle w:val="HideTWBExt"/>
        </w:rPr>
        <w:t>&lt;/Amend&gt;</w:t>
      </w:r>
    </w:p>
    <w:p w14:paraId="22C4653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375</w:t>
      </w:r>
      <w:r w:rsidRPr="00AD115F">
        <w:rPr>
          <w:rStyle w:val="HideTWBExt"/>
          <w:b w:val="0"/>
        </w:rPr>
        <w:t>&lt;/NumAm&gt;</w:t>
      </w:r>
    </w:p>
    <w:p w14:paraId="636C627F"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500B88B7" w14:textId="77777777" w:rsidR="00B360F1" w:rsidRPr="00676EC3" w:rsidRDefault="00B360F1" w:rsidP="00B360F1">
      <w:pPr>
        <w:pStyle w:val="NormalBold"/>
      </w:pPr>
      <w:r w:rsidRPr="00AD115F">
        <w:rPr>
          <w:rStyle w:val="HideTWBExt"/>
          <w:b w:val="0"/>
        </w:rPr>
        <w:t>&lt;/RepeatBlock-By&gt;</w:t>
      </w:r>
    </w:p>
    <w:p w14:paraId="6588A18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5A8C793" w14:textId="77777777" w:rsidR="00B360F1" w:rsidRPr="00676EC3" w:rsidRDefault="00B360F1" w:rsidP="00B360F1">
      <w:pPr>
        <w:pStyle w:val="NormalBold"/>
      </w:pPr>
      <w:r w:rsidRPr="00AD115F">
        <w:rPr>
          <w:rStyle w:val="HideTWBExt"/>
          <w:b w:val="0"/>
        </w:rPr>
        <w:t>&lt;Article&gt;</w:t>
      </w:r>
      <w:r w:rsidRPr="00676EC3">
        <w:t>Punkt 19 c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BA52087" w14:textId="77777777" w:rsidTr="008578EB">
        <w:trPr>
          <w:trHeight w:hRule="exact" w:val="240"/>
          <w:jc w:val="center"/>
        </w:trPr>
        <w:tc>
          <w:tcPr>
            <w:tcW w:w="9752" w:type="dxa"/>
            <w:gridSpan w:val="2"/>
            <w:tcBorders>
              <w:top w:val="nil"/>
              <w:left w:val="nil"/>
              <w:bottom w:val="nil"/>
              <w:right w:val="nil"/>
            </w:tcBorders>
          </w:tcPr>
          <w:p w14:paraId="76FD39F3" w14:textId="77777777" w:rsidR="00B360F1" w:rsidRPr="00676EC3" w:rsidRDefault="00B360F1" w:rsidP="008578EB"/>
        </w:tc>
      </w:tr>
      <w:tr w:rsidR="00B360F1" w:rsidRPr="00676EC3" w14:paraId="43D59D9A" w14:textId="77777777" w:rsidTr="008578EB">
        <w:trPr>
          <w:trHeight w:val="240"/>
          <w:jc w:val="center"/>
        </w:trPr>
        <w:tc>
          <w:tcPr>
            <w:tcW w:w="4876" w:type="dxa"/>
            <w:tcBorders>
              <w:top w:val="nil"/>
              <w:left w:val="nil"/>
              <w:bottom w:val="nil"/>
              <w:right w:val="nil"/>
            </w:tcBorders>
          </w:tcPr>
          <w:p w14:paraId="38DDC19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E59BDDD" w14:textId="77777777" w:rsidR="00B360F1" w:rsidRPr="00676EC3" w:rsidRDefault="00B360F1" w:rsidP="008578EB">
            <w:pPr>
              <w:pStyle w:val="AmColumnHeading"/>
            </w:pPr>
            <w:r w:rsidRPr="00676EC3">
              <w:t>Ændringsforslag</w:t>
            </w:r>
          </w:p>
        </w:tc>
      </w:tr>
      <w:tr w:rsidR="00B360F1" w:rsidRPr="00676EC3" w14:paraId="4197A7D8" w14:textId="77777777" w:rsidTr="008578EB">
        <w:trPr>
          <w:jc w:val="center"/>
        </w:trPr>
        <w:tc>
          <w:tcPr>
            <w:tcW w:w="4876" w:type="dxa"/>
            <w:tcBorders>
              <w:top w:val="nil"/>
              <w:left w:val="nil"/>
              <w:bottom w:val="nil"/>
              <w:right w:val="nil"/>
            </w:tcBorders>
          </w:tcPr>
          <w:p w14:paraId="750C005F" w14:textId="77777777" w:rsidR="00B360F1" w:rsidRPr="00676EC3" w:rsidRDefault="00B360F1" w:rsidP="008578EB">
            <w:pPr>
              <w:pStyle w:val="Normal6a"/>
            </w:pPr>
          </w:p>
        </w:tc>
        <w:tc>
          <w:tcPr>
            <w:tcW w:w="4876" w:type="dxa"/>
            <w:tcBorders>
              <w:top w:val="nil"/>
              <w:left w:val="nil"/>
              <w:bottom w:val="nil"/>
              <w:right w:val="nil"/>
            </w:tcBorders>
          </w:tcPr>
          <w:p w14:paraId="68773E23" w14:textId="77777777" w:rsidR="00B360F1" w:rsidRPr="00676EC3" w:rsidRDefault="00B360F1" w:rsidP="008578EB">
            <w:pPr>
              <w:pStyle w:val="Normal6a"/>
            </w:pPr>
            <w:r w:rsidRPr="00676EC3">
              <w:rPr>
                <w:b/>
                <w:i/>
              </w:rPr>
              <w:t>19c.</w:t>
            </w:r>
            <w:r w:rsidRPr="00676EC3">
              <w:tab/>
            </w:r>
            <w:r w:rsidRPr="00676EC3">
              <w:rPr>
                <w:b/>
                <w:i/>
              </w:rPr>
              <w:t>fremhæver, at der er potentiale for offshoreproduktion af vedvarende energi i Middelhavet i betragtning af dets geografiske nærhed til det europæiske kontinent, dets omfattende kystlinjer og kombinationen af vind- og solenergiressourcer;</w:t>
            </w:r>
          </w:p>
        </w:tc>
      </w:tr>
    </w:tbl>
    <w:p w14:paraId="720EEF3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1FC2ACF" w14:textId="77777777" w:rsidR="00B360F1" w:rsidRPr="00676EC3" w:rsidRDefault="00B360F1" w:rsidP="00B360F1">
      <w:r w:rsidRPr="00AD115F">
        <w:rPr>
          <w:rStyle w:val="HideTWBExt"/>
        </w:rPr>
        <w:t>&lt;/Amend&gt;</w:t>
      </w:r>
    </w:p>
    <w:p w14:paraId="54DA11E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376</w:t>
      </w:r>
      <w:r w:rsidRPr="00AD115F">
        <w:rPr>
          <w:rStyle w:val="HideTWBExt"/>
          <w:b w:val="0"/>
        </w:rPr>
        <w:t>&lt;/NumAm&gt;</w:t>
      </w:r>
    </w:p>
    <w:p w14:paraId="4CEDCE0B"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5A0650E3" w14:textId="77777777" w:rsidR="00B360F1" w:rsidRPr="00676EC3" w:rsidRDefault="00B360F1" w:rsidP="00B360F1">
      <w:pPr>
        <w:pStyle w:val="NormalBold"/>
      </w:pPr>
      <w:r w:rsidRPr="00AD115F">
        <w:rPr>
          <w:rStyle w:val="HideTWBExt"/>
          <w:b w:val="0"/>
        </w:rPr>
        <w:t>&lt;/RepeatBlock-By&gt;</w:t>
      </w:r>
    </w:p>
    <w:p w14:paraId="3F5A0CF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CAFA31C" w14:textId="77777777" w:rsidR="00B360F1" w:rsidRPr="00676EC3" w:rsidRDefault="00B360F1" w:rsidP="00B360F1">
      <w:pPr>
        <w:pStyle w:val="NormalBold"/>
      </w:pPr>
      <w:r w:rsidRPr="00AD115F">
        <w:rPr>
          <w:rStyle w:val="HideTWBExt"/>
          <w:b w:val="0"/>
        </w:rPr>
        <w:t>&lt;Article&gt;</w:t>
      </w:r>
      <w:r w:rsidRPr="00676EC3">
        <w:t>Punkt 19 d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C51F635" w14:textId="77777777" w:rsidTr="008578EB">
        <w:trPr>
          <w:trHeight w:hRule="exact" w:val="240"/>
          <w:jc w:val="center"/>
        </w:trPr>
        <w:tc>
          <w:tcPr>
            <w:tcW w:w="9752" w:type="dxa"/>
            <w:gridSpan w:val="2"/>
            <w:tcBorders>
              <w:top w:val="nil"/>
              <w:left w:val="nil"/>
              <w:bottom w:val="nil"/>
              <w:right w:val="nil"/>
            </w:tcBorders>
          </w:tcPr>
          <w:p w14:paraId="79116B65" w14:textId="77777777" w:rsidR="00B360F1" w:rsidRPr="00676EC3" w:rsidRDefault="00B360F1" w:rsidP="008578EB"/>
        </w:tc>
      </w:tr>
      <w:tr w:rsidR="00B360F1" w:rsidRPr="00676EC3" w14:paraId="7CC6B754" w14:textId="77777777" w:rsidTr="008578EB">
        <w:trPr>
          <w:trHeight w:val="240"/>
          <w:jc w:val="center"/>
        </w:trPr>
        <w:tc>
          <w:tcPr>
            <w:tcW w:w="4876" w:type="dxa"/>
            <w:tcBorders>
              <w:top w:val="nil"/>
              <w:left w:val="nil"/>
              <w:bottom w:val="nil"/>
              <w:right w:val="nil"/>
            </w:tcBorders>
          </w:tcPr>
          <w:p w14:paraId="5F5F141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D93739A" w14:textId="77777777" w:rsidR="00B360F1" w:rsidRPr="00676EC3" w:rsidRDefault="00B360F1" w:rsidP="008578EB">
            <w:pPr>
              <w:pStyle w:val="AmColumnHeading"/>
            </w:pPr>
            <w:r w:rsidRPr="00676EC3">
              <w:t>Ændringsforslag</w:t>
            </w:r>
          </w:p>
        </w:tc>
      </w:tr>
      <w:tr w:rsidR="00B360F1" w:rsidRPr="00676EC3" w14:paraId="6119727E" w14:textId="77777777" w:rsidTr="008578EB">
        <w:trPr>
          <w:jc w:val="center"/>
        </w:trPr>
        <w:tc>
          <w:tcPr>
            <w:tcW w:w="4876" w:type="dxa"/>
            <w:tcBorders>
              <w:top w:val="nil"/>
              <w:left w:val="nil"/>
              <w:bottom w:val="nil"/>
              <w:right w:val="nil"/>
            </w:tcBorders>
          </w:tcPr>
          <w:p w14:paraId="6E74104B" w14:textId="77777777" w:rsidR="00B360F1" w:rsidRPr="00676EC3" w:rsidRDefault="00B360F1" w:rsidP="008578EB">
            <w:pPr>
              <w:pStyle w:val="Normal6a"/>
            </w:pPr>
          </w:p>
        </w:tc>
        <w:tc>
          <w:tcPr>
            <w:tcW w:w="4876" w:type="dxa"/>
            <w:tcBorders>
              <w:top w:val="nil"/>
              <w:left w:val="nil"/>
              <w:bottom w:val="nil"/>
              <w:right w:val="nil"/>
            </w:tcBorders>
          </w:tcPr>
          <w:p w14:paraId="75A1F3F8" w14:textId="77777777" w:rsidR="00B360F1" w:rsidRPr="00676EC3" w:rsidRDefault="00B360F1" w:rsidP="008578EB">
            <w:pPr>
              <w:pStyle w:val="Normal6a"/>
            </w:pPr>
            <w:r w:rsidRPr="00676EC3">
              <w:rPr>
                <w:b/>
                <w:i/>
              </w:rPr>
              <w:t>19d.</w:t>
            </w:r>
            <w:r w:rsidRPr="00676EC3">
              <w:tab/>
            </w:r>
            <w:r w:rsidRPr="00676EC3">
              <w:rPr>
                <w:b/>
                <w:i/>
              </w:rPr>
              <w:t>opfordrer til, at mulige synergier undersøges, og at der undgås overlapninger mellem initiativerne under pagten og dem, der indgår i EU's Global Gateway-strategi; tilskynder til, at der foretages en grundig vurdering af, hvordan de forskellige initiativer supplerer hinanden, og at der sker en rationalisering af de eksisterende ressourcer; fremhæver betydningen af, at der sikres klar kommunikation mellem de forskellige interessenter og koordinering mellem institutionelle enheder og enheder i den private sektor;</w:t>
            </w:r>
          </w:p>
        </w:tc>
      </w:tr>
    </w:tbl>
    <w:p w14:paraId="284A404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3911BAB" w14:textId="77777777" w:rsidR="00B360F1" w:rsidRPr="00676EC3" w:rsidRDefault="00B360F1" w:rsidP="00B360F1">
      <w:r w:rsidRPr="00AD115F">
        <w:rPr>
          <w:rStyle w:val="HideTWBExt"/>
        </w:rPr>
        <w:t>&lt;/Amend&gt;</w:t>
      </w:r>
    </w:p>
    <w:p w14:paraId="280F439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377</w:t>
      </w:r>
      <w:r w:rsidRPr="00AD115F">
        <w:rPr>
          <w:rStyle w:val="HideTWBExt"/>
          <w:b w:val="0"/>
        </w:rPr>
        <w:t>&lt;/NumAm&gt;</w:t>
      </w:r>
    </w:p>
    <w:p w14:paraId="6C9FD569"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4ACAFEC7" w14:textId="77777777" w:rsidR="00B360F1" w:rsidRPr="00676EC3" w:rsidRDefault="00B360F1" w:rsidP="00B360F1">
      <w:pPr>
        <w:pStyle w:val="NormalBold"/>
      </w:pPr>
      <w:r w:rsidRPr="00AD115F">
        <w:rPr>
          <w:rStyle w:val="HideTWBExt"/>
          <w:b w:val="0"/>
        </w:rPr>
        <w:t>&lt;/RepeatBlock-By&gt;</w:t>
      </w:r>
    </w:p>
    <w:p w14:paraId="689CE5D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62A693B" w14:textId="77777777" w:rsidR="00B360F1" w:rsidRPr="00676EC3" w:rsidRDefault="00B360F1" w:rsidP="00B360F1">
      <w:pPr>
        <w:pStyle w:val="NormalBold"/>
      </w:pPr>
      <w:r w:rsidRPr="00AD115F">
        <w:rPr>
          <w:rStyle w:val="HideTWBExt"/>
          <w:b w:val="0"/>
        </w:rPr>
        <w:t>&lt;Article&gt;</w:t>
      </w:r>
      <w:r w:rsidRPr="00676EC3">
        <w:t>Punkt 19 e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B8B2504" w14:textId="77777777" w:rsidTr="008578EB">
        <w:trPr>
          <w:trHeight w:hRule="exact" w:val="240"/>
          <w:jc w:val="center"/>
        </w:trPr>
        <w:tc>
          <w:tcPr>
            <w:tcW w:w="9752" w:type="dxa"/>
            <w:gridSpan w:val="2"/>
            <w:tcBorders>
              <w:top w:val="nil"/>
              <w:left w:val="nil"/>
              <w:bottom w:val="nil"/>
              <w:right w:val="nil"/>
            </w:tcBorders>
          </w:tcPr>
          <w:p w14:paraId="0413ED81" w14:textId="77777777" w:rsidR="00B360F1" w:rsidRPr="00676EC3" w:rsidRDefault="00B360F1" w:rsidP="008578EB"/>
        </w:tc>
      </w:tr>
      <w:tr w:rsidR="00B360F1" w:rsidRPr="00676EC3" w14:paraId="72413462" w14:textId="77777777" w:rsidTr="008578EB">
        <w:trPr>
          <w:trHeight w:val="240"/>
          <w:jc w:val="center"/>
        </w:trPr>
        <w:tc>
          <w:tcPr>
            <w:tcW w:w="4876" w:type="dxa"/>
            <w:tcBorders>
              <w:top w:val="nil"/>
              <w:left w:val="nil"/>
              <w:bottom w:val="nil"/>
              <w:right w:val="nil"/>
            </w:tcBorders>
          </w:tcPr>
          <w:p w14:paraId="7417B1F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C1239D3" w14:textId="77777777" w:rsidR="00B360F1" w:rsidRPr="00676EC3" w:rsidRDefault="00B360F1" w:rsidP="008578EB">
            <w:pPr>
              <w:pStyle w:val="AmColumnHeading"/>
            </w:pPr>
            <w:r w:rsidRPr="00676EC3">
              <w:t>Ændringsforslag</w:t>
            </w:r>
          </w:p>
        </w:tc>
      </w:tr>
      <w:tr w:rsidR="00B360F1" w:rsidRPr="00676EC3" w14:paraId="134A2176" w14:textId="77777777" w:rsidTr="008578EB">
        <w:trPr>
          <w:jc w:val="center"/>
        </w:trPr>
        <w:tc>
          <w:tcPr>
            <w:tcW w:w="4876" w:type="dxa"/>
            <w:tcBorders>
              <w:top w:val="nil"/>
              <w:left w:val="nil"/>
              <w:bottom w:val="nil"/>
              <w:right w:val="nil"/>
            </w:tcBorders>
          </w:tcPr>
          <w:p w14:paraId="4A83808C" w14:textId="77777777" w:rsidR="00B360F1" w:rsidRPr="00676EC3" w:rsidRDefault="00B360F1" w:rsidP="008578EB">
            <w:pPr>
              <w:pStyle w:val="Normal6a"/>
            </w:pPr>
          </w:p>
        </w:tc>
        <w:tc>
          <w:tcPr>
            <w:tcW w:w="4876" w:type="dxa"/>
            <w:tcBorders>
              <w:top w:val="nil"/>
              <w:left w:val="nil"/>
              <w:bottom w:val="nil"/>
              <w:right w:val="nil"/>
            </w:tcBorders>
          </w:tcPr>
          <w:p w14:paraId="31E758E5" w14:textId="77777777" w:rsidR="00B360F1" w:rsidRPr="00676EC3" w:rsidRDefault="00B360F1" w:rsidP="008578EB">
            <w:pPr>
              <w:pStyle w:val="Normal6a"/>
            </w:pPr>
            <w:r w:rsidRPr="00676EC3">
              <w:rPr>
                <w:b/>
                <w:i/>
              </w:rPr>
              <w:t>19e.</w:t>
            </w:r>
            <w:r w:rsidRPr="00676EC3">
              <w:tab/>
            </w:r>
            <w:r w:rsidRPr="00676EC3">
              <w:rPr>
                <w:b/>
                <w:i/>
              </w:rPr>
              <w:t>fremhæver naturgassens afgørende rolle og potentiale i den gradvise omstilling til et bæredygtigt Middelhavsområde i fremtiden, samtidig med at der tages hensyn til dekarbonisering, sikkerhed og konkurrenceevne; </w:t>
            </w:r>
          </w:p>
        </w:tc>
      </w:tr>
    </w:tbl>
    <w:p w14:paraId="1DF25E4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6184673" w14:textId="77777777" w:rsidR="00B360F1" w:rsidRPr="00676EC3" w:rsidRDefault="00B360F1" w:rsidP="00B360F1">
      <w:r w:rsidRPr="00AD115F">
        <w:rPr>
          <w:rStyle w:val="HideTWBExt"/>
        </w:rPr>
        <w:t>&lt;/Amend&gt;</w:t>
      </w:r>
    </w:p>
    <w:p w14:paraId="418206C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378</w:t>
      </w:r>
      <w:r w:rsidRPr="00AD115F">
        <w:rPr>
          <w:rStyle w:val="HideTWBExt"/>
          <w:b w:val="0"/>
        </w:rPr>
        <w:t>&lt;/NumAm&gt;</w:t>
      </w:r>
    </w:p>
    <w:p w14:paraId="344A4E18"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21A2ADBC" w14:textId="77777777" w:rsidR="00B360F1" w:rsidRPr="00676EC3" w:rsidRDefault="00B360F1" w:rsidP="00B360F1">
      <w:pPr>
        <w:pStyle w:val="NormalBold"/>
      </w:pPr>
      <w:r w:rsidRPr="00AD115F">
        <w:rPr>
          <w:rStyle w:val="HideTWBExt"/>
          <w:b w:val="0"/>
        </w:rPr>
        <w:t>&lt;/RepeatBlock-By&gt;</w:t>
      </w:r>
    </w:p>
    <w:p w14:paraId="78EFD5E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3EE834C" w14:textId="77777777" w:rsidR="00B360F1" w:rsidRPr="00676EC3" w:rsidRDefault="00B360F1" w:rsidP="00B360F1">
      <w:pPr>
        <w:pStyle w:val="NormalBold"/>
      </w:pPr>
      <w:r w:rsidRPr="00AD115F">
        <w:rPr>
          <w:rStyle w:val="HideTWBExt"/>
          <w:b w:val="0"/>
        </w:rPr>
        <w:t>&lt;Article&gt;</w:t>
      </w:r>
      <w:r w:rsidRPr="00676EC3">
        <w:t>Punkt 19 f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1614638" w14:textId="77777777" w:rsidTr="008578EB">
        <w:trPr>
          <w:trHeight w:hRule="exact" w:val="240"/>
          <w:jc w:val="center"/>
        </w:trPr>
        <w:tc>
          <w:tcPr>
            <w:tcW w:w="9752" w:type="dxa"/>
            <w:gridSpan w:val="2"/>
            <w:tcBorders>
              <w:top w:val="nil"/>
              <w:left w:val="nil"/>
              <w:bottom w:val="nil"/>
              <w:right w:val="nil"/>
            </w:tcBorders>
          </w:tcPr>
          <w:p w14:paraId="102FB5E2" w14:textId="77777777" w:rsidR="00B360F1" w:rsidRPr="00676EC3" w:rsidRDefault="00B360F1" w:rsidP="008578EB"/>
        </w:tc>
      </w:tr>
      <w:tr w:rsidR="00B360F1" w:rsidRPr="00676EC3" w14:paraId="1563C70A" w14:textId="77777777" w:rsidTr="008578EB">
        <w:trPr>
          <w:trHeight w:val="240"/>
          <w:jc w:val="center"/>
        </w:trPr>
        <w:tc>
          <w:tcPr>
            <w:tcW w:w="4876" w:type="dxa"/>
            <w:tcBorders>
              <w:top w:val="nil"/>
              <w:left w:val="nil"/>
              <w:bottom w:val="nil"/>
              <w:right w:val="nil"/>
            </w:tcBorders>
          </w:tcPr>
          <w:p w14:paraId="5BCF7EC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23F671E" w14:textId="77777777" w:rsidR="00B360F1" w:rsidRPr="00676EC3" w:rsidRDefault="00B360F1" w:rsidP="008578EB">
            <w:pPr>
              <w:pStyle w:val="AmColumnHeading"/>
            </w:pPr>
            <w:r w:rsidRPr="00676EC3">
              <w:t>Ændringsforslag</w:t>
            </w:r>
          </w:p>
        </w:tc>
      </w:tr>
      <w:tr w:rsidR="00B360F1" w:rsidRPr="00676EC3" w14:paraId="73F07F36" w14:textId="77777777" w:rsidTr="008578EB">
        <w:trPr>
          <w:jc w:val="center"/>
        </w:trPr>
        <w:tc>
          <w:tcPr>
            <w:tcW w:w="4876" w:type="dxa"/>
            <w:tcBorders>
              <w:top w:val="nil"/>
              <w:left w:val="nil"/>
              <w:bottom w:val="nil"/>
              <w:right w:val="nil"/>
            </w:tcBorders>
          </w:tcPr>
          <w:p w14:paraId="2FD775A5" w14:textId="77777777" w:rsidR="00B360F1" w:rsidRPr="00676EC3" w:rsidRDefault="00B360F1" w:rsidP="008578EB">
            <w:pPr>
              <w:pStyle w:val="Normal6a"/>
            </w:pPr>
          </w:p>
        </w:tc>
        <w:tc>
          <w:tcPr>
            <w:tcW w:w="4876" w:type="dxa"/>
            <w:tcBorders>
              <w:top w:val="nil"/>
              <w:left w:val="nil"/>
              <w:bottom w:val="nil"/>
              <w:right w:val="nil"/>
            </w:tcBorders>
          </w:tcPr>
          <w:p w14:paraId="77C8F874" w14:textId="77777777" w:rsidR="00B360F1" w:rsidRPr="00676EC3" w:rsidRDefault="00B360F1" w:rsidP="008578EB">
            <w:pPr>
              <w:pStyle w:val="Normal6a"/>
            </w:pPr>
            <w:r w:rsidRPr="00676EC3">
              <w:rPr>
                <w:b/>
                <w:i/>
              </w:rPr>
              <w:t>19f.</w:t>
            </w:r>
            <w:r w:rsidRPr="00676EC3">
              <w:tab/>
            </w:r>
            <w:r w:rsidRPr="00676EC3">
              <w:rPr>
                <w:b/>
                <w:i/>
              </w:rPr>
              <w:t>anerkender den strategiske rolle, som bæredygtige kulstoffattige flydende brændstoffer spiller som en central søjle i energiomstillingen i Middelhavsområdet, idet de udnytter omstillingen af den eksisterende infrastruktur til raffinering, lagring og distribution og samtidig bidrager til dekarbonisering, energisikkerhed, industriel konkurrenceevne og økonomisk integration i hele regionen;</w:t>
            </w:r>
          </w:p>
        </w:tc>
      </w:tr>
    </w:tbl>
    <w:p w14:paraId="6C4D2B3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78076EF" w14:textId="77777777" w:rsidR="00B360F1" w:rsidRPr="00676EC3" w:rsidRDefault="00B360F1" w:rsidP="00B360F1">
      <w:r w:rsidRPr="00AD115F">
        <w:rPr>
          <w:rStyle w:val="HideTWBExt"/>
        </w:rPr>
        <w:t>&lt;/Amend&gt;</w:t>
      </w:r>
    </w:p>
    <w:p w14:paraId="4CFDD94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379</w:t>
      </w:r>
      <w:r w:rsidRPr="00AD115F">
        <w:rPr>
          <w:rStyle w:val="HideTWBExt"/>
          <w:b w:val="0"/>
        </w:rPr>
        <w:t>&lt;/NumAm&gt;</w:t>
      </w:r>
    </w:p>
    <w:p w14:paraId="41847478"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117501FA" w14:textId="77777777" w:rsidR="00B360F1" w:rsidRPr="00676EC3" w:rsidRDefault="00B360F1" w:rsidP="00B360F1">
      <w:pPr>
        <w:pStyle w:val="NormalBold"/>
      </w:pPr>
      <w:r w:rsidRPr="00AD115F">
        <w:rPr>
          <w:rStyle w:val="HideTWBExt"/>
          <w:b w:val="0"/>
        </w:rPr>
        <w:t>&lt;/RepeatBlock-By&gt;</w:t>
      </w:r>
    </w:p>
    <w:p w14:paraId="50D99A4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6FF7F90" w14:textId="77777777" w:rsidR="00B360F1" w:rsidRPr="00676EC3" w:rsidRDefault="00B360F1" w:rsidP="00B360F1">
      <w:pPr>
        <w:pStyle w:val="NormalBold"/>
      </w:pPr>
      <w:r w:rsidRPr="00AD115F">
        <w:rPr>
          <w:rStyle w:val="HideTWBExt"/>
          <w:b w:val="0"/>
        </w:rPr>
        <w:t>&lt;Article&gt;</w:t>
      </w:r>
      <w:r w:rsidRPr="00676EC3">
        <w:t>Punkt 19 g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22F8363" w14:textId="77777777" w:rsidTr="008578EB">
        <w:trPr>
          <w:trHeight w:hRule="exact" w:val="240"/>
          <w:jc w:val="center"/>
        </w:trPr>
        <w:tc>
          <w:tcPr>
            <w:tcW w:w="9752" w:type="dxa"/>
            <w:gridSpan w:val="2"/>
            <w:tcBorders>
              <w:top w:val="nil"/>
              <w:left w:val="nil"/>
              <w:bottom w:val="nil"/>
              <w:right w:val="nil"/>
            </w:tcBorders>
          </w:tcPr>
          <w:p w14:paraId="52CD89E2" w14:textId="77777777" w:rsidR="00B360F1" w:rsidRPr="00676EC3" w:rsidRDefault="00B360F1" w:rsidP="008578EB"/>
        </w:tc>
      </w:tr>
      <w:tr w:rsidR="00B360F1" w:rsidRPr="00676EC3" w14:paraId="4CFCE5BF" w14:textId="77777777" w:rsidTr="008578EB">
        <w:trPr>
          <w:trHeight w:val="240"/>
          <w:jc w:val="center"/>
        </w:trPr>
        <w:tc>
          <w:tcPr>
            <w:tcW w:w="4876" w:type="dxa"/>
            <w:tcBorders>
              <w:top w:val="nil"/>
              <w:left w:val="nil"/>
              <w:bottom w:val="nil"/>
              <w:right w:val="nil"/>
            </w:tcBorders>
          </w:tcPr>
          <w:p w14:paraId="63D0301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4D225B2" w14:textId="77777777" w:rsidR="00B360F1" w:rsidRPr="00676EC3" w:rsidRDefault="00B360F1" w:rsidP="008578EB">
            <w:pPr>
              <w:pStyle w:val="AmColumnHeading"/>
            </w:pPr>
            <w:r w:rsidRPr="00676EC3">
              <w:t>Ændringsforslag</w:t>
            </w:r>
          </w:p>
        </w:tc>
      </w:tr>
      <w:tr w:rsidR="00B360F1" w:rsidRPr="00676EC3" w14:paraId="76279910" w14:textId="77777777" w:rsidTr="008578EB">
        <w:trPr>
          <w:jc w:val="center"/>
        </w:trPr>
        <w:tc>
          <w:tcPr>
            <w:tcW w:w="4876" w:type="dxa"/>
            <w:tcBorders>
              <w:top w:val="nil"/>
              <w:left w:val="nil"/>
              <w:bottom w:val="nil"/>
              <w:right w:val="nil"/>
            </w:tcBorders>
          </w:tcPr>
          <w:p w14:paraId="1D06A030" w14:textId="77777777" w:rsidR="00B360F1" w:rsidRPr="00676EC3" w:rsidRDefault="00B360F1" w:rsidP="008578EB">
            <w:pPr>
              <w:pStyle w:val="Normal6a"/>
            </w:pPr>
          </w:p>
        </w:tc>
        <w:tc>
          <w:tcPr>
            <w:tcW w:w="4876" w:type="dxa"/>
            <w:tcBorders>
              <w:top w:val="nil"/>
              <w:left w:val="nil"/>
              <w:bottom w:val="nil"/>
              <w:right w:val="nil"/>
            </w:tcBorders>
          </w:tcPr>
          <w:p w14:paraId="223C1613" w14:textId="77777777" w:rsidR="00B360F1" w:rsidRPr="00676EC3" w:rsidRDefault="00B360F1" w:rsidP="008578EB">
            <w:pPr>
              <w:pStyle w:val="Normal6a"/>
            </w:pPr>
            <w:r w:rsidRPr="00676EC3">
              <w:rPr>
                <w:b/>
                <w:i/>
              </w:rPr>
              <w:t>19g.</w:t>
            </w:r>
            <w:r w:rsidRPr="00676EC3">
              <w:tab/>
            </w:r>
            <w:r w:rsidRPr="00676EC3">
              <w:rPr>
                <w:b/>
                <w:i/>
              </w:rPr>
              <w:t>støtter indførelsen af nationale regler og støtteordninger for at fremme udbredelsen af kulstoffangst, -udnyttelse og -lagring (CCUS) som en nøgleteknologi til dekarbonisering af energi- og industrisektoren;</w:t>
            </w:r>
          </w:p>
        </w:tc>
      </w:tr>
    </w:tbl>
    <w:p w14:paraId="6827E38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D51E2C1" w14:textId="77777777" w:rsidR="00B360F1" w:rsidRPr="00676EC3" w:rsidRDefault="00B360F1" w:rsidP="00B360F1">
      <w:r w:rsidRPr="00AD115F">
        <w:rPr>
          <w:rStyle w:val="HideTWBExt"/>
        </w:rPr>
        <w:t>&lt;/Amend&gt;</w:t>
      </w:r>
    </w:p>
    <w:p w14:paraId="72DF5EE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380</w:t>
      </w:r>
      <w:r w:rsidRPr="00AD115F">
        <w:rPr>
          <w:rStyle w:val="HideTWBExt"/>
          <w:b w:val="0"/>
        </w:rPr>
        <w:t>&lt;/NumAm&gt;</w:t>
      </w:r>
    </w:p>
    <w:p w14:paraId="7E47DA44"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258D5EB6" w14:textId="77777777" w:rsidR="00B360F1" w:rsidRPr="00676EC3" w:rsidRDefault="00B360F1" w:rsidP="00B360F1">
      <w:pPr>
        <w:pStyle w:val="NormalBold"/>
      </w:pPr>
      <w:r w:rsidRPr="00AD115F">
        <w:rPr>
          <w:rStyle w:val="HideTWBExt"/>
          <w:b w:val="0"/>
        </w:rPr>
        <w:t>&lt;/RepeatBlock-By&gt;</w:t>
      </w:r>
    </w:p>
    <w:p w14:paraId="3B77374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7903306" w14:textId="77777777" w:rsidR="00B360F1" w:rsidRPr="00676EC3" w:rsidRDefault="00B360F1" w:rsidP="00B360F1">
      <w:pPr>
        <w:pStyle w:val="NormalBold"/>
      </w:pPr>
      <w:r w:rsidRPr="00AD115F">
        <w:rPr>
          <w:rStyle w:val="HideTWBExt"/>
          <w:b w:val="0"/>
        </w:rPr>
        <w:t>&lt;Article&gt;</w:t>
      </w:r>
      <w:r w:rsidRPr="00676EC3">
        <w:t>Punkt 19 h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CAA99A5" w14:textId="77777777" w:rsidTr="008578EB">
        <w:trPr>
          <w:trHeight w:hRule="exact" w:val="240"/>
          <w:jc w:val="center"/>
        </w:trPr>
        <w:tc>
          <w:tcPr>
            <w:tcW w:w="9752" w:type="dxa"/>
            <w:gridSpan w:val="2"/>
            <w:tcBorders>
              <w:top w:val="nil"/>
              <w:left w:val="nil"/>
              <w:bottom w:val="nil"/>
              <w:right w:val="nil"/>
            </w:tcBorders>
          </w:tcPr>
          <w:p w14:paraId="220248AB" w14:textId="77777777" w:rsidR="00B360F1" w:rsidRPr="00676EC3" w:rsidRDefault="00B360F1" w:rsidP="008578EB"/>
        </w:tc>
      </w:tr>
      <w:tr w:rsidR="00B360F1" w:rsidRPr="00676EC3" w14:paraId="3BB5CEE6" w14:textId="77777777" w:rsidTr="008578EB">
        <w:trPr>
          <w:trHeight w:val="240"/>
          <w:jc w:val="center"/>
        </w:trPr>
        <w:tc>
          <w:tcPr>
            <w:tcW w:w="4876" w:type="dxa"/>
            <w:tcBorders>
              <w:top w:val="nil"/>
              <w:left w:val="nil"/>
              <w:bottom w:val="nil"/>
              <w:right w:val="nil"/>
            </w:tcBorders>
          </w:tcPr>
          <w:p w14:paraId="47D51A65"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5626B28" w14:textId="77777777" w:rsidR="00B360F1" w:rsidRPr="00676EC3" w:rsidRDefault="00B360F1" w:rsidP="008578EB">
            <w:pPr>
              <w:pStyle w:val="AmColumnHeading"/>
            </w:pPr>
            <w:r w:rsidRPr="00676EC3">
              <w:t>Ændringsforslag</w:t>
            </w:r>
          </w:p>
        </w:tc>
      </w:tr>
      <w:tr w:rsidR="00B360F1" w:rsidRPr="00676EC3" w14:paraId="1AE36820" w14:textId="77777777" w:rsidTr="008578EB">
        <w:trPr>
          <w:jc w:val="center"/>
        </w:trPr>
        <w:tc>
          <w:tcPr>
            <w:tcW w:w="4876" w:type="dxa"/>
            <w:tcBorders>
              <w:top w:val="nil"/>
              <w:left w:val="nil"/>
              <w:bottom w:val="nil"/>
              <w:right w:val="nil"/>
            </w:tcBorders>
          </w:tcPr>
          <w:p w14:paraId="48CF2093" w14:textId="77777777" w:rsidR="00B360F1" w:rsidRPr="00676EC3" w:rsidRDefault="00B360F1" w:rsidP="008578EB">
            <w:pPr>
              <w:pStyle w:val="Normal6a"/>
            </w:pPr>
          </w:p>
        </w:tc>
        <w:tc>
          <w:tcPr>
            <w:tcW w:w="4876" w:type="dxa"/>
            <w:tcBorders>
              <w:top w:val="nil"/>
              <w:left w:val="nil"/>
              <w:bottom w:val="nil"/>
              <w:right w:val="nil"/>
            </w:tcBorders>
          </w:tcPr>
          <w:p w14:paraId="4D218B22" w14:textId="77777777" w:rsidR="00B360F1" w:rsidRPr="00676EC3" w:rsidRDefault="00B360F1" w:rsidP="008578EB">
            <w:pPr>
              <w:pStyle w:val="Normal6a"/>
            </w:pPr>
            <w:r w:rsidRPr="00676EC3">
              <w:rPr>
                <w:b/>
                <w:i/>
              </w:rPr>
              <w:t>19h.</w:t>
            </w:r>
            <w:r w:rsidRPr="00676EC3">
              <w:tab/>
            </w:r>
            <w:r w:rsidRPr="00676EC3">
              <w:rPr>
                <w:b/>
                <w:i/>
              </w:rPr>
              <w:t>opfordrer til, at regionens strategiske rolle som knudepunkt for kritiske råstoffer, der er afgørende for energiomstillingen, styrkes ved at fremme sikre, diversificerede og bæredygtige værdikæder i samarbejde med lokale og internationale partnere;</w:t>
            </w:r>
          </w:p>
        </w:tc>
      </w:tr>
    </w:tbl>
    <w:p w14:paraId="211E662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6408C94" w14:textId="77777777" w:rsidR="00B360F1" w:rsidRPr="00676EC3" w:rsidRDefault="00B360F1" w:rsidP="00B360F1">
      <w:r w:rsidRPr="00AD115F">
        <w:rPr>
          <w:rStyle w:val="HideTWBExt"/>
        </w:rPr>
        <w:t>&lt;/Amend&gt;</w:t>
      </w:r>
    </w:p>
    <w:p w14:paraId="10501EF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381</w:t>
      </w:r>
      <w:r w:rsidRPr="00AD115F">
        <w:rPr>
          <w:rStyle w:val="HideTWBExt"/>
          <w:b w:val="0"/>
        </w:rPr>
        <w:t>&lt;/NumAm&gt;</w:t>
      </w:r>
    </w:p>
    <w:p w14:paraId="6CC16171" w14:textId="77777777" w:rsidR="00B360F1" w:rsidRPr="00676EC3" w:rsidRDefault="00B360F1" w:rsidP="00B360F1">
      <w:pPr>
        <w:pStyle w:val="NormalBold"/>
      </w:pPr>
      <w:r w:rsidRPr="00AD115F">
        <w:rPr>
          <w:rStyle w:val="HideTWBExt"/>
          <w:b w:val="0"/>
        </w:rPr>
        <w:t>&lt;RepeatBlock-By&gt;&lt;Members&gt;</w:t>
      </w:r>
      <w:r w:rsidRPr="00676EC3">
        <w:t>Željana Zovko</w:t>
      </w:r>
      <w:r w:rsidRPr="00AD115F">
        <w:rPr>
          <w:rStyle w:val="HideTWBExt"/>
          <w:b w:val="0"/>
        </w:rPr>
        <w:t>&lt;/Members&gt;</w:t>
      </w:r>
    </w:p>
    <w:p w14:paraId="51C41938" w14:textId="77777777" w:rsidR="00B360F1" w:rsidRPr="00676EC3" w:rsidRDefault="00B360F1" w:rsidP="00B360F1">
      <w:pPr>
        <w:pStyle w:val="NormalBold"/>
      </w:pPr>
      <w:r w:rsidRPr="00AD115F">
        <w:rPr>
          <w:rStyle w:val="HideTWBExt"/>
          <w:b w:val="0"/>
        </w:rPr>
        <w:t>&lt;/RepeatBlock-By&gt;</w:t>
      </w:r>
    </w:p>
    <w:p w14:paraId="6B086C3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D2C188D" w14:textId="77777777" w:rsidR="00B360F1" w:rsidRPr="00676EC3" w:rsidRDefault="00B360F1" w:rsidP="00B360F1">
      <w:pPr>
        <w:pStyle w:val="NormalBold"/>
      </w:pPr>
      <w:r w:rsidRPr="00AD115F">
        <w:rPr>
          <w:rStyle w:val="HideTWBExt"/>
          <w:b w:val="0"/>
        </w:rPr>
        <w:t>&lt;Article&gt;</w:t>
      </w:r>
      <w:r w:rsidRPr="00676EC3">
        <w:t>Punkt 20</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FA1373D" w14:textId="77777777" w:rsidTr="008578EB">
        <w:trPr>
          <w:trHeight w:hRule="exact" w:val="240"/>
          <w:jc w:val="center"/>
        </w:trPr>
        <w:tc>
          <w:tcPr>
            <w:tcW w:w="9752" w:type="dxa"/>
            <w:gridSpan w:val="2"/>
            <w:tcBorders>
              <w:top w:val="nil"/>
              <w:left w:val="nil"/>
              <w:bottom w:val="nil"/>
              <w:right w:val="nil"/>
            </w:tcBorders>
          </w:tcPr>
          <w:p w14:paraId="5FB6B742" w14:textId="77777777" w:rsidR="00B360F1" w:rsidRPr="00676EC3" w:rsidRDefault="00B360F1" w:rsidP="008578EB"/>
        </w:tc>
      </w:tr>
      <w:tr w:rsidR="00B360F1" w:rsidRPr="00676EC3" w14:paraId="23B9EB4C" w14:textId="77777777" w:rsidTr="008578EB">
        <w:trPr>
          <w:trHeight w:val="240"/>
          <w:jc w:val="center"/>
        </w:trPr>
        <w:tc>
          <w:tcPr>
            <w:tcW w:w="4876" w:type="dxa"/>
            <w:tcBorders>
              <w:top w:val="nil"/>
              <w:left w:val="nil"/>
              <w:bottom w:val="nil"/>
              <w:right w:val="nil"/>
            </w:tcBorders>
          </w:tcPr>
          <w:p w14:paraId="66D11E5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F84C657" w14:textId="77777777" w:rsidR="00B360F1" w:rsidRPr="00676EC3" w:rsidRDefault="00B360F1" w:rsidP="008578EB">
            <w:pPr>
              <w:pStyle w:val="AmColumnHeading"/>
            </w:pPr>
            <w:r w:rsidRPr="00676EC3">
              <w:t>Ændringsforslag</w:t>
            </w:r>
          </w:p>
        </w:tc>
      </w:tr>
      <w:tr w:rsidR="00B360F1" w:rsidRPr="00676EC3" w14:paraId="1F3D78C9" w14:textId="77777777" w:rsidTr="008578EB">
        <w:trPr>
          <w:jc w:val="center"/>
        </w:trPr>
        <w:tc>
          <w:tcPr>
            <w:tcW w:w="4876" w:type="dxa"/>
            <w:tcBorders>
              <w:top w:val="nil"/>
              <w:left w:val="nil"/>
              <w:bottom w:val="nil"/>
              <w:right w:val="nil"/>
            </w:tcBorders>
          </w:tcPr>
          <w:p w14:paraId="2E848778" w14:textId="77777777" w:rsidR="00B360F1" w:rsidRPr="00676EC3" w:rsidRDefault="00B360F1" w:rsidP="008578EB">
            <w:pPr>
              <w:pStyle w:val="Normal6a"/>
            </w:pPr>
            <w:r w:rsidRPr="00676EC3">
              <w:t>20.</w:t>
            </w:r>
            <w:r w:rsidRPr="00676EC3">
              <w:tab/>
              <w:t>understreger betydningen af den blå økonomi som en central drivkraft for bæredygtig udvikling og jobskabelse i Middelhavsområdet;</w:t>
            </w:r>
          </w:p>
        </w:tc>
        <w:tc>
          <w:tcPr>
            <w:tcW w:w="4876" w:type="dxa"/>
            <w:tcBorders>
              <w:top w:val="nil"/>
              <w:left w:val="nil"/>
              <w:bottom w:val="nil"/>
              <w:right w:val="nil"/>
            </w:tcBorders>
          </w:tcPr>
          <w:p w14:paraId="2D4DDDA9" w14:textId="77777777" w:rsidR="00B360F1" w:rsidRPr="00676EC3" w:rsidRDefault="00B360F1" w:rsidP="008578EB">
            <w:pPr>
              <w:pStyle w:val="Normal6a"/>
            </w:pPr>
            <w:r w:rsidRPr="00676EC3">
              <w:t>20.</w:t>
            </w:r>
            <w:r w:rsidRPr="00676EC3">
              <w:tab/>
              <w:t>understreger betydningen af den blå økonomi som en central drivkraft for bæredygtig udvikling og jobskabelse i Middelhavsområdet;</w:t>
            </w:r>
            <w:r w:rsidRPr="00676EC3">
              <w:rPr>
                <w:b/>
                <w:i/>
              </w:rPr>
              <w:t> anerkender betydningen af at fremme regionalt samarbejde inden for maritim sikkerhed, miljøbeskyttelse og bæredygtig udvikling af den blå økonomi; opfordrer Kommissionen til i tæt samarbejde med Middelhavsunionen og andre relevante regionale organer at prioritere gennemførelsen af pagten og bygge videre på erfaringerne og bedste praksis fra tidligere initiativer for at sikre konkrete fordele for kystsamfund, med særlig vægt på unge, kvinder, små og mellemstore virksomheder, økosystemer, fødevaresikkerhed og økonomisk modstandsdygtighed i hele Middelhavsområdet og den tilknyttede Sortehavsregion; opfordrer endvidere til, at pagten for Middelhavsområdet anvendes som ramme for et styrket samarbejde om bæredygtigt fiskeri og som et vigtigt instrument til at sikre lige vilkår mellem EU-flåder og flåder fra lande uden for EU;</w:t>
            </w:r>
          </w:p>
        </w:tc>
      </w:tr>
    </w:tbl>
    <w:p w14:paraId="144F691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57EBE44" w14:textId="77777777" w:rsidR="00B360F1" w:rsidRPr="00676EC3" w:rsidRDefault="00B360F1" w:rsidP="00B360F1">
      <w:r w:rsidRPr="00AD115F">
        <w:rPr>
          <w:rStyle w:val="HideTWBExt"/>
        </w:rPr>
        <w:t>&lt;/Amend&gt;</w:t>
      </w:r>
    </w:p>
    <w:p w14:paraId="18C0F51F"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382</w:t>
      </w:r>
      <w:r w:rsidRPr="00AD115F">
        <w:rPr>
          <w:rStyle w:val="HideTWBExt"/>
          <w:b w:val="0"/>
        </w:rPr>
        <w:t>&lt;/NumAm&gt;</w:t>
      </w:r>
    </w:p>
    <w:p w14:paraId="3D886CB2"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35BEC41D" w14:textId="77777777" w:rsidR="00B360F1" w:rsidRPr="00676EC3" w:rsidRDefault="00B360F1" w:rsidP="00B360F1">
      <w:pPr>
        <w:pStyle w:val="NormalBold"/>
      </w:pPr>
      <w:r w:rsidRPr="00AD115F">
        <w:rPr>
          <w:rStyle w:val="HideTWBExt"/>
          <w:b w:val="0"/>
        </w:rPr>
        <w:t>&lt;/RepeatBlock-By&gt;</w:t>
      </w:r>
    </w:p>
    <w:p w14:paraId="72766DC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45ED5BE" w14:textId="77777777" w:rsidR="00B360F1" w:rsidRPr="00676EC3" w:rsidRDefault="00B360F1" w:rsidP="00B360F1">
      <w:pPr>
        <w:pStyle w:val="NormalBold"/>
      </w:pPr>
      <w:r w:rsidRPr="00AD115F">
        <w:rPr>
          <w:rStyle w:val="HideTWBExt"/>
          <w:b w:val="0"/>
        </w:rPr>
        <w:t>&lt;Article&gt;</w:t>
      </w:r>
      <w:r w:rsidRPr="00676EC3">
        <w:t>Punkt 20</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A1E1F6C" w14:textId="77777777" w:rsidTr="008578EB">
        <w:trPr>
          <w:trHeight w:hRule="exact" w:val="240"/>
          <w:jc w:val="center"/>
        </w:trPr>
        <w:tc>
          <w:tcPr>
            <w:tcW w:w="9752" w:type="dxa"/>
            <w:gridSpan w:val="2"/>
            <w:tcBorders>
              <w:top w:val="nil"/>
              <w:left w:val="nil"/>
              <w:bottom w:val="nil"/>
              <w:right w:val="nil"/>
            </w:tcBorders>
          </w:tcPr>
          <w:p w14:paraId="053AC181" w14:textId="77777777" w:rsidR="00B360F1" w:rsidRPr="00676EC3" w:rsidRDefault="00B360F1" w:rsidP="008578EB"/>
        </w:tc>
      </w:tr>
      <w:tr w:rsidR="00B360F1" w:rsidRPr="00676EC3" w14:paraId="5C182E48" w14:textId="77777777" w:rsidTr="008578EB">
        <w:trPr>
          <w:trHeight w:val="240"/>
          <w:jc w:val="center"/>
        </w:trPr>
        <w:tc>
          <w:tcPr>
            <w:tcW w:w="4876" w:type="dxa"/>
            <w:tcBorders>
              <w:top w:val="nil"/>
              <w:left w:val="nil"/>
              <w:bottom w:val="nil"/>
              <w:right w:val="nil"/>
            </w:tcBorders>
          </w:tcPr>
          <w:p w14:paraId="30A8367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03F6BD2" w14:textId="77777777" w:rsidR="00B360F1" w:rsidRPr="00676EC3" w:rsidRDefault="00B360F1" w:rsidP="008578EB">
            <w:pPr>
              <w:pStyle w:val="AmColumnHeading"/>
            </w:pPr>
            <w:r w:rsidRPr="00676EC3">
              <w:t>Ændringsforslag</w:t>
            </w:r>
          </w:p>
        </w:tc>
      </w:tr>
      <w:tr w:rsidR="00B360F1" w:rsidRPr="00676EC3" w14:paraId="15E7118B" w14:textId="77777777" w:rsidTr="008578EB">
        <w:trPr>
          <w:jc w:val="center"/>
        </w:trPr>
        <w:tc>
          <w:tcPr>
            <w:tcW w:w="4876" w:type="dxa"/>
            <w:tcBorders>
              <w:top w:val="nil"/>
              <w:left w:val="nil"/>
              <w:bottom w:val="nil"/>
              <w:right w:val="nil"/>
            </w:tcBorders>
          </w:tcPr>
          <w:p w14:paraId="26B45594" w14:textId="77777777" w:rsidR="00B360F1" w:rsidRPr="00676EC3" w:rsidRDefault="00B360F1" w:rsidP="008578EB">
            <w:pPr>
              <w:pStyle w:val="Normal6a"/>
            </w:pPr>
            <w:r w:rsidRPr="00676EC3">
              <w:t>20.</w:t>
            </w:r>
            <w:r w:rsidRPr="00676EC3">
              <w:tab/>
              <w:t xml:space="preserve">understreger betydningen af den blå økonomi som en central drivkraft for bæredygtig udvikling </w:t>
            </w:r>
            <w:r w:rsidRPr="00676EC3">
              <w:rPr>
                <w:b/>
                <w:bCs/>
                <w:i/>
                <w:iCs/>
              </w:rPr>
              <w:t>og</w:t>
            </w:r>
            <w:r w:rsidRPr="00676EC3">
              <w:t xml:space="preserve"> jobskabelse i Middelhavsområdet;</w:t>
            </w:r>
          </w:p>
        </w:tc>
        <w:tc>
          <w:tcPr>
            <w:tcW w:w="4876" w:type="dxa"/>
            <w:tcBorders>
              <w:top w:val="nil"/>
              <w:left w:val="nil"/>
              <w:bottom w:val="nil"/>
              <w:right w:val="nil"/>
            </w:tcBorders>
          </w:tcPr>
          <w:p w14:paraId="6F43C4F0" w14:textId="60B6862E" w:rsidR="00B360F1" w:rsidRPr="00676EC3" w:rsidRDefault="00B360F1" w:rsidP="008578EB">
            <w:pPr>
              <w:pStyle w:val="Normal6a"/>
            </w:pPr>
            <w:r w:rsidRPr="00676EC3">
              <w:t>20.</w:t>
            </w:r>
            <w:r w:rsidRPr="00676EC3">
              <w:tab/>
              <w:t>understreger betydningen af den blå økonomi som en central drivkraft for bæredygtig udvikling</w:t>
            </w:r>
            <w:r w:rsidRPr="00676EC3">
              <w:rPr>
                <w:b/>
                <w:bCs/>
                <w:i/>
                <w:iCs/>
              </w:rPr>
              <w:t>,</w:t>
            </w:r>
            <w:r w:rsidRPr="00676EC3">
              <w:t xml:space="preserve"> jobskabelse </w:t>
            </w:r>
            <w:r w:rsidRPr="00676EC3">
              <w:rPr>
                <w:b/>
                <w:bCs/>
                <w:i/>
                <w:iCs/>
              </w:rPr>
              <w:t>og fremme af lokalsamfund</w:t>
            </w:r>
            <w:r w:rsidRPr="00676EC3">
              <w:t xml:space="preserve"> i Middelhavsområdet;</w:t>
            </w:r>
            <w:r w:rsidRPr="00676EC3">
              <w:rPr>
                <w:b/>
                <w:i/>
              </w:rPr>
              <w:t> minder om, at den blå økonomi i Den Europæiske Union ifølge rapporten EU Blue Economy Report 2025, som omfatter søtransport, havne, skibsbygning, fiskeri og akvakultur, offshoreenergi, blå bioøkonomi samt kyst- og øturisme, genererede omkring 263 mia. EUR i bruttoværditilvækst og beskæftigede ca. 4,9 mi</w:t>
            </w:r>
            <w:r w:rsidR="002C77D9" w:rsidRPr="00676EC3">
              <w:rPr>
                <w:b/>
                <w:i/>
              </w:rPr>
              <w:t>llioner</w:t>
            </w:r>
            <w:r w:rsidRPr="00676EC3">
              <w:rPr>
                <w:b/>
                <w:i/>
              </w:rPr>
              <w:t xml:space="preserve"> mennesker i 2023 og dermed udgjorde en strukturel søjle i Unionens økonomi snarere end et nichemarked; opfordrer til, at pagten behørigt afspejler denne strategiske betydning ved at indarbejde den blå økonomi som en tværgående dimension i pagtens søjler for økonomi, miljø og konnektivitet;</w:t>
            </w:r>
          </w:p>
        </w:tc>
      </w:tr>
    </w:tbl>
    <w:p w14:paraId="5C98B9C4"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A1B7DDA" w14:textId="77777777" w:rsidR="00B360F1" w:rsidRPr="00676EC3" w:rsidRDefault="00B360F1" w:rsidP="00B360F1">
      <w:r w:rsidRPr="00AD115F">
        <w:rPr>
          <w:rStyle w:val="HideTWBExt"/>
        </w:rPr>
        <w:t>&lt;/Amend&gt;</w:t>
      </w:r>
    </w:p>
    <w:p w14:paraId="30E6830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383</w:t>
      </w:r>
      <w:r w:rsidRPr="00AD115F">
        <w:rPr>
          <w:rStyle w:val="HideTWBExt"/>
          <w:b w:val="0"/>
        </w:rPr>
        <w:t>&lt;/NumAm&gt;</w:t>
      </w:r>
    </w:p>
    <w:p w14:paraId="163CDBC4" w14:textId="77777777" w:rsidR="00B360F1" w:rsidRPr="00676EC3" w:rsidRDefault="00B360F1" w:rsidP="00B360F1">
      <w:pPr>
        <w:pStyle w:val="NormalBold"/>
      </w:pPr>
      <w:r w:rsidRPr="00AD115F">
        <w:rPr>
          <w:rStyle w:val="HideTWBExt"/>
          <w:b w:val="0"/>
        </w:rPr>
        <w:t>&lt;RepeatBlock-By&gt;&lt;Members&gt;</w:t>
      </w:r>
      <w:r w:rsidRPr="00676EC3">
        <w:t>Giuseppe Lupo, Nicola Zingaretti</w:t>
      </w:r>
      <w:r w:rsidRPr="00AD115F">
        <w:rPr>
          <w:rStyle w:val="HideTWBExt"/>
          <w:b w:val="0"/>
        </w:rPr>
        <w:t>&lt;/Members&gt;</w:t>
      </w:r>
    </w:p>
    <w:p w14:paraId="37C7A13B" w14:textId="77777777" w:rsidR="00B360F1" w:rsidRPr="00676EC3" w:rsidRDefault="00B360F1" w:rsidP="00B360F1">
      <w:pPr>
        <w:pStyle w:val="NormalBold"/>
      </w:pPr>
      <w:r w:rsidRPr="00AD115F">
        <w:rPr>
          <w:rStyle w:val="HideTWBExt"/>
          <w:b w:val="0"/>
        </w:rPr>
        <w:t>&lt;/RepeatBlock-By&gt;</w:t>
      </w:r>
    </w:p>
    <w:p w14:paraId="008122A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51B7925" w14:textId="77777777" w:rsidR="00B360F1" w:rsidRPr="00676EC3" w:rsidRDefault="00B360F1" w:rsidP="00B360F1">
      <w:pPr>
        <w:pStyle w:val="NormalBold"/>
      </w:pPr>
      <w:r w:rsidRPr="00AD115F">
        <w:rPr>
          <w:rStyle w:val="HideTWBExt"/>
          <w:b w:val="0"/>
        </w:rPr>
        <w:t>&lt;Article&gt;</w:t>
      </w:r>
      <w:r w:rsidRPr="00676EC3">
        <w:t>Punkt 20</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1574F14" w14:textId="77777777" w:rsidTr="008578EB">
        <w:trPr>
          <w:trHeight w:hRule="exact" w:val="240"/>
          <w:jc w:val="center"/>
        </w:trPr>
        <w:tc>
          <w:tcPr>
            <w:tcW w:w="9752" w:type="dxa"/>
            <w:gridSpan w:val="2"/>
            <w:tcBorders>
              <w:top w:val="nil"/>
              <w:left w:val="nil"/>
              <w:bottom w:val="nil"/>
              <w:right w:val="nil"/>
            </w:tcBorders>
          </w:tcPr>
          <w:p w14:paraId="3A0372C9" w14:textId="77777777" w:rsidR="00B360F1" w:rsidRPr="00676EC3" w:rsidRDefault="00B360F1" w:rsidP="008578EB"/>
        </w:tc>
      </w:tr>
      <w:tr w:rsidR="00B360F1" w:rsidRPr="00676EC3" w14:paraId="76BF5470" w14:textId="77777777" w:rsidTr="008578EB">
        <w:trPr>
          <w:trHeight w:val="240"/>
          <w:jc w:val="center"/>
        </w:trPr>
        <w:tc>
          <w:tcPr>
            <w:tcW w:w="4876" w:type="dxa"/>
            <w:tcBorders>
              <w:top w:val="nil"/>
              <w:left w:val="nil"/>
              <w:bottom w:val="nil"/>
              <w:right w:val="nil"/>
            </w:tcBorders>
          </w:tcPr>
          <w:p w14:paraId="7D8185BB"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CF46479" w14:textId="77777777" w:rsidR="00B360F1" w:rsidRPr="00676EC3" w:rsidRDefault="00B360F1" w:rsidP="008578EB">
            <w:pPr>
              <w:pStyle w:val="AmColumnHeading"/>
            </w:pPr>
            <w:r w:rsidRPr="00676EC3">
              <w:t>Ændringsforslag</w:t>
            </w:r>
          </w:p>
        </w:tc>
      </w:tr>
      <w:tr w:rsidR="00B360F1" w:rsidRPr="00676EC3" w14:paraId="2E29E0EB" w14:textId="77777777" w:rsidTr="008578EB">
        <w:trPr>
          <w:jc w:val="center"/>
        </w:trPr>
        <w:tc>
          <w:tcPr>
            <w:tcW w:w="4876" w:type="dxa"/>
            <w:tcBorders>
              <w:top w:val="nil"/>
              <w:left w:val="nil"/>
              <w:bottom w:val="nil"/>
              <w:right w:val="nil"/>
            </w:tcBorders>
          </w:tcPr>
          <w:p w14:paraId="25174ED7" w14:textId="77777777" w:rsidR="00B360F1" w:rsidRPr="00676EC3" w:rsidRDefault="00B360F1" w:rsidP="008578EB">
            <w:pPr>
              <w:pStyle w:val="Normal6a"/>
            </w:pPr>
            <w:r w:rsidRPr="00676EC3">
              <w:t>20.</w:t>
            </w:r>
            <w:r w:rsidRPr="00676EC3">
              <w:tab/>
              <w:t>understreger betydningen af den blå økonomi som en central drivkraft for bæredygtig udvikling og jobskabelse i Middelhavsområdet;</w:t>
            </w:r>
          </w:p>
        </w:tc>
        <w:tc>
          <w:tcPr>
            <w:tcW w:w="4876" w:type="dxa"/>
            <w:tcBorders>
              <w:top w:val="nil"/>
              <w:left w:val="nil"/>
              <w:bottom w:val="nil"/>
              <w:right w:val="nil"/>
            </w:tcBorders>
          </w:tcPr>
          <w:p w14:paraId="0A385537" w14:textId="77777777" w:rsidR="00B360F1" w:rsidRPr="00676EC3" w:rsidRDefault="00B360F1" w:rsidP="008578EB">
            <w:pPr>
              <w:pStyle w:val="Normal6a"/>
            </w:pPr>
            <w:r w:rsidRPr="00676EC3">
              <w:t>20.</w:t>
            </w:r>
            <w:r w:rsidRPr="00676EC3">
              <w:tab/>
              <w:t xml:space="preserve">understreger betydningen af den blå økonomi som en central drivkraft for bæredygtig udvikling og jobskabelse i Middelhavsområdet; </w:t>
            </w:r>
            <w:r w:rsidRPr="00676EC3">
              <w:rPr>
                <w:b/>
                <w:i/>
              </w:rPr>
              <w:t>understreger navnlig den strategiske rolle, som bæredygtigt fiskeri og bæredygtig akvakultur, navnlig ikkeindustrielt fiskeri, spiller med hensyn til at garantere fødevaresikkerheden, bevare kystsamfundene og støtte øers og perifere maritime regioners socioøkonomiske modstandsdygtighed; opfordrer derfor til, at pagten for Middelhavet omfatter konkret støtte til fiskere og akvakulturproducenter, herunder investeringer i dekarbonisering og modernisering af flåden, sikkerhed og arbejdsvilkår om bord, generationsskifte, kønsbalance, innovation og stærkere lokale værdikæder, samtidig med at der sikres lige vilkår, gensidighed med tredjelande og en håndfast bekæmpelse af ulovligt, urapporteret og ureguleret fiskeri;</w:t>
            </w:r>
          </w:p>
        </w:tc>
      </w:tr>
    </w:tbl>
    <w:p w14:paraId="17A66B3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66C00A2" w14:textId="77777777" w:rsidR="00B360F1" w:rsidRPr="00676EC3" w:rsidRDefault="00B360F1" w:rsidP="00B360F1">
      <w:r w:rsidRPr="00AD115F">
        <w:rPr>
          <w:rStyle w:val="HideTWBExt"/>
        </w:rPr>
        <w:t>&lt;/Amend&gt;</w:t>
      </w:r>
    </w:p>
    <w:p w14:paraId="54B1D49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384</w:t>
      </w:r>
      <w:r w:rsidRPr="00AD115F">
        <w:rPr>
          <w:rStyle w:val="HideTWBExt"/>
          <w:b w:val="0"/>
        </w:rPr>
        <w:t>&lt;/NumAm&gt;</w:t>
      </w:r>
    </w:p>
    <w:p w14:paraId="4534A720" w14:textId="77777777" w:rsidR="00B360F1" w:rsidRPr="00676EC3" w:rsidRDefault="00B360F1" w:rsidP="00B360F1">
      <w:pPr>
        <w:pStyle w:val="NormalBold"/>
      </w:pPr>
      <w:r w:rsidRPr="00AD115F">
        <w:rPr>
          <w:rStyle w:val="HideTWBExt"/>
          <w:b w:val="0"/>
        </w:rPr>
        <w:t>&lt;RepeatBlock-By&gt;&lt;Members&gt;</w:t>
      </w:r>
      <w:r w:rsidRPr="00676EC3">
        <w:t>Nicola Zingaretti, Nacho Sánchez Amor, Yannis Maniatis, Elio Di Rupo, Marco Tarquinio, Matjaž Nemec, Marta Temido, Costas Mavrides</w:t>
      </w:r>
      <w:r w:rsidRPr="00AD115F">
        <w:rPr>
          <w:rStyle w:val="HideTWBExt"/>
          <w:b w:val="0"/>
        </w:rPr>
        <w:t>&lt;/Members&gt;</w:t>
      </w:r>
    </w:p>
    <w:p w14:paraId="0FFC5869" w14:textId="77777777" w:rsidR="00B360F1" w:rsidRPr="00676EC3" w:rsidRDefault="00B360F1" w:rsidP="00B360F1">
      <w:pPr>
        <w:pStyle w:val="NormalBold"/>
      </w:pPr>
      <w:r w:rsidRPr="00AD115F">
        <w:rPr>
          <w:rStyle w:val="HideTWBExt"/>
          <w:b w:val="0"/>
        </w:rPr>
        <w:t>&lt;/RepeatBlock-By&gt;</w:t>
      </w:r>
    </w:p>
    <w:p w14:paraId="5ED8693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F486DB8" w14:textId="77777777" w:rsidR="00B360F1" w:rsidRPr="00676EC3" w:rsidRDefault="00B360F1" w:rsidP="00B360F1">
      <w:pPr>
        <w:pStyle w:val="NormalBold"/>
      </w:pPr>
      <w:r w:rsidRPr="00AD115F">
        <w:rPr>
          <w:rStyle w:val="HideTWBExt"/>
          <w:b w:val="0"/>
        </w:rPr>
        <w:t>&lt;Article&gt;</w:t>
      </w:r>
      <w:r w:rsidRPr="00676EC3">
        <w:t>Punkt 20</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2AB0DF6" w14:textId="77777777" w:rsidTr="008578EB">
        <w:trPr>
          <w:trHeight w:hRule="exact" w:val="240"/>
          <w:jc w:val="center"/>
        </w:trPr>
        <w:tc>
          <w:tcPr>
            <w:tcW w:w="9752" w:type="dxa"/>
            <w:gridSpan w:val="2"/>
            <w:tcBorders>
              <w:top w:val="nil"/>
              <w:left w:val="nil"/>
              <w:bottom w:val="nil"/>
              <w:right w:val="nil"/>
            </w:tcBorders>
          </w:tcPr>
          <w:p w14:paraId="08A5FB6C" w14:textId="77777777" w:rsidR="00B360F1" w:rsidRPr="00676EC3" w:rsidRDefault="00B360F1" w:rsidP="008578EB"/>
        </w:tc>
      </w:tr>
      <w:tr w:rsidR="00B360F1" w:rsidRPr="00676EC3" w14:paraId="65751A04" w14:textId="77777777" w:rsidTr="008578EB">
        <w:trPr>
          <w:trHeight w:val="240"/>
          <w:jc w:val="center"/>
        </w:trPr>
        <w:tc>
          <w:tcPr>
            <w:tcW w:w="4876" w:type="dxa"/>
            <w:tcBorders>
              <w:top w:val="nil"/>
              <w:left w:val="nil"/>
              <w:bottom w:val="nil"/>
              <w:right w:val="nil"/>
            </w:tcBorders>
          </w:tcPr>
          <w:p w14:paraId="57438B4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542243D" w14:textId="77777777" w:rsidR="00B360F1" w:rsidRPr="00676EC3" w:rsidRDefault="00B360F1" w:rsidP="008578EB">
            <w:pPr>
              <w:pStyle w:val="AmColumnHeading"/>
            </w:pPr>
            <w:r w:rsidRPr="00676EC3">
              <w:t>Ændringsforslag</w:t>
            </w:r>
          </w:p>
        </w:tc>
      </w:tr>
      <w:tr w:rsidR="00B360F1" w:rsidRPr="00676EC3" w14:paraId="7E6C1B4B" w14:textId="77777777" w:rsidTr="008578EB">
        <w:trPr>
          <w:jc w:val="center"/>
        </w:trPr>
        <w:tc>
          <w:tcPr>
            <w:tcW w:w="4876" w:type="dxa"/>
            <w:tcBorders>
              <w:top w:val="nil"/>
              <w:left w:val="nil"/>
              <w:bottom w:val="nil"/>
              <w:right w:val="nil"/>
            </w:tcBorders>
          </w:tcPr>
          <w:p w14:paraId="5873EDD5" w14:textId="77777777" w:rsidR="00B360F1" w:rsidRPr="00676EC3" w:rsidRDefault="00B360F1" w:rsidP="008578EB">
            <w:pPr>
              <w:pStyle w:val="Normal6a"/>
            </w:pPr>
            <w:r w:rsidRPr="00676EC3">
              <w:t>20.</w:t>
            </w:r>
            <w:r w:rsidRPr="00676EC3">
              <w:tab/>
              <w:t>understreger betydningen af den blå økonomi som en central drivkraft for bæredygtig udvikling og jobskabelse i Middelhavsområdet;</w:t>
            </w:r>
          </w:p>
        </w:tc>
        <w:tc>
          <w:tcPr>
            <w:tcW w:w="4876" w:type="dxa"/>
            <w:tcBorders>
              <w:top w:val="nil"/>
              <w:left w:val="nil"/>
              <w:bottom w:val="nil"/>
              <w:right w:val="nil"/>
            </w:tcBorders>
          </w:tcPr>
          <w:p w14:paraId="7277F12C" w14:textId="77777777" w:rsidR="00B360F1" w:rsidRPr="00676EC3" w:rsidRDefault="00B360F1" w:rsidP="008578EB">
            <w:pPr>
              <w:pStyle w:val="Normal6a"/>
            </w:pPr>
            <w:r w:rsidRPr="00676EC3">
              <w:t>20.</w:t>
            </w:r>
            <w:r w:rsidRPr="00676EC3">
              <w:tab/>
              <w:t xml:space="preserve">understreger betydningen af den blå økonomi som en central drivkraft for bæredygtig udvikling og jobskabelse i Middelhavsområdet; </w:t>
            </w:r>
            <w:r w:rsidRPr="00676EC3">
              <w:rPr>
                <w:b/>
                <w:i/>
              </w:rPr>
              <w:t>opfordrer Kommissionen og medlemsstaterne til at prioritere investeringer i denne sektor, herunder gennem Den Europæiske Investeringsbank; fremhæver navnlig potentialet i vedvarende offshoreenergi, bæredygtigt fiskeri og søtransport som søjler i en fælles og inklusiv blå økonomi i Middelhavsområdet;</w:t>
            </w:r>
          </w:p>
        </w:tc>
      </w:tr>
    </w:tbl>
    <w:p w14:paraId="1460054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2B675F1" w14:textId="77777777" w:rsidR="00B360F1" w:rsidRPr="00676EC3" w:rsidRDefault="00B360F1" w:rsidP="00B360F1">
      <w:r w:rsidRPr="00AD115F">
        <w:rPr>
          <w:rStyle w:val="HideTWBExt"/>
        </w:rPr>
        <w:t>&lt;/Amend&gt;</w:t>
      </w:r>
    </w:p>
    <w:p w14:paraId="347C970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385</w:t>
      </w:r>
      <w:r w:rsidRPr="00AD115F">
        <w:rPr>
          <w:rStyle w:val="HideTWBExt"/>
          <w:b w:val="0"/>
        </w:rPr>
        <w:t>&lt;/NumAm&gt;</w:t>
      </w:r>
    </w:p>
    <w:p w14:paraId="2ABBBFD7" w14:textId="77777777" w:rsidR="00B360F1" w:rsidRPr="00676EC3" w:rsidRDefault="00B360F1" w:rsidP="00B360F1">
      <w:pPr>
        <w:pStyle w:val="NormalBold"/>
      </w:pPr>
      <w:r w:rsidRPr="00AD115F">
        <w:rPr>
          <w:rStyle w:val="HideTWBExt"/>
          <w:b w:val="0"/>
        </w:rPr>
        <w:t>&lt;RepeatBlock-By&gt;&lt;Members&gt;</w:t>
      </w:r>
      <w:r w:rsidRPr="00676EC3">
        <w:t>Leire Pajín, Javi López</w:t>
      </w:r>
      <w:r w:rsidRPr="00AD115F">
        <w:rPr>
          <w:rStyle w:val="HideTWBExt"/>
          <w:b w:val="0"/>
        </w:rPr>
        <w:t>&lt;/Members&gt;</w:t>
      </w:r>
    </w:p>
    <w:p w14:paraId="7FBB6714" w14:textId="77777777" w:rsidR="00B360F1" w:rsidRPr="00676EC3" w:rsidRDefault="00B360F1" w:rsidP="00B360F1">
      <w:pPr>
        <w:pStyle w:val="NormalBold"/>
      </w:pPr>
      <w:r w:rsidRPr="00AD115F">
        <w:rPr>
          <w:rStyle w:val="HideTWBExt"/>
          <w:b w:val="0"/>
        </w:rPr>
        <w:t>&lt;/RepeatBlock-By&gt;</w:t>
      </w:r>
    </w:p>
    <w:p w14:paraId="536E718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F05832F" w14:textId="77777777" w:rsidR="00B360F1" w:rsidRPr="00676EC3" w:rsidRDefault="00B360F1" w:rsidP="00B360F1">
      <w:pPr>
        <w:pStyle w:val="NormalBold"/>
      </w:pPr>
      <w:r w:rsidRPr="00AD115F">
        <w:rPr>
          <w:rStyle w:val="HideTWBExt"/>
          <w:b w:val="0"/>
        </w:rPr>
        <w:t>&lt;Article&gt;</w:t>
      </w:r>
      <w:r w:rsidRPr="00676EC3">
        <w:t>Punkt 20</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FB6ECE5" w14:textId="77777777" w:rsidTr="008578EB">
        <w:trPr>
          <w:trHeight w:hRule="exact" w:val="240"/>
          <w:jc w:val="center"/>
        </w:trPr>
        <w:tc>
          <w:tcPr>
            <w:tcW w:w="9752" w:type="dxa"/>
            <w:gridSpan w:val="2"/>
            <w:tcBorders>
              <w:top w:val="nil"/>
              <w:left w:val="nil"/>
              <w:bottom w:val="nil"/>
              <w:right w:val="nil"/>
            </w:tcBorders>
          </w:tcPr>
          <w:p w14:paraId="21867EB0" w14:textId="77777777" w:rsidR="00B360F1" w:rsidRPr="00676EC3" w:rsidRDefault="00B360F1" w:rsidP="008578EB"/>
        </w:tc>
      </w:tr>
      <w:tr w:rsidR="00B360F1" w:rsidRPr="00676EC3" w14:paraId="7279BF63" w14:textId="77777777" w:rsidTr="008578EB">
        <w:trPr>
          <w:trHeight w:val="240"/>
          <w:jc w:val="center"/>
        </w:trPr>
        <w:tc>
          <w:tcPr>
            <w:tcW w:w="4876" w:type="dxa"/>
            <w:tcBorders>
              <w:top w:val="nil"/>
              <w:left w:val="nil"/>
              <w:bottom w:val="nil"/>
              <w:right w:val="nil"/>
            </w:tcBorders>
          </w:tcPr>
          <w:p w14:paraId="67AAE78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2820EAD" w14:textId="77777777" w:rsidR="00B360F1" w:rsidRPr="00676EC3" w:rsidRDefault="00B360F1" w:rsidP="008578EB">
            <w:pPr>
              <w:pStyle w:val="AmColumnHeading"/>
            </w:pPr>
            <w:r w:rsidRPr="00676EC3">
              <w:t>Ændringsforslag</w:t>
            </w:r>
          </w:p>
        </w:tc>
      </w:tr>
      <w:tr w:rsidR="00B360F1" w:rsidRPr="00676EC3" w14:paraId="627C6BA0" w14:textId="77777777" w:rsidTr="008578EB">
        <w:trPr>
          <w:jc w:val="center"/>
        </w:trPr>
        <w:tc>
          <w:tcPr>
            <w:tcW w:w="4876" w:type="dxa"/>
            <w:tcBorders>
              <w:top w:val="nil"/>
              <w:left w:val="nil"/>
              <w:bottom w:val="nil"/>
              <w:right w:val="nil"/>
            </w:tcBorders>
          </w:tcPr>
          <w:p w14:paraId="43B0302D" w14:textId="77777777" w:rsidR="00B360F1" w:rsidRPr="00676EC3" w:rsidRDefault="00B360F1" w:rsidP="008578EB">
            <w:pPr>
              <w:pStyle w:val="Normal6a"/>
            </w:pPr>
            <w:r w:rsidRPr="00676EC3">
              <w:t>20.</w:t>
            </w:r>
            <w:r w:rsidRPr="00676EC3">
              <w:tab/>
              <w:t>understreger betydningen af den blå økonomi som en central drivkraft for bæredygtig udvikling og jobskabelse i Middelhavsområdet;</w:t>
            </w:r>
          </w:p>
        </w:tc>
        <w:tc>
          <w:tcPr>
            <w:tcW w:w="4876" w:type="dxa"/>
            <w:tcBorders>
              <w:top w:val="nil"/>
              <w:left w:val="nil"/>
              <w:bottom w:val="nil"/>
              <w:right w:val="nil"/>
            </w:tcBorders>
          </w:tcPr>
          <w:p w14:paraId="593507E3" w14:textId="77777777" w:rsidR="00B360F1" w:rsidRPr="00676EC3" w:rsidRDefault="00B360F1" w:rsidP="008578EB">
            <w:pPr>
              <w:pStyle w:val="Normal6a"/>
            </w:pPr>
            <w:r w:rsidRPr="00676EC3">
              <w:t>20.</w:t>
            </w:r>
            <w:r w:rsidRPr="00676EC3">
              <w:tab/>
              <w:t xml:space="preserve">understreger betydningen af den blå økonomi som en central drivkraft for bæredygtig udvikling og jobskabelse i Middelhavsområdet; </w:t>
            </w:r>
            <w:r w:rsidRPr="00676EC3">
              <w:rPr>
                <w:b/>
                <w:i/>
              </w:rPr>
              <w:t>anerkender behovet for at beskytte aktiviteter såsom traditionelt fiskeri for at sikre en retfærdig og rimelig omstilling, der støtter kystsamfundene ved at garantere deres jobbeskyttelse og sociale velfærd;</w:t>
            </w:r>
          </w:p>
        </w:tc>
      </w:tr>
    </w:tbl>
    <w:p w14:paraId="5A39C2F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4FAA3B9" w14:textId="77777777" w:rsidR="00B360F1" w:rsidRPr="00676EC3" w:rsidRDefault="00B360F1" w:rsidP="00B360F1">
      <w:r w:rsidRPr="00AD115F">
        <w:rPr>
          <w:rStyle w:val="HideTWBExt"/>
        </w:rPr>
        <w:t>&lt;/Amend&gt;</w:t>
      </w:r>
    </w:p>
    <w:p w14:paraId="269D9F4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386</w:t>
      </w:r>
      <w:r w:rsidRPr="00AD115F">
        <w:rPr>
          <w:rStyle w:val="HideTWBExt"/>
          <w:b w:val="0"/>
        </w:rPr>
        <w:t>&lt;/NumAm&gt;</w:t>
      </w:r>
    </w:p>
    <w:p w14:paraId="07F3A097" w14:textId="77777777" w:rsidR="00B360F1" w:rsidRPr="00676EC3" w:rsidRDefault="00B360F1" w:rsidP="00B360F1">
      <w:pPr>
        <w:pStyle w:val="NormalBold"/>
      </w:pPr>
      <w:r w:rsidRPr="00AD115F">
        <w:rPr>
          <w:rStyle w:val="HideTWBExt"/>
          <w:b w:val="0"/>
        </w:rPr>
        <w:t>&lt;RepeatBlock-By&gt;&lt;Members&gt;</w:t>
      </w:r>
      <w:r w:rsidRPr="00676EC3">
        <w:t>Giorgos Georgiou</w:t>
      </w:r>
      <w:r w:rsidRPr="00AD115F">
        <w:rPr>
          <w:rStyle w:val="HideTWBExt"/>
          <w:b w:val="0"/>
        </w:rPr>
        <w:t>&lt;/Members&gt;</w:t>
      </w:r>
    </w:p>
    <w:p w14:paraId="28646CC4" w14:textId="77777777" w:rsidR="00B360F1" w:rsidRPr="00676EC3" w:rsidRDefault="00B360F1" w:rsidP="00B360F1">
      <w:r w:rsidRPr="00AD115F">
        <w:rPr>
          <w:rStyle w:val="HideTWBExt"/>
        </w:rPr>
        <w:t>&lt;AuNomDe&gt;</w:t>
      </w:r>
      <w:r w:rsidRPr="00AD115F">
        <w:rPr>
          <w:rStyle w:val="HideTWBInt"/>
        </w:rPr>
        <w:t>{The Left}</w:t>
      </w:r>
      <w:r w:rsidRPr="00676EC3">
        <w:t>for The Left-Gruppen</w:t>
      </w:r>
      <w:r w:rsidRPr="00AD115F">
        <w:rPr>
          <w:rStyle w:val="HideTWBExt"/>
        </w:rPr>
        <w:t>&lt;/AuNomDe&gt;</w:t>
      </w:r>
    </w:p>
    <w:p w14:paraId="2FAD5F9D" w14:textId="77777777" w:rsidR="00B360F1" w:rsidRPr="00676EC3" w:rsidRDefault="00B360F1" w:rsidP="00B360F1">
      <w:pPr>
        <w:pStyle w:val="NormalBold"/>
      </w:pPr>
      <w:r w:rsidRPr="00AD115F">
        <w:rPr>
          <w:rStyle w:val="HideTWBExt"/>
          <w:b w:val="0"/>
        </w:rPr>
        <w:t>&lt;/RepeatBlock-By&gt;</w:t>
      </w:r>
    </w:p>
    <w:p w14:paraId="2939DDA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BF944C8" w14:textId="77777777" w:rsidR="00B360F1" w:rsidRPr="00676EC3" w:rsidRDefault="00B360F1" w:rsidP="00B360F1">
      <w:pPr>
        <w:pStyle w:val="NormalBold"/>
      </w:pPr>
      <w:r w:rsidRPr="00AD115F">
        <w:rPr>
          <w:rStyle w:val="HideTWBExt"/>
          <w:b w:val="0"/>
        </w:rPr>
        <w:t>&lt;Article&gt;</w:t>
      </w:r>
      <w:r w:rsidRPr="00676EC3">
        <w:t>Punkt 20</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E37AE26" w14:textId="77777777" w:rsidTr="008578EB">
        <w:trPr>
          <w:trHeight w:hRule="exact" w:val="240"/>
          <w:jc w:val="center"/>
        </w:trPr>
        <w:tc>
          <w:tcPr>
            <w:tcW w:w="9752" w:type="dxa"/>
            <w:gridSpan w:val="2"/>
            <w:tcBorders>
              <w:top w:val="nil"/>
              <w:left w:val="nil"/>
              <w:bottom w:val="nil"/>
              <w:right w:val="nil"/>
            </w:tcBorders>
          </w:tcPr>
          <w:p w14:paraId="14D082D4" w14:textId="77777777" w:rsidR="00B360F1" w:rsidRPr="00676EC3" w:rsidRDefault="00B360F1" w:rsidP="008578EB"/>
        </w:tc>
      </w:tr>
      <w:tr w:rsidR="00B360F1" w:rsidRPr="00676EC3" w14:paraId="3745FC4D" w14:textId="77777777" w:rsidTr="008578EB">
        <w:trPr>
          <w:trHeight w:val="240"/>
          <w:jc w:val="center"/>
        </w:trPr>
        <w:tc>
          <w:tcPr>
            <w:tcW w:w="4876" w:type="dxa"/>
            <w:tcBorders>
              <w:top w:val="nil"/>
              <w:left w:val="nil"/>
              <w:bottom w:val="nil"/>
              <w:right w:val="nil"/>
            </w:tcBorders>
          </w:tcPr>
          <w:p w14:paraId="5920A4F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464BA25" w14:textId="77777777" w:rsidR="00B360F1" w:rsidRPr="00676EC3" w:rsidRDefault="00B360F1" w:rsidP="008578EB">
            <w:pPr>
              <w:pStyle w:val="AmColumnHeading"/>
            </w:pPr>
            <w:r w:rsidRPr="00676EC3">
              <w:t>Ændringsforslag</w:t>
            </w:r>
          </w:p>
        </w:tc>
      </w:tr>
      <w:tr w:rsidR="00B360F1" w:rsidRPr="00676EC3" w14:paraId="210C4D98" w14:textId="77777777" w:rsidTr="008578EB">
        <w:trPr>
          <w:jc w:val="center"/>
        </w:trPr>
        <w:tc>
          <w:tcPr>
            <w:tcW w:w="4876" w:type="dxa"/>
            <w:tcBorders>
              <w:top w:val="nil"/>
              <w:left w:val="nil"/>
              <w:bottom w:val="nil"/>
              <w:right w:val="nil"/>
            </w:tcBorders>
          </w:tcPr>
          <w:p w14:paraId="12ECEE2B" w14:textId="77777777" w:rsidR="00B360F1" w:rsidRPr="00676EC3" w:rsidRDefault="00B360F1" w:rsidP="008578EB">
            <w:pPr>
              <w:pStyle w:val="Normal6a"/>
            </w:pPr>
            <w:r w:rsidRPr="00676EC3">
              <w:t>20.</w:t>
            </w:r>
            <w:r w:rsidRPr="00676EC3">
              <w:tab/>
              <w:t>understreger betydningen af den blå økonomi som en central drivkraft for bæredygtig udvikling og jobskabelse i Middelhavsområdet;</w:t>
            </w:r>
          </w:p>
        </w:tc>
        <w:tc>
          <w:tcPr>
            <w:tcW w:w="4876" w:type="dxa"/>
            <w:tcBorders>
              <w:top w:val="nil"/>
              <w:left w:val="nil"/>
              <w:bottom w:val="nil"/>
              <w:right w:val="nil"/>
            </w:tcBorders>
          </w:tcPr>
          <w:p w14:paraId="26799315" w14:textId="77777777" w:rsidR="00B360F1" w:rsidRPr="00676EC3" w:rsidRDefault="00B360F1" w:rsidP="008578EB">
            <w:pPr>
              <w:pStyle w:val="Normal6a"/>
            </w:pPr>
            <w:r w:rsidRPr="00676EC3">
              <w:t>20.</w:t>
            </w:r>
            <w:r w:rsidRPr="00676EC3">
              <w:tab/>
              <w:t>understreger betydningen af den blå økonomi som en central drivkraft for bæredygtig udvikling og jobskabelse i Middelhavsområdet;</w:t>
            </w:r>
            <w:r w:rsidRPr="00676EC3">
              <w:rPr>
                <w:b/>
                <w:i/>
              </w:rPr>
              <w:t> understreger, at de marine ressourcer skal forvaltes bæredygtigt, og at ikkeindustrielt fiskeri og kystsamfund bør spille en central rolle i havforvaltningen;</w:t>
            </w:r>
          </w:p>
        </w:tc>
      </w:tr>
    </w:tbl>
    <w:p w14:paraId="7009863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86E4565" w14:textId="77777777" w:rsidR="00B360F1" w:rsidRPr="00676EC3" w:rsidRDefault="00B360F1" w:rsidP="00B360F1">
      <w:r w:rsidRPr="00AD115F">
        <w:rPr>
          <w:rStyle w:val="HideTWBExt"/>
        </w:rPr>
        <w:t>&lt;/Amend&gt;</w:t>
      </w:r>
    </w:p>
    <w:p w14:paraId="01D7ECA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387</w:t>
      </w:r>
      <w:r w:rsidRPr="00AD115F">
        <w:rPr>
          <w:rStyle w:val="HideTWBExt"/>
          <w:b w:val="0"/>
        </w:rPr>
        <w:t>&lt;/NumAm&gt;</w:t>
      </w:r>
    </w:p>
    <w:p w14:paraId="539D9C2D"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607D5353" w14:textId="77777777" w:rsidR="00B360F1" w:rsidRPr="00676EC3" w:rsidRDefault="00B360F1" w:rsidP="00B360F1">
      <w:pPr>
        <w:pStyle w:val="NormalBold"/>
      </w:pPr>
      <w:r w:rsidRPr="00AD115F">
        <w:rPr>
          <w:rStyle w:val="HideTWBExt"/>
          <w:b w:val="0"/>
        </w:rPr>
        <w:t>&lt;/RepeatBlock-By&gt;</w:t>
      </w:r>
    </w:p>
    <w:p w14:paraId="42F273F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A588CC5" w14:textId="77777777" w:rsidR="00B360F1" w:rsidRPr="00676EC3" w:rsidRDefault="00B360F1" w:rsidP="00B360F1">
      <w:pPr>
        <w:pStyle w:val="NormalBold"/>
      </w:pPr>
      <w:r w:rsidRPr="00AD115F">
        <w:rPr>
          <w:rStyle w:val="HideTWBExt"/>
          <w:b w:val="0"/>
        </w:rPr>
        <w:t>&lt;Article&gt;</w:t>
      </w:r>
      <w:r w:rsidRPr="00676EC3">
        <w:t>Punkt 20</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A7668AD" w14:textId="77777777" w:rsidTr="008578EB">
        <w:trPr>
          <w:trHeight w:hRule="exact" w:val="240"/>
          <w:jc w:val="center"/>
        </w:trPr>
        <w:tc>
          <w:tcPr>
            <w:tcW w:w="9752" w:type="dxa"/>
            <w:gridSpan w:val="2"/>
            <w:tcBorders>
              <w:top w:val="nil"/>
              <w:left w:val="nil"/>
              <w:bottom w:val="nil"/>
              <w:right w:val="nil"/>
            </w:tcBorders>
          </w:tcPr>
          <w:p w14:paraId="621D55EE" w14:textId="77777777" w:rsidR="00B360F1" w:rsidRPr="00676EC3" w:rsidRDefault="00B360F1" w:rsidP="008578EB"/>
        </w:tc>
      </w:tr>
      <w:tr w:rsidR="00B360F1" w:rsidRPr="00676EC3" w14:paraId="0882773B" w14:textId="77777777" w:rsidTr="008578EB">
        <w:trPr>
          <w:trHeight w:val="240"/>
          <w:jc w:val="center"/>
        </w:trPr>
        <w:tc>
          <w:tcPr>
            <w:tcW w:w="4876" w:type="dxa"/>
            <w:tcBorders>
              <w:top w:val="nil"/>
              <w:left w:val="nil"/>
              <w:bottom w:val="nil"/>
              <w:right w:val="nil"/>
            </w:tcBorders>
          </w:tcPr>
          <w:p w14:paraId="4B9A66D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D678C68" w14:textId="77777777" w:rsidR="00B360F1" w:rsidRPr="00676EC3" w:rsidRDefault="00B360F1" w:rsidP="008578EB">
            <w:pPr>
              <w:pStyle w:val="AmColumnHeading"/>
            </w:pPr>
            <w:r w:rsidRPr="00676EC3">
              <w:t>Ændringsforslag</w:t>
            </w:r>
          </w:p>
        </w:tc>
      </w:tr>
      <w:tr w:rsidR="00B360F1" w:rsidRPr="00676EC3" w14:paraId="019EAD9C" w14:textId="77777777" w:rsidTr="008578EB">
        <w:trPr>
          <w:jc w:val="center"/>
        </w:trPr>
        <w:tc>
          <w:tcPr>
            <w:tcW w:w="4876" w:type="dxa"/>
            <w:tcBorders>
              <w:top w:val="nil"/>
              <w:left w:val="nil"/>
              <w:bottom w:val="nil"/>
              <w:right w:val="nil"/>
            </w:tcBorders>
          </w:tcPr>
          <w:p w14:paraId="1024D93E" w14:textId="77777777" w:rsidR="00B360F1" w:rsidRPr="00676EC3" w:rsidRDefault="00B360F1" w:rsidP="008578EB">
            <w:pPr>
              <w:pStyle w:val="Normal6a"/>
            </w:pPr>
            <w:r w:rsidRPr="00676EC3">
              <w:t>20.</w:t>
            </w:r>
            <w:r w:rsidRPr="00676EC3">
              <w:tab/>
              <w:t>understreger betydningen af den blå økonomi som en central drivkraft for bæredygtig udvikling og jobskabelse i Middelhavsområdet;</w:t>
            </w:r>
          </w:p>
        </w:tc>
        <w:tc>
          <w:tcPr>
            <w:tcW w:w="4876" w:type="dxa"/>
            <w:tcBorders>
              <w:top w:val="nil"/>
              <w:left w:val="nil"/>
              <w:bottom w:val="nil"/>
              <w:right w:val="nil"/>
            </w:tcBorders>
          </w:tcPr>
          <w:p w14:paraId="70AEEBF3" w14:textId="77777777" w:rsidR="00B360F1" w:rsidRPr="00676EC3" w:rsidRDefault="00B360F1" w:rsidP="008578EB">
            <w:pPr>
              <w:pStyle w:val="Normal6a"/>
            </w:pPr>
            <w:r w:rsidRPr="00676EC3">
              <w:t>20.</w:t>
            </w:r>
            <w:r w:rsidRPr="00676EC3">
              <w:tab/>
              <w:t xml:space="preserve">understreger betydningen af den blå økonomi som en central drivkraft for bæredygtig udvikling og jobskabelse i Middelhavsområdet; </w:t>
            </w:r>
            <w:r w:rsidRPr="00676EC3">
              <w:rPr>
                <w:b/>
                <w:i/>
              </w:rPr>
              <w:t>opfordrer partnerlandene til at foretage de nødvendige investeringer med henblik herpå uden at være afhængige af finansiel bistand fra EU;</w:t>
            </w:r>
          </w:p>
        </w:tc>
      </w:tr>
    </w:tbl>
    <w:p w14:paraId="3F76F58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51B68DFE" w14:textId="77777777" w:rsidR="00B360F1" w:rsidRPr="00676EC3" w:rsidRDefault="00B360F1" w:rsidP="00B360F1">
      <w:r w:rsidRPr="00AD115F">
        <w:rPr>
          <w:rStyle w:val="HideTWBExt"/>
        </w:rPr>
        <w:t>&lt;/Amend&gt;</w:t>
      </w:r>
    </w:p>
    <w:p w14:paraId="7EAB5BF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388</w:t>
      </w:r>
      <w:r w:rsidRPr="00AD115F">
        <w:rPr>
          <w:rStyle w:val="HideTWBExt"/>
          <w:b w:val="0"/>
        </w:rPr>
        <w:t>&lt;/NumAm&gt;</w:t>
      </w:r>
    </w:p>
    <w:p w14:paraId="0EF41928"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4575C1E9" w14:textId="77777777" w:rsidR="00B360F1" w:rsidRPr="00676EC3" w:rsidRDefault="00B360F1" w:rsidP="00B360F1">
      <w:pPr>
        <w:pStyle w:val="NormalBold"/>
      </w:pPr>
      <w:r w:rsidRPr="00AD115F">
        <w:rPr>
          <w:rStyle w:val="HideTWBExt"/>
          <w:b w:val="0"/>
        </w:rPr>
        <w:t>&lt;/RepeatBlock-By&gt;</w:t>
      </w:r>
    </w:p>
    <w:p w14:paraId="519CF23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D0426E2" w14:textId="77777777" w:rsidR="00B360F1" w:rsidRPr="00676EC3" w:rsidRDefault="00B360F1" w:rsidP="00B360F1">
      <w:pPr>
        <w:pStyle w:val="NormalBold"/>
      </w:pPr>
      <w:r w:rsidRPr="00AD115F">
        <w:rPr>
          <w:rStyle w:val="HideTWBExt"/>
          <w:b w:val="0"/>
        </w:rPr>
        <w:t>&lt;Article&gt;</w:t>
      </w:r>
      <w:r w:rsidRPr="00676EC3">
        <w:t>Punkt 20</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714603E" w14:textId="77777777" w:rsidTr="008578EB">
        <w:trPr>
          <w:trHeight w:hRule="exact" w:val="240"/>
          <w:jc w:val="center"/>
        </w:trPr>
        <w:tc>
          <w:tcPr>
            <w:tcW w:w="9752" w:type="dxa"/>
            <w:gridSpan w:val="2"/>
            <w:tcBorders>
              <w:top w:val="nil"/>
              <w:left w:val="nil"/>
              <w:bottom w:val="nil"/>
              <w:right w:val="nil"/>
            </w:tcBorders>
          </w:tcPr>
          <w:p w14:paraId="735460D9" w14:textId="77777777" w:rsidR="00B360F1" w:rsidRPr="00676EC3" w:rsidRDefault="00B360F1" w:rsidP="008578EB"/>
        </w:tc>
      </w:tr>
      <w:tr w:rsidR="00B360F1" w:rsidRPr="00676EC3" w14:paraId="361F99B1" w14:textId="77777777" w:rsidTr="008578EB">
        <w:trPr>
          <w:trHeight w:val="240"/>
          <w:jc w:val="center"/>
        </w:trPr>
        <w:tc>
          <w:tcPr>
            <w:tcW w:w="4876" w:type="dxa"/>
            <w:tcBorders>
              <w:top w:val="nil"/>
              <w:left w:val="nil"/>
              <w:bottom w:val="nil"/>
              <w:right w:val="nil"/>
            </w:tcBorders>
          </w:tcPr>
          <w:p w14:paraId="33BCE44B"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08EECCE" w14:textId="77777777" w:rsidR="00B360F1" w:rsidRPr="00676EC3" w:rsidRDefault="00B360F1" w:rsidP="008578EB">
            <w:pPr>
              <w:pStyle w:val="AmColumnHeading"/>
            </w:pPr>
            <w:r w:rsidRPr="00676EC3">
              <w:t>Ændringsforslag</w:t>
            </w:r>
          </w:p>
        </w:tc>
      </w:tr>
      <w:tr w:rsidR="00B360F1" w:rsidRPr="00676EC3" w14:paraId="0A11D90A" w14:textId="77777777" w:rsidTr="008578EB">
        <w:trPr>
          <w:jc w:val="center"/>
        </w:trPr>
        <w:tc>
          <w:tcPr>
            <w:tcW w:w="4876" w:type="dxa"/>
            <w:tcBorders>
              <w:top w:val="nil"/>
              <w:left w:val="nil"/>
              <w:bottom w:val="nil"/>
              <w:right w:val="nil"/>
            </w:tcBorders>
          </w:tcPr>
          <w:p w14:paraId="7557E2B4" w14:textId="77777777" w:rsidR="00B360F1" w:rsidRPr="00676EC3" w:rsidRDefault="00B360F1" w:rsidP="008578EB">
            <w:pPr>
              <w:pStyle w:val="Normal6a"/>
            </w:pPr>
            <w:r w:rsidRPr="00676EC3">
              <w:t>20.</w:t>
            </w:r>
            <w:r w:rsidRPr="00676EC3">
              <w:tab/>
              <w:t>understreger betydningen af den blå økonomi som en central drivkraft for bæredygtig udvikling og jobskabelse i Middelhavsområdet;</w:t>
            </w:r>
          </w:p>
        </w:tc>
        <w:tc>
          <w:tcPr>
            <w:tcW w:w="4876" w:type="dxa"/>
            <w:tcBorders>
              <w:top w:val="nil"/>
              <w:left w:val="nil"/>
              <w:bottom w:val="nil"/>
              <w:right w:val="nil"/>
            </w:tcBorders>
          </w:tcPr>
          <w:p w14:paraId="47A11790" w14:textId="77777777" w:rsidR="00B360F1" w:rsidRPr="00676EC3" w:rsidRDefault="00B360F1" w:rsidP="008578EB">
            <w:pPr>
              <w:pStyle w:val="Normal6a"/>
            </w:pPr>
            <w:r w:rsidRPr="00676EC3">
              <w:t>20.</w:t>
            </w:r>
            <w:r w:rsidRPr="00676EC3">
              <w:tab/>
              <w:t>understreger betydningen af den blå økonomi som en central drivkraft for bæredygtig udvikling og jobskabelse</w:t>
            </w:r>
            <w:r w:rsidRPr="00676EC3">
              <w:rPr>
                <w:b/>
                <w:bCs/>
                <w:i/>
                <w:iCs/>
              </w:rPr>
              <w:t>, søfartsforbindelser, konkurrenceevne og regional udvikling</w:t>
            </w:r>
            <w:r w:rsidRPr="00676EC3">
              <w:t xml:space="preserve"> i Middelhavsområdet;</w:t>
            </w:r>
          </w:p>
        </w:tc>
      </w:tr>
    </w:tbl>
    <w:p w14:paraId="69C0136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08B5F852" w14:textId="77777777" w:rsidR="00B360F1" w:rsidRPr="00676EC3" w:rsidRDefault="00B360F1" w:rsidP="00B360F1">
      <w:r w:rsidRPr="00AD115F">
        <w:rPr>
          <w:rStyle w:val="HideTWBExt"/>
        </w:rPr>
        <w:t>&lt;/Amend&gt;</w:t>
      </w:r>
    </w:p>
    <w:p w14:paraId="099D205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389</w:t>
      </w:r>
      <w:r w:rsidRPr="00AD115F">
        <w:rPr>
          <w:rStyle w:val="HideTWBExt"/>
          <w:b w:val="0"/>
        </w:rPr>
        <w:t>&lt;/NumAm&gt;</w:t>
      </w:r>
    </w:p>
    <w:p w14:paraId="6BEECAEC" w14:textId="77777777" w:rsidR="00B360F1" w:rsidRPr="00676EC3" w:rsidRDefault="00B360F1" w:rsidP="00B360F1">
      <w:pPr>
        <w:pStyle w:val="NormalBold"/>
      </w:pPr>
      <w:r w:rsidRPr="00AD115F">
        <w:rPr>
          <w:rStyle w:val="HideTWBExt"/>
          <w:b w:val="0"/>
        </w:rPr>
        <w:t>&lt;RepeatBlock-By&gt;&lt;Members&gt;</w:t>
      </w:r>
      <w:r w:rsidRPr="00676EC3">
        <w:t>Francisco José Millán Mon</w:t>
      </w:r>
      <w:r w:rsidRPr="00AD115F">
        <w:rPr>
          <w:rStyle w:val="HideTWBExt"/>
          <w:b w:val="0"/>
        </w:rPr>
        <w:t>&lt;/Members&gt;</w:t>
      </w:r>
    </w:p>
    <w:p w14:paraId="42EBC2B6" w14:textId="77777777" w:rsidR="00B360F1" w:rsidRPr="00676EC3" w:rsidRDefault="00B360F1" w:rsidP="00B360F1">
      <w:pPr>
        <w:pStyle w:val="NormalBold"/>
      </w:pPr>
      <w:r w:rsidRPr="00AD115F">
        <w:rPr>
          <w:rStyle w:val="HideTWBExt"/>
          <w:b w:val="0"/>
        </w:rPr>
        <w:t>&lt;/RepeatBlock-By&gt;</w:t>
      </w:r>
    </w:p>
    <w:p w14:paraId="6999871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1DFBE44" w14:textId="77777777" w:rsidR="00B360F1" w:rsidRPr="00676EC3" w:rsidRDefault="00B360F1" w:rsidP="00B360F1">
      <w:pPr>
        <w:pStyle w:val="NormalBold"/>
      </w:pPr>
      <w:r w:rsidRPr="00AD115F">
        <w:rPr>
          <w:rStyle w:val="HideTWBExt"/>
          <w:b w:val="0"/>
        </w:rPr>
        <w:t>&lt;Article&gt;</w:t>
      </w:r>
      <w:r w:rsidRPr="00676EC3">
        <w:t>Punkt 20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844B24B" w14:textId="77777777" w:rsidTr="008578EB">
        <w:trPr>
          <w:trHeight w:hRule="exact" w:val="240"/>
          <w:jc w:val="center"/>
        </w:trPr>
        <w:tc>
          <w:tcPr>
            <w:tcW w:w="9752" w:type="dxa"/>
            <w:gridSpan w:val="2"/>
            <w:tcBorders>
              <w:top w:val="nil"/>
              <w:left w:val="nil"/>
              <w:bottom w:val="nil"/>
              <w:right w:val="nil"/>
            </w:tcBorders>
          </w:tcPr>
          <w:p w14:paraId="3F9312CA" w14:textId="77777777" w:rsidR="00B360F1" w:rsidRPr="00676EC3" w:rsidRDefault="00B360F1" w:rsidP="008578EB"/>
        </w:tc>
      </w:tr>
      <w:tr w:rsidR="00B360F1" w:rsidRPr="00676EC3" w14:paraId="58C5FA3F" w14:textId="77777777" w:rsidTr="008578EB">
        <w:trPr>
          <w:trHeight w:val="240"/>
          <w:jc w:val="center"/>
        </w:trPr>
        <w:tc>
          <w:tcPr>
            <w:tcW w:w="4876" w:type="dxa"/>
            <w:tcBorders>
              <w:top w:val="nil"/>
              <w:left w:val="nil"/>
              <w:bottom w:val="nil"/>
              <w:right w:val="nil"/>
            </w:tcBorders>
          </w:tcPr>
          <w:p w14:paraId="4E7891BB"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27B8C67" w14:textId="77777777" w:rsidR="00B360F1" w:rsidRPr="00676EC3" w:rsidRDefault="00B360F1" w:rsidP="008578EB">
            <w:pPr>
              <w:pStyle w:val="AmColumnHeading"/>
            </w:pPr>
            <w:r w:rsidRPr="00676EC3">
              <w:t>Ændringsforslag</w:t>
            </w:r>
          </w:p>
        </w:tc>
      </w:tr>
      <w:tr w:rsidR="00B360F1" w:rsidRPr="00676EC3" w14:paraId="4AE429CC" w14:textId="77777777" w:rsidTr="008578EB">
        <w:trPr>
          <w:jc w:val="center"/>
        </w:trPr>
        <w:tc>
          <w:tcPr>
            <w:tcW w:w="4876" w:type="dxa"/>
            <w:tcBorders>
              <w:top w:val="nil"/>
              <w:left w:val="nil"/>
              <w:bottom w:val="nil"/>
              <w:right w:val="nil"/>
            </w:tcBorders>
          </w:tcPr>
          <w:p w14:paraId="3E1E30E2" w14:textId="77777777" w:rsidR="00B360F1" w:rsidRPr="00676EC3" w:rsidRDefault="00B360F1" w:rsidP="008578EB">
            <w:pPr>
              <w:pStyle w:val="Normal6a"/>
            </w:pPr>
          </w:p>
        </w:tc>
        <w:tc>
          <w:tcPr>
            <w:tcW w:w="4876" w:type="dxa"/>
            <w:tcBorders>
              <w:top w:val="nil"/>
              <w:left w:val="nil"/>
              <w:bottom w:val="nil"/>
              <w:right w:val="nil"/>
            </w:tcBorders>
          </w:tcPr>
          <w:p w14:paraId="27463175" w14:textId="77777777" w:rsidR="00B360F1" w:rsidRPr="00676EC3" w:rsidRDefault="00B360F1" w:rsidP="008578EB">
            <w:pPr>
              <w:pStyle w:val="Normal6a"/>
            </w:pPr>
            <w:r w:rsidRPr="00676EC3">
              <w:rPr>
                <w:b/>
                <w:i/>
              </w:rPr>
              <w:t>20a.</w:t>
            </w:r>
            <w:r w:rsidRPr="00676EC3">
              <w:tab/>
            </w:r>
            <w:r w:rsidRPr="00676EC3">
              <w:rPr>
                <w:b/>
                <w:i/>
              </w:rPr>
              <w:t>glæder sig over inkluderingen af en mere ambitiøs hav- og fiskeridimension i pagten for Middelhavsområdet, især gennem styrkelse af havdiplomatiet og samarbejdet med partnerne i det sydlige Middelhavsområde; understreger nødvendigheden af at støtte kyststaterne med at forbedre deres kapaciteter til kontrol og overvågning med henblik på bekæmpelse af ulovligt, urapporteret og ureguleret fiskeri ("ulovligt fiskeri") og beskytte havets ressourcer og begunstige en bæredygtig maritim fysisk planlægning; opfordrer indtrængende til at fremme lige konkurrencevilkår for fiskere gennem en koordineret indsats, der omfatter alle politikker og instrumenter under Unionens optræden udadtil, herunder handel, udviklingssamarbejde og diplomatisk indsats;</w:t>
            </w:r>
          </w:p>
        </w:tc>
      </w:tr>
    </w:tbl>
    <w:p w14:paraId="2E245E3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{ES}</w:t>
      </w:r>
      <w:r w:rsidRPr="00676EC3">
        <w:t>es</w:t>
      </w:r>
      <w:r w:rsidRPr="00AD115F">
        <w:rPr>
          <w:rStyle w:val="HideTWBExt"/>
        </w:rPr>
        <w:t>&lt;/Original&gt;</w:t>
      </w:r>
    </w:p>
    <w:p w14:paraId="443F150F" w14:textId="77777777" w:rsidR="00B360F1" w:rsidRPr="00676EC3" w:rsidRDefault="00B360F1" w:rsidP="00B360F1">
      <w:r w:rsidRPr="00AD115F">
        <w:rPr>
          <w:rStyle w:val="HideTWBExt"/>
        </w:rPr>
        <w:t>&lt;/Amend&gt;</w:t>
      </w:r>
    </w:p>
    <w:p w14:paraId="1357753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390</w:t>
      </w:r>
      <w:r w:rsidRPr="00AD115F">
        <w:rPr>
          <w:rStyle w:val="HideTWBExt"/>
          <w:b w:val="0"/>
        </w:rPr>
        <w:t>&lt;/NumAm&gt;</w:t>
      </w:r>
    </w:p>
    <w:p w14:paraId="1D38A6D5" w14:textId="77777777" w:rsidR="00B360F1" w:rsidRPr="00676EC3" w:rsidRDefault="00B360F1" w:rsidP="00B360F1">
      <w:pPr>
        <w:pStyle w:val="NormalBold"/>
      </w:pPr>
      <w:r w:rsidRPr="00AD115F">
        <w:rPr>
          <w:rStyle w:val="HideTWBExt"/>
          <w:b w:val="0"/>
        </w:rPr>
        <w:t>&lt;RepeatBlock-By&gt;&lt;Members&gt;</w:t>
      </w:r>
      <w:r w:rsidRPr="00676EC3">
        <w:t>Željana Zovko</w:t>
      </w:r>
      <w:r w:rsidRPr="00AD115F">
        <w:rPr>
          <w:rStyle w:val="HideTWBExt"/>
          <w:b w:val="0"/>
        </w:rPr>
        <w:t>&lt;/Members&gt;</w:t>
      </w:r>
    </w:p>
    <w:p w14:paraId="216509C7" w14:textId="77777777" w:rsidR="00B360F1" w:rsidRPr="00676EC3" w:rsidRDefault="00B360F1" w:rsidP="00B360F1">
      <w:pPr>
        <w:pStyle w:val="NormalBold"/>
      </w:pPr>
      <w:r w:rsidRPr="00AD115F">
        <w:rPr>
          <w:rStyle w:val="HideTWBExt"/>
          <w:b w:val="0"/>
        </w:rPr>
        <w:t>&lt;/RepeatBlock-By&gt;</w:t>
      </w:r>
    </w:p>
    <w:p w14:paraId="3C34ED5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580DD9E" w14:textId="77777777" w:rsidR="00B360F1" w:rsidRPr="00676EC3" w:rsidRDefault="00B360F1" w:rsidP="00B360F1">
      <w:pPr>
        <w:pStyle w:val="NormalBold"/>
      </w:pPr>
      <w:r w:rsidRPr="00AD115F">
        <w:rPr>
          <w:rStyle w:val="HideTWBExt"/>
          <w:b w:val="0"/>
        </w:rPr>
        <w:t>&lt;Article&gt;</w:t>
      </w:r>
      <w:r w:rsidRPr="00676EC3">
        <w:t>Punkt 20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E6A86ED" w14:textId="77777777" w:rsidTr="008578EB">
        <w:trPr>
          <w:trHeight w:hRule="exact" w:val="240"/>
          <w:jc w:val="center"/>
        </w:trPr>
        <w:tc>
          <w:tcPr>
            <w:tcW w:w="9752" w:type="dxa"/>
            <w:gridSpan w:val="2"/>
            <w:tcBorders>
              <w:top w:val="nil"/>
              <w:left w:val="nil"/>
              <w:bottom w:val="nil"/>
              <w:right w:val="nil"/>
            </w:tcBorders>
          </w:tcPr>
          <w:p w14:paraId="4BC2E225" w14:textId="77777777" w:rsidR="00B360F1" w:rsidRPr="00676EC3" w:rsidRDefault="00B360F1" w:rsidP="008578EB"/>
        </w:tc>
      </w:tr>
      <w:tr w:rsidR="00B360F1" w:rsidRPr="00676EC3" w14:paraId="6A71ECB0" w14:textId="77777777" w:rsidTr="008578EB">
        <w:trPr>
          <w:trHeight w:val="240"/>
          <w:jc w:val="center"/>
        </w:trPr>
        <w:tc>
          <w:tcPr>
            <w:tcW w:w="4876" w:type="dxa"/>
            <w:tcBorders>
              <w:top w:val="nil"/>
              <w:left w:val="nil"/>
              <w:bottom w:val="nil"/>
              <w:right w:val="nil"/>
            </w:tcBorders>
          </w:tcPr>
          <w:p w14:paraId="27C6F1A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630D541" w14:textId="77777777" w:rsidR="00B360F1" w:rsidRPr="00676EC3" w:rsidRDefault="00B360F1" w:rsidP="008578EB">
            <w:pPr>
              <w:pStyle w:val="AmColumnHeading"/>
            </w:pPr>
            <w:r w:rsidRPr="00676EC3">
              <w:t>Ændringsforslag</w:t>
            </w:r>
          </w:p>
        </w:tc>
      </w:tr>
      <w:tr w:rsidR="00B360F1" w:rsidRPr="00676EC3" w14:paraId="26508609" w14:textId="77777777" w:rsidTr="008578EB">
        <w:trPr>
          <w:jc w:val="center"/>
        </w:trPr>
        <w:tc>
          <w:tcPr>
            <w:tcW w:w="4876" w:type="dxa"/>
            <w:tcBorders>
              <w:top w:val="nil"/>
              <w:left w:val="nil"/>
              <w:bottom w:val="nil"/>
              <w:right w:val="nil"/>
            </w:tcBorders>
          </w:tcPr>
          <w:p w14:paraId="2F92001E" w14:textId="77777777" w:rsidR="00B360F1" w:rsidRPr="00676EC3" w:rsidRDefault="00B360F1" w:rsidP="008578EB">
            <w:pPr>
              <w:pStyle w:val="Normal6a"/>
            </w:pPr>
          </w:p>
        </w:tc>
        <w:tc>
          <w:tcPr>
            <w:tcW w:w="4876" w:type="dxa"/>
            <w:tcBorders>
              <w:top w:val="nil"/>
              <w:left w:val="nil"/>
              <w:bottom w:val="nil"/>
              <w:right w:val="nil"/>
            </w:tcBorders>
          </w:tcPr>
          <w:p w14:paraId="0F1B531F" w14:textId="77777777" w:rsidR="00B360F1" w:rsidRPr="00676EC3" w:rsidRDefault="00B360F1" w:rsidP="008578EB">
            <w:pPr>
              <w:pStyle w:val="Normal6a"/>
            </w:pPr>
            <w:r w:rsidRPr="00676EC3">
              <w:rPr>
                <w:b/>
                <w:i/>
              </w:rPr>
              <w:t>20a.</w:t>
            </w:r>
            <w:r w:rsidRPr="00676EC3">
              <w:tab/>
            </w:r>
            <w:r w:rsidRPr="00676EC3">
              <w:rPr>
                <w:b/>
                <w:i/>
              </w:rPr>
              <w:t>opfordrer til, at pagten for Middelhavsområdet bidrager til en bæredygtig udvikling af den blå økonomi; understreger betydningen af at styrke det regionale samarbejde inden for rammerne af Den Almindelige Kommission for Fiskeri i Middelhavet (GFCM) efter 2027 med henblik på at sikre en bæredygtig forvaltning af fiskebestandene, bevare de marine økosystemer, støtte kystsamfundene og øge fiskeri- og akvakultursektorernes konkurrenceevne og langsigtede modstandsdygtighed i hele Middelhavsområdet;</w:t>
            </w:r>
          </w:p>
        </w:tc>
      </w:tr>
    </w:tbl>
    <w:p w14:paraId="7A32BC77"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7752016" w14:textId="77777777" w:rsidR="00B360F1" w:rsidRPr="00676EC3" w:rsidRDefault="00B360F1" w:rsidP="00B360F1">
      <w:r w:rsidRPr="00AD115F">
        <w:rPr>
          <w:rStyle w:val="HideTWBExt"/>
        </w:rPr>
        <w:t>&lt;/Amend&gt;</w:t>
      </w:r>
    </w:p>
    <w:p w14:paraId="58C535A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391</w:t>
      </w:r>
      <w:r w:rsidRPr="00AD115F">
        <w:rPr>
          <w:rStyle w:val="HideTWBExt"/>
          <w:b w:val="0"/>
        </w:rPr>
        <w:t>&lt;/NumAm&gt;</w:t>
      </w:r>
    </w:p>
    <w:p w14:paraId="20A8A7C8" w14:textId="77777777" w:rsidR="00B360F1" w:rsidRPr="00676EC3" w:rsidRDefault="00B360F1" w:rsidP="00B360F1">
      <w:pPr>
        <w:pStyle w:val="NormalBold"/>
      </w:pPr>
      <w:r w:rsidRPr="00AD115F">
        <w:rPr>
          <w:rStyle w:val="HideTWBExt"/>
          <w:b w:val="0"/>
        </w:rPr>
        <w:t>&lt;RepeatBlock-By&gt;&lt;Members&gt;</w:t>
      </w:r>
      <w:r w:rsidRPr="00676EC3">
        <w:t>Cristian Terheş</w:t>
      </w:r>
      <w:r w:rsidRPr="00AD115F">
        <w:rPr>
          <w:rStyle w:val="HideTWBExt"/>
          <w:b w:val="0"/>
        </w:rPr>
        <w:t>&lt;/Members&gt;</w:t>
      </w:r>
    </w:p>
    <w:p w14:paraId="01396227" w14:textId="77777777" w:rsidR="00B360F1" w:rsidRPr="00676EC3" w:rsidRDefault="00B360F1" w:rsidP="00B360F1">
      <w:pPr>
        <w:pStyle w:val="NormalBold"/>
      </w:pPr>
      <w:r w:rsidRPr="00AD115F">
        <w:rPr>
          <w:rStyle w:val="HideTWBExt"/>
          <w:b w:val="0"/>
        </w:rPr>
        <w:t>&lt;/RepeatBlock-By&gt;</w:t>
      </w:r>
    </w:p>
    <w:p w14:paraId="11771204"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FFADE80" w14:textId="77777777" w:rsidR="00B360F1" w:rsidRPr="00676EC3" w:rsidRDefault="00B360F1" w:rsidP="00B360F1">
      <w:pPr>
        <w:pStyle w:val="NormalBold"/>
      </w:pPr>
      <w:r w:rsidRPr="00AD115F">
        <w:rPr>
          <w:rStyle w:val="HideTWBExt"/>
          <w:b w:val="0"/>
        </w:rPr>
        <w:t>&lt;Article&gt;</w:t>
      </w:r>
      <w:r w:rsidRPr="00676EC3">
        <w:t>Punkt 20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78806D9" w14:textId="77777777" w:rsidTr="008578EB">
        <w:trPr>
          <w:trHeight w:hRule="exact" w:val="240"/>
          <w:jc w:val="center"/>
        </w:trPr>
        <w:tc>
          <w:tcPr>
            <w:tcW w:w="9752" w:type="dxa"/>
            <w:gridSpan w:val="2"/>
            <w:tcBorders>
              <w:top w:val="nil"/>
              <w:left w:val="nil"/>
              <w:bottom w:val="nil"/>
              <w:right w:val="nil"/>
            </w:tcBorders>
          </w:tcPr>
          <w:p w14:paraId="76369892" w14:textId="77777777" w:rsidR="00B360F1" w:rsidRPr="00676EC3" w:rsidRDefault="00B360F1" w:rsidP="008578EB"/>
        </w:tc>
      </w:tr>
      <w:tr w:rsidR="00B360F1" w:rsidRPr="00676EC3" w14:paraId="731C74F9" w14:textId="77777777" w:rsidTr="008578EB">
        <w:trPr>
          <w:trHeight w:val="240"/>
          <w:jc w:val="center"/>
        </w:trPr>
        <w:tc>
          <w:tcPr>
            <w:tcW w:w="4876" w:type="dxa"/>
            <w:tcBorders>
              <w:top w:val="nil"/>
              <w:left w:val="nil"/>
              <w:bottom w:val="nil"/>
              <w:right w:val="nil"/>
            </w:tcBorders>
          </w:tcPr>
          <w:p w14:paraId="287B80F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5100855" w14:textId="77777777" w:rsidR="00B360F1" w:rsidRPr="00676EC3" w:rsidRDefault="00B360F1" w:rsidP="008578EB">
            <w:pPr>
              <w:pStyle w:val="AmColumnHeading"/>
            </w:pPr>
            <w:r w:rsidRPr="00676EC3">
              <w:t>Ændringsforslag</w:t>
            </w:r>
          </w:p>
        </w:tc>
      </w:tr>
      <w:tr w:rsidR="00B360F1" w:rsidRPr="00676EC3" w14:paraId="3DA2BAD6" w14:textId="77777777" w:rsidTr="008578EB">
        <w:trPr>
          <w:jc w:val="center"/>
        </w:trPr>
        <w:tc>
          <w:tcPr>
            <w:tcW w:w="4876" w:type="dxa"/>
            <w:tcBorders>
              <w:top w:val="nil"/>
              <w:left w:val="nil"/>
              <w:bottom w:val="nil"/>
              <w:right w:val="nil"/>
            </w:tcBorders>
          </w:tcPr>
          <w:p w14:paraId="25C07B54" w14:textId="77777777" w:rsidR="00B360F1" w:rsidRPr="00676EC3" w:rsidRDefault="00B360F1" w:rsidP="008578EB">
            <w:pPr>
              <w:pStyle w:val="Normal6a"/>
            </w:pPr>
          </w:p>
        </w:tc>
        <w:tc>
          <w:tcPr>
            <w:tcW w:w="4876" w:type="dxa"/>
            <w:tcBorders>
              <w:top w:val="nil"/>
              <w:left w:val="nil"/>
              <w:bottom w:val="nil"/>
              <w:right w:val="nil"/>
            </w:tcBorders>
          </w:tcPr>
          <w:p w14:paraId="64481D8E" w14:textId="77777777" w:rsidR="00B360F1" w:rsidRPr="00676EC3" w:rsidRDefault="00B360F1" w:rsidP="008578EB">
            <w:pPr>
              <w:pStyle w:val="Normal6a"/>
            </w:pPr>
            <w:r w:rsidRPr="00676EC3">
              <w:rPr>
                <w:b/>
                <w:i/>
              </w:rPr>
              <w:t>20a.</w:t>
            </w:r>
            <w:r w:rsidRPr="00676EC3">
              <w:tab/>
            </w:r>
            <w:r w:rsidRPr="00676EC3">
              <w:rPr>
                <w:b/>
                <w:i/>
              </w:rPr>
              <w:t>understreger, at regionale normaliseringsinitiativer, herunder Abraham-aftalerne, kan bidrage til at styrke modstandsdygtigheden over for destabiliserende udenlandsk indflydelse, fremme økonomisk indbyrdes afhængighed og støtte målene i pagten for Middelhavsområdet med hensyn til at opbygge et sikkert, velstående og sammenkoblet Middelhavsområde;</w:t>
            </w:r>
          </w:p>
        </w:tc>
      </w:tr>
    </w:tbl>
    <w:p w14:paraId="26E66CF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0EE6B82" w14:textId="77777777" w:rsidR="00B360F1" w:rsidRPr="00676EC3" w:rsidRDefault="00B360F1" w:rsidP="00B360F1">
      <w:r w:rsidRPr="00AD115F">
        <w:rPr>
          <w:rStyle w:val="HideTWBExt"/>
        </w:rPr>
        <w:t>&lt;/Amend&gt;</w:t>
      </w:r>
    </w:p>
    <w:p w14:paraId="6A91490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392</w:t>
      </w:r>
      <w:r w:rsidRPr="00AD115F">
        <w:rPr>
          <w:rStyle w:val="HideTWBExt"/>
          <w:b w:val="0"/>
        </w:rPr>
        <w:t>&lt;/NumAm&gt;</w:t>
      </w:r>
    </w:p>
    <w:p w14:paraId="62AB5221"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617AABDB" w14:textId="77777777" w:rsidR="00B360F1" w:rsidRPr="00676EC3" w:rsidRDefault="00B360F1" w:rsidP="00B360F1">
      <w:pPr>
        <w:pStyle w:val="NormalBold"/>
      </w:pPr>
      <w:r w:rsidRPr="00AD115F">
        <w:rPr>
          <w:rStyle w:val="HideTWBExt"/>
          <w:b w:val="0"/>
        </w:rPr>
        <w:t>&lt;/RepeatBlock-By&gt;</w:t>
      </w:r>
    </w:p>
    <w:p w14:paraId="3A1FD1A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1BB502E" w14:textId="77777777" w:rsidR="00B360F1" w:rsidRPr="00676EC3" w:rsidRDefault="00B360F1" w:rsidP="00B360F1">
      <w:pPr>
        <w:pStyle w:val="NormalBold"/>
      </w:pPr>
      <w:r w:rsidRPr="00AD115F">
        <w:rPr>
          <w:rStyle w:val="HideTWBExt"/>
          <w:b w:val="0"/>
        </w:rPr>
        <w:t>&lt;Article&gt;</w:t>
      </w:r>
      <w:r w:rsidRPr="00676EC3">
        <w:t>Punkt 20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8E8436A" w14:textId="77777777" w:rsidTr="008578EB">
        <w:trPr>
          <w:trHeight w:hRule="exact" w:val="240"/>
          <w:jc w:val="center"/>
        </w:trPr>
        <w:tc>
          <w:tcPr>
            <w:tcW w:w="9752" w:type="dxa"/>
            <w:gridSpan w:val="2"/>
            <w:tcBorders>
              <w:top w:val="nil"/>
              <w:left w:val="nil"/>
              <w:bottom w:val="nil"/>
              <w:right w:val="nil"/>
            </w:tcBorders>
          </w:tcPr>
          <w:p w14:paraId="39FFE45B" w14:textId="77777777" w:rsidR="00B360F1" w:rsidRPr="00676EC3" w:rsidRDefault="00B360F1" w:rsidP="008578EB"/>
        </w:tc>
      </w:tr>
      <w:tr w:rsidR="00B360F1" w:rsidRPr="00676EC3" w14:paraId="45D41BAB" w14:textId="77777777" w:rsidTr="008578EB">
        <w:trPr>
          <w:trHeight w:val="240"/>
          <w:jc w:val="center"/>
        </w:trPr>
        <w:tc>
          <w:tcPr>
            <w:tcW w:w="4876" w:type="dxa"/>
            <w:tcBorders>
              <w:top w:val="nil"/>
              <w:left w:val="nil"/>
              <w:bottom w:val="nil"/>
              <w:right w:val="nil"/>
            </w:tcBorders>
          </w:tcPr>
          <w:p w14:paraId="716EF08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80D6B24" w14:textId="77777777" w:rsidR="00B360F1" w:rsidRPr="00676EC3" w:rsidRDefault="00B360F1" w:rsidP="008578EB">
            <w:pPr>
              <w:pStyle w:val="AmColumnHeading"/>
            </w:pPr>
            <w:r w:rsidRPr="00676EC3">
              <w:t>Ændringsforslag</w:t>
            </w:r>
          </w:p>
        </w:tc>
      </w:tr>
      <w:tr w:rsidR="00B360F1" w:rsidRPr="00676EC3" w14:paraId="3471032F" w14:textId="77777777" w:rsidTr="008578EB">
        <w:trPr>
          <w:jc w:val="center"/>
        </w:trPr>
        <w:tc>
          <w:tcPr>
            <w:tcW w:w="4876" w:type="dxa"/>
            <w:tcBorders>
              <w:top w:val="nil"/>
              <w:left w:val="nil"/>
              <w:bottom w:val="nil"/>
              <w:right w:val="nil"/>
            </w:tcBorders>
          </w:tcPr>
          <w:p w14:paraId="753655EB" w14:textId="77777777" w:rsidR="00B360F1" w:rsidRPr="00676EC3" w:rsidRDefault="00B360F1" w:rsidP="008578EB">
            <w:pPr>
              <w:pStyle w:val="Normal6a"/>
            </w:pPr>
          </w:p>
        </w:tc>
        <w:tc>
          <w:tcPr>
            <w:tcW w:w="4876" w:type="dxa"/>
            <w:tcBorders>
              <w:top w:val="nil"/>
              <w:left w:val="nil"/>
              <w:bottom w:val="nil"/>
              <w:right w:val="nil"/>
            </w:tcBorders>
          </w:tcPr>
          <w:p w14:paraId="408B20AA" w14:textId="77777777" w:rsidR="00B360F1" w:rsidRPr="00676EC3" w:rsidRDefault="00B360F1" w:rsidP="008578EB">
            <w:pPr>
              <w:pStyle w:val="Normal6a"/>
            </w:pPr>
            <w:r w:rsidRPr="00676EC3">
              <w:rPr>
                <w:b/>
                <w:i/>
              </w:rPr>
              <w:t>20a.</w:t>
            </w:r>
            <w:r w:rsidRPr="00676EC3">
              <w:tab/>
            </w:r>
            <w:r w:rsidRPr="00676EC3">
              <w:rPr>
                <w:b/>
                <w:i/>
              </w:rPr>
              <w:t>fremhæver den rolle, som eksisterende regionale initiativer, navnlig Blue Mediterranean Partnership, spiller med hensyn til at mobilisere finansiering, støtte projektforberedelse og styrke koordineringen af investeringer i bæredygtig blå økonomi, og opfordrer til, at det videreudvikles og tilpasses pagtens mål;</w:t>
            </w:r>
          </w:p>
        </w:tc>
      </w:tr>
    </w:tbl>
    <w:p w14:paraId="6E93EB5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BB8CE43" w14:textId="77777777" w:rsidR="00B360F1" w:rsidRPr="00676EC3" w:rsidRDefault="00B360F1" w:rsidP="00B360F1">
      <w:r w:rsidRPr="00AD115F">
        <w:rPr>
          <w:rStyle w:val="HideTWBExt"/>
        </w:rPr>
        <w:t>&lt;/Amend&gt;</w:t>
      </w:r>
    </w:p>
    <w:p w14:paraId="34AC9194"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393</w:t>
      </w:r>
      <w:r w:rsidRPr="00AD115F">
        <w:rPr>
          <w:rStyle w:val="HideTWBExt"/>
          <w:b w:val="0"/>
        </w:rPr>
        <w:t>&lt;/NumAm&gt;</w:t>
      </w:r>
    </w:p>
    <w:p w14:paraId="5B59A4CB"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1913EB45" w14:textId="77777777" w:rsidR="00B360F1" w:rsidRPr="00676EC3" w:rsidRDefault="00B360F1" w:rsidP="00B360F1">
      <w:pPr>
        <w:pStyle w:val="NormalBold"/>
      </w:pPr>
      <w:r w:rsidRPr="00AD115F">
        <w:rPr>
          <w:rStyle w:val="HideTWBExt"/>
          <w:b w:val="0"/>
        </w:rPr>
        <w:t>&lt;/RepeatBlock-By&gt;</w:t>
      </w:r>
    </w:p>
    <w:p w14:paraId="2C3582A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BE1BFD9" w14:textId="77777777" w:rsidR="00B360F1" w:rsidRPr="00676EC3" w:rsidRDefault="00B360F1" w:rsidP="00B360F1">
      <w:pPr>
        <w:pStyle w:val="NormalBold"/>
      </w:pPr>
      <w:r w:rsidRPr="00AD115F">
        <w:rPr>
          <w:rStyle w:val="HideTWBExt"/>
          <w:b w:val="0"/>
        </w:rPr>
        <w:t>&lt;Article&gt;</w:t>
      </w:r>
      <w:r w:rsidRPr="00676EC3">
        <w:t>Punkt 20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01AD73E" w14:textId="77777777" w:rsidTr="008578EB">
        <w:trPr>
          <w:trHeight w:hRule="exact" w:val="240"/>
          <w:jc w:val="center"/>
        </w:trPr>
        <w:tc>
          <w:tcPr>
            <w:tcW w:w="9752" w:type="dxa"/>
            <w:gridSpan w:val="2"/>
            <w:tcBorders>
              <w:top w:val="nil"/>
              <w:left w:val="nil"/>
              <w:bottom w:val="nil"/>
              <w:right w:val="nil"/>
            </w:tcBorders>
          </w:tcPr>
          <w:p w14:paraId="3E899B62" w14:textId="77777777" w:rsidR="00B360F1" w:rsidRPr="00676EC3" w:rsidRDefault="00B360F1" w:rsidP="008578EB"/>
        </w:tc>
      </w:tr>
      <w:tr w:rsidR="00B360F1" w:rsidRPr="00676EC3" w14:paraId="0C29BA91" w14:textId="77777777" w:rsidTr="008578EB">
        <w:trPr>
          <w:trHeight w:val="240"/>
          <w:jc w:val="center"/>
        </w:trPr>
        <w:tc>
          <w:tcPr>
            <w:tcW w:w="4876" w:type="dxa"/>
            <w:tcBorders>
              <w:top w:val="nil"/>
              <w:left w:val="nil"/>
              <w:bottom w:val="nil"/>
              <w:right w:val="nil"/>
            </w:tcBorders>
          </w:tcPr>
          <w:p w14:paraId="60C03AC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99C4C58" w14:textId="77777777" w:rsidR="00B360F1" w:rsidRPr="00676EC3" w:rsidRDefault="00B360F1" w:rsidP="008578EB">
            <w:pPr>
              <w:pStyle w:val="AmColumnHeading"/>
            </w:pPr>
            <w:r w:rsidRPr="00676EC3">
              <w:t>Ændringsforslag</w:t>
            </w:r>
          </w:p>
        </w:tc>
      </w:tr>
      <w:tr w:rsidR="00B360F1" w:rsidRPr="00676EC3" w14:paraId="0BB6F8D0" w14:textId="77777777" w:rsidTr="008578EB">
        <w:trPr>
          <w:jc w:val="center"/>
        </w:trPr>
        <w:tc>
          <w:tcPr>
            <w:tcW w:w="4876" w:type="dxa"/>
            <w:tcBorders>
              <w:top w:val="nil"/>
              <w:left w:val="nil"/>
              <w:bottom w:val="nil"/>
              <w:right w:val="nil"/>
            </w:tcBorders>
          </w:tcPr>
          <w:p w14:paraId="37E7040C" w14:textId="77777777" w:rsidR="00B360F1" w:rsidRPr="00676EC3" w:rsidRDefault="00B360F1" w:rsidP="008578EB">
            <w:pPr>
              <w:pStyle w:val="Normal6a"/>
            </w:pPr>
          </w:p>
        </w:tc>
        <w:tc>
          <w:tcPr>
            <w:tcW w:w="4876" w:type="dxa"/>
            <w:tcBorders>
              <w:top w:val="nil"/>
              <w:left w:val="nil"/>
              <w:bottom w:val="nil"/>
              <w:right w:val="nil"/>
            </w:tcBorders>
          </w:tcPr>
          <w:p w14:paraId="3493231E" w14:textId="77777777" w:rsidR="00B360F1" w:rsidRPr="00676EC3" w:rsidRDefault="00B360F1" w:rsidP="008578EB">
            <w:pPr>
              <w:pStyle w:val="Normal6a"/>
            </w:pPr>
            <w:r w:rsidRPr="00676EC3">
              <w:rPr>
                <w:b/>
                <w:i/>
              </w:rPr>
              <w:t>20a.</w:t>
            </w:r>
            <w:r w:rsidRPr="00676EC3">
              <w:tab/>
            </w:r>
            <w:r w:rsidRPr="00676EC3">
              <w:rPr>
                <w:b/>
                <w:i/>
              </w:rPr>
              <w:t>opfordrer til nøje overvågning og screening af tredjeparters investeringer i vigtig maritim infrastruktur i medlemsstaterne langs EU's sydlige flanke; udtrykker bekymring over kinesiske virksomheders forsøg på at opnå indflydelse på vigtige havne og anden kritisk infrastruktur;</w:t>
            </w:r>
          </w:p>
        </w:tc>
      </w:tr>
    </w:tbl>
    <w:p w14:paraId="0573FEE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E06DEBA" w14:textId="77777777" w:rsidR="00B360F1" w:rsidRPr="00676EC3" w:rsidRDefault="00B360F1" w:rsidP="00B360F1">
      <w:r w:rsidRPr="00AD115F">
        <w:rPr>
          <w:rStyle w:val="HideTWBExt"/>
        </w:rPr>
        <w:t>&lt;/Amend&gt;</w:t>
      </w:r>
    </w:p>
    <w:p w14:paraId="6A50F58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394</w:t>
      </w:r>
      <w:r w:rsidRPr="00AD115F">
        <w:rPr>
          <w:rStyle w:val="HideTWBExt"/>
          <w:b w:val="0"/>
        </w:rPr>
        <w:t>&lt;/NumAm&gt;</w:t>
      </w:r>
    </w:p>
    <w:p w14:paraId="3EE8CF8E" w14:textId="77777777" w:rsidR="00B360F1" w:rsidRPr="00676EC3" w:rsidRDefault="00B360F1" w:rsidP="00B360F1">
      <w:pPr>
        <w:pStyle w:val="NormalBold"/>
      </w:pPr>
      <w:r w:rsidRPr="00AD115F">
        <w:rPr>
          <w:rStyle w:val="HideTWBExt"/>
          <w:b w:val="0"/>
        </w:rPr>
        <w:t>&lt;RepeatBlock-By&gt;&lt;Members&gt;</w:t>
      </w:r>
      <w:r w:rsidRPr="00676EC3">
        <w:t>Alberico Gambino</w:t>
      </w:r>
      <w:r w:rsidRPr="00AD115F">
        <w:rPr>
          <w:rStyle w:val="HideTWBExt"/>
          <w:b w:val="0"/>
        </w:rPr>
        <w:t>&lt;/Members&gt;</w:t>
      </w:r>
    </w:p>
    <w:p w14:paraId="046F504F" w14:textId="77777777" w:rsidR="00B360F1" w:rsidRPr="00676EC3" w:rsidRDefault="00B360F1" w:rsidP="00B360F1">
      <w:pPr>
        <w:pStyle w:val="NormalBold"/>
      </w:pPr>
      <w:r w:rsidRPr="00AD115F">
        <w:rPr>
          <w:rStyle w:val="HideTWBExt"/>
          <w:b w:val="0"/>
        </w:rPr>
        <w:t>&lt;/RepeatBlock-By&gt;</w:t>
      </w:r>
    </w:p>
    <w:p w14:paraId="3D68926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FC48F77" w14:textId="77777777" w:rsidR="00B360F1" w:rsidRPr="00676EC3" w:rsidRDefault="00B360F1" w:rsidP="00B360F1">
      <w:pPr>
        <w:pStyle w:val="NormalBold"/>
      </w:pPr>
      <w:r w:rsidRPr="00AD115F">
        <w:rPr>
          <w:rStyle w:val="HideTWBExt"/>
          <w:b w:val="0"/>
        </w:rPr>
        <w:t>&lt;Article&gt;</w:t>
      </w:r>
      <w:r w:rsidRPr="00676EC3">
        <w:t>Punkt 20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9C1D178" w14:textId="77777777" w:rsidTr="008578EB">
        <w:trPr>
          <w:trHeight w:hRule="exact" w:val="240"/>
          <w:jc w:val="center"/>
        </w:trPr>
        <w:tc>
          <w:tcPr>
            <w:tcW w:w="9752" w:type="dxa"/>
            <w:gridSpan w:val="2"/>
            <w:tcBorders>
              <w:top w:val="nil"/>
              <w:left w:val="nil"/>
              <w:bottom w:val="nil"/>
              <w:right w:val="nil"/>
            </w:tcBorders>
          </w:tcPr>
          <w:p w14:paraId="62C0CE93" w14:textId="77777777" w:rsidR="00B360F1" w:rsidRPr="00676EC3" w:rsidRDefault="00B360F1" w:rsidP="008578EB"/>
        </w:tc>
      </w:tr>
      <w:tr w:rsidR="00B360F1" w:rsidRPr="00676EC3" w14:paraId="208DE6C8" w14:textId="77777777" w:rsidTr="008578EB">
        <w:trPr>
          <w:trHeight w:val="240"/>
          <w:jc w:val="center"/>
        </w:trPr>
        <w:tc>
          <w:tcPr>
            <w:tcW w:w="4876" w:type="dxa"/>
            <w:tcBorders>
              <w:top w:val="nil"/>
              <w:left w:val="nil"/>
              <w:bottom w:val="nil"/>
              <w:right w:val="nil"/>
            </w:tcBorders>
          </w:tcPr>
          <w:p w14:paraId="3B8DA9E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4BCF849" w14:textId="77777777" w:rsidR="00B360F1" w:rsidRPr="00676EC3" w:rsidRDefault="00B360F1" w:rsidP="008578EB">
            <w:pPr>
              <w:pStyle w:val="AmColumnHeading"/>
            </w:pPr>
            <w:r w:rsidRPr="00676EC3">
              <w:t>Ændringsforslag</w:t>
            </w:r>
          </w:p>
        </w:tc>
      </w:tr>
      <w:tr w:rsidR="00B360F1" w:rsidRPr="00676EC3" w14:paraId="7635035B" w14:textId="77777777" w:rsidTr="008578EB">
        <w:trPr>
          <w:jc w:val="center"/>
        </w:trPr>
        <w:tc>
          <w:tcPr>
            <w:tcW w:w="4876" w:type="dxa"/>
            <w:tcBorders>
              <w:top w:val="nil"/>
              <w:left w:val="nil"/>
              <w:bottom w:val="nil"/>
              <w:right w:val="nil"/>
            </w:tcBorders>
          </w:tcPr>
          <w:p w14:paraId="7EDB4D76" w14:textId="77777777" w:rsidR="00B360F1" w:rsidRPr="00676EC3" w:rsidRDefault="00B360F1" w:rsidP="008578EB">
            <w:pPr>
              <w:pStyle w:val="Normal6a"/>
            </w:pPr>
          </w:p>
        </w:tc>
        <w:tc>
          <w:tcPr>
            <w:tcW w:w="4876" w:type="dxa"/>
            <w:tcBorders>
              <w:top w:val="nil"/>
              <w:left w:val="nil"/>
              <w:bottom w:val="nil"/>
              <w:right w:val="nil"/>
            </w:tcBorders>
          </w:tcPr>
          <w:p w14:paraId="3E379AA8" w14:textId="77777777" w:rsidR="00B360F1" w:rsidRPr="00676EC3" w:rsidRDefault="00B360F1" w:rsidP="008578EB">
            <w:pPr>
              <w:pStyle w:val="Normal6a"/>
            </w:pPr>
            <w:r w:rsidRPr="00676EC3">
              <w:rPr>
                <w:b/>
                <w:i/>
              </w:rPr>
              <w:t>20a.</w:t>
            </w:r>
            <w:r w:rsidRPr="00676EC3">
              <w:tab/>
            </w:r>
            <w:r w:rsidRPr="00676EC3">
              <w:rPr>
                <w:b/>
                <w:i/>
              </w:rPr>
              <w:t>understreger betydningen af at intensivere den fælles indsats for at fremme produktionen og udbredelsen af vedvarende og kulstoffattige brændstoffer til transport i overensstemmelse med de principper, der er fastsat i relevante EU-forordninger og -dokumenter, herunder pagten for Middelhavsområdet;</w:t>
            </w:r>
          </w:p>
        </w:tc>
      </w:tr>
    </w:tbl>
    <w:p w14:paraId="6ACEC29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90B7FCF" w14:textId="77777777" w:rsidR="00B360F1" w:rsidRPr="00676EC3" w:rsidRDefault="00B360F1" w:rsidP="00B360F1">
      <w:r w:rsidRPr="00AD115F">
        <w:rPr>
          <w:rStyle w:val="HideTWBExt"/>
        </w:rPr>
        <w:t>&lt;/Amend&gt;</w:t>
      </w:r>
    </w:p>
    <w:p w14:paraId="5840275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395</w:t>
      </w:r>
      <w:r w:rsidRPr="00AD115F">
        <w:rPr>
          <w:rStyle w:val="HideTWBExt"/>
          <w:b w:val="0"/>
        </w:rPr>
        <w:t>&lt;/NumAm&gt;</w:t>
      </w:r>
    </w:p>
    <w:p w14:paraId="3033349D"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3776415A" w14:textId="77777777" w:rsidR="00B360F1" w:rsidRPr="00676EC3" w:rsidRDefault="00B360F1" w:rsidP="00B360F1">
      <w:pPr>
        <w:pStyle w:val="NormalBold"/>
      </w:pPr>
      <w:r w:rsidRPr="00AD115F">
        <w:rPr>
          <w:rStyle w:val="HideTWBExt"/>
          <w:b w:val="0"/>
        </w:rPr>
        <w:t>&lt;/RepeatBlock-By&gt;</w:t>
      </w:r>
    </w:p>
    <w:p w14:paraId="4EB5FD2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6BC8FE3" w14:textId="77777777" w:rsidR="00B360F1" w:rsidRPr="00676EC3" w:rsidRDefault="00B360F1" w:rsidP="00B360F1">
      <w:pPr>
        <w:pStyle w:val="NormalBold"/>
      </w:pPr>
      <w:r w:rsidRPr="00AD115F">
        <w:rPr>
          <w:rStyle w:val="HideTWBExt"/>
          <w:b w:val="0"/>
        </w:rPr>
        <w:t>&lt;Article&gt;</w:t>
      </w:r>
      <w:r w:rsidRPr="00676EC3">
        <w:t>Punkt 20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2111F3B" w14:textId="77777777" w:rsidTr="008578EB">
        <w:trPr>
          <w:trHeight w:hRule="exact" w:val="240"/>
          <w:jc w:val="center"/>
        </w:trPr>
        <w:tc>
          <w:tcPr>
            <w:tcW w:w="9752" w:type="dxa"/>
            <w:gridSpan w:val="2"/>
            <w:tcBorders>
              <w:top w:val="nil"/>
              <w:left w:val="nil"/>
              <w:bottom w:val="nil"/>
              <w:right w:val="nil"/>
            </w:tcBorders>
          </w:tcPr>
          <w:p w14:paraId="7AE8DA71" w14:textId="77777777" w:rsidR="00B360F1" w:rsidRPr="00676EC3" w:rsidRDefault="00B360F1" w:rsidP="008578EB"/>
        </w:tc>
      </w:tr>
      <w:tr w:rsidR="00B360F1" w:rsidRPr="00676EC3" w14:paraId="6E04348B" w14:textId="77777777" w:rsidTr="008578EB">
        <w:trPr>
          <w:trHeight w:val="240"/>
          <w:jc w:val="center"/>
        </w:trPr>
        <w:tc>
          <w:tcPr>
            <w:tcW w:w="4876" w:type="dxa"/>
            <w:tcBorders>
              <w:top w:val="nil"/>
              <w:left w:val="nil"/>
              <w:bottom w:val="nil"/>
              <w:right w:val="nil"/>
            </w:tcBorders>
          </w:tcPr>
          <w:p w14:paraId="75E7EFC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DE67ADC" w14:textId="77777777" w:rsidR="00B360F1" w:rsidRPr="00676EC3" w:rsidRDefault="00B360F1" w:rsidP="008578EB">
            <w:pPr>
              <w:pStyle w:val="AmColumnHeading"/>
            </w:pPr>
            <w:r w:rsidRPr="00676EC3">
              <w:t>Ændringsforslag</w:t>
            </w:r>
          </w:p>
        </w:tc>
      </w:tr>
      <w:tr w:rsidR="00B360F1" w:rsidRPr="00676EC3" w14:paraId="38B73392" w14:textId="77777777" w:rsidTr="008578EB">
        <w:trPr>
          <w:jc w:val="center"/>
        </w:trPr>
        <w:tc>
          <w:tcPr>
            <w:tcW w:w="4876" w:type="dxa"/>
            <w:tcBorders>
              <w:top w:val="nil"/>
              <w:left w:val="nil"/>
              <w:bottom w:val="nil"/>
              <w:right w:val="nil"/>
            </w:tcBorders>
          </w:tcPr>
          <w:p w14:paraId="3260A48B" w14:textId="77777777" w:rsidR="00B360F1" w:rsidRPr="00676EC3" w:rsidRDefault="00B360F1" w:rsidP="008578EB">
            <w:pPr>
              <w:pStyle w:val="Normal6a"/>
            </w:pPr>
          </w:p>
        </w:tc>
        <w:tc>
          <w:tcPr>
            <w:tcW w:w="4876" w:type="dxa"/>
            <w:tcBorders>
              <w:top w:val="nil"/>
              <w:left w:val="nil"/>
              <w:bottom w:val="nil"/>
              <w:right w:val="nil"/>
            </w:tcBorders>
          </w:tcPr>
          <w:p w14:paraId="40953FA3" w14:textId="77777777" w:rsidR="00B360F1" w:rsidRPr="00676EC3" w:rsidRDefault="00B360F1" w:rsidP="008578EB">
            <w:pPr>
              <w:pStyle w:val="Normal6a"/>
            </w:pPr>
            <w:r w:rsidRPr="00676EC3">
              <w:rPr>
                <w:b/>
                <w:i/>
              </w:rPr>
              <w:t>20a.</w:t>
            </w:r>
            <w:r w:rsidRPr="00676EC3">
              <w:tab/>
            </w:r>
            <w:r w:rsidRPr="00676EC3">
              <w:rPr>
                <w:b/>
                <w:i/>
              </w:rPr>
              <w:t>opfordrer til øget samarbejde om beskyttelse af og modstandsdygtighed for kritisk infrastruktur, herunder energi, transport, telekommunikation, maritim og digital infrastruktur, mod naturlige, teknologiske, hybride og cybertrusler;</w:t>
            </w:r>
          </w:p>
        </w:tc>
      </w:tr>
    </w:tbl>
    <w:p w14:paraId="67423C5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73116FFA" w14:textId="77777777" w:rsidR="00B360F1" w:rsidRPr="00676EC3" w:rsidRDefault="00B360F1" w:rsidP="00B360F1">
      <w:r w:rsidRPr="00AD115F">
        <w:rPr>
          <w:rStyle w:val="HideTWBExt"/>
        </w:rPr>
        <w:t>&lt;/Amend&gt;</w:t>
      </w:r>
    </w:p>
    <w:p w14:paraId="1E35C1B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396</w:t>
      </w:r>
      <w:r w:rsidRPr="00AD115F">
        <w:rPr>
          <w:rStyle w:val="HideTWBExt"/>
          <w:b w:val="0"/>
        </w:rPr>
        <w:t>&lt;/NumAm&gt;</w:t>
      </w:r>
    </w:p>
    <w:p w14:paraId="0F557B86"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5D7088B0"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4138ACF1" w14:textId="77777777" w:rsidR="00B360F1" w:rsidRPr="00676EC3" w:rsidRDefault="00B360F1" w:rsidP="00B360F1">
      <w:pPr>
        <w:pStyle w:val="NormalBold"/>
      </w:pPr>
      <w:r w:rsidRPr="00AD115F">
        <w:rPr>
          <w:rStyle w:val="HideTWBExt"/>
          <w:b w:val="0"/>
        </w:rPr>
        <w:t>&lt;/RepeatBlock-By&gt;</w:t>
      </w:r>
    </w:p>
    <w:p w14:paraId="364F6DB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0301ED5" w14:textId="77777777" w:rsidR="00B360F1" w:rsidRPr="00676EC3" w:rsidRDefault="00B360F1" w:rsidP="00B360F1">
      <w:pPr>
        <w:pStyle w:val="NormalBold"/>
      </w:pPr>
      <w:r w:rsidRPr="00AD115F">
        <w:rPr>
          <w:rStyle w:val="HideTWBExt"/>
          <w:b w:val="0"/>
        </w:rPr>
        <w:t>&lt;Article&gt;</w:t>
      </w:r>
      <w:r w:rsidRPr="00676EC3">
        <w:t>Punkt 20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8A4CD25" w14:textId="77777777" w:rsidTr="008578EB">
        <w:trPr>
          <w:trHeight w:hRule="exact" w:val="240"/>
          <w:jc w:val="center"/>
        </w:trPr>
        <w:tc>
          <w:tcPr>
            <w:tcW w:w="9752" w:type="dxa"/>
            <w:gridSpan w:val="2"/>
            <w:tcBorders>
              <w:top w:val="nil"/>
              <w:left w:val="nil"/>
              <w:bottom w:val="nil"/>
              <w:right w:val="nil"/>
            </w:tcBorders>
          </w:tcPr>
          <w:p w14:paraId="711B8AB2" w14:textId="77777777" w:rsidR="00B360F1" w:rsidRPr="00676EC3" w:rsidRDefault="00B360F1" w:rsidP="008578EB"/>
        </w:tc>
      </w:tr>
      <w:tr w:rsidR="00B360F1" w:rsidRPr="00676EC3" w14:paraId="2021816D" w14:textId="77777777" w:rsidTr="008578EB">
        <w:trPr>
          <w:trHeight w:val="240"/>
          <w:jc w:val="center"/>
        </w:trPr>
        <w:tc>
          <w:tcPr>
            <w:tcW w:w="4876" w:type="dxa"/>
            <w:tcBorders>
              <w:top w:val="nil"/>
              <w:left w:val="nil"/>
              <w:bottom w:val="nil"/>
              <w:right w:val="nil"/>
            </w:tcBorders>
          </w:tcPr>
          <w:p w14:paraId="755ECF4B"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1435BB1" w14:textId="77777777" w:rsidR="00B360F1" w:rsidRPr="00676EC3" w:rsidRDefault="00B360F1" w:rsidP="008578EB">
            <w:pPr>
              <w:pStyle w:val="AmColumnHeading"/>
            </w:pPr>
            <w:r w:rsidRPr="00676EC3">
              <w:t>Ændringsforslag</w:t>
            </w:r>
          </w:p>
        </w:tc>
      </w:tr>
      <w:tr w:rsidR="00B360F1" w:rsidRPr="00676EC3" w14:paraId="0510F8C8" w14:textId="77777777" w:rsidTr="008578EB">
        <w:trPr>
          <w:jc w:val="center"/>
        </w:trPr>
        <w:tc>
          <w:tcPr>
            <w:tcW w:w="4876" w:type="dxa"/>
            <w:tcBorders>
              <w:top w:val="nil"/>
              <w:left w:val="nil"/>
              <w:bottom w:val="nil"/>
              <w:right w:val="nil"/>
            </w:tcBorders>
          </w:tcPr>
          <w:p w14:paraId="406EEA32" w14:textId="77777777" w:rsidR="00B360F1" w:rsidRPr="00676EC3" w:rsidRDefault="00B360F1" w:rsidP="008578EB">
            <w:pPr>
              <w:pStyle w:val="Normal6a"/>
            </w:pPr>
          </w:p>
        </w:tc>
        <w:tc>
          <w:tcPr>
            <w:tcW w:w="4876" w:type="dxa"/>
            <w:tcBorders>
              <w:top w:val="nil"/>
              <w:left w:val="nil"/>
              <w:bottom w:val="nil"/>
              <w:right w:val="nil"/>
            </w:tcBorders>
          </w:tcPr>
          <w:p w14:paraId="7A1B5175" w14:textId="77777777" w:rsidR="00B360F1" w:rsidRPr="00676EC3" w:rsidRDefault="00B360F1" w:rsidP="008578EB">
            <w:pPr>
              <w:pStyle w:val="Normal6a"/>
            </w:pPr>
            <w:r w:rsidRPr="00676EC3">
              <w:rPr>
                <w:b/>
                <w:i/>
              </w:rPr>
              <w:t>20a.</w:t>
            </w:r>
            <w:r w:rsidRPr="00676EC3">
              <w:tab/>
            </w:r>
            <w:r w:rsidRPr="00676EC3">
              <w:rPr>
                <w:b/>
                <w:i/>
              </w:rPr>
              <w:t>fremhæver betydningen af fuldt ud at gennemføre den eksisterende lovgivning om fiskeri og miljø for at sikre genopretning og beskyttelse af havets levende biologiske ressourcer;</w:t>
            </w:r>
          </w:p>
        </w:tc>
      </w:tr>
    </w:tbl>
    <w:p w14:paraId="7724CD1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9DE0E81" w14:textId="77777777" w:rsidR="00B360F1" w:rsidRPr="00676EC3" w:rsidRDefault="00B360F1" w:rsidP="00B360F1">
      <w:r w:rsidRPr="00AD115F">
        <w:rPr>
          <w:rStyle w:val="HideTWBExt"/>
        </w:rPr>
        <w:t>&lt;/Amend&gt;</w:t>
      </w:r>
    </w:p>
    <w:p w14:paraId="1232032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397</w:t>
      </w:r>
      <w:r w:rsidRPr="00AD115F">
        <w:rPr>
          <w:rStyle w:val="HideTWBExt"/>
          <w:b w:val="0"/>
        </w:rPr>
        <w:t>&lt;/NumAm&gt;</w:t>
      </w:r>
    </w:p>
    <w:p w14:paraId="23B012E3" w14:textId="77777777" w:rsidR="00B360F1" w:rsidRPr="00676EC3" w:rsidRDefault="00B360F1" w:rsidP="00B360F1">
      <w:pPr>
        <w:pStyle w:val="NormalBold"/>
      </w:pPr>
      <w:r w:rsidRPr="00AD115F">
        <w:rPr>
          <w:rStyle w:val="HideTWBExt"/>
          <w:b w:val="0"/>
        </w:rPr>
        <w:t>&lt;RepeatBlock-By&gt;&lt;Members&gt;</w:t>
      </w:r>
      <w:r w:rsidRPr="00676EC3">
        <w:t>Nicola Zingaretti, Nacho Sánchez Amor, Yannis Maniatis, Elio Di Rupo, Marco Tarquinio, Matjaž Nemec, Marta Temido, Costas Mavrides</w:t>
      </w:r>
      <w:r w:rsidRPr="00AD115F">
        <w:rPr>
          <w:rStyle w:val="HideTWBExt"/>
          <w:b w:val="0"/>
        </w:rPr>
        <w:t>&lt;/Members&gt;</w:t>
      </w:r>
    </w:p>
    <w:p w14:paraId="34D163E2" w14:textId="77777777" w:rsidR="00B360F1" w:rsidRPr="00676EC3" w:rsidRDefault="00B360F1" w:rsidP="00B360F1">
      <w:pPr>
        <w:pStyle w:val="NormalBold"/>
      </w:pPr>
      <w:r w:rsidRPr="00AD115F">
        <w:rPr>
          <w:rStyle w:val="HideTWBExt"/>
          <w:b w:val="0"/>
        </w:rPr>
        <w:t>&lt;/RepeatBlock-By&gt;</w:t>
      </w:r>
    </w:p>
    <w:p w14:paraId="5FF1B1A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638A091" w14:textId="77777777" w:rsidR="00B360F1" w:rsidRPr="00676EC3" w:rsidRDefault="00B360F1" w:rsidP="00B360F1">
      <w:pPr>
        <w:pStyle w:val="NormalBold"/>
      </w:pPr>
      <w:r w:rsidRPr="00AD115F">
        <w:rPr>
          <w:rStyle w:val="HideTWBExt"/>
          <w:b w:val="0"/>
        </w:rPr>
        <w:t>&lt;Article&gt;</w:t>
      </w:r>
      <w:r w:rsidRPr="00676EC3">
        <w:t>Punkt 20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9F0359B" w14:textId="77777777" w:rsidTr="008578EB">
        <w:trPr>
          <w:trHeight w:hRule="exact" w:val="240"/>
          <w:jc w:val="center"/>
        </w:trPr>
        <w:tc>
          <w:tcPr>
            <w:tcW w:w="9752" w:type="dxa"/>
            <w:gridSpan w:val="2"/>
            <w:tcBorders>
              <w:top w:val="nil"/>
              <w:left w:val="nil"/>
              <w:bottom w:val="nil"/>
              <w:right w:val="nil"/>
            </w:tcBorders>
          </w:tcPr>
          <w:p w14:paraId="5574B929" w14:textId="77777777" w:rsidR="00B360F1" w:rsidRPr="00676EC3" w:rsidRDefault="00B360F1" w:rsidP="008578EB"/>
        </w:tc>
      </w:tr>
      <w:tr w:rsidR="00B360F1" w:rsidRPr="00676EC3" w14:paraId="26B3D337" w14:textId="77777777" w:rsidTr="008578EB">
        <w:trPr>
          <w:trHeight w:val="240"/>
          <w:jc w:val="center"/>
        </w:trPr>
        <w:tc>
          <w:tcPr>
            <w:tcW w:w="4876" w:type="dxa"/>
            <w:tcBorders>
              <w:top w:val="nil"/>
              <w:left w:val="nil"/>
              <w:bottom w:val="nil"/>
              <w:right w:val="nil"/>
            </w:tcBorders>
          </w:tcPr>
          <w:p w14:paraId="0F4561B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3C34ED2" w14:textId="77777777" w:rsidR="00B360F1" w:rsidRPr="00676EC3" w:rsidRDefault="00B360F1" w:rsidP="008578EB">
            <w:pPr>
              <w:pStyle w:val="AmColumnHeading"/>
            </w:pPr>
            <w:r w:rsidRPr="00676EC3">
              <w:t>Ændringsforslag</w:t>
            </w:r>
          </w:p>
        </w:tc>
      </w:tr>
      <w:tr w:rsidR="00B360F1" w:rsidRPr="00676EC3" w14:paraId="5731449E" w14:textId="77777777" w:rsidTr="008578EB">
        <w:trPr>
          <w:jc w:val="center"/>
        </w:trPr>
        <w:tc>
          <w:tcPr>
            <w:tcW w:w="4876" w:type="dxa"/>
            <w:tcBorders>
              <w:top w:val="nil"/>
              <w:left w:val="nil"/>
              <w:bottom w:val="nil"/>
              <w:right w:val="nil"/>
            </w:tcBorders>
          </w:tcPr>
          <w:p w14:paraId="5BBAA172" w14:textId="77777777" w:rsidR="00B360F1" w:rsidRPr="00676EC3" w:rsidRDefault="00B360F1" w:rsidP="008578EB">
            <w:pPr>
              <w:pStyle w:val="Normal6a"/>
            </w:pPr>
          </w:p>
        </w:tc>
        <w:tc>
          <w:tcPr>
            <w:tcW w:w="4876" w:type="dxa"/>
            <w:tcBorders>
              <w:top w:val="nil"/>
              <w:left w:val="nil"/>
              <w:bottom w:val="nil"/>
              <w:right w:val="nil"/>
            </w:tcBorders>
          </w:tcPr>
          <w:p w14:paraId="21D082A9" w14:textId="77777777" w:rsidR="00B360F1" w:rsidRPr="00676EC3" w:rsidRDefault="00B360F1" w:rsidP="008578EB">
            <w:pPr>
              <w:pStyle w:val="Normal6a"/>
            </w:pPr>
            <w:r w:rsidRPr="00676EC3">
              <w:rPr>
                <w:b/>
                <w:i/>
              </w:rPr>
              <w:t>20a.</w:t>
            </w:r>
            <w:r w:rsidRPr="00676EC3">
              <w:tab/>
            </w:r>
            <w:r w:rsidRPr="00676EC3">
              <w:rPr>
                <w:b/>
                <w:i/>
              </w:rPr>
              <w:t>opfordrer til, at der udarbejdes sammenhængende køreplaner og målbare dekarboniseringsmål som led i pagten for Middelhavsområdet;</w:t>
            </w:r>
          </w:p>
        </w:tc>
      </w:tr>
    </w:tbl>
    <w:p w14:paraId="1822363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386CD7E" w14:textId="77777777" w:rsidR="00B360F1" w:rsidRPr="00676EC3" w:rsidRDefault="00B360F1" w:rsidP="00B360F1">
      <w:r w:rsidRPr="00AD115F">
        <w:rPr>
          <w:rStyle w:val="HideTWBExt"/>
        </w:rPr>
        <w:t>&lt;/Amend&gt;</w:t>
      </w:r>
    </w:p>
    <w:p w14:paraId="03A76FD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398</w:t>
      </w:r>
      <w:r w:rsidRPr="00AD115F">
        <w:rPr>
          <w:rStyle w:val="HideTWBExt"/>
          <w:b w:val="0"/>
        </w:rPr>
        <w:t>&lt;/NumAm&gt;</w:t>
      </w:r>
    </w:p>
    <w:p w14:paraId="497A817E"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7BC6984F"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0CCE113A" w14:textId="77777777" w:rsidR="00B360F1" w:rsidRPr="00676EC3" w:rsidRDefault="00B360F1" w:rsidP="00B360F1">
      <w:pPr>
        <w:pStyle w:val="NormalBold"/>
      </w:pPr>
      <w:r w:rsidRPr="00AD115F">
        <w:rPr>
          <w:rStyle w:val="HideTWBExt"/>
          <w:b w:val="0"/>
        </w:rPr>
        <w:t>&lt;/RepeatBlock-By&gt;</w:t>
      </w:r>
    </w:p>
    <w:p w14:paraId="5877A1B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0845D9A" w14:textId="77777777" w:rsidR="00B360F1" w:rsidRPr="00676EC3" w:rsidRDefault="00B360F1" w:rsidP="00B360F1">
      <w:pPr>
        <w:pStyle w:val="NormalBold"/>
      </w:pPr>
      <w:r w:rsidRPr="00AD115F">
        <w:rPr>
          <w:rStyle w:val="HideTWBExt"/>
          <w:b w:val="0"/>
        </w:rPr>
        <w:t>&lt;Article&gt;</w:t>
      </w:r>
      <w:r w:rsidRPr="00676EC3">
        <w:t>Punkt 20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9001F22" w14:textId="77777777" w:rsidTr="008578EB">
        <w:trPr>
          <w:trHeight w:hRule="exact" w:val="240"/>
          <w:jc w:val="center"/>
        </w:trPr>
        <w:tc>
          <w:tcPr>
            <w:tcW w:w="9752" w:type="dxa"/>
            <w:gridSpan w:val="2"/>
            <w:tcBorders>
              <w:top w:val="nil"/>
              <w:left w:val="nil"/>
              <w:bottom w:val="nil"/>
              <w:right w:val="nil"/>
            </w:tcBorders>
          </w:tcPr>
          <w:p w14:paraId="7107882D" w14:textId="77777777" w:rsidR="00B360F1" w:rsidRPr="00676EC3" w:rsidRDefault="00B360F1" w:rsidP="008578EB"/>
        </w:tc>
      </w:tr>
      <w:tr w:rsidR="00B360F1" w:rsidRPr="00676EC3" w14:paraId="535BD371" w14:textId="77777777" w:rsidTr="008578EB">
        <w:trPr>
          <w:trHeight w:val="240"/>
          <w:jc w:val="center"/>
        </w:trPr>
        <w:tc>
          <w:tcPr>
            <w:tcW w:w="4876" w:type="dxa"/>
            <w:tcBorders>
              <w:top w:val="nil"/>
              <w:left w:val="nil"/>
              <w:bottom w:val="nil"/>
              <w:right w:val="nil"/>
            </w:tcBorders>
          </w:tcPr>
          <w:p w14:paraId="24B7393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41BA37E" w14:textId="77777777" w:rsidR="00B360F1" w:rsidRPr="00676EC3" w:rsidRDefault="00B360F1" w:rsidP="008578EB">
            <w:pPr>
              <w:pStyle w:val="AmColumnHeading"/>
            </w:pPr>
            <w:r w:rsidRPr="00676EC3">
              <w:t>Ændringsforslag</w:t>
            </w:r>
          </w:p>
        </w:tc>
      </w:tr>
      <w:tr w:rsidR="00B360F1" w:rsidRPr="00676EC3" w14:paraId="43E84C51" w14:textId="77777777" w:rsidTr="008578EB">
        <w:trPr>
          <w:jc w:val="center"/>
        </w:trPr>
        <w:tc>
          <w:tcPr>
            <w:tcW w:w="4876" w:type="dxa"/>
            <w:tcBorders>
              <w:top w:val="nil"/>
              <w:left w:val="nil"/>
              <w:bottom w:val="nil"/>
              <w:right w:val="nil"/>
            </w:tcBorders>
          </w:tcPr>
          <w:p w14:paraId="04CB7883" w14:textId="77777777" w:rsidR="00B360F1" w:rsidRPr="00676EC3" w:rsidRDefault="00B360F1" w:rsidP="008578EB">
            <w:pPr>
              <w:pStyle w:val="Normal6a"/>
            </w:pPr>
          </w:p>
        </w:tc>
        <w:tc>
          <w:tcPr>
            <w:tcW w:w="4876" w:type="dxa"/>
            <w:tcBorders>
              <w:top w:val="nil"/>
              <w:left w:val="nil"/>
              <w:bottom w:val="nil"/>
              <w:right w:val="nil"/>
            </w:tcBorders>
          </w:tcPr>
          <w:p w14:paraId="0CDAE0A2" w14:textId="5A6C9415" w:rsidR="00B360F1" w:rsidRPr="00676EC3" w:rsidRDefault="00B360F1" w:rsidP="008578EB">
            <w:pPr>
              <w:pStyle w:val="Normal6a"/>
            </w:pPr>
            <w:r w:rsidRPr="00676EC3">
              <w:rPr>
                <w:b/>
                <w:i/>
              </w:rPr>
              <w:t>20b.</w:t>
            </w:r>
            <w:r w:rsidRPr="00676EC3">
              <w:tab/>
            </w:r>
            <w:r w:rsidRPr="00676EC3">
              <w:rPr>
                <w:b/>
                <w:i/>
              </w:rPr>
              <w:t>understreger, at selv om Den Europæiske Union har gjort fremskridt og nået målet om at udpege 10 % af Europas farvande som beskyttede områder, er nettet af beskyttede havområder langtfra effektivt, idet kun en meget lille del af de eksisterende beskyttede havområder har forvaltningsplaner og beskyttelsesforanstaltninger;</w:t>
            </w:r>
          </w:p>
        </w:tc>
      </w:tr>
    </w:tbl>
    <w:p w14:paraId="41C4925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D302346" w14:textId="77777777" w:rsidR="00B360F1" w:rsidRPr="00676EC3" w:rsidRDefault="00B360F1" w:rsidP="00B360F1">
      <w:r w:rsidRPr="00AD115F">
        <w:rPr>
          <w:rStyle w:val="HideTWBExt"/>
        </w:rPr>
        <w:t>&lt;/Amend&gt;</w:t>
      </w:r>
    </w:p>
    <w:p w14:paraId="71F126D5"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399</w:t>
      </w:r>
      <w:r w:rsidRPr="00AD115F">
        <w:rPr>
          <w:rStyle w:val="HideTWBExt"/>
          <w:b w:val="0"/>
        </w:rPr>
        <w:t>&lt;/NumAm&gt;</w:t>
      </w:r>
    </w:p>
    <w:p w14:paraId="4B6B9D42"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7A7CCBC2" w14:textId="77777777" w:rsidR="00B360F1" w:rsidRPr="00676EC3" w:rsidRDefault="00B360F1" w:rsidP="00B360F1">
      <w:pPr>
        <w:pStyle w:val="NormalBold"/>
      </w:pPr>
      <w:r w:rsidRPr="00AD115F">
        <w:rPr>
          <w:rStyle w:val="HideTWBExt"/>
          <w:b w:val="0"/>
        </w:rPr>
        <w:t>&lt;/RepeatBlock-By&gt;</w:t>
      </w:r>
    </w:p>
    <w:p w14:paraId="20A1C91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9AB40C1" w14:textId="77777777" w:rsidR="00B360F1" w:rsidRPr="00676EC3" w:rsidRDefault="00B360F1" w:rsidP="00B360F1">
      <w:pPr>
        <w:pStyle w:val="NormalBold"/>
      </w:pPr>
      <w:r w:rsidRPr="00AD115F">
        <w:rPr>
          <w:rStyle w:val="HideTWBExt"/>
          <w:b w:val="0"/>
        </w:rPr>
        <w:t>&lt;Article&gt;</w:t>
      </w:r>
      <w:r w:rsidRPr="00676EC3">
        <w:t>Punkt 20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4483CD4" w14:textId="77777777" w:rsidTr="008578EB">
        <w:trPr>
          <w:trHeight w:hRule="exact" w:val="240"/>
          <w:jc w:val="center"/>
        </w:trPr>
        <w:tc>
          <w:tcPr>
            <w:tcW w:w="9752" w:type="dxa"/>
            <w:gridSpan w:val="2"/>
            <w:tcBorders>
              <w:top w:val="nil"/>
              <w:left w:val="nil"/>
              <w:bottom w:val="nil"/>
              <w:right w:val="nil"/>
            </w:tcBorders>
          </w:tcPr>
          <w:p w14:paraId="39E01311" w14:textId="77777777" w:rsidR="00B360F1" w:rsidRPr="00676EC3" w:rsidRDefault="00B360F1" w:rsidP="008578EB"/>
        </w:tc>
      </w:tr>
      <w:tr w:rsidR="00B360F1" w:rsidRPr="00676EC3" w14:paraId="29AA30E2" w14:textId="77777777" w:rsidTr="008578EB">
        <w:trPr>
          <w:trHeight w:val="240"/>
          <w:jc w:val="center"/>
        </w:trPr>
        <w:tc>
          <w:tcPr>
            <w:tcW w:w="4876" w:type="dxa"/>
            <w:tcBorders>
              <w:top w:val="nil"/>
              <w:left w:val="nil"/>
              <w:bottom w:val="nil"/>
              <w:right w:val="nil"/>
            </w:tcBorders>
          </w:tcPr>
          <w:p w14:paraId="4252800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207A0A1" w14:textId="77777777" w:rsidR="00B360F1" w:rsidRPr="00676EC3" w:rsidRDefault="00B360F1" w:rsidP="008578EB">
            <w:pPr>
              <w:pStyle w:val="AmColumnHeading"/>
            </w:pPr>
            <w:r w:rsidRPr="00676EC3">
              <w:t>Ændringsforslag</w:t>
            </w:r>
          </w:p>
        </w:tc>
      </w:tr>
      <w:tr w:rsidR="00B360F1" w:rsidRPr="00676EC3" w14:paraId="0F07AC47" w14:textId="77777777" w:rsidTr="008578EB">
        <w:trPr>
          <w:jc w:val="center"/>
        </w:trPr>
        <w:tc>
          <w:tcPr>
            <w:tcW w:w="4876" w:type="dxa"/>
            <w:tcBorders>
              <w:top w:val="nil"/>
              <w:left w:val="nil"/>
              <w:bottom w:val="nil"/>
              <w:right w:val="nil"/>
            </w:tcBorders>
          </w:tcPr>
          <w:p w14:paraId="01221344" w14:textId="77777777" w:rsidR="00B360F1" w:rsidRPr="00676EC3" w:rsidRDefault="00B360F1" w:rsidP="008578EB">
            <w:pPr>
              <w:pStyle w:val="Normal6a"/>
            </w:pPr>
          </w:p>
        </w:tc>
        <w:tc>
          <w:tcPr>
            <w:tcW w:w="4876" w:type="dxa"/>
            <w:tcBorders>
              <w:top w:val="nil"/>
              <w:left w:val="nil"/>
              <w:bottom w:val="nil"/>
              <w:right w:val="nil"/>
            </w:tcBorders>
          </w:tcPr>
          <w:p w14:paraId="1349BDEB" w14:textId="77777777" w:rsidR="00B360F1" w:rsidRPr="00676EC3" w:rsidRDefault="00B360F1" w:rsidP="008578EB">
            <w:pPr>
              <w:pStyle w:val="Normal6a"/>
            </w:pPr>
            <w:r w:rsidRPr="00676EC3">
              <w:rPr>
                <w:b/>
                <w:i/>
              </w:rPr>
              <w:t>20b.</w:t>
            </w:r>
            <w:r w:rsidRPr="00676EC3">
              <w:tab/>
            </w:r>
            <w:r w:rsidRPr="00676EC3">
              <w:rPr>
                <w:b/>
                <w:i/>
              </w:rPr>
              <w:t>understreger betydningen af at intensivere den fælles indsats for at fremme produktionen og udbredelsen af vedvarende og kulstoffattige brændstoffer til transport i overensstemmelse med principperne i EU's forordninger og dokumenter såsom pagten for Middelhavsområdet;</w:t>
            </w:r>
          </w:p>
        </w:tc>
      </w:tr>
    </w:tbl>
    <w:p w14:paraId="3468DED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639EBC2" w14:textId="77777777" w:rsidR="00B360F1" w:rsidRPr="00676EC3" w:rsidRDefault="00B360F1" w:rsidP="00B360F1">
      <w:r w:rsidRPr="00AD115F">
        <w:rPr>
          <w:rStyle w:val="HideTWBExt"/>
        </w:rPr>
        <w:t>&lt;/Amend&gt;</w:t>
      </w:r>
    </w:p>
    <w:p w14:paraId="202F7A32"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400</w:t>
      </w:r>
      <w:r w:rsidRPr="00AD115F">
        <w:rPr>
          <w:rStyle w:val="HideTWBExt"/>
          <w:b w:val="0"/>
        </w:rPr>
        <w:t>&lt;/NumAm&gt;</w:t>
      </w:r>
    </w:p>
    <w:p w14:paraId="586F8344"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490B9CE5" w14:textId="77777777" w:rsidR="00B360F1" w:rsidRPr="00676EC3" w:rsidRDefault="00B360F1" w:rsidP="00B360F1">
      <w:pPr>
        <w:pStyle w:val="NormalBold"/>
      </w:pPr>
      <w:r w:rsidRPr="00AD115F">
        <w:rPr>
          <w:rStyle w:val="HideTWBExt"/>
          <w:b w:val="0"/>
        </w:rPr>
        <w:t>&lt;/RepeatBlock-By&gt;</w:t>
      </w:r>
    </w:p>
    <w:p w14:paraId="5D8EEB2F"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EE15CCA" w14:textId="77777777" w:rsidR="00B360F1" w:rsidRPr="00676EC3" w:rsidRDefault="00B360F1" w:rsidP="00B360F1">
      <w:pPr>
        <w:pStyle w:val="NormalBold"/>
      </w:pPr>
      <w:r w:rsidRPr="00AD115F">
        <w:rPr>
          <w:rStyle w:val="HideTWBExt"/>
          <w:b w:val="0"/>
        </w:rPr>
        <w:t>&lt;Article&gt;</w:t>
      </w:r>
      <w:r w:rsidRPr="00676EC3">
        <w:t>Punkt 20 c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4BDF54D" w14:textId="77777777" w:rsidTr="008578EB">
        <w:trPr>
          <w:trHeight w:hRule="exact" w:val="240"/>
          <w:jc w:val="center"/>
        </w:trPr>
        <w:tc>
          <w:tcPr>
            <w:tcW w:w="9752" w:type="dxa"/>
            <w:gridSpan w:val="2"/>
            <w:tcBorders>
              <w:top w:val="nil"/>
              <w:left w:val="nil"/>
              <w:bottom w:val="nil"/>
              <w:right w:val="nil"/>
            </w:tcBorders>
          </w:tcPr>
          <w:p w14:paraId="36B18EBF" w14:textId="77777777" w:rsidR="00B360F1" w:rsidRPr="00676EC3" w:rsidRDefault="00B360F1" w:rsidP="008578EB"/>
        </w:tc>
      </w:tr>
      <w:tr w:rsidR="00B360F1" w:rsidRPr="00676EC3" w14:paraId="49727193" w14:textId="77777777" w:rsidTr="008578EB">
        <w:trPr>
          <w:trHeight w:val="240"/>
          <w:jc w:val="center"/>
        </w:trPr>
        <w:tc>
          <w:tcPr>
            <w:tcW w:w="4876" w:type="dxa"/>
            <w:tcBorders>
              <w:top w:val="nil"/>
              <w:left w:val="nil"/>
              <w:bottom w:val="nil"/>
              <w:right w:val="nil"/>
            </w:tcBorders>
          </w:tcPr>
          <w:p w14:paraId="1678627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367353F" w14:textId="77777777" w:rsidR="00B360F1" w:rsidRPr="00676EC3" w:rsidRDefault="00B360F1" w:rsidP="008578EB">
            <w:pPr>
              <w:pStyle w:val="AmColumnHeading"/>
            </w:pPr>
            <w:r w:rsidRPr="00676EC3">
              <w:t>Ændringsforslag</w:t>
            </w:r>
          </w:p>
        </w:tc>
      </w:tr>
      <w:tr w:rsidR="00B360F1" w:rsidRPr="00676EC3" w14:paraId="25D7EF78" w14:textId="77777777" w:rsidTr="008578EB">
        <w:trPr>
          <w:jc w:val="center"/>
        </w:trPr>
        <w:tc>
          <w:tcPr>
            <w:tcW w:w="4876" w:type="dxa"/>
            <w:tcBorders>
              <w:top w:val="nil"/>
              <w:left w:val="nil"/>
              <w:bottom w:val="nil"/>
              <w:right w:val="nil"/>
            </w:tcBorders>
          </w:tcPr>
          <w:p w14:paraId="467BFD60" w14:textId="77777777" w:rsidR="00B360F1" w:rsidRPr="00676EC3" w:rsidRDefault="00B360F1" w:rsidP="008578EB">
            <w:pPr>
              <w:pStyle w:val="Normal6a"/>
            </w:pPr>
          </w:p>
        </w:tc>
        <w:tc>
          <w:tcPr>
            <w:tcW w:w="4876" w:type="dxa"/>
            <w:tcBorders>
              <w:top w:val="nil"/>
              <w:left w:val="nil"/>
              <w:bottom w:val="nil"/>
              <w:right w:val="nil"/>
            </w:tcBorders>
          </w:tcPr>
          <w:p w14:paraId="1DB43813" w14:textId="77777777" w:rsidR="00B360F1" w:rsidRPr="00676EC3" w:rsidRDefault="00B360F1" w:rsidP="008578EB">
            <w:pPr>
              <w:pStyle w:val="Normal6a"/>
            </w:pPr>
            <w:r w:rsidRPr="00676EC3">
              <w:rPr>
                <w:b/>
                <w:i/>
              </w:rPr>
              <w:t>20c.</w:t>
            </w:r>
            <w:r w:rsidRPr="00676EC3">
              <w:tab/>
            </w:r>
            <w:r w:rsidRPr="00676EC3">
              <w:rPr>
                <w:b/>
                <w:i/>
              </w:rPr>
              <w:t>tilskynder til oprettelse af joint ventures mellem virksomheder fra medlemsstaterne og EU's sydlige partnere i sektorer af stor gensidig interesse, herunder energi, teknologi og sundhed; understreger den betydelige værdi af tættere samarbejde og koordinering mellem SMV'er og behovet for at skabe mere institutionaliserede og strukturerede platforme for at fremme udveksling af bedste praksis, overførsel af knowhow og fælles initiativer; fremhæver den rolle, som handelskamrene bør spille for at lette disse udvekslinger og fremme fælles vækst;</w:t>
            </w:r>
          </w:p>
        </w:tc>
      </w:tr>
    </w:tbl>
    <w:p w14:paraId="680A9BC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A06B1D9" w14:textId="77777777" w:rsidR="00B360F1" w:rsidRPr="00676EC3" w:rsidRDefault="00B360F1" w:rsidP="00B360F1">
      <w:r w:rsidRPr="00AD115F">
        <w:rPr>
          <w:rStyle w:val="HideTWBExt"/>
        </w:rPr>
        <w:t>&lt;/Amend&gt;</w:t>
      </w:r>
    </w:p>
    <w:p w14:paraId="1A5EF9B5"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401</w:t>
      </w:r>
      <w:r w:rsidRPr="00AD115F">
        <w:rPr>
          <w:rStyle w:val="HideTWBExt"/>
          <w:b w:val="0"/>
        </w:rPr>
        <w:t>&lt;/NumAm&gt;</w:t>
      </w:r>
    </w:p>
    <w:p w14:paraId="489E4A54"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7B964D7B"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50276723" w14:textId="77777777" w:rsidR="00B360F1" w:rsidRPr="00676EC3" w:rsidRDefault="00B360F1" w:rsidP="00B360F1">
      <w:pPr>
        <w:pStyle w:val="NormalBold"/>
      </w:pPr>
      <w:r w:rsidRPr="00AD115F">
        <w:rPr>
          <w:rStyle w:val="HideTWBExt"/>
          <w:b w:val="0"/>
        </w:rPr>
        <w:t>&lt;/RepeatBlock-By&gt;</w:t>
      </w:r>
    </w:p>
    <w:p w14:paraId="12AC828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F177211" w14:textId="77777777" w:rsidR="00B360F1" w:rsidRPr="00676EC3" w:rsidRDefault="00B360F1" w:rsidP="00B360F1">
      <w:pPr>
        <w:pStyle w:val="NormalBold"/>
      </w:pPr>
      <w:r w:rsidRPr="00AD115F">
        <w:rPr>
          <w:rStyle w:val="HideTWBExt"/>
          <w:b w:val="0"/>
        </w:rPr>
        <w:t>&lt;Article&gt;</w:t>
      </w:r>
      <w:r w:rsidRPr="00676EC3">
        <w:t>Punkt 20 c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2305A9C" w14:textId="77777777" w:rsidTr="008578EB">
        <w:trPr>
          <w:trHeight w:hRule="exact" w:val="240"/>
          <w:jc w:val="center"/>
        </w:trPr>
        <w:tc>
          <w:tcPr>
            <w:tcW w:w="9752" w:type="dxa"/>
            <w:gridSpan w:val="2"/>
            <w:tcBorders>
              <w:top w:val="nil"/>
              <w:left w:val="nil"/>
              <w:bottom w:val="nil"/>
              <w:right w:val="nil"/>
            </w:tcBorders>
          </w:tcPr>
          <w:p w14:paraId="417FE2E6" w14:textId="77777777" w:rsidR="00B360F1" w:rsidRPr="00676EC3" w:rsidRDefault="00B360F1" w:rsidP="008578EB"/>
        </w:tc>
      </w:tr>
      <w:tr w:rsidR="00B360F1" w:rsidRPr="00676EC3" w14:paraId="727F0F3A" w14:textId="77777777" w:rsidTr="008578EB">
        <w:trPr>
          <w:trHeight w:val="240"/>
          <w:jc w:val="center"/>
        </w:trPr>
        <w:tc>
          <w:tcPr>
            <w:tcW w:w="4876" w:type="dxa"/>
            <w:tcBorders>
              <w:top w:val="nil"/>
              <w:left w:val="nil"/>
              <w:bottom w:val="nil"/>
              <w:right w:val="nil"/>
            </w:tcBorders>
          </w:tcPr>
          <w:p w14:paraId="7410F054"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8E0C8AA" w14:textId="77777777" w:rsidR="00B360F1" w:rsidRPr="00676EC3" w:rsidRDefault="00B360F1" w:rsidP="008578EB">
            <w:pPr>
              <w:pStyle w:val="AmColumnHeading"/>
            </w:pPr>
            <w:r w:rsidRPr="00676EC3">
              <w:t>Ændringsforslag</w:t>
            </w:r>
          </w:p>
        </w:tc>
      </w:tr>
      <w:tr w:rsidR="00B360F1" w:rsidRPr="00676EC3" w14:paraId="326CC2B7" w14:textId="77777777" w:rsidTr="008578EB">
        <w:trPr>
          <w:jc w:val="center"/>
        </w:trPr>
        <w:tc>
          <w:tcPr>
            <w:tcW w:w="4876" w:type="dxa"/>
            <w:tcBorders>
              <w:top w:val="nil"/>
              <w:left w:val="nil"/>
              <w:bottom w:val="nil"/>
              <w:right w:val="nil"/>
            </w:tcBorders>
          </w:tcPr>
          <w:p w14:paraId="0F780C60" w14:textId="77777777" w:rsidR="00B360F1" w:rsidRPr="00676EC3" w:rsidRDefault="00B360F1" w:rsidP="008578EB">
            <w:pPr>
              <w:pStyle w:val="Normal6a"/>
            </w:pPr>
          </w:p>
        </w:tc>
        <w:tc>
          <w:tcPr>
            <w:tcW w:w="4876" w:type="dxa"/>
            <w:tcBorders>
              <w:top w:val="nil"/>
              <w:left w:val="nil"/>
              <w:bottom w:val="nil"/>
              <w:right w:val="nil"/>
            </w:tcBorders>
          </w:tcPr>
          <w:p w14:paraId="0B7F6C5C" w14:textId="690C8D8F" w:rsidR="00B360F1" w:rsidRPr="00676EC3" w:rsidRDefault="00B360F1" w:rsidP="008578EB">
            <w:pPr>
              <w:pStyle w:val="Normal6a"/>
            </w:pPr>
            <w:r w:rsidRPr="00676EC3">
              <w:rPr>
                <w:b/>
                <w:i/>
              </w:rPr>
              <w:t>20c.</w:t>
            </w:r>
            <w:r w:rsidRPr="00676EC3">
              <w:tab/>
            </w:r>
            <w:r w:rsidRPr="00676EC3">
              <w:rPr>
                <w:b/>
                <w:i/>
              </w:rPr>
              <w:t>opfordrer til, at mindst 30 % af havområdet i Middelhavet beskyttes, herunder gennem områder til genopretning af fiskebestande som fastsat i den fælles fiskeripolitik og områder, hvor de mest destruktive fangstmetoder og økonomiske aktiviteter er begrænset;</w:t>
            </w:r>
          </w:p>
        </w:tc>
      </w:tr>
    </w:tbl>
    <w:p w14:paraId="1176B04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155B724" w14:textId="77777777" w:rsidR="00B360F1" w:rsidRPr="00676EC3" w:rsidRDefault="00B360F1" w:rsidP="00B360F1">
      <w:r w:rsidRPr="00AD115F">
        <w:rPr>
          <w:rStyle w:val="HideTWBExt"/>
        </w:rPr>
        <w:t>&lt;/Amend&gt;</w:t>
      </w:r>
    </w:p>
    <w:p w14:paraId="71BF6A6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402</w:t>
      </w:r>
      <w:r w:rsidRPr="00AD115F">
        <w:rPr>
          <w:rStyle w:val="HideTWBExt"/>
          <w:b w:val="0"/>
        </w:rPr>
        <w:t>&lt;/NumAm&gt;</w:t>
      </w:r>
    </w:p>
    <w:p w14:paraId="5762428B"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6F9FA6D5" w14:textId="77777777" w:rsidR="00B360F1" w:rsidRPr="00676EC3" w:rsidRDefault="00B360F1" w:rsidP="00B360F1">
      <w:pPr>
        <w:pStyle w:val="NormalBold"/>
      </w:pPr>
      <w:r w:rsidRPr="00AD115F">
        <w:rPr>
          <w:rStyle w:val="HideTWBExt"/>
          <w:b w:val="0"/>
        </w:rPr>
        <w:t>&lt;/RepeatBlock-By&gt;</w:t>
      </w:r>
    </w:p>
    <w:p w14:paraId="5AD03F8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220F0BD" w14:textId="77777777" w:rsidR="00B360F1" w:rsidRPr="00676EC3" w:rsidRDefault="00B360F1" w:rsidP="00B360F1">
      <w:pPr>
        <w:pStyle w:val="NormalBold"/>
      </w:pPr>
      <w:r w:rsidRPr="00AD115F">
        <w:rPr>
          <w:rStyle w:val="HideTWBExt"/>
          <w:b w:val="0"/>
        </w:rPr>
        <w:t>&lt;Article&gt;</w:t>
      </w:r>
      <w:r w:rsidRPr="00676EC3">
        <w:t>Punkt 20 d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C235751" w14:textId="77777777" w:rsidTr="008578EB">
        <w:trPr>
          <w:trHeight w:hRule="exact" w:val="240"/>
          <w:jc w:val="center"/>
        </w:trPr>
        <w:tc>
          <w:tcPr>
            <w:tcW w:w="9752" w:type="dxa"/>
            <w:gridSpan w:val="2"/>
            <w:tcBorders>
              <w:top w:val="nil"/>
              <w:left w:val="nil"/>
              <w:bottom w:val="nil"/>
              <w:right w:val="nil"/>
            </w:tcBorders>
          </w:tcPr>
          <w:p w14:paraId="44C030F7" w14:textId="77777777" w:rsidR="00B360F1" w:rsidRPr="00676EC3" w:rsidRDefault="00B360F1" w:rsidP="008578EB"/>
        </w:tc>
      </w:tr>
      <w:tr w:rsidR="00B360F1" w:rsidRPr="00676EC3" w14:paraId="29FF863F" w14:textId="77777777" w:rsidTr="008578EB">
        <w:trPr>
          <w:trHeight w:val="240"/>
          <w:jc w:val="center"/>
        </w:trPr>
        <w:tc>
          <w:tcPr>
            <w:tcW w:w="4876" w:type="dxa"/>
            <w:tcBorders>
              <w:top w:val="nil"/>
              <w:left w:val="nil"/>
              <w:bottom w:val="nil"/>
              <w:right w:val="nil"/>
            </w:tcBorders>
          </w:tcPr>
          <w:p w14:paraId="12D971E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AF37C97" w14:textId="77777777" w:rsidR="00B360F1" w:rsidRPr="00676EC3" w:rsidRDefault="00B360F1" w:rsidP="008578EB">
            <w:pPr>
              <w:pStyle w:val="AmColumnHeading"/>
            </w:pPr>
            <w:r w:rsidRPr="00676EC3">
              <w:t>Ændringsforslag</w:t>
            </w:r>
          </w:p>
        </w:tc>
      </w:tr>
      <w:tr w:rsidR="00B360F1" w:rsidRPr="00676EC3" w14:paraId="12520BDD" w14:textId="77777777" w:rsidTr="008578EB">
        <w:trPr>
          <w:jc w:val="center"/>
        </w:trPr>
        <w:tc>
          <w:tcPr>
            <w:tcW w:w="4876" w:type="dxa"/>
            <w:tcBorders>
              <w:top w:val="nil"/>
              <w:left w:val="nil"/>
              <w:bottom w:val="nil"/>
              <w:right w:val="nil"/>
            </w:tcBorders>
          </w:tcPr>
          <w:p w14:paraId="4ACDED1D" w14:textId="77777777" w:rsidR="00B360F1" w:rsidRPr="00676EC3" w:rsidRDefault="00B360F1" w:rsidP="008578EB">
            <w:pPr>
              <w:pStyle w:val="Normal6a"/>
            </w:pPr>
          </w:p>
        </w:tc>
        <w:tc>
          <w:tcPr>
            <w:tcW w:w="4876" w:type="dxa"/>
            <w:tcBorders>
              <w:top w:val="nil"/>
              <w:left w:val="nil"/>
              <w:bottom w:val="nil"/>
              <w:right w:val="nil"/>
            </w:tcBorders>
          </w:tcPr>
          <w:p w14:paraId="590E3D49" w14:textId="77777777" w:rsidR="00B360F1" w:rsidRPr="00676EC3" w:rsidRDefault="00B360F1" w:rsidP="008578EB">
            <w:pPr>
              <w:pStyle w:val="Normal6a"/>
            </w:pPr>
            <w:r w:rsidRPr="00676EC3">
              <w:rPr>
                <w:b/>
                <w:i/>
              </w:rPr>
              <w:t>20d.</w:t>
            </w:r>
            <w:r w:rsidRPr="00676EC3">
              <w:tab/>
            </w:r>
            <w:r w:rsidRPr="00676EC3">
              <w:rPr>
                <w:b/>
                <w:i/>
              </w:rPr>
              <w:t>opfordrer indtrængende EU og dets medlemsstater til sammen med EU's sydlige partnere at træffe foranstaltninger til beskyttelse af truede arter i Middelhavsområdet, herunder munkesæler, havskildpadder, hajer, delfiner og trækfugle; understreger, at kun et blomstrende dyreliv kan bevare Middelhavets utroligt rige biodiversitet;</w:t>
            </w:r>
          </w:p>
        </w:tc>
      </w:tr>
    </w:tbl>
    <w:p w14:paraId="709DD7CD"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26CCE5A" w14:textId="77777777" w:rsidR="00B360F1" w:rsidRPr="00676EC3" w:rsidRDefault="00B360F1" w:rsidP="00B360F1">
      <w:r w:rsidRPr="00AD115F">
        <w:rPr>
          <w:rStyle w:val="HideTWBExt"/>
        </w:rPr>
        <w:t>&lt;/Amend&gt;</w:t>
      </w:r>
    </w:p>
    <w:p w14:paraId="64F6999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403</w:t>
      </w:r>
      <w:r w:rsidRPr="00AD115F">
        <w:rPr>
          <w:rStyle w:val="HideTWBExt"/>
          <w:b w:val="0"/>
        </w:rPr>
        <w:t>&lt;/NumAm&gt;</w:t>
      </w:r>
    </w:p>
    <w:p w14:paraId="636E8CA5"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23167387" w14:textId="77777777" w:rsidR="00B360F1" w:rsidRPr="00676EC3" w:rsidRDefault="00B360F1" w:rsidP="00B360F1">
      <w:pPr>
        <w:pStyle w:val="NormalBold"/>
      </w:pPr>
      <w:r w:rsidRPr="00AD115F">
        <w:rPr>
          <w:rStyle w:val="HideTWBExt"/>
          <w:b w:val="0"/>
        </w:rPr>
        <w:t>&lt;/RepeatBlock-By&gt;</w:t>
      </w:r>
    </w:p>
    <w:p w14:paraId="2F5AD6D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AF1A770" w14:textId="77777777" w:rsidR="00B360F1" w:rsidRPr="00676EC3" w:rsidRDefault="00B360F1" w:rsidP="00B360F1">
      <w:pPr>
        <w:pStyle w:val="NormalBold"/>
      </w:pPr>
      <w:r w:rsidRPr="00AD115F">
        <w:rPr>
          <w:rStyle w:val="HideTWBExt"/>
          <w:b w:val="0"/>
        </w:rPr>
        <w:t>&lt;Article&gt;</w:t>
      </w:r>
      <w:r w:rsidRPr="00676EC3">
        <w:t>Punkt 20 e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509196E" w14:textId="77777777" w:rsidTr="008578EB">
        <w:trPr>
          <w:trHeight w:hRule="exact" w:val="240"/>
          <w:jc w:val="center"/>
        </w:trPr>
        <w:tc>
          <w:tcPr>
            <w:tcW w:w="9752" w:type="dxa"/>
            <w:gridSpan w:val="2"/>
            <w:tcBorders>
              <w:top w:val="nil"/>
              <w:left w:val="nil"/>
              <w:bottom w:val="nil"/>
              <w:right w:val="nil"/>
            </w:tcBorders>
          </w:tcPr>
          <w:p w14:paraId="33B154A5" w14:textId="77777777" w:rsidR="00B360F1" w:rsidRPr="00676EC3" w:rsidRDefault="00B360F1" w:rsidP="008578EB"/>
        </w:tc>
      </w:tr>
      <w:tr w:rsidR="00B360F1" w:rsidRPr="00676EC3" w14:paraId="3C55D6F8" w14:textId="77777777" w:rsidTr="008578EB">
        <w:trPr>
          <w:trHeight w:val="240"/>
          <w:jc w:val="center"/>
        </w:trPr>
        <w:tc>
          <w:tcPr>
            <w:tcW w:w="4876" w:type="dxa"/>
            <w:tcBorders>
              <w:top w:val="nil"/>
              <w:left w:val="nil"/>
              <w:bottom w:val="nil"/>
              <w:right w:val="nil"/>
            </w:tcBorders>
          </w:tcPr>
          <w:p w14:paraId="3921627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0CBFA80" w14:textId="77777777" w:rsidR="00B360F1" w:rsidRPr="00676EC3" w:rsidRDefault="00B360F1" w:rsidP="008578EB">
            <w:pPr>
              <w:pStyle w:val="AmColumnHeading"/>
            </w:pPr>
            <w:r w:rsidRPr="00676EC3">
              <w:t>Ændringsforslag</w:t>
            </w:r>
          </w:p>
        </w:tc>
      </w:tr>
      <w:tr w:rsidR="00B360F1" w:rsidRPr="00676EC3" w14:paraId="0BB95E2E" w14:textId="77777777" w:rsidTr="008578EB">
        <w:trPr>
          <w:jc w:val="center"/>
        </w:trPr>
        <w:tc>
          <w:tcPr>
            <w:tcW w:w="4876" w:type="dxa"/>
            <w:tcBorders>
              <w:top w:val="nil"/>
              <w:left w:val="nil"/>
              <w:bottom w:val="nil"/>
              <w:right w:val="nil"/>
            </w:tcBorders>
          </w:tcPr>
          <w:p w14:paraId="4424B319" w14:textId="77777777" w:rsidR="00B360F1" w:rsidRPr="00676EC3" w:rsidRDefault="00B360F1" w:rsidP="008578EB">
            <w:pPr>
              <w:pStyle w:val="Normal6a"/>
            </w:pPr>
          </w:p>
        </w:tc>
        <w:tc>
          <w:tcPr>
            <w:tcW w:w="4876" w:type="dxa"/>
            <w:tcBorders>
              <w:top w:val="nil"/>
              <w:left w:val="nil"/>
              <w:bottom w:val="nil"/>
              <w:right w:val="nil"/>
            </w:tcBorders>
          </w:tcPr>
          <w:p w14:paraId="4EF7991A" w14:textId="1E11BC97" w:rsidR="00B360F1" w:rsidRPr="00676EC3" w:rsidRDefault="00B360F1" w:rsidP="008578EB">
            <w:pPr>
              <w:pStyle w:val="Normal6a"/>
            </w:pPr>
            <w:r w:rsidRPr="00676EC3">
              <w:rPr>
                <w:b/>
                <w:i/>
              </w:rPr>
              <w:t>20e.</w:t>
            </w:r>
            <w:r w:rsidRPr="00676EC3">
              <w:tab/>
            </w:r>
            <w:r w:rsidRPr="00676EC3">
              <w:rPr>
                <w:b/>
                <w:i/>
              </w:rPr>
              <w:t xml:space="preserve">minder om de forpligtelser, der er indgået i henhold til pagten vedrørende reduktion af havforurening, udvidelse af beskyttede havområder og reduktion af overfiskning; opfordrer indtrængende EU's medlemsstater og landene </w:t>
            </w:r>
            <w:r w:rsidR="00251369" w:rsidRPr="00676EC3">
              <w:rPr>
                <w:b/>
                <w:i/>
              </w:rPr>
              <w:t>rundt om</w:t>
            </w:r>
            <w:r w:rsidRPr="00676EC3">
              <w:rPr>
                <w:b/>
                <w:i/>
              </w:rPr>
              <w:t xml:space="preserve"> Middelhavet til at opfylde de mål, der er fastsat for bevarelse og bæredygtig udnyttelse af Middelhavet og dets kystområder;</w:t>
            </w:r>
          </w:p>
        </w:tc>
      </w:tr>
    </w:tbl>
    <w:p w14:paraId="615EB51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95738C3" w14:textId="77777777" w:rsidR="00B360F1" w:rsidRPr="00676EC3" w:rsidRDefault="00B360F1" w:rsidP="00B360F1">
      <w:r w:rsidRPr="00AD115F">
        <w:rPr>
          <w:rStyle w:val="HideTWBExt"/>
        </w:rPr>
        <w:t>&lt;/Amend&gt;</w:t>
      </w:r>
    </w:p>
    <w:p w14:paraId="1A76254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404</w:t>
      </w:r>
      <w:r w:rsidRPr="00AD115F">
        <w:rPr>
          <w:rStyle w:val="HideTWBExt"/>
          <w:b w:val="0"/>
        </w:rPr>
        <w:t>&lt;/NumAm&gt;</w:t>
      </w:r>
    </w:p>
    <w:p w14:paraId="4181B4D1"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28029875" w14:textId="77777777" w:rsidR="00B360F1" w:rsidRPr="00676EC3" w:rsidRDefault="00B360F1" w:rsidP="00B360F1">
      <w:pPr>
        <w:pStyle w:val="NormalBold"/>
      </w:pPr>
      <w:r w:rsidRPr="00AD115F">
        <w:rPr>
          <w:rStyle w:val="HideTWBExt"/>
          <w:b w:val="0"/>
        </w:rPr>
        <w:t>&lt;/RepeatBlock-By&gt;</w:t>
      </w:r>
    </w:p>
    <w:p w14:paraId="069F94E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31F1D15" w14:textId="77777777" w:rsidR="00B360F1" w:rsidRPr="00676EC3" w:rsidRDefault="00B360F1" w:rsidP="00B360F1">
      <w:pPr>
        <w:pStyle w:val="NormalBold"/>
      </w:pPr>
      <w:r w:rsidRPr="00AD115F">
        <w:rPr>
          <w:rStyle w:val="HideTWBExt"/>
          <w:b w:val="0"/>
        </w:rPr>
        <w:t>&lt;Article&gt;</w:t>
      </w:r>
      <w:r w:rsidRPr="00676EC3">
        <w:t>Punkt 20 f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DA52085" w14:textId="77777777" w:rsidTr="008578EB">
        <w:trPr>
          <w:trHeight w:hRule="exact" w:val="240"/>
          <w:jc w:val="center"/>
        </w:trPr>
        <w:tc>
          <w:tcPr>
            <w:tcW w:w="9752" w:type="dxa"/>
            <w:gridSpan w:val="2"/>
            <w:tcBorders>
              <w:top w:val="nil"/>
              <w:left w:val="nil"/>
              <w:bottom w:val="nil"/>
              <w:right w:val="nil"/>
            </w:tcBorders>
          </w:tcPr>
          <w:p w14:paraId="4BAB81F3" w14:textId="77777777" w:rsidR="00B360F1" w:rsidRPr="00676EC3" w:rsidRDefault="00B360F1" w:rsidP="008578EB"/>
        </w:tc>
      </w:tr>
      <w:tr w:rsidR="00B360F1" w:rsidRPr="00676EC3" w14:paraId="359DCF91" w14:textId="77777777" w:rsidTr="008578EB">
        <w:trPr>
          <w:trHeight w:val="240"/>
          <w:jc w:val="center"/>
        </w:trPr>
        <w:tc>
          <w:tcPr>
            <w:tcW w:w="4876" w:type="dxa"/>
            <w:tcBorders>
              <w:top w:val="nil"/>
              <w:left w:val="nil"/>
              <w:bottom w:val="nil"/>
              <w:right w:val="nil"/>
            </w:tcBorders>
          </w:tcPr>
          <w:p w14:paraId="12DD4E9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F1D644D" w14:textId="77777777" w:rsidR="00B360F1" w:rsidRPr="00676EC3" w:rsidRDefault="00B360F1" w:rsidP="008578EB">
            <w:pPr>
              <w:pStyle w:val="AmColumnHeading"/>
            </w:pPr>
            <w:r w:rsidRPr="00676EC3">
              <w:t>Ændringsforslag</w:t>
            </w:r>
          </w:p>
        </w:tc>
      </w:tr>
      <w:tr w:rsidR="00B360F1" w:rsidRPr="00676EC3" w14:paraId="6FCBA2F0" w14:textId="77777777" w:rsidTr="008578EB">
        <w:trPr>
          <w:jc w:val="center"/>
        </w:trPr>
        <w:tc>
          <w:tcPr>
            <w:tcW w:w="4876" w:type="dxa"/>
            <w:tcBorders>
              <w:top w:val="nil"/>
              <w:left w:val="nil"/>
              <w:bottom w:val="nil"/>
              <w:right w:val="nil"/>
            </w:tcBorders>
          </w:tcPr>
          <w:p w14:paraId="0230AF3E" w14:textId="77777777" w:rsidR="00B360F1" w:rsidRPr="00676EC3" w:rsidRDefault="00B360F1" w:rsidP="008578EB">
            <w:pPr>
              <w:pStyle w:val="Normal6a"/>
            </w:pPr>
          </w:p>
        </w:tc>
        <w:tc>
          <w:tcPr>
            <w:tcW w:w="4876" w:type="dxa"/>
            <w:tcBorders>
              <w:top w:val="nil"/>
              <w:left w:val="nil"/>
              <w:bottom w:val="nil"/>
              <w:right w:val="nil"/>
            </w:tcBorders>
          </w:tcPr>
          <w:p w14:paraId="20BF8E87" w14:textId="77777777" w:rsidR="00B360F1" w:rsidRPr="00676EC3" w:rsidRDefault="00B360F1" w:rsidP="008578EB">
            <w:pPr>
              <w:pStyle w:val="Normal6a"/>
            </w:pPr>
            <w:r w:rsidRPr="00676EC3">
              <w:rPr>
                <w:b/>
                <w:i/>
              </w:rPr>
              <w:t>20f.</w:t>
            </w:r>
            <w:r w:rsidRPr="00676EC3">
              <w:tab/>
            </w:r>
            <w:r w:rsidRPr="00676EC3">
              <w:rPr>
                <w:b/>
                <w:i/>
              </w:rPr>
              <w:t>minder om EU's tilsagn om at overholde forpligtelserne i Parisaftalen og arbejde hen imod en kulstoffri økonomi; fremhæver, at EU's politikker og partnerskaber er i overensstemmelse med disse forpligtelser; </w:t>
            </w:r>
          </w:p>
        </w:tc>
      </w:tr>
    </w:tbl>
    <w:p w14:paraId="7236D67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CCF3248" w14:textId="77777777" w:rsidR="00B360F1" w:rsidRPr="00676EC3" w:rsidRDefault="00B360F1" w:rsidP="00B360F1">
      <w:r w:rsidRPr="00AD115F">
        <w:rPr>
          <w:rStyle w:val="HideTWBExt"/>
        </w:rPr>
        <w:t>&lt;/Amend&gt;</w:t>
      </w:r>
    </w:p>
    <w:p w14:paraId="481DEBE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405</w:t>
      </w:r>
      <w:r w:rsidRPr="00AD115F">
        <w:rPr>
          <w:rStyle w:val="HideTWBExt"/>
          <w:b w:val="0"/>
        </w:rPr>
        <w:t>&lt;/NumAm&gt;</w:t>
      </w:r>
    </w:p>
    <w:p w14:paraId="3EEFA468"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0A82F90F" w14:textId="77777777" w:rsidR="00B360F1" w:rsidRPr="00676EC3" w:rsidRDefault="00B360F1" w:rsidP="00B360F1">
      <w:pPr>
        <w:pStyle w:val="NormalBold"/>
      </w:pPr>
      <w:r w:rsidRPr="00AD115F">
        <w:rPr>
          <w:rStyle w:val="HideTWBExt"/>
          <w:b w:val="0"/>
        </w:rPr>
        <w:t>&lt;/RepeatBlock-By&gt;</w:t>
      </w:r>
    </w:p>
    <w:p w14:paraId="5D996EA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2377521" w14:textId="77777777" w:rsidR="00B360F1" w:rsidRPr="00676EC3" w:rsidRDefault="00B360F1" w:rsidP="00B360F1">
      <w:pPr>
        <w:pStyle w:val="NormalBold"/>
      </w:pPr>
      <w:r w:rsidRPr="00AD115F">
        <w:rPr>
          <w:rStyle w:val="HideTWBExt"/>
          <w:b w:val="0"/>
        </w:rPr>
        <w:t>&lt;Article&gt;</w:t>
      </w:r>
      <w:r w:rsidRPr="00676EC3">
        <w:t>Punkt 20 g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0889D7A" w14:textId="77777777" w:rsidTr="008578EB">
        <w:trPr>
          <w:trHeight w:hRule="exact" w:val="240"/>
          <w:jc w:val="center"/>
        </w:trPr>
        <w:tc>
          <w:tcPr>
            <w:tcW w:w="9752" w:type="dxa"/>
            <w:gridSpan w:val="2"/>
            <w:tcBorders>
              <w:top w:val="nil"/>
              <w:left w:val="nil"/>
              <w:bottom w:val="nil"/>
              <w:right w:val="nil"/>
            </w:tcBorders>
          </w:tcPr>
          <w:p w14:paraId="0495591F" w14:textId="77777777" w:rsidR="00B360F1" w:rsidRPr="00676EC3" w:rsidRDefault="00B360F1" w:rsidP="008578EB"/>
        </w:tc>
      </w:tr>
      <w:tr w:rsidR="00B360F1" w:rsidRPr="00676EC3" w14:paraId="13AE2C2A" w14:textId="77777777" w:rsidTr="008578EB">
        <w:trPr>
          <w:trHeight w:val="240"/>
          <w:jc w:val="center"/>
        </w:trPr>
        <w:tc>
          <w:tcPr>
            <w:tcW w:w="4876" w:type="dxa"/>
            <w:tcBorders>
              <w:top w:val="nil"/>
              <w:left w:val="nil"/>
              <w:bottom w:val="nil"/>
              <w:right w:val="nil"/>
            </w:tcBorders>
          </w:tcPr>
          <w:p w14:paraId="440E3965"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0BCBD11" w14:textId="77777777" w:rsidR="00B360F1" w:rsidRPr="00676EC3" w:rsidRDefault="00B360F1" w:rsidP="008578EB">
            <w:pPr>
              <w:pStyle w:val="AmColumnHeading"/>
            </w:pPr>
            <w:r w:rsidRPr="00676EC3">
              <w:t>Ændringsforslag</w:t>
            </w:r>
          </w:p>
        </w:tc>
      </w:tr>
      <w:tr w:rsidR="00B360F1" w:rsidRPr="00676EC3" w14:paraId="4790858E" w14:textId="77777777" w:rsidTr="008578EB">
        <w:trPr>
          <w:jc w:val="center"/>
        </w:trPr>
        <w:tc>
          <w:tcPr>
            <w:tcW w:w="4876" w:type="dxa"/>
            <w:tcBorders>
              <w:top w:val="nil"/>
              <w:left w:val="nil"/>
              <w:bottom w:val="nil"/>
              <w:right w:val="nil"/>
            </w:tcBorders>
          </w:tcPr>
          <w:p w14:paraId="1BE10BD2" w14:textId="77777777" w:rsidR="00B360F1" w:rsidRPr="00676EC3" w:rsidRDefault="00B360F1" w:rsidP="008578EB">
            <w:pPr>
              <w:pStyle w:val="Normal6a"/>
            </w:pPr>
          </w:p>
        </w:tc>
        <w:tc>
          <w:tcPr>
            <w:tcW w:w="4876" w:type="dxa"/>
            <w:tcBorders>
              <w:top w:val="nil"/>
              <w:left w:val="nil"/>
              <w:bottom w:val="nil"/>
              <w:right w:val="nil"/>
            </w:tcBorders>
          </w:tcPr>
          <w:p w14:paraId="238F327C" w14:textId="19F6EBA6" w:rsidR="00B360F1" w:rsidRPr="00676EC3" w:rsidRDefault="00B360F1" w:rsidP="008578EB">
            <w:pPr>
              <w:pStyle w:val="Normal6a"/>
            </w:pPr>
            <w:r w:rsidRPr="00676EC3">
              <w:rPr>
                <w:b/>
                <w:i/>
              </w:rPr>
              <w:t>20g.</w:t>
            </w:r>
            <w:r w:rsidRPr="00676EC3">
              <w:tab/>
            </w:r>
            <w:r w:rsidRPr="00676EC3">
              <w:rPr>
                <w:b/>
                <w:i/>
              </w:rPr>
              <w:t xml:space="preserve">understreger betydningen af turisme, søtransport og fiskeri og akvakultur i Middelhavet; fremhæver, at det er det næststørste krydstogtmarked, der skaber 80 % af arbejdspladserne i den blå økonomi; </w:t>
            </w:r>
            <w:r w:rsidR="00251369" w:rsidRPr="00676EC3">
              <w:rPr>
                <w:b/>
                <w:i/>
              </w:rPr>
              <w:t>går ind for</w:t>
            </w:r>
            <w:r w:rsidRPr="00676EC3">
              <w:rPr>
                <w:b/>
                <w:i/>
              </w:rPr>
              <w:t xml:space="preserve"> omstillingen af den nuværende turismemodel i Middelhavsområdet til "langsom turisme";</w:t>
            </w:r>
          </w:p>
        </w:tc>
      </w:tr>
    </w:tbl>
    <w:p w14:paraId="0E606F8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4A27651" w14:textId="77777777" w:rsidR="00B360F1" w:rsidRPr="00676EC3" w:rsidRDefault="00B360F1" w:rsidP="00B360F1">
      <w:r w:rsidRPr="00AD115F">
        <w:rPr>
          <w:rStyle w:val="HideTWBExt"/>
        </w:rPr>
        <w:t>&lt;/Amend&gt;</w:t>
      </w:r>
    </w:p>
    <w:p w14:paraId="446CA75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406</w:t>
      </w:r>
      <w:r w:rsidRPr="00AD115F">
        <w:rPr>
          <w:rStyle w:val="HideTWBExt"/>
          <w:b w:val="0"/>
        </w:rPr>
        <w:t>&lt;/NumAm&gt;</w:t>
      </w:r>
    </w:p>
    <w:p w14:paraId="175D2B33" w14:textId="77777777" w:rsidR="00B360F1" w:rsidRPr="00676EC3" w:rsidRDefault="00B360F1" w:rsidP="00B360F1">
      <w:pPr>
        <w:pStyle w:val="NormalBold"/>
      </w:pPr>
      <w:r w:rsidRPr="00AD115F">
        <w:rPr>
          <w:rStyle w:val="HideTWBExt"/>
          <w:b w:val="0"/>
        </w:rPr>
        <w:t>&lt;RepeatBlock-By&gt;&lt;Members&gt;</w:t>
      </w:r>
      <w:r w:rsidRPr="00676EC3">
        <w:t>Vangelis Meimarakis</w:t>
      </w:r>
      <w:r w:rsidRPr="00AD115F">
        <w:rPr>
          <w:rStyle w:val="HideTWBExt"/>
          <w:b w:val="0"/>
        </w:rPr>
        <w:t>&lt;/Members&gt;</w:t>
      </w:r>
    </w:p>
    <w:p w14:paraId="6C4EEE89" w14:textId="77777777" w:rsidR="00B360F1" w:rsidRPr="00676EC3" w:rsidRDefault="00B360F1" w:rsidP="00B360F1">
      <w:pPr>
        <w:pStyle w:val="NormalBold"/>
      </w:pPr>
      <w:r w:rsidRPr="00AD115F">
        <w:rPr>
          <w:rStyle w:val="HideTWBExt"/>
          <w:b w:val="0"/>
        </w:rPr>
        <w:t>&lt;/RepeatBlock-By&gt;</w:t>
      </w:r>
    </w:p>
    <w:p w14:paraId="2B21E1A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DDA7C17" w14:textId="77777777" w:rsidR="00B360F1" w:rsidRPr="00676EC3" w:rsidRDefault="00B360F1" w:rsidP="00B360F1">
      <w:pPr>
        <w:pStyle w:val="NormalBold"/>
      </w:pPr>
      <w:r w:rsidRPr="00AD115F">
        <w:rPr>
          <w:rStyle w:val="HideTWBExt"/>
          <w:b w:val="0"/>
        </w:rPr>
        <w:t>&lt;Article&gt;</w:t>
      </w:r>
      <w:r w:rsidRPr="00676EC3">
        <w:t>Punkt 21</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C14B6B5" w14:textId="77777777" w:rsidTr="008578EB">
        <w:trPr>
          <w:trHeight w:hRule="exact" w:val="240"/>
          <w:jc w:val="center"/>
        </w:trPr>
        <w:tc>
          <w:tcPr>
            <w:tcW w:w="9752" w:type="dxa"/>
            <w:gridSpan w:val="2"/>
            <w:tcBorders>
              <w:top w:val="nil"/>
              <w:left w:val="nil"/>
              <w:bottom w:val="nil"/>
              <w:right w:val="nil"/>
            </w:tcBorders>
          </w:tcPr>
          <w:p w14:paraId="51D74F94" w14:textId="77777777" w:rsidR="00B360F1" w:rsidRPr="00676EC3" w:rsidRDefault="00B360F1" w:rsidP="008578EB"/>
        </w:tc>
      </w:tr>
      <w:tr w:rsidR="00B360F1" w:rsidRPr="00676EC3" w14:paraId="6A9EAE15" w14:textId="77777777" w:rsidTr="008578EB">
        <w:trPr>
          <w:trHeight w:val="240"/>
          <w:jc w:val="center"/>
        </w:trPr>
        <w:tc>
          <w:tcPr>
            <w:tcW w:w="4876" w:type="dxa"/>
            <w:tcBorders>
              <w:top w:val="nil"/>
              <w:left w:val="nil"/>
              <w:bottom w:val="nil"/>
              <w:right w:val="nil"/>
            </w:tcBorders>
          </w:tcPr>
          <w:p w14:paraId="51B224B4"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A36FD42" w14:textId="77777777" w:rsidR="00B360F1" w:rsidRPr="00676EC3" w:rsidRDefault="00B360F1" w:rsidP="008578EB">
            <w:pPr>
              <w:pStyle w:val="AmColumnHeading"/>
            </w:pPr>
            <w:r w:rsidRPr="00676EC3">
              <w:t>Ændringsforslag</w:t>
            </w:r>
          </w:p>
        </w:tc>
      </w:tr>
      <w:tr w:rsidR="00B360F1" w:rsidRPr="00676EC3" w14:paraId="67C72959" w14:textId="77777777" w:rsidTr="008578EB">
        <w:trPr>
          <w:jc w:val="center"/>
        </w:trPr>
        <w:tc>
          <w:tcPr>
            <w:tcW w:w="4876" w:type="dxa"/>
            <w:tcBorders>
              <w:top w:val="nil"/>
              <w:left w:val="nil"/>
              <w:bottom w:val="nil"/>
              <w:right w:val="nil"/>
            </w:tcBorders>
          </w:tcPr>
          <w:p w14:paraId="6489450D" w14:textId="77777777" w:rsidR="00B360F1" w:rsidRPr="00676EC3" w:rsidRDefault="00B360F1" w:rsidP="008578EB">
            <w:pPr>
              <w:pStyle w:val="Normal6a"/>
            </w:pPr>
            <w:r w:rsidRPr="00676EC3">
              <w:t>21.</w:t>
            </w:r>
            <w:r w:rsidRPr="00676EC3">
              <w:tab/>
            </w:r>
            <w:r w:rsidRPr="00676EC3">
              <w:rPr>
                <w:b/>
                <w:bCs/>
                <w:i/>
                <w:iCs/>
              </w:rPr>
              <w:t>fremhæver</w:t>
            </w:r>
            <w:r w:rsidRPr="00676EC3">
              <w:t xml:space="preserve"> behovet for</w:t>
            </w:r>
            <w:r w:rsidRPr="00676EC3">
              <w:rPr>
                <w:b/>
                <w:bCs/>
                <w:i/>
                <w:iCs/>
              </w:rPr>
              <w:t>, at</w:t>
            </w:r>
            <w:r w:rsidRPr="00676EC3">
              <w:t xml:space="preserve"> initiativet vedrørende samarbejde om vedvarende energi og cleantech i Middelhavsområdet (T-MED) </w:t>
            </w:r>
            <w:r w:rsidRPr="00676EC3">
              <w:rPr>
                <w:b/>
                <w:bCs/>
                <w:i/>
                <w:iCs/>
              </w:rPr>
              <w:t>flytter</w:t>
            </w:r>
            <w:r w:rsidRPr="00676EC3">
              <w:t xml:space="preserve"> </w:t>
            </w:r>
            <w:r w:rsidRPr="00676EC3">
              <w:rPr>
                <w:i/>
                <w:iCs/>
              </w:rPr>
              <w:t>samarbejdet</w:t>
            </w:r>
            <w:r w:rsidRPr="00676EC3">
              <w:t xml:space="preserve"> </w:t>
            </w:r>
            <w:r w:rsidRPr="00676EC3">
              <w:rPr>
                <w:b/>
                <w:bCs/>
                <w:i/>
                <w:iCs/>
              </w:rPr>
              <w:t>fra episodisk engagement til en struktureret pipeline af projekter</w:t>
            </w:r>
            <w:r w:rsidRPr="00676EC3">
              <w:t>;</w:t>
            </w:r>
          </w:p>
        </w:tc>
        <w:tc>
          <w:tcPr>
            <w:tcW w:w="4876" w:type="dxa"/>
            <w:tcBorders>
              <w:top w:val="nil"/>
              <w:left w:val="nil"/>
              <w:bottom w:val="nil"/>
              <w:right w:val="nil"/>
            </w:tcBorders>
          </w:tcPr>
          <w:p w14:paraId="012AF35F" w14:textId="77777777" w:rsidR="00B360F1" w:rsidRPr="00676EC3" w:rsidRDefault="00B360F1" w:rsidP="008578EB">
            <w:pPr>
              <w:pStyle w:val="Normal6a"/>
            </w:pPr>
            <w:r w:rsidRPr="00676EC3">
              <w:t>21.</w:t>
            </w:r>
            <w:r w:rsidRPr="00676EC3">
              <w:tab/>
            </w:r>
            <w:r w:rsidRPr="00676EC3">
              <w:rPr>
                <w:b/>
                <w:bCs/>
                <w:i/>
                <w:iCs/>
              </w:rPr>
              <w:t>glæder sig over</w:t>
            </w:r>
            <w:r w:rsidRPr="00676EC3">
              <w:t xml:space="preserve"> behovet for initiativet vedrørende samarbejde om vedvarende energi og cleantech i Middelhavsområdet (T-MED) </w:t>
            </w:r>
            <w:r w:rsidRPr="00676EC3">
              <w:rPr>
                <w:b/>
                <w:bCs/>
                <w:i/>
                <w:iCs/>
              </w:rPr>
              <w:t>som bebudet den 9. juni 2026 med henblik på at fremskynde udviklingen af vedvarende energi, brint, fremstilling af ren teknologi og moderne elnet samt fremme investeringer og samarbejde i hele Middelhavsområdet</w:t>
            </w:r>
            <w:r w:rsidRPr="00676EC3">
              <w:t>;</w:t>
            </w:r>
          </w:p>
        </w:tc>
      </w:tr>
    </w:tbl>
    <w:p w14:paraId="5E8A311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68B45E1" w14:textId="77777777" w:rsidR="00B360F1" w:rsidRPr="00676EC3" w:rsidRDefault="00B360F1" w:rsidP="00B360F1">
      <w:r w:rsidRPr="00AD115F">
        <w:rPr>
          <w:rStyle w:val="HideTWBExt"/>
        </w:rPr>
        <w:t>&lt;/Amend&gt;</w:t>
      </w:r>
    </w:p>
    <w:p w14:paraId="426B775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407</w:t>
      </w:r>
      <w:r w:rsidRPr="00AD115F">
        <w:rPr>
          <w:rStyle w:val="HideTWBExt"/>
          <w:b w:val="0"/>
        </w:rPr>
        <w:t>&lt;/NumAm&gt;</w:t>
      </w:r>
    </w:p>
    <w:p w14:paraId="2FCD03E4"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671B14C6" w14:textId="77777777" w:rsidR="00B360F1" w:rsidRPr="00676EC3" w:rsidRDefault="00B360F1" w:rsidP="00B360F1">
      <w:pPr>
        <w:pStyle w:val="NormalBold"/>
      </w:pPr>
      <w:r w:rsidRPr="00AD115F">
        <w:rPr>
          <w:rStyle w:val="HideTWBExt"/>
          <w:b w:val="0"/>
        </w:rPr>
        <w:t>&lt;/RepeatBlock-By&gt;</w:t>
      </w:r>
    </w:p>
    <w:p w14:paraId="14F8CCB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7D17732" w14:textId="77777777" w:rsidR="00B360F1" w:rsidRPr="00676EC3" w:rsidRDefault="00B360F1" w:rsidP="00B360F1">
      <w:pPr>
        <w:pStyle w:val="NormalBold"/>
      </w:pPr>
      <w:r w:rsidRPr="00AD115F">
        <w:rPr>
          <w:rStyle w:val="HideTWBExt"/>
          <w:b w:val="0"/>
        </w:rPr>
        <w:t>&lt;Article&gt;</w:t>
      </w:r>
      <w:r w:rsidRPr="00676EC3">
        <w:t>Punkt 21</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6AA4C5C" w14:textId="77777777" w:rsidTr="008578EB">
        <w:trPr>
          <w:trHeight w:hRule="exact" w:val="240"/>
          <w:jc w:val="center"/>
        </w:trPr>
        <w:tc>
          <w:tcPr>
            <w:tcW w:w="9752" w:type="dxa"/>
            <w:gridSpan w:val="2"/>
            <w:tcBorders>
              <w:top w:val="nil"/>
              <w:left w:val="nil"/>
              <w:bottom w:val="nil"/>
              <w:right w:val="nil"/>
            </w:tcBorders>
          </w:tcPr>
          <w:p w14:paraId="29D68B4A" w14:textId="77777777" w:rsidR="00B360F1" w:rsidRPr="00676EC3" w:rsidRDefault="00B360F1" w:rsidP="008578EB"/>
        </w:tc>
      </w:tr>
      <w:tr w:rsidR="00B360F1" w:rsidRPr="00676EC3" w14:paraId="6B911295" w14:textId="77777777" w:rsidTr="008578EB">
        <w:trPr>
          <w:trHeight w:val="240"/>
          <w:jc w:val="center"/>
        </w:trPr>
        <w:tc>
          <w:tcPr>
            <w:tcW w:w="4876" w:type="dxa"/>
            <w:tcBorders>
              <w:top w:val="nil"/>
              <w:left w:val="nil"/>
              <w:bottom w:val="nil"/>
              <w:right w:val="nil"/>
            </w:tcBorders>
          </w:tcPr>
          <w:p w14:paraId="6E401AEB"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C559DBC" w14:textId="77777777" w:rsidR="00B360F1" w:rsidRPr="00676EC3" w:rsidRDefault="00B360F1" w:rsidP="008578EB">
            <w:pPr>
              <w:pStyle w:val="AmColumnHeading"/>
            </w:pPr>
            <w:r w:rsidRPr="00676EC3">
              <w:t>Ændringsforslag</w:t>
            </w:r>
          </w:p>
        </w:tc>
      </w:tr>
      <w:tr w:rsidR="00B360F1" w:rsidRPr="00676EC3" w14:paraId="7965489C" w14:textId="77777777" w:rsidTr="008578EB">
        <w:trPr>
          <w:jc w:val="center"/>
        </w:trPr>
        <w:tc>
          <w:tcPr>
            <w:tcW w:w="4876" w:type="dxa"/>
            <w:tcBorders>
              <w:top w:val="nil"/>
              <w:left w:val="nil"/>
              <w:bottom w:val="nil"/>
              <w:right w:val="nil"/>
            </w:tcBorders>
          </w:tcPr>
          <w:p w14:paraId="3782BD70" w14:textId="77777777" w:rsidR="00B360F1" w:rsidRPr="00676EC3" w:rsidRDefault="00B360F1" w:rsidP="008578EB">
            <w:pPr>
              <w:pStyle w:val="Normal6a"/>
            </w:pPr>
            <w:r w:rsidRPr="00676EC3">
              <w:t>21.</w:t>
            </w:r>
            <w:r w:rsidRPr="00676EC3">
              <w:tab/>
              <w:t>fremhæver behovet for, at initiativet vedrørende samarbejde om vedvarende energi og cleantech i Middelhavsområdet (T-MED) flytter samarbejdet fra episodisk engagement til en struktureret pipeline af projekter;</w:t>
            </w:r>
          </w:p>
        </w:tc>
        <w:tc>
          <w:tcPr>
            <w:tcW w:w="4876" w:type="dxa"/>
            <w:tcBorders>
              <w:top w:val="nil"/>
              <w:left w:val="nil"/>
              <w:bottom w:val="nil"/>
              <w:right w:val="nil"/>
            </w:tcBorders>
          </w:tcPr>
          <w:p w14:paraId="2DAA4D54" w14:textId="77777777" w:rsidR="00B360F1" w:rsidRPr="00676EC3" w:rsidRDefault="00B360F1" w:rsidP="008578EB">
            <w:pPr>
              <w:pStyle w:val="Normal6a"/>
            </w:pPr>
            <w:r w:rsidRPr="00676EC3">
              <w:t>21.</w:t>
            </w:r>
            <w:r w:rsidRPr="00676EC3">
              <w:tab/>
              <w:t>fremhæver behovet for, at initiativet vedrørende samarbejde om vedvarende energi og cleantech i Middelhavsområdet (T-MED) flytter samarbejdet fra episodisk engagement til en struktureret pipeline af projekter</w:t>
            </w:r>
            <w:r w:rsidRPr="00676EC3">
              <w:rPr>
                <w:b/>
                <w:bCs/>
                <w:i/>
                <w:iCs/>
              </w:rPr>
              <w:t xml:space="preserve"> gennem særlige finansieringsværktøjer, lovgivningsmæssig tilpasning og industrielt samarbejde inden for vedvarende energi, brintinfrastruktur og cleantechværdikæder,</w:t>
            </w:r>
            <w:r w:rsidRPr="00676EC3">
              <w:t xml:space="preserve"> </w:t>
            </w:r>
            <w:r w:rsidRPr="00676EC3">
              <w:rPr>
                <w:b/>
                <w:i/>
              </w:rPr>
              <w:t>der sikrer samarbejde og udveksling af viden mellem begge sider af Middelhavet;</w:t>
            </w:r>
          </w:p>
        </w:tc>
      </w:tr>
    </w:tbl>
    <w:p w14:paraId="3D9F723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8EEB22E" w14:textId="77777777" w:rsidR="00B360F1" w:rsidRPr="00676EC3" w:rsidRDefault="00B360F1" w:rsidP="00B360F1">
      <w:r w:rsidRPr="00AD115F">
        <w:rPr>
          <w:rStyle w:val="HideTWBExt"/>
        </w:rPr>
        <w:t>&lt;/Amend&gt;</w:t>
      </w:r>
    </w:p>
    <w:p w14:paraId="782B2E7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408</w:t>
      </w:r>
      <w:r w:rsidRPr="00AD115F">
        <w:rPr>
          <w:rStyle w:val="HideTWBExt"/>
          <w:b w:val="0"/>
        </w:rPr>
        <w:t>&lt;/NumAm&gt;</w:t>
      </w:r>
    </w:p>
    <w:p w14:paraId="2BA33B71"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302C3A4A" w14:textId="77777777" w:rsidR="00B360F1" w:rsidRPr="00676EC3" w:rsidRDefault="00B360F1" w:rsidP="00B360F1">
      <w:pPr>
        <w:pStyle w:val="NormalBold"/>
      </w:pPr>
      <w:r w:rsidRPr="00AD115F">
        <w:rPr>
          <w:rStyle w:val="HideTWBExt"/>
          <w:b w:val="0"/>
        </w:rPr>
        <w:t>&lt;/RepeatBlock-By&gt;</w:t>
      </w:r>
    </w:p>
    <w:p w14:paraId="2BC4F35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DB8FF64" w14:textId="77777777" w:rsidR="00B360F1" w:rsidRPr="00676EC3" w:rsidRDefault="00B360F1" w:rsidP="00B360F1">
      <w:pPr>
        <w:pStyle w:val="NormalBold"/>
      </w:pPr>
      <w:r w:rsidRPr="00AD115F">
        <w:rPr>
          <w:rStyle w:val="HideTWBExt"/>
          <w:b w:val="0"/>
        </w:rPr>
        <w:t>&lt;Article&gt;</w:t>
      </w:r>
      <w:r w:rsidRPr="00676EC3">
        <w:t>Punkt 21</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18597A5" w14:textId="77777777" w:rsidTr="008578EB">
        <w:trPr>
          <w:trHeight w:hRule="exact" w:val="240"/>
          <w:jc w:val="center"/>
        </w:trPr>
        <w:tc>
          <w:tcPr>
            <w:tcW w:w="9752" w:type="dxa"/>
            <w:gridSpan w:val="2"/>
            <w:tcBorders>
              <w:top w:val="nil"/>
              <w:left w:val="nil"/>
              <w:bottom w:val="nil"/>
              <w:right w:val="nil"/>
            </w:tcBorders>
          </w:tcPr>
          <w:p w14:paraId="7D2A798A" w14:textId="77777777" w:rsidR="00B360F1" w:rsidRPr="00676EC3" w:rsidRDefault="00B360F1" w:rsidP="008578EB"/>
        </w:tc>
      </w:tr>
      <w:tr w:rsidR="00B360F1" w:rsidRPr="00676EC3" w14:paraId="390C268A" w14:textId="77777777" w:rsidTr="008578EB">
        <w:trPr>
          <w:trHeight w:val="240"/>
          <w:jc w:val="center"/>
        </w:trPr>
        <w:tc>
          <w:tcPr>
            <w:tcW w:w="4876" w:type="dxa"/>
            <w:tcBorders>
              <w:top w:val="nil"/>
              <w:left w:val="nil"/>
              <w:bottom w:val="nil"/>
              <w:right w:val="nil"/>
            </w:tcBorders>
          </w:tcPr>
          <w:p w14:paraId="5D17802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99CA253" w14:textId="77777777" w:rsidR="00B360F1" w:rsidRPr="00676EC3" w:rsidRDefault="00B360F1" w:rsidP="008578EB">
            <w:pPr>
              <w:pStyle w:val="AmColumnHeading"/>
            </w:pPr>
            <w:r w:rsidRPr="00676EC3">
              <w:t>Ændringsforslag</w:t>
            </w:r>
          </w:p>
        </w:tc>
      </w:tr>
      <w:tr w:rsidR="00B360F1" w:rsidRPr="00676EC3" w14:paraId="72050674" w14:textId="77777777" w:rsidTr="008578EB">
        <w:trPr>
          <w:jc w:val="center"/>
        </w:trPr>
        <w:tc>
          <w:tcPr>
            <w:tcW w:w="4876" w:type="dxa"/>
            <w:tcBorders>
              <w:top w:val="nil"/>
              <w:left w:val="nil"/>
              <w:bottom w:val="nil"/>
              <w:right w:val="nil"/>
            </w:tcBorders>
          </w:tcPr>
          <w:p w14:paraId="222F548D" w14:textId="77777777" w:rsidR="00B360F1" w:rsidRPr="00676EC3" w:rsidRDefault="00B360F1" w:rsidP="008578EB">
            <w:pPr>
              <w:pStyle w:val="Normal6a"/>
            </w:pPr>
            <w:r w:rsidRPr="00676EC3">
              <w:t>21.</w:t>
            </w:r>
            <w:r w:rsidRPr="00676EC3">
              <w:tab/>
              <w:t>fremhæver behovet for, at initiativet vedrørende samarbejde om vedvarende energi og cleantech i Middelhavsområdet (T-MED) flytter samarbejdet fra episodisk engagement til en struktureret pipeline af projekter;</w:t>
            </w:r>
          </w:p>
        </w:tc>
        <w:tc>
          <w:tcPr>
            <w:tcW w:w="4876" w:type="dxa"/>
            <w:tcBorders>
              <w:top w:val="nil"/>
              <w:left w:val="nil"/>
              <w:bottom w:val="nil"/>
              <w:right w:val="nil"/>
            </w:tcBorders>
          </w:tcPr>
          <w:p w14:paraId="0CCB6597" w14:textId="77777777" w:rsidR="00B360F1" w:rsidRPr="00676EC3" w:rsidRDefault="00B360F1" w:rsidP="008578EB">
            <w:pPr>
              <w:pStyle w:val="Normal6a"/>
            </w:pPr>
            <w:r w:rsidRPr="00676EC3">
              <w:t>21.</w:t>
            </w:r>
            <w:r w:rsidRPr="00676EC3">
              <w:tab/>
              <w:t>fremhæver behovet for, at initiativet vedrørende samarbejde om vedvarende energi og cleantech i Middelhavsområdet (T-MED) flytter samarbejdet fra episodisk engagement til en struktureret pipeline af projekter</w:t>
            </w:r>
            <w:r w:rsidRPr="00676EC3">
              <w:rPr>
                <w:b/>
                <w:bCs/>
                <w:i/>
                <w:iCs/>
              </w:rPr>
              <w:t>, der bidrager til energisikkerhed, regional konnektivitet, teknologisk innovation, diversificering af kilder og udvikling af strategisk energiinfrastruktur i Middelhavsområdet</w:t>
            </w:r>
            <w:r w:rsidRPr="00676EC3">
              <w:t>;</w:t>
            </w:r>
          </w:p>
        </w:tc>
      </w:tr>
    </w:tbl>
    <w:p w14:paraId="45D57D9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2A40B20C" w14:textId="77777777" w:rsidR="00B360F1" w:rsidRPr="00676EC3" w:rsidRDefault="00B360F1" w:rsidP="00B360F1">
      <w:r w:rsidRPr="00AD115F">
        <w:rPr>
          <w:rStyle w:val="HideTWBExt"/>
        </w:rPr>
        <w:t>&lt;/Amend&gt;</w:t>
      </w:r>
    </w:p>
    <w:p w14:paraId="239D1575"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409</w:t>
      </w:r>
      <w:r w:rsidRPr="00AD115F">
        <w:rPr>
          <w:rStyle w:val="HideTWBExt"/>
          <w:b w:val="0"/>
        </w:rPr>
        <w:t>&lt;/NumAm&gt;</w:t>
      </w:r>
    </w:p>
    <w:p w14:paraId="5C4CF40E" w14:textId="77777777" w:rsidR="00B360F1" w:rsidRPr="00676EC3" w:rsidRDefault="00B360F1" w:rsidP="00B360F1">
      <w:pPr>
        <w:pStyle w:val="NormalBold"/>
      </w:pPr>
      <w:r w:rsidRPr="00AD115F">
        <w:rPr>
          <w:rStyle w:val="HideTWBExt"/>
          <w:b w:val="0"/>
        </w:rPr>
        <w:t>&lt;RepeatBlock-By&gt;&lt;Members&gt;</w:t>
      </w:r>
      <w:r w:rsidRPr="00676EC3">
        <w:t>Helmut Brandstätter, Dan Barna, Hilde Vautmans</w:t>
      </w:r>
      <w:r w:rsidRPr="00AD115F">
        <w:rPr>
          <w:rStyle w:val="HideTWBExt"/>
          <w:b w:val="0"/>
        </w:rPr>
        <w:t>&lt;/Members&gt;</w:t>
      </w:r>
    </w:p>
    <w:p w14:paraId="0F3BB307" w14:textId="77777777" w:rsidR="00B360F1" w:rsidRPr="00676EC3" w:rsidRDefault="00B360F1" w:rsidP="00B360F1">
      <w:pPr>
        <w:pStyle w:val="NormalBold"/>
      </w:pPr>
      <w:r w:rsidRPr="00AD115F">
        <w:rPr>
          <w:rStyle w:val="HideTWBExt"/>
          <w:b w:val="0"/>
        </w:rPr>
        <w:t>&lt;/RepeatBlock-By&gt;</w:t>
      </w:r>
    </w:p>
    <w:p w14:paraId="004FC34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F0322F5" w14:textId="77777777" w:rsidR="00B360F1" w:rsidRPr="00676EC3" w:rsidRDefault="00B360F1" w:rsidP="00B360F1">
      <w:pPr>
        <w:pStyle w:val="NormalBold"/>
      </w:pPr>
      <w:r w:rsidRPr="00AD115F">
        <w:rPr>
          <w:rStyle w:val="HideTWBExt"/>
          <w:b w:val="0"/>
        </w:rPr>
        <w:t>&lt;Article&gt;</w:t>
      </w:r>
      <w:r w:rsidRPr="00676EC3">
        <w:t>Punkt 21</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B6F6AED" w14:textId="77777777" w:rsidTr="008578EB">
        <w:trPr>
          <w:trHeight w:hRule="exact" w:val="240"/>
          <w:jc w:val="center"/>
        </w:trPr>
        <w:tc>
          <w:tcPr>
            <w:tcW w:w="9752" w:type="dxa"/>
            <w:gridSpan w:val="2"/>
            <w:tcBorders>
              <w:top w:val="nil"/>
              <w:left w:val="nil"/>
              <w:bottom w:val="nil"/>
              <w:right w:val="nil"/>
            </w:tcBorders>
          </w:tcPr>
          <w:p w14:paraId="0660D246" w14:textId="77777777" w:rsidR="00B360F1" w:rsidRPr="00676EC3" w:rsidRDefault="00B360F1" w:rsidP="008578EB"/>
        </w:tc>
      </w:tr>
      <w:tr w:rsidR="00B360F1" w:rsidRPr="00676EC3" w14:paraId="3546CADC" w14:textId="77777777" w:rsidTr="008578EB">
        <w:trPr>
          <w:trHeight w:val="240"/>
          <w:jc w:val="center"/>
        </w:trPr>
        <w:tc>
          <w:tcPr>
            <w:tcW w:w="4876" w:type="dxa"/>
            <w:tcBorders>
              <w:top w:val="nil"/>
              <w:left w:val="nil"/>
              <w:bottom w:val="nil"/>
              <w:right w:val="nil"/>
            </w:tcBorders>
          </w:tcPr>
          <w:p w14:paraId="0C65EB8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D099FDE" w14:textId="77777777" w:rsidR="00B360F1" w:rsidRPr="00676EC3" w:rsidRDefault="00B360F1" w:rsidP="008578EB">
            <w:pPr>
              <w:pStyle w:val="AmColumnHeading"/>
            </w:pPr>
            <w:r w:rsidRPr="00676EC3">
              <w:t>Ændringsforslag</w:t>
            </w:r>
          </w:p>
        </w:tc>
      </w:tr>
      <w:tr w:rsidR="00B360F1" w:rsidRPr="00676EC3" w14:paraId="12B9ADE2" w14:textId="77777777" w:rsidTr="008578EB">
        <w:trPr>
          <w:jc w:val="center"/>
        </w:trPr>
        <w:tc>
          <w:tcPr>
            <w:tcW w:w="4876" w:type="dxa"/>
            <w:tcBorders>
              <w:top w:val="nil"/>
              <w:left w:val="nil"/>
              <w:bottom w:val="nil"/>
              <w:right w:val="nil"/>
            </w:tcBorders>
          </w:tcPr>
          <w:p w14:paraId="77E13123" w14:textId="77777777" w:rsidR="00B360F1" w:rsidRPr="00676EC3" w:rsidRDefault="00B360F1" w:rsidP="008578EB">
            <w:pPr>
              <w:pStyle w:val="Normal6a"/>
            </w:pPr>
            <w:r w:rsidRPr="00676EC3">
              <w:t>21.</w:t>
            </w:r>
            <w:r w:rsidRPr="00676EC3">
              <w:tab/>
            </w:r>
            <w:r w:rsidRPr="00676EC3">
              <w:rPr>
                <w:b/>
                <w:bCs/>
                <w:i/>
                <w:iCs/>
              </w:rPr>
              <w:t>fremhæver behovet for</w:t>
            </w:r>
            <w:r w:rsidRPr="00676EC3">
              <w:t>, at initiativet vedrørende samarbejde om vedvarende energi og cleantech i Middelhavsområdet (T-MED) flytter samarbejdet fra episodisk engagement til en struktureret pipeline af projekter;</w:t>
            </w:r>
          </w:p>
        </w:tc>
        <w:tc>
          <w:tcPr>
            <w:tcW w:w="4876" w:type="dxa"/>
            <w:tcBorders>
              <w:top w:val="nil"/>
              <w:left w:val="nil"/>
              <w:bottom w:val="nil"/>
              <w:right w:val="nil"/>
            </w:tcBorders>
          </w:tcPr>
          <w:p w14:paraId="1526F60B" w14:textId="77777777" w:rsidR="00B360F1" w:rsidRPr="00676EC3" w:rsidRDefault="00B360F1" w:rsidP="008578EB">
            <w:pPr>
              <w:pStyle w:val="Normal6a"/>
            </w:pPr>
            <w:r w:rsidRPr="00676EC3">
              <w:t>21.</w:t>
            </w:r>
            <w:r w:rsidRPr="00676EC3">
              <w:tab/>
            </w:r>
            <w:r w:rsidRPr="00676EC3">
              <w:rPr>
                <w:b/>
                <w:bCs/>
                <w:i/>
                <w:iCs/>
              </w:rPr>
              <w:t>støtter på det kraftigste</w:t>
            </w:r>
            <w:r w:rsidRPr="00676EC3">
              <w:t>, at</w:t>
            </w:r>
            <w:r w:rsidRPr="00676EC3">
              <w:rPr>
                <w:b/>
                <w:bCs/>
                <w:i/>
                <w:iCs/>
              </w:rPr>
              <w:t xml:space="preserve"> </w:t>
            </w:r>
            <w:r w:rsidRPr="00676EC3">
              <w:t xml:space="preserve">initiativet vedrørende samarbejde om vedvarende energi og cleantech i Middelhavsområdet (T-MED) </w:t>
            </w:r>
            <w:r w:rsidRPr="00676EC3">
              <w:rPr>
                <w:b/>
                <w:bCs/>
                <w:i/>
                <w:iCs/>
              </w:rPr>
              <w:t xml:space="preserve">og dets investeringsplatform </w:t>
            </w:r>
            <w:r w:rsidRPr="00676EC3">
              <w:t>flytter samarbejdet fra episodisk engagement til en struktureret pipeline af projekter</w:t>
            </w:r>
            <w:r w:rsidRPr="00676EC3">
              <w:rPr>
                <w:b/>
                <w:bCs/>
                <w:i/>
                <w:iCs/>
              </w:rPr>
              <w:t xml:space="preserve"> for at fremskynde projekter inden for vedvarende energi, elnet og rene teknologier ved at mobilisere offentlig og privat finansiering, afbøde finansielle risici og fremme industrielle partnerskaber</w:t>
            </w:r>
            <w:r w:rsidRPr="00676EC3">
              <w:t>;</w:t>
            </w:r>
          </w:p>
        </w:tc>
      </w:tr>
    </w:tbl>
    <w:p w14:paraId="78507F2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32BFDDF" w14:textId="77777777" w:rsidR="00B360F1" w:rsidRPr="00676EC3" w:rsidRDefault="00B360F1" w:rsidP="00B360F1">
      <w:r w:rsidRPr="00AD115F">
        <w:rPr>
          <w:rStyle w:val="HideTWBExt"/>
        </w:rPr>
        <w:t>&lt;/Amend&gt;</w:t>
      </w:r>
    </w:p>
    <w:p w14:paraId="54DAA8F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410</w:t>
      </w:r>
      <w:r w:rsidRPr="00AD115F">
        <w:rPr>
          <w:rStyle w:val="HideTWBExt"/>
          <w:b w:val="0"/>
        </w:rPr>
        <w:t>&lt;/NumAm&gt;</w:t>
      </w:r>
    </w:p>
    <w:p w14:paraId="63901830" w14:textId="77777777" w:rsidR="00B360F1" w:rsidRPr="00676EC3" w:rsidRDefault="00B360F1" w:rsidP="00B360F1">
      <w:pPr>
        <w:pStyle w:val="NormalBold"/>
      </w:pPr>
      <w:r w:rsidRPr="00AD115F">
        <w:rPr>
          <w:rStyle w:val="HideTWBExt"/>
          <w:b w:val="0"/>
        </w:rPr>
        <w:t>&lt;RepeatBlock-By&gt;&lt;Members&gt;</w:t>
      </w:r>
      <w:r w:rsidRPr="00676EC3">
        <w:t>Nicola Zingaretti, Nacho Sánchez Amor, Yannis Maniatis, Elio Di Rupo, Marco Tarquinio, Matjaž Nemec, Marta Temido, Costas Mavrides</w:t>
      </w:r>
      <w:r w:rsidRPr="00AD115F">
        <w:rPr>
          <w:rStyle w:val="HideTWBExt"/>
          <w:b w:val="0"/>
        </w:rPr>
        <w:t>&lt;/Members&gt;</w:t>
      </w:r>
    </w:p>
    <w:p w14:paraId="29FCE632" w14:textId="77777777" w:rsidR="00B360F1" w:rsidRPr="00676EC3" w:rsidRDefault="00B360F1" w:rsidP="00B360F1">
      <w:pPr>
        <w:pStyle w:val="NormalBold"/>
      </w:pPr>
      <w:r w:rsidRPr="00AD115F">
        <w:rPr>
          <w:rStyle w:val="HideTWBExt"/>
          <w:b w:val="0"/>
        </w:rPr>
        <w:t>&lt;/RepeatBlock-By&gt;</w:t>
      </w:r>
    </w:p>
    <w:p w14:paraId="6617D03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A9B0BAB" w14:textId="77777777" w:rsidR="00B360F1" w:rsidRPr="00676EC3" w:rsidRDefault="00B360F1" w:rsidP="00B360F1">
      <w:pPr>
        <w:pStyle w:val="NormalBold"/>
      </w:pPr>
      <w:r w:rsidRPr="00AD115F">
        <w:rPr>
          <w:rStyle w:val="HideTWBExt"/>
          <w:b w:val="0"/>
        </w:rPr>
        <w:t>&lt;Article&gt;</w:t>
      </w:r>
      <w:r w:rsidRPr="00676EC3">
        <w:t>Punkt 21</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F69569D" w14:textId="77777777" w:rsidTr="008578EB">
        <w:trPr>
          <w:trHeight w:hRule="exact" w:val="240"/>
          <w:jc w:val="center"/>
        </w:trPr>
        <w:tc>
          <w:tcPr>
            <w:tcW w:w="9752" w:type="dxa"/>
            <w:gridSpan w:val="2"/>
            <w:tcBorders>
              <w:top w:val="nil"/>
              <w:left w:val="nil"/>
              <w:bottom w:val="nil"/>
              <w:right w:val="nil"/>
            </w:tcBorders>
          </w:tcPr>
          <w:p w14:paraId="691B8279" w14:textId="77777777" w:rsidR="00B360F1" w:rsidRPr="00676EC3" w:rsidRDefault="00B360F1" w:rsidP="008578EB"/>
        </w:tc>
      </w:tr>
      <w:tr w:rsidR="00B360F1" w:rsidRPr="00676EC3" w14:paraId="70F7E165" w14:textId="77777777" w:rsidTr="008578EB">
        <w:trPr>
          <w:trHeight w:val="240"/>
          <w:jc w:val="center"/>
        </w:trPr>
        <w:tc>
          <w:tcPr>
            <w:tcW w:w="4876" w:type="dxa"/>
            <w:tcBorders>
              <w:top w:val="nil"/>
              <w:left w:val="nil"/>
              <w:bottom w:val="nil"/>
              <w:right w:val="nil"/>
            </w:tcBorders>
          </w:tcPr>
          <w:p w14:paraId="672CAC2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7D49228" w14:textId="77777777" w:rsidR="00B360F1" w:rsidRPr="00676EC3" w:rsidRDefault="00B360F1" w:rsidP="008578EB">
            <w:pPr>
              <w:pStyle w:val="AmColumnHeading"/>
            </w:pPr>
            <w:r w:rsidRPr="00676EC3">
              <w:t>Ændringsforslag</w:t>
            </w:r>
          </w:p>
        </w:tc>
      </w:tr>
      <w:tr w:rsidR="00B360F1" w:rsidRPr="00676EC3" w14:paraId="114EACC5" w14:textId="77777777" w:rsidTr="008578EB">
        <w:trPr>
          <w:jc w:val="center"/>
        </w:trPr>
        <w:tc>
          <w:tcPr>
            <w:tcW w:w="4876" w:type="dxa"/>
            <w:tcBorders>
              <w:top w:val="nil"/>
              <w:left w:val="nil"/>
              <w:bottom w:val="nil"/>
              <w:right w:val="nil"/>
            </w:tcBorders>
          </w:tcPr>
          <w:p w14:paraId="708EC9DD" w14:textId="77777777" w:rsidR="00B360F1" w:rsidRPr="00676EC3" w:rsidRDefault="00B360F1" w:rsidP="008578EB">
            <w:pPr>
              <w:pStyle w:val="Normal6a"/>
            </w:pPr>
            <w:r w:rsidRPr="00676EC3">
              <w:t>21.</w:t>
            </w:r>
            <w:r w:rsidRPr="00676EC3">
              <w:tab/>
              <w:t>fremhæver behovet for, at initiativet vedrørende samarbejde om vedvarende energi og cleantech i Middelhavsområdet (T-MED) flytter samarbejdet fra episodisk engagement til en struktureret pipeline af projekter;</w:t>
            </w:r>
          </w:p>
        </w:tc>
        <w:tc>
          <w:tcPr>
            <w:tcW w:w="4876" w:type="dxa"/>
            <w:tcBorders>
              <w:top w:val="nil"/>
              <w:left w:val="nil"/>
              <w:bottom w:val="nil"/>
              <w:right w:val="nil"/>
            </w:tcBorders>
          </w:tcPr>
          <w:p w14:paraId="30E30BF6" w14:textId="77777777" w:rsidR="00B360F1" w:rsidRPr="00676EC3" w:rsidRDefault="00B360F1" w:rsidP="008578EB">
            <w:pPr>
              <w:pStyle w:val="Normal6a"/>
            </w:pPr>
            <w:r w:rsidRPr="00676EC3">
              <w:t>21.</w:t>
            </w:r>
            <w:r w:rsidRPr="00676EC3">
              <w:tab/>
              <w:t>fremhæver behovet for, at initiativet vedrørende samarbejde om vedvarende energi og cleantech i Middelhavsområdet (T-MED) flytter samarbejdet fra episodisk engagement til en struktureret pipeline af projekter</w:t>
            </w:r>
            <w:r w:rsidRPr="00676EC3">
              <w:rPr>
                <w:b/>
                <w:bCs/>
                <w:i/>
                <w:iCs/>
              </w:rPr>
              <w:t>:</w:t>
            </w:r>
            <w:r w:rsidRPr="00676EC3">
              <w:t xml:space="preserve"> </w:t>
            </w:r>
            <w:r w:rsidRPr="00676EC3">
              <w:rPr>
                <w:b/>
                <w:i/>
              </w:rPr>
              <w:t>finansieringsinstrumenter, lovgivningsmæssig tilpasning og industrielle partnerskaber inden for vedvarende energi, brintkorridorer og værdikæder for ren teknologi;</w:t>
            </w:r>
          </w:p>
        </w:tc>
      </w:tr>
    </w:tbl>
    <w:p w14:paraId="1246B13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D099F44" w14:textId="77777777" w:rsidR="00B360F1" w:rsidRPr="00676EC3" w:rsidRDefault="00B360F1" w:rsidP="00B360F1">
      <w:r w:rsidRPr="00AD115F">
        <w:rPr>
          <w:rStyle w:val="HideTWBExt"/>
        </w:rPr>
        <w:t>&lt;/Amend&gt;</w:t>
      </w:r>
    </w:p>
    <w:p w14:paraId="5495431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411</w:t>
      </w:r>
      <w:r w:rsidRPr="00AD115F">
        <w:rPr>
          <w:rStyle w:val="HideTWBExt"/>
          <w:b w:val="0"/>
        </w:rPr>
        <w:t>&lt;/NumAm&gt;</w:t>
      </w:r>
    </w:p>
    <w:p w14:paraId="7D3AC8A0"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532FA014"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651D0624" w14:textId="77777777" w:rsidR="00B360F1" w:rsidRPr="00676EC3" w:rsidRDefault="00B360F1" w:rsidP="00B360F1">
      <w:pPr>
        <w:pStyle w:val="NormalBold"/>
      </w:pPr>
      <w:r w:rsidRPr="00AD115F">
        <w:rPr>
          <w:rStyle w:val="HideTWBExt"/>
          <w:b w:val="0"/>
        </w:rPr>
        <w:t>&lt;/RepeatBlock-By&gt;</w:t>
      </w:r>
    </w:p>
    <w:p w14:paraId="25817BF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37E0B0C" w14:textId="77777777" w:rsidR="00B360F1" w:rsidRPr="00676EC3" w:rsidRDefault="00B360F1" w:rsidP="00B360F1">
      <w:pPr>
        <w:pStyle w:val="NormalBold"/>
      </w:pPr>
      <w:r w:rsidRPr="00AD115F">
        <w:rPr>
          <w:rStyle w:val="HideTWBExt"/>
          <w:b w:val="0"/>
        </w:rPr>
        <w:t>&lt;Article&gt;</w:t>
      </w:r>
      <w:r w:rsidRPr="00676EC3">
        <w:t>Punkt 21</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F67ED19" w14:textId="77777777" w:rsidTr="008578EB">
        <w:trPr>
          <w:trHeight w:hRule="exact" w:val="240"/>
          <w:jc w:val="center"/>
        </w:trPr>
        <w:tc>
          <w:tcPr>
            <w:tcW w:w="9752" w:type="dxa"/>
            <w:gridSpan w:val="2"/>
            <w:tcBorders>
              <w:top w:val="nil"/>
              <w:left w:val="nil"/>
              <w:bottom w:val="nil"/>
              <w:right w:val="nil"/>
            </w:tcBorders>
          </w:tcPr>
          <w:p w14:paraId="457AB469" w14:textId="77777777" w:rsidR="00B360F1" w:rsidRPr="00676EC3" w:rsidRDefault="00B360F1" w:rsidP="008578EB"/>
        </w:tc>
      </w:tr>
      <w:tr w:rsidR="00B360F1" w:rsidRPr="00676EC3" w14:paraId="01F01AA6" w14:textId="77777777" w:rsidTr="008578EB">
        <w:trPr>
          <w:trHeight w:val="240"/>
          <w:jc w:val="center"/>
        </w:trPr>
        <w:tc>
          <w:tcPr>
            <w:tcW w:w="4876" w:type="dxa"/>
            <w:tcBorders>
              <w:top w:val="nil"/>
              <w:left w:val="nil"/>
              <w:bottom w:val="nil"/>
              <w:right w:val="nil"/>
            </w:tcBorders>
          </w:tcPr>
          <w:p w14:paraId="20FFA07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9BBBA8B" w14:textId="77777777" w:rsidR="00B360F1" w:rsidRPr="00676EC3" w:rsidRDefault="00B360F1" w:rsidP="008578EB">
            <w:pPr>
              <w:pStyle w:val="AmColumnHeading"/>
            </w:pPr>
            <w:r w:rsidRPr="00676EC3">
              <w:t>Ændringsforslag</w:t>
            </w:r>
          </w:p>
        </w:tc>
      </w:tr>
      <w:tr w:rsidR="00B360F1" w:rsidRPr="00676EC3" w14:paraId="26122E5E" w14:textId="77777777" w:rsidTr="008578EB">
        <w:trPr>
          <w:jc w:val="center"/>
        </w:trPr>
        <w:tc>
          <w:tcPr>
            <w:tcW w:w="4876" w:type="dxa"/>
            <w:tcBorders>
              <w:top w:val="nil"/>
              <w:left w:val="nil"/>
              <w:bottom w:val="nil"/>
              <w:right w:val="nil"/>
            </w:tcBorders>
          </w:tcPr>
          <w:p w14:paraId="733B15F6" w14:textId="77777777" w:rsidR="00B360F1" w:rsidRPr="00676EC3" w:rsidRDefault="00B360F1" w:rsidP="008578EB">
            <w:pPr>
              <w:pStyle w:val="Normal6a"/>
            </w:pPr>
            <w:r w:rsidRPr="00676EC3">
              <w:t>21.</w:t>
            </w:r>
            <w:r w:rsidRPr="00676EC3">
              <w:tab/>
              <w:t>fremhæver behovet for, at initiativet vedrørende samarbejde om vedvarende energi og cleantech i Middelhavsområdet (T-MED) flytter samarbejdet fra episodisk engagement til en struktureret pipeline af projekter;</w:t>
            </w:r>
          </w:p>
        </w:tc>
        <w:tc>
          <w:tcPr>
            <w:tcW w:w="4876" w:type="dxa"/>
            <w:tcBorders>
              <w:top w:val="nil"/>
              <w:left w:val="nil"/>
              <w:bottom w:val="nil"/>
              <w:right w:val="nil"/>
            </w:tcBorders>
          </w:tcPr>
          <w:p w14:paraId="3CC67F66" w14:textId="680BDFFA" w:rsidR="00B360F1" w:rsidRPr="00676EC3" w:rsidRDefault="00B360F1" w:rsidP="008578EB">
            <w:pPr>
              <w:pStyle w:val="Normal6a"/>
            </w:pPr>
            <w:r w:rsidRPr="00676EC3">
              <w:t>21.</w:t>
            </w:r>
            <w:r w:rsidRPr="00676EC3">
              <w:tab/>
              <w:t xml:space="preserve">fremhæver behovet for, at initiativet vedrørende samarbejde om vedvarende energi og cleantech i Middelhavsområdet (T-MED) flytter samarbejdet fra episodisk engagement til en struktureret pipeline af projekter; </w:t>
            </w:r>
            <w:r w:rsidRPr="00676EC3">
              <w:rPr>
                <w:b/>
                <w:i/>
              </w:rPr>
              <w:t xml:space="preserve">opfordrer Kommissionen til at tilpasse T-MED til målet om at opnå en installeret kapacitet </w:t>
            </w:r>
            <w:r w:rsidR="00251369" w:rsidRPr="00676EC3">
              <w:rPr>
                <w:b/>
                <w:i/>
              </w:rPr>
              <w:t xml:space="preserve">inden </w:t>
            </w:r>
            <w:r w:rsidRPr="00676EC3">
              <w:rPr>
                <w:b/>
                <w:i/>
              </w:rPr>
              <w:t>for vedvarende energi på 1 terawatt senest i 2030;</w:t>
            </w:r>
          </w:p>
        </w:tc>
      </w:tr>
    </w:tbl>
    <w:p w14:paraId="22899C7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4449D02" w14:textId="77777777" w:rsidR="00B360F1" w:rsidRPr="00676EC3" w:rsidRDefault="00B360F1" w:rsidP="00B360F1">
      <w:r w:rsidRPr="00AD115F">
        <w:rPr>
          <w:rStyle w:val="HideTWBExt"/>
        </w:rPr>
        <w:t>&lt;/Amend&gt;</w:t>
      </w:r>
    </w:p>
    <w:p w14:paraId="72C54C52"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412</w:t>
      </w:r>
      <w:r w:rsidRPr="00AD115F">
        <w:rPr>
          <w:rStyle w:val="HideTWBExt"/>
          <w:b w:val="0"/>
        </w:rPr>
        <w:t>&lt;/NumAm&gt;</w:t>
      </w:r>
    </w:p>
    <w:p w14:paraId="160DECAA"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2F3CE770" w14:textId="77777777" w:rsidR="00B360F1" w:rsidRPr="00676EC3" w:rsidRDefault="00B360F1" w:rsidP="00B360F1">
      <w:pPr>
        <w:pStyle w:val="NormalBold"/>
      </w:pPr>
      <w:r w:rsidRPr="00AD115F">
        <w:rPr>
          <w:rStyle w:val="HideTWBExt"/>
          <w:b w:val="0"/>
        </w:rPr>
        <w:t>&lt;/RepeatBlock-By&gt;</w:t>
      </w:r>
    </w:p>
    <w:p w14:paraId="4E87779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E030B9C" w14:textId="77777777" w:rsidR="00B360F1" w:rsidRPr="00676EC3" w:rsidRDefault="00B360F1" w:rsidP="00B360F1">
      <w:pPr>
        <w:pStyle w:val="NormalBold"/>
      </w:pPr>
      <w:r w:rsidRPr="00AD115F">
        <w:rPr>
          <w:rStyle w:val="HideTWBExt"/>
          <w:b w:val="0"/>
        </w:rPr>
        <w:t>&lt;Article&gt;</w:t>
      </w:r>
      <w:r w:rsidRPr="00676EC3">
        <w:t>Punkt 21</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951ABD3" w14:textId="77777777" w:rsidTr="008578EB">
        <w:trPr>
          <w:trHeight w:hRule="exact" w:val="240"/>
          <w:jc w:val="center"/>
        </w:trPr>
        <w:tc>
          <w:tcPr>
            <w:tcW w:w="9752" w:type="dxa"/>
            <w:gridSpan w:val="2"/>
            <w:tcBorders>
              <w:top w:val="nil"/>
              <w:left w:val="nil"/>
              <w:bottom w:val="nil"/>
              <w:right w:val="nil"/>
            </w:tcBorders>
          </w:tcPr>
          <w:p w14:paraId="15E124E9" w14:textId="77777777" w:rsidR="00B360F1" w:rsidRPr="00676EC3" w:rsidRDefault="00B360F1" w:rsidP="008578EB"/>
        </w:tc>
      </w:tr>
      <w:tr w:rsidR="00B360F1" w:rsidRPr="00676EC3" w14:paraId="36765CEA" w14:textId="77777777" w:rsidTr="008578EB">
        <w:trPr>
          <w:trHeight w:val="240"/>
          <w:jc w:val="center"/>
        </w:trPr>
        <w:tc>
          <w:tcPr>
            <w:tcW w:w="4876" w:type="dxa"/>
            <w:tcBorders>
              <w:top w:val="nil"/>
              <w:left w:val="nil"/>
              <w:bottom w:val="nil"/>
              <w:right w:val="nil"/>
            </w:tcBorders>
          </w:tcPr>
          <w:p w14:paraId="4D39ABC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8808B8C" w14:textId="77777777" w:rsidR="00B360F1" w:rsidRPr="00676EC3" w:rsidRDefault="00B360F1" w:rsidP="008578EB">
            <w:pPr>
              <w:pStyle w:val="AmColumnHeading"/>
            </w:pPr>
            <w:r w:rsidRPr="00676EC3">
              <w:t>Ændringsforslag</w:t>
            </w:r>
          </w:p>
        </w:tc>
      </w:tr>
      <w:tr w:rsidR="00B360F1" w:rsidRPr="00676EC3" w14:paraId="4E143F09" w14:textId="77777777" w:rsidTr="008578EB">
        <w:trPr>
          <w:jc w:val="center"/>
        </w:trPr>
        <w:tc>
          <w:tcPr>
            <w:tcW w:w="4876" w:type="dxa"/>
            <w:tcBorders>
              <w:top w:val="nil"/>
              <w:left w:val="nil"/>
              <w:bottom w:val="nil"/>
              <w:right w:val="nil"/>
            </w:tcBorders>
          </w:tcPr>
          <w:p w14:paraId="75D75BCA" w14:textId="77777777" w:rsidR="00B360F1" w:rsidRPr="00676EC3" w:rsidRDefault="00B360F1" w:rsidP="008578EB">
            <w:pPr>
              <w:pStyle w:val="Normal6a"/>
            </w:pPr>
            <w:r w:rsidRPr="00676EC3">
              <w:t>21.</w:t>
            </w:r>
            <w:r w:rsidRPr="00676EC3">
              <w:tab/>
              <w:t xml:space="preserve">fremhæver behovet for, at initiativet vedrørende samarbejde om vedvarende energi og cleantech i Middelhavsområdet (T-MED) </w:t>
            </w:r>
            <w:r w:rsidRPr="00676EC3">
              <w:rPr>
                <w:b/>
                <w:i/>
              </w:rPr>
              <w:t>flytter samarbejdet fra episodisk engagement til en struktureret pipeline af projekter</w:t>
            </w:r>
            <w:r w:rsidRPr="00676EC3">
              <w:t>;</w:t>
            </w:r>
          </w:p>
        </w:tc>
        <w:tc>
          <w:tcPr>
            <w:tcW w:w="4876" w:type="dxa"/>
            <w:tcBorders>
              <w:top w:val="nil"/>
              <w:left w:val="nil"/>
              <w:bottom w:val="nil"/>
              <w:right w:val="nil"/>
            </w:tcBorders>
          </w:tcPr>
          <w:p w14:paraId="61E94BF7" w14:textId="77777777" w:rsidR="00B360F1" w:rsidRPr="00676EC3" w:rsidRDefault="00B360F1" w:rsidP="008578EB">
            <w:pPr>
              <w:pStyle w:val="Normal6a"/>
            </w:pPr>
            <w:r w:rsidRPr="00676EC3">
              <w:t>21.</w:t>
            </w:r>
            <w:r w:rsidRPr="00676EC3">
              <w:tab/>
              <w:t xml:space="preserve">fremhæver behovet for, at initiativet vedrørende samarbejde om vedvarende energi og cleantech i Middelhavsområdet (T-MED) </w:t>
            </w:r>
            <w:r w:rsidRPr="00676EC3">
              <w:rPr>
                <w:b/>
                <w:i/>
              </w:rPr>
              <w:t>sikrer, at hvert projekt vurderes særskilt på grundlag af dets egne fordele, omkostningseffektivitet og virkning og med hensyn til, om det fremmer Unionens strategiske mål</w:t>
            </w:r>
            <w:r w:rsidRPr="00676EC3">
              <w:t>;</w:t>
            </w:r>
          </w:p>
        </w:tc>
      </w:tr>
    </w:tbl>
    <w:p w14:paraId="79C3233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4E2B0B36" w14:textId="77777777" w:rsidR="00B360F1" w:rsidRPr="00676EC3" w:rsidRDefault="00B360F1" w:rsidP="00B360F1">
      <w:r w:rsidRPr="00AD115F">
        <w:rPr>
          <w:rStyle w:val="HideTWBExt"/>
        </w:rPr>
        <w:t>&lt;/Amend&gt;</w:t>
      </w:r>
    </w:p>
    <w:p w14:paraId="2E877EAF"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413</w:t>
      </w:r>
      <w:r w:rsidRPr="00AD115F">
        <w:rPr>
          <w:rStyle w:val="HideTWBExt"/>
          <w:b w:val="0"/>
        </w:rPr>
        <w:t>&lt;/NumAm&gt;</w:t>
      </w:r>
    </w:p>
    <w:p w14:paraId="1F13C569" w14:textId="77777777" w:rsidR="00B360F1" w:rsidRPr="00676EC3" w:rsidRDefault="00B360F1" w:rsidP="00B360F1">
      <w:pPr>
        <w:pStyle w:val="NormalBold"/>
      </w:pPr>
      <w:r w:rsidRPr="00AD115F">
        <w:rPr>
          <w:rStyle w:val="HideTWBExt"/>
          <w:b w:val="0"/>
        </w:rPr>
        <w:t>&lt;RepeatBlock-By&gt;&lt;Members&gt;</w:t>
      </w:r>
      <w:r w:rsidRPr="00676EC3">
        <w:t>Carlo Fidanza, Alberico Gambino, Ruggero Razza</w:t>
      </w:r>
      <w:r w:rsidRPr="00AD115F">
        <w:rPr>
          <w:rStyle w:val="HideTWBExt"/>
          <w:b w:val="0"/>
        </w:rPr>
        <w:t>&lt;/Members&gt;</w:t>
      </w:r>
    </w:p>
    <w:p w14:paraId="54890BB5" w14:textId="77777777" w:rsidR="00B360F1" w:rsidRPr="00676EC3" w:rsidRDefault="00B360F1" w:rsidP="00B360F1">
      <w:pPr>
        <w:pStyle w:val="NormalBold"/>
      </w:pPr>
      <w:r w:rsidRPr="00AD115F">
        <w:rPr>
          <w:rStyle w:val="HideTWBExt"/>
          <w:b w:val="0"/>
        </w:rPr>
        <w:t>&lt;/RepeatBlock-By&gt;</w:t>
      </w:r>
    </w:p>
    <w:p w14:paraId="2893124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D31A489" w14:textId="77777777" w:rsidR="00B360F1" w:rsidRPr="00676EC3" w:rsidRDefault="00B360F1" w:rsidP="00B360F1">
      <w:pPr>
        <w:pStyle w:val="NormalBold"/>
      </w:pPr>
      <w:r w:rsidRPr="00AD115F">
        <w:rPr>
          <w:rStyle w:val="HideTWBExt"/>
          <w:b w:val="0"/>
        </w:rPr>
        <w:t>&lt;Article&gt;</w:t>
      </w:r>
      <w:r w:rsidRPr="00676EC3">
        <w:t>Punkt 21 – litra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3CA4C1E" w14:textId="77777777" w:rsidTr="008578EB">
        <w:trPr>
          <w:trHeight w:hRule="exact" w:val="240"/>
          <w:jc w:val="center"/>
        </w:trPr>
        <w:tc>
          <w:tcPr>
            <w:tcW w:w="9752" w:type="dxa"/>
            <w:gridSpan w:val="2"/>
            <w:tcBorders>
              <w:top w:val="nil"/>
              <w:left w:val="nil"/>
              <w:bottom w:val="nil"/>
              <w:right w:val="nil"/>
            </w:tcBorders>
          </w:tcPr>
          <w:p w14:paraId="6481D4B7" w14:textId="77777777" w:rsidR="00B360F1" w:rsidRPr="00676EC3" w:rsidRDefault="00B360F1" w:rsidP="008578EB"/>
        </w:tc>
      </w:tr>
      <w:tr w:rsidR="00B360F1" w:rsidRPr="00676EC3" w14:paraId="3BEE4412" w14:textId="77777777" w:rsidTr="008578EB">
        <w:trPr>
          <w:trHeight w:val="240"/>
          <w:jc w:val="center"/>
        </w:trPr>
        <w:tc>
          <w:tcPr>
            <w:tcW w:w="4876" w:type="dxa"/>
            <w:tcBorders>
              <w:top w:val="nil"/>
              <w:left w:val="nil"/>
              <w:bottom w:val="nil"/>
              <w:right w:val="nil"/>
            </w:tcBorders>
          </w:tcPr>
          <w:p w14:paraId="62D6FA5B"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C4F5EA1" w14:textId="77777777" w:rsidR="00B360F1" w:rsidRPr="00676EC3" w:rsidRDefault="00B360F1" w:rsidP="008578EB">
            <w:pPr>
              <w:pStyle w:val="AmColumnHeading"/>
            </w:pPr>
            <w:r w:rsidRPr="00676EC3">
              <w:t>Ændringsforslag</w:t>
            </w:r>
          </w:p>
        </w:tc>
      </w:tr>
      <w:tr w:rsidR="00B360F1" w:rsidRPr="00676EC3" w14:paraId="4582EDF6" w14:textId="77777777" w:rsidTr="008578EB">
        <w:trPr>
          <w:jc w:val="center"/>
        </w:trPr>
        <w:tc>
          <w:tcPr>
            <w:tcW w:w="4876" w:type="dxa"/>
            <w:tcBorders>
              <w:top w:val="nil"/>
              <w:left w:val="nil"/>
              <w:bottom w:val="nil"/>
              <w:right w:val="nil"/>
            </w:tcBorders>
          </w:tcPr>
          <w:p w14:paraId="3EB62A80" w14:textId="77777777" w:rsidR="00B360F1" w:rsidRPr="00676EC3" w:rsidRDefault="00B360F1" w:rsidP="008578EB">
            <w:pPr>
              <w:pStyle w:val="Normal6a"/>
            </w:pPr>
          </w:p>
        </w:tc>
        <w:tc>
          <w:tcPr>
            <w:tcW w:w="4876" w:type="dxa"/>
            <w:tcBorders>
              <w:top w:val="nil"/>
              <w:left w:val="nil"/>
              <w:bottom w:val="nil"/>
              <w:right w:val="nil"/>
            </w:tcBorders>
          </w:tcPr>
          <w:p w14:paraId="6D8940AC" w14:textId="77777777" w:rsidR="00B360F1" w:rsidRPr="00676EC3" w:rsidRDefault="00B360F1" w:rsidP="008578EB">
            <w:pPr>
              <w:pStyle w:val="Normal6a"/>
            </w:pPr>
            <w:r w:rsidRPr="00676EC3">
              <w:rPr>
                <w:b/>
                <w:i/>
              </w:rPr>
              <w:t>a)</w:t>
            </w:r>
            <w:r w:rsidRPr="00676EC3">
              <w:tab/>
            </w:r>
            <w:r w:rsidRPr="00676EC3">
              <w:rPr>
                <w:b/>
                <w:i/>
              </w:rPr>
              <w:t>understreger landbrugssektorens strategiske rolle med hensyn til at garantere fødevaresikkerheden, fremme bæredygtige og afbalancerede fødevaresystemer og fremme ernæringsmodeller inspireret af middelhavskosten som afgørende elementer for at styrke samarbejdet i området; understreger også betydningen af at støtte udviklingen af den regionale landbrugs- og landbrugsfødevaresektor, herunder ved at styrke de lokale fødevaresystemer;</w:t>
            </w:r>
          </w:p>
        </w:tc>
      </w:tr>
    </w:tbl>
    <w:p w14:paraId="4AEFCA5D"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6C331D03" w14:textId="77777777" w:rsidR="00B360F1" w:rsidRPr="00676EC3" w:rsidRDefault="00B360F1" w:rsidP="00B360F1">
      <w:r w:rsidRPr="00AD115F">
        <w:rPr>
          <w:rStyle w:val="HideTWBExt"/>
        </w:rPr>
        <w:t>&lt;/Amend&gt;</w:t>
      </w:r>
    </w:p>
    <w:p w14:paraId="1929C80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414</w:t>
      </w:r>
      <w:r w:rsidRPr="00AD115F">
        <w:rPr>
          <w:rStyle w:val="HideTWBExt"/>
          <w:b w:val="0"/>
        </w:rPr>
        <w:t>&lt;/NumAm&gt;</w:t>
      </w:r>
    </w:p>
    <w:p w14:paraId="72EC2429" w14:textId="77777777" w:rsidR="00B360F1" w:rsidRPr="00676EC3" w:rsidRDefault="00B360F1" w:rsidP="00B360F1">
      <w:pPr>
        <w:pStyle w:val="NormalBold"/>
      </w:pPr>
      <w:r w:rsidRPr="00AD115F">
        <w:rPr>
          <w:rStyle w:val="HideTWBExt"/>
          <w:b w:val="0"/>
        </w:rPr>
        <w:t>&lt;RepeatBlock-By&gt;&lt;Members&gt;</w:t>
      </w:r>
      <w:r w:rsidRPr="00676EC3">
        <w:t>Carlo Fidanza, Alberico Gambino, Ruggero Razza</w:t>
      </w:r>
      <w:r w:rsidRPr="00AD115F">
        <w:rPr>
          <w:rStyle w:val="HideTWBExt"/>
          <w:b w:val="0"/>
        </w:rPr>
        <w:t>&lt;/Members&gt;</w:t>
      </w:r>
    </w:p>
    <w:p w14:paraId="683434C0" w14:textId="77777777" w:rsidR="00B360F1" w:rsidRPr="00676EC3" w:rsidRDefault="00B360F1" w:rsidP="00B360F1">
      <w:pPr>
        <w:pStyle w:val="NormalBold"/>
      </w:pPr>
      <w:r w:rsidRPr="00AD115F">
        <w:rPr>
          <w:rStyle w:val="HideTWBExt"/>
          <w:b w:val="0"/>
        </w:rPr>
        <w:t>&lt;/RepeatBlock-By&gt;</w:t>
      </w:r>
    </w:p>
    <w:p w14:paraId="35D88D5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FB2B8B7" w14:textId="77777777" w:rsidR="00B360F1" w:rsidRPr="00676EC3" w:rsidRDefault="00B360F1" w:rsidP="00B360F1">
      <w:pPr>
        <w:pStyle w:val="NormalBold"/>
      </w:pPr>
      <w:r w:rsidRPr="00AD115F">
        <w:rPr>
          <w:rStyle w:val="HideTWBExt"/>
          <w:b w:val="0"/>
        </w:rPr>
        <w:t>&lt;Article&gt;</w:t>
      </w:r>
      <w:r w:rsidRPr="00676EC3">
        <w:t>Punkt 21 – litra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06B7FE9" w14:textId="77777777" w:rsidTr="008578EB">
        <w:trPr>
          <w:trHeight w:hRule="exact" w:val="240"/>
          <w:jc w:val="center"/>
        </w:trPr>
        <w:tc>
          <w:tcPr>
            <w:tcW w:w="9752" w:type="dxa"/>
            <w:gridSpan w:val="2"/>
            <w:tcBorders>
              <w:top w:val="nil"/>
              <w:left w:val="nil"/>
              <w:bottom w:val="nil"/>
              <w:right w:val="nil"/>
            </w:tcBorders>
          </w:tcPr>
          <w:p w14:paraId="16651F39" w14:textId="77777777" w:rsidR="00B360F1" w:rsidRPr="00676EC3" w:rsidRDefault="00B360F1" w:rsidP="008578EB"/>
        </w:tc>
      </w:tr>
      <w:tr w:rsidR="00B360F1" w:rsidRPr="00676EC3" w14:paraId="0ADF2613" w14:textId="77777777" w:rsidTr="008578EB">
        <w:trPr>
          <w:trHeight w:val="240"/>
          <w:jc w:val="center"/>
        </w:trPr>
        <w:tc>
          <w:tcPr>
            <w:tcW w:w="4876" w:type="dxa"/>
            <w:tcBorders>
              <w:top w:val="nil"/>
              <w:left w:val="nil"/>
              <w:bottom w:val="nil"/>
              <w:right w:val="nil"/>
            </w:tcBorders>
          </w:tcPr>
          <w:p w14:paraId="7716DBF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300A5A3" w14:textId="77777777" w:rsidR="00B360F1" w:rsidRPr="00676EC3" w:rsidRDefault="00B360F1" w:rsidP="008578EB">
            <w:pPr>
              <w:pStyle w:val="AmColumnHeading"/>
            </w:pPr>
            <w:r w:rsidRPr="00676EC3">
              <w:t>Ændringsforslag</w:t>
            </w:r>
          </w:p>
        </w:tc>
      </w:tr>
      <w:tr w:rsidR="00B360F1" w:rsidRPr="00676EC3" w14:paraId="34531336" w14:textId="77777777" w:rsidTr="008578EB">
        <w:trPr>
          <w:jc w:val="center"/>
        </w:trPr>
        <w:tc>
          <w:tcPr>
            <w:tcW w:w="4876" w:type="dxa"/>
            <w:tcBorders>
              <w:top w:val="nil"/>
              <w:left w:val="nil"/>
              <w:bottom w:val="nil"/>
              <w:right w:val="nil"/>
            </w:tcBorders>
          </w:tcPr>
          <w:p w14:paraId="2DC461CC" w14:textId="77777777" w:rsidR="00B360F1" w:rsidRPr="00676EC3" w:rsidRDefault="00B360F1" w:rsidP="008578EB">
            <w:pPr>
              <w:pStyle w:val="Normal6a"/>
            </w:pPr>
          </w:p>
        </w:tc>
        <w:tc>
          <w:tcPr>
            <w:tcW w:w="4876" w:type="dxa"/>
            <w:tcBorders>
              <w:top w:val="nil"/>
              <w:left w:val="nil"/>
              <w:bottom w:val="nil"/>
              <w:right w:val="nil"/>
            </w:tcBorders>
          </w:tcPr>
          <w:p w14:paraId="61E8A01B" w14:textId="77777777" w:rsidR="00B360F1" w:rsidRPr="00676EC3" w:rsidRDefault="00B360F1" w:rsidP="008578EB">
            <w:pPr>
              <w:pStyle w:val="Normal6a"/>
            </w:pPr>
            <w:r w:rsidRPr="00676EC3">
              <w:rPr>
                <w:b/>
                <w:i/>
              </w:rPr>
              <w:t>b)</w:t>
            </w:r>
            <w:r w:rsidRPr="00676EC3">
              <w:tab/>
            </w:r>
            <w:r w:rsidRPr="00676EC3">
              <w:rPr>
                <w:b/>
                <w:i/>
              </w:rPr>
              <w:t>anerkender det centrale bidrag fra forskning, innovation og digital omstilling med hensyn til at styrke produktionskædernes modstandsdygtighed over for klimaudfordringer og markedsdynamik, forbedre deres effektivitet og gennemsigtighed og fremme teknologioverførsel, udbredelse af innovationer og anvendelsen heraf i stor skala;</w:t>
            </w:r>
          </w:p>
        </w:tc>
      </w:tr>
    </w:tbl>
    <w:p w14:paraId="7214CB9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22D2686C" w14:textId="77777777" w:rsidR="00B360F1" w:rsidRPr="00676EC3" w:rsidRDefault="00B360F1" w:rsidP="00B360F1">
      <w:r w:rsidRPr="00AD115F">
        <w:rPr>
          <w:rStyle w:val="HideTWBExt"/>
        </w:rPr>
        <w:t>&lt;/Amend&gt;</w:t>
      </w:r>
    </w:p>
    <w:p w14:paraId="7FD9DAD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415</w:t>
      </w:r>
      <w:r w:rsidRPr="00AD115F">
        <w:rPr>
          <w:rStyle w:val="HideTWBExt"/>
          <w:b w:val="0"/>
        </w:rPr>
        <w:t>&lt;/NumAm&gt;</w:t>
      </w:r>
    </w:p>
    <w:p w14:paraId="63ADBDED" w14:textId="77777777" w:rsidR="00B360F1" w:rsidRPr="00676EC3" w:rsidRDefault="00B360F1" w:rsidP="00B360F1">
      <w:pPr>
        <w:pStyle w:val="NormalBold"/>
      </w:pPr>
      <w:r w:rsidRPr="00AD115F">
        <w:rPr>
          <w:rStyle w:val="HideTWBExt"/>
          <w:b w:val="0"/>
        </w:rPr>
        <w:t>&lt;RepeatBlock-By&gt;&lt;Members&gt;</w:t>
      </w:r>
      <w:r w:rsidRPr="00676EC3">
        <w:t>Carlo Fidanza, Alberico Gambino, Ruggero Razza</w:t>
      </w:r>
      <w:r w:rsidRPr="00AD115F">
        <w:rPr>
          <w:rStyle w:val="HideTWBExt"/>
          <w:b w:val="0"/>
        </w:rPr>
        <w:t>&lt;/Members&gt;</w:t>
      </w:r>
    </w:p>
    <w:p w14:paraId="1B5C1A1F" w14:textId="77777777" w:rsidR="00B360F1" w:rsidRPr="00676EC3" w:rsidRDefault="00B360F1" w:rsidP="00B360F1">
      <w:pPr>
        <w:pStyle w:val="NormalBold"/>
      </w:pPr>
      <w:r w:rsidRPr="00AD115F">
        <w:rPr>
          <w:rStyle w:val="HideTWBExt"/>
          <w:b w:val="0"/>
        </w:rPr>
        <w:t>&lt;/RepeatBlock-By&gt;</w:t>
      </w:r>
    </w:p>
    <w:p w14:paraId="3762D5C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5AF1352" w14:textId="77777777" w:rsidR="00B360F1" w:rsidRPr="00676EC3" w:rsidRDefault="00B360F1" w:rsidP="00B360F1">
      <w:pPr>
        <w:pStyle w:val="NormalBold"/>
      </w:pPr>
      <w:r w:rsidRPr="00AD115F">
        <w:rPr>
          <w:rStyle w:val="HideTWBExt"/>
          <w:b w:val="0"/>
        </w:rPr>
        <w:t>&lt;Article&gt;</w:t>
      </w:r>
      <w:r w:rsidRPr="00676EC3">
        <w:t>Punkt 21 – litra c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417E718" w14:textId="77777777" w:rsidTr="008578EB">
        <w:trPr>
          <w:trHeight w:hRule="exact" w:val="240"/>
          <w:jc w:val="center"/>
        </w:trPr>
        <w:tc>
          <w:tcPr>
            <w:tcW w:w="9752" w:type="dxa"/>
            <w:gridSpan w:val="2"/>
            <w:tcBorders>
              <w:top w:val="nil"/>
              <w:left w:val="nil"/>
              <w:bottom w:val="nil"/>
              <w:right w:val="nil"/>
            </w:tcBorders>
          </w:tcPr>
          <w:p w14:paraId="08851233" w14:textId="77777777" w:rsidR="00B360F1" w:rsidRPr="00676EC3" w:rsidRDefault="00B360F1" w:rsidP="008578EB"/>
        </w:tc>
      </w:tr>
      <w:tr w:rsidR="00B360F1" w:rsidRPr="00676EC3" w14:paraId="76537B25" w14:textId="77777777" w:rsidTr="008578EB">
        <w:trPr>
          <w:trHeight w:val="240"/>
          <w:jc w:val="center"/>
        </w:trPr>
        <w:tc>
          <w:tcPr>
            <w:tcW w:w="4876" w:type="dxa"/>
            <w:tcBorders>
              <w:top w:val="nil"/>
              <w:left w:val="nil"/>
              <w:bottom w:val="nil"/>
              <w:right w:val="nil"/>
            </w:tcBorders>
          </w:tcPr>
          <w:p w14:paraId="5409893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CE2DD61" w14:textId="77777777" w:rsidR="00B360F1" w:rsidRPr="00676EC3" w:rsidRDefault="00B360F1" w:rsidP="008578EB">
            <w:pPr>
              <w:pStyle w:val="AmColumnHeading"/>
            </w:pPr>
            <w:r w:rsidRPr="00676EC3">
              <w:t>Ændringsforslag</w:t>
            </w:r>
          </w:p>
        </w:tc>
      </w:tr>
      <w:tr w:rsidR="00B360F1" w:rsidRPr="00676EC3" w14:paraId="5F158387" w14:textId="77777777" w:rsidTr="008578EB">
        <w:trPr>
          <w:jc w:val="center"/>
        </w:trPr>
        <w:tc>
          <w:tcPr>
            <w:tcW w:w="4876" w:type="dxa"/>
            <w:tcBorders>
              <w:top w:val="nil"/>
              <w:left w:val="nil"/>
              <w:bottom w:val="nil"/>
              <w:right w:val="nil"/>
            </w:tcBorders>
          </w:tcPr>
          <w:p w14:paraId="7BA84162" w14:textId="77777777" w:rsidR="00B360F1" w:rsidRPr="00676EC3" w:rsidRDefault="00B360F1" w:rsidP="008578EB">
            <w:pPr>
              <w:pStyle w:val="Normal6a"/>
            </w:pPr>
          </w:p>
        </w:tc>
        <w:tc>
          <w:tcPr>
            <w:tcW w:w="4876" w:type="dxa"/>
            <w:tcBorders>
              <w:top w:val="nil"/>
              <w:left w:val="nil"/>
              <w:bottom w:val="nil"/>
              <w:right w:val="nil"/>
            </w:tcBorders>
          </w:tcPr>
          <w:p w14:paraId="00E1520E" w14:textId="77777777" w:rsidR="00B360F1" w:rsidRPr="00676EC3" w:rsidRDefault="00B360F1" w:rsidP="008578EB">
            <w:pPr>
              <w:pStyle w:val="Normal6a"/>
            </w:pPr>
            <w:r w:rsidRPr="00676EC3">
              <w:rPr>
                <w:b/>
                <w:i/>
              </w:rPr>
              <w:t>c)</w:t>
            </w:r>
            <w:r w:rsidRPr="00676EC3">
              <w:tab/>
            </w:r>
            <w:r w:rsidRPr="00676EC3">
              <w:rPr>
                <w:b/>
                <w:i/>
              </w:rPr>
              <w:t>tilskynder til koordinering med PRIMA 2-programmet og andre forsknings- og innovationsprogrammer som et middel til at støtte makroregionale strategier for Middelhavsområdet og styrke samarbejdet, navnlig inden for de strategiske sektorer vand, energi, fødevarer og bæredygtige økosystemer, med henblik på at præge offentlige politikker på grundlag af videnskabelig dokumentation, fremme integrationen mellem forskning, erhvervsliv og institutioner og støtte gennemførelsen af pilotprojekter og innovative løsninger, der kan kopieres på regionalt plan;</w:t>
            </w:r>
          </w:p>
        </w:tc>
      </w:tr>
    </w:tbl>
    <w:p w14:paraId="5763C4D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29830F2C" w14:textId="77777777" w:rsidR="00B360F1" w:rsidRPr="00676EC3" w:rsidRDefault="00B360F1" w:rsidP="00B360F1">
      <w:r w:rsidRPr="00AD115F">
        <w:rPr>
          <w:rStyle w:val="HideTWBExt"/>
        </w:rPr>
        <w:t>&lt;/Amend&gt;</w:t>
      </w:r>
    </w:p>
    <w:p w14:paraId="1715571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416</w:t>
      </w:r>
      <w:r w:rsidRPr="00AD115F">
        <w:rPr>
          <w:rStyle w:val="HideTWBExt"/>
          <w:b w:val="0"/>
        </w:rPr>
        <w:t>&lt;/NumAm&gt;</w:t>
      </w:r>
    </w:p>
    <w:p w14:paraId="28BA2761" w14:textId="77777777" w:rsidR="00B360F1" w:rsidRPr="00676EC3" w:rsidRDefault="00B360F1" w:rsidP="00B360F1">
      <w:pPr>
        <w:pStyle w:val="NormalBold"/>
      </w:pPr>
      <w:r w:rsidRPr="00AD115F">
        <w:rPr>
          <w:rStyle w:val="HideTWBExt"/>
          <w:b w:val="0"/>
        </w:rPr>
        <w:t>&lt;RepeatBlock-By&gt;&lt;Members&gt;</w:t>
      </w:r>
      <w:r w:rsidRPr="00676EC3">
        <w:t>Carlo Fidanza, Alberico Gambino, Ruggero Razza</w:t>
      </w:r>
      <w:r w:rsidRPr="00AD115F">
        <w:rPr>
          <w:rStyle w:val="HideTWBExt"/>
          <w:b w:val="0"/>
        </w:rPr>
        <w:t>&lt;/Members&gt;</w:t>
      </w:r>
    </w:p>
    <w:p w14:paraId="088585EA" w14:textId="77777777" w:rsidR="00B360F1" w:rsidRPr="00676EC3" w:rsidRDefault="00B360F1" w:rsidP="00B360F1">
      <w:pPr>
        <w:pStyle w:val="NormalBold"/>
      </w:pPr>
      <w:r w:rsidRPr="00AD115F">
        <w:rPr>
          <w:rStyle w:val="HideTWBExt"/>
          <w:b w:val="0"/>
        </w:rPr>
        <w:t>&lt;/RepeatBlock-By&gt;</w:t>
      </w:r>
    </w:p>
    <w:p w14:paraId="056F150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186C87F" w14:textId="77777777" w:rsidR="00B360F1" w:rsidRPr="00676EC3" w:rsidRDefault="00B360F1" w:rsidP="00B360F1">
      <w:pPr>
        <w:pStyle w:val="NormalBold"/>
      </w:pPr>
      <w:r w:rsidRPr="00AD115F">
        <w:rPr>
          <w:rStyle w:val="HideTWBExt"/>
          <w:b w:val="0"/>
        </w:rPr>
        <w:t>&lt;Article&gt;</w:t>
      </w:r>
      <w:r w:rsidRPr="00676EC3">
        <w:t>Punkt 21 – litra d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B8BA5CF" w14:textId="77777777" w:rsidTr="008578EB">
        <w:trPr>
          <w:trHeight w:hRule="exact" w:val="240"/>
          <w:jc w:val="center"/>
        </w:trPr>
        <w:tc>
          <w:tcPr>
            <w:tcW w:w="9752" w:type="dxa"/>
            <w:gridSpan w:val="2"/>
            <w:tcBorders>
              <w:top w:val="nil"/>
              <w:left w:val="nil"/>
              <w:bottom w:val="nil"/>
              <w:right w:val="nil"/>
            </w:tcBorders>
          </w:tcPr>
          <w:p w14:paraId="7AC67BE3" w14:textId="77777777" w:rsidR="00B360F1" w:rsidRPr="00676EC3" w:rsidRDefault="00B360F1" w:rsidP="008578EB"/>
        </w:tc>
      </w:tr>
      <w:tr w:rsidR="00B360F1" w:rsidRPr="00676EC3" w14:paraId="689D3435" w14:textId="77777777" w:rsidTr="008578EB">
        <w:trPr>
          <w:trHeight w:val="240"/>
          <w:jc w:val="center"/>
        </w:trPr>
        <w:tc>
          <w:tcPr>
            <w:tcW w:w="4876" w:type="dxa"/>
            <w:tcBorders>
              <w:top w:val="nil"/>
              <w:left w:val="nil"/>
              <w:bottom w:val="nil"/>
              <w:right w:val="nil"/>
            </w:tcBorders>
          </w:tcPr>
          <w:p w14:paraId="2764B0D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CE2171A" w14:textId="77777777" w:rsidR="00B360F1" w:rsidRPr="00676EC3" w:rsidRDefault="00B360F1" w:rsidP="008578EB">
            <w:pPr>
              <w:pStyle w:val="AmColumnHeading"/>
            </w:pPr>
            <w:r w:rsidRPr="00676EC3">
              <w:t>Ændringsforslag</w:t>
            </w:r>
          </w:p>
        </w:tc>
      </w:tr>
      <w:tr w:rsidR="00B360F1" w:rsidRPr="00676EC3" w14:paraId="29172D42" w14:textId="77777777" w:rsidTr="008578EB">
        <w:trPr>
          <w:jc w:val="center"/>
        </w:trPr>
        <w:tc>
          <w:tcPr>
            <w:tcW w:w="4876" w:type="dxa"/>
            <w:tcBorders>
              <w:top w:val="nil"/>
              <w:left w:val="nil"/>
              <w:bottom w:val="nil"/>
              <w:right w:val="nil"/>
            </w:tcBorders>
          </w:tcPr>
          <w:p w14:paraId="71E8C771" w14:textId="77777777" w:rsidR="00B360F1" w:rsidRPr="00676EC3" w:rsidRDefault="00B360F1" w:rsidP="008578EB">
            <w:pPr>
              <w:pStyle w:val="Normal6a"/>
            </w:pPr>
          </w:p>
        </w:tc>
        <w:tc>
          <w:tcPr>
            <w:tcW w:w="4876" w:type="dxa"/>
            <w:tcBorders>
              <w:top w:val="nil"/>
              <w:left w:val="nil"/>
              <w:bottom w:val="nil"/>
              <w:right w:val="nil"/>
            </w:tcBorders>
          </w:tcPr>
          <w:p w14:paraId="0A38335D" w14:textId="77777777" w:rsidR="00B360F1" w:rsidRPr="00676EC3" w:rsidRDefault="00B360F1" w:rsidP="008578EB">
            <w:pPr>
              <w:pStyle w:val="Normal6a"/>
            </w:pPr>
            <w:r w:rsidRPr="00676EC3">
              <w:rPr>
                <w:b/>
                <w:i/>
              </w:rPr>
              <w:t>d)</w:t>
            </w:r>
            <w:r w:rsidRPr="00676EC3">
              <w:tab/>
            </w:r>
            <w:r w:rsidRPr="00676EC3">
              <w:rPr>
                <w:b/>
                <w:i/>
              </w:rPr>
              <w:t>anerkender vandressourcernes strategiske værdi og støtter investeringer i Middelhavsområdet, der har til formål at øge sikkerheden og effektiviteten af kunstvandingssystemer, udvikle infrastruktur til lagring og genbrug af vand og fremme produktion af ren energi, herunder gennem integrerede vandkraftværker, til gavn for produktionssystemernes konkurrenceevne og modstandsdygtighed;</w:t>
            </w:r>
          </w:p>
        </w:tc>
      </w:tr>
    </w:tbl>
    <w:p w14:paraId="793018D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4535BE1B" w14:textId="77777777" w:rsidR="00B360F1" w:rsidRPr="00676EC3" w:rsidRDefault="00B360F1" w:rsidP="00B360F1">
      <w:r w:rsidRPr="00AD115F">
        <w:rPr>
          <w:rStyle w:val="HideTWBExt"/>
        </w:rPr>
        <w:t>&lt;/Amend&gt;</w:t>
      </w:r>
    </w:p>
    <w:p w14:paraId="18F67694"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417</w:t>
      </w:r>
      <w:r w:rsidRPr="00AD115F">
        <w:rPr>
          <w:rStyle w:val="HideTWBExt"/>
          <w:b w:val="0"/>
        </w:rPr>
        <w:t>&lt;/NumAm&gt;</w:t>
      </w:r>
    </w:p>
    <w:p w14:paraId="422FC53C" w14:textId="77777777" w:rsidR="00B360F1" w:rsidRPr="00676EC3" w:rsidRDefault="00B360F1" w:rsidP="00B360F1">
      <w:pPr>
        <w:pStyle w:val="NormalBold"/>
      </w:pPr>
      <w:r w:rsidRPr="00AD115F">
        <w:rPr>
          <w:rStyle w:val="HideTWBExt"/>
          <w:b w:val="0"/>
        </w:rPr>
        <w:t>&lt;RepeatBlock-By&gt;&lt;Members&gt;</w:t>
      </w:r>
      <w:r w:rsidRPr="00676EC3">
        <w:t>Giorgio Gori, Nicola Zingaretti</w:t>
      </w:r>
      <w:r w:rsidRPr="00AD115F">
        <w:rPr>
          <w:rStyle w:val="HideTWBExt"/>
          <w:b w:val="0"/>
        </w:rPr>
        <w:t>&lt;/Members&gt;</w:t>
      </w:r>
    </w:p>
    <w:p w14:paraId="3DAE74DA" w14:textId="77777777" w:rsidR="00B360F1" w:rsidRPr="00676EC3" w:rsidRDefault="00B360F1" w:rsidP="00B360F1">
      <w:pPr>
        <w:pStyle w:val="NormalBold"/>
      </w:pPr>
      <w:r w:rsidRPr="00AD115F">
        <w:rPr>
          <w:rStyle w:val="HideTWBExt"/>
          <w:b w:val="0"/>
        </w:rPr>
        <w:t>&lt;/RepeatBlock-By&gt;</w:t>
      </w:r>
    </w:p>
    <w:p w14:paraId="68C591CE"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E777807" w14:textId="77777777" w:rsidR="00B360F1" w:rsidRPr="00676EC3" w:rsidRDefault="00B360F1" w:rsidP="00B360F1">
      <w:pPr>
        <w:pStyle w:val="NormalBold"/>
      </w:pPr>
      <w:r w:rsidRPr="00AD115F">
        <w:rPr>
          <w:rStyle w:val="HideTWBExt"/>
          <w:b w:val="0"/>
        </w:rPr>
        <w:t>&lt;Article&gt;</w:t>
      </w:r>
      <w:r w:rsidRPr="00676EC3">
        <w:t>Punkt 21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E1A71FF" w14:textId="77777777" w:rsidTr="008578EB">
        <w:trPr>
          <w:trHeight w:hRule="exact" w:val="240"/>
          <w:jc w:val="center"/>
        </w:trPr>
        <w:tc>
          <w:tcPr>
            <w:tcW w:w="9752" w:type="dxa"/>
            <w:gridSpan w:val="2"/>
            <w:tcBorders>
              <w:top w:val="nil"/>
              <w:left w:val="nil"/>
              <w:bottom w:val="nil"/>
              <w:right w:val="nil"/>
            </w:tcBorders>
          </w:tcPr>
          <w:p w14:paraId="4844AFD6" w14:textId="77777777" w:rsidR="00B360F1" w:rsidRPr="00676EC3" w:rsidRDefault="00B360F1" w:rsidP="008578EB"/>
        </w:tc>
      </w:tr>
      <w:tr w:rsidR="00B360F1" w:rsidRPr="00676EC3" w14:paraId="76507A71" w14:textId="77777777" w:rsidTr="008578EB">
        <w:trPr>
          <w:trHeight w:val="240"/>
          <w:jc w:val="center"/>
        </w:trPr>
        <w:tc>
          <w:tcPr>
            <w:tcW w:w="4876" w:type="dxa"/>
            <w:tcBorders>
              <w:top w:val="nil"/>
              <w:left w:val="nil"/>
              <w:bottom w:val="nil"/>
              <w:right w:val="nil"/>
            </w:tcBorders>
          </w:tcPr>
          <w:p w14:paraId="2794018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40B733A" w14:textId="77777777" w:rsidR="00B360F1" w:rsidRPr="00676EC3" w:rsidRDefault="00B360F1" w:rsidP="008578EB">
            <w:pPr>
              <w:pStyle w:val="AmColumnHeading"/>
            </w:pPr>
            <w:r w:rsidRPr="00676EC3">
              <w:t>Ændringsforslag</w:t>
            </w:r>
          </w:p>
        </w:tc>
      </w:tr>
      <w:tr w:rsidR="00B360F1" w:rsidRPr="00676EC3" w14:paraId="4D103AB8" w14:textId="77777777" w:rsidTr="008578EB">
        <w:trPr>
          <w:jc w:val="center"/>
        </w:trPr>
        <w:tc>
          <w:tcPr>
            <w:tcW w:w="4876" w:type="dxa"/>
            <w:tcBorders>
              <w:top w:val="nil"/>
              <w:left w:val="nil"/>
              <w:bottom w:val="nil"/>
              <w:right w:val="nil"/>
            </w:tcBorders>
          </w:tcPr>
          <w:p w14:paraId="0876435B" w14:textId="77777777" w:rsidR="00B360F1" w:rsidRPr="00676EC3" w:rsidRDefault="00B360F1" w:rsidP="008578EB">
            <w:pPr>
              <w:pStyle w:val="Normal6a"/>
            </w:pPr>
          </w:p>
        </w:tc>
        <w:tc>
          <w:tcPr>
            <w:tcW w:w="4876" w:type="dxa"/>
            <w:tcBorders>
              <w:top w:val="nil"/>
              <w:left w:val="nil"/>
              <w:bottom w:val="nil"/>
              <w:right w:val="nil"/>
            </w:tcBorders>
          </w:tcPr>
          <w:p w14:paraId="3C02A8BD" w14:textId="77777777" w:rsidR="00B360F1" w:rsidRPr="00676EC3" w:rsidRDefault="00B360F1" w:rsidP="008578EB">
            <w:pPr>
              <w:pStyle w:val="Normal6a"/>
            </w:pPr>
            <w:r w:rsidRPr="00676EC3">
              <w:rPr>
                <w:b/>
                <w:i/>
              </w:rPr>
              <w:t>21a.</w:t>
            </w:r>
            <w:r w:rsidRPr="00676EC3">
              <w:tab/>
            </w:r>
            <w:r w:rsidRPr="00676EC3">
              <w:rPr>
                <w:b/>
                <w:i/>
              </w:rPr>
              <w:t>mener, at energiomstillingen bør fremme et fornyet industrielt samarbejde i Middelhavsområdet, både med hensyn til større industriproduktion ved hjælp af vedvarende energi og udvikling af værdikæder for rene teknologier i de sydlige Middelhavslande; opfordrer Kommissionen til at fremme nye partnerskaber om integrerede grønne værdikæder i Middelhavsområdet i overensstemmelse med pagtens win-win-samarbejdsmodel som et middel til at styrke den regionale og europæiske konkurrenceevne, fremme positiv indbyrdes afhængighed i hele regionen og skabe nye industri-, fremstillings- og eksportmuligheder for partnerne i det sydlige Middelhavsområde;</w:t>
            </w:r>
          </w:p>
        </w:tc>
      </w:tr>
    </w:tbl>
    <w:p w14:paraId="02A9797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AA49A4D" w14:textId="77777777" w:rsidR="00B360F1" w:rsidRPr="00676EC3" w:rsidRDefault="00B360F1" w:rsidP="00B360F1">
      <w:r w:rsidRPr="00AD115F">
        <w:rPr>
          <w:rStyle w:val="HideTWBExt"/>
        </w:rPr>
        <w:t>&lt;/Amend&gt;</w:t>
      </w:r>
    </w:p>
    <w:p w14:paraId="353F8504"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418</w:t>
      </w:r>
      <w:r w:rsidRPr="00AD115F">
        <w:rPr>
          <w:rStyle w:val="HideTWBExt"/>
          <w:b w:val="0"/>
        </w:rPr>
        <w:t>&lt;/NumAm&gt;</w:t>
      </w:r>
    </w:p>
    <w:p w14:paraId="60DEB8FA" w14:textId="77777777" w:rsidR="00B360F1" w:rsidRPr="00676EC3" w:rsidRDefault="00B360F1" w:rsidP="00B360F1">
      <w:pPr>
        <w:pStyle w:val="NormalBold"/>
      </w:pPr>
      <w:r w:rsidRPr="00AD115F">
        <w:rPr>
          <w:rStyle w:val="HideTWBExt"/>
          <w:b w:val="0"/>
        </w:rPr>
        <w:t>&lt;RepeatBlock-By&gt;&lt;Members&gt;</w:t>
      </w:r>
      <w:r w:rsidRPr="00676EC3">
        <w:t>Giorgos Georgiou</w:t>
      </w:r>
      <w:r w:rsidRPr="00AD115F">
        <w:rPr>
          <w:rStyle w:val="HideTWBExt"/>
          <w:b w:val="0"/>
        </w:rPr>
        <w:t>&lt;/Members&gt;</w:t>
      </w:r>
    </w:p>
    <w:p w14:paraId="5B6B3672" w14:textId="77777777" w:rsidR="00B360F1" w:rsidRPr="00676EC3" w:rsidRDefault="00B360F1" w:rsidP="00B360F1">
      <w:r w:rsidRPr="00AD115F">
        <w:rPr>
          <w:rStyle w:val="HideTWBExt"/>
        </w:rPr>
        <w:t>&lt;AuNomDe&gt;</w:t>
      </w:r>
      <w:r w:rsidRPr="00AD115F">
        <w:rPr>
          <w:rStyle w:val="HideTWBInt"/>
        </w:rPr>
        <w:t>{The Left}</w:t>
      </w:r>
      <w:r w:rsidRPr="00676EC3">
        <w:t>for The Left-Gruppen</w:t>
      </w:r>
      <w:r w:rsidRPr="00AD115F">
        <w:rPr>
          <w:rStyle w:val="HideTWBExt"/>
        </w:rPr>
        <w:t>&lt;/AuNomDe&gt;</w:t>
      </w:r>
    </w:p>
    <w:p w14:paraId="3B149545" w14:textId="77777777" w:rsidR="00B360F1" w:rsidRPr="00676EC3" w:rsidRDefault="00B360F1" w:rsidP="00B360F1">
      <w:pPr>
        <w:pStyle w:val="NormalBold"/>
      </w:pPr>
      <w:r w:rsidRPr="00AD115F">
        <w:rPr>
          <w:rStyle w:val="HideTWBExt"/>
          <w:b w:val="0"/>
        </w:rPr>
        <w:t>&lt;/RepeatBlock-By&gt;</w:t>
      </w:r>
    </w:p>
    <w:p w14:paraId="1FAF5A7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52DB436" w14:textId="77777777" w:rsidR="00B360F1" w:rsidRPr="00676EC3" w:rsidRDefault="00B360F1" w:rsidP="00B360F1">
      <w:pPr>
        <w:pStyle w:val="NormalBold"/>
      </w:pPr>
      <w:r w:rsidRPr="00AD115F">
        <w:rPr>
          <w:rStyle w:val="HideTWBExt"/>
          <w:b w:val="0"/>
        </w:rPr>
        <w:t>&lt;Article&gt;</w:t>
      </w:r>
      <w:r w:rsidRPr="00676EC3">
        <w:t>Punkt 21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6CACC3F" w14:textId="77777777" w:rsidTr="008578EB">
        <w:trPr>
          <w:trHeight w:hRule="exact" w:val="240"/>
          <w:jc w:val="center"/>
        </w:trPr>
        <w:tc>
          <w:tcPr>
            <w:tcW w:w="9752" w:type="dxa"/>
            <w:gridSpan w:val="2"/>
            <w:tcBorders>
              <w:top w:val="nil"/>
              <w:left w:val="nil"/>
              <w:bottom w:val="nil"/>
              <w:right w:val="nil"/>
            </w:tcBorders>
          </w:tcPr>
          <w:p w14:paraId="65674B90" w14:textId="77777777" w:rsidR="00B360F1" w:rsidRPr="00676EC3" w:rsidRDefault="00B360F1" w:rsidP="008578EB"/>
        </w:tc>
      </w:tr>
      <w:tr w:rsidR="00B360F1" w:rsidRPr="00676EC3" w14:paraId="73441982" w14:textId="77777777" w:rsidTr="008578EB">
        <w:trPr>
          <w:trHeight w:val="240"/>
          <w:jc w:val="center"/>
        </w:trPr>
        <w:tc>
          <w:tcPr>
            <w:tcW w:w="4876" w:type="dxa"/>
            <w:tcBorders>
              <w:top w:val="nil"/>
              <w:left w:val="nil"/>
              <w:bottom w:val="nil"/>
              <w:right w:val="nil"/>
            </w:tcBorders>
          </w:tcPr>
          <w:p w14:paraId="6D0A6D2B"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40AF41F" w14:textId="77777777" w:rsidR="00B360F1" w:rsidRPr="00676EC3" w:rsidRDefault="00B360F1" w:rsidP="008578EB">
            <w:pPr>
              <w:pStyle w:val="AmColumnHeading"/>
            </w:pPr>
            <w:r w:rsidRPr="00676EC3">
              <w:t>Ændringsforslag</w:t>
            </w:r>
          </w:p>
        </w:tc>
      </w:tr>
      <w:tr w:rsidR="00B360F1" w:rsidRPr="00676EC3" w14:paraId="5239E0E5" w14:textId="77777777" w:rsidTr="008578EB">
        <w:trPr>
          <w:jc w:val="center"/>
        </w:trPr>
        <w:tc>
          <w:tcPr>
            <w:tcW w:w="4876" w:type="dxa"/>
            <w:tcBorders>
              <w:top w:val="nil"/>
              <w:left w:val="nil"/>
              <w:bottom w:val="nil"/>
              <w:right w:val="nil"/>
            </w:tcBorders>
          </w:tcPr>
          <w:p w14:paraId="16937EAC" w14:textId="77777777" w:rsidR="00B360F1" w:rsidRPr="00676EC3" w:rsidRDefault="00B360F1" w:rsidP="008578EB">
            <w:pPr>
              <w:pStyle w:val="Normal6a"/>
            </w:pPr>
          </w:p>
        </w:tc>
        <w:tc>
          <w:tcPr>
            <w:tcW w:w="4876" w:type="dxa"/>
            <w:tcBorders>
              <w:top w:val="nil"/>
              <w:left w:val="nil"/>
              <w:bottom w:val="nil"/>
              <w:right w:val="nil"/>
            </w:tcBorders>
          </w:tcPr>
          <w:p w14:paraId="336F5C6F" w14:textId="1FEB4862" w:rsidR="00B360F1" w:rsidRPr="00676EC3" w:rsidRDefault="00B360F1" w:rsidP="008578EB">
            <w:pPr>
              <w:pStyle w:val="Normal6a"/>
            </w:pPr>
            <w:r w:rsidRPr="00676EC3">
              <w:rPr>
                <w:b/>
                <w:i/>
              </w:rPr>
              <w:t>21a.</w:t>
            </w:r>
            <w:r w:rsidRPr="00676EC3">
              <w:tab/>
            </w:r>
            <w:r w:rsidRPr="00676EC3">
              <w:rPr>
                <w:b/>
                <w:i/>
              </w:rPr>
              <w:t xml:space="preserve">glæder sig over oprettelsen af Cyperns regionale </w:t>
            </w:r>
            <w:r w:rsidR="00251369" w:rsidRPr="00676EC3">
              <w:rPr>
                <w:b/>
                <w:i/>
              </w:rPr>
              <w:t xml:space="preserve">station for </w:t>
            </w:r>
            <w:r w:rsidRPr="00676EC3">
              <w:rPr>
                <w:b/>
                <w:i/>
              </w:rPr>
              <w:t>brand</w:t>
            </w:r>
            <w:r w:rsidR="00251369" w:rsidRPr="00676EC3">
              <w:rPr>
                <w:b/>
                <w:i/>
              </w:rPr>
              <w:t>bekæmpelse</w:t>
            </w:r>
            <w:r w:rsidRPr="00676EC3">
              <w:rPr>
                <w:b/>
                <w:i/>
              </w:rPr>
              <w:t xml:space="preserve"> fra luften som et praktisk eksempel på Euro-Middelhavssamarbejde og -solidaritet i forbindelse med håndteringen af den voksende trussel fra naturbrande; opfordrer Kommissionen og medlemsstaterne til at sikre tilstrækkelig og langsigtet finansiering for at garantere dens fulde operationelle kapacitet og sætte den i stand til effektivt at opfylde sin mission i hele Middelhavsområdet;</w:t>
            </w:r>
          </w:p>
        </w:tc>
      </w:tr>
    </w:tbl>
    <w:p w14:paraId="1175917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65AB874" w14:textId="77777777" w:rsidR="00B360F1" w:rsidRPr="00676EC3" w:rsidRDefault="00B360F1" w:rsidP="00B360F1">
      <w:r w:rsidRPr="00AD115F">
        <w:rPr>
          <w:rStyle w:val="HideTWBExt"/>
        </w:rPr>
        <w:t>&lt;/Amend&gt;</w:t>
      </w:r>
    </w:p>
    <w:p w14:paraId="45B294D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419</w:t>
      </w:r>
      <w:r w:rsidRPr="00AD115F">
        <w:rPr>
          <w:rStyle w:val="HideTWBExt"/>
          <w:b w:val="0"/>
        </w:rPr>
        <w:t>&lt;/NumAm&gt;</w:t>
      </w:r>
    </w:p>
    <w:p w14:paraId="6F03D90F" w14:textId="77777777" w:rsidR="00B360F1" w:rsidRPr="00676EC3" w:rsidRDefault="00B360F1" w:rsidP="00B360F1">
      <w:pPr>
        <w:pStyle w:val="NormalBold"/>
      </w:pPr>
      <w:r w:rsidRPr="00AD115F">
        <w:rPr>
          <w:rStyle w:val="HideTWBExt"/>
          <w:b w:val="0"/>
        </w:rPr>
        <w:t>&lt;RepeatBlock-By&gt;&lt;Members&gt;</w:t>
      </w:r>
      <w:r w:rsidRPr="00676EC3">
        <w:t>Helmut Brandstätter, Dan Barna, Hilde Vautmans</w:t>
      </w:r>
      <w:r w:rsidRPr="00AD115F">
        <w:rPr>
          <w:rStyle w:val="HideTWBExt"/>
          <w:b w:val="0"/>
        </w:rPr>
        <w:t>&lt;/Members&gt;</w:t>
      </w:r>
    </w:p>
    <w:p w14:paraId="01AB0B11" w14:textId="77777777" w:rsidR="00B360F1" w:rsidRPr="00676EC3" w:rsidRDefault="00B360F1" w:rsidP="00B360F1">
      <w:pPr>
        <w:pStyle w:val="NormalBold"/>
      </w:pPr>
      <w:r w:rsidRPr="00AD115F">
        <w:rPr>
          <w:rStyle w:val="HideTWBExt"/>
          <w:b w:val="0"/>
        </w:rPr>
        <w:t>&lt;/RepeatBlock-By&gt;</w:t>
      </w:r>
    </w:p>
    <w:p w14:paraId="19D42CF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BCDFCDC" w14:textId="77777777" w:rsidR="00B360F1" w:rsidRPr="00676EC3" w:rsidRDefault="00B360F1" w:rsidP="00B360F1">
      <w:pPr>
        <w:pStyle w:val="NormalBold"/>
      </w:pPr>
      <w:r w:rsidRPr="00AD115F">
        <w:rPr>
          <w:rStyle w:val="HideTWBExt"/>
          <w:b w:val="0"/>
        </w:rPr>
        <w:t>&lt;Article&gt;</w:t>
      </w:r>
      <w:r w:rsidRPr="00676EC3">
        <w:t>Punkt 21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902754F" w14:textId="77777777" w:rsidTr="008578EB">
        <w:trPr>
          <w:trHeight w:hRule="exact" w:val="240"/>
          <w:jc w:val="center"/>
        </w:trPr>
        <w:tc>
          <w:tcPr>
            <w:tcW w:w="9752" w:type="dxa"/>
            <w:gridSpan w:val="2"/>
            <w:tcBorders>
              <w:top w:val="nil"/>
              <w:left w:val="nil"/>
              <w:bottom w:val="nil"/>
              <w:right w:val="nil"/>
            </w:tcBorders>
          </w:tcPr>
          <w:p w14:paraId="286A81CE" w14:textId="77777777" w:rsidR="00B360F1" w:rsidRPr="00676EC3" w:rsidRDefault="00B360F1" w:rsidP="008578EB"/>
        </w:tc>
      </w:tr>
      <w:tr w:rsidR="00B360F1" w:rsidRPr="00676EC3" w14:paraId="40F8F862" w14:textId="77777777" w:rsidTr="008578EB">
        <w:trPr>
          <w:trHeight w:val="240"/>
          <w:jc w:val="center"/>
        </w:trPr>
        <w:tc>
          <w:tcPr>
            <w:tcW w:w="4876" w:type="dxa"/>
            <w:tcBorders>
              <w:top w:val="nil"/>
              <w:left w:val="nil"/>
              <w:bottom w:val="nil"/>
              <w:right w:val="nil"/>
            </w:tcBorders>
          </w:tcPr>
          <w:p w14:paraId="0E5B1764"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79D19F0" w14:textId="77777777" w:rsidR="00B360F1" w:rsidRPr="00676EC3" w:rsidRDefault="00B360F1" w:rsidP="008578EB">
            <w:pPr>
              <w:pStyle w:val="AmColumnHeading"/>
            </w:pPr>
            <w:r w:rsidRPr="00676EC3">
              <w:t>Ændringsforslag</w:t>
            </w:r>
          </w:p>
        </w:tc>
      </w:tr>
      <w:tr w:rsidR="00B360F1" w:rsidRPr="00676EC3" w14:paraId="228CF36B" w14:textId="77777777" w:rsidTr="008578EB">
        <w:trPr>
          <w:jc w:val="center"/>
        </w:trPr>
        <w:tc>
          <w:tcPr>
            <w:tcW w:w="4876" w:type="dxa"/>
            <w:tcBorders>
              <w:top w:val="nil"/>
              <w:left w:val="nil"/>
              <w:bottom w:val="nil"/>
              <w:right w:val="nil"/>
            </w:tcBorders>
          </w:tcPr>
          <w:p w14:paraId="2A5DAC88" w14:textId="77777777" w:rsidR="00B360F1" w:rsidRPr="00676EC3" w:rsidRDefault="00B360F1" w:rsidP="008578EB">
            <w:pPr>
              <w:pStyle w:val="Normal6a"/>
            </w:pPr>
          </w:p>
        </w:tc>
        <w:tc>
          <w:tcPr>
            <w:tcW w:w="4876" w:type="dxa"/>
            <w:tcBorders>
              <w:top w:val="nil"/>
              <w:left w:val="nil"/>
              <w:bottom w:val="nil"/>
              <w:right w:val="nil"/>
            </w:tcBorders>
          </w:tcPr>
          <w:p w14:paraId="66B0AA95" w14:textId="77777777" w:rsidR="00B360F1" w:rsidRPr="00676EC3" w:rsidRDefault="00B360F1" w:rsidP="008578EB">
            <w:pPr>
              <w:pStyle w:val="Normal6a"/>
            </w:pPr>
            <w:r w:rsidRPr="00676EC3">
              <w:rPr>
                <w:b/>
                <w:i/>
              </w:rPr>
              <w:t>21a.</w:t>
            </w:r>
            <w:r w:rsidRPr="00676EC3">
              <w:tab/>
            </w:r>
            <w:r w:rsidRPr="00676EC3">
              <w:rPr>
                <w:b/>
                <w:i/>
              </w:rPr>
              <w:t>fremhæver behovet for et program for digital omstilling for at fremme sikker digital sammenkobling, der giver borgere, offentlige forvaltninger og virksomheder adgang til digitale tjenester ved at forbedre den regionale konnektivitet via undersøiske kabler, tilpasse den digitale regulering, styrke cybersikkerheden og forbedre de digitale færdigheder;</w:t>
            </w:r>
          </w:p>
        </w:tc>
      </w:tr>
    </w:tbl>
    <w:p w14:paraId="146308D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6561590" w14:textId="77777777" w:rsidR="00B360F1" w:rsidRPr="00676EC3" w:rsidRDefault="00B360F1" w:rsidP="00B360F1">
      <w:r w:rsidRPr="00AD115F">
        <w:rPr>
          <w:rStyle w:val="HideTWBExt"/>
        </w:rPr>
        <w:t>&lt;/Amend&gt;</w:t>
      </w:r>
    </w:p>
    <w:p w14:paraId="2482CDF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420</w:t>
      </w:r>
      <w:r w:rsidRPr="00AD115F">
        <w:rPr>
          <w:rStyle w:val="HideTWBExt"/>
          <w:b w:val="0"/>
        </w:rPr>
        <w:t>&lt;/NumAm&gt;</w:t>
      </w:r>
    </w:p>
    <w:p w14:paraId="49255147"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37ABFFFD" w14:textId="77777777" w:rsidR="00B360F1" w:rsidRPr="00676EC3" w:rsidRDefault="00B360F1" w:rsidP="00B360F1">
      <w:pPr>
        <w:pStyle w:val="NormalBold"/>
      </w:pPr>
      <w:r w:rsidRPr="00AD115F">
        <w:rPr>
          <w:rStyle w:val="HideTWBExt"/>
          <w:b w:val="0"/>
        </w:rPr>
        <w:t>&lt;/RepeatBlock-By&gt;</w:t>
      </w:r>
    </w:p>
    <w:p w14:paraId="5C8855A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54B42E8" w14:textId="77777777" w:rsidR="00B360F1" w:rsidRPr="00676EC3" w:rsidRDefault="00B360F1" w:rsidP="00B360F1">
      <w:pPr>
        <w:pStyle w:val="NormalBold"/>
      </w:pPr>
      <w:r w:rsidRPr="00AD115F">
        <w:rPr>
          <w:rStyle w:val="HideTWBExt"/>
          <w:b w:val="0"/>
        </w:rPr>
        <w:t>&lt;Article&gt;</w:t>
      </w:r>
      <w:r w:rsidRPr="00676EC3">
        <w:t>Punkt 21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565CF31" w14:textId="77777777" w:rsidTr="008578EB">
        <w:trPr>
          <w:trHeight w:hRule="exact" w:val="240"/>
          <w:jc w:val="center"/>
        </w:trPr>
        <w:tc>
          <w:tcPr>
            <w:tcW w:w="9752" w:type="dxa"/>
            <w:gridSpan w:val="2"/>
            <w:tcBorders>
              <w:top w:val="nil"/>
              <w:left w:val="nil"/>
              <w:bottom w:val="nil"/>
              <w:right w:val="nil"/>
            </w:tcBorders>
          </w:tcPr>
          <w:p w14:paraId="6352AA8D" w14:textId="77777777" w:rsidR="00B360F1" w:rsidRPr="00676EC3" w:rsidRDefault="00B360F1" w:rsidP="008578EB"/>
        </w:tc>
      </w:tr>
      <w:tr w:rsidR="00B360F1" w:rsidRPr="00676EC3" w14:paraId="4F323DFB" w14:textId="77777777" w:rsidTr="008578EB">
        <w:trPr>
          <w:trHeight w:val="240"/>
          <w:jc w:val="center"/>
        </w:trPr>
        <w:tc>
          <w:tcPr>
            <w:tcW w:w="4876" w:type="dxa"/>
            <w:tcBorders>
              <w:top w:val="nil"/>
              <w:left w:val="nil"/>
              <w:bottom w:val="nil"/>
              <w:right w:val="nil"/>
            </w:tcBorders>
          </w:tcPr>
          <w:p w14:paraId="5DCA813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CCAE7FA" w14:textId="77777777" w:rsidR="00B360F1" w:rsidRPr="00676EC3" w:rsidRDefault="00B360F1" w:rsidP="008578EB">
            <w:pPr>
              <w:pStyle w:val="AmColumnHeading"/>
            </w:pPr>
            <w:r w:rsidRPr="00676EC3">
              <w:t>Ændringsforslag</w:t>
            </w:r>
          </w:p>
        </w:tc>
      </w:tr>
      <w:tr w:rsidR="00B360F1" w:rsidRPr="00676EC3" w14:paraId="1F4D2430" w14:textId="77777777" w:rsidTr="008578EB">
        <w:trPr>
          <w:jc w:val="center"/>
        </w:trPr>
        <w:tc>
          <w:tcPr>
            <w:tcW w:w="4876" w:type="dxa"/>
            <w:tcBorders>
              <w:top w:val="nil"/>
              <w:left w:val="nil"/>
              <w:bottom w:val="nil"/>
              <w:right w:val="nil"/>
            </w:tcBorders>
          </w:tcPr>
          <w:p w14:paraId="5580B00E" w14:textId="77777777" w:rsidR="00B360F1" w:rsidRPr="00676EC3" w:rsidRDefault="00B360F1" w:rsidP="008578EB">
            <w:pPr>
              <w:pStyle w:val="Normal6a"/>
            </w:pPr>
          </w:p>
        </w:tc>
        <w:tc>
          <w:tcPr>
            <w:tcW w:w="4876" w:type="dxa"/>
            <w:tcBorders>
              <w:top w:val="nil"/>
              <w:left w:val="nil"/>
              <w:bottom w:val="nil"/>
              <w:right w:val="nil"/>
            </w:tcBorders>
          </w:tcPr>
          <w:p w14:paraId="44EEFC2D" w14:textId="77777777" w:rsidR="00B360F1" w:rsidRPr="00676EC3" w:rsidRDefault="00B360F1" w:rsidP="008578EB">
            <w:pPr>
              <w:pStyle w:val="Normal6a"/>
            </w:pPr>
            <w:r w:rsidRPr="00676EC3">
              <w:rPr>
                <w:b/>
                <w:i/>
              </w:rPr>
              <w:t>21a.</w:t>
            </w:r>
            <w:r w:rsidRPr="00676EC3">
              <w:tab/>
            </w:r>
            <w:r w:rsidRPr="00676EC3">
              <w:rPr>
                <w:b/>
                <w:i/>
              </w:rPr>
              <w:t>opfordrer til, at der udvikles en Euro-Middelhavsdimension for modstandsdygtighed på sundhedsområdet inden for rammerne af pagten, der har til formål at styrke beredskabet, de medicinske forsyningskæder, adgangen til livsvigtige lægemidler, sygdomsovervågning, uddannelse af sundhedspersonale og kontinuitet i plejen under folkesundhedskriser og andre grænseoverskridende kriser;</w:t>
            </w:r>
          </w:p>
        </w:tc>
      </w:tr>
    </w:tbl>
    <w:p w14:paraId="6D72171B" w14:textId="10C8E4AC"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00AC366A" w:rsidRPr="00676EC3">
        <w:t>en</w:t>
      </w:r>
      <w:r w:rsidRPr="00AD115F">
        <w:rPr>
          <w:rStyle w:val="HideTWBExt"/>
        </w:rPr>
        <w:t>&lt;/Original&gt;</w:t>
      </w:r>
    </w:p>
    <w:p w14:paraId="4CED6690" w14:textId="77777777" w:rsidR="00B360F1" w:rsidRPr="00676EC3" w:rsidRDefault="00B360F1" w:rsidP="00B360F1">
      <w:r w:rsidRPr="00AD115F">
        <w:rPr>
          <w:rStyle w:val="HideTWBExt"/>
        </w:rPr>
        <w:t>&lt;/Amend&gt;</w:t>
      </w:r>
    </w:p>
    <w:p w14:paraId="25DED94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421</w:t>
      </w:r>
      <w:r w:rsidRPr="00AD115F">
        <w:rPr>
          <w:rStyle w:val="HideTWBExt"/>
          <w:b w:val="0"/>
        </w:rPr>
        <w:t>&lt;/NumAm&gt;</w:t>
      </w:r>
    </w:p>
    <w:p w14:paraId="71414B42" w14:textId="77777777" w:rsidR="00B360F1" w:rsidRPr="00676EC3" w:rsidRDefault="00B360F1" w:rsidP="00B360F1">
      <w:pPr>
        <w:pStyle w:val="NormalBold"/>
      </w:pPr>
      <w:r w:rsidRPr="00AD115F">
        <w:rPr>
          <w:rStyle w:val="HideTWBExt"/>
          <w:b w:val="0"/>
        </w:rPr>
        <w:t>&lt;RepeatBlock-By&gt;&lt;Members&gt;</w:t>
      </w:r>
      <w:r w:rsidRPr="00676EC3">
        <w:t>Marco Tarquinio, Nicola Zingaretti, Robert Biedroń, Murielle Laurent, Cecilia Strada, Marta Temido, Matjaž Nemec, Leire Pajín, Udo Bullmann, Hana Jalloul Muro, Nikolas Farantouris</w:t>
      </w:r>
      <w:r w:rsidRPr="00AD115F">
        <w:rPr>
          <w:rStyle w:val="HideTWBExt"/>
          <w:b w:val="0"/>
        </w:rPr>
        <w:t>&lt;/Members&gt;</w:t>
      </w:r>
    </w:p>
    <w:p w14:paraId="70F1091A" w14:textId="77777777" w:rsidR="00B360F1" w:rsidRPr="00676EC3" w:rsidRDefault="00B360F1" w:rsidP="00B360F1">
      <w:pPr>
        <w:pStyle w:val="NormalBold"/>
      </w:pPr>
      <w:r w:rsidRPr="00AD115F">
        <w:rPr>
          <w:rStyle w:val="HideTWBExt"/>
          <w:b w:val="0"/>
        </w:rPr>
        <w:t>&lt;/RepeatBlock-By&gt;</w:t>
      </w:r>
    </w:p>
    <w:p w14:paraId="69F71A7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7BF0FFC" w14:textId="77777777" w:rsidR="00B360F1" w:rsidRPr="00676EC3" w:rsidRDefault="00B360F1" w:rsidP="00B360F1">
      <w:pPr>
        <w:pStyle w:val="NormalBold"/>
      </w:pPr>
      <w:r w:rsidRPr="00AD115F">
        <w:rPr>
          <w:rStyle w:val="HideTWBExt"/>
          <w:b w:val="0"/>
        </w:rPr>
        <w:t>&lt;Article&gt;</w:t>
      </w:r>
      <w:r w:rsidRPr="00676EC3">
        <w:t>Punkt 21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6077EF0" w14:textId="77777777" w:rsidTr="008578EB">
        <w:trPr>
          <w:trHeight w:hRule="exact" w:val="240"/>
          <w:jc w:val="center"/>
        </w:trPr>
        <w:tc>
          <w:tcPr>
            <w:tcW w:w="9752" w:type="dxa"/>
            <w:gridSpan w:val="2"/>
            <w:tcBorders>
              <w:top w:val="nil"/>
              <w:left w:val="nil"/>
              <w:bottom w:val="nil"/>
              <w:right w:val="nil"/>
            </w:tcBorders>
          </w:tcPr>
          <w:p w14:paraId="07D51EB3" w14:textId="77777777" w:rsidR="00B360F1" w:rsidRPr="00676EC3" w:rsidRDefault="00B360F1" w:rsidP="008578EB"/>
        </w:tc>
      </w:tr>
      <w:tr w:rsidR="00B360F1" w:rsidRPr="00676EC3" w14:paraId="36BF3400" w14:textId="77777777" w:rsidTr="008578EB">
        <w:trPr>
          <w:trHeight w:val="240"/>
          <w:jc w:val="center"/>
        </w:trPr>
        <w:tc>
          <w:tcPr>
            <w:tcW w:w="4876" w:type="dxa"/>
            <w:tcBorders>
              <w:top w:val="nil"/>
              <w:left w:val="nil"/>
              <w:bottom w:val="nil"/>
              <w:right w:val="nil"/>
            </w:tcBorders>
          </w:tcPr>
          <w:p w14:paraId="389D82B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DACBC44" w14:textId="77777777" w:rsidR="00B360F1" w:rsidRPr="00676EC3" w:rsidRDefault="00B360F1" w:rsidP="008578EB">
            <w:pPr>
              <w:pStyle w:val="AmColumnHeading"/>
            </w:pPr>
            <w:r w:rsidRPr="00676EC3">
              <w:t>Ændringsforslag</w:t>
            </w:r>
          </w:p>
        </w:tc>
      </w:tr>
      <w:tr w:rsidR="00B360F1" w:rsidRPr="00676EC3" w14:paraId="4BAB16D7" w14:textId="77777777" w:rsidTr="008578EB">
        <w:trPr>
          <w:jc w:val="center"/>
        </w:trPr>
        <w:tc>
          <w:tcPr>
            <w:tcW w:w="4876" w:type="dxa"/>
            <w:tcBorders>
              <w:top w:val="nil"/>
              <w:left w:val="nil"/>
              <w:bottom w:val="nil"/>
              <w:right w:val="nil"/>
            </w:tcBorders>
          </w:tcPr>
          <w:p w14:paraId="603ABFC9" w14:textId="77777777" w:rsidR="00B360F1" w:rsidRPr="00676EC3" w:rsidRDefault="00B360F1" w:rsidP="008578EB">
            <w:pPr>
              <w:pStyle w:val="Normal6a"/>
            </w:pPr>
          </w:p>
        </w:tc>
        <w:tc>
          <w:tcPr>
            <w:tcW w:w="4876" w:type="dxa"/>
            <w:tcBorders>
              <w:top w:val="nil"/>
              <w:left w:val="nil"/>
              <w:bottom w:val="nil"/>
              <w:right w:val="nil"/>
            </w:tcBorders>
          </w:tcPr>
          <w:p w14:paraId="48DC6F6A" w14:textId="77777777" w:rsidR="00B360F1" w:rsidRPr="00676EC3" w:rsidRDefault="00B360F1" w:rsidP="008578EB">
            <w:pPr>
              <w:pStyle w:val="Normal6a"/>
            </w:pPr>
            <w:r w:rsidRPr="00676EC3">
              <w:rPr>
                <w:b/>
                <w:i/>
              </w:rPr>
              <w:t>21a.</w:t>
            </w:r>
            <w:r w:rsidRPr="00676EC3">
              <w:tab/>
            </w:r>
            <w:r w:rsidRPr="00676EC3">
              <w:rPr>
                <w:b/>
                <w:i/>
              </w:rPr>
              <w:t>opfordrer til målrettede initiativer til fremme af kvinders økonomiske indflydelse og status, lige adgang til anstændigt arbejde, finansiel inklusion, iværksætteri og lederskabsmuligheder med særlig vægt på unge kvinder og kvinder i landdistrikter og marginaliserede samfund;</w:t>
            </w:r>
          </w:p>
        </w:tc>
      </w:tr>
    </w:tbl>
    <w:p w14:paraId="7D980E1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D60ABD2" w14:textId="77777777" w:rsidR="00B360F1" w:rsidRPr="00676EC3" w:rsidRDefault="00B360F1" w:rsidP="00B360F1">
      <w:r w:rsidRPr="00AD115F">
        <w:rPr>
          <w:rStyle w:val="HideTWBExt"/>
        </w:rPr>
        <w:t>&lt;/Amend&gt;</w:t>
      </w:r>
    </w:p>
    <w:p w14:paraId="2471F03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422</w:t>
      </w:r>
      <w:r w:rsidRPr="00AD115F">
        <w:rPr>
          <w:rStyle w:val="HideTWBExt"/>
          <w:b w:val="0"/>
        </w:rPr>
        <w:t>&lt;/NumAm&gt;</w:t>
      </w:r>
    </w:p>
    <w:p w14:paraId="42194F63"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600767E6"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1729C1B7" w14:textId="77777777" w:rsidR="00B360F1" w:rsidRPr="00676EC3" w:rsidRDefault="00B360F1" w:rsidP="00B360F1">
      <w:pPr>
        <w:pStyle w:val="NormalBold"/>
      </w:pPr>
      <w:r w:rsidRPr="00AD115F">
        <w:rPr>
          <w:rStyle w:val="HideTWBExt"/>
          <w:b w:val="0"/>
        </w:rPr>
        <w:t>&lt;/RepeatBlock-By&gt;</w:t>
      </w:r>
    </w:p>
    <w:p w14:paraId="37F9572F"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3926769" w14:textId="77777777" w:rsidR="00B360F1" w:rsidRPr="00676EC3" w:rsidRDefault="00B360F1" w:rsidP="00B360F1">
      <w:pPr>
        <w:pStyle w:val="NormalBold"/>
      </w:pPr>
      <w:r w:rsidRPr="00AD115F">
        <w:rPr>
          <w:rStyle w:val="HideTWBExt"/>
          <w:b w:val="0"/>
        </w:rPr>
        <w:t>&lt;Article&gt;</w:t>
      </w:r>
      <w:r w:rsidRPr="00676EC3">
        <w:t>Punkt 21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1EF7B6D" w14:textId="77777777" w:rsidTr="008578EB">
        <w:trPr>
          <w:trHeight w:hRule="exact" w:val="240"/>
          <w:jc w:val="center"/>
        </w:trPr>
        <w:tc>
          <w:tcPr>
            <w:tcW w:w="9752" w:type="dxa"/>
            <w:gridSpan w:val="2"/>
            <w:tcBorders>
              <w:top w:val="nil"/>
              <w:left w:val="nil"/>
              <w:bottom w:val="nil"/>
              <w:right w:val="nil"/>
            </w:tcBorders>
          </w:tcPr>
          <w:p w14:paraId="52960FF8" w14:textId="77777777" w:rsidR="00B360F1" w:rsidRPr="00676EC3" w:rsidRDefault="00B360F1" w:rsidP="008578EB"/>
        </w:tc>
      </w:tr>
      <w:tr w:rsidR="00B360F1" w:rsidRPr="00676EC3" w14:paraId="55A5126F" w14:textId="77777777" w:rsidTr="008578EB">
        <w:trPr>
          <w:trHeight w:val="240"/>
          <w:jc w:val="center"/>
        </w:trPr>
        <w:tc>
          <w:tcPr>
            <w:tcW w:w="4876" w:type="dxa"/>
            <w:tcBorders>
              <w:top w:val="nil"/>
              <w:left w:val="nil"/>
              <w:bottom w:val="nil"/>
              <w:right w:val="nil"/>
            </w:tcBorders>
          </w:tcPr>
          <w:p w14:paraId="3B5EF8B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57932F7" w14:textId="77777777" w:rsidR="00B360F1" w:rsidRPr="00676EC3" w:rsidRDefault="00B360F1" w:rsidP="008578EB">
            <w:pPr>
              <w:pStyle w:val="AmColumnHeading"/>
            </w:pPr>
            <w:r w:rsidRPr="00676EC3">
              <w:t>Ændringsforslag</w:t>
            </w:r>
          </w:p>
        </w:tc>
      </w:tr>
      <w:tr w:rsidR="00B360F1" w:rsidRPr="00676EC3" w14:paraId="63DFDEDA" w14:textId="77777777" w:rsidTr="008578EB">
        <w:trPr>
          <w:jc w:val="center"/>
        </w:trPr>
        <w:tc>
          <w:tcPr>
            <w:tcW w:w="4876" w:type="dxa"/>
            <w:tcBorders>
              <w:top w:val="nil"/>
              <w:left w:val="nil"/>
              <w:bottom w:val="nil"/>
              <w:right w:val="nil"/>
            </w:tcBorders>
          </w:tcPr>
          <w:p w14:paraId="38C10AF6" w14:textId="77777777" w:rsidR="00B360F1" w:rsidRPr="00676EC3" w:rsidRDefault="00B360F1" w:rsidP="008578EB">
            <w:pPr>
              <w:pStyle w:val="Normal6a"/>
            </w:pPr>
          </w:p>
        </w:tc>
        <w:tc>
          <w:tcPr>
            <w:tcW w:w="4876" w:type="dxa"/>
            <w:tcBorders>
              <w:top w:val="nil"/>
              <w:left w:val="nil"/>
              <w:bottom w:val="nil"/>
              <w:right w:val="nil"/>
            </w:tcBorders>
          </w:tcPr>
          <w:p w14:paraId="60CE42A7" w14:textId="77777777" w:rsidR="00B360F1" w:rsidRPr="00676EC3" w:rsidRDefault="00B360F1" w:rsidP="008578EB">
            <w:pPr>
              <w:pStyle w:val="Normal6a"/>
            </w:pPr>
            <w:r w:rsidRPr="00676EC3">
              <w:rPr>
                <w:b/>
                <w:i/>
              </w:rPr>
              <w:t>21a.</w:t>
            </w:r>
            <w:r w:rsidRPr="00676EC3">
              <w:tab/>
            </w:r>
            <w:r w:rsidRPr="00676EC3">
              <w:rPr>
                <w:b/>
                <w:i/>
              </w:rPr>
              <w:t>opfordrer Kommissionen og medlemsstaterne til at tilpasse alle deres initiativer til samarbejde i Middelhavsområdet til den globale forpligtelse til at gå væk fra fossile brændstoffer, herunder ved at standse investeringer i produktion, udvinding og transport af fossile brændstoffer;</w:t>
            </w:r>
          </w:p>
        </w:tc>
      </w:tr>
    </w:tbl>
    <w:p w14:paraId="1E75376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1DB149B" w14:textId="77777777" w:rsidR="00B360F1" w:rsidRPr="00676EC3" w:rsidRDefault="00B360F1" w:rsidP="00B360F1">
      <w:r w:rsidRPr="00AD115F">
        <w:rPr>
          <w:rStyle w:val="HideTWBExt"/>
        </w:rPr>
        <w:t>&lt;/Amend&gt;</w:t>
      </w:r>
    </w:p>
    <w:p w14:paraId="6312DFF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423</w:t>
      </w:r>
      <w:r w:rsidRPr="00AD115F">
        <w:rPr>
          <w:rStyle w:val="HideTWBExt"/>
          <w:b w:val="0"/>
        </w:rPr>
        <w:t>&lt;/NumAm&gt;</w:t>
      </w:r>
    </w:p>
    <w:p w14:paraId="66273F34"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0AB08F60" w14:textId="77777777" w:rsidR="00B360F1" w:rsidRPr="00676EC3" w:rsidRDefault="00B360F1" w:rsidP="00B360F1">
      <w:pPr>
        <w:pStyle w:val="NormalBold"/>
      </w:pPr>
      <w:r w:rsidRPr="00AD115F">
        <w:rPr>
          <w:rStyle w:val="HideTWBExt"/>
          <w:b w:val="0"/>
        </w:rPr>
        <w:t>&lt;/RepeatBlock-By&gt;</w:t>
      </w:r>
    </w:p>
    <w:p w14:paraId="3279156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A375E8B" w14:textId="77777777" w:rsidR="00B360F1" w:rsidRPr="00676EC3" w:rsidRDefault="00B360F1" w:rsidP="00B360F1">
      <w:pPr>
        <w:pStyle w:val="NormalBold"/>
      </w:pPr>
      <w:r w:rsidRPr="00AD115F">
        <w:rPr>
          <w:rStyle w:val="HideTWBExt"/>
          <w:b w:val="0"/>
        </w:rPr>
        <w:t>&lt;Article&gt;</w:t>
      </w:r>
      <w:r w:rsidRPr="00676EC3">
        <w:t>Punkt 21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2052B00" w14:textId="77777777" w:rsidTr="008578EB">
        <w:trPr>
          <w:trHeight w:hRule="exact" w:val="240"/>
          <w:jc w:val="center"/>
        </w:trPr>
        <w:tc>
          <w:tcPr>
            <w:tcW w:w="9752" w:type="dxa"/>
            <w:gridSpan w:val="2"/>
            <w:tcBorders>
              <w:top w:val="nil"/>
              <w:left w:val="nil"/>
              <w:bottom w:val="nil"/>
              <w:right w:val="nil"/>
            </w:tcBorders>
          </w:tcPr>
          <w:p w14:paraId="6932EEEF" w14:textId="77777777" w:rsidR="00B360F1" w:rsidRPr="00676EC3" w:rsidRDefault="00B360F1" w:rsidP="008578EB"/>
        </w:tc>
      </w:tr>
      <w:tr w:rsidR="00B360F1" w:rsidRPr="00676EC3" w14:paraId="6D0CEAFA" w14:textId="77777777" w:rsidTr="008578EB">
        <w:trPr>
          <w:trHeight w:val="240"/>
          <w:jc w:val="center"/>
        </w:trPr>
        <w:tc>
          <w:tcPr>
            <w:tcW w:w="4876" w:type="dxa"/>
            <w:tcBorders>
              <w:top w:val="nil"/>
              <w:left w:val="nil"/>
              <w:bottom w:val="nil"/>
              <w:right w:val="nil"/>
            </w:tcBorders>
          </w:tcPr>
          <w:p w14:paraId="7B4F9994"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7C3C943" w14:textId="77777777" w:rsidR="00B360F1" w:rsidRPr="00676EC3" w:rsidRDefault="00B360F1" w:rsidP="008578EB">
            <w:pPr>
              <w:pStyle w:val="AmColumnHeading"/>
            </w:pPr>
            <w:r w:rsidRPr="00676EC3">
              <w:t>Ændringsforslag</w:t>
            </w:r>
          </w:p>
        </w:tc>
      </w:tr>
      <w:tr w:rsidR="00B360F1" w:rsidRPr="00676EC3" w14:paraId="35B0FE1B" w14:textId="77777777" w:rsidTr="008578EB">
        <w:trPr>
          <w:jc w:val="center"/>
        </w:trPr>
        <w:tc>
          <w:tcPr>
            <w:tcW w:w="4876" w:type="dxa"/>
            <w:tcBorders>
              <w:top w:val="nil"/>
              <w:left w:val="nil"/>
              <w:bottom w:val="nil"/>
              <w:right w:val="nil"/>
            </w:tcBorders>
          </w:tcPr>
          <w:p w14:paraId="239F5848" w14:textId="77777777" w:rsidR="00B360F1" w:rsidRPr="00676EC3" w:rsidRDefault="00B360F1" w:rsidP="008578EB">
            <w:pPr>
              <w:pStyle w:val="Normal6a"/>
            </w:pPr>
          </w:p>
        </w:tc>
        <w:tc>
          <w:tcPr>
            <w:tcW w:w="4876" w:type="dxa"/>
            <w:tcBorders>
              <w:top w:val="nil"/>
              <w:left w:val="nil"/>
              <w:bottom w:val="nil"/>
              <w:right w:val="nil"/>
            </w:tcBorders>
          </w:tcPr>
          <w:p w14:paraId="330A8585" w14:textId="77777777" w:rsidR="00B360F1" w:rsidRPr="00676EC3" w:rsidRDefault="00B360F1" w:rsidP="008578EB">
            <w:pPr>
              <w:pStyle w:val="Normal6a"/>
            </w:pPr>
            <w:r w:rsidRPr="00676EC3">
              <w:rPr>
                <w:b/>
                <w:i/>
              </w:rPr>
              <w:t>21a.</w:t>
            </w:r>
            <w:r w:rsidRPr="00676EC3">
              <w:tab/>
            </w:r>
            <w:r w:rsidRPr="00676EC3">
              <w:rPr>
                <w:b/>
                <w:i/>
              </w:rPr>
              <w:t>anerkender bidraget fra regionale civilbeskyttelsesinitiativer til at styrke beredskabet, modstandsdygtigheden og det operationelle samarbejde i hele Middelhavsområdet og tilskynder til udveksling af bedste praksis og tættere koordinering i hele regionen;</w:t>
            </w:r>
          </w:p>
        </w:tc>
      </w:tr>
    </w:tbl>
    <w:p w14:paraId="621133E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90082C0" w14:textId="77777777" w:rsidR="00B360F1" w:rsidRPr="00676EC3" w:rsidRDefault="00B360F1" w:rsidP="00B360F1">
      <w:r w:rsidRPr="00AD115F">
        <w:rPr>
          <w:rStyle w:val="HideTWBExt"/>
        </w:rPr>
        <w:t>&lt;/Amend&gt;</w:t>
      </w:r>
    </w:p>
    <w:p w14:paraId="73B2C5A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424</w:t>
      </w:r>
      <w:r w:rsidRPr="00AD115F">
        <w:rPr>
          <w:rStyle w:val="HideTWBExt"/>
          <w:b w:val="0"/>
        </w:rPr>
        <w:t>&lt;/NumAm&gt;</w:t>
      </w:r>
    </w:p>
    <w:p w14:paraId="2C55EE30"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779F82C6" w14:textId="77777777" w:rsidR="00B360F1" w:rsidRPr="00676EC3" w:rsidRDefault="00B360F1" w:rsidP="00B360F1">
      <w:pPr>
        <w:pStyle w:val="NormalBold"/>
      </w:pPr>
      <w:r w:rsidRPr="00AD115F">
        <w:rPr>
          <w:rStyle w:val="HideTWBExt"/>
          <w:b w:val="0"/>
        </w:rPr>
        <w:t>&lt;/RepeatBlock-By&gt;</w:t>
      </w:r>
    </w:p>
    <w:p w14:paraId="3D68CFE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8FBBE94" w14:textId="77777777" w:rsidR="00B360F1" w:rsidRPr="00676EC3" w:rsidRDefault="00B360F1" w:rsidP="00B360F1">
      <w:pPr>
        <w:pStyle w:val="NormalBold"/>
      </w:pPr>
      <w:r w:rsidRPr="00AD115F">
        <w:rPr>
          <w:rStyle w:val="HideTWBExt"/>
          <w:b w:val="0"/>
        </w:rPr>
        <w:t>&lt;Article&gt;</w:t>
      </w:r>
      <w:r w:rsidRPr="00676EC3">
        <w:t>Punkt 21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C0E11F9" w14:textId="77777777" w:rsidTr="008578EB">
        <w:trPr>
          <w:trHeight w:hRule="exact" w:val="240"/>
          <w:jc w:val="center"/>
        </w:trPr>
        <w:tc>
          <w:tcPr>
            <w:tcW w:w="9752" w:type="dxa"/>
            <w:gridSpan w:val="2"/>
            <w:tcBorders>
              <w:top w:val="nil"/>
              <w:left w:val="nil"/>
              <w:bottom w:val="nil"/>
              <w:right w:val="nil"/>
            </w:tcBorders>
          </w:tcPr>
          <w:p w14:paraId="6CCB3DC8" w14:textId="77777777" w:rsidR="00B360F1" w:rsidRPr="00676EC3" w:rsidRDefault="00B360F1" w:rsidP="008578EB"/>
        </w:tc>
      </w:tr>
      <w:tr w:rsidR="00B360F1" w:rsidRPr="00676EC3" w14:paraId="484FC3CD" w14:textId="77777777" w:rsidTr="008578EB">
        <w:trPr>
          <w:trHeight w:val="240"/>
          <w:jc w:val="center"/>
        </w:trPr>
        <w:tc>
          <w:tcPr>
            <w:tcW w:w="4876" w:type="dxa"/>
            <w:tcBorders>
              <w:top w:val="nil"/>
              <w:left w:val="nil"/>
              <w:bottom w:val="nil"/>
              <w:right w:val="nil"/>
            </w:tcBorders>
          </w:tcPr>
          <w:p w14:paraId="52D4621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8C3BDA9" w14:textId="77777777" w:rsidR="00B360F1" w:rsidRPr="00676EC3" w:rsidRDefault="00B360F1" w:rsidP="008578EB">
            <w:pPr>
              <w:pStyle w:val="AmColumnHeading"/>
            </w:pPr>
            <w:r w:rsidRPr="00676EC3">
              <w:t>Ændringsforslag</w:t>
            </w:r>
          </w:p>
        </w:tc>
      </w:tr>
      <w:tr w:rsidR="00B360F1" w:rsidRPr="00676EC3" w14:paraId="573A38E4" w14:textId="77777777" w:rsidTr="008578EB">
        <w:trPr>
          <w:jc w:val="center"/>
        </w:trPr>
        <w:tc>
          <w:tcPr>
            <w:tcW w:w="4876" w:type="dxa"/>
            <w:tcBorders>
              <w:top w:val="nil"/>
              <w:left w:val="nil"/>
              <w:bottom w:val="nil"/>
              <w:right w:val="nil"/>
            </w:tcBorders>
          </w:tcPr>
          <w:p w14:paraId="37176D49" w14:textId="77777777" w:rsidR="00B360F1" w:rsidRPr="00676EC3" w:rsidRDefault="00B360F1" w:rsidP="008578EB">
            <w:pPr>
              <w:pStyle w:val="Normal6a"/>
            </w:pPr>
          </w:p>
        </w:tc>
        <w:tc>
          <w:tcPr>
            <w:tcW w:w="4876" w:type="dxa"/>
            <w:tcBorders>
              <w:top w:val="nil"/>
              <w:left w:val="nil"/>
              <w:bottom w:val="nil"/>
              <w:right w:val="nil"/>
            </w:tcBorders>
          </w:tcPr>
          <w:p w14:paraId="18C84CE2" w14:textId="77777777" w:rsidR="00B360F1" w:rsidRPr="00676EC3" w:rsidRDefault="00B360F1" w:rsidP="008578EB">
            <w:pPr>
              <w:pStyle w:val="Normal6a"/>
            </w:pPr>
            <w:r w:rsidRPr="00676EC3">
              <w:rPr>
                <w:b/>
                <w:i/>
              </w:rPr>
              <w:t>21a.</w:t>
            </w:r>
            <w:r w:rsidRPr="00676EC3">
              <w:tab/>
            </w:r>
            <w:r w:rsidRPr="00676EC3">
              <w:rPr>
                <w:b/>
                <w:i/>
              </w:rPr>
              <w:t>opfordrer til at støtte kvindelige iværksættere og kvindeledede virksomheder, navnlig inden for SMV-sektoren; understreger betydningen af foranstaltninger, der har til formål at styrke kvinders meningsfulde integration i økonomien;</w:t>
            </w:r>
          </w:p>
        </w:tc>
      </w:tr>
    </w:tbl>
    <w:p w14:paraId="6FA564E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71D0F91" w14:textId="77777777" w:rsidR="00B360F1" w:rsidRPr="00676EC3" w:rsidRDefault="00B360F1" w:rsidP="00B360F1">
      <w:r w:rsidRPr="00AD115F">
        <w:rPr>
          <w:rStyle w:val="HideTWBExt"/>
        </w:rPr>
        <w:t>&lt;/Amend&gt;</w:t>
      </w:r>
    </w:p>
    <w:p w14:paraId="0B235D0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425</w:t>
      </w:r>
      <w:r w:rsidRPr="00AD115F">
        <w:rPr>
          <w:rStyle w:val="HideTWBExt"/>
          <w:b w:val="0"/>
        </w:rPr>
        <w:t>&lt;/NumAm&gt;</w:t>
      </w:r>
    </w:p>
    <w:p w14:paraId="66B3B113" w14:textId="77777777" w:rsidR="00B360F1" w:rsidRPr="00676EC3" w:rsidRDefault="00B360F1" w:rsidP="00B360F1">
      <w:pPr>
        <w:pStyle w:val="NormalBold"/>
      </w:pPr>
      <w:r w:rsidRPr="00AD115F">
        <w:rPr>
          <w:rStyle w:val="HideTWBExt"/>
          <w:b w:val="0"/>
        </w:rPr>
        <w:t>&lt;RepeatBlock-By&gt;&lt;Members&gt;</w:t>
      </w:r>
      <w:r w:rsidRPr="00676EC3">
        <w:t>Geadis Geadi, Emmanouil Fragkos</w:t>
      </w:r>
      <w:r w:rsidRPr="00AD115F">
        <w:rPr>
          <w:rStyle w:val="HideTWBExt"/>
          <w:b w:val="0"/>
        </w:rPr>
        <w:t>&lt;/Members&gt;</w:t>
      </w:r>
    </w:p>
    <w:p w14:paraId="169D0B35" w14:textId="77777777" w:rsidR="00B360F1" w:rsidRPr="00676EC3" w:rsidRDefault="00B360F1" w:rsidP="00B360F1">
      <w:pPr>
        <w:pStyle w:val="NormalBold"/>
      </w:pPr>
      <w:r w:rsidRPr="00AD115F">
        <w:rPr>
          <w:rStyle w:val="HideTWBExt"/>
          <w:b w:val="0"/>
        </w:rPr>
        <w:t>&lt;/RepeatBlock-By&gt;</w:t>
      </w:r>
    </w:p>
    <w:p w14:paraId="21C3B9E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CBFE853" w14:textId="77777777" w:rsidR="00B360F1" w:rsidRPr="00676EC3" w:rsidRDefault="00B360F1" w:rsidP="00B360F1">
      <w:pPr>
        <w:pStyle w:val="NormalBold"/>
      </w:pPr>
      <w:r w:rsidRPr="00AD115F">
        <w:rPr>
          <w:rStyle w:val="HideTWBExt"/>
          <w:b w:val="0"/>
        </w:rPr>
        <w:t>&lt;Article&gt;</w:t>
      </w:r>
      <w:r w:rsidRPr="00676EC3">
        <w:t>Punkt 21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E474258" w14:textId="77777777" w:rsidTr="008578EB">
        <w:trPr>
          <w:trHeight w:hRule="exact" w:val="240"/>
          <w:jc w:val="center"/>
        </w:trPr>
        <w:tc>
          <w:tcPr>
            <w:tcW w:w="9752" w:type="dxa"/>
            <w:gridSpan w:val="2"/>
            <w:tcBorders>
              <w:top w:val="nil"/>
              <w:left w:val="nil"/>
              <w:bottom w:val="nil"/>
              <w:right w:val="nil"/>
            </w:tcBorders>
          </w:tcPr>
          <w:p w14:paraId="19409956" w14:textId="77777777" w:rsidR="00B360F1" w:rsidRPr="00676EC3" w:rsidRDefault="00B360F1" w:rsidP="008578EB"/>
        </w:tc>
      </w:tr>
      <w:tr w:rsidR="00B360F1" w:rsidRPr="00676EC3" w14:paraId="54677381" w14:textId="77777777" w:rsidTr="008578EB">
        <w:trPr>
          <w:trHeight w:val="240"/>
          <w:jc w:val="center"/>
        </w:trPr>
        <w:tc>
          <w:tcPr>
            <w:tcW w:w="4876" w:type="dxa"/>
            <w:tcBorders>
              <w:top w:val="nil"/>
              <w:left w:val="nil"/>
              <w:bottom w:val="nil"/>
              <w:right w:val="nil"/>
            </w:tcBorders>
          </w:tcPr>
          <w:p w14:paraId="6EC91C75"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455A353" w14:textId="77777777" w:rsidR="00B360F1" w:rsidRPr="00676EC3" w:rsidRDefault="00B360F1" w:rsidP="008578EB">
            <w:pPr>
              <w:pStyle w:val="AmColumnHeading"/>
            </w:pPr>
            <w:r w:rsidRPr="00676EC3">
              <w:t>Ændringsforslag</w:t>
            </w:r>
          </w:p>
        </w:tc>
      </w:tr>
      <w:tr w:rsidR="00B360F1" w:rsidRPr="00676EC3" w14:paraId="40AACC10" w14:textId="77777777" w:rsidTr="008578EB">
        <w:trPr>
          <w:jc w:val="center"/>
        </w:trPr>
        <w:tc>
          <w:tcPr>
            <w:tcW w:w="4876" w:type="dxa"/>
            <w:tcBorders>
              <w:top w:val="nil"/>
              <w:left w:val="nil"/>
              <w:bottom w:val="nil"/>
              <w:right w:val="nil"/>
            </w:tcBorders>
          </w:tcPr>
          <w:p w14:paraId="1FC6F93A" w14:textId="77777777" w:rsidR="00B360F1" w:rsidRPr="00676EC3" w:rsidRDefault="00B360F1" w:rsidP="008578EB">
            <w:pPr>
              <w:pStyle w:val="Normal6a"/>
            </w:pPr>
          </w:p>
        </w:tc>
        <w:tc>
          <w:tcPr>
            <w:tcW w:w="4876" w:type="dxa"/>
            <w:tcBorders>
              <w:top w:val="nil"/>
              <w:left w:val="nil"/>
              <w:bottom w:val="nil"/>
              <w:right w:val="nil"/>
            </w:tcBorders>
          </w:tcPr>
          <w:p w14:paraId="2F53E5FC" w14:textId="77777777" w:rsidR="00B360F1" w:rsidRPr="00676EC3" w:rsidRDefault="00B360F1" w:rsidP="008578EB">
            <w:pPr>
              <w:pStyle w:val="Normal6a"/>
            </w:pPr>
            <w:r w:rsidRPr="00676EC3">
              <w:rPr>
                <w:b/>
                <w:i/>
              </w:rPr>
              <w:t>21a.</w:t>
            </w:r>
            <w:r w:rsidRPr="00676EC3">
              <w:tab/>
            </w:r>
            <w:r w:rsidRPr="00676EC3">
              <w:rPr>
                <w:b/>
                <w:i/>
              </w:rPr>
              <w:t>understreger betydningen af at udnytte de rige naturgasreserver i det østlige Middelhavsområde; opfordrer alle Middelhavslande til at overholde havretten;</w:t>
            </w:r>
          </w:p>
        </w:tc>
      </w:tr>
    </w:tbl>
    <w:p w14:paraId="736361A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6A5DCFE" w14:textId="77777777" w:rsidR="00B360F1" w:rsidRPr="00676EC3" w:rsidRDefault="00B360F1" w:rsidP="00B360F1">
      <w:r w:rsidRPr="00AD115F">
        <w:rPr>
          <w:rStyle w:val="HideTWBExt"/>
        </w:rPr>
        <w:t>&lt;/Amend&gt;</w:t>
      </w:r>
    </w:p>
    <w:p w14:paraId="7553365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426</w:t>
      </w:r>
      <w:r w:rsidRPr="00AD115F">
        <w:rPr>
          <w:rStyle w:val="HideTWBExt"/>
          <w:b w:val="0"/>
        </w:rPr>
        <w:t>&lt;/NumAm&gt;</w:t>
      </w:r>
    </w:p>
    <w:p w14:paraId="145798B8" w14:textId="77777777" w:rsidR="00B360F1" w:rsidRPr="00676EC3" w:rsidRDefault="00B360F1" w:rsidP="00B360F1">
      <w:pPr>
        <w:pStyle w:val="NormalBold"/>
      </w:pPr>
      <w:r w:rsidRPr="00AD115F">
        <w:rPr>
          <w:rStyle w:val="HideTWBExt"/>
          <w:b w:val="0"/>
        </w:rPr>
        <w:t>&lt;RepeatBlock-By&gt;&lt;Members&gt;</w:t>
      </w:r>
      <w:r w:rsidRPr="00676EC3">
        <w:t>Vangelis Meimarakis, Fredis Beleris</w:t>
      </w:r>
      <w:r w:rsidRPr="00AD115F">
        <w:rPr>
          <w:rStyle w:val="HideTWBExt"/>
          <w:b w:val="0"/>
        </w:rPr>
        <w:t>&lt;/Members&gt;</w:t>
      </w:r>
    </w:p>
    <w:p w14:paraId="7F8A95D8" w14:textId="77777777" w:rsidR="00B360F1" w:rsidRPr="00676EC3" w:rsidRDefault="00B360F1" w:rsidP="00B360F1">
      <w:pPr>
        <w:pStyle w:val="NormalBold"/>
      </w:pPr>
      <w:r w:rsidRPr="00AD115F">
        <w:rPr>
          <w:rStyle w:val="HideTWBExt"/>
          <w:b w:val="0"/>
        </w:rPr>
        <w:t>&lt;/RepeatBlock-By&gt;</w:t>
      </w:r>
    </w:p>
    <w:p w14:paraId="02A378D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46026ED" w14:textId="77777777" w:rsidR="00B360F1" w:rsidRPr="00676EC3" w:rsidRDefault="00B360F1" w:rsidP="00B360F1">
      <w:pPr>
        <w:pStyle w:val="NormalBold"/>
      </w:pPr>
      <w:r w:rsidRPr="00AD115F">
        <w:rPr>
          <w:rStyle w:val="HideTWBExt"/>
          <w:b w:val="0"/>
        </w:rPr>
        <w:t>&lt;Article&gt;</w:t>
      </w:r>
      <w:r w:rsidRPr="00676EC3">
        <w:t>Punkt 21 a (nyt)</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DC0AE83" w14:textId="77777777" w:rsidTr="008578EB">
        <w:trPr>
          <w:trHeight w:hRule="exact" w:val="240"/>
          <w:jc w:val="center"/>
        </w:trPr>
        <w:tc>
          <w:tcPr>
            <w:tcW w:w="9752" w:type="dxa"/>
            <w:gridSpan w:val="2"/>
            <w:tcBorders>
              <w:top w:val="nil"/>
              <w:left w:val="nil"/>
              <w:bottom w:val="nil"/>
              <w:right w:val="nil"/>
            </w:tcBorders>
          </w:tcPr>
          <w:p w14:paraId="07C222E0" w14:textId="77777777" w:rsidR="00B360F1" w:rsidRPr="00676EC3" w:rsidRDefault="00B360F1" w:rsidP="008578EB"/>
        </w:tc>
      </w:tr>
      <w:tr w:rsidR="00B360F1" w:rsidRPr="00676EC3" w14:paraId="5E06203C" w14:textId="77777777" w:rsidTr="008578EB">
        <w:trPr>
          <w:trHeight w:val="240"/>
          <w:jc w:val="center"/>
        </w:trPr>
        <w:tc>
          <w:tcPr>
            <w:tcW w:w="4876" w:type="dxa"/>
            <w:tcBorders>
              <w:top w:val="nil"/>
              <w:left w:val="nil"/>
              <w:bottom w:val="nil"/>
              <w:right w:val="nil"/>
            </w:tcBorders>
          </w:tcPr>
          <w:p w14:paraId="23F3A7D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57AAB2F" w14:textId="77777777" w:rsidR="00B360F1" w:rsidRPr="00676EC3" w:rsidRDefault="00B360F1" w:rsidP="008578EB">
            <w:pPr>
              <w:pStyle w:val="AmColumnHeading"/>
            </w:pPr>
            <w:r w:rsidRPr="00676EC3">
              <w:t>Ændringsforslag</w:t>
            </w:r>
          </w:p>
        </w:tc>
      </w:tr>
      <w:tr w:rsidR="00B360F1" w:rsidRPr="00676EC3" w14:paraId="6FE68BD0" w14:textId="77777777" w:rsidTr="008578EB">
        <w:trPr>
          <w:jc w:val="center"/>
        </w:trPr>
        <w:tc>
          <w:tcPr>
            <w:tcW w:w="4876" w:type="dxa"/>
            <w:tcBorders>
              <w:top w:val="nil"/>
              <w:left w:val="nil"/>
              <w:bottom w:val="nil"/>
              <w:right w:val="nil"/>
            </w:tcBorders>
          </w:tcPr>
          <w:p w14:paraId="2C0F88CC" w14:textId="77777777" w:rsidR="00B360F1" w:rsidRPr="00676EC3" w:rsidRDefault="00B360F1" w:rsidP="008578EB">
            <w:pPr>
              <w:pStyle w:val="Normal6a"/>
            </w:pPr>
          </w:p>
        </w:tc>
        <w:tc>
          <w:tcPr>
            <w:tcW w:w="4876" w:type="dxa"/>
            <w:tcBorders>
              <w:top w:val="nil"/>
              <w:left w:val="nil"/>
              <w:bottom w:val="nil"/>
              <w:right w:val="nil"/>
            </w:tcBorders>
          </w:tcPr>
          <w:p w14:paraId="6AFFBC45" w14:textId="77777777" w:rsidR="00B360F1" w:rsidRPr="00676EC3" w:rsidRDefault="00B360F1" w:rsidP="008578EB">
            <w:pPr>
              <w:pStyle w:val="Normal6a"/>
            </w:pPr>
            <w:r w:rsidRPr="00676EC3">
              <w:rPr>
                <w:b/>
                <w:i/>
              </w:rPr>
              <w:t>21a.</w:t>
            </w:r>
            <w:r w:rsidRPr="00676EC3">
              <w:tab/>
            </w:r>
            <w:r w:rsidRPr="00676EC3">
              <w:rPr>
                <w:b/>
                <w:i/>
              </w:rPr>
              <w:t>understreger behovet for at støtte energisammenkoblingen mellem Middelhavslandene med henblik på Europas energiuafhængighed;</w:t>
            </w:r>
          </w:p>
        </w:tc>
      </w:tr>
    </w:tbl>
    <w:p w14:paraId="7A8EA85D"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{EL}</w:t>
      </w:r>
      <w:r w:rsidRPr="00676EC3">
        <w:t>el</w:t>
      </w:r>
      <w:r w:rsidRPr="00AD115F">
        <w:rPr>
          <w:rStyle w:val="HideTWBExt"/>
        </w:rPr>
        <w:t>&lt;/Original&gt;</w:t>
      </w:r>
    </w:p>
    <w:p w14:paraId="4DDDF716" w14:textId="77777777" w:rsidR="00B360F1" w:rsidRPr="00676EC3" w:rsidRDefault="00B360F1" w:rsidP="00B360F1">
      <w:r w:rsidRPr="00AD115F">
        <w:rPr>
          <w:rStyle w:val="HideTWBExt"/>
        </w:rPr>
        <w:t>&lt;/Amend&gt;</w:t>
      </w:r>
    </w:p>
    <w:p w14:paraId="16C562E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427</w:t>
      </w:r>
      <w:r w:rsidRPr="00AD115F">
        <w:rPr>
          <w:rStyle w:val="HideTWBExt"/>
          <w:b w:val="0"/>
        </w:rPr>
        <w:t>&lt;/NumAm&gt;</w:t>
      </w:r>
    </w:p>
    <w:p w14:paraId="2D70FEE8"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62EFD7D5" w14:textId="77777777" w:rsidR="00B360F1" w:rsidRPr="00676EC3" w:rsidRDefault="00B360F1" w:rsidP="00B360F1">
      <w:pPr>
        <w:pStyle w:val="NormalBold"/>
      </w:pPr>
      <w:r w:rsidRPr="00AD115F">
        <w:rPr>
          <w:rStyle w:val="HideTWBExt"/>
          <w:b w:val="0"/>
        </w:rPr>
        <w:t>&lt;/RepeatBlock-By&gt;</w:t>
      </w:r>
    </w:p>
    <w:p w14:paraId="2637E02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89EB625" w14:textId="77777777" w:rsidR="00B360F1" w:rsidRPr="00676EC3" w:rsidRDefault="00B360F1" w:rsidP="00B360F1">
      <w:pPr>
        <w:pStyle w:val="NormalBold"/>
      </w:pPr>
      <w:r w:rsidRPr="00AD115F">
        <w:rPr>
          <w:rStyle w:val="HideTWBExt"/>
          <w:b w:val="0"/>
        </w:rPr>
        <w:t>&lt;Article&gt;</w:t>
      </w:r>
      <w:r w:rsidRPr="00676EC3">
        <w:t>Punkt 21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74C0C7E" w14:textId="77777777" w:rsidTr="008578EB">
        <w:trPr>
          <w:trHeight w:hRule="exact" w:val="240"/>
          <w:jc w:val="center"/>
        </w:trPr>
        <w:tc>
          <w:tcPr>
            <w:tcW w:w="9752" w:type="dxa"/>
            <w:gridSpan w:val="2"/>
            <w:tcBorders>
              <w:top w:val="nil"/>
              <w:left w:val="nil"/>
              <w:bottom w:val="nil"/>
              <w:right w:val="nil"/>
            </w:tcBorders>
          </w:tcPr>
          <w:p w14:paraId="0BBE86F5" w14:textId="77777777" w:rsidR="00B360F1" w:rsidRPr="00676EC3" w:rsidRDefault="00B360F1" w:rsidP="008578EB"/>
        </w:tc>
      </w:tr>
      <w:tr w:rsidR="00B360F1" w:rsidRPr="00676EC3" w14:paraId="6F78AD8F" w14:textId="77777777" w:rsidTr="008578EB">
        <w:trPr>
          <w:trHeight w:val="240"/>
          <w:jc w:val="center"/>
        </w:trPr>
        <w:tc>
          <w:tcPr>
            <w:tcW w:w="4876" w:type="dxa"/>
            <w:tcBorders>
              <w:top w:val="nil"/>
              <w:left w:val="nil"/>
              <w:bottom w:val="nil"/>
              <w:right w:val="nil"/>
            </w:tcBorders>
          </w:tcPr>
          <w:p w14:paraId="2B880D0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D6965F2" w14:textId="77777777" w:rsidR="00B360F1" w:rsidRPr="00676EC3" w:rsidRDefault="00B360F1" w:rsidP="008578EB">
            <w:pPr>
              <w:pStyle w:val="AmColumnHeading"/>
            </w:pPr>
            <w:r w:rsidRPr="00676EC3">
              <w:t>Ændringsforslag</w:t>
            </w:r>
          </w:p>
        </w:tc>
      </w:tr>
      <w:tr w:rsidR="00B360F1" w:rsidRPr="00676EC3" w14:paraId="2517236B" w14:textId="77777777" w:rsidTr="008578EB">
        <w:trPr>
          <w:jc w:val="center"/>
        </w:trPr>
        <w:tc>
          <w:tcPr>
            <w:tcW w:w="4876" w:type="dxa"/>
            <w:tcBorders>
              <w:top w:val="nil"/>
              <w:left w:val="nil"/>
              <w:bottom w:val="nil"/>
              <w:right w:val="nil"/>
            </w:tcBorders>
          </w:tcPr>
          <w:p w14:paraId="03A72D15" w14:textId="77777777" w:rsidR="00B360F1" w:rsidRPr="00676EC3" w:rsidRDefault="00B360F1" w:rsidP="008578EB">
            <w:pPr>
              <w:pStyle w:val="Normal6a"/>
            </w:pPr>
          </w:p>
        </w:tc>
        <w:tc>
          <w:tcPr>
            <w:tcW w:w="4876" w:type="dxa"/>
            <w:tcBorders>
              <w:top w:val="nil"/>
              <w:left w:val="nil"/>
              <w:bottom w:val="nil"/>
              <w:right w:val="nil"/>
            </w:tcBorders>
          </w:tcPr>
          <w:p w14:paraId="3F7921EC" w14:textId="301F6361" w:rsidR="00B360F1" w:rsidRPr="00676EC3" w:rsidRDefault="00B360F1" w:rsidP="008578EB">
            <w:pPr>
              <w:pStyle w:val="Normal6a"/>
            </w:pPr>
            <w:r w:rsidRPr="00676EC3">
              <w:rPr>
                <w:b/>
                <w:i/>
              </w:rPr>
              <w:t>21b.</w:t>
            </w:r>
            <w:r w:rsidRPr="00676EC3">
              <w:tab/>
            </w:r>
            <w:r w:rsidRPr="00676EC3">
              <w:rPr>
                <w:b/>
                <w:i/>
              </w:rPr>
              <w:t xml:space="preserve">minder om, hvordan lande i de sydlige nabolande fortsat står over for store demografiske udfordringer, bl.a. på grund af høje fødselstal; fremhæver, at unge i flere tilfælde ikke har været meningsfuldt integreret i arbejdsstyrken, hvilket har ført til høj ungdomsarbejdsløshed; understreger imidlertid, at dette også giver mulighed for at gøre dette demografiske træk til et afgørende redskab til at opretholde og styrke de respektive landes økonomier ved at stille en robust arbejdsstyrke til rådighed; understreger, at udvidelsen af arbejdsvejene mellem EU og det sydlige Middelhavsområde fortsat er af afgørende betydning for at matche udbuddet af og efterspørgslen efter arbejdskraft på arbejdsmarkederne og fremme økonomisk vækst; understreger behovet for mere erhvervsuddannelse og opfordrer medlemsstaterne til at undersøge mulighederne for at give unge fra de sydlige nabolande mulighed for at deltage i uddannelsesprogrammer i EU; understreger de store positive </w:t>
            </w:r>
            <w:r w:rsidR="00251369" w:rsidRPr="00676EC3">
              <w:rPr>
                <w:b/>
                <w:i/>
              </w:rPr>
              <w:t>virkninger ved</w:t>
            </w:r>
            <w:r w:rsidRPr="00676EC3">
              <w:rPr>
                <w:b/>
                <w:i/>
              </w:rPr>
              <w:t xml:space="preserve">, </w:t>
            </w:r>
            <w:r w:rsidR="00251369" w:rsidRPr="00676EC3">
              <w:rPr>
                <w:b/>
                <w:i/>
              </w:rPr>
              <w:t xml:space="preserve">at </w:t>
            </w:r>
            <w:r w:rsidRPr="00676EC3">
              <w:rPr>
                <w:b/>
                <w:i/>
              </w:rPr>
              <w:t>unge deltage</w:t>
            </w:r>
            <w:r w:rsidR="00251369" w:rsidRPr="00676EC3">
              <w:rPr>
                <w:b/>
                <w:i/>
              </w:rPr>
              <w:t>r meningsfuldt</w:t>
            </w:r>
            <w:r w:rsidRPr="00676EC3">
              <w:rPr>
                <w:b/>
                <w:i/>
              </w:rPr>
              <w:t xml:space="preserve"> i økonomien og det offentlige liv</w:t>
            </w:r>
            <w:r w:rsidR="00251369" w:rsidRPr="00676EC3">
              <w:rPr>
                <w:b/>
                <w:i/>
              </w:rPr>
              <w:t>,</w:t>
            </w:r>
            <w:r w:rsidRPr="00676EC3">
              <w:rPr>
                <w:b/>
                <w:i/>
              </w:rPr>
              <w:t xml:space="preserve"> med hensyn til at øge legitimiteten og stabiliteten af regeringerne i EU's sydlige partnere;</w:t>
            </w:r>
          </w:p>
        </w:tc>
      </w:tr>
    </w:tbl>
    <w:p w14:paraId="03B67AB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A8DA255" w14:textId="77777777" w:rsidR="00B360F1" w:rsidRPr="00676EC3" w:rsidRDefault="00B360F1" w:rsidP="00B360F1">
      <w:r w:rsidRPr="00AD115F">
        <w:rPr>
          <w:rStyle w:val="HideTWBExt"/>
        </w:rPr>
        <w:t>&lt;/Amend&gt;</w:t>
      </w:r>
    </w:p>
    <w:p w14:paraId="4759310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428</w:t>
      </w:r>
      <w:r w:rsidRPr="00AD115F">
        <w:rPr>
          <w:rStyle w:val="HideTWBExt"/>
          <w:b w:val="0"/>
        </w:rPr>
        <w:t>&lt;/NumAm&gt;</w:t>
      </w:r>
    </w:p>
    <w:p w14:paraId="43BA7C50" w14:textId="77777777" w:rsidR="00B360F1" w:rsidRPr="00676EC3" w:rsidRDefault="00B360F1" w:rsidP="00B360F1">
      <w:pPr>
        <w:pStyle w:val="NormalBold"/>
      </w:pPr>
      <w:r w:rsidRPr="00AD115F">
        <w:rPr>
          <w:rStyle w:val="HideTWBExt"/>
          <w:b w:val="0"/>
        </w:rPr>
        <w:t>&lt;RepeatBlock-By&gt;&lt;Members&gt;</w:t>
      </w:r>
      <w:r w:rsidRPr="00676EC3">
        <w:t>Giorgio Gori</w:t>
      </w:r>
      <w:r w:rsidRPr="00AD115F">
        <w:rPr>
          <w:rStyle w:val="HideTWBExt"/>
          <w:b w:val="0"/>
        </w:rPr>
        <w:t>&lt;/Members&gt;</w:t>
      </w:r>
    </w:p>
    <w:p w14:paraId="643FD2CA" w14:textId="77777777" w:rsidR="00B360F1" w:rsidRPr="00676EC3" w:rsidRDefault="00B360F1" w:rsidP="00B360F1">
      <w:pPr>
        <w:pStyle w:val="NormalBold"/>
      </w:pPr>
      <w:r w:rsidRPr="00AD115F">
        <w:rPr>
          <w:rStyle w:val="HideTWBExt"/>
          <w:b w:val="0"/>
        </w:rPr>
        <w:t>&lt;/RepeatBlock-By&gt;</w:t>
      </w:r>
    </w:p>
    <w:p w14:paraId="7F868564"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6B850C0" w14:textId="77777777" w:rsidR="00B360F1" w:rsidRPr="00676EC3" w:rsidRDefault="00B360F1" w:rsidP="00B360F1">
      <w:pPr>
        <w:pStyle w:val="NormalBold"/>
      </w:pPr>
      <w:r w:rsidRPr="00AD115F">
        <w:rPr>
          <w:rStyle w:val="HideTWBExt"/>
          <w:b w:val="0"/>
        </w:rPr>
        <w:t>&lt;Article&gt;</w:t>
      </w:r>
      <w:r w:rsidRPr="00676EC3">
        <w:t>Punkt 21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4185DB3" w14:textId="77777777" w:rsidTr="008578EB">
        <w:trPr>
          <w:trHeight w:hRule="exact" w:val="240"/>
          <w:jc w:val="center"/>
        </w:trPr>
        <w:tc>
          <w:tcPr>
            <w:tcW w:w="9752" w:type="dxa"/>
            <w:gridSpan w:val="2"/>
            <w:tcBorders>
              <w:top w:val="nil"/>
              <w:left w:val="nil"/>
              <w:bottom w:val="nil"/>
              <w:right w:val="nil"/>
            </w:tcBorders>
          </w:tcPr>
          <w:p w14:paraId="47FEC6AB" w14:textId="77777777" w:rsidR="00B360F1" w:rsidRPr="00676EC3" w:rsidRDefault="00B360F1" w:rsidP="008578EB"/>
        </w:tc>
      </w:tr>
      <w:tr w:rsidR="00B360F1" w:rsidRPr="00676EC3" w14:paraId="3FCA87A0" w14:textId="77777777" w:rsidTr="008578EB">
        <w:trPr>
          <w:trHeight w:val="240"/>
          <w:jc w:val="center"/>
        </w:trPr>
        <w:tc>
          <w:tcPr>
            <w:tcW w:w="4876" w:type="dxa"/>
            <w:tcBorders>
              <w:top w:val="nil"/>
              <w:left w:val="nil"/>
              <w:bottom w:val="nil"/>
              <w:right w:val="nil"/>
            </w:tcBorders>
          </w:tcPr>
          <w:p w14:paraId="05CF4BC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C9A1FFF" w14:textId="77777777" w:rsidR="00B360F1" w:rsidRPr="00676EC3" w:rsidRDefault="00B360F1" w:rsidP="008578EB">
            <w:pPr>
              <w:pStyle w:val="AmColumnHeading"/>
            </w:pPr>
            <w:r w:rsidRPr="00676EC3">
              <w:t>Ændringsforslag</w:t>
            </w:r>
          </w:p>
        </w:tc>
      </w:tr>
      <w:tr w:rsidR="00B360F1" w:rsidRPr="00676EC3" w14:paraId="11A6A401" w14:textId="77777777" w:rsidTr="008578EB">
        <w:trPr>
          <w:jc w:val="center"/>
        </w:trPr>
        <w:tc>
          <w:tcPr>
            <w:tcW w:w="4876" w:type="dxa"/>
            <w:tcBorders>
              <w:top w:val="nil"/>
              <w:left w:val="nil"/>
              <w:bottom w:val="nil"/>
              <w:right w:val="nil"/>
            </w:tcBorders>
          </w:tcPr>
          <w:p w14:paraId="57C1E70E" w14:textId="77777777" w:rsidR="00B360F1" w:rsidRPr="00676EC3" w:rsidRDefault="00B360F1" w:rsidP="008578EB">
            <w:pPr>
              <w:pStyle w:val="Normal6a"/>
            </w:pPr>
          </w:p>
        </w:tc>
        <w:tc>
          <w:tcPr>
            <w:tcW w:w="4876" w:type="dxa"/>
            <w:tcBorders>
              <w:top w:val="nil"/>
              <w:left w:val="nil"/>
              <w:bottom w:val="nil"/>
              <w:right w:val="nil"/>
            </w:tcBorders>
          </w:tcPr>
          <w:p w14:paraId="44C9ED6F" w14:textId="2480594D" w:rsidR="00B360F1" w:rsidRPr="00676EC3" w:rsidRDefault="00B360F1" w:rsidP="008578EB">
            <w:pPr>
              <w:pStyle w:val="Normal6a"/>
            </w:pPr>
            <w:r w:rsidRPr="00676EC3">
              <w:rPr>
                <w:b/>
                <w:i/>
              </w:rPr>
              <w:t>21b.</w:t>
            </w:r>
            <w:r w:rsidRPr="00676EC3">
              <w:tab/>
            </w:r>
            <w:r w:rsidRPr="00676EC3">
              <w:rPr>
                <w:b/>
                <w:i/>
              </w:rPr>
              <w:t xml:space="preserve">opfordrer Kommissionen til inden for rammerne af handlingsplanen at fastlægge klare indikatorer og principper for overvågning af lokal merværdi, jobskabelse, kompetenceudvikling og innovationsresultater i forbindelse med nye industrielle partnerskaber og teknologisk samarbejde; understreger, at en sådan overvågningsramme er afgørende for at sikre en retfærdig fordeling af fordelene og styrke Middelhavsregionens konkurrenceevne i globale cleantech-værdikæder; mener, at </w:t>
            </w:r>
            <w:r w:rsidR="00251369" w:rsidRPr="00676EC3">
              <w:rPr>
                <w:b/>
                <w:bCs/>
                <w:i/>
                <w:iCs/>
              </w:rPr>
              <w:t>initiativet vedrørende samarbejde om energi og cleantech i Middelhavsområdet (T-MED)</w:t>
            </w:r>
            <w:r w:rsidR="00251369" w:rsidRPr="00676EC3">
              <w:rPr>
                <w:b/>
                <w:i/>
              </w:rPr>
              <w:t xml:space="preserve"> </w:t>
            </w:r>
            <w:r w:rsidRPr="00676EC3">
              <w:rPr>
                <w:b/>
                <w:i/>
              </w:rPr>
              <w:t>bør tjene som referenceramme for anvendelsen af disse principper;</w:t>
            </w:r>
          </w:p>
        </w:tc>
      </w:tr>
    </w:tbl>
    <w:p w14:paraId="40EE645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48B9334" w14:textId="77777777" w:rsidR="00B360F1" w:rsidRPr="00676EC3" w:rsidRDefault="00B360F1" w:rsidP="00B360F1">
      <w:r w:rsidRPr="00AD115F">
        <w:rPr>
          <w:rStyle w:val="HideTWBExt"/>
        </w:rPr>
        <w:t>&lt;/Amend&gt;</w:t>
      </w:r>
    </w:p>
    <w:p w14:paraId="081B42E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429</w:t>
      </w:r>
      <w:r w:rsidRPr="00AD115F">
        <w:rPr>
          <w:rStyle w:val="HideTWBExt"/>
          <w:b w:val="0"/>
        </w:rPr>
        <w:t>&lt;/NumAm&gt;</w:t>
      </w:r>
    </w:p>
    <w:p w14:paraId="18E36859" w14:textId="77777777" w:rsidR="00B360F1" w:rsidRPr="00676EC3" w:rsidRDefault="00B360F1" w:rsidP="00B360F1">
      <w:pPr>
        <w:pStyle w:val="NormalBold"/>
      </w:pPr>
      <w:r w:rsidRPr="00AD115F">
        <w:rPr>
          <w:rStyle w:val="HideTWBExt"/>
          <w:b w:val="0"/>
        </w:rPr>
        <w:t>&lt;RepeatBlock-By&gt;&lt;Members&gt;</w:t>
      </w:r>
      <w:r w:rsidRPr="00676EC3">
        <w:t>Giorgos Georgiou</w:t>
      </w:r>
      <w:r w:rsidRPr="00AD115F">
        <w:rPr>
          <w:rStyle w:val="HideTWBExt"/>
          <w:b w:val="0"/>
        </w:rPr>
        <w:t>&lt;/Members&gt;</w:t>
      </w:r>
    </w:p>
    <w:p w14:paraId="6726E789" w14:textId="77777777" w:rsidR="00B360F1" w:rsidRPr="00676EC3" w:rsidRDefault="00B360F1" w:rsidP="00B360F1">
      <w:r w:rsidRPr="00AD115F">
        <w:rPr>
          <w:rStyle w:val="HideTWBExt"/>
        </w:rPr>
        <w:t>&lt;AuNomDe&gt;</w:t>
      </w:r>
      <w:r w:rsidRPr="00AD115F">
        <w:rPr>
          <w:rStyle w:val="HideTWBInt"/>
        </w:rPr>
        <w:t>{The Left}</w:t>
      </w:r>
      <w:r w:rsidRPr="00676EC3">
        <w:t>for The Left-Gruppen</w:t>
      </w:r>
      <w:r w:rsidRPr="00AD115F">
        <w:rPr>
          <w:rStyle w:val="HideTWBExt"/>
        </w:rPr>
        <w:t>&lt;/AuNomDe&gt;</w:t>
      </w:r>
    </w:p>
    <w:p w14:paraId="5A8D5E5E" w14:textId="77777777" w:rsidR="00B360F1" w:rsidRPr="00676EC3" w:rsidRDefault="00B360F1" w:rsidP="00B360F1">
      <w:pPr>
        <w:pStyle w:val="NormalBold"/>
      </w:pPr>
      <w:r w:rsidRPr="00AD115F">
        <w:rPr>
          <w:rStyle w:val="HideTWBExt"/>
          <w:b w:val="0"/>
        </w:rPr>
        <w:t>&lt;/RepeatBlock-By&gt;</w:t>
      </w:r>
    </w:p>
    <w:p w14:paraId="7C6A0FB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BE8E773" w14:textId="77777777" w:rsidR="00B360F1" w:rsidRPr="00676EC3" w:rsidRDefault="00B360F1" w:rsidP="00B360F1">
      <w:pPr>
        <w:pStyle w:val="NormalBold"/>
      </w:pPr>
      <w:r w:rsidRPr="00AD115F">
        <w:rPr>
          <w:rStyle w:val="HideTWBExt"/>
          <w:b w:val="0"/>
        </w:rPr>
        <w:t>&lt;Article&gt;</w:t>
      </w:r>
      <w:r w:rsidRPr="00676EC3">
        <w:t>Punkt 21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BEFC041" w14:textId="77777777" w:rsidTr="008578EB">
        <w:trPr>
          <w:trHeight w:hRule="exact" w:val="240"/>
          <w:jc w:val="center"/>
        </w:trPr>
        <w:tc>
          <w:tcPr>
            <w:tcW w:w="9752" w:type="dxa"/>
            <w:gridSpan w:val="2"/>
            <w:tcBorders>
              <w:top w:val="nil"/>
              <w:left w:val="nil"/>
              <w:bottom w:val="nil"/>
              <w:right w:val="nil"/>
            </w:tcBorders>
          </w:tcPr>
          <w:p w14:paraId="0103DADB" w14:textId="77777777" w:rsidR="00B360F1" w:rsidRPr="00676EC3" w:rsidRDefault="00B360F1" w:rsidP="008578EB"/>
        </w:tc>
      </w:tr>
      <w:tr w:rsidR="00B360F1" w:rsidRPr="00676EC3" w14:paraId="38A99BDE" w14:textId="77777777" w:rsidTr="008578EB">
        <w:trPr>
          <w:trHeight w:val="240"/>
          <w:jc w:val="center"/>
        </w:trPr>
        <w:tc>
          <w:tcPr>
            <w:tcW w:w="4876" w:type="dxa"/>
            <w:tcBorders>
              <w:top w:val="nil"/>
              <w:left w:val="nil"/>
              <w:bottom w:val="nil"/>
              <w:right w:val="nil"/>
            </w:tcBorders>
          </w:tcPr>
          <w:p w14:paraId="07AF360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7B8D3FE" w14:textId="77777777" w:rsidR="00B360F1" w:rsidRPr="00676EC3" w:rsidRDefault="00B360F1" w:rsidP="008578EB">
            <w:pPr>
              <w:pStyle w:val="AmColumnHeading"/>
            </w:pPr>
            <w:r w:rsidRPr="00676EC3">
              <w:t>Ændringsforslag</w:t>
            </w:r>
          </w:p>
        </w:tc>
      </w:tr>
      <w:tr w:rsidR="00B360F1" w:rsidRPr="00676EC3" w14:paraId="322CE336" w14:textId="77777777" w:rsidTr="008578EB">
        <w:trPr>
          <w:jc w:val="center"/>
        </w:trPr>
        <w:tc>
          <w:tcPr>
            <w:tcW w:w="4876" w:type="dxa"/>
            <w:tcBorders>
              <w:top w:val="nil"/>
              <w:left w:val="nil"/>
              <w:bottom w:val="nil"/>
              <w:right w:val="nil"/>
            </w:tcBorders>
          </w:tcPr>
          <w:p w14:paraId="5DCD54AF" w14:textId="77777777" w:rsidR="00B360F1" w:rsidRPr="00676EC3" w:rsidRDefault="00B360F1" w:rsidP="008578EB">
            <w:pPr>
              <w:pStyle w:val="Normal6a"/>
            </w:pPr>
          </w:p>
        </w:tc>
        <w:tc>
          <w:tcPr>
            <w:tcW w:w="4876" w:type="dxa"/>
            <w:tcBorders>
              <w:top w:val="nil"/>
              <w:left w:val="nil"/>
              <w:bottom w:val="nil"/>
              <w:right w:val="nil"/>
            </w:tcBorders>
          </w:tcPr>
          <w:p w14:paraId="2936B0E4" w14:textId="77777777" w:rsidR="00B360F1" w:rsidRPr="00676EC3" w:rsidRDefault="00B360F1" w:rsidP="008578EB">
            <w:pPr>
              <w:pStyle w:val="Normal6a"/>
            </w:pPr>
            <w:r w:rsidRPr="00676EC3">
              <w:rPr>
                <w:b/>
                <w:i/>
              </w:rPr>
              <w:t>21b.</w:t>
            </w:r>
            <w:r w:rsidRPr="00676EC3">
              <w:tab/>
            </w:r>
            <w:r w:rsidRPr="00676EC3">
              <w:rPr>
                <w:b/>
                <w:i/>
              </w:rPr>
              <w:t>opfordrer til genopretning af økosystemer og levesteder, der er blevet beskadiget af naturbrande og naturkatastrofer, i erkendelse af deres afgørende rolle i beskyttelsen af biodiversitet, klimatilpasning og katastrofeforebyggelse; understreger behovet for tilstrækkelig finansiel støtte til økologisk genopretning efter katastrofer i hele Middelhavsområdet;</w:t>
            </w:r>
          </w:p>
        </w:tc>
      </w:tr>
    </w:tbl>
    <w:p w14:paraId="7F1553E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041859C" w14:textId="77777777" w:rsidR="00B360F1" w:rsidRPr="00676EC3" w:rsidRDefault="00B360F1" w:rsidP="00B360F1">
      <w:r w:rsidRPr="00AD115F">
        <w:rPr>
          <w:rStyle w:val="HideTWBExt"/>
        </w:rPr>
        <w:t>&lt;/Amend&gt;</w:t>
      </w:r>
    </w:p>
    <w:p w14:paraId="3F1B9F3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430</w:t>
      </w:r>
      <w:r w:rsidRPr="00AD115F">
        <w:rPr>
          <w:rStyle w:val="HideTWBExt"/>
          <w:b w:val="0"/>
        </w:rPr>
        <w:t>&lt;/NumAm&gt;</w:t>
      </w:r>
    </w:p>
    <w:p w14:paraId="21B89C5D" w14:textId="77777777" w:rsidR="00B360F1" w:rsidRPr="00676EC3" w:rsidRDefault="00B360F1" w:rsidP="00B360F1">
      <w:pPr>
        <w:pStyle w:val="NormalBold"/>
      </w:pPr>
      <w:r w:rsidRPr="00AD115F">
        <w:rPr>
          <w:rStyle w:val="HideTWBExt"/>
          <w:b w:val="0"/>
        </w:rPr>
        <w:t>&lt;RepeatBlock-By&gt;&lt;Members&gt;</w:t>
      </w:r>
      <w:r w:rsidRPr="00676EC3">
        <w:t>Geadis Geadi, Emmanouil Fragkos</w:t>
      </w:r>
      <w:r w:rsidRPr="00AD115F">
        <w:rPr>
          <w:rStyle w:val="HideTWBExt"/>
          <w:b w:val="0"/>
        </w:rPr>
        <w:t>&lt;/Members&gt;</w:t>
      </w:r>
    </w:p>
    <w:p w14:paraId="42534DEA" w14:textId="77777777" w:rsidR="00B360F1" w:rsidRPr="00676EC3" w:rsidRDefault="00B360F1" w:rsidP="00B360F1">
      <w:pPr>
        <w:pStyle w:val="NormalBold"/>
      </w:pPr>
      <w:r w:rsidRPr="00AD115F">
        <w:rPr>
          <w:rStyle w:val="HideTWBExt"/>
          <w:b w:val="0"/>
        </w:rPr>
        <w:t>&lt;/RepeatBlock-By&gt;</w:t>
      </w:r>
    </w:p>
    <w:p w14:paraId="10E0D15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BCBCD73" w14:textId="77777777" w:rsidR="00B360F1" w:rsidRPr="00676EC3" w:rsidRDefault="00B360F1" w:rsidP="00B360F1">
      <w:pPr>
        <w:pStyle w:val="NormalBold"/>
      </w:pPr>
      <w:r w:rsidRPr="00AD115F">
        <w:rPr>
          <w:rStyle w:val="HideTWBExt"/>
          <w:b w:val="0"/>
        </w:rPr>
        <w:t>&lt;Article&gt;</w:t>
      </w:r>
      <w:r w:rsidRPr="00676EC3">
        <w:t>Punkt 21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5CCD4C2" w14:textId="77777777" w:rsidTr="008578EB">
        <w:trPr>
          <w:trHeight w:hRule="exact" w:val="240"/>
          <w:jc w:val="center"/>
        </w:trPr>
        <w:tc>
          <w:tcPr>
            <w:tcW w:w="9752" w:type="dxa"/>
            <w:gridSpan w:val="2"/>
            <w:tcBorders>
              <w:top w:val="nil"/>
              <w:left w:val="nil"/>
              <w:bottom w:val="nil"/>
              <w:right w:val="nil"/>
            </w:tcBorders>
          </w:tcPr>
          <w:p w14:paraId="74957C42" w14:textId="77777777" w:rsidR="00B360F1" w:rsidRPr="00676EC3" w:rsidRDefault="00B360F1" w:rsidP="008578EB"/>
        </w:tc>
      </w:tr>
      <w:tr w:rsidR="00B360F1" w:rsidRPr="00676EC3" w14:paraId="03E79C2E" w14:textId="77777777" w:rsidTr="008578EB">
        <w:trPr>
          <w:trHeight w:val="240"/>
          <w:jc w:val="center"/>
        </w:trPr>
        <w:tc>
          <w:tcPr>
            <w:tcW w:w="4876" w:type="dxa"/>
            <w:tcBorders>
              <w:top w:val="nil"/>
              <w:left w:val="nil"/>
              <w:bottom w:val="nil"/>
              <w:right w:val="nil"/>
            </w:tcBorders>
          </w:tcPr>
          <w:p w14:paraId="3E0AD5CB"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0B892E1" w14:textId="77777777" w:rsidR="00B360F1" w:rsidRPr="00676EC3" w:rsidRDefault="00B360F1" w:rsidP="008578EB">
            <w:pPr>
              <w:pStyle w:val="AmColumnHeading"/>
            </w:pPr>
            <w:r w:rsidRPr="00676EC3">
              <w:t>Ændringsforslag</w:t>
            </w:r>
          </w:p>
        </w:tc>
      </w:tr>
      <w:tr w:rsidR="00B360F1" w:rsidRPr="00676EC3" w14:paraId="209D671D" w14:textId="77777777" w:rsidTr="008578EB">
        <w:trPr>
          <w:jc w:val="center"/>
        </w:trPr>
        <w:tc>
          <w:tcPr>
            <w:tcW w:w="4876" w:type="dxa"/>
            <w:tcBorders>
              <w:top w:val="nil"/>
              <w:left w:val="nil"/>
              <w:bottom w:val="nil"/>
              <w:right w:val="nil"/>
            </w:tcBorders>
          </w:tcPr>
          <w:p w14:paraId="675F4D67" w14:textId="77777777" w:rsidR="00B360F1" w:rsidRPr="00676EC3" w:rsidRDefault="00B360F1" w:rsidP="008578EB">
            <w:pPr>
              <w:pStyle w:val="Normal6a"/>
            </w:pPr>
          </w:p>
        </w:tc>
        <w:tc>
          <w:tcPr>
            <w:tcW w:w="4876" w:type="dxa"/>
            <w:tcBorders>
              <w:top w:val="nil"/>
              <w:left w:val="nil"/>
              <w:bottom w:val="nil"/>
              <w:right w:val="nil"/>
            </w:tcBorders>
          </w:tcPr>
          <w:p w14:paraId="4E294734" w14:textId="77777777" w:rsidR="00B360F1" w:rsidRPr="00676EC3" w:rsidRDefault="00B360F1" w:rsidP="008578EB">
            <w:pPr>
              <w:pStyle w:val="Normal6a"/>
            </w:pPr>
            <w:r w:rsidRPr="00676EC3">
              <w:rPr>
                <w:b/>
                <w:i/>
              </w:rPr>
              <w:t>21b.</w:t>
            </w:r>
            <w:r w:rsidRPr="00676EC3">
              <w:tab/>
            </w:r>
            <w:r w:rsidRPr="00676EC3">
              <w:rPr>
                <w:b/>
                <w:i/>
              </w:rPr>
              <w:t>understreger den afgørende betydning af EastMed-naturgasrørledningen, som udgør et projekt af fælleseuropæisk interesse og støttes af Den Europæiske Union; fordømmer på det kraftigste alle ulovlige handlinger, der har til formål at hindre projektet, og advarer om, at der bør træffes strenge foranstaltninger over for de ansvarlige;</w:t>
            </w:r>
          </w:p>
        </w:tc>
      </w:tr>
    </w:tbl>
    <w:p w14:paraId="5189997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6D1C446" w14:textId="77777777" w:rsidR="00B360F1" w:rsidRPr="00676EC3" w:rsidRDefault="00B360F1" w:rsidP="00B360F1">
      <w:r w:rsidRPr="00AD115F">
        <w:rPr>
          <w:rStyle w:val="HideTWBExt"/>
        </w:rPr>
        <w:t>&lt;/Amend&gt;</w:t>
      </w:r>
    </w:p>
    <w:p w14:paraId="316C6E6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431</w:t>
      </w:r>
      <w:r w:rsidRPr="00AD115F">
        <w:rPr>
          <w:rStyle w:val="HideTWBExt"/>
          <w:b w:val="0"/>
        </w:rPr>
        <w:t>&lt;/NumAm&gt;</w:t>
      </w:r>
    </w:p>
    <w:p w14:paraId="27D4D378"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2AC158D8" w14:textId="77777777" w:rsidR="00B360F1" w:rsidRPr="00676EC3" w:rsidRDefault="00B360F1" w:rsidP="00B360F1">
      <w:pPr>
        <w:pStyle w:val="NormalBold"/>
      </w:pPr>
      <w:r w:rsidRPr="00AD115F">
        <w:rPr>
          <w:rStyle w:val="HideTWBExt"/>
          <w:b w:val="0"/>
        </w:rPr>
        <w:t>&lt;/RepeatBlock-By&gt;</w:t>
      </w:r>
    </w:p>
    <w:p w14:paraId="567A1D6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5C7B8F7" w14:textId="77777777" w:rsidR="00B360F1" w:rsidRPr="00676EC3" w:rsidRDefault="00B360F1" w:rsidP="00B360F1">
      <w:pPr>
        <w:pStyle w:val="NormalBold"/>
      </w:pPr>
      <w:r w:rsidRPr="00AD115F">
        <w:rPr>
          <w:rStyle w:val="HideTWBExt"/>
          <w:b w:val="0"/>
        </w:rPr>
        <w:t>&lt;Article&gt;</w:t>
      </w:r>
      <w:r w:rsidRPr="00676EC3">
        <w:t>Punkt 21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24BF20C" w14:textId="77777777" w:rsidTr="008578EB">
        <w:trPr>
          <w:trHeight w:hRule="exact" w:val="240"/>
          <w:jc w:val="center"/>
        </w:trPr>
        <w:tc>
          <w:tcPr>
            <w:tcW w:w="9752" w:type="dxa"/>
            <w:gridSpan w:val="2"/>
            <w:tcBorders>
              <w:top w:val="nil"/>
              <w:left w:val="nil"/>
              <w:bottom w:val="nil"/>
              <w:right w:val="nil"/>
            </w:tcBorders>
          </w:tcPr>
          <w:p w14:paraId="7A0F9173" w14:textId="77777777" w:rsidR="00B360F1" w:rsidRPr="00676EC3" w:rsidRDefault="00B360F1" w:rsidP="008578EB"/>
        </w:tc>
      </w:tr>
      <w:tr w:rsidR="00B360F1" w:rsidRPr="00676EC3" w14:paraId="499FC930" w14:textId="77777777" w:rsidTr="008578EB">
        <w:trPr>
          <w:trHeight w:val="240"/>
          <w:jc w:val="center"/>
        </w:trPr>
        <w:tc>
          <w:tcPr>
            <w:tcW w:w="4876" w:type="dxa"/>
            <w:tcBorders>
              <w:top w:val="nil"/>
              <w:left w:val="nil"/>
              <w:bottom w:val="nil"/>
              <w:right w:val="nil"/>
            </w:tcBorders>
          </w:tcPr>
          <w:p w14:paraId="76918734"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7FCD5B8" w14:textId="77777777" w:rsidR="00B360F1" w:rsidRPr="00676EC3" w:rsidRDefault="00B360F1" w:rsidP="008578EB">
            <w:pPr>
              <w:pStyle w:val="AmColumnHeading"/>
            </w:pPr>
            <w:r w:rsidRPr="00676EC3">
              <w:t>Ændringsforslag</w:t>
            </w:r>
          </w:p>
        </w:tc>
      </w:tr>
      <w:tr w:rsidR="00B360F1" w:rsidRPr="00676EC3" w14:paraId="14572BDB" w14:textId="77777777" w:rsidTr="008578EB">
        <w:trPr>
          <w:jc w:val="center"/>
        </w:trPr>
        <w:tc>
          <w:tcPr>
            <w:tcW w:w="4876" w:type="dxa"/>
            <w:tcBorders>
              <w:top w:val="nil"/>
              <w:left w:val="nil"/>
              <w:bottom w:val="nil"/>
              <w:right w:val="nil"/>
            </w:tcBorders>
          </w:tcPr>
          <w:p w14:paraId="11F60C02" w14:textId="77777777" w:rsidR="00B360F1" w:rsidRPr="00676EC3" w:rsidRDefault="00B360F1" w:rsidP="008578EB">
            <w:pPr>
              <w:pStyle w:val="Normal6a"/>
            </w:pPr>
          </w:p>
        </w:tc>
        <w:tc>
          <w:tcPr>
            <w:tcW w:w="4876" w:type="dxa"/>
            <w:tcBorders>
              <w:top w:val="nil"/>
              <w:left w:val="nil"/>
              <w:bottom w:val="nil"/>
              <w:right w:val="nil"/>
            </w:tcBorders>
          </w:tcPr>
          <w:p w14:paraId="27376CD7" w14:textId="77777777" w:rsidR="00B360F1" w:rsidRPr="00676EC3" w:rsidRDefault="00B360F1" w:rsidP="008578EB">
            <w:pPr>
              <w:pStyle w:val="Normal6a"/>
            </w:pPr>
            <w:r w:rsidRPr="00676EC3">
              <w:rPr>
                <w:b/>
                <w:i/>
              </w:rPr>
              <w:t>21b.</w:t>
            </w:r>
            <w:r w:rsidRPr="00676EC3">
              <w:tab/>
            </w:r>
            <w:r w:rsidRPr="00676EC3">
              <w:rPr>
                <w:b/>
                <w:i/>
              </w:rPr>
              <w:t>understreger betydningen af at sikre sammenhæng og komplementaritet mellem pagten for Middelhavsområdet og Global Gateway-strategien med henblik på at maksimere virkningen af investeringer i konnektivitet, infrastruktur, energi, digitale netværk og bæredygtig økonomisk udvikling;</w:t>
            </w:r>
          </w:p>
        </w:tc>
      </w:tr>
    </w:tbl>
    <w:p w14:paraId="6F3A296D" w14:textId="7FDEA071"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00AC366A" w:rsidRPr="00676EC3">
        <w:t>en</w:t>
      </w:r>
      <w:r w:rsidRPr="00AD115F">
        <w:rPr>
          <w:rStyle w:val="HideTWBExt"/>
        </w:rPr>
        <w:t>&lt;/Original&gt;</w:t>
      </w:r>
    </w:p>
    <w:p w14:paraId="255435A2" w14:textId="77777777" w:rsidR="00B360F1" w:rsidRPr="00676EC3" w:rsidRDefault="00B360F1" w:rsidP="00B360F1">
      <w:r w:rsidRPr="00AD115F">
        <w:rPr>
          <w:rStyle w:val="HideTWBExt"/>
        </w:rPr>
        <w:t>&lt;/Amend&gt;</w:t>
      </w:r>
    </w:p>
    <w:p w14:paraId="4A95DA8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432</w:t>
      </w:r>
      <w:r w:rsidRPr="00AD115F">
        <w:rPr>
          <w:rStyle w:val="HideTWBExt"/>
          <w:b w:val="0"/>
        </w:rPr>
        <w:t>&lt;/NumAm&gt;</w:t>
      </w:r>
    </w:p>
    <w:p w14:paraId="71EDEF9E"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500E7A88" w14:textId="77777777" w:rsidR="00B360F1" w:rsidRPr="00676EC3" w:rsidRDefault="00B360F1" w:rsidP="00B360F1">
      <w:pPr>
        <w:pStyle w:val="NormalBold"/>
      </w:pPr>
      <w:r w:rsidRPr="00AD115F">
        <w:rPr>
          <w:rStyle w:val="HideTWBExt"/>
          <w:b w:val="0"/>
        </w:rPr>
        <w:t>&lt;/RepeatBlock-By&gt;</w:t>
      </w:r>
    </w:p>
    <w:p w14:paraId="567F903E"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6CD7662" w14:textId="77777777" w:rsidR="00B360F1" w:rsidRPr="00676EC3" w:rsidRDefault="00B360F1" w:rsidP="00B360F1">
      <w:pPr>
        <w:pStyle w:val="NormalBold"/>
      </w:pPr>
      <w:r w:rsidRPr="00AD115F">
        <w:rPr>
          <w:rStyle w:val="HideTWBExt"/>
          <w:b w:val="0"/>
        </w:rPr>
        <w:t>&lt;Article&gt;</w:t>
      </w:r>
      <w:r w:rsidRPr="00676EC3">
        <w:t>Punkt 21 c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FDDBE05" w14:textId="77777777" w:rsidTr="008578EB">
        <w:trPr>
          <w:trHeight w:hRule="exact" w:val="240"/>
          <w:jc w:val="center"/>
        </w:trPr>
        <w:tc>
          <w:tcPr>
            <w:tcW w:w="9752" w:type="dxa"/>
            <w:gridSpan w:val="2"/>
            <w:tcBorders>
              <w:top w:val="nil"/>
              <w:left w:val="nil"/>
              <w:bottom w:val="nil"/>
              <w:right w:val="nil"/>
            </w:tcBorders>
          </w:tcPr>
          <w:p w14:paraId="434381F7" w14:textId="77777777" w:rsidR="00B360F1" w:rsidRPr="00676EC3" w:rsidRDefault="00B360F1" w:rsidP="008578EB"/>
        </w:tc>
      </w:tr>
      <w:tr w:rsidR="00B360F1" w:rsidRPr="00676EC3" w14:paraId="155059C8" w14:textId="77777777" w:rsidTr="008578EB">
        <w:trPr>
          <w:trHeight w:val="240"/>
          <w:jc w:val="center"/>
        </w:trPr>
        <w:tc>
          <w:tcPr>
            <w:tcW w:w="4876" w:type="dxa"/>
            <w:tcBorders>
              <w:top w:val="nil"/>
              <w:left w:val="nil"/>
              <w:bottom w:val="nil"/>
              <w:right w:val="nil"/>
            </w:tcBorders>
          </w:tcPr>
          <w:p w14:paraId="48CF7EC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B3EDA7A" w14:textId="77777777" w:rsidR="00B360F1" w:rsidRPr="00676EC3" w:rsidRDefault="00B360F1" w:rsidP="008578EB">
            <w:pPr>
              <w:pStyle w:val="AmColumnHeading"/>
            </w:pPr>
            <w:r w:rsidRPr="00676EC3">
              <w:t>Ændringsforslag</w:t>
            </w:r>
          </w:p>
        </w:tc>
      </w:tr>
      <w:tr w:rsidR="00B360F1" w:rsidRPr="00676EC3" w14:paraId="43A5679C" w14:textId="77777777" w:rsidTr="008578EB">
        <w:trPr>
          <w:jc w:val="center"/>
        </w:trPr>
        <w:tc>
          <w:tcPr>
            <w:tcW w:w="4876" w:type="dxa"/>
            <w:tcBorders>
              <w:top w:val="nil"/>
              <w:left w:val="nil"/>
              <w:bottom w:val="nil"/>
              <w:right w:val="nil"/>
            </w:tcBorders>
          </w:tcPr>
          <w:p w14:paraId="469110DE" w14:textId="77777777" w:rsidR="00B360F1" w:rsidRPr="00676EC3" w:rsidRDefault="00B360F1" w:rsidP="008578EB">
            <w:pPr>
              <w:pStyle w:val="Normal6a"/>
            </w:pPr>
          </w:p>
        </w:tc>
        <w:tc>
          <w:tcPr>
            <w:tcW w:w="4876" w:type="dxa"/>
            <w:tcBorders>
              <w:top w:val="nil"/>
              <w:left w:val="nil"/>
              <w:bottom w:val="nil"/>
              <w:right w:val="nil"/>
            </w:tcBorders>
          </w:tcPr>
          <w:p w14:paraId="4640EBDD" w14:textId="77777777" w:rsidR="00B360F1" w:rsidRPr="00676EC3" w:rsidRDefault="00B360F1" w:rsidP="008578EB">
            <w:pPr>
              <w:pStyle w:val="Normal6a"/>
            </w:pPr>
            <w:r w:rsidRPr="00676EC3">
              <w:rPr>
                <w:b/>
                <w:i/>
              </w:rPr>
              <w:t>21c.</w:t>
            </w:r>
            <w:r w:rsidRPr="00676EC3">
              <w:tab/>
            </w:r>
            <w:r w:rsidRPr="00676EC3">
              <w:rPr>
                <w:b/>
                <w:i/>
              </w:rPr>
              <w:t>bekræfter på ny betydningen af at fremme digitalisering og robuste og modstandsdygtige digitale økonomier; opfordrer til betydelige investeringer og initiativer inden for kunstig intelligens og fremme af digitale færdigheder i de sydlige nabolande; understreger, hvordan øgede digitale færdigheder kan styrke samfundets modstandsdygtighed og fremme social inklusion; tilskynder til øget sikker og pålidelig digital sammenkobling i hele Middelhavsområdet; understreger betydningen af at udvikle sådanne sammenkoblinger for at fremme investeringsstrømme og fælles økonomisk vækst i regionen;</w:t>
            </w:r>
          </w:p>
        </w:tc>
      </w:tr>
    </w:tbl>
    <w:p w14:paraId="3B849BD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95B94F1" w14:textId="77777777" w:rsidR="00B360F1" w:rsidRPr="00676EC3" w:rsidRDefault="00B360F1" w:rsidP="00B360F1">
      <w:r w:rsidRPr="00AD115F">
        <w:rPr>
          <w:rStyle w:val="HideTWBExt"/>
        </w:rPr>
        <w:t>&lt;/Amend&gt;</w:t>
      </w:r>
    </w:p>
    <w:p w14:paraId="218ACAE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433</w:t>
      </w:r>
      <w:r w:rsidRPr="00AD115F">
        <w:rPr>
          <w:rStyle w:val="HideTWBExt"/>
          <w:b w:val="0"/>
        </w:rPr>
        <w:t>&lt;/NumAm&gt;</w:t>
      </w:r>
    </w:p>
    <w:p w14:paraId="649638BC" w14:textId="77777777" w:rsidR="00B360F1" w:rsidRPr="00676EC3" w:rsidRDefault="00B360F1" w:rsidP="00B360F1">
      <w:pPr>
        <w:pStyle w:val="NormalBold"/>
      </w:pPr>
      <w:r w:rsidRPr="00AD115F">
        <w:rPr>
          <w:rStyle w:val="HideTWBExt"/>
          <w:b w:val="0"/>
        </w:rPr>
        <w:t>&lt;RepeatBlock-By&gt;&lt;Members&gt;</w:t>
      </w:r>
      <w:r w:rsidRPr="00676EC3">
        <w:t>Geadis Geadi, Emmanouil Fragkos</w:t>
      </w:r>
      <w:r w:rsidRPr="00AD115F">
        <w:rPr>
          <w:rStyle w:val="HideTWBExt"/>
          <w:b w:val="0"/>
        </w:rPr>
        <w:t>&lt;/Members&gt;</w:t>
      </w:r>
    </w:p>
    <w:p w14:paraId="720B6F11" w14:textId="77777777" w:rsidR="00B360F1" w:rsidRPr="00676EC3" w:rsidRDefault="00B360F1" w:rsidP="00B360F1">
      <w:pPr>
        <w:pStyle w:val="NormalBold"/>
      </w:pPr>
      <w:r w:rsidRPr="00AD115F">
        <w:rPr>
          <w:rStyle w:val="HideTWBExt"/>
          <w:b w:val="0"/>
        </w:rPr>
        <w:t>&lt;/RepeatBlock-By&gt;</w:t>
      </w:r>
    </w:p>
    <w:p w14:paraId="3BB0D92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A87C8A6" w14:textId="77777777" w:rsidR="00B360F1" w:rsidRPr="00676EC3" w:rsidRDefault="00B360F1" w:rsidP="00B360F1">
      <w:pPr>
        <w:pStyle w:val="NormalBold"/>
      </w:pPr>
      <w:r w:rsidRPr="00AD115F">
        <w:rPr>
          <w:rStyle w:val="HideTWBExt"/>
          <w:b w:val="0"/>
        </w:rPr>
        <w:t>&lt;Article&gt;</w:t>
      </w:r>
      <w:r w:rsidRPr="00676EC3">
        <w:t>Punkt 21 c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65A5FAA" w14:textId="77777777" w:rsidTr="008578EB">
        <w:trPr>
          <w:trHeight w:hRule="exact" w:val="240"/>
          <w:jc w:val="center"/>
        </w:trPr>
        <w:tc>
          <w:tcPr>
            <w:tcW w:w="9752" w:type="dxa"/>
            <w:gridSpan w:val="2"/>
            <w:tcBorders>
              <w:top w:val="nil"/>
              <w:left w:val="nil"/>
              <w:bottom w:val="nil"/>
              <w:right w:val="nil"/>
            </w:tcBorders>
          </w:tcPr>
          <w:p w14:paraId="1629381D" w14:textId="77777777" w:rsidR="00B360F1" w:rsidRPr="00676EC3" w:rsidRDefault="00B360F1" w:rsidP="008578EB"/>
        </w:tc>
      </w:tr>
      <w:tr w:rsidR="00B360F1" w:rsidRPr="00676EC3" w14:paraId="27425BE6" w14:textId="77777777" w:rsidTr="008578EB">
        <w:trPr>
          <w:trHeight w:val="240"/>
          <w:jc w:val="center"/>
        </w:trPr>
        <w:tc>
          <w:tcPr>
            <w:tcW w:w="4876" w:type="dxa"/>
            <w:tcBorders>
              <w:top w:val="nil"/>
              <w:left w:val="nil"/>
              <w:bottom w:val="nil"/>
              <w:right w:val="nil"/>
            </w:tcBorders>
          </w:tcPr>
          <w:p w14:paraId="1414E044"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FEC4C91" w14:textId="77777777" w:rsidR="00B360F1" w:rsidRPr="00676EC3" w:rsidRDefault="00B360F1" w:rsidP="008578EB">
            <w:pPr>
              <w:pStyle w:val="AmColumnHeading"/>
            </w:pPr>
            <w:r w:rsidRPr="00676EC3">
              <w:t>Ændringsforslag</w:t>
            </w:r>
          </w:p>
        </w:tc>
      </w:tr>
      <w:tr w:rsidR="00B360F1" w:rsidRPr="00676EC3" w14:paraId="4F51875C" w14:textId="77777777" w:rsidTr="008578EB">
        <w:trPr>
          <w:jc w:val="center"/>
        </w:trPr>
        <w:tc>
          <w:tcPr>
            <w:tcW w:w="4876" w:type="dxa"/>
            <w:tcBorders>
              <w:top w:val="nil"/>
              <w:left w:val="nil"/>
              <w:bottom w:val="nil"/>
              <w:right w:val="nil"/>
            </w:tcBorders>
          </w:tcPr>
          <w:p w14:paraId="37CC5EE5" w14:textId="77777777" w:rsidR="00B360F1" w:rsidRPr="00676EC3" w:rsidRDefault="00B360F1" w:rsidP="008578EB">
            <w:pPr>
              <w:pStyle w:val="Normal6a"/>
            </w:pPr>
          </w:p>
        </w:tc>
        <w:tc>
          <w:tcPr>
            <w:tcW w:w="4876" w:type="dxa"/>
            <w:tcBorders>
              <w:top w:val="nil"/>
              <w:left w:val="nil"/>
              <w:bottom w:val="nil"/>
              <w:right w:val="nil"/>
            </w:tcBorders>
          </w:tcPr>
          <w:p w14:paraId="366156F3" w14:textId="77777777" w:rsidR="00B360F1" w:rsidRPr="00676EC3" w:rsidRDefault="00B360F1" w:rsidP="008578EB">
            <w:pPr>
              <w:pStyle w:val="Normal6a"/>
            </w:pPr>
            <w:r w:rsidRPr="00676EC3">
              <w:rPr>
                <w:b/>
                <w:i/>
              </w:rPr>
              <w:t>21c.</w:t>
            </w:r>
            <w:r w:rsidRPr="00676EC3">
              <w:tab/>
            </w:r>
            <w:r w:rsidRPr="00676EC3">
              <w:rPr>
                <w:b/>
                <w:i/>
              </w:rPr>
              <w:t>understreger nødvendigheden af at etablere elsammenkoblingsprojektet Great Sea Interconnector; understreger, at det ikke vil tolerere nogen staters overtrædelse af havretten;</w:t>
            </w:r>
          </w:p>
        </w:tc>
      </w:tr>
    </w:tbl>
    <w:p w14:paraId="05C2C18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B86D0C7" w14:textId="77777777" w:rsidR="00B360F1" w:rsidRPr="00676EC3" w:rsidRDefault="00B360F1" w:rsidP="00B360F1">
      <w:r w:rsidRPr="00AD115F">
        <w:rPr>
          <w:rStyle w:val="HideTWBExt"/>
        </w:rPr>
        <w:t>&lt;/Amend&gt;</w:t>
      </w:r>
    </w:p>
    <w:p w14:paraId="61C1E2E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434</w:t>
      </w:r>
      <w:r w:rsidRPr="00AD115F">
        <w:rPr>
          <w:rStyle w:val="HideTWBExt"/>
          <w:b w:val="0"/>
        </w:rPr>
        <w:t>&lt;/NumAm&gt;</w:t>
      </w:r>
    </w:p>
    <w:p w14:paraId="66298955" w14:textId="77777777" w:rsidR="00B360F1" w:rsidRPr="00676EC3" w:rsidRDefault="00B360F1" w:rsidP="00B360F1">
      <w:pPr>
        <w:pStyle w:val="NormalBold"/>
      </w:pPr>
      <w:r w:rsidRPr="00AD115F">
        <w:rPr>
          <w:rStyle w:val="HideTWBExt"/>
          <w:b w:val="0"/>
        </w:rPr>
        <w:t>&lt;RepeatBlock-By&gt;&lt;Members&gt;</w:t>
      </w:r>
      <w:r w:rsidRPr="00676EC3">
        <w:t>Geadis Geadi, Emmanouil Fragkos</w:t>
      </w:r>
      <w:r w:rsidRPr="00AD115F">
        <w:rPr>
          <w:rStyle w:val="HideTWBExt"/>
          <w:b w:val="0"/>
        </w:rPr>
        <w:t>&lt;/Members&gt;</w:t>
      </w:r>
    </w:p>
    <w:p w14:paraId="6286798A" w14:textId="77777777" w:rsidR="00B360F1" w:rsidRPr="00676EC3" w:rsidRDefault="00B360F1" w:rsidP="00B360F1">
      <w:pPr>
        <w:pStyle w:val="NormalBold"/>
      </w:pPr>
      <w:r w:rsidRPr="00AD115F">
        <w:rPr>
          <w:rStyle w:val="HideTWBExt"/>
          <w:b w:val="0"/>
        </w:rPr>
        <w:t>&lt;/RepeatBlock-By&gt;</w:t>
      </w:r>
    </w:p>
    <w:p w14:paraId="5BF1800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ACA08D3" w14:textId="77777777" w:rsidR="00B360F1" w:rsidRPr="00676EC3" w:rsidRDefault="00B360F1" w:rsidP="00B360F1">
      <w:pPr>
        <w:pStyle w:val="NormalBold"/>
      </w:pPr>
      <w:r w:rsidRPr="00AD115F">
        <w:rPr>
          <w:rStyle w:val="HideTWBExt"/>
          <w:b w:val="0"/>
        </w:rPr>
        <w:t>&lt;Article&gt;</w:t>
      </w:r>
      <w:r w:rsidRPr="00676EC3">
        <w:t>Punkt 21 d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FFB0CC6" w14:textId="77777777" w:rsidTr="008578EB">
        <w:trPr>
          <w:trHeight w:hRule="exact" w:val="240"/>
          <w:jc w:val="center"/>
        </w:trPr>
        <w:tc>
          <w:tcPr>
            <w:tcW w:w="9752" w:type="dxa"/>
            <w:gridSpan w:val="2"/>
            <w:tcBorders>
              <w:top w:val="nil"/>
              <w:left w:val="nil"/>
              <w:bottom w:val="nil"/>
              <w:right w:val="nil"/>
            </w:tcBorders>
          </w:tcPr>
          <w:p w14:paraId="13C176E6" w14:textId="77777777" w:rsidR="00B360F1" w:rsidRPr="00676EC3" w:rsidRDefault="00B360F1" w:rsidP="008578EB"/>
        </w:tc>
      </w:tr>
      <w:tr w:rsidR="00B360F1" w:rsidRPr="00676EC3" w14:paraId="6BA252E4" w14:textId="77777777" w:rsidTr="008578EB">
        <w:trPr>
          <w:trHeight w:val="240"/>
          <w:jc w:val="center"/>
        </w:trPr>
        <w:tc>
          <w:tcPr>
            <w:tcW w:w="4876" w:type="dxa"/>
            <w:tcBorders>
              <w:top w:val="nil"/>
              <w:left w:val="nil"/>
              <w:bottom w:val="nil"/>
              <w:right w:val="nil"/>
            </w:tcBorders>
          </w:tcPr>
          <w:p w14:paraId="5D26031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6523AB1" w14:textId="77777777" w:rsidR="00B360F1" w:rsidRPr="00676EC3" w:rsidRDefault="00B360F1" w:rsidP="008578EB">
            <w:pPr>
              <w:pStyle w:val="AmColumnHeading"/>
            </w:pPr>
            <w:r w:rsidRPr="00676EC3">
              <w:t>Ændringsforslag</w:t>
            </w:r>
          </w:p>
        </w:tc>
      </w:tr>
      <w:tr w:rsidR="00B360F1" w:rsidRPr="00676EC3" w14:paraId="3DE5D19F" w14:textId="77777777" w:rsidTr="008578EB">
        <w:trPr>
          <w:jc w:val="center"/>
        </w:trPr>
        <w:tc>
          <w:tcPr>
            <w:tcW w:w="4876" w:type="dxa"/>
            <w:tcBorders>
              <w:top w:val="nil"/>
              <w:left w:val="nil"/>
              <w:bottom w:val="nil"/>
              <w:right w:val="nil"/>
            </w:tcBorders>
          </w:tcPr>
          <w:p w14:paraId="4D52F6AE" w14:textId="77777777" w:rsidR="00B360F1" w:rsidRPr="00676EC3" w:rsidRDefault="00B360F1" w:rsidP="008578EB">
            <w:pPr>
              <w:pStyle w:val="Normal6a"/>
            </w:pPr>
          </w:p>
        </w:tc>
        <w:tc>
          <w:tcPr>
            <w:tcW w:w="4876" w:type="dxa"/>
            <w:tcBorders>
              <w:top w:val="nil"/>
              <w:left w:val="nil"/>
              <w:bottom w:val="nil"/>
              <w:right w:val="nil"/>
            </w:tcBorders>
          </w:tcPr>
          <w:p w14:paraId="02CE42D0" w14:textId="77777777" w:rsidR="00B360F1" w:rsidRPr="00676EC3" w:rsidRDefault="00B360F1" w:rsidP="008578EB">
            <w:pPr>
              <w:pStyle w:val="Normal6a"/>
            </w:pPr>
            <w:r w:rsidRPr="00676EC3">
              <w:rPr>
                <w:b/>
                <w:i/>
              </w:rPr>
              <w:t>21d.</w:t>
            </w:r>
            <w:r w:rsidRPr="00676EC3">
              <w:tab/>
            </w:r>
            <w:r w:rsidRPr="00676EC3">
              <w:rPr>
                <w:b/>
                <w:i/>
              </w:rPr>
              <w:t>opfordrer til omgående og uden yderligere forsinkelse at anlægge EastMed-naturgasrørledningen, der forbinder Israel, Egypten, Cypern, Grækenland og Italien med resten af Europa; bemærker, at den også kan forbindes med den vertikale energikorridor, der forbinder Grækenland med Ukraine gennem Bulgarien, Rumænien og Moldova;</w:t>
            </w:r>
          </w:p>
        </w:tc>
      </w:tr>
    </w:tbl>
    <w:p w14:paraId="34A7931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BC37B8E" w14:textId="77777777" w:rsidR="00B360F1" w:rsidRPr="00676EC3" w:rsidRDefault="00B360F1" w:rsidP="00B360F1">
      <w:r w:rsidRPr="00AD115F">
        <w:rPr>
          <w:rStyle w:val="HideTWBExt"/>
        </w:rPr>
        <w:t>&lt;/Amend&gt;</w:t>
      </w:r>
    </w:p>
    <w:p w14:paraId="3E639E3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435</w:t>
      </w:r>
      <w:r w:rsidRPr="00AD115F">
        <w:rPr>
          <w:rStyle w:val="HideTWBExt"/>
          <w:b w:val="0"/>
        </w:rPr>
        <w:t>&lt;/NumAm&gt;</w:t>
      </w:r>
    </w:p>
    <w:p w14:paraId="0EB8613F"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52775E24" w14:textId="77777777" w:rsidR="00B360F1" w:rsidRPr="00676EC3" w:rsidRDefault="00B360F1" w:rsidP="00B360F1">
      <w:pPr>
        <w:pStyle w:val="NormalBold"/>
      </w:pPr>
      <w:r w:rsidRPr="00AD115F">
        <w:rPr>
          <w:rStyle w:val="HideTWBExt"/>
          <w:b w:val="0"/>
        </w:rPr>
        <w:t>&lt;/RepeatBlock-By&gt;</w:t>
      </w:r>
    </w:p>
    <w:p w14:paraId="4863640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800DE99" w14:textId="77777777" w:rsidR="00B360F1" w:rsidRPr="00676EC3" w:rsidRDefault="00B360F1" w:rsidP="00B360F1">
      <w:pPr>
        <w:pStyle w:val="NormalBold"/>
      </w:pPr>
      <w:r w:rsidRPr="00AD115F">
        <w:rPr>
          <w:rStyle w:val="HideTWBExt"/>
          <w:b w:val="0"/>
        </w:rPr>
        <w:t>&lt;Article&gt;</w:t>
      </w:r>
      <w:r w:rsidRPr="00676EC3">
        <w:t>Punkt 21 d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11309C1" w14:textId="77777777" w:rsidTr="008578EB">
        <w:trPr>
          <w:trHeight w:hRule="exact" w:val="240"/>
          <w:jc w:val="center"/>
        </w:trPr>
        <w:tc>
          <w:tcPr>
            <w:tcW w:w="9752" w:type="dxa"/>
            <w:gridSpan w:val="2"/>
            <w:tcBorders>
              <w:top w:val="nil"/>
              <w:left w:val="nil"/>
              <w:bottom w:val="nil"/>
              <w:right w:val="nil"/>
            </w:tcBorders>
          </w:tcPr>
          <w:p w14:paraId="446851B3" w14:textId="77777777" w:rsidR="00B360F1" w:rsidRPr="00676EC3" w:rsidRDefault="00B360F1" w:rsidP="008578EB"/>
        </w:tc>
      </w:tr>
      <w:tr w:rsidR="00B360F1" w:rsidRPr="00676EC3" w14:paraId="6CA7B136" w14:textId="77777777" w:rsidTr="008578EB">
        <w:trPr>
          <w:trHeight w:val="240"/>
          <w:jc w:val="center"/>
        </w:trPr>
        <w:tc>
          <w:tcPr>
            <w:tcW w:w="4876" w:type="dxa"/>
            <w:tcBorders>
              <w:top w:val="nil"/>
              <w:left w:val="nil"/>
              <w:bottom w:val="nil"/>
              <w:right w:val="nil"/>
            </w:tcBorders>
          </w:tcPr>
          <w:p w14:paraId="026A272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D6BD3C3" w14:textId="77777777" w:rsidR="00B360F1" w:rsidRPr="00676EC3" w:rsidRDefault="00B360F1" w:rsidP="008578EB">
            <w:pPr>
              <w:pStyle w:val="AmColumnHeading"/>
            </w:pPr>
            <w:r w:rsidRPr="00676EC3">
              <w:t>Ændringsforslag</w:t>
            </w:r>
          </w:p>
        </w:tc>
      </w:tr>
      <w:tr w:rsidR="00B360F1" w:rsidRPr="00676EC3" w14:paraId="7AAF6197" w14:textId="77777777" w:rsidTr="008578EB">
        <w:trPr>
          <w:jc w:val="center"/>
        </w:trPr>
        <w:tc>
          <w:tcPr>
            <w:tcW w:w="4876" w:type="dxa"/>
            <w:tcBorders>
              <w:top w:val="nil"/>
              <w:left w:val="nil"/>
              <w:bottom w:val="nil"/>
              <w:right w:val="nil"/>
            </w:tcBorders>
          </w:tcPr>
          <w:p w14:paraId="78465F7F" w14:textId="77777777" w:rsidR="00B360F1" w:rsidRPr="00676EC3" w:rsidRDefault="00B360F1" w:rsidP="008578EB">
            <w:pPr>
              <w:pStyle w:val="Normal6a"/>
            </w:pPr>
          </w:p>
        </w:tc>
        <w:tc>
          <w:tcPr>
            <w:tcW w:w="4876" w:type="dxa"/>
            <w:tcBorders>
              <w:top w:val="nil"/>
              <w:left w:val="nil"/>
              <w:bottom w:val="nil"/>
              <w:right w:val="nil"/>
            </w:tcBorders>
          </w:tcPr>
          <w:p w14:paraId="3ECA8725" w14:textId="77777777" w:rsidR="00B360F1" w:rsidRPr="00676EC3" w:rsidRDefault="00B360F1" w:rsidP="008578EB">
            <w:pPr>
              <w:pStyle w:val="Normal6a"/>
            </w:pPr>
            <w:r w:rsidRPr="00676EC3">
              <w:rPr>
                <w:b/>
                <w:i/>
              </w:rPr>
              <w:t>21d.</w:t>
            </w:r>
            <w:r w:rsidRPr="00676EC3">
              <w:tab/>
            </w:r>
            <w:r w:rsidRPr="00676EC3">
              <w:rPr>
                <w:b/>
                <w:i/>
              </w:rPr>
              <w:t>mener, at den igangværende digitale omstilling giver mange muligheder for at opbygge og udvikle kommercielle og kulturelle muligheder mellem Europa og resten af Middelhavsområdet;</w:t>
            </w:r>
          </w:p>
        </w:tc>
      </w:tr>
    </w:tbl>
    <w:p w14:paraId="353FE52D"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F47CAFB" w14:textId="77777777" w:rsidR="00B360F1" w:rsidRPr="00676EC3" w:rsidRDefault="00B360F1" w:rsidP="00B360F1">
      <w:r w:rsidRPr="00AD115F">
        <w:rPr>
          <w:rStyle w:val="HideTWBExt"/>
        </w:rPr>
        <w:t>&lt;/Amend&gt;</w:t>
      </w:r>
    </w:p>
    <w:p w14:paraId="1F6E690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436</w:t>
      </w:r>
      <w:r w:rsidRPr="00AD115F">
        <w:rPr>
          <w:rStyle w:val="HideTWBExt"/>
          <w:b w:val="0"/>
        </w:rPr>
        <w:t>&lt;/NumAm&gt;</w:t>
      </w:r>
    </w:p>
    <w:p w14:paraId="69C03DCE"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0F10093E" w14:textId="77777777" w:rsidR="00B360F1" w:rsidRPr="00676EC3" w:rsidRDefault="00B360F1" w:rsidP="00B360F1">
      <w:pPr>
        <w:pStyle w:val="NormalBold"/>
      </w:pPr>
      <w:r w:rsidRPr="00AD115F">
        <w:rPr>
          <w:rStyle w:val="HideTWBExt"/>
          <w:b w:val="0"/>
        </w:rPr>
        <w:t>&lt;/RepeatBlock-By&gt;</w:t>
      </w:r>
    </w:p>
    <w:p w14:paraId="753F373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536DCFB" w14:textId="77777777" w:rsidR="00B360F1" w:rsidRPr="00676EC3" w:rsidRDefault="00B360F1" w:rsidP="00B360F1">
      <w:pPr>
        <w:pStyle w:val="NormalBold"/>
      </w:pPr>
      <w:r w:rsidRPr="00AD115F">
        <w:rPr>
          <w:rStyle w:val="HideTWBExt"/>
          <w:b w:val="0"/>
        </w:rPr>
        <w:t>&lt;Article&gt;</w:t>
      </w:r>
      <w:r w:rsidRPr="00676EC3">
        <w:t>Punkt 21 e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FF73AA3" w14:textId="77777777" w:rsidTr="008578EB">
        <w:trPr>
          <w:trHeight w:hRule="exact" w:val="240"/>
          <w:jc w:val="center"/>
        </w:trPr>
        <w:tc>
          <w:tcPr>
            <w:tcW w:w="9752" w:type="dxa"/>
            <w:gridSpan w:val="2"/>
            <w:tcBorders>
              <w:top w:val="nil"/>
              <w:left w:val="nil"/>
              <w:bottom w:val="nil"/>
              <w:right w:val="nil"/>
            </w:tcBorders>
          </w:tcPr>
          <w:p w14:paraId="74C8371D" w14:textId="77777777" w:rsidR="00B360F1" w:rsidRPr="00676EC3" w:rsidRDefault="00B360F1" w:rsidP="008578EB"/>
        </w:tc>
      </w:tr>
      <w:tr w:rsidR="00B360F1" w:rsidRPr="00676EC3" w14:paraId="5F57925D" w14:textId="77777777" w:rsidTr="008578EB">
        <w:trPr>
          <w:trHeight w:val="240"/>
          <w:jc w:val="center"/>
        </w:trPr>
        <w:tc>
          <w:tcPr>
            <w:tcW w:w="4876" w:type="dxa"/>
            <w:tcBorders>
              <w:top w:val="nil"/>
              <w:left w:val="nil"/>
              <w:bottom w:val="nil"/>
              <w:right w:val="nil"/>
            </w:tcBorders>
          </w:tcPr>
          <w:p w14:paraId="0A9156A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4B643E6" w14:textId="77777777" w:rsidR="00B360F1" w:rsidRPr="00676EC3" w:rsidRDefault="00B360F1" w:rsidP="008578EB">
            <w:pPr>
              <w:pStyle w:val="AmColumnHeading"/>
            </w:pPr>
            <w:r w:rsidRPr="00676EC3">
              <w:t>Ændringsforslag</w:t>
            </w:r>
          </w:p>
        </w:tc>
      </w:tr>
      <w:tr w:rsidR="00B360F1" w:rsidRPr="00676EC3" w14:paraId="6C0D51F5" w14:textId="77777777" w:rsidTr="008578EB">
        <w:trPr>
          <w:jc w:val="center"/>
        </w:trPr>
        <w:tc>
          <w:tcPr>
            <w:tcW w:w="4876" w:type="dxa"/>
            <w:tcBorders>
              <w:top w:val="nil"/>
              <w:left w:val="nil"/>
              <w:bottom w:val="nil"/>
              <w:right w:val="nil"/>
            </w:tcBorders>
          </w:tcPr>
          <w:p w14:paraId="3D96E263" w14:textId="77777777" w:rsidR="00B360F1" w:rsidRPr="00676EC3" w:rsidRDefault="00B360F1" w:rsidP="008578EB">
            <w:pPr>
              <w:pStyle w:val="Normal6a"/>
            </w:pPr>
          </w:p>
        </w:tc>
        <w:tc>
          <w:tcPr>
            <w:tcW w:w="4876" w:type="dxa"/>
            <w:tcBorders>
              <w:top w:val="nil"/>
              <w:left w:val="nil"/>
              <w:bottom w:val="nil"/>
              <w:right w:val="nil"/>
            </w:tcBorders>
          </w:tcPr>
          <w:p w14:paraId="6077B951" w14:textId="77777777" w:rsidR="00B360F1" w:rsidRPr="00676EC3" w:rsidRDefault="00B360F1" w:rsidP="008578EB">
            <w:pPr>
              <w:pStyle w:val="Normal6a"/>
            </w:pPr>
            <w:r w:rsidRPr="00676EC3">
              <w:rPr>
                <w:b/>
                <w:i/>
              </w:rPr>
              <w:t>21e.</w:t>
            </w:r>
            <w:r w:rsidRPr="00676EC3">
              <w:tab/>
            </w:r>
            <w:r w:rsidRPr="00676EC3">
              <w:rPr>
                <w:b/>
                <w:i/>
              </w:rPr>
              <w:t>mener, at modernisering og udvidelse af digitale infrastrukturer, herunder faste og mobile net i hele Middelhavsområdet, udgør en nødvendig forudsætning for at frigøre muligheder for dybere integration og økonomisk vækst drevet af digitalisering;</w:t>
            </w:r>
          </w:p>
        </w:tc>
      </w:tr>
    </w:tbl>
    <w:p w14:paraId="560E15A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5623016" w14:textId="77777777" w:rsidR="00B360F1" w:rsidRPr="00676EC3" w:rsidRDefault="00B360F1" w:rsidP="00B360F1">
      <w:r w:rsidRPr="00AD115F">
        <w:rPr>
          <w:rStyle w:val="HideTWBExt"/>
        </w:rPr>
        <w:t>&lt;/Amend&gt;</w:t>
      </w:r>
    </w:p>
    <w:p w14:paraId="6C39805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437</w:t>
      </w:r>
      <w:r w:rsidRPr="00AD115F">
        <w:rPr>
          <w:rStyle w:val="HideTWBExt"/>
          <w:b w:val="0"/>
        </w:rPr>
        <w:t>&lt;/NumAm&gt;</w:t>
      </w:r>
    </w:p>
    <w:p w14:paraId="74FE3BE9"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584D4876" w14:textId="77777777" w:rsidR="00B360F1" w:rsidRPr="00676EC3" w:rsidRDefault="00B360F1" w:rsidP="00B360F1">
      <w:pPr>
        <w:pStyle w:val="NormalBold"/>
      </w:pPr>
      <w:r w:rsidRPr="00AD115F">
        <w:rPr>
          <w:rStyle w:val="HideTWBExt"/>
          <w:b w:val="0"/>
        </w:rPr>
        <w:t>&lt;/RepeatBlock-By&gt;</w:t>
      </w:r>
    </w:p>
    <w:p w14:paraId="27E1C99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BFF367E" w14:textId="77777777" w:rsidR="00B360F1" w:rsidRPr="00676EC3" w:rsidRDefault="00B360F1" w:rsidP="00B360F1">
      <w:pPr>
        <w:pStyle w:val="NormalBold"/>
      </w:pPr>
      <w:r w:rsidRPr="00AD115F">
        <w:rPr>
          <w:rStyle w:val="HideTWBExt"/>
          <w:b w:val="0"/>
        </w:rPr>
        <w:t>&lt;Article&gt;</w:t>
      </w:r>
      <w:r w:rsidRPr="00676EC3">
        <w:t>Punkt 21 f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7CA1A74" w14:textId="77777777" w:rsidTr="008578EB">
        <w:trPr>
          <w:trHeight w:hRule="exact" w:val="240"/>
          <w:jc w:val="center"/>
        </w:trPr>
        <w:tc>
          <w:tcPr>
            <w:tcW w:w="9752" w:type="dxa"/>
            <w:gridSpan w:val="2"/>
            <w:tcBorders>
              <w:top w:val="nil"/>
              <w:left w:val="nil"/>
              <w:bottom w:val="nil"/>
              <w:right w:val="nil"/>
            </w:tcBorders>
          </w:tcPr>
          <w:p w14:paraId="28DA3FB0" w14:textId="77777777" w:rsidR="00B360F1" w:rsidRPr="00676EC3" w:rsidRDefault="00B360F1" w:rsidP="008578EB"/>
        </w:tc>
      </w:tr>
      <w:tr w:rsidR="00B360F1" w:rsidRPr="00676EC3" w14:paraId="19628D5B" w14:textId="77777777" w:rsidTr="008578EB">
        <w:trPr>
          <w:trHeight w:val="240"/>
          <w:jc w:val="center"/>
        </w:trPr>
        <w:tc>
          <w:tcPr>
            <w:tcW w:w="4876" w:type="dxa"/>
            <w:tcBorders>
              <w:top w:val="nil"/>
              <w:left w:val="nil"/>
              <w:bottom w:val="nil"/>
              <w:right w:val="nil"/>
            </w:tcBorders>
          </w:tcPr>
          <w:p w14:paraId="7F65B3F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BB63D82" w14:textId="77777777" w:rsidR="00B360F1" w:rsidRPr="00676EC3" w:rsidRDefault="00B360F1" w:rsidP="008578EB">
            <w:pPr>
              <w:pStyle w:val="AmColumnHeading"/>
            </w:pPr>
            <w:r w:rsidRPr="00676EC3">
              <w:t>Ændringsforslag</w:t>
            </w:r>
          </w:p>
        </w:tc>
      </w:tr>
      <w:tr w:rsidR="00B360F1" w:rsidRPr="00676EC3" w14:paraId="0AB04D57" w14:textId="77777777" w:rsidTr="008578EB">
        <w:trPr>
          <w:jc w:val="center"/>
        </w:trPr>
        <w:tc>
          <w:tcPr>
            <w:tcW w:w="4876" w:type="dxa"/>
            <w:tcBorders>
              <w:top w:val="nil"/>
              <w:left w:val="nil"/>
              <w:bottom w:val="nil"/>
              <w:right w:val="nil"/>
            </w:tcBorders>
          </w:tcPr>
          <w:p w14:paraId="74D5898A" w14:textId="77777777" w:rsidR="00B360F1" w:rsidRPr="00676EC3" w:rsidRDefault="00B360F1" w:rsidP="008578EB">
            <w:pPr>
              <w:pStyle w:val="Normal6a"/>
            </w:pPr>
          </w:p>
        </w:tc>
        <w:tc>
          <w:tcPr>
            <w:tcW w:w="4876" w:type="dxa"/>
            <w:tcBorders>
              <w:top w:val="nil"/>
              <w:left w:val="nil"/>
              <w:bottom w:val="nil"/>
              <w:right w:val="nil"/>
            </w:tcBorders>
          </w:tcPr>
          <w:p w14:paraId="3F0A56CA" w14:textId="77777777" w:rsidR="00B360F1" w:rsidRPr="00676EC3" w:rsidRDefault="00B360F1" w:rsidP="008578EB">
            <w:pPr>
              <w:pStyle w:val="Normal6a"/>
            </w:pPr>
            <w:r w:rsidRPr="00676EC3">
              <w:rPr>
                <w:b/>
                <w:i/>
              </w:rPr>
              <w:t>21f.</w:t>
            </w:r>
            <w:r w:rsidRPr="00676EC3">
              <w:tab/>
            </w:r>
            <w:r w:rsidRPr="00676EC3">
              <w:rPr>
                <w:b/>
                <w:i/>
              </w:rPr>
              <w:t>mener, at det for at fremme frihandel i hele Middelhavsområdet, navnlig i toldsektoren, er nødvendigt at fastlægge fælles standarder for digital infrastruktur, og at interoperable digitale platforme er nødvendige, idet dette også vil bidrage til fælles velstand;</w:t>
            </w:r>
          </w:p>
        </w:tc>
      </w:tr>
    </w:tbl>
    <w:p w14:paraId="2893C0C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75822CF" w14:textId="77777777" w:rsidR="00B360F1" w:rsidRPr="00676EC3" w:rsidRDefault="00B360F1" w:rsidP="00B360F1">
      <w:r w:rsidRPr="00AD115F">
        <w:rPr>
          <w:rStyle w:val="HideTWBExt"/>
        </w:rPr>
        <w:t>&lt;/Amend&gt;</w:t>
      </w:r>
    </w:p>
    <w:p w14:paraId="7384A92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438</w:t>
      </w:r>
      <w:r w:rsidRPr="00AD115F">
        <w:rPr>
          <w:rStyle w:val="HideTWBExt"/>
          <w:b w:val="0"/>
        </w:rPr>
        <w:t>&lt;/NumAm&gt;</w:t>
      </w:r>
    </w:p>
    <w:p w14:paraId="435A27F1"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74BB1C3E" w14:textId="77777777" w:rsidR="00B360F1" w:rsidRPr="00676EC3" w:rsidRDefault="00B360F1" w:rsidP="00B360F1">
      <w:pPr>
        <w:pStyle w:val="NormalBold"/>
      </w:pPr>
      <w:r w:rsidRPr="00AD115F">
        <w:rPr>
          <w:rStyle w:val="HideTWBExt"/>
          <w:b w:val="0"/>
        </w:rPr>
        <w:t>&lt;/RepeatBlock-By&gt;</w:t>
      </w:r>
    </w:p>
    <w:p w14:paraId="4937729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F34765A" w14:textId="77777777" w:rsidR="00B360F1" w:rsidRPr="00676EC3" w:rsidRDefault="00B360F1" w:rsidP="00B360F1">
      <w:pPr>
        <w:pStyle w:val="NormalBold"/>
      </w:pPr>
      <w:r w:rsidRPr="00AD115F">
        <w:rPr>
          <w:rStyle w:val="HideTWBExt"/>
          <w:b w:val="0"/>
        </w:rPr>
        <w:t>&lt;Article&gt;</w:t>
      </w:r>
      <w:r w:rsidRPr="00676EC3">
        <w:t>Punkt 21 g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6ECA23A" w14:textId="77777777" w:rsidTr="008578EB">
        <w:trPr>
          <w:trHeight w:hRule="exact" w:val="240"/>
          <w:jc w:val="center"/>
        </w:trPr>
        <w:tc>
          <w:tcPr>
            <w:tcW w:w="9752" w:type="dxa"/>
            <w:gridSpan w:val="2"/>
            <w:tcBorders>
              <w:top w:val="nil"/>
              <w:left w:val="nil"/>
              <w:bottom w:val="nil"/>
              <w:right w:val="nil"/>
            </w:tcBorders>
          </w:tcPr>
          <w:p w14:paraId="4AAD56ED" w14:textId="77777777" w:rsidR="00B360F1" w:rsidRPr="00676EC3" w:rsidRDefault="00B360F1" w:rsidP="008578EB"/>
        </w:tc>
      </w:tr>
      <w:tr w:rsidR="00B360F1" w:rsidRPr="00676EC3" w14:paraId="5E7FD822" w14:textId="77777777" w:rsidTr="008578EB">
        <w:trPr>
          <w:trHeight w:val="240"/>
          <w:jc w:val="center"/>
        </w:trPr>
        <w:tc>
          <w:tcPr>
            <w:tcW w:w="4876" w:type="dxa"/>
            <w:tcBorders>
              <w:top w:val="nil"/>
              <w:left w:val="nil"/>
              <w:bottom w:val="nil"/>
              <w:right w:val="nil"/>
            </w:tcBorders>
          </w:tcPr>
          <w:p w14:paraId="6F188CF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BE5EB48" w14:textId="77777777" w:rsidR="00B360F1" w:rsidRPr="00676EC3" w:rsidRDefault="00B360F1" w:rsidP="008578EB">
            <w:pPr>
              <w:pStyle w:val="AmColumnHeading"/>
            </w:pPr>
            <w:r w:rsidRPr="00676EC3">
              <w:t>Ændringsforslag</w:t>
            </w:r>
          </w:p>
        </w:tc>
      </w:tr>
      <w:tr w:rsidR="00B360F1" w:rsidRPr="00676EC3" w14:paraId="3EAE4E99" w14:textId="77777777" w:rsidTr="008578EB">
        <w:trPr>
          <w:jc w:val="center"/>
        </w:trPr>
        <w:tc>
          <w:tcPr>
            <w:tcW w:w="4876" w:type="dxa"/>
            <w:tcBorders>
              <w:top w:val="nil"/>
              <w:left w:val="nil"/>
              <w:bottom w:val="nil"/>
              <w:right w:val="nil"/>
            </w:tcBorders>
          </w:tcPr>
          <w:p w14:paraId="69938C48" w14:textId="77777777" w:rsidR="00B360F1" w:rsidRPr="00676EC3" w:rsidRDefault="00B360F1" w:rsidP="008578EB">
            <w:pPr>
              <w:pStyle w:val="Normal6a"/>
            </w:pPr>
          </w:p>
        </w:tc>
        <w:tc>
          <w:tcPr>
            <w:tcW w:w="4876" w:type="dxa"/>
            <w:tcBorders>
              <w:top w:val="nil"/>
              <w:left w:val="nil"/>
              <w:bottom w:val="nil"/>
              <w:right w:val="nil"/>
            </w:tcBorders>
          </w:tcPr>
          <w:p w14:paraId="5C7990A1" w14:textId="77777777" w:rsidR="00B360F1" w:rsidRPr="00676EC3" w:rsidRDefault="00B360F1" w:rsidP="008578EB">
            <w:pPr>
              <w:pStyle w:val="Normal6a"/>
            </w:pPr>
            <w:r w:rsidRPr="00676EC3">
              <w:rPr>
                <w:b/>
                <w:i/>
              </w:rPr>
              <w:t>21g.</w:t>
            </w:r>
            <w:r w:rsidRPr="00676EC3">
              <w:tab/>
            </w:r>
            <w:r w:rsidRPr="00676EC3">
              <w:rPr>
                <w:b/>
                <w:i/>
              </w:rPr>
              <w:t>mener, at det er nødvendigt at udvikle digitale færdigheder for at fremme økonomisk integration i Middelhavsområdet;</w:t>
            </w:r>
          </w:p>
        </w:tc>
      </w:tr>
    </w:tbl>
    <w:p w14:paraId="400A22D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FE68098" w14:textId="77777777" w:rsidR="00B360F1" w:rsidRPr="00676EC3" w:rsidRDefault="00B360F1" w:rsidP="00B360F1">
      <w:r w:rsidRPr="00AD115F">
        <w:rPr>
          <w:rStyle w:val="HideTWBExt"/>
        </w:rPr>
        <w:t>&lt;/Amend&gt;</w:t>
      </w:r>
    </w:p>
    <w:p w14:paraId="366608A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439</w:t>
      </w:r>
      <w:r w:rsidRPr="00AD115F">
        <w:rPr>
          <w:rStyle w:val="HideTWBExt"/>
          <w:b w:val="0"/>
        </w:rPr>
        <w:t>&lt;/NumAm&gt;</w:t>
      </w:r>
    </w:p>
    <w:p w14:paraId="0366F88A"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20598201" w14:textId="77777777" w:rsidR="00B360F1" w:rsidRPr="00676EC3" w:rsidRDefault="00B360F1" w:rsidP="00B360F1">
      <w:pPr>
        <w:pStyle w:val="NormalBold"/>
      </w:pPr>
      <w:r w:rsidRPr="00AD115F">
        <w:rPr>
          <w:rStyle w:val="HideTWBExt"/>
          <w:b w:val="0"/>
        </w:rPr>
        <w:t>&lt;/RepeatBlock-By&gt;</w:t>
      </w:r>
    </w:p>
    <w:p w14:paraId="24DD18D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10F881D" w14:textId="77777777" w:rsidR="00B360F1" w:rsidRPr="00676EC3" w:rsidRDefault="00B360F1" w:rsidP="00B360F1">
      <w:pPr>
        <w:pStyle w:val="NormalBold"/>
      </w:pPr>
      <w:r w:rsidRPr="00AD115F">
        <w:rPr>
          <w:rStyle w:val="HideTWBExt"/>
          <w:b w:val="0"/>
        </w:rPr>
        <w:t>&lt;Article&gt;</w:t>
      </w:r>
      <w:r w:rsidRPr="00676EC3">
        <w:t>Punkt 21 h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12C9463" w14:textId="77777777" w:rsidTr="008578EB">
        <w:trPr>
          <w:trHeight w:hRule="exact" w:val="240"/>
          <w:jc w:val="center"/>
        </w:trPr>
        <w:tc>
          <w:tcPr>
            <w:tcW w:w="9752" w:type="dxa"/>
            <w:gridSpan w:val="2"/>
            <w:tcBorders>
              <w:top w:val="nil"/>
              <w:left w:val="nil"/>
              <w:bottom w:val="nil"/>
              <w:right w:val="nil"/>
            </w:tcBorders>
          </w:tcPr>
          <w:p w14:paraId="5BE5925B" w14:textId="77777777" w:rsidR="00B360F1" w:rsidRPr="00676EC3" w:rsidRDefault="00B360F1" w:rsidP="008578EB"/>
        </w:tc>
      </w:tr>
      <w:tr w:rsidR="00B360F1" w:rsidRPr="00676EC3" w14:paraId="3EA9F2AA" w14:textId="77777777" w:rsidTr="008578EB">
        <w:trPr>
          <w:trHeight w:val="240"/>
          <w:jc w:val="center"/>
        </w:trPr>
        <w:tc>
          <w:tcPr>
            <w:tcW w:w="4876" w:type="dxa"/>
            <w:tcBorders>
              <w:top w:val="nil"/>
              <w:left w:val="nil"/>
              <w:bottom w:val="nil"/>
              <w:right w:val="nil"/>
            </w:tcBorders>
          </w:tcPr>
          <w:p w14:paraId="76455FF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E7EB9C7" w14:textId="77777777" w:rsidR="00B360F1" w:rsidRPr="00676EC3" w:rsidRDefault="00B360F1" w:rsidP="008578EB">
            <w:pPr>
              <w:pStyle w:val="AmColumnHeading"/>
            </w:pPr>
            <w:r w:rsidRPr="00676EC3">
              <w:t>Ændringsforslag</w:t>
            </w:r>
          </w:p>
        </w:tc>
      </w:tr>
      <w:tr w:rsidR="00B360F1" w:rsidRPr="00676EC3" w14:paraId="722880B5" w14:textId="77777777" w:rsidTr="008578EB">
        <w:trPr>
          <w:jc w:val="center"/>
        </w:trPr>
        <w:tc>
          <w:tcPr>
            <w:tcW w:w="4876" w:type="dxa"/>
            <w:tcBorders>
              <w:top w:val="nil"/>
              <w:left w:val="nil"/>
              <w:bottom w:val="nil"/>
              <w:right w:val="nil"/>
            </w:tcBorders>
          </w:tcPr>
          <w:p w14:paraId="18CF48C4" w14:textId="77777777" w:rsidR="00B360F1" w:rsidRPr="00676EC3" w:rsidRDefault="00B360F1" w:rsidP="008578EB">
            <w:pPr>
              <w:pStyle w:val="Normal6a"/>
            </w:pPr>
          </w:p>
        </w:tc>
        <w:tc>
          <w:tcPr>
            <w:tcW w:w="4876" w:type="dxa"/>
            <w:tcBorders>
              <w:top w:val="nil"/>
              <w:left w:val="nil"/>
              <w:bottom w:val="nil"/>
              <w:right w:val="nil"/>
            </w:tcBorders>
          </w:tcPr>
          <w:p w14:paraId="632734FC" w14:textId="77777777" w:rsidR="00B360F1" w:rsidRPr="00676EC3" w:rsidRDefault="00B360F1" w:rsidP="008578EB">
            <w:pPr>
              <w:pStyle w:val="Normal6a"/>
            </w:pPr>
            <w:r w:rsidRPr="00676EC3">
              <w:rPr>
                <w:b/>
                <w:i/>
              </w:rPr>
              <w:t>21h.</w:t>
            </w:r>
            <w:r w:rsidRPr="00676EC3">
              <w:tab/>
            </w:r>
            <w:r w:rsidRPr="00676EC3">
              <w:rPr>
                <w:b/>
                <w:i/>
              </w:rPr>
              <w:t>er enig i, at et større samarbejde om cybersikkerhed i Middelhavsområdet kan bidrage til en bedre forebyggelse af cyberhændelser;</w:t>
            </w:r>
          </w:p>
        </w:tc>
      </w:tr>
    </w:tbl>
    <w:p w14:paraId="16DEA5C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68B81A9" w14:textId="77777777" w:rsidR="00B360F1" w:rsidRPr="00676EC3" w:rsidRDefault="00B360F1" w:rsidP="00B360F1">
      <w:r w:rsidRPr="00AD115F">
        <w:rPr>
          <w:rStyle w:val="HideTWBExt"/>
        </w:rPr>
        <w:t>&lt;/Amend&gt;</w:t>
      </w:r>
    </w:p>
    <w:p w14:paraId="08C87FE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440</w:t>
      </w:r>
      <w:r w:rsidRPr="00AD115F">
        <w:rPr>
          <w:rStyle w:val="HideTWBExt"/>
          <w:b w:val="0"/>
        </w:rPr>
        <w:t>&lt;/NumAm&gt;</w:t>
      </w:r>
    </w:p>
    <w:p w14:paraId="0EDF529B"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2870B2B1" w14:textId="77777777" w:rsidR="00B360F1" w:rsidRPr="00676EC3" w:rsidRDefault="00B360F1" w:rsidP="00B360F1">
      <w:pPr>
        <w:pStyle w:val="NormalBold"/>
      </w:pPr>
      <w:r w:rsidRPr="00AD115F">
        <w:rPr>
          <w:rStyle w:val="HideTWBExt"/>
          <w:b w:val="0"/>
        </w:rPr>
        <w:t>&lt;/RepeatBlock-By&gt;</w:t>
      </w:r>
    </w:p>
    <w:p w14:paraId="0683F47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F471E21" w14:textId="77777777" w:rsidR="00B360F1" w:rsidRPr="00676EC3" w:rsidRDefault="00B360F1" w:rsidP="00B360F1">
      <w:pPr>
        <w:pStyle w:val="NormalBold"/>
      </w:pPr>
      <w:r w:rsidRPr="00AD115F">
        <w:rPr>
          <w:rStyle w:val="HideTWBExt"/>
          <w:b w:val="0"/>
        </w:rPr>
        <w:t>&lt;Article&gt;</w:t>
      </w:r>
      <w:r w:rsidRPr="00676EC3">
        <w:t>Punkt 21 i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13303B3" w14:textId="77777777" w:rsidTr="008578EB">
        <w:trPr>
          <w:trHeight w:hRule="exact" w:val="240"/>
          <w:jc w:val="center"/>
        </w:trPr>
        <w:tc>
          <w:tcPr>
            <w:tcW w:w="9752" w:type="dxa"/>
            <w:gridSpan w:val="2"/>
            <w:tcBorders>
              <w:top w:val="nil"/>
              <w:left w:val="nil"/>
              <w:bottom w:val="nil"/>
              <w:right w:val="nil"/>
            </w:tcBorders>
          </w:tcPr>
          <w:p w14:paraId="365B8CBD" w14:textId="77777777" w:rsidR="00B360F1" w:rsidRPr="00676EC3" w:rsidRDefault="00B360F1" w:rsidP="008578EB"/>
        </w:tc>
      </w:tr>
      <w:tr w:rsidR="00B360F1" w:rsidRPr="00676EC3" w14:paraId="194218DE" w14:textId="77777777" w:rsidTr="008578EB">
        <w:trPr>
          <w:trHeight w:val="240"/>
          <w:jc w:val="center"/>
        </w:trPr>
        <w:tc>
          <w:tcPr>
            <w:tcW w:w="4876" w:type="dxa"/>
            <w:tcBorders>
              <w:top w:val="nil"/>
              <w:left w:val="nil"/>
              <w:bottom w:val="nil"/>
              <w:right w:val="nil"/>
            </w:tcBorders>
          </w:tcPr>
          <w:p w14:paraId="4D21F07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A124086" w14:textId="77777777" w:rsidR="00B360F1" w:rsidRPr="00676EC3" w:rsidRDefault="00B360F1" w:rsidP="008578EB">
            <w:pPr>
              <w:pStyle w:val="AmColumnHeading"/>
            </w:pPr>
            <w:r w:rsidRPr="00676EC3">
              <w:t>Ændringsforslag</w:t>
            </w:r>
          </w:p>
        </w:tc>
      </w:tr>
      <w:tr w:rsidR="00B360F1" w:rsidRPr="00676EC3" w14:paraId="63488199" w14:textId="77777777" w:rsidTr="008578EB">
        <w:trPr>
          <w:jc w:val="center"/>
        </w:trPr>
        <w:tc>
          <w:tcPr>
            <w:tcW w:w="4876" w:type="dxa"/>
            <w:tcBorders>
              <w:top w:val="nil"/>
              <w:left w:val="nil"/>
              <w:bottom w:val="nil"/>
              <w:right w:val="nil"/>
            </w:tcBorders>
          </w:tcPr>
          <w:p w14:paraId="17C0BB5E" w14:textId="77777777" w:rsidR="00B360F1" w:rsidRPr="00676EC3" w:rsidRDefault="00B360F1" w:rsidP="008578EB">
            <w:pPr>
              <w:pStyle w:val="Normal6a"/>
            </w:pPr>
          </w:p>
        </w:tc>
        <w:tc>
          <w:tcPr>
            <w:tcW w:w="4876" w:type="dxa"/>
            <w:tcBorders>
              <w:top w:val="nil"/>
              <w:left w:val="nil"/>
              <w:bottom w:val="nil"/>
              <w:right w:val="nil"/>
            </w:tcBorders>
          </w:tcPr>
          <w:p w14:paraId="57E0B9E6" w14:textId="77777777" w:rsidR="00B360F1" w:rsidRPr="00676EC3" w:rsidRDefault="00B360F1" w:rsidP="008578EB">
            <w:pPr>
              <w:pStyle w:val="Normal6a"/>
            </w:pPr>
            <w:r w:rsidRPr="00676EC3">
              <w:rPr>
                <w:b/>
                <w:i/>
              </w:rPr>
              <w:t>21i.</w:t>
            </w:r>
            <w:r w:rsidRPr="00676EC3">
              <w:tab/>
            </w:r>
            <w:r w:rsidRPr="00676EC3">
              <w:rPr>
                <w:b/>
                <w:i/>
              </w:rPr>
              <w:t>fremhæver, at transportforbindelser på tværs af Alperne og multimodale korridorer, der er forbundet med havne i Middelhavsområdet, fungerer som en strategisk bro mellem Middelhavsområdet og EU's indre marked; understreger, at det er afgørende at styrke deres modstandsdygtighed og operationelle kontinuitet gennem koordineret vedligeholdelsesplanlægning for strategisk grænseoverskridende infrastruktur, øget jernbaneinteroperabilitet og fremskyndede investeringer langs TEN-T-korridorerne i Middelhavsområdet og Rhinen – Alperne for at forebygge logistiske flaskehalse og sikre sikrere, mere bæredygtige og mere effektive forsyningskæder mellem Middelhavsområdet og de europæiske markeder;</w:t>
            </w:r>
          </w:p>
        </w:tc>
      </w:tr>
    </w:tbl>
    <w:p w14:paraId="6FA0AAA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1BF2A2D" w14:textId="77777777" w:rsidR="00B360F1" w:rsidRPr="00676EC3" w:rsidRDefault="00B360F1" w:rsidP="00B360F1">
      <w:r w:rsidRPr="00AD115F">
        <w:rPr>
          <w:rStyle w:val="HideTWBExt"/>
        </w:rPr>
        <w:t>&lt;/Amend&gt;</w:t>
      </w:r>
    </w:p>
    <w:p w14:paraId="1B49633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441</w:t>
      </w:r>
      <w:r w:rsidRPr="00AD115F">
        <w:rPr>
          <w:rStyle w:val="HideTWBExt"/>
          <w:b w:val="0"/>
        </w:rPr>
        <w:t>&lt;/NumAm&gt;</w:t>
      </w:r>
    </w:p>
    <w:p w14:paraId="697090AB"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1E6ADFD7" w14:textId="77777777" w:rsidR="00B360F1" w:rsidRPr="00676EC3" w:rsidRDefault="00B360F1" w:rsidP="00B360F1">
      <w:pPr>
        <w:pStyle w:val="NormalBold"/>
      </w:pPr>
      <w:r w:rsidRPr="00AD115F">
        <w:rPr>
          <w:rStyle w:val="HideTWBExt"/>
          <w:b w:val="0"/>
        </w:rPr>
        <w:t>&lt;/RepeatBlock-By&gt;</w:t>
      </w:r>
    </w:p>
    <w:p w14:paraId="051A0E4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3A28518" w14:textId="77777777" w:rsidR="00B360F1" w:rsidRPr="00676EC3" w:rsidRDefault="00B360F1" w:rsidP="00B360F1">
      <w:pPr>
        <w:pStyle w:val="NormalBold"/>
      </w:pPr>
      <w:r w:rsidRPr="00AD115F">
        <w:rPr>
          <w:rStyle w:val="HideTWBExt"/>
          <w:b w:val="0"/>
        </w:rPr>
        <w:t>&lt;Article&gt;</w:t>
      </w:r>
      <w:r w:rsidRPr="00676EC3">
        <w:t>Overskrift 5</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5FAD248" w14:textId="77777777" w:rsidTr="008578EB">
        <w:trPr>
          <w:trHeight w:hRule="exact" w:val="240"/>
          <w:jc w:val="center"/>
        </w:trPr>
        <w:tc>
          <w:tcPr>
            <w:tcW w:w="9752" w:type="dxa"/>
            <w:gridSpan w:val="2"/>
            <w:tcBorders>
              <w:top w:val="nil"/>
              <w:left w:val="nil"/>
              <w:bottom w:val="nil"/>
              <w:right w:val="nil"/>
            </w:tcBorders>
          </w:tcPr>
          <w:p w14:paraId="1CD8D89D" w14:textId="77777777" w:rsidR="00B360F1" w:rsidRPr="00676EC3" w:rsidRDefault="00B360F1" w:rsidP="008578EB"/>
        </w:tc>
      </w:tr>
      <w:tr w:rsidR="00B360F1" w:rsidRPr="00676EC3" w14:paraId="4BE6E622" w14:textId="77777777" w:rsidTr="008578EB">
        <w:trPr>
          <w:trHeight w:val="240"/>
          <w:jc w:val="center"/>
        </w:trPr>
        <w:tc>
          <w:tcPr>
            <w:tcW w:w="4876" w:type="dxa"/>
            <w:tcBorders>
              <w:top w:val="nil"/>
              <w:left w:val="nil"/>
              <w:bottom w:val="nil"/>
              <w:right w:val="nil"/>
            </w:tcBorders>
          </w:tcPr>
          <w:p w14:paraId="4261E66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0D1CE5F" w14:textId="77777777" w:rsidR="00B360F1" w:rsidRPr="00676EC3" w:rsidRDefault="00B360F1" w:rsidP="008578EB">
            <w:pPr>
              <w:pStyle w:val="AmColumnHeading"/>
            </w:pPr>
            <w:r w:rsidRPr="00676EC3">
              <w:t>Ændringsforslag</w:t>
            </w:r>
          </w:p>
        </w:tc>
      </w:tr>
      <w:tr w:rsidR="00B360F1" w:rsidRPr="00676EC3" w14:paraId="2EC628AE" w14:textId="77777777" w:rsidTr="008578EB">
        <w:trPr>
          <w:jc w:val="center"/>
        </w:trPr>
        <w:tc>
          <w:tcPr>
            <w:tcW w:w="4876" w:type="dxa"/>
            <w:tcBorders>
              <w:top w:val="nil"/>
              <w:left w:val="nil"/>
              <w:bottom w:val="nil"/>
              <w:right w:val="nil"/>
            </w:tcBorders>
          </w:tcPr>
          <w:p w14:paraId="74177519" w14:textId="77777777" w:rsidR="00B360F1" w:rsidRPr="00676EC3" w:rsidRDefault="00B360F1" w:rsidP="008578EB">
            <w:pPr>
              <w:pStyle w:val="Normal6a"/>
            </w:pPr>
            <w:r w:rsidRPr="00676EC3">
              <w:t>Beredskab og migrationsstyring</w:t>
            </w:r>
          </w:p>
        </w:tc>
        <w:tc>
          <w:tcPr>
            <w:tcW w:w="4876" w:type="dxa"/>
            <w:tcBorders>
              <w:top w:val="nil"/>
              <w:left w:val="nil"/>
              <w:bottom w:val="nil"/>
              <w:right w:val="nil"/>
            </w:tcBorders>
          </w:tcPr>
          <w:p w14:paraId="42F43C9D" w14:textId="77777777" w:rsidR="00B360F1" w:rsidRPr="00676EC3" w:rsidRDefault="00B360F1" w:rsidP="008578EB">
            <w:pPr>
              <w:pStyle w:val="Normal6a"/>
            </w:pPr>
            <w:r w:rsidRPr="00676EC3">
              <w:t>Beredskab</w:t>
            </w:r>
            <w:r w:rsidRPr="00676EC3">
              <w:rPr>
                <w:b/>
                <w:i/>
              </w:rPr>
              <w:t xml:space="preserve">, forebyggelse af ulovlig migration </w:t>
            </w:r>
            <w:r w:rsidRPr="00676EC3">
              <w:t>og migrationsstyring</w:t>
            </w:r>
          </w:p>
        </w:tc>
      </w:tr>
    </w:tbl>
    <w:p w14:paraId="0313664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1A47FEE0" w14:textId="77777777" w:rsidR="00B360F1" w:rsidRPr="00676EC3" w:rsidRDefault="00B360F1" w:rsidP="00B360F1">
      <w:r w:rsidRPr="00AD115F">
        <w:rPr>
          <w:rStyle w:val="HideTWBExt"/>
        </w:rPr>
        <w:t>&lt;/Amend&gt;</w:t>
      </w:r>
    </w:p>
    <w:p w14:paraId="025AC55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442</w:t>
      </w:r>
      <w:r w:rsidRPr="00AD115F">
        <w:rPr>
          <w:rStyle w:val="HideTWBExt"/>
          <w:b w:val="0"/>
        </w:rPr>
        <w:t>&lt;/NumAm&gt;</w:t>
      </w:r>
    </w:p>
    <w:p w14:paraId="6F506D38" w14:textId="77777777" w:rsidR="00B360F1" w:rsidRPr="00676EC3" w:rsidRDefault="00B360F1" w:rsidP="00B360F1">
      <w:pPr>
        <w:pStyle w:val="NormalBold"/>
      </w:pPr>
      <w:r w:rsidRPr="00AD115F">
        <w:rPr>
          <w:rStyle w:val="HideTWBExt"/>
          <w:b w:val="0"/>
        </w:rPr>
        <w:t>&lt;RepeatBlock-By&gt;&lt;Members&gt;</w:t>
      </w:r>
      <w:r w:rsidRPr="00676EC3">
        <w:t>Alberico Gambino, Ruggero Razza, Carlo Fidanza</w:t>
      </w:r>
      <w:r w:rsidRPr="00AD115F">
        <w:rPr>
          <w:rStyle w:val="HideTWBExt"/>
          <w:b w:val="0"/>
        </w:rPr>
        <w:t>&lt;/Members&gt;</w:t>
      </w:r>
    </w:p>
    <w:p w14:paraId="7B7AF168" w14:textId="77777777" w:rsidR="00B360F1" w:rsidRPr="00676EC3" w:rsidRDefault="00B360F1" w:rsidP="00B360F1">
      <w:pPr>
        <w:pStyle w:val="NormalBold"/>
      </w:pPr>
      <w:r w:rsidRPr="00AD115F">
        <w:rPr>
          <w:rStyle w:val="HideTWBExt"/>
          <w:b w:val="0"/>
        </w:rPr>
        <w:t>&lt;/RepeatBlock-By&gt;</w:t>
      </w:r>
    </w:p>
    <w:p w14:paraId="368C217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8ED71E2" w14:textId="77777777" w:rsidR="00B360F1" w:rsidRPr="00676EC3" w:rsidRDefault="00B360F1" w:rsidP="00B360F1">
      <w:pPr>
        <w:pStyle w:val="NormalBold"/>
      </w:pPr>
      <w:r w:rsidRPr="00AD115F">
        <w:rPr>
          <w:rStyle w:val="HideTWBExt"/>
          <w:b w:val="0"/>
        </w:rPr>
        <w:t>&lt;Article&gt;</w:t>
      </w:r>
      <w:r w:rsidRPr="00676EC3">
        <w:t>Overskrift 5</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442F05C" w14:textId="77777777" w:rsidTr="008578EB">
        <w:trPr>
          <w:trHeight w:hRule="exact" w:val="240"/>
          <w:jc w:val="center"/>
        </w:trPr>
        <w:tc>
          <w:tcPr>
            <w:tcW w:w="9752" w:type="dxa"/>
            <w:gridSpan w:val="2"/>
            <w:tcBorders>
              <w:top w:val="nil"/>
              <w:left w:val="nil"/>
              <w:bottom w:val="nil"/>
              <w:right w:val="nil"/>
            </w:tcBorders>
          </w:tcPr>
          <w:p w14:paraId="0836AACB" w14:textId="77777777" w:rsidR="00B360F1" w:rsidRPr="00676EC3" w:rsidRDefault="00B360F1" w:rsidP="008578EB"/>
        </w:tc>
      </w:tr>
      <w:tr w:rsidR="00B360F1" w:rsidRPr="00676EC3" w14:paraId="03A272AD" w14:textId="77777777" w:rsidTr="008578EB">
        <w:trPr>
          <w:trHeight w:val="240"/>
          <w:jc w:val="center"/>
        </w:trPr>
        <w:tc>
          <w:tcPr>
            <w:tcW w:w="4876" w:type="dxa"/>
            <w:tcBorders>
              <w:top w:val="nil"/>
              <w:left w:val="nil"/>
              <w:bottom w:val="nil"/>
              <w:right w:val="nil"/>
            </w:tcBorders>
          </w:tcPr>
          <w:p w14:paraId="070BBF4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8B5058A" w14:textId="77777777" w:rsidR="00B360F1" w:rsidRPr="00676EC3" w:rsidRDefault="00B360F1" w:rsidP="008578EB">
            <w:pPr>
              <w:pStyle w:val="AmColumnHeading"/>
            </w:pPr>
            <w:r w:rsidRPr="00676EC3">
              <w:t>Ændringsforslag</w:t>
            </w:r>
          </w:p>
        </w:tc>
      </w:tr>
      <w:tr w:rsidR="00B360F1" w:rsidRPr="00676EC3" w14:paraId="2A55F604" w14:textId="77777777" w:rsidTr="008578EB">
        <w:trPr>
          <w:jc w:val="center"/>
        </w:trPr>
        <w:tc>
          <w:tcPr>
            <w:tcW w:w="4876" w:type="dxa"/>
            <w:tcBorders>
              <w:top w:val="nil"/>
              <w:left w:val="nil"/>
              <w:bottom w:val="nil"/>
              <w:right w:val="nil"/>
            </w:tcBorders>
          </w:tcPr>
          <w:p w14:paraId="0A160DC6" w14:textId="77777777" w:rsidR="00B360F1" w:rsidRPr="00676EC3" w:rsidRDefault="00B360F1" w:rsidP="008578EB">
            <w:pPr>
              <w:pStyle w:val="Normal6a"/>
            </w:pPr>
            <w:r w:rsidRPr="00676EC3">
              <w:t>Beredskab og migrationsstyring</w:t>
            </w:r>
          </w:p>
        </w:tc>
        <w:tc>
          <w:tcPr>
            <w:tcW w:w="4876" w:type="dxa"/>
            <w:tcBorders>
              <w:top w:val="nil"/>
              <w:left w:val="nil"/>
              <w:bottom w:val="nil"/>
              <w:right w:val="nil"/>
            </w:tcBorders>
          </w:tcPr>
          <w:p w14:paraId="0B1B1DE1" w14:textId="77777777" w:rsidR="00B360F1" w:rsidRPr="00676EC3" w:rsidRDefault="00B360F1" w:rsidP="008578EB">
            <w:pPr>
              <w:pStyle w:val="Normal6a"/>
            </w:pPr>
            <w:r w:rsidRPr="00676EC3">
              <w:rPr>
                <w:b/>
                <w:bCs/>
                <w:i/>
                <w:iCs/>
              </w:rPr>
              <w:t>Sikkerhed,</w:t>
            </w:r>
            <w:r w:rsidRPr="00676EC3">
              <w:t xml:space="preserve"> beredskab og migrationsstyring</w:t>
            </w:r>
          </w:p>
        </w:tc>
      </w:tr>
    </w:tbl>
    <w:p w14:paraId="3ECBB08D"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2740D46F" w14:textId="77777777" w:rsidR="00B360F1" w:rsidRPr="00676EC3" w:rsidRDefault="00B360F1" w:rsidP="00B360F1">
      <w:r w:rsidRPr="00AD115F">
        <w:rPr>
          <w:rStyle w:val="HideTWBExt"/>
        </w:rPr>
        <w:t>&lt;/Amend&gt;</w:t>
      </w:r>
    </w:p>
    <w:p w14:paraId="17683B3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443</w:t>
      </w:r>
      <w:r w:rsidRPr="00AD115F">
        <w:rPr>
          <w:rStyle w:val="HideTWBExt"/>
          <w:b w:val="0"/>
        </w:rPr>
        <w:t>&lt;/NumAm&gt;</w:t>
      </w:r>
    </w:p>
    <w:p w14:paraId="14B36F7E" w14:textId="77777777" w:rsidR="00B360F1" w:rsidRPr="00676EC3" w:rsidRDefault="00B360F1" w:rsidP="00B360F1">
      <w:pPr>
        <w:pStyle w:val="NormalBold"/>
      </w:pPr>
      <w:r w:rsidRPr="00AD115F">
        <w:rPr>
          <w:rStyle w:val="HideTWBExt"/>
          <w:b w:val="0"/>
        </w:rPr>
        <w:t>&lt;RepeatBlock-By&gt;&lt;Members&gt;</w:t>
      </w:r>
      <w:r w:rsidRPr="00676EC3">
        <w:t>Francisco José Millán Mon</w:t>
      </w:r>
      <w:r w:rsidRPr="00AD115F">
        <w:rPr>
          <w:rStyle w:val="HideTWBExt"/>
          <w:b w:val="0"/>
        </w:rPr>
        <w:t>&lt;/Members&gt;</w:t>
      </w:r>
    </w:p>
    <w:p w14:paraId="42C8F117" w14:textId="77777777" w:rsidR="00B360F1" w:rsidRPr="00676EC3" w:rsidRDefault="00B360F1" w:rsidP="00B360F1">
      <w:pPr>
        <w:pStyle w:val="NormalBold"/>
      </w:pPr>
      <w:r w:rsidRPr="00AD115F">
        <w:rPr>
          <w:rStyle w:val="HideTWBExt"/>
          <w:b w:val="0"/>
        </w:rPr>
        <w:t>&lt;/RepeatBlock-By&gt;</w:t>
      </w:r>
    </w:p>
    <w:p w14:paraId="31D5E1A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53EF638" w14:textId="77777777" w:rsidR="00B360F1" w:rsidRPr="00676EC3" w:rsidRDefault="00B360F1" w:rsidP="00B360F1">
      <w:pPr>
        <w:pStyle w:val="NormalBold"/>
      </w:pPr>
      <w:r w:rsidRPr="00AD115F">
        <w:rPr>
          <w:rStyle w:val="HideTWBExt"/>
          <w:b w:val="0"/>
        </w:rPr>
        <w:t>&lt;Article&gt;</w:t>
      </w:r>
      <w:r w:rsidRPr="00676EC3">
        <w:t>Overskrift 5</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1EEF0A4" w14:textId="77777777" w:rsidTr="008578EB">
        <w:trPr>
          <w:trHeight w:hRule="exact" w:val="240"/>
          <w:jc w:val="center"/>
        </w:trPr>
        <w:tc>
          <w:tcPr>
            <w:tcW w:w="9752" w:type="dxa"/>
            <w:gridSpan w:val="2"/>
            <w:tcBorders>
              <w:top w:val="nil"/>
              <w:left w:val="nil"/>
              <w:bottom w:val="nil"/>
              <w:right w:val="nil"/>
            </w:tcBorders>
          </w:tcPr>
          <w:p w14:paraId="0B78BCC8" w14:textId="77777777" w:rsidR="00B360F1" w:rsidRPr="00676EC3" w:rsidRDefault="00B360F1" w:rsidP="008578EB"/>
        </w:tc>
      </w:tr>
      <w:tr w:rsidR="00B360F1" w:rsidRPr="00676EC3" w14:paraId="53E94FFD" w14:textId="77777777" w:rsidTr="008578EB">
        <w:trPr>
          <w:trHeight w:val="240"/>
          <w:jc w:val="center"/>
        </w:trPr>
        <w:tc>
          <w:tcPr>
            <w:tcW w:w="4876" w:type="dxa"/>
            <w:tcBorders>
              <w:top w:val="nil"/>
              <w:left w:val="nil"/>
              <w:bottom w:val="nil"/>
              <w:right w:val="nil"/>
            </w:tcBorders>
          </w:tcPr>
          <w:p w14:paraId="36928EF5"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F831C81" w14:textId="77777777" w:rsidR="00B360F1" w:rsidRPr="00676EC3" w:rsidRDefault="00B360F1" w:rsidP="008578EB">
            <w:pPr>
              <w:pStyle w:val="AmColumnHeading"/>
            </w:pPr>
            <w:r w:rsidRPr="00676EC3">
              <w:t>Ændringsforslag</w:t>
            </w:r>
          </w:p>
        </w:tc>
      </w:tr>
      <w:tr w:rsidR="00B360F1" w:rsidRPr="00676EC3" w14:paraId="2353D41F" w14:textId="77777777" w:rsidTr="008578EB">
        <w:trPr>
          <w:jc w:val="center"/>
        </w:trPr>
        <w:tc>
          <w:tcPr>
            <w:tcW w:w="4876" w:type="dxa"/>
            <w:tcBorders>
              <w:top w:val="nil"/>
              <w:left w:val="nil"/>
              <w:bottom w:val="nil"/>
              <w:right w:val="nil"/>
            </w:tcBorders>
          </w:tcPr>
          <w:p w14:paraId="38AE6F8F" w14:textId="77777777" w:rsidR="00B360F1" w:rsidRPr="00676EC3" w:rsidRDefault="00B360F1" w:rsidP="008578EB">
            <w:pPr>
              <w:pStyle w:val="Normal6a"/>
            </w:pPr>
            <w:r w:rsidRPr="00676EC3">
              <w:t>Beredskab og migrationsstyring</w:t>
            </w:r>
          </w:p>
        </w:tc>
        <w:tc>
          <w:tcPr>
            <w:tcW w:w="4876" w:type="dxa"/>
            <w:tcBorders>
              <w:top w:val="nil"/>
              <w:left w:val="nil"/>
              <w:bottom w:val="nil"/>
              <w:right w:val="nil"/>
            </w:tcBorders>
          </w:tcPr>
          <w:p w14:paraId="16FA81D7" w14:textId="77777777" w:rsidR="00B360F1" w:rsidRPr="00676EC3" w:rsidRDefault="00B360F1" w:rsidP="008578EB">
            <w:pPr>
              <w:pStyle w:val="Normal6a"/>
            </w:pPr>
            <w:r w:rsidRPr="00676EC3">
              <w:rPr>
                <w:b/>
                <w:bCs/>
                <w:i/>
                <w:iCs/>
              </w:rPr>
              <w:t>Sikkerhed,</w:t>
            </w:r>
            <w:r w:rsidRPr="00676EC3">
              <w:t xml:space="preserve"> beredskab og migrationsstyring</w:t>
            </w:r>
          </w:p>
        </w:tc>
      </w:tr>
    </w:tbl>
    <w:p w14:paraId="61FD79E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{ES}</w:t>
      </w:r>
      <w:r w:rsidRPr="00676EC3">
        <w:t>es</w:t>
      </w:r>
      <w:r w:rsidRPr="00AD115F">
        <w:rPr>
          <w:rStyle w:val="HideTWBExt"/>
        </w:rPr>
        <w:t>&lt;/Original&gt;</w:t>
      </w:r>
    </w:p>
    <w:p w14:paraId="5439BE06" w14:textId="77777777" w:rsidR="00B360F1" w:rsidRPr="00676EC3" w:rsidRDefault="00B360F1" w:rsidP="00B360F1">
      <w:r w:rsidRPr="00AD115F">
        <w:rPr>
          <w:rStyle w:val="HideTWBExt"/>
        </w:rPr>
        <w:t>&lt;/Amend&gt;</w:t>
      </w:r>
    </w:p>
    <w:p w14:paraId="48EAAFC5"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444</w:t>
      </w:r>
      <w:r w:rsidRPr="00AD115F">
        <w:rPr>
          <w:rStyle w:val="HideTWBExt"/>
          <w:b w:val="0"/>
        </w:rPr>
        <w:t>&lt;/NumAm&gt;</w:t>
      </w:r>
    </w:p>
    <w:p w14:paraId="6E65E212" w14:textId="77777777" w:rsidR="00B360F1" w:rsidRPr="00676EC3" w:rsidRDefault="00B360F1" w:rsidP="00B360F1">
      <w:pPr>
        <w:pStyle w:val="NormalBold"/>
      </w:pPr>
      <w:r w:rsidRPr="00AD115F">
        <w:rPr>
          <w:rStyle w:val="HideTWBExt"/>
          <w:b w:val="0"/>
        </w:rPr>
        <w:t>&lt;RepeatBlock-By&gt;&lt;Members&gt;</w:t>
      </w:r>
      <w:r w:rsidRPr="00676EC3">
        <w:t>Nicola Zingaretti, Nacho Sánchez Amor, Yannis Maniatis, Elio Di Rupo, Marco Tarquinio, Matjaž Nemec, Marta Temido, Costas Mavrides</w:t>
      </w:r>
      <w:r w:rsidRPr="00AD115F">
        <w:rPr>
          <w:rStyle w:val="HideTWBExt"/>
          <w:b w:val="0"/>
        </w:rPr>
        <w:t>&lt;/Members&gt;</w:t>
      </w:r>
    </w:p>
    <w:p w14:paraId="559EADA5" w14:textId="77777777" w:rsidR="00B360F1" w:rsidRPr="00676EC3" w:rsidRDefault="00B360F1" w:rsidP="00B360F1">
      <w:pPr>
        <w:pStyle w:val="NormalBold"/>
      </w:pPr>
      <w:r w:rsidRPr="00AD115F">
        <w:rPr>
          <w:rStyle w:val="HideTWBExt"/>
          <w:b w:val="0"/>
        </w:rPr>
        <w:t>&lt;/RepeatBlock-By&gt;</w:t>
      </w:r>
    </w:p>
    <w:p w14:paraId="43787C5E"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047EB6F" w14:textId="77777777" w:rsidR="00B360F1" w:rsidRPr="00676EC3" w:rsidRDefault="00B360F1" w:rsidP="00B360F1">
      <w:pPr>
        <w:pStyle w:val="NormalBold"/>
      </w:pPr>
      <w:r w:rsidRPr="00AD115F">
        <w:rPr>
          <w:rStyle w:val="HideTWBExt"/>
          <w:b w:val="0"/>
        </w:rPr>
        <w:t>&lt;Article&gt;</w:t>
      </w:r>
      <w:r w:rsidRPr="00676EC3">
        <w:t>Punkt 21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35CC5AE" w14:textId="77777777" w:rsidTr="008578EB">
        <w:trPr>
          <w:trHeight w:hRule="exact" w:val="240"/>
          <w:jc w:val="center"/>
        </w:trPr>
        <w:tc>
          <w:tcPr>
            <w:tcW w:w="9752" w:type="dxa"/>
            <w:gridSpan w:val="2"/>
            <w:tcBorders>
              <w:top w:val="nil"/>
              <w:left w:val="nil"/>
              <w:bottom w:val="nil"/>
              <w:right w:val="nil"/>
            </w:tcBorders>
          </w:tcPr>
          <w:p w14:paraId="621FA729" w14:textId="77777777" w:rsidR="00B360F1" w:rsidRPr="00676EC3" w:rsidRDefault="00B360F1" w:rsidP="008578EB"/>
        </w:tc>
      </w:tr>
      <w:tr w:rsidR="00B360F1" w:rsidRPr="00676EC3" w14:paraId="348E92C8" w14:textId="77777777" w:rsidTr="008578EB">
        <w:trPr>
          <w:trHeight w:val="240"/>
          <w:jc w:val="center"/>
        </w:trPr>
        <w:tc>
          <w:tcPr>
            <w:tcW w:w="4876" w:type="dxa"/>
            <w:tcBorders>
              <w:top w:val="nil"/>
              <w:left w:val="nil"/>
              <w:bottom w:val="nil"/>
              <w:right w:val="nil"/>
            </w:tcBorders>
          </w:tcPr>
          <w:p w14:paraId="4918A11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0E9CDF2" w14:textId="77777777" w:rsidR="00B360F1" w:rsidRPr="00676EC3" w:rsidRDefault="00B360F1" w:rsidP="008578EB">
            <w:pPr>
              <w:pStyle w:val="AmColumnHeading"/>
            </w:pPr>
            <w:r w:rsidRPr="00676EC3">
              <w:t>Ændringsforslag</w:t>
            </w:r>
          </w:p>
        </w:tc>
      </w:tr>
      <w:tr w:rsidR="00B360F1" w:rsidRPr="00676EC3" w14:paraId="61035A9F" w14:textId="77777777" w:rsidTr="008578EB">
        <w:trPr>
          <w:jc w:val="center"/>
        </w:trPr>
        <w:tc>
          <w:tcPr>
            <w:tcW w:w="4876" w:type="dxa"/>
            <w:tcBorders>
              <w:top w:val="nil"/>
              <w:left w:val="nil"/>
              <w:bottom w:val="nil"/>
              <w:right w:val="nil"/>
            </w:tcBorders>
          </w:tcPr>
          <w:p w14:paraId="5CA1E2A3" w14:textId="77777777" w:rsidR="00B360F1" w:rsidRPr="00676EC3" w:rsidRDefault="00B360F1" w:rsidP="008578EB">
            <w:pPr>
              <w:pStyle w:val="Normal6a"/>
            </w:pPr>
          </w:p>
        </w:tc>
        <w:tc>
          <w:tcPr>
            <w:tcW w:w="4876" w:type="dxa"/>
            <w:tcBorders>
              <w:top w:val="nil"/>
              <w:left w:val="nil"/>
              <w:bottom w:val="nil"/>
              <w:right w:val="nil"/>
            </w:tcBorders>
          </w:tcPr>
          <w:p w14:paraId="49807B34" w14:textId="1654E16F" w:rsidR="00B360F1" w:rsidRPr="00676EC3" w:rsidRDefault="00B360F1" w:rsidP="008578EB">
            <w:pPr>
              <w:pStyle w:val="Normal6a"/>
            </w:pPr>
            <w:r w:rsidRPr="00676EC3">
              <w:rPr>
                <w:b/>
                <w:i/>
              </w:rPr>
              <w:t>21a.</w:t>
            </w:r>
            <w:r w:rsidRPr="00676EC3">
              <w:tab/>
            </w:r>
            <w:r w:rsidRPr="00676EC3">
              <w:rPr>
                <w:b/>
                <w:i/>
              </w:rPr>
              <w:t>glæder sig over oprettelsen af Cyperns regionale</w:t>
            </w:r>
            <w:r w:rsidR="00251369" w:rsidRPr="00676EC3">
              <w:rPr>
                <w:b/>
                <w:i/>
              </w:rPr>
              <w:t xml:space="preserve"> station for brandbekæmpelse </w:t>
            </w:r>
            <w:r w:rsidRPr="00676EC3">
              <w:rPr>
                <w:b/>
                <w:i/>
              </w:rPr>
              <w:t>fra luften (CRAFS), der kan tjene som eksempel for dybere regionale initiativer;</w:t>
            </w:r>
          </w:p>
        </w:tc>
      </w:tr>
    </w:tbl>
    <w:p w14:paraId="58B872B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71567A4" w14:textId="77777777" w:rsidR="00B360F1" w:rsidRPr="00676EC3" w:rsidRDefault="00B360F1" w:rsidP="00B360F1">
      <w:r w:rsidRPr="00AD115F">
        <w:rPr>
          <w:rStyle w:val="HideTWBExt"/>
        </w:rPr>
        <w:t>&lt;/Amend&gt;</w:t>
      </w:r>
    </w:p>
    <w:p w14:paraId="79F38D8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445</w:t>
      </w:r>
      <w:r w:rsidRPr="00AD115F">
        <w:rPr>
          <w:rStyle w:val="HideTWBExt"/>
          <w:b w:val="0"/>
        </w:rPr>
        <w:t>&lt;/NumAm&gt;</w:t>
      </w:r>
    </w:p>
    <w:p w14:paraId="0F89CB04" w14:textId="77777777" w:rsidR="00B360F1" w:rsidRPr="00676EC3" w:rsidRDefault="00B360F1" w:rsidP="00B360F1">
      <w:pPr>
        <w:pStyle w:val="NormalBold"/>
      </w:pPr>
      <w:r w:rsidRPr="00AD115F">
        <w:rPr>
          <w:rStyle w:val="HideTWBExt"/>
          <w:b w:val="0"/>
        </w:rPr>
        <w:t>&lt;RepeatBlock-By&gt;&lt;Members&gt;</w:t>
      </w:r>
      <w:r w:rsidRPr="00676EC3">
        <w:t>Cristian Terheş</w:t>
      </w:r>
      <w:r w:rsidRPr="00AD115F">
        <w:rPr>
          <w:rStyle w:val="HideTWBExt"/>
          <w:b w:val="0"/>
        </w:rPr>
        <w:t>&lt;/Members&gt;</w:t>
      </w:r>
    </w:p>
    <w:p w14:paraId="343E10E0" w14:textId="77777777" w:rsidR="00B360F1" w:rsidRPr="00676EC3" w:rsidRDefault="00B360F1" w:rsidP="00B360F1">
      <w:pPr>
        <w:pStyle w:val="NormalBold"/>
      </w:pPr>
      <w:r w:rsidRPr="00AD115F">
        <w:rPr>
          <w:rStyle w:val="HideTWBExt"/>
          <w:b w:val="0"/>
        </w:rPr>
        <w:t>&lt;/RepeatBlock-By&gt;</w:t>
      </w:r>
    </w:p>
    <w:p w14:paraId="4C1A329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413ED87" w14:textId="77777777" w:rsidR="00B360F1" w:rsidRPr="00676EC3" w:rsidRDefault="00B360F1" w:rsidP="00B360F1">
      <w:pPr>
        <w:pStyle w:val="NormalBold"/>
      </w:pPr>
      <w:r w:rsidRPr="00AD115F">
        <w:rPr>
          <w:rStyle w:val="HideTWBExt"/>
          <w:b w:val="0"/>
        </w:rPr>
        <w:t>&lt;Article&gt;</w:t>
      </w:r>
      <w:r w:rsidRPr="00676EC3">
        <w:t>Punkt 22</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800545B" w14:textId="77777777" w:rsidTr="008578EB">
        <w:trPr>
          <w:trHeight w:hRule="exact" w:val="240"/>
          <w:jc w:val="center"/>
        </w:trPr>
        <w:tc>
          <w:tcPr>
            <w:tcW w:w="9752" w:type="dxa"/>
            <w:gridSpan w:val="2"/>
            <w:tcBorders>
              <w:top w:val="nil"/>
              <w:left w:val="nil"/>
              <w:bottom w:val="nil"/>
              <w:right w:val="nil"/>
            </w:tcBorders>
          </w:tcPr>
          <w:p w14:paraId="2B8C14A2" w14:textId="77777777" w:rsidR="00B360F1" w:rsidRPr="00676EC3" w:rsidRDefault="00B360F1" w:rsidP="008578EB"/>
        </w:tc>
      </w:tr>
      <w:tr w:rsidR="00B360F1" w:rsidRPr="00676EC3" w14:paraId="62D533A1" w14:textId="77777777" w:rsidTr="008578EB">
        <w:trPr>
          <w:trHeight w:val="240"/>
          <w:jc w:val="center"/>
        </w:trPr>
        <w:tc>
          <w:tcPr>
            <w:tcW w:w="4876" w:type="dxa"/>
            <w:tcBorders>
              <w:top w:val="nil"/>
              <w:left w:val="nil"/>
              <w:bottom w:val="nil"/>
              <w:right w:val="nil"/>
            </w:tcBorders>
          </w:tcPr>
          <w:p w14:paraId="7FB1082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7C02EEE" w14:textId="77777777" w:rsidR="00B360F1" w:rsidRPr="00676EC3" w:rsidRDefault="00B360F1" w:rsidP="008578EB">
            <w:pPr>
              <w:pStyle w:val="AmColumnHeading"/>
            </w:pPr>
            <w:r w:rsidRPr="00676EC3">
              <w:t>Ændringsforslag</w:t>
            </w:r>
          </w:p>
        </w:tc>
      </w:tr>
      <w:tr w:rsidR="00B360F1" w:rsidRPr="00676EC3" w14:paraId="5DD2A50E" w14:textId="77777777" w:rsidTr="008578EB">
        <w:trPr>
          <w:jc w:val="center"/>
        </w:trPr>
        <w:tc>
          <w:tcPr>
            <w:tcW w:w="4876" w:type="dxa"/>
            <w:tcBorders>
              <w:top w:val="nil"/>
              <w:left w:val="nil"/>
              <w:bottom w:val="nil"/>
              <w:right w:val="nil"/>
            </w:tcBorders>
          </w:tcPr>
          <w:p w14:paraId="282A9928" w14:textId="77777777" w:rsidR="00B360F1" w:rsidRPr="00676EC3" w:rsidRDefault="00B360F1" w:rsidP="008578EB">
            <w:pPr>
              <w:pStyle w:val="Normal6a"/>
            </w:pPr>
            <w:r w:rsidRPr="00676EC3">
              <w:t>22.</w:t>
            </w:r>
            <w:r w:rsidRPr="00676EC3">
              <w:tab/>
              <w:t>fremhæver, at pagten udgør en mulighed for at gøre fremskridt hen imod et Euro-Middelhavs-mobilitetsrum på en ny og tværgående måde, der støtter resultater inden for økonomisk samarbejde, nystartede virksomheder, små og mellemstore virksomheder, unge, studerende og akademisk og videnskabeligt samarbejde;</w:t>
            </w:r>
          </w:p>
        </w:tc>
        <w:tc>
          <w:tcPr>
            <w:tcW w:w="4876" w:type="dxa"/>
            <w:tcBorders>
              <w:top w:val="nil"/>
              <w:left w:val="nil"/>
              <w:bottom w:val="nil"/>
              <w:right w:val="nil"/>
            </w:tcBorders>
          </w:tcPr>
          <w:p w14:paraId="05425C11" w14:textId="77777777" w:rsidR="00B360F1" w:rsidRPr="00676EC3" w:rsidRDefault="00B360F1" w:rsidP="008578EB">
            <w:pPr>
              <w:pStyle w:val="Normal6a"/>
            </w:pPr>
            <w:r w:rsidRPr="00676EC3">
              <w:t>22.</w:t>
            </w:r>
            <w:r w:rsidRPr="00676EC3">
              <w:tab/>
              <w:t xml:space="preserve">fremhæver, at pagten udgør en mulighed for at gøre fremskridt hen imod et Euro-Middelhavs-mobilitetsrum på en ny og tværgående måde, der støtter resultater inden for økonomisk samarbejde, nystartede virksomheder, små og mellemstore virksomheder, unge, studerende og akademisk og videnskabeligt samarbejde; </w:t>
            </w:r>
            <w:r w:rsidRPr="00676EC3">
              <w:rPr>
                <w:b/>
                <w:i/>
              </w:rPr>
              <w:t>understreger imidlertid, at enhver form for finansiel bistand, mobilitetspartnerskaber eller andre former for EU-støtte, der ydes til partnerlande, bør være betinget af et effektivt samarbejde om at forebygge og mindske ulovlig/irregulær migration, herunder grænseforvaltning, bekæmpelse af migrantsmuglings- og menneskehandelsnetværk og tilbagetagelse og tilbagesendelse af ulovlige/irregulære migranter;</w:t>
            </w:r>
          </w:p>
        </w:tc>
      </w:tr>
    </w:tbl>
    <w:p w14:paraId="751302B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55C379D" w14:textId="77777777" w:rsidR="00B360F1" w:rsidRPr="00676EC3" w:rsidRDefault="00B360F1" w:rsidP="00B360F1">
      <w:r w:rsidRPr="00AD115F">
        <w:rPr>
          <w:rStyle w:val="HideTWBExt"/>
        </w:rPr>
        <w:t>&lt;/Amend&gt;</w:t>
      </w:r>
    </w:p>
    <w:p w14:paraId="21DEFAC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446</w:t>
      </w:r>
      <w:r w:rsidRPr="00AD115F">
        <w:rPr>
          <w:rStyle w:val="HideTWBExt"/>
          <w:b w:val="0"/>
        </w:rPr>
        <w:t>&lt;/NumAm&gt;</w:t>
      </w:r>
    </w:p>
    <w:p w14:paraId="02473E99"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02391DB2" w14:textId="77777777" w:rsidR="00B360F1" w:rsidRPr="00676EC3" w:rsidRDefault="00B360F1" w:rsidP="00B360F1">
      <w:pPr>
        <w:pStyle w:val="NormalBold"/>
      </w:pPr>
      <w:r w:rsidRPr="00AD115F">
        <w:rPr>
          <w:rStyle w:val="HideTWBExt"/>
          <w:b w:val="0"/>
        </w:rPr>
        <w:t>&lt;/RepeatBlock-By&gt;</w:t>
      </w:r>
    </w:p>
    <w:p w14:paraId="6434EC4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D59AD51" w14:textId="77777777" w:rsidR="00B360F1" w:rsidRPr="00676EC3" w:rsidRDefault="00B360F1" w:rsidP="00B360F1">
      <w:pPr>
        <w:pStyle w:val="NormalBold"/>
      </w:pPr>
      <w:r w:rsidRPr="00AD115F">
        <w:rPr>
          <w:rStyle w:val="HideTWBExt"/>
          <w:b w:val="0"/>
        </w:rPr>
        <w:t>&lt;Article&gt;</w:t>
      </w:r>
      <w:r w:rsidRPr="00676EC3">
        <w:t>Punkt 22</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C171DA9" w14:textId="77777777" w:rsidTr="008578EB">
        <w:trPr>
          <w:trHeight w:hRule="exact" w:val="240"/>
          <w:jc w:val="center"/>
        </w:trPr>
        <w:tc>
          <w:tcPr>
            <w:tcW w:w="9752" w:type="dxa"/>
            <w:gridSpan w:val="2"/>
            <w:tcBorders>
              <w:top w:val="nil"/>
              <w:left w:val="nil"/>
              <w:bottom w:val="nil"/>
              <w:right w:val="nil"/>
            </w:tcBorders>
          </w:tcPr>
          <w:p w14:paraId="545AD7D6" w14:textId="77777777" w:rsidR="00B360F1" w:rsidRPr="00676EC3" w:rsidRDefault="00B360F1" w:rsidP="008578EB"/>
        </w:tc>
      </w:tr>
      <w:tr w:rsidR="00B360F1" w:rsidRPr="00676EC3" w14:paraId="606442F6" w14:textId="77777777" w:rsidTr="008578EB">
        <w:trPr>
          <w:trHeight w:val="240"/>
          <w:jc w:val="center"/>
        </w:trPr>
        <w:tc>
          <w:tcPr>
            <w:tcW w:w="4876" w:type="dxa"/>
            <w:tcBorders>
              <w:top w:val="nil"/>
              <w:left w:val="nil"/>
              <w:bottom w:val="nil"/>
              <w:right w:val="nil"/>
            </w:tcBorders>
          </w:tcPr>
          <w:p w14:paraId="5DD9ABF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2A71F31" w14:textId="77777777" w:rsidR="00B360F1" w:rsidRPr="00676EC3" w:rsidRDefault="00B360F1" w:rsidP="008578EB">
            <w:pPr>
              <w:pStyle w:val="AmColumnHeading"/>
            </w:pPr>
            <w:r w:rsidRPr="00676EC3">
              <w:t>Ændringsforslag</w:t>
            </w:r>
          </w:p>
        </w:tc>
      </w:tr>
      <w:tr w:rsidR="00B360F1" w:rsidRPr="00676EC3" w14:paraId="7F3E64AA" w14:textId="77777777" w:rsidTr="008578EB">
        <w:trPr>
          <w:jc w:val="center"/>
        </w:trPr>
        <w:tc>
          <w:tcPr>
            <w:tcW w:w="4876" w:type="dxa"/>
            <w:tcBorders>
              <w:top w:val="nil"/>
              <w:left w:val="nil"/>
              <w:bottom w:val="nil"/>
              <w:right w:val="nil"/>
            </w:tcBorders>
          </w:tcPr>
          <w:p w14:paraId="0169BF00" w14:textId="77777777" w:rsidR="00B360F1" w:rsidRPr="00676EC3" w:rsidRDefault="00B360F1" w:rsidP="008578EB">
            <w:pPr>
              <w:pStyle w:val="Normal6a"/>
            </w:pPr>
            <w:r w:rsidRPr="00676EC3">
              <w:t>22.</w:t>
            </w:r>
            <w:r w:rsidRPr="00676EC3">
              <w:tab/>
              <w:t>fremhæver, at pagten udgør en mulighed for at gøre fremskridt hen imod et Euro-Middelhavs-mobilitetsrum på en ny og tværgående måde, der støtter resultater inden for økonomisk samarbejde, nystartede virksomheder, små og mellemstore virksomheder, unge, studerende og akademisk og videnskabeligt samarbejde;</w:t>
            </w:r>
          </w:p>
        </w:tc>
        <w:tc>
          <w:tcPr>
            <w:tcW w:w="4876" w:type="dxa"/>
            <w:tcBorders>
              <w:top w:val="nil"/>
              <w:left w:val="nil"/>
              <w:bottom w:val="nil"/>
              <w:right w:val="nil"/>
            </w:tcBorders>
          </w:tcPr>
          <w:p w14:paraId="50D10F22" w14:textId="77777777" w:rsidR="00B360F1" w:rsidRPr="00676EC3" w:rsidRDefault="00B360F1" w:rsidP="008578EB">
            <w:pPr>
              <w:pStyle w:val="Normal6a"/>
            </w:pPr>
            <w:r w:rsidRPr="00676EC3">
              <w:t>22.</w:t>
            </w:r>
            <w:r w:rsidRPr="00676EC3">
              <w:tab/>
              <w:t>fremhæver, at pagten udgør en mulighed for at gøre fremskridt hen imod et Euro-Middelhavs-mobilitetsrum på en ny og tværgående måde, der støtter resultater inden for økonomisk samarbejde, nystartede virksomheder, små og mellemstore virksomheder, unge, studerende og akademisk og videnskabeligt samarbejde</w:t>
            </w:r>
            <w:r w:rsidRPr="00676EC3">
              <w:rPr>
                <w:b/>
                <w:bCs/>
                <w:i/>
                <w:iCs/>
              </w:rPr>
              <w:t xml:space="preserve"> gennem forbedret samarbejde med relevante partnere og organisationer, der repræsenterer disse sektorer,</w:t>
            </w:r>
            <w:r w:rsidRPr="00676EC3">
              <w:t xml:space="preserve"> </w:t>
            </w:r>
            <w:r w:rsidRPr="00676EC3">
              <w:rPr>
                <w:b/>
                <w:i/>
              </w:rPr>
              <w:t>idet dette vil bidrage til modstandsdygtighed og sikkerhed i Middelhavsområdet; opfordrer til at lette den gensidige anerkendelse af erhvervsmæssige kvalifikationer og certificeringer mellem det nordlige og sydlige Middelhavsområde;</w:t>
            </w:r>
          </w:p>
        </w:tc>
      </w:tr>
    </w:tbl>
    <w:p w14:paraId="17A8C6D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0E11453" w14:textId="77777777" w:rsidR="00B360F1" w:rsidRPr="00676EC3" w:rsidRDefault="00B360F1" w:rsidP="00B360F1">
      <w:r w:rsidRPr="00AD115F">
        <w:rPr>
          <w:rStyle w:val="HideTWBExt"/>
        </w:rPr>
        <w:t>&lt;/Amend&gt;</w:t>
      </w:r>
    </w:p>
    <w:p w14:paraId="744F86B4"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447</w:t>
      </w:r>
      <w:r w:rsidRPr="00AD115F">
        <w:rPr>
          <w:rStyle w:val="HideTWBExt"/>
          <w:b w:val="0"/>
        </w:rPr>
        <w:t>&lt;/NumAm&gt;</w:t>
      </w:r>
    </w:p>
    <w:p w14:paraId="29EFA1C0" w14:textId="77777777" w:rsidR="00B360F1" w:rsidRPr="00676EC3" w:rsidRDefault="00B360F1" w:rsidP="00B360F1">
      <w:pPr>
        <w:pStyle w:val="NormalBold"/>
      </w:pPr>
      <w:r w:rsidRPr="00AD115F">
        <w:rPr>
          <w:rStyle w:val="HideTWBExt"/>
          <w:b w:val="0"/>
        </w:rPr>
        <w:t>&lt;RepeatBlock-By&gt;&lt;Members&gt;</w:t>
      </w:r>
      <w:r w:rsidRPr="00676EC3">
        <w:t>Loucas Fourlas</w:t>
      </w:r>
      <w:r w:rsidRPr="00AD115F">
        <w:rPr>
          <w:rStyle w:val="HideTWBExt"/>
          <w:b w:val="0"/>
        </w:rPr>
        <w:t>&lt;/Members&gt;</w:t>
      </w:r>
    </w:p>
    <w:p w14:paraId="691D0E0D" w14:textId="77777777" w:rsidR="00B360F1" w:rsidRPr="00676EC3" w:rsidRDefault="00B360F1" w:rsidP="00B360F1">
      <w:pPr>
        <w:pStyle w:val="NormalBold"/>
      </w:pPr>
      <w:r w:rsidRPr="00AD115F">
        <w:rPr>
          <w:rStyle w:val="HideTWBExt"/>
          <w:b w:val="0"/>
        </w:rPr>
        <w:t>&lt;/RepeatBlock-By&gt;</w:t>
      </w:r>
    </w:p>
    <w:p w14:paraId="1AB0F79E"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2183BA6" w14:textId="77777777" w:rsidR="00B360F1" w:rsidRPr="00676EC3" w:rsidRDefault="00B360F1" w:rsidP="00B360F1">
      <w:pPr>
        <w:pStyle w:val="NormalBold"/>
      </w:pPr>
      <w:r w:rsidRPr="00AD115F">
        <w:rPr>
          <w:rStyle w:val="HideTWBExt"/>
          <w:b w:val="0"/>
        </w:rPr>
        <w:t>&lt;Article&gt;</w:t>
      </w:r>
      <w:r w:rsidRPr="00676EC3">
        <w:t>Punkt 22</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8163164" w14:textId="77777777" w:rsidTr="008578EB">
        <w:trPr>
          <w:trHeight w:hRule="exact" w:val="240"/>
          <w:jc w:val="center"/>
        </w:trPr>
        <w:tc>
          <w:tcPr>
            <w:tcW w:w="9752" w:type="dxa"/>
            <w:gridSpan w:val="2"/>
            <w:tcBorders>
              <w:top w:val="nil"/>
              <w:left w:val="nil"/>
              <w:bottom w:val="nil"/>
              <w:right w:val="nil"/>
            </w:tcBorders>
          </w:tcPr>
          <w:p w14:paraId="46B4FB36" w14:textId="77777777" w:rsidR="00B360F1" w:rsidRPr="00676EC3" w:rsidRDefault="00B360F1" w:rsidP="008578EB"/>
        </w:tc>
      </w:tr>
      <w:tr w:rsidR="00B360F1" w:rsidRPr="00676EC3" w14:paraId="0DC513CA" w14:textId="77777777" w:rsidTr="008578EB">
        <w:trPr>
          <w:trHeight w:val="240"/>
          <w:jc w:val="center"/>
        </w:trPr>
        <w:tc>
          <w:tcPr>
            <w:tcW w:w="4876" w:type="dxa"/>
            <w:tcBorders>
              <w:top w:val="nil"/>
              <w:left w:val="nil"/>
              <w:bottom w:val="nil"/>
              <w:right w:val="nil"/>
            </w:tcBorders>
          </w:tcPr>
          <w:p w14:paraId="76719CF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F9EE506" w14:textId="77777777" w:rsidR="00B360F1" w:rsidRPr="00676EC3" w:rsidRDefault="00B360F1" w:rsidP="008578EB">
            <w:pPr>
              <w:pStyle w:val="AmColumnHeading"/>
            </w:pPr>
            <w:r w:rsidRPr="00676EC3">
              <w:t>Ændringsforslag</w:t>
            </w:r>
          </w:p>
        </w:tc>
      </w:tr>
      <w:tr w:rsidR="00B360F1" w:rsidRPr="00676EC3" w14:paraId="4308A0AC" w14:textId="77777777" w:rsidTr="008578EB">
        <w:trPr>
          <w:jc w:val="center"/>
        </w:trPr>
        <w:tc>
          <w:tcPr>
            <w:tcW w:w="4876" w:type="dxa"/>
            <w:tcBorders>
              <w:top w:val="nil"/>
              <w:left w:val="nil"/>
              <w:bottom w:val="nil"/>
              <w:right w:val="nil"/>
            </w:tcBorders>
          </w:tcPr>
          <w:p w14:paraId="5C94E28E" w14:textId="77777777" w:rsidR="00B360F1" w:rsidRPr="00676EC3" w:rsidRDefault="00B360F1" w:rsidP="008578EB">
            <w:pPr>
              <w:pStyle w:val="Normal6a"/>
            </w:pPr>
            <w:r w:rsidRPr="00676EC3">
              <w:t>22.</w:t>
            </w:r>
            <w:r w:rsidRPr="00676EC3">
              <w:tab/>
              <w:t>fremhæver, at pagten udgør en mulighed for at gøre fremskridt hen imod et Euro-Middelhavs-mobilitetsrum på en ny og tværgående måde, der støtter resultater inden for økonomisk samarbejde, nystartede virksomheder, små og mellemstore virksomheder, unge, studerende og akademisk og videnskabeligt samarbejde;</w:t>
            </w:r>
          </w:p>
        </w:tc>
        <w:tc>
          <w:tcPr>
            <w:tcW w:w="4876" w:type="dxa"/>
            <w:tcBorders>
              <w:top w:val="nil"/>
              <w:left w:val="nil"/>
              <w:bottom w:val="nil"/>
              <w:right w:val="nil"/>
            </w:tcBorders>
          </w:tcPr>
          <w:p w14:paraId="56C447F0" w14:textId="77777777" w:rsidR="00B360F1" w:rsidRPr="00676EC3" w:rsidRDefault="00B360F1" w:rsidP="008578EB">
            <w:pPr>
              <w:pStyle w:val="Normal6a"/>
            </w:pPr>
            <w:r w:rsidRPr="00676EC3">
              <w:t>22.</w:t>
            </w:r>
            <w:r w:rsidRPr="00676EC3">
              <w:tab/>
              <w:t>fremhæver, at pagten udgør en mulighed for at gøre fremskridt hen imod et Euro-Middelhavs-mobilitetsrum på en ny og tværgående måde, der støtter resultater inden for økonomisk samarbejde, nystartede virksomheder, små og mellemstore virksomheder, unge, studerende og akademisk og videnskabeligt samarbejde</w:t>
            </w:r>
            <w:r w:rsidRPr="00676EC3">
              <w:rPr>
                <w:b/>
                <w:bCs/>
                <w:i/>
                <w:iCs/>
              </w:rPr>
              <w:t>,</w:t>
            </w:r>
            <w:r w:rsidRPr="00676EC3">
              <w:t xml:space="preserve"> </w:t>
            </w:r>
            <w:r w:rsidRPr="00676EC3">
              <w:rPr>
                <w:b/>
                <w:i/>
              </w:rPr>
              <w:t>samtidig med at samarbejdet om forvaltning af søgrænser, eftersøgnings- og redningsoperationer og optrævling af organiserede kriminelle netværk, der er involveret i smugling af migranter og menneskehandel i hele Middelhavet, som udgør en direkte trussel mod menneskers liv og den regionale sikkerhed, styrkes;</w:t>
            </w:r>
          </w:p>
        </w:tc>
      </w:tr>
    </w:tbl>
    <w:p w14:paraId="3D08C23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40EDE98" w14:textId="77777777" w:rsidR="00B360F1" w:rsidRPr="00676EC3" w:rsidRDefault="00B360F1" w:rsidP="00B360F1">
      <w:r w:rsidRPr="00AD115F">
        <w:rPr>
          <w:rStyle w:val="HideTWBExt"/>
        </w:rPr>
        <w:t>&lt;/Amend&gt;</w:t>
      </w:r>
    </w:p>
    <w:p w14:paraId="7CA5E1E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448</w:t>
      </w:r>
      <w:r w:rsidRPr="00AD115F">
        <w:rPr>
          <w:rStyle w:val="HideTWBExt"/>
          <w:b w:val="0"/>
        </w:rPr>
        <w:t>&lt;/NumAm&gt;</w:t>
      </w:r>
    </w:p>
    <w:p w14:paraId="02D94C18" w14:textId="77777777" w:rsidR="00B360F1" w:rsidRPr="00676EC3" w:rsidRDefault="00B360F1" w:rsidP="00B360F1">
      <w:pPr>
        <w:pStyle w:val="NormalBold"/>
      </w:pPr>
      <w:r w:rsidRPr="00AD115F">
        <w:rPr>
          <w:rStyle w:val="HideTWBExt"/>
          <w:b w:val="0"/>
        </w:rPr>
        <w:t>&lt;RepeatBlock-By&gt;&lt;Members&gt;</w:t>
      </w:r>
      <w:r w:rsidRPr="00676EC3">
        <w:t>Matthieu Valet, Jordan Bardella, Pierre-Romain Thionnet, Julie Rechagneux</w:t>
      </w:r>
      <w:r w:rsidRPr="00AD115F">
        <w:rPr>
          <w:rStyle w:val="HideTWBExt"/>
          <w:b w:val="0"/>
        </w:rPr>
        <w:t>&lt;/Members&gt;</w:t>
      </w:r>
    </w:p>
    <w:p w14:paraId="6548E618" w14:textId="77777777" w:rsidR="00B360F1" w:rsidRPr="00676EC3" w:rsidRDefault="00B360F1" w:rsidP="00B360F1">
      <w:pPr>
        <w:pStyle w:val="NormalBold"/>
      </w:pPr>
      <w:r w:rsidRPr="00AD115F">
        <w:rPr>
          <w:rStyle w:val="HideTWBExt"/>
          <w:b w:val="0"/>
        </w:rPr>
        <w:t>&lt;/RepeatBlock-By&gt;</w:t>
      </w:r>
    </w:p>
    <w:p w14:paraId="38B01B7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71A4832" w14:textId="77777777" w:rsidR="00B360F1" w:rsidRPr="00676EC3" w:rsidRDefault="00B360F1" w:rsidP="00B360F1">
      <w:pPr>
        <w:pStyle w:val="NormalBold"/>
      </w:pPr>
      <w:r w:rsidRPr="00AD115F">
        <w:rPr>
          <w:rStyle w:val="HideTWBExt"/>
          <w:b w:val="0"/>
        </w:rPr>
        <w:t>&lt;Article&gt;</w:t>
      </w:r>
      <w:r w:rsidRPr="00676EC3">
        <w:t>Punkt 22</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A5F6B9E" w14:textId="77777777" w:rsidTr="008578EB">
        <w:trPr>
          <w:trHeight w:hRule="exact" w:val="240"/>
          <w:jc w:val="center"/>
        </w:trPr>
        <w:tc>
          <w:tcPr>
            <w:tcW w:w="9752" w:type="dxa"/>
            <w:gridSpan w:val="2"/>
            <w:tcBorders>
              <w:top w:val="nil"/>
              <w:left w:val="nil"/>
              <w:bottom w:val="nil"/>
              <w:right w:val="nil"/>
            </w:tcBorders>
          </w:tcPr>
          <w:p w14:paraId="26508733" w14:textId="77777777" w:rsidR="00B360F1" w:rsidRPr="00676EC3" w:rsidRDefault="00B360F1" w:rsidP="008578EB"/>
        </w:tc>
      </w:tr>
      <w:tr w:rsidR="00B360F1" w:rsidRPr="00676EC3" w14:paraId="6080D9CF" w14:textId="77777777" w:rsidTr="008578EB">
        <w:trPr>
          <w:trHeight w:val="240"/>
          <w:jc w:val="center"/>
        </w:trPr>
        <w:tc>
          <w:tcPr>
            <w:tcW w:w="4876" w:type="dxa"/>
            <w:tcBorders>
              <w:top w:val="nil"/>
              <w:left w:val="nil"/>
              <w:bottom w:val="nil"/>
              <w:right w:val="nil"/>
            </w:tcBorders>
          </w:tcPr>
          <w:p w14:paraId="39B0802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3319729" w14:textId="77777777" w:rsidR="00B360F1" w:rsidRPr="00676EC3" w:rsidRDefault="00B360F1" w:rsidP="008578EB">
            <w:pPr>
              <w:pStyle w:val="AmColumnHeading"/>
            </w:pPr>
            <w:r w:rsidRPr="00676EC3">
              <w:t>Ændringsforslag</w:t>
            </w:r>
          </w:p>
        </w:tc>
      </w:tr>
      <w:tr w:rsidR="00B360F1" w:rsidRPr="00676EC3" w14:paraId="2C0CAC7A" w14:textId="77777777" w:rsidTr="008578EB">
        <w:trPr>
          <w:jc w:val="center"/>
        </w:trPr>
        <w:tc>
          <w:tcPr>
            <w:tcW w:w="4876" w:type="dxa"/>
            <w:tcBorders>
              <w:top w:val="nil"/>
              <w:left w:val="nil"/>
              <w:bottom w:val="nil"/>
              <w:right w:val="nil"/>
            </w:tcBorders>
          </w:tcPr>
          <w:p w14:paraId="4A30B2D7" w14:textId="77777777" w:rsidR="00B360F1" w:rsidRPr="00676EC3" w:rsidRDefault="00B360F1" w:rsidP="008578EB">
            <w:pPr>
              <w:pStyle w:val="Normal6a"/>
            </w:pPr>
            <w:r w:rsidRPr="00676EC3">
              <w:t>22.</w:t>
            </w:r>
            <w:r w:rsidRPr="00676EC3">
              <w:tab/>
              <w:t xml:space="preserve">fremhæver, at pagten udgør en mulighed for at gøre fremskridt hen imod et </w:t>
            </w:r>
            <w:r w:rsidRPr="00676EC3">
              <w:rPr>
                <w:b/>
                <w:bCs/>
                <w:i/>
                <w:iCs/>
              </w:rPr>
              <w:t xml:space="preserve">Euro-Middelhavs-mobilitetsrum på en ny </w:t>
            </w:r>
            <w:r w:rsidRPr="00676EC3">
              <w:t xml:space="preserve">og </w:t>
            </w:r>
            <w:r w:rsidRPr="00676EC3">
              <w:rPr>
                <w:b/>
                <w:bCs/>
                <w:i/>
                <w:iCs/>
              </w:rPr>
              <w:t>tværgående måde</w:t>
            </w:r>
            <w:r w:rsidRPr="00676EC3">
              <w:t>, der støtter resultater inden for økonomisk samarbejde, nystartede virksomheder, små og mellemstore virksomheder, unge</w:t>
            </w:r>
            <w:r w:rsidRPr="00676EC3">
              <w:rPr>
                <w:b/>
                <w:bCs/>
                <w:i/>
                <w:iCs/>
              </w:rPr>
              <w:t>, studerende og akademisk</w:t>
            </w:r>
            <w:r w:rsidRPr="00676EC3">
              <w:t xml:space="preserve"> og videnskabeligt samarbejde;</w:t>
            </w:r>
          </w:p>
        </w:tc>
        <w:tc>
          <w:tcPr>
            <w:tcW w:w="4876" w:type="dxa"/>
            <w:tcBorders>
              <w:top w:val="nil"/>
              <w:left w:val="nil"/>
              <w:bottom w:val="nil"/>
              <w:right w:val="nil"/>
            </w:tcBorders>
          </w:tcPr>
          <w:p w14:paraId="4949B760" w14:textId="77777777" w:rsidR="00B360F1" w:rsidRPr="00676EC3" w:rsidRDefault="00B360F1" w:rsidP="008578EB">
            <w:pPr>
              <w:pStyle w:val="Normal6a"/>
            </w:pPr>
            <w:r w:rsidRPr="00676EC3">
              <w:t>22.</w:t>
            </w:r>
            <w:r w:rsidRPr="00676EC3">
              <w:tab/>
              <w:t xml:space="preserve">fremhæver, at pagten udgør en mulighed for at gøre fremskridt hen imod en </w:t>
            </w:r>
            <w:r w:rsidRPr="00676EC3">
              <w:rPr>
                <w:b/>
                <w:bCs/>
                <w:i/>
                <w:iCs/>
              </w:rPr>
              <w:t xml:space="preserve">Euro-Middelhavsramme for styret mobilitet </w:t>
            </w:r>
            <w:r w:rsidRPr="00676EC3">
              <w:t>og</w:t>
            </w:r>
            <w:r w:rsidRPr="00676EC3">
              <w:rPr>
                <w:b/>
                <w:bCs/>
                <w:i/>
                <w:iCs/>
              </w:rPr>
              <w:t xml:space="preserve"> migrationssamarbejde</w:t>
            </w:r>
            <w:r w:rsidRPr="00676EC3">
              <w:t>, der støtter resultater inden for økonomisk samarbejde, nystartede virksomheder, små og mellemstore virksomheder, unge og videnskabeligt samarbejde</w:t>
            </w:r>
            <w:r w:rsidRPr="00676EC3">
              <w:rPr>
                <w:b/>
                <w:bCs/>
                <w:i/>
                <w:iCs/>
              </w:rPr>
              <w:t>, samtidig med at der sikres en effektiv forvaltning af migrationsstrømme og forebyggelse af irregulær migration i stedet for at skabe nye incitamenter til migration til Europa</w:t>
            </w:r>
            <w:r w:rsidRPr="00676EC3">
              <w:t>;</w:t>
            </w:r>
          </w:p>
        </w:tc>
      </w:tr>
    </w:tbl>
    <w:p w14:paraId="7D418C8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6B9DAF5" w14:textId="77777777" w:rsidR="00B360F1" w:rsidRPr="00676EC3" w:rsidRDefault="00B360F1" w:rsidP="00B360F1">
      <w:r w:rsidRPr="00AD115F">
        <w:rPr>
          <w:rStyle w:val="HideTWBExt"/>
        </w:rPr>
        <w:t>&lt;/Amend&gt;</w:t>
      </w:r>
    </w:p>
    <w:p w14:paraId="6093C12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449</w:t>
      </w:r>
      <w:r w:rsidRPr="00AD115F">
        <w:rPr>
          <w:rStyle w:val="HideTWBExt"/>
          <w:b w:val="0"/>
        </w:rPr>
        <w:t>&lt;/NumAm&gt;</w:t>
      </w:r>
    </w:p>
    <w:p w14:paraId="1F66FB06" w14:textId="77777777" w:rsidR="00B360F1" w:rsidRPr="00676EC3" w:rsidRDefault="00B360F1" w:rsidP="00B360F1">
      <w:pPr>
        <w:pStyle w:val="NormalBold"/>
      </w:pPr>
      <w:r w:rsidRPr="00AD115F">
        <w:rPr>
          <w:rStyle w:val="HideTWBExt"/>
          <w:b w:val="0"/>
        </w:rPr>
        <w:t>&lt;RepeatBlock-By&gt;&lt;Members&gt;</w:t>
      </w:r>
      <w:r w:rsidRPr="00676EC3">
        <w:t>Stephen Nikola Bartulica</w:t>
      </w:r>
      <w:r w:rsidRPr="00AD115F">
        <w:rPr>
          <w:rStyle w:val="HideTWBExt"/>
          <w:b w:val="0"/>
        </w:rPr>
        <w:t>&lt;/Members&gt;</w:t>
      </w:r>
    </w:p>
    <w:p w14:paraId="4CB8CB94" w14:textId="77777777" w:rsidR="00B360F1" w:rsidRPr="00676EC3" w:rsidRDefault="00B360F1" w:rsidP="00B360F1">
      <w:pPr>
        <w:pStyle w:val="NormalBold"/>
      </w:pPr>
      <w:r w:rsidRPr="00AD115F">
        <w:rPr>
          <w:rStyle w:val="HideTWBExt"/>
          <w:b w:val="0"/>
        </w:rPr>
        <w:t>&lt;/RepeatBlock-By&gt;</w:t>
      </w:r>
    </w:p>
    <w:p w14:paraId="6866C1A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9204284" w14:textId="77777777" w:rsidR="00B360F1" w:rsidRPr="00676EC3" w:rsidRDefault="00B360F1" w:rsidP="00B360F1">
      <w:pPr>
        <w:pStyle w:val="NormalBold"/>
      </w:pPr>
      <w:r w:rsidRPr="00AD115F">
        <w:rPr>
          <w:rStyle w:val="HideTWBExt"/>
          <w:b w:val="0"/>
        </w:rPr>
        <w:t>&lt;Article&gt;</w:t>
      </w:r>
      <w:r w:rsidRPr="00676EC3">
        <w:t>Punkt 22</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76C873F" w14:textId="77777777" w:rsidTr="008578EB">
        <w:trPr>
          <w:trHeight w:hRule="exact" w:val="240"/>
          <w:jc w:val="center"/>
        </w:trPr>
        <w:tc>
          <w:tcPr>
            <w:tcW w:w="9752" w:type="dxa"/>
            <w:gridSpan w:val="2"/>
            <w:tcBorders>
              <w:top w:val="nil"/>
              <w:left w:val="nil"/>
              <w:bottom w:val="nil"/>
              <w:right w:val="nil"/>
            </w:tcBorders>
          </w:tcPr>
          <w:p w14:paraId="75A49EC9" w14:textId="77777777" w:rsidR="00B360F1" w:rsidRPr="00676EC3" w:rsidRDefault="00B360F1" w:rsidP="008578EB"/>
        </w:tc>
      </w:tr>
      <w:tr w:rsidR="00B360F1" w:rsidRPr="00676EC3" w14:paraId="32F4A6F8" w14:textId="77777777" w:rsidTr="008578EB">
        <w:trPr>
          <w:trHeight w:val="240"/>
          <w:jc w:val="center"/>
        </w:trPr>
        <w:tc>
          <w:tcPr>
            <w:tcW w:w="4876" w:type="dxa"/>
            <w:tcBorders>
              <w:top w:val="nil"/>
              <w:left w:val="nil"/>
              <w:bottom w:val="nil"/>
              <w:right w:val="nil"/>
            </w:tcBorders>
          </w:tcPr>
          <w:p w14:paraId="298D4A0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C5E266B" w14:textId="77777777" w:rsidR="00B360F1" w:rsidRPr="00676EC3" w:rsidRDefault="00B360F1" w:rsidP="008578EB">
            <w:pPr>
              <w:pStyle w:val="AmColumnHeading"/>
            </w:pPr>
            <w:r w:rsidRPr="00676EC3">
              <w:t>Ændringsforslag</w:t>
            </w:r>
          </w:p>
        </w:tc>
      </w:tr>
      <w:tr w:rsidR="00B360F1" w:rsidRPr="00676EC3" w14:paraId="004424E0" w14:textId="77777777" w:rsidTr="008578EB">
        <w:trPr>
          <w:jc w:val="center"/>
        </w:trPr>
        <w:tc>
          <w:tcPr>
            <w:tcW w:w="4876" w:type="dxa"/>
            <w:tcBorders>
              <w:top w:val="nil"/>
              <w:left w:val="nil"/>
              <w:bottom w:val="nil"/>
              <w:right w:val="nil"/>
            </w:tcBorders>
          </w:tcPr>
          <w:p w14:paraId="6EB65899" w14:textId="77777777" w:rsidR="00B360F1" w:rsidRPr="00676EC3" w:rsidRDefault="00B360F1" w:rsidP="008578EB">
            <w:pPr>
              <w:pStyle w:val="Normal6a"/>
            </w:pPr>
            <w:r w:rsidRPr="00676EC3">
              <w:t>22.</w:t>
            </w:r>
            <w:r w:rsidRPr="00676EC3">
              <w:tab/>
              <w:t xml:space="preserve">fremhæver, at pagten </w:t>
            </w:r>
            <w:r w:rsidRPr="00676EC3">
              <w:rPr>
                <w:b/>
                <w:bCs/>
                <w:i/>
                <w:iCs/>
              </w:rPr>
              <w:t>udgør en mulighed</w:t>
            </w:r>
            <w:r w:rsidRPr="00676EC3">
              <w:t xml:space="preserve"> for at gøre </w:t>
            </w:r>
            <w:r w:rsidRPr="00676EC3">
              <w:rPr>
                <w:b/>
                <w:bCs/>
                <w:i/>
                <w:iCs/>
              </w:rPr>
              <w:t>fremskridt hen imod et Euro-Middelhavs-mobilitetsrum på en ny og tværgående måde</w:t>
            </w:r>
            <w:r w:rsidRPr="00676EC3">
              <w:t>, der støtter resultater inden for økonomisk samarbejde, nystartede virksomheder, små og mellemstore virksomheder, unge, studerende og akademisk og videnskabeligt samarbejde;</w:t>
            </w:r>
          </w:p>
        </w:tc>
        <w:tc>
          <w:tcPr>
            <w:tcW w:w="4876" w:type="dxa"/>
            <w:tcBorders>
              <w:top w:val="nil"/>
              <w:left w:val="nil"/>
              <w:bottom w:val="nil"/>
              <w:right w:val="nil"/>
            </w:tcBorders>
          </w:tcPr>
          <w:p w14:paraId="6471E3FC" w14:textId="77777777" w:rsidR="00B360F1" w:rsidRPr="00676EC3" w:rsidRDefault="00B360F1" w:rsidP="008578EB">
            <w:pPr>
              <w:pStyle w:val="Normal6a"/>
            </w:pPr>
            <w:r w:rsidRPr="00676EC3">
              <w:t>22.</w:t>
            </w:r>
            <w:r w:rsidRPr="00676EC3">
              <w:tab/>
              <w:t xml:space="preserve">fremhæver, at pagten </w:t>
            </w:r>
            <w:r w:rsidRPr="00676EC3">
              <w:rPr>
                <w:b/>
                <w:bCs/>
                <w:i/>
                <w:iCs/>
              </w:rPr>
              <w:t>ikke må føre til ukontrolleret mobilitet, men snarere fungere som en ramme</w:t>
            </w:r>
            <w:r w:rsidRPr="00676EC3">
              <w:t xml:space="preserve"> for at fremme </w:t>
            </w:r>
            <w:r w:rsidRPr="00676EC3">
              <w:rPr>
                <w:b/>
                <w:bCs/>
                <w:i/>
                <w:iCs/>
              </w:rPr>
              <w:t>et sikkert og velforvaltet Euro-Middelhavspartnerskab med streng konditionalitet vedrørende tilbagesendelser og grænseforvaltning</w:t>
            </w:r>
            <w:r w:rsidRPr="00676EC3">
              <w:t xml:space="preserve">, der støtter resultater inden for økonomisk samarbejde, nystartede virksomheder, små og mellemstore virksomheder, unge, studerende og akademisk og videnskabeligt samarbejde </w:t>
            </w:r>
            <w:r w:rsidRPr="00676EC3">
              <w:rPr>
                <w:b/>
                <w:bCs/>
                <w:i/>
                <w:iCs/>
              </w:rPr>
              <w:t>udelukkende på grundlag af klare lovlige migrationsveje</w:t>
            </w:r>
            <w:r w:rsidRPr="00676EC3">
              <w:t>;</w:t>
            </w:r>
          </w:p>
        </w:tc>
      </w:tr>
    </w:tbl>
    <w:p w14:paraId="51474F2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7B5A58D" w14:textId="77777777" w:rsidR="00B360F1" w:rsidRPr="00676EC3" w:rsidRDefault="00B360F1" w:rsidP="00B360F1">
      <w:r w:rsidRPr="00AD115F">
        <w:rPr>
          <w:rStyle w:val="HideTWBExt"/>
        </w:rPr>
        <w:t>&lt;/Amend&gt;</w:t>
      </w:r>
    </w:p>
    <w:p w14:paraId="108400F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450</w:t>
      </w:r>
      <w:r w:rsidRPr="00AD115F">
        <w:rPr>
          <w:rStyle w:val="HideTWBExt"/>
          <w:b w:val="0"/>
        </w:rPr>
        <w:t>&lt;/NumAm&gt;</w:t>
      </w:r>
    </w:p>
    <w:p w14:paraId="3324B827"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22B97627" w14:textId="77777777" w:rsidR="00B360F1" w:rsidRPr="00676EC3" w:rsidRDefault="00B360F1" w:rsidP="00B360F1">
      <w:pPr>
        <w:pStyle w:val="NormalBold"/>
      </w:pPr>
      <w:r w:rsidRPr="00AD115F">
        <w:rPr>
          <w:rStyle w:val="HideTWBExt"/>
          <w:b w:val="0"/>
        </w:rPr>
        <w:t>&lt;/RepeatBlock-By&gt;</w:t>
      </w:r>
    </w:p>
    <w:p w14:paraId="3FF682A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EFFC56A" w14:textId="77777777" w:rsidR="00B360F1" w:rsidRPr="00676EC3" w:rsidRDefault="00B360F1" w:rsidP="00B360F1">
      <w:pPr>
        <w:pStyle w:val="NormalBold"/>
      </w:pPr>
      <w:r w:rsidRPr="00AD115F">
        <w:rPr>
          <w:rStyle w:val="HideTWBExt"/>
          <w:b w:val="0"/>
        </w:rPr>
        <w:t>&lt;Article&gt;</w:t>
      </w:r>
      <w:r w:rsidRPr="00676EC3">
        <w:t>Punkt 22</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515D79F" w14:textId="77777777" w:rsidTr="008578EB">
        <w:trPr>
          <w:trHeight w:hRule="exact" w:val="240"/>
          <w:jc w:val="center"/>
        </w:trPr>
        <w:tc>
          <w:tcPr>
            <w:tcW w:w="9752" w:type="dxa"/>
            <w:gridSpan w:val="2"/>
            <w:tcBorders>
              <w:top w:val="nil"/>
              <w:left w:val="nil"/>
              <w:bottom w:val="nil"/>
              <w:right w:val="nil"/>
            </w:tcBorders>
          </w:tcPr>
          <w:p w14:paraId="654577E7" w14:textId="77777777" w:rsidR="00B360F1" w:rsidRPr="00676EC3" w:rsidRDefault="00B360F1" w:rsidP="008578EB"/>
        </w:tc>
      </w:tr>
      <w:tr w:rsidR="00B360F1" w:rsidRPr="00676EC3" w14:paraId="17D16D27" w14:textId="77777777" w:rsidTr="008578EB">
        <w:trPr>
          <w:trHeight w:val="240"/>
          <w:jc w:val="center"/>
        </w:trPr>
        <w:tc>
          <w:tcPr>
            <w:tcW w:w="4876" w:type="dxa"/>
            <w:tcBorders>
              <w:top w:val="nil"/>
              <w:left w:val="nil"/>
              <w:bottom w:val="nil"/>
              <w:right w:val="nil"/>
            </w:tcBorders>
          </w:tcPr>
          <w:p w14:paraId="21FDCE8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0E8A367" w14:textId="77777777" w:rsidR="00B360F1" w:rsidRPr="00676EC3" w:rsidRDefault="00B360F1" w:rsidP="008578EB">
            <w:pPr>
              <w:pStyle w:val="AmColumnHeading"/>
            </w:pPr>
            <w:r w:rsidRPr="00676EC3">
              <w:t>Ændringsforslag</w:t>
            </w:r>
          </w:p>
        </w:tc>
      </w:tr>
      <w:tr w:rsidR="00B360F1" w:rsidRPr="00676EC3" w14:paraId="7EDA692E" w14:textId="77777777" w:rsidTr="008578EB">
        <w:trPr>
          <w:jc w:val="center"/>
        </w:trPr>
        <w:tc>
          <w:tcPr>
            <w:tcW w:w="4876" w:type="dxa"/>
            <w:tcBorders>
              <w:top w:val="nil"/>
              <w:left w:val="nil"/>
              <w:bottom w:val="nil"/>
              <w:right w:val="nil"/>
            </w:tcBorders>
          </w:tcPr>
          <w:p w14:paraId="585536A0" w14:textId="77777777" w:rsidR="00B360F1" w:rsidRPr="00676EC3" w:rsidRDefault="00B360F1" w:rsidP="008578EB">
            <w:pPr>
              <w:pStyle w:val="Normal6a"/>
            </w:pPr>
            <w:r w:rsidRPr="00676EC3">
              <w:t>22.</w:t>
            </w:r>
            <w:r w:rsidRPr="00676EC3">
              <w:tab/>
              <w:t>fremhæver</w:t>
            </w:r>
            <w:r w:rsidRPr="00676EC3">
              <w:rPr>
                <w:b/>
                <w:i/>
              </w:rPr>
              <w:t xml:space="preserve">, </w:t>
            </w:r>
            <w:r w:rsidRPr="00676EC3">
              <w:t xml:space="preserve">at </w:t>
            </w:r>
            <w:r w:rsidRPr="00676EC3">
              <w:rPr>
                <w:b/>
                <w:i/>
              </w:rPr>
              <w:t>pagten udgør en mulighed for at gøre fremskridt hen imod et Euro-Middelhavs-mobilitetsrum på en ny og tværgående måde, der støtter resultater</w:t>
            </w:r>
            <w:r w:rsidRPr="00676EC3">
              <w:t xml:space="preserve"> inden for økonomisk samarbejde, nystartede virksomheder</w:t>
            </w:r>
            <w:r w:rsidRPr="00676EC3">
              <w:rPr>
                <w:b/>
                <w:i/>
              </w:rPr>
              <w:t>,</w:t>
            </w:r>
            <w:r w:rsidRPr="00676EC3">
              <w:t xml:space="preserve"> små og mellemstore virksomheder</w:t>
            </w:r>
            <w:r w:rsidRPr="00676EC3">
              <w:rPr>
                <w:b/>
                <w:i/>
              </w:rPr>
              <w:t>, unge, studerende og akademisk og videnskabeligt samarbejde</w:t>
            </w:r>
            <w:r w:rsidRPr="00676EC3">
              <w:t>;</w:t>
            </w:r>
          </w:p>
        </w:tc>
        <w:tc>
          <w:tcPr>
            <w:tcW w:w="4876" w:type="dxa"/>
            <w:tcBorders>
              <w:top w:val="nil"/>
              <w:left w:val="nil"/>
              <w:bottom w:val="nil"/>
              <w:right w:val="nil"/>
            </w:tcBorders>
          </w:tcPr>
          <w:p w14:paraId="581D8093" w14:textId="77777777" w:rsidR="00B360F1" w:rsidRPr="00676EC3" w:rsidRDefault="00B360F1" w:rsidP="008578EB">
            <w:pPr>
              <w:pStyle w:val="Normal6a"/>
            </w:pPr>
            <w:r w:rsidRPr="00676EC3">
              <w:t>22.</w:t>
            </w:r>
            <w:r w:rsidRPr="00676EC3">
              <w:tab/>
              <w:t xml:space="preserve">fremhæver </w:t>
            </w:r>
            <w:r w:rsidRPr="00676EC3">
              <w:rPr>
                <w:b/>
                <w:i/>
              </w:rPr>
              <w:t xml:space="preserve">behovet for </w:t>
            </w:r>
            <w:r w:rsidRPr="00676EC3">
              <w:t xml:space="preserve">at </w:t>
            </w:r>
            <w:r w:rsidRPr="00676EC3">
              <w:rPr>
                <w:b/>
                <w:i/>
              </w:rPr>
              <w:t>undersøge Euro-Middelhavs-mobilitetsrummet primært ud fra EU's migrationspolitik og</w:t>
            </w:r>
            <w:r w:rsidRPr="00676EC3">
              <w:t xml:space="preserve"> inden for økonomisk samarbejde, nystartede virksomheder </w:t>
            </w:r>
            <w:r w:rsidRPr="00676EC3">
              <w:rPr>
                <w:b/>
                <w:i/>
              </w:rPr>
              <w:t>og</w:t>
            </w:r>
            <w:r w:rsidRPr="00676EC3">
              <w:t xml:space="preserve"> små og mellemstore virksomheder;</w:t>
            </w:r>
          </w:p>
        </w:tc>
      </w:tr>
    </w:tbl>
    <w:p w14:paraId="1C020B7D"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157F84F7" w14:textId="77777777" w:rsidR="00B360F1" w:rsidRPr="00676EC3" w:rsidRDefault="00B360F1" w:rsidP="00B360F1">
      <w:r w:rsidRPr="00AD115F">
        <w:rPr>
          <w:rStyle w:val="HideTWBExt"/>
        </w:rPr>
        <w:t>&lt;/Amend&gt;</w:t>
      </w:r>
    </w:p>
    <w:p w14:paraId="7A94108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451</w:t>
      </w:r>
      <w:r w:rsidRPr="00AD115F">
        <w:rPr>
          <w:rStyle w:val="HideTWBExt"/>
          <w:b w:val="0"/>
        </w:rPr>
        <w:t>&lt;/NumAm&gt;</w:t>
      </w:r>
    </w:p>
    <w:p w14:paraId="1D4ACE55" w14:textId="77777777" w:rsidR="00B360F1" w:rsidRPr="00676EC3" w:rsidRDefault="00B360F1" w:rsidP="00B360F1">
      <w:pPr>
        <w:pStyle w:val="NormalBold"/>
      </w:pPr>
      <w:r w:rsidRPr="00AD115F">
        <w:rPr>
          <w:rStyle w:val="HideTWBExt"/>
          <w:b w:val="0"/>
        </w:rPr>
        <w:t>&lt;RepeatBlock-By&gt;&lt;Members&gt;</w:t>
      </w:r>
      <w:r w:rsidRPr="00676EC3">
        <w:t>Alberico Gambino, Carlo Fidanza</w:t>
      </w:r>
      <w:r w:rsidRPr="00AD115F">
        <w:rPr>
          <w:rStyle w:val="HideTWBExt"/>
          <w:b w:val="0"/>
        </w:rPr>
        <w:t>&lt;/Members&gt;</w:t>
      </w:r>
    </w:p>
    <w:p w14:paraId="59DA4AD9" w14:textId="77777777" w:rsidR="00B360F1" w:rsidRPr="00676EC3" w:rsidRDefault="00B360F1" w:rsidP="00B360F1">
      <w:pPr>
        <w:pStyle w:val="NormalBold"/>
      </w:pPr>
      <w:r w:rsidRPr="00AD115F">
        <w:rPr>
          <w:rStyle w:val="HideTWBExt"/>
          <w:b w:val="0"/>
        </w:rPr>
        <w:t>&lt;/RepeatBlock-By&gt;</w:t>
      </w:r>
    </w:p>
    <w:p w14:paraId="26765AF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58CCAC4" w14:textId="77777777" w:rsidR="00B360F1" w:rsidRPr="00676EC3" w:rsidRDefault="00B360F1" w:rsidP="00B360F1">
      <w:pPr>
        <w:pStyle w:val="NormalBold"/>
      </w:pPr>
      <w:r w:rsidRPr="00AD115F">
        <w:rPr>
          <w:rStyle w:val="HideTWBExt"/>
          <w:b w:val="0"/>
        </w:rPr>
        <w:t>&lt;Article&gt;</w:t>
      </w:r>
      <w:r w:rsidRPr="00676EC3">
        <w:t>Punkt 22</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C68D621" w14:textId="77777777" w:rsidTr="008578EB">
        <w:trPr>
          <w:trHeight w:hRule="exact" w:val="240"/>
          <w:jc w:val="center"/>
        </w:trPr>
        <w:tc>
          <w:tcPr>
            <w:tcW w:w="9752" w:type="dxa"/>
            <w:gridSpan w:val="2"/>
            <w:tcBorders>
              <w:top w:val="nil"/>
              <w:left w:val="nil"/>
              <w:bottom w:val="nil"/>
              <w:right w:val="nil"/>
            </w:tcBorders>
          </w:tcPr>
          <w:p w14:paraId="254B7F8C" w14:textId="77777777" w:rsidR="00B360F1" w:rsidRPr="00676EC3" w:rsidRDefault="00B360F1" w:rsidP="008578EB"/>
        </w:tc>
      </w:tr>
      <w:tr w:rsidR="00B360F1" w:rsidRPr="00676EC3" w14:paraId="6CBA8F41" w14:textId="77777777" w:rsidTr="008578EB">
        <w:trPr>
          <w:trHeight w:val="240"/>
          <w:jc w:val="center"/>
        </w:trPr>
        <w:tc>
          <w:tcPr>
            <w:tcW w:w="4876" w:type="dxa"/>
            <w:tcBorders>
              <w:top w:val="nil"/>
              <w:left w:val="nil"/>
              <w:bottom w:val="nil"/>
              <w:right w:val="nil"/>
            </w:tcBorders>
          </w:tcPr>
          <w:p w14:paraId="3CEB99A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571E067" w14:textId="77777777" w:rsidR="00B360F1" w:rsidRPr="00676EC3" w:rsidRDefault="00B360F1" w:rsidP="008578EB">
            <w:pPr>
              <w:pStyle w:val="AmColumnHeading"/>
            </w:pPr>
            <w:r w:rsidRPr="00676EC3">
              <w:t>Ændringsforslag</w:t>
            </w:r>
          </w:p>
        </w:tc>
      </w:tr>
      <w:tr w:rsidR="00B360F1" w:rsidRPr="00676EC3" w14:paraId="6B064366" w14:textId="77777777" w:rsidTr="008578EB">
        <w:trPr>
          <w:jc w:val="center"/>
        </w:trPr>
        <w:tc>
          <w:tcPr>
            <w:tcW w:w="4876" w:type="dxa"/>
            <w:tcBorders>
              <w:top w:val="nil"/>
              <w:left w:val="nil"/>
              <w:bottom w:val="nil"/>
              <w:right w:val="nil"/>
            </w:tcBorders>
          </w:tcPr>
          <w:p w14:paraId="4C16A786" w14:textId="77777777" w:rsidR="00B360F1" w:rsidRPr="00676EC3" w:rsidRDefault="00B360F1" w:rsidP="008578EB">
            <w:pPr>
              <w:pStyle w:val="Normal6a"/>
            </w:pPr>
            <w:r w:rsidRPr="00676EC3">
              <w:t>22.</w:t>
            </w:r>
            <w:r w:rsidRPr="00676EC3">
              <w:tab/>
              <w:t>fremhæver, at pagten udgør en mulighed for at</w:t>
            </w:r>
            <w:r w:rsidRPr="00676EC3">
              <w:rPr>
                <w:b/>
                <w:bCs/>
                <w:i/>
                <w:iCs/>
              </w:rPr>
              <w:t xml:space="preserve"> gøre fremskridt hen imod et Euro-Middelhavs-mobilitetsrum </w:t>
            </w:r>
            <w:r w:rsidRPr="00676EC3">
              <w:t>på en</w:t>
            </w:r>
            <w:r w:rsidRPr="00676EC3">
              <w:rPr>
                <w:b/>
                <w:bCs/>
                <w:i/>
                <w:iCs/>
              </w:rPr>
              <w:t xml:space="preserve"> ny og</w:t>
            </w:r>
            <w:r w:rsidRPr="00676EC3">
              <w:t xml:space="preserve"> tværgående måde, der støtter resultater inden for økonomisk samarbejde, nystartede virksomheder, små og mellemstore virksomheder, unge, studerende og akademisk og videnskabeligt samarbejde;</w:t>
            </w:r>
          </w:p>
        </w:tc>
        <w:tc>
          <w:tcPr>
            <w:tcW w:w="4876" w:type="dxa"/>
            <w:tcBorders>
              <w:top w:val="nil"/>
              <w:left w:val="nil"/>
              <w:bottom w:val="nil"/>
              <w:right w:val="nil"/>
            </w:tcBorders>
          </w:tcPr>
          <w:p w14:paraId="1C25A3B6" w14:textId="77777777" w:rsidR="00B360F1" w:rsidRPr="00676EC3" w:rsidRDefault="00B360F1" w:rsidP="008578EB">
            <w:pPr>
              <w:pStyle w:val="Normal6a"/>
            </w:pPr>
            <w:r w:rsidRPr="00676EC3">
              <w:t>22.</w:t>
            </w:r>
            <w:r w:rsidRPr="00676EC3">
              <w:tab/>
              <w:t xml:space="preserve">fremhæver, at pagten udgør en mulighed for at </w:t>
            </w:r>
            <w:r w:rsidRPr="00676EC3">
              <w:rPr>
                <w:b/>
                <w:bCs/>
                <w:i/>
                <w:iCs/>
              </w:rPr>
              <w:t>styrke udvekslingen og samarbejdet mellem Europa og Middelhavsområdet</w:t>
            </w:r>
            <w:r w:rsidRPr="00676EC3">
              <w:t xml:space="preserve"> på en tværgående måde, der støtter resultater inden for økonomisk samarbejde, nystartede virksomheder, små og mellemstore virksomheder, unge, studerende og akademisk og videnskabeligt samarbejde;</w:t>
            </w:r>
          </w:p>
        </w:tc>
      </w:tr>
    </w:tbl>
    <w:p w14:paraId="6A54886D"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4802BED9" w14:textId="77777777" w:rsidR="00B360F1" w:rsidRPr="00676EC3" w:rsidRDefault="00B360F1" w:rsidP="00B360F1">
      <w:r w:rsidRPr="00AD115F">
        <w:rPr>
          <w:rStyle w:val="HideTWBExt"/>
        </w:rPr>
        <w:t>&lt;/Amend&gt;</w:t>
      </w:r>
    </w:p>
    <w:p w14:paraId="2B45A3E2"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452</w:t>
      </w:r>
      <w:r w:rsidRPr="00AD115F">
        <w:rPr>
          <w:rStyle w:val="HideTWBExt"/>
          <w:b w:val="0"/>
        </w:rPr>
        <w:t>&lt;/NumAm&gt;</w:t>
      </w:r>
    </w:p>
    <w:p w14:paraId="29ACF1A4" w14:textId="77777777" w:rsidR="00B360F1" w:rsidRPr="00676EC3" w:rsidRDefault="00B360F1" w:rsidP="00B360F1">
      <w:pPr>
        <w:pStyle w:val="NormalBold"/>
      </w:pPr>
      <w:r w:rsidRPr="00AD115F">
        <w:rPr>
          <w:rStyle w:val="HideTWBExt"/>
          <w:b w:val="0"/>
        </w:rPr>
        <w:t>&lt;RepeatBlock-By&gt;&lt;Members&gt;</w:t>
      </w:r>
      <w:r w:rsidRPr="00676EC3">
        <w:t>Željana Zovko</w:t>
      </w:r>
      <w:r w:rsidRPr="00AD115F">
        <w:rPr>
          <w:rStyle w:val="HideTWBExt"/>
          <w:b w:val="0"/>
        </w:rPr>
        <w:t>&lt;/Members&gt;</w:t>
      </w:r>
    </w:p>
    <w:p w14:paraId="6ABEE091" w14:textId="77777777" w:rsidR="00B360F1" w:rsidRPr="00676EC3" w:rsidRDefault="00B360F1" w:rsidP="00B360F1">
      <w:pPr>
        <w:pStyle w:val="NormalBold"/>
      </w:pPr>
      <w:r w:rsidRPr="00AD115F">
        <w:rPr>
          <w:rStyle w:val="HideTWBExt"/>
          <w:b w:val="0"/>
        </w:rPr>
        <w:t>&lt;/RepeatBlock-By&gt;</w:t>
      </w:r>
    </w:p>
    <w:p w14:paraId="37B9F92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498759B" w14:textId="77777777" w:rsidR="00B360F1" w:rsidRPr="00676EC3" w:rsidRDefault="00B360F1" w:rsidP="00B360F1">
      <w:pPr>
        <w:pStyle w:val="NormalBold"/>
      </w:pPr>
      <w:r w:rsidRPr="00AD115F">
        <w:rPr>
          <w:rStyle w:val="HideTWBExt"/>
          <w:b w:val="0"/>
        </w:rPr>
        <w:t>&lt;Article&gt;</w:t>
      </w:r>
      <w:r w:rsidRPr="00676EC3">
        <w:t>Punkt 22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91D8ED3" w14:textId="77777777" w:rsidTr="008578EB">
        <w:trPr>
          <w:trHeight w:hRule="exact" w:val="240"/>
          <w:jc w:val="center"/>
        </w:trPr>
        <w:tc>
          <w:tcPr>
            <w:tcW w:w="9752" w:type="dxa"/>
            <w:gridSpan w:val="2"/>
            <w:tcBorders>
              <w:top w:val="nil"/>
              <w:left w:val="nil"/>
              <w:bottom w:val="nil"/>
              <w:right w:val="nil"/>
            </w:tcBorders>
          </w:tcPr>
          <w:p w14:paraId="17E4A1BD" w14:textId="77777777" w:rsidR="00B360F1" w:rsidRPr="00676EC3" w:rsidRDefault="00B360F1" w:rsidP="008578EB"/>
        </w:tc>
      </w:tr>
      <w:tr w:rsidR="00B360F1" w:rsidRPr="00676EC3" w14:paraId="3E8E02EA" w14:textId="77777777" w:rsidTr="008578EB">
        <w:trPr>
          <w:trHeight w:val="240"/>
          <w:jc w:val="center"/>
        </w:trPr>
        <w:tc>
          <w:tcPr>
            <w:tcW w:w="4876" w:type="dxa"/>
            <w:tcBorders>
              <w:top w:val="nil"/>
              <w:left w:val="nil"/>
              <w:bottom w:val="nil"/>
              <w:right w:val="nil"/>
            </w:tcBorders>
          </w:tcPr>
          <w:p w14:paraId="3DFD133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0D6E14D" w14:textId="77777777" w:rsidR="00B360F1" w:rsidRPr="00676EC3" w:rsidRDefault="00B360F1" w:rsidP="008578EB">
            <w:pPr>
              <w:pStyle w:val="AmColumnHeading"/>
            </w:pPr>
            <w:r w:rsidRPr="00676EC3">
              <w:t>Ændringsforslag</w:t>
            </w:r>
          </w:p>
        </w:tc>
      </w:tr>
      <w:tr w:rsidR="00B360F1" w:rsidRPr="00676EC3" w14:paraId="40155EC2" w14:textId="77777777" w:rsidTr="008578EB">
        <w:trPr>
          <w:jc w:val="center"/>
        </w:trPr>
        <w:tc>
          <w:tcPr>
            <w:tcW w:w="4876" w:type="dxa"/>
            <w:tcBorders>
              <w:top w:val="nil"/>
              <w:left w:val="nil"/>
              <w:bottom w:val="nil"/>
              <w:right w:val="nil"/>
            </w:tcBorders>
          </w:tcPr>
          <w:p w14:paraId="6912B0D5" w14:textId="77777777" w:rsidR="00B360F1" w:rsidRPr="00676EC3" w:rsidRDefault="00B360F1" w:rsidP="008578EB">
            <w:pPr>
              <w:pStyle w:val="Normal6a"/>
            </w:pPr>
          </w:p>
        </w:tc>
        <w:tc>
          <w:tcPr>
            <w:tcW w:w="4876" w:type="dxa"/>
            <w:tcBorders>
              <w:top w:val="nil"/>
              <w:left w:val="nil"/>
              <w:bottom w:val="nil"/>
              <w:right w:val="nil"/>
            </w:tcBorders>
          </w:tcPr>
          <w:p w14:paraId="0D16D5D1" w14:textId="77777777" w:rsidR="00B360F1" w:rsidRPr="00676EC3" w:rsidRDefault="00B360F1" w:rsidP="008578EB">
            <w:pPr>
              <w:pStyle w:val="Normal6a"/>
            </w:pPr>
            <w:r w:rsidRPr="00676EC3">
              <w:rPr>
                <w:b/>
                <w:i/>
              </w:rPr>
              <w:t>22a.</w:t>
            </w:r>
            <w:r w:rsidRPr="00676EC3">
              <w:tab/>
            </w:r>
            <w:r w:rsidRPr="00676EC3">
              <w:rPr>
                <w:b/>
                <w:i/>
              </w:rPr>
              <w:t>understreger betydningen af at styrke den regionale stabilitet, beskytte EU's ydre grænser og styrke samarbejdet om bekæmpelse af irregulær migration, narkotikahandel til søs og grænseoverskridende organiseret kriminalitet; bekræfter på ny medlemsstaternes tilsagn om at bevare et sikkert, modstandsdygtigt og velfungerende Schengenområde som et af Den Europæiske Unions mest håndgribelige resultater; understreger betydningen af en effektiv forvaltning af EU's ydre grænser, samtidig med at der sikres fuld respekt for EU-retten og folkeretten og de grundlæggende rettigheder; understreger, at pagten for Middelhavsområdet bør bidrage til at tackle de grundlæggende årsager til irregulær migration og styrke samarbejdet om migrationsstyring med partnerlande; understreger endvidere, at en rettidig og effektiv gennemførelse af pagten om migration og asyl er afgørende for at sikre en sammenhængende, bæredygtig og omfattende europæisk tilgang til migrations- og asylpolitikken;</w:t>
            </w:r>
          </w:p>
        </w:tc>
      </w:tr>
    </w:tbl>
    <w:p w14:paraId="0EE11C4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D06CDE5" w14:textId="77777777" w:rsidR="00B360F1" w:rsidRPr="00676EC3" w:rsidRDefault="00B360F1" w:rsidP="00B360F1">
      <w:r w:rsidRPr="00AD115F">
        <w:rPr>
          <w:rStyle w:val="HideTWBExt"/>
        </w:rPr>
        <w:t>&lt;/Amend&gt;</w:t>
      </w:r>
    </w:p>
    <w:p w14:paraId="541E5A3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453</w:t>
      </w:r>
      <w:r w:rsidRPr="00AD115F">
        <w:rPr>
          <w:rStyle w:val="HideTWBExt"/>
          <w:b w:val="0"/>
        </w:rPr>
        <w:t>&lt;/NumAm&gt;</w:t>
      </w:r>
    </w:p>
    <w:p w14:paraId="2B76F8EC" w14:textId="77777777" w:rsidR="00B360F1" w:rsidRPr="00676EC3" w:rsidRDefault="00B360F1" w:rsidP="00B360F1">
      <w:pPr>
        <w:pStyle w:val="NormalBold"/>
      </w:pPr>
      <w:r w:rsidRPr="00AD115F">
        <w:rPr>
          <w:rStyle w:val="HideTWBExt"/>
          <w:b w:val="0"/>
        </w:rPr>
        <w:t>&lt;RepeatBlock-By&gt;&lt;Members&gt;</w:t>
      </w:r>
      <w:r w:rsidRPr="00676EC3">
        <w:t>Francisco José Millán Mon</w:t>
      </w:r>
      <w:r w:rsidRPr="00AD115F">
        <w:rPr>
          <w:rStyle w:val="HideTWBExt"/>
          <w:b w:val="0"/>
        </w:rPr>
        <w:t>&lt;/Members&gt;</w:t>
      </w:r>
    </w:p>
    <w:p w14:paraId="0E383786" w14:textId="77777777" w:rsidR="00B360F1" w:rsidRPr="00676EC3" w:rsidRDefault="00B360F1" w:rsidP="00B360F1">
      <w:pPr>
        <w:pStyle w:val="NormalBold"/>
      </w:pPr>
      <w:r w:rsidRPr="00AD115F">
        <w:rPr>
          <w:rStyle w:val="HideTWBExt"/>
          <w:b w:val="0"/>
        </w:rPr>
        <w:t>&lt;/RepeatBlock-By&gt;</w:t>
      </w:r>
    </w:p>
    <w:p w14:paraId="1DB6D59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A2CC764" w14:textId="77777777" w:rsidR="00B360F1" w:rsidRPr="00676EC3" w:rsidRDefault="00B360F1" w:rsidP="00B360F1">
      <w:pPr>
        <w:pStyle w:val="NormalBold"/>
      </w:pPr>
      <w:r w:rsidRPr="00AD115F">
        <w:rPr>
          <w:rStyle w:val="HideTWBExt"/>
          <w:b w:val="0"/>
        </w:rPr>
        <w:t>&lt;Article&gt;</w:t>
      </w:r>
      <w:r w:rsidRPr="00676EC3">
        <w:t>Punkt 22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8835D44" w14:textId="77777777" w:rsidTr="008578EB">
        <w:trPr>
          <w:trHeight w:hRule="exact" w:val="240"/>
          <w:jc w:val="center"/>
        </w:trPr>
        <w:tc>
          <w:tcPr>
            <w:tcW w:w="9752" w:type="dxa"/>
            <w:gridSpan w:val="2"/>
            <w:tcBorders>
              <w:top w:val="nil"/>
              <w:left w:val="nil"/>
              <w:bottom w:val="nil"/>
              <w:right w:val="nil"/>
            </w:tcBorders>
          </w:tcPr>
          <w:p w14:paraId="72EA1061" w14:textId="77777777" w:rsidR="00B360F1" w:rsidRPr="00676EC3" w:rsidRDefault="00B360F1" w:rsidP="008578EB"/>
        </w:tc>
      </w:tr>
      <w:tr w:rsidR="00B360F1" w:rsidRPr="00676EC3" w14:paraId="778210EE" w14:textId="77777777" w:rsidTr="008578EB">
        <w:trPr>
          <w:trHeight w:val="240"/>
          <w:jc w:val="center"/>
        </w:trPr>
        <w:tc>
          <w:tcPr>
            <w:tcW w:w="4876" w:type="dxa"/>
            <w:tcBorders>
              <w:top w:val="nil"/>
              <w:left w:val="nil"/>
              <w:bottom w:val="nil"/>
              <w:right w:val="nil"/>
            </w:tcBorders>
          </w:tcPr>
          <w:p w14:paraId="029DAF4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65A0BC2" w14:textId="77777777" w:rsidR="00B360F1" w:rsidRPr="00676EC3" w:rsidRDefault="00B360F1" w:rsidP="008578EB">
            <w:pPr>
              <w:pStyle w:val="AmColumnHeading"/>
            </w:pPr>
            <w:r w:rsidRPr="00676EC3">
              <w:t>Ændringsforslag</w:t>
            </w:r>
          </w:p>
        </w:tc>
      </w:tr>
      <w:tr w:rsidR="00B360F1" w:rsidRPr="00676EC3" w14:paraId="216A3E47" w14:textId="77777777" w:rsidTr="008578EB">
        <w:trPr>
          <w:jc w:val="center"/>
        </w:trPr>
        <w:tc>
          <w:tcPr>
            <w:tcW w:w="4876" w:type="dxa"/>
            <w:tcBorders>
              <w:top w:val="nil"/>
              <w:left w:val="nil"/>
              <w:bottom w:val="nil"/>
              <w:right w:val="nil"/>
            </w:tcBorders>
          </w:tcPr>
          <w:p w14:paraId="53D06A2E" w14:textId="77777777" w:rsidR="00B360F1" w:rsidRPr="00676EC3" w:rsidRDefault="00B360F1" w:rsidP="008578EB">
            <w:pPr>
              <w:pStyle w:val="Normal6a"/>
            </w:pPr>
          </w:p>
        </w:tc>
        <w:tc>
          <w:tcPr>
            <w:tcW w:w="4876" w:type="dxa"/>
            <w:tcBorders>
              <w:top w:val="nil"/>
              <w:left w:val="nil"/>
              <w:bottom w:val="nil"/>
              <w:right w:val="nil"/>
            </w:tcBorders>
          </w:tcPr>
          <w:p w14:paraId="7D8639F4" w14:textId="77777777" w:rsidR="00B360F1" w:rsidRPr="00676EC3" w:rsidRDefault="00B360F1" w:rsidP="008578EB">
            <w:pPr>
              <w:pStyle w:val="Normal6a"/>
            </w:pPr>
            <w:r w:rsidRPr="00676EC3">
              <w:rPr>
                <w:b/>
                <w:i/>
              </w:rPr>
              <w:t>22a.</w:t>
            </w:r>
            <w:r w:rsidRPr="00676EC3">
              <w:tab/>
            </w:r>
            <w:r w:rsidRPr="00676EC3">
              <w:rPr>
                <w:b/>
                <w:i/>
              </w:rPr>
              <w:t>understreger, at Middelhavsområdet står over for voksende trusler, bl.a. terrorisme, organiseret kriminalitet og narkotikahandel, migrantsmugling; peger på, at den forværrede sikkerhedssituation i Sahel meget direkte går ud over stabiliteten i Middelhavsområdet; glæder sig i den forbindelse over oprettelsen af et regionalt forum mellem Unionen og landene i det sydlige Middelhavsområde om fred og sikkerhed samt styrkelse af dialogen om sikkerhed og forsvar og opfordrer til, at disse instrumenter kommer til at bidrage til at forbedre den fælles viden om den regionale situation, koordinere indsatser, styrke partnernes kapaciteter og undersøge deres potentielle bidrag til missioner og operationer, der er udmøntet med sigte på politikkohærens inden for bæredygtig udvikling (PCSD);</w:t>
            </w:r>
          </w:p>
        </w:tc>
      </w:tr>
    </w:tbl>
    <w:p w14:paraId="03E3EE5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{ES}</w:t>
      </w:r>
      <w:r w:rsidRPr="00676EC3">
        <w:t>es</w:t>
      </w:r>
      <w:r w:rsidRPr="00AD115F">
        <w:rPr>
          <w:rStyle w:val="HideTWBExt"/>
        </w:rPr>
        <w:t>&lt;/Original&gt;</w:t>
      </w:r>
    </w:p>
    <w:p w14:paraId="5A3BD440" w14:textId="77777777" w:rsidR="00B360F1" w:rsidRPr="00676EC3" w:rsidRDefault="00B360F1" w:rsidP="00B360F1">
      <w:r w:rsidRPr="00AD115F">
        <w:rPr>
          <w:rStyle w:val="HideTWBExt"/>
        </w:rPr>
        <w:t>&lt;/Amend&gt;</w:t>
      </w:r>
    </w:p>
    <w:p w14:paraId="00AE1CA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454</w:t>
      </w:r>
      <w:r w:rsidRPr="00AD115F">
        <w:rPr>
          <w:rStyle w:val="HideTWBExt"/>
          <w:b w:val="0"/>
        </w:rPr>
        <w:t>&lt;/NumAm&gt;</w:t>
      </w:r>
    </w:p>
    <w:p w14:paraId="328E7C9A" w14:textId="77777777" w:rsidR="00B360F1" w:rsidRPr="00676EC3" w:rsidRDefault="00B360F1" w:rsidP="00B360F1">
      <w:pPr>
        <w:pStyle w:val="NormalBold"/>
      </w:pPr>
      <w:r w:rsidRPr="00AD115F">
        <w:rPr>
          <w:rStyle w:val="HideTWBExt"/>
          <w:b w:val="0"/>
        </w:rPr>
        <w:t>&lt;RepeatBlock-By&gt;&lt;Members&gt;</w:t>
      </w:r>
      <w:r w:rsidRPr="00676EC3">
        <w:t>Marco Tarquinio, Nicola Zingaretti, Robert Biedroń, Murielle Laurent, Cecilia Strada, Marta Temido, Matjaž Nemec, Leire Pajín, Udo Bullmann, Hana Jalloul Muro, Nikolas Farantouris</w:t>
      </w:r>
      <w:r w:rsidRPr="00AD115F">
        <w:rPr>
          <w:rStyle w:val="HideTWBExt"/>
          <w:b w:val="0"/>
        </w:rPr>
        <w:t>&lt;/Members&gt;</w:t>
      </w:r>
    </w:p>
    <w:p w14:paraId="1F4EE76E" w14:textId="77777777" w:rsidR="00B360F1" w:rsidRPr="00676EC3" w:rsidRDefault="00B360F1" w:rsidP="00B360F1">
      <w:pPr>
        <w:pStyle w:val="NormalBold"/>
      </w:pPr>
      <w:r w:rsidRPr="00AD115F">
        <w:rPr>
          <w:rStyle w:val="HideTWBExt"/>
          <w:b w:val="0"/>
        </w:rPr>
        <w:t>&lt;/RepeatBlock-By&gt;</w:t>
      </w:r>
    </w:p>
    <w:p w14:paraId="311130E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B8CF59F" w14:textId="77777777" w:rsidR="00B360F1" w:rsidRPr="00676EC3" w:rsidRDefault="00B360F1" w:rsidP="00B360F1">
      <w:pPr>
        <w:pStyle w:val="NormalBold"/>
      </w:pPr>
      <w:r w:rsidRPr="00AD115F">
        <w:rPr>
          <w:rStyle w:val="HideTWBExt"/>
          <w:b w:val="0"/>
        </w:rPr>
        <w:t>&lt;Article&gt;</w:t>
      </w:r>
      <w:r w:rsidRPr="00676EC3">
        <w:t>Punkt 22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E4214A1" w14:textId="77777777" w:rsidTr="008578EB">
        <w:trPr>
          <w:trHeight w:hRule="exact" w:val="240"/>
          <w:jc w:val="center"/>
        </w:trPr>
        <w:tc>
          <w:tcPr>
            <w:tcW w:w="9752" w:type="dxa"/>
            <w:gridSpan w:val="2"/>
            <w:tcBorders>
              <w:top w:val="nil"/>
              <w:left w:val="nil"/>
              <w:bottom w:val="nil"/>
              <w:right w:val="nil"/>
            </w:tcBorders>
          </w:tcPr>
          <w:p w14:paraId="69B7E110" w14:textId="77777777" w:rsidR="00B360F1" w:rsidRPr="00676EC3" w:rsidRDefault="00B360F1" w:rsidP="008578EB"/>
        </w:tc>
      </w:tr>
      <w:tr w:rsidR="00B360F1" w:rsidRPr="00676EC3" w14:paraId="1BE2E3C0" w14:textId="77777777" w:rsidTr="008578EB">
        <w:trPr>
          <w:trHeight w:val="240"/>
          <w:jc w:val="center"/>
        </w:trPr>
        <w:tc>
          <w:tcPr>
            <w:tcW w:w="4876" w:type="dxa"/>
            <w:tcBorders>
              <w:top w:val="nil"/>
              <w:left w:val="nil"/>
              <w:bottom w:val="nil"/>
              <w:right w:val="nil"/>
            </w:tcBorders>
          </w:tcPr>
          <w:p w14:paraId="581E3AF4"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AC89402" w14:textId="77777777" w:rsidR="00B360F1" w:rsidRPr="00676EC3" w:rsidRDefault="00B360F1" w:rsidP="008578EB">
            <w:pPr>
              <w:pStyle w:val="AmColumnHeading"/>
            </w:pPr>
            <w:r w:rsidRPr="00676EC3">
              <w:t>Ændringsforslag</w:t>
            </w:r>
          </w:p>
        </w:tc>
      </w:tr>
      <w:tr w:rsidR="00B360F1" w:rsidRPr="00676EC3" w14:paraId="1E3F95FC" w14:textId="77777777" w:rsidTr="008578EB">
        <w:trPr>
          <w:jc w:val="center"/>
        </w:trPr>
        <w:tc>
          <w:tcPr>
            <w:tcW w:w="4876" w:type="dxa"/>
            <w:tcBorders>
              <w:top w:val="nil"/>
              <w:left w:val="nil"/>
              <w:bottom w:val="nil"/>
              <w:right w:val="nil"/>
            </w:tcBorders>
          </w:tcPr>
          <w:p w14:paraId="6A47FA1D" w14:textId="77777777" w:rsidR="00B360F1" w:rsidRPr="00676EC3" w:rsidRDefault="00B360F1" w:rsidP="008578EB">
            <w:pPr>
              <w:pStyle w:val="Normal6a"/>
            </w:pPr>
          </w:p>
        </w:tc>
        <w:tc>
          <w:tcPr>
            <w:tcW w:w="4876" w:type="dxa"/>
            <w:tcBorders>
              <w:top w:val="nil"/>
              <w:left w:val="nil"/>
              <w:bottom w:val="nil"/>
              <w:right w:val="nil"/>
            </w:tcBorders>
          </w:tcPr>
          <w:p w14:paraId="665321AB" w14:textId="77777777" w:rsidR="00B360F1" w:rsidRPr="00676EC3" w:rsidRDefault="00B360F1" w:rsidP="008578EB">
            <w:pPr>
              <w:pStyle w:val="Normal6a"/>
            </w:pPr>
            <w:r w:rsidRPr="00676EC3">
              <w:rPr>
                <w:b/>
                <w:i/>
              </w:rPr>
              <w:t>22a.</w:t>
            </w:r>
            <w:r w:rsidRPr="00676EC3">
              <w:tab/>
            </w:r>
            <w:r w:rsidRPr="00676EC3">
              <w:rPr>
                <w:b/>
                <w:i/>
              </w:rPr>
              <w:t>understreger behovet for omfattende EU-støtte til postkonfliktgenopretning, forsoning og institutionsopbygning i skrøbelige og konfliktramte partnerlande i Middelhavsområdet gennem lokalt ejede genopbygningsbestræbelser, støtte til inkluderende politisk dialog, genoprettelse af offentlige tjenester, retsopgør og lokalsamfundsbaseret fredsopbygning;</w:t>
            </w:r>
          </w:p>
        </w:tc>
      </w:tr>
    </w:tbl>
    <w:p w14:paraId="0869978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5E5D0C1" w14:textId="77777777" w:rsidR="00B360F1" w:rsidRPr="00676EC3" w:rsidRDefault="00B360F1" w:rsidP="00B360F1">
      <w:r w:rsidRPr="00AD115F">
        <w:rPr>
          <w:rStyle w:val="HideTWBExt"/>
        </w:rPr>
        <w:t>&lt;/Amend&gt;</w:t>
      </w:r>
    </w:p>
    <w:p w14:paraId="68EF1232"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455</w:t>
      </w:r>
      <w:r w:rsidRPr="00AD115F">
        <w:rPr>
          <w:rStyle w:val="HideTWBExt"/>
          <w:b w:val="0"/>
        </w:rPr>
        <w:t>&lt;/NumAm&gt;</w:t>
      </w:r>
    </w:p>
    <w:p w14:paraId="3699F137" w14:textId="77777777" w:rsidR="00B360F1" w:rsidRPr="00676EC3" w:rsidRDefault="00B360F1" w:rsidP="00B360F1">
      <w:pPr>
        <w:pStyle w:val="NormalBold"/>
      </w:pPr>
      <w:r w:rsidRPr="00AD115F">
        <w:rPr>
          <w:rStyle w:val="HideTWBExt"/>
          <w:b w:val="0"/>
        </w:rPr>
        <w:t>&lt;RepeatBlock-By&gt;&lt;Members&gt;</w:t>
      </w:r>
      <w:r w:rsidRPr="00676EC3">
        <w:t>Tomasz Froelich</w:t>
      </w:r>
      <w:r w:rsidRPr="00AD115F">
        <w:rPr>
          <w:rStyle w:val="HideTWBExt"/>
          <w:b w:val="0"/>
        </w:rPr>
        <w:t>&lt;/Members&gt;</w:t>
      </w:r>
    </w:p>
    <w:p w14:paraId="4AC797C8" w14:textId="77777777" w:rsidR="00B360F1" w:rsidRPr="00676EC3" w:rsidRDefault="00B360F1" w:rsidP="00B360F1">
      <w:pPr>
        <w:pStyle w:val="NormalBold"/>
      </w:pPr>
      <w:r w:rsidRPr="00AD115F">
        <w:rPr>
          <w:rStyle w:val="HideTWBExt"/>
          <w:b w:val="0"/>
        </w:rPr>
        <w:t>&lt;/RepeatBlock-By&gt;</w:t>
      </w:r>
    </w:p>
    <w:p w14:paraId="6616B47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01606C9" w14:textId="77777777" w:rsidR="00B360F1" w:rsidRPr="00676EC3" w:rsidRDefault="00B360F1" w:rsidP="00B360F1">
      <w:pPr>
        <w:pStyle w:val="NormalBold"/>
      </w:pPr>
      <w:r w:rsidRPr="00AD115F">
        <w:rPr>
          <w:rStyle w:val="HideTWBExt"/>
          <w:b w:val="0"/>
        </w:rPr>
        <w:t>&lt;Article&gt;</w:t>
      </w:r>
      <w:r w:rsidRPr="00676EC3">
        <w:t>Punkt 22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28FF9F0" w14:textId="77777777" w:rsidTr="008578EB">
        <w:trPr>
          <w:trHeight w:hRule="exact" w:val="240"/>
          <w:jc w:val="center"/>
        </w:trPr>
        <w:tc>
          <w:tcPr>
            <w:tcW w:w="9752" w:type="dxa"/>
            <w:gridSpan w:val="2"/>
            <w:tcBorders>
              <w:top w:val="nil"/>
              <w:left w:val="nil"/>
              <w:bottom w:val="nil"/>
              <w:right w:val="nil"/>
            </w:tcBorders>
          </w:tcPr>
          <w:p w14:paraId="380F006C" w14:textId="77777777" w:rsidR="00B360F1" w:rsidRPr="00676EC3" w:rsidRDefault="00B360F1" w:rsidP="008578EB"/>
        </w:tc>
      </w:tr>
      <w:tr w:rsidR="00B360F1" w:rsidRPr="00676EC3" w14:paraId="1E85F804" w14:textId="77777777" w:rsidTr="008578EB">
        <w:trPr>
          <w:trHeight w:val="240"/>
          <w:jc w:val="center"/>
        </w:trPr>
        <w:tc>
          <w:tcPr>
            <w:tcW w:w="4876" w:type="dxa"/>
            <w:tcBorders>
              <w:top w:val="nil"/>
              <w:left w:val="nil"/>
              <w:bottom w:val="nil"/>
              <w:right w:val="nil"/>
            </w:tcBorders>
          </w:tcPr>
          <w:p w14:paraId="587449B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03C25E2" w14:textId="77777777" w:rsidR="00B360F1" w:rsidRPr="00676EC3" w:rsidRDefault="00B360F1" w:rsidP="008578EB">
            <w:pPr>
              <w:pStyle w:val="AmColumnHeading"/>
            </w:pPr>
            <w:r w:rsidRPr="00676EC3">
              <w:t>Ændringsforslag</w:t>
            </w:r>
          </w:p>
        </w:tc>
      </w:tr>
      <w:tr w:rsidR="00B360F1" w:rsidRPr="00676EC3" w14:paraId="61EAA312" w14:textId="77777777" w:rsidTr="008578EB">
        <w:trPr>
          <w:jc w:val="center"/>
        </w:trPr>
        <w:tc>
          <w:tcPr>
            <w:tcW w:w="4876" w:type="dxa"/>
            <w:tcBorders>
              <w:top w:val="nil"/>
              <w:left w:val="nil"/>
              <w:bottom w:val="nil"/>
              <w:right w:val="nil"/>
            </w:tcBorders>
          </w:tcPr>
          <w:p w14:paraId="14886BAD" w14:textId="77777777" w:rsidR="00B360F1" w:rsidRPr="00676EC3" w:rsidRDefault="00B360F1" w:rsidP="008578EB">
            <w:pPr>
              <w:pStyle w:val="Normal6a"/>
            </w:pPr>
          </w:p>
        </w:tc>
        <w:tc>
          <w:tcPr>
            <w:tcW w:w="4876" w:type="dxa"/>
            <w:tcBorders>
              <w:top w:val="nil"/>
              <w:left w:val="nil"/>
              <w:bottom w:val="nil"/>
              <w:right w:val="nil"/>
            </w:tcBorders>
          </w:tcPr>
          <w:p w14:paraId="509792E1" w14:textId="77777777" w:rsidR="00B360F1" w:rsidRPr="00676EC3" w:rsidRDefault="00B360F1" w:rsidP="008578EB">
            <w:pPr>
              <w:pStyle w:val="Normal6a"/>
            </w:pPr>
            <w:r w:rsidRPr="00676EC3">
              <w:rPr>
                <w:b/>
                <w:i/>
              </w:rPr>
              <w:t>22a.</w:t>
            </w:r>
            <w:r w:rsidRPr="00676EC3">
              <w:tab/>
            </w:r>
            <w:r w:rsidRPr="00676EC3">
              <w:rPr>
                <w:b/>
                <w:i/>
              </w:rPr>
              <w:t>noterer sig den første handlingsplan for Middelhavsområdet og støtter fremtidige bestræbelser på og planer om at bekæmpe alvorlig og organiseret kriminalitet og styrke grænseforvaltningskapaciteten og forvaltningen af sikkerhedssektoren; understreger behovet for at tackle migrationsspørgsmål "hvor de begynder" og bekæmpe menneskesmugling;</w:t>
            </w:r>
          </w:p>
        </w:tc>
      </w:tr>
    </w:tbl>
    <w:p w14:paraId="017EC18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6D25524" w14:textId="77777777" w:rsidR="00B360F1" w:rsidRPr="00676EC3" w:rsidRDefault="00B360F1" w:rsidP="00B360F1">
      <w:r w:rsidRPr="00AD115F">
        <w:rPr>
          <w:rStyle w:val="HideTWBExt"/>
        </w:rPr>
        <w:t>&lt;/Amend&gt;</w:t>
      </w:r>
    </w:p>
    <w:p w14:paraId="1527E3D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456</w:t>
      </w:r>
      <w:r w:rsidRPr="00AD115F">
        <w:rPr>
          <w:rStyle w:val="HideTWBExt"/>
          <w:b w:val="0"/>
        </w:rPr>
        <w:t>&lt;/NumAm&gt;</w:t>
      </w:r>
    </w:p>
    <w:p w14:paraId="365D3AFA" w14:textId="77777777" w:rsidR="00B360F1" w:rsidRPr="00676EC3" w:rsidRDefault="00B360F1" w:rsidP="00B360F1">
      <w:pPr>
        <w:pStyle w:val="NormalBold"/>
      </w:pPr>
      <w:r w:rsidRPr="00AD115F">
        <w:rPr>
          <w:rStyle w:val="HideTWBExt"/>
          <w:b w:val="0"/>
        </w:rPr>
        <w:t>&lt;RepeatBlock-By&gt;&lt;Members&gt;</w:t>
      </w:r>
      <w:r w:rsidRPr="00676EC3">
        <w:t>Geadis Geadi, Emmanouil Fragkos</w:t>
      </w:r>
      <w:r w:rsidRPr="00AD115F">
        <w:rPr>
          <w:rStyle w:val="HideTWBExt"/>
          <w:b w:val="0"/>
        </w:rPr>
        <w:t>&lt;/Members&gt;</w:t>
      </w:r>
    </w:p>
    <w:p w14:paraId="31AC4A4F" w14:textId="77777777" w:rsidR="00B360F1" w:rsidRPr="00676EC3" w:rsidRDefault="00B360F1" w:rsidP="00B360F1">
      <w:pPr>
        <w:pStyle w:val="NormalBold"/>
      </w:pPr>
      <w:r w:rsidRPr="00AD115F">
        <w:rPr>
          <w:rStyle w:val="HideTWBExt"/>
          <w:b w:val="0"/>
        </w:rPr>
        <w:t>&lt;/RepeatBlock-By&gt;</w:t>
      </w:r>
    </w:p>
    <w:p w14:paraId="39AB891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4B75A1B" w14:textId="77777777" w:rsidR="00B360F1" w:rsidRPr="00676EC3" w:rsidRDefault="00B360F1" w:rsidP="00B360F1">
      <w:pPr>
        <w:pStyle w:val="NormalBold"/>
      </w:pPr>
      <w:r w:rsidRPr="00AD115F">
        <w:rPr>
          <w:rStyle w:val="HideTWBExt"/>
          <w:b w:val="0"/>
        </w:rPr>
        <w:t>&lt;Article&gt;</w:t>
      </w:r>
      <w:r w:rsidRPr="00676EC3">
        <w:t>Punkt 22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1316EC0" w14:textId="77777777" w:rsidTr="008578EB">
        <w:trPr>
          <w:trHeight w:hRule="exact" w:val="240"/>
          <w:jc w:val="center"/>
        </w:trPr>
        <w:tc>
          <w:tcPr>
            <w:tcW w:w="9752" w:type="dxa"/>
            <w:gridSpan w:val="2"/>
            <w:tcBorders>
              <w:top w:val="nil"/>
              <w:left w:val="nil"/>
              <w:bottom w:val="nil"/>
              <w:right w:val="nil"/>
            </w:tcBorders>
          </w:tcPr>
          <w:p w14:paraId="09085F01" w14:textId="77777777" w:rsidR="00B360F1" w:rsidRPr="00676EC3" w:rsidRDefault="00B360F1" w:rsidP="008578EB"/>
        </w:tc>
      </w:tr>
      <w:tr w:rsidR="00B360F1" w:rsidRPr="00676EC3" w14:paraId="3A1FE443" w14:textId="77777777" w:rsidTr="008578EB">
        <w:trPr>
          <w:trHeight w:val="240"/>
          <w:jc w:val="center"/>
        </w:trPr>
        <w:tc>
          <w:tcPr>
            <w:tcW w:w="4876" w:type="dxa"/>
            <w:tcBorders>
              <w:top w:val="nil"/>
              <w:left w:val="nil"/>
              <w:bottom w:val="nil"/>
              <w:right w:val="nil"/>
            </w:tcBorders>
          </w:tcPr>
          <w:p w14:paraId="007276D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247088D" w14:textId="77777777" w:rsidR="00B360F1" w:rsidRPr="00676EC3" w:rsidRDefault="00B360F1" w:rsidP="008578EB">
            <w:pPr>
              <w:pStyle w:val="AmColumnHeading"/>
            </w:pPr>
            <w:r w:rsidRPr="00676EC3">
              <w:t>Ændringsforslag</w:t>
            </w:r>
          </w:p>
        </w:tc>
      </w:tr>
      <w:tr w:rsidR="00B360F1" w:rsidRPr="00676EC3" w14:paraId="653B7794" w14:textId="77777777" w:rsidTr="008578EB">
        <w:trPr>
          <w:jc w:val="center"/>
        </w:trPr>
        <w:tc>
          <w:tcPr>
            <w:tcW w:w="4876" w:type="dxa"/>
            <w:tcBorders>
              <w:top w:val="nil"/>
              <w:left w:val="nil"/>
              <w:bottom w:val="nil"/>
              <w:right w:val="nil"/>
            </w:tcBorders>
          </w:tcPr>
          <w:p w14:paraId="7484B7E0" w14:textId="77777777" w:rsidR="00B360F1" w:rsidRPr="00676EC3" w:rsidRDefault="00B360F1" w:rsidP="008578EB">
            <w:pPr>
              <w:pStyle w:val="Normal6a"/>
            </w:pPr>
          </w:p>
        </w:tc>
        <w:tc>
          <w:tcPr>
            <w:tcW w:w="4876" w:type="dxa"/>
            <w:tcBorders>
              <w:top w:val="nil"/>
              <w:left w:val="nil"/>
              <w:bottom w:val="nil"/>
              <w:right w:val="nil"/>
            </w:tcBorders>
          </w:tcPr>
          <w:p w14:paraId="228F0EE7" w14:textId="77777777" w:rsidR="00B360F1" w:rsidRPr="00676EC3" w:rsidRDefault="00B360F1" w:rsidP="008578EB">
            <w:pPr>
              <w:pStyle w:val="Normal6a"/>
            </w:pPr>
            <w:r w:rsidRPr="00676EC3">
              <w:rPr>
                <w:b/>
                <w:i/>
              </w:rPr>
              <w:t>22a.</w:t>
            </w:r>
            <w:r w:rsidRPr="00676EC3">
              <w:tab/>
            </w:r>
            <w:r w:rsidRPr="00676EC3">
              <w:rPr>
                <w:b/>
                <w:i/>
              </w:rPr>
              <w:t>understreger Cyperns geopolitiske betydning i det østlige Middelhavsområde, navnlig dets bidrag til regional stabilitet og dets rolle med hensyn til at lette humanitære operationer og evakueringsoperationer i krisetider;</w:t>
            </w:r>
          </w:p>
        </w:tc>
      </w:tr>
    </w:tbl>
    <w:p w14:paraId="3567436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592A48F" w14:textId="77777777" w:rsidR="00B360F1" w:rsidRPr="00676EC3" w:rsidRDefault="00B360F1" w:rsidP="00B360F1">
      <w:r w:rsidRPr="00AD115F">
        <w:rPr>
          <w:rStyle w:val="HideTWBExt"/>
        </w:rPr>
        <w:t>&lt;/Amend&gt;</w:t>
      </w:r>
    </w:p>
    <w:p w14:paraId="650878C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457</w:t>
      </w:r>
      <w:r w:rsidRPr="00AD115F">
        <w:rPr>
          <w:rStyle w:val="HideTWBExt"/>
          <w:b w:val="0"/>
        </w:rPr>
        <w:t>&lt;/NumAm&gt;</w:t>
      </w:r>
    </w:p>
    <w:p w14:paraId="110E8194" w14:textId="77777777" w:rsidR="00B360F1" w:rsidRPr="00676EC3" w:rsidRDefault="00B360F1" w:rsidP="00B360F1">
      <w:pPr>
        <w:pStyle w:val="NormalBold"/>
      </w:pPr>
      <w:r w:rsidRPr="00AD115F">
        <w:rPr>
          <w:rStyle w:val="HideTWBExt"/>
          <w:b w:val="0"/>
        </w:rPr>
        <w:t>&lt;RepeatBlock-By&gt;&lt;Members&gt;</w:t>
      </w:r>
      <w:r w:rsidRPr="00676EC3">
        <w:t>Helmut Brandstätter, Dan Barna, Hilde Vautmans</w:t>
      </w:r>
      <w:r w:rsidRPr="00AD115F">
        <w:rPr>
          <w:rStyle w:val="HideTWBExt"/>
          <w:b w:val="0"/>
        </w:rPr>
        <w:t>&lt;/Members&gt;</w:t>
      </w:r>
    </w:p>
    <w:p w14:paraId="748DB3F9" w14:textId="77777777" w:rsidR="00B360F1" w:rsidRPr="00676EC3" w:rsidRDefault="00B360F1" w:rsidP="00B360F1">
      <w:pPr>
        <w:pStyle w:val="NormalBold"/>
      </w:pPr>
      <w:r w:rsidRPr="00AD115F">
        <w:rPr>
          <w:rStyle w:val="HideTWBExt"/>
          <w:b w:val="0"/>
        </w:rPr>
        <w:t>&lt;/RepeatBlock-By&gt;</w:t>
      </w:r>
    </w:p>
    <w:p w14:paraId="7B3E53E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126069C" w14:textId="77777777" w:rsidR="00B360F1" w:rsidRPr="00676EC3" w:rsidRDefault="00B360F1" w:rsidP="00B360F1">
      <w:pPr>
        <w:pStyle w:val="NormalBold"/>
      </w:pPr>
      <w:r w:rsidRPr="00AD115F">
        <w:rPr>
          <w:rStyle w:val="HideTWBExt"/>
          <w:b w:val="0"/>
        </w:rPr>
        <w:t>&lt;Article&gt;</w:t>
      </w:r>
      <w:r w:rsidRPr="00676EC3">
        <w:t>Punkt 22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88D9986" w14:textId="77777777" w:rsidTr="008578EB">
        <w:trPr>
          <w:trHeight w:hRule="exact" w:val="240"/>
          <w:jc w:val="center"/>
        </w:trPr>
        <w:tc>
          <w:tcPr>
            <w:tcW w:w="9752" w:type="dxa"/>
            <w:gridSpan w:val="2"/>
            <w:tcBorders>
              <w:top w:val="nil"/>
              <w:left w:val="nil"/>
              <w:bottom w:val="nil"/>
              <w:right w:val="nil"/>
            </w:tcBorders>
          </w:tcPr>
          <w:p w14:paraId="4AD856FA" w14:textId="77777777" w:rsidR="00B360F1" w:rsidRPr="00676EC3" w:rsidRDefault="00B360F1" w:rsidP="008578EB"/>
        </w:tc>
      </w:tr>
      <w:tr w:rsidR="00B360F1" w:rsidRPr="00676EC3" w14:paraId="57E97A4D" w14:textId="77777777" w:rsidTr="008578EB">
        <w:trPr>
          <w:trHeight w:val="240"/>
          <w:jc w:val="center"/>
        </w:trPr>
        <w:tc>
          <w:tcPr>
            <w:tcW w:w="4876" w:type="dxa"/>
            <w:tcBorders>
              <w:top w:val="nil"/>
              <w:left w:val="nil"/>
              <w:bottom w:val="nil"/>
              <w:right w:val="nil"/>
            </w:tcBorders>
          </w:tcPr>
          <w:p w14:paraId="1B47885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2454EB7" w14:textId="77777777" w:rsidR="00B360F1" w:rsidRPr="00676EC3" w:rsidRDefault="00B360F1" w:rsidP="008578EB">
            <w:pPr>
              <w:pStyle w:val="AmColumnHeading"/>
            </w:pPr>
            <w:r w:rsidRPr="00676EC3">
              <w:t>Ændringsforslag</w:t>
            </w:r>
          </w:p>
        </w:tc>
      </w:tr>
      <w:tr w:rsidR="00B360F1" w:rsidRPr="00676EC3" w14:paraId="661D1D25" w14:textId="77777777" w:rsidTr="008578EB">
        <w:trPr>
          <w:jc w:val="center"/>
        </w:trPr>
        <w:tc>
          <w:tcPr>
            <w:tcW w:w="4876" w:type="dxa"/>
            <w:tcBorders>
              <w:top w:val="nil"/>
              <w:left w:val="nil"/>
              <w:bottom w:val="nil"/>
              <w:right w:val="nil"/>
            </w:tcBorders>
          </w:tcPr>
          <w:p w14:paraId="3305C22D" w14:textId="77777777" w:rsidR="00B360F1" w:rsidRPr="00676EC3" w:rsidRDefault="00B360F1" w:rsidP="008578EB">
            <w:pPr>
              <w:pStyle w:val="Normal6a"/>
            </w:pPr>
          </w:p>
        </w:tc>
        <w:tc>
          <w:tcPr>
            <w:tcW w:w="4876" w:type="dxa"/>
            <w:tcBorders>
              <w:top w:val="nil"/>
              <w:left w:val="nil"/>
              <w:bottom w:val="nil"/>
              <w:right w:val="nil"/>
            </w:tcBorders>
          </w:tcPr>
          <w:p w14:paraId="7EF708E4" w14:textId="77777777" w:rsidR="00B360F1" w:rsidRPr="00676EC3" w:rsidRDefault="00B360F1" w:rsidP="008578EB">
            <w:pPr>
              <w:pStyle w:val="Normal6a"/>
            </w:pPr>
            <w:r w:rsidRPr="00676EC3">
              <w:rPr>
                <w:b/>
                <w:i/>
              </w:rPr>
              <w:t>22a.</w:t>
            </w:r>
            <w:r w:rsidRPr="00676EC3">
              <w:tab/>
            </w:r>
            <w:r w:rsidRPr="00676EC3">
              <w:rPr>
                <w:b/>
                <w:i/>
              </w:rPr>
              <w:t>glæder sig over oprettelsen af et regionalt center til forbedring af katastrofeberedskabet og -indsatsen på baggrund af klimaændringerne, hvis dramatiske konsekvenser især mærkes i regionen;</w:t>
            </w:r>
          </w:p>
        </w:tc>
      </w:tr>
    </w:tbl>
    <w:p w14:paraId="05F3FA4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BD4FD22" w14:textId="77777777" w:rsidR="00B360F1" w:rsidRPr="00676EC3" w:rsidRDefault="00B360F1" w:rsidP="00B360F1">
      <w:r w:rsidRPr="00AD115F">
        <w:rPr>
          <w:rStyle w:val="HideTWBExt"/>
        </w:rPr>
        <w:t>&lt;/Amend&gt;</w:t>
      </w:r>
    </w:p>
    <w:p w14:paraId="47E2DC2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458</w:t>
      </w:r>
      <w:r w:rsidRPr="00AD115F">
        <w:rPr>
          <w:rStyle w:val="HideTWBExt"/>
          <w:b w:val="0"/>
        </w:rPr>
        <w:t>&lt;/NumAm&gt;</w:t>
      </w:r>
    </w:p>
    <w:p w14:paraId="652523E7"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5CDF3D4B" w14:textId="77777777" w:rsidR="00B360F1" w:rsidRPr="00676EC3" w:rsidRDefault="00B360F1" w:rsidP="00B360F1">
      <w:pPr>
        <w:pStyle w:val="NormalBold"/>
      </w:pPr>
      <w:r w:rsidRPr="00AD115F">
        <w:rPr>
          <w:rStyle w:val="HideTWBExt"/>
          <w:b w:val="0"/>
        </w:rPr>
        <w:t>&lt;/RepeatBlock-By&gt;</w:t>
      </w:r>
    </w:p>
    <w:p w14:paraId="7B3F410E"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4AFBBFC" w14:textId="77777777" w:rsidR="00B360F1" w:rsidRPr="00676EC3" w:rsidRDefault="00B360F1" w:rsidP="00B360F1">
      <w:pPr>
        <w:pStyle w:val="NormalBold"/>
      </w:pPr>
      <w:r w:rsidRPr="00AD115F">
        <w:rPr>
          <w:rStyle w:val="HideTWBExt"/>
          <w:b w:val="0"/>
        </w:rPr>
        <w:t>&lt;Article&gt;</w:t>
      </w:r>
      <w:r w:rsidRPr="00676EC3">
        <w:t>Punkt 22 a (nyt)</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D7F9E8A" w14:textId="77777777" w:rsidTr="008578EB">
        <w:trPr>
          <w:trHeight w:hRule="exact" w:val="240"/>
          <w:jc w:val="center"/>
        </w:trPr>
        <w:tc>
          <w:tcPr>
            <w:tcW w:w="9752" w:type="dxa"/>
            <w:gridSpan w:val="2"/>
            <w:tcBorders>
              <w:top w:val="nil"/>
              <w:left w:val="nil"/>
              <w:bottom w:val="nil"/>
              <w:right w:val="nil"/>
            </w:tcBorders>
          </w:tcPr>
          <w:p w14:paraId="24CB7CCE" w14:textId="77777777" w:rsidR="00B360F1" w:rsidRPr="00676EC3" w:rsidRDefault="00B360F1" w:rsidP="008578EB"/>
        </w:tc>
      </w:tr>
      <w:tr w:rsidR="00B360F1" w:rsidRPr="00676EC3" w14:paraId="332EC3C6" w14:textId="77777777" w:rsidTr="008578EB">
        <w:trPr>
          <w:trHeight w:val="240"/>
          <w:jc w:val="center"/>
        </w:trPr>
        <w:tc>
          <w:tcPr>
            <w:tcW w:w="4876" w:type="dxa"/>
            <w:tcBorders>
              <w:top w:val="nil"/>
              <w:left w:val="nil"/>
              <w:bottom w:val="nil"/>
              <w:right w:val="nil"/>
            </w:tcBorders>
          </w:tcPr>
          <w:p w14:paraId="13F1D45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F6C275C" w14:textId="77777777" w:rsidR="00B360F1" w:rsidRPr="00676EC3" w:rsidRDefault="00B360F1" w:rsidP="008578EB">
            <w:pPr>
              <w:pStyle w:val="AmColumnHeading"/>
            </w:pPr>
            <w:r w:rsidRPr="00676EC3">
              <w:t>Ændringsforslag</w:t>
            </w:r>
          </w:p>
        </w:tc>
      </w:tr>
      <w:tr w:rsidR="00B360F1" w:rsidRPr="00676EC3" w14:paraId="3EB8BE86" w14:textId="77777777" w:rsidTr="008578EB">
        <w:trPr>
          <w:jc w:val="center"/>
        </w:trPr>
        <w:tc>
          <w:tcPr>
            <w:tcW w:w="4876" w:type="dxa"/>
            <w:tcBorders>
              <w:top w:val="nil"/>
              <w:left w:val="nil"/>
              <w:bottom w:val="nil"/>
              <w:right w:val="nil"/>
            </w:tcBorders>
          </w:tcPr>
          <w:p w14:paraId="2419441F" w14:textId="77777777" w:rsidR="00B360F1" w:rsidRPr="00676EC3" w:rsidRDefault="00B360F1" w:rsidP="008578EB">
            <w:pPr>
              <w:pStyle w:val="Normal6a"/>
            </w:pPr>
          </w:p>
        </w:tc>
        <w:tc>
          <w:tcPr>
            <w:tcW w:w="4876" w:type="dxa"/>
            <w:tcBorders>
              <w:top w:val="nil"/>
              <w:left w:val="nil"/>
              <w:bottom w:val="nil"/>
              <w:right w:val="nil"/>
            </w:tcBorders>
          </w:tcPr>
          <w:p w14:paraId="78570DC9" w14:textId="77777777" w:rsidR="00B360F1" w:rsidRPr="00676EC3" w:rsidRDefault="00B360F1" w:rsidP="008578EB">
            <w:pPr>
              <w:pStyle w:val="Normal6a"/>
            </w:pPr>
            <w:r w:rsidRPr="00676EC3">
              <w:rPr>
                <w:b/>
                <w:i/>
              </w:rPr>
              <w:t>22a.</w:t>
            </w:r>
            <w:r w:rsidRPr="00676EC3">
              <w:tab/>
            </w:r>
            <w:r w:rsidRPr="00676EC3">
              <w:rPr>
                <w:b/>
                <w:i/>
              </w:rPr>
              <w:t>tilskynder unge, studerende og eksperter fra partnerlande til at bruge deres ekspertise til at udvikle deres hjemlandes økonomier og samfund;</w:t>
            </w:r>
          </w:p>
        </w:tc>
      </w:tr>
    </w:tbl>
    <w:p w14:paraId="5071E0BD"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3BC78621" w14:textId="77777777" w:rsidR="00B360F1" w:rsidRPr="00676EC3" w:rsidRDefault="00B360F1" w:rsidP="00B360F1">
      <w:r w:rsidRPr="00AD115F">
        <w:rPr>
          <w:rStyle w:val="HideTWBExt"/>
        </w:rPr>
        <w:t>&lt;/Amend&gt;</w:t>
      </w:r>
    </w:p>
    <w:p w14:paraId="78A45DC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459</w:t>
      </w:r>
      <w:r w:rsidRPr="00AD115F">
        <w:rPr>
          <w:rStyle w:val="HideTWBExt"/>
          <w:b w:val="0"/>
        </w:rPr>
        <w:t>&lt;/NumAm&gt;</w:t>
      </w:r>
    </w:p>
    <w:p w14:paraId="54AFAC62" w14:textId="77777777" w:rsidR="00B360F1" w:rsidRPr="00676EC3" w:rsidRDefault="00B360F1" w:rsidP="00B360F1">
      <w:pPr>
        <w:pStyle w:val="NormalBold"/>
      </w:pPr>
      <w:r w:rsidRPr="00AD115F">
        <w:rPr>
          <w:rStyle w:val="HideTWBExt"/>
          <w:b w:val="0"/>
        </w:rPr>
        <w:t>&lt;RepeatBlock-By&gt;&lt;Members&gt;</w:t>
      </w:r>
      <w:r w:rsidRPr="00676EC3">
        <w:t>Giorgio Gori</w:t>
      </w:r>
      <w:r w:rsidRPr="00AD115F">
        <w:rPr>
          <w:rStyle w:val="HideTWBExt"/>
          <w:b w:val="0"/>
        </w:rPr>
        <w:t>&lt;/Members&gt;</w:t>
      </w:r>
    </w:p>
    <w:p w14:paraId="727511E0" w14:textId="77777777" w:rsidR="00B360F1" w:rsidRPr="00676EC3" w:rsidRDefault="00B360F1" w:rsidP="00B360F1">
      <w:pPr>
        <w:pStyle w:val="NormalBold"/>
      </w:pPr>
      <w:r w:rsidRPr="00AD115F">
        <w:rPr>
          <w:rStyle w:val="HideTWBExt"/>
          <w:b w:val="0"/>
        </w:rPr>
        <w:t>&lt;/RepeatBlock-By&gt;</w:t>
      </w:r>
    </w:p>
    <w:p w14:paraId="103BBC4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EB1E972" w14:textId="77777777" w:rsidR="00B360F1" w:rsidRPr="00676EC3" w:rsidRDefault="00B360F1" w:rsidP="00B360F1">
      <w:pPr>
        <w:pStyle w:val="NormalBold"/>
      </w:pPr>
      <w:r w:rsidRPr="00AD115F">
        <w:rPr>
          <w:rStyle w:val="HideTWBExt"/>
          <w:b w:val="0"/>
        </w:rPr>
        <w:t>&lt;Article&gt;</w:t>
      </w:r>
      <w:r w:rsidRPr="00676EC3">
        <w:t>Punkt 22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1F9DE34" w14:textId="77777777" w:rsidTr="008578EB">
        <w:trPr>
          <w:trHeight w:hRule="exact" w:val="240"/>
          <w:jc w:val="center"/>
        </w:trPr>
        <w:tc>
          <w:tcPr>
            <w:tcW w:w="9752" w:type="dxa"/>
            <w:gridSpan w:val="2"/>
            <w:tcBorders>
              <w:top w:val="nil"/>
              <w:left w:val="nil"/>
              <w:bottom w:val="nil"/>
              <w:right w:val="nil"/>
            </w:tcBorders>
          </w:tcPr>
          <w:p w14:paraId="6A55A077" w14:textId="77777777" w:rsidR="00B360F1" w:rsidRPr="00676EC3" w:rsidRDefault="00B360F1" w:rsidP="008578EB"/>
        </w:tc>
      </w:tr>
      <w:tr w:rsidR="00B360F1" w:rsidRPr="00676EC3" w14:paraId="57E19FE9" w14:textId="77777777" w:rsidTr="008578EB">
        <w:trPr>
          <w:trHeight w:val="240"/>
          <w:jc w:val="center"/>
        </w:trPr>
        <w:tc>
          <w:tcPr>
            <w:tcW w:w="4876" w:type="dxa"/>
            <w:tcBorders>
              <w:top w:val="nil"/>
              <w:left w:val="nil"/>
              <w:bottom w:val="nil"/>
              <w:right w:val="nil"/>
            </w:tcBorders>
          </w:tcPr>
          <w:p w14:paraId="19CE5D1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CD5F9EC" w14:textId="77777777" w:rsidR="00B360F1" w:rsidRPr="00676EC3" w:rsidRDefault="00B360F1" w:rsidP="008578EB">
            <w:pPr>
              <w:pStyle w:val="AmColumnHeading"/>
            </w:pPr>
            <w:r w:rsidRPr="00676EC3">
              <w:t>Ændringsforslag</w:t>
            </w:r>
          </w:p>
        </w:tc>
      </w:tr>
      <w:tr w:rsidR="00B360F1" w:rsidRPr="00676EC3" w14:paraId="50308034" w14:textId="77777777" w:rsidTr="008578EB">
        <w:trPr>
          <w:jc w:val="center"/>
        </w:trPr>
        <w:tc>
          <w:tcPr>
            <w:tcW w:w="4876" w:type="dxa"/>
            <w:tcBorders>
              <w:top w:val="nil"/>
              <w:left w:val="nil"/>
              <w:bottom w:val="nil"/>
              <w:right w:val="nil"/>
            </w:tcBorders>
          </w:tcPr>
          <w:p w14:paraId="05C08AEF" w14:textId="77777777" w:rsidR="00B360F1" w:rsidRPr="00676EC3" w:rsidRDefault="00B360F1" w:rsidP="008578EB">
            <w:pPr>
              <w:pStyle w:val="Normal6a"/>
            </w:pPr>
          </w:p>
        </w:tc>
        <w:tc>
          <w:tcPr>
            <w:tcW w:w="4876" w:type="dxa"/>
            <w:tcBorders>
              <w:top w:val="nil"/>
              <w:left w:val="nil"/>
              <w:bottom w:val="nil"/>
              <w:right w:val="nil"/>
            </w:tcBorders>
          </w:tcPr>
          <w:p w14:paraId="469EABC5" w14:textId="77777777" w:rsidR="00B360F1" w:rsidRPr="00676EC3" w:rsidRDefault="00B360F1" w:rsidP="008578EB">
            <w:pPr>
              <w:pStyle w:val="Normal6a"/>
            </w:pPr>
            <w:r w:rsidRPr="00676EC3">
              <w:rPr>
                <w:b/>
                <w:i/>
              </w:rPr>
              <w:t>22a.</w:t>
            </w:r>
            <w:r w:rsidRPr="00676EC3">
              <w:tab/>
            </w:r>
            <w:r w:rsidRPr="00676EC3">
              <w:rPr>
                <w:b/>
                <w:i/>
              </w:rPr>
              <w:t>deler den opfattelse, at et større samarbejde om cybersikkerhed i Middelhavsområdet kan bidrage til en bedre forebyggelse af cyberhændelser;</w:t>
            </w:r>
          </w:p>
        </w:tc>
      </w:tr>
    </w:tbl>
    <w:p w14:paraId="6FB32A5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76C81E8" w14:textId="77777777" w:rsidR="00B360F1" w:rsidRPr="00676EC3" w:rsidRDefault="00B360F1" w:rsidP="00B360F1">
      <w:r w:rsidRPr="00AD115F">
        <w:rPr>
          <w:rStyle w:val="HideTWBExt"/>
        </w:rPr>
        <w:t>&lt;/Amend&gt;</w:t>
      </w:r>
    </w:p>
    <w:p w14:paraId="70FF0482"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460</w:t>
      </w:r>
      <w:r w:rsidRPr="00AD115F">
        <w:rPr>
          <w:rStyle w:val="HideTWBExt"/>
          <w:b w:val="0"/>
        </w:rPr>
        <w:t>&lt;/NumAm&gt;</w:t>
      </w:r>
    </w:p>
    <w:p w14:paraId="025CE757" w14:textId="77777777" w:rsidR="00B360F1" w:rsidRPr="00676EC3" w:rsidRDefault="00B360F1" w:rsidP="00B360F1">
      <w:pPr>
        <w:pStyle w:val="NormalBold"/>
      </w:pPr>
      <w:r w:rsidRPr="00AD115F">
        <w:rPr>
          <w:rStyle w:val="HideTWBExt"/>
          <w:b w:val="0"/>
        </w:rPr>
        <w:t>&lt;RepeatBlock-By&gt;&lt;Members&gt;</w:t>
      </w:r>
      <w:r w:rsidRPr="00676EC3">
        <w:t>Željana Zovko</w:t>
      </w:r>
      <w:r w:rsidRPr="00AD115F">
        <w:rPr>
          <w:rStyle w:val="HideTWBExt"/>
          <w:b w:val="0"/>
        </w:rPr>
        <w:t>&lt;/Members&gt;</w:t>
      </w:r>
    </w:p>
    <w:p w14:paraId="4123AEAD" w14:textId="77777777" w:rsidR="00B360F1" w:rsidRPr="00676EC3" w:rsidRDefault="00B360F1" w:rsidP="00B360F1">
      <w:pPr>
        <w:pStyle w:val="NormalBold"/>
      </w:pPr>
      <w:r w:rsidRPr="00AD115F">
        <w:rPr>
          <w:rStyle w:val="HideTWBExt"/>
          <w:b w:val="0"/>
        </w:rPr>
        <w:t>&lt;/RepeatBlock-By&gt;</w:t>
      </w:r>
    </w:p>
    <w:p w14:paraId="10F0F3E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6CA83BF" w14:textId="77777777" w:rsidR="00B360F1" w:rsidRPr="00676EC3" w:rsidRDefault="00B360F1" w:rsidP="00B360F1">
      <w:pPr>
        <w:pStyle w:val="NormalBold"/>
      </w:pPr>
      <w:r w:rsidRPr="00AD115F">
        <w:rPr>
          <w:rStyle w:val="HideTWBExt"/>
          <w:b w:val="0"/>
        </w:rPr>
        <w:t>&lt;Article&gt;</w:t>
      </w:r>
      <w:r w:rsidRPr="00676EC3">
        <w:t>Punkt 22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1EBFFC0" w14:textId="77777777" w:rsidTr="008578EB">
        <w:trPr>
          <w:trHeight w:hRule="exact" w:val="240"/>
          <w:jc w:val="center"/>
        </w:trPr>
        <w:tc>
          <w:tcPr>
            <w:tcW w:w="9752" w:type="dxa"/>
            <w:gridSpan w:val="2"/>
            <w:tcBorders>
              <w:top w:val="nil"/>
              <w:left w:val="nil"/>
              <w:bottom w:val="nil"/>
              <w:right w:val="nil"/>
            </w:tcBorders>
          </w:tcPr>
          <w:p w14:paraId="222CF627" w14:textId="77777777" w:rsidR="00B360F1" w:rsidRPr="00676EC3" w:rsidRDefault="00B360F1" w:rsidP="008578EB"/>
        </w:tc>
      </w:tr>
      <w:tr w:rsidR="00B360F1" w:rsidRPr="00676EC3" w14:paraId="3A411FA4" w14:textId="77777777" w:rsidTr="008578EB">
        <w:trPr>
          <w:trHeight w:val="240"/>
          <w:jc w:val="center"/>
        </w:trPr>
        <w:tc>
          <w:tcPr>
            <w:tcW w:w="4876" w:type="dxa"/>
            <w:tcBorders>
              <w:top w:val="nil"/>
              <w:left w:val="nil"/>
              <w:bottom w:val="nil"/>
              <w:right w:val="nil"/>
            </w:tcBorders>
          </w:tcPr>
          <w:p w14:paraId="45BF2A7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1CCD62B" w14:textId="77777777" w:rsidR="00B360F1" w:rsidRPr="00676EC3" w:rsidRDefault="00B360F1" w:rsidP="008578EB">
            <w:pPr>
              <w:pStyle w:val="AmColumnHeading"/>
            </w:pPr>
            <w:r w:rsidRPr="00676EC3">
              <w:t>Ændringsforslag</w:t>
            </w:r>
          </w:p>
        </w:tc>
      </w:tr>
      <w:tr w:rsidR="00B360F1" w:rsidRPr="00676EC3" w14:paraId="6D5556FF" w14:textId="77777777" w:rsidTr="008578EB">
        <w:trPr>
          <w:jc w:val="center"/>
        </w:trPr>
        <w:tc>
          <w:tcPr>
            <w:tcW w:w="4876" w:type="dxa"/>
            <w:tcBorders>
              <w:top w:val="nil"/>
              <w:left w:val="nil"/>
              <w:bottom w:val="nil"/>
              <w:right w:val="nil"/>
            </w:tcBorders>
          </w:tcPr>
          <w:p w14:paraId="6F679F42" w14:textId="77777777" w:rsidR="00B360F1" w:rsidRPr="00676EC3" w:rsidRDefault="00B360F1" w:rsidP="008578EB">
            <w:pPr>
              <w:pStyle w:val="Normal6a"/>
            </w:pPr>
          </w:p>
        </w:tc>
        <w:tc>
          <w:tcPr>
            <w:tcW w:w="4876" w:type="dxa"/>
            <w:tcBorders>
              <w:top w:val="nil"/>
              <w:left w:val="nil"/>
              <w:bottom w:val="nil"/>
              <w:right w:val="nil"/>
            </w:tcBorders>
          </w:tcPr>
          <w:p w14:paraId="75558828" w14:textId="77777777" w:rsidR="00B360F1" w:rsidRPr="00676EC3" w:rsidRDefault="00B360F1" w:rsidP="008578EB">
            <w:pPr>
              <w:pStyle w:val="Normal6a"/>
            </w:pPr>
            <w:r w:rsidRPr="00676EC3">
              <w:rPr>
                <w:b/>
                <w:i/>
              </w:rPr>
              <w:t>22b.</w:t>
            </w:r>
            <w:r w:rsidRPr="00676EC3">
              <w:tab/>
            </w:r>
            <w:r w:rsidRPr="00676EC3">
              <w:rPr>
                <w:b/>
                <w:i/>
              </w:rPr>
              <w:t>opfordrer til øget samarbejde mellem Den Europæiske Union og dens partnere i Middelhavsområdet for at bekæmpe narkotikahandel til søs, som udgør en voksende trussel mod den indre sikkerhed, kritisk havneinfrastruktur, forsyningskæder og kystsamfund; understreger betydningen af at styrke samarbejdet mellem retshåndhævende myndigheder, toldmyndigheder, søfarts- og havnemyndigheder samt med relevante interessenter i den private sektor, herunder rederier, havnemyndigheder og terminaloperatører; understreger behovet for at forbedre den maritime situationsbevidsthed, udvekslingen af efterretninger, risikoanalysen og anvendelsen af innovative teknologier til at opdage og forebygge ulovlige handelsaktiviteter; understreger betydningen af en effektiv gennemførelse af relevante EU-initiativer og -rammer, herunder EU's narkotikastrategi, EU's handlingsplan for bekæmpelse af narkotikahandel, den europæiske havnealliance, EU-havnestrategien, EU-toldalliancen for grænser og den europæiske koalition mod narkotika, med henblik på at øge sikkerheden, modstandsdygtigheden og beskyttelsen mod korruption i hele Middelhavsområdet;</w:t>
            </w:r>
          </w:p>
        </w:tc>
      </w:tr>
    </w:tbl>
    <w:p w14:paraId="7DF7673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73F0564" w14:textId="77777777" w:rsidR="00B360F1" w:rsidRPr="00676EC3" w:rsidRDefault="00B360F1" w:rsidP="00B360F1">
      <w:r w:rsidRPr="00AD115F">
        <w:rPr>
          <w:rStyle w:val="HideTWBExt"/>
        </w:rPr>
        <w:t>&lt;/Amend&gt;</w:t>
      </w:r>
    </w:p>
    <w:p w14:paraId="6E14277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461</w:t>
      </w:r>
      <w:r w:rsidRPr="00AD115F">
        <w:rPr>
          <w:rStyle w:val="HideTWBExt"/>
          <w:b w:val="0"/>
        </w:rPr>
        <w:t>&lt;/NumAm&gt;</w:t>
      </w:r>
    </w:p>
    <w:p w14:paraId="163B5315" w14:textId="77777777" w:rsidR="00B360F1" w:rsidRPr="00676EC3" w:rsidRDefault="00B360F1" w:rsidP="00B360F1">
      <w:pPr>
        <w:pStyle w:val="NormalBold"/>
      </w:pPr>
      <w:r w:rsidRPr="00AD115F">
        <w:rPr>
          <w:rStyle w:val="HideTWBExt"/>
          <w:b w:val="0"/>
        </w:rPr>
        <w:t>&lt;RepeatBlock-By&gt;&lt;Members&gt;</w:t>
      </w:r>
      <w:r w:rsidRPr="00676EC3">
        <w:t>Francisco José Millán Mon</w:t>
      </w:r>
      <w:r w:rsidRPr="00AD115F">
        <w:rPr>
          <w:rStyle w:val="HideTWBExt"/>
          <w:b w:val="0"/>
        </w:rPr>
        <w:t>&lt;/Members&gt;</w:t>
      </w:r>
    </w:p>
    <w:p w14:paraId="7CEF057F" w14:textId="77777777" w:rsidR="00B360F1" w:rsidRPr="00676EC3" w:rsidRDefault="00B360F1" w:rsidP="00B360F1">
      <w:pPr>
        <w:pStyle w:val="NormalBold"/>
      </w:pPr>
      <w:r w:rsidRPr="00AD115F">
        <w:rPr>
          <w:rStyle w:val="HideTWBExt"/>
          <w:b w:val="0"/>
        </w:rPr>
        <w:t>&lt;/RepeatBlock-By&gt;</w:t>
      </w:r>
    </w:p>
    <w:p w14:paraId="78B2D42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F825959" w14:textId="77777777" w:rsidR="00B360F1" w:rsidRPr="00676EC3" w:rsidRDefault="00B360F1" w:rsidP="00B360F1">
      <w:pPr>
        <w:pStyle w:val="NormalBold"/>
      </w:pPr>
      <w:r w:rsidRPr="00AD115F">
        <w:rPr>
          <w:rStyle w:val="HideTWBExt"/>
          <w:b w:val="0"/>
        </w:rPr>
        <w:t>&lt;Article&gt;</w:t>
      </w:r>
      <w:r w:rsidRPr="00676EC3">
        <w:t>Punkt 22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B2A880A" w14:textId="77777777" w:rsidTr="008578EB">
        <w:trPr>
          <w:trHeight w:hRule="exact" w:val="240"/>
          <w:jc w:val="center"/>
        </w:trPr>
        <w:tc>
          <w:tcPr>
            <w:tcW w:w="9752" w:type="dxa"/>
            <w:gridSpan w:val="2"/>
            <w:tcBorders>
              <w:top w:val="nil"/>
              <w:left w:val="nil"/>
              <w:bottom w:val="nil"/>
              <w:right w:val="nil"/>
            </w:tcBorders>
          </w:tcPr>
          <w:p w14:paraId="46AAA28B" w14:textId="77777777" w:rsidR="00B360F1" w:rsidRPr="00676EC3" w:rsidRDefault="00B360F1" w:rsidP="008578EB"/>
        </w:tc>
      </w:tr>
      <w:tr w:rsidR="00B360F1" w:rsidRPr="00676EC3" w14:paraId="7235D477" w14:textId="77777777" w:rsidTr="008578EB">
        <w:trPr>
          <w:trHeight w:val="240"/>
          <w:jc w:val="center"/>
        </w:trPr>
        <w:tc>
          <w:tcPr>
            <w:tcW w:w="4876" w:type="dxa"/>
            <w:tcBorders>
              <w:top w:val="nil"/>
              <w:left w:val="nil"/>
              <w:bottom w:val="nil"/>
              <w:right w:val="nil"/>
            </w:tcBorders>
          </w:tcPr>
          <w:p w14:paraId="49B19D6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DF16ED6" w14:textId="77777777" w:rsidR="00B360F1" w:rsidRPr="00676EC3" w:rsidRDefault="00B360F1" w:rsidP="008578EB">
            <w:pPr>
              <w:pStyle w:val="AmColumnHeading"/>
            </w:pPr>
            <w:r w:rsidRPr="00676EC3">
              <w:t>Ændringsforslag</w:t>
            </w:r>
          </w:p>
        </w:tc>
      </w:tr>
      <w:tr w:rsidR="00B360F1" w:rsidRPr="00676EC3" w14:paraId="521E17E5" w14:textId="77777777" w:rsidTr="008578EB">
        <w:trPr>
          <w:jc w:val="center"/>
        </w:trPr>
        <w:tc>
          <w:tcPr>
            <w:tcW w:w="4876" w:type="dxa"/>
            <w:tcBorders>
              <w:top w:val="nil"/>
              <w:left w:val="nil"/>
              <w:bottom w:val="nil"/>
              <w:right w:val="nil"/>
            </w:tcBorders>
          </w:tcPr>
          <w:p w14:paraId="1624D970" w14:textId="77777777" w:rsidR="00B360F1" w:rsidRPr="00676EC3" w:rsidRDefault="00B360F1" w:rsidP="008578EB">
            <w:pPr>
              <w:pStyle w:val="Normal6a"/>
            </w:pPr>
          </w:p>
        </w:tc>
        <w:tc>
          <w:tcPr>
            <w:tcW w:w="4876" w:type="dxa"/>
            <w:tcBorders>
              <w:top w:val="nil"/>
              <w:left w:val="nil"/>
              <w:bottom w:val="nil"/>
              <w:right w:val="nil"/>
            </w:tcBorders>
          </w:tcPr>
          <w:p w14:paraId="1EB64913" w14:textId="77777777" w:rsidR="00B360F1" w:rsidRPr="00676EC3" w:rsidRDefault="00B360F1" w:rsidP="008578EB">
            <w:pPr>
              <w:pStyle w:val="Normal6a"/>
            </w:pPr>
            <w:r w:rsidRPr="00676EC3">
              <w:rPr>
                <w:b/>
                <w:i/>
              </w:rPr>
              <w:t>22b.</w:t>
            </w:r>
            <w:r w:rsidRPr="00676EC3">
              <w:tab/>
            </w:r>
            <w:r w:rsidRPr="00676EC3">
              <w:rPr>
                <w:b/>
                <w:i/>
              </w:rPr>
              <w:t>gentager, at styring af migrationsstrømme er et delt ansvar i det fælles Middelhavsområde, og at styringen forudsætter et tæt samarbejde og en helhedsorienteret og balanceret tilgang i tråd med pagtens ydre dimension om migration og asyl; bakker op om udviklingen af omfattende og gensidigt fordelagtige partnerskaber, som fremmer lovlige, velordnede og solidariske migrationsveje og forhindrer ureguleret migration og migrantsmugling;</w:t>
            </w:r>
          </w:p>
        </w:tc>
      </w:tr>
    </w:tbl>
    <w:p w14:paraId="67879CA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{ES}</w:t>
      </w:r>
      <w:r w:rsidRPr="00676EC3">
        <w:t>es</w:t>
      </w:r>
      <w:r w:rsidRPr="00AD115F">
        <w:rPr>
          <w:rStyle w:val="HideTWBExt"/>
        </w:rPr>
        <w:t>&lt;/Original&gt;</w:t>
      </w:r>
    </w:p>
    <w:p w14:paraId="5891CB85" w14:textId="77777777" w:rsidR="00B360F1" w:rsidRPr="00676EC3" w:rsidRDefault="00B360F1" w:rsidP="00B360F1">
      <w:r w:rsidRPr="00AD115F">
        <w:rPr>
          <w:rStyle w:val="HideTWBExt"/>
        </w:rPr>
        <w:t>&lt;/Amend&gt;</w:t>
      </w:r>
    </w:p>
    <w:p w14:paraId="2DF9987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462</w:t>
      </w:r>
      <w:r w:rsidRPr="00AD115F">
        <w:rPr>
          <w:rStyle w:val="HideTWBExt"/>
          <w:b w:val="0"/>
        </w:rPr>
        <w:t>&lt;/NumAm&gt;</w:t>
      </w:r>
    </w:p>
    <w:p w14:paraId="5B59FF17" w14:textId="77777777" w:rsidR="00B360F1" w:rsidRPr="00676EC3" w:rsidRDefault="00B360F1" w:rsidP="00B360F1">
      <w:pPr>
        <w:pStyle w:val="NormalBold"/>
      </w:pPr>
      <w:r w:rsidRPr="00AD115F">
        <w:rPr>
          <w:rStyle w:val="HideTWBExt"/>
          <w:b w:val="0"/>
        </w:rPr>
        <w:t>&lt;RepeatBlock-By&gt;&lt;Members&gt;</w:t>
      </w:r>
      <w:r w:rsidRPr="00676EC3">
        <w:t>Marco Tarquinio, Nicola Zingaretti, Robert Biedroń, Murielle Laurent, Cecilia Strada, Marta Temido, Matjaž Nemec, Leire Pajín, Udo Bullmann, Hana Jalloul Muro, Nikolas Farantouris</w:t>
      </w:r>
      <w:r w:rsidRPr="00AD115F">
        <w:rPr>
          <w:rStyle w:val="HideTWBExt"/>
          <w:b w:val="0"/>
        </w:rPr>
        <w:t>&lt;/Members&gt;</w:t>
      </w:r>
    </w:p>
    <w:p w14:paraId="269BFF9B" w14:textId="77777777" w:rsidR="00B360F1" w:rsidRPr="00676EC3" w:rsidRDefault="00B360F1" w:rsidP="00B360F1">
      <w:pPr>
        <w:pStyle w:val="NormalBold"/>
      </w:pPr>
      <w:r w:rsidRPr="00AD115F">
        <w:rPr>
          <w:rStyle w:val="HideTWBExt"/>
          <w:b w:val="0"/>
        </w:rPr>
        <w:t>&lt;/RepeatBlock-By&gt;</w:t>
      </w:r>
    </w:p>
    <w:p w14:paraId="49A9A68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C65DB31" w14:textId="77777777" w:rsidR="00B360F1" w:rsidRPr="00676EC3" w:rsidRDefault="00B360F1" w:rsidP="00B360F1">
      <w:pPr>
        <w:pStyle w:val="NormalBold"/>
      </w:pPr>
      <w:r w:rsidRPr="00AD115F">
        <w:rPr>
          <w:rStyle w:val="HideTWBExt"/>
          <w:b w:val="0"/>
        </w:rPr>
        <w:t>&lt;Article&gt;</w:t>
      </w:r>
      <w:r w:rsidRPr="00676EC3">
        <w:t>Punkt 22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DB7F254" w14:textId="77777777" w:rsidTr="008578EB">
        <w:trPr>
          <w:trHeight w:hRule="exact" w:val="240"/>
          <w:jc w:val="center"/>
        </w:trPr>
        <w:tc>
          <w:tcPr>
            <w:tcW w:w="9752" w:type="dxa"/>
            <w:gridSpan w:val="2"/>
            <w:tcBorders>
              <w:top w:val="nil"/>
              <w:left w:val="nil"/>
              <w:bottom w:val="nil"/>
              <w:right w:val="nil"/>
            </w:tcBorders>
          </w:tcPr>
          <w:p w14:paraId="3A9693FC" w14:textId="77777777" w:rsidR="00B360F1" w:rsidRPr="00676EC3" w:rsidRDefault="00B360F1" w:rsidP="008578EB"/>
        </w:tc>
      </w:tr>
      <w:tr w:rsidR="00B360F1" w:rsidRPr="00676EC3" w14:paraId="74F428AA" w14:textId="77777777" w:rsidTr="008578EB">
        <w:trPr>
          <w:trHeight w:val="240"/>
          <w:jc w:val="center"/>
        </w:trPr>
        <w:tc>
          <w:tcPr>
            <w:tcW w:w="4876" w:type="dxa"/>
            <w:tcBorders>
              <w:top w:val="nil"/>
              <w:left w:val="nil"/>
              <w:bottom w:val="nil"/>
              <w:right w:val="nil"/>
            </w:tcBorders>
          </w:tcPr>
          <w:p w14:paraId="54D85AC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B2065F5" w14:textId="77777777" w:rsidR="00B360F1" w:rsidRPr="00676EC3" w:rsidRDefault="00B360F1" w:rsidP="008578EB">
            <w:pPr>
              <w:pStyle w:val="AmColumnHeading"/>
            </w:pPr>
            <w:r w:rsidRPr="00676EC3">
              <w:t>Ændringsforslag</w:t>
            </w:r>
          </w:p>
        </w:tc>
      </w:tr>
      <w:tr w:rsidR="00B360F1" w:rsidRPr="00676EC3" w14:paraId="0347C06F" w14:textId="77777777" w:rsidTr="008578EB">
        <w:trPr>
          <w:jc w:val="center"/>
        </w:trPr>
        <w:tc>
          <w:tcPr>
            <w:tcW w:w="4876" w:type="dxa"/>
            <w:tcBorders>
              <w:top w:val="nil"/>
              <w:left w:val="nil"/>
              <w:bottom w:val="nil"/>
              <w:right w:val="nil"/>
            </w:tcBorders>
          </w:tcPr>
          <w:p w14:paraId="55C8F898" w14:textId="77777777" w:rsidR="00B360F1" w:rsidRPr="00676EC3" w:rsidRDefault="00B360F1" w:rsidP="008578EB">
            <w:pPr>
              <w:pStyle w:val="Normal6a"/>
            </w:pPr>
          </w:p>
        </w:tc>
        <w:tc>
          <w:tcPr>
            <w:tcW w:w="4876" w:type="dxa"/>
            <w:tcBorders>
              <w:top w:val="nil"/>
              <w:left w:val="nil"/>
              <w:bottom w:val="nil"/>
              <w:right w:val="nil"/>
            </w:tcBorders>
          </w:tcPr>
          <w:p w14:paraId="19F5BC5B" w14:textId="77777777" w:rsidR="00B360F1" w:rsidRPr="00676EC3" w:rsidRDefault="00B360F1" w:rsidP="008578EB">
            <w:pPr>
              <w:pStyle w:val="Normal6a"/>
            </w:pPr>
            <w:r w:rsidRPr="00676EC3">
              <w:rPr>
                <w:b/>
                <w:i/>
              </w:rPr>
              <w:t>22b.</w:t>
            </w:r>
            <w:r w:rsidRPr="00676EC3">
              <w:tab/>
            </w:r>
            <w:r w:rsidRPr="00676EC3">
              <w:rPr>
                <w:b/>
                <w:i/>
              </w:rPr>
              <w:t>anerkender kvinders afgørende rolle som fredens, dialogens og forsoningens forkæmpere og opfordrer til kvinders fulde og meningsfulde deltagelse i konfliktforebyggelse, mægling, fredsopbygning, genopbygning og politiske overgangsprocesser i hele Middelhavsområdet i overensstemmelse med dagsordenen for kvinder, fred og sikkerhed;</w:t>
            </w:r>
          </w:p>
        </w:tc>
      </w:tr>
    </w:tbl>
    <w:p w14:paraId="72AE1FD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D0859D2" w14:textId="77777777" w:rsidR="00B360F1" w:rsidRPr="00676EC3" w:rsidRDefault="00B360F1" w:rsidP="00B360F1">
      <w:r w:rsidRPr="00AD115F">
        <w:rPr>
          <w:rStyle w:val="HideTWBExt"/>
        </w:rPr>
        <w:t>&lt;/Amend&gt;</w:t>
      </w:r>
    </w:p>
    <w:p w14:paraId="0076D48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463</w:t>
      </w:r>
      <w:r w:rsidRPr="00AD115F">
        <w:rPr>
          <w:rStyle w:val="HideTWBExt"/>
          <w:b w:val="0"/>
        </w:rPr>
        <w:t>&lt;/NumAm&gt;</w:t>
      </w:r>
    </w:p>
    <w:p w14:paraId="69C5049B" w14:textId="77777777" w:rsidR="00B360F1" w:rsidRPr="00676EC3" w:rsidRDefault="00B360F1" w:rsidP="00B360F1">
      <w:pPr>
        <w:pStyle w:val="NormalBold"/>
      </w:pPr>
      <w:r w:rsidRPr="00AD115F">
        <w:rPr>
          <w:rStyle w:val="HideTWBExt"/>
          <w:b w:val="0"/>
        </w:rPr>
        <w:t>&lt;RepeatBlock-By&gt;&lt;Members&gt;</w:t>
      </w:r>
      <w:r w:rsidRPr="00676EC3">
        <w:t>Geadis Geadi, Emmanouil Fragkos</w:t>
      </w:r>
      <w:r w:rsidRPr="00AD115F">
        <w:rPr>
          <w:rStyle w:val="HideTWBExt"/>
          <w:b w:val="0"/>
        </w:rPr>
        <w:t>&lt;/Members&gt;</w:t>
      </w:r>
    </w:p>
    <w:p w14:paraId="464E90EA" w14:textId="77777777" w:rsidR="00B360F1" w:rsidRPr="00676EC3" w:rsidRDefault="00B360F1" w:rsidP="00B360F1">
      <w:pPr>
        <w:pStyle w:val="NormalBold"/>
      </w:pPr>
      <w:r w:rsidRPr="00AD115F">
        <w:rPr>
          <w:rStyle w:val="HideTWBExt"/>
          <w:b w:val="0"/>
        </w:rPr>
        <w:t>&lt;/RepeatBlock-By&gt;</w:t>
      </w:r>
    </w:p>
    <w:p w14:paraId="4F1A47CF"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E41B222" w14:textId="77777777" w:rsidR="00B360F1" w:rsidRPr="00676EC3" w:rsidRDefault="00B360F1" w:rsidP="00B360F1">
      <w:pPr>
        <w:pStyle w:val="NormalBold"/>
      </w:pPr>
      <w:r w:rsidRPr="00AD115F">
        <w:rPr>
          <w:rStyle w:val="HideTWBExt"/>
          <w:b w:val="0"/>
        </w:rPr>
        <w:t>&lt;Article&gt;</w:t>
      </w:r>
      <w:r w:rsidRPr="00676EC3">
        <w:t>Punkt 22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7171CEB" w14:textId="77777777" w:rsidTr="008578EB">
        <w:trPr>
          <w:trHeight w:hRule="exact" w:val="240"/>
          <w:jc w:val="center"/>
        </w:trPr>
        <w:tc>
          <w:tcPr>
            <w:tcW w:w="9752" w:type="dxa"/>
            <w:gridSpan w:val="2"/>
            <w:tcBorders>
              <w:top w:val="nil"/>
              <w:left w:val="nil"/>
              <w:bottom w:val="nil"/>
              <w:right w:val="nil"/>
            </w:tcBorders>
          </w:tcPr>
          <w:p w14:paraId="795B8556" w14:textId="77777777" w:rsidR="00B360F1" w:rsidRPr="00676EC3" w:rsidRDefault="00B360F1" w:rsidP="008578EB"/>
        </w:tc>
      </w:tr>
      <w:tr w:rsidR="00B360F1" w:rsidRPr="00676EC3" w14:paraId="4F3C5C0C" w14:textId="77777777" w:rsidTr="008578EB">
        <w:trPr>
          <w:trHeight w:val="240"/>
          <w:jc w:val="center"/>
        </w:trPr>
        <w:tc>
          <w:tcPr>
            <w:tcW w:w="4876" w:type="dxa"/>
            <w:tcBorders>
              <w:top w:val="nil"/>
              <w:left w:val="nil"/>
              <w:bottom w:val="nil"/>
              <w:right w:val="nil"/>
            </w:tcBorders>
          </w:tcPr>
          <w:p w14:paraId="5CBD33C5"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177E295" w14:textId="77777777" w:rsidR="00B360F1" w:rsidRPr="00676EC3" w:rsidRDefault="00B360F1" w:rsidP="008578EB">
            <w:pPr>
              <w:pStyle w:val="AmColumnHeading"/>
            </w:pPr>
            <w:r w:rsidRPr="00676EC3">
              <w:t>Ændringsforslag</w:t>
            </w:r>
          </w:p>
        </w:tc>
      </w:tr>
      <w:tr w:rsidR="00B360F1" w:rsidRPr="00676EC3" w14:paraId="5FE059C9" w14:textId="77777777" w:rsidTr="008578EB">
        <w:trPr>
          <w:jc w:val="center"/>
        </w:trPr>
        <w:tc>
          <w:tcPr>
            <w:tcW w:w="4876" w:type="dxa"/>
            <w:tcBorders>
              <w:top w:val="nil"/>
              <w:left w:val="nil"/>
              <w:bottom w:val="nil"/>
              <w:right w:val="nil"/>
            </w:tcBorders>
          </w:tcPr>
          <w:p w14:paraId="59A4241B" w14:textId="77777777" w:rsidR="00B360F1" w:rsidRPr="00676EC3" w:rsidRDefault="00B360F1" w:rsidP="008578EB">
            <w:pPr>
              <w:pStyle w:val="Normal6a"/>
            </w:pPr>
          </w:p>
        </w:tc>
        <w:tc>
          <w:tcPr>
            <w:tcW w:w="4876" w:type="dxa"/>
            <w:tcBorders>
              <w:top w:val="nil"/>
              <w:left w:val="nil"/>
              <w:bottom w:val="nil"/>
              <w:right w:val="nil"/>
            </w:tcBorders>
          </w:tcPr>
          <w:p w14:paraId="090A014B" w14:textId="77777777" w:rsidR="00B360F1" w:rsidRPr="00676EC3" w:rsidRDefault="00B360F1" w:rsidP="008578EB">
            <w:pPr>
              <w:pStyle w:val="Normal6a"/>
            </w:pPr>
            <w:r w:rsidRPr="00676EC3">
              <w:rPr>
                <w:b/>
                <w:i/>
              </w:rPr>
              <w:t>22b.</w:t>
            </w:r>
            <w:r w:rsidRPr="00676EC3">
              <w:tab/>
            </w:r>
            <w:r w:rsidRPr="00676EC3">
              <w:rPr>
                <w:b/>
                <w:i/>
              </w:rPr>
              <w:t>understreger betydningen af at støtte medlemsstater i frontlinjen, navnlig Grækenland, Italien, Frankrig, Cypern, Malta og Spanien, som står over for et uforholdsmæssigt stort migrationspres på grund af deres geografiske nærhed til regioner, der er ramt af ustabilitet og konflikt;</w:t>
            </w:r>
          </w:p>
        </w:tc>
      </w:tr>
    </w:tbl>
    <w:p w14:paraId="3CE14F0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AA2C087" w14:textId="77777777" w:rsidR="00B360F1" w:rsidRPr="00676EC3" w:rsidRDefault="00B360F1" w:rsidP="00B360F1">
      <w:r w:rsidRPr="00AD115F">
        <w:rPr>
          <w:rStyle w:val="HideTWBExt"/>
        </w:rPr>
        <w:t>&lt;/Amend&gt;</w:t>
      </w:r>
    </w:p>
    <w:p w14:paraId="385F782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464</w:t>
      </w:r>
      <w:r w:rsidRPr="00AD115F">
        <w:rPr>
          <w:rStyle w:val="HideTWBExt"/>
          <w:b w:val="0"/>
        </w:rPr>
        <w:t>&lt;/NumAm&gt;</w:t>
      </w:r>
    </w:p>
    <w:p w14:paraId="419213F0" w14:textId="77777777" w:rsidR="00B360F1" w:rsidRPr="00676EC3" w:rsidRDefault="00B360F1" w:rsidP="00B360F1">
      <w:pPr>
        <w:pStyle w:val="NormalBold"/>
      </w:pPr>
      <w:r w:rsidRPr="00AD115F">
        <w:rPr>
          <w:rStyle w:val="HideTWBExt"/>
          <w:b w:val="0"/>
        </w:rPr>
        <w:t>&lt;RepeatBlock-By&gt;&lt;Members&gt;</w:t>
      </w:r>
      <w:r w:rsidRPr="00676EC3">
        <w:t>Tomasz Froelich</w:t>
      </w:r>
      <w:r w:rsidRPr="00AD115F">
        <w:rPr>
          <w:rStyle w:val="HideTWBExt"/>
          <w:b w:val="0"/>
        </w:rPr>
        <w:t>&lt;/Members&gt;</w:t>
      </w:r>
    </w:p>
    <w:p w14:paraId="1C13C3DE" w14:textId="77777777" w:rsidR="00B360F1" w:rsidRPr="00676EC3" w:rsidRDefault="00B360F1" w:rsidP="00B360F1">
      <w:pPr>
        <w:pStyle w:val="NormalBold"/>
      </w:pPr>
      <w:r w:rsidRPr="00AD115F">
        <w:rPr>
          <w:rStyle w:val="HideTWBExt"/>
          <w:b w:val="0"/>
        </w:rPr>
        <w:t>&lt;/RepeatBlock-By&gt;</w:t>
      </w:r>
    </w:p>
    <w:p w14:paraId="3D4DE1C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FDB9018" w14:textId="77777777" w:rsidR="00B360F1" w:rsidRPr="00676EC3" w:rsidRDefault="00B360F1" w:rsidP="00B360F1">
      <w:pPr>
        <w:pStyle w:val="NormalBold"/>
      </w:pPr>
      <w:r w:rsidRPr="00AD115F">
        <w:rPr>
          <w:rStyle w:val="HideTWBExt"/>
          <w:b w:val="0"/>
        </w:rPr>
        <w:t>&lt;Article&gt;</w:t>
      </w:r>
      <w:r w:rsidRPr="00676EC3">
        <w:t>Punkt 22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F1D49DD" w14:textId="77777777" w:rsidTr="008578EB">
        <w:trPr>
          <w:trHeight w:hRule="exact" w:val="240"/>
          <w:jc w:val="center"/>
        </w:trPr>
        <w:tc>
          <w:tcPr>
            <w:tcW w:w="9752" w:type="dxa"/>
            <w:gridSpan w:val="2"/>
            <w:tcBorders>
              <w:top w:val="nil"/>
              <w:left w:val="nil"/>
              <w:bottom w:val="nil"/>
              <w:right w:val="nil"/>
            </w:tcBorders>
          </w:tcPr>
          <w:p w14:paraId="5533CBC6" w14:textId="77777777" w:rsidR="00B360F1" w:rsidRPr="00676EC3" w:rsidRDefault="00B360F1" w:rsidP="008578EB"/>
        </w:tc>
      </w:tr>
      <w:tr w:rsidR="00B360F1" w:rsidRPr="00676EC3" w14:paraId="3A1DC93D" w14:textId="77777777" w:rsidTr="008578EB">
        <w:trPr>
          <w:trHeight w:val="240"/>
          <w:jc w:val="center"/>
        </w:trPr>
        <w:tc>
          <w:tcPr>
            <w:tcW w:w="4876" w:type="dxa"/>
            <w:tcBorders>
              <w:top w:val="nil"/>
              <w:left w:val="nil"/>
              <w:bottom w:val="nil"/>
              <w:right w:val="nil"/>
            </w:tcBorders>
          </w:tcPr>
          <w:p w14:paraId="61A7827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2441D1D" w14:textId="77777777" w:rsidR="00B360F1" w:rsidRPr="00676EC3" w:rsidRDefault="00B360F1" w:rsidP="008578EB">
            <w:pPr>
              <w:pStyle w:val="AmColumnHeading"/>
            </w:pPr>
            <w:r w:rsidRPr="00676EC3">
              <w:t>Ændringsforslag</w:t>
            </w:r>
          </w:p>
        </w:tc>
      </w:tr>
      <w:tr w:rsidR="00B360F1" w:rsidRPr="00676EC3" w14:paraId="056AD9FE" w14:textId="77777777" w:rsidTr="008578EB">
        <w:trPr>
          <w:jc w:val="center"/>
        </w:trPr>
        <w:tc>
          <w:tcPr>
            <w:tcW w:w="4876" w:type="dxa"/>
            <w:tcBorders>
              <w:top w:val="nil"/>
              <w:left w:val="nil"/>
              <w:bottom w:val="nil"/>
              <w:right w:val="nil"/>
            </w:tcBorders>
          </w:tcPr>
          <w:p w14:paraId="23BDEBA0" w14:textId="77777777" w:rsidR="00B360F1" w:rsidRPr="00676EC3" w:rsidRDefault="00B360F1" w:rsidP="008578EB">
            <w:pPr>
              <w:pStyle w:val="Normal6a"/>
            </w:pPr>
          </w:p>
        </w:tc>
        <w:tc>
          <w:tcPr>
            <w:tcW w:w="4876" w:type="dxa"/>
            <w:tcBorders>
              <w:top w:val="nil"/>
              <w:left w:val="nil"/>
              <w:bottom w:val="nil"/>
              <w:right w:val="nil"/>
            </w:tcBorders>
          </w:tcPr>
          <w:p w14:paraId="48051105" w14:textId="77777777" w:rsidR="00B360F1" w:rsidRPr="00676EC3" w:rsidRDefault="00B360F1" w:rsidP="008578EB">
            <w:pPr>
              <w:pStyle w:val="Normal6a"/>
            </w:pPr>
            <w:r w:rsidRPr="00676EC3">
              <w:rPr>
                <w:b/>
                <w:i/>
              </w:rPr>
              <w:t>22b.</w:t>
            </w:r>
            <w:r w:rsidRPr="00676EC3">
              <w:tab/>
            </w:r>
            <w:r w:rsidRPr="00676EC3">
              <w:rPr>
                <w:b/>
                <w:i/>
              </w:rPr>
              <w:t>understreger behovet for at gøre et tilbagesendelsessystem mere effektivt med en glidende skala af straffeforanstaltninger, lige fra indefrysning af nye visa, indtil tilbagesendelserne genoptages, til reduktion af den kvote af visa, der stilles til rådighed for en stat;</w:t>
            </w:r>
          </w:p>
        </w:tc>
      </w:tr>
    </w:tbl>
    <w:p w14:paraId="6F398B5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DA34693" w14:textId="77777777" w:rsidR="00B360F1" w:rsidRPr="00676EC3" w:rsidRDefault="00B360F1" w:rsidP="00B360F1">
      <w:r w:rsidRPr="00AD115F">
        <w:rPr>
          <w:rStyle w:val="HideTWBExt"/>
        </w:rPr>
        <w:t>&lt;/Amend&gt;</w:t>
      </w:r>
    </w:p>
    <w:p w14:paraId="677F6F9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465</w:t>
      </w:r>
      <w:r w:rsidRPr="00AD115F">
        <w:rPr>
          <w:rStyle w:val="HideTWBExt"/>
          <w:b w:val="0"/>
        </w:rPr>
        <w:t>&lt;/NumAm&gt;</w:t>
      </w:r>
    </w:p>
    <w:p w14:paraId="1EE8CBF9" w14:textId="77777777" w:rsidR="00B360F1" w:rsidRPr="00676EC3" w:rsidRDefault="00B360F1" w:rsidP="00B360F1">
      <w:pPr>
        <w:pStyle w:val="NormalBold"/>
      </w:pPr>
      <w:r w:rsidRPr="00AD115F">
        <w:rPr>
          <w:rStyle w:val="HideTWBExt"/>
          <w:b w:val="0"/>
        </w:rPr>
        <w:t>&lt;RepeatBlock-By&gt;&lt;Members&gt;</w:t>
      </w:r>
      <w:r w:rsidRPr="00676EC3">
        <w:t>Francisco José Millán Mon</w:t>
      </w:r>
      <w:r w:rsidRPr="00AD115F">
        <w:rPr>
          <w:rStyle w:val="HideTWBExt"/>
          <w:b w:val="0"/>
        </w:rPr>
        <w:t>&lt;/Members&gt;</w:t>
      </w:r>
    </w:p>
    <w:p w14:paraId="63E5DA4F" w14:textId="77777777" w:rsidR="00B360F1" w:rsidRPr="00676EC3" w:rsidRDefault="00B360F1" w:rsidP="00B360F1">
      <w:pPr>
        <w:pStyle w:val="NormalBold"/>
      </w:pPr>
      <w:r w:rsidRPr="00AD115F">
        <w:rPr>
          <w:rStyle w:val="HideTWBExt"/>
          <w:b w:val="0"/>
        </w:rPr>
        <w:t>&lt;/RepeatBlock-By&gt;</w:t>
      </w:r>
    </w:p>
    <w:p w14:paraId="03F4F42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7471B69" w14:textId="77777777" w:rsidR="00B360F1" w:rsidRPr="00676EC3" w:rsidRDefault="00B360F1" w:rsidP="00B360F1">
      <w:pPr>
        <w:pStyle w:val="NormalBold"/>
      </w:pPr>
      <w:r w:rsidRPr="00AD115F">
        <w:rPr>
          <w:rStyle w:val="HideTWBExt"/>
          <w:b w:val="0"/>
        </w:rPr>
        <w:t>&lt;Article&gt;</w:t>
      </w:r>
      <w:r w:rsidRPr="00676EC3">
        <w:t>Punkt 22 c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1BD17F1" w14:textId="77777777" w:rsidTr="008578EB">
        <w:trPr>
          <w:trHeight w:hRule="exact" w:val="240"/>
          <w:jc w:val="center"/>
        </w:trPr>
        <w:tc>
          <w:tcPr>
            <w:tcW w:w="9752" w:type="dxa"/>
            <w:gridSpan w:val="2"/>
            <w:tcBorders>
              <w:top w:val="nil"/>
              <w:left w:val="nil"/>
              <w:bottom w:val="nil"/>
              <w:right w:val="nil"/>
            </w:tcBorders>
          </w:tcPr>
          <w:p w14:paraId="2DF38188" w14:textId="77777777" w:rsidR="00B360F1" w:rsidRPr="00676EC3" w:rsidRDefault="00B360F1" w:rsidP="008578EB"/>
        </w:tc>
      </w:tr>
      <w:tr w:rsidR="00B360F1" w:rsidRPr="00676EC3" w14:paraId="2C916BD6" w14:textId="77777777" w:rsidTr="008578EB">
        <w:trPr>
          <w:trHeight w:val="240"/>
          <w:jc w:val="center"/>
        </w:trPr>
        <w:tc>
          <w:tcPr>
            <w:tcW w:w="4876" w:type="dxa"/>
            <w:tcBorders>
              <w:top w:val="nil"/>
              <w:left w:val="nil"/>
              <w:bottom w:val="nil"/>
              <w:right w:val="nil"/>
            </w:tcBorders>
          </w:tcPr>
          <w:p w14:paraId="7E4C7B1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71A71ED" w14:textId="77777777" w:rsidR="00B360F1" w:rsidRPr="00676EC3" w:rsidRDefault="00B360F1" w:rsidP="008578EB">
            <w:pPr>
              <w:pStyle w:val="AmColumnHeading"/>
            </w:pPr>
            <w:r w:rsidRPr="00676EC3">
              <w:t>Ændringsforslag</w:t>
            </w:r>
          </w:p>
        </w:tc>
      </w:tr>
      <w:tr w:rsidR="00B360F1" w:rsidRPr="00676EC3" w14:paraId="5BF394B8" w14:textId="77777777" w:rsidTr="008578EB">
        <w:trPr>
          <w:jc w:val="center"/>
        </w:trPr>
        <w:tc>
          <w:tcPr>
            <w:tcW w:w="4876" w:type="dxa"/>
            <w:tcBorders>
              <w:top w:val="nil"/>
              <w:left w:val="nil"/>
              <w:bottom w:val="nil"/>
              <w:right w:val="nil"/>
            </w:tcBorders>
          </w:tcPr>
          <w:p w14:paraId="61E2C94E" w14:textId="77777777" w:rsidR="00B360F1" w:rsidRPr="00676EC3" w:rsidRDefault="00B360F1" w:rsidP="008578EB">
            <w:pPr>
              <w:pStyle w:val="Normal6a"/>
            </w:pPr>
          </w:p>
        </w:tc>
        <w:tc>
          <w:tcPr>
            <w:tcW w:w="4876" w:type="dxa"/>
            <w:tcBorders>
              <w:top w:val="nil"/>
              <w:left w:val="nil"/>
              <w:bottom w:val="nil"/>
              <w:right w:val="nil"/>
            </w:tcBorders>
          </w:tcPr>
          <w:p w14:paraId="5451AA00" w14:textId="77777777" w:rsidR="00B360F1" w:rsidRPr="00676EC3" w:rsidRDefault="00B360F1" w:rsidP="008578EB">
            <w:pPr>
              <w:pStyle w:val="Normal6a"/>
            </w:pPr>
            <w:r w:rsidRPr="00676EC3">
              <w:rPr>
                <w:b/>
                <w:i/>
              </w:rPr>
              <w:t>22c.</w:t>
            </w:r>
            <w:r w:rsidRPr="00676EC3">
              <w:tab/>
            </w:r>
            <w:r w:rsidRPr="00676EC3">
              <w:rPr>
                <w:b/>
                <w:i/>
              </w:rPr>
              <w:t>understreger, at pagten for Middelhavsområdet bør åbne mulighed for fremskridt med hensyn til effektiv tilbagesendelse af tredjelandsborgere og et mere tæt samarbejde med tredjelande vedrørende sager om tilbagetagelse; beklager, at antallet af gennemførte udvisningsordrer af statsborgere fra tredjelande i Middelhavsområdet fortsat skuffer; opfordrer i den forbindelse Kommissionen til at gøre alt, hvad der er den muligt, for at genstarte forhandlingerne om tilbagetagelsesaftaler med Marokko, Algeriet, Tunesien og Jordan;</w:t>
            </w:r>
          </w:p>
        </w:tc>
      </w:tr>
    </w:tbl>
    <w:p w14:paraId="2A9D451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{ES}</w:t>
      </w:r>
      <w:r w:rsidRPr="00676EC3">
        <w:t>es</w:t>
      </w:r>
      <w:r w:rsidRPr="00AD115F">
        <w:rPr>
          <w:rStyle w:val="HideTWBExt"/>
        </w:rPr>
        <w:t>&lt;/Original&gt;</w:t>
      </w:r>
    </w:p>
    <w:p w14:paraId="6E6F5811" w14:textId="77777777" w:rsidR="00B360F1" w:rsidRPr="00676EC3" w:rsidRDefault="00B360F1" w:rsidP="00B360F1">
      <w:r w:rsidRPr="00AD115F">
        <w:rPr>
          <w:rStyle w:val="HideTWBExt"/>
        </w:rPr>
        <w:t>&lt;/Amend&gt;</w:t>
      </w:r>
    </w:p>
    <w:p w14:paraId="2EE2F87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466</w:t>
      </w:r>
      <w:r w:rsidRPr="00AD115F">
        <w:rPr>
          <w:rStyle w:val="HideTWBExt"/>
          <w:b w:val="0"/>
        </w:rPr>
        <w:t>&lt;/NumAm&gt;</w:t>
      </w:r>
    </w:p>
    <w:p w14:paraId="5461E5FC" w14:textId="77777777" w:rsidR="00B360F1" w:rsidRPr="00676EC3" w:rsidRDefault="00B360F1" w:rsidP="00B360F1">
      <w:pPr>
        <w:pStyle w:val="NormalBold"/>
      </w:pPr>
      <w:r w:rsidRPr="00AD115F">
        <w:rPr>
          <w:rStyle w:val="HideTWBExt"/>
          <w:b w:val="0"/>
        </w:rPr>
        <w:t>&lt;RepeatBlock-By&gt;&lt;Members&gt;</w:t>
      </w:r>
      <w:r w:rsidRPr="00676EC3">
        <w:t>Marco Tarquinio, Nicola Zingaretti, Robert Biedroń, Murielle Laurent, Cecilia Strada, Marta Temido, Matjaž Nemec, Leire Pajín, Udo Bullmann, Hana Jalloul Muro, Nikolas Farantouris</w:t>
      </w:r>
      <w:r w:rsidRPr="00AD115F">
        <w:rPr>
          <w:rStyle w:val="HideTWBExt"/>
          <w:b w:val="0"/>
        </w:rPr>
        <w:t>&lt;/Members&gt;</w:t>
      </w:r>
    </w:p>
    <w:p w14:paraId="4AC0D3B5" w14:textId="77777777" w:rsidR="00B360F1" w:rsidRPr="00676EC3" w:rsidRDefault="00B360F1" w:rsidP="00B360F1">
      <w:pPr>
        <w:pStyle w:val="NormalBold"/>
      </w:pPr>
      <w:r w:rsidRPr="00AD115F">
        <w:rPr>
          <w:rStyle w:val="HideTWBExt"/>
          <w:b w:val="0"/>
        </w:rPr>
        <w:t>&lt;/RepeatBlock-By&gt;</w:t>
      </w:r>
    </w:p>
    <w:p w14:paraId="62869474"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FFA0DD7" w14:textId="77777777" w:rsidR="00B360F1" w:rsidRPr="00676EC3" w:rsidRDefault="00B360F1" w:rsidP="00B360F1">
      <w:pPr>
        <w:pStyle w:val="NormalBold"/>
      </w:pPr>
      <w:r w:rsidRPr="00AD115F">
        <w:rPr>
          <w:rStyle w:val="HideTWBExt"/>
          <w:b w:val="0"/>
        </w:rPr>
        <w:t>&lt;Article&gt;</w:t>
      </w:r>
      <w:r w:rsidRPr="00676EC3">
        <w:t>Punkt 22 c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7425DB8" w14:textId="77777777" w:rsidTr="008578EB">
        <w:trPr>
          <w:trHeight w:hRule="exact" w:val="240"/>
          <w:jc w:val="center"/>
        </w:trPr>
        <w:tc>
          <w:tcPr>
            <w:tcW w:w="9752" w:type="dxa"/>
            <w:gridSpan w:val="2"/>
            <w:tcBorders>
              <w:top w:val="nil"/>
              <w:left w:val="nil"/>
              <w:bottom w:val="nil"/>
              <w:right w:val="nil"/>
            </w:tcBorders>
          </w:tcPr>
          <w:p w14:paraId="16F1D9EF" w14:textId="77777777" w:rsidR="00B360F1" w:rsidRPr="00676EC3" w:rsidRDefault="00B360F1" w:rsidP="008578EB"/>
        </w:tc>
      </w:tr>
      <w:tr w:rsidR="00B360F1" w:rsidRPr="00676EC3" w14:paraId="594A9E11" w14:textId="77777777" w:rsidTr="008578EB">
        <w:trPr>
          <w:trHeight w:val="240"/>
          <w:jc w:val="center"/>
        </w:trPr>
        <w:tc>
          <w:tcPr>
            <w:tcW w:w="4876" w:type="dxa"/>
            <w:tcBorders>
              <w:top w:val="nil"/>
              <w:left w:val="nil"/>
              <w:bottom w:val="nil"/>
              <w:right w:val="nil"/>
            </w:tcBorders>
          </w:tcPr>
          <w:p w14:paraId="28124904"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087EAE1" w14:textId="77777777" w:rsidR="00B360F1" w:rsidRPr="00676EC3" w:rsidRDefault="00B360F1" w:rsidP="008578EB">
            <w:pPr>
              <w:pStyle w:val="AmColumnHeading"/>
            </w:pPr>
            <w:r w:rsidRPr="00676EC3">
              <w:t>Ændringsforslag</w:t>
            </w:r>
          </w:p>
        </w:tc>
      </w:tr>
      <w:tr w:rsidR="00B360F1" w:rsidRPr="00676EC3" w14:paraId="38A599E1" w14:textId="77777777" w:rsidTr="008578EB">
        <w:trPr>
          <w:jc w:val="center"/>
        </w:trPr>
        <w:tc>
          <w:tcPr>
            <w:tcW w:w="4876" w:type="dxa"/>
            <w:tcBorders>
              <w:top w:val="nil"/>
              <w:left w:val="nil"/>
              <w:bottom w:val="nil"/>
              <w:right w:val="nil"/>
            </w:tcBorders>
          </w:tcPr>
          <w:p w14:paraId="1E9ED456" w14:textId="77777777" w:rsidR="00B360F1" w:rsidRPr="00676EC3" w:rsidRDefault="00B360F1" w:rsidP="008578EB">
            <w:pPr>
              <w:pStyle w:val="Normal6a"/>
            </w:pPr>
          </w:p>
        </w:tc>
        <w:tc>
          <w:tcPr>
            <w:tcW w:w="4876" w:type="dxa"/>
            <w:tcBorders>
              <w:top w:val="nil"/>
              <w:left w:val="nil"/>
              <w:bottom w:val="nil"/>
              <w:right w:val="nil"/>
            </w:tcBorders>
          </w:tcPr>
          <w:p w14:paraId="4E4498C5" w14:textId="77777777" w:rsidR="00B360F1" w:rsidRPr="00676EC3" w:rsidRDefault="00B360F1" w:rsidP="008578EB">
            <w:pPr>
              <w:pStyle w:val="Normal6a"/>
            </w:pPr>
            <w:r w:rsidRPr="00676EC3">
              <w:rPr>
                <w:b/>
                <w:i/>
              </w:rPr>
              <w:t>22c.</w:t>
            </w:r>
            <w:r w:rsidRPr="00676EC3">
              <w:tab/>
            </w:r>
            <w:r w:rsidRPr="00676EC3">
              <w:rPr>
                <w:b/>
                <w:i/>
              </w:rPr>
              <w:t>understreger, at samarbejdet om migration med partnerlande bør respektere menneskerettighederne, opretholde retfærdige arbejdsstandarder og respektere princippet om non-refoulement;</w:t>
            </w:r>
          </w:p>
        </w:tc>
      </w:tr>
    </w:tbl>
    <w:p w14:paraId="440D1E2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64BDBEC" w14:textId="77777777" w:rsidR="00B360F1" w:rsidRPr="00676EC3" w:rsidRDefault="00B360F1" w:rsidP="00B360F1">
      <w:r w:rsidRPr="00AD115F">
        <w:rPr>
          <w:rStyle w:val="HideTWBExt"/>
        </w:rPr>
        <w:t>&lt;/Amend&gt;</w:t>
      </w:r>
    </w:p>
    <w:p w14:paraId="35CAA6A5"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467</w:t>
      </w:r>
      <w:r w:rsidRPr="00AD115F">
        <w:rPr>
          <w:rStyle w:val="HideTWBExt"/>
          <w:b w:val="0"/>
        </w:rPr>
        <w:t>&lt;/NumAm&gt;</w:t>
      </w:r>
    </w:p>
    <w:p w14:paraId="3A67E54D" w14:textId="77777777" w:rsidR="00B360F1" w:rsidRPr="00676EC3" w:rsidRDefault="00B360F1" w:rsidP="00B360F1">
      <w:pPr>
        <w:pStyle w:val="NormalBold"/>
      </w:pPr>
      <w:r w:rsidRPr="00AD115F">
        <w:rPr>
          <w:rStyle w:val="HideTWBExt"/>
          <w:b w:val="0"/>
        </w:rPr>
        <w:t>&lt;RepeatBlock-By&gt;&lt;Members&gt;</w:t>
      </w:r>
      <w:r w:rsidRPr="00676EC3">
        <w:t>Marco Tarquinio, Nicola Zingaretti, Robert Biedroń, Murielle Laurent, Cecilia Strada, Marta Temido, Matjaž Nemec, Leire Pajín, Udo Bullmann, Hana Jalloul Muro, Nikolas Farantouris</w:t>
      </w:r>
      <w:r w:rsidRPr="00AD115F">
        <w:rPr>
          <w:rStyle w:val="HideTWBExt"/>
          <w:b w:val="0"/>
        </w:rPr>
        <w:t>&lt;/Members&gt;</w:t>
      </w:r>
    </w:p>
    <w:p w14:paraId="3ED4A140" w14:textId="77777777" w:rsidR="00B360F1" w:rsidRPr="00676EC3" w:rsidRDefault="00B360F1" w:rsidP="00B360F1">
      <w:pPr>
        <w:pStyle w:val="NormalBold"/>
      </w:pPr>
      <w:r w:rsidRPr="00AD115F">
        <w:rPr>
          <w:rStyle w:val="HideTWBExt"/>
          <w:b w:val="0"/>
        </w:rPr>
        <w:t>&lt;/RepeatBlock-By&gt;</w:t>
      </w:r>
    </w:p>
    <w:p w14:paraId="7E3AEBC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5739E0A" w14:textId="77777777" w:rsidR="00B360F1" w:rsidRPr="00676EC3" w:rsidRDefault="00B360F1" w:rsidP="00B360F1">
      <w:pPr>
        <w:pStyle w:val="NormalBold"/>
      </w:pPr>
      <w:r w:rsidRPr="00AD115F">
        <w:rPr>
          <w:rStyle w:val="HideTWBExt"/>
          <w:b w:val="0"/>
        </w:rPr>
        <w:t>&lt;Article&gt;</w:t>
      </w:r>
      <w:r w:rsidRPr="00676EC3">
        <w:t>Punkt 22 d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21003A2" w14:textId="77777777" w:rsidTr="008578EB">
        <w:trPr>
          <w:trHeight w:hRule="exact" w:val="240"/>
          <w:jc w:val="center"/>
        </w:trPr>
        <w:tc>
          <w:tcPr>
            <w:tcW w:w="9752" w:type="dxa"/>
            <w:gridSpan w:val="2"/>
            <w:tcBorders>
              <w:top w:val="nil"/>
              <w:left w:val="nil"/>
              <w:bottom w:val="nil"/>
              <w:right w:val="nil"/>
            </w:tcBorders>
          </w:tcPr>
          <w:p w14:paraId="2F82A566" w14:textId="77777777" w:rsidR="00B360F1" w:rsidRPr="00676EC3" w:rsidRDefault="00B360F1" w:rsidP="008578EB"/>
        </w:tc>
      </w:tr>
      <w:tr w:rsidR="00B360F1" w:rsidRPr="00676EC3" w14:paraId="06178B14" w14:textId="77777777" w:rsidTr="008578EB">
        <w:trPr>
          <w:trHeight w:val="240"/>
          <w:jc w:val="center"/>
        </w:trPr>
        <w:tc>
          <w:tcPr>
            <w:tcW w:w="4876" w:type="dxa"/>
            <w:tcBorders>
              <w:top w:val="nil"/>
              <w:left w:val="nil"/>
              <w:bottom w:val="nil"/>
              <w:right w:val="nil"/>
            </w:tcBorders>
          </w:tcPr>
          <w:p w14:paraId="7B6845E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A4F7A66" w14:textId="77777777" w:rsidR="00B360F1" w:rsidRPr="00676EC3" w:rsidRDefault="00B360F1" w:rsidP="008578EB">
            <w:pPr>
              <w:pStyle w:val="AmColumnHeading"/>
            </w:pPr>
            <w:r w:rsidRPr="00676EC3">
              <w:t>Ændringsforslag</w:t>
            </w:r>
          </w:p>
        </w:tc>
      </w:tr>
      <w:tr w:rsidR="00B360F1" w:rsidRPr="00676EC3" w14:paraId="2CF12818" w14:textId="77777777" w:rsidTr="008578EB">
        <w:trPr>
          <w:jc w:val="center"/>
        </w:trPr>
        <w:tc>
          <w:tcPr>
            <w:tcW w:w="4876" w:type="dxa"/>
            <w:tcBorders>
              <w:top w:val="nil"/>
              <w:left w:val="nil"/>
              <w:bottom w:val="nil"/>
              <w:right w:val="nil"/>
            </w:tcBorders>
          </w:tcPr>
          <w:p w14:paraId="503F2095" w14:textId="77777777" w:rsidR="00B360F1" w:rsidRPr="00676EC3" w:rsidRDefault="00B360F1" w:rsidP="008578EB">
            <w:pPr>
              <w:pStyle w:val="Normal6a"/>
            </w:pPr>
          </w:p>
        </w:tc>
        <w:tc>
          <w:tcPr>
            <w:tcW w:w="4876" w:type="dxa"/>
            <w:tcBorders>
              <w:top w:val="nil"/>
              <w:left w:val="nil"/>
              <w:bottom w:val="nil"/>
              <w:right w:val="nil"/>
            </w:tcBorders>
          </w:tcPr>
          <w:p w14:paraId="20D1D550" w14:textId="77777777" w:rsidR="00B360F1" w:rsidRPr="00676EC3" w:rsidRDefault="00B360F1" w:rsidP="008578EB">
            <w:pPr>
              <w:pStyle w:val="Normal6a"/>
            </w:pPr>
            <w:r w:rsidRPr="00676EC3">
              <w:rPr>
                <w:b/>
                <w:i/>
              </w:rPr>
              <w:t>22d.</w:t>
            </w:r>
            <w:r w:rsidRPr="00676EC3">
              <w:tab/>
            </w:r>
            <w:r w:rsidRPr="00676EC3">
              <w:rPr>
                <w:b/>
                <w:i/>
              </w:rPr>
              <w:t>opfordrer landene til at fremme velordnet, sikker, regulær og ansvarlig migration og mobilitet for mennesker gennem planlagte og velforvaltede migrationspolitikker i overensstemmelse med verdensmålene for bæredygtig udvikling og 2030-dagsordenen;</w:t>
            </w:r>
          </w:p>
        </w:tc>
      </w:tr>
    </w:tbl>
    <w:p w14:paraId="3A9BE5E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9CEB552" w14:textId="77777777" w:rsidR="00B360F1" w:rsidRPr="00676EC3" w:rsidRDefault="00B360F1" w:rsidP="00B360F1">
      <w:r w:rsidRPr="00AD115F">
        <w:rPr>
          <w:rStyle w:val="HideTWBExt"/>
        </w:rPr>
        <w:t>&lt;/Amend&gt;</w:t>
      </w:r>
    </w:p>
    <w:p w14:paraId="5E0FA4F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468</w:t>
      </w:r>
      <w:r w:rsidRPr="00AD115F">
        <w:rPr>
          <w:rStyle w:val="HideTWBExt"/>
          <w:b w:val="0"/>
        </w:rPr>
        <w:t>&lt;/NumAm&gt;</w:t>
      </w:r>
    </w:p>
    <w:p w14:paraId="19396C22" w14:textId="77777777" w:rsidR="00B360F1" w:rsidRPr="00676EC3" w:rsidRDefault="00B360F1" w:rsidP="00B360F1">
      <w:pPr>
        <w:pStyle w:val="NormalBold"/>
      </w:pPr>
      <w:r w:rsidRPr="00AD115F">
        <w:rPr>
          <w:rStyle w:val="HideTWBExt"/>
          <w:b w:val="0"/>
        </w:rPr>
        <w:t>&lt;RepeatBlock-By&gt;&lt;Members&gt;</w:t>
      </w:r>
      <w:r w:rsidRPr="00676EC3">
        <w:t>Matthieu Valet, Jordan Bardella, Pierre-Romain Thionnet, Julie Rechagneux</w:t>
      </w:r>
      <w:r w:rsidRPr="00AD115F">
        <w:rPr>
          <w:rStyle w:val="HideTWBExt"/>
          <w:b w:val="0"/>
        </w:rPr>
        <w:t>&lt;/Members&gt;</w:t>
      </w:r>
    </w:p>
    <w:p w14:paraId="4AF60F3F" w14:textId="77777777" w:rsidR="00B360F1" w:rsidRPr="00676EC3" w:rsidRDefault="00B360F1" w:rsidP="00B360F1">
      <w:pPr>
        <w:pStyle w:val="NormalBold"/>
      </w:pPr>
      <w:r w:rsidRPr="00AD115F">
        <w:rPr>
          <w:rStyle w:val="HideTWBExt"/>
          <w:b w:val="0"/>
        </w:rPr>
        <w:t>&lt;/RepeatBlock-By&gt;</w:t>
      </w:r>
    </w:p>
    <w:p w14:paraId="5CB3B4E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52F2980" w14:textId="77777777" w:rsidR="00B360F1" w:rsidRPr="00676EC3" w:rsidRDefault="00B360F1" w:rsidP="00B360F1">
      <w:pPr>
        <w:pStyle w:val="NormalBold"/>
      </w:pPr>
      <w:r w:rsidRPr="00AD115F">
        <w:rPr>
          <w:rStyle w:val="HideTWBExt"/>
          <w:b w:val="0"/>
        </w:rPr>
        <w:t>&lt;Article&gt;</w:t>
      </w:r>
      <w:r w:rsidRPr="00676EC3">
        <w:t>Punkt 23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50A4862" w14:textId="77777777" w:rsidTr="008578EB">
        <w:trPr>
          <w:trHeight w:hRule="exact" w:val="240"/>
          <w:jc w:val="center"/>
        </w:trPr>
        <w:tc>
          <w:tcPr>
            <w:tcW w:w="9752" w:type="dxa"/>
            <w:gridSpan w:val="2"/>
            <w:tcBorders>
              <w:top w:val="nil"/>
              <w:left w:val="nil"/>
              <w:bottom w:val="nil"/>
              <w:right w:val="nil"/>
            </w:tcBorders>
          </w:tcPr>
          <w:p w14:paraId="2D5806D1" w14:textId="77777777" w:rsidR="00B360F1" w:rsidRPr="00676EC3" w:rsidRDefault="00B360F1" w:rsidP="008578EB"/>
        </w:tc>
      </w:tr>
      <w:tr w:rsidR="00B360F1" w:rsidRPr="00676EC3" w14:paraId="54E56D63" w14:textId="77777777" w:rsidTr="008578EB">
        <w:trPr>
          <w:trHeight w:val="240"/>
          <w:jc w:val="center"/>
        </w:trPr>
        <w:tc>
          <w:tcPr>
            <w:tcW w:w="4876" w:type="dxa"/>
            <w:tcBorders>
              <w:top w:val="nil"/>
              <w:left w:val="nil"/>
              <w:bottom w:val="nil"/>
              <w:right w:val="nil"/>
            </w:tcBorders>
          </w:tcPr>
          <w:p w14:paraId="1687A3E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CA6C521" w14:textId="77777777" w:rsidR="00B360F1" w:rsidRPr="00676EC3" w:rsidRDefault="00B360F1" w:rsidP="008578EB">
            <w:pPr>
              <w:pStyle w:val="AmColumnHeading"/>
            </w:pPr>
            <w:r w:rsidRPr="00676EC3">
              <w:t>Ændringsforslag</w:t>
            </w:r>
          </w:p>
        </w:tc>
      </w:tr>
      <w:tr w:rsidR="00B360F1" w:rsidRPr="00676EC3" w14:paraId="7ACAE88D" w14:textId="77777777" w:rsidTr="008578EB">
        <w:trPr>
          <w:jc w:val="center"/>
        </w:trPr>
        <w:tc>
          <w:tcPr>
            <w:tcW w:w="4876" w:type="dxa"/>
            <w:tcBorders>
              <w:top w:val="nil"/>
              <w:left w:val="nil"/>
              <w:bottom w:val="nil"/>
              <w:right w:val="nil"/>
            </w:tcBorders>
          </w:tcPr>
          <w:p w14:paraId="00A2461C" w14:textId="77777777" w:rsidR="00B360F1" w:rsidRPr="00676EC3" w:rsidRDefault="00B360F1" w:rsidP="008578EB">
            <w:pPr>
              <w:pStyle w:val="Normal6a"/>
            </w:pPr>
            <w:r w:rsidRPr="00676EC3">
              <w:t>23.</w:t>
            </w:r>
            <w:r w:rsidRPr="00676EC3">
              <w:tab/>
              <w:t>opfordrer til en konstruktiv tilgang til</w:t>
            </w:r>
            <w:r w:rsidRPr="00676EC3">
              <w:rPr>
                <w:b/>
                <w:bCs/>
                <w:i/>
                <w:iCs/>
              </w:rPr>
              <w:t xml:space="preserve"> regulær migration</w:t>
            </w:r>
            <w:r w:rsidRPr="00676EC3">
              <w:t xml:space="preserve"> med vedvarende fokus på udvikling af talenter og </w:t>
            </w:r>
            <w:r w:rsidRPr="00676EC3">
              <w:rPr>
                <w:b/>
                <w:i/>
              </w:rPr>
              <w:t>mennesker</w:t>
            </w:r>
            <w:r w:rsidRPr="00676EC3">
              <w:t xml:space="preserve"> i samarbejde med den private sektor;</w:t>
            </w:r>
          </w:p>
        </w:tc>
        <w:tc>
          <w:tcPr>
            <w:tcW w:w="4876" w:type="dxa"/>
            <w:tcBorders>
              <w:top w:val="nil"/>
              <w:left w:val="nil"/>
              <w:bottom w:val="nil"/>
              <w:right w:val="nil"/>
            </w:tcBorders>
          </w:tcPr>
          <w:p w14:paraId="6C685D29" w14:textId="77777777" w:rsidR="00B360F1" w:rsidRPr="00676EC3" w:rsidRDefault="00B360F1" w:rsidP="008578EB">
            <w:pPr>
              <w:pStyle w:val="Normal6a"/>
            </w:pPr>
            <w:r w:rsidRPr="00676EC3">
              <w:t>23.</w:t>
            </w:r>
            <w:r w:rsidRPr="00676EC3">
              <w:tab/>
              <w:t xml:space="preserve">opfordrer til en konstruktiv tilgang til </w:t>
            </w:r>
            <w:r w:rsidRPr="00676EC3">
              <w:rPr>
                <w:b/>
                <w:bCs/>
                <w:i/>
                <w:iCs/>
              </w:rPr>
              <w:t>samarbejdet med partnerlandene i Middelhavsområdet</w:t>
            </w:r>
            <w:r w:rsidRPr="00676EC3">
              <w:t xml:space="preserve"> med vedvarende fokus på udvikling af talenter og </w:t>
            </w:r>
            <w:r w:rsidRPr="00676EC3">
              <w:rPr>
                <w:b/>
                <w:bCs/>
                <w:i/>
                <w:iCs/>
              </w:rPr>
              <w:t>færdigheder</w:t>
            </w:r>
            <w:r w:rsidRPr="00676EC3">
              <w:t xml:space="preserve"> i samarbejde med den private sektor; </w:t>
            </w:r>
            <w:r w:rsidRPr="00676EC3">
              <w:rPr>
                <w:b/>
                <w:i/>
              </w:rPr>
              <w:t>understreger, at et sådant samarbejde bør bidrage til økonomisk vækst og beskæftigelsesmuligheder i oprindelseslandene og ikke bør tilskynde til hjerneflugt eller tab af højt kvalificerede arbejdstagere, der er afgørende for deres langsigtede udvikling; understreger, at partnerlandenes velstand og stabilitet på lang sigt ikke kan opnås gennem udvandring af deres mest kvalificerede arbejdstagere, og at pagten bør bidrage til at fastholde talent og færdigheder i oprindelseslandene;</w:t>
            </w:r>
          </w:p>
        </w:tc>
      </w:tr>
    </w:tbl>
    <w:p w14:paraId="55485BF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3FBE39F" w14:textId="77777777" w:rsidR="00B360F1" w:rsidRPr="00676EC3" w:rsidRDefault="00B360F1" w:rsidP="00B360F1">
      <w:r w:rsidRPr="00AD115F">
        <w:rPr>
          <w:rStyle w:val="HideTWBExt"/>
        </w:rPr>
        <w:t>&lt;/Amend&gt;</w:t>
      </w:r>
    </w:p>
    <w:p w14:paraId="62BAB87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469</w:t>
      </w:r>
      <w:r w:rsidRPr="00AD115F">
        <w:rPr>
          <w:rStyle w:val="HideTWBExt"/>
          <w:b w:val="0"/>
        </w:rPr>
        <w:t>&lt;/NumAm&gt;</w:t>
      </w:r>
    </w:p>
    <w:p w14:paraId="304304C5" w14:textId="77777777" w:rsidR="00B360F1" w:rsidRPr="00676EC3" w:rsidRDefault="00B360F1" w:rsidP="00B360F1">
      <w:pPr>
        <w:pStyle w:val="NormalBold"/>
      </w:pPr>
      <w:r w:rsidRPr="00AD115F">
        <w:rPr>
          <w:rStyle w:val="HideTWBExt"/>
          <w:b w:val="0"/>
        </w:rPr>
        <w:t>&lt;RepeatBlock-By&gt;&lt;Members&gt;</w:t>
      </w:r>
      <w:r w:rsidRPr="00676EC3">
        <w:t>Cristian Terheş</w:t>
      </w:r>
      <w:r w:rsidRPr="00AD115F">
        <w:rPr>
          <w:rStyle w:val="HideTWBExt"/>
          <w:b w:val="0"/>
        </w:rPr>
        <w:t>&lt;/Members&gt;</w:t>
      </w:r>
    </w:p>
    <w:p w14:paraId="161AD01D" w14:textId="77777777" w:rsidR="00B360F1" w:rsidRPr="00676EC3" w:rsidRDefault="00B360F1" w:rsidP="00B360F1">
      <w:pPr>
        <w:pStyle w:val="NormalBold"/>
      </w:pPr>
      <w:r w:rsidRPr="00AD115F">
        <w:rPr>
          <w:rStyle w:val="HideTWBExt"/>
          <w:b w:val="0"/>
        </w:rPr>
        <w:t>&lt;/RepeatBlock-By&gt;</w:t>
      </w:r>
    </w:p>
    <w:p w14:paraId="1DAE942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D761E57" w14:textId="77777777" w:rsidR="00B360F1" w:rsidRPr="00676EC3" w:rsidRDefault="00B360F1" w:rsidP="00B360F1">
      <w:pPr>
        <w:pStyle w:val="NormalBold"/>
      </w:pPr>
      <w:r w:rsidRPr="00AD115F">
        <w:rPr>
          <w:rStyle w:val="HideTWBExt"/>
          <w:b w:val="0"/>
        </w:rPr>
        <w:t>&lt;Article&gt;</w:t>
      </w:r>
      <w:r w:rsidRPr="00676EC3">
        <w:t>Punkt 23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4A4BA5F" w14:textId="77777777" w:rsidTr="008578EB">
        <w:trPr>
          <w:trHeight w:hRule="exact" w:val="240"/>
          <w:jc w:val="center"/>
        </w:trPr>
        <w:tc>
          <w:tcPr>
            <w:tcW w:w="9752" w:type="dxa"/>
            <w:gridSpan w:val="2"/>
            <w:tcBorders>
              <w:top w:val="nil"/>
              <w:left w:val="nil"/>
              <w:bottom w:val="nil"/>
              <w:right w:val="nil"/>
            </w:tcBorders>
          </w:tcPr>
          <w:p w14:paraId="4776D3B6" w14:textId="77777777" w:rsidR="00B360F1" w:rsidRPr="00676EC3" w:rsidRDefault="00B360F1" w:rsidP="008578EB"/>
        </w:tc>
      </w:tr>
      <w:tr w:rsidR="00B360F1" w:rsidRPr="00676EC3" w14:paraId="66AEE452" w14:textId="77777777" w:rsidTr="008578EB">
        <w:trPr>
          <w:trHeight w:val="240"/>
          <w:jc w:val="center"/>
        </w:trPr>
        <w:tc>
          <w:tcPr>
            <w:tcW w:w="4876" w:type="dxa"/>
            <w:tcBorders>
              <w:top w:val="nil"/>
              <w:left w:val="nil"/>
              <w:bottom w:val="nil"/>
              <w:right w:val="nil"/>
            </w:tcBorders>
          </w:tcPr>
          <w:p w14:paraId="2E8E8C6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DAD269B" w14:textId="77777777" w:rsidR="00B360F1" w:rsidRPr="00676EC3" w:rsidRDefault="00B360F1" w:rsidP="008578EB">
            <w:pPr>
              <w:pStyle w:val="AmColumnHeading"/>
            </w:pPr>
            <w:r w:rsidRPr="00676EC3">
              <w:t>Ændringsforslag</w:t>
            </w:r>
          </w:p>
        </w:tc>
      </w:tr>
      <w:tr w:rsidR="00B360F1" w:rsidRPr="00676EC3" w14:paraId="053C6C3A" w14:textId="77777777" w:rsidTr="008578EB">
        <w:trPr>
          <w:jc w:val="center"/>
        </w:trPr>
        <w:tc>
          <w:tcPr>
            <w:tcW w:w="4876" w:type="dxa"/>
            <w:tcBorders>
              <w:top w:val="nil"/>
              <w:left w:val="nil"/>
              <w:bottom w:val="nil"/>
              <w:right w:val="nil"/>
            </w:tcBorders>
          </w:tcPr>
          <w:p w14:paraId="5E79F9B9" w14:textId="77777777" w:rsidR="00B360F1" w:rsidRPr="00676EC3" w:rsidRDefault="00B360F1" w:rsidP="008578EB">
            <w:pPr>
              <w:pStyle w:val="Normal6a"/>
            </w:pPr>
            <w:r w:rsidRPr="00676EC3">
              <w:t>23.</w:t>
            </w:r>
            <w:r w:rsidRPr="00676EC3">
              <w:tab/>
              <w:t>opfordrer til en konstruktiv tilgang til regulær migration med vedvarende fokus på udvikling af talenter og mennesker i samarbejde med den private sektor;</w:t>
            </w:r>
          </w:p>
        </w:tc>
        <w:tc>
          <w:tcPr>
            <w:tcW w:w="4876" w:type="dxa"/>
            <w:tcBorders>
              <w:top w:val="nil"/>
              <w:left w:val="nil"/>
              <w:bottom w:val="nil"/>
              <w:right w:val="nil"/>
            </w:tcBorders>
          </w:tcPr>
          <w:p w14:paraId="086E298B" w14:textId="77777777" w:rsidR="00B360F1" w:rsidRPr="00676EC3" w:rsidRDefault="00B360F1" w:rsidP="008578EB">
            <w:pPr>
              <w:pStyle w:val="Normal6a"/>
            </w:pPr>
            <w:r w:rsidRPr="00676EC3">
              <w:t>23.</w:t>
            </w:r>
            <w:r w:rsidRPr="00676EC3">
              <w:tab/>
              <w:t>opfordrer til en konstruktiv tilgang til regulær migration med vedvarende fokus på udvikling af talenter og mennesker i samarbejde med den private sektor;</w:t>
            </w:r>
            <w:r w:rsidRPr="00676EC3">
              <w:rPr>
                <w:b/>
                <w:i/>
              </w:rPr>
              <w:t> understreger, at forbedrede adgangsveje for lovlig migration og arbejdskraftens mobilitet bør ledsages af konkrete tilsagn fra partnerlandene om at samarbejde om forebyggelse af illegal/irregulær migration og effektiv gennemførelse af tilbagesendelses- og tilbagetagelsesordninger;</w:t>
            </w:r>
          </w:p>
        </w:tc>
      </w:tr>
    </w:tbl>
    <w:p w14:paraId="7A109F6B"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AC0CE78" w14:textId="77777777" w:rsidR="00B360F1" w:rsidRPr="00676EC3" w:rsidRDefault="00B360F1" w:rsidP="00B360F1">
      <w:r w:rsidRPr="00AD115F">
        <w:rPr>
          <w:rStyle w:val="HideTWBExt"/>
        </w:rPr>
        <w:t>&lt;/Amend&gt;</w:t>
      </w:r>
    </w:p>
    <w:p w14:paraId="5D004B4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470</w:t>
      </w:r>
      <w:r w:rsidRPr="00AD115F">
        <w:rPr>
          <w:rStyle w:val="HideTWBExt"/>
          <w:b w:val="0"/>
        </w:rPr>
        <w:t>&lt;/NumAm&gt;</w:t>
      </w:r>
    </w:p>
    <w:p w14:paraId="6F54FD4B" w14:textId="77777777" w:rsidR="00B360F1" w:rsidRPr="00676EC3" w:rsidRDefault="00B360F1" w:rsidP="00B360F1">
      <w:pPr>
        <w:pStyle w:val="NormalBold"/>
      </w:pPr>
      <w:r w:rsidRPr="00AD115F">
        <w:rPr>
          <w:rStyle w:val="HideTWBExt"/>
          <w:b w:val="0"/>
        </w:rPr>
        <w:t>&lt;RepeatBlock-By&gt;&lt;Members&gt;</w:t>
      </w:r>
      <w:r w:rsidRPr="00676EC3">
        <w:t>Alexander Sell</w:t>
      </w:r>
      <w:r w:rsidRPr="00AD115F">
        <w:rPr>
          <w:rStyle w:val="HideTWBExt"/>
          <w:b w:val="0"/>
        </w:rPr>
        <w:t>&lt;/Members&gt;</w:t>
      </w:r>
    </w:p>
    <w:p w14:paraId="2A8614EB" w14:textId="77777777" w:rsidR="00B360F1" w:rsidRPr="00676EC3" w:rsidRDefault="00B360F1" w:rsidP="00B360F1">
      <w:pPr>
        <w:pStyle w:val="NormalBold"/>
      </w:pPr>
      <w:r w:rsidRPr="00AD115F">
        <w:rPr>
          <w:rStyle w:val="HideTWBExt"/>
          <w:b w:val="0"/>
        </w:rPr>
        <w:t>&lt;/RepeatBlock-By&gt;</w:t>
      </w:r>
    </w:p>
    <w:p w14:paraId="74DD39C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5FEB99F" w14:textId="77777777" w:rsidR="00B360F1" w:rsidRPr="00676EC3" w:rsidRDefault="00B360F1" w:rsidP="00B360F1">
      <w:pPr>
        <w:pStyle w:val="NormalBold"/>
      </w:pPr>
      <w:r w:rsidRPr="00AD115F">
        <w:rPr>
          <w:rStyle w:val="HideTWBExt"/>
          <w:b w:val="0"/>
        </w:rPr>
        <w:t>&lt;Article&gt;</w:t>
      </w:r>
      <w:r w:rsidRPr="00676EC3">
        <w:t>Punkt 23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5796B72" w14:textId="77777777" w:rsidTr="008578EB">
        <w:trPr>
          <w:trHeight w:hRule="exact" w:val="240"/>
          <w:jc w:val="center"/>
        </w:trPr>
        <w:tc>
          <w:tcPr>
            <w:tcW w:w="9752" w:type="dxa"/>
            <w:gridSpan w:val="2"/>
            <w:tcBorders>
              <w:top w:val="nil"/>
              <w:left w:val="nil"/>
              <w:bottom w:val="nil"/>
              <w:right w:val="nil"/>
            </w:tcBorders>
          </w:tcPr>
          <w:p w14:paraId="7823EE49" w14:textId="77777777" w:rsidR="00B360F1" w:rsidRPr="00676EC3" w:rsidRDefault="00B360F1" w:rsidP="008578EB"/>
        </w:tc>
      </w:tr>
      <w:tr w:rsidR="00B360F1" w:rsidRPr="00676EC3" w14:paraId="1C9C55EC" w14:textId="77777777" w:rsidTr="008578EB">
        <w:trPr>
          <w:trHeight w:val="240"/>
          <w:jc w:val="center"/>
        </w:trPr>
        <w:tc>
          <w:tcPr>
            <w:tcW w:w="4876" w:type="dxa"/>
            <w:tcBorders>
              <w:top w:val="nil"/>
              <w:left w:val="nil"/>
              <w:bottom w:val="nil"/>
              <w:right w:val="nil"/>
            </w:tcBorders>
          </w:tcPr>
          <w:p w14:paraId="6E1BB0E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75D97FB" w14:textId="77777777" w:rsidR="00B360F1" w:rsidRPr="00676EC3" w:rsidRDefault="00B360F1" w:rsidP="008578EB">
            <w:pPr>
              <w:pStyle w:val="AmColumnHeading"/>
            </w:pPr>
            <w:r w:rsidRPr="00676EC3">
              <w:t>Ændringsforslag</w:t>
            </w:r>
          </w:p>
        </w:tc>
      </w:tr>
      <w:tr w:rsidR="00B360F1" w:rsidRPr="00676EC3" w14:paraId="13C1D044" w14:textId="77777777" w:rsidTr="008578EB">
        <w:trPr>
          <w:jc w:val="center"/>
        </w:trPr>
        <w:tc>
          <w:tcPr>
            <w:tcW w:w="4876" w:type="dxa"/>
            <w:tcBorders>
              <w:top w:val="nil"/>
              <w:left w:val="nil"/>
              <w:bottom w:val="nil"/>
              <w:right w:val="nil"/>
            </w:tcBorders>
          </w:tcPr>
          <w:p w14:paraId="3498FB21" w14:textId="77777777" w:rsidR="00B360F1" w:rsidRPr="00676EC3" w:rsidRDefault="00B360F1" w:rsidP="008578EB">
            <w:pPr>
              <w:pStyle w:val="Normal6a"/>
            </w:pPr>
            <w:r w:rsidRPr="00676EC3">
              <w:t>23.</w:t>
            </w:r>
            <w:r w:rsidRPr="00676EC3">
              <w:tab/>
              <w:t xml:space="preserve">opfordrer til </w:t>
            </w:r>
            <w:r w:rsidRPr="00676EC3">
              <w:rPr>
                <w:b/>
                <w:bCs/>
                <w:i/>
                <w:iCs/>
              </w:rPr>
              <w:t>en konstruktiv tilgang til regulær</w:t>
            </w:r>
            <w:r w:rsidRPr="00676EC3">
              <w:rPr>
                <w:b/>
                <w:bCs/>
              </w:rPr>
              <w:t xml:space="preserve"> </w:t>
            </w:r>
            <w:r w:rsidRPr="00676EC3">
              <w:t xml:space="preserve">migration </w:t>
            </w:r>
            <w:r w:rsidRPr="00676EC3">
              <w:rPr>
                <w:b/>
                <w:bCs/>
                <w:i/>
                <w:iCs/>
              </w:rPr>
              <w:t>med vedvarende fokus på udvikling af talenter og mennesker</w:t>
            </w:r>
            <w:r w:rsidRPr="00676EC3">
              <w:t xml:space="preserve"> i </w:t>
            </w:r>
            <w:r w:rsidRPr="00676EC3">
              <w:rPr>
                <w:b/>
                <w:bCs/>
                <w:i/>
                <w:iCs/>
              </w:rPr>
              <w:t>samarbejde med den private sektor</w:t>
            </w:r>
            <w:r w:rsidRPr="00676EC3">
              <w:t>;</w:t>
            </w:r>
          </w:p>
        </w:tc>
        <w:tc>
          <w:tcPr>
            <w:tcW w:w="4876" w:type="dxa"/>
            <w:tcBorders>
              <w:top w:val="nil"/>
              <w:left w:val="nil"/>
              <w:bottom w:val="nil"/>
              <w:right w:val="nil"/>
            </w:tcBorders>
          </w:tcPr>
          <w:p w14:paraId="6BE6E3E6" w14:textId="77777777" w:rsidR="00B360F1" w:rsidRPr="00676EC3" w:rsidRDefault="00B360F1" w:rsidP="008578EB">
            <w:pPr>
              <w:pStyle w:val="Normal6a"/>
            </w:pPr>
            <w:r w:rsidRPr="00676EC3">
              <w:t>23.</w:t>
            </w:r>
            <w:r w:rsidRPr="00676EC3">
              <w:tab/>
              <w:t>opfordrer til</w:t>
            </w:r>
            <w:r w:rsidRPr="00676EC3">
              <w:rPr>
                <w:b/>
                <w:bCs/>
                <w:i/>
                <w:iCs/>
              </w:rPr>
              <w:t>, at tilbagesendelse af tredjelandsstatsborgere med ulovligt ophold og forebyggelse af</w:t>
            </w:r>
            <w:r w:rsidRPr="00676EC3">
              <w:t xml:space="preserve"> </w:t>
            </w:r>
            <w:r w:rsidRPr="00676EC3">
              <w:rPr>
                <w:b/>
                <w:bCs/>
                <w:i/>
                <w:iCs/>
              </w:rPr>
              <w:t>illegal</w:t>
            </w:r>
            <w:r w:rsidRPr="00676EC3">
              <w:rPr>
                <w:b/>
                <w:bCs/>
              </w:rPr>
              <w:t xml:space="preserve"> </w:t>
            </w:r>
            <w:r w:rsidRPr="00676EC3">
              <w:t xml:space="preserve">migration </w:t>
            </w:r>
            <w:r w:rsidRPr="00676EC3">
              <w:rPr>
                <w:b/>
                <w:bCs/>
                <w:i/>
                <w:iCs/>
              </w:rPr>
              <w:t>prioriteres højt;</w:t>
            </w:r>
            <w:r w:rsidRPr="00676EC3">
              <w:rPr>
                <w:b/>
                <w:i/>
              </w:rPr>
              <w:t xml:space="preserve"> </w:t>
            </w:r>
            <w:r w:rsidRPr="00676EC3">
              <w:rPr>
                <w:b/>
                <w:bCs/>
                <w:i/>
                <w:iCs/>
              </w:rPr>
              <w:t>opfordrer ligeledes til, at lovlige migrationskanaler fortsat skal være begrænsede, målrettede og</w:t>
            </w:r>
            <w:r w:rsidRPr="00676EC3">
              <w:t xml:space="preserve"> i </w:t>
            </w:r>
            <w:r w:rsidRPr="00676EC3">
              <w:rPr>
                <w:b/>
                <w:bCs/>
                <w:i/>
                <w:iCs/>
              </w:rPr>
              <w:t>fuld overensstemmelse med arbejdsmarkedets behov og EU-medlemsstaternes absorptionskapacitet</w:t>
            </w:r>
            <w:r w:rsidRPr="00676EC3">
              <w:t>;</w:t>
            </w:r>
          </w:p>
        </w:tc>
      </w:tr>
    </w:tbl>
    <w:p w14:paraId="0D5F6EC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129E3B2" w14:textId="77777777" w:rsidR="00B360F1" w:rsidRPr="00676EC3" w:rsidRDefault="00B360F1" w:rsidP="00B360F1">
      <w:r w:rsidRPr="00AD115F">
        <w:rPr>
          <w:rStyle w:val="HideTWBExt"/>
        </w:rPr>
        <w:t>&lt;/Amend&gt;</w:t>
      </w:r>
    </w:p>
    <w:p w14:paraId="4EDE55B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471</w:t>
      </w:r>
      <w:r w:rsidRPr="00AD115F">
        <w:rPr>
          <w:rStyle w:val="HideTWBExt"/>
          <w:b w:val="0"/>
        </w:rPr>
        <w:t>&lt;/NumAm&gt;</w:t>
      </w:r>
    </w:p>
    <w:p w14:paraId="428BE93C" w14:textId="77777777" w:rsidR="00B360F1" w:rsidRPr="00676EC3" w:rsidRDefault="00B360F1" w:rsidP="00B360F1">
      <w:pPr>
        <w:pStyle w:val="NormalBold"/>
      </w:pPr>
      <w:r w:rsidRPr="00AD115F">
        <w:rPr>
          <w:rStyle w:val="HideTWBExt"/>
          <w:b w:val="0"/>
        </w:rPr>
        <w:t>&lt;RepeatBlock-By&gt;&lt;Members&gt;</w:t>
      </w:r>
      <w:r w:rsidRPr="00676EC3">
        <w:t>Alberico Gambino, Carlo Fidanza</w:t>
      </w:r>
      <w:r w:rsidRPr="00AD115F">
        <w:rPr>
          <w:rStyle w:val="HideTWBExt"/>
          <w:b w:val="0"/>
        </w:rPr>
        <w:t>&lt;/Members&gt;</w:t>
      </w:r>
    </w:p>
    <w:p w14:paraId="0C7F77C5" w14:textId="77777777" w:rsidR="00B360F1" w:rsidRPr="00676EC3" w:rsidRDefault="00B360F1" w:rsidP="00B360F1">
      <w:pPr>
        <w:pStyle w:val="NormalBold"/>
      </w:pPr>
      <w:r w:rsidRPr="00AD115F">
        <w:rPr>
          <w:rStyle w:val="HideTWBExt"/>
          <w:b w:val="0"/>
        </w:rPr>
        <w:t>&lt;/RepeatBlock-By&gt;</w:t>
      </w:r>
    </w:p>
    <w:p w14:paraId="1122734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1ADDCF5" w14:textId="77777777" w:rsidR="00B360F1" w:rsidRPr="00676EC3" w:rsidRDefault="00B360F1" w:rsidP="00B360F1">
      <w:pPr>
        <w:pStyle w:val="NormalBold"/>
      </w:pPr>
      <w:r w:rsidRPr="00AD115F">
        <w:rPr>
          <w:rStyle w:val="HideTWBExt"/>
          <w:b w:val="0"/>
        </w:rPr>
        <w:t>&lt;Article&gt;</w:t>
      </w:r>
      <w:r w:rsidRPr="00676EC3">
        <w:t>Punkt 23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E97F5DD" w14:textId="77777777" w:rsidTr="008578EB">
        <w:trPr>
          <w:trHeight w:hRule="exact" w:val="240"/>
          <w:jc w:val="center"/>
        </w:trPr>
        <w:tc>
          <w:tcPr>
            <w:tcW w:w="9752" w:type="dxa"/>
            <w:gridSpan w:val="2"/>
            <w:tcBorders>
              <w:top w:val="nil"/>
              <w:left w:val="nil"/>
              <w:bottom w:val="nil"/>
              <w:right w:val="nil"/>
            </w:tcBorders>
          </w:tcPr>
          <w:p w14:paraId="3602A59B" w14:textId="77777777" w:rsidR="00B360F1" w:rsidRPr="00676EC3" w:rsidRDefault="00B360F1" w:rsidP="008578EB"/>
        </w:tc>
      </w:tr>
      <w:tr w:rsidR="00B360F1" w:rsidRPr="00676EC3" w14:paraId="18AD1BFB" w14:textId="77777777" w:rsidTr="008578EB">
        <w:trPr>
          <w:trHeight w:val="240"/>
          <w:jc w:val="center"/>
        </w:trPr>
        <w:tc>
          <w:tcPr>
            <w:tcW w:w="4876" w:type="dxa"/>
            <w:tcBorders>
              <w:top w:val="nil"/>
              <w:left w:val="nil"/>
              <w:bottom w:val="nil"/>
              <w:right w:val="nil"/>
            </w:tcBorders>
          </w:tcPr>
          <w:p w14:paraId="46BFEED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C3B4404" w14:textId="77777777" w:rsidR="00B360F1" w:rsidRPr="00676EC3" w:rsidRDefault="00B360F1" w:rsidP="008578EB">
            <w:pPr>
              <w:pStyle w:val="AmColumnHeading"/>
            </w:pPr>
            <w:r w:rsidRPr="00676EC3">
              <w:t>Ændringsforslag</w:t>
            </w:r>
          </w:p>
        </w:tc>
      </w:tr>
      <w:tr w:rsidR="00B360F1" w:rsidRPr="00676EC3" w14:paraId="0D0F4973" w14:textId="77777777" w:rsidTr="008578EB">
        <w:trPr>
          <w:jc w:val="center"/>
        </w:trPr>
        <w:tc>
          <w:tcPr>
            <w:tcW w:w="4876" w:type="dxa"/>
            <w:tcBorders>
              <w:top w:val="nil"/>
              <w:left w:val="nil"/>
              <w:bottom w:val="nil"/>
              <w:right w:val="nil"/>
            </w:tcBorders>
          </w:tcPr>
          <w:p w14:paraId="44172D72" w14:textId="77777777" w:rsidR="00B360F1" w:rsidRPr="00676EC3" w:rsidRDefault="00B360F1" w:rsidP="008578EB">
            <w:pPr>
              <w:pStyle w:val="Normal6a"/>
            </w:pPr>
            <w:r w:rsidRPr="00676EC3">
              <w:t>23.</w:t>
            </w:r>
            <w:r w:rsidRPr="00676EC3">
              <w:tab/>
              <w:t xml:space="preserve">opfordrer til en konstruktiv tilgang til </w:t>
            </w:r>
            <w:r w:rsidRPr="00676EC3">
              <w:rPr>
                <w:b/>
                <w:bCs/>
                <w:i/>
                <w:iCs/>
              </w:rPr>
              <w:t xml:space="preserve">regulær migration med vedvarende fokus på udvikling af talenter og mennesker i </w:t>
            </w:r>
            <w:r w:rsidRPr="00676EC3">
              <w:t xml:space="preserve">samarbejde med </w:t>
            </w:r>
            <w:r w:rsidRPr="00676EC3">
              <w:rPr>
                <w:b/>
                <w:bCs/>
                <w:i/>
                <w:iCs/>
              </w:rPr>
              <w:t>den private sektor</w:t>
            </w:r>
            <w:r w:rsidRPr="00676EC3">
              <w:t>;</w:t>
            </w:r>
          </w:p>
        </w:tc>
        <w:tc>
          <w:tcPr>
            <w:tcW w:w="4876" w:type="dxa"/>
            <w:tcBorders>
              <w:top w:val="nil"/>
              <w:left w:val="nil"/>
              <w:bottom w:val="nil"/>
              <w:right w:val="nil"/>
            </w:tcBorders>
          </w:tcPr>
          <w:p w14:paraId="48375045" w14:textId="77777777" w:rsidR="00B360F1" w:rsidRPr="00676EC3" w:rsidRDefault="00B360F1" w:rsidP="008578EB">
            <w:pPr>
              <w:pStyle w:val="Normal6a"/>
            </w:pPr>
            <w:r w:rsidRPr="00676EC3">
              <w:t>23.</w:t>
            </w:r>
            <w:r w:rsidRPr="00676EC3">
              <w:tab/>
              <w:t xml:space="preserve">opfordrer til en </w:t>
            </w:r>
            <w:r w:rsidRPr="00676EC3">
              <w:rPr>
                <w:b/>
                <w:bCs/>
                <w:i/>
                <w:iCs/>
              </w:rPr>
              <w:t>pragmatisk og bæredygtig</w:t>
            </w:r>
            <w:r w:rsidRPr="00676EC3">
              <w:t xml:space="preserve"> tilgang til </w:t>
            </w:r>
            <w:r w:rsidRPr="00676EC3">
              <w:rPr>
                <w:b/>
                <w:bCs/>
                <w:i/>
                <w:iCs/>
              </w:rPr>
              <w:t>migrationsstyring, også i lyset af de nye lovgivningsmæssige rammer på europæisk plan;</w:t>
            </w:r>
            <w:r w:rsidRPr="00676EC3">
              <w:rPr>
                <w:b/>
                <w:i/>
              </w:rPr>
              <w:t xml:space="preserve"> </w:t>
            </w:r>
            <w:r w:rsidRPr="00676EC3">
              <w:rPr>
                <w:b/>
                <w:bCs/>
                <w:i/>
                <w:iCs/>
              </w:rPr>
              <w:t xml:space="preserve">understreger, at Middelhavet fortsat er en af de vigtigste migrationsruter, og at dette kræver et effektivt </w:t>
            </w:r>
            <w:r w:rsidRPr="00676EC3">
              <w:t xml:space="preserve">samarbejde med </w:t>
            </w:r>
            <w:r w:rsidRPr="00676EC3">
              <w:rPr>
                <w:b/>
                <w:bCs/>
                <w:i/>
                <w:iCs/>
              </w:rPr>
              <w:t>partnerlandene om grænsekontrol, bekæmpelse af smuglernetværk og effektive tilbagesendelser</w:t>
            </w:r>
            <w:r w:rsidRPr="00676EC3">
              <w:t>;</w:t>
            </w:r>
          </w:p>
        </w:tc>
      </w:tr>
    </w:tbl>
    <w:p w14:paraId="1E81873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6A2CF290" w14:textId="77777777" w:rsidR="00B360F1" w:rsidRPr="00676EC3" w:rsidRDefault="00B360F1" w:rsidP="00B360F1">
      <w:r w:rsidRPr="00AD115F">
        <w:rPr>
          <w:rStyle w:val="HideTWBExt"/>
        </w:rPr>
        <w:t>&lt;/Amend&gt;</w:t>
      </w:r>
    </w:p>
    <w:p w14:paraId="1301FF9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472</w:t>
      </w:r>
      <w:r w:rsidRPr="00AD115F">
        <w:rPr>
          <w:rStyle w:val="HideTWBExt"/>
          <w:b w:val="0"/>
        </w:rPr>
        <w:t>&lt;/NumAm&gt;</w:t>
      </w:r>
    </w:p>
    <w:p w14:paraId="4EB6077C" w14:textId="77777777" w:rsidR="00B360F1" w:rsidRPr="00676EC3" w:rsidRDefault="00B360F1" w:rsidP="00B360F1">
      <w:pPr>
        <w:pStyle w:val="NormalBold"/>
      </w:pPr>
      <w:r w:rsidRPr="00AD115F">
        <w:rPr>
          <w:rStyle w:val="HideTWBExt"/>
          <w:b w:val="0"/>
        </w:rPr>
        <w:t>&lt;RepeatBlock-By&gt;&lt;Members&gt;</w:t>
      </w:r>
      <w:r w:rsidRPr="00676EC3">
        <w:t>Silvia Sardone, Susanna Ceccardi</w:t>
      </w:r>
      <w:r w:rsidRPr="00AD115F">
        <w:rPr>
          <w:rStyle w:val="HideTWBExt"/>
          <w:b w:val="0"/>
        </w:rPr>
        <w:t>&lt;/Members&gt;</w:t>
      </w:r>
    </w:p>
    <w:p w14:paraId="384A0786" w14:textId="77777777" w:rsidR="00B360F1" w:rsidRPr="00676EC3" w:rsidRDefault="00B360F1" w:rsidP="00B360F1">
      <w:pPr>
        <w:pStyle w:val="NormalBold"/>
      </w:pPr>
      <w:r w:rsidRPr="00AD115F">
        <w:rPr>
          <w:rStyle w:val="HideTWBExt"/>
          <w:b w:val="0"/>
        </w:rPr>
        <w:t>&lt;/RepeatBlock-By&gt;</w:t>
      </w:r>
    </w:p>
    <w:p w14:paraId="0B0F739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AD29F34" w14:textId="77777777" w:rsidR="00B360F1" w:rsidRPr="00676EC3" w:rsidRDefault="00B360F1" w:rsidP="00B360F1">
      <w:pPr>
        <w:pStyle w:val="NormalBold"/>
      </w:pPr>
      <w:r w:rsidRPr="00AD115F">
        <w:rPr>
          <w:rStyle w:val="HideTWBExt"/>
          <w:b w:val="0"/>
        </w:rPr>
        <w:t>&lt;Article&gt;</w:t>
      </w:r>
      <w:r w:rsidRPr="00676EC3">
        <w:t>Punkt 23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47CC355" w14:textId="77777777" w:rsidTr="008578EB">
        <w:trPr>
          <w:trHeight w:hRule="exact" w:val="240"/>
          <w:jc w:val="center"/>
        </w:trPr>
        <w:tc>
          <w:tcPr>
            <w:tcW w:w="9752" w:type="dxa"/>
            <w:gridSpan w:val="2"/>
            <w:tcBorders>
              <w:top w:val="nil"/>
              <w:left w:val="nil"/>
              <w:bottom w:val="nil"/>
              <w:right w:val="nil"/>
            </w:tcBorders>
          </w:tcPr>
          <w:p w14:paraId="2D3279F0" w14:textId="77777777" w:rsidR="00B360F1" w:rsidRPr="00676EC3" w:rsidRDefault="00B360F1" w:rsidP="008578EB"/>
        </w:tc>
      </w:tr>
      <w:tr w:rsidR="00B360F1" w:rsidRPr="00676EC3" w14:paraId="7C5C4A6F" w14:textId="77777777" w:rsidTr="008578EB">
        <w:trPr>
          <w:trHeight w:val="240"/>
          <w:jc w:val="center"/>
        </w:trPr>
        <w:tc>
          <w:tcPr>
            <w:tcW w:w="4876" w:type="dxa"/>
            <w:tcBorders>
              <w:top w:val="nil"/>
              <w:left w:val="nil"/>
              <w:bottom w:val="nil"/>
              <w:right w:val="nil"/>
            </w:tcBorders>
          </w:tcPr>
          <w:p w14:paraId="415E50D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A514F4E" w14:textId="77777777" w:rsidR="00B360F1" w:rsidRPr="00676EC3" w:rsidRDefault="00B360F1" w:rsidP="008578EB">
            <w:pPr>
              <w:pStyle w:val="AmColumnHeading"/>
            </w:pPr>
            <w:r w:rsidRPr="00676EC3">
              <w:t>Ændringsforslag</w:t>
            </w:r>
          </w:p>
        </w:tc>
      </w:tr>
      <w:tr w:rsidR="00B360F1" w:rsidRPr="00676EC3" w14:paraId="23A2E951" w14:textId="77777777" w:rsidTr="008578EB">
        <w:trPr>
          <w:jc w:val="center"/>
        </w:trPr>
        <w:tc>
          <w:tcPr>
            <w:tcW w:w="4876" w:type="dxa"/>
            <w:tcBorders>
              <w:top w:val="nil"/>
              <w:left w:val="nil"/>
              <w:bottom w:val="nil"/>
              <w:right w:val="nil"/>
            </w:tcBorders>
          </w:tcPr>
          <w:p w14:paraId="7BA08220" w14:textId="77777777" w:rsidR="00B360F1" w:rsidRPr="00676EC3" w:rsidRDefault="00B360F1" w:rsidP="008578EB">
            <w:pPr>
              <w:pStyle w:val="Normal6a"/>
            </w:pPr>
            <w:r w:rsidRPr="00676EC3">
              <w:t>23.</w:t>
            </w:r>
            <w:r w:rsidRPr="00676EC3">
              <w:tab/>
              <w:t xml:space="preserve">opfordrer til en konstruktiv tilgang til regulær migration </w:t>
            </w:r>
            <w:r w:rsidRPr="00676EC3">
              <w:rPr>
                <w:b/>
                <w:bCs/>
                <w:i/>
                <w:iCs/>
              </w:rPr>
              <w:t>med vedvarende fokus på udvikling af talenter og mennesker i samarbejde med den private sektor</w:t>
            </w:r>
            <w:r w:rsidRPr="00676EC3">
              <w:t>;</w:t>
            </w:r>
          </w:p>
        </w:tc>
        <w:tc>
          <w:tcPr>
            <w:tcW w:w="4876" w:type="dxa"/>
            <w:tcBorders>
              <w:top w:val="nil"/>
              <w:left w:val="nil"/>
              <w:bottom w:val="nil"/>
              <w:right w:val="nil"/>
            </w:tcBorders>
          </w:tcPr>
          <w:p w14:paraId="57AD04ED" w14:textId="77777777" w:rsidR="00B360F1" w:rsidRPr="00676EC3" w:rsidRDefault="00B360F1" w:rsidP="008578EB">
            <w:pPr>
              <w:pStyle w:val="Normal6a"/>
            </w:pPr>
            <w:r w:rsidRPr="00676EC3">
              <w:t>23.</w:t>
            </w:r>
            <w:r w:rsidRPr="00676EC3">
              <w:tab/>
              <w:t xml:space="preserve">opfordrer til en konstruktiv tilgang til regulær migration </w:t>
            </w:r>
            <w:r w:rsidRPr="00676EC3">
              <w:rPr>
                <w:b/>
                <w:bCs/>
                <w:i/>
                <w:iCs/>
              </w:rPr>
              <w:t>ledsaget af restriktive politikker for irregulær indvandring, der ud over medlemsstaterne, navnlig Middelhavslandene, også omfatter lande på Middelhavets sydlige bred, nemlig Algeriet, Egypten, Israel, Jordan, Libanon, Libyen, Marokko, Palæstina, Syrien og Tunesien</w:t>
            </w:r>
            <w:r w:rsidRPr="00676EC3">
              <w:t>;</w:t>
            </w:r>
          </w:p>
        </w:tc>
      </w:tr>
    </w:tbl>
    <w:p w14:paraId="3BDD8D8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D8AA033" w14:textId="77777777" w:rsidR="00B360F1" w:rsidRPr="00676EC3" w:rsidRDefault="00B360F1" w:rsidP="00B360F1">
      <w:r w:rsidRPr="00AD115F">
        <w:rPr>
          <w:rStyle w:val="HideTWBExt"/>
        </w:rPr>
        <w:t>&lt;/Amend&gt;</w:t>
      </w:r>
    </w:p>
    <w:p w14:paraId="30A222D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473</w:t>
      </w:r>
      <w:r w:rsidRPr="00AD115F">
        <w:rPr>
          <w:rStyle w:val="HideTWBExt"/>
          <w:b w:val="0"/>
        </w:rPr>
        <w:t>&lt;/NumAm&gt;</w:t>
      </w:r>
    </w:p>
    <w:p w14:paraId="571F3193" w14:textId="77777777" w:rsidR="00B360F1" w:rsidRPr="00676EC3" w:rsidRDefault="00B360F1" w:rsidP="00B360F1">
      <w:pPr>
        <w:pStyle w:val="NormalBold"/>
      </w:pPr>
      <w:r w:rsidRPr="00AD115F">
        <w:rPr>
          <w:rStyle w:val="HideTWBExt"/>
          <w:b w:val="0"/>
        </w:rPr>
        <w:t>&lt;RepeatBlock-By&gt;&lt;Members&gt;</w:t>
      </w:r>
      <w:r w:rsidRPr="00676EC3">
        <w:t>Stephen Nikola Bartulica</w:t>
      </w:r>
      <w:r w:rsidRPr="00AD115F">
        <w:rPr>
          <w:rStyle w:val="HideTWBExt"/>
          <w:b w:val="0"/>
        </w:rPr>
        <w:t>&lt;/Members&gt;</w:t>
      </w:r>
    </w:p>
    <w:p w14:paraId="62BDB954" w14:textId="77777777" w:rsidR="00B360F1" w:rsidRPr="00676EC3" w:rsidRDefault="00B360F1" w:rsidP="00B360F1">
      <w:pPr>
        <w:pStyle w:val="NormalBold"/>
      </w:pPr>
      <w:r w:rsidRPr="00AD115F">
        <w:rPr>
          <w:rStyle w:val="HideTWBExt"/>
          <w:b w:val="0"/>
        </w:rPr>
        <w:t>&lt;/RepeatBlock-By&gt;</w:t>
      </w:r>
    </w:p>
    <w:p w14:paraId="237BBF0F"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D5D595F" w14:textId="77777777" w:rsidR="00B360F1" w:rsidRPr="00676EC3" w:rsidRDefault="00B360F1" w:rsidP="00B360F1">
      <w:pPr>
        <w:pStyle w:val="NormalBold"/>
      </w:pPr>
      <w:r w:rsidRPr="00AD115F">
        <w:rPr>
          <w:rStyle w:val="HideTWBExt"/>
          <w:b w:val="0"/>
        </w:rPr>
        <w:t>&lt;Article&gt;</w:t>
      </w:r>
      <w:r w:rsidRPr="00676EC3">
        <w:t>Punkt 23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A0703EE" w14:textId="77777777" w:rsidTr="008578EB">
        <w:trPr>
          <w:trHeight w:hRule="exact" w:val="240"/>
          <w:jc w:val="center"/>
        </w:trPr>
        <w:tc>
          <w:tcPr>
            <w:tcW w:w="9752" w:type="dxa"/>
            <w:gridSpan w:val="2"/>
            <w:tcBorders>
              <w:top w:val="nil"/>
              <w:left w:val="nil"/>
              <w:bottom w:val="nil"/>
              <w:right w:val="nil"/>
            </w:tcBorders>
          </w:tcPr>
          <w:p w14:paraId="613A70D2" w14:textId="77777777" w:rsidR="00B360F1" w:rsidRPr="00676EC3" w:rsidRDefault="00B360F1" w:rsidP="008578EB"/>
        </w:tc>
      </w:tr>
      <w:tr w:rsidR="00B360F1" w:rsidRPr="00676EC3" w14:paraId="6E54931C" w14:textId="77777777" w:rsidTr="008578EB">
        <w:trPr>
          <w:trHeight w:val="240"/>
          <w:jc w:val="center"/>
        </w:trPr>
        <w:tc>
          <w:tcPr>
            <w:tcW w:w="4876" w:type="dxa"/>
            <w:tcBorders>
              <w:top w:val="nil"/>
              <w:left w:val="nil"/>
              <w:bottom w:val="nil"/>
              <w:right w:val="nil"/>
            </w:tcBorders>
          </w:tcPr>
          <w:p w14:paraId="1A2E7A8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420832A" w14:textId="77777777" w:rsidR="00B360F1" w:rsidRPr="00676EC3" w:rsidRDefault="00B360F1" w:rsidP="008578EB">
            <w:pPr>
              <w:pStyle w:val="AmColumnHeading"/>
            </w:pPr>
            <w:r w:rsidRPr="00676EC3">
              <w:t>Ændringsforslag</w:t>
            </w:r>
          </w:p>
        </w:tc>
      </w:tr>
      <w:tr w:rsidR="00B360F1" w:rsidRPr="00676EC3" w14:paraId="5956F10B" w14:textId="77777777" w:rsidTr="008578EB">
        <w:trPr>
          <w:jc w:val="center"/>
        </w:trPr>
        <w:tc>
          <w:tcPr>
            <w:tcW w:w="4876" w:type="dxa"/>
            <w:tcBorders>
              <w:top w:val="nil"/>
              <w:left w:val="nil"/>
              <w:bottom w:val="nil"/>
              <w:right w:val="nil"/>
            </w:tcBorders>
          </w:tcPr>
          <w:p w14:paraId="3D9C837F" w14:textId="77777777" w:rsidR="00B360F1" w:rsidRPr="00676EC3" w:rsidRDefault="00B360F1" w:rsidP="008578EB">
            <w:pPr>
              <w:pStyle w:val="Normal6a"/>
            </w:pPr>
            <w:r w:rsidRPr="00676EC3">
              <w:t>23.</w:t>
            </w:r>
            <w:r w:rsidRPr="00676EC3">
              <w:tab/>
              <w:t xml:space="preserve">opfordrer til en </w:t>
            </w:r>
            <w:r w:rsidRPr="00676EC3">
              <w:rPr>
                <w:b/>
                <w:bCs/>
                <w:i/>
                <w:iCs/>
              </w:rPr>
              <w:t>konstruktiv</w:t>
            </w:r>
            <w:r w:rsidRPr="00676EC3">
              <w:t xml:space="preserve"> tilgang til regulær migration </w:t>
            </w:r>
            <w:r w:rsidRPr="00676EC3">
              <w:rPr>
                <w:b/>
                <w:bCs/>
                <w:i/>
                <w:iCs/>
              </w:rPr>
              <w:t>med vedvarende fokus på udvikling af talenter og mennesker i samarbejde med den private sektor</w:t>
            </w:r>
            <w:r w:rsidRPr="00676EC3">
              <w:t>;</w:t>
            </w:r>
          </w:p>
        </w:tc>
        <w:tc>
          <w:tcPr>
            <w:tcW w:w="4876" w:type="dxa"/>
            <w:tcBorders>
              <w:top w:val="nil"/>
              <w:left w:val="nil"/>
              <w:bottom w:val="nil"/>
              <w:right w:val="nil"/>
            </w:tcBorders>
          </w:tcPr>
          <w:p w14:paraId="386D6F63" w14:textId="77777777" w:rsidR="00B360F1" w:rsidRPr="00676EC3" w:rsidRDefault="00B360F1" w:rsidP="008578EB">
            <w:pPr>
              <w:pStyle w:val="Normal6a"/>
            </w:pPr>
            <w:r w:rsidRPr="00676EC3">
              <w:t>23.</w:t>
            </w:r>
            <w:r w:rsidRPr="00676EC3">
              <w:tab/>
              <w:t xml:space="preserve">opfordrer til en </w:t>
            </w:r>
            <w:r w:rsidRPr="00676EC3">
              <w:rPr>
                <w:b/>
                <w:bCs/>
                <w:i/>
                <w:iCs/>
              </w:rPr>
              <w:t>strengt kontrolleret og betinget</w:t>
            </w:r>
            <w:r w:rsidRPr="00676EC3">
              <w:rPr>
                <w:b/>
                <w:bCs/>
              </w:rPr>
              <w:t xml:space="preserve"> </w:t>
            </w:r>
            <w:r w:rsidRPr="00676EC3">
              <w:t xml:space="preserve">tilgang til regulær migration </w:t>
            </w:r>
            <w:r w:rsidRPr="00676EC3">
              <w:rPr>
                <w:b/>
                <w:bCs/>
                <w:i/>
                <w:iCs/>
              </w:rPr>
              <w:t>baseret på behovene på EU's arbejdsmarkeder, medlemsstaternes fulde integrationskapacitet og effektive tilbagetagelsesaftaler</w:t>
            </w:r>
            <w:r w:rsidRPr="00676EC3">
              <w:t xml:space="preserve">; </w:t>
            </w:r>
            <w:r w:rsidRPr="00676EC3">
              <w:rPr>
                <w:b/>
                <w:i/>
              </w:rPr>
              <w:t>understreger, at lovlige migrationskanaler aldrig må undergrave bestræbelserne på at bekæmpe irregulær migration og menneskehandel;</w:t>
            </w:r>
          </w:p>
        </w:tc>
      </w:tr>
    </w:tbl>
    <w:p w14:paraId="776A292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EB9CE87" w14:textId="77777777" w:rsidR="00B360F1" w:rsidRPr="00676EC3" w:rsidRDefault="00B360F1" w:rsidP="00B360F1">
      <w:r w:rsidRPr="00AD115F">
        <w:rPr>
          <w:rStyle w:val="HideTWBExt"/>
        </w:rPr>
        <w:t>&lt;/Amend&gt;</w:t>
      </w:r>
    </w:p>
    <w:p w14:paraId="7B3D49E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474</w:t>
      </w:r>
      <w:r w:rsidRPr="00AD115F">
        <w:rPr>
          <w:rStyle w:val="HideTWBExt"/>
          <w:b w:val="0"/>
        </w:rPr>
        <w:t>&lt;/NumAm&gt;</w:t>
      </w:r>
    </w:p>
    <w:p w14:paraId="7948EBF8" w14:textId="77777777" w:rsidR="00B360F1" w:rsidRPr="00676EC3" w:rsidRDefault="00B360F1" w:rsidP="00B360F1">
      <w:pPr>
        <w:pStyle w:val="NormalBold"/>
      </w:pPr>
      <w:r w:rsidRPr="00AD115F">
        <w:rPr>
          <w:rStyle w:val="HideTWBExt"/>
          <w:b w:val="0"/>
        </w:rPr>
        <w:t>&lt;RepeatBlock-By&gt;&lt;Members&gt;</w:t>
      </w:r>
      <w:r w:rsidRPr="00676EC3">
        <w:t>Vangelis Meimarakis</w:t>
      </w:r>
      <w:r w:rsidRPr="00AD115F">
        <w:rPr>
          <w:rStyle w:val="HideTWBExt"/>
          <w:b w:val="0"/>
        </w:rPr>
        <w:t>&lt;/Members&gt;</w:t>
      </w:r>
    </w:p>
    <w:p w14:paraId="7D918D30" w14:textId="77777777" w:rsidR="00B360F1" w:rsidRPr="00676EC3" w:rsidRDefault="00B360F1" w:rsidP="00B360F1">
      <w:pPr>
        <w:pStyle w:val="NormalBold"/>
      </w:pPr>
      <w:r w:rsidRPr="00AD115F">
        <w:rPr>
          <w:rStyle w:val="HideTWBExt"/>
          <w:b w:val="0"/>
        </w:rPr>
        <w:t>&lt;/RepeatBlock-By&gt;</w:t>
      </w:r>
    </w:p>
    <w:p w14:paraId="53E273A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17AD7CF" w14:textId="77777777" w:rsidR="00B360F1" w:rsidRPr="00676EC3" w:rsidRDefault="00B360F1" w:rsidP="00B360F1">
      <w:pPr>
        <w:pStyle w:val="NormalBold"/>
      </w:pPr>
      <w:r w:rsidRPr="00AD115F">
        <w:rPr>
          <w:rStyle w:val="HideTWBExt"/>
          <w:b w:val="0"/>
        </w:rPr>
        <w:t>&lt;Article&gt;</w:t>
      </w:r>
      <w:r w:rsidRPr="00676EC3">
        <w:t>Punkt 23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C217306" w14:textId="77777777" w:rsidTr="008578EB">
        <w:trPr>
          <w:trHeight w:hRule="exact" w:val="240"/>
          <w:jc w:val="center"/>
        </w:trPr>
        <w:tc>
          <w:tcPr>
            <w:tcW w:w="9752" w:type="dxa"/>
            <w:gridSpan w:val="2"/>
            <w:tcBorders>
              <w:top w:val="nil"/>
              <w:left w:val="nil"/>
              <w:bottom w:val="nil"/>
              <w:right w:val="nil"/>
            </w:tcBorders>
          </w:tcPr>
          <w:p w14:paraId="50B5DE64" w14:textId="77777777" w:rsidR="00B360F1" w:rsidRPr="00676EC3" w:rsidRDefault="00B360F1" w:rsidP="008578EB"/>
        </w:tc>
      </w:tr>
      <w:tr w:rsidR="00B360F1" w:rsidRPr="00676EC3" w14:paraId="64E907B3" w14:textId="77777777" w:rsidTr="008578EB">
        <w:trPr>
          <w:trHeight w:val="240"/>
          <w:jc w:val="center"/>
        </w:trPr>
        <w:tc>
          <w:tcPr>
            <w:tcW w:w="4876" w:type="dxa"/>
            <w:tcBorders>
              <w:top w:val="nil"/>
              <w:left w:val="nil"/>
              <w:bottom w:val="nil"/>
              <w:right w:val="nil"/>
            </w:tcBorders>
          </w:tcPr>
          <w:p w14:paraId="5A469F1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25152F9" w14:textId="77777777" w:rsidR="00B360F1" w:rsidRPr="00676EC3" w:rsidRDefault="00B360F1" w:rsidP="008578EB">
            <w:pPr>
              <w:pStyle w:val="AmColumnHeading"/>
            </w:pPr>
            <w:r w:rsidRPr="00676EC3">
              <w:t>Ændringsforslag</w:t>
            </w:r>
          </w:p>
        </w:tc>
      </w:tr>
      <w:tr w:rsidR="00B360F1" w:rsidRPr="00676EC3" w14:paraId="0E6E859B" w14:textId="77777777" w:rsidTr="008578EB">
        <w:trPr>
          <w:jc w:val="center"/>
        </w:trPr>
        <w:tc>
          <w:tcPr>
            <w:tcW w:w="4876" w:type="dxa"/>
            <w:tcBorders>
              <w:top w:val="nil"/>
              <w:left w:val="nil"/>
              <w:bottom w:val="nil"/>
              <w:right w:val="nil"/>
            </w:tcBorders>
          </w:tcPr>
          <w:p w14:paraId="5AD957C9" w14:textId="77777777" w:rsidR="00B360F1" w:rsidRPr="00676EC3" w:rsidRDefault="00B360F1" w:rsidP="008578EB">
            <w:pPr>
              <w:pStyle w:val="Normal6a"/>
            </w:pPr>
            <w:r w:rsidRPr="00676EC3">
              <w:t>23.</w:t>
            </w:r>
            <w:r w:rsidRPr="00676EC3">
              <w:tab/>
              <w:t>opfordrer til en konstruktiv tilgang til regulær migration med vedvarende fokus på udvikling af talenter og mennesker i samarbejde med den private sektor;</w:t>
            </w:r>
          </w:p>
        </w:tc>
        <w:tc>
          <w:tcPr>
            <w:tcW w:w="4876" w:type="dxa"/>
            <w:tcBorders>
              <w:top w:val="nil"/>
              <w:left w:val="nil"/>
              <w:bottom w:val="nil"/>
              <w:right w:val="nil"/>
            </w:tcBorders>
          </w:tcPr>
          <w:p w14:paraId="5F099A3A" w14:textId="77777777" w:rsidR="00B360F1" w:rsidRPr="00676EC3" w:rsidRDefault="00B360F1" w:rsidP="008578EB">
            <w:pPr>
              <w:pStyle w:val="Normal6a"/>
            </w:pPr>
            <w:r w:rsidRPr="00676EC3">
              <w:t>23.</w:t>
            </w:r>
            <w:r w:rsidRPr="00676EC3">
              <w:tab/>
              <w:t xml:space="preserve">opfordrer til en konstruktiv tilgang til regulær migration med vedvarende fokus på udvikling af talenter og mennesker i samarbejde med den private sektor; </w:t>
            </w:r>
            <w:r w:rsidRPr="00676EC3">
              <w:rPr>
                <w:b/>
                <w:i/>
              </w:rPr>
              <w:t>opfordrer til et styrket samarbejde om at tackle irregulær migration som en fælles udfordring med solide politikker til bekæmpelse af smugling af migranter;</w:t>
            </w:r>
          </w:p>
        </w:tc>
      </w:tr>
    </w:tbl>
    <w:p w14:paraId="4108395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38BA021" w14:textId="77777777" w:rsidR="00B360F1" w:rsidRPr="00676EC3" w:rsidRDefault="00B360F1" w:rsidP="00B360F1">
      <w:r w:rsidRPr="00AD115F">
        <w:rPr>
          <w:rStyle w:val="HideTWBExt"/>
        </w:rPr>
        <w:t>&lt;/Amend&gt;</w:t>
      </w:r>
    </w:p>
    <w:p w14:paraId="5BD2972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475</w:t>
      </w:r>
      <w:r w:rsidRPr="00AD115F">
        <w:rPr>
          <w:rStyle w:val="HideTWBExt"/>
          <w:b w:val="0"/>
        </w:rPr>
        <w:t>&lt;/NumAm&gt;</w:t>
      </w:r>
    </w:p>
    <w:p w14:paraId="38FDD0AB"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7C3B029D"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7EE040B6" w14:textId="77777777" w:rsidR="00B360F1" w:rsidRPr="00676EC3" w:rsidRDefault="00B360F1" w:rsidP="00B360F1">
      <w:pPr>
        <w:pStyle w:val="NormalBold"/>
      </w:pPr>
      <w:r w:rsidRPr="00AD115F">
        <w:rPr>
          <w:rStyle w:val="HideTWBExt"/>
          <w:b w:val="0"/>
        </w:rPr>
        <w:t>&lt;/RepeatBlock-By&gt;</w:t>
      </w:r>
    </w:p>
    <w:p w14:paraId="7C1F73B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DA7E99B" w14:textId="77777777" w:rsidR="00B360F1" w:rsidRPr="00676EC3" w:rsidRDefault="00B360F1" w:rsidP="00B360F1">
      <w:pPr>
        <w:pStyle w:val="NormalBold"/>
      </w:pPr>
      <w:r w:rsidRPr="00AD115F">
        <w:rPr>
          <w:rStyle w:val="HideTWBExt"/>
          <w:b w:val="0"/>
        </w:rPr>
        <w:t>&lt;Article&gt;</w:t>
      </w:r>
      <w:r w:rsidRPr="00676EC3">
        <w:t>Punkt 23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DAC82AE" w14:textId="77777777" w:rsidTr="008578EB">
        <w:trPr>
          <w:trHeight w:hRule="exact" w:val="240"/>
          <w:jc w:val="center"/>
        </w:trPr>
        <w:tc>
          <w:tcPr>
            <w:tcW w:w="9752" w:type="dxa"/>
            <w:gridSpan w:val="2"/>
            <w:tcBorders>
              <w:top w:val="nil"/>
              <w:left w:val="nil"/>
              <w:bottom w:val="nil"/>
              <w:right w:val="nil"/>
            </w:tcBorders>
          </w:tcPr>
          <w:p w14:paraId="0DB9D852" w14:textId="77777777" w:rsidR="00B360F1" w:rsidRPr="00676EC3" w:rsidRDefault="00B360F1" w:rsidP="008578EB"/>
        </w:tc>
      </w:tr>
      <w:tr w:rsidR="00B360F1" w:rsidRPr="00676EC3" w14:paraId="1B90BA3A" w14:textId="77777777" w:rsidTr="008578EB">
        <w:trPr>
          <w:trHeight w:val="240"/>
          <w:jc w:val="center"/>
        </w:trPr>
        <w:tc>
          <w:tcPr>
            <w:tcW w:w="4876" w:type="dxa"/>
            <w:tcBorders>
              <w:top w:val="nil"/>
              <w:left w:val="nil"/>
              <w:bottom w:val="nil"/>
              <w:right w:val="nil"/>
            </w:tcBorders>
          </w:tcPr>
          <w:p w14:paraId="4E1E0C3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1C7DDB1" w14:textId="77777777" w:rsidR="00B360F1" w:rsidRPr="00676EC3" w:rsidRDefault="00B360F1" w:rsidP="008578EB">
            <w:pPr>
              <w:pStyle w:val="AmColumnHeading"/>
            </w:pPr>
            <w:r w:rsidRPr="00676EC3">
              <w:t>Ændringsforslag</w:t>
            </w:r>
          </w:p>
        </w:tc>
      </w:tr>
      <w:tr w:rsidR="00B360F1" w:rsidRPr="00676EC3" w14:paraId="5B0E816C" w14:textId="77777777" w:rsidTr="008578EB">
        <w:trPr>
          <w:jc w:val="center"/>
        </w:trPr>
        <w:tc>
          <w:tcPr>
            <w:tcW w:w="4876" w:type="dxa"/>
            <w:tcBorders>
              <w:top w:val="nil"/>
              <w:left w:val="nil"/>
              <w:bottom w:val="nil"/>
              <w:right w:val="nil"/>
            </w:tcBorders>
          </w:tcPr>
          <w:p w14:paraId="1A44FE57" w14:textId="77777777" w:rsidR="00B360F1" w:rsidRPr="00676EC3" w:rsidRDefault="00B360F1" w:rsidP="008578EB">
            <w:pPr>
              <w:pStyle w:val="Normal6a"/>
            </w:pPr>
            <w:r w:rsidRPr="00676EC3">
              <w:t>23.</w:t>
            </w:r>
            <w:r w:rsidRPr="00676EC3">
              <w:tab/>
              <w:t>opfordrer til en konstruktiv tilgang til regulær migration med vedvarende fokus på udvikling af talenter og mennesker i samarbejde med den private sektor;</w:t>
            </w:r>
          </w:p>
        </w:tc>
        <w:tc>
          <w:tcPr>
            <w:tcW w:w="4876" w:type="dxa"/>
            <w:tcBorders>
              <w:top w:val="nil"/>
              <w:left w:val="nil"/>
              <w:bottom w:val="nil"/>
              <w:right w:val="nil"/>
            </w:tcBorders>
          </w:tcPr>
          <w:p w14:paraId="63DE1D14" w14:textId="77777777" w:rsidR="00B360F1" w:rsidRPr="00676EC3" w:rsidRDefault="00B360F1" w:rsidP="008578EB">
            <w:pPr>
              <w:pStyle w:val="Normal6a"/>
            </w:pPr>
            <w:r w:rsidRPr="00676EC3">
              <w:t>23.</w:t>
            </w:r>
            <w:r w:rsidRPr="00676EC3">
              <w:tab/>
              <w:t xml:space="preserve">opfordrer til en </w:t>
            </w:r>
            <w:r w:rsidRPr="00676EC3">
              <w:rPr>
                <w:b/>
                <w:bCs/>
                <w:i/>
                <w:iCs/>
              </w:rPr>
              <w:t>ambitiøs og</w:t>
            </w:r>
            <w:r w:rsidRPr="00676EC3">
              <w:t xml:space="preserve"> konstruktiv tilgang til regulær migration med vedvarende fokus på udvikling af talenter og mennesker i samarbejde med</w:t>
            </w:r>
            <w:r w:rsidRPr="00676EC3">
              <w:rPr>
                <w:b/>
                <w:bCs/>
                <w:i/>
                <w:iCs/>
              </w:rPr>
              <w:t xml:space="preserve"> lokale og regionale aktører, civilsamfundet og</w:t>
            </w:r>
            <w:r w:rsidRPr="00676EC3">
              <w:t xml:space="preserve"> den private sektor</w:t>
            </w:r>
            <w:r w:rsidRPr="00676EC3">
              <w:rPr>
                <w:b/>
                <w:bCs/>
                <w:i/>
                <w:iCs/>
              </w:rPr>
              <w:t>, hvor det er relevant og hensigtsmæssigt</w:t>
            </w:r>
            <w:r w:rsidRPr="00676EC3">
              <w:t>;</w:t>
            </w:r>
          </w:p>
        </w:tc>
      </w:tr>
    </w:tbl>
    <w:p w14:paraId="5688016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AAB695F" w14:textId="77777777" w:rsidR="00B360F1" w:rsidRPr="00676EC3" w:rsidRDefault="00B360F1" w:rsidP="00B360F1">
      <w:r w:rsidRPr="00AD115F">
        <w:rPr>
          <w:rStyle w:val="HideTWBExt"/>
        </w:rPr>
        <w:t>&lt;/Amend&gt;</w:t>
      </w:r>
    </w:p>
    <w:p w14:paraId="25887094"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476</w:t>
      </w:r>
      <w:r w:rsidRPr="00AD115F">
        <w:rPr>
          <w:rStyle w:val="HideTWBExt"/>
          <w:b w:val="0"/>
        </w:rPr>
        <w:t>&lt;/NumAm&gt;</w:t>
      </w:r>
    </w:p>
    <w:p w14:paraId="7E539DD3"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68DAB377" w14:textId="77777777" w:rsidR="00B360F1" w:rsidRPr="00676EC3" w:rsidRDefault="00B360F1" w:rsidP="00B360F1">
      <w:pPr>
        <w:pStyle w:val="NormalBold"/>
      </w:pPr>
      <w:r w:rsidRPr="00AD115F">
        <w:rPr>
          <w:rStyle w:val="HideTWBExt"/>
          <w:b w:val="0"/>
        </w:rPr>
        <w:t>&lt;/RepeatBlock-By&gt;</w:t>
      </w:r>
    </w:p>
    <w:p w14:paraId="2923DA5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F7BE39E" w14:textId="77777777" w:rsidR="00B360F1" w:rsidRPr="00676EC3" w:rsidRDefault="00B360F1" w:rsidP="00B360F1">
      <w:pPr>
        <w:pStyle w:val="NormalBold"/>
      </w:pPr>
      <w:r w:rsidRPr="00AD115F">
        <w:rPr>
          <w:rStyle w:val="HideTWBExt"/>
          <w:b w:val="0"/>
        </w:rPr>
        <w:t>&lt;Article&gt;</w:t>
      </w:r>
      <w:r w:rsidRPr="00676EC3">
        <w:t>Punkt 23</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F3B7C18" w14:textId="77777777" w:rsidTr="008578EB">
        <w:trPr>
          <w:trHeight w:hRule="exact" w:val="240"/>
          <w:jc w:val="center"/>
        </w:trPr>
        <w:tc>
          <w:tcPr>
            <w:tcW w:w="9752" w:type="dxa"/>
            <w:gridSpan w:val="2"/>
            <w:tcBorders>
              <w:top w:val="nil"/>
              <w:left w:val="nil"/>
              <w:bottom w:val="nil"/>
              <w:right w:val="nil"/>
            </w:tcBorders>
          </w:tcPr>
          <w:p w14:paraId="2ED7FE17" w14:textId="77777777" w:rsidR="00B360F1" w:rsidRPr="00676EC3" w:rsidRDefault="00B360F1" w:rsidP="008578EB"/>
        </w:tc>
      </w:tr>
      <w:tr w:rsidR="00B360F1" w:rsidRPr="00676EC3" w14:paraId="56D3BAC2" w14:textId="77777777" w:rsidTr="008578EB">
        <w:trPr>
          <w:trHeight w:val="240"/>
          <w:jc w:val="center"/>
        </w:trPr>
        <w:tc>
          <w:tcPr>
            <w:tcW w:w="4876" w:type="dxa"/>
            <w:tcBorders>
              <w:top w:val="nil"/>
              <w:left w:val="nil"/>
              <w:bottom w:val="nil"/>
              <w:right w:val="nil"/>
            </w:tcBorders>
          </w:tcPr>
          <w:p w14:paraId="18145FF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0B33A62" w14:textId="77777777" w:rsidR="00B360F1" w:rsidRPr="00676EC3" w:rsidRDefault="00B360F1" w:rsidP="008578EB">
            <w:pPr>
              <w:pStyle w:val="AmColumnHeading"/>
            </w:pPr>
            <w:r w:rsidRPr="00676EC3">
              <w:t>Ændringsforslag</w:t>
            </w:r>
          </w:p>
        </w:tc>
      </w:tr>
      <w:tr w:rsidR="00B360F1" w:rsidRPr="00676EC3" w14:paraId="267D8191" w14:textId="77777777" w:rsidTr="008578EB">
        <w:trPr>
          <w:jc w:val="center"/>
        </w:trPr>
        <w:tc>
          <w:tcPr>
            <w:tcW w:w="4876" w:type="dxa"/>
            <w:tcBorders>
              <w:top w:val="nil"/>
              <w:left w:val="nil"/>
              <w:bottom w:val="nil"/>
              <w:right w:val="nil"/>
            </w:tcBorders>
          </w:tcPr>
          <w:p w14:paraId="13B099AB" w14:textId="77777777" w:rsidR="00B360F1" w:rsidRPr="00676EC3" w:rsidRDefault="00B360F1" w:rsidP="008578EB">
            <w:pPr>
              <w:pStyle w:val="Normal6a"/>
            </w:pPr>
            <w:r w:rsidRPr="00676EC3">
              <w:t>23.</w:t>
            </w:r>
            <w:r w:rsidRPr="00676EC3">
              <w:tab/>
              <w:t xml:space="preserve">opfordrer til en konstruktiv tilgang til regulær migration </w:t>
            </w:r>
            <w:r w:rsidRPr="00676EC3">
              <w:rPr>
                <w:b/>
                <w:i/>
              </w:rPr>
              <w:t>med vedvarende fokus på udvikling af talenter og mennesker i samarbejde med den private sektor</w:t>
            </w:r>
            <w:r w:rsidRPr="00676EC3">
              <w:t>;</w:t>
            </w:r>
          </w:p>
        </w:tc>
        <w:tc>
          <w:tcPr>
            <w:tcW w:w="4876" w:type="dxa"/>
            <w:tcBorders>
              <w:top w:val="nil"/>
              <w:left w:val="nil"/>
              <w:bottom w:val="nil"/>
              <w:right w:val="nil"/>
            </w:tcBorders>
          </w:tcPr>
          <w:p w14:paraId="7903EBE4" w14:textId="77777777" w:rsidR="00B360F1" w:rsidRPr="00676EC3" w:rsidRDefault="00B360F1" w:rsidP="008578EB">
            <w:pPr>
              <w:pStyle w:val="Normal6a"/>
            </w:pPr>
            <w:r w:rsidRPr="00676EC3">
              <w:t>23.</w:t>
            </w:r>
            <w:r w:rsidRPr="00676EC3">
              <w:tab/>
            </w:r>
            <w:r w:rsidRPr="00676EC3">
              <w:rPr>
                <w:b/>
                <w:i/>
              </w:rPr>
              <w:t>insisterer på, at indsatsen fordobles for at forhindre ulovlig migration;</w:t>
            </w:r>
            <w:r w:rsidRPr="00676EC3">
              <w:t xml:space="preserve"> opfordrer til en konstruktiv tilgang til </w:t>
            </w:r>
            <w:r w:rsidRPr="00676EC3">
              <w:rPr>
                <w:b/>
                <w:i/>
              </w:rPr>
              <w:t xml:space="preserve">forvaltningen af </w:t>
            </w:r>
            <w:r w:rsidRPr="00676EC3">
              <w:t xml:space="preserve">regulær migration </w:t>
            </w:r>
            <w:r w:rsidRPr="00676EC3">
              <w:rPr>
                <w:b/>
                <w:i/>
              </w:rPr>
              <w:t>og til at finde effektive løsninger for at lette migrationspresset til Europa</w:t>
            </w:r>
            <w:r w:rsidRPr="00676EC3">
              <w:t>;</w:t>
            </w:r>
          </w:p>
        </w:tc>
      </w:tr>
    </w:tbl>
    <w:p w14:paraId="37E0555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3436D741" w14:textId="77777777" w:rsidR="00B360F1" w:rsidRPr="00676EC3" w:rsidRDefault="00B360F1" w:rsidP="00B360F1">
      <w:r w:rsidRPr="00AD115F">
        <w:rPr>
          <w:rStyle w:val="HideTWBExt"/>
        </w:rPr>
        <w:t>&lt;/Amend&gt;</w:t>
      </w:r>
    </w:p>
    <w:p w14:paraId="4882A40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477</w:t>
      </w:r>
      <w:r w:rsidRPr="00AD115F">
        <w:rPr>
          <w:rStyle w:val="HideTWBExt"/>
          <w:b w:val="0"/>
        </w:rPr>
        <w:t>&lt;/NumAm&gt;</w:t>
      </w:r>
    </w:p>
    <w:p w14:paraId="56DA7508"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15C8965D" w14:textId="77777777" w:rsidR="00B360F1" w:rsidRPr="00676EC3" w:rsidRDefault="00B360F1" w:rsidP="00B360F1">
      <w:pPr>
        <w:pStyle w:val="NormalBold"/>
      </w:pPr>
      <w:r w:rsidRPr="00AD115F">
        <w:rPr>
          <w:rStyle w:val="HideTWBExt"/>
          <w:b w:val="0"/>
        </w:rPr>
        <w:t>&lt;/RepeatBlock-By&gt;</w:t>
      </w:r>
    </w:p>
    <w:p w14:paraId="4B3D3B3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7146C45" w14:textId="77777777" w:rsidR="00B360F1" w:rsidRPr="00676EC3" w:rsidRDefault="00B360F1" w:rsidP="00B360F1">
      <w:pPr>
        <w:pStyle w:val="NormalBold"/>
      </w:pPr>
      <w:r w:rsidRPr="00AD115F">
        <w:rPr>
          <w:rStyle w:val="HideTWBExt"/>
          <w:b w:val="0"/>
        </w:rPr>
        <w:t>&lt;Article&gt;</w:t>
      </w:r>
      <w:r w:rsidRPr="00676EC3">
        <w:t>Punkt 23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3B8A012" w14:textId="77777777" w:rsidTr="008578EB">
        <w:trPr>
          <w:trHeight w:hRule="exact" w:val="240"/>
          <w:jc w:val="center"/>
        </w:trPr>
        <w:tc>
          <w:tcPr>
            <w:tcW w:w="9752" w:type="dxa"/>
            <w:gridSpan w:val="2"/>
            <w:tcBorders>
              <w:top w:val="nil"/>
              <w:left w:val="nil"/>
              <w:bottom w:val="nil"/>
              <w:right w:val="nil"/>
            </w:tcBorders>
          </w:tcPr>
          <w:p w14:paraId="358A3FA6" w14:textId="77777777" w:rsidR="00B360F1" w:rsidRPr="00676EC3" w:rsidRDefault="00B360F1" w:rsidP="008578EB"/>
        </w:tc>
      </w:tr>
      <w:tr w:rsidR="00B360F1" w:rsidRPr="00676EC3" w14:paraId="35AC6D3B" w14:textId="77777777" w:rsidTr="008578EB">
        <w:trPr>
          <w:trHeight w:val="240"/>
          <w:jc w:val="center"/>
        </w:trPr>
        <w:tc>
          <w:tcPr>
            <w:tcW w:w="4876" w:type="dxa"/>
            <w:tcBorders>
              <w:top w:val="nil"/>
              <w:left w:val="nil"/>
              <w:bottom w:val="nil"/>
              <w:right w:val="nil"/>
            </w:tcBorders>
          </w:tcPr>
          <w:p w14:paraId="2CE1811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22161A9" w14:textId="77777777" w:rsidR="00B360F1" w:rsidRPr="00676EC3" w:rsidRDefault="00B360F1" w:rsidP="008578EB">
            <w:pPr>
              <w:pStyle w:val="AmColumnHeading"/>
            </w:pPr>
            <w:r w:rsidRPr="00676EC3">
              <w:t>Ændringsforslag</w:t>
            </w:r>
          </w:p>
        </w:tc>
      </w:tr>
      <w:tr w:rsidR="00B360F1" w:rsidRPr="00676EC3" w14:paraId="78EAB6E1" w14:textId="77777777" w:rsidTr="008578EB">
        <w:trPr>
          <w:jc w:val="center"/>
        </w:trPr>
        <w:tc>
          <w:tcPr>
            <w:tcW w:w="4876" w:type="dxa"/>
            <w:tcBorders>
              <w:top w:val="nil"/>
              <w:left w:val="nil"/>
              <w:bottom w:val="nil"/>
              <w:right w:val="nil"/>
            </w:tcBorders>
          </w:tcPr>
          <w:p w14:paraId="32E74C4C" w14:textId="77777777" w:rsidR="00B360F1" w:rsidRPr="00676EC3" w:rsidRDefault="00B360F1" w:rsidP="008578EB">
            <w:pPr>
              <w:pStyle w:val="Normal6a"/>
            </w:pPr>
            <w:r w:rsidRPr="00676EC3">
              <w:t>23.</w:t>
            </w:r>
            <w:r w:rsidRPr="00676EC3">
              <w:tab/>
              <w:t>opfordrer til en konstruktiv tilgang til regulær migration med vedvarende fokus på udvikling af talenter og mennesker i samarbejde med den private sektor;</w:t>
            </w:r>
          </w:p>
        </w:tc>
        <w:tc>
          <w:tcPr>
            <w:tcW w:w="4876" w:type="dxa"/>
            <w:tcBorders>
              <w:top w:val="nil"/>
              <w:left w:val="nil"/>
              <w:bottom w:val="nil"/>
              <w:right w:val="nil"/>
            </w:tcBorders>
          </w:tcPr>
          <w:p w14:paraId="6E66CD9B" w14:textId="77777777" w:rsidR="00B360F1" w:rsidRPr="00676EC3" w:rsidRDefault="00B360F1" w:rsidP="008578EB">
            <w:pPr>
              <w:pStyle w:val="Normal6a"/>
            </w:pPr>
            <w:r w:rsidRPr="00676EC3">
              <w:t>23.</w:t>
            </w:r>
            <w:r w:rsidRPr="00676EC3">
              <w:tab/>
              <w:t xml:space="preserve">opfordrer til en konstruktiv tilgang til regulær migration med vedvarende fokus på udvikling af talenter og mennesker i samarbejde med den private sektor </w:t>
            </w:r>
            <w:r w:rsidRPr="00676EC3">
              <w:rPr>
                <w:b/>
                <w:bCs/>
                <w:i/>
                <w:iCs/>
              </w:rPr>
              <w:t>og på etablering af regulære migrationskanaler</w:t>
            </w:r>
            <w:r w:rsidRPr="00676EC3">
              <w:t>;</w:t>
            </w:r>
          </w:p>
        </w:tc>
      </w:tr>
    </w:tbl>
    <w:p w14:paraId="5F76D47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CC0D2E2" w14:textId="77777777" w:rsidR="00B360F1" w:rsidRPr="00676EC3" w:rsidRDefault="00B360F1" w:rsidP="00B360F1">
      <w:r w:rsidRPr="00AD115F">
        <w:rPr>
          <w:rStyle w:val="HideTWBExt"/>
        </w:rPr>
        <w:t>&lt;/Amend&gt;</w:t>
      </w:r>
    </w:p>
    <w:p w14:paraId="66AB05C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478</w:t>
      </w:r>
      <w:r w:rsidRPr="00AD115F">
        <w:rPr>
          <w:rStyle w:val="HideTWBExt"/>
          <w:b w:val="0"/>
        </w:rPr>
        <w:t>&lt;/NumAm&gt;</w:t>
      </w:r>
    </w:p>
    <w:p w14:paraId="4A0A01E8" w14:textId="77777777" w:rsidR="00B360F1" w:rsidRPr="00676EC3" w:rsidRDefault="00B360F1" w:rsidP="00B360F1">
      <w:pPr>
        <w:pStyle w:val="NormalBold"/>
      </w:pPr>
      <w:r w:rsidRPr="00AD115F">
        <w:rPr>
          <w:rStyle w:val="HideTWBExt"/>
          <w:b w:val="0"/>
        </w:rPr>
        <w:t>&lt;RepeatBlock-By&gt;&lt;Members&gt;</w:t>
      </w:r>
      <w:r w:rsidRPr="00676EC3">
        <w:t>Helmut Brandstätter, Dan Barna, Hilde Vautmans</w:t>
      </w:r>
      <w:r w:rsidRPr="00AD115F">
        <w:rPr>
          <w:rStyle w:val="HideTWBExt"/>
          <w:b w:val="0"/>
        </w:rPr>
        <w:t>&lt;/Members&gt;</w:t>
      </w:r>
    </w:p>
    <w:p w14:paraId="7CF7EDDB" w14:textId="77777777" w:rsidR="00B360F1" w:rsidRPr="00676EC3" w:rsidRDefault="00B360F1" w:rsidP="00B360F1">
      <w:pPr>
        <w:pStyle w:val="NormalBold"/>
      </w:pPr>
      <w:r w:rsidRPr="00AD115F">
        <w:rPr>
          <w:rStyle w:val="HideTWBExt"/>
          <w:b w:val="0"/>
        </w:rPr>
        <w:t>&lt;/RepeatBlock-By&gt;</w:t>
      </w:r>
    </w:p>
    <w:p w14:paraId="4E6CDCD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16064A4" w14:textId="77777777" w:rsidR="00B360F1" w:rsidRPr="00676EC3" w:rsidRDefault="00B360F1" w:rsidP="00B360F1">
      <w:pPr>
        <w:pStyle w:val="NormalBold"/>
      </w:pPr>
      <w:r w:rsidRPr="00AD115F">
        <w:rPr>
          <w:rStyle w:val="HideTWBExt"/>
          <w:b w:val="0"/>
        </w:rPr>
        <w:t>&lt;Article&gt;</w:t>
      </w:r>
      <w:r w:rsidRPr="00676EC3">
        <w:t>Punkt 23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1434D96" w14:textId="77777777" w:rsidTr="008578EB">
        <w:trPr>
          <w:trHeight w:hRule="exact" w:val="240"/>
          <w:jc w:val="center"/>
        </w:trPr>
        <w:tc>
          <w:tcPr>
            <w:tcW w:w="9752" w:type="dxa"/>
            <w:gridSpan w:val="2"/>
            <w:tcBorders>
              <w:top w:val="nil"/>
              <w:left w:val="nil"/>
              <w:bottom w:val="nil"/>
              <w:right w:val="nil"/>
            </w:tcBorders>
          </w:tcPr>
          <w:p w14:paraId="2A01C730" w14:textId="77777777" w:rsidR="00B360F1" w:rsidRPr="00676EC3" w:rsidRDefault="00B360F1" w:rsidP="008578EB"/>
        </w:tc>
      </w:tr>
      <w:tr w:rsidR="00B360F1" w:rsidRPr="00676EC3" w14:paraId="09D60B78" w14:textId="77777777" w:rsidTr="008578EB">
        <w:trPr>
          <w:trHeight w:val="240"/>
          <w:jc w:val="center"/>
        </w:trPr>
        <w:tc>
          <w:tcPr>
            <w:tcW w:w="4876" w:type="dxa"/>
            <w:tcBorders>
              <w:top w:val="nil"/>
              <w:left w:val="nil"/>
              <w:bottom w:val="nil"/>
              <w:right w:val="nil"/>
            </w:tcBorders>
          </w:tcPr>
          <w:p w14:paraId="2E04427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476BA4D" w14:textId="77777777" w:rsidR="00B360F1" w:rsidRPr="00676EC3" w:rsidRDefault="00B360F1" w:rsidP="008578EB">
            <w:pPr>
              <w:pStyle w:val="AmColumnHeading"/>
            </w:pPr>
            <w:r w:rsidRPr="00676EC3">
              <w:t>Ændringsforslag</w:t>
            </w:r>
          </w:p>
        </w:tc>
      </w:tr>
      <w:tr w:rsidR="00B360F1" w:rsidRPr="00676EC3" w14:paraId="42FC136A" w14:textId="77777777" w:rsidTr="008578EB">
        <w:trPr>
          <w:jc w:val="center"/>
        </w:trPr>
        <w:tc>
          <w:tcPr>
            <w:tcW w:w="4876" w:type="dxa"/>
            <w:tcBorders>
              <w:top w:val="nil"/>
              <w:left w:val="nil"/>
              <w:bottom w:val="nil"/>
              <w:right w:val="nil"/>
            </w:tcBorders>
          </w:tcPr>
          <w:p w14:paraId="7382B8DB" w14:textId="77777777" w:rsidR="00B360F1" w:rsidRPr="00676EC3" w:rsidRDefault="00B360F1" w:rsidP="008578EB">
            <w:pPr>
              <w:pStyle w:val="Normal6a"/>
            </w:pPr>
            <w:r w:rsidRPr="00676EC3">
              <w:t>23.</w:t>
            </w:r>
            <w:r w:rsidRPr="00676EC3">
              <w:tab/>
              <w:t xml:space="preserve">opfordrer til en konstruktiv tilgang til </w:t>
            </w:r>
            <w:r w:rsidRPr="00676EC3">
              <w:rPr>
                <w:b/>
                <w:bCs/>
                <w:i/>
                <w:iCs/>
              </w:rPr>
              <w:t>regulær migration</w:t>
            </w:r>
            <w:r w:rsidRPr="00676EC3">
              <w:t xml:space="preserve"> med vedvarende fokus på udvikling af talenter og mennesker i samarbejde med den private sektor;</w:t>
            </w:r>
          </w:p>
        </w:tc>
        <w:tc>
          <w:tcPr>
            <w:tcW w:w="4876" w:type="dxa"/>
            <w:tcBorders>
              <w:top w:val="nil"/>
              <w:left w:val="nil"/>
              <w:bottom w:val="nil"/>
              <w:right w:val="nil"/>
            </w:tcBorders>
          </w:tcPr>
          <w:p w14:paraId="78FAA796" w14:textId="77777777" w:rsidR="00B360F1" w:rsidRPr="00676EC3" w:rsidRDefault="00B360F1" w:rsidP="008578EB">
            <w:pPr>
              <w:pStyle w:val="Normal6a"/>
            </w:pPr>
            <w:r w:rsidRPr="00676EC3">
              <w:t>23.</w:t>
            </w:r>
            <w:r w:rsidRPr="00676EC3">
              <w:tab/>
              <w:t xml:space="preserve">opfordrer til en konstruktiv tilgang til </w:t>
            </w:r>
            <w:r w:rsidRPr="00676EC3">
              <w:rPr>
                <w:b/>
                <w:bCs/>
                <w:i/>
                <w:iCs/>
              </w:rPr>
              <w:t>håndtering af migrationsspørgsmål ved roden og til at lette lovlige adgangsveje</w:t>
            </w:r>
            <w:r w:rsidRPr="00676EC3">
              <w:t xml:space="preserve"> med vedvarende fokus på udvikling af talenter og mennesker i samarbejde med den private sektor;</w:t>
            </w:r>
          </w:p>
        </w:tc>
      </w:tr>
    </w:tbl>
    <w:p w14:paraId="5B818EF7"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456822F" w14:textId="77777777" w:rsidR="00B360F1" w:rsidRPr="00676EC3" w:rsidRDefault="00B360F1" w:rsidP="00B360F1">
      <w:r w:rsidRPr="00AD115F">
        <w:rPr>
          <w:rStyle w:val="HideTWBExt"/>
        </w:rPr>
        <w:t>&lt;/Amend&gt;</w:t>
      </w:r>
    </w:p>
    <w:p w14:paraId="2659F174"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479</w:t>
      </w:r>
      <w:r w:rsidRPr="00AD115F">
        <w:rPr>
          <w:rStyle w:val="HideTWBExt"/>
          <w:b w:val="0"/>
        </w:rPr>
        <w:t>&lt;/NumAm&gt;</w:t>
      </w:r>
    </w:p>
    <w:p w14:paraId="6390B054" w14:textId="77777777" w:rsidR="00B360F1" w:rsidRPr="00676EC3" w:rsidRDefault="00B360F1" w:rsidP="00B360F1">
      <w:pPr>
        <w:pStyle w:val="NormalBold"/>
      </w:pPr>
      <w:r w:rsidRPr="00AD115F">
        <w:rPr>
          <w:rStyle w:val="HideTWBExt"/>
          <w:b w:val="0"/>
        </w:rPr>
        <w:t>&lt;RepeatBlock-By&gt;&lt;Members&gt;</w:t>
      </w:r>
      <w:r w:rsidRPr="00676EC3">
        <w:t>Tomasz Froelich</w:t>
      </w:r>
      <w:r w:rsidRPr="00AD115F">
        <w:rPr>
          <w:rStyle w:val="HideTWBExt"/>
          <w:b w:val="0"/>
        </w:rPr>
        <w:t>&lt;/Members&gt;</w:t>
      </w:r>
    </w:p>
    <w:p w14:paraId="40C96167" w14:textId="77777777" w:rsidR="00B360F1" w:rsidRPr="00676EC3" w:rsidRDefault="00B360F1" w:rsidP="00B360F1">
      <w:pPr>
        <w:pStyle w:val="NormalBold"/>
      </w:pPr>
      <w:r w:rsidRPr="00AD115F">
        <w:rPr>
          <w:rStyle w:val="HideTWBExt"/>
          <w:b w:val="0"/>
        </w:rPr>
        <w:t>&lt;/RepeatBlock-By&gt;</w:t>
      </w:r>
    </w:p>
    <w:p w14:paraId="08AA92E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2D32DCC" w14:textId="77777777" w:rsidR="00B360F1" w:rsidRPr="00676EC3" w:rsidRDefault="00B360F1" w:rsidP="00B360F1">
      <w:pPr>
        <w:pStyle w:val="NormalBold"/>
      </w:pPr>
      <w:r w:rsidRPr="00AD115F">
        <w:rPr>
          <w:rStyle w:val="HideTWBExt"/>
          <w:b w:val="0"/>
        </w:rPr>
        <w:t>&lt;Article&gt;</w:t>
      </w:r>
      <w:r w:rsidRPr="00676EC3">
        <w:t>Punkt 23</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82C5D29" w14:textId="77777777" w:rsidTr="008578EB">
        <w:trPr>
          <w:trHeight w:hRule="exact" w:val="240"/>
          <w:jc w:val="center"/>
        </w:trPr>
        <w:tc>
          <w:tcPr>
            <w:tcW w:w="9752" w:type="dxa"/>
            <w:gridSpan w:val="2"/>
            <w:tcBorders>
              <w:top w:val="nil"/>
              <w:left w:val="nil"/>
              <w:bottom w:val="nil"/>
              <w:right w:val="nil"/>
            </w:tcBorders>
          </w:tcPr>
          <w:p w14:paraId="4A909837" w14:textId="77777777" w:rsidR="00B360F1" w:rsidRPr="00676EC3" w:rsidRDefault="00B360F1" w:rsidP="008578EB"/>
        </w:tc>
      </w:tr>
      <w:tr w:rsidR="00B360F1" w:rsidRPr="00676EC3" w14:paraId="2A8C9ECC" w14:textId="77777777" w:rsidTr="008578EB">
        <w:trPr>
          <w:trHeight w:val="240"/>
          <w:jc w:val="center"/>
        </w:trPr>
        <w:tc>
          <w:tcPr>
            <w:tcW w:w="4876" w:type="dxa"/>
            <w:tcBorders>
              <w:top w:val="nil"/>
              <w:left w:val="nil"/>
              <w:bottom w:val="nil"/>
              <w:right w:val="nil"/>
            </w:tcBorders>
          </w:tcPr>
          <w:p w14:paraId="48FEA5F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C30E34B" w14:textId="77777777" w:rsidR="00B360F1" w:rsidRPr="00676EC3" w:rsidRDefault="00B360F1" w:rsidP="008578EB">
            <w:pPr>
              <w:pStyle w:val="AmColumnHeading"/>
            </w:pPr>
            <w:r w:rsidRPr="00676EC3">
              <w:t>Ændringsforslag</w:t>
            </w:r>
          </w:p>
        </w:tc>
      </w:tr>
      <w:tr w:rsidR="00B360F1" w:rsidRPr="00676EC3" w14:paraId="5A15E32D" w14:textId="77777777" w:rsidTr="008578EB">
        <w:trPr>
          <w:jc w:val="center"/>
        </w:trPr>
        <w:tc>
          <w:tcPr>
            <w:tcW w:w="4876" w:type="dxa"/>
            <w:tcBorders>
              <w:top w:val="nil"/>
              <w:left w:val="nil"/>
              <w:bottom w:val="nil"/>
              <w:right w:val="nil"/>
            </w:tcBorders>
          </w:tcPr>
          <w:p w14:paraId="6FB4B6F9" w14:textId="77777777" w:rsidR="00B360F1" w:rsidRPr="00676EC3" w:rsidRDefault="00B360F1" w:rsidP="008578EB">
            <w:pPr>
              <w:pStyle w:val="Normal6a"/>
            </w:pPr>
            <w:r w:rsidRPr="00676EC3">
              <w:t>23.</w:t>
            </w:r>
            <w:r w:rsidRPr="00676EC3">
              <w:tab/>
              <w:t xml:space="preserve">opfordrer til </w:t>
            </w:r>
            <w:r w:rsidRPr="00676EC3">
              <w:rPr>
                <w:b/>
                <w:bCs/>
                <w:i/>
                <w:iCs/>
              </w:rPr>
              <w:t>en konstruktiv tilgang til regulær migration med</w:t>
            </w:r>
            <w:r w:rsidRPr="00676EC3">
              <w:t xml:space="preserve"> vedvarende fokus på udvikling af talenter og mennesker i samarbejde med den private sektor;</w:t>
            </w:r>
          </w:p>
        </w:tc>
        <w:tc>
          <w:tcPr>
            <w:tcW w:w="4876" w:type="dxa"/>
            <w:tcBorders>
              <w:top w:val="nil"/>
              <w:left w:val="nil"/>
              <w:bottom w:val="nil"/>
              <w:right w:val="nil"/>
            </w:tcBorders>
          </w:tcPr>
          <w:p w14:paraId="02DC5783" w14:textId="77777777" w:rsidR="00B360F1" w:rsidRPr="00676EC3" w:rsidRDefault="00B360F1" w:rsidP="008578EB">
            <w:pPr>
              <w:pStyle w:val="Normal6a"/>
            </w:pPr>
            <w:r w:rsidRPr="00676EC3">
              <w:t>23.</w:t>
            </w:r>
            <w:r w:rsidRPr="00676EC3">
              <w:tab/>
              <w:t xml:space="preserve">opfordrer til </w:t>
            </w:r>
            <w:r w:rsidRPr="00676EC3">
              <w:rPr>
                <w:b/>
                <w:bCs/>
                <w:i/>
                <w:iCs/>
              </w:rPr>
              <w:t>et</w:t>
            </w:r>
            <w:r w:rsidRPr="00676EC3">
              <w:t xml:space="preserve"> vedvarende fokus på udvikling af talenter og mennesker i samarbejde med den private sektor;</w:t>
            </w:r>
          </w:p>
        </w:tc>
      </w:tr>
    </w:tbl>
    <w:p w14:paraId="14B9241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DAA8908" w14:textId="77777777" w:rsidR="00B360F1" w:rsidRPr="00676EC3" w:rsidRDefault="00B360F1" w:rsidP="00B360F1">
      <w:r w:rsidRPr="00AD115F">
        <w:rPr>
          <w:rStyle w:val="HideTWBExt"/>
        </w:rPr>
        <w:t>&lt;/Amend&gt;</w:t>
      </w:r>
    </w:p>
    <w:p w14:paraId="28F6066A"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480</w:t>
      </w:r>
      <w:r w:rsidRPr="00AD115F">
        <w:rPr>
          <w:rStyle w:val="HideTWBExt"/>
          <w:b w:val="0"/>
        </w:rPr>
        <w:t>&lt;/NumAm&gt;</w:t>
      </w:r>
    </w:p>
    <w:p w14:paraId="0160DEE3"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7C535DCA"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2541F87C" w14:textId="77777777" w:rsidR="00B360F1" w:rsidRPr="00676EC3" w:rsidRDefault="00B360F1" w:rsidP="00B360F1">
      <w:pPr>
        <w:pStyle w:val="NormalBold"/>
      </w:pPr>
      <w:r w:rsidRPr="00AD115F">
        <w:rPr>
          <w:rStyle w:val="HideTWBExt"/>
          <w:b w:val="0"/>
        </w:rPr>
        <w:t>&lt;/RepeatBlock-By&gt;</w:t>
      </w:r>
    </w:p>
    <w:p w14:paraId="6EE673D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9F764FD" w14:textId="77777777" w:rsidR="00B360F1" w:rsidRPr="00676EC3" w:rsidRDefault="00B360F1" w:rsidP="00B360F1">
      <w:pPr>
        <w:pStyle w:val="NormalBold"/>
      </w:pPr>
      <w:r w:rsidRPr="00AD115F">
        <w:rPr>
          <w:rStyle w:val="HideTWBExt"/>
          <w:b w:val="0"/>
        </w:rPr>
        <w:t>&lt;Article&gt;</w:t>
      </w:r>
      <w:r w:rsidRPr="00676EC3">
        <w:t>Punkt 23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570A288" w14:textId="77777777" w:rsidTr="008578EB">
        <w:trPr>
          <w:trHeight w:hRule="exact" w:val="240"/>
          <w:jc w:val="center"/>
        </w:trPr>
        <w:tc>
          <w:tcPr>
            <w:tcW w:w="9752" w:type="dxa"/>
            <w:gridSpan w:val="2"/>
            <w:tcBorders>
              <w:top w:val="nil"/>
              <w:left w:val="nil"/>
              <w:bottom w:val="nil"/>
              <w:right w:val="nil"/>
            </w:tcBorders>
          </w:tcPr>
          <w:p w14:paraId="42E9FBE0" w14:textId="77777777" w:rsidR="00B360F1" w:rsidRPr="00676EC3" w:rsidRDefault="00B360F1" w:rsidP="008578EB"/>
        </w:tc>
      </w:tr>
      <w:tr w:rsidR="00B360F1" w:rsidRPr="00676EC3" w14:paraId="2746FD2F" w14:textId="77777777" w:rsidTr="008578EB">
        <w:trPr>
          <w:trHeight w:val="240"/>
          <w:jc w:val="center"/>
        </w:trPr>
        <w:tc>
          <w:tcPr>
            <w:tcW w:w="4876" w:type="dxa"/>
            <w:tcBorders>
              <w:top w:val="nil"/>
              <w:left w:val="nil"/>
              <w:bottom w:val="nil"/>
              <w:right w:val="nil"/>
            </w:tcBorders>
          </w:tcPr>
          <w:p w14:paraId="6D18134B"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FA926EC" w14:textId="77777777" w:rsidR="00B360F1" w:rsidRPr="00676EC3" w:rsidRDefault="00B360F1" w:rsidP="008578EB">
            <w:pPr>
              <w:pStyle w:val="AmColumnHeading"/>
            </w:pPr>
            <w:r w:rsidRPr="00676EC3">
              <w:t>Ændringsforslag</w:t>
            </w:r>
          </w:p>
        </w:tc>
      </w:tr>
      <w:tr w:rsidR="00B360F1" w:rsidRPr="00676EC3" w14:paraId="21B118C3" w14:textId="77777777" w:rsidTr="008578EB">
        <w:trPr>
          <w:jc w:val="center"/>
        </w:trPr>
        <w:tc>
          <w:tcPr>
            <w:tcW w:w="4876" w:type="dxa"/>
            <w:tcBorders>
              <w:top w:val="nil"/>
              <w:left w:val="nil"/>
              <w:bottom w:val="nil"/>
              <w:right w:val="nil"/>
            </w:tcBorders>
          </w:tcPr>
          <w:p w14:paraId="696BB88E" w14:textId="77777777" w:rsidR="00B360F1" w:rsidRPr="00676EC3" w:rsidRDefault="00B360F1" w:rsidP="008578EB">
            <w:pPr>
              <w:pStyle w:val="Normal6a"/>
            </w:pPr>
          </w:p>
        </w:tc>
        <w:tc>
          <w:tcPr>
            <w:tcW w:w="4876" w:type="dxa"/>
            <w:tcBorders>
              <w:top w:val="nil"/>
              <w:left w:val="nil"/>
              <w:bottom w:val="nil"/>
              <w:right w:val="nil"/>
            </w:tcBorders>
          </w:tcPr>
          <w:p w14:paraId="64942089" w14:textId="77777777" w:rsidR="00B360F1" w:rsidRPr="00676EC3" w:rsidRDefault="00B360F1" w:rsidP="008578EB">
            <w:pPr>
              <w:pStyle w:val="Normal6a"/>
            </w:pPr>
            <w:r w:rsidRPr="00676EC3">
              <w:rPr>
                <w:b/>
                <w:i/>
              </w:rPr>
              <w:t>23a.</w:t>
            </w:r>
            <w:r w:rsidRPr="00676EC3">
              <w:tab/>
            </w:r>
            <w:r w:rsidRPr="00676EC3">
              <w:rPr>
                <w:b/>
                <w:i/>
              </w:rPr>
              <w:t>minder om betydningen af sikre og lovlige adgangsveje til beskyttelse, herunder genbosætning og indrejse af humanitære årsager, både for at sikre en varig løsning for mennesker med behov for international beskyttelse og for at udvise solidaritet med partnerlande i Middelhavsområdet, der huser et stort antal flygtninge; opfordrer derfor medlemsstaterne til i væsentlig grad at øge de pladser, der er til rådighed for sådanne ordninger på EU-plan og nationalt plan;</w:t>
            </w:r>
          </w:p>
        </w:tc>
      </w:tr>
    </w:tbl>
    <w:p w14:paraId="220FC76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260CC93" w14:textId="77777777" w:rsidR="00B360F1" w:rsidRPr="00676EC3" w:rsidRDefault="00B360F1" w:rsidP="00B360F1">
      <w:r w:rsidRPr="00AD115F">
        <w:rPr>
          <w:rStyle w:val="HideTWBExt"/>
        </w:rPr>
        <w:t>&lt;/Amend&gt;</w:t>
      </w:r>
    </w:p>
    <w:p w14:paraId="542A178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481</w:t>
      </w:r>
      <w:r w:rsidRPr="00AD115F">
        <w:rPr>
          <w:rStyle w:val="HideTWBExt"/>
          <w:b w:val="0"/>
        </w:rPr>
        <w:t>&lt;/NumAm&gt;</w:t>
      </w:r>
    </w:p>
    <w:p w14:paraId="6DD4EF61" w14:textId="77777777" w:rsidR="00B360F1" w:rsidRPr="00676EC3" w:rsidRDefault="00B360F1" w:rsidP="00B360F1">
      <w:pPr>
        <w:pStyle w:val="NormalBold"/>
      </w:pPr>
      <w:r w:rsidRPr="00AD115F">
        <w:rPr>
          <w:rStyle w:val="HideTWBExt"/>
          <w:b w:val="0"/>
        </w:rPr>
        <w:t>&lt;RepeatBlock-By&gt;&lt;Members&gt;</w:t>
      </w:r>
      <w:r w:rsidRPr="00676EC3">
        <w:t>Stephen Nikola Bartulica</w:t>
      </w:r>
      <w:r w:rsidRPr="00AD115F">
        <w:rPr>
          <w:rStyle w:val="HideTWBExt"/>
          <w:b w:val="0"/>
        </w:rPr>
        <w:t>&lt;/Members&gt;</w:t>
      </w:r>
    </w:p>
    <w:p w14:paraId="1CF04092" w14:textId="77777777" w:rsidR="00B360F1" w:rsidRPr="00676EC3" w:rsidRDefault="00B360F1" w:rsidP="00B360F1">
      <w:pPr>
        <w:pStyle w:val="NormalBold"/>
      </w:pPr>
      <w:r w:rsidRPr="00AD115F">
        <w:rPr>
          <w:rStyle w:val="HideTWBExt"/>
          <w:b w:val="0"/>
        </w:rPr>
        <w:t>&lt;/RepeatBlock-By&gt;</w:t>
      </w:r>
    </w:p>
    <w:p w14:paraId="47E9DCE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1CC8F23" w14:textId="77777777" w:rsidR="00B360F1" w:rsidRPr="00676EC3" w:rsidRDefault="00B360F1" w:rsidP="00B360F1">
      <w:pPr>
        <w:pStyle w:val="NormalBold"/>
      </w:pPr>
      <w:r w:rsidRPr="00AD115F">
        <w:rPr>
          <w:rStyle w:val="HideTWBExt"/>
          <w:b w:val="0"/>
        </w:rPr>
        <w:t>&lt;Article&gt;</w:t>
      </w:r>
      <w:r w:rsidRPr="00676EC3">
        <w:t>Punkt 23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5F498F7" w14:textId="77777777" w:rsidTr="008578EB">
        <w:trPr>
          <w:trHeight w:hRule="exact" w:val="240"/>
          <w:jc w:val="center"/>
        </w:trPr>
        <w:tc>
          <w:tcPr>
            <w:tcW w:w="9752" w:type="dxa"/>
            <w:gridSpan w:val="2"/>
            <w:tcBorders>
              <w:top w:val="nil"/>
              <w:left w:val="nil"/>
              <w:bottom w:val="nil"/>
              <w:right w:val="nil"/>
            </w:tcBorders>
          </w:tcPr>
          <w:p w14:paraId="4F9C3045" w14:textId="77777777" w:rsidR="00B360F1" w:rsidRPr="00676EC3" w:rsidRDefault="00B360F1" w:rsidP="008578EB"/>
        </w:tc>
      </w:tr>
      <w:tr w:rsidR="00B360F1" w:rsidRPr="00676EC3" w14:paraId="23486AA4" w14:textId="77777777" w:rsidTr="008578EB">
        <w:trPr>
          <w:trHeight w:val="240"/>
          <w:jc w:val="center"/>
        </w:trPr>
        <w:tc>
          <w:tcPr>
            <w:tcW w:w="4876" w:type="dxa"/>
            <w:tcBorders>
              <w:top w:val="nil"/>
              <w:left w:val="nil"/>
              <w:bottom w:val="nil"/>
              <w:right w:val="nil"/>
            </w:tcBorders>
          </w:tcPr>
          <w:p w14:paraId="039D03A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9A2529F" w14:textId="77777777" w:rsidR="00B360F1" w:rsidRPr="00676EC3" w:rsidRDefault="00B360F1" w:rsidP="008578EB">
            <w:pPr>
              <w:pStyle w:val="AmColumnHeading"/>
            </w:pPr>
            <w:r w:rsidRPr="00676EC3">
              <w:t>Ændringsforslag</w:t>
            </w:r>
          </w:p>
        </w:tc>
      </w:tr>
      <w:tr w:rsidR="00B360F1" w:rsidRPr="00676EC3" w14:paraId="3563AE88" w14:textId="77777777" w:rsidTr="008578EB">
        <w:trPr>
          <w:jc w:val="center"/>
        </w:trPr>
        <w:tc>
          <w:tcPr>
            <w:tcW w:w="4876" w:type="dxa"/>
            <w:tcBorders>
              <w:top w:val="nil"/>
              <w:left w:val="nil"/>
              <w:bottom w:val="nil"/>
              <w:right w:val="nil"/>
            </w:tcBorders>
          </w:tcPr>
          <w:p w14:paraId="2C2FD6FE" w14:textId="77777777" w:rsidR="00B360F1" w:rsidRPr="00676EC3" w:rsidRDefault="00B360F1" w:rsidP="008578EB">
            <w:pPr>
              <w:pStyle w:val="Normal6a"/>
            </w:pPr>
          </w:p>
        </w:tc>
        <w:tc>
          <w:tcPr>
            <w:tcW w:w="4876" w:type="dxa"/>
            <w:tcBorders>
              <w:top w:val="nil"/>
              <w:left w:val="nil"/>
              <w:bottom w:val="nil"/>
              <w:right w:val="nil"/>
            </w:tcBorders>
          </w:tcPr>
          <w:p w14:paraId="425797B4" w14:textId="77777777" w:rsidR="00B360F1" w:rsidRPr="00676EC3" w:rsidRDefault="00B360F1" w:rsidP="008578EB">
            <w:pPr>
              <w:pStyle w:val="Normal6a"/>
            </w:pPr>
            <w:r w:rsidRPr="00676EC3">
              <w:rPr>
                <w:b/>
                <w:i/>
              </w:rPr>
              <w:t>23a.</w:t>
            </w:r>
            <w:r w:rsidRPr="00676EC3">
              <w:tab/>
            </w:r>
            <w:r w:rsidRPr="00676EC3">
              <w:rPr>
                <w:b/>
                <w:i/>
              </w:rPr>
              <w:t>understreger, at irregulær migration udgør en stor sikkerhedsmæssig, humanitær og social udfordring i Middelhavsområdet; opfordrer til en betydelig styrkelse af beskyttelsen af EU's ydre grænser, herunder fuld operationalisering og finansiering af Frontex/Det Europæiske Agentur for Grænse- og Kystbevogtning, og øget samarbejde med partnerlandene i Middelhavsområdet om forebyggelse, tilbageholdelse og hurtig tilbagesendelse af irregulære migranter;</w:t>
            </w:r>
          </w:p>
        </w:tc>
      </w:tr>
    </w:tbl>
    <w:p w14:paraId="4C2B5E9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6D88FC3" w14:textId="77777777" w:rsidR="00B360F1" w:rsidRPr="00676EC3" w:rsidRDefault="00B360F1" w:rsidP="00B360F1">
      <w:r w:rsidRPr="00AD115F">
        <w:rPr>
          <w:rStyle w:val="HideTWBExt"/>
        </w:rPr>
        <w:t>&lt;/Amend&gt;</w:t>
      </w:r>
    </w:p>
    <w:p w14:paraId="185AD8E2"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482</w:t>
      </w:r>
      <w:r w:rsidRPr="00AD115F">
        <w:rPr>
          <w:rStyle w:val="HideTWBExt"/>
          <w:b w:val="0"/>
        </w:rPr>
        <w:t>&lt;/NumAm&gt;</w:t>
      </w:r>
    </w:p>
    <w:p w14:paraId="3F5EED6B" w14:textId="77777777" w:rsidR="00B360F1" w:rsidRPr="00676EC3" w:rsidRDefault="00B360F1" w:rsidP="00B360F1">
      <w:pPr>
        <w:pStyle w:val="NormalBold"/>
      </w:pPr>
      <w:r w:rsidRPr="00AD115F">
        <w:rPr>
          <w:rStyle w:val="HideTWBExt"/>
          <w:b w:val="0"/>
        </w:rPr>
        <w:t>&lt;RepeatBlock-By&gt;&lt;Members&gt;</w:t>
      </w:r>
      <w:r w:rsidRPr="00676EC3">
        <w:t>Marco Tarquinio, Nicola Zingaretti, Robert Biedroń, Murielle Laurent, Cecilia Strada, Marta Temido, Matjaž Nemec, Leire Pajín, Udo Bullmann, Hana Jalloul Muro, Nikolas Farantouris</w:t>
      </w:r>
      <w:r w:rsidRPr="00AD115F">
        <w:rPr>
          <w:rStyle w:val="HideTWBExt"/>
          <w:b w:val="0"/>
        </w:rPr>
        <w:t>&lt;/Members&gt;</w:t>
      </w:r>
    </w:p>
    <w:p w14:paraId="37C6F69E" w14:textId="77777777" w:rsidR="00B360F1" w:rsidRPr="00676EC3" w:rsidRDefault="00B360F1" w:rsidP="00B360F1">
      <w:pPr>
        <w:pStyle w:val="NormalBold"/>
      </w:pPr>
      <w:r w:rsidRPr="00AD115F">
        <w:rPr>
          <w:rStyle w:val="HideTWBExt"/>
          <w:b w:val="0"/>
        </w:rPr>
        <w:t>&lt;/RepeatBlock-By&gt;</w:t>
      </w:r>
    </w:p>
    <w:p w14:paraId="66EFCF9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8FB6C36" w14:textId="77777777" w:rsidR="00B360F1" w:rsidRPr="00676EC3" w:rsidRDefault="00B360F1" w:rsidP="00B360F1">
      <w:pPr>
        <w:pStyle w:val="NormalBold"/>
      </w:pPr>
      <w:r w:rsidRPr="00AD115F">
        <w:rPr>
          <w:rStyle w:val="HideTWBExt"/>
          <w:b w:val="0"/>
        </w:rPr>
        <w:t>&lt;Article&gt;</w:t>
      </w:r>
      <w:r w:rsidRPr="00676EC3">
        <w:t>Punkt 23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814D331" w14:textId="77777777" w:rsidTr="008578EB">
        <w:trPr>
          <w:trHeight w:hRule="exact" w:val="240"/>
          <w:jc w:val="center"/>
        </w:trPr>
        <w:tc>
          <w:tcPr>
            <w:tcW w:w="9752" w:type="dxa"/>
            <w:gridSpan w:val="2"/>
            <w:tcBorders>
              <w:top w:val="nil"/>
              <w:left w:val="nil"/>
              <w:bottom w:val="nil"/>
              <w:right w:val="nil"/>
            </w:tcBorders>
          </w:tcPr>
          <w:p w14:paraId="0073085F" w14:textId="77777777" w:rsidR="00B360F1" w:rsidRPr="00676EC3" w:rsidRDefault="00B360F1" w:rsidP="008578EB"/>
        </w:tc>
      </w:tr>
      <w:tr w:rsidR="00B360F1" w:rsidRPr="00676EC3" w14:paraId="677DDAC7" w14:textId="77777777" w:rsidTr="008578EB">
        <w:trPr>
          <w:trHeight w:val="240"/>
          <w:jc w:val="center"/>
        </w:trPr>
        <w:tc>
          <w:tcPr>
            <w:tcW w:w="4876" w:type="dxa"/>
            <w:tcBorders>
              <w:top w:val="nil"/>
              <w:left w:val="nil"/>
              <w:bottom w:val="nil"/>
              <w:right w:val="nil"/>
            </w:tcBorders>
          </w:tcPr>
          <w:p w14:paraId="31F6DED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6D07DFA" w14:textId="77777777" w:rsidR="00B360F1" w:rsidRPr="00676EC3" w:rsidRDefault="00B360F1" w:rsidP="008578EB">
            <w:pPr>
              <w:pStyle w:val="AmColumnHeading"/>
            </w:pPr>
            <w:r w:rsidRPr="00676EC3">
              <w:t>Ændringsforslag</w:t>
            </w:r>
          </w:p>
        </w:tc>
      </w:tr>
      <w:tr w:rsidR="00B360F1" w:rsidRPr="00676EC3" w14:paraId="38BB5D86" w14:textId="77777777" w:rsidTr="008578EB">
        <w:trPr>
          <w:jc w:val="center"/>
        </w:trPr>
        <w:tc>
          <w:tcPr>
            <w:tcW w:w="4876" w:type="dxa"/>
            <w:tcBorders>
              <w:top w:val="nil"/>
              <w:left w:val="nil"/>
              <w:bottom w:val="nil"/>
              <w:right w:val="nil"/>
            </w:tcBorders>
          </w:tcPr>
          <w:p w14:paraId="623EE0E7" w14:textId="77777777" w:rsidR="00B360F1" w:rsidRPr="00676EC3" w:rsidRDefault="00B360F1" w:rsidP="008578EB">
            <w:pPr>
              <w:pStyle w:val="Normal6a"/>
            </w:pPr>
          </w:p>
        </w:tc>
        <w:tc>
          <w:tcPr>
            <w:tcW w:w="4876" w:type="dxa"/>
            <w:tcBorders>
              <w:top w:val="nil"/>
              <w:left w:val="nil"/>
              <w:bottom w:val="nil"/>
              <w:right w:val="nil"/>
            </w:tcBorders>
          </w:tcPr>
          <w:p w14:paraId="2146EB3E" w14:textId="77777777" w:rsidR="00B360F1" w:rsidRPr="00676EC3" w:rsidRDefault="00B360F1" w:rsidP="008578EB">
            <w:pPr>
              <w:pStyle w:val="Normal6a"/>
            </w:pPr>
            <w:r w:rsidRPr="00676EC3">
              <w:rPr>
                <w:b/>
                <w:i/>
              </w:rPr>
              <w:t>23a.</w:t>
            </w:r>
            <w:r w:rsidRPr="00676EC3">
              <w:tab/>
            </w:r>
            <w:r w:rsidRPr="00676EC3">
              <w:rPr>
                <w:b/>
                <w:i/>
              </w:rPr>
              <w:t>opfordrer til fremme og udvikling af lovlige adgangsveje for migration, herunder arbejdsmigration, familiesammenføring, studier, indrejse af humanitære årsager, humanitært visum og genbosættelse, som sikre alternativer til irregulære ruter, der kontrolleres af kriminelle netværk;</w:t>
            </w:r>
          </w:p>
        </w:tc>
      </w:tr>
    </w:tbl>
    <w:p w14:paraId="06FFB9C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B86771C" w14:textId="77777777" w:rsidR="00B360F1" w:rsidRPr="00676EC3" w:rsidRDefault="00B360F1" w:rsidP="00B360F1">
      <w:r w:rsidRPr="00AD115F">
        <w:rPr>
          <w:rStyle w:val="HideTWBExt"/>
        </w:rPr>
        <w:t>&lt;/Amend&gt;</w:t>
      </w:r>
    </w:p>
    <w:p w14:paraId="6BD4FDE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483</w:t>
      </w:r>
      <w:r w:rsidRPr="00AD115F">
        <w:rPr>
          <w:rStyle w:val="HideTWBExt"/>
          <w:b w:val="0"/>
        </w:rPr>
        <w:t>&lt;/NumAm&gt;</w:t>
      </w:r>
    </w:p>
    <w:p w14:paraId="651E315B" w14:textId="77777777" w:rsidR="00B360F1" w:rsidRPr="00676EC3" w:rsidRDefault="00B360F1" w:rsidP="00B360F1">
      <w:pPr>
        <w:pStyle w:val="NormalBold"/>
      </w:pPr>
      <w:r w:rsidRPr="00AD115F">
        <w:rPr>
          <w:rStyle w:val="HideTWBExt"/>
          <w:b w:val="0"/>
        </w:rPr>
        <w:t>&lt;RepeatBlock-By&gt;&lt;Members&gt;</w:t>
      </w:r>
      <w:r w:rsidRPr="00676EC3">
        <w:t>Silvia Sardone, Susanna Ceccardi, Hermann Tertsch</w:t>
      </w:r>
      <w:r w:rsidRPr="00AD115F">
        <w:rPr>
          <w:rStyle w:val="HideTWBExt"/>
          <w:b w:val="0"/>
        </w:rPr>
        <w:t>&lt;/Members&gt;</w:t>
      </w:r>
    </w:p>
    <w:p w14:paraId="52585C2E" w14:textId="77777777" w:rsidR="00B360F1" w:rsidRPr="00676EC3" w:rsidRDefault="00B360F1" w:rsidP="00B360F1">
      <w:pPr>
        <w:pStyle w:val="NormalBold"/>
      </w:pPr>
      <w:r w:rsidRPr="00AD115F">
        <w:rPr>
          <w:rStyle w:val="HideTWBExt"/>
          <w:b w:val="0"/>
        </w:rPr>
        <w:t>&lt;/RepeatBlock-By&gt;</w:t>
      </w:r>
    </w:p>
    <w:p w14:paraId="22D52EA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76C4DC8" w14:textId="77777777" w:rsidR="00B360F1" w:rsidRPr="00676EC3" w:rsidRDefault="00B360F1" w:rsidP="00B360F1">
      <w:pPr>
        <w:pStyle w:val="NormalBold"/>
      </w:pPr>
      <w:r w:rsidRPr="00AD115F">
        <w:rPr>
          <w:rStyle w:val="HideTWBExt"/>
          <w:b w:val="0"/>
        </w:rPr>
        <w:t>&lt;Article&gt;</w:t>
      </w:r>
      <w:r w:rsidRPr="00676EC3">
        <w:t>Punkt 23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1317381" w14:textId="77777777" w:rsidTr="008578EB">
        <w:trPr>
          <w:trHeight w:hRule="exact" w:val="240"/>
          <w:jc w:val="center"/>
        </w:trPr>
        <w:tc>
          <w:tcPr>
            <w:tcW w:w="9752" w:type="dxa"/>
            <w:gridSpan w:val="2"/>
            <w:tcBorders>
              <w:top w:val="nil"/>
              <w:left w:val="nil"/>
              <w:bottom w:val="nil"/>
              <w:right w:val="nil"/>
            </w:tcBorders>
          </w:tcPr>
          <w:p w14:paraId="40F0CE91" w14:textId="77777777" w:rsidR="00B360F1" w:rsidRPr="00676EC3" w:rsidRDefault="00B360F1" w:rsidP="008578EB"/>
        </w:tc>
      </w:tr>
      <w:tr w:rsidR="00B360F1" w:rsidRPr="00676EC3" w14:paraId="2DF2C841" w14:textId="77777777" w:rsidTr="008578EB">
        <w:trPr>
          <w:trHeight w:val="240"/>
          <w:jc w:val="center"/>
        </w:trPr>
        <w:tc>
          <w:tcPr>
            <w:tcW w:w="4876" w:type="dxa"/>
            <w:tcBorders>
              <w:top w:val="nil"/>
              <w:left w:val="nil"/>
              <w:bottom w:val="nil"/>
              <w:right w:val="nil"/>
            </w:tcBorders>
          </w:tcPr>
          <w:p w14:paraId="11290C1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EC2458B" w14:textId="77777777" w:rsidR="00B360F1" w:rsidRPr="00676EC3" w:rsidRDefault="00B360F1" w:rsidP="008578EB">
            <w:pPr>
              <w:pStyle w:val="AmColumnHeading"/>
            </w:pPr>
            <w:r w:rsidRPr="00676EC3">
              <w:t>Ændringsforslag</w:t>
            </w:r>
          </w:p>
        </w:tc>
      </w:tr>
      <w:tr w:rsidR="00B360F1" w:rsidRPr="00676EC3" w14:paraId="024E4432" w14:textId="77777777" w:rsidTr="008578EB">
        <w:trPr>
          <w:jc w:val="center"/>
        </w:trPr>
        <w:tc>
          <w:tcPr>
            <w:tcW w:w="4876" w:type="dxa"/>
            <w:tcBorders>
              <w:top w:val="nil"/>
              <w:left w:val="nil"/>
              <w:bottom w:val="nil"/>
              <w:right w:val="nil"/>
            </w:tcBorders>
          </w:tcPr>
          <w:p w14:paraId="55F928AC" w14:textId="77777777" w:rsidR="00B360F1" w:rsidRPr="00676EC3" w:rsidRDefault="00B360F1" w:rsidP="008578EB">
            <w:pPr>
              <w:pStyle w:val="Normal6a"/>
            </w:pPr>
          </w:p>
        </w:tc>
        <w:tc>
          <w:tcPr>
            <w:tcW w:w="4876" w:type="dxa"/>
            <w:tcBorders>
              <w:top w:val="nil"/>
              <w:left w:val="nil"/>
              <w:bottom w:val="nil"/>
              <w:right w:val="nil"/>
            </w:tcBorders>
          </w:tcPr>
          <w:p w14:paraId="529A3E20" w14:textId="77777777" w:rsidR="00B360F1" w:rsidRPr="00676EC3" w:rsidRDefault="00B360F1" w:rsidP="008578EB">
            <w:pPr>
              <w:pStyle w:val="Normal6a"/>
            </w:pPr>
            <w:r w:rsidRPr="00676EC3">
              <w:rPr>
                <w:b/>
                <w:i/>
              </w:rPr>
              <w:t>23a.</w:t>
            </w:r>
            <w:r w:rsidRPr="00676EC3">
              <w:tab/>
            </w:r>
            <w:r w:rsidRPr="00676EC3">
              <w:rPr>
                <w:b/>
                <w:i/>
              </w:rPr>
              <w:t>opfordrer til en fælles tilgang, men også til bilateralt samarbejde, der styrker frivillig hjemsendelse og genbosættelse af migranter fra partnerne i det sydlige Middelhavsområde i deres oprindelseslande;</w:t>
            </w:r>
          </w:p>
        </w:tc>
      </w:tr>
    </w:tbl>
    <w:p w14:paraId="0F9ADB3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2D9083B" w14:textId="77777777" w:rsidR="00B360F1" w:rsidRPr="00676EC3" w:rsidRDefault="00B360F1" w:rsidP="00B360F1">
      <w:r w:rsidRPr="00AD115F">
        <w:rPr>
          <w:rStyle w:val="HideTWBExt"/>
        </w:rPr>
        <w:t>&lt;/Amend&gt;</w:t>
      </w:r>
    </w:p>
    <w:p w14:paraId="5A8B23D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484</w:t>
      </w:r>
      <w:r w:rsidRPr="00AD115F">
        <w:rPr>
          <w:rStyle w:val="HideTWBExt"/>
          <w:b w:val="0"/>
        </w:rPr>
        <w:t>&lt;/NumAm&gt;</w:t>
      </w:r>
    </w:p>
    <w:p w14:paraId="26EBDC62" w14:textId="77777777" w:rsidR="00B360F1" w:rsidRPr="00676EC3" w:rsidRDefault="00B360F1" w:rsidP="00B360F1">
      <w:pPr>
        <w:pStyle w:val="NormalBold"/>
      </w:pPr>
      <w:r w:rsidRPr="00AD115F">
        <w:rPr>
          <w:rStyle w:val="HideTWBExt"/>
          <w:b w:val="0"/>
        </w:rPr>
        <w:t>&lt;RepeatBlock-By&gt;&lt;Members&gt;</w:t>
      </w:r>
      <w:r w:rsidRPr="00676EC3">
        <w:t>Alberico Gambino, Carlo Fidanza</w:t>
      </w:r>
      <w:r w:rsidRPr="00AD115F">
        <w:rPr>
          <w:rStyle w:val="HideTWBExt"/>
          <w:b w:val="0"/>
        </w:rPr>
        <w:t>&lt;/Members&gt;</w:t>
      </w:r>
    </w:p>
    <w:p w14:paraId="4172622F" w14:textId="77777777" w:rsidR="00B360F1" w:rsidRPr="00676EC3" w:rsidRDefault="00B360F1" w:rsidP="00B360F1">
      <w:pPr>
        <w:pStyle w:val="NormalBold"/>
      </w:pPr>
      <w:r w:rsidRPr="00AD115F">
        <w:rPr>
          <w:rStyle w:val="HideTWBExt"/>
          <w:b w:val="0"/>
        </w:rPr>
        <w:t>&lt;/RepeatBlock-By&gt;</w:t>
      </w:r>
    </w:p>
    <w:p w14:paraId="5C2D82F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905E1B2" w14:textId="77777777" w:rsidR="00B360F1" w:rsidRPr="00676EC3" w:rsidRDefault="00B360F1" w:rsidP="00B360F1">
      <w:pPr>
        <w:pStyle w:val="NormalBold"/>
      </w:pPr>
      <w:r w:rsidRPr="00AD115F">
        <w:rPr>
          <w:rStyle w:val="HideTWBExt"/>
          <w:b w:val="0"/>
        </w:rPr>
        <w:t>&lt;Article&gt;</w:t>
      </w:r>
      <w:r w:rsidRPr="00676EC3">
        <w:t>Punkt 24</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32E711E" w14:textId="77777777" w:rsidTr="008578EB">
        <w:trPr>
          <w:trHeight w:hRule="exact" w:val="240"/>
          <w:jc w:val="center"/>
        </w:trPr>
        <w:tc>
          <w:tcPr>
            <w:tcW w:w="9752" w:type="dxa"/>
            <w:gridSpan w:val="2"/>
            <w:tcBorders>
              <w:top w:val="nil"/>
              <w:left w:val="nil"/>
              <w:bottom w:val="nil"/>
              <w:right w:val="nil"/>
            </w:tcBorders>
          </w:tcPr>
          <w:p w14:paraId="51B04AB2" w14:textId="77777777" w:rsidR="00B360F1" w:rsidRPr="00676EC3" w:rsidRDefault="00B360F1" w:rsidP="008578EB"/>
        </w:tc>
      </w:tr>
      <w:tr w:rsidR="00B360F1" w:rsidRPr="00676EC3" w14:paraId="0157F550" w14:textId="77777777" w:rsidTr="008578EB">
        <w:trPr>
          <w:trHeight w:val="240"/>
          <w:jc w:val="center"/>
        </w:trPr>
        <w:tc>
          <w:tcPr>
            <w:tcW w:w="4876" w:type="dxa"/>
            <w:tcBorders>
              <w:top w:val="nil"/>
              <w:left w:val="nil"/>
              <w:bottom w:val="nil"/>
              <w:right w:val="nil"/>
            </w:tcBorders>
          </w:tcPr>
          <w:p w14:paraId="57B67FA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F4C68AA" w14:textId="77777777" w:rsidR="00B360F1" w:rsidRPr="00676EC3" w:rsidRDefault="00B360F1" w:rsidP="008578EB">
            <w:pPr>
              <w:pStyle w:val="AmColumnHeading"/>
            </w:pPr>
            <w:r w:rsidRPr="00676EC3">
              <w:t>Ændringsforslag</w:t>
            </w:r>
          </w:p>
        </w:tc>
      </w:tr>
      <w:tr w:rsidR="00B360F1" w:rsidRPr="00676EC3" w14:paraId="083C417B" w14:textId="77777777" w:rsidTr="008578EB">
        <w:trPr>
          <w:jc w:val="center"/>
        </w:trPr>
        <w:tc>
          <w:tcPr>
            <w:tcW w:w="4876" w:type="dxa"/>
            <w:tcBorders>
              <w:top w:val="nil"/>
              <w:left w:val="nil"/>
              <w:bottom w:val="nil"/>
              <w:right w:val="nil"/>
            </w:tcBorders>
          </w:tcPr>
          <w:p w14:paraId="266AB057" w14:textId="77777777" w:rsidR="00B360F1" w:rsidRPr="00676EC3" w:rsidRDefault="00B360F1" w:rsidP="008578EB">
            <w:pPr>
              <w:pStyle w:val="Normal6a"/>
            </w:pPr>
            <w:r w:rsidRPr="00676EC3">
              <w:t>24.</w:t>
            </w:r>
            <w:r w:rsidRPr="00676EC3">
              <w:tab/>
              <w:t>opfordrer til en omfattende indsats for at imødekomme både umiddelbare operationelle behov og langsigtede strukturelle faktorer;</w:t>
            </w:r>
          </w:p>
        </w:tc>
        <w:tc>
          <w:tcPr>
            <w:tcW w:w="4876" w:type="dxa"/>
            <w:tcBorders>
              <w:top w:val="nil"/>
              <w:left w:val="nil"/>
              <w:bottom w:val="nil"/>
              <w:right w:val="nil"/>
            </w:tcBorders>
          </w:tcPr>
          <w:p w14:paraId="65FBCEDF" w14:textId="6E769D86" w:rsidR="00B360F1" w:rsidRPr="00676EC3" w:rsidRDefault="00B360F1" w:rsidP="008578EB">
            <w:pPr>
              <w:pStyle w:val="Normal6a"/>
            </w:pPr>
            <w:r w:rsidRPr="00676EC3">
              <w:t>24.</w:t>
            </w:r>
            <w:r w:rsidRPr="00676EC3">
              <w:tab/>
              <w:t>opfordrer til en koordineret indsats for at imødekomme både umiddelbare operationelle behov</w:t>
            </w:r>
            <w:r w:rsidRPr="00676EC3">
              <w:rPr>
                <w:b/>
                <w:bCs/>
                <w:i/>
                <w:iCs/>
              </w:rPr>
              <w:t>, herunder sikkerhed, forvaltning af migrationsstrømme og tilbagesendelser, bekæmpelse af smuglernetværk og energimodstandsdygtighed,</w:t>
            </w:r>
            <w:r w:rsidRPr="00676EC3">
              <w:t xml:space="preserve"> og langsigtede strukturelle faktorer </w:t>
            </w:r>
            <w:r w:rsidRPr="00676EC3">
              <w:rPr>
                <w:b/>
                <w:bCs/>
                <w:i/>
                <w:iCs/>
              </w:rPr>
              <w:t>gennem investeringer, infrastrukturudvikling, økonomisk vækst og gensidigt fordelagtige partnerskaber i Middelhavsområdet</w:t>
            </w:r>
            <w:r w:rsidRPr="00676EC3">
              <w:t xml:space="preserve">; </w:t>
            </w:r>
            <w:r w:rsidRPr="00676EC3">
              <w:rPr>
                <w:b/>
                <w:i/>
              </w:rPr>
              <w:t>understreger i denne forbindelse behovet for at anlægge en differentieret tilgang</w:t>
            </w:r>
            <w:r w:rsidR="00201876" w:rsidRPr="00676EC3">
              <w:rPr>
                <w:b/>
                <w:i/>
              </w:rPr>
              <w:t>,</w:t>
            </w:r>
            <w:r w:rsidRPr="00676EC3">
              <w:rPr>
                <w:b/>
                <w:i/>
              </w:rPr>
              <w:t xml:space="preserve"> i erkendelse af at der ikke findes nogen universalløsning, men at partnerskaberne skal kalibreres på grundlag af partnerlandenes pålidelighed, strategiske betydning og engagement;</w:t>
            </w:r>
          </w:p>
        </w:tc>
      </w:tr>
    </w:tbl>
    <w:p w14:paraId="0AA8BC3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064A3E9D" w14:textId="77777777" w:rsidR="00B360F1" w:rsidRPr="00676EC3" w:rsidRDefault="00B360F1" w:rsidP="00B360F1">
      <w:r w:rsidRPr="00AD115F">
        <w:rPr>
          <w:rStyle w:val="HideTWBExt"/>
        </w:rPr>
        <w:t>&lt;/Amend&gt;</w:t>
      </w:r>
    </w:p>
    <w:p w14:paraId="524D289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485</w:t>
      </w:r>
      <w:r w:rsidRPr="00AD115F">
        <w:rPr>
          <w:rStyle w:val="HideTWBExt"/>
          <w:b w:val="0"/>
        </w:rPr>
        <w:t>&lt;/NumAm&gt;</w:t>
      </w:r>
    </w:p>
    <w:p w14:paraId="751B2B3A"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2E56525F"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40A2DB8E" w14:textId="77777777" w:rsidR="00B360F1" w:rsidRPr="00676EC3" w:rsidRDefault="00B360F1" w:rsidP="00B360F1">
      <w:pPr>
        <w:pStyle w:val="NormalBold"/>
      </w:pPr>
      <w:r w:rsidRPr="00AD115F">
        <w:rPr>
          <w:rStyle w:val="HideTWBExt"/>
          <w:b w:val="0"/>
        </w:rPr>
        <w:t>&lt;/RepeatBlock-By&gt;</w:t>
      </w:r>
    </w:p>
    <w:p w14:paraId="42CDB6A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8E4AC89" w14:textId="77777777" w:rsidR="00B360F1" w:rsidRPr="00676EC3" w:rsidRDefault="00B360F1" w:rsidP="00B360F1">
      <w:pPr>
        <w:pStyle w:val="NormalBold"/>
      </w:pPr>
      <w:r w:rsidRPr="00AD115F">
        <w:rPr>
          <w:rStyle w:val="HideTWBExt"/>
          <w:b w:val="0"/>
        </w:rPr>
        <w:t>&lt;Article&gt;</w:t>
      </w:r>
      <w:r w:rsidRPr="00676EC3">
        <w:t>Punkt 24</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D9BD68E" w14:textId="77777777" w:rsidTr="008578EB">
        <w:trPr>
          <w:trHeight w:hRule="exact" w:val="240"/>
          <w:jc w:val="center"/>
        </w:trPr>
        <w:tc>
          <w:tcPr>
            <w:tcW w:w="9752" w:type="dxa"/>
            <w:gridSpan w:val="2"/>
            <w:tcBorders>
              <w:top w:val="nil"/>
              <w:left w:val="nil"/>
              <w:bottom w:val="nil"/>
              <w:right w:val="nil"/>
            </w:tcBorders>
          </w:tcPr>
          <w:p w14:paraId="27BBE062" w14:textId="77777777" w:rsidR="00B360F1" w:rsidRPr="00676EC3" w:rsidRDefault="00B360F1" w:rsidP="008578EB"/>
        </w:tc>
      </w:tr>
      <w:tr w:rsidR="00B360F1" w:rsidRPr="00676EC3" w14:paraId="3DA2DF74" w14:textId="77777777" w:rsidTr="008578EB">
        <w:trPr>
          <w:trHeight w:val="240"/>
          <w:jc w:val="center"/>
        </w:trPr>
        <w:tc>
          <w:tcPr>
            <w:tcW w:w="4876" w:type="dxa"/>
            <w:tcBorders>
              <w:top w:val="nil"/>
              <w:left w:val="nil"/>
              <w:bottom w:val="nil"/>
              <w:right w:val="nil"/>
            </w:tcBorders>
          </w:tcPr>
          <w:p w14:paraId="0E83065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396074C" w14:textId="77777777" w:rsidR="00B360F1" w:rsidRPr="00676EC3" w:rsidRDefault="00B360F1" w:rsidP="008578EB">
            <w:pPr>
              <w:pStyle w:val="AmColumnHeading"/>
            </w:pPr>
            <w:r w:rsidRPr="00676EC3">
              <w:t>Ændringsforslag</w:t>
            </w:r>
          </w:p>
        </w:tc>
      </w:tr>
      <w:tr w:rsidR="00B360F1" w:rsidRPr="00676EC3" w14:paraId="46422C18" w14:textId="77777777" w:rsidTr="008578EB">
        <w:trPr>
          <w:jc w:val="center"/>
        </w:trPr>
        <w:tc>
          <w:tcPr>
            <w:tcW w:w="4876" w:type="dxa"/>
            <w:tcBorders>
              <w:top w:val="nil"/>
              <w:left w:val="nil"/>
              <w:bottom w:val="nil"/>
              <w:right w:val="nil"/>
            </w:tcBorders>
          </w:tcPr>
          <w:p w14:paraId="2C632DBF" w14:textId="77777777" w:rsidR="00B360F1" w:rsidRPr="00676EC3" w:rsidRDefault="00B360F1" w:rsidP="008578EB">
            <w:pPr>
              <w:pStyle w:val="Normal6a"/>
            </w:pPr>
            <w:r w:rsidRPr="00676EC3">
              <w:t>24.</w:t>
            </w:r>
            <w:r w:rsidRPr="00676EC3">
              <w:tab/>
              <w:t>opfordrer til en omfattende indsats for at imødekomme både umiddelbare operationelle behov og langsigtede strukturelle faktorer;</w:t>
            </w:r>
          </w:p>
        </w:tc>
        <w:tc>
          <w:tcPr>
            <w:tcW w:w="4876" w:type="dxa"/>
            <w:tcBorders>
              <w:top w:val="nil"/>
              <w:left w:val="nil"/>
              <w:bottom w:val="nil"/>
              <w:right w:val="nil"/>
            </w:tcBorders>
          </w:tcPr>
          <w:p w14:paraId="73DED299" w14:textId="77777777" w:rsidR="00B360F1" w:rsidRPr="00676EC3" w:rsidRDefault="00B360F1" w:rsidP="008578EB">
            <w:pPr>
              <w:pStyle w:val="Normal6a"/>
            </w:pPr>
            <w:r w:rsidRPr="00676EC3">
              <w:t>24.</w:t>
            </w:r>
            <w:r w:rsidRPr="00676EC3">
              <w:tab/>
              <w:t xml:space="preserve">opfordrer til en omfattende indsats for at imødekomme både umiddelbare operationelle behov og langsigtede strukturelle faktorer; </w:t>
            </w:r>
            <w:r w:rsidRPr="00676EC3">
              <w:rPr>
                <w:b/>
                <w:i/>
              </w:rPr>
              <w:t>understreger, at migrationsforvaltning baseret på beskyttelse af mennesker, herunder asylrammer og udvidede lovlige adgangsveje både er mere effektive og mere i overensstemmelse med folkeretlige forpligtelser; opfordrer til uafhængig overvågning af alt EU-finansieret eksternt migrationssamarbejde for at sikre overholdelse af menneskerettighederne, flygtningeretten og EU-traktatens principper;</w:t>
            </w:r>
          </w:p>
        </w:tc>
      </w:tr>
    </w:tbl>
    <w:p w14:paraId="73A27FF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C13179E" w14:textId="77777777" w:rsidR="00B360F1" w:rsidRPr="00676EC3" w:rsidRDefault="00B360F1" w:rsidP="00B360F1">
      <w:r w:rsidRPr="00AD115F">
        <w:rPr>
          <w:rStyle w:val="HideTWBExt"/>
        </w:rPr>
        <w:t>&lt;/Amend&gt;</w:t>
      </w:r>
    </w:p>
    <w:p w14:paraId="6356A2E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486</w:t>
      </w:r>
      <w:r w:rsidRPr="00AD115F">
        <w:rPr>
          <w:rStyle w:val="HideTWBExt"/>
          <w:b w:val="0"/>
        </w:rPr>
        <w:t>&lt;/NumAm&gt;</w:t>
      </w:r>
    </w:p>
    <w:p w14:paraId="0DB3D9CD" w14:textId="77777777" w:rsidR="00B360F1" w:rsidRPr="00676EC3" w:rsidRDefault="00B360F1" w:rsidP="00B360F1">
      <w:pPr>
        <w:pStyle w:val="NormalBold"/>
      </w:pPr>
      <w:r w:rsidRPr="00AD115F">
        <w:rPr>
          <w:rStyle w:val="HideTWBExt"/>
          <w:b w:val="0"/>
        </w:rPr>
        <w:t>&lt;RepeatBlock-By&gt;&lt;Members&gt;</w:t>
      </w:r>
      <w:r w:rsidRPr="00676EC3">
        <w:t>Helmut Brandstätter, Dan Barna, Hilde Vautmans</w:t>
      </w:r>
      <w:r w:rsidRPr="00AD115F">
        <w:rPr>
          <w:rStyle w:val="HideTWBExt"/>
          <w:b w:val="0"/>
        </w:rPr>
        <w:t>&lt;/Members&gt;</w:t>
      </w:r>
    </w:p>
    <w:p w14:paraId="47B74033" w14:textId="77777777" w:rsidR="00B360F1" w:rsidRPr="00676EC3" w:rsidRDefault="00B360F1" w:rsidP="00B360F1">
      <w:pPr>
        <w:pStyle w:val="NormalBold"/>
      </w:pPr>
      <w:r w:rsidRPr="00AD115F">
        <w:rPr>
          <w:rStyle w:val="HideTWBExt"/>
          <w:b w:val="0"/>
        </w:rPr>
        <w:t>&lt;/RepeatBlock-By&gt;</w:t>
      </w:r>
    </w:p>
    <w:p w14:paraId="5C26BD3E"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536CFC2" w14:textId="77777777" w:rsidR="00B360F1" w:rsidRPr="00676EC3" w:rsidRDefault="00B360F1" w:rsidP="00B360F1">
      <w:pPr>
        <w:pStyle w:val="NormalBold"/>
      </w:pPr>
      <w:r w:rsidRPr="00AD115F">
        <w:rPr>
          <w:rStyle w:val="HideTWBExt"/>
          <w:b w:val="0"/>
        </w:rPr>
        <w:t>&lt;Article&gt;</w:t>
      </w:r>
      <w:r w:rsidRPr="00676EC3">
        <w:t>Punkt 24</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5A9B066" w14:textId="77777777" w:rsidTr="008578EB">
        <w:trPr>
          <w:trHeight w:hRule="exact" w:val="240"/>
          <w:jc w:val="center"/>
        </w:trPr>
        <w:tc>
          <w:tcPr>
            <w:tcW w:w="9752" w:type="dxa"/>
            <w:gridSpan w:val="2"/>
            <w:tcBorders>
              <w:top w:val="nil"/>
              <w:left w:val="nil"/>
              <w:bottom w:val="nil"/>
              <w:right w:val="nil"/>
            </w:tcBorders>
          </w:tcPr>
          <w:p w14:paraId="32CD3652" w14:textId="77777777" w:rsidR="00B360F1" w:rsidRPr="00676EC3" w:rsidRDefault="00B360F1" w:rsidP="008578EB"/>
        </w:tc>
      </w:tr>
      <w:tr w:rsidR="00B360F1" w:rsidRPr="00676EC3" w14:paraId="3EE6BD1C" w14:textId="77777777" w:rsidTr="008578EB">
        <w:trPr>
          <w:trHeight w:val="240"/>
          <w:jc w:val="center"/>
        </w:trPr>
        <w:tc>
          <w:tcPr>
            <w:tcW w:w="4876" w:type="dxa"/>
            <w:tcBorders>
              <w:top w:val="nil"/>
              <w:left w:val="nil"/>
              <w:bottom w:val="nil"/>
              <w:right w:val="nil"/>
            </w:tcBorders>
          </w:tcPr>
          <w:p w14:paraId="59E0ECE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4ED4E6F" w14:textId="77777777" w:rsidR="00B360F1" w:rsidRPr="00676EC3" w:rsidRDefault="00B360F1" w:rsidP="008578EB">
            <w:pPr>
              <w:pStyle w:val="AmColumnHeading"/>
            </w:pPr>
            <w:r w:rsidRPr="00676EC3">
              <w:t>Ændringsforslag</w:t>
            </w:r>
          </w:p>
        </w:tc>
      </w:tr>
      <w:tr w:rsidR="00B360F1" w:rsidRPr="00676EC3" w14:paraId="76BA1D71" w14:textId="77777777" w:rsidTr="008578EB">
        <w:trPr>
          <w:jc w:val="center"/>
        </w:trPr>
        <w:tc>
          <w:tcPr>
            <w:tcW w:w="4876" w:type="dxa"/>
            <w:tcBorders>
              <w:top w:val="nil"/>
              <w:left w:val="nil"/>
              <w:bottom w:val="nil"/>
              <w:right w:val="nil"/>
            </w:tcBorders>
          </w:tcPr>
          <w:p w14:paraId="34F1AB45" w14:textId="77777777" w:rsidR="00B360F1" w:rsidRPr="00676EC3" w:rsidRDefault="00B360F1" w:rsidP="008578EB">
            <w:pPr>
              <w:pStyle w:val="Normal6a"/>
            </w:pPr>
            <w:r w:rsidRPr="00676EC3">
              <w:t>24.</w:t>
            </w:r>
            <w:r w:rsidRPr="00676EC3">
              <w:tab/>
              <w:t xml:space="preserve">opfordrer til en omfattende </w:t>
            </w:r>
            <w:r w:rsidRPr="00676EC3">
              <w:rPr>
                <w:b/>
                <w:bCs/>
                <w:i/>
                <w:iCs/>
              </w:rPr>
              <w:t>indsats</w:t>
            </w:r>
            <w:r w:rsidRPr="00676EC3">
              <w:t xml:space="preserve"> for at imødekomme både umiddelbare operationelle behov og langsigtede strukturelle faktorer;</w:t>
            </w:r>
          </w:p>
        </w:tc>
        <w:tc>
          <w:tcPr>
            <w:tcW w:w="4876" w:type="dxa"/>
            <w:tcBorders>
              <w:top w:val="nil"/>
              <w:left w:val="nil"/>
              <w:bottom w:val="nil"/>
              <w:right w:val="nil"/>
            </w:tcBorders>
          </w:tcPr>
          <w:p w14:paraId="36445693" w14:textId="77777777" w:rsidR="00B360F1" w:rsidRPr="00676EC3" w:rsidRDefault="00B360F1" w:rsidP="008578EB">
            <w:pPr>
              <w:pStyle w:val="Normal6a"/>
            </w:pPr>
            <w:r w:rsidRPr="00676EC3">
              <w:t>24.</w:t>
            </w:r>
            <w:r w:rsidRPr="00676EC3">
              <w:tab/>
              <w:t xml:space="preserve">opfordrer til en omfattende </w:t>
            </w:r>
            <w:r w:rsidRPr="00676EC3">
              <w:rPr>
                <w:b/>
                <w:bCs/>
                <w:i/>
                <w:iCs/>
              </w:rPr>
              <w:t>operationel og institutionel grænseforvaltning og forvaltning af sikkerhedssektoren</w:t>
            </w:r>
            <w:r w:rsidRPr="00676EC3">
              <w:t xml:space="preserve"> for at imødekomme både umiddelbare operationelle behov og langsigtede strukturelle faktorer; </w:t>
            </w:r>
            <w:r w:rsidRPr="00676EC3">
              <w:rPr>
                <w:b/>
                <w:i/>
              </w:rPr>
              <w:t>glæder sig over den fælles operation for Middelhavsområdet, som vil støtte de operationelle bestræbelser på at bekæmpe organiseret kriminalitet, herunder menneskehandel, i samarbejde med rets- og indenrigsmyndigheder;</w:t>
            </w:r>
          </w:p>
        </w:tc>
      </w:tr>
    </w:tbl>
    <w:p w14:paraId="5D08624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5AFED54" w14:textId="77777777" w:rsidR="00B360F1" w:rsidRPr="00676EC3" w:rsidRDefault="00B360F1" w:rsidP="00B360F1">
      <w:r w:rsidRPr="00AD115F">
        <w:rPr>
          <w:rStyle w:val="HideTWBExt"/>
        </w:rPr>
        <w:t>&lt;/Amend&gt;</w:t>
      </w:r>
    </w:p>
    <w:p w14:paraId="180805D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487</w:t>
      </w:r>
      <w:r w:rsidRPr="00AD115F">
        <w:rPr>
          <w:rStyle w:val="HideTWBExt"/>
          <w:b w:val="0"/>
        </w:rPr>
        <w:t>&lt;/NumAm&gt;</w:t>
      </w:r>
    </w:p>
    <w:p w14:paraId="06D5D065" w14:textId="77777777" w:rsidR="00B360F1" w:rsidRPr="00676EC3" w:rsidRDefault="00B360F1" w:rsidP="00B360F1">
      <w:pPr>
        <w:pStyle w:val="NormalBold"/>
      </w:pPr>
      <w:r w:rsidRPr="00AD115F">
        <w:rPr>
          <w:rStyle w:val="HideTWBExt"/>
          <w:b w:val="0"/>
        </w:rPr>
        <w:t>&lt;RepeatBlock-By&gt;&lt;Members&gt;</w:t>
      </w:r>
      <w:r w:rsidRPr="00676EC3">
        <w:t>Matthieu Valet, Jordan Bardella, Pierre-Romain Thionnet, Julie Rechagneux</w:t>
      </w:r>
      <w:r w:rsidRPr="00AD115F">
        <w:rPr>
          <w:rStyle w:val="HideTWBExt"/>
          <w:b w:val="0"/>
        </w:rPr>
        <w:t>&lt;/Members&gt;</w:t>
      </w:r>
    </w:p>
    <w:p w14:paraId="53A875C0" w14:textId="77777777" w:rsidR="00B360F1" w:rsidRPr="00676EC3" w:rsidRDefault="00B360F1" w:rsidP="00B360F1">
      <w:pPr>
        <w:pStyle w:val="NormalBold"/>
      </w:pPr>
      <w:r w:rsidRPr="00AD115F">
        <w:rPr>
          <w:rStyle w:val="HideTWBExt"/>
          <w:b w:val="0"/>
        </w:rPr>
        <w:t>&lt;/RepeatBlock-By&gt;</w:t>
      </w:r>
    </w:p>
    <w:p w14:paraId="00BA366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2C58CE6" w14:textId="77777777" w:rsidR="00B360F1" w:rsidRPr="00676EC3" w:rsidRDefault="00B360F1" w:rsidP="00B360F1">
      <w:pPr>
        <w:pStyle w:val="NormalBold"/>
      </w:pPr>
      <w:r w:rsidRPr="00AD115F">
        <w:rPr>
          <w:rStyle w:val="HideTWBExt"/>
          <w:b w:val="0"/>
        </w:rPr>
        <w:t>&lt;Article&gt;</w:t>
      </w:r>
      <w:r w:rsidRPr="00676EC3">
        <w:t>Punkt 24</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37A0D0D" w14:textId="77777777" w:rsidTr="008578EB">
        <w:trPr>
          <w:trHeight w:hRule="exact" w:val="240"/>
          <w:jc w:val="center"/>
        </w:trPr>
        <w:tc>
          <w:tcPr>
            <w:tcW w:w="9752" w:type="dxa"/>
            <w:gridSpan w:val="2"/>
            <w:tcBorders>
              <w:top w:val="nil"/>
              <w:left w:val="nil"/>
              <w:bottom w:val="nil"/>
              <w:right w:val="nil"/>
            </w:tcBorders>
          </w:tcPr>
          <w:p w14:paraId="6FBAFC9D" w14:textId="77777777" w:rsidR="00B360F1" w:rsidRPr="00676EC3" w:rsidRDefault="00B360F1" w:rsidP="008578EB"/>
        </w:tc>
      </w:tr>
      <w:tr w:rsidR="00B360F1" w:rsidRPr="00676EC3" w14:paraId="567B8372" w14:textId="77777777" w:rsidTr="008578EB">
        <w:trPr>
          <w:trHeight w:val="240"/>
          <w:jc w:val="center"/>
        </w:trPr>
        <w:tc>
          <w:tcPr>
            <w:tcW w:w="4876" w:type="dxa"/>
            <w:tcBorders>
              <w:top w:val="nil"/>
              <w:left w:val="nil"/>
              <w:bottom w:val="nil"/>
              <w:right w:val="nil"/>
            </w:tcBorders>
          </w:tcPr>
          <w:p w14:paraId="2C53A08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F428881" w14:textId="77777777" w:rsidR="00B360F1" w:rsidRPr="00676EC3" w:rsidRDefault="00B360F1" w:rsidP="008578EB">
            <w:pPr>
              <w:pStyle w:val="AmColumnHeading"/>
            </w:pPr>
            <w:r w:rsidRPr="00676EC3">
              <w:t>Ændringsforslag</w:t>
            </w:r>
          </w:p>
        </w:tc>
      </w:tr>
      <w:tr w:rsidR="00B360F1" w:rsidRPr="00676EC3" w14:paraId="6B134901" w14:textId="77777777" w:rsidTr="008578EB">
        <w:trPr>
          <w:jc w:val="center"/>
        </w:trPr>
        <w:tc>
          <w:tcPr>
            <w:tcW w:w="4876" w:type="dxa"/>
            <w:tcBorders>
              <w:top w:val="nil"/>
              <w:left w:val="nil"/>
              <w:bottom w:val="nil"/>
              <w:right w:val="nil"/>
            </w:tcBorders>
          </w:tcPr>
          <w:p w14:paraId="5B6E8A4C" w14:textId="77777777" w:rsidR="00B360F1" w:rsidRPr="00676EC3" w:rsidRDefault="00B360F1" w:rsidP="008578EB">
            <w:pPr>
              <w:pStyle w:val="Normal6a"/>
            </w:pPr>
            <w:r w:rsidRPr="00676EC3">
              <w:t>24.</w:t>
            </w:r>
            <w:r w:rsidRPr="00676EC3">
              <w:tab/>
              <w:t>opfordrer til en omfattende indsats for at imødekomme både umiddelbare operationelle behov og langsigtede strukturelle faktorer;</w:t>
            </w:r>
          </w:p>
        </w:tc>
        <w:tc>
          <w:tcPr>
            <w:tcW w:w="4876" w:type="dxa"/>
            <w:tcBorders>
              <w:top w:val="nil"/>
              <w:left w:val="nil"/>
              <w:bottom w:val="nil"/>
              <w:right w:val="nil"/>
            </w:tcBorders>
          </w:tcPr>
          <w:p w14:paraId="3ABC764D" w14:textId="77777777" w:rsidR="00B360F1" w:rsidRPr="00676EC3" w:rsidRDefault="00B360F1" w:rsidP="008578EB">
            <w:pPr>
              <w:pStyle w:val="Normal6a"/>
            </w:pPr>
            <w:r w:rsidRPr="00676EC3">
              <w:t>24.</w:t>
            </w:r>
            <w:r w:rsidRPr="00676EC3">
              <w:tab/>
              <w:t>opfordrer til en omfattende indsats for at imødekomme både umiddelbare operationelle behov og langsigtede strukturelle faktorer</w:t>
            </w:r>
            <w:r w:rsidRPr="00676EC3">
              <w:rPr>
                <w:b/>
                <w:bCs/>
                <w:i/>
                <w:iCs/>
              </w:rPr>
              <w:t>, herunder afvikling af migrantsmuglingsnetværk, forebyggelse af irregulær migration, effektiv håndhævelse af afgørelser om tilbagesendelse og styrket grænseforvaltning</w:t>
            </w:r>
            <w:r w:rsidRPr="00676EC3">
              <w:t>;</w:t>
            </w:r>
          </w:p>
        </w:tc>
      </w:tr>
    </w:tbl>
    <w:p w14:paraId="5DE48DD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4217ED8" w14:textId="77777777" w:rsidR="00B360F1" w:rsidRPr="00676EC3" w:rsidRDefault="00B360F1" w:rsidP="00B360F1">
      <w:r w:rsidRPr="00AD115F">
        <w:rPr>
          <w:rStyle w:val="HideTWBExt"/>
        </w:rPr>
        <w:t>&lt;/Amend&gt;</w:t>
      </w:r>
    </w:p>
    <w:p w14:paraId="68FE905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488</w:t>
      </w:r>
      <w:r w:rsidRPr="00AD115F">
        <w:rPr>
          <w:rStyle w:val="HideTWBExt"/>
          <w:b w:val="0"/>
        </w:rPr>
        <w:t>&lt;/NumAm&gt;</w:t>
      </w:r>
    </w:p>
    <w:p w14:paraId="08F52372" w14:textId="77777777" w:rsidR="00B360F1" w:rsidRPr="00676EC3" w:rsidRDefault="00B360F1" w:rsidP="00B360F1">
      <w:pPr>
        <w:pStyle w:val="NormalBold"/>
      </w:pPr>
      <w:r w:rsidRPr="00AD115F">
        <w:rPr>
          <w:rStyle w:val="HideTWBExt"/>
          <w:b w:val="0"/>
        </w:rPr>
        <w:t>&lt;RepeatBlock-By&gt;&lt;Members&gt;</w:t>
      </w:r>
      <w:r w:rsidRPr="00676EC3">
        <w:t>Silvia Sardone, Susanna Ceccardi, Hermann Tertsch</w:t>
      </w:r>
      <w:r w:rsidRPr="00AD115F">
        <w:rPr>
          <w:rStyle w:val="HideTWBExt"/>
          <w:b w:val="0"/>
        </w:rPr>
        <w:t>&lt;/Members&gt;</w:t>
      </w:r>
    </w:p>
    <w:p w14:paraId="3F5D6FDB" w14:textId="77777777" w:rsidR="00B360F1" w:rsidRPr="00676EC3" w:rsidRDefault="00B360F1" w:rsidP="00B360F1">
      <w:pPr>
        <w:pStyle w:val="NormalBold"/>
      </w:pPr>
      <w:r w:rsidRPr="00AD115F">
        <w:rPr>
          <w:rStyle w:val="HideTWBExt"/>
          <w:b w:val="0"/>
        </w:rPr>
        <w:t>&lt;/RepeatBlock-By&gt;</w:t>
      </w:r>
    </w:p>
    <w:p w14:paraId="7E98FB2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DE8C649" w14:textId="77777777" w:rsidR="00B360F1" w:rsidRPr="00676EC3" w:rsidRDefault="00B360F1" w:rsidP="00B360F1">
      <w:pPr>
        <w:pStyle w:val="NormalBold"/>
      </w:pPr>
      <w:r w:rsidRPr="00AD115F">
        <w:rPr>
          <w:rStyle w:val="HideTWBExt"/>
          <w:b w:val="0"/>
        </w:rPr>
        <w:t>&lt;Article&gt;</w:t>
      </w:r>
      <w:r w:rsidRPr="00676EC3">
        <w:t>Punkt 24</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E2D4ABF" w14:textId="77777777" w:rsidTr="008578EB">
        <w:trPr>
          <w:trHeight w:hRule="exact" w:val="240"/>
          <w:jc w:val="center"/>
        </w:trPr>
        <w:tc>
          <w:tcPr>
            <w:tcW w:w="9752" w:type="dxa"/>
            <w:gridSpan w:val="2"/>
            <w:tcBorders>
              <w:top w:val="nil"/>
              <w:left w:val="nil"/>
              <w:bottom w:val="nil"/>
              <w:right w:val="nil"/>
            </w:tcBorders>
          </w:tcPr>
          <w:p w14:paraId="760BCFBC" w14:textId="77777777" w:rsidR="00B360F1" w:rsidRPr="00676EC3" w:rsidRDefault="00B360F1" w:rsidP="008578EB"/>
        </w:tc>
      </w:tr>
      <w:tr w:rsidR="00B360F1" w:rsidRPr="00676EC3" w14:paraId="012624B8" w14:textId="77777777" w:rsidTr="008578EB">
        <w:trPr>
          <w:trHeight w:val="240"/>
          <w:jc w:val="center"/>
        </w:trPr>
        <w:tc>
          <w:tcPr>
            <w:tcW w:w="4876" w:type="dxa"/>
            <w:tcBorders>
              <w:top w:val="nil"/>
              <w:left w:val="nil"/>
              <w:bottom w:val="nil"/>
              <w:right w:val="nil"/>
            </w:tcBorders>
          </w:tcPr>
          <w:p w14:paraId="6A994725"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54B3468" w14:textId="77777777" w:rsidR="00B360F1" w:rsidRPr="00676EC3" w:rsidRDefault="00B360F1" w:rsidP="008578EB">
            <w:pPr>
              <w:pStyle w:val="AmColumnHeading"/>
            </w:pPr>
            <w:r w:rsidRPr="00676EC3">
              <w:t>Ændringsforslag</w:t>
            </w:r>
          </w:p>
        </w:tc>
      </w:tr>
      <w:tr w:rsidR="00B360F1" w:rsidRPr="00676EC3" w14:paraId="1CB20247" w14:textId="77777777" w:rsidTr="008578EB">
        <w:trPr>
          <w:jc w:val="center"/>
        </w:trPr>
        <w:tc>
          <w:tcPr>
            <w:tcW w:w="4876" w:type="dxa"/>
            <w:tcBorders>
              <w:top w:val="nil"/>
              <w:left w:val="nil"/>
              <w:bottom w:val="nil"/>
              <w:right w:val="nil"/>
            </w:tcBorders>
          </w:tcPr>
          <w:p w14:paraId="2F5B5D65" w14:textId="77777777" w:rsidR="00B360F1" w:rsidRPr="00676EC3" w:rsidRDefault="00B360F1" w:rsidP="008578EB">
            <w:pPr>
              <w:pStyle w:val="Normal6a"/>
            </w:pPr>
            <w:r w:rsidRPr="00676EC3">
              <w:t>24.</w:t>
            </w:r>
            <w:r w:rsidRPr="00676EC3">
              <w:tab/>
              <w:t>opfordrer til en omfattende indsats for at imødekomme både umiddelbare operationelle behov og langsigtede strukturelle faktorer;</w:t>
            </w:r>
          </w:p>
        </w:tc>
        <w:tc>
          <w:tcPr>
            <w:tcW w:w="4876" w:type="dxa"/>
            <w:tcBorders>
              <w:top w:val="nil"/>
              <w:left w:val="nil"/>
              <w:bottom w:val="nil"/>
              <w:right w:val="nil"/>
            </w:tcBorders>
          </w:tcPr>
          <w:p w14:paraId="5F1AA828" w14:textId="77777777" w:rsidR="00B360F1" w:rsidRPr="00676EC3" w:rsidRDefault="00B360F1" w:rsidP="008578EB">
            <w:pPr>
              <w:pStyle w:val="Normal6a"/>
            </w:pPr>
            <w:r w:rsidRPr="00676EC3">
              <w:t>24.</w:t>
            </w:r>
            <w:r w:rsidRPr="00676EC3">
              <w:tab/>
              <w:t xml:space="preserve">opfordrer til en omfattende indsats for at imødekomme både umiddelbare operationelle behov og langsigtede strukturelle faktorer </w:t>
            </w:r>
            <w:r w:rsidRPr="00676EC3">
              <w:rPr>
                <w:b/>
                <w:bCs/>
                <w:i/>
                <w:iCs/>
              </w:rPr>
              <w:t>gennem udvikling af nødplaner for migrationskriser og fremme af støttet frivillig tilbagevenden til oprindelseslandene</w:t>
            </w:r>
            <w:r w:rsidRPr="00676EC3">
              <w:t>;</w:t>
            </w:r>
          </w:p>
        </w:tc>
      </w:tr>
    </w:tbl>
    <w:p w14:paraId="740E23A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D79960D" w14:textId="77777777" w:rsidR="00B360F1" w:rsidRPr="00676EC3" w:rsidRDefault="00B360F1" w:rsidP="00B360F1">
      <w:r w:rsidRPr="00AD115F">
        <w:rPr>
          <w:rStyle w:val="HideTWBExt"/>
        </w:rPr>
        <w:t>&lt;/Amend&gt;</w:t>
      </w:r>
    </w:p>
    <w:p w14:paraId="747A3AF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489</w:t>
      </w:r>
      <w:r w:rsidRPr="00AD115F">
        <w:rPr>
          <w:rStyle w:val="HideTWBExt"/>
          <w:b w:val="0"/>
        </w:rPr>
        <w:t>&lt;/NumAm&gt;</w:t>
      </w:r>
    </w:p>
    <w:p w14:paraId="10355C98"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6A2DE9B0" w14:textId="77777777" w:rsidR="00B360F1" w:rsidRPr="00676EC3" w:rsidRDefault="00B360F1" w:rsidP="00B360F1">
      <w:pPr>
        <w:pStyle w:val="NormalBold"/>
      </w:pPr>
      <w:r w:rsidRPr="00AD115F">
        <w:rPr>
          <w:rStyle w:val="HideTWBExt"/>
          <w:b w:val="0"/>
        </w:rPr>
        <w:t>&lt;/RepeatBlock-By&gt;</w:t>
      </w:r>
    </w:p>
    <w:p w14:paraId="7E6B072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AFEA442" w14:textId="77777777" w:rsidR="00B360F1" w:rsidRPr="00676EC3" w:rsidRDefault="00B360F1" w:rsidP="00B360F1">
      <w:pPr>
        <w:pStyle w:val="NormalBold"/>
      </w:pPr>
      <w:r w:rsidRPr="00AD115F">
        <w:rPr>
          <w:rStyle w:val="HideTWBExt"/>
          <w:b w:val="0"/>
        </w:rPr>
        <w:t>&lt;Article&gt;</w:t>
      </w:r>
      <w:r w:rsidRPr="00676EC3">
        <w:t>Punkt 24</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003CABA" w14:textId="77777777" w:rsidTr="008578EB">
        <w:trPr>
          <w:trHeight w:hRule="exact" w:val="240"/>
          <w:jc w:val="center"/>
        </w:trPr>
        <w:tc>
          <w:tcPr>
            <w:tcW w:w="9752" w:type="dxa"/>
            <w:gridSpan w:val="2"/>
            <w:tcBorders>
              <w:top w:val="nil"/>
              <w:left w:val="nil"/>
              <w:bottom w:val="nil"/>
              <w:right w:val="nil"/>
            </w:tcBorders>
          </w:tcPr>
          <w:p w14:paraId="45F05543" w14:textId="77777777" w:rsidR="00B360F1" w:rsidRPr="00676EC3" w:rsidRDefault="00B360F1" w:rsidP="008578EB"/>
        </w:tc>
      </w:tr>
      <w:tr w:rsidR="00B360F1" w:rsidRPr="00676EC3" w14:paraId="59453481" w14:textId="77777777" w:rsidTr="008578EB">
        <w:trPr>
          <w:trHeight w:val="240"/>
          <w:jc w:val="center"/>
        </w:trPr>
        <w:tc>
          <w:tcPr>
            <w:tcW w:w="4876" w:type="dxa"/>
            <w:tcBorders>
              <w:top w:val="nil"/>
              <w:left w:val="nil"/>
              <w:bottom w:val="nil"/>
              <w:right w:val="nil"/>
            </w:tcBorders>
          </w:tcPr>
          <w:p w14:paraId="1C84FDD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509EFE7" w14:textId="77777777" w:rsidR="00B360F1" w:rsidRPr="00676EC3" w:rsidRDefault="00B360F1" w:rsidP="008578EB">
            <w:pPr>
              <w:pStyle w:val="AmColumnHeading"/>
            </w:pPr>
            <w:r w:rsidRPr="00676EC3">
              <w:t>Ændringsforslag</w:t>
            </w:r>
          </w:p>
        </w:tc>
      </w:tr>
      <w:tr w:rsidR="00B360F1" w:rsidRPr="00676EC3" w14:paraId="194C352C" w14:textId="77777777" w:rsidTr="008578EB">
        <w:trPr>
          <w:jc w:val="center"/>
        </w:trPr>
        <w:tc>
          <w:tcPr>
            <w:tcW w:w="4876" w:type="dxa"/>
            <w:tcBorders>
              <w:top w:val="nil"/>
              <w:left w:val="nil"/>
              <w:bottom w:val="nil"/>
              <w:right w:val="nil"/>
            </w:tcBorders>
          </w:tcPr>
          <w:p w14:paraId="4EFC0C8F" w14:textId="77777777" w:rsidR="00B360F1" w:rsidRPr="00676EC3" w:rsidRDefault="00B360F1" w:rsidP="008578EB">
            <w:pPr>
              <w:pStyle w:val="Normal6a"/>
            </w:pPr>
            <w:r w:rsidRPr="00676EC3">
              <w:t>24.</w:t>
            </w:r>
            <w:r w:rsidRPr="00676EC3">
              <w:tab/>
              <w:t>opfordrer til en omfattende indsats for at imødekomme både umiddelbare operationelle behov og langsigtede strukturelle faktorer;</w:t>
            </w:r>
          </w:p>
        </w:tc>
        <w:tc>
          <w:tcPr>
            <w:tcW w:w="4876" w:type="dxa"/>
            <w:tcBorders>
              <w:top w:val="nil"/>
              <w:left w:val="nil"/>
              <w:bottom w:val="nil"/>
              <w:right w:val="nil"/>
            </w:tcBorders>
          </w:tcPr>
          <w:p w14:paraId="367A9FAB" w14:textId="77777777" w:rsidR="00B360F1" w:rsidRPr="00676EC3" w:rsidRDefault="00B360F1" w:rsidP="008578EB">
            <w:pPr>
              <w:pStyle w:val="Normal6a"/>
            </w:pPr>
            <w:r w:rsidRPr="00676EC3">
              <w:t>24.</w:t>
            </w:r>
            <w:r w:rsidRPr="00676EC3">
              <w:tab/>
              <w:t>opfordrer til en omfattende indsats for at imødekomme både umiddelbare operationelle behov</w:t>
            </w:r>
            <w:r w:rsidRPr="00676EC3">
              <w:rPr>
                <w:b/>
                <w:i/>
              </w:rPr>
              <w:t>, herunder styrkelse af grænsekontrol,</w:t>
            </w:r>
            <w:r w:rsidRPr="00676EC3">
              <w:t xml:space="preserve"> og langsigtede strukturelle faktorer</w:t>
            </w:r>
            <w:r w:rsidRPr="00676EC3">
              <w:rPr>
                <w:b/>
                <w:i/>
              </w:rPr>
              <w:t>, der forårsager migrationspresset på Europa</w:t>
            </w:r>
            <w:r w:rsidRPr="00676EC3">
              <w:t>;</w:t>
            </w:r>
          </w:p>
        </w:tc>
      </w:tr>
    </w:tbl>
    <w:p w14:paraId="1BA0887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78A10364" w14:textId="77777777" w:rsidR="00B360F1" w:rsidRPr="00676EC3" w:rsidRDefault="00B360F1" w:rsidP="00B360F1">
      <w:r w:rsidRPr="00AD115F">
        <w:rPr>
          <w:rStyle w:val="HideTWBExt"/>
        </w:rPr>
        <w:t>&lt;/Amend&gt;</w:t>
      </w:r>
    </w:p>
    <w:p w14:paraId="08E39D9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490</w:t>
      </w:r>
      <w:r w:rsidRPr="00AD115F">
        <w:rPr>
          <w:rStyle w:val="HideTWBExt"/>
          <w:b w:val="0"/>
        </w:rPr>
        <w:t>&lt;/NumAm&gt;</w:t>
      </w:r>
    </w:p>
    <w:p w14:paraId="1F221056" w14:textId="77777777" w:rsidR="00B360F1" w:rsidRPr="00676EC3" w:rsidRDefault="00B360F1" w:rsidP="00B360F1">
      <w:pPr>
        <w:pStyle w:val="NormalBold"/>
      </w:pPr>
      <w:r w:rsidRPr="00AD115F">
        <w:rPr>
          <w:rStyle w:val="HideTWBExt"/>
          <w:b w:val="0"/>
        </w:rPr>
        <w:t>&lt;RepeatBlock-By&gt;&lt;Members&gt;</w:t>
      </w:r>
      <w:r w:rsidRPr="00676EC3">
        <w:t>Matthieu Valet, Jordan Bardella, Pierre-Romain Thionnet, Julie Rechagneux</w:t>
      </w:r>
      <w:r w:rsidRPr="00AD115F">
        <w:rPr>
          <w:rStyle w:val="HideTWBExt"/>
          <w:b w:val="0"/>
        </w:rPr>
        <w:t>&lt;/Members&gt;</w:t>
      </w:r>
    </w:p>
    <w:p w14:paraId="78D98297" w14:textId="77777777" w:rsidR="00B360F1" w:rsidRPr="00676EC3" w:rsidRDefault="00B360F1" w:rsidP="00B360F1">
      <w:pPr>
        <w:pStyle w:val="NormalBold"/>
      </w:pPr>
      <w:r w:rsidRPr="00AD115F">
        <w:rPr>
          <w:rStyle w:val="HideTWBExt"/>
          <w:b w:val="0"/>
        </w:rPr>
        <w:t>&lt;/RepeatBlock-By&gt;</w:t>
      </w:r>
    </w:p>
    <w:p w14:paraId="4B73C26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2F5EAD2" w14:textId="77777777" w:rsidR="00B360F1" w:rsidRPr="00676EC3" w:rsidRDefault="00B360F1" w:rsidP="00B360F1">
      <w:pPr>
        <w:pStyle w:val="NormalBold"/>
      </w:pPr>
      <w:r w:rsidRPr="00AD115F">
        <w:rPr>
          <w:rStyle w:val="HideTWBExt"/>
          <w:b w:val="0"/>
        </w:rPr>
        <w:t>&lt;Article&gt;</w:t>
      </w:r>
      <w:r w:rsidRPr="00676EC3">
        <w:t>Punkt 24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36AFBF7" w14:textId="77777777" w:rsidTr="008578EB">
        <w:trPr>
          <w:trHeight w:hRule="exact" w:val="240"/>
          <w:jc w:val="center"/>
        </w:trPr>
        <w:tc>
          <w:tcPr>
            <w:tcW w:w="9752" w:type="dxa"/>
            <w:gridSpan w:val="2"/>
            <w:tcBorders>
              <w:top w:val="nil"/>
              <w:left w:val="nil"/>
              <w:bottom w:val="nil"/>
              <w:right w:val="nil"/>
            </w:tcBorders>
          </w:tcPr>
          <w:p w14:paraId="1F3E485E" w14:textId="77777777" w:rsidR="00B360F1" w:rsidRPr="00676EC3" w:rsidRDefault="00B360F1" w:rsidP="008578EB"/>
        </w:tc>
      </w:tr>
      <w:tr w:rsidR="00B360F1" w:rsidRPr="00676EC3" w14:paraId="520C2FB5" w14:textId="77777777" w:rsidTr="008578EB">
        <w:trPr>
          <w:trHeight w:val="240"/>
          <w:jc w:val="center"/>
        </w:trPr>
        <w:tc>
          <w:tcPr>
            <w:tcW w:w="4876" w:type="dxa"/>
            <w:tcBorders>
              <w:top w:val="nil"/>
              <w:left w:val="nil"/>
              <w:bottom w:val="nil"/>
              <w:right w:val="nil"/>
            </w:tcBorders>
          </w:tcPr>
          <w:p w14:paraId="2A5106F4"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184786A" w14:textId="77777777" w:rsidR="00B360F1" w:rsidRPr="00676EC3" w:rsidRDefault="00B360F1" w:rsidP="008578EB">
            <w:pPr>
              <w:pStyle w:val="AmColumnHeading"/>
            </w:pPr>
            <w:r w:rsidRPr="00676EC3">
              <w:t>Ændringsforslag</w:t>
            </w:r>
          </w:p>
        </w:tc>
      </w:tr>
      <w:tr w:rsidR="00B360F1" w:rsidRPr="00676EC3" w14:paraId="789E0265" w14:textId="77777777" w:rsidTr="008578EB">
        <w:trPr>
          <w:jc w:val="center"/>
        </w:trPr>
        <w:tc>
          <w:tcPr>
            <w:tcW w:w="4876" w:type="dxa"/>
            <w:tcBorders>
              <w:top w:val="nil"/>
              <w:left w:val="nil"/>
              <w:bottom w:val="nil"/>
              <w:right w:val="nil"/>
            </w:tcBorders>
          </w:tcPr>
          <w:p w14:paraId="388F0B3F" w14:textId="77777777" w:rsidR="00B360F1" w:rsidRPr="00676EC3" w:rsidRDefault="00B360F1" w:rsidP="008578EB">
            <w:pPr>
              <w:pStyle w:val="Normal6a"/>
            </w:pPr>
          </w:p>
        </w:tc>
        <w:tc>
          <w:tcPr>
            <w:tcW w:w="4876" w:type="dxa"/>
            <w:tcBorders>
              <w:top w:val="nil"/>
              <w:left w:val="nil"/>
              <w:bottom w:val="nil"/>
              <w:right w:val="nil"/>
            </w:tcBorders>
          </w:tcPr>
          <w:p w14:paraId="62AF42AE" w14:textId="77777777" w:rsidR="00B360F1" w:rsidRPr="00676EC3" w:rsidRDefault="00B360F1" w:rsidP="008578EB">
            <w:pPr>
              <w:pStyle w:val="Normal6a"/>
            </w:pPr>
            <w:r w:rsidRPr="00676EC3">
              <w:rPr>
                <w:b/>
                <w:i/>
              </w:rPr>
              <w:t>24a.</w:t>
            </w:r>
            <w:r w:rsidRPr="00676EC3">
              <w:tab/>
            </w:r>
            <w:r w:rsidRPr="00676EC3">
              <w:rPr>
                <w:b/>
                <w:i/>
              </w:rPr>
              <w:t>opfordrer til, at Unionens finansielle bistand, der ydes i henhold til pagten, underlægges strenge betingelser, herunder et effektivt samarbejde om grænseforvaltning, forebyggelse af irregulær migration, bekæmpelse af migrantsmuglingsnetværk og tilbagetagelse af egne statsborgere, der er omfattet af afgørelser om tilbagesendelse truffet af medlemsstaterne;</w:t>
            </w:r>
          </w:p>
        </w:tc>
      </w:tr>
    </w:tbl>
    <w:p w14:paraId="60CEE03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B7B893F" w14:textId="77777777" w:rsidR="00B360F1" w:rsidRPr="00676EC3" w:rsidRDefault="00B360F1" w:rsidP="00B360F1">
      <w:r w:rsidRPr="00AD115F">
        <w:rPr>
          <w:rStyle w:val="HideTWBExt"/>
        </w:rPr>
        <w:t>&lt;/Amend&gt;</w:t>
      </w:r>
    </w:p>
    <w:p w14:paraId="41E3434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491</w:t>
      </w:r>
      <w:r w:rsidRPr="00AD115F">
        <w:rPr>
          <w:rStyle w:val="HideTWBExt"/>
          <w:b w:val="0"/>
        </w:rPr>
        <w:t>&lt;/NumAm&gt;</w:t>
      </w:r>
    </w:p>
    <w:p w14:paraId="4698EA83" w14:textId="77777777" w:rsidR="00B360F1" w:rsidRPr="00676EC3" w:rsidRDefault="00B360F1" w:rsidP="00B360F1">
      <w:pPr>
        <w:pStyle w:val="NormalBold"/>
      </w:pPr>
      <w:r w:rsidRPr="00AD115F">
        <w:rPr>
          <w:rStyle w:val="HideTWBExt"/>
          <w:b w:val="0"/>
        </w:rPr>
        <w:t>&lt;RepeatBlock-By&gt;&lt;Members&gt;</w:t>
      </w:r>
      <w:r w:rsidRPr="00676EC3">
        <w:t>Loucas Fourlas</w:t>
      </w:r>
      <w:r w:rsidRPr="00AD115F">
        <w:rPr>
          <w:rStyle w:val="HideTWBExt"/>
          <w:b w:val="0"/>
        </w:rPr>
        <w:t>&lt;/Members&gt;</w:t>
      </w:r>
    </w:p>
    <w:p w14:paraId="736976C2" w14:textId="77777777" w:rsidR="00B360F1" w:rsidRPr="00676EC3" w:rsidRDefault="00B360F1" w:rsidP="00B360F1">
      <w:pPr>
        <w:pStyle w:val="NormalBold"/>
      </w:pPr>
      <w:r w:rsidRPr="00AD115F">
        <w:rPr>
          <w:rStyle w:val="HideTWBExt"/>
          <w:b w:val="0"/>
        </w:rPr>
        <w:t>&lt;/RepeatBlock-By&gt;</w:t>
      </w:r>
    </w:p>
    <w:p w14:paraId="2FFDE22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9D96E0C" w14:textId="77777777" w:rsidR="00B360F1" w:rsidRPr="00676EC3" w:rsidRDefault="00B360F1" w:rsidP="00B360F1">
      <w:pPr>
        <w:pStyle w:val="NormalBold"/>
      </w:pPr>
      <w:r w:rsidRPr="00AD115F">
        <w:rPr>
          <w:rStyle w:val="HideTWBExt"/>
          <w:b w:val="0"/>
        </w:rPr>
        <w:t>&lt;Article&gt;</w:t>
      </w:r>
      <w:r w:rsidRPr="00676EC3">
        <w:t>Punkt 24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006818E" w14:textId="77777777" w:rsidTr="008578EB">
        <w:trPr>
          <w:trHeight w:hRule="exact" w:val="240"/>
          <w:jc w:val="center"/>
        </w:trPr>
        <w:tc>
          <w:tcPr>
            <w:tcW w:w="9752" w:type="dxa"/>
            <w:gridSpan w:val="2"/>
            <w:tcBorders>
              <w:top w:val="nil"/>
              <w:left w:val="nil"/>
              <w:bottom w:val="nil"/>
              <w:right w:val="nil"/>
            </w:tcBorders>
          </w:tcPr>
          <w:p w14:paraId="655F9C92" w14:textId="77777777" w:rsidR="00B360F1" w:rsidRPr="00676EC3" w:rsidRDefault="00B360F1" w:rsidP="008578EB"/>
        </w:tc>
      </w:tr>
      <w:tr w:rsidR="00B360F1" w:rsidRPr="00676EC3" w14:paraId="643F8E2D" w14:textId="77777777" w:rsidTr="008578EB">
        <w:trPr>
          <w:trHeight w:val="240"/>
          <w:jc w:val="center"/>
        </w:trPr>
        <w:tc>
          <w:tcPr>
            <w:tcW w:w="4876" w:type="dxa"/>
            <w:tcBorders>
              <w:top w:val="nil"/>
              <w:left w:val="nil"/>
              <w:bottom w:val="nil"/>
              <w:right w:val="nil"/>
            </w:tcBorders>
          </w:tcPr>
          <w:p w14:paraId="34A4E95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599B19C" w14:textId="77777777" w:rsidR="00B360F1" w:rsidRPr="00676EC3" w:rsidRDefault="00B360F1" w:rsidP="008578EB">
            <w:pPr>
              <w:pStyle w:val="AmColumnHeading"/>
            </w:pPr>
            <w:r w:rsidRPr="00676EC3">
              <w:t>Ændringsforslag</w:t>
            </w:r>
          </w:p>
        </w:tc>
      </w:tr>
      <w:tr w:rsidR="00B360F1" w:rsidRPr="00676EC3" w14:paraId="67CA1B5A" w14:textId="77777777" w:rsidTr="008578EB">
        <w:trPr>
          <w:jc w:val="center"/>
        </w:trPr>
        <w:tc>
          <w:tcPr>
            <w:tcW w:w="4876" w:type="dxa"/>
            <w:tcBorders>
              <w:top w:val="nil"/>
              <w:left w:val="nil"/>
              <w:bottom w:val="nil"/>
              <w:right w:val="nil"/>
            </w:tcBorders>
          </w:tcPr>
          <w:p w14:paraId="753E52C0" w14:textId="77777777" w:rsidR="00B360F1" w:rsidRPr="00676EC3" w:rsidRDefault="00B360F1" w:rsidP="008578EB">
            <w:pPr>
              <w:pStyle w:val="Normal6a"/>
            </w:pPr>
          </w:p>
        </w:tc>
        <w:tc>
          <w:tcPr>
            <w:tcW w:w="4876" w:type="dxa"/>
            <w:tcBorders>
              <w:top w:val="nil"/>
              <w:left w:val="nil"/>
              <w:bottom w:val="nil"/>
              <w:right w:val="nil"/>
            </w:tcBorders>
          </w:tcPr>
          <w:p w14:paraId="72F979FF" w14:textId="77777777" w:rsidR="00B360F1" w:rsidRPr="00676EC3" w:rsidRDefault="00B360F1" w:rsidP="008578EB">
            <w:pPr>
              <w:pStyle w:val="Normal6a"/>
            </w:pPr>
            <w:r w:rsidRPr="00676EC3">
              <w:rPr>
                <w:b/>
                <w:i/>
              </w:rPr>
              <w:t>24a.</w:t>
            </w:r>
            <w:r w:rsidRPr="00676EC3">
              <w:tab/>
            </w:r>
            <w:r w:rsidRPr="00676EC3">
              <w:rPr>
                <w:b/>
                <w:i/>
              </w:rPr>
              <w:t>opfordrer til styrket operationel koordinering mellem EU's medlemsstater og agenturer for at sikre en effektiv beskyttelse af søgrænserne, forhindre ulovlig passage, der fremmes af kriminelle netværk, og opretholde integriteten af Unionens ydre grænser i fuld overensstemmelse med folkeretten;</w:t>
            </w:r>
          </w:p>
        </w:tc>
      </w:tr>
    </w:tbl>
    <w:p w14:paraId="4F88454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9D7939C" w14:textId="77777777" w:rsidR="00B360F1" w:rsidRPr="00676EC3" w:rsidRDefault="00B360F1" w:rsidP="00B360F1">
      <w:r w:rsidRPr="00AD115F">
        <w:rPr>
          <w:rStyle w:val="HideTWBExt"/>
        </w:rPr>
        <w:t>&lt;/Amend&gt;</w:t>
      </w:r>
    </w:p>
    <w:p w14:paraId="04C94A2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492</w:t>
      </w:r>
      <w:r w:rsidRPr="00AD115F">
        <w:rPr>
          <w:rStyle w:val="HideTWBExt"/>
          <w:b w:val="0"/>
        </w:rPr>
        <w:t>&lt;/NumAm&gt;</w:t>
      </w:r>
    </w:p>
    <w:p w14:paraId="392EFF88" w14:textId="77777777" w:rsidR="00B360F1" w:rsidRPr="00676EC3" w:rsidRDefault="00B360F1" w:rsidP="00B360F1">
      <w:pPr>
        <w:pStyle w:val="NormalBold"/>
      </w:pPr>
      <w:r w:rsidRPr="00AD115F">
        <w:rPr>
          <w:rStyle w:val="HideTWBExt"/>
          <w:b w:val="0"/>
        </w:rPr>
        <w:t>&lt;RepeatBlock-By&gt;&lt;Members&gt;</w:t>
      </w:r>
      <w:r w:rsidRPr="00676EC3">
        <w:t>Davor Ivo Stier</w:t>
      </w:r>
      <w:r w:rsidRPr="00AD115F">
        <w:rPr>
          <w:rStyle w:val="HideTWBExt"/>
          <w:b w:val="0"/>
        </w:rPr>
        <w:t>&lt;/Members&gt;</w:t>
      </w:r>
    </w:p>
    <w:p w14:paraId="5B0DC8D1" w14:textId="77777777" w:rsidR="00B360F1" w:rsidRPr="00676EC3" w:rsidRDefault="00B360F1" w:rsidP="00B360F1">
      <w:pPr>
        <w:pStyle w:val="NormalBold"/>
      </w:pPr>
      <w:r w:rsidRPr="00AD115F">
        <w:rPr>
          <w:rStyle w:val="HideTWBExt"/>
          <w:b w:val="0"/>
        </w:rPr>
        <w:t>&lt;/RepeatBlock-By&gt;</w:t>
      </w:r>
    </w:p>
    <w:p w14:paraId="3ADDCD8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A23429B" w14:textId="77777777" w:rsidR="00B360F1" w:rsidRPr="00676EC3" w:rsidRDefault="00B360F1" w:rsidP="00B360F1">
      <w:pPr>
        <w:pStyle w:val="NormalBold"/>
      </w:pPr>
      <w:r w:rsidRPr="00AD115F">
        <w:rPr>
          <w:rStyle w:val="HideTWBExt"/>
          <w:b w:val="0"/>
        </w:rPr>
        <w:t>&lt;Article&gt;</w:t>
      </w:r>
      <w:r w:rsidRPr="00676EC3">
        <w:t>Punkt 24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2C17D99" w14:textId="77777777" w:rsidTr="008578EB">
        <w:trPr>
          <w:trHeight w:hRule="exact" w:val="240"/>
          <w:jc w:val="center"/>
        </w:trPr>
        <w:tc>
          <w:tcPr>
            <w:tcW w:w="9752" w:type="dxa"/>
            <w:gridSpan w:val="2"/>
            <w:tcBorders>
              <w:top w:val="nil"/>
              <w:left w:val="nil"/>
              <w:bottom w:val="nil"/>
              <w:right w:val="nil"/>
            </w:tcBorders>
          </w:tcPr>
          <w:p w14:paraId="65BF30D6" w14:textId="77777777" w:rsidR="00B360F1" w:rsidRPr="00676EC3" w:rsidRDefault="00B360F1" w:rsidP="008578EB"/>
        </w:tc>
      </w:tr>
      <w:tr w:rsidR="00B360F1" w:rsidRPr="00676EC3" w14:paraId="74A5A990" w14:textId="77777777" w:rsidTr="008578EB">
        <w:trPr>
          <w:trHeight w:val="240"/>
          <w:jc w:val="center"/>
        </w:trPr>
        <w:tc>
          <w:tcPr>
            <w:tcW w:w="4876" w:type="dxa"/>
            <w:tcBorders>
              <w:top w:val="nil"/>
              <w:left w:val="nil"/>
              <w:bottom w:val="nil"/>
              <w:right w:val="nil"/>
            </w:tcBorders>
          </w:tcPr>
          <w:p w14:paraId="03FC3A1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E4D4038" w14:textId="77777777" w:rsidR="00B360F1" w:rsidRPr="00676EC3" w:rsidRDefault="00B360F1" w:rsidP="008578EB">
            <w:pPr>
              <w:pStyle w:val="AmColumnHeading"/>
            </w:pPr>
            <w:r w:rsidRPr="00676EC3">
              <w:t>Ændringsforslag</w:t>
            </w:r>
          </w:p>
        </w:tc>
      </w:tr>
      <w:tr w:rsidR="00B360F1" w:rsidRPr="00676EC3" w14:paraId="6EE38392" w14:textId="77777777" w:rsidTr="008578EB">
        <w:trPr>
          <w:jc w:val="center"/>
        </w:trPr>
        <w:tc>
          <w:tcPr>
            <w:tcW w:w="4876" w:type="dxa"/>
            <w:tcBorders>
              <w:top w:val="nil"/>
              <w:left w:val="nil"/>
              <w:bottom w:val="nil"/>
              <w:right w:val="nil"/>
            </w:tcBorders>
          </w:tcPr>
          <w:p w14:paraId="1266F805" w14:textId="77777777" w:rsidR="00B360F1" w:rsidRPr="00676EC3" w:rsidRDefault="00B360F1" w:rsidP="008578EB">
            <w:pPr>
              <w:pStyle w:val="Normal6a"/>
            </w:pPr>
          </w:p>
        </w:tc>
        <w:tc>
          <w:tcPr>
            <w:tcW w:w="4876" w:type="dxa"/>
            <w:tcBorders>
              <w:top w:val="nil"/>
              <w:left w:val="nil"/>
              <w:bottom w:val="nil"/>
              <w:right w:val="nil"/>
            </w:tcBorders>
          </w:tcPr>
          <w:p w14:paraId="1345914A" w14:textId="77777777" w:rsidR="00B360F1" w:rsidRPr="00676EC3" w:rsidRDefault="00B360F1" w:rsidP="008578EB">
            <w:pPr>
              <w:pStyle w:val="Normal6a"/>
            </w:pPr>
            <w:r w:rsidRPr="00676EC3">
              <w:rPr>
                <w:b/>
                <w:i/>
              </w:rPr>
              <w:t>24a.</w:t>
            </w:r>
            <w:r w:rsidRPr="00676EC3">
              <w:tab/>
            </w:r>
            <w:r w:rsidRPr="00676EC3">
              <w:rPr>
                <w:b/>
                <w:i/>
              </w:rPr>
              <w:t>opfordrer til en stærkere sikkerhedsdimension inden for pagten, herunder samarbejde om konfliktforebyggelse, terrorbekæmpelse, organiseret kriminalitet, cybertrusler og hybride trusler, maritim sikkerhed og beskyttelse af kritisk infrastruktur i overensstemmelse med eksisterende EU-rammer og folkeretten;</w:t>
            </w:r>
          </w:p>
        </w:tc>
      </w:tr>
    </w:tbl>
    <w:p w14:paraId="293B6104"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6059C5C" w14:textId="77777777" w:rsidR="00B360F1" w:rsidRPr="00676EC3" w:rsidRDefault="00B360F1" w:rsidP="00B360F1">
      <w:r w:rsidRPr="00AD115F">
        <w:rPr>
          <w:rStyle w:val="HideTWBExt"/>
        </w:rPr>
        <w:t>&lt;/Amend&gt;</w:t>
      </w:r>
    </w:p>
    <w:p w14:paraId="64B36CA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493</w:t>
      </w:r>
      <w:r w:rsidRPr="00AD115F">
        <w:rPr>
          <w:rStyle w:val="HideTWBExt"/>
          <w:b w:val="0"/>
        </w:rPr>
        <w:t>&lt;/NumAm&gt;</w:t>
      </w:r>
    </w:p>
    <w:p w14:paraId="525C5899"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3BBFD12E" w14:textId="77777777" w:rsidR="00B360F1" w:rsidRPr="00676EC3" w:rsidRDefault="00B360F1" w:rsidP="00B360F1">
      <w:pPr>
        <w:pStyle w:val="NormalBold"/>
      </w:pPr>
      <w:r w:rsidRPr="00AD115F">
        <w:rPr>
          <w:rStyle w:val="HideTWBExt"/>
          <w:b w:val="0"/>
        </w:rPr>
        <w:t>&lt;/RepeatBlock-By&gt;</w:t>
      </w:r>
    </w:p>
    <w:p w14:paraId="48C8A54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4789CC2" w14:textId="77777777" w:rsidR="00B360F1" w:rsidRPr="00676EC3" w:rsidRDefault="00B360F1" w:rsidP="00B360F1">
      <w:pPr>
        <w:pStyle w:val="NormalBold"/>
      </w:pPr>
      <w:r w:rsidRPr="00AD115F">
        <w:rPr>
          <w:rStyle w:val="HideTWBExt"/>
          <w:b w:val="0"/>
        </w:rPr>
        <w:t>&lt;Article&gt;</w:t>
      </w:r>
      <w:r w:rsidRPr="00676EC3">
        <w:t>Punkt 24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44B6C52" w14:textId="77777777" w:rsidTr="008578EB">
        <w:trPr>
          <w:trHeight w:hRule="exact" w:val="240"/>
          <w:jc w:val="center"/>
        </w:trPr>
        <w:tc>
          <w:tcPr>
            <w:tcW w:w="9752" w:type="dxa"/>
            <w:gridSpan w:val="2"/>
            <w:tcBorders>
              <w:top w:val="nil"/>
              <w:left w:val="nil"/>
              <w:bottom w:val="nil"/>
              <w:right w:val="nil"/>
            </w:tcBorders>
          </w:tcPr>
          <w:p w14:paraId="322298C4" w14:textId="77777777" w:rsidR="00B360F1" w:rsidRPr="00676EC3" w:rsidRDefault="00B360F1" w:rsidP="008578EB"/>
        </w:tc>
      </w:tr>
      <w:tr w:rsidR="00B360F1" w:rsidRPr="00676EC3" w14:paraId="6C432BE9" w14:textId="77777777" w:rsidTr="008578EB">
        <w:trPr>
          <w:trHeight w:val="240"/>
          <w:jc w:val="center"/>
        </w:trPr>
        <w:tc>
          <w:tcPr>
            <w:tcW w:w="4876" w:type="dxa"/>
            <w:tcBorders>
              <w:top w:val="nil"/>
              <w:left w:val="nil"/>
              <w:bottom w:val="nil"/>
              <w:right w:val="nil"/>
            </w:tcBorders>
          </w:tcPr>
          <w:p w14:paraId="0C876CD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2665E79" w14:textId="77777777" w:rsidR="00B360F1" w:rsidRPr="00676EC3" w:rsidRDefault="00B360F1" w:rsidP="008578EB">
            <w:pPr>
              <w:pStyle w:val="AmColumnHeading"/>
            </w:pPr>
            <w:r w:rsidRPr="00676EC3">
              <w:t>Ændringsforslag</w:t>
            </w:r>
          </w:p>
        </w:tc>
      </w:tr>
      <w:tr w:rsidR="00B360F1" w:rsidRPr="00676EC3" w14:paraId="0E496FD5" w14:textId="77777777" w:rsidTr="008578EB">
        <w:trPr>
          <w:jc w:val="center"/>
        </w:trPr>
        <w:tc>
          <w:tcPr>
            <w:tcW w:w="4876" w:type="dxa"/>
            <w:tcBorders>
              <w:top w:val="nil"/>
              <w:left w:val="nil"/>
              <w:bottom w:val="nil"/>
              <w:right w:val="nil"/>
            </w:tcBorders>
          </w:tcPr>
          <w:p w14:paraId="67F86F52" w14:textId="77777777" w:rsidR="00B360F1" w:rsidRPr="00676EC3" w:rsidRDefault="00B360F1" w:rsidP="008578EB">
            <w:pPr>
              <w:pStyle w:val="Normal6a"/>
            </w:pPr>
          </w:p>
        </w:tc>
        <w:tc>
          <w:tcPr>
            <w:tcW w:w="4876" w:type="dxa"/>
            <w:tcBorders>
              <w:top w:val="nil"/>
              <w:left w:val="nil"/>
              <w:bottom w:val="nil"/>
              <w:right w:val="nil"/>
            </w:tcBorders>
          </w:tcPr>
          <w:p w14:paraId="40D3895C" w14:textId="77777777" w:rsidR="00B360F1" w:rsidRPr="00676EC3" w:rsidRDefault="00B360F1" w:rsidP="008578EB">
            <w:pPr>
              <w:pStyle w:val="Normal6a"/>
            </w:pPr>
            <w:r w:rsidRPr="00676EC3">
              <w:rPr>
                <w:b/>
                <w:i/>
              </w:rPr>
              <w:t>24a.</w:t>
            </w:r>
            <w:r w:rsidRPr="00676EC3">
              <w:tab/>
            </w:r>
            <w:r w:rsidRPr="00676EC3">
              <w:rPr>
                <w:b/>
                <w:i/>
              </w:rPr>
              <w:t>opfordrer Kommissionen til at etablere en dialog med partnerne i det sydlige Middelhavsområde om sikkerheden ved undersøiske kabler i overensstemmelse med EU's handlingsplan for kabelsikkerhed, herunder foranstaltninger vedrørende opsporing, respons og genopretning som foreslået i pagten for Middelhavet;</w:t>
            </w:r>
          </w:p>
        </w:tc>
      </w:tr>
    </w:tbl>
    <w:p w14:paraId="3253F6F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A35A76F" w14:textId="77777777" w:rsidR="00B360F1" w:rsidRPr="00676EC3" w:rsidRDefault="00B360F1" w:rsidP="00B360F1">
      <w:r w:rsidRPr="00AD115F">
        <w:rPr>
          <w:rStyle w:val="HideTWBExt"/>
        </w:rPr>
        <w:t>&lt;/Amend&gt;</w:t>
      </w:r>
    </w:p>
    <w:p w14:paraId="40CD224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494</w:t>
      </w:r>
      <w:r w:rsidRPr="00AD115F">
        <w:rPr>
          <w:rStyle w:val="HideTWBExt"/>
          <w:b w:val="0"/>
        </w:rPr>
        <w:t>&lt;/NumAm&gt;</w:t>
      </w:r>
    </w:p>
    <w:p w14:paraId="18A89CF7" w14:textId="77777777" w:rsidR="00B360F1" w:rsidRPr="00676EC3" w:rsidRDefault="00B360F1" w:rsidP="00B360F1">
      <w:pPr>
        <w:pStyle w:val="NormalBold"/>
      </w:pPr>
      <w:r w:rsidRPr="00AD115F">
        <w:rPr>
          <w:rStyle w:val="HideTWBExt"/>
          <w:b w:val="0"/>
        </w:rPr>
        <w:t>&lt;RepeatBlock-By&gt;&lt;Members&gt;</w:t>
      </w:r>
      <w:r w:rsidRPr="00676EC3">
        <w:t>Alberico Gambino</w:t>
      </w:r>
      <w:r w:rsidRPr="00AD115F">
        <w:rPr>
          <w:rStyle w:val="HideTWBExt"/>
          <w:b w:val="0"/>
        </w:rPr>
        <w:t>&lt;/Members&gt;</w:t>
      </w:r>
    </w:p>
    <w:p w14:paraId="179A78CA" w14:textId="77777777" w:rsidR="00B360F1" w:rsidRPr="00676EC3" w:rsidRDefault="00B360F1" w:rsidP="00B360F1">
      <w:pPr>
        <w:pStyle w:val="NormalBold"/>
      </w:pPr>
      <w:r w:rsidRPr="00AD115F">
        <w:rPr>
          <w:rStyle w:val="HideTWBExt"/>
          <w:b w:val="0"/>
        </w:rPr>
        <w:t>&lt;/RepeatBlock-By&gt;</w:t>
      </w:r>
    </w:p>
    <w:p w14:paraId="1C1894AF"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60CB2FF" w14:textId="77777777" w:rsidR="00B360F1" w:rsidRPr="00676EC3" w:rsidRDefault="00B360F1" w:rsidP="00B360F1">
      <w:pPr>
        <w:pStyle w:val="NormalBold"/>
      </w:pPr>
      <w:r w:rsidRPr="00AD115F">
        <w:rPr>
          <w:rStyle w:val="HideTWBExt"/>
          <w:b w:val="0"/>
        </w:rPr>
        <w:t>&lt;Article&gt;</w:t>
      </w:r>
      <w:r w:rsidRPr="00676EC3">
        <w:t>Punkt 24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15BEA3C" w14:textId="77777777" w:rsidTr="008578EB">
        <w:trPr>
          <w:trHeight w:hRule="exact" w:val="240"/>
          <w:jc w:val="center"/>
        </w:trPr>
        <w:tc>
          <w:tcPr>
            <w:tcW w:w="9752" w:type="dxa"/>
            <w:gridSpan w:val="2"/>
            <w:tcBorders>
              <w:top w:val="nil"/>
              <w:left w:val="nil"/>
              <w:bottom w:val="nil"/>
              <w:right w:val="nil"/>
            </w:tcBorders>
          </w:tcPr>
          <w:p w14:paraId="603BCE08" w14:textId="77777777" w:rsidR="00B360F1" w:rsidRPr="00676EC3" w:rsidRDefault="00B360F1" w:rsidP="008578EB"/>
        </w:tc>
      </w:tr>
      <w:tr w:rsidR="00B360F1" w:rsidRPr="00676EC3" w14:paraId="775FF56C" w14:textId="77777777" w:rsidTr="008578EB">
        <w:trPr>
          <w:trHeight w:val="240"/>
          <w:jc w:val="center"/>
        </w:trPr>
        <w:tc>
          <w:tcPr>
            <w:tcW w:w="4876" w:type="dxa"/>
            <w:tcBorders>
              <w:top w:val="nil"/>
              <w:left w:val="nil"/>
              <w:bottom w:val="nil"/>
              <w:right w:val="nil"/>
            </w:tcBorders>
          </w:tcPr>
          <w:p w14:paraId="6E35FE2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862F50E" w14:textId="77777777" w:rsidR="00B360F1" w:rsidRPr="00676EC3" w:rsidRDefault="00B360F1" w:rsidP="008578EB">
            <w:pPr>
              <w:pStyle w:val="AmColumnHeading"/>
            </w:pPr>
            <w:r w:rsidRPr="00676EC3">
              <w:t>Ændringsforslag</w:t>
            </w:r>
          </w:p>
        </w:tc>
      </w:tr>
      <w:tr w:rsidR="00B360F1" w:rsidRPr="00676EC3" w14:paraId="0BF12B07" w14:textId="77777777" w:rsidTr="008578EB">
        <w:trPr>
          <w:jc w:val="center"/>
        </w:trPr>
        <w:tc>
          <w:tcPr>
            <w:tcW w:w="4876" w:type="dxa"/>
            <w:tcBorders>
              <w:top w:val="nil"/>
              <w:left w:val="nil"/>
              <w:bottom w:val="nil"/>
              <w:right w:val="nil"/>
            </w:tcBorders>
          </w:tcPr>
          <w:p w14:paraId="37571A2F" w14:textId="77777777" w:rsidR="00B360F1" w:rsidRPr="00676EC3" w:rsidRDefault="00B360F1" w:rsidP="008578EB">
            <w:pPr>
              <w:pStyle w:val="Normal6a"/>
            </w:pPr>
          </w:p>
        </w:tc>
        <w:tc>
          <w:tcPr>
            <w:tcW w:w="4876" w:type="dxa"/>
            <w:tcBorders>
              <w:top w:val="nil"/>
              <w:left w:val="nil"/>
              <w:bottom w:val="nil"/>
              <w:right w:val="nil"/>
            </w:tcBorders>
          </w:tcPr>
          <w:p w14:paraId="239450EC" w14:textId="77777777" w:rsidR="00B360F1" w:rsidRPr="00676EC3" w:rsidRDefault="00B360F1" w:rsidP="008578EB">
            <w:pPr>
              <w:pStyle w:val="Normal6a"/>
            </w:pPr>
            <w:r w:rsidRPr="00676EC3">
              <w:rPr>
                <w:b/>
                <w:i/>
              </w:rPr>
              <w:t>24a.</w:t>
            </w:r>
            <w:r w:rsidRPr="00676EC3">
              <w:tab/>
            </w:r>
            <w:r w:rsidRPr="00676EC3">
              <w:rPr>
                <w:b/>
                <w:i/>
              </w:rPr>
              <w:t>opfordrer Kommissionen til at etablere en dialog med partnerne i det sydlige Middelhavsområde om sikkerheden ved undersøiske kabler i overensstemmelse med EU's handlingsplan for kabelsikkerhed, herunder foranstaltninger vedrørende opsporing, respons og genopretning som foreslået i pagten for Middelhavet;</w:t>
            </w:r>
          </w:p>
        </w:tc>
      </w:tr>
    </w:tbl>
    <w:p w14:paraId="3E0C755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EFEADF2" w14:textId="77777777" w:rsidR="00B360F1" w:rsidRPr="00676EC3" w:rsidRDefault="00B360F1" w:rsidP="00B360F1">
      <w:r w:rsidRPr="00AD115F">
        <w:rPr>
          <w:rStyle w:val="HideTWBExt"/>
        </w:rPr>
        <w:t>&lt;/Amend&gt;</w:t>
      </w:r>
    </w:p>
    <w:p w14:paraId="40D7585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495</w:t>
      </w:r>
      <w:r w:rsidRPr="00AD115F">
        <w:rPr>
          <w:rStyle w:val="HideTWBExt"/>
          <w:b w:val="0"/>
        </w:rPr>
        <w:t>&lt;/NumAm&gt;</w:t>
      </w:r>
    </w:p>
    <w:p w14:paraId="2064DC0C" w14:textId="77777777" w:rsidR="00B360F1" w:rsidRPr="00676EC3" w:rsidRDefault="00B360F1" w:rsidP="00B360F1">
      <w:pPr>
        <w:pStyle w:val="NormalBold"/>
      </w:pPr>
      <w:r w:rsidRPr="00AD115F">
        <w:rPr>
          <w:rStyle w:val="HideTWBExt"/>
          <w:b w:val="0"/>
        </w:rPr>
        <w:t>&lt;RepeatBlock-By&gt;&lt;Members&gt;</w:t>
      </w:r>
      <w:r w:rsidRPr="00676EC3">
        <w:t>Davor Ivo Stier</w:t>
      </w:r>
      <w:r w:rsidRPr="00AD115F">
        <w:rPr>
          <w:rStyle w:val="HideTWBExt"/>
          <w:b w:val="0"/>
        </w:rPr>
        <w:t>&lt;/Members&gt;</w:t>
      </w:r>
    </w:p>
    <w:p w14:paraId="585A750D" w14:textId="77777777" w:rsidR="00B360F1" w:rsidRPr="00676EC3" w:rsidRDefault="00B360F1" w:rsidP="00B360F1">
      <w:pPr>
        <w:pStyle w:val="NormalBold"/>
      </w:pPr>
      <w:r w:rsidRPr="00AD115F">
        <w:rPr>
          <w:rStyle w:val="HideTWBExt"/>
          <w:b w:val="0"/>
        </w:rPr>
        <w:t>&lt;/RepeatBlock-By&gt;</w:t>
      </w:r>
    </w:p>
    <w:p w14:paraId="2149528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4EF1674" w14:textId="77777777" w:rsidR="00B360F1" w:rsidRPr="00676EC3" w:rsidRDefault="00B360F1" w:rsidP="00B360F1">
      <w:pPr>
        <w:pStyle w:val="NormalBold"/>
      </w:pPr>
      <w:r w:rsidRPr="00AD115F">
        <w:rPr>
          <w:rStyle w:val="HideTWBExt"/>
          <w:b w:val="0"/>
        </w:rPr>
        <w:t>&lt;Article&gt;</w:t>
      </w:r>
      <w:r w:rsidRPr="00676EC3">
        <w:t>Punkt 24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890ECCC" w14:textId="77777777" w:rsidTr="008578EB">
        <w:trPr>
          <w:trHeight w:hRule="exact" w:val="240"/>
          <w:jc w:val="center"/>
        </w:trPr>
        <w:tc>
          <w:tcPr>
            <w:tcW w:w="9752" w:type="dxa"/>
            <w:gridSpan w:val="2"/>
            <w:tcBorders>
              <w:top w:val="nil"/>
              <w:left w:val="nil"/>
              <w:bottom w:val="nil"/>
              <w:right w:val="nil"/>
            </w:tcBorders>
          </w:tcPr>
          <w:p w14:paraId="333D0FB9" w14:textId="77777777" w:rsidR="00B360F1" w:rsidRPr="00676EC3" w:rsidRDefault="00B360F1" w:rsidP="008578EB"/>
        </w:tc>
      </w:tr>
      <w:tr w:rsidR="00B360F1" w:rsidRPr="00676EC3" w14:paraId="422A2581" w14:textId="77777777" w:rsidTr="008578EB">
        <w:trPr>
          <w:trHeight w:val="240"/>
          <w:jc w:val="center"/>
        </w:trPr>
        <w:tc>
          <w:tcPr>
            <w:tcW w:w="4876" w:type="dxa"/>
            <w:tcBorders>
              <w:top w:val="nil"/>
              <w:left w:val="nil"/>
              <w:bottom w:val="nil"/>
              <w:right w:val="nil"/>
            </w:tcBorders>
          </w:tcPr>
          <w:p w14:paraId="7AD9179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56BC324" w14:textId="77777777" w:rsidR="00B360F1" w:rsidRPr="00676EC3" w:rsidRDefault="00B360F1" w:rsidP="008578EB">
            <w:pPr>
              <w:pStyle w:val="AmColumnHeading"/>
            </w:pPr>
            <w:r w:rsidRPr="00676EC3">
              <w:t>Ændringsforslag</w:t>
            </w:r>
          </w:p>
        </w:tc>
      </w:tr>
      <w:tr w:rsidR="00B360F1" w:rsidRPr="00676EC3" w14:paraId="3317D542" w14:textId="77777777" w:rsidTr="008578EB">
        <w:trPr>
          <w:jc w:val="center"/>
        </w:trPr>
        <w:tc>
          <w:tcPr>
            <w:tcW w:w="4876" w:type="dxa"/>
            <w:tcBorders>
              <w:top w:val="nil"/>
              <w:left w:val="nil"/>
              <w:bottom w:val="nil"/>
              <w:right w:val="nil"/>
            </w:tcBorders>
          </w:tcPr>
          <w:p w14:paraId="65ED8F37" w14:textId="77777777" w:rsidR="00B360F1" w:rsidRPr="00676EC3" w:rsidRDefault="00B360F1" w:rsidP="008578EB">
            <w:pPr>
              <w:pStyle w:val="Normal6a"/>
            </w:pPr>
          </w:p>
        </w:tc>
        <w:tc>
          <w:tcPr>
            <w:tcW w:w="4876" w:type="dxa"/>
            <w:tcBorders>
              <w:top w:val="nil"/>
              <w:left w:val="nil"/>
              <w:bottom w:val="nil"/>
              <w:right w:val="nil"/>
            </w:tcBorders>
          </w:tcPr>
          <w:p w14:paraId="659C2A83" w14:textId="77777777" w:rsidR="00B360F1" w:rsidRPr="00676EC3" w:rsidRDefault="00B360F1" w:rsidP="008578EB">
            <w:pPr>
              <w:pStyle w:val="Normal6a"/>
            </w:pPr>
            <w:r w:rsidRPr="00676EC3">
              <w:rPr>
                <w:b/>
                <w:i/>
              </w:rPr>
              <w:t>24b.</w:t>
            </w:r>
            <w:r w:rsidRPr="00676EC3">
              <w:tab/>
            </w:r>
            <w:r w:rsidRPr="00676EC3">
              <w:rPr>
                <w:b/>
                <w:i/>
              </w:rPr>
              <w:t>opfordrer til et styrket samarbejde mellem EU og Middelhavslandene om beskyttelse af kritisk maritim infrastruktur, herunder undersøisk telekommunikation og energikabler, havne og energisammenkoblinger; understreger behovet for at styrke modstandsdygtigheden, den maritime bevidsthed og beredskabet over for hybride trusler og sabotage;</w:t>
            </w:r>
          </w:p>
        </w:tc>
      </w:tr>
    </w:tbl>
    <w:p w14:paraId="345D0D8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0DC0778" w14:textId="77777777" w:rsidR="00B360F1" w:rsidRPr="00676EC3" w:rsidRDefault="00B360F1" w:rsidP="00B360F1">
      <w:r w:rsidRPr="00AD115F">
        <w:rPr>
          <w:rStyle w:val="HideTWBExt"/>
        </w:rPr>
        <w:t>&lt;/Amend&gt;</w:t>
      </w:r>
    </w:p>
    <w:p w14:paraId="1021AFA4"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496</w:t>
      </w:r>
      <w:r w:rsidRPr="00AD115F">
        <w:rPr>
          <w:rStyle w:val="HideTWBExt"/>
          <w:b w:val="0"/>
        </w:rPr>
        <w:t>&lt;/NumAm&gt;</w:t>
      </w:r>
    </w:p>
    <w:p w14:paraId="775BDFF8"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1AAC328B" w14:textId="77777777" w:rsidR="00B360F1" w:rsidRPr="00676EC3" w:rsidRDefault="00B360F1" w:rsidP="00B360F1">
      <w:pPr>
        <w:pStyle w:val="NormalBold"/>
      </w:pPr>
      <w:r w:rsidRPr="00AD115F">
        <w:rPr>
          <w:rStyle w:val="HideTWBExt"/>
          <w:b w:val="0"/>
        </w:rPr>
        <w:t>&lt;/RepeatBlock-By&gt;</w:t>
      </w:r>
    </w:p>
    <w:p w14:paraId="5B1BC54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36D0DC3" w14:textId="77777777" w:rsidR="00B360F1" w:rsidRPr="00676EC3" w:rsidRDefault="00B360F1" w:rsidP="00B360F1">
      <w:pPr>
        <w:pStyle w:val="NormalBold"/>
      </w:pPr>
      <w:r w:rsidRPr="00AD115F">
        <w:rPr>
          <w:rStyle w:val="HideTWBExt"/>
          <w:b w:val="0"/>
        </w:rPr>
        <w:t>&lt;Article&gt;</w:t>
      </w:r>
      <w:r w:rsidRPr="00676EC3">
        <w:t>Punkt 24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FE611C6" w14:textId="77777777" w:rsidTr="008578EB">
        <w:trPr>
          <w:trHeight w:hRule="exact" w:val="240"/>
          <w:jc w:val="center"/>
        </w:trPr>
        <w:tc>
          <w:tcPr>
            <w:tcW w:w="9752" w:type="dxa"/>
            <w:gridSpan w:val="2"/>
            <w:tcBorders>
              <w:top w:val="nil"/>
              <w:left w:val="nil"/>
              <w:bottom w:val="nil"/>
              <w:right w:val="nil"/>
            </w:tcBorders>
          </w:tcPr>
          <w:p w14:paraId="19B5D62C" w14:textId="77777777" w:rsidR="00B360F1" w:rsidRPr="00676EC3" w:rsidRDefault="00B360F1" w:rsidP="008578EB"/>
        </w:tc>
      </w:tr>
      <w:tr w:rsidR="00B360F1" w:rsidRPr="00676EC3" w14:paraId="7F6B4147" w14:textId="77777777" w:rsidTr="008578EB">
        <w:trPr>
          <w:trHeight w:val="240"/>
          <w:jc w:val="center"/>
        </w:trPr>
        <w:tc>
          <w:tcPr>
            <w:tcW w:w="4876" w:type="dxa"/>
            <w:tcBorders>
              <w:top w:val="nil"/>
              <w:left w:val="nil"/>
              <w:bottom w:val="nil"/>
              <w:right w:val="nil"/>
            </w:tcBorders>
          </w:tcPr>
          <w:p w14:paraId="6844D72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4000276" w14:textId="77777777" w:rsidR="00B360F1" w:rsidRPr="00676EC3" w:rsidRDefault="00B360F1" w:rsidP="008578EB">
            <w:pPr>
              <w:pStyle w:val="AmColumnHeading"/>
            </w:pPr>
            <w:r w:rsidRPr="00676EC3">
              <w:t>Ændringsforslag</w:t>
            </w:r>
          </w:p>
        </w:tc>
      </w:tr>
      <w:tr w:rsidR="00B360F1" w:rsidRPr="00676EC3" w14:paraId="57EADD27" w14:textId="77777777" w:rsidTr="008578EB">
        <w:trPr>
          <w:jc w:val="center"/>
        </w:trPr>
        <w:tc>
          <w:tcPr>
            <w:tcW w:w="4876" w:type="dxa"/>
            <w:tcBorders>
              <w:top w:val="nil"/>
              <w:left w:val="nil"/>
              <w:bottom w:val="nil"/>
              <w:right w:val="nil"/>
            </w:tcBorders>
          </w:tcPr>
          <w:p w14:paraId="50B44DE2" w14:textId="77777777" w:rsidR="00B360F1" w:rsidRPr="00676EC3" w:rsidRDefault="00B360F1" w:rsidP="008578EB">
            <w:pPr>
              <w:pStyle w:val="Normal6a"/>
            </w:pPr>
          </w:p>
        </w:tc>
        <w:tc>
          <w:tcPr>
            <w:tcW w:w="4876" w:type="dxa"/>
            <w:tcBorders>
              <w:top w:val="nil"/>
              <w:left w:val="nil"/>
              <w:bottom w:val="nil"/>
              <w:right w:val="nil"/>
            </w:tcBorders>
          </w:tcPr>
          <w:p w14:paraId="301CB224" w14:textId="77777777" w:rsidR="00B360F1" w:rsidRPr="00676EC3" w:rsidRDefault="00B360F1" w:rsidP="008578EB">
            <w:pPr>
              <w:pStyle w:val="Normal6a"/>
            </w:pPr>
            <w:r w:rsidRPr="00676EC3">
              <w:rPr>
                <w:b/>
                <w:i/>
              </w:rPr>
              <w:t>24b.</w:t>
            </w:r>
            <w:r w:rsidRPr="00676EC3">
              <w:tab/>
            </w:r>
            <w:r w:rsidRPr="00676EC3">
              <w:rPr>
                <w:b/>
                <w:i/>
              </w:rPr>
              <w:t>opfordrer Kommissionen og medlemsstaterne til at fremme en koordineret og omfattende tilgang til styrkelse af modstandsdygtighed og beredskab over for naturlige og menneskeskabte trusler, herunder cyberangreb og hybride trusler, rettet mod kritisk maritim offshore- og undersøisk infrastruktur samt havne;</w:t>
            </w:r>
          </w:p>
        </w:tc>
      </w:tr>
    </w:tbl>
    <w:p w14:paraId="6833055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860FB8E" w14:textId="77777777" w:rsidR="00B360F1" w:rsidRPr="00676EC3" w:rsidRDefault="00B360F1" w:rsidP="00B360F1">
      <w:r w:rsidRPr="00AD115F">
        <w:rPr>
          <w:rStyle w:val="HideTWBExt"/>
        </w:rPr>
        <w:t>&lt;/Amend&gt;</w:t>
      </w:r>
    </w:p>
    <w:p w14:paraId="2D5B08A5"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497</w:t>
      </w:r>
      <w:r w:rsidRPr="00AD115F">
        <w:rPr>
          <w:rStyle w:val="HideTWBExt"/>
          <w:b w:val="0"/>
        </w:rPr>
        <w:t>&lt;/NumAm&gt;</w:t>
      </w:r>
    </w:p>
    <w:p w14:paraId="18676AD9" w14:textId="77777777" w:rsidR="00B360F1" w:rsidRPr="00676EC3" w:rsidRDefault="00B360F1" w:rsidP="00B360F1">
      <w:pPr>
        <w:pStyle w:val="NormalBold"/>
      </w:pPr>
      <w:r w:rsidRPr="00AD115F">
        <w:rPr>
          <w:rStyle w:val="HideTWBExt"/>
          <w:b w:val="0"/>
        </w:rPr>
        <w:t>&lt;RepeatBlock-By&gt;&lt;Members&gt;</w:t>
      </w:r>
      <w:r w:rsidRPr="00676EC3">
        <w:t>Alberico Gambino</w:t>
      </w:r>
      <w:r w:rsidRPr="00AD115F">
        <w:rPr>
          <w:rStyle w:val="HideTWBExt"/>
          <w:b w:val="0"/>
        </w:rPr>
        <w:t>&lt;/Members&gt;</w:t>
      </w:r>
    </w:p>
    <w:p w14:paraId="527AD68E" w14:textId="77777777" w:rsidR="00B360F1" w:rsidRPr="00676EC3" w:rsidRDefault="00B360F1" w:rsidP="00B360F1">
      <w:pPr>
        <w:pStyle w:val="NormalBold"/>
      </w:pPr>
      <w:r w:rsidRPr="00AD115F">
        <w:rPr>
          <w:rStyle w:val="HideTWBExt"/>
          <w:b w:val="0"/>
        </w:rPr>
        <w:t>&lt;/RepeatBlock-By&gt;</w:t>
      </w:r>
    </w:p>
    <w:p w14:paraId="4D85E99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56018AF" w14:textId="77777777" w:rsidR="00B360F1" w:rsidRPr="00676EC3" w:rsidRDefault="00B360F1" w:rsidP="00B360F1">
      <w:pPr>
        <w:pStyle w:val="NormalBold"/>
      </w:pPr>
      <w:r w:rsidRPr="00AD115F">
        <w:rPr>
          <w:rStyle w:val="HideTWBExt"/>
          <w:b w:val="0"/>
        </w:rPr>
        <w:t>&lt;Article&gt;</w:t>
      </w:r>
      <w:r w:rsidRPr="00676EC3">
        <w:t>Punkt 24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3B95C4D" w14:textId="77777777" w:rsidTr="008578EB">
        <w:trPr>
          <w:trHeight w:hRule="exact" w:val="240"/>
          <w:jc w:val="center"/>
        </w:trPr>
        <w:tc>
          <w:tcPr>
            <w:tcW w:w="9752" w:type="dxa"/>
            <w:gridSpan w:val="2"/>
            <w:tcBorders>
              <w:top w:val="nil"/>
              <w:left w:val="nil"/>
              <w:bottom w:val="nil"/>
              <w:right w:val="nil"/>
            </w:tcBorders>
          </w:tcPr>
          <w:p w14:paraId="729FB395" w14:textId="77777777" w:rsidR="00B360F1" w:rsidRPr="00676EC3" w:rsidRDefault="00B360F1" w:rsidP="008578EB"/>
        </w:tc>
      </w:tr>
      <w:tr w:rsidR="00B360F1" w:rsidRPr="00676EC3" w14:paraId="56185EC4" w14:textId="77777777" w:rsidTr="008578EB">
        <w:trPr>
          <w:trHeight w:val="240"/>
          <w:jc w:val="center"/>
        </w:trPr>
        <w:tc>
          <w:tcPr>
            <w:tcW w:w="4876" w:type="dxa"/>
            <w:tcBorders>
              <w:top w:val="nil"/>
              <w:left w:val="nil"/>
              <w:bottom w:val="nil"/>
              <w:right w:val="nil"/>
            </w:tcBorders>
          </w:tcPr>
          <w:p w14:paraId="2916FBD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1C96443" w14:textId="77777777" w:rsidR="00B360F1" w:rsidRPr="00676EC3" w:rsidRDefault="00B360F1" w:rsidP="008578EB">
            <w:pPr>
              <w:pStyle w:val="AmColumnHeading"/>
            </w:pPr>
            <w:r w:rsidRPr="00676EC3">
              <w:t>Ændringsforslag</w:t>
            </w:r>
          </w:p>
        </w:tc>
      </w:tr>
      <w:tr w:rsidR="00B360F1" w:rsidRPr="00676EC3" w14:paraId="658670DA" w14:textId="77777777" w:rsidTr="008578EB">
        <w:trPr>
          <w:jc w:val="center"/>
        </w:trPr>
        <w:tc>
          <w:tcPr>
            <w:tcW w:w="4876" w:type="dxa"/>
            <w:tcBorders>
              <w:top w:val="nil"/>
              <w:left w:val="nil"/>
              <w:bottom w:val="nil"/>
              <w:right w:val="nil"/>
            </w:tcBorders>
          </w:tcPr>
          <w:p w14:paraId="7FF86BED" w14:textId="77777777" w:rsidR="00B360F1" w:rsidRPr="00676EC3" w:rsidRDefault="00B360F1" w:rsidP="008578EB">
            <w:pPr>
              <w:pStyle w:val="Normal6a"/>
            </w:pPr>
          </w:p>
        </w:tc>
        <w:tc>
          <w:tcPr>
            <w:tcW w:w="4876" w:type="dxa"/>
            <w:tcBorders>
              <w:top w:val="nil"/>
              <w:left w:val="nil"/>
              <w:bottom w:val="nil"/>
              <w:right w:val="nil"/>
            </w:tcBorders>
          </w:tcPr>
          <w:p w14:paraId="7851646C" w14:textId="77777777" w:rsidR="00B360F1" w:rsidRPr="00676EC3" w:rsidRDefault="00B360F1" w:rsidP="008578EB">
            <w:pPr>
              <w:pStyle w:val="Normal6a"/>
            </w:pPr>
            <w:r w:rsidRPr="00676EC3">
              <w:rPr>
                <w:b/>
                <w:i/>
              </w:rPr>
              <w:t>24b.</w:t>
            </w:r>
            <w:r w:rsidRPr="00676EC3">
              <w:tab/>
            </w:r>
            <w:r w:rsidRPr="00676EC3">
              <w:rPr>
                <w:b/>
                <w:i/>
              </w:rPr>
              <w:t>opfordrer Kommissionen og medlemsstaterne til at støtte en koordineret tilgang til modstandsdygtighed og beredskab over for naturlige og menneskeskabte trusler, herunder cyberangreb og hybride trusler, der påvirker kritisk maritim offshore- og undersøisk infrastruktur, samt havne;</w:t>
            </w:r>
          </w:p>
        </w:tc>
      </w:tr>
    </w:tbl>
    <w:p w14:paraId="71A4518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7D7BACC" w14:textId="77777777" w:rsidR="00B360F1" w:rsidRPr="00676EC3" w:rsidRDefault="00B360F1" w:rsidP="00B360F1">
      <w:r w:rsidRPr="00AD115F">
        <w:rPr>
          <w:rStyle w:val="HideTWBExt"/>
        </w:rPr>
        <w:t>&lt;/Amend&gt;</w:t>
      </w:r>
    </w:p>
    <w:p w14:paraId="720F5C44"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498</w:t>
      </w:r>
      <w:r w:rsidRPr="00AD115F">
        <w:rPr>
          <w:rStyle w:val="HideTWBExt"/>
          <w:b w:val="0"/>
        </w:rPr>
        <w:t>&lt;/NumAm&gt;</w:t>
      </w:r>
    </w:p>
    <w:p w14:paraId="5253969C"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6BC5CCE4" w14:textId="77777777" w:rsidR="00B360F1" w:rsidRPr="00676EC3" w:rsidRDefault="00B360F1" w:rsidP="00B360F1">
      <w:pPr>
        <w:pStyle w:val="NormalBold"/>
      </w:pPr>
      <w:r w:rsidRPr="00AD115F">
        <w:rPr>
          <w:rStyle w:val="HideTWBExt"/>
          <w:b w:val="0"/>
        </w:rPr>
        <w:t>&lt;/RepeatBlock-By&gt;</w:t>
      </w:r>
    </w:p>
    <w:p w14:paraId="1E52281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0D8A524" w14:textId="77777777" w:rsidR="00B360F1" w:rsidRPr="00676EC3" w:rsidRDefault="00B360F1" w:rsidP="00B360F1">
      <w:pPr>
        <w:pStyle w:val="NormalBold"/>
      </w:pPr>
      <w:r w:rsidRPr="00AD115F">
        <w:rPr>
          <w:rStyle w:val="HideTWBExt"/>
          <w:b w:val="0"/>
        </w:rPr>
        <w:t>&lt;Article&gt;</w:t>
      </w:r>
      <w:r w:rsidRPr="00676EC3">
        <w:t>Punkt 24 c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B4E4ECC" w14:textId="77777777" w:rsidTr="008578EB">
        <w:trPr>
          <w:trHeight w:hRule="exact" w:val="240"/>
          <w:jc w:val="center"/>
        </w:trPr>
        <w:tc>
          <w:tcPr>
            <w:tcW w:w="9752" w:type="dxa"/>
            <w:gridSpan w:val="2"/>
            <w:tcBorders>
              <w:top w:val="nil"/>
              <w:left w:val="nil"/>
              <w:bottom w:val="nil"/>
              <w:right w:val="nil"/>
            </w:tcBorders>
          </w:tcPr>
          <w:p w14:paraId="2244250E" w14:textId="77777777" w:rsidR="00B360F1" w:rsidRPr="00676EC3" w:rsidRDefault="00B360F1" w:rsidP="008578EB"/>
        </w:tc>
      </w:tr>
      <w:tr w:rsidR="00B360F1" w:rsidRPr="00676EC3" w14:paraId="430CFE20" w14:textId="77777777" w:rsidTr="008578EB">
        <w:trPr>
          <w:trHeight w:val="240"/>
          <w:jc w:val="center"/>
        </w:trPr>
        <w:tc>
          <w:tcPr>
            <w:tcW w:w="4876" w:type="dxa"/>
            <w:tcBorders>
              <w:top w:val="nil"/>
              <w:left w:val="nil"/>
              <w:bottom w:val="nil"/>
              <w:right w:val="nil"/>
            </w:tcBorders>
          </w:tcPr>
          <w:p w14:paraId="7631B13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B6955C9" w14:textId="77777777" w:rsidR="00B360F1" w:rsidRPr="00676EC3" w:rsidRDefault="00B360F1" w:rsidP="008578EB">
            <w:pPr>
              <w:pStyle w:val="AmColumnHeading"/>
            </w:pPr>
            <w:r w:rsidRPr="00676EC3">
              <w:t>Ændringsforslag</w:t>
            </w:r>
          </w:p>
        </w:tc>
      </w:tr>
      <w:tr w:rsidR="00B360F1" w:rsidRPr="00676EC3" w14:paraId="3A8368ED" w14:textId="77777777" w:rsidTr="008578EB">
        <w:trPr>
          <w:jc w:val="center"/>
        </w:trPr>
        <w:tc>
          <w:tcPr>
            <w:tcW w:w="4876" w:type="dxa"/>
            <w:tcBorders>
              <w:top w:val="nil"/>
              <w:left w:val="nil"/>
              <w:bottom w:val="nil"/>
              <w:right w:val="nil"/>
            </w:tcBorders>
          </w:tcPr>
          <w:p w14:paraId="647DE013" w14:textId="77777777" w:rsidR="00B360F1" w:rsidRPr="00676EC3" w:rsidRDefault="00B360F1" w:rsidP="008578EB">
            <w:pPr>
              <w:pStyle w:val="Normal6a"/>
            </w:pPr>
          </w:p>
        </w:tc>
        <w:tc>
          <w:tcPr>
            <w:tcW w:w="4876" w:type="dxa"/>
            <w:tcBorders>
              <w:top w:val="nil"/>
              <w:left w:val="nil"/>
              <w:bottom w:val="nil"/>
              <w:right w:val="nil"/>
            </w:tcBorders>
          </w:tcPr>
          <w:p w14:paraId="4C0A198F" w14:textId="77777777" w:rsidR="00B360F1" w:rsidRPr="00676EC3" w:rsidRDefault="00B360F1" w:rsidP="008578EB">
            <w:pPr>
              <w:pStyle w:val="Normal6a"/>
            </w:pPr>
            <w:r w:rsidRPr="00676EC3">
              <w:rPr>
                <w:b/>
                <w:i/>
              </w:rPr>
              <w:t>24c.</w:t>
            </w:r>
            <w:r w:rsidRPr="00676EC3">
              <w:tab/>
            </w:r>
            <w:r w:rsidRPr="00676EC3">
              <w:rPr>
                <w:b/>
                <w:i/>
              </w:rPr>
              <w:t>understreger behovet for at styrke samarbejdet om maritim situationsbevidsthed og beskyttelsen af strategiske søveje for kommunikation samt maritim og undersøisk infrastruktur for at bidrage til regional stabilitet og økonomisk sikkerhed; glæder sig over den mulige fastlæggelse af et europæisk forsvarsprojekt af fælles interesse, der omhandler integreret forsvar af havområder og havbunden;</w:t>
            </w:r>
          </w:p>
        </w:tc>
      </w:tr>
    </w:tbl>
    <w:p w14:paraId="5E5D2E1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7BE8BC3" w14:textId="77777777" w:rsidR="00B360F1" w:rsidRPr="00676EC3" w:rsidRDefault="00B360F1" w:rsidP="00B360F1">
      <w:r w:rsidRPr="00AD115F">
        <w:rPr>
          <w:rStyle w:val="HideTWBExt"/>
        </w:rPr>
        <w:t>&lt;/Amend&gt;</w:t>
      </w:r>
    </w:p>
    <w:p w14:paraId="70035A62"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499</w:t>
      </w:r>
      <w:r w:rsidRPr="00AD115F">
        <w:rPr>
          <w:rStyle w:val="HideTWBExt"/>
          <w:b w:val="0"/>
        </w:rPr>
        <w:t>&lt;/NumAm&gt;</w:t>
      </w:r>
    </w:p>
    <w:p w14:paraId="4BAF4FE5" w14:textId="77777777" w:rsidR="00B360F1" w:rsidRPr="00676EC3" w:rsidRDefault="00B360F1" w:rsidP="00B360F1">
      <w:pPr>
        <w:pStyle w:val="NormalBold"/>
      </w:pPr>
      <w:r w:rsidRPr="00AD115F">
        <w:rPr>
          <w:rStyle w:val="HideTWBExt"/>
          <w:b w:val="0"/>
        </w:rPr>
        <w:t>&lt;RepeatBlock-By&gt;&lt;Members&gt;</w:t>
      </w:r>
      <w:r w:rsidRPr="00676EC3">
        <w:t>Alberico Gambino</w:t>
      </w:r>
      <w:r w:rsidRPr="00AD115F">
        <w:rPr>
          <w:rStyle w:val="HideTWBExt"/>
          <w:b w:val="0"/>
        </w:rPr>
        <w:t>&lt;/Members&gt;</w:t>
      </w:r>
    </w:p>
    <w:p w14:paraId="1F98EC6B" w14:textId="77777777" w:rsidR="00B360F1" w:rsidRPr="00676EC3" w:rsidRDefault="00B360F1" w:rsidP="00B360F1">
      <w:pPr>
        <w:pStyle w:val="NormalBold"/>
      </w:pPr>
      <w:r w:rsidRPr="00AD115F">
        <w:rPr>
          <w:rStyle w:val="HideTWBExt"/>
          <w:b w:val="0"/>
        </w:rPr>
        <w:t>&lt;/RepeatBlock-By&gt;</w:t>
      </w:r>
    </w:p>
    <w:p w14:paraId="48B291BF"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58E342B" w14:textId="77777777" w:rsidR="00B360F1" w:rsidRPr="00676EC3" w:rsidRDefault="00B360F1" w:rsidP="00B360F1">
      <w:pPr>
        <w:pStyle w:val="NormalBold"/>
      </w:pPr>
      <w:r w:rsidRPr="00AD115F">
        <w:rPr>
          <w:rStyle w:val="HideTWBExt"/>
          <w:b w:val="0"/>
        </w:rPr>
        <w:t>&lt;Article&gt;</w:t>
      </w:r>
      <w:r w:rsidRPr="00676EC3">
        <w:t>Punkt 24 c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B185213" w14:textId="77777777" w:rsidTr="008578EB">
        <w:trPr>
          <w:trHeight w:hRule="exact" w:val="240"/>
          <w:jc w:val="center"/>
        </w:trPr>
        <w:tc>
          <w:tcPr>
            <w:tcW w:w="9752" w:type="dxa"/>
            <w:gridSpan w:val="2"/>
            <w:tcBorders>
              <w:top w:val="nil"/>
              <w:left w:val="nil"/>
              <w:bottom w:val="nil"/>
              <w:right w:val="nil"/>
            </w:tcBorders>
          </w:tcPr>
          <w:p w14:paraId="3B73F8B0" w14:textId="77777777" w:rsidR="00B360F1" w:rsidRPr="00676EC3" w:rsidRDefault="00B360F1" w:rsidP="008578EB"/>
        </w:tc>
      </w:tr>
      <w:tr w:rsidR="00B360F1" w:rsidRPr="00676EC3" w14:paraId="35C64D0A" w14:textId="77777777" w:rsidTr="008578EB">
        <w:trPr>
          <w:trHeight w:val="240"/>
          <w:jc w:val="center"/>
        </w:trPr>
        <w:tc>
          <w:tcPr>
            <w:tcW w:w="4876" w:type="dxa"/>
            <w:tcBorders>
              <w:top w:val="nil"/>
              <w:left w:val="nil"/>
              <w:bottom w:val="nil"/>
              <w:right w:val="nil"/>
            </w:tcBorders>
          </w:tcPr>
          <w:p w14:paraId="1F11907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FDF54D4" w14:textId="77777777" w:rsidR="00B360F1" w:rsidRPr="00676EC3" w:rsidRDefault="00B360F1" w:rsidP="008578EB">
            <w:pPr>
              <w:pStyle w:val="AmColumnHeading"/>
            </w:pPr>
            <w:r w:rsidRPr="00676EC3">
              <w:t>Ændringsforslag</w:t>
            </w:r>
          </w:p>
        </w:tc>
      </w:tr>
      <w:tr w:rsidR="00B360F1" w:rsidRPr="00676EC3" w14:paraId="4A2937D1" w14:textId="77777777" w:rsidTr="008578EB">
        <w:trPr>
          <w:jc w:val="center"/>
        </w:trPr>
        <w:tc>
          <w:tcPr>
            <w:tcW w:w="4876" w:type="dxa"/>
            <w:tcBorders>
              <w:top w:val="nil"/>
              <w:left w:val="nil"/>
              <w:bottom w:val="nil"/>
              <w:right w:val="nil"/>
            </w:tcBorders>
          </w:tcPr>
          <w:p w14:paraId="13865493" w14:textId="77777777" w:rsidR="00B360F1" w:rsidRPr="00676EC3" w:rsidRDefault="00B360F1" w:rsidP="008578EB">
            <w:pPr>
              <w:pStyle w:val="Normal6a"/>
            </w:pPr>
          </w:p>
        </w:tc>
        <w:tc>
          <w:tcPr>
            <w:tcW w:w="4876" w:type="dxa"/>
            <w:tcBorders>
              <w:top w:val="nil"/>
              <w:left w:val="nil"/>
              <w:bottom w:val="nil"/>
              <w:right w:val="nil"/>
            </w:tcBorders>
          </w:tcPr>
          <w:p w14:paraId="23673A03" w14:textId="77777777" w:rsidR="00B360F1" w:rsidRPr="00676EC3" w:rsidRDefault="00B360F1" w:rsidP="008578EB">
            <w:pPr>
              <w:pStyle w:val="Normal6a"/>
            </w:pPr>
            <w:r w:rsidRPr="00676EC3">
              <w:rPr>
                <w:b/>
                <w:i/>
              </w:rPr>
              <w:t>24c.</w:t>
            </w:r>
            <w:r w:rsidRPr="00676EC3">
              <w:tab/>
            </w:r>
            <w:r w:rsidRPr="00676EC3">
              <w:rPr>
                <w:b/>
                <w:i/>
              </w:rPr>
              <w:t>understreger behovet for at styrke samarbejdet om maritim situationsbevidsthed og beskyttelsen af strategiske søveje for kommunikation samt maritim og undersøisk infrastruktur for at bidrage til regional stabilitet og økonomisk sikkerhed; glæder sig over den mulige fastlæggelse af et europæisk forsvarsprojekt af fælles interesse, der omhandler integreret forsvar af havområder og havbunden;</w:t>
            </w:r>
          </w:p>
        </w:tc>
      </w:tr>
    </w:tbl>
    <w:p w14:paraId="2A4F25A4"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963E0D1" w14:textId="77777777" w:rsidR="00B360F1" w:rsidRPr="00676EC3" w:rsidRDefault="00B360F1" w:rsidP="00B360F1">
      <w:r w:rsidRPr="00AD115F">
        <w:rPr>
          <w:rStyle w:val="HideTWBExt"/>
        </w:rPr>
        <w:t>&lt;/Amend&gt;</w:t>
      </w:r>
    </w:p>
    <w:p w14:paraId="425A25E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500</w:t>
      </w:r>
      <w:r w:rsidRPr="00AD115F">
        <w:rPr>
          <w:rStyle w:val="HideTWBExt"/>
          <w:b w:val="0"/>
        </w:rPr>
        <w:t>&lt;/NumAm&gt;</w:t>
      </w:r>
    </w:p>
    <w:p w14:paraId="176D82D0" w14:textId="77777777" w:rsidR="00B360F1" w:rsidRPr="00676EC3" w:rsidRDefault="00B360F1" w:rsidP="00B360F1">
      <w:pPr>
        <w:pStyle w:val="NormalBold"/>
      </w:pPr>
      <w:r w:rsidRPr="00AD115F">
        <w:rPr>
          <w:rStyle w:val="HideTWBExt"/>
          <w:b w:val="0"/>
        </w:rPr>
        <w:t>&lt;RepeatBlock-By&gt;&lt;Members&gt;</w:t>
      </w:r>
      <w:r w:rsidRPr="00676EC3">
        <w:t>Silvia Sardone, Susanna Ceccardi, Hermann Tertsch</w:t>
      </w:r>
      <w:r w:rsidRPr="00AD115F">
        <w:rPr>
          <w:rStyle w:val="HideTWBExt"/>
          <w:b w:val="0"/>
        </w:rPr>
        <w:t>&lt;/Members&gt;</w:t>
      </w:r>
    </w:p>
    <w:p w14:paraId="5F402241" w14:textId="77777777" w:rsidR="00B360F1" w:rsidRPr="00676EC3" w:rsidRDefault="00B360F1" w:rsidP="00B360F1">
      <w:pPr>
        <w:pStyle w:val="NormalBold"/>
      </w:pPr>
      <w:r w:rsidRPr="00AD115F">
        <w:rPr>
          <w:rStyle w:val="HideTWBExt"/>
          <w:b w:val="0"/>
        </w:rPr>
        <w:t>&lt;/RepeatBlock-By&gt;</w:t>
      </w:r>
    </w:p>
    <w:p w14:paraId="3A6EF66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DEF7847" w14:textId="77777777" w:rsidR="00B360F1" w:rsidRPr="00676EC3" w:rsidRDefault="00B360F1" w:rsidP="00B360F1">
      <w:pPr>
        <w:pStyle w:val="NormalBold"/>
      </w:pPr>
      <w:r w:rsidRPr="00AD115F">
        <w:rPr>
          <w:rStyle w:val="HideTWBExt"/>
          <w:b w:val="0"/>
        </w:rPr>
        <w:t>&lt;Article&gt;</w:t>
      </w:r>
      <w:r w:rsidRPr="00676EC3">
        <w:t>Punkt 25</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343403F" w14:textId="77777777" w:rsidTr="008578EB">
        <w:trPr>
          <w:trHeight w:hRule="exact" w:val="240"/>
          <w:jc w:val="center"/>
        </w:trPr>
        <w:tc>
          <w:tcPr>
            <w:tcW w:w="9752" w:type="dxa"/>
            <w:gridSpan w:val="2"/>
            <w:tcBorders>
              <w:top w:val="nil"/>
              <w:left w:val="nil"/>
              <w:bottom w:val="nil"/>
              <w:right w:val="nil"/>
            </w:tcBorders>
          </w:tcPr>
          <w:p w14:paraId="76E611BC" w14:textId="77777777" w:rsidR="00B360F1" w:rsidRPr="00676EC3" w:rsidRDefault="00B360F1" w:rsidP="008578EB"/>
        </w:tc>
      </w:tr>
      <w:tr w:rsidR="00B360F1" w:rsidRPr="00676EC3" w14:paraId="7E041A7E" w14:textId="77777777" w:rsidTr="008578EB">
        <w:trPr>
          <w:trHeight w:val="240"/>
          <w:jc w:val="center"/>
        </w:trPr>
        <w:tc>
          <w:tcPr>
            <w:tcW w:w="4876" w:type="dxa"/>
            <w:tcBorders>
              <w:top w:val="nil"/>
              <w:left w:val="nil"/>
              <w:bottom w:val="nil"/>
              <w:right w:val="nil"/>
            </w:tcBorders>
          </w:tcPr>
          <w:p w14:paraId="7604A0E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A9DAD0A" w14:textId="77777777" w:rsidR="00B360F1" w:rsidRPr="00676EC3" w:rsidRDefault="00B360F1" w:rsidP="008578EB">
            <w:pPr>
              <w:pStyle w:val="AmColumnHeading"/>
            </w:pPr>
            <w:r w:rsidRPr="00676EC3">
              <w:t>Ændringsforslag</w:t>
            </w:r>
          </w:p>
        </w:tc>
      </w:tr>
      <w:tr w:rsidR="00B360F1" w:rsidRPr="00676EC3" w14:paraId="3A0D3EE5" w14:textId="77777777" w:rsidTr="008578EB">
        <w:trPr>
          <w:jc w:val="center"/>
        </w:trPr>
        <w:tc>
          <w:tcPr>
            <w:tcW w:w="4876" w:type="dxa"/>
            <w:tcBorders>
              <w:top w:val="nil"/>
              <w:left w:val="nil"/>
              <w:bottom w:val="nil"/>
              <w:right w:val="nil"/>
            </w:tcBorders>
          </w:tcPr>
          <w:p w14:paraId="7E794702" w14:textId="77777777" w:rsidR="00B360F1" w:rsidRPr="00676EC3" w:rsidRDefault="00B360F1" w:rsidP="008578EB">
            <w:pPr>
              <w:pStyle w:val="Normal6a"/>
            </w:pPr>
            <w:r w:rsidRPr="00676EC3">
              <w:rPr>
                <w:b/>
                <w:i/>
              </w:rPr>
              <w:t>25.</w:t>
            </w:r>
            <w:r w:rsidRPr="00676EC3">
              <w:tab/>
            </w:r>
            <w:r w:rsidRPr="00676EC3">
              <w:rPr>
                <w:b/>
                <w:i/>
              </w:rPr>
              <w:t>understreger, at migration er et flerdimensionelt fænomen, der skal tackles gennem en omfattende, rettighedsbaseret og menneskecentreret tilgang;</w:t>
            </w:r>
          </w:p>
        </w:tc>
        <w:tc>
          <w:tcPr>
            <w:tcW w:w="4876" w:type="dxa"/>
            <w:tcBorders>
              <w:top w:val="nil"/>
              <w:left w:val="nil"/>
              <w:bottom w:val="nil"/>
              <w:right w:val="nil"/>
            </w:tcBorders>
          </w:tcPr>
          <w:p w14:paraId="0DA62605" w14:textId="77777777" w:rsidR="00B360F1" w:rsidRPr="00676EC3" w:rsidRDefault="00B360F1" w:rsidP="008578EB">
            <w:pPr>
              <w:pStyle w:val="Normal6a"/>
            </w:pPr>
            <w:r w:rsidRPr="00676EC3">
              <w:rPr>
                <w:b/>
                <w:i/>
              </w:rPr>
              <w:t>udgår</w:t>
            </w:r>
          </w:p>
        </w:tc>
      </w:tr>
    </w:tbl>
    <w:p w14:paraId="2932B00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898F343" w14:textId="77777777" w:rsidR="00B360F1" w:rsidRPr="00676EC3" w:rsidRDefault="00B360F1" w:rsidP="00B360F1">
      <w:r w:rsidRPr="00AD115F">
        <w:rPr>
          <w:rStyle w:val="HideTWBExt"/>
        </w:rPr>
        <w:t>&lt;/Amend&gt;</w:t>
      </w:r>
    </w:p>
    <w:p w14:paraId="0ED5604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501</w:t>
      </w:r>
      <w:r w:rsidRPr="00AD115F">
        <w:rPr>
          <w:rStyle w:val="HideTWBExt"/>
          <w:b w:val="0"/>
        </w:rPr>
        <w:t>&lt;/NumAm&gt;</w:t>
      </w:r>
    </w:p>
    <w:p w14:paraId="2ADAB3EC"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23352673"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4910C8B8" w14:textId="77777777" w:rsidR="00B360F1" w:rsidRPr="00676EC3" w:rsidRDefault="00B360F1" w:rsidP="00B360F1">
      <w:pPr>
        <w:pStyle w:val="NormalBold"/>
      </w:pPr>
      <w:r w:rsidRPr="00AD115F">
        <w:rPr>
          <w:rStyle w:val="HideTWBExt"/>
          <w:b w:val="0"/>
        </w:rPr>
        <w:t>&lt;/RepeatBlock-By&gt;</w:t>
      </w:r>
    </w:p>
    <w:p w14:paraId="23F1048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0466B2E" w14:textId="77777777" w:rsidR="00B360F1" w:rsidRPr="00676EC3" w:rsidRDefault="00B360F1" w:rsidP="00B360F1">
      <w:pPr>
        <w:pStyle w:val="NormalBold"/>
      </w:pPr>
      <w:r w:rsidRPr="00AD115F">
        <w:rPr>
          <w:rStyle w:val="HideTWBExt"/>
          <w:b w:val="0"/>
        </w:rPr>
        <w:t>&lt;Article&gt;</w:t>
      </w:r>
      <w:r w:rsidRPr="00676EC3">
        <w:t>Punkt 25</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9E4AF4B" w14:textId="77777777" w:rsidTr="008578EB">
        <w:trPr>
          <w:trHeight w:hRule="exact" w:val="240"/>
          <w:jc w:val="center"/>
        </w:trPr>
        <w:tc>
          <w:tcPr>
            <w:tcW w:w="9752" w:type="dxa"/>
            <w:gridSpan w:val="2"/>
            <w:tcBorders>
              <w:top w:val="nil"/>
              <w:left w:val="nil"/>
              <w:bottom w:val="nil"/>
              <w:right w:val="nil"/>
            </w:tcBorders>
          </w:tcPr>
          <w:p w14:paraId="588AA4E4" w14:textId="77777777" w:rsidR="00B360F1" w:rsidRPr="00676EC3" w:rsidRDefault="00B360F1" w:rsidP="008578EB"/>
        </w:tc>
      </w:tr>
      <w:tr w:rsidR="00B360F1" w:rsidRPr="00676EC3" w14:paraId="6BE16C2C" w14:textId="77777777" w:rsidTr="008578EB">
        <w:trPr>
          <w:trHeight w:val="240"/>
          <w:jc w:val="center"/>
        </w:trPr>
        <w:tc>
          <w:tcPr>
            <w:tcW w:w="4876" w:type="dxa"/>
            <w:tcBorders>
              <w:top w:val="nil"/>
              <w:left w:val="nil"/>
              <w:bottom w:val="nil"/>
              <w:right w:val="nil"/>
            </w:tcBorders>
          </w:tcPr>
          <w:p w14:paraId="3525C2B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4AC951F" w14:textId="77777777" w:rsidR="00B360F1" w:rsidRPr="00676EC3" w:rsidRDefault="00B360F1" w:rsidP="008578EB">
            <w:pPr>
              <w:pStyle w:val="AmColumnHeading"/>
            </w:pPr>
            <w:r w:rsidRPr="00676EC3">
              <w:t>Ændringsforslag</w:t>
            </w:r>
          </w:p>
        </w:tc>
      </w:tr>
      <w:tr w:rsidR="00B360F1" w:rsidRPr="00676EC3" w14:paraId="76856F75" w14:textId="77777777" w:rsidTr="008578EB">
        <w:trPr>
          <w:jc w:val="center"/>
        </w:trPr>
        <w:tc>
          <w:tcPr>
            <w:tcW w:w="4876" w:type="dxa"/>
            <w:tcBorders>
              <w:top w:val="nil"/>
              <w:left w:val="nil"/>
              <w:bottom w:val="nil"/>
              <w:right w:val="nil"/>
            </w:tcBorders>
          </w:tcPr>
          <w:p w14:paraId="41FFD0BD" w14:textId="77777777" w:rsidR="00B360F1" w:rsidRPr="00676EC3" w:rsidRDefault="00B360F1" w:rsidP="008578EB">
            <w:pPr>
              <w:pStyle w:val="Normal6a"/>
            </w:pPr>
            <w:r w:rsidRPr="00676EC3">
              <w:t>25.</w:t>
            </w:r>
            <w:r w:rsidRPr="00676EC3">
              <w:tab/>
              <w:t>understreger, at migration er et flerdimensionelt fænomen, der skal tackles gennem en omfattende, rettighedsbaseret og menneskecentreret tilgang;</w:t>
            </w:r>
          </w:p>
        </w:tc>
        <w:tc>
          <w:tcPr>
            <w:tcW w:w="4876" w:type="dxa"/>
            <w:tcBorders>
              <w:top w:val="nil"/>
              <w:left w:val="nil"/>
              <w:bottom w:val="nil"/>
              <w:right w:val="nil"/>
            </w:tcBorders>
          </w:tcPr>
          <w:p w14:paraId="0DF7CD23" w14:textId="77777777" w:rsidR="00B360F1" w:rsidRPr="00676EC3" w:rsidRDefault="00B360F1" w:rsidP="008578EB">
            <w:pPr>
              <w:pStyle w:val="Normal6a"/>
            </w:pPr>
            <w:r w:rsidRPr="00676EC3">
              <w:t>25.</w:t>
            </w:r>
            <w:r w:rsidRPr="00676EC3">
              <w:tab/>
              <w:t>understreger, at migration er et flerdimensionelt fænomen, der skal tackles gennem en omfattende, rettighedsbaseret og menneskecentreret tilgang;</w:t>
            </w:r>
            <w:r w:rsidRPr="00676EC3">
              <w:rPr>
                <w:b/>
                <w:i/>
              </w:rPr>
              <w:t> minder om, at princippet om non-refoulement er bindende for alle stater i henhold til folkeretten; opfordrer EU og dets medlemsstater til at sikre, at ingen EU-finansiering, samarbejdsaftale eller operationel ordning med tredjelande bidrager til krænkelser af retten til at søge asyl eller resulterer i kollektiv udvisning; minder om, at forpligtelsen til at yde bistand til personer i havsnød er en ubetinget forpligtelse i henhold til folkeretten, der er bindende for alle fartøjer og stater, og fordømmer enhver politik eller finansieringsordning, der hindrer eller kriminaliserer overholdelsen af denne forpligtelse; opfordrer til en betydelig stigning i antallet af lovlige adgangsveje for migration, herunder gennem familiesammenføring, genbosættelse, humanitære korridorer og tilgængelige ordninger for arbejdskraftens mobilitet;</w:t>
            </w:r>
          </w:p>
        </w:tc>
      </w:tr>
    </w:tbl>
    <w:p w14:paraId="7811E11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0F57730" w14:textId="77777777" w:rsidR="00B360F1" w:rsidRPr="00676EC3" w:rsidRDefault="00B360F1" w:rsidP="00B360F1">
      <w:r w:rsidRPr="00AD115F">
        <w:rPr>
          <w:rStyle w:val="HideTWBExt"/>
        </w:rPr>
        <w:t>&lt;/Amend&gt;</w:t>
      </w:r>
    </w:p>
    <w:p w14:paraId="531ADF3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502</w:t>
      </w:r>
      <w:r w:rsidRPr="00AD115F">
        <w:rPr>
          <w:rStyle w:val="HideTWBExt"/>
          <w:b w:val="0"/>
        </w:rPr>
        <w:t>&lt;/NumAm&gt;</w:t>
      </w:r>
    </w:p>
    <w:p w14:paraId="48F3142E" w14:textId="77777777" w:rsidR="00B360F1" w:rsidRPr="00676EC3" w:rsidRDefault="00B360F1" w:rsidP="00B360F1">
      <w:pPr>
        <w:pStyle w:val="NormalBold"/>
      </w:pPr>
      <w:r w:rsidRPr="00AD115F">
        <w:rPr>
          <w:rStyle w:val="HideTWBExt"/>
          <w:b w:val="0"/>
        </w:rPr>
        <w:t>&lt;RepeatBlock-By&gt;&lt;Members&gt;</w:t>
      </w:r>
      <w:r w:rsidRPr="00676EC3">
        <w:t>Francisco José Millán Mon</w:t>
      </w:r>
      <w:r w:rsidRPr="00AD115F">
        <w:rPr>
          <w:rStyle w:val="HideTWBExt"/>
          <w:b w:val="0"/>
        </w:rPr>
        <w:t>&lt;/Members&gt;</w:t>
      </w:r>
    </w:p>
    <w:p w14:paraId="305A0D91" w14:textId="77777777" w:rsidR="00B360F1" w:rsidRPr="00676EC3" w:rsidRDefault="00B360F1" w:rsidP="00B360F1">
      <w:pPr>
        <w:pStyle w:val="NormalBold"/>
      </w:pPr>
      <w:r w:rsidRPr="00AD115F">
        <w:rPr>
          <w:rStyle w:val="HideTWBExt"/>
          <w:b w:val="0"/>
        </w:rPr>
        <w:t>&lt;/RepeatBlock-By&gt;</w:t>
      </w:r>
    </w:p>
    <w:p w14:paraId="09C739E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B047482" w14:textId="77777777" w:rsidR="00B360F1" w:rsidRPr="00676EC3" w:rsidRDefault="00B360F1" w:rsidP="00B360F1">
      <w:pPr>
        <w:pStyle w:val="NormalBold"/>
      </w:pPr>
      <w:r w:rsidRPr="00AD115F">
        <w:rPr>
          <w:rStyle w:val="HideTWBExt"/>
          <w:b w:val="0"/>
        </w:rPr>
        <w:t>&lt;Article&gt;</w:t>
      </w:r>
      <w:r w:rsidRPr="00676EC3">
        <w:t>Punkt 25</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F52CA0D" w14:textId="77777777" w:rsidTr="008578EB">
        <w:trPr>
          <w:trHeight w:hRule="exact" w:val="240"/>
          <w:jc w:val="center"/>
        </w:trPr>
        <w:tc>
          <w:tcPr>
            <w:tcW w:w="9752" w:type="dxa"/>
            <w:gridSpan w:val="2"/>
            <w:tcBorders>
              <w:top w:val="nil"/>
              <w:left w:val="nil"/>
              <w:bottom w:val="nil"/>
              <w:right w:val="nil"/>
            </w:tcBorders>
          </w:tcPr>
          <w:p w14:paraId="34F67E29" w14:textId="77777777" w:rsidR="00B360F1" w:rsidRPr="00676EC3" w:rsidRDefault="00B360F1" w:rsidP="008578EB"/>
        </w:tc>
      </w:tr>
      <w:tr w:rsidR="00B360F1" w:rsidRPr="00676EC3" w14:paraId="0D9F118B" w14:textId="77777777" w:rsidTr="008578EB">
        <w:trPr>
          <w:trHeight w:val="240"/>
          <w:jc w:val="center"/>
        </w:trPr>
        <w:tc>
          <w:tcPr>
            <w:tcW w:w="4876" w:type="dxa"/>
            <w:tcBorders>
              <w:top w:val="nil"/>
              <w:left w:val="nil"/>
              <w:bottom w:val="nil"/>
              <w:right w:val="nil"/>
            </w:tcBorders>
          </w:tcPr>
          <w:p w14:paraId="561E48C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2DB2ECB" w14:textId="77777777" w:rsidR="00B360F1" w:rsidRPr="00676EC3" w:rsidRDefault="00B360F1" w:rsidP="008578EB">
            <w:pPr>
              <w:pStyle w:val="AmColumnHeading"/>
            </w:pPr>
            <w:r w:rsidRPr="00676EC3">
              <w:t>Ændringsforslag</w:t>
            </w:r>
          </w:p>
        </w:tc>
      </w:tr>
      <w:tr w:rsidR="00B360F1" w:rsidRPr="00676EC3" w14:paraId="79CF20F0" w14:textId="77777777" w:rsidTr="008578EB">
        <w:trPr>
          <w:jc w:val="center"/>
        </w:trPr>
        <w:tc>
          <w:tcPr>
            <w:tcW w:w="4876" w:type="dxa"/>
            <w:tcBorders>
              <w:top w:val="nil"/>
              <w:left w:val="nil"/>
              <w:bottom w:val="nil"/>
              <w:right w:val="nil"/>
            </w:tcBorders>
          </w:tcPr>
          <w:p w14:paraId="2A70B546" w14:textId="77777777" w:rsidR="00B360F1" w:rsidRPr="00676EC3" w:rsidRDefault="00B360F1" w:rsidP="008578EB">
            <w:pPr>
              <w:pStyle w:val="Normal6a"/>
            </w:pPr>
            <w:r w:rsidRPr="00676EC3">
              <w:t>25.</w:t>
            </w:r>
            <w:r w:rsidRPr="00676EC3">
              <w:tab/>
              <w:t>understreger, at migration er et flerdimensionelt fænomen, der skal tackles gennem en omfattende, rettighedsbaseret og menneskecentreret tilgang;</w:t>
            </w:r>
          </w:p>
        </w:tc>
        <w:tc>
          <w:tcPr>
            <w:tcW w:w="4876" w:type="dxa"/>
            <w:tcBorders>
              <w:top w:val="nil"/>
              <w:left w:val="nil"/>
              <w:bottom w:val="nil"/>
              <w:right w:val="nil"/>
            </w:tcBorders>
          </w:tcPr>
          <w:p w14:paraId="40E7059D" w14:textId="18CE799F" w:rsidR="00B360F1" w:rsidRPr="00676EC3" w:rsidRDefault="00B360F1" w:rsidP="008578EB">
            <w:pPr>
              <w:pStyle w:val="Normal6a"/>
            </w:pPr>
            <w:r w:rsidRPr="00676EC3">
              <w:t>25.</w:t>
            </w:r>
            <w:r w:rsidRPr="00676EC3">
              <w:tab/>
              <w:t>understreger, at migration er et flerdimensionelt fænomen, der skal tackles gennem en omfattende, rettighedsbaseret og menneskecentreret tilgang og</w:t>
            </w:r>
            <w:r w:rsidRPr="00676EC3">
              <w:rPr>
                <w:b/>
                <w:i/>
              </w:rPr>
              <w:t xml:space="preserve"> rummer aspekter fra grænseforvaltning over tilbagetagelse til genbosætning og andre legale måder at beskytte arbejdskraften på og sikre dens mobilitet</w:t>
            </w:r>
            <w:r w:rsidRPr="00676EC3">
              <w:t xml:space="preserve">; </w:t>
            </w:r>
            <w:r w:rsidRPr="00676EC3">
              <w:rPr>
                <w:b/>
                <w:i/>
              </w:rPr>
              <w:t>peger på, at Unionen som led i denne helhedsorienterede tilgang bør gøre brug af alle til rådighed værende instrumenter </w:t>
            </w:r>
            <w:r w:rsidR="00D443F5" w:rsidRPr="00676EC3">
              <w:rPr>
                <w:b/>
                <w:i/>
              </w:rPr>
              <w:t xml:space="preserve">– </w:t>
            </w:r>
            <w:r w:rsidRPr="00676EC3">
              <w:rPr>
                <w:b/>
                <w:i/>
              </w:rPr>
              <w:t xml:space="preserve">herunder incitamenter i forskellige sektorer og på forskellige områder såsom visumpolitik, den internationale handel og udviklingsstøtte </w:t>
            </w:r>
            <w:r w:rsidR="00D443F5" w:rsidRPr="00676EC3">
              <w:rPr>
                <w:b/>
                <w:i/>
              </w:rPr>
              <w:t xml:space="preserve">– </w:t>
            </w:r>
            <w:r w:rsidRPr="00676EC3">
              <w:rPr>
                <w:b/>
                <w:i/>
              </w:rPr>
              <w:t>for at fremme samarbejdet på migrationsområdet;</w:t>
            </w:r>
          </w:p>
        </w:tc>
      </w:tr>
    </w:tbl>
    <w:p w14:paraId="1A2F8D47"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{ES}</w:t>
      </w:r>
      <w:r w:rsidRPr="00676EC3">
        <w:t>es</w:t>
      </w:r>
      <w:r w:rsidRPr="00AD115F">
        <w:rPr>
          <w:rStyle w:val="HideTWBExt"/>
        </w:rPr>
        <w:t>&lt;/Original&gt;</w:t>
      </w:r>
    </w:p>
    <w:p w14:paraId="2D4B9A76" w14:textId="77777777" w:rsidR="00B360F1" w:rsidRPr="00676EC3" w:rsidRDefault="00B360F1" w:rsidP="00B360F1">
      <w:r w:rsidRPr="00AD115F">
        <w:rPr>
          <w:rStyle w:val="HideTWBExt"/>
        </w:rPr>
        <w:t>&lt;/Amend&gt;</w:t>
      </w:r>
    </w:p>
    <w:p w14:paraId="6D84E4E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503</w:t>
      </w:r>
      <w:r w:rsidRPr="00AD115F">
        <w:rPr>
          <w:rStyle w:val="HideTWBExt"/>
          <w:b w:val="0"/>
        </w:rPr>
        <w:t>&lt;/NumAm&gt;</w:t>
      </w:r>
    </w:p>
    <w:p w14:paraId="1E4F4D6B" w14:textId="77777777" w:rsidR="00B360F1" w:rsidRPr="00676EC3" w:rsidRDefault="00B360F1" w:rsidP="00B360F1">
      <w:pPr>
        <w:pStyle w:val="NormalBold"/>
      </w:pPr>
      <w:r w:rsidRPr="00AD115F">
        <w:rPr>
          <w:rStyle w:val="HideTWBExt"/>
          <w:b w:val="0"/>
        </w:rPr>
        <w:t>&lt;RepeatBlock-By&gt;&lt;Members&gt;</w:t>
      </w:r>
      <w:r w:rsidRPr="00676EC3">
        <w:t>Nathalie Loiseau</w:t>
      </w:r>
      <w:r w:rsidRPr="00AD115F">
        <w:rPr>
          <w:rStyle w:val="HideTWBExt"/>
          <w:b w:val="0"/>
        </w:rPr>
        <w:t>&lt;/Members&gt;</w:t>
      </w:r>
    </w:p>
    <w:p w14:paraId="6359CE85" w14:textId="77777777" w:rsidR="00B360F1" w:rsidRPr="00676EC3" w:rsidRDefault="00B360F1" w:rsidP="00B360F1">
      <w:pPr>
        <w:pStyle w:val="NormalBold"/>
      </w:pPr>
      <w:r w:rsidRPr="00AD115F">
        <w:rPr>
          <w:rStyle w:val="HideTWBExt"/>
          <w:b w:val="0"/>
        </w:rPr>
        <w:t>&lt;/RepeatBlock-By&gt;</w:t>
      </w:r>
    </w:p>
    <w:p w14:paraId="0754BD8E"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8F8A004" w14:textId="77777777" w:rsidR="00B360F1" w:rsidRPr="00676EC3" w:rsidRDefault="00B360F1" w:rsidP="00B360F1">
      <w:pPr>
        <w:pStyle w:val="NormalBold"/>
      </w:pPr>
      <w:r w:rsidRPr="00AD115F">
        <w:rPr>
          <w:rStyle w:val="HideTWBExt"/>
          <w:b w:val="0"/>
        </w:rPr>
        <w:t>&lt;Article&gt;</w:t>
      </w:r>
      <w:r w:rsidRPr="00676EC3">
        <w:t>Punkt 25</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742D757" w14:textId="77777777" w:rsidTr="008578EB">
        <w:trPr>
          <w:trHeight w:hRule="exact" w:val="240"/>
          <w:jc w:val="center"/>
        </w:trPr>
        <w:tc>
          <w:tcPr>
            <w:tcW w:w="9752" w:type="dxa"/>
            <w:gridSpan w:val="2"/>
            <w:tcBorders>
              <w:top w:val="nil"/>
              <w:left w:val="nil"/>
              <w:bottom w:val="nil"/>
              <w:right w:val="nil"/>
            </w:tcBorders>
          </w:tcPr>
          <w:p w14:paraId="551F9278" w14:textId="77777777" w:rsidR="00B360F1" w:rsidRPr="00676EC3" w:rsidRDefault="00B360F1" w:rsidP="008578EB"/>
        </w:tc>
      </w:tr>
      <w:tr w:rsidR="00B360F1" w:rsidRPr="00676EC3" w14:paraId="21557ADF" w14:textId="77777777" w:rsidTr="008578EB">
        <w:trPr>
          <w:trHeight w:val="240"/>
          <w:jc w:val="center"/>
        </w:trPr>
        <w:tc>
          <w:tcPr>
            <w:tcW w:w="4876" w:type="dxa"/>
            <w:tcBorders>
              <w:top w:val="nil"/>
              <w:left w:val="nil"/>
              <w:bottom w:val="nil"/>
              <w:right w:val="nil"/>
            </w:tcBorders>
          </w:tcPr>
          <w:p w14:paraId="1A4C04F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16741D5" w14:textId="77777777" w:rsidR="00B360F1" w:rsidRPr="00676EC3" w:rsidRDefault="00B360F1" w:rsidP="008578EB">
            <w:pPr>
              <w:pStyle w:val="AmColumnHeading"/>
            </w:pPr>
            <w:r w:rsidRPr="00676EC3">
              <w:t>Ændringsforslag</w:t>
            </w:r>
          </w:p>
        </w:tc>
      </w:tr>
      <w:tr w:rsidR="00B360F1" w:rsidRPr="00676EC3" w14:paraId="02CEF968" w14:textId="77777777" w:rsidTr="008578EB">
        <w:trPr>
          <w:jc w:val="center"/>
        </w:trPr>
        <w:tc>
          <w:tcPr>
            <w:tcW w:w="4876" w:type="dxa"/>
            <w:tcBorders>
              <w:top w:val="nil"/>
              <w:left w:val="nil"/>
              <w:bottom w:val="nil"/>
              <w:right w:val="nil"/>
            </w:tcBorders>
          </w:tcPr>
          <w:p w14:paraId="67578577" w14:textId="77777777" w:rsidR="00B360F1" w:rsidRPr="00676EC3" w:rsidRDefault="00B360F1" w:rsidP="008578EB">
            <w:pPr>
              <w:pStyle w:val="Normal6a"/>
            </w:pPr>
            <w:r w:rsidRPr="00676EC3">
              <w:t>25.</w:t>
            </w:r>
            <w:r w:rsidRPr="00676EC3">
              <w:tab/>
              <w:t>understreger, at migration er et flerdimensionelt fænomen, der skal tackles gennem en omfattende, rettighedsbaseret og menneskecentreret tilgang;</w:t>
            </w:r>
          </w:p>
        </w:tc>
        <w:tc>
          <w:tcPr>
            <w:tcW w:w="4876" w:type="dxa"/>
            <w:tcBorders>
              <w:top w:val="nil"/>
              <w:left w:val="nil"/>
              <w:bottom w:val="nil"/>
              <w:right w:val="nil"/>
            </w:tcBorders>
          </w:tcPr>
          <w:p w14:paraId="23A818DF" w14:textId="77777777" w:rsidR="00B360F1" w:rsidRPr="00676EC3" w:rsidRDefault="00B360F1" w:rsidP="008578EB">
            <w:pPr>
              <w:pStyle w:val="Normal6a"/>
            </w:pPr>
            <w:r w:rsidRPr="00676EC3">
              <w:t>25.</w:t>
            </w:r>
            <w:r w:rsidRPr="00676EC3">
              <w:tab/>
              <w:t xml:space="preserve">understreger, at migration er et flerdimensionelt fænomen, der skal tackles gennem en omfattende, rettighedsbaseret og menneskecentreret tilgang; </w:t>
            </w:r>
            <w:r w:rsidRPr="00676EC3">
              <w:rPr>
                <w:b/>
                <w:i/>
              </w:rPr>
              <w:t>der henviser til sikkerhedsdimensionen og det forhold, at den i stigende grad anvendes som våben af ondsindede aktører; anerkender, at bekæmpelse af ulovlig migration er en kompleks, men presserende og nødvendig udfordring, der indebærer samarbejde med EU's sydlige nabolande både som oprindelses- og transitlande; opfordrer i den forbindelse til en hurtig gennemførelse af EU's pagt om migration og asyl fra 2024 samt den seneste EU-lovgivning, der er vedtaget på området;</w:t>
            </w:r>
          </w:p>
        </w:tc>
      </w:tr>
    </w:tbl>
    <w:p w14:paraId="5942CED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304FF11" w14:textId="77777777" w:rsidR="00B360F1" w:rsidRPr="00676EC3" w:rsidRDefault="00B360F1" w:rsidP="00B360F1">
      <w:r w:rsidRPr="00AD115F">
        <w:rPr>
          <w:rStyle w:val="HideTWBExt"/>
        </w:rPr>
        <w:t>&lt;/Amend&gt;</w:t>
      </w:r>
    </w:p>
    <w:p w14:paraId="0C10255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504</w:t>
      </w:r>
      <w:r w:rsidRPr="00AD115F">
        <w:rPr>
          <w:rStyle w:val="HideTWBExt"/>
          <w:b w:val="0"/>
        </w:rPr>
        <w:t>&lt;/NumAm&gt;</w:t>
      </w:r>
    </w:p>
    <w:p w14:paraId="62748A96" w14:textId="77777777" w:rsidR="00B360F1" w:rsidRPr="00676EC3" w:rsidRDefault="00B360F1" w:rsidP="00B360F1">
      <w:pPr>
        <w:pStyle w:val="NormalBold"/>
      </w:pPr>
      <w:r w:rsidRPr="00AD115F">
        <w:rPr>
          <w:rStyle w:val="HideTWBExt"/>
          <w:b w:val="0"/>
        </w:rPr>
        <w:t>&lt;RepeatBlock-By&gt;&lt;Members&gt;</w:t>
      </w:r>
      <w:r w:rsidRPr="00676EC3">
        <w:t>Nicola Zingaretti, Nacho Sánchez Amor, Yannis Maniatis, Elio Di Rupo, Marco Tarquinio, Matjaž Nemec, Marta Temido, Costas Mavrides</w:t>
      </w:r>
      <w:r w:rsidRPr="00AD115F">
        <w:rPr>
          <w:rStyle w:val="HideTWBExt"/>
          <w:b w:val="0"/>
        </w:rPr>
        <w:t>&lt;/Members&gt;</w:t>
      </w:r>
    </w:p>
    <w:p w14:paraId="2BF5877E" w14:textId="77777777" w:rsidR="00B360F1" w:rsidRPr="00676EC3" w:rsidRDefault="00B360F1" w:rsidP="00B360F1">
      <w:pPr>
        <w:pStyle w:val="NormalBold"/>
      </w:pPr>
      <w:r w:rsidRPr="00AD115F">
        <w:rPr>
          <w:rStyle w:val="HideTWBExt"/>
          <w:b w:val="0"/>
        </w:rPr>
        <w:t>&lt;/RepeatBlock-By&gt;</w:t>
      </w:r>
    </w:p>
    <w:p w14:paraId="055BAEF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952EF93" w14:textId="77777777" w:rsidR="00B360F1" w:rsidRPr="00676EC3" w:rsidRDefault="00B360F1" w:rsidP="00B360F1">
      <w:pPr>
        <w:pStyle w:val="NormalBold"/>
      </w:pPr>
      <w:r w:rsidRPr="00AD115F">
        <w:rPr>
          <w:rStyle w:val="HideTWBExt"/>
          <w:b w:val="0"/>
        </w:rPr>
        <w:t>&lt;Article&gt;</w:t>
      </w:r>
      <w:r w:rsidRPr="00676EC3">
        <w:t>Punkt 25</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156C498" w14:textId="77777777" w:rsidTr="008578EB">
        <w:trPr>
          <w:trHeight w:hRule="exact" w:val="240"/>
          <w:jc w:val="center"/>
        </w:trPr>
        <w:tc>
          <w:tcPr>
            <w:tcW w:w="9752" w:type="dxa"/>
            <w:gridSpan w:val="2"/>
            <w:tcBorders>
              <w:top w:val="nil"/>
              <w:left w:val="nil"/>
              <w:bottom w:val="nil"/>
              <w:right w:val="nil"/>
            </w:tcBorders>
          </w:tcPr>
          <w:p w14:paraId="6DBDB1B1" w14:textId="77777777" w:rsidR="00B360F1" w:rsidRPr="00676EC3" w:rsidRDefault="00B360F1" w:rsidP="008578EB"/>
        </w:tc>
      </w:tr>
      <w:tr w:rsidR="00B360F1" w:rsidRPr="00676EC3" w14:paraId="211CCCC5" w14:textId="77777777" w:rsidTr="008578EB">
        <w:trPr>
          <w:trHeight w:val="240"/>
          <w:jc w:val="center"/>
        </w:trPr>
        <w:tc>
          <w:tcPr>
            <w:tcW w:w="4876" w:type="dxa"/>
            <w:tcBorders>
              <w:top w:val="nil"/>
              <w:left w:val="nil"/>
              <w:bottom w:val="nil"/>
              <w:right w:val="nil"/>
            </w:tcBorders>
          </w:tcPr>
          <w:p w14:paraId="18C0C74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6A989EB" w14:textId="77777777" w:rsidR="00B360F1" w:rsidRPr="00676EC3" w:rsidRDefault="00B360F1" w:rsidP="008578EB">
            <w:pPr>
              <w:pStyle w:val="AmColumnHeading"/>
            </w:pPr>
            <w:r w:rsidRPr="00676EC3">
              <w:t>Ændringsforslag</w:t>
            </w:r>
          </w:p>
        </w:tc>
      </w:tr>
      <w:tr w:rsidR="00B360F1" w:rsidRPr="00676EC3" w14:paraId="7A0A211A" w14:textId="77777777" w:rsidTr="008578EB">
        <w:trPr>
          <w:jc w:val="center"/>
        </w:trPr>
        <w:tc>
          <w:tcPr>
            <w:tcW w:w="4876" w:type="dxa"/>
            <w:tcBorders>
              <w:top w:val="nil"/>
              <w:left w:val="nil"/>
              <w:bottom w:val="nil"/>
              <w:right w:val="nil"/>
            </w:tcBorders>
          </w:tcPr>
          <w:p w14:paraId="68E87795" w14:textId="77777777" w:rsidR="00B360F1" w:rsidRPr="00676EC3" w:rsidRDefault="00B360F1" w:rsidP="008578EB">
            <w:pPr>
              <w:pStyle w:val="Normal6a"/>
            </w:pPr>
            <w:r w:rsidRPr="00676EC3">
              <w:t>25.</w:t>
            </w:r>
            <w:r w:rsidRPr="00676EC3">
              <w:tab/>
              <w:t>understreger, at migration er et flerdimensionelt fænomen, der skal tackles gennem en omfattende, rettighedsbaseret og menneskecentreret tilgang;</w:t>
            </w:r>
          </w:p>
        </w:tc>
        <w:tc>
          <w:tcPr>
            <w:tcW w:w="4876" w:type="dxa"/>
            <w:tcBorders>
              <w:top w:val="nil"/>
              <w:left w:val="nil"/>
              <w:bottom w:val="nil"/>
              <w:right w:val="nil"/>
            </w:tcBorders>
          </w:tcPr>
          <w:p w14:paraId="39407D0D" w14:textId="77777777" w:rsidR="00B360F1" w:rsidRPr="00676EC3" w:rsidRDefault="00B360F1" w:rsidP="008578EB">
            <w:pPr>
              <w:pStyle w:val="Normal6a"/>
            </w:pPr>
            <w:r w:rsidRPr="00676EC3">
              <w:t>25.</w:t>
            </w:r>
            <w:r w:rsidRPr="00676EC3">
              <w:tab/>
              <w:t xml:space="preserve">understreger, at migration er et flerdimensionelt fænomen, der skal tackles gennem en omfattende, rettighedsbaseret og menneskecentreret tilgang; </w:t>
            </w:r>
            <w:r w:rsidRPr="00676EC3">
              <w:rPr>
                <w:b/>
                <w:i/>
              </w:rPr>
              <w:t>understreger det presserende behov for at styrke partnerskabet med landene i det sydlige Middelhavsområde i kampen mod menneskehandels- og smuglingsnetværk, som udgør en alvorlig krænkelse af den menneskelige værdighed og et særskilt strafferetligt anliggende, der kræver et særligt retligt og retshåndhævelsesmæssigt samarbejde, tilstrækkelig finansiering og fuld respekt for ofrenes rettigheder;</w:t>
            </w:r>
          </w:p>
        </w:tc>
      </w:tr>
    </w:tbl>
    <w:p w14:paraId="71A4EA4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EBCFEDC" w14:textId="77777777" w:rsidR="00B360F1" w:rsidRPr="00676EC3" w:rsidRDefault="00B360F1" w:rsidP="00B360F1">
      <w:r w:rsidRPr="00AD115F">
        <w:rPr>
          <w:rStyle w:val="HideTWBExt"/>
        </w:rPr>
        <w:t>&lt;/Amend&gt;</w:t>
      </w:r>
    </w:p>
    <w:p w14:paraId="395FA87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505</w:t>
      </w:r>
      <w:r w:rsidRPr="00AD115F">
        <w:rPr>
          <w:rStyle w:val="HideTWBExt"/>
          <w:b w:val="0"/>
        </w:rPr>
        <w:t>&lt;/NumAm&gt;</w:t>
      </w:r>
    </w:p>
    <w:p w14:paraId="25CF5086" w14:textId="77777777" w:rsidR="00B360F1" w:rsidRPr="00676EC3" w:rsidRDefault="00B360F1" w:rsidP="00B360F1">
      <w:pPr>
        <w:pStyle w:val="NormalBold"/>
      </w:pPr>
      <w:r w:rsidRPr="00AD115F">
        <w:rPr>
          <w:rStyle w:val="HideTWBExt"/>
          <w:b w:val="0"/>
        </w:rPr>
        <w:t>&lt;RepeatBlock-By&gt;&lt;Members&gt;</w:t>
      </w:r>
      <w:r w:rsidRPr="00676EC3">
        <w:t>Alberico Gambino, Carlo Fidanza</w:t>
      </w:r>
      <w:r w:rsidRPr="00AD115F">
        <w:rPr>
          <w:rStyle w:val="HideTWBExt"/>
          <w:b w:val="0"/>
        </w:rPr>
        <w:t>&lt;/Members&gt;</w:t>
      </w:r>
    </w:p>
    <w:p w14:paraId="1D50F65B" w14:textId="77777777" w:rsidR="00B360F1" w:rsidRPr="00676EC3" w:rsidRDefault="00B360F1" w:rsidP="00B360F1">
      <w:pPr>
        <w:pStyle w:val="NormalBold"/>
      </w:pPr>
      <w:r w:rsidRPr="00AD115F">
        <w:rPr>
          <w:rStyle w:val="HideTWBExt"/>
          <w:b w:val="0"/>
        </w:rPr>
        <w:t>&lt;/RepeatBlock-By&gt;</w:t>
      </w:r>
    </w:p>
    <w:p w14:paraId="4607B41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0947E38" w14:textId="77777777" w:rsidR="00B360F1" w:rsidRPr="00676EC3" w:rsidRDefault="00B360F1" w:rsidP="00B360F1">
      <w:pPr>
        <w:pStyle w:val="NormalBold"/>
      </w:pPr>
      <w:r w:rsidRPr="00AD115F">
        <w:rPr>
          <w:rStyle w:val="HideTWBExt"/>
          <w:b w:val="0"/>
        </w:rPr>
        <w:t>&lt;Article&gt;</w:t>
      </w:r>
      <w:r w:rsidRPr="00676EC3">
        <w:t>Punkt 25</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E7FE90F" w14:textId="77777777" w:rsidTr="008578EB">
        <w:trPr>
          <w:trHeight w:hRule="exact" w:val="240"/>
          <w:jc w:val="center"/>
        </w:trPr>
        <w:tc>
          <w:tcPr>
            <w:tcW w:w="9752" w:type="dxa"/>
            <w:gridSpan w:val="2"/>
            <w:tcBorders>
              <w:top w:val="nil"/>
              <w:left w:val="nil"/>
              <w:bottom w:val="nil"/>
              <w:right w:val="nil"/>
            </w:tcBorders>
          </w:tcPr>
          <w:p w14:paraId="4BBAF619" w14:textId="77777777" w:rsidR="00B360F1" w:rsidRPr="00676EC3" w:rsidRDefault="00B360F1" w:rsidP="008578EB"/>
        </w:tc>
      </w:tr>
      <w:tr w:rsidR="00B360F1" w:rsidRPr="00676EC3" w14:paraId="59F378B2" w14:textId="77777777" w:rsidTr="008578EB">
        <w:trPr>
          <w:trHeight w:val="240"/>
          <w:jc w:val="center"/>
        </w:trPr>
        <w:tc>
          <w:tcPr>
            <w:tcW w:w="4876" w:type="dxa"/>
            <w:tcBorders>
              <w:top w:val="nil"/>
              <w:left w:val="nil"/>
              <w:bottom w:val="nil"/>
              <w:right w:val="nil"/>
            </w:tcBorders>
          </w:tcPr>
          <w:p w14:paraId="6C1CC554"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6CB2266" w14:textId="77777777" w:rsidR="00B360F1" w:rsidRPr="00676EC3" w:rsidRDefault="00B360F1" w:rsidP="008578EB">
            <w:pPr>
              <w:pStyle w:val="AmColumnHeading"/>
            </w:pPr>
            <w:r w:rsidRPr="00676EC3">
              <w:t>Ændringsforslag</w:t>
            </w:r>
          </w:p>
        </w:tc>
      </w:tr>
      <w:tr w:rsidR="00B360F1" w:rsidRPr="00676EC3" w14:paraId="458F08CB" w14:textId="77777777" w:rsidTr="008578EB">
        <w:trPr>
          <w:jc w:val="center"/>
        </w:trPr>
        <w:tc>
          <w:tcPr>
            <w:tcW w:w="4876" w:type="dxa"/>
            <w:tcBorders>
              <w:top w:val="nil"/>
              <w:left w:val="nil"/>
              <w:bottom w:val="nil"/>
              <w:right w:val="nil"/>
            </w:tcBorders>
          </w:tcPr>
          <w:p w14:paraId="6C6A361A" w14:textId="77777777" w:rsidR="00B360F1" w:rsidRPr="00676EC3" w:rsidRDefault="00B360F1" w:rsidP="008578EB">
            <w:pPr>
              <w:pStyle w:val="Normal6a"/>
            </w:pPr>
            <w:r w:rsidRPr="00676EC3">
              <w:t>25.</w:t>
            </w:r>
            <w:r w:rsidRPr="00676EC3">
              <w:tab/>
              <w:t>understreger, at migration er et flerdimensionelt fænomen, der skal tackles gennem en</w:t>
            </w:r>
            <w:r w:rsidRPr="00676EC3">
              <w:rPr>
                <w:b/>
                <w:bCs/>
                <w:i/>
                <w:iCs/>
              </w:rPr>
              <w:t xml:space="preserve"> omfattende, rettighedsbaseret og menneskecentreret</w:t>
            </w:r>
            <w:r w:rsidRPr="00676EC3">
              <w:t xml:space="preserve"> tilgang;</w:t>
            </w:r>
          </w:p>
        </w:tc>
        <w:tc>
          <w:tcPr>
            <w:tcW w:w="4876" w:type="dxa"/>
            <w:tcBorders>
              <w:top w:val="nil"/>
              <w:left w:val="nil"/>
              <w:bottom w:val="nil"/>
              <w:right w:val="nil"/>
            </w:tcBorders>
          </w:tcPr>
          <w:p w14:paraId="41AA83CC" w14:textId="77777777" w:rsidR="00B360F1" w:rsidRPr="00676EC3" w:rsidRDefault="00B360F1" w:rsidP="008578EB">
            <w:pPr>
              <w:pStyle w:val="Normal6a"/>
            </w:pPr>
            <w:r w:rsidRPr="00676EC3">
              <w:t>25.</w:t>
            </w:r>
            <w:r w:rsidRPr="00676EC3">
              <w:tab/>
              <w:t xml:space="preserve">understreger, at migration er et flerdimensionelt fænomen, der skal tackles gennem en </w:t>
            </w:r>
            <w:r w:rsidRPr="00676EC3">
              <w:rPr>
                <w:b/>
                <w:bCs/>
                <w:i/>
                <w:iCs/>
              </w:rPr>
              <w:t>koordineret og pragmatisk</w:t>
            </w:r>
            <w:r w:rsidRPr="00676EC3">
              <w:t xml:space="preserve"> tilgang</w:t>
            </w:r>
            <w:r w:rsidRPr="00676EC3">
              <w:rPr>
                <w:b/>
                <w:bCs/>
                <w:i/>
                <w:iCs/>
              </w:rPr>
              <w:t>, der kombinerer respekt for den menneskelige værdighed og de grundlæggende rettigheder med effektiv grænseforvaltning, bekæmpelse af menneskesmugling og menneskehandel, samarbejde med oprindelses- og transitlande, herunder effektive tilbagesendelsespolitikker og foranstaltninger til forebyggelse af ulovlig indvandring</w:t>
            </w:r>
            <w:r w:rsidRPr="00676EC3">
              <w:t>;</w:t>
            </w:r>
          </w:p>
        </w:tc>
      </w:tr>
    </w:tbl>
    <w:p w14:paraId="1B512BDD"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{IT}</w:t>
      </w:r>
      <w:r w:rsidRPr="00676EC3">
        <w:t>it</w:t>
      </w:r>
      <w:r w:rsidRPr="00AD115F">
        <w:rPr>
          <w:rStyle w:val="HideTWBExt"/>
        </w:rPr>
        <w:t>&lt;/Original&gt;</w:t>
      </w:r>
    </w:p>
    <w:p w14:paraId="3741AB7B" w14:textId="0B0827DC" w:rsidR="00B360F1" w:rsidRPr="00676EC3" w:rsidRDefault="00B360F1" w:rsidP="00B360F1">
      <w:r w:rsidRPr="00AD115F">
        <w:rPr>
          <w:rStyle w:val="HideTWBExt"/>
        </w:rPr>
        <w:t>&lt;/Amend&gt;</w:t>
      </w:r>
    </w:p>
    <w:p w14:paraId="4200382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506</w:t>
      </w:r>
      <w:r w:rsidRPr="00AD115F">
        <w:rPr>
          <w:rStyle w:val="HideTWBExt"/>
          <w:b w:val="0"/>
        </w:rPr>
        <w:t>&lt;/NumAm&gt;</w:t>
      </w:r>
    </w:p>
    <w:p w14:paraId="1D7798BF" w14:textId="77777777" w:rsidR="00B360F1" w:rsidRPr="00676EC3" w:rsidRDefault="00B360F1" w:rsidP="00B360F1">
      <w:pPr>
        <w:pStyle w:val="NormalBold"/>
      </w:pPr>
      <w:r w:rsidRPr="00AD115F">
        <w:rPr>
          <w:rStyle w:val="HideTWBExt"/>
          <w:b w:val="0"/>
        </w:rPr>
        <w:t>&lt;RepeatBlock-By&gt;&lt;Members&gt;</w:t>
      </w:r>
      <w:r w:rsidRPr="00676EC3">
        <w:t>Cristian Terheş</w:t>
      </w:r>
      <w:r w:rsidRPr="00AD115F">
        <w:rPr>
          <w:rStyle w:val="HideTWBExt"/>
          <w:b w:val="0"/>
        </w:rPr>
        <w:t>&lt;/Members&gt;</w:t>
      </w:r>
    </w:p>
    <w:p w14:paraId="102BAA09" w14:textId="77777777" w:rsidR="00B360F1" w:rsidRPr="00676EC3" w:rsidRDefault="00B360F1" w:rsidP="00B360F1">
      <w:pPr>
        <w:pStyle w:val="NormalBold"/>
      </w:pPr>
      <w:r w:rsidRPr="00AD115F">
        <w:rPr>
          <w:rStyle w:val="HideTWBExt"/>
          <w:b w:val="0"/>
        </w:rPr>
        <w:t>&lt;/RepeatBlock-By&gt;</w:t>
      </w:r>
    </w:p>
    <w:p w14:paraId="7626DC2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BD8CFE9" w14:textId="77777777" w:rsidR="00B360F1" w:rsidRPr="00676EC3" w:rsidRDefault="00B360F1" w:rsidP="00B360F1">
      <w:pPr>
        <w:pStyle w:val="NormalBold"/>
      </w:pPr>
      <w:r w:rsidRPr="00AD115F">
        <w:rPr>
          <w:rStyle w:val="HideTWBExt"/>
          <w:b w:val="0"/>
        </w:rPr>
        <w:t>&lt;Article&gt;</w:t>
      </w:r>
      <w:r w:rsidRPr="00676EC3">
        <w:t>Punkt 25</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0407180" w14:textId="77777777" w:rsidTr="008578EB">
        <w:trPr>
          <w:trHeight w:hRule="exact" w:val="240"/>
          <w:jc w:val="center"/>
        </w:trPr>
        <w:tc>
          <w:tcPr>
            <w:tcW w:w="9752" w:type="dxa"/>
            <w:gridSpan w:val="2"/>
            <w:tcBorders>
              <w:top w:val="nil"/>
              <w:left w:val="nil"/>
              <w:bottom w:val="nil"/>
              <w:right w:val="nil"/>
            </w:tcBorders>
          </w:tcPr>
          <w:p w14:paraId="57ACEE57" w14:textId="77777777" w:rsidR="00B360F1" w:rsidRPr="00676EC3" w:rsidRDefault="00B360F1" w:rsidP="008578EB"/>
        </w:tc>
      </w:tr>
      <w:tr w:rsidR="00B360F1" w:rsidRPr="00676EC3" w14:paraId="70F69BE9" w14:textId="77777777" w:rsidTr="008578EB">
        <w:trPr>
          <w:trHeight w:val="240"/>
          <w:jc w:val="center"/>
        </w:trPr>
        <w:tc>
          <w:tcPr>
            <w:tcW w:w="4876" w:type="dxa"/>
            <w:tcBorders>
              <w:top w:val="nil"/>
              <w:left w:val="nil"/>
              <w:bottom w:val="nil"/>
              <w:right w:val="nil"/>
            </w:tcBorders>
          </w:tcPr>
          <w:p w14:paraId="634EF292"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6BCB848" w14:textId="77777777" w:rsidR="00B360F1" w:rsidRPr="00676EC3" w:rsidRDefault="00B360F1" w:rsidP="008578EB">
            <w:pPr>
              <w:pStyle w:val="AmColumnHeading"/>
            </w:pPr>
            <w:r w:rsidRPr="00676EC3">
              <w:t>Ændringsforslag</w:t>
            </w:r>
          </w:p>
        </w:tc>
      </w:tr>
      <w:tr w:rsidR="00B360F1" w:rsidRPr="00676EC3" w14:paraId="400755F6" w14:textId="77777777" w:rsidTr="008578EB">
        <w:trPr>
          <w:jc w:val="center"/>
        </w:trPr>
        <w:tc>
          <w:tcPr>
            <w:tcW w:w="4876" w:type="dxa"/>
            <w:tcBorders>
              <w:top w:val="nil"/>
              <w:left w:val="nil"/>
              <w:bottom w:val="nil"/>
              <w:right w:val="nil"/>
            </w:tcBorders>
          </w:tcPr>
          <w:p w14:paraId="3FC84037" w14:textId="77777777" w:rsidR="00B360F1" w:rsidRPr="00676EC3" w:rsidRDefault="00B360F1" w:rsidP="008578EB">
            <w:pPr>
              <w:pStyle w:val="Normal6a"/>
            </w:pPr>
            <w:r w:rsidRPr="00676EC3">
              <w:t>25.</w:t>
            </w:r>
            <w:r w:rsidRPr="00676EC3">
              <w:tab/>
              <w:t xml:space="preserve">understreger, at migration er et flerdimensionelt fænomen, der skal tackles gennem en omfattende, rettighedsbaseret </w:t>
            </w:r>
            <w:r w:rsidRPr="00676EC3">
              <w:rPr>
                <w:b/>
                <w:bCs/>
                <w:i/>
                <w:iCs/>
              </w:rPr>
              <w:t>og</w:t>
            </w:r>
            <w:r w:rsidRPr="00676EC3">
              <w:t xml:space="preserve"> menneskecentreret tilgang;</w:t>
            </w:r>
          </w:p>
        </w:tc>
        <w:tc>
          <w:tcPr>
            <w:tcW w:w="4876" w:type="dxa"/>
            <w:tcBorders>
              <w:top w:val="nil"/>
              <w:left w:val="nil"/>
              <w:bottom w:val="nil"/>
              <w:right w:val="nil"/>
            </w:tcBorders>
          </w:tcPr>
          <w:p w14:paraId="00546084" w14:textId="77777777" w:rsidR="00B360F1" w:rsidRPr="00676EC3" w:rsidRDefault="00B360F1" w:rsidP="008578EB">
            <w:pPr>
              <w:pStyle w:val="Normal6a"/>
            </w:pPr>
            <w:r w:rsidRPr="00676EC3">
              <w:t>25.</w:t>
            </w:r>
            <w:r w:rsidRPr="00676EC3">
              <w:tab/>
              <w:t>understreger, at migration er et flerdimensionelt fænomen, der skal tackles gennem en omfattende, rettighedsbaseret</w:t>
            </w:r>
            <w:r w:rsidRPr="00676EC3">
              <w:rPr>
                <w:b/>
                <w:bCs/>
                <w:i/>
                <w:iCs/>
              </w:rPr>
              <w:t>,</w:t>
            </w:r>
            <w:r w:rsidRPr="00676EC3">
              <w:t xml:space="preserve"> menneskecentreret tilgang </w:t>
            </w:r>
            <w:r w:rsidRPr="00676EC3">
              <w:rPr>
                <w:b/>
                <w:bCs/>
                <w:i/>
                <w:iCs/>
              </w:rPr>
              <w:t>med respekt for medlemsstaternes suverænitet, territoriale integritet og forfatningsmæssige ansvar, herunder deres primære ansvar for at beskytte deres ydre grænser og opretholde den offentlige orden og den indre sikkerhed</w:t>
            </w:r>
            <w:r w:rsidRPr="00676EC3">
              <w:t>;</w:t>
            </w:r>
          </w:p>
        </w:tc>
      </w:tr>
    </w:tbl>
    <w:p w14:paraId="74798612"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519689B" w14:textId="77777777" w:rsidR="00B360F1" w:rsidRPr="00676EC3" w:rsidRDefault="00B360F1" w:rsidP="00B360F1">
      <w:r w:rsidRPr="00AD115F">
        <w:rPr>
          <w:rStyle w:val="HideTWBExt"/>
        </w:rPr>
        <w:t>&lt;/Amend&gt;</w:t>
      </w:r>
    </w:p>
    <w:p w14:paraId="1F06E86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507</w:t>
      </w:r>
      <w:r w:rsidRPr="00AD115F">
        <w:rPr>
          <w:rStyle w:val="HideTWBExt"/>
          <w:b w:val="0"/>
        </w:rPr>
        <w:t>&lt;/NumAm&gt;</w:t>
      </w:r>
    </w:p>
    <w:p w14:paraId="670EC82D" w14:textId="77777777" w:rsidR="00B360F1" w:rsidRPr="00676EC3" w:rsidRDefault="00B360F1" w:rsidP="00B360F1">
      <w:pPr>
        <w:pStyle w:val="NormalBold"/>
      </w:pPr>
      <w:r w:rsidRPr="00AD115F">
        <w:rPr>
          <w:rStyle w:val="HideTWBExt"/>
          <w:b w:val="0"/>
        </w:rPr>
        <w:t>&lt;RepeatBlock-By&gt;&lt;Members&gt;</w:t>
      </w:r>
      <w:r w:rsidRPr="00676EC3">
        <w:t>Tomasz Froelich</w:t>
      </w:r>
      <w:r w:rsidRPr="00AD115F">
        <w:rPr>
          <w:rStyle w:val="HideTWBExt"/>
          <w:b w:val="0"/>
        </w:rPr>
        <w:t>&lt;/Members&gt;</w:t>
      </w:r>
    </w:p>
    <w:p w14:paraId="3D2263DA" w14:textId="77777777" w:rsidR="00B360F1" w:rsidRPr="00676EC3" w:rsidRDefault="00B360F1" w:rsidP="00B360F1">
      <w:pPr>
        <w:pStyle w:val="NormalBold"/>
      </w:pPr>
      <w:r w:rsidRPr="00AD115F">
        <w:rPr>
          <w:rStyle w:val="HideTWBExt"/>
          <w:b w:val="0"/>
        </w:rPr>
        <w:t>&lt;/RepeatBlock-By&gt;</w:t>
      </w:r>
    </w:p>
    <w:p w14:paraId="6B5D858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DD94683" w14:textId="77777777" w:rsidR="00B360F1" w:rsidRPr="00676EC3" w:rsidRDefault="00B360F1" w:rsidP="00B360F1">
      <w:pPr>
        <w:pStyle w:val="NormalBold"/>
      </w:pPr>
      <w:r w:rsidRPr="00AD115F">
        <w:rPr>
          <w:rStyle w:val="HideTWBExt"/>
          <w:b w:val="0"/>
        </w:rPr>
        <w:t>&lt;Article&gt;</w:t>
      </w:r>
      <w:r w:rsidRPr="00676EC3">
        <w:t>Punkt 25</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2315979" w14:textId="77777777" w:rsidTr="008578EB">
        <w:trPr>
          <w:trHeight w:hRule="exact" w:val="240"/>
          <w:jc w:val="center"/>
        </w:trPr>
        <w:tc>
          <w:tcPr>
            <w:tcW w:w="9752" w:type="dxa"/>
            <w:gridSpan w:val="2"/>
            <w:tcBorders>
              <w:top w:val="nil"/>
              <w:left w:val="nil"/>
              <w:bottom w:val="nil"/>
              <w:right w:val="nil"/>
            </w:tcBorders>
          </w:tcPr>
          <w:p w14:paraId="13731D22" w14:textId="77777777" w:rsidR="00B360F1" w:rsidRPr="00676EC3" w:rsidRDefault="00B360F1" w:rsidP="008578EB"/>
        </w:tc>
      </w:tr>
      <w:tr w:rsidR="00B360F1" w:rsidRPr="00676EC3" w14:paraId="52A0F063" w14:textId="77777777" w:rsidTr="008578EB">
        <w:trPr>
          <w:trHeight w:val="240"/>
          <w:jc w:val="center"/>
        </w:trPr>
        <w:tc>
          <w:tcPr>
            <w:tcW w:w="4876" w:type="dxa"/>
            <w:tcBorders>
              <w:top w:val="nil"/>
              <w:left w:val="nil"/>
              <w:bottom w:val="nil"/>
              <w:right w:val="nil"/>
            </w:tcBorders>
          </w:tcPr>
          <w:p w14:paraId="7A4252AB"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D6A508C" w14:textId="77777777" w:rsidR="00B360F1" w:rsidRPr="00676EC3" w:rsidRDefault="00B360F1" w:rsidP="008578EB">
            <w:pPr>
              <w:pStyle w:val="AmColumnHeading"/>
            </w:pPr>
            <w:r w:rsidRPr="00676EC3">
              <w:t>Ændringsforslag</w:t>
            </w:r>
          </w:p>
        </w:tc>
      </w:tr>
      <w:tr w:rsidR="00B360F1" w:rsidRPr="00676EC3" w14:paraId="0C076ABC" w14:textId="77777777" w:rsidTr="008578EB">
        <w:trPr>
          <w:jc w:val="center"/>
        </w:trPr>
        <w:tc>
          <w:tcPr>
            <w:tcW w:w="4876" w:type="dxa"/>
            <w:tcBorders>
              <w:top w:val="nil"/>
              <w:left w:val="nil"/>
              <w:bottom w:val="nil"/>
              <w:right w:val="nil"/>
            </w:tcBorders>
          </w:tcPr>
          <w:p w14:paraId="0332E487" w14:textId="77777777" w:rsidR="00B360F1" w:rsidRPr="00676EC3" w:rsidRDefault="00B360F1" w:rsidP="008578EB">
            <w:pPr>
              <w:pStyle w:val="Normal6a"/>
            </w:pPr>
            <w:r w:rsidRPr="00676EC3">
              <w:t>25.</w:t>
            </w:r>
            <w:r w:rsidRPr="00676EC3">
              <w:tab/>
              <w:t xml:space="preserve">understreger, at migration er et </w:t>
            </w:r>
            <w:r w:rsidRPr="00676EC3">
              <w:rPr>
                <w:b/>
                <w:bCs/>
                <w:i/>
                <w:iCs/>
              </w:rPr>
              <w:t>flerdimensionelt</w:t>
            </w:r>
            <w:r w:rsidRPr="00676EC3">
              <w:t xml:space="preserve"> fænomen, der </w:t>
            </w:r>
            <w:r w:rsidRPr="00676EC3">
              <w:rPr>
                <w:b/>
                <w:bCs/>
                <w:i/>
                <w:iCs/>
              </w:rPr>
              <w:t>skal tackles gennem en omfattende, rettighedsbaseret og menneskecentreret tilgang</w:t>
            </w:r>
            <w:r w:rsidRPr="00676EC3">
              <w:t>;</w:t>
            </w:r>
          </w:p>
        </w:tc>
        <w:tc>
          <w:tcPr>
            <w:tcW w:w="4876" w:type="dxa"/>
            <w:tcBorders>
              <w:top w:val="nil"/>
              <w:left w:val="nil"/>
              <w:bottom w:val="nil"/>
              <w:right w:val="nil"/>
            </w:tcBorders>
          </w:tcPr>
          <w:p w14:paraId="5275CB5C" w14:textId="77777777" w:rsidR="00B360F1" w:rsidRPr="00676EC3" w:rsidRDefault="00B360F1" w:rsidP="008578EB">
            <w:pPr>
              <w:pStyle w:val="Normal6a"/>
            </w:pPr>
            <w:r w:rsidRPr="00676EC3">
              <w:t>25.</w:t>
            </w:r>
            <w:r w:rsidRPr="00676EC3">
              <w:tab/>
              <w:t xml:space="preserve">understreger, at migration er et </w:t>
            </w:r>
            <w:r w:rsidRPr="00676EC3">
              <w:rPr>
                <w:b/>
                <w:bCs/>
                <w:i/>
                <w:iCs/>
              </w:rPr>
              <w:t>globalt</w:t>
            </w:r>
            <w:r w:rsidRPr="00676EC3">
              <w:rPr>
                <w:b/>
                <w:bCs/>
              </w:rPr>
              <w:t xml:space="preserve"> </w:t>
            </w:r>
            <w:r w:rsidRPr="00676EC3">
              <w:t xml:space="preserve">fænomen, der </w:t>
            </w:r>
            <w:r w:rsidRPr="00676EC3">
              <w:rPr>
                <w:b/>
                <w:bCs/>
                <w:i/>
                <w:iCs/>
              </w:rPr>
              <w:t>forstærkes af politikker, der skaber pullfaktorer for migranter, såsom den nylige legalisering af hundredtusindvis af ulovlige migranter i Spanien;</w:t>
            </w:r>
            <w:r w:rsidRPr="00676EC3">
              <w:rPr>
                <w:b/>
                <w:i/>
              </w:rPr>
              <w:t xml:space="preserve"> </w:t>
            </w:r>
            <w:r w:rsidRPr="00676EC3">
              <w:rPr>
                <w:b/>
                <w:bCs/>
                <w:i/>
                <w:iCs/>
              </w:rPr>
              <w:t>bemærker, at Europa er en attraktiv destination for migranter på grund af dets politiske, økonomiske og sociale stabilitet og dets generøse sociale ydelsessystemer</w:t>
            </w:r>
            <w:r w:rsidRPr="00676EC3">
              <w:t>;</w:t>
            </w:r>
          </w:p>
        </w:tc>
      </w:tr>
    </w:tbl>
    <w:p w14:paraId="13965E67"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AB0606D" w14:textId="77777777" w:rsidR="00B360F1" w:rsidRPr="00676EC3" w:rsidRDefault="00B360F1" w:rsidP="00B360F1">
      <w:r w:rsidRPr="00AD115F">
        <w:rPr>
          <w:rStyle w:val="HideTWBExt"/>
        </w:rPr>
        <w:t>&lt;/Amend&gt;</w:t>
      </w:r>
    </w:p>
    <w:p w14:paraId="3EB1C00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508</w:t>
      </w:r>
      <w:r w:rsidRPr="00AD115F">
        <w:rPr>
          <w:rStyle w:val="HideTWBExt"/>
          <w:b w:val="0"/>
        </w:rPr>
        <w:t>&lt;/NumAm&gt;</w:t>
      </w:r>
    </w:p>
    <w:p w14:paraId="442197CD" w14:textId="77777777" w:rsidR="00B360F1" w:rsidRPr="00676EC3" w:rsidRDefault="00B360F1" w:rsidP="00B360F1">
      <w:pPr>
        <w:pStyle w:val="NormalBold"/>
      </w:pPr>
      <w:r w:rsidRPr="00AD115F">
        <w:rPr>
          <w:rStyle w:val="HideTWBExt"/>
          <w:b w:val="0"/>
        </w:rPr>
        <w:t>&lt;RepeatBlock-By&gt;&lt;Members&gt;</w:t>
      </w:r>
      <w:r w:rsidRPr="00676EC3">
        <w:t>Stephen Nikola Bartulica</w:t>
      </w:r>
      <w:r w:rsidRPr="00AD115F">
        <w:rPr>
          <w:rStyle w:val="HideTWBExt"/>
          <w:b w:val="0"/>
        </w:rPr>
        <w:t>&lt;/Members&gt;</w:t>
      </w:r>
    </w:p>
    <w:p w14:paraId="57C96E96" w14:textId="77777777" w:rsidR="00B360F1" w:rsidRPr="00676EC3" w:rsidRDefault="00B360F1" w:rsidP="00B360F1">
      <w:pPr>
        <w:pStyle w:val="NormalBold"/>
      </w:pPr>
      <w:r w:rsidRPr="00AD115F">
        <w:rPr>
          <w:rStyle w:val="HideTWBExt"/>
          <w:b w:val="0"/>
        </w:rPr>
        <w:t>&lt;/RepeatBlock-By&gt;</w:t>
      </w:r>
    </w:p>
    <w:p w14:paraId="65A4458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A0C78D3" w14:textId="77777777" w:rsidR="00B360F1" w:rsidRPr="00676EC3" w:rsidRDefault="00B360F1" w:rsidP="00B360F1">
      <w:pPr>
        <w:pStyle w:val="NormalBold"/>
      </w:pPr>
      <w:r w:rsidRPr="00AD115F">
        <w:rPr>
          <w:rStyle w:val="HideTWBExt"/>
          <w:b w:val="0"/>
        </w:rPr>
        <w:t>&lt;Article&gt;</w:t>
      </w:r>
      <w:r w:rsidRPr="00676EC3">
        <w:t>Punkt 25</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9700A49" w14:textId="77777777" w:rsidTr="008578EB">
        <w:trPr>
          <w:trHeight w:hRule="exact" w:val="240"/>
          <w:jc w:val="center"/>
        </w:trPr>
        <w:tc>
          <w:tcPr>
            <w:tcW w:w="9752" w:type="dxa"/>
            <w:gridSpan w:val="2"/>
            <w:tcBorders>
              <w:top w:val="nil"/>
              <w:left w:val="nil"/>
              <w:bottom w:val="nil"/>
              <w:right w:val="nil"/>
            </w:tcBorders>
          </w:tcPr>
          <w:p w14:paraId="7B84319B" w14:textId="77777777" w:rsidR="00B360F1" w:rsidRPr="00676EC3" w:rsidRDefault="00B360F1" w:rsidP="008578EB"/>
        </w:tc>
      </w:tr>
      <w:tr w:rsidR="00B360F1" w:rsidRPr="00676EC3" w14:paraId="2A3C50D0" w14:textId="77777777" w:rsidTr="008578EB">
        <w:trPr>
          <w:trHeight w:val="240"/>
          <w:jc w:val="center"/>
        </w:trPr>
        <w:tc>
          <w:tcPr>
            <w:tcW w:w="4876" w:type="dxa"/>
            <w:tcBorders>
              <w:top w:val="nil"/>
              <w:left w:val="nil"/>
              <w:bottom w:val="nil"/>
              <w:right w:val="nil"/>
            </w:tcBorders>
          </w:tcPr>
          <w:p w14:paraId="7A47597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E4077B0" w14:textId="77777777" w:rsidR="00B360F1" w:rsidRPr="00676EC3" w:rsidRDefault="00B360F1" w:rsidP="008578EB">
            <w:pPr>
              <w:pStyle w:val="AmColumnHeading"/>
            </w:pPr>
            <w:r w:rsidRPr="00676EC3">
              <w:t>Ændringsforslag</w:t>
            </w:r>
          </w:p>
        </w:tc>
      </w:tr>
      <w:tr w:rsidR="00B360F1" w:rsidRPr="00676EC3" w14:paraId="49859A29" w14:textId="77777777" w:rsidTr="008578EB">
        <w:trPr>
          <w:jc w:val="center"/>
        </w:trPr>
        <w:tc>
          <w:tcPr>
            <w:tcW w:w="4876" w:type="dxa"/>
            <w:tcBorders>
              <w:top w:val="nil"/>
              <w:left w:val="nil"/>
              <w:bottom w:val="nil"/>
              <w:right w:val="nil"/>
            </w:tcBorders>
          </w:tcPr>
          <w:p w14:paraId="66F5060A" w14:textId="77777777" w:rsidR="00B360F1" w:rsidRPr="00676EC3" w:rsidRDefault="00B360F1" w:rsidP="008578EB">
            <w:pPr>
              <w:pStyle w:val="Normal6a"/>
            </w:pPr>
            <w:r w:rsidRPr="00676EC3">
              <w:t>25.</w:t>
            </w:r>
            <w:r w:rsidRPr="00676EC3">
              <w:tab/>
              <w:t xml:space="preserve">understreger, at migration er et flerdimensionelt fænomen, der skal tackles gennem en </w:t>
            </w:r>
            <w:r w:rsidRPr="00676EC3">
              <w:rPr>
                <w:b/>
                <w:bCs/>
                <w:i/>
                <w:iCs/>
              </w:rPr>
              <w:t>omfattende, rettighedsbaseret og menneskecentreret</w:t>
            </w:r>
            <w:r w:rsidRPr="00676EC3">
              <w:t xml:space="preserve"> tilgang;</w:t>
            </w:r>
          </w:p>
        </w:tc>
        <w:tc>
          <w:tcPr>
            <w:tcW w:w="4876" w:type="dxa"/>
            <w:tcBorders>
              <w:top w:val="nil"/>
              <w:left w:val="nil"/>
              <w:bottom w:val="nil"/>
              <w:right w:val="nil"/>
            </w:tcBorders>
          </w:tcPr>
          <w:p w14:paraId="60F59C9A" w14:textId="77777777" w:rsidR="00B360F1" w:rsidRPr="00676EC3" w:rsidRDefault="00B360F1" w:rsidP="008578EB">
            <w:pPr>
              <w:pStyle w:val="Normal6a"/>
            </w:pPr>
            <w:r w:rsidRPr="00676EC3">
              <w:t>25.</w:t>
            </w:r>
            <w:r w:rsidRPr="00676EC3">
              <w:tab/>
              <w:t xml:space="preserve">understreger, at migration er et flerdimensionelt fænomen, der skal </w:t>
            </w:r>
            <w:r w:rsidRPr="00676EC3">
              <w:rPr>
                <w:b/>
                <w:bCs/>
                <w:i/>
                <w:iCs/>
              </w:rPr>
              <w:t>primært</w:t>
            </w:r>
            <w:r w:rsidRPr="00676EC3">
              <w:t xml:space="preserve"> tackles gennem en </w:t>
            </w:r>
            <w:r w:rsidRPr="00676EC3">
              <w:rPr>
                <w:b/>
                <w:bCs/>
                <w:i/>
                <w:iCs/>
              </w:rPr>
              <w:t>sikkerheds- og responsbaseret</w:t>
            </w:r>
            <w:r w:rsidRPr="00676EC3">
              <w:t xml:space="preserve"> tilgang</w:t>
            </w:r>
            <w:r w:rsidRPr="00676EC3">
              <w:rPr>
                <w:b/>
                <w:bCs/>
                <w:i/>
                <w:iCs/>
              </w:rPr>
              <w:t>, der kombinerer solid grænseforvaltning, effektive tilbagesendelsespolitikker, konditionalitet i forbindelse med udviklingsbistand og partnerskaber med tredjelande, der samarbejder fuldt ud om migrationskontrol</w:t>
            </w:r>
            <w:r w:rsidRPr="00676EC3">
              <w:t>;</w:t>
            </w:r>
          </w:p>
        </w:tc>
      </w:tr>
    </w:tbl>
    <w:p w14:paraId="2577E50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39AC226" w14:textId="77777777" w:rsidR="00B360F1" w:rsidRPr="00676EC3" w:rsidRDefault="00B360F1" w:rsidP="00B360F1">
      <w:r w:rsidRPr="00AD115F">
        <w:rPr>
          <w:rStyle w:val="HideTWBExt"/>
        </w:rPr>
        <w:t>&lt;/Amend&gt;</w:t>
      </w:r>
    </w:p>
    <w:p w14:paraId="1420CA91"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509</w:t>
      </w:r>
      <w:r w:rsidRPr="00AD115F">
        <w:rPr>
          <w:rStyle w:val="HideTWBExt"/>
          <w:b w:val="0"/>
        </w:rPr>
        <w:t>&lt;/NumAm&gt;</w:t>
      </w:r>
    </w:p>
    <w:p w14:paraId="4907E309" w14:textId="77777777" w:rsidR="00B360F1" w:rsidRPr="00676EC3" w:rsidRDefault="00B360F1" w:rsidP="00B360F1">
      <w:pPr>
        <w:pStyle w:val="NormalBold"/>
      </w:pPr>
      <w:r w:rsidRPr="00AD115F">
        <w:rPr>
          <w:rStyle w:val="HideTWBExt"/>
          <w:b w:val="0"/>
        </w:rPr>
        <w:t>&lt;RepeatBlock-By&gt;&lt;Members&gt;</w:t>
      </w:r>
      <w:r w:rsidRPr="00676EC3">
        <w:t>Matthieu Valet, Jordan Bardella, Pierre-Romain Thionnet, Julie Rechagneux</w:t>
      </w:r>
      <w:r w:rsidRPr="00AD115F">
        <w:rPr>
          <w:rStyle w:val="HideTWBExt"/>
          <w:b w:val="0"/>
        </w:rPr>
        <w:t>&lt;/Members&gt;</w:t>
      </w:r>
    </w:p>
    <w:p w14:paraId="4E9D9940" w14:textId="77777777" w:rsidR="00B360F1" w:rsidRPr="00676EC3" w:rsidRDefault="00B360F1" w:rsidP="00B360F1">
      <w:pPr>
        <w:pStyle w:val="NormalBold"/>
      </w:pPr>
      <w:r w:rsidRPr="00AD115F">
        <w:rPr>
          <w:rStyle w:val="HideTWBExt"/>
          <w:b w:val="0"/>
        </w:rPr>
        <w:t>&lt;/RepeatBlock-By&gt;</w:t>
      </w:r>
    </w:p>
    <w:p w14:paraId="0F0D02F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136B777" w14:textId="77777777" w:rsidR="00B360F1" w:rsidRPr="00676EC3" w:rsidRDefault="00B360F1" w:rsidP="00B360F1">
      <w:pPr>
        <w:pStyle w:val="NormalBold"/>
      </w:pPr>
      <w:r w:rsidRPr="00AD115F">
        <w:rPr>
          <w:rStyle w:val="HideTWBExt"/>
          <w:b w:val="0"/>
        </w:rPr>
        <w:t>&lt;Article&gt;</w:t>
      </w:r>
      <w:r w:rsidRPr="00676EC3">
        <w:t>Punkt 25</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CA02988" w14:textId="77777777" w:rsidTr="008578EB">
        <w:trPr>
          <w:trHeight w:hRule="exact" w:val="240"/>
          <w:jc w:val="center"/>
        </w:trPr>
        <w:tc>
          <w:tcPr>
            <w:tcW w:w="9752" w:type="dxa"/>
            <w:gridSpan w:val="2"/>
            <w:tcBorders>
              <w:top w:val="nil"/>
              <w:left w:val="nil"/>
              <w:bottom w:val="nil"/>
              <w:right w:val="nil"/>
            </w:tcBorders>
          </w:tcPr>
          <w:p w14:paraId="2B28F087" w14:textId="77777777" w:rsidR="00B360F1" w:rsidRPr="00676EC3" w:rsidRDefault="00B360F1" w:rsidP="008578EB"/>
        </w:tc>
      </w:tr>
      <w:tr w:rsidR="00B360F1" w:rsidRPr="00676EC3" w14:paraId="24D0B829" w14:textId="77777777" w:rsidTr="008578EB">
        <w:trPr>
          <w:trHeight w:val="240"/>
          <w:jc w:val="center"/>
        </w:trPr>
        <w:tc>
          <w:tcPr>
            <w:tcW w:w="4876" w:type="dxa"/>
            <w:tcBorders>
              <w:top w:val="nil"/>
              <w:left w:val="nil"/>
              <w:bottom w:val="nil"/>
              <w:right w:val="nil"/>
            </w:tcBorders>
          </w:tcPr>
          <w:p w14:paraId="07663E7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877BE69" w14:textId="77777777" w:rsidR="00B360F1" w:rsidRPr="00676EC3" w:rsidRDefault="00B360F1" w:rsidP="008578EB">
            <w:pPr>
              <w:pStyle w:val="AmColumnHeading"/>
            </w:pPr>
            <w:r w:rsidRPr="00676EC3">
              <w:t>Ændringsforslag</w:t>
            </w:r>
          </w:p>
        </w:tc>
      </w:tr>
      <w:tr w:rsidR="00B360F1" w:rsidRPr="00676EC3" w14:paraId="2F2D5DCE" w14:textId="77777777" w:rsidTr="008578EB">
        <w:trPr>
          <w:jc w:val="center"/>
        </w:trPr>
        <w:tc>
          <w:tcPr>
            <w:tcW w:w="4876" w:type="dxa"/>
            <w:tcBorders>
              <w:top w:val="nil"/>
              <w:left w:val="nil"/>
              <w:bottom w:val="nil"/>
              <w:right w:val="nil"/>
            </w:tcBorders>
          </w:tcPr>
          <w:p w14:paraId="7635B3AA" w14:textId="77777777" w:rsidR="00B360F1" w:rsidRPr="00676EC3" w:rsidRDefault="00B360F1" w:rsidP="008578EB">
            <w:pPr>
              <w:pStyle w:val="Normal6a"/>
            </w:pPr>
            <w:r w:rsidRPr="00676EC3">
              <w:t>25.</w:t>
            </w:r>
            <w:r w:rsidRPr="00676EC3">
              <w:tab/>
              <w:t>understreger, at migration er et flerdimensionelt fænomen, der skal tackles gennem en omfattende, rettighedsbaseret og menneskecentreret tilgang;</w:t>
            </w:r>
          </w:p>
        </w:tc>
        <w:tc>
          <w:tcPr>
            <w:tcW w:w="4876" w:type="dxa"/>
            <w:tcBorders>
              <w:top w:val="nil"/>
              <w:left w:val="nil"/>
              <w:bottom w:val="nil"/>
              <w:right w:val="nil"/>
            </w:tcBorders>
          </w:tcPr>
          <w:p w14:paraId="053A787F" w14:textId="77777777" w:rsidR="00B360F1" w:rsidRPr="00676EC3" w:rsidRDefault="00B360F1" w:rsidP="008578EB">
            <w:pPr>
              <w:pStyle w:val="Normal6a"/>
            </w:pPr>
            <w:r w:rsidRPr="00676EC3">
              <w:t>25.</w:t>
            </w:r>
            <w:r w:rsidRPr="00676EC3">
              <w:tab/>
              <w:t>understreger, at migration er et flerdimensionelt fænomen, der skal tackles gennem en omfattende, rettighedsbaseret og menneskecentreret tilgang</w:t>
            </w:r>
            <w:r w:rsidRPr="00676EC3">
              <w:rPr>
                <w:b/>
                <w:bCs/>
                <w:i/>
                <w:iCs/>
              </w:rPr>
              <w:t>, samtidig med at beskyttelsen af Unionens ydre grænser, den offentlige sikkerhed og forebyggelsen af irregulær migration sikres</w:t>
            </w:r>
            <w:r w:rsidRPr="00676EC3">
              <w:t>;</w:t>
            </w:r>
          </w:p>
        </w:tc>
      </w:tr>
    </w:tbl>
    <w:p w14:paraId="7A746E1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FB15D46" w14:textId="77777777" w:rsidR="00B360F1" w:rsidRPr="00676EC3" w:rsidRDefault="00B360F1" w:rsidP="00B360F1">
      <w:r w:rsidRPr="00AD115F">
        <w:rPr>
          <w:rStyle w:val="HideTWBExt"/>
        </w:rPr>
        <w:t>&lt;/Amend&gt;</w:t>
      </w:r>
    </w:p>
    <w:p w14:paraId="1E5651C2"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510</w:t>
      </w:r>
      <w:r w:rsidRPr="00AD115F">
        <w:rPr>
          <w:rStyle w:val="HideTWBExt"/>
          <w:b w:val="0"/>
        </w:rPr>
        <w:t>&lt;/NumAm&gt;</w:t>
      </w:r>
    </w:p>
    <w:p w14:paraId="708B4EE6" w14:textId="77777777" w:rsidR="00B360F1" w:rsidRPr="00676EC3" w:rsidRDefault="00B360F1" w:rsidP="00B360F1">
      <w:pPr>
        <w:pStyle w:val="NormalBold"/>
      </w:pPr>
      <w:r w:rsidRPr="00AD115F">
        <w:rPr>
          <w:rStyle w:val="HideTWBExt"/>
          <w:b w:val="0"/>
        </w:rPr>
        <w:t>&lt;RepeatBlock-By&gt;&lt;Members&gt;</w:t>
      </w:r>
      <w:r w:rsidRPr="00676EC3">
        <w:t>Vangelis Meimarakis</w:t>
      </w:r>
      <w:r w:rsidRPr="00AD115F">
        <w:rPr>
          <w:rStyle w:val="HideTWBExt"/>
          <w:b w:val="0"/>
        </w:rPr>
        <w:t>&lt;/Members&gt;</w:t>
      </w:r>
    </w:p>
    <w:p w14:paraId="2B5EBC13" w14:textId="77777777" w:rsidR="00B360F1" w:rsidRPr="00676EC3" w:rsidRDefault="00B360F1" w:rsidP="00B360F1">
      <w:pPr>
        <w:pStyle w:val="NormalBold"/>
      </w:pPr>
      <w:r w:rsidRPr="00AD115F">
        <w:rPr>
          <w:rStyle w:val="HideTWBExt"/>
          <w:b w:val="0"/>
        </w:rPr>
        <w:t>&lt;/RepeatBlock-By&gt;</w:t>
      </w:r>
    </w:p>
    <w:p w14:paraId="6C61FBBE"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60395DF" w14:textId="77777777" w:rsidR="00B360F1" w:rsidRPr="00676EC3" w:rsidRDefault="00B360F1" w:rsidP="00B360F1">
      <w:pPr>
        <w:pStyle w:val="NormalBold"/>
      </w:pPr>
      <w:r w:rsidRPr="00AD115F">
        <w:rPr>
          <w:rStyle w:val="HideTWBExt"/>
          <w:b w:val="0"/>
        </w:rPr>
        <w:t>&lt;Article&gt;</w:t>
      </w:r>
      <w:r w:rsidRPr="00676EC3">
        <w:t>Punkt 25</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DCEDCF1" w14:textId="77777777" w:rsidTr="008578EB">
        <w:trPr>
          <w:trHeight w:hRule="exact" w:val="240"/>
          <w:jc w:val="center"/>
        </w:trPr>
        <w:tc>
          <w:tcPr>
            <w:tcW w:w="9752" w:type="dxa"/>
            <w:gridSpan w:val="2"/>
            <w:tcBorders>
              <w:top w:val="nil"/>
              <w:left w:val="nil"/>
              <w:bottom w:val="nil"/>
              <w:right w:val="nil"/>
            </w:tcBorders>
          </w:tcPr>
          <w:p w14:paraId="52994A93" w14:textId="77777777" w:rsidR="00B360F1" w:rsidRPr="00676EC3" w:rsidRDefault="00B360F1" w:rsidP="008578EB"/>
        </w:tc>
      </w:tr>
      <w:tr w:rsidR="00B360F1" w:rsidRPr="00676EC3" w14:paraId="7318F15B" w14:textId="77777777" w:rsidTr="008578EB">
        <w:trPr>
          <w:trHeight w:val="240"/>
          <w:jc w:val="center"/>
        </w:trPr>
        <w:tc>
          <w:tcPr>
            <w:tcW w:w="4876" w:type="dxa"/>
            <w:tcBorders>
              <w:top w:val="nil"/>
              <w:left w:val="nil"/>
              <w:bottom w:val="nil"/>
              <w:right w:val="nil"/>
            </w:tcBorders>
          </w:tcPr>
          <w:p w14:paraId="63FEE6D6"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4EA7F0D" w14:textId="77777777" w:rsidR="00B360F1" w:rsidRPr="00676EC3" w:rsidRDefault="00B360F1" w:rsidP="008578EB">
            <w:pPr>
              <w:pStyle w:val="AmColumnHeading"/>
            </w:pPr>
            <w:r w:rsidRPr="00676EC3">
              <w:t>Ændringsforslag</w:t>
            </w:r>
          </w:p>
        </w:tc>
      </w:tr>
      <w:tr w:rsidR="00B360F1" w:rsidRPr="00676EC3" w14:paraId="13AFAE06" w14:textId="77777777" w:rsidTr="008578EB">
        <w:trPr>
          <w:jc w:val="center"/>
        </w:trPr>
        <w:tc>
          <w:tcPr>
            <w:tcW w:w="4876" w:type="dxa"/>
            <w:tcBorders>
              <w:top w:val="nil"/>
              <w:left w:val="nil"/>
              <w:bottom w:val="nil"/>
              <w:right w:val="nil"/>
            </w:tcBorders>
          </w:tcPr>
          <w:p w14:paraId="1EF035E2" w14:textId="77777777" w:rsidR="00B360F1" w:rsidRPr="00676EC3" w:rsidRDefault="00B360F1" w:rsidP="008578EB">
            <w:pPr>
              <w:pStyle w:val="Normal6a"/>
            </w:pPr>
            <w:r w:rsidRPr="00676EC3">
              <w:t>25.</w:t>
            </w:r>
            <w:r w:rsidRPr="00676EC3">
              <w:tab/>
              <w:t>understreger, at migration er et flerdimensionelt fænomen, der skal tackles gennem en omfattende</w:t>
            </w:r>
            <w:r w:rsidRPr="00676EC3">
              <w:rPr>
                <w:b/>
                <w:bCs/>
                <w:i/>
                <w:iCs/>
              </w:rPr>
              <w:t>, rettighedsbaseret og menneskecentreret</w:t>
            </w:r>
            <w:r w:rsidRPr="00676EC3">
              <w:t xml:space="preserve"> tilgang;</w:t>
            </w:r>
          </w:p>
        </w:tc>
        <w:tc>
          <w:tcPr>
            <w:tcW w:w="4876" w:type="dxa"/>
            <w:tcBorders>
              <w:top w:val="nil"/>
              <w:left w:val="nil"/>
              <w:bottom w:val="nil"/>
              <w:right w:val="nil"/>
            </w:tcBorders>
          </w:tcPr>
          <w:p w14:paraId="004FE277" w14:textId="77777777" w:rsidR="00B360F1" w:rsidRPr="00676EC3" w:rsidRDefault="00B360F1" w:rsidP="008578EB">
            <w:pPr>
              <w:pStyle w:val="Normal6a"/>
            </w:pPr>
            <w:r w:rsidRPr="00676EC3">
              <w:t>25.</w:t>
            </w:r>
            <w:r w:rsidRPr="00676EC3">
              <w:tab/>
              <w:t>understreger, at migration er et flerdimensionelt fænomen, der skal tackles gennem en omfattende tilgang</w:t>
            </w:r>
            <w:r w:rsidRPr="00676EC3">
              <w:rPr>
                <w:b/>
                <w:bCs/>
                <w:i/>
                <w:iCs/>
              </w:rPr>
              <w:t>, der omfatter hele ruten, i en samarbejdsvillig ånd i god tro mellem migranternes oprindelses-, transit- og bestemmelseslande</w:t>
            </w:r>
            <w:r w:rsidRPr="00676EC3">
              <w:t>;</w:t>
            </w:r>
          </w:p>
        </w:tc>
      </w:tr>
    </w:tbl>
    <w:p w14:paraId="55B3D7E6"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F6E71D8" w14:textId="77777777" w:rsidR="00B360F1" w:rsidRPr="00676EC3" w:rsidRDefault="00B360F1" w:rsidP="00B360F1">
      <w:r w:rsidRPr="00AD115F">
        <w:rPr>
          <w:rStyle w:val="HideTWBExt"/>
        </w:rPr>
        <w:t>&lt;/Amend&gt;</w:t>
      </w:r>
    </w:p>
    <w:p w14:paraId="769FFD5F"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511</w:t>
      </w:r>
      <w:r w:rsidRPr="00AD115F">
        <w:rPr>
          <w:rStyle w:val="HideTWBExt"/>
          <w:b w:val="0"/>
        </w:rPr>
        <w:t>&lt;/NumAm&gt;</w:t>
      </w:r>
    </w:p>
    <w:p w14:paraId="72C82AA8"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041966B2" w14:textId="77777777" w:rsidR="00B360F1" w:rsidRPr="00676EC3" w:rsidRDefault="00B360F1" w:rsidP="00B360F1">
      <w:pPr>
        <w:pStyle w:val="NormalBold"/>
      </w:pPr>
      <w:r w:rsidRPr="00AD115F">
        <w:rPr>
          <w:rStyle w:val="HideTWBExt"/>
          <w:b w:val="0"/>
        </w:rPr>
        <w:t>&lt;/RepeatBlock-By&gt;</w:t>
      </w:r>
    </w:p>
    <w:p w14:paraId="5D85714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357E751" w14:textId="77777777" w:rsidR="00B360F1" w:rsidRPr="00676EC3" w:rsidRDefault="00B360F1" w:rsidP="00B360F1">
      <w:pPr>
        <w:pStyle w:val="NormalBold"/>
      </w:pPr>
      <w:r w:rsidRPr="00AD115F">
        <w:rPr>
          <w:rStyle w:val="HideTWBExt"/>
          <w:b w:val="0"/>
        </w:rPr>
        <w:t>&lt;Article&gt;</w:t>
      </w:r>
      <w:r w:rsidRPr="00676EC3">
        <w:t>Punkt 25</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A05AAD1" w14:textId="77777777" w:rsidTr="008578EB">
        <w:trPr>
          <w:trHeight w:hRule="exact" w:val="240"/>
          <w:jc w:val="center"/>
        </w:trPr>
        <w:tc>
          <w:tcPr>
            <w:tcW w:w="9752" w:type="dxa"/>
            <w:gridSpan w:val="2"/>
            <w:tcBorders>
              <w:top w:val="nil"/>
              <w:left w:val="nil"/>
              <w:bottom w:val="nil"/>
              <w:right w:val="nil"/>
            </w:tcBorders>
          </w:tcPr>
          <w:p w14:paraId="3E51FA8C" w14:textId="77777777" w:rsidR="00B360F1" w:rsidRPr="00676EC3" w:rsidRDefault="00B360F1" w:rsidP="008578EB"/>
        </w:tc>
      </w:tr>
      <w:tr w:rsidR="00B360F1" w:rsidRPr="00676EC3" w14:paraId="5173903F" w14:textId="77777777" w:rsidTr="008578EB">
        <w:trPr>
          <w:trHeight w:val="240"/>
          <w:jc w:val="center"/>
        </w:trPr>
        <w:tc>
          <w:tcPr>
            <w:tcW w:w="4876" w:type="dxa"/>
            <w:tcBorders>
              <w:top w:val="nil"/>
              <w:left w:val="nil"/>
              <w:bottom w:val="nil"/>
              <w:right w:val="nil"/>
            </w:tcBorders>
          </w:tcPr>
          <w:p w14:paraId="76770B95"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0045667" w14:textId="77777777" w:rsidR="00B360F1" w:rsidRPr="00676EC3" w:rsidRDefault="00B360F1" w:rsidP="008578EB">
            <w:pPr>
              <w:pStyle w:val="AmColumnHeading"/>
            </w:pPr>
            <w:r w:rsidRPr="00676EC3">
              <w:t>Ændringsforslag</w:t>
            </w:r>
          </w:p>
        </w:tc>
      </w:tr>
      <w:tr w:rsidR="00B360F1" w:rsidRPr="00676EC3" w14:paraId="4E460838" w14:textId="77777777" w:rsidTr="008578EB">
        <w:trPr>
          <w:jc w:val="center"/>
        </w:trPr>
        <w:tc>
          <w:tcPr>
            <w:tcW w:w="4876" w:type="dxa"/>
            <w:tcBorders>
              <w:top w:val="nil"/>
              <w:left w:val="nil"/>
              <w:bottom w:val="nil"/>
              <w:right w:val="nil"/>
            </w:tcBorders>
          </w:tcPr>
          <w:p w14:paraId="5971B121" w14:textId="77777777" w:rsidR="00B360F1" w:rsidRPr="00676EC3" w:rsidRDefault="00B360F1" w:rsidP="008578EB">
            <w:pPr>
              <w:pStyle w:val="Normal6a"/>
            </w:pPr>
            <w:r w:rsidRPr="00676EC3">
              <w:t>25.</w:t>
            </w:r>
            <w:r w:rsidRPr="00676EC3">
              <w:tab/>
              <w:t>understreger, at migration er et flerdimensionelt fænomen, der skal tackles gennem en omfattende, rettighedsbaseret og menneskecentreret tilgang;</w:t>
            </w:r>
          </w:p>
        </w:tc>
        <w:tc>
          <w:tcPr>
            <w:tcW w:w="4876" w:type="dxa"/>
            <w:tcBorders>
              <w:top w:val="nil"/>
              <w:left w:val="nil"/>
              <w:bottom w:val="nil"/>
              <w:right w:val="nil"/>
            </w:tcBorders>
          </w:tcPr>
          <w:p w14:paraId="79A51C92" w14:textId="77777777" w:rsidR="00B360F1" w:rsidRPr="00676EC3" w:rsidRDefault="00B360F1" w:rsidP="008578EB">
            <w:pPr>
              <w:pStyle w:val="Normal6a"/>
            </w:pPr>
            <w:r w:rsidRPr="00676EC3">
              <w:t>25.</w:t>
            </w:r>
            <w:r w:rsidRPr="00676EC3">
              <w:tab/>
              <w:t xml:space="preserve">understreger, at migration er et </w:t>
            </w:r>
            <w:r w:rsidRPr="00676EC3">
              <w:rPr>
                <w:b/>
                <w:bCs/>
                <w:i/>
                <w:iCs/>
              </w:rPr>
              <w:t>komplekst og</w:t>
            </w:r>
            <w:r w:rsidRPr="00676EC3">
              <w:t xml:space="preserve"> flerdimensionelt fænomen, der skal tackles gennem en</w:t>
            </w:r>
            <w:r w:rsidRPr="00676EC3">
              <w:rPr>
                <w:b/>
                <w:bCs/>
                <w:i/>
                <w:iCs/>
              </w:rPr>
              <w:t xml:space="preserve"> fast,</w:t>
            </w:r>
            <w:r w:rsidRPr="00676EC3">
              <w:t xml:space="preserve"> omfattende, rettighedsbaseret og menneskecentreret tilgang </w:t>
            </w:r>
            <w:r w:rsidRPr="00676EC3">
              <w:rPr>
                <w:b/>
                <w:bCs/>
                <w:i/>
                <w:iCs/>
              </w:rPr>
              <w:t>understøttet af effektive og forudsigelige foranstaltninger og instrumenter</w:t>
            </w:r>
            <w:r w:rsidRPr="00676EC3">
              <w:t>;</w:t>
            </w:r>
          </w:p>
        </w:tc>
      </w:tr>
    </w:tbl>
    <w:p w14:paraId="6FB63DD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D7001E1" w14:textId="77777777" w:rsidR="00B360F1" w:rsidRPr="00676EC3" w:rsidRDefault="00B360F1" w:rsidP="00B360F1">
      <w:r w:rsidRPr="00AD115F">
        <w:rPr>
          <w:rStyle w:val="HideTWBExt"/>
        </w:rPr>
        <w:t>&lt;/Amend&gt;</w:t>
      </w:r>
    </w:p>
    <w:p w14:paraId="059AD9B5"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512</w:t>
      </w:r>
      <w:r w:rsidRPr="00AD115F">
        <w:rPr>
          <w:rStyle w:val="HideTWBExt"/>
          <w:b w:val="0"/>
        </w:rPr>
        <w:t>&lt;/NumAm&gt;</w:t>
      </w:r>
    </w:p>
    <w:p w14:paraId="209EA922"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01CB2F8F" w14:textId="77777777" w:rsidR="00B360F1" w:rsidRPr="00676EC3" w:rsidRDefault="00B360F1" w:rsidP="00B360F1">
      <w:pPr>
        <w:pStyle w:val="NormalBold"/>
      </w:pPr>
      <w:r w:rsidRPr="00AD115F">
        <w:rPr>
          <w:rStyle w:val="HideTWBExt"/>
          <w:b w:val="0"/>
        </w:rPr>
        <w:t>&lt;/RepeatBlock-By&gt;</w:t>
      </w:r>
    </w:p>
    <w:p w14:paraId="6AEC28E2"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0E95F31" w14:textId="77777777" w:rsidR="00B360F1" w:rsidRPr="00676EC3" w:rsidRDefault="00B360F1" w:rsidP="00B360F1">
      <w:pPr>
        <w:pStyle w:val="NormalBold"/>
      </w:pPr>
      <w:r w:rsidRPr="00AD115F">
        <w:rPr>
          <w:rStyle w:val="HideTWBExt"/>
          <w:b w:val="0"/>
        </w:rPr>
        <w:t>&lt;Article&gt;</w:t>
      </w:r>
      <w:r w:rsidRPr="00676EC3">
        <w:t>Punkt 25</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F2382AC" w14:textId="77777777" w:rsidTr="008578EB">
        <w:trPr>
          <w:trHeight w:hRule="exact" w:val="240"/>
          <w:jc w:val="center"/>
        </w:trPr>
        <w:tc>
          <w:tcPr>
            <w:tcW w:w="9752" w:type="dxa"/>
            <w:gridSpan w:val="2"/>
            <w:tcBorders>
              <w:top w:val="nil"/>
              <w:left w:val="nil"/>
              <w:bottom w:val="nil"/>
              <w:right w:val="nil"/>
            </w:tcBorders>
          </w:tcPr>
          <w:p w14:paraId="13F59360" w14:textId="77777777" w:rsidR="00B360F1" w:rsidRPr="00676EC3" w:rsidRDefault="00B360F1" w:rsidP="008578EB"/>
        </w:tc>
      </w:tr>
      <w:tr w:rsidR="00B360F1" w:rsidRPr="00676EC3" w14:paraId="2E5F2AE8" w14:textId="77777777" w:rsidTr="008578EB">
        <w:trPr>
          <w:trHeight w:val="240"/>
          <w:jc w:val="center"/>
        </w:trPr>
        <w:tc>
          <w:tcPr>
            <w:tcW w:w="4876" w:type="dxa"/>
            <w:tcBorders>
              <w:top w:val="nil"/>
              <w:left w:val="nil"/>
              <w:bottom w:val="nil"/>
              <w:right w:val="nil"/>
            </w:tcBorders>
          </w:tcPr>
          <w:p w14:paraId="2058D9B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BA404F7" w14:textId="77777777" w:rsidR="00B360F1" w:rsidRPr="00676EC3" w:rsidRDefault="00B360F1" w:rsidP="008578EB">
            <w:pPr>
              <w:pStyle w:val="AmColumnHeading"/>
            </w:pPr>
            <w:r w:rsidRPr="00676EC3">
              <w:t>Ændringsforslag</w:t>
            </w:r>
          </w:p>
        </w:tc>
      </w:tr>
      <w:tr w:rsidR="00B360F1" w:rsidRPr="00676EC3" w14:paraId="23483AD4" w14:textId="77777777" w:rsidTr="008578EB">
        <w:trPr>
          <w:jc w:val="center"/>
        </w:trPr>
        <w:tc>
          <w:tcPr>
            <w:tcW w:w="4876" w:type="dxa"/>
            <w:tcBorders>
              <w:top w:val="nil"/>
              <w:left w:val="nil"/>
              <w:bottom w:val="nil"/>
              <w:right w:val="nil"/>
            </w:tcBorders>
          </w:tcPr>
          <w:p w14:paraId="13FDE272" w14:textId="77777777" w:rsidR="00B360F1" w:rsidRPr="00676EC3" w:rsidRDefault="00B360F1" w:rsidP="008578EB">
            <w:pPr>
              <w:pStyle w:val="Normal6a"/>
            </w:pPr>
            <w:r w:rsidRPr="00676EC3">
              <w:t>25.</w:t>
            </w:r>
            <w:r w:rsidRPr="00676EC3">
              <w:tab/>
              <w:t xml:space="preserve">understreger, at migration er et flerdimensionelt fænomen, der skal tackles </w:t>
            </w:r>
            <w:r w:rsidRPr="00676EC3">
              <w:rPr>
                <w:b/>
                <w:i/>
              </w:rPr>
              <w:t>gennem en omfattende, rettighedsbaseret og menneskecentreret tilgang</w:t>
            </w:r>
            <w:r w:rsidRPr="00676EC3">
              <w:t>;</w:t>
            </w:r>
          </w:p>
        </w:tc>
        <w:tc>
          <w:tcPr>
            <w:tcW w:w="4876" w:type="dxa"/>
            <w:tcBorders>
              <w:top w:val="nil"/>
              <w:left w:val="nil"/>
              <w:bottom w:val="nil"/>
              <w:right w:val="nil"/>
            </w:tcBorders>
          </w:tcPr>
          <w:p w14:paraId="0DE4F2EE" w14:textId="77777777" w:rsidR="00B360F1" w:rsidRPr="00676EC3" w:rsidRDefault="00B360F1" w:rsidP="008578EB">
            <w:pPr>
              <w:pStyle w:val="Normal6a"/>
            </w:pPr>
            <w:r w:rsidRPr="00676EC3">
              <w:t>25.</w:t>
            </w:r>
            <w:r w:rsidRPr="00676EC3">
              <w:tab/>
              <w:t xml:space="preserve">understreger, at migration er et flerdimensionelt fænomen, der </w:t>
            </w:r>
            <w:r w:rsidRPr="00676EC3">
              <w:rPr>
                <w:b/>
                <w:i/>
              </w:rPr>
              <w:t xml:space="preserve">navnlig </w:t>
            </w:r>
            <w:r w:rsidRPr="00676EC3">
              <w:t xml:space="preserve">skal tackles </w:t>
            </w:r>
            <w:r w:rsidRPr="00676EC3">
              <w:rPr>
                <w:b/>
                <w:i/>
              </w:rPr>
              <w:t>ud fra værtssamfundenes sikkerhed og kapacitet</w:t>
            </w:r>
            <w:r w:rsidRPr="00676EC3">
              <w:t>;</w:t>
            </w:r>
          </w:p>
        </w:tc>
      </w:tr>
    </w:tbl>
    <w:p w14:paraId="25058A7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609ED572" w14:textId="77777777" w:rsidR="00B360F1" w:rsidRPr="00676EC3" w:rsidRDefault="00B360F1" w:rsidP="00B360F1">
      <w:r w:rsidRPr="00AD115F">
        <w:rPr>
          <w:rStyle w:val="HideTWBExt"/>
        </w:rPr>
        <w:t>&lt;/Amend&gt;</w:t>
      </w:r>
    </w:p>
    <w:p w14:paraId="5D6DA91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513</w:t>
      </w:r>
      <w:r w:rsidRPr="00AD115F">
        <w:rPr>
          <w:rStyle w:val="HideTWBExt"/>
          <w:b w:val="0"/>
        </w:rPr>
        <w:t>&lt;/NumAm&gt;</w:t>
      </w:r>
    </w:p>
    <w:p w14:paraId="52FCF348" w14:textId="77777777" w:rsidR="00B360F1" w:rsidRPr="00676EC3" w:rsidRDefault="00B360F1" w:rsidP="00B360F1">
      <w:pPr>
        <w:pStyle w:val="NormalBold"/>
      </w:pPr>
      <w:r w:rsidRPr="00AD115F">
        <w:rPr>
          <w:rStyle w:val="HideTWBExt"/>
          <w:b w:val="0"/>
        </w:rPr>
        <w:t>&lt;RepeatBlock-By&gt;&lt;Members&gt;</w:t>
      </w:r>
      <w:r w:rsidRPr="00676EC3">
        <w:t>Vangelis Meimarakis, Fredis Beleris</w:t>
      </w:r>
      <w:r w:rsidRPr="00AD115F">
        <w:rPr>
          <w:rStyle w:val="HideTWBExt"/>
          <w:b w:val="0"/>
        </w:rPr>
        <w:t>&lt;/Members&gt;</w:t>
      </w:r>
    </w:p>
    <w:p w14:paraId="4D0DEAC5" w14:textId="77777777" w:rsidR="00B360F1" w:rsidRPr="00676EC3" w:rsidRDefault="00B360F1" w:rsidP="00B360F1">
      <w:pPr>
        <w:pStyle w:val="NormalBold"/>
      </w:pPr>
      <w:r w:rsidRPr="00AD115F">
        <w:rPr>
          <w:rStyle w:val="HideTWBExt"/>
          <w:b w:val="0"/>
        </w:rPr>
        <w:t>&lt;/RepeatBlock-By&gt;</w:t>
      </w:r>
    </w:p>
    <w:p w14:paraId="29F46AB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0AE146B" w14:textId="77777777" w:rsidR="00B360F1" w:rsidRPr="00676EC3" w:rsidRDefault="00B360F1" w:rsidP="00B360F1">
      <w:pPr>
        <w:pStyle w:val="NormalBold"/>
      </w:pPr>
      <w:r w:rsidRPr="00AD115F">
        <w:rPr>
          <w:rStyle w:val="HideTWBExt"/>
          <w:b w:val="0"/>
        </w:rPr>
        <w:t>&lt;Article&gt;</w:t>
      </w:r>
      <w:r w:rsidRPr="00676EC3">
        <w:t>Punkt 25</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5BB3BC6" w14:textId="77777777" w:rsidTr="008578EB">
        <w:trPr>
          <w:trHeight w:hRule="exact" w:val="240"/>
          <w:jc w:val="center"/>
        </w:trPr>
        <w:tc>
          <w:tcPr>
            <w:tcW w:w="9752" w:type="dxa"/>
            <w:gridSpan w:val="2"/>
            <w:tcBorders>
              <w:top w:val="nil"/>
              <w:left w:val="nil"/>
              <w:bottom w:val="nil"/>
              <w:right w:val="nil"/>
            </w:tcBorders>
          </w:tcPr>
          <w:p w14:paraId="515219F9" w14:textId="77777777" w:rsidR="00B360F1" w:rsidRPr="00676EC3" w:rsidRDefault="00B360F1" w:rsidP="008578EB"/>
        </w:tc>
      </w:tr>
      <w:tr w:rsidR="00B360F1" w:rsidRPr="00676EC3" w14:paraId="6CEA1E8D" w14:textId="77777777" w:rsidTr="008578EB">
        <w:trPr>
          <w:trHeight w:val="240"/>
          <w:jc w:val="center"/>
        </w:trPr>
        <w:tc>
          <w:tcPr>
            <w:tcW w:w="4876" w:type="dxa"/>
            <w:tcBorders>
              <w:top w:val="nil"/>
              <w:left w:val="nil"/>
              <w:bottom w:val="nil"/>
              <w:right w:val="nil"/>
            </w:tcBorders>
          </w:tcPr>
          <w:p w14:paraId="0AF0FE5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A5AEAAF" w14:textId="77777777" w:rsidR="00B360F1" w:rsidRPr="00676EC3" w:rsidRDefault="00B360F1" w:rsidP="008578EB">
            <w:pPr>
              <w:pStyle w:val="AmColumnHeading"/>
            </w:pPr>
            <w:r w:rsidRPr="00676EC3">
              <w:t>Ændringsforslag</w:t>
            </w:r>
          </w:p>
        </w:tc>
      </w:tr>
      <w:tr w:rsidR="00B360F1" w:rsidRPr="00676EC3" w14:paraId="0836AF7D" w14:textId="77777777" w:rsidTr="008578EB">
        <w:trPr>
          <w:jc w:val="center"/>
        </w:trPr>
        <w:tc>
          <w:tcPr>
            <w:tcW w:w="4876" w:type="dxa"/>
            <w:tcBorders>
              <w:top w:val="nil"/>
              <w:left w:val="nil"/>
              <w:bottom w:val="nil"/>
              <w:right w:val="nil"/>
            </w:tcBorders>
          </w:tcPr>
          <w:p w14:paraId="6CA30566" w14:textId="77777777" w:rsidR="00B360F1" w:rsidRPr="00676EC3" w:rsidRDefault="00B360F1" w:rsidP="008578EB">
            <w:pPr>
              <w:pStyle w:val="Normal6a"/>
            </w:pPr>
            <w:r w:rsidRPr="00676EC3">
              <w:t>25.</w:t>
            </w:r>
            <w:r w:rsidRPr="00676EC3">
              <w:tab/>
              <w:t xml:space="preserve">understreger, at migration er et flerdimensionelt fænomen, der skal tackles gennem </w:t>
            </w:r>
            <w:r w:rsidRPr="00676EC3">
              <w:rPr>
                <w:b/>
                <w:i/>
              </w:rPr>
              <w:t xml:space="preserve">en omfattende, rettighedsbaseret </w:t>
            </w:r>
            <w:r w:rsidRPr="00676EC3">
              <w:t xml:space="preserve">og </w:t>
            </w:r>
            <w:r w:rsidRPr="00676EC3">
              <w:rPr>
                <w:b/>
                <w:i/>
              </w:rPr>
              <w:t>menneskecentreret tilgang</w:t>
            </w:r>
            <w:r w:rsidRPr="00676EC3">
              <w:t>;</w:t>
            </w:r>
          </w:p>
        </w:tc>
        <w:tc>
          <w:tcPr>
            <w:tcW w:w="4876" w:type="dxa"/>
            <w:tcBorders>
              <w:top w:val="nil"/>
              <w:left w:val="nil"/>
              <w:bottom w:val="nil"/>
              <w:right w:val="nil"/>
            </w:tcBorders>
          </w:tcPr>
          <w:p w14:paraId="451315C3" w14:textId="77777777" w:rsidR="00B360F1" w:rsidRPr="00676EC3" w:rsidRDefault="00B360F1" w:rsidP="008578EB">
            <w:pPr>
              <w:pStyle w:val="Normal6a"/>
            </w:pPr>
            <w:r w:rsidRPr="00676EC3">
              <w:t>25.</w:t>
            </w:r>
            <w:r w:rsidRPr="00676EC3">
              <w:tab/>
              <w:t xml:space="preserve">understreger, at migration er et flerdimensionelt fænomen, der skal tackles gennem </w:t>
            </w:r>
            <w:r w:rsidRPr="00676EC3">
              <w:rPr>
                <w:b/>
                <w:i/>
              </w:rPr>
              <w:t xml:space="preserve">EU's nye pagt om migration </w:t>
            </w:r>
            <w:r w:rsidRPr="00676EC3">
              <w:t xml:space="preserve">og </w:t>
            </w:r>
            <w:r w:rsidRPr="00676EC3">
              <w:rPr>
                <w:b/>
                <w:i/>
              </w:rPr>
              <w:t>asyl</w:t>
            </w:r>
            <w:r w:rsidRPr="00676EC3">
              <w:t>;</w:t>
            </w:r>
          </w:p>
        </w:tc>
      </w:tr>
    </w:tbl>
    <w:p w14:paraId="34F6F32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{EL}</w:t>
      </w:r>
      <w:r w:rsidRPr="00676EC3">
        <w:t>el</w:t>
      </w:r>
      <w:r w:rsidRPr="00AD115F">
        <w:rPr>
          <w:rStyle w:val="HideTWBExt"/>
        </w:rPr>
        <w:t>&lt;/Original&gt;</w:t>
      </w:r>
    </w:p>
    <w:p w14:paraId="00D9EC9E" w14:textId="77777777" w:rsidR="00B360F1" w:rsidRPr="00676EC3" w:rsidRDefault="00B360F1" w:rsidP="00B360F1">
      <w:r w:rsidRPr="00AD115F">
        <w:rPr>
          <w:rStyle w:val="HideTWBExt"/>
        </w:rPr>
        <w:t>&lt;/Amend&gt;</w:t>
      </w:r>
    </w:p>
    <w:p w14:paraId="7303DC5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514</w:t>
      </w:r>
      <w:r w:rsidRPr="00AD115F">
        <w:rPr>
          <w:rStyle w:val="HideTWBExt"/>
          <w:b w:val="0"/>
        </w:rPr>
        <w:t>&lt;/NumAm&gt;</w:t>
      </w:r>
    </w:p>
    <w:p w14:paraId="762976E8" w14:textId="77777777" w:rsidR="00B360F1" w:rsidRPr="00676EC3" w:rsidRDefault="00B360F1" w:rsidP="00B360F1">
      <w:pPr>
        <w:pStyle w:val="NormalBold"/>
      </w:pPr>
      <w:r w:rsidRPr="00AD115F">
        <w:rPr>
          <w:rStyle w:val="HideTWBExt"/>
          <w:b w:val="0"/>
        </w:rPr>
        <w:t>&lt;RepeatBlock-By&gt;&lt;Members&gt;</w:t>
      </w:r>
      <w:r w:rsidRPr="00676EC3">
        <w:t>Marco Tarquinio, Robert Biedroń, Murielle Laurent, Cecilia Strada, Marta Temido, Matjaž Nemec, Leire Pajín, Udo Bullmann, Hana Jalloul Muro, Nikolas Farantouris</w:t>
      </w:r>
      <w:r w:rsidRPr="00AD115F">
        <w:rPr>
          <w:rStyle w:val="HideTWBExt"/>
          <w:b w:val="0"/>
        </w:rPr>
        <w:t>&lt;/Members&gt;</w:t>
      </w:r>
    </w:p>
    <w:p w14:paraId="2FC39932" w14:textId="77777777" w:rsidR="00B360F1" w:rsidRPr="00676EC3" w:rsidRDefault="00B360F1" w:rsidP="00B360F1">
      <w:pPr>
        <w:pStyle w:val="NormalBold"/>
      </w:pPr>
      <w:r w:rsidRPr="00AD115F">
        <w:rPr>
          <w:rStyle w:val="HideTWBExt"/>
          <w:b w:val="0"/>
        </w:rPr>
        <w:t>&lt;/RepeatBlock-By&gt;</w:t>
      </w:r>
    </w:p>
    <w:p w14:paraId="7DD8D0D4"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1D041AA" w14:textId="77777777" w:rsidR="00B360F1" w:rsidRPr="00676EC3" w:rsidRDefault="00B360F1" w:rsidP="00B360F1">
      <w:pPr>
        <w:pStyle w:val="NormalBold"/>
      </w:pPr>
      <w:r w:rsidRPr="00AD115F">
        <w:rPr>
          <w:rStyle w:val="HideTWBExt"/>
          <w:b w:val="0"/>
        </w:rPr>
        <w:t>&lt;Article&gt;</w:t>
      </w:r>
      <w:r w:rsidRPr="00676EC3">
        <w:t>Punkt 25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055981F" w14:textId="77777777" w:rsidTr="008578EB">
        <w:trPr>
          <w:trHeight w:hRule="exact" w:val="240"/>
          <w:jc w:val="center"/>
        </w:trPr>
        <w:tc>
          <w:tcPr>
            <w:tcW w:w="9752" w:type="dxa"/>
            <w:gridSpan w:val="2"/>
            <w:tcBorders>
              <w:top w:val="nil"/>
              <w:left w:val="nil"/>
              <w:bottom w:val="nil"/>
              <w:right w:val="nil"/>
            </w:tcBorders>
          </w:tcPr>
          <w:p w14:paraId="2D73D8EC" w14:textId="77777777" w:rsidR="00B360F1" w:rsidRPr="00676EC3" w:rsidRDefault="00B360F1" w:rsidP="008578EB"/>
        </w:tc>
      </w:tr>
      <w:tr w:rsidR="00B360F1" w:rsidRPr="00676EC3" w14:paraId="29506E84" w14:textId="77777777" w:rsidTr="008578EB">
        <w:trPr>
          <w:trHeight w:val="240"/>
          <w:jc w:val="center"/>
        </w:trPr>
        <w:tc>
          <w:tcPr>
            <w:tcW w:w="4876" w:type="dxa"/>
            <w:tcBorders>
              <w:top w:val="nil"/>
              <w:left w:val="nil"/>
              <w:bottom w:val="nil"/>
              <w:right w:val="nil"/>
            </w:tcBorders>
          </w:tcPr>
          <w:p w14:paraId="7EB9CB8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8C2EED0" w14:textId="77777777" w:rsidR="00B360F1" w:rsidRPr="00676EC3" w:rsidRDefault="00B360F1" w:rsidP="008578EB">
            <w:pPr>
              <w:pStyle w:val="AmColumnHeading"/>
            </w:pPr>
            <w:r w:rsidRPr="00676EC3">
              <w:t>Ændringsforslag</w:t>
            </w:r>
          </w:p>
        </w:tc>
      </w:tr>
      <w:tr w:rsidR="00B360F1" w:rsidRPr="00676EC3" w14:paraId="57C739BC" w14:textId="77777777" w:rsidTr="008578EB">
        <w:trPr>
          <w:jc w:val="center"/>
        </w:trPr>
        <w:tc>
          <w:tcPr>
            <w:tcW w:w="4876" w:type="dxa"/>
            <w:tcBorders>
              <w:top w:val="nil"/>
              <w:left w:val="nil"/>
              <w:bottom w:val="nil"/>
              <w:right w:val="nil"/>
            </w:tcBorders>
          </w:tcPr>
          <w:p w14:paraId="0DAC8656" w14:textId="77777777" w:rsidR="00B360F1" w:rsidRPr="00676EC3" w:rsidRDefault="00B360F1" w:rsidP="008578EB">
            <w:pPr>
              <w:pStyle w:val="Normal6a"/>
            </w:pPr>
          </w:p>
        </w:tc>
        <w:tc>
          <w:tcPr>
            <w:tcW w:w="4876" w:type="dxa"/>
            <w:tcBorders>
              <w:top w:val="nil"/>
              <w:left w:val="nil"/>
              <w:bottom w:val="nil"/>
              <w:right w:val="nil"/>
            </w:tcBorders>
          </w:tcPr>
          <w:p w14:paraId="2EAA568D" w14:textId="77777777" w:rsidR="00B360F1" w:rsidRPr="00676EC3" w:rsidRDefault="00B360F1" w:rsidP="008578EB">
            <w:pPr>
              <w:pStyle w:val="Normal6a"/>
            </w:pPr>
            <w:r w:rsidRPr="00676EC3">
              <w:rPr>
                <w:b/>
                <w:i/>
              </w:rPr>
              <w:t>25a.</w:t>
            </w:r>
            <w:r w:rsidRPr="00676EC3">
              <w:tab/>
            </w:r>
            <w:r w:rsidRPr="00676EC3">
              <w:rPr>
                <w:b/>
                <w:i/>
              </w:rPr>
              <w:t>minder om, at personer, der krydser Middelhavet, omfatter flygtninge, asylansøgere og personer, der flygter fra forfølgelse eller alvorlig overlast, og som har ret til individuel vurdering og beskyttelse i henhold til folkeretten og EU-retten; opfordrer medlemsstaterne til at sikre, at alle personer, der reddes til søs, straks sættes i land på et sikkert sted i fuld overensstemmelse med princippet om non-refoulement; fordømmer på det kraftigste eksternaliseringen af grænsekontrol til tredjelande, hvor standarderne for grundlæggende rettigheder ikke er tilstrækkeligt sikret, og opfordrer Kommissionen til at sikre, at alt EU-finansieret migrationssamarbejde er underlagt uafhængig overvågning af menneskerettighederne med regelmæssig rapportering til Europa-Parlamentet;</w:t>
            </w:r>
          </w:p>
        </w:tc>
      </w:tr>
    </w:tbl>
    <w:p w14:paraId="10FECB5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9CAE374" w14:textId="77777777" w:rsidR="00B360F1" w:rsidRPr="00676EC3" w:rsidRDefault="00B360F1" w:rsidP="00B360F1">
      <w:r w:rsidRPr="00AD115F">
        <w:rPr>
          <w:rStyle w:val="HideTWBExt"/>
        </w:rPr>
        <w:t>&lt;/Amend&gt;</w:t>
      </w:r>
    </w:p>
    <w:p w14:paraId="42A6E444"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515</w:t>
      </w:r>
      <w:r w:rsidRPr="00AD115F">
        <w:rPr>
          <w:rStyle w:val="HideTWBExt"/>
          <w:b w:val="0"/>
        </w:rPr>
        <w:t>&lt;/NumAm&gt;</w:t>
      </w:r>
    </w:p>
    <w:p w14:paraId="178FE464" w14:textId="77777777" w:rsidR="00B360F1" w:rsidRPr="00676EC3" w:rsidRDefault="00B360F1" w:rsidP="00B360F1">
      <w:pPr>
        <w:pStyle w:val="NormalBold"/>
      </w:pPr>
      <w:r w:rsidRPr="00AD115F">
        <w:rPr>
          <w:rStyle w:val="HideTWBExt"/>
          <w:b w:val="0"/>
        </w:rPr>
        <w:t>&lt;RepeatBlock-By&gt;&lt;Members&gt;</w:t>
      </w:r>
      <w:r w:rsidRPr="00676EC3">
        <w:t>Helmut Brandstätter</w:t>
      </w:r>
      <w:r w:rsidRPr="00AD115F">
        <w:rPr>
          <w:rStyle w:val="HideTWBExt"/>
          <w:b w:val="0"/>
        </w:rPr>
        <w:t>&lt;/Members&gt;</w:t>
      </w:r>
    </w:p>
    <w:p w14:paraId="06398216" w14:textId="77777777" w:rsidR="00B360F1" w:rsidRPr="00676EC3" w:rsidRDefault="00B360F1" w:rsidP="00B360F1">
      <w:pPr>
        <w:pStyle w:val="NormalBold"/>
      </w:pPr>
      <w:r w:rsidRPr="00AD115F">
        <w:rPr>
          <w:rStyle w:val="HideTWBExt"/>
          <w:b w:val="0"/>
        </w:rPr>
        <w:t>&lt;/RepeatBlock-By&gt;</w:t>
      </w:r>
    </w:p>
    <w:p w14:paraId="67402A7B"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3AA9C22" w14:textId="77777777" w:rsidR="00B360F1" w:rsidRPr="00676EC3" w:rsidRDefault="00B360F1" w:rsidP="00B360F1">
      <w:pPr>
        <w:pStyle w:val="NormalBold"/>
      </w:pPr>
      <w:r w:rsidRPr="00AD115F">
        <w:rPr>
          <w:rStyle w:val="HideTWBExt"/>
          <w:b w:val="0"/>
        </w:rPr>
        <w:t>&lt;Article&gt;</w:t>
      </w:r>
      <w:r w:rsidRPr="00676EC3">
        <w:t>Punkt 25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19D7263" w14:textId="77777777" w:rsidTr="008578EB">
        <w:trPr>
          <w:trHeight w:hRule="exact" w:val="240"/>
          <w:jc w:val="center"/>
        </w:trPr>
        <w:tc>
          <w:tcPr>
            <w:tcW w:w="9752" w:type="dxa"/>
            <w:gridSpan w:val="2"/>
            <w:tcBorders>
              <w:top w:val="nil"/>
              <w:left w:val="nil"/>
              <w:bottom w:val="nil"/>
              <w:right w:val="nil"/>
            </w:tcBorders>
          </w:tcPr>
          <w:p w14:paraId="633489F5" w14:textId="77777777" w:rsidR="00B360F1" w:rsidRPr="00676EC3" w:rsidRDefault="00B360F1" w:rsidP="008578EB"/>
        </w:tc>
      </w:tr>
      <w:tr w:rsidR="00B360F1" w:rsidRPr="00676EC3" w14:paraId="42EEE5F2" w14:textId="77777777" w:rsidTr="008578EB">
        <w:trPr>
          <w:trHeight w:val="240"/>
          <w:jc w:val="center"/>
        </w:trPr>
        <w:tc>
          <w:tcPr>
            <w:tcW w:w="4876" w:type="dxa"/>
            <w:tcBorders>
              <w:top w:val="nil"/>
              <w:left w:val="nil"/>
              <w:bottom w:val="nil"/>
              <w:right w:val="nil"/>
            </w:tcBorders>
          </w:tcPr>
          <w:p w14:paraId="403A3FD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5B103E3" w14:textId="77777777" w:rsidR="00B360F1" w:rsidRPr="00676EC3" w:rsidRDefault="00B360F1" w:rsidP="008578EB">
            <w:pPr>
              <w:pStyle w:val="AmColumnHeading"/>
            </w:pPr>
            <w:r w:rsidRPr="00676EC3">
              <w:t>Ændringsforslag</w:t>
            </w:r>
          </w:p>
        </w:tc>
      </w:tr>
      <w:tr w:rsidR="00B360F1" w:rsidRPr="00676EC3" w14:paraId="07AABC8F" w14:textId="77777777" w:rsidTr="008578EB">
        <w:trPr>
          <w:jc w:val="center"/>
        </w:trPr>
        <w:tc>
          <w:tcPr>
            <w:tcW w:w="4876" w:type="dxa"/>
            <w:tcBorders>
              <w:top w:val="nil"/>
              <w:left w:val="nil"/>
              <w:bottom w:val="nil"/>
              <w:right w:val="nil"/>
            </w:tcBorders>
          </w:tcPr>
          <w:p w14:paraId="61F83D85" w14:textId="77777777" w:rsidR="00B360F1" w:rsidRPr="00676EC3" w:rsidRDefault="00B360F1" w:rsidP="008578EB">
            <w:pPr>
              <w:pStyle w:val="Normal6a"/>
            </w:pPr>
          </w:p>
        </w:tc>
        <w:tc>
          <w:tcPr>
            <w:tcW w:w="4876" w:type="dxa"/>
            <w:tcBorders>
              <w:top w:val="nil"/>
              <w:left w:val="nil"/>
              <w:bottom w:val="nil"/>
              <w:right w:val="nil"/>
            </w:tcBorders>
          </w:tcPr>
          <w:p w14:paraId="0B5CF189" w14:textId="77777777" w:rsidR="00B360F1" w:rsidRPr="00676EC3" w:rsidRDefault="00B360F1" w:rsidP="008578EB">
            <w:pPr>
              <w:pStyle w:val="Normal6a"/>
            </w:pPr>
            <w:r w:rsidRPr="00676EC3">
              <w:rPr>
                <w:b/>
                <w:i/>
              </w:rPr>
              <w:t>25a.</w:t>
            </w:r>
            <w:r w:rsidRPr="00676EC3">
              <w:tab/>
            </w:r>
            <w:r w:rsidRPr="00676EC3">
              <w:rPr>
                <w:b/>
                <w:i/>
              </w:rPr>
              <w:t>bemærker, at ulovlige finansielle strømme er tæt forbundet med organiserede kriminelle netværk, der er involveret i smugling af migranter, menneskehandel, våbenhandel og andre ulovlige aktiviteter på tværs af Middelhavet; opfordrer til et styrket samarbejde mellem EU og Middelhavslandene om finansielle efterforskninger, opsporing af aktiver, beslaglæggelse og øget samarbejde mellem organer til bekæmpelse af korruption, finansielle efterretningsenheder, retslige myndigheder og retshåndhævende myndigheder for at sætte en stopper for sådanne netværk;</w:t>
            </w:r>
          </w:p>
        </w:tc>
      </w:tr>
    </w:tbl>
    <w:p w14:paraId="3C107EBC"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FDAC265" w14:textId="77777777" w:rsidR="00B360F1" w:rsidRPr="00676EC3" w:rsidRDefault="00B360F1" w:rsidP="00B360F1">
      <w:r w:rsidRPr="00AD115F">
        <w:rPr>
          <w:rStyle w:val="HideTWBExt"/>
        </w:rPr>
        <w:t>&lt;/Amend&gt;</w:t>
      </w:r>
    </w:p>
    <w:p w14:paraId="3989EE8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516</w:t>
      </w:r>
      <w:r w:rsidRPr="00AD115F">
        <w:rPr>
          <w:rStyle w:val="HideTWBExt"/>
          <w:b w:val="0"/>
        </w:rPr>
        <w:t>&lt;/NumAm&gt;</w:t>
      </w:r>
    </w:p>
    <w:p w14:paraId="7B9081BD" w14:textId="77777777" w:rsidR="00B360F1" w:rsidRPr="00676EC3" w:rsidRDefault="00B360F1" w:rsidP="00B360F1">
      <w:pPr>
        <w:pStyle w:val="NormalBold"/>
      </w:pPr>
      <w:r w:rsidRPr="00AD115F">
        <w:rPr>
          <w:rStyle w:val="HideTWBExt"/>
          <w:b w:val="0"/>
        </w:rPr>
        <w:t>&lt;RepeatBlock-By&gt;&lt;Members&gt;</w:t>
      </w:r>
      <w:r w:rsidRPr="00676EC3">
        <w:t>Reinhold Lopatka</w:t>
      </w:r>
      <w:r w:rsidRPr="00AD115F">
        <w:rPr>
          <w:rStyle w:val="HideTWBExt"/>
          <w:b w:val="0"/>
        </w:rPr>
        <w:t>&lt;/Members&gt;</w:t>
      </w:r>
    </w:p>
    <w:p w14:paraId="71CE218C" w14:textId="77777777" w:rsidR="00B360F1" w:rsidRPr="00676EC3" w:rsidRDefault="00B360F1" w:rsidP="00B360F1">
      <w:pPr>
        <w:pStyle w:val="NormalBold"/>
      </w:pPr>
      <w:r w:rsidRPr="00AD115F">
        <w:rPr>
          <w:rStyle w:val="HideTWBExt"/>
          <w:b w:val="0"/>
        </w:rPr>
        <w:t>&lt;/RepeatBlock-By&gt;</w:t>
      </w:r>
    </w:p>
    <w:p w14:paraId="0BE9FBA9"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A68495A" w14:textId="77777777" w:rsidR="00B360F1" w:rsidRPr="00676EC3" w:rsidRDefault="00B360F1" w:rsidP="00B360F1">
      <w:pPr>
        <w:pStyle w:val="NormalBold"/>
      </w:pPr>
      <w:r w:rsidRPr="00AD115F">
        <w:rPr>
          <w:rStyle w:val="HideTWBExt"/>
          <w:b w:val="0"/>
        </w:rPr>
        <w:t>&lt;Article&gt;</w:t>
      </w:r>
      <w:r w:rsidRPr="00676EC3">
        <w:t>Punkt 25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D51078A" w14:textId="77777777" w:rsidTr="008578EB">
        <w:trPr>
          <w:trHeight w:hRule="exact" w:val="240"/>
          <w:jc w:val="center"/>
        </w:trPr>
        <w:tc>
          <w:tcPr>
            <w:tcW w:w="9752" w:type="dxa"/>
            <w:gridSpan w:val="2"/>
            <w:tcBorders>
              <w:top w:val="nil"/>
              <w:left w:val="nil"/>
              <w:bottom w:val="nil"/>
              <w:right w:val="nil"/>
            </w:tcBorders>
          </w:tcPr>
          <w:p w14:paraId="7DD2DC0E" w14:textId="77777777" w:rsidR="00B360F1" w:rsidRPr="00676EC3" w:rsidRDefault="00B360F1" w:rsidP="008578EB"/>
        </w:tc>
      </w:tr>
      <w:tr w:rsidR="00B360F1" w:rsidRPr="00676EC3" w14:paraId="5A19F605" w14:textId="77777777" w:rsidTr="008578EB">
        <w:trPr>
          <w:trHeight w:val="240"/>
          <w:jc w:val="center"/>
        </w:trPr>
        <w:tc>
          <w:tcPr>
            <w:tcW w:w="4876" w:type="dxa"/>
            <w:tcBorders>
              <w:top w:val="nil"/>
              <w:left w:val="nil"/>
              <w:bottom w:val="nil"/>
              <w:right w:val="nil"/>
            </w:tcBorders>
          </w:tcPr>
          <w:p w14:paraId="489AF5C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BD29E90" w14:textId="77777777" w:rsidR="00B360F1" w:rsidRPr="00676EC3" w:rsidRDefault="00B360F1" w:rsidP="008578EB">
            <w:pPr>
              <w:pStyle w:val="AmColumnHeading"/>
            </w:pPr>
            <w:r w:rsidRPr="00676EC3">
              <w:t>Ændringsforslag</w:t>
            </w:r>
          </w:p>
        </w:tc>
      </w:tr>
      <w:tr w:rsidR="00B360F1" w:rsidRPr="00676EC3" w14:paraId="3795DDE7" w14:textId="77777777" w:rsidTr="008578EB">
        <w:trPr>
          <w:jc w:val="center"/>
        </w:trPr>
        <w:tc>
          <w:tcPr>
            <w:tcW w:w="4876" w:type="dxa"/>
            <w:tcBorders>
              <w:top w:val="nil"/>
              <w:left w:val="nil"/>
              <w:bottom w:val="nil"/>
              <w:right w:val="nil"/>
            </w:tcBorders>
          </w:tcPr>
          <w:p w14:paraId="30FFF376" w14:textId="77777777" w:rsidR="00B360F1" w:rsidRPr="00676EC3" w:rsidRDefault="00B360F1" w:rsidP="008578EB">
            <w:pPr>
              <w:pStyle w:val="Normal6a"/>
            </w:pPr>
          </w:p>
        </w:tc>
        <w:tc>
          <w:tcPr>
            <w:tcW w:w="4876" w:type="dxa"/>
            <w:tcBorders>
              <w:top w:val="nil"/>
              <w:left w:val="nil"/>
              <w:bottom w:val="nil"/>
              <w:right w:val="nil"/>
            </w:tcBorders>
          </w:tcPr>
          <w:p w14:paraId="662BC0F1" w14:textId="77777777" w:rsidR="00B360F1" w:rsidRPr="00676EC3" w:rsidRDefault="00B360F1" w:rsidP="008578EB">
            <w:pPr>
              <w:pStyle w:val="Normal6a"/>
            </w:pPr>
            <w:r w:rsidRPr="00676EC3">
              <w:rPr>
                <w:b/>
                <w:i/>
              </w:rPr>
              <w:t>25a.</w:t>
            </w:r>
            <w:r w:rsidRPr="00676EC3">
              <w:tab/>
            </w:r>
            <w:r w:rsidRPr="00676EC3">
              <w:rPr>
                <w:b/>
                <w:i/>
              </w:rPr>
              <w:t>anerkender betydningen af effektiv grænseforvaltning, overholdelse af internationale forpligtelser, forebyggelse af irregulær migration og afvikling af migrantsmuglings- og menneskehandelsnetværk som integrerede elementer i en omfattende Euro-Middelhavsmigrationspolitik;</w:t>
            </w:r>
          </w:p>
        </w:tc>
      </w:tr>
    </w:tbl>
    <w:p w14:paraId="0B6EC68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3C2FA31" w14:textId="77777777" w:rsidR="00B360F1" w:rsidRPr="00676EC3" w:rsidRDefault="00B360F1" w:rsidP="00B360F1">
      <w:r w:rsidRPr="00AD115F">
        <w:rPr>
          <w:rStyle w:val="HideTWBExt"/>
        </w:rPr>
        <w:t>&lt;/Amend&gt;</w:t>
      </w:r>
    </w:p>
    <w:p w14:paraId="3D1FE98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517</w:t>
      </w:r>
      <w:r w:rsidRPr="00AD115F">
        <w:rPr>
          <w:rStyle w:val="HideTWBExt"/>
          <w:b w:val="0"/>
        </w:rPr>
        <w:t>&lt;/NumAm&gt;</w:t>
      </w:r>
    </w:p>
    <w:p w14:paraId="0C4EE2A5" w14:textId="77777777" w:rsidR="00B360F1" w:rsidRPr="00676EC3" w:rsidRDefault="00B360F1" w:rsidP="00B360F1">
      <w:pPr>
        <w:pStyle w:val="NormalBold"/>
      </w:pPr>
      <w:r w:rsidRPr="00AD115F">
        <w:rPr>
          <w:rStyle w:val="HideTWBExt"/>
          <w:b w:val="0"/>
        </w:rPr>
        <w:t>&lt;RepeatBlock-By&gt;&lt;Members&gt;</w:t>
      </w:r>
      <w:r w:rsidRPr="00676EC3">
        <w:t>Giorgos Georgiou</w:t>
      </w:r>
      <w:r w:rsidRPr="00AD115F">
        <w:rPr>
          <w:rStyle w:val="HideTWBExt"/>
          <w:b w:val="0"/>
        </w:rPr>
        <w:t>&lt;/Members&gt;</w:t>
      </w:r>
    </w:p>
    <w:p w14:paraId="49599E6B" w14:textId="77777777" w:rsidR="00B360F1" w:rsidRPr="00676EC3" w:rsidRDefault="00B360F1" w:rsidP="00B360F1">
      <w:r w:rsidRPr="00AD115F">
        <w:rPr>
          <w:rStyle w:val="HideTWBExt"/>
        </w:rPr>
        <w:t>&lt;AuNomDe&gt;</w:t>
      </w:r>
      <w:r w:rsidRPr="00AD115F">
        <w:rPr>
          <w:rStyle w:val="HideTWBInt"/>
        </w:rPr>
        <w:t>{The Left}</w:t>
      </w:r>
      <w:r w:rsidRPr="00676EC3">
        <w:t>for The Left-Gruppen</w:t>
      </w:r>
      <w:r w:rsidRPr="00AD115F">
        <w:rPr>
          <w:rStyle w:val="HideTWBExt"/>
        </w:rPr>
        <w:t>&lt;/AuNomDe&gt;</w:t>
      </w:r>
    </w:p>
    <w:p w14:paraId="0E1F5DD8" w14:textId="77777777" w:rsidR="00B360F1" w:rsidRPr="00676EC3" w:rsidRDefault="00B360F1" w:rsidP="00B360F1">
      <w:pPr>
        <w:pStyle w:val="NormalBold"/>
      </w:pPr>
      <w:r w:rsidRPr="00AD115F">
        <w:rPr>
          <w:rStyle w:val="HideTWBExt"/>
          <w:b w:val="0"/>
        </w:rPr>
        <w:t>&lt;/RepeatBlock-By&gt;</w:t>
      </w:r>
    </w:p>
    <w:p w14:paraId="645FDB5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C6DA6F0" w14:textId="77777777" w:rsidR="00B360F1" w:rsidRPr="00676EC3" w:rsidRDefault="00B360F1" w:rsidP="00B360F1">
      <w:pPr>
        <w:pStyle w:val="NormalBold"/>
      </w:pPr>
      <w:r w:rsidRPr="00AD115F">
        <w:rPr>
          <w:rStyle w:val="HideTWBExt"/>
          <w:b w:val="0"/>
        </w:rPr>
        <w:t>&lt;Article&gt;</w:t>
      </w:r>
      <w:r w:rsidRPr="00676EC3">
        <w:t>Punkt 25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D0D2358" w14:textId="77777777" w:rsidTr="008578EB">
        <w:trPr>
          <w:trHeight w:hRule="exact" w:val="240"/>
          <w:jc w:val="center"/>
        </w:trPr>
        <w:tc>
          <w:tcPr>
            <w:tcW w:w="9752" w:type="dxa"/>
            <w:gridSpan w:val="2"/>
            <w:tcBorders>
              <w:top w:val="nil"/>
              <w:left w:val="nil"/>
              <w:bottom w:val="nil"/>
              <w:right w:val="nil"/>
            </w:tcBorders>
          </w:tcPr>
          <w:p w14:paraId="25AA3056" w14:textId="77777777" w:rsidR="00B360F1" w:rsidRPr="00676EC3" w:rsidRDefault="00B360F1" w:rsidP="008578EB"/>
        </w:tc>
      </w:tr>
      <w:tr w:rsidR="00B360F1" w:rsidRPr="00676EC3" w14:paraId="5A35CAA6" w14:textId="77777777" w:rsidTr="008578EB">
        <w:trPr>
          <w:trHeight w:val="240"/>
          <w:jc w:val="center"/>
        </w:trPr>
        <w:tc>
          <w:tcPr>
            <w:tcW w:w="4876" w:type="dxa"/>
            <w:tcBorders>
              <w:top w:val="nil"/>
              <w:left w:val="nil"/>
              <w:bottom w:val="nil"/>
              <w:right w:val="nil"/>
            </w:tcBorders>
          </w:tcPr>
          <w:p w14:paraId="4C11A11D"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B5EAD93" w14:textId="77777777" w:rsidR="00B360F1" w:rsidRPr="00676EC3" w:rsidRDefault="00B360F1" w:rsidP="008578EB">
            <w:pPr>
              <w:pStyle w:val="AmColumnHeading"/>
            </w:pPr>
            <w:r w:rsidRPr="00676EC3">
              <w:t>Ændringsforslag</w:t>
            </w:r>
          </w:p>
        </w:tc>
      </w:tr>
      <w:tr w:rsidR="00B360F1" w:rsidRPr="00676EC3" w14:paraId="4E1CEB37" w14:textId="77777777" w:rsidTr="008578EB">
        <w:trPr>
          <w:jc w:val="center"/>
        </w:trPr>
        <w:tc>
          <w:tcPr>
            <w:tcW w:w="4876" w:type="dxa"/>
            <w:tcBorders>
              <w:top w:val="nil"/>
              <w:left w:val="nil"/>
              <w:bottom w:val="nil"/>
              <w:right w:val="nil"/>
            </w:tcBorders>
          </w:tcPr>
          <w:p w14:paraId="5CAC31DF" w14:textId="77777777" w:rsidR="00B360F1" w:rsidRPr="00676EC3" w:rsidRDefault="00B360F1" w:rsidP="008578EB">
            <w:pPr>
              <w:pStyle w:val="Normal6a"/>
            </w:pPr>
          </w:p>
        </w:tc>
        <w:tc>
          <w:tcPr>
            <w:tcW w:w="4876" w:type="dxa"/>
            <w:tcBorders>
              <w:top w:val="nil"/>
              <w:left w:val="nil"/>
              <w:bottom w:val="nil"/>
              <w:right w:val="nil"/>
            </w:tcBorders>
          </w:tcPr>
          <w:p w14:paraId="5502239C" w14:textId="77777777" w:rsidR="00B360F1" w:rsidRPr="00676EC3" w:rsidRDefault="00B360F1" w:rsidP="008578EB">
            <w:pPr>
              <w:pStyle w:val="Normal6a"/>
            </w:pPr>
            <w:r w:rsidRPr="00676EC3">
              <w:rPr>
                <w:b/>
                <w:i/>
              </w:rPr>
              <w:t>25a.</w:t>
            </w:r>
            <w:r w:rsidRPr="00676EC3">
              <w:tab/>
            </w:r>
            <w:r w:rsidRPr="00676EC3">
              <w:rPr>
                <w:b/>
                <w:i/>
              </w:rPr>
              <w:t>bekræfter på ny, at det er en retlig og humanitær forpligtelse at redde liv til søs; opfordrer til et styrket samarbejde om eftersøgnings- og redningsoperationer, fuld respekt for den internationale flygtninge- og menneskerettighedslovgivning og beskyttelse af humanitære aktører, der opererer i Middelhavet;</w:t>
            </w:r>
          </w:p>
        </w:tc>
      </w:tr>
    </w:tbl>
    <w:p w14:paraId="46788B2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97E24EB" w14:textId="77777777" w:rsidR="00B360F1" w:rsidRPr="00676EC3" w:rsidRDefault="00B360F1" w:rsidP="00B360F1">
      <w:r w:rsidRPr="00AD115F">
        <w:rPr>
          <w:rStyle w:val="HideTWBExt"/>
        </w:rPr>
        <w:t>&lt;/Amend&gt;</w:t>
      </w:r>
    </w:p>
    <w:p w14:paraId="6AC260D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518</w:t>
      </w:r>
      <w:r w:rsidRPr="00AD115F">
        <w:rPr>
          <w:rStyle w:val="HideTWBExt"/>
          <w:b w:val="0"/>
        </w:rPr>
        <w:t>&lt;/NumAm&gt;</w:t>
      </w:r>
    </w:p>
    <w:p w14:paraId="3E0A9ECE" w14:textId="77777777" w:rsidR="00B360F1" w:rsidRPr="00676EC3" w:rsidRDefault="00B360F1" w:rsidP="00B360F1">
      <w:pPr>
        <w:pStyle w:val="NormalBold"/>
      </w:pPr>
      <w:r w:rsidRPr="00AD115F">
        <w:rPr>
          <w:rStyle w:val="HideTWBExt"/>
          <w:b w:val="0"/>
        </w:rPr>
        <w:t>&lt;RepeatBlock-By&gt;&lt;Members&gt;</w:t>
      </w:r>
      <w:r w:rsidRPr="00676EC3">
        <w:t>Silvia Sardone, Susanna Ceccardi, Hermann Tertsch</w:t>
      </w:r>
      <w:r w:rsidRPr="00AD115F">
        <w:rPr>
          <w:rStyle w:val="HideTWBExt"/>
          <w:b w:val="0"/>
        </w:rPr>
        <w:t>&lt;/Members&gt;</w:t>
      </w:r>
    </w:p>
    <w:p w14:paraId="387B23B2" w14:textId="77777777" w:rsidR="00B360F1" w:rsidRPr="00676EC3" w:rsidRDefault="00B360F1" w:rsidP="00B360F1">
      <w:pPr>
        <w:pStyle w:val="NormalBold"/>
      </w:pPr>
      <w:r w:rsidRPr="00AD115F">
        <w:rPr>
          <w:rStyle w:val="HideTWBExt"/>
          <w:b w:val="0"/>
        </w:rPr>
        <w:t>&lt;/RepeatBlock-By&gt;</w:t>
      </w:r>
    </w:p>
    <w:p w14:paraId="67153BD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4A61262" w14:textId="77777777" w:rsidR="00B360F1" w:rsidRPr="00676EC3" w:rsidRDefault="00B360F1" w:rsidP="00B360F1">
      <w:pPr>
        <w:pStyle w:val="NormalBold"/>
      </w:pPr>
      <w:r w:rsidRPr="00AD115F">
        <w:rPr>
          <w:rStyle w:val="HideTWBExt"/>
          <w:b w:val="0"/>
        </w:rPr>
        <w:t>&lt;Article&gt;</w:t>
      </w:r>
      <w:r w:rsidRPr="00676EC3">
        <w:t>Punkt 25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66852A8" w14:textId="77777777" w:rsidTr="008578EB">
        <w:trPr>
          <w:trHeight w:hRule="exact" w:val="240"/>
          <w:jc w:val="center"/>
        </w:trPr>
        <w:tc>
          <w:tcPr>
            <w:tcW w:w="9752" w:type="dxa"/>
            <w:gridSpan w:val="2"/>
            <w:tcBorders>
              <w:top w:val="nil"/>
              <w:left w:val="nil"/>
              <w:bottom w:val="nil"/>
              <w:right w:val="nil"/>
            </w:tcBorders>
          </w:tcPr>
          <w:p w14:paraId="621BFA90" w14:textId="77777777" w:rsidR="00B360F1" w:rsidRPr="00676EC3" w:rsidRDefault="00B360F1" w:rsidP="008578EB"/>
        </w:tc>
      </w:tr>
      <w:tr w:rsidR="00B360F1" w:rsidRPr="00676EC3" w14:paraId="2B1B5672" w14:textId="77777777" w:rsidTr="008578EB">
        <w:trPr>
          <w:trHeight w:val="240"/>
          <w:jc w:val="center"/>
        </w:trPr>
        <w:tc>
          <w:tcPr>
            <w:tcW w:w="4876" w:type="dxa"/>
            <w:tcBorders>
              <w:top w:val="nil"/>
              <w:left w:val="nil"/>
              <w:bottom w:val="nil"/>
              <w:right w:val="nil"/>
            </w:tcBorders>
          </w:tcPr>
          <w:p w14:paraId="4B37E9E5"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B14E17D" w14:textId="77777777" w:rsidR="00B360F1" w:rsidRPr="00676EC3" w:rsidRDefault="00B360F1" w:rsidP="008578EB">
            <w:pPr>
              <w:pStyle w:val="AmColumnHeading"/>
            </w:pPr>
            <w:r w:rsidRPr="00676EC3">
              <w:t>Ændringsforslag</w:t>
            </w:r>
          </w:p>
        </w:tc>
      </w:tr>
      <w:tr w:rsidR="00B360F1" w:rsidRPr="00676EC3" w14:paraId="09696235" w14:textId="77777777" w:rsidTr="008578EB">
        <w:trPr>
          <w:jc w:val="center"/>
        </w:trPr>
        <w:tc>
          <w:tcPr>
            <w:tcW w:w="4876" w:type="dxa"/>
            <w:tcBorders>
              <w:top w:val="nil"/>
              <w:left w:val="nil"/>
              <w:bottom w:val="nil"/>
              <w:right w:val="nil"/>
            </w:tcBorders>
          </w:tcPr>
          <w:p w14:paraId="52D02BAE" w14:textId="77777777" w:rsidR="00B360F1" w:rsidRPr="00676EC3" w:rsidRDefault="00B360F1" w:rsidP="008578EB">
            <w:pPr>
              <w:pStyle w:val="Normal6a"/>
            </w:pPr>
          </w:p>
        </w:tc>
        <w:tc>
          <w:tcPr>
            <w:tcW w:w="4876" w:type="dxa"/>
            <w:tcBorders>
              <w:top w:val="nil"/>
              <w:left w:val="nil"/>
              <w:bottom w:val="nil"/>
              <w:right w:val="nil"/>
            </w:tcBorders>
          </w:tcPr>
          <w:p w14:paraId="17288B01" w14:textId="77777777" w:rsidR="00B360F1" w:rsidRPr="00676EC3" w:rsidRDefault="00B360F1" w:rsidP="008578EB">
            <w:pPr>
              <w:pStyle w:val="Normal6a"/>
            </w:pPr>
            <w:r w:rsidRPr="00676EC3">
              <w:rPr>
                <w:b/>
                <w:i/>
              </w:rPr>
              <w:t>25a.</w:t>
            </w:r>
            <w:r w:rsidRPr="00676EC3">
              <w:tab/>
            </w:r>
            <w:r w:rsidRPr="00676EC3">
              <w:rPr>
                <w:b/>
                <w:i/>
              </w:rPr>
              <w:t>opfordrer til en styrkelse af den operationelle og institutionelle kapacitet til grænseforvaltning og forvaltning af sikkerhedssektoren, håndtering af migrationsspørgsmål ved roden og bekæmpelse af menneskesmugling og menneskehandel;</w:t>
            </w:r>
          </w:p>
        </w:tc>
      </w:tr>
    </w:tbl>
    <w:p w14:paraId="2AE9519D"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3ECBD04" w14:textId="77777777" w:rsidR="00B360F1" w:rsidRPr="00676EC3" w:rsidRDefault="00B360F1" w:rsidP="00B360F1">
      <w:r w:rsidRPr="00AD115F">
        <w:rPr>
          <w:rStyle w:val="HideTWBExt"/>
        </w:rPr>
        <w:t>&lt;/Amend&gt;</w:t>
      </w:r>
    </w:p>
    <w:p w14:paraId="239C66F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519</w:t>
      </w:r>
      <w:r w:rsidRPr="00AD115F">
        <w:rPr>
          <w:rStyle w:val="HideTWBExt"/>
          <w:b w:val="0"/>
        </w:rPr>
        <w:t>&lt;/NumAm&gt;</w:t>
      </w:r>
    </w:p>
    <w:p w14:paraId="4227DBDE" w14:textId="77777777" w:rsidR="00B360F1" w:rsidRPr="00676EC3" w:rsidRDefault="00B360F1" w:rsidP="00B360F1">
      <w:pPr>
        <w:pStyle w:val="NormalBold"/>
      </w:pPr>
      <w:r w:rsidRPr="00AD115F">
        <w:rPr>
          <w:rStyle w:val="HideTWBExt"/>
          <w:b w:val="0"/>
        </w:rPr>
        <w:t>&lt;RepeatBlock-By&gt;&lt;Members&gt;</w:t>
      </w:r>
      <w:r w:rsidRPr="00676EC3">
        <w:t>Geadis Geadi</w:t>
      </w:r>
      <w:r w:rsidRPr="00AD115F">
        <w:rPr>
          <w:rStyle w:val="HideTWBExt"/>
          <w:b w:val="0"/>
        </w:rPr>
        <w:t>&lt;/Members&gt;</w:t>
      </w:r>
    </w:p>
    <w:p w14:paraId="0E2AA9F8" w14:textId="77777777" w:rsidR="00B360F1" w:rsidRPr="00676EC3" w:rsidRDefault="00B360F1" w:rsidP="00B360F1">
      <w:pPr>
        <w:pStyle w:val="NormalBold"/>
      </w:pPr>
      <w:r w:rsidRPr="00AD115F">
        <w:rPr>
          <w:rStyle w:val="HideTWBExt"/>
          <w:b w:val="0"/>
        </w:rPr>
        <w:t>&lt;/RepeatBlock-By&gt;</w:t>
      </w:r>
    </w:p>
    <w:p w14:paraId="15C74C2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9C19C29" w14:textId="77777777" w:rsidR="00B360F1" w:rsidRPr="00676EC3" w:rsidRDefault="00B360F1" w:rsidP="00B360F1">
      <w:pPr>
        <w:pStyle w:val="NormalBold"/>
      </w:pPr>
      <w:r w:rsidRPr="00AD115F">
        <w:rPr>
          <w:rStyle w:val="HideTWBExt"/>
          <w:b w:val="0"/>
        </w:rPr>
        <w:t>&lt;Article&gt;</w:t>
      </w:r>
      <w:r w:rsidRPr="00676EC3">
        <w:t>Punkt 25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4B91B268" w14:textId="77777777" w:rsidTr="008578EB">
        <w:trPr>
          <w:trHeight w:hRule="exact" w:val="240"/>
          <w:jc w:val="center"/>
        </w:trPr>
        <w:tc>
          <w:tcPr>
            <w:tcW w:w="9752" w:type="dxa"/>
            <w:gridSpan w:val="2"/>
            <w:tcBorders>
              <w:top w:val="nil"/>
              <w:left w:val="nil"/>
              <w:bottom w:val="nil"/>
              <w:right w:val="nil"/>
            </w:tcBorders>
          </w:tcPr>
          <w:p w14:paraId="33908D83" w14:textId="77777777" w:rsidR="00B360F1" w:rsidRPr="00676EC3" w:rsidRDefault="00B360F1" w:rsidP="008578EB"/>
        </w:tc>
      </w:tr>
      <w:tr w:rsidR="00B360F1" w:rsidRPr="00676EC3" w14:paraId="2A993C47" w14:textId="77777777" w:rsidTr="008578EB">
        <w:trPr>
          <w:trHeight w:val="240"/>
          <w:jc w:val="center"/>
        </w:trPr>
        <w:tc>
          <w:tcPr>
            <w:tcW w:w="4876" w:type="dxa"/>
            <w:tcBorders>
              <w:top w:val="nil"/>
              <w:left w:val="nil"/>
              <w:bottom w:val="nil"/>
              <w:right w:val="nil"/>
            </w:tcBorders>
          </w:tcPr>
          <w:p w14:paraId="2F76152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0154231" w14:textId="77777777" w:rsidR="00B360F1" w:rsidRPr="00676EC3" w:rsidRDefault="00B360F1" w:rsidP="008578EB">
            <w:pPr>
              <w:pStyle w:val="AmColumnHeading"/>
            </w:pPr>
            <w:r w:rsidRPr="00676EC3">
              <w:t>Ændringsforslag</w:t>
            </w:r>
          </w:p>
        </w:tc>
      </w:tr>
      <w:tr w:rsidR="00B360F1" w:rsidRPr="00676EC3" w14:paraId="599CC2D1" w14:textId="77777777" w:rsidTr="008578EB">
        <w:trPr>
          <w:jc w:val="center"/>
        </w:trPr>
        <w:tc>
          <w:tcPr>
            <w:tcW w:w="4876" w:type="dxa"/>
            <w:tcBorders>
              <w:top w:val="nil"/>
              <w:left w:val="nil"/>
              <w:bottom w:val="nil"/>
              <w:right w:val="nil"/>
            </w:tcBorders>
          </w:tcPr>
          <w:p w14:paraId="53AA278A" w14:textId="77777777" w:rsidR="00B360F1" w:rsidRPr="00676EC3" w:rsidRDefault="00B360F1" w:rsidP="008578EB">
            <w:pPr>
              <w:pStyle w:val="Normal6a"/>
            </w:pPr>
          </w:p>
        </w:tc>
        <w:tc>
          <w:tcPr>
            <w:tcW w:w="4876" w:type="dxa"/>
            <w:tcBorders>
              <w:top w:val="nil"/>
              <w:left w:val="nil"/>
              <w:bottom w:val="nil"/>
              <w:right w:val="nil"/>
            </w:tcBorders>
          </w:tcPr>
          <w:p w14:paraId="41BBB85E" w14:textId="77777777" w:rsidR="00B360F1" w:rsidRPr="00676EC3" w:rsidRDefault="00B360F1" w:rsidP="008578EB">
            <w:pPr>
              <w:pStyle w:val="Normal6a"/>
            </w:pPr>
            <w:r w:rsidRPr="00676EC3">
              <w:rPr>
                <w:b/>
                <w:i/>
              </w:rPr>
              <w:t>25a.</w:t>
            </w:r>
            <w:r w:rsidRPr="00676EC3">
              <w:tab/>
            </w:r>
            <w:r w:rsidRPr="00676EC3">
              <w:rPr>
                <w:b/>
                <w:i/>
              </w:rPr>
              <w:t>opfordrer til et tættere samarbejde mellem Middelhavslandene om migration;</w:t>
            </w:r>
          </w:p>
        </w:tc>
      </w:tr>
    </w:tbl>
    <w:p w14:paraId="6DEAAF8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F5BD110" w14:textId="77777777" w:rsidR="00B360F1" w:rsidRPr="00676EC3" w:rsidRDefault="00B360F1" w:rsidP="00B360F1">
      <w:r w:rsidRPr="00AD115F">
        <w:rPr>
          <w:rStyle w:val="HideTWBExt"/>
        </w:rPr>
        <w:t>&lt;/Amend&gt;</w:t>
      </w:r>
    </w:p>
    <w:p w14:paraId="116BF1E2"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520</w:t>
      </w:r>
      <w:r w:rsidRPr="00AD115F">
        <w:rPr>
          <w:rStyle w:val="HideTWBExt"/>
          <w:b w:val="0"/>
        </w:rPr>
        <w:t>&lt;/NumAm&gt;</w:t>
      </w:r>
    </w:p>
    <w:p w14:paraId="752B19EE" w14:textId="77777777" w:rsidR="00B360F1" w:rsidRPr="00676EC3" w:rsidRDefault="00B360F1" w:rsidP="00B360F1">
      <w:pPr>
        <w:pStyle w:val="NormalBold"/>
      </w:pPr>
      <w:r w:rsidRPr="00AD115F">
        <w:rPr>
          <w:rStyle w:val="HideTWBExt"/>
          <w:b w:val="0"/>
        </w:rPr>
        <w:t>&lt;RepeatBlock-By&gt;&lt;Members&gt;</w:t>
      </w:r>
      <w:r w:rsidRPr="00676EC3">
        <w:t>Geadis Geadi, Emmanouil Fragkos</w:t>
      </w:r>
      <w:r w:rsidRPr="00AD115F">
        <w:rPr>
          <w:rStyle w:val="HideTWBExt"/>
          <w:b w:val="0"/>
        </w:rPr>
        <w:t>&lt;/Members&gt;</w:t>
      </w:r>
    </w:p>
    <w:p w14:paraId="118EAD75" w14:textId="77777777" w:rsidR="00B360F1" w:rsidRPr="00676EC3" w:rsidRDefault="00B360F1" w:rsidP="00B360F1">
      <w:pPr>
        <w:pStyle w:val="NormalBold"/>
      </w:pPr>
      <w:r w:rsidRPr="00AD115F">
        <w:rPr>
          <w:rStyle w:val="HideTWBExt"/>
          <w:b w:val="0"/>
        </w:rPr>
        <w:t>&lt;/RepeatBlock-By&gt;</w:t>
      </w:r>
    </w:p>
    <w:p w14:paraId="29A12DD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76907EC" w14:textId="77777777" w:rsidR="00B360F1" w:rsidRPr="00676EC3" w:rsidRDefault="00B360F1" w:rsidP="00B360F1">
      <w:pPr>
        <w:pStyle w:val="NormalBold"/>
      </w:pPr>
      <w:r w:rsidRPr="00AD115F">
        <w:rPr>
          <w:rStyle w:val="HideTWBExt"/>
          <w:b w:val="0"/>
        </w:rPr>
        <w:t>&lt;Article&gt;</w:t>
      </w:r>
      <w:r w:rsidRPr="00676EC3">
        <w:t>Punkt 25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48FBFD2" w14:textId="77777777" w:rsidTr="008578EB">
        <w:trPr>
          <w:trHeight w:hRule="exact" w:val="240"/>
          <w:jc w:val="center"/>
        </w:trPr>
        <w:tc>
          <w:tcPr>
            <w:tcW w:w="9752" w:type="dxa"/>
            <w:gridSpan w:val="2"/>
            <w:tcBorders>
              <w:top w:val="nil"/>
              <w:left w:val="nil"/>
              <w:bottom w:val="nil"/>
              <w:right w:val="nil"/>
            </w:tcBorders>
          </w:tcPr>
          <w:p w14:paraId="0361A8A7" w14:textId="77777777" w:rsidR="00B360F1" w:rsidRPr="00676EC3" w:rsidRDefault="00B360F1" w:rsidP="008578EB"/>
        </w:tc>
      </w:tr>
      <w:tr w:rsidR="00B360F1" w:rsidRPr="00676EC3" w14:paraId="26EA380A" w14:textId="77777777" w:rsidTr="008578EB">
        <w:trPr>
          <w:trHeight w:val="240"/>
          <w:jc w:val="center"/>
        </w:trPr>
        <w:tc>
          <w:tcPr>
            <w:tcW w:w="4876" w:type="dxa"/>
            <w:tcBorders>
              <w:top w:val="nil"/>
              <w:left w:val="nil"/>
              <w:bottom w:val="nil"/>
              <w:right w:val="nil"/>
            </w:tcBorders>
          </w:tcPr>
          <w:p w14:paraId="29BEBB20"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51D7A51" w14:textId="77777777" w:rsidR="00B360F1" w:rsidRPr="00676EC3" w:rsidRDefault="00B360F1" w:rsidP="008578EB">
            <w:pPr>
              <w:pStyle w:val="AmColumnHeading"/>
            </w:pPr>
            <w:r w:rsidRPr="00676EC3">
              <w:t>Ændringsforslag</w:t>
            </w:r>
          </w:p>
        </w:tc>
      </w:tr>
      <w:tr w:rsidR="00B360F1" w:rsidRPr="00676EC3" w14:paraId="2D50C913" w14:textId="77777777" w:rsidTr="008578EB">
        <w:trPr>
          <w:jc w:val="center"/>
        </w:trPr>
        <w:tc>
          <w:tcPr>
            <w:tcW w:w="4876" w:type="dxa"/>
            <w:tcBorders>
              <w:top w:val="nil"/>
              <w:left w:val="nil"/>
              <w:bottom w:val="nil"/>
              <w:right w:val="nil"/>
            </w:tcBorders>
          </w:tcPr>
          <w:p w14:paraId="02749D78" w14:textId="77777777" w:rsidR="00B360F1" w:rsidRPr="00676EC3" w:rsidRDefault="00B360F1" w:rsidP="008578EB">
            <w:pPr>
              <w:pStyle w:val="Normal6a"/>
            </w:pPr>
          </w:p>
        </w:tc>
        <w:tc>
          <w:tcPr>
            <w:tcW w:w="4876" w:type="dxa"/>
            <w:tcBorders>
              <w:top w:val="nil"/>
              <w:left w:val="nil"/>
              <w:bottom w:val="nil"/>
              <w:right w:val="nil"/>
            </w:tcBorders>
          </w:tcPr>
          <w:p w14:paraId="4EC9C329" w14:textId="77777777" w:rsidR="00B360F1" w:rsidRPr="00676EC3" w:rsidRDefault="00B360F1" w:rsidP="008578EB">
            <w:pPr>
              <w:pStyle w:val="Normal6a"/>
            </w:pPr>
            <w:r w:rsidRPr="00676EC3">
              <w:rPr>
                <w:b/>
                <w:i/>
              </w:rPr>
              <w:t>25b.</w:t>
            </w:r>
            <w:r w:rsidRPr="00676EC3">
              <w:tab/>
            </w:r>
            <w:r w:rsidRPr="00676EC3">
              <w:rPr>
                <w:b/>
                <w:i/>
              </w:rPr>
              <w:t>opfordrer Middelhavslandene til ikke at hindre tilbagesendelser og hjemsendelser, navnlig når de er opført på Europa-Parlamentets liste over sikre tredjelande;</w:t>
            </w:r>
          </w:p>
        </w:tc>
      </w:tr>
    </w:tbl>
    <w:p w14:paraId="0F3EABD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252BA41" w14:textId="77777777" w:rsidR="00B360F1" w:rsidRPr="00676EC3" w:rsidRDefault="00B360F1" w:rsidP="00B360F1">
      <w:r w:rsidRPr="00AD115F">
        <w:rPr>
          <w:rStyle w:val="HideTWBExt"/>
        </w:rPr>
        <w:t>&lt;/Amend&gt;</w:t>
      </w:r>
    </w:p>
    <w:p w14:paraId="0D000C0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521</w:t>
      </w:r>
      <w:r w:rsidRPr="00AD115F">
        <w:rPr>
          <w:rStyle w:val="HideTWBExt"/>
          <w:b w:val="0"/>
        </w:rPr>
        <w:t>&lt;/NumAm&gt;</w:t>
      </w:r>
    </w:p>
    <w:p w14:paraId="55DAED84" w14:textId="77777777" w:rsidR="00B360F1" w:rsidRPr="00676EC3" w:rsidRDefault="00B360F1" w:rsidP="00B360F1">
      <w:pPr>
        <w:pStyle w:val="NormalBold"/>
      </w:pPr>
      <w:r w:rsidRPr="00AD115F">
        <w:rPr>
          <w:rStyle w:val="HideTWBExt"/>
          <w:b w:val="0"/>
        </w:rPr>
        <w:t>&lt;RepeatBlock-By&gt;&lt;Members&gt;</w:t>
      </w:r>
      <w:r w:rsidRPr="00676EC3">
        <w:t>Francisco José Millán Mon</w:t>
      </w:r>
      <w:r w:rsidRPr="00AD115F">
        <w:rPr>
          <w:rStyle w:val="HideTWBExt"/>
          <w:b w:val="0"/>
        </w:rPr>
        <w:t>&lt;/Members&gt;</w:t>
      </w:r>
    </w:p>
    <w:p w14:paraId="4AD6D3E5" w14:textId="77777777" w:rsidR="00B360F1" w:rsidRPr="00676EC3" w:rsidRDefault="00B360F1" w:rsidP="00B360F1">
      <w:pPr>
        <w:pStyle w:val="NormalBold"/>
      </w:pPr>
      <w:r w:rsidRPr="00AD115F">
        <w:rPr>
          <w:rStyle w:val="HideTWBExt"/>
          <w:b w:val="0"/>
        </w:rPr>
        <w:t>&lt;/RepeatBlock-By&gt;</w:t>
      </w:r>
    </w:p>
    <w:p w14:paraId="2E8BC418"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2EEA6A2" w14:textId="77777777" w:rsidR="00B360F1" w:rsidRPr="00676EC3" w:rsidRDefault="00B360F1" w:rsidP="00B360F1">
      <w:pPr>
        <w:pStyle w:val="NormalBold"/>
      </w:pPr>
      <w:r w:rsidRPr="00AD115F">
        <w:rPr>
          <w:rStyle w:val="HideTWBExt"/>
          <w:b w:val="0"/>
        </w:rPr>
        <w:t>&lt;Article&gt;</w:t>
      </w:r>
      <w:r w:rsidRPr="00676EC3">
        <w:t>Punkt 26</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224500C" w14:textId="77777777" w:rsidTr="008578EB">
        <w:trPr>
          <w:trHeight w:hRule="exact" w:val="240"/>
          <w:jc w:val="center"/>
        </w:trPr>
        <w:tc>
          <w:tcPr>
            <w:tcW w:w="9752" w:type="dxa"/>
            <w:gridSpan w:val="2"/>
            <w:tcBorders>
              <w:top w:val="nil"/>
              <w:left w:val="nil"/>
              <w:bottom w:val="nil"/>
              <w:right w:val="nil"/>
            </w:tcBorders>
          </w:tcPr>
          <w:p w14:paraId="587B6D7E" w14:textId="77777777" w:rsidR="00B360F1" w:rsidRPr="00676EC3" w:rsidRDefault="00B360F1" w:rsidP="008578EB"/>
        </w:tc>
      </w:tr>
      <w:tr w:rsidR="00B360F1" w:rsidRPr="00676EC3" w14:paraId="63356E4C" w14:textId="77777777" w:rsidTr="008578EB">
        <w:trPr>
          <w:trHeight w:val="240"/>
          <w:jc w:val="center"/>
        </w:trPr>
        <w:tc>
          <w:tcPr>
            <w:tcW w:w="4876" w:type="dxa"/>
            <w:tcBorders>
              <w:top w:val="nil"/>
              <w:left w:val="nil"/>
              <w:bottom w:val="nil"/>
              <w:right w:val="nil"/>
            </w:tcBorders>
          </w:tcPr>
          <w:p w14:paraId="161F849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522EA9D0" w14:textId="77777777" w:rsidR="00B360F1" w:rsidRPr="00676EC3" w:rsidRDefault="00B360F1" w:rsidP="008578EB">
            <w:pPr>
              <w:pStyle w:val="AmColumnHeading"/>
            </w:pPr>
            <w:r w:rsidRPr="00676EC3">
              <w:t>Ændringsforslag</w:t>
            </w:r>
          </w:p>
        </w:tc>
      </w:tr>
      <w:tr w:rsidR="00B360F1" w:rsidRPr="00676EC3" w14:paraId="33BE1228" w14:textId="77777777" w:rsidTr="008578EB">
        <w:trPr>
          <w:jc w:val="center"/>
        </w:trPr>
        <w:tc>
          <w:tcPr>
            <w:tcW w:w="4876" w:type="dxa"/>
            <w:tcBorders>
              <w:top w:val="nil"/>
              <w:left w:val="nil"/>
              <w:bottom w:val="nil"/>
              <w:right w:val="nil"/>
            </w:tcBorders>
          </w:tcPr>
          <w:p w14:paraId="13D53C5E" w14:textId="77777777" w:rsidR="00B360F1" w:rsidRPr="00676EC3" w:rsidRDefault="00B360F1" w:rsidP="008578EB">
            <w:pPr>
              <w:pStyle w:val="Normal6a"/>
            </w:pPr>
            <w:r w:rsidRPr="00676EC3">
              <w:t>26.</w:t>
            </w:r>
            <w:r w:rsidRPr="00676EC3">
              <w:tab/>
              <w:t>gentager værdien af menneskeliv i lyset af de tusindvis af mennesker, der har mistet livet eller forsvinder som følge af smugler- og menneskehandelsnetværkenes aktiviteter; foreslår, at Kommissionen foretager en søgningsindsats og iværksætter et initiativ med henblik på at genoprette "retten til et navn" for ofrene i Middelhavet som en værdig handling for alle mennesker og en advarsel til de kommende generationer;</w:t>
            </w:r>
          </w:p>
        </w:tc>
        <w:tc>
          <w:tcPr>
            <w:tcW w:w="4876" w:type="dxa"/>
            <w:tcBorders>
              <w:top w:val="nil"/>
              <w:left w:val="nil"/>
              <w:bottom w:val="nil"/>
              <w:right w:val="nil"/>
            </w:tcBorders>
          </w:tcPr>
          <w:p w14:paraId="7679A50E" w14:textId="77777777" w:rsidR="00B360F1" w:rsidRPr="00676EC3" w:rsidRDefault="00B360F1" w:rsidP="008578EB">
            <w:pPr>
              <w:pStyle w:val="Normal6a"/>
            </w:pPr>
            <w:r w:rsidRPr="00676EC3">
              <w:t>26.</w:t>
            </w:r>
            <w:r w:rsidRPr="00676EC3">
              <w:tab/>
              <w:t xml:space="preserve">gentager værdien af menneskeliv i lyset af de tusindvis af mennesker, der har mistet livet eller forsvinder som følge af smugler- og menneskehandelsnetværkenes aktiviteter; foreslår, at Kommissionen foretager en søgningsindsats og iværksætter et initiativ med henblik på at genoprette "retten til et navn" for ofrene i Middelhavet som en værdig handling for alle mennesker og en advarsel til de kommende generationer; </w:t>
            </w:r>
            <w:r w:rsidRPr="00676EC3">
              <w:rPr>
                <w:b/>
                <w:i/>
              </w:rPr>
              <w:t>bakker op om den globale alliance for bekæmpelse af migrantsmugling; opfordrer Kommissionen, EU-Udenrigstjenesten og medlemsstaterne til at styrke deres operative samarbejde med partnerlandene i Middelhavsområdet og med Den Internationale Organisation for Migration for at bekæmpe kriminelle netværk inden for menneskesmugling og -handel, navnlig gennem udveksling af information, støtte til integreret grænseforvaltning og politisk og retsligt samarbejde; </w:t>
            </w:r>
          </w:p>
        </w:tc>
      </w:tr>
    </w:tbl>
    <w:p w14:paraId="1DCB5CF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{ES}</w:t>
      </w:r>
      <w:r w:rsidRPr="00676EC3">
        <w:t>es</w:t>
      </w:r>
      <w:r w:rsidRPr="00AD115F">
        <w:rPr>
          <w:rStyle w:val="HideTWBExt"/>
        </w:rPr>
        <w:t>&lt;/Original&gt;</w:t>
      </w:r>
    </w:p>
    <w:p w14:paraId="475857C7" w14:textId="7286EDFB" w:rsidR="00B360F1" w:rsidRPr="00676EC3" w:rsidRDefault="00B360F1" w:rsidP="00B360F1">
      <w:r w:rsidRPr="00AD115F">
        <w:rPr>
          <w:rStyle w:val="HideTWBExt"/>
        </w:rPr>
        <w:t>&lt;/Amend&gt;</w:t>
      </w:r>
    </w:p>
    <w:p w14:paraId="2EA7012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522</w:t>
      </w:r>
      <w:r w:rsidRPr="00AD115F">
        <w:rPr>
          <w:rStyle w:val="HideTWBExt"/>
          <w:b w:val="0"/>
        </w:rPr>
        <w:t>&lt;/NumAm&gt;</w:t>
      </w:r>
    </w:p>
    <w:p w14:paraId="57E3FC59"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6054D199" w14:textId="77777777" w:rsidR="00B360F1" w:rsidRPr="00676EC3" w:rsidRDefault="00B360F1" w:rsidP="00B360F1">
      <w:pPr>
        <w:pStyle w:val="NormalBold"/>
      </w:pPr>
      <w:r w:rsidRPr="00AD115F">
        <w:rPr>
          <w:rStyle w:val="HideTWBExt"/>
          <w:b w:val="0"/>
        </w:rPr>
        <w:t>&lt;/RepeatBlock-By&gt;</w:t>
      </w:r>
    </w:p>
    <w:p w14:paraId="30F9D0AC"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AC71426" w14:textId="77777777" w:rsidR="00B360F1" w:rsidRPr="00676EC3" w:rsidRDefault="00B360F1" w:rsidP="00B360F1">
      <w:pPr>
        <w:pStyle w:val="NormalBold"/>
      </w:pPr>
      <w:r w:rsidRPr="00AD115F">
        <w:rPr>
          <w:rStyle w:val="HideTWBExt"/>
          <w:b w:val="0"/>
        </w:rPr>
        <w:t>&lt;Article&gt;</w:t>
      </w:r>
      <w:r w:rsidRPr="00676EC3">
        <w:t>Punkt 26</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0683E4E" w14:textId="77777777" w:rsidTr="008578EB">
        <w:trPr>
          <w:trHeight w:hRule="exact" w:val="240"/>
          <w:jc w:val="center"/>
        </w:trPr>
        <w:tc>
          <w:tcPr>
            <w:tcW w:w="9752" w:type="dxa"/>
            <w:gridSpan w:val="2"/>
            <w:tcBorders>
              <w:top w:val="nil"/>
              <w:left w:val="nil"/>
              <w:bottom w:val="nil"/>
              <w:right w:val="nil"/>
            </w:tcBorders>
          </w:tcPr>
          <w:p w14:paraId="425CE273" w14:textId="77777777" w:rsidR="00B360F1" w:rsidRPr="00676EC3" w:rsidRDefault="00B360F1" w:rsidP="008578EB"/>
        </w:tc>
      </w:tr>
      <w:tr w:rsidR="00B360F1" w:rsidRPr="00676EC3" w14:paraId="6B110FD0" w14:textId="77777777" w:rsidTr="008578EB">
        <w:trPr>
          <w:trHeight w:val="240"/>
          <w:jc w:val="center"/>
        </w:trPr>
        <w:tc>
          <w:tcPr>
            <w:tcW w:w="4876" w:type="dxa"/>
            <w:tcBorders>
              <w:top w:val="nil"/>
              <w:left w:val="nil"/>
              <w:bottom w:val="nil"/>
              <w:right w:val="nil"/>
            </w:tcBorders>
          </w:tcPr>
          <w:p w14:paraId="3A2AF8B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D94A881" w14:textId="77777777" w:rsidR="00B360F1" w:rsidRPr="00676EC3" w:rsidRDefault="00B360F1" w:rsidP="008578EB">
            <w:pPr>
              <w:pStyle w:val="AmColumnHeading"/>
            </w:pPr>
            <w:r w:rsidRPr="00676EC3">
              <w:t>Ændringsforslag</w:t>
            </w:r>
          </w:p>
        </w:tc>
      </w:tr>
      <w:tr w:rsidR="00B360F1" w:rsidRPr="00676EC3" w14:paraId="36E833C0" w14:textId="77777777" w:rsidTr="008578EB">
        <w:trPr>
          <w:jc w:val="center"/>
        </w:trPr>
        <w:tc>
          <w:tcPr>
            <w:tcW w:w="4876" w:type="dxa"/>
            <w:tcBorders>
              <w:top w:val="nil"/>
              <w:left w:val="nil"/>
              <w:bottom w:val="nil"/>
              <w:right w:val="nil"/>
            </w:tcBorders>
          </w:tcPr>
          <w:p w14:paraId="08988C30" w14:textId="77777777" w:rsidR="00B360F1" w:rsidRPr="00676EC3" w:rsidRDefault="00B360F1" w:rsidP="008578EB">
            <w:pPr>
              <w:pStyle w:val="Normal6a"/>
            </w:pPr>
            <w:r w:rsidRPr="00676EC3">
              <w:t>26.</w:t>
            </w:r>
            <w:r w:rsidRPr="00676EC3">
              <w:tab/>
              <w:t xml:space="preserve">gentager værdien af menneskeliv i lyset af de tusindvis af mennesker, der har mistet livet eller forsvinder som følge af smugler- og menneskehandelsnetværkenes aktiviteter; foreslår, at Kommissionen </w:t>
            </w:r>
            <w:r w:rsidRPr="00676EC3">
              <w:rPr>
                <w:b/>
                <w:i/>
              </w:rPr>
              <w:t>foretager en søgningsindsats og</w:t>
            </w:r>
            <w:r w:rsidRPr="00676EC3">
              <w:t xml:space="preserve"> iværksætter et initiativ med henblik på at </w:t>
            </w:r>
            <w:r w:rsidRPr="00676EC3">
              <w:rPr>
                <w:b/>
                <w:i/>
              </w:rPr>
              <w:t>genoprette "retten til et navn" for ofrene i Middelhavet som en værdig handling for alle mennesker og en advarsel til de kommende generationer</w:t>
            </w:r>
            <w:r w:rsidRPr="00676EC3">
              <w:t>;</w:t>
            </w:r>
          </w:p>
        </w:tc>
        <w:tc>
          <w:tcPr>
            <w:tcW w:w="4876" w:type="dxa"/>
            <w:tcBorders>
              <w:top w:val="nil"/>
              <w:left w:val="nil"/>
              <w:bottom w:val="nil"/>
              <w:right w:val="nil"/>
            </w:tcBorders>
          </w:tcPr>
          <w:p w14:paraId="5F46B705" w14:textId="77777777" w:rsidR="00B360F1" w:rsidRPr="00676EC3" w:rsidRDefault="00B360F1" w:rsidP="008578EB">
            <w:pPr>
              <w:pStyle w:val="Normal6a"/>
            </w:pPr>
            <w:r w:rsidRPr="00676EC3">
              <w:t>26.</w:t>
            </w:r>
            <w:r w:rsidRPr="00676EC3">
              <w:tab/>
              <w:t xml:space="preserve">gentager værdien af menneskeliv i lyset af de tusindvis af mennesker, der har mistet livet eller forsvinder som følge af smugler- og menneskehandelsnetværkenes aktiviteter; </w:t>
            </w:r>
            <w:r w:rsidRPr="00676EC3">
              <w:rPr>
                <w:b/>
                <w:i/>
              </w:rPr>
              <w:t>understreger, at der er behov for en yderligere indsats for at bekæmpe smugler- og menneskehandelsnetværk; er af den opfattelse, at dette behov bedst kan tackles ved at flytte asylprocedurer til centre uden for Unionen, således at ansøgninger kan behandles, uden at asylansøgerne er nødt til at benytte sig af menneskesmuglernes tjenester og sætte livet på spil på farlige sørejser;</w:t>
            </w:r>
            <w:r w:rsidRPr="00676EC3">
              <w:t xml:space="preserve"> foreslår, at Kommissionen iværksætter et initiativ med henblik på </w:t>
            </w:r>
            <w:r w:rsidRPr="00676EC3">
              <w:rPr>
                <w:b/>
                <w:i/>
              </w:rPr>
              <w:t xml:space="preserve">mere effektivt </w:t>
            </w:r>
            <w:r w:rsidRPr="00676EC3">
              <w:t xml:space="preserve">at </w:t>
            </w:r>
            <w:r w:rsidRPr="00676EC3">
              <w:rPr>
                <w:b/>
                <w:i/>
              </w:rPr>
              <w:t>formidle den høje dødelighed på smuglerruter til de lande, som migranterne afgår fra, samt det faktum, at Europa ikke vil modtage ulovlige migranter</w:t>
            </w:r>
            <w:r w:rsidRPr="00676EC3">
              <w:t>;</w:t>
            </w:r>
          </w:p>
        </w:tc>
      </w:tr>
    </w:tbl>
    <w:p w14:paraId="05162D0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3ECA7568" w14:textId="77777777" w:rsidR="00B360F1" w:rsidRPr="00676EC3" w:rsidRDefault="00B360F1" w:rsidP="00B360F1">
      <w:r w:rsidRPr="00AD115F">
        <w:rPr>
          <w:rStyle w:val="HideTWBExt"/>
        </w:rPr>
        <w:t>&lt;/Amend&gt;</w:t>
      </w:r>
    </w:p>
    <w:p w14:paraId="7A02B03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523</w:t>
      </w:r>
      <w:r w:rsidRPr="00AD115F">
        <w:rPr>
          <w:rStyle w:val="HideTWBExt"/>
          <w:b w:val="0"/>
        </w:rPr>
        <w:t>&lt;/NumAm&gt;</w:t>
      </w:r>
    </w:p>
    <w:p w14:paraId="542F18D4"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2DD857C1"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5FAB5FAD" w14:textId="77777777" w:rsidR="00B360F1" w:rsidRPr="00676EC3" w:rsidRDefault="00B360F1" w:rsidP="00B360F1">
      <w:pPr>
        <w:pStyle w:val="NormalBold"/>
      </w:pPr>
      <w:r w:rsidRPr="00AD115F">
        <w:rPr>
          <w:rStyle w:val="HideTWBExt"/>
          <w:b w:val="0"/>
        </w:rPr>
        <w:t>&lt;/RepeatBlock-By&gt;</w:t>
      </w:r>
    </w:p>
    <w:p w14:paraId="4C82648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4156C850" w14:textId="77777777" w:rsidR="00B360F1" w:rsidRPr="00676EC3" w:rsidRDefault="00B360F1" w:rsidP="00B360F1">
      <w:pPr>
        <w:pStyle w:val="NormalBold"/>
      </w:pPr>
      <w:r w:rsidRPr="00AD115F">
        <w:rPr>
          <w:rStyle w:val="HideTWBExt"/>
          <w:b w:val="0"/>
        </w:rPr>
        <w:t>&lt;Article&gt;</w:t>
      </w:r>
      <w:r w:rsidRPr="00676EC3">
        <w:t>Punkt 26</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71254A1" w14:textId="77777777" w:rsidTr="008578EB">
        <w:trPr>
          <w:trHeight w:hRule="exact" w:val="240"/>
          <w:jc w:val="center"/>
        </w:trPr>
        <w:tc>
          <w:tcPr>
            <w:tcW w:w="9752" w:type="dxa"/>
            <w:gridSpan w:val="2"/>
            <w:tcBorders>
              <w:top w:val="nil"/>
              <w:left w:val="nil"/>
              <w:bottom w:val="nil"/>
              <w:right w:val="nil"/>
            </w:tcBorders>
          </w:tcPr>
          <w:p w14:paraId="394F6CEB" w14:textId="77777777" w:rsidR="00B360F1" w:rsidRPr="00676EC3" w:rsidRDefault="00B360F1" w:rsidP="008578EB"/>
        </w:tc>
      </w:tr>
      <w:tr w:rsidR="00B360F1" w:rsidRPr="00676EC3" w14:paraId="27DFF1BB" w14:textId="77777777" w:rsidTr="008578EB">
        <w:trPr>
          <w:trHeight w:val="240"/>
          <w:jc w:val="center"/>
        </w:trPr>
        <w:tc>
          <w:tcPr>
            <w:tcW w:w="4876" w:type="dxa"/>
            <w:tcBorders>
              <w:top w:val="nil"/>
              <w:left w:val="nil"/>
              <w:bottom w:val="nil"/>
              <w:right w:val="nil"/>
            </w:tcBorders>
          </w:tcPr>
          <w:p w14:paraId="5545757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4B8FD72" w14:textId="77777777" w:rsidR="00B360F1" w:rsidRPr="00676EC3" w:rsidRDefault="00B360F1" w:rsidP="008578EB">
            <w:pPr>
              <w:pStyle w:val="AmColumnHeading"/>
            </w:pPr>
            <w:r w:rsidRPr="00676EC3">
              <w:t>Ændringsforslag</w:t>
            </w:r>
          </w:p>
        </w:tc>
      </w:tr>
      <w:tr w:rsidR="00B360F1" w:rsidRPr="00676EC3" w14:paraId="296CC1D0" w14:textId="77777777" w:rsidTr="008578EB">
        <w:trPr>
          <w:jc w:val="center"/>
        </w:trPr>
        <w:tc>
          <w:tcPr>
            <w:tcW w:w="4876" w:type="dxa"/>
            <w:tcBorders>
              <w:top w:val="nil"/>
              <w:left w:val="nil"/>
              <w:bottom w:val="nil"/>
              <w:right w:val="nil"/>
            </w:tcBorders>
          </w:tcPr>
          <w:p w14:paraId="55495B50" w14:textId="77777777" w:rsidR="00B360F1" w:rsidRPr="00676EC3" w:rsidRDefault="00B360F1" w:rsidP="008578EB">
            <w:pPr>
              <w:pStyle w:val="Normal6a"/>
            </w:pPr>
            <w:r w:rsidRPr="00676EC3">
              <w:t>26.</w:t>
            </w:r>
            <w:r w:rsidRPr="00676EC3">
              <w:tab/>
              <w:t>gentager værdien af menneskeliv i lyset af de tusindvis af mennesker, der har mistet livet eller forsvinder som følge af smugler- og menneskehandelsnetværkenes aktiviteter; foreslår, at Kommissionen foretager en søgningsindsats og iværksætter et initiativ med henblik på at genoprette "retten til et navn" for ofrene i Middelhavet som en værdig handling for alle mennesker og en advarsel til de kommende generationer;</w:t>
            </w:r>
          </w:p>
        </w:tc>
        <w:tc>
          <w:tcPr>
            <w:tcW w:w="4876" w:type="dxa"/>
            <w:tcBorders>
              <w:top w:val="nil"/>
              <w:left w:val="nil"/>
              <w:bottom w:val="nil"/>
              <w:right w:val="nil"/>
            </w:tcBorders>
          </w:tcPr>
          <w:p w14:paraId="7A40F7BB" w14:textId="77777777" w:rsidR="00B360F1" w:rsidRPr="00676EC3" w:rsidRDefault="00B360F1" w:rsidP="008578EB">
            <w:pPr>
              <w:pStyle w:val="Normal6a"/>
            </w:pPr>
            <w:r w:rsidRPr="00676EC3">
              <w:t>26.</w:t>
            </w:r>
            <w:r w:rsidRPr="00676EC3">
              <w:tab/>
              <w:t>gentager værdien af menneskeliv i lyset af de tusindvis af mennesker, der har mistet livet eller forsvinder</w:t>
            </w:r>
            <w:r w:rsidRPr="00676EC3">
              <w:rPr>
                <w:b/>
                <w:bCs/>
                <w:i/>
                <w:iCs/>
              </w:rPr>
              <w:t>, herunder</w:t>
            </w:r>
            <w:r w:rsidRPr="00676EC3">
              <w:rPr>
                <w:b/>
                <w:bCs/>
              </w:rPr>
              <w:t xml:space="preserve"> </w:t>
            </w:r>
            <w:r w:rsidRPr="00676EC3">
              <w:t xml:space="preserve">som følge af smugler- og menneskehandelsnetværkenes aktiviteter; </w:t>
            </w:r>
            <w:r w:rsidRPr="00676EC3">
              <w:rPr>
                <w:b/>
                <w:bCs/>
                <w:i/>
                <w:iCs/>
              </w:rPr>
              <w:t>opfordrer til, at der oprettes en EU-eftersøgnings- og redningsmission for at forhindre tab af yderligere liv, og</w:t>
            </w:r>
            <w:r w:rsidRPr="00676EC3">
              <w:t xml:space="preserve"> foreslår, at Kommissionen foretager en søgningsindsats og iværksætter et initiativ med henblik på at genoprette "retten til et navn" for ofrene i Middelhavet som en værdig handling for alle mennesker og en advarsel til de kommende generationer;</w:t>
            </w:r>
            <w:r w:rsidRPr="00676EC3">
              <w:rPr>
                <w:b/>
                <w:i/>
              </w:rPr>
              <w:t> mener i denne forbindelse, at det er afgørende at indstille enhver form for direkte og indirekte samarbejde med myndigheder og enheder om grænseforvaltningsaktiviteter med dokumenterede resultater i form af alvorlige krænkelser af menneskerettighederne og forbrydelser mod menneskeheden for at undgå enhver risiko for EU's medvirken til disse krænkelser;</w:t>
            </w:r>
          </w:p>
        </w:tc>
      </w:tr>
    </w:tbl>
    <w:p w14:paraId="4C540C3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F65C15F" w14:textId="77777777" w:rsidR="00B360F1" w:rsidRPr="00676EC3" w:rsidRDefault="00B360F1" w:rsidP="00B360F1">
      <w:r w:rsidRPr="00AD115F">
        <w:rPr>
          <w:rStyle w:val="HideTWBExt"/>
        </w:rPr>
        <w:t>&lt;/Amend&gt;</w:t>
      </w:r>
    </w:p>
    <w:p w14:paraId="5B5669C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524</w:t>
      </w:r>
      <w:r w:rsidRPr="00AD115F">
        <w:rPr>
          <w:rStyle w:val="HideTWBExt"/>
          <w:b w:val="0"/>
        </w:rPr>
        <w:t>&lt;/NumAm&gt;</w:t>
      </w:r>
    </w:p>
    <w:p w14:paraId="1D24D3C2" w14:textId="77777777" w:rsidR="00B360F1" w:rsidRPr="00676EC3" w:rsidRDefault="00B360F1" w:rsidP="00B360F1">
      <w:pPr>
        <w:pStyle w:val="NormalBold"/>
      </w:pPr>
      <w:r w:rsidRPr="00AD115F">
        <w:rPr>
          <w:rStyle w:val="HideTWBExt"/>
          <w:b w:val="0"/>
        </w:rPr>
        <w:t>&lt;RepeatBlock-By&gt;&lt;Members&gt;</w:t>
      </w:r>
      <w:r w:rsidRPr="00676EC3">
        <w:t>Matthieu Valet, Jordan Bardella, Pierre-Romain Thionnet, Julie Rechagneux</w:t>
      </w:r>
      <w:r w:rsidRPr="00AD115F">
        <w:rPr>
          <w:rStyle w:val="HideTWBExt"/>
          <w:b w:val="0"/>
        </w:rPr>
        <w:t>&lt;/Members&gt;</w:t>
      </w:r>
    </w:p>
    <w:p w14:paraId="28DC7280" w14:textId="77777777" w:rsidR="00B360F1" w:rsidRPr="00676EC3" w:rsidRDefault="00B360F1" w:rsidP="00B360F1">
      <w:pPr>
        <w:pStyle w:val="NormalBold"/>
      </w:pPr>
      <w:r w:rsidRPr="00AD115F">
        <w:rPr>
          <w:rStyle w:val="HideTWBExt"/>
          <w:b w:val="0"/>
        </w:rPr>
        <w:t>&lt;/RepeatBlock-By&gt;</w:t>
      </w:r>
    </w:p>
    <w:p w14:paraId="2C2154BE"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5BCD85D" w14:textId="77777777" w:rsidR="00B360F1" w:rsidRPr="00676EC3" w:rsidRDefault="00B360F1" w:rsidP="00B360F1">
      <w:pPr>
        <w:pStyle w:val="NormalBold"/>
      </w:pPr>
      <w:r w:rsidRPr="00AD115F">
        <w:rPr>
          <w:rStyle w:val="HideTWBExt"/>
          <w:b w:val="0"/>
        </w:rPr>
        <w:t>&lt;Article&gt;</w:t>
      </w:r>
      <w:r w:rsidRPr="00676EC3">
        <w:t>Punkt 26</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F1DAF36" w14:textId="77777777" w:rsidTr="008578EB">
        <w:trPr>
          <w:trHeight w:hRule="exact" w:val="240"/>
          <w:jc w:val="center"/>
        </w:trPr>
        <w:tc>
          <w:tcPr>
            <w:tcW w:w="9752" w:type="dxa"/>
            <w:gridSpan w:val="2"/>
            <w:tcBorders>
              <w:top w:val="nil"/>
              <w:left w:val="nil"/>
              <w:bottom w:val="nil"/>
              <w:right w:val="nil"/>
            </w:tcBorders>
          </w:tcPr>
          <w:p w14:paraId="08C52B60" w14:textId="77777777" w:rsidR="00B360F1" w:rsidRPr="00676EC3" w:rsidRDefault="00B360F1" w:rsidP="008578EB"/>
        </w:tc>
      </w:tr>
      <w:tr w:rsidR="00B360F1" w:rsidRPr="00676EC3" w14:paraId="7A2C65BB" w14:textId="77777777" w:rsidTr="008578EB">
        <w:trPr>
          <w:trHeight w:val="240"/>
          <w:jc w:val="center"/>
        </w:trPr>
        <w:tc>
          <w:tcPr>
            <w:tcW w:w="4876" w:type="dxa"/>
            <w:tcBorders>
              <w:top w:val="nil"/>
              <w:left w:val="nil"/>
              <w:bottom w:val="nil"/>
              <w:right w:val="nil"/>
            </w:tcBorders>
          </w:tcPr>
          <w:p w14:paraId="00D759F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0A37780" w14:textId="77777777" w:rsidR="00B360F1" w:rsidRPr="00676EC3" w:rsidRDefault="00B360F1" w:rsidP="008578EB">
            <w:pPr>
              <w:pStyle w:val="AmColumnHeading"/>
            </w:pPr>
            <w:r w:rsidRPr="00676EC3">
              <w:t>Ændringsforslag</w:t>
            </w:r>
          </w:p>
        </w:tc>
      </w:tr>
      <w:tr w:rsidR="00B360F1" w:rsidRPr="00676EC3" w14:paraId="344A5A62" w14:textId="77777777" w:rsidTr="008578EB">
        <w:trPr>
          <w:jc w:val="center"/>
        </w:trPr>
        <w:tc>
          <w:tcPr>
            <w:tcW w:w="4876" w:type="dxa"/>
            <w:tcBorders>
              <w:top w:val="nil"/>
              <w:left w:val="nil"/>
              <w:bottom w:val="nil"/>
              <w:right w:val="nil"/>
            </w:tcBorders>
          </w:tcPr>
          <w:p w14:paraId="1447A262" w14:textId="77777777" w:rsidR="00B360F1" w:rsidRPr="00676EC3" w:rsidRDefault="00B360F1" w:rsidP="008578EB">
            <w:pPr>
              <w:pStyle w:val="Normal6a"/>
            </w:pPr>
            <w:r w:rsidRPr="00676EC3">
              <w:t>26.</w:t>
            </w:r>
            <w:r w:rsidRPr="00676EC3">
              <w:tab/>
              <w:t xml:space="preserve">gentager værdien af menneskeliv i lyset af de tusindvis af mennesker, der har mistet livet eller forsvinder som følge af </w:t>
            </w:r>
            <w:r w:rsidRPr="00676EC3">
              <w:rPr>
                <w:b/>
                <w:bCs/>
                <w:i/>
                <w:iCs/>
              </w:rPr>
              <w:t>smugler-</w:t>
            </w:r>
            <w:r w:rsidRPr="00676EC3">
              <w:t xml:space="preserve"> og menneskehandelsnetværkenes aktiviteter</w:t>
            </w:r>
            <w:r w:rsidRPr="00676EC3">
              <w:rPr>
                <w:b/>
                <w:bCs/>
                <w:i/>
                <w:iCs/>
              </w:rPr>
              <w:t>;</w:t>
            </w:r>
            <w:r w:rsidRPr="00676EC3">
              <w:rPr>
                <w:b/>
                <w:i/>
              </w:rPr>
              <w:t xml:space="preserve"> </w:t>
            </w:r>
            <w:r w:rsidRPr="00676EC3">
              <w:rPr>
                <w:b/>
                <w:bCs/>
                <w:i/>
                <w:iCs/>
              </w:rPr>
              <w:t>foreslår, at Kommissionen foretager en søgningsindsats og iværksætter et initiativ med henblik på at genoprette "retten til et navn" for ofrene i</w:t>
            </w:r>
            <w:r w:rsidRPr="00676EC3">
              <w:t xml:space="preserve"> Middelhavet </w:t>
            </w:r>
            <w:r w:rsidRPr="00676EC3">
              <w:rPr>
                <w:b/>
                <w:bCs/>
                <w:i/>
                <w:iCs/>
              </w:rPr>
              <w:t>som en værdig handling for alle mennesker og en advarsel til de kommende generationer</w:t>
            </w:r>
            <w:r w:rsidRPr="00676EC3">
              <w:t>;</w:t>
            </w:r>
          </w:p>
        </w:tc>
        <w:tc>
          <w:tcPr>
            <w:tcW w:w="4876" w:type="dxa"/>
            <w:tcBorders>
              <w:top w:val="nil"/>
              <w:left w:val="nil"/>
              <w:bottom w:val="nil"/>
              <w:right w:val="nil"/>
            </w:tcBorders>
          </w:tcPr>
          <w:p w14:paraId="1B2D4F5D" w14:textId="77777777" w:rsidR="00B360F1" w:rsidRPr="00676EC3" w:rsidRDefault="00B360F1" w:rsidP="008578EB">
            <w:pPr>
              <w:pStyle w:val="Normal6a"/>
            </w:pPr>
            <w:r w:rsidRPr="00676EC3">
              <w:t>26.</w:t>
            </w:r>
            <w:r w:rsidRPr="00676EC3">
              <w:tab/>
              <w:t xml:space="preserve">gentager værdien af menneskeliv i lyset af de tusindvis af mennesker, der har mistet livet eller forsvinder som følge af </w:t>
            </w:r>
            <w:r w:rsidRPr="00676EC3">
              <w:rPr>
                <w:b/>
                <w:bCs/>
                <w:i/>
                <w:iCs/>
              </w:rPr>
              <w:t>kriminelle migrantsmuglings-</w:t>
            </w:r>
            <w:r w:rsidRPr="00676EC3">
              <w:t xml:space="preserve"> og menneskehandelsnetværkenes aktiviteter</w:t>
            </w:r>
            <w:r w:rsidRPr="00676EC3">
              <w:rPr>
                <w:b/>
                <w:bCs/>
                <w:i/>
                <w:iCs/>
              </w:rPr>
              <w:t>, som fortsat udnytter sårbare personer og letter farlige irregulære rejser over</w:t>
            </w:r>
            <w:r w:rsidRPr="00676EC3">
              <w:t xml:space="preserve"> Middelhavet</w:t>
            </w:r>
            <w:r w:rsidRPr="00676EC3">
              <w:rPr>
                <w:b/>
                <w:bCs/>
                <w:i/>
                <w:iCs/>
              </w:rPr>
              <w:t>;</w:t>
            </w:r>
            <w:r w:rsidRPr="00676EC3">
              <w:rPr>
                <w:b/>
                <w:i/>
              </w:rPr>
              <w:t xml:space="preserve"> opfordrer til øget samarbejde mellem Den Europæiske Union og dens Middelhavspartnere for at afvikle sådanne netværk, forhindre yderligere tab af menneskeliv og bekæmpe grænseoverskridende organiseret kriminalitet; </w:t>
            </w:r>
            <w:r w:rsidRPr="00676EC3">
              <w:rPr>
                <w:b/>
                <w:bCs/>
                <w:i/>
                <w:iCs/>
              </w:rPr>
              <w:t>roser Frontex for dets bidrag til eftersøgnings- og redningsoperationer, som hjalp med at redde 24 877 mennesker til søs i 2025</w:t>
            </w:r>
            <w:r w:rsidRPr="00676EC3">
              <w:t>;</w:t>
            </w:r>
          </w:p>
        </w:tc>
      </w:tr>
    </w:tbl>
    <w:p w14:paraId="237A32E7"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1FF7E78" w14:textId="77777777" w:rsidR="00B360F1" w:rsidRPr="00676EC3" w:rsidRDefault="00B360F1" w:rsidP="00B360F1">
      <w:r w:rsidRPr="00AD115F">
        <w:rPr>
          <w:rStyle w:val="HideTWBExt"/>
        </w:rPr>
        <w:t>&lt;/Amend&gt;</w:t>
      </w:r>
    </w:p>
    <w:p w14:paraId="1EB66D09"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525</w:t>
      </w:r>
      <w:r w:rsidRPr="00AD115F">
        <w:rPr>
          <w:rStyle w:val="HideTWBExt"/>
          <w:b w:val="0"/>
        </w:rPr>
        <w:t>&lt;/NumAm&gt;</w:t>
      </w:r>
    </w:p>
    <w:p w14:paraId="5781C6CA" w14:textId="77777777" w:rsidR="00B360F1" w:rsidRPr="00676EC3" w:rsidRDefault="00B360F1" w:rsidP="00B360F1">
      <w:pPr>
        <w:pStyle w:val="NormalBold"/>
      </w:pPr>
      <w:r w:rsidRPr="00AD115F">
        <w:rPr>
          <w:rStyle w:val="HideTWBExt"/>
          <w:b w:val="0"/>
        </w:rPr>
        <w:t>&lt;RepeatBlock-By&gt;&lt;Members&gt;</w:t>
      </w:r>
      <w:r w:rsidRPr="00676EC3">
        <w:t>Tomasz Froelich</w:t>
      </w:r>
      <w:r w:rsidRPr="00AD115F">
        <w:rPr>
          <w:rStyle w:val="HideTWBExt"/>
          <w:b w:val="0"/>
        </w:rPr>
        <w:t>&lt;/Members&gt;</w:t>
      </w:r>
    </w:p>
    <w:p w14:paraId="28B40907" w14:textId="77777777" w:rsidR="00B360F1" w:rsidRPr="00676EC3" w:rsidRDefault="00B360F1" w:rsidP="00B360F1">
      <w:pPr>
        <w:pStyle w:val="NormalBold"/>
      </w:pPr>
      <w:r w:rsidRPr="00AD115F">
        <w:rPr>
          <w:rStyle w:val="HideTWBExt"/>
          <w:b w:val="0"/>
        </w:rPr>
        <w:t>&lt;/RepeatBlock-By&gt;</w:t>
      </w:r>
    </w:p>
    <w:p w14:paraId="1DCB1CA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415D9C1" w14:textId="77777777" w:rsidR="00B360F1" w:rsidRPr="00676EC3" w:rsidRDefault="00B360F1" w:rsidP="00B360F1">
      <w:pPr>
        <w:pStyle w:val="NormalBold"/>
      </w:pPr>
      <w:r w:rsidRPr="00AD115F">
        <w:rPr>
          <w:rStyle w:val="HideTWBExt"/>
          <w:b w:val="0"/>
        </w:rPr>
        <w:t>&lt;Article&gt;</w:t>
      </w:r>
      <w:r w:rsidRPr="00676EC3">
        <w:t>Punkt 26</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515EC91" w14:textId="77777777" w:rsidTr="008578EB">
        <w:trPr>
          <w:trHeight w:hRule="exact" w:val="240"/>
          <w:jc w:val="center"/>
        </w:trPr>
        <w:tc>
          <w:tcPr>
            <w:tcW w:w="9752" w:type="dxa"/>
            <w:gridSpan w:val="2"/>
            <w:tcBorders>
              <w:top w:val="nil"/>
              <w:left w:val="nil"/>
              <w:bottom w:val="nil"/>
              <w:right w:val="nil"/>
            </w:tcBorders>
          </w:tcPr>
          <w:p w14:paraId="254F7A5C" w14:textId="77777777" w:rsidR="00B360F1" w:rsidRPr="00676EC3" w:rsidRDefault="00B360F1" w:rsidP="008578EB"/>
        </w:tc>
      </w:tr>
      <w:tr w:rsidR="00B360F1" w:rsidRPr="00676EC3" w14:paraId="12E1C622" w14:textId="77777777" w:rsidTr="008578EB">
        <w:trPr>
          <w:trHeight w:val="240"/>
          <w:jc w:val="center"/>
        </w:trPr>
        <w:tc>
          <w:tcPr>
            <w:tcW w:w="4876" w:type="dxa"/>
            <w:tcBorders>
              <w:top w:val="nil"/>
              <w:left w:val="nil"/>
              <w:bottom w:val="nil"/>
              <w:right w:val="nil"/>
            </w:tcBorders>
          </w:tcPr>
          <w:p w14:paraId="65216C03"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E399A50" w14:textId="77777777" w:rsidR="00B360F1" w:rsidRPr="00676EC3" w:rsidRDefault="00B360F1" w:rsidP="008578EB">
            <w:pPr>
              <w:pStyle w:val="AmColumnHeading"/>
            </w:pPr>
            <w:r w:rsidRPr="00676EC3">
              <w:t>Ændringsforslag</w:t>
            </w:r>
          </w:p>
        </w:tc>
      </w:tr>
      <w:tr w:rsidR="00B360F1" w:rsidRPr="00676EC3" w14:paraId="09E8089D" w14:textId="77777777" w:rsidTr="008578EB">
        <w:trPr>
          <w:jc w:val="center"/>
        </w:trPr>
        <w:tc>
          <w:tcPr>
            <w:tcW w:w="4876" w:type="dxa"/>
            <w:tcBorders>
              <w:top w:val="nil"/>
              <w:left w:val="nil"/>
              <w:bottom w:val="nil"/>
              <w:right w:val="nil"/>
            </w:tcBorders>
          </w:tcPr>
          <w:p w14:paraId="7A7ABC5F" w14:textId="77777777" w:rsidR="00B360F1" w:rsidRPr="00676EC3" w:rsidRDefault="00B360F1" w:rsidP="008578EB">
            <w:pPr>
              <w:pStyle w:val="Normal6a"/>
            </w:pPr>
            <w:r w:rsidRPr="00676EC3">
              <w:t>26.</w:t>
            </w:r>
            <w:r w:rsidRPr="00676EC3">
              <w:tab/>
            </w:r>
            <w:r w:rsidRPr="00676EC3">
              <w:rPr>
                <w:b/>
                <w:i/>
              </w:rPr>
              <w:t xml:space="preserve">gentager værdien af menneskeliv i lyset af de tusindvis af mennesker, der har mistet livet eller forsvinder som følge af smugler- og menneskehandelsnetværkenes aktiviteter; </w:t>
            </w:r>
            <w:r w:rsidRPr="00676EC3">
              <w:rPr>
                <w:b/>
                <w:bCs/>
                <w:i/>
                <w:iCs/>
              </w:rPr>
              <w:t>foreslår, at Kommissionen foretager en søgningsindsats og iværksætter et initiativ med henblik på at genoprette "retten til et navn" for ofrene</w:t>
            </w:r>
            <w:r w:rsidRPr="00676EC3">
              <w:t xml:space="preserve"> i Middelhavet </w:t>
            </w:r>
            <w:r w:rsidRPr="00676EC3">
              <w:rPr>
                <w:b/>
                <w:bCs/>
                <w:i/>
                <w:iCs/>
              </w:rPr>
              <w:t>som en værdig handling for alle mennesker og en advarsel til de kommende generationer</w:t>
            </w:r>
            <w:r w:rsidRPr="00676EC3">
              <w:t>;</w:t>
            </w:r>
          </w:p>
        </w:tc>
        <w:tc>
          <w:tcPr>
            <w:tcW w:w="4876" w:type="dxa"/>
            <w:tcBorders>
              <w:top w:val="nil"/>
              <w:left w:val="nil"/>
              <w:bottom w:val="nil"/>
              <w:right w:val="nil"/>
            </w:tcBorders>
          </w:tcPr>
          <w:p w14:paraId="5199874A" w14:textId="77777777" w:rsidR="00B360F1" w:rsidRPr="00676EC3" w:rsidRDefault="00B360F1" w:rsidP="008578EB">
            <w:pPr>
              <w:pStyle w:val="Normal6a"/>
            </w:pPr>
            <w:r w:rsidRPr="00676EC3">
              <w:t>26.</w:t>
            </w:r>
            <w:r w:rsidRPr="00676EC3">
              <w:tab/>
            </w:r>
            <w:r w:rsidRPr="00676EC3">
              <w:rPr>
                <w:b/>
                <w:bCs/>
                <w:i/>
                <w:iCs/>
              </w:rPr>
              <w:t>beklager dybt tabet af menneskeliv</w:t>
            </w:r>
            <w:r w:rsidRPr="00676EC3">
              <w:t xml:space="preserve"> i Middelhavet</w:t>
            </w:r>
            <w:r w:rsidRPr="00676EC3">
              <w:rPr>
                <w:b/>
                <w:bCs/>
                <w:i/>
                <w:iCs/>
              </w:rPr>
              <w:t>;</w:t>
            </w:r>
            <w:r w:rsidRPr="00676EC3">
              <w:rPr>
                <w:b/>
                <w:i/>
              </w:rPr>
              <w:t xml:space="preserve"> understreger imidlertid, at disse dødsfald kunne have været forhindret, hvis EU og dets medlemsstater havde vedtaget en effektiv nultolerancepolitik over for migration, der ikke skaber de pullfaktorer, der får migranter til at risikere deres liv på usødygtige fartøjer; </w:t>
            </w:r>
            <w:r w:rsidRPr="00676EC3">
              <w:rPr>
                <w:b/>
                <w:bCs/>
                <w:i/>
                <w:iCs/>
              </w:rPr>
              <w:t>fremhæver, at fartøjer, der drives af private aktører og ikkestatslige organisationer (NGO'er), altid har fungeret som en smuglertjeneste for ulovlige migranter og ofte letter menneskehandel;</w:t>
            </w:r>
            <w:r w:rsidRPr="00676EC3">
              <w:rPr>
                <w:b/>
                <w:i/>
              </w:rPr>
              <w:t xml:space="preserve"> </w:t>
            </w:r>
            <w:r w:rsidRPr="00676EC3">
              <w:rPr>
                <w:b/>
                <w:bCs/>
                <w:i/>
                <w:iCs/>
              </w:rPr>
              <w:t>advarer om, at enhver forøgelse af EU's eftersøgnings- og redningskapacitet vil skabe yderligere pullfaktorer, der vil tilskynde migranter til at sætte deres liv på spil for at rejse til Europa</w:t>
            </w:r>
            <w:r w:rsidRPr="00676EC3">
              <w:t>;</w:t>
            </w:r>
          </w:p>
        </w:tc>
      </w:tr>
    </w:tbl>
    <w:p w14:paraId="259F23A3"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526EB52" w14:textId="77777777" w:rsidR="00B360F1" w:rsidRPr="00676EC3" w:rsidRDefault="00B360F1" w:rsidP="00B360F1">
      <w:r w:rsidRPr="00AD115F">
        <w:rPr>
          <w:rStyle w:val="HideTWBExt"/>
        </w:rPr>
        <w:t>&lt;/Amend&gt;</w:t>
      </w:r>
    </w:p>
    <w:p w14:paraId="703D9934"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526</w:t>
      </w:r>
      <w:r w:rsidRPr="00AD115F">
        <w:rPr>
          <w:rStyle w:val="HideTWBExt"/>
          <w:b w:val="0"/>
        </w:rPr>
        <w:t>&lt;/NumAm&gt;</w:t>
      </w:r>
    </w:p>
    <w:p w14:paraId="062B58E7" w14:textId="77777777" w:rsidR="00B360F1" w:rsidRPr="00676EC3" w:rsidRDefault="00B360F1" w:rsidP="00B360F1">
      <w:pPr>
        <w:pStyle w:val="NormalBold"/>
      </w:pPr>
      <w:r w:rsidRPr="00AD115F">
        <w:rPr>
          <w:rStyle w:val="HideTWBExt"/>
          <w:b w:val="0"/>
        </w:rPr>
        <w:t>&lt;RepeatBlock-By&gt;&lt;Members&gt;</w:t>
      </w:r>
      <w:r w:rsidRPr="00676EC3">
        <w:t>Silvia Sardone, Susanna Ceccardi, Hermann Tertsch</w:t>
      </w:r>
      <w:r w:rsidRPr="00AD115F">
        <w:rPr>
          <w:rStyle w:val="HideTWBExt"/>
          <w:b w:val="0"/>
        </w:rPr>
        <w:t>&lt;/Members&gt;</w:t>
      </w:r>
    </w:p>
    <w:p w14:paraId="47FE56E1" w14:textId="77777777" w:rsidR="00B360F1" w:rsidRPr="00676EC3" w:rsidRDefault="00B360F1" w:rsidP="00B360F1">
      <w:pPr>
        <w:pStyle w:val="NormalBold"/>
      </w:pPr>
      <w:r w:rsidRPr="00AD115F">
        <w:rPr>
          <w:rStyle w:val="HideTWBExt"/>
          <w:b w:val="0"/>
        </w:rPr>
        <w:t>&lt;/RepeatBlock-By&gt;</w:t>
      </w:r>
    </w:p>
    <w:p w14:paraId="0357E21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D89327E" w14:textId="77777777" w:rsidR="00B360F1" w:rsidRPr="00676EC3" w:rsidRDefault="00B360F1" w:rsidP="00B360F1">
      <w:pPr>
        <w:pStyle w:val="NormalBold"/>
      </w:pPr>
      <w:r w:rsidRPr="00AD115F">
        <w:rPr>
          <w:rStyle w:val="HideTWBExt"/>
          <w:b w:val="0"/>
        </w:rPr>
        <w:t>&lt;Article&gt;</w:t>
      </w:r>
      <w:r w:rsidRPr="00676EC3">
        <w:t>Punkt 26</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36AD4B93" w14:textId="77777777" w:rsidTr="008578EB">
        <w:trPr>
          <w:trHeight w:hRule="exact" w:val="240"/>
          <w:jc w:val="center"/>
        </w:trPr>
        <w:tc>
          <w:tcPr>
            <w:tcW w:w="9752" w:type="dxa"/>
            <w:gridSpan w:val="2"/>
            <w:tcBorders>
              <w:top w:val="nil"/>
              <w:left w:val="nil"/>
              <w:bottom w:val="nil"/>
              <w:right w:val="nil"/>
            </w:tcBorders>
          </w:tcPr>
          <w:p w14:paraId="7362F711" w14:textId="77777777" w:rsidR="00B360F1" w:rsidRPr="00676EC3" w:rsidRDefault="00B360F1" w:rsidP="008578EB"/>
        </w:tc>
      </w:tr>
      <w:tr w:rsidR="00B360F1" w:rsidRPr="00676EC3" w14:paraId="4F3E5DBD" w14:textId="77777777" w:rsidTr="008578EB">
        <w:trPr>
          <w:trHeight w:val="240"/>
          <w:jc w:val="center"/>
        </w:trPr>
        <w:tc>
          <w:tcPr>
            <w:tcW w:w="4876" w:type="dxa"/>
            <w:tcBorders>
              <w:top w:val="nil"/>
              <w:left w:val="nil"/>
              <w:bottom w:val="nil"/>
              <w:right w:val="nil"/>
            </w:tcBorders>
          </w:tcPr>
          <w:p w14:paraId="31391EB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75D3EC7" w14:textId="77777777" w:rsidR="00B360F1" w:rsidRPr="00676EC3" w:rsidRDefault="00B360F1" w:rsidP="008578EB">
            <w:pPr>
              <w:pStyle w:val="AmColumnHeading"/>
            </w:pPr>
            <w:r w:rsidRPr="00676EC3">
              <w:t>Ændringsforslag</w:t>
            </w:r>
          </w:p>
        </w:tc>
      </w:tr>
      <w:tr w:rsidR="00B360F1" w:rsidRPr="00676EC3" w14:paraId="5159862A" w14:textId="77777777" w:rsidTr="008578EB">
        <w:trPr>
          <w:jc w:val="center"/>
        </w:trPr>
        <w:tc>
          <w:tcPr>
            <w:tcW w:w="4876" w:type="dxa"/>
            <w:tcBorders>
              <w:top w:val="nil"/>
              <w:left w:val="nil"/>
              <w:bottom w:val="nil"/>
              <w:right w:val="nil"/>
            </w:tcBorders>
          </w:tcPr>
          <w:p w14:paraId="269F08D5" w14:textId="77777777" w:rsidR="00B360F1" w:rsidRPr="00676EC3" w:rsidRDefault="00B360F1" w:rsidP="008578EB">
            <w:pPr>
              <w:pStyle w:val="Normal6a"/>
            </w:pPr>
            <w:r w:rsidRPr="00676EC3">
              <w:t>26.</w:t>
            </w:r>
            <w:r w:rsidRPr="00676EC3">
              <w:tab/>
              <w:t xml:space="preserve">gentager værdien af menneskeliv i lyset af de tusindvis af mennesker, der har mistet livet eller forsvinder som følge af smugler- og menneskehandelsnetværkenes aktiviteter; </w:t>
            </w:r>
            <w:r w:rsidRPr="00676EC3">
              <w:rPr>
                <w:b/>
                <w:i/>
              </w:rPr>
              <w:t>foreslår, at Kommissionen foretager en søgningsindsats og iværksætter et initiativ med henblik på at genoprette "retten til et navn" for ofrene i Middelhavet som en værdig handling for alle mennesker og en advarsel til de kommende generationer;</w:t>
            </w:r>
          </w:p>
        </w:tc>
        <w:tc>
          <w:tcPr>
            <w:tcW w:w="4876" w:type="dxa"/>
            <w:tcBorders>
              <w:top w:val="nil"/>
              <w:left w:val="nil"/>
              <w:bottom w:val="nil"/>
              <w:right w:val="nil"/>
            </w:tcBorders>
          </w:tcPr>
          <w:p w14:paraId="3E229FCE" w14:textId="77777777" w:rsidR="00B360F1" w:rsidRPr="00676EC3" w:rsidRDefault="00B360F1" w:rsidP="008578EB">
            <w:pPr>
              <w:pStyle w:val="Normal6a"/>
            </w:pPr>
            <w:r w:rsidRPr="00676EC3">
              <w:t>26.</w:t>
            </w:r>
            <w:r w:rsidRPr="00676EC3">
              <w:tab/>
              <w:t>gentager værdien af menneskeliv i lyset af de tusindvis af mennesker, der har mistet livet eller forsvinder som følge af smugler- og menneskehandelsnetværkenes aktiviteter;</w:t>
            </w:r>
          </w:p>
        </w:tc>
      </w:tr>
    </w:tbl>
    <w:p w14:paraId="727CDB6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3AFA4966" w14:textId="77777777" w:rsidR="00B360F1" w:rsidRPr="00676EC3" w:rsidRDefault="00B360F1" w:rsidP="00B360F1">
      <w:r w:rsidRPr="00AD115F">
        <w:rPr>
          <w:rStyle w:val="HideTWBExt"/>
        </w:rPr>
        <w:t>&lt;/Amend&gt;</w:t>
      </w:r>
    </w:p>
    <w:p w14:paraId="110A41BD"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527</w:t>
      </w:r>
      <w:r w:rsidRPr="00AD115F">
        <w:rPr>
          <w:rStyle w:val="HideTWBExt"/>
          <w:b w:val="0"/>
        </w:rPr>
        <w:t>&lt;/NumAm&gt;</w:t>
      </w:r>
    </w:p>
    <w:p w14:paraId="5188A36F" w14:textId="77777777" w:rsidR="00B360F1" w:rsidRPr="00676EC3" w:rsidRDefault="00B360F1" w:rsidP="00B360F1">
      <w:pPr>
        <w:pStyle w:val="NormalBold"/>
      </w:pPr>
      <w:r w:rsidRPr="00AD115F">
        <w:rPr>
          <w:rStyle w:val="HideTWBExt"/>
          <w:b w:val="0"/>
        </w:rPr>
        <w:t>&lt;RepeatBlock-By&gt;&lt;Members&gt;</w:t>
      </w:r>
      <w:r w:rsidRPr="00676EC3">
        <w:t>Reinhold Lopatka</w:t>
      </w:r>
      <w:r w:rsidRPr="00AD115F">
        <w:rPr>
          <w:rStyle w:val="HideTWBExt"/>
          <w:b w:val="0"/>
        </w:rPr>
        <w:t>&lt;/Members&gt;</w:t>
      </w:r>
    </w:p>
    <w:p w14:paraId="01F2C6E0" w14:textId="77777777" w:rsidR="00B360F1" w:rsidRPr="00676EC3" w:rsidRDefault="00B360F1" w:rsidP="00B360F1">
      <w:pPr>
        <w:pStyle w:val="NormalBold"/>
      </w:pPr>
      <w:r w:rsidRPr="00AD115F">
        <w:rPr>
          <w:rStyle w:val="HideTWBExt"/>
          <w:b w:val="0"/>
        </w:rPr>
        <w:t>&lt;/RepeatBlock-By&gt;</w:t>
      </w:r>
    </w:p>
    <w:p w14:paraId="59C421E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4560419" w14:textId="77777777" w:rsidR="00B360F1" w:rsidRPr="00676EC3" w:rsidRDefault="00B360F1" w:rsidP="00B360F1">
      <w:pPr>
        <w:pStyle w:val="NormalBold"/>
      </w:pPr>
      <w:r w:rsidRPr="00AD115F">
        <w:rPr>
          <w:rStyle w:val="HideTWBExt"/>
          <w:b w:val="0"/>
        </w:rPr>
        <w:t>&lt;Article&gt;</w:t>
      </w:r>
      <w:r w:rsidRPr="00676EC3">
        <w:t>Punkt 26</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A7E3455" w14:textId="77777777" w:rsidTr="008578EB">
        <w:trPr>
          <w:trHeight w:hRule="exact" w:val="240"/>
          <w:jc w:val="center"/>
        </w:trPr>
        <w:tc>
          <w:tcPr>
            <w:tcW w:w="9752" w:type="dxa"/>
            <w:gridSpan w:val="2"/>
            <w:tcBorders>
              <w:top w:val="nil"/>
              <w:left w:val="nil"/>
              <w:bottom w:val="nil"/>
              <w:right w:val="nil"/>
            </w:tcBorders>
          </w:tcPr>
          <w:p w14:paraId="02E807C1" w14:textId="77777777" w:rsidR="00B360F1" w:rsidRPr="00676EC3" w:rsidRDefault="00B360F1" w:rsidP="008578EB"/>
        </w:tc>
      </w:tr>
      <w:tr w:rsidR="00B360F1" w:rsidRPr="00676EC3" w14:paraId="4A923B5B" w14:textId="77777777" w:rsidTr="008578EB">
        <w:trPr>
          <w:trHeight w:val="240"/>
          <w:jc w:val="center"/>
        </w:trPr>
        <w:tc>
          <w:tcPr>
            <w:tcW w:w="4876" w:type="dxa"/>
            <w:tcBorders>
              <w:top w:val="nil"/>
              <w:left w:val="nil"/>
              <w:bottom w:val="nil"/>
              <w:right w:val="nil"/>
            </w:tcBorders>
          </w:tcPr>
          <w:p w14:paraId="76AA63B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1C0553A" w14:textId="77777777" w:rsidR="00B360F1" w:rsidRPr="00676EC3" w:rsidRDefault="00B360F1" w:rsidP="008578EB">
            <w:pPr>
              <w:pStyle w:val="AmColumnHeading"/>
            </w:pPr>
            <w:r w:rsidRPr="00676EC3">
              <w:t>Ændringsforslag</w:t>
            </w:r>
          </w:p>
        </w:tc>
      </w:tr>
      <w:tr w:rsidR="00B360F1" w:rsidRPr="00676EC3" w14:paraId="36A9D40E" w14:textId="77777777" w:rsidTr="008578EB">
        <w:trPr>
          <w:jc w:val="center"/>
        </w:trPr>
        <w:tc>
          <w:tcPr>
            <w:tcW w:w="4876" w:type="dxa"/>
            <w:tcBorders>
              <w:top w:val="nil"/>
              <w:left w:val="nil"/>
              <w:bottom w:val="nil"/>
              <w:right w:val="nil"/>
            </w:tcBorders>
          </w:tcPr>
          <w:p w14:paraId="66FBEF1F" w14:textId="77777777" w:rsidR="00B360F1" w:rsidRPr="00676EC3" w:rsidRDefault="00B360F1" w:rsidP="008578EB">
            <w:pPr>
              <w:pStyle w:val="Normal6a"/>
            </w:pPr>
            <w:r w:rsidRPr="00676EC3">
              <w:t>26.</w:t>
            </w:r>
            <w:r w:rsidRPr="00676EC3">
              <w:tab/>
              <w:t>gentager</w:t>
            </w:r>
            <w:r w:rsidRPr="00676EC3">
              <w:rPr>
                <w:b/>
                <w:bCs/>
                <w:i/>
                <w:iCs/>
              </w:rPr>
              <w:t xml:space="preserve"> værdien</w:t>
            </w:r>
            <w:r w:rsidRPr="00676EC3">
              <w:t xml:space="preserve"> af menneskeliv i lyset af de tusindvis af mennesker, der har mistet livet eller forsvinder som følge af smugler- og menneskehandelsnetværkenes aktiviteter; foreslår, at Kommissionen foretager en søgningsindsats og iværksætter et initiativ med henblik på at genoprette "retten til et navn" for ofrene i Middelhavet som en værdig handling for alle mennesker og en advarsel til de kommende generationer;</w:t>
            </w:r>
          </w:p>
        </w:tc>
        <w:tc>
          <w:tcPr>
            <w:tcW w:w="4876" w:type="dxa"/>
            <w:tcBorders>
              <w:top w:val="nil"/>
              <w:left w:val="nil"/>
              <w:bottom w:val="nil"/>
              <w:right w:val="nil"/>
            </w:tcBorders>
          </w:tcPr>
          <w:p w14:paraId="6A1159AB" w14:textId="77777777" w:rsidR="00B360F1" w:rsidRPr="00676EC3" w:rsidRDefault="00B360F1" w:rsidP="008578EB">
            <w:pPr>
              <w:pStyle w:val="Normal6a"/>
            </w:pPr>
            <w:r w:rsidRPr="00676EC3">
              <w:t>26.</w:t>
            </w:r>
            <w:r w:rsidRPr="00676EC3">
              <w:tab/>
              <w:t xml:space="preserve">gentager </w:t>
            </w:r>
            <w:r w:rsidRPr="00676EC3">
              <w:rPr>
                <w:b/>
                <w:bCs/>
                <w:i/>
                <w:iCs/>
              </w:rPr>
              <w:t>den iboende værdighed og værdi</w:t>
            </w:r>
            <w:r w:rsidRPr="00676EC3">
              <w:rPr>
                <w:b/>
                <w:bCs/>
              </w:rPr>
              <w:t xml:space="preserve"> </w:t>
            </w:r>
            <w:r w:rsidRPr="00676EC3">
              <w:t>af menneskeliv i lyset af de tusindvis af mennesker, der har mistet livet eller forsvinder som følge af smugler- og menneskehandelsnetværkenes aktiviteter; foreslår, at Kommissionen foretager en søgningsindsats og iværksætter et initiativ med henblik på at genoprette "retten til et navn" for ofrene i Middelhavet som en værdig handling for alle mennesker og en advarsel til de kommende generationer;</w:t>
            </w:r>
          </w:p>
        </w:tc>
      </w:tr>
    </w:tbl>
    <w:p w14:paraId="2C38FC3F"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2131CA97" w14:textId="77777777" w:rsidR="00B360F1" w:rsidRPr="00676EC3" w:rsidRDefault="00B360F1" w:rsidP="00B360F1">
      <w:r w:rsidRPr="00AD115F">
        <w:rPr>
          <w:rStyle w:val="HideTWBExt"/>
        </w:rPr>
        <w:t>&lt;/Amend&gt;</w:t>
      </w:r>
    </w:p>
    <w:p w14:paraId="1B1521A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528</w:t>
      </w:r>
      <w:r w:rsidRPr="00AD115F">
        <w:rPr>
          <w:rStyle w:val="HideTWBExt"/>
          <w:b w:val="0"/>
        </w:rPr>
        <w:t>&lt;/NumAm&gt;</w:t>
      </w:r>
    </w:p>
    <w:p w14:paraId="14B8A191" w14:textId="77777777" w:rsidR="00B360F1" w:rsidRPr="00676EC3" w:rsidRDefault="00B360F1" w:rsidP="00B360F1">
      <w:pPr>
        <w:pStyle w:val="NormalBold"/>
      </w:pPr>
      <w:r w:rsidRPr="00AD115F">
        <w:rPr>
          <w:rStyle w:val="HideTWBExt"/>
          <w:b w:val="0"/>
        </w:rPr>
        <w:t>&lt;RepeatBlock-By&gt;&lt;Members&gt;</w:t>
      </w:r>
      <w:r w:rsidRPr="00676EC3">
        <w:t>Stephen Nikola Bartulica</w:t>
      </w:r>
      <w:r w:rsidRPr="00AD115F">
        <w:rPr>
          <w:rStyle w:val="HideTWBExt"/>
          <w:b w:val="0"/>
        </w:rPr>
        <w:t>&lt;/Members&gt;</w:t>
      </w:r>
    </w:p>
    <w:p w14:paraId="0A1AFD5D" w14:textId="77777777" w:rsidR="00B360F1" w:rsidRPr="00676EC3" w:rsidRDefault="00B360F1" w:rsidP="00B360F1">
      <w:pPr>
        <w:pStyle w:val="NormalBold"/>
      </w:pPr>
      <w:r w:rsidRPr="00AD115F">
        <w:rPr>
          <w:rStyle w:val="HideTWBExt"/>
          <w:b w:val="0"/>
        </w:rPr>
        <w:t>&lt;/RepeatBlock-By&gt;</w:t>
      </w:r>
    </w:p>
    <w:p w14:paraId="4876896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6827CEE" w14:textId="77777777" w:rsidR="00B360F1" w:rsidRPr="00676EC3" w:rsidRDefault="00B360F1" w:rsidP="00B360F1">
      <w:pPr>
        <w:pStyle w:val="NormalBold"/>
      </w:pPr>
      <w:r w:rsidRPr="00AD115F">
        <w:rPr>
          <w:rStyle w:val="HideTWBExt"/>
          <w:b w:val="0"/>
        </w:rPr>
        <w:t>&lt;Article&gt;</w:t>
      </w:r>
      <w:r w:rsidRPr="00676EC3">
        <w:t>Punkt 26</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FF76935" w14:textId="77777777" w:rsidTr="008578EB">
        <w:trPr>
          <w:trHeight w:hRule="exact" w:val="240"/>
          <w:jc w:val="center"/>
        </w:trPr>
        <w:tc>
          <w:tcPr>
            <w:tcW w:w="9752" w:type="dxa"/>
            <w:gridSpan w:val="2"/>
            <w:tcBorders>
              <w:top w:val="nil"/>
              <w:left w:val="nil"/>
              <w:bottom w:val="nil"/>
              <w:right w:val="nil"/>
            </w:tcBorders>
          </w:tcPr>
          <w:p w14:paraId="56FF6CA2" w14:textId="77777777" w:rsidR="00B360F1" w:rsidRPr="00676EC3" w:rsidRDefault="00B360F1" w:rsidP="008578EB"/>
        </w:tc>
      </w:tr>
      <w:tr w:rsidR="00B360F1" w:rsidRPr="00676EC3" w14:paraId="0F17A4EC" w14:textId="77777777" w:rsidTr="008578EB">
        <w:trPr>
          <w:trHeight w:val="240"/>
          <w:jc w:val="center"/>
        </w:trPr>
        <w:tc>
          <w:tcPr>
            <w:tcW w:w="4876" w:type="dxa"/>
            <w:tcBorders>
              <w:top w:val="nil"/>
              <w:left w:val="nil"/>
              <w:bottom w:val="nil"/>
              <w:right w:val="nil"/>
            </w:tcBorders>
          </w:tcPr>
          <w:p w14:paraId="718BCE5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B791497" w14:textId="77777777" w:rsidR="00B360F1" w:rsidRPr="00676EC3" w:rsidRDefault="00B360F1" w:rsidP="008578EB">
            <w:pPr>
              <w:pStyle w:val="AmColumnHeading"/>
            </w:pPr>
            <w:r w:rsidRPr="00676EC3">
              <w:t>Ændringsforslag</w:t>
            </w:r>
          </w:p>
        </w:tc>
      </w:tr>
      <w:tr w:rsidR="00B360F1" w:rsidRPr="00676EC3" w14:paraId="44C93F53" w14:textId="77777777" w:rsidTr="008578EB">
        <w:trPr>
          <w:jc w:val="center"/>
        </w:trPr>
        <w:tc>
          <w:tcPr>
            <w:tcW w:w="4876" w:type="dxa"/>
            <w:tcBorders>
              <w:top w:val="nil"/>
              <w:left w:val="nil"/>
              <w:bottom w:val="nil"/>
              <w:right w:val="nil"/>
            </w:tcBorders>
          </w:tcPr>
          <w:p w14:paraId="191EB0D4" w14:textId="77777777" w:rsidR="00B360F1" w:rsidRPr="00676EC3" w:rsidRDefault="00B360F1" w:rsidP="008578EB">
            <w:pPr>
              <w:pStyle w:val="Normal6a"/>
            </w:pPr>
            <w:r w:rsidRPr="00676EC3">
              <w:t>26.</w:t>
            </w:r>
            <w:r w:rsidRPr="00676EC3">
              <w:tab/>
              <w:t xml:space="preserve">gentager værdien af menneskeliv </w:t>
            </w:r>
            <w:r w:rsidRPr="00676EC3">
              <w:rPr>
                <w:b/>
                <w:bCs/>
                <w:i/>
                <w:iCs/>
              </w:rPr>
              <w:t>i lyset af de tusindvis af mennesker, der har mistet livet eller forsvinder som følge af smugler- og menneskehandelsnetværkenes aktiviteter</w:t>
            </w:r>
            <w:r w:rsidRPr="00676EC3">
              <w:t xml:space="preserve">; foreslår, at Kommissionen </w:t>
            </w:r>
            <w:r w:rsidRPr="00676EC3">
              <w:rPr>
                <w:b/>
                <w:bCs/>
                <w:i/>
                <w:iCs/>
              </w:rPr>
              <w:t>foretager en søgningsindsats og</w:t>
            </w:r>
            <w:r w:rsidRPr="00676EC3">
              <w:t xml:space="preserve"> iværksætter et initiativ </w:t>
            </w:r>
            <w:r w:rsidRPr="00676EC3">
              <w:rPr>
                <w:b/>
                <w:bCs/>
                <w:i/>
                <w:iCs/>
              </w:rPr>
              <w:t>med henblik på at genoprette "retten til et navn" for ofrene i Middelhavet som en værdig handling for alle mennesker og en advarsel til de kommende generationer</w:t>
            </w:r>
            <w:r w:rsidRPr="00676EC3">
              <w:t>;</w:t>
            </w:r>
          </w:p>
        </w:tc>
        <w:tc>
          <w:tcPr>
            <w:tcW w:w="4876" w:type="dxa"/>
            <w:tcBorders>
              <w:top w:val="nil"/>
              <w:left w:val="nil"/>
              <w:bottom w:val="nil"/>
              <w:right w:val="nil"/>
            </w:tcBorders>
          </w:tcPr>
          <w:p w14:paraId="4972663E" w14:textId="77777777" w:rsidR="00B360F1" w:rsidRPr="00676EC3" w:rsidRDefault="00B360F1" w:rsidP="008578EB">
            <w:pPr>
              <w:pStyle w:val="Normal6a"/>
            </w:pPr>
            <w:r w:rsidRPr="00676EC3">
              <w:t>26.</w:t>
            </w:r>
            <w:r w:rsidRPr="00676EC3">
              <w:tab/>
              <w:t>gentager værdien af menneskeliv</w:t>
            </w:r>
            <w:r w:rsidRPr="00676EC3">
              <w:rPr>
                <w:b/>
                <w:bCs/>
                <w:i/>
                <w:iCs/>
              </w:rPr>
              <w:t>;</w:t>
            </w:r>
            <w:r w:rsidRPr="00676EC3">
              <w:rPr>
                <w:b/>
                <w:i/>
              </w:rPr>
              <w:t xml:space="preserve"> </w:t>
            </w:r>
            <w:r w:rsidRPr="00676EC3">
              <w:rPr>
                <w:b/>
                <w:bCs/>
                <w:i/>
                <w:iCs/>
              </w:rPr>
              <w:t>understreger, at den bedste måde at forhindre tab af menneskeliv til søs på er at afvikle handelsnetværk, styrke samarbejdet med oprindelses- og transitlande og sikre, at reddede personer sendes tilbage til tredjelande eller oprindelseslande så hurtigt som muligt</w:t>
            </w:r>
            <w:r w:rsidRPr="00676EC3">
              <w:t xml:space="preserve">; foreslår, at Kommissionen og medlemsstaterne iværksætter et </w:t>
            </w:r>
            <w:r w:rsidRPr="00676EC3">
              <w:rPr>
                <w:b/>
                <w:bCs/>
                <w:i/>
                <w:iCs/>
              </w:rPr>
              <w:t>omfattende</w:t>
            </w:r>
            <w:r w:rsidRPr="00676EC3">
              <w:t xml:space="preserve"> initiativ </w:t>
            </w:r>
            <w:r w:rsidRPr="00676EC3">
              <w:rPr>
                <w:b/>
                <w:bCs/>
                <w:i/>
                <w:iCs/>
              </w:rPr>
              <w:t>til bekæmpelse af menneskehandelsnetværk</w:t>
            </w:r>
            <w:r w:rsidRPr="00676EC3">
              <w:t>;</w:t>
            </w:r>
          </w:p>
        </w:tc>
      </w:tr>
    </w:tbl>
    <w:p w14:paraId="778F3515"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BF44FFA" w14:textId="77777777" w:rsidR="00B360F1" w:rsidRPr="00676EC3" w:rsidRDefault="00B360F1" w:rsidP="00B360F1">
      <w:r w:rsidRPr="00AD115F">
        <w:rPr>
          <w:rStyle w:val="HideTWBExt"/>
        </w:rPr>
        <w:t>&lt;/Amend&gt;</w:t>
      </w:r>
    </w:p>
    <w:p w14:paraId="3511583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529</w:t>
      </w:r>
      <w:r w:rsidRPr="00AD115F">
        <w:rPr>
          <w:rStyle w:val="HideTWBExt"/>
          <w:b w:val="0"/>
        </w:rPr>
        <w:t>&lt;/NumAm&gt;</w:t>
      </w:r>
    </w:p>
    <w:p w14:paraId="75731A30"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5BC09135" w14:textId="77777777" w:rsidR="00B360F1" w:rsidRPr="00676EC3" w:rsidRDefault="00B360F1" w:rsidP="00B360F1">
      <w:pPr>
        <w:pStyle w:val="NormalBold"/>
      </w:pPr>
      <w:r w:rsidRPr="00AD115F">
        <w:rPr>
          <w:rStyle w:val="HideTWBExt"/>
          <w:b w:val="0"/>
        </w:rPr>
        <w:t>&lt;/RepeatBlock-By&gt;</w:t>
      </w:r>
    </w:p>
    <w:p w14:paraId="058F7C25"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6C9A3B68" w14:textId="77777777" w:rsidR="00B360F1" w:rsidRPr="00676EC3" w:rsidRDefault="00B360F1" w:rsidP="00B360F1">
      <w:pPr>
        <w:pStyle w:val="NormalBold"/>
      </w:pPr>
      <w:r w:rsidRPr="00AD115F">
        <w:rPr>
          <w:rStyle w:val="HideTWBExt"/>
          <w:b w:val="0"/>
        </w:rPr>
        <w:t>&lt;Article&gt;</w:t>
      </w:r>
      <w:r w:rsidRPr="00676EC3">
        <w:t>Punkt 26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5AE3F18" w14:textId="77777777" w:rsidTr="008578EB">
        <w:trPr>
          <w:trHeight w:hRule="exact" w:val="240"/>
          <w:jc w:val="center"/>
        </w:trPr>
        <w:tc>
          <w:tcPr>
            <w:tcW w:w="9752" w:type="dxa"/>
            <w:gridSpan w:val="2"/>
            <w:tcBorders>
              <w:top w:val="nil"/>
              <w:left w:val="nil"/>
              <w:bottom w:val="nil"/>
              <w:right w:val="nil"/>
            </w:tcBorders>
          </w:tcPr>
          <w:p w14:paraId="73E5E5D0" w14:textId="77777777" w:rsidR="00B360F1" w:rsidRPr="00676EC3" w:rsidRDefault="00B360F1" w:rsidP="008578EB"/>
        </w:tc>
      </w:tr>
      <w:tr w:rsidR="00B360F1" w:rsidRPr="00676EC3" w14:paraId="34D48506" w14:textId="77777777" w:rsidTr="008578EB">
        <w:trPr>
          <w:trHeight w:val="240"/>
          <w:jc w:val="center"/>
        </w:trPr>
        <w:tc>
          <w:tcPr>
            <w:tcW w:w="4876" w:type="dxa"/>
            <w:tcBorders>
              <w:top w:val="nil"/>
              <w:left w:val="nil"/>
              <w:bottom w:val="nil"/>
              <w:right w:val="nil"/>
            </w:tcBorders>
          </w:tcPr>
          <w:p w14:paraId="18B7502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B8B29EF" w14:textId="77777777" w:rsidR="00B360F1" w:rsidRPr="00676EC3" w:rsidRDefault="00B360F1" w:rsidP="008578EB">
            <w:pPr>
              <w:pStyle w:val="AmColumnHeading"/>
            </w:pPr>
            <w:r w:rsidRPr="00676EC3">
              <w:t>Ændringsforslag</w:t>
            </w:r>
          </w:p>
        </w:tc>
      </w:tr>
      <w:tr w:rsidR="00B360F1" w:rsidRPr="00676EC3" w14:paraId="7B5A5D20" w14:textId="77777777" w:rsidTr="008578EB">
        <w:trPr>
          <w:jc w:val="center"/>
        </w:trPr>
        <w:tc>
          <w:tcPr>
            <w:tcW w:w="4876" w:type="dxa"/>
            <w:tcBorders>
              <w:top w:val="nil"/>
              <w:left w:val="nil"/>
              <w:bottom w:val="nil"/>
              <w:right w:val="nil"/>
            </w:tcBorders>
          </w:tcPr>
          <w:p w14:paraId="580010CB" w14:textId="77777777" w:rsidR="00B360F1" w:rsidRPr="00676EC3" w:rsidRDefault="00B360F1" w:rsidP="008578EB">
            <w:pPr>
              <w:pStyle w:val="Normal6a"/>
            </w:pPr>
          </w:p>
        </w:tc>
        <w:tc>
          <w:tcPr>
            <w:tcW w:w="4876" w:type="dxa"/>
            <w:tcBorders>
              <w:top w:val="nil"/>
              <w:left w:val="nil"/>
              <w:bottom w:val="nil"/>
              <w:right w:val="nil"/>
            </w:tcBorders>
          </w:tcPr>
          <w:p w14:paraId="15911EE1" w14:textId="77777777" w:rsidR="00B360F1" w:rsidRPr="00676EC3" w:rsidRDefault="00B360F1" w:rsidP="008578EB">
            <w:pPr>
              <w:pStyle w:val="Normal6a"/>
            </w:pPr>
            <w:r w:rsidRPr="00676EC3">
              <w:rPr>
                <w:b/>
                <w:i/>
              </w:rPr>
              <w:t>26a.</w:t>
            </w:r>
            <w:r w:rsidRPr="00676EC3">
              <w:tab/>
            </w:r>
            <w:r w:rsidRPr="00676EC3">
              <w:rPr>
                <w:b/>
                <w:i/>
              </w:rPr>
              <w:t>opfordrer til, at udfordringer og den potentielle løsning i forbindelse med den syriske flygtningekrise afklares; understreger, at i henhold til den nye pagten om migration og asyl kan syrere ikke længere betragtes som flygtninge, selv om de lever under usikre forhold, navnlig i MENA-regionen; beklager den usikre situation i regionen, som fortsat tvinger mange indbyggere til at flygte fra deres hjem; mener derfor, at pagten også bør sigte mod at løse det juridiske tomrum, som disse syriske borgere i øjeblikket befinder sig i;</w:t>
            </w:r>
          </w:p>
        </w:tc>
      </w:tr>
    </w:tbl>
    <w:p w14:paraId="54B38817"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0678B0C0" w14:textId="77777777" w:rsidR="00B360F1" w:rsidRPr="00676EC3" w:rsidRDefault="00B360F1" w:rsidP="00B360F1">
      <w:r w:rsidRPr="00AD115F">
        <w:rPr>
          <w:rStyle w:val="HideTWBExt"/>
        </w:rPr>
        <w:t>&lt;/Amend&gt;</w:t>
      </w:r>
    </w:p>
    <w:p w14:paraId="4657EE1C"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530</w:t>
      </w:r>
      <w:r w:rsidRPr="00AD115F">
        <w:rPr>
          <w:rStyle w:val="HideTWBExt"/>
          <w:b w:val="0"/>
        </w:rPr>
        <w:t>&lt;/NumAm&gt;</w:t>
      </w:r>
    </w:p>
    <w:p w14:paraId="36568828" w14:textId="77777777" w:rsidR="00B360F1" w:rsidRPr="00676EC3" w:rsidRDefault="00B360F1" w:rsidP="00B360F1">
      <w:pPr>
        <w:pStyle w:val="NormalBold"/>
      </w:pPr>
      <w:r w:rsidRPr="00AD115F">
        <w:rPr>
          <w:rStyle w:val="HideTWBExt"/>
          <w:b w:val="0"/>
        </w:rPr>
        <w:t>&lt;RepeatBlock-By&gt;&lt;Members&gt;</w:t>
      </w:r>
      <w:r w:rsidRPr="00676EC3">
        <w:t>Laura Ballarín Cereza, Javi López</w:t>
      </w:r>
      <w:r w:rsidRPr="00AD115F">
        <w:rPr>
          <w:rStyle w:val="HideTWBExt"/>
          <w:b w:val="0"/>
        </w:rPr>
        <w:t>&lt;/Members&gt;</w:t>
      </w:r>
    </w:p>
    <w:p w14:paraId="30B23429" w14:textId="77777777" w:rsidR="00B360F1" w:rsidRPr="00676EC3" w:rsidRDefault="00B360F1" w:rsidP="00B360F1">
      <w:pPr>
        <w:pStyle w:val="NormalBold"/>
      </w:pPr>
      <w:r w:rsidRPr="00AD115F">
        <w:rPr>
          <w:rStyle w:val="HideTWBExt"/>
          <w:b w:val="0"/>
        </w:rPr>
        <w:t>&lt;/RepeatBlock-By&gt;</w:t>
      </w:r>
    </w:p>
    <w:p w14:paraId="3F87C344"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565ACE49" w14:textId="77777777" w:rsidR="00B360F1" w:rsidRPr="00676EC3" w:rsidRDefault="00B360F1" w:rsidP="00B360F1">
      <w:pPr>
        <w:pStyle w:val="NormalBold"/>
      </w:pPr>
      <w:r w:rsidRPr="00AD115F">
        <w:rPr>
          <w:rStyle w:val="HideTWBExt"/>
          <w:b w:val="0"/>
        </w:rPr>
        <w:t>&lt;Article&gt;</w:t>
      </w:r>
      <w:r w:rsidRPr="00676EC3">
        <w:t>Punkt 26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4B7F41D" w14:textId="77777777" w:rsidTr="008578EB">
        <w:trPr>
          <w:trHeight w:hRule="exact" w:val="240"/>
          <w:jc w:val="center"/>
        </w:trPr>
        <w:tc>
          <w:tcPr>
            <w:tcW w:w="9752" w:type="dxa"/>
            <w:gridSpan w:val="2"/>
            <w:tcBorders>
              <w:top w:val="nil"/>
              <w:left w:val="nil"/>
              <w:bottom w:val="nil"/>
              <w:right w:val="nil"/>
            </w:tcBorders>
          </w:tcPr>
          <w:p w14:paraId="74A8A467" w14:textId="77777777" w:rsidR="00B360F1" w:rsidRPr="00676EC3" w:rsidRDefault="00B360F1" w:rsidP="008578EB"/>
        </w:tc>
      </w:tr>
      <w:tr w:rsidR="00B360F1" w:rsidRPr="00676EC3" w14:paraId="75F1ABBB" w14:textId="77777777" w:rsidTr="008578EB">
        <w:trPr>
          <w:trHeight w:val="240"/>
          <w:jc w:val="center"/>
        </w:trPr>
        <w:tc>
          <w:tcPr>
            <w:tcW w:w="4876" w:type="dxa"/>
            <w:tcBorders>
              <w:top w:val="nil"/>
              <w:left w:val="nil"/>
              <w:bottom w:val="nil"/>
              <w:right w:val="nil"/>
            </w:tcBorders>
          </w:tcPr>
          <w:p w14:paraId="201CB735"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8AD285A" w14:textId="77777777" w:rsidR="00B360F1" w:rsidRPr="00676EC3" w:rsidRDefault="00B360F1" w:rsidP="008578EB">
            <w:pPr>
              <w:pStyle w:val="AmColumnHeading"/>
            </w:pPr>
            <w:r w:rsidRPr="00676EC3">
              <w:t>Ændringsforslag</w:t>
            </w:r>
          </w:p>
        </w:tc>
      </w:tr>
      <w:tr w:rsidR="00B360F1" w:rsidRPr="00676EC3" w14:paraId="349032CD" w14:textId="77777777" w:rsidTr="008578EB">
        <w:trPr>
          <w:jc w:val="center"/>
        </w:trPr>
        <w:tc>
          <w:tcPr>
            <w:tcW w:w="4876" w:type="dxa"/>
            <w:tcBorders>
              <w:top w:val="nil"/>
              <w:left w:val="nil"/>
              <w:bottom w:val="nil"/>
              <w:right w:val="nil"/>
            </w:tcBorders>
          </w:tcPr>
          <w:p w14:paraId="53561720" w14:textId="77777777" w:rsidR="00B360F1" w:rsidRPr="00676EC3" w:rsidRDefault="00B360F1" w:rsidP="008578EB">
            <w:pPr>
              <w:pStyle w:val="Normal6a"/>
            </w:pPr>
          </w:p>
        </w:tc>
        <w:tc>
          <w:tcPr>
            <w:tcW w:w="4876" w:type="dxa"/>
            <w:tcBorders>
              <w:top w:val="nil"/>
              <w:left w:val="nil"/>
              <w:bottom w:val="nil"/>
              <w:right w:val="nil"/>
            </w:tcBorders>
          </w:tcPr>
          <w:p w14:paraId="28C1F993" w14:textId="77777777" w:rsidR="00B360F1" w:rsidRPr="00676EC3" w:rsidRDefault="00B360F1" w:rsidP="008578EB">
            <w:pPr>
              <w:pStyle w:val="Normal6a"/>
            </w:pPr>
            <w:r w:rsidRPr="00676EC3">
              <w:rPr>
                <w:b/>
                <w:i/>
              </w:rPr>
              <w:t>26a.</w:t>
            </w:r>
            <w:r w:rsidRPr="00676EC3">
              <w:tab/>
            </w:r>
            <w:r w:rsidRPr="00676EC3">
              <w:rPr>
                <w:b/>
                <w:i/>
              </w:rPr>
              <w:t>fremhæver betydningen af at fremme en omfattende og menneskecentreret tilgang til sikkerhed i Middelhavsområdet, der anerkender, at langsigtet stabilitet afhænger af adgang til uddannelse, sundhed, social retfærdighed, miljømæssig bæredygtighed og respekt for de grundlæggende rettigheder; understreger, at håndtering af usikkerhed også kræver håndtering af uligheder og styrkelse af den sociale samhørighed i hele regionen;</w:t>
            </w:r>
          </w:p>
        </w:tc>
      </w:tr>
    </w:tbl>
    <w:p w14:paraId="1AF9B75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8FC6344" w14:textId="77777777" w:rsidR="00B360F1" w:rsidRPr="00676EC3" w:rsidRDefault="00B360F1" w:rsidP="00B360F1">
      <w:r w:rsidRPr="00AD115F">
        <w:rPr>
          <w:rStyle w:val="HideTWBExt"/>
        </w:rPr>
        <w:t>&lt;/Amend&gt;</w:t>
      </w:r>
    </w:p>
    <w:p w14:paraId="556132F8"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531</w:t>
      </w:r>
      <w:r w:rsidRPr="00AD115F">
        <w:rPr>
          <w:rStyle w:val="HideTWBExt"/>
          <w:b w:val="0"/>
        </w:rPr>
        <w:t>&lt;/NumAm&gt;</w:t>
      </w:r>
    </w:p>
    <w:p w14:paraId="0CED3295" w14:textId="77777777" w:rsidR="00B360F1" w:rsidRPr="00676EC3" w:rsidRDefault="00B360F1" w:rsidP="00B360F1">
      <w:pPr>
        <w:pStyle w:val="NormalBold"/>
      </w:pPr>
      <w:r w:rsidRPr="00AD115F">
        <w:rPr>
          <w:rStyle w:val="HideTWBExt"/>
          <w:b w:val="0"/>
        </w:rPr>
        <w:t>&lt;RepeatBlock-By&gt;&lt;Members&gt;</w:t>
      </w:r>
      <w:r w:rsidRPr="00676EC3">
        <w:t>Stephen Nikola Bartulica</w:t>
      </w:r>
      <w:r w:rsidRPr="00AD115F">
        <w:rPr>
          <w:rStyle w:val="HideTWBExt"/>
          <w:b w:val="0"/>
        </w:rPr>
        <w:t>&lt;/Members&gt;</w:t>
      </w:r>
    </w:p>
    <w:p w14:paraId="02BA337B" w14:textId="77777777" w:rsidR="00B360F1" w:rsidRPr="00676EC3" w:rsidRDefault="00B360F1" w:rsidP="00B360F1">
      <w:pPr>
        <w:pStyle w:val="NormalBold"/>
      </w:pPr>
      <w:r w:rsidRPr="00AD115F">
        <w:rPr>
          <w:rStyle w:val="HideTWBExt"/>
          <w:b w:val="0"/>
        </w:rPr>
        <w:t>&lt;/RepeatBlock-By&gt;</w:t>
      </w:r>
    </w:p>
    <w:p w14:paraId="3C55B5BF"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F2A45D8" w14:textId="77777777" w:rsidR="00B360F1" w:rsidRPr="00676EC3" w:rsidRDefault="00B360F1" w:rsidP="00B360F1">
      <w:pPr>
        <w:pStyle w:val="NormalBold"/>
      </w:pPr>
      <w:r w:rsidRPr="00AD115F">
        <w:rPr>
          <w:rStyle w:val="HideTWBExt"/>
          <w:b w:val="0"/>
        </w:rPr>
        <w:t>&lt;Article&gt;</w:t>
      </w:r>
      <w:r w:rsidRPr="00676EC3">
        <w:t>Punkt 26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653ABC2" w14:textId="77777777" w:rsidTr="008578EB">
        <w:trPr>
          <w:trHeight w:hRule="exact" w:val="240"/>
          <w:jc w:val="center"/>
        </w:trPr>
        <w:tc>
          <w:tcPr>
            <w:tcW w:w="9752" w:type="dxa"/>
            <w:gridSpan w:val="2"/>
            <w:tcBorders>
              <w:top w:val="nil"/>
              <w:left w:val="nil"/>
              <w:bottom w:val="nil"/>
              <w:right w:val="nil"/>
            </w:tcBorders>
          </w:tcPr>
          <w:p w14:paraId="53C637B3" w14:textId="77777777" w:rsidR="00B360F1" w:rsidRPr="00676EC3" w:rsidRDefault="00B360F1" w:rsidP="008578EB"/>
        </w:tc>
      </w:tr>
      <w:tr w:rsidR="00B360F1" w:rsidRPr="00676EC3" w14:paraId="7074FD39" w14:textId="77777777" w:rsidTr="008578EB">
        <w:trPr>
          <w:trHeight w:val="240"/>
          <w:jc w:val="center"/>
        </w:trPr>
        <w:tc>
          <w:tcPr>
            <w:tcW w:w="4876" w:type="dxa"/>
            <w:tcBorders>
              <w:top w:val="nil"/>
              <w:left w:val="nil"/>
              <w:bottom w:val="nil"/>
              <w:right w:val="nil"/>
            </w:tcBorders>
          </w:tcPr>
          <w:p w14:paraId="02F13A99"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7B61C2A4" w14:textId="77777777" w:rsidR="00B360F1" w:rsidRPr="00676EC3" w:rsidRDefault="00B360F1" w:rsidP="008578EB">
            <w:pPr>
              <w:pStyle w:val="AmColumnHeading"/>
            </w:pPr>
            <w:r w:rsidRPr="00676EC3">
              <w:t>Ændringsforslag</w:t>
            </w:r>
          </w:p>
        </w:tc>
      </w:tr>
      <w:tr w:rsidR="00B360F1" w:rsidRPr="00676EC3" w14:paraId="0AEBC9E5" w14:textId="77777777" w:rsidTr="008578EB">
        <w:trPr>
          <w:jc w:val="center"/>
        </w:trPr>
        <w:tc>
          <w:tcPr>
            <w:tcW w:w="4876" w:type="dxa"/>
            <w:tcBorders>
              <w:top w:val="nil"/>
              <w:left w:val="nil"/>
              <w:bottom w:val="nil"/>
              <w:right w:val="nil"/>
            </w:tcBorders>
          </w:tcPr>
          <w:p w14:paraId="532356FC" w14:textId="77777777" w:rsidR="00B360F1" w:rsidRPr="00676EC3" w:rsidRDefault="00B360F1" w:rsidP="008578EB">
            <w:pPr>
              <w:pStyle w:val="Normal6a"/>
            </w:pPr>
          </w:p>
        </w:tc>
        <w:tc>
          <w:tcPr>
            <w:tcW w:w="4876" w:type="dxa"/>
            <w:tcBorders>
              <w:top w:val="nil"/>
              <w:left w:val="nil"/>
              <w:bottom w:val="nil"/>
              <w:right w:val="nil"/>
            </w:tcBorders>
          </w:tcPr>
          <w:p w14:paraId="0DCCF551" w14:textId="77777777" w:rsidR="00B360F1" w:rsidRPr="00676EC3" w:rsidRDefault="00B360F1" w:rsidP="008578EB">
            <w:pPr>
              <w:pStyle w:val="Normal6a"/>
            </w:pPr>
            <w:r w:rsidRPr="00676EC3">
              <w:rPr>
                <w:b/>
                <w:i/>
              </w:rPr>
              <w:t>26a.</w:t>
            </w:r>
            <w:r w:rsidRPr="00676EC3">
              <w:tab/>
            </w:r>
            <w:r w:rsidRPr="00676EC3">
              <w:rPr>
                <w:b/>
                <w:i/>
              </w:rPr>
              <w:t>understreger, at pagten for Middelhavsområdets succes vil blive bedømt på dens evne til at reducere antallet af irregulære indrejser og øge antallet af effektive tilbagesendelser betydeligt; opfordrer til bindende tilbagetagelsesklausuler i alle aftaler med partnere i det sydlige Middelhavsområde og suspension af visumlempelse eller finansiel støtte til lande, der ikke samarbejder fuldt ud om tilbagesendelser og grænsekontrol;</w:t>
            </w:r>
          </w:p>
        </w:tc>
      </w:tr>
    </w:tbl>
    <w:p w14:paraId="12AD02C7"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25042B2" w14:textId="77777777" w:rsidR="00B360F1" w:rsidRPr="00676EC3" w:rsidRDefault="00B360F1" w:rsidP="00B360F1">
      <w:r w:rsidRPr="00AD115F">
        <w:rPr>
          <w:rStyle w:val="HideTWBExt"/>
        </w:rPr>
        <w:t>&lt;/Amend&gt;</w:t>
      </w:r>
    </w:p>
    <w:p w14:paraId="46E71CF7"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532</w:t>
      </w:r>
      <w:r w:rsidRPr="00AD115F">
        <w:rPr>
          <w:rStyle w:val="HideTWBExt"/>
          <w:b w:val="0"/>
        </w:rPr>
        <w:t>&lt;/NumAm&gt;</w:t>
      </w:r>
    </w:p>
    <w:p w14:paraId="2B4EFB56" w14:textId="77777777" w:rsidR="00B360F1" w:rsidRPr="00676EC3" w:rsidRDefault="00B360F1" w:rsidP="00B360F1">
      <w:pPr>
        <w:pStyle w:val="NormalBold"/>
      </w:pPr>
      <w:r w:rsidRPr="00AD115F">
        <w:rPr>
          <w:rStyle w:val="HideTWBExt"/>
          <w:b w:val="0"/>
        </w:rPr>
        <w:t>&lt;RepeatBlock-By&gt;&lt;Members&gt;</w:t>
      </w:r>
      <w:r w:rsidRPr="00676EC3">
        <w:t>Leoluca Orlando</w:t>
      </w:r>
      <w:r w:rsidRPr="00AD115F">
        <w:rPr>
          <w:rStyle w:val="HideTWBExt"/>
          <w:b w:val="0"/>
        </w:rPr>
        <w:t>&lt;/Members&gt;</w:t>
      </w:r>
    </w:p>
    <w:p w14:paraId="100CD049" w14:textId="77777777" w:rsidR="00B360F1" w:rsidRPr="00676EC3" w:rsidRDefault="00B360F1" w:rsidP="00B360F1">
      <w:r w:rsidRPr="00AD115F">
        <w:rPr>
          <w:rStyle w:val="HideTWBExt"/>
        </w:rPr>
        <w:t>&lt;AuNomDe&gt;</w:t>
      </w:r>
      <w:r w:rsidRPr="00AD115F">
        <w:rPr>
          <w:rStyle w:val="HideTWBInt"/>
        </w:rPr>
        <w:t>{Verts/ALE}</w:t>
      </w:r>
      <w:r w:rsidRPr="00676EC3">
        <w:t>for Verts/ALE-Gruppen</w:t>
      </w:r>
      <w:r w:rsidRPr="00AD115F">
        <w:rPr>
          <w:rStyle w:val="HideTWBExt"/>
        </w:rPr>
        <w:t>&lt;/AuNomDe&gt;</w:t>
      </w:r>
    </w:p>
    <w:p w14:paraId="569F4348" w14:textId="77777777" w:rsidR="00B360F1" w:rsidRPr="00676EC3" w:rsidRDefault="00B360F1" w:rsidP="00B360F1">
      <w:pPr>
        <w:pStyle w:val="NormalBold"/>
      </w:pPr>
      <w:r w:rsidRPr="00AD115F">
        <w:rPr>
          <w:rStyle w:val="HideTWBExt"/>
          <w:b w:val="0"/>
        </w:rPr>
        <w:t>&lt;/RepeatBlock-By&gt;</w:t>
      </w:r>
    </w:p>
    <w:p w14:paraId="36E4F4E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89504CA" w14:textId="77777777" w:rsidR="00B360F1" w:rsidRPr="00676EC3" w:rsidRDefault="00B360F1" w:rsidP="00B360F1">
      <w:pPr>
        <w:pStyle w:val="NormalBold"/>
      </w:pPr>
      <w:r w:rsidRPr="00AD115F">
        <w:rPr>
          <w:rStyle w:val="HideTWBExt"/>
          <w:b w:val="0"/>
        </w:rPr>
        <w:t>&lt;Article&gt;</w:t>
      </w:r>
      <w:r w:rsidRPr="00676EC3">
        <w:t>Punkt 26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5C4FA29" w14:textId="77777777" w:rsidTr="008578EB">
        <w:trPr>
          <w:trHeight w:hRule="exact" w:val="240"/>
          <w:jc w:val="center"/>
        </w:trPr>
        <w:tc>
          <w:tcPr>
            <w:tcW w:w="9752" w:type="dxa"/>
            <w:gridSpan w:val="2"/>
            <w:tcBorders>
              <w:top w:val="nil"/>
              <w:left w:val="nil"/>
              <w:bottom w:val="nil"/>
              <w:right w:val="nil"/>
            </w:tcBorders>
          </w:tcPr>
          <w:p w14:paraId="57E560F2" w14:textId="77777777" w:rsidR="00B360F1" w:rsidRPr="00676EC3" w:rsidRDefault="00B360F1" w:rsidP="008578EB"/>
        </w:tc>
      </w:tr>
      <w:tr w:rsidR="00B360F1" w:rsidRPr="00676EC3" w14:paraId="3D08EEA3" w14:textId="77777777" w:rsidTr="008578EB">
        <w:trPr>
          <w:trHeight w:val="240"/>
          <w:jc w:val="center"/>
        </w:trPr>
        <w:tc>
          <w:tcPr>
            <w:tcW w:w="4876" w:type="dxa"/>
            <w:tcBorders>
              <w:top w:val="nil"/>
              <w:left w:val="nil"/>
              <w:bottom w:val="nil"/>
              <w:right w:val="nil"/>
            </w:tcBorders>
          </w:tcPr>
          <w:p w14:paraId="40BDACF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47A26BA8" w14:textId="77777777" w:rsidR="00B360F1" w:rsidRPr="00676EC3" w:rsidRDefault="00B360F1" w:rsidP="008578EB">
            <w:pPr>
              <w:pStyle w:val="AmColumnHeading"/>
            </w:pPr>
            <w:r w:rsidRPr="00676EC3">
              <w:t>Ændringsforslag</w:t>
            </w:r>
          </w:p>
        </w:tc>
      </w:tr>
      <w:tr w:rsidR="00B360F1" w:rsidRPr="00676EC3" w14:paraId="679D98AD" w14:textId="77777777" w:rsidTr="008578EB">
        <w:trPr>
          <w:jc w:val="center"/>
        </w:trPr>
        <w:tc>
          <w:tcPr>
            <w:tcW w:w="4876" w:type="dxa"/>
            <w:tcBorders>
              <w:top w:val="nil"/>
              <w:left w:val="nil"/>
              <w:bottom w:val="nil"/>
              <w:right w:val="nil"/>
            </w:tcBorders>
          </w:tcPr>
          <w:p w14:paraId="1AB7BE8E" w14:textId="77777777" w:rsidR="00B360F1" w:rsidRPr="00676EC3" w:rsidRDefault="00B360F1" w:rsidP="008578EB">
            <w:pPr>
              <w:pStyle w:val="Normal6a"/>
            </w:pPr>
          </w:p>
        </w:tc>
        <w:tc>
          <w:tcPr>
            <w:tcW w:w="4876" w:type="dxa"/>
            <w:tcBorders>
              <w:top w:val="nil"/>
              <w:left w:val="nil"/>
              <w:bottom w:val="nil"/>
              <w:right w:val="nil"/>
            </w:tcBorders>
          </w:tcPr>
          <w:p w14:paraId="1616112D" w14:textId="77777777" w:rsidR="00B360F1" w:rsidRPr="00676EC3" w:rsidRDefault="00B360F1" w:rsidP="008578EB">
            <w:pPr>
              <w:pStyle w:val="Normal6a"/>
            </w:pPr>
            <w:r w:rsidRPr="00676EC3">
              <w:rPr>
                <w:b/>
                <w:i/>
              </w:rPr>
              <w:t>26a.</w:t>
            </w:r>
            <w:r w:rsidRPr="00676EC3">
              <w:tab/>
            </w:r>
            <w:r w:rsidRPr="00676EC3">
              <w:rPr>
                <w:b/>
                <w:i/>
              </w:rPr>
              <w:t>opfordrer EU og dets Middelhavspartnere til at oprette en uafhængig undersøgelsesmekanisme vedrørende dødsfald og forsvindinger i Middelhavet og til at skabe en retlig ramme, der sikrer, at familier har ret til at kende deres slægtninges skæbne;</w:t>
            </w:r>
          </w:p>
        </w:tc>
      </w:tr>
    </w:tbl>
    <w:p w14:paraId="23F720EE"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AB71C82" w14:textId="77777777" w:rsidR="00B360F1" w:rsidRPr="00676EC3" w:rsidRDefault="00B360F1" w:rsidP="00B360F1">
      <w:r w:rsidRPr="00AD115F">
        <w:rPr>
          <w:rStyle w:val="HideTWBExt"/>
        </w:rPr>
        <w:t>&lt;/Amend&gt;</w:t>
      </w:r>
    </w:p>
    <w:p w14:paraId="1F3A50B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533</w:t>
      </w:r>
      <w:r w:rsidRPr="00AD115F">
        <w:rPr>
          <w:rStyle w:val="HideTWBExt"/>
          <w:b w:val="0"/>
        </w:rPr>
        <w:t>&lt;/NumAm&gt;</w:t>
      </w:r>
    </w:p>
    <w:p w14:paraId="1B371B94" w14:textId="77777777" w:rsidR="00B360F1" w:rsidRPr="00676EC3" w:rsidRDefault="00B360F1" w:rsidP="00B360F1">
      <w:pPr>
        <w:pStyle w:val="NormalBold"/>
      </w:pPr>
      <w:r w:rsidRPr="00AD115F">
        <w:rPr>
          <w:rStyle w:val="HideTWBExt"/>
          <w:b w:val="0"/>
        </w:rPr>
        <w:t>&lt;RepeatBlock-By&gt;&lt;Members&gt;</w:t>
      </w:r>
      <w:r w:rsidRPr="00676EC3">
        <w:t>Alexander Sell</w:t>
      </w:r>
      <w:r w:rsidRPr="00AD115F">
        <w:rPr>
          <w:rStyle w:val="HideTWBExt"/>
          <w:b w:val="0"/>
        </w:rPr>
        <w:t>&lt;/Members&gt;</w:t>
      </w:r>
    </w:p>
    <w:p w14:paraId="2C29BEDB" w14:textId="77777777" w:rsidR="00B360F1" w:rsidRPr="00676EC3" w:rsidRDefault="00B360F1" w:rsidP="00B360F1">
      <w:pPr>
        <w:pStyle w:val="NormalBold"/>
      </w:pPr>
      <w:r w:rsidRPr="00AD115F">
        <w:rPr>
          <w:rStyle w:val="HideTWBExt"/>
          <w:b w:val="0"/>
        </w:rPr>
        <w:t>&lt;/RepeatBlock-By&gt;</w:t>
      </w:r>
    </w:p>
    <w:p w14:paraId="588B92FA"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D925C3B" w14:textId="77777777" w:rsidR="00B360F1" w:rsidRPr="00676EC3" w:rsidRDefault="00B360F1" w:rsidP="00B360F1">
      <w:pPr>
        <w:pStyle w:val="NormalBold"/>
      </w:pPr>
      <w:r w:rsidRPr="00AD115F">
        <w:rPr>
          <w:rStyle w:val="HideTWBExt"/>
          <w:b w:val="0"/>
        </w:rPr>
        <w:t>&lt;Article&gt;</w:t>
      </w:r>
      <w:r w:rsidRPr="00676EC3">
        <w:t>Punkt 26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78A3057" w14:textId="77777777" w:rsidTr="008578EB">
        <w:trPr>
          <w:trHeight w:hRule="exact" w:val="240"/>
          <w:jc w:val="center"/>
        </w:trPr>
        <w:tc>
          <w:tcPr>
            <w:tcW w:w="9752" w:type="dxa"/>
            <w:gridSpan w:val="2"/>
            <w:tcBorders>
              <w:top w:val="nil"/>
              <w:left w:val="nil"/>
              <w:bottom w:val="nil"/>
              <w:right w:val="nil"/>
            </w:tcBorders>
          </w:tcPr>
          <w:p w14:paraId="72E93459" w14:textId="77777777" w:rsidR="00B360F1" w:rsidRPr="00676EC3" w:rsidRDefault="00B360F1" w:rsidP="008578EB"/>
        </w:tc>
      </w:tr>
      <w:tr w:rsidR="00B360F1" w:rsidRPr="00676EC3" w14:paraId="02451677" w14:textId="77777777" w:rsidTr="008578EB">
        <w:trPr>
          <w:trHeight w:val="240"/>
          <w:jc w:val="center"/>
        </w:trPr>
        <w:tc>
          <w:tcPr>
            <w:tcW w:w="4876" w:type="dxa"/>
            <w:tcBorders>
              <w:top w:val="nil"/>
              <w:left w:val="nil"/>
              <w:bottom w:val="nil"/>
              <w:right w:val="nil"/>
            </w:tcBorders>
          </w:tcPr>
          <w:p w14:paraId="0B6D7D1C"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2654642" w14:textId="77777777" w:rsidR="00B360F1" w:rsidRPr="00676EC3" w:rsidRDefault="00B360F1" w:rsidP="008578EB">
            <w:pPr>
              <w:pStyle w:val="AmColumnHeading"/>
            </w:pPr>
            <w:r w:rsidRPr="00676EC3">
              <w:t>Ændringsforslag</w:t>
            </w:r>
          </w:p>
        </w:tc>
      </w:tr>
      <w:tr w:rsidR="00B360F1" w:rsidRPr="00676EC3" w14:paraId="2C825F30" w14:textId="77777777" w:rsidTr="008578EB">
        <w:trPr>
          <w:jc w:val="center"/>
        </w:trPr>
        <w:tc>
          <w:tcPr>
            <w:tcW w:w="4876" w:type="dxa"/>
            <w:tcBorders>
              <w:top w:val="nil"/>
              <w:left w:val="nil"/>
              <w:bottom w:val="nil"/>
              <w:right w:val="nil"/>
            </w:tcBorders>
          </w:tcPr>
          <w:p w14:paraId="2F7B8776" w14:textId="77777777" w:rsidR="00B360F1" w:rsidRPr="00676EC3" w:rsidRDefault="00B360F1" w:rsidP="008578EB">
            <w:pPr>
              <w:pStyle w:val="Normal6a"/>
            </w:pPr>
          </w:p>
        </w:tc>
        <w:tc>
          <w:tcPr>
            <w:tcW w:w="4876" w:type="dxa"/>
            <w:tcBorders>
              <w:top w:val="nil"/>
              <w:left w:val="nil"/>
              <w:bottom w:val="nil"/>
              <w:right w:val="nil"/>
            </w:tcBorders>
          </w:tcPr>
          <w:p w14:paraId="31087522" w14:textId="77777777" w:rsidR="00B360F1" w:rsidRPr="00676EC3" w:rsidRDefault="00B360F1" w:rsidP="008578EB">
            <w:pPr>
              <w:pStyle w:val="Normal6a"/>
            </w:pPr>
            <w:r w:rsidRPr="00676EC3">
              <w:rPr>
                <w:b/>
                <w:i/>
              </w:rPr>
              <w:t>26a.</w:t>
            </w:r>
            <w:r w:rsidRPr="00676EC3">
              <w:tab/>
            </w:r>
            <w:r w:rsidRPr="00676EC3">
              <w:rPr>
                <w:b/>
                <w:i/>
              </w:rPr>
              <w:t>insisterer på, at EU skal suspendere finansiel bistand og samarbejdsprogrammer med ethvert partnerland, der ikke samarbejder om tilbagetagelse af sine statsborgere og forebyggelse af illegal migration;</w:t>
            </w:r>
          </w:p>
        </w:tc>
      </w:tr>
    </w:tbl>
    <w:p w14:paraId="208A7301"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7A6ABA89" w14:textId="77777777" w:rsidR="00B360F1" w:rsidRPr="00676EC3" w:rsidRDefault="00B360F1" w:rsidP="00B360F1">
      <w:r w:rsidRPr="00AD115F">
        <w:rPr>
          <w:rStyle w:val="HideTWBExt"/>
        </w:rPr>
        <w:t>&lt;/Amend&gt;</w:t>
      </w:r>
    </w:p>
    <w:p w14:paraId="32BDAEAF"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534</w:t>
      </w:r>
      <w:r w:rsidRPr="00AD115F">
        <w:rPr>
          <w:rStyle w:val="HideTWBExt"/>
          <w:b w:val="0"/>
        </w:rPr>
        <w:t>&lt;/NumAm&gt;</w:t>
      </w:r>
    </w:p>
    <w:p w14:paraId="31E33FAC" w14:textId="77777777" w:rsidR="00B360F1" w:rsidRPr="00676EC3" w:rsidRDefault="00B360F1" w:rsidP="00B360F1">
      <w:pPr>
        <w:pStyle w:val="NormalBold"/>
      </w:pPr>
      <w:r w:rsidRPr="00AD115F">
        <w:rPr>
          <w:rStyle w:val="HideTWBExt"/>
          <w:b w:val="0"/>
        </w:rPr>
        <w:t>&lt;RepeatBlock-By&gt;&lt;Members&gt;</w:t>
      </w:r>
      <w:r w:rsidRPr="00676EC3">
        <w:t>Geadis Geadi, Emmanouil Fragkos</w:t>
      </w:r>
      <w:r w:rsidRPr="00AD115F">
        <w:rPr>
          <w:rStyle w:val="HideTWBExt"/>
          <w:b w:val="0"/>
        </w:rPr>
        <w:t>&lt;/Members&gt;</w:t>
      </w:r>
    </w:p>
    <w:p w14:paraId="760E89FD" w14:textId="77777777" w:rsidR="00B360F1" w:rsidRPr="00676EC3" w:rsidRDefault="00B360F1" w:rsidP="00B360F1">
      <w:pPr>
        <w:pStyle w:val="NormalBold"/>
      </w:pPr>
      <w:r w:rsidRPr="00AD115F">
        <w:rPr>
          <w:rStyle w:val="HideTWBExt"/>
          <w:b w:val="0"/>
        </w:rPr>
        <w:t>&lt;/RepeatBlock-By&gt;</w:t>
      </w:r>
    </w:p>
    <w:p w14:paraId="26D0AD5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E95C063" w14:textId="77777777" w:rsidR="00B360F1" w:rsidRPr="00676EC3" w:rsidRDefault="00B360F1" w:rsidP="00B360F1">
      <w:pPr>
        <w:pStyle w:val="NormalBold"/>
      </w:pPr>
      <w:r w:rsidRPr="00AD115F">
        <w:rPr>
          <w:rStyle w:val="HideTWBExt"/>
          <w:b w:val="0"/>
        </w:rPr>
        <w:t>&lt;Article&gt;</w:t>
      </w:r>
      <w:r w:rsidRPr="00676EC3">
        <w:t>Punkt 26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1153430" w14:textId="77777777" w:rsidTr="008578EB">
        <w:trPr>
          <w:trHeight w:hRule="exact" w:val="240"/>
          <w:jc w:val="center"/>
        </w:trPr>
        <w:tc>
          <w:tcPr>
            <w:tcW w:w="9752" w:type="dxa"/>
            <w:gridSpan w:val="2"/>
            <w:tcBorders>
              <w:top w:val="nil"/>
              <w:left w:val="nil"/>
              <w:bottom w:val="nil"/>
              <w:right w:val="nil"/>
            </w:tcBorders>
          </w:tcPr>
          <w:p w14:paraId="42026623" w14:textId="77777777" w:rsidR="00B360F1" w:rsidRPr="00676EC3" w:rsidRDefault="00B360F1" w:rsidP="008578EB"/>
        </w:tc>
      </w:tr>
      <w:tr w:rsidR="00B360F1" w:rsidRPr="00676EC3" w14:paraId="5900F147" w14:textId="77777777" w:rsidTr="008578EB">
        <w:trPr>
          <w:trHeight w:val="240"/>
          <w:jc w:val="center"/>
        </w:trPr>
        <w:tc>
          <w:tcPr>
            <w:tcW w:w="4876" w:type="dxa"/>
            <w:tcBorders>
              <w:top w:val="nil"/>
              <w:left w:val="nil"/>
              <w:bottom w:val="nil"/>
              <w:right w:val="nil"/>
            </w:tcBorders>
          </w:tcPr>
          <w:p w14:paraId="55800FB8"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CE7F078" w14:textId="77777777" w:rsidR="00B360F1" w:rsidRPr="00676EC3" w:rsidRDefault="00B360F1" w:rsidP="008578EB">
            <w:pPr>
              <w:pStyle w:val="AmColumnHeading"/>
            </w:pPr>
            <w:r w:rsidRPr="00676EC3">
              <w:t>Ændringsforslag</w:t>
            </w:r>
          </w:p>
        </w:tc>
      </w:tr>
      <w:tr w:rsidR="00B360F1" w:rsidRPr="00676EC3" w14:paraId="16BDC83A" w14:textId="77777777" w:rsidTr="008578EB">
        <w:trPr>
          <w:jc w:val="center"/>
        </w:trPr>
        <w:tc>
          <w:tcPr>
            <w:tcW w:w="4876" w:type="dxa"/>
            <w:tcBorders>
              <w:top w:val="nil"/>
              <w:left w:val="nil"/>
              <w:bottom w:val="nil"/>
              <w:right w:val="nil"/>
            </w:tcBorders>
          </w:tcPr>
          <w:p w14:paraId="143507CA" w14:textId="77777777" w:rsidR="00B360F1" w:rsidRPr="00676EC3" w:rsidRDefault="00B360F1" w:rsidP="008578EB">
            <w:pPr>
              <w:pStyle w:val="Normal6a"/>
            </w:pPr>
          </w:p>
        </w:tc>
        <w:tc>
          <w:tcPr>
            <w:tcW w:w="4876" w:type="dxa"/>
            <w:tcBorders>
              <w:top w:val="nil"/>
              <w:left w:val="nil"/>
              <w:bottom w:val="nil"/>
              <w:right w:val="nil"/>
            </w:tcBorders>
          </w:tcPr>
          <w:p w14:paraId="51787F70" w14:textId="77777777" w:rsidR="00B360F1" w:rsidRPr="00676EC3" w:rsidRDefault="00B360F1" w:rsidP="008578EB">
            <w:pPr>
              <w:pStyle w:val="Normal6a"/>
            </w:pPr>
            <w:r w:rsidRPr="00676EC3">
              <w:rPr>
                <w:b/>
                <w:i/>
              </w:rPr>
              <w:t>26a.</w:t>
            </w:r>
            <w:r w:rsidRPr="00676EC3">
              <w:tab/>
            </w:r>
            <w:r w:rsidRPr="00676EC3">
              <w:rPr>
                <w:b/>
                <w:i/>
              </w:rPr>
              <w:t>opfordrer til streng overvågning af søgrænser og territorialfarvande for at forhindre irregulær migration og sætte en stopper for migrantsmuglingsnetværkenes aktiviteter;</w:t>
            </w:r>
          </w:p>
        </w:tc>
      </w:tr>
    </w:tbl>
    <w:p w14:paraId="09B71910"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04932EF" w14:textId="77777777" w:rsidR="00B360F1" w:rsidRPr="00676EC3" w:rsidRDefault="00B360F1" w:rsidP="00B360F1">
      <w:r w:rsidRPr="00AD115F">
        <w:rPr>
          <w:rStyle w:val="HideTWBExt"/>
        </w:rPr>
        <w:t>&lt;/Amend&gt;</w:t>
      </w:r>
    </w:p>
    <w:p w14:paraId="5E7F0C9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535</w:t>
      </w:r>
      <w:r w:rsidRPr="00AD115F">
        <w:rPr>
          <w:rStyle w:val="HideTWBExt"/>
          <w:b w:val="0"/>
        </w:rPr>
        <w:t>&lt;/NumAm&gt;</w:t>
      </w:r>
    </w:p>
    <w:p w14:paraId="4B13F1D9"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5731F39D" w14:textId="77777777" w:rsidR="00B360F1" w:rsidRPr="00676EC3" w:rsidRDefault="00B360F1" w:rsidP="00B360F1">
      <w:pPr>
        <w:pStyle w:val="NormalBold"/>
      </w:pPr>
      <w:r w:rsidRPr="00AD115F">
        <w:rPr>
          <w:rStyle w:val="HideTWBExt"/>
          <w:b w:val="0"/>
        </w:rPr>
        <w:t>&lt;/RepeatBlock-By&gt;</w:t>
      </w:r>
    </w:p>
    <w:p w14:paraId="325BA973"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1806B56" w14:textId="77777777" w:rsidR="00B360F1" w:rsidRPr="00676EC3" w:rsidRDefault="00B360F1" w:rsidP="00B360F1">
      <w:pPr>
        <w:pStyle w:val="NormalBold"/>
      </w:pPr>
      <w:r w:rsidRPr="00AD115F">
        <w:rPr>
          <w:rStyle w:val="HideTWBExt"/>
          <w:b w:val="0"/>
        </w:rPr>
        <w:t>&lt;Article&gt;</w:t>
      </w:r>
      <w:r w:rsidRPr="00676EC3">
        <w:t>Punkt 26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1001173D" w14:textId="77777777" w:rsidTr="008578EB">
        <w:trPr>
          <w:trHeight w:hRule="exact" w:val="240"/>
          <w:jc w:val="center"/>
        </w:trPr>
        <w:tc>
          <w:tcPr>
            <w:tcW w:w="9752" w:type="dxa"/>
            <w:gridSpan w:val="2"/>
            <w:tcBorders>
              <w:top w:val="nil"/>
              <w:left w:val="nil"/>
              <w:bottom w:val="nil"/>
              <w:right w:val="nil"/>
            </w:tcBorders>
          </w:tcPr>
          <w:p w14:paraId="36A26B74" w14:textId="77777777" w:rsidR="00B360F1" w:rsidRPr="00676EC3" w:rsidRDefault="00B360F1" w:rsidP="008578EB"/>
        </w:tc>
      </w:tr>
      <w:tr w:rsidR="00B360F1" w:rsidRPr="00676EC3" w14:paraId="475579A3" w14:textId="77777777" w:rsidTr="008578EB">
        <w:trPr>
          <w:trHeight w:val="240"/>
          <w:jc w:val="center"/>
        </w:trPr>
        <w:tc>
          <w:tcPr>
            <w:tcW w:w="4876" w:type="dxa"/>
            <w:tcBorders>
              <w:top w:val="nil"/>
              <w:left w:val="nil"/>
              <w:bottom w:val="nil"/>
              <w:right w:val="nil"/>
            </w:tcBorders>
          </w:tcPr>
          <w:p w14:paraId="14E532C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37DA28A1" w14:textId="77777777" w:rsidR="00B360F1" w:rsidRPr="00676EC3" w:rsidRDefault="00B360F1" w:rsidP="008578EB">
            <w:pPr>
              <w:pStyle w:val="AmColumnHeading"/>
            </w:pPr>
            <w:r w:rsidRPr="00676EC3">
              <w:t>Ændringsforslag</w:t>
            </w:r>
          </w:p>
        </w:tc>
      </w:tr>
      <w:tr w:rsidR="00B360F1" w:rsidRPr="00676EC3" w14:paraId="65520FB8" w14:textId="77777777" w:rsidTr="008578EB">
        <w:trPr>
          <w:jc w:val="center"/>
        </w:trPr>
        <w:tc>
          <w:tcPr>
            <w:tcW w:w="4876" w:type="dxa"/>
            <w:tcBorders>
              <w:top w:val="nil"/>
              <w:left w:val="nil"/>
              <w:bottom w:val="nil"/>
              <w:right w:val="nil"/>
            </w:tcBorders>
          </w:tcPr>
          <w:p w14:paraId="35283131" w14:textId="77777777" w:rsidR="00B360F1" w:rsidRPr="00676EC3" w:rsidRDefault="00B360F1" w:rsidP="008578EB">
            <w:pPr>
              <w:pStyle w:val="Normal6a"/>
            </w:pPr>
          </w:p>
        </w:tc>
        <w:tc>
          <w:tcPr>
            <w:tcW w:w="4876" w:type="dxa"/>
            <w:tcBorders>
              <w:top w:val="nil"/>
              <w:left w:val="nil"/>
              <w:bottom w:val="nil"/>
              <w:right w:val="nil"/>
            </w:tcBorders>
          </w:tcPr>
          <w:p w14:paraId="61F3E982" w14:textId="77777777" w:rsidR="00B360F1" w:rsidRPr="00676EC3" w:rsidRDefault="00B360F1" w:rsidP="008578EB">
            <w:pPr>
              <w:pStyle w:val="Normal6a"/>
            </w:pPr>
            <w:r w:rsidRPr="00676EC3">
              <w:rPr>
                <w:b/>
                <w:i/>
              </w:rPr>
              <w:t>26b.</w:t>
            </w:r>
            <w:r w:rsidRPr="00676EC3">
              <w:tab/>
            </w:r>
            <w:r w:rsidRPr="00676EC3">
              <w:rPr>
                <w:b/>
                <w:i/>
              </w:rPr>
              <w:t>understreger behovet for at styrke det internationale samarbejde i regionen og udvikle stærkere, mere effektive og gensidigt fordelagtige partnerskaber med henblik på at mindske antallet af illegale migranter, styrke samarbejdet om tilbagesendelse og tilbagetagelse og bekæmpe smugling af migranter og menneskehandel; bemærker de positive virkninger af bilaterale aftaler og aftaler med de sydlige nabolande, der har til formål at forbedre migrationsforvaltningen og forhindre overdrevent pres på medlemsstaternes myndigheder;</w:t>
            </w:r>
          </w:p>
        </w:tc>
      </w:tr>
    </w:tbl>
    <w:p w14:paraId="1831EA7A"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4DFCFB9F" w14:textId="77777777" w:rsidR="00B360F1" w:rsidRPr="00676EC3" w:rsidRDefault="00B360F1" w:rsidP="00B360F1">
      <w:r w:rsidRPr="00AD115F">
        <w:rPr>
          <w:rStyle w:val="HideTWBExt"/>
        </w:rPr>
        <w:t>&lt;/Amend&gt;</w:t>
      </w:r>
    </w:p>
    <w:p w14:paraId="7046AC0B"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536</w:t>
      </w:r>
      <w:r w:rsidRPr="00AD115F">
        <w:rPr>
          <w:rStyle w:val="HideTWBExt"/>
          <w:b w:val="0"/>
        </w:rPr>
        <w:t>&lt;/NumAm&gt;</w:t>
      </w:r>
    </w:p>
    <w:p w14:paraId="6243245F" w14:textId="77777777" w:rsidR="00B360F1" w:rsidRPr="00676EC3" w:rsidRDefault="00B360F1" w:rsidP="00B360F1">
      <w:pPr>
        <w:pStyle w:val="NormalBold"/>
      </w:pPr>
      <w:r w:rsidRPr="00AD115F">
        <w:rPr>
          <w:rStyle w:val="HideTWBExt"/>
          <w:b w:val="0"/>
        </w:rPr>
        <w:t>&lt;RepeatBlock-By&gt;&lt;Members&gt;</w:t>
      </w:r>
      <w:r w:rsidRPr="00676EC3">
        <w:t>Geadis Geadi</w:t>
      </w:r>
      <w:r w:rsidRPr="00AD115F">
        <w:rPr>
          <w:rStyle w:val="HideTWBExt"/>
          <w:b w:val="0"/>
        </w:rPr>
        <w:t>&lt;/Members&gt;</w:t>
      </w:r>
    </w:p>
    <w:p w14:paraId="44D72C73" w14:textId="77777777" w:rsidR="00B360F1" w:rsidRPr="00676EC3" w:rsidRDefault="00B360F1" w:rsidP="00B360F1">
      <w:pPr>
        <w:pStyle w:val="NormalBold"/>
      </w:pPr>
      <w:r w:rsidRPr="00AD115F">
        <w:rPr>
          <w:rStyle w:val="HideTWBExt"/>
          <w:b w:val="0"/>
        </w:rPr>
        <w:t>&lt;/RepeatBlock-By&gt;</w:t>
      </w:r>
    </w:p>
    <w:p w14:paraId="0DD10CC0"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7E2D47A" w14:textId="77777777" w:rsidR="00B360F1" w:rsidRPr="00676EC3" w:rsidRDefault="00B360F1" w:rsidP="00B360F1">
      <w:pPr>
        <w:pStyle w:val="NormalBold"/>
      </w:pPr>
      <w:r w:rsidRPr="00AD115F">
        <w:rPr>
          <w:rStyle w:val="HideTWBExt"/>
          <w:b w:val="0"/>
        </w:rPr>
        <w:t>&lt;Article&gt;</w:t>
      </w:r>
      <w:r w:rsidRPr="00676EC3">
        <w:t>Punkt 26 b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07DFA683" w14:textId="77777777" w:rsidTr="008578EB">
        <w:trPr>
          <w:trHeight w:hRule="exact" w:val="240"/>
          <w:jc w:val="center"/>
        </w:trPr>
        <w:tc>
          <w:tcPr>
            <w:tcW w:w="9752" w:type="dxa"/>
            <w:gridSpan w:val="2"/>
            <w:tcBorders>
              <w:top w:val="nil"/>
              <w:left w:val="nil"/>
              <w:bottom w:val="nil"/>
              <w:right w:val="nil"/>
            </w:tcBorders>
          </w:tcPr>
          <w:p w14:paraId="43FE2509" w14:textId="77777777" w:rsidR="00B360F1" w:rsidRPr="00676EC3" w:rsidRDefault="00B360F1" w:rsidP="008578EB"/>
        </w:tc>
      </w:tr>
      <w:tr w:rsidR="00B360F1" w:rsidRPr="00676EC3" w14:paraId="325F56A3" w14:textId="77777777" w:rsidTr="008578EB">
        <w:trPr>
          <w:trHeight w:val="240"/>
          <w:jc w:val="center"/>
        </w:trPr>
        <w:tc>
          <w:tcPr>
            <w:tcW w:w="4876" w:type="dxa"/>
            <w:tcBorders>
              <w:top w:val="nil"/>
              <w:left w:val="nil"/>
              <w:bottom w:val="nil"/>
              <w:right w:val="nil"/>
            </w:tcBorders>
          </w:tcPr>
          <w:p w14:paraId="2A0393B5"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6464F5B" w14:textId="77777777" w:rsidR="00B360F1" w:rsidRPr="00676EC3" w:rsidRDefault="00B360F1" w:rsidP="008578EB">
            <w:pPr>
              <w:pStyle w:val="AmColumnHeading"/>
            </w:pPr>
            <w:r w:rsidRPr="00676EC3">
              <w:t>Ændringsforslag</w:t>
            </w:r>
          </w:p>
        </w:tc>
      </w:tr>
      <w:tr w:rsidR="00B360F1" w:rsidRPr="00676EC3" w14:paraId="1B24D3ED" w14:textId="77777777" w:rsidTr="008578EB">
        <w:trPr>
          <w:jc w:val="center"/>
        </w:trPr>
        <w:tc>
          <w:tcPr>
            <w:tcW w:w="4876" w:type="dxa"/>
            <w:tcBorders>
              <w:top w:val="nil"/>
              <w:left w:val="nil"/>
              <w:bottom w:val="nil"/>
              <w:right w:val="nil"/>
            </w:tcBorders>
          </w:tcPr>
          <w:p w14:paraId="0E8B795E" w14:textId="77777777" w:rsidR="00B360F1" w:rsidRPr="00676EC3" w:rsidRDefault="00B360F1" w:rsidP="008578EB">
            <w:pPr>
              <w:pStyle w:val="Normal6a"/>
            </w:pPr>
          </w:p>
        </w:tc>
        <w:tc>
          <w:tcPr>
            <w:tcW w:w="4876" w:type="dxa"/>
            <w:tcBorders>
              <w:top w:val="nil"/>
              <w:left w:val="nil"/>
              <w:bottom w:val="nil"/>
              <w:right w:val="nil"/>
            </w:tcBorders>
          </w:tcPr>
          <w:p w14:paraId="17BBCFEF" w14:textId="77777777" w:rsidR="00B360F1" w:rsidRPr="00676EC3" w:rsidRDefault="00B360F1" w:rsidP="008578EB">
            <w:pPr>
              <w:pStyle w:val="Normal6a"/>
            </w:pPr>
            <w:r w:rsidRPr="00676EC3">
              <w:rPr>
                <w:b/>
                <w:i/>
              </w:rPr>
              <w:t>26b.</w:t>
            </w:r>
            <w:r w:rsidRPr="00676EC3">
              <w:tab/>
            </w:r>
            <w:r w:rsidRPr="00676EC3">
              <w:rPr>
                <w:b/>
                <w:i/>
              </w:rPr>
              <w:t>opfordrer til fuld gennemførelse af EU's nye pagt om migration og asyl;</w:t>
            </w:r>
          </w:p>
        </w:tc>
      </w:tr>
    </w:tbl>
    <w:p w14:paraId="6EE2E53D"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1815391" w14:textId="77777777" w:rsidR="00B360F1" w:rsidRPr="00676EC3" w:rsidRDefault="00B360F1" w:rsidP="00B360F1">
      <w:r w:rsidRPr="00AD115F">
        <w:rPr>
          <w:rStyle w:val="HideTWBExt"/>
        </w:rPr>
        <w:t>&lt;/Amend&gt;</w:t>
      </w:r>
    </w:p>
    <w:p w14:paraId="1D4D6343"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537</w:t>
      </w:r>
      <w:r w:rsidRPr="00AD115F">
        <w:rPr>
          <w:rStyle w:val="HideTWBExt"/>
          <w:b w:val="0"/>
        </w:rPr>
        <w:t>&lt;/NumAm&gt;</w:t>
      </w:r>
    </w:p>
    <w:p w14:paraId="3CE5C1EE"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554D90F7" w14:textId="77777777" w:rsidR="00B360F1" w:rsidRPr="00676EC3" w:rsidRDefault="00B360F1" w:rsidP="00B360F1">
      <w:pPr>
        <w:pStyle w:val="NormalBold"/>
      </w:pPr>
      <w:r w:rsidRPr="00AD115F">
        <w:rPr>
          <w:rStyle w:val="HideTWBExt"/>
          <w:b w:val="0"/>
        </w:rPr>
        <w:t>&lt;/RepeatBlock-By&gt;</w:t>
      </w:r>
    </w:p>
    <w:p w14:paraId="1BBF34D7"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115ADF2B" w14:textId="77777777" w:rsidR="00B360F1" w:rsidRPr="00676EC3" w:rsidRDefault="00B360F1" w:rsidP="00B360F1">
      <w:pPr>
        <w:pStyle w:val="NormalBold"/>
      </w:pPr>
      <w:r w:rsidRPr="00AD115F">
        <w:rPr>
          <w:rStyle w:val="HideTWBExt"/>
          <w:b w:val="0"/>
        </w:rPr>
        <w:t>&lt;Article&gt;</w:t>
      </w:r>
      <w:r w:rsidRPr="00676EC3">
        <w:t>Punkt 26 c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63C3931E" w14:textId="77777777" w:rsidTr="008578EB">
        <w:trPr>
          <w:trHeight w:hRule="exact" w:val="240"/>
          <w:jc w:val="center"/>
        </w:trPr>
        <w:tc>
          <w:tcPr>
            <w:tcW w:w="9752" w:type="dxa"/>
            <w:gridSpan w:val="2"/>
            <w:tcBorders>
              <w:top w:val="nil"/>
              <w:left w:val="nil"/>
              <w:bottom w:val="nil"/>
              <w:right w:val="nil"/>
            </w:tcBorders>
          </w:tcPr>
          <w:p w14:paraId="66303DE6" w14:textId="77777777" w:rsidR="00B360F1" w:rsidRPr="00676EC3" w:rsidRDefault="00B360F1" w:rsidP="008578EB"/>
        </w:tc>
      </w:tr>
      <w:tr w:rsidR="00B360F1" w:rsidRPr="00676EC3" w14:paraId="5E3BEA7C" w14:textId="77777777" w:rsidTr="008578EB">
        <w:trPr>
          <w:trHeight w:val="240"/>
          <w:jc w:val="center"/>
        </w:trPr>
        <w:tc>
          <w:tcPr>
            <w:tcW w:w="4876" w:type="dxa"/>
            <w:tcBorders>
              <w:top w:val="nil"/>
              <w:left w:val="nil"/>
              <w:bottom w:val="nil"/>
              <w:right w:val="nil"/>
            </w:tcBorders>
          </w:tcPr>
          <w:p w14:paraId="60EFDBAF"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6CCBB717" w14:textId="77777777" w:rsidR="00B360F1" w:rsidRPr="00676EC3" w:rsidRDefault="00B360F1" w:rsidP="008578EB">
            <w:pPr>
              <w:pStyle w:val="AmColumnHeading"/>
            </w:pPr>
            <w:r w:rsidRPr="00676EC3">
              <w:t>Ændringsforslag</w:t>
            </w:r>
          </w:p>
        </w:tc>
      </w:tr>
      <w:tr w:rsidR="00B360F1" w:rsidRPr="00676EC3" w14:paraId="552192DC" w14:textId="77777777" w:rsidTr="008578EB">
        <w:trPr>
          <w:jc w:val="center"/>
        </w:trPr>
        <w:tc>
          <w:tcPr>
            <w:tcW w:w="4876" w:type="dxa"/>
            <w:tcBorders>
              <w:top w:val="nil"/>
              <w:left w:val="nil"/>
              <w:bottom w:val="nil"/>
              <w:right w:val="nil"/>
            </w:tcBorders>
          </w:tcPr>
          <w:p w14:paraId="3B9F7E13" w14:textId="77777777" w:rsidR="00B360F1" w:rsidRPr="00676EC3" w:rsidRDefault="00B360F1" w:rsidP="008578EB">
            <w:pPr>
              <w:pStyle w:val="Normal6a"/>
            </w:pPr>
          </w:p>
        </w:tc>
        <w:tc>
          <w:tcPr>
            <w:tcW w:w="4876" w:type="dxa"/>
            <w:tcBorders>
              <w:top w:val="nil"/>
              <w:left w:val="nil"/>
              <w:bottom w:val="nil"/>
              <w:right w:val="nil"/>
            </w:tcBorders>
          </w:tcPr>
          <w:p w14:paraId="70B46F5F" w14:textId="665357E5" w:rsidR="00B360F1" w:rsidRPr="00676EC3" w:rsidRDefault="00B360F1" w:rsidP="008578EB">
            <w:pPr>
              <w:pStyle w:val="Normal6a"/>
            </w:pPr>
            <w:r w:rsidRPr="00676EC3">
              <w:rPr>
                <w:b/>
                <w:i/>
              </w:rPr>
              <w:t>26c.</w:t>
            </w:r>
            <w:r w:rsidRPr="00676EC3">
              <w:tab/>
            </w:r>
            <w:r w:rsidRPr="00676EC3">
              <w:rPr>
                <w:b/>
                <w:i/>
              </w:rPr>
              <w:t>opfordrer til et tættere samarbejde om terrorbekæmpelse og forebyggelse og bekæmpelse af radikalisering mellem medlemsstaternes myndigheder og EU's sydlige nabolande; glæder sig over de positive resultater, der hidtil er opnået i bekæmpelsen af jihadistcellers grænseoverskridende bevægelser og operationer; understreger, at udbredelsen af terrorelementer og -netværk i hele Middelhavsområdet fortsat udgør en alvorlig trussel mod EU's og dets partneres sikkerhed og stabilitet; opfordrer til, at der oprettes et regionalt forum for at fremme fælles bevidsthed om spørgsmål vedrørende regional sikkerhed og fredsmægling og for at styrke partnernes kapacitet;</w:t>
            </w:r>
          </w:p>
        </w:tc>
      </w:tr>
    </w:tbl>
    <w:p w14:paraId="040BEBCD"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5861BDD6" w14:textId="77777777" w:rsidR="00B360F1" w:rsidRPr="00676EC3" w:rsidRDefault="00B360F1" w:rsidP="00B360F1">
      <w:r w:rsidRPr="00AD115F">
        <w:rPr>
          <w:rStyle w:val="HideTWBExt"/>
        </w:rPr>
        <w:t>&lt;/Amend&gt;</w:t>
      </w:r>
    </w:p>
    <w:p w14:paraId="13E2A4A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538</w:t>
      </w:r>
      <w:r w:rsidRPr="00AD115F">
        <w:rPr>
          <w:rStyle w:val="HideTWBExt"/>
          <w:b w:val="0"/>
        </w:rPr>
        <w:t>&lt;/NumAm&gt;</w:t>
      </w:r>
    </w:p>
    <w:p w14:paraId="78D45417" w14:textId="77777777" w:rsidR="00B360F1" w:rsidRPr="00676EC3" w:rsidRDefault="00B360F1" w:rsidP="00B360F1">
      <w:pPr>
        <w:pStyle w:val="NormalBold"/>
      </w:pPr>
      <w:r w:rsidRPr="00AD115F">
        <w:rPr>
          <w:rStyle w:val="HideTWBExt"/>
          <w:b w:val="0"/>
        </w:rPr>
        <w:t>&lt;RepeatBlock-By&gt;&lt;Members&gt;</w:t>
      </w:r>
      <w:r w:rsidRPr="00676EC3">
        <w:t>Massimiliano Salini</w:t>
      </w:r>
      <w:r w:rsidRPr="00AD115F">
        <w:rPr>
          <w:rStyle w:val="HideTWBExt"/>
          <w:b w:val="0"/>
        </w:rPr>
        <w:t>&lt;/Members&gt;</w:t>
      </w:r>
    </w:p>
    <w:p w14:paraId="04AAEEFE" w14:textId="77777777" w:rsidR="00B360F1" w:rsidRPr="00676EC3" w:rsidRDefault="00B360F1" w:rsidP="00B360F1">
      <w:pPr>
        <w:pStyle w:val="NormalBold"/>
      </w:pPr>
      <w:r w:rsidRPr="00AD115F">
        <w:rPr>
          <w:rStyle w:val="HideTWBExt"/>
          <w:b w:val="0"/>
        </w:rPr>
        <w:t>&lt;/RepeatBlock-By&gt;</w:t>
      </w:r>
    </w:p>
    <w:p w14:paraId="2C9F4AD6"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7606AEEF" w14:textId="77777777" w:rsidR="00B360F1" w:rsidRPr="00676EC3" w:rsidRDefault="00B360F1" w:rsidP="00B360F1">
      <w:pPr>
        <w:pStyle w:val="NormalBold"/>
      </w:pPr>
      <w:r w:rsidRPr="00AD115F">
        <w:rPr>
          <w:rStyle w:val="HideTWBExt"/>
          <w:b w:val="0"/>
        </w:rPr>
        <w:t>&lt;Article&gt;</w:t>
      </w:r>
      <w:r w:rsidRPr="00676EC3">
        <w:t>Punkt 26 d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39ECAA8" w14:textId="77777777" w:rsidTr="008578EB">
        <w:trPr>
          <w:trHeight w:hRule="exact" w:val="240"/>
          <w:jc w:val="center"/>
        </w:trPr>
        <w:tc>
          <w:tcPr>
            <w:tcW w:w="9752" w:type="dxa"/>
            <w:gridSpan w:val="2"/>
            <w:tcBorders>
              <w:top w:val="nil"/>
              <w:left w:val="nil"/>
              <w:bottom w:val="nil"/>
              <w:right w:val="nil"/>
            </w:tcBorders>
          </w:tcPr>
          <w:p w14:paraId="7971F3B1" w14:textId="77777777" w:rsidR="00B360F1" w:rsidRPr="00676EC3" w:rsidRDefault="00B360F1" w:rsidP="008578EB"/>
        </w:tc>
      </w:tr>
      <w:tr w:rsidR="00B360F1" w:rsidRPr="00676EC3" w14:paraId="7719894D" w14:textId="77777777" w:rsidTr="008578EB">
        <w:trPr>
          <w:trHeight w:val="240"/>
          <w:jc w:val="center"/>
        </w:trPr>
        <w:tc>
          <w:tcPr>
            <w:tcW w:w="4876" w:type="dxa"/>
            <w:tcBorders>
              <w:top w:val="nil"/>
              <w:left w:val="nil"/>
              <w:bottom w:val="nil"/>
              <w:right w:val="nil"/>
            </w:tcBorders>
          </w:tcPr>
          <w:p w14:paraId="1DD16487"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050A4C30" w14:textId="77777777" w:rsidR="00B360F1" w:rsidRPr="00676EC3" w:rsidRDefault="00B360F1" w:rsidP="008578EB">
            <w:pPr>
              <w:pStyle w:val="AmColumnHeading"/>
            </w:pPr>
            <w:r w:rsidRPr="00676EC3">
              <w:t>Ændringsforslag</w:t>
            </w:r>
          </w:p>
        </w:tc>
      </w:tr>
      <w:tr w:rsidR="00B360F1" w:rsidRPr="00676EC3" w14:paraId="40AA669F" w14:textId="77777777" w:rsidTr="008578EB">
        <w:trPr>
          <w:jc w:val="center"/>
        </w:trPr>
        <w:tc>
          <w:tcPr>
            <w:tcW w:w="4876" w:type="dxa"/>
            <w:tcBorders>
              <w:top w:val="nil"/>
              <w:left w:val="nil"/>
              <w:bottom w:val="nil"/>
              <w:right w:val="nil"/>
            </w:tcBorders>
          </w:tcPr>
          <w:p w14:paraId="29B55432" w14:textId="77777777" w:rsidR="00B360F1" w:rsidRPr="00676EC3" w:rsidRDefault="00B360F1" w:rsidP="008578EB">
            <w:pPr>
              <w:pStyle w:val="Normal6a"/>
            </w:pPr>
          </w:p>
        </w:tc>
        <w:tc>
          <w:tcPr>
            <w:tcW w:w="4876" w:type="dxa"/>
            <w:tcBorders>
              <w:top w:val="nil"/>
              <w:left w:val="nil"/>
              <w:bottom w:val="nil"/>
              <w:right w:val="nil"/>
            </w:tcBorders>
          </w:tcPr>
          <w:p w14:paraId="2C6BDA82" w14:textId="77777777" w:rsidR="00B360F1" w:rsidRPr="00676EC3" w:rsidRDefault="00B360F1" w:rsidP="008578EB">
            <w:pPr>
              <w:pStyle w:val="Normal6a"/>
            </w:pPr>
            <w:r w:rsidRPr="00676EC3">
              <w:rPr>
                <w:b/>
                <w:i/>
              </w:rPr>
              <w:t>26d.</w:t>
            </w:r>
            <w:r w:rsidRPr="00676EC3">
              <w:tab/>
            </w:r>
            <w:r w:rsidRPr="00676EC3">
              <w:rPr>
                <w:b/>
                <w:i/>
              </w:rPr>
              <w:t>støtter udviklingen af systemer for tidlig varsling, der omfatter alle farer, og styrkelsen af synergier i katastrofeberedskabet i hele regionen;</w:t>
            </w:r>
          </w:p>
        </w:tc>
      </w:tr>
    </w:tbl>
    <w:p w14:paraId="642FC0D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7060B91" w14:textId="77777777" w:rsidR="00B360F1" w:rsidRPr="00676EC3" w:rsidRDefault="00B360F1" w:rsidP="00B360F1">
      <w:r w:rsidRPr="00AD115F">
        <w:rPr>
          <w:rStyle w:val="HideTWBExt"/>
        </w:rPr>
        <w:t>&lt;/Amend&gt;</w:t>
      </w:r>
    </w:p>
    <w:p w14:paraId="25D19EF6"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539</w:t>
      </w:r>
      <w:r w:rsidRPr="00AD115F">
        <w:rPr>
          <w:rStyle w:val="HideTWBExt"/>
          <w:b w:val="0"/>
        </w:rPr>
        <w:t>&lt;/NumAm&gt;</w:t>
      </w:r>
    </w:p>
    <w:p w14:paraId="75CC07EC" w14:textId="77777777" w:rsidR="00B360F1" w:rsidRPr="00676EC3" w:rsidRDefault="00B360F1" w:rsidP="00B360F1">
      <w:pPr>
        <w:pStyle w:val="NormalBold"/>
      </w:pPr>
      <w:r w:rsidRPr="00AD115F">
        <w:rPr>
          <w:rStyle w:val="HideTWBExt"/>
          <w:b w:val="0"/>
        </w:rPr>
        <w:t>&lt;RepeatBlock-By&gt;&lt;Members&gt;</w:t>
      </w:r>
      <w:r w:rsidRPr="00676EC3">
        <w:t>Nicola Zingaretti, Nacho Sánchez Amor, Yannis Maniatis, Elio Di Rupo, Marco Tarquinio, Matjaž Nemec, Marta Temido, Costas Mavrides</w:t>
      </w:r>
      <w:r w:rsidRPr="00AD115F">
        <w:rPr>
          <w:rStyle w:val="HideTWBExt"/>
          <w:b w:val="0"/>
        </w:rPr>
        <w:t>&lt;/Members&gt;</w:t>
      </w:r>
    </w:p>
    <w:p w14:paraId="2F58F0A8" w14:textId="77777777" w:rsidR="00B360F1" w:rsidRPr="00676EC3" w:rsidRDefault="00B360F1" w:rsidP="00B360F1">
      <w:pPr>
        <w:pStyle w:val="NormalBold"/>
      </w:pPr>
      <w:r w:rsidRPr="00AD115F">
        <w:rPr>
          <w:rStyle w:val="HideTWBExt"/>
          <w:b w:val="0"/>
        </w:rPr>
        <w:t>&lt;/RepeatBlock-By&gt;</w:t>
      </w:r>
    </w:p>
    <w:p w14:paraId="021523B1"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0006FBCC" w14:textId="77777777" w:rsidR="00B360F1" w:rsidRPr="00676EC3" w:rsidRDefault="00B360F1" w:rsidP="00B360F1">
      <w:pPr>
        <w:pStyle w:val="NormalBold"/>
      </w:pPr>
      <w:r w:rsidRPr="00AD115F">
        <w:rPr>
          <w:rStyle w:val="HideTWBExt"/>
          <w:b w:val="0"/>
        </w:rPr>
        <w:t>&lt;Article&gt;</w:t>
      </w:r>
      <w:r w:rsidRPr="00676EC3">
        <w:t>Punkt 27</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54F2690B" w14:textId="77777777" w:rsidTr="008578EB">
        <w:trPr>
          <w:trHeight w:hRule="exact" w:val="240"/>
          <w:jc w:val="center"/>
        </w:trPr>
        <w:tc>
          <w:tcPr>
            <w:tcW w:w="9752" w:type="dxa"/>
            <w:gridSpan w:val="2"/>
            <w:tcBorders>
              <w:top w:val="nil"/>
              <w:left w:val="nil"/>
              <w:bottom w:val="nil"/>
              <w:right w:val="nil"/>
            </w:tcBorders>
          </w:tcPr>
          <w:p w14:paraId="26F660F5" w14:textId="77777777" w:rsidR="00B360F1" w:rsidRPr="00676EC3" w:rsidRDefault="00B360F1" w:rsidP="008578EB"/>
        </w:tc>
      </w:tr>
      <w:tr w:rsidR="00B360F1" w:rsidRPr="00676EC3" w14:paraId="13F7B28B" w14:textId="77777777" w:rsidTr="008578EB">
        <w:trPr>
          <w:trHeight w:val="240"/>
          <w:jc w:val="center"/>
        </w:trPr>
        <w:tc>
          <w:tcPr>
            <w:tcW w:w="4876" w:type="dxa"/>
            <w:tcBorders>
              <w:top w:val="nil"/>
              <w:left w:val="nil"/>
              <w:bottom w:val="nil"/>
              <w:right w:val="nil"/>
            </w:tcBorders>
          </w:tcPr>
          <w:p w14:paraId="72B4B641"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9C0C950" w14:textId="77777777" w:rsidR="00B360F1" w:rsidRPr="00676EC3" w:rsidRDefault="00B360F1" w:rsidP="008578EB">
            <w:pPr>
              <w:pStyle w:val="AmColumnHeading"/>
            </w:pPr>
            <w:r w:rsidRPr="00676EC3">
              <w:t>Ændringsforslag</w:t>
            </w:r>
          </w:p>
        </w:tc>
      </w:tr>
      <w:tr w:rsidR="00B360F1" w:rsidRPr="00676EC3" w14:paraId="54A90F2F" w14:textId="77777777" w:rsidTr="008578EB">
        <w:trPr>
          <w:jc w:val="center"/>
        </w:trPr>
        <w:tc>
          <w:tcPr>
            <w:tcW w:w="4876" w:type="dxa"/>
            <w:tcBorders>
              <w:top w:val="nil"/>
              <w:left w:val="nil"/>
              <w:bottom w:val="nil"/>
              <w:right w:val="nil"/>
            </w:tcBorders>
          </w:tcPr>
          <w:p w14:paraId="208945FB" w14:textId="77777777" w:rsidR="00B360F1" w:rsidRPr="00676EC3" w:rsidRDefault="00B360F1" w:rsidP="008578EB">
            <w:pPr>
              <w:pStyle w:val="Normal6a"/>
            </w:pPr>
            <w:r w:rsidRPr="00676EC3">
              <w:t>27.</w:t>
            </w:r>
            <w:r w:rsidRPr="00676EC3">
              <w:tab/>
              <w:t xml:space="preserve">pålægger sin formand at sende denne beslutning til Rådet, Kommissionen, næstformanden for Kommissionen/Unionens højtstående repræsentant for udenrigsanliggender og sikkerhedspolitik, formanden for Den Parlamentariske Forsamling for Middelhavsunionen, Middelhavsunionens generalsekretær </w:t>
            </w:r>
            <w:r w:rsidRPr="00676EC3">
              <w:rPr>
                <w:b/>
                <w:bCs/>
                <w:i/>
                <w:iCs/>
              </w:rPr>
              <w:t>og Middelhavsunionens medlemmer fra</w:t>
            </w:r>
            <w:r w:rsidRPr="00676EC3">
              <w:t xml:space="preserve"> det sydlige Middelhavsområde.</w:t>
            </w:r>
          </w:p>
        </w:tc>
        <w:tc>
          <w:tcPr>
            <w:tcW w:w="4876" w:type="dxa"/>
            <w:tcBorders>
              <w:top w:val="nil"/>
              <w:left w:val="nil"/>
              <w:bottom w:val="nil"/>
              <w:right w:val="nil"/>
            </w:tcBorders>
          </w:tcPr>
          <w:p w14:paraId="4D4E6C99" w14:textId="77777777" w:rsidR="00B360F1" w:rsidRPr="00676EC3" w:rsidRDefault="00B360F1" w:rsidP="008578EB">
            <w:pPr>
              <w:pStyle w:val="Normal6a"/>
            </w:pPr>
            <w:r w:rsidRPr="00676EC3">
              <w:t>27.</w:t>
            </w:r>
            <w:r w:rsidRPr="00676EC3">
              <w:tab/>
              <w:t>pålægger sin formand at sende denne beslutning til Rådet, Kommissionen, næstformanden for Kommissionen/Unionens højtstående repræsentant for udenrigsanliggender og sikkerhedspolitik, formanden for Den Parlamentariske Forsamling for Middelhavsunionen, Middelhavsunionens generalsekretær</w:t>
            </w:r>
            <w:r w:rsidRPr="00676EC3">
              <w:rPr>
                <w:b/>
                <w:bCs/>
                <w:i/>
                <w:iCs/>
              </w:rPr>
              <w:t>, regeringerne og parlamenterne i EU's medlemsstater og i de lande</w:t>
            </w:r>
            <w:r w:rsidRPr="00676EC3">
              <w:t xml:space="preserve"> i det sydlige Middelhavsområde</w:t>
            </w:r>
            <w:r w:rsidRPr="00676EC3">
              <w:rPr>
                <w:b/>
                <w:bCs/>
                <w:i/>
                <w:iCs/>
              </w:rPr>
              <w:t>, der er medlemmer af Middelhavsunionen, samt formanden for Den Europæiske Investeringsbank</w:t>
            </w:r>
            <w:r w:rsidRPr="00676EC3">
              <w:t>.</w:t>
            </w:r>
          </w:p>
        </w:tc>
      </w:tr>
    </w:tbl>
    <w:p w14:paraId="74B86399"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60D1E981" w14:textId="77777777" w:rsidR="00B360F1" w:rsidRPr="00676EC3" w:rsidRDefault="00B360F1" w:rsidP="00B360F1">
      <w:r w:rsidRPr="00AD115F">
        <w:rPr>
          <w:rStyle w:val="HideTWBExt"/>
        </w:rPr>
        <w:t>&lt;/Amend&gt;</w:t>
      </w:r>
    </w:p>
    <w:p w14:paraId="3D93D130"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540</w:t>
      </w:r>
      <w:r w:rsidRPr="00AD115F">
        <w:rPr>
          <w:rStyle w:val="HideTWBExt"/>
          <w:b w:val="0"/>
        </w:rPr>
        <w:t>&lt;/NumAm&gt;</w:t>
      </w:r>
    </w:p>
    <w:p w14:paraId="6ACCEACA" w14:textId="77777777" w:rsidR="00B360F1" w:rsidRPr="00676EC3" w:rsidRDefault="00B360F1" w:rsidP="00B360F1">
      <w:pPr>
        <w:pStyle w:val="NormalBold"/>
      </w:pPr>
      <w:r w:rsidRPr="00AD115F">
        <w:rPr>
          <w:rStyle w:val="HideTWBExt"/>
          <w:b w:val="0"/>
        </w:rPr>
        <w:t>&lt;RepeatBlock-By&gt;&lt;Members&gt;</w:t>
      </w:r>
      <w:r w:rsidRPr="00676EC3">
        <w:t>Sebastian Tynkkynen</w:t>
      </w:r>
      <w:r w:rsidRPr="00AD115F">
        <w:rPr>
          <w:rStyle w:val="HideTWBExt"/>
          <w:b w:val="0"/>
        </w:rPr>
        <w:t>&lt;/Members&gt;</w:t>
      </w:r>
    </w:p>
    <w:p w14:paraId="525824BE" w14:textId="77777777" w:rsidR="00B360F1" w:rsidRPr="00676EC3" w:rsidRDefault="00B360F1" w:rsidP="00B360F1">
      <w:pPr>
        <w:pStyle w:val="NormalBold"/>
      </w:pPr>
      <w:r w:rsidRPr="00AD115F">
        <w:rPr>
          <w:rStyle w:val="HideTWBExt"/>
          <w:b w:val="0"/>
        </w:rPr>
        <w:t>&lt;/RepeatBlock-By&gt;</w:t>
      </w:r>
    </w:p>
    <w:p w14:paraId="1A867374"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3307E83B" w14:textId="77777777" w:rsidR="00B360F1" w:rsidRPr="00676EC3" w:rsidRDefault="00B360F1" w:rsidP="00B360F1">
      <w:pPr>
        <w:pStyle w:val="NormalBold"/>
      </w:pPr>
      <w:r w:rsidRPr="00AD115F">
        <w:rPr>
          <w:rStyle w:val="HideTWBExt"/>
          <w:b w:val="0"/>
        </w:rPr>
        <w:t>&lt;Article&gt;</w:t>
      </w:r>
      <w:r w:rsidRPr="00676EC3">
        <w:t>Punkt 27</w:t>
      </w:r>
      <w:r w:rsidRPr="00AD115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296587FC" w14:textId="77777777" w:rsidTr="008578EB">
        <w:trPr>
          <w:trHeight w:hRule="exact" w:val="240"/>
          <w:jc w:val="center"/>
        </w:trPr>
        <w:tc>
          <w:tcPr>
            <w:tcW w:w="9752" w:type="dxa"/>
            <w:gridSpan w:val="2"/>
            <w:tcBorders>
              <w:top w:val="nil"/>
              <w:left w:val="nil"/>
              <w:bottom w:val="nil"/>
              <w:right w:val="nil"/>
            </w:tcBorders>
          </w:tcPr>
          <w:p w14:paraId="5164F706" w14:textId="77777777" w:rsidR="00B360F1" w:rsidRPr="00676EC3" w:rsidRDefault="00B360F1" w:rsidP="008578EB"/>
        </w:tc>
      </w:tr>
      <w:tr w:rsidR="00B360F1" w:rsidRPr="00676EC3" w14:paraId="48F5BDC7" w14:textId="77777777" w:rsidTr="008578EB">
        <w:trPr>
          <w:trHeight w:val="240"/>
          <w:jc w:val="center"/>
        </w:trPr>
        <w:tc>
          <w:tcPr>
            <w:tcW w:w="4876" w:type="dxa"/>
            <w:tcBorders>
              <w:top w:val="nil"/>
              <w:left w:val="nil"/>
              <w:bottom w:val="nil"/>
              <w:right w:val="nil"/>
            </w:tcBorders>
          </w:tcPr>
          <w:p w14:paraId="371E8A1E"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29A563E3" w14:textId="77777777" w:rsidR="00B360F1" w:rsidRPr="00676EC3" w:rsidRDefault="00B360F1" w:rsidP="008578EB">
            <w:pPr>
              <w:pStyle w:val="AmColumnHeading"/>
            </w:pPr>
            <w:r w:rsidRPr="00676EC3">
              <w:t>Ændringsforslag</w:t>
            </w:r>
          </w:p>
        </w:tc>
      </w:tr>
      <w:tr w:rsidR="00B360F1" w:rsidRPr="00676EC3" w14:paraId="3D4EF675" w14:textId="77777777" w:rsidTr="008578EB">
        <w:trPr>
          <w:jc w:val="center"/>
        </w:trPr>
        <w:tc>
          <w:tcPr>
            <w:tcW w:w="4876" w:type="dxa"/>
            <w:tcBorders>
              <w:top w:val="nil"/>
              <w:left w:val="nil"/>
              <w:bottom w:val="nil"/>
              <w:right w:val="nil"/>
            </w:tcBorders>
          </w:tcPr>
          <w:p w14:paraId="167E4B9E" w14:textId="77777777" w:rsidR="00B360F1" w:rsidRPr="00676EC3" w:rsidRDefault="00B360F1" w:rsidP="008578EB">
            <w:pPr>
              <w:pStyle w:val="Normal6a"/>
            </w:pPr>
            <w:r w:rsidRPr="00676EC3">
              <w:t>27.</w:t>
            </w:r>
            <w:r w:rsidRPr="00676EC3">
              <w:tab/>
              <w:t>pålægger sin formand at sende denne beslutning til Rådet, Kommissionen, næstformanden for Kommissionen/Unionens højtstående repræsentant for udenrigsanliggender og sikkerhedspolitik, formanden for Den Parlamentariske Forsamling for Middelhavsunionen, Middelhavsunionens generalsekretær og Middelhavsunionens medlemmer fra det sydlige Middelhavsområde.</w:t>
            </w:r>
          </w:p>
        </w:tc>
        <w:tc>
          <w:tcPr>
            <w:tcW w:w="4876" w:type="dxa"/>
            <w:tcBorders>
              <w:top w:val="nil"/>
              <w:left w:val="nil"/>
              <w:bottom w:val="nil"/>
              <w:right w:val="nil"/>
            </w:tcBorders>
          </w:tcPr>
          <w:p w14:paraId="0627BB74" w14:textId="77777777" w:rsidR="00B360F1" w:rsidRPr="00676EC3" w:rsidRDefault="00B360F1" w:rsidP="008578EB">
            <w:pPr>
              <w:pStyle w:val="Normal6a"/>
            </w:pPr>
            <w:r w:rsidRPr="00676EC3">
              <w:t>27.</w:t>
            </w:r>
            <w:r w:rsidRPr="00676EC3">
              <w:tab/>
              <w:t xml:space="preserve">pålægger sin formand at sende denne beslutning til </w:t>
            </w:r>
            <w:r w:rsidRPr="00676EC3">
              <w:rPr>
                <w:b/>
                <w:i/>
                <w:iCs/>
              </w:rPr>
              <w:t xml:space="preserve">medlemsstaterne, </w:t>
            </w:r>
            <w:r w:rsidRPr="00676EC3">
              <w:t>Rådet, Kommissionen, næstformanden for Kommissionen/Unionens højtstående repræsentant for udenrigsanliggender og sikkerhedspolitik, formanden for Den Parlamentariske Forsamling for Middelhavsunionen, Middelhavsunionens generalsekretær og Middelhavsunionens medlemmer fra det sydlige Middelhavsområde.</w:t>
            </w:r>
          </w:p>
        </w:tc>
      </w:tr>
    </w:tbl>
    <w:p w14:paraId="1951AB84"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{FI}</w:t>
      </w:r>
      <w:r w:rsidRPr="00676EC3">
        <w:t>fi</w:t>
      </w:r>
      <w:r w:rsidRPr="00AD115F">
        <w:rPr>
          <w:rStyle w:val="HideTWBExt"/>
        </w:rPr>
        <w:t>&lt;/Original&gt;</w:t>
      </w:r>
    </w:p>
    <w:p w14:paraId="6F9E0B3D" w14:textId="40B683EA" w:rsidR="00B360F1" w:rsidRPr="00676EC3" w:rsidRDefault="00B360F1" w:rsidP="00B360F1">
      <w:r w:rsidRPr="00AD115F">
        <w:rPr>
          <w:rStyle w:val="HideTWBExt"/>
        </w:rPr>
        <w:t>&lt;/Amend&gt;</w:t>
      </w:r>
    </w:p>
    <w:p w14:paraId="035CDF8E" w14:textId="77777777" w:rsidR="00B360F1" w:rsidRPr="00676EC3" w:rsidRDefault="00B360F1" w:rsidP="00B360F1">
      <w:pPr>
        <w:pStyle w:val="AmNumberTabs"/>
      </w:pPr>
      <w:r w:rsidRPr="00AD115F">
        <w:rPr>
          <w:rStyle w:val="HideTWBExt"/>
          <w:b w:val="0"/>
        </w:rPr>
        <w:t>&lt;Amend&gt;</w:t>
      </w:r>
      <w:r w:rsidRPr="00676EC3">
        <w:t>Ændringsforslag</w:t>
      </w:r>
      <w:r w:rsidRPr="00676EC3">
        <w:tab/>
      </w:r>
      <w:r w:rsidRPr="00676EC3">
        <w:tab/>
      </w:r>
      <w:r w:rsidRPr="00AD115F">
        <w:rPr>
          <w:rStyle w:val="HideTWBExt"/>
          <w:b w:val="0"/>
        </w:rPr>
        <w:t>&lt;NumAm&gt;</w:t>
      </w:r>
      <w:r w:rsidRPr="00676EC3">
        <w:t>541</w:t>
      </w:r>
      <w:r w:rsidRPr="00AD115F">
        <w:rPr>
          <w:rStyle w:val="HideTWBExt"/>
          <w:b w:val="0"/>
        </w:rPr>
        <w:t>&lt;/NumAm&gt;</w:t>
      </w:r>
    </w:p>
    <w:p w14:paraId="1CF8E9FC" w14:textId="77777777" w:rsidR="00B360F1" w:rsidRPr="00676EC3" w:rsidRDefault="00B360F1" w:rsidP="00B360F1">
      <w:pPr>
        <w:pStyle w:val="NormalBold"/>
      </w:pPr>
      <w:r w:rsidRPr="00AD115F">
        <w:rPr>
          <w:rStyle w:val="HideTWBExt"/>
          <w:b w:val="0"/>
        </w:rPr>
        <w:t>&lt;RepeatBlock-By&gt;&lt;Members&gt;</w:t>
      </w:r>
      <w:r w:rsidRPr="00676EC3">
        <w:t>Nathalie Loiseau</w:t>
      </w:r>
      <w:r w:rsidRPr="00AD115F">
        <w:rPr>
          <w:rStyle w:val="HideTWBExt"/>
          <w:b w:val="0"/>
        </w:rPr>
        <w:t>&lt;/Members&gt;</w:t>
      </w:r>
    </w:p>
    <w:p w14:paraId="14352026" w14:textId="77777777" w:rsidR="00B360F1" w:rsidRPr="00676EC3" w:rsidRDefault="00B360F1" w:rsidP="00B360F1">
      <w:pPr>
        <w:pStyle w:val="NormalBold"/>
      </w:pPr>
      <w:r w:rsidRPr="00AD115F">
        <w:rPr>
          <w:rStyle w:val="HideTWBExt"/>
          <w:b w:val="0"/>
        </w:rPr>
        <w:t>&lt;/RepeatBlock-By&gt;</w:t>
      </w:r>
    </w:p>
    <w:p w14:paraId="551EFCBD" w14:textId="77777777" w:rsidR="00B360F1" w:rsidRPr="00676EC3" w:rsidRDefault="00B360F1" w:rsidP="00B360F1">
      <w:pPr>
        <w:pStyle w:val="NormalBold"/>
      </w:pPr>
      <w:r w:rsidRPr="00AD115F">
        <w:rPr>
          <w:rStyle w:val="HideTWBExt"/>
          <w:b w:val="0"/>
        </w:rPr>
        <w:t>&lt;DocAmend&gt;</w:t>
      </w:r>
      <w:r w:rsidRPr="00676EC3">
        <w:t>Forslag til beslutning</w:t>
      </w:r>
      <w:r w:rsidRPr="00AD115F">
        <w:rPr>
          <w:rStyle w:val="HideTWBExt"/>
          <w:b w:val="0"/>
        </w:rPr>
        <w:t>&lt;/DocAmend&gt;</w:t>
      </w:r>
    </w:p>
    <w:p w14:paraId="20D2BB93" w14:textId="77777777" w:rsidR="00B360F1" w:rsidRPr="00676EC3" w:rsidRDefault="00B360F1" w:rsidP="00B360F1">
      <w:pPr>
        <w:pStyle w:val="NormalBold"/>
      </w:pPr>
      <w:r w:rsidRPr="00AD115F">
        <w:rPr>
          <w:rStyle w:val="HideTWBExt"/>
          <w:b w:val="0"/>
        </w:rPr>
        <w:t>&lt;Article&gt;</w:t>
      </w:r>
      <w:r w:rsidRPr="00676EC3">
        <w:t>Punkt 27 a (nyt)</w:t>
      </w:r>
      <w:r w:rsidRPr="00AD115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60F1" w:rsidRPr="00676EC3" w14:paraId="7E44DEE3" w14:textId="77777777" w:rsidTr="008578EB">
        <w:trPr>
          <w:trHeight w:hRule="exact" w:val="240"/>
          <w:jc w:val="center"/>
        </w:trPr>
        <w:tc>
          <w:tcPr>
            <w:tcW w:w="9752" w:type="dxa"/>
            <w:gridSpan w:val="2"/>
            <w:tcBorders>
              <w:top w:val="nil"/>
              <w:left w:val="nil"/>
              <w:bottom w:val="nil"/>
              <w:right w:val="nil"/>
            </w:tcBorders>
          </w:tcPr>
          <w:p w14:paraId="4F72B2DE" w14:textId="77777777" w:rsidR="00B360F1" w:rsidRPr="00676EC3" w:rsidRDefault="00B360F1" w:rsidP="008578EB"/>
        </w:tc>
      </w:tr>
      <w:tr w:rsidR="00B360F1" w:rsidRPr="00676EC3" w14:paraId="7F525A89" w14:textId="77777777" w:rsidTr="008578EB">
        <w:trPr>
          <w:trHeight w:val="240"/>
          <w:jc w:val="center"/>
        </w:trPr>
        <w:tc>
          <w:tcPr>
            <w:tcW w:w="4876" w:type="dxa"/>
            <w:tcBorders>
              <w:top w:val="nil"/>
              <w:left w:val="nil"/>
              <w:bottom w:val="nil"/>
              <w:right w:val="nil"/>
            </w:tcBorders>
          </w:tcPr>
          <w:p w14:paraId="3327AE6A" w14:textId="77777777" w:rsidR="00B360F1" w:rsidRPr="00676EC3" w:rsidRDefault="00B360F1" w:rsidP="008578EB">
            <w:pPr>
              <w:pStyle w:val="AmColumnHeading"/>
            </w:pPr>
            <w:r w:rsidRPr="00676EC3">
              <w:t>Forslag til beslutning</w:t>
            </w:r>
          </w:p>
        </w:tc>
        <w:tc>
          <w:tcPr>
            <w:tcW w:w="4876" w:type="dxa"/>
            <w:tcBorders>
              <w:top w:val="nil"/>
              <w:left w:val="nil"/>
              <w:bottom w:val="nil"/>
              <w:right w:val="nil"/>
            </w:tcBorders>
          </w:tcPr>
          <w:p w14:paraId="145AED68" w14:textId="77777777" w:rsidR="00B360F1" w:rsidRPr="00676EC3" w:rsidRDefault="00B360F1" w:rsidP="008578EB">
            <w:pPr>
              <w:pStyle w:val="AmColumnHeading"/>
            </w:pPr>
            <w:r w:rsidRPr="00676EC3">
              <w:t>Ændringsforslag</w:t>
            </w:r>
          </w:p>
        </w:tc>
      </w:tr>
      <w:tr w:rsidR="00B360F1" w:rsidRPr="00676EC3" w14:paraId="704151DF" w14:textId="77777777" w:rsidTr="008578EB">
        <w:trPr>
          <w:jc w:val="center"/>
        </w:trPr>
        <w:tc>
          <w:tcPr>
            <w:tcW w:w="4876" w:type="dxa"/>
            <w:tcBorders>
              <w:top w:val="nil"/>
              <w:left w:val="nil"/>
              <w:bottom w:val="nil"/>
              <w:right w:val="nil"/>
            </w:tcBorders>
          </w:tcPr>
          <w:p w14:paraId="15683CF9" w14:textId="77777777" w:rsidR="00B360F1" w:rsidRPr="00676EC3" w:rsidRDefault="00B360F1" w:rsidP="008578EB">
            <w:pPr>
              <w:pStyle w:val="Normal6a"/>
            </w:pPr>
          </w:p>
        </w:tc>
        <w:tc>
          <w:tcPr>
            <w:tcW w:w="4876" w:type="dxa"/>
            <w:tcBorders>
              <w:top w:val="nil"/>
              <w:left w:val="nil"/>
              <w:bottom w:val="nil"/>
              <w:right w:val="nil"/>
            </w:tcBorders>
          </w:tcPr>
          <w:p w14:paraId="5AF7D208" w14:textId="306F042F" w:rsidR="00B360F1" w:rsidRPr="00676EC3" w:rsidRDefault="00B360F1" w:rsidP="008578EB">
            <w:pPr>
              <w:pStyle w:val="Normal6a"/>
            </w:pPr>
            <w:r w:rsidRPr="00676EC3">
              <w:rPr>
                <w:b/>
                <w:i/>
              </w:rPr>
              <w:t>27a.</w:t>
            </w:r>
            <w:r w:rsidRPr="00676EC3">
              <w:tab/>
            </w:r>
            <w:r w:rsidRPr="00676EC3">
              <w:rPr>
                <w:b/>
                <w:i/>
              </w:rPr>
              <w:t>minder om, at et vedvarende samarbejde om terrorbekæmpelse med partnerlande i de sydlige nabolande er et uvurderligt redskab til at afvikle netværk og forebygge angreb på europæisk jord; understreger, at partnerlandene også er berørt af terrorisme, og at nogle af dem geografisk ligger tæt på jihadistarnesteder såsom Sahel eller latente trusler såsom Islamisk Stat i Irak og Levanten.</w:t>
            </w:r>
          </w:p>
        </w:tc>
      </w:tr>
    </w:tbl>
    <w:p w14:paraId="14EED778" w14:textId="77777777" w:rsidR="00B360F1" w:rsidRPr="00676EC3" w:rsidRDefault="00B360F1" w:rsidP="00B360F1">
      <w:pPr>
        <w:pStyle w:val="AmOrLang"/>
      </w:pPr>
      <w:r w:rsidRPr="00676EC3">
        <w:t xml:space="preserve">Or. </w:t>
      </w:r>
      <w:r w:rsidRPr="00AD115F">
        <w:rPr>
          <w:rStyle w:val="HideTWBExt"/>
        </w:rPr>
        <w:t>&lt;Original&gt;</w:t>
      </w:r>
      <w:r w:rsidRPr="00AD115F">
        <w:rPr>
          <w:rStyle w:val="HideTWBInt"/>
        </w:rPr>
        <w:t>{EN}</w:t>
      </w:r>
      <w:r w:rsidRPr="00676EC3">
        <w:t>en</w:t>
      </w:r>
      <w:r w:rsidRPr="00AD115F">
        <w:rPr>
          <w:rStyle w:val="HideTWBExt"/>
        </w:rPr>
        <w:t>&lt;/Original&gt;</w:t>
      </w:r>
    </w:p>
    <w:p w14:paraId="19C5B5A0" w14:textId="07D815F6" w:rsidR="00B360F1" w:rsidRPr="00676EC3" w:rsidRDefault="00B360F1" w:rsidP="00B360F1">
      <w:r w:rsidRPr="00AD115F">
        <w:rPr>
          <w:rStyle w:val="HideTWBExt"/>
        </w:rPr>
        <w:t>&lt;/Amend&gt;&lt;/RepeatBlock-Amend&gt;</w:t>
      </w:r>
    </w:p>
    <w:p w14:paraId="6B2CEDAF" w14:textId="3229743E" w:rsidR="00977F22" w:rsidRPr="00676EC3" w:rsidRDefault="00977F22" w:rsidP="00B360F1"/>
    <w:sectPr w:rsidR="00977F22" w:rsidRPr="00676EC3" w:rsidSect="00676EC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28749" w14:textId="77777777" w:rsidR="00E22559" w:rsidRPr="00676EC3" w:rsidRDefault="00E22559">
      <w:r w:rsidRPr="00676EC3">
        <w:separator/>
      </w:r>
    </w:p>
  </w:endnote>
  <w:endnote w:type="continuationSeparator" w:id="0">
    <w:p w14:paraId="6871097C" w14:textId="77777777" w:rsidR="00E22559" w:rsidRPr="00676EC3" w:rsidRDefault="00E22559">
      <w:r w:rsidRPr="00676E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AF113" w14:textId="77777777" w:rsidR="00676EC3" w:rsidRPr="00676EC3" w:rsidRDefault="00676EC3" w:rsidP="00676EC3">
    <w:pPr>
      <w:pStyle w:val="EPFooter"/>
    </w:pPr>
    <w:r w:rsidRPr="00676EC3">
      <w:t>PE</w:t>
    </w:r>
    <w:r w:rsidRPr="00AD115F">
      <w:rPr>
        <w:rStyle w:val="HideTWBExt"/>
      </w:rPr>
      <w:t>&lt;NoPE&gt;</w:t>
    </w:r>
    <w:r w:rsidRPr="00676EC3">
      <w:t>789.979</w:t>
    </w:r>
    <w:r w:rsidRPr="00AD115F">
      <w:rPr>
        <w:rStyle w:val="HideTWBExt"/>
      </w:rPr>
      <w:t>&lt;/NoPE&gt;&lt;Version&gt;</w:t>
    </w:r>
    <w:r w:rsidRPr="00676EC3">
      <w:t>v01-00</w:t>
    </w:r>
    <w:r w:rsidRPr="00AD115F">
      <w:rPr>
        <w:rStyle w:val="HideTWBExt"/>
      </w:rPr>
      <w:t>&lt;/Version&gt;</w:t>
    </w:r>
    <w:r w:rsidRPr="00676EC3">
      <w:tab/>
    </w:r>
    <w:r w:rsidRPr="00676EC3">
      <w:fldChar w:fldCharType="begin"/>
    </w:r>
    <w:r w:rsidRPr="00676EC3">
      <w:instrText xml:space="preserve"> PAGE  \* MERGEFORMAT </w:instrText>
    </w:r>
    <w:r w:rsidRPr="00676EC3">
      <w:fldChar w:fldCharType="separate"/>
    </w:r>
    <w:r w:rsidRPr="00676EC3">
      <w:rPr>
        <w:noProof/>
      </w:rPr>
      <w:t>264</w:t>
    </w:r>
    <w:r w:rsidRPr="00676EC3">
      <w:fldChar w:fldCharType="end"/>
    </w:r>
    <w:r w:rsidRPr="00676EC3">
      <w:t>/</w:t>
    </w:r>
    <w:fldSimple w:instr=" NUMPAGES  \* MERGEFORMAT ">
      <w:r w:rsidRPr="00676EC3">
        <w:rPr>
          <w:noProof/>
        </w:rPr>
        <w:t>268</w:t>
      </w:r>
    </w:fldSimple>
    <w:r w:rsidRPr="00676EC3">
      <w:tab/>
    </w:r>
    <w:r w:rsidRPr="00AD115F">
      <w:rPr>
        <w:rStyle w:val="HideTWBExt"/>
      </w:rPr>
      <w:t>&lt;PathFdR&gt;</w:t>
    </w:r>
    <w:r w:rsidRPr="00676EC3">
      <w:t>AM\1345836DA.docx</w:t>
    </w:r>
    <w:r w:rsidRPr="00AD115F">
      <w:rPr>
        <w:rStyle w:val="HideTWBExt"/>
      </w:rPr>
      <w:t>&lt;/PathFdR&gt;</w:t>
    </w:r>
  </w:p>
  <w:p w14:paraId="36FAEBDB" w14:textId="3566948F" w:rsidR="00977F22" w:rsidRPr="00676EC3" w:rsidRDefault="00676EC3" w:rsidP="00676EC3">
    <w:pPr>
      <w:pStyle w:val="EPFooter2"/>
    </w:pPr>
    <w:r w:rsidRPr="00676EC3">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724CD" w14:textId="77777777" w:rsidR="00676EC3" w:rsidRPr="00676EC3" w:rsidRDefault="00676EC3" w:rsidP="00676EC3">
    <w:pPr>
      <w:pStyle w:val="EPFooter"/>
    </w:pPr>
    <w:r w:rsidRPr="00AD115F">
      <w:rPr>
        <w:rStyle w:val="HideTWBExt"/>
      </w:rPr>
      <w:t>&lt;PathFdR&gt;</w:t>
    </w:r>
    <w:r w:rsidRPr="00676EC3">
      <w:t>AM\1345836DA.docx</w:t>
    </w:r>
    <w:r w:rsidRPr="00AD115F">
      <w:rPr>
        <w:rStyle w:val="HideTWBExt"/>
      </w:rPr>
      <w:t>&lt;/PathFdR&gt;</w:t>
    </w:r>
    <w:r w:rsidRPr="00676EC3">
      <w:tab/>
    </w:r>
    <w:r w:rsidRPr="00676EC3">
      <w:fldChar w:fldCharType="begin"/>
    </w:r>
    <w:r w:rsidRPr="00676EC3">
      <w:instrText xml:space="preserve"> PAGE  \* MERGEFORMAT </w:instrText>
    </w:r>
    <w:r w:rsidRPr="00676EC3">
      <w:fldChar w:fldCharType="separate"/>
    </w:r>
    <w:r w:rsidRPr="00676EC3">
      <w:rPr>
        <w:noProof/>
      </w:rPr>
      <w:t>263</w:t>
    </w:r>
    <w:r w:rsidRPr="00676EC3">
      <w:fldChar w:fldCharType="end"/>
    </w:r>
    <w:r w:rsidRPr="00676EC3">
      <w:t>/</w:t>
    </w:r>
    <w:fldSimple w:instr=" NUMPAGES  \* MERGEFORMAT ">
      <w:r w:rsidRPr="00676EC3">
        <w:rPr>
          <w:noProof/>
        </w:rPr>
        <w:t>268</w:t>
      </w:r>
    </w:fldSimple>
    <w:r w:rsidRPr="00676EC3">
      <w:tab/>
      <w:t>PE</w:t>
    </w:r>
    <w:r w:rsidRPr="00AD115F">
      <w:rPr>
        <w:rStyle w:val="HideTWBExt"/>
      </w:rPr>
      <w:t>&lt;NoPE&gt;</w:t>
    </w:r>
    <w:r w:rsidRPr="00676EC3">
      <w:t>789.979</w:t>
    </w:r>
    <w:r w:rsidRPr="00AD115F">
      <w:rPr>
        <w:rStyle w:val="HideTWBExt"/>
      </w:rPr>
      <w:t>&lt;/NoPE&gt;&lt;Version&gt;</w:t>
    </w:r>
    <w:r w:rsidRPr="00676EC3">
      <w:t>v01-00</w:t>
    </w:r>
    <w:r w:rsidRPr="00AD115F">
      <w:rPr>
        <w:rStyle w:val="HideTWBExt"/>
      </w:rPr>
      <w:t>&lt;/Version&gt;</w:t>
    </w:r>
  </w:p>
  <w:p w14:paraId="6959D791" w14:textId="463B39E5" w:rsidR="00977F22" w:rsidRPr="00676EC3" w:rsidRDefault="00676EC3" w:rsidP="00676EC3">
    <w:pPr>
      <w:pStyle w:val="EPFooter2"/>
    </w:pPr>
    <w:r w:rsidRPr="00676EC3">
      <w:tab/>
    </w:r>
    <w:r w:rsidRPr="00676EC3">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1890F" w14:textId="77777777" w:rsidR="00676EC3" w:rsidRPr="00676EC3" w:rsidRDefault="00676EC3" w:rsidP="00676EC3">
    <w:pPr>
      <w:pStyle w:val="EPFooter"/>
    </w:pPr>
    <w:r w:rsidRPr="00AD115F">
      <w:rPr>
        <w:rStyle w:val="HideTWBExt"/>
      </w:rPr>
      <w:t>&lt;PathFdR&gt;</w:t>
    </w:r>
    <w:r w:rsidRPr="00676EC3">
      <w:t>AM\1345836DA.docx</w:t>
    </w:r>
    <w:r w:rsidRPr="00AD115F">
      <w:rPr>
        <w:rStyle w:val="HideTWBExt"/>
      </w:rPr>
      <w:t>&lt;/PathFdR&gt;</w:t>
    </w:r>
    <w:r w:rsidRPr="00676EC3">
      <w:tab/>
    </w:r>
    <w:r w:rsidRPr="00676EC3">
      <w:tab/>
      <w:t>PE</w:t>
    </w:r>
    <w:r w:rsidRPr="00AD115F">
      <w:rPr>
        <w:rStyle w:val="HideTWBExt"/>
      </w:rPr>
      <w:t>&lt;NoPE&gt;</w:t>
    </w:r>
    <w:r w:rsidRPr="00676EC3">
      <w:t>789.979</w:t>
    </w:r>
    <w:r w:rsidRPr="00AD115F">
      <w:rPr>
        <w:rStyle w:val="HideTWBExt"/>
      </w:rPr>
      <w:t>&lt;/NoPE&gt;&lt;Version&gt;</w:t>
    </w:r>
    <w:r w:rsidRPr="00676EC3">
      <w:t>v01-00</w:t>
    </w:r>
    <w:r w:rsidRPr="00AD115F">
      <w:rPr>
        <w:rStyle w:val="HideTWBExt"/>
      </w:rPr>
      <w:t>&lt;/Version&gt;</w:t>
    </w:r>
  </w:p>
  <w:p w14:paraId="121C0FD6" w14:textId="25EEC087" w:rsidR="00977F22" w:rsidRPr="00676EC3" w:rsidRDefault="00676EC3" w:rsidP="00676EC3">
    <w:pPr>
      <w:pStyle w:val="EPFooter2"/>
    </w:pPr>
    <w:r w:rsidRPr="00676EC3">
      <w:t>DA</w:t>
    </w:r>
    <w:r w:rsidRPr="00676EC3">
      <w:tab/>
    </w:r>
    <w:r w:rsidRPr="00676EC3">
      <w:rPr>
        <w:b w:val="0"/>
        <w:i/>
        <w:color w:val="C0C0C0"/>
        <w:sz w:val="22"/>
      </w:rPr>
      <w:t>Forenet i mangfoldighed</w:t>
    </w:r>
    <w:r w:rsidRPr="00676EC3">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44673" w14:textId="77777777" w:rsidR="00E22559" w:rsidRPr="00676EC3" w:rsidRDefault="00E22559">
      <w:r w:rsidRPr="00676EC3">
        <w:separator/>
      </w:r>
    </w:p>
  </w:footnote>
  <w:footnote w:type="continuationSeparator" w:id="0">
    <w:p w14:paraId="3D05D91B" w14:textId="77777777" w:rsidR="00E22559" w:rsidRPr="00676EC3" w:rsidRDefault="00E22559">
      <w:r w:rsidRPr="00676EC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0C245" w14:textId="77777777" w:rsidR="00AD115F" w:rsidRDefault="00AD11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4DA8A" w14:textId="77777777" w:rsidR="00AD115F" w:rsidRDefault="00AD11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48E14" w14:textId="77777777" w:rsidR="00AD115F" w:rsidRDefault="00AD11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5"/>
    <w:docVar w:name="TXTLANGUE" w:val="DA"/>
    <w:docVar w:name="TXTLANGUEMIN" w:val="da"/>
    <w:docVar w:name="TXTNRPE" w:val="789.979"/>
    <w:docVar w:name="TXTPEorAP" w:val="PE"/>
    <w:docVar w:name="TXTROUTE" w:val="AM\1345836DA.docx"/>
    <w:docVar w:name="TXTVERSION" w:val="01-00"/>
  </w:docVars>
  <w:rsids>
    <w:rsidRoot w:val="00A77B3E"/>
    <w:rsid w:val="00052F18"/>
    <w:rsid w:val="001F7C93"/>
    <w:rsid w:val="00201876"/>
    <w:rsid w:val="00251369"/>
    <w:rsid w:val="002A17FC"/>
    <w:rsid w:val="002C77D9"/>
    <w:rsid w:val="00385C32"/>
    <w:rsid w:val="003E5479"/>
    <w:rsid w:val="0042162B"/>
    <w:rsid w:val="00482C2F"/>
    <w:rsid w:val="00650C01"/>
    <w:rsid w:val="00676EC3"/>
    <w:rsid w:val="0068720C"/>
    <w:rsid w:val="007874C3"/>
    <w:rsid w:val="00977F22"/>
    <w:rsid w:val="009B28E4"/>
    <w:rsid w:val="009B4CB8"/>
    <w:rsid w:val="00A77B3E"/>
    <w:rsid w:val="00AC366A"/>
    <w:rsid w:val="00AD115F"/>
    <w:rsid w:val="00B360F1"/>
    <w:rsid w:val="00C615C8"/>
    <w:rsid w:val="00CA2A55"/>
    <w:rsid w:val="00CA7099"/>
    <w:rsid w:val="00CE7DAD"/>
    <w:rsid w:val="00D443F5"/>
    <w:rsid w:val="00DE016F"/>
    <w:rsid w:val="00E22559"/>
    <w:rsid w:val="00E64D13"/>
    <w:rsid w:val="00EE7561"/>
    <w:rsid w:val="00EF54FF"/>
    <w:rsid w:val="00F21CB8"/>
    <w:rsid w:val="00F22A6D"/>
    <w:rsid w:val="00F616B3"/>
    <w:rsid w:val="00FF18D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D4CF77F"/>
  <w15:docId w15:val="{4CEA8EB1-41CF-4ED9-B35E-A416EAAA1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B360F1"/>
    <w:pPr>
      <w:tabs>
        <w:tab w:val="center" w:pos="4680"/>
        <w:tab w:val="right" w:pos="9360"/>
      </w:tabs>
    </w:pPr>
  </w:style>
  <w:style w:type="character" w:customStyle="1" w:styleId="HeaderChar">
    <w:name w:val="Header Char"/>
    <w:basedOn w:val="DefaultParagraphFont"/>
    <w:link w:val="Header"/>
    <w:rsid w:val="00B360F1"/>
    <w:rPr>
      <w:sz w:val="24"/>
      <w:szCs w:val="24"/>
    </w:rPr>
  </w:style>
  <w:style w:type="character" w:styleId="Hyperlink">
    <w:name w:val="Hyperlink"/>
    <w:basedOn w:val="DefaultParagraphFont"/>
    <w:rsid w:val="00C615C8"/>
    <w:rPr>
      <w:color w:val="0000FF" w:themeColor="hyperlink"/>
      <w:u w:val="single"/>
    </w:rPr>
  </w:style>
  <w:style w:type="character" w:styleId="UnresolvedMention">
    <w:name w:val="Unresolved Mention"/>
    <w:basedOn w:val="DefaultParagraphFont"/>
    <w:uiPriority w:val="99"/>
    <w:semiHidden/>
    <w:unhideWhenUsed/>
    <w:rsid w:val="00C615C8"/>
    <w:rPr>
      <w:color w:val="605E5C"/>
      <w:shd w:val="clear" w:color="auto" w:fill="E1DFDD"/>
    </w:rPr>
  </w:style>
  <w:style w:type="paragraph" w:styleId="Footer">
    <w:name w:val="footer"/>
    <w:basedOn w:val="Normal"/>
    <w:link w:val="FooterChar"/>
    <w:rsid w:val="00676EC3"/>
    <w:pPr>
      <w:tabs>
        <w:tab w:val="center" w:pos="4513"/>
        <w:tab w:val="right" w:pos="9026"/>
      </w:tabs>
    </w:pPr>
  </w:style>
  <w:style w:type="character" w:customStyle="1" w:styleId="FooterChar">
    <w:name w:val="Footer Char"/>
    <w:basedOn w:val="DefaultParagraphFont"/>
    <w:link w:val="Footer"/>
    <w:rsid w:val="00676EC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268</Pages>
  <Words>45166</Words>
  <Characters>298117</Characters>
  <Application>Microsoft Office Word</Application>
  <DocSecurity>0</DocSecurity>
  <Lines>13231</Lines>
  <Paragraphs>4684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BUNDGAARD Benthe Vase Kock</cp:lastModifiedBy>
  <cp:revision>2</cp:revision>
  <dcterms:created xsi:type="dcterms:W3CDTF">2026-06-30T08:44:00Z</dcterms:created>
  <dcterms:modified xsi:type="dcterms:W3CDTF">2026-06-30T08:44:00Z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1345836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526821</vt:lpwstr>
  </property>
  <property fmtid="{D5CDD505-2E9C-101B-9397-08002B2CF9AE}" pid="7" name="dmxml.render.traceId">
    <vt:lpwstr>6a2fcdb1c4f938e6457cfd940de3fb18</vt:lpwstr>
  </property>
  <property fmtid="{D5CDD505-2E9C-101B-9397-08002B2CF9AE}" pid="8" name="FooterPath">
    <vt:lpwstr>AM\1345836DA.docx</vt:lpwstr>
  </property>
  <property fmtid="{D5CDD505-2E9C-101B-9397-08002B2CF9AE}" pid="9" name="PE Number">
    <vt:lpwstr>789.979</vt:lpwstr>
  </property>
  <property fmtid="{D5CDD505-2E9C-101B-9397-08002B2CF9AE}" pid="10" name="UID">
    <vt:lpwstr>eu.europa.europarl-DIN1-2026-0000169829_01.00-xm-01.00_text-xml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NOK(PBTAG) - 2026/06/30 10:43</vt:lpwstr>
  </property>
</Properties>
</file>