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17650" w:rsidRPr="008A2C46" w14:paraId="5434B90B" w14:textId="77777777" w:rsidTr="001E4A8E">
        <w:trPr>
          <w:trHeight w:hRule="exact" w:val="1417"/>
          <w:jc w:val="center"/>
        </w:trPr>
        <w:tc>
          <w:tcPr>
            <w:tcW w:w="6804" w:type="dxa"/>
            <w:tcBorders>
              <w:top w:val="nil"/>
              <w:left w:val="nil"/>
              <w:bottom w:val="nil"/>
              <w:right w:val="nil"/>
            </w:tcBorders>
            <w:vAlign w:val="center"/>
          </w:tcPr>
          <w:p w14:paraId="332F6916" w14:textId="77777777" w:rsidR="00917650" w:rsidRPr="008A2C46" w:rsidRDefault="00917650" w:rsidP="001E4A8E">
            <w:pPr>
              <w:pStyle w:val="EPName"/>
            </w:pPr>
            <w:r w:rsidRPr="008A2C46">
              <w:t>Parlamento Europeu</w:t>
            </w:r>
          </w:p>
          <w:p w14:paraId="3CDF3E8B" w14:textId="3D1A3C5C" w:rsidR="00917650" w:rsidRPr="008A2C46" w:rsidRDefault="00917650" w:rsidP="001E4A8E">
            <w:pPr>
              <w:pStyle w:val="EPTerm"/>
            </w:pPr>
            <w:r w:rsidRPr="008A2C46">
              <w:t>2024</w:t>
            </w:r>
            <w:r w:rsidR="00B610BE">
              <w:noBreakHyphen/>
            </w:r>
            <w:r w:rsidRPr="008A2C46">
              <w:t>2029</w:t>
            </w:r>
          </w:p>
        </w:tc>
        <w:tc>
          <w:tcPr>
            <w:tcW w:w="2268" w:type="dxa"/>
            <w:tcBorders>
              <w:top w:val="nil"/>
              <w:left w:val="nil"/>
              <w:bottom w:val="nil"/>
              <w:right w:val="nil"/>
            </w:tcBorders>
          </w:tcPr>
          <w:p w14:paraId="5B6F3442" w14:textId="77777777" w:rsidR="00917650" w:rsidRPr="008A2C46" w:rsidRDefault="00917650" w:rsidP="001E4A8E">
            <w:pPr>
              <w:pStyle w:val="EPLogo"/>
            </w:pPr>
            <w:r w:rsidRPr="008A2C46">
              <w:rPr>
                <w:noProof/>
              </w:rPr>
              <w:drawing>
                <wp:inline distT="0" distB="0" distL="0" distR="0" wp14:anchorId="17B00C85" wp14:editId="57DD16E4">
                  <wp:extent cx="1162050" cy="638175"/>
                  <wp:effectExtent l="0" t="0" r="0" b="9525"/>
                  <wp:docPr id="83329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5ABB883" w14:textId="77777777" w:rsidR="00917650" w:rsidRPr="008A2C46" w:rsidRDefault="00917650" w:rsidP="00917650">
      <w:pPr>
        <w:pStyle w:val="LineTop"/>
      </w:pPr>
      <w:r w:rsidRPr="008A2C46">
        <w:t xml:space="preserve"> </w:t>
      </w:r>
    </w:p>
    <w:p w14:paraId="27D22114" w14:textId="77777777" w:rsidR="00917650" w:rsidRPr="008A2C46" w:rsidRDefault="00917650" w:rsidP="00917650">
      <w:pPr>
        <w:pStyle w:val="EPBody"/>
      </w:pPr>
      <w:r w:rsidRPr="008A2C46">
        <w:rPr>
          <w:rStyle w:val="HideTWBExt"/>
        </w:rPr>
        <w:t>&lt;Commission&gt;</w:t>
      </w:r>
      <w:r w:rsidRPr="008A2C46">
        <w:rPr>
          <w:rStyle w:val="HideTWBInt"/>
        </w:rPr>
        <w:t>{AFET}</w:t>
      </w:r>
      <w:r w:rsidRPr="008A2C46">
        <w:t>Comissão dos Assuntos Externos</w:t>
      </w:r>
      <w:r w:rsidRPr="008A2C46">
        <w:rPr>
          <w:rStyle w:val="HideTWBExt"/>
        </w:rPr>
        <w:t>&lt;/Commission&gt;</w:t>
      </w:r>
    </w:p>
    <w:p w14:paraId="434BCB8A" w14:textId="77777777" w:rsidR="00917650" w:rsidRPr="008A2C46" w:rsidRDefault="00917650" w:rsidP="00917650">
      <w:pPr>
        <w:pStyle w:val="LineBottom"/>
      </w:pPr>
      <w:r w:rsidRPr="008A2C46">
        <w:t xml:space="preserve"> </w:t>
      </w:r>
    </w:p>
    <w:p w14:paraId="4DCC4DB7" w14:textId="77777777" w:rsidR="00917650" w:rsidRPr="008A2C46" w:rsidRDefault="00917650" w:rsidP="00917650">
      <w:pPr>
        <w:pStyle w:val="CoverReference"/>
      </w:pPr>
      <w:r w:rsidRPr="008A2C46">
        <w:rPr>
          <w:rStyle w:val="HideTWBExt"/>
        </w:rPr>
        <w:t>&lt;RefProc&gt;</w:t>
      </w:r>
      <w:r w:rsidRPr="008A2C46">
        <w:t>2026/2035</w:t>
      </w:r>
      <w:r w:rsidRPr="008A2C46">
        <w:rPr>
          <w:rStyle w:val="HideTWBExt"/>
        </w:rPr>
        <w:t>&lt;/RefProc&gt;&lt;RefTypeProc&gt;</w:t>
      </w:r>
      <w:r w:rsidRPr="008A2C46">
        <w:t>(INI)</w:t>
      </w:r>
      <w:r w:rsidRPr="008A2C46">
        <w:rPr>
          <w:rStyle w:val="HideTWBExt"/>
        </w:rPr>
        <w:t>&lt;/RefTypeProc&gt;</w:t>
      </w:r>
    </w:p>
    <w:p w14:paraId="31CE447E" w14:textId="77777777" w:rsidR="00917650" w:rsidRPr="008A2C46" w:rsidRDefault="00917650" w:rsidP="00917650">
      <w:pPr>
        <w:pStyle w:val="CoverDate"/>
      </w:pPr>
      <w:r w:rsidRPr="008A2C46">
        <w:rPr>
          <w:rStyle w:val="HideTWBExt"/>
        </w:rPr>
        <w:t>&lt;Date&gt;</w:t>
      </w:r>
      <w:r w:rsidRPr="008A2C46">
        <w:rPr>
          <w:rStyle w:val="HideTWBInt"/>
        </w:rPr>
        <w:t>{15/06/2026}</w:t>
      </w:r>
      <w:r w:rsidRPr="008A2C46">
        <w:t>15.6.2026</w:t>
      </w:r>
      <w:r w:rsidRPr="008A2C46">
        <w:rPr>
          <w:rStyle w:val="HideTWBExt"/>
        </w:rPr>
        <w:t>&lt;/Date&gt;</w:t>
      </w:r>
    </w:p>
    <w:p w14:paraId="51265589" w14:textId="77777777" w:rsidR="00917650" w:rsidRPr="008A2C46" w:rsidRDefault="00917650" w:rsidP="00917650">
      <w:pPr>
        <w:pStyle w:val="CoverDocType"/>
      </w:pPr>
      <w:r w:rsidRPr="008A2C46">
        <w:rPr>
          <w:rStyle w:val="HideTWBExt"/>
        </w:rPr>
        <w:t>&lt;TypeAM&gt;</w:t>
      </w:r>
      <w:r w:rsidRPr="008A2C46">
        <w:t>ALTERAÇÕES</w:t>
      </w:r>
      <w:r w:rsidRPr="008A2C46">
        <w:rPr>
          <w:rStyle w:val="HideTWBExt"/>
        </w:rPr>
        <w:t>&lt;/TypeAM&gt;</w:t>
      </w:r>
    </w:p>
    <w:p w14:paraId="46AC58B6" w14:textId="6D546788" w:rsidR="00917650" w:rsidRPr="008A2C46" w:rsidRDefault="00917650" w:rsidP="00917650">
      <w:pPr>
        <w:pStyle w:val="CoverDocType24a"/>
      </w:pPr>
      <w:r w:rsidRPr="008A2C46">
        <w:rPr>
          <w:rStyle w:val="HideTWBExt"/>
        </w:rPr>
        <w:t>&lt;RangeAM&gt;</w:t>
      </w:r>
      <w:r w:rsidRPr="008A2C46">
        <w:t xml:space="preserve">1 </w:t>
      </w:r>
      <w:r w:rsidR="00EA35D7" w:rsidRPr="0016253B">
        <w:t>-</w:t>
      </w:r>
      <w:r w:rsidRPr="008A2C46">
        <w:t xml:space="preserve"> 541</w:t>
      </w:r>
      <w:r w:rsidRPr="008A2C46">
        <w:rPr>
          <w:rStyle w:val="HideTWBExt"/>
        </w:rPr>
        <w:t>&lt;/RangeAM&gt;</w:t>
      </w:r>
    </w:p>
    <w:p w14:paraId="5CD42631" w14:textId="77777777" w:rsidR="00917650" w:rsidRPr="008A2C46" w:rsidRDefault="00917650" w:rsidP="00917650">
      <w:pPr>
        <w:pStyle w:val="CoverBold"/>
      </w:pPr>
      <w:r w:rsidRPr="008A2C46">
        <w:rPr>
          <w:rStyle w:val="HideTWBExt"/>
        </w:rPr>
        <w:t>&lt;TitreType&gt;</w:t>
      </w:r>
      <w:r w:rsidRPr="008A2C46">
        <w:t>Projeto de relatório</w:t>
      </w:r>
      <w:r w:rsidRPr="008A2C46">
        <w:rPr>
          <w:rStyle w:val="HideTWBExt"/>
        </w:rPr>
        <w:t>&lt;/TitreType&gt;</w:t>
      </w:r>
    </w:p>
    <w:p w14:paraId="51CA0B1A" w14:textId="77777777" w:rsidR="00917650" w:rsidRPr="008A2C46" w:rsidRDefault="00917650" w:rsidP="00917650">
      <w:pPr>
        <w:pStyle w:val="CoverBold"/>
      </w:pPr>
      <w:r w:rsidRPr="008A2C46">
        <w:rPr>
          <w:rStyle w:val="HideTWBExt"/>
        </w:rPr>
        <w:t>&lt;Rapporteur&gt;</w:t>
      </w:r>
      <w:r w:rsidRPr="008A2C46">
        <w:t>Nicola Zingaretti</w:t>
      </w:r>
      <w:r w:rsidRPr="008A2C46">
        <w:rPr>
          <w:rStyle w:val="HideTWBExt"/>
        </w:rPr>
        <w:t>&lt;/Rapporteur&gt;</w:t>
      </w:r>
    </w:p>
    <w:p w14:paraId="4F18D476" w14:textId="62AF8996" w:rsidR="00917650" w:rsidRPr="008A2C46" w:rsidRDefault="00917650" w:rsidP="00917650">
      <w:pPr>
        <w:pStyle w:val="CoverNormal24a"/>
      </w:pPr>
      <w:r w:rsidRPr="008A2C46">
        <w:rPr>
          <w:rStyle w:val="HideTWBExt"/>
        </w:rPr>
        <w:t>&lt;DocRefPE&gt;</w:t>
      </w:r>
      <w:r w:rsidRPr="008A2C46">
        <w:t>(PE788.019v01</w:t>
      </w:r>
      <w:r w:rsidR="00B610BE">
        <w:noBreakHyphen/>
      </w:r>
      <w:r w:rsidRPr="008A2C46">
        <w:t>00)</w:t>
      </w:r>
      <w:r w:rsidRPr="008A2C46">
        <w:rPr>
          <w:rStyle w:val="HideTWBExt"/>
        </w:rPr>
        <w:t>&lt;/DocRefPE&gt;</w:t>
      </w:r>
    </w:p>
    <w:p w14:paraId="069BA1EA" w14:textId="03B73D04" w:rsidR="00917650" w:rsidRPr="008A2C46" w:rsidRDefault="00917650" w:rsidP="00917650">
      <w:pPr>
        <w:pStyle w:val="CoverNormal"/>
      </w:pPr>
      <w:r w:rsidRPr="008A2C46">
        <w:rPr>
          <w:rStyle w:val="HideTWBExt"/>
        </w:rPr>
        <w:t>&lt;Titre&gt;</w:t>
      </w:r>
      <w:r w:rsidRPr="008A2C46">
        <w:t>Uma nova responsabilidade partilhada pelo futuro das relações euro</w:t>
      </w:r>
      <w:r w:rsidR="00B610BE">
        <w:noBreakHyphen/>
      </w:r>
      <w:r w:rsidRPr="008A2C46">
        <w:t>mediterrânicas: o Pacto para o Mediterrâneo</w:t>
      </w:r>
      <w:r w:rsidRPr="008A2C46">
        <w:rPr>
          <w:rStyle w:val="HideTWBExt"/>
        </w:rPr>
        <w:t>&lt;/Titre&gt;</w:t>
      </w:r>
    </w:p>
    <w:p w14:paraId="1B9F48D4" w14:textId="77777777" w:rsidR="00917650" w:rsidRPr="008A2C46" w:rsidRDefault="00917650" w:rsidP="00917650">
      <w:pPr>
        <w:pStyle w:val="CoverNormal24a"/>
      </w:pPr>
      <w:r w:rsidRPr="008A2C46">
        <w:rPr>
          <w:rStyle w:val="HideTWBExt"/>
        </w:rPr>
        <w:t>&lt;DocRef&gt;</w:t>
      </w:r>
      <w:r w:rsidRPr="008A2C46">
        <w:t>(2026/2035(INI))</w:t>
      </w:r>
      <w:r w:rsidRPr="008A2C46">
        <w:rPr>
          <w:rStyle w:val="HideTWBExt"/>
        </w:rPr>
        <w:t>&lt;/DocRef&gt;</w:t>
      </w:r>
    </w:p>
    <w:p w14:paraId="48B9B70B" w14:textId="77777777" w:rsidR="00917650" w:rsidRPr="008A2C46" w:rsidRDefault="00917650" w:rsidP="00917650"/>
    <w:p w14:paraId="58BA0EB5" w14:textId="77777777" w:rsidR="00806520" w:rsidRPr="008A2C46" w:rsidRDefault="00101C4A">
      <w:r w:rsidRPr="008A2C46">
        <w:br w:type="page"/>
      </w:r>
      <w:r w:rsidRPr="008A2C46">
        <w:lastRenderedPageBreak/>
        <w:t>AM_Com_NonLegReport</w:t>
      </w:r>
    </w:p>
    <w:p w14:paraId="1DE03BA6" w14:textId="0EDC88C9" w:rsidR="00252B84" w:rsidRPr="008A2C46" w:rsidRDefault="00101C4A" w:rsidP="00252B84">
      <w:pPr>
        <w:pStyle w:val="AmNumberTabs"/>
      </w:pPr>
      <w:r w:rsidRPr="008A2C46">
        <w:br w:type="page"/>
      </w:r>
      <w:r w:rsidR="00252B84" w:rsidRPr="008A2C46">
        <w:rPr>
          <w:rStyle w:val="HideTWBExt"/>
          <w:b w:val="0"/>
        </w:rPr>
        <w:lastRenderedPageBreak/>
        <w:t>&lt;RepeatBlock-Amend&gt;</w:t>
      </w:r>
      <w:r w:rsidR="00252B84" w:rsidRPr="008A2C46">
        <w:rPr>
          <w:rStyle w:val="HideTWBExt"/>
        </w:rPr>
        <w:t>&lt;Amend&gt;</w:t>
      </w:r>
      <w:r w:rsidR="00252B84" w:rsidRPr="008A2C46">
        <w:t>Alteração</w:t>
      </w:r>
      <w:r w:rsidR="00252B84" w:rsidRPr="008A2C46">
        <w:tab/>
      </w:r>
      <w:r w:rsidR="00252B84" w:rsidRPr="008A2C46">
        <w:tab/>
      </w:r>
      <w:r w:rsidR="00252B84" w:rsidRPr="008A2C46">
        <w:rPr>
          <w:rStyle w:val="HideTWBExt"/>
        </w:rPr>
        <w:t>&lt;NumAm&gt;</w:t>
      </w:r>
      <w:r w:rsidR="00252B84" w:rsidRPr="008A2C46">
        <w:t>1</w:t>
      </w:r>
      <w:r w:rsidR="00252B84" w:rsidRPr="008A2C46">
        <w:rPr>
          <w:rStyle w:val="HideTWBExt"/>
        </w:rPr>
        <w:t>&lt;/NumAm&gt;</w:t>
      </w:r>
    </w:p>
    <w:p w14:paraId="3E5D0301"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14923F1" w14:textId="77777777" w:rsidR="00252B84" w:rsidRPr="008A2C46" w:rsidRDefault="00252B84" w:rsidP="00252B84">
      <w:pPr>
        <w:pStyle w:val="NormalBold"/>
      </w:pPr>
      <w:r w:rsidRPr="008A2C46">
        <w:rPr>
          <w:rStyle w:val="HideTWBExt"/>
          <w:b w:val="0"/>
        </w:rPr>
        <w:t>&lt;/RepeatBlock-By&gt;</w:t>
      </w:r>
    </w:p>
    <w:p w14:paraId="3DF4A19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E77A1D" w14:textId="1E1295AE" w:rsidR="00252B84" w:rsidRPr="008A2C46" w:rsidRDefault="00252B84" w:rsidP="00252B84">
      <w:pPr>
        <w:pStyle w:val="NormalBold"/>
      </w:pPr>
      <w:r w:rsidRPr="008A2C46">
        <w:rPr>
          <w:rStyle w:val="HideTWBExt"/>
        </w:rPr>
        <w:t>&lt;Article&gt;</w:t>
      </w:r>
      <w:r w:rsidRPr="008A2C46">
        <w:t>Citação 2</w:t>
      </w:r>
      <w:r w:rsidR="00B610BE">
        <w:noBreakHyphen/>
      </w:r>
      <w:r w:rsidRPr="008A2C46">
        <w:t>A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A53107" w14:textId="77777777" w:rsidTr="00BB11F2">
        <w:trPr>
          <w:trHeight w:hRule="exact" w:val="240"/>
          <w:jc w:val="center"/>
        </w:trPr>
        <w:tc>
          <w:tcPr>
            <w:tcW w:w="9752" w:type="dxa"/>
            <w:gridSpan w:val="2"/>
            <w:tcBorders>
              <w:top w:val="nil"/>
              <w:left w:val="nil"/>
              <w:bottom w:val="nil"/>
              <w:right w:val="nil"/>
            </w:tcBorders>
          </w:tcPr>
          <w:p w14:paraId="07449217" w14:textId="77777777" w:rsidR="00252B84" w:rsidRPr="008A2C46" w:rsidRDefault="00252B84" w:rsidP="00BB11F2"/>
        </w:tc>
      </w:tr>
      <w:tr w:rsidR="00252B84" w:rsidRPr="008A2C46" w14:paraId="201F55C0" w14:textId="77777777" w:rsidTr="00BB11F2">
        <w:trPr>
          <w:trHeight w:val="240"/>
          <w:jc w:val="center"/>
        </w:trPr>
        <w:tc>
          <w:tcPr>
            <w:tcW w:w="4876" w:type="dxa"/>
            <w:tcBorders>
              <w:top w:val="nil"/>
              <w:left w:val="nil"/>
              <w:bottom w:val="nil"/>
              <w:right w:val="nil"/>
            </w:tcBorders>
          </w:tcPr>
          <w:p w14:paraId="1856CDF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528FA83" w14:textId="77777777" w:rsidR="00252B84" w:rsidRPr="008A2C46" w:rsidRDefault="00252B84" w:rsidP="00BB11F2">
            <w:pPr>
              <w:pStyle w:val="AmColumnHeading"/>
            </w:pPr>
            <w:r w:rsidRPr="008A2C46">
              <w:t>Alteração</w:t>
            </w:r>
          </w:p>
        </w:tc>
      </w:tr>
      <w:tr w:rsidR="00252B84" w:rsidRPr="008A2C46" w14:paraId="53087541" w14:textId="77777777" w:rsidTr="00BB11F2">
        <w:trPr>
          <w:jc w:val="center"/>
        </w:trPr>
        <w:tc>
          <w:tcPr>
            <w:tcW w:w="4876" w:type="dxa"/>
            <w:tcBorders>
              <w:top w:val="nil"/>
              <w:left w:val="nil"/>
              <w:bottom w:val="nil"/>
              <w:right w:val="nil"/>
            </w:tcBorders>
          </w:tcPr>
          <w:p w14:paraId="6D295846" w14:textId="77777777" w:rsidR="00252B84" w:rsidRPr="008A2C46" w:rsidRDefault="00252B84" w:rsidP="00BB11F2">
            <w:pPr>
              <w:pStyle w:val="Normal6a"/>
            </w:pPr>
          </w:p>
        </w:tc>
        <w:tc>
          <w:tcPr>
            <w:tcW w:w="4876" w:type="dxa"/>
            <w:tcBorders>
              <w:top w:val="nil"/>
              <w:left w:val="nil"/>
              <w:bottom w:val="nil"/>
              <w:right w:val="nil"/>
            </w:tcBorders>
          </w:tcPr>
          <w:p w14:paraId="662C781A" w14:textId="77777777" w:rsidR="00252B84" w:rsidRPr="008A2C46" w:rsidRDefault="00252B84" w:rsidP="00BB11F2">
            <w:pPr>
              <w:pStyle w:val="Normal6a"/>
            </w:pPr>
            <w:r w:rsidRPr="008A2C46">
              <w:rPr>
                <w:b/>
                <w:i/>
              </w:rPr>
              <w:t>–</w:t>
            </w:r>
            <w:r w:rsidRPr="008A2C46">
              <w:tab/>
            </w:r>
            <w:r w:rsidRPr="008A2C46">
              <w:rPr>
                <w:b/>
                <w:i/>
              </w:rPr>
              <w:t>Tendo em conta a Comunicação Conjunta ao Parlamento Europeu e ao Conselho relativa à atualização da Estratégia de Segurança Marítima da União Europeia e do seu plano de ação «Uma estratégia de segurança marítima da União Europeia reforçada para fazer face à evolução das ameaças marítimas» (JOIN(2023) 8 final),</w:t>
            </w:r>
          </w:p>
        </w:tc>
      </w:tr>
    </w:tbl>
    <w:p w14:paraId="0687297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A4E6E76" w14:textId="77777777" w:rsidR="00252B84" w:rsidRPr="008A2C46" w:rsidRDefault="00252B84" w:rsidP="00252B84">
      <w:r w:rsidRPr="008A2C46">
        <w:rPr>
          <w:rStyle w:val="HideTWBExt"/>
        </w:rPr>
        <w:t>&lt;/Amend&gt;</w:t>
      </w:r>
    </w:p>
    <w:p w14:paraId="47AB022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w:t>
      </w:r>
      <w:r w:rsidRPr="008A2C46">
        <w:rPr>
          <w:rStyle w:val="HideTWBExt"/>
        </w:rPr>
        <w:t>&lt;/NumAm&gt;</w:t>
      </w:r>
    </w:p>
    <w:p w14:paraId="067DDE52"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5C6AEF5" w14:textId="77777777" w:rsidR="00252B84" w:rsidRPr="008A2C46" w:rsidRDefault="00252B84" w:rsidP="00252B84">
      <w:pPr>
        <w:pStyle w:val="NormalBold"/>
      </w:pPr>
      <w:r w:rsidRPr="008A2C46">
        <w:rPr>
          <w:rStyle w:val="HideTWBExt"/>
          <w:b w:val="0"/>
        </w:rPr>
        <w:t>&lt;/RepeatBlock-By&gt;</w:t>
      </w:r>
    </w:p>
    <w:p w14:paraId="5232A53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F87834" w14:textId="3CEC41FF" w:rsidR="00252B84" w:rsidRPr="008A2C46" w:rsidRDefault="00252B84" w:rsidP="00252B84">
      <w:pPr>
        <w:pStyle w:val="NormalBold"/>
      </w:pPr>
      <w:r w:rsidRPr="008A2C46">
        <w:rPr>
          <w:rStyle w:val="HideTWBExt"/>
        </w:rPr>
        <w:t>&lt;Article&gt;</w:t>
      </w:r>
      <w:r w:rsidRPr="008A2C46">
        <w:t>Citação 2</w:t>
      </w:r>
      <w:r w:rsidR="00B610BE">
        <w:noBreakHyphen/>
      </w:r>
      <w:r w:rsidRPr="008A2C46">
        <w:t>B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B332C7" w14:textId="77777777" w:rsidTr="00BB11F2">
        <w:trPr>
          <w:trHeight w:hRule="exact" w:val="240"/>
          <w:jc w:val="center"/>
        </w:trPr>
        <w:tc>
          <w:tcPr>
            <w:tcW w:w="9752" w:type="dxa"/>
            <w:gridSpan w:val="2"/>
            <w:tcBorders>
              <w:top w:val="nil"/>
              <w:left w:val="nil"/>
              <w:bottom w:val="nil"/>
              <w:right w:val="nil"/>
            </w:tcBorders>
          </w:tcPr>
          <w:p w14:paraId="06286B90" w14:textId="77777777" w:rsidR="00252B84" w:rsidRPr="008A2C46" w:rsidRDefault="00252B84" w:rsidP="00BB11F2"/>
        </w:tc>
      </w:tr>
      <w:tr w:rsidR="00252B84" w:rsidRPr="008A2C46" w14:paraId="032AEDFE" w14:textId="77777777" w:rsidTr="00BB11F2">
        <w:trPr>
          <w:trHeight w:val="240"/>
          <w:jc w:val="center"/>
        </w:trPr>
        <w:tc>
          <w:tcPr>
            <w:tcW w:w="4876" w:type="dxa"/>
            <w:tcBorders>
              <w:top w:val="nil"/>
              <w:left w:val="nil"/>
              <w:bottom w:val="nil"/>
              <w:right w:val="nil"/>
            </w:tcBorders>
          </w:tcPr>
          <w:p w14:paraId="10AFD05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3D951FB" w14:textId="77777777" w:rsidR="00252B84" w:rsidRPr="008A2C46" w:rsidRDefault="00252B84" w:rsidP="00BB11F2">
            <w:pPr>
              <w:pStyle w:val="AmColumnHeading"/>
            </w:pPr>
            <w:r w:rsidRPr="008A2C46">
              <w:t>Alteração</w:t>
            </w:r>
          </w:p>
        </w:tc>
      </w:tr>
      <w:tr w:rsidR="00252B84" w:rsidRPr="008A2C46" w14:paraId="57C021B0" w14:textId="77777777" w:rsidTr="00BB11F2">
        <w:trPr>
          <w:jc w:val="center"/>
        </w:trPr>
        <w:tc>
          <w:tcPr>
            <w:tcW w:w="4876" w:type="dxa"/>
            <w:tcBorders>
              <w:top w:val="nil"/>
              <w:left w:val="nil"/>
              <w:bottom w:val="nil"/>
              <w:right w:val="nil"/>
            </w:tcBorders>
          </w:tcPr>
          <w:p w14:paraId="20F8DAA7" w14:textId="77777777" w:rsidR="00252B84" w:rsidRPr="008A2C46" w:rsidRDefault="00252B84" w:rsidP="00BB11F2">
            <w:pPr>
              <w:pStyle w:val="Normal6a"/>
            </w:pPr>
          </w:p>
        </w:tc>
        <w:tc>
          <w:tcPr>
            <w:tcW w:w="4876" w:type="dxa"/>
            <w:tcBorders>
              <w:top w:val="nil"/>
              <w:left w:val="nil"/>
              <w:bottom w:val="nil"/>
              <w:right w:val="nil"/>
            </w:tcBorders>
          </w:tcPr>
          <w:p w14:paraId="05E9070D" w14:textId="77777777" w:rsidR="00252B84" w:rsidRPr="008A2C46" w:rsidRDefault="00252B84" w:rsidP="00BB11F2">
            <w:pPr>
              <w:pStyle w:val="Normal6a"/>
            </w:pPr>
            <w:r w:rsidRPr="008A2C46">
              <w:rPr>
                <w:b/>
                <w:i/>
              </w:rPr>
              <w:t>–</w:t>
            </w:r>
            <w:r w:rsidRPr="008A2C46">
              <w:tab/>
            </w:r>
            <w:r w:rsidRPr="008A2C46">
              <w:rPr>
                <w:b/>
                <w:i/>
              </w:rPr>
              <w:t>Tendo em conta a Comunicação Conjunta, de 21 de fevereiro de 2025, intitulada «Plano de Ação da UE para a Segurança dos Cabos» (JOIN(2025)0009) e as conclusões do grupo de peritos ao abrigo da Recomendação (UE) 2024/779 sobre infraestruturas de cabos submarinos seguras e resilientes,</w:t>
            </w:r>
          </w:p>
        </w:tc>
      </w:tr>
    </w:tbl>
    <w:p w14:paraId="00D93DF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2B358D" w14:textId="77777777" w:rsidR="00252B84" w:rsidRPr="008A2C46" w:rsidRDefault="00252B84" w:rsidP="00252B84">
      <w:r w:rsidRPr="008A2C46">
        <w:rPr>
          <w:rStyle w:val="HideTWBExt"/>
        </w:rPr>
        <w:t>&lt;/Amend&gt;</w:t>
      </w:r>
    </w:p>
    <w:p w14:paraId="080BB43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w:t>
      </w:r>
      <w:r w:rsidRPr="008A2C46">
        <w:rPr>
          <w:rStyle w:val="HideTWBExt"/>
        </w:rPr>
        <w:t>&lt;/NumAm&gt;</w:t>
      </w:r>
    </w:p>
    <w:p w14:paraId="440DFCE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7ACBA21" w14:textId="77777777" w:rsidR="00252B84" w:rsidRPr="008A2C46" w:rsidRDefault="00252B84" w:rsidP="00252B84">
      <w:pPr>
        <w:pStyle w:val="NormalBold"/>
      </w:pPr>
      <w:r w:rsidRPr="008A2C46">
        <w:rPr>
          <w:rStyle w:val="HideTWBExt"/>
          <w:b w:val="0"/>
        </w:rPr>
        <w:t>&lt;/RepeatBlock-By&gt;</w:t>
      </w:r>
    </w:p>
    <w:p w14:paraId="686D805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E28411" w14:textId="520F0CEA" w:rsidR="00252B84" w:rsidRPr="008A2C46" w:rsidRDefault="00252B84" w:rsidP="00252B84">
      <w:pPr>
        <w:pStyle w:val="NormalBold"/>
      </w:pPr>
      <w:r w:rsidRPr="008A2C46">
        <w:rPr>
          <w:rStyle w:val="HideTWBExt"/>
        </w:rPr>
        <w:t>&lt;Article&gt;</w:t>
      </w:r>
      <w:r w:rsidRPr="008A2C46">
        <w:t>Citação 2</w:t>
      </w:r>
      <w:r w:rsidR="00B610BE">
        <w:noBreakHyphen/>
      </w:r>
      <w:r w:rsidRPr="008A2C46">
        <w:t>C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C61E38" w14:textId="77777777" w:rsidTr="00BB11F2">
        <w:trPr>
          <w:trHeight w:hRule="exact" w:val="240"/>
          <w:jc w:val="center"/>
        </w:trPr>
        <w:tc>
          <w:tcPr>
            <w:tcW w:w="9752" w:type="dxa"/>
            <w:gridSpan w:val="2"/>
            <w:tcBorders>
              <w:top w:val="nil"/>
              <w:left w:val="nil"/>
              <w:bottom w:val="nil"/>
              <w:right w:val="nil"/>
            </w:tcBorders>
          </w:tcPr>
          <w:p w14:paraId="4BF16BEC" w14:textId="77777777" w:rsidR="00252B84" w:rsidRPr="008A2C46" w:rsidRDefault="00252B84" w:rsidP="00BB11F2"/>
        </w:tc>
      </w:tr>
      <w:tr w:rsidR="00252B84" w:rsidRPr="008A2C46" w14:paraId="0E3F7928" w14:textId="77777777" w:rsidTr="00BB11F2">
        <w:trPr>
          <w:trHeight w:val="240"/>
          <w:jc w:val="center"/>
        </w:trPr>
        <w:tc>
          <w:tcPr>
            <w:tcW w:w="4876" w:type="dxa"/>
            <w:tcBorders>
              <w:top w:val="nil"/>
              <w:left w:val="nil"/>
              <w:bottom w:val="nil"/>
              <w:right w:val="nil"/>
            </w:tcBorders>
          </w:tcPr>
          <w:p w14:paraId="568209E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5C1FE23" w14:textId="77777777" w:rsidR="00252B84" w:rsidRPr="008A2C46" w:rsidRDefault="00252B84" w:rsidP="00BB11F2">
            <w:pPr>
              <w:pStyle w:val="AmColumnHeading"/>
            </w:pPr>
            <w:r w:rsidRPr="008A2C46">
              <w:t>Alteração</w:t>
            </w:r>
          </w:p>
        </w:tc>
      </w:tr>
      <w:tr w:rsidR="00252B84" w:rsidRPr="008A2C46" w14:paraId="49263C5B" w14:textId="77777777" w:rsidTr="00BB11F2">
        <w:trPr>
          <w:jc w:val="center"/>
        </w:trPr>
        <w:tc>
          <w:tcPr>
            <w:tcW w:w="4876" w:type="dxa"/>
            <w:tcBorders>
              <w:top w:val="nil"/>
              <w:left w:val="nil"/>
              <w:bottom w:val="nil"/>
              <w:right w:val="nil"/>
            </w:tcBorders>
          </w:tcPr>
          <w:p w14:paraId="3417B159" w14:textId="77777777" w:rsidR="00252B84" w:rsidRPr="008A2C46" w:rsidRDefault="00252B84" w:rsidP="00BB11F2">
            <w:pPr>
              <w:pStyle w:val="Normal6a"/>
            </w:pPr>
          </w:p>
        </w:tc>
        <w:tc>
          <w:tcPr>
            <w:tcW w:w="4876" w:type="dxa"/>
            <w:tcBorders>
              <w:top w:val="nil"/>
              <w:left w:val="nil"/>
              <w:bottom w:val="nil"/>
              <w:right w:val="nil"/>
            </w:tcBorders>
          </w:tcPr>
          <w:p w14:paraId="0BFB778E" w14:textId="77777777" w:rsidR="00252B84" w:rsidRPr="008A2C46" w:rsidRDefault="00252B84" w:rsidP="00BB11F2">
            <w:pPr>
              <w:pStyle w:val="Normal6a"/>
            </w:pPr>
            <w:r w:rsidRPr="008A2C46">
              <w:rPr>
                <w:b/>
                <w:i/>
              </w:rPr>
              <w:t>–</w:t>
            </w:r>
            <w:r w:rsidRPr="008A2C46">
              <w:tab/>
            </w:r>
            <w:r w:rsidRPr="008A2C46">
              <w:rPr>
                <w:b/>
                <w:i/>
              </w:rPr>
              <w:t>Tendo em conta a Comunicação da Comissão, de 4 de março de 2026, relativa à Estratégia Industrial Marítima da UE (COM(2026) 111 final),</w:t>
            </w:r>
          </w:p>
        </w:tc>
      </w:tr>
    </w:tbl>
    <w:p w14:paraId="5AE64A9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C98E40" w14:textId="77777777" w:rsidR="00252B84" w:rsidRPr="008A2C46" w:rsidRDefault="00252B84" w:rsidP="00252B84">
      <w:r w:rsidRPr="008A2C46">
        <w:rPr>
          <w:rStyle w:val="HideTWBExt"/>
        </w:rPr>
        <w:t>&lt;/Amend&gt;</w:t>
      </w:r>
    </w:p>
    <w:p w14:paraId="49F6D8F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w:t>
      </w:r>
      <w:r w:rsidRPr="008A2C46">
        <w:rPr>
          <w:rStyle w:val="HideTWBExt"/>
        </w:rPr>
        <w:t>&lt;/NumAm&gt;</w:t>
      </w:r>
    </w:p>
    <w:p w14:paraId="1DEDDA3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8DA2895" w14:textId="77777777" w:rsidR="00252B84" w:rsidRPr="008A2C46" w:rsidRDefault="00252B84" w:rsidP="00252B84">
      <w:pPr>
        <w:pStyle w:val="NormalBold"/>
      </w:pPr>
      <w:r w:rsidRPr="008A2C46">
        <w:rPr>
          <w:rStyle w:val="HideTWBExt"/>
          <w:b w:val="0"/>
        </w:rPr>
        <w:t>&lt;/RepeatBlock-By&gt;</w:t>
      </w:r>
    </w:p>
    <w:p w14:paraId="7453AE7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95949B3" w14:textId="15A4A884" w:rsidR="00252B84" w:rsidRPr="008A2C46" w:rsidRDefault="00252B84" w:rsidP="00252B84">
      <w:pPr>
        <w:pStyle w:val="NormalBold"/>
      </w:pPr>
      <w:r w:rsidRPr="008A2C46">
        <w:rPr>
          <w:rStyle w:val="HideTWBExt"/>
        </w:rPr>
        <w:t>&lt;Article&gt;</w:t>
      </w:r>
      <w:r w:rsidRPr="008A2C46">
        <w:t>Citação 2</w:t>
      </w:r>
      <w:r w:rsidR="00B610BE">
        <w:noBreakHyphen/>
      </w:r>
      <w:r w:rsidRPr="008A2C46">
        <w:t>D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397F4E8" w14:textId="77777777" w:rsidTr="00BB11F2">
        <w:trPr>
          <w:trHeight w:hRule="exact" w:val="240"/>
          <w:jc w:val="center"/>
        </w:trPr>
        <w:tc>
          <w:tcPr>
            <w:tcW w:w="9752" w:type="dxa"/>
            <w:gridSpan w:val="2"/>
            <w:tcBorders>
              <w:top w:val="nil"/>
              <w:left w:val="nil"/>
              <w:bottom w:val="nil"/>
              <w:right w:val="nil"/>
            </w:tcBorders>
          </w:tcPr>
          <w:p w14:paraId="016D27AE" w14:textId="77777777" w:rsidR="00252B84" w:rsidRPr="008A2C46" w:rsidRDefault="00252B84" w:rsidP="00BB11F2"/>
        </w:tc>
      </w:tr>
      <w:tr w:rsidR="00252B84" w:rsidRPr="008A2C46" w14:paraId="308FB8F9" w14:textId="77777777" w:rsidTr="00BB11F2">
        <w:trPr>
          <w:trHeight w:val="240"/>
          <w:jc w:val="center"/>
        </w:trPr>
        <w:tc>
          <w:tcPr>
            <w:tcW w:w="4876" w:type="dxa"/>
            <w:tcBorders>
              <w:top w:val="nil"/>
              <w:left w:val="nil"/>
              <w:bottom w:val="nil"/>
              <w:right w:val="nil"/>
            </w:tcBorders>
          </w:tcPr>
          <w:p w14:paraId="079B590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B414D2" w14:textId="77777777" w:rsidR="00252B84" w:rsidRPr="008A2C46" w:rsidRDefault="00252B84" w:rsidP="00BB11F2">
            <w:pPr>
              <w:pStyle w:val="AmColumnHeading"/>
            </w:pPr>
            <w:r w:rsidRPr="008A2C46">
              <w:t>Alteração</w:t>
            </w:r>
          </w:p>
        </w:tc>
      </w:tr>
      <w:tr w:rsidR="00252B84" w:rsidRPr="008A2C46" w14:paraId="3D15A088" w14:textId="77777777" w:rsidTr="00BB11F2">
        <w:trPr>
          <w:jc w:val="center"/>
        </w:trPr>
        <w:tc>
          <w:tcPr>
            <w:tcW w:w="4876" w:type="dxa"/>
            <w:tcBorders>
              <w:top w:val="nil"/>
              <w:left w:val="nil"/>
              <w:bottom w:val="nil"/>
              <w:right w:val="nil"/>
            </w:tcBorders>
          </w:tcPr>
          <w:p w14:paraId="14B7E587" w14:textId="77777777" w:rsidR="00252B84" w:rsidRPr="008A2C46" w:rsidRDefault="00252B84" w:rsidP="00BB11F2">
            <w:pPr>
              <w:pStyle w:val="Normal6a"/>
            </w:pPr>
          </w:p>
        </w:tc>
        <w:tc>
          <w:tcPr>
            <w:tcW w:w="4876" w:type="dxa"/>
            <w:tcBorders>
              <w:top w:val="nil"/>
              <w:left w:val="nil"/>
              <w:bottom w:val="nil"/>
              <w:right w:val="nil"/>
            </w:tcBorders>
          </w:tcPr>
          <w:p w14:paraId="6DED20F1" w14:textId="77777777" w:rsidR="00252B84" w:rsidRPr="008A2C46" w:rsidRDefault="00252B84" w:rsidP="00BB11F2">
            <w:pPr>
              <w:pStyle w:val="Normal6a"/>
            </w:pPr>
            <w:r w:rsidRPr="008A2C46">
              <w:rPr>
                <w:b/>
                <w:i/>
              </w:rPr>
              <w:t>–</w:t>
            </w:r>
            <w:r w:rsidRPr="008A2C46">
              <w:tab/>
            </w:r>
            <w:r w:rsidRPr="008A2C46">
              <w:rPr>
                <w:b/>
                <w:i/>
              </w:rPr>
              <w:t>Tendo em conta a Comunicação da Comissão, de 4 de março de 2026, sobre a Estratégia Portuária da UE (COM(2026) 112 final),</w:t>
            </w:r>
          </w:p>
        </w:tc>
      </w:tr>
    </w:tbl>
    <w:p w14:paraId="01BC594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1BA94EC" w14:textId="77777777" w:rsidR="00252B84" w:rsidRPr="008A2C46" w:rsidRDefault="00252B84" w:rsidP="00252B84">
      <w:r w:rsidRPr="008A2C46">
        <w:rPr>
          <w:rStyle w:val="HideTWBExt"/>
        </w:rPr>
        <w:t>&lt;/Amend&gt;</w:t>
      </w:r>
    </w:p>
    <w:p w14:paraId="28BC513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w:t>
      </w:r>
      <w:r w:rsidRPr="008A2C46">
        <w:rPr>
          <w:rStyle w:val="HideTWBExt"/>
        </w:rPr>
        <w:t>&lt;/NumAm&gt;</w:t>
      </w:r>
    </w:p>
    <w:p w14:paraId="5B846832"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019E2F5E"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2C8BDD86" w14:textId="77777777" w:rsidR="00252B84" w:rsidRPr="008A2C46" w:rsidRDefault="00252B84" w:rsidP="00252B84">
      <w:pPr>
        <w:pStyle w:val="NormalBold"/>
      </w:pPr>
      <w:r w:rsidRPr="008A2C46">
        <w:rPr>
          <w:rStyle w:val="HideTWBExt"/>
          <w:b w:val="0"/>
        </w:rPr>
        <w:t>&lt;/RepeatBlock-By&gt;</w:t>
      </w:r>
    </w:p>
    <w:p w14:paraId="0CBE364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33E8AF" w14:textId="77777777" w:rsidR="00252B84" w:rsidRPr="008A2C46" w:rsidRDefault="00252B84" w:rsidP="00252B84">
      <w:pPr>
        <w:pStyle w:val="NormalBold"/>
      </w:pPr>
      <w:r w:rsidRPr="008A2C46">
        <w:rPr>
          <w:rStyle w:val="HideTWBExt"/>
        </w:rPr>
        <w:t>&lt;Article&gt;</w:t>
      </w:r>
      <w:r w:rsidRPr="008A2C46">
        <w:t>Citação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0A6402" w14:textId="77777777" w:rsidTr="00BB11F2">
        <w:trPr>
          <w:trHeight w:hRule="exact" w:val="240"/>
          <w:jc w:val="center"/>
        </w:trPr>
        <w:tc>
          <w:tcPr>
            <w:tcW w:w="9752" w:type="dxa"/>
            <w:gridSpan w:val="2"/>
            <w:tcBorders>
              <w:top w:val="nil"/>
              <w:left w:val="nil"/>
              <w:bottom w:val="nil"/>
              <w:right w:val="nil"/>
            </w:tcBorders>
          </w:tcPr>
          <w:p w14:paraId="7A72894E" w14:textId="77777777" w:rsidR="00252B84" w:rsidRPr="008A2C46" w:rsidRDefault="00252B84" w:rsidP="00BB11F2"/>
        </w:tc>
      </w:tr>
      <w:tr w:rsidR="00252B84" w:rsidRPr="008A2C46" w14:paraId="387871BD" w14:textId="77777777" w:rsidTr="00BB11F2">
        <w:trPr>
          <w:trHeight w:val="240"/>
          <w:jc w:val="center"/>
        </w:trPr>
        <w:tc>
          <w:tcPr>
            <w:tcW w:w="4876" w:type="dxa"/>
            <w:tcBorders>
              <w:top w:val="nil"/>
              <w:left w:val="nil"/>
              <w:bottom w:val="nil"/>
              <w:right w:val="nil"/>
            </w:tcBorders>
          </w:tcPr>
          <w:p w14:paraId="04AB5F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6DCDAE" w14:textId="77777777" w:rsidR="00252B84" w:rsidRPr="008A2C46" w:rsidRDefault="00252B84" w:rsidP="00BB11F2">
            <w:pPr>
              <w:pStyle w:val="AmColumnHeading"/>
            </w:pPr>
            <w:r w:rsidRPr="008A2C46">
              <w:t>Alteração</w:t>
            </w:r>
          </w:p>
        </w:tc>
      </w:tr>
      <w:tr w:rsidR="00252B84" w:rsidRPr="008A2C46" w14:paraId="3B794190" w14:textId="77777777" w:rsidTr="00BB11F2">
        <w:trPr>
          <w:jc w:val="center"/>
        </w:trPr>
        <w:tc>
          <w:tcPr>
            <w:tcW w:w="4876" w:type="dxa"/>
            <w:tcBorders>
              <w:top w:val="nil"/>
              <w:left w:val="nil"/>
              <w:bottom w:val="nil"/>
              <w:right w:val="nil"/>
            </w:tcBorders>
          </w:tcPr>
          <w:p w14:paraId="7FB03E37" w14:textId="77777777" w:rsidR="00252B84" w:rsidRPr="008A2C46" w:rsidRDefault="00252B84" w:rsidP="00BB11F2">
            <w:pPr>
              <w:pStyle w:val="Normal6a"/>
            </w:pPr>
            <w:r w:rsidRPr="008A2C46">
              <w:t>–</w:t>
            </w:r>
            <w:r w:rsidRPr="008A2C46">
              <w:tab/>
              <w:t>Tendo em conta as Conclusões do Conselho, de 20 de novembro de 2025, sobre o Pacto para o Mediterrâneo,</w:t>
            </w:r>
          </w:p>
        </w:tc>
        <w:tc>
          <w:tcPr>
            <w:tcW w:w="4876" w:type="dxa"/>
            <w:tcBorders>
              <w:top w:val="nil"/>
              <w:left w:val="nil"/>
              <w:bottom w:val="nil"/>
              <w:right w:val="nil"/>
            </w:tcBorders>
          </w:tcPr>
          <w:p w14:paraId="274FCD07" w14:textId="77777777" w:rsidR="00252B84" w:rsidRPr="008A2C46" w:rsidRDefault="00252B84" w:rsidP="00BB11F2">
            <w:pPr>
              <w:pStyle w:val="Normal6a"/>
            </w:pPr>
            <w:r w:rsidRPr="008A2C46">
              <w:t>–</w:t>
            </w:r>
            <w:r w:rsidRPr="008A2C46">
              <w:tab/>
              <w:t xml:space="preserve">Tendo em conta as Conclusões do Conselho, de 20 de novembro de 2025, sobre o Pacto para o Mediterrâneo </w:t>
            </w:r>
            <w:r w:rsidRPr="008A2C46">
              <w:rPr>
                <w:b/>
                <w:i/>
              </w:rPr>
              <w:t>e a reunião do Conselho Europeu de 12 de dezembro de 2025</w:t>
            </w:r>
            <w:r w:rsidRPr="008A2C46">
              <w:t>,</w:t>
            </w:r>
          </w:p>
        </w:tc>
      </w:tr>
    </w:tbl>
    <w:p w14:paraId="35D4F7B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6312A56" w14:textId="77777777" w:rsidR="00252B84" w:rsidRPr="008A2C46" w:rsidRDefault="00252B84" w:rsidP="00252B84">
      <w:r w:rsidRPr="008A2C46">
        <w:rPr>
          <w:rStyle w:val="HideTWBExt"/>
        </w:rPr>
        <w:t>&lt;/Amend&gt;</w:t>
      </w:r>
    </w:p>
    <w:p w14:paraId="43DD2B2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w:t>
      </w:r>
      <w:r w:rsidRPr="008A2C46">
        <w:rPr>
          <w:rStyle w:val="HideTWBExt"/>
        </w:rPr>
        <w:t>&lt;/NumAm&gt;</w:t>
      </w:r>
    </w:p>
    <w:p w14:paraId="16CE2DE6"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7EC38E2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2F31071F" w14:textId="77777777" w:rsidR="00252B84" w:rsidRPr="008A2C46" w:rsidRDefault="00252B84" w:rsidP="00252B84">
      <w:pPr>
        <w:pStyle w:val="NormalBold"/>
      </w:pPr>
      <w:r w:rsidRPr="008A2C46">
        <w:rPr>
          <w:rStyle w:val="HideTWBExt"/>
          <w:b w:val="0"/>
        </w:rPr>
        <w:t>&lt;/RepeatBlock-By&gt;</w:t>
      </w:r>
    </w:p>
    <w:p w14:paraId="06EAF67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EFE3AFF" w14:textId="30506F8E" w:rsidR="00252B84" w:rsidRPr="008A2C46" w:rsidRDefault="00252B84" w:rsidP="00252B84">
      <w:pPr>
        <w:pStyle w:val="NormalBold"/>
      </w:pPr>
      <w:r w:rsidRPr="008A2C46">
        <w:rPr>
          <w:rStyle w:val="HideTWBExt"/>
        </w:rPr>
        <w:t>&lt;Article&gt;</w:t>
      </w:r>
      <w:r w:rsidRPr="008A2C46">
        <w:t>Citação 4</w:t>
      </w:r>
      <w:r w:rsidR="00B610BE">
        <w:noBreakHyphen/>
      </w:r>
      <w:r w:rsidRPr="008A2C46">
        <w:t>A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FCA90F" w14:textId="77777777" w:rsidTr="00BB11F2">
        <w:trPr>
          <w:trHeight w:hRule="exact" w:val="240"/>
          <w:jc w:val="center"/>
        </w:trPr>
        <w:tc>
          <w:tcPr>
            <w:tcW w:w="9752" w:type="dxa"/>
            <w:gridSpan w:val="2"/>
            <w:tcBorders>
              <w:top w:val="nil"/>
              <w:left w:val="nil"/>
              <w:bottom w:val="nil"/>
              <w:right w:val="nil"/>
            </w:tcBorders>
          </w:tcPr>
          <w:p w14:paraId="7A2A4DEE" w14:textId="77777777" w:rsidR="00252B84" w:rsidRPr="008A2C46" w:rsidRDefault="00252B84" w:rsidP="00BB11F2"/>
        </w:tc>
      </w:tr>
      <w:tr w:rsidR="00252B84" w:rsidRPr="008A2C46" w14:paraId="42D43669" w14:textId="77777777" w:rsidTr="00BB11F2">
        <w:trPr>
          <w:trHeight w:val="240"/>
          <w:jc w:val="center"/>
        </w:trPr>
        <w:tc>
          <w:tcPr>
            <w:tcW w:w="4876" w:type="dxa"/>
            <w:tcBorders>
              <w:top w:val="nil"/>
              <w:left w:val="nil"/>
              <w:bottom w:val="nil"/>
              <w:right w:val="nil"/>
            </w:tcBorders>
          </w:tcPr>
          <w:p w14:paraId="4EEE793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DAC375A" w14:textId="77777777" w:rsidR="00252B84" w:rsidRPr="008A2C46" w:rsidRDefault="00252B84" w:rsidP="00BB11F2">
            <w:pPr>
              <w:pStyle w:val="AmColumnHeading"/>
            </w:pPr>
            <w:r w:rsidRPr="008A2C46">
              <w:t>Alteração</w:t>
            </w:r>
          </w:p>
        </w:tc>
      </w:tr>
      <w:tr w:rsidR="00252B84" w:rsidRPr="008A2C46" w14:paraId="7A0771DF" w14:textId="77777777" w:rsidTr="00BB11F2">
        <w:trPr>
          <w:jc w:val="center"/>
        </w:trPr>
        <w:tc>
          <w:tcPr>
            <w:tcW w:w="4876" w:type="dxa"/>
            <w:tcBorders>
              <w:top w:val="nil"/>
              <w:left w:val="nil"/>
              <w:bottom w:val="nil"/>
              <w:right w:val="nil"/>
            </w:tcBorders>
          </w:tcPr>
          <w:p w14:paraId="62383541" w14:textId="77777777" w:rsidR="00252B84" w:rsidRPr="008A2C46" w:rsidRDefault="00252B84" w:rsidP="00BB11F2">
            <w:pPr>
              <w:pStyle w:val="Normal6a"/>
            </w:pPr>
          </w:p>
        </w:tc>
        <w:tc>
          <w:tcPr>
            <w:tcW w:w="4876" w:type="dxa"/>
            <w:tcBorders>
              <w:top w:val="nil"/>
              <w:left w:val="nil"/>
              <w:bottom w:val="nil"/>
              <w:right w:val="nil"/>
            </w:tcBorders>
          </w:tcPr>
          <w:p w14:paraId="215FFA06" w14:textId="77777777" w:rsidR="00252B84" w:rsidRPr="008A2C46" w:rsidRDefault="00252B84" w:rsidP="00BB11F2">
            <w:pPr>
              <w:pStyle w:val="Normal6a"/>
            </w:pPr>
            <w:r w:rsidRPr="008A2C46">
              <w:rPr>
                <w:b/>
                <w:i/>
              </w:rPr>
              <w:t>–</w:t>
            </w:r>
            <w:r w:rsidRPr="008A2C46">
              <w:tab/>
            </w:r>
            <w:r w:rsidRPr="008A2C46">
              <w:rPr>
                <w:b/>
                <w:i/>
              </w:rPr>
              <w:t>Tendo em conta a Declaração Ministerial MedFish4Ever, de 30 de março de 2017,</w:t>
            </w:r>
          </w:p>
        </w:tc>
      </w:tr>
    </w:tbl>
    <w:p w14:paraId="0AA872F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B4F70C7" w14:textId="77777777" w:rsidR="00252B84" w:rsidRPr="008A2C46" w:rsidRDefault="00252B84" w:rsidP="00252B84">
      <w:r w:rsidRPr="008A2C46">
        <w:rPr>
          <w:rStyle w:val="HideTWBExt"/>
        </w:rPr>
        <w:t>&lt;/Amend&gt;</w:t>
      </w:r>
    </w:p>
    <w:p w14:paraId="4A18AC0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w:t>
      </w:r>
      <w:r w:rsidRPr="008A2C46">
        <w:rPr>
          <w:rStyle w:val="HideTWBExt"/>
        </w:rPr>
        <w:t>&lt;/NumAm&gt;</w:t>
      </w:r>
    </w:p>
    <w:p w14:paraId="2F8D86D4"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637A4283"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64569113" w14:textId="77777777" w:rsidR="00252B84" w:rsidRPr="008A2C46" w:rsidRDefault="00252B84" w:rsidP="00252B84">
      <w:pPr>
        <w:pStyle w:val="NormalBold"/>
      </w:pPr>
      <w:r w:rsidRPr="008A2C46">
        <w:rPr>
          <w:rStyle w:val="HideTWBExt"/>
          <w:b w:val="0"/>
        </w:rPr>
        <w:t>&lt;/RepeatBlock-By&gt;</w:t>
      </w:r>
    </w:p>
    <w:p w14:paraId="68087EE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F997E6" w14:textId="2683CDCD" w:rsidR="00252B84" w:rsidRPr="008A2C46" w:rsidRDefault="00252B84" w:rsidP="00252B84">
      <w:pPr>
        <w:pStyle w:val="NormalBold"/>
      </w:pPr>
      <w:r w:rsidRPr="008A2C46">
        <w:rPr>
          <w:rStyle w:val="HideTWBExt"/>
        </w:rPr>
        <w:t>&lt;Article&gt;</w:t>
      </w:r>
      <w:r w:rsidRPr="008A2C46">
        <w:t>Citação 4</w:t>
      </w:r>
      <w:r w:rsidR="00B610BE">
        <w:noBreakHyphen/>
      </w:r>
      <w:r w:rsidRPr="008A2C46">
        <w:t>B (nova)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6BFDEAA" w14:textId="77777777" w:rsidTr="00BB11F2">
        <w:trPr>
          <w:trHeight w:hRule="exact" w:val="240"/>
          <w:jc w:val="center"/>
        </w:trPr>
        <w:tc>
          <w:tcPr>
            <w:tcW w:w="9752" w:type="dxa"/>
            <w:gridSpan w:val="2"/>
            <w:tcBorders>
              <w:top w:val="nil"/>
              <w:left w:val="nil"/>
              <w:bottom w:val="nil"/>
              <w:right w:val="nil"/>
            </w:tcBorders>
          </w:tcPr>
          <w:p w14:paraId="0A451193" w14:textId="77777777" w:rsidR="00252B84" w:rsidRPr="008A2C46" w:rsidRDefault="00252B84" w:rsidP="00BB11F2"/>
        </w:tc>
      </w:tr>
      <w:tr w:rsidR="00252B84" w:rsidRPr="008A2C46" w14:paraId="49DD020E" w14:textId="77777777" w:rsidTr="00BB11F2">
        <w:trPr>
          <w:trHeight w:val="240"/>
          <w:jc w:val="center"/>
        </w:trPr>
        <w:tc>
          <w:tcPr>
            <w:tcW w:w="4876" w:type="dxa"/>
            <w:tcBorders>
              <w:top w:val="nil"/>
              <w:left w:val="nil"/>
              <w:bottom w:val="nil"/>
              <w:right w:val="nil"/>
            </w:tcBorders>
          </w:tcPr>
          <w:p w14:paraId="59CDE45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ABCD8FB" w14:textId="77777777" w:rsidR="00252B84" w:rsidRPr="008A2C46" w:rsidRDefault="00252B84" w:rsidP="00BB11F2">
            <w:pPr>
              <w:pStyle w:val="AmColumnHeading"/>
            </w:pPr>
            <w:r w:rsidRPr="008A2C46">
              <w:t>Alteração</w:t>
            </w:r>
          </w:p>
        </w:tc>
      </w:tr>
      <w:tr w:rsidR="00252B84" w:rsidRPr="008A2C46" w14:paraId="71E42A38" w14:textId="77777777" w:rsidTr="00BB11F2">
        <w:trPr>
          <w:jc w:val="center"/>
        </w:trPr>
        <w:tc>
          <w:tcPr>
            <w:tcW w:w="4876" w:type="dxa"/>
            <w:tcBorders>
              <w:top w:val="nil"/>
              <w:left w:val="nil"/>
              <w:bottom w:val="nil"/>
              <w:right w:val="nil"/>
            </w:tcBorders>
          </w:tcPr>
          <w:p w14:paraId="3EA4AA01" w14:textId="77777777" w:rsidR="00252B84" w:rsidRPr="008A2C46" w:rsidRDefault="00252B84" w:rsidP="00BB11F2">
            <w:pPr>
              <w:pStyle w:val="Normal6a"/>
            </w:pPr>
          </w:p>
        </w:tc>
        <w:tc>
          <w:tcPr>
            <w:tcW w:w="4876" w:type="dxa"/>
            <w:tcBorders>
              <w:top w:val="nil"/>
              <w:left w:val="nil"/>
              <w:bottom w:val="nil"/>
              <w:right w:val="nil"/>
            </w:tcBorders>
          </w:tcPr>
          <w:p w14:paraId="4E1AB6D0" w14:textId="77777777" w:rsidR="00252B84" w:rsidRPr="008A2C46" w:rsidRDefault="00252B84" w:rsidP="00BB11F2">
            <w:pPr>
              <w:pStyle w:val="Normal6a"/>
            </w:pPr>
            <w:r w:rsidRPr="008A2C46">
              <w:rPr>
                <w:b/>
                <w:i/>
              </w:rPr>
              <w:t>–</w:t>
            </w:r>
            <w:r w:rsidRPr="008A2C46">
              <w:tab/>
            </w:r>
            <w:r w:rsidRPr="008A2C46">
              <w:rPr>
                <w:b/>
                <w:i/>
              </w:rPr>
              <w:t>Tendo em conta o relatório da FAO de 2025 intitulado «The State of Mediterranean and Black Sea Fisheries» (O estado das pescas no Mediterrâneo e no Mar Negro),</w:t>
            </w:r>
          </w:p>
        </w:tc>
      </w:tr>
    </w:tbl>
    <w:p w14:paraId="59348C5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F807DF" w14:textId="77777777" w:rsidR="00252B84" w:rsidRPr="008A2C46" w:rsidRDefault="00252B84" w:rsidP="00252B84">
      <w:r w:rsidRPr="008A2C46">
        <w:rPr>
          <w:rStyle w:val="HideTWBExt"/>
        </w:rPr>
        <w:t>&lt;/Amend&gt;</w:t>
      </w:r>
    </w:p>
    <w:p w14:paraId="04A9164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w:t>
      </w:r>
      <w:r w:rsidRPr="008A2C46">
        <w:rPr>
          <w:rStyle w:val="HideTWBExt"/>
        </w:rPr>
        <w:t>&lt;/NumAm&gt;</w:t>
      </w:r>
    </w:p>
    <w:p w14:paraId="65C82B4F"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4B325229" w14:textId="77777777" w:rsidR="00252B84" w:rsidRPr="008A2C46" w:rsidRDefault="00252B84" w:rsidP="00252B84">
      <w:pPr>
        <w:pStyle w:val="NormalBold"/>
      </w:pPr>
      <w:r w:rsidRPr="008A2C46">
        <w:rPr>
          <w:rStyle w:val="HideTWBExt"/>
          <w:b w:val="0"/>
        </w:rPr>
        <w:t>&lt;/RepeatBlock-By&gt;</w:t>
      </w:r>
    </w:p>
    <w:p w14:paraId="6486CE4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A45C67" w14:textId="77777777" w:rsidR="00252B84" w:rsidRPr="008A2C46" w:rsidRDefault="00252B84" w:rsidP="00252B84">
      <w:pPr>
        <w:pStyle w:val="NormalBold"/>
      </w:pPr>
      <w:r w:rsidRPr="008A2C46">
        <w:rPr>
          <w:rStyle w:val="HideTWBExt"/>
        </w:rPr>
        <w:t>&lt;Article&gt;</w:t>
      </w:r>
      <w:r w:rsidRPr="008A2C46">
        <w:t>Considerando 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0A53647" w14:textId="77777777" w:rsidTr="00BB11F2">
        <w:trPr>
          <w:trHeight w:hRule="exact" w:val="240"/>
          <w:jc w:val="center"/>
        </w:trPr>
        <w:tc>
          <w:tcPr>
            <w:tcW w:w="9752" w:type="dxa"/>
            <w:gridSpan w:val="2"/>
            <w:tcBorders>
              <w:top w:val="nil"/>
              <w:left w:val="nil"/>
              <w:bottom w:val="nil"/>
              <w:right w:val="nil"/>
            </w:tcBorders>
          </w:tcPr>
          <w:p w14:paraId="16799065" w14:textId="77777777" w:rsidR="00252B84" w:rsidRPr="008A2C46" w:rsidRDefault="00252B84" w:rsidP="00BB11F2"/>
        </w:tc>
      </w:tr>
      <w:tr w:rsidR="00252B84" w:rsidRPr="008A2C46" w14:paraId="2DC0EE09" w14:textId="77777777" w:rsidTr="00BB11F2">
        <w:trPr>
          <w:trHeight w:val="240"/>
          <w:jc w:val="center"/>
        </w:trPr>
        <w:tc>
          <w:tcPr>
            <w:tcW w:w="4876" w:type="dxa"/>
            <w:tcBorders>
              <w:top w:val="nil"/>
              <w:left w:val="nil"/>
              <w:bottom w:val="nil"/>
              <w:right w:val="nil"/>
            </w:tcBorders>
          </w:tcPr>
          <w:p w14:paraId="6D20157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2E53222" w14:textId="77777777" w:rsidR="00252B84" w:rsidRPr="008A2C46" w:rsidRDefault="00252B84" w:rsidP="00BB11F2">
            <w:pPr>
              <w:pStyle w:val="AmColumnHeading"/>
            </w:pPr>
            <w:r w:rsidRPr="008A2C46">
              <w:t>Alteração</w:t>
            </w:r>
          </w:p>
        </w:tc>
      </w:tr>
      <w:tr w:rsidR="00252B84" w:rsidRPr="008A2C46" w14:paraId="352D8BF3" w14:textId="77777777" w:rsidTr="00BB11F2">
        <w:trPr>
          <w:jc w:val="center"/>
        </w:trPr>
        <w:tc>
          <w:tcPr>
            <w:tcW w:w="4876" w:type="dxa"/>
            <w:tcBorders>
              <w:top w:val="nil"/>
              <w:left w:val="nil"/>
              <w:bottom w:val="nil"/>
              <w:right w:val="nil"/>
            </w:tcBorders>
          </w:tcPr>
          <w:p w14:paraId="5D78A523" w14:textId="6E880397" w:rsidR="00252B84" w:rsidRPr="008A2C46" w:rsidRDefault="00252B84" w:rsidP="00BB11F2">
            <w:pPr>
              <w:pStyle w:val="Normal6a"/>
            </w:pPr>
            <w:r w:rsidRPr="008A2C46">
              <w:t>A.</w:t>
            </w:r>
            <w:r w:rsidRPr="008A2C46">
              <w:tab/>
              <w:t>Considerando que o Mediterrâneo é um espaço político, económico e cultural comum; que a dimensão euro</w:t>
            </w:r>
            <w:r w:rsidR="00B610BE">
              <w:noBreakHyphen/>
            </w:r>
            <w:r w:rsidRPr="008A2C46">
              <w:t>mediterrânica é uma responsabilidade conjunta da UE no seu todo;</w:t>
            </w:r>
          </w:p>
        </w:tc>
        <w:tc>
          <w:tcPr>
            <w:tcW w:w="4876" w:type="dxa"/>
            <w:tcBorders>
              <w:top w:val="nil"/>
              <w:left w:val="nil"/>
              <w:bottom w:val="nil"/>
              <w:right w:val="nil"/>
            </w:tcBorders>
          </w:tcPr>
          <w:p w14:paraId="786426B3" w14:textId="2BFA01E6" w:rsidR="00252B84" w:rsidRPr="008A2C46" w:rsidRDefault="00252B84" w:rsidP="00BB11F2">
            <w:pPr>
              <w:pStyle w:val="Normal6a"/>
            </w:pPr>
            <w:r w:rsidRPr="008A2C46">
              <w:t>A.</w:t>
            </w:r>
            <w:r w:rsidRPr="008A2C46">
              <w:tab/>
              <w:t xml:space="preserve">Considerando que o Mediterrâneo é um espaço político, económico e cultural comum </w:t>
            </w:r>
            <w:r w:rsidRPr="008A2C46">
              <w:rPr>
                <w:b/>
                <w:i/>
              </w:rPr>
              <w:t>de extrema importância para a segurança, a prosperidade, a resiliência energética e a conectividade europeias</w:t>
            </w:r>
            <w:r w:rsidRPr="008A2C46">
              <w:t>; que a dimensão euro</w:t>
            </w:r>
            <w:r w:rsidR="00B610BE">
              <w:noBreakHyphen/>
            </w:r>
            <w:r w:rsidRPr="008A2C46">
              <w:t xml:space="preserve">mediterrânica é uma responsabilidade conjunta da UE no seu todo </w:t>
            </w:r>
            <w:r w:rsidRPr="008A2C46">
              <w:rPr>
                <w:b/>
                <w:i/>
              </w:rPr>
              <w:t>e exige uma solidariedade concreta e uma ação coordenada para fazer face aos desafios e tirar partido das oportunidades comuns</w:t>
            </w:r>
            <w:r w:rsidRPr="008A2C46">
              <w:t>;</w:t>
            </w:r>
          </w:p>
        </w:tc>
      </w:tr>
    </w:tbl>
    <w:p w14:paraId="2F5ECAE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29B1A1E" w14:textId="77777777" w:rsidR="00252B84" w:rsidRPr="008A2C46" w:rsidRDefault="00252B84" w:rsidP="00252B84">
      <w:r w:rsidRPr="008A2C46">
        <w:rPr>
          <w:rStyle w:val="HideTWBExt"/>
        </w:rPr>
        <w:t>&lt;/Amend&gt;</w:t>
      </w:r>
    </w:p>
    <w:p w14:paraId="3B219A5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w:t>
      </w:r>
      <w:r w:rsidRPr="008A2C46">
        <w:rPr>
          <w:rStyle w:val="HideTWBExt"/>
        </w:rPr>
        <w:t>&lt;/NumAm&gt;</w:t>
      </w:r>
    </w:p>
    <w:p w14:paraId="132B295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9DEB73D" w14:textId="77777777" w:rsidR="00252B84" w:rsidRPr="008A2C46" w:rsidRDefault="00252B84" w:rsidP="00252B84">
      <w:pPr>
        <w:pStyle w:val="NormalBold"/>
      </w:pPr>
      <w:r w:rsidRPr="008A2C46">
        <w:rPr>
          <w:rStyle w:val="HideTWBExt"/>
          <w:b w:val="0"/>
        </w:rPr>
        <w:t>&lt;/RepeatBlock-By&gt;</w:t>
      </w:r>
    </w:p>
    <w:p w14:paraId="702892E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F995A00" w14:textId="77777777" w:rsidR="00252B84" w:rsidRPr="008A2C46" w:rsidRDefault="00252B84" w:rsidP="00252B84">
      <w:pPr>
        <w:pStyle w:val="NormalBold"/>
      </w:pPr>
      <w:r w:rsidRPr="008A2C46">
        <w:rPr>
          <w:rStyle w:val="HideTWBExt"/>
        </w:rPr>
        <w:t>&lt;Article&gt;</w:t>
      </w:r>
      <w:r w:rsidRPr="008A2C46">
        <w:t>Considerando 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ED4885" w14:textId="77777777" w:rsidTr="00BB11F2">
        <w:trPr>
          <w:trHeight w:hRule="exact" w:val="240"/>
          <w:jc w:val="center"/>
        </w:trPr>
        <w:tc>
          <w:tcPr>
            <w:tcW w:w="9752" w:type="dxa"/>
            <w:gridSpan w:val="2"/>
            <w:tcBorders>
              <w:top w:val="nil"/>
              <w:left w:val="nil"/>
              <w:bottom w:val="nil"/>
              <w:right w:val="nil"/>
            </w:tcBorders>
          </w:tcPr>
          <w:p w14:paraId="191E8BFE" w14:textId="77777777" w:rsidR="00252B84" w:rsidRPr="008A2C46" w:rsidRDefault="00252B84" w:rsidP="00BB11F2"/>
        </w:tc>
      </w:tr>
      <w:tr w:rsidR="00252B84" w:rsidRPr="008A2C46" w14:paraId="0829A8F8" w14:textId="77777777" w:rsidTr="00BB11F2">
        <w:trPr>
          <w:trHeight w:val="240"/>
          <w:jc w:val="center"/>
        </w:trPr>
        <w:tc>
          <w:tcPr>
            <w:tcW w:w="4876" w:type="dxa"/>
            <w:tcBorders>
              <w:top w:val="nil"/>
              <w:left w:val="nil"/>
              <w:bottom w:val="nil"/>
              <w:right w:val="nil"/>
            </w:tcBorders>
          </w:tcPr>
          <w:p w14:paraId="0103E77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DD38F35" w14:textId="77777777" w:rsidR="00252B84" w:rsidRPr="008A2C46" w:rsidRDefault="00252B84" w:rsidP="00BB11F2">
            <w:pPr>
              <w:pStyle w:val="AmColumnHeading"/>
            </w:pPr>
            <w:r w:rsidRPr="008A2C46">
              <w:t>Alteração</w:t>
            </w:r>
          </w:p>
        </w:tc>
      </w:tr>
      <w:tr w:rsidR="00252B84" w:rsidRPr="008A2C46" w14:paraId="6670D724" w14:textId="77777777" w:rsidTr="00BB11F2">
        <w:trPr>
          <w:jc w:val="center"/>
        </w:trPr>
        <w:tc>
          <w:tcPr>
            <w:tcW w:w="4876" w:type="dxa"/>
            <w:tcBorders>
              <w:top w:val="nil"/>
              <w:left w:val="nil"/>
              <w:bottom w:val="nil"/>
              <w:right w:val="nil"/>
            </w:tcBorders>
          </w:tcPr>
          <w:p w14:paraId="4143E05D" w14:textId="5574E2C0" w:rsidR="00252B84" w:rsidRPr="008A2C46" w:rsidRDefault="00252B84" w:rsidP="00BB11F2">
            <w:pPr>
              <w:pStyle w:val="Normal6a"/>
            </w:pPr>
            <w:r w:rsidRPr="008A2C46">
              <w:t>A.</w:t>
            </w:r>
            <w:r w:rsidRPr="008A2C46">
              <w:tab/>
              <w:t>Considerando que o Mediterrâneo é um espaço político, económico e cultural comum; que a dimensão euro</w:t>
            </w:r>
            <w:r w:rsidR="00B610BE">
              <w:noBreakHyphen/>
            </w:r>
            <w:r w:rsidRPr="008A2C46">
              <w:t>mediterrânica é uma responsabilidade conjunta da UE no seu todo;</w:t>
            </w:r>
          </w:p>
        </w:tc>
        <w:tc>
          <w:tcPr>
            <w:tcW w:w="4876" w:type="dxa"/>
            <w:tcBorders>
              <w:top w:val="nil"/>
              <w:left w:val="nil"/>
              <w:bottom w:val="nil"/>
              <w:right w:val="nil"/>
            </w:tcBorders>
          </w:tcPr>
          <w:p w14:paraId="64031CB2" w14:textId="2778F32B" w:rsidR="00252B84" w:rsidRPr="008A2C46" w:rsidRDefault="00252B84" w:rsidP="00BB11F2">
            <w:pPr>
              <w:pStyle w:val="Normal6a"/>
            </w:pPr>
            <w:r w:rsidRPr="008A2C46">
              <w:t>A.</w:t>
            </w:r>
            <w:r w:rsidRPr="008A2C46">
              <w:tab/>
              <w:t xml:space="preserve">Considerando que o Mediterrâneo é </w:t>
            </w:r>
            <w:r w:rsidRPr="008A2C46">
              <w:rPr>
                <w:b/>
                <w:i/>
              </w:rPr>
              <w:t>uma região de importância estratégica vital e complementar para a UE e</w:t>
            </w:r>
            <w:r w:rsidRPr="008A2C46">
              <w:t xml:space="preserve"> um espaço político, económico e cultural comum; que a dimensão euro</w:t>
            </w:r>
            <w:r w:rsidR="00B610BE">
              <w:noBreakHyphen/>
            </w:r>
            <w:r w:rsidRPr="008A2C46">
              <w:t>mediterrânica é uma responsabilidade conjunta da UE no seu todo;</w:t>
            </w:r>
          </w:p>
        </w:tc>
      </w:tr>
    </w:tbl>
    <w:p w14:paraId="11FA714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D935B1" w14:textId="77777777" w:rsidR="00252B84" w:rsidRPr="008A2C46" w:rsidRDefault="00252B84" w:rsidP="00252B84">
      <w:r w:rsidRPr="008A2C46">
        <w:rPr>
          <w:rStyle w:val="HideTWBExt"/>
        </w:rPr>
        <w:t>&lt;/Amend&gt;</w:t>
      </w:r>
    </w:p>
    <w:p w14:paraId="4CFE39B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w:t>
      </w:r>
      <w:r w:rsidRPr="008A2C46">
        <w:rPr>
          <w:rStyle w:val="HideTWBExt"/>
        </w:rPr>
        <w:t>&lt;/NumAm&gt;</w:t>
      </w:r>
    </w:p>
    <w:p w14:paraId="4FF8842F"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0BF3D818" w14:textId="77777777" w:rsidR="00252B84" w:rsidRPr="008A2C46" w:rsidRDefault="00252B84" w:rsidP="00252B84">
      <w:pPr>
        <w:pStyle w:val="NormalBold"/>
      </w:pPr>
      <w:r w:rsidRPr="008A2C46">
        <w:rPr>
          <w:rStyle w:val="HideTWBExt"/>
          <w:b w:val="0"/>
        </w:rPr>
        <w:t>&lt;/RepeatBlock-By&gt;</w:t>
      </w:r>
    </w:p>
    <w:p w14:paraId="24B5BC1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FE11CD" w14:textId="77777777" w:rsidR="00252B84" w:rsidRPr="008A2C46" w:rsidRDefault="00252B84" w:rsidP="00252B84">
      <w:pPr>
        <w:pStyle w:val="NormalBold"/>
      </w:pPr>
      <w:r w:rsidRPr="008A2C46">
        <w:rPr>
          <w:rStyle w:val="HideTWBExt"/>
        </w:rPr>
        <w:t>&lt;Article&gt;</w:t>
      </w:r>
      <w:r w:rsidRPr="008A2C46">
        <w:t>Considerando A</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8054AC1" w14:textId="77777777" w:rsidTr="00BB11F2">
        <w:trPr>
          <w:trHeight w:hRule="exact" w:val="240"/>
          <w:jc w:val="center"/>
        </w:trPr>
        <w:tc>
          <w:tcPr>
            <w:tcW w:w="9752" w:type="dxa"/>
            <w:gridSpan w:val="2"/>
            <w:tcBorders>
              <w:top w:val="nil"/>
              <w:left w:val="nil"/>
              <w:bottom w:val="nil"/>
              <w:right w:val="nil"/>
            </w:tcBorders>
          </w:tcPr>
          <w:p w14:paraId="2FFDD5F1" w14:textId="77777777" w:rsidR="00252B84" w:rsidRPr="008A2C46" w:rsidRDefault="00252B84" w:rsidP="00BB11F2"/>
        </w:tc>
      </w:tr>
      <w:tr w:rsidR="00252B84" w:rsidRPr="008A2C46" w14:paraId="4D8110A6" w14:textId="77777777" w:rsidTr="00BB11F2">
        <w:trPr>
          <w:trHeight w:val="240"/>
          <w:jc w:val="center"/>
        </w:trPr>
        <w:tc>
          <w:tcPr>
            <w:tcW w:w="4876" w:type="dxa"/>
            <w:tcBorders>
              <w:top w:val="nil"/>
              <w:left w:val="nil"/>
              <w:bottom w:val="nil"/>
              <w:right w:val="nil"/>
            </w:tcBorders>
          </w:tcPr>
          <w:p w14:paraId="3E119D8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4D57F4A" w14:textId="77777777" w:rsidR="00252B84" w:rsidRPr="008A2C46" w:rsidRDefault="00252B84" w:rsidP="00BB11F2">
            <w:pPr>
              <w:pStyle w:val="AmColumnHeading"/>
            </w:pPr>
            <w:r w:rsidRPr="008A2C46">
              <w:t>Alteração</w:t>
            </w:r>
          </w:p>
        </w:tc>
      </w:tr>
      <w:tr w:rsidR="00252B84" w:rsidRPr="008A2C46" w14:paraId="175D4DE7" w14:textId="77777777" w:rsidTr="00BB11F2">
        <w:trPr>
          <w:jc w:val="center"/>
        </w:trPr>
        <w:tc>
          <w:tcPr>
            <w:tcW w:w="4876" w:type="dxa"/>
            <w:tcBorders>
              <w:top w:val="nil"/>
              <w:left w:val="nil"/>
              <w:bottom w:val="nil"/>
              <w:right w:val="nil"/>
            </w:tcBorders>
          </w:tcPr>
          <w:p w14:paraId="6B68972E" w14:textId="62A6AFAF" w:rsidR="00252B84" w:rsidRPr="008A2C46" w:rsidRDefault="00252B84" w:rsidP="00BB11F2">
            <w:pPr>
              <w:pStyle w:val="Normal6a"/>
            </w:pPr>
            <w:r w:rsidRPr="008A2C46">
              <w:t>A.</w:t>
            </w:r>
            <w:r w:rsidRPr="008A2C46">
              <w:tab/>
              <w:t>Considerando que o Mediterrâneo é um espaço político, económico e cultural comum; que a dimensão euro</w:t>
            </w:r>
            <w:r w:rsidR="00B610BE">
              <w:noBreakHyphen/>
            </w:r>
            <w:r w:rsidRPr="008A2C46">
              <w:t>mediterrânica é uma responsabilidade conjunta da UE no seu todo;</w:t>
            </w:r>
          </w:p>
        </w:tc>
        <w:tc>
          <w:tcPr>
            <w:tcW w:w="4876" w:type="dxa"/>
            <w:tcBorders>
              <w:top w:val="nil"/>
              <w:left w:val="nil"/>
              <w:bottom w:val="nil"/>
              <w:right w:val="nil"/>
            </w:tcBorders>
          </w:tcPr>
          <w:p w14:paraId="267CA89D" w14:textId="5E9F8F39" w:rsidR="00252B84" w:rsidRPr="008A2C46" w:rsidRDefault="00252B84" w:rsidP="00BB11F2">
            <w:pPr>
              <w:pStyle w:val="Normal6a"/>
            </w:pPr>
            <w:r w:rsidRPr="008A2C46">
              <w:t>A.</w:t>
            </w:r>
            <w:r w:rsidRPr="008A2C46">
              <w:tab/>
              <w:t xml:space="preserve">Considerando que o Mediterrâneo é um espaço político, económico e cultural comum </w:t>
            </w:r>
            <w:r w:rsidRPr="008A2C46">
              <w:rPr>
                <w:b/>
                <w:i/>
              </w:rPr>
              <w:t>e que tem uma importância estratégica para a União</w:t>
            </w:r>
            <w:r w:rsidRPr="008A2C46">
              <w:t>; que a dimensão euro</w:t>
            </w:r>
            <w:r w:rsidR="00B610BE">
              <w:noBreakHyphen/>
            </w:r>
            <w:r w:rsidRPr="008A2C46">
              <w:t>mediterrânica é uma responsabilidade conjunta da UE no seu todo;</w:t>
            </w:r>
          </w:p>
        </w:tc>
      </w:tr>
    </w:tbl>
    <w:p w14:paraId="7182599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30B45C1D" w14:textId="77777777" w:rsidR="00252B84" w:rsidRPr="008A2C46" w:rsidRDefault="00252B84" w:rsidP="00252B84">
      <w:r w:rsidRPr="008A2C46">
        <w:rPr>
          <w:rStyle w:val="HideTWBExt"/>
        </w:rPr>
        <w:t>&lt;/Amend&gt;</w:t>
      </w:r>
    </w:p>
    <w:p w14:paraId="1BC372F1"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11</w:t>
      </w:r>
      <w:r w:rsidRPr="008A2C46">
        <w:rPr>
          <w:rStyle w:val="HideTWBExt"/>
          <w:b w:val="0"/>
        </w:rPr>
        <w:t>&lt;/NumAm&gt;</w:t>
      </w:r>
    </w:p>
    <w:p w14:paraId="341D490A"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287D507" w14:textId="77777777" w:rsidR="00252B84" w:rsidRPr="008A2C46" w:rsidRDefault="00252B84" w:rsidP="00252B84">
      <w:pPr>
        <w:pStyle w:val="NormalBold"/>
      </w:pPr>
      <w:r w:rsidRPr="008A2C46">
        <w:rPr>
          <w:rStyle w:val="HideTWBExt"/>
          <w:b w:val="0"/>
        </w:rPr>
        <w:t>&lt;/RepeatBlock-By&gt;</w:t>
      </w:r>
    </w:p>
    <w:p w14:paraId="100469ED"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46070A8" w14:textId="77777777" w:rsidR="00252B84" w:rsidRPr="008A2C46" w:rsidRDefault="00252B84" w:rsidP="00252B84">
      <w:pPr>
        <w:pStyle w:val="NormalBold"/>
      </w:pPr>
      <w:r w:rsidRPr="008A2C46">
        <w:rPr>
          <w:rStyle w:val="HideTWBExt"/>
          <w:b w:val="0"/>
        </w:rPr>
        <w:t>&lt;Article&gt;</w:t>
      </w:r>
      <w:r w:rsidRPr="008A2C46">
        <w:t>Considerando A</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C399DFD" w14:textId="77777777" w:rsidTr="00BB11F2">
        <w:trPr>
          <w:trHeight w:hRule="exact" w:val="240"/>
          <w:jc w:val="center"/>
        </w:trPr>
        <w:tc>
          <w:tcPr>
            <w:tcW w:w="9752" w:type="dxa"/>
            <w:gridSpan w:val="2"/>
            <w:tcBorders>
              <w:top w:val="nil"/>
              <w:left w:val="nil"/>
              <w:bottom w:val="nil"/>
              <w:right w:val="nil"/>
            </w:tcBorders>
          </w:tcPr>
          <w:p w14:paraId="52CEA26A" w14:textId="77777777" w:rsidR="00252B84" w:rsidRPr="008A2C46" w:rsidRDefault="00252B84" w:rsidP="00BB11F2"/>
        </w:tc>
      </w:tr>
      <w:tr w:rsidR="00252B84" w:rsidRPr="008A2C46" w14:paraId="0885A806" w14:textId="77777777" w:rsidTr="00BB11F2">
        <w:trPr>
          <w:trHeight w:val="240"/>
          <w:jc w:val="center"/>
        </w:trPr>
        <w:tc>
          <w:tcPr>
            <w:tcW w:w="4876" w:type="dxa"/>
            <w:tcBorders>
              <w:top w:val="nil"/>
              <w:left w:val="nil"/>
              <w:bottom w:val="nil"/>
              <w:right w:val="nil"/>
            </w:tcBorders>
          </w:tcPr>
          <w:p w14:paraId="296ED8D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807E9A" w14:textId="77777777" w:rsidR="00252B84" w:rsidRPr="008A2C46" w:rsidRDefault="00252B84" w:rsidP="00BB11F2">
            <w:pPr>
              <w:pStyle w:val="AmColumnHeading"/>
            </w:pPr>
            <w:r w:rsidRPr="008A2C46">
              <w:t>Alteração</w:t>
            </w:r>
          </w:p>
        </w:tc>
      </w:tr>
      <w:tr w:rsidR="00252B84" w:rsidRPr="008A2C46" w14:paraId="0A1C96B2" w14:textId="77777777" w:rsidTr="00BB11F2">
        <w:trPr>
          <w:jc w:val="center"/>
        </w:trPr>
        <w:tc>
          <w:tcPr>
            <w:tcW w:w="4876" w:type="dxa"/>
            <w:tcBorders>
              <w:top w:val="nil"/>
              <w:left w:val="nil"/>
              <w:bottom w:val="nil"/>
              <w:right w:val="nil"/>
            </w:tcBorders>
          </w:tcPr>
          <w:p w14:paraId="0A8BAC00" w14:textId="6B6ABB8F" w:rsidR="00252B84" w:rsidRPr="008A2C46" w:rsidRDefault="00252B84" w:rsidP="00BB11F2">
            <w:pPr>
              <w:pStyle w:val="Normal6a"/>
            </w:pPr>
            <w:r w:rsidRPr="008A2C46">
              <w:t>A.</w:t>
            </w:r>
            <w:r w:rsidRPr="008A2C46">
              <w:tab/>
              <w:t xml:space="preserve">Considerando que o Mediterrâneo é um espaço político, económico e cultural comum; </w:t>
            </w:r>
            <w:r w:rsidRPr="008A2C46">
              <w:rPr>
                <w:b/>
                <w:i/>
              </w:rPr>
              <w:t>que a dimensão euro</w:t>
            </w:r>
            <w:r w:rsidR="00B610BE">
              <w:rPr>
                <w:b/>
                <w:i/>
              </w:rPr>
              <w:noBreakHyphen/>
            </w:r>
            <w:r w:rsidRPr="008A2C46">
              <w:rPr>
                <w:b/>
                <w:i/>
              </w:rPr>
              <w:t>mediterrânica é uma responsabilidade conjunta da UE no seu todo</w:t>
            </w:r>
            <w:r w:rsidRPr="008A2C46">
              <w:t>;</w:t>
            </w:r>
          </w:p>
        </w:tc>
        <w:tc>
          <w:tcPr>
            <w:tcW w:w="4876" w:type="dxa"/>
            <w:tcBorders>
              <w:top w:val="nil"/>
              <w:left w:val="nil"/>
              <w:bottom w:val="nil"/>
              <w:right w:val="nil"/>
            </w:tcBorders>
          </w:tcPr>
          <w:p w14:paraId="2B5229DC" w14:textId="77777777" w:rsidR="00252B84" w:rsidRPr="008A2C46" w:rsidRDefault="00252B84" w:rsidP="00BB11F2">
            <w:pPr>
              <w:pStyle w:val="Normal6a"/>
            </w:pPr>
            <w:r w:rsidRPr="008A2C46">
              <w:t>A.</w:t>
            </w:r>
            <w:r w:rsidRPr="008A2C46">
              <w:tab/>
              <w:t xml:space="preserve">Considerando que o Mediterrâneo é um espaço político, económico e cultural comum; </w:t>
            </w:r>
            <w:r w:rsidRPr="008A2C46">
              <w:rPr>
                <w:b/>
                <w:i/>
              </w:rPr>
              <w:t>tendo em conta a adesão da UE à União para o Mediterrâneo</w:t>
            </w:r>
            <w:r w:rsidRPr="008A2C46">
              <w:t>;</w:t>
            </w:r>
          </w:p>
        </w:tc>
      </w:tr>
    </w:tbl>
    <w:p w14:paraId="05CDDFD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4611F9C7" w14:textId="77777777" w:rsidR="00252B84" w:rsidRPr="008A2C46" w:rsidRDefault="00252B84" w:rsidP="00252B84">
      <w:r w:rsidRPr="008A2C46">
        <w:rPr>
          <w:rStyle w:val="HideTWBExt"/>
        </w:rPr>
        <w:t>&lt;/Amend&gt;</w:t>
      </w:r>
    </w:p>
    <w:p w14:paraId="0E10A39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w:t>
      </w:r>
      <w:r w:rsidRPr="008A2C46">
        <w:rPr>
          <w:rStyle w:val="HideTWBExt"/>
        </w:rPr>
        <w:t>&lt;/NumAm&gt;</w:t>
      </w:r>
    </w:p>
    <w:p w14:paraId="2F5FD21C" w14:textId="77777777" w:rsidR="00252B84" w:rsidRPr="008A2C46" w:rsidRDefault="00252B84" w:rsidP="00252B84">
      <w:pPr>
        <w:pStyle w:val="NormalBold"/>
      </w:pPr>
      <w:r w:rsidRPr="008A2C46">
        <w:rPr>
          <w:rStyle w:val="HideTWBExt"/>
          <w:b w:val="0"/>
        </w:rPr>
        <w:t>&lt;RepeatBlock-By&gt;&lt;Members&gt;</w:t>
      </w:r>
      <w:r w:rsidRPr="008A2C46">
        <w:t>Nicola Zingaretti, Elio Di Rupo, Marco Tarquinio, Matjaž Nemec, Marta Temido, Nacho Sánchez Amor, Yannis Maniatis, Costas Mavrides</w:t>
      </w:r>
      <w:r w:rsidRPr="008A2C46">
        <w:rPr>
          <w:rStyle w:val="HideTWBExt"/>
          <w:b w:val="0"/>
        </w:rPr>
        <w:t>&lt;/Members&gt;</w:t>
      </w:r>
    </w:p>
    <w:p w14:paraId="0A0C58C0" w14:textId="77777777" w:rsidR="00252B84" w:rsidRPr="008A2C46" w:rsidRDefault="00252B84" w:rsidP="00252B84">
      <w:pPr>
        <w:pStyle w:val="NormalBold"/>
      </w:pPr>
      <w:r w:rsidRPr="008A2C46">
        <w:rPr>
          <w:rStyle w:val="HideTWBExt"/>
          <w:b w:val="0"/>
        </w:rPr>
        <w:t>&lt;/RepeatBlock-By&gt;</w:t>
      </w:r>
    </w:p>
    <w:p w14:paraId="16B56E0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94B653D" w14:textId="37B0D65A" w:rsidR="00252B84" w:rsidRPr="008A2C46" w:rsidRDefault="00252B84" w:rsidP="00252B84">
      <w:pPr>
        <w:pStyle w:val="NormalBold"/>
      </w:pPr>
      <w:r w:rsidRPr="008A2C46">
        <w:rPr>
          <w:rStyle w:val="HideTWBExt"/>
        </w:rPr>
        <w:t>&lt;Article&gt;</w:t>
      </w:r>
      <w:r w:rsidRPr="008A2C46">
        <w:t>Considerando A</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6D07127" w14:textId="77777777" w:rsidTr="00BB11F2">
        <w:trPr>
          <w:trHeight w:hRule="exact" w:val="240"/>
          <w:jc w:val="center"/>
        </w:trPr>
        <w:tc>
          <w:tcPr>
            <w:tcW w:w="9752" w:type="dxa"/>
            <w:gridSpan w:val="2"/>
            <w:tcBorders>
              <w:top w:val="nil"/>
              <w:left w:val="nil"/>
              <w:bottom w:val="nil"/>
              <w:right w:val="nil"/>
            </w:tcBorders>
          </w:tcPr>
          <w:p w14:paraId="6C77B10F" w14:textId="77777777" w:rsidR="00252B84" w:rsidRPr="008A2C46" w:rsidRDefault="00252B84" w:rsidP="00BB11F2"/>
        </w:tc>
      </w:tr>
      <w:tr w:rsidR="00252B84" w:rsidRPr="008A2C46" w14:paraId="2D607873" w14:textId="77777777" w:rsidTr="00BB11F2">
        <w:trPr>
          <w:trHeight w:val="240"/>
          <w:jc w:val="center"/>
        </w:trPr>
        <w:tc>
          <w:tcPr>
            <w:tcW w:w="4876" w:type="dxa"/>
            <w:tcBorders>
              <w:top w:val="nil"/>
              <w:left w:val="nil"/>
              <w:bottom w:val="nil"/>
              <w:right w:val="nil"/>
            </w:tcBorders>
          </w:tcPr>
          <w:p w14:paraId="4591C3C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4117920" w14:textId="77777777" w:rsidR="00252B84" w:rsidRPr="008A2C46" w:rsidRDefault="00252B84" w:rsidP="00BB11F2">
            <w:pPr>
              <w:pStyle w:val="AmColumnHeading"/>
            </w:pPr>
            <w:r w:rsidRPr="008A2C46">
              <w:t>Alteração</w:t>
            </w:r>
          </w:p>
        </w:tc>
      </w:tr>
      <w:tr w:rsidR="00252B84" w:rsidRPr="008A2C46" w14:paraId="3C7BFBDE" w14:textId="77777777" w:rsidTr="00BB11F2">
        <w:trPr>
          <w:jc w:val="center"/>
        </w:trPr>
        <w:tc>
          <w:tcPr>
            <w:tcW w:w="4876" w:type="dxa"/>
            <w:tcBorders>
              <w:top w:val="nil"/>
              <w:left w:val="nil"/>
              <w:bottom w:val="nil"/>
              <w:right w:val="nil"/>
            </w:tcBorders>
          </w:tcPr>
          <w:p w14:paraId="68F9939D" w14:textId="77777777" w:rsidR="00252B84" w:rsidRPr="008A2C46" w:rsidRDefault="00252B84" w:rsidP="00BB11F2">
            <w:pPr>
              <w:pStyle w:val="Normal6a"/>
            </w:pPr>
          </w:p>
        </w:tc>
        <w:tc>
          <w:tcPr>
            <w:tcW w:w="4876" w:type="dxa"/>
            <w:tcBorders>
              <w:top w:val="nil"/>
              <w:left w:val="nil"/>
              <w:bottom w:val="nil"/>
              <w:right w:val="nil"/>
            </w:tcBorders>
          </w:tcPr>
          <w:p w14:paraId="49A0E4F2" w14:textId="4C07F791" w:rsidR="00252B84" w:rsidRPr="008A2C46" w:rsidRDefault="00252B84" w:rsidP="00BB11F2">
            <w:pPr>
              <w:pStyle w:val="Normal6a"/>
            </w:pPr>
            <w:r w:rsidRPr="008A2C46">
              <w:rPr>
                <w:b/>
                <w:i/>
              </w:rPr>
              <w:t>A</w:t>
            </w:r>
            <w:r w:rsidR="00B610BE">
              <w:rPr>
                <w:b/>
                <w:i/>
              </w:rPr>
              <w:noBreakHyphen/>
            </w:r>
            <w:r w:rsidRPr="008A2C46">
              <w:rPr>
                <w:b/>
                <w:i/>
              </w:rPr>
              <w:t>A.</w:t>
            </w:r>
            <w:r w:rsidRPr="008A2C46">
              <w:tab/>
            </w:r>
            <w:r w:rsidRPr="008A2C46">
              <w:rPr>
                <w:b/>
                <w:i/>
              </w:rPr>
              <w:t>Considerando que as alterações climáticas, a fragmentação geopolítica, os conflitos persistentes, o agravamento das desigualdades económicas e os desequilíbrios demográficos reforçaram a perceção do Mediterrâneo como um espaço de crise e não de oportunidade;</w:t>
            </w:r>
          </w:p>
        </w:tc>
      </w:tr>
    </w:tbl>
    <w:p w14:paraId="7B7A595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FC1B1A7" w14:textId="77777777" w:rsidR="00252B84" w:rsidRPr="008A2C46" w:rsidRDefault="00252B84" w:rsidP="00252B84">
      <w:r w:rsidRPr="008A2C46">
        <w:rPr>
          <w:rStyle w:val="HideTWBExt"/>
        </w:rPr>
        <w:t>&lt;/Amend&gt;</w:t>
      </w:r>
    </w:p>
    <w:p w14:paraId="61FF68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w:t>
      </w:r>
      <w:r w:rsidRPr="008A2C46">
        <w:rPr>
          <w:rStyle w:val="HideTWBExt"/>
        </w:rPr>
        <w:t>&lt;/NumAm&gt;</w:t>
      </w:r>
    </w:p>
    <w:p w14:paraId="1E6307CA"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582E8907" w14:textId="77777777" w:rsidR="00252B84" w:rsidRPr="008A2C46" w:rsidRDefault="00252B84" w:rsidP="00252B84">
      <w:pPr>
        <w:pStyle w:val="NormalBold"/>
      </w:pPr>
      <w:r w:rsidRPr="008A2C46">
        <w:rPr>
          <w:rStyle w:val="HideTWBExt"/>
          <w:b w:val="0"/>
        </w:rPr>
        <w:t>&lt;/RepeatBlock-By&gt;</w:t>
      </w:r>
    </w:p>
    <w:p w14:paraId="0C4BB7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D20B10" w14:textId="73786150" w:rsidR="00252B84" w:rsidRPr="008A2C46" w:rsidRDefault="00252B84" w:rsidP="00252B84">
      <w:pPr>
        <w:pStyle w:val="NormalBold"/>
      </w:pPr>
      <w:r w:rsidRPr="008A2C46">
        <w:rPr>
          <w:rStyle w:val="HideTWBExt"/>
        </w:rPr>
        <w:t>&lt;Article&gt;</w:t>
      </w:r>
      <w:r w:rsidRPr="008A2C46">
        <w:t>Considerando A</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3585C5" w14:textId="77777777" w:rsidTr="00BB11F2">
        <w:trPr>
          <w:trHeight w:hRule="exact" w:val="240"/>
          <w:jc w:val="center"/>
        </w:trPr>
        <w:tc>
          <w:tcPr>
            <w:tcW w:w="9752" w:type="dxa"/>
            <w:gridSpan w:val="2"/>
            <w:tcBorders>
              <w:top w:val="nil"/>
              <w:left w:val="nil"/>
              <w:bottom w:val="nil"/>
              <w:right w:val="nil"/>
            </w:tcBorders>
          </w:tcPr>
          <w:p w14:paraId="47FF4CE3" w14:textId="77777777" w:rsidR="00252B84" w:rsidRPr="008A2C46" w:rsidRDefault="00252B84" w:rsidP="00BB11F2"/>
        </w:tc>
      </w:tr>
      <w:tr w:rsidR="00252B84" w:rsidRPr="008A2C46" w14:paraId="55AB7E25" w14:textId="77777777" w:rsidTr="00BB11F2">
        <w:trPr>
          <w:trHeight w:val="240"/>
          <w:jc w:val="center"/>
        </w:trPr>
        <w:tc>
          <w:tcPr>
            <w:tcW w:w="4876" w:type="dxa"/>
            <w:tcBorders>
              <w:top w:val="nil"/>
              <w:left w:val="nil"/>
              <w:bottom w:val="nil"/>
              <w:right w:val="nil"/>
            </w:tcBorders>
          </w:tcPr>
          <w:p w14:paraId="2859A03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1647364" w14:textId="77777777" w:rsidR="00252B84" w:rsidRPr="008A2C46" w:rsidRDefault="00252B84" w:rsidP="00BB11F2">
            <w:pPr>
              <w:pStyle w:val="AmColumnHeading"/>
            </w:pPr>
            <w:r w:rsidRPr="008A2C46">
              <w:t>Alteração</w:t>
            </w:r>
          </w:p>
        </w:tc>
      </w:tr>
      <w:tr w:rsidR="00252B84" w:rsidRPr="008A2C46" w14:paraId="4E58317E" w14:textId="77777777" w:rsidTr="00BB11F2">
        <w:trPr>
          <w:jc w:val="center"/>
        </w:trPr>
        <w:tc>
          <w:tcPr>
            <w:tcW w:w="4876" w:type="dxa"/>
            <w:tcBorders>
              <w:top w:val="nil"/>
              <w:left w:val="nil"/>
              <w:bottom w:val="nil"/>
              <w:right w:val="nil"/>
            </w:tcBorders>
          </w:tcPr>
          <w:p w14:paraId="2F1341D6" w14:textId="77777777" w:rsidR="00252B84" w:rsidRPr="008A2C46" w:rsidRDefault="00252B84" w:rsidP="00BB11F2">
            <w:pPr>
              <w:pStyle w:val="Normal6a"/>
            </w:pPr>
          </w:p>
        </w:tc>
        <w:tc>
          <w:tcPr>
            <w:tcW w:w="4876" w:type="dxa"/>
            <w:tcBorders>
              <w:top w:val="nil"/>
              <w:left w:val="nil"/>
              <w:bottom w:val="nil"/>
              <w:right w:val="nil"/>
            </w:tcBorders>
          </w:tcPr>
          <w:p w14:paraId="10D173E7" w14:textId="2E26831C" w:rsidR="00252B84" w:rsidRPr="008A2C46" w:rsidRDefault="00252B84" w:rsidP="00BB11F2">
            <w:pPr>
              <w:pStyle w:val="Normal6a"/>
            </w:pPr>
            <w:r w:rsidRPr="008A2C46">
              <w:rPr>
                <w:b/>
                <w:i/>
              </w:rPr>
              <w:t>A</w:t>
            </w:r>
            <w:r w:rsidR="00B610BE">
              <w:rPr>
                <w:b/>
                <w:i/>
              </w:rPr>
              <w:noBreakHyphen/>
            </w:r>
            <w:r w:rsidRPr="008A2C46">
              <w:rPr>
                <w:b/>
                <w:i/>
              </w:rPr>
              <w:t>A.</w:t>
            </w:r>
            <w:r w:rsidRPr="008A2C46">
              <w:tab/>
            </w:r>
            <w:r w:rsidRPr="008A2C46">
              <w:rPr>
                <w:b/>
                <w:i/>
              </w:rPr>
              <w:t>Considerando que o Mediterrâneo se reveste de importância estratégica para a segurança, a resiliência energética, a competitividade e a estabilidade da Europa; que a cooperação euro</w:t>
            </w:r>
            <w:r w:rsidR="00B610BE">
              <w:rPr>
                <w:b/>
                <w:i/>
              </w:rPr>
              <w:noBreakHyphen/>
            </w:r>
            <w:r w:rsidRPr="008A2C46">
              <w:rPr>
                <w:b/>
                <w:i/>
              </w:rPr>
              <w:t>mediterrânica renovada deve basear</w:t>
            </w:r>
            <w:r w:rsidR="00B610BE">
              <w:rPr>
                <w:b/>
                <w:i/>
              </w:rPr>
              <w:noBreakHyphen/>
            </w:r>
            <w:r w:rsidRPr="008A2C46">
              <w:rPr>
                <w:b/>
                <w:i/>
              </w:rPr>
              <w:t>se na parceria, na confiança e na responsabilidade partilhada;</w:t>
            </w:r>
          </w:p>
        </w:tc>
      </w:tr>
    </w:tbl>
    <w:p w14:paraId="286FA10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81D68C" w14:textId="77777777" w:rsidR="00252B84" w:rsidRPr="008A2C46" w:rsidRDefault="00252B84" w:rsidP="00252B84">
      <w:r w:rsidRPr="008A2C46">
        <w:rPr>
          <w:rStyle w:val="HideTWBExt"/>
        </w:rPr>
        <w:t>&lt;/Amend&gt;</w:t>
      </w:r>
    </w:p>
    <w:p w14:paraId="2AE045F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w:t>
      </w:r>
      <w:r w:rsidRPr="008A2C46">
        <w:rPr>
          <w:rStyle w:val="HideTWBExt"/>
        </w:rPr>
        <w:t>&lt;/NumAm&gt;</w:t>
      </w:r>
    </w:p>
    <w:p w14:paraId="78E7F2BB"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7557FB5F" w14:textId="77777777" w:rsidR="00252B84" w:rsidRPr="008A2C46" w:rsidRDefault="00252B84" w:rsidP="00252B84">
      <w:pPr>
        <w:pStyle w:val="NormalBold"/>
      </w:pPr>
      <w:r w:rsidRPr="008A2C46">
        <w:rPr>
          <w:rStyle w:val="HideTWBExt"/>
          <w:b w:val="0"/>
        </w:rPr>
        <w:t>&lt;/RepeatBlock-By&gt;</w:t>
      </w:r>
    </w:p>
    <w:p w14:paraId="4B536D1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A8BDAE6" w14:textId="5FB57EDD" w:rsidR="00252B84" w:rsidRPr="008A2C46" w:rsidRDefault="00252B84" w:rsidP="00252B84">
      <w:pPr>
        <w:pStyle w:val="NormalBold"/>
      </w:pPr>
      <w:r w:rsidRPr="008A2C46">
        <w:rPr>
          <w:rStyle w:val="HideTWBExt"/>
        </w:rPr>
        <w:t>&lt;Article&gt;</w:t>
      </w:r>
      <w:r w:rsidRPr="008A2C46">
        <w:t>Considerando A</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6E5BB8" w14:textId="77777777" w:rsidTr="00BB11F2">
        <w:trPr>
          <w:trHeight w:hRule="exact" w:val="240"/>
          <w:jc w:val="center"/>
        </w:trPr>
        <w:tc>
          <w:tcPr>
            <w:tcW w:w="9752" w:type="dxa"/>
            <w:gridSpan w:val="2"/>
            <w:tcBorders>
              <w:top w:val="nil"/>
              <w:left w:val="nil"/>
              <w:bottom w:val="nil"/>
              <w:right w:val="nil"/>
            </w:tcBorders>
          </w:tcPr>
          <w:p w14:paraId="42598C76" w14:textId="77777777" w:rsidR="00252B84" w:rsidRPr="008A2C46" w:rsidRDefault="00252B84" w:rsidP="00BB11F2"/>
        </w:tc>
      </w:tr>
      <w:tr w:rsidR="00252B84" w:rsidRPr="008A2C46" w14:paraId="086C0E4F" w14:textId="77777777" w:rsidTr="00BB11F2">
        <w:trPr>
          <w:trHeight w:val="240"/>
          <w:jc w:val="center"/>
        </w:trPr>
        <w:tc>
          <w:tcPr>
            <w:tcW w:w="4876" w:type="dxa"/>
            <w:tcBorders>
              <w:top w:val="nil"/>
              <w:left w:val="nil"/>
              <w:bottom w:val="nil"/>
              <w:right w:val="nil"/>
            </w:tcBorders>
          </w:tcPr>
          <w:p w14:paraId="24C154F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7E49D1C" w14:textId="77777777" w:rsidR="00252B84" w:rsidRPr="008A2C46" w:rsidRDefault="00252B84" w:rsidP="00BB11F2">
            <w:pPr>
              <w:pStyle w:val="AmColumnHeading"/>
            </w:pPr>
            <w:r w:rsidRPr="008A2C46">
              <w:t>Alteração</w:t>
            </w:r>
          </w:p>
        </w:tc>
      </w:tr>
      <w:tr w:rsidR="00252B84" w:rsidRPr="008A2C46" w14:paraId="7EFEF282" w14:textId="77777777" w:rsidTr="00BB11F2">
        <w:trPr>
          <w:jc w:val="center"/>
        </w:trPr>
        <w:tc>
          <w:tcPr>
            <w:tcW w:w="4876" w:type="dxa"/>
            <w:tcBorders>
              <w:top w:val="nil"/>
              <w:left w:val="nil"/>
              <w:bottom w:val="nil"/>
              <w:right w:val="nil"/>
            </w:tcBorders>
          </w:tcPr>
          <w:p w14:paraId="346DA156" w14:textId="77777777" w:rsidR="00252B84" w:rsidRPr="008A2C46" w:rsidRDefault="00252B84" w:rsidP="00BB11F2">
            <w:pPr>
              <w:pStyle w:val="Normal6a"/>
            </w:pPr>
          </w:p>
        </w:tc>
        <w:tc>
          <w:tcPr>
            <w:tcW w:w="4876" w:type="dxa"/>
            <w:tcBorders>
              <w:top w:val="nil"/>
              <w:left w:val="nil"/>
              <w:bottom w:val="nil"/>
              <w:right w:val="nil"/>
            </w:tcBorders>
          </w:tcPr>
          <w:p w14:paraId="6CD33E03" w14:textId="4619AD8A" w:rsidR="00252B84" w:rsidRPr="008A2C46" w:rsidRDefault="00252B84" w:rsidP="00BB11F2">
            <w:pPr>
              <w:pStyle w:val="Normal6a"/>
            </w:pPr>
            <w:r w:rsidRPr="008A2C46">
              <w:rPr>
                <w:b/>
                <w:i/>
              </w:rPr>
              <w:t>A</w:t>
            </w:r>
            <w:r w:rsidR="00B610BE">
              <w:rPr>
                <w:b/>
                <w:i/>
              </w:rPr>
              <w:noBreakHyphen/>
            </w:r>
            <w:r w:rsidRPr="008A2C46">
              <w:rPr>
                <w:b/>
                <w:i/>
              </w:rPr>
              <w:t>A.</w:t>
            </w:r>
            <w:r w:rsidRPr="008A2C46">
              <w:tab/>
            </w:r>
            <w:r w:rsidRPr="008A2C46">
              <w:rPr>
                <w:b/>
                <w:i/>
              </w:rPr>
              <w:t>Considerando que as ações e reivindicações revisionistas da Turquia no Mediterrâneo Oriental continuam a comprometer a estabilidade regional, a violar os direitos soberanos dos Estados</w:t>
            </w:r>
            <w:r w:rsidR="00B610BE">
              <w:rPr>
                <w:b/>
                <w:i/>
              </w:rPr>
              <w:noBreakHyphen/>
            </w:r>
            <w:r w:rsidRPr="008A2C46">
              <w:rPr>
                <w:b/>
                <w:i/>
              </w:rPr>
              <w:t>Membros e a impedir uma cooperação euro</w:t>
            </w:r>
            <w:r w:rsidR="00B610BE">
              <w:rPr>
                <w:b/>
                <w:i/>
              </w:rPr>
              <w:noBreakHyphen/>
            </w:r>
            <w:r w:rsidRPr="008A2C46">
              <w:rPr>
                <w:b/>
                <w:i/>
              </w:rPr>
              <w:t>mediterrânica construtiva;</w:t>
            </w:r>
          </w:p>
        </w:tc>
      </w:tr>
    </w:tbl>
    <w:p w14:paraId="15AA5FB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4278889" w14:textId="77777777" w:rsidR="00252B84" w:rsidRPr="008A2C46" w:rsidRDefault="00252B84" w:rsidP="00252B84">
      <w:r w:rsidRPr="008A2C46">
        <w:rPr>
          <w:rStyle w:val="HideTWBExt"/>
        </w:rPr>
        <w:t>&lt;/Amend&gt;</w:t>
      </w:r>
    </w:p>
    <w:p w14:paraId="7BFE917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w:t>
      </w:r>
      <w:r w:rsidRPr="008A2C46">
        <w:rPr>
          <w:rStyle w:val="HideTWBExt"/>
        </w:rPr>
        <w:t>&lt;/NumAm&gt;</w:t>
      </w:r>
    </w:p>
    <w:p w14:paraId="701FA2CD"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08B57635" w14:textId="77777777" w:rsidR="00252B84" w:rsidRPr="008A2C46" w:rsidRDefault="00252B84" w:rsidP="00252B84">
      <w:pPr>
        <w:pStyle w:val="NormalBold"/>
      </w:pPr>
      <w:r w:rsidRPr="008A2C46">
        <w:rPr>
          <w:rStyle w:val="HideTWBExt"/>
          <w:b w:val="0"/>
        </w:rPr>
        <w:t>&lt;/RepeatBlock-By&gt;</w:t>
      </w:r>
    </w:p>
    <w:p w14:paraId="348479B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93F2120"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4148EB" w14:textId="77777777" w:rsidTr="00BB11F2">
        <w:trPr>
          <w:trHeight w:hRule="exact" w:val="240"/>
          <w:jc w:val="center"/>
        </w:trPr>
        <w:tc>
          <w:tcPr>
            <w:tcW w:w="9752" w:type="dxa"/>
            <w:gridSpan w:val="2"/>
            <w:tcBorders>
              <w:top w:val="nil"/>
              <w:left w:val="nil"/>
              <w:bottom w:val="nil"/>
              <w:right w:val="nil"/>
            </w:tcBorders>
          </w:tcPr>
          <w:p w14:paraId="65E69DD1" w14:textId="77777777" w:rsidR="00252B84" w:rsidRPr="008A2C46" w:rsidRDefault="00252B84" w:rsidP="00BB11F2"/>
        </w:tc>
      </w:tr>
      <w:tr w:rsidR="00252B84" w:rsidRPr="008A2C46" w14:paraId="3468AA20" w14:textId="77777777" w:rsidTr="00BB11F2">
        <w:trPr>
          <w:trHeight w:val="240"/>
          <w:jc w:val="center"/>
        </w:trPr>
        <w:tc>
          <w:tcPr>
            <w:tcW w:w="4876" w:type="dxa"/>
            <w:tcBorders>
              <w:top w:val="nil"/>
              <w:left w:val="nil"/>
              <w:bottom w:val="nil"/>
              <w:right w:val="nil"/>
            </w:tcBorders>
          </w:tcPr>
          <w:p w14:paraId="7297521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34F35B" w14:textId="77777777" w:rsidR="00252B84" w:rsidRPr="008A2C46" w:rsidRDefault="00252B84" w:rsidP="00BB11F2">
            <w:pPr>
              <w:pStyle w:val="AmColumnHeading"/>
            </w:pPr>
            <w:r w:rsidRPr="008A2C46">
              <w:t>Alteração</w:t>
            </w:r>
          </w:p>
        </w:tc>
      </w:tr>
      <w:tr w:rsidR="00252B84" w:rsidRPr="008A2C46" w14:paraId="054AF958" w14:textId="77777777" w:rsidTr="00BB11F2">
        <w:trPr>
          <w:jc w:val="center"/>
        </w:trPr>
        <w:tc>
          <w:tcPr>
            <w:tcW w:w="4876" w:type="dxa"/>
            <w:tcBorders>
              <w:top w:val="nil"/>
              <w:left w:val="nil"/>
              <w:bottom w:val="nil"/>
              <w:right w:val="nil"/>
            </w:tcBorders>
          </w:tcPr>
          <w:p w14:paraId="2E534CB7"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 são aplicados de forma incoerente;</w:t>
            </w:r>
          </w:p>
        </w:tc>
        <w:tc>
          <w:tcPr>
            <w:tcW w:w="4876" w:type="dxa"/>
            <w:tcBorders>
              <w:top w:val="nil"/>
              <w:left w:val="nil"/>
              <w:bottom w:val="nil"/>
              <w:right w:val="nil"/>
            </w:tcBorders>
          </w:tcPr>
          <w:p w14:paraId="4CB2E012"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w:t>
            </w:r>
            <w:r w:rsidRPr="008A2C46">
              <w:rPr>
                <w:b/>
                <w:i/>
              </w:rPr>
              <w:t>, designadamente a responsabilidade partilhada, o Estado de direito, os direitos humanos e a governação democrática,</w:t>
            </w:r>
            <w:r w:rsidRPr="008A2C46">
              <w:t xml:space="preserve"> são aplicados de forma incoerente; </w:t>
            </w:r>
            <w:r w:rsidRPr="008A2C46">
              <w:rPr>
                <w:b/>
                <w:i/>
              </w:rPr>
              <w:t>que a situação no Médio Oriente está a gerar efeitos potencialmente duradouros na opinião pública dos parceiros do sul do Mediterrâneo e, em particular, das gerações mais jovens;</w:t>
            </w:r>
          </w:p>
        </w:tc>
      </w:tr>
    </w:tbl>
    <w:p w14:paraId="284C608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520511F" w14:textId="77777777" w:rsidR="00252B84" w:rsidRPr="008A2C46" w:rsidRDefault="00252B84" w:rsidP="00252B84">
      <w:r w:rsidRPr="008A2C46">
        <w:rPr>
          <w:rStyle w:val="HideTWBExt"/>
        </w:rPr>
        <w:t>&lt;/Amend&gt;</w:t>
      </w:r>
    </w:p>
    <w:p w14:paraId="18718ED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w:t>
      </w:r>
      <w:r w:rsidRPr="008A2C46">
        <w:rPr>
          <w:rStyle w:val="HideTWBExt"/>
        </w:rPr>
        <w:t>&lt;/NumAm&gt;</w:t>
      </w:r>
    </w:p>
    <w:p w14:paraId="5780CC07"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03201C29" w14:textId="77777777" w:rsidR="00252B84" w:rsidRPr="008A2C46" w:rsidRDefault="00252B84" w:rsidP="00252B84">
      <w:pPr>
        <w:pStyle w:val="NormalBold"/>
      </w:pPr>
      <w:r w:rsidRPr="008A2C46">
        <w:rPr>
          <w:rStyle w:val="HideTWBExt"/>
          <w:b w:val="0"/>
        </w:rPr>
        <w:t>&lt;/RepeatBlock-By&gt;</w:t>
      </w:r>
    </w:p>
    <w:p w14:paraId="01E50EC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751036"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73F5FEF" w14:textId="77777777" w:rsidTr="00BB11F2">
        <w:trPr>
          <w:trHeight w:hRule="exact" w:val="240"/>
          <w:jc w:val="center"/>
        </w:trPr>
        <w:tc>
          <w:tcPr>
            <w:tcW w:w="9752" w:type="dxa"/>
            <w:gridSpan w:val="2"/>
            <w:tcBorders>
              <w:top w:val="nil"/>
              <w:left w:val="nil"/>
              <w:bottom w:val="nil"/>
              <w:right w:val="nil"/>
            </w:tcBorders>
          </w:tcPr>
          <w:p w14:paraId="64FBB443" w14:textId="77777777" w:rsidR="00252B84" w:rsidRPr="008A2C46" w:rsidRDefault="00252B84" w:rsidP="00BB11F2"/>
        </w:tc>
      </w:tr>
      <w:tr w:rsidR="00252B84" w:rsidRPr="008A2C46" w14:paraId="4636E4C7" w14:textId="77777777" w:rsidTr="00BB11F2">
        <w:trPr>
          <w:trHeight w:val="240"/>
          <w:jc w:val="center"/>
        </w:trPr>
        <w:tc>
          <w:tcPr>
            <w:tcW w:w="4876" w:type="dxa"/>
            <w:tcBorders>
              <w:top w:val="nil"/>
              <w:left w:val="nil"/>
              <w:bottom w:val="nil"/>
              <w:right w:val="nil"/>
            </w:tcBorders>
          </w:tcPr>
          <w:p w14:paraId="4550156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C514E55" w14:textId="77777777" w:rsidR="00252B84" w:rsidRPr="008A2C46" w:rsidRDefault="00252B84" w:rsidP="00BB11F2">
            <w:pPr>
              <w:pStyle w:val="AmColumnHeading"/>
            </w:pPr>
            <w:r w:rsidRPr="008A2C46">
              <w:t>Alteração</w:t>
            </w:r>
          </w:p>
        </w:tc>
      </w:tr>
      <w:tr w:rsidR="00252B84" w:rsidRPr="008A2C46" w14:paraId="7C3E65B3" w14:textId="77777777" w:rsidTr="00BB11F2">
        <w:trPr>
          <w:jc w:val="center"/>
        </w:trPr>
        <w:tc>
          <w:tcPr>
            <w:tcW w:w="4876" w:type="dxa"/>
            <w:tcBorders>
              <w:top w:val="nil"/>
              <w:left w:val="nil"/>
              <w:bottom w:val="nil"/>
              <w:right w:val="nil"/>
            </w:tcBorders>
          </w:tcPr>
          <w:p w14:paraId="42F36E39"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são prejudicadas </w:t>
            </w:r>
            <w:r w:rsidRPr="008A2C46">
              <w:rPr>
                <w:b/>
                <w:i/>
              </w:rPr>
              <w:t>pela impressão de que os seus princípios são aplicados de forma incoerente</w:t>
            </w:r>
            <w:r w:rsidRPr="008A2C46">
              <w:t>;</w:t>
            </w:r>
          </w:p>
        </w:tc>
        <w:tc>
          <w:tcPr>
            <w:tcW w:w="4876" w:type="dxa"/>
            <w:tcBorders>
              <w:top w:val="nil"/>
              <w:left w:val="nil"/>
              <w:bottom w:val="nil"/>
              <w:right w:val="nil"/>
            </w:tcBorders>
          </w:tcPr>
          <w:p w14:paraId="0FD868F0" w14:textId="77777777" w:rsidR="00252B84" w:rsidRPr="008A2C46" w:rsidRDefault="00252B84" w:rsidP="00BB11F2">
            <w:pPr>
              <w:pStyle w:val="Normal6a"/>
            </w:pPr>
            <w:r w:rsidRPr="008A2C46">
              <w:t>B.</w:t>
            </w:r>
            <w:r w:rsidRPr="008A2C46">
              <w:tab/>
              <w:t xml:space="preserve">Considerando que </w:t>
            </w:r>
            <w:r w:rsidRPr="008A2C46">
              <w:rPr>
                <w:b/>
                <w:i/>
              </w:rPr>
              <w:t>a coerência,</w:t>
            </w:r>
            <w:r w:rsidRPr="008A2C46">
              <w:t xml:space="preserve"> a credibilidade e a eficácia do diálogo da UE com os seus parceiros meridionais são</w:t>
            </w:r>
            <w:r w:rsidRPr="008A2C46">
              <w:rPr>
                <w:b/>
                <w:i/>
              </w:rPr>
              <w:t>, por vezes,</w:t>
            </w:r>
            <w:r w:rsidRPr="008A2C46">
              <w:t xml:space="preserve"> prejudicadas </w:t>
            </w:r>
            <w:r w:rsidRPr="008A2C46">
              <w:rPr>
                <w:b/>
                <w:i/>
              </w:rPr>
              <w:t>por perceções divergentes quanto aos desafios que a região enfrenta, pela frequente falta de uma comunicação estratégica eficaz e pelas assimetrias na identificação das prioridades comuns e individuais</w:t>
            </w:r>
            <w:r w:rsidRPr="008A2C46">
              <w:t>;</w:t>
            </w:r>
          </w:p>
        </w:tc>
      </w:tr>
    </w:tbl>
    <w:p w14:paraId="00D06BC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C48757" w14:textId="77777777" w:rsidR="00252B84" w:rsidRPr="008A2C46" w:rsidRDefault="00252B84" w:rsidP="00252B84">
      <w:r w:rsidRPr="008A2C46">
        <w:rPr>
          <w:rStyle w:val="HideTWBExt"/>
        </w:rPr>
        <w:t>&lt;/Amend&gt;</w:t>
      </w:r>
    </w:p>
    <w:p w14:paraId="04EA180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w:t>
      </w:r>
      <w:r w:rsidRPr="008A2C46">
        <w:rPr>
          <w:rStyle w:val="HideTWBExt"/>
        </w:rPr>
        <w:t>&lt;/NumAm&gt;</w:t>
      </w:r>
    </w:p>
    <w:p w14:paraId="23A922DB"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2AAB02A0" w14:textId="77777777" w:rsidR="00252B84" w:rsidRPr="008A2C46" w:rsidRDefault="00252B84" w:rsidP="00252B84">
      <w:pPr>
        <w:pStyle w:val="NormalBold"/>
      </w:pPr>
      <w:r w:rsidRPr="008A2C46">
        <w:rPr>
          <w:rStyle w:val="HideTWBExt"/>
          <w:b w:val="0"/>
        </w:rPr>
        <w:t>&lt;/RepeatBlock-By&gt;</w:t>
      </w:r>
    </w:p>
    <w:p w14:paraId="7D90908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E04CA02"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FA0A052" w14:textId="77777777" w:rsidTr="00BB11F2">
        <w:trPr>
          <w:trHeight w:hRule="exact" w:val="240"/>
          <w:jc w:val="center"/>
        </w:trPr>
        <w:tc>
          <w:tcPr>
            <w:tcW w:w="9752" w:type="dxa"/>
            <w:gridSpan w:val="2"/>
            <w:tcBorders>
              <w:top w:val="nil"/>
              <w:left w:val="nil"/>
              <w:bottom w:val="nil"/>
              <w:right w:val="nil"/>
            </w:tcBorders>
          </w:tcPr>
          <w:p w14:paraId="08C66F18" w14:textId="77777777" w:rsidR="00252B84" w:rsidRPr="008A2C46" w:rsidRDefault="00252B84" w:rsidP="00BB11F2"/>
        </w:tc>
      </w:tr>
      <w:tr w:rsidR="00252B84" w:rsidRPr="008A2C46" w14:paraId="505E1A9E" w14:textId="77777777" w:rsidTr="00BB11F2">
        <w:trPr>
          <w:trHeight w:val="240"/>
          <w:jc w:val="center"/>
        </w:trPr>
        <w:tc>
          <w:tcPr>
            <w:tcW w:w="4876" w:type="dxa"/>
            <w:tcBorders>
              <w:top w:val="nil"/>
              <w:left w:val="nil"/>
              <w:bottom w:val="nil"/>
              <w:right w:val="nil"/>
            </w:tcBorders>
          </w:tcPr>
          <w:p w14:paraId="103330E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6E7A97F" w14:textId="77777777" w:rsidR="00252B84" w:rsidRPr="008A2C46" w:rsidRDefault="00252B84" w:rsidP="00BB11F2">
            <w:pPr>
              <w:pStyle w:val="AmColumnHeading"/>
            </w:pPr>
            <w:r w:rsidRPr="008A2C46">
              <w:t>Alteração</w:t>
            </w:r>
          </w:p>
        </w:tc>
      </w:tr>
      <w:tr w:rsidR="00252B84" w:rsidRPr="008A2C46" w14:paraId="270C7672" w14:textId="77777777" w:rsidTr="00BB11F2">
        <w:trPr>
          <w:jc w:val="center"/>
        </w:trPr>
        <w:tc>
          <w:tcPr>
            <w:tcW w:w="4876" w:type="dxa"/>
            <w:tcBorders>
              <w:top w:val="nil"/>
              <w:left w:val="nil"/>
              <w:bottom w:val="nil"/>
              <w:right w:val="nil"/>
            </w:tcBorders>
          </w:tcPr>
          <w:p w14:paraId="4530030E"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w:t>
            </w:r>
            <w:r w:rsidRPr="008A2C46">
              <w:rPr>
                <w:b/>
                <w:i/>
              </w:rPr>
              <w:t>são prejudicadas pela impressão de que os</w:t>
            </w:r>
            <w:r w:rsidRPr="008A2C46">
              <w:t xml:space="preserve"> seus princípios </w:t>
            </w:r>
            <w:r w:rsidRPr="008A2C46">
              <w:rPr>
                <w:b/>
                <w:i/>
              </w:rPr>
              <w:t>são aplicados de forma incoerente</w:t>
            </w:r>
            <w:r w:rsidRPr="008A2C46">
              <w:t>;</w:t>
            </w:r>
          </w:p>
        </w:tc>
        <w:tc>
          <w:tcPr>
            <w:tcW w:w="4876" w:type="dxa"/>
            <w:tcBorders>
              <w:top w:val="nil"/>
              <w:left w:val="nil"/>
              <w:bottom w:val="nil"/>
              <w:right w:val="nil"/>
            </w:tcBorders>
          </w:tcPr>
          <w:p w14:paraId="5DF1F9E4"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w:t>
            </w:r>
            <w:r w:rsidRPr="008A2C46">
              <w:rPr>
                <w:b/>
                <w:i/>
              </w:rPr>
              <w:t>dependem de uma aplicação coerente, pragmática e mutuamente respeitosa dos</w:t>
            </w:r>
            <w:r w:rsidRPr="008A2C46">
              <w:t xml:space="preserve"> seus princípios</w:t>
            </w:r>
            <w:r w:rsidRPr="008A2C46">
              <w:rPr>
                <w:b/>
                <w:i/>
              </w:rPr>
              <w:t>, tendo em consideração as especificidades políticas, económicas e sociais dos países parceiros e promovendo parcerias baseadas em interesses e responsabilidades partilhados</w:t>
            </w:r>
            <w:r w:rsidRPr="008A2C46">
              <w:t>;</w:t>
            </w:r>
          </w:p>
        </w:tc>
      </w:tr>
    </w:tbl>
    <w:p w14:paraId="2428CC5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4C3489D6" w14:textId="77777777" w:rsidR="00252B84" w:rsidRPr="008A2C46" w:rsidRDefault="00252B84" w:rsidP="00252B84">
      <w:r w:rsidRPr="008A2C46">
        <w:rPr>
          <w:rStyle w:val="HideTWBExt"/>
        </w:rPr>
        <w:t>&lt;/Amend&gt;</w:t>
      </w:r>
    </w:p>
    <w:p w14:paraId="4C35864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w:t>
      </w:r>
      <w:r w:rsidRPr="008A2C46">
        <w:rPr>
          <w:rStyle w:val="HideTWBExt"/>
        </w:rPr>
        <w:t>&lt;/NumAm&gt;</w:t>
      </w:r>
    </w:p>
    <w:p w14:paraId="3C6CD6BD"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676EA0D"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AFDC2F4" w14:textId="77777777" w:rsidR="00252B84" w:rsidRPr="008A2C46" w:rsidRDefault="00252B84" w:rsidP="00252B84">
      <w:pPr>
        <w:pStyle w:val="NormalBold"/>
      </w:pPr>
      <w:r w:rsidRPr="008A2C46">
        <w:rPr>
          <w:rStyle w:val="HideTWBExt"/>
          <w:b w:val="0"/>
        </w:rPr>
        <w:t>&lt;/RepeatBlock-By&gt;</w:t>
      </w:r>
    </w:p>
    <w:p w14:paraId="442CB00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169EEE3"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E437C11" w14:textId="77777777" w:rsidTr="00BB11F2">
        <w:trPr>
          <w:trHeight w:hRule="exact" w:val="240"/>
          <w:jc w:val="center"/>
        </w:trPr>
        <w:tc>
          <w:tcPr>
            <w:tcW w:w="9752" w:type="dxa"/>
            <w:gridSpan w:val="2"/>
            <w:tcBorders>
              <w:top w:val="nil"/>
              <w:left w:val="nil"/>
              <w:bottom w:val="nil"/>
              <w:right w:val="nil"/>
            </w:tcBorders>
          </w:tcPr>
          <w:p w14:paraId="57FE34FC" w14:textId="77777777" w:rsidR="00252B84" w:rsidRPr="008A2C46" w:rsidRDefault="00252B84" w:rsidP="00BB11F2"/>
        </w:tc>
      </w:tr>
      <w:tr w:rsidR="00252B84" w:rsidRPr="008A2C46" w14:paraId="61182568" w14:textId="77777777" w:rsidTr="00BB11F2">
        <w:trPr>
          <w:trHeight w:val="240"/>
          <w:jc w:val="center"/>
        </w:trPr>
        <w:tc>
          <w:tcPr>
            <w:tcW w:w="4876" w:type="dxa"/>
            <w:tcBorders>
              <w:top w:val="nil"/>
              <w:left w:val="nil"/>
              <w:bottom w:val="nil"/>
              <w:right w:val="nil"/>
            </w:tcBorders>
          </w:tcPr>
          <w:p w14:paraId="0DFB794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368A896" w14:textId="77777777" w:rsidR="00252B84" w:rsidRPr="008A2C46" w:rsidRDefault="00252B84" w:rsidP="00BB11F2">
            <w:pPr>
              <w:pStyle w:val="AmColumnHeading"/>
            </w:pPr>
            <w:r w:rsidRPr="008A2C46">
              <w:t>Alteração</w:t>
            </w:r>
          </w:p>
        </w:tc>
      </w:tr>
      <w:tr w:rsidR="00252B84" w:rsidRPr="008A2C46" w14:paraId="6856CCA1" w14:textId="77777777" w:rsidTr="00BB11F2">
        <w:trPr>
          <w:jc w:val="center"/>
        </w:trPr>
        <w:tc>
          <w:tcPr>
            <w:tcW w:w="4876" w:type="dxa"/>
            <w:tcBorders>
              <w:top w:val="nil"/>
              <w:left w:val="nil"/>
              <w:bottom w:val="nil"/>
              <w:right w:val="nil"/>
            </w:tcBorders>
          </w:tcPr>
          <w:p w14:paraId="765FF958"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 são aplicados de forma incoerente;</w:t>
            </w:r>
          </w:p>
        </w:tc>
        <w:tc>
          <w:tcPr>
            <w:tcW w:w="4876" w:type="dxa"/>
            <w:tcBorders>
              <w:top w:val="nil"/>
              <w:left w:val="nil"/>
              <w:bottom w:val="nil"/>
              <w:right w:val="nil"/>
            </w:tcBorders>
          </w:tcPr>
          <w:p w14:paraId="5AED9AC1"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 são aplicados de forma incoerente</w:t>
            </w:r>
            <w:r w:rsidRPr="008A2C46">
              <w:rPr>
                <w:b/>
                <w:i/>
              </w:rPr>
              <w:t>, em particular no que se refere ao respeito pelo direito internacional</w:t>
            </w:r>
            <w:r w:rsidRPr="008A2C46">
              <w:t>;</w:t>
            </w:r>
          </w:p>
        </w:tc>
      </w:tr>
    </w:tbl>
    <w:p w14:paraId="64F5399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EB04947" w14:textId="77777777" w:rsidR="00252B84" w:rsidRPr="008A2C46" w:rsidRDefault="00252B84" w:rsidP="00252B84">
      <w:r w:rsidRPr="008A2C46">
        <w:rPr>
          <w:rStyle w:val="HideTWBExt"/>
        </w:rPr>
        <w:t>&lt;/Amend&gt;</w:t>
      </w:r>
    </w:p>
    <w:p w14:paraId="1D9131B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w:t>
      </w:r>
      <w:r w:rsidRPr="008A2C46">
        <w:rPr>
          <w:rStyle w:val="HideTWBExt"/>
        </w:rPr>
        <w:t>&lt;/NumAm&gt;</w:t>
      </w:r>
    </w:p>
    <w:p w14:paraId="662E1538"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10F10553" w14:textId="77777777" w:rsidR="00252B84" w:rsidRPr="008A2C46" w:rsidRDefault="00252B84" w:rsidP="00252B84">
      <w:pPr>
        <w:pStyle w:val="NormalBold"/>
      </w:pPr>
      <w:r w:rsidRPr="008A2C46">
        <w:rPr>
          <w:rStyle w:val="HideTWBExt"/>
          <w:b w:val="0"/>
        </w:rPr>
        <w:t>&lt;/RepeatBlock-By&gt;</w:t>
      </w:r>
    </w:p>
    <w:p w14:paraId="0965FDE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CB0620"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1F2A3E3" w14:textId="77777777" w:rsidTr="00BB11F2">
        <w:trPr>
          <w:trHeight w:hRule="exact" w:val="240"/>
          <w:jc w:val="center"/>
        </w:trPr>
        <w:tc>
          <w:tcPr>
            <w:tcW w:w="9752" w:type="dxa"/>
            <w:gridSpan w:val="2"/>
            <w:tcBorders>
              <w:top w:val="nil"/>
              <w:left w:val="nil"/>
              <w:bottom w:val="nil"/>
              <w:right w:val="nil"/>
            </w:tcBorders>
          </w:tcPr>
          <w:p w14:paraId="0FB6C6BB" w14:textId="77777777" w:rsidR="00252B84" w:rsidRPr="008A2C46" w:rsidRDefault="00252B84" w:rsidP="00BB11F2"/>
        </w:tc>
      </w:tr>
      <w:tr w:rsidR="00252B84" w:rsidRPr="008A2C46" w14:paraId="6F3FAEFD" w14:textId="77777777" w:rsidTr="00BB11F2">
        <w:trPr>
          <w:trHeight w:val="240"/>
          <w:jc w:val="center"/>
        </w:trPr>
        <w:tc>
          <w:tcPr>
            <w:tcW w:w="4876" w:type="dxa"/>
            <w:tcBorders>
              <w:top w:val="nil"/>
              <w:left w:val="nil"/>
              <w:bottom w:val="nil"/>
              <w:right w:val="nil"/>
            </w:tcBorders>
          </w:tcPr>
          <w:p w14:paraId="04861EE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85C1288" w14:textId="77777777" w:rsidR="00252B84" w:rsidRPr="008A2C46" w:rsidRDefault="00252B84" w:rsidP="00BB11F2">
            <w:pPr>
              <w:pStyle w:val="AmColumnHeading"/>
            </w:pPr>
            <w:r w:rsidRPr="008A2C46">
              <w:t>Alteração</w:t>
            </w:r>
          </w:p>
        </w:tc>
      </w:tr>
      <w:tr w:rsidR="00252B84" w:rsidRPr="008A2C46" w14:paraId="07EC218F" w14:textId="77777777" w:rsidTr="00BB11F2">
        <w:trPr>
          <w:jc w:val="center"/>
        </w:trPr>
        <w:tc>
          <w:tcPr>
            <w:tcW w:w="4876" w:type="dxa"/>
            <w:tcBorders>
              <w:top w:val="nil"/>
              <w:left w:val="nil"/>
              <w:bottom w:val="nil"/>
              <w:right w:val="nil"/>
            </w:tcBorders>
          </w:tcPr>
          <w:p w14:paraId="792919F7"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são prejudicadas </w:t>
            </w:r>
            <w:r w:rsidRPr="008A2C46">
              <w:rPr>
                <w:b/>
                <w:i/>
              </w:rPr>
              <w:t>pela impressão de que os seus princípios são aplicados de forma</w:t>
            </w:r>
            <w:r w:rsidRPr="008A2C46">
              <w:t xml:space="preserve"> incoerente;</w:t>
            </w:r>
          </w:p>
        </w:tc>
        <w:tc>
          <w:tcPr>
            <w:tcW w:w="4876" w:type="dxa"/>
            <w:tcBorders>
              <w:top w:val="nil"/>
              <w:left w:val="nil"/>
              <w:bottom w:val="nil"/>
              <w:right w:val="nil"/>
            </w:tcBorders>
          </w:tcPr>
          <w:p w14:paraId="38D614E3"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são </w:t>
            </w:r>
            <w:r w:rsidRPr="008A2C46">
              <w:rPr>
                <w:b/>
                <w:i/>
              </w:rPr>
              <w:t>parcialmente</w:t>
            </w:r>
            <w:r w:rsidRPr="008A2C46">
              <w:t xml:space="preserve"> prejudicadas </w:t>
            </w:r>
            <w:r w:rsidRPr="008A2C46">
              <w:rPr>
                <w:b/>
                <w:i/>
              </w:rPr>
              <w:t>por uma abordagem</w:t>
            </w:r>
            <w:r w:rsidRPr="008A2C46">
              <w:t xml:space="preserve"> incoerente </w:t>
            </w:r>
            <w:r w:rsidRPr="008A2C46">
              <w:rPr>
                <w:b/>
                <w:i/>
              </w:rPr>
              <w:t>da UE, que não destaca os benefícios mútuos desse diálogo em condições de igualdade</w:t>
            </w:r>
            <w:r w:rsidRPr="008A2C46">
              <w:t>;</w:t>
            </w:r>
          </w:p>
        </w:tc>
      </w:tr>
    </w:tbl>
    <w:p w14:paraId="08D01D4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300EF36" w14:textId="77777777" w:rsidR="00252B84" w:rsidRPr="008A2C46" w:rsidRDefault="00252B84" w:rsidP="00252B84">
      <w:r w:rsidRPr="008A2C46">
        <w:rPr>
          <w:rStyle w:val="HideTWBExt"/>
        </w:rPr>
        <w:t>&lt;/Amend&gt;</w:t>
      </w:r>
    </w:p>
    <w:p w14:paraId="0A70361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w:t>
      </w:r>
      <w:r w:rsidRPr="008A2C46">
        <w:rPr>
          <w:rStyle w:val="HideTWBExt"/>
        </w:rPr>
        <w:t>&lt;/NumAm&gt;</w:t>
      </w:r>
    </w:p>
    <w:p w14:paraId="0DD7A6EA"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252B05F9" w14:textId="77777777" w:rsidR="00252B84" w:rsidRPr="008A2C46" w:rsidRDefault="00252B84" w:rsidP="00252B84">
      <w:pPr>
        <w:pStyle w:val="NormalBold"/>
      </w:pPr>
      <w:r w:rsidRPr="008A2C46">
        <w:rPr>
          <w:rStyle w:val="HideTWBExt"/>
          <w:b w:val="0"/>
        </w:rPr>
        <w:t>&lt;/RepeatBlock-By&gt;</w:t>
      </w:r>
    </w:p>
    <w:p w14:paraId="7E90E65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E0887F"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7878B0E" w14:textId="77777777" w:rsidTr="00BB11F2">
        <w:trPr>
          <w:trHeight w:hRule="exact" w:val="240"/>
          <w:jc w:val="center"/>
        </w:trPr>
        <w:tc>
          <w:tcPr>
            <w:tcW w:w="9752" w:type="dxa"/>
            <w:gridSpan w:val="2"/>
            <w:tcBorders>
              <w:top w:val="nil"/>
              <w:left w:val="nil"/>
              <w:bottom w:val="nil"/>
              <w:right w:val="nil"/>
            </w:tcBorders>
          </w:tcPr>
          <w:p w14:paraId="1BE12650" w14:textId="77777777" w:rsidR="00252B84" w:rsidRPr="008A2C46" w:rsidRDefault="00252B84" w:rsidP="00BB11F2"/>
        </w:tc>
      </w:tr>
      <w:tr w:rsidR="00252B84" w:rsidRPr="008A2C46" w14:paraId="6134D628" w14:textId="77777777" w:rsidTr="00BB11F2">
        <w:trPr>
          <w:trHeight w:val="240"/>
          <w:jc w:val="center"/>
        </w:trPr>
        <w:tc>
          <w:tcPr>
            <w:tcW w:w="4876" w:type="dxa"/>
            <w:tcBorders>
              <w:top w:val="nil"/>
              <w:left w:val="nil"/>
              <w:bottom w:val="nil"/>
              <w:right w:val="nil"/>
            </w:tcBorders>
          </w:tcPr>
          <w:p w14:paraId="15EE503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287DCF7" w14:textId="77777777" w:rsidR="00252B84" w:rsidRPr="008A2C46" w:rsidRDefault="00252B84" w:rsidP="00BB11F2">
            <w:pPr>
              <w:pStyle w:val="AmColumnHeading"/>
            </w:pPr>
            <w:r w:rsidRPr="008A2C46">
              <w:t>Alteração</w:t>
            </w:r>
          </w:p>
        </w:tc>
      </w:tr>
      <w:tr w:rsidR="00252B84" w:rsidRPr="008A2C46" w14:paraId="0D604769" w14:textId="77777777" w:rsidTr="00BB11F2">
        <w:trPr>
          <w:jc w:val="center"/>
        </w:trPr>
        <w:tc>
          <w:tcPr>
            <w:tcW w:w="4876" w:type="dxa"/>
            <w:tcBorders>
              <w:top w:val="nil"/>
              <w:left w:val="nil"/>
              <w:bottom w:val="nil"/>
              <w:right w:val="nil"/>
            </w:tcBorders>
          </w:tcPr>
          <w:p w14:paraId="4308A20F"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w:t>
            </w:r>
            <w:r w:rsidRPr="008A2C46">
              <w:rPr>
                <w:b/>
                <w:i/>
              </w:rPr>
              <w:t>são prejudicadas pela impressão de que os seus princípios são aplicados de forma incoerente</w:t>
            </w:r>
            <w:r w:rsidRPr="008A2C46">
              <w:t>;</w:t>
            </w:r>
          </w:p>
        </w:tc>
        <w:tc>
          <w:tcPr>
            <w:tcW w:w="4876" w:type="dxa"/>
            <w:tcBorders>
              <w:top w:val="nil"/>
              <w:left w:val="nil"/>
              <w:bottom w:val="nil"/>
              <w:right w:val="nil"/>
            </w:tcBorders>
          </w:tcPr>
          <w:p w14:paraId="3D3DF802" w14:textId="77777777" w:rsidR="00252B84" w:rsidRPr="008A2C46" w:rsidRDefault="00252B84" w:rsidP="00BB11F2">
            <w:pPr>
              <w:pStyle w:val="Normal6a"/>
            </w:pPr>
            <w:r w:rsidRPr="008A2C46">
              <w:t>B.</w:t>
            </w:r>
            <w:r w:rsidRPr="008A2C46">
              <w:tab/>
              <w:t xml:space="preserve">Considerando que a credibilidade e a eficácia do diálogo da UE com os seus parceiros meridionais </w:t>
            </w:r>
            <w:r w:rsidRPr="008A2C46">
              <w:rPr>
                <w:b/>
                <w:i/>
              </w:rPr>
              <w:t>exigem uma ação externa coerente, bem como um diálogo político estreito com os países parceiros</w:t>
            </w:r>
            <w:r w:rsidRPr="008A2C46">
              <w:t>;</w:t>
            </w:r>
          </w:p>
        </w:tc>
      </w:tr>
    </w:tbl>
    <w:p w14:paraId="41A0431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3C3A88D2" w14:textId="77777777" w:rsidR="00252B84" w:rsidRPr="008A2C46" w:rsidRDefault="00252B84" w:rsidP="00252B84">
      <w:r w:rsidRPr="008A2C46">
        <w:rPr>
          <w:rStyle w:val="HideTWBExt"/>
        </w:rPr>
        <w:t>&lt;/Amend&gt;</w:t>
      </w:r>
    </w:p>
    <w:p w14:paraId="6AC87E1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w:t>
      </w:r>
      <w:r w:rsidRPr="008A2C46">
        <w:rPr>
          <w:rStyle w:val="HideTWBExt"/>
        </w:rPr>
        <w:t>&lt;/NumAm&gt;</w:t>
      </w:r>
    </w:p>
    <w:p w14:paraId="289913F7"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139FB0CB" w14:textId="77777777" w:rsidR="00252B84" w:rsidRPr="008A2C46" w:rsidRDefault="00252B84" w:rsidP="00252B84">
      <w:pPr>
        <w:pStyle w:val="NormalBold"/>
      </w:pPr>
      <w:r w:rsidRPr="008A2C46">
        <w:rPr>
          <w:rStyle w:val="HideTWBExt"/>
          <w:b w:val="0"/>
        </w:rPr>
        <w:t>&lt;/RepeatBlock-By&gt;</w:t>
      </w:r>
    </w:p>
    <w:p w14:paraId="704E08D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CB67A5E"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3F4E6D" w14:textId="77777777" w:rsidTr="00BB11F2">
        <w:trPr>
          <w:trHeight w:hRule="exact" w:val="240"/>
          <w:jc w:val="center"/>
        </w:trPr>
        <w:tc>
          <w:tcPr>
            <w:tcW w:w="9752" w:type="dxa"/>
            <w:gridSpan w:val="2"/>
            <w:tcBorders>
              <w:top w:val="nil"/>
              <w:left w:val="nil"/>
              <w:bottom w:val="nil"/>
              <w:right w:val="nil"/>
            </w:tcBorders>
          </w:tcPr>
          <w:p w14:paraId="7F816CFE" w14:textId="77777777" w:rsidR="00252B84" w:rsidRPr="008A2C46" w:rsidRDefault="00252B84" w:rsidP="00BB11F2"/>
        </w:tc>
      </w:tr>
      <w:tr w:rsidR="00252B84" w:rsidRPr="008A2C46" w14:paraId="7EBD9924" w14:textId="77777777" w:rsidTr="00BB11F2">
        <w:trPr>
          <w:trHeight w:val="240"/>
          <w:jc w:val="center"/>
        </w:trPr>
        <w:tc>
          <w:tcPr>
            <w:tcW w:w="4876" w:type="dxa"/>
            <w:tcBorders>
              <w:top w:val="nil"/>
              <w:left w:val="nil"/>
              <w:bottom w:val="nil"/>
              <w:right w:val="nil"/>
            </w:tcBorders>
          </w:tcPr>
          <w:p w14:paraId="4EB072B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22D4BB0" w14:textId="77777777" w:rsidR="00252B84" w:rsidRPr="008A2C46" w:rsidRDefault="00252B84" w:rsidP="00BB11F2">
            <w:pPr>
              <w:pStyle w:val="AmColumnHeading"/>
            </w:pPr>
            <w:r w:rsidRPr="008A2C46">
              <w:t>Alteração</w:t>
            </w:r>
          </w:p>
        </w:tc>
      </w:tr>
      <w:tr w:rsidR="00252B84" w:rsidRPr="008A2C46" w14:paraId="470E26D3" w14:textId="77777777" w:rsidTr="00BB11F2">
        <w:trPr>
          <w:jc w:val="center"/>
        </w:trPr>
        <w:tc>
          <w:tcPr>
            <w:tcW w:w="4876" w:type="dxa"/>
            <w:tcBorders>
              <w:top w:val="nil"/>
              <w:left w:val="nil"/>
              <w:bottom w:val="nil"/>
              <w:right w:val="nil"/>
            </w:tcBorders>
          </w:tcPr>
          <w:p w14:paraId="4AA90419"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 são aplicados de forma incoerente;</w:t>
            </w:r>
          </w:p>
        </w:tc>
        <w:tc>
          <w:tcPr>
            <w:tcW w:w="4876" w:type="dxa"/>
            <w:tcBorders>
              <w:top w:val="nil"/>
              <w:left w:val="nil"/>
              <w:bottom w:val="nil"/>
              <w:right w:val="nil"/>
            </w:tcBorders>
          </w:tcPr>
          <w:p w14:paraId="510EFD09" w14:textId="77777777" w:rsidR="00252B84" w:rsidRPr="008A2C46" w:rsidRDefault="00252B84" w:rsidP="00BB11F2">
            <w:pPr>
              <w:pStyle w:val="Normal6a"/>
            </w:pPr>
            <w:r w:rsidRPr="008A2C46">
              <w:t>B.</w:t>
            </w:r>
            <w:r w:rsidRPr="008A2C46">
              <w:tab/>
              <w:t>Considerando que a credibilidade e a eficácia do diálogo da UE com os seus parceiros meridionais são prejudicadas pela impressão de que os seus princípios são aplicados de forma incoerente</w:t>
            </w:r>
            <w:r w:rsidRPr="008A2C46">
              <w:rPr>
                <w:b/>
                <w:i/>
              </w:rPr>
              <w:t>, nomeadamente através da existência de dois pesos e duas medidas</w:t>
            </w:r>
            <w:r w:rsidRPr="008A2C46">
              <w:t>;</w:t>
            </w:r>
          </w:p>
        </w:tc>
      </w:tr>
    </w:tbl>
    <w:p w14:paraId="04F43D5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8E2713A" w14:textId="77777777" w:rsidR="00252B84" w:rsidRPr="008A2C46" w:rsidRDefault="00252B84" w:rsidP="00252B84">
      <w:r w:rsidRPr="008A2C46">
        <w:rPr>
          <w:rStyle w:val="HideTWBExt"/>
        </w:rPr>
        <w:t>&lt;/Amend&gt;</w:t>
      </w:r>
    </w:p>
    <w:p w14:paraId="318471D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w:t>
      </w:r>
      <w:r w:rsidRPr="008A2C46">
        <w:rPr>
          <w:rStyle w:val="HideTWBExt"/>
        </w:rPr>
        <w:t>&lt;/NumAm&gt;</w:t>
      </w:r>
    </w:p>
    <w:p w14:paraId="410FB1A0"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121E1847" w14:textId="77777777" w:rsidR="00252B84" w:rsidRPr="008A2C46" w:rsidRDefault="00252B84" w:rsidP="00252B84">
      <w:pPr>
        <w:pStyle w:val="NormalBold"/>
      </w:pPr>
      <w:r w:rsidRPr="008A2C46">
        <w:rPr>
          <w:rStyle w:val="HideTWBExt"/>
          <w:b w:val="0"/>
        </w:rPr>
        <w:t>&lt;/RepeatBlock-By&gt;</w:t>
      </w:r>
    </w:p>
    <w:p w14:paraId="2796046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33CE7E" w14:textId="77777777" w:rsidR="00252B84" w:rsidRPr="008A2C46" w:rsidRDefault="00252B84" w:rsidP="00252B84">
      <w:pPr>
        <w:pStyle w:val="NormalBold"/>
      </w:pPr>
      <w:r w:rsidRPr="008A2C46">
        <w:rPr>
          <w:rStyle w:val="HideTWBExt"/>
        </w:rPr>
        <w:t>&lt;Article&gt;</w:t>
      </w:r>
      <w:r w:rsidRPr="008A2C46">
        <w:t>Considerando B</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BAF028C" w14:textId="77777777" w:rsidTr="00BB11F2">
        <w:trPr>
          <w:trHeight w:hRule="exact" w:val="240"/>
          <w:jc w:val="center"/>
        </w:trPr>
        <w:tc>
          <w:tcPr>
            <w:tcW w:w="9752" w:type="dxa"/>
            <w:gridSpan w:val="2"/>
            <w:tcBorders>
              <w:top w:val="nil"/>
              <w:left w:val="nil"/>
              <w:bottom w:val="nil"/>
              <w:right w:val="nil"/>
            </w:tcBorders>
          </w:tcPr>
          <w:p w14:paraId="7B8580E6" w14:textId="77777777" w:rsidR="00252B84" w:rsidRPr="008A2C46" w:rsidRDefault="00252B84" w:rsidP="00BB11F2"/>
        </w:tc>
      </w:tr>
      <w:tr w:rsidR="00252B84" w:rsidRPr="008A2C46" w14:paraId="1841297B" w14:textId="77777777" w:rsidTr="00BB11F2">
        <w:trPr>
          <w:trHeight w:val="240"/>
          <w:jc w:val="center"/>
        </w:trPr>
        <w:tc>
          <w:tcPr>
            <w:tcW w:w="4876" w:type="dxa"/>
            <w:tcBorders>
              <w:top w:val="nil"/>
              <w:left w:val="nil"/>
              <w:bottom w:val="nil"/>
              <w:right w:val="nil"/>
            </w:tcBorders>
          </w:tcPr>
          <w:p w14:paraId="14018C9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A7BBE53" w14:textId="77777777" w:rsidR="00252B84" w:rsidRPr="008A2C46" w:rsidRDefault="00252B84" w:rsidP="00BB11F2">
            <w:pPr>
              <w:pStyle w:val="AmColumnHeading"/>
            </w:pPr>
            <w:r w:rsidRPr="008A2C46">
              <w:t>Alteração</w:t>
            </w:r>
          </w:p>
        </w:tc>
      </w:tr>
      <w:tr w:rsidR="00252B84" w:rsidRPr="008A2C46" w14:paraId="0D133358" w14:textId="77777777" w:rsidTr="00BB11F2">
        <w:trPr>
          <w:jc w:val="center"/>
        </w:trPr>
        <w:tc>
          <w:tcPr>
            <w:tcW w:w="4876" w:type="dxa"/>
            <w:tcBorders>
              <w:top w:val="nil"/>
              <w:left w:val="nil"/>
              <w:bottom w:val="nil"/>
              <w:right w:val="nil"/>
            </w:tcBorders>
          </w:tcPr>
          <w:p w14:paraId="16E1176C" w14:textId="77777777" w:rsidR="00252B84" w:rsidRPr="008A2C46" w:rsidRDefault="00252B84" w:rsidP="00BB11F2">
            <w:pPr>
              <w:pStyle w:val="Normal6a"/>
            </w:pPr>
            <w:r w:rsidRPr="008A2C46">
              <w:t>B.</w:t>
            </w:r>
            <w:r w:rsidRPr="008A2C46">
              <w:tab/>
              <w:t xml:space="preserve">Considerando que </w:t>
            </w:r>
            <w:r w:rsidRPr="008A2C46">
              <w:rPr>
                <w:b/>
                <w:i/>
              </w:rPr>
              <w:t>a credibilidade e</w:t>
            </w:r>
            <w:r w:rsidRPr="008A2C46">
              <w:t xml:space="preserve"> a eficácia do diálogo da UE com os seus parceiros meridionais </w:t>
            </w:r>
            <w:r w:rsidRPr="008A2C46">
              <w:rPr>
                <w:b/>
                <w:i/>
              </w:rPr>
              <w:t>são prejudicadas</w:t>
            </w:r>
            <w:r w:rsidRPr="008A2C46">
              <w:t xml:space="preserve"> pela </w:t>
            </w:r>
            <w:r w:rsidRPr="008A2C46">
              <w:rPr>
                <w:b/>
                <w:i/>
              </w:rPr>
              <w:t>impressão de que os seus princípios são aplicados de forma incoerente</w:t>
            </w:r>
            <w:r w:rsidRPr="008A2C46">
              <w:t>;</w:t>
            </w:r>
          </w:p>
        </w:tc>
        <w:tc>
          <w:tcPr>
            <w:tcW w:w="4876" w:type="dxa"/>
            <w:tcBorders>
              <w:top w:val="nil"/>
              <w:left w:val="nil"/>
              <w:bottom w:val="nil"/>
              <w:right w:val="nil"/>
            </w:tcBorders>
          </w:tcPr>
          <w:p w14:paraId="544C4580" w14:textId="77777777" w:rsidR="00252B84" w:rsidRPr="008A2C46" w:rsidRDefault="00252B84" w:rsidP="00BB11F2">
            <w:pPr>
              <w:pStyle w:val="Normal6a"/>
            </w:pPr>
            <w:r w:rsidRPr="008A2C46">
              <w:t>B.</w:t>
            </w:r>
            <w:r w:rsidRPr="008A2C46">
              <w:tab/>
              <w:t xml:space="preserve">Considerando que a eficácia do diálogo da UE com os seus parceiros meridionais </w:t>
            </w:r>
            <w:r w:rsidRPr="008A2C46">
              <w:rPr>
                <w:b/>
                <w:i/>
              </w:rPr>
              <w:t>é prejudicada</w:t>
            </w:r>
            <w:r w:rsidRPr="008A2C46">
              <w:t xml:space="preserve"> pela </w:t>
            </w:r>
            <w:r w:rsidRPr="008A2C46">
              <w:rPr>
                <w:b/>
                <w:i/>
              </w:rPr>
              <w:t>falta de cooperação no combate à migração ilegal, na gestão dos regressos e na segurança das suas próprias fronteiras</w:t>
            </w:r>
            <w:r w:rsidRPr="008A2C46">
              <w:t>;</w:t>
            </w:r>
          </w:p>
        </w:tc>
      </w:tr>
    </w:tbl>
    <w:p w14:paraId="34A5636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E3353E" w14:textId="77777777" w:rsidR="00252B84" w:rsidRPr="008A2C46" w:rsidRDefault="00252B84" w:rsidP="00252B84">
      <w:r w:rsidRPr="008A2C46">
        <w:rPr>
          <w:rStyle w:val="HideTWBExt"/>
        </w:rPr>
        <w:t>&lt;/Amend&gt;</w:t>
      </w:r>
    </w:p>
    <w:p w14:paraId="3721735C"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23</w:t>
      </w:r>
      <w:r w:rsidRPr="008A2C46">
        <w:rPr>
          <w:rStyle w:val="HideTWBExt"/>
          <w:b w:val="0"/>
        </w:rPr>
        <w:t>&lt;/NumAm&gt;</w:t>
      </w:r>
    </w:p>
    <w:p w14:paraId="19535549"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CFB8239" w14:textId="77777777" w:rsidR="00252B84" w:rsidRPr="008A2C46" w:rsidRDefault="00252B84" w:rsidP="00252B84">
      <w:pPr>
        <w:pStyle w:val="NormalBold"/>
      </w:pPr>
      <w:r w:rsidRPr="008A2C46">
        <w:rPr>
          <w:rStyle w:val="HideTWBExt"/>
          <w:b w:val="0"/>
        </w:rPr>
        <w:t>&lt;/RepeatBlock-By&gt;</w:t>
      </w:r>
    </w:p>
    <w:p w14:paraId="47BFA118"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D93EE23" w14:textId="77777777" w:rsidR="00252B84" w:rsidRPr="008A2C46" w:rsidRDefault="00252B84" w:rsidP="00252B84">
      <w:pPr>
        <w:pStyle w:val="NormalBold"/>
      </w:pPr>
      <w:r w:rsidRPr="008A2C46">
        <w:rPr>
          <w:rStyle w:val="HideTWBExt"/>
          <w:b w:val="0"/>
        </w:rPr>
        <w:t>&lt;Article&gt;</w:t>
      </w:r>
      <w:r w:rsidRPr="008A2C46">
        <w:t>Considerando B</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4F5B3B" w14:textId="77777777" w:rsidTr="00BB11F2">
        <w:trPr>
          <w:trHeight w:hRule="exact" w:val="240"/>
          <w:jc w:val="center"/>
        </w:trPr>
        <w:tc>
          <w:tcPr>
            <w:tcW w:w="9752" w:type="dxa"/>
            <w:gridSpan w:val="2"/>
            <w:tcBorders>
              <w:top w:val="nil"/>
              <w:left w:val="nil"/>
              <w:bottom w:val="nil"/>
              <w:right w:val="nil"/>
            </w:tcBorders>
          </w:tcPr>
          <w:p w14:paraId="4F237514" w14:textId="77777777" w:rsidR="00252B84" w:rsidRPr="008A2C46" w:rsidRDefault="00252B84" w:rsidP="00BB11F2"/>
        </w:tc>
      </w:tr>
      <w:tr w:rsidR="00252B84" w:rsidRPr="008A2C46" w14:paraId="25D8C92C" w14:textId="77777777" w:rsidTr="00BB11F2">
        <w:trPr>
          <w:trHeight w:val="240"/>
          <w:jc w:val="center"/>
        </w:trPr>
        <w:tc>
          <w:tcPr>
            <w:tcW w:w="4876" w:type="dxa"/>
            <w:tcBorders>
              <w:top w:val="nil"/>
              <w:left w:val="nil"/>
              <w:bottom w:val="nil"/>
              <w:right w:val="nil"/>
            </w:tcBorders>
          </w:tcPr>
          <w:p w14:paraId="656BAD8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ED6F6E" w14:textId="77777777" w:rsidR="00252B84" w:rsidRPr="008A2C46" w:rsidRDefault="00252B84" w:rsidP="00BB11F2">
            <w:pPr>
              <w:pStyle w:val="AmColumnHeading"/>
            </w:pPr>
            <w:r w:rsidRPr="008A2C46">
              <w:t>Alteração</w:t>
            </w:r>
          </w:p>
        </w:tc>
      </w:tr>
      <w:tr w:rsidR="00252B84" w:rsidRPr="008A2C46" w14:paraId="134D7118" w14:textId="77777777" w:rsidTr="00BB11F2">
        <w:trPr>
          <w:jc w:val="center"/>
        </w:trPr>
        <w:tc>
          <w:tcPr>
            <w:tcW w:w="4876" w:type="dxa"/>
            <w:tcBorders>
              <w:top w:val="nil"/>
              <w:left w:val="nil"/>
              <w:bottom w:val="nil"/>
              <w:right w:val="nil"/>
            </w:tcBorders>
          </w:tcPr>
          <w:p w14:paraId="08AA5A5B" w14:textId="77777777" w:rsidR="00252B84" w:rsidRPr="008A2C46" w:rsidRDefault="00252B84" w:rsidP="00BB11F2">
            <w:pPr>
              <w:pStyle w:val="Normal6a"/>
            </w:pPr>
            <w:r w:rsidRPr="008A2C46">
              <w:t>B.</w:t>
            </w:r>
            <w:r w:rsidRPr="008A2C46">
              <w:tab/>
              <w:t xml:space="preserve">Considerando que a </w:t>
            </w:r>
            <w:r w:rsidRPr="008A2C46">
              <w:rPr>
                <w:b/>
                <w:i/>
              </w:rPr>
              <w:t>credibilidade e a eficácia do diálogo da UE com os seus parceiros meridionais são prejudicadas pela impressão de que os seus princípios são aplicados de forma incoerente</w:t>
            </w:r>
            <w:r w:rsidRPr="008A2C46">
              <w:t>;</w:t>
            </w:r>
          </w:p>
        </w:tc>
        <w:tc>
          <w:tcPr>
            <w:tcW w:w="4876" w:type="dxa"/>
            <w:tcBorders>
              <w:top w:val="nil"/>
              <w:left w:val="nil"/>
              <w:bottom w:val="nil"/>
              <w:right w:val="nil"/>
            </w:tcBorders>
          </w:tcPr>
          <w:p w14:paraId="0A58FF79" w14:textId="77777777" w:rsidR="00252B84" w:rsidRPr="008A2C46" w:rsidRDefault="00252B84" w:rsidP="00BB11F2">
            <w:pPr>
              <w:pStyle w:val="Normal6a"/>
            </w:pPr>
            <w:r w:rsidRPr="008A2C46">
              <w:t>B.</w:t>
            </w:r>
            <w:r w:rsidRPr="008A2C46">
              <w:tab/>
              <w:t xml:space="preserve">Considerando que a </w:t>
            </w:r>
            <w:r w:rsidRPr="008A2C46">
              <w:rPr>
                <w:b/>
                <w:i/>
              </w:rPr>
              <w:t>UE deve aplicar os seus princípios de forma coerente e promover os seus próprios interesses estratégicos no âmbito das parcerias internacionais</w:t>
            </w:r>
            <w:r w:rsidRPr="008A2C46">
              <w:t>;</w:t>
            </w:r>
          </w:p>
        </w:tc>
      </w:tr>
    </w:tbl>
    <w:p w14:paraId="1CF858A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E6E85BD" w14:textId="77777777" w:rsidR="00252B84" w:rsidRPr="008A2C46" w:rsidRDefault="00252B84" w:rsidP="00252B84">
      <w:r w:rsidRPr="008A2C46">
        <w:rPr>
          <w:rStyle w:val="HideTWBExt"/>
        </w:rPr>
        <w:t>&lt;/Amend&gt;</w:t>
      </w:r>
    </w:p>
    <w:p w14:paraId="679FB0F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w:t>
      </w:r>
      <w:r w:rsidRPr="008A2C46">
        <w:rPr>
          <w:rStyle w:val="HideTWBExt"/>
        </w:rPr>
        <w:t>&lt;/NumAm&gt;</w:t>
      </w:r>
    </w:p>
    <w:p w14:paraId="7455497F"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06F195CF"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D0CE5A9" w14:textId="77777777" w:rsidR="00252B84" w:rsidRPr="008A2C46" w:rsidRDefault="00252B84" w:rsidP="00252B84">
      <w:pPr>
        <w:pStyle w:val="NormalBold"/>
      </w:pPr>
      <w:r w:rsidRPr="008A2C46">
        <w:rPr>
          <w:rStyle w:val="HideTWBExt"/>
          <w:b w:val="0"/>
        </w:rPr>
        <w:t>&lt;/RepeatBlock-By&gt;</w:t>
      </w:r>
    </w:p>
    <w:p w14:paraId="72D37ED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6B55D5D" w14:textId="00AE14C2" w:rsidR="00252B84" w:rsidRPr="008A2C46" w:rsidRDefault="00252B84" w:rsidP="00252B84">
      <w:pPr>
        <w:pStyle w:val="NormalBold"/>
      </w:pPr>
      <w:r w:rsidRPr="008A2C46">
        <w:rPr>
          <w:rStyle w:val="HideTWBExt"/>
        </w:rPr>
        <w:t>&lt;Article&gt;</w:t>
      </w:r>
      <w:r w:rsidRPr="008A2C46">
        <w:t>Considerando B</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9CEEA1" w14:textId="77777777" w:rsidTr="00BB11F2">
        <w:trPr>
          <w:trHeight w:hRule="exact" w:val="240"/>
          <w:jc w:val="center"/>
        </w:trPr>
        <w:tc>
          <w:tcPr>
            <w:tcW w:w="9752" w:type="dxa"/>
            <w:gridSpan w:val="2"/>
            <w:tcBorders>
              <w:top w:val="nil"/>
              <w:left w:val="nil"/>
              <w:bottom w:val="nil"/>
              <w:right w:val="nil"/>
            </w:tcBorders>
          </w:tcPr>
          <w:p w14:paraId="66CB843C" w14:textId="77777777" w:rsidR="00252B84" w:rsidRPr="008A2C46" w:rsidRDefault="00252B84" w:rsidP="00BB11F2"/>
        </w:tc>
      </w:tr>
      <w:tr w:rsidR="00252B84" w:rsidRPr="008A2C46" w14:paraId="1FE3DC7A" w14:textId="77777777" w:rsidTr="00BB11F2">
        <w:trPr>
          <w:trHeight w:val="240"/>
          <w:jc w:val="center"/>
        </w:trPr>
        <w:tc>
          <w:tcPr>
            <w:tcW w:w="4876" w:type="dxa"/>
            <w:tcBorders>
              <w:top w:val="nil"/>
              <w:left w:val="nil"/>
              <w:bottom w:val="nil"/>
              <w:right w:val="nil"/>
            </w:tcBorders>
          </w:tcPr>
          <w:p w14:paraId="277B617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357F1CB" w14:textId="77777777" w:rsidR="00252B84" w:rsidRPr="008A2C46" w:rsidRDefault="00252B84" w:rsidP="00BB11F2">
            <w:pPr>
              <w:pStyle w:val="AmColumnHeading"/>
            </w:pPr>
            <w:r w:rsidRPr="008A2C46">
              <w:t>Alteração</w:t>
            </w:r>
          </w:p>
        </w:tc>
      </w:tr>
      <w:tr w:rsidR="00252B84" w:rsidRPr="008A2C46" w14:paraId="3F20E34C" w14:textId="77777777" w:rsidTr="00BB11F2">
        <w:trPr>
          <w:jc w:val="center"/>
        </w:trPr>
        <w:tc>
          <w:tcPr>
            <w:tcW w:w="4876" w:type="dxa"/>
            <w:tcBorders>
              <w:top w:val="nil"/>
              <w:left w:val="nil"/>
              <w:bottom w:val="nil"/>
              <w:right w:val="nil"/>
            </w:tcBorders>
          </w:tcPr>
          <w:p w14:paraId="038E0519" w14:textId="77777777" w:rsidR="00252B84" w:rsidRPr="008A2C46" w:rsidRDefault="00252B84" w:rsidP="00BB11F2">
            <w:pPr>
              <w:pStyle w:val="Normal6a"/>
            </w:pPr>
          </w:p>
        </w:tc>
        <w:tc>
          <w:tcPr>
            <w:tcW w:w="4876" w:type="dxa"/>
            <w:tcBorders>
              <w:top w:val="nil"/>
              <w:left w:val="nil"/>
              <w:bottom w:val="nil"/>
              <w:right w:val="nil"/>
            </w:tcBorders>
          </w:tcPr>
          <w:p w14:paraId="7A663C36" w14:textId="30B4CB08" w:rsidR="00252B84" w:rsidRPr="008A2C46" w:rsidRDefault="00252B84" w:rsidP="00BB11F2">
            <w:pPr>
              <w:pStyle w:val="Normal6a"/>
            </w:pPr>
            <w:r w:rsidRPr="008A2C46">
              <w:rPr>
                <w:b/>
                <w:i/>
              </w:rPr>
              <w:t>B</w:t>
            </w:r>
            <w:r w:rsidR="00B610BE">
              <w:rPr>
                <w:b/>
                <w:i/>
              </w:rPr>
              <w:noBreakHyphen/>
            </w:r>
            <w:r w:rsidRPr="008A2C46">
              <w:rPr>
                <w:b/>
                <w:i/>
              </w:rPr>
              <w:t>A.</w:t>
            </w:r>
            <w:r w:rsidRPr="008A2C46">
              <w:tab/>
            </w:r>
            <w:r w:rsidRPr="008A2C46">
              <w:rPr>
                <w:b/>
                <w:i/>
              </w:rPr>
              <w:t>Considerando que, desde a revisão da Política Europeia de Vizinhança em 2015, a Comissão Europeia e os Estados</w:t>
            </w:r>
            <w:r w:rsidR="00B610BE">
              <w:rPr>
                <w:b/>
                <w:i/>
              </w:rPr>
              <w:noBreakHyphen/>
            </w:r>
            <w:r w:rsidRPr="008A2C46">
              <w:rPr>
                <w:b/>
                <w:i/>
              </w:rPr>
              <w:t>Membros redirecionaram a tónica das políticas para o Mediterrâneo, afastando</w:t>
            </w:r>
            <w:r w:rsidR="00B610BE">
              <w:rPr>
                <w:b/>
                <w:i/>
              </w:rPr>
              <w:noBreakHyphen/>
            </w:r>
            <w:r w:rsidRPr="008A2C46">
              <w:rPr>
                <w:b/>
                <w:i/>
              </w:rPr>
              <w:t>se da promoção da democracia, dos direitos humanos e do Estado de direito, e adotaram uma abordagem centrada na segurança, com ênfase na luta contra o terrorismo e na gestão da migração; que a democracia, as liberdades fundamentais e o Estado de direito são essenciais para a prosperidade, a estabilidade e a paz no espaço mediterrânico; que a assistência financeira da UE deve estar subordinada ao respeito por estes princípios;</w:t>
            </w:r>
          </w:p>
        </w:tc>
      </w:tr>
    </w:tbl>
    <w:p w14:paraId="6BBCA1D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9A9186" w14:textId="77777777" w:rsidR="00252B84" w:rsidRPr="008A2C46" w:rsidRDefault="00252B84" w:rsidP="00252B84">
      <w:r w:rsidRPr="008A2C46">
        <w:rPr>
          <w:rStyle w:val="HideTWBExt"/>
        </w:rPr>
        <w:t>&lt;/Amend&gt;</w:t>
      </w:r>
    </w:p>
    <w:p w14:paraId="2DE9DCD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w:t>
      </w:r>
      <w:r w:rsidRPr="008A2C46">
        <w:rPr>
          <w:rStyle w:val="HideTWBExt"/>
        </w:rPr>
        <w:t>&lt;/NumAm&gt;</w:t>
      </w:r>
    </w:p>
    <w:p w14:paraId="7FCA53BC"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0FFB4A83" w14:textId="77777777" w:rsidR="00252B84" w:rsidRPr="008A2C46" w:rsidRDefault="00252B84" w:rsidP="00252B84">
      <w:pPr>
        <w:pStyle w:val="NormalBold"/>
      </w:pPr>
      <w:r w:rsidRPr="008A2C46">
        <w:rPr>
          <w:rStyle w:val="HideTWBExt"/>
          <w:b w:val="0"/>
        </w:rPr>
        <w:t>&lt;/RepeatBlock-By&gt;</w:t>
      </w:r>
    </w:p>
    <w:p w14:paraId="366636C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A4FD95E"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303561F" w14:textId="77777777" w:rsidTr="00BB11F2">
        <w:trPr>
          <w:trHeight w:hRule="exact" w:val="240"/>
          <w:jc w:val="center"/>
        </w:trPr>
        <w:tc>
          <w:tcPr>
            <w:tcW w:w="9752" w:type="dxa"/>
            <w:gridSpan w:val="2"/>
            <w:tcBorders>
              <w:top w:val="nil"/>
              <w:left w:val="nil"/>
              <w:bottom w:val="nil"/>
              <w:right w:val="nil"/>
            </w:tcBorders>
          </w:tcPr>
          <w:p w14:paraId="3452AEA9" w14:textId="77777777" w:rsidR="00252B84" w:rsidRPr="008A2C46" w:rsidRDefault="00252B84" w:rsidP="00BB11F2"/>
        </w:tc>
      </w:tr>
      <w:tr w:rsidR="00252B84" w:rsidRPr="008A2C46" w14:paraId="440E384A" w14:textId="77777777" w:rsidTr="00BB11F2">
        <w:trPr>
          <w:trHeight w:val="240"/>
          <w:jc w:val="center"/>
        </w:trPr>
        <w:tc>
          <w:tcPr>
            <w:tcW w:w="4876" w:type="dxa"/>
            <w:tcBorders>
              <w:top w:val="nil"/>
              <w:left w:val="nil"/>
              <w:bottom w:val="nil"/>
              <w:right w:val="nil"/>
            </w:tcBorders>
          </w:tcPr>
          <w:p w14:paraId="120BBD1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762601D" w14:textId="77777777" w:rsidR="00252B84" w:rsidRPr="008A2C46" w:rsidRDefault="00252B84" w:rsidP="00BB11F2">
            <w:pPr>
              <w:pStyle w:val="AmColumnHeading"/>
            </w:pPr>
            <w:r w:rsidRPr="008A2C46">
              <w:t>Alteração</w:t>
            </w:r>
          </w:p>
        </w:tc>
      </w:tr>
      <w:tr w:rsidR="00252B84" w:rsidRPr="008A2C46" w14:paraId="52C51E26" w14:textId="77777777" w:rsidTr="00BB11F2">
        <w:trPr>
          <w:jc w:val="center"/>
        </w:trPr>
        <w:tc>
          <w:tcPr>
            <w:tcW w:w="4876" w:type="dxa"/>
            <w:tcBorders>
              <w:top w:val="nil"/>
              <w:left w:val="nil"/>
              <w:bottom w:val="nil"/>
              <w:right w:val="nil"/>
            </w:tcBorders>
          </w:tcPr>
          <w:p w14:paraId="70923D1B"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 continuam a ser pontos de referência fundamentais;</w:t>
            </w:r>
          </w:p>
        </w:tc>
        <w:tc>
          <w:tcPr>
            <w:tcW w:w="4876" w:type="dxa"/>
            <w:tcBorders>
              <w:top w:val="nil"/>
              <w:left w:val="nil"/>
              <w:bottom w:val="nil"/>
              <w:right w:val="nil"/>
            </w:tcBorders>
          </w:tcPr>
          <w:p w14:paraId="353F26ED" w14:textId="41213459" w:rsidR="00252B84" w:rsidRPr="008A2C46" w:rsidRDefault="00252B84" w:rsidP="00BB11F2">
            <w:pPr>
              <w:pStyle w:val="Normal6a"/>
            </w:pPr>
            <w:r w:rsidRPr="008A2C46">
              <w:t>C.</w:t>
            </w:r>
            <w:r w:rsidRPr="008A2C46">
              <w:tab/>
              <w:t xml:space="preserve">Considerando que, volvidos 30 anos do lançamento do processo de Barcelona, </w:t>
            </w:r>
            <w:r w:rsidRPr="008A2C46">
              <w:rPr>
                <w:b/>
                <w:i/>
              </w:rPr>
              <w:t>os objetivos de criar um espaço comum de paz, estabilidade e prosperidade partilhada, criar uma zona de comércio livre euro</w:t>
            </w:r>
            <w:r w:rsidR="00B610BE">
              <w:rPr>
                <w:b/>
                <w:i/>
              </w:rPr>
              <w:noBreakHyphen/>
            </w:r>
            <w:r w:rsidRPr="008A2C46">
              <w:rPr>
                <w:b/>
                <w:i/>
              </w:rPr>
              <w:t>mediterrânica, trabalhar no sentido do reforço da democracia e do respeito pelos direitos humanos e desenvolver uma parceria euro</w:t>
            </w:r>
            <w:r w:rsidR="00B610BE">
              <w:rPr>
                <w:b/>
                <w:i/>
              </w:rPr>
              <w:noBreakHyphen/>
            </w:r>
            <w:r w:rsidRPr="008A2C46">
              <w:rPr>
                <w:b/>
                <w:i/>
              </w:rPr>
              <w:t>mediterrânica eficaz para uma maior compreensão e aproximação entre os povos ainda não foram alcançados; salienta que</w:t>
            </w:r>
            <w:r w:rsidRPr="008A2C46">
              <w:t xml:space="preserve"> as prioridades do multilateralismo, da responsabilidade partilhada, do apoio à sociedade civil e dos laços interpessoais continuam a ser pontos de referência fundamentais;</w:t>
            </w:r>
          </w:p>
        </w:tc>
      </w:tr>
    </w:tbl>
    <w:p w14:paraId="6F227FA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1988206F" w14:textId="77777777" w:rsidR="00252B84" w:rsidRPr="008A2C46" w:rsidRDefault="00252B84" w:rsidP="00252B84">
      <w:r w:rsidRPr="008A2C46">
        <w:rPr>
          <w:rStyle w:val="HideTWBExt"/>
        </w:rPr>
        <w:t>&lt;/Amend&gt;</w:t>
      </w:r>
    </w:p>
    <w:p w14:paraId="4800EE4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w:t>
      </w:r>
      <w:r w:rsidRPr="008A2C46">
        <w:rPr>
          <w:rStyle w:val="HideTWBExt"/>
        </w:rPr>
        <w:t>&lt;/NumAm&gt;</w:t>
      </w:r>
    </w:p>
    <w:p w14:paraId="66C2DAB5"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5C4D50AE" w14:textId="77777777" w:rsidR="00252B84" w:rsidRPr="008A2C46" w:rsidRDefault="00252B84" w:rsidP="00252B84">
      <w:pPr>
        <w:pStyle w:val="NormalBold"/>
      </w:pPr>
      <w:r w:rsidRPr="008A2C46">
        <w:rPr>
          <w:rStyle w:val="HideTWBExt"/>
          <w:b w:val="0"/>
        </w:rPr>
        <w:t>&lt;/RepeatBlock-By&gt;</w:t>
      </w:r>
    </w:p>
    <w:p w14:paraId="1D1D17E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029BF1A"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DF7D72" w14:textId="77777777" w:rsidTr="00BB11F2">
        <w:trPr>
          <w:trHeight w:hRule="exact" w:val="240"/>
          <w:jc w:val="center"/>
        </w:trPr>
        <w:tc>
          <w:tcPr>
            <w:tcW w:w="9752" w:type="dxa"/>
            <w:gridSpan w:val="2"/>
            <w:tcBorders>
              <w:top w:val="nil"/>
              <w:left w:val="nil"/>
              <w:bottom w:val="nil"/>
              <w:right w:val="nil"/>
            </w:tcBorders>
          </w:tcPr>
          <w:p w14:paraId="5C94E9F0" w14:textId="77777777" w:rsidR="00252B84" w:rsidRPr="008A2C46" w:rsidRDefault="00252B84" w:rsidP="00BB11F2"/>
        </w:tc>
      </w:tr>
      <w:tr w:rsidR="00252B84" w:rsidRPr="008A2C46" w14:paraId="38D770D2" w14:textId="77777777" w:rsidTr="00BB11F2">
        <w:trPr>
          <w:trHeight w:val="240"/>
          <w:jc w:val="center"/>
        </w:trPr>
        <w:tc>
          <w:tcPr>
            <w:tcW w:w="4876" w:type="dxa"/>
            <w:tcBorders>
              <w:top w:val="nil"/>
              <w:left w:val="nil"/>
              <w:bottom w:val="nil"/>
              <w:right w:val="nil"/>
            </w:tcBorders>
          </w:tcPr>
          <w:p w14:paraId="33DC5DC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8073DB7" w14:textId="77777777" w:rsidR="00252B84" w:rsidRPr="008A2C46" w:rsidRDefault="00252B84" w:rsidP="00BB11F2">
            <w:pPr>
              <w:pStyle w:val="AmColumnHeading"/>
            </w:pPr>
            <w:r w:rsidRPr="008A2C46">
              <w:t>Alteração</w:t>
            </w:r>
          </w:p>
        </w:tc>
      </w:tr>
      <w:tr w:rsidR="00252B84" w:rsidRPr="008A2C46" w14:paraId="1BE6BC42" w14:textId="77777777" w:rsidTr="00BB11F2">
        <w:trPr>
          <w:jc w:val="center"/>
        </w:trPr>
        <w:tc>
          <w:tcPr>
            <w:tcW w:w="4876" w:type="dxa"/>
            <w:tcBorders>
              <w:top w:val="nil"/>
              <w:left w:val="nil"/>
              <w:bottom w:val="nil"/>
              <w:right w:val="nil"/>
            </w:tcBorders>
          </w:tcPr>
          <w:p w14:paraId="3C0FEBE0" w14:textId="77777777" w:rsidR="00252B84" w:rsidRPr="008A2C46" w:rsidRDefault="00252B84" w:rsidP="00BB11F2">
            <w:pPr>
              <w:pStyle w:val="Normal6a"/>
            </w:pPr>
            <w:r w:rsidRPr="008A2C46">
              <w:t>C.</w:t>
            </w:r>
            <w:r w:rsidRPr="008A2C46">
              <w:tab/>
              <w:t xml:space="preserve">Considerando que, volvidos 30 anos do lançamento do processo de Barcelona, </w:t>
            </w:r>
            <w:r w:rsidRPr="008A2C46">
              <w:rPr>
                <w:b/>
                <w:i/>
              </w:rPr>
              <w:t>as prioridades</w:t>
            </w:r>
            <w:r w:rsidRPr="008A2C46">
              <w:t xml:space="preserve"> do multilateralismo, da responsabilidade partilhada, </w:t>
            </w:r>
            <w:r w:rsidRPr="008A2C46">
              <w:rPr>
                <w:b/>
                <w:i/>
              </w:rPr>
              <w:t>do apoio à</w:t>
            </w:r>
            <w:r w:rsidRPr="008A2C46">
              <w:t xml:space="preserve"> sociedade civil e dos laços interpessoais continuam a ser pontos de referência fundamentais;</w:t>
            </w:r>
          </w:p>
        </w:tc>
        <w:tc>
          <w:tcPr>
            <w:tcW w:w="4876" w:type="dxa"/>
            <w:tcBorders>
              <w:top w:val="nil"/>
              <w:left w:val="nil"/>
              <w:bottom w:val="nil"/>
              <w:right w:val="nil"/>
            </w:tcBorders>
          </w:tcPr>
          <w:p w14:paraId="49D8C412" w14:textId="77777777" w:rsidR="00252B84" w:rsidRPr="008A2C46" w:rsidRDefault="00252B84" w:rsidP="00BB11F2">
            <w:pPr>
              <w:pStyle w:val="Normal6a"/>
            </w:pPr>
            <w:r w:rsidRPr="008A2C46">
              <w:t>C.</w:t>
            </w:r>
            <w:r w:rsidRPr="008A2C46">
              <w:tab/>
              <w:t xml:space="preserve">Considerando que, volvidos 30 anos do lançamento do processo de Barcelona, </w:t>
            </w:r>
            <w:r w:rsidRPr="008A2C46">
              <w:rPr>
                <w:b/>
                <w:i/>
              </w:rPr>
              <w:t>os princípios</w:t>
            </w:r>
            <w:r w:rsidRPr="008A2C46">
              <w:t xml:space="preserve"> do multilateralismo, da responsabilidade partilhada, </w:t>
            </w:r>
            <w:r w:rsidRPr="008A2C46">
              <w:rPr>
                <w:b/>
                <w:i/>
              </w:rPr>
              <w:t>da participação da</w:t>
            </w:r>
            <w:r w:rsidRPr="008A2C46">
              <w:t xml:space="preserve"> sociedade civil e dos laços interpessoais continuam a ser pontos de referência fundamentais</w:t>
            </w:r>
            <w:r w:rsidRPr="008A2C46">
              <w:rPr>
                <w:b/>
                <w:i/>
              </w:rPr>
              <w:t>, a par de objetivos como a segurança, a estabilidade, o desenvolvimento económico, a conectividade e a prosperidade partilhada em toda a região mediterrânica</w:t>
            </w:r>
            <w:r w:rsidRPr="008A2C46">
              <w:t>;</w:t>
            </w:r>
          </w:p>
        </w:tc>
      </w:tr>
    </w:tbl>
    <w:p w14:paraId="7DD1020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5647760C" w14:textId="77777777" w:rsidR="00252B84" w:rsidRPr="008A2C46" w:rsidRDefault="00252B84" w:rsidP="00252B84">
      <w:r w:rsidRPr="008A2C46">
        <w:rPr>
          <w:rStyle w:val="HideTWBExt"/>
        </w:rPr>
        <w:t>&lt;/Amend&gt;</w:t>
      </w:r>
    </w:p>
    <w:p w14:paraId="5A42E5EA"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27</w:t>
      </w:r>
      <w:r w:rsidRPr="008A2C46">
        <w:rPr>
          <w:rStyle w:val="HideTWBExt"/>
          <w:b w:val="0"/>
        </w:rPr>
        <w:t>&lt;/NumAm&gt;</w:t>
      </w:r>
    </w:p>
    <w:p w14:paraId="537B17F3"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452AC3B" w14:textId="77777777" w:rsidR="00252B84" w:rsidRPr="008A2C46" w:rsidRDefault="00252B84" w:rsidP="00252B84">
      <w:pPr>
        <w:pStyle w:val="NormalBold"/>
      </w:pPr>
      <w:r w:rsidRPr="008A2C46">
        <w:rPr>
          <w:rStyle w:val="HideTWBExt"/>
          <w:b w:val="0"/>
        </w:rPr>
        <w:t>&lt;/RepeatBlock-By&gt;</w:t>
      </w:r>
    </w:p>
    <w:p w14:paraId="62A61CF0"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9B1044C" w14:textId="77777777" w:rsidR="00252B84" w:rsidRPr="008A2C46" w:rsidRDefault="00252B84" w:rsidP="00252B84">
      <w:pPr>
        <w:pStyle w:val="NormalBold"/>
      </w:pPr>
      <w:r w:rsidRPr="008A2C46">
        <w:rPr>
          <w:rStyle w:val="HideTWBExt"/>
          <w:b w:val="0"/>
        </w:rPr>
        <w:t>&lt;Article&gt;</w:t>
      </w:r>
      <w:r w:rsidRPr="008A2C46">
        <w:t>Considerando B</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08081C3" w14:textId="77777777" w:rsidTr="00BB11F2">
        <w:trPr>
          <w:trHeight w:hRule="exact" w:val="240"/>
          <w:jc w:val="center"/>
        </w:trPr>
        <w:tc>
          <w:tcPr>
            <w:tcW w:w="9752" w:type="dxa"/>
            <w:gridSpan w:val="2"/>
            <w:tcBorders>
              <w:top w:val="nil"/>
              <w:left w:val="nil"/>
              <w:bottom w:val="nil"/>
              <w:right w:val="nil"/>
            </w:tcBorders>
          </w:tcPr>
          <w:p w14:paraId="36FE9AAC" w14:textId="77777777" w:rsidR="00252B84" w:rsidRPr="008A2C46" w:rsidRDefault="00252B84" w:rsidP="00BB11F2"/>
        </w:tc>
      </w:tr>
      <w:tr w:rsidR="00252B84" w:rsidRPr="008A2C46" w14:paraId="5088B269" w14:textId="77777777" w:rsidTr="00BB11F2">
        <w:trPr>
          <w:trHeight w:val="240"/>
          <w:jc w:val="center"/>
        </w:trPr>
        <w:tc>
          <w:tcPr>
            <w:tcW w:w="4876" w:type="dxa"/>
            <w:tcBorders>
              <w:top w:val="nil"/>
              <w:left w:val="nil"/>
              <w:bottom w:val="nil"/>
              <w:right w:val="nil"/>
            </w:tcBorders>
          </w:tcPr>
          <w:p w14:paraId="3CFF086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F24D35" w14:textId="77777777" w:rsidR="00252B84" w:rsidRPr="008A2C46" w:rsidRDefault="00252B84" w:rsidP="00BB11F2">
            <w:pPr>
              <w:pStyle w:val="AmColumnHeading"/>
            </w:pPr>
            <w:r w:rsidRPr="008A2C46">
              <w:t>Alteração</w:t>
            </w:r>
          </w:p>
        </w:tc>
      </w:tr>
      <w:tr w:rsidR="00252B84" w:rsidRPr="008A2C46" w14:paraId="7779E037" w14:textId="77777777" w:rsidTr="00BB11F2">
        <w:trPr>
          <w:jc w:val="center"/>
        </w:trPr>
        <w:tc>
          <w:tcPr>
            <w:tcW w:w="4876" w:type="dxa"/>
            <w:tcBorders>
              <w:top w:val="nil"/>
              <w:left w:val="nil"/>
              <w:bottom w:val="nil"/>
              <w:right w:val="nil"/>
            </w:tcBorders>
          </w:tcPr>
          <w:p w14:paraId="27313CEA"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 continuam a ser pontos de referência fundamentais;</w:t>
            </w:r>
          </w:p>
        </w:tc>
        <w:tc>
          <w:tcPr>
            <w:tcW w:w="4876" w:type="dxa"/>
            <w:tcBorders>
              <w:top w:val="nil"/>
              <w:left w:val="nil"/>
              <w:bottom w:val="nil"/>
              <w:right w:val="nil"/>
            </w:tcBorders>
          </w:tcPr>
          <w:p w14:paraId="26FA9D86"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w:t>
            </w:r>
            <w:r w:rsidRPr="008A2C46">
              <w:rPr>
                <w:b/>
                <w:i/>
              </w:rPr>
              <w:t>da gestão da migração, da prevenção da migração ilegal,</w:t>
            </w:r>
            <w:r w:rsidRPr="008A2C46">
              <w:t xml:space="preserve"> do multilateralismo, da responsabilidade partilhada, do apoio à sociedade civil e dos laços interpessoais continuam a ser pontos de referência fundamentais; </w:t>
            </w:r>
            <w:r w:rsidRPr="008A2C46">
              <w:rPr>
                <w:b/>
                <w:i/>
              </w:rPr>
              <w:t>que a gestão da migração e a prevenção da migração ilegal ainda têm de ser mais eficazes;</w:t>
            </w:r>
          </w:p>
        </w:tc>
      </w:tr>
    </w:tbl>
    <w:p w14:paraId="199B833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E057160" w14:textId="77777777" w:rsidR="00252B84" w:rsidRPr="008A2C46" w:rsidRDefault="00252B84" w:rsidP="00252B84">
      <w:r w:rsidRPr="008A2C46">
        <w:rPr>
          <w:rStyle w:val="HideTWBExt"/>
        </w:rPr>
        <w:t>&lt;/Amend&gt;</w:t>
      </w:r>
    </w:p>
    <w:p w14:paraId="29AC03A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w:t>
      </w:r>
      <w:r w:rsidRPr="008A2C46">
        <w:rPr>
          <w:rStyle w:val="HideTWBExt"/>
        </w:rPr>
        <w:t>&lt;/NumAm&gt;</w:t>
      </w:r>
    </w:p>
    <w:p w14:paraId="4715C316"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28EA0886" w14:textId="77777777" w:rsidR="00252B84" w:rsidRPr="008A2C46" w:rsidRDefault="00252B84" w:rsidP="00252B84">
      <w:pPr>
        <w:pStyle w:val="NormalBold"/>
      </w:pPr>
      <w:r w:rsidRPr="008A2C46">
        <w:rPr>
          <w:rStyle w:val="HideTWBExt"/>
          <w:b w:val="0"/>
        </w:rPr>
        <w:t>&lt;/RepeatBlock-By&gt;</w:t>
      </w:r>
    </w:p>
    <w:p w14:paraId="3555B4E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08D80E"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338A928" w14:textId="77777777" w:rsidTr="00BB11F2">
        <w:trPr>
          <w:trHeight w:hRule="exact" w:val="240"/>
          <w:jc w:val="center"/>
        </w:trPr>
        <w:tc>
          <w:tcPr>
            <w:tcW w:w="9752" w:type="dxa"/>
            <w:gridSpan w:val="2"/>
            <w:tcBorders>
              <w:top w:val="nil"/>
              <w:left w:val="nil"/>
              <w:bottom w:val="nil"/>
              <w:right w:val="nil"/>
            </w:tcBorders>
          </w:tcPr>
          <w:p w14:paraId="52557364" w14:textId="77777777" w:rsidR="00252B84" w:rsidRPr="008A2C46" w:rsidRDefault="00252B84" w:rsidP="00BB11F2"/>
        </w:tc>
      </w:tr>
      <w:tr w:rsidR="00252B84" w:rsidRPr="008A2C46" w14:paraId="2F3505E2" w14:textId="77777777" w:rsidTr="00BB11F2">
        <w:trPr>
          <w:trHeight w:val="240"/>
          <w:jc w:val="center"/>
        </w:trPr>
        <w:tc>
          <w:tcPr>
            <w:tcW w:w="4876" w:type="dxa"/>
            <w:tcBorders>
              <w:top w:val="nil"/>
              <w:left w:val="nil"/>
              <w:bottom w:val="nil"/>
              <w:right w:val="nil"/>
            </w:tcBorders>
          </w:tcPr>
          <w:p w14:paraId="1FBE379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F67E124" w14:textId="77777777" w:rsidR="00252B84" w:rsidRPr="008A2C46" w:rsidRDefault="00252B84" w:rsidP="00BB11F2">
            <w:pPr>
              <w:pStyle w:val="AmColumnHeading"/>
            </w:pPr>
            <w:r w:rsidRPr="008A2C46">
              <w:t>Alteração</w:t>
            </w:r>
          </w:p>
        </w:tc>
      </w:tr>
      <w:tr w:rsidR="00252B84" w:rsidRPr="008A2C46" w14:paraId="045C6A29" w14:textId="77777777" w:rsidTr="00BB11F2">
        <w:trPr>
          <w:jc w:val="center"/>
        </w:trPr>
        <w:tc>
          <w:tcPr>
            <w:tcW w:w="4876" w:type="dxa"/>
            <w:tcBorders>
              <w:top w:val="nil"/>
              <w:left w:val="nil"/>
              <w:bottom w:val="nil"/>
              <w:right w:val="nil"/>
            </w:tcBorders>
          </w:tcPr>
          <w:p w14:paraId="202F86D8" w14:textId="77777777" w:rsidR="00252B84" w:rsidRPr="008A2C46" w:rsidRDefault="00252B84" w:rsidP="00BB11F2">
            <w:pPr>
              <w:pStyle w:val="Normal6a"/>
            </w:pPr>
            <w:r w:rsidRPr="008A2C46">
              <w:t>C.</w:t>
            </w:r>
            <w:r w:rsidRPr="008A2C46">
              <w:tab/>
              <w:t xml:space="preserve">Considerando que, volvidos 30 anos do lançamento do processo de Barcelona, </w:t>
            </w:r>
            <w:r w:rsidRPr="008A2C46">
              <w:rPr>
                <w:b/>
                <w:i/>
              </w:rPr>
              <w:t>as prioridades do multilateralismo, da responsabilidade partilhada, do</w:t>
            </w:r>
            <w:r w:rsidRPr="008A2C46">
              <w:t xml:space="preserve"> apoio à sociedade civil e </w:t>
            </w:r>
            <w:r w:rsidRPr="008A2C46">
              <w:rPr>
                <w:b/>
                <w:i/>
              </w:rPr>
              <w:t>dos</w:t>
            </w:r>
            <w:r w:rsidRPr="008A2C46">
              <w:t xml:space="preserve"> laços interpessoais </w:t>
            </w:r>
            <w:r w:rsidRPr="008A2C46">
              <w:rPr>
                <w:b/>
                <w:i/>
              </w:rPr>
              <w:t>continuam a ser pontos de referência fundamentais</w:t>
            </w:r>
            <w:r w:rsidRPr="008A2C46">
              <w:t>;</w:t>
            </w:r>
          </w:p>
        </w:tc>
        <w:tc>
          <w:tcPr>
            <w:tcW w:w="4876" w:type="dxa"/>
            <w:tcBorders>
              <w:top w:val="nil"/>
              <w:left w:val="nil"/>
              <w:bottom w:val="nil"/>
              <w:right w:val="nil"/>
            </w:tcBorders>
          </w:tcPr>
          <w:p w14:paraId="5A54DAD8" w14:textId="4F0D0879" w:rsidR="00252B84" w:rsidRPr="008A2C46" w:rsidRDefault="00252B84" w:rsidP="00BB11F2">
            <w:pPr>
              <w:pStyle w:val="Normal6a"/>
            </w:pPr>
            <w:r w:rsidRPr="008A2C46">
              <w:t>C.</w:t>
            </w:r>
            <w:r w:rsidRPr="008A2C46">
              <w:tab/>
              <w:t xml:space="preserve">Considerando que, volvidos 30 anos do lançamento do processo de Barcelona, </w:t>
            </w:r>
            <w:r w:rsidRPr="008A2C46">
              <w:rPr>
                <w:b/>
                <w:i/>
              </w:rPr>
              <w:t>os quadros de cooperação devem passar de conceitos ideológicos, como o</w:t>
            </w:r>
            <w:r w:rsidRPr="008A2C46">
              <w:t xml:space="preserve"> apoio à sociedade civil e </w:t>
            </w:r>
            <w:r w:rsidRPr="008A2C46">
              <w:rPr>
                <w:b/>
                <w:i/>
              </w:rPr>
              <w:t>os</w:t>
            </w:r>
            <w:r w:rsidRPr="008A2C46">
              <w:t xml:space="preserve"> laços interpessoais</w:t>
            </w:r>
            <w:r w:rsidRPr="008A2C46">
              <w:rPr>
                <w:b/>
                <w:i/>
              </w:rPr>
              <w:t>, para objetivos concretos e mensuráveis, como o controlo das fronteiras, a gestão da migração e o acesso às matérias</w:t>
            </w:r>
            <w:r w:rsidR="00B610BE">
              <w:rPr>
                <w:b/>
                <w:i/>
              </w:rPr>
              <w:noBreakHyphen/>
            </w:r>
            <w:r w:rsidRPr="008A2C46">
              <w:rPr>
                <w:b/>
                <w:i/>
              </w:rPr>
              <w:t>primas para os Estados</w:t>
            </w:r>
            <w:r w:rsidR="00B610BE">
              <w:rPr>
                <w:b/>
                <w:i/>
              </w:rPr>
              <w:noBreakHyphen/>
            </w:r>
            <w:r w:rsidRPr="008A2C46">
              <w:rPr>
                <w:b/>
                <w:i/>
              </w:rPr>
              <w:t>Membros</w:t>
            </w:r>
            <w:r w:rsidRPr="008A2C46">
              <w:t>;</w:t>
            </w:r>
          </w:p>
        </w:tc>
      </w:tr>
    </w:tbl>
    <w:p w14:paraId="68616AA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C44841E" w14:textId="77777777" w:rsidR="00252B84" w:rsidRPr="008A2C46" w:rsidRDefault="00252B84" w:rsidP="00252B84">
      <w:r w:rsidRPr="008A2C46">
        <w:rPr>
          <w:rStyle w:val="HideTWBExt"/>
        </w:rPr>
        <w:t>&lt;/Amend&gt;</w:t>
      </w:r>
    </w:p>
    <w:p w14:paraId="4B079B4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w:t>
      </w:r>
      <w:r w:rsidRPr="008A2C46">
        <w:rPr>
          <w:rStyle w:val="HideTWBExt"/>
        </w:rPr>
        <w:t>&lt;/NumAm&gt;</w:t>
      </w:r>
    </w:p>
    <w:p w14:paraId="7DDD69F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237A4F1" w14:textId="77777777" w:rsidR="00252B84" w:rsidRPr="008A2C46" w:rsidRDefault="00252B84" w:rsidP="00252B84">
      <w:pPr>
        <w:pStyle w:val="NormalBold"/>
      </w:pPr>
      <w:r w:rsidRPr="008A2C46">
        <w:rPr>
          <w:rStyle w:val="HideTWBExt"/>
          <w:b w:val="0"/>
        </w:rPr>
        <w:t>&lt;/RepeatBlock-By&gt;</w:t>
      </w:r>
    </w:p>
    <w:p w14:paraId="1BBF749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AE97451"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9DD6EA" w14:textId="77777777" w:rsidTr="00BB11F2">
        <w:trPr>
          <w:trHeight w:hRule="exact" w:val="240"/>
          <w:jc w:val="center"/>
        </w:trPr>
        <w:tc>
          <w:tcPr>
            <w:tcW w:w="9752" w:type="dxa"/>
            <w:gridSpan w:val="2"/>
            <w:tcBorders>
              <w:top w:val="nil"/>
              <w:left w:val="nil"/>
              <w:bottom w:val="nil"/>
              <w:right w:val="nil"/>
            </w:tcBorders>
          </w:tcPr>
          <w:p w14:paraId="092013A2" w14:textId="77777777" w:rsidR="00252B84" w:rsidRPr="008A2C46" w:rsidRDefault="00252B84" w:rsidP="00BB11F2"/>
        </w:tc>
      </w:tr>
      <w:tr w:rsidR="00252B84" w:rsidRPr="008A2C46" w14:paraId="7518B634" w14:textId="77777777" w:rsidTr="00BB11F2">
        <w:trPr>
          <w:trHeight w:val="240"/>
          <w:jc w:val="center"/>
        </w:trPr>
        <w:tc>
          <w:tcPr>
            <w:tcW w:w="4876" w:type="dxa"/>
            <w:tcBorders>
              <w:top w:val="nil"/>
              <w:left w:val="nil"/>
              <w:bottom w:val="nil"/>
              <w:right w:val="nil"/>
            </w:tcBorders>
          </w:tcPr>
          <w:p w14:paraId="784A972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95FD06" w14:textId="77777777" w:rsidR="00252B84" w:rsidRPr="008A2C46" w:rsidRDefault="00252B84" w:rsidP="00BB11F2">
            <w:pPr>
              <w:pStyle w:val="AmColumnHeading"/>
            </w:pPr>
            <w:r w:rsidRPr="008A2C46">
              <w:t>Alteração</w:t>
            </w:r>
          </w:p>
        </w:tc>
      </w:tr>
      <w:tr w:rsidR="00252B84" w:rsidRPr="008A2C46" w14:paraId="33505421" w14:textId="77777777" w:rsidTr="00BB11F2">
        <w:trPr>
          <w:jc w:val="center"/>
        </w:trPr>
        <w:tc>
          <w:tcPr>
            <w:tcW w:w="4876" w:type="dxa"/>
            <w:tcBorders>
              <w:top w:val="nil"/>
              <w:left w:val="nil"/>
              <w:bottom w:val="nil"/>
              <w:right w:val="nil"/>
            </w:tcBorders>
          </w:tcPr>
          <w:p w14:paraId="5012DFBA"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 continuam a ser pontos de referência fundamentais;</w:t>
            </w:r>
          </w:p>
        </w:tc>
        <w:tc>
          <w:tcPr>
            <w:tcW w:w="4876" w:type="dxa"/>
            <w:tcBorders>
              <w:top w:val="nil"/>
              <w:left w:val="nil"/>
              <w:bottom w:val="nil"/>
              <w:right w:val="nil"/>
            </w:tcBorders>
          </w:tcPr>
          <w:p w14:paraId="7F1DBFB4"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w:t>
            </w:r>
            <w:r w:rsidRPr="008A2C46">
              <w:rPr>
                <w:b/>
                <w:i/>
              </w:rPr>
              <w:t>, bem como da promoção da criação de um espaço comum com o objetivo último de alcançar a paz, a estabilidade e a prosperidade,</w:t>
            </w:r>
            <w:r w:rsidRPr="008A2C46">
              <w:t xml:space="preserve"> continuam a ser pontos de referência fundamentais;</w:t>
            </w:r>
          </w:p>
        </w:tc>
      </w:tr>
    </w:tbl>
    <w:p w14:paraId="2BB833A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A27A50" w14:textId="77777777" w:rsidR="00252B84" w:rsidRPr="008A2C46" w:rsidRDefault="00252B84" w:rsidP="00252B84">
      <w:r w:rsidRPr="008A2C46">
        <w:rPr>
          <w:rStyle w:val="HideTWBExt"/>
        </w:rPr>
        <w:t>&lt;/Amend&gt;</w:t>
      </w:r>
    </w:p>
    <w:p w14:paraId="411D7D5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w:t>
      </w:r>
      <w:r w:rsidRPr="008A2C46">
        <w:rPr>
          <w:rStyle w:val="HideTWBExt"/>
        </w:rPr>
        <w:t>&lt;/NumAm&gt;</w:t>
      </w:r>
    </w:p>
    <w:p w14:paraId="235EE035"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09CC040F" w14:textId="77777777" w:rsidR="00252B84" w:rsidRPr="008A2C46" w:rsidRDefault="00252B84" w:rsidP="00252B84">
      <w:pPr>
        <w:pStyle w:val="NormalBold"/>
      </w:pPr>
      <w:r w:rsidRPr="008A2C46">
        <w:rPr>
          <w:rStyle w:val="HideTWBExt"/>
          <w:b w:val="0"/>
        </w:rPr>
        <w:t>&lt;/RepeatBlock-By&gt;</w:t>
      </w:r>
    </w:p>
    <w:p w14:paraId="72C46CC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8D99AE"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703D61E" w14:textId="77777777" w:rsidTr="00BB11F2">
        <w:trPr>
          <w:trHeight w:hRule="exact" w:val="240"/>
          <w:jc w:val="center"/>
        </w:trPr>
        <w:tc>
          <w:tcPr>
            <w:tcW w:w="9752" w:type="dxa"/>
            <w:gridSpan w:val="2"/>
            <w:tcBorders>
              <w:top w:val="nil"/>
              <w:left w:val="nil"/>
              <w:bottom w:val="nil"/>
              <w:right w:val="nil"/>
            </w:tcBorders>
          </w:tcPr>
          <w:p w14:paraId="774D996D" w14:textId="77777777" w:rsidR="00252B84" w:rsidRPr="008A2C46" w:rsidRDefault="00252B84" w:rsidP="00BB11F2"/>
        </w:tc>
      </w:tr>
      <w:tr w:rsidR="00252B84" w:rsidRPr="008A2C46" w14:paraId="3BAACB67" w14:textId="77777777" w:rsidTr="00BB11F2">
        <w:trPr>
          <w:trHeight w:val="240"/>
          <w:jc w:val="center"/>
        </w:trPr>
        <w:tc>
          <w:tcPr>
            <w:tcW w:w="4876" w:type="dxa"/>
            <w:tcBorders>
              <w:top w:val="nil"/>
              <w:left w:val="nil"/>
              <w:bottom w:val="nil"/>
              <w:right w:val="nil"/>
            </w:tcBorders>
          </w:tcPr>
          <w:p w14:paraId="693A2FE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84CF6F3" w14:textId="77777777" w:rsidR="00252B84" w:rsidRPr="008A2C46" w:rsidRDefault="00252B84" w:rsidP="00BB11F2">
            <w:pPr>
              <w:pStyle w:val="AmColumnHeading"/>
            </w:pPr>
            <w:r w:rsidRPr="008A2C46">
              <w:t>Alteração</w:t>
            </w:r>
          </w:p>
        </w:tc>
      </w:tr>
      <w:tr w:rsidR="00252B84" w:rsidRPr="008A2C46" w14:paraId="4BB149B1" w14:textId="77777777" w:rsidTr="00BB11F2">
        <w:trPr>
          <w:jc w:val="center"/>
        </w:trPr>
        <w:tc>
          <w:tcPr>
            <w:tcW w:w="4876" w:type="dxa"/>
            <w:tcBorders>
              <w:top w:val="nil"/>
              <w:left w:val="nil"/>
              <w:bottom w:val="nil"/>
              <w:right w:val="nil"/>
            </w:tcBorders>
          </w:tcPr>
          <w:p w14:paraId="224A0377"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 continuam a ser pontos de referência fundamentais;</w:t>
            </w:r>
          </w:p>
        </w:tc>
        <w:tc>
          <w:tcPr>
            <w:tcW w:w="4876" w:type="dxa"/>
            <w:tcBorders>
              <w:top w:val="nil"/>
              <w:left w:val="nil"/>
              <w:bottom w:val="nil"/>
              <w:right w:val="nil"/>
            </w:tcBorders>
          </w:tcPr>
          <w:p w14:paraId="0C73A5EE"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continuam a ser pontos de referência fundamentais; </w:t>
            </w:r>
            <w:r w:rsidRPr="008A2C46">
              <w:rPr>
                <w:b/>
                <w:i/>
              </w:rPr>
              <w:t>que oferecem um modelo de princípios oposto ao defendido por outros intervenientes na região, principalmente a Rússia;</w:t>
            </w:r>
          </w:p>
        </w:tc>
      </w:tr>
    </w:tbl>
    <w:p w14:paraId="6B64E7E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921C2F8" w14:textId="77777777" w:rsidR="00252B84" w:rsidRPr="008A2C46" w:rsidRDefault="00252B84" w:rsidP="00252B84">
      <w:r w:rsidRPr="008A2C46">
        <w:rPr>
          <w:rStyle w:val="HideTWBExt"/>
        </w:rPr>
        <w:t>&lt;/Amend&gt;</w:t>
      </w:r>
    </w:p>
    <w:p w14:paraId="70D2351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w:t>
      </w:r>
      <w:r w:rsidRPr="008A2C46">
        <w:rPr>
          <w:rStyle w:val="HideTWBExt"/>
        </w:rPr>
        <w:t>&lt;/NumAm&gt;</w:t>
      </w:r>
    </w:p>
    <w:p w14:paraId="4B4CBB9B"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Yannis Maniatis, Nikolas Farantouris, Hana Jalloul Muro, Chloé Ridel, Francisco Assis, Evin Incir</w:t>
      </w:r>
      <w:r w:rsidRPr="008A2C46">
        <w:rPr>
          <w:rStyle w:val="HideTWBExt"/>
          <w:b w:val="0"/>
        </w:rPr>
        <w:t>&lt;/Members&gt;</w:t>
      </w:r>
    </w:p>
    <w:p w14:paraId="59C5FEF3" w14:textId="77777777" w:rsidR="00252B84" w:rsidRPr="008A2C46" w:rsidRDefault="00252B84" w:rsidP="00252B84">
      <w:pPr>
        <w:pStyle w:val="NormalBold"/>
      </w:pPr>
      <w:r w:rsidRPr="008A2C46">
        <w:rPr>
          <w:rStyle w:val="HideTWBExt"/>
          <w:b w:val="0"/>
        </w:rPr>
        <w:t>&lt;/RepeatBlock-By&gt;</w:t>
      </w:r>
    </w:p>
    <w:p w14:paraId="1BD2A1B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A92E9D4"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D20E0F" w14:textId="77777777" w:rsidTr="00BB11F2">
        <w:trPr>
          <w:trHeight w:hRule="exact" w:val="240"/>
          <w:jc w:val="center"/>
        </w:trPr>
        <w:tc>
          <w:tcPr>
            <w:tcW w:w="9752" w:type="dxa"/>
            <w:gridSpan w:val="2"/>
            <w:tcBorders>
              <w:top w:val="nil"/>
              <w:left w:val="nil"/>
              <w:bottom w:val="nil"/>
              <w:right w:val="nil"/>
            </w:tcBorders>
          </w:tcPr>
          <w:p w14:paraId="71216FFC" w14:textId="77777777" w:rsidR="00252B84" w:rsidRPr="008A2C46" w:rsidRDefault="00252B84" w:rsidP="00BB11F2"/>
        </w:tc>
      </w:tr>
      <w:tr w:rsidR="00252B84" w:rsidRPr="008A2C46" w14:paraId="7DFFBFB7" w14:textId="77777777" w:rsidTr="00BB11F2">
        <w:trPr>
          <w:trHeight w:val="240"/>
          <w:jc w:val="center"/>
        </w:trPr>
        <w:tc>
          <w:tcPr>
            <w:tcW w:w="4876" w:type="dxa"/>
            <w:tcBorders>
              <w:top w:val="nil"/>
              <w:left w:val="nil"/>
              <w:bottom w:val="nil"/>
              <w:right w:val="nil"/>
            </w:tcBorders>
          </w:tcPr>
          <w:p w14:paraId="5772247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0EF0E2D" w14:textId="77777777" w:rsidR="00252B84" w:rsidRPr="008A2C46" w:rsidRDefault="00252B84" w:rsidP="00BB11F2">
            <w:pPr>
              <w:pStyle w:val="AmColumnHeading"/>
            </w:pPr>
            <w:r w:rsidRPr="008A2C46">
              <w:t>Alteração</w:t>
            </w:r>
          </w:p>
        </w:tc>
      </w:tr>
      <w:tr w:rsidR="00252B84" w:rsidRPr="008A2C46" w14:paraId="619271FC" w14:textId="77777777" w:rsidTr="00BB11F2">
        <w:trPr>
          <w:jc w:val="center"/>
        </w:trPr>
        <w:tc>
          <w:tcPr>
            <w:tcW w:w="4876" w:type="dxa"/>
            <w:tcBorders>
              <w:top w:val="nil"/>
              <w:left w:val="nil"/>
              <w:bottom w:val="nil"/>
              <w:right w:val="nil"/>
            </w:tcBorders>
          </w:tcPr>
          <w:p w14:paraId="576ADAD9" w14:textId="77777777" w:rsidR="00252B84" w:rsidRPr="008A2C46" w:rsidRDefault="00252B84" w:rsidP="00BB11F2">
            <w:pPr>
              <w:pStyle w:val="Normal6a"/>
            </w:pPr>
            <w:r w:rsidRPr="008A2C46">
              <w:t>C.</w:t>
            </w:r>
            <w:r w:rsidRPr="008A2C46">
              <w:tab/>
              <w:t>Considerando que, volvidos 30 anos do lançamento do processo de Barcelona, as prioridades do multilateralismo, da responsabilidade partilhada, do apoio à sociedade civil e dos laços interpessoais continuam a ser pontos de referência fundamentais;</w:t>
            </w:r>
          </w:p>
        </w:tc>
        <w:tc>
          <w:tcPr>
            <w:tcW w:w="4876" w:type="dxa"/>
            <w:tcBorders>
              <w:top w:val="nil"/>
              <w:left w:val="nil"/>
              <w:bottom w:val="nil"/>
              <w:right w:val="nil"/>
            </w:tcBorders>
          </w:tcPr>
          <w:p w14:paraId="395A8AFA" w14:textId="3905416F"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continuam a ser pontos de referência fundamentais </w:t>
            </w:r>
            <w:r w:rsidRPr="008A2C46">
              <w:rPr>
                <w:b/>
                <w:i/>
              </w:rPr>
              <w:t>e constituem um pré</w:t>
            </w:r>
            <w:r w:rsidR="00B610BE">
              <w:rPr>
                <w:b/>
                <w:i/>
              </w:rPr>
              <w:noBreakHyphen/>
            </w:r>
            <w:r w:rsidRPr="008A2C46">
              <w:rPr>
                <w:b/>
                <w:i/>
              </w:rPr>
              <w:t>requisito para qualquer parceria duradoura e mutuamente benéfica</w:t>
            </w:r>
            <w:r w:rsidRPr="008A2C46">
              <w:t>;</w:t>
            </w:r>
          </w:p>
        </w:tc>
      </w:tr>
    </w:tbl>
    <w:p w14:paraId="4A2BB03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9149F8E" w14:textId="77777777" w:rsidR="00252B84" w:rsidRPr="008A2C46" w:rsidRDefault="00252B84" w:rsidP="00252B84">
      <w:r w:rsidRPr="008A2C46">
        <w:rPr>
          <w:rStyle w:val="HideTWBExt"/>
        </w:rPr>
        <w:t>&lt;/Amend&gt;</w:t>
      </w:r>
    </w:p>
    <w:p w14:paraId="6BF7190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w:t>
      </w:r>
      <w:r w:rsidRPr="008A2C46">
        <w:rPr>
          <w:rStyle w:val="HideTWBExt"/>
        </w:rPr>
        <w:t>&lt;/NumAm&gt;</w:t>
      </w:r>
    </w:p>
    <w:p w14:paraId="018728FD"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93C1B7F" w14:textId="77777777" w:rsidR="00252B84" w:rsidRPr="008A2C46" w:rsidRDefault="00252B84" w:rsidP="00252B84">
      <w:pPr>
        <w:pStyle w:val="NormalBold"/>
      </w:pPr>
      <w:r w:rsidRPr="008A2C46">
        <w:rPr>
          <w:rStyle w:val="HideTWBExt"/>
          <w:b w:val="0"/>
        </w:rPr>
        <w:t>&lt;/RepeatBlock-By&gt;</w:t>
      </w:r>
    </w:p>
    <w:p w14:paraId="51F7A9B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5367081"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7FE616" w14:textId="77777777" w:rsidTr="00BB11F2">
        <w:trPr>
          <w:trHeight w:hRule="exact" w:val="240"/>
          <w:jc w:val="center"/>
        </w:trPr>
        <w:tc>
          <w:tcPr>
            <w:tcW w:w="9752" w:type="dxa"/>
            <w:gridSpan w:val="2"/>
            <w:tcBorders>
              <w:top w:val="nil"/>
              <w:left w:val="nil"/>
              <w:bottom w:val="nil"/>
              <w:right w:val="nil"/>
            </w:tcBorders>
          </w:tcPr>
          <w:p w14:paraId="3486BFFC" w14:textId="77777777" w:rsidR="00252B84" w:rsidRPr="008A2C46" w:rsidRDefault="00252B84" w:rsidP="00BB11F2"/>
        </w:tc>
      </w:tr>
      <w:tr w:rsidR="00252B84" w:rsidRPr="008A2C46" w14:paraId="38F19E5D" w14:textId="77777777" w:rsidTr="00BB11F2">
        <w:trPr>
          <w:trHeight w:val="240"/>
          <w:jc w:val="center"/>
        </w:trPr>
        <w:tc>
          <w:tcPr>
            <w:tcW w:w="4876" w:type="dxa"/>
            <w:tcBorders>
              <w:top w:val="nil"/>
              <w:left w:val="nil"/>
              <w:bottom w:val="nil"/>
              <w:right w:val="nil"/>
            </w:tcBorders>
          </w:tcPr>
          <w:p w14:paraId="35AAB50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0EFC1FB" w14:textId="77777777" w:rsidR="00252B84" w:rsidRPr="008A2C46" w:rsidRDefault="00252B84" w:rsidP="00BB11F2">
            <w:pPr>
              <w:pStyle w:val="AmColumnHeading"/>
            </w:pPr>
            <w:r w:rsidRPr="008A2C46">
              <w:t>Alteração</w:t>
            </w:r>
          </w:p>
        </w:tc>
      </w:tr>
      <w:tr w:rsidR="00252B84" w:rsidRPr="008A2C46" w14:paraId="2CE57597" w14:textId="77777777" w:rsidTr="00BB11F2">
        <w:trPr>
          <w:jc w:val="center"/>
        </w:trPr>
        <w:tc>
          <w:tcPr>
            <w:tcW w:w="4876" w:type="dxa"/>
            <w:tcBorders>
              <w:top w:val="nil"/>
              <w:left w:val="nil"/>
              <w:bottom w:val="nil"/>
              <w:right w:val="nil"/>
            </w:tcBorders>
          </w:tcPr>
          <w:p w14:paraId="28552A15"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continuam a ser pontos de referência </w:t>
            </w:r>
            <w:r w:rsidRPr="008A2C46">
              <w:rPr>
                <w:b/>
                <w:i/>
              </w:rPr>
              <w:t>fundamentais</w:t>
            </w:r>
            <w:r w:rsidRPr="008A2C46">
              <w:t>;</w:t>
            </w:r>
          </w:p>
        </w:tc>
        <w:tc>
          <w:tcPr>
            <w:tcW w:w="4876" w:type="dxa"/>
            <w:tcBorders>
              <w:top w:val="nil"/>
              <w:left w:val="nil"/>
              <w:bottom w:val="nil"/>
              <w:right w:val="nil"/>
            </w:tcBorders>
          </w:tcPr>
          <w:p w14:paraId="663C285D"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continuam a ser </w:t>
            </w:r>
            <w:r w:rsidRPr="008A2C46">
              <w:rPr>
                <w:b/>
                <w:i/>
              </w:rPr>
              <w:t>os</w:t>
            </w:r>
            <w:r w:rsidRPr="008A2C46">
              <w:t xml:space="preserve"> pontos de referência </w:t>
            </w:r>
            <w:r w:rsidRPr="008A2C46">
              <w:rPr>
                <w:b/>
                <w:i/>
              </w:rPr>
              <w:t>da cooperação</w:t>
            </w:r>
            <w:r w:rsidRPr="008A2C46">
              <w:t>;</w:t>
            </w:r>
          </w:p>
        </w:tc>
      </w:tr>
    </w:tbl>
    <w:p w14:paraId="79DCFAB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D8B4F05" w14:textId="77777777" w:rsidR="00252B84" w:rsidRPr="008A2C46" w:rsidRDefault="00252B84" w:rsidP="00252B84">
      <w:r w:rsidRPr="008A2C46">
        <w:rPr>
          <w:rStyle w:val="HideTWBExt"/>
        </w:rPr>
        <w:t>&lt;/Amend&gt;</w:t>
      </w:r>
    </w:p>
    <w:p w14:paraId="7DC4862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w:t>
      </w:r>
      <w:r w:rsidRPr="008A2C46">
        <w:rPr>
          <w:rStyle w:val="HideTWBExt"/>
        </w:rPr>
        <w:t>&lt;/NumAm&gt;</w:t>
      </w:r>
    </w:p>
    <w:p w14:paraId="775ACE32"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71A53A24" w14:textId="77777777" w:rsidR="00252B84" w:rsidRPr="008A2C46" w:rsidRDefault="00252B84" w:rsidP="00252B84">
      <w:pPr>
        <w:pStyle w:val="NormalBold"/>
      </w:pPr>
      <w:r w:rsidRPr="008A2C46">
        <w:rPr>
          <w:rStyle w:val="HideTWBExt"/>
          <w:b w:val="0"/>
        </w:rPr>
        <w:t>&lt;/RepeatBlock-By&gt;</w:t>
      </w:r>
    </w:p>
    <w:p w14:paraId="6AB4592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CD4AE5" w14:textId="77777777" w:rsidR="00252B84" w:rsidRPr="008A2C46" w:rsidRDefault="00252B84" w:rsidP="00252B84">
      <w:pPr>
        <w:pStyle w:val="NormalBold"/>
      </w:pPr>
      <w:r w:rsidRPr="008A2C46">
        <w:rPr>
          <w:rStyle w:val="HideTWBExt"/>
        </w:rPr>
        <w:t>&lt;Article&gt;</w:t>
      </w:r>
      <w:r w:rsidRPr="008A2C46">
        <w:t>Considerando C</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9AC4862" w14:textId="77777777" w:rsidTr="00BB11F2">
        <w:trPr>
          <w:trHeight w:hRule="exact" w:val="240"/>
          <w:jc w:val="center"/>
        </w:trPr>
        <w:tc>
          <w:tcPr>
            <w:tcW w:w="9752" w:type="dxa"/>
            <w:gridSpan w:val="2"/>
            <w:tcBorders>
              <w:top w:val="nil"/>
              <w:left w:val="nil"/>
              <w:bottom w:val="nil"/>
              <w:right w:val="nil"/>
            </w:tcBorders>
          </w:tcPr>
          <w:p w14:paraId="15BEF43B" w14:textId="77777777" w:rsidR="00252B84" w:rsidRPr="008A2C46" w:rsidRDefault="00252B84" w:rsidP="00BB11F2"/>
        </w:tc>
      </w:tr>
      <w:tr w:rsidR="00252B84" w:rsidRPr="008A2C46" w14:paraId="1295B318" w14:textId="77777777" w:rsidTr="00BB11F2">
        <w:trPr>
          <w:trHeight w:val="240"/>
          <w:jc w:val="center"/>
        </w:trPr>
        <w:tc>
          <w:tcPr>
            <w:tcW w:w="4876" w:type="dxa"/>
            <w:tcBorders>
              <w:top w:val="nil"/>
              <w:left w:val="nil"/>
              <w:bottom w:val="nil"/>
              <w:right w:val="nil"/>
            </w:tcBorders>
          </w:tcPr>
          <w:p w14:paraId="4161C65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F0309A4" w14:textId="77777777" w:rsidR="00252B84" w:rsidRPr="008A2C46" w:rsidRDefault="00252B84" w:rsidP="00BB11F2">
            <w:pPr>
              <w:pStyle w:val="AmColumnHeading"/>
            </w:pPr>
            <w:r w:rsidRPr="008A2C46">
              <w:t>Alteração</w:t>
            </w:r>
          </w:p>
        </w:tc>
      </w:tr>
      <w:tr w:rsidR="00252B84" w:rsidRPr="008A2C46" w14:paraId="565D2184" w14:textId="77777777" w:rsidTr="00BB11F2">
        <w:trPr>
          <w:jc w:val="center"/>
        </w:trPr>
        <w:tc>
          <w:tcPr>
            <w:tcW w:w="4876" w:type="dxa"/>
            <w:tcBorders>
              <w:top w:val="nil"/>
              <w:left w:val="nil"/>
              <w:bottom w:val="nil"/>
              <w:right w:val="nil"/>
            </w:tcBorders>
          </w:tcPr>
          <w:p w14:paraId="14046362"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w:t>
            </w:r>
            <w:r w:rsidRPr="008A2C46">
              <w:rPr>
                <w:b/>
                <w:i/>
              </w:rPr>
              <w:t>continuam</w:t>
            </w:r>
            <w:r w:rsidRPr="008A2C46">
              <w:t xml:space="preserve"> a ser pontos de referência fundamentais;</w:t>
            </w:r>
          </w:p>
        </w:tc>
        <w:tc>
          <w:tcPr>
            <w:tcW w:w="4876" w:type="dxa"/>
            <w:tcBorders>
              <w:top w:val="nil"/>
              <w:left w:val="nil"/>
              <w:bottom w:val="nil"/>
              <w:right w:val="nil"/>
            </w:tcBorders>
          </w:tcPr>
          <w:p w14:paraId="07655AE8" w14:textId="77777777" w:rsidR="00252B84" w:rsidRPr="008A2C46" w:rsidRDefault="00252B84" w:rsidP="00BB11F2">
            <w:pPr>
              <w:pStyle w:val="Normal6a"/>
            </w:pPr>
            <w:r w:rsidRPr="008A2C46">
              <w:t>C.</w:t>
            </w:r>
            <w:r w:rsidRPr="008A2C46">
              <w:tab/>
              <w:t xml:space="preserve">Considerando que, volvidos 30 anos do lançamento do processo de Barcelona, as prioridades do multilateralismo, da responsabilidade partilhada, do apoio à sociedade civil e dos laços interpessoais </w:t>
            </w:r>
            <w:r w:rsidRPr="008A2C46">
              <w:rPr>
                <w:b/>
                <w:i/>
              </w:rPr>
              <w:t>devem continuar</w:t>
            </w:r>
            <w:r w:rsidRPr="008A2C46">
              <w:t xml:space="preserve"> a ser pontos de referência fundamentais;</w:t>
            </w:r>
          </w:p>
        </w:tc>
      </w:tr>
    </w:tbl>
    <w:p w14:paraId="4DDB976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C4B1038" w14:textId="77777777" w:rsidR="00252B84" w:rsidRPr="008A2C46" w:rsidRDefault="00252B84" w:rsidP="00252B84">
      <w:r w:rsidRPr="008A2C46">
        <w:rPr>
          <w:rStyle w:val="HideTWBExt"/>
        </w:rPr>
        <w:t>&lt;/Amend&gt;</w:t>
      </w:r>
    </w:p>
    <w:p w14:paraId="3BA9EC2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w:t>
      </w:r>
      <w:r w:rsidRPr="008A2C46">
        <w:rPr>
          <w:rStyle w:val="HideTWBExt"/>
        </w:rPr>
        <w:t>&lt;/NumAm&gt;</w:t>
      </w:r>
    </w:p>
    <w:p w14:paraId="00D5F136"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2A9351F3"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70BBACFE" w14:textId="77777777" w:rsidR="00252B84" w:rsidRPr="008A2C46" w:rsidRDefault="00252B84" w:rsidP="00252B84">
      <w:pPr>
        <w:pStyle w:val="NormalBold"/>
      </w:pPr>
      <w:r w:rsidRPr="008A2C46">
        <w:rPr>
          <w:rStyle w:val="HideTWBExt"/>
          <w:b w:val="0"/>
        </w:rPr>
        <w:t>&lt;/RepeatBlock-By&gt;</w:t>
      </w:r>
    </w:p>
    <w:p w14:paraId="6AE8902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F03FB3" w14:textId="79EC7653" w:rsidR="00252B84" w:rsidRPr="008A2C46" w:rsidRDefault="00252B84" w:rsidP="00252B84">
      <w:pPr>
        <w:pStyle w:val="NormalBold"/>
      </w:pPr>
      <w:r w:rsidRPr="008A2C46">
        <w:rPr>
          <w:rStyle w:val="HideTWBExt"/>
        </w:rPr>
        <w:t>&lt;Article&gt;</w:t>
      </w:r>
      <w:r w:rsidRPr="008A2C46">
        <w:t>Considerando C</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B34ACE" w14:textId="77777777" w:rsidTr="00BB11F2">
        <w:trPr>
          <w:trHeight w:hRule="exact" w:val="240"/>
          <w:jc w:val="center"/>
        </w:trPr>
        <w:tc>
          <w:tcPr>
            <w:tcW w:w="9752" w:type="dxa"/>
            <w:gridSpan w:val="2"/>
            <w:tcBorders>
              <w:top w:val="nil"/>
              <w:left w:val="nil"/>
              <w:bottom w:val="nil"/>
              <w:right w:val="nil"/>
            </w:tcBorders>
          </w:tcPr>
          <w:p w14:paraId="79C8B421" w14:textId="77777777" w:rsidR="00252B84" w:rsidRPr="008A2C46" w:rsidRDefault="00252B84" w:rsidP="00BB11F2"/>
        </w:tc>
      </w:tr>
      <w:tr w:rsidR="00252B84" w:rsidRPr="008A2C46" w14:paraId="735DFDA0" w14:textId="77777777" w:rsidTr="00BB11F2">
        <w:trPr>
          <w:trHeight w:val="240"/>
          <w:jc w:val="center"/>
        </w:trPr>
        <w:tc>
          <w:tcPr>
            <w:tcW w:w="4876" w:type="dxa"/>
            <w:tcBorders>
              <w:top w:val="nil"/>
              <w:left w:val="nil"/>
              <w:bottom w:val="nil"/>
              <w:right w:val="nil"/>
            </w:tcBorders>
          </w:tcPr>
          <w:p w14:paraId="30497B3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E0866D7" w14:textId="77777777" w:rsidR="00252B84" w:rsidRPr="008A2C46" w:rsidRDefault="00252B84" w:rsidP="00BB11F2">
            <w:pPr>
              <w:pStyle w:val="AmColumnHeading"/>
            </w:pPr>
            <w:r w:rsidRPr="008A2C46">
              <w:t>Alteração</w:t>
            </w:r>
          </w:p>
        </w:tc>
      </w:tr>
      <w:tr w:rsidR="00252B84" w:rsidRPr="008A2C46" w14:paraId="65E76E88" w14:textId="77777777" w:rsidTr="00BB11F2">
        <w:trPr>
          <w:jc w:val="center"/>
        </w:trPr>
        <w:tc>
          <w:tcPr>
            <w:tcW w:w="4876" w:type="dxa"/>
            <w:tcBorders>
              <w:top w:val="nil"/>
              <w:left w:val="nil"/>
              <w:bottom w:val="nil"/>
              <w:right w:val="nil"/>
            </w:tcBorders>
          </w:tcPr>
          <w:p w14:paraId="77D7D3D0" w14:textId="77777777" w:rsidR="00252B84" w:rsidRPr="008A2C46" w:rsidRDefault="00252B84" w:rsidP="00BB11F2">
            <w:pPr>
              <w:pStyle w:val="Normal6a"/>
            </w:pPr>
          </w:p>
        </w:tc>
        <w:tc>
          <w:tcPr>
            <w:tcW w:w="4876" w:type="dxa"/>
            <w:tcBorders>
              <w:top w:val="nil"/>
              <w:left w:val="nil"/>
              <w:bottom w:val="nil"/>
              <w:right w:val="nil"/>
            </w:tcBorders>
          </w:tcPr>
          <w:p w14:paraId="2DE5D9F6" w14:textId="0FADE29B" w:rsidR="00252B84" w:rsidRPr="008A2C46" w:rsidRDefault="00252B84" w:rsidP="00BB11F2">
            <w:pPr>
              <w:pStyle w:val="Normal6a"/>
            </w:pPr>
            <w:r w:rsidRPr="008A2C46">
              <w:rPr>
                <w:b/>
                <w:i/>
              </w:rPr>
              <w:t>C</w:t>
            </w:r>
            <w:r w:rsidR="00B610BE">
              <w:rPr>
                <w:b/>
                <w:i/>
              </w:rPr>
              <w:noBreakHyphen/>
            </w:r>
            <w:r w:rsidRPr="008A2C46">
              <w:rPr>
                <w:b/>
                <w:i/>
              </w:rPr>
              <w:t>A.</w:t>
            </w:r>
            <w:r w:rsidRPr="008A2C46">
              <w:tab/>
            </w:r>
            <w:r w:rsidRPr="008A2C46">
              <w:rPr>
                <w:b/>
                <w:i/>
              </w:rPr>
              <w:t>Considerando que a ordem multilateral assente em regras enfrenta desafios sem precedentes, incluindo o aumento dos antagonismos geopolíticos, o unilateralismo, as violações do direito internacional e o declínio da confiança nas instituições internacionais; que o Pacto para o Mediterrâneo oferece uma oportunidade única para reafirmar o valor da cooperação multilateral, do diálogo e da responsabilidade partilhada na resposta a desafios comuns;</w:t>
            </w:r>
          </w:p>
        </w:tc>
      </w:tr>
    </w:tbl>
    <w:p w14:paraId="7A88522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AC3F6C8" w14:textId="77777777" w:rsidR="00252B84" w:rsidRPr="008A2C46" w:rsidRDefault="00252B84" w:rsidP="00252B84">
      <w:r w:rsidRPr="008A2C46">
        <w:rPr>
          <w:rStyle w:val="HideTWBExt"/>
        </w:rPr>
        <w:t>&lt;/Amend&gt;</w:t>
      </w:r>
    </w:p>
    <w:p w14:paraId="6D1E6E8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w:t>
      </w:r>
      <w:r w:rsidRPr="008A2C46">
        <w:rPr>
          <w:rStyle w:val="HideTWBExt"/>
        </w:rPr>
        <w:t>&lt;/NumAm&gt;</w:t>
      </w:r>
    </w:p>
    <w:p w14:paraId="4383A8E8"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2CF3A107" w14:textId="77777777" w:rsidR="00252B84" w:rsidRPr="008A2C46" w:rsidRDefault="00252B84" w:rsidP="00252B84">
      <w:pPr>
        <w:pStyle w:val="NormalBold"/>
      </w:pPr>
      <w:r w:rsidRPr="008A2C46">
        <w:rPr>
          <w:rStyle w:val="HideTWBExt"/>
          <w:b w:val="0"/>
        </w:rPr>
        <w:t>&lt;/RepeatBlock-By&gt;</w:t>
      </w:r>
    </w:p>
    <w:p w14:paraId="19754DB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433BDA6" w14:textId="196A7FD5" w:rsidR="00252B84" w:rsidRPr="008A2C46" w:rsidRDefault="00252B84" w:rsidP="00252B84">
      <w:pPr>
        <w:pStyle w:val="NormalBold"/>
      </w:pPr>
      <w:r w:rsidRPr="008A2C46">
        <w:rPr>
          <w:rStyle w:val="HideTWBExt"/>
        </w:rPr>
        <w:t>&lt;Article&gt;</w:t>
      </w:r>
      <w:r w:rsidRPr="008A2C46">
        <w:t>Considerando C</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3BC31EA" w14:textId="77777777" w:rsidTr="00BB11F2">
        <w:trPr>
          <w:trHeight w:hRule="exact" w:val="240"/>
          <w:jc w:val="center"/>
        </w:trPr>
        <w:tc>
          <w:tcPr>
            <w:tcW w:w="9752" w:type="dxa"/>
            <w:gridSpan w:val="2"/>
            <w:tcBorders>
              <w:top w:val="nil"/>
              <w:left w:val="nil"/>
              <w:bottom w:val="nil"/>
              <w:right w:val="nil"/>
            </w:tcBorders>
          </w:tcPr>
          <w:p w14:paraId="0FFF646C" w14:textId="77777777" w:rsidR="00252B84" w:rsidRPr="008A2C46" w:rsidRDefault="00252B84" w:rsidP="00BB11F2"/>
        </w:tc>
      </w:tr>
      <w:tr w:rsidR="00252B84" w:rsidRPr="008A2C46" w14:paraId="50867041" w14:textId="77777777" w:rsidTr="00BB11F2">
        <w:trPr>
          <w:trHeight w:val="240"/>
          <w:jc w:val="center"/>
        </w:trPr>
        <w:tc>
          <w:tcPr>
            <w:tcW w:w="4876" w:type="dxa"/>
            <w:tcBorders>
              <w:top w:val="nil"/>
              <w:left w:val="nil"/>
              <w:bottom w:val="nil"/>
              <w:right w:val="nil"/>
            </w:tcBorders>
          </w:tcPr>
          <w:p w14:paraId="75D3BE1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72F66C5" w14:textId="77777777" w:rsidR="00252B84" w:rsidRPr="008A2C46" w:rsidRDefault="00252B84" w:rsidP="00BB11F2">
            <w:pPr>
              <w:pStyle w:val="AmColumnHeading"/>
            </w:pPr>
            <w:r w:rsidRPr="008A2C46">
              <w:t>Alteração</w:t>
            </w:r>
          </w:p>
        </w:tc>
      </w:tr>
      <w:tr w:rsidR="00252B84" w:rsidRPr="008A2C46" w14:paraId="78528655" w14:textId="77777777" w:rsidTr="00BB11F2">
        <w:trPr>
          <w:jc w:val="center"/>
        </w:trPr>
        <w:tc>
          <w:tcPr>
            <w:tcW w:w="4876" w:type="dxa"/>
            <w:tcBorders>
              <w:top w:val="nil"/>
              <w:left w:val="nil"/>
              <w:bottom w:val="nil"/>
              <w:right w:val="nil"/>
            </w:tcBorders>
          </w:tcPr>
          <w:p w14:paraId="508D3B8A" w14:textId="77777777" w:rsidR="00252B84" w:rsidRPr="008A2C46" w:rsidRDefault="00252B84" w:rsidP="00BB11F2">
            <w:pPr>
              <w:pStyle w:val="Normal6a"/>
            </w:pPr>
          </w:p>
        </w:tc>
        <w:tc>
          <w:tcPr>
            <w:tcW w:w="4876" w:type="dxa"/>
            <w:tcBorders>
              <w:top w:val="nil"/>
              <w:left w:val="nil"/>
              <w:bottom w:val="nil"/>
              <w:right w:val="nil"/>
            </w:tcBorders>
          </w:tcPr>
          <w:p w14:paraId="5531F360" w14:textId="34AF6928" w:rsidR="00252B84" w:rsidRPr="008A2C46" w:rsidRDefault="00252B84" w:rsidP="00BB11F2">
            <w:pPr>
              <w:pStyle w:val="Normal6a"/>
            </w:pPr>
            <w:r w:rsidRPr="008A2C46">
              <w:rPr>
                <w:b/>
                <w:i/>
              </w:rPr>
              <w:t>C</w:t>
            </w:r>
            <w:r w:rsidR="00B610BE">
              <w:rPr>
                <w:b/>
                <w:i/>
              </w:rPr>
              <w:noBreakHyphen/>
            </w:r>
            <w:r w:rsidRPr="008A2C46">
              <w:rPr>
                <w:b/>
                <w:i/>
              </w:rPr>
              <w:t>A.</w:t>
            </w:r>
            <w:r w:rsidRPr="008A2C46">
              <w:tab/>
            </w:r>
            <w:r w:rsidRPr="008A2C46">
              <w:rPr>
                <w:b/>
                <w:i/>
              </w:rPr>
              <w:t>Considerando que o lançamento do processo de Barcelona representou um momento de verdadeira visão estratégica, integrando as relações euro</w:t>
            </w:r>
            <w:r w:rsidR="00B610BE">
              <w:rPr>
                <w:b/>
                <w:i/>
              </w:rPr>
              <w:noBreakHyphen/>
            </w:r>
            <w:r w:rsidRPr="008A2C46">
              <w:rPr>
                <w:b/>
                <w:i/>
              </w:rPr>
              <w:t>mediterrânicas numa ambição mais ampla, numa altura em que a própria União Europeia estava a atravessar um profundo processo de aprofundamento e alargamento, que deveria continuar a inspirar o atual reposicionamento da UE como interveniente no plano mundial;</w:t>
            </w:r>
          </w:p>
        </w:tc>
      </w:tr>
    </w:tbl>
    <w:p w14:paraId="10F870A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6058CCF" w14:textId="77777777" w:rsidR="00252B84" w:rsidRPr="008A2C46" w:rsidRDefault="00252B84" w:rsidP="00252B84">
      <w:r w:rsidRPr="008A2C46">
        <w:rPr>
          <w:rStyle w:val="HideTWBExt"/>
        </w:rPr>
        <w:t>&lt;/Amend&gt;</w:t>
      </w:r>
    </w:p>
    <w:p w14:paraId="4CFAC34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w:t>
      </w:r>
      <w:r w:rsidRPr="008A2C46">
        <w:rPr>
          <w:rStyle w:val="HideTWBExt"/>
        </w:rPr>
        <w:t>&lt;/NumAm&gt;</w:t>
      </w:r>
    </w:p>
    <w:p w14:paraId="4B222175"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776A54DA" w14:textId="77777777" w:rsidR="00252B84" w:rsidRPr="008A2C46" w:rsidRDefault="00252B84" w:rsidP="00252B84">
      <w:pPr>
        <w:pStyle w:val="NormalBold"/>
      </w:pPr>
      <w:r w:rsidRPr="008A2C46">
        <w:rPr>
          <w:rStyle w:val="HideTWBExt"/>
          <w:b w:val="0"/>
        </w:rPr>
        <w:t>&lt;/RepeatBlock-By&gt;</w:t>
      </w:r>
    </w:p>
    <w:p w14:paraId="454616B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CE3786D" w14:textId="711FA43E" w:rsidR="00252B84" w:rsidRPr="008A2C46" w:rsidRDefault="00252B84" w:rsidP="00252B84">
      <w:pPr>
        <w:pStyle w:val="NormalBold"/>
      </w:pPr>
      <w:r w:rsidRPr="008A2C46">
        <w:rPr>
          <w:rStyle w:val="HideTWBExt"/>
        </w:rPr>
        <w:t>&lt;Article&gt;</w:t>
      </w:r>
      <w:r w:rsidRPr="008A2C46">
        <w:t>Considerando C</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1F99A9" w14:textId="77777777" w:rsidTr="00BB11F2">
        <w:trPr>
          <w:trHeight w:hRule="exact" w:val="240"/>
          <w:jc w:val="center"/>
        </w:trPr>
        <w:tc>
          <w:tcPr>
            <w:tcW w:w="9752" w:type="dxa"/>
            <w:gridSpan w:val="2"/>
            <w:tcBorders>
              <w:top w:val="nil"/>
              <w:left w:val="nil"/>
              <w:bottom w:val="nil"/>
              <w:right w:val="nil"/>
            </w:tcBorders>
          </w:tcPr>
          <w:p w14:paraId="2D8FBBAD" w14:textId="77777777" w:rsidR="00252B84" w:rsidRPr="008A2C46" w:rsidRDefault="00252B84" w:rsidP="00BB11F2"/>
        </w:tc>
      </w:tr>
      <w:tr w:rsidR="00252B84" w:rsidRPr="008A2C46" w14:paraId="41501C34" w14:textId="77777777" w:rsidTr="00BB11F2">
        <w:trPr>
          <w:trHeight w:val="240"/>
          <w:jc w:val="center"/>
        </w:trPr>
        <w:tc>
          <w:tcPr>
            <w:tcW w:w="4876" w:type="dxa"/>
            <w:tcBorders>
              <w:top w:val="nil"/>
              <w:left w:val="nil"/>
              <w:bottom w:val="nil"/>
              <w:right w:val="nil"/>
            </w:tcBorders>
          </w:tcPr>
          <w:p w14:paraId="1D56E2F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4E70F4" w14:textId="77777777" w:rsidR="00252B84" w:rsidRPr="008A2C46" w:rsidRDefault="00252B84" w:rsidP="00BB11F2">
            <w:pPr>
              <w:pStyle w:val="AmColumnHeading"/>
            </w:pPr>
            <w:r w:rsidRPr="008A2C46">
              <w:t>Alteração</w:t>
            </w:r>
          </w:p>
        </w:tc>
      </w:tr>
      <w:tr w:rsidR="00252B84" w:rsidRPr="008A2C46" w14:paraId="14AA0CAB" w14:textId="77777777" w:rsidTr="00BB11F2">
        <w:trPr>
          <w:jc w:val="center"/>
        </w:trPr>
        <w:tc>
          <w:tcPr>
            <w:tcW w:w="4876" w:type="dxa"/>
            <w:tcBorders>
              <w:top w:val="nil"/>
              <w:left w:val="nil"/>
              <w:bottom w:val="nil"/>
              <w:right w:val="nil"/>
            </w:tcBorders>
          </w:tcPr>
          <w:p w14:paraId="3956CF62" w14:textId="77777777" w:rsidR="00252B84" w:rsidRPr="008A2C46" w:rsidRDefault="00252B84" w:rsidP="00BB11F2">
            <w:pPr>
              <w:pStyle w:val="Normal6a"/>
            </w:pPr>
          </w:p>
        </w:tc>
        <w:tc>
          <w:tcPr>
            <w:tcW w:w="4876" w:type="dxa"/>
            <w:tcBorders>
              <w:top w:val="nil"/>
              <w:left w:val="nil"/>
              <w:bottom w:val="nil"/>
              <w:right w:val="nil"/>
            </w:tcBorders>
          </w:tcPr>
          <w:p w14:paraId="525EA9EF" w14:textId="4A3AC1FA" w:rsidR="00252B84" w:rsidRPr="008A2C46" w:rsidRDefault="00252B84" w:rsidP="00BB11F2">
            <w:pPr>
              <w:pStyle w:val="Normal6a"/>
            </w:pPr>
            <w:r w:rsidRPr="008A2C46">
              <w:rPr>
                <w:b/>
                <w:i/>
              </w:rPr>
              <w:t>C</w:t>
            </w:r>
            <w:r w:rsidR="00B610BE">
              <w:rPr>
                <w:b/>
                <w:i/>
              </w:rPr>
              <w:noBreakHyphen/>
            </w:r>
            <w:r w:rsidRPr="008A2C46">
              <w:rPr>
                <w:b/>
                <w:i/>
              </w:rPr>
              <w:t>A.</w:t>
            </w:r>
            <w:r w:rsidRPr="008A2C46">
              <w:tab/>
            </w:r>
            <w:r w:rsidRPr="008A2C46">
              <w:rPr>
                <w:b/>
                <w:i/>
              </w:rPr>
              <w:t>Considerando que o atual contexto geopolítico mundial e regional sublinha a necessidade de relações políticas mais estreitas e de uma parceria estratégica reforçada entre a União Europeia e os países mediterrânicos, a fim de reforçar a estabilidade, a segurança, a resiliência e a prosperidade sustentável da região;</w:t>
            </w:r>
          </w:p>
        </w:tc>
      </w:tr>
    </w:tbl>
    <w:p w14:paraId="5AB4C39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3C0CFB9" w14:textId="77777777" w:rsidR="00252B84" w:rsidRPr="008A2C46" w:rsidRDefault="00252B84" w:rsidP="00252B84">
      <w:r w:rsidRPr="008A2C46">
        <w:rPr>
          <w:rStyle w:val="HideTWBExt"/>
        </w:rPr>
        <w:t>&lt;/Amend&gt;</w:t>
      </w:r>
    </w:p>
    <w:p w14:paraId="12A5A6D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w:t>
      </w:r>
      <w:r w:rsidRPr="008A2C46">
        <w:rPr>
          <w:rStyle w:val="HideTWBExt"/>
        </w:rPr>
        <w:t>&lt;/NumAm&gt;</w:t>
      </w:r>
    </w:p>
    <w:p w14:paraId="77FE6D34"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76B061B1" w14:textId="77777777" w:rsidR="00252B84" w:rsidRPr="008A2C46" w:rsidRDefault="00252B84" w:rsidP="00252B84">
      <w:pPr>
        <w:pStyle w:val="NormalBold"/>
      </w:pPr>
      <w:r w:rsidRPr="008A2C46">
        <w:rPr>
          <w:rStyle w:val="HideTWBExt"/>
          <w:b w:val="0"/>
        </w:rPr>
        <w:t>&lt;/RepeatBlock-By&gt;</w:t>
      </w:r>
    </w:p>
    <w:p w14:paraId="67A0C29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D567F2A" w14:textId="1B5EE468" w:rsidR="00252B84" w:rsidRPr="008A2C46" w:rsidRDefault="00252B84" w:rsidP="00252B84">
      <w:pPr>
        <w:pStyle w:val="NormalBold"/>
      </w:pPr>
      <w:r w:rsidRPr="008A2C46">
        <w:rPr>
          <w:rStyle w:val="HideTWBExt"/>
        </w:rPr>
        <w:t>&lt;Article&gt;</w:t>
      </w:r>
      <w:r w:rsidRPr="008A2C46">
        <w:t>Considerando C</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B137C93" w14:textId="77777777" w:rsidTr="00BB11F2">
        <w:trPr>
          <w:trHeight w:hRule="exact" w:val="240"/>
          <w:jc w:val="center"/>
        </w:trPr>
        <w:tc>
          <w:tcPr>
            <w:tcW w:w="9752" w:type="dxa"/>
            <w:gridSpan w:val="2"/>
            <w:tcBorders>
              <w:top w:val="nil"/>
              <w:left w:val="nil"/>
              <w:bottom w:val="nil"/>
              <w:right w:val="nil"/>
            </w:tcBorders>
          </w:tcPr>
          <w:p w14:paraId="1A593358" w14:textId="77777777" w:rsidR="00252B84" w:rsidRPr="008A2C46" w:rsidRDefault="00252B84" w:rsidP="00BB11F2"/>
        </w:tc>
      </w:tr>
      <w:tr w:rsidR="00252B84" w:rsidRPr="008A2C46" w14:paraId="4AD130E5" w14:textId="77777777" w:rsidTr="00BB11F2">
        <w:trPr>
          <w:trHeight w:val="240"/>
          <w:jc w:val="center"/>
        </w:trPr>
        <w:tc>
          <w:tcPr>
            <w:tcW w:w="4876" w:type="dxa"/>
            <w:tcBorders>
              <w:top w:val="nil"/>
              <w:left w:val="nil"/>
              <w:bottom w:val="nil"/>
              <w:right w:val="nil"/>
            </w:tcBorders>
          </w:tcPr>
          <w:p w14:paraId="659F09C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14763ED" w14:textId="77777777" w:rsidR="00252B84" w:rsidRPr="008A2C46" w:rsidRDefault="00252B84" w:rsidP="00BB11F2">
            <w:pPr>
              <w:pStyle w:val="AmColumnHeading"/>
            </w:pPr>
            <w:r w:rsidRPr="008A2C46">
              <w:t>Alteração</w:t>
            </w:r>
          </w:p>
        </w:tc>
      </w:tr>
      <w:tr w:rsidR="00252B84" w:rsidRPr="008A2C46" w14:paraId="660CB2C1" w14:textId="77777777" w:rsidTr="00BB11F2">
        <w:trPr>
          <w:jc w:val="center"/>
        </w:trPr>
        <w:tc>
          <w:tcPr>
            <w:tcW w:w="4876" w:type="dxa"/>
            <w:tcBorders>
              <w:top w:val="nil"/>
              <w:left w:val="nil"/>
              <w:bottom w:val="nil"/>
              <w:right w:val="nil"/>
            </w:tcBorders>
          </w:tcPr>
          <w:p w14:paraId="564DAB10" w14:textId="77777777" w:rsidR="00252B84" w:rsidRPr="008A2C46" w:rsidRDefault="00252B84" w:rsidP="00BB11F2">
            <w:pPr>
              <w:pStyle w:val="Normal6a"/>
            </w:pPr>
          </w:p>
        </w:tc>
        <w:tc>
          <w:tcPr>
            <w:tcW w:w="4876" w:type="dxa"/>
            <w:tcBorders>
              <w:top w:val="nil"/>
              <w:left w:val="nil"/>
              <w:bottom w:val="nil"/>
              <w:right w:val="nil"/>
            </w:tcBorders>
          </w:tcPr>
          <w:p w14:paraId="7CA877E6" w14:textId="507B0DF7" w:rsidR="00252B84" w:rsidRPr="008A2C46" w:rsidRDefault="00252B84" w:rsidP="00BB11F2">
            <w:pPr>
              <w:pStyle w:val="Normal6a"/>
            </w:pPr>
            <w:r w:rsidRPr="008A2C46">
              <w:rPr>
                <w:b/>
                <w:i/>
              </w:rPr>
              <w:t>C</w:t>
            </w:r>
            <w:r w:rsidR="00B610BE">
              <w:rPr>
                <w:b/>
                <w:i/>
              </w:rPr>
              <w:noBreakHyphen/>
            </w:r>
            <w:r w:rsidRPr="008A2C46">
              <w:rPr>
                <w:b/>
                <w:i/>
              </w:rPr>
              <w:t>A.</w:t>
            </w:r>
            <w:r w:rsidRPr="008A2C46">
              <w:tab/>
            </w:r>
            <w:r w:rsidRPr="008A2C46">
              <w:rPr>
                <w:b/>
                <w:i/>
              </w:rPr>
              <w:t>Considerando que a ação externa da UE deve dedicar maior atenção aos países da vizinhança meridional, enquanto parceiros eficazes na resposta a desafios comuns, que vão desde a paz e a estabilidade até às alterações climáticas, passando pela justiça universal;</w:t>
            </w:r>
          </w:p>
        </w:tc>
      </w:tr>
    </w:tbl>
    <w:p w14:paraId="10328E3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E870110" w14:textId="77777777" w:rsidR="00252B84" w:rsidRPr="008A2C46" w:rsidRDefault="00252B84" w:rsidP="00252B84">
      <w:r w:rsidRPr="008A2C46">
        <w:rPr>
          <w:rStyle w:val="HideTWBExt"/>
        </w:rPr>
        <w:t>&lt;/Amend&gt;</w:t>
      </w:r>
    </w:p>
    <w:p w14:paraId="5DE4488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w:t>
      </w:r>
      <w:r w:rsidRPr="008A2C46">
        <w:rPr>
          <w:rStyle w:val="HideTWBExt"/>
        </w:rPr>
        <w:t>&lt;/NumAm&gt;</w:t>
      </w:r>
    </w:p>
    <w:p w14:paraId="19C07C4E"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086D7476" w14:textId="77777777" w:rsidR="00252B84" w:rsidRPr="008A2C46" w:rsidRDefault="00252B84" w:rsidP="00252B84">
      <w:pPr>
        <w:pStyle w:val="NormalBold"/>
      </w:pPr>
      <w:r w:rsidRPr="008A2C46">
        <w:rPr>
          <w:rStyle w:val="HideTWBExt"/>
          <w:b w:val="0"/>
        </w:rPr>
        <w:t>&lt;/RepeatBlock-By&gt;</w:t>
      </w:r>
    </w:p>
    <w:p w14:paraId="6A19883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08B8C68" w14:textId="2004C80C" w:rsidR="00252B84" w:rsidRPr="008A2C46" w:rsidRDefault="00252B84" w:rsidP="00252B84">
      <w:pPr>
        <w:pStyle w:val="NormalBold"/>
      </w:pPr>
      <w:r w:rsidRPr="008A2C46">
        <w:rPr>
          <w:rStyle w:val="HideTWBExt"/>
        </w:rPr>
        <w:t>&lt;Article&gt;</w:t>
      </w:r>
      <w:r w:rsidRPr="008A2C46">
        <w:t>Considerando C</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69D708B" w14:textId="77777777" w:rsidTr="00BB11F2">
        <w:trPr>
          <w:trHeight w:hRule="exact" w:val="240"/>
          <w:jc w:val="center"/>
        </w:trPr>
        <w:tc>
          <w:tcPr>
            <w:tcW w:w="9752" w:type="dxa"/>
            <w:gridSpan w:val="2"/>
            <w:tcBorders>
              <w:top w:val="nil"/>
              <w:left w:val="nil"/>
              <w:bottom w:val="nil"/>
              <w:right w:val="nil"/>
            </w:tcBorders>
          </w:tcPr>
          <w:p w14:paraId="3496573C" w14:textId="77777777" w:rsidR="00252B84" w:rsidRPr="008A2C46" w:rsidRDefault="00252B84" w:rsidP="00BB11F2"/>
        </w:tc>
      </w:tr>
      <w:tr w:rsidR="00252B84" w:rsidRPr="008A2C46" w14:paraId="3CD00B1B" w14:textId="77777777" w:rsidTr="00BB11F2">
        <w:trPr>
          <w:trHeight w:val="240"/>
          <w:jc w:val="center"/>
        </w:trPr>
        <w:tc>
          <w:tcPr>
            <w:tcW w:w="4876" w:type="dxa"/>
            <w:tcBorders>
              <w:top w:val="nil"/>
              <w:left w:val="nil"/>
              <w:bottom w:val="nil"/>
              <w:right w:val="nil"/>
            </w:tcBorders>
          </w:tcPr>
          <w:p w14:paraId="60F32C8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FF50EA" w14:textId="77777777" w:rsidR="00252B84" w:rsidRPr="008A2C46" w:rsidRDefault="00252B84" w:rsidP="00BB11F2">
            <w:pPr>
              <w:pStyle w:val="AmColumnHeading"/>
            </w:pPr>
            <w:r w:rsidRPr="008A2C46">
              <w:t>Alteração</w:t>
            </w:r>
          </w:p>
        </w:tc>
      </w:tr>
      <w:tr w:rsidR="00252B84" w:rsidRPr="008A2C46" w14:paraId="3AC1A5D7" w14:textId="77777777" w:rsidTr="00BB11F2">
        <w:trPr>
          <w:jc w:val="center"/>
        </w:trPr>
        <w:tc>
          <w:tcPr>
            <w:tcW w:w="4876" w:type="dxa"/>
            <w:tcBorders>
              <w:top w:val="nil"/>
              <w:left w:val="nil"/>
              <w:bottom w:val="nil"/>
              <w:right w:val="nil"/>
            </w:tcBorders>
          </w:tcPr>
          <w:p w14:paraId="1446EC71" w14:textId="77777777" w:rsidR="00252B84" w:rsidRPr="008A2C46" w:rsidRDefault="00252B84" w:rsidP="00BB11F2">
            <w:pPr>
              <w:pStyle w:val="Normal6a"/>
            </w:pPr>
          </w:p>
        </w:tc>
        <w:tc>
          <w:tcPr>
            <w:tcW w:w="4876" w:type="dxa"/>
            <w:tcBorders>
              <w:top w:val="nil"/>
              <w:left w:val="nil"/>
              <w:bottom w:val="nil"/>
              <w:right w:val="nil"/>
            </w:tcBorders>
          </w:tcPr>
          <w:p w14:paraId="7FE97886" w14:textId="7E403A09" w:rsidR="00252B84" w:rsidRPr="008A2C46" w:rsidRDefault="00252B84" w:rsidP="00BB11F2">
            <w:pPr>
              <w:pStyle w:val="Normal6a"/>
            </w:pPr>
            <w:r w:rsidRPr="008A2C46">
              <w:rPr>
                <w:b/>
                <w:i/>
              </w:rPr>
              <w:t>C</w:t>
            </w:r>
            <w:r w:rsidR="00B610BE">
              <w:rPr>
                <w:b/>
                <w:i/>
              </w:rPr>
              <w:noBreakHyphen/>
            </w:r>
            <w:r w:rsidRPr="008A2C46">
              <w:rPr>
                <w:b/>
                <w:i/>
              </w:rPr>
              <w:t>B.</w:t>
            </w:r>
            <w:r w:rsidRPr="008A2C46">
              <w:tab/>
            </w:r>
            <w:r w:rsidRPr="008A2C46">
              <w:rPr>
                <w:b/>
                <w:i/>
              </w:rPr>
              <w:t>Considerando que os recentes conflitos, nomeadamente no Líbano, na Síria, no Iémen e no Irão, agravaram ainda mais as tensões, afetando a segurança marítima e o comércio internacional; que a crescente instabilidade no Sael, marcada pelo terrorismo, pelo extremismo violento, pela fragilidade política, pelas crises humanitárias e pela expansão das redes criminosas, representa um desafio direto em matéria de segurança para toda a região mediterrânica e para a Europa;</w:t>
            </w:r>
          </w:p>
        </w:tc>
      </w:tr>
    </w:tbl>
    <w:p w14:paraId="3203F80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4E2277" w14:textId="77777777" w:rsidR="00252B84" w:rsidRPr="008A2C46" w:rsidRDefault="00252B84" w:rsidP="00252B84">
      <w:r w:rsidRPr="008A2C46">
        <w:rPr>
          <w:rStyle w:val="HideTWBExt"/>
        </w:rPr>
        <w:t>&lt;/Amend&gt;</w:t>
      </w:r>
    </w:p>
    <w:p w14:paraId="6A69C6E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w:t>
      </w:r>
      <w:r w:rsidRPr="008A2C46">
        <w:rPr>
          <w:rStyle w:val="HideTWBExt"/>
        </w:rPr>
        <w:t>&lt;/NumAm&gt;</w:t>
      </w:r>
    </w:p>
    <w:p w14:paraId="77005233"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625E56E7"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5838B6CE" w14:textId="77777777" w:rsidR="00252B84" w:rsidRPr="008A2C46" w:rsidRDefault="00252B84" w:rsidP="00252B84">
      <w:pPr>
        <w:pStyle w:val="NormalBold"/>
      </w:pPr>
      <w:r w:rsidRPr="008A2C46">
        <w:rPr>
          <w:rStyle w:val="HideTWBExt"/>
          <w:b w:val="0"/>
        </w:rPr>
        <w:t>&lt;/RepeatBlock-By&gt;</w:t>
      </w:r>
    </w:p>
    <w:p w14:paraId="12C9E35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62346A9" w14:textId="5ED3F4D8" w:rsidR="00252B84" w:rsidRPr="008A2C46" w:rsidRDefault="00252B84" w:rsidP="00252B84">
      <w:pPr>
        <w:pStyle w:val="NormalBold"/>
      </w:pPr>
      <w:r w:rsidRPr="008A2C46">
        <w:rPr>
          <w:rStyle w:val="HideTWBExt"/>
        </w:rPr>
        <w:t>&lt;Article&gt;</w:t>
      </w:r>
      <w:r w:rsidRPr="008A2C46">
        <w:t>Considerando C</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DCD8740" w14:textId="77777777" w:rsidTr="00BB11F2">
        <w:trPr>
          <w:trHeight w:hRule="exact" w:val="240"/>
          <w:jc w:val="center"/>
        </w:trPr>
        <w:tc>
          <w:tcPr>
            <w:tcW w:w="9752" w:type="dxa"/>
            <w:gridSpan w:val="2"/>
            <w:tcBorders>
              <w:top w:val="nil"/>
              <w:left w:val="nil"/>
              <w:bottom w:val="nil"/>
              <w:right w:val="nil"/>
            </w:tcBorders>
          </w:tcPr>
          <w:p w14:paraId="725ABB3A" w14:textId="77777777" w:rsidR="00252B84" w:rsidRPr="008A2C46" w:rsidRDefault="00252B84" w:rsidP="00BB11F2"/>
        </w:tc>
      </w:tr>
      <w:tr w:rsidR="00252B84" w:rsidRPr="008A2C46" w14:paraId="12CFD323" w14:textId="77777777" w:rsidTr="00BB11F2">
        <w:trPr>
          <w:trHeight w:val="240"/>
          <w:jc w:val="center"/>
        </w:trPr>
        <w:tc>
          <w:tcPr>
            <w:tcW w:w="4876" w:type="dxa"/>
            <w:tcBorders>
              <w:top w:val="nil"/>
              <w:left w:val="nil"/>
              <w:bottom w:val="nil"/>
              <w:right w:val="nil"/>
            </w:tcBorders>
          </w:tcPr>
          <w:p w14:paraId="70CA5A5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DF9CA3A" w14:textId="77777777" w:rsidR="00252B84" w:rsidRPr="008A2C46" w:rsidRDefault="00252B84" w:rsidP="00BB11F2">
            <w:pPr>
              <w:pStyle w:val="AmColumnHeading"/>
            </w:pPr>
            <w:r w:rsidRPr="008A2C46">
              <w:t>Alteração</w:t>
            </w:r>
          </w:p>
        </w:tc>
      </w:tr>
      <w:tr w:rsidR="00252B84" w:rsidRPr="008A2C46" w14:paraId="66D21E66" w14:textId="77777777" w:rsidTr="00BB11F2">
        <w:trPr>
          <w:jc w:val="center"/>
        </w:trPr>
        <w:tc>
          <w:tcPr>
            <w:tcW w:w="4876" w:type="dxa"/>
            <w:tcBorders>
              <w:top w:val="nil"/>
              <w:left w:val="nil"/>
              <w:bottom w:val="nil"/>
              <w:right w:val="nil"/>
            </w:tcBorders>
          </w:tcPr>
          <w:p w14:paraId="49E3A4CE" w14:textId="77777777" w:rsidR="00252B84" w:rsidRPr="008A2C46" w:rsidRDefault="00252B84" w:rsidP="00BB11F2">
            <w:pPr>
              <w:pStyle w:val="Normal6a"/>
            </w:pPr>
          </w:p>
        </w:tc>
        <w:tc>
          <w:tcPr>
            <w:tcW w:w="4876" w:type="dxa"/>
            <w:tcBorders>
              <w:top w:val="nil"/>
              <w:left w:val="nil"/>
              <w:bottom w:val="nil"/>
              <w:right w:val="nil"/>
            </w:tcBorders>
          </w:tcPr>
          <w:p w14:paraId="3D364A6D" w14:textId="2F6F9CCA" w:rsidR="00252B84" w:rsidRPr="008A2C46" w:rsidRDefault="00252B84" w:rsidP="00BB11F2">
            <w:pPr>
              <w:pStyle w:val="Normal6a"/>
            </w:pPr>
            <w:r w:rsidRPr="008A2C46">
              <w:rPr>
                <w:b/>
                <w:i/>
              </w:rPr>
              <w:t>C</w:t>
            </w:r>
            <w:r w:rsidR="00B610BE">
              <w:rPr>
                <w:b/>
                <w:i/>
              </w:rPr>
              <w:noBreakHyphen/>
            </w:r>
            <w:r w:rsidRPr="008A2C46">
              <w:rPr>
                <w:b/>
                <w:i/>
              </w:rPr>
              <w:t>B.</w:t>
            </w:r>
            <w:r w:rsidRPr="008A2C46">
              <w:tab/>
            </w:r>
            <w:r w:rsidRPr="008A2C46">
              <w:rPr>
                <w:b/>
                <w:i/>
              </w:rPr>
              <w:t>Considerando que a região do Mediterrâneo está entre as zonas mais expostas aos efeitos das alterações climáticas, incluindo a escassez de água, a desertificação, a perda de biodiversidade e os fenómenos meteorológicos extremos, que afetam desproporcionadamente as populações vulneráveis;</w:t>
            </w:r>
          </w:p>
        </w:tc>
      </w:tr>
    </w:tbl>
    <w:p w14:paraId="25E510F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FC97CE5" w14:textId="77777777" w:rsidR="00252B84" w:rsidRPr="008A2C46" w:rsidRDefault="00252B84" w:rsidP="00252B84">
      <w:r w:rsidRPr="008A2C46">
        <w:rPr>
          <w:rStyle w:val="HideTWBExt"/>
        </w:rPr>
        <w:t>&lt;/Amend&gt;</w:t>
      </w:r>
    </w:p>
    <w:p w14:paraId="7F93A94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w:t>
      </w:r>
      <w:r w:rsidRPr="008A2C46">
        <w:rPr>
          <w:rStyle w:val="HideTWBExt"/>
        </w:rPr>
        <w:t>&lt;/NumAm&gt;</w:t>
      </w:r>
    </w:p>
    <w:p w14:paraId="5ED11D58"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75FA731" w14:textId="77777777" w:rsidR="00252B84" w:rsidRPr="008A2C46" w:rsidRDefault="00252B84" w:rsidP="00252B84">
      <w:pPr>
        <w:pStyle w:val="NormalBold"/>
      </w:pPr>
      <w:r w:rsidRPr="008A2C46">
        <w:rPr>
          <w:rStyle w:val="HideTWBExt"/>
          <w:b w:val="0"/>
        </w:rPr>
        <w:t>&lt;/RepeatBlock-By&gt;</w:t>
      </w:r>
    </w:p>
    <w:p w14:paraId="4B9DBD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8326A8" w14:textId="77777777" w:rsidR="00252B84" w:rsidRPr="008A2C46" w:rsidRDefault="00252B84" w:rsidP="00252B84">
      <w:pPr>
        <w:pStyle w:val="NormalBold"/>
      </w:pPr>
      <w:r w:rsidRPr="008A2C46">
        <w:rPr>
          <w:rStyle w:val="HideTWBExt"/>
        </w:rPr>
        <w:t>&lt;Article&gt;</w:t>
      </w:r>
      <w:r w:rsidRPr="008A2C46">
        <w:t>Considerando D</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DB1470F" w14:textId="77777777" w:rsidTr="00BB11F2">
        <w:trPr>
          <w:trHeight w:hRule="exact" w:val="240"/>
          <w:jc w:val="center"/>
        </w:trPr>
        <w:tc>
          <w:tcPr>
            <w:tcW w:w="9752" w:type="dxa"/>
            <w:gridSpan w:val="2"/>
            <w:tcBorders>
              <w:top w:val="nil"/>
              <w:left w:val="nil"/>
              <w:bottom w:val="nil"/>
              <w:right w:val="nil"/>
            </w:tcBorders>
          </w:tcPr>
          <w:p w14:paraId="2B6F08CC" w14:textId="77777777" w:rsidR="00252B84" w:rsidRPr="008A2C46" w:rsidRDefault="00252B84" w:rsidP="00BB11F2"/>
        </w:tc>
      </w:tr>
      <w:tr w:rsidR="00252B84" w:rsidRPr="008A2C46" w14:paraId="123CD48C" w14:textId="77777777" w:rsidTr="00BB11F2">
        <w:trPr>
          <w:trHeight w:val="240"/>
          <w:jc w:val="center"/>
        </w:trPr>
        <w:tc>
          <w:tcPr>
            <w:tcW w:w="4876" w:type="dxa"/>
            <w:tcBorders>
              <w:top w:val="nil"/>
              <w:left w:val="nil"/>
              <w:bottom w:val="nil"/>
              <w:right w:val="nil"/>
            </w:tcBorders>
          </w:tcPr>
          <w:p w14:paraId="74FFF93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B07B87A" w14:textId="77777777" w:rsidR="00252B84" w:rsidRPr="008A2C46" w:rsidRDefault="00252B84" w:rsidP="00BB11F2">
            <w:pPr>
              <w:pStyle w:val="AmColumnHeading"/>
            </w:pPr>
            <w:r w:rsidRPr="008A2C46">
              <w:t>Alteração</w:t>
            </w:r>
          </w:p>
        </w:tc>
      </w:tr>
      <w:tr w:rsidR="00252B84" w:rsidRPr="008A2C46" w14:paraId="78F3E09C" w14:textId="77777777" w:rsidTr="00BB11F2">
        <w:trPr>
          <w:jc w:val="center"/>
        </w:trPr>
        <w:tc>
          <w:tcPr>
            <w:tcW w:w="4876" w:type="dxa"/>
            <w:tcBorders>
              <w:top w:val="nil"/>
              <w:left w:val="nil"/>
              <w:bottom w:val="nil"/>
              <w:right w:val="nil"/>
            </w:tcBorders>
          </w:tcPr>
          <w:p w14:paraId="42B2C97D" w14:textId="77777777" w:rsidR="00252B84" w:rsidRPr="008A2C46" w:rsidRDefault="00252B84" w:rsidP="00BB11F2">
            <w:pPr>
              <w:pStyle w:val="Normal6a"/>
            </w:pPr>
            <w:r w:rsidRPr="008A2C46">
              <w:t>D.</w:t>
            </w:r>
            <w:r w:rsidRPr="008A2C46">
              <w:tab/>
              <w:t xml:space="preserve">Considerando que a União para o Mediterrâneo </w:t>
            </w:r>
            <w:r w:rsidRPr="008A2C46">
              <w:rPr>
                <w:b/>
                <w:i/>
              </w:rPr>
              <w:t>(UM)</w:t>
            </w:r>
            <w:r w:rsidRPr="008A2C46">
              <w:t xml:space="preserve"> iniciou um processo de reforma institucional e de reorientação operacional;</w:t>
            </w:r>
          </w:p>
        </w:tc>
        <w:tc>
          <w:tcPr>
            <w:tcW w:w="4876" w:type="dxa"/>
            <w:tcBorders>
              <w:top w:val="nil"/>
              <w:left w:val="nil"/>
              <w:bottom w:val="nil"/>
              <w:right w:val="nil"/>
            </w:tcBorders>
          </w:tcPr>
          <w:p w14:paraId="5FE896F3" w14:textId="77777777" w:rsidR="00252B84" w:rsidRPr="008A2C46" w:rsidRDefault="00252B84" w:rsidP="00BB11F2">
            <w:pPr>
              <w:pStyle w:val="Normal6a"/>
            </w:pPr>
            <w:r w:rsidRPr="008A2C46">
              <w:t>D.</w:t>
            </w:r>
            <w:r w:rsidRPr="008A2C46">
              <w:tab/>
              <w:t xml:space="preserve">Considerando que a União para o Mediterrâneo </w:t>
            </w:r>
            <w:r w:rsidRPr="008A2C46">
              <w:rPr>
                <w:b/>
                <w:i/>
              </w:rPr>
              <w:t>(UpM), uma organização intergovernamental criada em 2008 como continuação do processo de Barcelona, que constitui um importante fórum de diálogo e cooperação a nível político e a nível das organizações da sociedade civil e das partes interessadas pertinentes em matéria de políticas,</w:t>
            </w:r>
            <w:r w:rsidRPr="008A2C46">
              <w:t xml:space="preserve"> iniciou um processo de reforma institucional e de reorientação operacional;</w:t>
            </w:r>
          </w:p>
        </w:tc>
      </w:tr>
    </w:tbl>
    <w:p w14:paraId="3EFCB5E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FDC7600" w14:textId="77777777" w:rsidR="00252B84" w:rsidRPr="008A2C46" w:rsidRDefault="00252B84" w:rsidP="00252B84">
      <w:r w:rsidRPr="008A2C46">
        <w:rPr>
          <w:rStyle w:val="HideTWBExt"/>
        </w:rPr>
        <w:t>&lt;/Amend&gt;</w:t>
      </w:r>
    </w:p>
    <w:p w14:paraId="31186AA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w:t>
      </w:r>
      <w:r w:rsidRPr="008A2C46">
        <w:rPr>
          <w:rStyle w:val="HideTWBExt"/>
        </w:rPr>
        <w:t>&lt;/NumAm&gt;</w:t>
      </w:r>
    </w:p>
    <w:p w14:paraId="10C0D0E1"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501A0867" w14:textId="77777777" w:rsidR="00252B84" w:rsidRPr="008A2C46" w:rsidRDefault="00252B84" w:rsidP="00252B84">
      <w:pPr>
        <w:pStyle w:val="NormalBold"/>
      </w:pPr>
      <w:r w:rsidRPr="008A2C46">
        <w:rPr>
          <w:rStyle w:val="HideTWBExt"/>
          <w:b w:val="0"/>
        </w:rPr>
        <w:t>&lt;/RepeatBlock-By&gt;</w:t>
      </w:r>
    </w:p>
    <w:p w14:paraId="11C127E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A2432D1" w14:textId="77777777" w:rsidR="00252B84" w:rsidRPr="008A2C46" w:rsidRDefault="00252B84" w:rsidP="00252B84">
      <w:pPr>
        <w:pStyle w:val="NormalBold"/>
      </w:pPr>
      <w:r w:rsidRPr="008A2C46">
        <w:rPr>
          <w:rStyle w:val="HideTWBExt"/>
        </w:rPr>
        <w:t>&lt;Article&gt;</w:t>
      </w:r>
      <w:r w:rsidRPr="008A2C46">
        <w:t>Considerando D</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91988B" w14:textId="77777777" w:rsidTr="00BB11F2">
        <w:trPr>
          <w:trHeight w:hRule="exact" w:val="240"/>
          <w:jc w:val="center"/>
        </w:trPr>
        <w:tc>
          <w:tcPr>
            <w:tcW w:w="9752" w:type="dxa"/>
            <w:gridSpan w:val="2"/>
            <w:tcBorders>
              <w:top w:val="nil"/>
              <w:left w:val="nil"/>
              <w:bottom w:val="nil"/>
              <w:right w:val="nil"/>
            </w:tcBorders>
          </w:tcPr>
          <w:p w14:paraId="19BE3F5D" w14:textId="77777777" w:rsidR="00252B84" w:rsidRPr="008A2C46" w:rsidRDefault="00252B84" w:rsidP="00BB11F2"/>
        </w:tc>
      </w:tr>
      <w:tr w:rsidR="00252B84" w:rsidRPr="008A2C46" w14:paraId="75DEA461" w14:textId="77777777" w:rsidTr="00BB11F2">
        <w:trPr>
          <w:trHeight w:val="240"/>
          <w:jc w:val="center"/>
        </w:trPr>
        <w:tc>
          <w:tcPr>
            <w:tcW w:w="4876" w:type="dxa"/>
            <w:tcBorders>
              <w:top w:val="nil"/>
              <w:left w:val="nil"/>
              <w:bottom w:val="nil"/>
              <w:right w:val="nil"/>
            </w:tcBorders>
          </w:tcPr>
          <w:p w14:paraId="1695EA7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0505BCE" w14:textId="77777777" w:rsidR="00252B84" w:rsidRPr="008A2C46" w:rsidRDefault="00252B84" w:rsidP="00BB11F2">
            <w:pPr>
              <w:pStyle w:val="AmColumnHeading"/>
            </w:pPr>
            <w:r w:rsidRPr="008A2C46">
              <w:t>Alteração</w:t>
            </w:r>
          </w:p>
        </w:tc>
      </w:tr>
      <w:tr w:rsidR="00252B84" w:rsidRPr="008A2C46" w14:paraId="4DB89A6C" w14:textId="77777777" w:rsidTr="00BB11F2">
        <w:trPr>
          <w:jc w:val="center"/>
        </w:trPr>
        <w:tc>
          <w:tcPr>
            <w:tcW w:w="4876" w:type="dxa"/>
            <w:tcBorders>
              <w:top w:val="nil"/>
              <w:left w:val="nil"/>
              <w:bottom w:val="nil"/>
              <w:right w:val="nil"/>
            </w:tcBorders>
          </w:tcPr>
          <w:p w14:paraId="7955266E" w14:textId="77777777" w:rsidR="00252B84" w:rsidRPr="008A2C46" w:rsidRDefault="00252B84" w:rsidP="00BB11F2">
            <w:pPr>
              <w:pStyle w:val="Normal6a"/>
            </w:pPr>
            <w:r w:rsidRPr="008A2C46">
              <w:t>D.</w:t>
            </w:r>
            <w:r w:rsidRPr="008A2C46">
              <w:tab/>
              <w:t xml:space="preserve">Considerando que a União para o Mediterrâneo </w:t>
            </w:r>
            <w:r w:rsidRPr="008A2C46">
              <w:rPr>
                <w:b/>
                <w:i/>
              </w:rPr>
              <w:t>(UM)</w:t>
            </w:r>
            <w:r w:rsidRPr="008A2C46">
              <w:t xml:space="preserve"> iniciou um processo de reforma institucional e de reorientação operacional;</w:t>
            </w:r>
          </w:p>
        </w:tc>
        <w:tc>
          <w:tcPr>
            <w:tcW w:w="4876" w:type="dxa"/>
            <w:tcBorders>
              <w:top w:val="nil"/>
              <w:left w:val="nil"/>
              <w:bottom w:val="nil"/>
              <w:right w:val="nil"/>
            </w:tcBorders>
          </w:tcPr>
          <w:p w14:paraId="52B03A47" w14:textId="673E715D" w:rsidR="00252B84" w:rsidRPr="008A2C46" w:rsidRDefault="00252B84" w:rsidP="00BB11F2">
            <w:pPr>
              <w:pStyle w:val="Normal6a"/>
            </w:pPr>
            <w:r w:rsidRPr="008A2C46">
              <w:t>D.</w:t>
            </w:r>
            <w:r w:rsidRPr="008A2C46">
              <w:tab/>
              <w:t xml:space="preserve">Considerando que a União para o Mediterrâneo </w:t>
            </w:r>
            <w:r w:rsidRPr="008A2C46">
              <w:rPr>
                <w:b/>
                <w:i/>
              </w:rPr>
              <w:t>(UpM)</w:t>
            </w:r>
            <w:r w:rsidRPr="008A2C46">
              <w:t xml:space="preserve"> iniciou um processo de reforma institucional e de reorientação operacional; </w:t>
            </w:r>
            <w:r w:rsidRPr="008A2C46">
              <w:rPr>
                <w:b/>
                <w:i/>
              </w:rPr>
              <w:t>que os Estados</w:t>
            </w:r>
            <w:r w:rsidR="00B610BE">
              <w:rPr>
                <w:b/>
                <w:i/>
              </w:rPr>
              <w:noBreakHyphen/>
            </w:r>
            <w:r w:rsidRPr="008A2C46">
              <w:rPr>
                <w:b/>
                <w:i/>
              </w:rPr>
              <w:t>Membros da UE devem assegurar que a UpM disponha de recursos financeiros e humanos adequados para cumprir o seu mandato;</w:t>
            </w:r>
          </w:p>
        </w:tc>
      </w:tr>
    </w:tbl>
    <w:p w14:paraId="3E08F8E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417D52" w14:textId="77777777" w:rsidR="00252B84" w:rsidRPr="008A2C46" w:rsidRDefault="00252B84" w:rsidP="00252B84">
      <w:r w:rsidRPr="008A2C46">
        <w:rPr>
          <w:rStyle w:val="HideTWBExt"/>
        </w:rPr>
        <w:t>&lt;/Amend&gt;</w:t>
      </w:r>
    </w:p>
    <w:p w14:paraId="485DE11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w:t>
      </w:r>
      <w:r w:rsidRPr="008A2C46">
        <w:rPr>
          <w:rStyle w:val="HideTWBExt"/>
        </w:rPr>
        <w:t>&lt;/NumAm&gt;</w:t>
      </w:r>
    </w:p>
    <w:p w14:paraId="5491E82E"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7C8513F5" w14:textId="77777777" w:rsidR="00252B84" w:rsidRPr="008A2C46" w:rsidRDefault="00252B84" w:rsidP="00252B84">
      <w:pPr>
        <w:pStyle w:val="NormalBold"/>
      </w:pPr>
      <w:r w:rsidRPr="008A2C46">
        <w:rPr>
          <w:rStyle w:val="HideTWBExt"/>
          <w:b w:val="0"/>
        </w:rPr>
        <w:t>&lt;/RepeatBlock-By&gt;</w:t>
      </w:r>
    </w:p>
    <w:p w14:paraId="185BA9B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8BD516" w14:textId="6799793E" w:rsidR="00252B84" w:rsidRPr="008A2C46" w:rsidRDefault="00252B84" w:rsidP="00252B84">
      <w:pPr>
        <w:pStyle w:val="NormalBold"/>
      </w:pPr>
      <w:r w:rsidRPr="008A2C46">
        <w:rPr>
          <w:rStyle w:val="HideTWBExt"/>
        </w:rPr>
        <w:t>&lt;Article&gt;</w:t>
      </w:r>
      <w:r w:rsidRPr="008A2C46">
        <w:t>Considerando D</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6E63C1" w14:textId="77777777" w:rsidTr="00BB11F2">
        <w:trPr>
          <w:trHeight w:hRule="exact" w:val="240"/>
          <w:jc w:val="center"/>
        </w:trPr>
        <w:tc>
          <w:tcPr>
            <w:tcW w:w="9752" w:type="dxa"/>
            <w:gridSpan w:val="2"/>
            <w:tcBorders>
              <w:top w:val="nil"/>
              <w:left w:val="nil"/>
              <w:bottom w:val="nil"/>
              <w:right w:val="nil"/>
            </w:tcBorders>
          </w:tcPr>
          <w:p w14:paraId="027A7886" w14:textId="77777777" w:rsidR="00252B84" w:rsidRPr="008A2C46" w:rsidRDefault="00252B84" w:rsidP="00BB11F2"/>
        </w:tc>
      </w:tr>
      <w:tr w:rsidR="00252B84" w:rsidRPr="008A2C46" w14:paraId="412DDE69" w14:textId="77777777" w:rsidTr="00BB11F2">
        <w:trPr>
          <w:trHeight w:val="240"/>
          <w:jc w:val="center"/>
        </w:trPr>
        <w:tc>
          <w:tcPr>
            <w:tcW w:w="4876" w:type="dxa"/>
            <w:tcBorders>
              <w:top w:val="nil"/>
              <w:left w:val="nil"/>
              <w:bottom w:val="nil"/>
              <w:right w:val="nil"/>
            </w:tcBorders>
          </w:tcPr>
          <w:p w14:paraId="38F5AA0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3878609" w14:textId="77777777" w:rsidR="00252B84" w:rsidRPr="008A2C46" w:rsidRDefault="00252B84" w:rsidP="00BB11F2">
            <w:pPr>
              <w:pStyle w:val="AmColumnHeading"/>
            </w:pPr>
            <w:r w:rsidRPr="008A2C46">
              <w:t>Alteração</w:t>
            </w:r>
          </w:p>
        </w:tc>
      </w:tr>
      <w:tr w:rsidR="00252B84" w:rsidRPr="008A2C46" w14:paraId="574939D9" w14:textId="77777777" w:rsidTr="00BB11F2">
        <w:trPr>
          <w:jc w:val="center"/>
        </w:trPr>
        <w:tc>
          <w:tcPr>
            <w:tcW w:w="4876" w:type="dxa"/>
            <w:tcBorders>
              <w:top w:val="nil"/>
              <w:left w:val="nil"/>
              <w:bottom w:val="nil"/>
              <w:right w:val="nil"/>
            </w:tcBorders>
          </w:tcPr>
          <w:p w14:paraId="17BA4581" w14:textId="77777777" w:rsidR="00252B84" w:rsidRPr="008A2C46" w:rsidRDefault="00252B84" w:rsidP="00BB11F2">
            <w:pPr>
              <w:pStyle w:val="Normal6a"/>
            </w:pPr>
          </w:p>
        </w:tc>
        <w:tc>
          <w:tcPr>
            <w:tcW w:w="4876" w:type="dxa"/>
            <w:tcBorders>
              <w:top w:val="nil"/>
              <w:left w:val="nil"/>
              <w:bottom w:val="nil"/>
              <w:right w:val="nil"/>
            </w:tcBorders>
          </w:tcPr>
          <w:p w14:paraId="600913CB" w14:textId="29B186AE" w:rsidR="00252B84" w:rsidRPr="008A2C46" w:rsidRDefault="00252B84" w:rsidP="00BB11F2">
            <w:pPr>
              <w:pStyle w:val="Normal6a"/>
            </w:pPr>
            <w:r w:rsidRPr="008A2C46">
              <w:rPr>
                <w:b/>
                <w:i/>
              </w:rPr>
              <w:t>D</w:t>
            </w:r>
            <w:r w:rsidR="00B610BE">
              <w:rPr>
                <w:b/>
                <w:i/>
              </w:rPr>
              <w:noBreakHyphen/>
            </w:r>
            <w:r w:rsidRPr="008A2C46">
              <w:rPr>
                <w:b/>
                <w:i/>
              </w:rPr>
              <w:t>A.</w:t>
            </w:r>
            <w:r w:rsidRPr="008A2C46">
              <w:tab/>
            </w:r>
            <w:r w:rsidRPr="008A2C46">
              <w:rPr>
                <w:b/>
                <w:i/>
              </w:rPr>
              <w:t>Considerando que, em 16 de outubro de 2025, a Comissão e o alto representante apresentaram uma comunicação conjunta intitulada «Pacto para o Mediterrâneo: Um Mar, Um Pacto e Um Futuro», que visa relançar as relações da UE com os parceiros do sul do Mediterrâneo com base na responsabilidade partilhada e numa cooperação mais estruturada e orientada para os resultados, em especial em matéria de estabilidade e segurança regionais, desenvolvimento económico, energia, educação e gestão da migração, entre outros;</w:t>
            </w:r>
          </w:p>
        </w:tc>
      </w:tr>
    </w:tbl>
    <w:p w14:paraId="2F3D114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54CC834B" w14:textId="77777777" w:rsidR="00252B84" w:rsidRPr="008A2C46" w:rsidRDefault="00252B84" w:rsidP="00252B84">
      <w:r w:rsidRPr="008A2C46">
        <w:rPr>
          <w:rStyle w:val="HideTWBExt"/>
        </w:rPr>
        <w:t>&lt;/Amend&gt;</w:t>
      </w:r>
    </w:p>
    <w:p w14:paraId="7A27410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w:t>
      </w:r>
      <w:r w:rsidRPr="008A2C46">
        <w:rPr>
          <w:rStyle w:val="HideTWBExt"/>
        </w:rPr>
        <w:t>&lt;/NumAm&gt;</w:t>
      </w:r>
    </w:p>
    <w:p w14:paraId="4EF5E907"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4AF9A2C2" w14:textId="77777777" w:rsidR="00252B84" w:rsidRPr="008A2C46" w:rsidRDefault="00252B84" w:rsidP="00252B84">
      <w:pPr>
        <w:pStyle w:val="NormalBold"/>
      </w:pPr>
      <w:r w:rsidRPr="008A2C46">
        <w:rPr>
          <w:rStyle w:val="HideTWBExt"/>
          <w:b w:val="0"/>
        </w:rPr>
        <w:t>&lt;/RepeatBlock-By&gt;</w:t>
      </w:r>
    </w:p>
    <w:p w14:paraId="65E5D7E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9964B5" w14:textId="05049B28" w:rsidR="00252B84" w:rsidRPr="008A2C46" w:rsidRDefault="00252B84" w:rsidP="00252B84">
      <w:pPr>
        <w:pStyle w:val="NormalBold"/>
      </w:pPr>
      <w:r w:rsidRPr="008A2C46">
        <w:rPr>
          <w:rStyle w:val="HideTWBExt"/>
        </w:rPr>
        <w:t>&lt;Article&gt;</w:t>
      </w:r>
      <w:r w:rsidRPr="008A2C46">
        <w:t>Considerando D</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6A02D6" w14:textId="77777777" w:rsidTr="00BB11F2">
        <w:trPr>
          <w:trHeight w:hRule="exact" w:val="240"/>
          <w:jc w:val="center"/>
        </w:trPr>
        <w:tc>
          <w:tcPr>
            <w:tcW w:w="9752" w:type="dxa"/>
            <w:gridSpan w:val="2"/>
            <w:tcBorders>
              <w:top w:val="nil"/>
              <w:left w:val="nil"/>
              <w:bottom w:val="nil"/>
              <w:right w:val="nil"/>
            </w:tcBorders>
          </w:tcPr>
          <w:p w14:paraId="40B943C7" w14:textId="77777777" w:rsidR="00252B84" w:rsidRPr="008A2C46" w:rsidRDefault="00252B84" w:rsidP="00BB11F2"/>
        </w:tc>
      </w:tr>
      <w:tr w:rsidR="00252B84" w:rsidRPr="008A2C46" w14:paraId="60869A74" w14:textId="77777777" w:rsidTr="00BB11F2">
        <w:trPr>
          <w:trHeight w:val="240"/>
          <w:jc w:val="center"/>
        </w:trPr>
        <w:tc>
          <w:tcPr>
            <w:tcW w:w="4876" w:type="dxa"/>
            <w:tcBorders>
              <w:top w:val="nil"/>
              <w:left w:val="nil"/>
              <w:bottom w:val="nil"/>
              <w:right w:val="nil"/>
            </w:tcBorders>
          </w:tcPr>
          <w:p w14:paraId="63FB818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2A57502" w14:textId="77777777" w:rsidR="00252B84" w:rsidRPr="008A2C46" w:rsidRDefault="00252B84" w:rsidP="00BB11F2">
            <w:pPr>
              <w:pStyle w:val="AmColumnHeading"/>
            </w:pPr>
            <w:r w:rsidRPr="008A2C46">
              <w:t>Alteração</w:t>
            </w:r>
          </w:p>
        </w:tc>
      </w:tr>
      <w:tr w:rsidR="00252B84" w:rsidRPr="008A2C46" w14:paraId="130FF5F3" w14:textId="77777777" w:rsidTr="00BB11F2">
        <w:trPr>
          <w:jc w:val="center"/>
        </w:trPr>
        <w:tc>
          <w:tcPr>
            <w:tcW w:w="4876" w:type="dxa"/>
            <w:tcBorders>
              <w:top w:val="nil"/>
              <w:left w:val="nil"/>
              <w:bottom w:val="nil"/>
              <w:right w:val="nil"/>
            </w:tcBorders>
          </w:tcPr>
          <w:p w14:paraId="26E02DFB" w14:textId="77777777" w:rsidR="00252B84" w:rsidRPr="008A2C46" w:rsidRDefault="00252B84" w:rsidP="00BB11F2">
            <w:pPr>
              <w:pStyle w:val="Normal6a"/>
            </w:pPr>
          </w:p>
        </w:tc>
        <w:tc>
          <w:tcPr>
            <w:tcW w:w="4876" w:type="dxa"/>
            <w:tcBorders>
              <w:top w:val="nil"/>
              <w:left w:val="nil"/>
              <w:bottom w:val="nil"/>
              <w:right w:val="nil"/>
            </w:tcBorders>
          </w:tcPr>
          <w:p w14:paraId="0150C7DC" w14:textId="35CE9EB0" w:rsidR="00252B84" w:rsidRPr="008A2C46" w:rsidRDefault="00252B84" w:rsidP="00BB11F2">
            <w:pPr>
              <w:pStyle w:val="Normal6a"/>
            </w:pPr>
            <w:r w:rsidRPr="008A2C46">
              <w:rPr>
                <w:b/>
                <w:i/>
              </w:rPr>
              <w:t>D</w:t>
            </w:r>
            <w:r w:rsidR="00B610BE">
              <w:rPr>
                <w:b/>
                <w:i/>
              </w:rPr>
              <w:noBreakHyphen/>
            </w:r>
            <w:r w:rsidRPr="008A2C46">
              <w:rPr>
                <w:b/>
                <w:i/>
              </w:rPr>
              <w:t>A.</w:t>
            </w:r>
            <w:r w:rsidRPr="008A2C46">
              <w:tab/>
            </w:r>
            <w:r w:rsidRPr="008A2C46">
              <w:rPr>
                <w:b/>
                <w:i/>
              </w:rPr>
              <w:t>Considerando que os órgãos de poder local e regional desempenham um papel fundamental na execução das políticas públicas no terreno e são essenciais para garantir a eficácia e a legitimidade do Pacto e dos seus planos de ação;</w:t>
            </w:r>
          </w:p>
        </w:tc>
      </w:tr>
    </w:tbl>
    <w:p w14:paraId="665B39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B9E11E" w14:textId="77777777" w:rsidR="00252B84" w:rsidRPr="008A2C46" w:rsidRDefault="00252B84" w:rsidP="00252B84">
      <w:r w:rsidRPr="008A2C46">
        <w:rPr>
          <w:rStyle w:val="HideTWBExt"/>
        </w:rPr>
        <w:t>&lt;/Amend&gt;</w:t>
      </w:r>
    </w:p>
    <w:p w14:paraId="5A4C485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w:t>
      </w:r>
      <w:r w:rsidRPr="008A2C46">
        <w:rPr>
          <w:rStyle w:val="HideTWBExt"/>
        </w:rPr>
        <w:t>&lt;/NumAm&gt;</w:t>
      </w:r>
    </w:p>
    <w:p w14:paraId="3B7F1E86"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16C2BF04" w14:textId="77777777" w:rsidR="00252B84" w:rsidRPr="008A2C46" w:rsidRDefault="00252B84" w:rsidP="00252B84">
      <w:pPr>
        <w:pStyle w:val="NormalBold"/>
      </w:pPr>
      <w:r w:rsidRPr="008A2C46">
        <w:rPr>
          <w:rStyle w:val="HideTWBExt"/>
          <w:b w:val="0"/>
        </w:rPr>
        <w:t>&lt;/RepeatBlock-By&gt;</w:t>
      </w:r>
    </w:p>
    <w:p w14:paraId="4826C91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2FDE3AF" w14:textId="778F5DA6" w:rsidR="00252B84" w:rsidRPr="008A2C46" w:rsidRDefault="00252B84" w:rsidP="00252B84">
      <w:pPr>
        <w:pStyle w:val="NormalBold"/>
      </w:pPr>
      <w:r w:rsidRPr="008A2C46">
        <w:rPr>
          <w:rStyle w:val="HideTWBExt"/>
        </w:rPr>
        <w:t>&lt;Article&gt;</w:t>
      </w:r>
      <w:r w:rsidRPr="008A2C46">
        <w:t>Considerando D</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5B3DF60" w14:textId="77777777" w:rsidTr="00BB11F2">
        <w:trPr>
          <w:trHeight w:hRule="exact" w:val="240"/>
          <w:jc w:val="center"/>
        </w:trPr>
        <w:tc>
          <w:tcPr>
            <w:tcW w:w="9752" w:type="dxa"/>
            <w:gridSpan w:val="2"/>
            <w:tcBorders>
              <w:top w:val="nil"/>
              <w:left w:val="nil"/>
              <w:bottom w:val="nil"/>
              <w:right w:val="nil"/>
            </w:tcBorders>
          </w:tcPr>
          <w:p w14:paraId="31146001" w14:textId="77777777" w:rsidR="00252B84" w:rsidRPr="008A2C46" w:rsidRDefault="00252B84" w:rsidP="00BB11F2"/>
        </w:tc>
      </w:tr>
      <w:tr w:rsidR="00252B84" w:rsidRPr="008A2C46" w14:paraId="4070AA42" w14:textId="77777777" w:rsidTr="00BB11F2">
        <w:trPr>
          <w:trHeight w:val="240"/>
          <w:jc w:val="center"/>
        </w:trPr>
        <w:tc>
          <w:tcPr>
            <w:tcW w:w="4876" w:type="dxa"/>
            <w:tcBorders>
              <w:top w:val="nil"/>
              <w:left w:val="nil"/>
              <w:bottom w:val="nil"/>
              <w:right w:val="nil"/>
            </w:tcBorders>
          </w:tcPr>
          <w:p w14:paraId="108D5DF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A5B6CFB" w14:textId="77777777" w:rsidR="00252B84" w:rsidRPr="008A2C46" w:rsidRDefault="00252B84" w:rsidP="00BB11F2">
            <w:pPr>
              <w:pStyle w:val="AmColumnHeading"/>
            </w:pPr>
            <w:r w:rsidRPr="008A2C46">
              <w:t>Alteração</w:t>
            </w:r>
          </w:p>
        </w:tc>
      </w:tr>
      <w:tr w:rsidR="00252B84" w:rsidRPr="008A2C46" w14:paraId="784EC2FE" w14:textId="77777777" w:rsidTr="00BB11F2">
        <w:trPr>
          <w:jc w:val="center"/>
        </w:trPr>
        <w:tc>
          <w:tcPr>
            <w:tcW w:w="4876" w:type="dxa"/>
            <w:tcBorders>
              <w:top w:val="nil"/>
              <w:left w:val="nil"/>
              <w:bottom w:val="nil"/>
              <w:right w:val="nil"/>
            </w:tcBorders>
          </w:tcPr>
          <w:p w14:paraId="3D406DFC" w14:textId="77777777" w:rsidR="00252B84" w:rsidRPr="008A2C46" w:rsidRDefault="00252B84" w:rsidP="00BB11F2">
            <w:pPr>
              <w:pStyle w:val="Normal6a"/>
            </w:pPr>
          </w:p>
        </w:tc>
        <w:tc>
          <w:tcPr>
            <w:tcW w:w="4876" w:type="dxa"/>
            <w:tcBorders>
              <w:top w:val="nil"/>
              <w:left w:val="nil"/>
              <w:bottom w:val="nil"/>
              <w:right w:val="nil"/>
            </w:tcBorders>
          </w:tcPr>
          <w:p w14:paraId="6BC82560" w14:textId="1DF33F64" w:rsidR="00252B84" w:rsidRPr="008A2C46" w:rsidRDefault="00252B84" w:rsidP="00BB11F2">
            <w:pPr>
              <w:pStyle w:val="Normal6a"/>
            </w:pPr>
            <w:r w:rsidRPr="008A2C46">
              <w:rPr>
                <w:b/>
                <w:i/>
              </w:rPr>
              <w:t>D</w:t>
            </w:r>
            <w:r w:rsidR="00B610BE">
              <w:rPr>
                <w:b/>
                <w:i/>
              </w:rPr>
              <w:noBreakHyphen/>
            </w:r>
            <w:r w:rsidRPr="008A2C46">
              <w:rPr>
                <w:b/>
                <w:i/>
              </w:rPr>
              <w:t>C.</w:t>
            </w:r>
            <w:r w:rsidRPr="008A2C46">
              <w:tab/>
            </w:r>
            <w:r w:rsidRPr="008A2C46">
              <w:rPr>
                <w:b/>
                <w:i/>
              </w:rPr>
              <w:t>Considerando que uma verdadeira parceria no Mediterrâneo exige que se vá além da dinâmica tradicional doador</w:t>
            </w:r>
            <w:r w:rsidR="00B610BE">
              <w:rPr>
                <w:b/>
                <w:i/>
              </w:rPr>
              <w:noBreakHyphen/>
            </w:r>
            <w:r w:rsidRPr="008A2C46">
              <w:rPr>
                <w:b/>
                <w:i/>
              </w:rPr>
              <w:t>beneficiário e que se garanta a conceção conjunta e a responsabilidade partilhada entre todos os intervenientes;</w:t>
            </w:r>
          </w:p>
        </w:tc>
      </w:tr>
    </w:tbl>
    <w:p w14:paraId="009B728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6846573" w14:textId="77777777" w:rsidR="00252B84" w:rsidRPr="008A2C46" w:rsidRDefault="00252B84" w:rsidP="00252B84">
      <w:r w:rsidRPr="008A2C46">
        <w:rPr>
          <w:rStyle w:val="HideTWBExt"/>
        </w:rPr>
        <w:t>&lt;/Amend&gt;</w:t>
      </w:r>
    </w:p>
    <w:p w14:paraId="2E9BCAA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w:t>
      </w:r>
      <w:r w:rsidRPr="008A2C46">
        <w:rPr>
          <w:rStyle w:val="HideTWBExt"/>
        </w:rPr>
        <w:t>&lt;/NumAm&gt;</w:t>
      </w:r>
    </w:p>
    <w:p w14:paraId="29BB5100"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121F3409" w14:textId="77777777" w:rsidR="00252B84" w:rsidRPr="008A2C46" w:rsidRDefault="00252B84" w:rsidP="00252B84">
      <w:pPr>
        <w:pStyle w:val="NormalBold"/>
      </w:pPr>
      <w:r w:rsidRPr="008A2C46">
        <w:rPr>
          <w:rStyle w:val="HideTWBExt"/>
          <w:b w:val="0"/>
        </w:rPr>
        <w:t>&lt;/RepeatBlock-By&gt;</w:t>
      </w:r>
    </w:p>
    <w:p w14:paraId="521BF83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60F1421" w14:textId="77777777" w:rsidR="00252B84" w:rsidRPr="008A2C46" w:rsidRDefault="00252B84" w:rsidP="00252B84">
      <w:pPr>
        <w:pStyle w:val="NormalBold"/>
      </w:pPr>
      <w:r w:rsidRPr="008A2C46">
        <w:rPr>
          <w:rStyle w:val="HideTWBExt"/>
        </w:rPr>
        <w:t>&lt;Article&gt;</w:t>
      </w:r>
      <w:r w:rsidRPr="008A2C46">
        <w:t>Considerando E</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00A7B9B" w14:textId="77777777" w:rsidTr="00BB11F2">
        <w:trPr>
          <w:trHeight w:hRule="exact" w:val="240"/>
          <w:jc w:val="center"/>
        </w:trPr>
        <w:tc>
          <w:tcPr>
            <w:tcW w:w="9752" w:type="dxa"/>
            <w:gridSpan w:val="2"/>
            <w:tcBorders>
              <w:top w:val="nil"/>
              <w:left w:val="nil"/>
              <w:bottom w:val="nil"/>
              <w:right w:val="nil"/>
            </w:tcBorders>
          </w:tcPr>
          <w:p w14:paraId="5B83F2E7" w14:textId="77777777" w:rsidR="00252B84" w:rsidRPr="008A2C46" w:rsidRDefault="00252B84" w:rsidP="00BB11F2"/>
        </w:tc>
      </w:tr>
      <w:tr w:rsidR="00252B84" w:rsidRPr="008A2C46" w14:paraId="3F81AA37" w14:textId="77777777" w:rsidTr="00BB11F2">
        <w:trPr>
          <w:trHeight w:val="240"/>
          <w:jc w:val="center"/>
        </w:trPr>
        <w:tc>
          <w:tcPr>
            <w:tcW w:w="4876" w:type="dxa"/>
            <w:tcBorders>
              <w:top w:val="nil"/>
              <w:left w:val="nil"/>
              <w:bottom w:val="nil"/>
              <w:right w:val="nil"/>
            </w:tcBorders>
          </w:tcPr>
          <w:p w14:paraId="5D34D48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ECA3C8C" w14:textId="77777777" w:rsidR="00252B84" w:rsidRPr="008A2C46" w:rsidRDefault="00252B84" w:rsidP="00BB11F2">
            <w:pPr>
              <w:pStyle w:val="AmColumnHeading"/>
            </w:pPr>
            <w:r w:rsidRPr="008A2C46">
              <w:t>Alteração</w:t>
            </w:r>
          </w:p>
        </w:tc>
      </w:tr>
      <w:tr w:rsidR="00252B84" w:rsidRPr="008A2C46" w14:paraId="53A600D9" w14:textId="77777777" w:rsidTr="00BB11F2">
        <w:trPr>
          <w:jc w:val="center"/>
        </w:trPr>
        <w:tc>
          <w:tcPr>
            <w:tcW w:w="4876" w:type="dxa"/>
            <w:tcBorders>
              <w:top w:val="nil"/>
              <w:left w:val="nil"/>
              <w:bottom w:val="nil"/>
              <w:right w:val="nil"/>
            </w:tcBorders>
          </w:tcPr>
          <w:p w14:paraId="6C6BD446" w14:textId="77777777" w:rsidR="00252B84" w:rsidRPr="008A2C46" w:rsidRDefault="00252B84" w:rsidP="00BB11F2">
            <w:pPr>
              <w:pStyle w:val="Normal6a"/>
            </w:pPr>
            <w:r w:rsidRPr="008A2C46">
              <w:t>E.</w:t>
            </w:r>
            <w:r w:rsidRPr="008A2C46">
              <w:tab/>
              <w:t>Considerando que os parceiros sociais, particularmente os sindicatos e as câmaras de comércio, são intervenientes de suma importância na aplicação do Pacto para o Mediterrâneo;</w:t>
            </w:r>
          </w:p>
        </w:tc>
        <w:tc>
          <w:tcPr>
            <w:tcW w:w="4876" w:type="dxa"/>
            <w:tcBorders>
              <w:top w:val="nil"/>
              <w:left w:val="nil"/>
              <w:bottom w:val="nil"/>
              <w:right w:val="nil"/>
            </w:tcBorders>
          </w:tcPr>
          <w:p w14:paraId="7FBB6887" w14:textId="77777777" w:rsidR="00252B84" w:rsidRPr="008A2C46" w:rsidRDefault="00252B84" w:rsidP="00BB11F2">
            <w:pPr>
              <w:pStyle w:val="Normal6a"/>
            </w:pPr>
            <w:r w:rsidRPr="008A2C46">
              <w:t>E.</w:t>
            </w:r>
            <w:r w:rsidRPr="008A2C46">
              <w:tab/>
              <w:t xml:space="preserve">Considerando que os parceiros sociais, particularmente </w:t>
            </w:r>
            <w:r w:rsidRPr="008A2C46">
              <w:rPr>
                <w:b/>
                <w:i/>
              </w:rPr>
              <w:t>as organizações empresariais,</w:t>
            </w:r>
            <w:r w:rsidRPr="008A2C46">
              <w:t xml:space="preserve"> os sindicatos e as câmaras de comércio, são intervenientes de suma importância na aplicação do Pacto para o Mediterrâneo;</w:t>
            </w:r>
            <w:r w:rsidRPr="008A2C46">
              <w:rPr>
                <w:b/>
                <w:i/>
              </w:rPr>
              <w:t> que o setor privado – e, em especial, as PME – deve estar no cerne do desenvolvimento do Pacto;</w:t>
            </w:r>
          </w:p>
        </w:tc>
      </w:tr>
    </w:tbl>
    <w:p w14:paraId="227B5DC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71C93FB5" w14:textId="77777777" w:rsidR="00252B84" w:rsidRPr="008A2C46" w:rsidRDefault="00252B84" w:rsidP="00252B84">
      <w:r w:rsidRPr="008A2C46">
        <w:rPr>
          <w:rStyle w:val="HideTWBExt"/>
        </w:rPr>
        <w:t>&lt;/Amend&gt;</w:t>
      </w:r>
    </w:p>
    <w:p w14:paraId="4031C8B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w:t>
      </w:r>
      <w:r w:rsidRPr="008A2C46">
        <w:rPr>
          <w:rStyle w:val="HideTWBExt"/>
        </w:rPr>
        <w:t>&lt;/NumAm&gt;</w:t>
      </w:r>
    </w:p>
    <w:p w14:paraId="50EE0852"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56C20495" w14:textId="77777777" w:rsidR="00252B84" w:rsidRPr="008A2C46" w:rsidRDefault="00252B84" w:rsidP="00252B84">
      <w:pPr>
        <w:pStyle w:val="NormalBold"/>
      </w:pPr>
      <w:r w:rsidRPr="008A2C46">
        <w:rPr>
          <w:rStyle w:val="HideTWBExt"/>
          <w:b w:val="0"/>
        </w:rPr>
        <w:t>&lt;/RepeatBlock-By&gt;</w:t>
      </w:r>
    </w:p>
    <w:p w14:paraId="6C36BD5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09A991" w14:textId="77777777" w:rsidR="00252B84" w:rsidRPr="008A2C46" w:rsidRDefault="00252B84" w:rsidP="00252B84">
      <w:pPr>
        <w:pStyle w:val="NormalBold"/>
      </w:pPr>
      <w:r w:rsidRPr="008A2C46">
        <w:rPr>
          <w:rStyle w:val="HideTWBExt"/>
        </w:rPr>
        <w:t>&lt;Article&gt;</w:t>
      </w:r>
      <w:r w:rsidRPr="008A2C46">
        <w:t>Considerando E</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5015F52" w14:textId="77777777" w:rsidTr="00BB11F2">
        <w:trPr>
          <w:trHeight w:hRule="exact" w:val="240"/>
          <w:jc w:val="center"/>
        </w:trPr>
        <w:tc>
          <w:tcPr>
            <w:tcW w:w="9752" w:type="dxa"/>
            <w:gridSpan w:val="2"/>
            <w:tcBorders>
              <w:top w:val="nil"/>
              <w:left w:val="nil"/>
              <w:bottom w:val="nil"/>
              <w:right w:val="nil"/>
            </w:tcBorders>
          </w:tcPr>
          <w:p w14:paraId="0CBACAC3" w14:textId="77777777" w:rsidR="00252B84" w:rsidRPr="008A2C46" w:rsidRDefault="00252B84" w:rsidP="00BB11F2"/>
        </w:tc>
      </w:tr>
      <w:tr w:rsidR="00252B84" w:rsidRPr="008A2C46" w14:paraId="69D40914" w14:textId="77777777" w:rsidTr="00BB11F2">
        <w:trPr>
          <w:trHeight w:val="240"/>
          <w:jc w:val="center"/>
        </w:trPr>
        <w:tc>
          <w:tcPr>
            <w:tcW w:w="4876" w:type="dxa"/>
            <w:tcBorders>
              <w:top w:val="nil"/>
              <w:left w:val="nil"/>
              <w:bottom w:val="nil"/>
              <w:right w:val="nil"/>
            </w:tcBorders>
          </w:tcPr>
          <w:p w14:paraId="50B2CDB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8BBCB9" w14:textId="77777777" w:rsidR="00252B84" w:rsidRPr="008A2C46" w:rsidRDefault="00252B84" w:rsidP="00BB11F2">
            <w:pPr>
              <w:pStyle w:val="AmColumnHeading"/>
            </w:pPr>
            <w:r w:rsidRPr="008A2C46">
              <w:t>Alteração</w:t>
            </w:r>
          </w:p>
        </w:tc>
      </w:tr>
      <w:tr w:rsidR="00252B84" w:rsidRPr="008A2C46" w14:paraId="0EB1B897" w14:textId="77777777" w:rsidTr="00BB11F2">
        <w:trPr>
          <w:jc w:val="center"/>
        </w:trPr>
        <w:tc>
          <w:tcPr>
            <w:tcW w:w="4876" w:type="dxa"/>
            <w:tcBorders>
              <w:top w:val="nil"/>
              <w:left w:val="nil"/>
              <w:bottom w:val="nil"/>
              <w:right w:val="nil"/>
            </w:tcBorders>
          </w:tcPr>
          <w:p w14:paraId="066D387C" w14:textId="77777777" w:rsidR="00252B84" w:rsidRPr="008A2C46" w:rsidRDefault="00252B84" w:rsidP="00BB11F2">
            <w:pPr>
              <w:pStyle w:val="Normal6a"/>
            </w:pPr>
            <w:r w:rsidRPr="008A2C46">
              <w:t>E.</w:t>
            </w:r>
            <w:r w:rsidRPr="008A2C46">
              <w:tab/>
              <w:t>Considerando que os parceiros sociais</w:t>
            </w:r>
            <w:r w:rsidRPr="008A2C46">
              <w:rPr>
                <w:b/>
                <w:i/>
              </w:rPr>
              <w:t>, particularmente os sindicatos e as câmaras de comércio,</w:t>
            </w:r>
            <w:r w:rsidRPr="008A2C46">
              <w:t xml:space="preserve"> são intervenientes de suma importância na aplicação do Pacto para o Mediterrâneo;</w:t>
            </w:r>
          </w:p>
        </w:tc>
        <w:tc>
          <w:tcPr>
            <w:tcW w:w="4876" w:type="dxa"/>
            <w:tcBorders>
              <w:top w:val="nil"/>
              <w:left w:val="nil"/>
              <w:bottom w:val="nil"/>
              <w:right w:val="nil"/>
            </w:tcBorders>
          </w:tcPr>
          <w:p w14:paraId="271C95F6" w14:textId="77777777" w:rsidR="00252B84" w:rsidRPr="008A2C46" w:rsidRDefault="00252B84" w:rsidP="00BB11F2">
            <w:pPr>
              <w:pStyle w:val="Normal6a"/>
            </w:pPr>
            <w:r w:rsidRPr="008A2C46">
              <w:t>E.</w:t>
            </w:r>
            <w:r w:rsidRPr="008A2C46">
              <w:tab/>
              <w:t xml:space="preserve">Considerando que os parceiros sociais </w:t>
            </w:r>
            <w:r w:rsidRPr="008A2C46">
              <w:rPr>
                <w:b/>
                <w:i/>
              </w:rPr>
              <w:t>e económicos</w:t>
            </w:r>
            <w:r w:rsidRPr="008A2C46">
              <w:t xml:space="preserve"> são intervenientes de suma importância na aplicação do Pacto para o Mediterrâneo</w:t>
            </w:r>
            <w:r w:rsidRPr="008A2C46">
              <w:rPr>
                <w:b/>
                <w:i/>
              </w:rPr>
              <w:t>, e que tais parceiros incluem os sindicatos, as câmaras de comércio, as organizações empresariais, as pequenas e médias empresas e os representantes da sociedade civil</w:t>
            </w:r>
            <w:r w:rsidRPr="008A2C46">
              <w:t>;</w:t>
            </w:r>
          </w:p>
        </w:tc>
      </w:tr>
    </w:tbl>
    <w:p w14:paraId="530331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C8EE1A1" w14:textId="77777777" w:rsidR="00252B84" w:rsidRPr="008A2C46" w:rsidRDefault="00252B84" w:rsidP="00252B84">
      <w:r w:rsidRPr="008A2C46">
        <w:rPr>
          <w:rStyle w:val="HideTWBExt"/>
        </w:rPr>
        <w:t>&lt;/Amend&gt;</w:t>
      </w:r>
    </w:p>
    <w:p w14:paraId="5067B73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w:t>
      </w:r>
      <w:r w:rsidRPr="008A2C46">
        <w:rPr>
          <w:rStyle w:val="HideTWBExt"/>
        </w:rPr>
        <w:t>&lt;/NumAm&gt;</w:t>
      </w:r>
    </w:p>
    <w:p w14:paraId="35EB848E"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7490671"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3788E223" w14:textId="77777777" w:rsidR="00252B84" w:rsidRPr="008A2C46" w:rsidRDefault="00252B84" w:rsidP="00252B84">
      <w:pPr>
        <w:pStyle w:val="NormalBold"/>
      </w:pPr>
      <w:r w:rsidRPr="008A2C46">
        <w:rPr>
          <w:rStyle w:val="HideTWBExt"/>
          <w:b w:val="0"/>
        </w:rPr>
        <w:t>&lt;/RepeatBlock-By&gt;</w:t>
      </w:r>
    </w:p>
    <w:p w14:paraId="19581E5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490262D" w14:textId="77777777" w:rsidR="00252B84" w:rsidRPr="008A2C46" w:rsidRDefault="00252B84" w:rsidP="00252B84">
      <w:pPr>
        <w:pStyle w:val="NormalBold"/>
      </w:pPr>
      <w:r w:rsidRPr="008A2C46">
        <w:rPr>
          <w:rStyle w:val="HideTWBExt"/>
        </w:rPr>
        <w:t>&lt;Article&gt;</w:t>
      </w:r>
      <w:r w:rsidRPr="008A2C46">
        <w:t>Considerando E</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4F291A1" w14:textId="77777777" w:rsidTr="00BB11F2">
        <w:trPr>
          <w:trHeight w:hRule="exact" w:val="240"/>
          <w:jc w:val="center"/>
        </w:trPr>
        <w:tc>
          <w:tcPr>
            <w:tcW w:w="9752" w:type="dxa"/>
            <w:gridSpan w:val="2"/>
            <w:tcBorders>
              <w:top w:val="nil"/>
              <w:left w:val="nil"/>
              <w:bottom w:val="nil"/>
              <w:right w:val="nil"/>
            </w:tcBorders>
          </w:tcPr>
          <w:p w14:paraId="091565E4" w14:textId="77777777" w:rsidR="00252B84" w:rsidRPr="008A2C46" w:rsidRDefault="00252B84" w:rsidP="00BB11F2"/>
        </w:tc>
      </w:tr>
      <w:tr w:rsidR="00252B84" w:rsidRPr="008A2C46" w14:paraId="6A66AE68" w14:textId="77777777" w:rsidTr="00BB11F2">
        <w:trPr>
          <w:trHeight w:val="240"/>
          <w:jc w:val="center"/>
        </w:trPr>
        <w:tc>
          <w:tcPr>
            <w:tcW w:w="4876" w:type="dxa"/>
            <w:tcBorders>
              <w:top w:val="nil"/>
              <w:left w:val="nil"/>
              <w:bottom w:val="nil"/>
              <w:right w:val="nil"/>
            </w:tcBorders>
          </w:tcPr>
          <w:p w14:paraId="38C9910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7CC79BA" w14:textId="77777777" w:rsidR="00252B84" w:rsidRPr="008A2C46" w:rsidRDefault="00252B84" w:rsidP="00BB11F2">
            <w:pPr>
              <w:pStyle w:val="AmColumnHeading"/>
            </w:pPr>
            <w:r w:rsidRPr="008A2C46">
              <w:t>Alteração</w:t>
            </w:r>
          </w:p>
        </w:tc>
      </w:tr>
      <w:tr w:rsidR="00252B84" w:rsidRPr="008A2C46" w14:paraId="4EFBABA7" w14:textId="77777777" w:rsidTr="00BB11F2">
        <w:trPr>
          <w:jc w:val="center"/>
        </w:trPr>
        <w:tc>
          <w:tcPr>
            <w:tcW w:w="4876" w:type="dxa"/>
            <w:tcBorders>
              <w:top w:val="nil"/>
              <w:left w:val="nil"/>
              <w:bottom w:val="nil"/>
              <w:right w:val="nil"/>
            </w:tcBorders>
          </w:tcPr>
          <w:p w14:paraId="003DC3D2" w14:textId="77777777" w:rsidR="00252B84" w:rsidRPr="008A2C46" w:rsidRDefault="00252B84" w:rsidP="00BB11F2">
            <w:pPr>
              <w:pStyle w:val="Normal6a"/>
            </w:pPr>
            <w:r w:rsidRPr="008A2C46">
              <w:t>E.</w:t>
            </w:r>
            <w:r w:rsidRPr="008A2C46">
              <w:tab/>
              <w:t>Considerando que os parceiros sociais, particularmente os sindicatos e as câmaras de comércio, são intervenientes de suma importância na aplicação do Pacto para o Mediterrâneo;</w:t>
            </w:r>
          </w:p>
        </w:tc>
        <w:tc>
          <w:tcPr>
            <w:tcW w:w="4876" w:type="dxa"/>
            <w:tcBorders>
              <w:top w:val="nil"/>
              <w:left w:val="nil"/>
              <w:bottom w:val="nil"/>
              <w:right w:val="nil"/>
            </w:tcBorders>
          </w:tcPr>
          <w:p w14:paraId="5C8E0250" w14:textId="77777777" w:rsidR="00252B84" w:rsidRPr="008A2C46" w:rsidRDefault="00252B84" w:rsidP="00BB11F2">
            <w:pPr>
              <w:pStyle w:val="Normal6a"/>
            </w:pPr>
            <w:r w:rsidRPr="008A2C46">
              <w:t>E.</w:t>
            </w:r>
            <w:r w:rsidRPr="008A2C46">
              <w:tab/>
              <w:t xml:space="preserve">Considerando que os parceiros sociais, </w:t>
            </w:r>
            <w:r w:rsidRPr="008A2C46">
              <w:rPr>
                <w:b/>
                <w:i/>
              </w:rPr>
              <w:t>as organizações da sociedade civil e o meio académico,</w:t>
            </w:r>
            <w:r w:rsidRPr="008A2C46">
              <w:t xml:space="preserve"> particularmente os sindicatos e as câmaras de comércio, </w:t>
            </w:r>
            <w:r w:rsidRPr="008A2C46">
              <w:rPr>
                <w:b/>
                <w:i/>
              </w:rPr>
              <w:t>as universidades, os institutos de investigação e os grupos de reflexão</w:t>
            </w:r>
            <w:r w:rsidRPr="008A2C46">
              <w:t xml:space="preserve"> são intervenientes de suma importância na aplicação do Pacto para o Mediterrâneo;</w:t>
            </w:r>
          </w:p>
        </w:tc>
      </w:tr>
    </w:tbl>
    <w:p w14:paraId="27F4FFC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D066F61" w14:textId="77777777" w:rsidR="00252B84" w:rsidRPr="008A2C46" w:rsidRDefault="00252B84" w:rsidP="00252B84">
      <w:r w:rsidRPr="008A2C46">
        <w:rPr>
          <w:rStyle w:val="HideTWBExt"/>
        </w:rPr>
        <w:t>&lt;/Amend&gt;</w:t>
      </w:r>
    </w:p>
    <w:p w14:paraId="4C77206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w:t>
      </w:r>
      <w:r w:rsidRPr="008A2C46">
        <w:rPr>
          <w:rStyle w:val="HideTWBExt"/>
        </w:rPr>
        <w:t>&lt;/NumAm&gt;</w:t>
      </w:r>
    </w:p>
    <w:p w14:paraId="1124192B"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0E64E1B" w14:textId="77777777" w:rsidR="00252B84" w:rsidRPr="008A2C46" w:rsidRDefault="00252B84" w:rsidP="00252B84">
      <w:pPr>
        <w:pStyle w:val="NormalBold"/>
      </w:pPr>
      <w:r w:rsidRPr="008A2C46">
        <w:rPr>
          <w:rStyle w:val="HideTWBExt"/>
          <w:b w:val="0"/>
        </w:rPr>
        <w:t>&lt;/RepeatBlock-By&gt;</w:t>
      </w:r>
    </w:p>
    <w:p w14:paraId="0E4F203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941050" w14:textId="77777777" w:rsidR="00252B84" w:rsidRPr="008A2C46" w:rsidRDefault="00252B84" w:rsidP="00252B84">
      <w:pPr>
        <w:pStyle w:val="NormalBold"/>
      </w:pPr>
      <w:r w:rsidRPr="008A2C46">
        <w:rPr>
          <w:rStyle w:val="HideTWBExt"/>
        </w:rPr>
        <w:t>&lt;Article&gt;</w:t>
      </w:r>
      <w:r w:rsidRPr="008A2C46">
        <w:t>Considerando E</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F0A6BA1" w14:textId="77777777" w:rsidTr="00BB11F2">
        <w:trPr>
          <w:trHeight w:hRule="exact" w:val="240"/>
          <w:jc w:val="center"/>
        </w:trPr>
        <w:tc>
          <w:tcPr>
            <w:tcW w:w="9752" w:type="dxa"/>
            <w:gridSpan w:val="2"/>
            <w:tcBorders>
              <w:top w:val="nil"/>
              <w:left w:val="nil"/>
              <w:bottom w:val="nil"/>
              <w:right w:val="nil"/>
            </w:tcBorders>
          </w:tcPr>
          <w:p w14:paraId="27428C3B" w14:textId="77777777" w:rsidR="00252B84" w:rsidRPr="008A2C46" w:rsidRDefault="00252B84" w:rsidP="00BB11F2"/>
        </w:tc>
      </w:tr>
      <w:tr w:rsidR="00252B84" w:rsidRPr="008A2C46" w14:paraId="3F9A02ED" w14:textId="77777777" w:rsidTr="00BB11F2">
        <w:trPr>
          <w:trHeight w:val="240"/>
          <w:jc w:val="center"/>
        </w:trPr>
        <w:tc>
          <w:tcPr>
            <w:tcW w:w="4876" w:type="dxa"/>
            <w:tcBorders>
              <w:top w:val="nil"/>
              <w:left w:val="nil"/>
              <w:bottom w:val="nil"/>
              <w:right w:val="nil"/>
            </w:tcBorders>
          </w:tcPr>
          <w:p w14:paraId="0DCFE22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246DEC" w14:textId="77777777" w:rsidR="00252B84" w:rsidRPr="008A2C46" w:rsidRDefault="00252B84" w:rsidP="00BB11F2">
            <w:pPr>
              <w:pStyle w:val="AmColumnHeading"/>
            </w:pPr>
            <w:r w:rsidRPr="008A2C46">
              <w:t>Alteração</w:t>
            </w:r>
          </w:p>
        </w:tc>
      </w:tr>
      <w:tr w:rsidR="00252B84" w:rsidRPr="008A2C46" w14:paraId="22E3189F" w14:textId="77777777" w:rsidTr="00BB11F2">
        <w:trPr>
          <w:jc w:val="center"/>
        </w:trPr>
        <w:tc>
          <w:tcPr>
            <w:tcW w:w="4876" w:type="dxa"/>
            <w:tcBorders>
              <w:top w:val="nil"/>
              <w:left w:val="nil"/>
              <w:bottom w:val="nil"/>
              <w:right w:val="nil"/>
            </w:tcBorders>
          </w:tcPr>
          <w:p w14:paraId="126F123F" w14:textId="77777777" w:rsidR="00252B84" w:rsidRPr="008A2C46" w:rsidRDefault="00252B84" w:rsidP="00BB11F2">
            <w:pPr>
              <w:pStyle w:val="Normal6a"/>
            </w:pPr>
            <w:r w:rsidRPr="008A2C46">
              <w:t>E.</w:t>
            </w:r>
            <w:r w:rsidRPr="008A2C46">
              <w:tab/>
              <w:t xml:space="preserve">Considerando que </w:t>
            </w:r>
            <w:r w:rsidRPr="008A2C46">
              <w:rPr>
                <w:b/>
                <w:i/>
              </w:rPr>
              <w:t>os</w:t>
            </w:r>
            <w:r w:rsidRPr="008A2C46">
              <w:t xml:space="preserve"> parceiros sociais, particularmente os sindicatos e as câmaras de comércio, são intervenientes de suma importância na aplicação do Pacto para o Mediterrâneo;</w:t>
            </w:r>
          </w:p>
        </w:tc>
        <w:tc>
          <w:tcPr>
            <w:tcW w:w="4876" w:type="dxa"/>
            <w:tcBorders>
              <w:top w:val="nil"/>
              <w:left w:val="nil"/>
              <w:bottom w:val="nil"/>
              <w:right w:val="nil"/>
            </w:tcBorders>
          </w:tcPr>
          <w:p w14:paraId="4A1BADB0" w14:textId="77777777" w:rsidR="00252B84" w:rsidRPr="008A2C46" w:rsidRDefault="00252B84" w:rsidP="00BB11F2">
            <w:pPr>
              <w:pStyle w:val="Normal6a"/>
            </w:pPr>
            <w:r w:rsidRPr="008A2C46">
              <w:t>E.</w:t>
            </w:r>
            <w:r w:rsidRPr="008A2C46">
              <w:tab/>
              <w:t xml:space="preserve">Considerando que </w:t>
            </w:r>
            <w:r w:rsidRPr="008A2C46">
              <w:rPr>
                <w:b/>
                <w:i/>
              </w:rPr>
              <w:t>um vasto leque de</w:t>
            </w:r>
            <w:r w:rsidRPr="008A2C46">
              <w:t xml:space="preserve"> parceiros sociais, particularmente os sindicatos</w:t>
            </w:r>
            <w:r w:rsidRPr="008A2C46">
              <w:rPr>
                <w:b/>
                <w:i/>
              </w:rPr>
              <w:t>, as organizações religiosas, as organizações da sociedade civil</w:t>
            </w:r>
            <w:r w:rsidRPr="008A2C46">
              <w:t xml:space="preserve"> e as câmaras de comércio, são intervenientes de suma importância na aplicação do Pacto para o Mediterrâneo;</w:t>
            </w:r>
          </w:p>
        </w:tc>
      </w:tr>
    </w:tbl>
    <w:p w14:paraId="7D3463E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E87997" w14:textId="77777777" w:rsidR="00252B84" w:rsidRPr="008A2C46" w:rsidRDefault="00252B84" w:rsidP="00252B84">
      <w:r w:rsidRPr="008A2C46">
        <w:rPr>
          <w:rStyle w:val="HideTWBExt"/>
        </w:rPr>
        <w:t>&lt;/Amend&gt;</w:t>
      </w:r>
    </w:p>
    <w:p w14:paraId="533AF1F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w:t>
      </w:r>
      <w:r w:rsidRPr="008A2C46">
        <w:rPr>
          <w:rStyle w:val="HideTWBExt"/>
        </w:rPr>
        <w:t>&lt;/NumAm&gt;</w:t>
      </w:r>
    </w:p>
    <w:p w14:paraId="1761B5A7"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1A827321" w14:textId="77777777" w:rsidR="00252B84" w:rsidRPr="008A2C46" w:rsidRDefault="00252B84" w:rsidP="00252B84">
      <w:pPr>
        <w:pStyle w:val="NormalBold"/>
      </w:pPr>
      <w:r w:rsidRPr="008A2C46">
        <w:rPr>
          <w:rStyle w:val="HideTWBExt"/>
          <w:b w:val="0"/>
        </w:rPr>
        <w:t>&lt;/RepeatBlock-By&gt;</w:t>
      </w:r>
    </w:p>
    <w:p w14:paraId="198779F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5E4B9F" w14:textId="77777777" w:rsidR="00252B84" w:rsidRPr="008A2C46" w:rsidRDefault="00252B84" w:rsidP="00252B84">
      <w:pPr>
        <w:pStyle w:val="NormalBold"/>
      </w:pPr>
      <w:r w:rsidRPr="008A2C46">
        <w:rPr>
          <w:rStyle w:val="HideTWBExt"/>
        </w:rPr>
        <w:t>&lt;Article&gt;</w:t>
      </w:r>
      <w:r w:rsidRPr="008A2C46">
        <w:t>Considerando E</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E4CB67F" w14:textId="77777777" w:rsidTr="00BB11F2">
        <w:trPr>
          <w:trHeight w:hRule="exact" w:val="240"/>
          <w:jc w:val="center"/>
        </w:trPr>
        <w:tc>
          <w:tcPr>
            <w:tcW w:w="9752" w:type="dxa"/>
            <w:gridSpan w:val="2"/>
            <w:tcBorders>
              <w:top w:val="nil"/>
              <w:left w:val="nil"/>
              <w:bottom w:val="nil"/>
              <w:right w:val="nil"/>
            </w:tcBorders>
          </w:tcPr>
          <w:p w14:paraId="258805A1" w14:textId="77777777" w:rsidR="00252B84" w:rsidRPr="008A2C46" w:rsidRDefault="00252B84" w:rsidP="00BB11F2"/>
        </w:tc>
      </w:tr>
      <w:tr w:rsidR="00252B84" w:rsidRPr="008A2C46" w14:paraId="6DE3BBDF" w14:textId="77777777" w:rsidTr="00BB11F2">
        <w:trPr>
          <w:trHeight w:val="240"/>
          <w:jc w:val="center"/>
        </w:trPr>
        <w:tc>
          <w:tcPr>
            <w:tcW w:w="4876" w:type="dxa"/>
            <w:tcBorders>
              <w:top w:val="nil"/>
              <w:left w:val="nil"/>
              <w:bottom w:val="nil"/>
              <w:right w:val="nil"/>
            </w:tcBorders>
          </w:tcPr>
          <w:p w14:paraId="10020B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9723839" w14:textId="77777777" w:rsidR="00252B84" w:rsidRPr="008A2C46" w:rsidRDefault="00252B84" w:rsidP="00BB11F2">
            <w:pPr>
              <w:pStyle w:val="AmColumnHeading"/>
            </w:pPr>
            <w:r w:rsidRPr="008A2C46">
              <w:t>Alteração</w:t>
            </w:r>
          </w:p>
        </w:tc>
      </w:tr>
      <w:tr w:rsidR="00252B84" w:rsidRPr="008A2C46" w14:paraId="40A55861" w14:textId="77777777" w:rsidTr="00BB11F2">
        <w:trPr>
          <w:jc w:val="center"/>
        </w:trPr>
        <w:tc>
          <w:tcPr>
            <w:tcW w:w="4876" w:type="dxa"/>
            <w:tcBorders>
              <w:top w:val="nil"/>
              <w:left w:val="nil"/>
              <w:bottom w:val="nil"/>
              <w:right w:val="nil"/>
            </w:tcBorders>
          </w:tcPr>
          <w:p w14:paraId="54AB39B2" w14:textId="77777777" w:rsidR="00252B84" w:rsidRPr="008A2C46" w:rsidRDefault="00252B84" w:rsidP="00BB11F2">
            <w:pPr>
              <w:pStyle w:val="Normal6a"/>
            </w:pPr>
            <w:r w:rsidRPr="008A2C46">
              <w:t>E.</w:t>
            </w:r>
            <w:r w:rsidRPr="008A2C46">
              <w:tab/>
              <w:t>Considerando que os parceiros sociais, particularmente os sindicatos e as câmaras de comércio, são intervenientes de suma importância na aplicação do Pacto para o Mediterrâneo;</w:t>
            </w:r>
          </w:p>
        </w:tc>
        <w:tc>
          <w:tcPr>
            <w:tcW w:w="4876" w:type="dxa"/>
            <w:tcBorders>
              <w:top w:val="nil"/>
              <w:left w:val="nil"/>
              <w:bottom w:val="nil"/>
              <w:right w:val="nil"/>
            </w:tcBorders>
          </w:tcPr>
          <w:p w14:paraId="47D139DB" w14:textId="77777777" w:rsidR="00252B84" w:rsidRPr="008A2C46" w:rsidRDefault="00252B84" w:rsidP="00BB11F2">
            <w:pPr>
              <w:pStyle w:val="Normal6a"/>
            </w:pPr>
            <w:r w:rsidRPr="008A2C46">
              <w:t>E.</w:t>
            </w:r>
            <w:r w:rsidRPr="008A2C46">
              <w:tab/>
              <w:t xml:space="preserve">Considerando que os parceiros sociais, particularmente </w:t>
            </w:r>
            <w:r w:rsidRPr="008A2C46">
              <w:rPr>
                <w:b/>
                <w:i/>
              </w:rPr>
              <w:t>as organizações da sociedade civil, os defensores dos direitos humanos,</w:t>
            </w:r>
            <w:r w:rsidRPr="008A2C46">
              <w:t xml:space="preserve"> os sindicatos e as câmaras de comércio, são intervenientes de suma importância na aplicação do Pacto para o Mediterrâneo;</w:t>
            </w:r>
          </w:p>
        </w:tc>
      </w:tr>
    </w:tbl>
    <w:p w14:paraId="223C689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28448AA" w14:textId="77777777" w:rsidR="00252B84" w:rsidRPr="008A2C46" w:rsidRDefault="00252B84" w:rsidP="00252B84">
      <w:r w:rsidRPr="008A2C46">
        <w:rPr>
          <w:rStyle w:val="HideTWBExt"/>
        </w:rPr>
        <w:t>&lt;/Amend&gt;</w:t>
      </w:r>
    </w:p>
    <w:p w14:paraId="729E3A1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w:t>
      </w:r>
      <w:r w:rsidRPr="008A2C46">
        <w:rPr>
          <w:rStyle w:val="HideTWBExt"/>
        </w:rPr>
        <w:t>&lt;/NumAm&gt;</w:t>
      </w:r>
    </w:p>
    <w:p w14:paraId="3B270C60"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64128322" w14:textId="77777777" w:rsidR="00252B84" w:rsidRPr="008A2C46" w:rsidRDefault="00252B84" w:rsidP="00252B84">
      <w:pPr>
        <w:pStyle w:val="NormalBold"/>
      </w:pPr>
      <w:r w:rsidRPr="008A2C46">
        <w:rPr>
          <w:rStyle w:val="HideTWBExt"/>
          <w:b w:val="0"/>
        </w:rPr>
        <w:t>&lt;/RepeatBlock-By&gt;</w:t>
      </w:r>
    </w:p>
    <w:p w14:paraId="353D9B6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7F6F0D" w14:textId="2EC72B90" w:rsidR="00252B84" w:rsidRPr="008A2C46" w:rsidRDefault="00252B84" w:rsidP="00252B84">
      <w:pPr>
        <w:pStyle w:val="NormalBold"/>
      </w:pPr>
      <w:r w:rsidRPr="008A2C46">
        <w:rPr>
          <w:rStyle w:val="HideTWBExt"/>
        </w:rPr>
        <w:t>&lt;Article&gt;</w:t>
      </w:r>
      <w:r w:rsidRPr="008A2C46">
        <w:t>Considerando E</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46252D4" w14:textId="77777777" w:rsidTr="00BB11F2">
        <w:trPr>
          <w:trHeight w:hRule="exact" w:val="240"/>
          <w:jc w:val="center"/>
        </w:trPr>
        <w:tc>
          <w:tcPr>
            <w:tcW w:w="9752" w:type="dxa"/>
            <w:gridSpan w:val="2"/>
            <w:tcBorders>
              <w:top w:val="nil"/>
              <w:left w:val="nil"/>
              <w:bottom w:val="nil"/>
              <w:right w:val="nil"/>
            </w:tcBorders>
          </w:tcPr>
          <w:p w14:paraId="0ED3F4C8" w14:textId="77777777" w:rsidR="00252B84" w:rsidRPr="008A2C46" w:rsidRDefault="00252B84" w:rsidP="00BB11F2"/>
        </w:tc>
      </w:tr>
      <w:tr w:rsidR="00252B84" w:rsidRPr="008A2C46" w14:paraId="057A6362" w14:textId="77777777" w:rsidTr="00BB11F2">
        <w:trPr>
          <w:trHeight w:val="240"/>
          <w:jc w:val="center"/>
        </w:trPr>
        <w:tc>
          <w:tcPr>
            <w:tcW w:w="4876" w:type="dxa"/>
            <w:tcBorders>
              <w:top w:val="nil"/>
              <w:left w:val="nil"/>
              <w:bottom w:val="nil"/>
              <w:right w:val="nil"/>
            </w:tcBorders>
          </w:tcPr>
          <w:p w14:paraId="7B10755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17375C8" w14:textId="77777777" w:rsidR="00252B84" w:rsidRPr="008A2C46" w:rsidRDefault="00252B84" w:rsidP="00BB11F2">
            <w:pPr>
              <w:pStyle w:val="AmColumnHeading"/>
            </w:pPr>
            <w:r w:rsidRPr="008A2C46">
              <w:t>Alteração</w:t>
            </w:r>
          </w:p>
        </w:tc>
      </w:tr>
      <w:tr w:rsidR="00252B84" w:rsidRPr="008A2C46" w14:paraId="03AB8012" w14:textId="77777777" w:rsidTr="00BB11F2">
        <w:trPr>
          <w:jc w:val="center"/>
        </w:trPr>
        <w:tc>
          <w:tcPr>
            <w:tcW w:w="4876" w:type="dxa"/>
            <w:tcBorders>
              <w:top w:val="nil"/>
              <w:left w:val="nil"/>
              <w:bottom w:val="nil"/>
              <w:right w:val="nil"/>
            </w:tcBorders>
          </w:tcPr>
          <w:p w14:paraId="43436564" w14:textId="77777777" w:rsidR="00252B84" w:rsidRPr="008A2C46" w:rsidRDefault="00252B84" w:rsidP="00BB11F2">
            <w:pPr>
              <w:pStyle w:val="Normal6a"/>
            </w:pPr>
          </w:p>
        </w:tc>
        <w:tc>
          <w:tcPr>
            <w:tcW w:w="4876" w:type="dxa"/>
            <w:tcBorders>
              <w:top w:val="nil"/>
              <w:left w:val="nil"/>
              <w:bottom w:val="nil"/>
              <w:right w:val="nil"/>
            </w:tcBorders>
          </w:tcPr>
          <w:p w14:paraId="0B958F6A" w14:textId="6CFFC33A" w:rsidR="00252B84" w:rsidRPr="008A2C46" w:rsidRDefault="00252B84" w:rsidP="00BB11F2">
            <w:pPr>
              <w:pStyle w:val="Normal6a"/>
            </w:pPr>
            <w:r w:rsidRPr="008A2C46">
              <w:rPr>
                <w:b/>
                <w:i/>
              </w:rPr>
              <w:t>E</w:t>
            </w:r>
            <w:r w:rsidR="00B610BE">
              <w:rPr>
                <w:b/>
                <w:i/>
              </w:rPr>
              <w:noBreakHyphen/>
            </w:r>
            <w:r w:rsidRPr="008A2C46">
              <w:rPr>
                <w:b/>
                <w:i/>
              </w:rPr>
              <w:t>A.</w:t>
            </w:r>
            <w:r w:rsidRPr="008A2C46">
              <w:tab/>
            </w:r>
            <w:r w:rsidRPr="008A2C46">
              <w:rPr>
                <w:b/>
                <w:i/>
              </w:rPr>
              <w:t>Considerando que a sociedade civil, incluindo as organizações de defesa dos direitos humanos, os sindicatos, os meios de comunicação social independentes, as universidades, as organizações lideradas por mulheres e por jovens, as redes comunitárias locais e os movimentos ambientalistas, desempenha um papel fundamental na promoção da paz sustentável, da resiliência democrática e do desenvolvimento inclusivo em toda a região;</w:t>
            </w:r>
          </w:p>
        </w:tc>
      </w:tr>
    </w:tbl>
    <w:p w14:paraId="655CEC9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8EDEDBF" w14:textId="77777777" w:rsidR="00252B84" w:rsidRPr="008A2C46" w:rsidRDefault="00252B84" w:rsidP="00252B84">
      <w:r w:rsidRPr="008A2C46">
        <w:rPr>
          <w:rStyle w:val="HideTWBExt"/>
        </w:rPr>
        <w:t>&lt;/Amend&gt;</w:t>
      </w:r>
    </w:p>
    <w:p w14:paraId="1C3BF41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w:t>
      </w:r>
      <w:r w:rsidRPr="008A2C46">
        <w:rPr>
          <w:rStyle w:val="HideTWBExt"/>
        </w:rPr>
        <w:t>&lt;/NumAm&gt;</w:t>
      </w:r>
    </w:p>
    <w:p w14:paraId="43109B42"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F20F895" w14:textId="77777777" w:rsidR="00252B84" w:rsidRPr="008A2C46" w:rsidRDefault="00252B84" w:rsidP="00252B84">
      <w:pPr>
        <w:pStyle w:val="NormalBold"/>
      </w:pPr>
      <w:r w:rsidRPr="008A2C46">
        <w:rPr>
          <w:rStyle w:val="HideTWBExt"/>
          <w:b w:val="0"/>
        </w:rPr>
        <w:t>&lt;/RepeatBlock-By&gt;</w:t>
      </w:r>
    </w:p>
    <w:p w14:paraId="5EED628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3E93B7E" w14:textId="0B0F04E8" w:rsidR="00252B84" w:rsidRPr="008A2C46" w:rsidRDefault="00252B84" w:rsidP="00252B84">
      <w:pPr>
        <w:pStyle w:val="NormalBold"/>
      </w:pPr>
      <w:r w:rsidRPr="008A2C46">
        <w:rPr>
          <w:rStyle w:val="HideTWBExt"/>
        </w:rPr>
        <w:t>&lt;Article&gt;</w:t>
      </w:r>
      <w:r w:rsidRPr="008A2C46">
        <w:t>Considerando E</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74B6B3" w14:textId="77777777" w:rsidTr="00BB11F2">
        <w:trPr>
          <w:trHeight w:hRule="exact" w:val="240"/>
          <w:jc w:val="center"/>
        </w:trPr>
        <w:tc>
          <w:tcPr>
            <w:tcW w:w="9752" w:type="dxa"/>
            <w:gridSpan w:val="2"/>
            <w:tcBorders>
              <w:top w:val="nil"/>
              <w:left w:val="nil"/>
              <w:bottom w:val="nil"/>
              <w:right w:val="nil"/>
            </w:tcBorders>
          </w:tcPr>
          <w:p w14:paraId="359C2CF0" w14:textId="77777777" w:rsidR="00252B84" w:rsidRPr="008A2C46" w:rsidRDefault="00252B84" w:rsidP="00BB11F2"/>
        </w:tc>
      </w:tr>
      <w:tr w:rsidR="00252B84" w:rsidRPr="008A2C46" w14:paraId="61925863" w14:textId="77777777" w:rsidTr="00BB11F2">
        <w:trPr>
          <w:trHeight w:val="240"/>
          <w:jc w:val="center"/>
        </w:trPr>
        <w:tc>
          <w:tcPr>
            <w:tcW w:w="4876" w:type="dxa"/>
            <w:tcBorders>
              <w:top w:val="nil"/>
              <w:left w:val="nil"/>
              <w:bottom w:val="nil"/>
              <w:right w:val="nil"/>
            </w:tcBorders>
          </w:tcPr>
          <w:p w14:paraId="6F91BDC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5296EF4" w14:textId="77777777" w:rsidR="00252B84" w:rsidRPr="008A2C46" w:rsidRDefault="00252B84" w:rsidP="00BB11F2">
            <w:pPr>
              <w:pStyle w:val="AmColumnHeading"/>
            </w:pPr>
            <w:r w:rsidRPr="008A2C46">
              <w:t>Alteração</w:t>
            </w:r>
          </w:p>
        </w:tc>
      </w:tr>
      <w:tr w:rsidR="00252B84" w:rsidRPr="008A2C46" w14:paraId="7E98601A" w14:textId="77777777" w:rsidTr="00BB11F2">
        <w:trPr>
          <w:jc w:val="center"/>
        </w:trPr>
        <w:tc>
          <w:tcPr>
            <w:tcW w:w="4876" w:type="dxa"/>
            <w:tcBorders>
              <w:top w:val="nil"/>
              <w:left w:val="nil"/>
              <w:bottom w:val="nil"/>
              <w:right w:val="nil"/>
            </w:tcBorders>
          </w:tcPr>
          <w:p w14:paraId="4655AE53" w14:textId="77777777" w:rsidR="00252B84" w:rsidRPr="008A2C46" w:rsidRDefault="00252B84" w:rsidP="00BB11F2">
            <w:pPr>
              <w:pStyle w:val="Normal6a"/>
            </w:pPr>
          </w:p>
        </w:tc>
        <w:tc>
          <w:tcPr>
            <w:tcW w:w="4876" w:type="dxa"/>
            <w:tcBorders>
              <w:top w:val="nil"/>
              <w:left w:val="nil"/>
              <w:bottom w:val="nil"/>
              <w:right w:val="nil"/>
            </w:tcBorders>
          </w:tcPr>
          <w:p w14:paraId="600D7041" w14:textId="495FD12C" w:rsidR="00252B84" w:rsidRPr="008A2C46" w:rsidRDefault="00252B84" w:rsidP="00BB11F2">
            <w:pPr>
              <w:pStyle w:val="Normal6a"/>
            </w:pPr>
            <w:r w:rsidRPr="008A2C46">
              <w:rPr>
                <w:b/>
                <w:i/>
              </w:rPr>
              <w:t>E</w:t>
            </w:r>
            <w:r w:rsidR="00B610BE">
              <w:rPr>
                <w:b/>
                <w:i/>
              </w:rPr>
              <w:noBreakHyphen/>
            </w:r>
            <w:r w:rsidRPr="008A2C46">
              <w:rPr>
                <w:b/>
                <w:i/>
              </w:rPr>
              <w:t>A.</w:t>
            </w:r>
            <w:r w:rsidRPr="008A2C46">
              <w:tab/>
            </w:r>
            <w:r w:rsidRPr="008A2C46">
              <w:rPr>
                <w:b/>
                <w:i/>
              </w:rPr>
              <w:t>Considerando que, de acordo com o Programa das Nações Unidas para o Ambiente (PNUA), a região mediterrânica está a aquecer 20 % mais rapidamente do que outras regiões do planeta; que o mar Mediterrâneo alberga 7,5 % das espécies da fauna marinha mundial e 18 % das espécies da flora marinha;</w:t>
            </w:r>
          </w:p>
        </w:tc>
      </w:tr>
    </w:tbl>
    <w:p w14:paraId="36ABB44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42F610D" w14:textId="77777777" w:rsidR="00252B84" w:rsidRPr="008A2C46" w:rsidRDefault="00252B84" w:rsidP="00252B84">
      <w:r w:rsidRPr="008A2C46">
        <w:rPr>
          <w:rStyle w:val="HideTWBExt"/>
        </w:rPr>
        <w:t>&lt;/Amend&gt;</w:t>
      </w:r>
    </w:p>
    <w:p w14:paraId="1FAA5B3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w:t>
      </w:r>
      <w:r w:rsidRPr="008A2C46">
        <w:rPr>
          <w:rStyle w:val="HideTWBExt"/>
        </w:rPr>
        <w:t>&lt;/NumAm&gt;</w:t>
      </w:r>
    </w:p>
    <w:p w14:paraId="6579DFD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0F8DF270" w14:textId="77777777" w:rsidR="00252B84" w:rsidRPr="008A2C46" w:rsidRDefault="00252B84" w:rsidP="00252B84">
      <w:pPr>
        <w:pStyle w:val="NormalBold"/>
      </w:pPr>
      <w:r w:rsidRPr="008A2C46">
        <w:rPr>
          <w:rStyle w:val="HideTWBExt"/>
          <w:b w:val="0"/>
        </w:rPr>
        <w:t>&lt;/RepeatBlock-By&gt;</w:t>
      </w:r>
    </w:p>
    <w:p w14:paraId="539A5B4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3AD5DAE" w14:textId="1CDDF294" w:rsidR="00252B84" w:rsidRPr="008A2C46" w:rsidRDefault="00252B84" w:rsidP="00252B84">
      <w:pPr>
        <w:pStyle w:val="NormalBold"/>
      </w:pPr>
      <w:r w:rsidRPr="008A2C46">
        <w:rPr>
          <w:rStyle w:val="HideTWBExt"/>
        </w:rPr>
        <w:t>&lt;Article&gt;</w:t>
      </w:r>
      <w:r w:rsidRPr="008A2C46">
        <w:t>Considerando E</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6669D04" w14:textId="77777777" w:rsidTr="00BB11F2">
        <w:trPr>
          <w:trHeight w:hRule="exact" w:val="240"/>
          <w:jc w:val="center"/>
        </w:trPr>
        <w:tc>
          <w:tcPr>
            <w:tcW w:w="9752" w:type="dxa"/>
            <w:gridSpan w:val="2"/>
            <w:tcBorders>
              <w:top w:val="nil"/>
              <w:left w:val="nil"/>
              <w:bottom w:val="nil"/>
              <w:right w:val="nil"/>
            </w:tcBorders>
          </w:tcPr>
          <w:p w14:paraId="0CEFCBB5" w14:textId="77777777" w:rsidR="00252B84" w:rsidRPr="008A2C46" w:rsidRDefault="00252B84" w:rsidP="00BB11F2"/>
        </w:tc>
      </w:tr>
      <w:tr w:rsidR="00252B84" w:rsidRPr="008A2C46" w14:paraId="1DFA4BF4" w14:textId="77777777" w:rsidTr="00BB11F2">
        <w:trPr>
          <w:trHeight w:val="240"/>
          <w:jc w:val="center"/>
        </w:trPr>
        <w:tc>
          <w:tcPr>
            <w:tcW w:w="4876" w:type="dxa"/>
            <w:tcBorders>
              <w:top w:val="nil"/>
              <w:left w:val="nil"/>
              <w:bottom w:val="nil"/>
              <w:right w:val="nil"/>
            </w:tcBorders>
          </w:tcPr>
          <w:p w14:paraId="09A2A07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F37C74" w14:textId="77777777" w:rsidR="00252B84" w:rsidRPr="008A2C46" w:rsidRDefault="00252B84" w:rsidP="00BB11F2">
            <w:pPr>
              <w:pStyle w:val="AmColumnHeading"/>
            </w:pPr>
            <w:r w:rsidRPr="008A2C46">
              <w:t>Alteração</w:t>
            </w:r>
          </w:p>
        </w:tc>
      </w:tr>
      <w:tr w:rsidR="00252B84" w:rsidRPr="008A2C46" w14:paraId="3AFA5640" w14:textId="77777777" w:rsidTr="00BB11F2">
        <w:trPr>
          <w:jc w:val="center"/>
        </w:trPr>
        <w:tc>
          <w:tcPr>
            <w:tcW w:w="4876" w:type="dxa"/>
            <w:tcBorders>
              <w:top w:val="nil"/>
              <w:left w:val="nil"/>
              <w:bottom w:val="nil"/>
              <w:right w:val="nil"/>
            </w:tcBorders>
          </w:tcPr>
          <w:p w14:paraId="26409301" w14:textId="77777777" w:rsidR="00252B84" w:rsidRPr="008A2C46" w:rsidRDefault="00252B84" w:rsidP="00BB11F2">
            <w:pPr>
              <w:pStyle w:val="Normal6a"/>
            </w:pPr>
          </w:p>
        </w:tc>
        <w:tc>
          <w:tcPr>
            <w:tcW w:w="4876" w:type="dxa"/>
            <w:tcBorders>
              <w:top w:val="nil"/>
              <w:left w:val="nil"/>
              <w:bottom w:val="nil"/>
              <w:right w:val="nil"/>
            </w:tcBorders>
          </w:tcPr>
          <w:p w14:paraId="16544C28" w14:textId="375CE379" w:rsidR="00252B84" w:rsidRPr="008A2C46" w:rsidRDefault="00252B84" w:rsidP="00BB11F2">
            <w:pPr>
              <w:pStyle w:val="Normal6a"/>
            </w:pPr>
            <w:r w:rsidRPr="008A2C46">
              <w:rPr>
                <w:b/>
                <w:i/>
              </w:rPr>
              <w:t>E</w:t>
            </w:r>
            <w:r w:rsidR="00B610BE">
              <w:rPr>
                <w:b/>
                <w:i/>
              </w:rPr>
              <w:noBreakHyphen/>
            </w:r>
            <w:r w:rsidRPr="008A2C46">
              <w:rPr>
                <w:b/>
                <w:i/>
              </w:rPr>
              <w:t>B.</w:t>
            </w:r>
            <w:r w:rsidRPr="008A2C46">
              <w:tab/>
            </w:r>
            <w:r w:rsidRPr="008A2C46">
              <w:rPr>
                <w:b/>
                <w:i/>
              </w:rPr>
              <w:t>Considerando que as condições favoráveis na região e a diminuição dos custos de produção posicionam o Norte de África como um potencial produtor de hidrogénio verde competitivo; que esta parceria será benéfica para ambas as partes em matéria de segurança energética e competitividade industrial, através da modernização dos sistemas energéticos;</w:t>
            </w:r>
          </w:p>
        </w:tc>
      </w:tr>
    </w:tbl>
    <w:p w14:paraId="30CBA62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FB2C66C" w14:textId="77777777" w:rsidR="00252B84" w:rsidRPr="008A2C46" w:rsidRDefault="00252B84" w:rsidP="00252B84">
      <w:r w:rsidRPr="008A2C46">
        <w:rPr>
          <w:rStyle w:val="HideTWBExt"/>
        </w:rPr>
        <w:t>&lt;/Amend&gt;</w:t>
      </w:r>
    </w:p>
    <w:p w14:paraId="2802572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w:t>
      </w:r>
      <w:r w:rsidRPr="008A2C46">
        <w:rPr>
          <w:rStyle w:val="HideTWBExt"/>
        </w:rPr>
        <w:t>&lt;/NumAm&gt;</w:t>
      </w:r>
    </w:p>
    <w:p w14:paraId="7CD62DD5"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3FA94D33" w14:textId="77777777" w:rsidR="00252B84" w:rsidRPr="008A2C46" w:rsidRDefault="00252B84" w:rsidP="00252B84">
      <w:pPr>
        <w:pStyle w:val="NormalBold"/>
      </w:pPr>
      <w:r w:rsidRPr="008A2C46">
        <w:rPr>
          <w:rStyle w:val="HideTWBExt"/>
          <w:b w:val="0"/>
        </w:rPr>
        <w:t>&lt;/RepeatBlock-By&gt;</w:t>
      </w:r>
    </w:p>
    <w:p w14:paraId="5D036B1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72FB807" w14:textId="766A96D5" w:rsidR="00252B84" w:rsidRPr="008A2C46" w:rsidRDefault="00252B84" w:rsidP="00252B84">
      <w:pPr>
        <w:pStyle w:val="NormalBold"/>
      </w:pPr>
      <w:r w:rsidRPr="008A2C46">
        <w:rPr>
          <w:rStyle w:val="HideTWBExt"/>
        </w:rPr>
        <w:t>&lt;Article&gt;</w:t>
      </w:r>
      <w:r w:rsidRPr="008A2C46">
        <w:t>Considerando E</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A169F30" w14:textId="77777777" w:rsidTr="00BB11F2">
        <w:trPr>
          <w:trHeight w:hRule="exact" w:val="240"/>
          <w:jc w:val="center"/>
        </w:trPr>
        <w:tc>
          <w:tcPr>
            <w:tcW w:w="9752" w:type="dxa"/>
            <w:gridSpan w:val="2"/>
            <w:tcBorders>
              <w:top w:val="nil"/>
              <w:left w:val="nil"/>
              <w:bottom w:val="nil"/>
              <w:right w:val="nil"/>
            </w:tcBorders>
          </w:tcPr>
          <w:p w14:paraId="2CB3D59C" w14:textId="77777777" w:rsidR="00252B84" w:rsidRPr="008A2C46" w:rsidRDefault="00252B84" w:rsidP="00BB11F2"/>
        </w:tc>
      </w:tr>
      <w:tr w:rsidR="00252B84" w:rsidRPr="008A2C46" w14:paraId="24B0F719" w14:textId="77777777" w:rsidTr="00BB11F2">
        <w:trPr>
          <w:trHeight w:val="240"/>
          <w:jc w:val="center"/>
        </w:trPr>
        <w:tc>
          <w:tcPr>
            <w:tcW w:w="4876" w:type="dxa"/>
            <w:tcBorders>
              <w:top w:val="nil"/>
              <w:left w:val="nil"/>
              <w:bottom w:val="nil"/>
              <w:right w:val="nil"/>
            </w:tcBorders>
          </w:tcPr>
          <w:p w14:paraId="20E59BE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39BA260" w14:textId="77777777" w:rsidR="00252B84" w:rsidRPr="008A2C46" w:rsidRDefault="00252B84" w:rsidP="00BB11F2">
            <w:pPr>
              <w:pStyle w:val="AmColumnHeading"/>
            </w:pPr>
            <w:r w:rsidRPr="008A2C46">
              <w:t>Alteração</w:t>
            </w:r>
          </w:p>
        </w:tc>
      </w:tr>
      <w:tr w:rsidR="00252B84" w:rsidRPr="008A2C46" w14:paraId="446A6F9B" w14:textId="77777777" w:rsidTr="00BB11F2">
        <w:trPr>
          <w:jc w:val="center"/>
        </w:trPr>
        <w:tc>
          <w:tcPr>
            <w:tcW w:w="4876" w:type="dxa"/>
            <w:tcBorders>
              <w:top w:val="nil"/>
              <w:left w:val="nil"/>
              <w:bottom w:val="nil"/>
              <w:right w:val="nil"/>
            </w:tcBorders>
          </w:tcPr>
          <w:p w14:paraId="340432BB" w14:textId="77777777" w:rsidR="00252B84" w:rsidRPr="008A2C46" w:rsidRDefault="00252B84" w:rsidP="00BB11F2">
            <w:pPr>
              <w:pStyle w:val="Normal6a"/>
            </w:pPr>
          </w:p>
        </w:tc>
        <w:tc>
          <w:tcPr>
            <w:tcW w:w="4876" w:type="dxa"/>
            <w:tcBorders>
              <w:top w:val="nil"/>
              <w:left w:val="nil"/>
              <w:bottom w:val="nil"/>
              <w:right w:val="nil"/>
            </w:tcBorders>
          </w:tcPr>
          <w:p w14:paraId="201AEFB3" w14:textId="36EFF701" w:rsidR="00252B84" w:rsidRPr="008A2C46" w:rsidRDefault="00252B84" w:rsidP="00BB11F2">
            <w:pPr>
              <w:pStyle w:val="Normal6a"/>
            </w:pPr>
            <w:r w:rsidRPr="008A2C46">
              <w:rPr>
                <w:b/>
                <w:i/>
              </w:rPr>
              <w:t>E</w:t>
            </w:r>
            <w:r w:rsidR="00B610BE">
              <w:rPr>
                <w:b/>
                <w:i/>
              </w:rPr>
              <w:noBreakHyphen/>
            </w:r>
            <w:r w:rsidRPr="008A2C46">
              <w:rPr>
                <w:b/>
                <w:i/>
              </w:rPr>
              <w:t>B.</w:t>
            </w:r>
            <w:r w:rsidRPr="008A2C46">
              <w:tab/>
            </w:r>
            <w:r w:rsidRPr="008A2C46">
              <w:rPr>
                <w:b/>
                <w:i/>
              </w:rPr>
              <w:t>Considerando que, em muitos países parceiros, o espaço cívico tem vindo a ser progressivamente restringido, com graves consequências para o Estado de direito e a responsabilização democrática;</w:t>
            </w:r>
          </w:p>
        </w:tc>
      </w:tr>
    </w:tbl>
    <w:p w14:paraId="4248756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CC15E7" w14:textId="77777777" w:rsidR="00252B84" w:rsidRPr="008A2C46" w:rsidRDefault="00252B84" w:rsidP="00252B84">
      <w:r w:rsidRPr="008A2C46">
        <w:rPr>
          <w:rStyle w:val="HideTWBExt"/>
        </w:rPr>
        <w:t>&lt;/Amend&gt;</w:t>
      </w:r>
    </w:p>
    <w:p w14:paraId="1DC16DA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54</w:t>
      </w:r>
      <w:r w:rsidRPr="008A2C46">
        <w:rPr>
          <w:rStyle w:val="HideTWBExt"/>
        </w:rPr>
        <w:t>&lt;/NumAm&gt;</w:t>
      </w:r>
    </w:p>
    <w:p w14:paraId="20978BE9"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0DF3BFD" w14:textId="77777777" w:rsidR="00252B84" w:rsidRPr="008A2C46" w:rsidRDefault="00252B84" w:rsidP="00252B84">
      <w:pPr>
        <w:pStyle w:val="NormalBold"/>
      </w:pPr>
      <w:r w:rsidRPr="008A2C46">
        <w:rPr>
          <w:rStyle w:val="HideTWBExt"/>
          <w:b w:val="0"/>
        </w:rPr>
        <w:t>&lt;/RepeatBlock-By&gt;</w:t>
      </w:r>
    </w:p>
    <w:p w14:paraId="3F0D4AA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F5B850" w14:textId="72CDBD55" w:rsidR="00252B84" w:rsidRPr="008A2C46" w:rsidRDefault="00252B84" w:rsidP="00252B84">
      <w:pPr>
        <w:pStyle w:val="NormalBold"/>
      </w:pPr>
      <w:r w:rsidRPr="008A2C46">
        <w:rPr>
          <w:rStyle w:val="HideTWBExt"/>
        </w:rPr>
        <w:t>&lt;Article&gt;</w:t>
      </w:r>
      <w:r w:rsidRPr="008A2C46">
        <w:t>Considerando E</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F9FDF7" w14:textId="77777777" w:rsidTr="00BB11F2">
        <w:trPr>
          <w:trHeight w:hRule="exact" w:val="240"/>
          <w:jc w:val="center"/>
        </w:trPr>
        <w:tc>
          <w:tcPr>
            <w:tcW w:w="9752" w:type="dxa"/>
            <w:gridSpan w:val="2"/>
            <w:tcBorders>
              <w:top w:val="nil"/>
              <w:left w:val="nil"/>
              <w:bottom w:val="nil"/>
              <w:right w:val="nil"/>
            </w:tcBorders>
          </w:tcPr>
          <w:p w14:paraId="1CACD87D" w14:textId="77777777" w:rsidR="00252B84" w:rsidRPr="008A2C46" w:rsidRDefault="00252B84" w:rsidP="00BB11F2"/>
        </w:tc>
      </w:tr>
      <w:tr w:rsidR="00252B84" w:rsidRPr="008A2C46" w14:paraId="6159947C" w14:textId="77777777" w:rsidTr="00BB11F2">
        <w:trPr>
          <w:trHeight w:val="240"/>
          <w:jc w:val="center"/>
        </w:trPr>
        <w:tc>
          <w:tcPr>
            <w:tcW w:w="4876" w:type="dxa"/>
            <w:tcBorders>
              <w:top w:val="nil"/>
              <w:left w:val="nil"/>
              <w:bottom w:val="nil"/>
              <w:right w:val="nil"/>
            </w:tcBorders>
          </w:tcPr>
          <w:p w14:paraId="6A90BC4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94D26E" w14:textId="77777777" w:rsidR="00252B84" w:rsidRPr="008A2C46" w:rsidRDefault="00252B84" w:rsidP="00BB11F2">
            <w:pPr>
              <w:pStyle w:val="AmColumnHeading"/>
            </w:pPr>
            <w:r w:rsidRPr="008A2C46">
              <w:t>Alteração</w:t>
            </w:r>
          </w:p>
        </w:tc>
      </w:tr>
      <w:tr w:rsidR="00252B84" w:rsidRPr="008A2C46" w14:paraId="21B933FD" w14:textId="77777777" w:rsidTr="00BB11F2">
        <w:trPr>
          <w:jc w:val="center"/>
        </w:trPr>
        <w:tc>
          <w:tcPr>
            <w:tcW w:w="4876" w:type="dxa"/>
            <w:tcBorders>
              <w:top w:val="nil"/>
              <w:left w:val="nil"/>
              <w:bottom w:val="nil"/>
              <w:right w:val="nil"/>
            </w:tcBorders>
          </w:tcPr>
          <w:p w14:paraId="44A240AC" w14:textId="77777777" w:rsidR="00252B84" w:rsidRPr="008A2C46" w:rsidRDefault="00252B84" w:rsidP="00BB11F2">
            <w:pPr>
              <w:pStyle w:val="Normal6a"/>
            </w:pPr>
          </w:p>
        </w:tc>
        <w:tc>
          <w:tcPr>
            <w:tcW w:w="4876" w:type="dxa"/>
            <w:tcBorders>
              <w:top w:val="nil"/>
              <w:left w:val="nil"/>
              <w:bottom w:val="nil"/>
              <w:right w:val="nil"/>
            </w:tcBorders>
          </w:tcPr>
          <w:p w14:paraId="1F97E858" w14:textId="5186F9FF" w:rsidR="00252B84" w:rsidRPr="008A2C46" w:rsidRDefault="00252B84" w:rsidP="00BB11F2">
            <w:pPr>
              <w:pStyle w:val="Normal6a"/>
            </w:pPr>
            <w:r w:rsidRPr="008A2C46">
              <w:rPr>
                <w:b/>
                <w:i/>
              </w:rPr>
              <w:t>E</w:t>
            </w:r>
            <w:r w:rsidR="00B610BE">
              <w:rPr>
                <w:b/>
                <w:i/>
              </w:rPr>
              <w:noBreakHyphen/>
            </w:r>
            <w:r w:rsidRPr="008A2C46">
              <w:rPr>
                <w:b/>
                <w:i/>
              </w:rPr>
              <w:t>C.</w:t>
            </w:r>
            <w:r w:rsidRPr="008A2C46">
              <w:tab/>
            </w:r>
            <w:r w:rsidRPr="008A2C46">
              <w:rPr>
                <w:b/>
                <w:i/>
              </w:rPr>
              <w:t>Considerando que o mar Mediterrâneo é responsável por 25 % do comércio marítimo mundial e por 30 % do tráfego mundial de petróleo; que a descarbonização dos portos e a reutilização de materiais são fundamentais para a sustentabilidade das atividades na região;</w:t>
            </w:r>
          </w:p>
        </w:tc>
      </w:tr>
    </w:tbl>
    <w:p w14:paraId="590C375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4B3FAEB" w14:textId="77777777" w:rsidR="00252B84" w:rsidRPr="008A2C46" w:rsidRDefault="00252B84" w:rsidP="00252B84">
      <w:r w:rsidRPr="008A2C46">
        <w:rPr>
          <w:rStyle w:val="HideTWBExt"/>
        </w:rPr>
        <w:t>&lt;/Amend&gt;</w:t>
      </w:r>
    </w:p>
    <w:p w14:paraId="2498D3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55</w:t>
      </w:r>
      <w:r w:rsidRPr="008A2C46">
        <w:rPr>
          <w:rStyle w:val="HideTWBExt"/>
        </w:rPr>
        <w:t>&lt;/NumAm&gt;</w:t>
      </w:r>
    </w:p>
    <w:p w14:paraId="15FA9610"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495B927E" w14:textId="77777777" w:rsidR="00252B84" w:rsidRPr="008A2C46" w:rsidRDefault="00252B84" w:rsidP="00252B84">
      <w:pPr>
        <w:pStyle w:val="NormalBold"/>
      </w:pPr>
      <w:r w:rsidRPr="008A2C46">
        <w:rPr>
          <w:rStyle w:val="HideTWBExt"/>
          <w:b w:val="0"/>
        </w:rPr>
        <w:t>&lt;/RepeatBlock-By&gt;</w:t>
      </w:r>
    </w:p>
    <w:p w14:paraId="590FCBD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E0B7EF9" w14:textId="7F399DBE" w:rsidR="00252B84" w:rsidRPr="008A2C46" w:rsidRDefault="00252B84" w:rsidP="00252B84">
      <w:pPr>
        <w:pStyle w:val="NormalBold"/>
      </w:pPr>
      <w:r w:rsidRPr="008A2C46">
        <w:rPr>
          <w:rStyle w:val="HideTWBExt"/>
        </w:rPr>
        <w:t>&lt;Article&gt;</w:t>
      </w:r>
      <w:r w:rsidRPr="008A2C46">
        <w:t>Considerando E</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403C07F" w14:textId="77777777" w:rsidTr="00BB11F2">
        <w:trPr>
          <w:trHeight w:hRule="exact" w:val="240"/>
          <w:jc w:val="center"/>
        </w:trPr>
        <w:tc>
          <w:tcPr>
            <w:tcW w:w="9752" w:type="dxa"/>
            <w:gridSpan w:val="2"/>
            <w:tcBorders>
              <w:top w:val="nil"/>
              <w:left w:val="nil"/>
              <w:bottom w:val="nil"/>
              <w:right w:val="nil"/>
            </w:tcBorders>
          </w:tcPr>
          <w:p w14:paraId="2A12F312" w14:textId="77777777" w:rsidR="00252B84" w:rsidRPr="008A2C46" w:rsidRDefault="00252B84" w:rsidP="00BB11F2"/>
        </w:tc>
      </w:tr>
      <w:tr w:rsidR="00252B84" w:rsidRPr="008A2C46" w14:paraId="5D383165" w14:textId="77777777" w:rsidTr="00BB11F2">
        <w:trPr>
          <w:trHeight w:val="240"/>
          <w:jc w:val="center"/>
        </w:trPr>
        <w:tc>
          <w:tcPr>
            <w:tcW w:w="4876" w:type="dxa"/>
            <w:tcBorders>
              <w:top w:val="nil"/>
              <w:left w:val="nil"/>
              <w:bottom w:val="nil"/>
              <w:right w:val="nil"/>
            </w:tcBorders>
          </w:tcPr>
          <w:p w14:paraId="0EFCA28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CF2E497" w14:textId="77777777" w:rsidR="00252B84" w:rsidRPr="008A2C46" w:rsidRDefault="00252B84" w:rsidP="00BB11F2">
            <w:pPr>
              <w:pStyle w:val="AmColumnHeading"/>
            </w:pPr>
            <w:r w:rsidRPr="008A2C46">
              <w:t>Alteração</w:t>
            </w:r>
          </w:p>
        </w:tc>
      </w:tr>
      <w:tr w:rsidR="00252B84" w:rsidRPr="008A2C46" w14:paraId="50E955CB" w14:textId="77777777" w:rsidTr="00BB11F2">
        <w:trPr>
          <w:jc w:val="center"/>
        </w:trPr>
        <w:tc>
          <w:tcPr>
            <w:tcW w:w="4876" w:type="dxa"/>
            <w:tcBorders>
              <w:top w:val="nil"/>
              <w:left w:val="nil"/>
              <w:bottom w:val="nil"/>
              <w:right w:val="nil"/>
            </w:tcBorders>
          </w:tcPr>
          <w:p w14:paraId="4FCBE6E7" w14:textId="77777777" w:rsidR="00252B84" w:rsidRPr="008A2C46" w:rsidRDefault="00252B84" w:rsidP="00BB11F2">
            <w:pPr>
              <w:pStyle w:val="Normal6a"/>
            </w:pPr>
          </w:p>
        </w:tc>
        <w:tc>
          <w:tcPr>
            <w:tcW w:w="4876" w:type="dxa"/>
            <w:tcBorders>
              <w:top w:val="nil"/>
              <w:left w:val="nil"/>
              <w:bottom w:val="nil"/>
              <w:right w:val="nil"/>
            </w:tcBorders>
          </w:tcPr>
          <w:p w14:paraId="5C660562" w14:textId="2EC0B995" w:rsidR="00252B84" w:rsidRPr="008A2C46" w:rsidRDefault="00252B84" w:rsidP="00BB11F2">
            <w:pPr>
              <w:pStyle w:val="Normal6a"/>
            </w:pPr>
            <w:r w:rsidRPr="008A2C46">
              <w:rPr>
                <w:b/>
                <w:i/>
              </w:rPr>
              <w:t>E</w:t>
            </w:r>
            <w:r w:rsidR="00B610BE">
              <w:rPr>
                <w:b/>
                <w:i/>
              </w:rPr>
              <w:noBreakHyphen/>
            </w:r>
            <w:r w:rsidRPr="008A2C46">
              <w:rPr>
                <w:b/>
                <w:i/>
              </w:rPr>
              <w:t>C.</w:t>
            </w:r>
            <w:r w:rsidRPr="008A2C46">
              <w:tab/>
            </w:r>
            <w:r w:rsidRPr="008A2C46">
              <w:rPr>
                <w:b/>
                <w:i/>
              </w:rPr>
              <w:t>Considerando que as taxas de desemprego dos jovens em partes da região do Mediterrâneo continuam a ser extremamente elevadas;</w:t>
            </w:r>
          </w:p>
        </w:tc>
      </w:tr>
    </w:tbl>
    <w:p w14:paraId="228D3AB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F135761" w14:textId="77777777" w:rsidR="00252B84" w:rsidRPr="008A2C46" w:rsidRDefault="00252B84" w:rsidP="00252B84">
      <w:r w:rsidRPr="008A2C46">
        <w:rPr>
          <w:rStyle w:val="HideTWBExt"/>
        </w:rPr>
        <w:t>&lt;/Amend&gt;</w:t>
      </w:r>
    </w:p>
    <w:p w14:paraId="1A2676B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56</w:t>
      </w:r>
      <w:r w:rsidRPr="008A2C46">
        <w:rPr>
          <w:rStyle w:val="HideTWBExt"/>
        </w:rPr>
        <w:t>&lt;/NumAm&gt;</w:t>
      </w:r>
    </w:p>
    <w:p w14:paraId="50A6307D"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129F009B" w14:textId="77777777" w:rsidR="00252B84" w:rsidRPr="008A2C46" w:rsidRDefault="00252B84" w:rsidP="00252B84">
      <w:pPr>
        <w:pStyle w:val="NormalBold"/>
      </w:pPr>
      <w:r w:rsidRPr="008A2C46">
        <w:rPr>
          <w:rStyle w:val="HideTWBExt"/>
          <w:b w:val="0"/>
        </w:rPr>
        <w:t>&lt;/RepeatBlock-By&gt;</w:t>
      </w:r>
    </w:p>
    <w:p w14:paraId="78E701F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14246E7"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530EF0" w14:textId="77777777" w:rsidTr="00BB11F2">
        <w:trPr>
          <w:trHeight w:hRule="exact" w:val="240"/>
          <w:jc w:val="center"/>
        </w:trPr>
        <w:tc>
          <w:tcPr>
            <w:tcW w:w="9752" w:type="dxa"/>
            <w:gridSpan w:val="2"/>
            <w:tcBorders>
              <w:top w:val="nil"/>
              <w:left w:val="nil"/>
              <w:bottom w:val="nil"/>
              <w:right w:val="nil"/>
            </w:tcBorders>
          </w:tcPr>
          <w:p w14:paraId="76A6E95A" w14:textId="77777777" w:rsidR="00252B84" w:rsidRPr="008A2C46" w:rsidRDefault="00252B84" w:rsidP="00BB11F2"/>
        </w:tc>
      </w:tr>
      <w:tr w:rsidR="00252B84" w:rsidRPr="008A2C46" w14:paraId="08FF0573" w14:textId="77777777" w:rsidTr="00BB11F2">
        <w:trPr>
          <w:trHeight w:val="240"/>
          <w:jc w:val="center"/>
        </w:trPr>
        <w:tc>
          <w:tcPr>
            <w:tcW w:w="4876" w:type="dxa"/>
            <w:tcBorders>
              <w:top w:val="nil"/>
              <w:left w:val="nil"/>
              <w:bottom w:val="nil"/>
              <w:right w:val="nil"/>
            </w:tcBorders>
          </w:tcPr>
          <w:p w14:paraId="1971071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2A11F1" w14:textId="77777777" w:rsidR="00252B84" w:rsidRPr="008A2C46" w:rsidRDefault="00252B84" w:rsidP="00BB11F2">
            <w:pPr>
              <w:pStyle w:val="AmColumnHeading"/>
            </w:pPr>
            <w:r w:rsidRPr="008A2C46">
              <w:t>Alteração</w:t>
            </w:r>
          </w:p>
        </w:tc>
      </w:tr>
      <w:tr w:rsidR="00252B84" w:rsidRPr="008A2C46" w14:paraId="33E5ADD0" w14:textId="77777777" w:rsidTr="00BB11F2">
        <w:trPr>
          <w:jc w:val="center"/>
        </w:trPr>
        <w:tc>
          <w:tcPr>
            <w:tcW w:w="4876" w:type="dxa"/>
            <w:tcBorders>
              <w:top w:val="nil"/>
              <w:left w:val="nil"/>
              <w:bottom w:val="nil"/>
              <w:right w:val="nil"/>
            </w:tcBorders>
          </w:tcPr>
          <w:p w14:paraId="3A80B76A" w14:textId="77777777" w:rsidR="00252B84" w:rsidRPr="008A2C46" w:rsidRDefault="00252B84" w:rsidP="00BB11F2">
            <w:pPr>
              <w:pStyle w:val="Normal6a"/>
            </w:pPr>
            <w:r w:rsidRPr="008A2C46">
              <w:t>F.</w:t>
            </w:r>
            <w:r w:rsidRPr="008A2C46">
              <w:tab/>
              <w:t>Considerando que o pacto deve ter por base numa visão de médio a longo prazo consonante com o próximo quadro financeiro plurianual;</w:t>
            </w:r>
          </w:p>
        </w:tc>
        <w:tc>
          <w:tcPr>
            <w:tcW w:w="4876" w:type="dxa"/>
            <w:tcBorders>
              <w:top w:val="nil"/>
              <w:left w:val="nil"/>
              <w:bottom w:val="nil"/>
              <w:right w:val="nil"/>
            </w:tcBorders>
          </w:tcPr>
          <w:p w14:paraId="77091E8B" w14:textId="77777777" w:rsidR="00252B84" w:rsidRPr="008A2C46" w:rsidRDefault="00252B84" w:rsidP="00BB11F2">
            <w:pPr>
              <w:pStyle w:val="Normal6a"/>
            </w:pPr>
            <w:r w:rsidRPr="008A2C46">
              <w:t>F.</w:t>
            </w:r>
            <w:r w:rsidRPr="008A2C46">
              <w:tab/>
              <w:t xml:space="preserve">Considerando que o pacto deve ter por base numa visão de médio a longo prazo consonante com o próximo quadro financeiro plurianual; </w:t>
            </w:r>
            <w:r w:rsidRPr="008A2C46">
              <w:rPr>
                <w:b/>
                <w:i/>
              </w:rPr>
              <w:t>recorda, a este respeito, que o financiamento do Pacto não beneficia de qualquer nova dotação financeira específica; caso contrário, será financiado numa base orçamental equitativa através dos instrumentos financeiros existentes, principalmente o Instrumento de Vizinhança, de Cooperação para o Desenvolvimento e de Cooperação Internacional (IVCDCI – Europa no Mundo), no âmbito do quadro financeiro plurianual (QFP);</w:t>
            </w:r>
          </w:p>
        </w:tc>
      </w:tr>
    </w:tbl>
    <w:p w14:paraId="0D49CD0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34B0517" w14:textId="77777777" w:rsidR="00252B84" w:rsidRPr="008A2C46" w:rsidRDefault="00252B84" w:rsidP="00252B84">
      <w:r w:rsidRPr="008A2C46">
        <w:rPr>
          <w:rStyle w:val="HideTWBExt"/>
        </w:rPr>
        <w:t>&lt;/Amend&gt;</w:t>
      </w:r>
    </w:p>
    <w:p w14:paraId="3A31BCE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57</w:t>
      </w:r>
      <w:r w:rsidRPr="008A2C46">
        <w:rPr>
          <w:rStyle w:val="HideTWBExt"/>
        </w:rPr>
        <w:t>&lt;/NumAm&gt;</w:t>
      </w:r>
    </w:p>
    <w:p w14:paraId="2127CEBE"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0F33220C" w14:textId="77777777" w:rsidR="00252B84" w:rsidRPr="008A2C46" w:rsidRDefault="00252B84" w:rsidP="00252B84">
      <w:pPr>
        <w:pStyle w:val="NormalBold"/>
      </w:pPr>
      <w:r w:rsidRPr="008A2C46">
        <w:rPr>
          <w:rStyle w:val="HideTWBExt"/>
          <w:b w:val="0"/>
        </w:rPr>
        <w:t>&lt;/RepeatBlock-By&gt;</w:t>
      </w:r>
    </w:p>
    <w:p w14:paraId="37ADE3B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5062758"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57D078D" w14:textId="77777777" w:rsidTr="00BB11F2">
        <w:trPr>
          <w:trHeight w:hRule="exact" w:val="240"/>
          <w:jc w:val="center"/>
        </w:trPr>
        <w:tc>
          <w:tcPr>
            <w:tcW w:w="9752" w:type="dxa"/>
            <w:gridSpan w:val="2"/>
            <w:tcBorders>
              <w:top w:val="nil"/>
              <w:left w:val="nil"/>
              <w:bottom w:val="nil"/>
              <w:right w:val="nil"/>
            </w:tcBorders>
          </w:tcPr>
          <w:p w14:paraId="78202D76" w14:textId="77777777" w:rsidR="00252B84" w:rsidRPr="008A2C46" w:rsidRDefault="00252B84" w:rsidP="00BB11F2"/>
        </w:tc>
      </w:tr>
      <w:tr w:rsidR="00252B84" w:rsidRPr="008A2C46" w14:paraId="07AC4289" w14:textId="77777777" w:rsidTr="00BB11F2">
        <w:trPr>
          <w:trHeight w:val="240"/>
          <w:jc w:val="center"/>
        </w:trPr>
        <w:tc>
          <w:tcPr>
            <w:tcW w:w="4876" w:type="dxa"/>
            <w:tcBorders>
              <w:top w:val="nil"/>
              <w:left w:val="nil"/>
              <w:bottom w:val="nil"/>
              <w:right w:val="nil"/>
            </w:tcBorders>
          </w:tcPr>
          <w:p w14:paraId="28974D1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F7647C5" w14:textId="77777777" w:rsidR="00252B84" w:rsidRPr="008A2C46" w:rsidRDefault="00252B84" w:rsidP="00BB11F2">
            <w:pPr>
              <w:pStyle w:val="AmColumnHeading"/>
            </w:pPr>
            <w:r w:rsidRPr="008A2C46">
              <w:t>Alteração</w:t>
            </w:r>
          </w:p>
        </w:tc>
      </w:tr>
      <w:tr w:rsidR="00252B84" w:rsidRPr="008A2C46" w14:paraId="776030FE" w14:textId="77777777" w:rsidTr="00BB11F2">
        <w:trPr>
          <w:jc w:val="center"/>
        </w:trPr>
        <w:tc>
          <w:tcPr>
            <w:tcW w:w="4876" w:type="dxa"/>
            <w:tcBorders>
              <w:top w:val="nil"/>
              <w:left w:val="nil"/>
              <w:bottom w:val="nil"/>
              <w:right w:val="nil"/>
            </w:tcBorders>
          </w:tcPr>
          <w:p w14:paraId="76813FCF" w14:textId="77777777" w:rsidR="00252B84" w:rsidRPr="008A2C46" w:rsidRDefault="00252B84" w:rsidP="00BB11F2">
            <w:pPr>
              <w:pStyle w:val="Normal6a"/>
            </w:pPr>
            <w:r w:rsidRPr="008A2C46">
              <w:t>F.</w:t>
            </w:r>
            <w:r w:rsidRPr="008A2C46">
              <w:tab/>
              <w:t xml:space="preserve">Considerando que o pacto deve ter por base numa visão de médio a longo prazo </w:t>
            </w:r>
            <w:r w:rsidRPr="008A2C46">
              <w:rPr>
                <w:b/>
                <w:i/>
              </w:rPr>
              <w:t>consonante</w:t>
            </w:r>
            <w:r w:rsidRPr="008A2C46">
              <w:t xml:space="preserve"> com o próximo quadro financeiro plurianual;</w:t>
            </w:r>
          </w:p>
        </w:tc>
        <w:tc>
          <w:tcPr>
            <w:tcW w:w="4876" w:type="dxa"/>
            <w:tcBorders>
              <w:top w:val="nil"/>
              <w:left w:val="nil"/>
              <w:bottom w:val="nil"/>
              <w:right w:val="nil"/>
            </w:tcBorders>
          </w:tcPr>
          <w:p w14:paraId="5779D153" w14:textId="77777777" w:rsidR="00252B84" w:rsidRPr="008A2C46" w:rsidRDefault="00252B84" w:rsidP="00BB11F2">
            <w:pPr>
              <w:pStyle w:val="Normal6a"/>
            </w:pPr>
            <w:r w:rsidRPr="008A2C46">
              <w:t>F.</w:t>
            </w:r>
            <w:r w:rsidRPr="008A2C46">
              <w:tab/>
              <w:t xml:space="preserve">Considerando que o pacto deve ter por base numa visão </w:t>
            </w:r>
            <w:r w:rsidRPr="008A2C46">
              <w:rPr>
                <w:b/>
                <w:i/>
              </w:rPr>
              <w:t>estratégica</w:t>
            </w:r>
            <w:r w:rsidRPr="008A2C46">
              <w:t xml:space="preserve"> de médio a longo prazo </w:t>
            </w:r>
            <w:r w:rsidRPr="008A2C46">
              <w:rPr>
                <w:b/>
                <w:i/>
              </w:rPr>
              <w:t>coerente</w:t>
            </w:r>
            <w:r w:rsidRPr="008A2C46">
              <w:t xml:space="preserve"> com o próximo quadro financeiro plurianual </w:t>
            </w:r>
            <w:r w:rsidRPr="008A2C46">
              <w:rPr>
                <w:b/>
                <w:i/>
              </w:rPr>
              <w:t>e que vise promover a segurança, a estabilidade, a resiliência energética, o desenvolvimento económico e parcerias mutuamente benéficas em toda a região mediterrânica, nomeadamente coordenando e tirando partido de iniciativas nacionais e europeias complementares, como o Plano Mattei promovido pela Itália</w:t>
            </w:r>
            <w:r w:rsidRPr="008A2C46">
              <w:t>;</w:t>
            </w:r>
          </w:p>
        </w:tc>
      </w:tr>
    </w:tbl>
    <w:p w14:paraId="40448A4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07A2934" w14:textId="77777777" w:rsidR="00252B84" w:rsidRPr="008A2C46" w:rsidRDefault="00252B84" w:rsidP="00252B84">
      <w:r w:rsidRPr="008A2C46">
        <w:rPr>
          <w:rStyle w:val="HideTWBExt"/>
        </w:rPr>
        <w:t>&lt;/Amend&gt;</w:t>
      </w:r>
    </w:p>
    <w:p w14:paraId="3972723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58</w:t>
      </w:r>
      <w:r w:rsidRPr="008A2C46">
        <w:rPr>
          <w:rStyle w:val="HideTWBExt"/>
        </w:rPr>
        <w:t>&lt;/NumAm&gt;</w:t>
      </w:r>
    </w:p>
    <w:p w14:paraId="76951580"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5066C80F" w14:textId="77777777" w:rsidR="00252B84" w:rsidRPr="008A2C46" w:rsidRDefault="00252B84" w:rsidP="00252B84">
      <w:pPr>
        <w:pStyle w:val="NormalBold"/>
      </w:pPr>
      <w:r w:rsidRPr="008A2C46">
        <w:rPr>
          <w:rStyle w:val="HideTWBExt"/>
          <w:b w:val="0"/>
        </w:rPr>
        <w:t>&lt;/RepeatBlock-By&gt;</w:t>
      </w:r>
    </w:p>
    <w:p w14:paraId="1215CB5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9263439"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18BCD38" w14:textId="77777777" w:rsidTr="00BB11F2">
        <w:trPr>
          <w:trHeight w:hRule="exact" w:val="240"/>
          <w:jc w:val="center"/>
        </w:trPr>
        <w:tc>
          <w:tcPr>
            <w:tcW w:w="9752" w:type="dxa"/>
            <w:gridSpan w:val="2"/>
            <w:tcBorders>
              <w:top w:val="nil"/>
              <w:left w:val="nil"/>
              <w:bottom w:val="nil"/>
              <w:right w:val="nil"/>
            </w:tcBorders>
          </w:tcPr>
          <w:p w14:paraId="79AE5F52" w14:textId="77777777" w:rsidR="00252B84" w:rsidRPr="008A2C46" w:rsidRDefault="00252B84" w:rsidP="00BB11F2"/>
        </w:tc>
      </w:tr>
      <w:tr w:rsidR="00252B84" w:rsidRPr="008A2C46" w14:paraId="49DA70F3" w14:textId="77777777" w:rsidTr="00BB11F2">
        <w:trPr>
          <w:trHeight w:val="240"/>
          <w:jc w:val="center"/>
        </w:trPr>
        <w:tc>
          <w:tcPr>
            <w:tcW w:w="4876" w:type="dxa"/>
            <w:tcBorders>
              <w:top w:val="nil"/>
              <w:left w:val="nil"/>
              <w:bottom w:val="nil"/>
              <w:right w:val="nil"/>
            </w:tcBorders>
          </w:tcPr>
          <w:p w14:paraId="5B4C9DB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4B03B8" w14:textId="77777777" w:rsidR="00252B84" w:rsidRPr="008A2C46" w:rsidRDefault="00252B84" w:rsidP="00BB11F2">
            <w:pPr>
              <w:pStyle w:val="AmColumnHeading"/>
            </w:pPr>
            <w:r w:rsidRPr="008A2C46">
              <w:t>Alteração</w:t>
            </w:r>
          </w:p>
        </w:tc>
      </w:tr>
      <w:tr w:rsidR="00252B84" w:rsidRPr="008A2C46" w14:paraId="03093355" w14:textId="77777777" w:rsidTr="00BB11F2">
        <w:trPr>
          <w:jc w:val="center"/>
        </w:trPr>
        <w:tc>
          <w:tcPr>
            <w:tcW w:w="4876" w:type="dxa"/>
            <w:tcBorders>
              <w:top w:val="nil"/>
              <w:left w:val="nil"/>
              <w:bottom w:val="nil"/>
              <w:right w:val="nil"/>
            </w:tcBorders>
          </w:tcPr>
          <w:p w14:paraId="5C2C0293" w14:textId="77777777" w:rsidR="00252B84" w:rsidRPr="008A2C46" w:rsidRDefault="00252B84" w:rsidP="00BB11F2">
            <w:pPr>
              <w:pStyle w:val="Normal6a"/>
            </w:pPr>
            <w:r w:rsidRPr="008A2C46">
              <w:t>F.</w:t>
            </w:r>
            <w:r w:rsidRPr="008A2C46">
              <w:tab/>
              <w:t xml:space="preserve">Considerando que o pacto deve </w:t>
            </w:r>
            <w:r w:rsidRPr="008A2C46">
              <w:rPr>
                <w:b/>
                <w:i/>
              </w:rPr>
              <w:t>ter</w:t>
            </w:r>
            <w:r w:rsidRPr="008A2C46">
              <w:t xml:space="preserve"> por base numa visão de médio a longo prazo consonante com o próximo quadro financeiro plurianual;</w:t>
            </w:r>
          </w:p>
        </w:tc>
        <w:tc>
          <w:tcPr>
            <w:tcW w:w="4876" w:type="dxa"/>
            <w:tcBorders>
              <w:top w:val="nil"/>
              <w:left w:val="nil"/>
              <w:bottom w:val="nil"/>
              <w:right w:val="nil"/>
            </w:tcBorders>
          </w:tcPr>
          <w:p w14:paraId="1F6BBB9D" w14:textId="77777777" w:rsidR="00252B84" w:rsidRPr="008A2C46" w:rsidRDefault="00252B84" w:rsidP="00BB11F2">
            <w:pPr>
              <w:pStyle w:val="Normal6a"/>
            </w:pPr>
            <w:r w:rsidRPr="008A2C46">
              <w:t>F.</w:t>
            </w:r>
            <w:r w:rsidRPr="008A2C46">
              <w:tab/>
              <w:t xml:space="preserve">Considerando que o pacto deve </w:t>
            </w:r>
            <w:r w:rsidRPr="008A2C46">
              <w:rPr>
                <w:b/>
                <w:i/>
              </w:rPr>
              <w:t>constituir uma prioridade política para a UE, tendo</w:t>
            </w:r>
            <w:r w:rsidRPr="008A2C46">
              <w:t xml:space="preserve"> por base numa visão de médio a longo prazo consonante com o próximo quadro financeiro plurianual; </w:t>
            </w:r>
            <w:r w:rsidRPr="008A2C46">
              <w:rPr>
                <w:b/>
                <w:i/>
              </w:rPr>
              <w:t>que a região faz parte do mandato da DG MENA, criada especificamente para o efeito, e da zona geográfica específica do pilar MENA no instrumento Europa Global;</w:t>
            </w:r>
          </w:p>
        </w:tc>
      </w:tr>
    </w:tbl>
    <w:p w14:paraId="1302E75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1710B68" w14:textId="77777777" w:rsidR="00252B84" w:rsidRPr="008A2C46" w:rsidRDefault="00252B84" w:rsidP="00252B84">
      <w:r w:rsidRPr="008A2C46">
        <w:rPr>
          <w:rStyle w:val="HideTWBExt"/>
        </w:rPr>
        <w:t>&lt;/Amend&gt;</w:t>
      </w:r>
    </w:p>
    <w:p w14:paraId="77063E1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59</w:t>
      </w:r>
      <w:r w:rsidRPr="008A2C46">
        <w:rPr>
          <w:rStyle w:val="HideTWBExt"/>
        </w:rPr>
        <w:t>&lt;/NumAm&gt;</w:t>
      </w:r>
    </w:p>
    <w:p w14:paraId="4588C30F"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AAFF409" w14:textId="77777777" w:rsidR="00252B84" w:rsidRPr="008A2C46" w:rsidRDefault="00252B84" w:rsidP="00252B84">
      <w:pPr>
        <w:pStyle w:val="NormalBold"/>
      </w:pPr>
      <w:r w:rsidRPr="008A2C46">
        <w:rPr>
          <w:rStyle w:val="HideTWBExt"/>
          <w:b w:val="0"/>
        </w:rPr>
        <w:t>&lt;/RepeatBlock-By&gt;</w:t>
      </w:r>
    </w:p>
    <w:p w14:paraId="3B31D21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1558783"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4F5190" w14:textId="77777777" w:rsidTr="00BB11F2">
        <w:trPr>
          <w:trHeight w:hRule="exact" w:val="240"/>
          <w:jc w:val="center"/>
        </w:trPr>
        <w:tc>
          <w:tcPr>
            <w:tcW w:w="9752" w:type="dxa"/>
            <w:gridSpan w:val="2"/>
            <w:tcBorders>
              <w:top w:val="nil"/>
              <w:left w:val="nil"/>
              <w:bottom w:val="nil"/>
              <w:right w:val="nil"/>
            </w:tcBorders>
          </w:tcPr>
          <w:p w14:paraId="493C672F" w14:textId="77777777" w:rsidR="00252B84" w:rsidRPr="008A2C46" w:rsidRDefault="00252B84" w:rsidP="00BB11F2"/>
        </w:tc>
      </w:tr>
      <w:tr w:rsidR="00252B84" w:rsidRPr="008A2C46" w14:paraId="35AAC8E7" w14:textId="77777777" w:rsidTr="00BB11F2">
        <w:trPr>
          <w:trHeight w:val="240"/>
          <w:jc w:val="center"/>
        </w:trPr>
        <w:tc>
          <w:tcPr>
            <w:tcW w:w="4876" w:type="dxa"/>
            <w:tcBorders>
              <w:top w:val="nil"/>
              <w:left w:val="nil"/>
              <w:bottom w:val="nil"/>
              <w:right w:val="nil"/>
            </w:tcBorders>
          </w:tcPr>
          <w:p w14:paraId="56F8DE4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474F369" w14:textId="77777777" w:rsidR="00252B84" w:rsidRPr="008A2C46" w:rsidRDefault="00252B84" w:rsidP="00BB11F2">
            <w:pPr>
              <w:pStyle w:val="AmColumnHeading"/>
            </w:pPr>
            <w:r w:rsidRPr="008A2C46">
              <w:t>Alteração</w:t>
            </w:r>
          </w:p>
        </w:tc>
      </w:tr>
      <w:tr w:rsidR="00252B84" w:rsidRPr="008A2C46" w14:paraId="5EF87641" w14:textId="77777777" w:rsidTr="00BB11F2">
        <w:trPr>
          <w:jc w:val="center"/>
        </w:trPr>
        <w:tc>
          <w:tcPr>
            <w:tcW w:w="4876" w:type="dxa"/>
            <w:tcBorders>
              <w:top w:val="nil"/>
              <w:left w:val="nil"/>
              <w:bottom w:val="nil"/>
              <w:right w:val="nil"/>
            </w:tcBorders>
          </w:tcPr>
          <w:p w14:paraId="73EA23E0" w14:textId="77777777" w:rsidR="00252B84" w:rsidRPr="008A2C46" w:rsidRDefault="00252B84" w:rsidP="00BB11F2">
            <w:pPr>
              <w:pStyle w:val="Normal6a"/>
            </w:pPr>
            <w:r w:rsidRPr="008A2C46">
              <w:t>F.</w:t>
            </w:r>
            <w:r w:rsidRPr="008A2C46">
              <w:tab/>
              <w:t>Considerando que o pacto deve ter por base numa visão de médio a longo prazo consonante com o próximo quadro financeiro plurianual;</w:t>
            </w:r>
          </w:p>
        </w:tc>
        <w:tc>
          <w:tcPr>
            <w:tcW w:w="4876" w:type="dxa"/>
            <w:tcBorders>
              <w:top w:val="nil"/>
              <w:left w:val="nil"/>
              <w:bottom w:val="nil"/>
              <w:right w:val="nil"/>
            </w:tcBorders>
          </w:tcPr>
          <w:p w14:paraId="786F4008" w14:textId="77777777" w:rsidR="00252B84" w:rsidRPr="008A2C46" w:rsidRDefault="00252B84" w:rsidP="00BB11F2">
            <w:pPr>
              <w:pStyle w:val="Normal6a"/>
            </w:pPr>
            <w:r w:rsidRPr="008A2C46">
              <w:t>F.</w:t>
            </w:r>
            <w:r w:rsidRPr="008A2C46">
              <w:tab/>
              <w:t xml:space="preserve">Considerando que o pacto deve ter por base numa visão de médio a longo prazo consonante com o próximo quadro financeiro plurianual </w:t>
            </w:r>
            <w:r w:rsidRPr="008A2C46">
              <w:rPr>
                <w:b/>
                <w:i/>
              </w:rPr>
              <w:t>e ser apoiado por instrumentos de execução e financiamento adequados</w:t>
            </w:r>
            <w:r w:rsidRPr="008A2C46">
              <w:t>;</w:t>
            </w:r>
          </w:p>
        </w:tc>
      </w:tr>
    </w:tbl>
    <w:p w14:paraId="7CDD857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56D923" w14:textId="77777777" w:rsidR="00252B84" w:rsidRPr="008A2C46" w:rsidRDefault="00252B84" w:rsidP="00252B84">
      <w:r w:rsidRPr="008A2C46">
        <w:rPr>
          <w:rStyle w:val="HideTWBExt"/>
        </w:rPr>
        <w:t>&lt;/Amend&gt;</w:t>
      </w:r>
    </w:p>
    <w:p w14:paraId="72261A8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60</w:t>
      </w:r>
      <w:r w:rsidRPr="008A2C46">
        <w:rPr>
          <w:rStyle w:val="HideTWBExt"/>
        </w:rPr>
        <w:t>&lt;/NumAm&gt;</w:t>
      </w:r>
    </w:p>
    <w:p w14:paraId="3AD4676A"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0190142B"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0F62741D" w14:textId="77777777" w:rsidR="00252B84" w:rsidRPr="008A2C46" w:rsidRDefault="00252B84" w:rsidP="00252B84">
      <w:pPr>
        <w:pStyle w:val="NormalBold"/>
      </w:pPr>
      <w:r w:rsidRPr="008A2C46">
        <w:rPr>
          <w:rStyle w:val="HideTWBExt"/>
          <w:b w:val="0"/>
        </w:rPr>
        <w:t>&lt;/RepeatBlock-By&gt;</w:t>
      </w:r>
    </w:p>
    <w:p w14:paraId="4F0D42B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AC65FEE"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D27E4A2" w14:textId="77777777" w:rsidTr="00BB11F2">
        <w:trPr>
          <w:trHeight w:hRule="exact" w:val="240"/>
          <w:jc w:val="center"/>
        </w:trPr>
        <w:tc>
          <w:tcPr>
            <w:tcW w:w="9752" w:type="dxa"/>
            <w:gridSpan w:val="2"/>
            <w:tcBorders>
              <w:top w:val="nil"/>
              <w:left w:val="nil"/>
              <w:bottom w:val="nil"/>
              <w:right w:val="nil"/>
            </w:tcBorders>
          </w:tcPr>
          <w:p w14:paraId="375B1B02" w14:textId="77777777" w:rsidR="00252B84" w:rsidRPr="008A2C46" w:rsidRDefault="00252B84" w:rsidP="00BB11F2"/>
        </w:tc>
      </w:tr>
      <w:tr w:rsidR="00252B84" w:rsidRPr="008A2C46" w14:paraId="08F2819C" w14:textId="77777777" w:rsidTr="00BB11F2">
        <w:trPr>
          <w:trHeight w:val="240"/>
          <w:jc w:val="center"/>
        </w:trPr>
        <w:tc>
          <w:tcPr>
            <w:tcW w:w="4876" w:type="dxa"/>
            <w:tcBorders>
              <w:top w:val="nil"/>
              <w:left w:val="nil"/>
              <w:bottom w:val="nil"/>
              <w:right w:val="nil"/>
            </w:tcBorders>
          </w:tcPr>
          <w:p w14:paraId="3E7AEA9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C85ED6F" w14:textId="77777777" w:rsidR="00252B84" w:rsidRPr="008A2C46" w:rsidRDefault="00252B84" w:rsidP="00BB11F2">
            <w:pPr>
              <w:pStyle w:val="AmColumnHeading"/>
            </w:pPr>
            <w:r w:rsidRPr="008A2C46">
              <w:t>Alteração</w:t>
            </w:r>
          </w:p>
        </w:tc>
      </w:tr>
      <w:tr w:rsidR="00252B84" w:rsidRPr="008A2C46" w14:paraId="14433080" w14:textId="77777777" w:rsidTr="00BB11F2">
        <w:trPr>
          <w:jc w:val="center"/>
        </w:trPr>
        <w:tc>
          <w:tcPr>
            <w:tcW w:w="4876" w:type="dxa"/>
            <w:tcBorders>
              <w:top w:val="nil"/>
              <w:left w:val="nil"/>
              <w:bottom w:val="nil"/>
              <w:right w:val="nil"/>
            </w:tcBorders>
          </w:tcPr>
          <w:p w14:paraId="5A62FFAF" w14:textId="77777777" w:rsidR="00252B84" w:rsidRPr="008A2C46" w:rsidRDefault="00252B84" w:rsidP="00BB11F2">
            <w:pPr>
              <w:pStyle w:val="Normal6a"/>
            </w:pPr>
            <w:r w:rsidRPr="008A2C46">
              <w:t>F.</w:t>
            </w:r>
            <w:r w:rsidRPr="008A2C46">
              <w:tab/>
              <w:t xml:space="preserve">Considerando que o pacto deve ter por base numa visão de médio a longo prazo consonante com </w:t>
            </w:r>
            <w:r w:rsidRPr="008A2C46">
              <w:rPr>
                <w:b/>
                <w:i/>
              </w:rPr>
              <w:t>o</w:t>
            </w:r>
            <w:r w:rsidRPr="008A2C46">
              <w:t xml:space="preserve"> próximo quadro financeiro plurianual;</w:t>
            </w:r>
          </w:p>
        </w:tc>
        <w:tc>
          <w:tcPr>
            <w:tcW w:w="4876" w:type="dxa"/>
            <w:tcBorders>
              <w:top w:val="nil"/>
              <w:left w:val="nil"/>
              <w:bottom w:val="nil"/>
              <w:right w:val="nil"/>
            </w:tcBorders>
          </w:tcPr>
          <w:p w14:paraId="22F7B764" w14:textId="343A3984" w:rsidR="00252B84" w:rsidRPr="008A2C46" w:rsidRDefault="00252B84" w:rsidP="00BB11F2">
            <w:pPr>
              <w:pStyle w:val="Normal6a"/>
            </w:pPr>
            <w:r w:rsidRPr="008A2C46">
              <w:t>F.</w:t>
            </w:r>
            <w:r w:rsidRPr="008A2C46">
              <w:tab/>
              <w:t xml:space="preserve">Considerando que o pacto deve ter por base numa visão de médio a longo prazo consonante com </w:t>
            </w:r>
            <w:r w:rsidRPr="008A2C46">
              <w:rPr>
                <w:b/>
                <w:i/>
              </w:rPr>
              <w:t>as prioridades e os interesses estratégicos da UE e refletir</w:t>
            </w:r>
            <w:r w:rsidR="00B610BE">
              <w:rPr>
                <w:b/>
                <w:i/>
              </w:rPr>
              <w:noBreakHyphen/>
            </w:r>
            <w:r w:rsidRPr="008A2C46">
              <w:rPr>
                <w:b/>
                <w:i/>
              </w:rPr>
              <w:t>se no</w:t>
            </w:r>
            <w:r w:rsidRPr="008A2C46">
              <w:t xml:space="preserve"> próximo quadro financeiro plurianual;</w:t>
            </w:r>
          </w:p>
        </w:tc>
      </w:tr>
    </w:tbl>
    <w:p w14:paraId="70A868A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7C4AE4F" w14:textId="77777777" w:rsidR="00252B84" w:rsidRPr="008A2C46" w:rsidRDefault="00252B84" w:rsidP="00252B84">
      <w:r w:rsidRPr="008A2C46">
        <w:rPr>
          <w:rStyle w:val="HideTWBExt"/>
        </w:rPr>
        <w:t>&lt;/Amend&gt;</w:t>
      </w:r>
    </w:p>
    <w:p w14:paraId="3B9ACF7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61</w:t>
      </w:r>
      <w:r w:rsidRPr="008A2C46">
        <w:rPr>
          <w:rStyle w:val="HideTWBExt"/>
        </w:rPr>
        <w:t>&lt;/NumAm&gt;</w:t>
      </w:r>
    </w:p>
    <w:p w14:paraId="3D162F19"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17199944" w14:textId="77777777" w:rsidR="00252B84" w:rsidRPr="008A2C46" w:rsidRDefault="00252B84" w:rsidP="00252B84">
      <w:pPr>
        <w:pStyle w:val="NormalBold"/>
      </w:pPr>
      <w:r w:rsidRPr="008A2C46">
        <w:rPr>
          <w:rStyle w:val="HideTWBExt"/>
          <w:b w:val="0"/>
        </w:rPr>
        <w:t>&lt;/RepeatBlock-By&gt;</w:t>
      </w:r>
    </w:p>
    <w:p w14:paraId="4C198E9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80C666" w14:textId="77777777" w:rsidR="00252B84" w:rsidRPr="008A2C46" w:rsidRDefault="00252B84" w:rsidP="00252B84">
      <w:pPr>
        <w:pStyle w:val="NormalBold"/>
      </w:pPr>
      <w:r w:rsidRPr="008A2C46">
        <w:rPr>
          <w:rStyle w:val="HideTWBExt"/>
        </w:rPr>
        <w:t>&lt;Article&gt;</w:t>
      </w:r>
      <w:r w:rsidRPr="008A2C46">
        <w:t>Considerando F</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184237D" w14:textId="77777777" w:rsidTr="00BB11F2">
        <w:trPr>
          <w:trHeight w:hRule="exact" w:val="240"/>
          <w:jc w:val="center"/>
        </w:trPr>
        <w:tc>
          <w:tcPr>
            <w:tcW w:w="9752" w:type="dxa"/>
            <w:gridSpan w:val="2"/>
            <w:tcBorders>
              <w:top w:val="nil"/>
              <w:left w:val="nil"/>
              <w:bottom w:val="nil"/>
              <w:right w:val="nil"/>
            </w:tcBorders>
          </w:tcPr>
          <w:p w14:paraId="6647F4B8" w14:textId="77777777" w:rsidR="00252B84" w:rsidRPr="008A2C46" w:rsidRDefault="00252B84" w:rsidP="00BB11F2"/>
        </w:tc>
      </w:tr>
      <w:tr w:rsidR="00252B84" w:rsidRPr="008A2C46" w14:paraId="6ADCC9DB" w14:textId="77777777" w:rsidTr="00BB11F2">
        <w:trPr>
          <w:trHeight w:val="240"/>
          <w:jc w:val="center"/>
        </w:trPr>
        <w:tc>
          <w:tcPr>
            <w:tcW w:w="4876" w:type="dxa"/>
            <w:tcBorders>
              <w:top w:val="nil"/>
              <w:left w:val="nil"/>
              <w:bottom w:val="nil"/>
              <w:right w:val="nil"/>
            </w:tcBorders>
          </w:tcPr>
          <w:p w14:paraId="75525AC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371ABE8" w14:textId="77777777" w:rsidR="00252B84" w:rsidRPr="008A2C46" w:rsidRDefault="00252B84" w:rsidP="00BB11F2">
            <w:pPr>
              <w:pStyle w:val="AmColumnHeading"/>
            </w:pPr>
            <w:r w:rsidRPr="008A2C46">
              <w:t>Alteração</w:t>
            </w:r>
          </w:p>
        </w:tc>
      </w:tr>
      <w:tr w:rsidR="00252B84" w:rsidRPr="008A2C46" w14:paraId="53C0B170" w14:textId="77777777" w:rsidTr="00BB11F2">
        <w:trPr>
          <w:jc w:val="center"/>
        </w:trPr>
        <w:tc>
          <w:tcPr>
            <w:tcW w:w="4876" w:type="dxa"/>
            <w:tcBorders>
              <w:top w:val="nil"/>
              <w:left w:val="nil"/>
              <w:bottom w:val="nil"/>
              <w:right w:val="nil"/>
            </w:tcBorders>
          </w:tcPr>
          <w:p w14:paraId="3338CA06" w14:textId="77777777" w:rsidR="00252B84" w:rsidRPr="008A2C46" w:rsidRDefault="00252B84" w:rsidP="00BB11F2">
            <w:pPr>
              <w:pStyle w:val="Normal6a"/>
            </w:pPr>
            <w:r w:rsidRPr="008A2C46">
              <w:t>F.</w:t>
            </w:r>
            <w:r w:rsidRPr="008A2C46">
              <w:tab/>
              <w:t>Considerando que o pacto deve ter por base numa visão de médio a longo prazo consonante com o próximo quadro financeiro plurianual;</w:t>
            </w:r>
          </w:p>
        </w:tc>
        <w:tc>
          <w:tcPr>
            <w:tcW w:w="4876" w:type="dxa"/>
            <w:tcBorders>
              <w:top w:val="nil"/>
              <w:left w:val="nil"/>
              <w:bottom w:val="nil"/>
              <w:right w:val="nil"/>
            </w:tcBorders>
          </w:tcPr>
          <w:p w14:paraId="24AB1E93" w14:textId="77777777" w:rsidR="00252B84" w:rsidRPr="008A2C46" w:rsidRDefault="00252B84" w:rsidP="00BB11F2">
            <w:pPr>
              <w:pStyle w:val="Normal6a"/>
            </w:pPr>
            <w:r w:rsidRPr="008A2C46">
              <w:t>F.</w:t>
            </w:r>
            <w:r w:rsidRPr="008A2C46">
              <w:tab/>
              <w:t>Considerando que o pacto deve ter por base numa visão de médio a longo prazo consonante com o próximo quadro financeiro plurianual</w:t>
            </w:r>
            <w:r w:rsidRPr="008A2C46">
              <w:rPr>
                <w:b/>
                <w:i/>
              </w:rPr>
              <w:t>, e dispor de um financiamento adequado</w:t>
            </w:r>
            <w:r w:rsidRPr="008A2C46">
              <w:t>;</w:t>
            </w:r>
          </w:p>
        </w:tc>
      </w:tr>
    </w:tbl>
    <w:p w14:paraId="2263ECD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6E81645E" w14:textId="77777777" w:rsidR="00252B84" w:rsidRPr="008A2C46" w:rsidRDefault="00252B84" w:rsidP="00252B84">
      <w:r w:rsidRPr="008A2C46">
        <w:rPr>
          <w:rStyle w:val="HideTWBExt"/>
        </w:rPr>
        <w:t>&lt;/Amend&gt;</w:t>
      </w:r>
    </w:p>
    <w:p w14:paraId="59A001F1"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62</w:t>
      </w:r>
      <w:r w:rsidRPr="008A2C46">
        <w:rPr>
          <w:rStyle w:val="HideTWBExt"/>
          <w:b w:val="0"/>
        </w:rPr>
        <w:t>&lt;/NumAm&gt;</w:t>
      </w:r>
    </w:p>
    <w:p w14:paraId="6A776B51"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025CEA6E" w14:textId="77777777" w:rsidR="00252B84" w:rsidRPr="008A2C46" w:rsidRDefault="00252B84" w:rsidP="00252B84">
      <w:pPr>
        <w:pStyle w:val="NormalBold"/>
      </w:pPr>
      <w:r w:rsidRPr="008A2C46">
        <w:rPr>
          <w:rStyle w:val="HideTWBExt"/>
          <w:b w:val="0"/>
        </w:rPr>
        <w:t>&lt;/RepeatBlock-By&gt;</w:t>
      </w:r>
    </w:p>
    <w:p w14:paraId="419A35EF"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5413DF9A" w14:textId="77777777" w:rsidR="00252B84" w:rsidRPr="008A2C46" w:rsidRDefault="00252B84" w:rsidP="00252B84">
      <w:pPr>
        <w:pStyle w:val="NormalBold"/>
      </w:pPr>
      <w:r w:rsidRPr="008A2C46">
        <w:rPr>
          <w:rStyle w:val="HideTWBExt"/>
          <w:b w:val="0"/>
        </w:rPr>
        <w:t>&lt;Article&gt;</w:t>
      </w:r>
      <w:r w:rsidRPr="008A2C46">
        <w:t>Considerando F</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D74F740" w14:textId="77777777" w:rsidTr="00BB11F2">
        <w:trPr>
          <w:trHeight w:hRule="exact" w:val="240"/>
          <w:jc w:val="center"/>
        </w:trPr>
        <w:tc>
          <w:tcPr>
            <w:tcW w:w="9752" w:type="dxa"/>
            <w:gridSpan w:val="2"/>
            <w:tcBorders>
              <w:top w:val="nil"/>
              <w:left w:val="nil"/>
              <w:bottom w:val="nil"/>
              <w:right w:val="nil"/>
            </w:tcBorders>
          </w:tcPr>
          <w:p w14:paraId="1975F642" w14:textId="77777777" w:rsidR="00252B84" w:rsidRPr="008A2C46" w:rsidRDefault="00252B84" w:rsidP="00BB11F2"/>
        </w:tc>
      </w:tr>
      <w:tr w:rsidR="00252B84" w:rsidRPr="008A2C46" w14:paraId="16FC2BCF" w14:textId="77777777" w:rsidTr="00BB11F2">
        <w:trPr>
          <w:trHeight w:val="240"/>
          <w:jc w:val="center"/>
        </w:trPr>
        <w:tc>
          <w:tcPr>
            <w:tcW w:w="4876" w:type="dxa"/>
            <w:tcBorders>
              <w:top w:val="nil"/>
              <w:left w:val="nil"/>
              <w:bottom w:val="nil"/>
              <w:right w:val="nil"/>
            </w:tcBorders>
          </w:tcPr>
          <w:p w14:paraId="6B3E31B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05D654" w14:textId="77777777" w:rsidR="00252B84" w:rsidRPr="008A2C46" w:rsidRDefault="00252B84" w:rsidP="00BB11F2">
            <w:pPr>
              <w:pStyle w:val="AmColumnHeading"/>
            </w:pPr>
            <w:r w:rsidRPr="008A2C46">
              <w:t>Alteração</w:t>
            </w:r>
          </w:p>
        </w:tc>
      </w:tr>
      <w:tr w:rsidR="00252B84" w:rsidRPr="008A2C46" w14:paraId="562F947B" w14:textId="77777777" w:rsidTr="00BB11F2">
        <w:trPr>
          <w:jc w:val="center"/>
        </w:trPr>
        <w:tc>
          <w:tcPr>
            <w:tcW w:w="4876" w:type="dxa"/>
            <w:tcBorders>
              <w:top w:val="nil"/>
              <w:left w:val="nil"/>
              <w:bottom w:val="nil"/>
              <w:right w:val="nil"/>
            </w:tcBorders>
          </w:tcPr>
          <w:p w14:paraId="63296F20" w14:textId="77777777" w:rsidR="00252B84" w:rsidRPr="008A2C46" w:rsidRDefault="00252B84" w:rsidP="00BB11F2">
            <w:pPr>
              <w:pStyle w:val="Normal6a"/>
            </w:pPr>
            <w:r w:rsidRPr="008A2C46">
              <w:t>F.</w:t>
            </w:r>
            <w:r w:rsidRPr="008A2C46">
              <w:tab/>
              <w:t xml:space="preserve">Considerando que o pacto deve ter por base </w:t>
            </w:r>
            <w:r w:rsidRPr="008A2C46">
              <w:rPr>
                <w:b/>
                <w:bCs/>
                <w:i/>
                <w:iCs/>
              </w:rPr>
              <w:t>numa</w:t>
            </w:r>
            <w:r w:rsidRPr="008A2C46">
              <w:t xml:space="preserve"> visão de médio a longo prazo </w:t>
            </w:r>
            <w:r w:rsidRPr="008A2C46">
              <w:rPr>
                <w:b/>
                <w:i/>
              </w:rPr>
              <w:t>consonante com o próximo quadro financeiro plurianual</w:t>
            </w:r>
            <w:r w:rsidRPr="008A2C46">
              <w:t>;</w:t>
            </w:r>
          </w:p>
        </w:tc>
        <w:tc>
          <w:tcPr>
            <w:tcW w:w="4876" w:type="dxa"/>
            <w:tcBorders>
              <w:top w:val="nil"/>
              <w:left w:val="nil"/>
              <w:bottom w:val="nil"/>
              <w:right w:val="nil"/>
            </w:tcBorders>
          </w:tcPr>
          <w:p w14:paraId="4799110A" w14:textId="77777777" w:rsidR="00252B84" w:rsidRPr="008A2C46" w:rsidRDefault="00252B84" w:rsidP="00BB11F2">
            <w:pPr>
              <w:pStyle w:val="Normal6a"/>
            </w:pPr>
            <w:r w:rsidRPr="008A2C46">
              <w:t>F.</w:t>
            </w:r>
            <w:r w:rsidRPr="008A2C46">
              <w:tab/>
              <w:t xml:space="preserve">Considerando que o pacto deve ter por base </w:t>
            </w:r>
            <w:r w:rsidRPr="008A2C46">
              <w:rPr>
                <w:b/>
                <w:bCs/>
                <w:i/>
                <w:iCs/>
              </w:rPr>
              <w:t>uma</w:t>
            </w:r>
            <w:r w:rsidRPr="008A2C46">
              <w:t xml:space="preserve"> visão de médio a longo prazo</w:t>
            </w:r>
            <w:r w:rsidRPr="008A2C46">
              <w:rPr>
                <w:b/>
                <w:i/>
              </w:rPr>
              <w:t>, com especial ênfase no reforço da segurança e da economia europeias</w:t>
            </w:r>
            <w:r w:rsidRPr="008A2C46">
              <w:t>;</w:t>
            </w:r>
          </w:p>
        </w:tc>
      </w:tr>
    </w:tbl>
    <w:p w14:paraId="7A60297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5622D06E" w14:textId="77777777" w:rsidR="00252B84" w:rsidRPr="008A2C46" w:rsidRDefault="00252B84" w:rsidP="00252B84">
      <w:r w:rsidRPr="008A2C46">
        <w:rPr>
          <w:rStyle w:val="HideTWBExt"/>
        </w:rPr>
        <w:t>&lt;/Amend&gt;</w:t>
      </w:r>
    </w:p>
    <w:p w14:paraId="01DA3EA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63</w:t>
      </w:r>
      <w:r w:rsidRPr="008A2C46">
        <w:rPr>
          <w:rStyle w:val="HideTWBExt"/>
        </w:rPr>
        <w:t>&lt;/NumAm&gt;</w:t>
      </w:r>
    </w:p>
    <w:p w14:paraId="2CA2B662"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793B910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D380964" w14:textId="77777777" w:rsidR="00252B84" w:rsidRPr="008A2C46" w:rsidRDefault="00252B84" w:rsidP="00252B84">
      <w:pPr>
        <w:pStyle w:val="NormalBold"/>
      </w:pPr>
      <w:r w:rsidRPr="008A2C46">
        <w:rPr>
          <w:rStyle w:val="HideTWBExt"/>
          <w:b w:val="0"/>
        </w:rPr>
        <w:t>&lt;/RepeatBlock-By&gt;</w:t>
      </w:r>
    </w:p>
    <w:p w14:paraId="69CD3CB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19FD86F" w14:textId="534FD490" w:rsidR="00252B84" w:rsidRPr="008A2C46" w:rsidRDefault="00252B84" w:rsidP="00252B84">
      <w:pPr>
        <w:pStyle w:val="NormalBold"/>
      </w:pPr>
      <w:r w:rsidRPr="008A2C46">
        <w:rPr>
          <w:rStyle w:val="HideTWBExt"/>
        </w:rPr>
        <w:t>&lt;Article&gt;</w:t>
      </w:r>
      <w:r w:rsidRPr="008A2C46">
        <w:t>Considerando F</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AC202C" w14:textId="77777777" w:rsidTr="00BB11F2">
        <w:trPr>
          <w:trHeight w:hRule="exact" w:val="240"/>
          <w:jc w:val="center"/>
        </w:trPr>
        <w:tc>
          <w:tcPr>
            <w:tcW w:w="9752" w:type="dxa"/>
            <w:gridSpan w:val="2"/>
            <w:tcBorders>
              <w:top w:val="nil"/>
              <w:left w:val="nil"/>
              <w:bottom w:val="nil"/>
              <w:right w:val="nil"/>
            </w:tcBorders>
          </w:tcPr>
          <w:p w14:paraId="6C3ECF85" w14:textId="77777777" w:rsidR="00252B84" w:rsidRPr="008A2C46" w:rsidRDefault="00252B84" w:rsidP="00BB11F2"/>
        </w:tc>
      </w:tr>
      <w:tr w:rsidR="00252B84" w:rsidRPr="008A2C46" w14:paraId="799D4499" w14:textId="77777777" w:rsidTr="00BB11F2">
        <w:trPr>
          <w:trHeight w:val="240"/>
          <w:jc w:val="center"/>
        </w:trPr>
        <w:tc>
          <w:tcPr>
            <w:tcW w:w="4876" w:type="dxa"/>
            <w:tcBorders>
              <w:top w:val="nil"/>
              <w:left w:val="nil"/>
              <w:bottom w:val="nil"/>
              <w:right w:val="nil"/>
            </w:tcBorders>
          </w:tcPr>
          <w:p w14:paraId="265B0A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DBF293A" w14:textId="77777777" w:rsidR="00252B84" w:rsidRPr="008A2C46" w:rsidRDefault="00252B84" w:rsidP="00BB11F2">
            <w:pPr>
              <w:pStyle w:val="AmColumnHeading"/>
            </w:pPr>
            <w:r w:rsidRPr="008A2C46">
              <w:t>Alteração</w:t>
            </w:r>
          </w:p>
        </w:tc>
      </w:tr>
      <w:tr w:rsidR="00252B84" w:rsidRPr="008A2C46" w14:paraId="6C6C5DF3" w14:textId="77777777" w:rsidTr="00BB11F2">
        <w:trPr>
          <w:jc w:val="center"/>
        </w:trPr>
        <w:tc>
          <w:tcPr>
            <w:tcW w:w="4876" w:type="dxa"/>
            <w:tcBorders>
              <w:top w:val="nil"/>
              <w:left w:val="nil"/>
              <w:bottom w:val="nil"/>
              <w:right w:val="nil"/>
            </w:tcBorders>
          </w:tcPr>
          <w:p w14:paraId="215D9A12" w14:textId="77777777" w:rsidR="00252B84" w:rsidRPr="008A2C46" w:rsidRDefault="00252B84" w:rsidP="00BB11F2">
            <w:pPr>
              <w:pStyle w:val="Normal6a"/>
            </w:pPr>
          </w:p>
        </w:tc>
        <w:tc>
          <w:tcPr>
            <w:tcW w:w="4876" w:type="dxa"/>
            <w:tcBorders>
              <w:top w:val="nil"/>
              <w:left w:val="nil"/>
              <w:bottom w:val="nil"/>
              <w:right w:val="nil"/>
            </w:tcBorders>
          </w:tcPr>
          <w:p w14:paraId="1EEC5B04" w14:textId="19CC2050" w:rsidR="00252B84" w:rsidRPr="008A2C46" w:rsidRDefault="00252B84" w:rsidP="00BB11F2">
            <w:pPr>
              <w:pStyle w:val="Normal6a"/>
            </w:pPr>
            <w:r w:rsidRPr="008A2C46">
              <w:rPr>
                <w:b/>
                <w:i/>
              </w:rPr>
              <w:t>F</w:t>
            </w:r>
            <w:r w:rsidR="00B610BE">
              <w:rPr>
                <w:b/>
                <w:i/>
              </w:rPr>
              <w:noBreakHyphen/>
            </w:r>
            <w:r w:rsidRPr="008A2C46">
              <w:rPr>
                <w:b/>
                <w:i/>
              </w:rPr>
              <w:t>A.</w:t>
            </w:r>
            <w:r w:rsidRPr="008A2C46">
              <w:tab/>
            </w:r>
            <w:r w:rsidRPr="008A2C46">
              <w:rPr>
                <w:b/>
                <w:i/>
              </w:rPr>
              <w:t>Considerando que o Pacto para o Mediterrâneo funciona como um quadro orientado para o investimento; que os instrumentos subjacentes ao Pacto, incluindo as garantias do FEDS+, os mecanismos de investimento em fase inicial e os instrumentos de mobilização do setor privado, foram concebidos para mobilizar capital, mas negligenciam as salvaguardas em matéria de desenvolvimento equitativo, governação e responsabilização;</w:t>
            </w:r>
          </w:p>
        </w:tc>
      </w:tr>
    </w:tbl>
    <w:p w14:paraId="145D27A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C69BDD" w14:textId="77777777" w:rsidR="00252B84" w:rsidRPr="008A2C46" w:rsidRDefault="00252B84" w:rsidP="00252B84">
      <w:r w:rsidRPr="008A2C46">
        <w:rPr>
          <w:rStyle w:val="HideTWBExt"/>
        </w:rPr>
        <w:t>&lt;/Amend&gt;</w:t>
      </w:r>
    </w:p>
    <w:p w14:paraId="34A3F3F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64</w:t>
      </w:r>
      <w:r w:rsidRPr="008A2C46">
        <w:rPr>
          <w:rStyle w:val="HideTWBExt"/>
        </w:rPr>
        <w:t>&lt;/NumAm&gt;</w:t>
      </w:r>
    </w:p>
    <w:p w14:paraId="10D367D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9441294" w14:textId="77777777" w:rsidR="00252B84" w:rsidRPr="008A2C46" w:rsidRDefault="00252B84" w:rsidP="00252B84">
      <w:pPr>
        <w:pStyle w:val="NormalBold"/>
      </w:pPr>
      <w:r w:rsidRPr="008A2C46">
        <w:rPr>
          <w:rStyle w:val="HideTWBExt"/>
          <w:b w:val="0"/>
        </w:rPr>
        <w:t>&lt;/RepeatBlock-By&gt;</w:t>
      </w:r>
    </w:p>
    <w:p w14:paraId="63897F5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CE6588A" w14:textId="76883CFA" w:rsidR="00252B84" w:rsidRPr="008A2C46" w:rsidRDefault="00252B84" w:rsidP="00252B84">
      <w:pPr>
        <w:pStyle w:val="NormalBold"/>
      </w:pPr>
      <w:r w:rsidRPr="008A2C46">
        <w:rPr>
          <w:rStyle w:val="HideTWBExt"/>
        </w:rPr>
        <w:t>&lt;Article&gt;</w:t>
      </w:r>
      <w:r w:rsidRPr="008A2C46">
        <w:t>Considerando F</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3A2BA27" w14:textId="77777777" w:rsidTr="00BB11F2">
        <w:trPr>
          <w:trHeight w:hRule="exact" w:val="240"/>
          <w:jc w:val="center"/>
        </w:trPr>
        <w:tc>
          <w:tcPr>
            <w:tcW w:w="9752" w:type="dxa"/>
            <w:gridSpan w:val="2"/>
            <w:tcBorders>
              <w:top w:val="nil"/>
              <w:left w:val="nil"/>
              <w:bottom w:val="nil"/>
              <w:right w:val="nil"/>
            </w:tcBorders>
          </w:tcPr>
          <w:p w14:paraId="1BDF6141" w14:textId="77777777" w:rsidR="00252B84" w:rsidRPr="008A2C46" w:rsidRDefault="00252B84" w:rsidP="00BB11F2"/>
        </w:tc>
      </w:tr>
      <w:tr w:rsidR="00252B84" w:rsidRPr="008A2C46" w14:paraId="04500AD9" w14:textId="77777777" w:rsidTr="00BB11F2">
        <w:trPr>
          <w:trHeight w:val="240"/>
          <w:jc w:val="center"/>
        </w:trPr>
        <w:tc>
          <w:tcPr>
            <w:tcW w:w="4876" w:type="dxa"/>
            <w:tcBorders>
              <w:top w:val="nil"/>
              <w:left w:val="nil"/>
              <w:bottom w:val="nil"/>
              <w:right w:val="nil"/>
            </w:tcBorders>
          </w:tcPr>
          <w:p w14:paraId="74CC453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B87D054" w14:textId="77777777" w:rsidR="00252B84" w:rsidRPr="008A2C46" w:rsidRDefault="00252B84" w:rsidP="00BB11F2">
            <w:pPr>
              <w:pStyle w:val="AmColumnHeading"/>
            </w:pPr>
            <w:r w:rsidRPr="008A2C46">
              <w:t>Alteração</w:t>
            </w:r>
          </w:p>
        </w:tc>
      </w:tr>
      <w:tr w:rsidR="00252B84" w:rsidRPr="008A2C46" w14:paraId="48C131C4" w14:textId="77777777" w:rsidTr="00BB11F2">
        <w:trPr>
          <w:jc w:val="center"/>
        </w:trPr>
        <w:tc>
          <w:tcPr>
            <w:tcW w:w="4876" w:type="dxa"/>
            <w:tcBorders>
              <w:top w:val="nil"/>
              <w:left w:val="nil"/>
              <w:bottom w:val="nil"/>
              <w:right w:val="nil"/>
            </w:tcBorders>
          </w:tcPr>
          <w:p w14:paraId="0DBCE2A1" w14:textId="77777777" w:rsidR="00252B84" w:rsidRPr="008A2C46" w:rsidRDefault="00252B84" w:rsidP="00BB11F2">
            <w:pPr>
              <w:pStyle w:val="Normal6a"/>
            </w:pPr>
          </w:p>
        </w:tc>
        <w:tc>
          <w:tcPr>
            <w:tcW w:w="4876" w:type="dxa"/>
            <w:tcBorders>
              <w:top w:val="nil"/>
              <w:left w:val="nil"/>
              <w:bottom w:val="nil"/>
              <w:right w:val="nil"/>
            </w:tcBorders>
          </w:tcPr>
          <w:p w14:paraId="224EEC05" w14:textId="1D2166C7" w:rsidR="00252B84" w:rsidRPr="008A2C46" w:rsidRDefault="00252B84" w:rsidP="00BB11F2">
            <w:pPr>
              <w:pStyle w:val="Normal6a"/>
            </w:pPr>
            <w:r w:rsidRPr="008A2C46">
              <w:rPr>
                <w:b/>
                <w:i/>
              </w:rPr>
              <w:t>F</w:t>
            </w:r>
            <w:r w:rsidR="00B610BE">
              <w:rPr>
                <w:b/>
                <w:i/>
              </w:rPr>
              <w:noBreakHyphen/>
            </w:r>
            <w:r w:rsidRPr="008A2C46">
              <w:rPr>
                <w:b/>
                <w:i/>
              </w:rPr>
              <w:t>A.</w:t>
            </w:r>
            <w:r w:rsidRPr="008A2C46">
              <w:tab/>
            </w:r>
            <w:r w:rsidRPr="008A2C46">
              <w:rPr>
                <w:b/>
                <w:i/>
              </w:rPr>
              <w:t>Considerando que o Pacto deve verdadeiramente servir como uma oportunidade para revitalizar fundamentalmente as relações euro</w:t>
            </w:r>
            <w:r w:rsidR="00B610BE">
              <w:rPr>
                <w:b/>
                <w:i/>
              </w:rPr>
              <w:noBreakHyphen/>
            </w:r>
            <w:r w:rsidRPr="008A2C46">
              <w:rPr>
                <w:b/>
                <w:i/>
              </w:rPr>
              <w:t>mediterrânicas e ajudar a definir um novo tom e ritmo no diálogo da UE com a região; que o Pacto deve abrir caminho a uma nova perspetiva sobre a região, com vista a uma abordagem mais inclusiva, multilateral e horizontal;</w:t>
            </w:r>
          </w:p>
        </w:tc>
      </w:tr>
    </w:tbl>
    <w:p w14:paraId="369EFDA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C75B428" w14:textId="77777777" w:rsidR="00252B84" w:rsidRPr="008A2C46" w:rsidRDefault="00252B84" w:rsidP="00252B84">
      <w:r w:rsidRPr="008A2C46">
        <w:rPr>
          <w:rStyle w:val="HideTWBExt"/>
        </w:rPr>
        <w:t>&lt;/Amend&gt;</w:t>
      </w:r>
    </w:p>
    <w:p w14:paraId="62BCC28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65</w:t>
      </w:r>
      <w:r w:rsidRPr="008A2C46">
        <w:rPr>
          <w:rStyle w:val="HideTWBExt"/>
        </w:rPr>
        <w:t>&lt;/NumAm&gt;</w:t>
      </w:r>
    </w:p>
    <w:p w14:paraId="7E801C31"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13C691DE" w14:textId="77777777" w:rsidR="00252B84" w:rsidRPr="008A2C46" w:rsidRDefault="00252B84" w:rsidP="00252B84">
      <w:pPr>
        <w:pStyle w:val="NormalBold"/>
      </w:pPr>
      <w:r w:rsidRPr="008A2C46">
        <w:rPr>
          <w:rStyle w:val="HideTWBExt"/>
          <w:b w:val="0"/>
        </w:rPr>
        <w:t>&lt;/RepeatBlock-By&gt;</w:t>
      </w:r>
    </w:p>
    <w:p w14:paraId="43D6B41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EC8746F" w14:textId="6D23843E" w:rsidR="00252B84" w:rsidRPr="008A2C46" w:rsidRDefault="00252B84" w:rsidP="00252B84">
      <w:pPr>
        <w:pStyle w:val="NormalBold"/>
      </w:pPr>
      <w:r w:rsidRPr="008A2C46">
        <w:rPr>
          <w:rStyle w:val="HideTWBExt"/>
        </w:rPr>
        <w:t>&lt;Article&gt;</w:t>
      </w:r>
      <w:r w:rsidRPr="008A2C46">
        <w:t>Considerando F</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5E1DC8" w14:textId="77777777" w:rsidTr="00BB11F2">
        <w:trPr>
          <w:trHeight w:hRule="exact" w:val="240"/>
          <w:jc w:val="center"/>
        </w:trPr>
        <w:tc>
          <w:tcPr>
            <w:tcW w:w="9752" w:type="dxa"/>
            <w:gridSpan w:val="2"/>
            <w:tcBorders>
              <w:top w:val="nil"/>
              <w:left w:val="nil"/>
              <w:bottom w:val="nil"/>
              <w:right w:val="nil"/>
            </w:tcBorders>
          </w:tcPr>
          <w:p w14:paraId="0B278D23" w14:textId="77777777" w:rsidR="00252B84" w:rsidRPr="008A2C46" w:rsidRDefault="00252B84" w:rsidP="00BB11F2"/>
        </w:tc>
      </w:tr>
      <w:tr w:rsidR="00252B84" w:rsidRPr="008A2C46" w14:paraId="23C94744" w14:textId="77777777" w:rsidTr="00BB11F2">
        <w:trPr>
          <w:trHeight w:val="240"/>
          <w:jc w:val="center"/>
        </w:trPr>
        <w:tc>
          <w:tcPr>
            <w:tcW w:w="4876" w:type="dxa"/>
            <w:tcBorders>
              <w:top w:val="nil"/>
              <w:left w:val="nil"/>
              <w:bottom w:val="nil"/>
              <w:right w:val="nil"/>
            </w:tcBorders>
          </w:tcPr>
          <w:p w14:paraId="40A93F9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FA98EB" w14:textId="77777777" w:rsidR="00252B84" w:rsidRPr="008A2C46" w:rsidRDefault="00252B84" w:rsidP="00BB11F2">
            <w:pPr>
              <w:pStyle w:val="AmColumnHeading"/>
            </w:pPr>
            <w:r w:rsidRPr="008A2C46">
              <w:t>Alteração</w:t>
            </w:r>
          </w:p>
        </w:tc>
      </w:tr>
      <w:tr w:rsidR="00252B84" w:rsidRPr="008A2C46" w14:paraId="540FB475" w14:textId="77777777" w:rsidTr="00BB11F2">
        <w:trPr>
          <w:jc w:val="center"/>
        </w:trPr>
        <w:tc>
          <w:tcPr>
            <w:tcW w:w="4876" w:type="dxa"/>
            <w:tcBorders>
              <w:top w:val="nil"/>
              <w:left w:val="nil"/>
              <w:bottom w:val="nil"/>
              <w:right w:val="nil"/>
            </w:tcBorders>
          </w:tcPr>
          <w:p w14:paraId="7BBFB1A6" w14:textId="77777777" w:rsidR="00252B84" w:rsidRPr="008A2C46" w:rsidRDefault="00252B84" w:rsidP="00BB11F2">
            <w:pPr>
              <w:pStyle w:val="Normal6a"/>
            </w:pPr>
          </w:p>
        </w:tc>
        <w:tc>
          <w:tcPr>
            <w:tcW w:w="4876" w:type="dxa"/>
            <w:tcBorders>
              <w:top w:val="nil"/>
              <w:left w:val="nil"/>
              <w:bottom w:val="nil"/>
              <w:right w:val="nil"/>
            </w:tcBorders>
          </w:tcPr>
          <w:p w14:paraId="040F251E" w14:textId="5CD6CA5C" w:rsidR="00252B84" w:rsidRPr="008A2C46" w:rsidRDefault="00252B84" w:rsidP="00BB11F2">
            <w:pPr>
              <w:pStyle w:val="Normal6a"/>
            </w:pPr>
            <w:r w:rsidRPr="008A2C46">
              <w:rPr>
                <w:b/>
                <w:i/>
              </w:rPr>
              <w:t>F</w:t>
            </w:r>
            <w:r w:rsidR="00B610BE">
              <w:rPr>
                <w:b/>
                <w:i/>
              </w:rPr>
              <w:noBreakHyphen/>
            </w:r>
            <w:r w:rsidRPr="008A2C46">
              <w:rPr>
                <w:b/>
                <w:i/>
              </w:rPr>
              <w:t>A.</w:t>
            </w:r>
            <w:r w:rsidRPr="008A2C46">
              <w:tab/>
            </w:r>
            <w:r w:rsidRPr="008A2C46">
              <w:rPr>
                <w:b/>
                <w:i/>
              </w:rPr>
              <w:t>Considerando que os órgãos de poder local e regional, em particular os das regiões costeiras do Mediterrâneo, são intervenientes de primeira linha na aplicação da cooperação euro</w:t>
            </w:r>
            <w:r w:rsidR="00B610BE">
              <w:rPr>
                <w:b/>
                <w:i/>
              </w:rPr>
              <w:noBreakHyphen/>
            </w:r>
            <w:r w:rsidRPr="008A2C46">
              <w:rPr>
                <w:b/>
                <w:i/>
              </w:rPr>
              <w:t>mediterrânica e devem ter um papel formal na governação do Pacto, em conformidade com os princípios da governação a vários níveis e da subsidiariedade;</w:t>
            </w:r>
          </w:p>
        </w:tc>
      </w:tr>
    </w:tbl>
    <w:p w14:paraId="798ACE0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100252" w14:textId="77777777" w:rsidR="00252B84" w:rsidRPr="008A2C46" w:rsidRDefault="00252B84" w:rsidP="00252B84">
      <w:r w:rsidRPr="008A2C46">
        <w:rPr>
          <w:rStyle w:val="HideTWBExt"/>
        </w:rPr>
        <w:t>&lt;/Amend&gt;</w:t>
      </w:r>
    </w:p>
    <w:p w14:paraId="7CF62D6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66</w:t>
      </w:r>
      <w:r w:rsidRPr="008A2C46">
        <w:rPr>
          <w:rStyle w:val="HideTWBExt"/>
        </w:rPr>
        <w:t>&lt;/NumAm&gt;</w:t>
      </w:r>
    </w:p>
    <w:p w14:paraId="0B39B22D"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F751A53"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A7FC1EA" w14:textId="77777777" w:rsidR="00252B84" w:rsidRPr="008A2C46" w:rsidRDefault="00252B84" w:rsidP="00252B84">
      <w:pPr>
        <w:pStyle w:val="NormalBold"/>
      </w:pPr>
      <w:r w:rsidRPr="008A2C46">
        <w:rPr>
          <w:rStyle w:val="HideTWBExt"/>
          <w:b w:val="0"/>
        </w:rPr>
        <w:t>&lt;/RepeatBlock-By&gt;</w:t>
      </w:r>
    </w:p>
    <w:p w14:paraId="623EE6B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265AAB" w14:textId="15D68BDA" w:rsidR="00252B84" w:rsidRPr="008A2C46" w:rsidRDefault="00252B84" w:rsidP="00252B84">
      <w:pPr>
        <w:pStyle w:val="NormalBold"/>
      </w:pPr>
      <w:r w:rsidRPr="008A2C46">
        <w:rPr>
          <w:rStyle w:val="HideTWBExt"/>
        </w:rPr>
        <w:t>&lt;Article&gt;</w:t>
      </w:r>
      <w:r w:rsidRPr="008A2C46">
        <w:t>Considerando F</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1A27137" w14:textId="77777777" w:rsidTr="00BB11F2">
        <w:trPr>
          <w:trHeight w:hRule="exact" w:val="240"/>
          <w:jc w:val="center"/>
        </w:trPr>
        <w:tc>
          <w:tcPr>
            <w:tcW w:w="9752" w:type="dxa"/>
            <w:gridSpan w:val="2"/>
            <w:tcBorders>
              <w:top w:val="nil"/>
              <w:left w:val="nil"/>
              <w:bottom w:val="nil"/>
              <w:right w:val="nil"/>
            </w:tcBorders>
          </w:tcPr>
          <w:p w14:paraId="34711795" w14:textId="77777777" w:rsidR="00252B84" w:rsidRPr="008A2C46" w:rsidRDefault="00252B84" w:rsidP="00BB11F2"/>
        </w:tc>
      </w:tr>
      <w:tr w:rsidR="00252B84" w:rsidRPr="008A2C46" w14:paraId="7847381C" w14:textId="77777777" w:rsidTr="00BB11F2">
        <w:trPr>
          <w:trHeight w:val="240"/>
          <w:jc w:val="center"/>
        </w:trPr>
        <w:tc>
          <w:tcPr>
            <w:tcW w:w="4876" w:type="dxa"/>
            <w:tcBorders>
              <w:top w:val="nil"/>
              <w:left w:val="nil"/>
              <w:bottom w:val="nil"/>
              <w:right w:val="nil"/>
            </w:tcBorders>
          </w:tcPr>
          <w:p w14:paraId="7FDE2CC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9681055" w14:textId="77777777" w:rsidR="00252B84" w:rsidRPr="008A2C46" w:rsidRDefault="00252B84" w:rsidP="00BB11F2">
            <w:pPr>
              <w:pStyle w:val="AmColumnHeading"/>
            </w:pPr>
            <w:r w:rsidRPr="008A2C46">
              <w:t>Alteração</w:t>
            </w:r>
          </w:p>
        </w:tc>
      </w:tr>
      <w:tr w:rsidR="00252B84" w:rsidRPr="008A2C46" w14:paraId="3E0F1F13" w14:textId="77777777" w:rsidTr="00BB11F2">
        <w:trPr>
          <w:jc w:val="center"/>
        </w:trPr>
        <w:tc>
          <w:tcPr>
            <w:tcW w:w="4876" w:type="dxa"/>
            <w:tcBorders>
              <w:top w:val="nil"/>
              <w:left w:val="nil"/>
              <w:bottom w:val="nil"/>
              <w:right w:val="nil"/>
            </w:tcBorders>
          </w:tcPr>
          <w:p w14:paraId="5F4082F4" w14:textId="77777777" w:rsidR="00252B84" w:rsidRPr="008A2C46" w:rsidRDefault="00252B84" w:rsidP="00BB11F2">
            <w:pPr>
              <w:pStyle w:val="Normal6a"/>
            </w:pPr>
          </w:p>
        </w:tc>
        <w:tc>
          <w:tcPr>
            <w:tcW w:w="4876" w:type="dxa"/>
            <w:tcBorders>
              <w:top w:val="nil"/>
              <w:left w:val="nil"/>
              <w:bottom w:val="nil"/>
              <w:right w:val="nil"/>
            </w:tcBorders>
          </w:tcPr>
          <w:p w14:paraId="48ECC35A" w14:textId="75C77FBB" w:rsidR="00252B84" w:rsidRPr="008A2C46" w:rsidRDefault="00252B84" w:rsidP="00BB11F2">
            <w:pPr>
              <w:pStyle w:val="Normal6a"/>
            </w:pPr>
            <w:r w:rsidRPr="008A2C46">
              <w:rPr>
                <w:b/>
                <w:i/>
              </w:rPr>
              <w:t>F</w:t>
            </w:r>
            <w:r w:rsidR="00B610BE">
              <w:rPr>
                <w:b/>
                <w:i/>
              </w:rPr>
              <w:noBreakHyphen/>
            </w:r>
            <w:r w:rsidRPr="008A2C46">
              <w:rPr>
                <w:b/>
                <w:i/>
              </w:rPr>
              <w:t>B.</w:t>
            </w:r>
            <w:r w:rsidRPr="008A2C46">
              <w:tab/>
            </w:r>
            <w:r w:rsidRPr="008A2C46">
              <w:rPr>
                <w:b/>
                <w:i/>
              </w:rPr>
              <w:t>Considerando que o espaço cívico em grande parte do sul do Mediterrâneo continua a ser severamente restringido, com restrições jurídicas e políticas específicas e documentadas à liberdade de associação, de expressão e de acesso ao financiamento; que os defensores dos direitos humanos, os jornalistas e os representantes da sociedade civil enfrentam assédio, pressão judicial e obstáculos administrativos que afetam fundamentalmente a sua capacidade de participar de forma segura e independente em iniciativas financiadas pela UE;</w:t>
            </w:r>
          </w:p>
        </w:tc>
      </w:tr>
    </w:tbl>
    <w:p w14:paraId="6527EB6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7E9D8B" w14:textId="77777777" w:rsidR="00252B84" w:rsidRPr="008A2C46" w:rsidRDefault="00252B84" w:rsidP="00252B84">
      <w:r w:rsidRPr="008A2C46">
        <w:rPr>
          <w:rStyle w:val="HideTWBExt"/>
        </w:rPr>
        <w:t>&lt;/Amend&gt;</w:t>
      </w:r>
    </w:p>
    <w:p w14:paraId="26F8BD2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67</w:t>
      </w:r>
      <w:r w:rsidRPr="008A2C46">
        <w:rPr>
          <w:rStyle w:val="HideTWBExt"/>
        </w:rPr>
        <w:t>&lt;/NumAm&gt;</w:t>
      </w:r>
    </w:p>
    <w:p w14:paraId="2F7D1374"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C6008E7" w14:textId="77777777" w:rsidR="00252B84" w:rsidRPr="008A2C46" w:rsidRDefault="00252B84" w:rsidP="00252B84">
      <w:pPr>
        <w:pStyle w:val="NormalBold"/>
      </w:pPr>
      <w:r w:rsidRPr="008A2C46">
        <w:rPr>
          <w:rStyle w:val="HideTWBExt"/>
          <w:b w:val="0"/>
        </w:rPr>
        <w:t>&lt;/RepeatBlock-By&gt;</w:t>
      </w:r>
    </w:p>
    <w:p w14:paraId="3B4275D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FB06125" w14:textId="12266231" w:rsidR="00252B84" w:rsidRPr="008A2C46" w:rsidRDefault="00252B84" w:rsidP="00252B84">
      <w:pPr>
        <w:pStyle w:val="NormalBold"/>
      </w:pPr>
      <w:r w:rsidRPr="008A2C46">
        <w:rPr>
          <w:rStyle w:val="HideTWBExt"/>
        </w:rPr>
        <w:t>&lt;Article&gt;</w:t>
      </w:r>
      <w:r w:rsidRPr="008A2C46">
        <w:t>Considerando F</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ABEA24" w14:textId="77777777" w:rsidTr="00BB11F2">
        <w:trPr>
          <w:trHeight w:hRule="exact" w:val="240"/>
          <w:jc w:val="center"/>
        </w:trPr>
        <w:tc>
          <w:tcPr>
            <w:tcW w:w="9752" w:type="dxa"/>
            <w:gridSpan w:val="2"/>
            <w:tcBorders>
              <w:top w:val="nil"/>
              <w:left w:val="nil"/>
              <w:bottom w:val="nil"/>
              <w:right w:val="nil"/>
            </w:tcBorders>
          </w:tcPr>
          <w:p w14:paraId="2C8BBBAF" w14:textId="77777777" w:rsidR="00252B84" w:rsidRPr="008A2C46" w:rsidRDefault="00252B84" w:rsidP="00BB11F2"/>
        </w:tc>
      </w:tr>
      <w:tr w:rsidR="00252B84" w:rsidRPr="008A2C46" w14:paraId="273495FA" w14:textId="77777777" w:rsidTr="00BB11F2">
        <w:trPr>
          <w:trHeight w:val="240"/>
          <w:jc w:val="center"/>
        </w:trPr>
        <w:tc>
          <w:tcPr>
            <w:tcW w:w="4876" w:type="dxa"/>
            <w:tcBorders>
              <w:top w:val="nil"/>
              <w:left w:val="nil"/>
              <w:bottom w:val="nil"/>
              <w:right w:val="nil"/>
            </w:tcBorders>
          </w:tcPr>
          <w:p w14:paraId="6942181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7A2AF87" w14:textId="77777777" w:rsidR="00252B84" w:rsidRPr="008A2C46" w:rsidRDefault="00252B84" w:rsidP="00BB11F2">
            <w:pPr>
              <w:pStyle w:val="AmColumnHeading"/>
            </w:pPr>
            <w:r w:rsidRPr="008A2C46">
              <w:t>Alteração</w:t>
            </w:r>
          </w:p>
        </w:tc>
      </w:tr>
      <w:tr w:rsidR="00252B84" w:rsidRPr="008A2C46" w14:paraId="2064328E" w14:textId="77777777" w:rsidTr="00BB11F2">
        <w:trPr>
          <w:jc w:val="center"/>
        </w:trPr>
        <w:tc>
          <w:tcPr>
            <w:tcW w:w="4876" w:type="dxa"/>
            <w:tcBorders>
              <w:top w:val="nil"/>
              <w:left w:val="nil"/>
              <w:bottom w:val="nil"/>
              <w:right w:val="nil"/>
            </w:tcBorders>
          </w:tcPr>
          <w:p w14:paraId="276A59AF" w14:textId="77777777" w:rsidR="00252B84" w:rsidRPr="008A2C46" w:rsidRDefault="00252B84" w:rsidP="00BB11F2">
            <w:pPr>
              <w:pStyle w:val="Normal6a"/>
            </w:pPr>
          </w:p>
        </w:tc>
        <w:tc>
          <w:tcPr>
            <w:tcW w:w="4876" w:type="dxa"/>
            <w:tcBorders>
              <w:top w:val="nil"/>
              <w:left w:val="nil"/>
              <w:bottom w:val="nil"/>
              <w:right w:val="nil"/>
            </w:tcBorders>
          </w:tcPr>
          <w:p w14:paraId="35FF5B74" w14:textId="231368B7" w:rsidR="00252B84" w:rsidRPr="008A2C46" w:rsidRDefault="00252B84" w:rsidP="00BB11F2">
            <w:pPr>
              <w:pStyle w:val="Normal6a"/>
            </w:pPr>
            <w:r w:rsidRPr="008A2C46">
              <w:rPr>
                <w:b/>
                <w:i/>
              </w:rPr>
              <w:t>F</w:t>
            </w:r>
            <w:r w:rsidR="00B610BE">
              <w:rPr>
                <w:b/>
                <w:i/>
              </w:rPr>
              <w:noBreakHyphen/>
            </w:r>
            <w:r w:rsidRPr="008A2C46">
              <w:rPr>
                <w:b/>
                <w:i/>
              </w:rPr>
              <w:t>B.</w:t>
            </w:r>
            <w:r w:rsidRPr="008A2C46">
              <w:tab/>
            </w:r>
            <w:r w:rsidRPr="008A2C46">
              <w:rPr>
                <w:b/>
                <w:i/>
              </w:rPr>
              <w:t>Considerando que o Pacto para o Mediterrâneo deve prestar especial atenção ao contributo das mulheres, das empresas lideradas por mulheres e das organizações do setor privado lideradas por mulheres para o crescimento económico sustentável, a criação de emprego e a inovação social em toda a região mediterrânica;</w:t>
            </w:r>
          </w:p>
        </w:tc>
      </w:tr>
    </w:tbl>
    <w:p w14:paraId="3EF43B0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A88E298" w14:textId="77777777" w:rsidR="00252B84" w:rsidRPr="008A2C46" w:rsidRDefault="00252B84" w:rsidP="00252B84">
      <w:r w:rsidRPr="008A2C46">
        <w:rPr>
          <w:rStyle w:val="HideTWBExt"/>
        </w:rPr>
        <w:t>&lt;/Amend&gt;</w:t>
      </w:r>
    </w:p>
    <w:p w14:paraId="1CD933D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68</w:t>
      </w:r>
      <w:r w:rsidRPr="008A2C46">
        <w:rPr>
          <w:rStyle w:val="HideTWBExt"/>
        </w:rPr>
        <w:t>&lt;/NumAm&gt;</w:t>
      </w:r>
    </w:p>
    <w:p w14:paraId="53A77B27"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B2C6726"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517E10CB" w14:textId="77777777" w:rsidR="00252B84" w:rsidRPr="008A2C46" w:rsidRDefault="00252B84" w:rsidP="00252B84">
      <w:pPr>
        <w:pStyle w:val="NormalBold"/>
      </w:pPr>
      <w:r w:rsidRPr="008A2C46">
        <w:rPr>
          <w:rStyle w:val="HideTWBExt"/>
          <w:b w:val="0"/>
        </w:rPr>
        <w:t>&lt;/RepeatBlock-By&gt;</w:t>
      </w:r>
    </w:p>
    <w:p w14:paraId="6C571C7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4EC6144" w14:textId="63FBCCD2" w:rsidR="00252B84" w:rsidRPr="008A2C46" w:rsidRDefault="00252B84" w:rsidP="00252B84">
      <w:pPr>
        <w:pStyle w:val="NormalBold"/>
      </w:pPr>
      <w:r w:rsidRPr="008A2C46">
        <w:rPr>
          <w:rStyle w:val="HideTWBExt"/>
        </w:rPr>
        <w:t>&lt;Article&gt;</w:t>
      </w:r>
      <w:r w:rsidRPr="008A2C46">
        <w:t>Considerando F</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D269EC" w14:textId="77777777" w:rsidTr="00BB11F2">
        <w:trPr>
          <w:trHeight w:hRule="exact" w:val="240"/>
          <w:jc w:val="center"/>
        </w:trPr>
        <w:tc>
          <w:tcPr>
            <w:tcW w:w="9752" w:type="dxa"/>
            <w:gridSpan w:val="2"/>
            <w:tcBorders>
              <w:top w:val="nil"/>
              <w:left w:val="nil"/>
              <w:bottom w:val="nil"/>
              <w:right w:val="nil"/>
            </w:tcBorders>
          </w:tcPr>
          <w:p w14:paraId="5B5C4BBD" w14:textId="77777777" w:rsidR="00252B84" w:rsidRPr="008A2C46" w:rsidRDefault="00252B84" w:rsidP="00BB11F2"/>
        </w:tc>
      </w:tr>
      <w:tr w:rsidR="00252B84" w:rsidRPr="008A2C46" w14:paraId="0985A0B7" w14:textId="77777777" w:rsidTr="00BB11F2">
        <w:trPr>
          <w:trHeight w:val="240"/>
          <w:jc w:val="center"/>
        </w:trPr>
        <w:tc>
          <w:tcPr>
            <w:tcW w:w="4876" w:type="dxa"/>
            <w:tcBorders>
              <w:top w:val="nil"/>
              <w:left w:val="nil"/>
              <w:bottom w:val="nil"/>
              <w:right w:val="nil"/>
            </w:tcBorders>
          </w:tcPr>
          <w:p w14:paraId="693681E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21C4BE" w14:textId="77777777" w:rsidR="00252B84" w:rsidRPr="008A2C46" w:rsidRDefault="00252B84" w:rsidP="00BB11F2">
            <w:pPr>
              <w:pStyle w:val="AmColumnHeading"/>
            </w:pPr>
            <w:r w:rsidRPr="008A2C46">
              <w:t>Alteração</w:t>
            </w:r>
          </w:p>
        </w:tc>
      </w:tr>
      <w:tr w:rsidR="00252B84" w:rsidRPr="008A2C46" w14:paraId="4D249BDF" w14:textId="77777777" w:rsidTr="00BB11F2">
        <w:trPr>
          <w:jc w:val="center"/>
        </w:trPr>
        <w:tc>
          <w:tcPr>
            <w:tcW w:w="4876" w:type="dxa"/>
            <w:tcBorders>
              <w:top w:val="nil"/>
              <w:left w:val="nil"/>
              <w:bottom w:val="nil"/>
              <w:right w:val="nil"/>
            </w:tcBorders>
          </w:tcPr>
          <w:p w14:paraId="66735156" w14:textId="77777777" w:rsidR="00252B84" w:rsidRPr="008A2C46" w:rsidRDefault="00252B84" w:rsidP="00BB11F2">
            <w:pPr>
              <w:pStyle w:val="Normal6a"/>
            </w:pPr>
          </w:p>
        </w:tc>
        <w:tc>
          <w:tcPr>
            <w:tcW w:w="4876" w:type="dxa"/>
            <w:tcBorders>
              <w:top w:val="nil"/>
              <w:left w:val="nil"/>
              <w:bottom w:val="nil"/>
              <w:right w:val="nil"/>
            </w:tcBorders>
          </w:tcPr>
          <w:p w14:paraId="71044DAB" w14:textId="2A58C622" w:rsidR="00252B84" w:rsidRPr="008A2C46" w:rsidRDefault="00252B84" w:rsidP="00BB11F2">
            <w:pPr>
              <w:pStyle w:val="Normal6a"/>
            </w:pPr>
            <w:r w:rsidRPr="008A2C46">
              <w:rPr>
                <w:b/>
                <w:i/>
              </w:rPr>
              <w:t>F</w:t>
            </w:r>
            <w:r w:rsidR="00B610BE">
              <w:rPr>
                <w:b/>
                <w:i/>
              </w:rPr>
              <w:noBreakHyphen/>
            </w:r>
            <w:r w:rsidRPr="008A2C46">
              <w:rPr>
                <w:b/>
                <w:i/>
              </w:rPr>
              <w:t>C.</w:t>
            </w:r>
            <w:r w:rsidRPr="008A2C46">
              <w:tab/>
            </w:r>
            <w:r w:rsidRPr="008A2C46">
              <w:rPr>
                <w:b/>
                <w:i/>
              </w:rPr>
              <w:t>Considerando que o espaço mediterrânico se caracteriza, histórica e atualmente, por uma elevada mobilidade humana dentro e entre países;</w:t>
            </w:r>
          </w:p>
        </w:tc>
      </w:tr>
    </w:tbl>
    <w:p w14:paraId="107C928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0D2633" w14:textId="77777777" w:rsidR="00252B84" w:rsidRPr="008A2C46" w:rsidRDefault="00252B84" w:rsidP="00252B84">
      <w:r w:rsidRPr="008A2C46">
        <w:rPr>
          <w:rStyle w:val="HideTWBExt"/>
        </w:rPr>
        <w:t>&lt;/Amend&gt;</w:t>
      </w:r>
    </w:p>
    <w:p w14:paraId="257B593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69</w:t>
      </w:r>
      <w:r w:rsidRPr="008A2C46">
        <w:rPr>
          <w:rStyle w:val="HideTWBExt"/>
        </w:rPr>
        <w:t>&lt;/NumAm&gt;</w:t>
      </w:r>
    </w:p>
    <w:p w14:paraId="081B637D"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1DC45C3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112B7D3" w14:textId="77777777" w:rsidR="00252B84" w:rsidRPr="008A2C46" w:rsidRDefault="00252B84" w:rsidP="00252B84">
      <w:pPr>
        <w:pStyle w:val="NormalBold"/>
      </w:pPr>
      <w:r w:rsidRPr="008A2C46">
        <w:rPr>
          <w:rStyle w:val="HideTWBExt"/>
          <w:b w:val="0"/>
        </w:rPr>
        <w:t>&lt;/RepeatBlock-By&gt;</w:t>
      </w:r>
    </w:p>
    <w:p w14:paraId="1622C73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4126E0" w14:textId="1D1078DD" w:rsidR="00252B84" w:rsidRPr="008A2C46" w:rsidRDefault="00252B84" w:rsidP="00252B84">
      <w:pPr>
        <w:pStyle w:val="NormalBold"/>
      </w:pPr>
      <w:r w:rsidRPr="008A2C46">
        <w:rPr>
          <w:rStyle w:val="HideTWBExt"/>
        </w:rPr>
        <w:t>&lt;Article&gt;</w:t>
      </w:r>
      <w:r w:rsidRPr="008A2C46">
        <w:t>Considerando F</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EC3453B" w14:textId="77777777" w:rsidTr="00BB11F2">
        <w:trPr>
          <w:trHeight w:hRule="exact" w:val="240"/>
          <w:jc w:val="center"/>
        </w:trPr>
        <w:tc>
          <w:tcPr>
            <w:tcW w:w="9752" w:type="dxa"/>
            <w:gridSpan w:val="2"/>
            <w:tcBorders>
              <w:top w:val="nil"/>
              <w:left w:val="nil"/>
              <w:bottom w:val="nil"/>
              <w:right w:val="nil"/>
            </w:tcBorders>
          </w:tcPr>
          <w:p w14:paraId="117D4B6D" w14:textId="77777777" w:rsidR="00252B84" w:rsidRPr="008A2C46" w:rsidRDefault="00252B84" w:rsidP="00BB11F2"/>
        </w:tc>
      </w:tr>
      <w:tr w:rsidR="00252B84" w:rsidRPr="008A2C46" w14:paraId="7EA19456" w14:textId="77777777" w:rsidTr="00BB11F2">
        <w:trPr>
          <w:trHeight w:val="240"/>
          <w:jc w:val="center"/>
        </w:trPr>
        <w:tc>
          <w:tcPr>
            <w:tcW w:w="4876" w:type="dxa"/>
            <w:tcBorders>
              <w:top w:val="nil"/>
              <w:left w:val="nil"/>
              <w:bottom w:val="nil"/>
              <w:right w:val="nil"/>
            </w:tcBorders>
          </w:tcPr>
          <w:p w14:paraId="7443977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1772F2" w14:textId="77777777" w:rsidR="00252B84" w:rsidRPr="008A2C46" w:rsidRDefault="00252B84" w:rsidP="00BB11F2">
            <w:pPr>
              <w:pStyle w:val="AmColumnHeading"/>
            </w:pPr>
            <w:r w:rsidRPr="008A2C46">
              <w:t>Alteração</w:t>
            </w:r>
          </w:p>
        </w:tc>
      </w:tr>
      <w:tr w:rsidR="00252B84" w:rsidRPr="008A2C46" w14:paraId="1B910C2E" w14:textId="77777777" w:rsidTr="00BB11F2">
        <w:trPr>
          <w:jc w:val="center"/>
        </w:trPr>
        <w:tc>
          <w:tcPr>
            <w:tcW w:w="4876" w:type="dxa"/>
            <w:tcBorders>
              <w:top w:val="nil"/>
              <w:left w:val="nil"/>
              <w:bottom w:val="nil"/>
              <w:right w:val="nil"/>
            </w:tcBorders>
          </w:tcPr>
          <w:p w14:paraId="17C4B310" w14:textId="77777777" w:rsidR="00252B84" w:rsidRPr="008A2C46" w:rsidRDefault="00252B84" w:rsidP="00BB11F2">
            <w:pPr>
              <w:pStyle w:val="Normal6a"/>
            </w:pPr>
          </w:p>
        </w:tc>
        <w:tc>
          <w:tcPr>
            <w:tcW w:w="4876" w:type="dxa"/>
            <w:tcBorders>
              <w:top w:val="nil"/>
              <w:left w:val="nil"/>
              <w:bottom w:val="nil"/>
              <w:right w:val="nil"/>
            </w:tcBorders>
          </w:tcPr>
          <w:p w14:paraId="70161E30" w14:textId="4ECA9C6D" w:rsidR="00252B84" w:rsidRPr="008A2C46" w:rsidRDefault="00252B84" w:rsidP="00BB11F2">
            <w:pPr>
              <w:pStyle w:val="Normal6a"/>
            </w:pPr>
            <w:r w:rsidRPr="008A2C46">
              <w:rPr>
                <w:b/>
                <w:i/>
              </w:rPr>
              <w:t>F</w:t>
            </w:r>
            <w:r w:rsidR="00B610BE">
              <w:rPr>
                <w:b/>
                <w:i/>
              </w:rPr>
              <w:noBreakHyphen/>
            </w:r>
            <w:r w:rsidRPr="008A2C46">
              <w:rPr>
                <w:b/>
                <w:i/>
              </w:rPr>
              <w:t>D.</w:t>
            </w:r>
            <w:r w:rsidRPr="008A2C46">
              <w:tab/>
            </w:r>
            <w:r w:rsidRPr="008A2C46">
              <w:rPr>
                <w:b/>
                <w:i/>
              </w:rPr>
              <w:t>Considerando que as ilhas mediterrânicas, sejam elas regiões ou Estados, enfrentam desvantagens estruturais decorrentes da insularidade e da falta de continuidade territorial, com implicações significativas para a conectividade, a coesão económica e o acesso a serviços essenciais;</w:t>
            </w:r>
          </w:p>
        </w:tc>
      </w:tr>
    </w:tbl>
    <w:p w14:paraId="268CF43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880A71D" w14:textId="77777777" w:rsidR="00252B84" w:rsidRPr="008A2C46" w:rsidRDefault="00252B84" w:rsidP="00252B84">
      <w:r w:rsidRPr="008A2C46">
        <w:rPr>
          <w:rStyle w:val="HideTWBExt"/>
        </w:rPr>
        <w:t>&lt;/Amend&gt;</w:t>
      </w:r>
    </w:p>
    <w:p w14:paraId="67B20D3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70</w:t>
      </w:r>
      <w:r w:rsidRPr="008A2C46">
        <w:rPr>
          <w:rStyle w:val="HideTWBExt"/>
        </w:rPr>
        <w:t>&lt;/NumAm&gt;</w:t>
      </w:r>
    </w:p>
    <w:p w14:paraId="34B21D2C" w14:textId="23256481"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3015F62E" w14:textId="77777777" w:rsidR="00252B84" w:rsidRPr="008A2C46" w:rsidRDefault="00252B84" w:rsidP="00252B84">
      <w:pPr>
        <w:pStyle w:val="NormalBold"/>
      </w:pPr>
      <w:r w:rsidRPr="008A2C46">
        <w:rPr>
          <w:rStyle w:val="HideTWBExt"/>
          <w:b w:val="0"/>
        </w:rPr>
        <w:t>&lt;/RepeatBlock-By&gt;</w:t>
      </w:r>
    </w:p>
    <w:p w14:paraId="55920A5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EA39E52" w14:textId="77777777" w:rsidR="00252B84" w:rsidRPr="008A2C46" w:rsidRDefault="00252B84" w:rsidP="00252B84">
      <w:pPr>
        <w:pStyle w:val="NormalBold"/>
      </w:pPr>
      <w:r w:rsidRPr="008A2C46">
        <w:rPr>
          <w:rStyle w:val="HideTWBExt"/>
        </w:rPr>
        <w:t>&lt;Article&gt;</w:t>
      </w:r>
      <w:r w:rsidRPr="008A2C46">
        <w:t>Considerando G</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B1CD115" w14:textId="77777777" w:rsidTr="00BB11F2">
        <w:trPr>
          <w:trHeight w:hRule="exact" w:val="240"/>
          <w:jc w:val="center"/>
        </w:trPr>
        <w:tc>
          <w:tcPr>
            <w:tcW w:w="9752" w:type="dxa"/>
            <w:gridSpan w:val="2"/>
            <w:tcBorders>
              <w:top w:val="nil"/>
              <w:left w:val="nil"/>
              <w:bottom w:val="nil"/>
              <w:right w:val="nil"/>
            </w:tcBorders>
          </w:tcPr>
          <w:p w14:paraId="45FD8D26" w14:textId="77777777" w:rsidR="00252B84" w:rsidRPr="008A2C46" w:rsidRDefault="00252B84" w:rsidP="00BB11F2"/>
        </w:tc>
      </w:tr>
      <w:tr w:rsidR="00252B84" w:rsidRPr="008A2C46" w14:paraId="1AD8FC7C" w14:textId="77777777" w:rsidTr="00BB11F2">
        <w:trPr>
          <w:trHeight w:val="240"/>
          <w:jc w:val="center"/>
        </w:trPr>
        <w:tc>
          <w:tcPr>
            <w:tcW w:w="4876" w:type="dxa"/>
            <w:tcBorders>
              <w:top w:val="nil"/>
              <w:left w:val="nil"/>
              <w:bottom w:val="nil"/>
              <w:right w:val="nil"/>
            </w:tcBorders>
          </w:tcPr>
          <w:p w14:paraId="0B8DEA2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E5C6D46" w14:textId="77777777" w:rsidR="00252B84" w:rsidRPr="008A2C46" w:rsidRDefault="00252B84" w:rsidP="00BB11F2">
            <w:pPr>
              <w:pStyle w:val="AmColumnHeading"/>
            </w:pPr>
            <w:r w:rsidRPr="008A2C46">
              <w:t>Alteração</w:t>
            </w:r>
          </w:p>
        </w:tc>
      </w:tr>
      <w:tr w:rsidR="00252B84" w:rsidRPr="008A2C46" w14:paraId="3695E600" w14:textId="77777777" w:rsidTr="00BB11F2">
        <w:trPr>
          <w:jc w:val="center"/>
        </w:trPr>
        <w:tc>
          <w:tcPr>
            <w:tcW w:w="4876" w:type="dxa"/>
            <w:tcBorders>
              <w:top w:val="nil"/>
              <w:left w:val="nil"/>
              <w:bottom w:val="nil"/>
              <w:right w:val="nil"/>
            </w:tcBorders>
          </w:tcPr>
          <w:p w14:paraId="115AE3A9" w14:textId="77777777" w:rsidR="00252B84" w:rsidRPr="008A2C46" w:rsidRDefault="00252B84" w:rsidP="00BB11F2">
            <w:pPr>
              <w:pStyle w:val="Normal6a"/>
            </w:pPr>
            <w:r w:rsidRPr="008A2C46">
              <w:rPr>
                <w:b/>
                <w:i/>
              </w:rPr>
              <w:t>G.</w:t>
            </w:r>
            <w:r w:rsidRPr="008A2C46">
              <w:tab/>
            </w:r>
            <w:r w:rsidRPr="008A2C46">
              <w:rPr>
                <w:b/>
                <w:i/>
              </w:rPr>
              <w:t>Considerando que Sua Santidade o Papa Leão XIV instou a comunidade internacional a pôr fim às causas do desespero e alertou para o perigo de transformar o Mediterrâneo num «cemitério onde mesmo a esperança acaba por morrer»;</w:t>
            </w:r>
          </w:p>
        </w:tc>
        <w:tc>
          <w:tcPr>
            <w:tcW w:w="4876" w:type="dxa"/>
            <w:tcBorders>
              <w:top w:val="nil"/>
              <w:left w:val="nil"/>
              <w:bottom w:val="nil"/>
              <w:right w:val="nil"/>
            </w:tcBorders>
          </w:tcPr>
          <w:p w14:paraId="66DC903A" w14:textId="77777777" w:rsidR="00252B84" w:rsidRPr="008A2C46" w:rsidRDefault="00252B84" w:rsidP="00BB11F2">
            <w:pPr>
              <w:pStyle w:val="Normal6a"/>
            </w:pPr>
            <w:r w:rsidRPr="008A2C46">
              <w:rPr>
                <w:b/>
                <w:i/>
              </w:rPr>
              <w:t>Suprimido</w:t>
            </w:r>
          </w:p>
        </w:tc>
      </w:tr>
    </w:tbl>
    <w:p w14:paraId="2FA55B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5A7AAA1" w14:textId="77777777" w:rsidR="00252B84" w:rsidRPr="008A2C46" w:rsidRDefault="00252B84" w:rsidP="00252B84">
      <w:r w:rsidRPr="008A2C46">
        <w:rPr>
          <w:rStyle w:val="HideTWBExt"/>
        </w:rPr>
        <w:t>&lt;/Amend&gt;</w:t>
      </w:r>
    </w:p>
    <w:p w14:paraId="5ED2BFF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71</w:t>
      </w:r>
      <w:r w:rsidRPr="008A2C46">
        <w:rPr>
          <w:rStyle w:val="HideTWBExt"/>
        </w:rPr>
        <w:t>&lt;/NumAm&gt;</w:t>
      </w:r>
    </w:p>
    <w:p w14:paraId="561B3C86"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6DEDB9B1" w14:textId="77777777" w:rsidR="00252B84" w:rsidRPr="008A2C46" w:rsidRDefault="00252B84" w:rsidP="00252B84">
      <w:pPr>
        <w:pStyle w:val="NormalBold"/>
      </w:pPr>
      <w:r w:rsidRPr="008A2C46">
        <w:rPr>
          <w:rStyle w:val="HideTWBExt"/>
          <w:b w:val="0"/>
        </w:rPr>
        <w:t>&lt;/RepeatBlock-By&gt;</w:t>
      </w:r>
    </w:p>
    <w:p w14:paraId="53F9B36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D64A394" w14:textId="77777777" w:rsidR="00252B84" w:rsidRPr="008A2C46" w:rsidRDefault="00252B84" w:rsidP="00252B84">
      <w:pPr>
        <w:pStyle w:val="NormalBold"/>
      </w:pPr>
      <w:r w:rsidRPr="008A2C46">
        <w:rPr>
          <w:rStyle w:val="HideTWBExt"/>
        </w:rPr>
        <w:t>&lt;Article&gt;</w:t>
      </w:r>
      <w:r w:rsidRPr="008A2C46">
        <w:t>Considerando G</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5F2411D" w14:textId="77777777" w:rsidTr="00BB11F2">
        <w:trPr>
          <w:trHeight w:hRule="exact" w:val="240"/>
          <w:jc w:val="center"/>
        </w:trPr>
        <w:tc>
          <w:tcPr>
            <w:tcW w:w="9752" w:type="dxa"/>
            <w:gridSpan w:val="2"/>
            <w:tcBorders>
              <w:top w:val="nil"/>
              <w:left w:val="nil"/>
              <w:bottom w:val="nil"/>
              <w:right w:val="nil"/>
            </w:tcBorders>
          </w:tcPr>
          <w:p w14:paraId="08E435D7" w14:textId="77777777" w:rsidR="00252B84" w:rsidRPr="008A2C46" w:rsidRDefault="00252B84" w:rsidP="00BB11F2"/>
        </w:tc>
      </w:tr>
      <w:tr w:rsidR="00252B84" w:rsidRPr="008A2C46" w14:paraId="59395A11" w14:textId="77777777" w:rsidTr="00BB11F2">
        <w:trPr>
          <w:trHeight w:val="240"/>
          <w:jc w:val="center"/>
        </w:trPr>
        <w:tc>
          <w:tcPr>
            <w:tcW w:w="4876" w:type="dxa"/>
            <w:tcBorders>
              <w:top w:val="nil"/>
              <w:left w:val="nil"/>
              <w:bottom w:val="nil"/>
              <w:right w:val="nil"/>
            </w:tcBorders>
          </w:tcPr>
          <w:p w14:paraId="29B8BE5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F6BE4E8" w14:textId="77777777" w:rsidR="00252B84" w:rsidRPr="008A2C46" w:rsidRDefault="00252B84" w:rsidP="00BB11F2">
            <w:pPr>
              <w:pStyle w:val="AmColumnHeading"/>
            </w:pPr>
            <w:r w:rsidRPr="008A2C46">
              <w:t>Alteração</w:t>
            </w:r>
          </w:p>
        </w:tc>
      </w:tr>
      <w:tr w:rsidR="00252B84" w:rsidRPr="008A2C46" w14:paraId="56511D1E" w14:textId="77777777" w:rsidTr="00BB11F2">
        <w:trPr>
          <w:jc w:val="center"/>
        </w:trPr>
        <w:tc>
          <w:tcPr>
            <w:tcW w:w="4876" w:type="dxa"/>
            <w:tcBorders>
              <w:top w:val="nil"/>
              <w:left w:val="nil"/>
              <w:bottom w:val="nil"/>
              <w:right w:val="nil"/>
            </w:tcBorders>
          </w:tcPr>
          <w:p w14:paraId="08412A73" w14:textId="77777777" w:rsidR="00252B84" w:rsidRPr="008A2C46" w:rsidRDefault="00252B84" w:rsidP="00BB11F2">
            <w:pPr>
              <w:pStyle w:val="Normal6a"/>
            </w:pPr>
            <w:r w:rsidRPr="008A2C46">
              <w:t>G.</w:t>
            </w:r>
            <w:r w:rsidRPr="008A2C46">
              <w:tab/>
              <w:t>Considerando que Sua Santidade o Papa Leão XIV instou a comunidade internacional a pôr fim às causas do desespero e alertou para o perigo de transformar o Mediterrâneo num «cemitério onde mesmo a esperança acaba por morrer»;</w:t>
            </w:r>
          </w:p>
        </w:tc>
        <w:tc>
          <w:tcPr>
            <w:tcW w:w="4876" w:type="dxa"/>
            <w:tcBorders>
              <w:top w:val="nil"/>
              <w:left w:val="nil"/>
              <w:bottom w:val="nil"/>
              <w:right w:val="nil"/>
            </w:tcBorders>
          </w:tcPr>
          <w:p w14:paraId="47064350" w14:textId="77777777" w:rsidR="00252B84" w:rsidRPr="008A2C46" w:rsidRDefault="00252B84" w:rsidP="00BB11F2">
            <w:pPr>
              <w:pStyle w:val="Normal6a"/>
            </w:pPr>
            <w:r w:rsidRPr="008A2C46">
              <w:t>G.</w:t>
            </w:r>
            <w:r w:rsidRPr="008A2C46">
              <w:tab/>
              <w:t xml:space="preserve">Considerando que Sua Santidade o Papa Leão XIV instou a comunidade internacional a pôr fim às causas do desespero e alertou para o perigo de transformar o Mediterrâneo num «cemitério onde mesmo a esperança acaba por morrer»; </w:t>
            </w:r>
            <w:r w:rsidRPr="008A2C46">
              <w:rPr>
                <w:b/>
                <w:i/>
              </w:rPr>
              <w:t>que reconheceu igualmente que os Estados têm o direito legítimo de impor limites e condições à imigração, a fim de preservar o bem comum e a segurança, evitando políticas fronteiriças indiscriminadas; que também promoveu a ideia de que a prioridade da política internacional deve ser garantir condições socioeconómicas nos países de origem, para que as pessoas não sejam forçadas a fugir para sobreviver.</w:t>
            </w:r>
          </w:p>
        </w:tc>
      </w:tr>
    </w:tbl>
    <w:p w14:paraId="00D6E59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317ABC" w14:textId="77777777" w:rsidR="00252B84" w:rsidRPr="008A2C46" w:rsidRDefault="00252B84" w:rsidP="00252B84">
      <w:r w:rsidRPr="008A2C46">
        <w:rPr>
          <w:rStyle w:val="HideTWBExt"/>
        </w:rPr>
        <w:t>&lt;/Amend&gt;</w:t>
      </w:r>
    </w:p>
    <w:p w14:paraId="5355E8F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72</w:t>
      </w:r>
      <w:r w:rsidRPr="008A2C46">
        <w:rPr>
          <w:rStyle w:val="HideTWBExt"/>
        </w:rPr>
        <w:t>&lt;/NumAm&gt;</w:t>
      </w:r>
    </w:p>
    <w:p w14:paraId="21D7EEAE"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73EC4899" w14:textId="77777777" w:rsidR="00252B84" w:rsidRPr="008A2C46" w:rsidRDefault="00252B84" w:rsidP="00252B84">
      <w:pPr>
        <w:pStyle w:val="NormalBold"/>
      </w:pPr>
      <w:r w:rsidRPr="008A2C46">
        <w:rPr>
          <w:rStyle w:val="HideTWBExt"/>
          <w:b w:val="0"/>
        </w:rPr>
        <w:t>&lt;/RepeatBlock-By&gt;</w:t>
      </w:r>
    </w:p>
    <w:p w14:paraId="4AAA090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29E7C0" w14:textId="77777777" w:rsidR="00252B84" w:rsidRPr="008A2C46" w:rsidRDefault="00252B84" w:rsidP="00252B84">
      <w:pPr>
        <w:pStyle w:val="NormalBold"/>
      </w:pPr>
      <w:r w:rsidRPr="008A2C46">
        <w:rPr>
          <w:rStyle w:val="HideTWBExt"/>
        </w:rPr>
        <w:t>&lt;Article&gt;</w:t>
      </w:r>
      <w:r w:rsidRPr="008A2C46">
        <w:t>Considerando G</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AC8D7F2" w14:textId="77777777" w:rsidTr="00BB11F2">
        <w:trPr>
          <w:trHeight w:hRule="exact" w:val="240"/>
          <w:jc w:val="center"/>
        </w:trPr>
        <w:tc>
          <w:tcPr>
            <w:tcW w:w="9752" w:type="dxa"/>
            <w:gridSpan w:val="2"/>
            <w:tcBorders>
              <w:top w:val="nil"/>
              <w:left w:val="nil"/>
              <w:bottom w:val="nil"/>
              <w:right w:val="nil"/>
            </w:tcBorders>
          </w:tcPr>
          <w:p w14:paraId="7AAC9B25" w14:textId="77777777" w:rsidR="00252B84" w:rsidRPr="008A2C46" w:rsidRDefault="00252B84" w:rsidP="00BB11F2"/>
        </w:tc>
      </w:tr>
      <w:tr w:rsidR="00252B84" w:rsidRPr="008A2C46" w14:paraId="20748B6B" w14:textId="77777777" w:rsidTr="00BB11F2">
        <w:trPr>
          <w:trHeight w:val="240"/>
          <w:jc w:val="center"/>
        </w:trPr>
        <w:tc>
          <w:tcPr>
            <w:tcW w:w="4876" w:type="dxa"/>
            <w:tcBorders>
              <w:top w:val="nil"/>
              <w:left w:val="nil"/>
              <w:bottom w:val="nil"/>
              <w:right w:val="nil"/>
            </w:tcBorders>
          </w:tcPr>
          <w:p w14:paraId="1611425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F2B053C" w14:textId="77777777" w:rsidR="00252B84" w:rsidRPr="008A2C46" w:rsidRDefault="00252B84" w:rsidP="00BB11F2">
            <w:pPr>
              <w:pStyle w:val="AmColumnHeading"/>
            </w:pPr>
            <w:r w:rsidRPr="008A2C46">
              <w:t>Alteração</w:t>
            </w:r>
          </w:p>
        </w:tc>
      </w:tr>
      <w:tr w:rsidR="00252B84" w:rsidRPr="008A2C46" w14:paraId="384AAFB5" w14:textId="77777777" w:rsidTr="00BB11F2">
        <w:trPr>
          <w:jc w:val="center"/>
        </w:trPr>
        <w:tc>
          <w:tcPr>
            <w:tcW w:w="4876" w:type="dxa"/>
            <w:tcBorders>
              <w:top w:val="nil"/>
              <w:left w:val="nil"/>
              <w:bottom w:val="nil"/>
              <w:right w:val="nil"/>
            </w:tcBorders>
          </w:tcPr>
          <w:p w14:paraId="32153953" w14:textId="77777777" w:rsidR="00252B84" w:rsidRPr="008A2C46" w:rsidRDefault="00252B84" w:rsidP="00BB11F2">
            <w:pPr>
              <w:pStyle w:val="Normal6a"/>
            </w:pPr>
            <w:r w:rsidRPr="008A2C46">
              <w:t>G.</w:t>
            </w:r>
            <w:r w:rsidRPr="008A2C46">
              <w:tab/>
              <w:t>Considerando que Sua Santidade o Papa Leão XIV instou a comunidade internacional a pôr fim às causas do desespero e alertou para o perigo de transformar o Mediterrâneo num «cemitério onde mesmo a esperança acaba por morrer»;</w:t>
            </w:r>
          </w:p>
        </w:tc>
        <w:tc>
          <w:tcPr>
            <w:tcW w:w="4876" w:type="dxa"/>
            <w:tcBorders>
              <w:top w:val="nil"/>
              <w:left w:val="nil"/>
              <w:bottom w:val="nil"/>
              <w:right w:val="nil"/>
            </w:tcBorders>
          </w:tcPr>
          <w:p w14:paraId="7344FA7E" w14:textId="77777777" w:rsidR="00252B84" w:rsidRPr="008A2C46" w:rsidRDefault="00252B84" w:rsidP="00BB11F2">
            <w:pPr>
              <w:pStyle w:val="Normal6a"/>
            </w:pPr>
            <w:r w:rsidRPr="008A2C46">
              <w:t>G.</w:t>
            </w:r>
            <w:r w:rsidRPr="008A2C46">
              <w:tab/>
              <w:t xml:space="preserve">Considerando que Sua Santidade o Papa Leão XIV instou a comunidade internacional a pôr fim às causas do desespero e alertou para o perigo de transformar o Mediterrâneo num «cemitério onde mesmo a esperança acaba por morrer»; </w:t>
            </w:r>
            <w:r w:rsidRPr="008A2C46">
              <w:rPr>
                <w:b/>
                <w:i/>
              </w:rPr>
              <w:t>que é necessária uma cooperação em matéria de migração para reduzir as tensões relacionadas com a migração na região; que muitos países da vizinhança meridional enfrentam pressões migratórias, incluindo no que respeita à prestação de ajuda humanitária às populações deslocadas, enquanto países de trânsito, de acolhimento ou de destino;</w:t>
            </w:r>
          </w:p>
        </w:tc>
      </w:tr>
    </w:tbl>
    <w:p w14:paraId="2443770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B399A23" w14:textId="77777777" w:rsidR="00252B84" w:rsidRPr="008A2C46" w:rsidRDefault="00252B84" w:rsidP="00252B84">
      <w:r w:rsidRPr="008A2C46">
        <w:rPr>
          <w:rStyle w:val="HideTWBExt"/>
        </w:rPr>
        <w:t>&lt;/Amend&gt;</w:t>
      </w:r>
    </w:p>
    <w:p w14:paraId="389545C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73</w:t>
      </w:r>
      <w:r w:rsidRPr="008A2C46">
        <w:rPr>
          <w:rStyle w:val="HideTWBExt"/>
        </w:rPr>
        <w:t>&lt;/NumAm&gt;</w:t>
      </w:r>
    </w:p>
    <w:p w14:paraId="51A2161E"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5237534A" w14:textId="77777777" w:rsidR="00252B84" w:rsidRPr="008A2C46" w:rsidRDefault="00252B84" w:rsidP="00252B84">
      <w:pPr>
        <w:pStyle w:val="NormalBold"/>
      </w:pPr>
      <w:r w:rsidRPr="008A2C46">
        <w:rPr>
          <w:rStyle w:val="HideTWBExt"/>
          <w:b w:val="0"/>
        </w:rPr>
        <w:t>&lt;/RepeatBlock-By&gt;</w:t>
      </w:r>
    </w:p>
    <w:p w14:paraId="2F83284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5AD294C" w14:textId="77777777" w:rsidR="00252B84" w:rsidRPr="008A2C46" w:rsidRDefault="00252B84" w:rsidP="00252B84">
      <w:pPr>
        <w:pStyle w:val="NormalBold"/>
      </w:pPr>
      <w:r w:rsidRPr="008A2C46">
        <w:rPr>
          <w:rStyle w:val="HideTWBExt"/>
        </w:rPr>
        <w:t>&lt;Article&gt;</w:t>
      </w:r>
      <w:r w:rsidRPr="008A2C46">
        <w:t>Considerando G</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A17706" w14:textId="77777777" w:rsidTr="00BB11F2">
        <w:trPr>
          <w:trHeight w:hRule="exact" w:val="240"/>
          <w:jc w:val="center"/>
        </w:trPr>
        <w:tc>
          <w:tcPr>
            <w:tcW w:w="9752" w:type="dxa"/>
            <w:gridSpan w:val="2"/>
            <w:tcBorders>
              <w:top w:val="nil"/>
              <w:left w:val="nil"/>
              <w:bottom w:val="nil"/>
              <w:right w:val="nil"/>
            </w:tcBorders>
          </w:tcPr>
          <w:p w14:paraId="6F162BF6" w14:textId="77777777" w:rsidR="00252B84" w:rsidRPr="008A2C46" w:rsidRDefault="00252B84" w:rsidP="00BB11F2"/>
        </w:tc>
      </w:tr>
      <w:tr w:rsidR="00252B84" w:rsidRPr="008A2C46" w14:paraId="4133F557" w14:textId="77777777" w:rsidTr="00BB11F2">
        <w:trPr>
          <w:trHeight w:val="240"/>
          <w:jc w:val="center"/>
        </w:trPr>
        <w:tc>
          <w:tcPr>
            <w:tcW w:w="4876" w:type="dxa"/>
            <w:tcBorders>
              <w:top w:val="nil"/>
              <w:left w:val="nil"/>
              <w:bottom w:val="nil"/>
              <w:right w:val="nil"/>
            </w:tcBorders>
          </w:tcPr>
          <w:p w14:paraId="0D60085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82D6978" w14:textId="77777777" w:rsidR="00252B84" w:rsidRPr="008A2C46" w:rsidRDefault="00252B84" w:rsidP="00BB11F2">
            <w:pPr>
              <w:pStyle w:val="AmColumnHeading"/>
            </w:pPr>
            <w:r w:rsidRPr="008A2C46">
              <w:t>Alteração</w:t>
            </w:r>
          </w:p>
        </w:tc>
      </w:tr>
      <w:tr w:rsidR="00252B84" w:rsidRPr="008A2C46" w14:paraId="750F89FA" w14:textId="77777777" w:rsidTr="00BB11F2">
        <w:trPr>
          <w:jc w:val="center"/>
        </w:trPr>
        <w:tc>
          <w:tcPr>
            <w:tcW w:w="4876" w:type="dxa"/>
            <w:tcBorders>
              <w:top w:val="nil"/>
              <w:left w:val="nil"/>
              <w:bottom w:val="nil"/>
              <w:right w:val="nil"/>
            </w:tcBorders>
          </w:tcPr>
          <w:p w14:paraId="0157CECB" w14:textId="77777777" w:rsidR="00252B84" w:rsidRPr="008A2C46" w:rsidRDefault="00252B84" w:rsidP="00BB11F2">
            <w:pPr>
              <w:pStyle w:val="Normal6a"/>
            </w:pPr>
            <w:r w:rsidRPr="008A2C46">
              <w:t>G.</w:t>
            </w:r>
            <w:r w:rsidRPr="008A2C46">
              <w:tab/>
              <w:t>Considerando que Sua Santidade o Papa Leão XIV instou a comunidade internacional a pôr fim às causas do desespero e alertou para o perigo de transformar o Mediterrâneo num «cemitério onde mesmo a esperança acaba por morrer»;</w:t>
            </w:r>
          </w:p>
        </w:tc>
        <w:tc>
          <w:tcPr>
            <w:tcW w:w="4876" w:type="dxa"/>
            <w:tcBorders>
              <w:top w:val="nil"/>
              <w:left w:val="nil"/>
              <w:bottom w:val="nil"/>
              <w:right w:val="nil"/>
            </w:tcBorders>
          </w:tcPr>
          <w:p w14:paraId="20A50077" w14:textId="77777777" w:rsidR="00252B84" w:rsidRPr="008A2C46" w:rsidRDefault="00252B84" w:rsidP="00BB11F2">
            <w:pPr>
              <w:pStyle w:val="Normal6a"/>
            </w:pPr>
            <w:r w:rsidRPr="008A2C46">
              <w:t>G.</w:t>
            </w:r>
            <w:r w:rsidRPr="008A2C46">
              <w:tab/>
              <w:t>Considerando que Sua Santidade o Papa Leão XIV instou a comunidade internacional a pôr fim às causas do desespero e alertou para o perigo de transformar o Mediterrâneo num «cemitério onde mesmo a esperança acaba por morrer»</w:t>
            </w:r>
            <w:r w:rsidRPr="008A2C46">
              <w:rPr>
                <w:b/>
                <w:i/>
              </w:rPr>
              <w:t>, frisando a necessidade de promover a paz, a estabilidade, a dignidade humana e oportunidades económicas em toda a região</w:t>
            </w:r>
            <w:r w:rsidRPr="008A2C46">
              <w:t>;</w:t>
            </w:r>
          </w:p>
        </w:tc>
      </w:tr>
    </w:tbl>
    <w:p w14:paraId="702D42B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365C864" w14:textId="77777777" w:rsidR="00252B84" w:rsidRPr="008A2C46" w:rsidRDefault="00252B84" w:rsidP="00252B84">
      <w:r w:rsidRPr="008A2C46">
        <w:rPr>
          <w:rStyle w:val="HideTWBExt"/>
        </w:rPr>
        <w:t>&lt;/Amend&gt;</w:t>
      </w:r>
    </w:p>
    <w:p w14:paraId="6489B575"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74</w:t>
      </w:r>
      <w:r w:rsidRPr="008A2C46">
        <w:rPr>
          <w:rStyle w:val="HideTWBExt"/>
          <w:b w:val="0"/>
        </w:rPr>
        <w:t>&lt;/NumAm&gt;</w:t>
      </w:r>
    </w:p>
    <w:p w14:paraId="12033421"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1FF39BAD" w14:textId="77777777" w:rsidR="00252B84" w:rsidRPr="008A2C46" w:rsidRDefault="00252B84" w:rsidP="00252B84">
      <w:pPr>
        <w:pStyle w:val="NormalBold"/>
      </w:pPr>
      <w:r w:rsidRPr="008A2C46">
        <w:rPr>
          <w:rStyle w:val="HideTWBExt"/>
          <w:b w:val="0"/>
        </w:rPr>
        <w:t>&lt;/RepeatBlock-By&gt;</w:t>
      </w:r>
    </w:p>
    <w:p w14:paraId="5FA7EC79"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4827D9BD" w14:textId="77777777" w:rsidR="00252B84" w:rsidRPr="008A2C46" w:rsidRDefault="00252B84" w:rsidP="00252B84">
      <w:pPr>
        <w:pStyle w:val="NormalBold"/>
      </w:pPr>
      <w:r w:rsidRPr="008A2C46">
        <w:rPr>
          <w:rStyle w:val="HideTWBExt"/>
          <w:b w:val="0"/>
        </w:rPr>
        <w:t>&lt;Article&gt;</w:t>
      </w:r>
      <w:r w:rsidRPr="008A2C46">
        <w:t>Considerando G</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F82D885" w14:textId="77777777" w:rsidTr="00BB11F2">
        <w:trPr>
          <w:trHeight w:hRule="exact" w:val="240"/>
          <w:jc w:val="center"/>
        </w:trPr>
        <w:tc>
          <w:tcPr>
            <w:tcW w:w="9752" w:type="dxa"/>
            <w:gridSpan w:val="2"/>
            <w:tcBorders>
              <w:top w:val="nil"/>
              <w:left w:val="nil"/>
              <w:bottom w:val="nil"/>
              <w:right w:val="nil"/>
            </w:tcBorders>
          </w:tcPr>
          <w:p w14:paraId="3BD90432" w14:textId="77777777" w:rsidR="00252B84" w:rsidRPr="008A2C46" w:rsidRDefault="00252B84" w:rsidP="00BB11F2"/>
        </w:tc>
      </w:tr>
      <w:tr w:rsidR="00252B84" w:rsidRPr="008A2C46" w14:paraId="2AB7517C" w14:textId="77777777" w:rsidTr="00BB11F2">
        <w:trPr>
          <w:trHeight w:val="240"/>
          <w:jc w:val="center"/>
        </w:trPr>
        <w:tc>
          <w:tcPr>
            <w:tcW w:w="4876" w:type="dxa"/>
            <w:tcBorders>
              <w:top w:val="nil"/>
              <w:left w:val="nil"/>
              <w:bottom w:val="nil"/>
              <w:right w:val="nil"/>
            </w:tcBorders>
          </w:tcPr>
          <w:p w14:paraId="29B91E7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D18A66" w14:textId="77777777" w:rsidR="00252B84" w:rsidRPr="008A2C46" w:rsidRDefault="00252B84" w:rsidP="00BB11F2">
            <w:pPr>
              <w:pStyle w:val="AmColumnHeading"/>
            </w:pPr>
            <w:r w:rsidRPr="008A2C46">
              <w:t>Alteração</w:t>
            </w:r>
          </w:p>
        </w:tc>
      </w:tr>
      <w:tr w:rsidR="00252B84" w:rsidRPr="008A2C46" w14:paraId="08681E24" w14:textId="77777777" w:rsidTr="00BB11F2">
        <w:trPr>
          <w:jc w:val="center"/>
        </w:trPr>
        <w:tc>
          <w:tcPr>
            <w:tcW w:w="4876" w:type="dxa"/>
            <w:tcBorders>
              <w:top w:val="nil"/>
              <w:left w:val="nil"/>
              <w:bottom w:val="nil"/>
              <w:right w:val="nil"/>
            </w:tcBorders>
          </w:tcPr>
          <w:p w14:paraId="55BDC123" w14:textId="77777777" w:rsidR="00252B84" w:rsidRPr="008A2C46" w:rsidRDefault="00252B84" w:rsidP="00BB11F2">
            <w:pPr>
              <w:pStyle w:val="Normal6a"/>
            </w:pPr>
            <w:r w:rsidRPr="008A2C46">
              <w:t>G.</w:t>
            </w:r>
            <w:r w:rsidRPr="008A2C46">
              <w:tab/>
              <w:t xml:space="preserve">Considerando </w:t>
            </w:r>
            <w:r w:rsidRPr="008A2C46">
              <w:rPr>
                <w:b/>
                <w:i/>
              </w:rPr>
              <w:t>que Sua Santidade o Papa Leão XIV instou a comunidade internacional a pôr fim às causas do desespero e alertou para o perigo de transformar o Mediterrâneo num «cemitério onde mesmo a esperança acaba por morrer»</w:t>
            </w:r>
            <w:r w:rsidRPr="008A2C46">
              <w:t>;</w:t>
            </w:r>
          </w:p>
        </w:tc>
        <w:tc>
          <w:tcPr>
            <w:tcW w:w="4876" w:type="dxa"/>
            <w:tcBorders>
              <w:top w:val="nil"/>
              <w:left w:val="nil"/>
              <w:bottom w:val="nil"/>
              <w:right w:val="nil"/>
            </w:tcBorders>
          </w:tcPr>
          <w:p w14:paraId="6BA7334E" w14:textId="77777777" w:rsidR="00252B84" w:rsidRPr="008A2C46" w:rsidRDefault="00252B84" w:rsidP="00BB11F2">
            <w:pPr>
              <w:pStyle w:val="Normal6a"/>
            </w:pPr>
            <w:r w:rsidRPr="008A2C46">
              <w:t>G.</w:t>
            </w:r>
            <w:r w:rsidRPr="008A2C46">
              <w:tab/>
              <w:t xml:space="preserve">Considerando </w:t>
            </w:r>
            <w:r w:rsidRPr="008A2C46">
              <w:rPr>
                <w:b/>
                <w:i/>
              </w:rPr>
              <w:t>o objetivo de tornar a política de migração da UE mais rigorosa é pôr fim à perda de vidas de migrantes no mar e acabar com as atividades ilegais dos traficantes de seres humanos</w:t>
            </w:r>
            <w:r w:rsidRPr="008A2C46">
              <w:t>;</w:t>
            </w:r>
          </w:p>
        </w:tc>
      </w:tr>
    </w:tbl>
    <w:p w14:paraId="1D5906A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B60D14A" w14:textId="77777777" w:rsidR="00252B84" w:rsidRPr="008A2C46" w:rsidRDefault="00252B84" w:rsidP="00252B84">
      <w:r w:rsidRPr="008A2C46">
        <w:rPr>
          <w:rStyle w:val="HideTWBExt"/>
        </w:rPr>
        <w:t>&lt;/Amend&gt;</w:t>
      </w:r>
    </w:p>
    <w:p w14:paraId="54F8C73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75</w:t>
      </w:r>
      <w:r w:rsidRPr="008A2C46">
        <w:rPr>
          <w:rStyle w:val="HideTWBExt"/>
        </w:rPr>
        <w:t>&lt;/NumAm&gt;</w:t>
      </w:r>
    </w:p>
    <w:p w14:paraId="66FF90C0" w14:textId="77777777" w:rsidR="00252B84" w:rsidRPr="008A2C46" w:rsidRDefault="00252B84" w:rsidP="00252B84">
      <w:pPr>
        <w:pStyle w:val="NormalBold"/>
      </w:pPr>
      <w:r w:rsidRPr="008A2C46">
        <w:rPr>
          <w:rStyle w:val="HideTWBExt"/>
          <w:b w:val="0"/>
        </w:rPr>
        <w:t>&lt;RepeatBlock-By&gt;&lt;Members&gt;</w:t>
      </w:r>
      <w:r w:rsidRPr="008A2C46">
        <w:t>Nacho Sánchez Amor, Hana Jalloul Muro, Nicola Zingaretti</w:t>
      </w:r>
      <w:r w:rsidRPr="008A2C46">
        <w:rPr>
          <w:rStyle w:val="HideTWBExt"/>
          <w:b w:val="0"/>
        </w:rPr>
        <w:t>&lt;/Members&gt;</w:t>
      </w:r>
    </w:p>
    <w:p w14:paraId="7560F4AE" w14:textId="77777777" w:rsidR="00252B84" w:rsidRPr="008A2C46" w:rsidRDefault="00252B84" w:rsidP="00252B84">
      <w:pPr>
        <w:pStyle w:val="NormalBold"/>
      </w:pPr>
      <w:r w:rsidRPr="008A2C46">
        <w:rPr>
          <w:rStyle w:val="HideTWBExt"/>
          <w:b w:val="0"/>
        </w:rPr>
        <w:t>&lt;/RepeatBlock-By&gt;</w:t>
      </w:r>
    </w:p>
    <w:p w14:paraId="2397BCB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304627" w14:textId="08414E94" w:rsidR="00252B84" w:rsidRPr="008A2C46" w:rsidRDefault="00252B84" w:rsidP="00252B84">
      <w:pPr>
        <w:pStyle w:val="NormalBold"/>
      </w:pPr>
      <w:r w:rsidRPr="008A2C46">
        <w:rPr>
          <w:rStyle w:val="HideTWBExt"/>
        </w:rPr>
        <w:t>&lt;Article&gt;</w:t>
      </w:r>
      <w:r w:rsidRPr="008A2C46">
        <w:t>Considerando G</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83B2D8" w14:textId="77777777" w:rsidTr="00BB11F2">
        <w:trPr>
          <w:trHeight w:hRule="exact" w:val="240"/>
          <w:jc w:val="center"/>
        </w:trPr>
        <w:tc>
          <w:tcPr>
            <w:tcW w:w="9752" w:type="dxa"/>
            <w:gridSpan w:val="2"/>
            <w:tcBorders>
              <w:top w:val="nil"/>
              <w:left w:val="nil"/>
              <w:bottom w:val="nil"/>
              <w:right w:val="nil"/>
            </w:tcBorders>
          </w:tcPr>
          <w:p w14:paraId="49FFEF14" w14:textId="77777777" w:rsidR="00252B84" w:rsidRPr="008A2C46" w:rsidRDefault="00252B84" w:rsidP="00BB11F2"/>
        </w:tc>
      </w:tr>
      <w:tr w:rsidR="00252B84" w:rsidRPr="008A2C46" w14:paraId="6049E260" w14:textId="77777777" w:rsidTr="00BB11F2">
        <w:trPr>
          <w:trHeight w:val="240"/>
          <w:jc w:val="center"/>
        </w:trPr>
        <w:tc>
          <w:tcPr>
            <w:tcW w:w="4876" w:type="dxa"/>
            <w:tcBorders>
              <w:top w:val="nil"/>
              <w:left w:val="nil"/>
              <w:bottom w:val="nil"/>
              <w:right w:val="nil"/>
            </w:tcBorders>
          </w:tcPr>
          <w:p w14:paraId="29710DD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2CD73B" w14:textId="77777777" w:rsidR="00252B84" w:rsidRPr="008A2C46" w:rsidRDefault="00252B84" w:rsidP="00BB11F2">
            <w:pPr>
              <w:pStyle w:val="AmColumnHeading"/>
            </w:pPr>
            <w:r w:rsidRPr="008A2C46">
              <w:t>Alteração</w:t>
            </w:r>
          </w:p>
        </w:tc>
      </w:tr>
      <w:tr w:rsidR="00252B84" w:rsidRPr="008A2C46" w14:paraId="2E642891" w14:textId="77777777" w:rsidTr="00BB11F2">
        <w:trPr>
          <w:jc w:val="center"/>
        </w:trPr>
        <w:tc>
          <w:tcPr>
            <w:tcW w:w="4876" w:type="dxa"/>
            <w:tcBorders>
              <w:top w:val="nil"/>
              <w:left w:val="nil"/>
              <w:bottom w:val="nil"/>
              <w:right w:val="nil"/>
            </w:tcBorders>
          </w:tcPr>
          <w:p w14:paraId="0D7E651B" w14:textId="77777777" w:rsidR="00252B84" w:rsidRPr="008A2C46" w:rsidRDefault="00252B84" w:rsidP="00BB11F2">
            <w:pPr>
              <w:pStyle w:val="Normal6a"/>
            </w:pPr>
          </w:p>
        </w:tc>
        <w:tc>
          <w:tcPr>
            <w:tcW w:w="4876" w:type="dxa"/>
            <w:tcBorders>
              <w:top w:val="nil"/>
              <w:left w:val="nil"/>
              <w:bottom w:val="nil"/>
              <w:right w:val="nil"/>
            </w:tcBorders>
          </w:tcPr>
          <w:p w14:paraId="44F96352" w14:textId="0DC490E2" w:rsidR="00252B84" w:rsidRPr="008A2C46" w:rsidRDefault="00252B84" w:rsidP="00BB11F2">
            <w:pPr>
              <w:pStyle w:val="Normal6a"/>
            </w:pPr>
            <w:r w:rsidRPr="008A2C46">
              <w:rPr>
                <w:b/>
                <w:i/>
              </w:rPr>
              <w:t>G</w:t>
            </w:r>
            <w:r w:rsidR="00B610BE">
              <w:rPr>
                <w:b/>
                <w:i/>
              </w:rPr>
              <w:noBreakHyphen/>
            </w:r>
            <w:r w:rsidRPr="008A2C46">
              <w:rPr>
                <w:b/>
                <w:i/>
              </w:rPr>
              <w:t>A.</w:t>
            </w:r>
            <w:r w:rsidRPr="008A2C46">
              <w:tab/>
            </w:r>
            <w:r w:rsidRPr="008A2C46">
              <w:rPr>
                <w:b/>
                <w:i/>
              </w:rPr>
              <w:t>Considerando que a região do Mediterrâneo conta com 550 milhões de habitantes; que as Nações Unidas estimam um aumento para 635 milhões até 2050, dos quais a maioria viverá nas costas meridionais e orientais; que a população do Mediterrâneo apresenta dinâmicas demográficas opostas e complementares; que este capital humano significativo representa uma mais</w:t>
            </w:r>
            <w:r w:rsidR="00B610BE">
              <w:rPr>
                <w:b/>
                <w:i/>
              </w:rPr>
              <w:noBreakHyphen/>
            </w:r>
            <w:r w:rsidRPr="008A2C46">
              <w:rPr>
                <w:b/>
                <w:i/>
              </w:rPr>
              <w:t>valia que pode contribuir para dar resposta aos desafios e oportunidades comuns da região, em benefício das sociedades de ambas as margens;</w:t>
            </w:r>
          </w:p>
        </w:tc>
      </w:tr>
    </w:tbl>
    <w:p w14:paraId="53750C1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C5E41F2" w14:textId="77777777" w:rsidR="00252B84" w:rsidRPr="008A2C46" w:rsidRDefault="00252B84" w:rsidP="00252B84">
      <w:r w:rsidRPr="008A2C46">
        <w:rPr>
          <w:rStyle w:val="HideTWBExt"/>
        </w:rPr>
        <w:t>&lt;/Amend&gt;</w:t>
      </w:r>
    </w:p>
    <w:p w14:paraId="37DBE85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76</w:t>
      </w:r>
      <w:r w:rsidRPr="008A2C46">
        <w:rPr>
          <w:rStyle w:val="HideTWBExt"/>
        </w:rPr>
        <w:t>&lt;/NumAm&gt;</w:t>
      </w:r>
    </w:p>
    <w:p w14:paraId="0A6D1040" w14:textId="77777777" w:rsidR="00252B84" w:rsidRPr="008A2C46" w:rsidRDefault="00252B84" w:rsidP="00252B84">
      <w:pPr>
        <w:pStyle w:val="NormalBold"/>
      </w:pPr>
      <w:r w:rsidRPr="008A2C46">
        <w:rPr>
          <w:rStyle w:val="HideTWBExt"/>
          <w:b w:val="0"/>
        </w:rPr>
        <w:t>&lt;RepeatBlock-By&gt;&lt;Members&gt;</w:t>
      </w:r>
      <w:r w:rsidRPr="008A2C46">
        <w:t>Nicola Zingaretti, Sandra Gómez López, Nacho Sánchez Amor, Yannis Maniatis, Elio Di Rupo, Marco Tarquinio, Matjaž Nemec, Marta Temido, Costas Mavrides</w:t>
      </w:r>
      <w:r w:rsidRPr="008A2C46">
        <w:rPr>
          <w:rStyle w:val="HideTWBExt"/>
          <w:b w:val="0"/>
        </w:rPr>
        <w:t>&lt;/Members&gt;</w:t>
      </w:r>
    </w:p>
    <w:p w14:paraId="15151509" w14:textId="77777777" w:rsidR="00252B84" w:rsidRPr="008A2C46" w:rsidRDefault="00252B84" w:rsidP="00252B84">
      <w:pPr>
        <w:pStyle w:val="NormalBold"/>
      </w:pPr>
      <w:r w:rsidRPr="008A2C46">
        <w:rPr>
          <w:rStyle w:val="HideTWBExt"/>
          <w:b w:val="0"/>
        </w:rPr>
        <w:t>&lt;/RepeatBlock-By&gt;</w:t>
      </w:r>
    </w:p>
    <w:p w14:paraId="64D4AD1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E006B39" w14:textId="449FE0C3" w:rsidR="00252B84" w:rsidRPr="008A2C46" w:rsidRDefault="00252B84" w:rsidP="00252B84">
      <w:pPr>
        <w:pStyle w:val="NormalBold"/>
      </w:pPr>
      <w:r w:rsidRPr="008A2C46">
        <w:rPr>
          <w:rStyle w:val="HideTWBExt"/>
        </w:rPr>
        <w:t>&lt;Article&gt;</w:t>
      </w:r>
      <w:r w:rsidRPr="008A2C46">
        <w:t>Considerando G</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D00683" w14:textId="77777777" w:rsidTr="00BB11F2">
        <w:trPr>
          <w:trHeight w:hRule="exact" w:val="240"/>
          <w:jc w:val="center"/>
        </w:trPr>
        <w:tc>
          <w:tcPr>
            <w:tcW w:w="9752" w:type="dxa"/>
            <w:gridSpan w:val="2"/>
            <w:tcBorders>
              <w:top w:val="nil"/>
              <w:left w:val="nil"/>
              <w:bottom w:val="nil"/>
              <w:right w:val="nil"/>
            </w:tcBorders>
          </w:tcPr>
          <w:p w14:paraId="011E41D4" w14:textId="77777777" w:rsidR="00252B84" w:rsidRPr="008A2C46" w:rsidRDefault="00252B84" w:rsidP="00BB11F2"/>
        </w:tc>
      </w:tr>
      <w:tr w:rsidR="00252B84" w:rsidRPr="008A2C46" w14:paraId="77FC93B0" w14:textId="77777777" w:rsidTr="00BB11F2">
        <w:trPr>
          <w:trHeight w:val="240"/>
          <w:jc w:val="center"/>
        </w:trPr>
        <w:tc>
          <w:tcPr>
            <w:tcW w:w="4876" w:type="dxa"/>
            <w:tcBorders>
              <w:top w:val="nil"/>
              <w:left w:val="nil"/>
              <w:bottom w:val="nil"/>
              <w:right w:val="nil"/>
            </w:tcBorders>
          </w:tcPr>
          <w:p w14:paraId="47966E5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12C42B" w14:textId="77777777" w:rsidR="00252B84" w:rsidRPr="008A2C46" w:rsidRDefault="00252B84" w:rsidP="00BB11F2">
            <w:pPr>
              <w:pStyle w:val="AmColumnHeading"/>
            </w:pPr>
            <w:r w:rsidRPr="008A2C46">
              <w:t>Alteração</w:t>
            </w:r>
          </w:p>
        </w:tc>
      </w:tr>
      <w:tr w:rsidR="00252B84" w:rsidRPr="008A2C46" w14:paraId="70B7C969" w14:textId="77777777" w:rsidTr="00BB11F2">
        <w:trPr>
          <w:jc w:val="center"/>
        </w:trPr>
        <w:tc>
          <w:tcPr>
            <w:tcW w:w="4876" w:type="dxa"/>
            <w:tcBorders>
              <w:top w:val="nil"/>
              <w:left w:val="nil"/>
              <w:bottom w:val="nil"/>
              <w:right w:val="nil"/>
            </w:tcBorders>
          </w:tcPr>
          <w:p w14:paraId="2FBAC0B3" w14:textId="77777777" w:rsidR="00252B84" w:rsidRPr="008A2C46" w:rsidRDefault="00252B84" w:rsidP="00BB11F2">
            <w:pPr>
              <w:pStyle w:val="Normal6a"/>
            </w:pPr>
          </w:p>
        </w:tc>
        <w:tc>
          <w:tcPr>
            <w:tcW w:w="4876" w:type="dxa"/>
            <w:tcBorders>
              <w:top w:val="nil"/>
              <w:left w:val="nil"/>
              <w:bottom w:val="nil"/>
              <w:right w:val="nil"/>
            </w:tcBorders>
          </w:tcPr>
          <w:p w14:paraId="2A7F4CF3" w14:textId="42024EE2" w:rsidR="00252B84" w:rsidRPr="008A2C46" w:rsidRDefault="00252B84" w:rsidP="00BB11F2">
            <w:pPr>
              <w:pStyle w:val="Normal6a"/>
            </w:pPr>
            <w:r w:rsidRPr="008A2C46">
              <w:rPr>
                <w:b/>
                <w:i/>
              </w:rPr>
              <w:t>G</w:t>
            </w:r>
            <w:r w:rsidR="00B610BE">
              <w:rPr>
                <w:b/>
                <w:i/>
              </w:rPr>
              <w:noBreakHyphen/>
            </w:r>
            <w:r w:rsidRPr="008A2C46">
              <w:rPr>
                <w:b/>
                <w:i/>
              </w:rPr>
              <w:t>A.</w:t>
            </w:r>
            <w:r w:rsidRPr="008A2C46">
              <w:tab/>
            </w:r>
            <w:r w:rsidRPr="008A2C46">
              <w:rPr>
                <w:b/>
                <w:i/>
              </w:rPr>
              <w:t>Considerando que o Mediterrâneo é uma zona crítica em termos de alterações climáticas, com um aquecimento 20 % mais rápido do que a média mundial, o que amplifica os riscos ambientais; que a região enfrenta secas, vagas de calor, incêndios florestais, escassez de água e fenómenos meteorológicos extremos cada vez mais frequentes e graves, que ameaçam os ecossistemas, a segurança alimentar e os meios de subsistência; que o Plano de Ação para o Mediterrâneo do PNUA estima que, até 2050, a procura de água na região venha a duplicar ou mesmo triplicar;</w:t>
            </w:r>
          </w:p>
        </w:tc>
      </w:tr>
    </w:tbl>
    <w:p w14:paraId="55B6B7C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B455A2" w14:textId="77777777" w:rsidR="00252B84" w:rsidRPr="008A2C46" w:rsidRDefault="00252B84" w:rsidP="00252B84">
      <w:r w:rsidRPr="008A2C46">
        <w:rPr>
          <w:rStyle w:val="HideTWBExt"/>
        </w:rPr>
        <w:t>&lt;/Amend&gt;</w:t>
      </w:r>
    </w:p>
    <w:p w14:paraId="4943B55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77</w:t>
      </w:r>
      <w:r w:rsidRPr="008A2C46">
        <w:rPr>
          <w:rStyle w:val="HideTWBExt"/>
        </w:rPr>
        <w:t>&lt;/NumAm&gt;</w:t>
      </w:r>
    </w:p>
    <w:p w14:paraId="4590D3B9"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6017497B"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86AD563" w14:textId="77777777" w:rsidR="00252B84" w:rsidRPr="008A2C46" w:rsidRDefault="00252B84" w:rsidP="00252B84">
      <w:pPr>
        <w:pStyle w:val="NormalBold"/>
      </w:pPr>
      <w:r w:rsidRPr="008A2C46">
        <w:rPr>
          <w:rStyle w:val="HideTWBExt"/>
          <w:b w:val="0"/>
        </w:rPr>
        <w:t>&lt;/RepeatBlock-By&gt;</w:t>
      </w:r>
    </w:p>
    <w:p w14:paraId="358931C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4747AD" w14:textId="23A76900" w:rsidR="00252B84" w:rsidRPr="008A2C46" w:rsidRDefault="00252B84" w:rsidP="00252B84">
      <w:pPr>
        <w:pStyle w:val="NormalBold"/>
      </w:pPr>
      <w:r w:rsidRPr="008A2C46">
        <w:rPr>
          <w:rStyle w:val="HideTWBExt"/>
        </w:rPr>
        <w:t>&lt;Article&gt;</w:t>
      </w:r>
      <w:r w:rsidRPr="008A2C46">
        <w:t>Considerando G</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235C2E2" w14:textId="77777777" w:rsidTr="00BB11F2">
        <w:trPr>
          <w:trHeight w:hRule="exact" w:val="240"/>
          <w:jc w:val="center"/>
        </w:trPr>
        <w:tc>
          <w:tcPr>
            <w:tcW w:w="9752" w:type="dxa"/>
            <w:gridSpan w:val="2"/>
            <w:tcBorders>
              <w:top w:val="nil"/>
              <w:left w:val="nil"/>
              <w:bottom w:val="nil"/>
              <w:right w:val="nil"/>
            </w:tcBorders>
          </w:tcPr>
          <w:p w14:paraId="2895B461" w14:textId="77777777" w:rsidR="00252B84" w:rsidRPr="008A2C46" w:rsidRDefault="00252B84" w:rsidP="00BB11F2"/>
        </w:tc>
      </w:tr>
      <w:tr w:rsidR="00252B84" w:rsidRPr="008A2C46" w14:paraId="018C33A4" w14:textId="77777777" w:rsidTr="00BB11F2">
        <w:trPr>
          <w:trHeight w:val="240"/>
          <w:jc w:val="center"/>
        </w:trPr>
        <w:tc>
          <w:tcPr>
            <w:tcW w:w="4876" w:type="dxa"/>
            <w:tcBorders>
              <w:top w:val="nil"/>
              <w:left w:val="nil"/>
              <w:bottom w:val="nil"/>
              <w:right w:val="nil"/>
            </w:tcBorders>
          </w:tcPr>
          <w:p w14:paraId="3382232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28C75B4" w14:textId="77777777" w:rsidR="00252B84" w:rsidRPr="008A2C46" w:rsidRDefault="00252B84" w:rsidP="00BB11F2">
            <w:pPr>
              <w:pStyle w:val="AmColumnHeading"/>
            </w:pPr>
            <w:r w:rsidRPr="008A2C46">
              <w:t>Alteração</w:t>
            </w:r>
          </w:p>
        </w:tc>
      </w:tr>
      <w:tr w:rsidR="00252B84" w:rsidRPr="008A2C46" w14:paraId="15ADBC17" w14:textId="77777777" w:rsidTr="00BB11F2">
        <w:trPr>
          <w:jc w:val="center"/>
        </w:trPr>
        <w:tc>
          <w:tcPr>
            <w:tcW w:w="4876" w:type="dxa"/>
            <w:tcBorders>
              <w:top w:val="nil"/>
              <w:left w:val="nil"/>
              <w:bottom w:val="nil"/>
              <w:right w:val="nil"/>
            </w:tcBorders>
          </w:tcPr>
          <w:p w14:paraId="7AA5C55C" w14:textId="77777777" w:rsidR="00252B84" w:rsidRPr="008A2C46" w:rsidRDefault="00252B84" w:rsidP="00BB11F2">
            <w:pPr>
              <w:pStyle w:val="Normal6a"/>
            </w:pPr>
          </w:p>
        </w:tc>
        <w:tc>
          <w:tcPr>
            <w:tcW w:w="4876" w:type="dxa"/>
            <w:tcBorders>
              <w:top w:val="nil"/>
              <w:left w:val="nil"/>
              <w:bottom w:val="nil"/>
              <w:right w:val="nil"/>
            </w:tcBorders>
          </w:tcPr>
          <w:p w14:paraId="44914FC3" w14:textId="42E7E817" w:rsidR="00252B84" w:rsidRPr="008A2C46" w:rsidRDefault="00252B84" w:rsidP="00BB11F2">
            <w:pPr>
              <w:pStyle w:val="Normal6a"/>
            </w:pPr>
            <w:r w:rsidRPr="008A2C46">
              <w:rPr>
                <w:b/>
                <w:i/>
              </w:rPr>
              <w:t>G</w:t>
            </w:r>
            <w:r w:rsidR="00B610BE">
              <w:rPr>
                <w:b/>
                <w:i/>
              </w:rPr>
              <w:noBreakHyphen/>
            </w:r>
            <w:r w:rsidRPr="008A2C46">
              <w:rPr>
                <w:b/>
                <w:i/>
              </w:rPr>
              <w:t>A.</w:t>
            </w:r>
            <w:r w:rsidRPr="008A2C46">
              <w:tab/>
            </w:r>
            <w:r w:rsidRPr="008A2C46">
              <w:rPr>
                <w:b/>
                <w:i/>
              </w:rPr>
              <w:t>Considerando que as políticas de migração orientadas para a proteção humana e a expansão das vias legais representam uma abordagem de gestão da mobilidade humana mais eficaz e coerente em termos de direitos do que os atuais esforços para reforçar a gestão das fronteiras e a externalização;</w:t>
            </w:r>
          </w:p>
        </w:tc>
      </w:tr>
    </w:tbl>
    <w:p w14:paraId="4515867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5D3467C" w14:textId="77777777" w:rsidR="00252B84" w:rsidRPr="008A2C46" w:rsidRDefault="00252B84" w:rsidP="00252B84">
      <w:r w:rsidRPr="008A2C46">
        <w:rPr>
          <w:rStyle w:val="HideTWBExt"/>
        </w:rPr>
        <w:t>&lt;/Amend&gt;</w:t>
      </w:r>
    </w:p>
    <w:p w14:paraId="6F95CF34"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78</w:t>
      </w:r>
      <w:r w:rsidRPr="008A2C46">
        <w:rPr>
          <w:rStyle w:val="HideTWBExt"/>
          <w:b w:val="0"/>
        </w:rPr>
        <w:t>&lt;/NumAm&gt;</w:t>
      </w:r>
    </w:p>
    <w:p w14:paraId="613AE5BD"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B8C7A93" w14:textId="77777777" w:rsidR="00252B84" w:rsidRPr="008A2C46" w:rsidRDefault="00252B84" w:rsidP="00252B84">
      <w:pPr>
        <w:pStyle w:val="NormalBold"/>
      </w:pPr>
      <w:r w:rsidRPr="008A2C46">
        <w:rPr>
          <w:rStyle w:val="HideTWBExt"/>
          <w:b w:val="0"/>
        </w:rPr>
        <w:t>&lt;/RepeatBlock-By&gt;</w:t>
      </w:r>
    </w:p>
    <w:p w14:paraId="474716FE"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0D49F3F4" w14:textId="32B347AE" w:rsidR="00252B84" w:rsidRPr="008A2C46" w:rsidRDefault="00252B84" w:rsidP="00252B84">
      <w:pPr>
        <w:pStyle w:val="NormalBold"/>
      </w:pPr>
      <w:r w:rsidRPr="008A2C46">
        <w:rPr>
          <w:rStyle w:val="HideTWBExt"/>
          <w:b w:val="0"/>
        </w:rPr>
        <w:t>&lt;Article&gt;</w:t>
      </w:r>
      <w:r w:rsidRPr="008A2C46">
        <w:t>Considerando G</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518F5F" w14:textId="77777777" w:rsidTr="00BB11F2">
        <w:trPr>
          <w:trHeight w:hRule="exact" w:val="240"/>
          <w:jc w:val="center"/>
        </w:trPr>
        <w:tc>
          <w:tcPr>
            <w:tcW w:w="9752" w:type="dxa"/>
            <w:gridSpan w:val="2"/>
            <w:tcBorders>
              <w:top w:val="nil"/>
              <w:left w:val="nil"/>
              <w:bottom w:val="nil"/>
              <w:right w:val="nil"/>
            </w:tcBorders>
          </w:tcPr>
          <w:p w14:paraId="69209DC5" w14:textId="77777777" w:rsidR="00252B84" w:rsidRPr="008A2C46" w:rsidRDefault="00252B84" w:rsidP="00BB11F2"/>
        </w:tc>
      </w:tr>
      <w:tr w:rsidR="00252B84" w:rsidRPr="008A2C46" w14:paraId="41106F12" w14:textId="77777777" w:rsidTr="00BB11F2">
        <w:trPr>
          <w:trHeight w:val="240"/>
          <w:jc w:val="center"/>
        </w:trPr>
        <w:tc>
          <w:tcPr>
            <w:tcW w:w="4876" w:type="dxa"/>
            <w:tcBorders>
              <w:top w:val="nil"/>
              <w:left w:val="nil"/>
              <w:bottom w:val="nil"/>
              <w:right w:val="nil"/>
            </w:tcBorders>
          </w:tcPr>
          <w:p w14:paraId="0AF5EC3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77365AD" w14:textId="77777777" w:rsidR="00252B84" w:rsidRPr="008A2C46" w:rsidRDefault="00252B84" w:rsidP="00BB11F2">
            <w:pPr>
              <w:pStyle w:val="AmColumnHeading"/>
            </w:pPr>
            <w:r w:rsidRPr="008A2C46">
              <w:t>Alteração</w:t>
            </w:r>
          </w:p>
        </w:tc>
      </w:tr>
      <w:tr w:rsidR="00252B84" w:rsidRPr="008A2C46" w14:paraId="63C90AB8" w14:textId="77777777" w:rsidTr="00BB11F2">
        <w:trPr>
          <w:jc w:val="center"/>
        </w:trPr>
        <w:tc>
          <w:tcPr>
            <w:tcW w:w="4876" w:type="dxa"/>
            <w:tcBorders>
              <w:top w:val="nil"/>
              <w:left w:val="nil"/>
              <w:bottom w:val="nil"/>
              <w:right w:val="nil"/>
            </w:tcBorders>
          </w:tcPr>
          <w:p w14:paraId="2E81DB7C" w14:textId="77777777" w:rsidR="00252B84" w:rsidRPr="008A2C46" w:rsidRDefault="00252B84" w:rsidP="00BB11F2">
            <w:pPr>
              <w:pStyle w:val="Normal6a"/>
            </w:pPr>
          </w:p>
        </w:tc>
        <w:tc>
          <w:tcPr>
            <w:tcW w:w="4876" w:type="dxa"/>
            <w:tcBorders>
              <w:top w:val="nil"/>
              <w:left w:val="nil"/>
              <w:bottom w:val="nil"/>
              <w:right w:val="nil"/>
            </w:tcBorders>
          </w:tcPr>
          <w:p w14:paraId="46CDE4A3" w14:textId="61EDA3A3" w:rsidR="00252B84" w:rsidRPr="008A2C46" w:rsidRDefault="00252B84" w:rsidP="00BB11F2">
            <w:pPr>
              <w:pStyle w:val="Normal6a"/>
            </w:pPr>
            <w:r w:rsidRPr="008A2C46">
              <w:rPr>
                <w:b/>
                <w:i/>
              </w:rPr>
              <w:t>G</w:t>
            </w:r>
            <w:r w:rsidR="00B610BE">
              <w:rPr>
                <w:b/>
                <w:i/>
              </w:rPr>
              <w:noBreakHyphen/>
            </w:r>
            <w:r w:rsidRPr="008A2C46">
              <w:rPr>
                <w:b/>
                <w:i/>
              </w:rPr>
              <w:t>A.</w:t>
            </w:r>
            <w:r w:rsidRPr="008A2C46">
              <w:tab/>
            </w:r>
            <w:r w:rsidRPr="008A2C46">
              <w:rPr>
                <w:b/>
                <w:i/>
              </w:rPr>
              <w:t>Considerando que o tratamento e processamento dos pedidos de asilo em centros fora da UE seria uma forma eficaz de reduzir as viagens marítimas desnecessárias que representam um perigo para a vida;</w:t>
            </w:r>
          </w:p>
        </w:tc>
      </w:tr>
    </w:tbl>
    <w:p w14:paraId="32AD15F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52FF4B4" w14:textId="77777777" w:rsidR="00252B84" w:rsidRPr="008A2C46" w:rsidRDefault="00252B84" w:rsidP="00252B84">
      <w:r w:rsidRPr="008A2C46">
        <w:rPr>
          <w:rStyle w:val="HideTWBExt"/>
        </w:rPr>
        <w:t>&lt;/Amend&gt;</w:t>
      </w:r>
    </w:p>
    <w:p w14:paraId="0329F94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79</w:t>
      </w:r>
      <w:r w:rsidRPr="008A2C46">
        <w:rPr>
          <w:rStyle w:val="HideTWBExt"/>
        </w:rPr>
        <w:t>&lt;/NumAm&gt;</w:t>
      </w:r>
    </w:p>
    <w:p w14:paraId="7C4C74E6"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1C2D9B8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CB4AA9E" w14:textId="77777777" w:rsidR="00252B84" w:rsidRPr="008A2C46" w:rsidRDefault="00252B84" w:rsidP="00252B84">
      <w:pPr>
        <w:pStyle w:val="NormalBold"/>
      </w:pPr>
      <w:r w:rsidRPr="008A2C46">
        <w:rPr>
          <w:rStyle w:val="HideTWBExt"/>
          <w:b w:val="0"/>
        </w:rPr>
        <w:t>&lt;/RepeatBlock-By&gt;</w:t>
      </w:r>
    </w:p>
    <w:p w14:paraId="5A022CB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0794C1B" w14:textId="7215707F" w:rsidR="00252B84" w:rsidRPr="008A2C46" w:rsidRDefault="00252B84" w:rsidP="00252B84">
      <w:pPr>
        <w:pStyle w:val="NormalBold"/>
      </w:pPr>
      <w:r w:rsidRPr="008A2C46">
        <w:rPr>
          <w:rStyle w:val="HideTWBExt"/>
        </w:rPr>
        <w:t>&lt;Article&gt;</w:t>
      </w:r>
      <w:r w:rsidRPr="008A2C46">
        <w:t>Considerando G</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23F48A" w14:textId="77777777" w:rsidTr="00BB11F2">
        <w:trPr>
          <w:trHeight w:hRule="exact" w:val="240"/>
          <w:jc w:val="center"/>
        </w:trPr>
        <w:tc>
          <w:tcPr>
            <w:tcW w:w="9752" w:type="dxa"/>
            <w:gridSpan w:val="2"/>
            <w:tcBorders>
              <w:top w:val="nil"/>
              <w:left w:val="nil"/>
              <w:bottom w:val="nil"/>
              <w:right w:val="nil"/>
            </w:tcBorders>
          </w:tcPr>
          <w:p w14:paraId="68697E6C" w14:textId="77777777" w:rsidR="00252B84" w:rsidRPr="008A2C46" w:rsidRDefault="00252B84" w:rsidP="00BB11F2"/>
        </w:tc>
      </w:tr>
      <w:tr w:rsidR="00252B84" w:rsidRPr="008A2C46" w14:paraId="4C5CC45B" w14:textId="77777777" w:rsidTr="00BB11F2">
        <w:trPr>
          <w:trHeight w:val="240"/>
          <w:jc w:val="center"/>
        </w:trPr>
        <w:tc>
          <w:tcPr>
            <w:tcW w:w="4876" w:type="dxa"/>
            <w:tcBorders>
              <w:top w:val="nil"/>
              <w:left w:val="nil"/>
              <w:bottom w:val="nil"/>
              <w:right w:val="nil"/>
            </w:tcBorders>
          </w:tcPr>
          <w:p w14:paraId="28691CE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386FB1F" w14:textId="77777777" w:rsidR="00252B84" w:rsidRPr="008A2C46" w:rsidRDefault="00252B84" w:rsidP="00BB11F2">
            <w:pPr>
              <w:pStyle w:val="AmColumnHeading"/>
            </w:pPr>
            <w:r w:rsidRPr="008A2C46">
              <w:t>Alteração</w:t>
            </w:r>
          </w:p>
        </w:tc>
      </w:tr>
      <w:tr w:rsidR="00252B84" w:rsidRPr="008A2C46" w14:paraId="46F7FE54" w14:textId="77777777" w:rsidTr="00BB11F2">
        <w:trPr>
          <w:jc w:val="center"/>
        </w:trPr>
        <w:tc>
          <w:tcPr>
            <w:tcW w:w="4876" w:type="dxa"/>
            <w:tcBorders>
              <w:top w:val="nil"/>
              <w:left w:val="nil"/>
              <w:bottom w:val="nil"/>
              <w:right w:val="nil"/>
            </w:tcBorders>
          </w:tcPr>
          <w:p w14:paraId="1DE5A6B6" w14:textId="77777777" w:rsidR="00252B84" w:rsidRPr="008A2C46" w:rsidRDefault="00252B84" w:rsidP="00BB11F2">
            <w:pPr>
              <w:pStyle w:val="Normal6a"/>
            </w:pPr>
          </w:p>
        </w:tc>
        <w:tc>
          <w:tcPr>
            <w:tcW w:w="4876" w:type="dxa"/>
            <w:tcBorders>
              <w:top w:val="nil"/>
              <w:left w:val="nil"/>
              <w:bottom w:val="nil"/>
              <w:right w:val="nil"/>
            </w:tcBorders>
          </w:tcPr>
          <w:p w14:paraId="0E394AD1" w14:textId="2C24425B" w:rsidR="00252B84" w:rsidRPr="008A2C46" w:rsidRDefault="00252B84" w:rsidP="00BB11F2">
            <w:pPr>
              <w:pStyle w:val="Normal6a"/>
            </w:pPr>
            <w:r w:rsidRPr="008A2C46">
              <w:rPr>
                <w:b/>
                <w:i/>
              </w:rPr>
              <w:t>G</w:t>
            </w:r>
            <w:r w:rsidR="00B610BE">
              <w:rPr>
                <w:b/>
                <w:i/>
              </w:rPr>
              <w:noBreakHyphen/>
            </w:r>
            <w:r w:rsidRPr="008A2C46">
              <w:rPr>
                <w:b/>
                <w:i/>
              </w:rPr>
              <w:t>B.</w:t>
            </w:r>
            <w:r w:rsidRPr="008A2C46">
              <w:tab/>
            </w:r>
            <w:r w:rsidRPr="008A2C46">
              <w:rPr>
                <w:b/>
                <w:i/>
              </w:rPr>
              <w:t>Considerando que relatórios contínuos de organizações internacionais e da sociedade civil destacam um padrão de violações e atropelos sistemáticos dos direitos humanos cometidos pelas guardas costeiras contra migrantes, refugiados e requerentes de asilo que tentam atravessar o Mediterrâneo; que a UE, nomeadamente através de missões da PCSD, contribui para o reforço das capacidades e a formação dessas guardas costeiras;</w:t>
            </w:r>
          </w:p>
        </w:tc>
      </w:tr>
    </w:tbl>
    <w:p w14:paraId="32E4C48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D53DA4B" w14:textId="77777777" w:rsidR="00252B84" w:rsidRPr="008A2C46" w:rsidRDefault="00252B84" w:rsidP="00252B84">
      <w:r w:rsidRPr="008A2C46">
        <w:rPr>
          <w:rStyle w:val="HideTWBExt"/>
        </w:rPr>
        <w:t>&lt;/Amend&gt;</w:t>
      </w:r>
    </w:p>
    <w:p w14:paraId="783EFAB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80</w:t>
      </w:r>
      <w:r w:rsidRPr="008A2C46">
        <w:rPr>
          <w:rStyle w:val="HideTWBExt"/>
        </w:rPr>
        <w:t>&lt;/NumAm&gt;</w:t>
      </w:r>
    </w:p>
    <w:p w14:paraId="2326538B"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105FD38A" w14:textId="77777777" w:rsidR="00252B84" w:rsidRPr="008A2C46" w:rsidRDefault="00252B84" w:rsidP="00252B84">
      <w:pPr>
        <w:pStyle w:val="NormalBold"/>
      </w:pPr>
      <w:r w:rsidRPr="008A2C46">
        <w:rPr>
          <w:rStyle w:val="HideTWBExt"/>
          <w:b w:val="0"/>
        </w:rPr>
        <w:t>&lt;/RepeatBlock-By&gt;</w:t>
      </w:r>
    </w:p>
    <w:p w14:paraId="4743190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239E05" w14:textId="0B48DFAC" w:rsidR="00252B84" w:rsidRPr="008A2C46" w:rsidRDefault="00252B84" w:rsidP="00252B84">
      <w:pPr>
        <w:pStyle w:val="NormalBold"/>
      </w:pPr>
      <w:r w:rsidRPr="008A2C46">
        <w:rPr>
          <w:rStyle w:val="HideTWBExt"/>
        </w:rPr>
        <w:t>&lt;Article&gt;</w:t>
      </w:r>
      <w:r w:rsidRPr="008A2C46">
        <w:t>Considerando G</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412E30D" w14:textId="77777777" w:rsidTr="00BB11F2">
        <w:trPr>
          <w:trHeight w:hRule="exact" w:val="240"/>
          <w:jc w:val="center"/>
        </w:trPr>
        <w:tc>
          <w:tcPr>
            <w:tcW w:w="9752" w:type="dxa"/>
            <w:gridSpan w:val="2"/>
            <w:tcBorders>
              <w:top w:val="nil"/>
              <w:left w:val="nil"/>
              <w:bottom w:val="nil"/>
              <w:right w:val="nil"/>
            </w:tcBorders>
          </w:tcPr>
          <w:p w14:paraId="1572116B" w14:textId="77777777" w:rsidR="00252B84" w:rsidRPr="008A2C46" w:rsidRDefault="00252B84" w:rsidP="00BB11F2"/>
        </w:tc>
      </w:tr>
      <w:tr w:rsidR="00252B84" w:rsidRPr="008A2C46" w14:paraId="2C2A0162" w14:textId="77777777" w:rsidTr="00BB11F2">
        <w:trPr>
          <w:trHeight w:val="240"/>
          <w:jc w:val="center"/>
        </w:trPr>
        <w:tc>
          <w:tcPr>
            <w:tcW w:w="4876" w:type="dxa"/>
            <w:tcBorders>
              <w:top w:val="nil"/>
              <w:left w:val="nil"/>
              <w:bottom w:val="nil"/>
              <w:right w:val="nil"/>
            </w:tcBorders>
          </w:tcPr>
          <w:p w14:paraId="739D57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40B9EF" w14:textId="77777777" w:rsidR="00252B84" w:rsidRPr="008A2C46" w:rsidRDefault="00252B84" w:rsidP="00BB11F2">
            <w:pPr>
              <w:pStyle w:val="AmColumnHeading"/>
            </w:pPr>
            <w:r w:rsidRPr="008A2C46">
              <w:t>Alteração</w:t>
            </w:r>
          </w:p>
        </w:tc>
      </w:tr>
      <w:tr w:rsidR="00252B84" w:rsidRPr="008A2C46" w14:paraId="7544CF0E" w14:textId="77777777" w:rsidTr="00BB11F2">
        <w:trPr>
          <w:jc w:val="center"/>
        </w:trPr>
        <w:tc>
          <w:tcPr>
            <w:tcW w:w="4876" w:type="dxa"/>
            <w:tcBorders>
              <w:top w:val="nil"/>
              <w:left w:val="nil"/>
              <w:bottom w:val="nil"/>
              <w:right w:val="nil"/>
            </w:tcBorders>
          </w:tcPr>
          <w:p w14:paraId="6283D44E" w14:textId="77777777" w:rsidR="00252B84" w:rsidRPr="008A2C46" w:rsidRDefault="00252B84" w:rsidP="00BB11F2">
            <w:pPr>
              <w:pStyle w:val="Normal6a"/>
            </w:pPr>
          </w:p>
        </w:tc>
        <w:tc>
          <w:tcPr>
            <w:tcW w:w="4876" w:type="dxa"/>
            <w:tcBorders>
              <w:top w:val="nil"/>
              <w:left w:val="nil"/>
              <w:bottom w:val="nil"/>
              <w:right w:val="nil"/>
            </w:tcBorders>
          </w:tcPr>
          <w:p w14:paraId="7674AE04" w14:textId="39A807C5" w:rsidR="00252B84" w:rsidRPr="008A2C46" w:rsidRDefault="00252B84" w:rsidP="00BB11F2">
            <w:pPr>
              <w:pStyle w:val="Normal6a"/>
            </w:pPr>
            <w:r w:rsidRPr="008A2C46">
              <w:rPr>
                <w:b/>
                <w:i/>
              </w:rPr>
              <w:t>G</w:t>
            </w:r>
            <w:r w:rsidR="00B610BE">
              <w:rPr>
                <w:b/>
                <w:i/>
              </w:rPr>
              <w:noBreakHyphen/>
            </w:r>
            <w:r w:rsidRPr="008A2C46">
              <w:rPr>
                <w:b/>
                <w:i/>
              </w:rPr>
              <w:t>B.</w:t>
            </w:r>
            <w:r w:rsidRPr="008A2C46">
              <w:tab/>
            </w:r>
            <w:r w:rsidRPr="008A2C46">
              <w:rPr>
                <w:b/>
                <w:i/>
              </w:rPr>
              <w:t>Considerando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r>
    </w:tbl>
    <w:p w14:paraId="6BC832C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523099" w14:textId="77777777" w:rsidR="00252B84" w:rsidRPr="008A2C46" w:rsidRDefault="00252B84" w:rsidP="00252B84">
      <w:r w:rsidRPr="008A2C46">
        <w:rPr>
          <w:rStyle w:val="HideTWBExt"/>
        </w:rPr>
        <w:t>&lt;/Amend&gt;</w:t>
      </w:r>
    </w:p>
    <w:p w14:paraId="2DB99C8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81</w:t>
      </w:r>
      <w:r w:rsidRPr="008A2C46">
        <w:rPr>
          <w:rStyle w:val="HideTWBExt"/>
        </w:rPr>
        <w:t>&lt;/NumAm&gt;</w:t>
      </w:r>
    </w:p>
    <w:p w14:paraId="44B67AC0" w14:textId="4E998A9E"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278FE8D3" w14:textId="77777777" w:rsidR="00252B84" w:rsidRPr="008A2C46" w:rsidRDefault="00252B84" w:rsidP="00252B84">
      <w:pPr>
        <w:pStyle w:val="NormalBold"/>
      </w:pPr>
      <w:r w:rsidRPr="008A2C46">
        <w:rPr>
          <w:rStyle w:val="HideTWBExt"/>
          <w:b w:val="0"/>
        </w:rPr>
        <w:t>&lt;/RepeatBlock-By&gt;</w:t>
      </w:r>
    </w:p>
    <w:p w14:paraId="56E3AEA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7B05239" w14:textId="77777777" w:rsidR="00252B84" w:rsidRPr="008A2C46" w:rsidRDefault="00252B84" w:rsidP="00252B84">
      <w:pPr>
        <w:pStyle w:val="NormalBold"/>
      </w:pPr>
      <w:r w:rsidRPr="008A2C46">
        <w:rPr>
          <w:rStyle w:val="HideTWBExt"/>
        </w:rPr>
        <w:t>&lt;Article&gt;</w:t>
      </w:r>
      <w:r w:rsidRPr="008A2C46">
        <w:t>Considerando H</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5E9DDE0" w14:textId="77777777" w:rsidTr="00BB11F2">
        <w:trPr>
          <w:trHeight w:hRule="exact" w:val="240"/>
          <w:jc w:val="center"/>
        </w:trPr>
        <w:tc>
          <w:tcPr>
            <w:tcW w:w="9752" w:type="dxa"/>
            <w:gridSpan w:val="2"/>
            <w:tcBorders>
              <w:top w:val="nil"/>
              <w:left w:val="nil"/>
              <w:bottom w:val="nil"/>
              <w:right w:val="nil"/>
            </w:tcBorders>
          </w:tcPr>
          <w:p w14:paraId="424F43D3" w14:textId="77777777" w:rsidR="00252B84" w:rsidRPr="008A2C46" w:rsidRDefault="00252B84" w:rsidP="00BB11F2"/>
        </w:tc>
      </w:tr>
      <w:tr w:rsidR="00252B84" w:rsidRPr="008A2C46" w14:paraId="33F49FBC" w14:textId="77777777" w:rsidTr="00BB11F2">
        <w:trPr>
          <w:trHeight w:val="240"/>
          <w:jc w:val="center"/>
        </w:trPr>
        <w:tc>
          <w:tcPr>
            <w:tcW w:w="4876" w:type="dxa"/>
            <w:tcBorders>
              <w:top w:val="nil"/>
              <w:left w:val="nil"/>
              <w:bottom w:val="nil"/>
              <w:right w:val="nil"/>
            </w:tcBorders>
          </w:tcPr>
          <w:p w14:paraId="27F1CD9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269E7F7" w14:textId="77777777" w:rsidR="00252B84" w:rsidRPr="008A2C46" w:rsidRDefault="00252B84" w:rsidP="00BB11F2">
            <w:pPr>
              <w:pStyle w:val="AmColumnHeading"/>
            </w:pPr>
            <w:r w:rsidRPr="008A2C46">
              <w:t>Alteração</w:t>
            </w:r>
          </w:p>
        </w:tc>
      </w:tr>
      <w:tr w:rsidR="00252B84" w:rsidRPr="008A2C46" w14:paraId="3CF8F03E" w14:textId="77777777" w:rsidTr="00BB11F2">
        <w:trPr>
          <w:jc w:val="center"/>
        </w:trPr>
        <w:tc>
          <w:tcPr>
            <w:tcW w:w="4876" w:type="dxa"/>
            <w:tcBorders>
              <w:top w:val="nil"/>
              <w:left w:val="nil"/>
              <w:bottom w:val="nil"/>
              <w:right w:val="nil"/>
            </w:tcBorders>
          </w:tcPr>
          <w:p w14:paraId="4AA0C132" w14:textId="77777777" w:rsidR="00252B84" w:rsidRPr="008A2C46" w:rsidRDefault="00252B84" w:rsidP="00BB11F2">
            <w:pPr>
              <w:pStyle w:val="Normal6a"/>
            </w:pPr>
            <w:r w:rsidRPr="008A2C46">
              <w:rPr>
                <w:b/>
                <w:i/>
              </w:rPr>
              <w:t>H.</w:t>
            </w:r>
            <w:r w:rsidRPr="008A2C46">
              <w:tab/>
            </w:r>
            <w:r w:rsidRPr="008A2C46">
              <w:rPr>
                <w:b/>
                <w:i/>
              </w:rPr>
              <w:t>Considerando que o Gabinete de Coordenação Eclesiástica para o Mediterrâneo (COMED) foi criado por iniciativa do Papa Francisco, no seguimento dos realizados em Marselha, em setembro de 2023, como organismo dedicado à promoção da comunhão, da paz e da fraternidade ao longo das margens da bacia mediterrânica;</w:t>
            </w:r>
          </w:p>
        </w:tc>
        <w:tc>
          <w:tcPr>
            <w:tcW w:w="4876" w:type="dxa"/>
            <w:tcBorders>
              <w:top w:val="nil"/>
              <w:left w:val="nil"/>
              <w:bottom w:val="nil"/>
              <w:right w:val="nil"/>
            </w:tcBorders>
          </w:tcPr>
          <w:p w14:paraId="14207A1A" w14:textId="77777777" w:rsidR="00252B84" w:rsidRPr="008A2C46" w:rsidRDefault="00252B84" w:rsidP="00BB11F2">
            <w:pPr>
              <w:pStyle w:val="Normal6a"/>
            </w:pPr>
            <w:r w:rsidRPr="008A2C46">
              <w:rPr>
                <w:b/>
                <w:i/>
              </w:rPr>
              <w:t>Suprimido</w:t>
            </w:r>
          </w:p>
        </w:tc>
      </w:tr>
    </w:tbl>
    <w:p w14:paraId="3525483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2509A68" w14:textId="77777777" w:rsidR="00252B84" w:rsidRPr="008A2C46" w:rsidRDefault="00252B84" w:rsidP="00252B84">
      <w:r w:rsidRPr="008A2C46">
        <w:rPr>
          <w:rStyle w:val="HideTWBExt"/>
        </w:rPr>
        <w:t>&lt;/Amend&gt;</w:t>
      </w:r>
    </w:p>
    <w:p w14:paraId="124DEA8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82</w:t>
      </w:r>
      <w:r w:rsidRPr="008A2C46">
        <w:rPr>
          <w:rStyle w:val="HideTWBExt"/>
        </w:rPr>
        <w:t>&lt;/NumAm&gt;</w:t>
      </w:r>
    </w:p>
    <w:p w14:paraId="522ABFBD"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4D0AA42E" w14:textId="77777777" w:rsidR="00252B84" w:rsidRPr="008A2C46" w:rsidRDefault="00252B84" w:rsidP="00252B84">
      <w:pPr>
        <w:pStyle w:val="NormalBold"/>
      </w:pPr>
      <w:r w:rsidRPr="008A2C46">
        <w:rPr>
          <w:rStyle w:val="HideTWBExt"/>
          <w:b w:val="0"/>
        </w:rPr>
        <w:t>&lt;/RepeatBlock-By&gt;</w:t>
      </w:r>
    </w:p>
    <w:p w14:paraId="2C494F7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37AE233" w14:textId="77777777" w:rsidR="00252B84" w:rsidRPr="008A2C46" w:rsidRDefault="00252B84" w:rsidP="00252B84">
      <w:pPr>
        <w:pStyle w:val="NormalBold"/>
      </w:pPr>
      <w:r w:rsidRPr="008A2C46">
        <w:rPr>
          <w:rStyle w:val="HideTWBExt"/>
        </w:rPr>
        <w:t>&lt;Article&gt;</w:t>
      </w:r>
      <w:r w:rsidRPr="008A2C46">
        <w:t>Considerando H</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B18280B" w14:textId="77777777" w:rsidTr="00BB11F2">
        <w:trPr>
          <w:trHeight w:hRule="exact" w:val="240"/>
          <w:jc w:val="center"/>
        </w:trPr>
        <w:tc>
          <w:tcPr>
            <w:tcW w:w="9752" w:type="dxa"/>
            <w:gridSpan w:val="2"/>
            <w:tcBorders>
              <w:top w:val="nil"/>
              <w:left w:val="nil"/>
              <w:bottom w:val="nil"/>
              <w:right w:val="nil"/>
            </w:tcBorders>
          </w:tcPr>
          <w:p w14:paraId="6C448110" w14:textId="77777777" w:rsidR="00252B84" w:rsidRPr="008A2C46" w:rsidRDefault="00252B84" w:rsidP="00BB11F2"/>
        </w:tc>
      </w:tr>
      <w:tr w:rsidR="00252B84" w:rsidRPr="008A2C46" w14:paraId="09434B94" w14:textId="77777777" w:rsidTr="00BB11F2">
        <w:trPr>
          <w:trHeight w:val="240"/>
          <w:jc w:val="center"/>
        </w:trPr>
        <w:tc>
          <w:tcPr>
            <w:tcW w:w="4876" w:type="dxa"/>
            <w:tcBorders>
              <w:top w:val="nil"/>
              <w:left w:val="nil"/>
              <w:bottom w:val="nil"/>
              <w:right w:val="nil"/>
            </w:tcBorders>
          </w:tcPr>
          <w:p w14:paraId="08C4F0C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6551640" w14:textId="77777777" w:rsidR="00252B84" w:rsidRPr="008A2C46" w:rsidRDefault="00252B84" w:rsidP="00BB11F2">
            <w:pPr>
              <w:pStyle w:val="AmColumnHeading"/>
            </w:pPr>
            <w:r w:rsidRPr="008A2C46">
              <w:t>Alteração</w:t>
            </w:r>
          </w:p>
        </w:tc>
      </w:tr>
      <w:tr w:rsidR="00252B84" w:rsidRPr="008A2C46" w14:paraId="3BF0DF03" w14:textId="77777777" w:rsidTr="00BB11F2">
        <w:trPr>
          <w:jc w:val="center"/>
        </w:trPr>
        <w:tc>
          <w:tcPr>
            <w:tcW w:w="4876" w:type="dxa"/>
            <w:tcBorders>
              <w:top w:val="nil"/>
              <w:left w:val="nil"/>
              <w:bottom w:val="nil"/>
              <w:right w:val="nil"/>
            </w:tcBorders>
          </w:tcPr>
          <w:p w14:paraId="75B71453" w14:textId="77777777" w:rsidR="00252B84" w:rsidRPr="008A2C46" w:rsidRDefault="00252B84" w:rsidP="00BB11F2">
            <w:pPr>
              <w:pStyle w:val="Normal6a"/>
            </w:pPr>
            <w:r w:rsidRPr="008A2C46">
              <w:t>H.</w:t>
            </w:r>
            <w:r w:rsidRPr="008A2C46">
              <w:tab/>
              <w:t xml:space="preserve">Considerando que o Gabinete de Coordenação Eclesiástica para o Mediterrâneo (COMED) foi criado por iniciativa do Papa Francisco, no seguimento dos realizados em Marselha, em setembro de 2023, </w:t>
            </w:r>
            <w:r w:rsidRPr="008A2C46">
              <w:rPr>
                <w:b/>
                <w:i/>
              </w:rPr>
              <w:t>como organismo dedicado à</w:t>
            </w:r>
            <w:r w:rsidRPr="008A2C46">
              <w:t xml:space="preserve"> promoção </w:t>
            </w:r>
            <w:r w:rsidRPr="008A2C46">
              <w:rPr>
                <w:b/>
                <w:i/>
              </w:rPr>
              <w:t>da comunhão</w:t>
            </w:r>
            <w:r w:rsidRPr="008A2C46">
              <w:t xml:space="preserve">, da paz </w:t>
            </w:r>
            <w:r w:rsidRPr="008A2C46">
              <w:rPr>
                <w:b/>
                <w:i/>
              </w:rPr>
              <w:t>e</w:t>
            </w:r>
            <w:r w:rsidRPr="008A2C46">
              <w:t xml:space="preserve"> da fraternidade ao longo das margens da bacia mediterrânica;</w:t>
            </w:r>
          </w:p>
        </w:tc>
        <w:tc>
          <w:tcPr>
            <w:tcW w:w="4876" w:type="dxa"/>
            <w:tcBorders>
              <w:top w:val="nil"/>
              <w:left w:val="nil"/>
              <w:bottom w:val="nil"/>
              <w:right w:val="nil"/>
            </w:tcBorders>
          </w:tcPr>
          <w:p w14:paraId="0B93B0C3" w14:textId="77777777" w:rsidR="00252B84" w:rsidRPr="008A2C46" w:rsidRDefault="00252B84" w:rsidP="00BB11F2">
            <w:pPr>
              <w:pStyle w:val="Normal6a"/>
            </w:pPr>
            <w:r w:rsidRPr="008A2C46">
              <w:t>H.</w:t>
            </w:r>
            <w:r w:rsidRPr="008A2C46">
              <w:tab/>
              <w:t xml:space="preserve">Considerando que o Gabinete de Coordenação Eclesiástica para o Mediterrâneo (COMED) foi criado por iniciativa do Papa Francisco, no seguimento dos realizados em Marselha, em setembro de 2023, </w:t>
            </w:r>
            <w:r w:rsidRPr="008A2C46">
              <w:rPr>
                <w:b/>
                <w:i/>
              </w:rPr>
              <w:t>e contribui, juntamente com outros intervenientes religiosos, culturais e da sociedade civil, para a</w:t>
            </w:r>
            <w:r w:rsidRPr="008A2C46">
              <w:t xml:space="preserve"> promoção </w:t>
            </w:r>
            <w:r w:rsidRPr="008A2C46">
              <w:rPr>
                <w:b/>
                <w:i/>
              </w:rPr>
              <w:t>do diálogo</w:t>
            </w:r>
            <w:r w:rsidRPr="008A2C46">
              <w:t>, da paz</w:t>
            </w:r>
            <w:r w:rsidRPr="008A2C46">
              <w:rPr>
                <w:b/>
                <w:i/>
              </w:rPr>
              <w:t>,</w:t>
            </w:r>
            <w:r w:rsidRPr="008A2C46">
              <w:t xml:space="preserve"> da fraternidade </w:t>
            </w:r>
            <w:r w:rsidRPr="008A2C46">
              <w:rPr>
                <w:b/>
                <w:i/>
              </w:rPr>
              <w:t>e da compreensão mútua</w:t>
            </w:r>
            <w:r w:rsidRPr="008A2C46">
              <w:t xml:space="preserve"> ao longo das margens da bacia mediterrânica;</w:t>
            </w:r>
          </w:p>
        </w:tc>
      </w:tr>
    </w:tbl>
    <w:p w14:paraId="22A85C7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FEF3989" w14:textId="77777777" w:rsidR="00252B84" w:rsidRPr="008A2C46" w:rsidRDefault="00252B84" w:rsidP="00252B84">
      <w:r w:rsidRPr="008A2C46">
        <w:rPr>
          <w:rStyle w:val="HideTWBExt"/>
        </w:rPr>
        <w:t>&lt;/Amend&gt;</w:t>
      </w:r>
    </w:p>
    <w:p w14:paraId="71F4F72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83</w:t>
      </w:r>
      <w:r w:rsidRPr="008A2C46">
        <w:rPr>
          <w:rStyle w:val="HideTWBExt"/>
        </w:rPr>
        <w:t>&lt;/NumAm&gt;</w:t>
      </w:r>
    </w:p>
    <w:p w14:paraId="5DBAACD8" w14:textId="6A951DAD"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5D85C949" w14:textId="77777777" w:rsidR="00252B84" w:rsidRPr="008A2C46" w:rsidRDefault="00252B84" w:rsidP="00252B84">
      <w:pPr>
        <w:pStyle w:val="NormalBold"/>
      </w:pPr>
      <w:r w:rsidRPr="008A2C46">
        <w:rPr>
          <w:rStyle w:val="HideTWBExt"/>
          <w:b w:val="0"/>
        </w:rPr>
        <w:t>&lt;/RepeatBlock-By&gt;</w:t>
      </w:r>
    </w:p>
    <w:p w14:paraId="7087E82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E2434A" w14:textId="24234D55" w:rsidR="00252B84" w:rsidRPr="008A2C46" w:rsidRDefault="00252B84" w:rsidP="00252B84">
      <w:pPr>
        <w:pStyle w:val="NormalBold"/>
      </w:pPr>
      <w:r w:rsidRPr="008A2C46">
        <w:rPr>
          <w:rStyle w:val="HideTWBExt"/>
        </w:rPr>
        <w:t>&lt;Article&gt;</w:t>
      </w:r>
      <w:r w:rsidRPr="008A2C46">
        <w:t>Considerando H</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56BB63" w14:textId="77777777" w:rsidTr="00BB11F2">
        <w:trPr>
          <w:trHeight w:hRule="exact" w:val="240"/>
          <w:jc w:val="center"/>
        </w:trPr>
        <w:tc>
          <w:tcPr>
            <w:tcW w:w="9752" w:type="dxa"/>
            <w:gridSpan w:val="2"/>
            <w:tcBorders>
              <w:top w:val="nil"/>
              <w:left w:val="nil"/>
              <w:bottom w:val="nil"/>
              <w:right w:val="nil"/>
            </w:tcBorders>
          </w:tcPr>
          <w:p w14:paraId="0B3C31FF" w14:textId="77777777" w:rsidR="00252B84" w:rsidRPr="008A2C46" w:rsidRDefault="00252B84" w:rsidP="00BB11F2"/>
        </w:tc>
      </w:tr>
      <w:tr w:rsidR="00252B84" w:rsidRPr="008A2C46" w14:paraId="36D252BA" w14:textId="77777777" w:rsidTr="00BB11F2">
        <w:trPr>
          <w:trHeight w:val="240"/>
          <w:jc w:val="center"/>
        </w:trPr>
        <w:tc>
          <w:tcPr>
            <w:tcW w:w="4876" w:type="dxa"/>
            <w:tcBorders>
              <w:top w:val="nil"/>
              <w:left w:val="nil"/>
              <w:bottom w:val="nil"/>
              <w:right w:val="nil"/>
            </w:tcBorders>
          </w:tcPr>
          <w:p w14:paraId="5D5F7DD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6B4F6A" w14:textId="77777777" w:rsidR="00252B84" w:rsidRPr="008A2C46" w:rsidRDefault="00252B84" w:rsidP="00BB11F2">
            <w:pPr>
              <w:pStyle w:val="AmColumnHeading"/>
            </w:pPr>
            <w:r w:rsidRPr="008A2C46">
              <w:t>Alteração</w:t>
            </w:r>
          </w:p>
        </w:tc>
      </w:tr>
      <w:tr w:rsidR="00252B84" w:rsidRPr="008A2C46" w14:paraId="55C242E1" w14:textId="77777777" w:rsidTr="00BB11F2">
        <w:trPr>
          <w:jc w:val="center"/>
        </w:trPr>
        <w:tc>
          <w:tcPr>
            <w:tcW w:w="4876" w:type="dxa"/>
            <w:tcBorders>
              <w:top w:val="nil"/>
              <w:left w:val="nil"/>
              <w:bottom w:val="nil"/>
              <w:right w:val="nil"/>
            </w:tcBorders>
          </w:tcPr>
          <w:p w14:paraId="3DBC6C68" w14:textId="77777777" w:rsidR="00252B84" w:rsidRPr="008A2C46" w:rsidRDefault="00252B84" w:rsidP="00BB11F2">
            <w:pPr>
              <w:pStyle w:val="Normal6a"/>
            </w:pPr>
          </w:p>
        </w:tc>
        <w:tc>
          <w:tcPr>
            <w:tcW w:w="4876" w:type="dxa"/>
            <w:tcBorders>
              <w:top w:val="nil"/>
              <w:left w:val="nil"/>
              <w:bottom w:val="nil"/>
              <w:right w:val="nil"/>
            </w:tcBorders>
          </w:tcPr>
          <w:p w14:paraId="0097AC86" w14:textId="5F1E82F6" w:rsidR="00252B84" w:rsidRPr="008A2C46" w:rsidRDefault="00252B84" w:rsidP="00BB11F2">
            <w:pPr>
              <w:pStyle w:val="Normal6a"/>
            </w:pPr>
            <w:r w:rsidRPr="008A2C46">
              <w:rPr>
                <w:b/>
                <w:i/>
              </w:rPr>
              <w:t>H</w:t>
            </w:r>
            <w:r w:rsidR="00B610BE">
              <w:rPr>
                <w:b/>
                <w:i/>
              </w:rPr>
              <w:noBreakHyphen/>
            </w:r>
            <w:r w:rsidRPr="008A2C46">
              <w:rPr>
                <w:b/>
                <w:i/>
              </w:rPr>
              <w:t>A.</w:t>
            </w:r>
            <w:r w:rsidRPr="008A2C46">
              <w:tab/>
            </w:r>
            <w:r w:rsidRPr="008A2C46">
              <w:rPr>
                <w:b/>
                <w:i/>
              </w:rPr>
              <w:t>Considerando que, em 2025, a Frontex registou cerca de 178 000 passagens irregulares das fronteiras externas da UE, das quais 137 130 ocorreram nas rotas do Mediterrâneo Central, do Mediterrâneo Oriental e do Mediterrâneo Ocidental, o que representa cerca de 77 % de todas as deteções</w:t>
            </w:r>
            <w:r w:rsidRPr="008A2C46">
              <w:rPr>
                <w:b/>
                <w:i/>
                <w:vertAlign w:val="superscript"/>
              </w:rPr>
              <w:t>1</w:t>
            </w:r>
            <w:r w:rsidR="00B610BE">
              <w:rPr>
                <w:b/>
                <w:i/>
                <w:vertAlign w:val="superscript"/>
              </w:rPr>
              <w:noBreakHyphen/>
            </w:r>
            <w:r w:rsidRPr="008A2C46">
              <w:rPr>
                <w:b/>
                <w:i/>
                <w:vertAlign w:val="superscript"/>
              </w:rPr>
              <w:t>A</w:t>
            </w:r>
            <w:r w:rsidRPr="008A2C46">
              <w:rPr>
                <w:b/>
                <w:i/>
              </w:rPr>
              <w:t>; que, entre janeiro e abril de 2026, foram comunicadas 28 500 deteções, incluindo 8 489 na rota do Mediterrâneo Central, 8 427 na rota do Mediterrâneo Oriental e 5 184 na rota do Mediterrâneo Ocidental, salientando a importância contínua das rotas migratórias do Mediterrâneo para a Europa</w:t>
            </w:r>
            <w:r w:rsidRPr="008A2C46">
              <w:rPr>
                <w:b/>
                <w:i/>
                <w:vertAlign w:val="superscript"/>
              </w:rPr>
              <w:t>1</w:t>
            </w:r>
            <w:r w:rsidR="00B610BE">
              <w:rPr>
                <w:b/>
                <w:i/>
                <w:vertAlign w:val="superscript"/>
              </w:rPr>
              <w:noBreakHyphen/>
            </w:r>
            <w:r w:rsidRPr="008A2C46">
              <w:rPr>
                <w:b/>
                <w:i/>
                <w:vertAlign w:val="superscript"/>
              </w:rPr>
              <w:t>B</w:t>
            </w:r>
            <w:r w:rsidRPr="008A2C46">
              <w:rPr>
                <w:b/>
                <w:i/>
              </w:rPr>
              <w:t>;</w:t>
            </w:r>
          </w:p>
        </w:tc>
      </w:tr>
      <w:tr w:rsidR="00252B84" w:rsidRPr="008A2C46" w14:paraId="1ED64926" w14:textId="77777777" w:rsidTr="00BB11F2">
        <w:trPr>
          <w:jc w:val="center"/>
        </w:trPr>
        <w:tc>
          <w:tcPr>
            <w:tcW w:w="4876" w:type="dxa"/>
            <w:tcBorders>
              <w:top w:val="nil"/>
              <w:left w:val="nil"/>
              <w:bottom w:val="nil"/>
              <w:right w:val="nil"/>
            </w:tcBorders>
          </w:tcPr>
          <w:p w14:paraId="188CA668" w14:textId="77777777" w:rsidR="00252B84" w:rsidRPr="008A2C46" w:rsidRDefault="00252B84" w:rsidP="00BB11F2"/>
        </w:tc>
        <w:tc>
          <w:tcPr>
            <w:tcW w:w="4876" w:type="dxa"/>
            <w:tcBorders>
              <w:top w:val="nil"/>
              <w:left w:val="nil"/>
              <w:bottom w:val="nil"/>
              <w:right w:val="nil"/>
            </w:tcBorders>
          </w:tcPr>
          <w:p w14:paraId="66D89B9A" w14:textId="77777777" w:rsidR="00252B84" w:rsidRPr="008A2C46" w:rsidRDefault="00252B84" w:rsidP="00BB11F2">
            <w:pPr>
              <w:pStyle w:val="Normal6a"/>
            </w:pPr>
            <w:r w:rsidRPr="008A2C46">
              <w:rPr>
                <w:b/>
                <w:i/>
              </w:rPr>
              <w:t>_________________</w:t>
            </w:r>
          </w:p>
        </w:tc>
      </w:tr>
      <w:tr w:rsidR="00252B84" w:rsidRPr="008A2C46" w14:paraId="75B424FB" w14:textId="77777777" w:rsidTr="00BB11F2">
        <w:trPr>
          <w:jc w:val="center"/>
        </w:trPr>
        <w:tc>
          <w:tcPr>
            <w:tcW w:w="4876" w:type="dxa"/>
            <w:tcBorders>
              <w:top w:val="nil"/>
              <w:left w:val="nil"/>
              <w:bottom w:val="nil"/>
              <w:right w:val="nil"/>
            </w:tcBorders>
          </w:tcPr>
          <w:p w14:paraId="1DC1075B" w14:textId="77777777" w:rsidR="00252B84" w:rsidRPr="008A2C46" w:rsidRDefault="00252B84" w:rsidP="00BB11F2"/>
        </w:tc>
        <w:tc>
          <w:tcPr>
            <w:tcW w:w="4876" w:type="dxa"/>
            <w:tcBorders>
              <w:top w:val="nil"/>
              <w:left w:val="nil"/>
              <w:bottom w:val="nil"/>
              <w:right w:val="nil"/>
            </w:tcBorders>
          </w:tcPr>
          <w:p w14:paraId="1143EBA7" w14:textId="1FDF6B95" w:rsidR="00252B84" w:rsidRPr="008A2C46" w:rsidRDefault="00252B84" w:rsidP="00BB11F2">
            <w:pPr>
              <w:pStyle w:val="Normal6a"/>
            </w:pPr>
            <w:r w:rsidRPr="008A2C46">
              <w:rPr>
                <w:b/>
                <w:i/>
                <w:vertAlign w:val="superscript"/>
              </w:rPr>
              <w:t>1</w:t>
            </w:r>
            <w:r w:rsidR="00B610BE">
              <w:rPr>
                <w:b/>
                <w:i/>
                <w:vertAlign w:val="superscript"/>
              </w:rPr>
              <w:noBreakHyphen/>
            </w:r>
            <w:r w:rsidRPr="008A2C46">
              <w:rPr>
                <w:b/>
                <w:i/>
                <w:vertAlign w:val="superscript"/>
              </w:rPr>
              <w:t>A</w:t>
            </w:r>
            <w:r w:rsidRPr="008A2C46">
              <w:t xml:space="preserve"> </w:t>
            </w:r>
            <w:r w:rsidRPr="008A2C46">
              <w:rPr>
                <w:b/>
                <w:i/>
              </w:rPr>
              <w:t>https://www.frontex.europa.eu/media</w:t>
            </w:r>
            <w:r w:rsidR="00B610BE">
              <w:rPr>
                <w:b/>
                <w:i/>
              </w:rPr>
              <w:noBreakHyphen/>
            </w:r>
            <w:r w:rsidRPr="008A2C46">
              <w:rPr>
                <w:b/>
                <w:i/>
              </w:rPr>
              <w:t>centre/news/news</w:t>
            </w:r>
            <w:r w:rsidR="00B610BE">
              <w:rPr>
                <w:b/>
                <w:i/>
              </w:rPr>
              <w:noBreakHyphen/>
            </w:r>
            <w:r w:rsidRPr="008A2C46">
              <w:rPr>
                <w:b/>
                <w:i/>
              </w:rPr>
              <w:t>release/frontex</w:t>
            </w:r>
            <w:r w:rsidR="00B610BE">
              <w:rPr>
                <w:b/>
                <w:i/>
              </w:rPr>
              <w:noBreakHyphen/>
            </w:r>
            <w:r w:rsidRPr="008A2C46">
              <w:rPr>
                <w:b/>
                <w:i/>
              </w:rPr>
              <w:t>irregular</w:t>
            </w:r>
            <w:r w:rsidR="00B610BE">
              <w:rPr>
                <w:b/>
                <w:i/>
              </w:rPr>
              <w:noBreakHyphen/>
            </w:r>
            <w:r w:rsidRPr="008A2C46">
              <w:rPr>
                <w:b/>
                <w:i/>
              </w:rPr>
              <w:t>border</w:t>
            </w:r>
            <w:r w:rsidR="00B610BE">
              <w:rPr>
                <w:b/>
                <w:i/>
              </w:rPr>
              <w:noBreakHyphen/>
            </w:r>
            <w:r w:rsidRPr="008A2C46">
              <w:rPr>
                <w:b/>
                <w:i/>
              </w:rPr>
              <w:t>crossings</w:t>
            </w:r>
            <w:r w:rsidR="00B610BE">
              <w:rPr>
                <w:b/>
                <w:i/>
              </w:rPr>
              <w:noBreakHyphen/>
            </w:r>
            <w:r w:rsidRPr="008A2C46">
              <w:rPr>
                <w:b/>
                <w:i/>
              </w:rPr>
              <w:t>down</w:t>
            </w:r>
            <w:r w:rsidR="00B610BE">
              <w:rPr>
                <w:b/>
                <w:i/>
              </w:rPr>
              <w:noBreakHyphen/>
            </w:r>
            <w:r w:rsidRPr="008A2C46">
              <w:rPr>
                <w:b/>
                <w:i/>
              </w:rPr>
              <w:t>26</w:t>
            </w:r>
            <w:r w:rsidR="00B610BE">
              <w:rPr>
                <w:b/>
                <w:i/>
              </w:rPr>
              <w:noBreakHyphen/>
            </w:r>
            <w:r w:rsidRPr="008A2C46">
              <w:rPr>
                <w:b/>
                <w:i/>
              </w:rPr>
              <w:t>in</w:t>
            </w:r>
            <w:r w:rsidR="00B610BE">
              <w:rPr>
                <w:b/>
                <w:i/>
              </w:rPr>
              <w:noBreakHyphen/>
            </w:r>
            <w:r w:rsidRPr="008A2C46">
              <w:rPr>
                <w:b/>
                <w:i/>
              </w:rPr>
              <w:t>2025</w:t>
            </w:r>
            <w:r w:rsidR="00B610BE">
              <w:rPr>
                <w:b/>
                <w:i/>
              </w:rPr>
              <w:noBreakHyphen/>
            </w:r>
            <w:r w:rsidRPr="008A2C46">
              <w:rPr>
                <w:b/>
                <w:i/>
              </w:rPr>
              <w:t>europe</w:t>
            </w:r>
            <w:r w:rsidR="00B610BE">
              <w:rPr>
                <w:b/>
                <w:i/>
              </w:rPr>
              <w:noBreakHyphen/>
            </w:r>
            <w:r w:rsidRPr="008A2C46">
              <w:rPr>
                <w:b/>
                <w:i/>
              </w:rPr>
              <w:t>must</w:t>
            </w:r>
            <w:r w:rsidR="00B610BE">
              <w:rPr>
                <w:b/>
                <w:i/>
              </w:rPr>
              <w:noBreakHyphen/>
            </w:r>
            <w:r w:rsidRPr="008A2C46">
              <w:rPr>
                <w:b/>
                <w:i/>
              </w:rPr>
              <w:t>stay</w:t>
            </w:r>
            <w:r w:rsidR="00B610BE">
              <w:rPr>
                <w:b/>
                <w:i/>
              </w:rPr>
              <w:noBreakHyphen/>
            </w:r>
            <w:r w:rsidRPr="008A2C46">
              <w:rPr>
                <w:b/>
                <w:i/>
              </w:rPr>
              <w:t>prepared</w:t>
            </w:r>
            <w:r w:rsidR="00B610BE">
              <w:rPr>
                <w:b/>
                <w:i/>
              </w:rPr>
              <w:noBreakHyphen/>
            </w:r>
            <w:r w:rsidRPr="008A2C46">
              <w:rPr>
                <w:b/>
                <w:i/>
              </w:rPr>
              <w:t>lyKpVb</w:t>
            </w:r>
          </w:p>
        </w:tc>
      </w:tr>
      <w:tr w:rsidR="00252B84" w:rsidRPr="008A2C46" w14:paraId="54EF215C" w14:textId="77777777" w:rsidTr="00BB11F2">
        <w:trPr>
          <w:jc w:val="center"/>
        </w:trPr>
        <w:tc>
          <w:tcPr>
            <w:tcW w:w="4876" w:type="dxa"/>
            <w:tcBorders>
              <w:top w:val="nil"/>
              <w:left w:val="nil"/>
              <w:bottom w:val="nil"/>
              <w:right w:val="nil"/>
            </w:tcBorders>
          </w:tcPr>
          <w:p w14:paraId="1AFB9DAF" w14:textId="77777777" w:rsidR="00252B84" w:rsidRPr="008A2C46" w:rsidRDefault="00252B84" w:rsidP="00BB11F2"/>
        </w:tc>
        <w:tc>
          <w:tcPr>
            <w:tcW w:w="4876" w:type="dxa"/>
            <w:tcBorders>
              <w:top w:val="nil"/>
              <w:left w:val="nil"/>
              <w:bottom w:val="nil"/>
              <w:right w:val="nil"/>
            </w:tcBorders>
          </w:tcPr>
          <w:p w14:paraId="41DCF6A6" w14:textId="3A18038A" w:rsidR="00252B84" w:rsidRPr="008A2C46" w:rsidRDefault="00252B84" w:rsidP="00BB11F2">
            <w:pPr>
              <w:pStyle w:val="Normal6a"/>
            </w:pPr>
            <w:r w:rsidRPr="008A2C46">
              <w:rPr>
                <w:b/>
                <w:i/>
                <w:vertAlign w:val="superscript"/>
              </w:rPr>
              <w:t>1</w:t>
            </w:r>
            <w:r w:rsidR="00B610BE">
              <w:rPr>
                <w:b/>
                <w:i/>
                <w:vertAlign w:val="superscript"/>
              </w:rPr>
              <w:noBreakHyphen/>
            </w:r>
            <w:r w:rsidRPr="008A2C46">
              <w:rPr>
                <w:b/>
                <w:i/>
                <w:vertAlign w:val="superscript"/>
              </w:rPr>
              <w:t>B</w:t>
            </w:r>
            <w:r w:rsidRPr="008A2C46">
              <w:t xml:space="preserve"> </w:t>
            </w:r>
            <w:r w:rsidRPr="008A2C46">
              <w:rPr>
                <w:b/>
                <w:i/>
              </w:rPr>
              <w:t>https://www.frontex.europa.eu/what</w:t>
            </w:r>
            <w:r w:rsidR="00B610BE">
              <w:rPr>
                <w:b/>
                <w:i/>
              </w:rPr>
              <w:noBreakHyphen/>
            </w:r>
            <w:r w:rsidRPr="008A2C46">
              <w:rPr>
                <w:b/>
                <w:i/>
              </w:rPr>
              <w:t>we</w:t>
            </w:r>
            <w:r w:rsidR="00B610BE">
              <w:rPr>
                <w:b/>
                <w:i/>
              </w:rPr>
              <w:noBreakHyphen/>
            </w:r>
            <w:r w:rsidRPr="008A2C46">
              <w:rPr>
                <w:b/>
                <w:i/>
              </w:rPr>
              <w:t>do/monitoring</w:t>
            </w:r>
            <w:r w:rsidR="00B610BE">
              <w:rPr>
                <w:b/>
                <w:i/>
              </w:rPr>
              <w:noBreakHyphen/>
            </w:r>
            <w:r w:rsidRPr="008A2C46">
              <w:rPr>
                <w:b/>
                <w:i/>
              </w:rPr>
              <w:t>and</w:t>
            </w:r>
            <w:r w:rsidR="00B610BE">
              <w:rPr>
                <w:b/>
                <w:i/>
              </w:rPr>
              <w:noBreakHyphen/>
            </w:r>
            <w:r w:rsidRPr="008A2C46">
              <w:rPr>
                <w:b/>
                <w:i/>
              </w:rPr>
              <w:t>risk</w:t>
            </w:r>
            <w:r w:rsidR="00B610BE">
              <w:rPr>
                <w:b/>
                <w:i/>
              </w:rPr>
              <w:noBreakHyphen/>
            </w:r>
            <w:r w:rsidRPr="008A2C46">
              <w:rPr>
                <w:b/>
                <w:i/>
              </w:rPr>
              <w:t>analysis/migratory</w:t>
            </w:r>
            <w:r w:rsidR="00B610BE">
              <w:rPr>
                <w:b/>
                <w:i/>
              </w:rPr>
              <w:noBreakHyphen/>
            </w:r>
            <w:r w:rsidRPr="008A2C46">
              <w:rPr>
                <w:b/>
                <w:i/>
              </w:rPr>
              <w:t>map/</w:t>
            </w:r>
          </w:p>
        </w:tc>
      </w:tr>
    </w:tbl>
    <w:p w14:paraId="74DFA53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D1B37A" w14:textId="77777777" w:rsidR="00252B84" w:rsidRPr="008A2C46" w:rsidRDefault="00252B84" w:rsidP="00252B84">
      <w:r w:rsidRPr="008A2C46">
        <w:rPr>
          <w:rStyle w:val="HideTWBExt"/>
        </w:rPr>
        <w:t>&lt;/Amend&gt;</w:t>
      </w:r>
    </w:p>
    <w:p w14:paraId="085BA45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84</w:t>
      </w:r>
      <w:r w:rsidRPr="008A2C46">
        <w:rPr>
          <w:rStyle w:val="HideTWBExt"/>
        </w:rPr>
        <w:t>&lt;/NumAm&gt;</w:t>
      </w:r>
    </w:p>
    <w:p w14:paraId="3EBB7E3C"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39E69039" w14:textId="77777777" w:rsidR="00252B84" w:rsidRPr="008A2C46" w:rsidRDefault="00252B84" w:rsidP="00252B84">
      <w:pPr>
        <w:pStyle w:val="NormalBold"/>
      </w:pPr>
      <w:r w:rsidRPr="008A2C46">
        <w:rPr>
          <w:rStyle w:val="HideTWBExt"/>
          <w:b w:val="0"/>
        </w:rPr>
        <w:t>&lt;/RepeatBlock-By&gt;</w:t>
      </w:r>
    </w:p>
    <w:p w14:paraId="5D37BF0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EA89E6D" w14:textId="02A6FD37" w:rsidR="00252B84" w:rsidRPr="008A2C46" w:rsidRDefault="00252B84" w:rsidP="00252B84">
      <w:pPr>
        <w:pStyle w:val="NormalBold"/>
      </w:pPr>
      <w:r w:rsidRPr="008A2C46">
        <w:rPr>
          <w:rStyle w:val="HideTWBExt"/>
        </w:rPr>
        <w:t>&lt;Article&gt;</w:t>
      </w:r>
      <w:r w:rsidRPr="008A2C46">
        <w:t>Considerando H</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70FEB8" w14:textId="77777777" w:rsidTr="00BB11F2">
        <w:trPr>
          <w:trHeight w:hRule="exact" w:val="240"/>
          <w:jc w:val="center"/>
        </w:trPr>
        <w:tc>
          <w:tcPr>
            <w:tcW w:w="9752" w:type="dxa"/>
            <w:gridSpan w:val="2"/>
            <w:tcBorders>
              <w:top w:val="nil"/>
              <w:left w:val="nil"/>
              <w:bottom w:val="nil"/>
              <w:right w:val="nil"/>
            </w:tcBorders>
          </w:tcPr>
          <w:p w14:paraId="65D2937D" w14:textId="77777777" w:rsidR="00252B84" w:rsidRPr="008A2C46" w:rsidRDefault="00252B84" w:rsidP="00BB11F2"/>
        </w:tc>
      </w:tr>
      <w:tr w:rsidR="00252B84" w:rsidRPr="008A2C46" w14:paraId="350A7F8B" w14:textId="77777777" w:rsidTr="00BB11F2">
        <w:trPr>
          <w:trHeight w:val="240"/>
          <w:jc w:val="center"/>
        </w:trPr>
        <w:tc>
          <w:tcPr>
            <w:tcW w:w="4876" w:type="dxa"/>
            <w:tcBorders>
              <w:top w:val="nil"/>
              <w:left w:val="nil"/>
              <w:bottom w:val="nil"/>
              <w:right w:val="nil"/>
            </w:tcBorders>
          </w:tcPr>
          <w:p w14:paraId="3BE8D0A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998183" w14:textId="77777777" w:rsidR="00252B84" w:rsidRPr="008A2C46" w:rsidRDefault="00252B84" w:rsidP="00BB11F2">
            <w:pPr>
              <w:pStyle w:val="AmColumnHeading"/>
            </w:pPr>
            <w:r w:rsidRPr="008A2C46">
              <w:t>Alteração</w:t>
            </w:r>
          </w:p>
        </w:tc>
      </w:tr>
      <w:tr w:rsidR="00252B84" w:rsidRPr="008A2C46" w14:paraId="2702D97C" w14:textId="77777777" w:rsidTr="00BB11F2">
        <w:trPr>
          <w:jc w:val="center"/>
        </w:trPr>
        <w:tc>
          <w:tcPr>
            <w:tcW w:w="4876" w:type="dxa"/>
            <w:tcBorders>
              <w:top w:val="nil"/>
              <w:left w:val="nil"/>
              <w:bottom w:val="nil"/>
              <w:right w:val="nil"/>
            </w:tcBorders>
          </w:tcPr>
          <w:p w14:paraId="6ECBC232" w14:textId="77777777" w:rsidR="00252B84" w:rsidRPr="008A2C46" w:rsidRDefault="00252B84" w:rsidP="00BB11F2">
            <w:pPr>
              <w:pStyle w:val="Normal6a"/>
            </w:pPr>
          </w:p>
        </w:tc>
        <w:tc>
          <w:tcPr>
            <w:tcW w:w="4876" w:type="dxa"/>
            <w:tcBorders>
              <w:top w:val="nil"/>
              <w:left w:val="nil"/>
              <w:bottom w:val="nil"/>
              <w:right w:val="nil"/>
            </w:tcBorders>
          </w:tcPr>
          <w:p w14:paraId="19E5FC0A" w14:textId="2B82CD6B" w:rsidR="00252B84" w:rsidRPr="008A2C46" w:rsidRDefault="00252B84" w:rsidP="00BB11F2">
            <w:pPr>
              <w:pStyle w:val="Normal6a"/>
            </w:pPr>
            <w:r w:rsidRPr="008A2C46">
              <w:rPr>
                <w:b/>
                <w:i/>
              </w:rPr>
              <w:t>H</w:t>
            </w:r>
            <w:r w:rsidR="00B610BE">
              <w:rPr>
                <w:b/>
                <w:i/>
              </w:rPr>
              <w:noBreakHyphen/>
            </w:r>
            <w:r w:rsidRPr="008A2C46">
              <w:rPr>
                <w:b/>
                <w:i/>
              </w:rPr>
              <w:t>A.</w:t>
            </w:r>
            <w:r w:rsidRPr="008A2C46">
              <w:tab/>
            </w:r>
            <w:r w:rsidRPr="008A2C46">
              <w:rPr>
                <w:b/>
                <w:i/>
              </w:rPr>
              <w:t>Considerando que a deterioração do contexto geopolítico, os fenómenos meteorológicos extremos e a elevada dependência das importações conduziram a um aumento significativo da insegurança alimentar na margem sul do Mediterrâneo; que, em algumas zonas, mais de metade da população está em situação de fome aguda e que o número de pessoas em risco aumentou de 135 milhões em 2019 para mais de 345 milhões em 2025;</w:t>
            </w:r>
          </w:p>
        </w:tc>
      </w:tr>
    </w:tbl>
    <w:p w14:paraId="335E395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40C9DF5F" w14:textId="77777777" w:rsidR="00252B84" w:rsidRPr="008A2C46" w:rsidRDefault="00252B84" w:rsidP="00252B84">
      <w:r w:rsidRPr="008A2C46">
        <w:rPr>
          <w:rStyle w:val="HideTWBExt"/>
        </w:rPr>
        <w:t>&lt;/Amend&gt;</w:t>
      </w:r>
    </w:p>
    <w:p w14:paraId="37EA6D4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85</w:t>
      </w:r>
      <w:r w:rsidRPr="008A2C46">
        <w:rPr>
          <w:rStyle w:val="HideTWBExt"/>
        </w:rPr>
        <w:t>&lt;/NumAm&gt;</w:t>
      </w:r>
    </w:p>
    <w:p w14:paraId="376E64FA"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124A928"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67A314F" w14:textId="77777777" w:rsidR="00252B84" w:rsidRPr="008A2C46" w:rsidRDefault="00252B84" w:rsidP="00252B84">
      <w:pPr>
        <w:pStyle w:val="NormalBold"/>
      </w:pPr>
      <w:r w:rsidRPr="008A2C46">
        <w:rPr>
          <w:rStyle w:val="HideTWBExt"/>
          <w:b w:val="0"/>
        </w:rPr>
        <w:t>&lt;/RepeatBlock-By&gt;</w:t>
      </w:r>
    </w:p>
    <w:p w14:paraId="68C26C0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5B64712" w14:textId="679DDC12" w:rsidR="00252B84" w:rsidRPr="008A2C46" w:rsidRDefault="00252B84" w:rsidP="00252B84">
      <w:pPr>
        <w:pStyle w:val="NormalBold"/>
      </w:pPr>
      <w:r w:rsidRPr="008A2C46">
        <w:rPr>
          <w:rStyle w:val="HideTWBExt"/>
        </w:rPr>
        <w:t>&lt;Article&gt;</w:t>
      </w:r>
      <w:r w:rsidRPr="008A2C46">
        <w:t>Considerando H</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10A2FD9" w14:textId="77777777" w:rsidTr="00BB11F2">
        <w:trPr>
          <w:trHeight w:hRule="exact" w:val="240"/>
          <w:jc w:val="center"/>
        </w:trPr>
        <w:tc>
          <w:tcPr>
            <w:tcW w:w="9752" w:type="dxa"/>
            <w:gridSpan w:val="2"/>
            <w:tcBorders>
              <w:top w:val="nil"/>
              <w:left w:val="nil"/>
              <w:bottom w:val="nil"/>
              <w:right w:val="nil"/>
            </w:tcBorders>
          </w:tcPr>
          <w:p w14:paraId="3CD135D0" w14:textId="77777777" w:rsidR="00252B84" w:rsidRPr="008A2C46" w:rsidRDefault="00252B84" w:rsidP="00BB11F2"/>
        </w:tc>
      </w:tr>
      <w:tr w:rsidR="00252B84" w:rsidRPr="008A2C46" w14:paraId="1C8BC695" w14:textId="77777777" w:rsidTr="00BB11F2">
        <w:trPr>
          <w:trHeight w:val="240"/>
          <w:jc w:val="center"/>
        </w:trPr>
        <w:tc>
          <w:tcPr>
            <w:tcW w:w="4876" w:type="dxa"/>
            <w:tcBorders>
              <w:top w:val="nil"/>
              <w:left w:val="nil"/>
              <w:bottom w:val="nil"/>
              <w:right w:val="nil"/>
            </w:tcBorders>
          </w:tcPr>
          <w:p w14:paraId="3EDA760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DEE5DA7" w14:textId="77777777" w:rsidR="00252B84" w:rsidRPr="008A2C46" w:rsidRDefault="00252B84" w:rsidP="00BB11F2">
            <w:pPr>
              <w:pStyle w:val="AmColumnHeading"/>
            </w:pPr>
            <w:r w:rsidRPr="008A2C46">
              <w:t>Alteração</w:t>
            </w:r>
          </w:p>
        </w:tc>
      </w:tr>
      <w:tr w:rsidR="00252B84" w:rsidRPr="008A2C46" w14:paraId="4F24A9D0" w14:textId="77777777" w:rsidTr="00BB11F2">
        <w:trPr>
          <w:jc w:val="center"/>
        </w:trPr>
        <w:tc>
          <w:tcPr>
            <w:tcW w:w="4876" w:type="dxa"/>
            <w:tcBorders>
              <w:top w:val="nil"/>
              <w:left w:val="nil"/>
              <w:bottom w:val="nil"/>
              <w:right w:val="nil"/>
            </w:tcBorders>
          </w:tcPr>
          <w:p w14:paraId="394DFFB8" w14:textId="77777777" w:rsidR="00252B84" w:rsidRPr="008A2C46" w:rsidRDefault="00252B84" w:rsidP="00BB11F2">
            <w:pPr>
              <w:pStyle w:val="Normal6a"/>
            </w:pPr>
          </w:p>
        </w:tc>
        <w:tc>
          <w:tcPr>
            <w:tcW w:w="4876" w:type="dxa"/>
            <w:tcBorders>
              <w:top w:val="nil"/>
              <w:left w:val="nil"/>
              <w:bottom w:val="nil"/>
              <w:right w:val="nil"/>
            </w:tcBorders>
          </w:tcPr>
          <w:p w14:paraId="00581B87" w14:textId="4A51229D" w:rsidR="00252B84" w:rsidRPr="008A2C46" w:rsidRDefault="00252B84" w:rsidP="00BB11F2">
            <w:pPr>
              <w:pStyle w:val="Normal6a"/>
            </w:pPr>
            <w:r w:rsidRPr="008A2C46">
              <w:rPr>
                <w:b/>
                <w:i/>
              </w:rPr>
              <w:t>H</w:t>
            </w:r>
            <w:r w:rsidR="00B610BE">
              <w:rPr>
                <w:b/>
                <w:i/>
              </w:rPr>
              <w:noBreakHyphen/>
            </w:r>
            <w:r w:rsidRPr="008A2C46">
              <w:rPr>
                <w:b/>
                <w:i/>
              </w:rPr>
              <w:t>A.</w:t>
            </w:r>
            <w:r w:rsidRPr="008A2C46">
              <w:tab/>
            </w:r>
            <w:r w:rsidRPr="008A2C46">
              <w:rPr>
                <w:b/>
                <w:i/>
              </w:rPr>
              <w:t>Considerando que os efeitos das alterações climáticas de origem humana constituem uma ameaça alarmante para o espaço mediterrânico, a sua população, a sua diversidade biológica excecional e a sua riqueza sociocultural; que as alterações climáticas interagem fortemente com outros problemas ambientais na bacia mediterrânica, resultantes da urbanização, da alteração do uso do solo, da sobrepesca, da poluição, da perda de biodiversidade e da degradação dos ecossistemas terrestres e marinhos;</w:t>
            </w:r>
          </w:p>
        </w:tc>
      </w:tr>
    </w:tbl>
    <w:p w14:paraId="4C936B0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E7CD071" w14:textId="77777777" w:rsidR="00252B84" w:rsidRPr="008A2C46" w:rsidRDefault="00252B84" w:rsidP="00252B84">
      <w:r w:rsidRPr="008A2C46">
        <w:rPr>
          <w:rStyle w:val="HideTWBExt"/>
        </w:rPr>
        <w:t>&lt;/Amend&gt;</w:t>
      </w:r>
    </w:p>
    <w:p w14:paraId="7FF06F7E"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86</w:t>
      </w:r>
      <w:r w:rsidRPr="008A2C46">
        <w:rPr>
          <w:rStyle w:val="HideTWBExt"/>
          <w:b w:val="0"/>
        </w:rPr>
        <w:t>&lt;/NumAm&gt;</w:t>
      </w:r>
    </w:p>
    <w:p w14:paraId="45F24084"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79A1D8A6" w14:textId="77777777" w:rsidR="00252B84" w:rsidRPr="008A2C46" w:rsidRDefault="00252B84" w:rsidP="00252B84">
      <w:pPr>
        <w:pStyle w:val="NormalBold"/>
      </w:pPr>
      <w:r w:rsidRPr="008A2C46">
        <w:rPr>
          <w:rStyle w:val="HideTWBExt"/>
          <w:b w:val="0"/>
        </w:rPr>
        <w:t>&lt;/RepeatBlock-By&gt;</w:t>
      </w:r>
    </w:p>
    <w:p w14:paraId="51014A32"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9883D9A" w14:textId="7E0DD70A" w:rsidR="00252B84" w:rsidRPr="008A2C46" w:rsidRDefault="00252B84" w:rsidP="00252B84">
      <w:pPr>
        <w:pStyle w:val="NormalBold"/>
      </w:pPr>
      <w:r w:rsidRPr="008A2C46">
        <w:rPr>
          <w:rStyle w:val="HideTWBExt"/>
          <w:b w:val="0"/>
        </w:rPr>
        <w:t>&lt;Article&gt;</w:t>
      </w:r>
      <w:r w:rsidRPr="008A2C46">
        <w:t>Considerando H</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D8FAF6A" w14:textId="77777777" w:rsidTr="00BB11F2">
        <w:trPr>
          <w:trHeight w:hRule="exact" w:val="240"/>
          <w:jc w:val="center"/>
        </w:trPr>
        <w:tc>
          <w:tcPr>
            <w:tcW w:w="9752" w:type="dxa"/>
            <w:gridSpan w:val="2"/>
            <w:tcBorders>
              <w:top w:val="nil"/>
              <w:left w:val="nil"/>
              <w:bottom w:val="nil"/>
              <w:right w:val="nil"/>
            </w:tcBorders>
          </w:tcPr>
          <w:p w14:paraId="3AB003D4" w14:textId="77777777" w:rsidR="00252B84" w:rsidRPr="008A2C46" w:rsidRDefault="00252B84" w:rsidP="00BB11F2"/>
        </w:tc>
      </w:tr>
      <w:tr w:rsidR="00252B84" w:rsidRPr="008A2C46" w14:paraId="6BECEF70" w14:textId="77777777" w:rsidTr="00BB11F2">
        <w:trPr>
          <w:trHeight w:val="240"/>
          <w:jc w:val="center"/>
        </w:trPr>
        <w:tc>
          <w:tcPr>
            <w:tcW w:w="4876" w:type="dxa"/>
            <w:tcBorders>
              <w:top w:val="nil"/>
              <w:left w:val="nil"/>
              <w:bottom w:val="nil"/>
              <w:right w:val="nil"/>
            </w:tcBorders>
          </w:tcPr>
          <w:p w14:paraId="5C492F5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EAA7239" w14:textId="77777777" w:rsidR="00252B84" w:rsidRPr="008A2C46" w:rsidRDefault="00252B84" w:rsidP="00BB11F2">
            <w:pPr>
              <w:pStyle w:val="AmColumnHeading"/>
            </w:pPr>
            <w:r w:rsidRPr="008A2C46">
              <w:t>Alteração</w:t>
            </w:r>
          </w:p>
        </w:tc>
      </w:tr>
      <w:tr w:rsidR="00252B84" w:rsidRPr="008A2C46" w14:paraId="44FBE113" w14:textId="77777777" w:rsidTr="00BB11F2">
        <w:trPr>
          <w:jc w:val="center"/>
        </w:trPr>
        <w:tc>
          <w:tcPr>
            <w:tcW w:w="4876" w:type="dxa"/>
            <w:tcBorders>
              <w:top w:val="nil"/>
              <w:left w:val="nil"/>
              <w:bottom w:val="nil"/>
              <w:right w:val="nil"/>
            </w:tcBorders>
          </w:tcPr>
          <w:p w14:paraId="7BAA89E7" w14:textId="77777777" w:rsidR="00252B84" w:rsidRPr="008A2C46" w:rsidRDefault="00252B84" w:rsidP="00BB11F2">
            <w:pPr>
              <w:pStyle w:val="Normal6a"/>
            </w:pPr>
          </w:p>
        </w:tc>
        <w:tc>
          <w:tcPr>
            <w:tcW w:w="4876" w:type="dxa"/>
            <w:tcBorders>
              <w:top w:val="nil"/>
              <w:left w:val="nil"/>
              <w:bottom w:val="nil"/>
              <w:right w:val="nil"/>
            </w:tcBorders>
          </w:tcPr>
          <w:p w14:paraId="58796A9D" w14:textId="30459118" w:rsidR="00252B84" w:rsidRPr="008A2C46" w:rsidRDefault="00252B84" w:rsidP="00BB11F2">
            <w:pPr>
              <w:pStyle w:val="Normal6a"/>
            </w:pPr>
            <w:r w:rsidRPr="008A2C46">
              <w:rPr>
                <w:b/>
                <w:i/>
              </w:rPr>
              <w:t>H</w:t>
            </w:r>
            <w:r w:rsidR="00B610BE">
              <w:rPr>
                <w:b/>
                <w:i/>
              </w:rPr>
              <w:noBreakHyphen/>
            </w:r>
            <w:r w:rsidRPr="008A2C46">
              <w:rPr>
                <w:b/>
                <w:i/>
              </w:rPr>
              <w:t>A.</w:t>
            </w:r>
            <w:r w:rsidRPr="008A2C46">
              <w:tab/>
            </w:r>
            <w:r w:rsidRPr="008A2C46">
              <w:rPr>
                <w:b/>
                <w:i/>
              </w:rPr>
              <w:t>Considerando que o Mediterrâneo constitui a fronteira externa do Sul da UE; tendo em conta a necessidade específica de garantir uma gestão eficaz e a segurança das fronteiras;</w:t>
            </w:r>
          </w:p>
        </w:tc>
      </w:tr>
    </w:tbl>
    <w:p w14:paraId="0DF6802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449F215F" w14:textId="77777777" w:rsidR="00252B84" w:rsidRPr="008A2C46" w:rsidRDefault="00252B84" w:rsidP="00252B84">
      <w:r w:rsidRPr="008A2C46">
        <w:rPr>
          <w:rStyle w:val="HideTWBExt"/>
        </w:rPr>
        <w:t>&lt;/Amend&gt;</w:t>
      </w:r>
    </w:p>
    <w:p w14:paraId="0904069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87</w:t>
      </w:r>
      <w:r w:rsidRPr="008A2C46">
        <w:rPr>
          <w:rStyle w:val="HideTWBExt"/>
        </w:rPr>
        <w:t>&lt;/NumAm&gt;</w:t>
      </w:r>
    </w:p>
    <w:p w14:paraId="7A7E09C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04ADEBB" w14:textId="77777777" w:rsidR="00252B84" w:rsidRPr="008A2C46" w:rsidRDefault="00252B84" w:rsidP="00252B84">
      <w:pPr>
        <w:pStyle w:val="NormalBold"/>
      </w:pPr>
      <w:r w:rsidRPr="008A2C46">
        <w:rPr>
          <w:rStyle w:val="HideTWBExt"/>
          <w:b w:val="0"/>
        </w:rPr>
        <w:t>&lt;/RepeatBlock-By&gt;</w:t>
      </w:r>
    </w:p>
    <w:p w14:paraId="634F7D1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7E5D9A" w14:textId="4FF0626F" w:rsidR="00252B84" w:rsidRPr="008A2C46" w:rsidRDefault="00252B84" w:rsidP="00252B84">
      <w:pPr>
        <w:pStyle w:val="NormalBold"/>
      </w:pPr>
      <w:r w:rsidRPr="008A2C46">
        <w:rPr>
          <w:rStyle w:val="HideTWBExt"/>
        </w:rPr>
        <w:t>&lt;Article&gt;</w:t>
      </w:r>
      <w:r w:rsidRPr="008A2C46">
        <w:t>Considerando H</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2DB3105" w14:textId="77777777" w:rsidTr="00BB11F2">
        <w:trPr>
          <w:trHeight w:hRule="exact" w:val="240"/>
          <w:jc w:val="center"/>
        </w:trPr>
        <w:tc>
          <w:tcPr>
            <w:tcW w:w="9752" w:type="dxa"/>
            <w:gridSpan w:val="2"/>
            <w:tcBorders>
              <w:top w:val="nil"/>
              <w:left w:val="nil"/>
              <w:bottom w:val="nil"/>
              <w:right w:val="nil"/>
            </w:tcBorders>
          </w:tcPr>
          <w:p w14:paraId="39D9C805" w14:textId="77777777" w:rsidR="00252B84" w:rsidRPr="008A2C46" w:rsidRDefault="00252B84" w:rsidP="00BB11F2"/>
        </w:tc>
      </w:tr>
      <w:tr w:rsidR="00252B84" w:rsidRPr="008A2C46" w14:paraId="010B36DF" w14:textId="77777777" w:rsidTr="00BB11F2">
        <w:trPr>
          <w:trHeight w:val="240"/>
          <w:jc w:val="center"/>
        </w:trPr>
        <w:tc>
          <w:tcPr>
            <w:tcW w:w="4876" w:type="dxa"/>
            <w:tcBorders>
              <w:top w:val="nil"/>
              <w:left w:val="nil"/>
              <w:bottom w:val="nil"/>
              <w:right w:val="nil"/>
            </w:tcBorders>
          </w:tcPr>
          <w:p w14:paraId="5DF4786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6BC4E0F" w14:textId="77777777" w:rsidR="00252B84" w:rsidRPr="008A2C46" w:rsidRDefault="00252B84" w:rsidP="00BB11F2">
            <w:pPr>
              <w:pStyle w:val="AmColumnHeading"/>
            </w:pPr>
            <w:r w:rsidRPr="008A2C46">
              <w:t>Alteração</w:t>
            </w:r>
          </w:p>
        </w:tc>
      </w:tr>
      <w:tr w:rsidR="00252B84" w:rsidRPr="008A2C46" w14:paraId="48DE5ADD" w14:textId="77777777" w:rsidTr="00BB11F2">
        <w:trPr>
          <w:jc w:val="center"/>
        </w:trPr>
        <w:tc>
          <w:tcPr>
            <w:tcW w:w="4876" w:type="dxa"/>
            <w:tcBorders>
              <w:top w:val="nil"/>
              <w:left w:val="nil"/>
              <w:bottom w:val="nil"/>
              <w:right w:val="nil"/>
            </w:tcBorders>
          </w:tcPr>
          <w:p w14:paraId="2644BCF0" w14:textId="77777777" w:rsidR="00252B84" w:rsidRPr="008A2C46" w:rsidRDefault="00252B84" w:rsidP="00BB11F2">
            <w:pPr>
              <w:pStyle w:val="Normal6a"/>
            </w:pPr>
          </w:p>
        </w:tc>
        <w:tc>
          <w:tcPr>
            <w:tcW w:w="4876" w:type="dxa"/>
            <w:tcBorders>
              <w:top w:val="nil"/>
              <w:left w:val="nil"/>
              <w:bottom w:val="nil"/>
              <w:right w:val="nil"/>
            </w:tcBorders>
          </w:tcPr>
          <w:p w14:paraId="3611184F" w14:textId="31A97F84" w:rsidR="00252B84" w:rsidRPr="008A2C46" w:rsidRDefault="00252B84" w:rsidP="00BB11F2">
            <w:pPr>
              <w:pStyle w:val="Normal6a"/>
            </w:pPr>
            <w:r w:rsidRPr="008A2C46">
              <w:rPr>
                <w:b/>
                <w:i/>
              </w:rPr>
              <w:t>H</w:t>
            </w:r>
            <w:r w:rsidR="00B610BE">
              <w:rPr>
                <w:b/>
                <w:i/>
              </w:rPr>
              <w:noBreakHyphen/>
            </w:r>
            <w:r w:rsidRPr="008A2C46">
              <w:rPr>
                <w:b/>
                <w:i/>
              </w:rPr>
              <w:t>A.</w:t>
            </w:r>
            <w:r w:rsidRPr="008A2C46">
              <w:tab/>
            </w:r>
            <w:r w:rsidRPr="008A2C46">
              <w:rPr>
                <w:b/>
                <w:i/>
              </w:rPr>
              <w:t>Considerando que a paz e a segurança se reforçam mutuamente e constituem condições prévias essenciais para a prosperidade do espaço mediterrânico comum;</w:t>
            </w:r>
          </w:p>
        </w:tc>
      </w:tr>
    </w:tbl>
    <w:p w14:paraId="1550AF7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367761D" w14:textId="77777777" w:rsidR="00252B84" w:rsidRPr="008A2C46" w:rsidRDefault="00252B84" w:rsidP="00252B84">
      <w:r w:rsidRPr="008A2C46">
        <w:rPr>
          <w:rStyle w:val="HideTWBExt"/>
        </w:rPr>
        <w:t>&lt;/Amend&gt;</w:t>
      </w:r>
    </w:p>
    <w:p w14:paraId="090C11A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88</w:t>
      </w:r>
      <w:r w:rsidRPr="008A2C46">
        <w:rPr>
          <w:rStyle w:val="HideTWBExt"/>
        </w:rPr>
        <w:t>&lt;/NumAm&gt;</w:t>
      </w:r>
    </w:p>
    <w:p w14:paraId="2F0E9B1F" w14:textId="2B3FE569"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5E61D179" w14:textId="77777777" w:rsidR="00252B84" w:rsidRPr="008A2C46" w:rsidRDefault="00252B84" w:rsidP="00252B84">
      <w:pPr>
        <w:pStyle w:val="NormalBold"/>
      </w:pPr>
      <w:r w:rsidRPr="008A2C46">
        <w:rPr>
          <w:rStyle w:val="HideTWBExt"/>
          <w:b w:val="0"/>
        </w:rPr>
        <w:t>&lt;/RepeatBlock-By&gt;</w:t>
      </w:r>
    </w:p>
    <w:p w14:paraId="69ADE74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8F2E5E" w14:textId="2A2BBA0E" w:rsidR="00252B84" w:rsidRPr="008A2C46" w:rsidRDefault="00252B84" w:rsidP="00252B84">
      <w:pPr>
        <w:pStyle w:val="NormalBold"/>
      </w:pPr>
      <w:r w:rsidRPr="008A2C46">
        <w:rPr>
          <w:rStyle w:val="HideTWBExt"/>
        </w:rPr>
        <w:t>&lt;Article&gt;</w:t>
      </w:r>
      <w:r w:rsidRPr="008A2C46">
        <w:t>Considerando H</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29FE387" w14:textId="77777777" w:rsidTr="00BB11F2">
        <w:trPr>
          <w:trHeight w:hRule="exact" w:val="240"/>
          <w:jc w:val="center"/>
        </w:trPr>
        <w:tc>
          <w:tcPr>
            <w:tcW w:w="9752" w:type="dxa"/>
            <w:gridSpan w:val="2"/>
            <w:tcBorders>
              <w:top w:val="nil"/>
              <w:left w:val="nil"/>
              <w:bottom w:val="nil"/>
              <w:right w:val="nil"/>
            </w:tcBorders>
          </w:tcPr>
          <w:p w14:paraId="42F2AB3C" w14:textId="77777777" w:rsidR="00252B84" w:rsidRPr="008A2C46" w:rsidRDefault="00252B84" w:rsidP="00BB11F2"/>
        </w:tc>
      </w:tr>
      <w:tr w:rsidR="00252B84" w:rsidRPr="008A2C46" w14:paraId="2F546106" w14:textId="77777777" w:rsidTr="00BB11F2">
        <w:trPr>
          <w:trHeight w:val="240"/>
          <w:jc w:val="center"/>
        </w:trPr>
        <w:tc>
          <w:tcPr>
            <w:tcW w:w="4876" w:type="dxa"/>
            <w:tcBorders>
              <w:top w:val="nil"/>
              <w:left w:val="nil"/>
              <w:bottom w:val="nil"/>
              <w:right w:val="nil"/>
            </w:tcBorders>
          </w:tcPr>
          <w:p w14:paraId="7AE89D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8FD0FCF" w14:textId="77777777" w:rsidR="00252B84" w:rsidRPr="008A2C46" w:rsidRDefault="00252B84" w:rsidP="00BB11F2">
            <w:pPr>
              <w:pStyle w:val="AmColumnHeading"/>
            </w:pPr>
            <w:r w:rsidRPr="008A2C46">
              <w:t>Alteração</w:t>
            </w:r>
          </w:p>
        </w:tc>
      </w:tr>
      <w:tr w:rsidR="00252B84" w:rsidRPr="008A2C46" w14:paraId="4CC74E59" w14:textId="77777777" w:rsidTr="00BB11F2">
        <w:trPr>
          <w:jc w:val="center"/>
        </w:trPr>
        <w:tc>
          <w:tcPr>
            <w:tcW w:w="4876" w:type="dxa"/>
            <w:tcBorders>
              <w:top w:val="nil"/>
              <w:left w:val="nil"/>
              <w:bottom w:val="nil"/>
              <w:right w:val="nil"/>
            </w:tcBorders>
          </w:tcPr>
          <w:p w14:paraId="531B0170" w14:textId="77777777" w:rsidR="00252B84" w:rsidRPr="008A2C46" w:rsidRDefault="00252B84" w:rsidP="00BB11F2">
            <w:pPr>
              <w:pStyle w:val="Normal6a"/>
            </w:pPr>
          </w:p>
        </w:tc>
        <w:tc>
          <w:tcPr>
            <w:tcW w:w="4876" w:type="dxa"/>
            <w:tcBorders>
              <w:top w:val="nil"/>
              <w:left w:val="nil"/>
              <w:bottom w:val="nil"/>
              <w:right w:val="nil"/>
            </w:tcBorders>
          </w:tcPr>
          <w:p w14:paraId="4E1312DC" w14:textId="152E6BF9" w:rsidR="00252B84" w:rsidRPr="008A2C46" w:rsidRDefault="00252B84" w:rsidP="00BB11F2">
            <w:pPr>
              <w:pStyle w:val="Normal6a"/>
            </w:pPr>
            <w:r w:rsidRPr="008A2C46">
              <w:rPr>
                <w:b/>
                <w:i/>
              </w:rPr>
              <w:t>H</w:t>
            </w:r>
            <w:r w:rsidR="00B610BE">
              <w:rPr>
                <w:b/>
                <w:i/>
              </w:rPr>
              <w:noBreakHyphen/>
            </w:r>
            <w:r w:rsidRPr="008A2C46">
              <w:rPr>
                <w:b/>
                <w:i/>
              </w:rPr>
              <w:t>B.</w:t>
            </w:r>
            <w:r w:rsidRPr="008A2C46">
              <w:tab/>
            </w:r>
            <w:r w:rsidRPr="008A2C46">
              <w:rPr>
                <w:b/>
                <w:i/>
              </w:rPr>
              <w:t>Considerando que a bacia mediterrânica constitui uma zona de trânsito fundamental para a criminalidade organizada transnacional; que, de acordo com a Agência da União Europeia sobre Drogas (EUDA), foram apreendidas na União Europeia, em 2023, um número recorde de 419 toneladas de cocaína; que a Comissão Europeia, na sua Comunicação relativa ao Roteiro da UE em matéria de luta contra o tráfico de droga e o crime organizado (COM(2023) 641 final)</w:t>
            </w:r>
            <w:r w:rsidRPr="008A2C46">
              <w:rPr>
                <w:b/>
                <w:i/>
                <w:vertAlign w:val="superscript"/>
              </w:rPr>
              <w:t>1</w:t>
            </w:r>
            <w:r w:rsidR="00B610BE">
              <w:rPr>
                <w:b/>
                <w:i/>
                <w:vertAlign w:val="superscript"/>
              </w:rPr>
              <w:noBreakHyphen/>
            </w:r>
            <w:r w:rsidRPr="008A2C46">
              <w:rPr>
                <w:b/>
                <w:i/>
                <w:vertAlign w:val="superscript"/>
              </w:rPr>
              <w:t>A</w:t>
            </w:r>
            <w:r w:rsidRPr="008A2C46">
              <w:rPr>
                <w:b/>
                <w:i/>
              </w:rPr>
              <w:t>, salientou a crescente exploração de rotas marítimas, portos e centros logísticos por redes criminosas com vista ao contrabando de drogas ilícitas para a Europa; que as organizações criminosas que operam em todo o Mediterrâneo exploram cada vez mais as rotas que ligam o Norte de África e o Sul da Europa para o tráfico de drogas, armas e mercadorias ilícitas;</w:t>
            </w:r>
          </w:p>
        </w:tc>
      </w:tr>
      <w:tr w:rsidR="00252B84" w:rsidRPr="008A2C46" w14:paraId="0D1F4A1E" w14:textId="77777777" w:rsidTr="00BB11F2">
        <w:trPr>
          <w:jc w:val="center"/>
        </w:trPr>
        <w:tc>
          <w:tcPr>
            <w:tcW w:w="4876" w:type="dxa"/>
            <w:tcBorders>
              <w:top w:val="nil"/>
              <w:left w:val="nil"/>
              <w:bottom w:val="nil"/>
              <w:right w:val="nil"/>
            </w:tcBorders>
          </w:tcPr>
          <w:p w14:paraId="151590AA" w14:textId="77777777" w:rsidR="00252B84" w:rsidRPr="008A2C46" w:rsidRDefault="00252B84" w:rsidP="00BB11F2"/>
        </w:tc>
        <w:tc>
          <w:tcPr>
            <w:tcW w:w="4876" w:type="dxa"/>
            <w:tcBorders>
              <w:top w:val="nil"/>
              <w:left w:val="nil"/>
              <w:bottom w:val="nil"/>
              <w:right w:val="nil"/>
            </w:tcBorders>
          </w:tcPr>
          <w:p w14:paraId="775B858C" w14:textId="77777777" w:rsidR="00252B84" w:rsidRPr="008A2C46" w:rsidRDefault="00252B84" w:rsidP="00BB11F2">
            <w:pPr>
              <w:pStyle w:val="Normal6a"/>
            </w:pPr>
            <w:r w:rsidRPr="008A2C46">
              <w:rPr>
                <w:b/>
                <w:i/>
              </w:rPr>
              <w:t>_________________</w:t>
            </w:r>
          </w:p>
        </w:tc>
      </w:tr>
      <w:tr w:rsidR="00252B84" w:rsidRPr="008A2C46" w14:paraId="14EC7C89" w14:textId="77777777" w:rsidTr="00BB11F2">
        <w:trPr>
          <w:jc w:val="center"/>
        </w:trPr>
        <w:tc>
          <w:tcPr>
            <w:tcW w:w="4876" w:type="dxa"/>
            <w:tcBorders>
              <w:top w:val="nil"/>
              <w:left w:val="nil"/>
              <w:bottom w:val="nil"/>
              <w:right w:val="nil"/>
            </w:tcBorders>
          </w:tcPr>
          <w:p w14:paraId="046B16ED" w14:textId="77777777" w:rsidR="00252B84" w:rsidRPr="008A2C46" w:rsidRDefault="00252B84" w:rsidP="00BB11F2"/>
        </w:tc>
        <w:tc>
          <w:tcPr>
            <w:tcW w:w="4876" w:type="dxa"/>
            <w:tcBorders>
              <w:top w:val="nil"/>
              <w:left w:val="nil"/>
              <w:bottom w:val="nil"/>
              <w:right w:val="nil"/>
            </w:tcBorders>
          </w:tcPr>
          <w:p w14:paraId="1B5B3427" w14:textId="12BBDB41" w:rsidR="00252B84" w:rsidRPr="008A2C46" w:rsidRDefault="00252B84" w:rsidP="00BB11F2">
            <w:pPr>
              <w:pStyle w:val="Normal6a"/>
            </w:pPr>
            <w:r w:rsidRPr="008A2C46">
              <w:rPr>
                <w:b/>
                <w:i/>
                <w:vertAlign w:val="superscript"/>
              </w:rPr>
              <w:t>1</w:t>
            </w:r>
            <w:r w:rsidR="00B610BE">
              <w:rPr>
                <w:b/>
                <w:i/>
                <w:vertAlign w:val="superscript"/>
              </w:rPr>
              <w:noBreakHyphen/>
            </w:r>
            <w:r w:rsidRPr="008A2C46">
              <w:rPr>
                <w:b/>
                <w:i/>
                <w:vertAlign w:val="superscript"/>
              </w:rPr>
              <w:t>A</w:t>
            </w:r>
            <w:r w:rsidRPr="008A2C46">
              <w:t xml:space="preserve"> </w:t>
            </w:r>
            <w:r w:rsidRPr="008A2C46">
              <w:rPr>
                <w:b/>
                <w:i/>
              </w:rPr>
              <w:t>https://eur</w:t>
            </w:r>
            <w:r w:rsidR="00B610BE">
              <w:rPr>
                <w:b/>
                <w:i/>
              </w:rPr>
              <w:noBreakHyphen/>
            </w:r>
            <w:r w:rsidRPr="008A2C46">
              <w:rPr>
                <w:b/>
                <w:i/>
              </w:rPr>
              <w:t>lex.europa.eu/legal</w:t>
            </w:r>
            <w:r w:rsidR="00B610BE">
              <w:rPr>
                <w:b/>
                <w:i/>
              </w:rPr>
              <w:noBreakHyphen/>
            </w:r>
            <w:r w:rsidRPr="008A2C46">
              <w:rPr>
                <w:b/>
                <w:i/>
              </w:rPr>
              <w:t>content/PT/TXT/PDF/?uri=CELEX:52023DC0641</w:t>
            </w:r>
          </w:p>
        </w:tc>
      </w:tr>
    </w:tbl>
    <w:p w14:paraId="4F72485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E4F2B9E" w14:textId="77777777" w:rsidR="00252B84" w:rsidRPr="008A2C46" w:rsidRDefault="00252B84" w:rsidP="00252B84">
      <w:r w:rsidRPr="008A2C46">
        <w:rPr>
          <w:rStyle w:val="HideTWBExt"/>
        </w:rPr>
        <w:t>&lt;/Amend&gt;</w:t>
      </w:r>
    </w:p>
    <w:p w14:paraId="3A905C4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89</w:t>
      </w:r>
      <w:r w:rsidRPr="008A2C46">
        <w:rPr>
          <w:rStyle w:val="HideTWBExt"/>
        </w:rPr>
        <w:t>&lt;/NumAm&gt;</w:t>
      </w:r>
    </w:p>
    <w:p w14:paraId="4F30A79F"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189B4F76"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9442D66" w14:textId="77777777" w:rsidR="00252B84" w:rsidRPr="008A2C46" w:rsidRDefault="00252B84" w:rsidP="00252B84">
      <w:pPr>
        <w:pStyle w:val="NormalBold"/>
      </w:pPr>
      <w:r w:rsidRPr="008A2C46">
        <w:rPr>
          <w:rStyle w:val="HideTWBExt"/>
          <w:b w:val="0"/>
        </w:rPr>
        <w:t>&lt;/RepeatBlock-By&gt;</w:t>
      </w:r>
    </w:p>
    <w:p w14:paraId="678E592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AFE0DDE" w14:textId="134AB719" w:rsidR="00252B84" w:rsidRPr="008A2C46" w:rsidRDefault="00252B84" w:rsidP="00252B84">
      <w:pPr>
        <w:pStyle w:val="NormalBold"/>
      </w:pPr>
      <w:r w:rsidRPr="008A2C46">
        <w:rPr>
          <w:rStyle w:val="HideTWBExt"/>
        </w:rPr>
        <w:t>&lt;Article&gt;</w:t>
      </w:r>
      <w:r w:rsidRPr="008A2C46">
        <w:t>Considerando H</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C2E30FE" w14:textId="77777777" w:rsidTr="00BB11F2">
        <w:trPr>
          <w:trHeight w:hRule="exact" w:val="240"/>
          <w:jc w:val="center"/>
        </w:trPr>
        <w:tc>
          <w:tcPr>
            <w:tcW w:w="9752" w:type="dxa"/>
            <w:gridSpan w:val="2"/>
            <w:tcBorders>
              <w:top w:val="nil"/>
              <w:left w:val="nil"/>
              <w:bottom w:val="nil"/>
              <w:right w:val="nil"/>
            </w:tcBorders>
          </w:tcPr>
          <w:p w14:paraId="5F66F768" w14:textId="77777777" w:rsidR="00252B84" w:rsidRPr="008A2C46" w:rsidRDefault="00252B84" w:rsidP="00BB11F2"/>
        </w:tc>
      </w:tr>
      <w:tr w:rsidR="00252B84" w:rsidRPr="008A2C46" w14:paraId="51C3E9F1" w14:textId="77777777" w:rsidTr="00BB11F2">
        <w:trPr>
          <w:trHeight w:val="240"/>
          <w:jc w:val="center"/>
        </w:trPr>
        <w:tc>
          <w:tcPr>
            <w:tcW w:w="4876" w:type="dxa"/>
            <w:tcBorders>
              <w:top w:val="nil"/>
              <w:left w:val="nil"/>
              <w:bottom w:val="nil"/>
              <w:right w:val="nil"/>
            </w:tcBorders>
          </w:tcPr>
          <w:p w14:paraId="631A3C7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08D8F6D" w14:textId="77777777" w:rsidR="00252B84" w:rsidRPr="008A2C46" w:rsidRDefault="00252B84" w:rsidP="00BB11F2">
            <w:pPr>
              <w:pStyle w:val="AmColumnHeading"/>
            </w:pPr>
            <w:r w:rsidRPr="008A2C46">
              <w:t>Alteração</w:t>
            </w:r>
          </w:p>
        </w:tc>
      </w:tr>
      <w:tr w:rsidR="00252B84" w:rsidRPr="008A2C46" w14:paraId="172CFB1E" w14:textId="77777777" w:rsidTr="00BB11F2">
        <w:trPr>
          <w:jc w:val="center"/>
        </w:trPr>
        <w:tc>
          <w:tcPr>
            <w:tcW w:w="4876" w:type="dxa"/>
            <w:tcBorders>
              <w:top w:val="nil"/>
              <w:left w:val="nil"/>
              <w:bottom w:val="nil"/>
              <w:right w:val="nil"/>
            </w:tcBorders>
          </w:tcPr>
          <w:p w14:paraId="63F295DF" w14:textId="77777777" w:rsidR="00252B84" w:rsidRPr="008A2C46" w:rsidRDefault="00252B84" w:rsidP="00BB11F2">
            <w:pPr>
              <w:pStyle w:val="Normal6a"/>
            </w:pPr>
          </w:p>
        </w:tc>
        <w:tc>
          <w:tcPr>
            <w:tcW w:w="4876" w:type="dxa"/>
            <w:tcBorders>
              <w:top w:val="nil"/>
              <w:left w:val="nil"/>
              <w:bottom w:val="nil"/>
              <w:right w:val="nil"/>
            </w:tcBorders>
          </w:tcPr>
          <w:p w14:paraId="6C6C70B7" w14:textId="260C10F2" w:rsidR="00252B84" w:rsidRPr="008A2C46" w:rsidRDefault="00252B84" w:rsidP="00BB11F2">
            <w:pPr>
              <w:pStyle w:val="Normal6a"/>
            </w:pPr>
            <w:r w:rsidRPr="008A2C46">
              <w:rPr>
                <w:b/>
                <w:i/>
              </w:rPr>
              <w:t>H</w:t>
            </w:r>
            <w:r w:rsidR="00B610BE">
              <w:rPr>
                <w:b/>
                <w:i/>
              </w:rPr>
              <w:noBreakHyphen/>
            </w:r>
            <w:r w:rsidRPr="008A2C46">
              <w:rPr>
                <w:b/>
                <w:i/>
              </w:rPr>
              <w:t>B.</w:t>
            </w:r>
            <w:r w:rsidRPr="008A2C46">
              <w:tab/>
            </w:r>
            <w:r w:rsidRPr="008A2C46">
              <w:rPr>
                <w:b/>
                <w:i/>
              </w:rPr>
              <w:t>Considerando que 52 % das unidades populacionais de peixes no Mediterrâneo são consideradas sobre</w:t>
            </w:r>
            <w:r w:rsidR="00B610BE">
              <w:rPr>
                <w:b/>
                <w:i/>
              </w:rPr>
              <w:noBreakHyphen/>
            </w:r>
            <w:r w:rsidRPr="008A2C46">
              <w:rPr>
                <w:b/>
                <w:i/>
              </w:rPr>
              <w:t>exploradas e que o mar constitui um ponto crítico de devoluções e capturas acidentais de espécies vulneráveis, ameaçando a sustentabilidade ambiental da pesca de captura;</w:t>
            </w:r>
          </w:p>
        </w:tc>
      </w:tr>
    </w:tbl>
    <w:p w14:paraId="33AA714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CC7D622" w14:textId="77777777" w:rsidR="00252B84" w:rsidRPr="008A2C46" w:rsidRDefault="00252B84" w:rsidP="00252B84">
      <w:r w:rsidRPr="008A2C46">
        <w:rPr>
          <w:rStyle w:val="HideTWBExt"/>
        </w:rPr>
        <w:t>&lt;/Amend&gt;</w:t>
      </w:r>
    </w:p>
    <w:p w14:paraId="0E104DA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90</w:t>
      </w:r>
      <w:r w:rsidRPr="008A2C46">
        <w:rPr>
          <w:rStyle w:val="HideTWBExt"/>
        </w:rPr>
        <w:t>&lt;/NumAm&gt;</w:t>
      </w:r>
    </w:p>
    <w:p w14:paraId="2280464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E15E61E" w14:textId="77777777" w:rsidR="00252B84" w:rsidRPr="008A2C46" w:rsidRDefault="00252B84" w:rsidP="00252B84">
      <w:pPr>
        <w:pStyle w:val="NormalBold"/>
      </w:pPr>
      <w:r w:rsidRPr="008A2C46">
        <w:rPr>
          <w:rStyle w:val="HideTWBExt"/>
          <w:b w:val="0"/>
        </w:rPr>
        <w:t>&lt;/RepeatBlock-By&gt;</w:t>
      </w:r>
    </w:p>
    <w:p w14:paraId="1929E73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796F18E" w14:textId="7839D49A" w:rsidR="00252B84" w:rsidRPr="008A2C46" w:rsidRDefault="00252B84" w:rsidP="00252B84">
      <w:pPr>
        <w:pStyle w:val="NormalBold"/>
      </w:pPr>
      <w:r w:rsidRPr="008A2C46">
        <w:rPr>
          <w:rStyle w:val="HideTWBExt"/>
        </w:rPr>
        <w:t>&lt;Article&gt;</w:t>
      </w:r>
      <w:r w:rsidRPr="008A2C46">
        <w:t>Considerando H</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D34696" w14:textId="77777777" w:rsidTr="00BB11F2">
        <w:trPr>
          <w:trHeight w:hRule="exact" w:val="240"/>
          <w:jc w:val="center"/>
        </w:trPr>
        <w:tc>
          <w:tcPr>
            <w:tcW w:w="9752" w:type="dxa"/>
            <w:gridSpan w:val="2"/>
            <w:tcBorders>
              <w:top w:val="nil"/>
              <w:left w:val="nil"/>
              <w:bottom w:val="nil"/>
              <w:right w:val="nil"/>
            </w:tcBorders>
          </w:tcPr>
          <w:p w14:paraId="74BDBB9C" w14:textId="77777777" w:rsidR="00252B84" w:rsidRPr="008A2C46" w:rsidRDefault="00252B84" w:rsidP="00BB11F2"/>
        </w:tc>
      </w:tr>
      <w:tr w:rsidR="00252B84" w:rsidRPr="008A2C46" w14:paraId="7CA45BB8" w14:textId="77777777" w:rsidTr="00BB11F2">
        <w:trPr>
          <w:trHeight w:val="240"/>
          <w:jc w:val="center"/>
        </w:trPr>
        <w:tc>
          <w:tcPr>
            <w:tcW w:w="4876" w:type="dxa"/>
            <w:tcBorders>
              <w:top w:val="nil"/>
              <w:left w:val="nil"/>
              <w:bottom w:val="nil"/>
              <w:right w:val="nil"/>
            </w:tcBorders>
          </w:tcPr>
          <w:p w14:paraId="1D47A62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BE392D" w14:textId="77777777" w:rsidR="00252B84" w:rsidRPr="008A2C46" w:rsidRDefault="00252B84" w:rsidP="00BB11F2">
            <w:pPr>
              <w:pStyle w:val="AmColumnHeading"/>
            </w:pPr>
            <w:r w:rsidRPr="008A2C46">
              <w:t>Alteração</w:t>
            </w:r>
          </w:p>
        </w:tc>
      </w:tr>
      <w:tr w:rsidR="00252B84" w:rsidRPr="008A2C46" w14:paraId="001504E1" w14:textId="77777777" w:rsidTr="00BB11F2">
        <w:trPr>
          <w:jc w:val="center"/>
        </w:trPr>
        <w:tc>
          <w:tcPr>
            <w:tcW w:w="4876" w:type="dxa"/>
            <w:tcBorders>
              <w:top w:val="nil"/>
              <w:left w:val="nil"/>
              <w:bottom w:val="nil"/>
              <w:right w:val="nil"/>
            </w:tcBorders>
          </w:tcPr>
          <w:p w14:paraId="485FA305" w14:textId="77777777" w:rsidR="00252B84" w:rsidRPr="008A2C46" w:rsidRDefault="00252B84" w:rsidP="00BB11F2">
            <w:pPr>
              <w:pStyle w:val="Normal6a"/>
            </w:pPr>
          </w:p>
        </w:tc>
        <w:tc>
          <w:tcPr>
            <w:tcW w:w="4876" w:type="dxa"/>
            <w:tcBorders>
              <w:top w:val="nil"/>
              <w:left w:val="nil"/>
              <w:bottom w:val="nil"/>
              <w:right w:val="nil"/>
            </w:tcBorders>
          </w:tcPr>
          <w:p w14:paraId="17FDD65A" w14:textId="113FE787" w:rsidR="00252B84" w:rsidRPr="008A2C46" w:rsidRDefault="00252B84" w:rsidP="00BB11F2">
            <w:pPr>
              <w:pStyle w:val="Normal6a"/>
            </w:pPr>
            <w:r w:rsidRPr="008A2C46">
              <w:rPr>
                <w:b/>
                <w:i/>
              </w:rPr>
              <w:t>H</w:t>
            </w:r>
            <w:r w:rsidR="00B610BE">
              <w:rPr>
                <w:b/>
                <w:i/>
              </w:rPr>
              <w:noBreakHyphen/>
            </w:r>
            <w:r w:rsidRPr="008A2C46">
              <w:rPr>
                <w:b/>
                <w:i/>
              </w:rPr>
              <w:t>B.</w:t>
            </w:r>
            <w:r w:rsidRPr="008A2C46">
              <w:tab/>
            </w:r>
            <w:r w:rsidRPr="008A2C46">
              <w:rPr>
                <w:b/>
                <w:i/>
              </w:rPr>
              <w:t>Considerando que o Mediterrâneo está cada vez mais exposto a uma vasta gama de desafios híbridos em matéria de segurança, incluindo ameaças à segurança marítima e à resiliência das infraestruturas marítimas e subaquáticas críticas;</w:t>
            </w:r>
          </w:p>
        </w:tc>
      </w:tr>
    </w:tbl>
    <w:p w14:paraId="4168D87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E455E4A" w14:textId="77777777" w:rsidR="00252B84" w:rsidRPr="008A2C46" w:rsidRDefault="00252B84" w:rsidP="00252B84">
      <w:r w:rsidRPr="008A2C46">
        <w:rPr>
          <w:rStyle w:val="HideTWBExt"/>
        </w:rPr>
        <w:t>&lt;/Amend&gt;</w:t>
      </w:r>
    </w:p>
    <w:p w14:paraId="059DE9E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91</w:t>
      </w:r>
      <w:r w:rsidRPr="008A2C46">
        <w:rPr>
          <w:rStyle w:val="HideTWBExt"/>
        </w:rPr>
        <w:t>&lt;/NumAm&gt;</w:t>
      </w:r>
    </w:p>
    <w:p w14:paraId="16226350"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4048B03B"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3F9D9BCE" w14:textId="77777777" w:rsidR="00252B84" w:rsidRPr="008A2C46" w:rsidRDefault="00252B84" w:rsidP="00252B84">
      <w:pPr>
        <w:pStyle w:val="NormalBold"/>
      </w:pPr>
      <w:r w:rsidRPr="008A2C46">
        <w:rPr>
          <w:rStyle w:val="HideTWBExt"/>
          <w:b w:val="0"/>
        </w:rPr>
        <w:t>&lt;/RepeatBlock-By&gt;</w:t>
      </w:r>
    </w:p>
    <w:p w14:paraId="1C6EF58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7CEA8D0" w14:textId="695F494A" w:rsidR="00252B84" w:rsidRPr="008A2C46" w:rsidRDefault="00252B84" w:rsidP="00252B84">
      <w:pPr>
        <w:pStyle w:val="NormalBold"/>
      </w:pPr>
      <w:r w:rsidRPr="008A2C46">
        <w:rPr>
          <w:rStyle w:val="HideTWBExt"/>
        </w:rPr>
        <w:t>&lt;Article&gt;</w:t>
      </w:r>
      <w:r w:rsidRPr="008A2C46">
        <w:t>Considerando H</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CAB8E8" w14:textId="77777777" w:rsidTr="00BB11F2">
        <w:trPr>
          <w:trHeight w:hRule="exact" w:val="240"/>
          <w:jc w:val="center"/>
        </w:trPr>
        <w:tc>
          <w:tcPr>
            <w:tcW w:w="9752" w:type="dxa"/>
            <w:gridSpan w:val="2"/>
            <w:tcBorders>
              <w:top w:val="nil"/>
              <w:left w:val="nil"/>
              <w:bottom w:val="nil"/>
              <w:right w:val="nil"/>
            </w:tcBorders>
          </w:tcPr>
          <w:p w14:paraId="7E2F3329" w14:textId="77777777" w:rsidR="00252B84" w:rsidRPr="008A2C46" w:rsidRDefault="00252B84" w:rsidP="00BB11F2"/>
        </w:tc>
      </w:tr>
      <w:tr w:rsidR="00252B84" w:rsidRPr="008A2C46" w14:paraId="04BA666B" w14:textId="77777777" w:rsidTr="00BB11F2">
        <w:trPr>
          <w:trHeight w:val="240"/>
          <w:jc w:val="center"/>
        </w:trPr>
        <w:tc>
          <w:tcPr>
            <w:tcW w:w="4876" w:type="dxa"/>
            <w:tcBorders>
              <w:top w:val="nil"/>
              <w:left w:val="nil"/>
              <w:bottom w:val="nil"/>
              <w:right w:val="nil"/>
            </w:tcBorders>
          </w:tcPr>
          <w:p w14:paraId="432496C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B99C9F" w14:textId="77777777" w:rsidR="00252B84" w:rsidRPr="008A2C46" w:rsidRDefault="00252B84" w:rsidP="00BB11F2">
            <w:pPr>
              <w:pStyle w:val="AmColumnHeading"/>
            </w:pPr>
            <w:r w:rsidRPr="008A2C46">
              <w:t>Alteração</w:t>
            </w:r>
          </w:p>
        </w:tc>
      </w:tr>
      <w:tr w:rsidR="00252B84" w:rsidRPr="008A2C46" w14:paraId="2645B237" w14:textId="77777777" w:rsidTr="00BB11F2">
        <w:trPr>
          <w:jc w:val="center"/>
        </w:trPr>
        <w:tc>
          <w:tcPr>
            <w:tcW w:w="4876" w:type="dxa"/>
            <w:tcBorders>
              <w:top w:val="nil"/>
              <w:left w:val="nil"/>
              <w:bottom w:val="nil"/>
              <w:right w:val="nil"/>
            </w:tcBorders>
          </w:tcPr>
          <w:p w14:paraId="7DF7C4A6" w14:textId="77777777" w:rsidR="00252B84" w:rsidRPr="008A2C46" w:rsidRDefault="00252B84" w:rsidP="00BB11F2">
            <w:pPr>
              <w:pStyle w:val="Normal6a"/>
            </w:pPr>
          </w:p>
        </w:tc>
        <w:tc>
          <w:tcPr>
            <w:tcW w:w="4876" w:type="dxa"/>
            <w:tcBorders>
              <w:top w:val="nil"/>
              <w:left w:val="nil"/>
              <w:bottom w:val="nil"/>
              <w:right w:val="nil"/>
            </w:tcBorders>
          </w:tcPr>
          <w:p w14:paraId="254013D6" w14:textId="449EF8D3" w:rsidR="00252B84" w:rsidRPr="008A2C46" w:rsidRDefault="00252B84" w:rsidP="00BB11F2">
            <w:pPr>
              <w:pStyle w:val="Normal6a"/>
            </w:pPr>
            <w:r w:rsidRPr="008A2C46">
              <w:rPr>
                <w:b/>
                <w:i/>
              </w:rPr>
              <w:t>H</w:t>
            </w:r>
            <w:r w:rsidR="00B610BE">
              <w:rPr>
                <w:b/>
                <w:i/>
              </w:rPr>
              <w:noBreakHyphen/>
            </w:r>
            <w:r w:rsidRPr="008A2C46">
              <w:rPr>
                <w:b/>
                <w:i/>
              </w:rPr>
              <w:t>C.</w:t>
            </w:r>
            <w:r w:rsidRPr="008A2C46">
              <w:tab/>
            </w:r>
            <w:r w:rsidRPr="008A2C46">
              <w:rPr>
                <w:b/>
                <w:i/>
              </w:rPr>
              <w:t>Considerando que a criação de zonas de restrição da pesca permite a recuperação de muitas unidades populacionais de peixes de fundo, resultando num aumento generalizado da abundância de espécies comerciais e não comerciais, bem como contribuindo para a consecução do objetivo estabelecido no Quadro Mundial para a Biodiversidade de Kunming</w:t>
            </w:r>
            <w:r w:rsidR="00B610BE">
              <w:rPr>
                <w:b/>
                <w:i/>
              </w:rPr>
              <w:noBreakHyphen/>
            </w:r>
            <w:r w:rsidRPr="008A2C46">
              <w:rPr>
                <w:b/>
                <w:i/>
              </w:rPr>
              <w:t>Montreal no âmbito da Convenção sobre a Diversidade Biológica de proteger, pelo menos, 30 % das zonas terrestres e de águas interiores, bem como das zonas marinhas e costeiras, em especial as zonas de especial importância para a biodiversidade e as funções e serviços ecossistémicos, através de sistemas ecologicamente representativos, bem conectados e geridos de forma equitativa das zonas protegidas;</w:t>
            </w:r>
          </w:p>
        </w:tc>
      </w:tr>
    </w:tbl>
    <w:p w14:paraId="5AD2A7A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E773418" w14:textId="77777777" w:rsidR="00252B84" w:rsidRPr="008A2C46" w:rsidRDefault="00252B84" w:rsidP="00252B84">
      <w:r w:rsidRPr="008A2C46">
        <w:rPr>
          <w:rStyle w:val="HideTWBExt"/>
        </w:rPr>
        <w:t>&lt;/Amend&gt;</w:t>
      </w:r>
    </w:p>
    <w:p w14:paraId="59AF633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92</w:t>
      </w:r>
      <w:r w:rsidRPr="008A2C46">
        <w:rPr>
          <w:rStyle w:val="HideTWBExt"/>
        </w:rPr>
        <w:t>&lt;/NumAm&gt;</w:t>
      </w:r>
    </w:p>
    <w:p w14:paraId="387DA4B9" w14:textId="573A0363"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47251716" w14:textId="77777777" w:rsidR="00252B84" w:rsidRPr="008A2C46" w:rsidRDefault="00252B84" w:rsidP="00252B84">
      <w:pPr>
        <w:pStyle w:val="NormalBold"/>
      </w:pPr>
      <w:r w:rsidRPr="008A2C46">
        <w:rPr>
          <w:rStyle w:val="HideTWBExt"/>
          <w:b w:val="0"/>
        </w:rPr>
        <w:t>&lt;/RepeatBlock-By&gt;</w:t>
      </w:r>
    </w:p>
    <w:p w14:paraId="74F3849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31F696" w14:textId="20F71BFB" w:rsidR="00252B84" w:rsidRPr="008A2C46" w:rsidRDefault="00252B84" w:rsidP="00252B84">
      <w:pPr>
        <w:pStyle w:val="NormalBold"/>
      </w:pPr>
      <w:r w:rsidRPr="008A2C46">
        <w:rPr>
          <w:rStyle w:val="HideTWBExt"/>
        </w:rPr>
        <w:t>&lt;Article&gt;</w:t>
      </w:r>
      <w:r w:rsidRPr="008A2C46">
        <w:t>Considerando H</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C0BD1E6" w14:textId="77777777" w:rsidTr="00BB11F2">
        <w:trPr>
          <w:trHeight w:hRule="exact" w:val="240"/>
          <w:jc w:val="center"/>
        </w:trPr>
        <w:tc>
          <w:tcPr>
            <w:tcW w:w="9752" w:type="dxa"/>
            <w:gridSpan w:val="2"/>
            <w:tcBorders>
              <w:top w:val="nil"/>
              <w:left w:val="nil"/>
              <w:bottom w:val="nil"/>
              <w:right w:val="nil"/>
            </w:tcBorders>
          </w:tcPr>
          <w:p w14:paraId="40CDA3A5" w14:textId="77777777" w:rsidR="00252B84" w:rsidRPr="008A2C46" w:rsidRDefault="00252B84" w:rsidP="00BB11F2"/>
        </w:tc>
      </w:tr>
      <w:tr w:rsidR="00252B84" w:rsidRPr="008A2C46" w14:paraId="24FE34C5" w14:textId="77777777" w:rsidTr="00BB11F2">
        <w:trPr>
          <w:trHeight w:val="240"/>
          <w:jc w:val="center"/>
        </w:trPr>
        <w:tc>
          <w:tcPr>
            <w:tcW w:w="4876" w:type="dxa"/>
            <w:tcBorders>
              <w:top w:val="nil"/>
              <w:left w:val="nil"/>
              <w:bottom w:val="nil"/>
              <w:right w:val="nil"/>
            </w:tcBorders>
          </w:tcPr>
          <w:p w14:paraId="5C80400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25B785" w14:textId="77777777" w:rsidR="00252B84" w:rsidRPr="008A2C46" w:rsidRDefault="00252B84" w:rsidP="00BB11F2">
            <w:pPr>
              <w:pStyle w:val="AmColumnHeading"/>
            </w:pPr>
            <w:r w:rsidRPr="008A2C46">
              <w:t>Alteração</w:t>
            </w:r>
          </w:p>
        </w:tc>
      </w:tr>
      <w:tr w:rsidR="00252B84" w:rsidRPr="008A2C46" w14:paraId="7457A473" w14:textId="77777777" w:rsidTr="00BB11F2">
        <w:trPr>
          <w:jc w:val="center"/>
        </w:trPr>
        <w:tc>
          <w:tcPr>
            <w:tcW w:w="4876" w:type="dxa"/>
            <w:tcBorders>
              <w:top w:val="nil"/>
              <w:left w:val="nil"/>
              <w:bottom w:val="nil"/>
              <w:right w:val="nil"/>
            </w:tcBorders>
          </w:tcPr>
          <w:p w14:paraId="473B4009" w14:textId="77777777" w:rsidR="00252B84" w:rsidRPr="008A2C46" w:rsidRDefault="00252B84" w:rsidP="00BB11F2">
            <w:pPr>
              <w:pStyle w:val="Normal6a"/>
            </w:pPr>
          </w:p>
        </w:tc>
        <w:tc>
          <w:tcPr>
            <w:tcW w:w="4876" w:type="dxa"/>
            <w:tcBorders>
              <w:top w:val="nil"/>
              <w:left w:val="nil"/>
              <w:bottom w:val="nil"/>
              <w:right w:val="nil"/>
            </w:tcBorders>
          </w:tcPr>
          <w:p w14:paraId="47146446" w14:textId="3483A8F0" w:rsidR="00252B84" w:rsidRPr="008A2C46" w:rsidRDefault="00252B84" w:rsidP="00BB11F2">
            <w:pPr>
              <w:pStyle w:val="Normal6a"/>
            </w:pPr>
            <w:r w:rsidRPr="008A2C46">
              <w:rPr>
                <w:b/>
                <w:i/>
              </w:rPr>
              <w:t>H</w:t>
            </w:r>
            <w:r w:rsidR="00B610BE">
              <w:rPr>
                <w:b/>
                <w:i/>
              </w:rPr>
              <w:noBreakHyphen/>
            </w:r>
            <w:r w:rsidRPr="008A2C46">
              <w:rPr>
                <w:b/>
                <w:i/>
              </w:rPr>
              <w:t>C.</w:t>
            </w:r>
            <w:r w:rsidRPr="008A2C46">
              <w:tab/>
            </w:r>
            <w:r w:rsidRPr="008A2C46">
              <w:rPr>
                <w:b/>
                <w:i/>
              </w:rPr>
              <w:t>Considerando que, de acordo com o relatório da Europol de 2025 sobre a situação e as tendências do terrorismo na União Europeia (TE</w:t>
            </w:r>
            <w:r w:rsidR="00B610BE">
              <w:rPr>
                <w:b/>
                <w:i/>
              </w:rPr>
              <w:noBreakHyphen/>
            </w:r>
            <w:r w:rsidRPr="008A2C46">
              <w:rPr>
                <w:b/>
                <w:i/>
              </w:rPr>
              <w:t>SAT)</w:t>
            </w:r>
            <w:r w:rsidRPr="008A2C46">
              <w:rPr>
                <w:b/>
                <w:i/>
                <w:vertAlign w:val="superscript"/>
              </w:rPr>
              <w:t>1</w:t>
            </w:r>
            <w:r w:rsidR="00B610BE">
              <w:rPr>
                <w:b/>
                <w:i/>
                <w:vertAlign w:val="superscript"/>
              </w:rPr>
              <w:noBreakHyphen/>
            </w:r>
            <w:r w:rsidRPr="008A2C46">
              <w:rPr>
                <w:b/>
                <w:i/>
                <w:vertAlign w:val="superscript"/>
              </w:rPr>
              <w:t>A</w:t>
            </w:r>
            <w:r w:rsidRPr="008A2C46">
              <w:rPr>
                <w:b/>
                <w:i/>
              </w:rPr>
              <w:t>, foram registados 58 ataques terroristas em 14 Estados</w:t>
            </w:r>
            <w:r w:rsidR="00B610BE">
              <w:rPr>
                <w:b/>
                <w:i/>
              </w:rPr>
              <w:noBreakHyphen/>
            </w:r>
            <w:r w:rsidRPr="008A2C46">
              <w:rPr>
                <w:b/>
                <w:i/>
              </w:rPr>
              <w:t>Membros em 2024, incluindo 24 ataques jiadistas, enquanto 289 das 449 pessoas detidas por crimes relacionados com o terrorismo estavam ligadas ao terrorismo jiadista; que, de acordo com o Índice Mundial de Terrorismo de 2025, o Sael é responsável por mais de metade de todas as mortes relacionadas com o terrorismo em todo o mundo; que as organizações terroristas afiliadas ao Daexe e à Alcaida continuam a operar na Líbia, no Sael e em partes do Norte de África, contribuindo para a instabilidade regional e colocando desafios de segurança tanto à União Europeia como aos seus parceiros mediterrânicos;</w:t>
            </w:r>
          </w:p>
        </w:tc>
      </w:tr>
      <w:tr w:rsidR="00252B84" w:rsidRPr="008A2C46" w14:paraId="5372D95E" w14:textId="77777777" w:rsidTr="00BB11F2">
        <w:trPr>
          <w:jc w:val="center"/>
        </w:trPr>
        <w:tc>
          <w:tcPr>
            <w:tcW w:w="4876" w:type="dxa"/>
            <w:tcBorders>
              <w:top w:val="nil"/>
              <w:left w:val="nil"/>
              <w:bottom w:val="nil"/>
              <w:right w:val="nil"/>
            </w:tcBorders>
          </w:tcPr>
          <w:p w14:paraId="614CB381" w14:textId="77777777" w:rsidR="00252B84" w:rsidRPr="008A2C46" w:rsidRDefault="00252B84" w:rsidP="00BB11F2"/>
        </w:tc>
        <w:tc>
          <w:tcPr>
            <w:tcW w:w="4876" w:type="dxa"/>
            <w:tcBorders>
              <w:top w:val="nil"/>
              <w:left w:val="nil"/>
              <w:bottom w:val="nil"/>
              <w:right w:val="nil"/>
            </w:tcBorders>
          </w:tcPr>
          <w:p w14:paraId="568F5313" w14:textId="77777777" w:rsidR="00252B84" w:rsidRPr="008A2C46" w:rsidRDefault="00252B84" w:rsidP="00BB11F2">
            <w:pPr>
              <w:pStyle w:val="Normal6a"/>
            </w:pPr>
            <w:r w:rsidRPr="008A2C46">
              <w:rPr>
                <w:b/>
                <w:i/>
              </w:rPr>
              <w:t>_________________</w:t>
            </w:r>
          </w:p>
        </w:tc>
      </w:tr>
      <w:tr w:rsidR="00252B84" w:rsidRPr="008A2C46" w14:paraId="00A45B4D" w14:textId="77777777" w:rsidTr="00BB11F2">
        <w:trPr>
          <w:jc w:val="center"/>
        </w:trPr>
        <w:tc>
          <w:tcPr>
            <w:tcW w:w="4876" w:type="dxa"/>
            <w:tcBorders>
              <w:top w:val="nil"/>
              <w:left w:val="nil"/>
              <w:bottom w:val="nil"/>
              <w:right w:val="nil"/>
            </w:tcBorders>
          </w:tcPr>
          <w:p w14:paraId="7809C057" w14:textId="77777777" w:rsidR="00252B84" w:rsidRPr="008A2C46" w:rsidRDefault="00252B84" w:rsidP="00BB11F2"/>
        </w:tc>
        <w:tc>
          <w:tcPr>
            <w:tcW w:w="4876" w:type="dxa"/>
            <w:tcBorders>
              <w:top w:val="nil"/>
              <w:left w:val="nil"/>
              <w:bottom w:val="nil"/>
              <w:right w:val="nil"/>
            </w:tcBorders>
          </w:tcPr>
          <w:p w14:paraId="2924B79A" w14:textId="0B7D7A83" w:rsidR="00252B84" w:rsidRPr="008A2C46" w:rsidRDefault="00252B84" w:rsidP="00BB11F2">
            <w:pPr>
              <w:pStyle w:val="Normal6a"/>
            </w:pPr>
            <w:r w:rsidRPr="008A2C46">
              <w:rPr>
                <w:b/>
                <w:i/>
                <w:vertAlign w:val="superscript"/>
              </w:rPr>
              <w:t>1</w:t>
            </w:r>
            <w:r w:rsidR="00B610BE">
              <w:rPr>
                <w:b/>
                <w:i/>
                <w:vertAlign w:val="superscript"/>
              </w:rPr>
              <w:noBreakHyphen/>
            </w:r>
            <w:r w:rsidRPr="008A2C46">
              <w:rPr>
                <w:b/>
                <w:i/>
                <w:vertAlign w:val="superscript"/>
              </w:rPr>
              <w:t>A</w:t>
            </w:r>
            <w:r w:rsidRPr="008A2C46">
              <w:t xml:space="preserve"> </w:t>
            </w:r>
            <w:r w:rsidRPr="008A2C46">
              <w:rPr>
                <w:b/>
                <w:i/>
              </w:rPr>
              <w:t>https://www.europol.europa.eu/cms/sites/default/files/documents/EU_TE</w:t>
            </w:r>
            <w:r w:rsidR="00B610BE">
              <w:rPr>
                <w:b/>
                <w:i/>
              </w:rPr>
              <w:noBreakHyphen/>
            </w:r>
            <w:r w:rsidRPr="008A2C46">
              <w:rPr>
                <w:b/>
                <w:i/>
              </w:rPr>
              <w:t>SAT_2025.pdf</w:t>
            </w:r>
          </w:p>
        </w:tc>
      </w:tr>
    </w:tbl>
    <w:p w14:paraId="3C4F4FF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BBC35F" w14:textId="77777777" w:rsidR="00252B84" w:rsidRPr="008A2C46" w:rsidRDefault="00252B84" w:rsidP="00252B84">
      <w:r w:rsidRPr="008A2C46">
        <w:rPr>
          <w:rStyle w:val="HideTWBExt"/>
        </w:rPr>
        <w:t>&lt;/Amend&gt;</w:t>
      </w:r>
    </w:p>
    <w:p w14:paraId="5910FE6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93</w:t>
      </w:r>
      <w:r w:rsidRPr="008A2C46">
        <w:rPr>
          <w:rStyle w:val="HideTWBExt"/>
        </w:rPr>
        <w:t>&lt;/NumAm&gt;</w:t>
      </w:r>
    </w:p>
    <w:p w14:paraId="7BFCD071"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CD57823" w14:textId="77777777" w:rsidR="00252B84" w:rsidRPr="008A2C46" w:rsidRDefault="00252B84" w:rsidP="00252B84">
      <w:pPr>
        <w:pStyle w:val="NormalBold"/>
      </w:pPr>
      <w:r w:rsidRPr="008A2C46">
        <w:rPr>
          <w:rStyle w:val="HideTWBExt"/>
          <w:b w:val="0"/>
        </w:rPr>
        <w:t>&lt;/RepeatBlock-By&gt;</w:t>
      </w:r>
    </w:p>
    <w:p w14:paraId="146E9E9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2C6284B" w14:textId="7081AEAA" w:rsidR="00252B84" w:rsidRPr="008A2C46" w:rsidRDefault="00252B84" w:rsidP="00252B84">
      <w:pPr>
        <w:pStyle w:val="NormalBold"/>
      </w:pPr>
      <w:r w:rsidRPr="008A2C46">
        <w:rPr>
          <w:rStyle w:val="HideTWBExt"/>
        </w:rPr>
        <w:t>&lt;Article&gt;</w:t>
      </w:r>
      <w:r w:rsidRPr="008A2C46">
        <w:t>Considerando H</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BC46DC9" w14:textId="77777777" w:rsidTr="00BB11F2">
        <w:trPr>
          <w:trHeight w:hRule="exact" w:val="240"/>
          <w:jc w:val="center"/>
        </w:trPr>
        <w:tc>
          <w:tcPr>
            <w:tcW w:w="9752" w:type="dxa"/>
            <w:gridSpan w:val="2"/>
            <w:tcBorders>
              <w:top w:val="nil"/>
              <w:left w:val="nil"/>
              <w:bottom w:val="nil"/>
              <w:right w:val="nil"/>
            </w:tcBorders>
          </w:tcPr>
          <w:p w14:paraId="3704BC9C" w14:textId="77777777" w:rsidR="00252B84" w:rsidRPr="008A2C46" w:rsidRDefault="00252B84" w:rsidP="00BB11F2"/>
        </w:tc>
      </w:tr>
      <w:tr w:rsidR="00252B84" w:rsidRPr="008A2C46" w14:paraId="1BB3D140" w14:textId="77777777" w:rsidTr="00BB11F2">
        <w:trPr>
          <w:trHeight w:val="240"/>
          <w:jc w:val="center"/>
        </w:trPr>
        <w:tc>
          <w:tcPr>
            <w:tcW w:w="4876" w:type="dxa"/>
            <w:tcBorders>
              <w:top w:val="nil"/>
              <w:left w:val="nil"/>
              <w:bottom w:val="nil"/>
              <w:right w:val="nil"/>
            </w:tcBorders>
          </w:tcPr>
          <w:p w14:paraId="49B48BF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E6960D0" w14:textId="77777777" w:rsidR="00252B84" w:rsidRPr="008A2C46" w:rsidRDefault="00252B84" w:rsidP="00BB11F2">
            <w:pPr>
              <w:pStyle w:val="AmColumnHeading"/>
            </w:pPr>
            <w:r w:rsidRPr="008A2C46">
              <w:t>Alteração</w:t>
            </w:r>
          </w:p>
        </w:tc>
      </w:tr>
      <w:tr w:rsidR="00252B84" w:rsidRPr="008A2C46" w14:paraId="5C9DE811" w14:textId="77777777" w:rsidTr="00BB11F2">
        <w:trPr>
          <w:jc w:val="center"/>
        </w:trPr>
        <w:tc>
          <w:tcPr>
            <w:tcW w:w="4876" w:type="dxa"/>
            <w:tcBorders>
              <w:top w:val="nil"/>
              <w:left w:val="nil"/>
              <w:bottom w:val="nil"/>
              <w:right w:val="nil"/>
            </w:tcBorders>
          </w:tcPr>
          <w:p w14:paraId="5C6F34E1" w14:textId="77777777" w:rsidR="00252B84" w:rsidRPr="008A2C46" w:rsidRDefault="00252B84" w:rsidP="00BB11F2">
            <w:pPr>
              <w:pStyle w:val="Normal6a"/>
            </w:pPr>
          </w:p>
        </w:tc>
        <w:tc>
          <w:tcPr>
            <w:tcW w:w="4876" w:type="dxa"/>
            <w:tcBorders>
              <w:top w:val="nil"/>
              <w:left w:val="nil"/>
              <w:bottom w:val="nil"/>
              <w:right w:val="nil"/>
            </w:tcBorders>
          </w:tcPr>
          <w:p w14:paraId="314C7128" w14:textId="15B858F5" w:rsidR="00252B84" w:rsidRPr="008A2C46" w:rsidRDefault="00252B84" w:rsidP="00BB11F2">
            <w:pPr>
              <w:pStyle w:val="Normal6a"/>
            </w:pPr>
            <w:r w:rsidRPr="008A2C46">
              <w:rPr>
                <w:b/>
                <w:i/>
              </w:rPr>
              <w:t>H</w:t>
            </w:r>
            <w:r w:rsidR="00B610BE">
              <w:rPr>
                <w:b/>
                <w:i/>
              </w:rPr>
              <w:noBreakHyphen/>
            </w:r>
            <w:r w:rsidRPr="008A2C46">
              <w:rPr>
                <w:b/>
                <w:i/>
              </w:rPr>
              <w:t>C.</w:t>
            </w:r>
            <w:r w:rsidRPr="008A2C46">
              <w:tab/>
            </w:r>
            <w:r w:rsidRPr="008A2C46">
              <w:rPr>
                <w:b/>
                <w:i/>
              </w:rPr>
              <w:t>Considerando que a evolução da importância estratégica e económica dos corredores marítimos estratégicos de comunicações, bem como das infraestruturas marítimas e subaquáticas, combinada com a complexidade dos desafios emergentes, salienta a necessidade de uma cooperação mais profunda entre os Estados</w:t>
            </w:r>
            <w:r w:rsidR="00B610BE">
              <w:rPr>
                <w:b/>
                <w:i/>
              </w:rPr>
              <w:noBreakHyphen/>
            </w:r>
            <w:r w:rsidRPr="008A2C46">
              <w:rPr>
                <w:b/>
                <w:i/>
              </w:rPr>
              <w:t>Membros e os principais parceiros industriais em apoio da resiliência, da preparação e da segurança;</w:t>
            </w:r>
          </w:p>
        </w:tc>
      </w:tr>
    </w:tbl>
    <w:p w14:paraId="30DCBA8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EECAB88" w14:textId="77777777" w:rsidR="00252B84" w:rsidRPr="008A2C46" w:rsidRDefault="00252B84" w:rsidP="00252B84">
      <w:r w:rsidRPr="008A2C46">
        <w:rPr>
          <w:rStyle w:val="HideTWBExt"/>
        </w:rPr>
        <w:t>&lt;/Amend&gt;</w:t>
      </w:r>
    </w:p>
    <w:p w14:paraId="73EC8D6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94</w:t>
      </w:r>
      <w:r w:rsidRPr="008A2C46">
        <w:rPr>
          <w:rStyle w:val="HideTWBExt"/>
        </w:rPr>
        <w:t>&lt;/NumAm&gt;</w:t>
      </w:r>
    </w:p>
    <w:p w14:paraId="54F99D75"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071A77C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D720B2D" w14:textId="77777777" w:rsidR="00252B84" w:rsidRPr="008A2C46" w:rsidRDefault="00252B84" w:rsidP="00252B84">
      <w:pPr>
        <w:pStyle w:val="NormalBold"/>
      </w:pPr>
      <w:r w:rsidRPr="008A2C46">
        <w:rPr>
          <w:rStyle w:val="HideTWBExt"/>
          <w:b w:val="0"/>
        </w:rPr>
        <w:t>&lt;/RepeatBlock-By&gt;</w:t>
      </w:r>
    </w:p>
    <w:p w14:paraId="3B2376D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A9215FA" w14:textId="206FBB43" w:rsidR="00252B84" w:rsidRPr="008A2C46" w:rsidRDefault="00252B84" w:rsidP="00252B84">
      <w:pPr>
        <w:pStyle w:val="NormalBold"/>
      </w:pPr>
      <w:r w:rsidRPr="008A2C46">
        <w:rPr>
          <w:rStyle w:val="HideTWBExt"/>
        </w:rPr>
        <w:t>&lt;Article&gt;</w:t>
      </w:r>
      <w:r w:rsidRPr="008A2C46">
        <w:t>Considerando H</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C557F2" w14:textId="77777777" w:rsidTr="00BB11F2">
        <w:trPr>
          <w:trHeight w:hRule="exact" w:val="240"/>
          <w:jc w:val="center"/>
        </w:trPr>
        <w:tc>
          <w:tcPr>
            <w:tcW w:w="9752" w:type="dxa"/>
            <w:gridSpan w:val="2"/>
            <w:tcBorders>
              <w:top w:val="nil"/>
              <w:left w:val="nil"/>
              <w:bottom w:val="nil"/>
              <w:right w:val="nil"/>
            </w:tcBorders>
          </w:tcPr>
          <w:p w14:paraId="316200CC" w14:textId="77777777" w:rsidR="00252B84" w:rsidRPr="008A2C46" w:rsidRDefault="00252B84" w:rsidP="00BB11F2"/>
        </w:tc>
      </w:tr>
      <w:tr w:rsidR="00252B84" w:rsidRPr="008A2C46" w14:paraId="760F8934" w14:textId="77777777" w:rsidTr="00BB11F2">
        <w:trPr>
          <w:trHeight w:val="240"/>
          <w:jc w:val="center"/>
        </w:trPr>
        <w:tc>
          <w:tcPr>
            <w:tcW w:w="4876" w:type="dxa"/>
            <w:tcBorders>
              <w:top w:val="nil"/>
              <w:left w:val="nil"/>
              <w:bottom w:val="nil"/>
              <w:right w:val="nil"/>
            </w:tcBorders>
          </w:tcPr>
          <w:p w14:paraId="08CB9D7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66544DD" w14:textId="77777777" w:rsidR="00252B84" w:rsidRPr="008A2C46" w:rsidRDefault="00252B84" w:rsidP="00BB11F2">
            <w:pPr>
              <w:pStyle w:val="AmColumnHeading"/>
            </w:pPr>
            <w:r w:rsidRPr="008A2C46">
              <w:t>Alteração</w:t>
            </w:r>
          </w:p>
        </w:tc>
      </w:tr>
      <w:tr w:rsidR="00252B84" w:rsidRPr="008A2C46" w14:paraId="406A99BC" w14:textId="77777777" w:rsidTr="00BB11F2">
        <w:trPr>
          <w:jc w:val="center"/>
        </w:trPr>
        <w:tc>
          <w:tcPr>
            <w:tcW w:w="4876" w:type="dxa"/>
            <w:tcBorders>
              <w:top w:val="nil"/>
              <w:left w:val="nil"/>
              <w:bottom w:val="nil"/>
              <w:right w:val="nil"/>
            </w:tcBorders>
          </w:tcPr>
          <w:p w14:paraId="4D0F9590" w14:textId="77777777" w:rsidR="00252B84" w:rsidRPr="008A2C46" w:rsidRDefault="00252B84" w:rsidP="00BB11F2">
            <w:pPr>
              <w:pStyle w:val="Normal6a"/>
            </w:pPr>
          </w:p>
        </w:tc>
        <w:tc>
          <w:tcPr>
            <w:tcW w:w="4876" w:type="dxa"/>
            <w:tcBorders>
              <w:top w:val="nil"/>
              <w:left w:val="nil"/>
              <w:bottom w:val="nil"/>
              <w:right w:val="nil"/>
            </w:tcBorders>
          </w:tcPr>
          <w:p w14:paraId="69E990F3" w14:textId="50870E95" w:rsidR="00252B84" w:rsidRPr="008A2C46" w:rsidRDefault="00252B84" w:rsidP="00BB11F2">
            <w:pPr>
              <w:pStyle w:val="Normal6a"/>
            </w:pPr>
            <w:r w:rsidRPr="008A2C46">
              <w:rPr>
                <w:b/>
                <w:i/>
              </w:rPr>
              <w:t>H</w:t>
            </w:r>
            <w:r w:rsidR="00B610BE">
              <w:rPr>
                <w:b/>
                <w:i/>
              </w:rPr>
              <w:noBreakHyphen/>
            </w:r>
            <w:r w:rsidRPr="008A2C46">
              <w:rPr>
                <w:b/>
                <w:i/>
              </w:rPr>
              <w:t>D.</w:t>
            </w:r>
            <w:r w:rsidRPr="008A2C46">
              <w:tab/>
            </w:r>
            <w:r w:rsidRPr="008A2C46">
              <w:rPr>
                <w:b/>
                <w:i/>
              </w:rPr>
              <w:t>Considerando que é necessária uma cooperação mediterrânica mais estreita no domínio das políticas em matéria de clima e energia para fazer face à exposição da região aos impactos climáticos, incluindo o stress hídrico, o calor extremo e a degradação dos ecossistemas, bem como às assimetrias estruturais que comprometem a aplicação dessas políticas, tal como salientado na Declaração de Palermo da Aliança Mediterrânica de Grupos de Reflexão sobre as Alterações Climáticas; </w:t>
            </w:r>
          </w:p>
        </w:tc>
      </w:tr>
    </w:tbl>
    <w:p w14:paraId="5498AAD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FE0043A" w14:textId="77777777" w:rsidR="00252B84" w:rsidRPr="008A2C46" w:rsidRDefault="00252B84" w:rsidP="00252B84">
      <w:r w:rsidRPr="008A2C46">
        <w:rPr>
          <w:rStyle w:val="HideTWBExt"/>
        </w:rPr>
        <w:t>&lt;/Amend&gt;</w:t>
      </w:r>
    </w:p>
    <w:p w14:paraId="71B5780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95</w:t>
      </w:r>
      <w:r w:rsidRPr="008A2C46">
        <w:rPr>
          <w:rStyle w:val="HideTWBExt"/>
        </w:rPr>
        <w:t>&lt;/NumAm&gt;</w:t>
      </w:r>
    </w:p>
    <w:p w14:paraId="59C9BFC3"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BCE905B"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2E84B7D8" w14:textId="77777777" w:rsidR="00252B84" w:rsidRPr="008A2C46" w:rsidRDefault="00252B84" w:rsidP="00252B84">
      <w:pPr>
        <w:pStyle w:val="NormalBold"/>
      </w:pPr>
      <w:r w:rsidRPr="008A2C46">
        <w:rPr>
          <w:rStyle w:val="HideTWBExt"/>
          <w:b w:val="0"/>
        </w:rPr>
        <w:t>&lt;/RepeatBlock-By&gt;</w:t>
      </w:r>
    </w:p>
    <w:p w14:paraId="348DA99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9AF002F" w14:textId="129F8068" w:rsidR="00252B84" w:rsidRPr="008A2C46" w:rsidRDefault="00252B84" w:rsidP="00252B84">
      <w:pPr>
        <w:pStyle w:val="NormalBold"/>
      </w:pPr>
      <w:r w:rsidRPr="008A2C46">
        <w:rPr>
          <w:rStyle w:val="HideTWBExt"/>
        </w:rPr>
        <w:t>&lt;Article&gt;</w:t>
      </w:r>
      <w:r w:rsidRPr="008A2C46">
        <w:t>Considerando H</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263B9C8" w14:textId="77777777" w:rsidTr="00BB11F2">
        <w:trPr>
          <w:trHeight w:hRule="exact" w:val="240"/>
          <w:jc w:val="center"/>
        </w:trPr>
        <w:tc>
          <w:tcPr>
            <w:tcW w:w="9752" w:type="dxa"/>
            <w:gridSpan w:val="2"/>
            <w:tcBorders>
              <w:top w:val="nil"/>
              <w:left w:val="nil"/>
              <w:bottom w:val="nil"/>
              <w:right w:val="nil"/>
            </w:tcBorders>
          </w:tcPr>
          <w:p w14:paraId="09A6E31E" w14:textId="77777777" w:rsidR="00252B84" w:rsidRPr="008A2C46" w:rsidRDefault="00252B84" w:rsidP="00BB11F2"/>
        </w:tc>
      </w:tr>
      <w:tr w:rsidR="00252B84" w:rsidRPr="008A2C46" w14:paraId="0ADB26E2" w14:textId="77777777" w:rsidTr="00BB11F2">
        <w:trPr>
          <w:trHeight w:val="240"/>
          <w:jc w:val="center"/>
        </w:trPr>
        <w:tc>
          <w:tcPr>
            <w:tcW w:w="4876" w:type="dxa"/>
            <w:tcBorders>
              <w:top w:val="nil"/>
              <w:left w:val="nil"/>
              <w:bottom w:val="nil"/>
              <w:right w:val="nil"/>
            </w:tcBorders>
          </w:tcPr>
          <w:p w14:paraId="26DB1D3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FCFF4E" w14:textId="77777777" w:rsidR="00252B84" w:rsidRPr="008A2C46" w:rsidRDefault="00252B84" w:rsidP="00BB11F2">
            <w:pPr>
              <w:pStyle w:val="AmColumnHeading"/>
            </w:pPr>
            <w:r w:rsidRPr="008A2C46">
              <w:t>Alteração</w:t>
            </w:r>
          </w:p>
        </w:tc>
      </w:tr>
      <w:tr w:rsidR="00252B84" w:rsidRPr="008A2C46" w14:paraId="0ACCF473" w14:textId="77777777" w:rsidTr="00BB11F2">
        <w:trPr>
          <w:jc w:val="center"/>
        </w:trPr>
        <w:tc>
          <w:tcPr>
            <w:tcW w:w="4876" w:type="dxa"/>
            <w:tcBorders>
              <w:top w:val="nil"/>
              <w:left w:val="nil"/>
              <w:bottom w:val="nil"/>
              <w:right w:val="nil"/>
            </w:tcBorders>
          </w:tcPr>
          <w:p w14:paraId="146F73E3" w14:textId="77777777" w:rsidR="00252B84" w:rsidRPr="008A2C46" w:rsidRDefault="00252B84" w:rsidP="00BB11F2">
            <w:pPr>
              <w:pStyle w:val="Normal6a"/>
            </w:pPr>
          </w:p>
        </w:tc>
        <w:tc>
          <w:tcPr>
            <w:tcW w:w="4876" w:type="dxa"/>
            <w:tcBorders>
              <w:top w:val="nil"/>
              <w:left w:val="nil"/>
              <w:bottom w:val="nil"/>
              <w:right w:val="nil"/>
            </w:tcBorders>
          </w:tcPr>
          <w:p w14:paraId="12BD7F65" w14:textId="0667CC3E" w:rsidR="00252B84" w:rsidRPr="008A2C46" w:rsidRDefault="00252B84" w:rsidP="00BB11F2">
            <w:pPr>
              <w:pStyle w:val="Normal6a"/>
            </w:pPr>
            <w:r w:rsidRPr="008A2C46">
              <w:rPr>
                <w:b/>
                <w:i/>
              </w:rPr>
              <w:t>H</w:t>
            </w:r>
            <w:r w:rsidR="00B610BE">
              <w:rPr>
                <w:b/>
                <w:i/>
              </w:rPr>
              <w:noBreakHyphen/>
            </w:r>
            <w:r w:rsidRPr="008A2C46">
              <w:rPr>
                <w:b/>
                <w:i/>
              </w:rPr>
              <w:t>E.</w:t>
            </w:r>
            <w:r w:rsidRPr="008A2C46">
              <w:tab/>
            </w:r>
            <w:r w:rsidRPr="008A2C46">
              <w:rPr>
                <w:b/>
                <w:i/>
              </w:rPr>
              <w:t>Considerando que a região mediterrânica dispõe de um enorme potencial técnico em matéria de energia solar e eólica, estimado em 4,5 terawatts (TW); que, a fim de cumprir os compromissos em matéria de energias renováveis assumidos na COP28, a região do Mediterrâneo tem de duplicar a implantação planeada de energias renováveis e reforçar as interligações da rede, a capacidade de armazenamento e a flexibilidade do lado da procura;</w:t>
            </w:r>
          </w:p>
        </w:tc>
      </w:tr>
    </w:tbl>
    <w:p w14:paraId="73CAA07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F79DF86" w14:textId="77777777" w:rsidR="00252B84" w:rsidRPr="008A2C46" w:rsidRDefault="00252B84" w:rsidP="00252B84">
      <w:r w:rsidRPr="008A2C46">
        <w:rPr>
          <w:rStyle w:val="HideTWBExt"/>
        </w:rPr>
        <w:t>&lt;/Amend&gt;</w:t>
      </w:r>
    </w:p>
    <w:p w14:paraId="6316292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96</w:t>
      </w:r>
      <w:r w:rsidRPr="008A2C46">
        <w:rPr>
          <w:rStyle w:val="HideTWBExt"/>
        </w:rPr>
        <w:t>&lt;/NumAm&gt;</w:t>
      </w:r>
    </w:p>
    <w:p w14:paraId="6436C75D"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48B2C1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A26C752" w14:textId="77777777" w:rsidR="00252B84" w:rsidRPr="008A2C46" w:rsidRDefault="00252B84" w:rsidP="00252B84">
      <w:pPr>
        <w:pStyle w:val="NormalBold"/>
      </w:pPr>
      <w:r w:rsidRPr="008A2C46">
        <w:rPr>
          <w:rStyle w:val="HideTWBExt"/>
          <w:b w:val="0"/>
        </w:rPr>
        <w:t>&lt;/RepeatBlock-By&gt;</w:t>
      </w:r>
    </w:p>
    <w:p w14:paraId="0CB9564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2FB231" w14:textId="10891E51" w:rsidR="00252B84" w:rsidRPr="008A2C46" w:rsidRDefault="00252B84" w:rsidP="00252B84">
      <w:pPr>
        <w:pStyle w:val="NormalBold"/>
      </w:pPr>
      <w:r w:rsidRPr="008A2C46">
        <w:rPr>
          <w:rStyle w:val="HideTWBExt"/>
        </w:rPr>
        <w:t>&lt;Article&gt;</w:t>
      </w:r>
      <w:r w:rsidRPr="008A2C46">
        <w:t>Considerando H</w:t>
      </w:r>
      <w:r w:rsidR="00B610BE">
        <w:noBreakHyphen/>
      </w:r>
      <w:r w:rsidRPr="008A2C46">
        <w:t>F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0B5AD8" w14:textId="77777777" w:rsidTr="00BB11F2">
        <w:trPr>
          <w:trHeight w:hRule="exact" w:val="240"/>
          <w:jc w:val="center"/>
        </w:trPr>
        <w:tc>
          <w:tcPr>
            <w:tcW w:w="9752" w:type="dxa"/>
            <w:gridSpan w:val="2"/>
            <w:tcBorders>
              <w:top w:val="nil"/>
              <w:left w:val="nil"/>
              <w:bottom w:val="nil"/>
              <w:right w:val="nil"/>
            </w:tcBorders>
          </w:tcPr>
          <w:p w14:paraId="69D3D7D1" w14:textId="77777777" w:rsidR="00252B84" w:rsidRPr="008A2C46" w:rsidRDefault="00252B84" w:rsidP="00BB11F2"/>
        </w:tc>
      </w:tr>
      <w:tr w:rsidR="00252B84" w:rsidRPr="008A2C46" w14:paraId="18247397" w14:textId="77777777" w:rsidTr="00BB11F2">
        <w:trPr>
          <w:trHeight w:val="240"/>
          <w:jc w:val="center"/>
        </w:trPr>
        <w:tc>
          <w:tcPr>
            <w:tcW w:w="4876" w:type="dxa"/>
            <w:tcBorders>
              <w:top w:val="nil"/>
              <w:left w:val="nil"/>
              <w:bottom w:val="nil"/>
              <w:right w:val="nil"/>
            </w:tcBorders>
          </w:tcPr>
          <w:p w14:paraId="71A8FC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AE0AB9C" w14:textId="77777777" w:rsidR="00252B84" w:rsidRPr="008A2C46" w:rsidRDefault="00252B84" w:rsidP="00BB11F2">
            <w:pPr>
              <w:pStyle w:val="AmColumnHeading"/>
            </w:pPr>
            <w:r w:rsidRPr="008A2C46">
              <w:t>Alteração</w:t>
            </w:r>
          </w:p>
        </w:tc>
      </w:tr>
      <w:tr w:rsidR="00252B84" w:rsidRPr="008A2C46" w14:paraId="09CDC39E" w14:textId="77777777" w:rsidTr="00BB11F2">
        <w:trPr>
          <w:jc w:val="center"/>
        </w:trPr>
        <w:tc>
          <w:tcPr>
            <w:tcW w:w="4876" w:type="dxa"/>
            <w:tcBorders>
              <w:top w:val="nil"/>
              <w:left w:val="nil"/>
              <w:bottom w:val="nil"/>
              <w:right w:val="nil"/>
            </w:tcBorders>
          </w:tcPr>
          <w:p w14:paraId="49731B55" w14:textId="77777777" w:rsidR="00252B84" w:rsidRPr="008A2C46" w:rsidRDefault="00252B84" w:rsidP="00BB11F2">
            <w:pPr>
              <w:pStyle w:val="Normal6a"/>
            </w:pPr>
          </w:p>
        </w:tc>
        <w:tc>
          <w:tcPr>
            <w:tcW w:w="4876" w:type="dxa"/>
            <w:tcBorders>
              <w:top w:val="nil"/>
              <w:left w:val="nil"/>
              <w:bottom w:val="nil"/>
              <w:right w:val="nil"/>
            </w:tcBorders>
          </w:tcPr>
          <w:p w14:paraId="5FEC5D8D" w14:textId="3C7433D5" w:rsidR="00252B84" w:rsidRPr="008A2C46" w:rsidRDefault="00252B84" w:rsidP="00BB11F2">
            <w:pPr>
              <w:pStyle w:val="Normal6a"/>
            </w:pPr>
            <w:r w:rsidRPr="008A2C46">
              <w:rPr>
                <w:b/>
                <w:i/>
              </w:rPr>
              <w:t>H</w:t>
            </w:r>
            <w:r w:rsidR="00B610BE">
              <w:rPr>
                <w:b/>
                <w:i/>
              </w:rPr>
              <w:noBreakHyphen/>
            </w:r>
            <w:r w:rsidRPr="008A2C46">
              <w:rPr>
                <w:b/>
                <w:i/>
              </w:rPr>
              <w:t>F.</w:t>
            </w:r>
            <w:r w:rsidRPr="008A2C46">
              <w:tab/>
            </w:r>
            <w:r w:rsidRPr="008A2C46">
              <w:rPr>
                <w:b/>
                <w:i/>
              </w:rPr>
              <w:t>Considerando que os fluxos financeiros ilícitos continuam a comprometer o desenvolvimento sustentável, a confiança do público, a resiliência institucional e as oportunidades económicas em partes da região do Mediterrâneo; que a prevenção, deteção, investigação e recuperação eficazes de bens roubados exigem instituições nacionais mais fortes, uma maior transparência e uma cooperação internacional reforçada entre os parceiros mediterrânicos;</w:t>
            </w:r>
          </w:p>
        </w:tc>
      </w:tr>
    </w:tbl>
    <w:p w14:paraId="35D62C4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46CD217" w14:textId="77777777" w:rsidR="00252B84" w:rsidRPr="008A2C46" w:rsidRDefault="00252B84" w:rsidP="00252B84">
      <w:r w:rsidRPr="008A2C46">
        <w:rPr>
          <w:rStyle w:val="HideTWBExt"/>
        </w:rPr>
        <w:t>&lt;/Amend&gt;</w:t>
      </w:r>
    </w:p>
    <w:p w14:paraId="21D2A0E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97</w:t>
      </w:r>
      <w:r w:rsidRPr="008A2C46">
        <w:rPr>
          <w:rStyle w:val="HideTWBExt"/>
        </w:rPr>
        <w:t>&lt;/NumAm&gt;</w:t>
      </w:r>
    </w:p>
    <w:p w14:paraId="28735EE3"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6D0C014E"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09AFB2F" w14:textId="77777777" w:rsidR="00252B84" w:rsidRPr="008A2C46" w:rsidRDefault="00252B84" w:rsidP="00252B84">
      <w:pPr>
        <w:pStyle w:val="NormalBold"/>
      </w:pPr>
      <w:r w:rsidRPr="008A2C46">
        <w:rPr>
          <w:rStyle w:val="HideTWBExt"/>
          <w:b w:val="0"/>
        </w:rPr>
        <w:t>&lt;/RepeatBlock-By&gt;</w:t>
      </w:r>
    </w:p>
    <w:p w14:paraId="54A2F8A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2978C2" w14:textId="6ADEF004" w:rsidR="00252B84" w:rsidRPr="008A2C46" w:rsidRDefault="00252B84" w:rsidP="00252B84">
      <w:pPr>
        <w:pStyle w:val="NormalBold"/>
      </w:pPr>
      <w:r w:rsidRPr="008A2C46">
        <w:rPr>
          <w:rStyle w:val="HideTWBExt"/>
        </w:rPr>
        <w:t>&lt;Article&gt;</w:t>
      </w:r>
      <w:r w:rsidRPr="008A2C46">
        <w:t>Considerando H</w:t>
      </w:r>
      <w:r w:rsidR="00B610BE">
        <w:noBreakHyphen/>
      </w:r>
      <w:r w:rsidRPr="008A2C46">
        <w:t>G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FF3194" w14:textId="77777777" w:rsidTr="00BB11F2">
        <w:trPr>
          <w:trHeight w:hRule="exact" w:val="240"/>
          <w:jc w:val="center"/>
        </w:trPr>
        <w:tc>
          <w:tcPr>
            <w:tcW w:w="9752" w:type="dxa"/>
            <w:gridSpan w:val="2"/>
            <w:tcBorders>
              <w:top w:val="nil"/>
              <w:left w:val="nil"/>
              <w:bottom w:val="nil"/>
              <w:right w:val="nil"/>
            </w:tcBorders>
          </w:tcPr>
          <w:p w14:paraId="510A6CDD" w14:textId="77777777" w:rsidR="00252B84" w:rsidRPr="008A2C46" w:rsidRDefault="00252B84" w:rsidP="00BB11F2"/>
        </w:tc>
      </w:tr>
      <w:tr w:rsidR="00252B84" w:rsidRPr="008A2C46" w14:paraId="351F9955" w14:textId="77777777" w:rsidTr="00BB11F2">
        <w:trPr>
          <w:trHeight w:val="240"/>
          <w:jc w:val="center"/>
        </w:trPr>
        <w:tc>
          <w:tcPr>
            <w:tcW w:w="4876" w:type="dxa"/>
            <w:tcBorders>
              <w:top w:val="nil"/>
              <w:left w:val="nil"/>
              <w:bottom w:val="nil"/>
              <w:right w:val="nil"/>
            </w:tcBorders>
          </w:tcPr>
          <w:p w14:paraId="341DC5B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53609B7" w14:textId="77777777" w:rsidR="00252B84" w:rsidRPr="008A2C46" w:rsidRDefault="00252B84" w:rsidP="00BB11F2">
            <w:pPr>
              <w:pStyle w:val="AmColumnHeading"/>
            </w:pPr>
            <w:r w:rsidRPr="008A2C46">
              <w:t>Alteração</w:t>
            </w:r>
          </w:p>
        </w:tc>
      </w:tr>
      <w:tr w:rsidR="00252B84" w:rsidRPr="008A2C46" w14:paraId="76846DE6" w14:textId="77777777" w:rsidTr="00BB11F2">
        <w:trPr>
          <w:jc w:val="center"/>
        </w:trPr>
        <w:tc>
          <w:tcPr>
            <w:tcW w:w="4876" w:type="dxa"/>
            <w:tcBorders>
              <w:top w:val="nil"/>
              <w:left w:val="nil"/>
              <w:bottom w:val="nil"/>
              <w:right w:val="nil"/>
            </w:tcBorders>
          </w:tcPr>
          <w:p w14:paraId="184A226E" w14:textId="77777777" w:rsidR="00252B84" w:rsidRPr="008A2C46" w:rsidRDefault="00252B84" w:rsidP="00BB11F2">
            <w:pPr>
              <w:pStyle w:val="Normal6a"/>
            </w:pPr>
          </w:p>
        </w:tc>
        <w:tc>
          <w:tcPr>
            <w:tcW w:w="4876" w:type="dxa"/>
            <w:tcBorders>
              <w:top w:val="nil"/>
              <w:left w:val="nil"/>
              <w:bottom w:val="nil"/>
              <w:right w:val="nil"/>
            </w:tcBorders>
          </w:tcPr>
          <w:p w14:paraId="6F17938D" w14:textId="0382C9BB" w:rsidR="00252B84" w:rsidRPr="008A2C46" w:rsidRDefault="00252B84" w:rsidP="00BB11F2">
            <w:pPr>
              <w:pStyle w:val="Normal6a"/>
            </w:pPr>
            <w:r w:rsidRPr="008A2C46">
              <w:rPr>
                <w:b/>
                <w:i/>
              </w:rPr>
              <w:t>H</w:t>
            </w:r>
            <w:r w:rsidR="00B610BE">
              <w:rPr>
                <w:b/>
                <w:i/>
              </w:rPr>
              <w:noBreakHyphen/>
            </w:r>
            <w:r w:rsidRPr="008A2C46">
              <w:rPr>
                <w:b/>
                <w:i/>
              </w:rPr>
              <w:t>G.</w:t>
            </w:r>
            <w:r w:rsidRPr="008A2C46">
              <w:tab/>
            </w:r>
            <w:r w:rsidRPr="008A2C46">
              <w:rPr>
                <w:b/>
                <w:i/>
              </w:rPr>
              <w:t>Considerando que a Agência das Nações Unidas de Assistência aos Refugiados da Palestina (UNRWA) continua a contribuir para a estabilidade regional no espaço mediterrânico, prestando serviços essenciais; que, enquanto seu maior doador, a UE tem uma responsabilidade especial de garantir um financiamento fiável e adequado à agência;</w:t>
            </w:r>
          </w:p>
        </w:tc>
      </w:tr>
    </w:tbl>
    <w:p w14:paraId="5178FD2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93961C" w14:textId="77777777" w:rsidR="00252B84" w:rsidRPr="008A2C46" w:rsidRDefault="00252B84" w:rsidP="00252B84">
      <w:r w:rsidRPr="008A2C46">
        <w:rPr>
          <w:rStyle w:val="HideTWBExt"/>
        </w:rPr>
        <w:t>&lt;/Amend&gt;</w:t>
      </w:r>
    </w:p>
    <w:p w14:paraId="02E14A1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98</w:t>
      </w:r>
      <w:r w:rsidRPr="008A2C46">
        <w:rPr>
          <w:rStyle w:val="HideTWBExt"/>
        </w:rPr>
        <w:t>&lt;/NumAm&gt;</w:t>
      </w:r>
    </w:p>
    <w:p w14:paraId="17E34A6A"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05AA8EFE" w14:textId="77777777" w:rsidR="00252B84" w:rsidRPr="008A2C46" w:rsidRDefault="00252B84" w:rsidP="00252B84">
      <w:pPr>
        <w:pStyle w:val="NormalBold"/>
      </w:pPr>
      <w:r w:rsidRPr="008A2C46">
        <w:rPr>
          <w:rStyle w:val="HideTWBExt"/>
          <w:b w:val="0"/>
        </w:rPr>
        <w:t>&lt;/RepeatBlock-By&gt;</w:t>
      </w:r>
    </w:p>
    <w:p w14:paraId="7B3C5F8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6294276" w14:textId="4C166C72" w:rsidR="00252B84" w:rsidRPr="008A2C46" w:rsidRDefault="00252B84" w:rsidP="00252B84">
      <w:pPr>
        <w:pStyle w:val="NormalBold"/>
      </w:pPr>
      <w:r w:rsidRPr="008A2C46">
        <w:rPr>
          <w:rStyle w:val="HideTWBExt"/>
        </w:rPr>
        <w:t>&lt;Article&gt;</w:t>
      </w:r>
      <w:r w:rsidRPr="008A2C46">
        <w:t xml:space="preserve">N.º </w:t>
      </w:r>
      <w:r w:rsidR="00B610BE">
        <w:noBreakHyphen/>
      </w:r>
      <w:r w:rsidRPr="008A2C46">
        <w:t>1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AFFBD5" w14:textId="77777777" w:rsidTr="00BB11F2">
        <w:trPr>
          <w:trHeight w:hRule="exact" w:val="240"/>
          <w:jc w:val="center"/>
        </w:trPr>
        <w:tc>
          <w:tcPr>
            <w:tcW w:w="9752" w:type="dxa"/>
            <w:gridSpan w:val="2"/>
            <w:tcBorders>
              <w:top w:val="nil"/>
              <w:left w:val="nil"/>
              <w:bottom w:val="nil"/>
              <w:right w:val="nil"/>
            </w:tcBorders>
          </w:tcPr>
          <w:p w14:paraId="07E79E49" w14:textId="77777777" w:rsidR="00252B84" w:rsidRPr="008A2C46" w:rsidRDefault="00252B84" w:rsidP="00BB11F2"/>
        </w:tc>
      </w:tr>
      <w:tr w:rsidR="00252B84" w:rsidRPr="008A2C46" w14:paraId="6A426F41" w14:textId="77777777" w:rsidTr="00BB11F2">
        <w:trPr>
          <w:trHeight w:val="240"/>
          <w:jc w:val="center"/>
        </w:trPr>
        <w:tc>
          <w:tcPr>
            <w:tcW w:w="4876" w:type="dxa"/>
            <w:tcBorders>
              <w:top w:val="nil"/>
              <w:left w:val="nil"/>
              <w:bottom w:val="nil"/>
              <w:right w:val="nil"/>
            </w:tcBorders>
          </w:tcPr>
          <w:p w14:paraId="095D05C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0B27BC1" w14:textId="77777777" w:rsidR="00252B84" w:rsidRPr="008A2C46" w:rsidRDefault="00252B84" w:rsidP="00BB11F2">
            <w:pPr>
              <w:pStyle w:val="AmColumnHeading"/>
            </w:pPr>
            <w:r w:rsidRPr="008A2C46">
              <w:t>Alteração</w:t>
            </w:r>
          </w:p>
        </w:tc>
      </w:tr>
      <w:tr w:rsidR="00252B84" w:rsidRPr="008A2C46" w14:paraId="2F4C54F5" w14:textId="77777777" w:rsidTr="00BB11F2">
        <w:trPr>
          <w:jc w:val="center"/>
        </w:trPr>
        <w:tc>
          <w:tcPr>
            <w:tcW w:w="4876" w:type="dxa"/>
            <w:tcBorders>
              <w:top w:val="nil"/>
              <w:left w:val="nil"/>
              <w:bottom w:val="nil"/>
              <w:right w:val="nil"/>
            </w:tcBorders>
          </w:tcPr>
          <w:p w14:paraId="11B31025" w14:textId="77777777" w:rsidR="00252B84" w:rsidRPr="008A2C46" w:rsidRDefault="00252B84" w:rsidP="00BB11F2">
            <w:pPr>
              <w:pStyle w:val="Normal6a"/>
            </w:pPr>
          </w:p>
        </w:tc>
        <w:tc>
          <w:tcPr>
            <w:tcW w:w="4876" w:type="dxa"/>
            <w:tcBorders>
              <w:top w:val="nil"/>
              <w:left w:val="nil"/>
              <w:bottom w:val="nil"/>
              <w:right w:val="nil"/>
            </w:tcBorders>
          </w:tcPr>
          <w:p w14:paraId="1D7F14C4" w14:textId="4500D735" w:rsidR="00252B84" w:rsidRPr="008A2C46" w:rsidRDefault="00B610BE" w:rsidP="00BB11F2">
            <w:pPr>
              <w:pStyle w:val="Normal6a"/>
            </w:pPr>
            <w:r>
              <w:rPr>
                <w:b/>
                <w:i/>
              </w:rPr>
              <w:noBreakHyphen/>
            </w:r>
            <w:r w:rsidR="00252B84" w:rsidRPr="008A2C46">
              <w:rPr>
                <w:b/>
                <w:i/>
              </w:rPr>
              <w:t>1.</w:t>
            </w:r>
            <w:r w:rsidR="00252B84" w:rsidRPr="008A2C46">
              <w:tab/>
            </w:r>
            <w:r w:rsidR="00252B84" w:rsidRPr="008A2C46">
              <w:rPr>
                <w:b/>
                <w:i/>
              </w:rPr>
              <w:t>Apela a uma cooperação reforçada entre a União Europeia e os seus parceiros do sul do Mediterrâneo para fazer face aos desafios comuns em matéria de segurança e reforçar a resiliência regional, nomeadamente nos domínios da luta contra o terrorismo, da prevenção do extremismo violento, da segurança marítima, da proteção das infraestruturas críticas, da luta contra as ameaças híbridas e ciberameaças, da manipulação da informação e ingerência por parte de agentes estrangeiros, da evasão às sanções, do reforço das capacidades de defesa, da prevenção de conflitos, da mediação e da consolidação da paz, com vista a promover a estabilidade, a segurança e a prosperidade em toda a região do Mediterrâneo; salienta a necessidade de aprofundar a cooperação em consonância com os objetivos da Estratégia de Segurança Marítima da UE;</w:t>
            </w:r>
          </w:p>
        </w:tc>
      </w:tr>
    </w:tbl>
    <w:p w14:paraId="1E6405D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E418E01" w14:textId="77777777" w:rsidR="00252B84" w:rsidRPr="008A2C46" w:rsidRDefault="00252B84" w:rsidP="00252B84">
      <w:r w:rsidRPr="008A2C46">
        <w:rPr>
          <w:rStyle w:val="HideTWBExt"/>
        </w:rPr>
        <w:t>&lt;/Amend&gt;</w:t>
      </w:r>
    </w:p>
    <w:p w14:paraId="0A7B545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99</w:t>
      </w:r>
      <w:r w:rsidRPr="008A2C46">
        <w:rPr>
          <w:rStyle w:val="HideTWBExt"/>
        </w:rPr>
        <w:t>&lt;/NumAm&gt;</w:t>
      </w:r>
    </w:p>
    <w:p w14:paraId="385EB557"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245FA57F" w14:textId="77777777" w:rsidR="00252B84" w:rsidRPr="008A2C46" w:rsidRDefault="00252B84" w:rsidP="00252B84">
      <w:pPr>
        <w:pStyle w:val="NormalBold"/>
      </w:pPr>
      <w:r w:rsidRPr="008A2C46">
        <w:rPr>
          <w:rStyle w:val="HideTWBExt"/>
          <w:b w:val="0"/>
        </w:rPr>
        <w:t>&lt;/RepeatBlock-By&gt;</w:t>
      </w:r>
    </w:p>
    <w:p w14:paraId="045CB94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3C9ED9"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19F3516" w14:textId="77777777" w:rsidTr="00BB11F2">
        <w:trPr>
          <w:trHeight w:hRule="exact" w:val="240"/>
          <w:jc w:val="center"/>
        </w:trPr>
        <w:tc>
          <w:tcPr>
            <w:tcW w:w="9752" w:type="dxa"/>
            <w:gridSpan w:val="2"/>
            <w:tcBorders>
              <w:top w:val="nil"/>
              <w:left w:val="nil"/>
              <w:bottom w:val="nil"/>
              <w:right w:val="nil"/>
            </w:tcBorders>
          </w:tcPr>
          <w:p w14:paraId="54A6E4AA" w14:textId="77777777" w:rsidR="00252B84" w:rsidRPr="008A2C46" w:rsidRDefault="00252B84" w:rsidP="00BB11F2"/>
        </w:tc>
      </w:tr>
      <w:tr w:rsidR="00252B84" w:rsidRPr="008A2C46" w14:paraId="75FBEE29" w14:textId="77777777" w:rsidTr="00BB11F2">
        <w:trPr>
          <w:trHeight w:val="240"/>
          <w:jc w:val="center"/>
        </w:trPr>
        <w:tc>
          <w:tcPr>
            <w:tcW w:w="4876" w:type="dxa"/>
            <w:tcBorders>
              <w:top w:val="nil"/>
              <w:left w:val="nil"/>
              <w:bottom w:val="nil"/>
              <w:right w:val="nil"/>
            </w:tcBorders>
          </w:tcPr>
          <w:p w14:paraId="73C452F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B00D52" w14:textId="77777777" w:rsidR="00252B84" w:rsidRPr="008A2C46" w:rsidRDefault="00252B84" w:rsidP="00BB11F2">
            <w:pPr>
              <w:pStyle w:val="AmColumnHeading"/>
            </w:pPr>
            <w:r w:rsidRPr="008A2C46">
              <w:t>Alteração</w:t>
            </w:r>
          </w:p>
        </w:tc>
      </w:tr>
      <w:tr w:rsidR="00252B84" w:rsidRPr="008A2C46" w14:paraId="50EAA231" w14:textId="77777777" w:rsidTr="00BB11F2">
        <w:trPr>
          <w:jc w:val="center"/>
        </w:trPr>
        <w:tc>
          <w:tcPr>
            <w:tcW w:w="4876" w:type="dxa"/>
            <w:tcBorders>
              <w:top w:val="nil"/>
              <w:left w:val="nil"/>
              <w:bottom w:val="nil"/>
              <w:right w:val="nil"/>
            </w:tcBorders>
          </w:tcPr>
          <w:p w14:paraId="5CEC7FE5" w14:textId="77777777" w:rsidR="00252B84" w:rsidRPr="008A2C46" w:rsidRDefault="00252B84" w:rsidP="00BB11F2">
            <w:pPr>
              <w:pStyle w:val="Normal6a"/>
            </w:pPr>
            <w:r w:rsidRPr="008A2C46">
              <w:t>1.</w:t>
            </w:r>
            <w:r w:rsidRPr="008A2C46">
              <w:tab/>
              <w:t xml:space="preserve">Defende que é crucial </w:t>
            </w:r>
            <w:r w:rsidRPr="008A2C46">
              <w:rPr>
                <w:b/>
                <w:i/>
              </w:rPr>
              <w:t>voltar a dar um</w:t>
            </w:r>
            <w:r w:rsidRPr="008A2C46">
              <w:t xml:space="preserve"> papel ativo </w:t>
            </w:r>
            <w:r w:rsidRPr="008A2C46">
              <w:rPr>
                <w:b/>
                <w:i/>
              </w:rPr>
              <w:t>à</w:t>
            </w:r>
            <w:r w:rsidRPr="008A2C46">
              <w:t xml:space="preserve"> população e </w:t>
            </w:r>
            <w:r w:rsidRPr="008A2C46">
              <w:rPr>
                <w:b/>
                <w:i/>
              </w:rPr>
              <w:t>à</w:t>
            </w:r>
            <w:r w:rsidRPr="008A2C46">
              <w:t xml:space="preserve"> sociedade civil para </w:t>
            </w:r>
            <w:r w:rsidRPr="008A2C46">
              <w:rPr>
                <w:b/>
                <w:i/>
              </w:rPr>
              <w:t>restabelecer</w:t>
            </w:r>
            <w:r w:rsidRPr="008A2C46">
              <w:t xml:space="preserve"> o diálogo, a estabilidade e a paz na região </w:t>
            </w:r>
            <w:r w:rsidRPr="008A2C46">
              <w:rPr>
                <w:b/>
                <w:i/>
              </w:rPr>
              <w:t>mediterrânica</w:t>
            </w:r>
            <w:r w:rsidRPr="008A2C46">
              <w:t xml:space="preserve">; </w:t>
            </w:r>
            <w:r w:rsidRPr="008A2C46">
              <w:rPr>
                <w:b/>
                <w:i/>
              </w:rPr>
              <w:t>enfatiza</w:t>
            </w:r>
            <w:r w:rsidRPr="008A2C46">
              <w:t xml:space="preserve"> que o Mediterrâneo </w:t>
            </w:r>
            <w:r w:rsidRPr="008A2C46">
              <w:rPr>
                <w:b/>
                <w:i/>
              </w:rPr>
              <w:t>não</w:t>
            </w:r>
            <w:r w:rsidRPr="008A2C46">
              <w:t xml:space="preserve"> pode </w:t>
            </w:r>
            <w:r w:rsidRPr="008A2C46">
              <w:rPr>
                <w:b/>
                <w:i/>
              </w:rPr>
              <w:t>continuar a ser palco de</w:t>
            </w:r>
            <w:r w:rsidRPr="008A2C46">
              <w:t xml:space="preserve"> conflitos e </w:t>
            </w:r>
            <w:r w:rsidRPr="008A2C46">
              <w:rPr>
                <w:b/>
                <w:i/>
              </w:rPr>
              <w:t>de guerra</w:t>
            </w:r>
            <w:r w:rsidRPr="008A2C46">
              <w:t xml:space="preserve"> e </w:t>
            </w:r>
            <w:r w:rsidRPr="008A2C46">
              <w:rPr>
                <w:b/>
                <w:i/>
              </w:rPr>
              <w:t>pede que se dê início a uma nova fase</w:t>
            </w:r>
            <w:r w:rsidRPr="008A2C46">
              <w:t xml:space="preserve"> em que as pessoas, a sociedade civil, as empresas e os dirigentes locais sejam os protagonistas </w:t>
            </w:r>
            <w:r w:rsidRPr="008A2C46">
              <w:rPr>
                <w:b/>
                <w:i/>
              </w:rPr>
              <w:t>e impulsionadores de um pacto renovado de diálogo e cooperação</w:t>
            </w:r>
            <w:r w:rsidRPr="008A2C46">
              <w:t>;</w:t>
            </w:r>
          </w:p>
        </w:tc>
        <w:tc>
          <w:tcPr>
            <w:tcW w:w="4876" w:type="dxa"/>
            <w:tcBorders>
              <w:top w:val="nil"/>
              <w:left w:val="nil"/>
              <w:bottom w:val="nil"/>
              <w:right w:val="nil"/>
            </w:tcBorders>
          </w:tcPr>
          <w:p w14:paraId="77F36EB2" w14:textId="77777777" w:rsidR="00252B84" w:rsidRPr="008A2C46" w:rsidRDefault="00252B84" w:rsidP="00BB11F2">
            <w:pPr>
              <w:pStyle w:val="Normal6a"/>
            </w:pPr>
            <w:r w:rsidRPr="008A2C46">
              <w:t>1.</w:t>
            </w:r>
            <w:r w:rsidRPr="008A2C46">
              <w:tab/>
              <w:t>Defende que</w:t>
            </w:r>
            <w:r w:rsidRPr="008A2C46">
              <w:rPr>
                <w:b/>
                <w:i/>
              </w:rPr>
              <w:t>, para que o Mediterrâneo se torne uma visão mais estratégica que prometa um espaço comum de cooperação e de intercâmbio económico e cultural, promovendo o crescimento, a inovação, a estabilidade e a paz,</w:t>
            </w:r>
            <w:r w:rsidRPr="008A2C46">
              <w:t xml:space="preserve"> é crucial </w:t>
            </w:r>
            <w:r w:rsidRPr="008A2C46">
              <w:rPr>
                <w:b/>
                <w:i/>
              </w:rPr>
              <w:t>apoiar o</w:t>
            </w:r>
            <w:r w:rsidRPr="008A2C46">
              <w:t xml:space="preserve"> papel ativo </w:t>
            </w:r>
            <w:r w:rsidRPr="008A2C46">
              <w:rPr>
                <w:b/>
                <w:i/>
              </w:rPr>
              <w:t>da</w:t>
            </w:r>
            <w:r w:rsidRPr="008A2C46">
              <w:t xml:space="preserve"> população e </w:t>
            </w:r>
            <w:r w:rsidRPr="008A2C46">
              <w:rPr>
                <w:b/>
                <w:i/>
              </w:rPr>
              <w:t>da</w:t>
            </w:r>
            <w:r w:rsidRPr="008A2C46">
              <w:t xml:space="preserve"> sociedade civil para </w:t>
            </w:r>
            <w:r w:rsidRPr="008A2C46">
              <w:rPr>
                <w:b/>
                <w:i/>
              </w:rPr>
              <w:t>reforçar</w:t>
            </w:r>
            <w:r w:rsidRPr="008A2C46">
              <w:t xml:space="preserve"> o diálogo, a estabilidade e a paz na região; </w:t>
            </w:r>
            <w:r w:rsidRPr="008A2C46">
              <w:rPr>
                <w:b/>
                <w:i/>
              </w:rPr>
              <w:t>está convicto de</w:t>
            </w:r>
            <w:r w:rsidRPr="008A2C46">
              <w:t xml:space="preserve"> que o Mediterrâneo pode </w:t>
            </w:r>
            <w:r w:rsidRPr="008A2C46">
              <w:rPr>
                <w:b/>
                <w:i/>
              </w:rPr>
              <w:t>superar com sucesso os</w:t>
            </w:r>
            <w:r w:rsidRPr="008A2C46">
              <w:t xml:space="preserve"> conflitos </w:t>
            </w:r>
            <w:r w:rsidRPr="008A2C46">
              <w:rPr>
                <w:b/>
                <w:i/>
              </w:rPr>
              <w:t>e as guerras</w:t>
            </w:r>
            <w:r w:rsidRPr="008A2C46">
              <w:t xml:space="preserve"> e pede </w:t>
            </w:r>
            <w:r w:rsidRPr="008A2C46">
              <w:rPr>
                <w:b/>
                <w:i/>
              </w:rPr>
              <w:t>um pacto renovado</w:t>
            </w:r>
            <w:r w:rsidRPr="008A2C46">
              <w:t xml:space="preserve"> em que as pessoas, a sociedade civil, as empresas e os dirigentes locais sejam os protagonistas;</w:t>
            </w:r>
          </w:p>
        </w:tc>
      </w:tr>
    </w:tbl>
    <w:p w14:paraId="545D11A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17A59E8" w14:textId="77777777" w:rsidR="00252B84" w:rsidRPr="008A2C46" w:rsidRDefault="00252B84" w:rsidP="00252B84">
      <w:r w:rsidRPr="008A2C46">
        <w:rPr>
          <w:rStyle w:val="HideTWBExt"/>
        </w:rPr>
        <w:t>&lt;/Amend&gt;</w:t>
      </w:r>
    </w:p>
    <w:p w14:paraId="4BE0572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100</w:t>
      </w:r>
      <w:r w:rsidRPr="008A2C46">
        <w:rPr>
          <w:rStyle w:val="HideTWBExt"/>
        </w:rPr>
        <w:t>&lt;/NumAm&gt;</w:t>
      </w:r>
    </w:p>
    <w:p w14:paraId="787BA2D7"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3A231D19" w14:textId="77777777" w:rsidR="00252B84" w:rsidRPr="008A2C46" w:rsidRDefault="00252B84" w:rsidP="00252B84">
      <w:pPr>
        <w:pStyle w:val="NormalBold"/>
      </w:pPr>
      <w:r w:rsidRPr="008A2C46">
        <w:rPr>
          <w:rStyle w:val="HideTWBExt"/>
          <w:b w:val="0"/>
        </w:rPr>
        <w:t>&lt;/RepeatBlock-By&gt;</w:t>
      </w:r>
    </w:p>
    <w:p w14:paraId="70201FD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B71B008"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A7F3F46" w14:textId="77777777" w:rsidTr="00BB11F2">
        <w:trPr>
          <w:trHeight w:hRule="exact" w:val="240"/>
          <w:jc w:val="center"/>
        </w:trPr>
        <w:tc>
          <w:tcPr>
            <w:tcW w:w="9752" w:type="dxa"/>
            <w:gridSpan w:val="2"/>
            <w:tcBorders>
              <w:top w:val="nil"/>
              <w:left w:val="nil"/>
              <w:bottom w:val="nil"/>
              <w:right w:val="nil"/>
            </w:tcBorders>
          </w:tcPr>
          <w:p w14:paraId="737AD661" w14:textId="77777777" w:rsidR="00252B84" w:rsidRPr="008A2C46" w:rsidRDefault="00252B84" w:rsidP="00BB11F2"/>
        </w:tc>
      </w:tr>
      <w:tr w:rsidR="00252B84" w:rsidRPr="008A2C46" w14:paraId="5DAB967C" w14:textId="77777777" w:rsidTr="00BB11F2">
        <w:trPr>
          <w:trHeight w:val="240"/>
          <w:jc w:val="center"/>
        </w:trPr>
        <w:tc>
          <w:tcPr>
            <w:tcW w:w="4876" w:type="dxa"/>
            <w:tcBorders>
              <w:top w:val="nil"/>
              <w:left w:val="nil"/>
              <w:bottom w:val="nil"/>
              <w:right w:val="nil"/>
            </w:tcBorders>
          </w:tcPr>
          <w:p w14:paraId="0EAB39F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9DBBB41" w14:textId="77777777" w:rsidR="00252B84" w:rsidRPr="008A2C46" w:rsidRDefault="00252B84" w:rsidP="00BB11F2">
            <w:pPr>
              <w:pStyle w:val="AmColumnHeading"/>
            </w:pPr>
            <w:r w:rsidRPr="008A2C46">
              <w:t>Alteração</w:t>
            </w:r>
          </w:p>
        </w:tc>
      </w:tr>
      <w:tr w:rsidR="00252B84" w:rsidRPr="008A2C46" w14:paraId="2EF88742" w14:textId="77777777" w:rsidTr="00BB11F2">
        <w:trPr>
          <w:jc w:val="center"/>
        </w:trPr>
        <w:tc>
          <w:tcPr>
            <w:tcW w:w="4876" w:type="dxa"/>
            <w:tcBorders>
              <w:top w:val="nil"/>
              <w:left w:val="nil"/>
              <w:bottom w:val="nil"/>
              <w:right w:val="nil"/>
            </w:tcBorders>
          </w:tcPr>
          <w:p w14:paraId="1AB90624"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que o Mediterrâneo não pode continuar a ser palco de conflitos e de guerra </w:t>
            </w:r>
            <w:r w:rsidRPr="008A2C46">
              <w:rPr>
                <w:b/>
                <w:i/>
              </w:rPr>
              <w:t>e</w:t>
            </w:r>
            <w:r w:rsidRPr="008A2C46">
              <w:t xml:space="preserve"> pede </w:t>
            </w:r>
            <w:r w:rsidRPr="008A2C46">
              <w:rPr>
                <w:b/>
                <w:i/>
              </w:rPr>
              <w:t>que se dê início a</w:t>
            </w:r>
            <w:r w:rsidRPr="008A2C46">
              <w:t xml:space="preserve"> uma </w:t>
            </w:r>
            <w:r w:rsidRPr="008A2C46">
              <w:rPr>
                <w:b/>
                <w:i/>
              </w:rPr>
              <w:t>nova fase em que as pessoas, a</w:t>
            </w:r>
            <w:r w:rsidRPr="008A2C46">
              <w:t xml:space="preserve"> sociedade civil, </w:t>
            </w:r>
            <w:r w:rsidRPr="008A2C46">
              <w:rPr>
                <w:b/>
                <w:i/>
              </w:rPr>
              <w:t>as</w:t>
            </w:r>
            <w:r w:rsidRPr="008A2C46">
              <w:t xml:space="preserve"> empresas e </w:t>
            </w:r>
            <w:r w:rsidRPr="008A2C46">
              <w:rPr>
                <w:b/>
                <w:i/>
              </w:rPr>
              <w:t>os</w:t>
            </w:r>
            <w:r w:rsidRPr="008A2C46">
              <w:t xml:space="preserve"> dirigentes locais </w:t>
            </w:r>
            <w:r w:rsidRPr="008A2C46">
              <w:rPr>
                <w:b/>
                <w:i/>
              </w:rPr>
              <w:t>sejam os protagonistas e</w:t>
            </w:r>
            <w:r w:rsidRPr="008A2C46">
              <w:t xml:space="preserve"> impulsionadores de um pacto renovado de diálogo e cooperação;</w:t>
            </w:r>
          </w:p>
        </w:tc>
        <w:tc>
          <w:tcPr>
            <w:tcW w:w="4876" w:type="dxa"/>
            <w:tcBorders>
              <w:top w:val="nil"/>
              <w:left w:val="nil"/>
              <w:bottom w:val="nil"/>
              <w:right w:val="nil"/>
            </w:tcBorders>
          </w:tcPr>
          <w:p w14:paraId="472D468E" w14:textId="3F713DE1"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w:t>
            </w:r>
            <w:r w:rsidRPr="008A2C46">
              <w:rPr>
                <w:b/>
                <w:i/>
              </w:rPr>
              <w:t>, de fragmentação e de desigualdades, devendo tornar</w:t>
            </w:r>
            <w:r w:rsidR="00B610BE">
              <w:rPr>
                <w:b/>
                <w:i/>
              </w:rPr>
              <w:noBreakHyphen/>
            </w:r>
            <w:r w:rsidRPr="008A2C46">
              <w:rPr>
                <w:b/>
                <w:i/>
              </w:rPr>
              <w:t>se um espaço comum de cooperação, confiança mútua e desenvolvimento sustentável;</w:t>
            </w:r>
            <w:r w:rsidRPr="008A2C46">
              <w:t xml:space="preserve"> pede uma </w:t>
            </w:r>
            <w:r w:rsidRPr="008A2C46">
              <w:rPr>
                <w:b/>
                <w:i/>
              </w:rPr>
              <w:t>parceria renovada, assente na justiça social e no desenvolvimento inclusivo e baseada numa verdadeira partilha de responsabilidades e no envolvimento significativo dos cidadãos, das organizações da</w:t>
            </w:r>
            <w:r w:rsidRPr="008A2C46">
              <w:t xml:space="preserve"> sociedade civil, </w:t>
            </w:r>
            <w:r w:rsidRPr="008A2C46">
              <w:rPr>
                <w:b/>
                <w:i/>
              </w:rPr>
              <w:t>das</w:t>
            </w:r>
            <w:r w:rsidRPr="008A2C46">
              <w:t xml:space="preserve"> empresas e </w:t>
            </w:r>
            <w:r w:rsidRPr="008A2C46">
              <w:rPr>
                <w:b/>
                <w:i/>
              </w:rPr>
              <w:t>dos</w:t>
            </w:r>
            <w:r w:rsidRPr="008A2C46">
              <w:t xml:space="preserve"> dirigentes locais</w:t>
            </w:r>
            <w:r w:rsidRPr="008A2C46">
              <w:rPr>
                <w:b/>
                <w:i/>
              </w:rPr>
              <w:t>, enquanto</w:t>
            </w:r>
            <w:r w:rsidRPr="008A2C46">
              <w:t xml:space="preserve"> impulsionadores de um pacto renovado de diálogo e cooperação;</w:t>
            </w:r>
          </w:p>
        </w:tc>
      </w:tr>
    </w:tbl>
    <w:p w14:paraId="0F69C85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8388C5F" w14:textId="77777777" w:rsidR="00252B84" w:rsidRPr="008A2C46" w:rsidRDefault="00252B84" w:rsidP="00252B84">
      <w:r w:rsidRPr="008A2C46">
        <w:rPr>
          <w:rStyle w:val="HideTWBExt"/>
        </w:rPr>
        <w:t>&lt;/Amend&gt;</w:t>
      </w:r>
    </w:p>
    <w:p w14:paraId="51C7755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101</w:t>
      </w:r>
      <w:r w:rsidRPr="008A2C46">
        <w:rPr>
          <w:rStyle w:val="HideTWBExt"/>
        </w:rPr>
        <w:t>&lt;/NumAm&gt;</w:t>
      </w:r>
    </w:p>
    <w:p w14:paraId="6BEE7DCC"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375CF578" w14:textId="77777777" w:rsidR="00252B84" w:rsidRPr="008A2C46" w:rsidRDefault="00252B84" w:rsidP="00252B84">
      <w:pPr>
        <w:pStyle w:val="NormalBold"/>
      </w:pPr>
      <w:r w:rsidRPr="008A2C46">
        <w:rPr>
          <w:rStyle w:val="HideTWBExt"/>
          <w:b w:val="0"/>
        </w:rPr>
        <w:t>&lt;/RepeatBlock-By&gt;</w:t>
      </w:r>
    </w:p>
    <w:p w14:paraId="0441C7E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9E8B15"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A55C6E" w14:textId="77777777" w:rsidTr="00BB11F2">
        <w:trPr>
          <w:trHeight w:hRule="exact" w:val="240"/>
          <w:jc w:val="center"/>
        </w:trPr>
        <w:tc>
          <w:tcPr>
            <w:tcW w:w="9752" w:type="dxa"/>
            <w:gridSpan w:val="2"/>
            <w:tcBorders>
              <w:top w:val="nil"/>
              <w:left w:val="nil"/>
              <w:bottom w:val="nil"/>
              <w:right w:val="nil"/>
            </w:tcBorders>
          </w:tcPr>
          <w:p w14:paraId="5F4A9E3C" w14:textId="77777777" w:rsidR="00252B84" w:rsidRPr="008A2C46" w:rsidRDefault="00252B84" w:rsidP="00BB11F2"/>
        </w:tc>
      </w:tr>
      <w:tr w:rsidR="00252B84" w:rsidRPr="008A2C46" w14:paraId="2A6C8B1F" w14:textId="77777777" w:rsidTr="00BB11F2">
        <w:trPr>
          <w:trHeight w:val="240"/>
          <w:jc w:val="center"/>
        </w:trPr>
        <w:tc>
          <w:tcPr>
            <w:tcW w:w="4876" w:type="dxa"/>
            <w:tcBorders>
              <w:top w:val="nil"/>
              <w:left w:val="nil"/>
              <w:bottom w:val="nil"/>
              <w:right w:val="nil"/>
            </w:tcBorders>
          </w:tcPr>
          <w:p w14:paraId="7ED7D2B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8BC49EB" w14:textId="77777777" w:rsidR="00252B84" w:rsidRPr="008A2C46" w:rsidRDefault="00252B84" w:rsidP="00BB11F2">
            <w:pPr>
              <w:pStyle w:val="AmColumnHeading"/>
            </w:pPr>
            <w:r w:rsidRPr="008A2C46">
              <w:t>Alteração</w:t>
            </w:r>
          </w:p>
        </w:tc>
      </w:tr>
      <w:tr w:rsidR="00252B84" w:rsidRPr="008A2C46" w14:paraId="6E09FCA5" w14:textId="77777777" w:rsidTr="00BB11F2">
        <w:trPr>
          <w:jc w:val="center"/>
        </w:trPr>
        <w:tc>
          <w:tcPr>
            <w:tcW w:w="4876" w:type="dxa"/>
            <w:tcBorders>
              <w:top w:val="nil"/>
              <w:left w:val="nil"/>
              <w:bottom w:val="nil"/>
              <w:right w:val="nil"/>
            </w:tcBorders>
          </w:tcPr>
          <w:p w14:paraId="2121FA6E"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c>
          <w:tcPr>
            <w:tcW w:w="4876" w:type="dxa"/>
            <w:tcBorders>
              <w:top w:val="nil"/>
              <w:left w:val="nil"/>
              <w:bottom w:val="nil"/>
              <w:right w:val="nil"/>
            </w:tcBorders>
          </w:tcPr>
          <w:p w14:paraId="2F912375"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r w:rsidRPr="008A2C46">
              <w:rPr>
                <w:b/>
                <w:i/>
              </w:rPr>
              <w:t>, salvaguardando a participação das instituições dos diferentes níveis de governo</w:t>
            </w:r>
            <w:r w:rsidRPr="008A2C46">
              <w:t>;</w:t>
            </w:r>
          </w:p>
        </w:tc>
      </w:tr>
    </w:tbl>
    <w:p w14:paraId="102E28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55C7FEEB" w14:textId="77777777" w:rsidR="00252B84" w:rsidRPr="008A2C46" w:rsidRDefault="00252B84" w:rsidP="00252B84">
      <w:r w:rsidRPr="008A2C46">
        <w:rPr>
          <w:rStyle w:val="HideTWBExt"/>
        </w:rPr>
        <w:t>&lt;/Amend&gt;</w:t>
      </w:r>
    </w:p>
    <w:p w14:paraId="061ADA7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102</w:t>
      </w:r>
      <w:r w:rsidRPr="008A2C46">
        <w:rPr>
          <w:rStyle w:val="HideTWBExt"/>
        </w:rPr>
        <w:t>&lt;/NumAm&gt;</w:t>
      </w:r>
    </w:p>
    <w:p w14:paraId="4F3C778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DC23D86" w14:textId="77777777" w:rsidR="00252B84" w:rsidRPr="008A2C46" w:rsidRDefault="00252B84" w:rsidP="00252B84">
      <w:pPr>
        <w:pStyle w:val="NormalBold"/>
      </w:pPr>
      <w:r w:rsidRPr="008A2C46">
        <w:rPr>
          <w:rStyle w:val="HideTWBExt"/>
          <w:b w:val="0"/>
        </w:rPr>
        <w:t>&lt;/RepeatBlock-By&gt;</w:t>
      </w:r>
    </w:p>
    <w:p w14:paraId="7FBF227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299C81B"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6D56CE" w14:textId="77777777" w:rsidTr="00BB11F2">
        <w:trPr>
          <w:trHeight w:hRule="exact" w:val="240"/>
          <w:jc w:val="center"/>
        </w:trPr>
        <w:tc>
          <w:tcPr>
            <w:tcW w:w="9752" w:type="dxa"/>
            <w:gridSpan w:val="2"/>
            <w:tcBorders>
              <w:top w:val="nil"/>
              <w:left w:val="nil"/>
              <w:bottom w:val="nil"/>
              <w:right w:val="nil"/>
            </w:tcBorders>
          </w:tcPr>
          <w:p w14:paraId="409E9956" w14:textId="77777777" w:rsidR="00252B84" w:rsidRPr="008A2C46" w:rsidRDefault="00252B84" w:rsidP="00BB11F2"/>
        </w:tc>
      </w:tr>
      <w:tr w:rsidR="00252B84" w:rsidRPr="008A2C46" w14:paraId="4E86FAC9" w14:textId="77777777" w:rsidTr="00BB11F2">
        <w:trPr>
          <w:trHeight w:val="240"/>
          <w:jc w:val="center"/>
        </w:trPr>
        <w:tc>
          <w:tcPr>
            <w:tcW w:w="4876" w:type="dxa"/>
            <w:tcBorders>
              <w:top w:val="nil"/>
              <w:left w:val="nil"/>
              <w:bottom w:val="nil"/>
              <w:right w:val="nil"/>
            </w:tcBorders>
          </w:tcPr>
          <w:p w14:paraId="40A7D92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2428F7A" w14:textId="77777777" w:rsidR="00252B84" w:rsidRPr="008A2C46" w:rsidRDefault="00252B84" w:rsidP="00BB11F2">
            <w:pPr>
              <w:pStyle w:val="AmColumnHeading"/>
            </w:pPr>
            <w:r w:rsidRPr="008A2C46">
              <w:t>Alteração</w:t>
            </w:r>
          </w:p>
        </w:tc>
      </w:tr>
      <w:tr w:rsidR="00252B84" w:rsidRPr="008A2C46" w14:paraId="3EA7DE53" w14:textId="77777777" w:rsidTr="00BB11F2">
        <w:trPr>
          <w:jc w:val="center"/>
        </w:trPr>
        <w:tc>
          <w:tcPr>
            <w:tcW w:w="4876" w:type="dxa"/>
            <w:tcBorders>
              <w:top w:val="nil"/>
              <w:left w:val="nil"/>
              <w:bottom w:val="nil"/>
              <w:right w:val="nil"/>
            </w:tcBorders>
          </w:tcPr>
          <w:p w14:paraId="2B4FC518"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c>
          <w:tcPr>
            <w:tcW w:w="4876" w:type="dxa"/>
            <w:tcBorders>
              <w:top w:val="nil"/>
              <w:left w:val="nil"/>
              <w:bottom w:val="nil"/>
              <w:right w:val="nil"/>
            </w:tcBorders>
          </w:tcPr>
          <w:p w14:paraId="2E48EC8E"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w:t>
            </w:r>
            <w:r w:rsidRPr="008A2C46">
              <w:rPr>
                <w:b/>
                <w:i/>
              </w:rPr>
              <w:t>, reforçando simultaneamente a cooperação da UE com os seus parceiros meridionais</w:t>
            </w:r>
            <w:r w:rsidRPr="008A2C46">
              <w:t>;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r>
    </w:tbl>
    <w:p w14:paraId="4908EEB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6BAD724" w14:textId="77777777" w:rsidR="00252B84" w:rsidRPr="008A2C46" w:rsidRDefault="00252B84" w:rsidP="00252B84">
      <w:r w:rsidRPr="008A2C46">
        <w:rPr>
          <w:rStyle w:val="HideTWBExt"/>
        </w:rPr>
        <w:t>&lt;/Amend&gt;</w:t>
      </w:r>
    </w:p>
    <w:p w14:paraId="0A61D77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103</w:t>
      </w:r>
      <w:r w:rsidRPr="008A2C46">
        <w:rPr>
          <w:rStyle w:val="HideTWBExt"/>
        </w:rPr>
        <w:t>&lt;/NumAm&gt;</w:t>
      </w:r>
    </w:p>
    <w:p w14:paraId="66949ABE"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6E015E0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45817881" w14:textId="77777777" w:rsidR="00252B84" w:rsidRPr="008A2C46" w:rsidRDefault="00252B84" w:rsidP="00252B84">
      <w:pPr>
        <w:pStyle w:val="NormalBold"/>
      </w:pPr>
      <w:r w:rsidRPr="008A2C46">
        <w:rPr>
          <w:rStyle w:val="HideTWBExt"/>
          <w:b w:val="0"/>
        </w:rPr>
        <w:t>&lt;/RepeatBlock-By&gt;</w:t>
      </w:r>
    </w:p>
    <w:p w14:paraId="12F8C2C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563FC9"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B2172A6" w14:textId="77777777" w:rsidTr="00BB11F2">
        <w:trPr>
          <w:trHeight w:hRule="exact" w:val="240"/>
          <w:jc w:val="center"/>
        </w:trPr>
        <w:tc>
          <w:tcPr>
            <w:tcW w:w="9752" w:type="dxa"/>
            <w:gridSpan w:val="2"/>
            <w:tcBorders>
              <w:top w:val="nil"/>
              <w:left w:val="nil"/>
              <w:bottom w:val="nil"/>
              <w:right w:val="nil"/>
            </w:tcBorders>
          </w:tcPr>
          <w:p w14:paraId="43D9F1E3" w14:textId="77777777" w:rsidR="00252B84" w:rsidRPr="008A2C46" w:rsidRDefault="00252B84" w:rsidP="00BB11F2"/>
        </w:tc>
      </w:tr>
      <w:tr w:rsidR="00252B84" w:rsidRPr="008A2C46" w14:paraId="5629F812" w14:textId="77777777" w:rsidTr="00BB11F2">
        <w:trPr>
          <w:trHeight w:val="240"/>
          <w:jc w:val="center"/>
        </w:trPr>
        <w:tc>
          <w:tcPr>
            <w:tcW w:w="4876" w:type="dxa"/>
            <w:tcBorders>
              <w:top w:val="nil"/>
              <w:left w:val="nil"/>
              <w:bottom w:val="nil"/>
              <w:right w:val="nil"/>
            </w:tcBorders>
          </w:tcPr>
          <w:p w14:paraId="6D3814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B70EC67" w14:textId="77777777" w:rsidR="00252B84" w:rsidRPr="008A2C46" w:rsidRDefault="00252B84" w:rsidP="00BB11F2">
            <w:pPr>
              <w:pStyle w:val="AmColumnHeading"/>
            </w:pPr>
            <w:r w:rsidRPr="008A2C46">
              <w:t>Alteração</w:t>
            </w:r>
          </w:p>
        </w:tc>
      </w:tr>
      <w:tr w:rsidR="00252B84" w:rsidRPr="008A2C46" w14:paraId="0209C235" w14:textId="77777777" w:rsidTr="00BB11F2">
        <w:trPr>
          <w:jc w:val="center"/>
        </w:trPr>
        <w:tc>
          <w:tcPr>
            <w:tcW w:w="4876" w:type="dxa"/>
            <w:tcBorders>
              <w:top w:val="nil"/>
              <w:left w:val="nil"/>
              <w:bottom w:val="nil"/>
              <w:right w:val="nil"/>
            </w:tcBorders>
          </w:tcPr>
          <w:p w14:paraId="231E9D69"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c>
          <w:tcPr>
            <w:tcW w:w="4876" w:type="dxa"/>
            <w:tcBorders>
              <w:top w:val="nil"/>
              <w:left w:val="nil"/>
              <w:bottom w:val="nil"/>
              <w:right w:val="nil"/>
            </w:tcBorders>
          </w:tcPr>
          <w:p w14:paraId="68899AEF"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w:t>
            </w:r>
            <w:r w:rsidRPr="008A2C46">
              <w:rPr>
                <w:b/>
                <w:i/>
              </w:rPr>
              <w:t>e combater o autoritarismo, a repressão e a pobreza</w:t>
            </w:r>
            <w:r w:rsidRPr="008A2C46">
              <w:t>;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r>
    </w:tbl>
    <w:p w14:paraId="4B6C16A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CAD4B94" w14:textId="77777777" w:rsidR="00252B84" w:rsidRPr="008A2C46" w:rsidRDefault="00252B84" w:rsidP="00252B84">
      <w:r w:rsidRPr="008A2C46">
        <w:rPr>
          <w:rStyle w:val="HideTWBExt"/>
        </w:rPr>
        <w:t>&lt;/Amend&gt;</w:t>
      </w:r>
    </w:p>
    <w:p w14:paraId="273E607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104</w:t>
      </w:r>
      <w:r w:rsidRPr="008A2C46">
        <w:rPr>
          <w:rStyle w:val="HideTWBExt"/>
        </w:rPr>
        <w:t>&lt;/NumAm&gt;</w:t>
      </w:r>
    </w:p>
    <w:p w14:paraId="1F06D51A"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6429F832" w14:textId="77777777" w:rsidR="00252B84" w:rsidRPr="008A2C46" w:rsidRDefault="00252B84" w:rsidP="00252B84">
      <w:pPr>
        <w:pStyle w:val="NormalBold"/>
      </w:pPr>
      <w:r w:rsidRPr="008A2C46">
        <w:rPr>
          <w:rStyle w:val="HideTWBExt"/>
          <w:b w:val="0"/>
        </w:rPr>
        <w:t>&lt;/RepeatBlock-By&gt;</w:t>
      </w:r>
    </w:p>
    <w:p w14:paraId="3923876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0D7FB0"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533F2E3" w14:textId="77777777" w:rsidTr="00BB11F2">
        <w:trPr>
          <w:trHeight w:hRule="exact" w:val="240"/>
          <w:jc w:val="center"/>
        </w:trPr>
        <w:tc>
          <w:tcPr>
            <w:tcW w:w="9752" w:type="dxa"/>
            <w:gridSpan w:val="2"/>
            <w:tcBorders>
              <w:top w:val="nil"/>
              <w:left w:val="nil"/>
              <w:bottom w:val="nil"/>
              <w:right w:val="nil"/>
            </w:tcBorders>
          </w:tcPr>
          <w:p w14:paraId="57E8488B" w14:textId="77777777" w:rsidR="00252B84" w:rsidRPr="008A2C46" w:rsidRDefault="00252B84" w:rsidP="00BB11F2"/>
        </w:tc>
      </w:tr>
      <w:tr w:rsidR="00252B84" w:rsidRPr="008A2C46" w14:paraId="0918F88A" w14:textId="77777777" w:rsidTr="00BB11F2">
        <w:trPr>
          <w:trHeight w:val="240"/>
          <w:jc w:val="center"/>
        </w:trPr>
        <w:tc>
          <w:tcPr>
            <w:tcW w:w="4876" w:type="dxa"/>
            <w:tcBorders>
              <w:top w:val="nil"/>
              <w:left w:val="nil"/>
              <w:bottom w:val="nil"/>
              <w:right w:val="nil"/>
            </w:tcBorders>
          </w:tcPr>
          <w:p w14:paraId="34F9A1A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7BAECBD" w14:textId="77777777" w:rsidR="00252B84" w:rsidRPr="008A2C46" w:rsidRDefault="00252B84" w:rsidP="00BB11F2">
            <w:pPr>
              <w:pStyle w:val="AmColumnHeading"/>
            </w:pPr>
            <w:r w:rsidRPr="008A2C46">
              <w:t>Alteração</w:t>
            </w:r>
          </w:p>
        </w:tc>
      </w:tr>
      <w:tr w:rsidR="00252B84" w:rsidRPr="008A2C46" w14:paraId="5C98D17E" w14:textId="77777777" w:rsidTr="00BB11F2">
        <w:trPr>
          <w:jc w:val="center"/>
        </w:trPr>
        <w:tc>
          <w:tcPr>
            <w:tcW w:w="4876" w:type="dxa"/>
            <w:tcBorders>
              <w:top w:val="nil"/>
              <w:left w:val="nil"/>
              <w:bottom w:val="nil"/>
              <w:right w:val="nil"/>
            </w:tcBorders>
          </w:tcPr>
          <w:p w14:paraId="1E036C80"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w:t>
            </w:r>
            <w:r w:rsidRPr="008A2C46">
              <w:rPr>
                <w:b/>
                <w:i/>
              </w:rPr>
              <w:t>que o Mediterrâneo não pode continuar a ser palco de conflitos e de guerra</w:t>
            </w:r>
            <w:r w:rsidRPr="008A2C46">
              <w:t xml:space="preserve"> e pede que se dê início a uma nova fase em que as pessoas, a sociedade civil, as empresas e os dirigentes locais sejam os protagonistas e impulsionadores de um pacto renovado de diálogo e cooperação;</w:t>
            </w:r>
          </w:p>
        </w:tc>
        <w:tc>
          <w:tcPr>
            <w:tcW w:w="4876" w:type="dxa"/>
            <w:tcBorders>
              <w:top w:val="nil"/>
              <w:left w:val="nil"/>
              <w:bottom w:val="nil"/>
              <w:right w:val="nil"/>
            </w:tcBorders>
          </w:tcPr>
          <w:p w14:paraId="04661DFB"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w:t>
            </w:r>
            <w:r w:rsidRPr="008A2C46">
              <w:rPr>
                <w:b/>
                <w:i/>
              </w:rPr>
              <w:t>a importância de abordar as causas profundas da instabilidade e dos conflitos em toda a região</w:t>
            </w:r>
            <w:r w:rsidRPr="008A2C46">
              <w:t xml:space="preserve"> e pede que se dê início a uma nova fase em que as pessoas, a sociedade civil, as empresas e os dirigentes locais sejam os protagonistas e impulsionadores de um pacto renovado de diálogo e cooperação;</w:t>
            </w:r>
          </w:p>
        </w:tc>
      </w:tr>
    </w:tbl>
    <w:p w14:paraId="6DA9A82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0A5217C" w14:textId="77777777" w:rsidR="00252B84" w:rsidRPr="008A2C46" w:rsidRDefault="00252B84" w:rsidP="00252B84">
      <w:r w:rsidRPr="008A2C46">
        <w:rPr>
          <w:rStyle w:val="HideTWBExt"/>
        </w:rPr>
        <w:t>&lt;/Amend&gt;</w:t>
      </w:r>
    </w:p>
    <w:p w14:paraId="36E2131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105</w:t>
      </w:r>
      <w:r w:rsidRPr="008A2C46">
        <w:rPr>
          <w:rStyle w:val="HideTWBExt"/>
        </w:rPr>
        <w:t>&lt;/NumAm&gt;</w:t>
      </w:r>
    </w:p>
    <w:p w14:paraId="1A02BA1D"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75AAA7D3" w14:textId="77777777" w:rsidR="00252B84" w:rsidRPr="008A2C46" w:rsidRDefault="00252B84" w:rsidP="00252B84">
      <w:pPr>
        <w:pStyle w:val="NormalBold"/>
      </w:pPr>
      <w:r w:rsidRPr="008A2C46">
        <w:rPr>
          <w:rStyle w:val="HideTWBExt"/>
          <w:b w:val="0"/>
        </w:rPr>
        <w:t>&lt;/RepeatBlock-By&gt;</w:t>
      </w:r>
    </w:p>
    <w:p w14:paraId="2EF539D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B803FC"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A72361" w14:textId="77777777" w:rsidTr="00BB11F2">
        <w:trPr>
          <w:trHeight w:hRule="exact" w:val="240"/>
          <w:jc w:val="center"/>
        </w:trPr>
        <w:tc>
          <w:tcPr>
            <w:tcW w:w="9752" w:type="dxa"/>
            <w:gridSpan w:val="2"/>
            <w:tcBorders>
              <w:top w:val="nil"/>
              <w:left w:val="nil"/>
              <w:bottom w:val="nil"/>
              <w:right w:val="nil"/>
            </w:tcBorders>
          </w:tcPr>
          <w:p w14:paraId="7E7D9417" w14:textId="77777777" w:rsidR="00252B84" w:rsidRPr="008A2C46" w:rsidRDefault="00252B84" w:rsidP="00BB11F2"/>
        </w:tc>
      </w:tr>
      <w:tr w:rsidR="00252B84" w:rsidRPr="008A2C46" w14:paraId="43E43A60" w14:textId="77777777" w:rsidTr="00BB11F2">
        <w:trPr>
          <w:trHeight w:val="240"/>
          <w:jc w:val="center"/>
        </w:trPr>
        <w:tc>
          <w:tcPr>
            <w:tcW w:w="4876" w:type="dxa"/>
            <w:tcBorders>
              <w:top w:val="nil"/>
              <w:left w:val="nil"/>
              <w:bottom w:val="nil"/>
              <w:right w:val="nil"/>
            </w:tcBorders>
          </w:tcPr>
          <w:p w14:paraId="5104FEC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7AFF203" w14:textId="77777777" w:rsidR="00252B84" w:rsidRPr="008A2C46" w:rsidRDefault="00252B84" w:rsidP="00BB11F2">
            <w:pPr>
              <w:pStyle w:val="AmColumnHeading"/>
            </w:pPr>
            <w:r w:rsidRPr="008A2C46">
              <w:t>Alteração</w:t>
            </w:r>
          </w:p>
        </w:tc>
      </w:tr>
      <w:tr w:rsidR="00252B84" w:rsidRPr="008A2C46" w14:paraId="7A6CA793" w14:textId="77777777" w:rsidTr="00BB11F2">
        <w:trPr>
          <w:jc w:val="center"/>
        </w:trPr>
        <w:tc>
          <w:tcPr>
            <w:tcW w:w="4876" w:type="dxa"/>
            <w:tcBorders>
              <w:top w:val="nil"/>
              <w:left w:val="nil"/>
              <w:bottom w:val="nil"/>
              <w:right w:val="nil"/>
            </w:tcBorders>
          </w:tcPr>
          <w:p w14:paraId="25A05430" w14:textId="77777777" w:rsidR="00252B84" w:rsidRPr="008A2C46" w:rsidRDefault="00252B84" w:rsidP="00BB11F2">
            <w:pPr>
              <w:pStyle w:val="Normal6a"/>
            </w:pPr>
            <w:r w:rsidRPr="008A2C46">
              <w:t>1.</w:t>
            </w:r>
            <w:r w:rsidRPr="008A2C46">
              <w:tab/>
              <w:t>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de um pacto renovado de diálogo e cooperação;</w:t>
            </w:r>
          </w:p>
        </w:tc>
        <w:tc>
          <w:tcPr>
            <w:tcW w:w="4876" w:type="dxa"/>
            <w:tcBorders>
              <w:top w:val="nil"/>
              <w:left w:val="nil"/>
              <w:bottom w:val="nil"/>
              <w:right w:val="nil"/>
            </w:tcBorders>
          </w:tcPr>
          <w:p w14:paraId="12CA6AB7"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w:t>
            </w:r>
            <w:r w:rsidRPr="008A2C46">
              <w:rPr>
                <w:b/>
                <w:i/>
              </w:rPr>
              <w:t>e regionais</w:t>
            </w:r>
            <w:r w:rsidRPr="008A2C46">
              <w:t xml:space="preserve"> sejam os protagonistas e impulsionadores de um pacto renovado de diálogo e cooperação;</w:t>
            </w:r>
          </w:p>
        </w:tc>
      </w:tr>
    </w:tbl>
    <w:p w14:paraId="35659BF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1D9D1D" w14:textId="77777777" w:rsidR="00252B84" w:rsidRPr="008A2C46" w:rsidRDefault="00252B84" w:rsidP="00252B84">
      <w:r w:rsidRPr="008A2C46">
        <w:rPr>
          <w:rStyle w:val="HideTWBExt"/>
        </w:rPr>
        <w:t>&lt;/Amend&gt;</w:t>
      </w:r>
    </w:p>
    <w:p w14:paraId="4566513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106</w:t>
      </w:r>
      <w:r w:rsidRPr="008A2C46">
        <w:rPr>
          <w:rStyle w:val="HideTWBExt"/>
        </w:rPr>
        <w:t>&lt;/NumAm&gt;</w:t>
      </w:r>
    </w:p>
    <w:p w14:paraId="0145B546"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A47E431" w14:textId="77777777" w:rsidR="00252B84" w:rsidRPr="008A2C46" w:rsidRDefault="00252B84" w:rsidP="00252B84">
      <w:pPr>
        <w:pStyle w:val="NormalBold"/>
      </w:pPr>
      <w:r w:rsidRPr="008A2C46">
        <w:rPr>
          <w:rStyle w:val="HideTWBExt"/>
          <w:b w:val="0"/>
        </w:rPr>
        <w:t>&lt;/RepeatBlock-By&gt;</w:t>
      </w:r>
    </w:p>
    <w:p w14:paraId="630A1A9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5AC1D81" w14:textId="77777777" w:rsidR="00252B84" w:rsidRPr="008A2C46" w:rsidRDefault="00252B84" w:rsidP="00252B84">
      <w:pPr>
        <w:pStyle w:val="NormalBold"/>
      </w:pPr>
      <w:r w:rsidRPr="008A2C46">
        <w:rPr>
          <w:rStyle w:val="HideTWBExt"/>
        </w:rPr>
        <w:t>&lt;Article&gt;</w:t>
      </w:r>
      <w:r w:rsidRPr="008A2C46">
        <w:t>N.º 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8079D9" w14:textId="77777777" w:rsidTr="00BB11F2">
        <w:trPr>
          <w:trHeight w:hRule="exact" w:val="240"/>
          <w:jc w:val="center"/>
        </w:trPr>
        <w:tc>
          <w:tcPr>
            <w:tcW w:w="9752" w:type="dxa"/>
            <w:gridSpan w:val="2"/>
            <w:tcBorders>
              <w:top w:val="nil"/>
              <w:left w:val="nil"/>
              <w:bottom w:val="nil"/>
              <w:right w:val="nil"/>
            </w:tcBorders>
          </w:tcPr>
          <w:p w14:paraId="06F4AC3E" w14:textId="77777777" w:rsidR="00252B84" w:rsidRPr="008A2C46" w:rsidRDefault="00252B84" w:rsidP="00BB11F2"/>
        </w:tc>
      </w:tr>
      <w:tr w:rsidR="00252B84" w:rsidRPr="008A2C46" w14:paraId="7E66FD31" w14:textId="77777777" w:rsidTr="00BB11F2">
        <w:trPr>
          <w:trHeight w:val="240"/>
          <w:jc w:val="center"/>
        </w:trPr>
        <w:tc>
          <w:tcPr>
            <w:tcW w:w="4876" w:type="dxa"/>
            <w:tcBorders>
              <w:top w:val="nil"/>
              <w:left w:val="nil"/>
              <w:bottom w:val="nil"/>
              <w:right w:val="nil"/>
            </w:tcBorders>
          </w:tcPr>
          <w:p w14:paraId="22CF63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9398319" w14:textId="77777777" w:rsidR="00252B84" w:rsidRPr="008A2C46" w:rsidRDefault="00252B84" w:rsidP="00BB11F2">
            <w:pPr>
              <w:pStyle w:val="AmColumnHeading"/>
            </w:pPr>
            <w:r w:rsidRPr="008A2C46">
              <w:t>Alteração</w:t>
            </w:r>
          </w:p>
        </w:tc>
      </w:tr>
      <w:tr w:rsidR="00252B84" w:rsidRPr="008A2C46" w14:paraId="425851CF" w14:textId="77777777" w:rsidTr="00BB11F2">
        <w:trPr>
          <w:jc w:val="center"/>
        </w:trPr>
        <w:tc>
          <w:tcPr>
            <w:tcW w:w="4876" w:type="dxa"/>
            <w:tcBorders>
              <w:top w:val="nil"/>
              <w:left w:val="nil"/>
              <w:bottom w:val="nil"/>
              <w:right w:val="nil"/>
            </w:tcBorders>
          </w:tcPr>
          <w:p w14:paraId="500C39F6" w14:textId="77777777" w:rsidR="00252B84" w:rsidRPr="008A2C46" w:rsidRDefault="00252B84" w:rsidP="00BB11F2">
            <w:pPr>
              <w:pStyle w:val="Normal6a"/>
            </w:pPr>
            <w:r w:rsidRPr="008A2C46">
              <w:t>1.</w:t>
            </w:r>
            <w:r w:rsidRPr="008A2C46">
              <w:tab/>
              <w:t xml:space="preserve">Defende que é crucial </w:t>
            </w:r>
            <w:r w:rsidRPr="008A2C46">
              <w:rPr>
                <w:b/>
                <w:i/>
              </w:rPr>
              <w:t>voltar a dar um</w:t>
            </w:r>
            <w:r w:rsidRPr="008A2C46">
              <w:t xml:space="preserve"> papel ativo </w:t>
            </w:r>
            <w:r w:rsidRPr="008A2C46">
              <w:rPr>
                <w:b/>
                <w:i/>
              </w:rPr>
              <w:t>à</w:t>
            </w:r>
            <w:r w:rsidRPr="008A2C46">
              <w:t xml:space="preserve"> população e </w:t>
            </w:r>
            <w:r w:rsidRPr="008A2C46">
              <w:rPr>
                <w:b/>
                <w:i/>
              </w:rPr>
              <w:t>à</w:t>
            </w:r>
            <w:r w:rsidRPr="008A2C46">
              <w:t xml:space="preserve"> sociedade civil para restabelecer o diálogo, a estabilidade e a paz na região mediterrânica; enfatiza que o Mediterrâneo </w:t>
            </w:r>
            <w:r w:rsidRPr="008A2C46">
              <w:rPr>
                <w:b/>
                <w:i/>
              </w:rPr>
              <w:t>não pode continuar a ser palco de conflitos e de guerra</w:t>
            </w:r>
            <w:r w:rsidRPr="008A2C46">
              <w:t xml:space="preserve"> e pede que se dê início a uma nova fase </w:t>
            </w:r>
            <w:r w:rsidRPr="008A2C46">
              <w:rPr>
                <w:b/>
                <w:i/>
              </w:rPr>
              <w:t>em que as pessoas, a sociedade civil, as empresas e os dirigentes locais sejam os protagonistas e impulsionadores de um pacto renovado de diálogo e cooperação</w:t>
            </w:r>
            <w:r w:rsidRPr="008A2C46">
              <w:t>;</w:t>
            </w:r>
          </w:p>
        </w:tc>
        <w:tc>
          <w:tcPr>
            <w:tcW w:w="4876" w:type="dxa"/>
            <w:tcBorders>
              <w:top w:val="nil"/>
              <w:left w:val="nil"/>
              <w:bottom w:val="nil"/>
              <w:right w:val="nil"/>
            </w:tcBorders>
          </w:tcPr>
          <w:p w14:paraId="00186145" w14:textId="5154B3A3" w:rsidR="00252B84" w:rsidRPr="008A2C46" w:rsidRDefault="00252B84" w:rsidP="00BB11F2">
            <w:pPr>
              <w:pStyle w:val="Normal6a"/>
            </w:pPr>
            <w:r w:rsidRPr="008A2C46">
              <w:t>1.</w:t>
            </w:r>
            <w:r w:rsidRPr="008A2C46">
              <w:tab/>
              <w:t xml:space="preserve">Defende que é crucial </w:t>
            </w:r>
            <w:r w:rsidRPr="008A2C46">
              <w:rPr>
                <w:b/>
                <w:i/>
              </w:rPr>
              <w:t>reforçar o</w:t>
            </w:r>
            <w:r w:rsidRPr="008A2C46">
              <w:t xml:space="preserve"> papel ativo </w:t>
            </w:r>
            <w:r w:rsidRPr="008A2C46">
              <w:rPr>
                <w:b/>
                <w:i/>
              </w:rPr>
              <w:t>da</w:t>
            </w:r>
            <w:r w:rsidRPr="008A2C46">
              <w:t xml:space="preserve"> população</w:t>
            </w:r>
            <w:r w:rsidRPr="008A2C46">
              <w:rPr>
                <w:b/>
                <w:i/>
              </w:rPr>
              <w:t>, das empresas</w:t>
            </w:r>
            <w:r w:rsidRPr="008A2C46">
              <w:t xml:space="preserve"> e </w:t>
            </w:r>
            <w:r w:rsidRPr="008A2C46">
              <w:rPr>
                <w:b/>
                <w:i/>
              </w:rPr>
              <w:t>da</w:t>
            </w:r>
            <w:r w:rsidRPr="008A2C46">
              <w:t xml:space="preserve"> sociedade civil para restabelecer o diálogo, a estabilidade e a paz na região mediterrânica; enfatiza que o Mediterrâneo </w:t>
            </w:r>
            <w:r w:rsidRPr="008A2C46">
              <w:rPr>
                <w:b/>
                <w:i/>
              </w:rPr>
              <w:t>deve tornar</w:t>
            </w:r>
            <w:r w:rsidR="00B610BE">
              <w:rPr>
                <w:b/>
                <w:i/>
              </w:rPr>
              <w:noBreakHyphen/>
            </w:r>
            <w:r w:rsidRPr="008A2C46">
              <w:rPr>
                <w:b/>
                <w:i/>
              </w:rPr>
              <w:t>se um espaço de paz, segurança, prosperidade e cooperação,</w:t>
            </w:r>
            <w:r w:rsidRPr="008A2C46">
              <w:t xml:space="preserve"> e pede que se dê início a uma nova fase </w:t>
            </w:r>
            <w:r w:rsidRPr="008A2C46">
              <w:rPr>
                <w:b/>
                <w:i/>
              </w:rPr>
              <w:t>assente na responsabilidade conjunta, no investimento, nas oportunidades económicas e em parcerias mutuamente benéficas entre todos os intervenientes interessados</w:t>
            </w:r>
            <w:r w:rsidRPr="008A2C46">
              <w:t>;</w:t>
            </w:r>
          </w:p>
        </w:tc>
      </w:tr>
    </w:tbl>
    <w:p w14:paraId="51473F7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55A10AB" w14:textId="77777777" w:rsidR="00252B84" w:rsidRPr="008A2C46" w:rsidRDefault="00252B84" w:rsidP="00252B84">
      <w:r w:rsidRPr="008A2C46">
        <w:rPr>
          <w:rStyle w:val="HideTWBExt"/>
        </w:rPr>
        <w:t>&lt;/Amend&gt;</w:t>
      </w:r>
    </w:p>
    <w:p w14:paraId="510A7266"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107</w:t>
      </w:r>
      <w:r w:rsidRPr="008A2C46">
        <w:rPr>
          <w:rStyle w:val="HideTWBExt"/>
          <w:b w:val="0"/>
        </w:rPr>
        <w:t>&lt;/NumAm&gt;</w:t>
      </w:r>
    </w:p>
    <w:p w14:paraId="18D38E8B"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07103C06" w14:textId="77777777" w:rsidR="00252B84" w:rsidRPr="008A2C46" w:rsidRDefault="00252B84" w:rsidP="00252B84">
      <w:pPr>
        <w:pStyle w:val="NormalBold"/>
      </w:pPr>
      <w:r w:rsidRPr="008A2C46">
        <w:rPr>
          <w:rStyle w:val="HideTWBExt"/>
          <w:b w:val="0"/>
        </w:rPr>
        <w:t>&lt;/RepeatBlock-By&gt;</w:t>
      </w:r>
    </w:p>
    <w:p w14:paraId="14DB5746"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DAFC889" w14:textId="77777777" w:rsidR="00252B84" w:rsidRPr="008A2C46" w:rsidRDefault="00252B84" w:rsidP="00252B84">
      <w:pPr>
        <w:pStyle w:val="NormalBold"/>
      </w:pPr>
      <w:r w:rsidRPr="008A2C46">
        <w:rPr>
          <w:rStyle w:val="HideTWBExt"/>
          <w:b w:val="0"/>
        </w:rPr>
        <w:t>&lt;Article&gt;</w:t>
      </w:r>
      <w:r w:rsidRPr="008A2C46">
        <w:t>N.º 1</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1D50F3" w14:textId="77777777" w:rsidTr="00BB11F2">
        <w:trPr>
          <w:trHeight w:hRule="exact" w:val="240"/>
          <w:jc w:val="center"/>
        </w:trPr>
        <w:tc>
          <w:tcPr>
            <w:tcW w:w="9752" w:type="dxa"/>
            <w:gridSpan w:val="2"/>
            <w:tcBorders>
              <w:top w:val="nil"/>
              <w:left w:val="nil"/>
              <w:bottom w:val="nil"/>
              <w:right w:val="nil"/>
            </w:tcBorders>
          </w:tcPr>
          <w:p w14:paraId="1BACFAC6" w14:textId="77777777" w:rsidR="00252B84" w:rsidRPr="008A2C46" w:rsidRDefault="00252B84" w:rsidP="00BB11F2"/>
        </w:tc>
      </w:tr>
      <w:tr w:rsidR="00252B84" w:rsidRPr="008A2C46" w14:paraId="589057FF" w14:textId="77777777" w:rsidTr="00BB11F2">
        <w:trPr>
          <w:trHeight w:val="240"/>
          <w:jc w:val="center"/>
        </w:trPr>
        <w:tc>
          <w:tcPr>
            <w:tcW w:w="4876" w:type="dxa"/>
            <w:tcBorders>
              <w:top w:val="nil"/>
              <w:left w:val="nil"/>
              <w:bottom w:val="nil"/>
              <w:right w:val="nil"/>
            </w:tcBorders>
          </w:tcPr>
          <w:p w14:paraId="3DB75E0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9E4380" w14:textId="77777777" w:rsidR="00252B84" w:rsidRPr="008A2C46" w:rsidRDefault="00252B84" w:rsidP="00BB11F2">
            <w:pPr>
              <w:pStyle w:val="AmColumnHeading"/>
            </w:pPr>
            <w:r w:rsidRPr="008A2C46">
              <w:t>Alteração</w:t>
            </w:r>
          </w:p>
        </w:tc>
      </w:tr>
      <w:tr w:rsidR="00252B84" w:rsidRPr="008A2C46" w14:paraId="40F95C6E" w14:textId="77777777" w:rsidTr="00BB11F2">
        <w:trPr>
          <w:jc w:val="center"/>
        </w:trPr>
        <w:tc>
          <w:tcPr>
            <w:tcW w:w="4876" w:type="dxa"/>
            <w:tcBorders>
              <w:top w:val="nil"/>
              <w:left w:val="nil"/>
              <w:bottom w:val="nil"/>
              <w:right w:val="nil"/>
            </w:tcBorders>
          </w:tcPr>
          <w:p w14:paraId="348CAAF4"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w:t>
            </w:r>
            <w:r w:rsidRPr="008A2C46">
              <w:rPr>
                <w:b/>
                <w:i/>
              </w:rPr>
              <w:t>de um pacto renovado de diálogo e cooperação</w:t>
            </w:r>
            <w:r w:rsidRPr="008A2C46">
              <w:t>;</w:t>
            </w:r>
          </w:p>
        </w:tc>
        <w:tc>
          <w:tcPr>
            <w:tcW w:w="4876" w:type="dxa"/>
            <w:tcBorders>
              <w:top w:val="nil"/>
              <w:left w:val="nil"/>
              <w:bottom w:val="nil"/>
              <w:right w:val="nil"/>
            </w:tcBorders>
          </w:tcPr>
          <w:p w14:paraId="138719E7" w14:textId="77777777" w:rsidR="00252B84" w:rsidRPr="008A2C46" w:rsidRDefault="00252B84" w:rsidP="00BB11F2">
            <w:pPr>
              <w:pStyle w:val="Normal6a"/>
            </w:pPr>
            <w:r w:rsidRPr="008A2C46">
              <w:t>1.</w:t>
            </w:r>
            <w:r w:rsidRPr="008A2C46">
              <w:tab/>
              <w:t xml:space="preserve">Defende que é crucial voltar a dar um papel ativo à população e à sociedade civil para restabelecer o diálogo, a estabilidade e a paz na região mediterrânica; enfatiza que o Mediterrâneo não pode continuar a ser palco de conflitos e de guerra e pede que se dê início a uma nova fase em que as pessoas, a sociedade civil, as empresas e os dirigentes locais sejam os protagonistas e impulsionadores </w:t>
            </w:r>
            <w:r w:rsidRPr="008A2C46">
              <w:rPr>
                <w:b/>
                <w:i/>
              </w:rPr>
              <w:t>destes objetivos</w:t>
            </w:r>
            <w:r w:rsidRPr="008A2C46">
              <w:t>;</w:t>
            </w:r>
          </w:p>
        </w:tc>
      </w:tr>
    </w:tbl>
    <w:p w14:paraId="395BB39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0E047FB8" w14:textId="77777777" w:rsidR="00252B84" w:rsidRPr="008A2C46" w:rsidRDefault="00252B84" w:rsidP="00252B84">
      <w:r w:rsidRPr="008A2C46">
        <w:rPr>
          <w:rStyle w:val="HideTWBExt"/>
        </w:rPr>
        <w:t>&lt;/Amend&gt;</w:t>
      </w:r>
    </w:p>
    <w:p w14:paraId="1260CD2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108</w:t>
      </w:r>
      <w:r w:rsidRPr="008A2C46">
        <w:rPr>
          <w:rStyle w:val="HideTWBExt"/>
        </w:rPr>
        <w:t>&lt;/NumAm&gt;</w:t>
      </w:r>
    </w:p>
    <w:p w14:paraId="26AA4847"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6DA384BC" w14:textId="77777777" w:rsidR="00252B84" w:rsidRPr="008A2C46" w:rsidRDefault="00252B84" w:rsidP="00252B84">
      <w:pPr>
        <w:pStyle w:val="NormalBold"/>
      </w:pPr>
      <w:r w:rsidRPr="008A2C46">
        <w:rPr>
          <w:rStyle w:val="HideTWBExt"/>
          <w:b w:val="0"/>
        </w:rPr>
        <w:t>&lt;/RepeatBlock-By&gt;</w:t>
      </w:r>
    </w:p>
    <w:p w14:paraId="3528224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FB89D24" w14:textId="6FBD0CE9" w:rsidR="00252B84" w:rsidRPr="008A2C46" w:rsidRDefault="00252B84" w:rsidP="00252B84">
      <w:pPr>
        <w:pStyle w:val="NormalBold"/>
      </w:pPr>
      <w:r w:rsidRPr="008A2C46">
        <w:rPr>
          <w:rStyle w:val="HideTWBExt"/>
        </w:rPr>
        <w:t>&lt;Article&gt;</w:t>
      </w:r>
      <w:r w:rsidRPr="008A2C46">
        <w:t>N.º 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47CCDC" w14:textId="77777777" w:rsidTr="00BB11F2">
        <w:trPr>
          <w:trHeight w:hRule="exact" w:val="240"/>
          <w:jc w:val="center"/>
        </w:trPr>
        <w:tc>
          <w:tcPr>
            <w:tcW w:w="9752" w:type="dxa"/>
            <w:gridSpan w:val="2"/>
            <w:tcBorders>
              <w:top w:val="nil"/>
              <w:left w:val="nil"/>
              <w:bottom w:val="nil"/>
              <w:right w:val="nil"/>
            </w:tcBorders>
          </w:tcPr>
          <w:p w14:paraId="48715E9F" w14:textId="77777777" w:rsidR="00252B84" w:rsidRPr="008A2C46" w:rsidRDefault="00252B84" w:rsidP="00BB11F2"/>
        </w:tc>
      </w:tr>
      <w:tr w:rsidR="00252B84" w:rsidRPr="008A2C46" w14:paraId="2BFE7B5C" w14:textId="77777777" w:rsidTr="00BB11F2">
        <w:trPr>
          <w:trHeight w:val="240"/>
          <w:jc w:val="center"/>
        </w:trPr>
        <w:tc>
          <w:tcPr>
            <w:tcW w:w="4876" w:type="dxa"/>
            <w:tcBorders>
              <w:top w:val="nil"/>
              <w:left w:val="nil"/>
              <w:bottom w:val="nil"/>
              <w:right w:val="nil"/>
            </w:tcBorders>
          </w:tcPr>
          <w:p w14:paraId="1D8AD84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29728A0" w14:textId="77777777" w:rsidR="00252B84" w:rsidRPr="008A2C46" w:rsidRDefault="00252B84" w:rsidP="00BB11F2">
            <w:pPr>
              <w:pStyle w:val="AmColumnHeading"/>
            </w:pPr>
            <w:r w:rsidRPr="008A2C46">
              <w:t>Alteração</w:t>
            </w:r>
          </w:p>
        </w:tc>
      </w:tr>
      <w:tr w:rsidR="00252B84" w:rsidRPr="008A2C46" w14:paraId="0D07182B" w14:textId="77777777" w:rsidTr="00BB11F2">
        <w:trPr>
          <w:jc w:val="center"/>
        </w:trPr>
        <w:tc>
          <w:tcPr>
            <w:tcW w:w="4876" w:type="dxa"/>
            <w:tcBorders>
              <w:top w:val="nil"/>
              <w:left w:val="nil"/>
              <w:bottom w:val="nil"/>
              <w:right w:val="nil"/>
            </w:tcBorders>
          </w:tcPr>
          <w:p w14:paraId="5CCF4E5D" w14:textId="77777777" w:rsidR="00252B84" w:rsidRPr="008A2C46" w:rsidRDefault="00252B84" w:rsidP="00BB11F2">
            <w:pPr>
              <w:pStyle w:val="Normal6a"/>
            </w:pPr>
          </w:p>
        </w:tc>
        <w:tc>
          <w:tcPr>
            <w:tcW w:w="4876" w:type="dxa"/>
            <w:tcBorders>
              <w:top w:val="nil"/>
              <w:left w:val="nil"/>
              <w:bottom w:val="nil"/>
              <w:right w:val="nil"/>
            </w:tcBorders>
          </w:tcPr>
          <w:p w14:paraId="17FE2CBD" w14:textId="29183F27" w:rsidR="00252B84" w:rsidRPr="008A2C46" w:rsidRDefault="00252B84" w:rsidP="00BB11F2">
            <w:pPr>
              <w:pStyle w:val="Normal6a"/>
            </w:pPr>
            <w:r w:rsidRPr="008A2C46">
              <w:rPr>
                <w:b/>
                <w:i/>
              </w:rPr>
              <w:t>1</w:t>
            </w:r>
            <w:r w:rsidR="00B610BE">
              <w:rPr>
                <w:b/>
                <w:i/>
              </w:rPr>
              <w:noBreakHyphen/>
            </w:r>
            <w:r w:rsidRPr="008A2C46">
              <w:rPr>
                <w:b/>
                <w:i/>
              </w:rPr>
              <w:t>A.</w:t>
            </w:r>
            <w:r w:rsidRPr="008A2C46">
              <w:tab/>
            </w:r>
            <w:r w:rsidRPr="008A2C46">
              <w:rPr>
                <w:b/>
                <w:i/>
              </w:rPr>
              <w:t>Salienta que qualquer parceria euro</w:t>
            </w:r>
            <w:r w:rsidR="00B610BE">
              <w:rPr>
                <w:b/>
                <w:i/>
              </w:rPr>
              <w:noBreakHyphen/>
            </w:r>
            <w:r w:rsidRPr="008A2C46">
              <w:rPr>
                <w:b/>
                <w:i/>
              </w:rPr>
              <w:t>mediterrânica credível deve assentar no pleno respeito do direito internacional, incluindo a Convenção das Nações Unidas sobre o Direito do Mar (CNUDM), e da inviolabilidade da soberania e dos direitos soberanos dos Estados</w:t>
            </w:r>
            <w:r w:rsidR="00B610BE">
              <w:rPr>
                <w:b/>
                <w:i/>
              </w:rPr>
              <w:noBreakHyphen/>
            </w:r>
            <w:r w:rsidRPr="008A2C46">
              <w:rPr>
                <w:b/>
                <w:i/>
              </w:rPr>
              <w:t>Membros nas suas zonas marítimas, incluindo as zonas económicas exclusivas;</w:t>
            </w:r>
          </w:p>
        </w:tc>
      </w:tr>
    </w:tbl>
    <w:p w14:paraId="6436E45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8E3AD36" w14:textId="77777777" w:rsidR="00252B84" w:rsidRPr="008A2C46" w:rsidRDefault="00252B84" w:rsidP="00252B84">
      <w:r w:rsidRPr="008A2C46">
        <w:rPr>
          <w:rStyle w:val="HideTWBExt"/>
        </w:rPr>
        <w:t>&lt;/Amend&gt;</w:t>
      </w:r>
    </w:p>
    <w:p w14:paraId="199410D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109</w:t>
      </w:r>
      <w:r w:rsidRPr="008A2C46">
        <w:rPr>
          <w:rStyle w:val="HideTWBExt"/>
        </w:rPr>
        <w:t>&lt;/NumAm&gt;</w:t>
      </w:r>
    </w:p>
    <w:p w14:paraId="6057084E" w14:textId="77777777" w:rsidR="00252B84" w:rsidRPr="008A2C46" w:rsidRDefault="00252B84" w:rsidP="00252B84">
      <w:pPr>
        <w:pStyle w:val="NormalBold"/>
      </w:pPr>
      <w:r w:rsidRPr="008A2C46">
        <w:rPr>
          <w:rStyle w:val="HideTWBExt"/>
          <w:b w:val="0"/>
        </w:rPr>
        <w:t>&lt;RepeatBlock-By&gt;&lt;Members&gt;</w:t>
      </w:r>
      <w:r w:rsidRPr="008A2C46">
        <w:t>Petras Auštrevičius</w:t>
      </w:r>
      <w:r w:rsidRPr="008A2C46">
        <w:rPr>
          <w:rStyle w:val="HideTWBExt"/>
          <w:b w:val="0"/>
        </w:rPr>
        <w:t>&lt;/Members&gt;</w:t>
      </w:r>
    </w:p>
    <w:p w14:paraId="05E69060" w14:textId="77777777" w:rsidR="00252B84" w:rsidRPr="008A2C46" w:rsidRDefault="00252B84" w:rsidP="00252B84">
      <w:pPr>
        <w:pStyle w:val="NormalBold"/>
      </w:pPr>
      <w:r w:rsidRPr="008A2C46">
        <w:rPr>
          <w:rStyle w:val="HideTWBExt"/>
          <w:b w:val="0"/>
        </w:rPr>
        <w:t>&lt;/RepeatBlock-By&gt;</w:t>
      </w:r>
    </w:p>
    <w:p w14:paraId="793D65E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37B1D25" w14:textId="61A26CFA" w:rsidR="00252B84" w:rsidRPr="008A2C46" w:rsidRDefault="00252B84" w:rsidP="00252B84">
      <w:pPr>
        <w:pStyle w:val="NormalBold"/>
      </w:pPr>
      <w:r w:rsidRPr="008A2C46">
        <w:rPr>
          <w:rStyle w:val="HideTWBExt"/>
        </w:rPr>
        <w:t>&lt;Article&gt;</w:t>
      </w:r>
      <w:r w:rsidRPr="008A2C46">
        <w:t>N.º 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CBAAA25" w14:textId="77777777" w:rsidTr="00BB11F2">
        <w:trPr>
          <w:trHeight w:hRule="exact" w:val="240"/>
          <w:jc w:val="center"/>
        </w:trPr>
        <w:tc>
          <w:tcPr>
            <w:tcW w:w="9752" w:type="dxa"/>
            <w:gridSpan w:val="2"/>
            <w:tcBorders>
              <w:top w:val="nil"/>
              <w:left w:val="nil"/>
              <w:bottom w:val="nil"/>
              <w:right w:val="nil"/>
            </w:tcBorders>
          </w:tcPr>
          <w:p w14:paraId="6519E031" w14:textId="77777777" w:rsidR="00252B84" w:rsidRPr="008A2C46" w:rsidRDefault="00252B84" w:rsidP="00BB11F2"/>
        </w:tc>
      </w:tr>
      <w:tr w:rsidR="00252B84" w:rsidRPr="008A2C46" w14:paraId="6840A61B" w14:textId="77777777" w:rsidTr="00BB11F2">
        <w:trPr>
          <w:trHeight w:val="240"/>
          <w:jc w:val="center"/>
        </w:trPr>
        <w:tc>
          <w:tcPr>
            <w:tcW w:w="4876" w:type="dxa"/>
            <w:tcBorders>
              <w:top w:val="nil"/>
              <w:left w:val="nil"/>
              <w:bottom w:val="nil"/>
              <w:right w:val="nil"/>
            </w:tcBorders>
          </w:tcPr>
          <w:p w14:paraId="101E07F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243CE2" w14:textId="77777777" w:rsidR="00252B84" w:rsidRPr="008A2C46" w:rsidRDefault="00252B84" w:rsidP="00BB11F2">
            <w:pPr>
              <w:pStyle w:val="AmColumnHeading"/>
            </w:pPr>
            <w:r w:rsidRPr="008A2C46">
              <w:t>Alteração</w:t>
            </w:r>
          </w:p>
        </w:tc>
      </w:tr>
      <w:tr w:rsidR="00252B84" w:rsidRPr="008A2C46" w14:paraId="205C5DA9" w14:textId="77777777" w:rsidTr="00BB11F2">
        <w:trPr>
          <w:jc w:val="center"/>
        </w:trPr>
        <w:tc>
          <w:tcPr>
            <w:tcW w:w="4876" w:type="dxa"/>
            <w:tcBorders>
              <w:top w:val="nil"/>
              <w:left w:val="nil"/>
              <w:bottom w:val="nil"/>
              <w:right w:val="nil"/>
            </w:tcBorders>
          </w:tcPr>
          <w:p w14:paraId="13314B54" w14:textId="77777777" w:rsidR="00252B84" w:rsidRPr="008A2C46" w:rsidRDefault="00252B84" w:rsidP="00BB11F2">
            <w:pPr>
              <w:pStyle w:val="Normal6a"/>
            </w:pPr>
          </w:p>
        </w:tc>
        <w:tc>
          <w:tcPr>
            <w:tcW w:w="4876" w:type="dxa"/>
            <w:tcBorders>
              <w:top w:val="nil"/>
              <w:left w:val="nil"/>
              <w:bottom w:val="nil"/>
              <w:right w:val="nil"/>
            </w:tcBorders>
          </w:tcPr>
          <w:p w14:paraId="6523901C" w14:textId="675CEEAE" w:rsidR="00252B84" w:rsidRPr="008A2C46" w:rsidRDefault="00252B84" w:rsidP="00BB11F2">
            <w:pPr>
              <w:pStyle w:val="Normal6a"/>
            </w:pPr>
            <w:r w:rsidRPr="008A2C46">
              <w:rPr>
                <w:b/>
                <w:i/>
              </w:rPr>
              <w:t>1</w:t>
            </w:r>
            <w:r w:rsidR="00B610BE">
              <w:rPr>
                <w:b/>
                <w:i/>
              </w:rPr>
              <w:noBreakHyphen/>
            </w:r>
            <w:r w:rsidRPr="008A2C46">
              <w:rPr>
                <w:b/>
                <w:i/>
              </w:rPr>
              <w:t>A.</w:t>
            </w:r>
            <w:r w:rsidRPr="008A2C46">
              <w:tab/>
            </w:r>
            <w:r w:rsidRPr="008A2C46">
              <w:rPr>
                <w:b/>
                <w:i/>
              </w:rPr>
              <w:t>Recorda a posição e a responsabilidade únicas da UE de impulsionar os esforços de cessar</w:t>
            </w:r>
            <w:r w:rsidR="00B610BE">
              <w:rPr>
                <w:b/>
                <w:i/>
              </w:rPr>
              <w:noBreakHyphen/>
            </w:r>
            <w:r w:rsidRPr="008A2C46">
              <w:rPr>
                <w:b/>
                <w:i/>
              </w:rPr>
              <w:t>fogo e o reforço da confiança através do empenhamento diplomático e político; salienta que a melhoria do nível de vida e o acesso a serviços essenciais em toda a região dependem da concretização de soluções políticas duradouras;</w:t>
            </w:r>
          </w:p>
        </w:tc>
      </w:tr>
    </w:tbl>
    <w:p w14:paraId="1281EDE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D911BD4" w14:textId="77777777" w:rsidR="00252B84" w:rsidRPr="008A2C46" w:rsidRDefault="00252B84" w:rsidP="00252B84">
      <w:r w:rsidRPr="008A2C46">
        <w:rPr>
          <w:rStyle w:val="HideTWBExt"/>
        </w:rPr>
        <w:t>&lt;/Amend&gt;</w:t>
      </w:r>
    </w:p>
    <w:p w14:paraId="5680BE06"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110</w:t>
      </w:r>
      <w:r w:rsidRPr="008A2C46">
        <w:rPr>
          <w:rStyle w:val="HideTWBExt"/>
          <w:b w:val="0"/>
        </w:rPr>
        <w:t>&lt;/NumAm&gt;</w:t>
      </w:r>
    </w:p>
    <w:p w14:paraId="2406D2C2"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4D02981" w14:textId="77777777" w:rsidR="00252B84" w:rsidRPr="008A2C46" w:rsidRDefault="00252B84" w:rsidP="00252B84">
      <w:pPr>
        <w:pStyle w:val="NormalBold"/>
      </w:pPr>
      <w:r w:rsidRPr="008A2C46">
        <w:rPr>
          <w:rStyle w:val="HideTWBExt"/>
          <w:b w:val="0"/>
        </w:rPr>
        <w:t>&lt;/RepeatBlock-By&gt;</w:t>
      </w:r>
    </w:p>
    <w:p w14:paraId="30D5093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77CF442A" w14:textId="156117A6" w:rsidR="00252B84" w:rsidRPr="008A2C46" w:rsidRDefault="00252B84" w:rsidP="00252B84">
      <w:pPr>
        <w:pStyle w:val="NormalBold"/>
      </w:pPr>
      <w:r w:rsidRPr="008A2C46">
        <w:rPr>
          <w:rStyle w:val="HideTWBExt"/>
          <w:b w:val="0"/>
        </w:rPr>
        <w:t>&lt;Article&gt;</w:t>
      </w:r>
      <w:r w:rsidRPr="008A2C46">
        <w:t>N.º 1</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15B61CE" w14:textId="77777777" w:rsidTr="00BB11F2">
        <w:trPr>
          <w:trHeight w:hRule="exact" w:val="240"/>
          <w:jc w:val="center"/>
        </w:trPr>
        <w:tc>
          <w:tcPr>
            <w:tcW w:w="9752" w:type="dxa"/>
            <w:gridSpan w:val="2"/>
            <w:tcBorders>
              <w:top w:val="nil"/>
              <w:left w:val="nil"/>
              <w:bottom w:val="nil"/>
              <w:right w:val="nil"/>
            </w:tcBorders>
          </w:tcPr>
          <w:p w14:paraId="65770082" w14:textId="77777777" w:rsidR="00252B84" w:rsidRPr="008A2C46" w:rsidRDefault="00252B84" w:rsidP="00BB11F2"/>
        </w:tc>
      </w:tr>
      <w:tr w:rsidR="00252B84" w:rsidRPr="008A2C46" w14:paraId="711B6F66" w14:textId="77777777" w:rsidTr="00BB11F2">
        <w:trPr>
          <w:trHeight w:val="240"/>
          <w:jc w:val="center"/>
        </w:trPr>
        <w:tc>
          <w:tcPr>
            <w:tcW w:w="4876" w:type="dxa"/>
            <w:tcBorders>
              <w:top w:val="nil"/>
              <w:left w:val="nil"/>
              <w:bottom w:val="nil"/>
              <w:right w:val="nil"/>
            </w:tcBorders>
          </w:tcPr>
          <w:p w14:paraId="49C3E8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C935A2" w14:textId="77777777" w:rsidR="00252B84" w:rsidRPr="008A2C46" w:rsidRDefault="00252B84" w:rsidP="00BB11F2">
            <w:pPr>
              <w:pStyle w:val="AmColumnHeading"/>
            </w:pPr>
            <w:r w:rsidRPr="008A2C46">
              <w:t>Alteração</w:t>
            </w:r>
          </w:p>
        </w:tc>
      </w:tr>
      <w:tr w:rsidR="00252B84" w:rsidRPr="008A2C46" w14:paraId="790874D0" w14:textId="77777777" w:rsidTr="00BB11F2">
        <w:trPr>
          <w:jc w:val="center"/>
        </w:trPr>
        <w:tc>
          <w:tcPr>
            <w:tcW w:w="4876" w:type="dxa"/>
            <w:tcBorders>
              <w:top w:val="nil"/>
              <w:left w:val="nil"/>
              <w:bottom w:val="nil"/>
              <w:right w:val="nil"/>
            </w:tcBorders>
          </w:tcPr>
          <w:p w14:paraId="448D9D75" w14:textId="77777777" w:rsidR="00252B84" w:rsidRPr="008A2C46" w:rsidRDefault="00252B84" w:rsidP="00BB11F2">
            <w:pPr>
              <w:pStyle w:val="Normal6a"/>
            </w:pPr>
          </w:p>
        </w:tc>
        <w:tc>
          <w:tcPr>
            <w:tcW w:w="4876" w:type="dxa"/>
            <w:tcBorders>
              <w:top w:val="nil"/>
              <w:left w:val="nil"/>
              <w:bottom w:val="nil"/>
              <w:right w:val="nil"/>
            </w:tcBorders>
          </w:tcPr>
          <w:p w14:paraId="07DE5FA8" w14:textId="2B21489B" w:rsidR="00252B84" w:rsidRPr="008A2C46" w:rsidRDefault="00252B84" w:rsidP="00BB11F2">
            <w:pPr>
              <w:pStyle w:val="Normal6a"/>
            </w:pPr>
            <w:r w:rsidRPr="008A2C46">
              <w:rPr>
                <w:b/>
                <w:i/>
              </w:rPr>
              <w:t>1</w:t>
            </w:r>
            <w:r w:rsidR="00B610BE">
              <w:rPr>
                <w:b/>
                <w:i/>
              </w:rPr>
              <w:noBreakHyphen/>
            </w:r>
            <w:r w:rsidRPr="008A2C46">
              <w:rPr>
                <w:b/>
                <w:i/>
              </w:rPr>
              <w:t>A.</w:t>
            </w:r>
            <w:r w:rsidRPr="008A2C46">
              <w:tab/>
            </w:r>
            <w:r w:rsidRPr="008A2C46">
              <w:rPr>
                <w:b/>
                <w:i/>
              </w:rPr>
              <w:t>Recorda que a Turquia continua a ocupar ilegalmente grandes áreas de Chipre; considera que a ocupação ao longo de décadas e o comportamento provocatório da Turquia estão a eliminar a base para a estabilidade na região do Mediterrâneo;</w:t>
            </w:r>
          </w:p>
        </w:tc>
      </w:tr>
    </w:tbl>
    <w:p w14:paraId="5476460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586934C3" w14:textId="77777777" w:rsidR="00252B84" w:rsidRPr="008A2C46" w:rsidRDefault="00252B84" w:rsidP="00252B84">
      <w:r w:rsidRPr="008A2C46">
        <w:rPr>
          <w:rStyle w:val="HideTWBExt"/>
        </w:rPr>
        <w:t>&lt;/Amend&gt;</w:t>
      </w:r>
    </w:p>
    <w:p w14:paraId="32BECDC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111</w:t>
      </w:r>
      <w:r w:rsidRPr="008A2C46">
        <w:rPr>
          <w:rStyle w:val="HideTWBExt"/>
        </w:rPr>
        <w:t>&lt;/NumAm&gt;</w:t>
      </w:r>
    </w:p>
    <w:p w14:paraId="5CEA3425"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1FDF6741" w14:textId="77777777" w:rsidR="00252B84" w:rsidRPr="008A2C46" w:rsidRDefault="00252B84" w:rsidP="00252B84">
      <w:pPr>
        <w:pStyle w:val="NormalBold"/>
      </w:pPr>
      <w:r w:rsidRPr="008A2C46">
        <w:rPr>
          <w:rStyle w:val="HideTWBExt"/>
          <w:b w:val="0"/>
        </w:rPr>
        <w:t>&lt;/RepeatBlock-By&gt;</w:t>
      </w:r>
    </w:p>
    <w:p w14:paraId="5888ED1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FCB2AC"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46B9E13" w14:textId="77777777" w:rsidTr="00BB11F2">
        <w:trPr>
          <w:trHeight w:hRule="exact" w:val="240"/>
          <w:jc w:val="center"/>
        </w:trPr>
        <w:tc>
          <w:tcPr>
            <w:tcW w:w="9752" w:type="dxa"/>
            <w:gridSpan w:val="2"/>
            <w:tcBorders>
              <w:top w:val="nil"/>
              <w:left w:val="nil"/>
              <w:bottom w:val="nil"/>
              <w:right w:val="nil"/>
            </w:tcBorders>
          </w:tcPr>
          <w:p w14:paraId="545F3B1D" w14:textId="77777777" w:rsidR="00252B84" w:rsidRPr="008A2C46" w:rsidRDefault="00252B84" w:rsidP="00BB11F2"/>
        </w:tc>
      </w:tr>
      <w:tr w:rsidR="00252B84" w:rsidRPr="008A2C46" w14:paraId="535C998D" w14:textId="77777777" w:rsidTr="00BB11F2">
        <w:trPr>
          <w:trHeight w:val="240"/>
          <w:jc w:val="center"/>
        </w:trPr>
        <w:tc>
          <w:tcPr>
            <w:tcW w:w="4876" w:type="dxa"/>
            <w:tcBorders>
              <w:top w:val="nil"/>
              <w:left w:val="nil"/>
              <w:bottom w:val="nil"/>
              <w:right w:val="nil"/>
            </w:tcBorders>
          </w:tcPr>
          <w:p w14:paraId="0F9C373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FFEE0E" w14:textId="77777777" w:rsidR="00252B84" w:rsidRPr="008A2C46" w:rsidRDefault="00252B84" w:rsidP="00BB11F2">
            <w:pPr>
              <w:pStyle w:val="AmColumnHeading"/>
            </w:pPr>
            <w:r w:rsidRPr="008A2C46">
              <w:t>Alteração</w:t>
            </w:r>
          </w:p>
        </w:tc>
      </w:tr>
      <w:tr w:rsidR="00252B84" w:rsidRPr="008A2C46" w14:paraId="1CC2C3D4" w14:textId="77777777" w:rsidTr="00BB11F2">
        <w:trPr>
          <w:jc w:val="center"/>
        </w:trPr>
        <w:tc>
          <w:tcPr>
            <w:tcW w:w="4876" w:type="dxa"/>
            <w:tcBorders>
              <w:top w:val="nil"/>
              <w:left w:val="nil"/>
              <w:bottom w:val="nil"/>
              <w:right w:val="nil"/>
            </w:tcBorders>
          </w:tcPr>
          <w:p w14:paraId="227BA9D7" w14:textId="78A61887"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apostando nas</w:t>
            </w:r>
            <w:r w:rsidRPr="008A2C46">
              <w:t xml:space="preserve"> pessoas </w:t>
            </w:r>
            <w:r w:rsidRPr="008A2C46">
              <w:rPr>
                <w:b/>
                <w:i/>
              </w:rPr>
              <w:t>face às cisões e à ausência de ambição dos governos</w:t>
            </w:r>
            <w:r w:rsidRPr="008A2C46">
              <w:t>,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7D2F5AFE" w14:textId="24372A3A"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w:t>
            </w:r>
            <w:r w:rsidRPr="008A2C46">
              <w:rPr>
                <w:b/>
                <w:i/>
              </w:rPr>
              <w:t>, colocando as</w:t>
            </w:r>
            <w:r w:rsidRPr="008A2C46">
              <w:t xml:space="preserve"> pessoas </w:t>
            </w:r>
            <w:r w:rsidRPr="008A2C46">
              <w:rPr>
                <w:b/>
                <w:i/>
              </w:rPr>
              <w:t>no centro numa região marcada pela fragmentação e pelas divergências políticas</w:t>
            </w:r>
            <w:r w:rsidRPr="008A2C46">
              <w:t xml:space="preserve">, retirando ensinamentos </w:t>
            </w:r>
            <w:r w:rsidRPr="008A2C46">
              <w:rPr>
                <w:b/>
                <w:i/>
              </w:rPr>
              <w:t>concretos</w:t>
            </w:r>
            <w:r w:rsidRPr="008A2C46">
              <w:t xml:space="preserve"> das insuficiências dos quadros de cooperação anteriores</w:t>
            </w:r>
            <w:r w:rsidRPr="008A2C46">
              <w:rPr>
                <w:b/>
                <w:i/>
              </w:rPr>
              <w:t>, nomeadamente o financiamento insuficiente, as estruturas de governação fracas e a marginalização sistemática da sociedade civil,</w:t>
            </w:r>
            <w:r w:rsidRPr="008A2C46">
              <w:t xml:space="preserve"> e construindo esta nova parceria em torno do princípio central </w:t>
            </w:r>
            <w:r w:rsidRPr="008A2C46">
              <w:rPr>
                <w:b/>
                <w:i/>
              </w:rPr>
              <w:t>e operacional</w:t>
            </w:r>
            <w:r w:rsidRPr="008A2C46">
              <w:t xml:space="preserve"> da responsabilidade partilhada, cujo sucesso depende da participação efetiva dos cidadãos, dos órgãos de poder local e regional, dos parceiros sociais e das organizações da sociedade civil </w:t>
            </w:r>
            <w:r w:rsidRPr="008A2C46">
              <w:rPr>
                <w:b/>
                <w:i/>
              </w:rPr>
              <w:t>na conceção, aplicação e avaliação de todos os seus programas</w:t>
            </w:r>
            <w:r w:rsidRPr="008A2C46">
              <w:t>;</w:t>
            </w:r>
          </w:p>
        </w:tc>
      </w:tr>
    </w:tbl>
    <w:p w14:paraId="76DF51B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4FA290" w14:textId="77777777" w:rsidR="00252B84" w:rsidRPr="008A2C46" w:rsidRDefault="00252B84" w:rsidP="00252B84">
      <w:r w:rsidRPr="008A2C46">
        <w:rPr>
          <w:rStyle w:val="HideTWBExt"/>
        </w:rPr>
        <w:t>&lt;/Amend&gt;</w:t>
      </w:r>
    </w:p>
    <w:p w14:paraId="427BA951"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112</w:t>
      </w:r>
      <w:r w:rsidRPr="008A2C46">
        <w:rPr>
          <w:rStyle w:val="HideTWBExt"/>
          <w:b w:val="0"/>
        </w:rPr>
        <w:t>&lt;/NumAm&gt;</w:t>
      </w:r>
    </w:p>
    <w:p w14:paraId="1D1B608B"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E537F5A" w14:textId="77777777" w:rsidR="00252B84" w:rsidRPr="008A2C46" w:rsidRDefault="00252B84" w:rsidP="00252B84">
      <w:pPr>
        <w:pStyle w:val="NormalBold"/>
      </w:pPr>
      <w:r w:rsidRPr="008A2C46">
        <w:rPr>
          <w:rStyle w:val="HideTWBExt"/>
          <w:b w:val="0"/>
        </w:rPr>
        <w:t>&lt;/RepeatBlock-By&gt;</w:t>
      </w:r>
    </w:p>
    <w:p w14:paraId="244964C8"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EAC1244" w14:textId="77777777" w:rsidR="00252B84" w:rsidRPr="008A2C46" w:rsidRDefault="00252B84" w:rsidP="00252B84">
      <w:pPr>
        <w:pStyle w:val="NormalBold"/>
      </w:pPr>
      <w:r w:rsidRPr="008A2C46">
        <w:rPr>
          <w:rStyle w:val="HideTWBExt"/>
          <w:b w:val="0"/>
        </w:rPr>
        <w:t>&lt;Article&gt;</w:t>
      </w:r>
      <w:r w:rsidRPr="008A2C46">
        <w:t>N.º 2</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8E7DB1B" w14:textId="77777777" w:rsidTr="00BB11F2">
        <w:trPr>
          <w:trHeight w:hRule="exact" w:val="240"/>
          <w:jc w:val="center"/>
        </w:trPr>
        <w:tc>
          <w:tcPr>
            <w:tcW w:w="9752" w:type="dxa"/>
            <w:gridSpan w:val="2"/>
            <w:tcBorders>
              <w:top w:val="nil"/>
              <w:left w:val="nil"/>
              <w:bottom w:val="nil"/>
              <w:right w:val="nil"/>
            </w:tcBorders>
          </w:tcPr>
          <w:p w14:paraId="1A458ABB" w14:textId="77777777" w:rsidR="00252B84" w:rsidRPr="008A2C46" w:rsidRDefault="00252B84" w:rsidP="00BB11F2"/>
        </w:tc>
      </w:tr>
      <w:tr w:rsidR="00252B84" w:rsidRPr="008A2C46" w14:paraId="0C7E0BA9" w14:textId="77777777" w:rsidTr="00BB11F2">
        <w:trPr>
          <w:trHeight w:val="240"/>
          <w:jc w:val="center"/>
        </w:trPr>
        <w:tc>
          <w:tcPr>
            <w:tcW w:w="4876" w:type="dxa"/>
            <w:tcBorders>
              <w:top w:val="nil"/>
              <w:left w:val="nil"/>
              <w:bottom w:val="nil"/>
              <w:right w:val="nil"/>
            </w:tcBorders>
          </w:tcPr>
          <w:p w14:paraId="71CD9D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819AFE6" w14:textId="77777777" w:rsidR="00252B84" w:rsidRPr="008A2C46" w:rsidRDefault="00252B84" w:rsidP="00BB11F2">
            <w:pPr>
              <w:pStyle w:val="AmColumnHeading"/>
            </w:pPr>
            <w:r w:rsidRPr="008A2C46">
              <w:t>Alteração</w:t>
            </w:r>
          </w:p>
        </w:tc>
      </w:tr>
      <w:tr w:rsidR="00252B84" w:rsidRPr="008A2C46" w14:paraId="18CB2DB7" w14:textId="77777777" w:rsidTr="00BB11F2">
        <w:trPr>
          <w:jc w:val="center"/>
        </w:trPr>
        <w:tc>
          <w:tcPr>
            <w:tcW w:w="4876" w:type="dxa"/>
            <w:tcBorders>
              <w:top w:val="nil"/>
              <w:left w:val="nil"/>
              <w:bottom w:val="nil"/>
              <w:right w:val="nil"/>
            </w:tcBorders>
          </w:tcPr>
          <w:p w14:paraId="5A9204AC" w14:textId="1F72AAA0"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r w:rsidRPr="008A2C46">
              <w:t>;</w:t>
            </w:r>
          </w:p>
        </w:tc>
        <w:tc>
          <w:tcPr>
            <w:tcW w:w="4876" w:type="dxa"/>
            <w:tcBorders>
              <w:top w:val="nil"/>
              <w:left w:val="nil"/>
              <w:bottom w:val="nil"/>
              <w:right w:val="nil"/>
            </w:tcBorders>
          </w:tcPr>
          <w:p w14:paraId="2ECA0FC1" w14:textId="1C264526"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w:t>
            </w:r>
            <w:r w:rsidRPr="008A2C46">
              <w:rPr>
                <w:b/>
                <w:i/>
              </w:rPr>
              <w:t>, através do reforço da segurança, da preparação e da gestão da migração, bem como da promoção dos interesses económicos bilaterais</w:t>
            </w:r>
            <w:r w:rsidRPr="008A2C46">
              <w:t>;</w:t>
            </w:r>
          </w:p>
        </w:tc>
      </w:tr>
    </w:tbl>
    <w:p w14:paraId="45A58DB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B3A5CD9" w14:textId="77777777" w:rsidR="00252B84" w:rsidRPr="008A2C46" w:rsidRDefault="00252B84" w:rsidP="00252B84">
      <w:r w:rsidRPr="008A2C46">
        <w:rPr>
          <w:rStyle w:val="HideTWBExt"/>
        </w:rPr>
        <w:t>&lt;/Amend&gt;</w:t>
      </w:r>
    </w:p>
    <w:p w14:paraId="54A23CE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113</w:t>
      </w:r>
      <w:r w:rsidRPr="008A2C46">
        <w:rPr>
          <w:rStyle w:val="HideTWBExt"/>
        </w:rPr>
        <w:t>&lt;/NumAm&gt;</w:t>
      </w:r>
    </w:p>
    <w:p w14:paraId="0C5663B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93C986E" w14:textId="77777777" w:rsidR="00252B84" w:rsidRPr="008A2C46" w:rsidRDefault="00252B84" w:rsidP="00252B84">
      <w:pPr>
        <w:pStyle w:val="NormalBold"/>
      </w:pPr>
      <w:r w:rsidRPr="008A2C46">
        <w:rPr>
          <w:rStyle w:val="HideTWBExt"/>
          <w:b w:val="0"/>
        </w:rPr>
        <w:t>&lt;/RepeatBlock-By&gt;</w:t>
      </w:r>
    </w:p>
    <w:p w14:paraId="54B0A73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80B374E"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66D5D57" w14:textId="77777777" w:rsidTr="00BB11F2">
        <w:trPr>
          <w:trHeight w:hRule="exact" w:val="240"/>
          <w:jc w:val="center"/>
        </w:trPr>
        <w:tc>
          <w:tcPr>
            <w:tcW w:w="9752" w:type="dxa"/>
            <w:gridSpan w:val="2"/>
            <w:tcBorders>
              <w:top w:val="nil"/>
              <w:left w:val="nil"/>
              <w:bottom w:val="nil"/>
              <w:right w:val="nil"/>
            </w:tcBorders>
          </w:tcPr>
          <w:p w14:paraId="015574C5" w14:textId="77777777" w:rsidR="00252B84" w:rsidRPr="008A2C46" w:rsidRDefault="00252B84" w:rsidP="00BB11F2"/>
        </w:tc>
      </w:tr>
      <w:tr w:rsidR="00252B84" w:rsidRPr="008A2C46" w14:paraId="69FAB1FD" w14:textId="77777777" w:rsidTr="00BB11F2">
        <w:trPr>
          <w:trHeight w:val="240"/>
          <w:jc w:val="center"/>
        </w:trPr>
        <w:tc>
          <w:tcPr>
            <w:tcW w:w="4876" w:type="dxa"/>
            <w:tcBorders>
              <w:top w:val="nil"/>
              <w:left w:val="nil"/>
              <w:bottom w:val="nil"/>
              <w:right w:val="nil"/>
            </w:tcBorders>
          </w:tcPr>
          <w:p w14:paraId="6CA2C02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AB26C8A" w14:textId="77777777" w:rsidR="00252B84" w:rsidRPr="008A2C46" w:rsidRDefault="00252B84" w:rsidP="00BB11F2">
            <w:pPr>
              <w:pStyle w:val="AmColumnHeading"/>
            </w:pPr>
            <w:r w:rsidRPr="008A2C46">
              <w:t>Alteração</w:t>
            </w:r>
          </w:p>
        </w:tc>
      </w:tr>
      <w:tr w:rsidR="00252B84" w:rsidRPr="008A2C46" w14:paraId="6BDD66CC" w14:textId="77777777" w:rsidTr="00BB11F2">
        <w:trPr>
          <w:jc w:val="center"/>
        </w:trPr>
        <w:tc>
          <w:tcPr>
            <w:tcW w:w="4876" w:type="dxa"/>
            <w:tcBorders>
              <w:top w:val="nil"/>
              <w:left w:val="nil"/>
              <w:bottom w:val="nil"/>
              <w:right w:val="nil"/>
            </w:tcBorders>
          </w:tcPr>
          <w:p w14:paraId="518B182B" w14:textId="031A6A50"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 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602AFA9E" w14:textId="66FCBE45"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apostando nas pessoas face às cisões e à ausência de ambição dos governos, retirando ensinamentos das insuficiências dos quadros de cooperação anteriores e construindo esta nova parceria em torno do princípio central da responsabilidade partilhada, </w:t>
            </w:r>
            <w:r w:rsidRPr="008A2C46">
              <w:rPr>
                <w:b/>
                <w:i/>
              </w:rPr>
              <w:t>da co</w:t>
            </w:r>
            <w:r w:rsidR="00B610BE">
              <w:rPr>
                <w:b/>
                <w:i/>
              </w:rPr>
              <w:noBreakHyphen/>
            </w:r>
            <w:r w:rsidRPr="008A2C46">
              <w:rPr>
                <w:b/>
                <w:i/>
              </w:rPr>
              <w:t>criação e do interesse mútuo,</w:t>
            </w:r>
            <w:r w:rsidRPr="008A2C46">
              <w:t xml:space="preserve"> cujo sucesso depende da participação efetiva dos cidadãos, dos órgãos de poder local e regional, dos parceiros sociais e das organizações da sociedade civil;</w:t>
            </w:r>
            <w:r w:rsidRPr="008A2C46">
              <w:rPr>
                <w:b/>
                <w:i/>
              </w:rPr>
              <w:t> observa que o Pacto é o resultado de um processo de consulta inclusivo e sem precedentes, que assegura o alinhamento com as necessidades e aspirações reais dos cidadãos em ambas as margens do Mediterrâneo;</w:t>
            </w:r>
          </w:p>
        </w:tc>
      </w:tr>
    </w:tbl>
    <w:p w14:paraId="27BD936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ECD850E" w14:textId="77777777" w:rsidR="00252B84" w:rsidRPr="008A2C46" w:rsidRDefault="00252B84" w:rsidP="00252B84">
      <w:r w:rsidRPr="008A2C46">
        <w:rPr>
          <w:rStyle w:val="HideTWBExt"/>
        </w:rPr>
        <w:t>&lt;/Amend&gt;</w:t>
      </w:r>
    </w:p>
    <w:p w14:paraId="3F29219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114</w:t>
      </w:r>
      <w:r w:rsidRPr="008A2C46">
        <w:rPr>
          <w:rStyle w:val="HideTWBExt"/>
        </w:rPr>
        <w:t>&lt;/NumAm&gt;</w:t>
      </w:r>
    </w:p>
    <w:p w14:paraId="27FA5C92"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4ABE2827" w14:textId="77777777" w:rsidR="00252B84" w:rsidRPr="008A2C46" w:rsidRDefault="00252B84" w:rsidP="00252B84">
      <w:pPr>
        <w:pStyle w:val="NormalBold"/>
      </w:pPr>
      <w:r w:rsidRPr="008A2C46">
        <w:rPr>
          <w:rStyle w:val="HideTWBExt"/>
          <w:b w:val="0"/>
        </w:rPr>
        <w:t>&lt;/RepeatBlock-By&gt;</w:t>
      </w:r>
    </w:p>
    <w:p w14:paraId="7C17353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16138AD"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8AA066" w14:textId="77777777" w:rsidTr="00BB11F2">
        <w:trPr>
          <w:trHeight w:hRule="exact" w:val="240"/>
          <w:jc w:val="center"/>
        </w:trPr>
        <w:tc>
          <w:tcPr>
            <w:tcW w:w="9752" w:type="dxa"/>
            <w:gridSpan w:val="2"/>
            <w:tcBorders>
              <w:top w:val="nil"/>
              <w:left w:val="nil"/>
              <w:bottom w:val="nil"/>
              <w:right w:val="nil"/>
            </w:tcBorders>
          </w:tcPr>
          <w:p w14:paraId="29C81998" w14:textId="77777777" w:rsidR="00252B84" w:rsidRPr="008A2C46" w:rsidRDefault="00252B84" w:rsidP="00BB11F2"/>
        </w:tc>
      </w:tr>
      <w:tr w:rsidR="00252B84" w:rsidRPr="008A2C46" w14:paraId="2C57D73E" w14:textId="77777777" w:rsidTr="00BB11F2">
        <w:trPr>
          <w:trHeight w:val="240"/>
          <w:jc w:val="center"/>
        </w:trPr>
        <w:tc>
          <w:tcPr>
            <w:tcW w:w="4876" w:type="dxa"/>
            <w:tcBorders>
              <w:top w:val="nil"/>
              <w:left w:val="nil"/>
              <w:bottom w:val="nil"/>
              <w:right w:val="nil"/>
            </w:tcBorders>
          </w:tcPr>
          <w:p w14:paraId="6D38747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DA0753" w14:textId="77777777" w:rsidR="00252B84" w:rsidRPr="008A2C46" w:rsidRDefault="00252B84" w:rsidP="00BB11F2">
            <w:pPr>
              <w:pStyle w:val="AmColumnHeading"/>
            </w:pPr>
            <w:r w:rsidRPr="008A2C46">
              <w:t>Alteração</w:t>
            </w:r>
          </w:p>
        </w:tc>
      </w:tr>
      <w:tr w:rsidR="00252B84" w:rsidRPr="008A2C46" w14:paraId="2A963AA5" w14:textId="77777777" w:rsidTr="00BB11F2">
        <w:trPr>
          <w:jc w:val="center"/>
        </w:trPr>
        <w:tc>
          <w:tcPr>
            <w:tcW w:w="4876" w:type="dxa"/>
            <w:tcBorders>
              <w:top w:val="nil"/>
              <w:left w:val="nil"/>
              <w:bottom w:val="nil"/>
              <w:right w:val="nil"/>
            </w:tcBorders>
          </w:tcPr>
          <w:p w14:paraId="40E92211" w14:textId="203011DF"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 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4ACCB706" w14:textId="452BA5BF"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 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r w:rsidRPr="008A2C46">
              <w:rPr>
                <w:b/>
                <w:i/>
              </w:rPr>
              <w:t> salienta, neste contexto, a necessidade de reforçar a cooperação regional e multilateral entre os países mediterrânicos, a fim de enfrentar eficazmente os desafios relacionados com o desenvolvimento sustentável, a energia e a segurança;</w:t>
            </w:r>
          </w:p>
        </w:tc>
      </w:tr>
    </w:tbl>
    <w:p w14:paraId="6054A12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B68359" w14:textId="77777777" w:rsidR="00252B84" w:rsidRPr="008A2C46" w:rsidRDefault="00252B84" w:rsidP="00252B84">
      <w:r w:rsidRPr="008A2C46">
        <w:rPr>
          <w:rStyle w:val="HideTWBExt"/>
        </w:rPr>
        <w:t>&lt;/Amend&gt;</w:t>
      </w:r>
    </w:p>
    <w:p w14:paraId="7D99081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115</w:t>
      </w:r>
      <w:r w:rsidRPr="008A2C46">
        <w:rPr>
          <w:rStyle w:val="HideTWBExt"/>
        </w:rPr>
        <w:t>&lt;/NumAm&gt;</w:t>
      </w:r>
    </w:p>
    <w:p w14:paraId="72D964A0"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18F6468A" w14:textId="77777777" w:rsidR="00252B84" w:rsidRPr="008A2C46" w:rsidRDefault="00252B84" w:rsidP="00252B84">
      <w:pPr>
        <w:pStyle w:val="NormalBold"/>
      </w:pPr>
      <w:r w:rsidRPr="008A2C46">
        <w:rPr>
          <w:rStyle w:val="HideTWBExt"/>
          <w:b w:val="0"/>
        </w:rPr>
        <w:t>&lt;/RepeatBlock-By&gt;</w:t>
      </w:r>
    </w:p>
    <w:p w14:paraId="3AFCCBB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1FEC12"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162DF1A" w14:textId="77777777" w:rsidTr="00BB11F2">
        <w:trPr>
          <w:trHeight w:hRule="exact" w:val="240"/>
          <w:jc w:val="center"/>
        </w:trPr>
        <w:tc>
          <w:tcPr>
            <w:tcW w:w="9752" w:type="dxa"/>
            <w:gridSpan w:val="2"/>
            <w:tcBorders>
              <w:top w:val="nil"/>
              <w:left w:val="nil"/>
              <w:bottom w:val="nil"/>
              <w:right w:val="nil"/>
            </w:tcBorders>
          </w:tcPr>
          <w:p w14:paraId="56B0380B" w14:textId="77777777" w:rsidR="00252B84" w:rsidRPr="008A2C46" w:rsidRDefault="00252B84" w:rsidP="00BB11F2"/>
        </w:tc>
      </w:tr>
      <w:tr w:rsidR="00252B84" w:rsidRPr="008A2C46" w14:paraId="03070674" w14:textId="77777777" w:rsidTr="00BB11F2">
        <w:trPr>
          <w:trHeight w:val="240"/>
          <w:jc w:val="center"/>
        </w:trPr>
        <w:tc>
          <w:tcPr>
            <w:tcW w:w="4876" w:type="dxa"/>
            <w:tcBorders>
              <w:top w:val="nil"/>
              <w:left w:val="nil"/>
              <w:bottom w:val="nil"/>
              <w:right w:val="nil"/>
            </w:tcBorders>
          </w:tcPr>
          <w:p w14:paraId="0915D1E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21214B" w14:textId="77777777" w:rsidR="00252B84" w:rsidRPr="008A2C46" w:rsidRDefault="00252B84" w:rsidP="00BB11F2">
            <w:pPr>
              <w:pStyle w:val="AmColumnHeading"/>
            </w:pPr>
            <w:r w:rsidRPr="008A2C46">
              <w:t>Alteração</w:t>
            </w:r>
          </w:p>
        </w:tc>
      </w:tr>
      <w:tr w:rsidR="00252B84" w:rsidRPr="008A2C46" w14:paraId="2AE2E222" w14:textId="77777777" w:rsidTr="00BB11F2">
        <w:trPr>
          <w:jc w:val="center"/>
        </w:trPr>
        <w:tc>
          <w:tcPr>
            <w:tcW w:w="4876" w:type="dxa"/>
            <w:tcBorders>
              <w:top w:val="nil"/>
              <w:left w:val="nil"/>
              <w:bottom w:val="nil"/>
              <w:right w:val="nil"/>
            </w:tcBorders>
          </w:tcPr>
          <w:p w14:paraId="3F8F3934" w14:textId="429F96D9" w:rsidR="00252B84" w:rsidRPr="008A2C46" w:rsidRDefault="00252B84" w:rsidP="00BB11F2">
            <w:pPr>
              <w:pStyle w:val="Normal6a"/>
            </w:pPr>
            <w:r w:rsidRPr="008A2C46">
              <w:t>2.</w:t>
            </w:r>
            <w:r w:rsidRPr="008A2C46">
              <w:tab/>
              <w:t xml:space="preserve">Considera que o Pacto para o Mediterrâneo </w:t>
            </w:r>
            <w:r w:rsidRPr="008A2C46">
              <w:rPr>
                <w:b/>
                <w:i/>
              </w:rPr>
              <w:t>constitui</w:t>
            </w:r>
            <w:r w:rsidRPr="008A2C46">
              <w:t xml:space="preserve"> uma oportunidade para retomar e consolidar as relações euro</w:t>
            </w:r>
            <w:r w:rsidR="00B610BE">
              <w:noBreakHyphen/>
            </w:r>
            <w:r w:rsidRPr="008A2C46">
              <w:t xml:space="preserve">mediterrânicas </w:t>
            </w:r>
            <w:r w:rsidRPr="008A2C46">
              <w:rPr>
                <w:b/>
                <w:i/>
              </w:rPr>
              <w:t>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r w:rsidRPr="008A2C46">
              <w:t>;</w:t>
            </w:r>
          </w:p>
        </w:tc>
        <w:tc>
          <w:tcPr>
            <w:tcW w:w="4876" w:type="dxa"/>
            <w:tcBorders>
              <w:top w:val="nil"/>
              <w:left w:val="nil"/>
              <w:bottom w:val="nil"/>
              <w:right w:val="nil"/>
            </w:tcBorders>
          </w:tcPr>
          <w:p w14:paraId="7492480C" w14:textId="41C8C259" w:rsidR="00252B84" w:rsidRPr="008A2C46" w:rsidRDefault="00252B84" w:rsidP="00BB11F2">
            <w:pPr>
              <w:pStyle w:val="Normal6a"/>
            </w:pPr>
            <w:r w:rsidRPr="008A2C46">
              <w:t>2.</w:t>
            </w:r>
            <w:r w:rsidRPr="008A2C46">
              <w:tab/>
              <w:t xml:space="preserve">Considera que o Pacto para o Mediterrâneo </w:t>
            </w:r>
            <w:r w:rsidRPr="008A2C46">
              <w:rPr>
                <w:b/>
                <w:i/>
              </w:rPr>
              <w:t>pode constituir</w:t>
            </w:r>
            <w:r w:rsidRPr="008A2C46">
              <w:t xml:space="preserve"> uma oportunidade para retomar e consolidar as relações euro</w:t>
            </w:r>
            <w:r w:rsidR="00B610BE">
              <w:noBreakHyphen/>
            </w:r>
            <w:r w:rsidRPr="008A2C46">
              <w:t>mediterrânicas</w:t>
            </w:r>
            <w:r w:rsidRPr="008A2C46">
              <w:rPr>
                <w:b/>
                <w:i/>
              </w:rPr>
              <w:t>, desde que os países parceiros se comprometam a controlar a migração ilegal, a combater o tráfico de seres humanos e a aplicar acordos de readmissão eficazes</w:t>
            </w:r>
            <w:r w:rsidRPr="008A2C46">
              <w:t>;</w:t>
            </w:r>
          </w:p>
        </w:tc>
      </w:tr>
    </w:tbl>
    <w:p w14:paraId="5D09E9D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05E00B4" w14:textId="77777777" w:rsidR="00252B84" w:rsidRPr="008A2C46" w:rsidRDefault="00252B84" w:rsidP="00252B84">
      <w:r w:rsidRPr="008A2C46">
        <w:rPr>
          <w:rStyle w:val="HideTWBExt"/>
        </w:rPr>
        <w:t>&lt;/Amend&gt;</w:t>
      </w:r>
    </w:p>
    <w:p w14:paraId="4EE7DD3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116</w:t>
      </w:r>
      <w:r w:rsidRPr="008A2C46">
        <w:rPr>
          <w:rStyle w:val="HideTWBExt"/>
        </w:rPr>
        <w:t>&lt;/NumAm&gt;</w:t>
      </w:r>
    </w:p>
    <w:p w14:paraId="301E70C8"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1AD96E6B" w14:textId="77777777" w:rsidR="00252B84" w:rsidRPr="008A2C46" w:rsidRDefault="00252B84" w:rsidP="00252B84">
      <w:pPr>
        <w:pStyle w:val="NormalBold"/>
      </w:pPr>
      <w:r w:rsidRPr="008A2C46">
        <w:rPr>
          <w:rStyle w:val="HideTWBExt"/>
          <w:b w:val="0"/>
        </w:rPr>
        <w:t>&lt;/RepeatBlock-By&gt;</w:t>
      </w:r>
    </w:p>
    <w:p w14:paraId="226DB67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5FDEAE4"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6677A7E" w14:textId="77777777" w:rsidTr="00BB11F2">
        <w:trPr>
          <w:trHeight w:hRule="exact" w:val="240"/>
          <w:jc w:val="center"/>
        </w:trPr>
        <w:tc>
          <w:tcPr>
            <w:tcW w:w="9752" w:type="dxa"/>
            <w:gridSpan w:val="2"/>
            <w:tcBorders>
              <w:top w:val="nil"/>
              <w:left w:val="nil"/>
              <w:bottom w:val="nil"/>
              <w:right w:val="nil"/>
            </w:tcBorders>
          </w:tcPr>
          <w:p w14:paraId="592909BD" w14:textId="77777777" w:rsidR="00252B84" w:rsidRPr="008A2C46" w:rsidRDefault="00252B84" w:rsidP="00BB11F2"/>
        </w:tc>
      </w:tr>
      <w:tr w:rsidR="00252B84" w:rsidRPr="008A2C46" w14:paraId="2F240B6F" w14:textId="77777777" w:rsidTr="00BB11F2">
        <w:trPr>
          <w:trHeight w:val="240"/>
          <w:jc w:val="center"/>
        </w:trPr>
        <w:tc>
          <w:tcPr>
            <w:tcW w:w="4876" w:type="dxa"/>
            <w:tcBorders>
              <w:top w:val="nil"/>
              <w:left w:val="nil"/>
              <w:bottom w:val="nil"/>
              <w:right w:val="nil"/>
            </w:tcBorders>
          </w:tcPr>
          <w:p w14:paraId="1AD2FDA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B59CD41" w14:textId="77777777" w:rsidR="00252B84" w:rsidRPr="008A2C46" w:rsidRDefault="00252B84" w:rsidP="00BB11F2">
            <w:pPr>
              <w:pStyle w:val="AmColumnHeading"/>
            </w:pPr>
            <w:r w:rsidRPr="008A2C46">
              <w:t>Alteração</w:t>
            </w:r>
          </w:p>
        </w:tc>
      </w:tr>
      <w:tr w:rsidR="00252B84" w:rsidRPr="008A2C46" w14:paraId="115F3049" w14:textId="77777777" w:rsidTr="00BB11F2">
        <w:trPr>
          <w:jc w:val="center"/>
        </w:trPr>
        <w:tc>
          <w:tcPr>
            <w:tcW w:w="4876" w:type="dxa"/>
            <w:tcBorders>
              <w:top w:val="nil"/>
              <w:left w:val="nil"/>
              <w:bottom w:val="nil"/>
              <w:right w:val="nil"/>
            </w:tcBorders>
          </w:tcPr>
          <w:p w14:paraId="14D76C7B" w14:textId="6F9A4DCC"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apostando nas pessoas face às cisões </w:t>
            </w:r>
            <w:r w:rsidRPr="008A2C46">
              <w:rPr>
                <w:b/>
                <w:i/>
              </w:rPr>
              <w:t>e à ausência de ambição dos governos, retirando</w:t>
            </w:r>
            <w:r w:rsidRPr="008A2C46">
              <w:t xml:space="preserve"> ensinamentos </w:t>
            </w:r>
            <w:r w:rsidRPr="008A2C46">
              <w:rPr>
                <w:b/>
                <w:i/>
              </w:rPr>
              <w:t>das insuficiências</w:t>
            </w:r>
            <w:r w:rsidRPr="008A2C46">
              <w:t xml:space="preserve"> dos quadros de cooperação anteriores e </w:t>
            </w:r>
            <w:r w:rsidRPr="008A2C46">
              <w:rPr>
                <w:b/>
                <w:i/>
              </w:rPr>
              <w:t>construindo</w:t>
            </w:r>
            <w:r w:rsidRPr="008A2C46">
              <w:t xml:space="preserve">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27696548" w14:textId="6BD83900"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apostando nas pessoas face às cisões </w:t>
            </w:r>
            <w:r w:rsidRPr="008A2C46">
              <w:rPr>
                <w:b/>
                <w:i/>
              </w:rPr>
              <w:t>num contexto marcado pela complexidade da situação em vários países parceiros do sul do Mediterrâneo, o que dificulta as possibilidades de um diálogo político ambicioso; salienta a necessidade de retirar</w:t>
            </w:r>
            <w:r w:rsidRPr="008A2C46">
              <w:t xml:space="preserve"> ensinamentos dos quadros de cooperação anteriores e </w:t>
            </w:r>
            <w:r w:rsidRPr="008A2C46">
              <w:rPr>
                <w:b/>
                <w:i/>
              </w:rPr>
              <w:t>de desenvolver</w:t>
            </w:r>
            <w:r w:rsidRPr="008A2C46">
              <w:t xml:space="preserve"> esta nova parceria em torno do princípio central da responsabilidade partilhada, cujo sucesso depende da participação efetiva dos cidadãos, dos órgãos de poder local e regional, dos parceiros sociais e das organizações da sociedade civil;</w:t>
            </w:r>
          </w:p>
        </w:tc>
      </w:tr>
    </w:tbl>
    <w:p w14:paraId="0BCC0BA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2DE8DDAA" w14:textId="77777777" w:rsidR="00252B84" w:rsidRPr="008A2C46" w:rsidRDefault="00252B84" w:rsidP="00252B84">
      <w:r w:rsidRPr="008A2C46">
        <w:rPr>
          <w:rStyle w:val="HideTWBExt"/>
        </w:rPr>
        <w:t>&lt;/Amend&gt;</w:t>
      </w:r>
    </w:p>
    <w:p w14:paraId="23BA73E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117</w:t>
      </w:r>
      <w:r w:rsidRPr="008A2C46">
        <w:rPr>
          <w:rStyle w:val="HideTWBExt"/>
        </w:rPr>
        <w:t>&lt;/NumAm&gt;</w:t>
      </w:r>
    </w:p>
    <w:p w14:paraId="42FE556A"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21FA930" w14:textId="77777777" w:rsidR="00252B84" w:rsidRPr="008A2C46" w:rsidRDefault="00252B84" w:rsidP="00252B84">
      <w:pPr>
        <w:pStyle w:val="NormalBold"/>
      </w:pPr>
      <w:r w:rsidRPr="008A2C46">
        <w:rPr>
          <w:rStyle w:val="HideTWBExt"/>
          <w:b w:val="0"/>
        </w:rPr>
        <w:t>&lt;/RepeatBlock-By&gt;</w:t>
      </w:r>
    </w:p>
    <w:p w14:paraId="03AA5C9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9AE277A"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577FAA" w14:textId="77777777" w:rsidTr="00BB11F2">
        <w:trPr>
          <w:trHeight w:hRule="exact" w:val="240"/>
          <w:jc w:val="center"/>
        </w:trPr>
        <w:tc>
          <w:tcPr>
            <w:tcW w:w="9752" w:type="dxa"/>
            <w:gridSpan w:val="2"/>
            <w:tcBorders>
              <w:top w:val="nil"/>
              <w:left w:val="nil"/>
              <w:bottom w:val="nil"/>
              <w:right w:val="nil"/>
            </w:tcBorders>
          </w:tcPr>
          <w:p w14:paraId="692D5660" w14:textId="77777777" w:rsidR="00252B84" w:rsidRPr="008A2C46" w:rsidRDefault="00252B84" w:rsidP="00BB11F2"/>
        </w:tc>
      </w:tr>
      <w:tr w:rsidR="00252B84" w:rsidRPr="008A2C46" w14:paraId="7943468E" w14:textId="77777777" w:rsidTr="00BB11F2">
        <w:trPr>
          <w:trHeight w:val="240"/>
          <w:jc w:val="center"/>
        </w:trPr>
        <w:tc>
          <w:tcPr>
            <w:tcW w:w="4876" w:type="dxa"/>
            <w:tcBorders>
              <w:top w:val="nil"/>
              <w:left w:val="nil"/>
              <w:bottom w:val="nil"/>
              <w:right w:val="nil"/>
            </w:tcBorders>
          </w:tcPr>
          <w:p w14:paraId="36C9479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2CD4E57" w14:textId="77777777" w:rsidR="00252B84" w:rsidRPr="008A2C46" w:rsidRDefault="00252B84" w:rsidP="00BB11F2">
            <w:pPr>
              <w:pStyle w:val="AmColumnHeading"/>
            </w:pPr>
            <w:r w:rsidRPr="008A2C46">
              <w:t>Alteração</w:t>
            </w:r>
          </w:p>
        </w:tc>
      </w:tr>
      <w:tr w:rsidR="00252B84" w:rsidRPr="008A2C46" w14:paraId="2B821E2F" w14:textId="77777777" w:rsidTr="00BB11F2">
        <w:trPr>
          <w:jc w:val="center"/>
        </w:trPr>
        <w:tc>
          <w:tcPr>
            <w:tcW w:w="4876" w:type="dxa"/>
            <w:tcBorders>
              <w:top w:val="nil"/>
              <w:left w:val="nil"/>
              <w:bottom w:val="nil"/>
              <w:right w:val="nil"/>
            </w:tcBorders>
          </w:tcPr>
          <w:p w14:paraId="24F6A575" w14:textId="32EF3A55" w:rsidR="00252B84" w:rsidRPr="008A2C46" w:rsidRDefault="00252B84" w:rsidP="00BB11F2">
            <w:pPr>
              <w:pStyle w:val="Normal6a"/>
            </w:pPr>
            <w:r w:rsidRPr="008A2C46">
              <w:t>2.</w:t>
            </w:r>
            <w:r w:rsidRPr="008A2C46">
              <w:tab/>
              <w:t xml:space="preserve">Considera que o Pacto para o Mediterrâneo constitui uma oportunidade para </w:t>
            </w:r>
            <w:r w:rsidRPr="008A2C46">
              <w:rPr>
                <w:b/>
                <w:i/>
              </w:rPr>
              <w:t>retomar e consolidar as relações euro</w:t>
            </w:r>
            <w:r w:rsidR="00B610BE">
              <w:rPr>
                <w:b/>
                <w:i/>
              </w:rPr>
              <w:noBreakHyphen/>
            </w:r>
            <w:r w:rsidRPr="008A2C46">
              <w:rPr>
                <w:b/>
                <w:i/>
              </w:rPr>
              <w:t>mediterrânicas apostando nas pessoas face às cisões e à ausência de ambição dos governos, retirando ensinamentos das insuficiências dos quadros de</w:t>
            </w:r>
            <w:r w:rsidRPr="008A2C46">
              <w:t xml:space="preserve"> cooperação </w:t>
            </w:r>
            <w:r w:rsidRPr="008A2C46">
              <w:rPr>
                <w:b/>
                <w:i/>
              </w:rPr>
              <w:t>anteriores e construindo esta nova parceria em torno do princípio central</w:t>
            </w:r>
            <w:r w:rsidRPr="008A2C46">
              <w:t xml:space="preserve"> da responsabilidade partilhada, </w:t>
            </w:r>
            <w:r w:rsidRPr="008A2C46">
              <w:rPr>
                <w:b/>
                <w:i/>
              </w:rPr>
              <w:t>cujo sucesso depende da participação efetiva dos cidadãos, dos órgãos de poder local e regional, dos parceiros sociais e das organizações da sociedade civil</w:t>
            </w:r>
            <w:r w:rsidRPr="008A2C46">
              <w:t>;</w:t>
            </w:r>
          </w:p>
        </w:tc>
        <w:tc>
          <w:tcPr>
            <w:tcW w:w="4876" w:type="dxa"/>
            <w:tcBorders>
              <w:top w:val="nil"/>
              <w:left w:val="nil"/>
              <w:bottom w:val="nil"/>
              <w:right w:val="nil"/>
            </w:tcBorders>
          </w:tcPr>
          <w:p w14:paraId="25363453" w14:textId="77777777" w:rsidR="00252B84" w:rsidRPr="008A2C46" w:rsidRDefault="00252B84" w:rsidP="00BB11F2">
            <w:pPr>
              <w:pStyle w:val="Normal6a"/>
            </w:pPr>
            <w:r w:rsidRPr="008A2C46">
              <w:t>2.</w:t>
            </w:r>
            <w:r w:rsidRPr="008A2C46">
              <w:tab/>
              <w:t xml:space="preserve">Considera que o Pacto para o Mediterrâneo constitui uma oportunidade para </w:t>
            </w:r>
            <w:r w:rsidRPr="008A2C46">
              <w:rPr>
                <w:b/>
                <w:i/>
              </w:rPr>
              <w:t>promover resultados mutuamente benéficos nos domínios do desenvolvimento económico sustentável, das infraestruturas digitais, da</w:t>
            </w:r>
            <w:r w:rsidRPr="008A2C46">
              <w:t xml:space="preserve"> cooperação </w:t>
            </w:r>
            <w:r w:rsidRPr="008A2C46">
              <w:rPr>
                <w:b/>
                <w:i/>
              </w:rPr>
              <w:t>em matéria de energia e de tecnologias limpas, bem como da resiliência face a catástrofes e da segurança no âmbito</w:t>
            </w:r>
            <w:r w:rsidRPr="008A2C46">
              <w:t xml:space="preserve"> da responsabilidade partilhada, </w:t>
            </w:r>
            <w:r w:rsidRPr="008A2C46">
              <w:rPr>
                <w:b/>
                <w:i/>
              </w:rPr>
              <w:t>em particular no contexto do conflito em curso em torno do estreito de Ormuz, que ameaça igualmente a segurança energética da UE</w:t>
            </w:r>
            <w:r w:rsidRPr="008A2C46">
              <w:t>;</w:t>
            </w:r>
          </w:p>
        </w:tc>
      </w:tr>
    </w:tbl>
    <w:p w14:paraId="39CCB63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D77E85F" w14:textId="77777777" w:rsidR="00252B84" w:rsidRPr="008A2C46" w:rsidRDefault="00252B84" w:rsidP="00252B84">
      <w:r w:rsidRPr="008A2C46">
        <w:rPr>
          <w:rStyle w:val="HideTWBExt"/>
        </w:rPr>
        <w:t>&lt;/Amend&gt;</w:t>
      </w:r>
    </w:p>
    <w:p w14:paraId="23A690C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118</w:t>
      </w:r>
      <w:r w:rsidRPr="008A2C46">
        <w:rPr>
          <w:rStyle w:val="HideTWBExt"/>
        </w:rPr>
        <w:t>&lt;/NumAm&gt;</w:t>
      </w:r>
    </w:p>
    <w:p w14:paraId="480D177B" w14:textId="77777777" w:rsidR="00252B84" w:rsidRPr="008A2C46" w:rsidRDefault="00252B84" w:rsidP="00252B84">
      <w:pPr>
        <w:pStyle w:val="NormalBold"/>
      </w:pPr>
      <w:r w:rsidRPr="008A2C46">
        <w:rPr>
          <w:rStyle w:val="HideTWBExt"/>
          <w:b w:val="0"/>
        </w:rPr>
        <w:t>&lt;RepeatBlock-By&gt;&lt;Members&gt;</w:t>
      </w:r>
      <w:r w:rsidRPr="008A2C46">
        <w:t>Vangelis Meimarakis</w:t>
      </w:r>
      <w:r w:rsidRPr="008A2C46">
        <w:rPr>
          <w:rStyle w:val="HideTWBExt"/>
          <w:b w:val="0"/>
        </w:rPr>
        <w:t>&lt;/Members&gt;</w:t>
      </w:r>
    </w:p>
    <w:p w14:paraId="394AA6D2" w14:textId="77777777" w:rsidR="00252B84" w:rsidRPr="008A2C46" w:rsidRDefault="00252B84" w:rsidP="00252B84">
      <w:pPr>
        <w:pStyle w:val="NormalBold"/>
      </w:pPr>
      <w:r w:rsidRPr="008A2C46">
        <w:rPr>
          <w:rStyle w:val="HideTWBExt"/>
          <w:b w:val="0"/>
        </w:rPr>
        <w:t>&lt;/RepeatBlock-By&gt;</w:t>
      </w:r>
    </w:p>
    <w:p w14:paraId="7FEE97A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F3D1245"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5769D47" w14:textId="77777777" w:rsidTr="00BB11F2">
        <w:trPr>
          <w:trHeight w:hRule="exact" w:val="240"/>
          <w:jc w:val="center"/>
        </w:trPr>
        <w:tc>
          <w:tcPr>
            <w:tcW w:w="9752" w:type="dxa"/>
            <w:gridSpan w:val="2"/>
            <w:tcBorders>
              <w:top w:val="nil"/>
              <w:left w:val="nil"/>
              <w:bottom w:val="nil"/>
              <w:right w:val="nil"/>
            </w:tcBorders>
          </w:tcPr>
          <w:p w14:paraId="64F2E636" w14:textId="77777777" w:rsidR="00252B84" w:rsidRPr="008A2C46" w:rsidRDefault="00252B84" w:rsidP="00BB11F2"/>
        </w:tc>
      </w:tr>
      <w:tr w:rsidR="00252B84" w:rsidRPr="008A2C46" w14:paraId="3F24D196" w14:textId="77777777" w:rsidTr="00BB11F2">
        <w:trPr>
          <w:trHeight w:val="240"/>
          <w:jc w:val="center"/>
        </w:trPr>
        <w:tc>
          <w:tcPr>
            <w:tcW w:w="4876" w:type="dxa"/>
            <w:tcBorders>
              <w:top w:val="nil"/>
              <w:left w:val="nil"/>
              <w:bottom w:val="nil"/>
              <w:right w:val="nil"/>
            </w:tcBorders>
          </w:tcPr>
          <w:p w14:paraId="427C89B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BBA139" w14:textId="77777777" w:rsidR="00252B84" w:rsidRPr="008A2C46" w:rsidRDefault="00252B84" w:rsidP="00BB11F2">
            <w:pPr>
              <w:pStyle w:val="AmColumnHeading"/>
            </w:pPr>
            <w:r w:rsidRPr="008A2C46">
              <w:t>Alteração</w:t>
            </w:r>
          </w:p>
        </w:tc>
      </w:tr>
      <w:tr w:rsidR="00252B84" w:rsidRPr="008A2C46" w14:paraId="1A004826" w14:textId="77777777" w:rsidTr="00BB11F2">
        <w:trPr>
          <w:jc w:val="center"/>
        </w:trPr>
        <w:tc>
          <w:tcPr>
            <w:tcW w:w="4876" w:type="dxa"/>
            <w:tcBorders>
              <w:top w:val="nil"/>
              <w:left w:val="nil"/>
              <w:bottom w:val="nil"/>
              <w:right w:val="nil"/>
            </w:tcBorders>
          </w:tcPr>
          <w:p w14:paraId="02894515" w14:textId="1D5C3AB0"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apostando nas pessoas face às cisões e à ausência de ambição dos governos,</w:t>
            </w:r>
            <w:r w:rsidRPr="008A2C46">
              <w:t xml:space="preserve">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672BE515" w14:textId="314D6ECF"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r>
    </w:tbl>
    <w:p w14:paraId="17DCAB6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7A860D8" w14:textId="77777777" w:rsidR="00252B84" w:rsidRPr="008A2C46" w:rsidRDefault="00252B84" w:rsidP="00252B84">
      <w:r w:rsidRPr="008A2C46">
        <w:rPr>
          <w:rStyle w:val="HideTWBExt"/>
        </w:rPr>
        <w:t>&lt;/Amend&gt;</w:t>
      </w:r>
    </w:p>
    <w:p w14:paraId="47BE2A5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119</w:t>
      </w:r>
      <w:r w:rsidRPr="008A2C46">
        <w:rPr>
          <w:rStyle w:val="HideTWBExt"/>
        </w:rPr>
        <w:t>&lt;/NumAm&gt;</w:t>
      </w:r>
    </w:p>
    <w:p w14:paraId="656A0797"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2FB22577" w14:textId="77777777" w:rsidR="00252B84" w:rsidRPr="008A2C46" w:rsidRDefault="00252B84" w:rsidP="00252B84">
      <w:pPr>
        <w:pStyle w:val="NormalBold"/>
      </w:pPr>
      <w:r w:rsidRPr="008A2C46">
        <w:rPr>
          <w:rStyle w:val="HideTWBExt"/>
          <w:b w:val="0"/>
        </w:rPr>
        <w:t>&lt;/RepeatBlock-By&gt;</w:t>
      </w:r>
    </w:p>
    <w:p w14:paraId="6054188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53CD147"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A9A4778" w14:textId="77777777" w:rsidTr="00BB11F2">
        <w:trPr>
          <w:trHeight w:hRule="exact" w:val="240"/>
          <w:jc w:val="center"/>
        </w:trPr>
        <w:tc>
          <w:tcPr>
            <w:tcW w:w="9752" w:type="dxa"/>
            <w:gridSpan w:val="2"/>
            <w:tcBorders>
              <w:top w:val="nil"/>
              <w:left w:val="nil"/>
              <w:bottom w:val="nil"/>
              <w:right w:val="nil"/>
            </w:tcBorders>
          </w:tcPr>
          <w:p w14:paraId="59353E0C" w14:textId="77777777" w:rsidR="00252B84" w:rsidRPr="008A2C46" w:rsidRDefault="00252B84" w:rsidP="00BB11F2"/>
        </w:tc>
      </w:tr>
      <w:tr w:rsidR="00252B84" w:rsidRPr="008A2C46" w14:paraId="6042FA67" w14:textId="77777777" w:rsidTr="00BB11F2">
        <w:trPr>
          <w:trHeight w:val="240"/>
          <w:jc w:val="center"/>
        </w:trPr>
        <w:tc>
          <w:tcPr>
            <w:tcW w:w="4876" w:type="dxa"/>
            <w:tcBorders>
              <w:top w:val="nil"/>
              <w:left w:val="nil"/>
              <w:bottom w:val="nil"/>
              <w:right w:val="nil"/>
            </w:tcBorders>
          </w:tcPr>
          <w:p w14:paraId="3BB4C32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AE781F" w14:textId="77777777" w:rsidR="00252B84" w:rsidRPr="008A2C46" w:rsidRDefault="00252B84" w:rsidP="00BB11F2">
            <w:pPr>
              <w:pStyle w:val="AmColumnHeading"/>
            </w:pPr>
            <w:r w:rsidRPr="008A2C46">
              <w:t>Alteração</w:t>
            </w:r>
          </w:p>
        </w:tc>
      </w:tr>
      <w:tr w:rsidR="00252B84" w:rsidRPr="008A2C46" w14:paraId="74CB0172" w14:textId="77777777" w:rsidTr="00BB11F2">
        <w:trPr>
          <w:jc w:val="center"/>
        </w:trPr>
        <w:tc>
          <w:tcPr>
            <w:tcW w:w="4876" w:type="dxa"/>
            <w:tcBorders>
              <w:top w:val="nil"/>
              <w:left w:val="nil"/>
              <w:bottom w:val="nil"/>
              <w:right w:val="nil"/>
            </w:tcBorders>
          </w:tcPr>
          <w:p w14:paraId="048D23A7" w14:textId="6BAFD99E"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apostando nas pessoas face às cisões e à ausência de ambição dos governos</w:t>
            </w:r>
            <w:r w:rsidRPr="008A2C46">
              <w:t xml:space="preserve">, retirando ensinamentos </w:t>
            </w:r>
            <w:r w:rsidRPr="008A2C46">
              <w:rPr>
                <w:b/>
                <w:i/>
              </w:rPr>
              <w:t>das insuficiências</w:t>
            </w:r>
            <w:r w:rsidRPr="008A2C46">
              <w:t xml:space="preserve"> dos quadros de cooperação anteriores e construindo </w:t>
            </w:r>
            <w:r w:rsidRPr="008A2C46">
              <w:rPr>
                <w:b/>
                <w:i/>
              </w:rPr>
              <w:t>esta</w:t>
            </w:r>
            <w:r w:rsidRPr="008A2C46">
              <w:t xml:space="preserve"> nova parceria </w:t>
            </w:r>
            <w:r w:rsidRPr="008A2C46">
              <w:rPr>
                <w:b/>
                <w:i/>
              </w:rPr>
              <w:t>em torno do princípio central da</w:t>
            </w:r>
            <w:r w:rsidRPr="008A2C46">
              <w:t xml:space="preserve"> responsabilidade partilhada</w:t>
            </w:r>
            <w:r w:rsidRPr="008A2C46">
              <w:rPr>
                <w:b/>
                <w:i/>
              </w:rPr>
              <w:t>, cujo</w:t>
            </w:r>
            <w:r w:rsidRPr="008A2C46">
              <w:t xml:space="preserve"> sucesso depende da participação </w:t>
            </w:r>
            <w:r w:rsidRPr="008A2C46">
              <w:rPr>
                <w:b/>
                <w:i/>
              </w:rPr>
              <w:t>efetiva dos cidadãos, dos órgãos de poder local e regional</w:t>
            </w:r>
            <w:r w:rsidRPr="008A2C46">
              <w:t xml:space="preserve">, dos parceiros sociais </w:t>
            </w:r>
            <w:r w:rsidRPr="008A2C46">
              <w:rPr>
                <w:b/>
                <w:i/>
              </w:rPr>
              <w:t>e</w:t>
            </w:r>
            <w:r w:rsidRPr="008A2C46">
              <w:t xml:space="preserve"> das organizações da sociedade civil;</w:t>
            </w:r>
          </w:p>
        </w:tc>
        <w:tc>
          <w:tcPr>
            <w:tcW w:w="4876" w:type="dxa"/>
            <w:tcBorders>
              <w:top w:val="nil"/>
              <w:left w:val="nil"/>
              <w:bottom w:val="nil"/>
              <w:right w:val="nil"/>
            </w:tcBorders>
          </w:tcPr>
          <w:p w14:paraId="359D762A" w14:textId="2E600E29"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retirando ensinamentos dos quadros de cooperação anteriores e construindo </w:t>
            </w:r>
            <w:r w:rsidRPr="008A2C46">
              <w:rPr>
                <w:b/>
                <w:i/>
              </w:rPr>
              <w:t>uma</w:t>
            </w:r>
            <w:r w:rsidRPr="008A2C46">
              <w:t xml:space="preserve"> nova parceria </w:t>
            </w:r>
            <w:r w:rsidRPr="008A2C46">
              <w:rPr>
                <w:b/>
                <w:i/>
              </w:rPr>
              <w:t>assente na</w:t>
            </w:r>
            <w:r w:rsidRPr="008A2C46">
              <w:t xml:space="preserve"> responsabilidade partilhada </w:t>
            </w:r>
            <w:r w:rsidRPr="008A2C46">
              <w:rPr>
                <w:b/>
                <w:i/>
              </w:rPr>
              <w:t>e conjunta e na obtenção de resultados concretos; sublinha que o</w:t>
            </w:r>
            <w:r w:rsidRPr="008A2C46">
              <w:t xml:space="preserve"> sucesso </w:t>
            </w:r>
            <w:r w:rsidRPr="008A2C46">
              <w:rPr>
                <w:b/>
                <w:i/>
              </w:rPr>
              <w:t>do pacto</w:t>
            </w:r>
            <w:r w:rsidRPr="008A2C46">
              <w:t xml:space="preserve"> depende da participação </w:t>
            </w:r>
            <w:r w:rsidRPr="008A2C46">
              <w:rPr>
                <w:b/>
                <w:i/>
              </w:rPr>
              <w:t>ativa das autoridades nacionais, regionais e locais</w:t>
            </w:r>
            <w:r w:rsidRPr="008A2C46">
              <w:t>, dos parceiros sociais</w:t>
            </w:r>
            <w:r w:rsidRPr="008A2C46">
              <w:rPr>
                <w:b/>
                <w:i/>
              </w:rPr>
              <w:t>,</w:t>
            </w:r>
            <w:r w:rsidRPr="008A2C46">
              <w:t xml:space="preserve"> das organizações da sociedade civil </w:t>
            </w:r>
            <w:r w:rsidRPr="008A2C46">
              <w:rPr>
                <w:b/>
                <w:i/>
              </w:rPr>
              <w:t>e das empresas, com vista a promover a estabilidade, a segurança e a prosperidade partilhada</w:t>
            </w:r>
            <w:r w:rsidRPr="008A2C46">
              <w:t>;</w:t>
            </w:r>
          </w:p>
        </w:tc>
      </w:tr>
    </w:tbl>
    <w:p w14:paraId="2B036A9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D1D56E9" w14:textId="77777777" w:rsidR="00252B84" w:rsidRPr="008A2C46" w:rsidRDefault="00252B84" w:rsidP="00252B84">
      <w:r w:rsidRPr="008A2C46">
        <w:rPr>
          <w:rStyle w:val="HideTWBExt"/>
        </w:rPr>
        <w:t>&lt;/Amend&gt;</w:t>
      </w:r>
    </w:p>
    <w:p w14:paraId="5B643AF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120</w:t>
      </w:r>
      <w:r w:rsidRPr="008A2C46">
        <w:rPr>
          <w:rStyle w:val="HideTWBExt"/>
        </w:rPr>
        <w:t>&lt;/NumAm&gt;</w:t>
      </w:r>
    </w:p>
    <w:p w14:paraId="2F35E0C8"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40FD1918"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8B88FA6" w14:textId="77777777" w:rsidR="00252B84" w:rsidRPr="008A2C46" w:rsidRDefault="00252B84" w:rsidP="00252B84">
      <w:pPr>
        <w:pStyle w:val="NormalBold"/>
      </w:pPr>
      <w:r w:rsidRPr="008A2C46">
        <w:rPr>
          <w:rStyle w:val="HideTWBExt"/>
          <w:b w:val="0"/>
        </w:rPr>
        <w:t>&lt;/RepeatBlock-By&gt;</w:t>
      </w:r>
    </w:p>
    <w:p w14:paraId="6B6BBCA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F313B58"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C33F2B" w14:textId="77777777" w:rsidTr="00BB11F2">
        <w:trPr>
          <w:trHeight w:hRule="exact" w:val="240"/>
          <w:jc w:val="center"/>
        </w:trPr>
        <w:tc>
          <w:tcPr>
            <w:tcW w:w="9752" w:type="dxa"/>
            <w:gridSpan w:val="2"/>
            <w:tcBorders>
              <w:top w:val="nil"/>
              <w:left w:val="nil"/>
              <w:bottom w:val="nil"/>
              <w:right w:val="nil"/>
            </w:tcBorders>
          </w:tcPr>
          <w:p w14:paraId="3EBE6F5E" w14:textId="77777777" w:rsidR="00252B84" w:rsidRPr="008A2C46" w:rsidRDefault="00252B84" w:rsidP="00BB11F2"/>
        </w:tc>
      </w:tr>
      <w:tr w:rsidR="00252B84" w:rsidRPr="008A2C46" w14:paraId="22A63834" w14:textId="77777777" w:rsidTr="00BB11F2">
        <w:trPr>
          <w:trHeight w:val="240"/>
          <w:jc w:val="center"/>
        </w:trPr>
        <w:tc>
          <w:tcPr>
            <w:tcW w:w="4876" w:type="dxa"/>
            <w:tcBorders>
              <w:top w:val="nil"/>
              <w:left w:val="nil"/>
              <w:bottom w:val="nil"/>
              <w:right w:val="nil"/>
            </w:tcBorders>
          </w:tcPr>
          <w:p w14:paraId="1F5B1C2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554D619" w14:textId="77777777" w:rsidR="00252B84" w:rsidRPr="008A2C46" w:rsidRDefault="00252B84" w:rsidP="00BB11F2">
            <w:pPr>
              <w:pStyle w:val="AmColumnHeading"/>
            </w:pPr>
            <w:r w:rsidRPr="008A2C46">
              <w:t>Alteração</w:t>
            </w:r>
          </w:p>
        </w:tc>
      </w:tr>
      <w:tr w:rsidR="00252B84" w:rsidRPr="008A2C46" w14:paraId="63A0DB13" w14:textId="77777777" w:rsidTr="00BB11F2">
        <w:trPr>
          <w:jc w:val="center"/>
        </w:trPr>
        <w:tc>
          <w:tcPr>
            <w:tcW w:w="4876" w:type="dxa"/>
            <w:tcBorders>
              <w:top w:val="nil"/>
              <w:left w:val="nil"/>
              <w:bottom w:val="nil"/>
              <w:right w:val="nil"/>
            </w:tcBorders>
          </w:tcPr>
          <w:p w14:paraId="5DC6E26E" w14:textId="04821024"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 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31E97100" w14:textId="2224AAE3"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e reforçar o multilateralismo,</w:t>
            </w:r>
            <w:r w:rsidRPr="008A2C46">
              <w:t xml:space="preserve"> apostando nas pessoas face às cisões e à ausência de ambição dos governos,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r>
    </w:tbl>
    <w:p w14:paraId="2D014C1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5D095DA" w14:textId="77777777" w:rsidR="00252B84" w:rsidRPr="008A2C46" w:rsidRDefault="00252B84" w:rsidP="00252B84">
      <w:r w:rsidRPr="008A2C46">
        <w:rPr>
          <w:rStyle w:val="HideTWBExt"/>
        </w:rPr>
        <w:t>&lt;/Amend&gt;</w:t>
      </w:r>
    </w:p>
    <w:p w14:paraId="46E1783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121</w:t>
      </w:r>
      <w:r w:rsidRPr="008A2C46">
        <w:rPr>
          <w:rStyle w:val="HideTWBExt"/>
        </w:rPr>
        <w:t>&lt;/NumAm&gt;</w:t>
      </w:r>
    </w:p>
    <w:p w14:paraId="52CCE117"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18E421C6" w14:textId="77777777" w:rsidR="00252B84" w:rsidRPr="008A2C46" w:rsidRDefault="00252B84" w:rsidP="00252B84">
      <w:pPr>
        <w:pStyle w:val="NormalBold"/>
      </w:pPr>
      <w:r w:rsidRPr="008A2C46">
        <w:rPr>
          <w:rStyle w:val="HideTWBExt"/>
          <w:b w:val="0"/>
        </w:rPr>
        <w:t>&lt;/RepeatBlock-By&gt;</w:t>
      </w:r>
    </w:p>
    <w:p w14:paraId="02F06A6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C2F5B45"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86F68E" w14:textId="77777777" w:rsidTr="00BB11F2">
        <w:trPr>
          <w:trHeight w:hRule="exact" w:val="240"/>
          <w:jc w:val="center"/>
        </w:trPr>
        <w:tc>
          <w:tcPr>
            <w:tcW w:w="9752" w:type="dxa"/>
            <w:gridSpan w:val="2"/>
            <w:tcBorders>
              <w:top w:val="nil"/>
              <w:left w:val="nil"/>
              <w:bottom w:val="nil"/>
              <w:right w:val="nil"/>
            </w:tcBorders>
          </w:tcPr>
          <w:p w14:paraId="1FCD3C17" w14:textId="77777777" w:rsidR="00252B84" w:rsidRPr="008A2C46" w:rsidRDefault="00252B84" w:rsidP="00BB11F2"/>
        </w:tc>
      </w:tr>
      <w:tr w:rsidR="00252B84" w:rsidRPr="008A2C46" w14:paraId="7F151988" w14:textId="77777777" w:rsidTr="00BB11F2">
        <w:trPr>
          <w:trHeight w:val="240"/>
          <w:jc w:val="center"/>
        </w:trPr>
        <w:tc>
          <w:tcPr>
            <w:tcW w:w="4876" w:type="dxa"/>
            <w:tcBorders>
              <w:top w:val="nil"/>
              <w:left w:val="nil"/>
              <w:bottom w:val="nil"/>
              <w:right w:val="nil"/>
            </w:tcBorders>
          </w:tcPr>
          <w:p w14:paraId="17AD61E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91BD39" w14:textId="77777777" w:rsidR="00252B84" w:rsidRPr="008A2C46" w:rsidRDefault="00252B84" w:rsidP="00BB11F2">
            <w:pPr>
              <w:pStyle w:val="AmColumnHeading"/>
            </w:pPr>
            <w:r w:rsidRPr="008A2C46">
              <w:t>Alteração</w:t>
            </w:r>
          </w:p>
        </w:tc>
      </w:tr>
      <w:tr w:rsidR="00252B84" w:rsidRPr="008A2C46" w14:paraId="7C8B4989" w14:textId="77777777" w:rsidTr="00BB11F2">
        <w:trPr>
          <w:jc w:val="center"/>
        </w:trPr>
        <w:tc>
          <w:tcPr>
            <w:tcW w:w="4876" w:type="dxa"/>
            <w:tcBorders>
              <w:top w:val="nil"/>
              <w:left w:val="nil"/>
              <w:bottom w:val="nil"/>
              <w:right w:val="nil"/>
            </w:tcBorders>
          </w:tcPr>
          <w:p w14:paraId="678170E9" w14:textId="22F1E974"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w:t>
            </w:r>
            <w:r w:rsidRPr="008A2C46">
              <w:rPr>
                <w:b/>
                <w:i/>
              </w:rPr>
              <w:t>apostando nas pessoas face às cisões e à ausência de ambição dos governos</w:t>
            </w:r>
            <w:r w:rsidRPr="008A2C46">
              <w:t>,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c>
          <w:tcPr>
            <w:tcW w:w="4876" w:type="dxa"/>
            <w:tcBorders>
              <w:top w:val="nil"/>
              <w:left w:val="nil"/>
              <w:bottom w:val="nil"/>
              <w:right w:val="nil"/>
            </w:tcBorders>
          </w:tcPr>
          <w:p w14:paraId="6BD59A3F" w14:textId="507A9F26"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mediterrânicas</w:t>
            </w:r>
            <w:r w:rsidRPr="008A2C46">
              <w:rPr>
                <w:b/>
                <w:i/>
              </w:rPr>
              <w:t>, abordando divisões de longa data</w:t>
            </w:r>
            <w:r w:rsidRPr="008A2C46">
              <w:t>, retirando ensinamentos das insuficiências dos quadros de cooperação anteriores e construindo esta nova parceria em torno do princípio central da responsabilidade partilhada, cujo sucesso depende da participação efetiva dos cidadãos, dos órgãos de poder local e regional, dos parceiros sociais e das organizações da sociedade civil;</w:t>
            </w:r>
          </w:p>
        </w:tc>
      </w:tr>
    </w:tbl>
    <w:p w14:paraId="0691074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4D10809" w14:textId="77777777" w:rsidR="00252B84" w:rsidRPr="008A2C46" w:rsidRDefault="00252B84" w:rsidP="00252B84">
      <w:r w:rsidRPr="008A2C46">
        <w:rPr>
          <w:rStyle w:val="HideTWBExt"/>
        </w:rPr>
        <w:t>&lt;/Amend&gt;</w:t>
      </w:r>
    </w:p>
    <w:p w14:paraId="4153E6F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122</w:t>
      </w:r>
      <w:r w:rsidRPr="008A2C46">
        <w:rPr>
          <w:rStyle w:val="HideTWBExt"/>
        </w:rPr>
        <w:t>&lt;/NumAm&gt;</w:t>
      </w:r>
    </w:p>
    <w:p w14:paraId="4AD0D884"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490F15AC" w14:textId="77777777" w:rsidR="00252B84" w:rsidRPr="008A2C46" w:rsidRDefault="00252B84" w:rsidP="00252B84">
      <w:pPr>
        <w:pStyle w:val="NormalBold"/>
      </w:pPr>
      <w:r w:rsidRPr="008A2C46">
        <w:rPr>
          <w:rStyle w:val="HideTWBExt"/>
          <w:b w:val="0"/>
        </w:rPr>
        <w:t>&lt;/RepeatBlock-By&gt;</w:t>
      </w:r>
    </w:p>
    <w:p w14:paraId="62BF398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D0EEC46" w14:textId="77777777" w:rsidR="00252B84" w:rsidRPr="008A2C46" w:rsidRDefault="00252B84" w:rsidP="00252B84">
      <w:pPr>
        <w:pStyle w:val="NormalBold"/>
      </w:pPr>
      <w:r w:rsidRPr="008A2C46">
        <w:rPr>
          <w:rStyle w:val="HideTWBExt"/>
        </w:rPr>
        <w:t>&lt;Article&gt;</w:t>
      </w:r>
      <w:r w:rsidRPr="008A2C46">
        <w:t>N.º 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35AC523" w14:textId="77777777" w:rsidTr="00BB11F2">
        <w:trPr>
          <w:trHeight w:hRule="exact" w:val="240"/>
          <w:jc w:val="center"/>
        </w:trPr>
        <w:tc>
          <w:tcPr>
            <w:tcW w:w="9752" w:type="dxa"/>
            <w:gridSpan w:val="2"/>
            <w:tcBorders>
              <w:top w:val="nil"/>
              <w:left w:val="nil"/>
              <w:bottom w:val="nil"/>
              <w:right w:val="nil"/>
            </w:tcBorders>
          </w:tcPr>
          <w:p w14:paraId="208B196A" w14:textId="77777777" w:rsidR="00252B84" w:rsidRPr="008A2C46" w:rsidRDefault="00252B84" w:rsidP="00BB11F2"/>
        </w:tc>
      </w:tr>
      <w:tr w:rsidR="00252B84" w:rsidRPr="008A2C46" w14:paraId="4944C94A" w14:textId="77777777" w:rsidTr="00BB11F2">
        <w:trPr>
          <w:trHeight w:val="240"/>
          <w:jc w:val="center"/>
        </w:trPr>
        <w:tc>
          <w:tcPr>
            <w:tcW w:w="4876" w:type="dxa"/>
            <w:tcBorders>
              <w:top w:val="nil"/>
              <w:left w:val="nil"/>
              <w:bottom w:val="nil"/>
              <w:right w:val="nil"/>
            </w:tcBorders>
          </w:tcPr>
          <w:p w14:paraId="1C498A1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433493" w14:textId="77777777" w:rsidR="00252B84" w:rsidRPr="008A2C46" w:rsidRDefault="00252B84" w:rsidP="00BB11F2">
            <w:pPr>
              <w:pStyle w:val="AmColumnHeading"/>
            </w:pPr>
            <w:r w:rsidRPr="008A2C46">
              <w:t>Alteração</w:t>
            </w:r>
          </w:p>
        </w:tc>
      </w:tr>
      <w:tr w:rsidR="00252B84" w:rsidRPr="008A2C46" w14:paraId="2AD070D6" w14:textId="77777777" w:rsidTr="00BB11F2">
        <w:trPr>
          <w:jc w:val="center"/>
        </w:trPr>
        <w:tc>
          <w:tcPr>
            <w:tcW w:w="4876" w:type="dxa"/>
            <w:tcBorders>
              <w:top w:val="nil"/>
              <w:left w:val="nil"/>
              <w:bottom w:val="nil"/>
              <w:right w:val="nil"/>
            </w:tcBorders>
          </w:tcPr>
          <w:p w14:paraId="6EEAE636" w14:textId="0D303EF5"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apostando nas pessoas </w:t>
            </w:r>
            <w:r w:rsidRPr="008A2C46">
              <w:rPr>
                <w:b/>
                <w:i/>
              </w:rPr>
              <w:t>face às cisões e à ausência de ambição dos governos</w:t>
            </w:r>
            <w:r w:rsidRPr="008A2C46">
              <w:t xml:space="preserve">, retirando ensinamentos das insuficiências dos quadros de cooperação anteriores e construindo esta nova parceria em torno do princípio central da responsabilidade partilhada, cujo sucesso depende da participação efetiva dos cidadãos, </w:t>
            </w:r>
            <w:r w:rsidRPr="008A2C46">
              <w:rPr>
                <w:b/>
                <w:i/>
              </w:rPr>
              <w:t>dos órgãos de poder local e regional</w:t>
            </w:r>
            <w:r w:rsidRPr="008A2C46">
              <w:t>, dos parceiros sociais e das organizações da sociedade civil;</w:t>
            </w:r>
          </w:p>
        </w:tc>
        <w:tc>
          <w:tcPr>
            <w:tcW w:w="4876" w:type="dxa"/>
            <w:tcBorders>
              <w:top w:val="nil"/>
              <w:left w:val="nil"/>
              <w:bottom w:val="nil"/>
              <w:right w:val="nil"/>
            </w:tcBorders>
          </w:tcPr>
          <w:p w14:paraId="448E86A6" w14:textId="0D9AA32B" w:rsidR="00252B84" w:rsidRPr="008A2C46" w:rsidRDefault="00252B84" w:rsidP="00BB11F2">
            <w:pPr>
              <w:pStyle w:val="Normal6a"/>
            </w:pPr>
            <w:r w:rsidRPr="008A2C46">
              <w:t>2.</w:t>
            </w:r>
            <w:r w:rsidRPr="008A2C46">
              <w:tab/>
              <w:t>Considera que o Pacto para o Mediterrâneo constitui uma oportunidade para retomar e consolidar as relações euro</w:t>
            </w:r>
            <w:r w:rsidR="00B610BE">
              <w:noBreakHyphen/>
            </w:r>
            <w:r w:rsidRPr="008A2C46">
              <w:t xml:space="preserve">mediterrânicas apostando </w:t>
            </w:r>
            <w:r w:rsidRPr="008A2C46">
              <w:rPr>
                <w:b/>
                <w:i/>
              </w:rPr>
              <w:t>não apenas nas autoridades públicas, mas também</w:t>
            </w:r>
            <w:r w:rsidRPr="008A2C46">
              <w:t xml:space="preserve"> nas pessoas, retirando ensinamentos das insuficiências dos quadros de cooperação anteriores e construindo esta nova parceria em torno do princípio central da responsabilidade partilhada, cujo sucesso depende da participação efetiva dos cidadãos, </w:t>
            </w:r>
            <w:r w:rsidRPr="008A2C46">
              <w:rPr>
                <w:b/>
                <w:i/>
              </w:rPr>
              <w:t>das instituições dos diferentes níveis de governo</w:t>
            </w:r>
            <w:r w:rsidRPr="008A2C46">
              <w:t>, dos parceiros sociais e das organizações da sociedade civil;</w:t>
            </w:r>
          </w:p>
        </w:tc>
      </w:tr>
    </w:tbl>
    <w:p w14:paraId="1985961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4DC9E3E" w14:textId="77777777" w:rsidR="00252B84" w:rsidRPr="008A2C46" w:rsidRDefault="00252B84" w:rsidP="00252B84">
      <w:r w:rsidRPr="008A2C46">
        <w:rPr>
          <w:rStyle w:val="HideTWBExt"/>
        </w:rPr>
        <w:t>&lt;/Amend&gt;</w:t>
      </w:r>
    </w:p>
    <w:p w14:paraId="1B0C0BA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123</w:t>
      </w:r>
      <w:r w:rsidRPr="008A2C46">
        <w:rPr>
          <w:rStyle w:val="HideTWBExt"/>
        </w:rPr>
        <w:t>&lt;/NumAm&gt;</w:t>
      </w:r>
    </w:p>
    <w:p w14:paraId="382829C3"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77D6EFBC"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0BB7ED98" w14:textId="77777777" w:rsidR="00252B84" w:rsidRPr="008A2C46" w:rsidRDefault="00252B84" w:rsidP="00252B84">
      <w:pPr>
        <w:pStyle w:val="NormalBold"/>
      </w:pPr>
      <w:r w:rsidRPr="008A2C46">
        <w:rPr>
          <w:rStyle w:val="HideTWBExt"/>
          <w:b w:val="0"/>
        </w:rPr>
        <w:t>&lt;/RepeatBlock-By&gt;</w:t>
      </w:r>
    </w:p>
    <w:p w14:paraId="2A22A21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B0CC82" w14:textId="3E71FAAF" w:rsidR="00252B84" w:rsidRPr="008A2C46" w:rsidRDefault="00252B84" w:rsidP="00252B84">
      <w:pPr>
        <w:pStyle w:val="NormalBold"/>
      </w:pPr>
      <w:r w:rsidRPr="008A2C46">
        <w:rPr>
          <w:rStyle w:val="HideTWBExt"/>
        </w:rPr>
        <w:t>&lt;Article&gt;</w:t>
      </w:r>
      <w:r w:rsidRPr="008A2C46">
        <w:t>N.º 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2F5502" w14:textId="77777777" w:rsidTr="00BB11F2">
        <w:trPr>
          <w:trHeight w:hRule="exact" w:val="240"/>
          <w:jc w:val="center"/>
        </w:trPr>
        <w:tc>
          <w:tcPr>
            <w:tcW w:w="9752" w:type="dxa"/>
            <w:gridSpan w:val="2"/>
            <w:tcBorders>
              <w:top w:val="nil"/>
              <w:left w:val="nil"/>
              <w:bottom w:val="nil"/>
              <w:right w:val="nil"/>
            </w:tcBorders>
          </w:tcPr>
          <w:p w14:paraId="52A258A3" w14:textId="77777777" w:rsidR="00252B84" w:rsidRPr="008A2C46" w:rsidRDefault="00252B84" w:rsidP="00BB11F2"/>
        </w:tc>
      </w:tr>
      <w:tr w:rsidR="00252B84" w:rsidRPr="008A2C46" w14:paraId="443E3249" w14:textId="77777777" w:rsidTr="00BB11F2">
        <w:trPr>
          <w:trHeight w:val="240"/>
          <w:jc w:val="center"/>
        </w:trPr>
        <w:tc>
          <w:tcPr>
            <w:tcW w:w="4876" w:type="dxa"/>
            <w:tcBorders>
              <w:top w:val="nil"/>
              <w:left w:val="nil"/>
              <w:bottom w:val="nil"/>
              <w:right w:val="nil"/>
            </w:tcBorders>
          </w:tcPr>
          <w:p w14:paraId="67DD07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8396D5" w14:textId="77777777" w:rsidR="00252B84" w:rsidRPr="008A2C46" w:rsidRDefault="00252B84" w:rsidP="00BB11F2">
            <w:pPr>
              <w:pStyle w:val="AmColumnHeading"/>
            </w:pPr>
            <w:r w:rsidRPr="008A2C46">
              <w:t>Alteração</w:t>
            </w:r>
          </w:p>
        </w:tc>
      </w:tr>
      <w:tr w:rsidR="00252B84" w:rsidRPr="008A2C46" w14:paraId="6DB17DDE" w14:textId="77777777" w:rsidTr="00BB11F2">
        <w:trPr>
          <w:jc w:val="center"/>
        </w:trPr>
        <w:tc>
          <w:tcPr>
            <w:tcW w:w="4876" w:type="dxa"/>
            <w:tcBorders>
              <w:top w:val="nil"/>
              <w:left w:val="nil"/>
              <w:bottom w:val="nil"/>
              <w:right w:val="nil"/>
            </w:tcBorders>
          </w:tcPr>
          <w:p w14:paraId="211BEA3F" w14:textId="77777777" w:rsidR="00252B84" w:rsidRPr="008A2C46" w:rsidRDefault="00252B84" w:rsidP="00BB11F2">
            <w:pPr>
              <w:pStyle w:val="Normal6a"/>
            </w:pPr>
          </w:p>
        </w:tc>
        <w:tc>
          <w:tcPr>
            <w:tcW w:w="4876" w:type="dxa"/>
            <w:tcBorders>
              <w:top w:val="nil"/>
              <w:left w:val="nil"/>
              <w:bottom w:val="nil"/>
              <w:right w:val="nil"/>
            </w:tcBorders>
          </w:tcPr>
          <w:p w14:paraId="46F6308D" w14:textId="79BC9ECB" w:rsidR="00252B84" w:rsidRPr="008A2C46" w:rsidRDefault="00252B84" w:rsidP="00BB11F2">
            <w:pPr>
              <w:pStyle w:val="Normal6a"/>
            </w:pPr>
            <w:r w:rsidRPr="008A2C46">
              <w:rPr>
                <w:b/>
                <w:i/>
              </w:rPr>
              <w:t>2</w:t>
            </w:r>
            <w:r w:rsidR="00B610BE">
              <w:rPr>
                <w:b/>
                <w:i/>
              </w:rPr>
              <w:noBreakHyphen/>
            </w:r>
            <w:r w:rsidRPr="008A2C46">
              <w:rPr>
                <w:b/>
                <w:i/>
              </w:rPr>
              <w:t>A.</w:t>
            </w:r>
            <w:r w:rsidRPr="008A2C46">
              <w:tab/>
            </w:r>
            <w:r w:rsidRPr="008A2C46">
              <w:rPr>
                <w:b/>
                <w:i/>
              </w:rPr>
              <w:t>Sublinha que, numa altura em que o multilateralismo está a ser enfraquecido pelas crescentes tensões geopolíticas, conflitos armados e tentativas de minar o direito internacional e as instituições internacionais, o Pacto para o Mediterrâneo oferece uma oportunidade oportuna para reafirmar os princípios da cooperação, da solidariedade, do respeito mútuo e da responsabilidade partilhada; adverte contra o risco de se deixar escapar esta oportunidade e apela a que o Pacto se torne uma iniciativa emblemática para um multilateralismo renovado e eficaz na região do Mediterrâneo;</w:t>
            </w:r>
          </w:p>
        </w:tc>
      </w:tr>
    </w:tbl>
    <w:p w14:paraId="4D36960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263F11" w14:textId="77777777" w:rsidR="00252B84" w:rsidRPr="008A2C46" w:rsidRDefault="00252B84" w:rsidP="00252B84">
      <w:r w:rsidRPr="008A2C46">
        <w:rPr>
          <w:rStyle w:val="HideTWBExt"/>
        </w:rPr>
        <w:t>&lt;/Amend&gt;</w:t>
      </w:r>
    </w:p>
    <w:p w14:paraId="78880FA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124</w:t>
      </w:r>
      <w:r w:rsidRPr="008A2C46">
        <w:rPr>
          <w:rStyle w:val="HideTWBExt"/>
        </w:rPr>
        <w:t>&lt;/NumAm&gt;</w:t>
      </w:r>
    </w:p>
    <w:p w14:paraId="16CD51B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DC47713" w14:textId="77777777" w:rsidR="00252B84" w:rsidRPr="008A2C46" w:rsidRDefault="00252B84" w:rsidP="00252B84">
      <w:pPr>
        <w:pStyle w:val="NormalBold"/>
      </w:pPr>
      <w:r w:rsidRPr="008A2C46">
        <w:rPr>
          <w:rStyle w:val="HideTWBExt"/>
          <w:b w:val="0"/>
        </w:rPr>
        <w:t>&lt;/RepeatBlock-By&gt;</w:t>
      </w:r>
    </w:p>
    <w:p w14:paraId="55190A7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CB2522A" w14:textId="23550BED" w:rsidR="00252B84" w:rsidRPr="008A2C46" w:rsidRDefault="00252B84" w:rsidP="00252B84">
      <w:pPr>
        <w:pStyle w:val="NormalBold"/>
      </w:pPr>
      <w:r w:rsidRPr="008A2C46">
        <w:rPr>
          <w:rStyle w:val="HideTWBExt"/>
        </w:rPr>
        <w:t>&lt;Article&gt;</w:t>
      </w:r>
      <w:r w:rsidRPr="008A2C46">
        <w:t>N.º 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2C4DF8" w14:textId="77777777" w:rsidTr="00BB11F2">
        <w:trPr>
          <w:trHeight w:hRule="exact" w:val="240"/>
          <w:jc w:val="center"/>
        </w:trPr>
        <w:tc>
          <w:tcPr>
            <w:tcW w:w="9752" w:type="dxa"/>
            <w:gridSpan w:val="2"/>
            <w:tcBorders>
              <w:top w:val="nil"/>
              <w:left w:val="nil"/>
              <w:bottom w:val="nil"/>
              <w:right w:val="nil"/>
            </w:tcBorders>
          </w:tcPr>
          <w:p w14:paraId="2006E92E" w14:textId="77777777" w:rsidR="00252B84" w:rsidRPr="008A2C46" w:rsidRDefault="00252B84" w:rsidP="00BB11F2"/>
        </w:tc>
      </w:tr>
      <w:tr w:rsidR="00252B84" w:rsidRPr="008A2C46" w14:paraId="4C2E1B08" w14:textId="77777777" w:rsidTr="00BB11F2">
        <w:trPr>
          <w:trHeight w:val="240"/>
          <w:jc w:val="center"/>
        </w:trPr>
        <w:tc>
          <w:tcPr>
            <w:tcW w:w="4876" w:type="dxa"/>
            <w:tcBorders>
              <w:top w:val="nil"/>
              <w:left w:val="nil"/>
              <w:bottom w:val="nil"/>
              <w:right w:val="nil"/>
            </w:tcBorders>
          </w:tcPr>
          <w:p w14:paraId="72B80F2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A29AF13" w14:textId="77777777" w:rsidR="00252B84" w:rsidRPr="008A2C46" w:rsidRDefault="00252B84" w:rsidP="00BB11F2">
            <w:pPr>
              <w:pStyle w:val="AmColumnHeading"/>
            </w:pPr>
            <w:r w:rsidRPr="008A2C46">
              <w:t>Alteração</w:t>
            </w:r>
          </w:p>
        </w:tc>
      </w:tr>
      <w:tr w:rsidR="00252B84" w:rsidRPr="008A2C46" w14:paraId="054074BD" w14:textId="77777777" w:rsidTr="00BB11F2">
        <w:trPr>
          <w:jc w:val="center"/>
        </w:trPr>
        <w:tc>
          <w:tcPr>
            <w:tcW w:w="4876" w:type="dxa"/>
            <w:tcBorders>
              <w:top w:val="nil"/>
              <w:left w:val="nil"/>
              <w:bottom w:val="nil"/>
              <w:right w:val="nil"/>
            </w:tcBorders>
          </w:tcPr>
          <w:p w14:paraId="1FCFE56A" w14:textId="77777777" w:rsidR="00252B84" w:rsidRPr="008A2C46" w:rsidRDefault="00252B84" w:rsidP="00BB11F2">
            <w:pPr>
              <w:pStyle w:val="Normal6a"/>
            </w:pPr>
          </w:p>
        </w:tc>
        <w:tc>
          <w:tcPr>
            <w:tcW w:w="4876" w:type="dxa"/>
            <w:tcBorders>
              <w:top w:val="nil"/>
              <w:left w:val="nil"/>
              <w:bottom w:val="nil"/>
              <w:right w:val="nil"/>
            </w:tcBorders>
          </w:tcPr>
          <w:p w14:paraId="05A0CF61" w14:textId="6258F8AE" w:rsidR="00252B84" w:rsidRPr="008A2C46" w:rsidRDefault="00252B84" w:rsidP="00BB11F2">
            <w:pPr>
              <w:pStyle w:val="Normal6a"/>
            </w:pPr>
            <w:r w:rsidRPr="008A2C46">
              <w:rPr>
                <w:b/>
                <w:i/>
              </w:rPr>
              <w:t>2</w:t>
            </w:r>
            <w:r w:rsidR="00B610BE">
              <w:rPr>
                <w:b/>
                <w:i/>
              </w:rPr>
              <w:noBreakHyphen/>
            </w:r>
            <w:r w:rsidRPr="008A2C46">
              <w:rPr>
                <w:b/>
                <w:i/>
              </w:rPr>
              <w:t>A.</w:t>
            </w:r>
            <w:r w:rsidRPr="008A2C46">
              <w:tab/>
            </w:r>
            <w:r w:rsidRPr="008A2C46">
              <w:rPr>
                <w:b/>
                <w:i/>
              </w:rPr>
              <w:t>Salienta a importância de salientar a relevância estratégica do Pacto, não só para reforçar a visibilidade da UE em toda a região, mas também para salvaguardar os principais interesses da UE, evitando a emergência e a difusão de intervenientes e políticas prejudiciais para as posições da UE;</w:t>
            </w:r>
          </w:p>
        </w:tc>
      </w:tr>
    </w:tbl>
    <w:p w14:paraId="14CB287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0DD153B" w14:textId="77777777" w:rsidR="00252B84" w:rsidRPr="008A2C46" w:rsidRDefault="00252B84" w:rsidP="00252B84">
      <w:r w:rsidRPr="008A2C46">
        <w:rPr>
          <w:rStyle w:val="HideTWBExt"/>
        </w:rPr>
        <w:t>&lt;/Amend&gt;</w:t>
      </w:r>
    </w:p>
    <w:p w14:paraId="207A9F7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125</w:t>
      </w:r>
      <w:r w:rsidRPr="008A2C46">
        <w:rPr>
          <w:rStyle w:val="HideTWBExt"/>
        </w:rPr>
        <w:t>&lt;/NumAm&gt;</w:t>
      </w:r>
    </w:p>
    <w:p w14:paraId="1B454AB1"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4C4F1854" w14:textId="77777777" w:rsidR="00252B84" w:rsidRPr="008A2C46" w:rsidRDefault="00252B84" w:rsidP="00252B84">
      <w:pPr>
        <w:pStyle w:val="NormalBold"/>
      </w:pPr>
      <w:r w:rsidRPr="008A2C46">
        <w:rPr>
          <w:rStyle w:val="HideTWBExt"/>
          <w:b w:val="0"/>
        </w:rPr>
        <w:t>&lt;/RepeatBlock-By&gt;</w:t>
      </w:r>
    </w:p>
    <w:p w14:paraId="116538E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454026"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4905A57" w14:textId="77777777" w:rsidTr="00BB11F2">
        <w:trPr>
          <w:trHeight w:hRule="exact" w:val="240"/>
          <w:jc w:val="center"/>
        </w:trPr>
        <w:tc>
          <w:tcPr>
            <w:tcW w:w="9752" w:type="dxa"/>
            <w:gridSpan w:val="2"/>
            <w:tcBorders>
              <w:top w:val="nil"/>
              <w:left w:val="nil"/>
              <w:bottom w:val="nil"/>
              <w:right w:val="nil"/>
            </w:tcBorders>
          </w:tcPr>
          <w:p w14:paraId="42BAD529" w14:textId="77777777" w:rsidR="00252B84" w:rsidRPr="008A2C46" w:rsidRDefault="00252B84" w:rsidP="00BB11F2"/>
        </w:tc>
      </w:tr>
      <w:tr w:rsidR="00252B84" w:rsidRPr="008A2C46" w14:paraId="52476BAC" w14:textId="77777777" w:rsidTr="00BB11F2">
        <w:trPr>
          <w:trHeight w:val="240"/>
          <w:jc w:val="center"/>
        </w:trPr>
        <w:tc>
          <w:tcPr>
            <w:tcW w:w="4876" w:type="dxa"/>
            <w:tcBorders>
              <w:top w:val="nil"/>
              <w:left w:val="nil"/>
              <w:bottom w:val="nil"/>
              <w:right w:val="nil"/>
            </w:tcBorders>
          </w:tcPr>
          <w:p w14:paraId="00E68A4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753BB5B" w14:textId="77777777" w:rsidR="00252B84" w:rsidRPr="008A2C46" w:rsidRDefault="00252B84" w:rsidP="00BB11F2">
            <w:pPr>
              <w:pStyle w:val="AmColumnHeading"/>
            </w:pPr>
            <w:r w:rsidRPr="008A2C46">
              <w:t>Alteração</w:t>
            </w:r>
          </w:p>
        </w:tc>
      </w:tr>
      <w:tr w:rsidR="00252B84" w:rsidRPr="008A2C46" w14:paraId="09C504A4" w14:textId="77777777" w:rsidTr="00BB11F2">
        <w:trPr>
          <w:jc w:val="center"/>
        </w:trPr>
        <w:tc>
          <w:tcPr>
            <w:tcW w:w="4876" w:type="dxa"/>
            <w:tcBorders>
              <w:top w:val="nil"/>
              <w:left w:val="nil"/>
              <w:bottom w:val="nil"/>
              <w:right w:val="nil"/>
            </w:tcBorders>
          </w:tcPr>
          <w:p w14:paraId="18FA941E" w14:textId="77777777" w:rsidR="00252B84" w:rsidRPr="008A2C46" w:rsidRDefault="00252B84" w:rsidP="00BB11F2">
            <w:pPr>
              <w:pStyle w:val="Normal6a"/>
            </w:pPr>
            <w:r w:rsidRPr="008A2C46">
              <w:rPr>
                <w:b/>
                <w:i/>
              </w:rPr>
              <w:t>3.</w:t>
            </w:r>
            <w:r w:rsidRPr="008A2C46">
              <w:tab/>
            </w:r>
            <w:r w:rsidRPr="008A2C46">
              <w:rPr>
                <w:b/>
                <w:i/>
              </w:rPr>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601110F9" w14:textId="77777777" w:rsidR="00252B84" w:rsidRPr="008A2C46" w:rsidRDefault="00252B84" w:rsidP="00BB11F2">
            <w:pPr>
              <w:pStyle w:val="Normal6a"/>
            </w:pPr>
            <w:r w:rsidRPr="008A2C46">
              <w:rPr>
                <w:b/>
                <w:i/>
              </w:rPr>
              <w:t>Suprimido</w:t>
            </w:r>
          </w:p>
        </w:tc>
      </w:tr>
    </w:tbl>
    <w:p w14:paraId="664FB56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AF04376" w14:textId="77777777" w:rsidR="00252B84" w:rsidRPr="008A2C46" w:rsidRDefault="00252B84" w:rsidP="00252B84">
      <w:r w:rsidRPr="008A2C46">
        <w:rPr>
          <w:rStyle w:val="HideTWBExt"/>
        </w:rPr>
        <w:t>&lt;/Amend&gt;</w:t>
      </w:r>
    </w:p>
    <w:p w14:paraId="574416E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126</w:t>
      </w:r>
      <w:r w:rsidRPr="008A2C46">
        <w:rPr>
          <w:rStyle w:val="HideTWBExt"/>
        </w:rPr>
        <w:t>&lt;/NumAm&gt;</w:t>
      </w:r>
    </w:p>
    <w:p w14:paraId="6A2FE373"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4A35A7D1" w14:textId="77777777" w:rsidR="00252B84" w:rsidRPr="008A2C46" w:rsidRDefault="00252B84" w:rsidP="00252B84">
      <w:pPr>
        <w:pStyle w:val="NormalBold"/>
      </w:pPr>
      <w:r w:rsidRPr="008A2C46">
        <w:rPr>
          <w:rStyle w:val="HideTWBExt"/>
          <w:b w:val="0"/>
        </w:rPr>
        <w:t>&lt;/RepeatBlock-By&gt;</w:t>
      </w:r>
    </w:p>
    <w:p w14:paraId="0773CC2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06AC13E"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7110A3" w14:textId="77777777" w:rsidTr="00BB11F2">
        <w:trPr>
          <w:trHeight w:hRule="exact" w:val="240"/>
          <w:jc w:val="center"/>
        </w:trPr>
        <w:tc>
          <w:tcPr>
            <w:tcW w:w="9752" w:type="dxa"/>
            <w:gridSpan w:val="2"/>
            <w:tcBorders>
              <w:top w:val="nil"/>
              <w:left w:val="nil"/>
              <w:bottom w:val="nil"/>
              <w:right w:val="nil"/>
            </w:tcBorders>
          </w:tcPr>
          <w:p w14:paraId="1A84244B" w14:textId="77777777" w:rsidR="00252B84" w:rsidRPr="008A2C46" w:rsidRDefault="00252B84" w:rsidP="00BB11F2"/>
        </w:tc>
      </w:tr>
      <w:tr w:rsidR="00252B84" w:rsidRPr="008A2C46" w14:paraId="222D999C" w14:textId="77777777" w:rsidTr="00BB11F2">
        <w:trPr>
          <w:trHeight w:val="240"/>
          <w:jc w:val="center"/>
        </w:trPr>
        <w:tc>
          <w:tcPr>
            <w:tcW w:w="4876" w:type="dxa"/>
            <w:tcBorders>
              <w:top w:val="nil"/>
              <w:left w:val="nil"/>
              <w:bottom w:val="nil"/>
              <w:right w:val="nil"/>
            </w:tcBorders>
          </w:tcPr>
          <w:p w14:paraId="3E9815D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89D7ED" w14:textId="77777777" w:rsidR="00252B84" w:rsidRPr="008A2C46" w:rsidRDefault="00252B84" w:rsidP="00BB11F2">
            <w:pPr>
              <w:pStyle w:val="AmColumnHeading"/>
            </w:pPr>
            <w:r w:rsidRPr="008A2C46">
              <w:t>Alteração</w:t>
            </w:r>
          </w:p>
        </w:tc>
      </w:tr>
      <w:tr w:rsidR="00252B84" w:rsidRPr="008A2C46" w14:paraId="019B1A97" w14:textId="77777777" w:rsidTr="00BB11F2">
        <w:trPr>
          <w:jc w:val="center"/>
        </w:trPr>
        <w:tc>
          <w:tcPr>
            <w:tcW w:w="4876" w:type="dxa"/>
            <w:tcBorders>
              <w:top w:val="nil"/>
              <w:left w:val="nil"/>
              <w:bottom w:val="nil"/>
              <w:right w:val="nil"/>
            </w:tcBorders>
          </w:tcPr>
          <w:p w14:paraId="4A6AA88C" w14:textId="77777777" w:rsidR="00252B84" w:rsidRPr="008A2C46" w:rsidRDefault="00252B84" w:rsidP="00BB11F2">
            <w:pPr>
              <w:pStyle w:val="Normal6a"/>
            </w:pPr>
            <w:r w:rsidRPr="008A2C46">
              <w:t>3.</w:t>
            </w:r>
            <w:r w:rsidRPr="008A2C46">
              <w:tab/>
              <w:t xml:space="preserve">Subscreve o objetivo de revitalizar o Mediterrâneo enquanto </w:t>
            </w:r>
            <w:r w:rsidRPr="008A2C46">
              <w:rPr>
                <w:b/>
                <w:i/>
              </w:rPr>
              <w:t>espaço comum</w:t>
            </w:r>
            <w:r w:rsidRPr="008A2C46">
              <w:t xml:space="preserve"> de cooperação e intercâmbio económico e cultural capaz de promover o crescimento, a estabilidade e a paz;</w:t>
            </w:r>
          </w:p>
        </w:tc>
        <w:tc>
          <w:tcPr>
            <w:tcW w:w="4876" w:type="dxa"/>
            <w:tcBorders>
              <w:top w:val="nil"/>
              <w:left w:val="nil"/>
              <w:bottom w:val="nil"/>
              <w:right w:val="nil"/>
            </w:tcBorders>
          </w:tcPr>
          <w:p w14:paraId="78D0E982" w14:textId="43D6DA1C" w:rsidR="00252B84" w:rsidRPr="008A2C46" w:rsidRDefault="00252B84" w:rsidP="00BB11F2">
            <w:pPr>
              <w:pStyle w:val="Normal6a"/>
            </w:pPr>
            <w:r w:rsidRPr="008A2C46">
              <w:t>3.</w:t>
            </w:r>
            <w:r w:rsidRPr="008A2C46">
              <w:tab/>
              <w:t xml:space="preserve">Subscreve o objetivo de revitalizar o Mediterrâneo enquanto </w:t>
            </w:r>
            <w:r w:rsidRPr="008A2C46">
              <w:rPr>
                <w:b/>
                <w:i/>
              </w:rPr>
              <w:t>região</w:t>
            </w:r>
            <w:r w:rsidRPr="008A2C46">
              <w:t xml:space="preserve"> de cooperação e intercâmbio económico e cultural capaz de promover o crescimento, a estabilidade e a paz; </w:t>
            </w:r>
            <w:r w:rsidRPr="008A2C46">
              <w:rPr>
                <w:b/>
                <w:i/>
              </w:rPr>
              <w:t>recorda que o processo de Barcelona reconheceu a dimensão social, humana e cultural como um pilar estrutural da cooperação euro</w:t>
            </w:r>
            <w:r w:rsidR="00B610BE">
              <w:rPr>
                <w:b/>
                <w:i/>
              </w:rPr>
              <w:noBreakHyphen/>
            </w:r>
            <w:r w:rsidRPr="008A2C46">
              <w:rPr>
                <w:b/>
                <w:i/>
              </w:rPr>
              <w:t>mediterrânica; considera que o desfasamento entre este compromisso e a sua aplicação efetiva representa uma das lacunas da cooperação euro</w:t>
            </w:r>
            <w:r w:rsidR="00B610BE">
              <w:rPr>
                <w:b/>
                <w:i/>
              </w:rPr>
              <w:noBreakHyphen/>
            </w:r>
            <w:r w:rsidRPr="008A2C46">
              <w:rPr>
                <w:b/>
                <w:i/>
              </w:rPr>
              <w:t>mediterrânica até à data, que o Pacto deve agora colmatar através de um compromisso político adequado e de financiamento específico;</w:t>
            </w:r>
          </w:p>
        </w:tc>
      </w:tr>
    </w:tbl>
    <w:p w14:paraId="3657B7C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E32D5A4" w14:textId="77777777" w:rsidR="00252B84" w:rsidRPr="008A2C46" w:rsidRDefault="00252B84" w:rsidP="00252B84">
      <w:r w:rsidRPr="008A2C46">
        <w:rPr>
          <w:rStyle w:val="HideTWBExt"/>
        </w:rPr>
        <w:t>&lt;/Amend&gt;</w:t>
      </w:r>
    </w:p>
    <w:p w14:paraId="1AC9C6F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127</w:t>
      </w:r>
      <w:r w:rsidRPr="008A2C46">
        <w:rPr>
          <w:rStyle w:val="HideTWBExt"/>
        </w:rPr>
        <w:t>&lt;/NumAm&gt;</w:t>
      </w:r>
    </w:p>
    <w:p w14:paraId="49E37C8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72E003E" w14:textId="77777777" w:rsidR="00252B84" w:rsidRPr="008A2C46" w:rsidRDefault="00252B84" w:rsidP="00252B84">
      <w:pPr>
        <w:pStyle w:val="NormalBold"/>
      </w:pPr>
      <w:r w:rsidRPr="008A2C46">
        <w:rPr>
          <w:rStyle w:val="HideTWBExt"/>
          <w:b w:val="0"/>
        </w:rPr>
        <w:t>&lt;/RepeatBlock-By&gt;</w:t>
      </w:r>
    </w:p>
    <w:p w14:paraId="7ACC2E4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6174464"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98B3EC" w14:textId="77777777" w:rsidTr="00BB11F2">
        <w:trPr>
          <w:trHeight w:hRule="exact" w:val="240"/>
          <w:jc w:val="center"/>
        </w:trPr>
        <w:tc>
          <w:tcPr>
            <w:tcW w:w="9752" w:type="dxa"/>
            <w:gridSpan w:val="2"/>
            <w:tcBorders>
              <w:top w:val="nil"/>
              <w:left w:val="nil"/>
              <w:bottom w:val="nil"/>
              <w:right w:val="nil"/>
            </w:tcBorders>
          </w:tcPr>
          <w:p w14:paraId="45A75C9C" w14:textId="77777777" w:rsidR="00252B84" w:rsidRPr="008A2C46" w:rsidRDefault="00252B84" w:rsidP="00BB11F2"/>
        </w:tc>
      </w:tr>
      <w:tr w:rsidR="00252B84" w:rsidRPr="008A2C46" w14:paraId="0B93E875" w14:textId="77777777" w:rsidTr="00BB11F2">
        <w:trPr>
          <w:trHeight w:val="240"/>
          <w:jc w:val="center"/>
        </w:trPr>
        <w:tc>
          <w:tcPr>
            <w:tcW w:w="4876" w:type="dxa"/>
            <w:tcBorders>
              <w:top w:val="nil"/>
              <w:left w:val="nil"/>
              <w:bottom w:val="nil"/>
              <w:right w:val="nil"/>
            </w:tcBorders>
          </w:tcPr>
          <w:p w14:paraId="3D3B4A1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6970B29" w14:textId="77777777" w:rsidR="00252B84" w:rsidRPr="008A2C46" w:rsidRDefault="00252B84" w:rsidP="00BB11F2">
            <w:pPr>
              <w:pStyle w:val="AmColumnHeading"/>
            </w:pPr>
            <w:r w:rsidRPr="008A2C46">
              <w:t>Alteração</w:t>
            </w:r>
          </w:p>
        </w:tc>
      </w:tr>
      <w:tr w:rsidR="00252B84" w:rsidRPr="008A2C46" w14:paraId="779716AF" w14:textId="77777777" w:rsidTr="00BB11F2">
        <w:trPr>
          <w:jc w:val="center"/>
        </w:trPr>
        <w:tc>
          <w:tcPr>
            <w:tcW w:w="4876" w:type="dxa"/>
            <w:tcBorders>
              <w:top w:val="nil"/>
              <w:left w:val="nil"/>
              <w:bottom w:val="nil"/>
              <w:right w:val="nil"/>
            </w:tcBorders>
          </w:tcPr>
          <w:p w14:paraId="44498BB3"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54811889"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w:t>
            </w:r>
            <w:r w:rsidRPr="008A2C46">
              <w:rPr>
                <w:b/>
                <w:i/>
              </w:rPr>
              <w:t>, a segurança</w:t>
            </w:r>
            <w:r w:rsidRPr="008A2C46">
              <w:t xml:space="preserve"> e a paz</w:t>
            </w:r>
            <w:r w:rsidRPr="008A2C46">
              <w:rPr>
                <w:b/>
                <w:i/>
              </w:rPr>
              <w:t>, bem como uma participação ativa das minorias</w:t>
            </w:r>
            <w:r w:rsidRPr="008A2C46">
              <w:t xml:space="preserve">; </w:t>
            </w:r>
            <w:r w:rsidRPr="008A2C46">
              <w:rPr>
                <w:b/>
                <w:i/>
              </w:rPr>
              <w:t>sublinha que o Pacto para o Mediterrâneo só pode alcançar os seus objetivos económicos, políticos, sociais e ambientais a longo prazo se a paz e a estabilidade forem garantidas em toda a região;</w:t>
            </w:r>
          </w:p>
        </w:tc>
      </w:tr>
    </w:tbl>
    <w:p w14:paraId="7A4E2C6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09B2B3" w14:textId="77777777" w:rsidR="00252B84" w:rsidRPr="008A2C46" w:rsidRDefault="00252B84" w:rsidP="00252B84">
      <w:r w:rsidRPr="008A2C46">
        <w:rPr>
          <w:rStyle w:val="HideTWBExt"/>
        </w:rPr>
        <w:t>&lt;/Amend&gt;</w:t>
      </w:r>
    </w:p>
    <w:p w14:paraId="70552D2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128</w:t>
      </w:r>
      <w:r w:rsidRPr="008A2C46">
        <w:rPr>
          <w:rStyle w:val="HideTWBExt"/>
        </w:rPr>
        <w:t>&lt;/NumAm&gt;</w:t>
      </w:r>
    </w:p>
    <w:p w14:paraId="0EB1681E"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46F3F6A1" w14:textId="77777777" w:rsidR="00252B84" w:rsidRPr="008A2C46" w:rsidRDefault="00252B84" w:rsidP="00252B84">
      <w:pPr>
        <w:pStyle w:val="NormalBold"/>
      </w:pPr>
      <w:r w:rsidRPr="008A2C46">
        <w:rPr>
          <w:rStyle w:val="HideTWBExt"/>
          <w:b w:val="0"/>
        </w:rPr>
        <w:t>&lt;/RepeatBlock-By&gt;</w:t>
      </w:r>
    </w:p>
    <w:p w14:paraId="18494D0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1C53B7"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7D6469F" w14:textId="77777777" w:rsidTr="00BB11F2">
        <w:trPr>
          <w:trHeight w:hRule="exact" w:val="240"/>
          <w:jc w:val="center"/>
        </w:trPr>
        <w:tc>
          <w:tcPr>
            <w:tcW w:w="9752" w:type="dxa"/>
            <w:gridSpan w:val="2"/>
            <w:tcBorders>
              <w:top w:val="nil"/>
              <w:left w:val="nil"/>
              <w:bottom w:val="nil"/>
              <w:right w:val="nil"/>
            </w:tcBorders>
          </w:tcPr>
          <w:p w14:paraId="0CC47557" w14:textId="77777777" w:rsidR="00252B84" w:rsidRPr="008A2C46" w:rsidRDefault="00252B84" w:rsidP="00BB11F2"/>
        </w:tc>
      </w:tr>
      <w:tr w:rsidR="00252B84" w:rsidRPr="008A2C46" w14:paraId="5D279120" w14:textId="77777777" w:rsidTr="00BB11F2">
        <w:trPr>
          <w:trHeight w:val="240"/>
          <w:jc w:val="center"/>
        </w:trPr>
        <w:tc>
          <w:tcPr>
            <w:tcW w:w="4876" w:type="dxa"/>
            <w:tcBorders>
              <w:top w:val="nil"/>
              <w:left w:val="nil"/>
              <w:bottom w:val="nil"/>
              <w:right w:val="nil"/>
            </w:tcBorders>
          </w:tcPr>
          <w:p w14:paraId="22602E8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EE6F3E5" w14:textId="77777777" w:rsidR="00252B84" w:rsidRPr="008A2C46" w:rsidRDefault="00252B84" w:rsidP="00BB11F2">
            <w:pPr>
              <w:pStyle w:val="AmColumnHeading"/>
            </w:pPr>
            <w:r w:rsidRPr="008A2C46">
              <w:t>Alteração</w:t>
            </w:r>
          </w:p>
        </w:tc>
      </w:tr>
      <w:tr w:rsidR="00252B84" w:rsidRPr="008A2C46" w14:paraId="2E56B9E8" w14:textId="77777777" w:rsidTr="00BB11F2">
        <w:trPr>
          <w:jc w:val="center"/>
        </w:trPr>
        <w:tc>
          <w:tcPr>
            <w:tcW w:w="4876" w:type="dxa"/>
            <w:tcBorders>
              <w:top w:val="nil"/>
              <w:left w:val="nil"/>
              <w:bottom w:val="nil"/>
              <w:right w:val="nil"/>
            </w:tcBorders>
          </w:tcPr>
          <w:p w14:paraId="51F758E8"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191AA5C8" w14:textId="7EB5A143" w:rsidR="00252B84" w:rsidRPr="008A2C46" w:rsidRDefault="00252B84" w:rsidP="00BB11F2">
            <w:pPr>
              <w:pStyle w:val="Normal6a"/>
            </w:pPr>
            <w:r w:rsidRPr="008A2C46">
              <w:t>3.</w:t>
            </w:r>
            <w:r w:rsidRPr="008A2C46">
              <w:tab/>
              <w:t xml:space="preserve">Subscreve o objetivo de revitalizar o Mediterrâneo enquanto espaço comum de cooperação e intercâmbio económico e cultural capaz de promover o crescimento, a estabilidade e a paz; </w:t>
            </w:r>
            <w:r w:rsidRPr="008A2C46">
              <w:rPr>
                <w:b/>
                <w:i/>
              </w:rPr>
              <w:t>reconhece o contributo dos centros regionais e das cidades do Mediterrâneo para a promoção do diálogo, da inovação e da cooperação em toda a bacia, nomeadamente através das redes e plataformas euro</w:t>
            </w:r>
            <w:r w:rsidR="00B610BE">
              <w:rPr>
                <w:b/>
                <w:i/>
              </w:rPr>
              <w:noBreakHyphen/>
            </w:r>
            <w:r w:rsidRPr="008A2C46">
              <w:rPr>
                <w:b/>
                <w:i/>
              </w:rPr>
              <w:t>mediterrânicas existentes;</w:t>
            </w:r>
          </w:p>
        </w:tc>
      </w:tr>
    </w:tbl>
    <w:p w14:paraId="5026C15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D4DC95" w14:textId="77777777" w:rsidR="00252B84" w:rsidRPr="008A2C46" w:rsidRDefault="00252B84" w:rsidP="00252B84">
      <w:r w:rsidRPr="008A2C46">
        <w:rPr>
          <w:rStyle w:val="HideTWBExt"/>
        </w:rPr>
        <w:t>&lt;/Amend&gt;</w:t>
      </w:r>
    </w:p>
    <w:p w14:paraId="4C713C4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129</w:t>
      </w:r>
      <w:r w:rsidRPr="008A2C46">
        <w:rPr>
          <w:rStyle w:val="HideTWBExt"/>
        </w:rPr>
        <w:t>&lt;/NumAm&gt;</w:t>
      </w:r>
    </w:p>
    <w:p w14:paraId="2F21E095"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41B192D7" w14:textId="77777777" w:rsidR="00252B84" w:rsidRPr="008A2C46" w:rsidRDefault="00252B84" w:rsidP="00252B84">
      <w:pPr>
        <w:pStyle w:val="NormalBold"/>
      </w:pPr>
      <w:r w:rsidRPr="008A2C46">
        <w:rPr>
          <w:rStyle w:val="HideTWBExt"/>
          <w:b w:val="0"/>
        </w:rPr>
        <w:t>&lt;/RepeatBlock-By&gt;</w:t>
      </w:r>
    </w:p>
    <w:p w14:paraId="545B0C5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3F5FF7C"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C3EAD26" w14:textId="77777777" w:rsidTr="00BB11F2">
        <w:trPr>
          <w:trHeight w:hRule="exact" w:val="240"/>
          <w:jc w:val="center"/>
        </w:trPr>
        <w:tc>
          <w:tcPr>
            <w:tcW w:w="9752" w:type="dxa"/>
            <w:gridSpan w:val="2"/>
            <w:tcBorders>
              <w:top w:val="nil"/>
              <w:left w:val="nil"/>
              <w:bottom w:val="nil"/>
              <w:right w:val="nil"/>
            </w:tcBorders>
          </w:tcPr>
          <w:p w14:paraId="4F571EA0" w14:textId="77777777" w:rsidR="00252B84" w:rsidRPr="008A2C46" w:rsidRDefault="00252B84" w:rsidP="00BB11F2"/>
        </w:tc>
      </w:tr>
      <w:tr w:rsidR="00252B84" w:rsidRPr="008A2C46" w14:paraId="4B4B42E7" w14:textId="77777777" w:rsidTr="00BB11F2">
        <w:trPr>
          <w:trHeight w:val="240"/>
          <w:jc w:val="center"/>
        </w:trPr>
        <w:tc>
          <w:tcPr>
            <w:tcW w:w="4876" w:type="dxa"/>
            <w:tcBorders>
              <w:top w:val="nil"/>
              <w:left w:val="nil"/>
              <w:bottom w:val="nil"/>
              <w:right w:val="nil"/>
            </w:tcBorders>
          </w:tcPr>
          <w:p w14:paraId="6B8580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A02F80" w14:textId="77777777" w:rsidR="00252B84" w:rsidRPr="008A2C46" w:rsidRDefault="00252B84" w:rsidP="00BB11F2">
            <w:pPr>
              <w:pStyle w:val="AmColumnHeading"/>
            </w:pPr>
            <w:r w:rsidRPr="008A2C46">
              <w:t>Alteração</w:t>
            </w:r>
          </w:p>
        </w:tc>
      </w:tr>
      <w:tr w:rsidR="00252B84" w:rsidRPr="008A2C46" w14:paraId="54619140" w14:textId="77777777" w:rsidTr="00BB11F2">
        <w:trPr>
          <w:jc w:val="center"/>
        </w:trPr>
        <w:tc>
          <w:tcPr>
            <w:tcW w:w="4876" w:type="dxa"/>
            <w:tcBorders>
              <w:top w:val="nil"/>
              <w:left w:val="nil"/>
              <w:bottom w:val="nil"/>
              <w:right w:val="nil"/>
            </w:tcBorders>
          </w:tcPr>
          <w:p w14:paraId="21526612"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71228552" w14:textId="77777777" w:rsidR="00252B84" w:rsidRPr="008A2C46" w:rsidRDefault="00252B84" w:rsidP="00BB11F2">
            <w:pPr>
              <w:pStyle w:val="Normal6a"/>
            </w:pPr>
            <w:r w:rsidRPr="008A2C46">
              <w:t>3.</w:t>
            </w:r>
            <w:r w:rsidRPr="008A2C46">
              <w:tab/>
              <w:t>Subscreve o objetivo de revitalizar o Mediterrâneo enquanto espaço comum de cooperação</w:t>
            </w:r>
            <w:r w:rsidRPr="008A2C46">
              <w:rPr>
                <w:b/>
                <w:i/>
              </w:rPr>
              <w:t>, conectividade</w:t>
            </w:r>
            <w:r w:rsidRPr="008A2C46">
              <w:t xml:space="preserve"> e intercâmbio económico e cultural capaz de promover o crescimento, a estabilidade</w:t>
            </w:r>
            <w:r w:rsidRPr="008A2C46">
              <w:rPr>
                <w:b/>
                <w:i/>
              </w:rPr>
              <w:t>, a prosperidade partilhada para toda a região</w:t>
            </w:r>
            <w:r w:rsidRPr="008A2C46">
              <w:t xml:space="preserve"> e a paz</w:t>
            </w:r>
            <w:r w:rsidRPr="008A2C46">
              <w:rPr>
                <w:b/>
                <w:i/>
              </w:rPr>
              <w:t>: uma abordagem holística que incorpore a segurança, as migrações, a energia e o desenvolvimento económico numa única visão estratégica</w:t>
            </w:r>
            <w:r w:rsidRPr="008A2C46">
              <w:t>;</w:t>
            </w:r>
          </w:p>
        </w:tc>
      </w:tr>
    </w:tbl>
    <w:p w14:paraId="3E0E24D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FA7DE63" w14:textId="77777777" w:rsidR="00252B84" w:rsidRPr="008A2C46" w:rsidRDefault="00252B84" w:rsidP="00252B84">
      <w:r w:rsidRPr="008A2C46">
        <w:rPr>
          <w:rStyle w:val="HideTWBExt"/>
        </w:rPr>
        <w:t>&lt;/Amend&gt;</w:t>
      </w:r>
    </w:p>
    <w:p w14:paraId="56AE026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130</w:t>
      </w:r>
      <w:r w:rsidRPr="008A2C46">
        <w:rPr>
          <w:rStyle w:val="HideTWBExt"/>
        </w:rPr>
        <w:t>&lt;/NumAm&gt;</w:t>
      </w:r>
    </w:p>
    <w:p w14:paraId="6C9EA4EB" w14:textId="77777777" w:rsidR="00252B84" w:rsidRPr="008A2C46" w:rsidRDefault="00252B84" w:rsidP="00252B84">
      <w:pPr>
        <w:pStyle w:val="NormalBold"/>
      </w:pPr>
      <w:r w:rsidRPr="008A2C46">
        <w:rPr>
          <w:rStyle w:val="HideTWBExt"/>
          <w:b w:val="0"/>
        </w:rPr>
        <w:t>&lt;RepeatBlock-By&gt;&lt;Members&gt;</w:t>
      </w:r>
      <w:r w:rsidRPr="008A2C46">
        <w:t>Vangelis Meimarakis</w:t>
      </w:r>
      <w:r w:rsidRPr="008A2C46">
        <w:rPr>
          <w:rStyle w:val="HideTWBExt"/>
          <w:b w:val="0"/>
        </w:rPr>
        <w:t>&lt;/Members&gt;</w:t>
      </w:r>
    </w:p>
    <w:p w14:paraId="1D29CF79" w14:textId="77777777" w:rsidR="00252B84" w:rsidRPr="008A2C46" w:rsidRDefault="00252B84" w:rsidP="00252B84">
      <w:pPr>
        <w:pStyle w:val="NormalBold"/>
      </w:pPr>
      <w:r w:rsidRPr="008A2C46">
        <w:rPr>
          <w:rStyle w:val="HideTWBExt"/>
          <w:b w:val="0"/>
        </w:rPr>
        <w:t>&lt;/RepeatBlock-By&gt;</w:t>
      </w:r>
    </w:p>
    <w:p w14:paraId="6809116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EEE4C7A"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033B61A" w14:textId="77777777" w:rsidTr="00BB11F2">
        <w:trPr>
          <w:trHeight w:hRule="exact" w:val="240"/>
          <w:jc w:val="center"/>
        </w:trPr>
        <w:tc>
          <w:tcPr>
            <w:tcW w:w="9752" w:type="dxa"/>
            <w:gridSpan w:val="2"/>
            <w:tcBorders>
              <w:top w:val="nil"/>
              <w:left w:val="nil"/>
              <w:bottom w:val="nil"/>
              <w:right w:val="nil"/>
            </w:tcBorders>
          </w:tcPr>
          <w:p w14:paraId="56F8C1E8" w14:textId="77777777" w:rsidR="00252B84" w:rsidRPr="008A2C46" w:rsidRDefault="00252B84" w:rsidP="00BB11F2"/>
        </w:tc>
      </w:tr>
      <w:tr w:rsidR="00252B84" w:rsidRPr="008A2C46" w14:paraId="32F41DC5" w14:textId="77777777" w:rsidTr="00BB11F2">
        <w:trPr>
          <w:trHeight w:val="240"/>
          <w:jc w:val="center"/>
        </w:trPr>
        <w:tc>
          <w:tcPr>
            <w:tcW w:w="4876" w:type="dxa"/>
            <w:tcBorders>
              <w:top w:val="nil"/>
              <w:left w:val="nil"/>
              <w:bottom w:val="nil"/>
              <w:right w:val="nil"/>
            </w:tcBorders>
          </w:tcPr>
          <w:p w14:paraId="7ADDCE9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A4BA48A" w14:textId="77777777" w:rsidR="00252B84" w:rsidRPr="008A2C46" w:rsidRDefault="00252B84" w:rsidP="00BB11F2">
            <w:pPr>
              <w:pStyle w:val="AmColumnHeading"/>
            </w:pPr>
            <w:r w:rsidRPr="008A2C46">
              <w:t>Alteração</w:t>
            </w:r>
          </w:p>
        </w:tc>
      </w:tr>
      <w:tr w:rsidR="00252B84" w:rsidRPr="008A2C46" w14:paraId="142ED455" w14:textId="77777777" w:rsidTr="00BB11F2">
        <w:trPr>
          <w:jc w:val="center"/>
        </w:trPr>
        <w:tc>
          <w:tcPr>
            <w:tcW w:w="4876" w:type="dxa"/>
            <w:tcBorders>
              <w:top w:val="nil"/>
              <w:left w:val="nil"/>
              <w:bottom w:val="nil"/>
              <w:right w:val="nil"/>
            </w:tcBorders>
          </w:tcPr>
          <w:p w14:paraId="5A26EE06"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228645C1"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w:t>
            </w:r>
            <w:r w:rsidRPr="008A2C46">
              <w:rPr>
                <w:b/>
                <w:i/>
              </w:rPr>
              <w:t>, a inclusão</w:t>
            </w:r>
            <w:r w:rsidRPr="008A2C46">
              <w:t xml:space="preserve"> e a paz;</w:t>
            </w:r>
          </w:p>
        </w:tc>
      </w:tr>
    </w:tbl>
    <w:p w14:paraId="639484D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3B8FC47" w14:textId="77777777" w:rsidR="00252B84" w:rsidRPr="008A2C46" w:rsidRDefault="00252B84" w:rsidP="00252B84">
      <w:r w:rsidRPr="008A2C46">
        <w:rPr>
          <w:rStyle w:val="HideTWBExt"/>
        </w:rPr>
        <w:t>&lt;/Amend&gt;</w:t>
      </w:r>
    </w:p>
    <w:p w14:paraId="73D7C4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131</w:t>
      </w:r>
      <w:r w:rsidRPr="008A2C46">
        <w:rPr>
          <w:rStyle w:val="HideTWBExt"/>
        </w:rPr>
        <w:t>&lt;/NumAm&gt;</w:t>
      </w:r>
    </w:p>
    <w:p w14:paraId="379E570F"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507EB1E4" w14:textId="77777777" w:rsidR="00252B84" w:rsidRPr="008A2C46" w:rsidRDefault="00252B84" w:rsidP="00252B84">
      <w:pPr>
        <w:pStyle w:val="NormalBold"/>
      </w:pPr>
      <w:r w:rsidRPr="008A2C46">
        <w:rPr>
          <w:rStyle w:val="HideTWBExt"/>
          <w:b w:val="0"/>
        </w:rPr>
        <w:t>&lt;/RepeatBlock-By&gt;</w:t>
      </w:r>
    </w:p>
    <w:p w14:paraId="277B50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0D38079" w14:textId="77777777" w:rsidR="00252B84" w:rsidRPr="008A2C46" w:rsidRDefault="00252B84" w:rsidP="00252B84">
      <w:pPr>
        <w:pStyle w:val="NormalBold"/>
      </w:pPr>
      <w:r w:rsidRPr="008A2C46">
        <w:rPr>
          <w:rStyle w:val="HideTWBExt"/>
        </w:rPr>
        <w:t>&lt;Article&gt;</w:t>
      </w:r>
      <w:r w:rsidRPr="008A2C46">
        <w:t>N.º 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C74594E" w14:textId="77777777" w:rsidTr="00BB11F2">
        <w:trPr>
          <w:trHeight w:hRule="exact" w:val="240"/>
          <w:jc w:val="center"/>
        </w:trPr>
        <w:tc>
          <w:tcPr>
            <w:tcW w:w="9752" w:type="dxa"/>
            <w:gridSpan w:val="2"/>
            <w:tcBorders>
              <w:top w:val="nil"/>
              <w:left w:val="nil"/>
              <w:bottom w:val="nil"/>
              <w:right w:val="nil"/>
            </w:tcBorders>
          </w:tcPr>
          <w:p w14:paraId="0CF48A8F" w14:textId="77777777" w:rsidR="00252B84" w:rsidRPr="008A2C46" w:rsidRDefault="00252B84" w:rsidP="00BB11F2"/>
        </w:tc>
      </w:tr>
      <w:tr w:rsidR="00252B84" w:rsidRPr="008A2C46" w14:paraId="2B022FF0" w14:textId="77777777" w:rsidTr="00BB11F2">
        <w:trPr>
          <w:trHeight w:val="240"/>
          <w:jc w:val="center"/>
        </w:trPr>
        <w:tc>
          <w:tcPr>
            <w:tcW w:w="4876" w:type="dxa"/>
            <w:tcBorders>
              <w:top w:val="nil"/>
              <w:left w:val="nil"/>
              <w:bottom w:val="nil"/>
              <w:right w:val="nil"/>
            </w:tcBorders>
          </w:tcPr>
          <w:p w14:paraId="3692D88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A88BE88" w14:textId="77777777" w:rsidR="00252B84" w:rsidRPr="008A2C46" w:rsidRDefault="00252B84" w:rsidP="00BB11F2">
            <w:pPr>
              <w:pStyle w:val="AmColumnHeading"/>
            </w:pPr>
            <w:r w:rsidRPr="008A2C46">
              <w:t>Alteração</w:t>
            </w:r>
          </w:p>
        </w:tc>
      </w:tr>
      <w:tr w:rsidR="00252B84" w:rsidRPr="008A2C46" w14:paraId="31425AFE" w14:textId="77777777" w:rsidTr="00BB11F2">
        <w:trPr>
          <w:jc w:val="center"/>
        </w:trPr>
        <w:tc>
          <w:tcPr>
            <w:tcW w:w="4876" w:type="dxa"/>
            <w:tcBorders>
              <w:top w:val="nil"/>
              <w:left w:val="nil"/>
              <w:bottom w:val="nil"/>
              <w:right w:val="nil"/>
            </w:tcBorders>
          </w:tcPr>
          <w:p w14:paraId="0DF5DD70"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 e cultural capaz de promover o crescimento, a estabilidade e a paz;</w:t>
            </w:r>
          </w:p>
        </w:tc>
        <w:tc>
          <w:tcPr>
            <w:tcW w:w="4876" w:type="dxa"/>
            <w:tcBorders>
              <w:top w:val="nil"/>
              <w:left w:val="nil"/>
              <w:bottom w:val="nil"/>
              <w:right w:val="nil"/>
            </w:tcBorders>
          </w:tcPr>
          <w:p w14:paraId="2C3CBD99" w14:textId="77777777" w:rsidR="00252B84" w:rsidRPr="008A2C46" w:rsidRDefault="00252B84" w:rsidP="00BB11F2">
            <w:pPr>
              <w:pStyle w:val="Normal6a"/>
            </w:pPr>
            <w:r w:rsidRPr="008A2C46">
              <w:t>3.</w:t>
            </w:r>
            <w:r w:rsidRPr="008A2C46">
              <w:tab/>
              <w:t>Subscreve o objetivo de revitalizar o Mediterrâneo enquanto espaço comum de cooperação e intercâmbio económico</w:t>
            </w:r>
            <w:r w:rsidRPr="008A2C46">
              <w:rPr>
                <w:b/>
                <w:i/>
              </w:rPr>
              <w:t>, científico</w:t>
            </w:r>
            <w:r w:rsidRPr="008A2C46">
              <w:t xml:space="preserve"> e cultural capaz de promover o crescimento, a estabilidade e a paz;</w:t>
            </w:r>
          </w:p>
        </w:tc>
      </w:tr>
    </w:tbl>
    <w:p w14:paraId="59A995E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E840F1" w14:textId="77777777" w:rsidR="00252B84" w:rsidRPr="008A2C46" w:rsidRDefault="00252B84" w:rsidP="00252B84">
      <w:r w:rsidRPr="008A2C46">
        <w:rPr>
          <w:rStyle w:val="HideTWBExt"/>
        </w:rPr>
        <w:t>&lt;/Amend&gt;</w:t>
      </w:r>
    </w:p>
    <w:p w14:paraId="2ADAD7A1"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132</w:t>
      </w:r>
      <w:r w:rsidRPr="008A2C46">
        <w:rPr>
          <w:rStyle w:val="HideTWBExt"/>
          <w:b w:val="0"/>
        </w:rPr>
        <w:t>&lt;/NumAm&gt;</w:t>
      </w:r>
    </w:p>
    <w:p w14:paraId="288F0A77"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12913BF1" w14:textId="77777777" w:rsidR="00252B84" w:rsidRPr="008A2C46" w:rsidRDefault="00252B84" w:rsidP="00252B84">
      <w:pPr>
        <w:pStyle w:val="NormalBold"/>
      </w:pPr>
      <w:r w:rsidRPr="008A2C46">
        <w:rPr>
          <w:rStyle w:val="HideTWBExt"/>
          <w:b w:val="0"/>
        </w:rPr>
        <w:t>&lt;/RepeatBlock-By&gt;</w:t>
      </w:r>
    </w:p>
    <w:p w14:paraId="68B555AE"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0FA4D8D8" w14:textId="77777777" w:rsidR="00252B84" w:rsidRPr="008A2C46" w:rsidRDefault="00252B84" w:rsidP="00252B84">
      <w:pPr>
        <w:pStyle w:val="NormalBold"/>
      </w:pPr>
      <w:r w:rsidRPr="008A2C46">
        <w:rPr>
          <w:rStyle w:val="HideTWBExt"/>
          <w:b w:val="0"/>
        </w:rPr>
        <w:t>&lt;Article&gt;</w:t>
      </w:r>
      <w:r w:rsidRPr="008A2C46">
        <w:t>N.º 3</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EA87E56" w14:textId="77777777" w:rsidTr="00BB11F2">
        <w:trPr>
          <w:trHeight w:hRule="exact" w:val="240"/>
          <w:jc w:val="center"/>
        </w:trPr>
        <w:tc>
          <w:tcPr>
            <w:tcW w:w="9752" w:type="dxa"/>
            <w:gridSpan w:val="2"/>
            <w:tcBorders>
              <w:top w:val="nil"/>
              <w:left w:val="nil"/>
              <w:bottom w:val="nil"/>
              <w:right w:val="nil"/>
            </w:tcBorders>
          </w:tcPr>
          <w:p w14:paraId="421F87C6" w14:textId="77777777" w:rsidR="00252B84" w:rsidRPr="008A2C46" w:rsidRDefault="00252B84" w:rsidP="00BB11F2"/>
        </w:tc>
      </w:tr>
      <w:tr w:rsidR="00252B84" w:rsidRPr="008A2C46" w14:paraId="739BE590" w14:textId="77777777" w:rsidTr="00BB11F2">
        <w:trPr>
          <w:trHeight w:val="240"/>
          <w:jc w:val="center"/>
        </w:trPr>
        <w:tc>
          <w:tcPr>
            <w:tcW w:w="4876" w:type="dxa"/>
            <w:tcBorders>
              <w:top w:val="nil"/>
              <w:left w:val="nil"/>
              <w:bottom w:val="nil"/>
              <w:right w:val="nil"/>
            </w:tcBorders>
          </w:tcPr>
          <w:p w14:paraId="3103870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60E772" w14:textId="77777777" w:rsidR="00252B84" w:rsidRPr="008A2C46" w:rsidRDefault="00252B84" w:rsidP="00BB11F2">
            <w:pPr>
              <w:pStyle w:val="AmColumnHeading"/>
            </w:pPr>
            <w:r w:rsidRPr="008A2C46">
              <w:t>Alteração</w:t>
            </w:r>
          </w:p>
        </w:tc>
      </w:tr>
      <w:tr w:rsidR="00252B84" w:rsidRPr="008A2C46" w14:paraId="18E14924" w14:textId="77777777" w:rsidTr="00BB11F2">
        <w:trPr>
          <w:jc w:val="center"/>
        </w:trPr>
        <w:tc>
          <w:tcPr>
            <w:tcW w:w="4876" w:type="dxa"/>
            <w:tcBorders>
              <w:top w:val="nil"/>
              <w:left w:val="nil"/>
              <w:bottom w:val="nil"/>
              <w:right w:val="nil"/>
            </w:tcBorders>
          </w:tcPr>
          <w:p w14:paraId="3EC2CDE8" w14:textId="77777777" w:rsidR="00252B84" w:rsidRPr="008A2C46" w:rsidRDefault="00252B84" w:rsidP="00BB11F2">
            <w:pPr>
              <w:pStyle w:val="Normal6a"/>
            </w:pPr>
            <w:r w:rsidRPr="008A2C46">
              <w:t>3.</w:t>
            </w:r>
            <w:r w:rsidRPr="008A2C46">
              <w:tab/>
              <w:t xml:space="preserve">Subscreve o objetivo de revitalizar o Mediterrâneo enquanto espaço </w:t>
            </w:r>
            <w:r w:rsidRPr="008A2C46">
              <w:rPr>
                <w:b/>
                <w:i/>
              </w:rPr>
              <w:t>comum</w:t>
            </w:r>
            <w:r w:rsidRPr="008A2C46">
              <w:t xml:space="preserve"> de cooperação </w:t>
            </w:r>
            <w:r w:rsidRPr="008A2C46">
              <w:rPr>
                <w:b/>
                <w:i/>
              </w:rPr>
              <w:t>e intercâmbio económico e cultural</w:t>
            </w:r>
            <w:r w:rsidRPr="008A2C46">
              <w:t xml:space="preserve"> capaz de promover o crescimento, a estabilidade e a paz;</w:t>
            </w:r>
          </w:p>
        </w:tc>
        <w:tc>
          <w:tcPr>
            <w:tcW w:w="4876" w:type="dxa"/>
            <w:tcBorders>
              <w:top w:val="nil"/>
              <w:left w:val="nil"/>
              <w:bottom w:val="nil"/>
              <w:right w:val="nil"/>
            </w:tcBorders>
          </w:tcPr>
          <w:p w14:paraId="52621C37" w14:textId="77777777" w:rsidR="00252B84" w:rsidRPr="008A2C46" w:rsidRDefault="00252B84" w:rsidP="00BB11F2">
            <w:pPr>
              <w:pStyle w:val="Normal6a"/>
            </w:pPr>
            <w:r w:rsidRPr="008A2C46">
              <w:t>3.</w:t>
            </w:r>
            <w:r w:rsidRPr="008A2C46">
              <w:tab/>
              <w:t xml:space="preserve">Subscreve o objetivo de revitalizar o Mediterrâneo enquanto espaço de cooperação </w:t>
            </w:r>
            <w:r w:rsidRPr="008A2C46">
              <w:rPr>
                <w:b/>
                <w:i/>
              </w:rPr>
              <w:t>económica</w:t>
            </w:r>
            <w:r w:rsidRPr="008A2C46">
              <w:t xml:space="preserve"> capaz de promover o crescimento, a estabilidade e a paz;</w:t>
            </w:r>
          </w:p>
        </w:tc>
      </w:tr>
    </w:tbl>
    <w:p w14:paraId="15BFB7C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6FA34FE" w14:textId="77777777" w:rsidR="00252B84" w:rsidRPr="008A2C46" w:rsidRDefault="00252B84" w:rsidP="00252B84">
      <w:r w:rsidRPr="008A2C46">
        <w:rPr>
          <w:rStyle w:val="HideTWBExt"/>
        </w:rPr>
        <w:t>&lt;/Amend&gt;</w:t>
      </w:r>
    </w:p>
    <w:p w14:paraId="000F6FB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133</w:t>
      </w:r>
      <w:r w:rsidRPr="008A2C46">
        <w:rPr>
          <w:rStyle w:val="HideTWBExt"/>
        </w:rPr>
        <w:t>&lt;/NumAm&gt;</w:t>
      </w:r>
    </w:p>
    <w:p w14:paraId="6B3E5071"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50A0F464" w14:textId="77777777" w:rsidR="00252B84" w:rsidRPr="008A2C46" w:rsidRDefault="00252B84" w:rsidP="00252B84">
      <w:pPr>
        <w:pStyle w:val="NormalBold"/>
      </w:pPr>
      <w:r w:rsidRPr="008A2C46">
        <w:rPr>
          <w:rStyle w:val="HideTWBExt"/>
          <w:b w:val="0"/>
        </w:rPr>
        <w:t>&lt;/RepeatBlock-By&gt;</w:t>
      </w:r>
    </w:p>
    <w:p w14:paraId="49CC72D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35DE1F8" w14:textId="0F9D4675" w:rsidR="00252B84" w:rsidRPr="008A2C46" w:rsidRDefault="00252B84" w:rsidP="00252B84">
      <w:pPr>
        <w:pStyle w:val="NormalBold"/>
      </w:pPr>
      <w:r w:rsidRPr="008A2C46">
        <w:rPr>
          <w:rStyle w:val="HideTWBExt"/>
        </w:rPr>
        <w:t>&lt;Article&gt;</w:t>
      </w:r>
      <w:r w:rsidRPr="008A2C46">
        <w:t>N.º 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8D78291" w14:textId="77777777" w:rsidTr="00BB11F2">
        <w:trPr>
          <w:trHeight w:hRule="exact" w:val="240"/>
          <w:jc w:val="center"/>
        </w:trPr>
        <w:tc>
          <w:tcPr>
            <w:tcW w:w="9752" w:type="dxa"/>
            <w:gridSpan w:val="2"/>
            <w:tcBorders>
              <w:top w:val="nil"/>
              <w:left w:val="nil"/>
              <w:bottom w:val="nil"/>
              <w:right w:val="nil"/>
            </w:tcBorders>
          </w:tcPr>
          <w:p w14:paraId="03B2AE5B" w14:textId="77777777" w:rsidR="00252B84" w:rsidRPr="008A2C46" w:rsidRDefault="00252B84" w:rsidP="00BB11F2"/>
        </w:tc>
      </w:tr>
      <w:tr w:rsidR="00252B84" w:rsidRPr="008A2C46" w14:paraId="22763741" w14:textId="77777777" w:rsidTr="00BB11F2">
        <w:trPr>
          <w:trHeight w:val="240"/>
          <w:jc w:val="center"/>
        </w:trPr>
        <w:tc>
          <w:tcPr>
            <w:tcW w:w="4876" w:type="dxa"/>
            <w:tcBorders>
              <w:top w:val="nil"/>
              <w:left w:val="nil"/>
              <w:bottom w:val="nil"/>
              <w:right w:val="nil"/>
            </w:tcBorders>
          </w:tcPr>
          <w:p w14:paraId="7EB8E6A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675060F" w14:textId="77777777" w:rsidR="00252B84" w:rsidRPr="008A2C46" w:rsidRDefault="00252B84" w:rsidP="00BB11F2">
            <w:pPr>
              <w:pStyle w:val="AmColumnHeading"/>
            </w:pPr>
            <w:r w:rsidRPr="008A2C46">
              <w:t>Alteração</w:t>
            </w:r>
          </w:p>
        </w:tc>
      </w:tr>
      <w:tr w:rsidR="00252B84" w:rsidRPr="008A2C46" w14:paraId="626164A7" w14:textId="77777777" w:rsidTr="00BB11F2">
        <w:trPr>
          <w:jc w:val="center"/>
        </w:trPr>
        <w:tc>
          <w:tcPr>
            <w:tcW w:w="4876" w:type="dxa"/>
            <w:tcBorders>
              <w:top w:val="nil"/>
              <w:left w:val="nil"/>
              <w:bottom w:val="nil"/>
              <w:right w:val="nil"/>
            </w:tcBorders>
          </w:tcPr>
          <w:p w14:paraId="2C328F3B" w14:textId="77777777" w:rsidR="00252B84" w:rsidRPr="008A2C46" w:rsidRDefault="00252B84" w:rsidP="00BB11F2">
            <w:pPr>
              <w:pStyle w:val="Normal6a"/>
            </w:pPr>
          </w:p>
        </w:tc>
        <w:tc>
          <w:tcPr>
            <w:tcW w:w="4876" w:type="dxa"/>
            <w:tcBorders>
              <w:top w:val="nil"/>
              <w:left w:val="nil"/>
              <w:bottom w:val="nil"/>
              <w:right w:val="nil"/>
            </w:tcBorders>
          </w:tcPr>
          <w:p w14:paraId="2AADA360" w14:textId="09E081F5" w:rsidR="00252B84" w:rsidRPr="008A2C46" w:rsidRDefault="00252B84" w:rsidP="00BB11F2">
            <w:pPr>
              <w:pStyle w:val="Normal6a"/>
            </w:pPr>
            <w:r w:rsidRPr="008A2C46">
              <w:rPr>
                <w:b/>
                <w:i/>
              </w:rPr>
              <w:t>3</w:t>
            </w:r>
            <w:r w:rsidR="00B610BE">
              <w:rPr>
                <w:b/>
                <w:i/>
              </w:rPr>
              <w:noBreakHyphen/>
            </w:r>
            <w:r w:rsidRPr="008A2C46">
              <w:rPr>
                <w:b/>
                <w:i/>
              </w:rPr>
              <w:t>A.</w:t>
            </w:r>
            <w:r w:rsidRPr="008A2C46">
              <w:tab/>
            </w:r>
            <w:r w:rsidRPr="008A2C46">
              <w:rPr>
                <w:b/>
                <w:i/>
              </w:rPr>
              <w:t>Salienta que o Pacto deve servir de quadro para uma cooperação política, económica, energética e de segurança mais forte, baseada na parceria, na confiança e em interesses comuns, com o objetivo de construir uma região mediterrânica mais estável, próspera e resiliente;</w:t>
            </w:r>
          </w:p>
        </w:tc>
      </w:tr>
    </w:tbl>
    <w:p w14:paraId="4D5F3F2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A065E88" w14:textId="77777777" w:rsidR="00252B84" w:rsidRPr="008A2C46" w:rsidRDefault="00252B84" w:rsidP="00252B84">
      <w:r w:rsidRPr="008A2C46">
        <w:rPr>
          <w:rStyle w:val="HideTWBExt"/>
        </w:rPr>
        <w:t>&lt;/Amend&gt;</w:t>
      </w:r>
    </w:p>
    <w:p w14:paraId="5FE9AC0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134</w:t>
      </w:r>
      <w:r w:rsidRPr="008A2C46">
        <w:rPr>
          <w:rStyle w:val="HideTWBExt"/>
        </w:rPr>
        <w:t>&lt;/NumAm&gt;</w:t>
      </w:r>
    </w:p>
    <w:p w14:paraId="227A5800" w14:textId="77777777" w:rsidR="00252B84" w:rsidRPr="008A2C46" w:rsidRDefault="00252B84" w:rsidP="00252B84">
      <w:pPr>
        <w:pStyle w:val="NormalBold"/>
      </w:pPr>
      <w:r w:rsidRPr="008A2C46">
        <w:rPr>
          <w:rStyle w:val="HideTWBExt"/>
          <w:b w:val="0"/>
        </w:rPr>
        <w:t>&lt;RepeatBlock-By&gt;&lt;Members&gt;</w:t>
      </w:r>
      <w:r w:rsidRPr="008A2C46">
        <w:t>Alberico Gambino</w:t>
      </w:r>
      <w:r w:rsidRPr="008A2C46">
        <w:rPr>
          <w:rStyle w:val="HideTWBExt"/>
          <w:b w:val="0"/>
        </w:rPr>
        <w:t>&lt;/Members&gt;</w:t>
      </w:r>
    </w:p>
    <w:p w14:paraId="4A8EB358" w14:textId="77777777" w:rsidR="00252B84" w:rsidRPr="008A2C46" w:rsidRDefault="00252B84" w:rsidP="00252B84">
      <w:pPr>
        <w:pStyle w:val="NormalBold"/>
      </w:pPr>
      <w:r w:rsidRPr="008A2C46">
        <w:rPr>
          <w:rStyle w:val="HideTWBExt"/>
          <w:b w:val="0"/>
        </w:rPr>
        <w:t>&lt;/RepeatBlock-By&gt;</w:t>
      </w:r>
    </w:p>
    <w:p w14:paraId="5F830B6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59B02F" w14:textId="0F937F67" w:rsidR="00252B84" w:rsidRPr="008A2C46" w:rsidRDefault="00252B84" w:rsidP="00252B84">
      <w:pPr>
        <w:pStyle w:val="NormalBold"/>
      </w:pPr>
      <w:r w:rsidRPr="008A2C46">
        <w:rPr>
          <w:rStyle w:val="HideTWBExt"/>
        </w:rPr>
        <w:t>&lt;Article&gt;</w:t>
      </w:r>
      <w:r w:rsidRPr="008A2C46">
        <w:t>N.º 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A04B90B" w14:textId="77777777" w:rsidTr="00BB11F2">
        <w:trPr>
          <w:trHeight w:hRule="exact" w:val="240"/>
          <w:jc w:val="center"/>
        </w:trPr>
        <w:tc>
          <w:tcPr>
            <w:tcW w:w="9752" w:type="dxa"/>
            <w:gridSpan w:val="2"/>
            <w:tcBorders>
              <w:top w:val="nil"/>
              <w:left w:val="nil"/>
              <w:bottom w:val="nil"/>
              <w:right w:val="nil"/>
            </w:tcBorders>
          </w:tcPr>
          <w:p w14:paraId="28C8CA46" w14:textId="77777777" w:rsidR="00252B84" w:rsidRPr="008A2C46" w:rsidRDefault="00252B84" w:rsidP="00BB11F2"/>
        </w:tc>
      </w:tr>
      <w:tr w:rsidR="00252B84" w:rsidRPr="008A2C46" w14:paraId="0EFCD158" w14:textId="77777777" w:rsidTr="00BB11F2">
        <w:trPr>
          <w:trHeight w:val="240"/>
          <w:jc w:val="center"/>
        </w:trPr>
        <w:tc>
          <w:tcPr>
            <w:tcW w:w="4876" w:type="dxa"/>
            <w:tcBorders>
              <w:top w:val="nil"/>
              <w:left w:val="nil"/>
              <w:bottom w:val="nil"/>
              <w:right w:val="nil"/>
            </w:tcBorders>
          </w:tcPr>
          <w:p w14:paraId="623BBE2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8F9B761" w14:textId="77777777" w:rsidR="00252B84" w:rsidRPr="008A2C46" w:rsidRDefault="00252B84" w:rsidP="00BB11F2">
            <w:pPr>
              <w:pStyle w:val="AmColumnHeading"/>
            </w:pPr>
            <w:r w:rsidRPr="008A2C46">
              <w:t>Alteração</w:t>
            </w:r>
          </w:p>
        </w:tc>
      </w:tr>
      <w:tr w:rsidR="00252B84" w:rsidRPr="008A2C46" w14:paraId="786BEF84" w14:textId="77777777" w:rsidTr="00BB11F2">
        <w:trPr>
          <w:jc w:val="center"/>
        </w:trPr>
        <w:tc>
          <w:tcPr>
            <w:tcW w:w="4876" w:type="dxa"/>
            <w:tcBorders>
              <w:top w:val="nil"/>
              <w:left w:val="nil"/>
              <w:bottom w:val="nil"/>
              <w:right w:val="nil"/>
            </w:tcBorders>
          </w:tcPr>
          <w:p w14:paraId="13F7CCED" w14:textId="77777777" w:rsidR="00252B84" w:rsidRPr="008A2C46" w:rsidRDefault="00252B84" w:rsidP="00BB11F2">
            <w:pPr>
              <w:pStyle w:val="Normal6a"/>
            </w:pPr>
          </w:p>
        </w:tc>
        <w:tc>
          <w:tcPr>
            <w:tcW w:w="4876" w:type="dxa"/>
            <w:tcBorders>
              <w:top w:val="nil"/>
              <w:left w:val="nil"/>
              <w:bottom w:val="nil"/>
              <w:right w:val="nil"/>
            </w:tcBorders>
          </w:tcPr>
          <w:p w14:paraId="247D5D2B" w14:textId="05B12994" w:rsidR="00252B84" w:rsidRPr="008A2C46" w:rsidRDefault="00252B84" w:rsidP="00BB11F2">
            <w:pPr>
              <w:pStyle w:val="Normal6a"/>
            </w:pPr>
            <w:r w:rsidRPr="008A2C46">
              <w:rPr>
                <w:b/>
                <w:i/>
              </w:rPr>
              <w:t>3</w:t>
            </w:r>
            <w:r w:rsidR="00B610BE">
              <w:rPr>
                <w:b/>
                <w:i/>
              </w:rPr>
              <w:noBreakHyphen/>
            </w:r>
            <w:r w:rsidRPr="008A2C46">
              <w:rPr>
                <w:b/>
                <w:i/>
              </w:rPr>
              <w:t>A.</w:t>
            </w:r>
            <w:r w:rsidRPr="008A2C46">
              <w:tab/>
            </w:r>
            <w:r w:rsidRPr="008A2C46">
              <w:rPr>
                <w:b/>
                <w:i/>
              </w:rPr>
              <w:t>Recorda que a segurança é um pilar indispensável e constitui uma condição prévia essencial para a prosperidade e a paz do espaço mediterrânico comum;</w:t>
            </w:r>
          </w:p>
        </w:tc>
      </w:tr>
    </w:tbl>
    <w:p w14:paraId="5FD0A44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23BCF80" w14:textId="77777777" w:rsidR="00252B84" w:rsidRPr="008A2C46" w:rsidRDefault="00252B84" w:rsidP="00252B84">
      <w:r w:rsidRPr="008A2C46">
        <w:rPr>
          <w:rStyle w:val="HideTWBExt"/>
        </w:rPr>
        <w:t>&lt;/Amend&gt;</w:t>
      </w:r>
    </w:p>
    <w:p w14:paraId="7672120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135</w:t>
      </w:r>
      <w:r w:rsidRPr="008A2C46">
        <w:rPr>
          <w:rStyle w:val="HideTWBExt"/>
        </w:rPr>
        <w:t>&lt;/NumAm&gt;</w:t>
      </w:r>
    </w:p>
    <w:p w14:paraId="112A98FF"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A3C2B41" w14:textId="77777777" w:rsidR="00252B84" w:rsidRPr="008A2C46" w:rsidRDefault="00252B84" w:rsidP="00252B84">
      <w:pPr>
        <w:pStyle w:val="NormalBold"/>
      </w:pPr>
      <w:r w:rsidRPr="008A2C46">
        <w:rPr>
          <w:rStyle w:val="HideTWBExt"/>
          <w:b w:val="0"/>
        </w:rPr>
        <w:t>&lt;/RepeatBlock-By&gt;</w:t>
      </w:r>
    </w:p>
    <w:p w14:paraId="6154346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6C354D" w14:textId="7DB9F360" w:rsidR="00252B84" w:rsidRPr="008A2C46" w:rsidRDefault="00252B84" w:rsidP="00252B84">
      <w:pPr>
        <w:pStyle w:val="NormalBold"/>
      </w:pPr>
      <w:r w:rsidRPr="008A2C46">
        <w:rPr>
          <w:rStyle w:val="HideTWBExt"/>
        </w:rPr>
        <w:t>&lt;Article&gt;</w:t>
      </w:r>
      <w:r w:rsidRPr="008A2C46">
        <w:t>N.º 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EC768A" w14:textId="77777777" w:rsidTr="00BB11F2">
        <w:trPr>
          <w:trHeight w:hRule="exact" w:val="240"/>
          <w:jc w:val="center"/>
        </w:trPr>
        <w:tc>
          <w:tcPr>
            <w:tcW w:w="9752" w:type="dxa"/>
            <w:gridSpan w:val="2"/>
            <w:tcBorders>
              <w:top w:val="nil"/>
              <w:left w:val="nil"/>
              <w:bottom w:val="nil"/>
              <w:right w:val="nil"/>
            </w:tcBorders>
          </w:tcPr>
          <w:p w14:paraId="3045C6E8" w14:textId="77777777" w:rsidR="00252B84" w:rsidRPr="008A2C46" w:rsidRDefault="00252B84" w:rsidP="00BB11F2"/>
        </w:tc>
      </w:tr>
      <w:tr w:rsidR="00252B84" w:rsidRPr="008A2C46" w14:paraId="5EFCB58C" w14:textId="77777777" w:rsidTr="00BB11F2">
        <w:trPr>
          <w:trHeight w:val="240"/>
          <w:jc w:val="center"/>
        </w:trPr>
        <w:tc>
          <w:tcPr>
            <w:tcW w:w="4876" w:type="dxa"/>
            <w:tcBorders>
              <w:top w:val="nil"/>
              <w:left w:val="nil"/>
              <w:bottom w:val="nil"/>
              <w:right w:val="nil"/>
            </w:tcBorders>
          </w:tcPr>
          <w:p w14:paraId="2D8C782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0EB53DB" w14:textId="77777777" w:rsidR="00252B84" w:rsidRPr="008A2C46" w:rsidRDefault="00252B84" w:rsidP="00BB11F2">
            <w:pPr>
              <w:pStyle w:val="AmColumnHeading"/>
            </w:pPr>
            <w:r w:rsidRPr="008A2C46">
              <w:t>Alteração</w:t>
            </w:r>
          </w:p>
        </w:tc>
      </w:tr>
      <w:tr w:rsidR="00252B84" w:rsidRPr="008A2C46" w14:paraId="738235BD" w14:textId="77777777" w:rsidTr="00BB11F2">
        <w:trPr>
          <w:jc w:val="center"/>
        </w:trPr>
        <w:tc>
          <w:tcPr>
            <w:tcW w:w="4876" w:type="dxa"/>
            <w:tcBorders>
              <w:top w:val="nil"/>
              <w:left w:val="nil"/>
              <w:bottom w:val="nil"/>
              <w:right w:val="nil"/>
            </w:tcBorders>
          </w:tcPr>
          <w:p w14:paraId="1FCDB685" w14:textId="77777777" w:rsidR="00252B84" w:rsidRPr="008A2C46" w:rsidRDefault="00252B84" w:rsidP="00BB11F2">
            <w:pPr>
              <w:pStyle w:val="Normal6a"/>
            </w:pPr>
          </w:p>
        </w:tc>
        <w:tc>
          <w:tcPr>
            <w:tcW w:w="4876" w:type="dxa"/>
            <w:tcBorders>
              <w:top w:val="nil"/>
              <w:left w:val="nil"/>
              <w:bottom w:val="nil"/>
              <w:right w:val="nil"/>
            </w:tcBorders>
          </w:tcPr>
          <w:p w14:paraId="31DFD885" w14:textId="4EE82C5C" w:rsidR="00252B84" w:rsidRPr="008A2C46" w:rsidRDefault="00252B84" w:rsidP="00BB11F2">
            <w:pPr>
              <w:pStyle w:val="Normal6a"/>
            </w:pPr>
            <w:r w:rsidRPr="008A2C46">
              <w:rPr>
                <w:b/>
                <w:i/>
              </w:rPr>
              <w:t>3</w:t>
            </w:r>
            <w:r w:rsidR="00B610BE">
              <w:rPr>
                <w:b/>
                <w:i/>
              </w:rPr>
              <w:noBreakHyphen/>
            </w:r>
            <w:r w:rsidRPr="008A2C46">
              <w:rPr>
                <w:b/>
                <w:i/>
              </w:rPr>
              <w:t>A.</w:t>
            </w:r>
            <w:r w:rsidRPr="008A2C46">
              <w:tab/>
            </w:r>
            <w:r w:rsidRPr="008A2C46">
              <w:rPr>
                <w:b/>
                <w:i/>
              </w:rPr>
              <w:t>Recorda que a segurança é um pilar essencial e um requisito indispensável para a prosperidade e a paz do espaço mediterrânico comum; </w:t>
            </w:r>
          </w:p>
        </w:tc>
      </w:tr>
    </w:tbl>
    <w:p w14:paraId="655482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612F58D" w14:textId="77777777" w:rsidR="00252B84" w:rsidRPr="008A2C46" w:rsidRDefault="00252B84" w:rsidP="00252B84">
      <w:r w:rsidRPr="008A2C46">
        <w:rPr>
          <w:rStyle w:val="HideTWBExt"/>
        </w:rPr>
        <w:t>&lt;/Amend&gt;</w:t>
      </w:r>
    </w:p>
    <w:p w14:paraId="5D0D7D3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136</w:t>
      </w:r>
      <w:r w:rsidRPr="008A2C46">
        <w:rPr>
          <w:rStyle w:val="HideTWBExt"/>
        </w:rPr>
        <w:t>&lt;/NumAm&gt;</w:t>
      </w:r>
    </w:p>
    <w:p w14:paraId="698A808C"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01727093" w14:textId="77777777" w:rsidR="00252B84" w:rsidRPr="008A2C46" w:rsidRDefault="00252B84" w:rsidP="00252B84">
      <w:pPr>
        <w:pStyle w:val="NormalBold"/>
      </w:pPr>
      <w:r w:rsidRPr="008A2C46">
        <w:rPr>
          <w:rStyle w:val="HideTWBExt"/>
          <w:b w:val="0"/>
        </w:rPr>
        <w:t>&lt;/RepeatBlock-By&gt;</w:t>
      </w:r>
    </w:p>
    <w:p w14:paraId="1E55789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00013BE"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11AB37" w14:textId="77777777" w:rsidTr="00BB11F2">
        <w:trPr>
          <w:trHeight w:hRule="exact" w:val="240"/>
          <w:jc w:val="center"/>
        </w:trPr>
        <w:tc>
          <w:tcPr>
            <w:tcW w:w="9752" w:type="dxa"/>
            <w:gridSpan w:val="2"/>
            <w:tcBorders>
              <w:top w:val="nil"/>
              <w:left w:val="nil"/>
              <w:bottom w:val="nil"/>
              <w:right w:val="nil"/>
            </w:tcBorders>
          </w:tcPr>
          <w:p w14:paraId="2E025207" w14:textId="77777777" w:rsidR="00252B84" w:rsidRPr="008A2C46" w:rsidRDefault="00252B84" w:rsidP="00BB11F2"/>
        </w:tc>
      </w:tr>
      <w:tr w:rsidR="00252B84" w:rsidRPr="008A2C46" w14:paraId="0F869F87" w14:textId="77777777" w:rsidTr="00BB11F2">
        <w:trPr>
          <w:trHeight w:val="240"/>
          <w:jc w:val="center"/>
        </w:trPr>
        <w:tc>
          <w:tcPr>
            <w:tcW w:w="4876" w:type="dxa"/>
            <w:tcBorders>
              <w:top w:val="nil"/>
              <w:left w:val="nil"/>
              <w:bottom w:val="nil"/>
              <w:right w:val="nil"/>
            </w:tcBorders>
          </w:tcPr>
          <w:p w14:paraId="02E21A3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13D95D" w14:textId="77777777" w:rsidR="00252B84" w:rsidRPr="008A2C46" w:rsidRDefault="00252B84" w:rsidP="00BB11F2">
            <w:pPr>
              <w:pStyle w:val="AmColumnHeading"/>
            </w:pPr>
            <w:r w:rsidRPr="008A2C46">
              <w:t>Alteração</w:t>
            </w:r>
          </w:p>
        </w:tc>
      </w:tr>
      <w:tr w:rsidR="00252B84" w:rsidRPr="008A2C46" w14:paraId="73A01397" w14:textId="77777777" w:rsidTr="00BB11F2">
        <w:trPr>
          <w:jc w:val="center"/>
        </w:trPr>
        <w:tc>
          <w:tcPr>
            <w:tcW w:w="4876" w:type="dxa"/>
            <w:tcBorders>
              <w:top w:val="nil"/>
              <w:left w:val="nil"/>
              <w:bottom w:val="nil"/>
              <w:right w:val="nil"/>
            </w:tcBorders>
          </w:tcPr>
          <w:p w14:paraId="3AA2C740" w14:textId="1A073024"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w:t>
            </w:r>
            <w:r w:rsidRPr="008A2C46">
              <w:rPr>
                <w:b/>
                <w:i/>
              </w:rPr>
              <w:t>as quais devem agora ser seguidas de uma visão política e de escolhas estratégicas coerentes</w:t>
            </w:r>
            <w:r w:rsidRPr="008A2C46">
              <w:t>;</w:t>
            </w:r>
          </w:p>
        </w:tc>
        <w:tc>
          <w:tcPr>
            <w:tcW w:w="4876" w:type="dxa"/>
            <w:tcBorders>
              <w:top w:val="nil"/>
              <w:left w:val="nil"/>
              <w:bottom w:val="nil"/>
              <w:right w:val="nil"/>
            </w:tcBorders>
          </w:tcPr>
          <w:p w14:paraId="11C2A77D" w14:textId="39D0A846"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w:t>
            </w:r>
            <w:r w:rsidRPr="008A2C46">
              <w:rPr>
                <w:b/>
                <w:i/>
              </w:rPr>
              <w:t>o que deverá contribuir para uma abordagem da UE mais coerente, eficaz e orientada para os resultados na região mediterrânica, em especial nos domínios da segurança, da gestão das migrações, da cooperação energética, da conectividade, dos investimentos e do desenvolvimento económico,</w:t>
            </w:r>
            <w:r w:rsidRPr="008A2C46">
              <w:t xml:space="preserve"> </w:t>
            </w:r>
            <w:r w:rsidRPr="008A2C46">
              <w:rPr>
                <w:b/>
                <w:i/>
              </w:rPr>
              <w:t>evitando simultaneamente a duplicação de esforços e tirando partido dos instrumentos existentes; salienta, neste sentido, que o pacto deve articular</w:t>
            </w:r>
            <w:r w:rsidR="00B610BE">
              <w:rPr>
                <w:b/>
                <w:i/>
              </w:rPr>
              <w:noBreakHyphen/>
            </w:r>
            <w:r w:rsidRPr="008A2C46">
              <w:rPr>
                <w:b/>
                <w:i/>
              </w:rPr>
              <w:t>se plenamente com a Estratégia Global Gateway e com iniciativas nacionais como o Plano Mattei, promovido pela Itália, que revela que uma abordagem pragmática e baseada em projetos concretos é capaz de produzir resultados;</w:t>
            </w:r>
          </w:p>
        </w:tc>
      </w:tr>
    </w:tbl>
    <w:p w14:paraId="5F1C760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1E7B870" w14:textId="77777777" w:rsidR="00252B84" w:rsidRPr="008A2C46" w:rsidRDefault="00252B84" w:rsidP="00252B84">
      <w:r w:rsidRPr="008A2C46">
        <w:rPr>
          <w:rStyle w:val="HideTWBExt"/>
        </w:rPr>
        <w:t>&lt;/Amend&gt;</w:t>
      </w:r>
    </w:p>
    <w:p w14:paraId="011503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137</w:t>
      </w:r>
      <w:r w:rsidRPr="008A2C46">
        <w:rPr>
          <w:rStyle w:val="HideTWBExt"/>
        </w:rPr>
        <w:t>&lt;/NumAm&gt;</w:t>
      </w:r>
    </w:p>
    <w:p w14:paraId="1E3E2F9A"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2B4DFAB"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FF5755A" w14:textId="77777777" w:rsidR="00252B84" w:rsidRPr="008A2C46" w:rsidRDefault="00252B84" w:rsidP="00252B84">
      <w:pPr>
        <w:pStyle w:val="NormalBold"/>
      </w:pPr>
      <w:r w:rsidRPr="008A2C46">
        <w:rPr>
          <w:rStyle w:val="HideTWBExt"/>
          <w:b w:val="0"/>
        </w:rPr>
        <w:t>&lt;/RepeatBlock-By&gt;</w:t>
      </w:r>
    </w:p>
    <w:p w14:paraId="06A3F82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72DC55"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E79544" w14:textId="77777777" w:rsidTr="00BB11F2">
        <w:trPr>
          <w:trHeight w:hRule="exact" w:val="240"/>
          <w:jc w:val="center"/>
        </w:trPr>
        <w:tc>
          <w:tcPr>
            <w:tcW w:w="9752" w:type="dxa"/>
            <w:gridSpan w:val="2"/>
            <w:tcBorders>
              <w:top w:val="nil"/>
              <w:left w:val="nil"/>
              <w:bottom w:val="nil"/>
              <w:right w:val="nil"/>
            </w:tcBorders>
          </w:tcPr>
          <w:p w14:paraId="607B9A9E" w14:textId="77777777" w:rsidR="00252B84" w:rsidRPr="008A2C46" w:rsidRDefault="00252B84" w:rsidP="00BB11F2"/>
        </w:tc>
      </w:tr>
      <w:tr w:rsidR="00252B84" w:rsidRPr="008A2C46" w14:paraId="4C2E7917" w14:textId="77777777" w:rsidTr="00BB11F2">
        <w:trPr>
          <w:trHeight w:val="240"/>
          <w:jc w:val="center"/>
        </w:trPr>
        <w:tc>
          <w:tcPr>
            <w:tcW w:w="4876" w:type="dxa"/>
            <w:tcBorders>
              <w:top w:val="nil"/>
              <w:left w:val="nil"/>
              <w:bottom w:val="nil"/>
              <w:right w:val="nil"/>
            </w:tcBorders>
          </w:tcPr>
          <w:p w14:paraId="4F55FA7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07679E1" w14:textId="77777777" w:rsidR="00252B84" w:rsidRPr="008A2C46" w:rsidRDefault="00252B84" w:rsidP="00BB11F2">
            <w:pPr>
              <w:pStyle w:val="AmColumnHeading"/>
            </w:pPr>
            <w:r w:rsidRPr="008A2C46">
              <w:t>Alteração</w:t>
            </w:r>
          </w:p>
        </w:tc>
      </w:tr>
      <w:tr w:rsidR="00252B84" w:rsidRPr="008A2C46" w14:paraId="368D17FE" w14:textId="77777777" w:rsidTr="00BB11F2">
        <w:trPr>
          <w:jc w:val="center"/>
        </w:trPr>
        <w:tc>
          <w:tcPr>
            <w:tcW w:w="4876" w:type="dxa"/>
            <w:tcBorders>
              <w:top w:val="nil"/>
              <w:left w:val="nil"/>
              <w:bottom w:val="nil"/>
              <w:right w:val="nil"/>
            </w:tcBorders>
          </w:tcPr>
          <w:p w14:paraId="2DE844B8" w14:textId="312F990F"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geral específica, as quais devem agora ser seguidas de uma visão política e de escolhas estratégicas coerentes;</w:t>
            </w:r>
          </w:p>
        </w:tc>
        <w:tc>
          <w:tcPr>
            <w:tcW w:w="4876" w:type="dxa"/>
            <w:tcBorders>
              <w:top w:val="nil"/>
              <w:left w:val="nil"/>
              <w:bottom w:val="nil"/>
              <w:right w:val="nil"/>
            </w:tcBorders>
          </w:tcPr>
          <w:p w14:paraId="42A106C2" w14:textId="16EBBB11"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as quais devem agora ser seguidas de uma visão política e de escolhas estratégicas coerentes </w:t>
            </w:r>
            <w:r w:rsidRPr="008A2C46">
              <w:rPr>
                <w:b/>
                <w:i/>
              </w:rPr>
              <w:t>em benefício das populações de ambas as margens do Mediterrâneo e em conformidade com o direito internacional, os princípios democráticos e o Estado de direito, promovendo relações de interdependência entre os Estados mediterrânicos e a sociedade civil</w:t>
            </w:r>
            <w:r w:rsidRPr="008A2C46">
              <w:t>;</w:t>
            </w:r>
          </w:p>
        </w:tc>
      </w:tr>
    </w:tbl>
    <w:p w14:paraId="5DDE4B1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3F430DD" w14:textId="77777777" w:rsidR="00252B84" w:rsidRPr="008A2C46" w:rsidRDefault="00252B84" w:rsidP="00252B84">
      <w:r w:rsidRPr="008A2C46">
        <w:rPr>
          <w:rStyle w:val="HideTWBExt"/>
        </w:rPr>
        <w:t>&lt;/Amend&gt;</w:t>
      </w:r>
    </w:p>
    <w:p w14:paraId="6A44355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138</w:t>
      </w:r>
      <w:r w:rsidRPr="008A2C46">
        <w:rPr>
          <w:rStyle w:val="HideTWBExt"/>
        </w:rPr>
        <w:t>&lt;/NumAm&gt;</w:t>
      </w:r>
    </w:p>
    <w:p w14:paraId="55BFC384"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8BC8887" w14:textId="77777777" w:rsidR="00252B84" w:rsidRPr="008A2C46" w:rsidRDefault="00252B84" w:rsidP="00252B84">
      <w:pPr>
        <w:pStyle w:val="NormalBold"/>
      </w:pPr>
      <w:r w:rsidRPr="008A2C46">
        <w:rPr>
          <w:rStyle w:val="HideTWBExt"/>
          <w:b w:val="0"/>
        </w:rPr>
        <w:t>&lt;/RepeatBlock-By&gt;</w:t>
      </w:r>
    </w:p>
    <w:p w14:paraId="33CE7A4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335204E"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D9D44EB" w14:textId="77777777" w:rsidTr="00BB11F2">
        <w:trPr>
          <w:trHeight w:hRule="exact" w:val="240"/>
          <w:jc w:val="center"/>
        </w:trPr>
        <w:tc>
          <w:tcPr>
            <w:tcW w:w="9752" w:type="dxa"/>
            <w:gridSpan w:val="2"/>
            <w:tcBorders>
              <w:top w:val="nil"/>
              <w:left w:val="nil"/>
              <w:bottom w:val="nil"/>
              <w:right w:val="nil"/>
            </w:tcBorders>
          </w:tcPr>
          <w:p w14:paraId="7824FA25" w14:textId="77777777" w:rsidR="00252B84" w:rsidRPr="008A2C46" w:rsidRDefault="00252B84" w:rsidP="00BB11F2"/>
        </w:tc>
      </w:tr>
      <w:tr w:rsidR="00252B84" w:rsidRPr="008A2C46" w14:paraId="144EFECE" w14:textId="77777777" w:rsidTr="00BB11F2">
        <w:trPr>
          <w:trHeight w:val="240"/>
          <w:jc w:val="center"/>
        </w:trPr>
        <w:tc>
          <w:tcPr>
            <w:tcW w:w="4876" w:type="dxa"/>
            <w:tcBorders>
              <w:top w:val="nil"/>
              <w:left w:val="nil"/>
              <w:bottom w:val="nil"/>
              <w:right w:val="nil"/>
            </w:tcBorders>
          </w:tcPr>
          <w:p w14:paraId="5569BF5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4DF4460" w14:textId="77777777" w:rsidR="00252B84" w:rsidRPr="008A2C46" w:rsidRDefault="00252B84" w:rsidP="00BB11F2">
            <w:pPr>
              <w:pStyle w:val="AmColumnHeading"/>
            </w:pPr>
            <w:r w:rsidRPr="008A2C46">
              <w:t>Alteração</w:t>
            </w:r>
          </w:p>
        </w:tc>
      </w:tr>
      <w:tr w:rsidR="00252B84" w:rsidRPr="008A2C46" w14:paraId="4EA6CD4B" w14:textId="77777777" w:rsidTr="00BB11F2">
        <w:trPr>
          <w:jc w:val="center"/>
        </w:trPr>
        <w:tc>
          <w:tcPr>
            <w:tcW w:w="4876" w:type="dxa"/>
            <w:tcBorders>
              <w:top w:val="nil"/>
              <w:left w:val="nil"/>
              <w:bottom w:val="nil"/>
              <w:right w:val="nil"/>
            </w:tcBorders>
          </w:tcPr>
          <w:p w14:paraId="3591D5D7" w14:textId="40AFE885"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as quais devem </w:t>
            </w:r>
            <w:r w:rsidRPr="008A2C46">
              <w:rPr>
                <w:b/>
                <w:i/>
              </w:rPr>
              <w:t>agora ser seguidas de</w:t>
            </w:r>
            <w:r w:rsidRPr="008A2C46">
              <w:t xml:space="preserve"> uma visão política e de escolhas estratégicas coerentes;</w:t>
            </w:r>
          </w:p>
        </w:tc>
        <w:tc>
          <w:tcPr>
            <w:tcW w:w="4876" w:type="dxa"/>
            <w:tcBorders>
              <w:top w:val="nil"/>
              <w:left w:val="nil"/>
              <w:bottom w:val="nil"/>
              <w:right w:val="nil"/>
            </w:tcBorders>
          </w:tcPr>
          <w:p w14:paraId="36C56B01" w14:textId="14F695DC"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as quais devem </w:t>
            </w:r>
            <w:r w:rsidRPr="008A2C46">
              <w:rPr>
                <w:b/>
                <w:i/>
              </w:rPr>
              <w:t>demonstrar</w:t>
            </w:r>
            <w:r w:rsidRPr="008A2C46">
              <w:t xml:space="preserve"> uma visão política e de escolhas estratégicas coerentes</w:t>
            </w:r>
            <w:r w:rsidRPr="008A2C46">
              <w:rPr>
                <w:b/>
                <w:i/>
              </w:rPr>
              <w:t>, mantendo um diálogo regular com a Comissão AFET do Parlamento Europeu e as suas delegações EUROMED, do Magrebe e do Machereque</w:t>
            </w:r>
            <w:r w:rsidRPr="008A2C46">
              <w:t>;</w:t>
            </w:r>
          </w:p>
        </w:tc>
      </w:tr>
    </w:tbl>
    <w:p w14:paraId="701E9E7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1B254D5" w14:textId="77777777" w:rsidR="00252B84" w:rsidRPr="008A2C46" w:rsidRDefault="00252B84" w:rsidP="00252B84">
      <w:r w:rsidRPr="008A2C46">
        <w:rPr>
          <w:rStyle w:val="HideTWBExt"/>
        </w:rPr>
        <w:t>&lt;/Amend&gt;</w:t>
      </w:r>
    </w:p>
    <w:p w14:paraId="78D9E8AD"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139</w:t>
      </w:r>
      <w:r w:rsidRPr="008A2C46">
        <w:rPr>
          <w:rStyle w:val="HideTWBExt"/>
          <w:b w:val="0"/>
        </w:rPr>
        <w:t>&lt;/NumAm&gt;</w:t>
      </w:r>
    </w:p>
    <w:p w14:paraId="5AC03FB0"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1C58331C" w14:textId="77777777" w:rsidR="00252B84" w:rsidRPr="008A2C46" w:rsidRDefault="00252B84" w:rsidP="00252B84">
      <w:pPr>
        <w:pStyle w:val="NormalBold"/>
      </w:pPr>
      <w:r w:rsidRPr="008A2C46">
        <w:rPr>
          <w:rStyle w:val="HideTWBExt"/>
          <w:b w:val="0"/>
        </w:rPr>
        <w:t>&lt;/RepeatBlock-By&gt;</w:t>
      </w:r>
    </w:p>
    <w:p w14:paraId="7EAD696C"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5DB25389" w14:textId="77777777" w:rsidR="00252B84" w:rsidRPr="008A2C46" w:rsidRDefault="00252B84" w:rsidP="00252B84">
      <w:pPr>
        <w:pStyle w:val="NormalBold"/>
      </w:pPr>
      <w:r w:rsidRPr="008A2C46">
        <w:rPr>
          <w:rStyle w:val="HideTWBExt"/>
          <w:b w:val="0"/>
        </w:rPr>
        <w:t>&lt;Article&gt;</w:t>
      </w:r>
      <w:r w:rsidRPr="008A2C46">
        <w:t>N.º 4</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37571FF" w14:textId="77777777" w:rsidTr="00BB11F2">
        <w:trPr>
          <w:trHeight w:hRule="exact" w:val="240"/>
          <w:jc w:val="center"/>
        </w:trPr>
        <w:tc>
          <w:tcPr>
            <w:tcW w:w="9752" w:type="dxa"/>
            <w:gridSpan w:val="2"/>
            <w:tcBorders>
              <w:top w:val="nil"/>
              <w:left w:val="nil"/>
              <w:bottom w:val="nil"/>
              <w:right w:val="nil"/>
            </w:tcBorders>
          </w:tcPr>
          <w:p w14:paraId="1D3B9FFD" w14:textId="77777777" w:rsidR="00252B84" w:rsidRPr="008A2C46" w:rsidRDefault="00252B84" w:rsidP="00BB11F2"/>
        </w:tc>
      </w:tr>
      <w:tr w:rsidR="00252B84" w:rsidRPr="008A2C46" w14:paraId="076C1530" w14:textId="77777777" w:rsidTr="00BB11F2">
        <w:trPr>
          <w:trHeight w:val="240"/>
          <w:jc w:val="center"/>
        </w:trPr>
        <w:tc>
          <w:tcPr>
            <w:tcW w:w="4876" w:type="dxa"/>
            <w:tcBorders>
              <w:top w:val="nil"/>
              <w:left w:val="nil"/>
              <w:bottom w:val="nil"/>
              <w:right w:val="nil"/>
            </w:tcBorders>
          </w:tcPr>
          <w:p w14:paraId="1BA3093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8A685E9" w14:textId="77777777" w:rsidR="00252B84" w:rsidRPr="008A2C46" w:rsidRDefault="00252B84" w:rsidP="00BB11F2">
            <w:pPr>
              <w:pStyle w:val="AmColumnHeading"/>
            </w:pPr>
            <w:r w:rsidRPr="008A2C46">
              <w:t>Alteração</w:t>
            </w:r>
          </w:p>
        </w:tc>
      </w:tr>
      <w:tr w:rsidR="00252B84" w:rsidRPr="008A2C46" w14:paraId="64154636" w14:textId="77777777" w:rsidTr="00BB11F2">
        <w:trPr>
          <w:jc w:val="center"/>
        </w:trPr>
        <w:tc>
          <w:tcPr>
            <w:tcW w:w="4876" w:type="dxa"/>
            <w:tcBorders>
              <w:top w:val="nil"/>
              <w:left w:val="nil"/>
              <w:bottom w:val="nil"/>
              <w:right w:val="nil"/>
            </w:tcBorders>
          </w:tcPr>
          <w:p w14:paraId="5875883C" w14:textId="70F5DC9A"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geral específica, as quais devem agora ser seguidas de uma visão política e de escolhas estratégicas coerentes;</w:t>
            </w:r>
          </w:p>
        </w:tc>
        <w:tc>
          <w:tcPr>
            <w:tcW w:w="4876" w:type="dxa"/>
            <w:tcBorders>
              <w:top w:val="nil"/>
              <w:left w:val="nil"/>
              <w:bottom w:val="nil"/>
              <w:right w:val="nil"/>
            </w:tcBorders>
          </w:tcPr>
          <w:p w14:paraId="2FF84FAC" w14:textId="268532A1" w:rsidR="00252B84" w:rsidRPr="008A2C46" w:rsidRDefault="00252B84" w:rsidP="00BB11F2">
            <w:pPr>
              <w:pStyle w:val="Normal6a"/>
            </w:pPr>
            <w:r w:rsidRPr="008A2C46">
              <w:t>4.</w:t>
            </w:r>
            <w:r w:rsidRPr="008A2C46">
              <w:tab/>
              <w:t>Saúda a nomeação da primeira comissária europeia para o Mediterrâneo e a criação de uma direção</w:t>
            </w:r>
            <w:r w:rsidR="00B610BE">
              <w:noBreakHyphen/>
            </w:r>
            <w:r w:rsidRPr="008A2C46">
              <w:t xml:space="preserve">geral específica, as quais devem agora ser seguidas de uma visão política e de escolhas estratégicas coerentes; </w:t>
            </w:r>
            <w:r w:rsidRPr="008A2C46">
              <w:rPr>
                <w:b/>
                <w:i/>
              </w:rPr>
              <w:t>salienta, em particular, a necessidade de encontrar soluções eficazes para prevenir a migração ilegal e a criminalidade transfronteiriça e para reforçar a gestão da migração;</w:t>
            </w:r>
          </w:p>
        </w:tc>
      </w:tr>
    </w:tbl>
    <w:p w14:paraId="1F335F7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0E1DD2E" w14:textId="77777777" w:rsidR="00252B84" w:rsidRPr="008A2C46" w:rsidRDefault="00252B84" w:rsidP="00252B84">
      <w:r w:rsidRPr="008A2C46">
        <w:rPr>
          <w:rStyle w:val="HideTWBExt"/>
        </w:rPr>
        <w:t>&lt;/Amend&gt;</w:t>
      </w:r>
    </w:p>
    <w:p w14:paraId="65275FA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140</w:t>
      </w:r>
      <w:r w:rsidRPr="008A2C46">
        <w:rPr>
          <w:rStyle w:val="HideTWBExt"/>
        </w:rPr>
        <w:t>&lt;/NumAm&gt;</w:t>
      </w:r>
    </w:p>
    <w:p w14:paraId="328DC2E4"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037A7F45" w14:textId="77777777" w:rsidR="00252B84" w:rsidRPr="008A2C46" w:rsidRDefault="00252B84" w:rsidP="00252B84">
      <w:pPr>
        <w:pStyle w:val="NormalBold"/>
      </w:pPr>
      <w:r w:rsidRPr="008A2C46">
        <w:rPr>
          <w:rStyle w:val="HideTWBExt"/>
          <w:b w:val="0"/>
        </w:rPr>
        <w:t>&lt;/RepeatBlock-By&gt;</w:t>
      </w:r>
    </w:p>
    <w:p w14:paraId="0D7136C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4E8F43"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334042" w14:textId="77777777" w:rsidTr="00BB11F2">
        <w:trPr>
          <w:trHeight w:hRule="exact" w:val="240"/>
          <w:jc w:val="center"/>
        </w:trPr>
        <w:tc>
          <w:tcPr>
            <w:tcW w:w="9752" w:type="dxa"/>
            <w:gridSpan w:val="2"/>
            <w:tcBorders>
              <w:top w:val="nil"/>
              <w:left w:val="nil"/>
              <w:bottom w:val="nil"/>
              <w:right w:val="nil"/>
            </w:tcBorders>
          </w:tcPr>
          <w:p w14:paraId="1FDACE90" w14:textId="77777777" w:rsidR="00252B84" w:rsidRPr="008A2C46" w:rsidRDefault="00252B84" w:rsidP="00BB11F2"/>
        </w:tc>
      </w:tr>
      <w:tr w:rsidR="00252B84" w:rsidRPr="008A2C46" w14:paraId="0110BDD2" w14:textId="77777777" w:rsidTr="00BB11F2">
        <w:trPr>
          <w:trHeight w:val="240"/>
          <w:jc w:val="center"/>
        </w:trPr>
        <w:tc>
          <w:tcPr>
            <w:tcW w:w="4876" w:type="dxa"/>
            <w:tcBorders>
              <w:top w:val="nil"/>
              <w:left w:val="nil"/>
              <w:bottom w:val="nil"/>
              <w:right w:val="nil"/>
            </w:tcBorders>
          </w:tcPr>
          <w:p w14:paraId="5134E49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531582D" w14:textId="77777777" w:rsidR="00252B84" w:rsidRPr="008A2C46" w:rsidRDefault="00252B84" w:rsidP="00BB11F2">
            <w:pPr>
              <w:pStyle w:val="AmColumnHeading"/>
            </w:pPr>
            <w:r w:rsidRPr="008A2C46">
              <w:t>Alteração</w:t>
            </w:r>
          </w:p>
        </w:tc>
      </w:tr>
      <w:tr w:rsidR="00252B84" w:rsidRPr="008A2C46" w14:paraId="3C406390" w14:textId="77777777" w:rsidTr="00BB11F2">
        <w:trPr>
          <w:jc w:val="center"/>
        </w:trPr>
        <w:tc>
          <w:tcPr>
            <w:tcW w:w="4876" w:type="dxa"/>
            <w:tcBorders>
              <w:top w:val="nil"/>
              <w:left w:val="nil"/>
              <w:bottom w:val="nil"/>
              <w:right w:val="nil"/>
            </w:tcBorders>
          </w:tcPr>
          <w:p w14:paraId="7A4EE459" w14:textId="52F24C6D" w:rsidR="00252B84" w:rsidRPr="008A2C46" w:rsidRDefault="00252B84" w:rsidP="00BB11F2">
            <w:pPr>
              <w:pStyle w:val="Normal6a"/>
            </w:pPr>
            <w:r w:rsidRPr="008A2C46">
              <w:t>4.</w:t>
            </w:r>
            <w:r w:rsidRPr="008A2C46">
              <w:tab/>
              <w:t xml:space="preserve">Saúda a nomeação da primeira comissária europeia para o Mediterrâneo </w:t>
            </w:r>
            <w:r w:rsidRPr="008A2C46">
              <w:rPr>
                <w:b/>
                <w:i/>
              </w:rPr>
              <w:t>e</w:t>
            </w:r>
            <w:r w:rsidRPr="008A2C46">
              <w:t xml:space="preserve"> a criação de uma direção</w:t>
            </w:r>
            <w:r w:rsidR="00B610BE">
              <w:noBreakHyphen/>
            </w:r>
            <w:r w:rsidRPr="008A2C46">
              <w:t>geral específica, as quais devem agora ser seguidas de uma visão política e de escolhas estratégicas coerentes;</w:t>
            </w:r>
          </w:p>
        </w:tc>
        <w:tc>
          <w:tcPr>
            <w:tcW w:w="4876" w:type="dxa"/>
            <w:tcBorders>
              <w:top w:val="nil"/>
              <w:left w:val="nil"/>
              <w:bottom w:val="nil"/>
              <w:right w:val="nil"/>
            </w:tcBorders>
          </w:tcPr>
          <w:p w14:paraId="3F9B19FA" w14:textId="005EB59D" w:rsidR="00252B84" w:rsidRPr="008A2C46" w:rsidRDefault="00252B84" w:rsidP="00BB11F2">
            <w:pPr>
              <w:pStyle w:val="Normal6a"/>
            </w:pPr>
            <w:r w:rsidRPr="008A2C46">
              <w:t>4.</w:t>
            </w:r>
            <w:r w:rsidRPr="008A2C46">
              <w:tab/>
              <w:t>Saúda a nomeação da primeira comissária europeia para o Mediterrâneo</w:t>
            </w:r>
            <w:r w:rsidRPr="008A2C46">
              <w:rPr>
                <w:b/>
                <w:i/>
              </w:rPr>
              <w:t>,</w:t>
            </w:r>
            <w:r w:rsidRPr="008A2C46">
              <w:t xml:space="preserve"> a criação de uma direção</w:t>
            </w:r>
            <w:r w:rsidR="00B610BE">
              <w:noBreakHyphen/>
            </w:r>
            <w:r w:rsidRPr="008A2C46">
              <w:t xml:space="preserve">geral específica </w:t>
            </w:r>
            <w:r w:rsidRPr="008A2C46">
              <w:rPr>
                <w:b/>
                <w:i/>
              </w:rPr>
              <w:t>e a proposta da Comissão de incluir esta região como região geográfica no próximo QFP</w:t>
            </w:r>
            <w:r w:rsidRPr="008A2C46">
              <w:t xml:space="preserve">, as quais devem agora ser seguidas de uma visão política e de escolhas estratégicas coerentes </w:t>
            </w:r>
            <w:r w:rsidRPr="008A2C46">
              <w:rPr>
                <w:b/>
                <w:i/>
              </w:rPr>
              <w:t>reforçadas por recursos financeiros e humanos adequados</w:t>
            </w:r>
            <w:r w:rsidRPr="008A2C46">
              <w:t>;</w:t>
            </w:r>
          </w:p>
        </w:tc>
      </w:tr>
    </w:tbl>
    <w:p w14:paraId="0D3859B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5D58EA0" w14:textId="77777777" w:rsidR="00252B84" w:rsidRPr="008A2C46" w:rsidRDefault="00252B84" w:rsidP="00252B84">
      <w:r w:rsidRPr="008A2C46">
        <w:rPr>
          <w:rStyle w:val="HideTWBExt"/>
        </w:rPr>
        <w:t>&lt;/Amend&gt;</w:t>
      </w:r>
    </w:p>
    <w:p w14:paraId="6754BA9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141</w:t>
      </w:r>
      <w:r w:rsidRPr="008A2C46">
        <w:rPr>
          <w:rStyle w:val="HideTWBExt"/>
        </w:rPr>
        <w:t>&lt;/NumAm&gt;</w:t>
      </w:r>
    </w:p>
    <w:p w14:paraId="38871097"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3094539D" w14:textId="77777777" w:rsidR="00252B84" w:rsidRPr="008A2C46" w:rsidRDefault="00252B84" w:rsidP="00252B84">
      <w:pPr>
        <w:pStyle w:val="NormalBold"/>
      </w:pPr>
      <w:r w:rsidRPr="008A2C46">
        <w:rPr>
          <w:rStyle w:val="HideTWBExt"/>
          <w:b w:val="0"/>
        </w:rPr>
        <w:t>&lt;/RepeatBlock-By&gt;</w:t>
      </w:r>
    </w:p>
    <w:p w14:paraId="455870F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F1D59E"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7770500" w14:textId="77777777" w:rsidTr="00BB11F2">
        <w:trPr>
          <w:trHeight w:hRule="exact" w:val="240"/>
          <w:jc w:val="center"/>
        </w:trPr>
        <w:tc>
          <w:tcPr>
            <w:tcW w:w="9752" w:type="dxa"/>
            <w:gridSpan w:val="2"/>
            <w:tcBorders>
              <w:top w:val="nil"/>
              <w:left w:val="nil"/>
              <w:bottom w:val="nil"/>
              <w:right w:val="nil"/>
            </w:tcBorders>
          </w:tcPr>
          <w:p w14:paraId="149D0935" w14:textId="77777777" w:rsidR="00252B84" w:rsidRPr="008A2C46" w:rsidRDefault="00252B84" w:rsidP="00BB11F2"/>
        </w:tc>
      </w:tr>
      <w:tr w:rsidR="00252B84" w:rsidRPr="008A2C46" w14:paraId="5BBCEE0F" w14:textId="77777777" w:rsidTr="00BB11F2">
        <w:trPr>
          <w:trHeight w:val="240"/>
          <w:jc w:val="center"/>
        </w:trPr>
        <w:tc>
          <w:tcPr>
            <w:tcW w:w="4876" w:type="dxa"/>
            <w:tcBorders>
              <w:top w:val="nil"/>
              <w:left w:val="nil"/>
              <w:bottom w:val="nil"/>
              <w:right w:val="nil"/>
            </w:tcBorders>
          </w:tcPr>
          <w:p w14:paraId="5C07CD8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64AFE7" w14:textId="77777777" w:rsidR="00252B84" w:rsidRPr="008A2C46" w:rsidRDefault="00252B84" w:rsidP="00BB11F2">
            <w:pPr>
              <w:pStyle w:val="AmColumnHeading"/>
            </w:pPr>
            <w:r w:rsidRPr="008A2C46">
              <w:t>Alteração</w:t>
            </w:r>
          </w:p>
        </w:tc>
      </w:tr>
      <w:tr w:rsidR="00252B84" w:rsidRPr="008A2C46" w14:paraId="580003E1" w14:textId="77777777" w:rsidTr="00BB11F2">
        <w:trPr>
          <w:jc w:val="center"/>
        </w:trPr>
        <w:tc>
          <w:tcPr>
            <w:tcW w:w="4876" w:type="dxa"/>
            <w:tcBorders>
              <w:top w:val="nil"/>
              <w:left w:val="nil"/>
              <w:bottom w:val="nil"/>
              <w:right w:val="nil"/>
            </w:tcBorders>
          </w:tcPr>
          <w:p w14:paraId="7A0597AD" w14:textId="1827CAAC" w:rsidR="00252B84" w:rsidRPr="008A2C46" w:rsidRDefault="00252B84" w:rsidP="00BB11F2">
            <w:pPr>
              <w:pStyle w:val="Normal6a"/>
            </w:pPr>
            <w:r w:rsidRPr="008A2C46">
              <w:t>4.</w:t>
            </w:r>
            <w:r w:rsidRPr="008A2C46">
              <w:tab/>
            </w:r>
            <w:r w:rsidRPr="008A2C46">
              <w:rPr>
                <w:b/>
                <w:i/>
              </w:rPr>
              <w:t>Saúda</w:t>
            </w:r>
            <w:r w:rsidRPr="008A2C46">
              <w:t xml:space="preserve"> a nomeação da primeira comissária europeia para o Mediterrâneo e a criação de uma direção</w:t>
            </w:r>
            <w:r w:rsidR="00B610BE">
              <w:noBreakHyphen/>
            </w:r>
            <w:r w:rsidRPr="008A2C46">
              <w:t>geral específica, as quais devem agora ser seguidas de uma visão política e de escolhas estratégicas coerentes;</w:t>
            </w:r>
          </w:p>
        </w:tc>
        <w:tc>
          <w:tcPr>
            <w:tcW w:w="4876" w:type="dxa"/>
            <w:tcBorders>
              <w:top w:val="nil"/>
              <w:left w:val="nil"/>
              <w:bottom w:val="nil"/>
              <w:right w:val="nil"/>
            </w:tcBorders>
          </w:tcPr>
          <w:p w14:paraId="4398CD12" w14:textId="3D7E0726" w:rsidR="00252B84" w:rsidRPr="008A2C46" w:rsidRDefault="00252B84" w:rsidP="00BB11F2">
            <w:pPr>
              <w:pStyle w:val="Normal6a"/>
            </w:pPr>
            <w:r w:rsidRPr="008A2C46">
              <w:t>4.</w:t>
            </w:r>
            <w:r w:rsidRPr="008A2C46">
              <w:tab/>
            </w:r>
            <w:r w:rsidRPr="008A2C46">
              <w:rPr>
                <w:b/>
                <w:i/>
              </w:rPr>
              <w:t>Regista</w:t>
            </w:r>
            <w:r w:rsidRPr="008A2C46">
              <w:t xml:space="preserve"> a nomeação da primeira comissária europeia para o Mediterrâneo e a criação de uma direção</w:t>
            </w:r>
            <w:r w:rsidR="00B610BE">
              <w:noBreakHyphen/>
            </w:r>
            <w:r w:rsidRPr="008A2C46">
              <w:t>geral específica, as quais devem agora ser seguidas de uma visão política e de escolhas estratégicas coerentes;</w:t>
            </w:r>
          </w:p>
        </w:tc>
      </w:tr>
    </w:tbl>
    <w:p w14:paraId="13A1AE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CB01D39" w14:textId="77777777" w:rsidR="00252B84" w:rsidRPr="008A2C46" w:rsidRDefault="00252B84" w:rsidP="00252B84">
      <w:r w:rsidRPr="008A2C46">
        <w:rPr>
          <w:rStyle w:val="HideTWBExt"/>
        </w:rPr>
        <w:t>&lt;/Amend&gt;</w:t>
      </w:r>
    </w:p>
    <w:p w14:paraId="2E37A33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142</w:t>
      </w:r>
      <w:r w:rsidRPr="008A2C46">
        <w:rPr>
          <w:rStyle w:val="HideTWBExt"/>
        </w:rPr>
        <w:t>&lt;/NumAm&gt;</w:t>
      </w:r>
    </w:p>
    <w:p w14:paraId="277CC182"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781853DE" w14:textId="77777777" w:rsidR="00252B84" w:rsidRPr="008A2C46" w:rsidRDefault="00252B84" w:rsidP="00252B84">
      <w:pPr>
        <w:pStyle w:val="NormalBold"/>
      </w:pPr>
      <w:r w:rsidRPr="008A2C46">
        <w:rPr>
          <w:rStyle w:val="HideTWBExt"/>
          <w:b w:val="0"/>
        </w:rPr>
        <w:t>&lt;/RepeatBlock-By&gt;</w:t>
      </w:r>
    </w:p>
    <w:p w14:paraId="58565BF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412F75D"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3E1A5C3" w14:textId="77777777" w:rsidTr="00BB11F2">
        <w:trPr>
          <w:trHeight w:hRule="exact" w:val="240"/>
          <w:jc w:val="center"/>
        </w:trPr>
        <w:tc>
          <w:tcPr>
            <w:tcW w:w="9752" w:type="dxa"/>
            <w:gridSpan w:val="2"/>
            <w:tcBorders>
              <w:top w:val="nil"/>
              <w:left w:val="nil"/>
              <w:bottom w:val="nil"/>
              <w:right w:val="nil"/>
            </w:tcBorders>
          </w:tcPr>
          <w:p w14:paraId="66A85C16" w14:textId="77777777" w:rsidR="00252B84" w:rsidRPr="008A2C46" w:rsidRDefault="00252B84" w:rsidP="00BB11F2"/>
        </w:tc>
      </w:tr>
      <w:tr w:rsidR="00252B84" w:rsidRPr="008A2C46" w14:paraId="1F5DD2B3" w14:textId="77777777" w:rsidTr="00BB11F2">
        <w:trPr>
          <w:trHeight w:val="240"/>
          <w:jc w:val="center"/>
        </w:trPr>
        <w:tc>
          <w:tcPr>
            <w:tcW w:w="4876" w:type="dxa"/>
            <w:tcBorders>
              <w:top w:val="nil"/>
              <w:left w:val="nil"/>
              <w:bottom w:val="nil"/>
              <w:right w:val="nil"/>
            </w:tcBorders>
          </w:tcPr>
          <w:p w14:paraId="62A107A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6AF5507" w14:textId="77777777" w:rsidR="00252B84" w:rsidRPr="008A2C46" w:rsidRDefault="00252B84" w:rsidP="00BB11F2">
            <w:pPr>
              <w:pStyle w:val="AmColumnHeading"/>
            </w:pPr>
            <w:r w:rsidRPr="008A2C46">
              <w:t>Alteração</w:t>
            </w:r>
          </w:p>
        </w:tc>
      </w:tr>
      <w:tr w:rsidR="00252B84" w:rsidRPr="008A2C46" w14:paraId="168FFF23" w14:textId="77777777" w:rsidTr="00BB11F2">
        <w:trPr>
          <w:jc w:val="center"/>
        </w:trPr>
        <w:tc>
          <w:tcPr>
            <w:tcW w:w="4876" w:type="dxa"/>
            <w:tcBorders>
              <w:top w:val="nil"/>
              <w:left w:val="nil"/>
              <w:bottom w:val="nil"/>
              <w:right w:val="nil"/>
            </w:tcBorders>
          </w:tcPr>
          <w:p w14:paraId="6D68D8BE" w14:textId="3D7D2B4C" w:rsidR="00252B84" w:rsidRPr="008A2C46" w:rsidRDefault="00252B84" w:rsidP="00BB11F2">
            <w:pPr>
              <w:pStyle w:val="Normal6a"/>
            </w:pPr>
            <w:r w:rsidRPr="008A2C46">
              <w:t>4.</w:t>
            </w:r>
            <w:r w:rsidRPr="008A2C46">
              <w:tab/>
            </w:r>
            <w:r w:rsidRPr="008A2C46">
              <w:rPr>
                <w:b/>
                <w:i/>
              </w:rPr>
              <w:t>Saúda</w:t>
            </w:r>
            <w:r w:rsidRPr="008A2C46">
              <w:t xml:space="preserve"> a nomeação da primeira comissária europeia para o Mediterrâneo e a criação de uma direção</w:t>
            </w:r>
            <w:r w:rsidR="00B610BE">
              <w:noBreakHyphen/>
            </w:r>
            <w:r w:rsidRPr="008A2C46">
              <w:t xml:space="preserve">geral específica, </w:t>
            </w:r>
            <w:r w:rsidRPr="008A2C46">
              <w:rPr>
                <w:b/>
                <w:i/>
              </w:rPr>
              <w:t>as quais devem</w:t>
            </w:r>
            <w:r w:rsidRPr="008A2C46">
              <w:t xml:space="preserve"> agora ser </w:t>
            </w:r>
            <w:r w:rsidRPr="008A2C46">
              <w:rPr>
                <w:b/>
                <w:i/>
              </w:rPr>
              <w:t>seguidas</w:t>
            </w:r>
            <w:r w:rsidRPr="008A2C46">
              <w:t xml:space="preserve"> de uma visão política e de escolhas estratégicas coerentes;</w:t>
            </w:r>
          </w:p>
        </w:tc>
        <w:tc>
          <w:tcPr>
            <w:tcW w:w="4876" w:type="dxa"/>
            <w:tcBorders>
              <w:top w:val="nil"/>
              <w:left w:val="nil"/>
              <w:bottom w:val="nil"/>
              <w:right w:val="nil"/>
            </w:tcBorders>
          </w:tcPr>
          <w:p w14:paraId="6A4FE84F" w14:textId="4D768230" w:rsidR="00252B84" w:rsidRPr="008A2C46" w:rsidRDefault="00252B84" w:rsidP="00BB11F2">
            <w:pPr>
              <w:pStyle w:val="Normal6a"/>
            </w:pPr>
            <w:r w:rsidRPr="008A2C46">
              <w:t>4.</w:t>
            </w:r>
            <w:r w:rsidRPr="008A2C46">
              <w:tab/>
            </w:r>
            <w:r w:rsidRPr="008A2C46">
              <w:rPr>
                <w:b/>
                <w:i/>
              </w:rPr>
              <w:t>Regista</w:t>
            </w:r>
            <w:r w:rsidRPr="008A2C46">
              <w:t xml:space="preserve"> a nomeação da primeira comissária europeia para o Mediterrâneo e a criação de uma direção</w:t>
            </w:r>
            <w:r w:rsidR="00B610BE">
              <w:noBreakHyphen/>
            </w:r>
            <w:r w:rsidRPr="008A2C46">
              <w:t xml:space="preserve">geral específica, </w:t>
            </w:r>
            <w:r w:rsidRPr="008A2C46">
              <w:rPr>
                <w:b/>
                <w:i/>
              </w:rPr>
              <w:t>mas insiste em que este ajustamento burocrático deve</w:t>
            </w:r>
            <w:r w:rsidRPr="008A2C46">
              <w:t xml:space="preserve"> agora ser </w:t>
            </w:r>
            <w:r w:rsidRPr="008A2C46">
              <w:rPr>
                <w:b/>
                <w:i/>
              </w:rPr>
              <w:t>seguido</w:t>
            </w:r>
            <w:r w:rsidRPr="008A2C46">
              <w:t xml:space="preserve"> de uma visão política e de escolhas estratégicas coerentes;</w:t>
            </w:r>
          </w:p>
        </w:tc>
      </w:tr>
    </w:tbl>
    <w:p w14:paraId="2D3B8C6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086F99A" w14:textId="77777777" w:rsidR="00252B84" w:rsidRPr="008A2C46" w:rsidRDefault="00252B84" w:rsidP="00252B84">
      <w:r w:rsidRPr="008A2C46">
        <w:rPr>
          <w:rStyle w:val="HideTWBExt"/>
        </w:rPr>
        <w:t>&lt;/Amend&gt;</w:t>
      </w:r>
    </w:p>
    <w:p w14:paraId="001D866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143</w:t>
      </w:r>
      <w:r w:rsidRPr="008A2C46">
        <w:rPr>
          <w:rStyle w:val="HideTWBExt"/>
        </w:rPr>
        <w:t>&lt;/NumAm&gt;</w:t>
      </w:r>
    </w:p>
    <w:p w14:paraId="07B8D930"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5970B569" w14:textId="77777777" w:rsidR="00252B84" w:rsidRPr="008A2C46" w:rsidRDefault="00252B84" w:rsidP="00252B84">
      <w:pPr>
        <w:pStyle w:val="NormalBold"/>
      </w:pPr>
      <w:r w:rsidRPr="008A2C46">
        <w:rPr>
          <w:rStyle w:val="HideTWBExt"/>
          <w:b w:val="0"/>
        </w:rPr>
        <w:t>&lt;/RepeatBlock-By&gt;</w:t>
      </w:r>
    </w:p>
    <w:p w14:paraId="53EC68D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F7E5074" w14:textId="77777777" w:rsidR="00252B84" w:rsidRPr="008A2C46" w:rsidRDefault="00252B84" w:rsidP="00252B84">
      <w:pPr>
        <w:pStyle w:val="NormalBold"/>
      </w:pPr>
      <w:r w:rsidRPr="008A2C46">
        <w:rPr>
          <w:rStyle w:val="HideTWBExt"/>
        </w:rPr>
        <w:t>&lt;Article&gt;</w:t>
      </w:r>
      <w:r w:rsidRPr="008A2C46">
        <w:t>N.º 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2A5084" w14:textId="77777777" w:rsidTr="00BB11F2">
        <w:trPr>
          <w:trHeight w:hRule="exact" w:val="240"/>
          <w:jc w:val="center"/>
        </w:trPr>
        <w:tc>
          <w:tcPr>
            <w:tcW w:w="9752" w:type="dxa"/>
            <w:gridSpan w:val="2"/>
            <w:tcBorders>
              <w:top w:val="nil"/>
              <w:left w:val="nil"/>
              <w:bottom w:val="nil"/>
              <w:right w:val="nil"/>
            </w:tcBorders>
          </w:tcPr>
          <w:p w14:paraId="1BE137E7" w14:textId="77777777" w:rsidR="00252B84" w:rsidRPr="008A2C46" w:rsidRDefault="00252B84" w:rsidP="00BB11F2"/>
        </w:tc>
      </w:tr>
      <w:tr w:rsidR="00252B84" w:rsidRPr="008A2C46" w14:paraId="1D53DCBA" w14:textId="77777777" w:rsidTr="00BB11F2">
        <w:trPr>
          <w:trHeight w:val="240"/>
          <w:jc w:val="center"/>
        </w:trPr>
        <w:tc>
          <w:tcPr>
            <w:tcW w:w="4876" w:type="dxa"/>
            <w:tcBorders>
              <w:top w:val="nil"/>
              <w:left w:val="nil"/>
              <w:bottom w:val="nil"/>
              <w:right w:val="nil"/>
            </w:tcBorders>
          </w:tcPr>
          <w:p w14:paraId="345FA94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4ECD929" w14:textId="77777777" w:rsidR="00252B84" w:rsidRPr="008A2C46" w:rsidRDefault="00252B84" w:rsidP="00BB11F2">
            <w:pPr>
              <w:pStyle w:val="AmColumnHeading"/>
            </w:pPr>
            <w:r w:rsidRPr="008A2C46">
              <w:t>Alteração</w:t>
            </w:r>
          </w:p>
        </w:tc>
      </w:tr>
      <w:tr w:rsidR="00252B84" w:rsidRPr="008A2C46" w14:paraId="45F4D69B" w14:textId="77777777" w:rsidTr="00BB11F2">
        <w:trPr>
          <w:jc w:val="center"/>
        </w:trPr>
        <w:tc>
          <w:tcPr>
            <w:tcW w:w="4876" w:type="dxa"/>
            <w:tcBorders>
              <w:top w:val="nil"/>
              <w:left w:val="nil"/>
              <w:bottom w:val="nil"/>
              <w:right w:val="nil"/>
            </w:tcBorders>
          </w:tcPr>
          <w:p w14:paraId="35479573" w14:textId="3807B1FA" w:rsidR="00252B84" w:rsidRPr="008A2C46" w:rsidRDefault="00252B84" w:rsidP="00BB11F2">
            <w:pPr>
              <w:pStyle w:val="Normal6a"/>
            </w:pPr>
            <w:r w:rsidRPr="008A2C46">
              <w:t>4.</w:t>
            </w:r>
            <w:r w:rsidRPr="008A2C46">
              <w:tab/>
            </w:r>
            <w:r w:rsidRPr="008A2C46">
              <w:rPr>
                <w:b/>
                <w:i/>
              </w:rPr>
              <w:t>Saúda</w:t>
            </w:r>
            <w:r w:rsidRPr="008A2C46">
              <w:t xml:space="preserve"> a nomeação da primeira comissária europeia para o Mediterrâneo e a criação de uma direção</w:t>
            </w:r>
            <w:r w:rsidR="00B610BE">
              <w:noBreakHyphen/>
            </w:r>
            <w:r w:rsidRPr="008A2C46">
              <w:t xml:space="preserve">geral específica, </w:t>
            </w:r>
            <w:r w:rsidRPr="008A2C46">
              <w:rPr>
                <w:b/>
                <w:i/>
              </w:rPr>
              <w:t>as quais devem agora ser seguidas de uma visão política e de escolhas estratégicas coerentes</w:t>
            </w:r>
            <w:r w:rsidRPr="008A2C46">
              <w:t>;</w:t>
            </w:r>
          </w:p>
        </w:tc>
        <w:tc>
          <w:tcPr>
            <w:tcW w:w="4876" w:type="dxa"/>
            <w:tcBorders>
              <w:top w:val="nil"/>
              <w:left w:val="nil"/>
              <w:bottom w:val="nil"/>
              <w:right w:val="nil"/>
            </w:tcBorders>
          </w:tcPr>
          <w:p w14:paraId="163D3A5E" w14:textId="2C6C2BF1" w:rsidR="00252B84" w:rsidRPr="008A2C46" w:rsidRDefault="00252B84" w:rsidP="00BB11F2">
            <w:pPr>
              <w:pStyle w:val="Normal6a"/>
            </w:pPr>
            <w:r w:rsidRPr="008A2C46">
              <w:t>4.</w:t>
            </w:r>
            <w:r w:rsidRPr="008A2C46">
              <w:tab/>
            </w:r>
            <w:r w:rsidRPr="008A2C46">
              <w:rPr>
                <w:b/>
                <w:i/>
              </w:rPr>
              <w:t>Lamenta</w:t>
            </w:r>
            <w:r w:rsidRPr="008A2C46">
              <w:t xml:space="preserve"> a nomeação da primeira comissária europeia para o Mediterrâneo e a criação de uma direção</w:t>
            </w:r>
            <w:r w:rsidR="00B610BE">
              <w:noBreakHyphen/>
            </w:r>
            <w:r w:rsidRPr="008A2C46">
              <w:t xml:space="preserve">geral específica, </w:t>
            </w:r>
            <w:r w:rsidRPr="008A2C46">
              <w:rPr>
                <w:b/>
                <w:i/>
              </w:rPr>
              <w:t>o que poderá conduzir a um aumento da burocracia e a custos adicionais para os contribuintes da UE, sem que haja garantias de resultados</w:t>
            </w:r>
            <w:r w:rsidRPr="008A2C46">
              <w:t>;</w:t>
            </w:r>
          </w:p>
        </w:tc>
      </w:tr>
    </w:tbl>
    <w:p w14:paraId="5CD9C37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2C66D3" w14:textId="77777777" w:rsidR="00252B84" w:rsidRPr="008A2C46" w:rsidRDefault="00252B84" w:rsidP="00252B84">
      <w:r w:rsidRPr="008A2C46">
        <w:rPr>
          <w:rStyle w:val="HideTWBExt"/>
        </w:rPr>
        <w:t>&lt;/Amend&gt;</w:t>
      </w:r>
    </w:p>
    <w:p w14:paraId="7A80BA5A"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144</w:t>
      </w:r>
      <w:r w:rsidRPr="008A2C46">
        <w:rPr>
          <w:rStyle w:val="HideTWBExt"/>
          <w:b w:val="0"/>
        </w:rPr>
        <w:t>&lt;/NumAm&gt;</w:t>
      </w:r>
    </w:p>
    <w:p w14:paraId="3779F892"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5D41C5D7" w14:textId="77777777" w:rsidR="00252B84" w:rsidRPr="008A2C46" w:rsidRDefault="00252B84" w:rsidP="00252B84">
      <w:pPr>
        <w:pStyle w:val="NormalBold"/>
      </w:pPr>
      <w:r w:rsidRPr="008A2C46">
        <w:rPr>
          <w:rStyle w:val="HideTWBExt"/>
          <w:b w:val="0"/>
        </w:rPr>
        <w:t>&lt;/RepeatBlock-By&gt;</w:t>
      </w:r>
    </w:p>
    <w:p w14:paraId="3F4FA9EA"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6E36438E" w14:textId="1119F911" w:rsidR="00252B84" w:rsidRPr="008A2C46" w:rsidRDefault="00252B84" w:rsidP="00252B84">
      <w:pPr>
        <w:pStyle w:val="NormalBold"/>
      </w:pPr>
      <w:r w:rsidRPr="008A2C46">
        <w:rPr>
          <w:rStyle w:val="HideTWBExt"/>
          <w:b w:val="0"/>
        </w:rPr>
        <w:t>&lt;Article&gt;</w:t>
      </w:r>
      <w:r w:rsidRPr="008A2C46">
        <w:t>N.º 4</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2379D56" w14:textId="77777777" w:rsidTr="00BB11F2">
        <w:trPr>
          <w:trHeight w:hRule="exact" w:val="240"/>
          <w:jc w:val="center"/>
        </w:trPr>
        <w:tc>
          <w:tcPr>
            <w:tcW w:w="9752" w:type="dxa"/>
            <w:gridSpan w:val="2"/>
            <w:tcBorders>
              <w:top w:val="nil"/>
              <w:left w:val="nil"/>
              <w:bottom w:val="nil"/>
              <w:right w:val="nil"/>
            </w:tcBorders>
          </w:tcPr>
          <w:p w14:paraId="32CA9EB7" w14:textId="77777777" w:rsidR="00252B84" w:rsidRPr="008A2C46" w:rsidRDefault="00252B84" w:rsidP="00BB11F2"/>
        </w:tc>
      </w:tr>
      <w:tr w:rsidR="00252B84" w:rsidRPr="008A2C46" w14:paraId="4BDB00A6" w14:textId="77777777" w:rsidTr="00BB11F2">
        <w:trPr>
          <w:trHeight w:val="240"/>
          <w:jc w:val="center"/>
        </w:trPr>
        <w:tc>
          <w:tcPr>
            <w:tcW w:w="4876" w:type="dxa"/>
            <w:tcBorders>
              <w:top w:val="nil"/>
              <w:left w:val="nil"/>
              <w:bottom w:val="nil"/>
              <w:right w:val="nil"/>
            </w:tcBorders>
          </w:tcPr>
          <w:p w14:paraId="4A9BB15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1EEA920" w14:textId="77777777" w:rsidR="00252B84" w:rsidRPr="008A2C46" w:rsidRDefault="00252B84" w:rsidP="00BB11F2">
            <w:pPr>
              <w:pStyle w:val="AmColumnHeading"/>
            </w:pPr>
            <w:r w:rsidRPr="008A2C46">
              <w:t>Alteração</w:t>
            </w:r>
          </w:p>
        </w:tc>
      </w:tr>
      <w:tr w:rsidR="00252B84" w:rsidRPr="008A2C46" w14:paraId="75A95D5C" w14:textId="77777777" w:rsidTr="00BB11F2">
        <w:trPr>
          <w:jc w:val="center"/>
        </w:trPr>
        <w:tc>
          <w:tcPr>
            <w:tcW w:w="4876" w:type="dxa"/>
            <w:tcBorders>
              <w:top w:val="nil"/>
              <w:left w:val="nil"/>
              <w:bottom w:val="nil"/>
              <w:right w:val="nil"/>
            </w:tcBorders>
          </w:tcPr>
          <w:p w14:paraId="2BB4B9D8" w14:textId="77777777" w:rsidR="00252B84" w:rsidRPr="008A2C46" w:rsidRDefault="00252B84" w:rsidP="00BB11F2">
            <w:pPr>
              <w:pStyle w:val="Normal6a"/>
            </w:pPr>
          </w:p>
        </w:tc>
        <w:tc>
          <w:tcPr>
            <w:tcW w:w="4876" w:type="dxa"/>
            <w:tcBorders>
              <w:top w:val="nil"/>
              <w:left w:val="nil"/>
              <w:bottom w:val="nil"/>
              <w:right w:val="nil"/>
            </w:tcBorders>
          </w:tcPr>
          <w:p w14:paraId="4F4A6FA1" w14:textId="097E3A09" w:rsidR="00252B84" w:rsidRPr="008A2C46" w:rsidRDefault="00252B84" w:rsidP="00BB11F2">
            <w:pPr>
              <w:pStyle w:val="Normal6a"/>
            </w:pPr>
            <w:r w:rsidRPr="008A2C46">
              <w:rPr>
                <w:b/>
                <w:i/>
              </w:rPr>
              <w:t>4</w:t>
            </w:r>
            <w:r w:rsidR="00B610BE">
              <w:rPr>
                <w:b/>
                <w:i/>
              </w:rPr>
              <w:noBreakHyphen/>
            </w:r>
            <w:r w:rsidRPr="008A2C46">
              <w:rPr>
                <w:b/>
                <w:i/>
              </w:rPr>
              <w:t>A.</w:t>
            </w:r>
            <w:r w:rsidRPr="008A2C46">
              <w:tab/>
            </w:r>
            <w:r w:rsidRPr="008A2C46">
              <w:rPr>
                <w:b/>
                <w:i/>
              </w:rPr>
              <w:t>Considera que a nomeação da comissária europeia para o Mediterrâneo e o efeito de alavanca daí decorrente devem também ser utilizados para promover o objetivo de retirada das forças de ocupação turcas do território de Chipre, que é um Estado</w:t>
            </w:r>
            <w:r w:rsidR="00B610BE">
              <w:rPr>
                <w:b/>
                <w:i/>
              </w:rPr>
              <w:noBreakHyphen/>
            </w:r>
            <w:r w:rsidRPr="008A2C46">
              <w:rPr>
                <w:b/>
                <w:i/>
              </w:rPr>
              <w:t>Membro da UE;</w:t>
            </w:r>
          </w:p>
        </w:tc>
      </w:tr>
    </w:tbl>
    <w:p w14:paraId="7D6F858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A61CC6E" w14:textId="77777777" w:rsidR="00252B84" w:rsidRPr="008A2C46" w:rsidRDefault="00252B84" w:rsidP="00252B84">
      <w:r w:rsidRPr="008A2C46">
        <w:rPr>
          <w:rStyle w:val="HideTWBExt"/>
        </w:rPr>
        <w:t>&lt;/Amend&gt;</w:t>
      </w:r>
    </w:p>
    <w:p w14:paraId="0EEB120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145</w:t>
      </w:r>
      <w:r w:rsidRPr="008A2C46">
        <w:rPr>
          <w:rStyle w:val="HideTWBExt"/>
        </w:rPr>
        <w:t>&lt;/NumAm&gt;</w:t>
      </w:r>
    </w:p>
    <w:p w14:paraId="6B1F885B"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3BF07E4" w14:textId="77777777" w:rsidR="00252B84" w:rsidRPr="008A2C46" w:rsidRDefault="00252B84" w:rsidP="00252B84">
      <w:pPr>
        <w:pStyle w:val="NormalBold"/>
      </w:pPr>
      <w:r w:rsidRPr="008A2C46">
        <w:rPr>
          <w:rStyle w:val="HideTWBExt"/>
          <w:b w:val="0"/>
        </w:rPr>
        <w:t>&lt;/RepeatBlock-By&gt;</w:t>
      </w:r>
    </w:p>
    <w:p w14:paraId="429E80F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5C6FE24" w14:textId="77777777" w:rsidR="00252B84" w:rsidRPr="008A2C46" w:rsidRDefault="00252B84" w:rsidP="00252B84">
      <w:pPr>
        <w:pStyle w:val="NormalBold"/>
      </w:pPr>
      <w:r w:rsidRPr="008A2C46">
        <w:rPr>
          <w:rStyle w:val="HideTWBExt"/>
        </w:rPr>
        <w:t>&lt;Article&gt;</w:t>
      </w:r>
      <w:r w:rsidRPr="008A2C46">
        <w:t>N.º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B073A32" w14:textId="77777777" w:rsidTr="00BB11F2">
        <w:trPr>
          <w:trHeight w:hRule="exact" w:val="240"/>
          <w:jc w:val="center"/>
        </w:trPr>
        <w:tc>
          <w:tcPr>
            <w:tcW w:w="9752" w:type="dxa"/>
            <w:gridSpan w:val="2"/>
            <w:tcBorders>
              <w:top w:val="nil"/>
              <w:left w:val="nil"/>
              <w:bottom w:val="nil"/>
              <w:right w:val="nil"/>
            </w:tcBorders>
          </w:tcPr>
          <w:p w14:paraId="4E108691" w14:textId="77777777" w:rsidR="00252B84" w:rsidRPr="008A2C46" w:rsidRDefault="00252B84" w:rsidP="00BB11F2"/>
        </w:tc>
      </w:tr>
      <w:tr w:rsidR="00252B84" w:rsidRPr="008A2C46" w14:paraId="2E00C18B" w14:textId="77777777" w:rsidTr="00BB11F2">
        <w:trPr>
          <w:trHeight w:val="240"/>
          <w:jc w:val="center"/>
        </w:trPr>
        <w:tc>
          <w:tcPr>
            <w:tcW w:w="4876" w:type="dxa"/>
            <w:tcBorders>
              <w:top w:val="nil"/>
              <w:left w:val="nil"/>
              <w:bottom w:val="nil"/>
              <w:right w:val="nil"/>
            </w:tcBorders>
          </w:tcPr>
          <w:p w14:paraId="0F5081F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9750BA" w14:textId="77777777" w:rsidR="00252B84" w:rsidRPr="008A2C46" w:rsidRDefault="00252B84" w:rsidP="00BB11F2">
            <w:pPr>
              <w:pStyle w:val="AmColumnHeading"/>
            </w:pPr>
            <w:r w:rsidRPr="008A2C46">
              <w:t>Alteração</w:t>
            </w:r>
          </w:p>
        </w:tc>
      </w:tr>
      <w:tr w:rsidR="00252B84" w:rsidRPr="008A2C46" w14:paraId="6CC94D5C" w14:textId="77777777" w:rsidTr="00BB11F2">
        <w:trPr>
          <w:jc w:val="center"/>
        </w:trPr>
        <w:tc>
          <w:tcPr>
            <w:tcW w:w="4876" w:type="dxa"/>
            <w:tcBorders>
              <w:top w:val="nil"/>
              <w:left w:val="nil"/>
              <w:bottom w:val="nil"/>
              <w:right w:val="nil"/>
            </w:tcBorders>
          </w:tcPr>
          <w:p w14:paraId="6E0DC065" w14:textId="77777777" w:rsidR="00252B84" w:rsidRPr="008A2C46" w:rsidRDefault="00252B84" w:rsidP="00BB11F2">
            <w:pPr>
              <w:pStyle w:val="Normal6a"/>
            </w:pPr>
            <w:r w:rsidRPr="008A2C46">
              <w:t>5.</w:t>
            </w:r>
            <w:r w:rsidRPr="008A2C46">
              <w:tab/>
              <w:t>Apoia as medidas indicadas como prioritárias no plano de ação; considera que todas as etapas do plano devem ter por base uma abordagem estratégica coerente que não se resuma a uma mera lista de medidas;</w:t>
            </w:r>
          </w:p>
        </w:tc>
        <w:tc>
          <w:tcPr>
            <w:tcW w:w="4876" w:type="dxa"/>
            <w:tcBorders>
              <w:top w:val="nil"/>
              <w:left w:val="nil"/>
              <w:bottom w:val="nil"/>
              <w:right w:val="nil"/>
            </w:tcBorders>
          </w:tcPr>
          <w:p w14:paraId="209AC6CC" w14:textId="716C265F" w:rsidR="00252B84" w:rsidRPr="008A2C46" w:rsidRDefault="00252B84" w:rsidP="00BB11F2">
            <w:pPr>
              <w:pStyle w:val="Normal6a"/>
            </w:pPr>
            <w:r w:rsidRPr="008A2C46">
              <w:t>5.</w:t>
            </w:r>
            <w:r w:rsidRPr="008A2C46">
              <w:tab/>
              <w:t>Apoia as medidas indicadas como prioritárias no plano de ação; considera que todas as etapas do plano devem ter por base uma abordagem estratégica coerente que não se resuma a uma mera lista de medidas;</w:t>
            </w:r>
            <w:r w:rsidRPr="008A2C46">
              <w:rPr>
                <w:b/>
                <w:i/>
              </w:rPr>
              <w:t> apoia os domínios temáticos do Pacto, que estão estruturados em torno dos três pilares seguintes: 1) pessoas: motor da mudança, das ligações e da inovação, 2) economias mais fortes, mais sustentáveis e integradas, e 3) segurança, preparação e gestão da migração; salienta a necessidade de reforçar as iniciativas existentes em vez de criar estruturas paralelas, incluindo as estratégias nacionais dos Estados</w:t>
            </w:r>
            <w:r w:rsidR="00B610BE">
              <w:rPr>
                <w:b/>
                <w:i/>
              </w:rPr>
              <w:noBreakHyphen/>
            </w:r>
            <w:r w:rsidRPr="008A2C46">
              <w:rPr>
                <w:b/>
                <w:i/>
              </w:rPr>
              <w:t>Membros, como o Plano Mattei para África e o processo de Roma conexo, tal como já reconhecido no próprio Pacto; insta a Comissão a assegurar que o plano de ação se baseie em sinergias com as iniciativas existentes, a fim de maximizar a eficácia e evitar duplicações;</w:t>
            </w:r>
          </w:p>
        </w:tc>
      </w:tr>
    </w:tbl>
    <w:p w14:paraId="01A9A6A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46C162F" w14:textId="77777777" w:rsidR="00252B84" w:rsidRPr="008A2C46" w:rsidRDefault="00252B84" w:rsidP="00252B84">
      <w:r w:rsidRPr="008A2C46">
        <w:rPr>
          <w:rStyle w:val="HideTWBExt"/>
        </w:rPr>
        <w:t>&lt;/Amend&gt;</w:t>
      </w:r>
    </w:p>
    <w:p w14:paraId="6A69079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146</w:t>
      </w:r>
      <w:r w:rsidRPr="008A2C46">
        <w:rPr>
          <w:rStyle w:val="HideTWBExt"/>
        </w:rPr>
        <w:t>&lt;/NumAm&gt;</w:t>
      </w:r>
    </w:p>
    <w:p w14:paraId="5A55CC67"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288F785E" w14:textId="77777777" w:rsidR="00252B84" w:rsidRPr="008A2C46" w:rsidRDefault="00252B84" w:rsidP="00252B84">
      <w:pPr>
        <w:pStyle w:val="NormalBold"/>
      </w:pPr>
      <w:r w:rsidRPr="008A2C46">
        <w:rPr>
          <w:rStyle w:val="HideTWBExt"/>
          <w:b w:val="0"/>
        </w:rPr>
        <w:t>&lt;/RepeatBlock-By&gt;</w:t>
      </w:r>
    </w:p>
    <w:p w14:paraId="230965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A8E41D0" w14:textId="77777777" w:rsidR="00252B84" w:rsidRPr="008A2C46" w:rsidRDefault="00252B84" w:rsidP="00252B84">
      <w:pPr>
        <w:pStyle w:val="NormalBold"/>
      </w:pPr>
      <w:r w:rsidRPr="008A2C46">
        <w:rPr>
          <w:rStyle w:val="HideTWBExt"/>
        </w:rPr>
        <w:t>&lt;Article&gt;</w:t>
      </w:r>
      <w:r w:rsidRPr="008A2C46">
        <w:t>N.º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29A0EAE" w14:textId="77777777" w:rsidTr="00BB11F2">
        <w:trPr>
          <w:trHeight w:hRule="exact" w:val="240"/>
          <w:jc w:val="center"/>
        </w:trPr>
        <w:tc>
          <w:tcPr>
            <w:tcW w:w="9752" w:type="dxa"/>
            <w:gridSpan w:val="2"/>
            <w:tcBorders>
              <w:top w:val="nil"/>
              <w:left w:val="nil"/>
              <w:bottom w:val="nil"/>
              <w:right w:val="nil"/>
            </w:tcBorders>
          </w:tcPr>
          <w:p w14:paraId="7E7FA997" w14:textId="77777777" w:rsidR="00252B84" w:rsidRPr="008A2C46" w:rsidRDefault="00252B84" w:rsidP="00BB11F2"/>
        </w:tc>
      </w:tr>
      <w:tr w:rsidR="00252B84" w:rsidRPr="008A2C46" w14:paraId="421D0412" w14:textId="77777777" w:rsidTr="00BB11F2">
        <w:trPr>
          <w:trHeight w:val="240"/>
          <w:jc w:val="center"/>
        </w:trPr>
        <w:tc>
          <w:tcPr>
            <w:tcW w:w="4876" w:type="dxa"/>
            <w:tcBorders>
              <w:top w:val="nil"/>
              <w:left w:val="nil"/>
              <w:bottom w:val="nil"/>
              <w:right w:val="nil"/>
            </w:tcBorders>
          </w:tcPr>
          <w:p w14:paraId="6B31D06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14B2D2" w14:textId="77777777" w:rsidR="00252B84" w:rsidRPr="008A2C46" w:rsidRDefault="00252B84" w:rsidP="00BB11F2">
            <w:pPr>
              <w:pStyle w:val="AmColumnHeading"/>
            </w:pPr>
            <w:r w:rsidRPr="008A2C46">
              <w:t>Alteração</w:t>
            </w:r>
          </w:p>
        </w:tc>
      </w:tr>
      <w:tr w:rsidR="00252B84" w:rsidRPr="008A2C46" w14:paraId="6CCA8FA0" w14:textId="77777777" w:rsidTr="00BB11F2">
        <w:trPr>
          <w:jc w:val="center"/>
        </w:trPr>
        <w:tc>
          <w:tcPr>
            <w:tcW w:w="4876" w:type="dxa"/>
            <w:tcBorders>
              <w:top w:val="nil"/>
              <w:left w:val="nil"/>
              <w:bottom w:val="nil"/>
              <w:right w:val="nil"/>
            </w:tcBorders>
          </w:tcPr>
          <w:p w14:paraId="6E320206" w14:textId="77777777" w:rsidR="00252B84" w:rsidRPr="008A2C46" w:rsidRDefault="00252B84" w:rsidP="00BB11F2">
            <w:pPr>
              <w:pStyle w:val="Normal6a"/>
            </w:pPr>
            <w:r w:rsidRPr="008A2C46">
              <w:t>5.</w:t>
            </w:r>
            <w:r w:rsidRPr="008A2C46">
              <w:tab/>
              <w:t>Apoia as medidas indicadas como prioritárias no plano de ação; considera que todas as etapas do plano devem ter por base uma abordagem estratégica coerente que não se resuma a uma mera lista de medidas;</w:t>
            </w:r>
          </w:p>
        </w:tc>
        <w:tc>
          <w:tcPr>
            <w:tcW w:w="4876" w:type="dxa"/>
            <w:tcBorders>
              <w:top w:val="nil"/>
              <w:left w:val="nil"/>
              <w:bottom w:val="nil"/>
              <w:right w:val="nil"/>
            </w:tcBorders>
          </w:tcPr>
          <w:p w14:paraId="0F849811" w14:textId="77777777" w:rsidR="00252B84" w:rsidRPr="008A2C46" w:rsidRDefault="00252B84" w:rsidP="00BB11F2">
            <w:pPr>
              <w:pStyle w:val="Normal6a"/>
            </w:pPr>
            <w:r w:rsidRPr="008A2C46">
              <w:t>5.</w:t>
            </w:r>
            <w:r w:rsidRPr="008A2C46">
              <w:tab/>
              <w:t xml:space="preserve">Apoia as medidas indicadas como prioritárias no plano de ação; considera que todas as etapas do plano devem ter por base uma abordagem estratégica coerente que não se resuma a uma mera lista de medidas; </w:t>
            </w:r>
            <w:r w:rsidRPr="008A2C46">
              <w:rPr>
                <w:b/>
                <w:i/>
              </w:rPr>
              <w:t>espera que o plano de ação seja regularmente atualizado e adaptado aos respetivos contextos e que qualquer alteração seja comunicada ao Parlamento Europeu e às respetivas comissões e delegações;</w:t>
            </w:r>
          </w:p>
        </w:tc>
      </w:tr>
    </w:tbl>
    <w:p w14:paraId="31F4E9F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BC02729" w14:textId="77777777" w:rsidR="00252B84" w:rsidRPr="008A2C46" w:rsidRDefault="00252B84" w:rsidP="00252B84">
      <w:r w:rsidRPr="008A2C46">
        <w:rPr>
          <w:rStyle w:val="HideTWBExt"/>
        </w:rPr>
        <w:t>&lt;/Amend&gt;</w:t>
      </w:r>
    </w:p>
    <w:p w14:paraId="7B5BC70B"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147</w:t>
      </w:r>
      <w:r w:rsidRPr="008A2C46">
        <w:rPr>
          <w:rStyle w:val="HideTWBExt"/>
          <w:b w:val="0"/>
        </w:rPr>
        <w:t>&lt;/NumAm&gt;</w:t>
      </w:r>
    </w:p>
    <w:p w14:paraId="0AEFE836"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0AC12CB" w14:textId="77777777" w:rsidR="00252B84" w:rsidRPr="008A2C46" w:rsidRDefault="00252B84" w:rsidP="00252B84">
      <w:pPr>
        <w:pStyle w:val="NormalBold"/>
      </w:pPr>
      <w:r w:rsidRPr="008A2C46">
        <w:rPr>
          <w:rStyle w:val="HideTWBExt"/>
          <w:b w:val="0"/>
        </w:rPr>
        <w:t>&lt;/RepeatBlock-By&gt;</w:t>
      </w:r>
    </w:p>
    <w:p w14:paraId="5459D1E8"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4D69B28" w14:textId="77777777" w:rsidR="00252B84" w:rsidRPr="008A2C46" w:rsidRDefault="00252B84" w:rsidP="00252B84">
      <w:pPr>
        <w:pStyle w:val="NormalBold"/>
      </w:pPr>
      <w:r w:rsidRPr="008A2C46">
        <w:rPr>
          <w:rStyle w:val="HideTWBExt"/>
          <w:b w:val="0"/>
        </w:rPr>
        <w:t>&lt;Article&gt;</w:t>
      </w:r>
      <w:r w:rsidRPr="008A2C46">
        <w:t>N.º 5</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CFB2FD1" w14:textId="77777777" w:rsidTr="00BB11F2">
        <w:trPr>
          <w:trHeight w:hRule="exact" w:val="240"/>
          <w:jc w:val="center"/>
        </w:trPr>
        <w:tc>
          <w:tcPr>
            <w:tcW w:w="9752" w:type="dxa"/>
            <w:gridSpan w:val="2"/>
            <w:tcBorders>
              <w:top w:val="nil"/>
              <w:left w:val="nil"/>
              <w:bottom w:val="nil"/>
              <w:right w:val="nil"/>
            </w:tcBorders>
          </w:tcPr>
          <w:p w14:paraId="080B1A43" w14:textId="77777777" w:rsidR="00252B84" w:rsidRPr="008A2C46" w:rsidRDefault="00252B84" w:rsidP="00BB11F2"/>
        </w:tc>
      </w:tr>
      <w:tr w:rsidR="00252B84" w:rsidRPr="008A2C46" w14:paraId="29B372AF" w14:textId="77777777" w:rsidTr="00BB11F2">
        <w:trPr>
          <w:trHeight w:val="240"/>
          <w:jc w:val="center"/>
        </w:trPr>
        <w:tc>
          <w:tcPr>
            <w:tcW w:w="4876" w:type="dxa"/>
            <w:tcBorders>
              <w:top w:val="nil"/>
              <w:left w:val="nil"/>
              <w:bottom w:val="nil"/>
              <w:right w:val="nil"/>
            </w:tcBorders>
          </w:tcPr>
          <w:p w14:paraId="3B66369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B4964F8" w14:textId="77777777" w:rsidR="00252B84" w:rsidRPr="008A2C46" w:rsidRDefault="00252B84" w:rsidP="00BB11F2">
            <w:pPr>
              <w:pStyle w:val="AmColumnHeading"/>
            </w:pPr>
            <w:r w:rsidRPr="008A2C46">
              <w:t>Alteração</w:t>
            </w:r>
          </w:p>
        </w:tc>
      </w:tr>
      <w:tr w:rsidR="00252B84" w:rsidRPr="008A2C46" w14:paraId="0AC983A9" w14:textId="77777777" w:rsidTr="00BB11F2">
        <w:trPr>
          <w:jc w:val="center"/>
        </w:trPr>
        <w:tc>
          <w:tcPr>
            <w:tcW w:w="4876" w:type="dxa"/>
            <w:tcBorders>
              <w:top w:val="nil"/>
              <w:left w:val="nil"/>
              <w:bottom w:val="nil"/>
              <w:right w:val="nil"/>
            </w:tcBorders>
          </w:tcPr>
          <w:p w14:paraId="64436F53" w14:textId="77777777" w:rsidR="00252B84" w:rsidRPr="008A2C46" w:rsidRDefault="00252B84" w:rsidP="00BB11F2">
            <w:pPr>
              <w:pStyle w:val="Normal6a"/>
            </w:pPr>
            <w:r w:rsidRPr="008A2C46">
              <w:t>5.</w:t>
            </w:r>
            <w:r w:rsidRPr="008A2C46">
              <w:tab/>
              <w:t>Apoia as medidas indicadas como prioritárias no plano de ação; considera que todas as etapas do plano devem ter por base uma abordagem estratégica coerente que não se resuma a uma mera lista de medidas;</w:t>
            </w:r>
          </w:p>
        </w:tc>
        <w:tc>
          <w:tcPr>
            <w:tcW w:w="4876" w:type="dxa"/>
            <w:tcBorders>
              <w:top w:val="nil"/>
              <w:left w:val="nil"/>
              <w:bottom w:val="nil"/>
              <w:right w:val="nil"/>
            </w:tcBorders>
          </w:tcPr>
          <w:p w14:paraId="0A12B57F" w14:textId="77777777" w:rsidR="00252B84" w:rsidRPr="008A2C46" w:rsidRDefault="00252B84" w:rsidP="00BB11F2">
            <w:pPr>
              <w:pStyle w:val="Normal6a"/>
            </w:pPr>
            <w:r w:rsidRPr="008A2C46">
              <w:t>5.</w:t>
            </w:r>
            <w:r w:rsidRPr="008A2C46">
              <w:tab/>
              <w:t xml:space="preserve">Apoia as medidas indicadas como prioritárias no plano de ação </w:t>
            </w:r>
            <w:r w:rsidRPr="008A2C46">
              <w:rPr>
                <w:b/>
                <w:i/>
              </w:rPr>
              <w:t>no que diz respeito à segurança, à preparação e à gestão da migração</w:t>
            </w:r>
            <w:r w:rsidRPr="008A2C46">
              <w:t>;</w:t>
            </w:r>
            <w:r w:rsidRPr="008A2C46">
              <w:rPr>
                <w:b/>
                <w:i/>
              </w:rPr>
              <w:t xml:space="preserve"> considera, no entanto, que são insuficientes e, por conseguinte, apela ao apoio a iniciativas de externalização dos pedidos de asilo para países terceiros;</w:t>
            </w:r>
            <w:r w:rsidRPr="008A2C46">
              <w:t xml:space="preserve"> considera que todas as etapas do plano devem ter por base uma abordagem estratégica coerente que não se resuma a uma mera lista de medidas;</w:t>
            </w:r>
          </w:p>
        </w:tc>
      </w:tr>
    </w:tbl>
    <w:p w14:paraId="6FCC988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7052EDE" w14:textId="77777777" w:rsidR="00252B84" w:rsidRPr="008A2C46" w:rsidRDefault="00252B84" w:rsidP="00252B84">
      <w:r w:rsidRPr="008A2C46">
        <w:rPr>
          <w:rStyle w:val="HideTWBExt"/>
        </w:rPr>
        <w:t>&lt;/Amend&gt;</w:t>
      </w:r>
    </w:p>
    <w:p w14:paraId="266443B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148</w:t>
      </w:r>
      <w:r w:rsidRPr="008A2C46">
        <w:rPr>
          <w:rStyle w:val="HideTWBExt"/>
        </w:rPr>
        <w:t>&lt;/NumAm&gt;</w:t>
      </w:r>
    </w:p>
    <w:p w14:paraId="6F85B20B"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770C3A8B" w14:textId="77777777" w:rsidR="00252B84" w:rsidRPr="008A2C46" w:rsidRDefault="00252B84" w:rsidP="00252B84">
      <w:pPr>
        <w:pStyle w:val="NormalBold"/>
      </w:pPr>
      <w:r w:rsidRPr="008A2C46">
        <w:rPr>
          <w:rStyle w:val="HideTWBExt"/>
          <w:b w:val="0"/>
        </w:rPr>
        <w:t>&lt;/RepeatBlock-By&gt;</w:t>
      </w:r>
    </w:p>
    <w:p w14:paraId="2B2ECBB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4A6155" w14:textId="77777777" w:rsidR="00252B84" w:rsidRPr="008A2C46" w:rsidRDefault="00252B84" w:rsidP="00252B84">
      <w:pPr>
        <w:pStyle w:val="NormalBold"/>
      </w:pPr>
      <w:r w:rsidRPr="008A2C46">
        <w:rPr>
          <w:rStyle w:val="HideTWBExt"/>
        </w:rPr>
        <w:t>&lt;Article&gt;</w:t>
      </w:r>
      <w:r w:rsidRPr="008A2C46">
        <w:t>N.º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6D235FE" w14:textId="77777777" w:rsidTr="00BB11F2">
        <w:trPr>
          <w:trHeight w:hRule="exact" w:val="240"/>
          <w:jc w:val="center"/>
        </w:trPr>
        <w:tc>
          <w:tcPr>
            <w:tcW w:w="9752" w:type="dxa"/>
            <w:gridSpan w:val="2"/>
            <w:tcBorders>
              <w:top w:val="nil"/>
              <w:left w:val="nil"/>
              <w:bottom w:val="nil"/>
              <w:right w:val="nil"/>
            </w:tcBorders>
          </w:tcPr>
          <w:p w14:paraId="6984CDA6" w14:textId="77777777" w:rsidR="00252B84" w:rsidRPr="008A2C46" w:rsidRDefault="00252B84" w:rsidP="00BB11F2"/>
        </w:tc>
      </w:tr>
      <w:tr w:rsidR="00252B84" w:rsidRPr="008A2C46" w14:paraId="31100B07" w14:textId="77777777" w:rsidTr="00BB11F2">
        <w:trPr>
          <w:trHeight w:val="240"/>
          <w:jc w:val="center"/>
        </w:trPr>
        <w:tc>
          <w:tcPr>
            <w:tcW w:w="4876" w:type="dxa"/>
            <w:tcBorders>
              <w:top w:val="nil"/>
              <w:left w:val="nil"/>
              <w:bottom w:val="nil"/>
              <w:right w:val="nil"/>
            </w:tcBorders>
          </w:tcPr>
          <w:p w14:paraId="696E1F3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AFBDC5" w14:textId="77777777" w:rsidR="00252B84" w:rsidRPr="008A2C46" w:rsidRDefault="00252B84" w:rsidP="00BB11F2">
            <w:pPr>
              <w:pStyle w:val="AmColumnHeading"/>
            </w:pPr>
            <w:r w:rsidRPr="008A2C46">
              <w:t>Alteração</w:t>
            </w:r>
          </w:p>
        </w:tc>
      </w:tr>
      <w:tr w:rsidR="00252B84" w:rsidRPr="008A2C46" w14:paraId="13359CBB" w14:textId="77777777" w:rsidTr="00BB11F2">
        <w:trPr>
          <w:jc w:val="center"/>
        </w:trPr>
        <w:tc>
          <w:tcPr>
            <w:tcW w:w="4876" w:type="dxa"/>
            <w:tcBorders>
              <w:top w:val="nil"/>
              <w:left w:val="nil"/>
              <w:bottom w:val="nil"/>
              <w:right w:val="nil"/>
            </w:tcBorders>
          </w:tcPr>
          <w:p w14:paraId="4F83EAED" w14:textId="77777777" w:rsidR="00252B84" w:rsidRPr="008A2C46" w:rsidRDefault="00252B84" w:rsidP="00BB11F2">
            <w:pPr>
              <w:pStyle w:val="Normal6a"/>
            </w:pPr>
            <w:r w:rsidRPr="008A2C46">
              <w:t>5.</w:t>
            </w:r>
            <w:r w:rsidRPr="008A2C46">
              <w:tab/>
              <w:t xml:space="preserve">Apoia as medidas indicadas como prioritárias no plano de ação; considera que todas as etapas do plano devem ter por base uma abordagem estratégica coerente </w:t>
            </w:r>
            <w:r w:rsidRPr="008A2C46">
              <w:rPr>
                <w:b/>
                <w:i/>
              </w:rPr>
              <w:t>que não se resuma a uma mera lista de medidas</w:t>
            </w:r>
            <w:r w:rsidRPr="008A2C46">
              <w:t>;</w:t>
            </w:r>
          </w:p>
        </w:tc>
        <w:tc>
          <w:tcPr>
            <w:tcW w:w="4876" w:type="dxa"/>
            <w:tcBorders>
              <w:top w:val="nil"/>
              <w:left w:val="nil"/>
              <w:bottom w:val="nil"/>
              <w:right w:val="nil"/>
            </w:tcBorders>
          </w:tcPr>
          <w:p w14:paraId="12D868B5" w14:textId="77777777" w:rsidR="00252B84" w:rsidRPr="008A2C46" w:rsidRDefault="00252B84" w:rsidP="00BB11F2">
            <w:pPr>
              <w:pStyle w:val="Normal6a"/>
            </w:pPr>
            <w:r w:rsidRPr="008A2C46">
              <w:t>5.</w:t>
            </w:r>
            <w:r w:rsidRPr="008A2C46">
              <w:tab/>
              <w:t>Apoia as medidas indicadas como prioritárias no plano de ação; considera que todas as etapas do plano devem ter por base uma abordagem estratégica coerente</w:t>
            </w:r>
            <w:r w:rsidRPr="008A2C46">
              <w:rPr>
                <w:b/>
                <w:i/>
              </w:rPr>
              <w:t>, orientada para os resultados e assente em prioridades claramente definidas, evitando a fragmentação e assegurando a coerência entre a segurança, a gestão das migrações, a energia, os investimentos, a conectividade e o desenvolvimento económico</w:t>
            </w:r>
            <w:r w:rsidRPr="008A2C46">
              <w:t>;</w:t>
            </w:r>
          </w:p>
        </w:tc>
      </w:tr>
    </w:tbl>
    <w:p w14:paraId="0ACA758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40B4304" w14:textId="77777777" w:rsidR="00252B84" w:rsidRPr="008A2C46" w:rsidRDefault="00252B84" w:rsidP="00252B84">
      <w:r w:rsidRPr="008A2C46">
        <w:rPr>
          <w:rStyle w:val="HideTWBExt"/>
        </w:rPr>
        <w:t>&lt;/Amend&gt;</w:t>
      </w:r>
    </w:p>
    <w:p w14:paraId="2FD9C98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149</w:t>
      </w:r>
      <w:r w:rsidRPr="008A2C46">
        <w:rPr>
          <w:rStyle w:val="HideTWBExt"/>
        </w:rPr>
        <w:t>&lt;/NumAm&gt;</w:t>
      </w:r>
    </w:p>
    <w:p w14:paraId="5115B9EE"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498AB088" w14:textId="77777777" w:rsidR="00252B84" w:rsidRPr="008A2C46" w:rsidRDefault="00252B84" w:rsidP="00252B84">
      <w:pPr>
        <w:pStyle w:val="NormalBold"/>
      </w:pPr>
      <w:r w:rsidRPr="008A2C46">
        <w:rPr>
          <w:rStyle w:val="HideTWBExt"/>
          <w:b w:val="0"/>
        </w:rPr>
        <w:t>&lt;/RepeatBlock-By&gt;</w:t>
      </w:r>
    </w:p>
    <w:p w14:paraId="68A33FC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9D27E1F" w14:textId="77777777" w:rsidR="00252B84" w:rsidRPr="008A2C46" w:rsidRDefault="00252B84" w:rsidP="00252B84">
      <w:pPr>
        <w:pStyle w:val="NormalBold"/>
      </w:pPr>
      <w:r w:rsidRPr="008A2C46">
        <w:rPr>
          <w:rStyle w:val="HideTWBExt"/>
        </w:rPr>
        <w:t>&lt;Article&gt;</w:t>
      </w:r>
      <w:r w:rsidRPr="008A2C46">
        <w:t>N.º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BC12363" w14:textId="77777777" w:rsidTr="00BB11F2">
        <w:trPr>
          <w:trHeight w:hRule="exact" w:val="240"/>
          <w:jc w:val="center"/>
        </w:trPr>
        <w:tc>
          <w:tcPr>
            <w:tcW w:w="9752" w:type="dxa"/>
            <w:gridSpan w:val="2"/>
            <w:tcBorders>
              <w:top w:val="nil"/>
              <w:left w:val="nil"/>
              <w:bottom w:val="nil"/>
              <w:right w:val="nil"/>
            </w:tcBorders>
          </w:tcPr>
          <w:p w14:paraId="7B3D5A61" w14:textId="77777777" w:rsidR="00252B84" w:rsidRPr="008A2C46" w:rsidRDefault="00252B84" w:rsidP="00BB11F2"/>
        </w:tc>
      </w:tr>
      <w:tr w:rsidR="00252B84" w:rsidRPr="008A2C46" w14:paraId="3B65CF5F" w14:textId="77777777" w:rsidTr="00BB11F2">
        <w:trPr>
          <w:trHeight w:val="240"/>
          <w:jc w:val="center"/>
        </w:trPr>
        <w:tc>
          <w:tcPr>
            <w:tcW w:w="4876" w:type="dxa"/>
            <w:tcBorders>
              <w:top w:val="nil"/>
              <w:left w:val="nil"/>
              <w:bottom w:val="nil"/>
              <w:right w:val="nil"/>
            </w:tcBorders>
          </w:tcPr>
          <w:p w14:paraId="3B77796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789E82" w14:textId="77777777" w:rsidR="00252B84" w:rsidRPr="008A2C46" w:rsidRDefault="00252B84" w:rsidP="00BB11F2">
            <w:pPr>
              <w:pStyle w:val="AmColumnHeading"/>
            </w:pPr>
            <w:r w:rsidRPr="008A2C46">
              <w:t>Alteração</w:t>
            </w:r>
          </w:p>
        </w:tc>
      </w:tr>
      <w:tr w:rsidR="00252B84" w:rsidRPr="008A2C46" w14:paraId="4EA7E5AA" w14:textId="77777777" w:rsidTr="00BB11F2">
        <w:trPr>
          <w:jc w:val="center"/>
        </w:trPr>
        <w:tc>
          <w:tcPr>
            <w:tcW w:w="4876" w:type="dxa"/>
            <w:tcBorders>
              <w:top w:val="nil"/>
              <w:left w:val="nil"/>
              <w:bottom w:val="nil"/>
              <w:right w:val="nil"/>
            </w:tcBorders>
          </w:tcPr>
          <w:p w14:paraId="4BD149F3" w14:textId="77777777" w:rsidR="00252B84" w:rsidRPr="008A2C46" w:rsidRDefault="00252B84" w:rsidP="00BB11F2">
            <w:pPr>
              <w:pStyle w:val="Normal6a"/>
            </w:pPr>
            <w:r w:rsidRPr="008A2C46">
              <w:t>5.</w:t>
            </w:r>
            <w:r w:rsidRPr="008A2C46">
              <w:tab/>
              <w:t xml:space="preserve">Apoia as medidas indicadas como prioritárias no plano de ação; </w:t>
            </w:r>
            <w:r w:rsidRPr="008A2C46">
              <w:rPr>
                <w:b/>
                <w:i/>
              </w:rPr>
              <w:t>considera</w:t>
            </w:r>
            <w:r w:rsidRPr="008A2C46">
              <w:t xml:space="preserve"> que todas as etapas do plano devem ter por base uma abordagem estratégica coerente </w:t>
            </w:r>
            <w:r w:rsidRPr="008A2C46">
              <w:rPr>
                <w:b/>
                <w:i/>
              </w:rPr>
              <w:t>que não se resuma</w:t>
            </w:r>
            <w:r w:rsidRPr="008A2C46">
              <w:t xml:space="preserve"> a uma mera lista de medidas;</w:t>
            </w:r>
          </w:p>
        </w:tc>
        <w:tc>
          <w:tcPr>
            <w:tcW w:w="4876" w:type="dxa"/>
            <w:tcBorders>
              <w:top w:val="nil"/>
              <w:left w:val="nil"/>
              <w:bottom w:val="nil"/>
              <w:right w:val="nil"/>
            </w:tcBorders>
          </w:tcPr>
          <w:p w14:paraId="370ED255" w14:textId="77777777" w:rsidR="00252B84" w:rsidRPr="008A2C46" w:rsidRDefault="00252B84" w:rsidP="00BB11F2">
            <w:pPr>
              <w:pStyle w:val="Normal6a"/>
            </w:pPr>
            <w:r w:rsidRPr="008A2C46">
              <w:t>5.</w:t>
            </w:r>
            <w:r w:rsidRPr="008A2C46">
              <w:tab/>
              <w:t xml:space="preserve">Apoia as medidas indicadas como prioritárias no plano de ação; </w:t>
            </w:r>
            <w:r w:rsidRPr="008A2C46">
              <w:rPr>
                <w:b/>
                <w:i/>
              </w:rPr>
              <w:t>salienta</w:t>
            </w:r>
            <w:r w:rsidRPr="008A2C46">
              <w:t xml:space="preserve"> que todas as etapas do plano </w:t>
            </w:r>
            <w:r w:rsidRPr="008A2C46">
              <w:rPr>
                <w:b/>
                <w:i/>
              </w:rPr>
              <w:t>de ação</w:t>
            </w:r>
            <w:r w:rsidRPr="008A2C46">
              <w:t xml:space="preserve"> devem ter por base uma abordagem estratégica coerente</w:t>
            </w:r>
            <w:r w:rsidRPr="008A2C46">
              <w:rPr>
                <w:b/>
                <w:i/>
              </w:rPr>
              <w:t>, garantindo a coerência entre a sua definição, execução e avaliação e produzindo resultados tangíveis e mensuráveis no terreno, em vez de se limitar</w:t>
            </w:r>
            <w:r w:rsidRPr="008A2C46">
              <w:t xml:space="preserve"> a uma mera lista de medidas;</w:t>
            </w:r>
          </w:p>
        </w:tc>
      </w:tr>
    </w:tbl>
    <w:p w14:paraId="1A227BF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7FB2221" w14:textId="77777777" w:rsidR="00252B84" w:rsidRPr="008A2C46" w:rsidRDefault="00252B84" w:rsidP="00252B84">
      <w:r w:rsidRPr="008A2C46">
        <w:rPr>
          <w:rStyle w:val="HideTWBExt"/>
        </w:rPr>
        <w:t>&lt;/Amend&gt;</w:t>
      </w:r>
    </w:p>
    <w:p w14:paraId="14477C6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150</w:t>
      </w:r>
      <w:r w:rsidRPr="008A2C46">
        <w:rPr>
          <w:rStyle w:val="HideTWBExt"/>
        </w:rPr>
        <w:t>&lt;/NumAm&gt;</w:t>
      </w:r>
    </w:p>
    <w:p w14:paraId="157D549E"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0423DDE9" w14:textId="77777777" w:rsidR="00252B84" w:rsidRPr="008A2C46" w:rsidRDefault="00252B84" w:rsidP="00252B84">
      <w:pPr>
        <w:pStyle w:val="NormalBold"/>
      </w:pPr>
      <w:r w:rsidRPr="008A2C46">
        <w:rPr>
          <w:rStyle w:val="HideTWBExt"/>
          <w:b w:val="0"/>
        </w:rPr>
        <w:t>&lt;/RepeatBlock-By&gt;</w:t>
      </w:r>
    </w:p>
    <w:p w14:paraId="6F04E31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98828EB" w14:textId="3FAD77A3" w:rsidR="00252B84" w:rsidRPr="008A2C46" w:rsidRDefault="00252B84" w:rsidP="00252B84">
      <w:pPr>
        <w:pStyle w:val="NormalBold"/>
      </w:pPr>
      <w:r w:rsidRPr="008A2C46">
        <w:rPr>
          <w:rStyle w:val="HideTWBExt"/>
        </w:rPr>
        <w:t>&lt;Article&gt;</w:t>
      </w:r>
      <w:r w:rsidRPr="008A2C46">
        <w:t>N.º 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64A0C42" w14:textId="77777777" w:rsidTr="00BB11F2">
        <w:trPr>
          <w:trHeight w:hRule="exact" w:val="240"/>
          <w:jc w:val="center"/>
        </w:trPr>
        <w:tc>
          <w:tcPr>
            <w:tcW w:w="9752" w:type="dxa"/>
            <w:gridSpan w:val="2"/>
            <w:tcBorders>
              <w:top w:val="nil"/>
              <w:left w:val="nil"/>
              <w:bottom w:val="nil"/>
              <w:right w:val="nil"/>
            </w:tcBorders>
          </w:tcPr>
          <w:p w14:paraId="6796911E" w14:textId="77777777" w:rsidR="00252B84" w:rsidRPr="008A2C46" w:rsidRDefault="00252B84" w:rsidP="00BB11F2"/>
        </w:tc>
      </w:tr>
      <w:tr w:rsidR="00252B84" w:rsidRPr="008A2C46" w14:paraId="4FD141EE" w14:textId="77777777" w:rsidTr="00BB11F2">
        <w:trPr>
          <w:trHeight w:val="240"/>
          <w:jc w:val="center"/>
        </w:trPr>
        <w:tc>
          <w:tcPr>
            <w:tcW w:w="4876" w:type="dxa"/>
            <w:tcBorders>
              <w:top w:val="nil"/>
              <w:left w:val="nil"/>
              <w:bottom w:val="nil"/>
              <w:right w:val="nil"/>
            </w:tcBorders>
          </w:tcPr>
          <w:p w14:paraId="31C50A1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2093C1" w14:textId="77777777" w:rsidR="00252B84" w:rsidRPr="008A2C46" w:rsidRDefault="00252B84" w:rsidP="00BB11F2">
            <w:pPr>
              <w:pStyle w:val="AmColumnHeading"/>
            </w:pPr>
            <w:r w:rsidRPr="008A2C46">
              <w:t>Alteração</w:t>
            </w:r>
          </w:p>
        </w:tc>
      </w:tr>
      <w:tr w:rsidR="00252B84" w:rsidRPr="008A2C46" w14:paraId="573BDF08" w14:textId="77777777" w:rsidTr="00BB11F2">
        <w:trPr>
          <w:jc w:val="center"/>
        </w:trPr>
        <w:tc>
          <w:tcPr>
            <w:tcW w:w="4876" w:type="dxa"/>
            <w:tcBorders>
              <w:top w:val="nil"/>
              <w:left w:val="nil"/>
              <w:bottom w:val="nil"/>
              <w:right w:val="nil"/>
            </w:tcBorders>
          </w:tcPr>
          <w:p w14:paraId="29DB3A2E" w14:textId="77777777" w:rsidR="00252B84" w:rsidRPr="008A2C46" w:rsidRDefault="00252B84" w:rsidP="00BB11F2">
            <w:pPr>
              <w:pStyle w:val="Normal6a"/>
            </w:pPr>
          </w:p>
        </w:tc>
        <w:tc>
          <w:tcPr>
            <w:tcW w:w="4876" w:type="dxa"/>
            <w:tcBorders>
              <w:top w:val="nil"/>
              <w:left w:val="nil"/>
              <w:bottom w:val="nil"/>
              <w:right w:val="nil"/>
            </w:tcBorders>
          </w:tcPr>
          <w:p w14:paraId="5A53ADB5" w14:textId="620355C3" w:rsidR="00252B84" w:rsidRPr="008A2C46" w:rsidRDefault="00252B84" w:rsidP="00BB11F2">
            <w:pPr>
              <w:pStyle w:val="Normal6a"/>
            </w:pPr>
            <w:r w:rsidRPr="008A2C46">
              <w:rPr>
                <w:b/>
                <w:i/>
              </w:rPr>
              <w:t>5</w:t>
            </w:r>
            <w:r w:rsidR="00B610BE">
              <w:rPr>
                <w:b/>
                <w:i/>
              </w:rPr>
              <w:noBreakHyphen/>
            </w:r>
            <w:r w:rsidRPr="008A2C46">
              <w:rPr>
                <w:b/>
                <w:i/>
              </w:rPr>
              <w:t>A.</w:t>
            </w:r>
            <w:r w:rsidRPr="008A2C46">
              <w:tab/>
            </w:r>
            <w:r w:rsidRPr="008A2C46">
              <w:rPr>
                <w:b/>
                <w:i/>
              </w:rPr>
              <w:t>Salienta a importância de reforçar a cooperação económica e tecnológica com Israel, nomeadamente através de projetos de investigação conjuntos, ecossistemas de empresas em fase de arranque, parcerias de investimento e cooperação industrial, com vista a reforçar a competitividade e a resiliência da região euro</w:t>
            </w:r>
            <w:r w:rsidR="00B610BE">
              <w:rPr>
                <w:b/>
                <w:i/>
              </w:rPr>
              <w:noBreakHyphen/>
            </w:r>
            <w:r w:rsidRPr="008A2C46">
              <w:rPr>
                <w:b/>
                <w:i/>
              </w:rPr>
              <w:t>mediterrânica; </w:t>
            </w:r>
          </w:p>
        </w:tc>
      </w:tr>
    </w:tbl>
    <w:p w14:paraId="2EE80D6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757C812" w14:textId="77777777" w:rsidR="00252B84" w:rsidRPr="008A2C46" w:rsidRDefault="00252B84" w:rsidP="00252B84">
      <w:r w:rsidRPr="008A2C46">
        <w:rPr>
          <w:rStyle w:val="HideTWBExt"/>
        </w:rPr>
        <w:t>&lt;/Amend&gt;</w:t>
      </w:r>
    </w:p>
    <w:p w14:paraId="0C30D27B"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151</w:t>
      </w:r>
      <w:r w:rsidRPr="008A2C46">
        <w:rPr>
          <w:rStyle w:val="HideTWBExt"/>
          <w:b w:val="0"/>
        </w:rPr>
        <w:t>&lt;/NumAm&gt;</w:t>
      </w:r>
    </w:p>
    <w:p w14:paraId="4807680A"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5F2F19AD" w14:textId="77777777" w:rsidR="00252B84" w:rsidRPr="008A2C46" w:rsidRDefault="00252B84" w:rsidP="00252B84">
      <w:pPr>
        <w:pStyle w:val="NormalBold"/>
      </w:pPr>
      <w:r w:rsidRPr="008A2C46">
        <w:rPr>
          <w:rStyle w:val="HideTWBExt"/>
          <w:b w:val="0"/>
        </w:rPr>
        <w:t>&lt;/RepeatBlock-By&gt;</w:t>
      </w:r>
    </w:p>
    <w:p w14:paraId="2CF8FE15"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6738253F" w14:textId="0F0C99C8" w:rsidR="00252B84" w:rsidRPr="008A2C46" w:rsidRDefault="00252B84" w:rsidP="00252B84">
      <w:pPr>
        <w:pStyle w:val="NormalBold"/>
      </w:pPr>
      <w:r w:rsidRPr="008A2C46">
        <w:rPr>
          <w:rStyle w:val="HideTWBExt"/>
          <w:b w:val="0"/>
        </w:rPr>
        <w:t>&lt;Article&gt;</w:t>
      </w:r>
      <w:r w:rsidRPr="008A2C46">
        <w:t>N.º 5</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E8ED31B" w14:textId="77777777" w:rsidTr="00BB11F2">
        <w:trPr>
          <w:trHeight w:hRule="exact" w:val="240"/>
          <w:jc w:val="center"/>
        </w:trPr>
        <w:tc>
          <w:tcPr>
            <w:tcW w:w="9752" w:type="dxa"/>
            <w:gridSpan w:val="2"/>
            <w:tcBorders>
              <w:top w:val="nil"/>
              <w:left w:val="nil"/>
              <w:bottom w:val="nil"/>
              <w:right w:val="nil"/>
            </w:tcBorders>
          </w:tcPr>
          <w:p w14:paraId="6FF9D5E0" w14:textId="77777777" w:rsidR="00252B84" w:rsidRPr="008A2C46" w:rsidRDefault="00252B84" w:rsidP="00BB11F2"/>
        </w:tc>
      </w:tr>
      <w:tr w:rsidR="00252B84" w:rsidRPr="008A2C46" w14:paraId="418A6D38" w14:textId="77777777" w:rsidTr="00BB11F2">
        <w:trPr>
          <w:trHeight w:val="240"/>
          <w:jc w:val="center"/>
        </w:trPr>
        <w:tc>
          <w:tcPr>
            <w:tcW w:w="4876" w:type="dxa"/>
            <w:tcBorders>
              <w:top w:val="nil"/>
              <w:left w:val="nil"/>
              <w:bottom w:val="nil"/>
              <w:right w:val="nil"/>
            </w:tcBorders>
          </w:tcPr>
          <w:p w14:paraId="28459FD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2116CDF" w14:textId="77777777" w:rsidR="00252B84" w:rsidRPr="008A2C46" w:rsidRDefault="00252B84" w:rsidP="00BB11F2">
            <w:pPr>
              <w:pStyle w:val="AmColumnHeading"/>
            </w:pPr>
            <w:r w:rsidRPr="008A2C46">
              <w:t>Alteração</w:t>
            </w:r>
          </w:p>
        </w:tc>
      </w:tr>
      <w:tr w:rsidR="00252B84" w:rsidRPr="008A2C46" w14:paraId="5E1FFACE" w14:textId="77777777" w:rsidTr="00BB11F2">
        <w:trPr>
          <w:jc w:val="center"/>
        </w:trPr>
        <w:tc>
          <w:tcPr>
            <w:tcW w:w="4876" w:type="dxa"/>
            <w:tcBorders>
              <w:top w:val="nil"/>
              <w:left w:val="nil"/>
              <w:bottom w:val="nil"/>
              <w:right w:val="nil"/>
            </w:tcBorders>
          </w:tcPr>
          <w:p w14:paraId="768CDEBF" w14:textId="77777777" w:rsidR="00252B84" w:rsidRPr="008A2C46" w:rsidRDefault="00252B84" w:rsidP="00BB11F2">
            <w:pPr>
              <w:pStyle w:val="Normal6a"/>
            </w:pPr>
          </w:p>
        </w:tc>
        <w:tc>
          <w:tcPr>
            <w:tcW w:w="4876" w:type="dxa"/>
            <w:tcBorders>
              <w:top w:val="nil"/>
              <w:left w:val="nil"/>
              <w:bottom w:val="nil"/>
              <w:right w:val="nil"/>
            </w:tcBorders>
          </w:tcPr>
          <w:p w14:paraId="154A4AB0" w14:textId="13A8CA64" w:rsidR="00252B84" w:rsidRPr="008A2C46" w:rsidRDefault="00252B84" w:rsidP="00BB11F2">
            <w:pPr>
              <w:pStyle w:val="Normal6a"/>
            </w:pPr>
            <w:r w:rsidRPr="008A2C46">
              <w:rPr>
                <w:b/>
                <w:i/>
              </w:rPr>
              <w:t>5</w:t>
            </w:r>
            <w:r w:rsidR="00B610BE">
              <w:rPr>
                <w:b/>
                <w:i/>
              </w:rPr>
              <w:noBreakHyphen/>
            </w:r>
            <w:r w:rsidRPr="008A2C46">
              <w:rPr>
                <w:b/>
                <w:i/>
              </w:rPr>
              <w:t>A.</w:t>
            </w:r>
            <w:r w:rsidRPr="008A2C46">
              <w:tab/>
            </w:r>
            <w:r w:rsidRPr="008A2C46">
              <w:rPr>
                <w:b/>
                <w:i/>
              </w:rPr>
              <w:t>Considera que a cooperação entre a Itália e a Albânia para externalizar algumas partes do processo de asilo para fora da UE é um excelente exemplo de cooperação eficaz na região do Mediterrâneo, com amplos benefícios;</w:t>
            </w:r>
          </w:p>
        </w:tc>
      </w:tr>
    </w:tbl>
    <w:p w14:paraId="0BE5ABD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04FF473B" w14:textId="77777777" w:rsidR="00252B84" w:rsidRPr="008A2C46" w:rsidRDefault="00252B84" w:rsidP="00252B84">
      <w:r w:rsidRPr="008A2C46">
        <w:rPr>
          <w:rStyle w:val="HideTWBExt"/>
        </w:rPr>
        <w:t>&lt;/Amend&gt;</w:t>
      </w:r>
    </w:p>
    <w:p w14:paraId="1129ECE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152</w:t>
      </w:r>
      <w:r w:rsidRPr="008A2C46">
        <w:rPr>
          <w:rStyle w:val="HideTWBExt"/>
        </w:rPr>
        <w:t>&lt;/NumAm&gt;</w:t>
      </w:r>
    </w:p>
    <w:p w14:paraId="107189D3"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6EC11075" w14:textId="77777777" w:rsidR="00252B84" w:rsidRPr="008A2C46" w:rsidRDefault="00252B84" w:rsidP="00252B84">
      <w:pPr>
        <w:pStyle w:val="NormalBold"/>
      </w:pPr>
      <w:r w:rsidRPr="008A2C46">
        <w:rPr>
          <w:rStyle w:val="HideTWBExt"/>
          <w:b w:val="0"/>
        </w:rPr>
        <w:t>&lt;/RepeatBlock-By&gt;</w:t>
      </w:r>
    </w:p>
    <w:p w14:paraId="7FA14A2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9A74296" w14:textId="519AEBFE" w:rsidR="00252B84" w:rsidRPr="008A2C46" w:rsidRDefault="00252B84" w:rsidP="00252B84">
      <w:pPr>
        <w:pStyle w:val="NormalBold"/>
      </w:pPr>
      <w:r w:rsidRPr="008A2C46">
        <w:rPr>
          <w:rStyle w:val="HideTWBExt"/>
        </w:rPr>
        <w:t>&lt;Article&gt;</w:t>
      </w:r>
      <w:r w:rsidRPr="008A2C46">
        <w:t>N.º 5</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944E18F" w14:textId="77777777" w:rsidTr="00BB11F2">
        <w:trPr>
          <w:trHeight w:hRule="exact" w:val="240"/>
          <w:jc w:val="center"/>
        </w:trPr>
        <w:tc>
          <w:tcPr>
            <w:tcW w:w="9752" w:type="dxa"/>
            <w:gridSpan w:val="2"/>
            <w:tcBorders>
              <w:top w:val="nil"/>
              <w:left w:val="nil"/>
              <w:bottom w:val="nil"/>
              <w:right w:val="nil"/>
            </w:tcBorders>
          </w:tcPr>
          <w:p w14:paraId="50B27525" w14:textId="77777777" w:rsidR="00252B84" w:rsidRPr="008A2C46" w:rsidRDefault="00252B84" w:rsidP="00BB11F2"/>
        </w:tc>
      </w:tr>
      <w:tr w:rsidR="00252B84" w:rsidRPr="008A2C46" w14:paraId="15FE3E3C" w14:textId="77777777" w:rsidTr="00BB11F2">
        <w:trPr>
          <w:trHeight w:val="240"/>
          <w:jc w:val="center"/>
        </w:trPr>
        <w:tc>
          <w:tcPr>
            <w:tcW w:w="4876" w:type="dxa"/>
            <w:tcBorders>
              <w:top w:val="nil"/>
              <w:left w:val="nil"/>
              <w:bottom w:val="nil"/>
              <w:right w:val="nil"/>
            </w:tcBorders>
          </w:tcPr>
          <w:p w14:paraId="128E11F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54744A" w14:textId="77777777" w:rsidR="00252B84" w:rsidRPr="008A2C46" w:rsidRDefault="00252B84" w:rsidP="00BB11F2">
            <w:pPr>
              <w:pStyle w:val="AmColumnHeading"/>
            </w:pPr>
            <w:r w:rsidRPr="008A2C46">
              <w:t>Alteração</w:t>
            </w:r>
          </w:p>
        </w:tc>
      </w:tr>
      <w:tr w:rsidR="00252B84" w:rsidRPr="008A2C46" w14:paraId="163B2571" w14:textId="77777777" w:rsidTr="00BB11F2">
        <w:trPr>
          <w:jc w:val="center"/>
        </w:trPr>
        <w:tc>
          <w:tcPr>
            <w:tcW w:w="4876" w:type="dxa"/>
            <w:tcBorders>
              <w:top w:val="nil"/>
              <w:left w:val="nil"/>
              <w:bottom w:val="nil"/>
              <w:right w:val="nil"/>
            </w:tcBorders>
          </w:tcPr>
          <w:p w14:paraId="55A6474E" w14:textId="77777777" w:rsidR="00252B84" w:rsidRPr="008A2C46" w:rsidRDefault="00252B84" w:rsidP="00BB11F2">
            <w:pPr>
              <w:pStyle w:val="Normal6a"/>
            </w:pPr>
          </w:p>
        </w:tc>
        <w:tc>
          <w:tcPr>
            <w:tcW w:w="4876" w:type="dxa"/>
            <w:tcBorders>
              <w:top w:val="nil"/>
              <w:left w:val="nil"/>
              <w:bottom w:val="nil"/>
              <w:right w:val="nil"/>
            </w:tcBorders>
          </w:tcPr>
          <w:p w14:paraId="670A6E6C" w14:textId="6BFB7331" w:rsidR="00252B84" w:rsidRPr="008A2C46" w:rsidRDefault="00252B84" w:rsidP="00BB11F2">
            <w:pPr>
              <w:pStyle w:val="Normal6a"/>
            </w:pPr>
            <w:r w:rsidRPr="008A2C46">
              <w:rPr>
                <w:b/>
                <w:i/>
              </w:rPr>
              <w:t>5</w:t>
            </w:r>
            <w:r w:rsidR="00B610BE">
              <w:rPr>
                <w:b/>
                <w:i/>
              </w:rPr>
              <w:noBreakHyphen/>
            </w:r>
            <w:r w:rsidRPr="008A2C46">
              <w:rPr>
                <w:b/>
                <w:i/>
              </w:rPr>
              <w:t>B.</w:t>
            </w:r>
            <w:r w:rsidRPr="008A2C46">
              <w:tab/>
            </w:r>
            <w:r w:rsidRPr="008A2C46">
              <w:rPr>
                <w:b/>
                <w:i/>
              </w:rPr>
              <w:t>Reconhece o papel de liderança de Israel na inovação, no empreendedorismo e no desenvolvimento tecnológico na região mediterrânica; incentiva a criação de centros de inovação euro</w:t>
            </w:r>
            <w:r w:rsidR="00B610BE">
              <w:rPr>
                <w:b/>
                <w:i/>
              </w:rPr>
              <w:noBreakHyphen/>
            </w:r>
            <w:r w:rsidRPr="008A2C46">
              <w:rPr>
                <w:b/>
                <w:i/>
              </w:rPr>
              <w:t>mediterrânicos e aceleradores de empresas em fase de arranque com a participação de parceiros israelitas, em particular em setores estratégicos como a cibersegurança, a inteligência artificial, as tecnologias da saúde, a agrotecnologia, a gestão da água e a inovação digital; insta a Comissão a facilitar a cooperação entre instituições de investigação, empresas em fase de arranque, PME e investidores israelitas, europeus e mediterrânicos, a fim de reforçar a competitividade regional, o crescimento económico e a resiliência tecnológica;</w:t>
            </w:r>
          </w:p>
        </w:tc>
      </w:tr>
    </w:tbl>
    <w:p w14:paraId="76180B5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378A1D0" w14:textId="77777777" w:rsidR="00252B84" w:rsidRPr="008A2C46" w:rsidRDefault="00252B84" w:rsidP="00252B84">
      <w:r w:rsidRPr="008A2C46">
        <w:rPr>
          <w:rStyle w:val="HideTWBExt"/>
        </w:rPr>
        <w:t>&lt;/Amend&gt;</w:t>
      </w:r>
    </w:p>
    <w:p w14:paraId="4E9E6C9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153</w:t>
      </w:r>
      <w:r w:rsidRPr="008A2C46">
        <w:rPr>
          <w:rStyle w:val="HideTWBExt"/>
        </w:rPr>
        <w:t>&lt;/NumAm&gt;</w:t>
      </w:r>
    </w:p>
    <w:p w14:paraId="2EB7A2A9"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55E7F8C5" w14:textId="77777777" w:rsidR="00252B84" w:rsidRPr="008A2C46" w:rsidRDefault="00252B84" w:rsidP="00252B84">
      <w:pPr>
        <w:pStyle w:val="NormalBold"/>
      </w:pPr>
      <w:r w:rsidRPr="008A2C46">
        <w:rPr>
          <w:rStyle w:val="HideTWBExt"/>
          <w:b w:val="0"/>
        </w:rPr>
        <w:t>&lt;/RepeatBlock-By&gt;</w:t>
      </w:r>
    </w:p>
    <w:p w14:paraId="3F3F936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507B217" w14:textId="2E318DFE" w:rsidR="00252B84" w:rsidRPr="008A2C46" w:rsidRDefault="00252B84" w:rsidP="00252B84">
      <w:pPr>
        <w:pStyle w:val="NormalBold"/>
      </w:pPr>
      <w:r w:rsidRPr="008A2C46">
        <w:rPr>
          <w:rStyle w:val="HideTWBExt"/>
        </w:rPr>
        <w:t>&lt;Article&gt;</w:t>
      </w:r>
      <w:r w:rsidRPr="008A2C46">
        <w:t>N.º 5</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E8FC77" w14:textId="77777777" w:rsidTr="00BB11F2">
        <w:trPr>
          <w:trHeight w:hRule="exact" w:val="240"/>
          <w:jc w:val="center"/>
        </w:trPr>
        <w:tc>
          <w:tcPr>
            <w:tcW w:w="9752" w:type="dxa"/>
            <w:gridSpan w:val="2"/>
            <w:tcBorders>
              <w:top w:val="nil"/>
              <w:left w:val="nil"/>
              <w:bottom w:val="nil"/>
              <w:right w:val="nil"/>
            </w:tcBorders>
          </w:tcPr>
          <w:p w14:paraId="1347C8A4" w14:textId="77777777" w:rsidR="00252B84" w:rsidRPr="008A2C46" w:rsidRDefault="00252B84" w:rsidP="00BB11F2"/>
        </w:tc>
      </w:tr>
      <w:tr w:rsidR="00252B84" w:rsidRPr="008A2C46" w14:paraId="2362EB2C" w14:textId="77777777" w:rsidTr="00BB11F2">
        <w:trPr>
          <w:trHeight w:val="240"/>
          <w:jc w:val="center"/>
        </w:trPr>
        <w:tc>
          <w:tcPr>
            <w:tcW w:w="4876" w:type="dxa"/>
            <w:tcBorders>
              <w:top w:val="nil"/>
              <w:left w:val="nil"/>
              <w:bottom w:val="nil"/>
              <w:right w:val="nil"/>
            </w:tcBorders>
          </w:tcPr>
          <w:p w14:paraId="5C2A469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CE39F4B" w14:textId="77777777" w:rsidR="00252B84" w:rsidRPr="008A2C46" w:rsidRDefault="00252B84" w:rsidP="00BB11F2">
            <w:pPr>
              <w:pStyle w:val="AmColumnHeading"/>
            </w:pPr>
            <w:r w:rsidRPr="008A2C46">
              <w:t>Alteração</w:t>
            </w:r>
          </w:p>
        </w:tc>
      </w:tr>
      <w:tr w:rsidR="00252B84" w:rsidRPr="008A2C46" w14:paraId="79961C42" w14:textId="77777777" w:rsidTr="00BB11F2">
        <w:trPr>
          <w:jc w:val="center"/>
        </w:trPr>
        <w:tc>
          <w:tcPr>
            <w:tcW w:w="4876" w:type="dxa"/>
            <w:tcBorders>
              <w:top w:val="nil"/>
              <w:left w:val="nil"/>
              <w:bottom w:val="nil"/>
              <w:right w:val="nil"/>
            </w:tcBorders>
          </w:tcPr>
          <w:p w14:paraId="24E4B22E" w14:textId="77777777" w:rsidR="00252B84" w:rsidRPr="008A2C46" w:rsidRDefault="00252B84" w:rsidP="00BB11F2">
            <w:pPr>
              <w:pStyle w:val="Normal6a"/>
            </w:pPr>
          </w:p>
        </w:tc>
        <w:tc>
          <w:tcPr>
            <w:tcW w:w="4876" w:type="dxa"/>
            <w:tcBorders>
              <w:top w:val="nil"/>
              <w:left w:val="nil"/>
              <w:bottom w:val="nil"/>
              <w:right w:val="nil"/>
            </w:tcBorders>
          </w:tcPr>
          <w:p w14:paraId="74945537" w14:textId="45CD13F6" w:rsidR="00252B84" w:rsidRPr="008A2C46" w:rsidRDefault="00252B84" w:rsidP="00BB11F2">
            <w:pPr>
              <w:pStyle w:val="Normal6a"/>
            </w:pPr>
            <w:r w:rsidRPr="008A2C46">
              <w:rPr>
                <w:b/>
                <w:i/>
              </w:rPr>
              <w:t>5</w:t>
            </w:r>
            <w:r w:rsidR="00B610BE">
              <w:rPr>
                <w:b/>
                <w:i/>
              </w:rPr>
              <w:noBreakHyphen/>
            </w:r>
            <w:r w:rsidRPr="008A2C46">
              <w:rPr>
                <w:b/>
                <w:i/>
              </w:rPr>
              <w:t>C.</w:t>
            </w:r>
            <w:r w:rsidRPr="008A2C46">
              <w:tab/>
            </w:r>
            <w:r w:rsidRPr="008A2C46">
              <w:rPr>
                <w:b/>
                <w:i/>
              </w:rPr>
              <w:t>Reconhece o potencial contributo dos conhecimentos especializados e das tecnologias israelitas nos domínios da gestão da água, da reciclagem de águas residuais, da dessalinização, da agricultura de precisão e da agricultura resiliente às alterações climáticas para fazer face a desafios comuns em toda a região mediterrânica; insta a Comissão a apoiar projetos euro</w:t>
            </w:r>
            <w:r w:rsidR="00B610BE">
              <w:rPr>
                <w:b/>
                <w:i/>
              </w:rPr>
              <w:noBreakHyphen/>
            </w:r>
            <w:r w:rsidRPr="008A2C46">
              <w:rPr>
                <w:b/>
                <w:i/>
              </w:rPr>
              <w:t>mediterrânicos conjuntos que envolvam Israel e outros parceiros regionais destinados a melhorar a segurança hídrica, a produtividade agrícola e a sustentabilidade ambiental, em particular nas regiões que enfrentam uma grave escassez de água e desertificação;</w:t>
            </w:r>
          </w:p>
        </w:tc>
      </w:tr>
    </w:tbl>
    <w:p w14:paraId="0EC704C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40F9A1F" w14:textId="77777777" w:rsidR="00252B84" w:rsidRPr="008A2C46" w:rsidRDefault="00252B84" w:rsidP="00252B84">
      <w:r w:rsidRPr="008A2C46">
        <w:rPr>
          <w:rStyle w:val="HideTWBExt"/>
        </w:rPr>
        <w:t>&lt;/Amend&gt;</w:t>
      </w:r>
    </w:p>
    <w:p w14:paraId="58F2F26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154</w:t>
      </w:r>
      <w:r w:rsidRPr="008A2C46">
        <w:rPr>
          <w:rStyle w:val="HideTWBExt"/>
        </w:rPr>
        <w:t>&lt;/NumAm&gt;</w:t>
      </w:r>
    </w:p>
    <w:p w14:paraId="7B49FFB4"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60E3959F" w14:textId="77777777" w:rsidR="00252B84" w:rsidRPr="008A2C46" w:rsidRDefault="00252B84" w:rsidP="00252B84">
      <w:pPr>
        <w:pStyle w:val="NormalBold"/>
      </w:pPr>
      <w:r w:rsidRPr="008A2C46">
        <w:rPr>
          <w:rStyle w:val="HideTWBExt"/>
          <w:b w:val="0"/>
        </w:rPr>
        <w:t>&lt;/RepeatBlock-By&gt;</w:t>
      </w:r>
    </w:p>
    <w:p w14:paraId="15EFF11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1000021" w14:textId="3C9328DF" w:rsidR="00252B84" w:rsidRPr="008A2C46" w:rsidRDefault="00252B84" w:rsidP="00252B84">
      <w:pPr>
        <w:pStyle w:val="NormalBold"/>
      </w:pPr>
      <w:r w:rsidRPr="008A2C46">
        <w:rPr>
          <w:rStyle w:val="HideTWBExt"/>
        </w:rPr>
        <w:t>&lt;Article&gt;</w:t>
      </w:r>
      <w:r w:rsidRPr="008A2C46">
        <w:t>N.º 5</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52B1E2" w14:textId="77777777" w:rsidTr="00BB11F2">
        <w:trPr>
          <w:trHeight w:hRule="exact" w:val="240"/>
          <w:jc w:val="center"/>
        </w:trPr>
        <w:tc>
          <w:tcPr>
            <w:tcW w:w="9752" w:type="dxa"/>
            <w:gridSpan w:val="2"/>
            <w:tcBorders>
              <w:top w:val="nil"/>
              <w:left w:val="nil"/>
              <w:bottom w:val="nil"/>
              <w:right w:val="nil"/>
            </w:tcBorders>
          </w:tcPr>
          <w:p w14:paraId="6811BB7E" w14:textId="77777777" w:rsidR="00252B84" w:rsidRPr="008A2C46" w:rsidRDefault="00252B84" w:rsidP="00BB11F2"/>
        </w:tc>
      </w:tr>
      <w:tr w:rsidR="00252B84" w:rsidRPr="008A2C46" w14:paraId="5F669C7C" w14:textId="77777777" w:rsidTr="00BB11F2">
        <w:trPr>
          <w:trHeight w:val="240"/>
          <w:jc w:val="center"/>
        </w:trPr>
        <w:tc>
          <w:tcPr>
            <w:tcW w:w="4876" w:type="dxa"/>
            <w:tcBorders>
              <w:top w:val="nil"/>
              <w:left w:val="nil"/>
              <w:bottom w:val="nil"/>
              <w:right w:val="nil"/>
            </w:tcBorders>
          </w:tcPr>
          <w:p w14:paraId="7E7EEE2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6838A89" w14:textId="77777777" w:rsidR="00252B84" w:rsidRPr="008A2C46" w:rsidRDefault="00252B84" w:rsidP="00BB11F2">
            <w:pPr>
              <w:pStyle w:val="AmColumnHeading"/>
            </w:pPr>
            <w:r w:rsidRPr="008A2C46">
              <w:t>Alteração</w:t>
            </w:r>
          </w:p>
        </w:tc>
      </w:tr>
      <w:tr w:rsidR="00252B84" w:rsidRPr="008A2C46" w14:paraId="5A8BB10A" w14:textId="77777777" w:rsidTr="00BB11F2">
        <w:trPr>
          <w:jc w:val="center"/>
        </w:trPr>
        <w:tc>
          <w:tcPr>
            <w:tcW w:w="4876" w:type="dxa"/>
            <w:tcBorders>
              <w:top w:val="nil"/>
              <w:left w:val="nil"/>
              <w:bottom w:val="nil"/>
              <w:right w:val="nil"/>
            </w:tcBorders>
          </w:tcPr>
          <w:p w14:paraId="7E8E1E67" w14:textId="77777777" w:rsidR="00252B84" w:rsidRPr="008A2C46" w:rsidRDefault="00252B84" w:rsidP="00BB11F2">
            <w:pPr>
              <w:pStyle w:val="Normal6a"/>
            </w:pPr>
          </w:p>
        </w:tc>
        <w:tc>
          <w:tcPr>
            <w:tcW w:w="4876" w:type="dxa"/>
            <w:tcBorders>
              <w:top w:val="nil"/>
              <w:left w:val="nil"/>
              <w:bottom w:val="nil"/>
              <w:right w:val="nil"/>
            </w:tcBorders>
          </w:tcPr>
          <w:p w14:paraId="2D31620F" w14:textId="6266588D" w:rsidR="00252B84" w:rsidRPr="008A2C46" w:rsidRDefault="00252B84" w:rsidP="00BB11F2">
            <w:pPr>
              <w:pStyle w:val="Normal6a"/>
            </w:pPr>
            <w:r w:rsidRPr="008A2C46">
              <w:rPr>
                <w:b/>
                <w:i/>
              </w:rPr>
              <w:t>5</w:t>
            </w:r>
            <w:r w:rsidR="00B610BE">
              <w:rPr>
                <w:b/>
                <w:i/>
              </w:rPr>
              <w:noBreakHyphen/>
            </w:r>
            <w:r w:rsidRPr="008A2C46">
              <w:rPr>
                <w:b/>
                <w:i/>
              </w:rPr>
              <w:t>D.</w:t>
            </w:r>
            <w:r w:rsidRPr="008A2C46">
              <w:tab/>
            </w:r>
            <w:r w:rsidRPr="008A2C46">
              <w:rPr>
                <w:b/>
                <w:i/>
              </w:rPr>
              <w:t>Reconhece a valiosa experiência e os conhecimentos especializados de Israel e da Jordânia na luta contra o terrorismo, o extremismo violento, a radicalização e o financiamento do terrorismo; insta a Comissão e o Serviço Europeu para a Ação Externa a reforçarem a cooperação e o intercâmbio de boas práticas com estes parceiros nos domínios da partilha de informações, da segurança das fronteiras, da luta contra a radicalização e da proteção das infraestruturas críticas; incentiva ainda o alargamento dessa cooperação a parceiros que partilham as mesmas ideias na região do Golfo, a fim de reforçar a segurança, a estabilidade e a resiliência em toda a região do Mediterrâneo e do Médio Oriente;</w:t>
            </w:r>
          </w:p>
        </w:tc>
      </w:tr>
    </w:tbl>
    <w:p w14:paraId="3C13B36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AD78B41" w14:textId="77777777" w:rsidR="00252B84" w:rsidRPr="008A2C46" w:rsidRDefault="00252B84" w:rsidP="00252B84">
      <w:r w:rsidRPr="008A2C46">
        <w:rPr>
          <w:rStyle w:val="HideTWBExt"/>
        </w:rPr>
        <w:t>&lt;/Amend&gt;</w:t>
      </w:r>
    </w:p>
    <w:p w14:paraId="1091B90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155</w:t>
      </w:r>
      <w:r w:rsidRPr="008A2C46">
        <w:rPr>
          <w:rStyle w:val="HideTWBExt"/>
        </w:rPr>
        <w:t>&lt;/NumAm&gt;</w:t>
      </w:r>
    </w:p>
    <w:p w14:paraId="4174EFA8"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E1AD8E6"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26FFB35E" w14:textId="77777777" w:rsidR="00252B84" w:rsidRPr="008A2C46" w:rsidRDefault="00252B84" w:rsidP="00252B84">
      <w:pPr>
        <w:pStyle w:val="NormalBold"/>
      </w:pPr>
      <w:r w:rsidRPr="008A2C46">
        <w:rPr>
          <w:rStyle w:val="HideTWBExt"/>
          <w:b w:val="0"/>
        </w:rPr>
        <w:t>&lt;/RepeatBlock-By&gt;</w:t>
      </w:r>
    </w:p>
    <w:p w14:paraId="3A90DF6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2D6A251"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B9806AC" w14:textId="77777777" w:rsidTr="00BB11F2">
        <w:trPr>
          <w:trHeight w:hRule="exact" w:val="240"/>
          <w:jc w:val="center"/>
        </w:trPr>
        <w:tc>
          <w:tcPr>
            <w:tcW w:w="9752" w:type="dxa"/>
            <w:gridSpan w:val="2"/>
            <w:tcBorders>
              <w:top w:val="nil"/>
              <w:left w:val="nil"/>
              <w:bottom w:val="nil"/>
              <w:right w:val="nil"/>
            </w:tcBorders>
          </w:tcPr>
          <w:p w14:paraId="5F1DF6F5" w14:textId="77777777" w:rsidR="00252B84" w:rsidRPr="008A2C46" w:rsidRDefault="00252B84" w:rsidP="00BB11F2"/>
        </w:tc>
      </w:tr>
      <w:tr w:rsidR="00252B84" w:rsidRPr="008A2C46" w14:paraId="2791464D" w14:textId="77777777" w:rsidTr="00BB11F2">
        <w:trPr>
          <w:trHeight w:val="240"/>
          <w:jc w:val="center"/>
        </w:trPr>
        <w:tc>
          <w:tcPr>
            <w:tcW w:w="4876" w:type="dxa"/>
            <w:tcBorders>
              <w:top w:val="nil"/>
              <w:left w:val="nil"/>
              <w:bottom w:val="nil"/>
              <w:right w:val="nil"/>
            </w:tcBorders>
          </w:tcPr>
          <w:p w14:paraId="3244BD0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21415B4" w14:textId="77777777" w:rsidR="00252B84" w:rsidRPr="008A2C46" w:rsidRDefault="00252B84" w:rsidP="00BB11F2">
            <w:pPr>
              <w:pStyle w:val="AmColumnHeading"/>
            </w:pPr>
            <w:r w:rsidRPr="008A2C46">
              <w:t>Alteração</w:t>
            </w:r>
          </w:p>
        </w:tc>
      </w:tr>
      <w:tr w:rsidR="00252B84" w:rsidRPr="008A2C46" w14:paraId="69B78C74" w14:textId="77777777" w:rsidTr="00BB11F2">
        <w:trPr>
          <w:jc w:val="center"/>
        </w:trPr>
        <w:tc>
          <w:tcPr>
            <w:tcW w:w="4876" w:type="dxa"/>
            <w:tcBorders>
              <w:top w:val="nil"/>
              <w:left w:val="nil"/>
              <w:bottom w:val="nil"/>
              <w:right w:val="nil"/>
            </w:tcBorders>
          </w:tcPr>
          <w:p w14:paraId="0B42BC63"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1A41CF39" w14:textId="7CC2AA0C"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e à transparência; </w:t>
            </w:r>
            <w:r w:rsidRPr="008A2C46">
              <w:rPr>
                <w:b/>
                <w:i/>
              </w:rPr>
              <w:t>insta a Comissão Europeia a assegurar que todos os pilares do Pacto, incluindo o comércio, a energia, o investimento e a mobilidade, sejam aplicados em plena conformidade com as obrigações da UE ao abrigo do direito internacional em matéria de direitos humanos e com o artigo 21.º do TUE; exorta a Comissão Europeia a integrar sistematicamente as avaliações ex ante e ex post dos direitos humanos e do impacto ambiental no ciclo de projetos de todas as iniciativas financiadas ao abrigo da arquitetura de investimento do Pacto, nomeadamente através das garantias do FEDS+, da plataforma T</w:t>
            </w:r>
            <w:r w:rsidR="00B610BE">
              <w:rPr>
                <w:b/>
                <w:i/>
              </w:rPr>
              <w:noBreakHyphen/>
            </w:r>
            <w:r w:rsidRPr="008A2C46">
              <w:rPr>
                <w:b/>
                <w:i/>
              </w:rPr>
              <w:t>MED e do mecanismo de investimento em fase inicial; insiste em que essas avaliações sejam realizadas de forma independente, disponibilizadas ao público nas línguas locais e acompanhadas de mecanismos de reclamação acessíveis às comunidades afetadas;</w:t>
            </w:r>
          </w:p>
        </w:tc>
      </w:tr>
    </w:tbl>
    <w:p w14:paraId="41943AA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E9BADFA" w14:textId="77777777" w:rsidR="00252B84" w:rsidRPr="008A2C46" w:rsidRDefault="00252B84" w:rsidP="00252B84">
      <w:r w:rsidRPr="008A2C46">
        <w:rPr>
          <w:rStyle w:val="HideTWBExt"/>
        </w:rPr>
        <w:t>&lt;/Amend&gt;</w:t>
      </w:r>
    </w:p>
    <w:p w14:paraId="0229615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156</w:t>
      </w:r>
      <w:r w:rsidRPr="008A2C46">
        <w:rPr>
          <w:rStyle w:val="HideTWBExt"/>
        </w:rPr>
        <w:t>&lt;/NumAm&gt;</w:t>
      </w:r>
    </w:p>
    <w:p w14:paraId="08871554"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4149F423"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D27AB29" w14:textId="77777777" w:rsidR="00252B84" w:rsidRPr="008A2C46" w:rsidRDefault="00252B84" w:rsidP="00252B84">
      <w:pPr>
        <w:pStyle w:val="NormalBold"/>
      </w:pPr>
      <w:r w:rsidRPr="008A2C46">
        <w:rPr>
          <w:rStyle w:val="HideTWBExt"/>
          <w:b w:val="0"/>
        </w:rPr>
        <w:t>&lt;/RepeatBlock-By&gt;</w:t>
      </w:r>
    </w:p>
    <w:p w14:paraId="05DE274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694968C"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F8E7A05" w14:textId="77777777" w:rsidTr="00BB11F2">
        <w:trPr>
          <w:trHeight w:hRule="exact" w:val="240"/>
          <w:jc w:val="center"/>
        </w:trPr>
        <w:tc>
          <w:tcPr>
            <w:tcW w:w="9752" w:type="dxa"/>
            <w:gridSpan w:val="2"/>
            <w:tcBorders>
              <w:top w:val="nil"/>
              <w:left w:val="nil"/>
              <w:bottom w:val="nil"/>
              <w:right w:val="nil"/>
            </w:tcBorders>
          </w:tcPr>
          <w:p w14:paraId="7D603998" w14:textId="77777777" w:rsidR="00252B84" w:rsidRPr="008A2C46" w:rsidRDefault="00252B84" w:rsidP="00BB11F2"/>
        </w:tc>
      </w:tr>
      <w:tr w:rsidR="00252B84" w:rsidRPr="008A2C46" w14:paraId="76ED4CFB" w14:textId="77777777" w:rsidTr="00BB11F2">
        <w:trPr>
          <w:trHeight w:val="240"/>
          <w:jc w:val="center"/>
        </w:trPr>
        <w:tc>
          <w:tcPr>
            <w:tcW w:w="4876" w:type="dxa"/>
            <w:tcBorders>
              <w:top w:val="nil"/>
              <w:left w:val="nil"/>
              <w:bottom w:val="nil"/>
              <w:right w:val="nil"/>
            </w:tcBorders>
          </w:tcPr>
          <w:p w14:paraId="47EC111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6599D1D" w14:textId="77777777" w:rsidR="00252B84" w:rsidRPr="008A2C46" w:rsidRDefault="00252B84" w:rsidP="00BB11F2">
            <w:pPr>
              <w:pStyle w:val="AmColumnHeading"/>
            </w:pPr>
            <w:r w:rsidRPr="008A2C46">
              <w:t>Alteração</w:t>
            </w:r>
          </w:p>
        </w:tc>
      </w:tr>
      <w:tr w:rsidR="00252B84" w:rsidRPr="008A2C46" w14:paraId="7662E3FE" w14:textId="77777777" w:rsidTr="00BB11F2">
        <w:trPr>
          <w:jc w:val="center"/>
        </w:trPr>
        <w:tc>
          <w:tcPr>
            <w:tcW w:w="4876" w:type="dxa"/>
            <w:tcBorders>
              <w:top w:val="nil"/>
              <w:left w:val="nil"/>
              <w:bottom w:val="nil"/>
              <w:right w:val="nil"/>
            </w:tcBorders>
          </w:tcPr>
          <w:p w14:paraId="08AF2529"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w:t>
            </w:r>
            <w:r w:rsidRPr="008A2C46">
              <w:rPr>
                <w:b/>
                <w:i/>
              </w:rPr>
              <w:t>e</w:t>
            </w:r>
            <w:r w:rsidRPr="008A2C46">
              <w:t xml:space="preserve"> à transparência;</w:t>
            </w:r>
          </w:p>
        </w:tc>
        <w:tc>
          <w:tcPr>
            <w:tcW w:w="4876" w:type="dxa"/>
            <w:tcBorders>
              <w:top w:val="nil"/>
              <w:left w:val="nil"/>
              <w:bottom w:val="nil"/>
              <w:right w:val="nil"/>
            </w:tcBorders>
          </w:tcPr>
          <w:p w14:paraId="42313FA1"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w:t>
            </w:r>
            <w:r w:rsidRPr="008A2C46">
              <w:rPr>
                <w:b/>
                <w:i/>
              </w:rPr>
              <w:t>,</w:t>
            </w:r>
            <w:r w:rsidRPr="008A2C46">
              <w:t xml:space="preserve"> à transparência</w:t>
            </w:r>
            <w:r w:rsidRPr="008A2C46">
              <w:rPr>
                <w:b/>
                <w:i/>
              </w:rPr>
              <w:t>, à justiça social, ao desenvolvimento económico sustentável e inclusivo, ao emprego de qualidade, à igualdade de género e à dupla transição ecológica e digital socialmente justa</w:t>
            </w:r>
            <w:r w:rsidRPr="008A2C46">
              <w:t xml:space="preserve">; </w:t>
            </w:r>
            <w:r w:rsidRPr="008A2C46">
              <w:rPr>
                <w:b/>
                <w:i/>
              </w:rPr>
              <w:t>salienta que os progressos nestes domínios devem continuar a ser uma referência fundamental para a aplicação do Pacto;</w:t>
            </w:r>
          </w:p>
        </w:tc>
      </w:tr>
    </w:tbl>
    <w:p w14:paraId="4AD185A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302282B" w14:textId="77777777" w:rsidR="00252B84" w:rsidRPr="008A2C46" w:rsidRDefault="00252B84" w:rsidP="00252B84">
      <w:r w:rsidRPr="008A2C46">
        <w:rPr>
          <w:rStyle w:val="HideTWBExt"/>
        </w:rPr>
        <w:t>&lt;/Amend&gt;</w:t>
      </w:r>
    </w:p>
    <w:p w14:paraId="1749C08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157</w:t>
      </w:r>
      <w:r w:rsidRPr="008A2C46">
        <w:rPr>
          <w:rStyle w:val="HideTWBExt"/>
        </w:rPr>
        <w:t>&lt;/NumAm&gt;</w:t>
      </w:r>
    </w:p>
    <w:p w14:paraId="036B6EE9"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4B8A83C9" w14:textId="77777777" w:rsidR="00252B84" w:rsidRPr="008A2C46" w:rsidRDefault="00252B84" w:rsidP="00252B84">
      <w:pPr>
        <w:pStyle w:val="NormalBold"/>
      </w:pPr>
      <w:r w:rsidRPr="008A2C46">
        <w:rPr>
          <w:rStyle w:val="HideTWBExt"/>
          <w:b w:val="0"/>
        </w:rPr>
        <w:t>&lt;/RepeatBlock-By&gt;</w:t>
      </w:r>
    </w:p>
    <w:p w14:paraId="1BEE972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28900D"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4784E90" w14:textId="77777777" w:rsidTr="00BB11F2">
        <w:trPr>
          <w:trHeight w:hRule="exact" w:val="240"/>
          <w:jc w:val="center"/>
        </w:trPr>
        <w:tc>
          <w:tcPr>
            <w:tcW w:w="9752" w:type="dxa"/>
            <w:gridSpan w:val="2"/>
            <w:tcBorders>
              <w:top w:val="nil"/>
              <w:left w:val="nil"/>
              <w:bottom w:val="nil"/>
              <w:right w:val="nil"/>
            </w:tcBorders>
          </w:tcPr>
          <w:p w14:paraId="4E2B0C01" w14:textId="77777777" w:rsidR="00252B84" w:rsidRPr="008A2C46" w:rsidRDefault="00252B84" w:rsidP="00BB11F2"/>
        </w:tc>
      </w:tr>
      <w:tr w:rsidR="00252B84" w:rsidRPr="008A2C46" w14:paraId="6B2AA3C9" w14:textId="77777777" w:rsidTr="00BB11F2">
        <w:trPr>
          <w:trHeight w:val="240"/>
          <w:jc w:val="center"/>
        </w:trPr>
        <w:tc>
          <w:tcPr>
            <w:tcW w:w="4876" w:type="dxa"/>
            <w:tcBorders>
              <w:top w:val="nil"/>
              <w:left w:val="nil"/>
              <w:bottom w:val="nil"/>
              <w:right w:val="nil"/>
            </w:tcBorders>
          </w:tcPr>
          <w:p w14:paraId="766AE01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240D99" w14:textId="77777777" w:rsidR="00252B84" w:rsidRPr="008A2C46" w:rsidRDefault="00252B84" w:rsidP="00BB11F2">
            <w:pPr>
              <w:pStyle w:val="AmColumnHeading"/>
            </w:pPr>
            <w:r w:rsidRPr="008A2C46">
              <w:t>Alteração</w:t>
            </w:r>
          </w:p>
        </w:tc>
      </w:tr>
      <w:tr w:rsidR="00252B84" w:rsidRPr="008A2C46" w14:paraId="0E57472E" w14:textId="77777777" w:rsidTr="00BB11F2">
        <w:trPr>
          <w:jc w:val="center"/>
        </w:trPr>
        <w:tc>
          <w:tcPr>
            <w:tcW w:w="4876" w:type="dxa"/>
            <w:tcBorders>
              <w:top w:val="nil"/>
              <w:left w:val="nil"/>
              <w:bottom w:val="nil"/>
              <w:right w:val="nil"/>
            </w:tcBorders>
          </w:tcPr>
          <w:p w14:paraId="5DDA43F0" w14:textId="7777777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são</w:t>
            </w:r>
            <w:r w:rsidRPr="008A2C46">
              <w:t xml:space="preserve"> as populações </w:t>
            </w:r>
            <w:r w:rsidRPr="008A2C46">
              <w:rPr>
                <w:b/>
                <w:i/>
              </w:rPr>
              <w:t>da região mediterrânica que, no fim de contas, devem</w:t>
            </w:r>
            <w:r w:rsidRPr="008A2C46">
              <w:t xml:space="preserve"> usufruir dos seus benefícios; insiste em que é preciso dar uma ênfase expressiva à democracia, </w:t>
            </w:r>
            <w:r w:rsidRPr="008A2C46">
              <w:rPr>
                <w:b/>
                <w:i/>
              </w:rPr>
              <w:t>ao</w:t>
            </w:r>
            <w:r w:rsidRPr="008A2C46">
              <w:t xml:space="preserve"> Estado de direito, </w:t>
            </w:r>
            <w:r w:rsidRPr="008A2C46">
              <w:rPr>
                <w:b/>
                <w:i/>
              </w:rPr>
              <w:t>aos</w:t>
            </w:r>
            <w:r w:rsidRPr="008A2C46">
              <w:t xml:space="preserve"> direitos humanos e </w:t>
            </w:r>
            <w:r w:rsidRPr="008A2C46">
              <w:rPr>
                <w:b/>
                <w:i/>
              </w:rPr>
              <w:t>à</w:t>
            </w:r>
            <w:r w:rsidRPr="008A2C46">
              <w:t xml:space="preserve"> transparência;</w:t>
            </w:r>
          </w:p>
        </w:tc>
        <w:tc>
          <w:tcPr>
            <w:tcW w:w="4876" w:type="dxa"/>
            <w:tcBorders>
              <w:top w:val="nil"/>
              <w:left w:val="nil"/>
              <w:bottom w:val="nil"/>
              <w:right w:val="nil"/>
            </w:tcBorders>
          </w:tcPr>
          <w:p w14:paraId="196D3A03" w14:textId="243AFB0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é necessário uma transição clara do modelo doador</w:t>
            </w:r>
            <w:r w:rsidR="00B610BE">
              <w:rPr>
                <w:b/>
                <w:i/>
              </w:rPr>
              <w:noBreakHyphen/>
            </w:r>
            <w:r w:rsidRPr="008A2C46">
              <w:rPr>
                <w:b/>
                <w:i/>
              </w:rPr>
              <w:t>beneficiário para um modelo de cocriação, de modo a que</w:t>
            </w:r>
            <w:r w:rsidRPr="008A2C46">
              <w:t xml:space="preserve"> as populações </w:t>
            </w:r>
            <w:r w:rsidRPr="008A2C46">
              <w:rPr>
                <w:b/>
                <w:i/>
              </w:rPr>
              <w:t>de todas as partes possam</w:t>
            </w:r>
            <w:r w:rsidRPr="008A2C46">
              <w:t xml:space="preserve"> usufruir dos seus benefícios; insiste em que é preciso dar uma ênfase expressiva à </w:t>
            </w:r>
            <w:r w:rsidRPr="008A2C46">
              <w:rPr>
                <w:b/>
                <w:i/>
              </w:rPr>
              <w:t>cooperação no domínio da energia, ao desenvolvimento económico sustentável, à inovação, às infraestruturas digitais e ao combate à ingerência estrangeira, mantendo, simultaneamente, os princípios universais da</w:t>
            </w:r>
            <w:r w:rsidRPr="008A2C46">
              <w:t xml:space="preserve"> democracia, </w:t>
            </w:r>
            <w:r w:rsidRPr="008A2C46">
              <w:rPr>
                <w:b/>
                <w:i/>
              </w:rPr>
              <w:t>do</w:t>
            </w:r>
            <w:r w:rsidRPr="008A2C46">
              <w:t xml:space="preserve"> Estado de direito, </w:t>
            </w:r>
            <w:r w:rsidRPr="008A2C46">
              <w:rPr>
                <w:b/>
                <w:i/>
              </w:rPr>
              <w:t>dos</w:t>
            </w:r>
            <w:r w:rsidRPr="008A2C46">
              <w:t xml:space="preserve"> direitos humanos e </w:t>
            </w:r>
            <w:r w:rsidRPr="008A2C46">
              <w:rPr>
                <w:b/>
                <w:i/>
              </w:rPr>
              <w:t>da</w:t>
            </w:r>
            <w:r w:rsidRPr="008A2C46">
              <w:t xml:space="preserve"> transparência;</w:t>
            </w:r>
          </w:p>
        </w:tc>
      </w:tr>
    </w:tbl>
    <w:p w14:paraId="45526B2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5E4AC68" w14:textId="77777777" w:rsidR="00252B84" w:rsidRPr="008A2C46" w:rsidRDefault="00252B84" w:rsidP="00252B84">
      <w:r w:rsidRPr="008A2C46">
        <w:rPr>
          <w:rStyle w:val="HideTWBExt"/>
        </w:rPr>
        <w:t>&lt;/Amend&gt;</w:t>
      </w:r>
    </w:p>
    <w:p w14:paraId="45F0536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158</w:t>
      </w:r>
      <w:r w:rsidRPr="008A2C46">
        <w:rPr>
          <w:rStyle w:val="HideTWBExt"/>
        </w:rPr>
        <w:t>&lt;/NumAm&gt;</w:t>
      </w:r>
    </w:p>
    <w:p w14:paraId="2FBB93F8"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4A2861DE" w14:textId="77777777" w:rsidR="00252B84" w:rsidRPr="008A2C46" w:rsidRDefault="00252B84" w:rsidP="00252B84">
      <w:pPr>
        <w:pStyle w:val="NormalBold"/>
      </w:pPr>
      <w:r w:rsidRPr="008A2C46">
        <w:rPr>
          <w:rStyle w:val="HideTWBExt"/>
          <w:b w:val="0"/>
        </w:rPr>
        <w:t>&lt;/RepeatBlock-By&gt;</w:t>
      </w:r>
    </w:p>
    <w:p w14:paraId="0A3F542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A8BE8C2"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9B3F92D" w14:textId="77777777" w:rsidTr="00BB11F2">
        <w:trPr>
          <w:trHeight w:hRule="exact" w:val="240"/>
          <w:jc w:val="center"/>
        </w:trPr>
        <w:tc>
          <w:tcPr>
            <w:tcW w:w="9752" w:type="dxa"/>
            <w:gridSpan w:val="2"/>
            <w:tcBorders>
              <w:top w:val="nil"/>
              <w:left w:val="nil"/>
              <w:bottom w:val="nil"/>
              <w:right w:val="nil"/>
            </w:tcBorders>
          </w:tcPr>
          <w:p w14:paraId="246D21BC" w14:textId="77777777" w:rsidR="00252B84" w:rsidRPr="008A2C46" w:rsidRDefault="00252B84" w:rsidP="00BB11F2"/>
        </w:tc>
      </w:tr>
      <w:tr w:rsidR="00252B84" w:rsidRPr="008A2C46" w14:paraId="2C57F851" w14:textId="77777777" w:rsidTr="00BB11F2">
        <w:trPr>
          <w:trHeight w:val="240"/>
          <w:jc w:val="center"/>
        </w:trPr>
        <w:tc>
          <w:tcPr>
            <w:tcW w:w="4876" w:type="dxa"/>
            <w:tcBorders>
              <w:top w:val="nil"/>
              <w:left w:val="nil"/>
              <w:bottom w:val="nil"/>
              <w:right w:val="nil"/>
            </w:tcBorders>
          </w:tcPr>
          <w:p w14:paraId="586AD89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603D6E6" w14:textId="77777777" w:rsidR="00252B84" w:rsidRPr="008A2C46" w:rsidRDefault="00252B84" w:rsidP="00BB11F2">
            <w:pPr>
              <w:pStyle w:val="AmColumnHeading"/>
            </w:pPr>
            <w:r w:rsidRPr="008A2C46">
              <w:t>Alteração</w:t>
            </w:r>
          </w:p>
        </w:tc>
      </w:tr>
      <w:tr w:rsidR="00252B84" w:rsidRPr="008A2C46" w14:paraId="745AF21E" w14:textId="77777777" w:rsidTr="00BB11F2">
        <w:trPr>
          <w:jc w:val="center"/>
        </w:trPr>
        <w:tc>
          <w:tcPr>
            <w:tcW w:w="4876" w:type="dxa"/>
            <w:tcBorders>
              <w:top w:val="nil"/>
              <w:left w:val="nil"/>
              <w:bottom w:val="nil"/>
              <w:right w:val="nil"/>
            </w:tcBorders>
          </w:tcPr>
          <w:p w14:paraId="45DE0F32"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72F9CDD9"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w:t>
            </w:r>
            <w:r w:rsidRPr="008A2C46">
              <w:rPr>
                <w:b/>
                <w:i/>
              </w:rPr>
              <w:t>, através de melhores oportunidades de mobilidade, de melhores condições de vida e de melhores perspetivas económicas, em especial para as mulheres e os jovens, mas também através de uma maior estabilidade e liberdade</w:t>
            </w:r>
            <w:r w:rsidRPr="008A2C46">
              <w:t>; insiste em que é preciso dar uma ênfase expressiva à democracia, ao Estado de direito, aos direitos humanos e à transparência;</w:t>
            </w:r>
          </w:p>
        </w:tc>
      </w:tr>
    </w:tbl>
    <w:p w14:paraId="6007658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CDE267" w14:textId="77777777" w:rsidR="00252B84" w:rsidRPr="008A2C46" w:rsidRDefault="00252B84" w:rsidP="00252B84">
      <w:r w:rsidRPr="008A2C46">
        <w:rPr>
          <w:rStyle w:val="HideTWBExt"/>
        </w:rPr>
        <w:t>&lt;/Amend&gt;</w:t>
      </w:r>
    </w:p>
    <w:p w14:paraId="60A2E6A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159</w:t>
      </w:r>
      <w:r w:rsidRPr="008A2C46">
        <w:rPr>
          <w:rStyle w:val="HideTWBExt"/>
        </w:rPr>
        <w:t>&lt;/NumAm&gt;</w:t>
      </w:r>
    </w:p>
    <w:p w14:paraId="64772F91"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4B68AF88"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0A22D6CA" w14:textId="77777777" w:rsidR="00252B84" w:rsidRPr="008A2C46" w:rsidRDefault="00252B84" w:rsidP="00252B84">
      <w:pPr>
        <w:pStyle w:val="NormalBold"/>
      </w:pPr>
      <w:r w:rsidRPr="008A2C46">
        <w:rPr>
          <w:rStyle w:val="HideTWBExt"/>
          <w:b w:val="0"/>
        </w:rPr>
        <w:t>&lt;/RepeatBlock-By&gt;</w:t>
      </w:r>
    </w:p>
    <w:p w14:paraId="7596C9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C926E0"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BCD112" w14:textId="77777777" w:rsidTr="00BB11F2">
        <w:trPr>
          <w:trHeight w:hRule="exact" w:val="240"/>
          <w:jc w:val="center"/>
        </w:trPr>
        <w:tc>
          <w:tcPr>
            <w:tcW w:w="9752" w:type="dxa"/>
            <w:gridSpan w:val="2"/>
            <w:tcBorders>
              <w:top w:val="nil"/>
              <w:left w:val="nil"/>
              <w:bottom w:val="nil"/>
              <w:right w:val="nil"/>
            </w:tcBorders>
          </w:tcPr>
          <w:p w14:paraId="23E53206" w14:textId="77777777" w:rsidR="00252B84" w:rsidRPr="008A2C46" w:rsidRDefault="00252B84" w:rsidP="00BB11F2"/>
        </w:tc>
      </w:tr>
      <w:tr w:rsidR="00252B84" w:rsidRPr="008A2C46" w14:paraId="168C622E" w14:textId="77777777" w:rsidTr="00BB11F2">
        <w:trPr>
          <w:trHeight w:val="240"/>
          <w:jc w:val="center"/>
        </w:trPr>
        <w:tc>
          <w:tcPr>
            <w:tcW w:w="4876" w:type="dxa"/>
            <w:tcBorders>
              <w:top w:val="nil"/>
              <w:left w:val="nil"/>
              <w:bottom w:val="nil"/>
              <w:right w:val="nil"/>
            </w:tcBorders>
          </w:tcPr>
          <w:p w14:paraId="28AD5E8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113E36" w14:textId="77777777" w:rsidR="00252B84" w:rsidRPr="008A2C46" w:rsidRDefault="00252B84" w:rsidP="00BB11F2">
            <w:pPr>
              <w:pStyle w:val="AmColumnHeading"/>
            </w:pPr>
            <w:r w:rsidRPr="008A2C46">
              <w:t>Alteração</w:t>
            </w:r>
          </w:p>
        </w:tc>
      </w:tr>
      <w:tr w:rsidR="00252B84" w:rsidRPr="008A2C46" w14:paraId="4D04FF4D" w14:textId="77777777" w:rsidTr="00BB11F2">
        <w:trPr>
          <w:jc w:val="center"/>
        </w:trPr>
        <w:tc>
          <w:tcPr>
            <w:tcW w:w="4876" w:type="dxa"/>
            <w:tcBorders>
              <w:top w:val="nil"/>
              <w:left w:val="nil"/>
              <w:bottom w:val="nil"/>
              <w:right w:val="nil"/>
            </w:tcBorders>
          </w:tcPr>
          <w:p w14:paraId="229F39E8" w14:textId="7777777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são</w:t>
            </w:r>
            <w:r w:rsidRPr="008A2C46">
              <w:t xml:space="preserve"> as populações da região mediterrânica </w:t>
            </w:r>
            <w:r w:rsidRPr="008A2C46">
              <w:rPr>
                <w:b/>
                <w:i/>
              </w:rPr>
              <w:t>que, no fim de contas,</w:t>
            </w:r>
            <w:r w:rsidRPr="008A2C46">
              <w:t xml:space="preserve"> devem usufruir dos seus benefícios; insiste em que é preciso dar uma ênfase expressiva </w:t>
            </w:r>
            <w:r w:rsidRPr="008A2C46">
              <w:rPr>
                <w:b/>
                <w:i/>
              </w:rPr>
              <w:t>à democracia, ao Estado de direito, aos direitos humanos e à transparência</w:t>
            </w:r>
            <w:r w:rsidRPr="008A2C46">
              <w:t>;</w:t>
            </w:r>
          </w:p>
        </w:tc>
        <w:tc>
          <w:tcPr>
            <w:tcW w:w="4876" w:type="dxa"/>
            <w:tcBorders>
              <w:top w:val="nil"/>
              <w:left w:val="nil"/>
              <w:bottom w:val="nil"/>
              <w:right w:val="nil"/>
            </w:tcBorders>
          </w:tcPr>
          <w:p w14:paraId="517D3FCA" w14:textId="7777777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tanto os cidadãos europeus como</w:t>
            </w:r>
            <w:r w:rsidRPr="008A2C46">
              <w:t xml:space="preserve"> as populações da região mediterrânica devem usufruir dos seus benefícios; insiste em que é preciso dar uma ênfase expressiva </w:t>
            </w:r>
            <w:r w:rsidRPr="008A2C46">
              <w:rPr>
                <w:b/>
                <w:i/>
              </w:rPr>
              <w:t>à estabilidade, à prosperidade e ao crescimento</w:t>
            </w:r>
            <w:r w:rsidRPr="008A2C46">
              <w:t>;</w:t>
            </w:r>
          </w:p>
        </w:tc>
      </w:tr>
    </w:tbl>
    <w:p w14:paraId="53C2FB6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343EE3" w14:textId="77777777" w:rsidR="00252B84" w:rsidRPr="008A2C46" w:rsidRDefault="00252B84" w:rsidP="00252B84">
      <w:r w:rsidRPr="008A2C46">
        <w:rPr>
          <w:rStyle w:val="HideTWBExt"/>
        </w:rPr>
        <w:t>&lt;/Amend&gt;</w:t>
      </w:r>
    </w:p>
    <w:p w14:paraId="65507E68"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160</w:t>
      </w:r>
      <w:r w:rsidRPr="008A2C46">
        <w:rPr>
          <w:rStyle w:val="HideTWBExt"/>
          <w:b w:val="0"/>
        </w:rPr>
        <w:t>&lt;/NumAm&gt;</w:t>
      </w:r>
    </w:p>
    <w:p w14:paraId="5C0E4BCC" w14:textId="77777777" w:rsidR="00252B84" w:rsidRPr="008A2C46" w:rsidRDefault="00252B84" w:rsidP="00252B84">
      <w:pPr>
        <w:pStyle w:val="NormalBold"/>
      </w:pPr>
      <w:r w:rsidRPr="008A2C46">
        <w:rPr>
          <w:rStyle w:val="HideTWBExt"/>
          <w:b w:val="0"/>
        </w:rPr>
        <w:t>&lt;RepeatBlock-By&gt;&lt;Members&gt;</w:t>
      </w:r>
      <w:r w:rsidRPr="008A2C46">
        <w:t>Vangelis Meimarakis, Fredis Beleris</w:t>
      </w:r>
      <w:r w:rsidRPr="008A2C46">
        <w:rPr>
          <w:rStyle w:val="HideTWBExt"/>
          <w:b w:val="0"/>
        </w:rPr>
        <w:t>&lt;/Members&gt;</w:t>
      </w:r>
    </w:p>
    <w:p w14:paraId="2B7EC028" w14:textId="77777777" w:rsidR="00252B84" w:rsidRPr="008A2C46" w:rsidRDefault="00252B84" w:rsidP="00252B84">
      <w:pPr>
        <w:pStyle w:val="NormalBold"/>
      </w:pPr>
      <w:r w:rsidRPr="008A2C46">
        <w:rPr>
          <w:rStyle w:val="HideTWBExt"/>
          <w:b w:val="0"/>
        </w:rPr>
        <w:t>&lt;/RepeatBlock-By&gt;</w:t>
      </w:r>
    </w:p>
    <w:p w14:paraId="389E795A"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2A23BBA" w14:textId="77777777" w:rsidR="00252B84" w:rsidRPr="008A2C46" w:rsidRDefault="00252B84" w:rsidP="00252B84">
      <w:pPr>
        <w:pStyle w:val="NormalBold"/>
      </w:pPr>
      <w:r w:rsidRPr="008A2C46">
        <w:rPr>
          <w:rStyle w:val="HideTWBExt"/>
          <w:b w:val="0"/>
        </w:rPr>
        <w:t>&lt;Article&gt;</w:t>
      </w:r>
      <w:r w:rsidRPr="008A2C46">
        <w:t>N.º 6</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D33B984" w14:textId="77777777" w:rsidTr="00BB11F2">
        <w:trPr>
          <w:trHeight w:hRule="exact" w:val="240"/>
          <w:jc w:val="center"/>
        </w:trPr>
        <w:tc>
          <w:tcPr>
            <w:tcW w:w="9752" w:type="dxa"/>
            <w:gridSpan w:val="2"/>
            <w:tcBorders>
              <w:top w:val="nil"/>
              <w:left w:val="nil"/>
              <w:bottom w:val="nil"/>
              <w:right w:val="nil"/>
            </w:tcBorders>
          </w:tcPr>
          <w:p w14:paraId="14DA13BB" w14:textId="77777777" w:rsidR="00252B84" w:rsidRPr="008A2C46" w:rsidRDefault="00252B84" w:rsidP="00BB11F2"/>
        </w:tc>
      </w:tr>
      <w:tr w:rsidR="00252B84" w:rsidRPr="008A2C46" w14:paraId="60E95993" w14:textId="77777777" w:rsidTr="00BB11F2">
        <w:trPr>
          <w:trHeight w:val="240"/>
          <w:jc w:val="center"/>
        </w:trPr>
        <w:tc>
          <w:tcPr>
            <w:tcW w:w="4876" w:type="dxa"/>
            <w:tcBorders>
              <w:top w:val="nil"/>
              <w:left w:val="nil"/>
              <w:bottom w:val="nil"/>
              <w:right w:val="nil"/>
            </w:tcBorders>
          </w:tcPr>
          <w:p w14:paraId="1460A27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A4695B0" w14:textId="77777777" w:rsidR="00252B84" w:rsidRPr="008A2C46" w:rsidRDefault="00252B84" w:rsidP="00BB11F2">
            <w:pPr>
              <w:pStyle w:val="AmColumnHeading"/>
            </w:pPr>
            <w:r w:rsidRPr="008A2C46">
              <w:t>Alteração</w:t>
            </w:r>
          </w:p>
        </w:tc>
      </w:tr>
      <w:tr w:rsidR="00252B84" w:rsidRPr="008A2C46" w14:paraId="7AE77650" w14:textId="77777777" w:rsidTr="00BB11F2">
        <w:trPr>
          <w:jc w:val="center"/>
        </w:trPr>
        <w:tc>
          <w:tcPr>
            <w:tcW w:w="4876" w:type="dxa"/>
            <w:tcBorders>
              <w:top w:val="nil"/>
              <w:left w:val="nil"/>
              <w:bottom w:val="nil"/>
              <w:right w:val="nil"/>
            </w:tcBorders>
          </w:tcPr>
          <w:p w14:paraId="731E5808"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w:t>
            </w:r>
            <w:r w:rsidRPr="008A2C46">
              <w:rPr>
                <w:b/>
                <w:i/>
              </w:rPr>
              <w:t>e</w:t>
            </w:r>
            <w:r w:rsidRPr="008A2C46">
              <w:t xml:space="preserve"> à transparência;</w:t>
            </w:r>
          </w:p>
        </w:tc>
        <w:tc>
          <w:tcPr>
            <w:tcW w:w="4876" w:type="dxa"/>
            <w:tcBorders>
              <w:top w:val="nil"/>
              <w:left w:val="nil"/>
              <w:bottom w:val="nil"/>
              <w:right w:val="nil"/>
            </w:tcBorders>
          </w:tcPr>
          <w:p w14:paraId="6E241FDE"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w:t>
            </w:r>
            <w:r w:rsidRPr="008A2C46">
              <w:rPr>
                <w:b/>
                <w:i/>
              </w:rPr>
              <w:t>,</w:t>
            </w:r>
            <w:r w:rsidRPr="008A2C46">
              <w:t xml:space="preserve"> à transparência</w:t>
            </w:r>
            <w:r w:rsidRPr="008A2C46">
              <w:rPr>
                <w:b/>
                <w:i/>
              </w:rPr>
              <w:t>, à energia, à migração e às pescas</w:t>
            </w:r>
            <w:r w:rsidRPr="008A2C46">
              <w:t>;</w:t>
            </w:r>
          </w:p>
        </w:tc>
      </w:tr>
    </w:tbl>
    <w:p w14:paraId="1CB2E63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16363E92" w14:textId="77777777" w:rsidR="00252B84" w:rsidRPr="008A2C46" w:rsidRDefault="00252B84" w:rsidP="00252B84">
      <w:r w:rsidRPr="008A2C46">
        <w:rPr>
          <w:rStyle w:val="HideTWBExt"/>
        </w:rPr>
        <w:t>&lt;/Amend&gt;</w:t>
      </w:r>
    </w:p>
    <w:p w14:paraId="3BDB632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161</w:t>
      </w:r>
      <w:r w:rsidRPr="008A2C46">
        <w:rPr>
          <w:rStyle w:val="HideTWBExt"/>
        </w:rPr>
        <w:t>&lt;/NumAm&gt;</w:t>
      </w:r>
    </w:p>
    <w:p w14:paraId="6A78C25C"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35C53DC8" w14:textId="77777777" w:rsidR="00252B84" w:rsidRPr="008A2C46" w:rsidRDefault="00252B84" w:rsidP="00252B84">
      <w:pPr>
        <w:pStyle w:val="NormalBold"/>
      </w:pPr>
      <w:r w:rsidRPr="008A2C46">
        <w:rPr>
          <w:rStyle w:val="HideTWBExt"/>
          <w:b w:val="0"/>
        </w:rPr>
        <w:t>&lt;/RepeatBlock-By&gt;</w:t>
      </w:r>
    </w:p>
    <w:p w14:paraId="6ADFECE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8F8207"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97256A" w14:textId="77777777" w:rsidTr="00BB11F2">
        <w:trPr>
          <w:trHeight w:hRule="exact" w:val="240"/>
          <w:jc w:val="center"/>
        </w:trPr>
        <w:tc>
          <w:tcPr>
            <w:tcW w:w="9752" w:type="dxa"/>
            <w:gridSpan w:val="2"/>
            <w:tcBorders>
              <w:top w:val="nil"/>
              <w:left w:val="nil"/>
              <w:bottom w:val="nil"/>
              <w:right w:val="nil"/>
            </w:tcBorders>
          </w:tcPr>
          <w:p w14:paraId="3B7C1DFC" w14:textId="77777777" w:rsidR="00252B84" w:rsidRPr="008A2C46" w:rsidRDefault="00252B84" w:rsidP="00BB11F2"/>
        </w:tc>
      </w:tr>
      <w:tr w:rsidR="00252B84" w:rsidRPr="008A2C46" w14:paraId="3AD740E6" w14:textId="77777777" w:rsidTr="00BB11F2">
        <w:trPr>
          <w:trHeight w:val="240"/>
          <w:jc w:val="center"/>
        </w:trPr>
        <w:tc>
          <w:tcPr>
            <w:tcW w:w="4876" w:type="dxa"/>
            <w:tcBorders>
              <w:top w:val="nil"/>
              <w:left w:val="nil"/>
              <w:bottom w:val="nil"/>
              <w:right w:val="nil"/>
            </w:tcBorders>
          </w:tcPr>
          <w:p w14:paraId="7883175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8226706" w14:textId="77777777" w:rsidR="00252B84" w:rsidRPr="008A2C46" w:rsidRDefault="00252B84" w:rsidP="00BB11F2">
            <w:pPr>
              <w:pStyle w:val="AmColumnHeading"/>
            </w:pPr>
            <w:r w:rsidRPr="008A2C46">
              <w:t>Alteração</w:t>
            </w:r>
          </w:p>
        </w:tc>
      </w:tr>
      <w:tr w:rsidR="00252B84" w:rsidRPr="008A2C46" w14:paraId="0A2775FC" w14:textId="77777777" w:rsidTr="00BB11F2">
        <w:trPr>
          <w:jc w:val="center"/>
        </w:trPr>
        <w:tc>
          <w:tcPr>
            <w:tcW w:w="4876" w:type="dxa"/>
            <w:tcBorders>
              <w:top w:val="nil"/>
              <w:left w:val="nil"/>
              <w:bottom w:val="nil"/>
              <w:right w:val="nil"/>
            </w:tcBorders>
          </w:tcPr>
          <w:p w14:paraId="6EE18AB9"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w:t>
            </w:r>
            <w:r w:rsidRPr="008A2C46">
              <w:rPr>
                <w:b/>
                <w:i/>
              </w:rPr>
              <w:t>em que é preciso dar uma ênfase expressiva à democracia, ao</w:t>
            </w:r>
            <w:r w:rsidRPr="008A2C46">
              <w:t xml:space="preserve"> Estado de direito, </w:t>
            </w:r>
            <w:r w:rsidRPr="008A2C46">
              <w:rPr>
                <w:b/>
                <w:i/>
              </w:rPr>
              <w:t>aos direitos humanos e à</w:t>
            </w:r>
            <w:r w:rsidRPr="008A2C46">
              <w:t xml:space="preserve"> transparência;</w:t>
            </w:r>
          </w:p>
        </w:tc>
        <w:tc>
          <w:tcPr>
            <w:tcW w:w="4876" w:type="dxa"/>
            <w:tcBorders>
              <w:top w:val="nil"/>
              <w:left w:val="nil"/>
              <w:bottom w:val="nil"/>
              <w:right w:val="nil"/>
            </w:tcBorders>
          </w:tcPr>
          <w:p w14:paraId="5D93CCDF"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w:t>
            </w:r>
            <w:r w:rsidRPr="008A2C46">
              <w:rPr>
                <w:b/>
                <w:i/>
              </w:rPr>
              <w:t>na importância de promover uma governação responsável, o</w:t>
            </w:r>
            <w:r w:rsidRPr="008A2C46">
              <w:t xml:space="preserve"> Estado de direito, </w:t>
            </w:r>
            <w:r w:rsidRPr="008A2C46">
              <w:rPr>
                <w:b/>
                <w:i/>
              </w:rPr>
              <w:t>a</w:t>
            </w:r>
            <w:r w:rsidRPr="008A2C46">
              <w:t xml:space="preserve"> transparência</w:t>
            </w:r>
            <w:r w:rsidRPr="008A2C46">
              <w:rPr>
                <w:b/>
                <w:i/>
              </w:rPr>
              <w:t>, o respeito pelos direitos fundamentais, a segurança e as oportunidades económicas, tendo em consideração as especificidades dos países parceiros</w:t>
            </w:r>
            <w:r w:rsidRPr="008A2C46">
              <w:t>;</w:t>
            </w:r>
          </w:p>
        </w:tc>
      </w:tr>
    </w:tbl>
    <w:p w14:paraId="26E5F86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5F772F34" w14:textId="77777777" w:rsidR="00252B84" w:rsidRPr="008A2C46" w:rsidRDefault="00252B84" w:rsidP="00252B84">
      <w:r w:rsidRPr="008A2C46">
        <w:rPr>
          <w:rStyle w:val="HideTWBExt"/>
        </w:rPr>
        <w:t>&lt;/Amend&gt;</w:t>
      </w:r>
    </w:p>
    <w:p w14:paraId="7D7BF84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162</w:t>
      </w:r>
      <w:r w:rsidRPr="008A2C46">
        <w:rPr>
          <w:rStyle w:val="HideTWBExt"/>
        </w:rPr>
        <w:t>&lt;/NumAm&gt;</w:t>
      </w:r>
    </w:p>
    <w:p w14:paraId="17F0C61D"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0AED0601" w14:textId="77777777" w:rsidR="00252B84" w:rsidRPr="008A2C46" w:rsidRDefault="00252B84" w:rsidP="00252B84">
      <w:pPr>
        <w:pStyle w:val="NormalBold"/>
      </w:pPr>
      <w:r w:rsidRPr="008A2C46">
        <w:rPr>
          <w:rStyle w:val="HideTWBExt"/>
          <w:b w:val="0"/>
        </w:rPr>
        <w:t>&lt;/RepeatBlock-By&gt;</w:t>
      </w:r>
    </w:p>
    <w:p w14:paraId="420C021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1B83EBC"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2CA3B30" w14:textId="77777777" w:rsidTr="00BB11F2">
        <w:trPr>
          <w:trHeight w:hRule="exact" w:val="240"/>
          <w:jc w:val="center"/>
        </w:trPr>
        <w:tc>
          <w:tcPr>
            <w:tcW w:w="9752" w:type="dxa"/>
            <w:gridSpan w:val="2"/>
            <w:tcBorders>
              <w:top w:val="nil"/>
              <w:left w:val="nil"/>
              <w:bottom w:val="nil"/>
              <w:right w:val="nil"/>
            </w:tcBorders>
          </w:tcPr>
          <w:p w14:paraId="744B9619" w14:textId="77777777" w:rsidR="00252B84" w:rsidRPr="008A2C46" w:rsidRDefault="00252B84" w:rsidP="00BB11F2"/>
        </w:tc>
      </w:tr>
      <w:tr w:rsidR="00252B84" w:rsidRPr="008A2C46" w14:paraId="351A1A64" w14:textId="77777777" w:rsidTr="00BB11F2">
        <w:trPr>
          <w:trHeight w:val="240"/>
          <w:jc w:val="center"/>
        </w:trPr>
        <w:tc>
          <w:tcPr>
            <w:tcW w:w="4876" w:type="dxa"/>
            <w:tcBorders>
              <w:top w:val="nil"/>
              <w:left w:val="nil"/>
              <w:bottom w:val="nil"/>
              <w:right w:val="nil"/>
            </w:tcBorders>
          </w:tcPr>
          <w:p w14:paraId="734D6EE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CA3DB1E" w14:textId="77777777" w:rsidR="00252B84" w:rsidRPr="008A2C46" w:rsidRDefault="00252B84" w:rsidP="00BB11F2">
            <w:pPr>
              <w:pStyle w:val="AmColumnHeading"/>
            </w:pPr>
            <w:r w:rsidRPr="008A2C46">
              <w:t>Alteração</w:t>
            </w:r>
          </w:p>
        </w:tc>
      </w:tr>
      <w:tr w:rsidR="00252B84" w:rsidRPr="008A2C46" w14:paraId="1D4B9D41" w14:textId="77777777" w:rsidTr="00BB11F2">
        <w:trPr>
          <w:jc w:val="center"/>
        </w:trPr>
        <w:tc>
          <w:tcPr>
            <w:tcW w:w="4876" w:type="dxa"/>
            <w:tcBorders>
              <w:top w:val="nil"/>
              <w:left w:val="nil"/>
              <w:bottom w:val="nil"/>
              <w:right w:val="nil"/>
            </w:tcBorders>
          </w:tcPr>
          <w:p w14:paraId="457337FC"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w:t>
            </w:r>
            <w:r w:rsidRPr="008A2C46">
              <w:rPr>
                <w:b/>
                <w:i/>
              </w:rPr>
              <w:t>dar uma ênfase expressiva à democracia, ao Estado de direito, aos direitos humanos e à transparência</w:t>
            </w:r>
            <w:r w:rsidRPr="008A2C46">
              <w:t>;</w:t>
            </w:r>
          </w:p>
        </w:tc>
        <w:tc>
          <w:tcPr>
            <w:tcW w:w="4876" w:type="dxa"/>
            <w:tcBorders>
              <w:top w:val="nil"/>
              <w:left w:val="nil"/>
              <w:bottom w:val="nil"/>
              <w:right w:val="nil"/>
            </w:tcBorders>
          </w:tcPr>
          <w:p w14:paraId="7037873A"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w:t>
            </w:r>
            <w:r w:rsidRPr="008A2C46">
              <w:rPr>
                <w:b/>
                <w:i/>
              </w:rPr>
              <w:t>estabelecer uma condicionalidade firme, baseada num controlo eficaz das fronteiras, na readmissão de migrantes em situação irregular e na luta contra as redes de introdução clandestina de migrantes</w:t>
            </w:r>
            <w:r w:rsidRPr="008A2C46">
              <w:t>;</w:t>
            </w:r>
          </w:p>
        </w:tc>
      </w:tr>
    </w:tbl>
    <w:p w14:paraId="78DC90B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A8AEF9" w14:textId="77777777" w:rsidR="00252B84" w:rsidRPr="008A2C46" w:rsidRDefault="00252B84" w:rsidP="00252B84">
      <w:r w:rsidRPr="008A2C46">
        <w:rPr>
          <w:rStyle w:val="HideTWBExt"/>
        </w:rPr>
        <w:t>&lt;/Amend&gt;</w:t>
      </w:r>
    </w:p>
    <w:p w14:paraId="5112073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163</w:t>
      </w:r>
      <w:r w:rsidRPr="008A2C46">
        <w:rPr>
          <w:rStyle w:val="HideTWBExt"/>
        </w:rPr>
        <w:t>&lt;/NumAm&gt;</w:t>
      </w:r>
    </w:p>
    <w:p w14:paraId="3BAC6D6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0EEC643" w14:textId="77777777" w:rsidR="00252B84" w:rsidRPr="008A2C46" w:rsidRDefault="00252B84" w:rsidP="00252B84">
      <w:pPr>
        <w:pStyle w:val="NormalBold"/>
      </w:pPr>
      <w:r w:rsidRPr="008A2C46">
        <w:rPr>
          <w:rStyle w:val="HideTWBExt"/>
          <w:b w:val="0"/>
        </w:rPr>
        <w:t>&lt;/RepeatBlock-By&gt;</w:t>
      </w:r>
    </w:p>
    <w:p w14:paraId="4338E61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E09DFB"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B29C82" w14:textId="77777777" w:rsidTr="00BB11F2">
        <w:trPr>
          <w:trHeight w:hRule="exact" w:val="240"/>
          <w:jc w:val="center"/>
        </w:trPr>
        <w:tc>
          <w:tcPr>
            <w:tcW w:w="9752" w:type="dxa"/>
            <w:gridSpan w:val="2"/>
            <w:tcBorders>
              <w:top w:val="nil"/>
              <w:left w:val="nil"/>
              <w:bottom w:val="nil"/>
              <w:right w:val="nil"/>
            </w:tcBorders>
          </w:tcPr>
          <w:p w14:paraId="5C198FE8" w14:textId="77777777" w:rsidR="00252B84" w:rsidRPr="008A2C46" w:rsidRDefault="00252B84" w:rsidP="00BB11F2"/>
        </w:tc>
      </w:tr>
      <w:tr w:rsidR="00252B84" w:rsidRPr="008A2C46" w14:paraId="27E6E81A" w14:textId="77777777" w:rsidTr="00BB11F2">
        <w:trPr>
          <w:trHeight w:val="240"/>
          <w:jc w:val="center"/>
        </w:trPr>
        <w:tc>
          <w:tcPr>
            <w:tcW w:w="4876" w:type="dxa"/>
            <w:tcBorders>
              <w:top w:val="nil"/>
              <w:left w:val="nil"/>
              <w:bottom w:val="nil"/>
              <w:right w:val="nil"/>
            </w:tcBorders>
          </w:tcPr>
          <w:p w14:paraId="6E2B104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51C4099" w14:textId="77777777" w:rsidR="00252B84" w:rsidRPr="008A2C46" w:rsidRDefault="00252B84" w:rsidP="00BB11F2">
            <w:pPr>
              <w:pStyle w:val="AmColumnHeading"/>
            </w:pPr>
            <w:r w:rsidRPr="008A2C46">
              <w:t>Alteração</w:t>
            </w:r>
          </w:p>
        </w:tc>
      </w:tr>
      <w:tr w:rsidR="00252B84" w:rsidRPr="008A2C46" w14:paraId="66E5CBF3" w14:textId="77777777" w:rsidTr="00BB11F2">
        <w:trPr>
          <w:jc w:val="center"/>
        </w:trPr>
        <w:tc>
          <w:tcPr>
            <w:tcW w:w="4876" w:type="dxa"/>
            <w:tcBorders>
              <w:top w:val="nil"/>
              <w:left w:val="nil"/>
              <w:bottom w:val="nil"/>
              <w:right w:val="nil"/>
            </w:tcBorders>
          </w:tcPr>
          <w:p w14:paraId="606301F6"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514F365F"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w:t>
            </w:r>
            <w:r w:rsidRPr="008A2C46">
              <w:rPr>
                <w:b/>
                <w:i/>
              </w:rPr>
              <w:t>, às liberdades fundamentais</w:t>
            </w:r>
            <w:r w:rsidRPr="008A2C46">
              <w:t xml:space="preserve"> e à transparência;</w:t>
            </w:r>
          </w:p>
        </w:tc>
      </w:tr>
    </w:tbl>
    <w:p w14:paraId="18CE29A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81FE519" w14:textId="77777777" w:rsidR="00252B84" w:rsidRPr="008A2C46" w:rsidRDefault="00252B84" w:rsidP="00252B84">
      <w:r w:rsidRPr="008A2C46">
        <w:rPr>
          <w:rStyle w:val="HideTWBExt"/>
        </w:rPr>
        <w:t>&lt;/Amend&gt;</w:t>
      </w:r>
    </w:p>
    <w:p w14:paraId="68A51AC7"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164</w:t>
      </w:r>
      <w:r w:rsidRPr="008A2C46">
        <w:rPr>
          <w:rStyle w:val="HideTWBExt"/>
          <w:b w:val="0"/>
        </w:rPr>
        <w:t>&lt;/NumAm&gt;</w:t>
      </w:r>
    </w:p>
    <w:p w14:paraId="210145B2"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48DB8BBD" w14:textId="77777777" w:rsidR="00252B84" w:rsidRPr="008A2C46" w:rsidRDefault="00252B84" w:rsidP="00252B84">
      <w:pPr>
        <w:pStyle w:val="NormalBold"/>
      </w:pPr>
      <w:r w:rsidRPr="008A2C46">
        <w:rPr>
          <w:rStyle w:val="HideTWBExt"/>
          <w:b w:val="0"/>
        </w:rPr>
        <w:t>&lt;/RepeatBlock-By&gt;</w:t>
      </w:r>
    </w:p>
    <w:p w14:paraId="298CB5D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628CD54" w14:textId="77777777" w:rsidR="00252B84" w:rsidRPr="008A2C46" w:rsidRDefault="00252B84" w:rsidP="00252B84">
      <w:pPr>
        <w:pStyle w:val="NormalBold"/>
      </w:pPr>
      <w:r w:rsidRPr="008A2C46">
        <w:rPr>
          <w:rStyle w:val="HideTWBExt"/>
          <w:b w:val="0"/>
        </w:rPr>
        <w:t>&lt;Article&gt;</w:t>
      </w:r>
      <w:r w:rsidRPr="008A2C46">
        <w:t>N.º 6</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8BD115" w14:textId="77777777" w:rsidTr="00BB11F2">
        <w:trPr>
          <w:trHeight w:hRule="exact" w:val="240"/>
          <w:jc w:val="center"/>
        </w:trPr>
        <w:tc>
          <w:tcPr>
            <w:tcW w:w="9752" w:type="dxa"/>
            <w:gridSpan w:val="2"/>
            <w:tcBorders>
              <w:top w:val="nil"/>
              <w:left w:val="nil"/>
              <w:bottom w:val="nil"/>
              <w:right w:val="nil"/>
            </w:tcBorders>
          </w:tcPr>
          <w:p w14:paraId="3659C949" w14:textId="77777777" w:rsidR="00252B84" w:rsidRPr="008A2C46" w:rsidRDefault="00252B84" w:rsidP="00BB11F2"/>
        </w:tc>
      </w:tr>
      <w:tr w:rsidR="00252B84" w:rsidRPr="008A2C46" w14:paraId="78975D0F" w14:textId="77777777" w:rsidTr="00BB11F2">
        <w:trPr>
          <w:trHeight w:val="240"/>
          <w:jc w:val="center"/>
        </w:trPr>
        <w:tc>
          <w:tcPr>
            <w:tcW w:w="4876" w:type="dxa"/>
            <w:tcBorders>
              <w:top w:val="nil"/>
              <w:left w:val="nil"/>
              <w:bottom w:val="nil"/>
              <w:right w:val="nil"/>
            </w:tcBorders>
          </w:tcPr>
          <w:p w14:paraId="67E0EB1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AA8CB98" w14:textId="77777777" w:rsidR="00252B84" w:rsidRPr="008A2C46" w:rsidRDefault="00252B84" w:rsidP="00BB11F2">
            <w:pPr>
              <w:pStyle w:val="AmColumnHeading"/>
            </w:pPr>
            <w:r w:rsidRPr="008A2C46">
              <w:t>Alteração</w:t>
            </w:r>
          </w:p>
        </w:tc>
      </w:tr>
      <w:tr w:rsidR="00252B84" w:rsidRPr="008A2C46" w14:paraId="50A40B86" w14:textId="77777777" w:rsidTr="00BB11F2">
        <w:trPr>
          <w:jc w:val="center"/>
        </w:trPr>
        <w:tc>
          <w:tcPr>
            <w:tcW w:w="4876" w:type="dxa"/>
            <w:tcBorders>
              <w:top w:val="nil"/>
              <w:left w:val="nil"/>
              <w:bottom w:val="nil"/>
              <w:right w:val="nil"/>
            </w:tcBorders>
          </w:tcPr>
          <w:p w14:paraId="61D9F64B"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 no fim de contas, devem usufruir dos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01CA802E"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w:t>
            </w:r>
            <w:r w:rsidRPr="008A2C46">
              <w:rPr>
                <w:b/>
                <w:i/>
              </w:rPr>
              <w:t>e a UE</w:t>
            </w:r>
            <w:r w:rsidRPr="008A2C46">
              <w:t xml:space="preserve"> que, no fim de contas, devem usufruir dos seus benefícios; insiste em que é preciso dar uma ênfase expressiva à democracia, ao Estado de direito, aos direitos humanos e à transparência;</w:t>
            </w:r>
          </w:p>
        </w:tc>
      </w:tr>
    </w:tbl>
    <w:p w14:paraId="405AF0F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BDB2A0A" w14:textId="77777777" w:rsidR="00252B84" w:rsidRPr="008A2C46" w:rsidRDefault="00252B84" w:rsidP="00252B84">
      <w:r w:rsidRPr="008A2C46">
        <w:rPr>
          <w:rStyle w:val="HideTWBExt"/>
        </w:rPr>
        <w:t>&lt;/Amend&gt;</w:t>
      </w:r>
    </w:p>
    <w:p w14:paraId="4FF1F03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165</w:t>
      </w:r>
      <w:r w:rsidRPr="008A2C46">
        <w:rPr>
          <w:rStyle w:val="HideTWBExt"/>
        </w:rPr>
        <w:t>&lt;/NumAm&gt;</w:t>
      </w:r>
    </w:p>
    <w:p w14:paraId="0F9A6E71"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328B9874" w14:textId="77777777" w:rsidR="00252B84" w:rsidRPr="008A2C46" w:rsidRDefault="00252B84" w:rsidP="00252B84">
      <w:pPr>
        <w:pStyle w:val="NormalBold"/>
      </w:pPr>
      <w:r w:rsidRPr="008A2C46">
        <w:rPr>
          <w:rStyle w:val="HideTWBExt"/>
          <w:b w:val="0"/>
        </w:rPr>
        <w:t>&lt;/RepeatBlock-By&gt;</w:t>
      </w:r>
    </w:p>
    <w:p w14:paraId="306464D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67D8FFB"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694E8C" w14:textId="77777777" w:rsidTr="00BB11F2">
        <w:trPr>
          <w:trHeight w:hRule="exact" w:val="240"/>
          <w:jc w:val="center"/>
        </w:trPr>
        <w:tc>
          <w:tcPr>
            <w:tcW w:w="9752" w:type="dxa"/>
            <w:gridSpan w:val="2"/>
            <w:tcBorders>
              <w:top w:val="nil"/>
              <w:left w:val="nil"/>
              <w:bottom w:val="nil"/>
              <w:right w:val="nil"/>
            </w:tcBorders>
          </w:tcPr>
          <w:p w14:paraId="6A095E08" w14:textId="77777777" w:rsidR="00252B84" w:rsidRPr="008A2C46" w:rsidRDefault="00252B84" w:rsidP="00BB11F2"/>
        </w:tc>
      </w:tr>
      <w:tr w:rsidR="00252B84" w:rsidRPr="008A2C46" w14:paraId="2AE5AC8F" w14:textId="77777777" w:rsidTr="00BB11F2">
        <w:trPr>
          <w:trHeight w:val="240"/>
          <w:jc w:val="center"/>
        </w:trPr>
        <w:tc>
          <w:tcPr>
            <w:tcW w:w="4876" w:type="dxa"/>
            <w:tcBorders>
              <w:top w:val="nil"/>
              <w:left w:val="nil"/>
              <w:bottom w:val="nil"/>
              <w:right w:val="nil"/>
            </w:tcBorders>
          </w:tcPr>
          <w:p w14:paraId="56F70B1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E70DD46" w14:textId="77777777" w:rsidR="00252B84" w:rsidRPr="008A2C46" w:rsidRDefault="00252B84" w:rsidP="00BB11F2">
            <w:pPr>
              <w:pStyle w:val="AmColumnHeading"/>
            </w:pPr>
            <w:r w:rsidRPr="008A2C46">
              <w:t>Alteração</w:t>
            </w:r>
          </w:p>
        </w:tc>
      </w:tr>
      <w:tr w:rsidR="00252B84" w:rsidRPr="008A2C46" w14:paraId="03A1A635" w14:textId="77777777" w:rsidTr="00BB11F2">
        <w:trPr>
          <w:jc w:val="center"/>
        </w:trPr>
        <w:tc>
          <w:tcPr>
            <w:tcW w:w="4876" w:type="dxa"/>
            <w:tcBorders>
              <w:top w:val="nil"/>
              <w:left w:val="nil"/>
              <w:bottom w:val="nil"/>
              <w:right w:val="nil"/>
            </w:tcBorders>
          </w:tcPr>
          <w:p w14:paraId="4819B387" w14:textId="77777777" w:rsidR="00252B84" w:rsidRPr="008A2C46" w:rsidRDefault="00252B84" w:rsidP="00BB11F2">
            <w:pPr>
              <w:pStyle w:val="Normal6a"/>
            </w:pPr>
            <w:r w:rsidRPr="008A2C46">
              <w:t>6.</w:t>
            </w:r>
            <w:r w:rsidRPr="008A2C46">
              <w:tab/>
              <w:t>Sublinha que, para o Pacto para o Mediterrâneo ser considerado um sucesso, são as populações da região mediterrânica que</w:t>
            </w:r>
            <w:r w:rsidRPr="008A2C46">
              <w:rPr>
                <w:b/>
                <w:i/>
              </w:rPr>
              <w:t>, no fim de contas,</w:t>
            </w:r>
            <w:r w:rsidRPr="008A2C46">
              <w:t xml:space="preserve"> devem usufruir dos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1D092A1F" w14:textId="77777777" w:rsidR="00252B84" w:rsidRPr="008A2C46" w:rsidRDefault="00252B84" w:rsidP="00BB11F2">
            <w:pPr>
              <w:pStyle w:val="Normal6a"/>
            </w:pPr>
            <w:r w:rsidRPr="008A2C46">
              <w:t>6.</w:t>
            </w:r>
            <w:r w:rsidRPr="008A2C46">
              <w:tab/>
              <w:t xml:space="preserve">Sublinha que, para o Pacto para o Mediterrâneo ser considerado um sucesso, são </w:t>
            </w:r>
            <w:r w:rsidRPr="008A2C46">
              <w:rPr>
                <w:b/>
                <w:i/>
              </w:rPr>
              <w:t>os países e</w:t>
            </w:r>
            <w:r w:rsidRPr="008A2C46">
              <w:t xml:space="preserve"> as populações da região mediterrânica que devem usufruir dos seus benefícios; insiste em que é preciso dar uma ênfase expressiva à democracia, ao Estado de direito, aos direitos humanos e à transparência;</w:t>
            </w:r>
          </w:p>
        </w:tc>
      </w:tr>
    </w:tbl>
    <w:p w14:paraId="6B71E28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B0CDD8B" w14:textId="77777777" w:rsidR="00252B84" w:rsidRPr="008A2C46" w:rsidRDefault="00252B84" w:rsidP="00252B84">
      <w:r w:rsidRPr="008A2C46">
        <w:rPr>
          <w:rStyle w:val="HideTWBExt"/>
        </w:rPr>
        <w:t>&lt;/Amend&gt;</w:t>
      </w:r>
    </w:p>
    <w:p w14:paraId="24B7FB5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166</w:t>
      </w:r>
      <w:r w:rsidRPr="008A2C46">
        <w:rPr>
          <w:rStyle w:val="HideTWBExt"/>
        </w:rPr>
        <w:t>&lt;/NumAm&gt;</w:t>
      </w:r>
    </w:p>
    <w:p w14:paraId="4131B562"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2B0851B6" w14:textId="77777777" w:rsidR="00252B84" w:rsidRPr="008A2C46" w:rsidRDefault="00252B84" w:rsidP="00252B84">
      <w:pPr>
        <w:pStyle w:val="NormalBold"/>
      </w:pPr>
      <w:r w:rsidRPr="008A2C46">
        <w:rPr>
          <w:rStyle w:val="HideTWBExt"/>
          <w:b w:val="0"/>
        </w:rPr>
        <w:t>&lt;/RepeatBlock-By&gt;</w:t>
      </w:r>
    </w:p>
    <w:p w14:paraId="7933762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6498BFE"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A3E67D" w14:textId="77777777" w:rsidTr="00BB11F2">
        <w:trPr>
          <w:trHeight w:hRule="exact" w:val="240"/>
          <w:jc w:val="center"/>
        </w:trPr>
        <w:tc>
          <w:tcPr>
            <w:tcW w:w="9752" w:type="dxa"/>
            <w:gridSpan w:val="2"/>
            <w:tcBorders>
              <w:top w:val="nil"/>
              <w:left w:val="nil"/>
              <w:bottom w:val="nil"/>
              <w:right w:val="nil"/>
            </w:tcBorders>
          </w:tcPr>
          <w:p w14:paraId="0E8C5BA1" w14:textId="77777777" w:rsidR="00252B84" w:rsidRPr="008A2C46" w:rsidRDefault="00252B84" w:rsidP="00BB11F2"/>
        </w:tc>
      </w:tr>
      <w:tr w:rsidR="00252B84" w:rsidRPr="008A2C46" w14:paraId="40495BF4" w14:textId="77777777" w:rsidTr="00BB11F2">
        <w:trPr>
          <w:trHeight w:val="240"/>
          <w:jc w:val="center"/>
        </w:trPr>
        <w:tc>
          <w:tcPr>
            <w:tcW w:w="4876" w:type="dxa"/>
            <w:tcBorders>
              <w:top w:val="nil"/>
              <w:left w:val="nil"/>
              <w:bottom w:val="nil"/>
              <w:right w:val="nil"/>
            </w:tcBorders>
          </w:tcPr>
          <w:p w14:paraId="5FCE095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E488CAA" w14:textId="77777777" w:rsidR="00252B84" w:rsidRPr="008A2C46" w:rsidRDefault="00252B84" w:rsidP="00BB11F2">
            <w:pPr>
              <w:pStyle w:val="AmColumnHeading"/>
            </w:pPr>
            <w:r w:rsidRPr="008A2C46">
              <w:t>Alteração</w:t>
            </w:r>
          </w:p>
        </w:tc>
      </w:tr>
      <w:tr w:rsidR="00252B84" w:rsidRPr="008A2C46" w14:paraId="3AA59384" w14:textId="77777777" w:rsidTr="00BB11F2">
        <w:trPr>
          <w:jc w:val="center"/>
        </w:trPr>
        <w:tc>
          <w:tcPr>
            <w:tcW w:w="4876" w:type="dxa"/>
            <w:tcBorders>
              <w:top w:val="nil"/>
              <w:left w:val="nil"/>
              <w:bottom w:val="nil"/>
              <w:right w:val="nil"/>
            </w:tcBorders>
          </w:tcPr>
          <w:p w14:paraId="595985C4"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w:t>
            </w:r>
            <w:r w:rsidRPr="008A2C46">
              <w:rPr>
                <w:b/>
                <w:i/>
              </w:rPr>
              <w:t>dar uma ênfase expressiva</w:t>
            </w:r>
            <w:r w:rsidRPr="008A2C46">
              <w:t xml:space="preserve"> à democracia, ao Estado de direito, aos direitos humanos e à transparência;</w:t>
            </w:r>
          </w:p>
        </w:tc>
        <w:tc>
          <w:tcPr>
            <w:tcW w:w="4876" w:type="dxa"/>
            <w:tcBorders>
              <w:top w:val="nil"/>
              <w:left w:val="nil"/>
              <w:bottom w:val="nil"/>
              <w:right w:val="nil"/>
            </w:tcBorders>
          </w:tcPr>
          <w:p w14:paraId="5A6DA025" w14:textId="77777777" w:rsidR="00252B84" w:rsidRPr="008A2C46" w:rsidRDefault="00252B84" w:rsidP="00BB11F2">
            <w:pPr>
              <w:pStyle w:val="Normal6a"/>
            </w:pPr>
            <w:r w:rsidRPr="008A2C46">
              <w:t>6.</w:t>
            </w:r>
            <w:r w:rsidRPr="008A2C46">
              <w:tab/>
              <w:t xml:space="preserve">Sublinha que, para o Pacto para o Mediterrâneo ser considerado um sucesso, são as populações da região mediterrânica que, no fim de contas, devem usufruir dos seus benefícios; insiste em que é preciso </w:t>
            </w:r>
            <w:r w:rsidRPr="008A2C46">
              <w:rPr>
                <w:b/>
                <w:i/>
              </w:rPr>
              <w:t>prestar especial atenção</w:t>
            </w:r>
            <w:r w:rsidRPr="008A2C46">
              <w:t xml:space="preserve"> à democracia, ao Estado de direito, aos direitos humanos e à transparência;</w:t>
            </w:r>
          </w:p>
        </w:tc>
      </w:tr>
    </w:tbl>
    <w:p w14:paraId="7D19144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462AF1A2" w14:textId="77777777" w:rsidR="00252B84" w:rsidRPr="008A2C46" w:rsidRDefault="00252B84" w:rsidP="00252B84">
      <w:r w:rsidRPr="008A2C46">
        <w:rPr>
          <w:rStyle w:val="HideTWBExt"/>
        </w:rPr>
        <w:t>&lt;/Amend&gt;</w:t>
      </w:r>
    </w:p>
    <w:p w14:paraId="2340C43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167</w:t>
      </w:r>
      <w:r w:rsidRPr="008A2C46">
        <w:rPr>
          <w:rStyle w:val="HideTWBExt"/>
        </w:rPr>
        <w:t>&lt;/NumAm&gt;</w:t>
      </w:r>
    </w:p>
    <w:p w14:paraId="06B4CB34"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60E42D1B" w14:textId="77777777" w:rsidR="00252B84" w:rsidRPr="008A2C46" w:rsidRDefault="00252B84" w:rsidP="00252B84">
      <w:pPr>
        <w:pStyle w:val="NormalBold"/>
      </w:pPr>
      <w:r w:rsidRPr="008A2C46">
        <w:rPr>
          <w:rStyle w:val="HideTWBExt"/>
          <w:b w:val="0"/>
        </w:rPr>
        <w:t>&lt;/RepeatBlock-By&gt;</w:t>
      </w:r>
    </w:p>
    <w:p w14:paraId="2CA34CE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C95F68" w14:textId="77777777" w:rsidR="00252B84" w:rsidRPr="008A2C46" w:rsidRDefault="00252B84" w:rsidP="00252B84">
      <w:pPr>
        <w:pStyle w:val="NormalBold"/>
      </w:pPr>
      <w:r w:rsidRPr="008A2C46">
        <w:rPr>
          <w:rStyle w:val="HideTWBExt"/>
        </w:rPr>
        <w:t>&lt;Article&gt;</w:t>
      </w:r>
      <w:r w:rsidRPr="008A2C46">
        <w:t>N.º 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BC4AB5F" w14:textId="77777777" w:rsidTr="00BB11F2">
        <w:trPr>
          <w:trHeight w:hRule="exact" w:val="240"/>
          <w:jc w:val="center"/>
        </w:trPr>
        <w:tc>
          <w:tcPr>
            <w:tcW w:w="9752" w:type="dxa"/>
            <w:gridSpan w:val="2"/>
            <w:tcBorders>
              <w:top w:val="nil"/>
              <w:left w:val="nil"/>
              <w:bottom w:val="nil"/>
              <w:right w:val="nil"/>
            </w:tcBorders>
          </w:tcPr>
          <w:p w14:paraId="3B5DE270" w14:textId="77777777" w:rsidR="00252B84" w:rsidRPr="008A2C46" w:rsidRDefault="00252B84" w:rsidP="00BB11F2"/>
        </w:tc>
      </w:tr>
      <w:tr w:rsidR="00252B84" w:rsidRPr="008A2C46" w14:paraId="584FA3CD" w14:textId="77777777" w:rsidTr="00BB11F2">
        <w:trPr>
          <w:trHeight w:val="240"/>
          <w:jc w:val="center"/>
        </w:trPr>
        <w:tc>
          <w:tcPr>
            <w:tcW w:w="4876" w:type="dxa"/>
            <w:tcBorders>
              <w:top w:val="nil"/>
              <w:left w:val="nil"/>
              <w:bottom w:val="nil"/>
              <w:right w:val="nil"/>
            </w:tcBorders>
          </w:tcPr>
          <w:p w14:paraId="62EF165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93884E9" w14:textId="77777777" w:rsidR="00252B84" w:rsidRPr="008A2C46" w:rsidRDefault="00252B84" w:rsidP="00BB11F2">
            <w:pPr>
              <w:pStyle w:val="AmColumnHeading"/>
            </w:pPr>
            <w:r w:rsidRPr="008A2C46">
              <w:t>Alteração</w:t>
            </w:r>
          </w:p>
        </w:tc>
      </w:tr>
      <w:tr w:rsidR="00252B84" w:rsidRPr="008A2C46" w14:paraId="27CA3E10" w14:textId="77777777" w:rsidTr="00BB11F2">
        <w:trPr>
          <w:jc w:val="center"/>
        </w:trPr>
        <w:tc>
          <w:tcPr>
            <w:tcW w:w="4876" w:type="dxa"/>
            <w:tcBorders>
              <w:top w:val="nil"/>
              <w:left w:val="nil"/>
              <w:bottom w:val="nil"/>
              <w:right w:val="nil"/>
            </w:tcBorders>
          </w:tcPr>
          <w:p w14:paraId="024BE26B" w14:textId="7777777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são as populações da região mediterrânica que, no fim de contas, devem usufruir dos</w:t>
            </w:r>
            <w:r w:rsidRPr="008A2C46">
              <w:t xml:space="preserve"> seus benefícios; insiste em que é preciso dar uma ênfase expressiva à democracia, ao Estado de direito, aos direitos humanos e à transparência;</w:t>
            </w:r>
          </w:p>
        </w:tc>
        <w:tc>
          <w:tcPr>
            <w:tcW w:w="4876" w:type="dxa"/>
            <w:tcBorders>
              <w:top w:val="nil"/>
              <w:left w:val="nil"/>
              <w:bottom w:val="nil"/>
              <w:right w:val="nil"/>
            </w:tcBorders>
          </w:tcPr>
          <w:p w14:paraId="3439C869" w14:textId="77777777" w:rsidR="00252B84" w:rsidRPr="008A2C46" w:rsidRDefault="00252B84" w:rsidP="00BB11F2">
            <w:pPr>
              <w:pStyle w:val="Normal6a"/>
            </w:pPr>
            <w:r w:rsidRPr="008A2C46">
              <w:t>6.</w:t>
            </w:r>
            <w:r w:rsidRPr="008A2C46">
              <w:tab/>
              <w:t xml:space="preserve">Sublinha que, para o Pacto para o Mediterrâneo ser considerado um sucesso, </w:t>
            </w:r>
            <w:r w:rsidRPr="008A2C46">
              <w:rPr>
                <w:b/>
                <w:i/>
              </w:rPr>
              <w:t>os</w:t>
            </w:r>
            <w:r w:rsidRPr="008A2C46">
              <w:t xml:space="preserve"> seus benefícios </w:t>
            </w:r>
            <w:r w:rsidRPr="008A2C46">
              <w:rPr>
                <w:b/>
                <w:i/>
              </w:rPr>
              <w:t>devem ser tangíveis e acessíveis às populações da região</w:t>
            </w:r>
            <w:r w:rsidRPr="008A2C46">
              <w:t>; insiste em que é preciso dar uma ênfase expressiva à democracia, ao Estado de direito, aos direitos humanos e à transparência;</w:t>
            </w:r>
          </w:p>
        </w:tc>
      </w:tr>
    </w:tbl>
    <w:p w14:paraId="14BBB51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01F25ED" w14:textId="77777777" w:rsidR="00252B84" w:rsidRPr="008A2C46" w:rsidRDefault="00252B84" w:rsidP="00252B84">
      <w:r w:rsidRPr="008A2C46">
        <w:rPr>
          <w:rStyle w:val="HideTWBExt"/>
        </w:rPr>
        <w:t>&lt;/Amend&gt;</w:t>
      </w:r>
    </w:p>
    <w:p w14:paraId="4D4A3F2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168</w:t>
      </w:r>
      <w:r w:rsidRPr="008A2C46">
        <w:rPr>
          <w:rStyle w:val="HideTWBExt"/>
        </w:rPr>
        <w:t>&lt;/NumAm&gt;</w:t>
      </w:r>
    </w:p>
    <w:p w14:paraId="3466459D"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52896E94" w14:textId="77777777" w:rsidR="00252B84" w:rsidRPr="008A2C46" w:rsidRDefault="00252B84" w:rsidP="00252B84">
      <w:pPr>
        <w:pStyle w:val="NormalBold"/>
      </w:pPr>
      <w:r w:rsidRPr="008A2C46">
        <w:rPr>
          <w:rStyle w:val="HideTWBExt"/>
          <w:b w:val="0"/>
        </w:rPr>
        <w:t>&lt;/RepeatBlock-By&gt;</w:t>
      </w:r>
    </w:p>
    <w:p w14:paraId="7D63F5B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ED7228E" w14:textId="3DF36FED" w:rsidR="00252B84" w:rsidRPr="008A2C46" w:rsidRDefault="00252B84" w:rsidP="00252B84">
      <w:pPr>
        <w:pStyle w:val="NormalBold"/>
      </w:pPr>
      <w:r w:rsidRPr="008A2C46">
        <w:rPr>
          <w:rStyle w:val="HideTWBExt"/>
        </w:rPr>
        <w:t>&lt;Article&gt;</w:t>
      </w:r>
      <w:r w:rsidRPr="008A2C46">
        <w:t>N.º 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B94248" w14:textId="77777777" w:rsidTr="00BB11F2">
        <w:trPr>
          <w:trHeight w:hRule="exact" w:val="240"/>
          <w:jc w:val="center"/>
        </w:trPr>
        <w:tc>
          <w:tcPr>
            <w:tcW w:w="9752" w:type="dxa"/>
            <w:gridSpan w:val="2"/>
            <w:tcBorders>
              <w:top w:val="nil"/>
              <w:left w:val="nil"/>
              <w:bottom w:val="nil"/>
              <w:right w:val="nil"/>
            </w:tcBorders>
          </w:tcPr>
          <w:p w14:paraId="1E55AC21" w14:textId="77777777" w:rsidR="00252B84" w:rsidRPr="008A2C46" w:rsidRDefault="00252B84" w:rsidP="00BB11F2"/>
        </w:tc>
      </w:tr>
      <w:tr w:rsidR="00252B84" w:rsidRPr="008A2C46" w14:paraId="7C9613CF" w14:textId="77777777" w:rsidTr="00BB11F2">
        <w:trPr>
          <w:trHeight w:val="240"/>
          <w:jc w:val="center"/>
        </w:trPr>
        <w:tc>
          <w:tcPr>
            <w:tcW w:w="4876" w:type="dxa"/>
            <w:tcBorders>
              <w:top w:val="nil"/>
              <w:left w:val="nil"/>
              <w:bottom w:val="nil"/>
              <w:right w:val="nil"/>
            </w:tcBorders>
          </w:tcPr>
          <w:p w14:paraId="7930AB4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B26DA6B" w14:textId="77777777" w:rsidR="00252B84" w:rsidRPr="008A2C46" w:rsidRDefault="00252B84" w:rsidP="00BB11F2">
            <w:pPr>
              <w:pStyle w:val="AmColumnHeading"/>
            </w:pPr>
            <w:r w:rsidRPr="008A2C46">
              <w:t>Alteração</w:t>
            </w:r>
          </w:p>
        </w:tc>
      </w:tr>
      <w:tr w:rsidR="00252B84" w:rsidRPr="008A2C46" w14:paraId="77BDD076" w14:textId="77777777" w:rsidTr="00BB11F2">
        <w:trPr>
          <w:jc w:val="center"/>
        </w:trPr>
        <w:tc>
          <w:tcPr>
            <w:tcW w:w="4876" w:type="dxa"/>
            <w:tcBorders>
              <w:top w:val="nil"/>
              <w:left w:val="nil"/>
              <w:bottom w:val="nil"/>
              <w:right w:val="nil"/>
            </w:tcBorders>
          </w:tcPr>
          <w:p w14:paraId="2482DD58" w14:textId="77777777" w:rsidR="00252B84" w:rsidRPr="008A2C46" w:rsidRDefault="00252B84" w:rsidP="00BB11F2">
            <w:pPr>
              <w:pStyle w:val="Normal6a"/>
            </w:pPr>
          </w:p>
        </w:tc>
        <w:tc>
          <w:tcPr>
            <w:tcW w:w="4876" w:type="dxa"/>
            <w:tcBorders>
              <w:top w:val="nil"/>
              <w:left w:val="nil"/>
              <w:bottom w:val="nil"/>
              <w:right w:val="nil"/>
            </w:tcBorders>
          </w:tcPr>
          <w:p w14:paraId="4B72373C" w14:textId="571E9EF0" w:rsidR="00252B84" w:rsidRPr="008A2C46" w:rsidRDefault="00252B84" w:rsidP="00BB11F2">
            <w:pPr>
              <w:pStyle w:val="Normal6a"/>
            </w:pPr>
            <w:r w:rsidRPr="008A2C46">
              <w:rPr>
                <w:b/>
                <w:i/>
              </w:rPr>
              <w:t>6</w:t>
            </w:r>
            <w:r w:rsidR="00B610BE">
              <w:rPr>
                <w:b/>
                <w:i/>
              </w:rPr>
              <w:noBreakHyphen/>
            </w:r>
            <w:r w:rsidRPr="008A2C46">
              <w:rPr>
                <w:b/>
                <w:i/>
              </w:rPr>
              <w:t>A.</w:t>
            </w:r>
            <w:r w:rsidRPr="008A2C46">
              <w:tab/>
            </w:r>
            <w:r w:rsidRPr="008A2C46">
              <w:rPr>
                <w:b/>
                <w:i/>
              </w:rPr>
              <w:t>Recorda, em consonância com os apelos da Santa Sé acima referidos, que a liberdade de religião ou de convicção é um direito fundamental e uma condição prévia para uma verdadeira coexistência em todo o Mediterrâneo; solicita que o Pacto inclua compromissos concretos para proteger as minorias religiosas e outras minorias, incluindo as comunidades cristãs, no sul do Mediterrâneo, e para tornar a proteção dos locais de culto e do património cultural um objetivo explícito da cooperação;</w:t>
            </w:r>
          </w:p>
        </w:tc>
      </w:tr>
    </w:tbl>
    <w:p w14:paraId="47F32CA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7044719" w14:textId="77777777" w:rsidR="00252B84" w:rsidRPr="008A2C46" w:rsidRDefault="00252B84" w:rsidP="00252B84">
      <w:r w:rsidRPr="008A2C46">
        <w:rPr>
          <w:rStyle w:val="HideTWBExt"/>
        </w:rPr>
        <w:t>&lt;/Amend&gt;</w:t>
      </w:r>
    </w:p>
    <w:p w14:paraId="4969400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169</w:t>
      </w:r>
      <w:r w:rsidRPr="008A2C46">
        <w:rPr>
          <w:rStyle w:val="HideTWBExt"/>
        </w:rPr>
        <w:t>&lt;/NumAm&gt;</w:t>
      </w:r>
    </w:p>
    <w:p w14:paraId="65C926F3"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70E82825" w14:textId="77777777" w:rsidR="00252B84" w:rsidRPr="008A2C46" w:rsidRDefault="00252B84" w:rsidP="00252B84">
      <w:pPr>
        <w:pStyle w:val="NormalBold"/>
      </w:pPr>
      <w:r w:rsidRPr="008A2C46">
        <w:rPr>
          <w:rStyle w:val="HideTWBExt"/>
          <w:b w:val="0"/>
        </w:rPr>
        <w:t>&lt;/RepeatBlock-By&gt;</w:t>
      </w:r>
    </w:p>
    <w:p w14:paraId="1558F48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AA8849" w14:textId="1EB676C3" w:rsidR="00252B84" w:rsidRPr="008A2C46" w:rsidRDefault="00252B84" w:rsidP="00252B84">
      <w:pPr>
        <w:pStyle w:val="NormalBold"/>
      </w:pPr>
      <w:r w:rsidRPr="008A2C46">
        <w:rPr>
          <w:rStyle w:val="HideTWBExt"/>
        </w:rPr>
        <w:t>&lt;Article&gt;</w:t>
      </w:r>
      <w:r w:rsidRPr="008A2C46">
        <w:t>N.º 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8C81AC" w14:textId="77777777" w:rsidTr="00BB11F2">
        <w:trPr>
          <w:trHeight w:hRule="exact" w:val="240"/>
          <w:jc w:val="center"/>
        </w:trPr>
        <w:tc>
          <w:tcPr>
            <w:tcW w:w="9752" w:type="dxa"/>
            <w:gridSpan w:val="2"/>
            <w:tcBorders>
              <w:top w:val="nil"/>
              <w:left w:val="nil"/>
              <w:bottom w:val="nil"/>
              <w:right w:val="nil"/>
            </w:tcBorders>
          </w:tcPr>
          <w:p w14:paraId="793B21CC" w14:textId="77777777" w:rsidR="00252B84" w:rsidRPr="008A2C46" w:rsidRDefault="00252B84" w:rsidP="00BB11F2"/>
        </w:tc>
      </w:tr>
      <w:tr w:rsidR="00252B84" w:rsidRPr="008A2C46" w14:paraId="39DACD05" w14:textId="77777777" w:rsidTr="00BB11F2">
        <w:trPr>
          <w:trHeight w:val="240"/>
          <w:jc w:val="center"/>
        </w:trPr>
        <w:tc>
          <w:tcPr>
            <w:tcW w:w="4876" w:type="dxa"/>
            <w:tcBorders>
              <w:top w:val="nil"/>
              <w:left w:val="nil"/>
              <w:bottom w:val="nil"/>
              <w:right w:val="nil"/>
            </w:tcBorders>
          </w:tcPr>
          <w:p w14:paraId="6557995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CA2BA87" w14:textId="77777777" w:rsidR="00252B84" w:rsidRPr="008A2C46" w:rsidRDefault="00252B84" w:rsidP="00BB11F2">
            <w:pPr>
              <w:pStyle w:val="AmColumnHeading"/>
            </w:pPr>
            <w:r w:rsidRPr="008A2C46">
              <w:t>Alteração</w:t>
            </w:r>
          </w:p>
        </w:tc>
      </w:tr>
      <w:tr w:rsidR="00252B84" w:rsidRPr="008A2C46" w14:paraId="7CD48538" w14:textId="77777777" w:rsidTr="00BB11F2">
        <w:trPr>
          <w:jc w:val="center"/>
        </w:trPr>
        <w:tc>
          <w:tcPr>
            <w:tcW w:w="4876" w:type="dxa"/>
            <w:tcBorders>
              <w:top w:val="nil"/>
              <w:left w:val="nil"/>
              <w:bottom w:val="nil"/>
              <w:right w:val="nil"/>
            </w:tcBorders>
          </w:tcPr>
          <w:p w14:paraId="19F81BF3" w14:textId="77777777" w:rsidR="00252B84" w:rsidRPr="008A2C46" w:rsidRDefault="00252B84" w:rsidP="00BB11F2">
            <w:pPr>
              <w:pStyle w:val="Normal6a"/>
            </w:pPr>
          </w:p>
        </w:tc>
        <w:tc>
          <w:tcPr>
            <w:tcW w:w="4876" w:type="dxa"/>
            <w:tcBorders>
              <w:top w:val="nil"/>
              <w:left w:val="nil"/>
              <w:bottom w:val="nil"/>
              <w:right w:val="nil"/>
            </w:tcBorders>
          </w:tcPr>
          <w:p w14:paraId="5E54F8AA" w14:textId="0E6EBA98" w:rsidR="00252B84" w:rsidRPr="008A2C46" w:rsidRDefault="00252B84" w:rsidP="00BB11F2">
            <w:pPr>
              <w:pStyle w:val="Normal6a"/>
            </w:pPr>
            <w:r w:rsidRPr="008A2C46">
              <w:rPr>
                <w:b/>
                <w:i/>
              </w:rPr>
              <w:t>6</w:t>
            </w:r>
            <w:r w:rsidR="00B610BE">
              <w:rPr>
                <w:b/>
                <w:i/>
              </w:rPr>
              <w:noBreakHyphen/>
            </w:r>
            <w:r w:rsidRPr="008A2C46">
              <w:rPr>
                <w:b/>
                <w:i/>
              </w:rPr>
              <w:t>A.</w:t>
            </w:r>
            <w:r w:rsidRPr="008A2C46">
              <w:tab/>
            </w:r>
            <w:r w:rsidRPr="008A2C46">
              <w:rPr>
                <w:b/>
                <w:i/>
              </w:rPr>
              <w:t>Destaca que a igualdade de género e a emancipação das mulheres e das raparigas devem ser integrados em todos os pilares do Pacto para o Mediterrâneo, incluindo a participação política, a educação, o emprego, a mobilidade, a resiliência às alterações climáticas, a transformação digital e a consolidação da paz;</w:t>
            </w:r>
          </w:p>
        </w:tc>
      </w:tr>
    </w:tbl>
    <w:p w14:paraId="0007B20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45739C" w14:textId="77777777" w:rsidR="00252B84" w:rsidRPr="008A2C46" w:rsidRDefault="00252B84" w:rsidP="00252B84">
      <w:r w:rsidRPr="008A2C46">
        <w:rPr>
          <w:rStyle w:val="HideTWBExt"/>
        </w:rPr>
        <w:t>&lt;/Amend&gt;</w:t>
      </w:r>
    </w:p>
    <w:p w14:paraId="176D145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170</w:t>
      </w:r>
      <w:r w:rsidRPr="008A2C46">
        <w:rPr>
          <w:rStyle w:val="HideTWBExt"/>
        </w:rPr>
        <w:t>&lt;/NumAm&gt;</w:t>
      </w:r>
    </w:p>
    <w:p w14:paraId="4EB30335" w14:textId="77777777" w:rsidR="00252B84" w:rsidRPr="008A2C46" w:rsidRDefault="00252B84" w:rsidP="00252B84">
      <w:pPr>
        <w:pStyle w:val="NormalBold"/>
      </w:pPr>
      <w:r w:rsidRPr="008A2C46">
        <w:rPr>
          <w:rStyle w:val="HideTWBExt"/>
          <w:b w:val="0"/>
        </w:rPr>
        <w:t>&lt;RepeatBlock-By&gt;&lt;Members&gt;</w:t>
      </w:r>
      <w:r w:rsidRPr="008A2C46">
        <w:t>Petras Auštrevičius</w:t>
      </w:r>
      <w:r w:rsidRPr="008A2C46">
        <w:rPr>
          <w:rStyle w:val="HideTWBExt"/>
          <w:b w:val="0"/>
        </w:rPr>
        <w:t>&lt;/Members&gt;</w:t>
      </w:r>
    </w:p>
    <w:p w14:paraId="448EF6C6" w14:textId="77777777" w:rsidR="00252B84" w:rsidRPr="008A2C46" w:rsidRDefault="00252B84" w:rsidP="00252B84">
      <w:pPr>
        <w:pStyle w:val="NormalBold"/>
      </w:pPr>
      <w:r w:rsidRPr="008A2C46">
        <w:rPr>
          <w:rStyle w:val="HideTWBExt"/>
          <w:b w:val="0"/>
        </w:rPr>
        <w:t>&lt;/RepeatBlock-By&gt;</w:t>
      </w:r>
    </w:p>
    <w:p w14:paraId="3B9DE0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2C1F38B" w14:textId="14C501B6" w:rsidR="00252B84" w:rsidRPr="008A2C46" w:rsidRDefault="00252B84" w:rsidP="00252B84">
      <w:pPr>
        <w:pStyle w:val="NormalBold"/>
      </w:pPr>
      <w:r w:rsidRPr="008A2C46">
        <w:rPr>
          <w:rStyle w:val="HideTWBExt"/>
        </w:rPr>
        <w:t>&lt;Article&gt;</w:t>
      </w:r>
      <w:r w:rsidRPr="008A2C46">
        <w:t>N.º 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A5ABE22" w14:textId="77777777" w:rsidTr="00BB11F2">
        <w:trPr>
          <w:trHeight w:hRule="exact" w:val="240"/>
          <w:jc w:val="center"/>
        </w:trPr>
        <w:tc>
          <w:tcPr>
            <w:tcW w:w="9752" w:type="dxa"/>
            <w:gridSpan w:val="2"/>
            <w:tcBorders>
              <w:top w:val="nil"/>
              <w:left w:val="nil"/>
              <w:bottom w:val="nil"/>
              <w:right w:val="nil"/>
            </w:tcBorders>
          </w:tcPr>
          <w:p w14:paraId="55A8DE08" w14:textId="77777777" w:rsidR="00252B84" w:rsidRPr="008A2C46" w:rsidRDefault="00252B84" w:rsidP="00BB11F2"/>
        </w:tc>
      </w:tr>
      <w:tr w:rsidR="00252B84" w:rsidRPr="008A2C46" w14:paraId="62549026" w14:textId="77777777" w:rsidTr="00BB11F2">
        <w:trPr>
          <w:trHeight w:val="240"/>
          <w:jc w:val="center"/>
        </w:trPr>
        <w:tc>
          <w:tcPr>
            <w:tcW w:w="4876" w:type="dxa"/>
            <w:tcBorders>
              <w:top w:val="nil"/>
              <w:left w:val="nil"/>
              <w:bottom w:val="nil"/>
              <w:right w:val="nil"/>
            </w:tcBorders>
          </w:tcPr>
          <w:p w14:paraId="163D076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51C738" w14:textId="77777777" w:rsidR="00252B84" w:rsidRPr="008A2C46" w:rsidRDefault="00252B84" w:rsidP="00BB11F2">
            <w:pPr>
              <w:pStyle w:val="AmColumnHeading"/>
            </w:pPr>
            <w:r w:rsidRPr="008A2C46">
              <w:t>Alteração</w:t>
            </w:r>
          </w:p>
        </w:tc>
      </w:tr>
      <w:tr w:rsidR="00252B84" w:rsidRPr="008A2C46" w14:paraId="4576C460" w14:textId="77777777" w:rsidTr="00BB11F2">
        <w:trPr>
          <w:jc w:val="center"/>
        </w:trPr>
        <w:tc>
          <w:tcPr>
            <w:tcW w:w="4876" w:type="dxa"/>
            <w:tcBorders>
              <w:top w:val="nil"/>
              <w:left w:val="nil"/>
              <w:bottom w:val="nil"/>
              <w:right w:val="nil"/>
            </w:tcBorders>
          </w:tcPr>
          <w:p w14:paraId="612AF5B8" w14:textId="77777777" w:rsidR="00252B84" w:rsidRPr="008A2C46" w:rsidRDefault="00252B84" w:rsidP="00BB11F2">
            <w:pPr>
              <w:pStyle w:val="Normal6a"/>
            </w:pPr>
          </w:p>
        </w:tc>
        <w:tc>
          <w:tcPr>
            <w:tcW w:w="4876" w:type="dxa"/>
            <w:tcBorders>
              <w:top w:val="nil"/>
              <w:left w:val="nil"/>
              <w:bottom w:val="nil"/>
              <w:right w:val="nil"/>
            </w:tcBorders>
          </w:tcPr>
          <w:p w14:paraId="48216D9C" w14:textId="05768821" w:rsidR="00252B84" w:rsidRPr="008A2C46" w:rsidRDefault="00252B84" w:rsidP="00BB11F2">
            <w:pPr>
              <w:pStyle w:val="Normal6a"/>
            </w:pPr>
            <w:r w:rsidRPr="008A2C46">
              <w:rPr>
                <w:b/>
                <w:i/>
              </w:rPr>
              <w:t>6</w:t>
            </w:r>
            <w:r w:rsidR="00B610BE">
              <w:rPr>
                <w:b/>
                <w:i/>
              </w:rPr>
              <w:noBreakHyphen/>
            </w:r>
            <w:r w:rsidRPr="008A2C46">
              <w:rPr>
                <w:b/>
                <w:i/>
              </w:rPr>
              <w:t>A.</w:t>
            </w:r>
            <w:r w:rsidRPr="008A2C46">
              <w:tab/>
            </w:r>
            <w:r w:rsidRPr="008A2C46">
              <w:rPr>
                <w:b/>
                <w:i/>
              </w:rPr>
              <w:t>Salienta que o reforço da emancipação económica e política das mulheres em todo o sul do Mediterrâneo e o combate a todas as formas de violência contra as mulheres e as raparigas devem ser integrados em todas as dimensões da cooperação UE</w:t>
            </w:r>
            <w:r w:rsidR="00B610BE">
              <w:rPr>
                <w:b/>
                <w:i/>
              </w:rPr>
              <w:noBreakHyphen/>
            </w:r>
            <w:r w:rsidRPr="008A2C46">
              <w:rPr>
                <w:b/>
                <w:i/>
              </w:rPr>
              <w:t>Mediterrâneo;</w:t>
            </w:r>
          </w:p>
        </w:tc>
      </w:tr>
    </w:tbl>
    <w:p w14:paraId="7858746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475C7D0" w14:textId="77777777" w:rsidR="00252B84" w:rsidRPr="008A2C46" w:rsidRDefault="00252B84" w:rsidP="00252B84">
      <w:r w:rsidRPr="008A2C46">
        <w:rPr>
          <w:rStyle w:val="HideTWBExt"/>
        </w:rPr>
        <w:t>&lt;/Amend&gt;</w:t>
      </w:r>
    </w:p>
    <w:p w14:paraId="5B3A6B8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171</w:t>
      </w:r>
      <w:r w:rsidRPr="008A2C46">
        <w:rPr>
          <w:rStyle w:val="HideTWBExt"/>
        </w:rPr>
        <w:t>&lt;/NumAm&gt;</w:t>
      </w:r>
    </w:p>
    <w:p w14:paraId="6B3CB831"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137323F1" w14:textId="77777777" w:rsidR="00252B84" w:rsidRPr="008A2C46" w:rsidRDefault="00252B84" w:rsidP="00252B84">
      <w:pPr>
        <w:pStyle w:val="NormalBold"/>
      </w:pPr>
      <w:r w:rsidRPr="008A2C46">
        <w:rPr>
          <w:rStyle w:val="HideTWBExt"/>
          <w:b w:val="0"/>
        </w:rPr>
        <w:t>&lt;/RepeatBlock-By&gt;</w:t>
      </w:r>
    </w:p>
    <w:p w14:paraId="43369D0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1322201" w14:textId="55CBA564" w:rsidR="00252B84" w:rsidRPr="008A2C46" w:rsidRDefault="00252B84" w:rsidP="00252B84">
      <w:pPr>
        <w:pStyle w:val="NormalBold"/>
      </w:pPr>
      <w:r w:rsidRPr="008A2C46">
        <w:rPr>
          <w:rStyle w:val="HideTWBExt"/>
        </w:rPr>
        <w:t>&lt;Article&gt;</w:t>
      </w:r>
      <w:r w:rsidRPr="008A2C46">
        <w:t>N.º 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DC01483" w14:textId="77777777" w:rsidTr="00BB11F2">
        <w:trPr>
          <w:trHeight w:hRule="exact" w:val="240"/>
          <w:jc w:val="center"/>
        </w:trPr>
        <w:tc>
          <w:tcPr>
            <w:tcW w:w="9752" w:type="dxa"/>
            <w:gridSpan w:val="2"/>
            <w:tcBorders>
              <w:top w:val="nil"/>
              <w:left w:val="nil"/>
              <w:bottom w:val="nil"/>
              <w:right w:val="nil"/>
            </w:tcBorders>
          </w:tcPr>
          <w:p w14:paraId="1B4F56C2" w14:textId="77777777" w:rsidR="00252B84" w:rsidRPr="008A2C46" w:rsidRDefault="00252B84" w:rsidP="00BB11F2"/>
        </w:tc>
      </w:tr>
      <w:tr w:rsidR="00252B84" w:rsidRPr="008A2C46" w14:paraId="69012C2D" w14:textId="77777777" w:rsidTr="00BB11F2">
        <w:trPr>
          <w:trHeight w:val="240"/>
          <w:jc w:val="center"/>
        </w:trPr>
        <w:tc>
          <w:tcPr>
            <w:tcW w:w="4876" w:type="dxa"/>
            <w:tcBorders>
              <w:top w:val="nil"/>
              <w:left w:val="nil"/>
              <w:bottom w:val="nil"/>
              <w:right w:val="nil"/>
            </w:tcBorders>
          </w:tcPr>
          <w:p w14:paraId="5CDFBCB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E58354B" w14:textId="77777777" w:rsidR="00252B84" w:rsidRPr="008A2C46" w:rsidRDefault="00252B84" w:rsidP="00BB11F2">
            <w:pPr>
              <w:pStyle w:val="AmColumnHeading"/>
            </w:pPr>
            <w:r w:rsidRPr="008A2C46">
              <w:t>Alteração</w:t>
            </w:r>
          </w:p>
        </w:tc>
      </w:tr>
      <w:tr w:rsidR="00252B84" w:rsidRPr="008A2C46" w14:paraId="05778D4A" w14:textId="77777777" w:rsidTr="00BB11F2">
        <w:trPr>
          <w:jc w:val="center"/>
        </w:trPr>
        <w:tc>
          <w:tcPr>
            <w:tcW w:w="4876" w:type="dxa"/>
            <w:tcBorders>
              <w:top w:val="nil"/>
              <w:left w:val="nil"/>
              <w:bottom w:val="nil"/>
              <w:right w:val="nil"/>
            </w:tcBorders>
          </w:tcPr>
          <w:p w14:paraId="6D08A172" w14:textId="77777777" w:rsidR="00252B84" w:rsidRPr="008A2C46" w:rsidRDefault="00252B84" w:rsidP="00BB11F2">
            <w:pPr>
              <w:pStyle w:val="Normal6a"/>
            </w:pPr>
          </w:p>
        </w:tc>
        <w:tc>
          <w:tcPr>
            <w:tcW w:w="4876" w:type="dxa"/>
            <w:tcBorders>
              <w:top w:val="nil"/>
              <w:left w:val="nil"/>
              <w:bottom w:val="nil"/>
              <w:right w:val="nil"/>
            </w:tcBorders>
          </w:tcPr>
          <w:p w14:paraId="7F269037" w14:textId="6678B07D" w:rsidR="00252B84" w:rsidRPr="008A2C46" w:rsidRDefault="00252B84" w:rsidP="00BB11F2">
            <w:pPr>
              <w:pStyle w:val="Normal6a"/>
            </w:pPr>
            <w:r w:rsidRPr="008A2C46">
              <w:rPr>
                <w:b/>
                <w:i/>
              </w:rPr>
              <w:t>6</w:t>
            </w:r>
            <w:r w:rsidR="00B610BE">
              <w:rPr>
                <w:b/>
                <w:i/>
              </w:rPr>
              <w:noBreakHyphen/>
            </w:r>
            <w:r w:rsidRPr="008A2C46">
              <w:rPr>
                <w:b/>
                <w:i/>
              </w:rPr>
              <w:t>A.</w:t>
            </w:r>
            <w:r w:rsidRPr="008A2C46">
              <w:tab/>
            </w:r>
            <w:r w:rsidRPr="008A2C46">
              <w:rPr>
                <w:b/>
                <w:i/>
              </w:rPr>
              <w:t>Sublinha que as violações persistentes do direito internacional e as ações unilaterais no Mediterrâneo Oriental comprometem a estabilidade regional e a credibilidade do Pacto e não devem ser ignoradas no âmbito da ação externa da UE;</w:t>
            </w:r>
          </w:p>
        </w:tc>
      </w:tr>
    </w:tbl>
    <w:p w14:paraId="5673F45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72CBF6" w14:textId="77777777" w:rsidR="00252B84" w:rsidRPr="008A2C46" w:rsidRDefault="00252B84" w:rsidP="00252B84">
      <w:r w:rsidRPr="008A2C46">
        <w:rPr>
          <w:rStyle w:val="HideTWBExt"/>
        </w:rPr>
        <w:t>&lt;/Amend&gt;</w:t>
      </w:r>
    </w:p>
    <w:p w14:paraId="3BD57A5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172</w:t>
      </w:r>
      <w:r w:rsidRPr="008A2C46">
        <w:rPr>
          <w:rStyle w:val="HideTWBExt"/>
        </w:rPr>
        <w:t>&lt;/NumAm&gt;</w:t>
      </w:r>
    </w:p>
    <w:p w14:paraId="07C41FE6"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0A08736E" w14:textId="77777777" w:rsidR="00252B84" w:rsidRPr="008A2C46" w:rsidRDefault="00252B84" w:rsidP="00252B84">
      <w:pPr>
        <w:pStyle w:val="NormalBold"/>
      </w:pPr>
      <w:r w:rsidRPr="008A2C46">
        <w:rPr>
          <w:rStyle w:val="HideTWBExt"/>
          <w:b w:val="0"/>
        </w:rPr>
        <w:t>&lt;/RepeatBlock-By&gt;</w:t>
      </w:r>
    </w:p>
    <w:p w14:paraId="0140F14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374A149" w14:textId="090E6F76" w:rsidR="00252B84" w:rsidRPr="008A2C46" w:rsidRDefault="00252B84" w:rsidP="00252B84">
      <w:pPr>
        <w:pStyle w:val="NormalBold"/>
      </w:pPr>
      <w:r w:rsidRPr="008A2C46">
        <w:rPr>
          <w:rStyle w:val="HideTWBExt"/>
        </w:rPr>
        <w:t>&lt;Article&gt;</w:t>
      </w:r>
      <w:r w:rsidRPr="008A2C46">
        <w:t>N.º 6</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B7F94D" w14:textId="77777777" w:rsidTr="00BB11F2">
        <w:trPr>
          <w:trHeight w:hRule="exact" w:val="240"/>
          <w:jc w:val="center"/>
        </w:trPr>
        <w:tc>
          <w:tcPr>
            <w:tcW w:w="9752" w:type="dxa"/>
            <w:gridSpan w:val="2"/>
            <w:tcBorders>
              <w:top w:val="nil"/>
              <w:left w:val="nil"/>
              <w:bottom w:val="nil"/>
              <w:right w:val="nil"/>
            </w:tcBorders>
          </w:tcPr>
          <w:p w14:paraId="1C5C305C" w14:textId="77777777" w:rsidR="00252B84" w:rsidRPr="008A2C46" w:rsidRDefault="00252B84" w:rsidP="00BB11F2"/>
        </w:tc>
      </w:tr>
      <w:tr w:rsidR="00252B84" w:rsidRPr="008A2C46" w14:paraId="694065A6" w14:textId="77777777" w:rsidTr="00BB11F2">
        <w:trPr>
          <w:trHeight w:val="240"/>
          <w:jc w:val="center"/>
        </w:trPr>
        <w:tc>
          <w:tcPr>
            <w:tcW w:w="4876" w:type="dxa"/>
            <w:tcBorders>
              <w:top w:val="nil"/>
              <w:left w:val="nil"/>
              <w:bottom w:val="nil"/>
              <w:right w:val="nil"/>
            </w:tcBorders>
          </w:tcPr>
          <w:p w14:paraId="07E3BFD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742D05D" w14:textId="77777777" w:rsidR="00252B84" w:rsidRPr="008A2C46" w:rsidRDefault="00252B84" w:rsidP="00BB11F2">
            <w:pPr>
              <w:pStyle w:val="AmColumnHeading"/>
            </w:pPr>
            <w:r w:rsidRPr="008A2C46">
              <w:t>Alteração</w:t>
            </w:r>
          </w:p>
        </w:tc>
      </w:tr>
      <w:tr w:rsidR="00252B84" w:rsidRPr="008A2C46" w14:paraId="23890F53" w14:textId="77777777" w:rsidTr="00BB11F2">
        <w:trPr>
          <w:jc w:val="center"/>
        </w:trPr>
        <w:tc>
          <w:tcPr>
            <w:tcW w:w="4876" w:type="dxa"/>
            <w:tcBorders>
              <w:top w:val="nil"/>
              <w:left w:val="nil"/>
              <w:bottom w:val="nil"/>
              <w:right w:val="nil"/>
            </w:tcBorders>
          </w:tcPr>
          <w:p w14:paraId="66887C00" w14:textId="77777777" w:rsidR="00252B84" w:rsidRPr="008A2C46" w:rsidRDefault="00252B84" w:rsidP="00BB11F2">
            <w:pPr>
              <w:pStyle w:val="Normal6a"/>
            </w:pPr>
          </w:p>
        </w:tc>
        <w:tc>
          <w:tcPr>
            <w:tcW w:w="4876" w:type="dxa"/>
            <w:tcBorders>
              <w:top w:val="nil"/>
              <w:left w:val="nil"/>
              <w:bottom w:val="nil"/>
              <w:right w:val="nil"/>
            </w:tcBorders>
          </w:tcPr>
          <w:p w14:paraId="1D09FF04" w14:textId="0CE0C3AE" w:rsidR="00252B84" w:rsidRPr="008A2C46" w:rsidRDefault="00252B84" w:rsidP="00BB11F2">
            <w:pPr>
              <w:pStyle w:val="Normal6a"/>
            </w:pPr>
            <w:r w:rsidRPr="008A2C46">
              <w:rPr>
                <w:b/>
                <w:i/>
              </w:rPr>
              <w:t>6</w:t>
            </w:r>
            <w:r w:rsidR="00B610BE">
              <w:rPr>
                <w:b/>
                <w:i/>
              </w:rPr>
              <w:noBreakHyphen/>
            </w:r>
            <w:r w:rsidRPr="008A2C46">
              <w:rPr>
                <w:b/>
                <w:i/>
              </w:rPr>
              <w:t>B.</w:t>
            </w:r>
            <w:r w:rsidRPr="008A2C46">
              <w:tab/>
            </w:r>
            <w:r w:rsidRPr="008A2C46">
              <w:rPr>
                <w:b/>
                <w:i/>
              </w:rPr>
              <w:t>Destaca que a credibilidade do Pacto depende da aplicação coerente dos princípios da UE, incluindo o respeito pelo direito internacional, pela governação democrática e pelo Estado de direito em todos os países participantes;</w:t>
            </w:r>
          </w:p>
        </w:tc>
      </w:tr>
    </w:tbl>
    <w:p w14:paraId="5C1DB8F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B4CF4ED" w14:textId="77777777" w:rsidR="00252B84" w:rsidRPr="008A2C46" w:rsidRDefault="00252B84" w:rsidP="00252B84">
      <w:r w:rsidRPr="008A2C46">
        <w:rPr>
          <w:rStyle w:val="HideTWBExt"/>
        </w:rPr>
        <w:t>&lt;/Amend&gt;</w:t>
      </w:r>
    </w:p>
    <w:p w14:paraId="4C20886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173</w:t>
      </w:r>
      <w:r w:rsidRPr="008A2C46">
        <w:rPr>
          <w:rStyle w:val="HideTWBExt"/>
        </w:rPr>
        <w:t>&lt;/NumAm&gt;</w:t>
      </w:r>
    </w:p>
    <w:p w14:paraId="171D6582"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DCBE565"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22C443B" w14:textId="77777777" w:rsidR="00252B84" w:rsidRPr="008A2C46" w:rsidRDefault="00252B84" w:rsidP="00252B84">
      <w:pPr>
        <w:pStyle w:val="NormalBold"/>
      </w:pPr>
      <w:r w:rsidRPr="008A2C46">
        <w:rPr>
          <w:rStyle w:val="HideTWBExt"/>
          <w:b w:val="0"/>
        </w:rPr>
        <w:t>&lt;/RepeatBlock-By&gt;</w:t>
      </w:r>
    </w:p>
    <w:p w14:paraId="274284E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F1099A"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85C856E" w14:textId="77777777" w:rsidTr="00BB11F2">
        <w:trPr>
          <w:trHeight w:hRule="exact" w:val="240"/>
          <w:jc w:val="center"/>
        </w:trPr>
        <w:tc>
          <w:tcPr>
            <w:tcW w:w="9752" w:type="dxa"/>
            <w:gridSpan w:val="2"/>
            <w:tcBorders>
              <w:top w:val="nil"/>
              <w:left w:val="nil"/>
              <w:bottom w:val="nil"/>
              <w:right w:val="nil"/>
            </w:tcBorders>
          </w:tcPr>
          <w:p w14:paraId="630A2C90" w14:textId="77777777" w:rsidR="00252B84" w:rsidRPr="008A2C46" w:rsidRDefault="00252B84" w:rsidP="00BB11F2"/>
        </w:tc>
      </w:tr>
      <w:tr w:rsidR="00252B84" w:rsidRPr="008A2C46" w14:paraId="0590D02C" w14:textId="77777777" w:rsidTr="00BB11F2">
        <w:trPr>
          <w:trHeight w:val="240"/>
          <w:jc w:val="center"/>
        </w:trPr>
        <w:tc>
          <w:tcPr>
            <w:tcW w:w="4876" w:type="dxa"/>
            <w:tcBorders>
              <w:top w:val="nil"/>
              <w:left w:val="nil"/>
              <w:bottom w:val="nil"/>
              <w:right w:val="nil"/>
            </w:tcBorders>
          </w:tcPr>
          <w:p w14:paraId="30777CC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2FA40B2" w14:textId="77777777" w:rsidR="00252B84" w:rsidRPr="008A2C46" w:rsidRDefault="00252B84" w:rsidP="00BB11F2">
            <w:pPr>
              <w:pStyle w:val="AmColumnHeading"/>
            </w:pPr>
            <w:r w:rsidRPr="008A2C46">
              <w:t>Alteração</w:t>
            </w:r>
          </w:p>
        </w:tc>
      </w:tr>
      <w:tr w:rsidR="00252B84" w:rsidRPr="008A2C46" w14:paraId="5EDD4E46" w14:textId="77777777" w:rsidTr="00BB11F2">
        <w:trPr>
          <w:jc w:val="center"/>
        </w:trPr>
        <w:tc>
          <w:tcPr>
            <w:tcW w:w="4876" w:type="dxa"/>
            <w:tcBorders>
              <w:top w:val="nil"/>
              <w:left w:val="nil"/>
              <w:bottom w:val="nil"/>
              <w:right w:val="nil"/>
            </w:tcBorders>
          </w:tcPr>
          <w:p w14:paraId="1F8EE3DB"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47C8010E" w14:textId="423104B2" w:rsidR="00252B84" w:rsidRPr="008A2C46" w:rsidRDefault="00252B84" w:rsidP="00BB11F2">
            <w:pPr>
              <w:pStyle w:val="Normal6a"/>
            </w:pPr>
            <w:r w:rsidRPr="008A2C46">
              <w:t>7.</w:t>
            </w:r>
            <w:r w:rsidRPr="008A2C46">
              <w:tab/>
              <w:t xml:space="preserve">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 </w:t>
            </w:r>
            <w:r w:rsidRPr="008A2C46">
              <w:rPr>
                <w:b/>
                <w:i/>
              </w:rPr>
              <w:t>lamenta que os governos e as autoridades do sul do Mediterrâneo restrinjam severa e deliberadamente o espaço cívico, sendo os defensores dos direitos humanos alvo de assédio, pressão judicial e obstáculos administrativos que afetam fundamentalmente a sua capacidade de participar de forma segura e independente em iniciativas financiadas pela UE; insta a Comissão a condicionar os quadros de cooperação bilateral ao cumprimento dos parâmetros de referência em matéria de direitos humanos e espaço civil; incentiva a AR/VP, a Presidente da Comissão, Ursula von der Leyen, e a comissário Dubravka Šuica a defenderem publicamente a liberdade de associação, de expressão e de reunião, nomeadamente através de uma referência sistemática às Orientações da UE relativas aos defensores dos direitos humanos durante os intercâmbios euro</w:t>
            </w:r>
            <w:r w:rsidR="00B610BE">
              <w:rPr>
                <w:b/>
                <w:i/>
              </w:rPr>
              <w:noBreakHyphen/>
            </w:r>
            <w:r w:rsidRPr="008A2C46">
              <w:rPr>
                <w:b/>
                <w:i/>
              </w:rPr>
              <w:t>mediterrânicos de alto nível;</w:t>
            </w:r>
          </w:p>
        </w:tc>
      </w:tr>
    </w:tbl>
    <w:p w14:paraId="6B10CB9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E602D5C" w14:textId="77777777" w:rsidR="00252B84" w:rsidRPr="008A2C46" w:rsidRDefault="00252B84" w:rsidP="00252B84">
      <w:r w:rsidRPr="008A2C46">
        <w:rPr>
          <w:rStyle w:val="HideTWBExt"/>
        </w:rPr>
        <w:t>&lt;/Amend&gt;</w:t>
      </w:r>
    </w:p>
    <w:p w14:paraId="0984AA9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174</w:t>
      </w:r>
      <w:r w:rsidRPr="008A2C46">
        <w:rPr>
          <w:rStyle w:val="HideTWBExt"/>
        </w:rPr>
        <w:t>&lt;/NumAm&gt;</w:t>
      </w:r>
    </w:p>
    <w:p w14:paraId="4190236A"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51AB6FD3" w14:textId="77777777" w:rsidR="00252B84" w:rsidRPr="008A2C46" w:rsidRDefault="00252B84" w:rsidP="00252B84">
      <w:pPr>
        <w:pStyle w:val="NormalBold"/>
      </w:pPr>
      <w:r w:rsidRPr="008A2C46">
        <w:rPr>
          <w:rStyle w:val="HideTWBExt"/>
          <w:b w:val="0"/>
        </w:rPr>
        <w:t>&lt;/RepeatBlock-By&gt;</w:t>
      </w:r>
    </w:p>
    <w:p w14:paraId="38EDD51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1461E5"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CEBF05" w14:textId="77777777" w:rsidTr="00BB11F2">
        <w:trPr>
          <w:trHeight w:hRule="exact" w:val="240"/>
          <w:jc w:val="center"/>
        </w:trPr>
        <w:tc>
          <w:tcPr>
            <w:tcW w:w="9752" w:type="dxa"/>
            <w:gridSpan w:val="2"/>
            <w:tcBorders>
              <w:top w:val="nil"/>
              <w:left w:val="nil"/>
              <w:bottom w:val="nil"/>
              <w:right w:val="nil"/>
            </w:tcBorders>
          </w:tcPr>
          <w:p w14:paraId="03FC4AD0" w14:textId="77777777" w:rsidR="00252B84" w:rsidRPr="008A2C46" w:rsidRDefault="00252B84" w:rsidP="00BB11F2"/>
        </w:tc>
      </w:tr>
      <w:tr w:rsidR="00252B84" w:rsidRPr="008A2C46" w14:paraId="1B3866D3" w14:textId="77777777" w:rsidTr="00BB11F2">
        <w:trPr>
          <w:trHeight w:val="240"/>
          <w:jc w:val="center"/>
        </w:trPr>
        <w:tc>
          <w:tcPr>
            <w:tcW w:w="4876" w:type="dxa"/>
            <w:tcBorders>
              <w:top w:val="nil"/>
              <w:left w:val="nil"/>
              <w:bottom w:val="nil"/>
              <w:right w:val="nil"/>
            </w:tcBorders>
          </w:tcPr>
          <w:p w14:paraId="1682D1C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B754AE" w14:textId="77777777" w:rsidR="00252B84" w:rsidRPr="008A2C46" w:rsidRDefault="00252B84" w:rsidP="00BB11F2">
            <w:pPr>
              <w:pStyle w:val="AmColumnHeading"/>
            </w:pPr>
            <w:r w:rsidRPr="008A2C46">
              <w:t>Alteração</w:t>
            </w:r>
          </w:p>
        </w:tc>
      </w:tr>
      <w:tr w:rsidR="00252B84" w:rsidRPr="008A2C46" w14:paraId="3E1FD537" w14:textId="77777777" w:rsidTr="00BB11F2">
        <w:trPr>
          <w:jc w:val="center"/>
        </w:trPr>
        <w:tc>
          <w:tcPr>
            <w:tcW w:w="4876" w:type="dxa"/>
            <w:tcBorders>
              <w:top w:val="nil"/>
              <w:left w:val="nil"/>
              <w:bottom w:val="nil"/>
              <w:right w:val="nil"/>
            </w:tcBorders>
          </w:tcPr>
          <w:p w14:paraId="5DCD730C"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2DC37302" w14:textId="7CEC6038" w:rsidR="00252B84" w:rsidRPr="008A2C46" w:rsidRDefault="00252B84" w:rsidP="00BB11F2">
            <w:pPr>
              <w:pStyle w:val="Normal6a"/>
            </w:pPr>
            <w:r w:rsidRPr="008A2C46">
              <w:t>7.</w:t>
            </w:r>
            <w:r w:rsidRPr="008A2C46">
              <w:tab/>
              <w:t xml:space="preserve">Reconhece o papel vital dos órgãos de poder local e regional, dos parceiros sociais, das organizações da sociedade civil, do meio académico e do setor privado; entende que, para uma aplicação rigorosa dos objetivos do Pacto, é preciso passar de uma simples consulta para uma </w:t>
            </w:r>
            <w:r w:rsidRPr="008A2C46">
              <w:rPr>
                <w:b/>
                <w:i/>
              </w:rPr>
              <w:t>abordagem estruturada de</w:t>
            </w:r>
            <w:r w:rsidRPr="008A2C46">
              <w:t xml:space="preserve"> governação a vários níveis</w:t>
            </w:r>
            <w:r w:rsidRPr="008A2C46">
              <w:rPr>
                <w:b/>
                <w:i/>
              </w:rPr>
              <w:t>, nomeadamente através da diplomacia territorial em cooperação com os países parceiros e do reforço da cooperação com as redes regionais e locais existentes em todo o Mediterrâneo, enquanto intervenientes</w:t>
            </w:r>
            <w:r w:rsidR="00B610BE">
              <w:rPr>
                <w:b/>
                <w:i/>
              </w:rPr>
              <w:noBreakHyphen/>
            </w:r>
            <w:r w:rsidRPr="008A2C46">
              <w:rPr>
                <w:b/>
                <w:i/>
              </w:rPr>
              <w:t>chave na facilitação da cooperação territorial e descentralizada</w:t>
            </w:r>
            <w:r w:rsidRPr="008A2C46">
              <w:t>;</w:t>
            </w:r>
          </w:p>
        </w:tc>
      </w:tr>
    </w:tbl>
    <w:p w14:paraId="66436F6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414B242" w14:textId="77777777" w:rsidR="00252B84" w:rsidRPr="008A2C46" w:rsidRDefault="00252B84" w:rsidP="00252B84">
      <w:r w:rsidRPr="008A2C46">
        <w:rPr>
          <w:rStyle w:val="HideTWBExt"/>
        </w:rPr>
        <w:t>&lt;/Amend&gt;</w:t>
      </w:r>
    </w:p>
    <w:p w14:paraId="3CFECBE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175</w:t>
      </w:r>
      <w:r w:rsidRPr="008A2C46">
        <w:rPr>
          <w:rStyle w:val="HideTWBExt"/>
        </w:rPr>
        <w:t>&lt;/NumAm&gt;</w:t>
      </w:r>
    </w:p>
    <w:p w14:paraId="15E0C2FF"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6AA569F4" w14:textId="77777777" w:rsidR="00252B84" w:rsidRPr="008A2C46" w:rsidRDefault="00252B84" w:rsidP="00252B84">
      <w:pPr>
        <w:pStyle w:val="NormalBold"/>
      </w:pPr>
      <w:r w:rsidRPr="008A2C46">
        <w:rPr>
          <w:rStyle w:val="HideTWBExt"/>
          <w:b w:val="0"/>
        </w:rPr>
        <w:t>&lt;/RepeatBlock-By&gt;</w:t>
      </w:r>
    </w:p>
    <w:p w14:paraId="66DEB41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8B0D41E"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C45429" w14:textId="77777777" w:rsidTr="00BB11F2">
        <w:trPr>
          <w:trHeight w:hRule="exact" w:val="240"/>
          <w:jc w:val="center"/>
        </w:trPr>
        <w:tc>
          <w:tcPr>
            <w:tcW w:w="9752" w:type="dxa"/>
            <w:gridSpan w:val="2"/>
            <w:tcBorders>
              <w:top w:val="nil"/>
              <w:left w:val="nil"/>
              <w:bottom w:val="nil"/>
              <w:right w:val="nil"/>
            </w:tcBorders>
          </w:tcPr>
          <w:p w14:paraId="02C647FD" w14:textId="77777777" w:rsidR="00252B84" w:rsidRPr="008A2C46" w:rsidRDefault="00252B84" w:rsidP="00BB11F2"/>
        </w:tc>
      </w:tr>
      <w:tr w:rsidR="00252B84" w:rsidRPr="008A2C46" w14:paraId="391F231A" w14:textId="77777777" w:rsidTr="00BB11F2">
        <w:trPr>
          <w:trHeight w:val="240"/>
          <w:jc w:val="center"/>
        </w:trPr>
        <w:tc>
          <w:tcPr>
            <w:tcW w:w="4876" w:type="dxa"/>
            <w:tcBorders>
              <w:top w:val="nil"/>
              <w:left w:val="nil"/>
              <w:bottom w:val="nil"/>
              <w:right w:val="nil"/>
            </w:tcBorders>
          </w:tcPr>
          <w:p w14:paraId="05DD529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6B5021F" w14:textId="77777777" w:rsidR="00252B84" w:rsidRPr="008A2C46" w:rsidRDefault="00252B84" w:rsidP="00BB11F2">
            <w:pPr>
              <w:pStyle w:val="AmColumnHeading"/>
            </w:pPr>
            <w:r w:rsidRPr="008A2C46">
              <w:t>Alteração</w:t>
            </w:r>
          </w:p>
        </w:tc>
      </w:tr>
      <w:tr w:rsidR="00252B84" w:rsidRPr="008A2C46" w14:paraId="5634F8F5" w14:textId="77777777" w:rsidTr="00BB11F2">
        <w:trPr>
          <w:jc w:val="center"/>
        </w:trPr>
        <w:tc>
          <w:tcPr>
            <w:tcW w:w="4876" w:type="dxa"/>
            <w:tcBorders>
              <w:top w:val="nil"/>
              <w:left w:val="nil"/>
              <w:bottom w:val="nil"/>
              <w:right w:val="nil"/>
            </w:tcBorders>
          </w:tcPr>
          <w:p w14:paraId="7A926619"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5D63BC20" w14:textId="77777777" w:rsidR="00252B84" w:rsidRPr="008A2C46" w:rsidRDefault="00252B84" w:rsidP="00BB11F2">
            <w:pPr>
              <w:pStyle w:val="Normal6a"/>
            </w:pPr>
            <w:r w:rsidRPr="008A2C46">
              <w:t>7.</w:t>
            </w:r>
            <w:r w:rsidRPr="008A2C46">
              <w:tab/>
              <w:t xml:space="preserve">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 </w:t>
            </w:r>
            <w:r w:rsidRPr="008A2C46">
              <w:rPr>
                <w:b/>
                <w:i/>
              </w:rPr>
              <w:t>salienta a importância da governação a vários níveis e da cooperação descentralizada, reconhecendo o contributo fundamental dos governos regionais e das cidades mediterrânicas para a realização dos objetivos do Pacto e a promoção do diálogo interpessoal;</w:t>
            </w:r>
          </w:p>
        </w:tc>
      </w:tr>
    </w:tbl>
    <w:p w14:paraId="493FA6F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F55B60" w14:textId="77777777" w:rsidR="00252B84" w:rsidRPr="008A2C46" w:rsidRDefault="00252B84" w:rsidP="00252B84">
      <w:r w:rsidRPr="008A2C46">
        <w:rPr>
          <w:rStyle w:val="HideTWBExt"/>
        </w:rPr>
        <w:t>&lt;/Amend&gt;</w:t>
      </w:r>
    </w:p>
    <w:p w14:paraId="36370DF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176</w:t>
      </w:r>
      <w:r w:rsidRPr="008A2C46">
        <w:rPr>
          <w:rStyle w:val="HideTWBExt"/>
        </w:rPr>
        <w:t>&lt;/NumAm&gt;</w:t>
      </w:r>
    </w:p>
    <w:p w14:paraId="7920142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EB1D7F6" w14:textId="77777777" w:rsidR="00252B84" w:rsidRPr="008A2C46" w:rsidRDefault="00252B84" w:rsidP="00252B84">
      <w:pPr>
        <w:pStyle w:val="NormalBold"/>
      </w:pPr>
      <w:r w:rsidRPr="008A2C46">
        <w:rPr>
          <w:rStyle w:val="HideTWBExt"/>
          <w:b w:val="0"/>
        </w:rPr>
        <w:t>&lt;/RepeatBlock-By&gt;</w:t>
      </w:r>
    </w:p>
    <w:p w14:paraId="67B6D06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661007"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8039D9" w14:textId="77777777" w:rsidTr="00BB11F2">
        <w:trPr>
          <w:trHeight w:hRule="exact" w:val="240"/>
          <w:jc w:val="center"/>
        </w:trPr>
        <w:tc>
          <w:tcPr>
            <w:tcW w:w="9752" w:type="dxa"/>
            <w:gridSpan w:val="2"/>
            <w:tcBorders>
              <w:top w:val="nil"/>
              <w:left w:val="nil"/>
              <w:bottom w:val="nil"/>
              <w:right w:val="nil"/>
            </w:tcBorders>
          </w:tcPr>
          <w:p w14:paraId="4581CC1C" w14:textId="77777777" w:rsidR="00252B84" w:rsidRPr="008A2C46" w:rsidRDefault="00252B84" w:rsidP="00BB11F2"/>
        </w:tc>
      </w:tr>
      <w:tr w:rsidR="00252B84" w:rsidRPr="008A2C46" w14:paraId="425BEBEB" w14:textId="77777777" w:rsidTr="00BB11F2">
        <w:trPr>
          <w:trHeight w:val="240"/>
          <w:jc w:val="center"/>
        </w:trPr>
        <w:tc>
          <w:tcPr>
            <w:tcW w:w="4876" w:type="dxa"/>
            <w:tcBorders>
              <w:top w:val="nil"/>
              <w:left w:val="nil"/>
              <w:bottom w:val="nil"/>
              <w:right w:val="nil"/>
            </w:tcBorders>
          </w:tcPr>
          <w:p w14:paraId="1537EDF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DB1A036" w14:textId="77777777" w:rsidR="00252B84" w:rsidRPr="008A2C46" w:rsidRDefault="00252B84" w:rsidP="00BB11F2">
            <w:pPr>
              <w:pStyle w:val="AmColumnHeading"/>
            </w:pPr>
            <w:r w:rsidRPr="008A2C46">
              <w:t>Alteração</w:t>
            </w:r>
          </w:p>
        </w:tc>
      </w:tr>
      <w:tr w:rsidR="00252B84" w:rsidRPr="008A2C46" w14:paraId="7AB3054C" w14:textId="77777777" w:rsidTr="00BB11F2">
        <w:trPr>
          <w:jc w:val="center"/>
        </w:trPr>
        <w:tc>
          <w:tcPr>
            <w:tcW w:w="4876" w:type="dxa"/>
            <w:tcBorders>
              <w:top w:val="nil"/>
              <w:left w:val="nil"/>
              <w:bottom w:val="nil"/>
              <w:right w:val="nil"/>
            </w:tcBorders>
          </w:tcPr>
          <w:p w14:paraId="5B7667F7"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687F6783" w14:textId="560B8E0E" w:rsidR="00252B84" w:rsidRPr="008A2C46" w:rsidRDefault="00252B84" w:rsidP="00BB11F2">
            <w:pPr>
              <w:pStyle w:val="Normal6a"/>
            </w:pPr>
            <w:r w:rsidRPr="008A2C46">
              <w:t>7.</w:t>
            </w:r>
            <w:r w:rsidRPr="008A2C46">
              <w:tab/>
              <w:t xml:space="preserve">Reconhece o papel vital dos órgãos de poder local e regional, dos parceiros sociais, das organizações da sociedade civil, do meio académico e </w:t>
            </w:r>
            <w:r w:rsidRPr="008A2C46">
              <w:rPr>
                <w:b/>
                <w:i/>
              </w:rPr>
              <w:t>das organizações</w:t>
            </w:r>
            <w:r w:rsidRPr="008A2C46">
              <w:t xml:space="preserve"> do setor privado</w:t>
            </w:r>
            <w:r w:rsidRPr="008A2C46">
              <w:rPr>
                <w:b/>
                <w:i/>
              </w:rPr>
              <w:t>, incluindo as suas redes euro</w:t>
            </w:r>
            <w:r w:rsidR="00B610BE">
              <w:rPr>
                <w:b/>
                <w:i/>
              </w:rPr>
              <w:noBreakHyphen/>
            </w:r>
            <w:r w:rsidRPr="008A2C46">
              <w:rPr>
                <w:b/>
                <w:i/>
              </w:rPr>
              <w:t>mediterrânicas, no desenvolvimento, na aplicação e na avaliação contínua das iniciativas levadas a cabo no âmbito do Pacto para o Mediterrâneo</w:t>
            </w:r>
            <w:r w:rsidRPr="008A2C46">
              <w:t>; entende que, para uma aplicação rigorosa dos objetivos do Pacto, é preciso passar de uma simples consulta para uma governação a vários níveis;</w:t>
            </w:r>
          </w:p>
        </w:tc>
      </w:tr>
    </w:tbl>
    <w:p w14:paraId="40DF265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BCF1A58" w14:textId="77777777" w:rsidR="00252B84" w:rsidRPr="008A2C46" w:rsidRDefault="00252B84" w:rsidP="00252B84">
      <w:r w:rsidRPr="008A2C46">
        <w:rPr>
          <w:rStyle w:val="HideTWBExt"/>
        </w:rPr>
        <w:t>&lt;/Amend&gt;</w:t>
      </w:r>
    </w:p>
    <w:p w14:paraId="453275E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177</w:t>
      </w:r>
      <w:r w:rsidRPr="008A2C46">
        <w:rPr>
          <w:rStyle w:val="HideTWBExt"/>
        </w:rPr>
        <w:t>&lt;/NumAm&gt;</w:t>
      </w:r>
    </w:p>
    <w:p w14:paraId="3BE2C670"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05E37927" w14:textId="77777777" w:rsidR="00252B84" w:rsidRPr="008A2C46" w:rsidRDefault="00252B84" w:rsidP="00252B84">
      <w:pPr>
        <w:pStyle w:val="NormalBold"/>
      </w:pPr>
      <w:r w:rsidRPr="008A2C46">
        <w:rPr>
          <w:rStyle w:val="HideTWBExt"/>
          <w:b w:val="0"/>
        </w:rPr>
        <w:t>&lt;/RepeatBlock-By&gt;</w:t>
      </w:r>
    </w:p>
    <w:p w14:paraId="02AB851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91CA3FD"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69D39C7" w14:textId="77777777" w:rsidTr="00BB11F2">
        <w:trPr>
          <w:trHeight w:hRule="exact" w:val="240"/>
          <w:jc w:val="center"/>
        </w:trPr>
        <w:tc>
          <w:tcPr>
            <w:tcW w:w="9752" w:type="dxa"/>
            <w:gridSpan w:val="2"/>
            <w:tcBorders>
              <w:top w:val="nil"/>
              <w:left w:val="nil"/>
              <w:bottom w:val="nil"/>
              <w:right w:val="nil"/>
            </w:tcBorders>
          </w:tcPr>
          <w:p w14:paraId="2ACBC6FA" w14:textId="77777777" w:rsidR="00252B84" w:rsidRPr="008A2C46" w:rsidRDefault="00252B84" w:rsidP="00BB11F2"/>
        </w:tc>
      </w:tr>
      <w:tr w:rsidR="00252B84" w:rsidRPr="008A2C46" w14:paraId="287BF300" w14:textId="77777777" w:rsidTr="00BB11F2">
        <w:trPr>
          <w:trHeight w:val="240"/>
          <w:jc w:val="center"/>
        </w:trPr>
        <w:tc>
          <w:tcPr>
            <w:tcW w:w="4876" w:type="dxa"/>
            <w:tcBorders>
              <w:top w:val="nil"/>
              <w:left w:val="nil"/>
              <w:bottom w:val="nil"/>
              <w:right w:val="nil"/>
            </w:tcBorders>
          </w:tcPr>
          <w:p w14:paraId="38BE778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FB3061" w14:textId="77777777" w:rsidR="00252B84" w:rsidRPr="008A2C46" w:rsidRDefault="00252B84" w:rsidP="00BB11F2">
            <w:pPr>
              <w:pStyle w:val="AmColumnHeading"/>
            </w:pPr>
            <w:r w:rsidRPr="008A2C46">
              <w:t>Alteração</w:t>
            </w:r>
          </w:p>
        </w:tc>
      </w:tr>
      <w:tr w:rsidR="00252B84" w:rsidRPr="008A2C46" w14:paraId="323FDB43" w14:textId="77777777" w:rsidTr="00BB11F2">
        <w:trPr>
          <w:jc w:val="center"/>
        </w:trPr>
        <w:tc>
          <w:tcPr>
            <w:tcW w:w="4876" w:type="dxa"/>
            <w:tcBorders>
              <w:top w:val="nil"/>
              <w:left w:val="nil"/>
              <w:bottom w:val="nil"/>
              <w:right w:val="nil"/>
            </w:tcBorders>
          </w:tcPr>
          <w:p w14:paraId="362600EC"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w:t>
            </w:r>
            <w:r w:rsidRPr="008A2C46">
              <w:rPr>
                <w:b/>
                <w:i/>
              </w:rPr>
              <w:t>; entende que, para uma aplicação rigorosa</w:t>
            </w:r>
            <w:r w:rsidRPr="008A2C46">
              <w:t xml:space="preserve"> dos objetivos do Pacto</w:t>
            </w:r>
            <w:r w:rsidRPr="008A2C46">
              <w:rPr>
                <w:b/>
                <w:i/>
              </w:rPr>
              <w:t>, é preciso passar de uma simples consulta para uma governação a vários níveis</w:t>
            </w:r>
            <w:r w:rsidRPr="008A2C46">
              <w:t>;</w:t>
            </w:r>
          </w:p>
        </w:tc>
        <w:tc>
          <w:tcPr>
            <w:tcW w:w="4876" w:type="dxa"/>
            <w:tcBorders>
              <w:top w:val="nil"/>
              <w:left w:val="nil"/>
              <w:bottom w:val="nil"/>
              <w:right w:val="nil"/>
            </w:tcBorders>
          </w:tcPr>
          <w:p w14:paraId="6AFE20DE" w14:textId="77777777" w:rsidR="00252B84" w:rsidRPr="008A2C46" w:rsidRDefault="00252B84" w:rsidP="00BB11F2">
            <w:pPr>
              <w:pStyle w:val="Normal6a"/>
            </w:pPr>
            <w:r w:rsidRPr="008A2C46">
              <w:t>7.</w:t>
            </w:r>
            <w:r w:rsidRPr="008A2C46">
              <w:tab/>
              <w:t xml:space="preserve">Reconhece o papel vital dos órgãos de poder local e regional, dos parceiros sociais, das organizações da sociedade civil, do meio académico e do setor privado </w:t>
            </w:r>
            <w:r w:rsidRPr="008A2C46">
              <w:rPr>
                <w:b/>
                <w:i/>
              </w:rPr>
              <w:t>para a consecução</w:t>
            </w:r>
            <w:r w:rsidRPr="008A2C46">
              <w:t xml:space="preserve"> dos objetivos do Pacto</w:t>
            </w:r>
            <w:r w:rsidRPr="008A2C46">
              <w:rPr>
                <w:b/>
                <w:i/>
              </w:rPr>
              <w:t>; sublinha a necessidade de reforçar a coordenação e a cooperação entre todos os intervenientes interessados e os diferentes níveis institucionais, respeitando o princípio da subsidiariedade, a fim de garantir a aplicação eficaz desses objetivos</w:t>
            </w:r>
            <w:r w:rsidRPr="008A2C46">
              <w:t>;</w:t>
            </w:r>
          </w:p>
        </w:tc>
      </w:tr>
    </w:tbl>
    <w:p w14:paraId="56CB617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53681BE7" w14:textId="77777777" w:rsidR="00252B84" w:rsidRPr="008A2C46" w:rsidRDefault="00252B84" w:rsidP="00252B84">
      <w:r w:rsidRPr="008A2C46">
        <w:rPr>
          <w:rStyle w:val="HideTWBExt"/>
        </w:rPr>
        <w:t>&lt;/Amend&gt;</w:t>
      </w:r>
    </w:p>
    <w:p w14:paraId="2A94C5E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178</w:t>
      </w:r>
      <w:r w:rsidRPr="008A2C46">
        <w:rPr>
          <w:rStyle w:val="HideTWBExt"/>
        </w:rPr>
        <w:t>&lt;/NumAm&gt;</w:t>
      </w:r>
    </w:p>
    <w:p w14:paraId="2877E942"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1B3C5C60"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75B088B7" w14:textId="77777777" w:rsidR="00252B84" w:rsidRPr="008A2C46" w:rsidRDefault="00252B84" w:rsidP="00252B84">
      <w:pPr>
        <w:pStyle w:val="NormalBold"/>
      </w:pPr>
      <w:r w:rsidRPr="008A2C46">
        <w:rPr>
          <w:rStyle w:val="HideTWBExt"/>
          <w:b w:val="0"/>
        </w:rPr>
        <w:t>&lt;/RepeatBlock-By&gt;</w:t>
      </w:r>
    </w:p>
    <w:p w14:paraId="1079DD6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E2E8052" w14:textId="77777777" w:rsidR="00252B84" w:rsidRPr="008A2C46" w:rsidRDefault="00252B84" w:rsidP="00252B84">
      <w:pPr>
        <w:pStyle w:val="NormalBold"/>
      </w:pPr>
      <w:r w:rsidRPr="008A2C46">
        <w:rPr>
          <w:rStyle w:val="HideTWBExt"/>
        </w:rPr>
        <w:t>&lt;Article&gt;</w:t>
      </w:r>
      <w:r w:rsidRPr="008A2C46">
        <w:t>N.º 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CEDC6E" w14:textId="77777777" w:rsidTr="00BB11F2">
        <w:trPr>
          <w:trHeight w:hRule="exact" w:val="240"/>
          <w:jc w:val="center"/>
        </w:trPr>
        <w:tc>
          <w:tcPr>
            <w:tcW w:w="9752" w:type="dxa"/>
            <w:gridSpan w:val="2"/>
            <w:tcBorders>
              <w:top w:val="nil"/>
              <w:left w:val="nil"/>
              <w:bottom w:val="nil"/>
              <w:right w:val="nil"/>
            </w:tcBorders>
          </w:tcPr>
          <w:p w14:paraId="48FD9877" w14:textId="77777777" w:rsidR="00252B84" w:rsidRPr="008A2C46" w:rsidRDefault="00252B84" w:rsidP="00BB11F2"/>
        </w:tc>
      </w:tr>
      <w:tr w:rsidR="00252B84" w:rsidRPr="008A2C46" w14:paraId="453F523C" w14:textId="77777777" w:rsidTr="00BB11F2">
        <w:trPr>
          <w:trHeight w:val="240"/>
          <w:jc w:val="center"/>
        </w:trPr>
        <w:tc>
          <w:tcPr>
            <w:tcW w:w="4876" w:type="dxa"/>
            <w:tcBorders>
              <w:top w:val="nil"/>
              <w:left w:val="nil"/>
              <w:bottom w:val="nil"/>
              <w:right w:val="nil"/>
            </w:tcBorders>
          </w:tcPr>
          <w:p w14:paraId="71EB419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93F8788" w14:textId="77777777" w:rsidR="00252B84" w:rsidRPr="008A2C46" w:rsidRDefault="00252B84" w:rsidP="00BB11F2">
            <w:pPr>
              <w:pStyle w:val="AmColumnHeading"/>
            </w:pPr>
            <w:r w:rsidRPr="008A2C46">
              <w:t>Alteração</w:t>
            </w:r>
          </w:p>
        </w:tc>
      </w:tr>
      <w:tr w:rsidR="00252B84" w:rsidRPr="008A2C46" w14:paraId="08E9F347" w14:textId="77777777" w:rsidTr="00BB11F2">
        <w:trPr>
          <w:jc w:val="center"/>
        </w:trPr>
        <w:tc>
          <w:tcPr>
            <w:tcW w:w="4876" w:type="dxa"/>
            <w:tcBorders>
              <w:top w:val="nil"/>
              <w:left w:val="nil"/>
              <w:bottom w:val="nil"/>
              <w:right w:val="nil"/>
            </w:tcBorders>
          </w:tcPr>
          <w:p w14:paraId="29429BDE"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7B6265D7" w14:textId="77777777" w:rsidR="00252B84" w:rsidRPr="008A2C46" w:rsidRDefault="00252B84" w:rsidP="00BB11F2">
            <w:pPr>
              <w:pStyle w:val="Normal6a"/>
            </w:pPr>
            <w:r w:rsidRPr="008A2C46">
              <w:t>7.</w:t>
            </w:r>
            <w:r w:rsidRPr="008A2C46">
              <w:tab/>
              <w:t xml:space="preserve">Reconhece o papel vital dos órgãos de poder local e regional, dos parceiros sociais </w:t>
            </w:r>
            <w:r w:rsidRPr="008A2C46">
              <w:rPr>
                <w:b/>
                <w:i/>
              </w:rPr>
              <w:t>e dos sindicatos</w:t>
            </w:r>
            <w:r w:rsidRPr="008A2C46">
              <w:t xml:space="preserve">, das organizações da sociedade civil, </w:t>
            </w:r>
            <w:r w:rsidRPr="008A2C46">
              <w:rPr>
                <w:b/>
                <w:i/>
              </w:rPr>
              <w:t>das organizações de mulheres e de juventude,</w:t>
            </w:r>
            <w:r w:rsidRPr="008A2C46">
              <w:t xml:space="preserve"> do meio académico e do setor privado; entende que, para uma aplicação rigorosa dos objetivos do Pacto, é preciso passar de uma simples consulta para uma governação a vários níveis;</w:t>
            </w:r>
          </w:p>
        </w:tc>
      </w:tr>
    </w:tbl>
    <w:p w14:paraId="12269C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E42125B" w14:textId="77777777" w:rsidR="00252B84" w:rsidRPr="008A2C46" w:rsidRDefault="00252B84" w:rsidP="00252B84">
      <w:r w:rsidRPr="008A2C46">
        <w:rPr>
          <w:rStyle w:val="HideTWBExt"/>
        </w:rPr>
        <w:t>&lt;/Amend&gt;</w:t>
      </w:r>
    </w:p>
    <w:p w14:paraId="635D8BAB"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179</w:t>
      </w:r>
      <w:r w:rsidRPr="008A2C46">
        <w:rPr>
          <w:rStyle w:val="HideTWBExt"/>
          <w:b w:val="0"/>
        </w:rPr>
        <w:t>&lt;/NumAm&gt;</w:t>
      </w:r>
    </w:p>
    <w:p w14:paraId="16C41729"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7BB932EB" w14:textId="77777777" w:rsidR="00252B84" w:rsidRPr="008A2C46" w:rsidRDefault="00252B84" w:rsidP="00252B84">
      <w:pPr>
        <w:pStyle w:val="NormalBold"/>
      </w:pPr>
      <w:r w:rsidRPr="008A2C46">
        <w:rPr>
          <w:rStyle w:val="HideTWBExt"/>
          <w:b w:val="0"/>
        </w:rPr>
        <w:t>&lt;/RepeatBlock-By&gt;</w:t>
      </w:r>
    </w:p>
    <w:p w14:paraId="0AE355F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4E658A1E" w14:textId="77777777" w:rsidR="00252B84" w:rsidRPr="008A2C46" w:rsidRDefault="00252B84" w:rsidP="00252B84">
      <w:pPr>
        <w:pStyle w:val="NormalBold"/>
      </w:pPr>
      <w:r w:rsidRPr="008A2C46">
        <w:rPr>
          <w:rStyle w:val="HideTWBExt"/>
          <w:b w:val="0"/>
        </w:rPr>
        <w:t>&lt;Article&gt;</w:t>
      </w:r>
      <w:r w:rsidRPr="008A2C46">
        <w:t>N.º 7</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CD6C0C" w14:textId="77777777" w:rsidTr="00BB11F2">
        <w:trPr>
          <w:trHeight w:hRule="exact" w:val="240"/>
          <w:jc w:val="center"/>
        </w:trPr>
        <w:tc>
          <w:tcPr>
            <w:tcW w:w="9752" w:type="dxa"/>
            <w:gridSpan w:val="2"/>
            <w:tcBorders>
              <w:top w:val="nil"/>
              <w:left w:val="nil"/>
              <w:bottom w:val="nil"/>
              <w:right w:val="nil"/>
            </w:tcBorders>
          </w:tcPr>
          <w:p w14:paraId="2870933E" w14:textId="77777777" w:rsidR="00252B84" w:rsidRPr="008A2C46" w:rsidRDefault="00252B84" w:rsidP="00BB11F2"/>
        </w:tc>
      </w:tr>
      <w:tr w:rsidR="00252B84" w:rsidRPr="008A2C46" w14:paraId="4B1DBEAA" w14:textId="77777777" w:rsidTr="00BB11F2">
        <w:trPr>
          <w:trHeight w:val="240"/>
          <w:jc w:val="center"/>
        </w:trPr>
        <w:tc>
          <w:tcPr>
            <w:tcW w:w="4876" w:type="dxa"/>
            <w:tcBorders>
              <w:top w:val="nil"/>
              <w:left w:val="nil"/>
              <w:bottom w:val="nil"/>
              <w:right w:val="nil"/>
            </w:tcBorders>
          </w:tcPr>
          <w:p w14:paraId="40B6B6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84BB99" w14:textId="77777777" w:rsidR="00252B84" w:rsidRPr="008A2C46" w:rsidRDefault="00252B84" w:rsidP="00BB11F2">
            <w:pPr>
              <w:pStyle w:val="AmColumnHeading"/>
            </w:pPr>
            <w:r w:rsidRPr="008A2C46">
              <w:t>Alteração</w:t>
            </w:r>
          </w:p>
        </w:tc>
      </w:tr>
      <w:tr w:rsidR="00252B84" w:rsidRPr="008A2C46" w14:paraId="5A14A203" w14:textId="77777777" w:rsidTr="00BB11F2">
        <w:trPr>
          <w:jc w:val="center"/>
        </w:trPr>
        <w:tc>
          <w:tcPr>
            <w:tcW w:w="4876" w:type="dxa"/>
            <w:tcBorders>
              <w:top w:val="nil"/>
              <w:left w:val="nil"/>
              <w:bottom w:val="nil"/>
              <w:right w:val="nil"/>
            </w:tcBorders>
          </w:tcPr>
          <w:p w14:paraId="4F2850AE"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p>
        </w:tc>
        <w:tc>
          <w:tcPr>
            <w:tcW w:w="4876" w:type="dxa"/>
            <w:tcBorders>
              <w:top w:val="nil"/>
              <w:left w:val="nil"/>
              <w:bottom w:val="nil"/>
              <w:right w:val="nil"/>
            </w:tcBorders>
          </w:tcPr>
          <w:p w14:paraId="58AC03A4" w14:textId="77777777" w:rsidR="00252B84" w:rsidRPr="008A2C46" w:rsidRDefault="00252B84" w:rsidP="00BB11F2">
            <w:pPr>
              <w:pStyle w:val="Normal6a"/>
            </w:pPr>
            <w:r w:rsidRPr="008A2C46">
              <w:t>7.</w:t>
            </w:r>
            <w:r w:rsidRPr="008A2C46">
              <w:tab/>
              <w:t>Reconhece o papel vital dos órgãos de poder local e regional, dos parceiros sociais, das organizações da sociedade civil, do meio académico e do setor privado; entende que, para uma aplicação rigorosa dos objetivos do Pacto, é preciso passar de uma simples consulta para uma governação a vários níveis</w:t>
            </w:r>
            <w:r w:rsidRPr="008A2C46">
              <w:rPr>
                <w:b/>
                <w:i/>
              </w:rPr>
              <w:t xml:space="preserve"> que funcione eficazmente</w:t>
            </w:r>
            <w:r w:rsidRPr="008A2C46">
              <w:t>;</w:t>
            </w:r>
          </w:p>
        </w:tc>
      </w:tr>
    </w:tbl>
    <w:p w14:paraId="64983B7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F2DE6B3" w14:textId="77777777" w:rsidR="00252B84" w:rsidRPr="008A2C46" w:rsidRDefault="00252B84" w:rsidP="00252B84">
      <w:r w:rsidRPr="008A2C46">
        <w:rPr>
          <w:rStyle w:val="HideTWBExt"/>
        </w:rPr>
        <w:t>&lt;/Amend&gt;</w:t>
      </w:r>
    </w:p>
    <w:p w14:paraId="582FE3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180</w:t>
      </w:r>
      <w:r w:rsidRPr="008A2C46">
        <w:rPr>
          <w:rStyle w:val="HideTWBExt"/>
        </w:rPr>
        <w:t>&lt;/NumAm&gt;</w:t>
      </w:r>
    </w:p>
    <w:p w14:paraId="403B8D79"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47AF1E78"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2430AE53" w14:textId="77777777" w:rsidR="00252B84" w:rsidRPr="008A2C46" w:rsidRDefault="00252B84" w:rsidP="00252B84">
      <w:pPr>
        <w:pStyle w:val="NormalBold"/>
      </w:pPr>
      <w:r w:rsidRPr="008A2C46">
        <w:rPr>
          <w:rStyle w:val="HideTWBExt"/>
          <w:b w:val="0"/>
        </w:rPr>
        <w:t>&lt;/RepeatBlock-By&gt;</w:t>
      </w:r>
    </w:p>
    <w:p w14:paraId="7A9C59A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274729" w14:textId="3269C723" w:rsidR="00252B84" w:rsidRPr="008A2C46" w:rsidRDefault="00252B84" w:rsidP="00252B84">
      <w:pPr>
        <w:pStyle w:val="NormalBold"/>
      </w:pPr>
      <w:r w:rsidRPr="008A2C46">
        <w:rPr>
          <w:rStyle w:val="HideTWBExt"/>
        </w:rPr>
        <w:t>&lt;Article&gt;</w:t>
      </w:r>
      <w:r w:rsidRPr="008A2C46">
        <w:t>N.º 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F9837C" w14:textId="77777777" w:rsidTr="00BB11F2">
        <w:trPr>
          <w:trHeight w:hRule="exact" w:val="240"/>
          <w:jc w:val="center"/>
        </w:trPr>
        <w:tc>
          <w:tcPr>
            <w:tcW w:w="9752" w:type="dxa"/>
            <w:gridSpan w:val="2"/>
            <w:tcBorders>
              <w:top w:val="nil"/>
              <w:left w:val="nil"/>
              <w:bottom w:val="nil"/>
              <w:right w:val="nil"/>
            </w:tcBorders>
          </w:tcPr>
          <w:p w14:paraId="0CE1C970" w14:textId="77777777" w:rsidR="00252B84" w:rsidRPr="008A2C46" w:rsidRDefault="00252B84" w:rsidP="00BB11F2"/>
        </w:tc>
      </w:tr>
      <w:tr w:rsidR="00252B84" w:rsidRPr="008A2C46" w14:paraId="17D147B6" w14:textId="77777777" w:rsidTr="00BB11F2">
        <w:trPr>
          <w:trHeight w:val="240"/>
          <w:jc w:val="center"/>
        </w:trPr>
        <w:tc>
          <w:tcPr>
            <w:tcW w:w="4876" w:type="dxa"/>
            <w:tcBorders>
              <w:top w:val="nil"/>
              <w:left w:val="nil"/>
              <w:bottom w:val="nil"/>
              <w:right w:val="nil"/>
            </w:tcBorders>
          </w:tcPr>
          <w:p w14:paraId="1B3615E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4F3CB77" w14:textId="77777777" w:rsidR="00252B84" w:rsidRPr="008A2C46" w:rsidRDefault="00252B84" w:rsidP="00BB11F2">
            <w:pPr>
              <w:pStyle w:val="AmColumnHeading"/>
            </w:pPr>
            <w:r w:rsidRPr="008A2C46">
              <w:t>Alteração</w:t>
            </w:r>
          </w:p>
        </w:tc>
      </w:tr>
      <w:tr w:rsidR="00252B84" w:rsidRPr="008A2C46" w14:paraId="63780A22" w14:textId="77777777" w:rsidTr="00BB11F2">
        <w:trPr>
          <w:jc w:val="center"/>
        </w:trPr>
        <w:tc>
          <w:tcPr>
            <w:tcW w:w="4876" w:type="dxa"/>
            <w:tcBorders>
              <w:top w:val="nil"/>
              <w:left w:val="nil"/>
              <w:bottom w:val="nil"/>
              <w:right w:val="nil"/>
            </w:tcBorders>
          </w:tcPr>
          <w:p w14:paraId="52B8BC6D" w14:textId="77777777" w:rsidR="00252B84" w:rsidRPr="008A2C46" w:rsidRDefault="00252B84" w:rsidP="00BB11F2">
            <w:pPr>
              <w:pStyle w:val="Normal6a"/>
            </w:pPr>
          </w:p>
        </w:tc>
        <w:tc>
          <w:tcPr>
            <w:tcW w:w="4876" w:type="dxa"/>
            <w:tcBorders>
              <w:top w:val="nil"/>
              <w:left w:val="nil"/>
              <w:bottom w:val="nil"/>
              <w:right w:val="nil"/>
            </w:tcBorders>
          </w:tcPr>
          <w:p w14:paraId="14217AFD" w14:textId="3D17810B" w:rsidR="00252B84" w:rsidRPr="008A2C46" w:rsidRDefault="00252B84" w:rsidP="00BB11F2">
            <w:pPr>
              <w:pStyle w:val="Normal6a"/>
            </w:pPr>
            <w:r w:rsidRPr="008A2C46">
              <w:rPr>
                <w:b/>
                <w:i/>
              </w:rPr>
              <w:t>7</w:t>
            </w:r>
            <w:r w:rsidR="00B610BE">
              <w:rPr>
                <w:b/>
                <w:i/>
              </w:rPr>
              <w:noBreakHyphen/>
            </w:r>
            <w:r w:rsidRPr="008A2C46">
              <w:rPr>
                <w:b/>
                <w:i/>
              </w:rPr>
              <w:t>A.</w:t>
            </w:r>
            <w:r w:rsidRPr="008A2C46">
              <w:tab/>
            </w:r>
            <w:r w:rsidRPr="008A2C46">
              <w:rPr>
                <w:b/>
                <w:i/>
              </w:rPr>
              <w:t>Insta a UE a fazer pleno uso da sua influência diplomática e a prestar a assistência técnica necessária para apoiar a resolução pacífica dos conflitos em curso e prolongados na região do Mediterrâneo, em plena conformidade com o direito internacional e os princípios da Carta das Nações Unidas, reconhecendo que a resolução de conflitos, a responsabilização e o respeito pelo direito internacional são pré</w:t>
            </w:r>
            <w:r w:rsidR="00B610BE">
              <w:rPr>
                <w:b/>
                <w:i/>
              </w:rPr>
              <w:noBreakHyphen/>
            </w:r>
            <w:r w:rsidRPr="008A2C46">
              <w:rPr>
                <w:b/>
                <w:i/>
              </w:rPr>
              <w:t>requisitos essenciais para a paz a longo prazo, a estabilidade, a verdadeira segurança humana e a prosperidade sustentável na região;</w:t>
            </w:r>
          </w:p>
        </w:tc>
      </w:tr>
    </w:tbl>
    <w:p w14:paraId="0F29AC7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CCA4392" w14:textId="77777777" w:rsidR="00252B84" w:rsidRPr="008A2C46" w:rsidRDefault="00252B84" w:rsidP="00252B84">
      <w:r w:rsidRPr="008A2C46">
        <w:rPr>
          <w:rStyle w:val="HideTWBExt"/>
        </w:rPr>
        <w:t>&lt;/Amend&gt;</w:t>
      </w:r>
    </w:p>
    <w:p w14:paraId="4434C5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181</w:t>
      </w:r>
      <w:r w:rsidRPr="008A2C46">
        <w:rPr>
          <w:rStyle w:val="HideTWBExt"/>
        </w:rPr>
        <w:t>&lt;/NumAm&gt;</w:t>
      </w:r>
    </w:p>
    <w:p w14:paraId="378D9484"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4D875130" w14:textId="77777777" w:rsidR="00252B84" w:rsidRPr="008A2C46" w:rsidRDefault="00252B84" w:rsidP="00252B84">
      <w:pPr>
        <w:pStyle w:val="NormalBold"/>
      </w:pPr>
      <w:r w:rsidRPr="008A2C46">
        <w:rPr>
          <w:rStyle w:val="HideTWBExt"/>
          <w:b w:val="0"/>
        </w:rPr>
        <w:t>&lt;/RepeatBlock-By&gt;</w:t>
      </w:r>
    </w:p>
    <w:p w14:paraId="5B4271F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F1B9855" w14:textId="256FA143" w:rsidR="00252B84" w:rsidRPr="008A2C46" w:rsidRDefault="00252B84" w:rsidP="00252B84">
      <w:pPr>
        <w:pStyle w:val="NormalBold"/>
      </w:pPr>
      <w:r w:rsidRPr="008A2C46">
        <w:rPr>
          <w:rStyle w:val="HideTWBExt"/>
        </w:rPr>
        <w:t>&lt;Article&gt;</w:t>
      </w:r>
      <w:r w:rsidRPr="008A2C46">
        <w:t>N.º 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DEBBBF4" w14:textId="77777777" w:rsidTr="00BB11F2">
        <w:trPr>
          <w:trHeight w:hRule="exact" w:val="240"/>
          <w:jc w:val="center"/>
        </w:trPr>
        <w:tc>
          <w:tcPr>
            <w:tcW w:w="9752" w:type="dxa"/>
            <w:gridSpan w:val="2"/>
            <w:tcBorders>
              <w:top w:val="nil"/>
              <w:left w:val="nil"/>
              <w:bottom w:val="nil"/>
              <w:right w:val="nil"/>
            </w:tcBorders>
          </w:tcPr>
          <w:p w14:paraId="00AFA8CF" w14:textId="77777777" w:rsidR="00252B84" w:rsidRPr="008A2C46" w:rsidRDefault="00252B84" w:rsidP="00BB11F2"/>
        </w:tc>
      </w:tr>
      <w:tr w:rsidR="00252B84" w:rsidRPr="008A2C46" w14:paraId="46DBF629" w14:textId="77777777" w:rsidTr="00BB11F2">
        <w:trPr>
          <w:trHeight w:val="240"/>
          <w:jc w:val="center"/>
        </w:trPr>
        <w:tc>
          <w:tcPr>
            <w:tcW w:w="4876" w:type="dxa"/>
            <w:tcBorders>
              <w:top w:val="nil"/>
              <w:left w:val="nil"/>
              <w:bottom w:val="nil"/>
              <w:right w:val="nil"/>
            </w:tcBorders>
          </w:tcPr>
          <w:p w14:paraId="079666A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FED8A36" w14:textId="77777777" w:rsidR="00252B84" w:rsidRPr="008A2C46" w:rsidRDefault="00252B84" w:rsidP="00BB11F2">
            <w:pPr>
              <w:pStyle w:val="AmColumnHeading"/>
            </w:pPr>
            <w:r w:rsidRPr="008A2C46">
              <w:t>Alteração</w:t>
            </w:r>
          </w:p>
        </w:tc>
      </w:tr>
      <w:tr w:rsidR="00252B84" w:rsidRPr="008A2C46" w14:paraId="238D85C1" w14:textId="77777777" w:rsidTr="00BB11F2">
        <w:trPr>
          <w:jc w:val="center"/>
        </w:trPr>
        <w:tc>
          <w:tcPr>
            <w:tcW w:w="4876" w:type="dxa"/>
            <w:tcBorders>
              <w:top w:val="nil"/>
              <w:left w:val="nil"/>
              <w:bottom w:val="nil"/>
              <w:right w:val="nil"/>
            </w:tcBorders>
          </w:tcPr>
          <w:p w14:paraId="7F7F53BD" w14:textId="77777777" w:rsidR="00252B84" w:rsidRPr="008A2C46" w:rsidRDefault="00252B84" w:rsidP="00BB11F2">
            <w:pPr>
              <w:pStyle w:val="Normal6a"/>
            </w:pPr>
          </w:p>
        </w:tc>
        <w:tc>
          <w:tcPr>
            <w:tcW w:w="4876" w:type="dxa"/>
            <w:tcBorders>
              <w:top w:val="nil"/>
              <w:left w:val="nil"/>
              <w:bottom w:val="nil"/>
              <w:right w:val="nil"/>
            </w:tcBorders>
          </w:tcPr>
          <w:p w14:paraId="52BC797D" w14:textId="44AAFFCC" w:rsidR="00252B84" w:rsidRPr="008A2C46" w:rsidRDefault="00252B84" w:rsidP="00BB11F2">
            <w:pPr>
              <w:pStyle w:val="Normal6a"/>
            </w:pPr>
            <w:r w:rsidRPr="008A2C46">
              <w:rPr>
                <w:b/>
                <w:i/>
              </w:rPr>
              <w:t>7</w:t>
            </w:r>
            <w:r w:rsidR="00B610BE">
              <w:rPr>
                <w:b/>
                <w:i/>
              </w:rPr>
              <w:noBreakHyphen/>
            </w:r>
            <w:r w:rsidRPr="008A2C46">
              <w:rPr>
                <w:b/>
                <w:i/>
              </w:rPr>
              <w:t>A.</w:t>
            </w:r>
            <w:r w:rsidRPr="008A2C46">
              <w:tab/>
            </w:r>
            <w:r w:rsidRPr="008A2C46">
              <w:rPr>
                <w:b/>
                <w:i/>
              </w:rPr>
              <w:t>Exorta a Turquia, enquanto país candidato à adesão à União Europeia, a respeitar o direito internacional, a reconhecer a República de Chipre, a pôr imediatamente termo à sua ocupação e a retirar as suas tropas da ilha, contribuindo assim para a criação de condições para a paz e a cooperação na região mediterrânica, reconhecendo simultaneamente que a continuação da ocupação do território cipriota não é do seu próprio interesse;</w:t>
            </w:r>
          </w:p>
        </w:tc>
      </w:tr>
    </w:tbl>
    <w:p w14:paraId="075112A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C4687AF" w14:textId="77777777" w:rsidR="00252B84" w:rsidRPr="008A2C46" w:rsidRDefault="00252B84" w:rsidP="00252B84">
      <w:r w:rsidRPr="008A2C46">
        <w:rPr>
          <w:rStyle w:val="HideTWBExt"/>
        </w:rPr>
        <w:t>&lt;/Amend&gt;</w:t>
      </w:r>
    </w:p>
    <w:p w14:paraId="4144FEB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182</w:t>
      </w:r>
      <w:r w:rsidRPr="008A2C46">
        <w:rPr>
          <w:rStyle w:val="HideTWBExt"/>
        </w:rPr>
        <w:t>&lt;/NumAm&gt;</w:t>
      </w:r>
    </w:p>
    <w:p w14:paraId="0EED562E"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420FDB0F" w14:textId="77777777" w:rsidR="00252B84" w:rsidRPr="008A2C46" w:rsidRDefault="00252B84" w:rsidP="00252B84">
      <w:pPr>
        <w:pStyle w:val="NormalBold"/>
      </w:pPr>
      <w:r w:rsidRPr="008A2C46">
        <w:rPr>
          <w:rStyle w:val="HideTWBExt"/>
          <w:b w:val="0"/>
        </w:rPr>
        <w:t>&lt;/RepeatBlock-By&gt;</w:t>
      </w:r>
    </w:p>
    <w:p w14:paraId="755398B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160B75" w14:textId="5718FE08" w:rsidR="00252B84" w:rsidRPr="008A2C46" w:rsidRDefault="00252B84" w:rsidP="00252B84">
      <w:pPr>
        <w:pStyle w:val="NormalBold"/>
      </w:pPr>
      <w:r w:rsidRPr="008A2C46">
        <w:rPr>
          <w:rStyle w:val="HideTWBExt"/>
        </w:rPr>
        <w:t>&lt;Article&gt;</w:t>
      </w:r>
      <w:r w:rsidRPr="008A2C46">
        <w:t>N.º 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B4BEA9C" w14:textId="77777777" w:rsidTr="00BB11F2">
        <w:trPr>
          <w:trHeight w:hRule="exact" w:val="240"/>
          <w:jc w:val="center"/>
        </w:trPr>
        <w:tc>
          <w:tcPr>
            <w:tcW w:w="9752" w:type="dxa"/>
            <w:gridSpan w:val="2"/>
            <w:tcBorders>
              <w:top w:val="nil"/>
              <w:left w:val="nil"/>
              <w:bottom w:val="nil"/>
              <w:right w:val="nil"/>
            </w:tcBorders>
          </w:tcPr>
          <w:p w14:paraId="1FC247DF" w14:textId="77777777" w:rsidR="00252B84" w:rsidRPr="008A2C46" w:rsidRDefault="00252B84" w:rsidP="00BB11F2"/>
        </w:tc>
      </w:tr>
      <w:tr w:rsidR="00252B84" w:rsidRPr="008A2C46" w14:paraId="0C9505F5" w14:textId="77777777" w:rsidTr="00BB11F2">
        <w:trPr>
          <w:trHeight w:val="240"/>
          <w:jc w:val="center"/>
        </w:trPr>
        <w:tc>
          <w:tcPr>
            <w:tcW w:w="4876" w:type="dxa"/>
            <w:tcBorders>
              <w:top w:val="nil"/>
              <w:left w:val="nil"/>
              <w:bottom w:val="nil"/>
              <w:right w:val="nil"/>
            </w:tcBorders>
          </w:tcPr>
          <w:p w14:paraId="2A7450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B335D74" w14:textId="77777777" w:rsidR="00252B84" w:rsidRPr="008A2C46" w:rsidRDefault="00252B84" w:rsidP="00BB11F2">
            <w:pPr>
              <w:pStyle w:val="AmColumnHeading"/>
            </w:pPr>
            <w:r w:rsidRPr="008A2C46">
              <w:t>Alteração</w:t>
            </w:r>
          </w:p>
        </w:tc>
      </w:tr>
      <w:tr w:rsidR="00252B84" w:rsidRPr="008A2C46" w14:paraId="0ABB7F24" w14:textId="77777777" w:rsidTr="00BB11F2">
        <w:trPr>
          <w:jc w:val="center"/>
        </w:trPr>
        <w:tc>
          <w:tcPr>
            <w:tcW w:w="4876" w:type="dxa"/>
            <w:tcBorders>
              <w:top w:val="nil"/>
              <w:left w:val="nil"/>
              <w:bottom w:val="nil"/>
              <w:right w:val="nil"/>
            </w:tcBorders>
          </w:tcPr>
          <w:p w14:paraId="4C12412C" w14:textId="77777777" w:rsidR="00252B84" w:rsidRPr="008A2C46" w:rsidRDefault="00252B84" w:rsidP="00BB11F2">
            <w:pPr>
              <w:pStyle w:val="Normal6a"/>
            </w:pPr>
          </w:p>
        </w:tc>
        <w:tc>
          <w:tcPr>
            <w:tcW w:w="4876" w:type="dxa"/>
            <w:tcBorders>
              <w:top w:val="nil"/>
              <w:left w:val="nil"/>
              <w:bottom w:val="nil"/>
              <w:right w:val="nil"/>
            </w:tcBorders>
          </w:tcPr>
          <w:p w14:paraId="735B2586" w14:textId="5FC09D92" w:rsidR="00252B84" w:rsidRPr="008A2C46" w:rsidRDefault="00252B84" w:rsidP="00BB11F2">
            <w:pPr>
              <w:pStyle w:val="Normal6a"/>
            </w:pPr>
            <w:r w:rsidRPr="008A2C46">
              <w:rPr>
                <w:b/>
                <w:i/>
              </w:rPr>
              <w:t>7</w:t>
            </w:r>
            <w:r w:rsidR="00B610BE">
              <w:rPr>
                <w:b/>
                <w:i/>
              </w:rPr>
              <w:noBreakHyphen/>
            </w:r>
            <w:r w:rsidRPr="008A2C46">
              <w:rPr>
                <w:b/>
                <w:i/>
              </w:rPr>
              <w:t>A.</w:t>
            </w:r>
            <w:r w:rsidRPr="008A2C46">
              <w:tab/>
            </w:r>
            <w:r w:rsidRPr="008A2C46">
              <w:rPr>
                <w:b/>
                <w:i/>
              </w:rPr>
              <w:t>Apoia a exploração de uma abordagem macrorregional mediterrânica, enquanto quadro complementar ao Pacto, destinada a melhorar a coordenação das políticas e o alinhamento dos instrumentos existentes, bem como a reforçar a governação a vários níveis e a cooperação territorial em toda a região;</w:t>
            </w:r>
          </w:p>
        </w:tc>
      </w:tr>
    </w:tbl>
    <w:p w14:paraId="56094C7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DC82B08" w14:textId="77777777" w:rsidR="00252B84" w:rsidRPr="008A2C46" w:rsidRDefault="00252B84" w:rsidP="00252B84">
      <w:r w:rsidRPr="008A2C46">
        <w:rPr>
          <w:rStyle w:val="HideTWBExt"/>
        </w:rPr>
        <w:t>&lt;/Amend&gt;</w:t>
      </w:r>
    </w:p>
    <w:p w14:paraId="4733B0E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183</w:t>
      </w:r>
      <w:r w:rsidRPr="008A2C46">
        <w:rPr>
          <w:rStyle w:val="HideTWBExt"/>
        </w:rPr>
        <w:t>&lt;/NumAm&gt;</w:t>
      </w:r>
    </w:p>
    <w:p w14:paraId="25170EC6" w14:textId="77777777" w:rsidR="00252B84" w:rsidRPr="008A2C46" w:rsidRDefault="00252B84" w:rsidP="00252B84">
      <w:pPr>
        <w:pStyle w:val="NormalBold"/>
      </w:pPr>
      <w:r w:rsidRPr="008A2C46">
        <w:rPr>
          <w:rStyle w:val="HideTWBExt"/>
          <w:b w:val="0"/>
        </w:rPr>
        <w:t>&lt;RepeatBlock-By&gt;&lt;Members&gt;</w:t>
      </w:r>
      <w:r w:rsidRPr="008A2C46">
        <w:t>Costas Mavrides</w:t>
      </w:r>
      <w:r w:rsidRPr="008A2C46">
        <w:rPr>
          <w:rStyle w:val="HideTWBExt"/>
          <w:b w:val="0"/>
        </w:rPr>
        <w:t>&lt;/Members&gt;</w:t>
      </w:r>
    </w:p>
    <w:p w14:paraId="009E8EE3" w14:textId="77777777" w:rsidR="00252B84" w:rsidRPr="008A2C46" w:rsidRDefault="00252B84" w:rsidP="00252B84">
      <w:pPr>
        <w:pStyle w:val="NormalBold"/>
      </w:pPr>
      <w:r w:rsidRPr="008A2C46">
        <w:rPr>
          <w:rStyle w:val="HideTWBExt"/>
          <w:b w:val="0"/>
        </w:rPr>
        <w:t>&lt;/RepeatBlock-By&gt;</w:t>
      </w:r>
    </w:p>
    <w:p w14:paraId="5DDC3C7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509265B" w14:textId="266C3F4E" w:rsidR="00252B84" w:rsidRPr="008A2C46" w:rsidRDefault="00252B84" w:rsidP="00252B84">
      <w:pPr>
        <w:pStyle w:val="NormalBold"/>
      </w:pPr>
      <w:r w:rsidRPr="008A2C46">
        <w:rPr>
          <w:rStyle w:val="HideTWBExt"/>
        </w:rPr>
        <w:t>&lt;Article&gt;</w:t>
      </w:r>
      <w:r w:rsidRPr="008A2C46">
        <w:t>N.º 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344D646" w14:textId="77777777" w:rsidTr="00BB11F2">
        <w:trPr>
          <w:trHeight w:hRule="exact" w:val="240"/>
          <w:jc w:val="center"/>
        </w:trPr>
        <w:tc>
          <w:tcPr>
            <w:tcW w:w="9752" w:type="dxa"/>
            <w:gridSpan w:val="2"/>
            <w:tcBorders>
              <w:top w:val="nil"/>
              <w:left w:val="nil"/>
              <w:bottom w:val="nil"/>
              <w:right w:val="nil"/>
            </w:tcBorders>
          </w:tcPr>
          <w:p w14:paraId="2B11570A" w14:textId="77777777" w:rsidR="00252B84" w:rsidRPr="008A2C46" w:rsidRDefault="00252B84" w:rsidP="00BB11F2"/>
        </w:tc>
      </w:tr>
      <w:tr w:rsidR="00252B84" w:rsidRPr="008A2C46" w14:paraId="501D483F" w14:textId="77777777" w:rsidTr="00BB11F2">
        <w:trPr>
          <w:trHeight w:val="240"/>
          <w:jc w:val="center"/>
        </w:trPr>
        <w:tc>
          <w:tcPr>
            <w:tcW w:w="4876" w:type="dxa"/>
            <w:tcBorders>
              <w:top w:val="nil"/>
              <w:left w:val="nil"/>
              <w:bottom w:val="nil"/>
              <w:right w:val="nil"/>
            </w:tcBorders>
          </w:tcPr>
          <w:p w14:paraId="12DD2BC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9E422F1" w14:textId="77777777" w:rsidR="00252B84" w:rsidRPr="008A2C46" w:rsidRDefault="00252B84" w:rsidP="00BB11F2">
            <w:pPr>
              <w:pStyle w:val="AmColumnHeading"/>
            </w:pPr>
            <w:r w:rsidRPr="008A2C46">
              <w:t>Alteração</w:t>
            </w:r>
          </w:p>
        </w:tc>
      </w:tr>
      <w:tr w:rsidR="00252B84" w:rsidRPr="008A2C46" w14:paraId="0163B9D2" w14:textId="77777777" w:rsidTr="00BB11F2">
        <w:trPr>
          <w:jc w:val="center"/>
        </w:trPr>
        <w:tc>
          <w:tcPr>
            <w:tcW w:w="4876" w:type="dxa"/>
            <w:tcBorders>
              <w:top w:val="nil"/>
              <w:left w:val="nil"/>
              <w:bottom w:val="nil"/>
              <w:right w:val="nil"/>
            </w:tcBorders>
          </w:tcPr>
          <w:p w14:paraId="0E698AC8" w14:textId="77777777" w:rsidR="00252B84" w:rsidRPr="008A2C46" w:rsidRDefault="00252B84" w:rsidP="00BB11F2">
            <w:pPr>
              <w:pStyle w:val="Normal6a"/>
            </w:pPr>
          </w:p>
        </w:tc>
        <w:tc>
          <w:tcPr>
            <w:tcW w:w="4876" w:type="dxa"/>
            <w:tcBorders>
              <w:top w:val="nil"/>
              <w:left w:val="nil"/>
              <w:bottom w:val="nil"/>
              <w:right w:val="nil"/>
            </w:tcBorders>
          </w:tcPr>
          <w:p w14:paraId="01FDD1BC" w14:textId="2B0ECAA5" w:rsidR="00252B84" w:rsidRPr="008A2C46" w:rsidRDefault="00252B84" w:rsidP="00BB11F2">
            <w:pPr>
              <w:pStyle w:val="Normal6a"/>
            </w:pPr>
            <w:r w:rsidRPr="008A2C46">
              <w:rPr>
                <w:b/>
                <w:i/>
              </w:rPr>
              <w:t>7</w:t>
            </w:r>
            <w:r w:rsidR="00B610BE">
              <w:rPr>
                <w:b/>
                <w:i/>
              </w:rPr>
              <w:noBreakHyphen/>
            </w:r>
            <w:r w:rsidRPr="008A2C46">
              <w:rPr>
                <w:b/>
                <w:i/>
              </w:rPr>
              <w:t>A.</w:t>
            </w:r>
            <w:r w:rsidRPr="008A2C46">
              <w:tab/>
            </w:r>
            <w:r w:rsidRPr="008A2C46">
              <w:rPr>
                <w:b/>
                <w:i/>
              </w:rPr>
              <w:t>Sublinha que o respeito pelo direito internacional, incluindo a CNUDM, bem como a integridade territorial e a soberania dos Estados, devem estar no cerne das regras comuns em que se baseia a nossa cooperação; </w:t>
            </w:r>
          </w:p>
        </w:tc>
      </w:tr>
    </w:tbl>
    <w:p w14:paraId="69DC5A5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581F2FE" w14:textId="77777777" w:rsidR="00252B84" w:rsidRPr="008A2C46" w:rsidRDefault="00252B84" w:rsidP="00252B84">
      <w:r w:rsidRPr="008A2C46">
        <w:rPr>
          <w:rStyle w:val="HideTWBExt"/>
        </w:rPr>
        <w:t>&lt;/Amend&gt;</w:t>
      </w:r>
    </w:p>
    <w:p w14:paraId="21DC8A6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184</w:t>
      </w:r>
      <w:r w:rsidRPr="008A2C46">
        <w:rPr>
          <w:rStyle w:val="HideTWBExt"/>
        </w:rPr>
        <w:t>&lt;/NumAm&gt;</w:t>
      </w:r>
    </w:p>
    <w:p w14:paraId="24B6C7A5" w14:textId="7AE910C2"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1315D531" w14:textId="77777777" w:rsidR="00252B84" w:rsidRPr="008A2C46" w:rsidRDefault="00252B84" w:rsidP="00252B84">
      <w:pPr>
        <w:pStyle w:val="NormalBold"/>
      </w:pPr>
      <w:r w:rsidRPr="008A2C46">
        <w:rPr>
          <w:rStyle w:val="HideTWBExt"/>
          <w:b w:val="0"/>
        </w:rPr>
        <w:t>&lt;/RepeatBlock-By&gt;</w:t>
      </w:r>
    </w:p>
    <w:p w14:paraId="47A080E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7D2DE6" w14:textId="37092011" w:rsidR="00252B84" w:rsidRPr="008A2C46" w:rsidRDefault="00252B84" w:rsidP="00252B84">
      <w:pPr>
        <w:pStyle w:val="NormalBold"/>
      </w:pPr>
      <w:r w:rsidRPr="008A2C46">
        <w:rPr>
          <w:rStyle w:val="HideTWBExt"/>
        </w:rPr>
        <w:t>&lt;Article&gt;</w:t>
      </w:r>
      <w:r w:rsidRPr="008A2C46">
        <w:t>Subtítulo 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65F8C0" w14:textId="77777777" w:rsidTr="00BB11F2">
        <w:trPr>
          <w:trHeight w:hRule="exact" w:val="240"/>
          <w:jc w:val="center"/>
        </w:trPr>
        <w:tc>
          <w:tcPr>
            <w:tcW w:w="9752" w:type="dxa"/>
            <w:gridSpan w:val="2"/>
            <w:tcBorders>
              <w:top w:val="nil"/>
              <w:left w:val="nil"/>
              <w:bottom w:val="nil"/>
              <w:right w:val="nil"/>
            </w:tcBorders>
          </w:tcPr>
          <w:p w14:paraId="2456BB8E" w14:textId="77777777" w:rsidR="00252B84" w:rsidRPr="008A2C46" w:rsidRDefault="00252B84" w:rsidP="00BB11F2"/>
        </w:tc>
      </w:tr>
      <w:tr w:rsidR="00252B84" w:rsidRPr="008A2C46" w14:paraId="0EA4B5A8" w14:textId="77777777" w:rsidTr="00BB11F2">
        <w:trPr>
          <w:trHeight w:val="240"/>
          <w:jc w:val="center"/>
        </w:trPr>
        <w:tc>
          <w:tcPr>
            <w:tcW w:w="4876" w:type="dxa"/>
            <w:tcBorders>
              <w:top w:val="nil"/>
              <w:left w:val="nil"/>
              <w:bottom w:val="nil"/>
              <w:right w:val="nil"/>
            </w:tcBorders>
          </w:tcPr>
          <w:p w14:paraId="1904A02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1803601" w14:textId="77777777" w:rsidR="00252B84" w:rsidRPr="008A2C46" w:rsidRDefault="00252B84" w:rsidP="00BB11F2">
            <w:pPr>
              <w:pStyle w:val="AmColumnHeading"/>
            </w:pPr>
            <w:r w:rsidRPr="008A2C46">
              <w:t>Alteração</w:t>
            </w:r>
          </w:p>
        </w:tc>
      </w:tr>
      <w:tr w:rsidR="00252B84" w:rsidRPr="008A2C46" w14:paraId="18270216" w14:textId="77777777" w:rsidTr="00BB11F2">
        <w:trPr>
          <w:jc w:val="center"/>
        </w:trPr>
        <w:tc>
          <w:tcPr>
            <w:tcW w:w="4876" w:type="dxa"/>
            <w:tcBorders>
              <w:top w:val="nil"/>
              <w:left w:val="nil"/>
              <w:bottom w:val="nil"/>
              <w:right w:val="nil"/>
            </w:tcBorders>
          </w:tcPr>
          <w:p w14:paraId="5FD9BA15" w14:textId="77777777" w:rsidR="00252B84" w:rsidRPr="008A2C46" w:rsidRDefault="00252B84" w:rsidP="00BB11F2">
            <w:pPr>
              <w:pStyle w:val="Normal6a"/>
            </w:pPr>
          </w:p>
        </w:tc>
        <w:tc>
          <w:tcPr>
            <w:tcW w:w="4876" w:type="dxa"/>
            <w:tcBorders>
              <w:top w:val="nil"/>
              <w:left w:val="nil"/>
              <w:bottom w:val="nil"/>
              <w:right w:val="nil"/>
            </w:tcBorders>
          </w:tcPr>
          <w:p w14:paraId="3EC49F7B" w14:textId="77777777" w:rsidR="00252B84" w:rsidRPr="008A2C46" w:rsidRDefault="00252B84" w:rsidP="00BB11F2">
            <w:pPr>
              <w:pStyle w:val="Normal6a"/>
            </w:pPr>
            <w:r w:rsidRPr="008A2C46">
              <w:rPr>
                <w:b/>
                <w:i/>
              </w:rPr>
              <w:t>Cooperação em matéria de segurança e luta contra o terrorismo</w:t>
            </w:r>
          </w:p>
        </w:tc>
      </w:tr>
    </w:tbl>
    <w:p w14:paraId="2B87B5A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05068DD" w14:textId="77777777" w:rsidR="00252B84" w:rsidRPr="008A2C46" w:rsidRDefault="00252B84" w:rsidP="00252B84">
      <w:r w:rsidRPr="008A2C46">
        <w:rPr>
          <w:rStyle w:val="HideTWBExt"/>
        </w:rPr>
        <w:t>&lt;/Amend&gt;</w:t>
      </w:r>
    </w:p>
    <w:p w14:paraId="554EFD8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185</w:t>
      </w:r>
      <w:r w:rsidRPr="008A2C46">
        <w:rPr>
          <w:rStyle w:val="HideTWBExt"/>
        </w:rPr>
        <w:t>&lt;/NumAm&gt;</w:t>
      </w:r>
    </w:p>
    <w:p w14:paraId="52621C8F" w14:textId="09ADCEFC"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18EE69FA" w14:textId="77777777" w:rsidR="00252B84" w:rsidRPr="008A2C46" w:rsidRDefault="00252B84" w:rsidP="00252B84">
      <w:pPr>
        <w:pStyle w:val="NormalBold"/>
      </w:pPr>
      <w:r w:rsidRPr="008A2C46">
        <w:rPr>
          <w:rStyle w:val="HideTWBExt"/>
          <w:b w:val="0"/>
        </w:rPr>
        <w:t>&lt;/RepeatBlock-By&gt;</w:t>
      </w:r>
    </w:p>
    <w:p w14:paraId="0D644F0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C3768CC" w14:textId="176E6749" w:rsidR="00252B84" w:rsidRPr="008A2C46" w:rsidRDefault="00252B84" w:rsidP="00252B84">
      <w:pPr>
        <w:pStyle w:val="NormalBold"/>
      </w:pPr>
      <w:r w:rsidRPr="008A2C46">
        <w:rPr>
          <w:rStyle w:val="HideTWBExt"/>
        </w:rPr>
        <w:t>&lt;Article&gt;</w:t>
      </w:r>
      <w:r w:rsidRPr="008A2C46">
        <w:t>N.º 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588E746" w14:textId="77777777" w:rsidTr="00BB11F2">
        <w:trPr>
          <w:trHeight w:hRule="exact" w:val="240"/>
          <w:jc w:val="center"/>
        </w:trPr>
        <w:tc>
          <w:tcPr>
            <w:tcW w:w="9752" w:type="dxa"/>
            <w:gridSpan w:val="2"/>
            <w:tcBorders>
              <w:top w:val="nil"/>
              <w:left w:val="nil"/>
              <w:bottom w:val="nil"/>
              <w:right w:val="nil"/>
            </w:tcBorders>
          </w:tcPr>
          <w:p w14:paraId="54BC43FB" w14:textId="77777777" w:rsidR="00252B84" w:rsidRPr="008A2C46" w:rsidRDefault="00252B84" w:rsidP="00BB11F2"/>
        </w:tc>
      </w:tr>
      <w:tr w:rsidR="00252B84" w:rsidRPr="008A2C46" w14:paraId="5135860D" w14:textId="77777777" w:rsidTr="00BB11F2">
        <w:trPr>
          <w:trHeight w:val="240"/>
          <w:jc w:val="center"/>
        </w:trPr>
        <w:tc>
          <w:tcPr>
            <w:tcW w:w="4876" w:type="dxa"/>
            <w:tcBorders>
              <w:top w:val="nil"/>
              <w:left w:val="nil"/>
              <w:bottom w:val="nil"/>
              <w:right w:val="nil"/>
            </w:tcBorders>
          </w:tcPr>
          <w:p w14:paraId="001D424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8422BC" w14:textId="77777777" w:rsidR="00252B84" w:rsidRPr="008A2C46" w:rsidRDefault="00252B84" w:rsidP="00BB11F2">
            <w:pPr>
              <w:pStyle w:val="AmColumnHeading"/>
            </w:pPr>
            <w:r w:rsidRPr="008A2C46">
              <w:t>Alteração</w:t>
            </w:r>
          </w:p>
        </w:tc>
      </w:tr>
      <w:tr w:rsidR="00252B84" w:rsidRPr="008A2C46" w14:paraId="2818CFC9" w14:textId="77777777" w:rsidTr="00BB11F2">
        <w:trPr>
          <w:jc w:val="center"/>
        </w:trPr>
        <w:tc>
          <w:tcPr>
            <w:tcW w:w="4876" w:type="dxa"/>
            <w:tcBorders>
              <w:top w:val="nil"/>
              <w:left w:val="nil"/>
              <w:bottom w:val="nil"/>
              <w:right w:val="nil"/>
            </w:tcBorders>
          </w:tcPr>
          <w:p w14:paraId="0D647D6A" w14:textId="77777777" w:rsidR="00252B84" w:rsidRPr="008A2C46" w:rsidRDefault="00252B84" w:rsidP="00BB11F2">
            <w:pPr>
              <w:pStyle w:val="Normal6a"/>
            </w:pPr>
          </w:p>
        </w:tc>
        <w:tc>
          <w:tcPr>
            <w:tcW w:w="4876" w:type="dxa"/>
            <w:tcBorders>
              <w:top w:val="nil"/>
              <w:left w:val="nil"/>
              <w:bottom w:val="nil"/>
              <w:right w:val="nil"/>
            </w:tcBorders>
          </w:tcPr>
          <w:p w14:paraId="632BF311" w14:textId="35EE9BB9" w:rsidR="00252B84" w:rsidRPr="008A2C46" w:rsidRDefault="00252B84" w:rsidP="00BB11F2">
            <w:pPr>
              <w:pStyle w:val="Normal6a"/>
            </w:pPr>
            <w:r w:rsidRPr="008A2C46">
              <w:rPr>
                <w:b/>
                <w:i/>
              </w:rPr>
              <w:t>7</w:t>
            </w:r>
            <w:r w:rsidR="00B610BE">
              <w:rPr>
                <w:b/>
                <w:i/>
              </w:rPr>
              <w:noBreakHyphen/>
            </w:r>
            <w:r w:rsidRPr="008A2C46">
              <w:rPr>
                <w:b/>
                <w:i/>
              </w:rPr>
              <w:t>A.</w:t>
            </w:r>
            <w:r w:rsidRPr="008A2C46">
              <w:tab/>
            </w:r>
            <w:r w:rsidRPr="008A2C46">
              <w:rPr>
                <w:b/>
                <w:i/>
              </w:rPr>
              <w:t>Apela ao reforço da cooperação policial, aduaneira e judiciária com os países parceiros mediterrânicos, a fim de combater o tráfico de cocaína, o tráfico de droga, a introdução clandestina de migrantes, o tráfico de armas e outras formas de criminalidade organizada que operam em todo o Mediterrâneo;</w:t>
            </w:r>
          </w:p>
        </w:tc>
      </w:tr>
    </w:tbl>
    <w:p w14:paraId="5AE8081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28C4649" w14:textId="77777777" w:rsidR="00252B84" w:rsidRPr="008A2C46" w:rsidRDefault="00252B84" w:rsidP="00252B84">
      <w:r w:rsidRPr="008A2C46">
        <w:rPr>
          <w:rStyle w:val="HideTWBExt"/>
        </w:rPr>
        <w:t>&lt;/Amend&gt;</w:t>
      </w:r>
    </w:p>
    <w:p w14:paraId="1A52D11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186</w:t>
      </w:r>
      <w:r w:rsidRPr="008A2C46">
        <w:rPr>
          <w:rStyle w:val="HideTWBExt"/>
        </w:rPr>
        <w:t>&lt;/NumAm&gt;</w:t>
      </w:r>
    </w:p>
    <w:p w14:paraId="762B4E84" w14:textId="23790E1A"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767019E2" w14:textId="77777777" w:rsidR="00252B84" w:rsidRPr="008A2C46" w:rsidRDefault="00252B84" w:rsidP="00252B84">
      <w:pPr>
        <w:pStyle w:val="NormalBold"/>
      </w:pPr>
      <w:r w:rsidRPr="008A2C46">
        <w:rPr>
          <w:rStyle w:val="HideTWBExt"/>
          <w:b w:val="0"/>
        </w:rPr>
        <w:t>&lt;/RepeatBlock-By&gt;</w:t>
      </w:r>
    </w:p>
    <w:p w14:paraId="459DDDB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44FEE54" w14:textId="158A9E7B" w:rsidR="00252B84" w:rsidRPr="008A2C46" w:rsidRDefault="00252B84" w:rsidP="00252B84">
      <w:pPr>
        <w:pStyle w:val="NormalBold"/>
      </w:pPr>
      <w:r w:rsidRPr="008A2C46">
        <w:rPr>
          <w:rStyle w:val="HideTWBExt"/>
        </w:rPr>
        <w:t>&lt;Article&gt;</w:t>
      </w:r>
      <w:r w:rsidRPr="008A2C46">
        <w:t>N.º 7</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20E1B9F" w14:textId="77777777" w:rsidTr="00BB11F2">
        <w:trPr>
          <w:trHeight w:hRule="exact" w:val="240"/>
          <w:jc w:val="center"/>
        </w:trPr>
        <w:tc>
          <w:tcPr>
            <w:tcW w:w="9752" w:type="dxa"/>
            <w:gridSpan w:val="2"/>
            <w:tcBorders>
              <w:top w:val="nil"/>
              <w:left w:val="nil"/>
              <w:bottom w:val="nil"/>
              <w:right w:val="nil"/>
            </w:tcBorders>
          </w:tcPr>
          <w:p w14:paraId="1976EA7A" w14:textId="77777777" w:rsidR="00252B84" w:rsidRPr="008A2C46" w:rsidRDefault="00252B84" w:rsidP="00BB11F2"/>
        </w:tc>
      </w:tr>
      <w:tr w:rsidR="00252B84" w:rsidRPr="008A2C46" w14:paraId="2E83584A" w14:textId="77777777" w:rsidTr="00BB11F2">
        <w:trPr>
          <w:trHeight w:val="240"/>
          <w:jc w:val="center"/>
        </w:trPr>
        <w:tc>
          <w:tcPr>
            <w:tcW w:w="4876" w:type="dxa"/>
            <w:tcBorders>
              <w:top w:val="nil"/>
              <w:left w:val="nil"/>
              <w:bottom w:val="nil"/>
              <w:right w:val="nil"/>
            </w:tcBorders>
          </w:tcPr>
          <w:p w14:paraId="7246594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DD0E89" w14:textId="77777777" w:rsidR="00252B84" w:rsidRPr="008A2C46" w:rsidRDefault="00252B84" w:rsidP="00BB11F2">
            <w:pPr>
              <w:pStyle w:val="AmColumnHeading"/>
            </w:pPr>
            <w:r w:rsidRPr="008A2C46">
              <w:t>Alteração</w:t>
            </w:r>
          </w:p>
        </w:tc>
      </w:tr>
      <w:tr w:rsidR="00252B84" w:rsidRPr="008A2C46" w14:paraId="77297CF6" w14:textId="77777777" w:rsidTr="00BB11F2">
        <w:trPr>
          <w:jc w:val="center"/>
        </w:trPr>
        <w:tc>
          <w:tcPr>
            <w:tcW w:w="4876" w:type="dxa"/>
            <w:tcBorders>
              <w:top w:val="nil"/>
              <w:left w:val="nil"/>
              <w:bottom w:val="nil"/>
              <w:right w:val="nil"/>
            </w:tcBorders>
          </w:tcPr>
          <w:p w14:paraId="7FDEE366" w14:textId="77777777" w:rsidR="00252B84" w:rsidRPr="008A2C46" w:rsidRDefault="00252B84" w:rsidP="00BB11F2">
            <w:pPr>
              <w:pStyle w:val="Normal6a"/>
            </w:pPr>
          </w:p>
        </w:tc>
        <w:tc>
          <w:tcPr>
            <w:tcW w:w="4876" w:type="dxa"/>
            <w:tcBorders>
              <w:top w:val="nil"/>
              <w:left w:val="nil"/>
              <w:bottom w:val="nil"/>
              <w:right w:val="nil"/>
            </w:tcBorders>
          </w:tcPr>
          <w:p w14:paraId="24C6BC10" w14:textId="3AB0331D" w:rsidR="00252B84" w:rsidRPr="008A2C46" w:rsidRDefault="00252B84" w:rsidP="00BB11F2">
            <w:pPr>
              <w:pStyle w:val="Normal6a"/>
            </w:pPr>
            <w:r w:rsidRPr="008A2C46">
              <w:rPr>
                <w:b/>
                <w:i/>
              </w:rPr>
              <w:t>7</w:t>
            </w:r>
            <w:r w:rsidR="00B610BE">
              <w:rPr>
                <w:b/>
                <w:i/>
              </w:rPr>
              <w:noBreakHyphen/>
            </w:r>
            <w:r w:rsidRPr="008A2C46">
              <w:rPr>
                <w:b/>
                <w:i/>
              </w:rPr>
              <w:t>B.</w:t>
            </w:r>
            <w:r w:rsidRPr="008A2C46">
              <w:tab/>
            </w:r>
            <w:r w:rsidRPr="008A2C46">
              <w:rPr>
                <w:b/>
                <w:i/>
              </w:rPr>
              <w:t>Insta a Comissão a apoiar, através de financiamento específico ao abrigo do Pacto, programas de reforço das capacidades das autoridades policiais, aduaneiras e de gestão das fronteiras nos países parceiros mediterrânicos, incluindo formação, assistência técnica, equipamento, vigilância marítima e cooperação operacional destinados a desmantelar as redes de tráfico de droga e de criminalidade organizada;</w:t>
            </w:r>
          </w:p>
        </w:tc>
      </w:tr>
    </w:tbl>
    <w:p w14:paraId="0DABF0B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83D6B94" w14:textId="77777777" w:rsidR="00252B84" w:rsidRPr="008A2C46" w:rsidRDefault="00252B84" w:rsidP="00252B84">
      <w:r w:rsidRPr="008A2C46">
        <w:rPr>
          <w:rStyle w:val="HideTWBExt"/>
        </w:rPr>
        <w:t>&lt;/Amend&gt;</w:t>
      </w:r>
    </w:p>
    <w:p w14:paraId="49F3FF1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187</w:t>
      </w:r>
      <w:r w:rsidRPr="008A2C46">
        <w:rPr>
          <w:rStyle w:val="HideTWBExt"/>
        </w:rPr>
        <w:t>&lt;/NumAm&gt;</w:t>
      </w:r>
    </w:p>
    <w:p w14:paraId="308E1AA7"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56A157D3" w14:textId="77777777" w:rsidR="00252B84" w:rsidRPr="008A2C46" w:rsidRDefault="00252B84" w:rsidP="00252B84">
      <w:pPr>
        <w:pStyle w:val="NormalBold"/>
      </w:pPr>
      <w:r w:rsidRPr="008A2C46">
        <w:rPr>
          <w:rStyle w:val="HideTWBExt"/>
          <w:b w:val="0"/>
        </w:rPr>
        <w:t>&lt;/RepeatBlock-By&gt;</w:t>
      </w:r>
    </w:p>
    <w:p w14:paraId="06B32DB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EDAD2F" w14:textId="342A4789" w:rsidR="00252B84" w:rsidRPr="008A2C46" w:rsidRDefault="00252B84" w:rsidP="00252B84">
      <w:pPr>
        <w:pStyle w:val="NormalBold"/>
      </w:pPr>
      <w:r w:rsidRPr="008A2C46">
        <w:rPr>
          <w:rStyle w:val="HideTWBExt"/>
        </w:rPr>
        <w:t>&lt;Article&gt;</w:t>
      </w:r>
      <w:r w:rsidRPr="008A2C46">
        <w:t>N.º 7</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16B407" w14:textId="77777777" w:rsidTr="00BB11F2">
        <w:trPr>
          <w:trHeight w:hRule="exact" w:val="240"/>
          <w:jc w:val="center"/>
        </w:trPr>
        <w:tc>
          <w:tcPr>
            <w:tcW w:w="9752" w:type="dxa"/>
            <w:gridSpan w:val="2"/>
            <w:tcBorders>
              <w:top w:val="nil"/>
              <w:left w:val="nil"/>
              <w:bottom w:val="nil"/>
              <w:right w:val="nil"/>
            </w:tcBorders>
          </w:tcPr>
          <w:p w14:paraId="1319A68A" w14:textId="77777777" w:rsidR="00252B84" w:rsidRPr="008A2C46" w:rsidRDefault="00252B84" w:rsidP="00BB11F2"/>
        </w:tc>
      </w:tr>
      <w:tr w:rsidR="00252B84" w:rsidRPr="008A2C46" w14:paraId="21FB059D" w14:textId="77777777" w:rsidTr="00BB11F2">
        <w:trPr>
          <w:trHeight w:val="240"/>
          <w:jc w:val="center"/>
        </w:trPr>
        <w:tc>
          <w:tcPr>
            <w:tcW w:w="4876" w:type="dxa"/>
            <w:tcBorders>
              <w:top w:val="nil"/>
              <w:left w:val="nil"/>
              <w:bottom w:val="nil"/>
              <w:right w:val="nil"/>
            </w:tcBorders>
          </w:tcPr>
          <w:p w14:paraId="34055DB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E901E8" w14:textId="77777777" w:rsidR="00252B84" w:rsidRPr="008A2C46" w:rsidRDefault="00252B84" w:rsidP="00BB11F2">
            <w:pPr>
              <w:pStyle w:val="AmColumnHeading"/>
            </w:pPr>
            <w:r w:rsidRPr="008A2C46">
              <w:t>Alteração</w:t>
            </w:r>
          </w:p>
        </w:tc>
      </w:tr>
      <w:tr w:rsidR="00252B84" w:rsidRPr="008A2C46" w14:paraId="508D3798" w14:textId="77777777" w:rsidTr="00BB11F2">
        <w:trPr>
          <w:jc w:val="center"/>
        </w:trPr>
        <w:tc>
          <w:tcPr>
            <w:tcW w:w="4876" w:type="dxa"/>
            <w:tcBorders>
              <w:top w:val="nil"/>
              <w:left w:val="nil"/>
              <w:bottom w:val="nil"/>
              <w:right w:val="nil"/>
            </w:tcBorders>
          </w:tcPr>
          <w:p w14:paraId="361313D4" w14:textId="77777777" w:rsidR="00252B84" w:rsidRPr="008A2C46" w:rsidRDefault="00252B84" w:rsidP="00BB11F2">
            <w:pPr>
              <w:pStyle w:val="Normal6a"/>
            </w:pPr>
          </w:p>
        </w:tc>
        <w:tc>
          <w:tcPr>
            <w:tcW w:w="4876" w:type="dxa"/>
            <w:tcBorders>
              <w:top w:val="nil"/>
              <w:left w:val="nil"/>
              <w:bottom w:val="nil"/>
              <w:right w:val="nil"/>
            </w:tcBorders>
          </w:tcPr>
          <w:p w14:paraId="14EC83E9" w14:textId="0CB4EBF6" w:rsidR="00252B84" w:rsidRPr="008A2C46" w:rsidRDefault="00252B84" w:rsidP="00BB11F2">
            <w:pPr>
              <w:pStyle w:val="Normal6a"/>
            </w:pPr>
            <w:r w:rsidRPr="008A2C46">
              <w:rPr>
                <w:b/>
                <w:i/>
              </w:rPr>
              <w:t>7</w:t>
            </w:r>
            <w:r w:rsidR="00B610BE">
              <w:rPr>
                <w:b/>
                <w:i/>
              </w:rPr>
              <w:noBreakHyphen/>
            </w:r>
            <w:r w:rsidRPr="008A2C46">
              <w:rPr>
                <w:b/>
                <w:i/>
              </w:rPr>
              <w:t>C.</w:t>
            </w:r>
            <w:r w:rsidRPr="008A2C46">
              <w:tab/>
            </w:r>
            <w:r w:rsidRPr="008A2C46">
              <w:rPr>
                <w:b/>
                <w:i/>
              </w:rPr>
              <w:t>Apoia a criação de um mecanismo técnico específico para reforçar a aplicação territorial do Pacto, permitindo aos órgãos de poder local e regional transformar as prioridades estratégicas em iniciativas estruturadas, financiáveis e com impacto, através da assistência técnica, do reforço das capacidades e do desenvolvimento de uma reserva coerente de projetos;</w:t>
            </w:r>
          </w:p>
        </w:tc>
      </w:tr>
    </w:tbl>
    <w:p w14:paraId="549A93A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1FCB9B" w14:textId="77777777" w:rsidR="00252B84" w:rsidRPr="008A2C46" w:rsidRDefault="00252B84" w:rsidP="00252B84">
      <w:r w:rsidRPr="008A2C46">
        <w:rPr>
          <w:rStyle w:val="HideTWBExt"/>
        </w:rPr>
        <w:t>&lt;/Amend&gt;</w:t>
      </w:r>
    </w:p>
    <w:p w14:paraId="2A3916D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188</w:t>
      </w:r>
      <w:r w:rsidRPr="008A2C46">
        <w:rPr>
          <w:rStyle w:val="HideTWBExt"/>
        </w:rPr>
        <w:t>&lt;/NumAm&gt;</w:t>
      </w:r>
    </w:p>
    <w:p w14:paraId="6B2D6302" w14:textId="3B7B3C37"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473C3312" w14:textId="77777777" w:rsidR="00252B84" w:rsidRPr="008A2C46" w:rsidRDefault="00252B84" w:rsidP="00252B84">
      <w:pPr>
        <w:pStyle w:val="NormalBold"/>
      </w:pPr>
      <w:r w:rsidRPr="008A2C46">
        <w:rPr>
          <w:rStyle w:val="HideTWBExt"/>
          <w:b w:val="0"/>
        </w:rPr>
        <w:t>&lt;/RepeatBlock-By&gt;</w:t>
      </w:r>
    </w:p>
    <w:p w14:paraId="6B80106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014716" w14:textId="0450F7DB" w:rsidR="00252B84" w:rsidRPr="008A2C46" w:rsidRDefault="00252B84" w:rsidP="00252B84">
      <w:pPr>
        <w:pStyle w:val="NormalBold"/>
      </w:pPr>
      <w:r w:rsidRPr="008A2C46">
        <w:rPr>
          <w:rStyle w:val="HideTWBExt"/>
        </w:rPr>
        <w:t>&lt;Article&gt;</w:t>
      </w:r>
      <w:r w:rsidRPr="008A2C46">
        <w:t>N.º 7</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DD9C1F" w14:textId="77777777" w:rsidTr="00BB11F2">
        <w:trPr>
          <w:trHeight w:hRule="exact" w:val="240"/>
          <w:jc w:val="center"/>
        </w:trPr>
        <w:tc>
          <w:tcPr>
            <w:tcW w:w="9752" w:type="dxa"/>
            <w:gridSpan w:val="2"/>
            <w:tcBorders>
              <w:top w:val="nil"/>
              <w:left w:val="nil"/>
              <w:bottom w:val="nil"/>
              <w:right w:val="nil"/>
            </w:tcBorders>
          </w:tcPr>
          <w:p w14:paraId="6B10D58E" w14:textId="77777777" w:rsidR="00252B84" w:rsidRPr="008A2C46" w:rsidRDefault="00252B84" w:rsidP="00BB11F2"/>
        </w:tc>
      </w:tr>
      <w:tr w:rsidR="00252B84" w:rsidRPr="008A2C46" w14:paraId="470C1901" w14:textId="77777777" w:rsidTr="00BB11F2">
        <w:trPr>
          <w:trHeight w:val="240"/>
          <w:jc w:val="center"/>
        </w:trPr>
        <w:tc>
          <w:tcPr>
            <w:tcW w:w="4876" w:type="dxa"/>
            <w:tcBorders>
              <w:top w:val="nil"/>
              <w:left w:val="nil"/>
              <w:bottom w:val="nil"/>
              <w:right w:val="nil"/>
            </w:tcBorders>
          </w:tcPr>
          <w:p w14:paraId="73BB550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BB0DC4" w14:textId="77777777" w:rsidR="00252B84" w:rsidRPr="008A2C46" w:rsidRDefault="00252B84" w:rsidP="00BB11F2">
            <w:pPr>
              <w:pStyle w:val="AmColumnHeading"/>
            </w:pPr>
            <w:r w:rsidRPr="008A2C46">
              <w:t>Alteração</w:t>
            </w:r>
          </w:p>
        </w:tc>
      </w:tr>
      <w:tr w:rsidR="00252B84" w:rsidRPr="008A2C46" w14:paraId="32DBE125" w14:textId="77777777" w:rsidTr="00BB11F2">
        <w:trPr>
          <w:jc w:val="center"/>
        </w:trPr>
        <w:tc>
          <w:tcPr>
            <w:tcW w:w="4876" w:type="dxa"/>
            <w:tcBorders>
              <w:top w:val="nil"/>
              <w:left w:val="nil"/>
              <w:bottom w:val="nil"/>
              <w:right w:val="nil"/>
            </w:tcBorders>
          </w:tcPr>
          <w:p w14:paraId="36281E7F" w14:textId="77777777" w:rsidR="00252B84" w:rsidRPr="008A2C46" w:rsidRDefault="00252B84" w:rsidP="00BB11F2">
            <w:pPr>
              <w:pStyle w:val="Normal6a"/>
            </w:pPr>
          </w:p>
        </w:tc>
        <w:tc>
          <w:tcPr>
            <w:tcW w:w="4876" w:type="dxa"/>
            <w:tcBorders>
              <w:top w:val="nil"/>
              <w:left w:val="nil"/>
              <w:bottom w:val="nil"/>
              <w:right w:val="nil"/>
            </w:tcBorders>
          </w:tcPr>
          <w:p w14:paraId="3C26AD87" w14:textId="2F4561CF" w:rsidR="00252B84" w:rsidRPr="008A2C46" w:rsidRDefault="00252B84" w:rsidP="00BB11F2">
            <w:pPr>
              <w:pStyle w:val="Normal6a"/>
            </w:pPr>
            <w:r w:rsidRPr="008A2C46">
              <w:rPr>
                <w:b/>
                <w:i/>
              </w:rPr>
              <w:t>7</w:t>
            </w:r>
            <w:r w:rsidR="00B610BE">
              <w:rPr>
                <w:b/>
                <w:i/>
              </w:rPr>
              <w:noBreakHyphen/>
            </w:r>
            <w:r w:rsidRPr="008A2C46">
              <w:rPr>
                <w:b/>
                <w:i/>
              </w:rPr>
              <w:t>C.</w:t>
            </w:r>
            <w:r w:rsidRPr="008A2C46">
              <w:tab/>
            </w:r>
            <w:r w:rsidRPr="008A2C46">
              <w:rPr>
                <w:b/>
                <w:i/>
              </w:rPr>
              <w:t>Solicita que a cooperação em matéria de luta contra o terrorismo se torne um pilar fundamental do Pacto, incluindo o reforço da partilha de informações, da cooperação judiciária, do intercâmbio de informações entre as autoridades responsáveis pela aplicação da lei e do apoio aos países parceiros afetados por ameaças terroristas no Norte de África e no Sael;</w:t>
            </w:r>
          </w:p>
        </w:tc>
      </w:tr>
    </w:tbl>
    <w:p w14:paraId="38591EC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DFDDBE8" w14:textId="77777777" w:rsidR="00252B84" w:rsidRPr="008A2C46" w:rsidRDefault="00252B84" w:rsidP="00252B84">
      <w:r w:rsidRPr="008A2C46">
        <w:rPr>
          <w:rStyle w:val="HideTWBExt"/>
        </w:rPr>
        <w:t>&lt;/Amend&gt;</w:t>
      </w:r>
    </w:p>
    <w:p w14:paraId="2C29593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189</w:t>
      </w:r>
      <w:r w:rsidRPr="008A2C46">
        <w:rPr>
          <w:rStyle w:val="HideTWBExt"/>
        </w:rPr>
        <w:t>&lt;/NumAm&gt;</w:t>
      </w:r>
    </w:p>
    <w:p w14:paraId="495021AB" w14:textId="2DDA5F29"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222867AD" w14:textId="77777777" w:rsidR="00252B84" w:rsidRPr="008A2C46" w:rsidRDefault="00252B84" w:rsidP="00252B84">
      <w:pPr>
        <w:pStyle w:val="NormalBold"/>
      </w:pPr>
      <w:r w:rsidRPr="008A2C46">
        <w:rPr>
          <w:rStyle w:val="HideTWBExt"/>
          <w:b w:val="0"/>
        </w:rPr>
        <w:t>&lt;/RepeatBlock-By&gt;</w:t>
      </w:r>
    </w:p>
    <w:p w14:paraId="031E276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6DB3054" w14:textId="5BC6D1A1" w:rsidR="00252B84" w:rsidRPr="008A2C46" w:rsidRDefault="00252B84" w:rsidP="00252B84">
      <w:pPr>
        <w:pStyle w:val="NormalBold"/>
      </w:pPr>
      <w:r w:rsidRPr="008A2C46">
        <w:rPr>
          <w:rStyle w:val="HideTWBExt"/>
        </w:rPr>
        <w:t>&lt;Article&gt;</w:t>
      </w:r>
      <w:r w:rsidRPr="008A2C46">
        <w:t>N.º 7</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CEDF42" w14:textId="77777777" w:rsidTr="00BB11F2">
        <w:trPr>
          <w:trHeight w:hRule="exact" w:val="240"/>
          <w:jc w:val="center"/>
        </w:trPr>
        <w:tc>
          <w:tcPr>
            <w:tcW w:w="9752" w:type="dxa"/>
            <w:gridSpan w:val="2"/>
            <w:tcBorders>
              <w:top w:val="nil"/>
              <w:left w:val="nil"/>
              <w:bottom w:val="nil"/>
              <w:right w:val="nil"/>
            </w:tcBorders>
          </w:tcPr>
          <w:p w14:paraId="11D9D50C" w14:textId="77777777" w:rsidR="00252B84" w:rsidRPr="008A2C46" w:rsidRDefault="00252B84" w:rsidP="00BB11F2"/>
        </w:tc>
      </w:tr>
      <w:tr w:rsidR="00252B84" w:rsidRPr="008A2C46" w14:paraId="29011B65" w14:textId="77777777" w:rsidTr="00BB11F2">
        <w:trPr>
          <w:trHeight w:val="240"/>
          <w:jc w:val="center"/>
        </w:trPr>
        <w:tc>
          <w:tcPr>
            <w:tcW w:w="4876" w:type="dxa"/>
            <w:tcBorders>
              <w:top w:val="nil"/>
              <w:left w:val="nil"/>
              <w:bottom w:val="nil"/>
              <w:right w:val="nil"/>
            </w:tcBorders>
          </w:tcPr>
          <w:p w14:paraId="5757E62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2246344" w14:textId="77777777" w:rsidR="00252B84" w:rsidRPr="008A2C46" w:rsidRDefault="00252B84" w:rsidP="00BB11F2">
            <w:pPr>
              <w:pStyle w:val="AmColumnHeading"/>
            </w:pPr>
            <w:r w:rsidRPr="008A2C46">
              <w:t>Alteração</w:t>
            </w:r>
          </w:p>
        </w:tc>
      </w:tr>
      <w:tr w:rsidR="00252B84" w:rsidRPr="008A2C46" w14:paraId="27CFF145" w14:textId="77777777" w:rsidTr="00BB11F2">
        <w:trPr>
          <w:jc w:val="center"/>
        </w:trPr>
        <w:tc>
          <w:tcPr>
            <w:tcW w:w="4876" w:type="dxa"/>
            <w:tcBorders>
              <w:top w:val="nil"/>
              <w:left w:val="nil"/>
              <w:bottom w:val="nil"/>
              <w:right w:val="nil"/>
            </w:tcBorders>
          </w:tcPr>
          <w:p w14:paraId="2A84B68D" w14:textId="77777777" w:rsidR="00252B84" w:rsidRPr="008A2C46" w:rsidRDefault="00252B84" w:rsidP="00BB11F2">
            <w:pPr>
              <w:pStyle w:val="Normal6a"/>
            </w:pPr>
          </w:p>
        </w:tc>
        <w:tc>
          <w:tcPr>
            <w:tcW w:w="4876" w:type="dxa"/>
            <w:tcBorders>
              <w:top w:val="nil"/>
              <w:left w:val="nil"/>
              <w:bottom w:val="nil"/>
              <w:right w:val="nil"/>
            </w:tcBorders>
          </w:tcPr>
          <w:p w14:paraId="405C164A" w14:textId="3B9F352B" w:rsidR="00252B84" w:rsidRPr="008A2C46" w:rsidRDefault="00252B84" w:rsidP="00BB11F2">
            <w:pPr>
              <w:pStyle w:val="Normal6a"/>
            </w:pPr>
            <w:r w:rsidRPr="008A2C46">
              <w:rPr>
                <w:b/>
                <w:i/>
              </w:rPr>
              <w:t>7</w:t>
            </w:r>
            <w:r w:rsidR="00B610BE">
              <w:rPr>
                <w:b/>
                <w:i/>
              </w:rPr>
              <w:noBreakHyphen/>
            </w:r>
            <w:r w:rsidRPr="008A2C46">
              <w:rPr>
                <w:b/>
                <w:i/>
              </w:rPr>
              <w:t>D.</w:t>
            </w:r>
            <w:r w:rsidRPr="008A2C46">
              <w:tab/>
            </w:r>
            <w:r w:rsidRPr="008A2C46">
              <w:rPr>
                <w:b/>
                <w:i/>
              </w:rPr>
              <w:t>Salienta que o reforço das capacidades em matéria de segurança, estabilidade e luta contra o terrorismo na Líbia, no Sael e noutras zonas vulneráveis da vizinhança mediterrânica é essencial para combater as causas profundas da instabilidade, prevenir a expansão das organizações terroristas e reduzir os riscos de segurança que afetam tanto os Estados</w:t>
            </w:r>
            <w:r w:rsidR="00B610BE">
              <w:rPr>
                <w:b/>
                <w:i/>
              </w:rPr>
              <w:noBreakHyphen/>
            </w:r>
            <w:r w:rsidRPr="008A2C46">
              <w:rPr>
                <w:b/>
                <w:i/>
              </w:rPr>
              <w:t>Membros como os seus parceiros mediterrânicos;</w:t>
            </w:r>
          </w:p>
        </w:tc>
      </w:tr>
    </w:tbl>
    <w:p w14:paraId="6F67BC7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B6A168" w14:textId="77777777" w:rsidR="00252B84" w:rsidRPr="008A2C46" w:rsidRDefault="00252B84" w:rsidP="00252B84">
      <w:r w:rsidRPr="008A2C46">
        <w:rPr>
          <w:rStyle w:val="HideTWBExt"/>
        </w:rPr>
        <w:t>&lt;/Amend&gt;</w:t>
      </w:r>
    </w:p>
    <w:p w14:paraId="67CB3B1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190</w:t>
      </w:r>
      <w:r w:rsidRPr="008A2C46">
        <w:rPr>
          <w:rStyle w:val="HideTWBExt"/>
        </w:rPr>
        <w:t>&lt;/NumAm&gt;</w:t>
      </w:r>
    </w:p>
    <w:p w14:paraId="7AA71D33" w14:textId="3039C103"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781815AD" w14:textId="77777777" w:rsidR="00252B84" w:rsidRPr="008A2C46" w:rsidRDefault="00252B84" w:rsidP="00252B84">
      <w:pPr>
        <w:pStyle w:val="NormalBold"/>
      </w:pPr>
      <w:r w:rsidRPr="008A2C46">
        <w:rPr>
          <w:rStyle w:val="HideTWBExt"/>
          <w:b w:val="0"/>
        </w:rPr>
        <w:t>&lt;/RepeatBlock-By&gt;</w:t>
      </w:r>
    </w:p>
    <w:p w14:paraId="4F047A4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9D37C9C" w14:textId="6400D0B9" w:rsidR="00252B84" w:rsidRPr="008A2C46" w:rsidRDefault="00252B84" w:rsidP="00252B84">
      <w:pPr>
        <w:pStyle w:val="NormalBold"/>
      </w:pPr>
      <w:r w:rsidRPr="008A2C46">
        <w:rPr>
          <w:rStyle w:val="HideTWBExt"/>
        </w:rPr>
        <w:t>&lt;Article&gt;</w:t>
      </w:r>
      <w:r w:rsidRPr="008A2C46">
        <w:t>N.º 7</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88DE5E" w14:textId="77777777" w:rsidTr="00BB11F2">
        <w:trPr>
          <w:trHeight w:hRule="exact" w:val="240"/>
          <w:jc w:val="center"/>
        </w:trPr>
        <w:tc>
          <w:tcPr>
            <w:tcW w:w="9752" w:type="dxa"/>
            <w:gridSpan w:val="2"/>
            <w:tcBorders>
              <w:top w:val="nil"/>
              <w:left w:val="nil"/>
              <w:bottom w:val="nil"/>
              <w:right w:val="nil"/>
            </w:tcBorders>
          </w:tcPr>
          <w:p w14:paraId="41605AD1" w14:textId="77777777" w:rsidR="00252B84" w:rsidRPr="008A2C46" w:rsidRDefault="00252B84" w:rsidP="00BB11F2"/>
        </w:tc>
      </w:tr>
      <w:tr w:rsidR="00252B84" w:rsidRPr="008A2C46" w14:paraId="2109320D" w14:textId="77777777" w:rsidTr="00BB11F2">
        <w:trPr>
          <w:trHeight w:val="240"/>
          <w:jc w:val="center"/>
        </w:trPr>
        <w:tc>
          <w:tcPr>
            <w:tcW w:w="4876" w:type="dxa"/>
            <w:tcBorders>
              <w:top w:val="nil"/>
              <w:left w:val="nil"/>
              <w:bottom w:val="nil"/>
              <w:right w:val="nil"/>
            </w:tcBorders>
          </w:tcPr>
          <w:p w14:paraId="25C778D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073AEE3" w14:textId="77777777" w:rsidR="00252B84" w:rsidRPr="008A2C46" w:rsidRDefault="00252B84" w:rsidP="00BB11F2">
            <w:pPr>
              <w:pStyle w:val="AmColumnHeading"/>
            </w:pPr>
            <w:r w:rsidRPr="008A2C46">
              <w:t>Alteração</w:t>
            </w:r>
          </w:p>
        </w:tc>
      </w:tr>
      <w:tr w:rsidR="00252B84" w:rsidRPr="008A2C46" w14:paraId="14D9F1C6" w14:textId="77777777" w:rsidTr="00BB11F2">
        <w:trPr>
          <w:jc w:val="center"/>
        </w:trPr>
        <w:tc>
          <w:tcPr>
            <w:tcW w:w="4876" w:type="dxa"/>
            <w:tcBorders>
              <w:top w:val="nil"/>
              <w:left w:val="nil"/>
              <w:bottom w:val="nil"/>
              <w:right w:val="nil"/>
            </w:tcBorders>
          </w:tcPr>
          <w:p w14:paraId="78D1F2AA" w14:textId="77777777" w:rsidR="00252B84" w:rsidRPr="008A2C46" w:rsidRDefault="00252B84" w:rsidP="00BB11F2">
            <w:pPr>
              <w:pStyle w:val="Normal6a"/>
            </w:pPr>
          </w:p>
        </w:tc>
        <w:tc>
          <w:tcPr>
            <w:tcW w:w="4876" w:type="dxa"/>
            <w:tcBorders>
              <w:top w:val="nil"/>
              <w:left w:val="nil"/>
              <w:bottom w:val="nil"/>
              <w:right w:val="nil"/>
            </w:tcBorders>
          </w:tcPr>
          <w:p w14:paraId="29574AB6" w14:textId="4FCDF2A1" w:rsidR="00252B84" w:rsidRPr="008A2C46" w:rsidRDefault="00252B84" w:rsidP="00BB11F2">
            <w:pPr>
              <w:pStyle w:val="Normal6a"/>
            </w:pPr>
            <w:r w:rsidRPr="008A2C46">
              <w:rPr>
                <w:b/>
                <w:i/>
              </w:rPr>
              <w:t>7</w:t>
            </w:r>
            <w:r w:rsidR="00B610BE">
              <w:rPr>
                <w:b/>
                <w:i/>
              </w:rPr>
              <w:noBreakHyphen/>
            </w:r>
            <w:r w:rsidRPr="008A2C46">
              <w:rPr>
                <w:b/>
                <w:i/>
              </w:rPr>
              <w:t>E.</w:t>
            </w:r>
            <w:r w:rsidRPr="008A2C46">
              <w:tab/>
            </w:r>
            <w:r w:rsidRPr="008A2C46">
              <w:rPr>
                <w:b/>
                <w:i/>
              </w:rPr>
              <w:t>Realça que as organizações terroristas e criminosas podem explorar as rotas de migração irregular e as redes de tráfico que operam em todo o Mediterrâneo; apela a uma cooperação reforçada com os países parceiros mediterrânicos, a fim de reforçar a segurança das fronteiras, combater a infiltração terrorista e prevenir a utilização abusiva das rotas migratórias por parte de intervenientes criminosos e terroristas;</w:t>
            </w:r>
          </w:p>
        </w:tc>
      </w:tr>
    </w:tbl>
    <w:p w14:paraId="081D019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BD39EDA" w14:textId="77777777" w:rsidR="00252B84" w:rsidRPr="008A2C46" w:rsidRDefault="00252B84" w:rsidP="00252B84">
      <w:r w:rsidRPr="008A2C46">
        <w:rPr>
          <w:rStyle w:val="HideTWBExt"/>
        </w:rPr>
        <w:t>&lt;/Amend&gt;</w:t>
      </w:r>
    </w:p>
    <w:p w14:paraId="07BC99D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191</w:t>
      </w:r>
      <w:r w:rsidRPr="008A2C46">
        <w:rPr>
          <w:rStyle w:val="HideTWBExt"/>
        </w:rPr>
        <w:t>&lt;/NumAm&gt;</w:t>
      </w:r>
    </w:p>
    <w:p w14:paraId="69665AAA"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16B1273E" w14:textId="77777777" w:rsidR="00252B84" w:rsidRPr="008A2C46" w:rsidRDefault="00252B84" w:rsidP="00252B84">
      <w:pPr>
        <w:pStyle w:val="NormalBold"/>
      </w:pPr>
      <w:r w:rsidRPr="008A2C46">
        <w:rPr>
          <w:rStyle w:val="HideTWBExt"/>
          <w:b w:val="0"/>
        </w:rPr>
        <w:t>&lt;/RepeatBlock-By&gt;</w:t>
      </w:r>
    </w:p>
    <w:p w14:paraId="253B363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9A9FE8" w14:textId="77777777" w:rsidR="00252B84" w:rsidRPr="008A2C46" w:rsidRDefault="00252B84" w:rsidP="00252B84">
      <w:pPr>
        <w:pStyle w:val="NormalBold"/>
      </w:pPr>
      <w:r w:rsidRPr="008A2C46">
        <w:rPr>
          <w:rStyle w:val="HideTWBExt"/>
        </w:rPr>
        <w:t>&lt;Article&gt;</w:t>
      </w:r>
      <w:r w:rsidRPr="008A2C46">
        <w:t>N.º 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D42C5C" w14:textId="77777777" w:rsidTr="00BB11F2">
        <w:trPr>
          <w:trHeight w:hRule="exact" w:val="240"/>
          <w:jc w:val="center"/>
        </w:trPr>
        <w:tc>
          <w:tcPr>
            <w:tcW w:w="9752" w:type="dxa"/>
            <w:gridSpan w:val="2"/>
            <w:tcBorders>
              <w:top w:val="nil"/>
              <w:left w:val="nil"/>
              <w:bottom w:val="nil"/>
              <w:right w:val="nil"/>
            </w:tcBorders>
          </w:tcPr>
          <w:p w14:paraId="25F58AA2" w14:textId="77777777" w:rsidR="00252B84" w:rsidRPr="008A2C46" w:rsidRDefault="00252B84" w:rsidP="00BB11F2"/>
        </w:tc>
      </w:tr>
      <w:tr w:rsidR="00252B84" w:rsidRPr="008A2C46" w14:paraId="4E7A74A2" w14:textId="77777777" w:rsidTr="00BB11F2">
        <w:trPr>
          <w:trHeight w:val="240"/>
          <w:jc w:val="center"/>
        </w:trPr>
        <w:tc>
          <w:tcPr>
            <w:tcW w:w="4876" w:type="dxa"/>
            <w:tcBorders>
              <w:top w:val="nil"/>
              <w:left w:val="nil"/>
              <w:bottom w:val="nil"/>
              <w:right w:val="nil"/>
            </w:tcBorders>
          </w:tcPr>
          <w:p w14:paraId="01B6B8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9D1536D" w14:textId="77777777" w:rsidR="00252B84" w:rsidRPr="008A2C46" w:rsidRDefault="00252B84" w:rsidP="00BB11F2">
            <w:pPr>
              <w:pStyle w:val="AmColumnHeading"/>
            </w:pPr>
            <w:r w:rsidRPr="008A2C46">
              <w:t>Alteração</w:t>
            </w:r>
          </w:p>
        </w:tc>
      </w:tr>
      <w:tr w:rsidR="00252B84" w:rsidRPr="008A2C46" w14:paraId="5FFBA9EF" w14:textId="77777777" w:rsidTr="00BB11F2">
        <w:trPr>
          <w:jc w:val="center"/>
        </w:trPr>
        <w:tc>
          <w:tcPr>
            <w:tcW w:w="4876" w:type="dxa"/>
            <w:tcBorders>
              <w:top w:val="nil"/>
              <w:left w:val="nil"/>
              <w:bottom w:val="nil"/>
              <w:right w:val="nil"/>
            </w:tcBorders>
          </w:tcPr>
          <w:p w14:paraId="4AD95B3E" w14:textId="77777777" w:rsidR="00252B84" w:rsidRPr="008A2C46" w:rsidRDefault="00252B84" w:rsidP="00BB11F2">
            <w:pPr>
              <w:pStyle w:val="Normal6a"/>
            </w:pPr>
            <w:r w:rsidRPr="008A2C46">
              <w:t>8.</w:t>
            </w:r>
            <w:r w:rsidRPr="008A2C46">
              <w:tab/>
              <w:t xml:space="preserve">Considera que o Parlamento deve ter um papel central na supervisão da aplicação do pacto, </w:t>
            </w:r>
            <w:r w:rsidRPr="008A2C46">
              <w:rPr>
                <w:b/>
                <w:i/>
              </w:rPr>
              <w:t>sobretudo</w:t>
            </w:r>
            <w:r w:rsidRPr="008A2C46">
              <w:t xml:space="preserve"> no controlo da coerência entre os objetivos estratégicos e as medidas propostas;</w:t>
            </w:r>
          </w:p>
        </w:tc>
        <w:tc>
          <w:tcPr>
            <w:tcW w:w="4876" w:type="dxa"/>
            <w:tcBorders>
              <w:top w:val="nil"/>
              <w:left w:val="nil"/>
              <w:bottom w:val="nil"/>
              <w:right w:val="nil"/>
            </w:tcBorders>
          </w:tcPr>
          <w:p w14:paraId="0F8E450C" w14:textId="77777777" w:rsidR="00252B84" w:rsidRPr="008A2C46" w:rsidRDefault="00252B84" w:rsidP="00BB11F2">
            <w:pPr>
              <w:pStyle w:val="Normal6a"/>
            </w:pPr>
            <w:r w:rsidRPr="008A2C46">
              <w:t>8.</w:t>
            </w:r>
            <w:r w:rsidRPr="008A2C46">
              <w:tab/>
              <w:t xml:space="preserve">Considera que o Parlamento </w:t>
            </w:r>
            <w:r w:rsidRPr="008A2C46">
              <w:rPr>
                <w:b/>
                <w:i/>
              </w:rPr>
              <w:t>Europeu e as suas respetivas comissões e delegações devem</w:t>
            </w:r>
            <w:r w:rsidRPr="008A2C46">
              <w:t xml:space="preserve"> desempenhar um papel central na supervisão da aplicação do pacto, no controlo da coerência entre os objetivos estratégicos e as medidas propostas</w:t>
            </w:r>
            <w:r w:rsidRPr="008A2C46">
              <w:rPr>
                <w:b/>
                <w:i/>
              </w:rPr>
              <w:t>, mas também no intercâmbio com os serviços da Comissão responsáveis pela execução, os responsáveis políticos nacionais e as organizações da sociedade civil no terreno</w:t>
            </w:r>
            <w:r w:rsidRPr="008A2C46">
              <w:t>;</w:t>
            </w:r>
          </w:p>
        </w:tc>
      </w:tr>
    </w:tbl>
    <w:p w14:paraId="54B3281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815D444" w14:textId="77777777" w:rsidR="00252B84" w:rsidRPr="008A2C46" w:rsidRDefault="00252B84" w:rsidP="00252B84">
      <w:r w:rsidRPr="008A2C46">
        <w:rPr>
          <w:rStyle w:val="HideTWBExt"/>
        </w:rPr>
        <w:t>&lt;/Amend&gt;</w:t>
      </w:r>
    </w:p>
    <w:p w14:paraId="74CB819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192</w:t>
      </w:r>
      <w:r w:rsidRPr="008A2C46">
        <w:rPr>
          <w:rStyle w:val="HideTWBExt"/>
        </w:rPr>
        <w:t>&lt;/NumAm&gt;</w:t>
      </w:r>
    </w:p>
    <w:p w14:paraId="3E373D05"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82CC773" w14:textId="77777777" w:rsidR="00252B84" w:rsidRPr="008A2C46" w:rsidRDefault="00252B84" w:rsidP="00252B84">
      <w:pPr>
        <w:pStyle w:val="NormalBold"/>
      </w:pPr>
      <w:r w:rsidRPr="008A2C46">
        <w:rPr>
          <w:rStyle w:val="HideTWBExt"/>
          <w:b w:val="0"/>
        </w:rPr>
        <w:t>&lt;/RepeatBlock-By&gt;</w:t>
      </w:r>
    </w:p>
    <w:p w14:paraId="18EC706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A1E3C8" w14:textId="77777777" w:rsidR="00252B84" w:rsidRPr="008A2C46" w:rsidRDefault="00252B84" w:rsidP="00252B84">
      <w:pPr>
        <w:pStyle w:val="NormalBold"/>
      </w:pPr>
      <w:r w:rsidRPr="008A2C46">
        <w:rPr>
          <w:rStyle w:val="HideTWBExt"/>
        </w:rPr>
        <w:t>&lt;Article&gt;</w:t>
      </w:r>
      <w:r w:rsidRPr="008A2C46">
        <w:t>N.º 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66A978" w14:textId="77777777" w:rsidTr="00BB11F2">
        <w:trPr>
          <w:trHeight w:hRule="exact" w:val="240"/>
          <w:jc w:val="center"/>
        </w:trPr>
        <w:tc>
          <w:tcPr>
            <w:tcW w:w="9752" w:type="dxa"/>
            <w:gridSpan w:val="2"/>
            <w:tcBorders>
              <w:top w:val="nil"/>
              <w:left w:val="nil"/>
              <w:bottom w:val="nil"/>
              <w:right w:val="nil"/>
            </w:tcBorders>
          </w:tcPr>
          <w:p w14:paraId="7AAC55DB" w14:textId="77777777" w:rsidR="00252B84" w:rsidRPr="008A2C46" w:rsidRDefault="00252B84" w:rsidP="00BB11F2"/>
        </w:tc>
      </w:tr>
      <w:tr w:rsidR="00252B84" w:rsidRPr="008A2C46" w14:paraId="23DFA229" w14:textId="77777777" w:rsidTr="00BB11F2">
        <w:trPr>
          <w:trHeight w:val="240"/>
          <w:jc w:val="center"/>
        </w:trPr>
        <w:tc>
          <w:tcPr>
            <w:tcW w:w="4876" w:type="dxa"/>
            <w:tcBorders>
              <w:top w:val="nil"/>
              <w:left w:val="nil"/>
              <w:bottom w:val="nil"/>
              <w:right w:val="nil"/>
            </w:tcBorders>
          </w:tcPr>
          <w:p w14:paraId="3D8044A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CD57468" w14:textId="77777777" w:rsidR="00252B84" w:rsidRPr="008A2C46" w:rsidRDefault="00252B84" w:rsidP="00BB11F2">
            <w:pPr>
              <w:pStyle w:val="AmColumnHeading"/>
            </w:pPr>
            <w:r w:rsidRPr="008A2C46">
              <w:t>Alteração</w:t>
            </w:r>
          </w:p>
        </w:tc>
      </w:tr>
      <w:tr w:rsidR="00252B84" w:rsidRPr="008A2C46" w14:paraId="430786EF" w14:textId="77777777" w:rsidTr="00BB11F2">
        <w:trPr>
          <w:jc w:val="center"/>
        </w:trPr>
        <w:tc>
          <w:tcPr>
            <w:tcW w:w="4876" w:type="dxa"/>
            <w:tcBorders>
              <w:top w:val="nil"/>
              <w:left w:val="nil"/>
              <w:bottom w:val="nil"/>
              <w:right w:val="nil"/>
            </w:tcBorders>
          </w:tcPr>
          <w:p w14:paraId="555CB36B" w14:textId="77777777" w:rsidR="00252B84" w:rsidRPr="008A2C46" w:rsidRDefault="00252B84" w:rsidP="00BB11F2">
            <w:pPr>
              <w:pStyle w:val="Normal6a"/>
            </w:pPr>
            <w:r w:rsidRPr="008A2C46">
              <w:t>8.</w:t>
            </w:r>
            <w:r w:rsidRPr="008A2C46">
              <w:tab/>
              <w:t xml:space="preserve">Considera que o Parlamento deve ter um papel </w:t>
            </w:r>
            <w:r w:rsidRPr="008A2C46">
              <w:rPr>
                <w:b/>
                <w:i/>
              </w:rPr>
              <w:t>central</w:t>
            </w:r>
            <w:r w:rsidRPr="008A2C46">
              <w:t xml:space="preserve"> na supervisão da aplicação do pacto, </w:t>
            </w:r>
            <w:r w:rsidRPr="008A2C46">
              <w:rPr>
                <w:b/>
                <w:i/>
              </w:rPr>
              <w:t>sobretudo no controlo da</w:t>
            </w:r>
            <w:r w:rsidRPr="008A2C46">
              <w:t xml:space="preserve"> coerência entre os objetivos estratégicos </w:t>
            </w:r>
            <w:r w:rsidRPr="008A2C46">
              <w:rPr>
                <w:b/>
                <w:i/>
              </w:rPr>
              <w:t>e</w:t>
            </w:r>
            <w:r w:rsidRPr="008A2C46">
              <w:t xml:space="preserve"> as medidas propostas;</w:t>
            </w:r>
          </w:p>
        </w:tc>
        <w:tc>
          <w:tcPr>
            <w:tcW w:w="4876" w:type="dxa"/>
            <w:tcBorders>
              <w:top w:val="nil"/>
              <w:left w:val="nil"/>
              <w:bottom w:val="nil"/>
              <w:right w:val="nil"/>
            </w:tcBorders>
          </w:tcPr>
          <w:p w14:paraId="605BF65F" w14:textId="3962A0C5" w:rsidR="00252B84" w:rsidRPr="008A2C46" w:rsidRDefault="00252B84" w:rsidP="00BB11F2">
            <w:pPr>
              <w:pStyle w:val="Normal6a"/>
            </w:pPr>
            <w:r w:rsidRPr="008A2C46">
              <w:t>8.</w:t>
            </w:r>
            <w:r w:rsidRPr="008A2C46">
              <w:tab/>
              <w:t xml:space="preserve">Considera que o Parlamento deve ter um papel </w:t>
            </w:r>
            <w:r w:rsidRPr="008A2C46">
              <w:rPr>
                <w:b/>
                <w:i/>
              </w:rPr>
              <w:t>importante</w:t>
            </w:r>
            <w:r w:rsidRPr="008A2C46">
              <w:t xml:space="preserve"> na supervisão da aplicação do pacto, </w:t>
            </w:r>
            <w:r w:rsidRPr="008A2C46">
              <w:rPr>
                <w:b/>
                <w:i/>
              </w:rPr>
              <w:t>nomeadamente controlando a</w:t>
            </w:r>
            <w:r w:rsidRPr="008A2C46">
              <w:t xml:space="preserve"> coerência entre os objetivos estratégicos</w:t>
            </w:r>
            <w:r w:rsidRPr="008A2C46">
              <w:rPr>
                <w:b/>
                <w:i/>
              </w:rPr>
              <w:t>,</w:t>
            </w:r>
            <w:r w:rsidRPr="008A2C46">
              <w:t xml:space="preserve"> as medidas propostas </w:t>
            </w:r>
            <w:r w:rsidRPr="008A2C46">
              <w:rPr>
                <w:b/>
                <w:i/>
              </w:rPr>
              <w:t>e os resultados obtidos, em estreita cooperação com os Estados</w:t>
            </w:r>
            <w:r w:rsidR="00B610BE">
              <w:rPr>
                <w:b/>
                <w:i/>
              </w:rPr>
              <w:noBreakHyphen/>
            </w:r>
            <w:r w:rsidRPr="008A2C46">
              <w:rPr>
                <w:b/>
                <w:i/>
              </w:rPr>
              <w:t>Membros e com os parlamentos nacionais</w:t>
            </w:r>
            <w:r w:rsidRPr="008A2C46">
              <w:t>;</w:t>
            </w:r>
          </w:p>
        </w:tc>
      </w:tr>
    </w:tbl>
    <w:p w14:paraId="12D0524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5CF1EE6C" w14:textId="77777777" w:rsidR="00252B84" w:rsidRPr="008A2C46" w:rsidRDefault="00252B84" w:rsidP="00252B84">
      <w:r w:rsidRPr="008A2C46">
        <w:rPr>
          <w:rStyle w:val="HideTWBExt"/>
        </w:rPr>
        <w:t>&lt;/Amend&gt;</w:t>
      </w:r>
    </w:p>
    <w:p w14:paraId="10A08E9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193</w:t>
      </w:r>
      <w:r w:rsidRPr="008A2C46">
        <w:rPr>
          <w:rStyle w:val="HideTWBExt"/>
        </w:rPr>
        <w:t>&lt;/NumAm&gt;</w:t>
      </w:r>
    </w:p>
    <w:p w14:paraId="7A8B71E0"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529C8699" w14:textId="77777777" w:rsidR="00252B84" w:rsidRPr="008A2C46" w:rsidRDefault="00252B84" w:rsidP="00252B84">
      <w:pPr>
        <w:pStyle w:val="NormalBold"/>
      </w:pPr>
      <w:r w:rsidRPr="008A2C46">
        <w:rPr>
          <w:rStyle w:val="HideTWBExt"/>
          <w:b w:val="0"/>
        </w:rPr>
        <w:t>&lt;/RepeatBlock-By&gt;</w:t>
      </w:r>
    </w:p>
    <w:p w14:paraId="59E48EE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04AD5F0" w14:textId="77777777" w:rsidR="00252B84" w:rsidRPr="008A2C46" w:rsidRDefault="00252B84" w:rsidP="00252B84">
      <w:pPr>
        <w:pStyle w:val="NormalBold"/>
      </w:pPr>
      <w:r w:rsidRPr="008A2C46">
        <w:rPr>
          <w:rStyle w:val="HideTWBExt"/>
        </w:rPr>
        <w:t>&lt;Article&gt;</w:t>
      </w:r>
      <w:r w:rsidRPr="008A2C46">
        <w:t>N.º 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BE6BA6" w14:textId="77777777" w:rsidTr="00BB11F2">
        <w:trPr>
          <w:trHeight w:hRule="exact" w:val="240"/>
          <w:jc w:val="center"/>
        </w:trPr>
        <w:tc>
          <w:tcPr>
            <w:tcW w:w="9752" w:type="dxa"/>
            <w:gridSpan w:val="2"/>
            <w:tcBorders>
              <w:top w:val="nil"/>
              <w:left w:val="nil"/>
              <w:bottom w:val="nil"/>
              <w:right w:val="nil"/>
            </w:tcBorders>
          </w:tcPr>
          <w:p w14:paraId="41FE1D7F" w14:textId="77777777" w:rsidR="00252B84" w:rsidRPr="008A2C46" w:rsidRDefault="00252B84" w:rsidP="00BB11F2"/>
        </w:tc>
      </w:tr>
      <w:tr w:rsidR="00252B84" w:rsidRPr="008A2C46" w14:paraId="1B35744F" w14:textId="77777777" w:rsidTr="00BB11F2">
        <w:trPr>
          <w:trHeight w:val="240"/>
          <w:jc w:val="center"/>
        </w:trPr>
        <w:tc>
          <w:tcPr>
            <w:tcW w:w="4876" w:type="dxa"/>
            <w:tcBorders>
              <w:top w:val="nil"/>
              <w:left w:val="nil"/>
              <w:bottom w:val="nil"/>
              <w:right w:val="nil"/>
            </w:tcBorders>
          </w:tcPr>
          <w:p w14:paraId="4034A95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50D62E" w14:textId="77777777" w:rsidR="00252B84" w:rsidRPr="008A2C46" w:rsidRDefault="00252B84" w:rsidP="00BB11F2">
            <w:pPr>
              <w:pStyle w:val="AmColumnHeading"/>
            </w:pPr>
            <w:r w:rsidRPr="008A2C46">
              <w:t>Alteração</w:t>
            </w:r>
          </w:p>
        </w:tc>
      </w:tr>
      <w:tr w:rsidR="00252B84" w:rsidRPr="008A2C46" w14:paraId="00F35C21" w14:textId="77777777" w:rsidTr="00BB11F2">
        <w:trPr>
          <w:jc w:val="center"/>
        </w:trPr>
        <w:tc>
          <w:tcPr>
            <w:tcW w:w="4876" w:type="dxa"/>
            <w:tcBorders>
              <w:top w:val="nil"/>
              <w:left w:val="nil"/>
              <w:bottom w:val="nil"/>
              <w:right w:val="nil"/>
            </w:tcBorders>
          </w:tcPr>
          <w:p w14:paraId="6CBBCD1E" w14:textId="77777777" w:rsidR="00252B84" w:rsidRPr="008A2C46" w:rsidRDefault="00252B84" w:rsidP="00BB11F2">
            <w:pPr>
              <w:pStyle w:val="Normal6a"/>
            </w:pPr>
            <w:r w:rsidRPr="008A2C46">
              <w:t>8.</w:t>
            </w:r>
            <w:r w:rsidRPr="008A2C46">
              <w:tab/>
              <w:t>Considera que o Parlamento deve ter um papel central na supervisão da aplicação do pacto, sobretudo no controlo da coerência entre os objetivos estratégicos e as medidas propostas;</w:t>
            </w:r>
          </w:p>
        </w:tc>
        <w:tc>
          <w:tcPr>
            <w:tcW w:w="4876" w:type="dxa"/>
            <w:tcBorders>
              <w:top w:val="nil"/>
              <w:left w:val="nil"/>
              <w:bottom w:val="nil"/>
              <w:right w:val="nil"/>
            </w:tcBorders>
          </w:tcPr>
          <w:p w14:paraId="7BB8F09B" w14:textId="77777777" w:rsidR="00252B84" w:rsidRPr="008A2C46" w:rsidRDefault="00252B84" w:rsidP="00BB11F2">
            <w:pPr>
              <w:pStyle w:val="Normal6a"/>
            </w:pPr>
            <w:r w:rsidRPr="008A2C46">
              <w:t>8.</w:t>
            </w:r>
            <w:r w:rsidRPr="008A2C46">
              <w:tab/>
              <w:t xml:space="preserve">Considera que o Parlamento deve ter um papel central na supervisão da aplicação do pacto, sobretudo no controlo da coerência entre os objetivos estratégicos e as medidas propostas; </w:t>
            </w:r>
            <w:r w:rsidRPr="008A2C46">
              <w:rPr>
                <w:b/>
                <w:i/>
              </w:rPr>
              <w:t>apela ao reforço do papel da diplomacia parlamentar junto dos parceiros da região;</w:t>
            </w:r>
          </w:p>
        </w:tc>
      </w:tr>
    </w:tbl>
    <w:p w14:paraId="13220E2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C865999" w14:textId="77777777" w:rsidR="00252B84" w:rsidRPr="008A2C46" w:rsidRDefault="00252B84" w:rsidP="00252B84">
      <w:r w:rsidRPr="008A2C46">
        <w:rPr>
          <w:rStyle w:val="HideTWBExt"/>
        </w:rPr>
        <w:t>&lt;/Amend&gt;</w:t>
      </w:r>
    </w:p>
    <w:p w14:paraId="260F5E3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194</w:t>
      </w:r>
      <w:r w:rsidRPr="008A2C46">
        <w:rPr>
          <w:rStyle w:val="HideTWBExt"/>
        </w:rPr>
        <w:t>&lt;/NumAm&gt;</w:t>
      </w:r>
    </w:p>
    <w:p w14:paraId="369DC6C2"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5DDEE075" w14:textId="77777777" w:rsidR="00252B84" w:rsidRPr="008A2C46" w:rsidRDefault="00252B84" w:rsidP="00252B84">
      <w:pPr>
        <w:pStyle w:val="NormalBold"/>
      </w:pPr>
      <w:r w:rsidRPr="008A2C46">
        <w:rPr>
          <w:rStyle w:val="HideTWBExt"/>
          <w:b w:val="0"/>
        </w:rPr>
        <w:t>&lt;/RepeatBlock-By&gt;</w:t>
      </w:r>
    </w:p>
    <w:p w14:paraId="4A55DC7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AF8AE81" w14:textId="77777777" w:rsidR="00252B84" w:rsidRPr="008A2C46" w:rsidRDefault="00252B84" w:rsidP="00252B84">
      <w:pPr>
        <w:pStyle w:val="NormalBold"/>
      </w:pPr>
      <w:r w:rsidRPr="008A2C46">
        <w:rPr>
          <w:rStyle w:val="HideTWBExt"/>
        </w:rPr>
        <w:t>&lt;Article&gt;</w:t>
      </w:r>
      <w:r w:rsidRPr="008A2C46">
        <w:t>N.º 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401E16" w14:textId="77777777" w:rsidTr="00BB11F2">
        <w:trPr>
          <w:trHeight w:hRule="exact" w:val="240"/>
          <w:jc w:val="center"/>
        </w:trPr>
        <w:tc>
          <w:tcPr>
            <w:tcW w:w="9752" w:type="dxa"/>
            <w:gridSpan w:val="2"/>
            <w:tcBorders>
              <w:top w:val="nil"/>
              <w:left w:val="nil"/>
              <w:bottom w:val="nil"/>
              <w:right w:val="nil"/>
            </w:tcBorders>
          </w:tcPr>
          <w:p w14:paraId="114B77D0" w14:textId="77777777" w:rsidR="00252B84" w:rsidRPr="008A2C46" w:rsidRDefault="00252B84" w:rsidP="00BB11F2"/>
        </w:tc>
      </w:tr>
      <w:tr w:rsidR="00252B84" w:rsidRPr="008A2C46" w14:paraId="7F1C78BE" w14:textId="77777777" w:rsidTr="00BB11F2">
        <w:trPr>
          <w:trHeight w:val="240"/>
          <w:jc w:val="center"/>
        </w:trPr>
        <w:tc>
          <w:tcPr>
            <w:tcW w:w="4876" w:type="dxa"/>
            <w:tcBorders>
              <w:top w:val="nil"/>
              <w:left w:val="nil"/>
              <w:bottom w:val="nil"/>
              <w:right w:val="nil"/>
            </w:tcBorders>
          </w:tcPr>
          <w:p w14:paraId="11CEFC5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B2B6D2" w14:textId="77777777" w:rsidR="00252B84" w:rsidRPr="008A2C46" w:rsidRDefault="00252B84" w:rsidP="00BB11F2">
            <w:pPr>
              <w:pStyle w:val="AmColumnHeading"/>
            </w:pPr>
            <w:r w:rsidRPr="008A2C46">
              <w:t>Alteração</w:t>
            </w:r>
          </w:p>
        </w:tc>
      </w:tr>
      <w:tr w:rsidR="00252B84" w:rsidRPr="008A2C46" w14:paraId="7BD31B6F" w14:textId="77777777" w:rsidTr="00BB11F2">
        <w:trPr>
          <w:jc w:val="center"/>
        </w:trPr>
        <w:tc>
          <w:tcPr>
            <w:tcW w:w="4876" w:type="dxa"/>
            <w:tcBorders>
              <w:top w:val="nil"/>
              <w:left w:val="nil"/>
              <w:bottom w:val="nil"/>
              <w:right w:val="nil"/>
            </w:tcBorders>
          </w:tcPr>
          <w:p w14:paraId="025104CB" w14:textId="77777777" w:rsidR="00252B84" w:rsidRPr="008A2C46" w:rsidRDefault="00252B84" w:rsidP="00BB11F2">
            <w:pPr>
              <w:pStyle w:val="Normal6a"/>
            </w:pPr>
            <w:r w:rsidRPr="008A2C46">
              <w:t>8.</w:t>
            </w:r>
            <w:r w:rsidRPr="008A2C46">
              <w:tab/>
              <w:t>Considera que o Parlamento deve ter um papel central na supervisão da aplicação do pacto, sobretudo no controlo da coerência entre os objetivos estratégicos e as medidas propostas;</w:t>
            </w:r>
          </w:p>
        </w:tc>
        <w:tc>
          <w:tcPr>
            <w:tcW w:w="4876" w:type="dxa"/>
            <w:tcBorders>
              <w:top w:val="nil"/>
              <w:left w:val="nil"/>
              <w:bottom w:val="nil"/>
              <w:right w:val="nil"/>
            </w:tcBorders>
          </w:tcPr>
          <w:p w14:paraId="79318548" w14:textId="77777777" w:rsidR="00252B84" w:rsidRPr="008A2C46" w:rsidRDefault="00252B84" w:rsidP="00BB11F2">
            <w:pPr>
              <w:pStyle w:val="Normal6a"/>
            </w:pPr>
            <w:r w:rsidRPr="008A2C46">
              <w:t>8.</w:t>
            </w:r>
            <w:r w:rsidRPr="008A2C46">
              <w:tab/>
              <w:t xml:space="preserve">Considera que o Parlamento </w:t>
            </w:r>
            <w:r w:rsidRPr="008A2C46">
              <w:rPr>
                <w:b/>
                <w:i/>
              </w:rPr>
              <w:t>Europeu</w:t>
            </w:r>
            <w:r w:rsidRPr="008A2C46">
              <w:t xml:space="preserve"> deve ter um papel central na supervisão da aplicação do pacto, sobretudo no controlo da coerência entre os objetivos estratégicos e as medidas propostas;</w:t>
            </w:r>
          </w:p>
        </w:tc>
      </w:tr>
    </w:tbl>
    <w:p w14:paraId="6CD0610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127B63F" w14:textId="77777777" w:rsidR="00252B84" w:rsidRPr="008A2C46" w:rsidRDefault="00252B84" w:rsidP="00252B84">
      <w:r w:rsidRPr="008A2C46">
        <w:rPr>
          <w:rStyle w:val="HideTWBExt"/>
        </w:rPr>
        <w:t>&lt;/Amend&gt;</w:t>
      </w:r>
    </w:p>
    <w:p w14:paraId="03D1FEE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195</w:t>
      </w:r>
      <w:r w:rsidRPr="008A2C46">
        <w:rPr>
          <w:rStyle w:val="HideTWBExt"/>
        </w:rPr>
        <w:t>&lt;/NumAm&gt;</w:t>
      </w:r>
    </w:p>
    <w:p w14:paraId="2A2D7EC6"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2E654002" w14:textId="77777777" w:rsidR="00252B84" w:rsidRPr="008A2C46" w:rsidRDefault="00252B84" w:rsidP="00252B84">
      <w:pPr>
        <w:pStyle w:val="NormalBold"/>
      </w:pPr>
      <w:r w:rsidRPr="008A2C46">
        <w:rPr>
          <w:rStyle w:val="HideTWBExt"/>
          <w:b w:val="0"/>
        </w:rPr>
        <w:t>&lt;/RepeatBlock-By&gt;</w:t>
      </w:r>
    </w:p>
    <w:p w14:paraId="7D554A8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C198AB7" w14:textId="0366BC3B" w:rsidR="00252B84" w:rsidRPr="008A2C46" w:rsidRDefault="00252B84" w:rsidP="00252B84">
      <w:pPr>
        <w:pStyle w:val="NormalBold"/>
      </w:pPr>
      <w:r w:rsidRPr="008A2C46">
        <w:rPr>
          <w:rStyle w:val="HideTWBExt"/>
        </w:rPr>
        <w:t>&lt;Article&gt;</w:t>
      </w:r>
      <w:r w:rsidRPr="008A2C46">
        <w:t>N.º 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FF589A" w14:textId="77777777" w:rsidTr="00BB11F2">
        <w:trPr>
          <w:trHeight w:hRule="exact" w:val="240"/>
          <w:jc w:val="center"/>
        </w:trPr>
        <w:tc>
          <w:tcPr>
            <w:tcW w:w="9752" w:type="dxa"/>
            <w:gridSpan w:val="2"/>
            <w:tcBorders>
              <w:top w:val="nil"/>
              <w:left w:val="nil"/>
              <w:bottom w:val="nil"/>
              <w:right w:val="nil"/>
            </w:tcBorders>
          </w:tcPr>
          <w:p w14:paraId="0AEB6E9E" w14:textId="77777777" w:rsidR="00252B84" w:rsidRPr="008A2C46" w:rsidRDefault="00252B84" w:rsidP="00BB11F2"/>
        </w:tc>
      </w:tr>
      <w:tr w:rsidR="00252B84" w:rsidRPr="008A2C46" w14:paraId="518422A3" w14:textId="77777777" w:rsidTr="00BB11F2">
        <w:trPr>
          <w:trHeight w:val="240"/>
          <w:jc w:val="center"/>
        </w:trPr>
        <w:tc>
          <w:tcPr>
            <w:tcW w:w="4876" w:type="dxa"/>
            <w:tcBorders>
              <w:top w:val="nil"/>
              <w:left w:val="nil"/>
              <w:bottom w:val="nil"/>
              <w:right w:val="nil"/>
            </w:tcBorders>
          </w:tcPr>
          <w:p w14:paraId="52F6BE1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EE6A63C" w14:textId="77777777" w:rsidR="00252B84" w:rsidRPr="008A2C46" w:rsidRDefault="00252B84" w:rsidP="00BB11F2">
            <w:pPr>
              <w:pStyle w:val="AmColumnHeading"/>
            </w:pPr>
            <w:r w:rsidRPr="008A2C46">
              <w:t>Alteração</w:t>
            </w:r>
          </w:p>
        </w:tc>
      </w:tr>
      <w:tr w:rsidR="00252B84" w:rsidRPr="008A2C46" w14:paraId="5095C7AC" w14:textId="77777777" w:rsidTr="00BB11F2">
        <w:trPr>
          <w:jc w:val="center"/>
        </w:trPr>
        <w:tc>
          <w:tcPr>
            <w:tcW w:w="4876" w:type="dxa"/>
            <w:tcBorders>
              <w:top w:val="nil"/>
              <w:left w:val="nil"/>
              <w:bottom w:val="nil"/>
              <w:right w:val="nil"/>
            </w:tcBorders>
          </w:tcPr>
          <w:p w14:paraId="5531B50F" w14:textId="77777777" w:rsidR="00252B84" w:rsidRPr="008A2C46" w:rsidRDefault="00252B84" w:rsidP="00BB11F2">
            <w:pPr>
              <w:pStyle w:val="Normal6a"/>
            </w:pPr>
          </w:p>
        </w:tc>
        <w:tc>
          <w:tcPr>
            <w:tcW w:w="4876" w:type="dxa"/>
            <w:tcBorders>
              <w:top w:val="nil"/>
              <w:left w:val="nil"/>
              <w:bottom w:val="nil"/>
              <w:right w:val="nil"/>
            </w:tcBorders>
          </w:tcPr>
          <w:p w14:paraId="6EFBE53A" w14:textId="6DF16EEF" w:rsidR="00252B84" w:rsidRPr="008A2C46" w:rsidRDefault="00252B84" w:rsidP="00BB11F2">
            <w:pPr>
              <w:pStyle w:val="Normal6a"/>
            </w:pPr>
            <w:r w:rsidRPr="008A2C46">
              <w:rPr>
                <w:b/>
                <w:i/>
              </w:rPr>
              <w:t>8</w:t>
            </w:r>
            <w:r w:rsidR="00B610BE">
              <w:rPr>
                <w:b/>
                <w:i/>
              </w:rPr>
              <w:noBreakHyphen/>
            </w:r>
            <w:r w:rsidRPr="008A2C46">
              <w:rPr>
                <w:b/>
                <w:i/>
              </w:rPr>
              <w:t>A.</w:t>
            </w:r>
            <w:r w:rsidRPr="008A2C46">
              <w:tab/>
            </w:r>
            <w:r w:rsidRPr="008A2C46">
              <w:rPr>
                <w:b/>
                <w:i/>
              </w:rPr>
              <w:t>Insta a Comissão a apresentar regularmente ao Parlamento relatórios intercalares sobre a aplicação do Pacto, incluindo objetivos mensuráveis, compromissos de financiamento e progressos no âmbito de cada pilar, a fim de melhorar a transparência, reforçar a responsabilização democrática e assegurar a concretização efetiva dos objetivos do Pacto;</w:t>
            </w:r>
          </w:p>
        </w:tc>
      </w:tr>
    </w:tbl>
    <w:p w14:paraId="1D19F70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8260CA7" w14:textId="77777777" w:rsidR="00252B84" w:rsidRPr="008A2C46" w:rsidRDefault="00252B84" w:rsidP="00252B84">
      <w:r w:rsidRPr="008A2C46">
        <w:rPr>
          <w:rStyle w:val="HideTWBExt"/>
        </w:rPr>
        <w:t>&lt;/Amend&gt;</w:t>
      </w:r>
    </w:p>
    <w:p w14:paraId="1E73784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196</w:t>
      </w:r>
      <w:r w:rsidRPr="008A2C46">
        <w:rPr>
          <w:rStyle w:val="HideTWBExt"/>
        </w:rPr>
        <w:t>&lt;/NumAm&gt;</w:t>
      </w:r>
    </w:p>
    <w:p w14:paraId="4EDA0C91"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1E20E92D" w14:textId="77777777" w:rsidR="00252B84" w:rsidRPr="008A2C46" w:rsidRDefault="00252B84" w:rsidP="00252B84">
      <w:pPr>
        <w:pStyle w:val="NormalBold"/>
      </w:pPr>
      <w:r w:rsidRPr="008A2C46">
        <w:rPr>
          <w:rStyle w:val="HideTWBExt"/>
          <w:b w:val="0"/>
        </w:rPr>
        <w:t>&lt;/RepeatBlock-By&gt;</w:t>
      </w:r>
    </w:p>
    <w:p w14:paraId="6F9E164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ECA4F3B" w14:textId="5AE90811" w:rsidR="00252B84" w:rsidRPr="008A2C46" w:rsidRDefault="00252B84" w:rsidP="00252B84">
      <w:pPr>
        <w:pStyle w:val="NormalBold"/>
      </w:pPr>
      <w:r w:rsidRPr="008A2C46">
        <w:rPr>
          <w:rStyle w:val="HideTWBExt"/>
        </w:rPr>
        <w:t>&lt;Article&gt;</w:t>
      </w:r>
      <w:r w:rsidRPr="008A2C46">
        <w:t>N.º 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2EE342D" w14:textId="77777777" w:rsidTr="00BB11F2">
        <w:trPr>
          <w:trHeight w:hRule="exact" w:val="240"/>
          <w:jc w:val="center"/>
        </w:trPr>
        <w:tc>
          <w:tcPr>
            <w:tcW w:w="9752" w:type="dxa"/>
            <w:gridSpan w:val="2"/>
            <w:tcBorders>
              <w:top w:val="nil"/>
              <w:left w:val="nil"/>
              <w:bottom w:val="nil"/>
              <w:right w:val="nil"/>
            </w:tcBorders>
          </w:tcPr>
          <w:p w14:paraId="524E5A62" w14:textId="77777777" w:rsidR="00252B84" w:rsidRPr="008A2C46" w:rsidRDefault="00252B84" w:rsidP="00BB11F2"/>
        </w:tc>
      </w:tr>
      <w:tr w:rsidR="00252B84" w:rsidRPr="008A2C46" w14:paraId="2D7D4924" w14:textId="77777777" w:rsidTr="00BB11F2">
        <w:trPr>
          <w:trHeight w:val="240"/>
          <w:jc w:val="center"/>
        </w:trPr>
        <w:tc>
          <w:tcPr>
            <w:tcW w:w="4876" w:type="dxa"/>
            <w:tcBorders>
              <w:top w:val="nil"/>
              <w:left w:val="nil"/>
              <w:bottom w:val="nil"/>
              <w:right w:val="nil"/>
            </w:tcBorders>
          </w:tcPr>
          <w:p w14:paraId="27545C4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A648633" w14:textId="77777777" w:rsidR="00252B84" w:rsidRPr="008A2C46" w:rsidRDefault="00252B84" w:rsidP="00BB11F2">
            <w:pPr>
              <w:pStyle w:val="AmColumnHeading"/>
            </w:pPr>
            <w:r w:rsidRPr="008A2C46">
              <w:t>Alteração</w:t>
            </w:r>
          </w:p>
        </w:tc>
      </w:tr>
      <w:tr w:rsidR="00252B84" w:rsidRPr="008A2C46" w14:paraId="703AD74C" w14:textId="77777777" w:rsidTr="00BB11F2">
        <w:trPr>
          <w:jc w:val="center"/>
        </w:trPr>
        <w:tc>
          <w:tcPr>
            <w:tcW w:w="4876" w:type="dxa"/>
            <w:tcBorders>
              <w:top w:val="nil"/>
              <w:left w:val="nil"/>
              <w:bottom w:val="nil"/>
              <w:right w:val="nil"/>
            </w:tcBorders>
          </w:tcPr>
          <w:p w14:paraId="3A6BB229" w14:textId="77777777" w:rsidR="00252B84" w:rsidRPr="008A2C46" w:rsidRDefault="00252B84" w:rsidP="00BB11F2">
            <w:pPr>
              <w:pStyle w:val="Normal6a"/>
            </w:pPr>
          </w:p>
        </w:tc>
        <w:tc>
          <w:tcPr>
            <w:tcW w:w="4876" w:type="dxa"/>
            <w:tcBorders>
              <w:top w:val="nil"/>
              <w:left w:val="nil"/>
              <w:bottom w:val="nil"/>
              <w:right w:val="nil"/>
            </w:tcBorders>
          </w:tcPr>
          <w:p w14:paraId="509E9EB1" w14:textId="121D8650" w:rsidR="00252B84" w:rsidRPr="008A2C46" w:rsidRDefault="00252B84" w:rsidP="00BB11F2">
            <w:pPr>
              <w:pStyle w:val="Normal6a"/>
            </w:pPr>
            <w:r w:rsidRPr="008A2C46">
              <w:rPr>
                <w:b/>
                <w:i/>
              </w:rPr>
              <w:t>8</w:t>
            </w:r>
            <w:r w:rsidR="00B610BE">
              <w:rPr>
                <w:b/>
                <w:i/>
              </w:rPr>
              <w:noBreakHyphen/>
            </w:r>
            <w:r w:rsidRPr="008A2C46">
              <w:rPr>
                <w:b/>
                <w:i/>
              </w:rPr>
              <w:t>A.</w:t>
            </w:r>
            <w:r w:rsidRPr="008A2C46">
              <w:tab/>
            </w:r>
            <w:r w:rsidRPr="008A2C46">
              <w:rPr>
                <w:b/>
                <w:i/>
              </w:rPr>
              <w:t>Lamenta que a Turquia continue a recusar</w:t>
            </w:r>
            <w:r w:rsidR="00B610BE">
              <w:rPr>
                <w:b/>
                <w:i/>
              </w:rPr>
              <w:noBreakHyphen/>
            </w:r>
            <w:r w:rsidRPr="008A2C46">
              <w:rPr>
                <w:b/>
                <w:i/>
              </w:rPr>
              <w:t>se a cumprir as obrigações assumidas para com a UE, incluindo as obrigações em relação a Chipre; salienta que qualquer quadro euro</w:t>
            </w:r>
            <w:r w:rsidR="00B610BE">
              <w:rPr>
                <w:b/>
                <w:i/>
              </w:rPr>
              <w:noBreakHyphen/>
            </w:r>
            <w:r w:rsidRPr="008A2C46">
              <w:rPr>
                <w:b/>
                <w:i/>
              </w:rPr>
              <w:t xml:space="preserve">mediterrânico deve </w:t>
            </w:r>
            <w:r w:rsidR="00B610BE" w:rsidRPr="008A2C46">
              <w:rPr>
                <w:b/>
                <w:i/>
              </w:rPr>
              <w:t>refletir</w:t>
            </w:r>
            <w:r w:rsidRPr="008A2C46">
              <w:rPr>
                <w:b/>
                <w:i/>
              </w:rPr>
              <w:t xml:space="preserve"> plenamente esta realidade;</w:t>
            </w:r>
          </w:p>
        </w:tc>
      </w:tr>
    </w:tbl>
    <w:p w14:paraId="1C62672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61B6C2E" w14:textId="77777777" w:rsidR="00252B84" w:rsidRPr="008A2C46" w:rsidRDefault="00252B84" w:rsidP="00252B84">
      <w:r w:rsidRPr="008A2C46">
        <w:rPr>
          <w:rStyle w:val="HideTWBExt"/>
        </w:rPr>
        <w:t>&lt;/Amend&gt;</w:t>
      </w:r>
    </w:p>
    <w:p w14:paraId="591430C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197</w:t>
      </w:r>
      <w:r w:rsidRPr="008A2C46">
        <w:rPr>
          <w:rStyle w:val="HideTWBExt"/>
        </w:rPr>
        <w:t>&lt;/NumAm&gt;</w:t>
      </w:r>
    </w:p>
    <w:p w14:paraId="769F3B45"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55B1BA21" w14:textId="77777777" w:rsidR="00252B84" w:rsidRPr="008A2C46" w:rsidRDefault="00252B84" w:rsidP="00252B84">
      <w:pPr>
        <w:pStyle w:val="NormalBold"/>
      </w:pPr>
      <w:r w:rsidRPr="008A2C46">
        <w:rPr>
          <w:rStyle w:val="HideTWBExt"/>
          <w:b w:val="0"/>
        </w:rPr>
        <w:t>&lt;/RepeatBlock-By&gt;</w:t>
      </w:r>
    </w:p>
    <w:p w14:paraId="1E3E6BC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B907A2" w14:textId="1B865325" w:rsidR="00252B84" w:rsidRPr="008A2C46" w:rsidRDefault="00252B84" w:rsidP="00252B84">
      <w:pPr>
        <w:pStyle w:val="NormalBold"/>
      </w:pPr>
      <w:r w:rsidRPr="008A2C46">
        <w:rPr>
          <w:rStyle w:val="HideTWBExt"/>
        </w:rPr>
        <w:t>&lt;Article&gt;</w:t>
      </w:r>
      <w:r w:rsidRPr="008A2C46">
        <w:t>N.º 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E0F674" w14:textId="77777777" w:rsidTr="00BB11F2">
        <w:trPr>
          <w:trHeight w:hRule="exact" w:val="240"/>
          <w:jc w:val="center"/>
        </w:trPr>
        <w:tc>
          <w:tcPr>
            <w:tcW w:w="9752" w:type="dxa"/>
            <w:gridSpan w:val="2"/>
            <w:tcBorders>
              <w:top w:val="nil"/>
              <w:left w:val="nil"/>
              <w:bottom w:val="nil"/>
              <w:right w:val="nil"/>
            </w:tcBorders>
          </w:tcPr>
          <w:p w14:paraId="6466ABFD" w14:textId="77777777" w:rsidR="00252B84" w:rsidRPr="008A2C46" w:rsidRDefault="00252B84" w:rsidP="00BB11F2"/>
        </w:tc>
      </w:tr>
      <w:tr w:rsidR="00252B84" w:rsidRPr="008A2C46" w14:paraId="685E0EAD" w14:textId="77777777" w:rsidTr="00BB11F2">
        <w:trPr>
          <w:trHeight w:val="240"/>
          <w:jc w:val="center"/>
        </w:trPr>
        <w:tc>
          <w:tcPr>
            <w:tcW w:w="4876" w:type="dxa"/>
            <w:tcBorders>
              <w:top w:val="nil"/>
              <w:left w:val="nil"/>
              <w:bottom w:val="nil"/>
              <w:right w:val="nil"/>
            </w:tcBorders>
          </w:tcPr>
          <w:p w14:paraId="3E5BAF6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E651EDE" w14:textId="77777777" w:rsidR="00252B84" w:rsidRPr="008A2C46" w:rsidRDefault="00252B84" w:rsidP="00BB11F2">
            <w:pPr>
              <w:pStyle w:val="AmColumnHeading"/>
            </w:pPr>
            <w:r w:rsidRPr="008A2C46">
              <w:t>Alteração</w:t>
            </w:r>
          </w:p>
        </w:tc>
      </w:tr>
      <w:tr w:rsidR="00252B84" w:rsidRPr="008A2C46" w14:paraId="231695B2" w14:textId="77777777" w:rsidTr="00BB11F2">
        <w:trPr>
          <w:jc w:val="center"/>
        </w:trPr>
        <w:tc>
          <w:tcPr>
            <w:tcW w:w="4876" w:type="dxa"/>
            <w:tcBorders>
              <w:top w:val="nil"/>
              <w:left w:val="nil"/>
              <w:bottom w:val="nil"/>
              <w:right w:val="nil"/>
            </w:tcBorders>
          </w:tcPr>
          <w:p w14:paraId="7B65EF7E" w14:textId="77777777" w:rsidR="00252B84" w:rsidRPr="008A2C46" w:rsidRDefault="00252B84" w:rsidP="00BB11F2">
            <w:pPr>
              <w:pStyle w:val="Normal6a"/>
            </w:pPr>
          </w:p>
        </w:tc>
        <w:tc>
          <w:tcPr>
            <w:tcW w:w="4876" w:type="dxa"/>
            <w:tcBorders>
              <w:top w:val="nil"/>
              <w:left w:val="nil"/>
              <w:bottom w:val="nil"/>
              <w:right w:val="nil"/>
            </w:tcBorders>
          </w:tcPr>
          <w:p w14:paraId="10A19D27" w14:textId="576F5405" w:rsidR="00252B84" w:rsidRPr="008A2C46" w:rsidRDefault="00252B84" w:rsidP="00BB11F2">
            <w:pPr>
              <w:pStyle w:val="Normal6a"/>
            </w:pPr>
            <w:r w:rsidRPr="008A2C46">
              <w:rPr>
                <w:b/>
                <w:i/>
              </w:rPr>
              <w:t>8</w:t>
            </w:r>
            <w:r w:rsidR="00B610BE">
              <w:rPr>
                <w:b/>
                <w:i/>
              </w:rPr>
              <w:noBreakHyphen/>
            </w:r>
            <w:r w:rsidRPr="008A2C46">
              <w:rPr>
                <w:b/>
                <w:i/>
              </w:rPr>
              <w:t>A.</w:t>
            </w:r>
            <w:r w:rsidRPr="008A2C46">
              <w:tab/>
            </w:r>
            <w:r w:rsidRPr="008A2C46">
              <w:rPr>
                <w:b/>
                <w:i/>
              </w:rPr>
              <w:t>Considera essencial que a governação do Pacto permaneça nas mãos dos Estados</w:t>
            </w:r>
            <w:r w:rsidR="00B610BE">
              <w:rPr>
                <w:b/>
                <w:i/>
              </w:rPr>
              <w:noBreakHyphen/>
            </w:r>
            <w:r w:rsidRPr="008A2C46">
              <w:rPr>
                <w:b/>
                <w:i/>
              </w:rPr>
              <w:t>Membros, ou seja, do Conselho, e não da Comissão Europeia;</w:t>
            </w:r>
          </w:p>
        </w:tc>
      </w:tr>
    </w:tbl>
    <w:p w14:paraId="34798DC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41DDE5" w14:textId="77777777" w:rsidR="00252B84" w:rsidRPr="008A2C46" w:rsidRDefault="00252B84" w:rsidP="00252B84">
      <w:r w:rsidRPr="008A2C46">
        <w:rPr>
          <w:rStyle w:val="HideTWBExt"/>
        </w:rPr>
        <w:t>&lt;/Amend&gt;</w:t>
      </w:r>
    </w:p>
    <w:p w14:paraId="4F6C2E7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198</w:t>
      </w:r>
      <w:r w:rsidRPr="008A2C46">
        <w:rPr>
          <w:rStyle w:val="HideTWBExt"/>
        </w:rPr>
        <w:t>&lt;/NumAm&gt;</w:t>
      </w:r>
    </w:p>
    <w:p w14:paraId="043FDFC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179A161" w14:textId="77777777" w:rsidR="00252B84" w:rsidRPr="008A2C46" w:rsidRDefault="00252B84" w:rsidP="00252B84">
      <w:pPr>
        <w:pStyle w:val="NormalBold"/>
      </w:pPr>
      <w:r w:rsidRPr="008A2C46">
        <w:rPr>
          <w:rStyle w:val="HideTWBExt"/>
          <w:b w:val="0"/>
        </w:rPr>
        <w:t>&lt;/RepeatBlock-By&gt;</w:t>
      </w:r>
    </w:p>
    <w:p w14:paraId="5230BAE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27F7116"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CD1D76B" w14:textId="77777777" w:rsidTr="00BB11F2">
        <w:trPr>
          <w:trHeight w:hRule="exact" w:val="240"/>
          <w:jc w:val="center"/>
        </w:trPr>
        <w:tc>
          <w:tcPr>
            <w:tcW w:w="9752" w:type="dxa"/>
            <w:gridSpan w:val="2"/>
            <w:tcBorders>
              <w:top w:val="nil"/>
              <w:left w:val="nil"/>
              <w:bottom w:val="nil"/>
              <w:right w:val="nil"/>
            </w:tcBorders>
          </w:tcPr>
          <w:p w14:paraId="5E2216CE" w14:textId="77777777" w:rsidR="00252B84" w:rsidRPr="008A2C46" w:rsidRDefault="00252B84" w:rsidP="00BB11F2"/>
        </w:tc>
      </w:tr>
      <w:tr w:rsidR="00252B84" w:rsidRPr="008A2C46" w14:paraId="4AD8DDBD" w14:textId="77777777" w:rsidTr="00BB11F2">
        <w:trPr>
          <w:trHeight w:val="240"/>
          <w:jc w:val="center"/>
        </w:trPr>
        <w:tc>
          <w:tcPr>
            <w:tcW w:w="4876" w:type="dxa"/>
            <w:tcBorders>
              <w:top w:val="nil"/>
              <w:left w:val="nil"/>
              <w:bottom w:val="nil"/>
              <w:right w:val="nil"/>
            </w:tcBorders>
          </w:tcPr>
          <w:p w14:paraId="7942040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A075EC" w14:textId="77777777" w:rsidR="00252B84" w:rsidRPr="008A2C46" w:rsidRDefault="00252B84" w:rsidP="00BB11F2">
            <w:pPr>
              <w:pStyle w:val="AmColumnHeading"/>
            </w:pPr>
            <w:r w:rsidRPr="008A2C46">
              <w:t>Alteração</w:t>
            </w:r>
          </w:p>
        </w:tc>
      </w:tr>
      <w:tr w:rsidR="00252B84" w:rsidRPr="008A2C46" w14:paraId="73E67D15" w14:textId="77777777" w:rsidTr="00BB11F2">
        <w:trPr>
          <w:jc w:val="center"/>
        </w:trPr>
        <w:tc>
          <w:tcPr>
            <w:tcW w:w="4876" w:type="dxa"/>
            <w:tcBorders>
              <w:top w:val="nil"/>
              <w:left w:val="nil"/>
              <w:bottom w:val="nil"/>
              <w:right w:val="nil"/>
            </w:tcBorders>
          </w:tcPr>
          <w:p w14:paraId="7CBF7100"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p>
        </w:tc>
        <w:tc>
          <w:tcPr>
            <w:tcW w:w="4876" w:type="dxa"/>
            <w:tcBorders>
              <w:top w:val="nil"/>
              <w:left w:val="nil"/>
              <w:bottom w:val="nil"/>
              <w:right w:val="nil"/>
            </w:tcBorders>
          </w:tcPr>
          <w:p w14:paraId="575F08EE"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r w:rsidRPr="008A2C46">
              <w:rPr>
                <w:b/>
                <w:i/>
              </w:rPr>
              <w:t>, através de um processo de consulta abrangente e inclusivo com os governos, a sociedade civil, os jovens, o setor privado e os investigadores,</w:t>
            </w:r>
            <w:r w:rsidRPr="008A2C46">
              <w:t xml:space="preserve"> </w:t>
            </w:r>
            <w:r w:rsidRPr="008A2C46">
              <w:rPr>
                <w:b/>
                <w:i/>
              </w:rPr>
              <w:t>envolvendo as delegações da UE nos países do sul do Mediterrâneo, bem como através da organização de um diálogo estruturado com as partes interessadas locais e os intervenientes da sociedade civil nos países parceiros acima referidos, a fim de aumentar a sua participação e responsabilidade durante o processo de execução do Pacto;</w:t>
            </w:r>
          </w:p>
        </w:tc>
      </w:tr>
    </w:tbl>
    <w:p w14:paraId="6C597AA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FC415FD" w14:textId="77777777" w:rsidR="00252B84" w:rsidRPr="008A2C46" w:rsidRDefault="00252B84" w:rsidP="00252B84">
      <w:r w:rsidRPr="008A2C46">
        <w:rPr>
          <w:rStyle w:val="HideTWBExt"/>
        </w:rPr>
        <w:t>&lt;/Amend&gt;</w:t>
      </w:r>
    </w:p>
    <w:p w14:paraId="4F2FC01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199</w:t>
      </w:r>
      <w:r w:rsidRPr="008A2C46">
        <w:rPr>
          <w:rStyle w:val="HideTWBExt"/>
        </w:rPr>
        <w:t>&lt;/NumAm&gt;</w:t>
      </w:r>
    </w:p>
    <w:p w14:paraId="75E8D857" w14:textId="76874FB8"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00C08555" w14:textId="77777777" w:rsidR="00252B84" w:rsidRPr="008A2C46" w:rsidRDefault="00252B84" w:rsidP="00252B84">
      <w:pPr>
        <w:pStyle w:val="NormalBold"/>
      </w:pPr>
      <w:r w:rsidRPr="008A2C46">
        <w:rPr>
          <w:rStyle w:val="HideTWBExt"/>
          <w:b w:val="0"/>
        </w:rPr>
        <w:t>&lt;/RepeatBlock-By&gt;</w:t>
      </w:r>
    </w:p>
    <w:p w14:paraId="74C7CDF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0347C02"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F36886" w14:textId="77777777" w:rsidTr="00BB11F2">
        <w:trPr>
          <w:trHeight w:hRule="exact" w:val="240"/>
          <w:jc w:val="center"/>
        </w:trPr>
        <w:tc>
          <w:tcPr>
            <w:tcW w:w="9752" w:type="dxa"/>
            <w:gridSpan w:val="2"/>
            <w:tcBorders>
              <w:top w:val="nil"/>
              <w:left w:val="nil"/>
              <w:bottom w:val="nil"/>
              <w:right w:val="nil"/>
            </w:tcBorders>
          </w:tcPr>
          <w:p w14:paraId="6886157E" w14:textId="77777777" w:rsidR="00252B84" w:rsidRPr="008A2C46" w:rsidRDefault="00252B84" w:rsidP="00BB11F2"/>
        </w:tc>
      </w:tr>
      <w:tr w:rsidR="00252B84" w:rsidRPr="008A2C46" w14:paraId="1B1862C8" w14:textId="77777777" w:rsidTr="00BB11F2">
        <w:trPr>
          <w:trHeight w:val="240"/>
          <w:jc w:val="center"/>
        </w:trPr>
        <w:tc>
          <w:tcPr>
            <w:tcW w:w="4876" w:type="dxa"/>
            <w:tcBorders>
              <w:top w:val="nil"/>
              <w:left w:val="nil"/>
              <w:bottom w:val="nil"/>
              <w:right w:val="nil"/>
            </w:tcBorders>
          </w:tcPr>
          <w:p w14:paraId="66FDD02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26F1D6" w14:textId="77777777" w:rsidR="00252B84" w:rsidRPr="008A2C46" w:rsidRDefault="00252B84" w:rsidP="00BB11F2">
            <w:pPr>
              <w:pStyle w:val="AmColumnHeading"/>
            </w:pPr>
            <w:r w:rsidRPr="008A2C46">
              <w:t>Alteração</w:t>
            </w:r>
          </w:p>
        </w:tc>
      </w:tr>
      <w:tr w:rsidR="00252B84" w:rsidRPr="008A2C46" w14:paraId="1AEBD382" w14:textId="77777777" w:rsidTr="00BB11F2">
        <w:trPr>
          <w:jc w:val="center"/>
        </w:trPr>
        <w:tc>
          <w:tcPr>
            <w:tcW w:w="4876" w:type="dxa"/>
            <w:tcBorders>
              <w:top w:val="nil"/>
              <w:left w:val="nil"/>
              <w:bottom w:val="nil"/>
              <w:right w:val="nil"/>
            </w:tcBorders>
          </w:tcPr>
          <w:p w14:paraId="11924370" w14:textId="77777777" w:rsidR="00252B84" w:rsidRPr="008A2C46" w:rsidRDefault="00252B84" w:rsidP="00BB11F2">
            <w:pPr>
              <w:pStyle w:val="Normal6a"/>
            </w:pPr>
            <w:r w:rsidRPr="008A2C46">
              <w:t>9.</w:t>
            </w:r>
            <w:r w:rsidRPr="008A2C46">
              <w:tab/>
              <w:t xml:space="preserve">Solicita à Comissão que se certifique de que as futuras atualizações do plano de ação sejam precedidas de diálogos estruturados com os países parceiros </w:t>
            </w:r>
            <w:r w:rsidRPr="008A2C46">
              <w:rPr>
                <w:b/>
                <w:i/>
              </w:rPr>
              <w:t>e</w:t>
            </w:r>
            <w:r w:rsidRPr="008A2C46">
              <w:t xml:space="preserve"> o Parlamento;</w:t>
            </w:r>
          </w:p>
        </w:tc>
        <w:tc>
          <w:tcPr>
            <w:tcW w:w="4876" w:type="dxa"/>
            <w:tcBorders>
              <w:top w:val="nil"/>
              <w:left w:val="nil"/>
              <w:bottom w:val="nil"/>
              <w:right w:val="nil"/>
            </w:tcBorders>
          </w:tcPr>
          <w:p w14:paraId="3331DCAE" w14:textId="6328A362"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w:t>
            </w:r>
            <w:r w:rsidRPr="008A2C46">
              <w:rPr>
                <w:b/>
                <w:i/>
              </w:rPr>
              <w:t>,</w:t>
            </w:r>
            <w:r w:rsidRPr="008A2C46">
              <w:t xml:space="preserve"> o Parlamento </w:t>
            </w:r>
            <w:r w:rsidRPr="008A2C46">
              <w:rPr>
                <w:b/>
                <w:i/>
              </w:rPr>
              <w:t>e os Estados</w:t>
            </w:r>
            <w:r w:rsidR="00B610BE">
              <w:rPr>
                <w:b/>
                <w:i/>
              </w:rPr>
              <w:noBreakHyphen/>
            </w:r>
            <w:r w:rsidRPr="008A2C46">
              <w:rPr>
                <w:b/>
                <w:i/>
              </w:rPr>
              <w:t>Membros, bem como acompanhadas por avaliações regulares dos progressos alcançados nos domínios da gestão da migração, da cooperação em matéria de segurança, do desenvolvimento económico e da utilização dos fundos da União</w:t>
            </w:r>
            <w:r w:rsidRPr="008A2C46">
              <w:t>;</w:t>
            </w:r>
          </w:p>
        </w:tc>
      </w:tr>
    </w:tbl>
    <w:p w14:paraId="641DE2F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998F52B" w14:textId="77777777" w:rsidR="00252B84" w:rsidRPr="008A2C46" w:rsidRDefault="00252B84" w:rsidP="00252B84">
      <w:r w:rsidRPr="008A2C46">
        <w:rPr>
          <w:rStyle w:val="HideTWBExt"/>
        </w:rPr>
        <w:t>&lt;/Amend&gt;</w:t>
      </w:r>
    </w:p>
    <w:p w14:paraId="0D592CC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200</w:t>
      </w:r>
      <w:r w:rsidRPr="008A2C46">
        <w:rPr>
          <w:rStyle w:val="HideTWBExt"/>
        </w:rPr>
        <w:t>&lt;/NumAm&gt;</w:t>
      </w:r>
    </w:p>
    <w:p w14:paraId="31177C9A"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D13DD29" w14:textId="77777777" w:rsidR="00252B84" w:rsidRPr="008A2C46" w:rsidRDefault="00252B84" w:rsidP="00252B84">
      <w:pPr>
        <w:pStyle w:val="NormalBold"/>
      </w:pPr>
      <w:r w:rsidRPr="008A2C46">
        <w:rPr>
          <w:rStyle w:val="HideTWBExt"/>
          <w:b w:val="0"/>
        </w:rPr>
        <w:t>&lt;/RepeatBlock-By&gt;</w:t>
      </w:r>
    </w:p>
    <w:p w14:paraId="2E18571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D20E74"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8C1BBFD" w14:textId="77777777" w:rsidTr="00BB11F2">
        <w:trPr>
          <w:trHeight w:hRule="exact" w:val="240"/>
          <w:jc w:val="center"/>
        </w:trPr>
        <w:tc>
          <w:tcPr>
            <w:tcW w:w="9752" w:type="dxa"/>
            <w:gridSpan w:val="2"/>
            <w:tcBorders>
              <w:top w:val="nil"/>
              <w:left w:val="nil"/>
              <w:bottom w:val="nil"/>
              <w:right w:val="nil"/>
            </w:tcBorders>
          </w:tcPr>
          <w:p w14:paraId="73817711" w14:textId="77777777" w:rsidR="00252B84" w:rsidRPr="008A2C46" w:rsidRDefault="00252B84" w:rsidP="00BB11F2"/>
        </w:tc>
      </w:tr>
      <w:tr w:rsidR="00252B84" w:rsidRPr="008A2C46" w14:paraId="7FA3B390" w14:textId="77777777" w:rsidTr="00BB11F2">
        <w:trPr>
          <w:trHeight w:val="240"/>
          <w:jc w:val="center"/>
        </w:trPr>
        <w:tc>
          <w:tcPr>
            <w:tcW w:w="4876" w:type="dxa"/>
            <w:tcBorders>
              <w:top w:val="nil"/>
              <w:left w:val="nil"/>
              <w:bottom w:val="nil"/>
              <w:right w:val="nil"/>
            </w:tcBorders>
          </w:tcPr>
          <w:p w14:paraId="4B55B9A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BFB586" w14:textId="77777777" w:rsidR="00252B84" w:rsidRPr="008A2C46" w:rsidRDefault="00252B84" w:rsidP="00BB11F2">
            <w:pPr>
              <w:pStyle w:val="AmColumnHeading"/>
            </w:pPr>
            <w:r w:rsidRPr="008A2C46">
              <w:t>Alteração</w:t>
            </w:r>
          </w:p>
        </w:tc>
      </w:tr>
      <w:tr w:rsidR="00252B84" w:rsidRPr="008A2C46" w14:paraId="4E377C26" w14:textId="77777777" w:rsidTr="00BB11F2">
        <w:trPr>
          <w:jc w:val="center"/>
        </w:trPr>
        <w:tc>
          <w:tcPr>
            <w:tcW w:w="4876" w:type="dxa"/>
            <w:tcBorders>
              <w:top w:val="nil"/>
              <w:left w:val="nil"/>
              <w:bottom w:val="nil"/>
              <w:right w:val="nil"/>
            </w:tcBorders>
          </w:tcPr>
          <w:p w14:paraId="462C8C01" w14:textId="77777777" w:rsidR="00252B84" w:rsidRPr="008A2C46" w:rsidRDefault="00252B84" w:rsidP="00BB11F2">
            <w:pPr>
              <w:pStyle w:val="Normal6a"/>
            </w:pPr>
            <w:r w:rsidRPr="008A2C46">
              <w:t>9.</w:t>
            </w:r>
            <w:r w:rsidRPr="008A2C46">
              <w:tab/>
              <w:t xml:space="preserve">Solicita à Comissão que se certifique de que as futuras atualizações do plano de ação sejam precedidas de diálogos estruturados com os países parceiros </w:t>
            </w:r>
            <w:r w:rsidRPr="008A2C46">
              <w:rPr>
                <w:b/>
                <w:i/>
              </w:rPr>
              <w:t>e</w:t>
            </w:r>
            <w:r w:rsidRPr="008A2C46">
              <w:t xml:space="preserve"> o Parlamento;</w:t>
            </w:r>
          </w:p>
        </w:tc>
        <w:tc>
          <w:tcPr>
            <w:tcW w:w="4876" w:type="dxa"/>
            <w:tcBorders>
              <w:top w:val="nil"/>
              <w:left w:val="nil"/>
              <w:bottom w:val="nil"/>
              <w:right w:val="nil"/>
            </w:tcBorders>
          </w:tcPr>
          <w:p w14:paraId="3603E365" w14:textId="059BFF3B"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w:t>
            </w:r>
            <w:r w:rsidRPr="008A2C46">
              <w:rPr>
                <w:b/>
                <w:i/>
              </w:rPr>
              <w:t>, os Estados</w:t>
            </w:r>
            <w:r w:rsidR="00B610BE">
              <w:rPr>
                <w:b/>
                <w:i/>
              </w:rPr>
              <w:noBreakHyphen/>
            </w:r>
            <w:r w:rsidRPr="008A2C46">
              <w:rPr>
                <w:b/>
                <w:i/>
              </w:rPr>
              <w:t>Membros,</w:t>
            </w:r>
            <w:r w:rsidRPr="008A2C46">
              <w:t xml:space="preserve"> o Parlamento </w:t>
            </w:r>
            <w:r w:rsidRPr="008A2C46">
              <w:rPr>
                <w:b/>
                <w:i/>
              </w:rPr>
              <w:t>e outras partes interessadas, a fim de reforçar a coerência estratégica e a aplicação eficaz dos objetivos do Pacto</w:t>
            </w:r>
            <w:r w:rsidRPr="008A2C46">
              <w:t>;</w:t>
            </w:r>
          </w:p>
        </w:tc>
      </w:tr>
    </w:tbl>
    <w:p w14:paraId="41A28B3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3C33C16" w14:textId="77777777" w:rsidR="00252B84" w:rsidRPr="008A2C46" w:rsidRDefault="00252B84" w:rsidP="00252B84">
      <w:r w:rsidRPr="008A2C46">
        <w:rPr>
          <w:rStyle w:val="HideTWBExt"/>
        </w:rPr>
        <w:t>&lt;/Amend&gt;</w:t>
      </w:r>
    </w:p>
    <w:p w14:paraId="78DFC4C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201</w:t>
      </w:r>
      <w:r w:rsidRPr="008A2C46">
        <w:rPr>
          <w:rStyle w:val="HideTWBExt"/>
        </w:rPr>
        <w:t>&lt;/NumAm&gt;</w:t>
      </w:r>
    </w:p>
    <w:p w14:paraId="3B8E0A92"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53386711" w14:textId="77777777" w:rsidR="00252B84" w:rsidRPr="008A2C46" w:rsidRDefault="00252B84" w:rsidP="00252B84">
      <w:pPr>
        <w:pStyle w:val="NormalBold"/>
      </w:pPr>
      <w:r w:rsidRPr="008A2C46">
        <w:rPr>
          <w:rStyle w:val="HideTWBExt"/>
          <w:b w:val="0"/>
        </w:rPr>
        <w:t>&lt;/RepeatBlock-By&gt;</w:t>
      </w:r>
    </w:p>
    <w:p w14:paraId="35D6E3D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EED7AB"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8C91392" w14:textId="77777777" w:rsidTr="00BB11F2">
        <w:trPr>
          <w:trHeight w:hRule="exact" w:val="240"/>
          <w:jc w:val="center"/>
        </w:trPr>
        <w:tc>
          <w:tcPr>
            <w:tcW w:w="9752" w:type="dxa"/>
            <w:gridSpan w:val="2"/>
            <w:tcBorders>
              <w:top w:val="nil"/>
              <w:left w:val="nil"/>
              <w:bottom w:val="nil"/>
              <w:right w:val="nil"/>
            </w:tcBorders>
          </w:tcPr>
          <w:p w14:paraId="58D46F92" w14:textId="77777777" w:rsidR="00252B84" w:rsidRPr="008A2C46" w:rsidRDefault="00252B84" w:rsidP="00BB11F2"/>
        </w:tc>
      </w:tr>
      <w:tr w:rsidR="00252B84" w:rsidRPr="008A2C46" w14:paraId="6C0D1867" w14:textId="77777777" w:rsidTr="00BB11F2">
        <w:trPr>
          <w:trHeight w:val="240"/>
          <w:jc w:val="center"/>
        </w:trPr>
        <w:tc>
          <w:tcPr>
            <w:tcW w:w="4876" w:type="dxa"/>
            <w:tcBorders>
              <w:top w:val="nil"/>
              <w:left w:val="nil"/>
              <w:bottom w:val="nil"/>
              <w:right w:val="nil"/>
            </w:tcBorders>
          </w:tcPr>
          <w:p w14:paraId="0500B89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7B5FF3A" w14:textId="77777777" w:rsidR="00252B84" w:rsidRPr="008A2C46" w:rsidRDefault="00252B84" w:rsidP="00BB11F2">
            <w:pPr>
              <w:pStyle w:val="AmColumnHeading"/>
            </w:pPr>
            <w:r w:rsidRPr="008A2C46">
              <w:t>Alteração</w:t>
            </w:r>
          </w:p>
        </w:tc>
      </w:tr>
      <w:tr w:rsidR="00252B84" w:rsidRPr="008A2C46" w14:paraId="4ECD1ED4" w14:textId="77777777" w:rsidTr="00BB11F2">
        <w:trPr>
          <w:jc w:val="center"/>
        </w:trPr>
        <w:tc>
          <w:tcPr>
            <w:tcW w:w="4876" w:type="dxa"/>
            <w:tcBorders>
              <w:top w:val="nil"/>
              <w:left w:val="nil"/>
              <w:bottom w:val="nil"/>
              <w:right w:val="nil"/>
            </w:tcBorders>
          </w:tcPr>
          <w:p w14:paraId="4D6E1A6F"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p>
        </w:tc>
        <w:tc>
          <w:tcPr>
            <w:tcW w:w="4876" w:type="dxa"/>
            <w:tcBorders>
              <w:top w:val="nil"/>
              <w:left w:val="nil"/>
              <w:bottom w:val="nil"/>
              <w:right w:val="nil"/>
            </w:tcBorders>
          </w:tcPr>
          <w:p w14:paraId="13F8E746"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w:t>
            </w:r>
            <w:r w:rsidRPr="008A2C46">
              <w:rPr>
                <w:b/>
                <w:i/>
              </w:rPr>
              <w:t>, incluindo a participação efetiva dos órgãos de poder local e regional,</w:t>
            </w:r>
            <w:r w:rsidRPr="008A2C46">
              <w:t xml:space="preserve"> e o Parlamento </w:t>
            </w:r>
            <w:r w:rsidRPr="008A2C46">
              <w:rPr>
                <w:b/>
                <w:i/>
              </w:rPr>
              <w:t>Europeu</w:t>
            </w:r>
            <w:r w:rsidRPr="008A2C46">
              <w:t>;</w:t>
            </w:r>
          </w:p>
        </w:tc>
      </w:tr>
    </w:tbl>
    <w:p w14:paraId="2E247FE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4BDFC4" w14:textId="77777777" w:rsidR="00252B84" w:rsidRPr="008A2C46" w:rsidRDefault="00252B84" w:rsidP="00252B84">
      <w:r w:rsidRPr="008A2C46">
        <w:rPr>
          <w:rStyle w:val="HideTWBExt"/>
        </w:rPr>
        <w:t>&lt;/Amend&gt;</w:t>
      </w:r>
    </w:p>
    <w:p w14:paraId="28D9987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202</w:t>
      </w:r>
      <w:r w:rsidRPr="008A2C46">
        <w:rPr>
          <w:rStyle w:val="HideTWBExt"/>
        </w:rPr>
        <w:t>&lt;/NumAm&gt;</w:t>
      </w:r>
    </w:p>
    <w:p w14:paraId="3EB9E23F"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7C295164" w14:textId="77777777" w:rsidR="00252B84" w:rsidRPr="008A2C46" w:rsidRDefault="00252B84" w:rsidP="00252B84">
      <w:pPr>
        <w:pStyle w:val="NormalBold"/>
      </w:pPr>
      <w:r w:rsidRPr="008A2C46">
        <w:rPr>
          <w:rStyle w:val="HideTWBExt"/>
          <w:b w:val="0"/>
        </w:rPr>
        <w:t>&lt;/RepeatBlock-By&gt;</w:t>
      </w:r>
    </w:p>
    <w:p w14:paraId="5824669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7813D20"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CD5359" w14:textId="77777777" w:rsidTr="00BB11F2">
        <w:trPr>
          <w:trHeight w:hRule="exact" w:val="240"/>
          <w:jc w:val="center"/>
        </w:trPr>
        <w:tc>
          <w:tcPr>
            <w:tcW w:w="9752" w:type="dxa"/>
            <w:gridSpan w:val="2"/>
            <w:tcBorders>
              <w:top w:val="nil"/>
              <w:left w:val="nil"/>
              <w:bottom w:val="nil"/>
              <w:right w:val="nil"/>
            </w:tcBorders>
          </w:tcPr>
          <w:p w14:paraId="0412AEEC" w14:textId="77777777" w:rsidR="00252B84" w:rsidRPr="008A2C46" w:rsidRDefault="00252B84" w:rsidP="00BB11F2"/>
        </w:tc>
      </w:tr>
      <w:tr w:rsidR="00252B84" w:rsidRPr="008A2C46" w14:paraId="509E9094" w14:textId="77777777" w:rsidTr="00BB11F2">
        <w:trPr>
          <w:trHeight w:val="240"/>
          <w:jc w:val="center"/>
        </w:trPr>
        <w:tc>
          <w:tcPr>
            <w:tcW w:w="4876" w:type="dxa"/>
            <w:tcBorders>
              <w:top w:val="nil"/>
              <w:left w:val="nil"/>
              <w:bottom w:val="nil"/>
              <w:right w:val="nil"/>
            </w:tcBorders>
          </w:tcPr>
          <w:p w14:paraId="6F035F5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6D568F" w14:textId="77777777" w:rsidR="00252B84" w:rsidRPr="008A2C46" w:rsidRDefault="00252B84" w:rsidP="00BB11F2">
            <w:pPr>
              <w:pStyle w:val="AmColumnHeading"/>
            </w:pPr>
            <w:r w:rsidRPr="008A2C46">
              <w:t>Alteração</w:t>
            </w:r>
          </w:p>
        </w:tc>
      </w:tr>
      <w:tr w:rsidR="00252B84" w:rsidRPr="008A2C46" w14:paraId="487D2FC9" w14:textId="77777777" w:rsidTr="00BB11F2">
        <w:trPr>
          <w:jc w:val="center"/>
        </w:trPr>
        <w:tc>
          <w:tcPr>
            <w:tcW w:w="4876" w:type="dxa"/>
            <w:tcBorders>
              <w:top w:val="nil"/>
              <w:left w:val="nil"/>
              <w:bottom w:val="nil"/>
              <w:right w:val="nil"/>
            </w:tcBorders>
          </w:tcPr>
          <w:p w14:paraId="6E1D5581"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p>
        </w:tc>
        <w:tc>
          <w:tcPr>
            <w:tcW w:w="4876" w:type="dxa"/>
            <w:tcBorders>
              <w:top w:val="nil"/>
              <w:left w:val="nil"/>
              <w:bottom w:val="nil"/>
              <w:right w:val="nil"/>
            </w:tcBorders>
          </w:tcPr>
          <w:p w14:paraId="76662A99"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r w:rsidRPr="008A2C46">
              <w:rPr>
                <w:b/>
                <w:i/>
              </w:rPr>
              <w:t>, nomeadamente sobre a digitalização, a inovação e a governação da IA</w:t>
            </w:r>
            <w:r w:rsidRPr="008A2C46">
              <w:t>;</w:t>
            </w:r>
          </w:p>
        </w:tc>
      </w:tr>
    </w:tbl>
    <w:p w14:paraId="059F03C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605690" w14:textId="77777777" w:rsidR="00252B84" w:rsidRPr="008A2C46" w:rsidRDefault="00252B84" w:rsidP="00252B84">
      <w:r w:rsidRPr="008A2C46">
        <w:rPr>
          <w:rStyle w:val="HideTWBExt"/>
        </w:rPr>
        <w:t>&lt;/Amend&gt;</w:t>
      </w:r>
    </w:p>
    <w:p w14:paraId="76C8782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203</w:t>
      </w:r>
      <w:r w:rsidRPr="008A2C46">
        <w:rPr>
          <w:rStyle w:val="HideTWBExt"/>
        </w:rPr>
        <w:t>&lt;/NumAm&gt;</w:t>
      </w:r>
    </w:p>
    <w:p w14:paraId="03B740AD"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2838D6BC" w14:textId="77777777" w:rsidR="00252B84" w:rsidRPr="008A2C46" w:rsidRDefault="00252B84" w:rsidP="00252B84">
      <w:pPr>
        <w:pStyle w:val="NormalBold"/>
      </w:pPr>
      <w:r w:rsidRPr="008A2C46">
        <w:rPr>
          <w:rStyle w:val="HideTWBExt"/>
          <w:b w:val="0"/>
        </w:rPr>
        <w:t>&lt;/RepeatBlock-By&gt;</w:t>
      </w:r>
    </w:p>
    <w:p w14:paraId="2792B26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D2030A"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79283B" w14:textId="77777777" w:rsidTr="00BB11F2">
        <w:trPr>
          <w:trHeight w:hRule="exact" w:val="240"/>
          <w:jc w:val="center"/>
        </w:trPr>
        <w:tc>
          <w:tcPr>
            <w:tcW w:w="9752" w:type="dxa"/>
            <w:gridSpan w:val="2"/>
            <w:tcBorders>
              <w:top w:val="nil"/>
              <w:left w:val="nil"/>
              <w:bottom w:val="nil"/>
              <w:right w:val="nil"/>
            </w:tcBorders>
          </w:tcPr>
          <w:p w14:paraId="30CB5B45" w14:textId="77777777" w:rsidR="00252B84" w:rsidRPr="008A2C46" w:rsidRDefault="00252B84" w:rsidP="00BB11F2"/>
        </w:tc>
      </w:tr>
      <w:tr w:rsidR="00252B84" w:rsidRPr="008A2C46" w14:paraId="207DBB0F" w14:textId="77777777" w:rsidTr="00BB11F2">
        <w:trPr>
          <w:trHeight w:val="240"/>
          <w:jc w:val="center"/>
        </w:trPr>
        <w:tc>
          <w:tcPr>
            <w:tcW w:w="4876" w:type="dxa"/>
            <w:tcBorders>
              <w:top w:val="nil"/>
              <w:left w:val="nil"/>
              <w:bottom w:val="nil"/>
              <w:right w:val="nil"/>
            </w:tcBorders>
          </w:tcPr>
          <w:p w14:paraId="370921D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634C94" w14:textId="77777777" w:rsidR="00252B84" w:rsidRPr="008A2C46" w:rsidRDefault="00252B84" w:rsidP="00BB11F2">
            <w:pPr>
              <w:pStyle w:val="AmColumnHeading"/>
            </w:pPr>
            <w:r w:rsidRPr="008A2C46">
              <w:t>Alteração</w:t>
            </w:r>
          </w:p>
        </w:tc>
      </w:tr>
      <w:tr w:rsidR="00252B84" w:rsidRPr="008A2C46" w14:paraId="45819518" w14:textId="77777777" w:rsidTr="00BB11F2">
        <w:trPr>
          <w:jc w:val="center"/>
        </w:trPr>
        <w:tc>
          <w:tcPr>
            <w:tcW w:w="4876" w:type="dxa"/>
            <w:tcBorders>
              <w:top w:val="nil"/>
              <w:left w:val="nil"/>
              <w:bottom w:val="nil"/>
              <w:right w:val="nil"/>
            </w:tcBorders>
          </w:tcPr>
          <w:p w14:paraId="127DFA81"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p>
        </w:tc>
        <w:tc>
          <w:tcPr>
            <w:tcW w:w="4876" w:type="dxa"/>
            <w:tcBorders>
              <w:top w:val="nil"/>
              <w:left w:val="nil"/>
              <w:bottom w:val="nil"/>
              <w:right w:val="nil"/>
            </w:tcBorders>
          </w:tcPr>
          <w:p w14:paraId="05FFE85B" w14:textId="77777777" w:rsidR="00252B84" w:rsidRPr="008A2C46" w:rsidRDefault="00252B84" w:rsidP="00BB11F2">
            <w:pPr>
              <w:pStyle w:val="Normal6a"/>
            </w:pPr>
            <w:r w:rsidRPr="008A2C46">
              <w:t>9.</w:t>
            </w:r>
            <w:r w:rsidRPr="008A2C46">
              <w:tab/>
              <w:t xml:space="preserve">Solicita à Comissão que se certifique de que as futuras atualizações do plano de ação sejam precedidas de diálogos estruturados com os países parceiros e o Parlamento </w:t>
            </w:r>
            <w:r w:rsidRPr="008A2C46">
              <w:rPr>
                <w:b/>
                <w:i/>
              </w:rPr>
              <w:t>Europeu</w:t>
            </w:r>
            <w:r w:rsidRPr="008A2C46">
              <w:t>;</w:t>
            </w:r>
          </w:p>
        </w:tc>
      </w:tr>
    </w:tbl>
    <w:p w14:paraId="17418FB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340D37" w14:textId="77777777" w:rsidR="00252B84" w:rsidRPr="008A2C46" w:rsidRDefault="00252B84" w:rsidP="00252B84">
      <w:r w:rsidRPr="008A2C46">
        <w:rPr>
          <w:rStyle w:val="HideTWBExt"/>
        </w:rPr>
        <w:t>&lt;/Amend&gt;</w:t>
      </w:r>
    </w:p>
    <w:p w14:paraId="5D7E35D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204</w:t>
      </w:r>
      <w:r w:rsidRPr="008A2C46">
        <w:rPr>
          <w:rStyle w:val="HideTWBExt"/>
        </w:rPr>
        <w:t>&lt;/NumAm&gt;</w:t>
      </w:r>
    </w:p>
    <w:p w14:paraId="4DE4FB62"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648CBCDC" w14:textId="77777777" w:rsidR="00252B84" w:rsidRPr="008A2C46" w:rsidRDefault="00252B84" w:rsidP="00252B84">
      <w:pPr>
        <w:pStyle w:val="NormalBold"/>
      </w:pPr>
      <w:r w:rsidRPr="008A2C46">
        <w:rPr>
          <w:rStyle w:val="HideTWBExt"/>
          <w:b w:val="0"/>
        </w:rPr>
        <w:t>&lt;/RepeatBlock-By&gt;</w:t>
      </w:r>
    </w:p>
    <w:p w14:paraId="0636311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8063225" w14:textId="77777777" w:rsidR="00252B84" w:rsidRPr="008A2C46" w:rsidRDefault="00252B84" w:rsidP="00252B84">
      <w:pPr>
        <w:pStyle w:val="NormalBold"/>
      </w:pPr>
      <w:r w:rsidRPr="008A2C46">
        <w:rPr>
          <w:rStyle w:val="HideTWBExt"/>
        </w:rPr>
        <w:t>&lt;Article&gt;</w:t>
      </w:r>
      <w:r w:rsidRPr="008A2C46">
        <w:t>N.º 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B1DFCB9" w14:textId="77777777" w:rsidTr="00BB11F2">
        <w:trPr>
          <w:trHeight w:hRule="exact" w:val="240"/>
          <w:jc w:val="center"/>
        </w:trPr>
        <w:tc>
          <w:tcPr>
            <w:tcW w:w="9752" w:type="dxa"/>
            <w:gridSpan w:val="2"/>
            <w:tcBorders>
              <w:top w:val="nil"/>
              <w:left w:val="nil"/>
              <w:bottom w:val="nil"/>
              <w:right w:val="nil"/>
            </w:tcBorders>
          </w:tcPr>
          <w:p w14:paraId="50BE99C5" w14:textId="77777777" w:rsidR="00252B84" w:rsidRPr="008A2C46" w:rsidRDefault="00252B84" w:rsidP="00BB11F2"/>
        </w:tc>
      </w:tr>
      <w:tr w:rsidR="00252B84" w:rsidRPr="008A2C46" w14:paraId="24830824" w14:textId="77777777" w:rsidTr="00BB11F2">
        <w:trPr>
          <w:trHeight w:val="240"/>
          <w:jc w:val="center"/>
        </w:trPr>
        <w:tc>
          <w:tcPr>
            <w:tcW w:w="4876" w:type="dxa"/>
            <w:tcBorders>
              <w:top w:val="nil"/>
              <w:left w:val="nil"/>
              <w:bottom w:val="nil"/>
              <w:right w:val="nil"/>
            </w:tcBorders>
          </w:tcPr>
          <w:p w14:paraId="08751D1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EA2466" w14:textId="77777777" w:rsidR="00252B84" w:rsidRPr="008A2C46" w:rsidRDefault="00252B84" w:rsidP="00BB11F2">
            <w:pPr>
              <w:pStyle w:val="AmColumnHeading"/>
            </w:pPr>
            <w:r w:rsidRPr="008A2C46">
              <w:t>Alteração</w:t>
            </w:r>
          </w:p>
        </w:tc>
      </w:tr>
      <w:tr w:rsidR="00252B84" w:rsidRPr="008A2C46" w14:paraId="005BB78D" w14:textId="77777777" w:rsidTr="00BB11F2">
        <w:trPr>
          <w:jc w:val="center"/>
        </w:trPr>
        <w:tc>
          <w:tcPr>
            <w:tcW w:w="4876" w:type="dxa"/>
            <w:tcBorders>
              <w:top w:val="nil"/>
              <w:left w:val="nil"/>
              <w:bottom w:val="nil"/>
              <w:right w:val="nil"/>
            </w:tcBorders>
          </w:tcPr>
          <w:p w14:paraId="51DC1190" w14:textId="77777777" w:rsidR="00252B84" w:rsidRPr="008A2C46" w:rsidRDefault="00252B84" w:rsidP="00BB11F2">
            <w:pPr>
              <w:pStyle w:val="Normal6a"/>
            </w:pPr>
            <w:r w:rsidRPr="008A2C46">
              <w:t>9.</w:t>
            </w:r>
            <w:r w:rsidRPr="008A2C46">
              <w:tab/>
              <w:t>Solicita à Comissão que se certifique de que as futuras atualizações do plano de ação sejam precedidas de diálogos estruturados com os países parceiros e o Parlamento;</w:t>
            </w:r>
          </w:p>
        </w:tc>
        <w:tc>
          <w:tcPr>
            <w:tcW w:w="4876" w:type="dxa"/>
            <w:tcBorders>
              <w:top w:val="nil"/>
              <w:left w:val="nil"/>
              <w:bottom w:val="nil"/>
              <w:right w:val="nil"/>
            </w:tcBorders>
          </w:tcPr>
          <w:p w14:paraId="029A9BE8" w14:textId="77777777" w:rsidR="00252B84" w:rsidRPr="008A2C46" w:rsidRDefault="00252B84" w:rsidP="00BB11F2">
            <w:pPr>
              <w:pStyle w:val="Normal6a"/>
            </w:pPr>
            <w:r w:rsidRPr="008A2C46">
              <w:t>9.</w:t>
            </w:r>
            <w:r w:rsidRPr="008A2C46">
              <w:tab/>
              <w:t xml:space="preserve">Solicita à Comissão que se certifique de que as futuras atualizações do plano de ação sejam precedidas de diálogos estruturados com os países parceiros e </w:t>
            </w:r>
            <w:r w:rsidRPr="008A2C46">
              <w:rPr>
                <w:b/>
                <w:i/>
              </w:rPr>
              <w:t>com</w:t>
            </w:r>
            <w:r w:rsidRPr="008A2C46">
              <w:t xml:space="preserve"> o Parlamento </w:t>
            </w:r>
            <w:r w:rsidRPr="008A2C46">
              <w:rPr>
                <w:b/>
                <w:i/>
              </w:rPr>
              <w:t>Europeu e os respetivos órgãos</w:t>
            </w:r>
            <w:r w:rsidRPr="008A2C46">
              <w:t>;</w:t>
            </w:r>
          </w:p>
        </w:tc>
      </w:tr>
    </w:tbl>
    <w:p w14:paraId="599D4C6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288F464" w14:textId="77777777" w:rsidR="00252B84" w:rsidRPr="008A2C46" w:rsidRDefault="00252B84" w:rsidP="00252B84">
      <w:r w:rsidRPr="008A2C46">
        <w:rPr>
          <w:rStyle w:val="HideTWBExt"/>
        </w:rPr>
        <w:t>&lt;/Amend&gt;</w:t>
      </w:r>
    </w:p>
    <w:p w14:paraId="54B04DB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205</w:t>
      </w:r>
      <w:r w:rsidRPr="008A2C46">
        <w:rPr>
          <w:rStyle w:val="HideTWBExt"/>
        </w:rPr>
        <w:t>&lt;/NumAm&gt;</w:t>
      </w:r>
    </w:p>
    <w:p w14:paraId="0AA2435F"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0DFF377B" w14:textId="77777777" w:rsidR="00252B84" w:rsidRPr="008A2C46" w:rsidRDefault="00252B84" w:rsidP="00252B84">
      <w:pPr>
        <w:pStyle w:val="NormalBold"/>
      </w:pPr>
      <w:r w:rsidRPr="008A2C46">
        <w:rPr>
          <w:rStyle w:val="HideTWBExt"/>
          <w:b w:val="0"/>
        </w:rPr>
        <w:t>&lt;/RepeatBlock-By&gt;</w:t>
      </w:r>
    </w:p>
    <w:p w14:paraId="1300245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77F7328" w14:textId="79316A52" w:rsidR="00252B84" w:rsidRPr="008A2C46" w:rsidRDefault="00252B84" w:rsidP="00252B84">
      <w:pPr>
        <w:pStyle w:val="NormalBold"/>
      </w:pPr>
      <w:r w:rsidRPr="008A2C46">
        <w:rPr>
          <w:rStyle w:val="HideTWBExt"/>
        </w:rPr>
        <w:t>&lt;Article&gt;</w:t>
      </w:r>
      <w:r w:rsidRPr="008A2C46">
        <w:t>N.º 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D5EE8DD" w14:textId="77777777" w:rsidTr="00BB11F2">
        <w:trPr>
          <w:trHeight w:hRule="exact" w:val="240"/>
          <w:jc w:val="center"/>
        </w:trPr>
        <w:tc>
          <w:tcPr>
            <w:tcW w:w="9752" w:type="dxa"/>
            <w:gridSpan w:val="2"/>
            <w:tcBorders>
              <w:top w:val="nil"/>
              <w:left w:val="nil"/>
              <w:bottom w:val="nil"/>
              <w:right w:val="nil"/>
            </w:tcBorders>
          </w:tcPr>
          <w:p w14:paraId="3F716C92" w14:textId="77777777" w:rsidR="00252B84" w:rsidRPr="008A2C46" w:rsidRDefault="00252B84" w:rsidP="00BB11F2"/>
        </w:tc>
      </w:tr>
      <w:tr w:rsidR="00252B84" w:rsidRPr="008A2C46" w14:paraId="189F1FF3" w14:textId="77777777" w:rsidTr="00BB11F2">
        <w:trPr>
          <w:trHeight w:val="240"/>
          <w:jc w:val="center"/>
        </w:trPr>
        <w:tc>
          <w:tcPr>
            <w:tcW w:w="4876" w:type="dxa"/>
            <w:tcBorders>
              <w:top w:val="nil"/>
              <w:left w:val="nil"/>
              <w:bottom w:val="nil"/>
              <w:right w:val="nil"/>
            </w:tcBorders>
          </w:tcPr>
          <w:p w14:paraId="3D185F9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18270D" w14:textId="77777777" w:rsidR="00252B84" w:rsidRPr="008A2C46" w:rsidRDefault="00252B84" w:rsidP="00BB11F2">
            <w:pPr>
              <w:pStyle w:val="AmColumnHeading"/>
            </w:pPr>
            <w:r w:rsidRPr="008A2C46">
              <w:t>Alteração</w:t>
            </w:r>
          </w:p>
        </w:tc>
      </w:tr>
      <w:tr w:rsidR="00252B84" w:rsidRPr="008A2C46" w14:paraId="1C9A427D" w14:textId="77777777" w:rsidTr="00BB11F2">
        <w:trPr>
          <w:jc w:val="center"/>
        </w:trPr>
        <w:tc>
          <w:tcPr>
            <w:tcW w:w="4876" w:type="dxa"/>
            <w:tcBorders>
              <w:top w:val="nil"/>
              <w:left w:val="nil"/>
              <w:bottom w:val="nil"/>
              <w:right w:val="nil"/>
            </w:tcBorders>
          </w:tcPr>
          <w:p w14:paraId="2B997B6E" w14:textId="77777777" w:rsidR="00252B84" w:rsidRPr="008A2C46" w:rsidRDefault="00252B84" w:rsidP="00BB11F2">
            <w:pPr>
              <w:pStyle w:val="Normal6a"/>
            </w:pPr>
          </w:p>
        </w:tc>
        <w:tc>
          <w:tcPr>
            <w:tcW w:w="4876" w:type="dxa"/>
            <w:tcBorders>
              <w:top w:val="nil"/>
              <w:left w:val="nil"/>
              <w:bottom w:val="nil"/>
              <w:right w:val="nil"/>
            </w:tcBorders>
          </w:tcPr>
          <w:p w14:paraId="3A20EFBF" w14:textId="029E7C7D" w:rsidR="00252B84" w:rsidRPr="008A2C46" w:rsidRDefault="00252B84" w:rsidP="00BB11F2">
            <w:pPr>
              <w:pStyle w:val="Normal6a"/>
            </w:pPr>
            <w:r w:rsidRPr="008A2C46">
              <w:rPr>
                <w:b/>
                <w:i/>
              </w:rPr>
              <w:t>9</w:t>
            </w:r>
            <w:r w:rsidR="00B610BE">
              <w:rPr>
                <w:b/>
                <w:i/>
              </w:rPr>
              <w:noBreakHyphen/>
            </w:r>
            <w:r w:rsidRPr="008A2C46">
              <w:rPr>
                <w:b/>
                <w:i/>
              </w:rPr>
              <w:t>A.</w:t>
            </w:r>
            <w:r w:rsidRPr="008A2C46">
              <w:tab/>
            </w:r>
            <w:r w:rsidRPr="008A2C46">
              <w:rPr>
                <w:b/>
                <w:i/>
              </w:rPr>
              <w:t>Insta a Comissão a proporcionar incentivos que promovam a cooperação, a democracia e o respeito pelos princípios e valores defendidos pela União, isolando simultaneamente os países que não respeitem o direito internacional, a integridade territorial e a soberania dos Estados</w:t>
            </w:r>
            <w:r w:rsidR="00B610BE">
              <w:rPr>
                <w:b/>
                <w:i/>
              </w:rPr>
              <w:noBreakHyphen/>
            </w:r>
            <w:r w:rsidRPr="008A2C46">
              <w:rPr>
                <w:b/>
                <w:i/>
              </w:rPr>
              <w:t>Membros e que atuem como fontes de instabilidade e perturbação na região;</w:t>
            </w:r>
          </w:p>
        </w:tc>
      </w:tr>
    </w:tbl>
    <w:p w14:paraId="64F56F8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C572A1" w14:textId="77777777" w:rsidR="00252B84" w:rsidRPr="008A2C46" w:rsidRDefault="00252B84" w:rsidP="00252B84">
      <w:r w:rsidRPr="008A2C46">
        <w:rPr>
          <w:rStyle w:val="HideTWBExt"/>
        </w:rPr>
        <w:t>&lt;/Amend&gt;</w:t>
      </w:r>
    </w:p>
    <w:p w14:paraId="52D6737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206</w:t>
      </w:r>
      <w:r w:rsidRPr="008A2C46">
        <w:rPr>
          <w:rStyle w:val="HideTWBExt"/>
        </w:rPr>
        <w:t>&lt;/NumAm&gt;</w:t>
      </w:r>
    </w:p>
    <w:p w14:paraId="0817D31B"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150A5B7F" w14:textId="77777777" w:rsidR="00252B84" w:rsidRPr="008A2C46" w:rsidRDefault="00252B84" w:rsidP="00252B84">
      <w:pPr>
        <w:pStyle w:val="NormalBold"/>
      </w:pPr>
      <w:r w:rsidRPr="008A2C46">
        <w:rPr>
          <w:rStyle w:val="HideTWBExt"/>
          <w:b w:val="0"/>
        </w:rPr>
        <w:t>&lt;/RepeatBlock-By&gt;</w:t>
      </w:r>
    </w:p>
    <w:p w14:paraId="4964E2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E5E30EF" w14:textId="365EABD1" w:rsidR="00252B84" w:rsidRPr="008A2C46" w:rsidRDefault="00252B84" w:rsidP="00252B84">
      <w:pPr>
        <w:pStyle w:val="NormalBold"/>
      </w:pPr>
      <w:r w:rsidRPr="008A2C46">
        <w:rPr>
          <w:rStyle w:val="HideTWBExt"/>
        </w:rPr>
        <w:t>&lt;Article&gt;</w:t>
      </w:r>
      <w:r w:rsidRPr="008A2C46">
        <w:t>N.º 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8200A2A" w14:textId="77777777" w:rsidTr="00BB11F2">
        <w:trPr>
          <w:trHeight w:hRule="exact" w:val="240"/>
          <w:jc w:val="center"/>
        </w:trPr>
        <w:tc>
          <w:tcPr>
            <w:tcW w:w="9752" w:type="dxa"/>
            <w:gridSpan w:val="2"/>
            <w:tcBorders>
              <w:top w:val="nil"/>
              <w:left w:val="nil"/>
              <w:bottom w:val="nil"/>
              <w:right w:val="nil"/>
            </w:tcBorders>
          </w:tcPr>
          <w:p w14:paraId="3E8825D4" w14:textId="77777777" w:rsidR="00252B84" w:rsidRPr="008A2C46" w:rsidRDefault="00252B84" w:rsidP="00BB11F2"/>
        </w:tc>
      </w:tr>
      <w:tr w:rsidR="00252B84" w:rsidRPr="008A2C46" w14:paraId="6609D377" w14:textId="77777777" w:rsidTr="00BB11F2">
        <w:trPr>
          <w:trHeight w:val="240"/>
          <w:jc w:val="center"/>
        </w:trPr>
        <w:tc>
          <w:tcPr>
            <w:tcW w:w="4876" w:type="dxa"/>
            <w:tcBorders>
              <w:top w:val="nil"/>
              <w:left w:val="nil"/>
              <w:bottom w:val="nil"/>
              <w:right w:val="nil"/>
            </w:tcBorders>
          </w:tcPr>
          <w:p w14:paraId="5032A00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1333F22" w14:textId="77777777" w:rsidR="00252B84" w:rsidRPr="008A2C46" w:rsidRDefault="00252B84" w:rsidP="00BB11F2">
            <w:pPr>
              <w:pStyle w:val="AmColumnHeading"/>
            </w:pPr>
            <w:r w:rsidRPr="008A2C46">
              <w:t>Alteração</w:t>
            </w:r>
          </w:p>
        </w:tc>
      </w:tr>
      <w:tr w:rsidR="00252B84" w:rsidRPr="008A2C46" w14:paraId="3A7478E5" w14:textId="77777777" w:rsidTr="00BB11F2">
        <w:trPr>
          <w:jc w:val="center"/>
        </w:trPr>
        <w:tc>
          <w:tcPr>
            <w:tcW w:w="4876" w:type="dxa"/>
            <w:tcBorders>
              <w:top w:val="nil"/>
              <w:left w:val="nil"/>
              <w:bottom w:val="nil"/>
              <w:right w:val="nil"/>
            </w:tcBorders>
          </w:tcPr>
          <w:p w14:paraId="22026D73" w14:textId="77777777" w:rsidR="00252B84" w:rsidRPr="008A2C46" w:rsidRDefault="00252B84" w:rsidP="00BB11F2">
            <w:pPr>
              <w:pStyle w:val="Normal6a"/>
            </w:pPr>
          </w:p>
        </w:tc>
        <w:tc>
          <w:tcPr>
            <w:tcW w:w="4876" w:type="dxa"/>
            <w:tcBorders>
              <w:top w:val="nil"/>
              <w:left w:val="nil"/>
              <w:bottom w:val="nil"/>
              <w:right w:val="nil"/>
            </w:tcBorders>
          </w:tcPr>
          <w:p w14:paraId="522D99DC" w14:textId="6667D7EA" w:rsidR="00252B84" w:rsidRPr="008A2C46" w:rsidRDefault="00252B84" w:rsidP="00BB11F2">
            <w:pPr>
              <w:pStyle w:val="Normal6a"/>
            </w:pPr>
            <w:r w:rsidRPr="008A2C46">
              <w:rPr>
                <w:b/>
                <w:i/>
              </w:rPr>
              <w:t>9</w:t>
            </w:r>
            <w:r w:rsidR="00B610BE">
              <w:rPr>
                <w:b/>
                <w:i/>
              </w:rPr>
              <w:noBreakHyphen/>
            </w:r>
            <w:r w:rsidRPr="008A2C46">
              <w:rPr>
                <w:b/>
                <w:i/>
              </w:rPr>
              <w:t>A.</w:t>
            </w:r>
            <w:r w:rsidRPr="008A2C46">
              <w:tab/>
            </w:r>
            <w:r w:rsidRPr="008A2C46">
              <w:rPr>
                <w:b/>
                <w:i/>
              </w:rPr>
              <w:t>Apoia a introdução de instrumentos financeiros e de garantia para desbloquear capital para projetos inclusivos e inteligentes em matéria de clima em setores subfinanciados, como a adaptação às alterações climáticas, as tecnologias educativas e o desenvolvimento rural, com vista a reduzir o risco para os investidores e a catalisar parcerias público</w:t>
            </w:r>
            <w:r w:rsidR="00B610BE">
              <w:rPr>
                <w:b/>
                <w:i/>
              </w:rPr>
              <w:noBreakHyphen/>
            </w:r>
            <w:r w:rsidRPr="008A2C46">
              <w:rPr>
                <w:b/>
                <w:i/>
              </w:rPr>
              <w:t>privadas;</w:t>
            </w:r>
          </w:p>
        </w:tc>
      </w:tr>
    </w:tbl>
    <w:p w14:paraId="214EB93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4244C85" w14:textId="77777777" w:rsidR="00252B84" w:rsidRPr="008A2C46" w:rsidRDefault="00252B84" w:rsidP="00252B84">
      <w:r w:rsidRPr="008A2C46">
        <w:rPr>
          <w:rStyle w:val="HideTWBExt"/>
        </w:rPr>
        <w:t>&lt;/Amend&gt;</w:t>
      </w:r>
    </w:p>
    <w:p w14:paraId="01E66E7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207</w:t>
      </w:r>
      <w:r w:rsidRPr="008A2C46">
        <w:rPr>
          <w:rStyle w:val="HideTWBExt"/>
        </w:rPr>
        <w:t>&lt;/NumAm&gt;</w:t>
      </w:r>
    </w:p>
    <w:p w14:paraId="0028EF07"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D669592" w14:textId="77777777" w:rsidR="00252B84" w:rsidRPr="008A2C46" w:rsidRDefault="00252B84" w:rsidP="00252B84">
      <w:pPr>
        <w:pStyle w:val="NormalBold"/>
      </w:pPr>
      <w:r w:rsidRPr="008A2C46">
        <w:rPr>
          <w:rStyle w:val="HideTWBExt"/>
          <w:b w:val="0"/>
        </w:rPr>
        <w:t>&lt;/RepeatBlock-By&gt;</w:t>
      </w:r>
    </w:p>
    <w:p w14:paraId="2384CB1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86FFEC2" w14:textId="16939078" w:rsidR="00252B84" w:rsidRPr="008A2C46" w:rsidRDefault="00252B84" w:rsidP="00252B84">
      <w:pPr>
        <w:pStyle w:val="NormalBold"/>
      </w:pPr>
      <w:r w:rsidRPr="008A2C46">
        <w:rPr>
          <w:rStyle w:val="HideTWBExt"/>
        </w:rPr>
        <w:t>&lt;Article&gt;</w:t>
      </w:r>
      <w:r w:rsidRPr="008A2C46">
        <w:t>N.º 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B69748" w14:textId="77777777" w:rsidTr="00BB11F2">
        <w:trPr>
          <w:trHeight w:hRule="exact" w:val="240"/>
          <w:jc w:val="center"/>
        </w:trPr>
        <w:tc>
          <w:tcPr>
            <w:tcW w:w="9752" w:type="dxa"/>
            <w:gridSpan w:val="2"/>
            <w:tcBorders>
              <w:top w:val="nil"/>
              <w:left w:val="nil"/>
              <w:bottom w:val="nil"/>
              <w:right w:val="nil"/>
            </w:tcBorders>
          </w:tcPr>
          <w:p w14:paraId="3B8D244E" w14:textId="77777777" w:rsidR="00252B84" w:rsidRPr="008A2C46" w:rsidRDefault="00252B84" w:rsidP="00BB11F2"/>
        </w:tc>
      </w:tr>
      <w:tr w:rsidR="00252B84" w:rsidRPr="008A2C46" w14:paraId="40FBA7D3" w14:textId="77777777" w:rsidTr="00BB11F2">
        <w:trPr>
          <w:trHeight w:val="240"/>
          <w:jc w:val="center"/>
        </w:trPr>
        <w:tc>
          <w:tcPr>
            <w:tcW w:w="4876" w:type="dxa"/>
            <w:tcBorders>
              <w:top w:val="nil"/>
              <w:left w:val="nil"/>
              <w:bottom w:val="nil"/>
              <w:right w:val="nil"/>
            </w:tcBorders>
          </w:tcPr>
          <w:p w14:paraId="67D681E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B42E944" w14:textId="77777777" w:rsidR="00252B84" w:rsidRPr="008A2C46" w:rsidRDefault="00252B84" w:rsidP="00BB11F2">
            <w:pPr>
              <w:pStyle w:val="AmColumnHeading"/>
            </w:pPr>
            <w:r w:rsidRPr="008A2C46">
              <w:t>Alteração</w:t>
            </w:r>
          </w:p>
        </w:tc>
      </w:tr>
      <w:tr w:rsidR="00252B84" w:rsidRPr="008A2C46" w14:paraId="1C18FC6F" w14:textId="77777777" w:rsidTr="00BB11F2">
        <w:trPr>
          <w:jc w:val="center"/>
        </w:trPr>
        <w:tc>
          <w:tcPr>
            <w:tcW w:w="4876" w:type="dxa"/>
            <w:tcBorders>
              <w:top w:val="nil"/>
              <w:left w:val="nil"/>
              <w:bottom w:val="nil"/>
              <w:right w:val="nil"/>
            </w:tcBorders>
          </w:tcPr>
          <w:p w14:paraId="1162267E" w14:textId="77777777" w:rsidR="00252B84" w:rsidRPr="008A2C46" w:rsidRDefault="00252B84" w:rsidP="00BB11F2">
            <w:pPr>
              <w:pStyle w:val="Normal6a"/>
            </w:pPr>
          </w:p>
        </w:tc>
        <w:tc>
          <w:tcPr>
            <w:tcW w:w="4876" w:type="dxa"/>
            <w:tcBorders>
              <w:top w:val="nil"/>
              <w:left w:val="nil"/>
              <w:bottom w:val="nil"/>
              <w:right w:val="nil"/>
            </w:tcBorders>
          </w:tcPr>
          <w:p w14:paraId="7D6B6545" w14:textId="21496576" w:rsidR="00252B84" w:rsidRPr="008A2C46" w:rsidRDefault="00252B84" w:rsidP="00BB11F2">
            <w:pPr>
              <w:pStyle w:val="Normal6a"/>
            </w:pPr>
            <w:r w:rsidRPr="008A2C46">
              <w:rPr>
                <w:b/>
                <w:i/>
              </w:rPr>
              <w:t>9</w:t>
            </w:r>
            <w:r w:rsidR="00B610BE">
              <w:rPr>
                <w:b/>
                <w:i/>
              </w:rPr>
              <w:noBreakHyphen/>
            </w:r>
            <w:r w:rsidRPr="008A2C46">
              <w:rPr>
                <w:b/>
                <w:i/>
              </w:rPr>
              <w:t>A.</w:t>
            </w:r>
            <w:r w:rsidRPr="008A2C46">
              <w:tab/>
            </w:r>
            <w:r w:rsidRPr="008A2C46">
              <w:rPr>
                <w:b/>
                <w:i/>
              </w:rPr>
              <w:t xml:space="preserve">Solicita que a aplicação do Pacto seja integrada num quadro mais vasto de diálogo institucionalizado e de consultas com os parceiros de toda a região; salienta a importância de novos acordos de parceria estratégica na implementação das iniciativas do Pacto e na </w:t>
            </w:r>
            <w:r w:rsidR="00B610BE" w:rsidRPr="008A2C46">
              <w:rPr>
                <w:b/>
                <w:i/>
              </w:rPr>
              <w:t>salvaguarda</w:t>
            </w:r>
            <w:r w:rsidRPr="008A2C46">
              <w:rPr>
                <w:b/>
                <w:i/>
              </w:rPr>
              <w:t xml:space="preserve"> dos interesses fundamentais da UE;</w:t>
            </w:r>
          </w:p>
        </w:tc>
      </w:tr>
    </w:tbl>
    <w:p w14:paraId="0598E54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59F8132" w14:textId="77777777" w:rsidR="00252B84" w:rsidRPr="008A2C46" w:rsidRDefault="00252B84" w:rsidP="00252B84">
      <w:r w:rsidRPr="008A2C46">
        <w:rPr>
          <w:rStyle w:val="HideTWBExt"/>
        </w:rPr>
        <w:t>&lt;/Amend&gt;</w:t>
      </w:r>
    </w:p>
    <w:p w14:paraId="70F95A4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208</w:t>
      </w:r>
      <w:r w:rsidRPr="008A2C46">
        <w:rPr>
          <w:rStyle w:val="HideTWBExt"/>
        </w:rPr>
        <w:t>&lt;/NumAm&gt;</w:t>
      </w:r>
    </w:p>
    <w:p w14:paraId="29091842"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5CF453F2" w14:textId="77777777" w:rsidR="00252B84" w:rsidRPr="008A2C46" w:rsidRDefault="00252B84" w:rsidP="00252B84">
      <w:pPr>
        <w:pStyle w:val="NormalBold"/>
      </w:pPr>
      <w:r w:rsidRPr="008A2C46">
        <w:rPr>
          <w:rStyle w:val="HideTWBExt"/>
          <w:b w:val="0"/>
        </w:rPr>
        <w:t>&lt;/RepeatBlock-By&gt;</w:t>
      </w:r>
    </w:p>
    <w:p w14:paraId="24455F0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45C6465" w14:textId="24990BE0" w:rsidR="00252B84" w:rsidRPr="008A2C46" w:rsidRDefault="00252B84" w:rsidP="00252B84">
      <w:pPr>
        <w:pStyle w:val="NormalBold"/>
      </w:pPr>
      <w:r w:rsidRPr="008A2C46">
        <w:rPr>
          <w:rStyle w:val="HideTWBExt"/>
        </w:rPr>
        <w:t>&lt;Article&gt;</w:t>
      </w:r>
      <w:r w:rsidRPr="008A2C46">
        <w:t>N.º 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5F3528A" w14:textId="77777777" w:rsidTr="00BB11F2">
        <w:trPr>
          <w:trHeight w:hRule="exact" w:val="240"/>
          <w:jc w:val="center"/>
        </w:trPr>
        <w:tc>
          <w:tcPr>
            <w:tcW w:w="9752" w:type="dxa"/>
            <w:gridSpan w:val="2"/>
            <w:tcBorders>
              <w:top w:val="nil"/>
              <w:left w:val="nil"/>
              <w:bottom w:val="nil"/>
              <w:right w:val="nil"/>
            </w:tcBorders>
          </w:tcPr>
          <w:p w14:paraId="37843508" w14:textId="77777777" w:rsidR="00252B84" w:rsidRPr="008A2C46" w:rsidRDefault="00252B84" w:rsidP="00BB11F2"/>
        </w:tc>
      </w:tr>
      <w:tr w:rsidR="00252B84" w:rsidRPr="008A2C46" w14:paraId="442C054F" w14:textId="77777777" w:rsidTr="00BB11F2">
        <w:trPr>
          <w:trHeight w:val="240"/>
          <w:jc w:val="center"/>
        </w:trPr>
        <w:tc>
          <w:tcPr>
            <w:tcW w:w="4876" w:type="dxa"/>
            <w:tcBorders>
              <w:top w:val="nil"/>
              <w:left w:val="nil"/>
              <w:bottom w:val="nil"/>
              <w:right w:val="nil"/>
            </w:tcBorders>
          </w:tcPr>
          <w:p w14:paraId="42B261C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05E13D7" w14:textId="77777777" w:rsidR="00252B84" w:rsidRPr="008A2C46" w:rsidRDefault="00252B84" w:rsidP="00BB11F2">
            <w:pPr>
              <w:pStyle w:val="AmColumnHeading"/>
            </w:pPr>
            <w:r w:rsidRPr="008A2C46">
              <w:t>Alteração</w:t>
            </w:r>
          </w:p>
        </w:tc>
      </w:tr>
      <w:tr w:rsidR="00252B84" w:rsidRPr="008A2C46" w14:paraId="2D2BD9C9" w14:textId="77777777" w:rsidTr="00BB11F2">
        <w:trPr>
          <w:jc w:val="center"/>
        </w:trPr>
        <w:tc>
          <w:tcPr>
            <w:tcW w:w="4876" w:type="dxa"/>
            <w:tcBorders>
              <w:top w:val="nil"/>
              <w:left w:val="nil"/>
              <w:bottom w:val="nil"/>
              <w:right w:val="nil"/>
            </w:tcBorders>
          </w:tcPr>
          <w:p w14:paraId="67D4783F" w14:textId="77777777" w:rsidR="00252B84" w:rsidRPr="008A2C46" w:rsidRDefault="00252B84" w:rsidP="00BB11F2">
            <w:pPr>
              <w:pStyle w:val="Normal6a"/>
            </w:pPr>
          </w:p>
        </w:tc>
        <w:tc>
          <w:tcPr>
            <w:tcW w:w="4876" w:type="dxa"/>
            <w:tcBorders>
              <w:top w:val="nil"/>
              <w:left w:val="nil"/>
              <w:bottom w:val="nil"/>
              <w:right w:val="nil"/>
            </w:tcBorders>
          </w:tcPr>
          <w:p w14:paraId="5D15ECD7" w14:textId="4B3C8740" w:rsidR="00252B84" w:rsidRPr="008A2C46" w:rsidRDefault="00252B84" w:rsidP="00BB11F2">
            <w:pPr>
              <w:pStyle w:val="Normal6a"/>
            </w:pPr>
            <w:r w:rsidRPr="008A2C46">
              <w:rPr>
                <w:b/>
                <w:i/>
              </w:rPr>
              <w:t>9</w:t>
            </w:r>
            <w:r w:rsidR="00B610BE">
              <w:rPr>
                <w:b/>
                <w:i/>
              </w:rPr>
              <w:noBreakHyphen/>
            </w:r>
            <w:r w:rsidRPr="008A2C46">
              <w:rPr>
                <w:b/>
                <w:i/>
              </w:rPr>
              <w:t>A.</w:t>
            </w:r>
            <w:r w:rsidRPr="008A2C46">
              <w:tab/>
            </w:r>
            <w:r w:rsidRPr="008A2C46">
              <w:rPr>
                <w:b/>
                <w:i/>
              </w:rPr>
              <w:t>Sublinha que a aplicação do Pacto para o Mediterrâneo deve tirar partido dos muitos instrumentos, acordos e quadros de cooperação já existentes, especialmente na União para o Mediterrâneo;</w:t>
            </w:r>
          </w:p>
        </w:tc>
      </w:tr>
    </w:tbl>
    <w:p w14:paraId="064EBA2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1548449C" w14:textId="77777777" w:rsidR="00252B84" w:rsidRPr="008A2C46" w:rsidRDefault="00252B84" w:rsidP="00252B84">
      <w:r w:rsidRPr="008A2C46">
        <w:rPr>
          <w:rStyle w:val="HideTWBExt"/>
        </w:rPr>
        <w:t>&lt;/Amend&gt;</w:t>
      </w:r>
    </w:p>
    <w:p w14:paraId="18C1EDE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209</w:t>
      </w:r>
      <w:r w:rsidRPr="008A2C46">
        <w:rPr>
          <w:rStyle w:val="HideTWBExt"/>
        </w:rPr>
        <w:t>&lt;/NumAm&gt;</w:t>
      </w:r>
    </w:p>
    <w:p w14:paraId="62D05F01"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6ED98A05" w14:textId="77777777" w:rsidR="00252B84" w:rsidRPr="008A2C46" w:rsidRDefault="00252B84" w:rsidP="00252B84">
      <w:pPr>
        <w:pStyle w:val="NormalBold"/>
      </w:pPr>
      <w:r w:rsidRPr="008A2C46">
        <w:rPr>
          <w:rStyle w:val="HideTWBExt"/>
          <w:b w:val="0"/>
        </w:rPr>
        <w:t>&lt;/RepeatBlock-By&gt;</w:t>
      </w:r>
    </w:p>
    <w:p w14:paraId="2A90C7C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4D98D5" w14:textId="77777777" w:rsidR="00252B84" w:rsidRPr="008A2C46" w:rsidRDefault="00252B84" w:rsidP="00252B84">
      <w:pPr>
        <w:pStyle w:val="NormalBold"/>
      </w:pPr>
      <w:r w:rsidRPr="008A2C46">
        <w:rPr>
          <w:rStyle w:val="HideTWBExt"/>
        </w:rPr>
        <w:t>&lt;Article&gt;</w:t>
      </w:r>
      <w:r w:rsidRPr="008A2C46">
        <w:t>N.º 10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DA5509F" w14:textId="77777777" w:rsidTr="00BB11F2">
        <w:trPr>
          <w:trHeight w:hRule="exact" w:val="240"/>
          <w:jc w:val="center"/>
        </w:trPr>
        <w:tc>
          <w:tcPr>
            <w:tcW w:w="9752" w:type="dxa"/>
            <w:gridSpan w:val="2"/>
            <w:tcBorders>
              <w:top w:val="nil"/>
              <w:left w:val="nil"/>
              <w:bottom w:val="nil"/>
              <w:right w:val="nil"/>
            </w:tcBorders>
          </w:tcPr>
          <w:p w14:paraId="2EECCDF1" w14:textId="77777777" w:rsidR="00252B84" w:rsidRPr="008A2C46" w:rsidRDefault="00252B84" w:rsidP="00BB11F2"/>
        </w:tc>
      </w:tr>
      <w:tr w:rsidR="00252B84" w:rsidRPr="008A2C46" w14:paraId="763DB794" w14:textId="77777777" w:rsidTr="00BB11F2">
        <w:trPr>
          <w:trHeight w:val="240"/>
          <w:jc w:val="center"/>
        </w:trPr>
        <w:tc>
          <w:tcPr>
            <w:tcW w:w="4876" w:type="dxa"/>
            <w:tcBorders>
              <w:top w:val="nil"/>
              <w:left w:val="nil"/>
              <w:bottom w:val="nil"/>
              <w:right w:val="nil"/>
            </w:tcBorders>
          </w:tcPr>
          <w:p w14:paraId="5A12B4D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AB03DC0" w14:textId="77777777" w:rsidR="00252B84" w:rsidRPr="008A2C46" w:rsidRDefault="00252B84" w:rsidP="00BB11F2">
            <w:pPr>
              <w:pStyle w:val="AmColumnHeading"/>
            </w:pPr>
            <w:r w:rsidRPr="008A2C46">
              <w:t>Alteração</w:t>
            </w:r>
          </w:p>
        </w:tc>
      </w:tr>
      <w:tr w:rsidR="00252B84" w:rsidRPr="008A2C46" w14:paraId="65E4E064" w14:textId="77777777" w:rsidTr="00BB11F2">
        <w:trPr>
          <w:jc w:val="center"/>
        </w:trPr>
        <w:tc>
          <w:tcPr>
            <w:tcW w:w="4876" w:type="dxa"/>
            <w:tcBorders>
              <w:top w:val="nil"/>
              <w:left w:val="nil"/>
              <w:bottom w:val="nil"/>
              <w:right w:val="nil"/>
            </w:tcBorders>
          </w:tcPr>
          <w:p w14:paraId="38B897E3" w14:textId="41C3F4D0" w:rsidR="00252B84" w:rsidRPr="008A2C46" w:rsidRDefault="00252B84" w:rsidP="00BB11F2">
            <w:pPr>
              <w:pStyle w:val="Normal6a"/>
            </w:pPr>
            <w:r w:rsidRPr="008A2C46">
              <w:t>10.</w:t>
            </w:r>
            <w:r w:rsidRPr="008A2C46">
              <w:tab/>
              <w:t>Insiste em que seja confiado à Assembleia Parlamentar da União para o Mediterrâneo (AP</w:t>
            </w:r>
            <w:r w:rsidR="00B610BE">
              <w:noBreakHyphen/>
            </w:r>
            <w:r w:rsidRPr="008A2C46">
              <w:t>UpM) um papel determinante e reforçado na supervisão da aplicação do pacto;</w:t>
            </w:r>
          </w:p>
        </w:tc>
        <w:tc>
          <w:tcPr>
            <w:tcW w:w="4876" w:type="dxa"/>
            <w:tcBorders>
              <w:top w:val="nil"/>
              <w:left w:val="nil"/>
              <w:bottom w:val="nil"/>
              <w:right w:val="nil"/>
            </w:tcBorders>
          </w:tcPr>
          <w:p w14:paraId="1CA7A154" w14:textId="7B4E78C8" w:rsidR="00252B84" w:rsidRPr="008A2C46" w:rsidRDefault="00252B84" w:rsidP="00BB11F2">
            <w:pPr>
              <w:pStyle w:val="Normal6a"/>
            </w:pPr>
            <w:r w:rsidRPr="008A2C46">
              <w:t>10.</w:t>
            </w:r>
            <w:r w:rsidRPr="008A2C46">
              <w:tab/>
              <w:t>Insiste em que seja confiado à Assembleia Parlamentar da União para o Mediterrâneo (AP</w:t>
            </w:r>
            <w:r w:rsidR="00B610BE">
              <w:noBreakHyphen/>
            </w:r>
            <w:r w:rsidRPr="008A2C46">
              <w:t>UpM)</w:t>
            </w:r>
            <w:r w:rsidRPr="008A2C46">
              <w:rPr>
                <w:b/>
                <w:i/>
              </w:rPr>
              <w:t>, composta pelas delegações parlamentares dos 27 Estados</w:t>
            </w:r>
            <w:r w:rsidR="00B610BE">
              <w:rPr>
                <w:b/>
                <w:i/>
              </w:rPr>
              <w:noBreakHyphen/>
            </w:r>
            <w:r w:rsidRPr="008A2C46">
              <w:rPr>
                <w:b/>
                <w:i/>
              </w:rPr>
              <w:t>Membros da União Europeia (Áustria, Bélgica, Bulgária, Chipre, Croácia, República Checa, Dinamarca, Estónia, Finlândia, França, Alemanha, Grécia, Hungria, Irlanda, Itália, Letónia, Lituânia, Luxemburgo, Malta, Países Baixos, Polónia, Portugal, Roménia, Eslováquia, Eslovénia, Espanha, Suécia) e de quatro países europeus costeiros (Albânia, Bósnia</w:t>
            </w:r>
            <w:r w:rsidR="00B610BE">
              <w:rPr>
                <w:b/>
                <w:i/>
              </w:rPr>
              <w:noBreakHyphen/>
            </w:r>
            <w:r w:rsidRPr="008A2C46">
              <w:rPr>
                <w:b/>
                <w:i/>
              </w:rPr>
              <w:t>Herzegovina, Principado do Mónaco e Montenegro), do Parlamento Europeu e de 11 países parceiros mediterrânicos (Argélia, Egito, Israel, Jordânia, Líbano, Marrocos, Mauritânia, Palestina, Síria, Tunísia e Turquia),</w:t>
            </w:r>
            <w:r w:rsidRPr="008A2C46">
              <w:t xml:space="preserve"> um papel determinante e reforçado na supervisão da aplicação do pacto;</w:t>
            </w:r>
          </w:p>
        </w:tc>
      </w:tr>
    </w:tbl>
    <w:p w14:paraId="1881441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21E893D" w14:textId="77777777" w:rsidR="00252B84" w:rsidRPr="008A2C46" w:rsidRDefault="00252B84" w:rsidP="00252B84">
      <w:r w:rsidRPr="008A2C46">
        <w:rPr>
          <w:rStyle w:val="HideTWBExt"/>
        </w:rPr>
        <w:t>&lt;/Amend&gt;</w:t>
      </w:r>
    </w:p>
    <w:p w14:paraId="7CD87E6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210</w:t>
      </w:r>
      <w:r w:rsidRPr="008A2C46">
        <w:rPr>
          <w:rStyle w:val="HideTWBExt"/>
        </w:rPr>
        <w:t>&lt;/NumAm&gt;</w:t>
      </w:r>
    </w:p>
    <w:p w14:paraId="18764ECD"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0DB9BB0F" w14:textId="77777777" w:rsidR="00252B84" w:rsidRPr="008A2C46" w:rsidRDefault="00252B84" w:rsidP="00252B84">
      <w:pPr>
        <w:pStyle w:val="NormalBold"/>
      </w:pPr>
      <w:r w:rsidRPr="008A2C46">
        <w:rPr>
          <w:rStyle w:val="HideTWBExt"/>
          <w:b w:val="0"/>
        </w:rPr>
        <w:t>&lt;/RepeatBlock-By&gt;</w:t>
      </w:r>
    </w:p>
    <w:p w14:paraId="2949E4D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2DD2DBB" w14:textId="77777777" w:rsidR="00252B84" w:rsidRPr="008A2C46" w:rsidRDefault="00252B84" w:rsidP="00252B84">
      <w:pPr>
        <w:pStyle w:val="NormalBold"/>
      </w:pPr>
      <w:r w:rsidRPr="008A2C46">
        <w:rPr>
          <w:rStyle w:val="HideTWBExt"/>
        </w:rPr>
        <w:t>&lt;Article&gt;</w:t>
      </w:r>
      <w:r w:rsidRPr="008A2C46">
        <w:t>N.º 10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170523" w14:textId="77777777" w:rsidTr="00BB11F2">
        <w:trPr>
          <w:trHeight w:hRule="exact" w:val="240"/>
          <w:jc w:val="center"/>
        </w:trPr>
        <w:tc>
          <w:tcPr>
            <w:tcW w:w="9752" w:type="dxa"/>
            <w:gridSpan w:val="2"/>
            <w:tcBorders>
              <w:top w:val="nil"/>
              <w:left w:val="nil"/>
              <w:bottom w:val="nil"/>
              <w:right w:val="nil"/>
            </w:tcBorders>
          </w:tcPr>
          <w:p w14:paraId="4A300AB1" w14:textId="77777777" w:rsidR="00252B84" w:rsidRPr="008A2C46" w:rsidRDefault="00252B84" w:rsidP="00BB11F2"/>
        </w:tc>
      </w:tr>
      <w:tr w:rsidR="00252B84" w:rsidRPr="008A2C46" w14:paraId="37E4EE7D" w14:textId="77777777" w:rsidTr="00BB11F2">
        <w:trPr>
          <w:trHeight w:val="240"/>
          <w:jc w:val="center"/>
        </w:trPr>
        <w:tc>
          <w:tcPr>
            <w:tcW w:w="4876" w:type="dxa"/>
            <w:tcBorders>
              <w:top w:val="nil"/>
              <w:left w:val="nil"/>
              <w:bottom w:val="nil"/>
              <w:right w:val="nil"/>
            </w:tcBorders>
          </w:tcPr>
          <w:p w14:paraId="7E2CEB9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565AC5" w14:textId="77777777" w:rsidR="00252B84" w:rsidRPr="008A2C46" w:rsidRDefault="00252B84" w:rsidP="00BB11F2">
            <w:pPr>
              <w:pStyle w:val="AmColumnHeading"/>
            </w:pPr>
            <w:r w:rsidRPr="008A2C46">
              <w:t>Alteração</w:t>
            </w:r>
          </w:p>
        </w:tc>
      </w:tr>
      <w:tr w:rsidR="00252B84" w:rsidRPr="008A2C46" w14:paraId="1B0DD425" w14:textId="77777777" w:rsidTr="00BB11F2">
        <w:trPr>
          <w:jc w:val="center"/>
        </w:trPr>
        <w:tc>
          <w:tcPr>
            <w:tcW w:w="4876" w:type="dxa"/>
            <w:tcBorders>
              <w:top w:val="nil"/>
              <w:left w:val="nil"/>
              <w:bottom w:val="nil"/>
              <w:right w:val="nil"/>
            </w:tcBorders>
          </w:tcPr>
          <w:p w14:paraId="649E10B8" w14:textId="225253B9" w:rsidR="00252B84" w:rsidRPr="008A2C46" w:rsidRDefault="00252B84" w:rsidP="00BB11F2">
            <w:pPr>
              <w:pStyle w:val="Normal6a"/>
            </w:pPr>
            <w:r w:rsidRPr="008A2C46">
              <w:t>10.</w:t>
            </w:r>
            <w:r w:rsidRPr="008A2C46">
              <w:tab/>
              <w:t>Insiste em que seja confiado à Assembleia Parlamentar da União para o Mediterrâneo (AP</w:t>
            </w:r>
            <w:r w:rsidR="00B610BE">
              <w:noBreakHyphen/>
            </w:r>
            <w:r w:rsidRPr="008A2C46">
              <w:t>UpM) um papel determinante e reforçado na supervisão da aplicação do pacto;</w:t>
            </w:r>
          </w:p>
        </w:tc>
        <w:tc>
          <w:tcPr>
            <w:tcW w:w="4876" w:type="dxa"/>
            <w:tcBorders>
              <w:top w:val="nil"/>
              <w:left w:val="nil"/>
              <w:bottom w:val="nil"/>
              <w:right w:val="nil"/>
            </w:tcBorders>
          </w:tcPr>
          <w:p w14:paraId="1EF43E7C" w14:textId="2118C31E" w:rsidR="00252B84" w:rsidRPr="008A2C46" w:rsidRDefault="00252B84" w:rsidP="00BB11F2">
            <w:pPr>
              <w:pStyle w:val="Normal6a"/>
            </w:pPr>
            <w:r w:rsidRPr="008A2C46">
              <w:t>10.</w:t>
            </w:r>
            <w:r w:rsidRPr="008A2C46">
              <w:tab/>
            </w:r>
            <w:r w:rsidRPr="008A2C46">
              <w:rPr>
                <w:b/>
                <w:i/>
              </w:rPr>
              <w:t>Sublinha que a UpM representa o quadro institucional mais adequado para uma verdadeira cooperação entre a UE e os seus parceiros mediterrânicos, desde que seja dotada de um mandato político reforçado, de recursos financeiros adequados e previsíveis e de uma estrutura de governação que garanta uma participação equitativa e significativa das autoridades locais, dos parceiros sociais e da sociedade civil na definição e execução das prioridades comuns;</w:t>
            </w:r>
            <w:r w:rsidRPr="008A2C46">
              <w:t xml:space="preserve"> insiste em que seja confiado à Assembleia Parlamentar da União para o Mediterrâneo (AP</w:t>
            </w:r>
            <w:r w:rsidR="00B610BE">
              <w:noBreakHyphen/>
            </w:r>
            <w:r w:rsidRPr="008A2C46">
              <w:t>UpM) um papel determinante e reforçado na supervisão da aplicação do pacto;</w:t>
            </w:r>
          </w:p>
        </w:tc>
      </w:tr>
    </w:tbl>
    <w:p w14:paraId="7C9052A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BFA7E2" w14:textId="77777777" w:rsidR="00252B84" w:rsidRPr="008A2C46" w:rsidRDefault="00252B84" w:rsidP="00252B84">
      <w:r w:rsidRPr="008A2C46">
        <w:rPr>
          <w:rStyle w:val="HideTWBExt"/>
        </w:rPr>
        <w:t>&lt;/Amend&gt;</w:t>
      </w:r>
    </w:p>
    <w:p w14:paraId="35E1D32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211</w:t>
      </w:r>
      <w:r w:rsidRPr="008A2C46">
        <w:rPr>
          <w:rStyle w:val="HideTWBExt"/>
        </w:rPr>
        <w:t>&lt;/NumAm&gt;</w:t>
      </w:r>
    </w:p>
    <w:p w14:paraId="336E32B8"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259C957C" w14:textId="77777777" w:rsidR="00252B84" w:rsidRPr="008A2C46" w:rsidRDefault="00252B84" w:rsidP="00252B84">
      <w:pPr>
        <w:pStyle w:val="NormalBold"/>
      </w:pPr>
      <w:r w:rsidRPr="008A2C46">
        <w:rPr>
          <w:rStyle w:val="HideTWBExt"/>
          <w:b w:val="0"/>
        </w:rPr>
        <w:t>&lt;/RepeatBlock-By&gt;</w:t>
      </w:r>
    </w:p>
    <w:p w14:paraId="031F8B5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307106" w14:textId="77777777" w:rsidR="00252B84" w:rsidRPr="008A2C46" w:rsidRDefault="00252B84" w:rsidP="00252B84">
      <w:pPr>
        <w:pStyle w:val="NormalBold"/>
      </w:pPr>
      <w:r w:rsidRPr="008A2C46">
        <w:rPr>
          <w:rStyle w:val="HideTWBExt"/>
        </w:rPr>
        <w:t>&lt;Article&gt;</w:t>
      </w:r>
      <w:r w:rsidRPr="008A2C46">
        <w:t>N.º 10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1E5DBF" w14:textId="77777777" w:rsidTr="00BB11F2">
        <w:trPr>
          <w:trHeight w:hRule="exact" w:val="240"/>
          <w:jc w:val="center"/>
        </w:trPr>
        <w:tc>
          <w:tcPr>
            <w:tcW w:w="9752" w:type="dxa"/>
            <w:gridSpan w:val="2"/>
            <w:tcBorders>
              <w:top w:val="nil"/>
              <w:left w:val="nil"/>
              <w:bottom w:val="nil"/>
              <w:right w:val="nil"/>
            </w:tcBorders>
          </w:tcPr>
          <w:p w14:paraId="196CE1C7" w14:textId="77777777" w:rsidR="00252B84" w:rsidRPr="008A2C46" w:rsidRDefault="00252B84" w:rsidP="00BB11F2"/>
        </w:tc>
      </w:tr>
      <w:tr w:rsidR="00252B84" w:rsidRPr="008A2C46" w14:paraId="679E45F0" w14:textId="77777777" w:rsidTr="00BB11F2">
        <w:trPr>
          <w:trHeight w:val="240"/>
          <w:jc w:val="center"/>
        </w:trPr>
        <w:tc>
          <w:tcPr>
            <w:tcW w:w="4876" w:type="dxa"/>
            <w:tcBorders>
              <w:top w:val="nil"/>
              <w:left w:val="nil"/>
              <w:bottom w:val="nil"/>
              <w:right w:val="nil"/>
            </w:tcBorders>
          </w:tcPr>
          <w:p w14:paraId="04FF22A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AE25330" w14:textId="77777777" w:rsidR="00252B84" w:rsidRPr="008A2C46" w:rsidRDefault="00252B84" w:rsidP="00BB11F2">
            <w:pPr>
              <w:pStyle w:val="AmColumnHeading"/>
            </w:pPr>
            <w:r w:rsidRPr="008A2C46">
              <w:t>Alteração</w:t>
            </w:r>
          </w:p>
        </w:tc>
      </w:tr>
      <w:tr w:rsidR="00252B84" w:rsidRPr="008A2C46" w14:paraId="1412284B" w14:textId="77777777" w:rsidTr="00BB11F2">
        <w:trPr>
          <w:jc w:val="center"/>
        </w:trPr>
        <w:tc>
          <w:tcPr>
            <w:tcW w:w="4876" w:type="dxa"/>
            <w:tcBorders>
              <w:top w:val="nil"/>
              <w:left w:val="nil"/>
              <w:bottom w:val="nil"/>
              <w:right w:val="nil"/>
            </w:tcBorders>
          </w:tcPr>
          <w:p w14:paraId="3DEDFF8C" w14:textId="41987DBE" w:rsidR="00252B84" w:rsidRPr="008A2C46" w:rsidRDefault="00252B84" w:rsidP="00BB11F2">
            <w:pPr>
              <w:pStyle w:val="Normal6a"/>
            </w:pPr>
            <w:r w:rsidRPr="008A2C46">
              <w:t>10.</w:t>
            </w:r>
            <w:r w:rsidRPr="008A2C46">
              <w:tab/>
              <w:t>Insiste em que seja confiado à Assembleia Parlamentar da União para o Mediterrâneo (AP</w:t>
            </w:r>
            <w:r w:rsidR="00B610BE">
              <w:noBreakHyphen/>
            </w:r>
            <w:r w:rsidRPr="008A2C46">
              <w:t>UpM) um papel determinante e reforçado na supervisão da aplicação do pacto;</w:t>
            </w:r>
          </w:p>
        </w:tc>
        <w:tc>
          <w:tcPr>
            <w:tcW w:w="4876" w:type="dxa"/>
            <w:tcBorders>
              <w:top w:val="nil"/>
              <w:left w:val="nil"/>
              <w:bottom w:val="nil"/>
              <w:right w:val="nil"/>
            </w:tcBorders>
          </w:tcPr>
          <w:p w14:paraId="6E718542" w14:textId="214353EB" w:rsidR="00252B84" w:rsidRPr="008A2C46" w:rsidRDefault="00252B84" w:rsidP="00BB11F2">
            <w:pPr>
              <w:pStyle w:val="Normal6a"/>
            </w:pPr>
            <w:r w:rsidRPr="008A2C46">
              <w:t>10.</w:t>
            </w:r>
            <w:r w:rsidRPr="008A2C46">
              <w:tab/>
            </w:r>
            <w:r w:rsidRPr="008A2C46">
              <w:rPr>
                <w:b/>
                <w:i/>
              </w:rPr>
              <w:t>Reconhece o grande valor da Assembleia Parlamentar da União para o Mediterrâneo (AP</w:t>
            </w:r>
            <w:r w:rsidR="00B610BE">
              <w:rPr>
                <w:b/>
                <w:i/>
              </w:rPr>
              <w:noBreakHyphen/>
            </w:r>
            <w:r w:rsidRPr="008A2C46">
              <w:rPr>
                <w:b/>
                <w:i/>
              </w:rPr>
              <w:t>UpM) desde 2003;</w:t>
            </w:r>
            <w:r w:rsidRPr="008A2C46">
              <w:t xml:space="preserve"> insiste em que seja confiado à Assembleia Parlamentar da União para o Mediterrâneo (AP</w:t>
            </w:r>
            <w:r w:rsidR="00B610BE">
              <w:noBreakHyphen/>
            </w:r>
            <w:r w:rsidRPr="008A2C46">
              <w:t>UpM) um papel determinante e reforçado na supervisão da aplicação do pacto;</w:t>
            </w:r>
          </w:p>
        </w:tc>
      </w:tr>
    </w:tbl>
    <w:p w14:paraId="17A08DB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568FEAC" w14:textId="77777777" w:rsidR="00252B84" w:rsidRPr="008A2C46" w:rsidRDefault="00252B84" w:rsidP="00252B84">
      <w:r w:rsidRPr="008A2C46">
        <w:rPr>
          <w:rStyle w:val="HideTWBExt"/>
        </w:rPr>
        <w:t>&lt;/Amend&gt;</w:t>
      </w:r>
    </w:p>
    <w:p w14:paraId="6673934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212</w:t>
      </w:r>
      <w:r w:rsidRPr="008A2C46">
        <w:rPr>
          <w:rStyle w:val="HideTWBExt"/>
        </w:rPr>
        <w:t>&lt;/NumAm&gt;</w:t>
      </w:r>
    </w:p>
    <w:p w14:paraId="7AE729D1"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113C3B41" w14:textId="77777777" w:rsidR="00252B84" w:rsidRPr="008A2C46" w:rsidRDefault="00252B84" w:rsidP="00252B84">
      <w:pPr>
        <w:pStyle w:val="NormalBold"/>
      </w:pPr>
      <w:r w:rsidRPr="008A2C46">
        <w:rPr>
          <w:rStyle w:val="HideTWBExt"/>
          <w:b w:val="0"/>
        </w:rPr>
        <w:t>&lt;/RepeatBlock-By&gt;</w:t>
      </w:r>
    </w:p>
    <w:p w14:paraId="4EB9D7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A94B283" w14:textId="77777777" w:rsidR="00252B84" w:rsidRPr="008A2C46" w:rsidRDefault="00252B84" w:rsidP="00252B84">
      <w:pPr>
        <w:pStyle w:val="NormalBold"/>
      </w:pPr>
      <w:r w:rsidRPr="008A2C46">
        <w:rPr>
          <w:rStyle w:val="HideTWBExt"/>
        </w:rPr>
        <w:t>&lt;Article&gt;</w:t>
      </w:r>
      <w:r w:rsidRPr="008A2C46">
        <w:t>N.º 10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727D56" w14:textId="77777777" w:rsidTr="00BB11F2">
        <w:trPr>
          <w:trHeight w:hRule="exact" w:val="240"/>
          <w:jc w:val="center"/>
        </w:trPr>
        <w:tc>
          <w:tcPr>
            <w:tcW w:w="9752" w:type="dxa"/>
            <w:gridSpan w:val="2"/>
            <w:tcBorders>
              <w:top w:val="nil"/>
              <w:left w:val="nil"/>
              <w:bottom w:val="nil"/>
              <w:right w:val="nil"/>
            </w:tcBorders>
          </w:tcPr>
          <w:p w14:paraId="4591262E" w14:textId="77777777" w:rsidR="00252B84" w:rsidRPr="008A2C46" w:rsidRDefault="00252B84" w:rsidP="00BB11F2"/>
        </w:tc>
      </w:tr>
      <w:tr w:rsidR="00252B84" w:rsidRPr="008A2C46" w14:paraId="48EE6923" w14:textId="77777777" w:rsidTr="00BB11F2">
        <w:trPr>
          <w:trHeight w:val="240"/>
          <w:jc w:val="center"/>
        </w:trPr>
        <w:tc>
          <w:tcPr>
            <w:tcW w:w="4876" w:type="dxa"/>
            <w:tcBorders>
              <w:top w:val="nil"/>
              <w:left w:val="nil"/>
              <w:bottom w:val="nil"/>
              <w:right w:val="nil"/>
            </w:tcBorders>
          </w:tcPr>
          <w:p w14:paraId="7F3F49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9E608DA" w14:textId="77777777" w:rsidR="00252B84" w:rsidRPr="008A2C46" w:rsidRDefault="00252B84" w:rsidP="00BB11F2">
            <w:pPr>
              <w:pStyle w:val="AmColumnHeading"/>
            </w:pPr>
            <w:r w:rsidRPr="008A2C46">
              <w:t>Alteração</w:t>
            </w:r>
          </w:p>
        </w:tc>
      </w:tr>
      <w:tr w:rsidR="00252B84" w:rsidRPr="008A2C46" w14:paraId="26EF1A4F" w14:textId="77777777" w:rsidTr="00BB11F2">
        <w:trPr>
          <w:jc w:val="center"/>
        </w:trPr>
        <w:tc>
          <w:tcPr>
            <w:tcW w:w="4876" w:type="dxa"/>
            <w:tcBorders>
              <w:top w:val="nil"/>
              <w:left w:val="nil"/>
              <w:bottom w:val="nil"/>
              <w:right w:val="nil"/>
            </w:tcBorders>
          </w:tcPr>
          <w:p w14:paraId="7D444AAA" w14:textId="57B6A087" w:rsidR="00252B84" w:rsidRPr="008A2C46" w:rsidRDefault="00252B84" w:rsidP="00BB11F2">
            <w:pPr>
              <w:pStyle w:val="Normal6a"/>
            </w:pPr>
            <w:r w:rsidRPr="008A2C46">
              <w:t>10.</w:t>
            </w:r>
            <w:r w:rsidRPr="008A2C46">
              <w:tab/>
            </w:r>
            <w:r w:rsidRPr="008A2C46">
              <w:rPr>
                <w:b/>
                <w:i/>
              </w:rPr>
              <w:t>Insiste em que seja confiado à</w:t>
            </w:r>
            <w:r w:rsidRPr="008A2C46">
              <w:t xml:space="preserve"> Assembleia Parlamentar da União para o Mediterrâneo (AP</w:t>
            </w:r>
            <w:r w:rsidR="00B610BE">
              <w:noBreakHyphen/>
            </w:r>
            <w:r w:rsidRPr="008A2C46">
              <w:t xml:space="preserve">UpM) </w:t>
            </w:r>
            <w:r w:rsidRPr="008A2C46">
              <w:rPr>
                <w:b/>
                <w:i/>
              </w:rPr>
              <w:t>um papel determinante e reforçado na supervisão da aplicação do pacto</w:t>
            </w:r>
            <w:r w:rsidRPr="008A2C46">
              <w:t>;</w:t>
            </w:r>
          </w:p>
        </w:tc>
        <w:tc>
          <w:tcPr>
            <w:tcW w:w="4876" w:type="dxa"/>
            <w:tcBorders>
              <w:top w:val="nil"/>
              <w:left w:val="nil"/>
              <w:bottom w:val="nil"/>
              <w:right w:val="nil"/>
            </w:tcBorders>
          </w:tcPr>
          <w:p w14:paraId="3FF14BA0" w14:textId="74A85180" w:rsidR="00252B84" w:rsidRPr="008A2C46" w:rsidRDefault="00252B84" w:rsidP="00BB11F2">
            <w:pPr>
              <w:pStyle w:val="Normal6a"/>
            </w:pPr>
            <w:r w:rsidRPr="008A2C46">
              <w:t>10.</w:t>
            </w:r>
            <w:r w:rsidRPr="008A2C46">
              <w:tab/>
            </w:r>
            <w:r w:rsidRPr="008A2C46">
              <w:rPr>
                <w:b/>
                <w:i/>
              </w:rPr>
              <w:t>Reconhece o contributo da</w:t>
            </w:r>
            <w:r w:rsidRPr="008A2C46">
              <w:t xml:space="preserve"> Assembleia Parlamentar da União para o Mediterrâneo (AP</w:t>
            </w:r>
            <w:r w:rsidR="00B610BE">
              <w:noBreakHyphen/>
            </w:r>
            <w:r w:rsidRPr="008A2C46">
              <w:t xml:space="preserve">UpM) </w:t>
            </w:r>
            <w:r w:rsidRPr="008A2C46">
              <w:rPr>
                <w:b/>
                <w:i/>
              </w:rPr>
              <w:t>e insta à participação adequada da mesma</w:t>
            </w:r>
            <w:r w:rsidRPr="008A2C46">
              <w:t>;</w:t>
            </w:r>
          </w:p>
        </w:tc>
      </w:tr>
    </w:tbl>
    <w:p w14:paraId="3DD112B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8C85518" w14:textId="77777777" w:rsidR="00252B84" w:rsidRPr="008A2C46" w:rsidRDefault="00252B84" w:rsidP="00252B84">
      <w:r w:rsidRPr="008A2C46">
        <w:rPr>
          <w:rStyle w:val="HideTWBExt"/>
        </w:rPr>
        <w:t>&lt;/Amend&gt;</w:t>
      </w:r>
    </w:p>
    <w:p w14:paraId="1AD63C1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213</w:t>
      </w:r>
      <w:r w:rsidRPr="008A2C46">
        <w:rPr>
          <w:rStyle w:val="HideTWBExt"/>
        </w:rPr>
        <w:t>&lt;/NumAm&gt;</w:t>
      </w:r>
    </w:p>
    <w:p w14:paraId="27CBAE66"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4BEE3E72" w14:textId="77777777" w:rsidR="00252B84" w:rsidRPr="008A2C46" w:rsidRDefault="00252B84" w:rsidP="00252B84">
      <w:pPr>
        <w:pStyle w:val="NormalBold"/>
      </w:pPr>
      <w:r w:rsidRPr="008A2C46">
        <w:rPr>
          <w:rStyle w:val="HideTWBExt"/>
          <w:b w:val="0"/>
        </w:rPr>
        <w:t>&lt;/RepeatBlock-By&gt;</w:t>
      </w:r>
    </w:p>
    <w:p w14:paraId="0DDE688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5C6646" w14:textId="77777777" w:rsidR="00252B84" w:rsidRPr="008A2C46" w:rsidRDefault="00252B84" w:rsidP="00252B84">
      <w:pPr>
        <w:pStyle w:val="NormalBold"/>
      </w:pPr>
      <w:r w:rsidRPr="008A2C46">
        <w:rPr>
          <w:rStyle w:val="HideTWBExt"/>
        </w:rPr>
        <w:t>&lt;Article&gt;</w:t>
      </w:r>
      <w:r w:rsidRPr="008A2C46">
        <w:t>N.º 10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7060B66" w14:textId="77777777" w:rsidTr="00BB11F2">
        <w:trPr>
          <w:trHeight w:hRule="exact" w:val="240"/>
          <w:jc w:val="center"/>
        </w:trPr>
        <w:tc>
          <w:tcPr>
            <w:tcW w:w="9752" w:type="dxa"/>
            <w:gridSpan w:val="2"/>
            <w:tcBorders>
              <w:top w:val="nil"/>
              <w:left w:val="nil"/>
              <w:bottom w:val="nil"/>
              <w:right w:val="nil"/>
            </w:tcBorders>
          </w:tcPr>
          <w:p w14:paraId="7BCC487E" w14:textId="77777777" w:rsidR="00252B84" w:rsidRPr="008A2C46" w:rsidRDefault="00252B84" w:rsidP="00BB11F2"/>
        </w:tc>
      </w:tr>
      <w:tr w:rsidR="00252B84" w:rsidRPr="008A2C46" w14:paraId="1D5B8545" w14:textId="77777777" w:rsidTr="00BB11F2">
        <w:trPr>
          <w:trHeight w:val="240"/>
          <w:jc w:val="center"/>
        </w:trPr>
        <w:tc>
          <w:tcPr>
            <w:tcW w:w="4876" w:type="dxa"/>
            <w:tcBorders>
              <w:top w:val="nil"/>
              <w:left w:val="nil"/>
              <w:bottom w:val="nil"/>
              <w:right w:val="nil"/>
            </w:tcBorders>
          </w:tcPr>
          <w:p w14:paraId="6DF02B2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1B58FD4" w14:textId="77777777" w:rsidR="00252B84" w:rsidRPr="008A2C46" w:rsidRDefault="00252B84" w:rsidP="00BB11F2">
            <w:pPr>
              <w:pStyle w:val="AmColumnHeading"/>
            </w:pPr>
            <w:r w:rsidRPr="008A2C46">
              <w:t>Alteração</w:t>
            </w:r>
          </w:p>
        </w:tc>
      </w:tr>
      <w:tr w:rsidR="00252B84" w:rsidRPr="008A2C46" w14:paraId="44568AD0" w14:textId="77777777" w:rsidTr="00BB11F2">
        <w:trPr>
          <w:jc w:val="center"/>
        </w:trPr>
        <w:tc>
          <w:tcPr>
            <w:tcW w:w="4876" w:type="dxa"/>
            <w:tcBorders>
              <w:top w:val="nil"/>
              <w:left w:val="nil"/>
              <w:bottom w:val="nil"/>
              <w:right w:val="nil"/>
            </w:tcBorders>
          </w:tcPr>
          <w:p w14:paraId="5B1465F5" w14:textId="04E0D9E7" w:rsidR="00252B84" w:rsidRPr="008A2C46" w:rsidRDefault="00252B84" w:rsidP="00BB11F2">
            <w:pPr>
              <w:pStyle w:val="Normal6a"/>
            </w:pPr>
            <w:r w:rsidRPr="008A2C46">
              <w:t>10.</w:t>
            </w:r>
            <w:r w:rsidRPr="008A2C46">
              <w:tab/>
            </w:r>
            <w:r w:rsidRPr="008A2C46">
              <w:rPr>
                <w:b/>
                <w:i/>
              </w:rPr>
              <w:t>Insiste em</w:t>
            </w:r>
            <w:r w:rsidRPr="008A2C46">
              <w:t xml:space="preserve"> que seja confiado à Assembleia Parlamentar da União para o Mediterrâneo (AP</w:t>
            </w:r>
            <w:r w:rsidR="00B610BE">
              <w:noBreakHyphen/>
            </w:r>
            <w:r w:rsidRPr="008A2C46">
              <w:t>UpM) um papel determinante e reforçado na supervisão da aplicação do pacto;</w:t>
            </w:r>
          </w:p>
        </w:tc>
        <w:tc>
          <w:tcPr>
            <w:tcW w:w="4876" w:type="dxa"/>
            <w:tcBorders>
              <w:top w:val="nil"/>
              <w:left w:val="nil"/>
              <w:bottom w:val="nil"/>
              <w:right w:val="nil"/>
            </w:tcBorders>
          </w:tcPr>
          <w:p w14:paraId="38984331" w14:textId="3B2ED817" w:rsidR="00252B84" w:rsidRPr="008A2C46" w:rsidRDefault="00252B84" w:rsidP="00BB11F2">
            <w:pPr>
              <w:pStyle w:val="Normal6a"/>
            </w:pPr>
            <w:r w:rsidRPr="008A2C46">
              <w:t>10.</w:t>
            </w:r>
            <w:r w:rsidRPr="008A2C46">
              <w:tab/>
            </w:r>
            <w:r w:rsidRPr="008A2C46">
              <w:rPr>
                <w:b/>
                <w:i/>
              </w:rPr>
              <w:t>Sugere</w:t>
            </w:r>
            <w:r w:rsidRPr="008A2C46">
              <w:t xml:space="preserve"> que seja confiado à Assembleia Parlamentar da União para o Mediterrâneo (AP</w:t>
            </w:r>
            <w:r w:rsidR="00B610BE">
              <w:noBreakHyphen/>
            </w:r>
            <w:r w:rsidRPr="008A2C46">
              <w:t>UpM) um papel determinante e reforçado na supervisão da aplicação do pacto;</w:t>
            </w:r>
          </w:p>
        </w:tc>
      </w:tr>
    </w:tbl>
    <w:p w14:paraId="471829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4FCE879" w14:textId="77777777" w:rsidR="00252B84" w:rsidRPr="008A2C46" w:rsidRDefault="00252B84" w:rsidP="00252B84">
      <w:r w:rsidRPr="008A2C46">
        <w:rPr>
          <w:rStyle w:val="HideTWBExt"/>
        </w:rPr>
        <w:t>&lt;/Amend&gt;</w:t>
      </w:r>
    </w:p>
    <w:p w14:paraId="1D7A0F7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214</w:t>
      </w:r>
      <w:r w:rsidRPr="008A2C46">
        <w:rPr>
          <w:rStyle w:val="HideTWBExt"/>
        </w:rPr>
        <w:t>&lt;/NumAm&gt;</w:t>
      </w:r>
    </w:p>
    <w:p w14:paraId="6EB140E4"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21136F27" w14:textId="77777777" w:rsidR="00252B84" w:rsidRPr="008A2C46" w:rsidRDefault="00252B84" w:rsidP="00252B84">
      <w:pPr>
        <w:pStyle w:val="NormalBold"/>
      </w:pPr>
      <w:r w:rsidRPr="008A2C46">
        <w:rPr>
          <w:rStyle w:val="HideTWBExt"/>
          <w:b w:val="0"/>
        </w:rPr>
        <w:t>&lt;/RepeatBlock-By&gt;</w:t>
      </w:r>
    </w:p>
    <w:p w14:paraId="019BFC9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36FDE2" w14:textId="10BB4183" w:rsidR="00252B84" w:rsidRPr="008A2C46" w:rsidRDefault="00252B84" w:rsidP="00252B84">
      <w:pPr>
        <w:pStyle w:val="NormalBold"/>
      </w:pPr>
      <w:r w:rsidRPr="008A2C46">
        <w:rPr>
          <w:rStyle w:val="HideTWBExt"/>
        </w:rPr>
        <w:t>&lt;Article&gt;</w:t>
      </w:r>
      <w:r w:rsidRPr="008A2C46">
        <w:t>N.º 10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965D966" w14:textId="77777777" w:rsidTr="00BB11F2">
        <w:trPr>
          <w:trHeight w:hRule="exact" w:val="240"/>
          <w:jc w:val="center"/>
        </w:trPr>
        <w:tc>
          <w:tcPr>
            <w:tcW w:w="9752" w:type="dxa"/>
            <w:gridSpan w:val="2"/>
            <w:tcBorders>
              <w:top w:val="nil"/>
              <w:left w:val="nil"/>
              <w:bottom w:val="nil"/>
              <w:right w:val="nil"/>
            </w:tcBorders>
          </w:tcPr>
          <w:p w14:paraId="50B6A1B1" w14:textId="77777777" w:rsidR="00252B84" w:rsidRPr="008A2C46" w:rsidRDefault="00252B84" w:rsidP="00BB11F2"/>
        </w:tc>
      </w:tr>
      <w:tr w:rsidR="00252B84" w:rsidRPr="008A2C46" w14:paraId="69B3032A" w14:textId="77777777" w:rsidTr="00BB11F2">
        <w:trPr>
          <w:trHeight w:val="240"/>
          <w:jc w:val="center"/>
        </w:trPr>
        <w:tc>
          <w:tcPr>
            <w:tcW w:w="4876" w:type="dxa"/>
            <w:tcBorders>
              <w:top w:val="nil"/>
              <w:left w:val="nil"/>
              <w:bottom w:val="nil"/>
              <w:right w:val="nil"/>
            </w:tcBorders>
          </w:tcPr>
          <w:p w14:paraId="2351C63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2E139C" w14:textId="77777777" w:rsidR="00252B84" w:rsidRPr="008A2C46" w:rsidRDefault="00252B84" w:rsidP="00BB11F2">
            <w:pPr>
              <w:pStyle w:val="AmColumnHeading"/>
            </w:pPr>
            <w:r w:rsidRPr="008A2C46">
              <w:t>Alteração</w:t>
            </w:r>
          </w:p>
        </w:tc>
      </w:tr>
      <w:tr w:rsidR="00252B84" w:rsidRPr="008A2C46" w14:paraId="64195909" w14:textId="77777777" w:rsidTr="00BB11F2">
        <w:trPr>
          <w:jc w:val="center"/>
        </w:trPr>
        <w:tc>
          <w:tcPr>
            <w:tcW w:w="4876" w:type="dxa"/>
            <w:tcBorders>
              <w:top w:val="nil"/>
              <w:left w:val="nil"/>
              <w:bottom w:val="nil"/>
              <w:right w:val="nil"/>
            </w:tcBorders>
          </w:tcPr>
          <w:p w14:paraId="138D44A4" w14:textId="77777777" w:rsidR="00252B84" w:rsidRPr="008A2C46" w:rsidRDefault="00252B84" w:rsidP="00BB11F2">
            <w:pPr>
              <w:pStyle w:val="Normal6a"/>
            </w:pPr>
          </w:p>
        </w:tc>
        <w:tc>
          <w:tcPr>
            <w:tcW w:w="4876" w:type="dxa"/>
            <w:tcBorders>
              <w:top w:val="nil"/>
              <w:left w:val="nil"/>
              <w:bottom w:val="nil"/>
              <w:right w:val="nil"/>
            </w:tcBorders>
          </w:tcPr>
          <w:p w14:paraId="2D8F0E03" w14:textId="59327C87" w:rsidR="00252B84" w:rsidRPr="008A2C46" w:rsidRDefault="00252B84" w:rsidP="00BB11F2">
            <w:pPr>
              <w:pStyle w:val="Normal6a"/>
            </w:pPr>
            <w:r w:rsidRPr="008A2C46">
              <w:rPr>
                <w:b/>
                <w:i/>
              </w:rPr>
              <w:t>10</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iniciativa MED9, o agrupamento informal dos nove Estados</w:t>
            </w:r>
            <w:r w:rsidR="00B610BE">
              <w:rPr>
                <w:b/>
                <w:i/>
              </w:rPr>
              <w:noBreakHyphen/>
            </w:r>
            <w:r w:rsidRPr="008A2C46">
              <w:rPr>
                <w:b/>
                <w:i/>
              </w:rPr>
              <w:t>Membros do sul da União Europeia – Croácia, Chipre, França, Grécia, Itália, Malta, Portugal, Eslovénia e Espanha – e salienta que estes países partilham a responsabilidade de contribuir, através de uma ação coordenada, para uma resposta europeia eficaz, unida e voltada para o futuro às crescentes instabilidades e desafios que a União Europeia, a sua vizinhança e o resto do mundo enfrentam; destaca, em particular, a importância de dar resposta aos desafios em matéria de segurança, energia e migração, ao despovoamento rural, às oportunidades e aos riscos associados à utilização da inteligência artificial, à proteção do ambiente e à gestão integrada da água, bem como de promover uma abordagem abrangente em relação à vizinhança da UE;</w:t>
            </w:r>
          </w:p>
        </w:tc>
      </w:tr>
    </w:tbl>
    <w:p w14:paraId="3B79A73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510562C" w14:textId="77777777" w:rsidR="00252B84" w:rsidRPr="008A2C46" w:rsidRDefault="00252B84" w:rsidP="00252B84">
      <w:r w:rsidRPr="008A2C46">
        <w:rPr>
          <w:rStyle w:val="HideTWBExt"/>
        </w:rPr>
        <w:t>&lt;/Amend&gt;</w:t>
      </w:r>
    </w:p>
    <w:p w14:paraId="5CFB117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215</w:t>
      </w:r>
      <w:r w:rsidRPr="008A2C46">
        <w:rPr>
          <w:rStyle w:val="HideTWBExt"/>
        </w:rPr>
        <w:t>&lt;/NumAm&gt;</w:t>
      </w:r>
    </w:p>
    <w:p w14:paraId="26DA6783"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3C1DF8A" w14:textId="77777777" w:rsidR="00252B84" w:rsidRPr="008A2C46" w:rsidRDefault="00252B84" w:rsidP="00252B84">
      <w:pPr>
        <w:pStyle w:val="NormalBold"/>
      </w:pPr>
      <w:r w:rsidRPr="008A2C46">
        <w:rPr>
          <w:rStyle w:val="HideTWBExt"/>
          <w:b w:val="0"/>
        </w:rPr>
        <w:t>&lt;/RepeatBlock-By&gt;</w:t>
      </w:r>
    </w:p>
    <w:p w14:paraId="5FA9678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0F5A14E" w14:textId="3376B776" w:rsidR="00252B84" w:rsidRPr="008A2C46" w:rsidRDefault="00252B84" w:rsidP="00252B84">
      <w:pPr>
        <w:pStyle w:val="NormalBold"/>
      </w:pPr>
      <w:r w:rsidRPr="008A2C46">
        <w:rPr>
          <w:rStyle w:val="HideTWBExt"/>
        </w:rPr>
        <w:t>&lt;Article&gt;</w:t>
      </w:r>
      <w:r w:rsidRPr="008A2C46">
        <w:t>N.º 10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84A4A8E" w14:textId="77777777" w:rsidTr="00BB11F2">
        <w:trPr>
          <w:trHeight w:hRule="exact" w:val="240"/>
          <w:jc w:val="center"/>
        </w:trPr>
        <w:tc>
          <w:tcPr>
            <w:tcW w:w="9752" w:type="dxa"/>
            <w:gridSpan w:val="2"/>
            <w:tcBorders>
              <w:top w:val="nil"/>
              <w:left w:val="nil"/>
              <w:bottom w:val="nil"/>
              <w:right w:val="nil"/>
            </w:tcBorders>
          </w:tcPr>
          <w:p w14:paraId="6A39D918" w14:textId="77777777" w:rsidR="00252B84" w:rsidRPr="008A2C46" w:rsidRDefault="00252B84" w:rsidP="00BB11F2"/>
        </w:tc>
      </w:tr>
      <w:tr w:rsidR="00252B84" w:rsidRPr="008A2C46" w14:paraId="62672AC6" w14:textId="77777777" w:rsidTr="00BB11F2">
        <w:trPr>
          <w:trHeight w:val="240"/>
          <w:jc w:val="center"/>
        </w:trPr>
        <w:tc>
          <w:tcPr>
            <w:tcW w:w="4876" w:type="dxa"/>
            <w:tcBorders>
              <w:top w:val="nil"/>
              <w:left w:val="nil"/>
              <w:bottom w:val="nil"/>
              <w:right w:val="nil"/>
            </w:tcBorders>
          </w:tcPr>
          <w:p w14:paraId="651B10E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A64A6FD" w14:textId="77777777" w:rsidR="00252B84" w:rsidRPr="008A2C46" w:rsidRDefault="00252B84" w:rsidP="00BB11F2">
            <w:pPr>
              <w:pStyle w:val="AmColumnHeading"/>
            </w:pPr>
            <w:r w:rsidRPr="008A2C46">
              <w:t>Alteração</w:t>
            </w:r>
          </w:p>
        </w:tc>
      </w:tr>
      <w:tr w:rsidR="00252B84" w:rsidRPr="008A2C46" w14:paraId="36DF3813" w14:textId="77777777" w:rsidTr="00BB11F2">
        <w:trPr>
          <w:jc w:val="center"/>
        </w:trPr>
        <w:tc>
          <w:tcPr>
            <w:tcW w:w="4876" w:type="dxa"/>
            <w:tcBorders>
              <w:top w:val="nil"/>
              <w:left w:val="nil"/>
              <w:bottom w:val="nil"/>
              <w:right w:val="nil"/>
            </w:tcBorders>
          </w:tcPr>
          <w:p w14:paraId="2AE0D93B" w14:textId="77777777" w:rsidR="00252B84" w:rsidRPr="008A2C46" w:rsidRDefault="00252B84" w:rsidP="00BB11F2">
            <w:pPr>
              <w:pStyle w:val="Normal6a"/>
            </w:pPr>
          </w:p>
        </w:tc>
        <w:tc>
          <w:tcPr>
            <w:tcW w:w="4876" w:type="dxa"/>
            <w:tcBorders>
              <w:top w:val="nil"/>
              <w:left w:val="nil"/>
              <w:bottom w:val="nil"/>
              <w:right w:val="nil"/>
            </w:tcBorders>
          </w:tcPr>
          <w:p w14:paraId="0EFA641C" w14:textId="128F61A4" w:rsidR="00252B84" w:rsidRPr="008A2C46" w:rsidRDefault="00252B84" w:rsidP="00BB11F2">
            <w:pPr>
              <w:pStyle w:val="Normal6a"/>
            </w:pPr>
            <w:r w:rsidRPr="008A2C46">
              <w:rPr>
                <w:b/>
                <w:i/>
              </w:rPr>
              <w:t>10</w:t>
            </w:r>
            <w:r w:rsidR="00B610BE">
              <w:rPr>
                <w:b/>
                <w:i/>
              </w:rPr>
              <w:noBreakHyphen/>
            </w:r>
            <w:r w:rsidRPr="008A2C46">
              <w:rPr>
                <w:b/>
                <w:i/>
              </w:rPr>
              <w:t>A.</w:t>
            </w:r>
            <w:r w:rsidRPr="008A2C46">
              <w:tab/>
            </w:r>
            <w:r w:rsidRPr="008A2C46">
              <w:rPr>
                <w:b/>
                <w:i/>
              </w:rPr>
              <w:t>Insta a Comissão a estabelecer um diálogo estruturado com a sociedade civil, os parceiros sociais, os representantes do setor privado e os sindicatos, incluindo as câmaras de comércio e as organizações empresariais, a fim de apoiar a aplicação do Pacto para o Mediterrâneo e do seu plano de ação;</w:t>
            </w:r>
          </w:p>
        </w:tc>
      </w:tr>
    </w:tbl>
    <w:p w14:paraId="2C7709B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DBBAE81" w14:textId="77777777" w:rsidR="00252B84" w:rsidRPr="008A2C46" w:rsidRDefault="00252B84" w:rsidP="00252B84">
      <w:r w:rsidRPr="008A2C46">
        <w:rPr>
          <w:rStyle w:val="HideTWBExt"/>
        </w:rPr>
        <w:t>&lt;/Amend&gt;</w:t>
      </w:r>
    </w:p>
    <w:p w14:paraId="08FC207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216</w:t>
      </w:r>
      <w:r w:rsidRPr="008A2C46">
        <w:rPr>
          <w:rStyle w:val="HideTWBExt"/>
        </w:rPr>
        <w:t>&lt;/NumAm&gt;</w:t>
      </w:r>
    </w:p>
    <w:p w14:paraId="4B754F44"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6E6EB0BA" w14:textId="77777777" w:rsidR="00252B84" w:rsidRPr="008A2C46" w:rsidRDefault="00252B84" w:rsidP="00252B84">
      <w:pPr>
        <w:pStyle w:val="NormalBold"/>
      </w:pPr>
      <w:r w:rsidRPr="008A2C46">
        <w:rPr>
          <w:rStyle w:val="HideTWBExt"/>
          <w:b w:val="0"/>
        </w:rPr>
        <w:t>&lt;/RepeatBlock-By&gt;</w:t>
      </w:r>
    </w:p>
    <w:p w14:paraId="277EC54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6342C8" w14:textId="77777777" w:rsidR="00252B84" w:rsidRPr="008A2C46" w:rsidRDefault="00252B84" w:rsidP="00252B84">
      <w:pPr>
        <w:pStyle w:val="NormalBold"/>
      </w:pPr>
      <w:r w:rsidRPr="008A2C46">
        <w:rPr>
          <w:rStyle w:val="HideTWBExt"/>
        </w:rPr>
        <w:t>&lt;Article&gt;</w:t>
      </w:r>
      <w:r w:rsidRPr="008A2C46">
        <w:t>N.º 11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B687F8" w14:textId="77777777" w:rsidTr="00BB11F2">
        <w:trPr>
          <w:trHeight w:hRule="exact" w:val="240"/>
          <w:jc w:val="center"/>
        </w:trPr>
        <w:tc>
          <w:tcPr>
            <w:tcW w:w="9752" w:type="dxa"/>
            <w:gridSpan w:val="2"/>
            <w:tcBorders>
              <w:top w:val="nil"/>
              <w:left w:val="nil"/>
              <w:bottom w:val="nil"/>
              <w:right w:val="nil"/>
            </w:tcBorders>
          </w:tcPr>
          <w:p w14:paraId="0C05D484" w14:textId="77777777" w:rsidR="00252B84" w:rsidRPr="008A2C46" w:rsidRDefault="00252B84" w:rsidP="00BB11F2"/>
        </w:tc>
      </w:tr>
      <w:tr w:rsidR="00252B84" w:rsidRPr="008A2C46" w14:paraId="42F15FDD" w14:textId="77777777" w:rsidTr="00BB11F2">
        <w:trPr>
          <w:trHeight w:val="240"/>
          <w:jc w:val="center"/>
        </w:trPr>
        <w:tc>
          <w:tcPr>
            <w:tcW w:w="4876" w:type="dxa"/>
            <w:tcBorders>
              <w:top w:val="nil"/>
              <w:left w:val="nil"/>
              <w:bottom w:val="nil"/>
              <w:right w:val="nil"/>
            </w:tcBorders>
          </w:tcPr>
          <w:p w14:paraId="338B21E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9FF7C6" w14:textId="77777777" w:rsidR="00252B84" w:rsidRPr="008A2C46" w:rsidRDefault="00252B84" w:rsidP="00BB11F2">
            <w:pPr>
              <w:pStyle w:val="AmColumnHeading"/>
            </w:pPr>
            <w:r w:rsidRPr="008A2C46">
              <w:t>Alteração</w:t>
            </w:r>
          </w:p>
        </w:tc>
      </w:tr>
      <w:tr w:rsidR="00252B84" w:rsidRPr="008A2C46" w14:paraId="731F3F60" w14:textId="77777777" w:rsidTr="00BB11F2">
        <w:trPr>
          <w:jc w:val="center"/>
        </w:trPr>
        <w:tc>
          <w:tcPr>
            <w:tcW w:w="4876" w:type="dxa"/>
            <w:tcBorders>
              <w:top w:val="nil"/>
              <w:left w:val="nil"/>
              <w:bottom w:val="nil"/>
              <w:right w:val="nil"/>
            </w:tcBorders>
          </w:tcPr>
          <w:p w14:paraId="40F781B8" w14:textId="4AEF6ECB" w:rsidR="00252B84" w:rsidRPr="008A2C46" w:rsidRDefault="00252B84" w:rsidP="00BB11F2">
            <w:pPr>
              <w:pStyle w:val="Normal6a"/>
            </w:pPr>
            <w:r w:rsidRPr="008A2C46">
              <w:t>11.</w:t>
            </w:r>
            <w:r w:rsidRPr="008A2C46">
              <w:tab/>
              <w:t>Acolhe com agrado a proposta de criação de uma Assembleia Parlamentar da Juventude para o Mediterrâneo; defende que esta assembleia de jovens se inscreva no quadro da AP</w:t>
            </w:r>
            <w:r w:rsidR="00B610BE">
              <w:noBreakHyphen/>
            </w:r>
            <w:r w:rsidRPr="008A2C46">
              <w:t>UpM;</w:t>
            </w:r>
          </w:p>
        </w:tc>
        <w:tc>
          <w:tcPr>
            <w:tcW w:w="4876" w:type="dxa"/>
            <w:tcBorders>
              <w:top w:val="nil"/>
              <w:left w:val="nil"/>
              <w:bottom w:val="nil"/>
              <w:right w:val="nil"/>
            </w:tcBorders>
          </w:tcPr>
          <w:p w14:paraId="723840EA" w14:textId="1412E6BC" w:rsidR="00252B84" w:rsidRPr="008A2C46" w:rsidRDefault="00252B84" w:rsidP="00BB11F2">
            <w:pPr>
              <w:pStyle w:val="Normal6a"/>
            </w:pPr>
            <w:r w:rsidRPr="008A2C46">
              <w:t>11.</w:t>
            </w:r>
            <w:r w:rsidRPr="008A2C46">
              <w:tab/>
              <w:t>Acolhe com agrado a proposta de criação de uma Assembleia Parlamentar da Juventude para o Mediterrâneo; defende que esta assembleia de jovens se inscreva no quadro da AP</w:t>
            </w:r>
            <w:r w:rsidR="00B610BE">
              <w:noBreakHyphen/>
            </w:r>
            <w:r w:rsidRPr="008A2C46">
              <w:t>UpM</w:t>
            </w:r>
            <w:r w:rsidRPr="008A2C46">
              <w:rPr>
                <w:b/>
                <w:i/>
              </w:rPr>
              <w:t>, bem como o estabelecimento de ligações estruturadas com as redes e conselhos mediterrânicos existentes e com os ecossistemas regionais e locais dedicados à juventude</w:t>
            </w:r>
            <w:r w:rsidRPr="008A2C46">
              <w:t>;</w:t>
            </w:r>
          </w:p>
        </w:tc>
      </w:tr>
    </w:tbl>
    <w:p w14:paraId="10CF352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8369C3D" w14:textId="77777777" w:rsidR="00252B84" w:rsidRPr="008A2C46" w:rsidRDefault="00252B84" w:rsidP="00252B84">
      <w:r w:rsidRPr="008A2C46">
        <w:rPr>
          <w:rStyle w:val="HideTWBExt"/>
        </w:rPr>
        <w:t>&lt;/Amend&gt;</w:t>
      </w:r>
    </w:p>
    <w:p w14:paraId="7C91434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217</w:t>
      </w:r>
      <w:r w:rsidRPr="008A2C46">
        <w:rPr>
          <w:rStyle w:val="HideTWBExt"/>
        </w:rPr>
        <w:t>&lt;/NumAm&gt;</w:t>
      </w:r>
    </w:p>
    <w:p w14:paraId="6BCEFFD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F3AB1E6" w14:textId="77777777" w:rsidR="00252B84" w:rsidRPr="008A2C46" w:rsidRDefault="00252B84" w:rsidP="00252B84">
      <w:pPr>
        <w:pStyle w:val="NormalBold"/>
      </w:pPr>
      <w:r w:rsidRPr="008A2C46">
        <w:rPr>
          <w:rStyle w:val="HideTWBExt"/>
          <w:b w:val="0"/>
        </w:rPr>
        <w:t>&lt;/RepeatBlock-By&gt;</w:t>
      </w:r>
    </w:p>
    <w:p w14:paraId="09C7C50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DF97B5" w14:textId="77777777" w:rsidR="00252B84" w:rsidRPr="008A2C46" w:rsidRDefault="00252B84" w:rsidP="00252B84">
      <w:pPr>
        <w:pStyle w:val="NormalBold"/>
      </w:pPr>
      <w:r w:rsidRPr="008A2C46">
        <w:rPr>
          <w:rStyle w:val="HideTWBExt"/>
        </w:rPr>
        <w:t>&lt;Article&gt;</w:t>
      </w:r>
      <w:r w:rsidRPr="008A2C46">
        <w:t>N.º 11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8294E17" w14:textId="77777777" w:rsidTr="00BB11F2">
        <w:trPr>
          <w:trHeight w:hRule="exact" w:val="240"/>
          <w:jc w:val="center"/>
        </w:trPr>
        <w:tc>
          <w:tcPr>
            <w:tcW w:w="9752" w:type="dxa"/>
            <w:gridSpan w:val="2"/>
            <w:tcBorders>
              <w:top w:val="nil"/>
              <w:left w:val="nil"/>
              <w:bottom w:val="nil"/>
              <w:right w:val="nil"/>
            </w:tcBorders>
          </w:tcPr>
          <w:p w14:paraId="4FCBCAA0" w14:textId="77777777" w:rsidR="00252B84" w:rsidRPr="008A2C46" w:rsidRDefault="00252B84" w:rsidP="00BB11F2"/>
        </w:tc>
      </w:tr>
      <w:tr w:rsidR="00252B84" w:rsidRPr="008A2C46" w14:paraId="75B622B6" w14:textId="77777777" w:rsidTr="00BB11F2">
        <w:trPr>
          <w:trHeight w:val="240"/>
          <w:jc w:val="center"/>
        </w:trPr>
        <w:tc>
          <w:tcPr>
            <w:tcW w:w="4876" w:type="dxa"/>
            <w:tcBorders>
              <w:top w:val="nil"/>
              <w:left w:val="nil"/>
              <w:bottom w:val="nil"/>
              <w:right w:val="nil"/>
            </w:tcBorders>
          </w:tcPr>
          <w:p w14:paraId="43A5ACC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5E1779A" w14:textId="77777777" w:rsidR="00252B84" w:rsidRPr="008A2C46" w:rsidRDefault="00252B84" w:rsidP="00BB11F2">
            <w:pPr>
              <w:pStyle w:val="AmColumnHeading"/>
            </w:pPr>
            <w:r w:rsidRPr="008A2C46">
              <w:t>Alteração</w:t>
            </w:r>
          </w:p>
        </w:tc>
      </w:tr>
      <w:tr w:rsidR="00252B84" w:rsidRPr="008A2C46" w14:paraId="71218EF8" w14:textId="77777777" w:rsidTr="00BB11F2">
        <w:trPr>
          <w:jc w:val="center"/>
        </w:trPr>
        <w:tc>
          <w:tcPr>
            <w:tcW w:w="4876" w:type="dxa"/>
            <w:tcBorders>
              <w:top w:val="nil"/>
              <w:left w:val="nil"/>
              <w:bottom w:val="nil"/>
              <w:right w:val="nil"/>
            </w:tcBorders>
          </w:tcPr>
          <w:p w14:paraId="675EA32A" w14:textId="5AD91591" w:rsidR="00252B84" w:rsidRPr="008A2C46" w:rsidRDefault="00252B84" w:rsidP="00BB11F2">
            <w:pPr>
              <w:pStyle w:val="Normal6a"/>
            </w:pPr>
            <w:r w:rsidRPr="008A2C46">
              <w:t>11.</w:t>
            </w:r>
            <w:r w:rsidRPr="008A2C46">
              <w:tab/>
              <w:t>Acolhe com agrado a proposta de criação de uma Assembleia Parlamentar da Juventude para o Mediterrâneo; defende que esta assembleia de jovens se inscreva no quadro da AP</w:t>
            </w:r>
            <w:r w:rsidR="00B610BE">
              <w:noBreakHyphen/>
            </w:r>
            <w:r w:rsidRPr="008A2C46">
              <w:t>UpM;</w:t>
            </w:r>
          </w:p>
        </w:tc>
        <w:tc>
          <w:tcPr>
            <w:tcW w:w="4876" w:type="dxa"/>
            <w:tcBorders>
              <w:top w:val="nil"/>
              <w:left w:val="nil"/>
              <w:bottom w:val="nil"/>
              <w:right w:val="nil"/>
            </w:tcBorders>
          </w:tcPr>
          <w:p w14:paraId="34A6769F" w14:textId="7707148F" w:rsidR="00252B84" w:rsidRPr="008A2C46" w:rsidRDefault="00252B84" w:rsidP="00BB11F2">
            <w:pPr>
              <w:pStyle w:val="Normal6a"/>
            </w:pPr>
            <w:r w:rsidRPr="008A2C46">
              <w:t>11.</w:t>
            </w:r>
            <w:r w:rsidRPr="008A2C46">
              <w:tab/>
              <w:t>Acolhe com agrado a proposta de criação de uma Assembleia Parlamentar da Juventude para o Mediterrâneo</w:t>
            </w:r>
            <w:r w:rsidRPr="008A2C46">
              <w:rPr>
                <w:b/>
                <w:i/>
              </w:rPr>
              <w:t>, que permitirá aos jovens representantes eleitos da Europa e do sul do Mediterrâneo reunirem</w:t>
            </w:r>
            <w:r w:rsidR="00B610BE">
              <w:rPr>
                <w:b/>
                <w:i/>
              </w:rPr>
              <w:noBreakHyphen/>
            </w:r>
            <w:r w:rsidRPr="008A2C46">
              <w:rPr>
                <w:b/>
                <w:i/>
              </w:rPr>
              <w:t>se numa plataforma estruturada e contribuírem para as políticas regionais</w:t>
            </w:r>
            <w:r w:rsidRPr="008A2C46">
              <w:t>; defende que esta assembleia de jovens se inscreva no quadro da AP</w:t>
            </w:r>
            <w:r w:rsidR="00B610BE">
              <w:noBreakHyphen/>
            </w:r>
            <w:r w:rsidRPr="008A2C46">
              <w:t>UpM;</w:t>
            </w:r>
          </w:p>
        </w:tc>
      </w:tr>
    </w:tbl>
    <w:p w14:paraId="2F76BEC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8277F1" w14:textId="77777777" w:rsidR="00252B84" w:rsidRPr="008A2C46" w:rsidRDefault="00252B84" w:rsidP="00252B84">
      <w:r w:rsidRPr="008A2C46">
        <w:rPr>
          <w:rStyle w:val="HideTWBExt"/>
        </w:rPr>
        <w:t>&lt;/Amend&gt;</w:t>
      </w:r>
    </w:p>
    <w:p w14:paraId="1BEFE8A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218</w:t>
      </w:r>
      <w:r w:rsidRPr="008A2C46">
        <w:rPr>
          <w:rStyle w:val="HideTWBExt"/>
        </w:rPr>
        <w:t>&lt;/NumAm&gt;</w:t>
      </w:r>
    </w:p>
    <w:p w14:paraId="5DBC4027"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19F605F1"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0E4EA600" w14:textId="77777777" w:rsidR="00252B84" w:rsidRPr="008A2C46" w:rsidRDefault="00252B84" w:rsidP="00252B84">
      <w:pPr>
        <w:pStyle w:val="NormalBold"/>
      </w:pPr>
      <w:r w:rsidRPr="008A2C46">
        <w:rPr>
          <w:rStyle w:val="HideTWBExt"/>
          <w:b w:val="0"/>
        </w:rPr>
        <w:t>&lt;/RepeatBlock-By&gt;</w:t>
      </w:r>
    </w:p>
    <w:p w14:paraId="7A43115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9FDDB92" w14:textId="77777777" w:rsidR="00252B84" w:rsidRPr="008A2C46" w:rsidRDefault="00252B84" w:rsidP="00252B84">
      <w:pPr>
        <w:pStyle w:val="NormalBold"/>
      </w:pPr>
      <w:r w:rsidRPr="008A2C46">
        <w:rPr>
          <w:rStyle w:val="HideTWBExt"/>
        </w:rPr>
        <w:t>&lt;Article&gt;</w:t>
      </w:r>
      <w:r w:rsidRPr="008A2C46">
        <w:t>N.º 11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D69BDC9" w14:textId="77777777" w:rsidTr="00BB11F2">
        <w:trPr>
          <w:trHeight w:hRule="exact" w:val="240"/>
          <w:jc w:val="center"/>
        </w:trPr>
        <w:tc>
          <w:tcPr>
            <w:tcW w:w="9752" w:type="dxa"/>
            <w:gridSpan w:val="2"/>
            <w:tcBorders>
              <w:top w:val="nil"/>
              <w:left w:val="nil"/>
              <w:bottom w:val="nil"/>
              <w:right w:val="nil"/>
            </w:tcBorders>
          </w:tcPr>
          <w:p w14:paraId="1ADD78A3" w14:textId="77777777" w:rsidR="00252B84" w:rsidRPr="008A2C46" w:rsidRDefault="00252B84" w:rsidP="00BB11F2"/>
        </w:tc>
      </w:tr>
      <w:tr w:rsidR="00252B84" w:rsidRPr="008A2C46" w14:paraId="07B06CD9" w14:textId="77777777" w:rsidTr="00BB11F2">
        <w:trPr>
          <w:trHeight w:val="240"/>
          <w:jc w:val="center"/>
        </w:trPr>
        <w:tc>
          <w:tcPr>
            <w:tcW w:w="4876" w:type="dxa"/>
            <w:tcBorders>
              <w:top w:val="nil"/>
              <w:left w:val="nil"/>
              <w:bottom w:val="nil"/>
              <w:right w:val="nil"/>
            </w:tcBorders>
          </w:tcPr>
          <w:p w14:paraId="1CA2A72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6F45D6A" w14:textId="77777777" w:rsidR="00252B84" w:rsidRPr="008A2C46" w:rsidRDefault="00252B84" w:rsidP="00BB11F2">
            <w:pPr>
              <w:pStyle w:val="AmColumnHeading"/>
            </w:pPr>
            <w:r w:rsidRPr="008A2C46">
              <w:t>Alteração</w:t>
            </w:r>
          </w:p>
        </w:tc>
      </w:tr>
      <w:tr w:rsidR="00252B84" w:rsidRPr="008A2C46" w14:paraId="42ADEC09" w14:textId="77777777" w:rsidTr="00BB11F2">
        <w:trPr>
          <w:jc w:val="center"/>
        </w:trPr>
        <w:tc>
          <w:tcPr>
            <w:tcW w:w="4876" w:type="dxa"/>
            <w:tcBorders>
              <w:top w:val="nil"/>
              <w:left w:val="nil"/>
              <w:bottom w:val="nil"/>
              <w:right w:val="nil"/>
            </w:tcBorders>
          </w:tcPr>
          <w:p w14:paraId="164C834C" w14:textId="2AC8B01C" w:rsidR="00252B84" w:rsidRPr="008A2C46" w:rsidRDefault="00252B84" w:rsidP="00BB11F2">
            <w:pPr>
              <w:pStyle w:val="Normal6a"/>
            </w:pPr>
            <w:r w:rsidRPr="008A2C46">
              <w:t>11.</w:t>
            </w:r>
            <w:r w:rsidRPr="008A2C46">
              <w:tab/>
              <w:t>Acolhe com agrado a proposta de criação de uma Assembleia Parlamentar da Juventude para o Mediterrâneo; defende que esta assembleia de jovens se inscreva no quadro da AP</w:t>
            </w:r>
            <w:r w:rsidR="00B610BE">
              <w:noBreakHyphen/>
            </w:r>
            <w:r w:rsidRPr="008A2C46">
              <w:t>UpM;</w:t>
            </w:r>
          </w:p>
        </w:tc>
        <w:tc>
          <w:tcPr>
            <w:tcW w:w="4876" w:type="dxa"/>
            <w:tcBorders>
              <w:top w:val="nil"/>
              <w:left w:val="nil"/>
              <w:bottom w:val="nil"/>
              <w:right w:val="nil"/>
            </w:tcBorders>
          </w:tcPr>
          <w:p w14:paraId="1055B282" w14:textId="072A4C0E" w:rsidR="00252B84" w:rsidRPr="008A2C46" w:rsidRDefault="00252B84" w:rsidP="00BB11F2">
            <w:pPr>
              <w:pStyle w:val="Normal6a"/>
            </w:pPr>
            <w:r w:rsidRPr="008A2C46">
              <w:t>11.</w:t>
            </w:r>
            <w:r w:rsidRPr="008A2C46">
              <w:tab/>
              <w:t>Acolhe com agrado a proposta de criação de uma Assembleia Parlamentar da Juventude para o Mediterrâneo; defende que esta assembleia de jovens se inscreva no quadro da AP</w:t>
            </w:r>
            <w:r w:rsidR="00B610BE">
              <w:noBreakHyphen/>
            </w:r>
            <w:r w:rsidRPr="008A2C46">
              <w:t>UpM</w:t>
            </w:r>
            <w:r w:rsidRPr="008A2C46">
              <w:rPr>
                <w:b/>
                <w:i/>
              </w:rPr>
              <w:t>, garantindo a participação estruturada dos jovens na conceção, execução e avaliação das políticas</w:t>
            </w:r>
            <w:r w:rsidRPr="008A2C46">
              <w:t>;</w:t>
            </w:r>
          </w:p>
        </w:tc>
      </w:tr>
    </w:tbl>
    <w:p w14:paraId="2544E1B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E934DFE" w14:textId="77777777" w:rsidR="00252B84" w:rsidRPr="008A2C46" w:rsidRDefault="00252B84" w:rsidP="00252B84">
      <w:r w:rsidRPr="008A2C46">
        <w:rPr>
          <w:rStyle w:val="HideTWBExt"/>
        </w:rPr>
        <w:t>&lt;/Amend&gt;</w:t>
      </w:r>
    </w:p>
    <w:p w14:paraId="690914A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219</w:t>
      </w:r>
      <w:r w:rsidRPr="008A2C46">
        <w:rPr>
          <w:rStyle w:val="HideTWBExt"/>
        </w:rPr>
        <w:t>&lt;/NumAm&gt;</w:t>
      </w:r>
    </w:p>
    <w:p w14:paraId="1C6974F4"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14B86FE9" w14:textId="77777777" w:rsidR="00252B84" w:rsidRPr="008A2C46" w:rsidRDefault="00252B84" w:rsidP="00252B84">
      <w:pPr>
        <w:pStyle w:val="NormalBold"/>
      </w:pPr>
      <w:r w:rsidRPr="008A2C46">
        <w:rPr>
          <w:rStyle w:val="HideTWBExt"/>
          <w:b w:val="0"/>
        </w:rPr>
        <w:t>&lt;/RepeatBlock-By&gt;</w:t>
      </w:r>
    </w:p>
    <w:p w14:paraId="02AA0B2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079770F" w14:textId="77777777" w:rsidR="00252B84" w:rsidRPr="008A2C46" w:rsidRDefault="00252B84" w:rsidP="00252B84">
      <w:pPr>
        <w:pStyle w:val="NormalBold"/>
      </w:pPr>
      <w:r w:rsidRPr="008A2C46">
        <w:rPr>
          <w:rStyle w:val="HideTWBExt"/>
        </w:rPr>
        <w:t>&lt;Article&gt;</w:t>
      </w:r>
      <w:r w:rsidRPr="008A2C46">
        <w:t>N.º 11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0DCF691" w14:textId="77777777" w:rsidTr="00BB11F2">
        <w:trPr>
          <w:trHeight w:hRule="exact" w:val="240"/>
          <w:jc w:val="center"/>
        </w:trPr>
        <w:tc>
          <w:tcPr>
            <w:tcW w:w="9752" w:type="dxa"/>
            <w:gridSpan w:val="2"/>
            <w:tcBorders>
              <w:top w:val="nil"/>
              <w:left w:val="nil"/>
              <w:bottom w:val="nil"/>
              <w:right w:val="nil"/>
            </w:tcBorders>
          </w:tcPr>
          <w:p w14:paraId="5ED94946" w14:textId="77777777" w:rsidR="00252B84" w:rsidRPr="008A2C46" w:rsidRDefault="00252B84" w:rsidP="00BB11F2"/>
        </w:tc>
      </w:tr>
      <w:tr w:rsidR="00252B84" w:rsidRPr="008A2C46" w14:paraId="4514681E" w14:textId="77777777" w:rsidTr="00BB11F2">
        <w:trPr>
          <w:trHeight w:val="240"/>
          <w:jc w:val="center"/>
        </w:trPr>
        <w:tc>
          <w:tcPr>
            <w:tcW w:w="4876" w:type="dxa"/>
            <w:tcBorders>
              <w:top w:val="nil"/>
              <w:left w:val="nil"/>
              <w:bottom w:val="nil"/>
              <w:right w:val="nil"/>
            </w:tcBorders>
          </w:tcPr>
          <w:p w14:paraId="47EC075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4E29FAC" w14:textId="77777777" w:rsidR="00252B84" w:rsidRPr="008A2C46" w:rsidRDefault="00252B84" w:rsidP="00BB11F2">
            <w:pPr>
              <w:pStyle w:val="AmColumnHeading"/>
            </w:pPr>
            <w:r w:rsidRPr="008A2C46">
              <w:t>Alteração</w:t>
            </w:r>
          </w:p>
        </w:tc>
      </w:tr>
      <w:tr w:rsidR="00252B84" w:rsidRPr="008A2C46" w14:paraId="31A91133" w14:textId="77777777" w:rsidTr="00BB11F2">
        <w:trPr>
          <w:jc w:val="center"/>
        </w:trPr>
        <w:tc>
          <w:tcPr>
            <w:tcW w:w="4876" w:type="dxa"/>
            <w:tcBorders>
              <w:top w:val="nil"/>
              <w:left w:val="nil"/>
              <w:bottom w:val="nil"/>
              <w:right w:val="nil"/>
            </w:tcBorders>
          </w:tcPr>
          <w:p w14:paraId="3AEB308C" w14:textId="2E2244BF" w:rsidR="00252B84" w:rsidRPr="008A2C46" w:rsidRDefault="00252B84" w:rsidP="00BB11F2">
            <w:pPr>
              <w:pStyle w:val="Normal6a"/>
            </w:pPr>
            <w:r w:rsidRPr="008A2C46">
              <w:t>11.</w:t>
            </w:r>
            <w:r w:rsidRPr="008A2C46">
              <w:tab/>
            </w:r>
            <w:r w:rsidRPr="008A2C46">
              <w:rPr>
                <w:b/>
                <w:i/>
              </w:rPr>
              <w:t>Acolhe com agrado</w:t>
            </w:r>
            <w:r w:rsidRPr="008A2C46">
              <w:t xml:space="preserve"> a proposta de criação de uma Assembleia Parlamentar da Juventude para o Mediterrâneo; defende que esta assembleia de jovens se inscreva no quadro da AP</w:t>
            </w:r>
            <w:r w:rsidR="00B610BE">
              <w:noBreakHyphen/>
            </w:r>
            <w:r w:rsidRPr="008A2C46">
              <w:t>UpM;</w:t>
            </w:r>
          </w:p>
        </w:tc>
        <w:tc>
          <w:tcPr>
            <w:tcW w:w="4876" w:type="dxa"/>
            <w:tcBorders>
              <w:top w:val="nil"/>
              <w:left w:val="nil"/>
              <w:bottom w:val="nil"/>
              <w:right w:val="nil"/>
            </w:tcBorders>
          </w:tcPr>
          <w:p w14:paraId="6BB2490B" w14:textId="61A26277" w:rsidR="00252B84" w:rsidRPr="008A2C46" w:rsidRDefault="00252B84" w:rsidP="00BB11F2">
            <w:pPr>
              <w:pStyle w:val="Normal6a"/>
            </w:pPr>
            <w:r w:rsidRPr="008A2C46">
              <w:t>11.</w:t>
            </w:r>
            <w:r w:rsidRPr="008A2C46">
              <w:tab/>
            </w:r>
            <w:r w:rsidRPr="008A2C46">
              <w:rPr>
                <w:b/>
                <w:i/>
              </w:rPr>
              <w:t>Regista</w:t>
            </w:r>
            <w:r w:rsidRPr="008A2C46">
              <w:t xml:space="preserve"> a proposta de criação de uma Assembleia Parlamentar da Juventude para o Mediterrâneo; defende que esta assembleia de jovens se inscreva no quadro da AP</w:t>
            </w:r>
            <w:r w:rsidR="00B610BE">
              <w:noBreakHyphen/>
            </w:r>
            <w:r w:rsidRPr="008A2C46">
              <w:t>UpM;</w:t>
            </w:r>
          </w:p>
        </w:tc>
      </w:tr>
    </w:tbl>
    <w:p w14:paraId="3E05A21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2796DB" w14:textId="77777777" w:rsidR="00252B84" w:rsidRPr="008A2C46" w:rsidRDefault="00252B84" w:rsidP="00252B84">
      <w:r w:rsidRPr="008A2C46">
        <w:rPr>
          <w:rStyle w:val="HideTWBExt"/>
        </w:rPr>
        <w:t>&lt;/Amend&gt;</w:t>
      </w:r>
    </w:p>
    <w:p w14:paraId="78C1D959"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220</w:t>
      </w:r>
      <w:r w:rsidRPr="008A2C46">
        <w:rPr>
          <w:rStyle w:val="HideTWBExt"/>
          <w:b w:val="0"/>
        </w:rPr>
        <w:t>&lt;/NumAm&gt;</w:t>
      </w:r>
    </w:p>
    <w:p w14:paraId="3FBC2398"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FAE463A" w14:textId="77777777" w:rsidR="00252B84" w:rsidRPr="008A2C46" w:rsidRDefault="00252B84" w:rsidP="00252B84">
      <w:pPr>
        <w:pStyle w:val="NormalBold"/>
      </w:pPr>
      <w:r w:rsidRPr="008A2C46">
        <w:rPr>
          <w:rStyle w:val="HideTWBExt"/>
          <w:b w:val="0"/>
        </w:rPr>
        <w:t>&lt;/RepeatBlock-By&gt;</w:t>
      </w:r>
    </w:p>
    <w:p w14:paraId="4BC8E7E6"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757551AC" w14:textId="77777777" w:rsidR="00252B84" w:rsidRPr="008A2C46" w:rsidRDefault="00252B84" w:rsidP="00252B84">
      <w:pPr>
        <w:pStyle w:val="NormalBold"/>
      </w:pPr>
      <w:r w:rsidRPr="008A2C46">
        <w:rPr>
          <w:rStyle w:val="HideTWBExt"/>
          <w:b w:val="0"/>
        </w:rPr>
        <w:t>&lt;Article&gt;</w:t>
      </w:r>
      <w:r w:rsidRPr="008A2C46">
        <w:t>N.º 11</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F00245" w14:textId="77777777" w:rsidTr="00BB11F2">
        <w:trPr>
          <w:trHeight w:hRule="exact" w:val="240"/>
          <w:jc w:val="center"/>
        </w:trPr>
        <w:tc>
          <w:tcPr>
            <w:tcW w:w="9752" w:type="dxa"/>
            <w:gridSpan w:val="2"/>
            <w:tcBorders>
              <w:top w:val="nil"/>
              <w:left w:val="nil"/>
              <w:bottom w:val="nil"/>
              <w:right w:val="nil"/>
            </w:tcBorders>
          </w:tcPr>
          <w:p w14:paraId="30CB1BA3" w14:textId="77777777" w:rsidR="00252B84" w:rsidRPr="008A2C46" w:rsidRDefault="00252B84" w:rsidP="00BB11F2"/>
        </w:tc>
      </w:tr>
      <w:tr w:rsidR="00252B84" w:rsidRPr="008A2C46" w14:paraId="3CF5A416" w14:textId="77777777" w:rsidTr="00BB11F2">
        <w:trPr>
          <w:trHeight w:val="240"/>
          <w:jc w:val="center"/>
        </w:trPr>
        <w:tc>
          <w:tcPr>
            <w:tcW w:w="4876" w:type="dxa"/>
            <w:tcBorders>
              <w:top w:val="nil"/>
              <w:left w:val="nil"/>
              <w:bottom w:val="nil"/>
              <w:right w:val="nil"/>
            </w:tcBorders>
          </w:tcPr>
          <w:p w14:paraId="64940AE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7300E2" w14:textId="77777777" w:rsidR="00252B84" w:rsidRPr="008A2C46" w:rsidRDefault="00252B84" w:rsidP="00BB11F2">
            <w:pPr>
              <w:pStyle w:val="AmColumnHeading"/>
            </w:pPr>
            <w:r w:rsidRPr="008A2C46">
              <w:t>Alteração</w:t>
            </w:r>
          </w:p>
        </w:tc>
      </w:tr>
      <w:tr w:rsidR="00252B84" w:rsidRPr="008A2C46" w14:paraId="7C521592" w14:textId="77777777" w:rsidTr="00BB11F2">
        <w:trPr>
          <w:jc w:val="center"/>
        </w:trPr>
        <w:tc>
          <w:tcPr>
            <w:tcW w:w="4876" w:type="dxa"/>
            <w:tcBorders>
              <w:top w:val="nil"/>
              <w:left w:val="nil"/>
              <w:bottom w:val="nil"/>
              <w:right w:val="nil"/>
            </w:tcBorders>
          </w:tcPr>
          <w:p w14:paraId="36A4AC7F" w14:textId="2F5AE2EF" w:rsidR="00252B84" w:rsidRPr="008A2C46" w:rsidRDefault="00252B84" w:rsidP="00BB11F2">
            <w:pPr>
              <w:pStyle w:val="Normal6a"/>
            </w:pPr>
            <w:r w:rsidRPr="008A2C46">
              <w:t>11.</w:t>
            </w:r>
            <w:r w:rsidRPr="008A2C46">
              <w:tab/>
            </w:r>
            <w:r w:rsidRPr="008A2C46">
              <w:rPr>
                <w:b/>
                <w:i/>
              </w:rPr>
              <w:t>Acolhe com agrado</w:t>
            </w:r>
            <w:r w:rsidRPr="008A2C46">
              <w:t xml:space="preserve"> a proposta de criação de uma Assembleia Parlamentar da Juventude para o Mediterrâneo; defende que esta assembleia de jovens se inscreva no quadro da AP</w:t>
            </w:r>
            <w:r w:rsidR="00B610BE">
              <w:noBreakHyphen/>
            </w:r>
            <w:r w:rsidRPr="008A2C46">
              <w:t>UpM;</w:t>
            </w:r>
          </w:p>
        </w:tc>
        <w:tc>
          <w:tcPr>
            <w:tcW w:w="4876" w:type="dxa"/>
            <w:tcBorders>
              <w:top w:val="nil"/>
              <w:left w:val="nil"/>
              <w:bottom w:val="nil"/>
              <w:right w:val="nil"/>
            </w:tcBorders>
          </w:tcPr>
          <w:p w14:paraId="667A4912" w14:textId="159F74F9" w:rsidR="00252B84" w:rsidRPr="008A2C46" w:rsidRDefault="00252B84" w:rsidP="00BB11F2">
            <w:pPr>
              <w:pStyle w:val="Normal6a"/>
            </w:pPr>
            <w:r w:rsidRPr="008A2C46">
              <w:t>11.</w:t>
            </w:r>
            <w:r w:rsidRPr="008A2C46">
              <w:tab/>
            </w:r>
            <w:r w:rsidRPr="008A2C46">
              <w:rPr>
                <w:b/>
                <w:i/>
              </w:rPr>
              <w:t>Tendo em conta</w:t>
            </w:r>
            <w:r w:rsidRPr="008A2C46">
              <w:t xml:space="preserve"> a proposta de criação de uma Assembleia Parlamentar da Juventude para o Mediterrâneo; defende que esta assembleia de jovens se inscreva no quadro da AP</w:t>
            </w:r>
            <w:r w:rsidR="00B610BE">
              <w:noBreakHyphen/>
            </w:r>
            <w:r w:rsidRPr="008A2C46">
              <w:t>UpM;</w:t>
            </w:r>
          </w:p>
        </w:tc>
      </w:tr>
    </w:tbl>
    <w:p w14:paraId="741280A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04DEF911" w14:textId="77777777" w:rsidR="00252B84" w:rsidRPr="008A2C46" w:rsidRDefault="00252B84" w:rsidP="00252B84">
      <w:r w:rsidRPr="008A2C46">
        <w:rPr>
          <w:rStyle w:val="HideTWBExt"/>
        </w:rPr>
        <w:t>&lt;/Amend&gt;</w:t>
      </w:r>
    </w:p>
    <w:p w14:paraId="180C537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221</w:t>
      </w:r>
      <w:r w:rsidRPr="008A2C46">
        <w:rPr>
          <w:rStyle w:val="HideTWBExt"/>
        </w:rPr>
        <w:t>&lt;/NumAm&gt;</w:t>
      </w:r>
    </w:p>
    <w:p w14:paraId="2BEAF4CB"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6FBDCD2F" w14:textId="77777777" w:rsidR="00252B84" w:rsidRPr="008A2C46" w:rsidRDefault="00252B84" w:rsidP="00252B84">
      <w:pPr>
        <w:pStyle w:val="NormalBold"/>
      </w:pPr>
      <w:r w:rsidRPr="008A2C46">
        <w:rPr>
          <w:rStyle w:val="HideTWBExt"/>
          <w:b w:val="0"/>
        </w:rPr>
        <w:t>&lt;/RepeatBlock-By&gt;</w:t>
      </w:r>
    </w:p>
    <w:p w14:paraId="5F75822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A0FED29"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F42ED33" w14:textId="77777777" w:rsidTr="00BB11F2">
        <w:trPr>
          <w:trHeight w:hRule="exact" w:val="240"/>
          <w:jc w:val="center"/>
        </w:trPr>
        <w:tc>
          <w:tcPr>
            <w:tcW w:w="9752" w:type="dxa"/>
            <w:gridSpan w:val="2"/>
            <w:tcBorders>
              <w:top w:val="nil"/>
              <w:left w:val="nil"/>
              <w:bottom w:val="nil"/>
              <w:right w:val="nil"/>
            </w:tcBorders>
          </w:tcPr>
          <w:p w14:paraId="100A1E8E" w14:textId="77777777" w:rsidR="00252B84" w:rsidRPr="008A2C46" w:rsidRDefault="00252B84" w:rsidP="00BB11F2"/>
        </w:tc>
      </w:tr>
      <w:tr w:rsidR="00252B84" w:rsidRPr="008A2C46" w14:paraId="18CAE1D7" w14:textId="77777777" w:rsidTr="00BB11F2">
        <w:trPr>
          <w:trHeight w:val="240"/>
          <w:jc w:val="center"/>
        </w:trPr>
        <w:tc>
          <w:tcPr>
            <w:tcW w:w="4876" w:type="dxa"/>
            <w:tcBorders>
              <w:top w:val="nil"/>
              <w:left w:val="nil"/>
              <w:bottom w:val="nil"/>
              <w:right w:val="nil"/>
            </w:tcBorders>
          </w:tcPr>
          <w:p w14:paraId="75929F8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4FF14BA" w14:textId="77777777" w:rsidR="00252B84" w:rsidRPr="008A2C46" w:rsidRDefault="00252B84" w:rsidP="00BB11F2">
            <w:pPr>
              <w:pStyle w:val="AmColumnHeading"/>
            </w:pPr>
            <w:r w:rsidRPr="008A2C46">
              <w:t>Alteração</w:t>
            </w:r>
          </w:p>
        </w:tc>
      </w:tr>
      <w:tr w:rsidR="00252B84" w:rsidRPr="008A2C46" w14:paraId="73F5EC08" w14:textId="77777777" w:rsidTr="00BB11F2">
        <w:trPr>
          <w:jc w:val="center"/>
        </w:trPr>
        <w:tc>
          <w:tcPr>
            <w:tcW w:w="4876" w:type="dxa"/>
            <w:tcBorders>
              <w:top w:val="nil"/>
              <w:left w:val="nil"/>
              <w:bottom w:val="nil"/>
              <w:right w:val="nil"/>
            </w:tcBorders>
          </w:tcPr>
          <w:p w14:paraId="3A46A669" w14:textId="2A4A2EFA"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p>
        </w:tc>
        <w:tc>
          <w:tcPr>
            <w:tcW w:w="4876" w:type="dxa"/>
            <w:tcBorders>
              <w:top w:val="nil"/>
              <w:left w:val="nil"/>
              <w:bottom w:val="nil"/>
              <w:right w:val="nil"/>
            </w:tcBorders>
          </w:tcPr>
          <w:p w14:paraId="436AD18D" w14:textId="4E171F30"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r w:rsidRPr="008A2C46">
              <w:rPr>
                <w:b/>
                <w:i/>
              </w:rPr>
              <w:t> apela, neste contexto, a uma maior inclusão dos parceiros mediterrânicos dos países dos Balcãs Ocidentais como parceiros nos domínios da segurança, da resiliência, da gestão da migração, da energia e da conectividade; reconhece que os progressos na integração europeia dos Balcãs Ocidentais constituem um contributo não só para a política de alargamento da UE, mas também para a estabilidade, a prosperidade e a segurança mais amplas da região euro</w:t>
            </w:r>
            <w:r w:rsidR="00B610BE">
              <w:rPr>
                <w:b/>
                <w:i/>
              </w:rPr>
              <w:noBreakHyphen/>
            </w:r>
            <w:r w:rsidRPr="008A2C46">
              <w:rPr>
                <w:b/>
                <w:i/>
              </w:rPr>
              <w:t>mediterrânica;</w:t>
            </w:r>
          </w:p>
        </w:tc>
      </w:tr>
    </w:tbl>
    <w:p w14:paraId="3C6CD8A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BF7DB8" w14:textId="77777777" w:rsidR="00252B84" w:rsidRPr="008A2C46" w:rsidRDefault="00252B84" w:rsidP="00252B84">
      <w:r w:rsidRPr="008A2C46">
        <w:rPr>
          <w:rStyle w:val="HideTWBExt"/>
        </w:rPr>
        <w:t>&lt;/Amend&gt;</w:t>
      </w:r>
    </w:p>
    <w:p w14:paraId="782C4D1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222</w:t>
      </w:r>
      <w:r w:rsidRPr="008A2C46">
        <w:rPr>
          <w:rStyle w:val="HideTWBExt"/>
        </w:rPr>
        <w:t>&lt;/NumAm&gt;</w:t>
      </w:r>
    </w:p>
    <w:p w14:paraId="5697575B"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06FF27C9" w14:textId="77777777" w:rsidR="00252B84" w:rsidRPr="008A2C46" w:rsidRDefault="00252B84" w:rsidP="00252B84">
      <w:pPr>
        <w:pStyle w:val="NormalBold"/>
      </w:pPr>
      <w:r w:rsidRPr="008A2C46">
        <w:rPr>
          <w:rStyle w:val="HideTWBExt"/>
          <w:b w:val="0"/>
        </w:rPr>
        <w:t>&lt;/RepeatBlock-By&gt;</w:t>
      </w:r>
    </w:p>
    <w:p w14:paraId="05A608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DACCF48"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626B5B2" w14:textId="77777777" w:rsidTr="00BB11F2">
        <w:trPr>
          <w:trHeight w:hRule="exact" w:val="240"/>
          <w:jc w:val="center"/>
        </w:trPr>
        <w:tc>
          <w:tcPr>
            <w:tcW w:w="9752" w:type="dxa"/>
            <w:gridSpan w:val="2"/>
            <w:tcBorders>
              <w:top w:val="nil"/>
              <w:left w:val="nil"/>
              <w:bottom w:val="nil"/>
              <w:right w:val="nil"/>
            </w:tcBorders>
          </w:tcPr>
          <w:p w14:paraId="7998CE13" w14:textId="77777777" w:rsidR="00252B84" w:rsidRPr="008A2C46" w:rsidRDefault="00252B84" w:rsidP="00BB11F2"/>
        </w:tc>
      </w:tr>
      <w:tr w:rsidR="00252B84" w:rsidRPr="008A2C46" w14:paraId="05819ABC" w14:textId="77777777" w:rsidTr="00BB11F2">
        <w:trPr>
          <w:trHeight w:val="240"/>
          <w:jc w:val="center"/>
        </w:trPr>
        <w:tc>
          <w:tcPr>
            <w:tcW w:w="4876" w:type="dxa"/>
            <w:tcBorders>
              <w:top w:val="nil"/>
              <w:left w:val="nil"/>
              <w:bottom w:val="nil"/>
              <w:right w:val="nil"/>
            </w:tcBorders>
          </w:tcPr>
          <w:p w14:paraId="4615652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D73E66" w14:textId="77777777" w:rsidR="00252B84" w:rsidRPr="008A2C46" w:rsidRDefault="00252B84" w:rsidP="00BB11F2">
            <w:pPr>
              <w:pStyle w:val="AmColumnHeading"/>
            </w:pPr>
            <w:r w:rsidRPr="008A2C46">
              <w:t>Alteração</w:t>
            </w:r>
          </w:p>
        </w:tc>
      </w:tr>
      <w:tr w:rsidR="00252B84" w:rsidRPr="008A2C46" w14:paraId="3F1039C0" w14:textId="77777777" w:rsidTr="00BB11F2">
        <w:trPr>
          <w:jc w:val="center"/>
        </w:trPr>
        <w:tc>
          <w:tcPr>
            <w:tcW w:w="4876" w:type="dxa"/>
            <w:tcBorders>
              <w:top w:val="nil"/>
              <w:left w:val="nil"/>
              <w:bottom w:val="nil"/>
              <w:right w:val="nil"/>
            </w:tcBorders>
          </w:tcPr>
          <w:p w14:paraId="5819E34E" w14:textId="6C5C9EDC"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p>
        </w:tc>
        <w:tc>
          <w:tcPr>
            <w:tcW w:w="4876" w:type="dxa"/>
            <w:tcBorders>
              <w:top w:val="nil"/>
              <w:left w:val="nil"/>
              <w:bottom w:val="nil"/>
              <w:right w:val="nil"/>
            </w:tcBorders>
          </w:tcPr>
          <w:p w14:paraId="74320C56" w14:textId="25883CA6" w:rsidR="00252B84" w:rsidRPr="008A2C46" w:rsidRDefault="00252B84" w:rsidP="00BB11F2">
            <w:pPr>
              <w:pStyle w:val="Normal6a"/>
            </w:pPr>
            <w:r w:rsidRPr="008A2C46">
              <w:t>12.</w:t>
            </w:r>
            <w:r w:rsidRPr="008A2C46">
              <w:tab/>
              <w:t>Sublinha que é importante fomentar as relações Sul</w:t>
            </w:r>
            <w:r w:rsidR="00B610BE">
              <w:noBreakHyphen/>
            </w:r>
            <w:r w:rsidRPr="008A2C46">
              <w:t xml:space="preserve">Sul e reforçar o diálogo regional </w:t>
            </w:r>
            <w:r w:rsidRPr="008A2C46">
              <w:rPr>
                <w:b/>
                <w:i/>
              </w:rPr>
              <w:t>através de redes transfronteiriças académicas, culturais, sociais e económicas, capazes de criar confiança e resiliência a longo prazo nas sociedades mediterrânicas</w:t>
            </w:r>
            <w:r w:rsidRPr="008A2C46">
              <w:t>;</w:t>
            </w:r>
          </w:p>
        </w:tc>
      </w:tr>
    </w:tbl>
    <w:p w14:paraId="6C8453F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B96F790" w14:textId="77777777" w:rsidR="00252B84" w:rsidRPr="008A2C46" w:rsidRDefault="00252B84" w:rsidP="00252B84">
      <w:r w:rsidRPr="008A2C46">
        <w:rPr>
          <w:rStyle w:val="HideTWBExt"/>
        </w:rPr>
        <w:t>&lt;/Amend&gt;</w:t>
      </w:r>
    </w:p>
    <w:p w14:paraId="613C5C9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223</w:t>
      </w:r>
      <w:r w:rsidRPr="008A2C46">
        <w:rPr>
          <w:rStyle w:val="HideTWBExt"/>
        </w:rPr>
        <w:t>&lt;/NumAm&gt;</w:t>
      </w:r>
    </w:p>
    <w:p w14:paraId="63B976EE"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5D147362" w14:textId="77777777" w:rsidR="00252B84" w:rsidRPr="008A2C46" w:rsidRDefault="00252B84" w:rsidP="00252B84">
      <w:pPr>
        <w:pStyle w:val="NormalBold"/>
      </w:pPr>
      <w:r w:rsidRPr="008A2C46">
        <w:rPr>
          <w:rStyle w:val="HideTWBExt"/>
          <w:b w:val="0"/>
        </w:rPr>
        <w:t>&lt;/RepeatBlock-By&gt;</w:t>
      </w:r>
    </w:p>
    <w:p w14:paraId="749B582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691E368"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0E83A90" w14:textId="77777777" w:rsidTr="00BB11F2">
        <w:trPr>
          <w:trHeight w:hRule="exact" w:val="240"/>
          <w:jc w:val="center"/>
        </w:trPr>
        <w:tc>
          <w:tcPr>
            <w:tcW w:w="9752" w:type="dxa"/>
            <w:gridSpan w:val="2"/>
            <w:tcBorders>
              <w:top w:val="nil"/>
              <w:left w:val="nil"/>
              <w:bottom w:val="nil"/>
              <w:right w:val="nil"/>
            </w:tcBorders>
          </w:tcPr>
          <w:p w14:paraId="25CDBD69" w14:textId="77777777" w:rsidR="00252B84" w:rsidRPr="008A2C46" w:rsidRDefault="00252B84" w:rsidP="00BB11F2"/>
        </w:tc>
      </w:tr>
      <w:tr w:rsidR="00252B84" w:rsidRPr="008A2C46" w14:paraId="2308DA90" w14:textId="77777777" w:rsidTr="00BB11F2">
        <w:trPr>
          <w:trHeight w:val="240"/>
          <w:jc w:val="center"/>
        </w:trPr>
        <w:tc>
          <w:tcPr>
            <w:tcW w:w="4876" w:type="dxa"/>
            <w:tcBorders>
              <w:top w:val="nil"/>
              <w:left w:val="nil"/>
              <w:bottom w:val="nil"/>
              <w:right w:val="nil"/>
            </w:tcBorders>
          </w:tcPr>
          <w:p w14:paraId="481B82D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277A52F" w14:textId="77777777" w:rsidR="00252B84" w:rsidRPr="008A2C46" w:rsidRDefault="00252B84" w:rsidP="00BB11F2">
            <w:pPr>
              <w:pStyle w:val="AmColumnHeading"/>
            </w:pPr>
            <w:r w:rsidRPr="008A2C46">
              <w:t>Alteração</w:t>
            </w:r>
          </w:p>
        </w:tc>
      </w:tr>
      <w:tr w:rsidR="00252B84" w:rsidRPr="008A2C46" w14:paraId="00D1A5BF" w14:textId="77777777" w:rsidTr="00BB11F2">
        <w:trPr>
          <w:jc w:val="center"/>
        </w:trPr>
        <w:tc>
          <w:tcPr>
            <w:tcW w:w="4876" w:type="dxa"/>
            <w:tcBorders>
              <w:top w:val="nil"/>
              <w:left w:val="nil"/>
              <w:bottom w:val="nil"/>
              <w:right w:val="nil"/>
            </w:tcBorders>
          </w:tcPr>
          <w:p w14:paraId="25B57BAA" w14:textId="5F41C6A8"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p>
        </w:tc>
        <w:tc>
          <w:tcPr>
            <w:tcW w:w="4876" w:type="dxa"/>
            <w:tcBorders>
              <w:top w:val="nil"/>
              <w:left w:val="nil"/>
              <w:bottom w:val="nil"/>
              <w:right w:val="nil"/>
            </w:tcBorders>
          </w:tcPr>
          <w:p w14:paraId="3E55E8D2" w14:textId="35B6E701"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r w:rsidRPr="008A2C46">
              <w:rPr>
                <w:b/>
                <w:i/>
              </w:rPr>
              <w:t>, nomeadamente através de uma cooperação reforçada com as redes regionais e locais existentes em todo o Mediterrâneo</w:t>
            </w:r>
            <w:r w:rsidRPr="008A2C46">
              <w:t>;</w:t>
            </w:r>
          </w:p>
        </w:tc>
      </w:tr>
    </w:tbl>
    <w:p w14:paraId="05D0419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1720AD7" w14:textId="77777777" w:rsidR="00252B84" w:rsidRPr="008A2C46" w:rsidRDefault="00252B84" w:rsidP="00252B84">
      <w:r w:rsidRPr="008A2C46">
        <w:rPr>
          <w:rStyle w:val="HideTWBExt"/>
        </w:rPr>
        <w:t>&lt;/Amend&gt;</w:t>
      </w:r>
    </w:p>
    <w:p w14:paraId="50AAFAD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224</w:t>
      </w:r>
      <w:r w:rsidRPr="008A2C46">
        <w:rPr>
          <w:rStyle w:val="HideTWBExt"/>
        </w:rPr>
        <w:t>&lt;/NumAm&gt;</w:t>
      </w:r>
    </w:p>
    <w:p w14:paraId="4A672131"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71712904" w14:textId="77777777" w:rsidR="00252B84" w:rsidRPr="008A2C46" w:rsidRDefault="00252B84" w:rsidP="00252B84">
      <w:pPr>
        <w:pStyle w:val="NormalBold"/>
      </w:pPr>
      <w:r w:rsidRPr="008A2C46">
        <w:rPr>
          <w:rStyle w:val="HideTWBExt"/>
          <w:b w:val="0"/>
        </w:rPr>
        <w:t>&lt;/RepeatBlock-By&gt;</w:t>
      </w:r>
    </w:p>
    <w:p w14:paraId="1D3F84F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DC39EB"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B26AFCE" w14:textId="77777777" w:rsidTr="00BB11F2">
        <w:trPr>
          <w:trHeight w:hRule="exact" w:val="240"/>
          <w:jc w:val="center"/>
        </w:trPr>
        <w:tc>
          <w:tcPr>
            <w:tcW w:w="9752" w:type="dxa"/>
            <w:gridSpan w:val="2"/>
            <w:tcBorders>
              <w:top w:val="nil"/>
              <w:left w:val="nil"/>
              <w:bottom w:val="nil"/>
              <w:right w:val="nil"/>
            </w:tcBorders>
          </w:tcPr>
          <w:p w14:paraId="23A6A578" w14:textId="77777777" w:rsidR="00252B84" w:rsidRPr="008A2C46" w:rsidRDefault="00252B84" w:rsidP="00BB11F2"/>
        </w:tc>
      </w:tr>
      <w:tr w:rsidR="00252B84" w:rsidRPr="008A2C46" w14:paraId="766C3688" w14:textId="77777777" w:rsidTr="00BB11F2">
        <w:trPr>
          <w:trHeight w:val="240"/>
          <w:jc w:val="center"/>
        </w:trPr>
        <w:tc>
          <w:tcPr>
            <w:tcW w:w="4876" w:type="dxa"/>
            <w:tcBorders>
              <w:top w:val="nil"/>
              <w:left w:val="nil"/>
              <w:bottom w:val="nil"/>
              <w:right w:val="nil"/>
            </w:tcBorders>
          </w:tcPr>
          <w:p w14:paraId="2633490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886620C" w14:textId="77777777" w:rsidR="00252B84" w:rsidRPr="008A2C46" w:rsidRDefault="00252B84" w:rsidP="00BB11F2">
            <w:pPr>
              <w:pStyle w:val="AmColumnHeading"/>
            </w:pPr>
            <w:r w:rsidRPr="008A2C46">
              <w:t>Alteração</w:t>
            </w:r>
          </w:p>
        </w:tc>
      </w:tr>
      <w:tr w:rsidR="00252B84" w:rsidRPr="008A2C46" w14:paraId="5D09CA4F" w14:textId="77777777" w:rsidTr="00BB11F2">
        <w:trPr>
          <w:jc w:val="center"/>
        </w:trPr>
        <w:tc>
          <w:tcPr>
            <w:tcW w:w="4876" w:type="dxa"/>
            <w:tcBorders>
              <w:top w:val="nil"/>
              <w:left w:val="nil"/>
              <w:bottom w:val="nil"/>
              <w:right w:val="nil"/>
            </w:tcBorders>
          </w:tcPr>
          <w:p w14:paraId="3074E6E2" w14:textId="6B66F663" w:rsidR="00252B84" w:rsidRPr="008A2C46" w:rsidRDefault="00252B84" w:rsidP="00BB11F2">
            <w:pPr>
              <w:pStyle w:val="Normal6a"/>
            </w:pPr>
            <w:r w:rsidRPr="008A2C46">
              <w:t>12.</w:t>
            </w:r>
            <w:r w:rsidRPr="008A2C46">
              <w:tab/>
            </w:r>
            <w:r w:rsidRPr="008A2C46">
              <w:rPr>
                <w:b/>
                <w:i/>
              </w:rPr>
              <w:t>Sublinha que é importante fomentar as relações Sul</w:t>
            </w:r>
            <w:r w:rsidR="00B610BE">
              <w:rPr>
                <w:b/>
                <w:i/>
              </w:rPr>
              <w:noBreakHyphen/>
            </w:r>
            <w:r w:rsidRPr="008A2C46">
              <w:rPr>
                <w:b/>
                <w:i/>
              </w:rPr>
              <w:t>Sul e</w:t>
            </w:r>
            <w:r w:rsidRPr="008A2C46">
              <w:t xml:space="preserve"> reforçar o diálogo regional;</w:t>
            </w:r>
          </w:p>
        </w:tc>
        <w:tc>
          <w:tcPr>
            <w:tcW w:w="4876" w:type="dxa"/>
            <w:tcBorders>
              <w:top w:val="nil"/>
              <w:left w:val="nil"/>
              <w:bottom w:val="nil"/>
              <w:right w:val="nil"/>
            </w:tcBorders>
          </w:tcPr>
          <w:p w14:paraId="0FCA4019" w14:textId="75A2FBCC" w:rsidR="00252B84" w:rsidRPr="008A2C46" w:rsidRDefault="00252B84" w:rsidP="00BB11F2">
            <w:pPr>
              <w:pStyle w:val="Normal6a"/>
            </w:pPr>
            <w:r w:rsidRPr="008A2C46">
              <w:t>12.</w:t>
            </w:r>
            <w:r w:rsidRPr="008A2C46">
              <w:tab/>
            </w:r>
            <w:r w:rsidRPr="008A2C46">
              <w:rPr>
                <w:b/>
                <w:i/>
              </w:rPr>
              <w:t>Recorda que o Fundo Europeu para a Democracia e a Fundação Anna Lindh são dois instrumentos flexíveis, próximos das organizações da sociedade civil e bem posicionados para</w:t>
            </w:r>
            <w:r w:rsidRPr="008A2C46">
              <w:t xml:space="preserve"> reforçar o diálogo regional</w:t>
            </w:r>
            <w:r w:rsidRPr="008A2C46">
              <w:rPr>
                <w:b/>
                <w:i/>
              </w:rPr>
              <w:t>, incluindo as relações Sul</w:t>
            </w:r>
            <w:r w:rsidR="00B610BE">
              <w:rPr>
                <w:b/>
                <w:i/>
              </w:rPr>
              <w:noBreakHyphen/>
            </w:r>
            <w:r w:rsidRPr="008A2C46">
              <w:rPr>
                <w:b/>
                <w:i/>
              </w:rPr>
              <w:t>Sul</w:t>
            </w:r>
            <w:r w:rsidRPr="008A2C46">
              <w:t>;</w:t>
            </w:r>
          </w:p>
        </w:tc>
      </w:tr>
    </w:tbl>
    <w:p w14:paraId="5BA320A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C27717E" w14:textId="77777777" w:rsidR="00252B84" w:rsidRPr="008A2C46" w:rsidRDefault="00252B84" w:rsidP="00252B84">
      <w:r w:rsidRPr="008A2C46">
        <w:rPr>
          <w:rStyle w:val="HideTWBExt"/>
        </w:rPr>
        <w:t>&lt;/Amend&gt;</w:t>
      </w:r>
    </w:p>
    <w:p w14:paraId="09FE1D0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225</w:t>
      </w:r>
      <w:r w:rsidRPr="008A2C46">
        <w:rPr>
          <w:rStyle w:val="HideTWBExt"/>
        </w:rPr>
        <w:t>&lt;/NumAm&gt;</w:t>
      </w:r>
    </w:p>
    <w:p w14:paraId="74ACAE52" w14:textId="67B0C24B"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1FA867A4" w14:textId="77777777" w:rsidR="00252B84" w:rsidRPr="008A2C46" w:rsidRDefault="00252B84" w:rsidP="00252B84">
      <w:pPr>
        <w:pStyle w:val="NormalBold"/>
      </w:pPr>
      <w:r w:rsidRPr="008A2C46">
        <w:rPr>
          <w:rStyle w:val="HideTWBExt"/>
          <w:b w:val="0"/>
        </w:rPr>
        <w:t>&lt;/RepeatBlock-By&gt;</w:t>
      </w:r>
    </w:p>
    <w:p w14:paraId="1A9CCF2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C2E295"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8B348C" w14:textId="77777777" w:rsidTr="00BB11F2">
        <w:trPr>
          <w:trHeight w:hRule="exact" w:val="240"/>
          <w:jc w:val="center"/>
        </w:trPr>
        <w:tc>
          <w:tcPr>
            <w:tcW w:w="9752" w:type="dxa"/>
            <w:gridSpan w:val="2"/>
            <w:tcBorders>
              <w:top w:val="nil"/>
              <w:left w:val="nil"/>
              <w:bottom w:val="nil"/>
              <w:right w:val="nil"/>
            </w:tcBorders>
          </w:tcPr>
          <w:p w14:paraId="2B7B2D72" w14:textId="77777777" w:rsidR="00252B84" w:rsidRPr="008A2C46" w:rsidRDefault="00252B84" w:rsidP="00BB11F2"/>
        </w:tc>
      </w:tr>
      <w:tr w:rsidR="00252B84" w:rsidRPr="008A2C46" w14:paraId="4A85078B" w14:textId="77777777" w:rsidTr="00BB11F2">
        <w:trPr>
          <w:trHeight w:val="240"/>
          <w:jc w:val="center"/>
        </w:trPr>
        <w:tc>
          <w:tcPr>
            <w:tcW w:w="4876" w:type="dxa"/>
            <w:tcBorders>
              <w:top w:val="nil"/>
              <w:left w:val="nil"/>
              <w:bottom w:val="nil"/>
              <w:right w:val="nil"/>
            </w:tcBorders>
          </w:tcPr>
          <w:p w14:paraId="0A6BB94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1B07BAA" w14:textId="77777777" w:rsidR="00252B84" w:rsidRPr="008A2C46" w:rsidRDefault="00252B84" w:rsidP="00BB11F2">
            <w:pPr>
              <w:pStyle w:val="AmColumnHeading"/>
            </w:pPr>
            <w:r w:rsidRPr="008A2C46">
              <w:t>Alteração</w:t>
            </w:r>
          </w:p>
        </w:tc>
      </w:tr>
      <w:tr w:rsidR="00252B84" w:rsidRPr="008A2C46" w14:paraId="5E957E0B" w14:textId="77777777" w:rsidTr="00BB11F2">
        <w:trPr>
          <w:jc w:val="center"/>
        </w:trPr>
        <w:tc>
          <w:tcPr>
            <w:tcW w:w="4876" w:type="dxa"/>
            <w:tcBorders>
              <w:top w:val="nil"/>
              <w:left w:val="nil"/>
              <w:bottom w:val="nil"/>
              <w:right w:val="nil"/>
            </w:tcBorders>
          </w:tcPr>
          <w:p w14:paraId="6C7F30B7" w14:textId="2E1460F7"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p>
        </w:tc>
        <w:tc>
          <w:tcPr>
            <w:tcW w:w="4876" w:type="dxa"/>
            <w:tcBorders>
              <w:top w:val="nil"/>
              <w:left w:val="nil"/>
              <w:bottom w:val="nil"/>
              <w:right w:val="nil"/>
            </w:tcBorders>
          </w:tcPr>
          <w:p w14:paraId="667CD8C9" w14:textId="3B88D73E" w:rsidR="00252B84" w:rsidRPr="008A2C46" w:rsidRDefault="00252B84" w:rsidP="00BB11F2">
            <w:pPr>
              <w:pStyle w:val="Normal6a"/>
            </w:pPr>
            <w:r w:rsidRPr="008A2C46">
              <w:t>12.</w:t>
            </w:r>
            <w:r w:rsidRPr="008A2C46">
              <w:tab/>
              <w:t>Sublinha que é importante fomentar as relações Sul</w:t>
            </w:r>
            <w:r w:rsidR="00B610BE">
              <w:noBreakHyphen/>
            </w:r>
            <w:r w:rsidRPr="008A2C46">
              <w:t>Sul e reforçar o diálogo regional</w:t>
            </w:r>
            <w:r w:rsidRPr="008A2C46">
              <w:rPr>
                <w:b/>
                <w:i/>
              </w:rPr>
              <w:t>, nomeadamente nos domínios do desenvolvimento económico, da cooperação em matéria de segurança, da gestão das fronteiras e da luta contra a criminalidade organizada</w:t>
            </w:r>
            <w:r w:rsidRPr="008A2C46">
              <w:t>;</w:t>
            </w:r>
          </w:p>
        </w:tc>
      </w:tr>
    </w:tbl>
    <w:p w14:paraId="281162D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09625E" w14:textId="77777777" w:rsidR="00252B84" w:rsidRPr="008A2C46" w:rsidRDefault="00252B84" w:rsidP="00252B84">
      <w:r w:rsidRPr="008A2C46">
        <w:rPr>
          <w:rStyle w:val="HideTWBExt"/>
        </w:rPr>
        <w:t>&lt;/Amend&gt;</w:t>
      </w:r>
    </w:p>
    <w:p w14:paraId="697B74A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226</w:t>
      </w:r>
      <w:r w:rsidRPr="008A2C46">
        <w:rPr>
          <w:rStyle w:val="HideTWBExt"/>
        </w:rPr>
        <w:t>&lt;/NumAm&gt;</w:t>
      </w:r>
    </w:p>
    <w:p w14:paraId="4037AC0C"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32D01FBA" w14:textId="77777777" w:rsidR="00252B84" w:rsidRPr="008A2C46" w:rsidRDefault="00252B84" w:rsidP="00252B84">
      <w:pPr>
        <w:pStyle w:val="NormalBold"/>
      </w:pPr>
      <w:r w:rsidRPr="008A2C46">
        <w:rPr>
          <w:rStyle w:val="HideTWBExt"/>
          <w:b w:val="0"/>
        </w:rPr>
        <w:t>&lt;/RepeatBlock-By&gt;</w:t>
      </w:r>
    </w:p>
    <w:p w14:paraId="755DF47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0786787" w14:textId="77777777" w:rsidR="00252B84" w:rsidRPr="008A2C46" w:rsidRDefault="00252B84" w:rsidP="00252B84">
      <w:pPr>
        <w:pStyle w:val="NormalBold"/>
      </w:pPr>
      <w:r w:rsidRPr="008A2C46">
        <w:rPr>
          <w:rStyle w:val="HideTWBExt"/>
        </w:rPr>
        <w:t>&lt;Article&gt;</w:t>
      </w:r>
      <w:r w:rsidRPr="008A2C46">
        <w:t>N.º 12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726FC29" w14:textId="77777777" w:rsidTr="00BB11F2">
        <w:trPr>
          <w:trHeight w:hRule="exact" w:val="240"/>
          <w:jc w:val="center"/>
        </w:trPr>
        <w:tc>
          <w:tcPr>
            <w:tcW w:w="9752" w:type="dxa"/>
            <w:gridSpan w:val="2"/>
            <w:tcBorders>
              <w:top w:val="nil"/>
              <w:left w:val="nil"/>
              <w:bottom w:val="nil"/>
              <w:right w:val="nil"/>
            </w:tcBorders>
          </w:tcPr>
          <w:p w14:paraId="162867E8" w14:textId="77777777" w:rsidR="00252B84" w:rsidRPr="008A2C46" w:rsidRDefault="00252B84" w:rsidP="00BB11F2"/>
        </w:tc>
      </w:tr>
      <w:tr w:rsidR="00252B84" w:rsidRPr="008A2C46" w14:paraId="570B6E20" w14:textId="77777777" w:rsidTr="00BB11F2">
        <w:trPr>
          <w:trHeight w:val="240"/>
          <w:jc w:val="center"/>
        </w:trPr>
        <w:tc>
          <w:tcPr>
            <w:tcW w:w="4876" w:type="dxa"/>
            <w:tcBorders>
              <w:top w:val="nil"/>
              <w:left w:val="nil"/>
              <w:bottom w:val="nil"/>
              <w:right w:val="nil"/>
            </w:tcBorders>
          </w:tcPr>
          <w:p w14:paraId="1DA4724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8C20A21" w14:textId="77777777" w:rsidR="00252B84" w:rsidRPr="008A2C46" w:rsidRDefault="00252B84" w:rsidP="00BB11F2">
            <w:pPr>
              <w:pStyle w:val="AmColumnHeading"/>
            </w:pPr>
            <w:r w:rsidRPr="008A2C46">
              <w:t>Alteração</w:t>
            </w:r>
          </w:p>
        </w:tc>
      </w:tr>
      <w:tr w:rsidR="00252B84" w:rsidRPr="008A2C46" w14:paraId="7A2141A0" w14:textId="77777777" w:rsidTr="00BB11F2">
        <w:trPr>
          <w:jc w:val="center"/>
        </w:trPr>
        <w:tc>
          <w:tcPr>
            <w:tcW w:w="4876" w:type="dxa"/>
            <w:tcBorders>
              <w:top w:val="nil"/>
              <w:left w:val="nil"/>
              <w:bottom w:val="nil"/>
              <w:right w:val="nil"/>
            </w:tcBorders>
          </w:tcPr>
          <w:p w14:paraId="6C8CAF2B" w14:textId="66DB04C9" w:rsidR="00252B84" w:rsidRPr="008A2C46" w:rsidRDefault="00252B84" w:rsidP="00BB11F2">
            <w:pPr>
              <w:pStyle w:val="Normal6a"/>
            </w:pPr>
            <w:r w:rsidRPr="008A2C46">
              <w:t>12.</w:t>
            </w:r>
            <w:r w:rsidRPr="008A2C46">
              <w:tab/>
              <w:t xml:space="preserve">Sublinha que é </w:t>
            </w:r>
            <w:r w:rsidRPr="008A2C46">
              <w:rPr>
                <w:b/>
                <w:i/>
              </w:rPr>
              <w:t>importante fomentar as relações</w:t>
            </w:r>
            <w:r w:rsidRPr="008A2C46">
              <w:t xml:space="preserve"> Sul</w:t>
            </w:r>
            <w:r w:rsidR="00B610BE">
              <w:noBreakHyphen/>
            </w:r>
            <w:r w:rsidRPr="008A2C46">
              <w:t xml:space="preserve">Sul </w:t>
            </w:r>
            <w:r w:rsidRPr="008A2C46">
              <w:rPr>
                <w:b/>
                <w:i/>
              </w:rPr>
              <w:t>e reforçar o diálogo regional</w:t>
            </w:r>
            <w:r w:rsidRPr="008A2C46">
              <w:t>;</w:t>
            </w:r>
          </w:p>
        </w:tc>
        <w:tc>
          <w:tcPr>
            <w:tcW w:w="4876" w:type="dxa"/>
            <w:tcBorders>
              <w:top w:val="nil"/>
              <w:left w:val="nil"/>
              <w:bottom w:val="nil"/>
              <w:right w:val="nil"/>
            </w:tcBorders>
          </w:tcPr>
          <w:p w14:paraId="6C28F3E3" w14:textId="4F5DCDB9" w:rsidR="00252B84" w:rsidRPr="008A2C46" w:rsidRDefault="00252B84" w:rsidP="00BB11F2">
            <w:pPr>
              <w:pStyle w:val="Normal6a"/>
            </w:pPr>
            <w:r w:rsidRPr="008A2C46">
              <w:t>12.</w:t>
            </w:r>
            <w:r w:rsidRPr="008A2C46">
              <w:tab/>
              <w:t xml:space="preserve">Sublinha que é </w:t>
            </w:r>
            <w:r w:rsidRPr="008A2C46">
              <w:rPr>
                <w:b/>
                <w:i/>
              </w:rPr>
              <w:t>fundamental promover uma verdadeira integração</w:t>
            </w:r>
            <w:r w:rsidRPr="008A2C46">
              <w:t xml:space="preserve"> Sul</w:t>
            </w:r>
            <w:r w:rsidR="00B610BE">
              <w:noBreakHyphen/>
            </w:r>
            <w:r w:rsidRPr="008A2C46">
              <w:t xml:space="preserve">Sul </w:t>
            </w:r>
            <w:r w:rsidRPr="008A2C46">
              <w:rPr>
                <w:b/>
                <w:i/>
              </w:rPr>
              <w:t>para a credibilidade económica do Pacto, tendo em conta o nível persistentemente baixo do comércio intrarregional entre os parceiros do Sul</w:t>
            </w:r>
            <w:r w:rsidRPr="008A2C46">
              <w:t>;</w:t>
            </w:r>
          </w:p>
        </w:tc>
      </w:tr>
    </w:tbl>
    <w:p w14:paraId="68DF823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192A7BB" w14:textId="77777777" w:rsidR="00252B84" w:rsidRPr="008A2C46" w:rsidRDefault="00252B84" w:rsidP="00252B84">
      <w:r w:rsidRPr="008A2C46">
        <w:rPr>
          <w:rStyle w:val="HideTWBExt"/>
        </w:rPr>
        <w:t>&lt;/Amend&gt;</w:t>
      </w:r>
    </w:p>
    <w:p w14:paraId="1E019E6B"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227</w:t>
      </w:r>
      <w:r w:rsidRPr="008A2C46">
        <w:rPr>
          <w:rStyle w:val="HideTWBExt"/>
          <w:b w:val="0"/>
        </w:rPr>
        <w:t>&lt;/NumAm&gt;</w:t>
      </w:r>
    </w:p>
    <w:p w14:paraId="3F2728A4" w14:textId="77777777" w:rsidR="00252B84" w:rsidRPr="008A2C46" w:rsidRDefault="00252B84" w:rsidP="00252B84">
      <w:pPr>
        <w:pStyle w:val="NormalBold"/>
      </w:pPr>
      <w:r w:rsidRPr="008A2C46">
        <w:rPr>
          <w:rStyle w:val="HideTWBExt"/>
          <w:b w:val="0"/>
        </w:rPr>
        <w:t>&lt;RepeatBlock-By&gt;&lt;Members&gt;</w:t>
      </w:r>
      <w:r w:rsidRPr="008A2C46">
        <w:t>Emmanouil Fragkos, Geadis Geadi, Galato Alexandraki</w:t>
      </w:r>
      <w:r w:rsidRPr="008A2C46">
        <w:rPr>
          <w:rStyle w:val="HideTWBExt"/>
          <w:b w:val="0"/>
        </w:rPr>
        <w:t>&lt;/Members&gt;</w:t>
      </w:r>
    </w:p>
    <w:p w14:paraId="5C4EF724" w14:textId="77777777" w:rsidR="00252B84" w:rsidRPr="008A2C46" w:rsidRDefault="00252B84" w:rsidP="00252B84">
      <w:pPr>
        <w:pStyle w:val="NormalBold"/>
      </w:pPr>
      <w:r w:rsidRPr="008A2C46">
        <w:rPr>
          <w:rStyle w:val="HideTWBExt"/>
          <w:b w:val="0"/>
        </w:rPr>
        <w:t>&lt;/RepeatBlock-By&gt;</w:t>
      </w:r>
    </w:p>
    <w:p w14:paraId="5C6BF891"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52BC05F" w14:textId="77777777" w:rsidR="00252B84" w:rsidRPr="008A2C46" w:rsidRDefault="00252B84" w:rsidP="00252B84">
      <w:pPr>
        <w:pStyle w:val="NormalBold"/>
      </w:pPr>
      <w:r w:rsidRPr="008A2C46">
        <w:rPr>
          <w:rStyle w:val="HideTWBExt"/>
          <w:b w:val="0"/>
        </w:rPr>
        <w:t>&lt;Article&gt;</w:t>
      </w:r>
      <w:r w:rsidRPr="008A2C46">
        <w:t>N.º 12</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DC118A" w14:textId="77777777" w:rsidTr="00BB11F2">
        <w:trPr>
          <w:trHeight w:hRule="exact" w:val="240"/>
          <w:jc w:val="center"/>
        </w:trPr>
        <w:tc>
          <w:tcPr>
            <w:tcW w:w="9752" w:type="dxa"/>
            <w:gridSpan w:val="2"/>
            <w:tcBorders>
              <w:top w:val="nil"/>
              <w:left w:val="nil"/>
              <w:bottom w:val="nil"/>
              <w:right w:val="nil"/>
            </w:tcBorders>
          </w:tcPr>
          <w:p w14:paraId="6A7FD35A" w14:textId="77777777" w:rsidR="00252B84" w:rsidRPr="008A2C46" w:rsidRDefault="00252B84" w:rsidP="00BB11F2"/>
        </w:tc>
      </w:tr>
      <w:tr w:rsidR="00252B84" w:rsidRPr="008A2C46" w14:paraId="610EDD6A" w14:textId="77777777" w:rsidTr="00BB11F2">
        <w:trPr>
          <w:trHeight w:val="240"/>
          <w:jc w:val="center"/>
        </w:trPr>
        <w:tc>
          <w:tcPr>
            <w:tcW w:w="4876" w:type="dxa"/>
            <w:tcBorders>
              <w:top w:val="nil"/>
              <w:left w:val="nil"/>
              <w:bottom w:val="nil"/>
              <w:right w:val="nil"/>
            </w:tcBorders>
          </w:tcPr>
          <w:p w14:paraId="4999BFE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A643340" w14:textId="77777777" w:rsidR="00252B84" w:rsidRPr="008A2C46" w:rsidRDefault="00252B84" w:rsidP="00BB11F2">
            <w:pPr>
              <w:pStyle w:val="AmColumnHeading"/>
            </w:pPr>
            <w:r w:rsidRPr="008A2C46">
              <w:t>Alteração</w:t>
            </w:r>
          </w:p>
        </w:tc>
      </w:tr>
      <w:tr w:rsidR="00252B84" w:rsidRPr="008A2C46" w14:paraId="661F83DD" w14:textId="77777777" w:rsidTr="00BB11F2">
        <w:trPr>
          <w:jc w:val="center"/>
        </w:trPr>
        <w:tc>
          <w:tcPr>
            <w:tcW w:w="4876" w:type="dxa"/>
            <w:tcBorders>
              <w:top w:val="nil"/>
              <w:left w:val="nil"/>
              <w:bottom w:val="nil"/>
              <w:right w:val="nil"/>
            </w:tcBorders>
          </w:tcPr>
          <w:p w14:paraId="12510A12" w14:textId="05FB533D" w:rsidR="00252B84" w:rsidRPr="008A2C46" w:rsidRDefault="00252B84" w:rsidP="00BB11F2">
            <w:pPr>
              <w:pStyle w:val="Normal6a"/>
            </w:pPr>
            <w:r w:rsidRPr="008A2C46">
              <w:t>12.</w:t>
            </w:r>
            <w:r w:rsidRPr="008A2C46">
              <w:tab/>
              <w:t>Sublinha que é importante fomentar as relações Sul</w:t>
            </w:r>
            <w:r w:rsidR="00B610BE">
              <w:noBreakHyphen/>
            </w:r>
            <w:r w:rsidRPr="008A2C46">
              <w:t xml:space="preserve">Sul </w:t>
            </w:r>
            <w:r w:rsidRPr="008A2C46">
              <w:rPr>
                <w:b/>
                <w:i/>
              </w:rPr>
              <w:t>e reforçar o diálogo regional</w:t>
            </w:r>
            <w:r w:rsidRPr="008A2C46">
              <w:t>;</w:t>
            </w:r>
          </w:p>
        </w:tc>
        <w:tc>
          <w:tcPr>
            <w:tcW w:w="4876" w:type="dxa"/>
            <w:tcBorders>
              <w:top w:val="nil"/>
              <w:left w:val="nil"/>
              <w:bottom w:val="nil"/>
              <w:right w:val="nil"/>
            </w:tcBorders>
          </w:tcPr>
          <w:p w14:paraId="49FC10DB" w14:textId="5A3AD4AA" w:rsidR="00252B84" w:rsidRPr="008A2C46" w:rsidRDefault="00252B84" w:rsidP="00BB11F2">
            <w:pPr>
              <w:pStyle w:val="Normal6a"/>
            </w:pPr>
            <w:r w:rsidRPr="008A2C46">
              <w:t>12.</w:t>
            </w:r>
            <w:r w:rsidRPr="008A2C46">
              <w:tab/>
              <w:t>Sublinha que é importante fomentar as relações Sul</w:t>
            </w:r>
            <w:r w:rsidR="00B610BE">
              <w:noBreakHyphen/>
            </w:r>
            <w:r w:rsidRPr="008A2C46">
              <w:t xml:space="preserve">Sul </w:t>
            </w:r>
            <w:r w:rsidRPr="008A2C46">
              <w:rPr>
                <w:b/>
                <w:i/>
              </w:rPr>
              <w:t>com base no direito internacional, com vista à estabilidade e ao desenvolvimento</w:t>
            </w:r>
            <w:r w:rsidRPr="008A2C46">
              <w:t>;</w:t>
            </w:r>
          </w:p>
        </w:tc>
      </w:tr>
    </w:tbl>
    <w:p w14:paraId="62129B1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7ED57B9A" w14:textId="77777777" w:rsidR="00252B84" w:rsidRPr="008A2C46" w:rsidRDefault="00252B84" w:rsidP="00252B84">
      <w:r w:rsidRPr="008A2C46">
        <w:rPr>
          <w:rStyle w:val="HideTWBExt"/>
        </w:rPr>
        <w:t>&lt;/Amend&gt;</w:t>
      </w:r>
    </w:p>
    <w:p w14:paraId="0FB071F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228</w:t>
      </w:r>
      <w:r w:rsidRPr="008A2C46">
        <w:rPr>
          <w:rStyle w:val="HideTWBExt"/>
        </w:rPr>
        <w:t>&lt;/NumAm&gt;</w:t>
      </w:r>
    </w:p>
    <w:p w14:paraId="7F11FD67" w14:textId="77777777" w:rsidR="00252B84" w:rsidRPr="008A2C46" w:rsidRDefault="00252B84" w:rsidP="00252B84">
      <w:pPr>
        <w:pStyle w:val="NormalBold"/>
      </w:pPr>
      <w:r w:rsidRPr="008A2C46">
        <w:rPr>
          <w:rStyle w:val="HideTWBExt"/>
          <w:b w:val="0"/>
        </w:rPr>
        <w:t>&lt;RepeatBlock-By&gt;&lt;Members&gt;</w:t>
      </w:r>
      <w:r w:rsidRPr="008A2C46">
        <w:t>Nacho Sánchez Amor, Hana Jalloul Muro, Nicola Zingaretti</w:t>
      </w:r>
      <w:r w:rsidRPr="008A2C46">
        <w:rPr>
          <w:rStyle w:val="HideTWBExt"/>
          <w:b w:val="0"/>
        </w:rPr>
        <w:t>&lt;/Members&gt;</w:t>
      </w:r>
    </w:p>
    <w:p w14:paraId="70335A57" w14:textId="77777777" w:rsidR="00252B84" w:rsidRPr="008A2C46" w:rsidRDefault="00252B84" w:rsidP="00252B84">
      <w:pPr>
        <w:pStyle w:val="NormalBold"/>
      </w:pPr>
      <w:r w:rsidRPr="008A2C46">
        <w:rPr>
          <w:rStyle w:val="HideTWBExt"/>
          <w:b w:val="0"/>
        </w:rPr>
        <w:t>&lt;/RepeatBlock-By&gt;</w:t>
      </w:r>
    </w:p>
    <w:p w14:paraId="7D1DBA9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8CC803" w14:textId="1BA0540C" w:rsidR="00252B84" w:rsidRPr="008A2C46" w:rsidRDefault="00252B84" w:rsidP="00252B84">
      <w:pPr>
        <w:pStyle w:val="NormalBold"/>
      </w:pPr>
      <w:r w:rsidRPr="008A2C46">
        <w:rPr>
          <w:rStyle w:val="HideTWBExt"/>
        </w:rPr>
        <w:t>&lt;Article&gt;</w:t>
      </w:r>
      <w:r w:rsidRPr="008A2C46">
        <w:t>N.º 12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B9CE53C" w14:textId="77777777" w:rsidTr="00BB11F2">
        <w:trPr>
          <w:trHeight w:hRule="exact" w:val="240"/>
          <w:jc w:val="center"/>
        </w:trPr>
        <w:tc>
          <w:tcPr>
            <w:tcW w:w="9752" w:type="dxa"/>
            <w:gridSpan w:val="2"/>
            <w:tcBorders>
              <w:top w:val="nil"/>
              <w:left w:val="nil"/>
              <w:bottom w:val="nil"/>
              <w:right w:val="nil"/>
            </w:tcBorders>
          </w:tcPr>
          <w:p w14:paraId="4BE21719" w14:textId="77777777" w:rsidR="00252B84" w:rsidRPr="008A2C46" w:rsidRDefault="00252B84" w:rsidP="00BB11F2"/>
        </w:tc>
      </w:tr>
      <w:tr w:rsidR="00252B84" w:rsidRPr="008A2C46" w14:paraId="33E4F778" w14:textId="77777777" w:rsidTr="00BB11F2">
        <w:trPr>
          <w:trHeight w:val="240"/>
          <w:jc w:val="center"/>
        </w:trPr>
        <w:tc>
          <w:tcPr>
            <w:tcW w:w="4876" w:type="dxa"/>
            <w:tcBorders>
              <w:top w:val="nil"/>
              <w:left w:val="nil"/>
              <w:bottom w:val="nil"/>
              <w:right w:val="nil"/>
            </w:tcBorders>
          </w:tcPr>
          <w:p w14:paraId="0D130FC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F503A9A" w14:textId="77777777" w:rsidR="00252B84" w:rsidRPr="008A2C46" w:rsidRDefault="00252B84" w:rsidP="00BB11F2">
            <w:pPr>
              <w:pStyle w:val="AmColumnHeading"/>
            </w:pPr>
            <w:r w:rsidRPr="008A2C46">
              <w:t>Alteração</w:t>
            </w:r>
          </w:p>
        </w:tc>
      </w:tr>
      <w:tr w:rsidR="00252B84" w:rsidRPr="008A2C46" w14:paraId="120F7C2C" w14:textId="77777777" w:rsidTr="00BB11F2">
        <w:trPr>
          <w:jc w:val="center"/>
        </w:trPr>
        <w:tc>
          <w:tcPr>
            <w:tcW w:w="4876" w:type="dxa"/>
            <w:tcBorders>
              <w:top w:val="nil"/>
              <w:left w:val="nil"/>
              <w:bottom w:val="nil"/>
              <w:right w:val="nil"/>
            </w:tcBorders>
          </w:tcPr>
          <w:p w14:paraId="71F6820B" w14:textId="77777777" w:rsidR="00252B84" w:rsidRPr="008A2C46" w:rsidRDefault="00252B84" w:rsidP="00BB11F2">
            <w:pPr>
              <w:pStyle w:val="Normal6a"/>
            </w:pPr>
          </w:p>
        </w:tc>
        <w:tc>
          <w:tcPr>
            <w:tcW w:w="4876" w:type="dxa"/>
            <w:tcBorders>
              <w:top w:val="nil"/>
              <w:left w:val="nil"/>
              <w:bottom w:val="nil"/>
              <w:right w:val="nil"/>
            </w:tcBorders>
          </w:tcPr>
          <w:p w14:paraId="18E7DCD4" w14:textId="2364F529" w:rsidR="00252B84" w:rsidRPr="008A2C46" w:rsidRDefault="00252B84" w:rsidP="00BB11F2">
            <w:pPr>
              <w:pStyle w:val="Normal6a"/>
            </w:pPr>
            <w:r w:rsidRPr="008A2C46">
              <w:rPr>
                <w:b/>
                <w:i/>
              </w:rPr>
              <w:t>12</w:t>
            </w:r>
            <w:r w:rsidR="00B610BE">
              <w:rPr>
                <w:b/>
                <w:i/>
              </w:rPr>
              <w:noBreakHyphen/>
            </w:r>
            <w:r w:rsidRPr="008A2C46">
              <w:rPr>
                <w:b/>
                <w:i/>
              </w:rPr>
              <w:t>A.</w:t>
            </w:r>
            <w:r w:rsidRPr="008A2C46">
              <w:tab/>
            </w:r>
            <w:r w:rsidRPr="008A2C46">
              <w:rPr>
                <w:b/>
                <w:i/>
              </w:rPr>
              <w:t>Reitera a importância de promover os direitos humanos, o Estado de direito e a democracia na região enquanto investimento essencial para a segurança da UE, uma vez que as democracias constituem ambientes internacionais mais seguros; insiste na importância da consolidação da paz como motor da estabilidade na região; considera que as situações pós</w:t>
            </w:r>
            <w:r w:rsidR="00B610BE">
              <w:rPr>
                <w:b/>
                <w:i/>
              </w:rPr>
              <w:noBreakHyphen/>
            </w:r>
            <w:r w:rsidRPr="008A2C46">
              <w:rPr>
                <w:b/>
                <w:i/>
              </w:rPr>
              <w:t>conflito e de consolidação da paz devem ter lugar sob a égide das Nações Unidas e assentar no acesso a mecanismos de justiça transicionais e universais, bem como na procura de responsabilização, reparação e contribuição para a reconstrução nos casos em que exista um Estado agressor;</w:t>
            </w:r>
          </w:p>
        </w:tc>
      </w:tr>
    </w:tbl>
    <w:p w14:paraId="771B5E9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082F40" w14:textId="77777777" w:rsidR="00252B84" w:rsidRPr="008A2C46" w:rsidRDefault="00252B84" w:rsidP="00252B84">
      <w:r w:rsidRPr="008A2C46">
        <w:rPr>
          <w:rStyle w:val="HideTWBExt"/>
        </w:rPr>
        <w:t>&lt;/Amend&gt;</w:t>
      </w:r>
    </w:p>
    <w:p w14:paraId="65D4068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229</w:t>
      </w:r>
      <w:r w:rsidRPr="008A2C46">
        <w:rPr>
          <w:rStyle w:val="HideTWBExt"/>
        </w:rPr>
        <w:t>&lt;/NumAm&gt;</w:t>
      </w:r>
    </w:p>
    <w:p w14:paraId="120AD3F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473692D" w14:textId="77777777" w:rsidR="00252B84" w:rsidRPr="008A2C46" w:rsidRDefault="00252B84" w:rsidP="00252B84">
      <w:pPr>
        <w:pStyle w:val="NormalBold"/>
      </w:pPr>
      <w:r w:rsidRPr="008A2C46">
        <w:rPr>
          <w:rStyle w:val="HideTWBExt"/>
          <w:b w:val="0"/>
        </w:rPr>
        <w:t>&lt;/RepeatBlock-By&gt;</w:t>
      </w:r>
    </w:p>
    <w:p w14:paraId="1A96BC2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BC6DEC" w14:textId="5E310044" w:rsidR="00252B84" w:rsidRPr="008A2C46" w:rsidRDefault="00252B84" w:rsidP="00252B84">
      <w:pPr>
        <w:pStyle w:val="NormalBold"/>
      </w:pPr>
      <w:r w:rsidRPr="008A2C46">
        <w:rPr>
          <w:rStyle w:val="HideTWBExt"/>
        </w:rPr>
        <w:t>&lt;Article&gt;</w:t>
      </w:r>
      <w:r w:rsidRPr="008A2C46">
        <w:t>N.º 12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500AB4" w14:textId="77777777" w:rsidTr="00BB11F2">
        <w:trPr>
          <w:trHeight w:hRule="exact" w:val="240"/>
          <w:jc w:val="center"/>
        </w:trPr>
        <w:tc>
          <w:tcPr>
            <w:tcW w:w="9752" w:type="dxa"/>
            <w:gridSpan w:val="2"/>
            <w:tcBorders>
              <w:top w:val="nil"/>
              <w:left w:val="nil"/>
              <w:bottom w:val="nil"/>
              <w:right w:val="nil"/>
            </w:tcBorders>
          </w:tcPr>
          <w:p w14:paraId="0ED1BD18" w14:textId="77777777" w:rsidR="00252B84" w:rsidRPr="008A2C46" w:rsidRDefault="00252B84" w:rsidP="00BB11F2"/>
        </w:tc>
      </w:tr>
      <w:tr w:rsidR="00252B84" w:rsidRPr="008A2C46" w14:paraId="0D0FFFC6" w14:textId="77777777" w:rsidTr="00BB11F2">
        <w:trPr>
          <w:trHeight w:val="240"/>
          <w:jc w:val="center"/>
        </w:trPr>
        <w:tc>
          <w:tcPr>
            <w:tcW w:w="4876" w:type="dxa"/>
            <w:tcBorders>
              <w:top w:val="nil"/>
              <w:left w:val="nil"/>
              <w:bottom w:val="nil"/>
              <w:right w:val="nil"/>
            </w:tcBorders>
          </w:tcPr>
          <w:p w14:paraId="5CB74BB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EE0B1C0" w14:textId="77777777" w:rsidR="00252B84" w:rsidRPr="008A2C46" w:rsidRDefault="00252B84" w:rsidP="00BB11F2">
            <w:pPr>
              <w:pStyle w:val="AmColumnHeading"/>
            </w:pPr>
            <w:r w:rsidRPr="008A2C46">
              <w:t>Alteração</w:t>
            </w:r>
          </w:p>
        </w:tc>
      </w:tr>
      <w:tr w:rsidR="00252B84" w:rsidRPr="008A2C46" w14:paraId="575E7059" w14:textId="77777777" w:rsidTr="00BB11F2">
        <w:trPr>
          <w:jc w:val="center"/>
        </w:trPr>
        <w:tc>
          <w:tcPr>
            <w:tcW w:w="4876" w:type="dxa"/>
            <w:tcBorders>
              <w:top w:val="nil"/>
              <w:left w:val="nil"/>
              <w:bottom w:val="nil"/>
              <w:right w:val="nil"/>
            </w:tcBorders>
          </w:tcPr>
          <w:p w14:paraId="39D40D7F" w14:textId="77777777" w:rsidR="00252B84" w:rsidRPr="008A2C46" w:rsidRDefault="00252B84" w:rsidP="00BB11F2">
            <w:pPr>
              <w:pStyle w:val="Normal6a"/>
            </w:pPr>
          </w:p>
        </w:tc>
        <w:tc>
          <w:tcPr>
            <w:tcW w:w="4876" w:type="dxa"/>
            <w:tcBorders>
              <w:top w:val="nil"/>
              <w:left w:val="nil"/>
              <w:bottom w:val="nil"/>
              <w:right w:val="nil"/>
            </w:tcBorders>
          </w:tcPr>
          <w:p w14:paraId="17168E51" w14:textId="150C86C5" w:rsidR="00252B84" w:rsidRPr="008A2C46" w:rsidRDefault="00252B84" w:rsidP="00BB11F2">
            <w:pPr>
              <w:pStyle w:val="Normal6a"/>
            </w:pPr>
            <w:r w:rsidRPr="008A2C46">
              <w:rPr>
                <w:b/>
                <w:i/>
              </w:rPr>
              <w:t>12</w:t>
            </w:r>
            <w:r w:rsidR="00B610BE">
              <w:rPr>
                <w:b/>
                <w:i/>
              </w:rPr>
              <w:noBreakHyphen/>
            </w:r>
            <w:r w:rsidRPr="008A2C46">
              <w:rPr>
                <w:b/>
                <w:i/>
              </w:rPr>
              <w:t>A.</w:t>
            </w:r>
            <w:r w:rsidRPr="008A2C46">
              <w:tab/>
            </w:r>
            <w:r w:rsidRPr="008A2C46">
              <w:rPr>
                <w:b/>
                <w:i/>
              </w:rPr>
              <w:t>Salienta a importância de concretizar o princípio da responsabilidade partilhada previsto no Pacto, nomeadamente através da promoção do diálogo multilateral e do intercâmbio entre a UE e os seus parceiros, bem como entre os países da vizinhança meridional; considera que uma nova abordagem da cooperação euro</w:t>
            </w:r>
            <w:r w:rsidR="00B610BE">
              <w:rPr>
                <w:b/>
                <w:i/>
              </w:rPr>
              <w:noBreakHyphen/>
            </w:r>
            <w:r w:rsidRPr="008A2C46">
              <w:rPr>
                <w:b/>
                <w:i/>
              </w:rPr>
              <w:t>mediterrânica assente na responsabilidade partilhada e na igualdade de condições é fundamental para mudar com êxito a lógica geral subjacente ao compromisso da UE com a região e a sua imagem aos olhos dos seus parceiros;</w:t>
            </w:r>
          </w:p>
        </w:tc>
      </w:tr>
    </w:tbl>
    <w:p w14:paraId="5D08E5A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5EA037" w14:textId="77777777" w:rsidR="00252B84" w:rsidRPr="008A2C46" w:rsidRDefault="00252B84" w:rsidP="00252B84">
      <w:r w:rsidRPr="008A2C46">
        <w:rPr>
          <w:rStyle w:val="HideTWBExt"/>
        </w:rPr>
        <w:t>&lt;/Amend&gt;</w:t>
      </w:r>
    </w:p>
    <w:p w14:paraId="2B8969C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230</w:t>
      </w:r>
      <w:r w:rsidRPr="008A2C46">
        <w:rPr>
          <w:rStyle w:val="HideTWBExt"/>
        </w:rPr>
        <w:t>&lt;/NumAm&gt;</w:t>
      </w:r>
    </w:p>
    <w:p w14:paraId="51AB2519"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DBAFFF5" w14:textId="77777777" w:rsidR="00252B84" w:rsidRPr="008A2C46" w:rsidRDefault="00252B84" w:rsidP="00252B84">
      <w:pPr>
        <w:pStyle w:val="NormalBold"/>
      </w:pPr>
      <w:r w:rsidRPr="008A2C46">
        <w:rPr>
          <w:rStyle w:val="HideTWBExt"/>
          <w:b w:val="0"/>
        </w:rPr>
        <w:t>&lt;/RepeatBlock-By&gt;</w:t>
      </w:r>
    </w:p>
    <w:p w14:paraId="79FA259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818FB7" w14:textId="00C61E55" w:rsidR="00252B84" w:rsidRPr="008A2C46" w:rsidRDefault="00252B84" w:rsidP="00252B84">
      <w:pPr>
        <w:pStyle w:val="NormalBold"/>
      </w:pPr>
      <w:r w:rsidRPr="008A2C46">
        <w:rPr>
          <w:rStyle w:val="HideTWBExt"/>
        </w:rPr>
        <w:t>&lt;Article&gt;</w:t>
      </w:r>
      <w:r w:rsidRPr="008A2C46">
        <w:t>N.º 12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8F5784C" w14:textId="77777777" w:rsidTr="00BB11F2">
        <w:trPr>
          <w:trHeight w:hRule="exact" w:val="240"/>
          <w:jc w:val="center"/>
        </w:trPr>
        <w:tc>
          <w:tcPr>
            <w:tcW w:w="9752" w:type="dxa"/>
            <w:gridSpan w:val="2"/>
            <w:tcBorders>
              <w:top w:val="nil"/>
              <w:left w:val="nil"/>
              <w:bottom w:val="nil"/>
              <w:right w:val="nil"/>
            </w:tcBorders>
          </w:tcPr>
          <w:p w14:paraId="6173223D" w14:textId="77777777" w:rsidR="00252B84" w:rsidRPr="008A2C46" w:rsidRDefault="00252B84" w:rsidP="00BB11F2"/>
        </w:tc>
      </w:tr>
      <w:tr w:rsidR="00252B84" w:rsidRPr="008A2C46" w14:paraId="1532FAFF" w14:textId="77777777" w:rsidTr="00BB11F2">
        <w:trPr>
          <w:trHeight w:val="240"/>
          <w:jc w:val="center"/>
        </w:trPr>
        <w:tc>
          <w:tcPr>
            <w:tcW w:w="4876" w:type="dxa"/>
            <w:tcBorders>
              <w:top w:val="nil"/>
              <w:left w:val="nil"/>
              <w:bottom w:val="nil"/>
              <w:right w:val="nil"/>
            </w:tcBorders>
          </w:tcPr>
          <w:p w14:paraId="1C14B1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FAEBBF" w14:textId="77777777" w:rsidR="00252B84" w:rsidRPr="008A2C46" w:rsidRDefault="00252B84" w:rsidP="00BB11F2">
            <w:pPr>
              <w:pStyle w:val="AmColumnHeading"/>
            </w:pPr>
            <w:r w:rsidRPr="008A2C46">
              <w:t>Alteração</w:t>
            </w:r>
          </w:p>
        </w:tc>
      </w:tr>
      <w:tr w:rsidR="00252B84" w:rsidRPr="008A2C46" w14:paraId="633822D1" w14:textId="77777777" w:rsidTr="00BB11F2">
        <w:trPr>
          <w:jc w:val="center"/>
        </w:trPr>
        <w:tc>
          <w:tcPr>
            <w:tcW w:w="4876" w:type="dxa"/>
            <w:tcBorders>
              <w:top w:val="nil"/>
              <w:left w:val="nil"/>
              <w:bottom w:val="nil"/>
              <w:right w:val="nil"/>
            </w:tcBorders>
          </w:tcPr>
          <w:p w14:paraId="5FD3BEBC" w14:textId="77777777" w:rsidR="00252B84" w:rsidRPr="008A2C46" w:rsidRDefault="00252B84" w:rsidP="00BB11F2">
            <w:pPr>
              <w:pStyle w:val="Normal6a"/>
            </w:pPr>
          </w:p>
        </w:tc>
        <w:tc>
          <w:tcPr>
            <w:tcW w:w="4876" w:type="dxa"/>
            <w:tcBorders>
              <w:top w:val="nil"/>
              <w:left w:val="nil"/>
              <w:bottom w:val="nil"/>
              <w:right w:val="nil"/>
            </w:tcBorders>
          </w:tcPr>
          <w:p w14:paraId="594911AE" w14:textId="68E12B2F" w:rsidR="00252B84" w:rsidRPr="008A2C46" w:rsidRDefault="00252B84" w:rsidP="00BB11F2">
            <w:pPr>
              <w:pStyle w:val="Normal6a"/>
            </w:pPr>
            <w:r w:rsidRPr="008A2C46">
              <w:rPr>
                <w:b/>
                <w:i/>
              </w:rPr>
              <w:t>12</w:t>
            </w:r>
            <w:r w:rsidR="00B610BE">
              <w:rPr>
                <w:b/>
                <w:i/>
              </w:rPr>
              <w:noBreakHyphen/>
            </w:r>
            <w:r w:rsidRPr="008A2C46">
              <w:rPr>
                <w:b/>
                <w:i/>
              </w:rPr>
              <w:t>A.</w:t>
            </w:r>
            <w:r w:rsidRPr="008A2C46">
              <w:tab/>
            </w:r>
            <w:r w:rsidRPr="008A2C46">
              <w:rPr>
                <w:b/>
                <w:i/>
              </w:rPr>
              <w:t>Destaca o valor acrescentado da cooperação descentralizada na zona euro</w:t>
            </w:r>
            <w:r w:rsidR="00B610BE">
              <w:rPr>
                <w:b/>
                <w:i/>
              </w:rPr>
              <w:noBreakHyphen/>
            </w:r>
            <w:r w:rsidRPr="008A2C46">
              <w:rPr>
                <w:b/>
                <w:i/>
              </w:rPr>
              <w:t>mediterrânica, nomeadamente através de parcerias entre regiões, municípios, universidades e organizações da sociedade civil, enquanto instrumentos de resiliência, participação democrática e desenvolvimento sustentável;</w:t>
            </w:r>
          </w:p>
        </w:tc>
      </w:tr>
    </w:tbl>
    <w:p w14:paraId="7B9C874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FDFF4A" w14:textId="77777777" w:rsidR="00252B84" w:rsidRPr="008A2C46" w:rsidRDefault="00252B84" w:rsidP="00252B84">
      <w:r w:rsidRPr="008A2C46">
        <w:rPr>
          <w:rStyle w:val="HideTWBExt"/>
        </w:rPr>
        <w:t>&lt;/Amend&gt;</w:t>
      </w:r>
    </w:p>
    <w:p w14:paraId="522F6C0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231</w:t>
      </w:r>
      <w:r w:rsidRPr="008A2C46">
        <w:rPr>
          <w:rStyle w:val="HideTWBExt"/>
        </w:rPr>
        <w:t>&lt;/NumAm&gt;</w:t>
      </w:r>
    </w:p>
    <w:p w14:paraId="00508E5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D7200EB" w14:textId="77777777" w:rsidR="00252B84" w:rsidRPr="008A2C46" w:rsidRDefault="00252B84" w:rsidP="00252B84">
      <w:pPr>
        <w:pStyle w:val="NormalBold"/>
      </w:pPr>
      <w:r w:rsidRPr="008A2C46">
        <w:rPr>
          <w:rStyle w:val="HideTWBExt"/>
          <w:b w:val="0"/>
        </w:rPr>
        <w:t>&lt;/RepeatBlock-By&gt;</w:t>
      </w:r>
    </w:p>
    <w:p w14:paraId="0999F24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1EFFA16" w14:textId="1388C59F" w:rsidR="00252B84" w:rsidRPr="008A2C46" w:rsidRDefault="00252B84" w:rsidP="00252B84">
      <w:pPr>
        <w:pStyle w:val="NormalBold"/>
      </w:pPr>
      <w:r w:rsidRPr="008A2C46">
        <w:rPr>
          <w:rStyle w:val="HideTWBExt"/>
        </w:rPr>
        <w:t>&lt;Article&gt;</w:t>
      </w:r>
      <w:r w:rsidRPr="008A2C46">
        <w:t>N.º 12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DD5C8EB" w14:textId="77777777" w:rsidTr="00BB11F2">
        <w:trPr>
          <w:trHeight w:hRule="exact" w:val="240"/>
          <w:jc w:val="center"/>
        </w:trPr>
        <w:tc>
          <w:tcPr>
            <w:tcW w:w="9752" w:type="dxa"/>
            <w:gridSpan w:val="2"/>
            <w:tcBorders>
              <w:top w:val="nil"/>
              <w:left w:val="nil"/>
              <w:bottom w:val="nil"/>
              <w:right w:val="nil"/>
            </w:tcBorders>
          </w:tcPr>
          <w:p w14:paraId="1E5A009A" w14:textId="77777777" w:rsidR="00252B84" w:rsidRPr="008A2C46" w:rsidRDefault="00252B84" w:rsidP="00BB11F2"/>
        </w:tc>
      </w:tr>
      <w:tr w:rsidR="00252B84" w:rsidRPr="008A2C46" w14:paraId="7F268481" w14:textId="77777777" w:rsidTr="00BB11F2">
        <w:trPr>
          <w:trHeight w:val="240"/>
          <w:jc w:val="center"/>
        </w:trPr>
        <w:tc>
          <w:tcPr>
            <w:tcW w:w="4876" w:type="dxa"/>
            <w:tcBorders>
              <w:top w:val="nil"/>
              <w:left w:val="nil"/>
              <w:bottom w:val="nil"/>
              <w:right w:val="nil"/>
            </w:tcBorders>
          </w:tcPr>
          <w:p w14:paraId="0D89C95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9FD22A1" w14:textId="77777777" w:rsidR="00252B84" w:rsidRPr="008A2C46" w:rsidRDefault="00252B84" w:rsidP="00BB11F2">
            <w:pPr>
              <w:pStyle w:val="AmColumnHeading"/>
            </w:pPr>
            <w:r w:rsidRPr="008A2C46">
              <w:t>Alteração</w:t>
            </w:r>
          </w:p>
        </w:tc>
      </w:tr>
      <w:tr w:rsidR="00252B84" w:rsidRPr="008A2C46" w14:paraId="5A47A745" w14:textId="77777777" w:rsidTr="00BB11F2">
        <w:trPr>
          <w:jc w:val="center"/>
        </w:trPr>
        <w:tc>
          <w:tcPr>
            <w:tcW w:w="4876" w:type="dxa"/>
            <w:tcBorders>
              <w:top w:val="nil"/>
              <w:left w:val="nil"/>
              <w:bottom w:val="nil"/>
              <w:right w:val="nil"/>
            </w:tcBorders>
          </w:tcPr>
          <w:p w14:paraId="03B6392F" w14:textId="77777777" w:rsidR="00252B84" w:rsidRPr="008A2C46" w:rsidRDefault="00252B84" w:rsidP="00BB11F2">
            <w:pPr>
              <w:pStyle w:val="Normal6a"/>
            </w:pPr>
          </w:p>
        </w:tc>
        <w:tc>
          <w:tcPr>
            <w:tcW w:w="4876" w:type="dxa"/>
            <w:tcBorders>
              <w:top w:val="nil"/>
              <w:left w:val="nil"/>
              <w:bottom w:val="nil"/>
              <w:right w:val="nil"/>
            </w:tcBorders>
          </w:tcPr>
          <w:p w14:paraId="00BC7E58" w14:textId="2E1BEF20" w:rsidR="00252B84" w:rsidRPr="008A2C46" w:rsidRDefault="00252B84" w:rsidP="00BB11F2">
            <w:pPr>
              <w:pStyle w:val="Normal6a"/>
            </w:pPr>
            <w:r w:rsidRPr="008A2C46">
              <w:rPr>
                <w:b/>
                <w:i/>
              </w:rPr>
              <w:t>12</w:t>
            </w:r>
            <w:r w:rsidR="00B610BE">
              <w:rPr>
                <w:b/>
                <w:i/>
              </w:rPr>
              <w:noBreakHyphen/>
            </w:r>
            <w:r w:rsidRPr="008A2C46">
              <w:rPr>
                <w:b/>
                <w:i/>
              </w:rPr>
              <w:t>B.</w:t>
            </w:r>
            <w:r w:rsidRPr="008A2C46">
              <w:tab/>
            </w:r>
            <w:r w:rsidRPr="008A2C46">
              <w:rPr>
                <w:b/>
                <w:i/>
              </w:rPr>
              <w:t>Apoia o desenvolvimento de um serviço cívico mediterrânico para ligar os jovens de toda a região a um leque diversificado de oportunidades de voluntariado, promovendo uma compreensão mútua mais profunda em toda a região;</w:t>
            </w:r>
          </w:p>
        </w:tc>
      </w:tr>
    </w:tbl>
    <w:p w14:paraId="09E8EFD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845CE04" w14:textId="77777777" w:rsidR="00252B84" w:rsidRPr="008A2C46" w:rsidRDefault="00252B84" w:rsidP="00252B84">
      <w:r w:rsidRPr="008A2C46">
        <w:rPr>
          <w:rStyle w:val="HideTWBExt"/>
        </w:rPr>
        <w:t>&lt;/Amend&gt;</w:t>
      </w:r>
    </w:p>
    <w:p w14:paraId="003679C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232</w:t>
      </w:r>
      <w:r w:rsidRPr="008A2C46">
        <w:rPr>
          <w:rStyle w:val="HideTWBExt"/>
        </w:rPr>
        <w:t>&lt;/NumAm&gt;</w:t>
      </w:r>
    </w:p>
    <w:p w14:paraId="44EA723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12CF7FB" w14:textId="77777777" w:rsidR="00252B84" w:rsidRPr="008A2C46" w:rsidRDefault="00252B84" w:rsidP="00252B84">
      <w:pPr>
        <w:pStyle w:val="NormalBold"/>
      </w:pPr>
      <w:r w:rsidRPr="008A2C46">
        <w:rPr>
          <w:rStyle w:val="HideTWBExt"/>
          <w:b w:val="0"/>
        </w:rPr>
        <w:t>&lt;/RepeatBlock-By&gt;</w:t>
      </w:r>
    </w:p>
    <w:p w14:paraId="6532496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536B993" w14:textId="33C34644" w:rsidR="00252B84" w:rsidRPr="008A2C46" w:rsidRDefault="00252B84" w:rsidP="00252B84">
      <w:pPr>
        <w:pStyle w:val="NormalBold"/>
      </w:pPr>
      <w:r w:rsidRPr="008A2C46">
        <w:rPr>
          <w:rStyle w:val="HideTWBExt"/>
        </w:rPr>
        <w:t>&lt;Article&gt;</w:t>
      </w:r>
      <w:r w:rsidRPr="008A2C46">
        <w:t>N.º 12</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D770EDE" w14:textId="77777777" w:rsidTr="00BB11F2">
        <w:trPr>
          <w:trHeight w:hRule="exact" w:val="240"/>
          <w:jc w:val="center"/>
        </w:trPr>
        <w:tc>
          <w:tcPr>
            <w:tcW w:w="9752" w:type="dxa"/>
            <w:gridSpan w:val="2"/>
            <w:tcBorders>
              <w:top w:val="nil"/>
              <w:left w:val="nil"/>
              <w:bottom w:val="nil"/>
              <w:right w:val="nil"/>
            </w:tcBorders>
          </w:tcPr>
          <w:p w14:paraId="2F7A2F58" w14:textId="77777777" w:rsidR="00252B84" w:rsidRPr="008A2C46" w:rsidRDefault="00252B84" w:rsidP="00BB11F2"/>
        </w:tc>
      </w:tr>
      <w:tr w:rsidR="00252B84" w:rsidRPr="008A2C46" w14:paraId="652D3DED" w14:textId="77777777" w:rsidTr="00BB11F2">
        <w:trPr>
          <w:trHeight w:val="240"/>
          <w:jc w:val="center"/>
        </w:trPr>
        <w:tc>
          <w:tcPr>
            <w:tcW w:w="4876" w:type="dxa"/>
            <w:tcBorders>
              <w:top w:val="nil"/>
              <w:left w:val="nil"/>
              <w:bottom w:val="nil"/>
              <w:right w:val="nil"/>
            </w:tcBorders>
          </w:tcPr>
          <w:p w14:paraId="5B825AE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E70EBD" w14:textId="77777777" w:rsidR="00252B84" w:rsidRPr="008A2C46" w:rsidRDefault="00252B84" w:rsidP="00BB11F2">
            <w:pPr>
              <w:pStyle w:val="AmColumnHeading"/>
            </w:pPr>
            <w:r w:rsidRPr="008A2C46">
              <w:t>Alteração</w:t>
            </w:r>
          </w:p>
        </w:tc>
      </w:tr>
      <w:tr w:rsidR="00252B84" w:rsidRPr="008A2C46" w14:paraId="32546BBC" w14:textId="77777777" w:rsidTr="00BB11F2">
        <w:trPr>
          <w:jc w:val="center"/>
        </w:trPr>
        <w:tc>
          <w:tcPr>
            <w:tcW w:w="4876" w:type="dxa"/>
            <w:tcBorders>
              <w:top w:val="nil"/>
              <w:left w:val="nil"/>
              <w:bottom w:val="nil"/>
              <w:right w:val="nil"/>
            </w:tcBorders>
          </w:tcPr>
          <w:p w14:paraId="13ADA210" w14:textId="77777777" w:rsidR="00252B84" w:rsidRPr="008A2C46" w:rsidRDefault="00252B84" w:rsidP="00BB11F2">
            <w:pPr>
              <w:pStyle w:val="Normal6a"/>
            </w:pPr>
          </w:p>
        </w:tc>
        <w:tc>
          <w:tcPr>
            <w:tcW w:w="4876" w:type="dxa"/>
            <w:tcBorders>
              <w:top w:val="nil"/>
              <w:left w:val="nil"/>
              <w:bottom w:val="nil"/>
              <w:right w:val="nil"/>
            </w:tcBorders>
          </w:tcPr>
          <w:p w14:paraId="072F080C" w14:textId="66991E21" w:rsidR="00252B84" w:rsidRPr="008A2C46" w:rsidRDefault="00252B84" w:rsidP="00BB11F2">
            <w:pPr>
              <w:pStyle w:val="Normal6a"/>
            </w:pPr>
            <w:r w:rsidRPr="008A2C46">
              <w:rPr>
                <w:b/>
                <w:i/>
              </w:rPr>
              <w:t>12</w:t>
            </w:r>
            <w:r w:rsidR="00B610BE">
              <w:rPr>
                <w:b/>
                <w:i/>
              </w:rPr>
              <w:noBreakHyphen/>
            </w:r>
            <w:r w:rsidRPr="008A2C46">
              <w:rPr>
                <w:b/>
                <w:i/>
              </w:rPr>
              <w:t>C.</w:t>
            </w:r>
            <w:r w:rsidRPr="008A2C46">
              <w:tab/>
            </w:r>
            <w:r w:rsidRPr="008A2C46">
              <w:rPr>
                <w:b/>
                <w:i/>
              </w:rPr>
              <w:t>Apoia o reforço das organizações de comunicação social em toda a região, a fim de promover a responsabilização, a transparência e o acesso a informações verificadas;</w:t>
            </w:r>
          </w:p>
        </w:tc>
      </w:tr>
    </w:tbl>
    <w:p w14:paraId="6BB5C7B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7BA9436" w14:textId="77777777" w:rsidR="00252B84" w:rsidRPr="008A2C46" w:rsidRDefault="00252B84" w:rsidP="00252B84">
      <w:r w:rsidRPr="008A2C46">
        <w:rPr>
          <w:rStyle w:val="HideTWBExt"/>
        </w:rPr>
        <w:t>&lt;/Amend&gt;</w:t>
      </w:r>
    </w:p>
    <w:p w14:paraId="5A91F36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233</w:t>
      </w:r>
      <w:r w:rsidRPr="008A2C46">
        <w:rPr>
          <w:rStyle w:val="HideTWBExt"/>
        </w:rPr>
        <w:t>&lt;/NumAm&gt;</w:t>
      </w:r>
    </w:p>
    <w:p w14:paraId="2C336F37"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C3E5EAE" w14:textId="77777777" w:rsidR="00252B84" w:rsidRPr="008A2C46" w:rsidRDefault="00252B84" w:rsidP="00252B84">
      <w:pPr>
        <w:pStyle w:val="NormalBold"/>
      </w:pPr>
      <w:r w:rsidRPr="008A2C46">
        <w:rPr>
          <w:rStyle w:val="HideTWBExt"/>
          <w:b w:val="0"/>
        </w:rPr>
        <w:t>&lt;/RepeatBlock-By&gt;</w:t>
      </w:r>
    </w:p>
    <w:p w14:paraId="0FC320E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D27378" w14:textId="1373DD8A" w:rsidR="00252B84" w:rsidRPr="008A2C46" w:rsidRDefault="00252B84" w:rsidP="00252B84">
      <w:pPr>
        <w:pStyle w:val="NormalBold"/>
      </w:pPr>
      <w:r w:rsidRPr="008A2C46">
        <w:rPr>
          <w:rStyle w:val="HideTWBExt"/>
        </w:rPr>
        <w:t>&lt;Article&gt;</w:t>
      </w:r>
      <w:r w:rsidRPr="008A2C46">
        <w:t>N.º 12</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DBBB85E" w14:textId="77777777" w:rsidTr="00BB11F2">
        <w:trPr>
          <w:trHeight w:hRule="exact" w:val="240"/>
          <w:jc w:val="center"/>
        </w:trPr>
        <w:tc>
          <w:tcPr>
            <w:tcW w:w="9752" w:type="dxa"/>
            <w:gridSpan w:val="2"/>
            <w:tcBorders>
              <w:top w:val="nil"/>
              <w:left w:val="nil"/>
              <w:bottom w:val="nil"/>
              <w:right w:val="nil"/>
            </w:tcBorders>
          </w:tcPr>
          <w:p w14:paraId="63A4A0DA" w14:textId="77777777" w:rsidR="00252B84" w:rsidRPr="008A2C46" w:rsidRDefault="00252B84" w:rsidP="00BB11F2"/>
        </w:tc>
      </w:tr>
      <w:tr w:rsidR="00252B84" w:rsidRPr="008A2C46" w14:paraId="691A5116" w14:textId="77777777" w:rsidTr="00BB11F2">
        <w:trPr>
          <w:trHeight w:val="240"/>
          <w:jc w:val="center"/>
        </w:trPr>
        <w:tc>
          <w:tcPr>
            <w:tcW w:w="4876" w:type="dxa"/>
            <w:tcBorders>
              <w:top w:val="nil"/>
              <w:left w:val="nil"/>
              <w:bottom w:val="nil"/>
              <w:right w:val="nil"/>
            </w:tcBorders>
          </w:tcPr>
          <w:p w14:paraId="659CBA9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8AE7DBB" w14:textId="77777777" w:rsidR="00252B84" w:rsidRPr="008A2C46" w:rsidRDefault="00252B84" w:rsidP="00BB11F2">
            <w:pPr>
              <w:pStyle w:val="AmColumnHeading"/>
            </w:pPr>
            <w:r w:rsidRPr="008A2C46">
              <w:t>Alteração</w:t>
            </w:r>
          </w:p>
        </w:tc>
      </w:tr>
      <w:tr w:rsidR="00252B84" w:rsidRPr="008A2C46" w14:paraId="1DD41DFA" w14:textId="77777777" w:rsidTr="00BB11F2">
        <w:trPr>
          <w:jc w:val="center"/>
        </w:trPr>
        <w:tc>
          <w:tcPr>
            <w:tcW w:w="4876" w:type="dxa"/>
            <w:tcBorders>
              <w:top w:val="nil"/>
              <w:left w:val="nil"/>
              <w:bottom w:val="nil"/>
              <w:right w:val="nil"/>
            </w:tcBorders>
          </w:tcPr>
          <w:p w14:paraId="31A5B73F" w14:textId="77777777" w:rsidR="00252B84" w:rsidRPr="008A2C46" w:rsidRDefault="00252B84" w:rsidP="00BB11F2">
            <w:pPr>
              <w:pStyle w:val="Normal6a"/>
            </w:pPr>
          </w:p>
        </w:tc>
        <w:tc>
          <w:tcPr>
            <w:tcW w:w="4876" w:type="dxa"/>
            <w:tcBorders>
              <w:top w:val="nil"/>
              <w:left w:val="nil"/>
              <w:bottom w:val="nil"/>
              <w:right w:val="nil"/>
            </w:tcBorders>
          </w:tcPr>
          <w:p w14:paraId="3D73C833" w14:textId="1F83C08F" w:rsidR="00252B84" w:rsidRPr="008A2C46" w:rsidRDefault="00252B84" w:rsidP="00BB11F2">
            <w:pPr>
              <w:pStyle w:val="Normal6a"/>
            </w:pPr>
            <w:r w:rsidRPr="008A2C46">
              <w:rPr>
                <w:b/>
                <w:i/>
              </w:rPr>
              <w:t>12</w:t>
            </w:r>
            <w:r w:rsidR="00B610BE">
              <w:rPr>
                <w:b/>
                <w:i/>
              </w:rPr>
              <w:noBreakHyphen/>
            </w:r>
            <w:r w:rsidRPr="008A2C46">
              <w:rPr>
                <w:b/>
                <w:i/>
              </w:rPr>
              <w:t>D.</w:t>
            </w:r>
            <w:r w:rsidRPr="008A2C46">
              <w:tab/>
            </w:r>
            <w:r w:rsidRPr="008A2C46">
              <w:rPr>
                <w:b/>
                <w:i/>
              </w:rPr>
              <w:t>Incentiva a luta contra a desinformação e o discurso de ódio, reforçando a capacidade de verificação de factos e a literacia mediática entre as diferentes gerações;</w:t>
            </w:r>
          </w:p>
        </w:tc>
      </w:tr>
    </w:tbl>
    <w:p w14:paraId="6D8EC44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90DBEED" w14:textId="77777777" w:rsidR="00252B84" w:rsidRPr="008A2C46" w:rsidRDefault="00252B84" w:rsidP="00252B84">
      <w:r w:rsidRPr="008A2C46">
        <w:rPr>
          <w:rStyle w:val="HideTWBExt"/>
        </w:rPr>
        <w:t>&lt;/Amend&gt;</w:t>
      </w:r>
    </w:p>
    <w:p w14:paraId="08DA860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234</w:t>
      </w:r>
      <w:r w:rsidRPr="008A2C46">
        <w:rPr>
          <w:rStyle w:val="HideTWBExt"/>
        </w:rPr>
        <w:t>&lt;/NumAm&gt;</w:t>
      </w:r>
    </w:p>
    <w:p w14:paraId="425590E4"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67A45171"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25D55B5B" w14:textId="77777777" w:rsidR="00252B84" w:rsidRPr="008A2C46" w:rsidRDefault="00252B84" w:rsidP="00252B84">
      <w:pPr>
        <w:pStyle w:val="NormalBold"/>
      </w:pPr>
      <w:r w:rsidRPr="008A2C46">
        <w:rPr>
          <w:rStyle w:val="HideTWBExt"/>
          <w:b w:val="0"/>
        </w:rPr>
        <w:t>&lt;/RepeatBlock-By&gt;</w:t>
      </w:r>
    </w:p>
    <w:p w14:paraId="051E7CD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A80238"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B8AE56" w14:textId="77777777" w:rsidTr="00BB11F2">
        <w:trPr>
          <w:trHeight w:hRule="exact" w:val="240"/>
          <w:jc w:val="center"/>
        </w:trPr>
        <w:tc>
          <w:tcPr>
            <w:tcW w:w="9752" w:type="dxa"/>
            <w:gridSpan w:val="2"/>
            <w:tcBorders>
              <w:top w:val="nil"/>
              <w:left w:val="nil"/>
              <w:bottom w:val="nil"/>
              <w:right w:val="nil"/>
            </w:tcBorders>
          </w:tcPr>
          <w:p w14:paraId="316A0E70" w14:textId="77777777" w:rsidR="00252B84" w:rsidRPr="008A2C46" w:rsidRDefault="00252B84" w:rsidP="00BB11F2"/>
        </w:tc>
      </w:tr>
      <w:tr w:rsidR="00252B84" w:rsidRPr="008A2C46" w14:paraId="50ACB2A9" w14:textId="77777777" w:rsidTr="00BB11F2">
        <w:trPr>
          <w:trHeight w:val="240"/>
          <w:jc w:val="center"/>
        </w:trPr>
        <w:tc>
          <w:tcPr>
            <w:tcW w:w="4876" w:type="dxa"/>
            <w:tcBorders>
              <w:top w:val="nil"/>
              <w:left w:val="nil"/>
              <w:bottom w:val="nil"/>
              <w:right w:val="nil"/>
            </w:tcBorders>
          </w:tcPr>
          <w:p w14:paraId="6404F64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D69D8BE" w14:textId="77777777" w:rsidR="00252B84" w:rsidRPr="008A2C46" w:rsidRDefault="00252B84" w:rsidP="00BB11F2">
            <w:pPr>
              <w:pStyle w:val="AmColumnHeading"/>
            </w:pPr>
            <w:r w:rsidRPr="008A2C46">
              <w:t>Alteração</w:t>
            </w:r>
          </w:p>
        </w:tc>
      </w:tr>
      <w:tr w:rsidR="00252B84" w:rsidRPr="008A2C46" w14:paraId="4EE7A86C" w14:textId="77777777" w:rsidTr="00BB11F2">
        <w:trPr>
          <w:jc w:val="center"/>
        </w:trPr>
        <w:tc>
          <w:tcPr>
            <w:tcW w:w="4876" w:type="dxa"/>
            <w:tcBorders>
              <w:top w:val="nil"/>
              <w:left w:val="nil"/>
              <w:bottom w:val="nil"/>
              <w:right w:val="nil"/>
            </w:tcBorders>
          </w:tcPr>
          <w:p w14:paraId="0C4EDBBC" w14:textId="4DC85FAB"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w:t>
            </w:r>
            <w:r w:rsidRPr="008A2C46">
              <w:rPr>
                <w:b/>
                <w:i/>
              </w:rPr>
              <w:t>e</w:t>
            </w:r>
            <w:r w:rsidRPr="008A2C46">
              <w:t xml:space="preserve"> que o nível de ambição do pacto </w:t>
            </w:r>
            <w:r w:rsidRPr="008A2C46">
              <w:rPr>
                <w:b/>
                <w:i/>
              </w:rPr>
              <w:t>seja</w:t>
            </w:r>
            <w:r w:rsidRPr="008A2C46">
              <w:t xml:space="preserve">, em última análise, avaliado pelos recursos que lhe </w:t>
            </w:r>
            <w:r w:rsidRPr="008A2C46">
              <w:rPr>
                <w:b/>
                <w:i/>
              </w:rPr>
              <w:t>são</w:t>
            </w:r>
            <w:r w:rsidRPr="008A2C46">
              <w:t xml:space="preserve"> afetados;</w:t>
            </w:r>
          </w:p>
        </w:tc>
        <w:tc>
          <w:tcPr>
            <w:tcW w:w="4876" w:type="dxa"/>
            <w:tcBorders>
              <w:top w:val="nil"/>
              <w:left w:val="nil"/>
              <w:bottom w:val="nil"/>
              <w:right w:val="nil"/>
            </w:tcBorders>
          </w:tcPr>
          <w:p w14:paraId="485062B5" w14:textId="12F8741D"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w:t>
            </w:r>
            <w:r w:rsidRPr="008A2C46">
              <w:rPr>
                <w:b/>
                <w:i/>
              </w:rPr>
              <w:t>financeiro, de forma a refletir a dimensão e a complexidade dos desafios que a região enfrenta; salienta</w:t>
            </w:r>
            <w:r w:rsidRPr="008A2C46">
              <w:t xml:space="preserve"> que o nível de ambição do pacto </w:t>
            </w:r>
            <w:r w:rsidRPr="008A2C46">
              <w:rPr>
                <w:b/>
                <w:i/>
              </w:rPr>
              <w:t>será</w:t>
            </w:r>
            <w:r w:rsidRPr="008A2C46">
              <w:t xml:space="preserve">, em última análise, avaliado pelos recursos que lhe </w:t>
            </w:r>
            <w:r w:rsidRPr="008A2C46">
              <w:rPr>
                <w:b/>
                <w:i/>
              </w:rPr>
              <w:t>forem</w:t>
            </w:r>
            <w:r w:rsidRPr="008A2C46">
              <w:t xml:space="preserve"> atribuídos </w:t>
            </w:r>
            <w:r w:rsidRPr="008A2C46">
              <w:rPr>
                <w:b/>
                <w:i/>
              </w:rPr>
              <w:t>e sublinha que o investimento na cooperação, na estabilidade, no desenvolvimento sustentável e nos intercâmbios entre os povos deve ser considerado não como um custo, mas como um investimento que gera benefícios a longo prazo para a região</w:t>
            </w:r>
            <w:r w:rsidRPr="008A2C46">
              <w:t>;</w:t>
            </w:r>
          </w:p>
        </w:tc>
      </w:tr>
    </w:tbl>
    <w:p w14:paraId="28351BF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87DA4D3" w14:textId="77777777" w:rsidR="00252B84" w:rsidRPr="008A2C46" w:rsidRDefault="00252B84" w:rsidP="00252B84">
      <w:r w:rsidRPr="008A2C46">
        <w:rPr>
          <w:rStyle w:val="HideTWBExt"/>
        </w:rPr>
        <w:t>&lt;/Amend&gt;</w:t>
      </w:r>
    </w:p>
    <w:p w14:paraId="43CD579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235</w:t>
      </w:r>
      <w:r w:rsidRPr="008A2C46">
        <w:rPr>
          <w:rStyle w:val="HideTWBExt"/>
        </w:rPr>
        <w:t>&lt;/NumAm&gt;</w:t>
      </w:r>
    </w:p>
    <w:p w14:paraId="37A74A53"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7DB2AA5" w14:textId="77777777" w:rsidR="00252B84" w:rsidRPr="008A2C46" w:rsidRDefault="00252B84" w:rsidP="00252B84">
      <w:pPr>
        <w:pStyle w:val="NormalBold"/>
      </w:pPr>
      <w:r w:rsidRPr="008A2C46">
        <w:rPr>
          <w:rStyle w:val="HideTWBExt"/>
          <w:b w:val="0"/>
        </w:rPr>
        <w:t>&lt;/RepeatBlock-By&gt;</w:t>
      </w:r>
    </w:p>
    <w:p w14:paraId="1DFFC34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7F32B45"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674693" w14:textId="77777777" w:rsidTr="00BB11F2">
        <w:trPr>
          <w:trHeight w:hRule="exact" w:val="240"/>
          <w:jc w:val="center"/>
        </w:trPr>
        <w:tc>
          <w:tcPr>
            <w:tcW w:w="9752" w:type="dxa"/>
            <w:gridSpan w:val="2"/>
            <w:tcBorders>
              <w:top w:val="nil"/>
              <w:left w:val="nil"/>
              <w:bottom w:val="nil"/>
              <w:right w:val="nil"/>
            </w:tcBorders>
          </w:tcPr>
          <w:p w14:paraId="46CFE3E9" w14:textId="77777777" w:rsidR="00252B84" w:rsidRPr="008A2C46" w:rsidRDefault="00252B84" w:rsidP="00BB11F2"/>
        </w:tc>
      </w:tr>
      <w:tr w:rsidR="00252B84" w:rsidRPr="008A2C46" w14:paraId="2DFCA308" w14:textId="77777777" w:rsidTr="00BB11F2">
        <w:trPr>
          <w:trHeight w:val="240"/>
          <w:jc w:val="center"/>
        </w:trPr>
        <w:tc>
          <w:tcPr>
            <w:tcW w:w="4876" w:type="dxa"/>
            <w:tcBorders>
              <w:top w:val="nil"/>
              <w:left w:val="nil"/>
              <w:bottom w:val="nil"/>
              <w:right w:val="nil"/>
            </w:tcBorders>
          </w:tcPr>
          <w:p w14:paraId="050B429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06050E" w14:textId="77777777" w:rsidR="00252B84" w:rsidRPr="008A2C46" w:rsidRDefault="00252B84" w:rsidP="00BB11F2">
            <w:pPr>
              <w:pStyle w:val="AmColumnHeading"/>
            </w:pPr>
            <w:r w:rsidRPr="008A2C46">
              <w:t>Alteração</w:t>
            </w:r>
          </w:p>
        </w:tc>
      </w:tr>
      <w:tr w:rsidR="00252B84" w:rsidRPr="008A2C46" w14:paraId="25A7AE37" w14:textId="77777777" w:rsidTr="00BB11F2">
        <w:trPr>
          <w:jc w:val="center"/>
        </w:trPr>
        <w:tc>
          <w:tcPr>
            <w:tcW w:w="4876" w:type="dxa"/>
            <w:tcBorders>
              <w:top w:val="nil"/>
              <w:left w:val="nil"/>
              <w:bottom w:val="nil"/>
              <w:right w:val="nil"/>
            </w:tcBorders>
          </w:tcPr>
          <w:p w14:paraId="5007458B" w14:textId="5A80A970"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o nível de ambição do pacto </w:t>
            </w:r>
            <w:r w:rsidRPr="008A2C46">
              <w:rPr>
                <w:b/>
                <w:i/>
              </w:rPr>
              <w:t>seja</w:t>
            </w:r>
            <w:r w:rsidRPr="008A2C46">
              <w:t xml:space="preserve">, em última análise, </w:t>
            </w:r>
            <w:r w:rsidRPr="008A2C46">
              <w:rPr>
                <w:b/>
                <w:i/>
              </w:rPr>
              <w:t>avaliado</w:t>
            </w:r>
            <w:r w:rsidRPr="008A2C46">
              <w:t xml:space="preserve"> pelos recursos que lhe são afetados;</w:t>
            </w:r>
          </w:p>
        </w:tc>
        <w:tc>
          <w:tcPr>
            <w:tcW w:w="4876" w:type="dxa"/>
            <w:tcBorders>
              <w:top w:val="nil"/>
              <w:left w:val="nil"/>
              <w:bottom w:val="nil"/>
              <w:right w:val="nil"/>
            </w:tcBorders>
          </w:tcPr>
          <w:p w14:paraId="4203C4F4" w14:textId="7DBD7795" w:rsidR="00252B84" w:rsidRPr="008A2C46" w:rsidRDefault="00252B84" w:rsidP="00BB11F2">
            <w:pPr>
              <w:pStyle w:val="Normal6a"/>
            </w:pPr>
            <w:r w:rsidRPr="008A2C46">
              <w:t>13.</w:t>
            </w:r>
            <w:r w:rsidRPr="008A2C46">
              <w:tab/>
              <w:t>Insiste em que é necessário garantir que seja atribuído financiamento suficiente</w:t>
            </w:r>
            <w:r w:rsidRPr="008A2C46">
              <w:rPr>
                <w:b/>
                <w:i/>
              </w:rPr>
              <w:t>, previsível e a longo prazo</w:t>
            </w:r>
            <w:r w:rsidRPr="008A2C46">
              <w:t xml:space="preserve"> à parceria euro</w:t>
            </w:r>
            <w:r w:rsidR="00B610BE">
              <w:noBreakHyphen/>
            </w:r>
            <w:r w:rsidRPr="008A2C46">
              <w:t xml:space="preserve">mediterrânica no próximo quadro plurianual e que o nível de ambição do pacto </w:t>
            </w:r>
            <w:r w:rsidRPr="008A2C46">
              <w:rPr>
                <w:b/>
                <w:i/>
              </w:rPr>
              <w:t>e a credibilidade política da UE sejam</w:t>
            </w:r>
            <w:r w:rsidRPr="008A2C46">
              <w:t xml:space="preserve">, em última análise, </w:t>
            </w:r>
            <w:r w:rsidRPr="008A2C46">
              <w:rPr>
                <w:b/>
                <w:i/>
              </w:rPr>
              <w:t>avaliados</w:t>
            </w:r>
            <w:r w:rsidRPr="008A2C46">
              <w:t xml:space="preserve"> pelos recursos que lhe são afetados; </w:t>
            </w:r>
            <w:r w:rsidRPr="008A2C46">
              <w:rPr>
                <w:b/>
                <w:i/>
              </w:rPr>
              <w:t>sublinha que esta arquitetura financeira deve ser alinhada com os objetivos de coesão territorial, assegurando que o financiamento seja concebido, executado e avaliado de forma a apoiar um desenvolvimento territorial equilibrado, reduzir as disparidades estruturais e permitir investimentos de base local em todo o Mediterrâneo;</w:t>
            </w:r>
          </w:p>
        </w:tc>
      </w:tr>
    </w:tbl>
    <w:p w14:paraId="2CD34B3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F8A77D" w14:textId="77777777" w:rsidR="00252B84" w:rsidRPr="008A2C46" w:rsidRDefault="00252B84" w:rsidP="00252B84">
      <w:r w:rsidRPr="008A2C46">
        <w:rPr>
          <w:rStyle w:val="HideTWBExt"/>
        </w:rPr>
        <w:t>&lt;/Amend&gt;</w:t>
      </w:r>
    </w:p>
    <w:p w14:paraId="5D3C2CD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236</w:t>
      </w:r>
      <w:r w:rsidRPr="008A2C46">
        <w:rPr>
          <w:rStyle w:val="HideTWBExt"/>
        </w:rPr>
        <w:t>&lt;/NumAm&gt;</w:t>
      </w:r>
    </w:p>
    <w:p w14:paraId="689004E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819B802" w14:textId="77777777" w:rsidR="00252B84" w:rsidRPr="008A2C46" w:rsidRDefault="00252B84" w:rsidP="00252B84">
      <w:pPr>
        <w:pStyle w:val="NormalBold"/>
      </w:pPr>
      <w:r w:rsidRPr="008A2C46">
        <w:rPr>
          <w:rStyle w:val="HideTWBExt"/>
          <w:b w:val="0"/>
        </w:rPr>
        <w:t>&lt;/RepeatBlock-By&gt;</w:t>
      </w:r>
    </w:p>
    <w:p w14:paraId="0DB5229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FD7424"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7D2E1D" w14:textId="77777777" w:rsidTr="00BB11F2">
        <w:trPr>
          <w:trHeight w:hRule="exact" w:val="240"/>
          <w:jc w:val="center"/>
        </w:trPr>
        <w:tc>
          <w:tcPr>
            <w:tcW w:w="9752" w:type="dxa"/>
            <w:gridSpan w:val="2"/>
            <w:tcBorders>
              <w:top w:val="nil"/>
              <w:left w:val="nil"/>
              <w:bottom w:val="nil"/>
              <w:right w:val="nil"/>
            </w:tcBorders>
          </w:tcPr>
          <w:p w14:paraId="2E5D6F22" w14:textId="77777777" w:rsidR="00252B84" w:rsidRPr="008A2C46" w:rsidRDefault="00252B84" w:rsidP="00BB11F2"/>
        </w:tc>
      </w:tr>
      <w:tr w:rsidR="00252B84" w:rsidRPr="008A2C46" w14:paraId="27405F1B" w14:textId="77777777" w:rsidTr="00BB11F2">
        <w:trPr>
          <w:trHeight w:val="240"/>
          <w:jc w:val="center"/>
        </w:trPr>
        <w:tc>
          <w:tcPr>
            <w:tcW w:w="4876" w:type="dxa"/>
            <w:tcBorders>
              <w:top w:val="nil"/>
              <w:left w:val="nil"/>
              <w:bottom w:val="nil"/>
              <w:right w:val="nil"/>
            </w:tcBorders>
          </w:tcPr>
          <w:p w14:paraId="4A5EE24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51CA706" w14:textId="77777777" w:rsidR="00252B84" w:rsidRPr="008A2C46" w:rsidRDefault="00252B84" w:rsidP="00BB11F2">
            <w:pPr>
              <w:pStyle w:val="AmColumnHeading"/>
            </w:pPr>
            <w:r w:rsidRPr="008A2C46">
              <w:t>Alteração</w:t>
            </w:r>
          </w:p>
        </w:tc>
      </w:tr>
      <w:tr w:rsidR="00252B84" w:rsidRPr="008A2C46" w14:paraId="52C46A9B" w14:textId="77777777" w:rsidTr="00BB11F2">
        <w:trPr>
          <w:jc w:val="center"/>
        </w:trPr>
        <w:tc>
          <w:tcPr>
            <w:tcW w:w="4876" w:type="dxa"/>
            <w:tcBorders>
              <w:top w:val="nil"/>
              <w:left w:val="nil"/>
              <w:bottom w:val="nil"/>
              <w:right w:val="nil"/>
            </w:tcBorders>
          </w:tcPr>
          <w:p w14:paraId="6B8D650C" w14:textId="18552998"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c>
          <w:tcPr>
            <w:tcW w:w="4876" w:type="dxa"/>
            <w:tcBorders>
              <w:top w:val="nil"/>
              <w:left w:val="nil"/>
              <w:bottom w:val="nil"/>
              <w:right w:val="nil"/>
            </w:tcBorders>
          </w:tcPr>
          <w:p w14:paraId="2A6A8030" w14:textId="4BBC27AC"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w:t>
            </w:r>
            <w:r w:rsidRPr="008A2C46">
              <w:rPr>
                <w:b/>
                <w:i/>
              </w:rPr>
              <w:t>, tanto para ações a longo prazo e previsíveis como para situações de emergência,</w:t>
            </w:r>
            <w:r w:rsidRPr="008A2C46">
              <w:t xml:space="preserve"> e que o nível de ambição do pacto seja, em última análise, avaliado pelos recursos que lhe são afetados;</w:t>
            </w:r>
            <w:r w:rsidRPr="008A2C46">
              <w:rPr>
                <w:b/>
                <w:i/>
              </w:rPr>
              <w:t> sublinha, a este respeito, a centralidade do pilar Europa Global no próximo quadro plurianual e a necessidade de disponibilizar financiamento suficiente dos seus pilares geográficos para a implantação das iniciativas previstas nos planos de ação;</w:t>
            </w:r>
          </w:p>
        </w:tc>
      </w:tr>
    </w:tbl>
    <w:p w14:paraId="543AACD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A05FA4A" w14:textId="77777777" w:rsidR="00252B84" w:rsidRPr="008A2C46" w:rsidRDefault="00252B84" w:rsidP="00252B84">
      <w:r w:rsidRPr="008A2C46">
        <w:rPr>
          <w:rStyle w:val="HideTWBExt"/>
        </w:rPr>
        <w:t>&lt;/Amend&gt;</w:t>
      </w:r>
    </w:p>
    <w:p w14:paraId="342971D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237</w:t>
      </w:r>
      <w:r w:rsidRPr="008A2C46">
        <w:rPr>
          <w:rStyle w:val="HideTWBExt"/>
        </w:rPr>
        <w:t>&lt;/NumAm&gt;</w:t>
      </w:r>
    </w:p>
    <w:p w14:paraId="35001912"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5FCE9F94" w14:textId="77777777" w:rsidR="00252B84" w:rsidRPr="008A2C46" w:rsidRDefault="00252B84" w:rsidP="00252B84">
      <w:pPr>
        <w:pStyle w:val="NormalBold"/>
      </w:pPr>
      <w:r w:rsidRPr="008A2C46">
        <w:rPr>
          <w:rStyle w:val="HideTWBExt"/>
          <w:b w:val="0"/>
        </w:rPr>
        <w:t>&lt;/RepeatBlock-By&gt;</w:t>
      </w:r>
    </w:p>
    <w:p w14:paraId="14CCDB0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1FAF1A9"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07FE508" w14:textId="77777777" w:rsidTr="00BB11F2">
        <w:trPr>
          <w:trHeight w:hRule="exact" w:val="240"/>
          <w:jc w:val="center"/>
        </w:trPr>
        <w:tc>
          <w:tcPr>
            <w:tcW w:w="9752" w:type="dxa"/>
            <w:gridSpan w:val="2"/>
            <w:tcBorders>
              <w:top w:val="nil"/>
              <w:left w:val="nil"/>
              <w:bottom w:val="nil"/>
              <w:right w:val="nil"/>
            </w:tcBorders>
          </w:tcPr>
          <w:p w14:paraId="6315A5A0" w14:textId="77777777" w:rsidR="00252B84" w:rsidRPr="008A2C46" w:rsidRDefault="00252B84" w:rsidP="00BB11F2"/>
        </w:tc>
      </w:tr>
      <w:tr w:rsidR="00252B84" w:rsidRPr="008A2C46" w14:paraId="29B82336" w14:textId="77777777" w:rsidTr="00BB11F2">
        <w:trPr>
          <w:trHeight w:val="240"/>
          <w:jc w:val="center"/>
        </w:trPr>
        <w:tc>
          <w:tcPr>
            <w:tcW w:w="4876" w:type="dxa"/>
            <w:tcBorders>
              <w:top w:val="nil"/>
              <w:left w:val="nil"/>
              <w:bottom w:val="nil"/>
              <w:right w:val="nil"/>
            </w:tcBorders>
          </w:tcPr>
          <w:p w14:paraId="5582520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3929704" w14:textId="77777777" w:rsidR="00252B84" w:rsidRPr="008A2C46" w:rsidRDefault="00252B84" w:rsidP="00BB11F2">
            <w:pPr>
              <w:pStyle w:val="AmColumnHeading"/>
            </w:pPr>
            <w:r w:rsidRPr="008A2C46">
              <w:t>Alteração</w:t>
            </w:r>
          </w:p>
        </w:tc>
      </w:tr>
      <w:tr w:rsidR="00252B84" w:rsidRPr="008A2C46" w14:paraId="475A3679" w14:textId="77777777" w:rsidTr="00BB11F2">
        <w:trPr>
          <w:jc w:val="center"/>
        </w:trPr>
        <w:tc>
          <w:tcPr>
            <w:tcW w:w="4876" w:type="dxa"/>
            <w:tcBorders>
              <w:top w:val="nil"/>
              <w:left w:val="nil"/>
              <w:bottom w:val="nil"/>
              <w:right w:val="nil"/>
            </w:tcBorders>
          </w:tcPr>
          <w:p w14:paraId="182B8F48" w14:textId="2DD9D025"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c>
          <w:tcPr>
            <w:tcW w:w="4876" w:type="dxa"/>
            <w:tcBorders>
              <w:top w:val="nil"/>
              <w:left w:val="nil"/>
              <w:bottom w:val="nil"/>
              <w:right w:val="nil"/>
            </w:tcBorders>
          </w:tcPr>
          <w:p w14:paraId="5A248DA1" w14:textId="25597661"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o nível de ambição do pacto seja, em última análise, avaliado pelos recursos que lhe são afetados; </w:t>
            </w:r>
            <w:r w:rsidRPr="008A2C46">
              <w:rPr>
                <w:b/>
                <w:i/>
              </w:rPr>
              <w:t>salienta que a ambição financeira do Pacto não deve assentar apenas nos orçamentos públicos, devendo mobilizar sistematicamente o investimento privado, o financiamento misto e os recursos das instituições de financiamento do desenvolvimento europeias e parceiras, com base em normas claras e resultados mensuráveis;</w:t>
            </w:r>
          </w:p>
        </w:tc>
      </w:tr>
    </w:tbl>
    <w:p w14:paraId="6AE8A9C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C53D3B" w14:textId="77777777" w:rsidR="00252B84" w:rsidRPr="008A2C46" w:rsidRDefault="00252B84" w:rsidP="00252B84">
      <w:r w:rsidRPr="008A2C46">
        <w:rPr>
          <w:rStyle w:val="HideTWBExt"/>
        </w:rPr>
        <w:t>&lt;/Amend&gt;</w:t>
      </w:r>
    </w:p>
    <w:p w14:paraId="386848A3"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238</w:t>
      </w:r>
      <w:r w:rsidRPr="008A2C46">
        <w:rPr>
          <w:rStyle w:val="HideTWBExt"/>
          <w:b w:val="0"/>
        </w:rPr>
        <w:t>&lt;/NumAm&gt;</w:t>
      </w:r>
    </w:p>
    <w:p w14:paraId="13B7755A"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001DB2E6" w14:textId="77777777" w:rsidR="00252B84" w:rsidRPr="008A2C46" w:rsidRDefault="00252B84" w:rsidP="00252B84">
      <w:pPr>
        <w:pStyle w:val="NormalBold"/>
      </w:pPr>
      <w:r w:rsidRPr="008A2C46">
        <w:rPr>
          <w:rStyle w:val="HideTWBExt"/>
          <w:b w:val="0"/>
        </w:rPr>
        <w:t>&lt;/RepeatBlock-By&gt;</w:t>
      </w:r>
    </w:p>
    <w:p w14:paraId="0E64D3AF"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4D19A7E8" w14:textId="77777777" w:rsidR="00252B84" w:rsidRPr="008A2C46" w:rsidRDefault="00252B84" w:rsidP="00252B84">
      <w:pPr>
        <w:pStyle w:val="NormalBold"/>
      </w:pPr>
      <w:r w:rsidRPr="008A2C46">
        <w:rPr>
          <w:rStyle w:val="HideTWBExt"/>
          <w:b w:val="0"/>
        </w:rPr>
        <w:t>&lt;Article&gt;</w:t>
      </w:r>
      <w:r w:rsidRPr="008A2C46">
        <w:t>N.º 13</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0F53054" w14:textId="77777777" w:rsidTr="00BB11F2">
        <w:trPr>
          <w:trHeight w:hRule="exact" w:val="240"/>
          <w:jc w:val="center"/>
        </w:trPr>
        <w:tc>
          <w:tcPr>
            <w:tcW w:w="9752" w:type="dxa"/>
            <w:gridSpan w:val="2"/>
            <w:tcBorders>
              <w:top w:val="nil"/>
              <w:left w:val="nil"/>
              <w:bottom w:val="nil"/>
              <w:right w:val="nil"/>
            </w:tcBorders>
          </w:tcPr>
          <w:p w14:paraId="6C4B547D" w14:textId="77777777" w:rsidR="00252B84" w:rsidRPr="008A2C46" w:rsidRDefault="00252B84" w:rsidP="00BB11F2"/>
        </w:tc>
      </w:tr>
      <w:tr w:rsidR="00252B84" w:rsidRPr="008A2C46" w14:paraId="2C87A258" w14:textId="77777777" w:rsidTr="00BB11F2">
        <w:trPr>
          <w:trHeight w:val="240"/>
          <w:jc w:val="center"/>
        </w:trPr>
        <w:tc>
          <w:tcPr>
            <w:tcW w:w="4876" w:type="dxa"/>
            <w:tcBorders>
              <w:top w:val="nil"/>
              <w:left w:val="nil"/>
              <w:bottom w:val="nil"/>
              <w:right w:val="nil"/>
            </w:tcBorders>
          </w:tcPr>
          <w:p w14:paraId="794BD62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63E651" w14:textId="77777777" w:rsidR="00252B84" w:rsidRPr="008A2C46" w:rsidRDefault="00252B84" w:rsidP="00BB11F2">
            <w:pPr>
              <w:pStyle w:val="AmColumnHeading"/>
            </w:pPr>
            <w:r w:rsidRPr="008A2C46">
              <w:t>Alteração</w:t>
            </w:r>
          </w:p>
        </w:tc>
      </w:tr>
      <w:tr w:rsidR="00252B84" w:rsidRPr="008A2C46" w14:paraId="78C2FC45" w14:textId="77777777" w:rsidTr="00BB11F2">
        <w:trPr>
          <w:jc w:val="center"/>
        </w:trPr>
        <w:tc>
          <w:tcPr>
            <w:tcW w:w="4876" w:type="dxa"/>
            <w:tcBorders>
              <w:top w:val="nil"/>
              <w:left w:val="nil"/>
              <w:bottom w:val="nil"/>
              <w:right w:val="nil"/>
            </w:tcBorders>
          </w:tcPr>
          <w:p w14:paraId="6A6BD99E" w14:textId="6CDCDBC6" w:rsidR="00252B84" w:rsidRPr="008A2C46" w:rsidRDefault="00252B84" w:rsidP="00BB11F2">
            <w:pPr>
              <w:pStyle w:val="Normal6a"/>
            </w:pPr>
            <w:r w:rsidRPr="008A2C46">
              <w:t>13.</w:t>
            </w:r>
            <w:r w:rsidRPr="008A2C46">
              <w:tab/>
              <w:t xml:space="preserve">Insiste em que é necessário garantir que seja </w:t>
            </w:r>
            <w:r w:rsidRPr="008A2C46">
              <w:rPr>
                <w:b/>
                <w:i/>
              </w:rPr>
              <w:t>atribuído</w:t>
            </w:r>
            <w:r w:rsidRPr="008A2C46">
              <w:t xml:space="preserve"> financiamento </w:t>
            </w:r>
            <w:r w:rsidRPr="008A2C46">
              <w:rPr>
                <w:b/>
                <w:i/>
              </w:rPr>
              <w:t>suficiente à</w:t>
            </w:r>
            <w:r w:rsidRPr="008A2C46">
              <w:t xml:space="preserve"> parceria euro</w:t>
            </w:r>
            <w:r w:rsidR="00B610BE">
              <w:noBreakHyphen/>
            </w:r>
            <w:r w:rsidRPr="008A2C46">
              <w:t xml:space="preserve">mediterrânica no próximo quadro plurianual </w:t>
            </w:r>
            <w:r w:rsidRPr="008A2C46">
              <w:rPr>
                <w:b/>
                <w:i/>
              </w:rPr>
              <w:t>e</w:t>
            </w:r>
            <w:r w:rsidRPr="008A2C46">
              <w:t xml:space="preserve"> que o nível de ambição do pacto </w:t>
            </w:r>
            <w:r w:rsidRPr="008A2C46">
              <w:rPr>
                <w:b/>
                <w:i/>
              </w:rPr>
              <w:t>seja, em última análise,</w:t>
            </w:r>
            <w:r w:rsidRPr="008A2C46">
              <w:t xml:space="preserve"> avaliado pelos recursos que lhe são afetados;</w:t>
            </w:r>
          </w:p>
        </w:tc>
        <w:tc>
          <w:tcPr>
            <w:tcW w:w="4876" w:type="dxa"/>
            <w:tcBorders>
              <w:top w:val="nil"/>
              <w:left w:val="nil"/>
              <w:bottom w:val="nil"/>
              <w:right w:val="nil"/>
            </w:tcBorders>
          </w:tcPr>
          <w:p w14:paraId="46885F76" w14:textId="5085877F" w:rsidR="00252B84" w:rsidRPr="008A2C46" w:rsidRDefault="00252B84" w:rsidP="00BB11F2">
            <w:pPr>
              <w:pStyle w:val="Normal6a"/>
            </w:pPr>
            <w:r w:rsidRPr="008A2C46">
              <w:t>13.</w:t>
            </w:r>
            <w:r w:rsidRPr="008A2C46">
              <w:tab/>
              <w:t xml:space="preserve">Insiste em que é necessário garantir que seja </w:t>
            </w:r>
            <w:r w:rsidRPr="008A2C46">
              <w:rPr>
                <w:b/>
                <w:i/>
              </w:rPr>
              <w:t>executado</w:t>
            </w:r>
            <w:r w:rsidRPr="008A2C46">
              <w:t xml:space="preserve"> financiamento </w:t>
            </w:r>
            <w:r w:rsidRPr="008A2C46">
              <w:rPr>
                <w:b/>
                <w:i/>
              </w:rPr>
              <w:t>para a</w:t>
            </w:r>
            <w:r w:rsidRPr="008A2C46">
              <w:t xml:space="preserve"> parceria euro</w:t>
            </w:r>
            <w:r w:rsidR="00B610BE">
              <w:noBreakHyphen/>
            </w:r>
            <w:r w:rsidRPr="008A2C46">
              <w:t xml:space="preserve">mediterrânica no próximo quadro </w:t>
            </w:r>
            <w:r w:rsidRPr="008A2C46">
              <w:rPr>
                <w:b/>
                <w:i/>
              </w:rPr>
              <w:t>financeiro</w:t>
            </w:r>
            <w:r w:rsidRPr="008A2C46">
              <w:t xml:space="preserve"> plurianual </w:t>
            </w:r>
            <w:r w:rsidRPr="008A2C46">
              <w:rPr>
                <w:b/>
                <w:i/>
              </w:rPr>
              <w:t>dentro dos parâmetros de uma rigorosa disciplina orçamental, concentrando</w:t>
            </w:r>
            <w:r w:rsidR="00B610BE">
              <w:rPr>
                <w:b/>
                <w:i/>
              </w:rPr>
              <w:noBreakHyphen/>
            </w:r>
            <w:r w:rsidRPr="008A2C46">
              <w:rPr>
                <w:b/>
                <w:i/>
              </w:rPr>
              <w:t>se nas prioridades essenciais e sem qualquer aumento das despesas globais da União; salienta a necessidade de evitar as despesas secundárias e de assegurar uma utilização eficiente dos recursos; considera</w:t>
            </w:r>
            <w:r w:rsidRPr="008A2C46">
              <w:t xml:space="preserve"> que o nível de ambição do pacto </w:t>
            </w:r>
            <w:r w:rsidRPr="008A2C46">
              <w:rPr>
                <w:b/>
                <w:i/>
              </w:rPr>
              <w:t>deve, acima de tudo, ser</w:t>
            </w:r>
            <w:r w:rsidRPr="008A2C46">
              <w:t xml:space="preserve"> avaliado </w:t>
            </w:r>
            <w:r w:rsidRPr="008A2C46">
              <w:rPr>
                <w:b/>
                <w:i/>
              </w:rPr>
              <w:t>pelos seus resultados concretos e não apenas</w:t>
            </w:r>
            <w:r w:rsidRPr="008A2C46">
              <w:t xml:space="preserve"> pelos recursos que lhe são afetados;</w:t>
            </w:r>
          </w:p>
        </w:tc>
      </w:tr>
    </w:tbl>
    <w:p w14:paraId="6B54CB1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2EFF2983" w14:textId="77777777" w:rsidR="00252B84" w:rsidRPr="008A2C46" w:rsidRDefault="00252B84" w:rsidP="00252B84">
      <w:r w:rsidRPr="008A2C46">
        <w:rPr>
          <w:rStyle w:val="HideTWBExt"/>
        </w:rPr>
        <w:t>&lt;/Amend&gt;</w:t>
      </w:r>
    </w:p>
    <w:p w14:paraId="100619E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239</w:t>
      </w:r>
      <w:r w:rsidRPr="008A2C46">
        <w:rPr>
          <w:rStyle w:val="HideTWBExt"/>
        </w:rPr>
        <w:t>&lt;/NumAm&gt;</w:t>
      </w:r>
    </w:p>
    <w:p w14:paraId="551C6917"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3DF87DB5" w14:textId="77777777" w:rsidR="00252B84" w:rsidRPr="008A2C46" w:rsidRDefault="00252B84" w:rsidP="00252B84">
      <w:pPr>
        <w:pStyle w:val="NormalBold"/>
      </w:pPr>
      <w:r w:rsidRPr="008A2C46">
        <w:rPr>
          <w:rStyle w:val="HideTWBExt"/>
          <w:b w:val="0"/>
        </w:rPr>
        <w:t>&lt;/RepeatBlock-By&gt;</w:t>
      </w:r>
    </w:p>
    <w:p w14:paraId="00FB673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7B46ADF"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FE0609A" w14:textId="77777777" w:rsidTr="00BB11F2">
        <w:trPr>
          <w:trHeight w:hRule="exact" w:val="240"/>
          <w:jc w:val="center"/>
        </w:trPr>
        <w:tc>
          <w:tcPr>
            <w:tcW w:w="9752" w:type="dxa"/>
            <w:gridSpan w:val="2"/>
            <w:tcBorders>
              <w:top w:val="nil"/>
              <w:left w:val="nil"/>
              <w:bottom w:val="nil"/>
              <w:right w:val="nil"/>
            </w:tcBorders>
          </w:tcPr>
          <w:p w14:paraId="6F74D370" w14:textId="77777777" w:rsidR="00252B84" w:rsidRPr="008A2C46" w:rsidRDefault="00252B84" w:rsidP="00BB11F2"/>
        </w:tc>
      </w:tr>
      <w:tr w:rsidR="00252B84" w:rsidRPr="008A2C46" w14:paraId="135EEB74" w14:textId="77777777" w:rsidTr="00BB11F2">
        <w:trPr>
          <w:trHeight w:val="240"/>
          <w:jc w:val="center"/>
        </w:trPr>
        <w:tc>
          <w:tcPr>
            <w:tcW w:w="4876" w:type="dxa"/>
            <w:tcBorders>
              <w:top w:val="nil"/>
              <w:left w:val="nil"/>
              <w:bottom w:val="nil"/>
              <w:right w:val="nil"/>
            </w:tcBorders>
          </w:tcPr>
          <w:p w14:paraId="0DE6E9F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AA3923" w14:textId="77777777" w:rsidR="00252B84" w:rsidRPr="008A2C46" w:rsidRDefault="00252B84" w:rsidP="00BB11F2">
            <w:pPr>
              <w:pStyle w:val="AmColumnHeading"/>
            </w:pPr>
            <w:r w:rsidRPr="008A2C46">
              <w:t>Alteração</w:t>
            </w:r>
          </w:p>
        </w:tc>
      </w:tr>
      <w:tr w:rsidR="00252B84" w:rsidRPr="008A2C46" w14:paraId="5C26040F" w14:textId="77777777" w:rsidTr="00BB11F2">
        <w:trPr>
          <w:jc w:val="center"/>
        </w:trPr>
        <w:tc>
          <w:tcPr>
            <w:tcW w:w="4876" w:type="dxa"/>
            <w:tcBorders>
              <w:top w:val="nil"/>
              <w:left w:val="nil"/>
              <w:bottom w:val="nil"/>
              <w:right w:val="nil"/>
            </w:tcBorders>
          </w:tcPr>
          <w:p w14:paraId="3B7B7ECF" w14:textId="365BD3C1"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w:t>
            </w:r>
            <w:r w:rsidRPr="008A2C46">
              <w:rPr>
                <w:b/>
                <w:i/>
              </w:rPr>
              <w:t>o nível de ambição do pacto seja, em última análise, avaliado pelos</w:t>
            </w:r>
            <w:r w:rsidRPr="008A2C46">
              <w:t xml:space="preserve"> recursos </w:t>
            </w:r>
            <w:r w:rsidRPr="008A2C46">
              <w:rPr>
                <w:b/>
                <w:i/>
              </w:rPr>
              <w:t>que lhe são afetados</w:t>
            </w:r>
            <w:r w:rsidRPr="008A2C46">
              <w:t>;</w:t>
            </w:r>
          </w:p>
        </w:tc>
        <w:tc>
          <w:tcPr>
            <w:tcW w:w="4876" w:type="dxa"/>
            <w:tcBorders>
              <w:top w:val="nil"/>
              <w:left w:val="nil"/>
              <w:bottom w:val="nil"/>
              <w:right w:val="nil"/>
            </w:tcBorders>
          </w:tcPr>
          <w:p w14:paraId="0BBC917C" w14:textId="108D348F"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w:t>
            </w:r>
            <w:r w:rsidRPr="008A2C46">
              <w:rPr>
                <w:b/>
                <w:i/>
              </w:rPr>
              <w:t>este deve ser acompanhado de objetivos claros, parâmetros de referência mensuráveis e mecanismos de acompanhamento sólidos, a fim de assegurar a eficácia, a transparência e a responsabilização; salienta a importância de uma abordagem Equipa Europa na mobilização e coordenação de</w:t>
            </w:r>
            <w:r w:rsidRPr="008A2C46">
              <w:t xml:space="preserve"> recursos</w:t>
            </w:r>
            <w:r w:rsidRPr="008A2C46">
              <w:rPr>
                <w:b/>
                <w:i/>
              </w:rPr>
              <w:t>, incluindo os provenientes de intervenientes do setor privado</w:t>
            </w:r>
            <w:r w:rsidRPr="008A2C46">
              <w:t>;</w:t>
            </w:r>
          </w:p>
        </w:tc>
      </w:tr>
    </w:tbl>
    <w:p w14:paraId="39768E4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43C7FE0" w14:textId="77777777" w:rsidR="00252B84" w:rsidRPr="008A2C46" w:rsidRDefault="00252B84" w:rsidP="00252B84">
      <w:r w:rsidRPr="008A2C46">
        <w:rPr>
          <w:rStyle w:val="HideTWBExt"/>
        </w:rPr>
        <w:t>&lt;/Amend&gt;</w:t>
      </w:r>
    </w:p>
    <w:p w14:paraId="0C920FF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240</w:t>
      </w:r>
      <w:r w:rsidRPr="008A2C46">
        <w:rPr>
          <w:rStyle w:val="HideTWBExt"/>
        </w:rPr>
        <w:t>&lt;/NumAm&gt;</w:t>
      </w:r>
    </w:p>
    <w:p w14:paraId="5A7ADD1B" w14:textId="145CD93C"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36812A01" w14:textId="77777777" w:rsidR="00252B84" w:rsidRPr="008A2C46" w:rsidRDefault="00252B84" w:rsidP="00252B84">
      <w:pPr>
        <w:pStyle w:val="NormalBold"/>
      </w:pPr>
      <w:r w:rsidRPr="008A2C46">
        <w:rPr>
          <w:rStyle w:val="HideTWBExt"/>
          <w:b w:val="0"/>
        </w:rPr>
        <w:t>&lt;/RepeatBlock-By&gt;</w:t>
      </w:r>
    </w:p>
    <w:p w14:paraId="14352FF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77F15FD"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5C0558" w14:textId="77777777" w:rsidTr="00BB11F2">
        <w:trPr>
          <w:trHeight w:hRule="exact" w:val="240"/>
          <w:jc w:val="center"/>
        </w:trPr>
        <w:tc>
          <w:tcPr>
            <w:tcW w:w="9752" w:type="dxa"/>
            <w:gridSpan w:val="2"/>
            <w:tcBorders>
              <w:top w:val="nil"/>
              <w:left w:val="nil"/>
              <w:bottom w:val="nil"/>
              <w:right w:val="nil"/>
            </w:tcBorders>
          </w:tcPr>
          <w:p w14:paraId="417B6845" w14:textId="77777777" w:rsidR="00252B84" w:rsidRPr="008A2C46" w:rsidRDefault="00252B84" w:rsidP="00BB11F2"/>
        </w:tc>
      </w:tr>
      <w:tr w:rsidR="00252B84" w:rsidRPr="008A2C46" w14:paraId="6B2259CA" w14:textId="77777777" w:rsidTr="00BB11F2">
        <w:trPr>
          <w:trHeight w:val="240"/>
          <w:jc w:val="center"/>
        </w:trPr>
        <w:tc>
          <w:tcPr>
            <w:tcW w:w="4876" w:type="dxa"/>
            <w:tcBorders>
              <w:top w:val="nil"/>
              <w:left w:val="nil"/>
              <w:bottom w:val="nil"/>
              <w:right w:val="nil"/>
            </w:tcBorders>
          </w:tcPr>
          <w:p w14:paraId="0345D87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8EECE2" w14:textId="77777777" w:rsidR="00252B84" w:rsidRPr="008A2C46" w:rsidRDefault="00252B84" w:rsidP="00BB11F2">
            <w:pPr>
              <w:pStyle w:val="AmColumnHeading"/>
            </w:pPr>
            <w:r w:rsidRPr="008A2C46">
              <w:t>Alteração</w:t>
            </w:r>
          </w:p>
        </w:tc>
      </w:tr>
      <w:tr w:rsidR="00252B84" w:rsidRPr="008A2C46" w14:paraId="73786CF9" w14:textId="77777777" w:rsidTr="00BB11F2">
        <w:trPr>
          <w:jc w:val="center"/>
        </w:trPr>
        <w:tc>
          <w:tcPr>
            <w:tcW w:w="4876" w:type="dxa"/>
            <w:tcBorders>
              <w:top w:val="nil"/>
              <w:left w:val="nil"/>
              <w:bottom w:val="nil"/>
              <w:right w:val="nil"/>
            </w:tcBorders>
          </w:tcPr>
          <w:p w14:paraId="1FDB9A5D" w14:textId="1B8AAF65"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c>
          <w:tcPr>
            <w:tcW w:w="4876" w:type="dxa"/>
            <w:tcBorders>
              <w:top w:val="nil"/>
              <w:left w:val="nil"/>
              <w:bottom w:val="nil"/>
              <w:right w:val="nil"/>
            </w:tcBorders>
          </w:tcPr>
          <w:p w14:paraId="46BD9E8D" w14:textId="2D7FC076"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o nível de ambição do pacto seja, em última análise, avaliado pelos recursos que lhe são afetados; </w:t>
            </w:r>
            <w:r w:rsidRPr="008A2C46">
              <w:rPr>
                <w:b/>
                <w:i/>
              </w:rPr>
              <w:t>realça que a assistência financeira deve dar prioridade a projetos que contribuam para o desenvolvimento económico, a segurança, a gestão das fronteiras e a prevenção da migração irregular;</w:t>
            </w:r>
          </w:p>
        </w:tc>
      </w:tr>
    </w:tbl>
    <w:p w14:paraId="6DF97FE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7AD5721" w14:textId="77777777" w:rsidR="00252B84" w:rsidRPr="008A2C46" w:rsidRDefault="00252B84" w:rsidP="00252B84">
      <w:r w:rsidRPr="008A2C46">
        <w:rPr>
          <w:rStyle w:val="HideTWBExt"/>
        </w:rPr>
        <w:t>&lt;/Amend&gt;</w:t>
      </w:r>
    </w:p>
    <w:p w14:paraId="0F583DD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241</w:t>
      </w:r>
      <w:r w:rsidRPr="008A2C46">
        <w:rPr>
          <w:rStyle w:val="HideTWBExt"/>
        </w:rPr>
        <w:t>&lt;/NumAm&gt;</w:t>
      </w:r>
    </w:p>
    <w:p w14:paraId="474A5640"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09DB9E9C" w14:textId="77777777" w:rsidR="00252B84" w:rsidRPr="008A2C46" w:rsidRDefault="00252B84" w:rsidP="00252B84">
      <w:pPr>
        <w:pStyle w:val="NormalBold"/>
      </w:pPr>
      <w:r w:rsidRPr="008A2C46">
        <w:rPr>
          <w:rStyle w:val="HideTWBExt"/>
          <w:b w:val="0"/>
        </w:rPr>
        <w:t>&lt;/RepeatBlock-By&gt;</w:t>
      </w:r>
    </w:p>
    <w:p w14:paraId="4960737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43B00FD"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4476C4B" w14:textId="77777777" w:rsidTr="00BB11F2">
        <w:trPr>
          <w:trHeight w:hRule="exact" w:val="240"/>
          <w:jc w:val="center"/>
        </w:trPr>
        <w:tc>
          <w:tcPr>
            <w:tcW w:w="9752" w:type="dxa"/>
            <w:gridSpan w:val="2"/>
            <w:tcBorders>
              <w:top w:val="nil"/>
              <w:left w:val="nil"/>
              <w:bottom w:val="nil"/>
              <w:right w:val="nil"/>
            </w:tcBorders>
          </w:tcPr>
          <w:p w14:paraId="36A1B271" w14:textId="77777777" w:rsidR="00252B84" w:rsidRPr="008A2C46" w:rsidRDefault="00252B84" w:rsidP="00BB11F2"/>
        </w:tc>
      </w:tr>
      <w:tr w:rsidR="00252B84" w:rsidRPr="008A2C46" w14:paraId="2D0AC807" w14:textId="77777777" w:rsidTr="00BB11F2">
        <w:trPr>
          <w:trHeight w:val="240"/>
          <w:jc w:val="center"/>
        </w:trPr>
        <w:tc>
          <w:tcPr>
            <w:tcW w:w="4876" w:type="dxa"/>
            <w:tcBorders>
              <w:top w:val="nil"/>
              <w:left w:val="nil"/>
              <w:bottom w:val="nil"/>
              <w:right w:val="nil"/>
            </w:tcBorders>
          </w:tcPr>
          <w:p w14:paraId="731271E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A7AFAA" w14:textId="77777777" w:rsidR="00252B84" w:rsidRPr="008A2C46" w:rsidRDefault="00252B84" w:rsidP="00BB11F2">
            <w:pPr>
              <w:pStyle w:val="AmColumnHeading"/>
            </w:pPr>
            <w:r w:rsidRPr="008A2C46">
              <w:t>Alteração</w:t>
            </w:r>
          </w:p>
        </w:tc>
      </w:tr>
      <w:tr w:rsidR="00252B84" w:rsidRPr="008A2C46" w14:paraId="360671DC" w14:textId="77777777" w:rsidTr="00BB11F2">
        <w:trPr>
          <w:jc w:val="center"/>
        </w:trPr>
        <w:tc>
          <w:tcPr>
            <w:tcW w:w="4876" w:type="dxa"/>
            <w:tcBorders>
              <w:top w:val="nil"/>
              <w:left w:val="nil"/>
              <w:bottom w:val="nil"/>
              <w:right w:val="nil"/>
            </w:tcBorders>
          </w:tcPr>
          <w:p w14:paraId="11A88206" w14:textId="46ED5FE4" w:rsidR="00252B84" w:rsidRPr="008A2C46" w:rsidRDefault="00252B84" w:rsidP="00BB11F2">
            <w:pPr>
              <w:pStyle w:val="Normal6a"/>
            </w:pPr>
            <w:r w:rsidRPr="008A2C46">
              <w:t>13.</w:t>
            </w:r>
            <w:r w:rsidRPr="008A2C46">
              <w:tab/>
            </w:r>
            <w:r w:rsidRPr="008A2C46">
              <w:rPr>
                <w:b/>
                <w:i/>
              </w:rPr>
              <w:t>Insiste em que é necessário garantir que seja atribuído</w:t>
            </w:r>
            <w:r w:rsidRPr="008A2C46">
              <w:t xml:space="preserve"> financiamento </w:t>
            </w:r>
            <w:r w:rsidRPr="008A2C46">
              <w:rPr>
                <w:b/>
                <w:i/>
              </w:rPr>
              <w:t>suficiente à parceria euro</w:t>
            </w:r>
            <w:r w:rsidR="00B610BE">
              <w:rPr>
                <w:b/>
                <w:i/>
              </w:rPr>
              <w:noBreakHyphen/>
            </w:r>
            <w:r w:rsidRPr="008A2C46">
              <w:rPr>
                <w:b/>
                <w:i/>
              </w:rPr>
              <w:t>mediterrânica no próximo quadro plurianual e que o nível de ambição do pacto seja, em última análise, avaliado pelos recursos que lhe são afetados</w:t>
            </w:r>
            <w:r w:rsidRPr="008A2C46">
              <w:t>;</w:t>
            </w:r>
          </w:p>
        </w:tc>
        <w:tc>
          <w:tcPr>
            <w:tcW w:w="4876" w:type="dxa"/>
            <w:tcBorders>
              <w:top w:val="nil"/>
              <w:left w:val="nil"/>
              <w:bottom w:val="nil"/>
              <w:right w:val="nil"/>
            </w:tcBorders>
          </w:tcPr>
          <w:p w14:paraId="0890CC9E" w14:textId="486664FF" w:rsidR="00252B84" w:rsidRPr="008A2C46" w:rsidRDefault="00252B84" w:rsidP="00BB11F2">
            <w:pPr>
              <w:pStyle w:val="Normal6a"/>
            </w:pPr>
            <w:r w:rsidRPr="008A2C46">
              <w:t>13.</w:t>
            </w:r>
            <w:r w:rsidRPr="008A2C46">
              <w:tab/>
            </w:r>
            <w:r w:rsidRPr="008A2C46">
              <w:rPr>
                <w:b/>
                <w:i/>
              </w:rPr>
              <w:t>Considera que as soluções para os desafios mais profundos da região não residem na criação de novas instituições e mecanismos de</w:t>
            </w:r>
            <w:r w:rsidRPr="008A2C46">
              <w:t xml:space="preserve"> financiamento </w:t>
            </w:r>
            <w:r w:rsidRPr="008A2C46">
              <w:rPr>
                <w:b/>
                <w:i/>
              </w:rPr>
              <w:t>público</w:t>
            </w:r>
            <w:r w:rsidRPr="008A2C46">
              <w:t>;</w:t>
            </w:r>
            <w:r w:rsidRPr="008A2C46">
              <w:rPr>
                <w:b/>
                <w:i/>
              </w:rPr>
              <w:t xml:space="preserve"> exorta a UE a substituir a retórica grandiosa pelo realismo;</w:t>
            </w:r>
            <w:r w:rsidRPr="008A2C46">
              <w:t xml:space="preserve"> </w:t>
            </w:r>
            <w:r w:rsidRPr="008A2C46">
              <w:rPr>
                <w:b/>
                <w:i/>
              </w:rPr>
              <w:t>insta a UE a organizar uma auditoria exaustiva da sua Nova Agenda para o Mediterrâneo de 2021, avaliando quais as iniciativas bem</w:t>
            </w:r>
            <w:r w:rsidR="00B610BE">
              <w:rPr>
                <w:b/>
                <w:i/>
              </w:rPr>
              <w:noBreakHyphen/>
            </w:r>
            <w:r w:rsidRPr="008A2C46">
              <w:rPr>
                <w:b/>
                <w:i/>
              </w:rPr>
              <w:t>sucedidas e as que fracassaram, a fim de melhorar as suas políticas;</w:t>
            </w:r>
          </w:p>
        </w:tc>
      </w:tr>
    </w:tbl>
    <w:p w14:paraId="304AE20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3CF2AD2" w14:textId="77777777" w:rsidR="00252B84" w:rsidRPr="008A2C46" w:rsidRDefault="00252B84" w:rsidP="00252B84">
      <w:r w:rsidRPr="008A2C46">
        <w:rPr>
          <w:rStyle w:val="HideTWBExt"/>
        </w:rPr>
        <w:t>&lt;/Amend&gt;</w:t>
      </w:r>
    </w:p>
    <w:p w14:paraId="7639E03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242</w:t>
      </w:r>
      <w:r w:rsidRPr="008A2C46">
        <w:rPr>
          <w:rStyle w:val="HideTWBExt"/>
        </w:rPr>
        <w:t>&lt;/NumAm&gt;</w:t>
      </w:r>
    </w:p>
    <w:p w14:paraId="255C0656"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566BCF0F" w14:textId="77777777" w:rsidR="00252B84" w:rsidRPr="008A2C46" w:rsidRDefault="00252B84" w:rsidP="00252B84">
      <w:pPr>
        <w:pStyle w:val="NormalBold"/>
      </w:pPr>
      <w:r w:rsidRPr="008A2C46">
        <w:rPr>
          <w:rStyle w:val="HideTWBExt"/>
          <w:b w:val="0"/>
        </w:rPr>
        <w:t>&lt;/RepeatBlock-By&gt;</w:t>
      </w:r>
    </w:p>
    <w:p w14:paraId="00F346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EAEE42"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02A1557" w14:textId="77777777" w:rsidTr="00BB11F2">
        <w:trPr>
          <w:trHeight w:hRule="exact" w:val="240"/>
          <w:jc w:val="center"/>
        </w:trPr>
        <w:tc>
          <w:tcPr>
            <w:tcW w:w="9752" w:type="dxa"/>
            <w:gridSpan w:val="2"/>
            <w:tcBorders>
              <w:top w:val="nil"/>
              <w:left w:val="nil"/>
              <w:bottom w:val="nil"/>
              <w:right w:val="nil"/>
            </w:tcBorders>
          </w:tcPr>
          <w:p w14:paraId="42C30F2D" w14:textId="77777777" w:rsidR="00252B84" w:rsidRPr="008A2C46" w:rsidRDefault="00252B84" w:rsidP="00BB11F2"/>
        </w:tc>
      </w:tr>
      <w:tr w:rsidR="00252B84" w:rsidRPr="008A2C46" w14:paraId="6E549C08" w14:textId="77777777" w:rsidTr="00BB11F2">
        <w:trPr>
          <w:trHeight w:val="240"/>
          <w:jc w:val="center"/>
        </w:trPr>
        <w:tc>
          <w:tcPr>
            <w:tcW w:w="4876" w:type="dxa"/>
            <w:tcBorders>
              <w:top w:val="nil"/>
              <w:left w:val="nil"/>
              <w:bottom w:val="nil"/>
              <w:right w:val="nil"/>
            </w:tcBorders>
          </w:tcPr>
          <w:p w14:paraId="7981809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83041AE" w14:textId="77777777" w:rsidR="00252B84" w:rsidRPr="008A2C46" w:rsidRDefault="00252B84" w:rsidP="00BB11F2">
            <w:pPr>
              <w:pStyle w:val="AmColumnHeading"/>
            </w:pPr>
            <w:r w:rsidRPr="008A2C46">
              <w:t>Alteração</w:t>
            </w:r>
          </w:p>
        </w:tc>
      </w:tr>
      <w:tr w:rsidR="00252B84" w:rsidRPr="008A2C46" w14:paraId="74399047" w14:textId="77777777" w:rsidTr="00BB11F2">
        <w:trPr>
          <w:jc w:val="center"/>
        </w:trPr>
        <w:tc>
          <w:tcPr>
            <w:tcW w:w="4876" w:type="dxa"/>
            <w:tcBorders>
              <w:top w:val="nil"/>
              <w:left w:val="nil"/>
              <w:bottom w:val="nil"/>
              <w:right w:val="nil"/>
            </w:tcBorders>
          </w:tcPr>
          <w:p w14:paraId="3EF2C76E" w14:textId="1E8C1F40"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c>
          <w:tcPr>
            <w:tcW w:w="4876" w:type="dxa"/>
            <w:tcBorders>
              <w:top w:val="nil"/>
              <w:left w:val="nil"/>
              <w:bottom w:val="nil"/>
              <w:right w:val="nil"/>
            </w:tcBorders>
          </w:tcPr>
          <w:p w14:paraId="02D9AFCA" w14:textId="55693919"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plurianual e que o nível de ambição do pacto seja, em última análise, avaliado pelos recursos que lhe são afetados; </w:t>
            </w:r>
            <w:r w:rsidRPr="008A2C46">
              <w:rPr>
                <w:b/>
                <w:i/>
              </w:rPr>
              <w:t>apela à preservação do equilíbrio geográfico tradicional da Política Europeia de Vizinhança, mantendo o critério de repartição aplicado desde 2007;</w:t>
            </w:r>
          </w:p>
        </w:tc>
      </w:tr>
    </w:tbl>
    <w:p w14:paraId="5F60E0F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22A3472A" w14:textId="77777777" w:rsidR="00252B84" w:rsidRPr="008A2C46" w:rsidRDefault="00252B84" w:rsidP="00252B84">
      <w:r w:rsidRPr="008A2C46">
        <w:rPr>
          <w:rStyle w:val="HideTWBExt"/>
        </w:rPr>
        <w:t>&lt;/Amend&gt;</w:t>
      </w:r>
    </w:p>
    <w:p w14:paraId="6057E8A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243</w:t>
      </w:r>
      <w:r w:rsidRPr="008A2C46">
        <w:rPr>
          <w:rStyle w:val="HideTWBExt"/>
        </w:rPr>
        <w:t>&lt;/NumAm&gt;</w:t>
      </w:r>
    </w:p>
    <w:p w14:paraId="27862398"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60104387" w14:textId="77777777" w:rsidR="00252B84" w:rsidRPr="008A2C46" w:rsidRDefault="00252B84" w:rsidP="00252B84">
      <w:pPr>
        <w:pStyle w:val="NormalBold"/>
      </w:pPr>
      <w:r w:rsidRPr="008A2C46">
        <w:rPr>
          <w:rStyle w:val="HideTWBExt"/>
          <w:b w:val="0"/>
        </w:rPr>
        <w:t>&lt;/RepeatBlock-By&gt;</w:t>
      </w:r>
    </w:p>
    <w:p w14:paraId="6AFB6C8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A806D9C"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5698B5" w14:textId="77777777" w:rsidTr="00BB11F2">
        <w:trPr>
          <w:trHeight w:hRule="exact" w:val="240"/>
          <w:jc w:val="center"/>
        </w:trPr>
        <w:tc>
          <w:tcPr>
            <w:tcW w:w="9752" w:type="dxa"/>
            <w:gridSpan w:val="2"/>
            <w:tcBorders>
              <w:top w:val="nil"/>
              <w:left w:val="nil"/>
              <w:bottom w:val="nil"/>
              <w:right w:val="nil"/>
            </w:tcBorders>
          </w:tcPr>
          <w:p w14:paraId="3BF9D469" w14:textId="77777777" w:rsidR="00252B84" w:rsidRPr="008A2C46" w:rsidRDefault="00252B84" w:rsidP="00BB11F2"/>
        </w:tc>
      </w:tr>
      <w:tr w:rsidR="00252B84" w:rsidRPr="008A2C46" w14:paraId="64D0A9F2" w14:textId="77777777" w:rsidTr="00BB11F2">
        <w:trPr>
          <w:trHeight w:val="240"/>
          <w:jc w:val="center"/>
        </w:trPr>
        <w:tc>
          <w:tcPr>
            <w:tcW w:w="4876" w:type="dxa"/>
            <w:tcBorders>
              <w:top w:val="nil"/>
              <w:left w:val="nil"/>
              <w:bottom w:val="nil"/>
              <w:right w:val="nil"/>
            </w:tcBorders>
          </w:tcPr>
          <w:p w14:paraId="672D4C6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FD977AB" w14:textId="77777777" w:rsidR="00252B84" w:rsidRPr="008A2C46" w:rsidRDefault="00252B84" w:rsidP="00BB11F2">
            <w:pPr>
              <w:pStyle w:val="AmColumnHeading"/>
            </w:pPr>
            <w:r w:rsidRPr="008A2C46">
              <w:t>Alteração</w:t>
            </w:r>
          </w:p>
        </w:tc>
      </w:tr>
      <w:tr w:rsidR="00252B84" w:rsidRPr="008A2C46" w14:paraId="2590E69A" w14:textId="77777777" w:rsidTr="00BB11F2">
        <w:trPr>
          <w:jc w:val="center"/>
        </w:trPr>
        <w:tc>
          <w:tcPr>
            <w:tcW w:w="4876" w:type="dxa"/>
            <w:tcBorders>
              <w:top w:val="nil"/>
              <w:left w:val="nil"/>
              <w:bottom w:val="nil"/>
              <w:right w:val="nil"/>
            </w:tcBorders>
          </w:tcPr>
          <w:p w14:paraId="3414860D" w14:textId="2D7168C0"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c>
          <w:tcPr>
            <w:tcW w:w="4876" w:type="dxa"/>
            <w:tcBorders>
              <w:top w:val="nil"/>
              <w:left w:val="nil"/>
              <w:bottom w:val="nil"/>
              <w:right w:val="nil"/>
            </w:tcBorders>
          </w:tcPr>
          <w:p w14:paraId="12677219" w14:textId="338379C5" w:rsidR="00252B84" w:rsidRPr="008A2C46" w:rsidRDefault="00252B84" w:rsidP="00BB11F2">
            <w:pPr>
              <w:pStyle w:val="Normal6a"/>
            </w:pPr>
            <w:r w:rsidRPr="008A2C46">
              <w:t>13.</w:t>
            </w:r>
            <w:r w:rsidRPr="008A2C46">
              <w:tab/>
            </w:r>
            <w:r w:rsidRPr="008A2C46">
              <w:rPr>
                <w:b/>
                <w:i/>
              </w:rPr>
              <w:t>Salienta que o próximo QFP 2028</w:t>
            </w:r>
            <w:r w:rsidR="00B610BE">
              <w:rPr>
                <w:b/>
                <w:i/>
              </w:rPr>
              <w:noBreakHyphen/>
            </w:r>
            <w:r w:rsidRPr="008A2C46">
              <w:rPr>
                <w:b/>
                <w:i/>
              </w:rPr>
              <w:t>2034 representa uma oportunidade crítica para conferir ao Pacto uma verdadeira substância financeira;</w:t>
            </w:r>
            <w:r w:rsidRPr="008A2C46">
              <w:t xml:space="preserve"> insiste em que é necessário garantir que seja atribuído financiamento suficiente à parceria euro</w:t>
            </w:r>
            <w:r w:rsidR="00B610BE">
              <w:noBreakHyphen/>
            </w:r>
            <w:r w:rsidRPr="008A2C46">
              <w:t>mediterrânica no próximo quadro plurianual e que o nível de ambição do pacto seja, em última análise, avaliado pelos recursos que lhe são afetados;</w:t>
            </w:r>
          </w:p>
        </w:tc>
      </w:tr>
    </w:tbl>
    <w:p w14:paraId="42EB5A4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F3B980" w14:textId="77777777" w:rsidR="00252B84" w:rsidRPr="008A2C46" w:rsidRDefault="00252B84" w:rsidP="00252B84">
      <w:r w:rsidRPr="008A2C46">
        <w:rPr>
          <w:rStyle w:val="HideTWBExt"/>
        </w:rPr>
        <w:t>&lt;/Amend&gt;</w:t>
      </w:r>
    </w:p>
    <w:p w14:paraId="098D239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244</w:t>
      </w:r>
      <w:r w:rsidRPr="008A2C46">
        <w:rPr>
          <w:rStyle w:val="HideTWBExt"/>
        </w:rPr>
        <w:t>&lt;/NumAm&gt;</w:t>
      </w:r>
    </w:p>
    <w:p w14:paraId="069C23CB"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2F15C97C" w14:textId="77777777" w:rsidR="00252B84" w:rsidRPr="008A2C46" w:rsidRDefault="00252B84" w:rsidP="00252B84">
      <w:pPr>
        <w:pStyle w:val="NormalBold"/>
      </w:pPr>
      <w:r w:rsidRPr="008A2C46">
        <w:rPr>
          <w:rStyle w:val="HideTWBExt"/>
          <w:b w:val="0"/>
        </w:rPr>
        <w:t>&lt;/RepeatBlock-By&gt;</w:t>
      </w:r>
    </w:p>
    <w:p w14:paraId="71DF705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E68338"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2CFD60" w14:textId="77777777" w:rsidTr="00BB11F2">
        <w:trPr>
          <w:trHeight w:hRule="exact" w:val="240"/>
          <w:jc w:val="center"/>
        </w:trPr>
        <w:tc>
          <w:tcPr>
            <w:tcW w:w="9752" w:type="dxa"/>
            <w:gridSpan w:val="2"/>
            <w:tcBorders>
              <w:top w:val="nil"/>
              <w:left w:val="nil"/>
              <w:bottom w:val="nil"/>
              <w:right w:val="nil"/>
            </w:tcBorders>
          </w:tcPr>
          <w:p w14:paraId="5D44B051" w14:textId="77777777" w:rsidR="00252B84" w:rsidRPr="008A2C46" w:rsidRDefault="00252B84" w:rsidP="00BB11F2"/>
        </w:tc>
      </w:tr>
      <w:tr w:rsidR="00252B84" w:rsidRPr="008A2C46" w14:paraId="5F8E5985" w14:textId="77777777" w:rsidTr="00BB11F2">
        <w:trPr>
          <w:trHeight w:val="240"/>
          <w:jc w:val="center"/>
        </w:trPr>
        <w:tc>
          <w:tcPr>
            <w:tcW w:w="4876" w:type="dxa"/>
            <w:tcBorders>
              <w:top w:val="nil"/>
              <w:left w:val="nil"/>
              <w:bottom w:val="nil"/>
              <w:right w:val="nil"/>
            </w:tcBorders>
          </w:tcPr>
          <w:p w14:paraId="6C011F9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224F9C3" w14:textId="77777777" w:rsidR="00252B84" w:rsidRPr="008A2C46" w:rsidRDefault="00252B84" w:rsidP="00BB11F2">
            <w:pPr>
              <w:pStyle w:val="AmColumnHeading"/>
            </w:pPr>
            <w:r w:rsidRPr="008A2C46">
              <w:t>Alteração</w:t>
            </w:r>
          </w:p>
        </w:tc>
      </w:tr>
      <w:tr w:rsidR="00252B84" w:rsidRPr="008A2C46" w14:paraId="1E314D65" w14:textId="77777777" w:rsidTr="00BB11F2">
        <w:trPr>
          <w:jc w:val="center"/>
        </w:trPr>
        <w:tc>
          <w:tcPr>
            <w:tcW w:w="4876" w:type="dxa"/>
            <w:tcBorders>
              <w:top w:val="nil"/>
              <w:left w:val="nil"/>
              <w:bottom w:val="nil"/>
              <w:right w:val="nil"/>
            </w:tcBorders>
          </w:tcPr>
          <w:p w14:paraId="730D3F8C" w14:textId="0DB9A4FD" w:rsidR="00252B84" w:rsidRPr="008A2C46" w:rsidRDefault="00252B84" w:rsidP="00BB11F2">
            <w:pPr>
              <w:pStyle w:val="Normal6a"/>
            </w:pPr>
            <w:r w:rsidRPr="008A2C46">
              <w:t>13.</w:t>
            </w:r>
            <w:r w:rsidRPr="008A2C46">
              <w:tab/>
            </w:r>
            <w:r w:rsidRPr="008A2C46">
              <w:rPr>
                <w:b/>
                <w:i/>
              </w:rPr>
              <w:t>Insiste em</w:t>
            </w:r>
            <w:r w:rsidRPr="008A2C46">
              <w:t xml:space="preserve"> que é </w:t>
            </w:r>
            <w:r w:rsidRPr="008A2C46">
              <w:rPr>
                <w:b/>
                <w:i/>
              </w:rPr>
              <w:t>necessário garantir que seja atribuído financiamento suficiente à parceria euro</w:t>
            </w:r>
            <w:r w:rsidR="00B610BE">
              <w:rPr>
                <w:b/>
                <w:i/>
              </w:rPr>
              <w:noBreakHyphen/>
            </w:r>
            <w:r w:rsidRPr="008A2C46">
              <w:rPr>
                <w:b/>
                <w:i/>
              </w:rPr>
              <w:t>mediterrânica no próximo quadro plurianual e que o nível de ambição do pacto seja, em última análise, avaliado pelos recursos que lhe são afetados</w:t>
            </w:r>
            <w:r w:rsidRPr="008A2C46">
              <w:t>;</w:t>
            </w:r>
          </w:p>
        </w:tc>
        <w:tc>
          <w:tcPr>
            <w:tcW w:w="4876" w:type="dxa"/>
            <w:tcBorders>
              <w:top w:val="nil"/>
              <w:left w:val="nil"/>
              <w:bottom w:val="nil"/>
              <w:right w:val="nil"/>
            </w:tcBorders>
          </w:tcPr>
          <w:p w14:paraId="5E4BD4D8" w14:textId="342ECBC5" w:rsidR="00252B84" w:rsidRPr="008A2C46" w:rsidRDefault="00252B84" w:rsidP="00BB11F2">
            <w:pPr>
              <w:pStyle w:val="Normal6a"/>
            </w:pPr>
            <w:r w:rsidRPr="008A2C46">
              <w:t>13.</w:t>
            </w:r>
            <w:r w:rsidRPr="008A2C46">
              <w:tab/>
            </w:r>
            <w:r w:rsidRPr="008A2C46">
              <w:rPr>
                <w:b/>
                <w:i/>
              </w:rPr>
              <w:t>Sublinha</w:t>
            </w:r>
            <w:r w:rsidRPr="008A2C46">
              <w:t xml:space="preserve"> que é </w:t>
            </w:r>
            <w:r w:rsidRPr="008A2C46">
              <w:rPr>
                <w:b/>
                <w:i/>
              </w:rPr>
              <w:t>importante fomentar as relações Sul</w:t>
            </w:r>
            <w:r w:rsidR="00B610BE">
              <w:rPr>
                <w:b/>
                <w:i/>
              </w:rPr>
              <w:noBreakHyphen/>
            </w:r>
            <w:r w:rsidRPr="008A2C46">
              <w:rPr>
                <w:b/>
                <w:i/>
              </w:rPr>
              <w:t>Sul e reforçar o diálogo regional, a fim de promover a estabilidade, a integração económica, a conectividade, a cooperação energética, os investimentos e a prosperidade partilhada em toda a região mediterrânica</w:t>
            </w:r>
            <w:r w:rsidRPr="008A2C46">
              <w:t>;</w:t>
            </w:r>
          </w:p>
        </w:tc>
      </w:tr>
    </w:tbl>
    <w:p w14:paraId="6472D6E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4AA88F9" w14:textId="77777777" w:rsidR="00252B84" w:rsidRPr="008A2C46" w:rsidRDefault="00252B84" w:rsidP="00252B84">
      <w:r w:rsidRPr="008A2C46">
        <w:rPr>
          <w:rStyle w:val="HideTWBExt"/>
        </w:rPr>
        <w:t>&lt;/Amend&gt;</w:t>
      </w:r>
    </w:p>
    <w:p w14:paraId="09C1180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245</w:t>
      </w:r>
      <w:r w:rsidRPr="008A2C46">
        <w:rPr>
          <w:rStyle w:val="HideTWBExt"/>
        </w:rPr>
        <w:t>&lt;/NumAm&gt;</w:t>
      </w:r>
    </w:p>
    <w:p w14:paraId="4FC46431"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C4491DB" w14:textId="77777777" w:rsidR="00252B84" w:rsidRPr="008A2C46" w:rsidRDefault="00252B84" w:rsidP="00252B84">
      <w:pPr>
        <w:pStyle w:val="NormalBold"/>
      </w:pPr>
      <w:r w:rsidRPr="008A2C46">
        <w:rPr>
          <w:rStyle w:val="HideTWBExt"/>
          <w:b w:val="0"/>
        </w:rPr>
        <w:t>&lt;/RepeatBlock-By&gt;</w:t>
      </w:r>
    </w:p>
    <w:p w14:paraId="2D9C412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E7CFAD1" w14:textId="77777777" w:rsidR="00252B84" w:rsidRPr="008A2C46" w:rsidRDefault="00252B84" w:rsidP="00252B84">
      <w:pPr>
        <w:pStyle w:val="NormalBold"/>
      </w:pPr>
      <w:r w:rsidRPr="008A2C46">
        <w:rPr>
          <w:rStyle w:val="HideTWBExt"/>
        </w:rPr>
        <w:t>&lt;Article&gt;</w:t>
      </w:r>
      <w:r w:rsidRPr="008A2C46">
        <w:t>N.º 13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F386BD" w14:textId="77777777" w:rsidTr="00BB11F2">
        <w:trPr>
          <w:trHeight w:hRule="exact" w:val="240"/>
          <w:jc w:val="center"/>
        </w:trPr>
        <w:tc>
          <w:tcPr>
            <w:tcW w:w="9752" w:type="dxa"/>
            <w:gridSpan w:val="2"/>
            <w:tcBorders>
              <w:top w:val="nil"/>
              <w:left w:val="nil"/>
              <w:bottom w:val="nil"/>
              <w:right w:val="nil"/>
            </w:tcBorders>
          </w:tcPr>
          <w:p w14:paraId="7BAF08DA" w14:textId="77777777" w:rsidR="00252B84" w:rsidRPr="008A2C46" w:rsidRDefault="00252B84" w:rsidP="00BB11F2"/>
        </w:tc>
      </w:tr>
      <w:tr w:rsidR="00252B84" w:rsidRPr="008A2C46" w14:paraId="2E54AE1C" w14:textId="77777777" w:rsidTr="00BB11F2">
        <w:trPr>
          <w:trHeight w:val="240"/>
          <w:jc w:val="center"/>
        </w:trPr>
        <w:tc>
          <w:tcPr>
            <w:tcW w:w="4876" w:type="dxa"/>
            <w:tcBorders>
              <w:top w:val="nil"/>
              <w:left w:val="nil"/>
              <w:bottom w:val="nil"/>
              <w:right w:val="nil"/>
            </w:tcBorders>
          </w:tcPr>
          <w:p w14:paraId="0D84B7B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896E2E" w14:textId="77777777" w:rsidR="00252B84" w:rsidRPr="008A2C46" w:rsidRDefault="00252B84" w:rsidP="00BB11F2">
            <w:pPr>
              <w:pStyle w:val="AmColumnHeading"/>
            </w:pPr>
            <w:r w:rsidRPr="008A2C46">
              <w:t>Alteração</w:t>
            </w:r>
          </w:p>
        </w:tc>
      </w:tr>
      <w:tr w:rsidR="00252B84" w:rsidRPr="008A2C46" w14:paraId="3B76F8EB" w14:textId="77777777" w:rsidTr="00BB11F2">
        <w:trPr>
          <w:jc w:val="center"/>
        </w:trPr>
        <w:tc>
          <w:tcPr>
            <w:tcW w:w="4876" w:type="dxa"/>
            <w:tcBorders>
              <w:top w:val="nil"/>
              <w:left w:val="nil"/>
              <w:bottom w:val="nil"/>
              <w:right w:val="nil"/>
            </w:tcBorders>
          </w:tcPr>
          <w:p w14:paraId="01A82205" w14:textId="3D768A9C"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mediterrânica no próximo quadro plurianual e que o nível de ambição do pacto seja</w:t>
            </w:r>
            <w:r w:rsidRPr="008A2C46">
              <w:rPr>
                <w:b/>
                <w:i/>
              </w:rPr>
              <w:t>, em última análise, avaliado</w:t>
            </w:r>
            <w:r w:rsidRPr="008A2C46">
              <w:t xml:space="preserve"> pelos recursos que lhe são afetados;</w:t>
            </w:r>
          </w:p>
        </w:tc>
        <w:tc>
          <w:tcPr>
            <w:tcW w:w="4876" w:type="dxa"/>
            <w:tcBorders>
              <w:top w:val="nil"/>
              <w:left w:val="nil"/>
              <w:bottom w:val="nil"/>
              <w:right w:val="nil"/>
            </w:tcBorders>
          </w:tcPr>
          <w:p w14:paraId="2A2DD5FC" w14:textId="11B20F19" w:rsidR="00252B84" w:rsidRPr="008A2C46" w:rsidRDefault="00252B84" w:rsidP="00BB11F2">
            <w:pPr>
              <w:pStyle w:val="Normal6a"/>
            </w:pPr>
            <w:r w:rsidRPr="008A2C46">
              <w:t>13.</w:t>
            </w:r>
            <w:r w:rsidRPr="008A2C46">
              <w:tab/>
              <w:t>Insiste em que é necessário garantir que seja atribuído financiamento suficiente à parceria euro</w:t>
            </w:r>
            <w:r w:rsidR="00B610BE">
              <w:noBreakHyphen/>
            </w:r>
            <w:r w:rsidRPr="008A2C46">
              <w:t xml:space="preserve">mediterrânica no próximo quadro </w:t>
            </w:r>
            <w:r w:rsidRPr="008A2C46">
              <w:rPr>
                <w:b/>
                <w:i/>
              </w:rPr>
              <w:t>financeiro</w:t>
            </w:r>
            <w:r w:rsidRPr="008A2C46">
              <w:t xml:space="preserve"> plurianual e que o nível de ambição do pacto seja </w:t>
            </w:r>
            <w:r w:rsidRPr="008A2C46">
              <w:rPr>
                <w:b/>
                <w:i/>
              </w:rPr>
              <w:t>demonstrado</w:t>
            </w:r>
            <w:r w:rsidRPr="008A2C46">
              <w:t xml:space="preserve"> pelos recursos que lhe são afetados;</w:t>
            </w:r>
          </w:p>
        </w:tc>
      </w:tr>
    </w:tbl>
    <w:p w14:paraId="5E38229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A9369C6" w14:textId="77777777" w:rsidR="00252B84" w:rsidRPr="008A2C46" w:rsidRDefault="00252B84" w:rsidP="00252B84">
      <w:r w:rsidRPr="008A2C46">
        <w:rPr>
          <w:rStyle w:val="HideTWBExt"/>
        </w:rPr>
        <w:t>&lt;/Amend&gt;</w:t>
      </w:r>
    </w:p>
    <w:p w14:paraId="5159A28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246</w:t>
      </w:r>
      <w:r w:rsidRPr="008A2C46">
        <w:rPr>
          <w:rStyle w:val="HideTWBExt"/>
        </w:rPr>
        <w:t>&lt;/NumAm&gt;</w:t>
      </w:r>
    </w:p>
    <w:p w14:paraId="76BD70A8"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C97C5C8"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458B6119" w14:textId="77777777" w:rsidR="00252B84" w:rsidRPr="008A2C46" w:rsidRDefault="00252B84" w:rsidP="00252B84">
      <w:pPr>
        <w:pStyle w:val="NormalBold"/>
      </w:pPr>
      <w:r w:rsidRPr="008A2C46">
        <w:rPr>
          <w:rStyle w:val="HideTWBExt"/>
          <w:b w:val="0"/>
        </w:rPr>
        <w:t>&lt;/RepeatBlock-By&gt;</w:t>
      </w:r>
    </w:p>
    <w:p w14:paraId="0F18D4F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6AE3216" w14:textId="6E1337A9"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F6DB693" w14:textId="77777777" w:rsidTr="00BB11F2">
        <w:trPr>
          <w:trHeight w:hRule="exact" w:val="240"/>
          <w:jc w:val="center"/>
        </w:trPr>
        <w:tc>
          <w:tcPr>
            <w:tcW w:w="9752" w:type="dxa"/>
            <w:gridSpan w:val="2"/>
            <w:tcBorders>
              <w:top w:val="nil"/>
              <w:left w:val="nil"/>
              <w:bottom w:val="nil"/>
              <w:right w:val="nil"/>
            </w:tcBorders>
          </w:tcPr>
          <w:p w14:paraId="23C45E98" w14:textId="77777777" w:rsidR="00252B84" w:rsidRPr="008A2C46" w:rsidRDefault="00252B84" w:rsidP="00BB11F2"/>
        </w:tc>
      </w:tr>
      <w:tr w:rsidR="00252B84" w:rsidRPr="008A2C46" w14:paraId="469DEA5C" w14:textId="77777777" w:rsidTr="00BB11F2">
        <w:trPr>
          <w:trHeight w:val="240"/>
          <w:jc w:val="center"/>
        </w:trPr>
        <w:tc>
          <w:tcPr>
            <w:tcW w:w="4876" w:type="dxa"/>
            <w:tcBorders>
              <w:top w:val="nil"/>
              <w:left w:val="nil"/>
              <w:bottom w:val="nil"/>
              <w:right w:val="nil"/>
            </w:tcBorders>
          </w:tcPr>
          <w:p w14:paraId="6F01F89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9A9EAB5" w14:textId="77777777" w:rsidR="00252B84" w:rsidRPr="008A2C46" w:rsidRDefault="00252B84" w:rsidP="00BB11F2">
            <w:pPr>
              <w:pStyle w:val="AmColumnHeading"/>
            </w:pPr>
            <w:r w:rsidRPr="008A2C46">
              <w:t>Alteração</w:t>
            </w:r>
          </w:p>
        </w:tc>
      </w:tr>
      <w:tr w:rsidR="00252B84" w:rsidRPr="008A2C46" w14:paraId="2B89D6EF" w14:textId="77777777" w:rsidTr="00BB11F2">
        <w:trPr>
          <w:jc w:val="center"/>
        </w:trPr>
        <w:tc>
          <w:tcPr>
            <w:tcW w:w="4876" w:type="dxa"/>
            <w:tcBorders>
              <w:top w:val="nil"/>
              <w:left w:val="nil"/>
              <w:bottom w:val="nil"/>
              <w:right w:val="nil"/>
            </w:tcBorders>
          </w:tcPr>
          <w:p w14:paraId="3334A5A3" w14:textId="77777777" w:rsidR="00252B84" w:rsidRPr="008A2C46" w:rsidRDefault="00252B84" w:rsidP="00BB11F2">
            <w:pPr>
              <w:pStyle w:val="Normal6a"/>
            </w:pPr>
          </w:p>
        </w:tc>
        <w:tc>
          <w:tcPr>
            <w:tcW w:w="4876" w:type="dxa"/>
            <w:tcBorders>
              <w:top w:val="nil"/>
              <w:left w:val="nil"/>
              <w:bottom w:val="nil"/>
              <w:right w:val="nil"/>
            </w:tcBorders>
          </w:tcPr>
          <w:p w14:paraId="05C32C5E" w14:textId="49CEC679"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Insta a Comissão a assegurar que as avaliações da conformidade dos países parceiros com os parâmetros de referência em matéria de direitos humanos e governação associados à assistência macrofinanceira e a outros instrumentos financeiros do Pacto apliquem critérios rigorosos, transparentes e publicamente verificáveis, e que os processos de acompanhamento incluam uma consulta estruturada das organizações independentes da sociedade civil e dos mecanismos pertinentes das Nações Unidas em matéria de direitos humanos antes de cada decisão de desembolso;</w:t>
            </w:r>
          </w:p>
        </w:tc>
      </w:tr>
    </w:tbl>
    <w:p w14:paraId="62075EE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D1643E" w14:textId="77777777" w:rsidR="00252B84" w:rsidRPr="008A2C46" w:rsidRDefault="00252B84" w:rsidP="00252B84">
      <w:r w:rsidRPr="008A2C46">
        <w:rPr>
          <w:rStyle w:val="HideTWBExt"/>
        </w:rPr>
        <w:t>&lt;/Amend&gt;</w:t>
      </w:r>
    </w:p>
    <w:p w14:paraId="34EF112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247</w:t>
      </w:r>
      <w:r w:rsidRPr="008A2C46">
        <w:rPr>
          <w:rStyle w:val="HideTWBExt"/>
        </w:rPr>
        <w:t>&lt;/NumAm&gt;</w:t>
      </w:r>
    </w:p>
    <w:p w14:paraId="52718731" w14:textId="77777777" w:rsidR="00252B84" w:rsidRPr="008A2C46" w:rsidRDefault="00252B84" w:rsidP="00252B84">
      <w:pPr>
        <w:pStyle w:val="NormalBold"/>
      </w:pPr>
      <w:r w:rsidRPr="008A2C46">
        <w:rPr>
          <w:rStyle w:val="HideTWBExt"/>
          <w:b w:val="0"/>
        </w:rPr>
        <w:t>&lt;RepeatBlock-By&gt;&lt;Members&gt;</w:t>
      </w:r>
      <w:r w:rsidRPr="008A2C46">
        <w:t>Nacho Sánchez Amor, Hana Jalloul Muro</w:t>
      </w:r>
      <w:r w:rsidRPr="008A2C46">
        <w:rPr>
          <w:rStyle w:val="HideTWBExt"/>
          <w:b w:val="0"/>
        </w:rPr>
        <w:t>&lt;/Members&gt;</w:t>
      </w:r>
    </w:p>
    <w:p w14:paraId="685C38F7" w14:textId="77777777" w:rsidR="00252B84" w:rsidRPr="008A2C46" w:rsidRDefault="00252B84" w:rsidP="00252B84">
      <w:pPr>
        <w:pStyle w:val="NormalBold"/>
      </w:pPr>
      <w:r w:rsidRPr="008A2C46">
        <w:rPr>
          <w:rStyle w:val="HideTWBExt"/>
          <w:b w:val="0"/>
        </w:rPr>
        <w:t>&lt;/RepeatBlock-By&gt;</w:t>
      </w:r>
    </w:p>
    <w:p w14:paraId="3502579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5E6F8FF" w14:textId="642A894C"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1BE9381" w14:textId="77777777" w:rsidTr="00BB11F2">
        <w:trPr>
          <w:trHeight w:hRule="exact" w:val="240"/>
          <w:jc w:val="center"/>
        </w:trPr>
        <w:tc>
          <w:tcPr>
            <w:tcW w:w="9752" w:type="dxa"/>
            <w:gridSpan w:val="2"/>
            <w:tcBorders>
              <w:top w:val="nil"/>
              <w:left w:val="nil"/>
              <w:bottom w:val="nil"/>
              <w:right w:val="nil"/>
            </w:tcBorders>
          </w:tcPr>
          <w:p w14:paraId="78EB30DD" w14:textId="77777777" w:rsidR="00252B84" w:rsidRPr="008A2C46" w:rsidRDefault="00252B84" w:rsidP="00BB11F2"/>
        </w:tc>
      </w:tr>
      <w:tr w:rsidR="00252B84" w:rsidRPr="008A2C46" w14:paraId="74C75D47" w14:textId="77777777" w:rsidTr="00BB11F2">
        <w:trPr>
          <w:trHeight w:val="240"/>
          <w:jc w:val="center"/>
        </w:trPr>
        <w:tc>
          <w:tcPr>
            <w:tcW w:w="4876" w:type="dxa"/>
            <w:tcBorders>
              <w:top w:val="nil"/>
              <w:left w:val="nil"/>
              <w:bottom w:val="nil"/>
              <w:right w:val="nil"/>
            </w:tcBorders>
          </w:tcPr>
          <w:p w14:paraId="372DBA9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05B2C82" w14:textId="77777777" w:rsidR="00252B84" w:rsidRPr="008A2C46" w:rsidRDefault="00252B84" w:rsidP="00BB11F2">
            <w:pPr>
              <w:pStyle w:val="AmColumnHeading"/>
            </w:pPr>
            <w:r w:rsidRPr="008A2C46">
              <w:t>Alteração</w:t>
            </w:r>
          </w:p>
        </w:tc>
      </w:tr>
      <w:tr w:rsidR="00252B84" w:rsidRPr="008A2C46" w14:paraId="6890DDA2" w14:textId="77777777" w:rsidTr="00BB11F2">
        <w:trPr>
          <w:jc w:val="center"/>
        </w:trPr>
        <w:tc>
          <w:tcPr>
            <w:tcW w:w="4876" w:type="dxa"/>
            <w:tcBorders>
              <w:top w:val="nil"/>
              <w:left w:val="nil"/>
              <w:bottom w:val="nil"/>
              <w:right w:val="nil"/>
            </w:tcBorders>
          </w:tcPr>
          <w:p w14:paraId="1F5255EB" w14:textId="77777777" w:rsidR="00252B84" w:rsidRPr="008A2C46" w:rsidRDefault="00252B84" w:rsidP="00BB11F2">
            <w:pPr>
              <w:pStyle w:val="Normal6a"/>
            </w:pPr>
          </w:p>
        </w:tc>
        <w:tc>
          <w:tcPr>
            <w:tcW w:w="4876" w:type="dxa"/>
            <w:tcBorders>
              <w:top w:val="nil"/>
              <w:left w:val="nil"/>
              <w:bottom w:val="nil"/>
              <w:right w:val="nil"/>
            </w:tcBorders>
          </w:tcPr>
          <w:p w14:paraId="34B6EC38" w14:textId="51EBEBC6"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Insta a Comissão a reforçar e acompanhar a perceção pública do envolvimento da UE nos países parceiros e a integrar estas conclusões na sua comunicação e abordagem política; apela, neste contexto, a um reforço da cooperação e do diálogo com as agências das Nações Unidas que trabalham no terreno, especialmente em zonas de conflito, uma vez que têm acesso direto às comunidades locais e gozam da sua credibilidade;</w:t>
            </w:r>
          </w:p>
        </w:tc>
      </w:tr>
    </w:tbl>
    <w:p w14:paraId="1893800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DA3166E" w14:textId="77777777" w:rsidR="00252B84" w:rsidRPr="008A2C46" w:rsidRDefault="00252B84" w:rsidP="00252B84">
      <w:r w:rsidRPr="008A2C46">
        <w:rPr>
          <w:rStyle w:val="HideTWBExt"/>
        </w:rPr>
        <w:t>&lt;/Amend&gt;</w:t>
      </w:r>
    </w:p>
    <w:p w14:paraId="2D3F94E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248</w:t>
      </w:r>
      <w:r w:rsidRPr="008A2C46">
        <w:rPr>
          <w:rStyle w:val="HideTWBExt"/>
        </w:rPr>
        <w:t>&lt;/NumAm&gt;</w:t>
      </w:r>
    </w:p>
    <w:p w14:paraId="7B3F1BBB"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3F17C447"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0DD1AEA3" w14:textId="77777777" w:rsidR="00252B84" w:rsidRPr="008A2C46" w:rsidRDefault="00252B84" w:rsidP="00252B84">
      <w:pPr>
        <w:pStyle w:val="NormalBold"/>
      </w:pPr>
      <w:r w:rsidRPr="008A2C46">
        <w:rPr>
          <w:rStyle w:val="HideTWBExt"/>
          <w:b w:val="0"/>
        </w:rPr>
        <w:t>&lt;/RepeatBlock-By&gt;</w:t>
      </w:r>
    </w:p>
    <w:p w14:paraId="40256A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7B1371" w14:textId="1D152B3E"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1CDB31" w14:textId="77777777" w:rsidTr="00BB11F2">
        <w:trPr>
          <w:trHeight w:hRule="exact" w:val="240"/>
          <w:jc w:val="center"/>
        </w:trPr>
        <w:tc>
          <w:tcPr>
            <w:tcW w:w="9752" w:type="dxa"/>
            <w:gridSpan w:val="2"/>
            <w:tcBorders>
              <w:top w:val="nil"/>
              <w:left w:val="nil"/>
              <w:bottom w:val="nil"/>
              <w:right w:val="nil"/>
            </w:tcBorders>
          </w:tcPr>
          <w:p w14:paraId="6AA5BBA7" w14:textId="77777777" w:rsidR="00252B84" w:rsidRPr="008A2C46" w:rsidRDefault="00252B84" w:rsidP="00BB11F2"/>
        </w:tc>
      </w:tr>
      <w:tr w:rsidR="00252B84" w:rsidRPr="008A2C46" w14:paraId="3A877883" w14:textId="77777777" w:rsidTr="00BB11F2">
        <w:trPr>
          <w:trHeight w:val="240"/>
          <w:jc w:val="center"/>
        </w:trPr>
        <w:tc>
          <w:tcPr>
            <w:tcW w:w="4876" w:type="dxa"/>
            <w:tcBorders>
              <w:top w:val="nil"/>
              <w:left w:val="nil"/>
              <w:bottom w:val="nil"/>
              <w:right w:val="nil"/>
            </w:tcBorders>
          </w:tcPr>
          <w:p w14:paraId="3511EBB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B8CFB0A" w14:textId="77777777" w:rsidR="00252B84" w:rsidRPr="008A2C46" w:rsidRDefault="00252B84" w:rsidP="00BB11F2">
            <w:pPr>
              <w:pStyle w:val="AmColumnHeading"/>
            </w:pPr>
            <w:r w:rsidRPr="008A2C46">
              <w:t>Alteração</w:t>
            </w:r>
          </w:p>
        </w:tc>
      </w:tr>
      <w:tr w:rsidR="00252B84" w:rsidRPr="008A2C46" w14:paraId="46ADB2C6" w14:textId="77777777" w:rsidTr="00BB11F2">
        <w:trPr>
          <w:jc w:val="center"/>
        </w:trPr>
        <w:tc>
          <w:tcPr>
            <w:tcW w:w="4876" w:type="dxa"/>
            <w:tcBorders>
              <w:top w:val="nil"/>
              <w:left w:val="nil"/>
              <w:bottom w:val="nil"/>
              <w:right w:val="nil"/>
            </w:tcBorders>
          </w:tcPr>
          <w:p w14:paraId="7A27172C" w14:textId="77777777" w:rsidR="00252B84" w:rsidRPr="008A2C46" w:rsidRDefault="00252B84" w:rsidP="00BB11F2">
            <w:pPr>
              <w:pStyle w:val="Normal6a"/>
            </w:pPr>
          </w:p>
        </w:tc>
        <w:tc>
          <w:tcPr>
            <w:tcW w:w="4876" w:type="dxa"/>
            <w:tcBorders>
              <w:top w:val="nil"/>
              <w:left w:val="nil"/>
              <w:bottom w:val="nil"/>
              <w:right w:val="nil"/>
            </w:tcBorders>
          </w:tcPr>
          <w:p w14:paraId="48B0EE2B" w14:textId="410A9B73"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Sublinha que os três pilares do plano de ação no âmbito do Pacto para o Mediterrâneo devem ser aplicados de forma coordenada e sinérgica, a fim de criar oportunidades de emprego para os jovens da região, estimular o crescimento sustentável e combater as causas profundas da pobreza, da fuga de cérebros e da migração;</w:t>
            </w:r>
          </w:p>
        </w:tc>
      </w:tr>
    </w:tbl>
    <w:p w14:paraId="10B036E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3367DF4" w14:textId="77777777" w:rsidR="00252B84" w:rsidRPr="008A2C46" w:rsidRDefault="00252B84" w:rsidP="00252B84">
      <w:r w:rsidRPr="008A2C46">
        <w:rPr>
          <w:rStyle w:val="HideTWBExt"/>
        </w:rPr>
        <w:t>&lt;/Amend&gt;</w:t>
      </w:r>
    </w:p>
    <w:p w14:paraId="2F0CFDE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249</w:t>
      </w:r>
      <w:r w:rsidRPr="008A2C46">
        <w:rPr>
          <w:rStyle w:val="HideTWBExt"/>
        </w:rPr>
        <w:t>&lt;/NumAm&gt;</w:t>
      </w:r>
    </w:p>
    <w:p w14:paraId="20761B68"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6E0621FF" w14:textId="77777777" w:rsidR="00252B84" w:rsidRPr="008A2C46" w:rsidRDefault="00252B84" w:rsidP="00252B84">
      <w:pPr>
        <w:pStyle w:val="NormalBold"/>
      </w:pPr>
      <w:r w:rsidRPr="008A2C46">
        <w:rPr>
          <w:rStyle w:val="HideTWBExt"/>
          <w:b w:val="0"/>
        </w:rPr>
        <w:t>&lt;/RepeatBlock-By&gt;</w:t>
      </w:r>
    </w:p>
    <w:p w14:paraId="7C531CD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B86187C" w14:textId="74D66B61"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00E86C" w14:textId="77777777" w:rsidTr="00BB11F2">
        <w:trPr>
          <w:trHeight w:hRule="exact" w:val="240"/>
          <w:jc w:val="center"/>
        </w:trPr>
        <w:tc>
          <w:tcPr>
            <w:tcW w:w="9752" w:type="dxa"/>
            <w:gridSpan w:val="2"/>
            <w:tcBorders>
              <w:top w:val="nil"/>
              <w:left w:val="nil"/>
              <w:bottom w:val="nil"/>
              <w:right w:val="nil"/>
            </w:tcBorders>
          </w:tcPr>
          <w:p w14:paraId="0265FF54" w14:textId="77777777" w:rsidR="00252B84" w:rsidRPr="008A2C46" w:rsidRDefault="00252B84" w:rsidP="00BB11F2"/>
        </w:tc>
      </w:tr>
      <w:tr w:rsidR="00252B84" w:rsidRPr="008A2C46" w14:paraId="1CF5A87E" w14:textId="77777777" w:rsidTr="00BB11F2">
        <w:trPr>
          <w:trHeight w:val="240"/>
          <w:jc w:val="center"/>
        </w:trPr>
        <w:tc>
          <w:tcPr>
            <w:tcW w:w="4876" w:type="dxa"/>
            <w:tcBorders>
              <w:top w:val="nil"/>
              <w:left w:val="nil"/>
              <w:bottom w:val="nil"/>
              <w:right w:val="nil"/>
            </w:tcBorders>
          </w:tcPr>
          <w:p w14:paraId="23E145D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44101FB" w14:textId="77777777" w:rsidR="00252B84" w:rsidRPr="008A2C46" w:rsidRDefault="00252B84" w:rsidP="00BB11F2">
            <w:pPr>
              <w:pStyle w:val="AmColumnHeading"/>
            </w:pPr>
            <w:r w:rsidRPr="008A2C46">
              <w:t>Alteração</w:t>
            </w:r>
          </w:p>
        </w:tc>
      </w:tr>
      <w:tr w:rsidR="00252B84" w:rsidRPr="008A2C46" w14:paraId="015F09EA" w14:textId="77777777" w:rsidTr="00BB11F2">
        <w:trPr>
          <w:jc w:val="center"/>
        </w:trPr>
        <w:tc>
          <w:tcPr>
            <w:tcW w:w="4876" w:type="dxa"/>
            <w:tcBorders>
              <w:top w:val="nil"/>
              <w:left w:val="nil"/>
              <w:bottom w:val="nil"/>
              <w:right w:val="nil"/>
            </w:tcBorders>
          </w:tcPr>
          <w:p w14:paraId="174DA6FE" w14:textId="77777777" w:rsidR="00252B84" w:rsidRPr="008A2C46" w:rsidRDefault="00252B84" w:rsidP="00BB11F2">
            <w:pPr>
              <w:pStyle w:val="Normal6a"/>
            </w:pPr>
          </w:p>
        </w:tc>
        <w:tc>
          <w:tcPr>
            <w:tcW w:w="4876" w:type="dxa"/>
            <w:tcBorders>
              <w:top w:val="nil"/>
              <w:left w:val="nil"/>
              <w:bottom w:val="nil"/>
              <w:right w:val="nil"/>
            </w:tcBorders>
          </w:tcPr>
          <w:p w14:paraId="190C211D" w14:textId="69DBBCA4"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Destaca a crescente concorrência geopolítica e multipolaridade na região do Mediterrâneo e salienta que o Pacto deve contribuir para reforçar a presença estratégica, a credibilidade e as parcerias da União Europeia na região;</w:t>
            </w:r>
          </w:p>
        </w:tc>
      </w:tr>
    </w:tbl>
    <w:p w14:paraId="360C083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6A3CDEC" w14:textId="77777777" w:rsidR="00252B84" w:rsidRPr="008A2C46" w:rsidRDefault="00252B84" w:rsidP="00252B84">
      <w:r w:rsidRPr="008A2C46">
        <w:rPr>
          <w:rStyle w:val="HideTWBExt"/>
        </w:rPr>
        <w:t>&lt;/Amend&gt;</w:t>
      </w:r>
    </w:p>
    <w:p w14:paraId="7E55755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250</w:t>
      </w:r>
      <w:r w:rsidRPr="008A2C46">
        <w:rPr>
          <w:rStyle w:val="HideTWBExt"/>
        </w:rPr>
        <w:t>&lt;/NumAm&gt;</w:t>
      </w:r>
    </w:p>
    <w:p w14:paraId="2F84A6DD"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0F022EC0" w14:textId="77777777" w:rsidR="00252B84" w:rsidRPr="008A2C46" w:rsidRDefault="00252B84" w:rsidP="00252B84">
      <w:pPr>
        <w:pStyle w:val="NormalBold"/>
      </w:pPr>
      <w:r w:rsidRPr="008A2C46">
        <w:rPr>
          <w:rStyle w:val="HideTWBExt"/>
          <w:b w:val="0"/>
        </w:rPr>
        <w:t>&lt;/RepeatBlock-By&gt;</w:t>
      </w:r>
    </w:p>
    <w:p w14:paraId="61C833A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722E1C" w14:textId="21A06AC3"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5FF3B3" w14:textId="77777777" w:rsidTr="00BB11F2">
        <w:trPr>
          <w:trHeight w:hRule="exact" w:val="240"/>
          <w:jc w:val="center"/>
        </w:trPr>
        <w:tc>
          <w:tcPr>
            <w:tcW w:w="9752" w:type="dxa"/>
            <w:gridSpan w:val="2"/>
            <w:tcBorders>
              <w:top w:val="nil"/>
              <w:left w:val="nil"/>
              <w:bottom w:val="nil"/>
              <w:right w:val="nil"/>
            </w:tcBorders>
          </w:tcPr>
          <w:p w14:paraId="2F5FDAF7" w14:textId="77777777" w:rsidR="00252B84" w:rsidRPr="008A2C46" w:rsidRDefault="00252B84" w:rsidP="00BB11F2"/>
        </w:tc>
      </w:tr>
      <w:tr w:rsidR="00252B84" w:rsidRPr="008A2C46" w14:paraId="7DA90E18" w14:textId="77777777" w:rsidTr="00BB11F2">
        <w:trPr>
          <w:trHeight w:val="240"/>
          <w:jc w:val="center"/>
        </w:trPr>
        <w:tc>
          <w:tcPr>
            <w:tcW w:w="4876" w:type="dxa"/>
            <w:tcBorders>
              <w:top w:val="nil"/>
              <w:left w:val="nil"/>
              <w:bottom w:val="nil"/>
              <w:right w:val="nil"/>
            </w:tcBorders>
          </w:tcPr>
          <w:p w14:paraId="7B14D5D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95BB12E" w14:textId="77777777" w:rsidR="00252B84" w:rsidRPr="008A2C46" w:rsidRDefault="00252B84" w:rsidP="00BB11F2">
            <w:pPr>
              <w:pStyle w:val="AmColumnHeading"/>
            </w:pPr>
            <w:r w:rsidRPr="008A2C46">
              <w:t>Alteração</w:t>
            </w:r>
          </w:p>
        </w:tc>
      </w:tr>
      <w:tr w:rsidR="00252B84" w:rsidRPr="008A2C46" w14:paraId="6CDA443F" w14:textId="77777777" w:rsidTr="00BB11F2">
        <w:trPr>
          <w:jc w:val="center"/>
        </w:trPr>
        <w:tc>
          <w:tcPr>
            <w:tcW w:w="4876" w:type="dxa"/>
            <w:tcBorders>
              <w:top w:val="nil"/>
              <w:left w:val="nil"/>
              <w:bottom w:val="nil"/>
              <w:right w:val="nil"/>
            </w:tcBorders>
          </w:tcPr>
          <w:p w14:paraId="598EAD7F" w14:textId="77777777" w:rsidR="00252B84" w:rsidRPr="008A2C46" w:rsidRDefault="00252B84" w:rsidP="00BB11F2">
            <w:pPr>
              <w:pStyle w:val="Normal6a"/>
            </w:pPr>
          </w:p>
        </w:tc>
        <w:tc>
          <w:tcPr>
            <w:tcW w:w="4876" w:type="dxa"/>
            <w:tcBorders>
              <w:top w:val="nil"/>
              <w:left w:val="nil"/>
              <w:bottom w:val="nil"/>
              <w:right w:val="nil"/>
            </w:tcBorders>
          </w:tcPr>
          <w:p w14:paraId="51A2C7DD" w14:textId="1DA50A32"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Solicita que o Mediterrâneo continue a ser uma prioridade estratégica no âmbito da ação externa da União e do futuro quadro financeiro plurianual, refletindo a importância geopolítica, ambiental e demográfica da região para a Europa;</w:t>
            </w:r>
          </w:p>
        </w:tc>
      </w:tr>
    </w:tbl>
    <w:p w14:paraId="0C79125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BC21570" w14:textId="77777777" w:rsidR="00252B84" w:rsidRPr="008A2C46" w:rsidRDefault="00252B84" w:rsidP="00252B84">
      <w:r w:rsidRPr="008A2C46">
        <w:rPr>
          <w:rStyle w:val="HideTWBExt"/>
        </w:rPr>
        <w:t>&lt;/Amend&gt;</w:t>
      </w:r>
    </w:p>
    <w:p w14:paraId="18D7B00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251</w:t>
      </w:r>
      <w:r w:rsidRPr="008A2C46">
        <w:rPr>
          <w:rStyle w:val="HideTWBExt"/>
        </w:rPr>
        <w:t>&lt;/NumAm&gt;</w:t>
      </w:r>
    </w:p>
    <w:p w14:paraId="258958AF"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211BFE61" w14:textId="77777777" w:rsidR="00252B84" w:rsidRPr="008A2C46" w:rsidRDefault="00252B84" w:rsidP="00252B84">
      <w:pPr>
        <w:pStyle w:val="NormalBold"/>
      </w:pPr>
      <w:r w:rsidRPr="008A2C46">
        <w:rPr>
          <w:rStyle w:val="HideTWBExt"/>
          <w:b w:val="0"/>
        </w:rPr>
        <w:t>&lt;/RepeatBlock-By&gt;</w:t>
      </w:r>
    </w:p>
    <w:p w14:paraId="49FA89A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80CC20" w14:textId="0713DC9B"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BEE409" w14:textId="77777777" w:rsidTr="00BB11F2">
        <w:trPr>
          <w:trHeight w:hRule="exact" w:val="240"/>
          <w:jc w:val="center"/>
        </w:trPr>
        <w:tc>
          <w:tcPr>
            <w:tcW w:w="9752" w:type="dxa"/>
            <w:gridSpan w:val="2"/>
            <w:tcBorders>
              <w:top w:val="nil"/>
              <w:left w:val="nil"/>
              <w:bottom w:val="nil"/>
              <w:right w:val="nil"/>
            </w:tcBorders>
          </w:tcPr>
          <w:p w14:paraId="0723C165" w14:textId="77777777" w:rsidR="00252B84" w:rsidRPr="008A2C46" w:rsidRDefault="00252B84" w:rsidP="00BB11F2"/>
        </w:tc>
      </w:tr>
      <w:tr w:rsidR="00252B84" w:rsidRPr="008A2C46" w14:paraId="631B617B" w14:textId="77777777" w:rsidTr="00BB11F2">
        <w:trPr>
          <w:trHeight w:val="240"/>
          <w:jc w:val="center"/>
        </w:trPr>
        <w:tc>
          <w:tcPr>
            <w:tcW w:w="4876" w:type="dxa"/>
            <w:tcBorders>
              <w:top w:val="nil"/>
              <w:left w:val="nil"/>
              <w:bottom w:val="nil"/>
              <w:right w:val="nil"/>
            </w:tcBorders>
          </w:tcPr>
          <w:p w14:paraId="133EE46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CDAAB9" w14:textId="77777777" w:rsidR="00252B84" w:rsidRPr="008A2C46" w:rsidRDefault="00252B84" w:rsidP="00BB11F2">
            <w:pPr>
              <w:pStyle w:val="AmColumnHeading"/>
            </w:pPr>
            <w:r w:rsidRPr="008A2C46">
              <w:t>Alteração</w:t>
            </w:r>
          </w:p>
        </w:tc>
      </w:tr>
      <w:tr w:rsidR="00252B84" w:rsidRPr="008A2C46" w14:paraId="5ACDB062" w14:textId="77777777" w:rsidTr="00BB11F2">
        <w:trPr>
          <w:jc w:val="center"/>
        </w:trPr>
        <w:tc>
          <w:tcPr>
            <w:tcW w:w="4876" w:type="dxa"/>
            <w:tcBorders>
              <w:top w:val="nil"/>
              <w:left w:val="nil"/>
              <w:bottom w:val="nil"/>
              <w:right w:val="nil"/>
            </w:tcBorders>
          </w:tcPr>
          <w:p w14:paraId="2C77A9A4" w14:textId="77777777" w:rsidR="00252B84" w:rsidRPr="008A2C46" w:rsidRDefault="00252B84" w:rsidP="00BB11F2">
            <w:pPr>
              <w:pStyle w:val="Normal6a"/>
            </w:pPr>
          </w:p>
        </w:tc>
        <w:tc>
          <w:tcPr>
            <w:tcW w:w="4876" w:type="dxa"/>
            <w:tcBorders>
              <w:top w:val="nil"/>
              <w:left w:val="nil"/>
              <w:bottom w:val="nil"/>
              <w:right w:val="nil"/>
            </w:tcBorders>
          </w:tcPr>
          <w:p w14:paraId="05B3B905" w14:textId="285B6657"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Reconhece Chipre como uma ponte fundamental entre a União Europeia e o Médio Oriente e salienta a importância de aprofundar a cooperação com os países parceiros mediterrânicos, a fim de promover a estabilidade, a segurança e a prosperidade regionais;</w:t>
            </w:r>
          </w:p>
        </w:tc>
      </w:tr>
    </w:tbl>
    <w:p w14:paraId="1FF488F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336BAF5" w14:textId="77777777" w:rsidR="00252B84" w:rsidRPr="008A2C46" w:rsidRDefault="00252B84" w:rsidP="00252B84">
      <w:r w:rsidRPr="008A2C46">
        <w:rPr>
          <w:rStyle w:val="HideTWBExt"/>
        </w:rPr>
        <w:t>&lt;/Amend&gt;</w:t>
      </w:r>
    </w:p>
    <w:p w14:paraId="370F29B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252</w:t>
      </w:r>
      <w:r w:rsidRPr="008A2C46">
        <w:rPr>
          <w:rStyle w:val="HideTWBExt"/>
        </w:rPr>
        <w:t>&lt;/NumAm&gt;</w:t>
      </w:r>
    </w:p>
    <w:p w14:paraId="5BBF66A2"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58D12DF1" w14:textId="77777777" w:rsidR="00252B84" w:rsidRPr="008A2C46" w:rsidRDefault="00252B84" w:rsidP="00252B84">
      <w:pPr>
        <w:pStyle w:val="NormalBold"/>
      </w:pPr>
      <w:r w:rsidRPr="008A2C46">
        <w:rPr>
          <w:rStyle w:val="HideTWBExt"/>
          <w:b w:val="0"/>
        </w:rPr>
        <w:t>&lt;/RepeatBlock-By&gt;</w:t>
      </w:r>
    </w:p>
    <w:p w14:paraId="6BDC4F4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D9BFF0" w14:textId="0C8DF384" w:rsidR="00252B84" w:rsidRPr="008A2C46" w:rsidRDefault="00252B84" w:rsidP="00252B84">
      <w:pPr>
        <w:pStyle w:val="NormalBold"/>
      </w:pPr>
      <w:r w:rsidRPr="008A2C46">
        <w:rPr>
          <w:rStyle w:val="HideTWBExt"/>
        </w:rPr>
        <w:t>&lt;Article&gt;</w:t>
      </w:r>
      <w:r w:rsidRPr="008A2C46">
        <w:t>N.º 13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3F1A75" w14:textId="77777777" w:rsidTr="00BB11F2">
        <w:trPr>
          <w:trHeight w:hRule="exact" w:val="240"/>
          <w:jc w:val="center"/>
        </w:trPr>
        <w:tc>
          <w:tcPr>
            <w:tcW w:w="9752" w:type="dxa"/>
            <w:gridSpan w:val="2"/>
            <w:tcBorders>
              <w:top w:val="nil"/>
              <w:left w:val="nil"/>
              <w:bottom w:val="nil"/>
              <w:right w:val="nil"/>
            </w:tcBorders>
          </w:tcPr>
          <w:p w14:paraId="25A54B1B" w14:textId="77777777" w:rsidR="00252B84" w:rsidRPr="008A2C46" w:rsidRDefault="00252B84" w:rsidP="00BB11F2"/>
        </w:tc>
      </w:tr>
      <w:tr w:rsidR="00252B84" w:rsidRPr="008A2C46" w14:paraId="7D520756" w14:textId="77777777" w:rsidTr="00BB11F2">
        <w:trPr>
          <w:trHeight w:val="240"/>
          <w:jc w:val="center"/>
        </w:trPr>
        <w:tc>
          <w:tcPr>
            <w:tcW w:w="4876" w:type="dxa"/>
            <w:tcBorders>
              <w:top w:val="nil"/>
              <w:left w:val="nil"/>
              <w:bottom w:val="nil"/>
              <w:right w:val="nil"/>
            </w:tcBorders>
          </w:tcPr>
          <w:p w14:paraId="7CE6D79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EE8A014" w14:textId="77777777" w:rsidR="00252B84" w:rsidRPr="008A2C46" w:rsidRDefault="00252B84" w:rsidP="00BB11F2">
            <w:pPr>
              <w:pStyle w:val="AmColumnHeading"/>
            </w:pPr>
            <w:r w:rsidRPr="008A2C46">
              <w:t>Alteração</w:t>
            </w:r>
          </w:p>
        </w:tc>
      </w:tr>
      <w:tr w:rsidR="00252B84" w:rsidRPr="008A2C46" w14:paraId="5B48B7A7" w14:textId="77777777" w:rsidTr="00BB11F2">
        <w:trPr>
          <w:jc w:val="center"/>
        </w:trPr>
        <w:tc>
          <w:tcPr>
            <w:tcW w:w="4876" w:type="dxa"/>
            <w:tcBorders>
              <w:top w:val="nil"/>
              <w:left w:val="nil"/>
              <w:bottom w:val="nil"/>
              <w:right w:val="nil"/>
            </w:tcBorders>
          </w:tcPr>
          <w:p w14:paraId="4EF079E8" w14:textId="77777777" w:rsidR="00252B84" w:rsidRPr="008A2C46" w:rsidRDefault="00252B84" w:rsidP="00BB11F2">
            <w:pPr>
              <w:pStyle w:val="Normal6a"/>
            </w:pPr>
          </w:p>
        </w:tc>
        <w:tc>
          <w:tcPr>
            <w:tcW w:w="4876" w:type="dxa"/>
            <w:tcBorders>
              <w:top w:val="nil"/>
              <w:left w:val="nil"/>
              <w:bottom w:val="nil"/>
              <w:right w:val="nil"/>
            </w:tcBorders>
          </w:tcPr>
          <w:p w14:paraId="7A81A94C" w14:textId="3D8DE18E" w:rsidR="00252B84" w:rsidRPr="008A2C46" w:rsidRDefault="00252B84" w:rsidP="00BB11F2">
            <w:pPr>
              <w:pStyle w:val="Normal6a"/>
            </w:pPr>
            <w:r w:rsidRPr="008A2C46">
              <w:rPr>
                <w:b/>
                <w:i/>
              </w:rPr>
              <w:t>13</w:t>
            </w:r>
            <w:r w:rsidR="00B610BE">
              <w:rPr>
                <w:b/>
                <w:i/>
              </w:rPr>
              <w:noBreakHyphen/>
            </w:r>
            <w:r w:rsidRPr="008A2C46">
              <w:rPr>
                <w:b/>
                <w:i/>
              </w:rPr>
              <w:t>A.</w:t>
            </w:r>
            <w:r w:rsidRPr="008A2C46">
              <w:tab/>
            </w:r>
            <w:r w:rsidRPr="008A2C46">
              <w:rPr>
                <w:b/>
                <w:i/>
              </w:rPr>
              <w:t>Considera que todos os investimentos estruturais financiados pelo Pacto devem incluir a contratação local, a melhoria de competências e a inclusão dos jovens como resultados essenciais;</w:t>
            </w:r>
          </w:p>
        </w:tc>
      </w:tr>
    </w:tbl>
    <w:p w14:paraId="0FBA630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C74CEF6" w14:textId="77777777" w:rsidR="00252B84" w:rsidRPr="008A2C46" w:rsidRDefault="00252B84" w:rsidP="00252B84">
      <w:r w:rsidRPr="008A2C46">
        <w:rPr>
          <w:rStyle w:val="HideTWBExt"/>
        </w:rPr>
        <w:t>&lt;/Amend&gt;</w:t>
      </w:r>
    </w:p>
    <w:p w14:paraId="57B41FD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253</w:t>
      </w:r>
      <w:r w:rsidRPr="008A2C46">
        <w:rPr>
          <w:rStyle w:val="HideTWBExt"/>
        </w:rPr>
        <w:t>&lt;/NumAm&gt;</w:t>
      </w:r>
    </w:p>
    <w:p w14:paraId="3436FD4F"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3CA096FE" w14:textId="77777777" w:rsidR="00252B84" w:rsidRPr="008A2C46" w:rsidRDefault="00252B84" w:rsidP="00252B84">
      <w:pPr>
        <w:pStyle w:val="NormalBold"/>
      </w:pPr>
      <w:r w:rsidRPr="008A2C46">
        <w:rPr>
          <w:rStyle w:val="HideTWBExt"/>
          <w:b w:val="0"/>
        </w:rPr>
        <w:t>&lt;/RepeatBlock-By&gt;</w:t>
      </w:r>
    </w:p>
    <w:p w14:paraId="77CD593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BE3EBF2" w14:textId="7992B147" w:rsidR="00252B84" w:rsidRPr="008A2C46" w:rsidRDefault="00252B84" w:rsidP="00252B84">
      <w:pPr>
        <w:pStyle w:val="NormalBold"/>
      </w:pPr>
      <w:r w:rsidRPr="008A2C46">
        <w:rPr>
          <w:rStyle w:val="HideTWBExt"/>
        </w:rPr>
        <w:t>&lt;Article&gt;</w:t>
      </w:r>
      <w:r w:rsidRPr="008A2C46">
        <w:t>N.º 13</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21E73B0" w14:textId="77777777" w:rsidTr="00BB11F2">
        <w:trPr>
          <w:trHeight w:hRule="exact" w:val="240"/>
          <w:jc w:val="center"/>
        </w:trPr>
        <w:tc>
          <w:tcPr>
            <w:tcW w:w="9752" w:type="dxa"/>
            <w:gridSpan w:val="2"/>
            <w:tcBorders>
              <w:top w:val="nil"/>
              <w:left w:val="nil"/>
              <w:bottom w:val="nil"/>
              <w:right w:val="nil"/>
            </w:tcBorders>
          </w:tcPr>
          <w:p w14:paraId="11DF647B" w14:textId="77777777" w:rsidR="00252B84" w:rsidRPr="008A2C46" w:rsidRDefault="00252B84" w:rsidP="00BB11F2"/>
        </w:tc>
      </w:tr>
      <w:tr w:rsidR="00252B84" w:rsidRPr="008A2C46" w14:paraId="500A3BB5" w14:textId="77777777" w:rsidTr="00BB11F2">
        <w:trPr>
          <w:trHeight w:val="240"/>
          <w:jc w:val="center"/>
        </w:trPr>
        <w:tc>
          <w:tcPr>
            <w:tcW w:w="4876" w:type="dxa"/>
            <w:tcBorders>
              <w:top w:val="nil"/>
              <w:left w:val="nil"/>
              <w:bottom w:val="nil"/>
              <w:right w:val="nil"/>
            </w:tcBorders>
          </w:tcPr>
          <w:p w14:paraId="2548F8D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7EF1AC" w14:textId="77777777" w:rsidR="00252B84" w:rsidRPr="008A2C46" w:rsidRDefault="00252B84" w:rsidP="00BB11F2">
            <w:pPr>
              <w:pStyle w:val="AmColumnHeading"/>
            </w:pPr>
            <w:r w:rsidRPr="008A2C46">
              <w:t>Alteração</w:t>
            </w:r>
          </w:p>
        </w:tc>
      </w:tr>
      <w:tr w:rsidR="00252B84" w:rsidRPr="008A2C46" w14:paraId="00B4870C" w14:textId="77777777" w:rsidTr="00BB11F2">
        <w:trPr>
          <w:jc w:val="center"/>
        </w:trPr>
        <w:tc>
          <w:tcPr>
            <w:tcW w:w="4876" w:type="dxa"/>
            <w:tcBorders>
              <w:top w:val="nil"/>
              <w:left w:val="nil"/>
              <w:bottom w:val="nil"/>
              <w:right w:val="nil"/>
            </w:tcBorders>
          </w:tcPr>
          <w:p w14:paraId="33A18212" w14:textId="77777777" w:rsidR="00252B84" w:rsidRPr="008A2C46" w:rsidRDefault="00252B84" w:rsidP="00BB11F2">
            <w:pPr>
              <w:pStyle w:val="Normal6a"/>
            </w:pPr>
          </w:p>
        </w:tc>
        <w:tc>
          <w:tcPr>
            <w:tcW w:w="4876" w:type="dxa"/>
            <w:tcBorders>
              <w:top w:val="nil"/>
              <w:left w:val="nil"/>
              <w:bottom w:val="nil"/>
              <w:right w:val="nil"/>
            </w:tcBorders>
          </w:tcPr>
          <w:p w14:paraId="5607B4EB" w14:textId="40EA0598" w:rsidR="00252B84" w:rsidRPr="008A2C46" w:rsidRDefault="00252B84" w:rsidP="00BB11F2">
            <w:pPr>
              <w:pStyle w:val="Normal6a"/>
            </w:pPr>
            <w:r w:rsidRPr="008A2C46">
              <w:rPr>
                <w:b/>
                <w:i/>
              </w:rPr>
              <w:t>13</w:t>
            </w:r>
            <w:r w:rsidR="00B610BE">
              <w:rPr>
                <w:b/>
                <w:i/>
              </w:rPr>
              <w:noBreakHyphen/>
            </w:r>
            <w:r w:rsidRPr="008A2C46">
              <w:rPr>
                <w:b/>
                <w:i/>
              </w:rPr>
              <w:t>B.</w:t>
            </w:r>
            <w:r w:rsidRPr="008A2C46">
              <w:tab/>
            </w:r>
            <w:r w:rsidRPr="008A2C46">
              <w:rPr>
                <w:b/>
                <w:i/>
              </w:rPr>
              <w:t>Apoia o desenvolvimento de instrumentos específicos de apoio técnico que facilitem a mobilização e a utilização eficaz dos recursos financeiros para projetos territoriais no âmbito do Pacto, nomeadamente através do reforço da preparação de projetos, do desenvolvimento de capacidades e da criação de mecanismos de cofinanciamento;</w:t>
            </w:r>
          </w:p>
        </w:tc>
      </w:tr>
    </w:tbl>
    <w:p w14:paraId="28AD8B8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CDE441" w14:textId="77777777" w:rsidR="00252B84" w:rsidRPr="008A2C46" w:rsidRDefault="00252B84" w:rsidP="00252B84">
      <w:r w:rsidRPr="008A2C46">
        <w:rPr>
          <w:rStyle w:val="HideTWBExt"/>
        </w:rPr>
        <w:t>&lt;/Amend&gt;</w:t>
      </w:r>
    </w:p>
    <w:p w14:paraId="21C3C41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254</w:t>
      </w:r>
      <w:r w:rsidRPr="008A2C46">
        <w:rPr>
          <w:rStyle w:val="HideTWBExt"/>
        </w:rPr>
        <w:t>&lt;/NumAm&gt;</w:t>
      </w:r>
    </w:p>
    <w:p w14:paraId="6E466EA9"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Costas Mavrides</w:t>
      </w:r>
      <w:r w:rsidRPr="008A2C46">
        <w:rPr>
          <w:rStyle w:val="HideTWBExt"/>
          <w:b w:val="0"/>
        </w:rPr>
        <w:t>&lt;/Members&gt;</w:t>
      </w:r>
    </w:p>
    <w:p w14:paraId="1F102E1A" w14:textId="77777777" w:rsidR="00252B84" w:rsidRPr="008A2C46" w:rsidRDefault="00252B84" w:rsidP="00252B84">
      <w:pPr>
        <w:pStyle w:val="NormalBold"/>
      </w:pPr>
      <w:r w:rsidRPr="008A2C46">
        <w:rPr>
          <w:rStyle w:val="HideTWBExt"/>
          <w:b w:val="0"/>
        </w:rPr>
        <w:t>&lt;/RepeatBlock-By&gt;</w:t>
      </w:r>
    </w:p>
    <w:p w14:paraId="4AC553B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297D22" w14:textId="386CA599" w:rsidR="00252B84" w:rsidRPr="008A2C46" w:rsidRDefault="00252B84" w:rsidP="00252B84">
      <w:pPr>
        <w:pStyle w:val="NormalBold"/>
      </w:pPr>
      <w:r w:rsidRPr="008A2C46">
        <w:rPr>
          <w:rStyle w:val="HideTWBExt"/>
        </w:rPr>
        <w:t>&lt;Article&gt;</w:t>
      </w:r>
      <w:r w:rsidRPr="008A2C46">
        <w:t>N.º 13</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148332F" w14:textId="77777777" w:rsidTr="00BB11F2">
        <w:trPr>
          <w:trHeight w:hRule="exact" w:val="240"/>
          <w:jc w:val="center"/>
        </w:trPr>
        <w:tc>
          <w:tcPr>
            <w:tcW w:w="9752" w:type="dxa"/>
            <w:gridSpan w:val="2"/>
            <w:tcBorders>
              <w:top w:val="nil"/>
              <w:left w:val="nil"/>
              <w:bottom w:val="nil"/>
              <w:right w:val="nil"/>
            </w:tcBorders>
          </w:tcPr>
          <w:p w14:paraId="45B2392C" w14:textId="77777777" w:rsidR="00252B84" w:rsidRPr="008A2C46" w:rsidRDefault="00252B84" w:rsidP="00BB11F2"/>
        </w:tc>
      </w:tr>
      <w:tr w:rsidR="00252B84" w:rsidRPr="008A2C46" w14:paraId="1F03872E" w14:textId="77777777" w:rsidTr="00BB11F2">
        <w:trPr>
          <w:trHeight w:val="240"/>
          <w:jc w:val="center"/>
        </w:trPr>
        <w:tc>
          <w:tcPr>
            <w:tcW w:w="4876" w:type="dxa"/>
            <w:tcBorders>
              <w:top w:val="nil"/>
              <w:left w:val="nil"/>
              <w:bottom w:val="nil"/>
              <w:right w:val="nil"/>
            </w:tcBorders>
          </w:tcPr>
          <w:p w14:paraId="29E088F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F40F81" w14:textId="77777777" w:rsidR="00252B84" w:rsidRPr="008A2C46" w:rsidRDefault="00252B84" w:rsidP="00BB11F2">
            <w:pPr>
              <w:pStyle w:val="AmColumnHeading"/>
            </w:pPr>
            <w:r w:rsidRPr="008A2C46">
              <w:t>Alteração</w:t>
            </w:r>
          </w:p>
        </w:tc>
      </w:tr>
      <w:tr w:rsidR="00252B84" w:rsidRPr="008A2C46" w14:paraId="6F691C55" w14:textId="77777777" w:rsidTr="00BB11F2">
        <w:trPr>
          <w:jc w:val="center"/>
        </w:trPr>
        <w:tc>
          <w:tcPr>
            <w:tcW w:w="4876" w:type="dxa"/>
            <w:tcBorders>
              <w:top w:val="nil"/>
              <w:left w:val="nil"/>
              <w:bottom w:val="nil"/>
              <w:right w:val="nil"/>
            </w:tcBorders>
          </w:tcPr>
          <w:p w14:paraId="6565B5D8" w14:textId="77777777" w:rsidR="00252B84" w:rsidRPr="008A2C46" w:rsidRDefault="00252B84" w:rsidP="00BB11F2">
            <w:pPr>
              <w:pStyle w:val="Normal6a"/>
            </w:pPr>
          </w:p>
        </w:tc>
        <w:tc>
          <w:tcPr>
            <w:tcW w:w="4876" w:type="dxa"/>
            <w:tcBorders>
              <w:top w:val="nil"/>
              <w:left w:val="nil"/>
              <w:bottom w:val="nil"/>
              <w:right w:val="nil"/>
            </w:tcBorders>
          </w:tcPr>
          <w:p w14:paraId="09FDF9E9" w14:textId="62FEAD57" w:rsidR="00252B84" w:rsidRPr="008A2C46" w:rsidRDefault="00252B84" w:rsidP="00BB11F2">
            <w:pPr>
              <w:pStyle w:val="Normal6a"/>
            </w:pPr>
            <w:r w:rsidRPr="008A2C46">
              <w:rPr>
                <w:b/>
                <w:i/>
              </w:rPr>
              <w:t>13</w:t>
            </w:r>
            <w:r w:rsidR="00B610BE">
              <w:rPr>
                <w:b/>
                <w:i/>
              </w:rPr>
              <w:noBreakHyphen/>
            </w:r>
            <w:r w:rsidRPr="008A2C46">
              <w:rPr>
                <w:b/>
                <w:i/>
              </w:rPr>
              <w:t>B.</w:t>
            </w:r>
            <w:r w:rsidRPr="008A2C46">
              <w:tab/>
            </w:r>
            <w:r w:rsidRPr="008A2C46">
              <w:rPr>
                <w:b/>
                <w:i/>
              </w:rPr>
              <w:t>Propõe que os sindicatos sejam sistematicamente convidados ,com direitos definidos, a participar na governação do Pacto, incluindo a consulta antes da aprovação de iniciativas e da definição de agendas sobre questões laborais;</w:t>
            </w:r>
          </w:p>
        </w:tc>
      </w:tr>
    </w:tbl>
    <w:p w14:paraId="2E70EE0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D6853D7" w14:textId="77777777" w:rsidR="00252B84" w:rsidRPr="008A2C46" w:rsidRDefault="00252B84" w:rsidP="00252B84">
      <w:r w:rsidRPr="008A2C46">
        <w:rPr>
          <w:rStyle w:val="HideTWBExt"/>
        </w:rPr>
        <w:t>&lt;/Amend&gt;</w:t>
      </w:r>
    </w:p>
    <w:p w14:paraId="3177376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255</w:t>
      </w:r>
      <w:r w:rsidRPr="008A2C46">
        <w:rPr>
          <w:rStyle w:val="HideTWBExt"/>
        </w:rPr>
        <w:t>&lt;/NumAm&gt;</w:t>
      </w:r>
    </w:p>
    <w:p w14:paraId="45959002"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15C286E7" w14:textId="77777777" w:rsidR="00252B84" w:rsidRPr="008A2C46" w:rsidRDefault="00252B84" w:rsidP="00252B84">
      <w:pPr>
        <w:pStyle w:val="NormalBold"/>
      </w:pPr>
      <w:r w:rsidRPr="008A2C46">
        <w:rPr>
          <w:rStyle w:val="HideTWBExt"/>
          <w:b w:val="0"/>
        </w:rPr>
        <w:t>&lt;/RepeatBlock-By&gt;</w:t>
      </w:r>
    </w:p>
    <w:p w14:paraId="62BE0E2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031DDE3" w14:textId="1DACB5AD" w:rsidR="00252B84" w:rsidRPr="008A2C46" w:rsidRDefault="00252B84" w:rsidP="00252B84">
      <w:pPr>
        <w:pStyle w:val="NormalBold"/>
      </w:pPr>
      <w:r w:rsidRPr="008A2C46">
        <w:rPr>
          <w:rStyle w:val="HideTWBExt"/>
        </w:rPr>
        <w:t>&lt;Article&gt;</w:t>
      </w:r>
      <w:r w:rsidRPr="008A2C46">
        <w:t>N.º 13</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962D884" w14:textId="77777777" w:rsidTr="00BB11F2">
        <w:trPr>
          <w:trHeight w:hRule="exact" w:val="240"/>
          <w:jc w:val="center"/>
        </w:trPr>
        <w:tc>
          <w:tcPr>
            <w:tcW w:w="9752" w:type="dxa"/>
            <w:gridSpan w:val="2"/>
            <w:tcBorders>
              <w:top w:val="nil"/>
              <w:left w:val="nil"/>
              <w:bottom w:val="nil"/>
              <w:right w:val="nil"/>
            </w:tcBorders>
          </w:tcPr>
          <w:p w14:paraId="041A20A4" w14:textId="77777777" w:rsidR="00252B84" w:rsidRPr="008A2C46" w:rsidRDefault="00252B84" w:rsidP="00BB11F2"/>
        </w:tc>
      </w:tr>
      <w:tr w:rsidR="00252B84" w:rsidRPr="008A2C46" w14:paraId="1253E78A" w14:textId="77777777" w:rsidTr="00BB11F2">
        <w:trPr>
          <w:trHeight w:val="240"/>
          <w:jc w:val="center"/>
        </w:trPr>
        <w:tc>
          <w:tcPr>
            <w:tcW w:w="4876" w:type="dxa"/>
            <w:tcBorders>
              <w:top w:val="nil"/>
              <w:left w:val="nil"/>
              <w:bottom w:val="nil"/>
              <w:right w:val="nil"/>
            </w:tcBorders>
          </w:tcPr>
          <w:p w14:paraId="60192ED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1270E14" w14:textId="77777777" w:rsidR="00252B84" w:rsidRPr="008A2C46" w:rsidRDefault="00252B84" w:rsidP="00BB11F2">
            <w:pPr>
              <w:pStyle w:val="AmColumnHeading"/>
            </w:pPr>
            <w:r w:rsidRPr="008A2C46">
              <w:t>Alteração</w:t>
            </w:r>
          </w:p>
        </w:tc>
      </w:tr>
      <w:tr w:rsidR="00252B84" w:rsidRPr="008A2C46" w14:paraId="4EC35AA6" w14:textId="77777777" w:rsidTr="00BB11F2">
        <w:trPr>
          <w:jc w:val="center"/>
        </w:trPr>
        <w:tc>
          <w:tcPr>
            <w:tcW w:w="4876" w:type="dxa"/>
            <w:tcBorders>
              <w:top w:val="nil"/>
              <w:left w:val="nil"/>
              <w:bottom w:val="nil"/>
              <w:right w:val="nil"/>
            </w:tcBorders>
          </w:tcPr>
          <w:p w14:paraId="37E65D8B" w14:textId="77777777" w:rsidR="00252B84" w:rsidRPr="008A2C46" w:rsidRDefault="00252B84" w:rsidP="00BB11F2">
            <w:pPr>
              <w:pStyle w:val="Normal6a"/>
            </w:pPr>
          </w:p>
        </w:tc>
        <w:tc>
          <w:tcPr>
            <w:tcW w:w="4876" w:type="dxa"/>
            <w:tcBorders>
              <w:top w:val="nil"/>
              <w:left w:val="nil"/>
              <w:bottom w:val="nil"/>
              <w:right w:val="nil"/>
            </w:tcBorders>
          </w:tcPr>
          <w:p w14:paraId="1B9F711E" w14:textId="0DE5B5C6" w:rsidR="00252B84" w:rsidRPr="008A2C46" w:rsidRDefault="00252B84" w:rsidP="00BB11F2">
            <w:pPr>
              <w:pStyle w:val="Normal6a"/>
            </w:pPr>
            <w:r w:rsidRPr="008A2C46">
              <w:rPr>
                <w:b/>
                <w:i/>
              </w:rPr>
              <w:t>13</w:t>
            </w:r>
            <w:r w:rsidR="00B610BE">
              <w:rPr>
                <w:b/>
                <w:i/>
              </w:rPr>
              <w:noBreakHyphen/>
            </w:r>
            <w:r w:rsidRPr="008A2C46">
              <w:rPr>
                <w:b/>
                <w:i/>
              </w:rPr>
              <w:t>B.</w:t>
            </w:r>
            <w:r w:rsidRPr="008A2C46">
              <w:tab/>
            </w:r>
            <w:r w:rsidRPr="008A2C46">
              <w:rPr>
                <w:b/>
                <w:i/>
              </w:rPr>
              <w:t>Apela a que, no âmbito do Pacto, seja dada maior ênfase aos esforços de prevenção de conflitos, mediação, consolidação da paz e reconciliação, nomeadamente através de um empenhamento diplomático reforçado;</w:t>
            </w:r>
          </w:p>
        </w:tc>
      </w:tr>
    </w:tbl>
    <w:p w14:paraId="3779687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A9BF73" w14:textId="77777777" w:rsidR="00252B84" w:rsidRPr="008A2C46" w:rsidRDefault="00252B84" w:rsidP="00252B84">
      <w:r w:rsidRPr="008A2C46">
        <w:rPr>
          <w:rStyle w:val="HideTWBExt"/>
        </w:rPr>
        <w:t>&lt;/Amend&gt;</w:t>
      </w:r>
    </w:p>
    <w:p w14:paraId="4DAAAFC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256</w:t>
      </w:r>
      <w:r w:rsidRPr="008A2C46">
        <w:rPr>
          <w:rStyle w:val="HideTWBExt"/>
        </w:rPr>
        <w:t>&lt;/NumAm&gt;</w:t>
      </w:r>
    </w:p>
    <w:p w14:paraId="28253A29"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3734EF77" w14:textId="77777777" w:rsidR="00252B84" w:rsidRPr="008A2C46" w:rsidRDefault="00252B84" w:rsidP="00252B84">
      <w:pPr>
        <w:pStyle w:val="NormalBold"/>
      </w:pPr>
      <w:r w:rsidRPr="008A2C46">
        <w:rPr>
          <w:rStyle w:val="HideTWBExt"/>
          <w:b w:val="0"/>
        </w:rPr>
        <w:t>&lt;/RepeatBlock-By&gt;</w:t>
      </w:r>
    </w:p>
    <w:p w14:paraId="04D3876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FDD507" w14:textId="5148E86A" w:rsidR="00252B84" w:rsidRPr="008A2C46" w:rsidRDefault="00252B84" w:rsidP="00252B84">
      <w:pPr>
        <w:pStyle w:val="NormalBold"/>
      </w:pPr>
      <w:r w:rsidRPr="008A2C46">
        <w:rPr>
          <w:rStyle w:val="HideTWBExt"/>
        </w:rPr>
        <w:t>&lt;Article&gt;</w:t>
      </w:r>
      <w:r w:rsidRPr="008A2C46">
        <w:t>N.º 13</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2ED145A" w14:textId="77777777" w:rsidTr="00BB11F2">
        <w:trPr>
          <w:trHeight w:hRule="exact" w:val="240"/>
          <w:jc w:val="center"/>
        </w:trPr>
        <w:tc>
          <w:tcPr>
            <w:tcW w:w="9752" w:type="dxa"/>
            <w:gridSpan w:val="2"/>
            <w:tcBorders>
              <w:top w:val="nil"/>
              <w:left w:val="nil"/>
              <w:bottom w:val="nil"/>
              <w:right w:val="nil"/>
            </w:tcBorders>
          </w:tcPr>
          <w:p w14:paraId="41E2553E" w14:textId="77777777" w:rsidR="00252B84" w:rsidRPr="008A2C46" w:rsidRDefault="00252B84" w:rsidP="00BB11F2"/>
        </w:tc>
      </w:tr>
      <w:tr w:rsidR="00252B84" w:rsidRPr="008A2C46" w14:paraId="0C44A70C" w14:textId="77777777" w:rsidTr="00BB11F2">
        <w:trPr>
          <w:trHeight w:val="240"/>
          <w:jc w:val="center"/>
        </w:trPr>
        <w:tc>
          <w:tcPr>
            <w:tcW w:w="4876" w:type="dxa"/>
            <w:tcBorders>
              <w:top w:val="nil"/>
              <w:left w:val="nil"/>
              <w:bottom w:val="nil"/>
              <w:right w:val="nil"/>
            </w:tcBorders>
          </w:tcPr>
          <w:p w14:paraId="7C32789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492607" w14:textId="77777777" w:rsidR="00252B84" w:rsidRPr="008A2C46" w:rsidRDefault="00252B84" w:rsidP="00BB11F2">
            <w:pPr>
              <w:pStyle w:val="AmColumnHeading"/>
            </w:pPr>
            <w:r w:rsidRPr="008A2C46">
              <w:t>Alteração</w:t>
            </w:r>
          </w:p>
        </w:tc>
      </w:tr>
      <w:tr w:rsidR="00252B84" w:rsidRPr="008A2C46" w14:paraId="3A278D6C" w14:textId="77777777" w:rsidTr="00BB11F2">
        <w:trPr>
          <w:jc w:val="center"/>
        </w:trPr>
        <w:tc>
          <w:tcPr>
            <w:tcW w:w="4876" w:type="dxa"/>
            <w:tcBorders>
              <w:top w:val="nil"/>
              <w:left w:val="nil"/>
              <w:bottom w:val="nil"/>
              <w:right w:val="nil"/>
            </w:tcBorders>
          </w:tcPr>
          <w:p w14:paraId="40C93C4B" w14:textId="77777777" w:rsidR="00252B84" w:rsidRPr="008A2C46" w:rsidRDefault="00252B84" w:rsidP="00BB11F2">
            <w:pPr>
              <w:pStyle w:val="Normal6a"/>
            </w:pPr>
          </w:p>
        </w:tc>
        <w:tc>
          <w:tcPr>
            <w:tcW w:w="4876" w:type="dxa"/>
            <w:tcBorders>
              <w:top w:val="nil"/>
              <w:left w:val="nil"/>
              <w:bottom w:val="nil"/>
              <w:right w:val="nil"/>
            </w:tcBorders>
          </w:tcPr>
          <w:p w14:paraId="031AE749" w14:textId="77294E4B" w:rsidR="00252B84" w:rsidRPr="008A2C46" w:rsidRDefault="00252B84" w:rsidP="00BB11F2">
            <w:pPr>
              <w:pStyle w:val="Normal6a"/>
            </w:pPr>
            <w:r w:rsidRPr="008A2C46">
              <w:rPr>
                <w:b/>
                <w:i/>
              </w:rPr>
              <w:t>13</w:t>
            </w:r>
            <w:r w:rsidR="00B610BE">
              <w:rPr>
                <w:b/>
                <w:i/>
              </w:rPr>
              <w:noBreakHyphen/>
            </w:r>
            <w:r w:rsidRPr="008A2C46">
              <w:rPr>
                <w:b/>
                <w:i/>
              </w:rPr>
              <w:t>C.</w:t>
            </w:r>
            <w:r w:rsidRPr="008A2C46">
              <w:tab/>
            </w:r>
            <w:r w:rsidRPr="008A2C46">
              <w:rPr>
                <w:b/>
                <w:i/>
              </w:rPr>
              <w:t>Insta a Comissão a acompanhar a perceção pública relativamente ao envolvimento da UE nos países parceiros e a integrar estas conclusões na sua comunicação e abordagem política;</w:t>
            </w:r>
          </w:p>
        </w:tc>
      </w:tr>
    </w:tbl>
    <w:p w14:paraId="1A69410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2F07D63" w14:textId="77777777" w:rsidR="00252B84" w:rsidRPr="008A2C46" w:rsidRDefault="00252B84" w:rsidP="00252B84">
      <w:r w:rsidRPr="008A2C46">
        <w:rPr>
          <w:rStyle w:val="HideTWBExt"/>
        </w:rPr>
        <w:t>&lt;/Amend&gt;</w:t>
      </w:r>
    </w:p>
    <w:p w14:paraId="1FE97DD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257</w:t>
      </w:r>
      <w:r w:rsidRPr="008A2C46">
        <w:rPr>
          <w:rStyle w:val="HideTWBExt"/>
        </w:rPr>
        <w:t>&lt;/NumAm&gt;</w:t>
      </w:r>
    </w:p>
    <w:p w14:paraId="5B8E16CB"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750D5A96" w14:textId="77777777" w:rsidR="00252B84" w:rsidRPr="008A2C46" w:rsidRDefault="00252B84" w:rsidP="00252B84">
      <w:pPr>
        <w:pStyle w:val="NormalBold"/>
      </w:pPr>
      <w:r w:rsidRPr="008A2C46">
        <w:rPr>
          <w:rStyle w:val="HideTWBExt"/>
          <w:b w:val="0"/>
        </w:rPr>
        <w:t>&lt;/RepeatBlock-By&gt;</w:t>
      </w:r>
    </w:p>
    <w:p w14:paraId="1C591B7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17F5828" w14:textId="49B40EE8" w:rsidR="00252B84" w:rsidRPr="008A2C46" w:rsidRDefault="00252B84" w:rsidP="00252B84">
      <w:pPr>
        <w:pStyle w:val="NormalBold"/>
      </w:pPr>
      <w:r w:rsidRPr="008A2C46">
        <w:rPr>
          <w:rStyle w:val="HideTWBExt"/>
        </w:rPr>
        <w:t>&lt;Article&gt;</w:t>
      </w:r>
      <w:r w:rsidRPr="008A2C46">
        <w:t>N.º 13</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5428655" w14:textId="77777777" w:rsidTr="00BB11F2">
        <w:trPr>
          <w:trHeight w:hRule="exact" w:val="240"/>
          <w:jc w:val="center"/>
        </w:trPr>
        <w:tc>
          <w:tcPr>
            <w:tcW w:w="9752" w:type="dxa"/>
            <w:gridSpan w:val="2"/>
            <w:tcBorders>
              <w:top w:val="nil"/>
              <w:left w:val="nil"/>
              <w:bottom w:val="nil"/>
              <w:right w:val="nil"/>
            </w:tcBorders>
          </w:tcPr>
          <w:p w14:paraId="2D65CBA7" w14:textId="77777777" w:rsidR="00252B84" w:rsidRPr="008A2C46" w:rsidRDefault="00252B84" w:rsidP="00BB11F2"/>
        </w:tc>
      </w:tr>
      <w:tr w:rsidR="00252B84" w:rsidRPr="008A2C46" w14:paraId="2914A503" w14:textId="77777777" w:rsidTr="00BB11F2">
        <w:trPr>
          <w:trHeight w:val="240"/>
          <w:jc w:val="center"/>
        </w:trPr>
        <w:tc>
          <w:tcPr>
            <w:tcW w:w="4876" w:type="dxa"/>
            <w:tcBorders>
              <w:top w:val="nil"/>
              <w:left w:val="nil"/>
              <w:bottom w:val="nil"/>
              <w:right w:val="nil"/>
            </w:tcBorders>
          </w:tcPr>
          <w:p w14:paraId="54283B5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679C8AF" w14:textId="77777777" w:rsidR="00252B84" w:rsidRPr="008A2C46" w:rsidRDefault="00252B84" w:rsidP="00BB11F2">
            <w:pPr>
              <w:pStyle w:val="AmColumnHeading"/>
            </w:pPr>
            <w:r w:rsidRPr="008A2C46">
              <w:t>Alteração</w:t>
            </w:r>
          </w:p>
        </w:tc>
      </w:tr>
      <w:tr w:rsidR="00252B84" w:rsidRPr="008A2C46" w14:paraId="6C3C080A" w14:textId="77777777" w:rsidTr="00BB11F2">
        <w:trPr>
          <w:jc w:val="center"/>
        </w:trPr>
        <w:tc>
          <w:tcPr>
            <w:tcW w:w="4876" w:type="dxa"/>
            <w:tcBorders>
              <w:top w:val="nil"/>
              <w:left w:val="nil"/>
              <w:bottom w:val="nil"/>
              <w:right w:val="nil"/>
            </w:tcBorders>
          </w:tcPr>
          <w:p w14:paraId="180B29DA" w14:textId="77777777" w:rsidR="00252B84" w:rsidRPr="008A2C46" w:rsidRDefault="00252B84" w:rsidP="00BB11F2">
            <w:pPr>
              <w:pStyle w:val="Normal6a"/>
            </w:pPr>
          </w:p>
        </w:tc>
        <w:tc>
          <w:tcPr>
            <w:tcW w:w="4876" w:type="dxa"/>
            <w:tcBorders>
              <w:top w:val="nil"/>
              <w:left w:val="nil"/>
              <w:bottom w:val="nil"/>
              <w:right w:val="nil"/>
            </w:tcBorders>
          </w:tcPr>
          <w:p w14:paraId="7F5147CA" w14:textId="4C02755F" w:rsidR="00252B84" w:rsidRPr="008A2C46" w:rsidRDefault="00252B84" w:rsidP="00BB11F2">
            <w:pPr>
              <w:pStyle w:val="Normal6a"/>
            </w:pPr>
            <w:r w:rsidRPr="008A2C46">
              <w:rPr>
                <w:b/>
                <w:i/>
              </w:rPr>
              <w:t>13</w:t>
            </w:r>
            <w:r w:rsidR="00B610BE">
              <w:rPr>
                <w:b/>
                <w:i/>
              </w:rPr>
              <w:noBreakHyphen/>
            </w:r>
            <w:r w:rsidRPr="008A2C46">
              <w:rPr>
                <w:b/>
                <w:i/>
              </w:rPr>
              <w:t>D.</w:t>
            </w:r>
            <w:r w:rsidRPr="008A2C46">
              <w:tab/>
            </w:r>
            <w:r w:rsidRPr="008A2C46">
              <w:rPr>
                <w:b/>
                <w:i/>
              </w:rPr>
              <w:t>Sublinha a importância da comunicação estratégica para dar a conhecer os benefícios tangíveis do Pacto, aumentar a sensibilização e melhorar a compreensão do papel e das ações da UE no Mediterrâneo; salienta a necessidade de enfrentar continuamente os desafios emergentes, incluindo a desinformação;</w:t>
            </w:r>
          </w:p>
        </w:tc>
      </w:tr>
    </w:tbl>
    <w:p w14:paraId="560D6AF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BCE090E" w14:textId="77777777" w:rsidR="00252B84" w:rsidRPr="008A2C46" w:rsidRDefault="00252B84" w:rsidP="00252B84">
      <w:r w:rsidRPr="008A2C46">
        <w:rPr>
          <w:rStyle w:val="HideTWBExt"/>
        </w:rPr>
        <w:t>&lt;/Amend&gt;</w:t>
      </w:r>
    </w:p>
    <w:p w14:paraId="4323A51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258</w:t>
      </w:r>
      <w:r w:rsidRPr="008A2C46">
        <w:rPr>
          <w:rStyle w:val="HideTWBExt"/>
        </w:rPr>
        <w:t>&lt;/NumAm&gt;</w:t>
      </w:r>
    </w:p>
    <w:p w14:paraId="49818619"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09025B01" w14:textId="77777777" w:rsidR="00252B84" w:rsidRPr="008A2C46" w:rsidRDefault="00252B84" w:rsidP="00252B84">
      <w:pPr>
        <w:pStyle w:val="NormalBold"/>
      </w:pPr>
      <w:r w:rsidRPr="008A2C46">
        <w:rPr>
          <w:rStyle w:val="HideTWBExt"/>
          <w:b w:val="0"/>
        </w:rPr>
        <w:t>&lt;/RepeatBlock-By&gt;</w:t>
      </w:r>
    </w:p>
    <w:p w14:paraId="3A69FAB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EC552DF" w14:textId="44A370ED" w:rsidR="00252B84" w:rsidRPr="008A2C46" w:rsidRDefault="00252B84" w:rsidP="00252B84">
      <w:pPr>
        <w:pStyle w:val="NormalBold"/>
      </w:pPr>
      <w:r w:rsidRPr="008A2C46">
        <w:rPr>
          <w:rStyle w:val="HideTWBExt"/>
        </w:rPr>
        <w:t>&lt;Article&gt;</w:t>
      </w:r>
      <w:r w:rsidRPr="008A2C46">
        <w:t>N.º 13</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99AA043" w14:textId="77777777" w:rsidTr="00BB11F2">
        <w:trPr>
          <w:trHeight w:hRule="exact" w:val="240"/>
          <w:jc w:val="center"/>
        </w:trPr>
        <w:tc>
          <w:tcPr>
            <w:tcW w:w="9752" w:type="dxa"/>
            <w:gridSpan w:val="2"/>
            <w:tcBorders>
              <w:top w:val="nil"/>
              <w:left w:val="nil"/>
              <w:bottom w:val="nil"/>
              <w:right w:val="nil"/>
            </w:tcBorders>
          </w:tcPr>
          <w:p w14:paraId="4308F48D" w14:textId="77777777" w:rsidR="00252B84" w:rsidRPr="008A2C46" w:rsidRDefault="00252B84" w:rsidP="00BB11F2"/>
        </w:tc>
      </w:tr>
      <w:tr w:rsidR="00252B84" w:rsidRPr="008A2C46" w14:paraId="216BDA29" w14:textId="77777777" w:rsidTr="00BB11F2">
        <w:trPr>
          <w:trHeight w:val="240"/>
          <w:jc w:val="center"/>
        </w:trPr>
        <w:tc>
          <w:tcPr>
            <w:tcW w:w="4876" w:type="dxa"/>
            <w:tcBorders>
              <w:top w:val="nil"/>
              <w:left w:val="nil"/>
              <w:bottom w:val="nil"/>
              <w:right w:val="nil"/>
            </w:tcBorders>
          </w:tcPr>
          <w:p w14:paraId="4C02F86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00DEB0" w14:textId="77777777" w:rsidR="00252B84" w:rsidRPr="008A2C46" w:rsidRDefault="00252B84" w:rsidP="00BB11F2">
            <w:pPr>
              <w:pStyle w:val="AmColumnHeading"/>
            </w:pPr>
            <w:r w:rsidRPr="008A2C46">
              <w:t>Alteração</w:t>
            </w:r>
          </w:p>
        </w:tc>
      </w:tr>
      <w:tr w:rsidR="00252B84" w:rsidRPr="008A2C46" w14:paraId="11C59348" w14:textId="77777777" w:rsidTr="00BB11F2">
        <w:trPr>
          <w:jc w:val="center"/>
        </w:trPr>
        <w:tc>
          <w:tcPr>
            <w:tcW w:w="4876" w:type="dxa"/>
            <w:tcBorders>
              <w:top w:val="nil"/>
              <w:left w:val="nil"/>
              <w:bottom w:val="nil"/>
              <w:right w:val="nil"/>
            </w:tcBorders>
          </w:tcPr>
          <w:p w14:paraId="419D10AA" w14:textId="77777777" w:rsidR="00252B84" w:rsidRPr="008A2C46" w:rsidRDefault="00252B84" w:rsidP="00BB11F2">
            <w:pPr>
              <w:pStyle w:val="Normal6a"/>
            </w:pPr>
          </w:p>
        </w:tc>
        <w:tc>
          <w:tcPr>
            <w:tcW w:w="4876" w:type="dxa"/>
            <w:tcBorders>
              <w:top w:val="nil"/>
              <w:left w:val="nil"/>
              <w:bottom w:val="nil"/>
              <w:right w:val="nil"/>
            </w:tcBorders>
          </w:tcPr>
          <w:p w14:paraId="41952552" w14:textId="45C4B6AE" w:rsidR="00252B84" w:rsidRPr="008A2C46" w:rsidRDefault="00252B84" w:rsidP="00BB11F2">
            <w:pPr>
              <w:pStyle w:val="Normal6a"/>
            </w:pPr>
            <w:r w:rsidRPr="008A2C46">
              <w:rPr>
                <w:b/>
                <w:i/>
              </w:rPr>
              <w:t>13</w:t>
            </w:r>
            <w:r w:rsidR="00B610BE">
              <w:rPr>
                <w:b/>
                <w:i/>
              </w:rPr>
              <w:noBreakHyphen/>
            </w:r>
            <w:r w:rsidRPr="008A2C46">
              <w:rPr>
                <w:b/>
                <w:i/>
              </w:rPr>
              <w:t>E.</w:t>
            </w:r>
            <w:r w:rsidRPr="008A2C46">
              <w:tab/>
            </w:r>
            <w:r w:rsidRPr="008A2C46">
              <w:rPr>
                <w:b/>
                <w:i/>
              </w:rPr>
              <w:t>Convida o Conselho a mandatar a Comissão para desenvolver uma estratégia macrorregional integrada da UE para o Mediterrâneo, tendo em conta a atual estratégia EUSAIR, a iniciativa WestMED, o Pacto para o Mediterrâneo e o seu plano de ação, bem como o papel fundamental da União para o Mediterrâneo e da ARLEM;</w:t>
            </w:r>
          </w:p>
        </w:tc>
      </w:tr>
    </w:tbl>
    <w:p w14:paraId="63AFF87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DCAA40" w14:textId="77777777" w:rsidR="00252B84" w:rsidRPr="008A2C46" w:rsidRDefault="00252B84" w:rsidP="00252B84">
      <w:r w:rsidRPr="008A2C46">
        <w:rPr>
          <w:rStyle w:val="HideTWBExt"/>
        </w:rPr>
        <w:t>&lt;/Amend&gt;</w:t>
      </w:r>
    </w:p>
    <w:p w14:paraId="36A379C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259</w:t>
      </w:r>
      <w:r w:rsidRPr="008A2C46">
        <w:rPr>
          <w:rStyle w:val="HideTWBExt"/>
        </w:rPr>
        <w:t>&lt;/NumAm&gt;</w:t>
      </w:r>
    </w:p>
    <w:p w14:paraId="3884DAB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BC729CB" w14:textId="77777777" w:rsidR="00252B84" w:rsidRPr="008A2C46" w:rsidRDefault="00252B84" w:rsidP="00252B84">
      <w:pPr>
        <w:pStyle w:val="NormalBold"/>
      </w:pPr>
      <w:r w:rsidRPr="008A2C46">
        <w:rPr>
          <w:rStyle w:val="HideTWBExt"/>
          <w:b w:val="0"/>
        </w:rPr>
        <w:t>&lt;/RepeatBlock-By&gt;</w:t>
      </w:r>
    </w:p>
    <w:p w14:paraId="029B3B0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83311D8"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064F3F1" w14:textId="77777777" w:rsidTr="00BB11F2">
        <w:trPr>
          <w:trHeight w:hRule="exact" w:val="240"/>
          <w:jc w:val="center"/>
        </w:trPr>
        <w:tc>
          <w:tcPr>
            <w:tcW w:w="9752" w:type="dxa"/>
            <w:gridSpan w:val="2"/>
            <w:tcBorders>
              <w:top w:val="nil"/>
              <w:left w:val="nil"/>
              <w:bottom w:val="nil"/>
              <w:right w:val="nil"/>
            </w:tcBorders>
          </w:tcPr>
          <w:p w14:paraId="7A4050B4" w14:textId="77777777" w:rsidR="00252B84" w:rsidRPr="008A2C46" w:rsidRDefault="00252B84" w:rsidP="00BB11F2"/>
        </w:tc>
      </w:tr>
      <w:tr w:rsidR="00252B84" w:rsidRPr="008A2C46" w14:paraId="435374C0" w14:textId="77777777" w:rsidTr="00BB11F2">
        <w:trPr>
          <w:trHeight w:val="240"/>
          <w:jc w:val="center"/>
        </w:trPr>
        <w:tc>
          <w:tcPr>
            <w:tcW w:w="4876" w:type="dxa"/>
            <w:tcBorders>
              <w:top w:val="nil"/>
              <w:left w:val="nil"/>
              <w:bottom w:val="nil"/>
              <w:right w:val="nil"/>
            </w:tcBorders>
          </w:tcPr>
          <w:p w14:paraId="0BEF236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02E828E" w14:textId="77777777" w:rsidR="00252B84" w:rsidRPr="008A2C46" w:rsidRDefault="00252B84" w:rsidP="00BB11F2">
            <w:pPr>
              <w:pStyle w:val="AmColumnHeading"/>
            </w:pPr>
            <w:r w:rsidRPr="008A2C46">
              <w:t>Alteração</w:t>
            </w:r>
          </w:p>
        </w:tc>
      </w:tr>
      <w:tr w:rsidR="00252B84" w:rsidRPr="008A2C46" w14:paraId="061A7B29" w14:textId="77777777" w:rsidTr="00BB11F2">
        <w:trPr>
          <w:jc w:val="center"/>
        </w:trPr>
        <w:tc>
          <w:tcPr>
            <w:tcW w:w="4876" w:type="dxa"/>
            <w:tcBorders>
              <w:top w:val="nil"/>
              <w:left w:val="nil"/>
              <w:bottom w:val="nil"/>
              <w:right w:val="nil"/>
            </w:tcBorders>
          </w:tcPr>
          <w:p w14:paraId="73B2CAA1" w14:textId="77777777"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2D147D5F" w14:textId="7DE50840"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r w:rsidRPr="008A2C46">
              <w:rPr>
                <w:b/>
                <w:i/>
              </w:rPr>
              <w:t> destaca os contributos inestimáveis que o reforço da cooperação em matéria de investigação está prestes a dar no reforço das relações euro</w:t>
            </w:r>
            <w:r w:rsidR="00B610BE">
              <w:rPr>
                <w:b/>
                <w:i/>
              </w:rPr>
              <w:noBreakHyphen/>
            </w:r>
            <w:r w:rsidRPr="008A2C46">
              <w:rPr>
                <w:b/>
                <w:i/>
              </w:rPr>
              <w:t>mediterrânicas, nomeadamente através do alargamento do âmbito de aplicação do Horizonte Europa e da facilitação do acesso aos seus diversos programas; sublinha a importância de posicionar a região mediterrânica como um centro de educação e investigação transnacional, promovendo uma cooperação mais forte entre universidades e académicos de toda a região, a fim de alcançar uma verdadeira integração académica, nomeadamente através da ligação a prestadores de EFP superior (QEQ 5), com os quais muitas universidades já colaboram; neste contexto, é estratégico partir das redes existentes de prestadores de EFP superior, que podem efetivamente servir de centros estratégicos; realça que estes prestadores possuem laboratórios de última geração equipados com tecnologias de ponta, tornando</w:t>
            </w:r>
            <w:r w:rsidR="00B610BE">
              <w:rPr>
                <w:b/>
                <w:i/>
              </w:rPr>
              <w:noBreakHyphen/>
            </w:r>
            <w:r w:rsidRPr="008A2C46">
              <w:rPr>
                <w:b/>
                <w:i/>
              </w:rPr>
              <w:t>os centros ideais para ministrar formação técnica e linguística diretamente in loco; destaca que esta fase preparatória garante que os estudantes e os trabalhadores chegam à Europa com uma base sólida de competências, que pode ser posteriormente reforçada e adaptada através de percursos de estágio e aprendizagem específicos, promovendo simultaneamente a integração no mercado de trabalho através de parcerias com o setor privado que apoiem o desenvolvimento de competências e garantam a empregabilidade;</w:t>
            </w:r>
          </w:p>
        </w:tc>
      </w:tr>
    </w:tbl>
    <w:p w14:paraId="40F3789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766D2A9" w14:textId="77777777" w:rsidR="00252B84" w:rsidRPr="008A2C46" w:rsidRDefault="00252B84" w:rsidP="00252B84">
      <w:r w:rsidRPr="008A2C46">
        <w:rPr>
          <w:rStyle w:val="HideTWBExt"/>
        </w:rPr>
        <w:t>&lt;/Amend&gt;</w:t>
      </w:r>
    </w:p>
    <w:p w14:paraId="647ACD0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260</w:t>
      </w:r>
      <w:r w:rsidRPr="008A2C46">
        <w:rPr>
          <w:rStyle w:val="HideTWBExt"/>
        </w:rPr>
        <w:t>&lt;/NumAm&gt;</w:t>
      </w:r>
    </w:p>
    <w:p w14:paraId="5618204B" w14:textId="77777777" w:rsidR="00252B84" w:rsidRPr="008A2C46" w:rsidRDefault="00252B84" w:rsidP="00252B84">
      <w:pPr>
        <w:pStyle w:val="NormalBold"/>
      </w:pPr>
      <w:r w:rsidRPr="008A2C46">
        <w:rPr>
          <w:rStyle w:val="HideTWBExt"/>
          <w:b w:val="0"/>
        </w:rPr>
        <w:t>&lt;RepeatBlock-By&gt;&lt;Members&gt;</w:t>
      </w:r>
      <w:r w:rsidRPr="008A2C46">
        <w:t>Matjaž Nemec</w:t>
      </w:r>
      <w:r w:rsidRPr="008A2C46">
        <w:rPr>
          <w:rStyle w:val="HideTWBExt"/>
          <w:b w:val="0"/>
        </w:rPr>
        <w:t>&lt;/Members&gt;</w:t>
      </w:r>
    </w:p>
    <w:p w14:paraId="769BB12A" w14:textId="77777777" w:rsidR="00252B84" w:rsidRPr="008A2C46" w:rsidRDefault="00252B84" w:rsidP="00252B84">
      <w:pPr>
        <w:pStyle w:val="NormalBold"/>
      </w:pPr>
      <w:r w:rsidRPr="008A2C46">
        <w:rPr>
          <w:rStyle w:val="HideTWBExt"/>
          <w:b w:val="0"/>
        </w:rPr>
        <w:t>&lt;/RepeatBlock-By&gt;</w:t>
      </w:r>
    </w:p>
    <w:p w14:paraId="4DE882E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F1DDDC"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82958C" w14:textId="77777777" w:rsidTr="00BB11F2">
        <w:trPr>
          <w:trHeight w:hRule="exact" w:val="240"/>
          <w:jc w:val="center"/>
        </w:trPr>
        <w:tc>
          <w:tcPr>
            <w:tcW w:w="9752" w:type="dxa"/>
            <w:gridSpan w:val="2"/>
            <w:tcBorders>
              <w:top w:val="nil"/>
              <w:left w:val="nil"/>
              <w:bottom w:val="nil"/>
              <w:right w:val="nil"/>
            </w:tcBorders>
          </w:tcPr>
          <w:p w14:paraId="38D91EE2" w14:textId="77777777" w:rsidR="00252B84" w:rsidRPr="008A2C46" w:rsidRDefault="00252B84" w:rsidP="00BB11F2"/>
        </w:tc>
      </w:tr>
      <w:tr w:rsidR="00252B84" w:rsidRPr="008A2C46" w14:paraId="58644256" w14:textId="77777777" w:rsidTr="00BB11F2">
        <w:trPr>
          <w:trHeight w:val="240"/>
          <w:jc w:val="center"/>
        </w:trPr>
        <w:tc>
          <w:tcPr>
            <w:tcW w:w="4876" w:type="dxa"/>
            <w:tcBorders>
              <w:top w:val="nil"/>
              <w:left w:val="nil"/>
              <w:bottom w:val="nil"/>
              <w:right w:val="nil"/>
            </w:tcBorders>
          </w:tcPr>
          <w:p w14:paraId="38B006B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3FE287E" w14:textId="77777777" w:rsidR="00252B84" w:rsidRPr="008A2C46" w:rsidRDefault="00252B84" w:rsidP="00BB11F2">
            <w:pPr>
              <w:pStyle w:val="AmColumnHeading"/>
            </w:pPr>
            <w:r w:rsidRPr="008A2C46">
              <w:t>Alteração</w:t>
            </w:r>
          </w:p>
        </w:tc>
      </w:tr>
      <w:tr w:rsidR="00252B84" w:rsidRPr="008A2C46" w14:paraId="434AE238" w14:textId="77777777" w:rsidTr="00BB11F2">
        <w:trPr>
          <w:jc w:val="center"/>
        </w:trPr>
        <w:tc>
          <w:tcPr>
            <w:tcW w:w="4876" w:type="dxa"/>
            <w:tcBorders>
              <w:top w:val="nil"/>
              <w:left w:val="nil"/>
              <w:bottom w:val="nil"/>
              <w:right w:val="nil"/>
            </w:tcBorders>
          </w:tcPr>
          <w:p w14:paraId="1951D1E9" w14:textId="77777777"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72EE8400" w14:textId="3652A17A" w:rsidR="00252B84" w:rsidRPr="008A2C46" w:rsidRDefault="00252B84" w:rsidP="00BB11F2">
            <w:pPr>
              <w:pStyle w:val="Normal6a"/>
            </w:pPr>
            <w:r w:rsidRPr="008A2C46">
              <w:t>14.</w:t>
            </w:r>
            <w:r w:rsidRPr="008A2C46">
              <w:tab/>
              <w:t xml:space="preserve">Acolhe com grande satisfação a iniciativa da Universidade Mediterrânica, </w:t>
            </w:r>
            <w:r w:rsidRPr="008A2C46">
              <w:rPr>
                <w:b/>
                <w:i/>
              </w:rPr>
              <w:t>reconhecendo simultaneamente o contributo das redes universitárias euro</w:t>
            </w:r>
            <w:r w:rsidR="00B610BE">
              <w:rPr>
                <w:b/>
                <w:i/>
              </w:rPr>
              <w:noBreakHyphen/>
            </w:r>
            <w:r w:rsidRPr="008A2C46">
              <w:rPr>
                <w:b/>
                <w:i/>
              </w:rPr>
              <w:t>mediterrânicas existentes, dos consórcios académicos e das instituições de ensino superior que, desde o processo de Barcelona, têm promovido a cooperação regional e o diálogo entre universidades de ambas as margens do Mediterrâneo;</w:t>
            </w:r>
            <w:r w:rsidRPr="008A2C46">
              <w:t xml:space="preserve"> frisa que a cooperação académica é mais eficaz quando é feita em pessoa e por contacto direto e considera que uma rede de protocolos de geminação</w:t>
            </w:r>
            <w:r w:rsidRPr="008A2C46">
              <w:rPr>
                <w:b/>
                <w:i/>
              </w:rPr>
              <w:t>, programas de estudos duplos/conjuntos e parcerias académicas</w:t>
            </w:r>
            <w:r w:rsidRPr="008A2C46">
              <w:t xml:space="preserve"> seria a via mais credível para o fazer;</w:t>
            </w:r>
          </w:p>
        </w:tc>
      </w:tr>
    </w:tbl>
    <w:p w14:paraId="2AD55FA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C447D0" w14:textId="77777777" w:rsidR="00252B84" w:rsidRPr="008A2C46" w:rsidRDefault="00252B84" w:rsidP="00252B84">
      <w:r w:rsidRPr="008A2C46">
        <w:rPr>
          <w:rStyle w:val="HideTWBExt"/>
        </w:rPr>
        <w:t>&lt;/Amend&gt;</w:t>
      </w:r>
    </w:p>
    <w:p w14:paraId="32BBB59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261</w:t>
      </w:r>
      <w:r w:rsidRPr="008A2C46">
        <w:rPr>
          <w:rStyle w:val="HideTWBExt"/>
        </w:rPr>
        <w:t>&lt;/NumAm&gt;</w:t>
      </w:r>
    </w:p>
    <w:p w14:paraId="663298D4"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E1DEC96" w14:textId="77777777" w:rsidR="00252B84" w:rsidRPr="008A2C46" w:rsidRDefault="00252B84" w:rsidP="00252B84">
      <w:pPr>
        <w:pStyle w:val="NormalBold"/>
      </w:pPr>
      <w:r w:rsidRPr="008A2C46">
        <w:rPr>
          <w:rStyle w:val="HideTWBExt"/>
          <w:b w:val="0"/>
        </w:rPr>
        <w:t>&lt;/RepeatBlock-By&gt;</w:t>
      </w:r>
    </w:p>
    <w:p w14:paraId="1D09FBB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0AE21E"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B36CD80" w14:textId="77777777" w:rsidTr="00BB11F2">
        <w:trPr>
          <w:trHeight w:hRule="exact" w:val="240"/>
          <w:jc w:val="center"/>
        </w:trPr>
        <w:tc>
          <w:tcPr>
            <w:tcW w:w="9752" w:type="dxa"/>
            <w:gridSpan w:val="2"/>
            <w:tcBorders>
              <w:top w:val="nil"/>
              <w:left w:val="nil"/>
              <w:bottom w:val="nil"/>
              <w:right w:val="nil"/>
            </w:tcBorders>
          </w:tcPr>
          <w:p w14:paraId="739160AD" w14:textId="77777777" w:rsidR="00252B84" w:rsidRPr="008A2C46" w:rsidRDefault="00252B84" w:rsidP="00BB11F2"/>
        </w:tc>
      </w:tr>
      <w:tr w:rsidR="00252B84" w:rsidRPr="008A2C46" w14:paraId="1E38AFF7" w14:textId="77777777" w:rsidTr="00BB11F2">
        <w:trPr>
          <w:trHeight w:val="240"/>
          <w:jc w:val="center"/>
        </w:trPr>
        <w:tc>
          <w:tcPr>
            <w:tcW w:w="4876" w:type="dxa"/>
            <w:tcBorders>
              <w:top w:val="nil"/>
              <w:left w:val="nil"/>
              <w:bottom w:val="nil"/>
              <w:right w:val="nil"/>
            </w:tcBorders>
          </w:tcPr>
          <w:p w14:paraId="70767CB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C9A804D" w14:textId="77777777" w:rsidR="00252B84" w:rsidRPr="008A2C46" w:rsidRDefault="00252B84" w:rsidP="00BB11F2">
            <w:pPr>
              <w:pStyle w:val="AmColumnHeading"/>
            </w:pPr>
            <w:r w:rsidRPr="008A2C46">
              <w:t>Alteração</w:t>
            </w:r>
          </w:p>
        </w:tc>
      </w:tr>
      <w:tr w:rsidR="00252B84" w:rsidRPr="008A2C46" w14:paraId="796B626C" w14:textId="77777777" w:rsidTr="00BB11F2">
        <w:trPr>
          <w:jc w:val="center"/>
        </w:trPr>
        <w:tc>
          <w:tcPr>
            <w:tcW w:w="4876" w:type="dxa"/>
            <w:tcBorders>
              <w:top w:val="nil"/>
              <w:left w:val="nil"/>
              <w:bottom w:val="nil"/>
              <w:right w:val="nil"/>
            </w:tcBorders>
          </w:tcPr>
          <w:p w14:paraId="7FC34DB9" w14:textId="77777777" w:rsidR="00252B84" w:rsidRPr="008A2C46" w:rsidRDefault="00252B84" w:rsidP="00BB11F2">
            <w:pPr>
              <w:pStyle w:val="Normal6a"/>
            </w:pPr>
            <w:r w:rsidRPr="008A2C46">
              <w:t>14.</w:t>
            </w:r>
            <w:r w:rsidRPr="008A2C46">
              <w:tab/>
              <w:t xml:space="preserve">Acolhe com </w:t>
            </w:r>
            <w:r w:rsidRPr="008A2C46">
              <w:rPr>
                <w:b/>
                <w:i/>
              </w:rPr>
              <w:t>grande</w:t>
            </w:r>
            <w:r w:rsidRPr="008A2C46">
              <w:t xml:space="preserv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0289BEDA" w14:textId="6E6BE23B" w:rsidR="00252B84" w:rsidRPr="008A2C46" w:rsidRDefault="00252B84" w:rsidP="00BB11F2">
            <w:pPr>
              <w:pStyle w:val="Normal6a"/>
            </w:pPr>
            <w:r w:rsidRPr="008A2C46">
              <w:t>14.</w:t>
            </w:r>
            <w:r w:rsidRPr="008A2C46">
              <w:tab/>
              <w:t xml:space="preserve">Acolhe com satisfação a iniciativa da Universidade Mediterrânica, frisa que a cooperação académica é mais eficaz quando é feita em pessoa e por contacto direto e considera que uma rede de protocolos de geminação seria a via mais credível para o fazer; </w:t>
            </w:r>
            <w:r w:rsidRPr="008A2C46">
              <w:rPr>
                <w:b/>
                <w:i/>
              </w:rPr>
              <w:t>congratula</w:t>
            </w:r>
            <w:r w:rsidR="00B610BE">
              <w:rPr>
                <w:b/>
                <w:i/>
              </w:rPr>
              <w:noBreakHyphen/>
            </w:r>
            <w:r w:rsidRPr="008A2C46">
              <w:rPr>
                <w:b/>
                <w:i/>
              </w:rPr>
              <w:t>se também com a intensificação dos programas de ensino e formação técnico</w:t>
            </w:r>
            <w:r w:rsidR="00B610BE">
              <w:rPr>
                <w:b/>
                <w:i/>
              </w:rPr>
              <w:noBreakHyphen/>
            </w:r>
            <w:r w:rsidRPr="008A2C46">
              <w:rPr>
                <w:b/>
                <w:i/>
              </w:rPr>
              <w:t>profissionais a este respeito; salienta que a educação e a transferência de saber</w:t>
            </w:r>
            <w:r w:rsidR="00B610BE">
              <w:rPr>
                <w:b/>
                <w:i/>
              </w:rPr>
              <w:noBreakHyphen/>
            </w:r>
            <w:r w:rsidRPr="008A2C46">
              <w:rPr>
                <w:b/>
                <w:i/>
              </w:rPr>
              <w:t>fazer devem levar as pessoas da região a contribuir para gerar prosperidade no terreno e transferir os valores europeus para a região;</w:t>
            </w:r>
          </w:p>
        </w:tc>
      </w:tr>
    </w:tbl>
    <w:p w14:paraId="27ABB00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08D4248" w14:textId="77777777" w:rsidR="00252B84" w:rsidRPr="008A2C46" w:rsidRDefault="00252B84" w:rsidP="00252B84">
      <w:r w:rsidRPr="008A2C46">
        <w:rPr>
          <w:rStyle w:val="HideTWBExt"/>
        </w:rPr>
        <w:t>&lt;/Amend&gt;</w:t>
      </w:r>
    </w:p>
    <w:p w14:paraId="70FBD76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262</w:t>
      </w:r>
      <w:r w:rsidRPr="008A2C46">
        <w:rPr>
          <w:rStyle w:val="HideTWBExt"/>
        </w:rPr>
        <w:t>&lt;/NumAm&gt;</w:t>
      </w:r>
    </w:p>
    <w:p w14:paraId="08836A68"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3495BF1F" w14:textId="77777777" w:rsidR="00252B84" w:rsidRPr="008A2C46" w:rsidRDefault="00252B84" w:rsidP="00252B84">
      <w:pPr>
        <w:pStyle w:val="NormalBold"/>
      </w:pPr>
      <w:r w:rsidRPr="008A2C46">
        <w:rPr>
          <w:rStyle w:val="HideTWBExt"/>
          <w:b w:val="0"/>
        </w:rPr>
        <w:t>&lt;/RepeatBlock-By&gt;</w:t>
      </w:r>
    </w:p>
    <w:p w14:paraId="6FD1C99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E2FDB68"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E163AC" w14:textId="77777777" w:rsidTr="00BB11F2">
        <w:trPr>
          <w:trHeight w:hRule="exact" w:val="240"/>
          <w:jc w:val="center"/>
        </w:trPr>
        <w:tc>
          <w:tcPr>
            <w:tcW w:w="9752" w:type="dxa"/>
            <w:gridSpan w:val="2"/>
            <w:tcBorders>
              <w:top w:val="nil"/>
              <w:left w:val="nil"/>
              <w:bottom w:val="nil"/>
              <w:right w:val="nil"/>
            </w:tcBorders>
          </w:tcPr>
          <w:p w14:paraId="6D01031D" w14:textId="77777777" w:rsidR="00252B84" w:rsidRPr="008A2C46" w:rsidRDefault="00252B84" w:rsidP="00BB11F2"/>
        </w:tc>
      </w:tr>
      <w:tr w:rsidR="00252B84" w:rsidRPr="008A2C46" w14:paraId="7A35756D" w14:textId="77777777" w:rsidTr="00BB11F2">
        <w:trPr>
          <w:trHeight w:val="240"/>
          <w:jc w:val="center"/>
        </w:trPr>
        <w:tc>
          <w:tcPr>
            <w:tcW w:w="4876" w:type="dxa"/>
            <w:tcBorders>
              <w:top w:val="nil"/>
              <w:left w:val="nil"/>
              <w:bottom w:val="nil"/>
              <w:right w:val="nil"/>
            </w:tcBorders>
          </w:tcPr>
          <w:p w14:paraId="13B9AC4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513F89D" w14:textId="77777777" w:rsidR="00252B84" w:rsidRPr="008A2C46" w:rsidRDefault="00252B84" w:rsidP="00BB11F2">
            <w:pPr>
              <w:pStyle w:val="AmColumnHeading"/>
            </w:pPr>
            <w:r w:rsidRPr="008A2C46">
              <w:t>Alteração</w:t>
            </w:r>
          </w:p>
        </w:tc>
      </w:tr>
      <w:tr w:rsidR="00252B84" w:rsidRPr="008A2C46" w14:paraId="08912EBA" w14:textId="77777777" w:rsidTr="00BB11F2">
        <w:trPr>
          <w:jc w:val="center"/>
        </w:trPr>
        <w:tc>
          <w:tcPr>
            <w:tcW w:w="4876" w:type="dxa"/>
            <w:tcBorders>
              <w:top w:val="nil"/>
              <w:left w:val="nil"/>
              <w:bottom w:val="nil"/>
              <w:right w:val="nil"/>
            </w:tcBorders>
          </w:tcPr>
          <w:p w14:paraId="6FE6C0FE" w14:textId="77777777"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0286CDC8" w14:textId="77777777" w:rsidR="00252B84" w:rsidRPr="008A2C46" w:rsidRDefault="00252B84" w:rsidP="00BB11F2">
            <w:pPr>
              <w:pStyle w:val="Normal6a"/>
            </w:pPr>
            <w:r w:rsidRPr="008A2C46">
              <w:t>14.</w:t>
            </w:r>
            <w:r w:rsidRPr="008A2C46">
              <w:tab/>
              <w:t xml:space="preserve">Acolhe com grande satisfação a iniciativa da Universidade Mediterrânica, frisa que a cooperação académica é mais eficaz quando é feita em pessoa e por contacto direto e considera que uma rede de protocolos de geminação seria a via mais credível para o fazer; </w:t>
            </w:r>
            <w:r w:rsidRPr="008A2C46">
              <w:rPr>
                <w:b/>
                <w:i/>
              </w:rPr>
              <w:t>sublinha que a inclusão deve ser um critério operacional, bem como a plena paridade na participação de estudantes e professores, com apoio específico para bolsas de estudo, igualdade de participação das mulheres e acesso para estudantes oriundos de meios desfavorecidos;</w:t>
            </w:r>
          </w:p>
        </w:tc>
      </w:tr>
    </w:tbl>
    <w:p w14:paraId="44BA4A7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C7D791" w14:textId="77777777" w:rsidR="00252B84" w:rsidRPr="008A2C46" w:rsidRDefault="00252B84" w:rsidP="00252B84">
      <w:r w:rsidRPr="008A2C46">
        <w:rPr>
          <w:rStyle w:val="HideTWBExt"/>
        </w:rPr>
        <w:t>&lt;/Amend&gt;</w:t>
      </w:r>
    </w:p>
    <w:p w14:paraId="0C9F80C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263</w:t>
      </w:r>
      <w:r w:rsidRPr="008A2C46">
        <w:rPr>
          <w:rStyle w:val="HideTWBExt"/>
        </w:rPr>
        <w:t>&lt;/NumAm&gt;</w:t>
      </w:r>
    </w:p>
    <w:p w14:paraId="5E1CC50F"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 Nikolas Farantouris</w:t>
      </w:r>
      <w:r w:rsidRPr="008A2C46">
        <w:rPr>
          <w:rStyle w:val="HideTWBExt"/>
          <w:b w:val="0"/>
        </w:rPr>
        <w:t>&lt;/Members&gt;</w:t>
      </w:r>
    </w:p>
    <w:p w14:paraId="10C0BE13" w14:textId="77777777" w:rsidR="00252B84" w:rsidRPr="008A2C46" w:rsidRDefault="00252B84" w:rsidP="00252B84">
      <w:pPr>
        <w:pStyle w:val="NormalBold"/>
      </w:pPr>
      <w:r w:rsidRPr="008A2C46">
        <w:rPr>
          <w:rStyle w:val="HideTWBExt"/>
          <w:b w:val="0"/>
        </w:rPr>
        <w:t>&lt;/RepeatBlock-By&gt;</w:t>
      </w:r>
    </w:p>
    <w:p w14:paraId="4D48886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2A6161C"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6413488" w14:textId="77777777" w:rsidTr="00BB11F2">
        <w:trPr>
          <w:trHeight w:hRule="exact" w:val="240"/>
          <w:jc w:val="center"/>
        </w:trPr>
        <w:tc>
          <w:tcPr>
            <w:tcW w:w="9752" w:type="dxa"/>
            <w:gridSpan w:val="2"/>
            <w:tcBorders>
              <w:top w:val="nil"/>
              <w:left w:val="nil"/>
              <w:bottom w:val="nil"/>
              <w:right w:val="nil"/>
            </w:tcBorders>
          </w:tcPr>
          <w:p w14:paraId="68AB1493" w14:textId="77777777" w:rsidR="00252B84" w:rsidRPr="008A2C46" w:rsidRDefault="00252B84" w:rsidP="00BB11F2"/>
        </w:tc>
      </w:tr>
      <w:tr w:rsidR="00252B84" w:rsidRPr="008A2C46" w14:paraId="15754F2E" w14:textId="77777777" w:rsidTr="00BB11F2">
        <w:trPr>
          <w:trHeight w:val="240"/>
          <w:jc w:val="center"/>
        </w:trPr>
        <w:tc>
          <w:tcPr>
            <w:tcW w:w="4876" w:type="dxa"/>
            <w:tcBorders>
              <w:top w:val="nil"/>
              <w:left w:val="nil"/>
              <w:bottom w:val="nil"/>
              <w:right w:val="nil"/>
            </w:tcBorders>
          </w:tcPr>
          <w:p w14:paraId="0E88F2D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6D7F240" w14:textId="77777777" w:rsidR="00252B84" w:rsidRPr="008A2C46" w:rsidRDefault="00252B84" w:rsidP="00BB11F2">
            <w:pPr>
              <w:pStyle w:val="AmColumnHeading"/>
            </w:pPr>
            <w:r w:rsidRPr="008A2C46">
              <w:t>Alteração</w:t>
            </w:r>
          </w:p>
        </w:tc>
      </w:tr>
      <w:tr w:rsidR="00252B84" w:rsidRPr="008A2C46" w14:paraId="0C312AD0" w14:textId="77777777" w:rsidTr="00BB11F2">
        <w:trPr>
          <w:jc w:val="center"/>
        </w:trPr>
        <w:tc>
          <w:tcPr>
            <w:tcW w:w="4876" w:type="dxa"/>
            <w:tcBorders>
              <w:top w:val="nil"/>
              <w:left w:val="nil"/>
              <w:bottom w:val="nil"/>
              <w:right w:val="nil"/>
            </w:tcBorders>
          </w:tcPr>
          <w:p w14:paraId="506B4797" w14:textId="77777777"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3EA64851" w14:textId="77777777" w:rsidR="00252B84" w:rsidRPr="008A2C46" w:rsidRDefault="00252B84" w:rsidP="00BB11F2">
            <w:pPr>
              <w:pStyle w:val="Normal6a"/>
            </w:pPr>
            <w:r w:rsidRPr="008A2C46">
              <w:t>14.</w:t>
            </w:r>
            <w:r w:rsidRPr="008A2C46">
              <w:tab/>
              <w:t xml:space="preserve">Acolhe com grande satisfação a iniciativa da Universidade Mediterrânica, frisa que a cooperação académica é mais eficaz quando é feita em pessoa e por contacto direto e considera que uma rede de protocolos de geminação seria a via mais credível para o fazer; </w:t>
            </w:r>
            <w:r w:rsidRPr="008A2C46">
              <w:rPr>
                <w:b/>
                <w:i/>
              </w:rPr>
              <w:t>sublinha que a inclusão deve ser um critério operacional, bem como a plena paridade na participação de estudantes e professores, com apoio específico para bolsas de estudo, participação feminina e acesso para estudantes oriundos de meios desfavorecidos;</w:t>
            </w:r>
          </w:p>
        </w:tc>
      </w:tr>
    </w:tbl>
    <w:p w14:paraId="554429C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3049F2D" w14:textId="77777777" w:rsidR="00252B84" w:rsidRPr="008A2C46" w:rsidRDefault="00252B84" w:rsidP="00252B84">
      <w:r w:rsidRPr="008A2C46">
        <w:rPr>
          <w:rStyle w:val="HideTWBExt"/>
        </w:rPr>
        <w:t>&lt;/Amend&gt;</w:t>
      </w:r>
    </w:p>
    <w:p w14:paraId="1EFEEFF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264</w:t>
      </w:r>
      <w:r w:rsidRPr="008A2C46">
        <w:rPr>
          <w:rStyle w:val="HideTWBExt"/>
        </w:rPr>
        <w:t>&lt;/NumAm&gt;</w:t>
      </w:r>
    </w:p>
    <w:p w14:paraId="3547B5A3"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1B0FF3D3"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E09B5AD" w14:textId="77777777" w:rsidR="00252B84" w:rsidRPr="008A2C46" w:rsidRDefault="00252B84" w:rsidP="00252B84">
      <w:pPr>
        <w:pStyle w:val="NormalBold"/>
      </w:pPr>
      <w:r w:rsidRPr="008A2C46">
        <w:rPr>
          <w:rStyle w:val="HideTWBExt"/>
          <w:b w:val="0"/>
        </w:rPr>
        <w:t>&lt;/RepeatBlock-By&gt;</w:t>
      </w:r>
    </w:p>
    <w:p w14:paraId="658B876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D5BD21"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CC7213A" w14:textId="77777777" w:rsidTr="00BB11F2">
        <w:trPr>
          <w:trHeight w:hRule="exact" w:val="240"/>
          <w:jc w:val="center"/>
        </w:trPr>
        <w:tc>
          <w:tcPr>
            <w:tcW w:w="9752" w:type="dxa"/>
            <w:gridSpan w:val="2"/>
            <w:tcBorders>
              <w:top w:val="nil"/>
              <w:left w:val="nil"/>
              <w:bottom w:val="nil"/>
              <w:right w:val="nil"/>
            </w:tcBorders>
          </w:tcPr>
          <w:p w14:paraId="06C55E81" w14:textId="77777777" w:rsidR="00252B84" w:rsidRPr="008A2C46" w:rsidRDefault="00252B84" w:rsidP="00BB11F2"/>
        </w:tc>
      </w:tr>
      <w:tr w:rsidR="00252B84" w:rsidRPr="008A2C46" w14:paraId="46CF47D1" w14:textId="77777777" w:rsidTr="00BB11F2">
        <w:trPr>
          <w:trHeight w:val="240"/>
          <w:jc w:val="center"/>
        </w:trPr>
        <w:tc>
          <w:tcPr>
            <w:tcW w:w="4876" w:type="dxa"/>
            <w:tcBorders>
              <w:top w:val="nil"/>
              <w:left w:val="nil"/>
              <w:bottom w:val="nil"/>
              <w:right w:val="nil"/>
            </w:tcBorders>
          </w:tcPr>
          <w:p w14:paraId="5E5287E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F34C752" w14:textId="77777777" w:rsidR="00252B84" w:rsidRPr="008A2C46" w:rsidRDefault="00252B84" w:rsidP="00BB11F2">
            <w:pPr>
              <w:pStyle w:val="AmColumnHeading"/>
            </w:pPr>
            <w:r w:rsidRPr="008A2C46">
              <w:t>Alteração</w:t>
            </w:r>
          </w:p>
        </w:tc>
      </w:tr>
      <w:tr w:rsidR="00252B84" w:rsidRPr="008A2C46" w14:paraId="54F0E3B6" w14:textId="77777777" w:rsidTr="00BB11F2">
        <w:trPr>
          <w:jc w:val="center"/>
        </w:trPr>
        <w:tc>
          <w:tcPr>
            <w:tcW w:w="4876" w:type="dxa"/>
            <w:tcBorders>
              <w:top w:val="nil"/>
              <w:left w:val="nil"/>
              <w:bottom w:val="nil"/>
              <w:right w:val="nil"/>
            </w:tcBorders>
          </w:tcPr>
          <w:p w14:paraId="1902EB27" w14:textId="77777777"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200402EC" w14:textId="25423AC3" w:rsidR="00252B84" w:rsidRPr="008A2C46" w:rsidRDefault="00252B84" w:rsidP="00BB11F2">
            <w:pPr>
              <w:pStyle w:val="Normal6a"/>
            </w:pPr>
            <w:r w:rsidRPr="008A2C46">
              <w:t>14.</w:t>
            </w:r>
            <w:r w:rsidRPr="008A2C46">
              <w:tab/>
              <w:t>Acolhe com grande satisfação a iniciativa da Universidade Mediterrânica, frisa que a cooperação académica é mais eficaz quando é feita em pessoa e por contacto direto e considera que uma rede de protocolos de geminação seria a via mais credível para o fazer;</w:t>
            </w:r>
            <w:r w:rsidRPr="008A2C46">
              <w:rPr>
                <w:b/>
                <w:i/>
              </w:rPr>
              <w:t> salienta que qualquer futura cooperação académica euro</w:t>
            </w:r>
            <w:r w:rsidR="00B610BE">
              <w:rPr>
                <w:b/>
                <w:i/>
              </w:rPr>
              <w:noBreakHyphen/>
            </w:r>
            <w:r w:rsidRPr="008A2C46">
              <w:rPr>
                <w:b/>
                <w:i/>
              </w:rPr>
              <w:t>mediterrânica deve incluir medidas específicas para apoiar as mulheres investigadoras, os estudantes oriundos de meios desfavorecidos e os académicos situação de risco;</w:t>
            </w:r>
          </w:p>
        </w:tc>
      </w:tr>
    </w:tbl>
    <w:p w14:paraId="385C9E0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263A85" w14:textId="77777777" w:rsidR="00252B84" w:rsidRPr="008A2C46" w:rsidRDefault="00252B84" w:rsidP="00252B84">
      <w:r w:rsidRPr="008A2C46">
        <w:rPr>
          <w:rStyle w:val="HideTWBExt"/>
        </w:rPr>
        <w:t>&lt;/Amend&gt;</w:t>
      </w:r>
    </w:p>
    <w:p w14:paraId="7D3F82E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265</w:t>
      </w:r>
      <w:r w:rsidRPr="008A2C46">
        <w:rPr>
          <w:rStyle w:val="HideTWBExt"/>
        </w:rPr>
        <w:t>&lt;/NumAm&gt;</w:t>
      </w:r>
    </w:p>
    <w:p w14:paraId="088D2964"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2A799C99" w14:textId="77777777" w:rsidR="00252B84" w:rsidRPr="008A2C46" w:rsidRDefault="00252B84" w:rsidP="00252B84">
      <w:pPr>
        <w:pStyle w:val="NormalBold"/>
      </w:pPr>
      <w:r w:rsidRPr="008A2C46">
        <w:rPr>
          <w:rStyle w:val="HideTWBExt"/>
          <w:b w:val="0"/>
        </w:rPr>
        <w:t>&lt;/RepeatBlock-By&gt;</w:t>
      </w:r>
    </w:p>
    <w:p w14:paraId="1679671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A737D3F"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A8D2B41" w14:textId="77777777" w:rsidTr="00BB11F2">
        <w:trPr>
          <w:trHeight w:hRule="exact" w:val="240"/>
          <w:jc w:val="center"/>
        </w:trPr>
        <w:tc>
          <w:tcPr>
            <w:tcW w:w="9752" w:type="dxa"/>
            <w:gridSpan w:val="2"/>
            <w:tcBorders>
              <w:top w:val="nil"/>
              <w:left w:val="nil"/>
              <w:bottom w:val="nil"/>
              <w:right w:val="nil"/>
            </w:tcBorders>
          </w:tcPr>
          <w:p w14:paraId="4B98A8B6" w14:textId="77777777" w:rsidR="00252B84" w:rsidRPr="008A2C46" w:rsidRDefault="00252B84" w:rsidP="00BB11F2"/>
        </w:tc>
      </w:tr>
      <w:tr w:rsidR="00252B84" w:rsidRPr="008A2C46" w14:paraId="3E33344F" w14:textId="77777777" w:rsidTr="00BB11F2">
        <w:trPr>
          <w:trHeight w:val="240"/>
          <w:jc w:val="center"/>
        </w:trPr>
        <w:tc>
          <w:tcPr>
            <w:tcW w:w="4876" w:type="dxa"/>
            <w:tcBorders>
              <w:top w:val="nil"/>
              <w:left w:val="nil"/>
              <w:bottom w:val="nil"/>
              <w:right w:val="nil"/>
            </w:tcBorders>
          </w:tcPr>
          <w:p w14:paraId="54C12DF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20E006E" w14:textId="77777777" w:rsidR="00252B84" w:rsidRPr="008A2C46" w:rsidRDefault="00252B84" w:rsidP="00BB11F2">
            <w:pPr>
              <w:pStyle w:val="AmColumnHeading"/>
            </w:pPr>
            <w:r w:rsidRPr="008A2C46">
              <w:t>Alteração</w:t>
            </w:r>
          </w:p>
        </w:tc>
      </w:tr>
      <w:tr w:rsidR="00252B84" w:rsidRPr="008A2C46" w14:paraId="39ED05F8" w14:textId="77777777" w:rsidTr="00BB11F2">
        <w:trPr>
          <w:jc w:val="center"/>
        </w:trPr>
        <w:tc>
          <w:tcPr>
            <w:tcW w:w="4876" w:type="dxa"/>
            <w:tcBorders>
              <w:top w:val="nil"/>
              <w:left w:val="nil"/>
              <w:bottom w:val="nil"/>
              <w:right w:val="nil"/>
            </w:tcBorders>
          </w:tcPr>
          <w:p w14:paraId="4D6A84F4" w14:textId="77777777" w:rsidR="00252B84" w:rsidRPr="008A2C46" w:rsidRDefault="00252B84" w:rsidP="00BB11F2">
            <w:pPr>
              <w:pStyle w:val="Normal6a"/>
            </w:pPr>
            <w:r w:rsidRPr="008A2C46">
              <w:t>14.</w:t>
            </w:r>
            <w:r w:rsidRPr="008A2C46">
              <w:tab/>
              <w:t xml:space="preserve">Acolhe com </w:t>
            </w:r>
            <w:r w:rsidRPr="008A2C46">
              <w:rPr>
                <w:b/>
                <w:i/>
              </w:rPr>
              <w:t>grande</w:t>
            </w:r>
            <w:r w:rsidRPr="008A2C46">
              <w:t xml:space="preserve"> satisfação a iniciativa da Universidade Mediterrânica</w:t>
            </w:r>
            <w:r w:rsidRPr="008A2C46">
              <w:rPr>
                <w:b/>
                <w:i/>
              </w:rPr>
              <w:t>,</w:t>
            </w:r>
            <w:r w:rsidRPr="008A2C46">
              <w:t xml:space="preserve"> frisa </w:t>
            </w:r>
            <w:r w:rsidRPr="008A2C46">
              <w:rPr>
                <w:b/>
                <w:i/>
              </w:rPr>
              <w:t>que a</w:t>
            </w:r>
            <w:r w:rsidRPr="008A2C46">
              <w:t xml:space="preserve"> cooperação académica </w:t>
            </w:r>
            <w:r w:rsidRPr="008A2C46">
              <w:rPr>
                <w:b/>
                <w:i/>
              </w:rPr>
              <w:t>é mais eficaz quando é feita em pessoa e por contacto direto e</w:t>
            </w:r>
            <w:r w:rsidRPr="008A2C46">
              <w:t xml:space="preserve"> considera que </w:t>
            </w:r>
            <w:r w:rsidRPr="008A2C46">
              <w:rPr>
                <w:b/>
                <w:i/>
              </w:rPr>
              <w:t>uma rede de</w:t>
            </w:r>
            <w:r w:rsidRPr="008A2C46">
              <w:t xml:space="preserve"> protocolos de geminação </w:t>
            </w:r>
            <w:r w:rsidRPr="008A2C46">
              <w:rPr>
                <w:b/>
                <w:i/>
              </w:rPr>
              <w:t>seria a via mais credível para o fazer</w:t>
            </w:r>
            <w:r w:rsidRPr="008A2C46">
              <w:t>;</w:t>
            </w:r>
          </w:p>
        </w:tc>
        <w:tc>
          <w:tcPr>
            <w:tcW w:w="4876" w:type="dxa"/>
            <w:tcBorders>
              <w:top w:val="nil"/>
              <w:left w:val="nil"/>
              <w:bottom w:val="nil"/>
              <w:right w:val="nil"/>
            </w:tcBorders>
          </w:tcPr>
          <w:p w14:paraId="0A7B5EB5" w14:textId="77777777" w:rsidR="00252B84" w:rsidRPr="008A2C46" w:rsidRDefault="00252B84" w:rsidP="00BB11F2">
            <w:pPr>
              <w:pStyle w:val="Normal6a"/>
            </w:pPr>
            <w:r w:rsidRPr="008A2C46">
              <w:t>14.</w:t>
            </w:r>
            <w:r w:rsidRPr="008A2C46">
              <w:tab/>
              <w:t xml:space="preserve">Acolhe com satisfação a iniciativa da Universidade Mediterrânica </w:t>
            </w:r>
            <w:r w:rsidRPr="008A2C46">
              <w:rPr>
                <w:b/>
                <w:i/>
              </w:rPr>
              <w:t>e</w:t>
            </w:r>
            <w:r w:rsidRPr="008A2C46">
              <w:t xml:space="preserve"> frisa </w:t>
            </w:r>
            <w:r w:rsidRPr="008A2C46">
              <w:rPr>
                <w:b/>
                <w:i/>
              </w:rPr>
              <w:t>a importância da</w:t>
            </w:r>
            <w:r w:rsidRPr="008A2C46">
              <w:t xml:space="preserve"> cooperação académica</w:t>
            </w:r>
            <w:r w:rsidRPr="008A2C46">
              <w:rPr>
                <w:b/>
                <w:i/>
              </w:rPr>
              <w:t>, das parcerias de investigação e dos intercâmbios diretos entre instituições da região mediterrânica;</w:t>
            </w:r>
            <w:r w:rsidRPr="008A2C46">
              <w:t xml:space="preserve"> considera que </w:t>
            </w:r>
            <w:r w:rsidRPr="008A2C46">
              <w:rPr>
                <w:b/>
                <w:i/>
              </w:rPr>
              <w:t>os</w:t>
            </w:r>
            <w:r w:rsidRPr="008A2C46">
              <w:t xml:space="preserve"> protocolos de geminação</w:t>
            </w:r>
            <w:r w:rsidRPr="008A2C46">
              <w:rPr>
                <w:b/>
                <w:i/>
              </w:rPr>
              <w:t>, a par de outras formas de cooperação institucional, podem ajudar a reforçar a educação, a inovação, o desenvolvimento de competências e os contactos entre povos</w:t>
            </w:r>
            <w:r w:rsidRPr="008A2C46">
              <w:t>;</w:t>
            </w:r>
          </w:p>
        </w:tc>
      </w:tr>
    </w:tbl>
    <w:p w14:paraId="550AC81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9AC1C9D" w14:textId="77777777" w:rsidR="00252B84" w:rsidRPr="008A2C46" w:rsidRDefault="00252B84" w:rsidP="00252B84">
      <w:r w:rsidRPr="008A2C46">
        <w:rPr>
          <w:rStyle w:val="HideTWBExt"/>
        </w:rPr>
        <w:t>&lt;/Amend&gt;</w:t>
      </w:r>
    </w:p>
    <w:p w14:paraId="34E46903"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266</w:t>
      </w:r>
      <w:r w:rsidRPr="008A2C46">
        <w:rPr>
          <w:rStyle w:val="HideTWBExt"/>
          <w:b w:val="0"/>
        </w:rPr>
        <w:t>&lt;/NumAm&gt;</w:t>
      </w:r>
    </w:p>
    <w:p w14:paraId="399D687D"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6BE596D" w14:textId="77777777" w:rsidR="00252B84" w:rsidRPr="008A2C46" w:rsidRDefault="00252B84" w:rsidP="00252B84">
      <w:pPr>
        <w:pStyle w:val="NormalBold"/>
      </w:pPr>
      <w:r w:rsidRPr="008A2C46">
        <w:rPr>
          <w:rStyle w:val="HideTWBExt"/>
          <w:b w:val="0"/>
        </w:rPr>
        <w:t>&lt;/RepeatBlock-By&gt;</w:t>
      </w:r>
    </w:p>
    <w:p w14:paraId="2F799885"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66DCEBB3" w14:textId="77777777" w:rsidR="00252B84" w:rsidRPr="008A2C46" w:rsidRDefault="00252B84" w:rsidP="00252B84">
      <w:pPr>
        <w:pStyle w:val="NormalBold"/>
      </w:pPr>
      <w:r w:rsidRPr="008A2C46">
        <w:rPr>
          <w:rStyle w:val="HideTWBExt"/>
          <w:b w:val="0"/>
        </w:rPr>
        <w:t>&lt;Article&gt;</w:t>
      </w:r>
      <w:r w:rsidRPr="008A2C46">
        <w:t>N.º 14</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F384822" w14:textId="77777777" w:rsidTr="00BB11F2">
        <w:trPr>
          <w:trHeight w:hRule="exact" w:val="240"/>
          <w:jc w:val="center"/>
        </w:trPr>
        <w:tc>
          <w:tcPr>
            <w:tcW w:w="9752" w:type="dxa"/>
            <w:gridSpan w:val="2"/>
            <w:tcBorders>
              <w:top w:val="nil"/>
              <w:left w:val="nil"/>
              <w:bottom w:val="nil"/>
              <w:right w:val="nil"/>
            </w:tcBorders>
          </w:tcPr>
          <w:p w14:paraId="444B1382" w14:textId="77777777" w:rsidR="00252B84" w:rsidRPr="008A2C46" w:rsidRDefault="00252B84" w:rsidP="00BB11F2"/>
        </w:tc>
      </w:tr>
      <w:tr w:rsidR="00252B84" w:rsidRPr="008A2C46" w14:paraId="723520BA" w14:textId="77777777" w:rsidTr="00BB11F2">
        <w:trPr>
          <w:trHeight w:val="240"/>
          <w:jc w:val="center"/>
        </w:trPr>
        <w:tc>
          <w:tcPr>
            <w:tcW w:w="4876" w:type="dxa"/>
            <w:tcBorders>
              <w:top w:val="nil"/>
              <w:left w:val="nil"/>
              <w:bottom w:val="nil"/>
              <w:right w:val="nil"/>
            </w:tcBorders>
          </w:tcPr>
          <w:p w14:paraId="7D33F50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4BDB9E" w14:textId="77777777" w:rsidR="00252B84" w:rsidRPr="008A2C46" w:rsidRDefault="00252B84" w:rsidP="00BB11F2">
            <w:pPr>
              <w:pStyle w:val="AmColumnHeading"/>
            </w:pPr>
            <w:r w:rsidRPr="008A2C46">
              <w:t>Alteração</w:t>
            </w:r>
          </w:p>
        </w:tc>
      </w:tr>
      <w:tr w:rsidR="00252B84" w:rsidRPr="008A2C46" w14:paraId="089EEF00" w14:textId="77777777" w:rsidTr="00BB11F2">
        <w:trPr>
          <w:jc w:val="center"/>
        </w:trPr>
        <w:tc>
          <w:tcPr>
            <w:tcW w:w="4876" w:type="dxa"/>
            <w:tcBorders>
              <w:top w:val="nil"/>
              <w:left w:val="nil"/>
              <w:bottom w:val="nil"/>
              <w:right w:val="nil"/>
            </w:tcBorders>
          </w:tcPr>
          <w:p w14:paraId="7B3561B9" w14:textId="77777777" w:rsidR="00252B84" w:rsidRPr="008A2C46" w:rsidRDefault="00252B84" w:rsidP="00BB11F2">
            <w:pPr>
              <w:pStyle w:val="Normal6a"/>
            </w:pPr>
            <w:r w:rsidRPr="008A2C46">
              <w:t>14.</w:t>
            </w:r>
            <w:r w:rsidRPr="008A2C46">
              <w:tab/>
            </w:r>
            <w:r w:rsidRPr="008A2C46">
              <w:rPr>
                <w:b/>
                <w:i/>
              </w:rPr>
              <w:t>Acolhe com grande satisfação</w:t>
            </w:r>
            <w:r w:rsidRPr="008A2C46">
              <w:t xml:space="preserve"> a iniciativa da Universidade Mediterrânica</w:t>
            </w:r>
            <w:r w:rsidRPr="008A2C46">
              <w:rPr>
                <w:b/>
                <w:i/>
              </w:rPr>
              <w:t>,</w:t>
            </w:r>
            <w:r w:rsidRPr="008A2C46">
              <w:t xml:space="preserve"> frisa que </w:t>
            </w:r>
            <w:r w:rsidRPr="008A2C46">
              <w:rPr>
                <w:b/>
                <w:i/>
              </w:rPr>
              <w:t>a cooperação académica é mais eficaz quando é feita em pessoa e por contacto direto e considera que uma rede de protocolos de geminação seria a via mais credível para o fazer</w:t>
            </w:r>
            <w:r w:rsidRPr="008A2C46">
              <w:t>;</w:t>
            </w:r>
          </w:p>
        </w:tc>
        <w:tc>
          <w:tcPr>
            <w:tcW w:w="4876" w:type="dxa"/>
            <w:tcBorders>
              <w:top w:val="nil"/>
              <w:left w:val="nil"/>
              <w:bottom w:val="nil"/>
              <w:right w:val="nil"/>
            </w:tcBorders>
          </w:tcPr>
          <w:p w14:paraId="49F2F49C" w14:textId="77777777" w:rsidR="00252B84" w:rsidRPr="008A2C46" w:rsidRDefault="00252B84" w:rsidP="00BB11F2">
            <w:pPr>
              <w:pStyle w:val="Normal6a"/>
            </w:pPr>
            <w:r w:rsidRPr="008A2C46">
              <w:t>14.</w:t>
            </w:r>
            <w:r w:rsidRPr="008A2C46">
              <w:tab/>
            </w:r>
            <w:r w:rsidRPr="008A2C46">
              <w:rPr>
                <w:b/>
                <w:i/>
              </w:rPr>
              <w:t>Incentiva as universidades da região mediterrânica a promoverem a cooperação académica por sua própria iniciativa, por exemplo no que diz respeito à investigação;</w:t>
            </w:r>
            <w:r w:rsidRPr="008A2C46">
              <w:t xml:space="preserve"> </w:t>
            </w:r>
            <w:r w:rsidRPr="008A2C46">
              <w:rPr>
                <w:b/>
                <w:i/>
              </w:rPr>
              <w:t>critica</w:t>
            </w:r>
            <w:r w:rsidRPr="008A2C46">
              <w:t xml:space="preserve"> a iniciativa da Universidade Mediterrânica</w:t>
            </w:r>
            <w:r w:rsidRPr="008A2C46">
              <w:rPr>
                <w:b/>
                <w:i/>
              </w:rPr>
              <w:t>;</w:t>
            </w:r>
            <w:r w:rsidRPr="008A2C46">
              <w:t xml:space="preserve"> frisa que </w:t>
            </w:r>
            <w:r w:rsidRPr="008A2C46">
              <w:rPr>
                <w:b/>
                <w:i/>
              </w:rPr>
              <w:t>o dinheiro dos contribuintes europeus não deve ser utilizado para financiar o ensino superior das populações dos Estados do Norte de África e do Médio Oriente</w:t>
            </w:r>
            <w:r w:rsidRPr="008A2C46">
              <w:t>;</w:t>
            </w:r>
          </w:p>
        </w:tc>
      </w:tr>
    </w:tbl>
    <w:p w14:paraId="54437CC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C17F8AD" w14:textId="77777777" w:rsidR="00252B84" w:rsidRPr="008A2C46" w:rsidRDefault="00252B84" w:rsidP="00252B84">
      <w:r w:rsidRPr="008A2C46">
        <w:rPr>
          <w:rStyle w:val="HideTWBExt"/>
        </w:rPr>
        <w:t>&lt;/Amend&gt;</w:t>
      </w:r>
    </w:p>
    <w:p w14:paraId="48EAD73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267</w:t>
      </w:r>
      <w:r w:rsidRPr="008A2C46">
        <w:rPr>
          <w:rStyle w:val="HideTWBExt"/>
        </w:rPr>
        <w:t>&lt;/NumAm&gt;</w:t>
      </w:r>
    </w:p>
    <w:p w14:paraId="744E4C0A"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7AC80248" w14:textId="77777777" w:rsidR="00252B84" w:rsidRPr="008A2C46" w:rsidRDefault="00252B84" w:rsidP="00252B84">
      <w:pPr>
        <w:pStyle w:val="NormalBold"/>
      </w:pPr>
      <w:r w:rsidRPr="008A2C46">
        <w:rPr>
          <w:rStyle w:val="HideTWBExt"/>
          <w:b w:val="0"/>
        </w:rPr>
        <w:t>&lt;/RepeatBlock-By&gt;</w:t>
      </w:r>
    </w:p>
    <w:p w14:paraId="660C7EA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8641900" w14:textId="77777777" w:rsidR="00252B84" w:rsidRPr="008A2C46" w:rsidRDefault="00252B84" w:rsidP="00252B84">
      <w:pPr>
        <w:pStyle w:val="NormalBold"/>
      </w:pPr>
      <w:r w:rsidRPr="008A2C46">
        <w:rPr>
          <w:rStyle w:val="HideTWBExt"/>
        </w:rPr>
        <w:t>&lt;Article&gt;</w:t>
      </w:r>
      <w:r w:rsidRPr="008A2C46">
        <w:t>N.º 14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7464BE0" w14:textId="77777777" w:rsidTr="00BB11F2">
        <w:trPr>
          <w:trHeight w:hRule="exact" w:val="240"/>
          <w:jc w:val="center"/>
        </w:trPr>
        <w:tc>
          <w:tcPr>
            <w:tcW w:w="9752" w:type="dxa"/>
            <w:gridSpan w:val="2"/>
            <w:tcBorders>
              <w:top w:val="nil"/>
              <w:left w:val="nil"/>
              <w:bottom w:val="nil"/>
              <w:right w:val="nil"/>
            </w:tcBorders>
          </w:tcPr>
          <w:p w14:paraId="031FD54B" w14:textId="77777777" w:rsidR="00252B84" w:rsidRPr="008A2C46" w:rsidRDefault="00252B84" w:rsidP="00BB11F2"/>
        </w:tc>
      </w:tr>
      <w:tr w:rsidR="00252B84" w:rsidRPr="008A2C46" w14:paraId="24154491" w14:textId="77777777" w:rsidTr="00BB11F2">
        <w:trPr>
          <w:trHeight w:val="240"/>
          <w:jc w:val="center"/>
        </w:trPr>
        <w:tc>
          <w:tcPr>
            <w:tcW w:w="4876" w:type="dxa"/>
            <w:tcBorders>
              <w:top w:val="nil"/>
              <w:left w:val="nil"/>
              <w:bottom w:val="nil"/>
              <w:right w:val="nil"/>
            </w:tcBorders>
          </w:tcPr>
          <w:p w14:paraId="5ED9C1F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2F31FBB" w14:textId="77777777" w:rsidR="00252B84" w:rsidRPr="008A2C46" w:rsidRDefault="00252B84" w:rsidP="00BB11F2">
            <w:pPr>
              <w:pStyle w:val="AmColumnHeading"/>
            </w:pPr>
            <w:r w:rsidRPr="008A2C46">
              <w:t>Alteração</w:t>
            </w:r>
          </w:p>
        </w:tc>
      </w:tr>
      <w:tr w:rsidR="00252B84" w:rsidRPr="008A2C46" w14:paraId="4E64E4EA" w14:textId="77777777" w:rsidTr="00BB11F2">
        <w:trPr>
          <w:jc w:val="center"/>
        </w:trPr>
        <w:tc>
          <w:tcPr>
            <w:tcW w:w="4876" w:type="dxa"/>
            <w:tcBorders>
              <w:top w:val="nil"/>
              <w:left w:val="nil"/>
              <w:bottom w:val="nil"/>
              <w:right w:val="nil"/>
            </w:tcBorders>
          </w:tcPr>
          <w:p w14:paraId="5EF43D46" w14:textId="77777777" w:rsidR="00252B84" w:rsidRPr="008A2C46" w:rsidRDefault="00252B84" w:rsidP="00BB11F2">
            <w:pPr>
              <w:pStyle w:val="Normal6a"/>
            </w:pPr>
            <w:r w:rsidRPr="008A2C46">
              <w:t>14.</w:t>
            </w:r>
            <w:r w:rsidRPr="008A2C46">
              <w:tab/>
            </w:r>
            <w:r w:rsidRPr="008A2C46">
              <w:rPr>
                <w:b/>
                <w:i/>
              </w:rPr>
              <w:t>Acolhe com grande satisfação</w:t>
            </w:r>
            <w:r w:rsidRPr="008A2C46">
              <w:t xml:space="preserve"> a iniciativa da Universidade Mediterrânica, frisa que a cooperação académica é mais eficaz quando é feita em pessoa e por contacto direto e considera que uma rede de protocolos de geminação seria a via mais credível para o fazer;</w:t>
            </w:r>
          </w:p>
        </w:tc>
        <w:tc>
          <w:tcPr>
            <w:tcW w:w="4876" w:type="dxa"/>
            <w:tcBorders>
              <w:top w:val="nil"/>
              <w:left w:val="nil"/>
              <w:bottom w:val="nil"/>
              <w:right w:val="nil"/>
            </w:tcBorders>
          </w:tcPr>
          <w:p w14:paraId="5ADF9506" w14:textId="77777777" w:rsidR="00252B84" w:rsidRPr="008A2C46" w:rsidRDefault="00252B84" w:rsidP="00BB11F2">
            <w:pPr>
              <w:pStyle w:val="Normal6a"/>
            </w:pPr>
            <w:r w:rsidRPr="008A2C46">
              <w:t>14.</w:t>
            </w:r>
            <w:r w:rsidRPr="008A2C46">
              <w:tab/>
            </w:r>
            <w:r w:rsidRPr="008A2C46">
              <w:rPr>
                <w:b/>
                <w:i/>
              </w:rPr>
              <w:t>Regista</w:t>
            </w:r>
            <w:r w:rsidRPr="008A2C46">
              <w:t xml:space="preserve"> a iniciativa da Universidade Mediterrânica, frisa que a cooperação académica é mais eficaz quando é feita em pessoa e por contacto direto e considera que uma rede de protocolos de geminação seria a via mais credível para o fazer;</w:t>
            </w:r>
          </w:p>
        </w:tc>
      </w:tr>
    </w:tbl>
    <w:p w14:paraId="0FAEC7C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F326D1D" w14:textId="77777777" w:rsidR="00252B84" w:rsidRPr="008A2C46" w:rsidRDefault="00252B84" w:rsidP="00252B84">
      <w:r w:rsidRPr="008A2C46">
        <w:rPr>
          <w:rStyle w:val="HideTWBExt"/>
        </w:rPr>
        <w:t>&lt;/Amend&gt;</w:t>
      </w:r>
    </w:p>
    <w:p w14:paraId="2BCB503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268</w:t>
      </w:r>
      <w:r w:rsidRPr="008A2C46">
        <w:rPr>
          <w:rStyle w:val="HideTWBExt"/>
        </w:rPr>
        <w:t>&lt;/NumAm&gt;</w:t>
      </w:r>
    </w:p>
    <w:p w14:paraId="31D05798"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0BD3C5C" w14:textId="77777777" w:rsidR="00252B84" w:rsidRPr="008A2C46" w:rsidRDefault="00252B84" w:rsidP="00252B84">
      <w:pPr>
        <w:pStyle w:val="NormalBold"/>
      </w:pPr>
      <w:r w:rsidRPr="008A2C46">
        <w:rPr>
          <w:rStyle w:val="HideTWBExt"/>
          <w:b w:val="0"/>
        </w:rPr>
        <w:t>&lt;/RepeatBlock-By&gt;</w:t>
      </w:r>
    </w:p>
    <w:p w14:paraId="16C15C9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30A6F38" w14:textId="20244478" w:rsidR="00252B84" w:rsidRPr="008A2C46" w:rsidRDefault="00252B84" w:rsidP="00252B84">
      <w:pPr>
        <w:pStyle w:val="NormalBold"/>
      </w:pPr>
      <w:r w:rsidRPr="008A2C46">
        <w:rPr>
          <w:rStyle w:val="HideTWBExt"/>
        </w:rPr>
        <w:t>&lt;Article&gt;</w:t>
      </w:r>
      <w:r w:rsidRPr="008A2C46">
        <w:t>N.º 14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9DFBD6C" w14:textId="77777777" w:rsidTr="00BB11F2">
        <w:trPr>
          <w:trHeight w:hRule="exact" w:val="240"/>
          <w:jc w:val="center"/>
        </w:trPr>
        <w:tc>
          <w:tcPr>
            <w:tcW w:w="9752" w:type="dxa"/>
            <w:gridSpan w:val="2"/>
            <w:tcBorders>
              <w:top w:val="nil"/>
              <w:left w:val="nil"/>
              <w:bottom w:val="nil"/>
              <w:right w:val="nil"/>
            </w:tcBorders>
          </w:tcPr>
          <w:p w14:paraId="125960B5" w14:textId="77777777" w:rsidR="00252B84" w:rsidRPr="008A2C46" w:rsidRDefault="00252B84" w:rsidP="00BB11F2"/>
        </w:tc>
      </w:tr>
      <w:tr w:rsidR="00252B84" w:rsidRPr="008A2C46" w14:paraId="09BD6F55" w14:textId="77777777" w:rsidTr="00BB11F2">
        <w:trPr>
          <w:trHeight w:val="240"/>
          <w:jc w:val="center"/>
        </w:trPr>
        <w:tc>
          <w:tcPr>
            <w:tcW w:w="4876" w:type="dxa"/>
            <w:tcBorders>
              <w:top w:val="nil"/>
              <w:left w:val="nil"/>
              <w:bottom w:val="nil"/>
              <w:right w:val="nil"/>
            </w:tcBorders>
          </w:tcPr>
          <w:p w14:paraId="67729E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381654" w14:textId="77777777" w:rsidR="00252B84" w:rsidRPr="008A2C46" w:rsidRDefault="00252B84" w:rsidP="00BB11F2">
            <w:pPr>
              <w:pStyle w:val="AmColumnHeading"/>
            </w:pPr>
            <w:r w:rsidRPr="008A2C46">
              <w:t>Alteração</w:t>
            </w:r>
          </w:p>
        </w:tc>
      </w:tr>
      <w:tr w:rsidR="00252B84" w:rsidRPr="008A2C46" w14:paraId="68F88E03" w14:textId="77777777" w:rsidTr="00BB11F2">
        <w:trPr>
          <w:jc w:val="center"/>
        </w:trPr>
        <w:tc>
          <w:tcPr>
            <w:tcW w:w="4876" w:type="dxa"/>
            <w:tcBorders>
              <w:top w:val="nil"/>
              <w:left w:val="nil"/>
              <w:bottom w:val="nil"/>
              <w:right w:val="nil"/>
            </w:tcBorders>
          </w:tcPr>
          <w:p w14:paraId="4364C90D" w14:textId="77777777" w:rsidR="00252B84" w:rsidRPr="008A2C46" w:rsidRDefault="00252B84" w:rsidP="00BB11F2">
            <w:pPr>
              <w:pStyle w:val="Normal6a"/>
            </w:pPr>
          </w:p>
        </w:tc>
        <w:tc>
          <w:tcPr>
            <w:tcW w:w="4876" w:type="dxa"/>
            <w:tcBorders>
              <w:top w:val="nil"/>
              <w:left w:val="nil"/>
              <w:bottom w:val="nil"/>
              <w:right w:val="nil"/>
            </w:tcBorders>
          </w:tcPr>
          <w:p w14:paraId="0C81C1E8" w14:textId="1290EED3" w:rsidR="00252B84" w:rsidRPr="008A2C46" w:rsidRDefault="00252B84" w:rsidP="00BB11F2">
            <w:pPr>
              <w:pStyle w:val="Normal6a"/>
            </w:pPr>
            <w:r w:rsidRPr="008A2C46">
              <w:rPr>
                <w:b/>
                <w:i/>
              </w:rPr>
              <w:t>14</w:t>
            </w:r>
            <w:r w:rsidR="00B610BE">
              <w:rPr>
                <w:b/>
                <w:i/>
              </w:rPr>
              <w:noBreakHyphen/>
            </w:r>
            <w:r w:rsidRPr="008A2C46">
              <w:rPr>
                <w:b/>
                <w:i/>
              </w:rPr>
              <w:t>A.</w:t>
            </w:r>
            <w:r w:rsidRPr="008A2C46">
              <w:tab/>
            </w:r>
            <w:r w:rsidRPr="008A2C46">
              <w:rPr>
                <w:b/>
                <w:i/>
              </w:rPr>
              <w:t>Incentiva a criação de uma ampla Universidade Mediterrânica, com campus em toda a região e diplomas reconhecidos conjuntamente nos Estados</w:t>
            </w:r>
            <w:r w:rsidR="00B610BE">
              <w:rPr>
                <w:b/>
                <w:i/>
              </w:rPr>
              <w:noBreakHyphen/>
            </w:r>
            <w:r w:rsidRPr="008A2C46">
              <w:rPr>
                <w:b/>
                <w:i/>
              </w:rPr>
              <w:t>Membros da UE e nos países parceiros meridionais; insiste na importância do enriquecimento cultural resultante desta iniciativa para promover a empregabilidade dos jovens mediterrânicos; apela à promoção da participação dos parceiros do sul do Mediterrâneo na Aliança Europeia para a Aprendizagem, que visa reforçar a mobilidade dos trabalhadores; espera que a Universidade Mediterrânica promova a colaboração científica e a competitividade em toda a região; sublinha que reforçará a inovação através da criação de parcerias entre centros de investigação, universidades e o setor privado, a fim de melhorar a transferência de conhecimentos e tecnologias;</w:t>
            </w:r>
          </w:p>
        </w:tc>
      </w:tr>
    </w:tbl>
    <w:p w14:paraId="226CF3C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8D15909" w14:textId="77777777" w:rsidR="00252B84" w:rsidRPr="008A2C46" w:rsidRDefault="00252B84" w:rsidP="00252B84">
      <w:r w:rsidRPr="008A2C46">
        <w:rPr>
          <w:rStyle w:val="HideTWBExt"/>
        </w:rPr>
        <w:t>&lt;/Amend&gt;</w:t>
      </w:r>
    </w:p>
    <w:p w14:paraId="136BDAA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269</w:t>
      </w:r>
      <w:r w:rsidRPr="008A2C46">
        <w:rPr>
          <w:rStyle w:val="HideTWBExt"/>
        </w:rPr>
        <w:t>&lt;/NumAm&gt;</w:t>
      </w:r>
    </w:p>
    <w:p w14:paraId="2BB11516"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4382B898" w14:textId="77777777" w:rsidR="00252B84" w:rsidRPr="008A2C46" w:rsidRDefault="00252B84" w:rsidP="00252B84">
      <w:pPr>
        <w:pStyle w:val="NormalBold"/>
      </w:pPr>
      <w:r w:rsidRPr="008A2C46">
        <w:rPr>
          <w:rStyle w:val="HideTWBExt"/>
          <w:b w:val="0"/>
        </w:rPr>
        <w:t>&lt;/RepeatBlock-By&gt;</w:t>
      </w:r>
    </w:p>
    <w:p w14:paraId="08F083A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F653E4" w14:textId="3787413E" w:rsidR="00252B84" w:rsidRPr="008A2C46" w:rsidRDefault="00252B84" w:rsidP="00252B84">
      <w:pPr>
        <w:pStyle w:val="NormalBold"/>
      </w:pPr>
      <w:r w:rsidRPr="008A2C46">
        <w:rPr>
          <w:rStyle w:val="HideTWBExt"/>
        </w:rPr>
        <w:t>&lt;Article&gt;</w:t>
      </w:r>
      <w:r w:rsidRPr="008A2C46">
        <w:t>N.º 14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D87D7C" w14:textId="77777777" w:rsidTr="00BB11F2">
        <w:trPr>
          <w:trHeight w:hRule="exact" w:val="240"/>
          <w:jc w:val="center"/>
        </w:trPr>
        <w:tc>
          <w:tcPr>
            <w:tcW w:w="9752" w:type="dxa"/>
            <w:gridSpan w:val="2"/>
            <w:tcBorders>
              <w:top w:val="nil"/>
              <w:left w:val="nil"/>
              <w:bottom w:val="nil"/>
              <w:right w:val="nil"/>
            </w:tcBorders>
          </w:tcPr>
          <w:p w14:paraId="3DFCFF3C" w14:textId="77777777" w:rsidR="00252B84" w:rsidRPr="008A2C46" w:rsidRDefault="00252B84" w:rsidP="00BB11F2"/>
        </w:tc>
      </w:tr>
      <w:tr w:rsidR="00252B84" w:rsidRPr="008A2C46" w14:paraId="10E3E07E" w14:textId="77777777" w:rsidTr="00BB11F2">
        <w:trPr>
          <w:trHeight w:val="240"/>
          <w:jc w:val="center"/>
        </w:trPr>
        <w:tc>
          <w:tcPr>
            <w:tcW w:w="4876" w:type="dxa"/>
            <w:tcBorders>
              <w:top w:val="nil"/>
              <w:left w:val="nil"/>
              <w:bottom w:val="nil"/>
              <w:right w:val="nil"/>
            </w:tcBorders>
          </w:tcPr>
          <w:p w14:paraId="6552CBF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467E5B3" w14:textId="77777777" w:rsidR="00252B84" w:rsidRPr="008A2C46" w:rsidRDefault="00252B84" w:rsidP="00BB11F2">
            <w:pPr>
              <w:pStyle w:val="AmColumnHeading"/>
            </w:pPr>
            <w:r w:rsidRPr="008A2C46">
              <w:t>Alteração</w:t>
            </w:r>
          </w:p>
        </w:tc>
      </w:tr>
      <w:tr w:rsidR="00252B84" w:rsidRPr="008A2C46" w14:paraId="695EF808" w14:textId="77777777" w:rsidTr="00BB11F2">
        <w:trPr>
          <w:jc w:val="center"/>
        </w:trPr>
        <w:tc>
          <w:tcPr>
            <w:tcW w:w="4876" w:type="dxa"/>
            <w:tcBorders>
              <w:top w:val="nil"/>
              <w:left w:val="nil"/>
              <w:bottom w:val="nil"/>
              <w:right w:val="nil"/>
            </w:tcBorders>
          </w:tcPr>
          <w:p w14:paraId="1127FACC" w14:textId="77777777" w:rsidR="00252B84" w:rsidRPr="008A2C46" w:rsidRDefault="00252B84" w:rsidP="00BB11F2">
            <w:pPr>
              <w:pStyle w:val="Normal6a"/>
            </w:pPr>
          </w:p>
        </w:tc>
        <w:tc>
          <w:tcPr>
            <w:tcW w:w="4876" w:type="dxa"/>
            <w:tcBorders>
              <w:top w:val="nil"/>
              <w:left w:val="nil"/>
              <w:bottom w:val="nil"/>
              <w:right w:val="nil"/>
            </w:tcBorders>
          </w:tcPr>
          <w:p w14:paraId="45CD205A" w14:textId="3FAF30DE" w:rsidR="00252B84" w:rsidRPr="008A2C46" w:rsidRDefault="00252B84" w:rsidP="00BB11F2">
            <w:pPr>
              <w:pStyle w:val="Normal6a"/>
            </w:pPr>
            <w:r w:rsidRPr="008A2C46">
              <w:rPr>
                <w:b/>
                <w:i/>
              </w:rPr>
              <w:t>14</w:t>
            </w:r>
            <w:r w:rsidR="00B610BE">
              <w:rPr>
                <w:b/>
                <w:i/>
              </w:rPr>
              <w:noBreakHyphen/>
            </w:r>
            <w:r w:rsidRPr="008A2C46">
              <w:rPr>
                <w:b/>
                <w:i/>
              </w:rPr>
              <w:t>A.</w:t>
            </w:r>
            <w:r w:rsidRPr="008A2C46">
              <w:tab/>
            </w:r>
            <w:r w:rsidRPr="008A2C46">
              <w:rPr>
                <w:b/>
                <w:i/>
              </w:rPr>
              <w:t>Reconhece os importantes desequilíbrios demográficos e do mercado de trabalho na região do Mediterrâneo, em particular os elevados níveis de desemprego dos jovens, as lacunas de competências e as limitadas oportunidades de mobilidade com que se deparam os jovens em vários países parceiros; congratula</w:t>
            </w:r>
            <w:r w:rsidR="00B610BE">
              <w:rPr>
                <w:b/>
                <w:i/>
              </w:rPr>
              <w:noBreakHyphen/>
            </w:r>
            <w:r w:rsidRPr="008A2C46">
              <w:rPr>
                <w:b/>
                <w:i/>
              </w:rPr>
              <w:t>se com o facto de o Pacto colocar a tónica no investimento na educação, no desenvolvimento de competências, na empregabilidade e na mobilidade dos jovens;</w:t>
            </w:r>
          </w:p>
        </w:tc>
      </w:tr>
    </w:tbl>
    <w:p w14:paraId="7B5E34D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81E8940" w14:textId="77777777" w:rsidR="00252B84" w:rsidRPr="008A2C46" w:rsidRDefault="00252B84" w:rsidP="00252B84">
      <w:r w:rsidRPr="008A2C46">
        <w:rPr>
          <w:rStyle w:val="HideTWBExt"/>
        </w:rPr>
        <w:t>&lt;/Amend&gt;</w:t>
      </w:r>
    </w:p>
    <w:p w14:paraId="2CFF9E3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270</w:t>
      </w:r>
      <w:r w:rsidRPr="008A2C46">
        <w:rPr>
          <w:rStyle w:val="HideTWBExt"/>
        </w:rPr>
        <w:t>&lt;/NumAm&gt;</w:t>
      </w:r>
    </w:p>
    <w:p w14:paraId="656467C2"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57ED72E3" w14:textId="77777777" w:rsidR="00252B84" w:rsidRPr="008A2C46" w:rsidRDefault="00252B84" w:rsidP="00252B84">
      <w:pPr>
        <w:pStyle w:val="NormalBold"/>
      </w:pPr>
      <w:r w:rsidRPr="008A2C46">
        <w:rPr>
          <w:rStyle w:val="HideTWBExt"/>
          <w:b w:val="0"/>
        </w:rPr>
        <w:t>&lt;/RepeatBlock-By&gt;</w:t>
      </w:r>
    </w:p>
    <w:p w14:paraId="4B5D608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4C203C" w14:textId="7B7C15A1" w:rsidR="00252B84" w:rsidRPr="008A2C46" w:rsidRDefault="00252B84" w:rsidP="00252B84">
      <w:pPr>
        <w:pStyle w:val="NormalBold"/>
      </w:pPr>
      <w:r w:rsidRPr="008A2C46">
        <w:rPr>
          <w:rStyle w:val="HideTWBExt"/>
        </w:rPr>
        <w:t>&lt;Article&gt;</w:t>
      </w:r>
      <w:r w:rsidRPr="008A2C46">
        <w:t>N.º 14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90FC69F" w14:textId="77777777" w:rsidTr="00BB11F2">
        <w:trPr>
          <w:trHeight w:hRule="exact" w:val="240"/>
          <w:jc w:val="center"/>
        </w:trPr>
        <w:tc>
          <w:tcPr>
            <w:tcW w:w="9752" w:type="dxa"/>
            <w:gridSpan w:val="2"/>
            <w:tcBorders>
              <w:top w:val="nil"/>
              <w:left w:val="nil"/>
              <w:bottom w:val="nil"/>
              <w:right w:val="nil"/>
            </w:tcBorders>
          </w:tcPr>
          <w:p w14:paraId="7B7D82CC" w14:textId="77777777" w:rsidR="00252B84" w:rsidRPr="008A2C46" w:rsidRDefault="00252B84" w:rsidP="00BB11F2"/>
        </w:tc>
      </w:tr>
      <w:tr w:rsidR="00252B84" w:rsidRPr="008A2C46" w14:paraId="44A953A5" w14:textId="77777777" w:rsidTr="00BB11F2">
        <w:trPr>
          <w:trHeight w:val="240"/>
          <w:jc w:val="center"/>
        </w:trPr>
        <w:tc>
          <w:tcPr>
            <w:tcW w:w="4876" w:type="dxa"/>
            <w:tcBorders>
              <w:top w:val="nil"/>
              <w:left w:val="nil"/>
              <w:bottom w:val="nil"/>
              <w:right w:val="nil"/>
            </w:tcBorders>
          </w:tcPr>
          <w:p w14:paraId="0D4374A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DE77DD" w14:textId="77777777" w:rsidR="00252B84" w:rsidRPr="008A2C46" w:rsidRDefault="00252B84" w:rsidP="00BB11F2">
            <w:pPr>
              <w:pStyle w:val="AmColumnHeading"/>
            </w:pPr>
            <w:r w:rsidRPr="008A2C46">
              <w:t>Alteração</w:t>
            </w:r>
          </w:p>
        </w:tc>
      </w:tr>
      <w:tr w:rsidR="00252B84" w:rsidRPr="008A2C46" w14:paraId="06729D1F" w14:textId="77777777" w:rsidTr="00BB11F2">
        <w:trPr>
          <w:jc w:val="center"/>
        </w:trPr>
        <w:tc>
          <w:tcPr>
            <w:tcW w:w="4876" w:type="dxa"/>
            <w:tcBorders>
              <w:top w:val="nil"/>
              <w:left w:val="nil"/>
              <w:bottom w:val="nil"/>
              <w:right w:val="nil"/>
            </w:tcBorders>
          </w:tcPr>
          <w:p w14:paraId="2EFAAC3F" w14:textId="77777777" w:rsidR="00252B84" w:rsidRPr="008A2C46" w:rsidRDefault="00252B84" w:rsidP="00BB11F2">
            <w:pPr>
              <w:pStyle w:val="Normal6a"/>
            </w:pPr>
          </w:p>
        </w:tc>
        <w:tc>
          <w:tcPr>
            <w:tcW w:w="4876" w:type="dxa"/>
            <w:tcBorders>
              <w:top w:val="nil"/>
              <w:left w:val="nil"/>
              <w:bottom w:val="nil"/>
              <w:right w:val="nil"/>
            </w:tcBorders>
          </w:tcPr>
          <w:p w14:paraId="61AEB56A" w14:textId="325542E4" w:rsidR="00252B84" w:rsidRPr="008A2C46" w:rsidRDefault="00252B84" w:rsidP="00BB11F2">
            <w:pPr>
              <w:pStyle w:val="Normal6a"/>
            </w:pPr>
            <w:r w:rsidRPr="008A2C46">
              <w:rPr>
                <w:b/>
                <w:i/>
              </w:rPr>
              <w:t>14</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proposta de criação de um Centro de Diplomacia Científica do Mediterrâneo; considera que a cooperação científica pode contribuir para reforçar a confiança mútua e as parcerias a longo prazo em todo o Mediterrâneo e deve apoiar soluções conjuntas para desafios regionais comuns através de redes que liguem investigadores, decisores políticos e instituições públicas;</w:t>
            </w:r>
          </w:p>
        </w:tc>
      </w:tr>
    </w:tbl>
    <w:p w14:paraId="76025A2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34A0E65" w14:textId="77777777" w:rsidR="00252B84" w:rsidRPr="008A2C46" w:rsidRDefault="00252B84" w:rsidP="00252B84">
      <w:r w:rsidRPr="008A2C46">
        <w:rPr>
          <w:rStyle w:val="HideTWBExt"/>
        </w:rPr>
        <w:t>&lt;/Amend&gt;</w:t>
      </w:r>
    </w:p>
    <w:p w14:paraId="597956E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271</w:t>
      </w:r>
      <w:r w:rsidRPr="008A2C46">
        <w:rPr>
          <w:rStyle w:val="HideTWBExt"/>
        </w:rPr>
        <w:t>&lt;/NumAm&gt;</w:t>
      </w:r>
    </w:p>
    <w:p w14:paraId="1F0801D0"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113A41E3" w14:textId="77777777" w:rsidR="00252B84" w:rsidRPr="008A2C46" w:rsidRDefault="00252B84" w:rsidP="00252B84">
      <w:pPr>
        <w:pStyle w:val="NormalBold"/>
      </w:pPr>
      <w:r w:rsidRPr="008A2C46">
        <w:rPr>
          <w:rStyle w:val="HideTWBExt"/>
          <w:b w:val="0"/>
        </w:rPr>
        <w:t>&lt;/RepeatBlock-By&gt;</w:t>
      </w:r>
    </w:p>
    <w:p w14:paraId="02FE533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1CB5632" w14:textId="264D8809" w:rsidR="00252B84" w:rsidRPr="008A2C46" w:rsidRDefault="00252B84" w:rsidP="00252B84">
      <w:pPr>
        <w:pStyle w:val="NormalBold"/>
      </w:pPr>
      <w:r w:rsidRPr="008A2C46">
        <w:rPr>
          <w:rStyle w:val="HideTWBExt"/>
        </w:rPr>
        <w:t>&lt;Article&gt;</w:t>
      </w:r>
      <w:r w:rsidRPr="008A2C46">
        <w:t>N.º 14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A490EB9" w14:textId="77777777" w:rsidTr="00BB11F2">
        <w:trPr>
          <w:trHeight w:hRule="exact" w:val="240"/>
          <w:jc w:val="center"/>
        </w:trPr>
        <w:tc>
          <w:tcPr>
            <w:tcW w:w="9752" w:type="dxa"/>
            <w:gridSpan w:val="2"/>
            <w:tcBorders>
              <w:top w:val="nil"/>
              <w:left w:val="nil"/>
              <w:bottom w:val="nil"/>
              <w:right w:val="nil"/>
            </w:tcBorders>
          </w:tcPr>
          <w:p w14:paraId="20B6A79E" w14:textId="77777777" w:rsidR="00252B84" w:rsidRPr="008A2C46" w:rsidRDefault="00252B84" w:rsidP="00BB11F2"/>
        </w:tc>
      </w:tr>
      <w:tr w:rsidR="00252B84" w:rsidRPr="008A2C46" w14:paraId="31D55EC2" w14:textId="77777777" w:rsidTr="00BB11F2">
        <w:trPr>
          <w:trHeight w:val="240"/>
          <w:jc w:val="center"/>
        </w:trPr>
        <w:tc>
          <w:tcPr>
            <w:tcW w:w="4876" w:type="dxa"/>
            <w:tcBorders>
              <w:top w:val="nil"/>
              <w:left w:val="nil"/>
              <w:bottom w:val="nil"/>
              <w:right w:val="nil"/>
            </w:tcBorders>
          </w:tcPr>
          <w:p w14:paraId="7FC69D2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186F799" w14:textId="77777777" w:rsidR="00252B84" w:rsidRPr="008A2C46" w:rsidRDefault="00252B84" w:rsidP="00BB11F2">
            <w:pPr>
              <w:pStyle w:val="AmColumnHeading"/>
            </w:pPr>
            <w:r w:rsidRPr="008A2C46">
              <w:t>Alteração</w:t>
            </w:r>
          </w:p>
        </w:tc>
      </w:tr>
      <w:tr w:rsidR="00252B84" w:rsidRPr="008A2C46" w14:paraId="0C154362" w14:textId="77777777" w:rsidTr="00BB11F2">
        <w:trPr>
          <w:jc w:val="center"/>
        </w:trPr>
        <w:tc>
          <w:tcPr>
            <w:tcW w:w="4876" w:type="dxa"/>
            <w:tcBorders>
              <w:top w:val="nil"/>
              <w:left w:val="nil"/>
              <w:bottom w:val="nil"/>
              <w:right w:val="nil"/>
            </w:tcBorders>
          </w:tcPr>
          <w:p w14:paraId="61A0F877" w14:textId="77777777" w:rsidR="00252B84" w:rsidRPr="008A2C46" w:rsidRDefault="00252B84" w:rsidP="00BB11F2">
            <w:pPr>
              <w:pStyle w:val="Normal6a"/>
            </w:pPr>
          </w:p>
        </w:tc>
        <w:tc>
          <w:tcPr>
            <w:tcW w:w="4876" w:type="dxa"/>
            <w:tcBorders>
              <w:top w:val="nil"/>
              <w:left w:val="nil"/>
              <w:bottom w:val="nil"/>
              <w:right w:val="nil"/>
            </w:tcBorders>
          </w:tcPr>
          <w:p w14:paraId="7768D737" w14:textId="4DA6F14F" w:rsidR="00252B84" w:rsidRPr="008A2C46" w:rsidRDefault="00252B84" w:rsidP="00BB11F2">
            <w:pPr>
              <w:pStyle w:val="Normal6a"/>
            </w:pPr>
            <w:r w:rsidRPr="008A2C46">
              <w:rPr>
                <w:b/>
                <w:i/>
              </w:rPr>
              <w:t>14</w:t>
            </w:r>
            <w:r w:rsidR="00B610BE">
              <w:rPr>
                <w:b/>
                <w:i/>
              </w:rPr>
              <w:noBreakHyphen/>
            </w:r>
            <w:r w:rsidRPr="008A2C46">
              <w:rPr>
                <w:b/>
                <w:i/>
              </w:rPr>
              <w:t>A.</w:t>
            </w:r>
            <w:r w:rsidRPr="008A2C46">
              <w:tab/>
            </w:r>
            <w:r w:rsidRPr="008A2C46">
              <w:rPr>
                <w:b/>
                <w:i/>
              </w:rPr>
              <w:t>Solicita que o Pacto reforce a cooperação nos domínios da educação, da formação profissional, da investigação e da inovação, com vista a promover o desenvolvimento de competências, melhorar o acesso aos mercados de trabalho e reforçar a competitividade da região mediterrânica;</w:t>
            </w:r>
          </w:p>
        </w:tc>
      </w:tr>
    </w:tbl>
    <w:p w14:paraId="26C6B76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075E798" w14:textId="77777777" w:rsidR="00252B84" w:rsidRPr="008A2C46" w:rsidRDefault="00252B84" w:rsidP="00252B84">
      <w:r w:rsidRPr="008A2C46">
        <w:rPr>
          <w:rStyle w:val="HideTWBExt"/>
        </w:rPr>
        <w:t>&lt;/Amend&gt;</w:t>
      </w:r>
    </w:p>
    <w:p w14:paraId="4802EF67"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272</w:t>
      </w:r>
      <w:r w:rsidRPr="008A2C46">
        <w:rPr>
          <w:rStyle w:val="HideTWBExt"/>
          <w:b w:val="0"/>
        </w:rPr>
        <w:t>&lt;/NumAm&gt;</w:t>
      </w:r>
    </w:p>
    <w:p w14:paraId="33A71284"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B7E3276" w14:textId="77777777" w:rsidR="00252B84" w:rsidRPr="008A2C46" w:rsidRDefault="00252B84" w:rsidP="00252B84">
      <w:pPr>
        <w:pStyle w:val="NormalBold"/>
      </w:pPr>
      <w:r w:rsidRPr="008A2C46">
        <w:rPr>
          <w:rStyle w:val="HideTWBExt"/>
          <w:b w:val="0"/>
        </w:rPr>
        <w:t>&lt;/RepeatBlock-By&gt;</w:t>
      </w:r>
    </w:p>
    <w:p w14:paraId="2362B0E9"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C299E88" w14:textId="237ED137" w:rsidR="00252B84" w:rsidRPr="008A2C46" w:rsidRDefault="00252B84" w:rsidP="00252B84">
      <w:pPr>
        <w:pStyle w:val="NormalBold"/>
      </w:pPr>
      <w:r w:rsidRPr="008A2C46">
        <w:rPr>
          <w:rStyle w:val="HideTWBExt"/>
          <w:b w:val="0"/>
        </w:rPr>
        <w:t>&lt;Article&gt;</w:t>
      </w:r>
      <w:r w:rsidRPr="008A2C46">
        <w:t>N.º 14</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ABF9C46" w14:textId="77777777" w:rsidTr="00BB11F2">
        <w:trPr>
          <w:trHeight w:hRule="exact" w:val="240"/>
          <w:jc w:val="center"/>
        </w:trPr>
        <w:tc>
          <w:tcPr>
            <w:tcW w:w="9752" w:type="dxa"/>
            <w:gridSpan w:val="2"/>
            <w:tcBorders>
              <w:top w:val="nil"/>
              <w:left w:val="nil"/>
              <w:bottom w:val="nil"/>
              <w:right w:val="nil"/>
            </w:tcBorders>
          </w:tcPr>
          <w:p w14:paraId="03B3909D" w14:textId="77777777" w:rsidR="00252B84" w:rsidRPr="008A2C46" w:rsidRDefault="00252B84" w:rsidP="00BB11F2"/>
        </w:tc>
      </w:tr>
      <w:tr w:rsidR="00252B84" w:rsidRPr="008A2C46" w14:paraId="5BC08837" w14:textId="77777777" w:rsidTr="00BB11F2">
        <w:trPr>
          <w:trHeight w:val="240"/>
          <w:jc w:val="center"/>
        </w:trPr>
        <w:tc>
          <w:tcPr>
            <w:tcW w:w="4876" w:type="dxa"/>
            <w:tcBorders>
              <w:top w:val="nil"/>
              <w:left w:val="nil"/>
              <w:bottom w:val="nil"/>
              <w:right w:val="nil"/>
            </w:tcBorders>
          </w:tcPr>
          <w:p w14:paraId="43DAD69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680CD1" w14:textId="77777777" w:rsidR="00252B84" w:rsidRPr="008A2C46" w:rsidRDefault="00252B84" w:rsidP="00BB11F2">
            <w:pPr>
              <w:pStyle w:val="AmColumnHeading"/>
            </w:pPr>
            <w:r w:rsidRPr="008A2C46">
              <w:t>Alteração</w:t>
            </w:r>
          </w:p>
        </w:tc>
      </w:tr>
      <w:tr w:rsidR="00252B84" w:rsidRPr="008A2C46" w14:paraId="3556E3A5" w14:textId="77777777" w:rsidTr="00BB11F2">
        <w:trPr>
          <w:jc w:val="center"/>
        </w:trPr>
        <w:tc>
          <w:tcPr>
            <w:tcW w:w="4876" w:type="dxa"/>
            <w:tcBorders>
              <w:top w:val="nil"/>
              <w:left w:val="nil"/>
              <w:bottom w:val="nil"/>
              <w:right w:val="nil"/>
            </w:tcBorders>
          </w:tcPr>
          <w:p w14:paraId="04367B1A" w14:textId="77777777" w:rsidR="00252B84" w:rsidRPr="008A2C46" w:rsidRDefault="00252B84" w:rsidP="00BB11F2">
            <w:pPr>
              <w:pStyle w:val="Normal6a"/>
            </w:pPr>
          </w:p>
        </w:tc>
        <w:tc>
          <w:tcPr>
            <w:tcW w:w="4876" w:type="dxa"/>
            <w:tcBorders>
              <w:top w:val="nil"/>
              <w:left w:val="nil"/>
              <w:bottom w:val="nil"/>
              <w:right w:val="nil"/>
            </w:tcBorders>
          </w:tcPr>
          <w:p w14:paraId="391D551C" w14:textId="7B33E21D" w:rsidR="00252B84" w:rsidRPr="008A2C46" w:rsidRDefault="00252B84" w:rsidP="00BB11F2">
            <w:pPr>
              <w:pStyle w:val="Normal6a"/>
            </w:pPr>
            <w:r w:rsidRPr="008A2C46">
              <w:rPr>
                <w:b/>
                <w:i/>
              </w:rPr>
              <w:t>14</w:t>
            </w:r>
            <w:r w:rsidR="00B610BE">
              <w:rPr>
                <w:b/>
                <w:i/>
              </w:rPr>
              <w:noBreakHyphen/>
            </w:r>
            <w:r w:rsidRPr="008A2C46">
              <w:rPr>
                <w:b/>
                <w:i/>
              </w:rPr>
              <w:t>A.</w:t>
            </w:r>
            <w:r w:rsidRPr="008A2C46">
              <w:tab/>
            </w:r>
            <w:r w:rsidRPr="008A2C46">
              <w:rPr>
                <w:b/>
                <w:i/>
              </w:rPr>
              <w:t>Recorda que a educação é, essencialmente, da competência das autoridades nacionais;</w:t>
            </w:r>
          </w:p>
        </w:tc>
      </w:tr>
    </w:tbl>
    <w:p w14:paraId="61680DE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6FEB26E5" w14:textId="77777777" w:rsidR="00252B84" w:rsidRPr="008A2C46" w:rsidRDefault="00252B84" w:rsidP="00252B84">
      <w:r w:rsidRPr="008A2C46">
        <w:rPr>
          <w:rStyle w:val="HideTWBExt"/>
        </w:rPr>
        <w:t>&lt;/Amend&gt;</w:t>
      </w:r>
    </w:p>
    <w:p w14:paraId="30ED749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273</w:t>
      </w:r>
      <w:r w:rsidRPr="008A2C46">
        <w:rPr>
          <w:rStyle w:val="HideTWBExt"/>
        </w:rPr>
        <w:t>&lt;/NumAm&gt;</w:t>
      </w:r>
    </w:p>
    <w:p w14:paraId="209D8CAF"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572ADD48" w14:textId="77777777" w:rsidR="00252B84" w:rsidRPr="008A2C46" w:rsidRDefault="00252B84" w:rsidP="00252B84">
      <w:pPr>
        <w:pStyle w:val="NormalBold"/>
      </w:pPr>
      <w:r w:rsidRPr="008A2C46">
        <w:rPr>
          <w:rStyle w:val="HideTWBExt"/>
          <w:b w:val="0"/>
        </w:rPr>
        <w:t>&lt;/RepeatBlock-By&gt;</w:t>
      </w:r>
    </w:p>
    <w:p w14:paraId="2277E67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D1AF8F" w14:textId="28CF48FF" w:rsidR="00252B84" w:rsidRPr="008A2C46" w:rsidRDefault="00252B84" w:rsidP="00252B84">
      <w:pPr>
        <w:pStyle w:val="NormalBold"/>
      </w:pPr>
      <w:r w:rsidRPr="008A2C46">
        <w:rPr>
          <w:rStyle w:val="HideTWBExt"/>
        </w:rPr>
        <w:t>&lt;Article&gt;</w:t>
      </w:r>
      <w:r w:rsidRPr="008A2C46">
        <w:t>N.º 14</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EE9D317" w14:textId="77777777" w:rsidTr="00BB11F2">
        <w:trPr>
          <w:trHeight w:hRule="exact" w:val="240"/>
          <w:jc w:val="center"/>
        </w:trPr>
        <w:tc>
          <w:tcPr>
            <w:tcW w:w="9752" w:type="dxa"/>
            <w:gridSpan w:val="2"/>
            <w:tcBorders>
              <w:top w:val="nil"/>
              <w:left w:val="nil"/>
              <w:bottom w:val="nil"/>
              <w:right w:val="nil"/>
            </w:tcBorders>
          </w:tcPr>
          <w:p w14:paraId="4348E79A" w14:textId="77777777" w:rsidR="00252B84" w:rsidRPr="008A2C46" w:rsidRDefault="00252B84" w:rsidP="00BB11F2"/>
        </w:tc>
      </w:tr>
      <w:tr w:rsidR="00252B84" w:rsidRPr="008A2C46" w14:paraId="011EB01F" w14:textId="77777777" w:rsidTr="00BB11F2">
        <w:trPr>
          <w:trHeight w:val="240"/>
          <w:jc w:val="center"/>
        </w:trPr>
        <w:tc>
          <w:tcPr>
            <w:tcW w:w="4876" w:type="dxa"/>
            <w:tcBorders>
              <w:top w:val="nil"/>
              <w:left w:val="nil"/>
              <w:bottom w:val="nil"/>
              <w:right w:val="nil"/>
            </w:tcBorders>
          </w:tcPr>
          <w:p w14:paraId="4B53F28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8BB7FF" w14:textId="77777777" w:rsidR="00252B84" w:rsidRPr="008A2C46" w:rsidRDefault="00252B84" w:rsidP="00BB11F2">
            <w:pPr>
              <w:pStyle w:val="AmColumnHeading"/>
            </w:pPr>
            <w:r w:rsidRPr="008A2C46">
              <w:t>Alteração</w:t>
            </w:r>
          </w:p>
        </w:tc>
      </w:tr>
      <w:tr w:rsidR="00252B84" w:rsidRPr="008A2C46" w14:paraId="331083A3" w14:textId="77777777" w:rsidTr="00BB11F2">
        <w:trPr>
          <w:jc w:val="center"/>
        </w:trPr>
        <w:tc>
          <w:tcPr>
            <w:tcW w:w="4876" w:type="dxa"/>
            <w:tcBorders>
              <w:top w:val="nil"/>
              <w:left w:val="nil"/>
              <w:bottom w:val="nil"/>
              <w:right w:val="nil"/>
            </w:tcBorders>
          </w:tcPr>
          <w:p w14:paraId="115739C1" w14:textId="77777777" w:rsidR="00252B84" w:rsidRPr="008A2C46" w:rsidRDefault="00252B84" w:rsidP="00BB11F2">
            <w:pPr>
              <w:pStyle w:val="Normal6a"/>
            </w:pPr>
          </w:p>
        </w:tc>
        <w:tc>
          <w:tcPr>
            <w:tcW w:w="4876" w:type="dxa"/>
            <w:tcBorders>
              <w:top w:val="nil"/>
              <w:left w:val="nil"/>
              <w:bottom w:val="nil"/>
              <w:right w:val="nil"/>
            </w:tcBorders>
          </w:tcPr>
          <w:p w14:paraId="5A4F6632" w14:textId="5858BB81" w:rsidR="00252B84" w:rsidRPr="008A2C46" w:rsidRDefault="00252B84" w:rsidP="00BB11F2">
            <w:pPr>
              <w:pStyle w:val="Normal6a"/>
            </w:pPr>
            <w:r w:rsidRPr="008A2C46">
              <w:rPr>
                <w:b/>
                <w:i/>
              </w:rPr>
              <w:t>14</w:t>
            </w:r>
            <w:r w:rsidR="00B610BE">
              <w:rPr>
                <w:b/>
                <w:i/>
              </w:rPr>
              <w:noBreakHyphen/>
            </w:r>
            <w:r w:rsidRPr="008A2C46">
              <w:rPr>
                <w:b/>
                <w:i/>
              </w:rPr>
              <w:t>B.</w:t>
            </w:r>
            <w:r w:rsidRPr="008A2C46">
              <w:tab/>
            </w:r>
            <w:r w:rsidRPr="008A2C46">
              <w:rPr>
                <w:b/>
                <w:i/>
              </w:rPr>
              <w:t>Apela à proteção, preservação e promoção do rico património cultural da região mediterrânica enquanto bem comum e elemento importante da identidade regional; salienta que os sítios do património cultural, os museus e as instituições culturais podem servir de espaços de diálogo, compreensão mútua e reconciliação entre comunidades diversas, reforçando assim a resiliência cultural, a coesão social e o intercâmbio intercultural;</w:t>
            </w:r>
          </w:p>
        </w:tc>
      </w:tr>
    </w:tbl>
    <w:p w14:paraId="1B96E2E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68C685B" w14:textId="77777777" w:rsidR="00252B84" w:rsidRPr="008A2C46" w:rsidRDefault="00252B84" w:rsidP="00252B84">
      <w:r w:rsidRPr="008A2C46">
        <w:rPr>
          <w:rStyle w:val="HideTWBExt"/>
        </w:rPr>
        <w:t>&lt;/Amend&gt;</w:t>
      </w:r>
    </w:p>
    <w:p w14:paraId="6ED1F09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274</w:t>
      </w:r>
      <w:r w:rsidRPr="008A2C46">
        <w:rPr>
          <w:rStyle w:val="HideTWBExt"/>
        </w:rPr>
        <w:t>&lt;/NumAm&gt;</w:t>
      </w:r>
    </w:p>
    <w:p w14:paraId="0708B6DE" w14:textId="77777777" w:rsidR="00252B84" w:rsidRPr="008A2C46" w:rsidRDefault="00252B84" w:rsidP="00252B84">
      <w:pPr>
        <w:pStyle w:val="NormalBold"/>
      </w:pPr>
      <w:r w:rsidRPr="008A2C46">
        <w:rPr>
          <w:rStyle w:val="HideTWBExt"/>
          <w:b w:val="0"/>
        </w:rPr>
        <w:t>&lt;RepeatBlock-By&gt;&lt;Members&gt;</w:t>
      </w:r>
      <w:r w:rsidRPr="008A2C46">
        <w:t>Nathalie Loiseau</w:t>
      </w:r>
      <w:r w:rsidRPr="008A2C46">
        <w:rPr>
          <w:rStyle w:val="HideTWBExt"/>
          <w:b w:val="0"/>
        </w:rPr>
        <w:t>&lt;/Members&gt;</w:t>
      </w:r>
    </w:p>
    <w:p w14:paraId="745C11A0" w14:textId="77777777" w:rsidR="00252B84" w:rsidRPr="008A2C46" w:rsidRDefault="00252B84" w:rsidP="00252B84">
      <w:pPr>
        <w:pStyle w:val="NormalBold"/>
      </w:pPr>
      <w:r w:rsidRPr="008A2C46">
        <w:rPr>
          <w:rStyle w:val="HideTWBExt"/>
          <w:b w:val="0"/>
        </w:rPr>
        <w:t>&lt;/RepeatBlock-By&gt;</w:t>
      </w:r>
    </w:p>
    <w:p w14:paraId="0B1D230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7D6BAB5" w14:textId="77777777" w:rsidR="00252B84" w:rsidRPr="008A2C46" w:rsidRDefault="00252B84" w:rsidP="00252B84">
      <w:pPr>
        <w:pStyle w:val="NormalBold"/>
      </w:pPr>
      <w:r w:rsidRPr="008A2C46">
        <w:rPr>
          <w:rStyle w:val="HideTWBExt"/>
        </w:rPr>
        <w:t>&lt;Article&gt;</w:t>
      </w:r>
      <w:r w:rsidRPr="008A2C46">
        <w:t>N.º 15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F43989D" w14:textId="77777777" w:rsidTr="00BB11F2">
        <w:trPr>
          <w:trHeight w:hRule="exact" w:val="240"/>
          <w:jc w:val="center"/>
        </w:trPr>
        <w:tc>
          <w:tcPr>
            <w:tcW w:w="9752" w:type="dxa"/>
            <w:gridSpan w:val="2"/>
            <w:tcBorders>
              <w:top w:val="nil"/>
              <w:left w:val="nil"/>
              <w:bottom w:val="nil"/>
              <w:right w:val="nil"/>
            </w:tcBorders>
          </w:tcPr>
          <w:p w14:paraId="03C59DCE" w14:textId="77777777" w:rsidR="00252B84" w:rsidRPr="008A2C46" w:rsidRDefault="00252B84" w:rsidP="00BB11F2"/>
        </w:tc>
      </w:tr>
      <w:tr w:rsidR="00252B84" w:rsidRPr="008A2C46" w14:paraId="000A7CF1" w14:textId="77777777" w:rsidTr="00BB11F2">
        <w:trPr>
          <w:trHeight w:val="240"/>
          <w:jc w:val="center"/>
        </w:trPr>
        <w:tc>
          <w:tcPr>
            <w:tcW w:w="4876" w:type="dxa"/>
            <w:tcBorders>
              <w:top w:val="nil"/>
              <w:left w:val="nil"/>
              <w:bottom w:val="nil"/>
              <w:right w:val="nil"/>
            </w:tcBorders>
          </w:tcPr>
          <w:p w14:paraId="6F42A26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A5CAA9F" w14:textId="77777777" w:rsidR="00252B84" w:rsidRPr="008A2C46" w:rsidRDefault="00252B84" w:rsidP="00BB11F2">
            <w:pPr>
              <w:pStyle w:val="AmColumnHeading"/>
            </w:pPr>
            <w:r w:rsidRPr="008A2C46">
              <w:t>Alteração</w:t>
            </w:r>
          </w:p>
        </w:tc>
      </w:tr>
      <w:tr w:rsidR="00252B84" w:rsidRPr="008A2C46" w14:paraId="7C8F8B55" w14:textId="77777777" w:rsidTr="00BB11F2">
        <w:trPr>
          <w:jc w:val="center"/>
        </w:trPr>
        <w:tc>
          <w:tcPr>
            <w:tcW w:w="4876" w:type="dxa"/>
            <w:tcBorders>
              <w:top w:val="nil"/>
              <w:left w:val="nil"/>
              <w:bottom w:val="nil"/>
              <w:right w:val="nil"/>
            </w:tcBorders>
          </w:tcPr>
          <w:p w14:paraId="2D67E199" w14:textId="77777777" w:rsidR="00252B84" w:rsidRPr="008A2C46" w:rsidRDefault="00252B84" w:rsidP="00BB11F2">
            <w:pPr>
              <w:pStyle w:val="Normal6a"/>
            </w:pPr>
            <w:r w:rsidRPr="008A2C46">
              <w:rPr>
                <w:b/>
                <w:i/>
              </w:rPr>
              <w:t>15.</w:t>
            </w:r>
            <w:r w:rsidRPr="008A2C46">
              <w:tab/>
            </w:r>
            <w:r w:rsidRPr="008A2C46">
              <w:rPr>
                <w:b/>
                <w:i/>
              </w:rPr>
              <w:t>Recorda que os vistos de estudo representam uma fatia limitada e gerível dos fluxos migratórios quando se inscrevem numa cooperação estruturada com as autoridades locais e as universidades;</w:t>
            </w:r>
          </w:p>
        </w:tc>
        <w:tc>
          <w:tcPr>
            <w:tcW w:w="4876" w:type="dxa"/>
            <w:tcBorders>
              <w:top w:val="nil"/>
              <w:left w:val="nil"/>
              <w:bottom w:val="nil"/>
              <w:right w:val="nil"/>
            </w:tcBorders>
          </w:tcPr>
          <w:p w14:paraId="05467F55" w14:textId="77777777" w:rsidR="00252B84" w:rsidRPr="008A2C46" w:rsidRDefault="00252B84" w:rsidP="00BB11F2">
            <w:pPr>
              <w:pStyle w:val="Normal6a"/>
            </w:pPr>
            <w:r w:rsidRPr="008A2C46">
              <w:rPr>
                <w:b/>
                <w:i/>
              </w:rPr>
              <w:t>Suprimido</w:t>
            </w:r>
          </w:p>
        </w:tc>
      </w:tr>
    </w:tbl>
    <w:p w14:paraId="29E1499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D02C19" w14:textId="77777777" w:rsidR="00252B84" w:rsidRPr="008A2C46" w:rsidRDefault="00252B84" w:rsidP="00252B84">
      <w:r w:rsidRPr="008A2C46">
        <w:rPr>
          <w:rStyle w:val="HideTWBExt"/>
        </w:rPr>
        <w:t>&lt;/Amend&gt;</w:t>
      </w:r>
    </w:p>
    <w:p w14:paraId="690F831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275</w:t>
      </w:r>
      <w:r w:rsidRPr="008A2C46">
        <w:rPr>
          <w:rStyle w:val="HideTWBExt"/>
        </w:rPr>
        <w:t>&lt;/NumAm&gt;</w:t>
      </w:r>
    </w:p>
    <w:p w14:paraId="1325CCD3" w14:textId="241B14E6"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2C2F7399" w14:textId="77777777" w:rsidR="00252B84" w:rsidRPr="008A2C46" w:rsidRDefault="00252B84" w:rsidP="00252B84">
      <w:pPr>
        <w:pStyle w:val="NormalBold"/>
      </w:pPr>
      <w:r w:rsidRPr="008A2C46">
        <w:rPr>
          <w:rStyle w:val="HideTWBExt"/>
          <w:b w:val="0"/>
        </w:rPr>
        <w:t>&lt;/RepeatBlock-By&gt;</w:t>
      </w:r>
    </w:p>
    <w:p w14:paraId="3372903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D1393CD" w14:textId="77777777" w:rsidR="00252B84" w:rsidRPr="008A2C46" w:rsidRDefault="00252B84" w:rsidP="00252B84">
      <w:pPr>
        <w:pStyle w:val="NormalBold"/>
      </w:pPr>
      <w:r w:rsidRPr="008A2C46">
        <w:rPr>
          <w:rStyle w:val="HideTWBExt"/>
        </w:rPr>
        <w:t>&lt;Article&gt;</w:t>
      </w:r>
      <w:r w:rsidRPr="008A2C46">
        <w:t>N.º 15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8D9E894" w14:textId="77777777" w:rsidTr="00BB11F2">
        <w:trPr>
          <w:trHeight w:hRule="exact" w:val="240"/>
          <w:jc w:val="center"/>
        </w:trPr>
        <w:tc>
          <w:tcPr>
            <w:tcW w:w="9752" w:type="dxa"/>
            <w:gridSpan w:val="2"/>
            <w:tcBorders>
              <w:top w:val="nil"/>
              <w:left w:val="nil"/>
              <w:bottom w:val="nil"/>
              <w:right w:val="nil"/>
            </w:tcBorders>
          </w:tcPr>
          <w:p w14:paraId="031A090D" w14:textId="77777777" w:rsidR="00252B84" w:rsidRPr="008A2C46" w:rsidRDefault="00252B84" w:rsidP="00BB11F2"/>
        </w:tc>
      </w:tr>
      <w:tr w:rsidR="00252B84" w:rsidRPr="008A2C46" w14:paraId="613B2CDF" w14:textId="77777777" w:rsidTr="00BB11F2">
        <w:trPr>
          <w:trHeight w:val="240"/>
          <w:jc w:val="center"/>
        </w:trPr>
        <w:tc>
          <w:tcPr>
            <w:tcW w:w="4876" w:type="dxa"/>
            <w:tcBorders>
              <w:top w:val="nil"/>
              <w:left w:val="nil"/>
              <w:bottom w:val="nil"/>
              <w:right w:val="nil"/>
            </w:tcBorders>
          </w:tcPr>
          <w:p w14:paraId="7ABC39B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1FF7BC0" w14:textId="77777777" w:rsidR="00252B84" w:rsidRPr="008A2C46" w:rsidRDefault="00252B84" w:rsidP="00BB11F2">
            <w:pPr>
              <w:pStyle w:val="AmColumnHeading"/>
            </w:pPr>
            <w:r w:rsidRPr="008A2C46">
              <w:t>Alteração</w:t>
            </w:r>
          </w:p>
        </w:tc>
      </w:tr>
      <w:tr w:rsidR="00252B84" w:rsidRPr="008A2C46" w14:paraId="200BC14F" w14:textId="77777777" w:rsidTr="00BB11F2">
        <w:trPr>
          <w:jc w:val="center"/>
        </w:trPr>
        <w:tc>
          <w:tcPr>
            <w:tcW w:w="4876" w:type="dxa"/>
            <w:tcBorders>
              <w:top w:val="nil"/>
              <w:left w:val="nil"/>
              <w:bottom w:val="nil"/>
              <w:right w:val="nil"/>
            </w:tcBorders>
          </w:tcPr>
          <w:p w14:paraId="363542BA" w14:textId="77777777" w:rsidR="00252B84" w:rsidRPr="008A2C46" w:rsidRDefault="00252B84" w:rsidP="00BB11F2">
            <w:pPr>
              <w:pStyle w:val="Normal6a"/>
            </w:pPr>
            <w:r w:rsidRPr="008A2C46">
              <w:t>15.</w:t>
            </w:r>
            <w:r w:rsidRPr="008A2C46">
              <w:tab/>
              <w:t>Recorda que os vistos de estudo representam uma fatia limitada e gerível dos fluxos migratórios quando se inscrevem numa cooperação estruturada com as autoridades locais e as universidades;</w:t>
            </w:r>
          </w:p>
        </w:tc>
        <w:tc>
          <w:tcPr>
            <w:tcW w:w="4876" w:type="dxa"/>
            <w:tcBorders>
              <w:top w:val="nil"/>
              <w:left w:val="nil"/>
              <w:bottom w:val="nil"/>
              <w:right w:val="nil"/>
            </w:tcBorders>
          </w:tcPr>
          <w:p w14:paraId="344D99A3" w14:textId="77777777" w:rsidR="00252B84" w:rsidRPr="008A2C46" w:rsidRDefault="00252B84" w:rsidP="00BB11F2">
            <w:pPr>
              <w:pStyle w:val="Normal6a"/>
            </w:pPr>
            <w:r w:rsidRPr="008A2C46">
              <w:t>15.</w:t>
            </w:r>
            <w:r w:rsidRPr="008A2C46">
              <w:tab/>
              <w:t xml:space="preserve">Recorda que os vistos de estudo representam uma fatia limitada e gerível dos fluxos migratórios quando se inscrevem numa cooperação estruturada com as autoridades locais e as universidades; </w:t>
            </w:r>
            <w:r w:rsidRPr="008A2C46">
              <w:rPr>
                <w:b/>
                <w:i/>
              </w:rPr>
              <w:t>salienta que os programas de mobilidade académica devem apoiar as necessidades de desenvolvimento dos países parceiros e não devem resultar na perda permanente de trabalhadores altamente qualificados essenciais para o seu desenvolvimento económico e social; insistem firmemente em promover o regresso e a reintegração dos diplomados nos seus países de origem;</w:t>
            </w:r>
          </w:p>
        </w:tc>
      </w:tr>
    </w:tbl>
    <w:p w14:paraId="7E03A4E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CDAFEE6" w14:textId="77777777" w:rsidR="00252B84" w:rsidRPr="008A2C46" w:rsidRDefault="00252B84" w:rsidP="00252B84">
      <w:r w:rsidRPr="008A2C46">
        <w:rPr>
          <w:rStyle w:val="HideTWBExt"/>
        </w:rPr>
        <w:t>&lt;/Amend&gt;</w:t>
      </w:r>
    </w:p>
    <w:p w14:paraId="6AB53D4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276</w:t>
      </w:r>
      <w:r w:rsidRPr="008A2C46">
        <w:rPr>
          <w:rStyle w:val="HideTWBExt"/>
        </w:rPr>
        <w:t>&lt;/NumAm&gt;</w:t>
      </w:r>
    </w:p>
    <w:p w14:paraId="45FC3A36"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785201A8" w14:textId="77777777" w:rsidR="00252B84" w:rsidRPr="008A2C46" w:rsidRDefault="00252B84" w:rsidP="00252B84">
      <w:pPr>
        <w:pStyle w:val="NormalBold"/>
      </w:pPr>
      <w:r w:rsidRPr="008A2C46">
        <w:rPr>
          <w:rStyle w:val="HideTWBExt"/>
          <w:b w:val="0"/>
        </w:rPr>
        <w:t>&lt;/RepeatBlock-By&gt;</w:t>
      </w:r>
    </w:p>
    <w:p w14:paraId="7D16744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177B782" w14:textId="77777777" w:rsidR="00252B84" w:rsidRPr="008A2C46" w:rsidRDefault="00252B84" w:rsidP="00252B84">
      <w:pPr>
        <w:pStyle w:val="NormalBold"/>
      </w:pPr>
      <w:r w:rsidRPr="008A2C46">
        <w:rPr>
          <w:rStyle w:val="HideTWBExt"/>
        </w:rPr>
        <w:t>&lt;Article&gt;</w:t>
      </w:r>
      <w:r w:rsidRPr="008A2C46">
        <w:t>N.º 15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48B704" w14:textId="77777777" w:rsidTr="00BB11F2">
        <w:trPr>
          <w:trHeight w:hRule="exact" w:val="240"/>
          <w:jc w:val="center"/>
        </w:trPr>
        <w:tc>
          <w:tcPr>
            <w:tcW w:w="9752" w:type="dxa"/>
            <w:gridSpan w:val="2"/>
            <w:tcBorders>
              <w:top w:val="nil"/>
              <w:left w:val="nil"/>
              <w:bottom w:val="nil"/>
              <w:right w:val="nil"/>
            </w:tcBorders>
          </w:tcPr>
          <w:p w14:paraId="48C7EFD6" w14:textId="77777777" w:rsidR="00252B84" w:rsidRPr="008A2C46" w:rsidRDefault="00252B84" w:rsidP="00BB11F2"/>
        </w:tc>
      </w:tr>
      <w:tr w:rsidR="00252B84" w:rsidRPr="008A2C46" w14:paraId="0D30B809" w14:textId="77777777" w:rsidTr="00BB11F2">
        <w:trPr>
          <w:trHeight w:val="240"/>
          <w:jc w:val="center"/>
        </w:trPr>
        <w:tc>
          <w:tcPr>
            <w:tcW w:w="4876" w:type="dxa"/>
            <w:tcBorders>
              <w:top w:val="nil"/>
              <w:left w:val="nil"/>
              <w:bottom w:val="nil"/>
              <w:right w:val="nil"/>
            </w:tcBorders>
          </w:tcPr>
          <w:p w14:paraId="35A1D8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D0969E8" w14:textId="77777777" w:rsidR="00252B84" w:rsidRPr="008A2C46" w:rsidRDefault="00252B84" w:rsidP="00BB11F2">
            <w:pPr>
              <w:pStyle w:val="AmColumnHeading"/>
            </w:pPr>
            <w:r w:rsidRPr="008A2C46">
              <w:t>Alteração</w:t>
            </w:r>
          </w:p>
        </w:tc>
      </w:tr>
      <w:tr w:rsidR="00252B84" w:rsidRPr="008A2C46" w14:paraId="0EFFE533" w14:textId="77777777" w:rsidTr="00BB11F2">
        <w:trPr>
          <w:jc w:val="center"/>
        </w:trPr>
        <w:tc>
          <w:tcPr>
            <w:tcW w:w="4876" w:type="dxa"/>
            <w:tcBorders>
              <w:top w:val="nil"/>
              <w:left w:val="nil"/>
              <w:bottom w:val="nil"/>
              <w:right w:val="nil"/>
            </w:tcBorders>
          </w:tcPr>
          <w:p w14:paraId="2110E113" w14:textId="77777777" w:rsidR="00252B84" w:rsidRPr="008A2C46" w:rsidRDefault="00252B84" w:rsidP="00BB11F2">
            <w:pPr>
              <w:pStyle w:val="Normal6a"/>
            </w:pPr>
            <w:r w:rsidRPr="008A2C46">
              <w:t>15.</w:t>
            </w:r>
            <w:r w:rsidRPr="008A2C46">
              <w:tab/>
              <w:t xml:space="preserve">Recorda que os vistos de estudo representam uma fatia limitada e gerível </w:t>
            </w:r>
            <w:r w:rsidRPr="008A2C46">
              <w:rPr>
                <w:b/>
                <w:i/>
              </w:rPr>
              <w:t>dos fluxos migratórios quando se inscrevem numa</w:t>
            </w:r>
            <w:r w:rsidRPr="008A2C46">
              <w:t xml:space="preserve"> cooperação estruturada com as autoridades locais e as universidades;</w:t>
            </w:r>
          </w:p>
        </w:tc>
        <w:tc>
          <w:tcPr>
            <w:tcW w:w="4876" w:type="dxa"/>
            <w:tcBorders>
              <w:top w:val="nil"/>
              <w:left w:val="nil"/>
              <w:bottom w:val="nil"/>
              <w:right w:val="nil"/>
            </w:tcBorders>
          </w:tcPr>
          <w:p w14:paraId="1F976B66" w14:textId="77777777" w:rsidR="00252B84" w:rsidRPr="008A2C46" w:rsidRDefault="00252B84" w:rsidP="00BB11F2">
            <w:pPr>
              <w:pStyle w:val="Normal6a"/>
            </w:pPr>
            <w:r w:rsidRPr="008A2C46">
              <w:t>15.</w:t>
            </w:r>
            <w:r w:rsidRPr="008A2C46">
              <w:tab/>
              <w:t xml:space="preserve">Recorda que os vistos de estudo representam uma fatia limitada e gerível </w:t>
            </w:r>
            <w:r w:rsidRPr="008A2C46">
              <w:rPr>
                <w:b/>
                <w:i/>
              </w:rPr>
              <w:t>no âmbito da</w:t>
            </w:r>
            <w:r w:rsidRPr="008A2C46">
              <w:t xml:space="preserve"> cooperação estruturada com as autoridades locais e as universidades; </w:t>
            </w:r>
            <w:r w:rsidRPr="008A2C46">
              <w:rPr>
                <w:b/>
                <w:i/>
              </w:rPr>
              <w:t>considera que há que encontrar um equilíbrio entre o desejo de atrair estudantes qualificados e o cumprimento da legislação em matéria de imigração; do mesmo modo, esses estudantes devem regressar aos respetivos países de origem para transferirem as competências adquiridas, com vista a fomentar o retorno de cérebros;</w:t>
            </w:r>
          </w:p>
        </w:tc>
      </w:tr>
    </w:tbl>
    <w:p w14:paraId="0A08916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05BEAE8E" w14:textId="77777777" w:rsidR="00252B84" w:rsidRPr="008A2C46" w:rsidRDefault="00252B84" w:rsidP="00252B84">
      <w:r w:rsidRPr="008A2C46">
        <w:rPr>
          <w:rStyle w:val="HideTWBExt"/>
        </w:rPr>
        <w:t>&lt;/Amend&gt;</w:t>
      </w:r>
    </w:p>
    <w:p w14:paraId="46BED5A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277</w:t>
      </w:r>
      <w:r w:rsidRPr="008A2C46">
        <w:rPr>
          <w:rStyle w:val="HideTWBExt"/>
        </w:rPr>
        <w:t>&lt;/NumAm&gt;</w:t>
      </w:r>
    </w:p>
    <w:p w14:paraId="221882A7"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158FF9C"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6E52CD53" w14:textId="77777777" w:rsidR="00252B84" w:rsidRPr="008A2C46" w:rsidRDefault="00252B84" w:rsidP="00252B84">
      <w:pPr>
        <w:pStyle w:val="NormalBold"/>
      </w:pPr>
      <w:r w:rsidRPr="008A2C46">
        <w:rPr>
          <w:rStyle w:val="HideTWBExt"/>
          <w:b w:val="0"/>
        </w:rPr>
        <w:t>&lt;/RepeatBlock-By&gt;</w:t>
      </w:r>
    </w:p>
    <w:p w14:paraId="799BD83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C1D77E" w14:textId="77777777" w:rsidR="00252B84" w:rsidRPr="008A2C46" w:rsidRDefault="00252B84" w:rsidP="00252B84">
      <w:pPr>
        <w:pStyle w:val="NormalBold"/>
      </w:pPr>
      <w:r w:rsidRPr="008A2C46">
        <w:rPr>
          <w:rStyle w:val="HideTWBExt"/>
        </w:rPr>
        <w:t>&lt;Article&gt;</w:t>
      </w:r>
      <w:r w:rsidRPr="008A2C46">
        <w:t>N.º 15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D4D79A" w14:textId="77777777" w:rsidTr="00BB11F2">
        <w:trPr>
          <w:trHeight w:hRule="exact" w:val="240"/>
          <w:jc w:val="center"/>
        </w:trPr>
        <w:tc>
          <w:tcPr>
            <w:tcW w:w="9752" w:type="dxa"/>
            <w:gridSpan w:val="2"/>
            <w:tcBorders>
              <w:top w:val="nil"/>
              <w:left w:val="nil"/>
              <w:bottom w:val="nil"/>
              <w:right w:val="nil"/>
            </w:tcBorders>
          </w:tcPr>
          <w:p w14:paraId="2974FB2E" w14:textId="77777777" w:rsidR="00252B84" w:rsidRPr="008A2C46" w:rsidRDefault="00252B84" w:rsidP="00BB11F2"/>
        </w:tc>
      </w:tr>
      <w:tr w:rsidR="00252B84" w:rsidRPr="008A2C46" w14:paraId="77CB3BF1" w14:textId="77777777" w:rsidTr="00BB11F2">
        <w:trPr>
          <w:trHeight w:val="240"/>
          <w:jc w:val="center"/>
        </w:trPr>
        <w:tc>
          <w:tcPr>
            <w:tcW w:w="4876" w:type="dxa"/>
            <w:tcBorders>
              <w:top w:val="nil"/>
              <w:left w:val="nil"/>
              <w:bottom w:val="nil"/>
              <w:right w:val="nil"/>
            </w:tcBorders>
          </w:tcPr>
          <w:p w14:paraId="0B5FD1C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5FFF79D" w14:textId="77777777" w:rsidR="00252B84" w:rsidRPr="008A2C46" w:rsidRDefault="00252B84" w:rsidP="00BB11F2">
            <w:pPr>
              <w:pStyle w:val="AmColumnHeading"/>
            </w:pPr>
            <w:r w:rsidRPr="008A2C46">
              <w:t>Alteração</w:t>
            </w:r>
          </w:p>
        </w:tc>
      </w:tr>
      <w:tr w:rsidR="00252B84" w:rsidRPr="008A2C46" w14:paraId="466B2785" w14:textId="77777777" w:rsidTr="00BB11F2">
        <w:trPr>
          <w:jc w:val="center"/>
        </w:trPr>
        <w:tc>
          <w:tcPr>
            <w:tcW w:w="4876" w:type="dxa"/>
            <w:tcBorders>
              <w:top w:val="nil"/>
              <w:left w:val="nil"/>
              <w:bottom w:val="nil"/>
              <w:right w:val="nil"/>
            </w:tcBorders>
          </w:tcPr>
          <w:p w14:paraId="4AC77AC5" w14:textId="77777777" w:rsidR="00252B84" w:rsidRPr="008A2C46" w:rsidRDefault="00252B84" w:rsidP="00BB11F2">
            <w:pPr>
              <w:pStyle w:val="Normal6a"/>
            </w:pPr>
            <w:r w:rsidRPr="008A2C46">
              <w:t>15.</w:t>
            </w:r>
            <w:r w:rsidRPr="008A2C46">
              <w:tab/>
              <w:t>Recorda que os vistos de estudo representam uma fatia limitada e gerível dos fluxos migratórios quando se inscrevem numa cooperação estruturada com as autoridades locais e as universidades;</w:t>
            </w:r>
          </w:p>
        </w:tc>
        <w:tc>
          <w:tcPr>
            <w:tcW w:w="4876" w:type="dxa"/>
            <w:tcBorders>
              <w:top w:val="nil"/>
              <w:left w:val="nil"/>
              <w:bottom w:val="nil"/>
              <w:right w:val="nil"/>
            </w:tcBorders>
          </w:tcPr>
          <w:p w14:paraId="61BDB8E6" w14:textId="77777777" w:rsidR="00252B84" w:rsidRPr="008A2C46" w:rsidRDefault="00252B84" w:rsidP="00BB11F2">
            <w:pPr>
              <w:pStyle w:val="Normal6a"/>
            </w:pPr>
            <w:r w:rsidRPr="008A2C46">
              <w:t>15.</w:t>
            </w:r>
            <w:r w:rsidRPr="008A2C46">
              <w:tab/>
              <w:t xml:space="preserve">Recorda que os vistos de estudo representam uma fatia limitada e gerível dos fluxos migratórios quando se inscrevem numa cooperação estruturada com as autoridades locais e as universidades; </w:t>
            </w:r>
            <w:r w:rsidRPr="008A2C46">
              <w:rPr>
                <w:b/>
                <w:i/>
              </w:rPr>
              <w:t>lamenta que as elevadas taxas de rejeição, os atrasos e os elevados custos restrinjam fortemente a mobilidade académica dos estudantes do sul do Mediterrâneo para a UE;</w:t>
            </w:r>
          </w:p>
        </w:tc>
      </w:tr>
    </w:tbl>
    <w:p w14:paraId="17D7FC9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0246E8" w14:textId="77777777" w:rsidR="00252B84" w:rsidRPr="008A2C46" w:rsidRDefault="00252B84" w:rsidP="00252B84">
      <w:r w:rsidRPr="008A2C46">
        <w:rPr>
          <w:rStyle w:val="HideTWBExt"/>
        </w:rPr>
        <w:t>&lt;/Amend&gt;</w:t>
      </w:r>
    </w:p>
    <w:p w14:paraId="11FC4577"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278</w:t>
      </w:r>
      <w:r w:rsidRPr="008A2C46">
        <w:rPr>
          <w:rStyle w:val="HideTWBExt"/>
          <w:b w:val="0"/>
        </w:rPr>
        <w:t>&lt;/NumAm&gt;</w:t>
      </w:r>
    </w:p>
    <w:p w14:paraId="1601B1B0"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5A0A5D0A" w14:textId="77777777" w:rsidR="00252B84" w:rsidRPr="008A2C46" w:rsidRDefault="00252B84" w:rsidP="00252B84">
      <w:pPr>
        <w:pStyle w:val="NormalBold"/>
      </w:pPr>
      <w:r w:rsidRPr="008A2C46">
        <w:rPr>
          <w:rStyle w:val="HideTWBExt"/>
          <w:b w:val="0"/>
        </w:rPr>
        <w:t>&lt;/RepeatBlock-By&gt;</w:t>
      </w:r>
    </w:p>
    <w:p w14:paraId="5AA039FF"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4FDDE505" w14:textId="77777777" w:rsidR="00252B84" w:rsidRPr="008A2C46" w:rsidRDefault="00252B84" w:rsidP="00252B84">
      <w:pPr>
        <w:pStyle w:val="NormalBold"/>
      </w:pPr>
      <w:r w:rsidRPr="008A2C46">
        <w:rPr>
          <w:rStyle w:val="HideTWBExt"/>
          <w:b w:val="0"/>
        </w:rPr>
        <w:t>&lt;Article&gt;</w:t>
      </w:r>
      <w:r w:rsidRPr="008A2C46">
        <w:t>N.º 15</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91CFA2" w14:textId="77777777" w:rsidTr="00BB11F2">
        <w:trPr>
          <w:trHeight w:hRule="exact" w:val="240"/>
          <w:jc w:val="center"/>
        </w:trPr>
        <w:tc>
          <w:tcPr>
            <w:tcW w:w="9752" w:type="dxa"/>
            <w:gridSpan w:val="2"/>
            <w:tcBorders>
              <w:top w:val="nil"/>
              <w:left w:val="nil"/>
              <w:bottom w:val="nil"/>
              <w:right w:val="nil"/>
            </w:tcBorders>
          </w:tcPr>
          <w:p w14:paraId="0EA7D48D" w14:textId="77777777" w:rsidR="00252B84" w:rsidRPr="008A2C46" w:rsidRDefault="00252B84" w:rsidP="00BB11F2"/>
        </w:tc>
      </w:tr>
      <w:tr w:rsidR="00252B84" w:rsidRPr="008A2C46" w14:paraId="6DC9668F" w14:textId="77777777" w:rsidTr="00BB11F2">
        <w:trPr>
          <w:trHeight w:val="240"/>
          <w:jc w:val="center"/>
        </w:trPr>
        <w:tc>
          <w:tcPr>
            <w:tcW w:w="4876" w:type="dxa"/>
            <w:tcBorders>
              <w:top w:val="nil"/>
              <w:left w:val="nil"/>
              <w:bottom w:val="nil"/>
              <w:right w:val="nil"/>
            </w:tcBorders>
          </w:tcPr>
          <w:p w14:paraId="0FD74C5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198CBA5" w14:textId="77777777" w:rsidR="00252B84" w:rsidRPr="008A2C46" w:rsidRDefault="00252B84" w:rsidP="00BB11F2">
            <w:pPr>
              <w:pStyle w:val="AmColumnHeading"/>
            </w:pPr>
            <w:r w:rsidRPr="008A2C46">
              <w:t>Alteração</w:t>
            </w:r>
          </w:p>
        </w:tc>
      </w:tr>
      <w:tr w:rsidR="00252B84" w:rsidRPr="008A2C46" w14:paraId="45588EC7" w14:textId="77777777" w:rsidTr="00BB11F2">
        <w:trPr>
          <w:jc w:val="center"/>
        </w:trPr>
        <w:tc>
          <w:tcPr>
            <w:tcW w:w="4876" w:type="dxa"/>
            <w:tcBorders>
              <w:top w:val="nil"/>
              <w:left w:val="nil"/>
              <w:bottom w:val="nil"/>
              <w:right w:val="nil"/>
            </w:tcBorders>
          </w:tcPr>
          <w:p w14:paraId="6270722F" w14:textId="77777777" w:rsidR="00252B84" w:rsidRPr="008A2C46" w:rsidRDefault="00252B84" w:rsidP="00BB11F2">
            <w:pPr>
              <w:pStyle w:val="Normal6a"/>
            </w:pPr>
            <w:r w:rsidRPr="008A2C46">
              <w:t>15.</w:t>
            </w:r>
            <w:r w:rsidRPr="008A2C46">
              <w:tab/>
            </w:r>
            <w:r w:rsidRPr="008A2C46">
              <w:rPr>
                <w:b/>
                <w:i/>
              </w:rPr>
              <w:t>Recorda que os vistos de estudo representam uma fatia limitada e gerível dos fluxos migratórios quando se inscrevem numa cooperação estruturada com as autoridades locais e as universidades</w:t>
            </w:r>
            <w:r w:rsidRPr="008A2C46">
              <w:t>;</w:t>
            </w:r>
          </w:p>
        </w:tc>
        <w:tc>
          <w:tcPr>
            <w:tcW w:w="4876" w:type="dxa"/>
            <w:tcBorders>
              <w:top w:val="nil"/>
              <w:left w:val="nil"/>
              <w:bottom w:val="nil"/>
              <w:right w:val="nil"/>
            </w:tcBorders>
          </w:tcPr>
          <w:p w14:paraId="0ED96731" w14:textId="77777777" w:rsidR="00252B84" w:rsidRPr="008A2C46" w:rsidRDefault="00252B84" w:rsidP="00BB11F2">
            <w:pPr>
              <w:pStyle w:val="Normal6a"/>
            </w:pPr>
            <w:r w:rsidRPr="008A2C46">
              <w:t>15.</w:t>
            </w:r>
            <w:r w:rsidRPr="008A2C46">
              <w:tab/>
            </w:r>
            <w:r w:rsidRPr="008A2C46">
              <w:rPr>
                <w:b/>
                <w:i/>
              </w:rPr>
              <w:t>Considera que a Europa deveria investir principalmente no reforço da investigação europeia, em vez de promover a migração para a UE sem mecanismos adequados de retorno ou de acompanhamento</w:t>
            </w:r>
            <w:r w:rsidRPr="008A2C46">
              <w:t>;</w:t>
            </w:r>
          </w:p>
        </w:tc>
      </w:tr>
    </w:tbl>
    <w:p w14:paraId="716A492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58617DF" w14:textId="77777777" w:rsidR="00252B84" w:rsidRPr="008A2C46" w:rsidRDefault="00252B84" w:rsidP="00252B84">
      <w:r w:rsidRPr="008A2C46">
        <w:rPr>
          <w:rStyle w:val="HideTWBExt"/>
        </w:rPr>
        <w:t>&lt;/Amend&gt;</w:t>
      </w:r>
    </w:p>
    <w:p w14:paraId="7A6A3ED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279</w:t>
      </w:r>
      <w:r w:rsidRPr="008A2C46">
        <w:rPr>
          <w:rStyle w:val="HideTWBExt"/>
        </w:rPr>
        <w:t>&lt;/NumAm&gt;</w:t>
      </w:r>
    </w:p>
    <w:p w14:paraId="58FA89A0"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1E7E9F8F" w14:textId="77777777" w:rsidR="00252B84" w:rsidRPr="008A2C46" w:rsidRDefault="00252B84" w:rsidP="00252B84">
      <w:pPr>
        <w:pStyle w:val="NormalBold"/>
      </w:pPr>
      <w:r w:rsidRPr="008A2C46">
        <w:rPr>
          <w:rStyle w:val="HideTWBExt"/>
          <w:b w:val="0"/>
        </w:rPr>
        <w:t>&lt;/RepeatBlock-By&gt;</w:t>
      </w:r>
    </w:p>
    <w:p w14:paraId="7ABC020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9A66830" w14:textId="77777777" w:rsidR="00252B84" w:rsidRPr="008A2C46" w:rsidRDefault="00252B84" w:rsidP="00252B84">
      <w:pPr>
        <w:pStyle w:val="NormalBold"/>
      </w:pPr>
      <w:r w:rsidRPr="008A2C46">
        <w:rPr>
          <w:rStyle w:val="HideTWBExt"/>
        </w:rPr>
        <w:t>&lt;Article&gt;</w:t>
      </w:r>
      <w:r w:rsidRPr="008A2C46">
        <w:t>N.º 15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E779B0" w14:textId="77777777" w:rsidTr="00BB11F2">
        <w:trPr>
          <w:trHeight w:hRule="exact" w:val="240"/>
          <w:jc w:val="center"/>
        </w:trPr>
        <w:tc>
          <w:tcPr>
            <w:tcW w:w="9752" w:type="dxa"/>
            <w:gridSpan w:val="2"/>
            <w:tcBorders>
              <w:top w:val="nil"/>
              <w:left w:val="nil"/>
              <w:bottom w:val="nil"/>
              <w:right w:val="nil"/>
            </w:tcBorders>
          </w:tcPr>
          <w:p w14:paraId="1FF7C258" w14:textId="77777777" w:rsidR="00252B84" w:rsidRPr="008A2C46" w:rsidRDefault="00252B84" w:rsidP="00BB11F2"/>
        </w:tc>
      </w:tr>
      <w:tr w:rsidR="00252B84" w:rsidRPr="008A2C46" w14:paraId="4A0E1B24" w14:textId="77777777" w:rsidTr="00BB11F2">
        <w:trPr>
          <w:trHeight w:val="240"/>
          <w:jc w:val="center"/>
        </w:trPr>
        <w:tc>
          <w:tcPr>
            <w:tcW w:w="4876" w:type="dxa"/>
            <w:tcBorders>
              <w:top w:val="nil"/>
              <w:left w:val="nil"/>
              <w:bottom w:val="nil"/>
              <w:right w:val="nil"/>
            </w:tcBorders>
          </w:tcPr>
          <w:p w14:paraId="11345F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13A063D" w14:textId="77777777" w:rsidR="00252B84" w:rsidRPr="008A2C46" w:rsidRDefault="00252B84" w:rsidP="00BB11F2">
            <w:pPr>
              <w:pStyle w:val="AmColumnHeading"/>
            </w:pPr>
            <w:r w:rsidRPr="008A2C46">
              <w:t>Alteração</w:t>
            </w:r>
          </w:p>
        </w:tc>
      </w:tr>
      <w:tr w:rsidR="00252B84" w:rsidRPr="008A2C46" w14:paraId="38C199FA" w14:textId="77777777" w:rsidTr="00BB11F2">
        <w:trPr>
          <w:jc w:val="center"/>
        </w:trPr>
        <w:tc>
          <w:tcPr>
            <w:tcW w:w="4876" w:type="dxa"/>
            <w:tcBorders>
              <w:top w:val="nil"/>
              <w:left w:val="nil"/>
              <w:bottom w:val="nil"/>
              <w:right w:val="nil"/>
            </w:tcBorders>
          </w:tcPr>
          <w:p w14:paraId="1A340AC6" w14:textId="77777777" w:rsidR="00252B84" w:rsidRPr="008A2C46" w:rsidRDefault="00252B84" w:rsidP="00BB11F2">
            <w:pPr>
              <w:pStyle w:val="Normal6a"/>
            </w:pPr>
            <w:r w:rsidRPr="008A2C46">
              <w:t>15.</w:t>
            </w:r>
            <w:r w:rsidRPr="008A2C46">
              <w:tab/>
              <w:t>Recorda que os vistos de estudo representam uma fatia limitada e gerível dos fluxos migratórios quando se inscrevem numa cooperação estruturada com as autoridades locais e as universidades;</w:t>
            </w:r>
          </w:p>
        </w:tc>
        <w:tc>
          <w:tcPr>
            <w:tcW w:w="4876" w:type="dxa"/>
            <w:tcBorders>
              <w:top w:val="nil"/>
              <w:left w:val="nil"/>
              <w:bottom w:val="nil"/>
              <w:right w:val="nil"/>
            </w:tcBorders>
          </w:tcPr>
          <w:p w14:paraId="598E0779" w14:textId="77777777" w:rsidR="00252B84" w:rsidRPr="008A2C46" w:rsidRDefault="00252B84" w:rsidP="00BB11F2">
            <w:pPr>
              <w:pStyle w:val="Normal6a"/>
            </w:pPr>
            <w:r w:rsidRPr="008A2C46">
              <w:t>15.</w:t>
            </w:r>
            <w:r w:rsidRPr="008A2C46">
              <w:tab/>
              <w:t xml:space="preserve">Recorda que os vistos de estudo representam uma fatia limitada e gerível dos fluxos migratórios quando se inscrevem numa cooperação estruturada com as autoridades locais </w:t>
            </w:r>
            <w:r w:rsidRPr="008A2C46">
              <w:rPr>
                <w:b/>
                <w:i/>
              </w:rPr>
              <w:t>e regionais</w:t>
            </w:r>
            <w:r w:rsidRPr="008A2C46">
              <w:t xml:space="preserve"> e as universidades;</w:t>
            </w:r>
          </w:p>
        </w:tc>
      </w:tr>
    </w:tbl>
    <w:p w14:paraId="763CF0A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AE9E30F" w14:textId="77777777" w:rsidR="00252B84" w:rsidRPr="008A2C46" w:rsidRDefault="00252B84" w:rsidP="00252B84">
      <w:r w:rsidRPr="008A2C46">
        <w:rPr>
          <w:rStyle w:val="HideTWBExt"/>
        </w:rPr>
        <w:t>&lt;/Amend&gt;</w:t>
      </w:r>
    </w:p>
    <w:p w14:paraId="5308961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280</w:t>
      </w:r>
      <w:r w:rsidRPr="008A2C46">
        <w:rPr>
          <w:rStyle w:val="HideTWBExt"/>
        </w:rPr>
        <w:t>&lt;/NumAm&gt;</w:t>
      </w:r>
    </w:p>
    <w:p w14:paraId="0B7324C9"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5B56F57B" w14:textId="77777777" w:rsidR="00252B84" w:rsidRPr="008A2C46" w:rsidRDefault="00252B84" w:rsidP="00252B84">
      <w:pPr>
        <w:pStyle w:val="NormalBold"/>
      </w:pPr>
      <w:r w:rsidRPr="008A2C46">
        <w:rPr>
          <w:rStyle w:val="HideTWBExt"/>
          <w:b w:val="0"/>
        </w:rPr>
        <w:t>&lt;/RepeatBlock-By&gt;</w:t>
      </w:r>
    </w:p>
    <w:p w14:paraId="32144DF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FF03B8"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E0BD72E" w14:textId="77777777" w:rsidTr="00BB11F2">
        <w:trPr>
          <w:trHeight w:hRule="exact" w:val="240"/>
          <w:jc w:val="center"/>
        </w:trPr>
        <w:tc>
          <w:tcPr>
            <w:tcW w:w="9752" w:type="dxa"/>
            <w:gridSpan w:val="2"/>
            <w:tcBorders>
              <w:top w:val="nil"/>
              <w:left w:val="nil"/>
              <w:bottom w:val="nil"/>
              <w:right w:val="nil"/>
            </w:tcBorders>
          </w:tcPr>
          <w:p w14:paraId="053E9CA3" w14:textId="77777777" w:rsidR="00252B84" w:rsidRPr="008A2C46" w:rsidRDefault="00252B84" w:rsidP="00BB11F2"/>
        </w:tc>
      </w:tr>
      <w:tr w:rsidR="00252B84" w:rsidRPr="008A2C46" w14:paraId="63F15F71" w14:textId="77777777" w:rsidTr="00BB11F2">
        <w:trPr>
          <w:trHeight w:val="240"/>
          <w:jc w:val="center"/>
        </w:trPr>
        <w:tc>
          <w:tcPr>
            <w:tcW w:w="4876" w:type="dxa"/>
            <w:tcBorders>
              <w:top w:val="nil"/>
              <w:left w:val="nil"/>
              <w:bottom w:val="nil"/>
              <w:right w:val="nil"/>
            </w:tcBorders>
          </w:tcPr>
          <w:p w14:paraId="374AE1D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EC7D98A" w14:textId="77777777" w:rsidR="00252B84" w:rsidRPr="008A2C46" w:rsidRDefault="00252B84" w:rsidP="00BB11F2">
            <w:pPr>
              <w:pStyle w:val="AmColumnHeading"/>
            </w:pPr>
            <w:r w:rsidRPr="008A2C46">
              <w:t>Alteração</w:t>
            </w:r>
          </w:p>
        </w:tc>
      </w:tr>
      <w:tr w:rsidR="00252B84" w:rsidRPr="008A2C46" w14:paraId="1497EB28" w14:textId="77777777" w:rsidTr="00BB11F2">
        <w:trPr>
          <w:jc w:val="center"/>
        </w:trPr>
        <w:tc>
          <w:tcPr>
            <w:tcW w:w="4876" w:type="dxa"/>
            <w:tcBorders>
              <w:top w:val="nil"/>
              <w:left w:val="nil"/>
              <w:bottom w:val="nil"/>
              <w:right w:val="nil"/>
            </w:tcBorders>
          </w:tcPr>
          <w:p w14:paraId="3DE769DD" w14:textId="16AAA11A" w:rsidR="00252B84" w:rsidRPr="008A2C46" w:rsidRDefault="00252B84" w:rsidP="00BB11F2">
            <w:pPr>
              <w:pStyle w:val="Normal6a"/>
            </w:pPr>
            <w:r w:rsidRPr="008A2C46">
              <w:rPr>
                <w:b/>
                <w:i/>
              </w:rPr>
              <w:t>16.</w:t>
            </w:r>
            <w:r w:rsidRPr="008A2C46">
              <w:tab/>
            </w:r>
            <w:r w:rsidRPr="008A2C46">
              <w:rPr>
                <w:b/>
                <w:i/>
              </w:rPr>
              <w:t>Convida a Comissão e os Estados</w:t>
            </w:r>
            <w:r w:rsidR="00B610BE">
              <w:rPr>
                <w:b/>
                <w:i/>
              </w:rPr>
              <w:noBreakHyphen/>
            </w:r>
            <w:r w:rsidRPr="008A2C46">
              <w:rPr>
                <w:b/>
                <w:i/>
              </w:rPr>
              <w:t>Membros a alargarem a mobilidade Sul</w:t>
            </w:r>
            <w:r w:rsidR="00B610BE">
              <w:rPr>
                <w:b/>
                <w:i/>
              </w:rPr>
              <w:noBreakHyphen/>
            </w:r>
            <w:r w:rsidRPr="008A2C46">
              <w:rPr>
                <w:b/>
                <w:i/>
              </w:rPr>
              <w:t>Sul e intramediterrânica através de um programa acelerado de vistos Euromed e de um programa Erasmus+ reformado;</w:t>
            </w:r>
          </w:p>
        </w:tc>
        <w:tc>
          <w:tcPr>
            <w:tcW w:w="4876" w:type="dxa"/>
            <w:tcBorders>
              <w:top w:val="nil"/>
              <w:left w:val="nil"/>
              <w:bottom w:val="nil"/>
              <w:right w:val="nil"/>
            </w:tcBorders>
          </w:tcPr>
          <w:p w14:paraId="71D507C4" w14:textId="77777777" w:rsidR="00252B84" w:rsidRPr="008A2C46" w:rsidRDefault="00252B84" w:rsidP="00BB11F2">
            <w:pPr>
              <w:pStyle w:val="Normal6a"/>
            </w:pPr>
            <w:r w:rsidRPr="008A2C46">
              <w:rPr>
                <w:b/>
                <w:i/>
              </w:rPr>
              <w:t>Suprimido</w:t>
            </w:r>
          </w:p>
        </w:tc>
      </w:tr>
    </w:tbl>
    <w:p w14:paraId="2325283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385634E" w14:textId="77777777" w:rsidR="00252B84" w:rsidRPr="008A2C46" w:rsidRDefault="00252B84" w:rsidP="00252B84">
      <w:r w:rsidRPr="008A2C46">
        <w:rPr>
          <w:rStyle w:val="HideTWBExt"/>
        </w:rPr>
        <w:t>&lt;/Amend&gt;</w:t>
      </w:r>
    </w:p>
    <w:p w14:paraId="00E281A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281</w:t>
      </w:r>
      <w:r w:rsidRPr="008A2C46">
        <w:rPr>
          <w:rStyle w:val="HideTWBExt"/>
        </w:rPr>
        <w:t>&lt;/NumAm&gt;</w:t>
      </w:r>
    </w:p>
    <w:p w14:paraId="0C942FD2" w14:textId="4A54F3A4"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2BFB4A75" w14:textId="77777777" w:rsidR="00252B84" w:rsidRPr="008A2C46" w:rsidRDefault="00252B84" w:rsidP="00252B84">
      <w:pPr>
        <w:pStyle w:val="NormalBold"/>
      </w:pPr>
      <w:r w:rsidRPr="008A2C46">
        <w:rPr>
          <w:rStyle w:val="HideTWBExt"/>
          <w:b w:val="0"/>
        </w:rPr>
        <w:t>&lt;/RepeatBlock-By&gt;</w:t>
      </w:r>
    </w:p>
    <w:p w14:paraId="62642E3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84D4BDB"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D7A2D55" w14:textId="77777777" w:rsidTr="00BB11F2">
        <w:trPr>
          <w:trHeight w:hRule="exact" w:val="240"/>
          <w:jc w:val="center"/>
        </w:trPr>
        <w:tc>
          <w:tcPr>
            <w:tcW w:w="9752" w:type="dxa"/>
            <w:gridSpan w:val="2"/>
            <w:tcBorders>
              <w:top w:val="nil"/>
              <w:left w:val="nil"/>
              <w:bottom w:val="nil"/>
              <w:right w:val="nil"/>
            </w:tcBorders>
          </w:tcPr>
          <w:p w14:paraId="0863F351" w14:textId="77777777" w:rsidR="00252B84" w:rsidRPr="008A2C46" w:rsidRDefault="00252B84" w:rsidP="00BB11F2"/>
        </w:tc>
      </w:tr>
      <w:tr w:rsidR="00252B84" w:rsidRPr="008A2C46" w14:paraId="51B9D2E2" w14:textId="77777777" w:rsidTr="00BB11F2">
        <w:trPr>
          <w:trHeight w:val="240"/>
          <w:jc w:val="center"/>
        </w:trPr>
        <w:tc>
          <w:tcPr>
            <w:tcW w:w="4876" w:type="dxa"/>
            <w:tcBorders>
              <w:top w:val="nil"/>
              <w:left w:val="nil"/>
              <w:bottom w:val="nil"/>
              <w:right w:val="nil"/>
            </w:tcBorders>
          </w:tcPr>
          <w:p w14:paraId="532A1DF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1CBC7BA" w14:textId="77777777" w:rsidR="00252B84" w:rsidRPr="008A2C46" w:rsidRDefault="00252B84" w:rsidP="00BB11F2">
            <w:pPr>
              <w:pStyle w:val="AmColumnHeading"/>
            </w:pPr>
            <w:r w:rsidRPr="008A2C46">
              <w:t>Alteração</w:t>
            </w:r>
          </w:p>
        </w:tc>
      </w:tr>
      <w:tr w:rsidR="00252B84" w:rsidRPr="008A2C46" w14:paraId="4CC1439F" w14:textId="77777777" w:rsidTr="00BB11F2">
        <w:trPr>
          <w:jc w:val="center"/>
        </w:trPr>
        <w:tc>
          <w:tcPr>
            <w:tcW w:w="4876" w:type="dxa"/>
            <w:tcBorders>
              <w:top w:val="nil"/>
              <w:left w:val="nil"/>
              <w:bottom w:val="nil"/>
              <w:right w:val="nil"/>
            </w:tcBorders>
          </w:tcPr>
          <w:p w14:paraId="60DBF74D" w14:textId="64EC07D3" w:rsidR="00252B84" w:rsidRPr="008A2C46" w:rsidRDefault="00252B84" w:rsidP="00BB11F2">
            <w:pPr>
              <w:pStyle w:val="Normal6a"/>
            </w:pPr>
            <w:r w:rsidRPr="008A2C46">
              <w:rPr>
                <w:b/>
                <w:i/>
              </w:rPr>
              <w:t>16.</w:t>
            </w:r>
            <w:r w:rsidRPr="008A2C46">
              <w:tab/>
            </w:r>
            <w:r w:rsidRPr="008A2C46">
              <w:rPr>
                <w:b/>
                <w:i/>
              </w:rPr>
              <w:t>Convida a Comissão e os Estados</w:t>
            </w:r>
            <w:r w:rsidR="00B610BE">
              <w:rPr>
                <w:b/>
                <w:i/>
              </w:rPr>
              <w:noBreakHyphen/>
            </w:r>
            <w:r w:rsidRPr="008A2C46">
              <w:rPr>
                <w:b/>
                <w:i/>
              </w:rPr>
              <w:t>Membros a alargarem a mobilidade Sul</w:t>
            </w:r>
            <w:r w:rsidR="00B610BE">
              <w:rPr>
                <w:b/>
                <w:i/>
              </w:rPr>
              <w:noBreakHyphen/>
            </w:r>
            <w:r w:rsidRPr="008A2C46">
              <w:rPr>
                <w:b/>
                <w:i/>
              </w:rPr>
              <w:t>Sul e intramediterrânica através de um programa acelerado de vistos Euromed e de um programa Erasmus+ reformado;</w:t>
            </w:r>
          </w:p>
        </w:tc>
        <w:tc>
          <w:tcPr>
            <w:tcW w:w="4876" w:type="dxa"/>
            <w:tcBorders>
              <w:top w:val="nil"/>
              <w:left w:val="nil"/>
              <w:bottom w:val="nil"/>
              <w:right w:val="nil"/>
            </w:tcBorders>
          </w:tcPr>
          <w:p w14:paraId="71AB1E96" w14:textId="77777777" w:rsidR="00252B84" w:rsidRPr="008A2C46" w:rsidRDefault="00252B84" w:rsidP="00BB11F2">
            <w:pPr>
              <w:pStyle w:val="Normal6a"/>
            </w:pPr>
            <w:r w:rsidRPr="008A2C46">
              <w:rPr>
                <w:b/>
                <w:i/>
              </w:rPr>
              <w:t>Suprimido</w:t>
            </w:r>
          </w:p>
        </w:tc>
      </w:tr>
    </w:tbl>
    <w:p w14:paraId="2D4C109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A2544EC" w14:textId="77777777" w:rsidR="00252B84" w:rsidRPr="008A2C46" w:rsidRDefault="00252B84" w:rsidP="00252B84">
      <w:r w:rsidRPr="008A2C46">
        <w:rPr>
          <w:rStyle w:val="HideTWBExt"/>
        </w:rPr>
        <w:t>&lt;/Amend&gt;</w:t>
      </w:r>
    </w:p>
    <w:p w14:paraId="4C43147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282</w:t>
      </w:r>
      <w:r w:rsidRPr="008A2C46">
        <w:rPr>
          <w:rStyle w:val="HideTWBExt"/>
        </w:rPr>
        <w:t>&lt;/NumAm&gt;</w:t>
      </w:r>
    </w:p>
    <w:p w14:paraId="447540C5"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6142A519" w14:textId="77777777" w:rsidR="00252B84" w:rsidRPr="008A2C46" w:rsidRDefault="00252B84" w:rsidP="00252B84">
      <w:pPr>
        <w:pStyle w:val="NormalBold"/>
      </w:pPr>
      <w:r w:rsidRPr="008A2C46">
        <w:rPr>
          <w:rStyle w:val="HideTWBExt"/>
          <w:b w:val="0"/>
        </w:rPr>
        <w:t>&lt;/RepeatBlock-By&gt;</w:t>
      </w:r>
    </w:p>
    <w:p w14:paraId="54C4A0A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652ED39"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9B3AA6" w14:textId="77777777" w:rsidTr="00BB11F2">
        <w:trPr>
          <w:trHeight w:hRule="exact" w:val="240"/>
          <w:jc w:val="center"/>
        </w:trPr>
        <w:tc>
          <w:tcPr>
            <w:tcW w:w="9752" w:type="dxa"/>
            <w:gridSpan w:val="2"/>
            <w:tcBorders>
              <w:top w:val="nil"/>
              <w:left w:val="nil"/>
              <w:bottom w:val="nil"/>
              <w:right w:val="nil"/>
            </w:tcBorders>
          </w:tcPr>
          <w:p w14:paraId="0663680C" w14:textId="77777777" w:rsidR="00252B84" w:rsidRPr="008A2C46" w:rsidRDefault="00252B84" w:rsidP="00BB11F2"/>
        </w:tc>
      </w:tr>
      <w:tr w:rsidR="00252B84" w:rsidRPr="008A2C46" w14:paraId="083FAF19" w14:textId="77777777" w:rsidTr="00BB11F2">
        <w:trPr>
          <w:trHeight w:val="240"/>
          <w:jc w:val="center"/>
        </w:trPr>
        <w:tc>
          <w:tcPr>
            <w:tcW w:w="4876" w:type="dxa"/>
            <w:tcBorders>
              <w:top w:val="nil"/>
              <w:left w:val="nil"/>
              <w:bottom w:val="nil"/>
              <w:right w:val="nil"/>
            </w:tcBorders>
          </w:tcPr>
          <w:p w14:paraId="1425C52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80A2525" w14:textId="77777777" w:rsidR="00252B84" w:rsidRPr="008A2C46" w:rsidRDefault="00252B84" w:rsidP="00BB11F2">
            <w:pPr>
              <w:pStyle w:val="AmColumnHeading"/>
            </w:pPr>
            <w:r w:rsidRPr="008A2C46">
              <w:t>Alteração</w:t>
            </w:r>
          </w:p>
        </w:tc>
      </w:tr>
      <w:tr w:rsidR="00252B84" w:rsidRPr="008A2C46" w14:paraId="1F44D0F6" w14:textId="77777777" w:rsidTr="00BB11F2">
        <w:trPr>
          <w:jc w:val="center"/>
        </w:trPr>
        <w:tc>
          <w:tcPr>
            <w:tcW w:w="4876" w:type="dxa"/>
            <w:tcBorders>
              <w:top w:val="nil"/>
              <w:left w:val="nil"/>
              <w:bottom w:val="nil"/>
              <w:right w:val="nil"/>
            </w:tcBorders>
          </w:tcPr>
          <w:p w14:paraId="0E2CFD78" w14:textId="69813106" w:rsidR="00252B84" w:rsidRPr="008A2C46" w:rsidRDefault="00252B84" w:rsidP="00BB11F2">
            <w:pPr>
              <w:pStyle w:val="Normal6a"/>
            </w:pPr>
            <w:r w:rsidRPr="008A2C46">
              <w:rPr>
                <w:b/>
                <w:i/>
              </w:rPr>
              <w:t>16.</w:t>
            </w:r>
            <w:r w:rsidRPr="008A2C46">
              <w:tab/>
            </w:r>
            <w:r w:rsidRPr="008A2C46">
              <w:rPr>
                <w:b/>
                <w:i/>
              </w:rPr>
              <w:t>Convida a Comissão e os Estados</w:t>
            </w:r>
            <w:r w:rsidR="00B610BE">
              <w:rPr>
                <w:b/>
                <w:i/>
              </w:rPr>
              <w:noBreakHyphen/>
            </w:r>
            <w:r w:rsidRPr="008A2C46">
              <w:rPr>
                <w:b/>
                <w:i/>
              </w:rPr>
              <w:t>Membros a alargarem a mobilidade Sul</w:t>
            </w:r>
            <w:r w:rsidR="00B610BE">
              <w:rPr>
                <w:b/>
                <w:i/>
              </w:rPr>
              <w:noBreakHyphen/>
            </w:r>
            <w:r w:rsidRPr="008A2C46">
              <w:rPr>
                <w:b/>
                <w:i/>
              </w:rPr>
              <w:t>Sul e intramediterrânica através de um programa acelerado de vistos Euromed e de um programa Erasmus+ reformado;</w:t>
            </w:r>
          </w:p>
        </w:tc>
        <w:tc>
          <w:tcPr>
            <w:tcW w:w="4876" w:type="dxa"/>
            <w:tcBorders>
              <w:top w:val="nil"/>
              <w:left w:val="nil"/>
              <w:bottom w:val="nil"/>
              <w:right w:val="nil"/>
            </w:tcBorders>
          </w:tcPr>
          <w:p w14:paraId="6F049E96" w14:textId="77777777" w:rsidR="00252B84" w:rsidRPr="008A2C46" w:rsidRDefault="00252B84" w:rsidP="00BB11F2">
            <w:pPr>
              <w:pStyle w:val="Normal6a"/>
            </w:pPr>
            <w:r w:rsidRPr="008A2C46">
              <w:rPr>
                <w:b/>
                <w:i/>
              </w:rPr>
              <w:t>Suprimido</w:t>
            </w:r>
          </w:p>
        </w:tc>
      </w:tr>
    </w:tbl>
    <w:p w14:paraId="2E11399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5DA6576" w14:textId="77777777" w:rsidR="00252B84" w:rsidRPr="008A2C46" w:rsidRDefault="00252B84" w:rsidP="00252B84">
      <w:r w:rsidRPr="008A2C46">
        <w:rPr>
          <w:rStyle w:val="HideTWBExt"/>
        </w:rPr>
        <w:t>&lt;/Amend&gt;</w:t>
      </w:r>
    </w:p>
    <w:p w14:paraId="19788E3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283</w:t>
      </w:r>
      <w:r w:rsidRPr="008A2C46">
        <w:rPr>
          <w:rStyle w:val="HideTWBExt"/>
        </w:rPr>
        <w:t>&lt;/NumAm&gt;</w:t>
      </w:r>
    </w:p>
    <w:p w14:paraId="40F3E982" w14:textId="77777777" w:rsidR="00252B84" w:rsidRPr="008A2C46" w:rsidRDefault="00252B84" w:rsidP="00252B84">
      <w:pPr>
        <w:pStyle w:val="NormalBold"/>
      </w:pPr>
      <w:r w:rsidRPr="008A2C46">
        <w:rPr>
          <w:rStyle w:val="HideTWBExt"/>
          <w:b w:val="0"/>
        </w:rPr>
        <w:t>&lt;RepeatBlock-By&gt;&lt;Members&gt;</w:t>
      </w:r>
      <w:r w:rsidRPr="008A2C46">
        <w:t>Matjaž Nemec</w:t>
      </w:r>
      <w:r w:rsidRPr="008A2C46">
        <w:rPr>
          <w:rStyle w:val="HideTWBExt"/>
          <w:b w:val="0"/>
        </w:rPr>
        <w:t>&lt;/Members&gt;</w:t>
      </w:r>
    </w:p>
    <w:p w14:paraId="6851F5CB" w14:textId="77777777" w:rsidR="00252B84" w:rsidRPr="008A2C46" w:rsidRDefault="00252B84" w:rsidP="00252B84">
      <w:pPr>
        <w:pStyle w:val="NormalBold"/>
      </w:pPr>
      <w:r w:rsidRPr="008A2C46">
        <w:rPr>
          <w:rStyle w:val="HideTWBExt"/>
          <w:b w:val="0"/>
        </w:rPr>
        <w:t>&lt;/RepeatBlock-By&gt;</w:t>
      </w:r>
    </w:p>
    <w:p w14:paraId="2B4F573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DD1DD75"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AE598C" w14:textId="77777777" w:rsidTr="00BB11F2">
        <w:trPr>
          <w:trHeight w:hRule="exact" w:val="240"/>
          <w:jc w:val="center"/>
        </w:trPr>
        <w:tc>
          <w:tcPr>
            <w:tcW w:w="9752" w:type="dxa"/>
            <w:gridSpan w:val="2"/>
            <w:tcBorders>
              <w:top w:val="nil"/>
              <w:left w:val="nil"/>
              <w:bottom w:val="nil"/>
              <w:right w:val="nil"/>
            </w:tcBorders>
          </w:tcPr>
          <w:p w14:paraId="17298A61" w14:textId="77777777" w:rsidR="00252B84" w:rsidRPr="008A2C46" w:rsidRDefault="00252B84" w:rsidP="00BB11F2"/>
        </w:tc>
      </w:tr>
      <w:tr w:rsidR="00252B84" w:rsidRPr="008A2C46" w14:paraId="3FD76F2F" w14:textId="77777777" w:rsidTr="00BB11F2">
        <w:trPr>
          <w:trHeight w:val="240"/>
          <w:jc w:val="center"/>
        </w:trPr>
        <w:tc>
          <w:tcPr>
            <w:tcW w:w="4876" w:type="dxa"/>
            <w:tcBorders>
              <w:top w:val="nil"/>
              <w:left w:val="nil"/>
              <w:bottom w:val="nil"/>
              <w:right w:val="nil"/>
            </w:tcBorders>
          </w:tcPr>
          <w:p w14:paraId="4EAE0D1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6387B1B" w14:textId="77777777" w:rsidR="00252B84" w:rsidRPr="008A2C46" w:rsidRDefault="00252B84" w:rsidP="00BB11F2">
            <w:pPr>
              <w:pStyle w:val="AmColumnHeading"/>
            </w:pPr>
            <w:r w:rsidRPr="008A2C46">
              <w:t>Alteração</w:t>
            </w:r>
          </w:p>
        </w:tc>
      </w:tr>
      <w:tr w:rsidR="00252B84" w:rsidRPr="008A2C46" w14:paraId="5D4A2D75" w14:textId="77777777" w:rsidTr="00BB11F2">
        <w:trPr>
          <w:jc w:val="center"/>
        </w:trPr>
        <w:tc>
          <w:tcPr>
            <w:tcW w:w="4876" w:type="dxa"/>
            <w:tcBorders>
              <w:top w:val="nil"/>
              <w:left w:val="nil"/>
              <w:bottom w:val="nil"/>
              <w:right w:val="nil"/>
            </w:tcBorders>
          </w:tcPr>
          <w:p w14:paraId="46D136A4" w14:textId="554D5BD5"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de um programa acelerado de vistos Euromed e de um programa Erasmus+ </w:t>
            </w:r>
            <w:r w:rsidRPr="008A2C46">
              <w:rPr>
                <w:b/>
                <w:i/>
              </w:rPr>
              <w:t>reformado</w:t>
            </w:r>
            <w:r w:rsidRPr="008A2C46">
              <w:t>;</w:t>
            </w:r>
          </w:p>
        </w:tc>
        <w:tc>
          <w:tcPr>
            <w:tcW w:w="4876" w:type="dxa"/>
            <w:tcBorders>
              <w:top w:val="nil"/>
              <w:left w:val="nil"/>
              <w:bottom w:val="nil"/>
              <w:right w:val="nil"/>
            </w:tcBorders>
          </w:tcPr>
          <w:p w14:paraId="6329FFE0" w14:textId="1B3BA7FA"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de um programa acelerado de vistos Euromed e de um programa Erasmus+ </w:t>
            </w:r>
            <w:r w:rsidRPr="008A2C46">
              <w:rPr>
                <w:b/>
                <w:i/>
              </w:rPr>
              <w:t>reforçado, incluindo um maior apoio a programas de estudos duplos/conjuntos, intercâmbios académicos e parcerias universitárias</w:t>
            </w:r>
            <w:r w:rsidRPr="008A2C46">
              <w:t xml:space="preserve">; </w:t>
            </w:r>
            <w:r w:rsidRPr="008A2C46">
              <w:rPr>
                <w:b/>
                <w:i/>
              </w:rPr>
              <w:t>apela à eliminação dos obstáculos administrativos e relacionados com os vistos desnecessários que continuam a dificultar a mobilidade de estudantes, investigadores e pessoal em todo o Mediterrâneo;</w:t>
            </w:r>
          </w:p>
        </w:tc>
      </w:tr>
    </w:tbl>
    <w:p w14:paraId="01BECFB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033CD78" w14:textId="77777777" w:rsidR="00252B84" w:rsidRPr="008A2C46" w:rsidRDefault="00252B84" w:rsidP="00252B84">
      <w:r w:rsidRPr="008A2C46">
        <w:rPr>
          <w:rStyle w:val="HideTWBExt"/>
        </w:rPr>
        <w:t>&lt;/Amend&gt;</w:t>
      </w:r>
    </w:p>
    <w:p w14:paraId="71BD699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284</w:t>
      </w:r>
      <w:r w:rsidRPr="008A2C46">
        <w:rPr>
          <w:rStyle w:val="HideTWBExt"/>
        </w:rPr>
        <w:t>&lt;/NumAm&gt;</w:t>
      </w:r>
    </w:p>
    <w:p w14:paraId="0A882A10"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4C24C74" w14:textId="77777777" w:rsidR="00252B84" w:rsidRPr="008A2C46" w:rsidRDefault="00252B84" w:rsidP="00252B84">
      <w:pPr>
        <w:pStyle w:val="NormalBold"/>
      </w:pPr>
      <w:r w:rsidRPr="008A2C46">
        <w:rPr>
          <w:rStyle w:val="HideTWBExt"/>
          <w:b w:val="0"/>
        </w:rPr>
        <w:t>&lt;/RepeatBlock-By&gt;</w:t>
      </w:r>
    </w:p>
    <w:p w14:paraId="4CFBD12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93F59F"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3950934" w14:textId="77777777" w:rsidTr="00BB11F2">
        <w:trPr>
          <w:trHeight w:hRule="exact" w:val="240"/>
          <w:jc w:val="center"/>
        </w:trPr>
        <w:tc>
          <w:tcPr>
            <w:tcW w:w="9752" w:type="dxa"/>
            <w:gridSpan w:val="2"/>
            <w:tcBorders>
              <w:top w:val="nil"/>
              <w:left w:val="nil"/>
              <w:bottom w:val="nil"/>
              <w:right w:val="nil"/>
            </w:tcBorders>
          </w:tcPr>
          <w:p w14:paraId="0E42CBE7" w14:textId="77777777" w:rsidR="00252B84" w:rsidRPr="008A2C46" w:rsidRDefault="00252B84" w:rsidP="00BB11F2"/>
        </w:tc>
      </w:tr>
      <w:tr w:rsidR="00252B84" w:rsidRPr="008A2C46" w14:paraId="4F86622E" w14:textId="77777777" w:rsidTr="00BB11F2">
        <w:trPr>
          <w:trHeight w:val="240"/>
          <w:jc w:val="center"/>
        </w:trPr>
        <w:tc>
          <w:tcPr>
            <w:tcW w:w="4876" w:type="dxa"/>
            <w:tcBorders>
              <w:top w:val="nil"/>
              <w:left w:val="nil"/>
              <w:bottom w:val="nil"/>
              <w:right w:val="nil"/>
            </w:tcBorders>
          </w:tcPr>
          <w:p w14:paraId="778ED0C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EC47AC" w14:textId="77777777" w:rsidR="00252B84" w:rsidRPr="008A2C46" w:rsidRDefault="00252B84" w:rsidP="00BB11F2">
            <w:pPr>
              <w:pStyle w:val="AmColumnHeading"/>
            </w:pPr>
            <w:r w:rsidRPr="008A2C46">
              <w:t>Alteração</w:t>
            </w:r>
          </w:p>
        </w:tc>
      </w:tr>
      <w:tr w:rsidR="00252B84" w:rsidRPr="008A2C46" w14:paraId="2EB0F38F" w14:textId="77777777" w:rsidTr="00BB11F2">
        <w:trPr>
          <w:jc w:val="center"/>
        </w:trPr>
        <w:tc>
          <w:tcPr>
            <w:tcW w:w="4876" w:type="dxa"/>
            <w:tcBorders>
              <w:top w:val="nil"/>
              <w:left w:val="nil"/>
              <w:bottom w:val="nil"/>
              <w:right w:val="nil"/>
            </w:tcBorders>
          </w:tcPr>
          <w:p w14:paraId="71717099" w14:textId="6B44D274"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acelerado de vistos Euromed e de um programa Erasmus+ reformado;</w:t>
            </w:r>
          </w:p>
        </w:tc>
        <w:tc>
          <w:tcPr>
            <w:tcW w:w="4876" w:type="dxa"/>
            <w:tcBorders>
              <w:top w:val="nil"/>
              <w:left w:val="nil"/>
              <w:bottom w:val="nil"/>
              <w:right w:val="nil"/>
            </w:tcBorders>
          </w:tcPr>
          <w:p w14:paraId="27F9A162" w14:textId="5C005B3C"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de um programa acelerado de vistos Euromed e de um programa Erasmus+ reformado; </w:t>
            </w:r>
            <w:r w:rsidRPr="008A2C46">
              <w:rPr>
                <w:b/>
                <w:i/>
              </w:rPr>
              <w:t>salienta que as autoridades regionais e as universidades devem ser reconhecidos como os principais parceiros de execução destes programas de mobilidade e insta a Comissão a envolvê</w:t>
            </w:r>
            <w:r w:rsidR="00B610BE">
              <w:rPr>
                <w:b/>
                <w:i/>
              </w:rPr>
              <w:noBreakHyphen/>
            </w:r>
            <w:r w:rsidRPr="008A2C46">
              <w:rPr>
                <w:b/>
                <w:i/>
              </w:rPr>
              <w:t>las diretamente na conceção de futuros quadros de mobilidade euro</w:t>
            </w:r>
            <w:r w:rsidR="00B610BE">
              <w:rPr>
                <w:b/>
                <w:i/>
              </w:rPr>
              <w:noBreakHyphen/>
            </w:r>
            <w:r w:rsidRPr="008A2C46">
              <w:rPr>
                <w:b/>
                <w:i/>
              </w:rPr>
              <w:t>mediterrânicos;</w:t>
            </w:r>
          </w:p>
        </w:tc>
      </w:tr>
    </w:tbl>
    <w:p w14:paraId="557C8F5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692CC27" w14:textId="77777777" w:rsidR="00252B84" w:rsidRPr="008A2C46" w:rsidRDefault="00252B84" w:rsidP="00252B84">
      <w:r w:rsidRPr="008A2C46">
        <w:rPr>
          <w:rStyle w:val="HideTWBExt"/>
        </w:rPr>
        <w:t>&lt;/Amend&gt;</w:t>
      </w:r>
    </w:p>
    <w:p w14:paraId="711836A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285</w:t>
      </w:r>
      <w:r w:rsidRPr="008A2C46">
        <w:rPr>
          <w:rStyle w:val="HideTWBExt"/>
        </w:rPr>
        <w:t>&lt;/NumAm&gt;</w:t>
      </w:r>
    </w:p>
    <w:p w14:paraId="48F59B34" w14:textId="77777777" w:rsidR="00252B84" w:rsidRPr="008A2C46" w:rsidRDefault="00252B84" w:rsidP="00252B84">
      <w:pPr>
        <w:pStyle w:val="NormalBold"/>
      </w:pPr>
      <w:r w:rsidRPr="008A2C46">
        <w:rPr>
          <w:rStyle w:val="HideTWBExt"/>
          <w:b w:val="0"/>
        </w:rPr>
        <w:t>&lt;RepeatBlock-By&gt;&lt;Members&gt;</w:t>
      </w:r>
      <w:r w:rsidRPr="008A2C46">
        <w:t>Nathalie Loiseau</w:t>
      </w:r>
      <w:r w:rsidRPr="008A2C46">
        <w:rPr>
          <w:rStyle w:val="HideTWBExt"/>
          <w:b w:val="0"/>
        </w:rPr>
        <w:t>&lt;/Members&gt;</w:t>
      </w:r>
    </w:p>
    <w:p w14:paraId="11500185" w14:textId="77777777" w:rsidR="00252B84" w:rsidRPr="008A2C46" w:rsidRDefault="00252B84" w:rsidP="00252B84">
      <w:pPr>
        <w:pStyle w:val="NormalBold"/>
      </w:pPr>
      <w:r w:rsidRPr="008A2C46">
        <w:rPr>
          <w:rStyle w:val="HideTWBExt"/>
          <w:b w:val="0"/>
        </w:rPr>
        <w:t>&lt;/RepeatBlock-By&gt;</w:t>
      </w:r>
    </w:p>
    <w:p w14:paraId="455706C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6AD1595"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E255344" w14:textId="77777777" w:rsidTr="00BB11F2">
        <w:trPr>
          <w:trHeight w:hRule="exact" w:val="240"/>
          <w:jc w:val="center"/>
        </w:trPr>
        <w:tc>
          <w:tcPr>
            <w:tcW w:w="9752" w:type="dxa"/>
            <w:gridSpan w:val="2"/>
            <w:tcBorders>
              <w:top w:val="nil"/>
              <w:left w:val="nil"/>
              <w:bottom w:val="nil"/>
              <w:right w:val="nil"/>
            </w:tcBorders>
          </w:tcPr>
          <w:p w14:paraId="2921BB90" w14:textId="77777777" w:rsidR="00252B84" w:rsidRPr="008A2C46" w:rsidRDefault="00252B84" w:rsidP="00BB11F2"/>
        </w:tc>
      </w:tr>
      <w:tr w:rsidR="00252B84" w:rsidRPr="008A2C46" w14:paraId="357A2A99" w14:textId="77777777" w:rsidTr="00BB11F2">
        <w:trPr>
          <w:trHeight w:val="240"/>
          <w:jc w:val="center"/>
        </w:trPr>
        <w:tc>
          <w:tcPr>
            <w:tcW w:w="4876" w:type="dxa"/>
            <w:tcBorders>
              <w:top w:val="nil"/>
              <w:left w:val="nil"/>
              <w:bottom w:val="nil"/>
              <w:right w:val="nil"/>
            </w:tcBorders>
          </w:tcPr>
          <w:p w14:paraId="48F803E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BAE1ED" w14:textId="77777777" w:rsidR="00252B84" w:rsidRPr="008A2C46" w:rsidRDefault="00252B84" w:rsidP="00BB11F2">
            <w:pPr>
              <w:pStyle w:val="AmColumnHeading"/>
            </w:pPr>
            <w:r w:rsidRPr="008A2C46">
              <w:t>Alteração</w:t>
            </w:r>
          </w:p>
        </w:tc>
      </w:tr>
      <w:tr w:rsidR="00252B84" w:rsidRPr="008A2C46" w14:paraId="6BB8BCAA" w14:textId="77777777" w:rsidTr="00BB11F2">
        <w:trPr>
          <w:jc w:val="center"/>
        </w:trPr>
        <w:tc>
          <w:tcPr>
            <w:tcW w:w="4876" w:type="dxa"/>
            <w:tcBorders>
              <w:top w:val="nil"/>
              <w:left w:val="nil"/>
              <w:bottom w:val="nil"/>
              <w:right w:val="nil"/>
            </w:tcBorders>
          </w:tcPr>
          <w:p w14:paraId="2AC0FFD5" w14:textId="52F8E9ED"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de um programa </w:t>
            </w:r>
            <w:r w:rsidRPr="008A2C46">
              <w:rPr>
                <w:b/>
                <w:i/>
              </w:rPr>
              <w:t>acelerado</w:t>
            </w:r>
            <w:r w:rsidRPr="008A2C46">
              <w:t xml:space="preserve"> de vistos Euromed e de um programa Erasmus+ reformado;</w:t>
            </w:r>
          </w:p>
        </w:tc>
        <w:tc>
          <w:tcPr>
            <w:tcW w:w="4876" w:type="dxa"/>
            <w:tcBorders>
              <w:top w:val="nil"/>
              <w:left w:val="nil"/>
              <w:bottom w:val="nil"/>
              <w:right w:val="nil"/>
            </w:tcBorders>
          </w:tcPr>
          <w:p w14:paraId="49235676" w14:textId="63ECEC29"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de um programa de vistos Euromed e de um programa Erasmus+ reformado; </w:t>
            </w:r>
            <w:r w:rsidRPr="008A2C46">
              <w:rPr>
                <w:b/>
                <w:i/>
              </w:rPr>
              <w:t>salienta que a melhoria do acesso ao ensino superior na vizinhança meridional continua a ser a prioridade absoluta e que a melhor forma de a UE e os Estados</w:t>
            </w:r>
            <w:r w:rsidR="00B610BE">
              <w:rPr>
                <w:b/>
                <w:i/>
              </w:rPr>
              <w:noBreakHyphen/>
            </w:r>
            <w:r w:rsidRPr="008A2C46">
              <w:rPr>
                <w:b/>
                <w:i/>
              </w:rPr>
              <w:t>Membros apoiarem este objetivo é contribuindo para a criação de universidades no terreno;</w:t>
            </w:r>
          </w:p>
        </w:tc>
      </w:tr>
    </w:tbl>
    <w:p w14:paraId="292AB0C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5CBC4A3" w14:textId="77777777" w:rsidR="00252B84" w:rsidRPr="008A2C46" w:rsidRDefault="00252B84" w:rsidP="00252B84">
      <w:r w:rsidRPr="008A2C46">
        <w:rPr>
          <w:rStyle w:val="HideTWBExt"/>
        </w:rPr>
        <w:t>&lt;/Amend&gt;</w:t>
      </w:r>
    </w:p>
    <w:p w14:paraId="5703328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286</w:t>
      </w:r>
      <w:r w:rsidRPr="008A2C46">
        <w:rPr>
          <w:rStyle w:val="HideTWBExt"/>
        </w:rPr>
        <w:t>&lt;/NumAm&gt;</w:t>
      </w:r>
    </w:p>
    <w:p w14:paraId="30B6F7A8"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7647B6DA"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383ECCB2" w14:textId="77777777" w:rsidR="00252B84" w:rsidRPr="008A2C46" w:rsidRDefault="00252B84" w:rsidP="00252B84">
      <w:pPr>
        <w:pStyle w:val="NormalBold"/>
      </w:pPr>
      <w:r w:rsidRPr="008A2C46">
        <w:rPr>
          <w:rStyle w:val="HideTWBExt"/>
          <w:b w:val="0"/>
        </w:rPr>
        <w:t>&lt;/RepeatBlock-By&gt;</w:t>
      </w:r>
    </w:p>
    <w:p w14:paraId="5C3F9A1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080F06"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5501968" w14:textId="77777777" w:rsidTr="00BB11F2">
        <w:trPr>
          <w:trHeight w:hRule="exact" w:val="240"/>
          <w:jc w:val="center"/>
        </w:trPr>
        <w:tc>
          <w:tcPr>
            <w:tcW w:w="9752" w:type="dxa"/>
            <w:gridSpan w:val="2"/>
            <w:tcBorders>
              <w:top w:val="nil"/>
              <w:left w:val="nil"/>
              <w:bottom w:val="nil"/>
              <w:right w:val="nil"/>
            </w:tcBorders>
          </w:tcPr>
          <w:p w14:paraId="43350D68" w14:textId="77777777" w:rsidR="00252B84" w:rsidRPr="008A2C46" w:rsidRDefault="00252B84" w:rsidP="00BB11F2"/>
        </w:tc>
      </w:tr>
      <w:tr w:rsidR="00252B84" w:rsidRPr="008A2C46" w14:paraId="4203A58B" w14:textId="77777777" w:rsidTr="00BB11F2">
        <w:trPr>
          <w:trHeight w:val="240"/>
          <w:jc w:val="center"/>
        </w:trPr>
        <w:tc>
          <w:tcPr>
            <w:tcW w:w="4876" w:type="dxa"/>
            <w:tcBorders>
              <w:top w:val="nil"/>
              <w:left w:val="nil"/>
              <w:bottom w:val="nil"/>
              <w:right w:val="nil"/>
            </w:tcBorders>
          </w:tcPr>
          <w:p w14:paraId="4CEBA7B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78CDCEA" w14:textId="77777777" w:rsidR="00252B84" w:rsidRPr="008A2C46" w:rsidRDefault="00252B84" w:rsidP="00BB11F2">
            <w:pPr>
              <w:pStyle w:val="AmColumnHeading"/>
            </w:pPr>
            <w:r w:rsidRPr="008A2C46">
              <w:t>Alteração</w:t>
            </w:r>
          </w:p>
        </w:tc>
      </w:tr>
      <w:tr w:rsidR="00252B84" w:rsidRPr="008A2C46" w14:paraId="66CED06B" w14:textId="77777777" w:rsidTr="00BB11F2">
        <w:trPr>
          <w:jc w:val="center"/>
        </w:trPr>
        <w:tc>
          <w:tcPr>
            <w:tcW w:w="4876" w:type="dxa"/>
            <w:tcBorders>
              <w:top w:val="nil"/>
              <w:left w:val="nil"/>
              <w:bottom w:val="nil"/>
              <w:right w:val="nil"/>
            </w:tcBorders>
          </w:tcPr>
          <w:p w14:paraId="20F2A99A" w14:textId="6158C084"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acelerado de vistos Euromed e de um programa Erasmus+ reformado;</w:t>
            </w:r>
          </w:p>
        </w:tc>
        <w:tc>
          <w:tcPr>
            <w:tcW w:w="4876" w:type="dxa"/>
            <w:tcBorders>
              <w:top w:val="nil"/>
              <w:left w:val="nil"/>
              <w:bottom w:val="nil"/>
              <w:right w:val="nil"/>
            </w:tcBorders>
          </w:tcPr>
          <w:p w14:paraId="18614633" w14:textId="057FE5EA"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acelerado de vistos Euromed e de um programa Erasmus+ reformado</w:t>
            </w:r>
            <w:r w:rsidRPr="008A2C46">
              <w:rPr>
                <w:b/>
                <w:i/>
              </w:rPr>
              <w:t>, que garanta a igualdade de acesso aos jovens provenientes de contextos socioeconómicos desfavorecidos e aos participantes de regiões remotas e marginalizadas</w:t>
            </w:r>
            <w:r w:rsidRPr="008A2C46">
              <w:t>;</w:t>
            </w:r>
          </w:p>
        </w:tc>
      </w:tr>
    </w:tbl>
    <w:p w14:paraId="271E741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573F76" w14:textId="77777777" w:rsidR="00252B84" w:rsidRPr="008A2C46" w:rsidRDefault="00252B84" w:rsidP="00252B84">
      <w:r w:rsidRPr="008A2C46">
        <w:rPr>
          <w:rStyle w:val="HideTWBExt"/>
        </w:rPr>
        <w:t>&lt;/Amend&gt;</w:t>
      </w:r>
    </w:p>
    <w:p w14:paraId="6773DCB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287</w:t>
      </w:r>
      <w:r w:rsidRPr="008A2C46">
        <w:rPr>
          <w:rStyle w:val="HideTWBExt"/>
        </w:rPr>
        <w:t>&lt;/NumAm&gt;</w:t>
      </w:r>
    </w:p>
    <w:p w14:paraId="62E78BB5"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67E78B2C" w14:textId="77777777" w:rsidR="00252B84" w:rsidRPr="008A2C46" w:rsidRDefault="00252B84" w:rsidP="00252B84">
      <w:pPr>
        <w:pStyle w:val="NormalBold"/>
      </w:pPr>
      <w:r w:rsidRPr="008A2C46">
        <w:rPr>
          <w:rStyle w:val="HideTWBExt"/>
          <w:b w:val="0"/>
        </w:rPr>
        <w:t>&lt;/RepeatBlock-By&gt;</w:t>
      </w:r>
    </w:p>
    <w:p w14:paraId="38D310D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439091B"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0A38E4E" w14:textId="77777777" w:rsidTr="00BB11F2">
        <w:trPr>
          <w:trHeight w:hRule="exact" w:val="240"/>
          <w:jc w:val="center"/>
        </w:trPr>
        <w:tc>
          <w:tcPr>
            <w:tcW w:w="9752" w:type="dxa"/>
            <w:gridSpan w:val="2"/>
            <w:tcBorders>
              <w:top w:val="nil"/>
              <w:left w:val="nil"/>
              <w:bottom w:val="nil"/>
              <w:right w:val="nil"/>
            </w:tcBorders>
          </w:tcPr>
          <w:p w14:paraId="6B1F08DA" w14:textId="77777777" w:rsidR="00252B84" w:rsidRPr="008A2C46" w:rsidRDefault="00252B84" w:rsidP="00BB11F2"/>
        </w:tc>
      </w:tr>
      <w:tr w:rsidR="00252B84" w:rsidRPr="008A2C46" w14:paraId="1799E8B3" w14:textId="77777777" w:rsidTr="00BB11F2">
        <w:trPr>
          <w:trHeight w:val="240"/>
          <w:jc w:val="center"/>
        </w:trPr>
        <w:tc>
          <w:tcPr>
            <w:tcW w:w="4876" w:type="dxa"/>
            <w:tcBorders>
              <w:top w:val="nil"/>
              <w:left w:val="nil"/>
              <w:bottom w:val="nil"/>
              <w:right w:val="nil"/>
            </w:tcBorders>
          </w:tcPr>
          <w:p w14:paraId="3D970A9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67E5543" w14:textId="77777777" w:rsidR="00252B84" w:rsidRPr="008A2C46" w:rsidRDefault="00252B84" w:rsidP="00BB11F2">
            <w:pPr>
              <w:pStyle w:val="AmColumnHeading"/>
            </w:pPr>
            <w:r w:rsidRPr="008A2C46">
              <w:t>Alteração</w:t>
            </w:r>
          </w:p>
        </w:tc>
      </w:tr>
      <w:tr w:rsidR="00252B84" w:rsidRPr="008A2C46" w14:paraId="3670859C" w14:textId="77777777" w:rsidTr="00BB11F2">
        <w:trPr>
          <w:jc w:val="center"/>
        </w:trPr>
        <w:tc>
          <w:tcPr>
            <w:tcW w:w="4876" w:type="dxa"/>
            <w:tcBorders>
              <w:top w:val="nil"/>
              <w:left w:val="nil"/>
              <w:bottom w:val="nil"/>
              <w:right w:val="nil"/>
            </w:tcBorders>
          </w:tcPr>
          <w:p w14:paraId="0680CA16" w14:textId="0F834773" w:rsidR="00252B84" w:rsidRPr="008A2C46" w:rsidRDefault="00252B84" w:rsidP="00BB11F2">
            <w:pPr>
              <w:pStyle w:val="Normal6a"/>
            </w:pPr>
            <w:r w:rsidRPr="008A2C46">
              <w:t>16.</w:t>
            </w:r>
            <w:r w:rsidRPr="008A2C46">
              <w:tab/>
              <w:t>Convida a Comissão e os Estados</w:t>
            </w:r>
            <w:r w:rsidR="00B610BE">
              <w:noBreakHyphen/>
            </w:r>
            <w:r w:rsidRPr="008A2C46">
              <w:t xml:space="preserve">Membros a </w:t>
            </w:r>
            <w:r w:rsidRPr="008A2C46">
              <w:rPr>
                <w:b/>
                <w:i/>
              </w:rPr>
              <w:t>alargarem</w:t>
            </w:r>
            <w:r w:rsidRPr="008A2C46">
              <w:t xml:space="preserve"> a mobilidade Sul</w:t>
            </w:r>
            <w:r w:rsidR="00B610BE">
              <w:noBreakHyphen/>
            </w:r>
            <w:r w:rsidRPr="008A2C46">
              <w:t xml:space="preserve">Sul e intramediterrânica através de </w:t>
            </w:r>
            <w:r w:rsidRPr="008A2C46">
              <w:rPr>
                <w:b/>
                <w:i/>
              </w:rPr>
              <w:t>um programa acelerado de vistos Euromed e de um programa Erasmus+ reformado</w:t>
            </w:r>
            <w:r w:rsidRPr="008A2C46">
              <w:t>;</w:t>
            </w:r>
          </w:p>
        </w:tc>
        <w:tc>
          <w:tcPr>
            <w:tcW w:w="4876" w:type="dxa"/>
            <w:tcBorders>
              <w:top w:val="nil"/>
              <w:left w:val="nil"/>
              <w:bottom w:val="nil"/>
              <w:right w:val="nil"/>
            </w:tcBorders>
          </w:tcPr>
          <w:p w14:paraId="15D5642B" w14:textId="281A4B80" w:rsidR="00252B84" w:rsidRPr="008A2C46" w:rsidRDefault="00252B84" w:rsidP="00BB11F2">
            <w:pPr>
              <w:pStyle w:val="Normal6a"/>
            </w:pPr>
            <w:r w:rsidRPr="008A2C46">
              <w:t>16.</w:t>
            </w:r>
            <w:r w:rsidRPr="008A2C46">
              <w:tab/>
              <w:t>Convida a Comissão e os Estados</w:t>
            </w:r>
            <w:r w:rsidR="00B610BE">
              <w:noBreakHyphen/>
            </w:r>
            <w:r w:rsidRPr="008A2C46">
              <w:t xml:space="preserve">Membros a </w:t>
            </w:r>
            <w:r w:rsidRPr="008A2C46">
              <w:rPr>
                <w:b/>
                <w:i/>
              </w:rPr>
              <w:t>reforçarem</w:t>
            </w:r>
            <w:r w:rsidRPr="008A2C46">
              <w:t xml:space="preserve"> a mobilidade Sul</w:t>
            </w:r>
            <w:r w:rsidR="00B610BE">
              <w:noBreakHyphen/>
            </w:r>
            <w:r w:rsidRPr="008A2C46">
              <w:t xml:space="preserve">Sul e intramediterrânica através de </w:t>
            </w:r>
            <w:r w:rsidRPr="008A2C46">
              <w:rPr>
                <w:b/>
                <w:i/>
              </w:rPr>
              <w:t>programas de cooperação existentes e futuros, garantindo simultaneamente salvaguardas adequadas, a reciprocidade e uma cooperação eficaz com os países parceiros</w:t>
            </w:r>
            <w:r w:rsidRPr="008A2C46">
              <w:t>;</w:t>
            </w:r>
          </w:p>
        </w:tc>
      </w:tr>
    </w:tbl>
    <w:p w14:paraId="15C2902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4212A3E" w14:textId="77777777" w:rsidR="00252B84" w:rsidRPr="008A2C46" w:rsidRDefault="00252B84" w:rsidP="00252B84">
      <w:r w:rsidRPr="008A2C46">
        <w:rPr>
          <w:rStyle w:val="HideTWBExt"/>
        </w:rPr>
        <w:t>&lt;/Amend&gt;</w:t>
      </w:r>
    </w:p>
    <w:p w14:paraId="5FD5638F"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288</w:t>
      </w:r>
      <w:r w:rsidRPr="008A2C46">
        <w:rPr>
          <w:rStyle w:val="HideTWBExt"/>
          <w:b w:val="0"/>
        </w:rPr>
        <w:t>&lt;/NumAm&gt;</w:t>
      </w:r>
    </w:p>
    <w:p w14:paraId="18593D98"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29C9F20" w14:textId="77777777" w:rsidR="00252B84" w:rsidRPr="008A2C46" w:rsidRDefault="00252B84" w:rsidP="00252B84">
      <w:pPr>
        <w:pStyle w:val="NormalBold"/>
      </w:pPr>
      <w:r w:rsidRPr="008A2C46">
        <w:rPr>
          <w:rStyle w:val="HideTWBExt"/>
          <w:b w:val="0"/>
        </w:rPr>
        <w:t>&lt;/RepeatBlock-By&gt;</w:t>
      </w:r>
    </w:p>
    <w:p w14:paraId="3D915D3A"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0CB2424E" w14:textId="77777777" w:rsidR="00252B84" w:rsidRPr="008A2C46" w:rsidRDefault="00252B84" w:rsidP="00252B84">
      <w:pPr>
        <w:pStyle w:val="NormalBold"/>
      </w:pPr>
      <w:r w:rsidRPr="008A2C46">
        <w:rPr>
          <w:rStyle w:val="HideTWBExt"/>
          <w:b w:val="0"/>
        </w:rPr>
        <w:t>&lt;Article&gt;</w:t>
      </w:r>
      <w:r w:rsidRPr="008A2C46">
        <w:t>N.º 16</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2FF3F82" w14:textId="77777777" w:rsidTr="00BB11F2">
        <w:trPr>
          <w:trHeight w:hRule="exact" w:val="240"/>
          <w:jc w:val="center"/>
        </w:trPr>
        <w:tc>
          <w:tcPr>
            <w:tcW w:w="9752" w:type="dxa"/>
            <w:gridSpan w:val="2"/>
            <w:tcBorders>
              <w:top w:val="nil"/>
              <w:left w:val="nil"/>
              <w:bottom w:val="nil"/>
              <w:right w:val="nil"/>
            </w:tcBorders>
          </w:tcPr>
          <w:p w14:paraId="2DA661B6" w14:textId="77777777" w:rsidR="00252B84" w:rsidRPr="008A2C46" w:rsidRDefault="00252B84" w:rsidP="00BB11F2"/>
        </w:tc>
      </w:tr>
      <w:tr w:rsidR="00252B84" w:rsidRPr="008A2C46" w14:paraId="4F9154B3" w14:textId="77777777" w:rsidTr="00BB11F2">
        <w:trPr>
          <w:trHeight w:val="240"/>
          <w:jc w:val="center"/>
        </w:trPr>
        <w:tc>
          <w:tcPr>
            <w:tcW w:w="4876" w:type="dxa"/>
            <w:tcBorders>
              <w:top w:val="nil"/>
              <w:left w:val="nil"/>
              <w:bottom w:val="nil"/>
              <w:right w:val="nil"/>
            </w:tcBorders>
          </w:tcPr>
          <w:p w14:paraId="7534477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A7DB34" w14:textId="77777777" w:rsidR="00252B84" w:rsidRPr="008A2C46" w:rsidRDefault="00252B84" w:rsidP="00BB11F2">
            <w:pPr>
              <w:pStyle w:val="AmColumnHeading"/>
            </w:pPr>
            <w:r w:rsidRPr="008A2C46">
              <w:t>Alteração</w:t>
            </w:r>
          </w:p>
        </w:tc>
      </w:tr>
      <w:tr w:rsidR="00252B84" w:rsidRPr="008A2C46" w14:paraId="54FE995C" w14:textId="77777777" w:rsidTr="00BB11F2">
        <w:trPr>
          <w:jc w:val="center"/>
        </w:trPr>
        <w:tc>
          <w:tcPr>
            <w:tcW w:w="4876" w:type="dxa"/>
            <w:tcBorders>
              <w:top w:val="nil"/>
              <w:left w:val="nil"/>
              <w:bottom w:val="nil"/>
              <w:right w:val="nil"/>
            </w:tcBorders>
          </w:tcPr>
          <w:p w14:paraId="156B25C8" w14:textId="38A26BB6" w:rsidR="00252B84" w:rsidRPr="008A2C46" w:rsidRDefault="00252B84" w:rsidP="00BB11F2">
            <w:pPr>
              <w:pStyle w:val="Normal6a"/>
            </w:pPr>
            <w:r w:rsidRPr="008A2C46">
              <w:t>16.</w:t>
            </w:r>
            <w:r w:rsidRPr="008A2C46">
              <w:tab/>
              <w:t>Convida a Comissão e os Estados</w:t>
            </w:r>
            <w:r w:rsidR="00B610BE">
              <w:noBreakHyphen/>
            </w:r>
            <w:r w:rsidRPr="008A2C46">
              <w:t xml:space="preserve">Membros a </w:t>
            </w:r>
            <w:r w:rsidRPr="008A2C46">
              <w:rPr>
                <w:b/>
                <w:i/>
              </w:rPr>
              <w:t>alargarem a mobilidade Sul</w:t>
            </w:r>
            <w:r w:rsidR="00B610BE">
              <w:rPr>
                <w:b/>
                <w:i/>
              </w:rPr>
              <w:noBreakHyphen/>
            </w:r>
            <w:r w:rsidRPr="008A2C46">
              <w:rPr>
                <w:b/>
                <w:i/>
              </w:rPr>
              <w:t>Sul e intramediterrânica através de um programa acelerado de vistos Euromed e de um</w:t>
            </w:r>
            <w:r w:rsidRPr="008A2C46">
              <w:t xml:space="preserve"> programa Erasmus+ </w:t>
            </w:r>
            <w:r w:rsidRPr="008A2C46">
              <w:rPr>
                <w:b/>
                <w:i/>
              </w:rPr>
              <w:t>reformado</w:t>
            </w:r>
            <w:r w:rsidRPr="008A2C46">
              <w:t>;</w:t>
            </w:r>
          </w:p>
        </w:tc>
        <w:tc>
          <w:tcPr>
            <w:tcW w:w="4876" w:type="dxa"/>
            <w:tcBorders>
              <w:top w:val="nil"/>
              <w:left w:val="nil"/>
              <w:bottom w:val="nil"/>
              <w:right w:val="nil"/>
            </w:tcBorders>
          </w:tcPr>
          <w:p w14:paraId="4A951976" w14:textId="20740ABE" w:rsidR="00252B84" w:rsidRPr="008A2C46" w:rsidRDefault="00252B84" w:rsidP="00BB11F2">
            <w:pPr>
              <w:pStyle w:val="Normal6a"/>
            </w:pPr>
            <w:r w:rsidRPr="008A2C46">
              <w:t>16.</w:t>
            </w:r>
            <w:r w:rsidRPr="008A2C46">
              <w:tab/>
              <w:t>Convida a Comissão e os Estados</w:t>
            </w:r>
            <w:r w:rsidR="00B610BE">
              <w:noBreakHyphen/>
            </w:r>
            <w:r w:rsidRPr="008A2C46">
              <w:t xml:space="preserve">Membros a </w:t>
            </w:r>
            <w:r w:rsidRPr="008A2C46">
              <w:rPr>
                <w:b/>
                <w:i/>
              </w:rPr>
              <w:t>reforçarem a segurança da fronteira externa do Sul da UE; considera que os investimentos em objetivos secundários, como o reforço do</w:t>
            </w:r>
            <w:r w:rsidRPr="008A2C46">
              <w:t xml:space="preserve"> programa Erasmus+</w:t>
            </w:r>
            <w:r w:rsidRPr="008A2C46">
              <w:rPr>
                <w:b/>
                <w:i/>
              </w:rPr>
              <w:t>, não devem ser aumentados num momento crítico para a segurança europeia</w:t>
            </w:r>
            <w:r w:rsidRPr="008A2C46">
              <w:t>;</w:t>
            </w:r>
          </w:p>
        </w:tc>
      </w:tr>
    </w:tbl>
    <w:p w14:paraId="464E41E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43440354" w14:textId="77777777" w:rsidR="00252B84" w:rsidRPr="008A2C46" w:rsidRDefault="00252B84" w:rsidP="00252B84">
      <w:r w:rsidRPr="008A2C46">
        <w:rPr>
          <w:rStyle w:val="HideTWBExt"/>
        </w:rPr>
        <w:t>&lt;/Amend&gt;</w:t>
      </w:r>
    </w:p>
    <w:p w14:paraId="2C4EABC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289</w:t>
      </w:r>
      <w:r w:rsidRPr="008A2C46">
        <w:rPr>
          <w:rStyle w:val="HideTWBExt"/>
        </w:rPr>
        <w:t>&lt;/NumAm&gt;</w:t>
      </w:r>
    </w:p>
    <w:p w14:paraId="611FB572"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1880C84F" w14:textId="77777777" w:rsidR="00252B84" w:rsidRPr="008A2C46" w:rsidRDefault="00252B84" w:rsidP="00252B84">
      <w:pPr>
        <w:pStyle w:val="NormalBold"/>
      </w:pPr>
      <w:r w:rsidRPr="008A2C46">
        <w:rPr>
          <w:rStyle w:val="HideTWBExt"/>
          <w:b w:val="0"/>
        </w:rPr>
        <w:t>&lt;/RepeatBlock-By&gt;</w:t>
      </w:r>
    </w:p>
    <w:p w14:paraId="1F9135C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0C8B3D0"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89C6835" w14:textId="77777777" w:rsidTr="00BB11F2">
        <w:trPr>
          <w:trHeight w:hRule="exact" w:val="240"/>
          <w:jc w:val="center"/>
        </w:trPr>
        <w:tc>
          <w:tcPr>
            <w:tcW w:w="9752" w:type="dxa"/>
            <w:gridSpan w:val="2"/>
            <w:tcBorders>
              <w:top w:val="nil"/>
              <w:left w:val="nil"/>
              <w:bottom w:val="nil"/>
              <w:right w:val="nil"/>
            </w:tcBorders>
          </w:tcPr>
          <w:p w14:paraId="4EA705F5" w14:textId="77777777" w:rsidR="00252B84" w:rsidRPr="008A2C46" w:rsidRDefault="00252B84" w:rsidP="00BB11F2"/>
        </w:tc>
      </w:tr>
      <w:tr w:rsidR="00252B84" w:rsidRPr="008A2C46" w14:paraId="3B0D65ED" w14:textId="77777777" w:rsidTr="00BB11F2">
        <w:trPr>
          <w:trHeight w:val="240"/>
          <w:jc w:val="center"/>
        </w:trPr>
        <w:tc>
          <w:tcPr>
            <w:tcW w:w="4876" w:type="dxa"/>
            <w:tcBorders>
              <w:top w:val="nil"/>
              <w:left w:val="nil"/>
              <w:bottom w:val="nil"/>
              <w:right w:val="nil"/>
            </w:tcBorders>
          </w:tcPr>
          <w:p w14:paraId="2356C22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2630040" w14:textId="77777777" w:rsidR="00252B84" w:rsidRPr="008A2C46" w:rsidRDefault="00252B84" w:rsidP="00BB11F2">
            <w:pPr>
              <w:pStyle w:val="AmColumnHeading"/>
            </w:pPr>
            <w:r w:rsidRPr="008A2C46">
              <w:t>Alteração</w:t>
            </w:r>
          </w:p>
        </w:tc>
      </w:tr>
      <w:tr w:rsidR="00252B84" w:rsidRPr="008A2C46" w14:paraId="5C54BAD6" w14:textId="77777777" w:rsidTr="00BB11F2">
        <w:trPr>
          <w:jc w:val="center"/>
        </w:trPr>
        <w:tc>
          <w:tcPr>
            <w:tcW w:w="4876" w:type="dxa"/>
            <w:tcBorders>
              <w:top w:val="nil"/>
              <w:left w:val="nil"/>
              <w:bottom w:val="nil"/>
              <w:right w:val="nil"/>
            </w:tcBorders>
          </w:tcPr>
          <w:p w14:paraId="0C0C044D" w14:textId="1D9D3320"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acelerado de vistos Euromed e de um programa Erasmus+ reformado;</w:t>
            </w:r>
          </w:p>
        </w:tc>
        <w:tc>
          <w:tcPr>
            <w:tcW w:w="4876" w:type="dxa"/>
            <w:tcBorders>
              <w:top w:val="nil"/>
              <w:left w:val="nil"/>
              <w:bottom w:val="nil"/>
              <w:right w:val="nil"/>
            </w:tcBorders>
          </w:tcPr>
          <w:p w14:paraId="440DB139" w14:textId="30D4F724"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acelerado de vistos Euromed e de um programa Erasmus+ reformado</w:t>
            </w:r>
            <w:r w:rsidRPr="008A2C46">
              <w:rPr>
                <w:b/>
                <w:i/>
              </w:rPr>
              <w:t>, assegurando simultaneamente o pleno cumprimento das normas europeias em matéria de migração</w:t>
            </w:r>
            <w:r w:rsidRPr="008A2C46">
              <w:t>;</w:t>
            </w:r>
          </w:p>
        </w:tc>
      </w:tr>
    </w:tbl>
    <w:p w14:paraId="3990897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8F79A3C" w14:textId="77777777" w:rsidR="00252B84" w:rsidRPr="008A2C46" w:rsidRDefault="00252B84" w:rsidP="00252B84">
      <w:r w:rsidRPr="008A2C46">
        <w:rPr>
          <w:rStyle w:val="HideTWBExt"/>
        </w:rPr>
        <w:t>&lt;/Amend&gt;</w:t>
      </w:r>
    </w:p>
    <w:p w14:paraId="14BF3BB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290</w:t>
      </w:r>
      <w:r w:rsidRPr="008A2C46">
        <w:rPr>
          <w:rStyle w:val="HideTWBExt"/>
        </w:rPr>
        <w:t>&lt;/NumAm&gt;</w:t>
      </w:r>
    </w:p>
    <w:p w14:paraId="0762DF5C"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771F73E8" w14:textId="77777777" w:rsidR="00252B84" w:rsidRPr="008A2C46" w:rsidRDefault="00252B84" w:rsidP="00252B84">
      <w:pPr>
        <w:pStyle w:val="NormalBold"/>
      </w:pPr>
      <w:r w:rsidRPr="008A2C46">
        <w:rPr>
          <w:rStyle w:val="HideTWBExt"/>
          <w:b w:val="0"/>
        </w:rPr>
        <w:t>&lt;/RepeatBlock-By&gt;</w:t>
      </w:r>
    </w:p>
    <w:p w14:paraId="0CAE80E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D94981B" w14:textId="77777777" w:rsidR="00252B84" w:rsidRPr="008A2C46" w:rsidRDefault="00252B84" w:rsidP="00252B84">
      <w:pPr>
        <w:pStyle w:val="NormalBold"/>
      </w:pPr>
      <w:r w:rsidRPr="008A2C46">
        <w:rPr>
          <w:rStyle w:val="HideTWBExt"/>
        </w:rPr>
        <w:t>&lt;Article&gt;</w:t>
      </w:r>
      <w:r w:rsidRPr="008A2C46">
        <w:t>N.º 16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5477C37" w14:textId="77777777" w:rsidTr="00BB11F2">
        <w:trPr>
          <w:trHeight w:hRule="exact" w:val="240"/>
          <w:jc w:val="center"/>
        </w:trPr>
        <w:tc>
          <w:tcPr>
            <w:tcW w:w="9752" w:type="dxa"/>
            <w:gridSpan w:val="2"/>
            <w:tcBorders>
              <w:top w:val="nil"/>
              <w:left w:val="nil"/>
              <w:bottom w:val="nil"/>
              <w:right w:val="nil"/>
            </w:tcBorders>
          </w:tcPr>
          <w:p w14:paraId="689C0A64" w14:textId="77777777" w:rsidR="00252B84" w:rsidRPr="008A2C46" w:rsidRDefault="00252B84" w:rsidP="00BB11F2"/>
        </w:tc>
      </w:tr>
      <w:tr w:rsidR="00252B84" w:rsidRPr="008A2C46" w14:paraId="47FE1764" w14:textId="77777777" w:rsidTr="00BB11F2">
        <w:trPr>
          <w:trHeight w:val="240"/>
          <w:jc w:val="center"/>
        </w:trPr>
        <w:tc>
          <w:tcPr>
            <w:tcW w:w="4876" w:type="dxa"/>
            <w:tcBorders>
              <w:top w:val="nil"/>
              <w:left w:val="nil"/>
              <w:bottom w:val="nil"/>
              <w:right w:val="nil"/>
            </w:tcBorders>
          </w:tcPr>
          <w:p w14:paraId="6275144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98FBBB" w14:textId="77777777" w:rsidR="00252B84" w:rsidRPr="008A2C46" w:rsidRDefault="00252B84" w:rsidP="00BB11F2">
            <w:pPr>
              <w:pStyle w:val="AmColumnHeading"/>
            </w:pPr>
            <w:r w:rsidRPr="008A2C46">
              <w:t>Alteração</w:t>
            </w:r>
          </w:p>
        </w:tc>
      </w:tr>
      <w:tr w:rsidR="00252B84" w:rsidRPr="008A2C46" w14:paraId="2A283CCA" w14:textId="77777777" w:rsidTr="00BB11F2">
        <w:trPr>
          <w:jc w:val="center"/>
        </w:trPr>
        <w:tc>
          <w:tcPr>
            <w:tcW w:w="4876" w:type="dxa"/>
            <w:tcBorders>
              <w:top w:val="nil"/>
              <w:left w:val="nil"/>
              <w:bottom w:val="nil"/>
              <w:right w:val="nil"/>
            </w:tcBorders>
          </w:tcPr>
          <w:p w14:paraId="79D424BA" w14:textId="72385598"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 xml:space="preserve">Sul e intramediterrânica através </w:t>
            </w:r>
            <w:r w:rsidRPr="008A2C46">
              <w:rPr>
                <w:b/>
                <w:i/>
              </w:rPr>
              <w:t>de um programa acelerado de vistos Euromed e</w:t>
            </w:r>
            <w:r w:rsidRPr="008A2C46">
              <w:t xml:space="preserve"> de um programa Erasmus+ reformado;</w:t>
            </w:r>
          </w:p>
        </w:tc>
        <w:tc>
          <w:tcPr>
            <w:tcW w:w="4876" w:type="dxa"/>
            <w:tcBorders>
              <w:top w:val="nil"/>
              <w:left w:val="nil"/>
              <w:bottom w:val="nil"/>
              <w:right w:val="nil"/>
            </w:tcBorders>
          </w:tcPr>
          <w:p w14:paraId="5A91E5C2" w14:textId="7CFC2F47" w:rsidR="00252B84" w:rsidRPr="008A2C46" w:rsidRDefault="00252B84" w:rsidP="00BB11F2">
            <w:pPr>
              <w:pStyle w:val="Normal6a"/>
            </w:pPr>
            <w:r w:rsidRPr="008A2C46">
              <w:t>16.</w:t>
            </w:r>
            <w:r w:rsidRPr="008A2C46">
              <w:tab/>
              <w:t>Convida a Comissão e os Estados</w:t>
            </w:r>
            <w:r w:rsidR="00B610BE">
              <w:noBreakHyphen/>
            </w:r>
            <w:r w:rsidRPr="008A2C46">
              <w:t>Membros a alargarem a mobilidade Sul</w:t>
            </w:r>
            <w:r w:rsidR="00B610BE">
              <w:noBreakHyphen/>
            </w:r>
            <w:r w:rsidRPr="008A2C46">
              <w:t>Sul e intramediterrânica através de um programa Erasmus+ reformado;</w:t>
            </w:r>
          </w:p>
        </w:tc>
      </w:tr>
    </w:tbl>
    <w:p w14:paraId="64B0C7C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CED188C" w14:textId="77777777" w:rsidR="00252B84" w:rsidRPr="008A2C46" w:rsidRDefault="00252B84" w:rsidP="00252B84">
      <w:r w:rsidRPr="008A2C46">
        <w:rPr>
          <w:rStyle w:val="HideTWBExt"/>
        </w:rPr>
        <w:t>&lt;/Amend&gt;</w:t>
      </w:r>
    </w:p>
    <w:p w14:paraId="0F0D59B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291</w:t>
      </w:r>
      <w:r w:rsidRPr="008A2C46">
        <w:rPr>
          <w:rStyle w:val="HideTWBExt"/>
        </w:rPr>
        <w:t>&lt;/NumAm&gt;</w:t>
      </w:r>
    </w:p>
    <w:p w14:paraId="0E36991F"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5F9CE81E" w14:textId="77777777" w:rsidR="00252B84" w:rsidRPr="008A2C46" w:rsidRDefault="00252B84" w:rsidP="00252B84">
      <w:pPr>
        <w:pStyle w:val="NormalBold"/>
      </w:pPr>
      <w:r w:rsidRPr="008A2C46">
        <w:rPr>
          <w:rStyle w:val="HideTWBExt"/>
          <w:b w:val="0"/>
        </w:rPr>
        <w:t>&lt;/RepeatBlock-By&gt;</w:t>
      </w:r>
    </w:p>
    <w:p w14:paraId="2181A70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5F1B979" w14:textId="5433E30A" w:rsidR="00252B84" w:rsidRPr="008A2C46" w:rsidRDefault="00252B84" w:rsidP="00252B84">
      <w:pPr>
        <w:pStyle w:val="NormalBold"/>
      </w:pPr>
      <w:r w:rsidRPr="008A2C46">
        <w:rPr>
          <w:rStyle w:val="HideTWBExt"/>
        </w:rPr>
        <w:t>&lt;Article&gt;</w:t>
      </w:r>
      <w:r w:rsidRPr="008A2C46">
        <w:t>N.º 16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1A5853" w14:textId="77777777" w:rsidTr="00BB11F2">
        <w:trPr>
          <w:trHeight w:hRule="exact" w:val="240"/>
          <w:jc w:val="center"/>
        </w:trPr>
        <w:tc>
          <w:tcPr>
            <w:tcW w:w="9752" w:type="dxa"/>
            <w:gridSpan w:val="2"/>
            <w:tcBorders>
              <w:top w:val="nil"/>
              <w:left w:val="nil"/>
              <w:bottom w:val="nil"/>
              <w:right w:val="nil"/>
            </w:tcBorders>
          </w:tcPr>
          <w:p w14:paraId="25650916" w14:textId="77777777" w:rsidR="00252B84" w:rsidRPr="008A2C46" w:rsidRDefault="00252B84" w:rsidP="00BB11F2"/>
        </w:tc>
      </w:tr>
      <w:tr w:rsidR="00252B84" w:rsidRPr="008A2C46" w14:paraId="451557D4" w14:textId="77777777" w:rsidTr="00BB11F2">
        <w:trPr>
          <w:trHeight w:val="240"/>
          <w:jc w:val="center"/>
        </w:trPr>
        <w:tc>
          <w:tcPr>
            <w:tcW w:w="4876" w:type="dxa"/>
            <w:tcBorders>
              <w:top w:val="nil"/>
              <w:left w:val="nil"/>
              <w:bottom w:val="nil"/>
              <w:right w:val="nil"/>
            </w:tcBorders>
          </w:tcPr>
          <w:p w14:paraId="7DBB3EF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6C841F" w14:textId="77777777" w:rsidR="00252B84" w:rsidRPr="008A2C46" w:rsidRDefault="00252B84" w:rsidP="00BB11F2">
            <w:pPr>
              <w:pStyle w:val="AmColumnHeading"/>
            </w:pPr>
            <w:r w:rsidRPr="008A2C46">
              <w:t>Alteração</w:t>
            </w:r>
          </w:p>
        </w:tc>
      </w:tr>
      <w:tr w:rsidR="00252B84" w:rsidRPr="008A2C46" w14:paraId="5770C14D" w14:textId="77777777" w:rsidTr="00BB11F2">
        <w:trPr>
          <w:jc w:val="center"/>
        </w:trPr>
        <w:tc>
          <w:tcPr>
            <w:tcW w:w="4876" w:type="dxa"/>
            <w:tcBorders>
              <w:top w:val="nil"/>
              <w:left w:val="nil"/>
              <w:bottom w:val="nil"/>
              <w:right w:val="nil"/>
            </w:tcBorders>
          </w:tcPr>
          <w:p w14:paraId="5ED72D31" w14:textId="77777777" w:rsidR="00252B84" w:rsidRPr="008A2C46" w:rsidRDefault="00252B84" w:rsidP="00BB11F2">
            <w:pPr>
              <w:pStyle w:val="Normal6a"/>
            </w:pPr>
          </w:p>
        </w:tc>
        <w:tc>
          <w:tcPr>
            <w:tcW w:w="4876" w:type="dxa"/>
            <w:tcBorders>
              <w:top w:val="nil"/>
              <w:left w:val="nil"/>
              <w:bottom w:val="nil"/>
              <w:right w:val="nil"/>
            </w:tcBorders>
          </w:tcPr>
          <w:p w14:paraId="7FED8E15" w14:textId="59697D6C" w:rsidR="00252B84" w:rsidRPr="008A2C46" w:rsidRDefault="00252B84" w:rsidP="00BB11F2">
            <w:pPr>
              <w:pStyle w:val="Normal6a"/>
            </w:pPr>
            <w:r w:rsidRPr="008A2C46">
              <w:rPr>
                <w:b/>
                <w:i/>
              </w:rPr>
              <w:t>16</w:t>
            </w:r>
            <w:r w:rsidR="00B610BE">
              <w:rPr>
                <w:b/>
                <w:i/>
              </w:rPr>
              <w:noBreakHyphen/>
            </w:r>
            <w:r w:rsidRPr="008A2C46">
              <w:rPr>
                <w:b/>
                <w:i/>
              </w:rPr>
              <w:t>A.</w:t>
            </w:r>
            <w:r w:rsidRPr="008A2C46">
              <w:tab/>
            </w:r>
            <w:r w:rsidRPr="008A2C46">
              <w:rPr>
                <w:b/>
                <w:i/>
              </w:rPr>
              <w:t>Solicita o reforço da capacidade profissional dos jornalistas, dos meios de comunicação social e das instituições de comunicação social para exercerem o direito à liberdade de expressão e de acesso à informação, bem como para reforçarem o pluralismo através de iniciativas como a «Arab Factchecking», com vista a combater mais eficazmente as ações judiciais estratégicas contra a participação pública, a repressão transnacional, a manipulação da informação e a ingerência por parte de agentes estrangeiros e a desinformação;</w:t>
            </w:r>
          </w:p>
        </w:tc>
      </w:tr>
    </w:tbl>
    <w:p w14:paraId="1BB4829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7037A21" w14:textId="77777777" w:rsidR="00252B84" w:rsidRPr="008A2C46" w:rsidRDefault="00252B84" w:rsidP="00252B84">
      <w:r w:rsidRPr="008A2C46">
        <w:rPr>
          <w:rStyle w:val="HideTWBExt"/>
        </w:rPr>
        <w:t>&lt;/Amend&gt;</w:t>
      </w:r>
    </w:p>
    <w:p w14:paraId="7746324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292</w:t>
      </w:r>
      <w:r w:rsidRPr="008A2C46">
        <w:rPr>
          <w:rStyle w:val="HideTWBExt"/>
        </w:rPr>
        <w:t>&lt;/NumAm&gt;</w:t>
      </w:r>
    </w:p>
    <w:p w14:paraId="5B03B87D"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38C9866D"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2636D678" w14:textId="77777777" w:rsidR="00252B84" w:rsidRPr="008A2C46" w:rsidRDefault="00252B84" w:rsidP="00252B84">
      <w:pPr>
        <w:pStyle w:val="NormalBold"/>
      </w:pPr>
      <w:r w:rsidRPr="008A2C46">
        <w:rPr>
          <w:rStyle w:val="HideTWBExt"/>
          <w:b w:val="0"/>
        </w:rPr>
        <w:t>&lt;/RepeatBlock-By&gt;</w:t>
      </w:r>
    </w:p>
    <w:p w14:paraId="20CE8F6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F5FA1FB" w14:textId="1B16DFB3" w:rsidR="00252B84" w:rsidRPr="008A2C46" w:rsidRDefault="00252B84" w:rsidP="00252B84">
      <w:pPr>
        <w:pStyle w:val="NormalBold"/>
      </w:pPr>
      <w:r w:rsidRPr="008A2C46">
        <w:rPr>
          <w:rStyle w:val="HideTWBExt"/>
        </w:rPr>
        <w:t>&lt;Article&gt;</w:t>
      </w:r>
      <w:r w:rsidRPr="008A2C46">
        <w:t>N.º 16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3C8E9D1" w14:textId="77777777" w:rsidTr="00BB11F2">
        <w:trPr>
          <w:trHeight w:hRule="exact" w:val="240"/>
          <w:jc w:val="center"/>
        </w:trPr>
        <w:tc>
          <w:tcPr>
            <w:tcW w:w="9752" w:type="dxa"/>
            <w:gridSpan w:val="2"/>
            <w:tcBorders>
              <w:top w:val="nil"/>
              <w:left w:val="nil"/>
              <w:bottom w:val="nil"/>
              <w:right w:val="nil"/>
            </w:tcBorders>
          </w:tcPr>
          <w:p w14:paraId="02D5EBEF" w14:textId="77777777" w:rsidR="00252B84" w:rsidRPr="008A2C46" w:rsidRDefault="00252B84" w:rsidP="00BB11F2"/>
        </w:tc>
      </w:tr>
      <w:tr w:rsidR="00252B84" w:rsidRPr="008A2C46" w14:paraId="51868E0A" w14:textId="77777777" w:rsidTr="00BB11F2">
        <w:trPr>
          <w:trHeight w:val="240"/>
          <w:jc w:val="center"/>
        </w:trPr>
        <w:tc>
          <w:tcPr>
            <w:tcW w:w="4876" w:type="dxa"/>
            <w:tcBorders>
              <w:top w:val="nil"/>
              <w:left w:val="nil"/>
              <w:bottom w:val="nil"/>
              <w:right w:val="nil"/>
            </w:tcBorders>
          </w:tcPr>
          <w:p w14:paraId="2DBEE76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BFF0D3" w14:textId="77777777" w:rsidR="00252B84" w:rsidRPr="008A2C46" w:rsidRDefault="00252B84" w:rsidP="00BB11F2">
            <w:pPr>
              <w:pStyle w:val="AmColumnHeading"/>
            </w:pPr>
            <w:r w:rsidRPr="008A2C46">
              <w:t>Alteração</w:t>
            </w:r>
          </w:p>
        </w:tc>
      </w:tr>
      <w:tr w:rsidR="00252B84" w:rsidRPr="008A2C46" w14:paraId="5D105E7C" w14:textId="77777777" w:rsidTr="00BB11F2">
        <w:trPr>
          <w:jc w:val="center"/>
        </w:trPr>
        <w:tc>
          <w:tcPr>
            <w:tcW w:w="4876" w:type="dxa"/>
            <w:tcBorders>
              <w:top w:val="nil"/>
              <w:left w:val="nil"/>
              <w:bottom w:val="nil"/>
              <w:right w:val="nil"/>
            </w:tcBorders>
          </w:tcPr>
          <w:p w14:paraId="32040919" w14:textId="77777777" w:rsidR="00252B84" w:rsidRPr="008A2C46" w:rsidRDefault="00252B84" w:rsidP="00BB11F2">
            <w:pPr>
              <w:pStyle w:val="Normal6a"/>
            </w:pPr>
          </w:p>
        </w:tc>
        <w:tc>
          <w:tcPr>
            <w:tcW w:w="4876" w:type="dxa"/>
            <w:tcBorders>
              <w:top w:val="nil"/>
              <w:left w:val="nil"/>
              <w:bottom w:val="nil"/>
              <w:right w:val="nil"/>
            </w:tcBorders>
          </w:tcPr>
          <w:p w14:paraId="5FDDDA66" w14:textId="60455C88" w:rsidR="00252B84" w:rsidRPr="008A2C46" w:rsidRDefault="00252B84" w:rsidP="00BB11F2">
            <w:pPr>
              <w:pStyle w:val="Normal6a"/>
            </w:pPr>
            <w:r w:rsidRPr="008A2C46">
              <w:rPr>
                <w:b/>
                <w:i/>
              </w:rPr>
              <w:t>16</w:t>
            </w:r>
            <w:r w:rsidR="00B610BE">
              <w:rPr>
                <w:b/>
                <w:i/>
              </w:rPr>
              <w:noBreakHyphen/>
            </w:r>
            <w:r w:rsidRPr="008A2C46">
              <w:rPr>
                <w:b/>
                <w:i/>
              </w:rPr>
              <w:t>A.</w:t>
            </w:r>
            <w:r w:rsidRPr="008A2C46">
              <w:tab/>
            </w:r>
            <w:r w:rsidRPr="008A2C46">
              <w:rPr>
                <w:b/>
                <w:i/>
              </w:rPr>
              <w:t>Convida os parceiros da região mediterrânica a capitalizarem as aptidões, os conhecimentos e as competências adquiridos pelos estudantes e migrantes que regressam e a promoverem condições propícias ao emprego de qualidade e ao empreendedorismo, a fim de atenuar a fuga de cérebros e contribuir para o desenvolvimento e a competitividade dos seus mercados de trabalho;</w:t>
            </w:r>
          </w:p>
        </w:tc>
      </w:tr>
    </w:tbl>
    <w:p w14:paraId="5805964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96437AD" w14:textId="77777777" w:rsidR="00252B84" w:rsidRPr="008A2C46" w:rsidRDefault="00252B84" w:rsidP="00252B84">
      <w:r w:rsidRPr="008A2C46">
        <w:rPr>
          <w:rStyle w:val="HideTWBExt"/>
        </w:rPr>
        <w:t>&lt;/Amend&gt;</w:t>
      </w:r>
    </w:p>
    <w:p w14:paraId="6BDBDBB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293</w:t>
      </w:r>
      <w:r w:rsidRPr="008A2C46">
        <w:rPr>
          <w:rStyle w:val="HideTWBExt"/>
        </w:rPr>
        <w:t>&lt;/NumAm&gt;</w:t>
      </w:r>
    </w:p>
    <w:p w14:paraId="6C89E981"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01CFDFD8" w14:textId="77777777" w:rsidR="00252B84" w:rsidRPr="008A2C46" w:rsidRDefault="00252B84" w:rsidP="00252B84">
      <w:pPr>
        <w:pStyle w:val="NormalBold"/>
      </w:pPr>
      <w:r w:rsidRPr="008A2C46">
        <w:rPr>
          <w:rStyle w:val="HideTWBExt"/>
          <w:b w:val="0"/>
        </w:rPr>
        <w:t>&lt;/RepeatBlock-By&gt;</w:t>
      </w:r>
    </w:p>
    <w:p w14:paraId="1ECB1D3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12B8B5C" w14:textId="57540AA4" w:rsidR="00252B84" w:rsidRPr="008A2C46" w:rsidRDefault="00252B84" w:rsidP="00252B84">
      <w:pPr>
        <w:pStyle w:val="NormalBold"/>
      </w:pPr>
      <w:r w:rsidRPr="008A2C46">
        <w:rPr>
          <w:rStyle w:val="HideTWBExt"/>
        </w:rPr>
        <w:t>&lt;Article&gt;</w:t>
      </w:r>
      <w:r w:rsidRPr="008A2C46">
        <w:t>N.º 16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234A314" w14:textId="77777777" w:rsidTr="00BB11F2">
        <w:trPr>
          <w:trHeight w:hRule="exact" w:val="240"/>
          <w:jc w:val="center"/>
        </w:trPr>
        <w:tc>
          <w:tcPr>
            <w:tcW w:w="9752" w:type="dxa"/>
            <w:gridSpan w:val="2"/>
            <w:tcBorders>
              <w:top w:val="nil"/>
              <w:left w:val="nil"/>
              <w:bottom w:val="nil"/>
              <w:right w:val="nil"/>
            </w:tcBorders>
          </w:tcPr>
          <w:p w14:paraId="2E8E3FDC" w14:textId="77777777" w:rsidR="00252B84" w:rsidRPr="008A2C46" w:rsidRDefault="00252B84" w:rsidP="00BB11F2"/>
        </w:tc>
      </w:tr>
      <w:tr w:rsidR="00252B84" w:rsidRPr="008A2C46" w14:paraId="44CC2B8E" w14:textId="77777777" w:rsidTr="00BB11F2">
        <w:trPr>
          <w:trHeight w:val="240"/>
          <w:jc w:val="center"/>
        </w:trPr>
        <w:tc>
          <w:tcPr>
            <w:tcW w:w="4876" w:type="dxa"/>
            <w:tcBorders>
              <w:top w:val="nil"/>
              <w:left w:val="nil"/>
              <w:bottom w:val="nil"/>
              <w:right w:val="nil"/>
            </w:tcBorders>
          </w:tcPr>
          <w:p w14:paraId="58610D0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3DD2C9" w14:textId="77777777" w:rsidR="00252B84" w:rsidRPr="008A2C46" w:rsidRDefault="00252B84" w:rsidP="00BB11F2">
            <w:pPr>
              <w:pStyle w:val="AmColumnHeading"/>
            </w:pPr>
            <w:r w:rsidRPr="008A2C46">
              <w:t>Alteração</w:t>
            </w:r>
          </w:p>
        </w:tc>
      </w:tr>
      <w:tr w:rsidR="00252B84" w:rsidRPr="008A2C46" w14:paraId="2C04FAD7" w14:textId="77777777" w:rsidTr="00BB11F2">
        <w:trPr>
          <w:jc w:val="center"/>
        </w:trPr>
        <w:tc>
          <w:tcPr>
            <w:tcW w:w="4876" w:type="dxa"/>
            <w:tcBorders>
              <w:top w:val="nil"/>
              <w:left w:val="nil"/>
              <w:bottom w:val="nil"/>
              <w:right w:val="nil"/>
            </w:tcBorders>
          </w:tcPr>
          <w:p w14:paraId="67AFCBD0" w14:textId="77777777" w:rsidR="00252B84" w:rsidRPr="008A2C46" w:rsidRDefault="00252B84" w:rsidP="00BB11F2">
            <w:pPr>
              <w:pStyle w:val="Normal6a"/>
            </w:pPr>
          </w:p>
        </w:tc>
        <w:tc>
          <w:tcPr>
            <w:tcW w:w="4876" w:type="dxa"/>
            <w:tcBorders>
              <w:top w:val="nil"/>
              <w:left w:val="nil"/>
              <w:bottom w:val="nil"/>
              <w:right w:val="nil"/>
            </w:tcBorders>
          </w:tcPr>
          <w:p w14:paraId="5E2AD39C" w14:textId="0FD49F12" w:rsidR="00252B84" w:rsidRPr="008A2C46" w:rsidRDefault="00252B84" w:rsidP="00BB11F2">
            <w:pPr>
              <w:pStyle w:val="Normal6a"/>
            </w:pPr>
            <w:r w:rsidRPr="008A2C46">
              <w:rPr>
                <w:b/>
                <w:i/>
              </w:rPr>
              <w:t>16</w:t>
            </w:r>
            <w:r w:rsidR="00B610BE">
              <w:rPr>
                <w:b/>
                <w:i/>
              </w:rPr>
              <w:noBreakHyphen/>
            </w:r>
            <w:r w:rsidRPr="008A2C46">
              <w:rPr>
                <w:b/>
                <w:i/>
              </w:rPr>
              <w:t>A.</w:t>
            </w:r>
            <w:r w:rsidRPr="008A2C46">
              <w:tab/>
            </w:r>
            <w:r w:rsidRPr="008A2C46">
              <w:rPr>
                <w:b/>
                <w:i/>
              </w:rPr>
              <w:t>Apela ao reforço das iniciativas de diálogo intercultural e dos intercâmbios culturais, como o Dia do Mediterrâneo e as Capitais Mediterrânicas da Cultura e do Diálogo, a fim de combater as narrativas polarizadoras que ameaçam os pilares fundamentais das relações euro</w:t>
            </w:r>
            <w:r w:rsidR="00B610BE">
              <w:rPr>
                <w:b/>
                <w:i/>
              </w:rPr>
              <w:noBreakHyphen/>
            </w:r>
            <w:r w:rsidRPr="008A2C46">
              <w:rPr>
                <w:b/>
                <w:i/>
              </w:rPr>
              <w:t>mediterrânicas;</w:t>
            </w:r>
          </w:p>
        </w:tc>
      </w:tr>
    </w:tbl>
    <w:p w14:paraId="5617C48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8DC22C5" w14:textId="77777777" w:rsidR="00252B84" w:rsidRPr="008A2C46" w:rsidRDefault="00252B84" w:rsidP="00252B84">
      <w:r w:rsidRPr="008A2C46">
        <w:rPr>
          <w:rStyle w:val="HideTWBExt"/>
        </w:rPr>
        <w:t>&lt;/Amend&gt;</w:t>
      </w:r>
    </w:p>
    <w:p w14:paraId="1B68EA8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294</w:t>
      </w:r>
      <w:r w:rsidRPr="008A2C46">
        <w:rPr>
          <w:rStyle w:val="HideTWBExt"/>
        </w:rPr>
        <w:t>&lt;/NumAm&gt;</w:t>
      </w:r>
    </w:p>
    <w:p w14:paraId="22FAB056" w14:textId="77777777" w:rsidR="00252B84" w:rsidRPr="008A2C46" w:rsidRDefault="00252B84" w:rsidP="00252B84">
      <w:pPr>
        <w:pStyle w:val="NormalBold"/>
      </w:pPr>
      <w:r w:rsidRPr="008A2C46">
        <w:rPr>
          <w:rStyle w:val="HideTWBExt"/>
          <w:b w:val="0"/>
        </w:rPr>
        <w:t>&lt;RepeatBlock-By&gt;&lt;Members&gt;</w:t>
      </w:r>
      <w:r w:rsidRPr="008A2C46">
        <w:t>Nathalie Loiseau</w:t>
      </w:r>
      <w:r w:rsidRPr="008A2C46">
        <w:rPr>
          <w:rStyle w:val="HideTWBExt"/>
          <w:b w:val="0"/>
        </w:rPr>
        <w:t>&lt;/Members&gt;</w:t>
      </w:r>
    </w:p>
    <w:p w14:paraId="064BA4EB" w14:textId="77777777" w:rsidR="00252B84" w:rsidRPr="008A2C46" w:rsidRDefault="00252B84" w:rsidP="00252B84">
      <w:pPr>
        <w:pStyle w:val="NormalBold"/>
      </w:pPr>
      <w:r w:rsidRPr="008A2C46">
        <w:rPr>
          <w:rStyle w:val="HideTWBExt"/>
          <w:b w:val="0"/>
        </w:rPr>
        <w:t>&lt;/RepeatBlock-By&gt;</w:t>
      </w:r>
    </w:p>
    <w:p w14:paraId="1F027E6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DB7DD48" w14:textId="4339B7D0" w:rsidR="00252B84" w:rsidRPr="008A2C46" w:rsidRDefault="00252B84" w:rsidP="00252B84">
      <w:pPr>
        <w:pStyle w:val="NormalBold"/>
      </w:pPr>
      <w:r w:rsidRPr="008A2C46">
        <w:rPr>
          <w:rStyle w:val="HideTWBExt"/>
        </w:rPr>
        <w:t>&lt;Article&gt;</w:t>
      </w:r>
      <w:r w:rsidRPr="008A2C46">
        <w:t>N.º 16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9645CA0" w14:textId="77777777" w:rsidTr="00BB11F2">
        <w:trPr>
          <w:trHeight w:hRule="exact" w:val="240"/>
          <w:jc w:val="center"/>
        </w:trPr>
        <w:tc>
          <w:tcPr>
            <w:tcW w:w="9752" w:type="dxa"/>
            <w:gridSpan w:val="2"/>
            <w:tcBorders>
              <w:top w:val="nil"/>
              <w:left w:val="nil"/>
              <w:bottom w:val="nil"/>
              <w:right w:val="nil"/>
            </w:tcBorders>
          </w:tcPr>
          <w:p w14:paraId="51B0DEE8" w14:textId="77777777" w:rsidR="00252B84" w:rsidRPr="008A2C46" w:rsidRDefault="00252B84" w:rsidP="00BB11F2"/>
        </w:tc>
      </w:tr>
      <w:tr w:rsidR="00252B84" w:rsidRPr="008A2C46" w14:paraId="2A623A83" w14:textId="77777777" w:rsidTr="00BB11F2">
        <w:trPr>
          <w:trHeight w:val="240"/>
          <w:jc w:val="center"/>
        </w:trPr>
        <w:tc>
          <w:tcPr>
            <w:tcW w:w="4876" w:type="dxa"/>
            <w:tcBorders>
              <w:top w:val="nil"/>
              <w:left w:val="nil"/>
              <w:bottom w:val="nil"/>
              <w:right w:val="nil"/>
            </w:tcBorders>
          </w:tcPr>
          <w:p w14:paraId="6A4220A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5EB2E77" w14:textId="77777777" w:rsidR="00252B84" w:rsidRPr="008A2C46" w:rsidRDefault="00252B84" w:rsidP="00BB11F2">
            <w:pPr>
              <w:pStyle w:val="AmColumnHeading"/>
            </w:pPr>
            <w:r w:rsidRPr="008A2C46">
              <w:t>Alteração</w:t>
            </w:r>
          </w:p>
        </w:tc>
      </w:tr>
      <w:tr w:rsidR="00252B84" w:rsidRPr="008A2C46" w14:paraId="5D9351C7" w14:textId="77777777" w:rsidTr="00BB11F2">
        <w:trPr>
          <w:jc w:val="center"/>
        </w:trPr>
        <w:tc>
          <w:tcPr>
            <w:tcW w:w="4876" w:type="dxa"/>
            <w:tcBorders>
              <w:top w:val="nil"/>
              <w:left w:val="nil"/>
              <w:bottom w:val="nil"/>
              <w:right w:val="nil"/>
            </w:tcBorders>
          </w:tcPr>
          <w:p w14:paraId="156B7EAC" w14:textId="77777777" w:rsidR="00252B84" w:rsidRPr="008A2C46" w:rsidRDefault="00252B84" w:rsidP="00BB11F2">
            <w:pPr>
              <w:pStyle w:val="Normal6a"/>
            </w:pPr>
          </w:p>
        </w:tc>
        <w:tc>
          <w:tcPr>
            <w:tcW w:w="4876" w:type="dxa"/>
            <w:tcBorders>
              <w:top w:val="nil"/>
              <w:left w:val="nil"/>
              <w:bottom w:val="nil"/>
              <w:right w:val="nil"/>
            </w:tcBorders>
          </w:tcPr>
          <w:p w14:paraId="57E7401C" w14:textId="2DE5A09A" w:rsidR="00252B84" w:rsidRPr="008A2C46" w:rsidRDefault="00252B84" w:rsidP="00BB11F2">
            <w:pPr>
              <w:pStyle w:val="Normal6a"/>
            </w:pPr>
            <w:r w:rsidRPr="008A2C46">
              <w:rPr>
                <w:b/>
                <w:i/>
              </w:rPr>
              <w:t>16</w:t>
            </w:r>
            <w:r w:rsidR="00B610BE">
              <w:rPr>
                <w:b/>
                <w:i/>
              </w:rPr>
              <w:noBreakHyphen/>
            </w:r>
            <w:r w:rsidRPr="008A2C46">
              <w:rPr>
                <w:b/>
                <w:i/>
              </w:rPr>
              <w:t>A.</w:t>
            </w:r>
            <w:r w:rsidRPr="008A2C46">
              <w:tab/>
            </w:r>
            <w:r w:rsidRPr="008A2C46">
              <w:rPr>
                <w:b/>
                <w:i/>
              </w:rPr>
              <w:t>Observa com preocupação que os países da vizinhança meridional são também alvo de ingerência estrangeira por parte de países terceiros, como a Rússia e a Turquia, que divulgam propositadamente narrativas anti</w:t>
            </w:r>
            <w:r w:rsidR="00B610BE">
              <w:rPr>
                <w:b/>
                <w:i/>
              </w:rPr>
              <w:noBreakHyphen/>
            </w:r>
            <w:r w:rsidRPr="008A2C46">
              <w:rPr>
                <w:b/>
                <w:i/>
              </w:rPr>
              <w:t>UE; salienta a necessidade de afetar recursos e cooperar com os governos sempre que possível para combater essa ingerência;</w:t>
            </w:r>
          </w:p>
        </w:tc>
      </w:tr>
    </w:tbl>
    <w:p w14:paraId="77B536C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E044BCF" w14:textId="77777777" w:rsidR="00252B84" w:rsidRPr="008A2C46" w:rsidRDefault="00252B84" w:rsidP="00252B84">
      <w:r w:rsidRPr="008A2C46">
        <w:rPr>
          <w:rStyle w:val="HideTWBExt"/>
        </w:rPr>
        <w:t>&lt;/Amend&gt;</w:t>
      </w:r>
    </w:p>
    <w:p w14:paraId="2F70515B"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295</w:t>
      </w:r>
      <w:r w:rsidRPr="008A2C46">
        <w:rPr>
          <w:rStyle w:val="HideTWBExt"/>
          <w:b w:val="0"/>
        </w:rPr>
        <w:t>&lt;/NumAm&gt;</w:t>
      </w:r>
    </w:p>
    <w:p w14:paraId="02EDEBA0"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7C750B40" w14:textId="77777777" w:rsidR="00252B84" w:rsidRPr="008A2C46" w:rsidRDefault="00252B84" w:rsidP="00252B84">
      <w:pPr>
        <w:pStyle w:val="NormalBold"/>
      </w:pPr>
      <w:r w:rsidRPr="008A2C46">
        <w:rPr>
          <w:rStyle w:val="HideTWBExt"/>
          <w:b w:val="0"/>
        </w:rPr>
        <w:t>&lt;/RepeatBlock-By&gt;</w:t>
      </w:r>
    </w:p>
    <w:p w14:paraId="313D83F3"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FFBC8D6" w14:textId="3924B3FB" w:rsidR="00252B84" w:rsidRPr="008A2C46" w:rsidRDefault="00252B84" w:rsidP="00252B84">
      <w:pPr>
        <w:pStyle w:val="NormalBold"/>
      </w:pPr>
      <w:r w:rsidRPr="008A2C46">
        <w:rPr>
          <w:rStyle w:val="HideTWBExt"/>
          <w:b w:val="0"/>
        </w:rPr>
        <w:t>&lt;Article&gt;</w:t>
      </w:r>
      <w:r w:rsidRPr="008A2C46">
        <w:t>N.º 16</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99DD01B" w14:textId="77777777" w:rsidTr="00BB11F2">
        <w:trPr>
          <w:trHeight w:hRule="exact" w:val="240"/>
          <w:jc w:val="center"/>
        </w:trPr>
        <w:tc>
          <w:tcPr>
            <w:tcW w:w="9752" w:type="dxa"/>
            <w:gridSpan w:val="2"/>
            <w:tcBorders>
              <w:top w:val="nil"/>
              <w:left w:val="nil"/>
              <w:bottom w:val="nil"/>
              <w:right w:val="nil"/>
            </w:tcBorders>
          </w:tcPr>
          <w:p w14:paraId="19547F21" w14:textId="77777777" w:rsidR="00252B84" w:rsidRPr="008A2C46" w:rsidRDefault="00252B84" w:rsidP="00BB11F2"/>
        </w:tc>
      </w:tr>
      <w:tr w:rsidR="00252B84" w:rsidRPr="008A2C46" w14:paraId="795C129A" w14:textId="77777777" w:rsidTr="00BB11F2">
        <w:trPr>
          <w:trHeight w:val="240"/>
          <w:jc w:val="center"/>
        </w:trPr>
        <w:tc>
          <w:tcPr>
            <w:tcW w:w="4876" w:type="dxa"/>
            <w:tcBorders>
              <w:top w:val="nil"/>
              <w:left w:val="nil"/>
              <w:bottom w:val="nil"/>
              <w:right w:val="nil"/>
            </w:tcBorders>
          </w:tcPr>
          <w:p w14:paraId="164581B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38DFE29" w14:textId="77777777" w:rsidR="00252B84" w:rsidRPr="008A2C46" w:rsidRDefault="00252B84" w:rsidP="00BB11F2">
            <w:pPr>
              <w:pStyle w:val="AmColumnHeading"/>
            </w:pPr>
            <w:r w:rsidRPr="008A2C46">
              <w:t>Alteração</w:t>
            </w:r>
          </w:p>
        </w:tc>
      </w:tr>
      <w:tr w:rsidR="00252B84" w:rsidRPr="008A2C46" w14:paraId="2336BB7E" w14:textId="77777777" w:rsidTr="00BB11F2">
        <w:trPr>
          <w:jc w:val="center"/>
        </w:trPr>
        <w:tc>
          <w:tcPr>
            <w:tcW w:w="4876" w:type="dxa"/>
            <w:tcBorders>
              <w:top w:val="nil"/>
              <w:left w:val="nil"/>
              <w:bottom w:val="nil"/>
              <w:right w:val="nil"/>
            </w:tcBorders>
          </w:tcPr>
          <w:p w14:paraId="5C42A87C" w14:textId="77777777" w:rsidR="00252B84" w:rsidRPr="008A2C46" w:rsidRDefault="00252B84" w:rsidP="00BB11F2">
            <w:pPr>
              <w:pStyle w:val="Normal6a"/>
            </w:pPr>
          </w:p>
        </w:tc>
        <w:tc>
          <w:tcPr>
            <w:tcW w:w="4876" w:type="dxa"/>
            <w:tcBorders>
              <w:top w:val="nil"/>
              <w:left w:val="nil"/>
              <w:bottom w:val="nil"/>
              <w:right w:val="nil"/>
            </w:tcBorders>
          </w:tcPr>
          <w:p w14:paraId="044697B5" w14:textId="7DAE1638" w:rsidR="00252B84" w:rsidRPr="008A2C46" w:rsidRDefault="00252B84" w:rsidP="00BB11F2">
            <w:pPr>
              <w:pStyle w:val="Normal6a"/>
            </w:pPr>
            <w:r w:rsidRPr="008A2C46">
              <w:rPr>
                <w:b/>
                <w:i/>
              </w:rPr>
              <w:t>16</w:t>
            </w:r>
            <w:r w:rsidR="00B610BE">
              <w:rPr>
                <w:b/>
                <w:i/>
              </w:rPr>
              <w:noBreakHyphen/>
            </w:r>
            <w:r w:rsidRPr="008A2C46">
              <w:rPr>
                <w:b/>
                <w:i/>
              </w:rPr>
              <w:t>A.</w:t>
            </w:r>
            <w:r w:rsidRPr="008A2C46">
              <w:tab/>
            </w:r>
            <w:r w:rsidRPr="008A2C46">
              <w:rPr>
                <w:b/>
                <w:i/>
              </w:rPr>
              <w:t>Salienta que o Erasmus+ é um programa que é pago pelas receitas fiscais europeias; enfatiza que o programa Erasmus+ não deve, por conseguinte, ser alargado aos cidadãos dos países do Norte de África e do Médio Oriente, tal como proposto pela Comissão;</w:t>
            </w:r>
          </w:p>
        </w:tc>
      </w:tr>
    </w:tbl>
    <w:p w14:paraId="05C3A83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E191ED9" w14:textId="77777777" w:rsidR="00252B84" w:rsidRPr="008A2C46" w:rsidRDefault="00252B84" w:rsidP="00252B84">
      <w:r w:rsidRPr="008A2C46">
        <w:rPr>
          <w:rStyle w:val="HideTWBExt"/>
        </w:rPr>
        <w:t>&lt;/Amend&gt;</w:t>
      </w:r>
    </w:p>
    <w:p w14:paraId="322318B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296</w:t>
      </w:r>
      <w:r w:rsidRPr="008A2C46">
        <w:rPr>
          <w:rStyle w:val="HideTWBExt"/>
        </w:rPr>
        <w:t>&lt;/NumAm&gt;</w:t>
      </w:r>
    </w:p>
    <w:p w14:paraId="0777E4C6"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1D902D90" w14:textId="77777777" w:rsidR="00252B84" w:rsidRPr="008A2C46" w:rsidRDefault="00252B84" w:rsidP="00252B84">
      <w:pPr>
        <w:pStyle w:val="NormalBold"/>
      </w:pPr>
      <w:r w:rsidRPr="008A2C46">
        <w:rPr>
          <w:rStyle w:val="HideTWBExt"/>
          <w:b w:val="0"/>
        </w:rPr>
        <w:t>&lt;/RepeatBlock-By&gt;</w:t>
      </w:r>
    </w:p>
    <w:p w14:paraId="3F30B88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246E0F"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BB7FD3" w14:textId="77777777" w:rsidTr="00BB11F2">
        <w:trPr>
          <w:trHeight w:hRule="exact" w:val="240"/>
          <w:jc w:val="center"/>
        </w:trPr>
        <w:tc>
          <w:tcPr>
            <w:tcW w:w="9752" w:type="dxa"/>
            <w:gridSpan w:val="2"/>
            <w:tcBorders>
              <w:top w:val="nil"/>
              <w:left w:val="nil"/>
              <w:bottom w:val="nil"/>
              <w:right w:val="nil"/>
            </w:tcBorders>
          </w:tcPr>
          <w:p w14:paraId="4F9F0CD1" w14:textId="77777777" w:rsidR="00252B84" w:rsidRPr="008A2C46" w:rsidRDefault="00252B84" w:rsidP="00BB11F2"/>
        </w:tc>
      </w:tr>
      <w:tr w:rsidR="00252B84" w:rsidRPr="008A2C46" w14:paraId="43DACD03" w14:textId="77777777" w:rsidTr="00BB11F2">
        <w:trPr>
          <w:trHeight w:val="240"/>
          <w:jc w:val="center"/>
        </w:trPr>
        <w:tc>
          <w:tcPr>
            <w:tcW w:w="4876" w:type="dxa"/>
            <w:tcBorders>
              <w:top w:val="nil"/>
              <w:left w:val="nil"/>
              <w:bottom w:val="nil"/>
              <w:right w:val="nil"/>
            </w:tcBorders>
          </w:tcPr>
          <w:p w14:paraId="6B23899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62015B" w14:textId="77777777" w:rsidR="00252B84" w:rsidRPr="008A2C46" w:rsidRDefault="00252B84" w:rsidP="00BB11F2">
            <w:pPr>
              <w:pStyle w:val="AmColumnHeading"/>
            </w:pPr>
            <w:r w:rsidRPr="008A2C46">
              <w:t>Alteração</w:t>
            </w:r>
          </w:p>
        </w:tc>
      </w:tr>
      <w:tr w:rsidR="00252B84" w:rsidRPr="008A2C46" w14:paraId="4CFB4A37" w14:textId="77777777" w:rsidTr="00BB11F2">
        <w:trPr>
          <w:jc w:val="center"/>
        </w:trPr>
        <w:tc>
          <w:tcPr>
            <w:tcW w:w="4876" w:type="dxa"/>
            <w:tcBorders>
              <w:top w:val="nil"/>
              <w:left w:val="nil"/>
              <w:bottom w:val="nil"/>
              <w:right w:val="nil"/>
            </w:tcBorders>
          </w:tcPr>
          <w:p w14:paraId="3BF7B479" w14:textId="77777777" w:rsidR="00252B84" w:rsidRPr="008A2C46" w:rsidRDefault="00252B84" w:rsidP="00BB11F2">
            <w:pPr>
              <w:pStyle w:val="Normal6a"/>
            </w:pPr>
            <w:r w:rsidRPr="008A2C46">
              <w:rPr>
                <w:b/>
                <w:i/>
              </w:rPr>
              <w:t>17.</w:t>
            </w:r>
            <w:r w:rsidRPr="008A2C46">
              <w:tab/>
            </w:r>
            <w:r w:rsidRPr="008A2C46">
              <w:rPr>
                <w:b/>
                <w:i/>
              </w:rPr>
              <w:t>Propõe a criação de um mecanismo consultivo formal da sociedade civil associado à estrutura de governação do pacto;</w:t>
            </w:r>
          </w:p>
        </w:tc>
        <w:tc>
          <w:tcPr>
            <w:tcW w:w="4876" w:type="dxa"/>
            <w:tcBorders>
              <w:top w:val="nil"/>
              <w:left w:val="nil"/>
              <w:bottom w:val="nil"/>
              <w:right w:val="nil"/>
            </w:tcBorders>
          </w:tcPr>
          <w:p w14:paraId="28D34B44" w14:textId="77777777" w:rsidR="00252B84" w:rsidRPr="008A2C46" w:rsidRDefault="00252B84" w:rsidP="00BB11F2">
            <w:pPr>
              <w:pStyle w:val="Normal6a"/>
            </w:pPr>
            <w:r w:rsidRPr="008A2C46">
              <w:rPr>
                <w:b/>
                <w:i/>
              </w:rPr>
              <w:t>Suprimido</w:t>
            </w:r>
          </w:p>
        </w:tc>
      </w:tr>
    </w:tbl>
    <w:p w14:paraId="5F5B0A0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9BA307" w14:textId="77777777" w:rsidR="00252B84" w:rsidRPr="008A2C46" w:rsidRDefault="00252B84" w:rsidP="00252B84">
      <w:r w:rsidRPr="008A2C46">
        <w:rPr>
          <w:rStyle w:val="HideTWBExt"/>
        </w:rPr>
        <w:t>&lt;/Amend&gt;</w:t>
      </w:r>
    </w:p>
    <w:p w14:paraId="6460379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297</w:t>
      </w:r>
      <w:r w:rsidRPr="008A2C46">
        <w:rPr>
          <w:rStyle w:val="HideTWBExt"/>
        </w:rPr>
        <w:t>&lt;/NumAm&gt;</w:t>
      </w:r>
    </w:p>
    <w:p w14:paraId="5A427E6A"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43F8966D" w14:textId="77777777" w:rsidR="00252B84" w:rsidRPr="008A2C46" w:rsidRDefault="00252B84" w:rsidP="00252B84">
      <w:pPr>
        <w:pStyle w:val="NormalBold"/>
      </w:pPr>
      <w:r w:rsidRPr="008A2C46">
        <w:rPr>
          <w:rStyle w:val="HideTWBExt"/>
          <w:b w:val="0"/>
        </w:rPr>
        <w:t>&lt;/RepeatBlock-By&gt;</w:t>
      </w:r>
    </w:p>
    <w:p w14:paraId="32AFBF5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B4C7474"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A9FF3F" w14:textId="77777777" w:rsidTr="00BB11F2">
        <w:trPr>
          <w:trHeight w:hRule="exact" w:val="240"/>
          <w:jc w:val="center"/>
        </w:trPr>
        <w:tc>
          <w:tcPr>
            <w:tcW w:w="9752" w:type="dxa"/>
            <w:gridSpan w:val="2"/>
            <w:tcBorders>
              <w:top w:val="nil"/>
              <w:left w:val="nil"/>
              <w:bottom w:val="nil"/>
              <w:right w:val="nil"/>
            </w:tcBorders>
          </w:tcPr>
          <w:p w14:paraId="5F1C45AE" w14:textId="77777777" w:rsidR="00252B84" w:rsidRPr="008A2C46" w:rsidRDefault="00252B84" w:rsidP="00BB11F2"/>
        </w:tc>
      </w:tr>
      <w:tr w:rsidR="00252B84" w:rsidRPr="008A2C46" w14:paraId="1F755D1A" w14:textId="77777777" w:rsidTr="00BB11F2">
        <w:trPr>
          <w:trHeight w:val="240"/>
          <w:jc w:val="center"/>
        </w:trPr>
        <w:tc>
          <w:tcPr>
            <w:tcW w:w="4876" w:type="dxa"/>
            <w:tcBorders>
              <w:top w:val="nil"/>
              <w:left w:val="nil"/>
              <w:bottom w:val="nil"/>
              <w:right w:val="nil"/>
            </w:tcBorders>
          </w:tcPr>
          <w:p w14:paraId="46B2085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6F63C55" w14:textId="77777777" w:rsidR="00252B84" w:rsidRPr="008A2C46" w:rsidRDefault="00252B84" w:rsidP="00BB11F2">
            <w:pPr>
              <w:pStyle w:val="AmColumnHeading"/>
            </w:pPr>
            <w:r w:rsidRPr="008A2C46">
              <w:t>Alteração</w:t>
            </w:r>
          </w:p>
        </w:tc>
      </w:tr>
      <w:tr w:rsidR="00252B84" w:rsidRPr="008A2C46" w14:paraId="2EE46A23" w14:textId="77777777" w:rsidTr="00BB11F2">
        <w:trPr>
          <w:jc w:val="center"/>
        </w:trPr>
        <w:tc>
          <w:tcPr>
            <w:tcW w:w="4876" w:type="dxa"/>
            <w:tcBorders>
              <w:top w:val="nil"/>
              <w:left w:val="nil"/>
              <w:bottom w:val="nil"/>
              <w:right w:val="nil"/>
            </w:tcBorders>
          </w:tcPr>
          <w:p w14:paraId="74816836" w14:textId="77777777" w:rsidR="00252B84" w:rsidRPr="008A2C46" w:rsidRDefault="00252B84" w:rsidP="00BB11F2">
            <w:pPr>
              <w:pStyle w:val="Normal6a"/>
            </w:pPr>
            <w:r w:rsidRPr="008A2C46">
              <w:rPr>
                <w:b/>
                <w:i/>
              </w:rPr>
              <w:t>17.</w:t>
            </w:r>
            <w:r w:rsidRPr="008A2C46">
              <w:tab/>
            </w:r>
            <w:r w:rsidRPr="008A2C46">
              <w:rPr>
                <w:b/>
                <w:i/>
              </w:rPr>
              <w:t>Propõe a criação de um mecanismo consultivo formal da sociedade civil associado à estrutura de governação do pacto;</w:t>
            </w:r>
          </w:p>
        </w:tc>
        <w:tc>
          <w:tcPr>
            <w:tcW w:w="4876" w:type="dxa"/>
            <w:tcBorders>
              <w:top w:val="nil"/>
              <w:left w:val="nil"/>
              <w:bottom w:val="nil"/>
              <w:right w:val="nil"/>
            </w:tcBorders>
          </w:tcPr>
          <w:p w14:paraId="2387E18B" w14:textId="77777777" w:rsidR="00252B84" w:rsidRPr="008A2C46" w:rsidRDefault="00252B84" w:rsidP="00BB11F2">
            <w:pPr>
              <w:pStyle w:val="Normal6a"/>
            </w:pPr>
            <w:r w:rsidRPr="008A2C46">
              <w:rPr>
                <w:b/>
                <w:i/>
              </w:rPr>
              <w:t>Suprimido</w:t>
            </w:r>
          </w:p>
        </w:tc>
      </w:tr>
    </w:tbl>
    <w:p w14:paraId="0BC895F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92EB326" w14:textId="77777777" w:rsidR="00252B84" w:rsidRPr="008A2C46" w:rsidRDefault="00252B84" w:rsidP="00252B84">
      <w:r w:rsidRPr="008A2C46">
        <w:rPr>
          <w:rStyle w:val="HideTWBExt"/>
        </w:rPr>
        <w:t>&lt;/Amend&gt;</w:t>
      </w:r>
    </w:p>
    <w:p w14:paraId="33AC192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298</w:t>
      </w:r>
      <w:r w:rsidRPr="008A2C46">
        <w:rPr>
          <w:rStyle w:val="HideTWBExt"/>
        </w:rPr>
        <w:t>&lt;/NumAm&gt;</w:t>
      </w:r>
    </w:p>
    <w:p w14:paraId="6C4EEC93"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AD6AEB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8F8E711" w14:textId="77777777" w:rsidR="00252B84" w:rsidRPr="008A2C46" w:rsidRDefault="00252B84" w:rsidP="00252B84">
      <w:pPr>
        <w:pStyle w:val="NormalBold"/>
      </w:pPr>
      <w:r w:rsidRPr="008A2C46">
        <w:rPr>
          <w:rStyle w:val="HideTWBExt"/>
          <w:b w:val="0"/>
        </w:rPr>
        <w:t>&lt;/RepeatBlock-By&gt;</w:t>
      </w:r>
    </w:p>
    <w:p w14:paraId="4FC5291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9C5BD0E"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4BBF49B" w14:textId="77777777" w:rsidTr="00BB11F2">
        <w:trPr>
          <w:trHeight w:hRule="exact" w:val="240"/>
          <w:jc w:val="center"/>
        </w:trPr>
        <w:tc>
          <w:tcPr>
            <w:tcW w:w="9752" w:type="dxa"/>
            <w:gridSpan w:val="2"/>
            <w:tcBorders>
              <w:top w:val="nil"/>
              <w:left w:val="nil"/>
              <w:bottom w:val="nil"/>
              <w:right w:val="nil"/>
            </w:tcBorders>
          </w:tcPr>
          <w:p w14:paraId="11F2A54B" w14:textId="77777777" w:rsidR="00252B84" w:rsidRPr="008A2C46" w:rsidRDefault="00252B84" w:rsidP="00BB11F2"/>
        </w:tc>
      </w:tr>
      <w:tr w:rsidR="00252B84" w:rsidRPr="008A2C46" w14:paraId="4CCB1F4F" w14:textId="77777777" w:rsidTr="00BB11F2">
        <w:trPr>
          <w:trHeight w:val="240"/>
          <w:jc w:val="center"/>
        </w:trPr>
        <w:tc>
          <w:tcPr>
            <w:tcW w:w="4876" w:type="dxa"/>
            <w:tcBorders>
              <w:top w:val="nil"/>
              <w:left w:val="nil"/>
              <w:bottom w:val="nil"/>
              <w:right w:val="nil"/>
            </w:tcBorders>
          </w:tcPr>
          <w:p w14:paraId="59A3A74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559892" w14:textId="77777777" w:rsidR="00252B84" w:rsidRPr="008A2C46" w:rsidRDefault="00252B84" w:rsidP="00BB11F2">
            <w:pPr>
              <w:pStyle w:val="AmColumnHeading"/>
            </w:pPr>
            <w:r w:rsidRPr="008A2C46">
              <w:t>Alteração</w:t>
            </w:r>
          </w:p>
        </w:tc>
      </w:tr>
      <w:tr w:rsidR="00252B84" w:rsidRPr="008A2C46" w14:paraId="431C8A3C" w14:textId="77777777" w:rsidTr="00BB11F2">
        <w:trPr>
          <w:jc w:val="center"/>
        </w:trPr>
        <w:tc>
          <w:tcPr>
            <w:tcW w:w="4876" w:type="dxa"/>
            <w:tcBorders>
              <w:top w:val="nil"/>
              <w:left w:val="nil"/>
              <w:bottom w:val="nil"/>
              <w:right w:val="nil"/>
            </w:tcBorders>
          </w:tcPr>
          <w:p w14:paraId="277D06B9" w14:textId="77777777" w:rsidR="00252B84" w:rsidRPr="008A2C46" w:rsidRDefault="00252B84" w:rsidP="00BB11F2">
            <w:pPr>
              <w:pStyle w:val="Normal6a"/>
            </w:pPr>
            <w:r w:rsidRPr="008A2C46">
              <w:t>17.</w:t>
            </w:r>
            <w:r w:rsidRPr="008A2C46">
              <w:tab/>
              <w:t xml:space="preserve">Propõe a criação de um </w:t>
            </w:r>
            <w:r w:rsidRPr="008A2C46">
              <w:rPr>
                <w:b/>
                <w:i/>
              </w:rPr>
              <w:t>mecanismo</w:t>
            </w:r>
            <w:r w:rsidRPr="008A2C46">
              <w:t xml:space="preserve"> consultivo </w:t>
            </w:r>
            <w:r w:rsidRPr="008A2C46">
              <w:rPr>
                <w:b/>
                <w:i/>
              </w:rPr>
              <w:t>formal</w:t>
            </w:r>
            <w:r w:rsidRPr="008A2C46">
              <w:t xml:space="preserve"> da sociedade civil </w:t>
            </w:r>
            <w:r w:rsidRPr="008A2C46">
              <w:rPr>
                <w:b/>
                <w:i/>
              </w:rPr>
              <w:t>associado à</w:t>
            </w:r>
            <w:r w:rsidRPr="008A2C46">
              <w:t xml:space="preserve"> estrutura de governação do pacto;</w:t>
            </w:r>
          </w:p>
        </w:tc>
        <w:tc>
          <w:tcPr>
            <w:tcW w:w="4876" w:type="dxa"/>
            <w:tcBorders>
              <w:top w:val="nil"/>
              <w:left w:val="nil"/>
              <w:bottom w:val="nil"/>
              <w:right w:val="nil"/>
            </w:tcBorders>
          </w:tcPr>
          <w:p w14:paraId="0277A5B4" w14:textId="1B27740B" w:rsidR="00252B84" w:rsidRPr="008A2C46" w:rsidRDefault="00252B84" w:rsidP="00BB11F2">
            <w:pPr>
              <w:pStyle w:val="Normal6a"/>
            </w:pPr>
            <w:r w:rsidRPr="008A2C46">
              <w:t>17.</w:t>
            </w:r>
            <w:r w:rsidRPr="008A2C46">
              <w:tab/>
              <w:t xml:space="preserve">Propõe a criação de um </w:t>
            </w:r>
            <w:r w:rsidRPr="008A2C46">
              <w:rPr>
                <w:b/>
                <w:i/>
              </w:rPr>
              <w:t>comité</w:t>
            </w:r>
            <w:r w:rsidRPr="008A2C46">
              <w:t xml:space="preserve"> consultivo da sociedade civil </w:t>
            </w:r>
            <w:r w:rsidRPr="008A2C46">
              <w:rPr>
                <w:b/>
                <w:i/>
              </w:rPr>
              <w:t>formal e independente, no âmbito da</w:t>
            </w:r>
            <w:r w:rsidRPr="008A2C46">
              <w:t xml:space="preserve"> estrutura de governação do pacto</w:t>
            </w:r>
            <w:r w:rsidRPr="008A2C46">
              <w:rPr>
                <w:b/>
                <w:i/>
              </w:rPr>
              <w:t>, com o objetivo de contribuir para a aplicação das iniciativas do pacto, acompanhá</w:t>
            </w:r>
            <w:r w:rsidR="00B610BE">
              <w:rPr>
                <w:b/>
                <w:i/>
              </w:rPr>
              <w:noBreakHyphen/>
            </w:r>
            <w:r w:rsidRPr="008A2C46">
              <w:rPr>
                <w:b/>
                <w:i/>
              </w:rPr>
              <w:t>las e avaliá</w:t>
            </w:r>
            <w:r w:rsidR="00B610BE">
              <w:rPr>
                <w:b/>
                <w:i/>
              </w:rPr>
              <w:noBreakHyphen/>
            </w:r>
            <w:r w:rsidRPr="008A2C46">
              <w:rPr>
                <w:b/>
                <w:i/>
              </w:rPr>
              <w:t>las, bem como garantir a utilização eficaz e baseada nos direitos dos fundos da UE</w:t>
            </w:r>
            <w:r w:rsidRPr="008A2C46">
              <w:t xml:space="preserve">; </w:t>
            </w:r>
            <w:r w:rsidRPr="008A2C46">
              <w:rPr>
                <w:b/>
                <w:i/>
              </w:rPr>
              <w:t>insiste em que a seleção dos membros desse comité seja transparente e assegure uma representação equilibrada de ambas as margens do Mediterrâneo, incluindo defensores dos direitos humanos, organizações de defesa dos direitos das mulheres, grupos de justiça ambiental e climática, organizações lideradas por jovens, sindicatos e grupos comunitários de base, e excluindo explicitamente as organizações que atuam como representantes dos interesses do Estado;</w:t>
            </w:r>
          </w:p>
        </w:tc>
      </w:tr>
    </w:tbl>
    <w:p w14:paraId="38F0013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A6B1DD3" w14:textId="77777777" w:rsidR="00252B84" w:rsidRPr="008A2C46" w:rsidRDefault="00252B84" w:rsidP="00252B84">
      <w:r w:rsidRPr="008A2C46">
        <w:rPr>
          <w:rStyle w:val="HideTWBExt"/>
        </w:rPr>
        <w:t>&lt;/Amend&gt;</w:t>
      </w:r>
    </w:p>
    <w:p w14:paraId="0025E96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299</w:t>
      </w:r>
      <w:r w:rsidRPr="008A2C46">
        <w:rPr>
          <w:rStyle w:val="HideTWBExt"/>
        </w:rPr>
        <w:t>&lt;/NumAm&gt;</w:t>
      </w:r>
    </w:p>
    <w:p w14:paraId="4976B941"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AADC0FD" w14:textId="77777777" w:rsidR="00252B84" w:rsidRPr="008A2C46" w:rsidRDefault="00252B84" w:rsidP="00252B84">
      <w:pPr>
        <w:pStyle w:val="NormalBold"/>
      </w:pPr>
      <w:r w:rsidRPr="008A2C46">
        <w:rPr>
          <w:rStyle w:val="HideTWBExt"/>
          <w:b w:val="0"/>
        </w:rPr>
        <w:t>&lt;/RepeatBlock-By&gt;</w:t>
      </w:r>
    </w:p>
    <w:p w14:paraId="26D191F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0DA55D9"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1654E0" w14:textId="77777777" w:rsidTr="00BB11F2">
        <w:trPr>
          <w:trHeight w:hRule="exact" w:val="240"/>
          <w:jc w:val="center"/>
        </w:trPr>
        <w:tc>
          <w:tcPr>
            <w:tcW w:w="9752" w:type="dxa"/>
            <w:gridSpan w:val="2"/>
            <w:tcBorders>
              <w:top w:val="nil"/>
              <w:left w:val="nil"/>
              <w:bottom w:val="nil"/>
              <w:right w:val="nil"/>
            </w:tcBorders>
          </w:tcPr>
          <w:p w14:paraId="631C55D9" w14:textId="77777777" w:rsidR="00252B84" w:rsidRPr="008A2C46" w:rsidRDefault="00252B84" w:rsidP="00BB11F2"/>
        </w:tc>
      </w:tr>
      <w:tr w:rsidR="00252B84" w:rsidRPr="008A2C46" w14:paraId="7D7B8357" w14:textId="77777777" w:rsidTr="00BB11F2">
        <w:trPr>
          <w:trHeight w:val="240"/>
          <w:jc w:val="center"/>
        </w:trPr>
        <w:tc>
          <w:tcPr>
            <w:tcW w:w="4876" w:type="dxa"/>
            <w:tcBorders>
              <w:top w:val="nil"/>
              <w:left w:val="nil"/>
              <w:bottom w:val="nil"/>
              <w:right w:val="nil"/>
            </w:tcBorders>
          </w:tcPr>
          <w:p w14:paraId="60C2F68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7995FB" w14:textId="77777777" w:rsidR="00252B84" w:rsidRPr="008A2C46" w:rsidRDefault="00252B84" w:rsidP="00BB11F2">
            <w:pPr>
              <w:pStyle w:val="AmColumnHeading"/>
            </w:pPr>
            <w:r w:rsidRPr="008A2C46">
              <w:t>Alteração</w:t>
            </w:r>
          </w:p>
        </w:tc>
      </w:tr>
      <w:tr w:rsidR="00252B84" w:rsidRPr="008A2C46" w14:paraId="5F0D2B7E" w14:textId="77777777" w:rsidTr="00BB11F2">
        <w:trPr>
          <w:jc w:val="center"/>
        </w:trPr>
        <w:tc>
          <w:tcPr>
            <w:tcW w:w="4876" w:type="dxa"/>
            <w:tcBorders>
              <w:top w:val="nil"/>
              <w:left w:val="nil"/>
              <w:bottom w:val="nil"/>
              <w:right w:val="nil"/>
            </w:tcBorders>
          </w:tcPr>
          <w:p w14:paraId="066A938D" w14:textId="77777777" w:rsidR="00252B84" w:rsidRPr="008A2C46" w:rsidRDefault="00252B84" w:rsidP="00BB11F2">
            <w:pPr>
              <w:pStyle w:val="Normal6a"/>
            </w:pPr>
            <w:r w:rsidRPr="008A2C46">
              <w:t>17.</w:t>
            </w:r>
            <w:r w:rsidRPr="008A2C46">
              <w:tab/>
            </w:r>
            <w:r w:rsidRPr="008A2C46">
              <w:rPr>
                <w:b/>
                <w:i/>
              </w:rPr>
              <w:t>Propõe a criação de um mecanismo consultivo formal</w:t>
            </w:r>
            <w:r w:rsidRPr="008A2C46">
              <w:t xml:space="preserve"> da sociedade civil </w:t>
            </w:r>
            <w:r w:rsidRPr="008A2C46">
              <w:rPr>
                <w:b/>
                <w:i/>
              </w:rPr>
              <w:t>associado à estrutura de governação</w:t>
            </w:r>
            <w:r w:rsidRPr="008A2C46">
              <w:t xml:space="preserve"> do pacto;</w:t>
            </w:r>
          </w:p>
        </w:tc>
        <w:tc>
          <w:tcPr>
            <w:tcW w:w="4876" w:type="dxa"/>
            <w:tcBorders>
              <w:top w:val="nil"/>
              <w:left w:val="nil"/>
              <w:bottom w:val="nil"/>
              <w:right w:val="nil"/>
            </w:tcBorders>
          </w:tcPr>
          <w:p w14:paraId="41AB2DE9" w14:textId="77777777" w:rsidR="00252B84" w:rsidRPr="008A2C46" w:rsidRDefault="00252B84" w:rsidP="00BB11F2">
            <w:pPr>
              <w:pStyle w:val="Normal6a"/>
            </w:pPr>
            <w:r w:rsidRPr="008A2C46">
              <w:t>17.</w:t>
            </w:r>
            <w:r w:rsidRPr="008A2C46">
              <w:tab/>
            </w:r>
            <w:r w:rsidRPr="008A2C46">
              <w:rPr>
                <w:b/>
                <w:i/>
              </w:rPr>
              <w:t>Convida a Comissão a garantir a participação regular e estruturada das organizações</w:t>
            </w:r>
            <w:r w:rsidRPr="008A2C46">
              <w:t xml:space="preserve"> da sociedade civil</w:t>
            </w:r>
            <w:r w:rsidRPr="008A2C46">
              <w:rPr>
                <w:b/>
                <w:i/>
              </w:rPr>
              <w:t>, dos parceiros sociais, do meio académico, dos órgãos de poder local e regional e do setor privado na aplicação</w:t>
            </w:r>
            <w:r w:rsidRPr="008A2C46">
              <w:t xml:space="preserve"> do pacto</w:t>
            </w:r>
            <w:r w:rsidRPr="008A2C46">
              <w:rPr>
                <w:b/>
                <w:i/>
              </w:rPr>
              <w:t>, a fim de reforçar a eficácia e a inclusividade deste último, bem como a sua capacidade para dar resposta às necessidades das regiões</w:t>
            </w:r>
            <w:r w:rsidRPr="008A2C46">
              <w:t>;</w:t>
            </w:r>
          </w:p>
        </w:tc>
      </w:tr>
    </w:tbl>
    <w:p w14:paraId="174A778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ED898CA" w14:textId="77777777" w:rsidR="00252B84" w:rsidRPr="008A2C46" w:rsidRDefault="00252B84" w:rsidP="00252B84">
      <w:r w:rsidRPr="008A2C46">
        <w:rPr>
          <w:rStyle w:val="HideTWBExt"/>
        </w:rPr>
        <w:t>&lt;/Amend&gt;</w:t>
      </w:r>
    </w:p>
    <w:p w14:paraId="1388D4F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300</w:t>
      </w:r>
      <w:r w:rsidRPr="008A2C46">
        <w:rPr>
          <w:rStyle w:val="HideTWBExt"/>
        </w:rPr>
        <w:t>&lt;/NumAm&gt;</w:t>
      </w:r>
    </w:p>
    <w:p w14:paraId="035EE0E6"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69E690DF" w14:textId="77777777" w:rsidR="00252B84" w:rsidRPr="008A2C46" w:rsidRDefault="00252B84" w:rsidP="00252B84">
      <w:pPr>
        <w:pStyle w:val="NormalBold"/>
      </w:pPr>
      <w:r w:rsidRPr="008A2C46">
        <w:rPr>
          <w:rStyle w:val="HideTWBExt"/>
          <w:b w:val="0"/>
        </w:rPr>
        <w:t>&lt;/RepeatBlock-By&gt;</w:t>
      </w:r>
    </w:p>
    <w:p w14:paraId="4D50B97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CE8E1A1"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7DA704" w14:textId="77777777" w:rsidTr="00BB11F2">
        <w:trPr>
          <w:trHeight w:hRule="exact" w:val="240"/>
          <w:jc w:val="center"/>
        </w:trPr>
        <w:tc>
          <w:tcPr>
            <w:tcW w:w="9752" w:type="dxa"/>
            <w:gridSpan w:val="2"/>
            <w:tcBorders>
              <w:top w:val="nil"/>
              <w:left w:val="nil"/>
              <w:bottom w:val="nil"/>
              <w:right w:val="nil"/>
            </w:tcBorders>
          </w:tcPr>
          <w:p w14:paraId="7D24A292" w14:textId="77777777" w:rsidR="00252B84" w:rsidRPr="008A2C46" w:rsidRDefault="00252B84" w:rsidP="00BB11F2"/>
        </w:tc>
      </w:tr>
      <w:tr w:rsidR="00252B84" w:rsidRPr="008A2C46" w14:paraId="47CE326B" w14:textId="77777777" w:rsidTr="00BB11F2">
        <w:trPr>
          <w:trHeight w:val="240"/>
          <w:jc w:val="center"/>
        </w:trPr>
        <w:tc>
          <w:tcPr>
            <w:tcW w:w="4876" w:type="dxa"/>
            <w:tcBorders>
              <w:top w:val="nil"/>
              <w:left w:val="nil"/>
              <w:bottom w:val="nil"/>
              <w:right w:val="nil"/>
            </w:tcBorders>
          </w:tcPr>
          <w:p w14:paraId="4C7CEE3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CA87F2" w14:textId="77777777" w:rsidR="00252B84" w:rsidRPr="008A2C46" w:rsidRDefault="00252B84" w:rsidP="00BB11F2">
            <w:pPr>
              <w:pStyle w:val="AmColumnHeading"/>
            </w:pPr>
            <w:r w:rsidRPr="008A2C46">
              <w:t>Alteração</w:t>
            </w:r>
          </w:p>
        </w:tc>
      </w:tr>
      <w:tr w:rsidR="00252B84" w:rsidRPr="008A2C46" w14:paraId="19923987" w14:textId="77777777" w:rsidTr="00BB11F2">
        <w:trPr>
          <w:jc w:val="center"/>
        </w:trPr>
        <w:tc>
          <w:tcPr>
            <w:tcW w:w="4876" w:type="dxa"/>
            <w:tcBorders>
              <w:top w:val="nil"/>
              <w:left w:val="nil"/>
              <w:bottom w:val="nil"/>
              <w:right w:val="nil"/>
            </w:tcBorders>
          </w:tcPr>
          <w:p w14:paraId="4C71151A" w14:textId="77777777" w:rsidR="00252B84" w:rsidRPr="008A2C46" w:rsidRDefault="00252B84" w:rsidP="00BB11F2">
            <w:pPr>
              <w:pStyle w:val="Normal6a"/>
            </w:pPr>
            <w:r w:rsidRPr="008A2C46">
              <w:t>17.</w:t>
            </w:r>
            <w:r w:rsidRPr="008A2C46">
              <w:tab/>
              <w:t>Propõe a criação de um mecanismo consultivo formal da sociedade civil associado à estrutura de governação do pacto;</w:t>
            </w:r>
          </w:p>
        </w:tc>
        <w:tc>
          <w:tcPr>
            <w:tcW w:w="4876" w:type="dxa"/>
            <w:tcBorders>
              <w:top w:val="nil"/>
              <w:left w:val="nil"/>
              <w:bottom w:val="nil"/>
              <w:right w:val="nil"/>
            </w:tcBorders>
          </w:tcPr>
          <w:p w14:paraId="2943654E" w14:textId="77777777" w:rsidR="00252B84" w:rsidRPr="008A2C46" w:rsidRDefault="00252B84" w:rsidP="00BB11F2">
            <w:pPr>
              <w:pStyle w:val="Normal6a"/>
            </w:pPr>
            <w:r w:rsidRPr="008A2C46">
              <w:t>17.</w:t>
            </w:r>
            <w:r w:rsidRPr="008A2C46">
              <w:tab/>
              <w:t xml:space="preserve">Propõe a criação de um mecanismo consultivo formal da sociedade civil associado à estrutura de governação do pacto; </w:t>
            </w:r>
            <w:r w:rsidRPr="008A2C46">
              <w:rPr>
                <w:b/>
                <w:i/>
              </w:rPr>
              <w:t>apela à participação das organizações da sociedade civil na aplicação do Pacto, em coordenação com os órgãos de poder local e regional com um quadro de governação a vários níveis;</w:t>
            </w:r>
          </w:p>
        </w:tc>
      </w:tr>
    </w:tbl>
    <w:p w14:paraId="19B5C1D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CDB229C" w14:textId="77777777" w:rsidR="00252B84" w:rsidRPr="008A2C46" w:rsidRDefault="00252B84" w:rsidP="00252B84">
      <w:r w:rsidRPr="008A2C46">
        <w:rPr>
          <w:rStyle w:val="HideTWBExt"/>
        </w:rPr>
        <w:t>&lt;/Amend&gt;</w:t>
      </w:r>
    </w:p>
    <w:p w14:paraId="63F9F34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301</w:t>
      </w:r>
      <w:r w:rsidRPr="008A2C46">
        <w:rPr>
          <w:rStyle w:val="HideTWBExt"/>
        </w:rPr>
        <w:t>&lt;/NumAm&gt;</w:t>
      </w:r>
    </w:p>
    <w:p w14:paraId="06F6B9FF"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424A1EE3" w14:textId="77777777" w:rsidR="00252B84" w:rsidRPr="008A2C46" w:rsidRDefault="00252B84" w:rsidP="00252B84">
      <w:pPr>
        <w:pStyle w:val="NormalBold"/>
      </w:pPr>
      <w:r w:rsidRPr="008A2C46">
        <w:rPr>
          <w:rStyle w:val="HideTWBExt"/>
          <w:b w:val="0"/>
        </w:rPr>
        <w:t>&lt;/RepeatBlock-By&gt;</w:t>
      </w:r>
    </w:p>
    <w:p w14:paraId="308FCD9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CF25F9"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799DA45" w14:textId="77777777" w:rsidTr="00BB11F2">
        <w:trPr>
          <w:trHeight w:hRule="exact" w:val="240"/>
          <w:jc w:val="center"/>
        </w:trPr>
        <w:tc>
          <w:tcPr>
            <w:tcW w:w="9752" w:type="dxa"/>
            <w:gridSpan w:val="2"/>
            <w:tcBorders>
              <w:top w:val="nil"/>
              <w:left w:val="nil"/>
              <w:bottom w:val="nil"/>
              <w:right w:val="nil"/>
            </w:tcBorders>
          </w:tcPr>
          <w:p w14:paraId="00F08E90" w14:textId="77777777" w:rsidR="00252B84" w:rsidRPr="008A2C46" w:rsidRDefault="00252B84" w:rsidP="00BB11F2"/>
        </w:tc>
      </w:tr>
      <w:tr w:rsidR="00252B84" w:rsidRPr="008A2C46" w14:paraId="7DA8E31F" w14:textId="77777777" w:rsidTr="00BB11F2">
        <w:trPr>
          <w:trHeight w:val="240"/>
          <w:jc w:val="center"/>
        </w:trPr>
        <w:tc>
          <w:tcPr>
            <w:tcW w:w="4876" w:type="dxa"/>
            <w:tcBorders>
              <w:top w:val="nil"/>
              <w:left w:val="nil"/>
              <w:bottom w:val="nil"/>
              <w:right w:val="nil"/>
            </w:tcBorders>
          </w:tcPr>
          <w:p w14:paraId="5457462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2A6D1E" w14:textId="77777777" w:rsidR="00252B84" w:rsidRPr="008A2C46" w:rsidRDefault="00252B84" w:rsidP="00BB11F2">
            <w:pPr>
              <w:pStyle w:val="AmColumnHeading"/>
            </w:pPr>
            <w:r w:rsidRPr="008A2C46">
              <w:t>Alteração</w:t>
            </w:r>
          </w:p>
        </w:tc>
      </w:tr>
      <w:tr w:rsidR="00252B84" w:rsidRPr="008A2C46" w14:paraId="5EFE649F" w14:textId="77777777" w:rsidTr="00BB11F2">
        <w:trPr>
          <w:jc w:val="center"/>
        </w:trPr>
        <w:tc>
          <w:tcPr>
            <w:tcW w:w="4876" w:type="dxa"/>
            <w:tcBorders>
              <w:top w:val="nil"/>
              <w:left w:val="nil"/>
              <w:bottom w:val="nil"/>
              <w:right w:val="nil"/>
            </w:tcBorders>
          </w:tcPr>
          <w:p w14:paraId="531E2A8D" w14:textId="77777777" w:rsidR="00252B84" w:rsidRPr="008A2C46" w:rsidRDefault="00252B84" w:rsidP="00BB11F2">
            <w:pPr>
              <w:pStyle w:val="Normal6a"/>
            </w:pPr>
            <w:r w:rsidRPr="008A2C46">
              <w:t>17.</w:t>
            </w:r>
            <w:r w:rsidRPr="008A2C46">
              <w:tab/>
              <w:t>Propõe a criação de um mecanismo consultivo formal da sociedade civil associado à estrutura de governação do pacto;</w:t>
            </w:r>
          </w:p>
        </w:tc>
        <w:tc>
          <w:tcPr>
            <w:tcW w:w="4876" w:type="dxa"/>
            <w:tcBorders>
              <w:top w:val="nil"/>
              <w:left w:val="nil"/>
              <w:bottom w:val="nil"/>
              <w:right w:val="nil"/>
            </w:tcBorders>
          </w:tcPr>
          <w:p w14:paraId="47533AAA" w14:textId="77777777" w:rsidR="00252B84" w:rsidRPr="008A2C46" w:rsidRDefault="00252B84" w:rsidP="00BB11F2">
            <w:pPr>
              <w:pStyle w:val="Normal6a"/>
            </w:pPr>
            <w:r w:rsidRPr="008A2C46">
              <w:t>17.</w:t>
            </w:r>
            <w:r w:rsidRPr="008A2C46">
              <w:tab/>
              <w:t xml:space="preserve">Propõe a criação de um mecanismo consultivo formal da sociedade civil associado à estrutura de governação do pacto; </w:t>
            </w:r>
            <w:r w:rsidRPr="008A2C46">
              <w:rPr>
                <w:b/>
                <w:i/>
              </w:rPr>
              <w:t>apela à participação das organizações da sociedade civil na aplicação do Pacto;</w:t>
            </w:r>
          </w:p>
        </w:tc>
      </w:tr>
    </w:tbl>
    <w:p w14:paraId="606711E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D27E66C" w14:textId="77777777" w:rsidR="00252B84" w:rsidRPr="008A2C46" w:rsidRDefault="00252B84" w:rsidP="00252B84">
      <w:r w:rsidRPr="008A2C46">
        <w:rPr>
          <w:rStyle w:val="HideTWBExt"/>
        </w:rPr>
        <w:t>&lt;/Amend&gt;</w:t>
      </w:r>
    </w:p>
    <w:p w14:paraId="1C80971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302</w:t>
      </w:r>
      <w:r w:rsidRPr="008A2C46">
        <w:rPr>
          <w:rStyle w:val="HideTWBExt"/>
        </w:rPr>
        <w:t>&lt;/NumAm&gt;</w:t>
      </w:r>
    </w:p>
    <w:p w14:paraId="0C30A30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0EADEF8" w14:textId="77777777" w:rsidR="00252B84" w:rsidRPr="008A2C46" w:rsidRDefault="00252B84" w:rsidP="00252B84">
      <w:pPr>
        <w:pStyle w:val="NormalBold"/>
      </w:pPr>
      <w:r w:rsidRPr="008A2C46">
        <w:rPr>
          <w:rStyle w:val="HideTWBExt"/>
          <w:b w:val="0"/>
        </w:rPr>
        <w:t>&lt;/RepeatBlock-By&gt;</w:t>
      </w:r>
    </w:p>
    <w:p w14:paraId="0D78960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61F69E5" w14:textId="77777777" w:rsidR="00252B84" w:rsidRPr="008A2C46" w:rsidRDefault="00252B84" w:rsidP="00252B84">
      <w:pPr>
        <w:pStyle w:val="NormalBold"/>
      </w:pPr>
      <w:r w:rsidRPr="008A2C46">
        <w:rPr>
          <w:rStyle w:val="HideTWBExt"/>
        </w:rPr>
        <w:t>&lt;Article&gt;</w:t>
      </w:r>
      <w:r w:rsidRPr="008A2C46">
        <w:t>N.º 17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4FCEF55" w14:textId="77777777" w:rsidTr="00BB11F2">
        <w:trPr>
          <w:trHeight w:hRule="exact" w:val="240"/>
          <w:jc w:val="center"/>
        </w:trPr>
        <w:tc>
          <w:tcPr>
            <w:tcW w:w="9752" w:type="dxa"/>
            <w:gridSpan w:val="2"/>
            <w:tcBorders>
              <w:top w:val="nil"/>
              <w:left w:val="nil"/>
              <w:bottom w:val="nil"/>
              <w:right w:val="nil"/>
            </w:tcBorders>
          </w:tcPr>
          <w:p w14:paraId="5E2E659C" w14:textId="77777777" w:rsidR="00252B84" w:rsidRPr="008A2C46" w:rsidRDefault="00252B84" w:rsidP="00BB11F2"/>
        </w:tc>
      </w:tr>
      <w:tr w:rsidR="00252B84" w:rsidRPr="008A2C46" w14:paraId="60492780" w14:textId="77777777" w:rsidTr="00BB11F2">
        <w:trPr>
          <w:trHeight w:val="240"/>
          <w:jc w:val="center"/>
        </w:trPr>
        <w:tc>
          <w:tcPr>
            <w:tcW w:w="4876" w:type="dxa"/>
            <w:tcBorders>
              <w:top w:val="nil"/>
              <w:left w:val="nil"/>
              <w:bottom w:val="nil"/>
              <w:right w:val="nil"/>
            </w:tcBorders>
          </w:tcPr>
          <w:p w14:paraId="66766BA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0D4627" w14:textId="77777777" w:rsidR="00252B84" w:rsidRPr="008A2C46" w:rsidRDefault="00252B84" w:rsidP="00BB11F2">
            <w:pPr>
              <w:pStyle w:val="AmColumnHeading"/>
            </w:pPr>
            <w:r w:rsidRPr="008A2C46">
              <w:t>Alteração</w:t>
            </w:r>
          </w:p>
        </w:tc>
      </w:tr>
      <w:tr w:rsidR="00252B84" w:rsidRPr="008A2C46" w14:paraId="1C11BFFE" w14:textId="77777777" w:rsidTr="00BB11F2">
        <w:trPr>
          <w:jc w:val="center"/>
        </w:trPr>
        <w:tc>
          <w:tcPr>
            <w:tcW w:w="4876" w:type="dxa"/>
            <w:tcBorders>
              <w:top w:val="nil"/>
              <w:left w:val="nil"/>
              <w:bottom w:val="nil"/>
              <w:right w:val="nil"/>
            </w:tcBorders>
          </w:tcPr>
          <w:p w14:paraId="717D3177" w14:textId="77777777" w:rsidR="00252B84" w:rsidRPr="008A2C46" w:rsidRDefault="00252B84" w:rsidP="00BB11F2">
            <w:pPr>
              <w:pStyle w:val="Normal6a"/>
            </w:pPr>
            <w:r w:rsidRPr="008A2C46">
              <w:t>17.</w:t>
            </w:r>
            <w:r w:rsidRPr="008A2C46">
              <w:tab/>
              <w:t>Propõe a criação de um mecanismo consultivo formal da sociedade civil associado à estrutura de governação do pacto;</w:t>
            </w:r>
          </w:p>
        </w:tc>
        <w:tc>
          <w:tcPr>
            <w:tcW w:w="4876" w:type="dxa"/>
            <w:tcBorders>
              <w:top w:val="nil"/>
              <w:left w:val="nil"/>
              <w:bottom w:val="nil"/>
              <w:right w:val="nil"/>
            </w:tcBorders>
          </w:tcPr>
          <w:p w14:paraId="6ADF8582" w14:textId="77777777" w:rsidR="00252B84" w:rsidRPr="008A2C46" w:rsidRDefault="00252B84" w:rsidP="00BB11F2">
            <w:pPr>
              <w:pStyle w:val="Normal6a"/>
            </w:pPr>
            <w:r w:rsidRPr="008A2C46">
              <w:t>17.</w:t>
            </w:r>
            <w:r w:rsidRPr="008A2C46">
              <w:tab/>
              <w:t>Propõe a criação de um mecanismo consultivo formal da sociedade civil associado à estrutura de governação do pacto</w:t>
            </w:r>
            <w:r w:rsidRPr="008A2C46">
              <w:rPr>
                <w:b/>
                <w:i/>
              </w:rPr>
              <w:t>, enquanto interveniente na coprogramação e na conceção conjunta</w:t>
            </w:r>
            <w:r w:rsidRPr="008A2C46">
              <w:t>;</w:t>
            </w:r>
          </w:p>
        </w:tc>
      </w:tr>
    </w:tbl>
    <w:p w14:paraId="6FFF3F2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E277B43" w14:textId="77777777" w:rsidR="00252B84" w:rsidRPr="008A2C46" w:rsidRDefault="00252B84" w:rsidP="00252B84">
      <w:r w:rsidRPr="008A2C46">
        <w:rPr>
          <w:rStyle w:val="HideTWBExt"/>
        </w:rPr>
        <w:t>&lt;/Amend&gt;</w:t>
      </w:r>
    </w:p>
    <w:p w14:paraId="4F380999"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303</w:t>
      </w:r>
      <w:r w:rsidRPr="008A2C46">
        <w:rPr>
          <w:rStyle w:val="HideTWBExt"/>
          <w:b w:val="0"/>
        </w:rPr>
        <w:t>&lt;/NumAm&gt;</w:t>
      </w:r>
    </w:p>
    <w:p w14:paraId="33D503F5"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0E058B86" w14:textId="77777777" w:rsidR="00252B84" w:rsidRPr="008A2C46" w:rsidRDefault="00252B84" w:rsidP="00252B84">
      <w:pPr>
        <w:pStyle w:val="NormalBold"/>
      </w:pPr>
      <w:r w:rsidRPr="008A2C46">
        <w:rPr>
          <w:rStyle w:val="HideTWBExt"/>
          <w:b w:val="0"/>
        </w:rPr>
        <w:t>&lt;/RepeatBlock-By&gt;</w:t>
      </w:r>
    </w:p>
    <w:p w14:paraId="05C64C08"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35F72CD" w14:textId="77777777" w:rsidR="00252B84" w:rsidRPr="008A2C46" w:rsidRDefault="00252B84" w:rsidP="00252B84">
      <w:pPr>
        <w:pStyle w:val="NormalBold"/>
      </w:pPr>
      <w:r w:rsidRPr="008A2C46">
        <w:rPr>
          <w:rStyle w:val="HideTWBExt"/>
          <w:b w:val="0"/>
        </w:rPr>
        <w:t>&lt;Article&gt;</w:t>
      </w:r>
      <w:r w:rsidRPr="008A2C46">
        <w:t>N.º 17</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FC3C90" w14:textId="77777777" w:rsidTr="00BB11F2">
        <w:trPr>
          <w:trHeight w:hRule="exact" w:val="240"/>
          <w:jc w:val="center"/>
        </w:trPr>
        <w:tc>
          <w:tcPr>
            <w:tcW w:w="9752" w:type="dxa"/>
            <w:gridSpan w:val="2"/>
            <w:tcBorders>
              <w:top w:val="nil"/>
              <w:left w:val="nil"/>
              <w:bottom w:val="nil"/>
              <w:right w:val="nil"/>
            </w:tcBorders>
          </w:tcPr>
          <w:p w14:paraId="1FC3D62D" w14:textId="77777777" w:rsidR="00252B84" w:rsidRPr="008A2C46" w:rsidRDefault="00252B84" w:rsidP="00BB11F2"/>
        </w:tc>
      </w:tr>
      <w:tr w:rsidR="00252B84" w:rsidRPr="008A2C46" w14:paraId="6E0D4530" w14:textId="77777777" w:rsidTr="00BB11F2">
        <w:trPr>
          <w:trHeight w:val="240"/>
          <w:jc w:val="center"/>
        </w:trPr>
        <w:tc>
          <w:tcPr>
            <w:tcW w:w="4876" w:type="dxa"/>
            <w:tcBorders>
              <w:top w:val="nil"/>
              <w:left w:val="nil"/>
              <w:bottom w:val="nil"/>
              <w:right w:val="nil"/>
            </w:tcBorders>
          </w:tcPr>
          <w:p w14:paraId="05AC2D5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95431F5" w14:textId="77777777" w:rsidR="00252B84" w:rsidRPr="008A2C46" w:rsidRDefault="00252B84" w:rsidP="00BB11F2">
            <w:pPr>
              <w:pStyle w:val="AmColumnHeading"/>
            </w:pPr>
            <w:r w:rsidRPr="008A2C46">
              <w:t>Alteração</w:t>
            </w:r>
          </w:p>
        </w:tc>
      </w:tr>
      <w:tr w:rsidR="00252B84" w:rsidRPr="008A2C46" w14:paraId="29B89DFB" w14:textId="77777777" w:rsidTr="00BB11F2">
        <w:trPr>
          <w:jc w:val="center"/>
        </w:trPr>
        <w:tc>
          <w:tcPr>
            <w:tcW w:w="4876" w:type="dxa"/>
            <w:tcBorders>
              <w:top w:val="nil"/>
              <w:left w:val="nil"/>
              <w:bottom w:val="nil"/>
              <w:right w:val="nil"/>
            </w:tcBorders>
          </w:tcPr>
          <w:p w14:paraId="0E2443B1" w14:textId="77777777" w:rsidR="00252B84" w:rsidRPr="008A2C46" w:rsidRDefault="00252B84" w:rsidP="00BB11F2">
            <w:pPr>
              <w:pStyle w:val="Normal6a"/>
            </w:pPr>
            <w:r w:rsidRPr="008A2C46">
              <w:t>17.</w:t>
            </w:r>
            <w:r w:rsidRPr="008A2C46">
              <w:tab/>
            </w:r>
            <w:r w:rsidRPr="008A2C46">
              <w:rPr>
                <w:b/>
                <w:i/>
              </w:rPr>
              <w:t>Propõe a criação de um mecanismo consultivo formal da sociedade civil associado à estrutura de governação do pacto</w:t>
            </w:r>
            <w:r w:rsidRPr="008A2C46">
              <w:t>;</w:t>
            </w:r>
          </w:p>
        </w:tc>
        <w:tc>
          <w:tcPr>
            <w:tcW w:w="4876" w:type="dxa"/>
            <w:tcBorders>
              <w:top w:val="nil"/>
              <w:left w:val="nil"/>
              <w:bottom w:val="nil"/>
              <w:right w:val="nil"/>
            </w:tcBorders>
          </w:tcPr>
          <w:p w14:paraId="20459D84" w14:textId="0F88385D" w:rsidR="00252B84" w:rsidRPr="008A2C46" w:rsidRDefault="00252B84" w:rsidP="00BB11F2">
            <w:pPr>
              <w:pStyle w:val="Normal6a"/>
            </w:pPr>
            <w:r w:rsidRPr="008A2C46">
              <w:t>17.</w:t>
            </w:r>
            <w:r w:rsidRPr="008A2C46">
              <w:tab/>
            </w:r>
            <w:r w:rsidRPr="008A2C46">
              <w:rPr>
                <w:b/>
                <w:i/>
              </w:rPr>
              <w:t>Opõe</w:t>
            </w:r>
            <w:r w:rsidR="00B610BE">
              <w:rPr>
                <w:b/>
                <w:i/>
              </w:rPr>
              <w:noBreakHyphen/>
            </w:r>
            <w:r w:rsidRPr="008A2C46">
              <w:rPr>
                <w:b/>
                <w:i/>
              </w:rPr>
              <w:t>se à criação de novos mecanismos administrativos desnecessários que gerariam custos adicionais para o orçamento da UE</w:t>
            </w:r>
            <w:r w:rsidRPr="008A2C46">
              <w:t>;</w:t>
            </w:r>
          </w:p>
        </w:tc>
      </w:tr>
    </w:tbl>
    <w:p w14:paraId="2A91758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2956C9F5" w14:textId="77777777" w:rsidR="00252B84" w:rsidRPr="008A2C46" w:rsidRDefault="00252B84" w:rsidP="00252B84">
      <w:r w:rsidRPr="008A2C46">
        <w:rPr>
          <w:rStyle w:val="HideTWBExt"/>
        </w:rPr>
        <w:t>&lt;/Amend&gt;</w:t>
      </w:r>
    </w:p>
    <w:p w14:paraId="23EEA54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304</w:t>
      </w:r>
      <w:r w:rsidRPr="008A2C46">
        <w:rPr>
          <w:rStyle w:val="HideTWBExt"/>
        </w:rPr>
        <w:t>&lt;/NumAm&gt;</w:t>
      </w:r>
    </w:p>
    <w:p w14:paraId="1547481F"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AA690FF" w14:textId="77777777" w:rsidR="00252B84" w:rsidRPr="008A2C46" w:rsidRDefault="00252B84" w:rsidP="00252B84">
      <w:pPr>
        <w:pStyle w:val="NormalBold"/>
      </w:pPr>
      <w:r w:rsidRPr="008A2C46">
        <w:rPr>
          <w:rStyle w:val="HideTWBExt"/>
          <w:b w:val="0"/>
        </w:rPr>
        <w:t>&lt;/RepeatBlock-By&gt;</w:t>
      </w:r>
    </w:p>
    <w:p w14:paraId="1315684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74DEC8B" w14:textId="75CE8DA7" w:rsidR="00252B84" w:rsidRPr="008A2C46" w:rsidRDefault="00252B84" w:rsidP="00252B84">
      <w:pPr>
        <w:pStyle w:val="NormalBold"/>
      </w:pPr>
      <w:r w:rsidRPr="008A2C46">
        <w:rPr>
          <w:rStyle w:val="HideTWBExt"/>
        </w:rPr>
        <w:t>&lt;Article&gt;</w:t>
      </w:r>
      <w:r w:rsidRPr="008A2C46">
        <w:t>N.º 17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860311" w14:textId="77777777" w:rsidTr="00BB11F2">
        <w:trPr>
          <w:trHeight w:hRule="exact" w:val="240"/>
          <w:jc w:val="center"/>
        </w:trPr>
        <w:tc>
          <w:tcPr>
            <w:tcW w:w="9752" w:type="dxa"/>
            <w:gridSpan w:val="2"/>
            <w:tcBorders>
              <w:top w:val="nil"/>
              <w:left w:val="nil"/>
              <w:bottom w:val="nil"/>
              <w:right w:val="nil"/>
            </w:tcBorders>
          </w:tcPr>
          <w:p w14:paraId="4378634B" w14:textId="77777777" w:rsidR="00252B84" w:rsidRPr="008A2C46" w:rsidRDefault="00252B84" w:rsidP="00BB11F2"/>
        </w:tc>
      </w:tr>
      <w:tr w:rsidR="00252B84" w:rsidRPr="008A2C46" w14:paraId="3F1F8418" w14:textId="77777777" w:rsidTr="00BB11F2">
        <w:trPr>
          <w:trHeight w:val="240"/>
          <w:jc w:val="center"/>
        </w:trPr>
        <w:tc>
          <w:tcPr>
            <w:tcW w:w="4876" w:type="dxa"/>
            <w:tcBorders>
              <w:top w:val="nil"/>
              <w:left w:val="nil"/>
              <w:bottom w:val="nil"/>
              <w:right w:val="nil"/>
            </w:tcBorders>
          </w:tcPr>
          <w:p w14:paraId="3C30A6A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1770C4C" w14:textId="77777777" w:rsidR="00252B84" w:rsidRPr="008A2C46" w:rsidRDefault="00252B84" w:rsidP="00BB11F2">
            <w:pPr>
              <w:pStyle w:val="AmColumnHeading"/>
            </w:pPr>
            <w:r w:rsidRPr="008A2C46">
              <w:t>Alteração</w:t>
            </w:r>
          </w:p>
        </w:tc>
      </w:tr>
      <w:tr w:rsidR="00252B84" w:rsidRPr="008A2C46" w14:paraId="7380C90E" w14:textId="77777777" w:rsidTr="00BB11F2">
        <w:trPr>
          <w:jc w:val="center"/>
        </w:trPr>
        <w:tc>
          <w:tcPr>
            <w:tcW w:w="4876" w:type="dxa"/>
            <w:tcBorders>
              <w:top w:val="nil"/>
              <w:left w:val="nil"/>
              <w:bottom w:val="nil"/>
              <w:right w:val="nil"/>
            </w:tcBorders>
          </w:tcPr>
          <w:p w14:paraId="371B674F" w14:textId="77777777" w:rsidR="00252B84" w:rsidRPr="008A2C46" w:rsidRDefault="00252B84" w:rsidP="00BB11F2">
            <w:pPr>
              <w:pStyle w:val="Normal6a"/>
            </w:pPr>
          </w:p>
        </w:tc>
        <w:tc>
          <w:tcPr>
            <w:tcW w:w="4876" w:type="dxa"/>
            <w:tcBorders>
              <w:top w:val="nil"/>
              <w:left w:val="nil"/>
              <w:bottom w:val="nil"/>
              <w:right w:val="nil"/>
            </w:tcBorders>
          </w:tcPr>
          <w:p w14:paraId="31570C54" w14:textId="76CF5D2A" w:rsidR="00252B84" w:rsidRPr="008A2C46" w:rsidRDefault="00252B84" w:rsidP="00BB11F2">
            <w:pPr>
              <w:pStyle w:val="Normal6a"/>
            </w:pPr>
            <w:r w:rsidRPr="008A2C46">
              <w:rPr>
                <w:b/>
                <w:i/>
              </w:rPr>
              <w:t>17</w:t>
            </w:r>
            <w:r w:rsidR="00B610BE">
              <w:rPr>
                <w:b/>
                <w:i/>
              </w:rPr>
              <w:noBreakHyphen/>
            </w:r>
            <w:r w:rsidRPr="008A2C46">
              <w:rPr>
                <w:b/>
                <w:i/>
              </w:rPr>
              <w:t>A.</w:t>
            </w:r>
            <w:r w:rsidRPr="008A2C46">
              <w:tab/>
            </w:r>
            <w:r w:rsidRPr="008A2C46">
              <w:rPr>
                <w:b/>
                <w:i/>
              </w:rPr>
              <w:t>Recorda a enorme importância do Mediterrâneo enquanto espaço cultural partilhado e salienta a importância de criar percursos culturais mediterrânicos; sublinha a importância das medidas destinadas a fomentar o património cultural e religioso comum desta região e a preservá</w:t>
            </w:r>
            <w:r w:rsidR="00B610BE">
              <w:rPr>
                <w:b/>
                <w:i/>
              </w:rPr>
              <w:noBreakHyphen/>
            </w:r>
            <w:r w:rsidRPr="008A2C46">
              <w:rPr>
                <w:b/>
                <w:i/>
              </w:rPr>
              <w:t>lo para as gerações futuras; salienta que devem ser canalizados mais recursos para a promoção da cooperação cultural entre as duas margens do Mediterrâneo e para a promoção do diálogo inter</w:t>
            </w:r>
            <w:r w:rsidR="00B610BE">
              <w:rPr>
                <w:b/>
                <w:i/>
              </w:rPr>
              <w:noBreakHyphen/>
            </w:r>
            <w:r w:rsidRPr="008A2C46">
              <w:rPr>
                <w:b/>
                <w:i/>
              </w:rPr>
              <w:t>religioso; congratula</w:t>
            </w:r>
            <w:r w:rsidR="00B610BE">
              <w:rPr>
                <w:b/>
                <w:i/>
              </w:rPr>
              <w:noBreakHyphen/>
            </w:r>
            <w:r w:rsidRPr="008A2C46">
              <w:rPr>
                <w:b/>
                <w:i/>
              </w:rPr>
              <w:t>se com a criação de um mecanismo específico para proteger e promover o património cultural do Mediterrâneo através da partilha de recursos públicos e privados; incentiva investimentos que apoiem a promoção das artes, nomeadamente através de projetos e iniciativas interculturais; destaca a necessidade de adotar medidas mais eficazes para a conservação dos sítios arqueológicos em toda a bacia mediterrânica;</w:t>
            </w:r>
          </w:p>
        </w:tc>
      </w:tr>
    </w:tbl>
    <w:p w14:paraId="2EAE166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79EFC48" w14:textId="77777777" w:rsidR="00252B84" w:rsidRPr="008A2C46" w:rsidRDefault="00252B84" w:rsidP="00252B84">
      <w:r w:rsidRPr="008A2C46">
        <w:rPr>
          <w:rStyle w:val="HideTWBExt"/>
        </w:rPr>
        <w:t>&lt;/Amend&gt;</w:t>
      </w:r>
    </w:p>
    <w:p w14:paraId="7512D5F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305</w:t>
      </w:r>
      <w:r w:rsidRPr="008A2C46">
        <w:rPr>
          <w:rStyle w:val="HideTWBExt"/>
        </w:rPr>
        <w:t>&lt;/NumAm&gt;</w:t>
      </w:r>
    </w:p>
    <w:p w14:paraId="6EA76A1A"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79E4D93"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F12CA0E" w14:textId="77777777" w:rsidR="00252B84" w:rsidRPr="008A2C46" w:rsidRDefault="00252B84" w:rsidP="00252B84">
      <w:pPr>
        <w:pStyle w:val="NormalBold"/>
      </w:pPr>
      <w:r w:rsidRPr="008A2C46">
        <w:rPr>
          <w:rStyle w:val="HideTWBExt"/>
          <w:b w:val="0"/>
        </w:rPr>
        <w:t>&lt;/RepeatBlock-By&gt;</w:t>
      </w:r>
    </w:p>
    <w:p w14:paraId="0EDE6A2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59A5553" w14:textId="11572912" w:rsidR="00252B84" w:rsidRPr="008A2C46" w:rsidRDefault="00252B84" w:rsidP="00252B84">
      <w:pPr>
        <w:pStyle w:val="NormalBold"/>
      </w:pPr>
      <w:r w:rsidRPr="008A2C46">
        <w:rPr>
          <w:rStyle w:val="HideTWBExt"/>
        </w:rPr>
        <w:t>&lt;Article&gt;</w:t>
      </w:r>
      <w:r w:rsidRPr="008A2C46">
        <w:t>N.º 17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01E8964" w14:textId="77777777" w:rsidTr="00BB11F2">
        <w:trPr>
          <w:trHeight w:hRule="exact" w:val="240"/>
          <w:jc w:val="center"/>
        </w:trPr>
        <w:tc>
          <w:tcPr>
            <w:tcW w:w="9752" w:type="dxa"/>
            <w:gridSpan w:val="2"/>
            <w:tcBorders>
              <w:top w:val="nil"/>
              <w:left w:val="nil"/>
              <w:bottom w:val="nil"/>
              <w:right w:val="nil"/>
            </w:tcBorders>
          </w:tcPr>
          <w:p w14:paraId="0CC802C2" w14:textId="77777777" w:rsidR="00252B84" w:rsidRPr="008A2C46" w:rsidRDefault="00252B84" w:rsidP="00BB11F2"/>
        </w:tc>
      </w:tr>
      <w:tr w:rsidR="00252B84" w:rsidRPr="008A2C46" w14:paraId="6067D4EA" w14:textId="77777777" w:rsidTr="00BB11F2">
        <w:trPr>
          <w:trHeight w:val="240"/>
          <w:jc w:val="center"/>
        </w:trPr>
        <w:tc>
          <w:tcPr>
            <w:tcW w:w="4876" w:type="dxa"/>
            <w:tcBorders>
              <w:top w:val="nil"/>
              <w:left w:val="nil"/>
              <w:bottom w:val="nil"/>
              <w:right w:val="nil"/>
            </w:tcBorders>
          </w:tcPr>
          <w:p w14:paraId="5E89B50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3F245AC" w14:textId="77777777" w:rsidR="00252B84" w:rsidRPr="008A2C46" w:rsidRDefault="00252B84" w:rsidP="00BB11F2">
            <w:pPr>
              <w:pStyle w:val="AmColumnHeading"/>
            </w:pPr>
            <w:r w:rsidRPr="008A2C46">
              <w:t>Alteração</w:t>
            </w:r>
          </w:p>
        </w:tc>
      </w:tr>
      <w:tr w:rsidR="00252B84" w:rsidRPr="008A2C46" w14:paraId="64BE5A89" w14:textId="77777777" w:rsidTr="00BB11F2">
        <w:trPr>
          <w:jc w:val="center"/>
        </w:trPr>
        <w:tc>
          <w:tcPr>
            <w:tcW w:w="4876" w:type="dxa"/>
            <w:tcBorders>
              <w:top w:val="nil"/>
              <w:left w:val="nil"/>
              <w:bottom w:val="nil"/>
              <w:right w:val="nil"/>
            </w:tcBorders>
          </w:tcPr>
          <w:p w14:paraId="0A5FF166" w14:textId="77777777" w:rsidR="00252B84" w:rsidRPr="008A2C46" w:rsidRDefault="00252B84" w:rsidP="00BB11F2">
            <w:pPr>
              <w:pStyle w:val="Normal6a"/>
            </w:pPr>
          </w:p>
        </w:tc>
        <w:tc>
          <w:tcPr>
            <w:tcW w:w="4876" w:type="dxa"/>
            <w:tcBorders>
              <w:top w:val="nil"/>
              <w:left w:val="nil"/>
              <w:bottom w:val="nil"/>
              <w:right w:val="nil"/>
            </w:tcBorders>
          </w:tcPr>
          <w:p w14:paraId="1DBC881C" w14:textId="450ADACF" w:rsidR="00252B84" w:rsidRPr="008A2C46" w:rsidRDefault="00252B84" w:rsidP="00BB11F2">
            <w:pPr>
              <w:pStyle w:val="Normal6a"/>
            </w:pPr>
            <w:r w:rsidRPr="008A2C46">
              <w:rPr>
                <w:b/>
                <w:i/>
              </w:rPr>
              <w:t>17</w:t>
            </w:r>
            <w:r w:rsidR="00B610BE">
              <w:rPr>
                <w:b/>
                <w:i/>
              </w:rPr>
              <w:noBreakHyphen/>
            </w:r>
            <w:r w:rsidRPr="008A2C46">
              <w:rPr>
                <w:b/>
                <w:i/>
              </w:rPr>
              <w:t>A.</w:t>
            </w:r>
            <w:r w:rsidRPr="008A2C46">
              <w:tab/>
            </w:r>
            <w:r w:rsidRPr="008A2C46">
              <w:rPr>
                <w:b/>
                <w:i/>
              </w:rPr>
              <w:t>Insta a Comissão Europeia a estabelecer perfis de risco em matéria de direitos humanos e governação a nível nacional para todos os países parceiros do Pacto, com base nos resultados do Exame Periódico Universal das Nações Unidas, nos relatórios anuais da UE sobre os direitos humanos e a democracia e no acompanhamento independente da sociedade civil; insiste em que estes perfis sejam atualizados anualmente, publicados na íntegra e utilizados sistematicamente para fundamentar as decisões de investimento e a definição de prioridades dos projetos ao abrigo dos instrumentos financeiros do Pacto; insta a Comissão a assegurar que o financiamento de grandes infraestruturas ao abrigo do Pacto seja condicionado ao reforço dos mecanismos de controlo parlamentar e dos quadros de luta contra a corrupção nos países parceiros, bem como à publicação de contratos, garantias e estruturas de beneficiários para todos os projetos apoiados pela UE;</w:t>
            </w:r>
          </w:p>
        </w:tc>
      </w:tr>
    </w:tbl>
    <w:p w14:paraId="75A414B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2BC3768" w14:textId="77777777" w:rsidR="00252B84" w:rsidRPr="008A2C46" w:rsidRDefault="00252B84" w:rsidP="00252B84">
      <w:r w:rsidRPr="008A2C46">
        <w:rPr>
          <w:rStyle w:val="HideTWBExt"/>
        </w:rPr>
        <w:t>&lt;/Amend&gt;</w:t>
      </w:r>
    </w:p>
    <w:p w14:paraId="3690F25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306</w:t>
      </w:r>
      <w:r w:rsidRPr="008A2C46">
        <w:rPr>
          <w:rStyle w:val="HideTWBExt"/>
        </w:rPr>
        <w:t>&lt;/NumAm&gt;</w:t>
      </w:r>
    </w:p>
    <w:p w14:paraId="71AE99FF" w14:textId="77777777" w:rsidR="00252B84" w:rsidRPr="008A2C46" w:rsidRDefault="00252B84" w:rsidP="00252B84">
      <w:pPr>
        <w:pStyle w:val="NormalBold"/>
      </w:pPr>
      <w:r w:rsidRPr="008A2C46">
        <w:rPr>
          <w:rStyle w:val="HideTWBExt"/>
          <w:b w:val="0"/>
        </w:rPr>
        <w:t>&lt;RepeatBlock-By&gt;&lt;Members&gt;</w:t>
      </w:r>
      <w:r w:rsidRPr="008A2C46">
        <w:t>Nacho Sánchez Amor, Hana Jalloul Muro, Nicola Zingaretti</w:t>
      </w:r>
      <w:r w:rsidRPr="008A2C46">
        <w:rPr>
          <w:rStyle w:val="HideTWBExt"/>
          <w:b w:val="0"/>
        </w:rPr>
        <w:t>&lt;/Members&gt;</w:t>
      </w:r>
    </w:p>
    <w:p w14:paraId="5256BF07" w14:textId="77777777" w:rsidR="00252B84" w:rsidRPr="008A2C46" w:rsidRDefault="00252B84" w:rsidP="00252B84">
      <w:pPr>
        <w:pStyle w:val="NormalBold"/>
      </w:pPr>
      <w:r w:rsidRPr="008A2C46">
        <w:rPr>
          <w:rStyle w:val="HideTWBExt"/>
          <w:b w:val="0"/>
        </w:rPr>
        <w:t>&lt;/RepeatBlock-By&gt;</w:t>
      </w:r>
    </w:p>
    <w:p w14:paraId="64EB3EE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FD89861" w14:textId="5AAC6885" w:rsidR="00252B84" w:rsidRPr="008A2C46" w:rsidRDefault="00252B84" w:rsidP="00252B84">
      <w:pPr>
        <w:pStyle w:val="NormalBold"/>
      </w:pPr>
      <w:r w:rsidRPr="008A2C46">
        <w:rPr>
          <w:rStyle w:val="HideTWBExt"/>
        </w:rPr>
        <w:t>&lt;Article&gt;</w:t>
      </w:r>
      <w:r w:rsidRPr="008A2C46">
        <w:t>N.º 17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6245E20" w14:textId="77777777" w:rsidTr="00BB11F2">
        <w:trPr>
          <w:trHeight w:hRule="exact" w:val="240"/>
          <w:jc w:val="center"/>
        </w:trPr>
        <w:tc>
          <w:tcPr>
            <w:tcW w:w="9752" w:type="dxa"/>
            <w:gridSpan w:val="2"/>
            <w:tcBorders>
              <w:top w:val="nil"/>
              <w:left w:val="nil"/>
              <w:bottom w:val="nil"/>
              <w:right w:val="nil"/>
            </w:tcBorders>
          </w:tcPr>
          <w:p w14:paraId="235A9C21" w14:textId="77777777" w:rsidR="00252B84" w:rsidRPr="008A2C46" w:rsidRDefault="00252B84" w:rsidP="00BB11F2"/>
        </w:tc>
      </w:tr>
      <w:tr w:rsidR="00252B84" w:rsidRPr="008A2C46" w14:paraId="1AFDBD32" w14:textId="77777777" w:rsidTr="00BB11F2">
        <w:trPr>
          <w:trHeight w:val="240"/>
          <w:jc w:val="center"/>
        </w:trPr>
        <w:tc>
          <w:tcPr>
            <w:tcW w:w="4876" w:type="dxa"/>
            <w:tcBorders>
              <w:top w:val="nil"/>
              <w:left w:val="nil"/>
              <w:bottom w:val="nil"/>
              <w:right w:val="nil"/>
            </w:tcBorders>
          </w:tcPr>
          <w:p w14:paraId="1C3BDE0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C245D4" w14:textId="77777777" w:rsidR="00252B84" w:rsidRPr="008A2C46" w:rsidRDefault="00252B84" w:rsidP="00BB11F2">
            <w:pPr>
              <w:pStyle w:val="AmColumnHeading"/>
            </w:pPr>
            <w:r w:rsidRPr="008A2C46">
              <w:t>Alteração</w:t>
            </w:r>
          </w:p>
        </w:tc>
      </w:tr>
      <w:tr w:rsidR="00252B84" w:rsidRPr="008A2C46" w14:paraId="0F1586F9" w14:textId="77777777" w:rsidTr="00BB11F2">
        <w:trPr>
          <w:jc w:val="center"/>
        </w:trPr>
        <w:tc>
          <w:tcPr>
            <w:tcW w:w="4876" w:type="dxa"/>
            <w:tcBorders>
              <w:top w:val="nil"/>
              <w:left w:val="nil"/>
              <w:bottom w:val="nil"/>
              <w:right w:val="nil"/>
            </w:tcBorders>
          </w:tcPr>
          <w:p w14:paraId="134FDF37" w14:textId="77777777" w:rsidR="00252B84" w:rsidRPr="008A2C46" w:rsidRDefault="00252B84" w:rsidP="00BB11F2">
            <w:pPr>
              <w:pStyle w:val="Normal6a"/>
            </w:pPr>
          </w:p>
        </w:tc>
        <w:tc>
          <w:tcPr>
            <w:tcW w:w="4876" w:type="dxa"/>
            <w:tcBorders>
              <w:top w:val="nil"/>
              <w:left w:val="nil"/>
              <w:bottom w:val="nil"/>
              <w:right w:val="nil"/>
            </w:tcBorders>
          </w:tcPr>
          <w:p w14:paraId="7A32EF5C" w14:textId="688BA0C6" w:rsidR="00252B84" w:rsidRPr="008A2C46" w:rsidRDefault="00252B84" w:rsidP="00BB11F2">
            <w:pPr>
              <w:pStyle w:val="Normal6a"/>
            </w:pPr>
            <w:r w:rsidRPr="008A2C46">
              <w:rPr>
                <w:b/>
                <w:i/>
              </w:rPr>
              <w:t>17</w:t>
            </w:r>
            <w:r w:rsidR="00B610BE">
              <w:rPr>
                <w:b/>
                <w:i/>
              </w:rPr>
              <w:noBreakHyphen/>
            </w:r>
            <w:r w:rsidRPr="008A2C46">
              <w:rPr>
                <w:b/>
                <w:i/>
              </w:rPr>
              <w:t>A.</w:t>
            </w:r>
            <w:r w:rsidRPr="008A2C46">
              <w:tab/>
            </w:r>
            <w:r w:rsidRPr="008A2C46">
              <w:rPr>
                <w:b/>
                <w:i/>
              </w:rPr>
              <w:t>Propõe a criação de um programa de intercâmbio estruturado para jovens empresários dos países mediterrânicos, centrado nos principais desafios e oportunidades da transformação digital e das tecnologias emergentes, a fim de promover um espaço de cocriação, colaboração e iniciativas conjuntas entre jovens inovadores e líderes digitais de ambas as regiões; recorda que ambas as partes poderiam beneficiar dessa cooperação em domínios como a governação eletrónica e os serviços públicos digitais, a cibersegurança e a luta contra a manipulação da informação, o empreendedorismo e os modelos de negócio digitais, a governação da IA e os ecossistemas de inovação, os direitos digitais e os quadros de proteção de dados;</w:t>
            </w:r>
          </w:p>
        </w:tc>
      </w:tr>
    </w:tbl>
    <w:p w14:paraId="47E7BD5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056DBD7" w14:textId="77777777" w:rsidR="00252B84" w:rsidRPr="008A2C46" w:rsidRDefault="00252B84" w:rsidP="00252B84">
      <w:r w:rsidRPr="008A2C46">
        <w:rPr>
          <w:rStyle w:val="HideTWBExt"/>
        </w:rPr>
        <w:t>&lt;/Amend&gt;</w:t>
      </w:r>
    </w:p>
    <w:p w14:paraId="7215A7F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307</w:t>
      </w:r>
      <w:r w:rsidRPr="008A2C46">
        <w:rPr>
          <w:rStyle w:val="HideTWBExt"/>
        </w:rPr>
        <w:t>&lt;/NumAm&gt;</w:t>
      </w:r>
    </w:p>
    <w:p w14:paraId="43DA5E7D"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2B67C9A3" w14:textId="77777777" w:rsidR="00252B84" w:rsidRPr="008A2C46" w:rsidRDefault="00252B84" w:rsidP="00252B84">
      <w:pPr>
        <w:pStyle w:val="NormalBold"/>
      </w:pPr>
      <w:r w:rsidRPr="008A2C46">
        <w:rPr>
          <w:rStyle w:val="HideTWBExt"/>
          <w:b w:val="0"/>
        </w:rPr>
        <w:t>&lt;/RepeatBlock-By&gt;</w:t>
      </w:r>
    </w:p>
    <w:p w14:paraId="47AF3F1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9143D22" w14:textId="59316DA7" w:rsidR="00252B84" w:rsidRPr="008A2C46" w:rsidRDefault="00252B84" w:rsidP="00252B84">
      <w:pPr>
        <w:pStyle w:val="NormalBold"/>
      </w:pPr>
      <w:r w:rsidRPr="008A2C46">
        <w:rPr>
          <w:rStyle w:val="HideTWBExt"/>
        </w:rPr>
        <w:t>&lt;Article&gt;</w:t>
      </w:r>
      <w:r w:rsidRPr="008A2C46">
        <w:t>N.º 17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FC74CB" w14:textId="77777777" w:rsidTr="00BB11F2">
        <w:trPr>
          <w:trHeight w:hRule="exact" w:val="240"/>
          <w:jc w:val="center"/>
        </w:trPr>
        <w:tc>
          <w:tcPr>
            <w:tcW w:w="9752" w:type="dxa"/>
            <w:gridSpan w:val="2"/>
            <w:tcBorders>
              <w:top w:val="nil"/>
              <w:left w:val="nil"/>
              <w:bottom w:val="nil"/>
              <w:right w:val="nil"/>
            </w:tcBorders>
          </w:tcPr>
          <w:p w14:paraId="087A0AC9" w14:textId="77777777" w:rsidR="00252B84" w:rsidRPr="008A2C46" w:rsidRDefault="00252B84" w:rsidP="00BB11F2"/>
        </w:tc>
      </w:tr>
      <w:tr w:rsidR="00252B84" w:rsidRPr="008A2C46" w14:paraId="17FCFAE5" w14:textId="77777777" w:rsidTr="00BB11F2">
        <w:trPr>
          <w:trHeight w:val="240"/>
          <w:jc w:val="center"/>
        </w:trPr>
        <w:tc>
          <w:tcPr>
            <w:tcW w:w="4876" w:type="dxa"/>
            <w:tcBorders>
              <w:top w:val="nil"/>
              <w:left w:val="nil"/>
              <w:bottom w:val="nil"/>
              <w:right w:val="nil"/>
            </w:tcBorders>
          </w:tcPr>
          <w:p w14:paraId="0C197D4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8E86F27" w14:textId="77777777" w:rsidR="00252B84" w:rsidRPr="008A2C46" w:rsidRDefault="00252B84" w:rsidP="00BB11F2">
            <w:pPr>
              <w:pStyle w:val="AmColumnHeading"/>
            </w:pPr>
            <w:r w:rsidRPr="008A2C46">
              <w:t>Alteração</w:t>
            </w:r>
          </w:p>
        </w:tc>
      </w:tr>
      <w:tr w:rsidR="00252B84" w:rsidRPr="008A2C46" w14:paraId="756F9943" w14:textId="77777777" w:rsidTr="00BB11F2">
        <w:trPr>
          <w:jc w:val="center"/>
        </w:trPr>
        <w:tc>
          <w:tcPr>
            <w:tcW w:w="4876" w:type="dxa"/>
            <w:tcBorders>
              <w:top w:val="nil"/>
              <w:left w:val="nil"/>
              <w:bottom w:val="nil"/>
              <w:right w:val="nil"/>
            </w:tcBorders>
          </w:tcPr>
          <w:p w14:paraId="5F31E0DB" w14:textId="77777777" w:rsidR="00252B84" w:rsidRPr="008A2C46" w:rsidRDefault="00252B84" w:rsidP="00BB11F2">
            <w:pPr>
              <w:pStyle w:val="Normal6a"/>
            </w:pPr>
          </w:p>
        </w:tc>
        <w:tc>
          <w:tcPr>
            <w:tcW w:w="4876" w:type="dxa"/>
            <w:tcBorders>
              <w:top w:val="nil"/>
              <w:left w:val="nil"/>
              <w:bottom w:val="nil"/>
              <w:right w:val="nil"/>
            </w:tcBorders>
          </w:tcPr>
          <w:p w14:paraId="178C1E35" w14:textId="13737D01" w:rsidR="00252B84" w:rsidRPr="008A2C46" w:rsidRDefault="00252B84" w:rsidP="00BB11F2">
            <w:pPr>
              <w:pStyle w:val="Normal6a"/>
            </w:pPr>
            <w:r w:rsidRPr="008A2C46">
              <w:rPr>
                <w:b/>
                <w:i/>
              </w:rPr>
              <w:t>17</w:t>
            </w:r>
            <w:r w:rsidR="00B610BE">
              <w:rPr>
                <w:b/>
                <w:i/>
              </w:rPr>
              <w:noBreakHyphen/>
            </w:r>
            <w:r w:rsidRPr="008A2C46">
              <w:rPr>
                <w:b/>
                <w:i/>
              </w:rPr>
              <w:t>A.</w:t>
            </w:r>
            <w:r w:rsidRPr="008A2C46">
              <w:tab/>
            </w:r>
            <w:r w:rsidRPr="008A2C46">
              <w:rPr>
                <w:b/>
                <w:i/>
              </w:rPr>
              <w:t>Salienta a importância da cultura e do património cultural mediterrânico como instrumentos de diálogo, compreensão mútua, desenvolvimento local e cooperação entre as duas margens do Mediterrâneo; congratula</w:t>
            </w:r>
            <w:r w:rsidR="00B610BE">
              <w:rPr>
                <w:b/>
                <w:i/>
              </w:rPr>
              <w:noBreakHyphen/>
            </w:r>
            <w:r w:rsidRPr="008A2C46">
              <w:rPr>
                <w:b/>
                <w:i/>
              </w:rPr>
              <w:t>se com a proposta de criar um mecanismo específico para proteger e promover o património cultural mediterrânico, nomeadamente com vista a promover o turismo e a gerar novas oportunidades económicas; sublinha, neste contexto, o valor dos Itinerários Culturais Europeus do Conselho da Europa que atravessam ou incluem países da vizinhança meridional e apela ao reforço da sua preservação e promoção;</w:t>
            </w:r>
          </w:p>
        </w:tc>
      </w:tr>
    </w:tbl>
    <w:p w14:paraId="5557A08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1DB5C77D" w14:textId="77777777" w:rsidR="00252B84" w:rsidRPr="008A2C46" w:rsidRDefault="00252B84" w:rsidP="00252B84">
      <w:r w:rsidRPr="008A2C46">
        <w:rPr>
          <w:rStyle w:val="HideTWBExt"/>
        </w:rPr>
        <w:t>&lt;/Amend&gt;</w:t>
      </w:r>
    </w:p>
    <w:p w14:paraId="5E7E72E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308</w:t>
      </w:r>
      <w:r w:rsidRPr="008A2C46">
        <w:rPr>
          <w:rStyle w:val="HideTWBExt"/>
        </w:rPr>
        <w:t>&lt;/NumAm&gt;</w:t>
      </w:r>
    </w:p>
    <w:p w14:paraId="340ABA45"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1A98C54E" w14:textId="77777777" w:rsidR="00252B84" w:rsidRPr="008A2C46" w:rsidRDefault="00252B84" w:rsidP="00252B84">
      <w:pPr>
        <w:pStyle w:val="NormalBold"/>
      </w:pPr>
      <w:r w:rsidRPr="008A2C46">
        <w:rPr>
          <w:rStyle w:val="HideTWBExt"/>
          <w:b w:val="0"/>
        </w:rPr>
        <w:t>&lt;/RepeatBlock-By&gt;</w:t>
      </w:r>
    </w:p>
    <w:p w14:paraId="71D60B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B901988" w14:textId="24C18FBC" w:rsidR="00252B84" w:rsidRPr="008A2C46" w:rsidRDefault="00252B84" w:rsidP="00252B84">
      <w:pPr>
        <w:pStyle w:val="NormalBold"/>
      </w:pPr>
      <w:r w:rsidRPr="008A2C46">
        <w:rPr>
          <w:rStyle w:val="HideTWBExt"/>
        </w:rPr>
        <w:t>&lt;Article&gt;</w:t>
      </w:r>
      <w:r w:rsidRPr="008A2C46">
        <w:t>N.º 17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9491C9" w14:textId="77777777" w:rsidTr="00BB11F2">
        <w:trPr>
          <w:trHeight w:hRule="exact" w:val="240"/>
          <w:jc w:val="center"/>
        </w:trPr>
        <w:tc>
          <w:tcPr>
            <w:tcW w:w="9752" w:type="dxa"/>
            <w:gridSpan w:val="2"/>
            <w:tcBorders>
              <w:top w:val="nil"/>
              <w:left w:val="nil"/>
              <w:bottom w:val="nil"/>
              <w:right w:val="nil"/>
            </w:tcBorders>
          </w:tcPr>
          <w:p w14:paraId="223050B2" w14:textId="77777777" w:rsidR="00252B84" w:rsidRPr="008A2C46" w:rsidRDefault="00252B84" w:rsidP="00BB11F2"/>
        </w:tc>
      </w:tr>
      <w:tr w:rsidR="00252B84" w:rsidRPr="008A2C46" w14:paraId="31343759" w14:textId="77777777" w:rsidTr="00BB11F2">
        <w:trPr>
          <w:trHeight w:val="240"/>
          <w:jc w:val="center"/>
        </w:trPr>
        <w:tc>
          <w:tcPr>
            <w:tcW w:w="4876" w:type="dxa"/>
            <w:tcBorders>
              <w:top w:val="nil"/>
              <w:left w:val="nil"/>
              <w:bottom w:val="nil"/>
              <w:right w:val="nil"/>
            </w:tcBorders>
          </w:tcPr>
          <w:p w14:paraId="08A98CB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86E60B" w14:textId="77777777" w:rsidR="00252B84" w:rsidRPr="008A2C46" w:rsidRDefault="00252B84" w:rsidP="00BB11F2">
            <w:pPr>
              <w:pStyle w:val="AmColumnHeading"/>
            </w:pPr>
            <w:r w:rsidRPr="008A2C46">
              <w:t>Alteração</w:t>
            </w:r>
          </w:p>
        </w:tc>
      </w:tr>
      <w:tr w:rsidR="00252B84" w:rsidRPr="008A2C46" w14:paraId="77CEAB00" w14:textId="77777777" w:rsidTr="00BB11F2">
        <w:trPr>
          <w:jc w:val="center"/>
        </w:trPr>
        <w:tc>
          <w:tcPr>
            <w:tcW w:w="4876" w:type="dxa"/>
            <w:tcBorders>
              <w:top w:val="nil"/>
              <w:left w:val="nil"/>
              <w:bottom w:val="nil"/>
              <w:right w:val="nil"/>
            </w:tcBorders>
          </w:tcPr>
          <w:p w14:paraId="3B3C14D8" w14:textId="77777777" w:rsidR="00252B84" w:rsidRPr="008A2C46" w:rsidRDefault="00252B84" w:rsidP="00BB11F2">
            <w:pPr>
              <w:pStyle w:val="Normal6a"/>
            </w:pPr>
          </w:p>
        </w:tc>
        <w:tc>
          <w:tcPr>
            <w:tcW w:w="4876" w:type="dxa"/>
            <w:tcBorders>
              <w:top w:val="nil"/>
              <w:left w:val="nil"/>
              <w:bottom w:val="nil"/>
              <w:right w:val="nil"/>
            </w:tcBorders>
          </w:tcPr>
          <w:p w14:paraId="0AF86F33" w14:textId="7F9B1139" w:rsidR="00252B84" w:rsidRPr="008A2C46" w:rsidRDefault="00252B84" w:rsidP="00BB11F2">
            <w:pPr>
              <w:pStyle w:val="Normal6a"/>
            </w:pPr>
            <w:r w:rsidRPr="008A2C46">
              <w:rPr>
                <w:b/>
                <w:i/>
              </w:rPr>
              <w:t>17</w:t>
            </w:r>
            <w:r w:rsidR="00B610BE">
              <w:rPr>
                <w:b/>
                <w:i/>
              </w:rPr>
              <w:noBreakHyphen/>
            </w:r>
            <w:r w:rsidRPr="008A2C46">
              <w:rPr>
                <w:b/>
                <w:i/>
              </w:rPr>
              <w:t>A.</w:t>
            </w:r>
            <w:r w:rsidRPr="008A2C46">
              <w:tab/>
            </w:r>
            <w:r w:rsidRPr="008A2C46">
              <w:rPr>
                <w:b/>
                <w:i/>
              </w:rPr>
              <w:t>Apela a um apoio reforçado ao jornalismo independente, ao pluralismo dos meios de comunicação social e à liberdade de imprensa em toda a região mediterrânica, reconhecendo que os meios de comunicação social livres e independentes são essenciais para a responsabilização democrática, a transparência e a participação informada do público; insta a Comissão a desenvolver mecanismos de apoio específicos para jornalistas e trabalhadores dos meios de comunicação social em situação de risco, bem como para as suas famílias, incluindo assistência de emergência, apoio jurídico, reforço das capacidades e programas de cooperação transfronteiriça;</w:t>
            </w:r>
          </w:p>
        </w:tc>
      </w:tr>
    </w:tbl>
    <w:p w14:paraId="4E83170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178DD0" w14:textId="77777777" w:rsidR="00252B84" w:rsidRPr="008A2C46" w:rsidRDefault="00252B84" w:rsidP="00252B84">
      <w:r w:rsidRPr="008A2C46">
        <w:rPr>
          <w:rStyle w:val="HideTWBExt"/>
        </w:rPr>
        <w:t>&lt;/Amend&gt;</w:t>
      </w:r>
    </w:p>
    <w:p w14:paraId="2C867A0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309</w:t>
      </w:r>
      <w:r w:rsidRPr="008A2C46">
        <w:rPr>
          <w:rStyle w:val="HideTWBExt"/>
        </w:rPr>
        <w:t>&lt;/NumAm&gt;</w:t>
      </w:r>
    </w:p>
    <w:p w14:paraId="3E05448D"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6B23AA6A"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524D9280" w14:textId="77777777" w:rsidR="00252B84" w:rsidRPr="008A2C46" w:rsidRDefault="00252B84" w:rsidP="00252B84">
      <w:pPr>
        <w:pStyle w:val="NormalBold"/>
      </w:pPr>
      <w:r w:rsidRPr="008A2C46">
        <w:rPr>
          <w:rStyle w:val="HideTWBExt"/>
          <w:b w:val="0"/>
        </w:rPr>
        <w:t>&lt;/RepeatBlock-By&gt;</w:t>
      </w:r>
    </w:p>
    <w:p w14:paraId="04FA2B3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58BA58" w14:textId="021F3CB3" w:rsidR="00252B84" w:rsidRPr="008A2C46" w:rsidRDefault="00252B84" w:rsidP="00252B84">
      <w:pPr>
        <w:pStyle w:val="NormalBold"/>
      </w:pPr>
      <w:r w:rsidRPr="008A2C46">
        <w:rPr>
          <w:rStyle w:val="HideTWBExt"/>
        </w:rPr>
        <w:t>&lt;Article&gt;</w:t>
      </w:r>
      <w:r w:rsidRPr="008A2C46">
        <w:t>N.º 17</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610929E" w14:textId="77777777" w:rsidTr="00BB11F2">
        <w:trPr>
          <w:trHeight w:hRule="exact" w:val="240"/>
          <w:jc w:val="center"/>
        </w:trPr>
        <w:tc>
          <w:tcPr>
            <w:tcW w:w="9752" w:type="dxa"/>
            <w:gridSpan w:val="2"/>
            <w:tcBorders>
              <w:top w:val="nil"/>
              <w:left w:val="nil"/>
              <w:bottom w:val="nil"/>
              <w:right w:val="nil"/>
            </w:tcBorders>
          </w:tcPr>
          <w:p w14:paraId="42F181E2" w14:textId="77777777" w:rsidR="00252B84" w:rsidRPr="008A2C46" w:rsidRDefault="00252B84" w:rsidP="00BB11F2"/>
        </w:tc>
      </w:tr>
      <w:tr w:rsidR="00252B84" w:rsidRPr="008A2C46" w14:paraId="5141B605" w14:textId="77777777" w:rsidTr="00BB11F2">
        <w:trPr>
          <w:trHeight w:val="240"/>
          <w:jc w:val="center"/>
        </w:trPr>
        <w:tc>
          <w:tcPr>
            <w:tcW w:w="4876" w:type="dxa"/>
            <w:tcBorders>
              <w:top w:val="nil"/>
              <w:left w:val="nil"/>
              <w:bottom w:val="nil"/>
              <w:right w:val="nil"/>
            </w:tcBorders>
          </w:tcPr>
          <w:p w14:paraId="04D5973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117987D" w14:textId="77777777" w:rsidR="00252B84" w:rsidRPr="008A2C46" w:rsidRDefault="00252B84" w:rsidP="00BB11F2">
            <w:pPr>
              <w:pStyle w:val="AmColumnHeading"/>
            </w:pPr>
            <w:r w:rsidRPr="008A2C46">
              <w:t>Alteração</w:t>
            </w:r>
          </w:p>
        </w:tc>
      </w:tr>
      <w:tr w:rsidR="00252B84" w:rsidRPr="008A2C46" w14:paraId="02271EFF" w14:textId="77777777" w:rsidTr="00BB11F2">
        <w:trPr>
          <w:jc w:val="center"/>
        </w:trPr>
        <w:tc>
          <w:tcPr>
            <w:tcW w:w="4876" w:type="dxa"/>
            <w:tcBorders>
              <w:top w:val="nil"/>
              <w:left w:val="nil"/>
              <w:bottom w:val="nil"/>
              <w:right w:val="nil"/>
            </w:tcBorders>
          </w:tcPr>
          <w:p w14:paraId="60F0CA03" w14:textId="77777777" w:rsidR="00252B84" w:rsidRPr="008A2C46" w:rsidRDefault="00252B84" w:rsidP="00BB11F2">
            <w:pPr>
              <w:pStyle w:val="Normal6a"/>
            </w:pPr>
          </w:p>
        </w:tc>
        <w:tc>
          <w:tcPr>
            <w:tcW w:w="4876" w:type="dxa"/>
            <w:tcBorders>
              <w:top w:val="nil"/>
              <w:left w:val="nil"/>
              <w:bottom w:val="nil"/>
              <w:right w:val="nil"/>
            </w:tcBorders>
          </w:tcPr>
          <w:p w14:paraId="1082BA05" w14:textId="54DE68C7" w:rsidR="00252B84" w:rsidRPr="008A2C46" w:rsidRDefault="00252B84" w:rsidP="00BB11F2">
            <w:pPr>
              <w:pStyle w:val="Normal6a"/>
            </w:pPr>
            <w:r w:rsidRPr="008A2C46">
              <w:rPr>
                <w:b/>
                <w:i/>
              </w:rPr>
              <w:t>17</w:t>
            </w:r>
            <w:r w:rsidR="00B610BE">
              <w:rPr>
                <w:b/>
                <w:i/>
              </w:rPr>
              <w:noBreakHyphen/>
            </w:r>
            <w:r w:rsidRPr="008A2C46">
              <w:rPr>
                <w:b/>
                <w:i/>
              </w:rPr>
              <w:t>B.</w:t>
            </w:r>
            <w:r w:rsidRPr="008A2C46">
              <w:tab/>
            </w:r>
            <w:r w:rsidRPr="008A2C46">
              <w:rPr>
                <w:b/>
                <w:i/>
              </w:rPr>
              <w:t>Exige que todas as empresas beneficiárias de garantias da UE ao abrigo da arquitetura de investimento do Pacto, nomeadamente através do mecanismo de investimento em fase inicial, disponham de políticas de dever de diligência em matéria de direitos humanos alinhadas com a legislação da UE e com os princípios orientadores das ONU sobre empresas e direitos humanos e as Linhas Diretrizes da OCDE para as Empresas Multinacionais; solicita a apresentação periódica de relatórios públicos independentes ao Parlamento Europeu sobre o impacto social, ambiental e em matéria de direitos humanos dos investimentos apoiados pelo Pacto, numa base projeto a projeto;</w:t>
            </w:r>
          </w:p>
        </w:tc>
      </w:tr>
    </w:tbl>
    <w:p w14:paraId="31DCD38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FACF442" w14:textId="77777777" w:rsidR="00252B84" w:rsidRPr="008A2C46" w:rsidRDefault="00252B84" w:rsidP="00252B84">
      <w:r w:rsidRPr="008A2C46">
        <w:rPr>
          <w:rStyle w:val="HideTWBExt"/>
        </w:rPr>
        <w:t>&lt;/Amend&gt;</w:t>
      </w:r>
    </w:p>
    <w:p w14:paraId="4052C26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310</w:t>
      </w:r>
      <w:r w:rsidRPr="008A2C46">
        <w:rPr>
          <w:rStyle w:val="HideTWBExt"/>
        </w:rPr>
        <w:t>&lt;/NumAm&gt;</w:t>
      </w:r>
    </w:p>
    <w:p w14:paraId="41F8776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40A8F86" w14:textId="77777777" w:rsidR="00252B84" w:rsidRPr="008A2C46" w:rsidRDefault="00252B84" w:rsidP="00252B84">
      <w:pPr>
        <w:pStyle w:val="NormalBold"/>
      </w:pPr>
      <w:r w:rsidRPr="008A2C46">
        <w:rPr>
          <w:rStyle w:val="HideTWBExt"/>
          <w:b w:val="0"/>
        </w:rPr>
        <w:t>&lt;/RepeatBlock-By&gt;</w:t>
      </w:r>
    </w:p>
    <w:p w14:paraId="5430FC5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4D8EC3" w14:textId="3D538892" w:rsidR="00252B84" w:rsidRPr="008A2C46" w:rsidRDefault="00252B84" w:rsidP="00252B84">
      <w:pPr>
        <w:pStyle w:val="NormalBold"/>
      </w:pPr>
      <w:r w:rsidRPr="008A2C46">
        <w:rPr>
          <w:rStyle w:val="HideTWBExt"/>
        </w:rPr>
        <w:t>&lt;Article&gt;</w:t>
      </w:r>
      <w:r w:rsidRPr="008A2C46">
        <w:t>N.º 17</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2EF1DAE" w14:textId="77777777" w:rsidTr="00BB11F2">
        <w:trPr>
          <w:trHeight w:hRule="exact" w:val="240"/>
          <w:jc w:val="center"/>
        </w:trPr>
        <w:tc>
          <w:tcPr>
            <w:tcW w:w="9752" w:type="dxa"/>
            <w:gridSpan w:val="2"/>
            <w:tcBorders>
              <w:top w:val="nil"/>
              <w:left w:val="nil"/>
              <w:bottom w:val="nil"/>
              <w:right w:val="nil"/>
            </w:tcBorders>
          </w:tcPr>
          <w:p w14:paraId="186AC408" w14:textId="77777777" w:rsidR="00252B84" w:rsidRPr="008A2C46" w:rsidRDefault="00252B84" w:rsidP="00BB11F2"/>
        </w:tc>
      </w:tr>
      <w:tr w:rsidR="00252B84" w:rsidRPr="008A2C46" w14:paraId="29591870" w14:textId="77777777" w:rsidTr="00BB11F2">
        <w:trPr>
          <w:trHeight w:val="240"/>
          <w:jc w:val="center"/>
        </w:trPr>
        <w:tc>
          <w:tcPr>
            <w:tcW w:w="4876" w:type="dxa"/>
            <w:tcBorders>
              <w:top w:val="nil"/>
              <w:left w:val="nil"/>
              <w:bottom w:val="nil"/>
              <w:right w:val="nil"/>
            </w:tcBorders>
          </w:tcPr>
          <w:p w14:paraId="3A526D9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742D103" w14:textId="77777777" w:rsidR="00252B84" w:rsidRPr="008A2C46" w:rsidRDefault="00252B84" w:rsidP="00BB11F2">
            <w:pPr>
              <w:pStyle w:val="AmColumnHeading"/>
            </w:pPr>
            <w:r w:rsidRPr="008A2C46">
              <w:t>Alteração</w:t>
            </w:r>
          </w:p>
        </w:tc>
      </w:tr>
      <w:tr w:rsidR="00252B84" w:rsidRPr="008A2C46" w14:paraId="7F17429C" w14:textId="77777777" w:rsidTr="00BB11F2">
        <w:trPr>
          <w:jc w:val="center"/>
        </w:trPr>
        <w:tc>
          <w:tcPr>
            <w:tcW w:w="4876" w:type="dxa"/>
            <w:tcBorders>
              <w:top w:val="nil"/>
              <w:left w:val="nil"/>
              <w:bottom w:val="nil"/>
              <w:right w:val="nil"/>
            </w:tcBorders>
          </w:tcPr>
          <w:p w14:paraId="5A0B4AF1" w14:textId="77777777" w:rsidR="00252B84" w:rsidRPr="008A2C46" w:rsidRDefault="00252B84" w:rsidP="00BB11F2">
            <w:pPr>
              <w:pStyle w:val="Normal6a"/>
            </w:pPr>
          </w:p>
        </w:tc>
        <w:tc>
          <w:tcPr>
            <w:tcW w:w="4876" w:type="dxa"/>
            <w:tcBorders>
              <w:top w:val="nil"/>
              <w:left w:val="nil"/>
              <w:bottom w:val="nil"/>
              <w:right w:val="nil"/>
            </w:tcBorders>
          </w:tcPr>
          <w:p w14:paraId="7E46D99C" w14:textId="5E86BBBA" w:rsidR="00252B84" w:rsidRPr="008A2C46" w:rsidRDefault="00252B84" w:rsidP="00BB11F2">
            <w:pPr>
              <w:pStyle w:val="Normal6a"/>
            </w:pPr>
            <w:r w:rsidRPr="008A2C46">
              <w:rPr>
                <w:b/>
                <w:i/>
              </w:rPr>
              <w:t>17</w:t>
            </w:r>
            <w:r w:rsidR="00B610BE">
              <w:rPr>
                <w:b/>
                <w:i/>
              </w:rPr>
              <w:noBreakHyphen/>
            </w:r>
            <w:r w:rsidRPr="008A2C46">
              <w:rPr>
                <w:b/>
                <w:i/>
              </w:rPr>
              <w:t>B.</w:t>
            </w:r>
            <w:r w:rsidRPr="008A2C46">
              <w:tab/>
            </w:r>
            <w:r w:rsidRPr="008A2C46">
              <w:rPr>
                <w:b/>
                <w:i/>
              </w:rPr>
              <w:t>Salienta o valor da integração das organizações do setor privado na iniciativa euro</w:t>
            </w:r>
            <w:r w:rsidR="00B610BE">
              <w:rPr>
                <w:b/>
                <w:i/>
              </w:rPr>
              <w:noBreakHyphen/>
            </w:r>
            <w:r w:rsidRPr="008A2C46">
              <w:rPr>
                <w:b/>
                <w:i/>
              </w:rPr>
              <w:t>mediterrânica para a cultura, o desporto e o turismo, a fim de maximizar o seu impacto no desenvolvimento de competências, no emprego dos jovens, no turismo sustentável, no património cultural e no desenvolvimento económico local; insta a Comissão a assegurar que esta iniciativa seja implementada em cooperação com organizações representativas destes setores, com especial atenção para as PME, as empresas locais e as empresas lideradas por mulheres;</w:t>
            </w:r>
          </w:p>
        </w:tc>
      </w:tr>
    </w:tbl>
    <w:p w14:paraId="3A634E2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EB96B1C" w14:textId="77777777" w:rsidR="00252B84" w:rsidRPr="008A2C46" w:rsidRDefault="00252B84" w:rsidP="00252B84">
      <w:r w:rsidRPr="008A2C46">
        <w:rPr>
          <w:rStyle w:val="HideTWBExt"/>
        </w:rPr>
        <w:t>&lt;/Amend&gt;</w:t>
      </w:r>
    </w:p>
    <w:p w14:paraId="5AF3A13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311</w:t>
      </w:r>
      <w:r w:rsidRPr="008A2C46">
        <w:rPr>
          <w:rStyle w:val="HideTWBExt"/>
        </w:rPr>
        <w:t>&lt;/NumAm&gt;</w:t>
      </w:r>
    </w:p>
    <w:p w14:paraId="4F7C021C"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6369CB2E" w14:textId="77777777" w:rsidR="00252B84" w:rsidRPr="008A2C46" w:rsidRDefault="00252B84" w:rsidP="00252B84">
      <w:pPr>
        <w:pStyle w:val="NormalBold"/>
      </w:pPr>
      <w:r w:rsidRPr="008A2C46">
        <w:rPr>
          <w:rStyle w:val="HideTWBExt"/>
          <w:b w:val="0"/>
        </w:rPr>
        <w:t>&lt;/RepeatBlock-By&gt;</w:t>
      </w:r>
    </w:p>
    <w:p w14:paraId="6CA489D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F48C6AE" w14:textId="3A8306D1" w:rsidR="00252B84" w:rsidRPr="008A2C46" w:rsidRDefault="00252B84" w:rsidP="00252B84">
      <w:pPr>
        <w:pStyle w:val="NormalBold"/>
      </w:pPr>
      <w:r w:rsidRPr="008A2C46">
        <w:rPr>
          <w:rStyle w:val="HideTWBExt"/>
        </w:rPr>
        <w:t>&lt;Article&gt;</w:t>
      </w:r>
      <w:r w:rsidRPr="008A2C46">
        <w:t>N.º 17</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B99F86D" w14:textId="77777777" w:rsidTr="00BB11F2">
        <w:trPr>
          <w:trHeight w:hRule="exact" w:val="240"/>
          <w:jc w:val="center"/>
        </w:trPr>
        <w:tc>
          <w:tcPr>
            <w:tcW w:w="9752" w:type="dxa"/>
            <w:gridSpan w:val="2"/>
            <w:tcBorders>
              <w:top w:val="nil"/>
              <w:left w:val="nil"/>
              <w:bottom w:val="nil"/>
              <w:right w:val="nil"/>
            </w:tcBorders>
          </w:tcPr>
          <w:p w14:paraId="25FB0FCD" w14:textId="77777777" w:rsidR="00252B84" w:rsidRPr="008A2C46" w:rsidRDefault="00252B84" w:rsidP="00BB11F2"/>
        </w:tc>
      </w:tr>
      <w:tr w:rsidR="00252B84" w:rsidRPr="008A2C46" w14:paraId="6DFFF349" w14:textId="77777777" w:rsidTr="00BB11F2">
        <w:trPr>
          <w:trHeight w:val="240"/>
          <w:jc w:val="center"/>
        </w:trPr>
        <w:tc>
          <w:tcPr>
            <w:tcW w:w="4876" w:type="dxa"/>
            <w:tcBorders>
              <w:top w:val="nil"/>
              <w:left w:val="nil"/>
              <w:bottom w:val="nil"/>
              <w:right w:val="nil"/>
            </w:tcBorders>
          </w:tcPr>
          <w:p w14:paraId="4CDC35F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0FA37E" w14:textId="77777777" w:rsidR="00252B84" w:rsidRPr="008A2C46" w:rsidRDefault="00252B84" w:rsidP="00BB11F2">
            <w:pPr>
              <w:pStyle w:val="AmColumnHeading"/>
            </w:pPr>
            <w:r w:rsidRPr="008A2C46">
              <w:t>Alteração</w:t>
            </w:r>
          </w:p>
        </w:tc>
      </w:tr>
      <w:tr w:rsidR="00252B84" w:rsidRPr="008A2C46" w14:paraId="62D0525C" w14:textId="77777777" w:rsidTr="00BB11F2">
        <w:trPr>
          <w:jc w:val="center"/>
        </w:trPr>
        <w:tc>
          <w:tcPr>
            <w:tcW w:w="4876" w:type="dxa"/>
            <w:tcBorders>
              <w:top w:val="nil"/>
              <w:left w:val="nil"/>
              <w:bottom w:val="nil"/>
              <w:right w:val="nil"/>
            </w:tcBorders>
          </w:tcPr>
          <w:p w14:paraId="0F25218C" w14:textId="77777777" w:rsidR="00252B84" w:rsidRPr="008A2C46" w:rsidRDefault="00252B84" w:rsidP="00BB11F2">
            <w:pPr>
              <w:pStyle w:val="Normal6a"/>
            </w:pPr>
          </w:p>
        </w:tc>
        <w:tc>
          <w:tcPr>
            <w:tcW w:w="4876" w:type="dxa"/>
            <w:tcBorders>
              <w:top w:val="nil"/>
              <w:left w:val="nil"/>
              <w:bottom w:val="nil"/>
              <w:right w:val="nil"/>
            </w:tcBorders>
          </w:tcPr>
          <w:p w14:paraId="1E84AC3D" w14:textId="2C33A4EA" w:rsidR="00252B84" w:rsidRPr="008A2C46" w:rsidRDefault="00252B84" w:rsidP="00BB11F2">
            <w:pPr>
              <w:pStyle w:val="Normal6a"/>
            </w:pPr>
            <w:r w:rsidRPr="008A2C46">
              <w:rPr>
                <w:b/>
                <w:i/>
              </w:rPr>
              <w:t>17</w:t>
            </w:r>
            <w:r w:rsidR="00B610BE">
              <w:rPr>
                <w:b/>
                <w:i/>
              </w:rPr>
              <w:noBreakHyphen/>
            </w:r>
            <w:r w:rsidRPr="008A2C46">
              <w:rPr>
                <w:b/>
                <w:i/>
              </w:rPr>
              <w:t>B.</w:t>
            </w:r>
            <w:r w:rsidRPr="008A2C46">
              <w:tab/>
            </w:r>
            <w:r w:rsidRPr="008A2C46">
              <w:rPr>
                <w:b/>
                <w:i/>
              </w:rPr>
              <w:t>Sublinha a importância de promover a literacia mediática, o acesso a informações fiáveis e a cooperação jornalística transfronteiriça, a fim de reforçar a resiliência democrática e combater a desinformação;</w:t>
            </w:r>
          </w:p>
        </w:tc>
      </w:tr>
    </w:tbl>
    <w:p w14:paraId="6CF4881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C1586B6" w14:textId="77777777" w:rsidR="00252B84" w:rsidRPr="008A2C46" w:rsidRDefault="00252B84" w:rsidP="00252B84">
      <w:r w:rsidRPr="008A2C46">
        <w:rPr>
          <w:rStyle w:val="HideTWBExt"/>
        </w:rPr>
        <w:t>&lt;/Amend&gt;</w:t>
      </w:r>
    </w:p>
    <w:p w14:paraId="3A16704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312</w:t>
      </w:r>
      <w:r w:rsidRPr="008A2C46">
        <w:rPr>
          <w:rStyle w:val="HideTWBExt"/>
        </w:rPr>
        <w:t>&lt;/NumAm&gt;</w:t>
      </w:r>
    </w:p>
    <w:p w14:paraId="09DEAC6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E8916B4" w14:textId="77777777" w:rsidR="00252B84" w:rsidRPr="008A2C46" w:rsidRDefault="00252B84" w:rsidP="00252B84">
      <w:pPr>
        <w:pStyle w:val="NormalBold"/>
      </w:pPr>
      <w:r w:rsidRPr="008A2C46">
        <w:rPr>
          <w:rStyle w:val="HideTWBExt"/>
          <w:b w:val="0"/>
        </w:rPr>
        <w:t>&lt;/RepeatBlock-By&gt;</w:t>
      </w:r>
    </w:p>
    <w:p w14:paraId="2C38DA1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C12C6D9" w14:textId="479DEBC4" w:rsidR="00252B84" w:rsidRPr="008A2C46" w:rsidRDefault="00252B84" w:rsidP="00252B84">
      <w:pPr>
        <w:pStyle w:val="NormalBold"/>
      </w:pPr>
      <w:r w:rsidRPr="008A2C46">
        <w:rPr>
          <w:rStyle w:val="HideTWBExt"/>
        </w:rPr>
        <w:t>&lt;Article&gt;</w:t>
      </w:r>
      <w:r w:rsidRPr="008A2C46">
        <w:t>N.º 17</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38D61AE" w14:textId="77777777" w:rsidTr="00BB11F2">
        <w:trPr>
          <w:trHeight w:hRule="exact" w:val="240"/>
          <w:jc w:val="center"/>
        </w:trPr>
        <w:tc>
          <w:tcPr>
            <w:tcW w:w="9752" w:type="dxa"/>
            <w:gridSpan w:val="2"/>
            <w:tcBorders>
              <w:top w:val="nil"/>
              <w:left w:val="nil"/>
              <w:bottom w:val="nil"/>
              <w:right w:val="nil"/>
            </w:tcBorders>
          </w:tcPr>
          <w:p w14:paraId="1763324D" w14:textId="77777777" w:rsidR="00252B84" w:rsidRPr="008A2C46" w:rsidRDefault="00252B84" w:rsidP="00BB11F2"/>
        </w:tc>
      </w:tr>
      <w:tr w:rsidR="00252B84" w:rsidRPr="008A2C46" w14:paraId="1A96F93C" w14:textId="77777777" w:rsidTr="00BB11F2">
        <w:trPr>
          <w:trHeight w:val="240"/>
          <w:jc w:val="center"/>
        </w:trPr>
        <w:tc>
          <w:tcPr>
            <w:tcW w:w="4876" w:type="dxa"/>
            <w:tcBorders>
              <w:top w:val="nil"/>
              <w:left w:val="nil"/>
              <w:bottom w:val="nil"/>
              <w:right w:val="nil"/>
            </w:tcBorders>
          </w:tcPr>
          <w:p w14:paraId="71E9226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7D9D397" w14:textId="77777777" w:rsidR="00252B84" w:rsidRPr="008A2C46" w:rsidRDefault="00252B84" w:rsidP="00BB11F2">
            <w:pPr>
              <w:pStyle w:val="AmColumnHeading"/>
            </w:pPr>
            <w:r w:rsidRPr="008A2C46">
              <w:t>Alteração</w:t>
            </w:r>
          </w:p>
        </w:tc>
      </w:tr>
      <w:tr w:rsidR="00252B84" w:rsidRPr="008A2C46" w14:paraId="1630C696" w14:textId="77777777" w:rsidTr="00BB11F2">
        <w:trPr>
          <w:jc w:val="center"/>
        </w:trPr>
        <w:tc>
          <w:tcPr>
            <w:tcW w:w="4876" w:type="dxa"/>
            <w:tcBorders>
              <w:top w:val="nil"/>
              <w:left w:val="nil"/>
              <w:bottom w:val="nil"/>
              <w:right w:val="nil"/>
            </w:tcBorders>
          </w:tcPr>
          <w:p w14:paraId="2CE4412C" w14:textId="77777777" w:rsidR="00252B84" w:rsidRPr="008A2C46" w:rsidRDefault="00252B84" w:rsidP="00BB11F2">
            <w:pPr>
              <w:pStyle w:val="Normal6a"/>
            </w:pPr>
          </w:p>
        </w:tc>
        <w:tc>
          <w:tcPr>
            <w:tcW w:w="4876" w:type="dxa"/>
            <w:tcBorders>
              <w:top w:val="nil"/>
              <w:left w:val="nil"/>
              <w:bottom w:val="nil"/>
              <w:right w:val="nil"/>
            </w:tcBorders>
          </w:tcPr>
          <w:p w14:paraId="4BA50EAC" w14:textId="0CD5E8F1" w:rsidR="00252B84" w:rsidRPr="008A2C46" w:rsidRDefault="00252B84" w:rsidP="00BB11F2">
            <w:pPr>
              <w:pStyle w:val="Normal6a"/>
            </w:pPr>
            <w:r w:rsidRPr="008A2C46">
              <w:rPr>
                <w:b/>
                <w:i/>
              </w:rPr>
              <w:t>17</w:t>
            </w:r>
            <w:r w:rsidR="00B610BE">
              <w:rPr>
                <w:b/>
                <w:i/>
              </w:rPr>
              <w:noBreakHyphen/>
            </w:r>
            <w:r w:rsidRPr="008A2C46">
              <w:rPr>
                <w:b/>
                <w:i/>
              </w:rPr>
              <w:t>C.</w:t>
            </w:r>
            <w:r w:rsidRPr="008A2C46">
              <w:tab/>
            </w:r>
            <w:r w:rsidRPr="008A2C46">
              <w:rPr>
                <w:b/>
                <w:i/>
              </w:rPr>
              <w:t>Congratula</w:t>
            </w:r>
            <w:r w:rsidR="00B610BE">
              <w:rPr>
                <w:b/>
                <w:i/>
              </w:rPr>
              <w:noBreakHyphen/>
            </w:r>
            <w:r w:rsidRPr="008A2C46">
              <w:rPr>
                <w:b/>
                <w:i/>
              </w:rPr>
              <w:t>se com as iniciativas no âmbito da cultura, do desporto e do turismo destinadas a revitalizar o património cultural da região através da iniciativa «Passado comum, futuro partilhado» enquanto plataforma para projetos de cooperação e reabilitação do património cultural;</w:t>
            </w:r>
          </w:p>
        </w:tc>
      </w:tr>
    </w:tbl>
    <w:p w14:paraId="683F23C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4BBD51" w14:textId="77777777" w:rsidR="00252B84" w:rsidRPr="008A2C46" w:rsidRDefault="00252B84" w:rsidP="00252B84">
      <w:r w:rsidRPr="008A2C46">
        <w:rPr>
          <w:rStyle w:val="HideTWBExt"/>
        </w:rPr>
        <w:t>&lt;/Amend&gt;</w:t>
      </w:r>
    </w:p>
    <w:p w14:paraId="14A97BF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313</w:t>
      </w:r>
      <w:r w:rsidRPr="008A2C46">
        <w:rPr>
          <w:rStyle w:val="HideTWBExt"/>
        </w:rPr>
        <w:t>&lt;/NumAm&gt;</w:t>
      </w:r>
    </w:p>
    <w:p w14:paraId="4504C290"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62A8EB5F" w14:textId="77777777" w:rsidR="00252B84" w:rsidRPr="008A2C46" w:rsidRDefault="00252B84" w:rsidP="00252B84">
      <w:pPr>
        <w:pStyle w:val="NormalBold"/>
      </w:pPr>
      <w:r w:rsidRPr="008A2C46">
        <w:rPr>
          <w:rStyle w:val="HideTWBExt"/>
          <w:b w:val="0"/>
        </w:rPr>
        <w:t>&lt;/RepeatBlock-By&gt;</w:t>
      </w:r>
    </w:p>
    <w:p w14:paraId="055A8C4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C467CA" w14:textId="5577D748" w:rsidR="00252B84" w:rsidRPr="008A2C46" w:rsidRDefault="00252B84" w:rsidP="00252B84">
      <w:pPr>
        <w:pStyle w:val="NormalBold"/>
      </w:pPr>
      <w:r w:rsidRPr="008A2C46">
        <w:rPr>
          <w:rStyle w:val="HideTWBExt"/>
        </w:rPr>
        <w:t>&lt;Article&gt;</w:t>
      </w:r>
      <w:r w:rsidRPr="008A2C46">
        <w:t>N.º 17</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05B47A" w14:textId="77777777" w:rsidTr="00BB11F2">
        <w:trPr>
          <w:trHeight w:hRule="exact" w:val="240"/>
          <w:jc w:val="center"/>
        </w:trPr>
        <w:tc>
          <w:tcPr>
            <w:tcW w:w="9752" w:type="dxa"/>
            <w:gridSpan w:val="2"/>
            <w:tcBorders>
              <w:top w:val="nil"/>
              <w:left w:val="nil"/>
              <w:bottom w:val="nil"/>
              <w:right w:val="nil"/>
            </w:tcBorders>
          </w:tcPr>
          <w:p w14:paraId="72CEB514" w14:textId="77777777" w:rsidR="00252B84" w:rsidRPr="008A2C46" w:rsidRDefault="00252B84" w:rsidP="00BB11F2"/>
        </w:tc>
      </w:tr>
      <w:tr w:rsidR="00252B84" w:rsidRPr="008A2C46" w14:paraId="7126E743" w14:textId="77777777" w:rsidTr="00BB11F2">
        <w:trPr>
          <w:trHeight w:val="240"/>
          <w:jc w:val="center"/>
        </w:trPr>
        <w:tc>
          <w:tcPr>
            <w:tcW w:w="4876" w:type="dxa"/>
            <w:tcBorders>
              <w:top w:val="nil"/>
              <w:left w:val="nil"/>
              <w:bottom w:val="nil"/>
              <w:right w:val="nil"/>
            </w:tcBorders>
          </w:tcPr>
          <w:p w14:paraId="18E9A20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5F9F488" w14:textId="77777777" w:rsidR="00252B84" w:rsidRPr="008A2C46" w:rsidRDefault="00252B84" w:rsidP="00BB11F2">
            <w:pPr>
              <w:pStyle w:val="AmColumnHeading"/>
            </w:pPr>
            <w:r w:rsidRPr="008A2C46">
              <w:t>Alteração</w:t>
            </w:r>
          </w:p>
        </w:tc>
      </w:tr>
      <w:tr w:rsidR="00252B84" w:rsidRPr="008A2C46" w14:paraId="402E3579" w14:textId="77777777" w:rsidTr="00BB11F2">
        <w:trPr>
          <w:jc w:val="center"/>
        </w:trPr>
        <w:tc>
          <w:tcPr>
            <w:tcW w:w="4876" w:type="dxa"/>
            <w:tcBorders>
              <w:top w:val="nil"/>
              <w:left w:val="nil"/>
              <w:bottom w:val="nil"/>
              <w:right w:val="nil"/>
            </w:tcBorders>
          </w:tcPr>
          <w:p w14:paraId="7C82D7B8" w14:textId="77777777" w:rsidR="00252B84" w:rsidRPr="008A2C46" w:rsidRDefault="00252B84" w:rsidP="00BB11F2">
            <w:pPr>
              <w:pStyle w:val="Normal6a"/>
            </w:pPr>
          </w:p>
        </w:tc>
        <w:tc>
          <w:tcPr>
            <w:tcW w:w="4876" w:type="dxa"/>
            <w:tcBorders>
              <w:top w:val="nil"/>
              <w:left w:val="nil"/>
              <w:bottom w:val="nil"/>
              <w:right w:val="nil"/>
            </w:tcBorders>
          </w:tcPr>
          <w:p w14:paraId="429A9AB7" w14:textId="7191DC88" w:rsidR="00252B84" w:rsidRPr="008A2C46" w:rsidRDefault="00252B84" w:rsidP="00BB11F2">
            <w:pPr>
              <w:pStyle w:val="Normal6a"/>
            </w:pPr>
            <w:r w:rsidRPr="008A2C46">
              <w:rPr>
                <w:b/>
                <w:i/>
              </w:rPr>
              <w:t>17</w:t>
            </w:r>
            <w:r w:rsidR="00B610BE">
              <w:rPr>
                <w:b/>
                <w:i/>
              </w:rPr>
              <w:noBreakHyphen/>
            </w:r>
            <w:r w:rsidRPr="008A2C46">
              <w:rPr>
                <w:b/>
                <w:i/>
              </w:rPr>
              <w:t>C.</w:t>
            </w:r>
            <w:r w:rsidRPr="008A2C46">
              <w:tab/>
            </w:r>
            <w:r w:rsidRPr="008A2C46">
              <w:rPr>
                <w:b/>
                <w:i/>
              </w:rPr>
              <w:t>Recorda a importância da igualdade de género e da integração da perspetiva de género em todos os pilares do Pacto, reconhecendo o papel essencial das mulheres e das organizações de base na consolidação da paz, na mediação e na transformação democrática;</w:t>
            </w:r>
          </w:p>
        </w:tc>
      </w:tr>
    </w:tbl>
    <w:p w14:paraId="47C6386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A6D976A" w14:textId="77777777" w:rsidR="00252B84" w:rsidRPr="008A2C46" w:rsidRDefault="00252B84" w:rsidP="00252B84">
      <w:r w:rsidRPr="008A2C46">
        <w:rPr>
          <w:rStyle w:val="HideTWBExt"/>
        </w:rPr>
        <w:t>&lt;/Amend&gt;</w:t>
      </w:r>
    </w:p>
    <w:p w14:paraId="7D32EBC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314</w:t>
      </w:r>
      <w:r w:rsidRPr="008A2C46">
        <w:rPr>
          <w:rStyle w:val="HideTWBExt"/>
        </w:rPr>
        <w:t>&lt;/NumAm&gt;</w:t>
      </w:r>
    </w:p>
    <w:p w14:paraId="258C4CD9"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126CD79C" w14:textId="77777777" w:rsidR="00252B84" w:rsidRPr="008A2C46" w:rsidRDefault="00252B84" w:rsidP="00252B84">
      <w:pPr>
        <w:pStyle w:val="NormalBold"/>
      </w:pPr>
      <w:r w:rsidRPr="008A2C46">
        <w:rPr>
          <w:rStyle w:val="HideTWBExt"/>
          <w:b w:val="0"/>
        </w:rPr>
        <w:t>&lt;/RepeatBlock-By&gt;</w:t>
      </w:r>
    </w:p>
    <w:p w14:paraId="749826A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10C518" w14:textId="687CB859" w:rsidR="00252B84" w:rsidRPr="008A2C46" w:rsidRDefault="00252B84" w:rsidP="00252B84">
      <w:pPr>
        <w:pStyle w:val="NormalBold"/>
      </w:pPr>
      <w:r w:rsidRPr="008A2C46">
        <w:rPr>
          <w:rStyle w:val="HideTWBExt"/>
        </w:rPr>
        <w:t>&lt;Article&gt;</w:t>
      </w:r>
      <w:r w:rsidRPr="008A2C46">
        <w:t>N.º 17</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1A1504D" w14:textId="77777777" w:rsidTr="00BB11F2">
        <w:trPr>
          <w:trHeight w:hRule="exact" w:val="240"/>
          <w:jc w:val="center"/>
        </w:trPr>
        <w:tc>
          <w:tcPr>
            <w:tcW w:w="9752" w:type="dxa"/>
            <w:gridSpan w:val="2"/>
            <w:tcBorders>
              <w:top w:val="nil"/>
              <w:left w:val="nil"/>
              <w:bottom w:val="nil"/>
              <w:right w:val="nil"/>
            </w:tcBorders>
          </w:tcPr>
          <w:p w14:paraId="7A65E223" w14:textId="77777777" w:rsidR="00252B84" w:rsidRPr="008A2C46" w:rsidRDefault="00252B84" w:rsidP="00BB11F2"/>
        </w:tc>
      </w:tr>
      <w:tr w:rsidR="00252B84" w:rsidRPr="008A2C46" w14:paraId="2E3488E0" w14:textId="77777777" w:rsidTr="00BB11F2">
        <w:trPr>
          <w:trHeight w:val="240"/>
          <w:jc w:val="center"/>
        </w:trPr>
        <w:tc>
          <w:tcPr>
            <w:tcW w:w="4876" w:type="dxa"/>
            <w:tcBorders>
              <w:top w:val="nil"/>
              <w:left w:val="nil"/>
              <w:bottom w:val="nil"/>
              <w:right w:val="nil"/>
            </w:tcBorders>
          </w:tcPr>
          <w:p w14:paraId="14926FE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0DC4AF5" w14:textId="77777777" w:rsidR="00252B84" w:rsidRPr="008A2C46" w:rsidRDefault="00252B84" w:rsidP="00BB11F2">
            <w:pPr>
              <w:pStyle w:val="AmColumnHeading"/>
            </w:pPr>
            <w:r w:rsidRPr="008A2C46">
              <w:t>Alteração</w:t>
            </w:r>
          </w:p>
        </w:tc>
      </w:tr>
      <w:tr w:rsidR="00252B84" w:rsidRPr="008A2C46" w14:paraId="4898556F" w14:textId="77777777" w:rsidTr="00BB11F2">
        <w:trPr>
          <w:jc w:val="center"/>
        </w:trPr>
        <w:tc>
          <w:tcPr>
            <w:tcW w:w="4876" w:type="dxa"/>
            <w:tcBorders>
              <w:top w:val="nil"/>
              <w:left w:val="nil"/>
              <w:bottom w:val="nil"/>
              <w:right w:val="nil"/>
            </w:tcBorders>
          </w:tcPr>
          <w:p w14:paraId="3073B41F" w14:textId="77777777" w:rsidR="00252B84" w:rsidRPr="008A2C46" w:rsidRDefault="00252B84" w:rsidP="00BB11F2">
            <w:pPr>
              <w:pStyle w:val="Normal6a"/>
            </w:pPr>
          </w:p>
        </w:tc>
        <w:tc>
          <w:tcPr>
            <w:tcW w:w="4876" w:type="dxa"/>
            <w:tcBorders>
              <w:top w:val="nil"/>
              <w:left w:val="nil"/>
              <w:bottom w:val="nil"/>
              <w:right w:val="nil"/>
            </w:tcBorders>
          </w:tcPr>
          <w:p w14:paraId="61D1CC52" w14:textId="41B9B543" w:rsidR="00252B84" w:rsidRPr="008A2C46" w:rsidRDefault="00252B84" w:rsidP="00BB11F2">
            <w:pPr>
              <w:pStyle w:val="Normal6a"/>
            </w:pPr>
            <w:r w:rsidRPr="008A2C46">
              <w:rPr>
                <w:b/>
                <w:i/>
              </w:rPr>
              <w:t>17</w:t>
            </w:r>
            <w:r w:rsidR="00B610BE">
              <w:rPr>
                <w:b/>
                <w:i/>
              </w:rPr>
              <w:noBreakHyphen/>
            </w:r>
            <w:r w:rsidRPr="008A2C46">
              <w:rPr>
                <w:b/>
                <w:i/>
              </w:rPr>
              <w:t>D.</w:t>
            </w:r>
            <w:r w:rsidRPr="008A2C46">
              <w:tab/>
            </w:r>
            <w:r w:rsidRPr="008A2C46">
              <w:rPr>
                <w:b/>
                <w:i/>
              </w:rPr>
              <w:t>Apela a um apoio e proteção específicos das mulheres defensoras dos direitos humanos, das organizações da sociedade civil lideradas por mulheres e dos movimentos feministas de base;</w:t>
            </w:r>
          </w:p>
        </w:tc>
      </w:tr>
    </w:tbl>
    <w:p w14:paraId="17124F8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481BD78" w14:textId="77777777" w:rsidR="00252B84" w:rsidRPr="008A2C46" w:rsidRDefault="00252B84" w:rsidP="00252B84">
      <w:r w:rsidRPr="008A2C46">
        <w:rPr>
          <w:rStyle w:val="HideTWBExt"/>
        </w:rPr>
        <w:t>&lt;/Amend&gt;</w:t>
      </w:r>
    </w:p>
    <w:p w14:paraId="37AF807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315</w:t>
      </w:r>
      <w:r w:rsidRPr="008A2C46">
        <w:rPr>
          <w:rStyle w:val="HideTWBExt"/>
        </w:rPr>
        <w:t>&lt;/NumAm&gt;</w:t>
      </w:r>
    </w:p>
    <w:p w14:paraId="62E0409A"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501B38F3" w14:textId="77777777" w:rsidR="00252B84" w:rsidRPr="008A2C46" w:rsidRDefault="00252B84" w:rsidP="00252B84">
      <w:pPr>
        <w:pStyle w:val="NormalBold"/>
      </w:pPr>
      <w:r w:rsidRPr="008A2C46">
        <w:rPr>
          <w:rStyle w:val="HideTWBExt"/>
          <w:b w:val="0"/>
        </w:rPr>
        <w:t>&lt;/RepeatBlock-By&gt;</w:t>
      </w:r>
    </w:p>
    <w:p w14:paraId="3F64966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EB8667"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72DE8C7" w14:textId="77777777" w:rsidTr="00BB11F2">
        <w:trPr>
          <w:trHeight w:hRule="exact" w:val="240"/>
          <w:jc w:val="center"/>
        </w:trPr>
        <w:tc>
          <w:tcPr>
            <w:tcW w:w="9752" w:type="dxa"/>
            <w:gridSpan w:val="2"/>
            <w:tcBorders>
              <w:top w:val="nil"/>
              <w:left w:val="nil"/>
              <w:bottom w:val="nil"/>
              <w:right w:val="nil"/>
            </w:tcBorders>
          </w:tcPr>
          <w:p w14:paraId="368FD6BD" w14:textId="77777777" w:rsidR="00252B84" w:rsidRPr="008A2C46" w:rsidRDefault="00252B84" w:rsidP="00BB11F2"/>
        </w:tc>
      </w:tr>
      <w:tr w:rsidR="00252B84" w:rsidRPr="008A2C46" w14:paraId="14EB9B71" w14:textId="77777777" w:rsidTr="00BB11F2">
        <w:trPr>
          <w:trHeight w:val="240"/>
          <w:jc w:val="center"/>
        </w:trPr>
        <w:tc>
          <w:tcPr>
            <w:tcW w:w="4876" w:type="dxa"/>
            <w:tcBorders>
              <w:top w:val="nil"/>
              <w:left w:val="nil"/>
              <w:bottom w:val="nil"/>
              <w:right w:val="nil"/>
            </w:tcBorders>
          </w:tcPr>
          <w:p w14:paraId="4747E5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C2EA7E4" w14:textId="77777777" w:rsidR="00252B84" w:rsidRPr="008A2C46" w:rsidRDefault="00252B84" w:rsidP="00BB11F2">
            <w:pPr>
              <w:pStyle w:val="AmColumnHeading"/>
            </w:pPr>
            <w:r w:rsidRPr="008A2C46">
              <w:t>Alteração</w:t>
            </w:r>
          </w:p>
        </w:tc>
      </w:tr>
      <w:tr w:rsidR="00252B84" w:rsidRPr="008A2C46" w14:paraId="3379AB32" w14:textId="77777777" w:rsidTr="00BB11F2">
        <w:trPr>
          <w:jc w:val="center"/>
        </w:trPr>
        <w:tc>
          <w:tcPr>
            <w:tcW w:w="4876" w:type="dxa"/>
            <w:tcBorders>
              <w:top w:val="nil"/>
              <w:left w:val="nil"/>
              <w:bottom w:val="nil"/>
              <w:right w:val="nil"/>
            </w:tcBorders>
          </w:tcPr>
          <w:p w14:paraId="2DB6E7B6"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5CE40AA8" w14:textId="4E1CE30C" w:rsidR="00252B84" w:rsidRPr="008A2C46" w:rsidRDefault="00252B84" w:rsidP="00BB11F2">
            <w:pPr>
              <w:pStyle w:val="Normal6a"/>
            </w:pPr>
            <w:r w:rsidRPr="008A2C46">
              <w:t>18.</w:t>
            </w:r>
            <w:r w:rsidRPr="008A2C46">
              <w:tab/>
              <w:t xml:space="preserve">Apoia a modernização das relações comerciais e o estímulo dos fluxos de investimento através de novos tipos de acordo, sobretudo em setores com benefícios mútuos relevantes; </w:t>
            </w:r>
            <w:r w:rsidRPr="008A2C46">
              <w:rPr>
                <w:b/>
                <w:i/>
              </w:rPr>
              <w:t>considera que o Corredor Económico Índia</w:t>
            </w:r>
            <w:r w:rsidR="00B610BE">
              <w:rPr>
                <w:b/>
                <w:i/>
              </w:rPr>
              <w:noBreakHyphen/>
            </w:r>
            <w:r w:rsidRPr="008A2C46">
              <w:rPr>
                <w:b/>
                <w:i/>
              </w:rPr>
              <w:t>Médio Oriente</w:t>
            </w:r>
            <w:r w:rsidR="00B610BE">
              <w:rPr>
                <w:b/>
                <w:i/>
              </w:rPr>
              <w:noBreakHyphen/>
            </w:r>
            <w:r w:rsidRPr="008A2C46">
              <w:rPr>
                <w:b/>
                <w:i/>
              </w:rPr>
              <w:t>Europa (CEIME), através da sua vertente marítima que liga o Mediterrâneo Oriental aos portos do sul da Europa, pode reforçar a modernização das relações comerciais e a diversificação dos fluxos de investimento; solicita que a dimensão de conectividade e investimento do Pacto seja concretizada em estreita coordenação com a estratégia Global Gateway da UE e, sempre que os interesses se alinhem, com iniciativas dos parceiros, como a Parceria do G7 para Infraestruturas e Investimentos Globais, a fim de evitar duplicações, congregar recursos e oferecer aos parceiros mediterrânicos uma alternativa transparente e de elevada qualidade ao financiamento externo opaco;</w:t>
            </w:r>
          </w:p>
        </w:tc>
      </w:tr>
    </w:tbl>
    <w:p w14:paraId="5DA960A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5EE9993" w14:textId="77777777" w:rsidR="00252B84" w:rsidRPr="008A2C46" w:rsidRDefault="00252B84" w:rsidP="00252B84">
      <w:r w:rsidRPr="008A2C46">
        <w:rPr>
          <w:rStyle w:val="HideTWBExt"/>
        </w:rPr>
        <w:t>&lt;/Amend&gt;</w:t>
      </w:r>
    </w:p>
    <w:p w14:paraId="1414BE1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316</w:t>
      </w:r>
      <w:r w:rsidRPr="008A2C46">
        <w:rPr>
          <w:rStyle w:val="HideTWBExt"/>
        </w:rPr>
        <w:t>&lt;/NumAm&gt;</w:t>
      </w:r>
    </w:p>
    <w:p w14:paraId="7ACD95E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BFDA4ED" w14:textId="77777777" w:rsidR="00252B84" w:rsidRPr="008A2C46" w:rsidRDefault="00252B84" w:rsidP="00252B84">
      <w:pPr>
        <w:pStyle w:val="NormalBold"/>
      </w:pPr>
      <w:r w:rsidRPr="008A2C46">
        <w:rPr>
          <w:rStyle w:val="HideTWBExt"/>
          <w:b w:val="0"/>
        </w:rPr>
        <w:t>&lt;/RepeatBlock-By&gt;</w:t>
      </w:r>
    </w:p>
    <w:p w14:paraId="0CACED7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11DDD9E"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57EA920" w14:textId="77777777" w:rsidTr="00BB11F2">
        <w:trPr>
          <w:trHeight w:hRule="exact" w:val="240"/>
          <w:jc w:val="center"/>
        </w:trPr>
        <w:tc>
          <w:tcPr>
            <w:tcW w:w="9752" w:type="dxa"/>
            <w:gridSpan w:val="2"/>
            <w:tcBorders>
              <w:top w:val="nil"/>
              <w:left w:val="nil"/>
              <w:bottom w:val="nil"/>
              <w:right w:val="nil"/>
            </w:tcBorders>
          </w:tcPr>
          <w:p w14:paraId="51CBE0DF" w14:textId="77777777" w:rsidR="00252B84" w:rsidRPr="008A2C46" w:rsidRDefault="00252B84" w:rsidP="00BB11F2"/>
        </w:tc>
      </w:tr>
      <w:tr w:rsidR="00252B84" w:rsidRPr="008A2C46" w14:paraId="061C9F6B" w14:textId="77777777" w:rsidTr="00BB11F2">
        <w:trPr>
          <w:trHeight w:val="240"/>
          <w:jc w:val="center"/>
        </w:trPr>
        <w:tc>
          <w:tcPr>
            <w:tcW w:w="4876" w:type="dxa"/>
            <w:tcBorders>
              <w:top w:val="nil"/>
              <w:left w:val="nil"/>
              <w:bottom w:val="nil"/>
              <w:right w:val="nil"/>
            </w:tcBorders>
          </w:tcPr>
          <w:p w14:paraId="372AE97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44C81CF" w14:textId="77777777" w:rsidR="00252B84" w:rsidRPr="008A2C46" w:rsidRDefault="00252B84" w:rsidP="00BB11F2">
            <w:pPr>
              <w:pStyle w:val="AmColumnHeading"/>
            </w:pPr>
            <w:r w:rsidRPr="008A2C46">
              <w:t>Alteração</w:t>
            </w:r>
          </w:p>
        </w:tc>
      </w:tr>
      <w:tr w:rsidR="00252B84" w:rsidRPr="008A2C46" w14:paraId="70030A56" w14:textId="77777777" w:rsidTr="00BB11F2">
        <w:trPr>
          <w:jc w:val="center"/>
        </w:trPr>
        <w:tc>
          <w:tcPr>
            <w:tcW w:w="4876" w:type="dxa"/>
            <w:tcBorders>
              <w:top w:val="nil"/>
              <w:left w:val="nil"/>
              <w:bottom w:val="nil"/>
              <w:right w:val="nil"/>
            </w:tcBorders>
          </w:tcPr>
          <w:p w14:paraId="131C8EB6" w14:textId="77777777" w:rsidR="00252B84" w:rsidRPr="008A2C46" w:rsidRDefault="00252B84" w:rsidP="00BB11F2">
            <w:pPr>
              <w:pStyle w:val="Normal6a"/>
            </w:pPr>
            <w:r w:rsidRPr="008A2C46">
              <w:t>18.</w:t>
            </w:r>
            <w:r w:rsidRPr="008A2C46">
              <w:tab/>
              <w:t xml:space="preserve">Apoia a modernização das relações comerciais </w:t>
            </w:r>
            <w:r w:rsidRPr="008A2C46">
              <w:rPr>
                <w:b/>
                <w:i/>
              </w:rPr>
              <w:t>e o estímulo dos fluxos de investimento através de novos tipos de acordo, sobretudo em setores com benefícios mútuos relevantes</w:t>
            </w:r>
            <w:r w:rsidRPr="008A2C46">
              <w:t>;</w:t>
            </w:r>
          </w:p>
        </w:tc>
        <w:tc>
          <w:tcPr>
            <w:tcW w:w="4876" w:type="dxa"/>
            <w:tcBorders>
              <w:top w:val="nil"/>
              <w:left w:val="nil"/>
              <w:bottom w:val="nil"/>
              <w:right w:val="nil"/>
            </w:tcBorders>
          </w:tcPr>
          <w:p w14:paraId="499B907E" w14:textId="77777777" w:rsidR="00252B84" w:rsidRPr="008A2C46" w:rsidRDefault="00252B84" w:rsidP="00BB11F2">
            <w:pPr>
              <w:pStyle w:val="Normal6a"/>
            </w:pPr>
            <w:r w:rsidRPr="008A2C46">
              <w:t>18.</w:t>
            </w:r>
            <w:r w:rsidRPr="008A2C46">
              <w:tab/>
              <w:t xml:space="preserve">Apoia a modernização </w:t>
            </w:r>
            <w:r w:rsidRPr="008A2C46">
              <w:rPr>
                <w:b/>
                <w:i/>
              </w:rPr>
              <w:t>dos acordos comerciais em vigor. De facto, muitos dos acordos de associação celebrados pela UE com os países mediterrânicos datam do início da década de 2000 e não foram concebidos para promover o desenvolvimento</w:t>
            </w:r>
            <w:r w:rsidRPr="008A2C46">
              <w:t xml:space="preserve"> das relações comerciais </w:t>
            </w:r>
            <w:r w:rsidRPr="008A2C46">
              <w:rPr>
                <w:b/>
                <w:i/>
              </w:rPr>
              <w:t>bilaterais no atual contexto económico mundial, nomeadamente no que diz respeito a disposições sobre comércio eletrónico, cooperação em matéria de sustentabilidade, em particular, sustentabilidade ambiental, ou disposições que permitam a cooperação industrial em questões estratégicas, incluindo minerais críticos e as transições ecológica e digital. A modernização destes acordos aproximaria os países mediterrânicos da União Europeia, nomeadamente no que diz respeito ao respeito pelos direitos dos trabalhadores e à ação climática;</w:t>
            </w:r>
          </w:p>
        </w:tc>
      </w:tr>
    </w:tbl>
    <w:p w14:paraId="3FB079E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418C13" w14:textId="77777777" w:rsidR="00252B84" w:rsidRPr="008A2C46" w:rsidRDefault="00252B84" w:rsidP="00252B84">
      <w:r w:rsidRPr="008A2C46">
        <w:rPr>
          <w:rStyle w:val="HideTWBExt"/>
        </w:rPr>
        <w:t>&lt;/Amend&gt;</w:t>
      </w:r>
    </w:p>
    <w:p w14:paraId="3850A3D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317</w:t>
      </w:r>
      <w:r w:rsidRPr="008A2C46">
        <w:rPr>
          <w:rStyle w:val="HideTWBExt"/>
        </w:rPr>
        <w:t>&lt;/NumAm&gt;</w:t>
      </w:r>
    </w:p>
    <w:p w14:paraId="08A9B138" w14:textId="77777777" w:rsidR="00252B84" w:rsidRPr="008A2C46" w:rsidRDefault="00252B84" w:rsidP="00252B84">
      <w:pPr>
        <w:pStyle w:val="NormalBold"/>
      </w:pPr>
      <w:r w:rsidRPr="008A2C46">
        <w:rPr>
          <w:rStyle w:val="HideTWBExt"/>
          <w:b w:val="0"/>
        </w:rPr>
        <w:t>&lt;RepeatBlock-By&gt;&lt;Members&gt;</w:t>
      </w:r>
      <w:r w:rsidRPr="008A2C46">
        <w:t>Stanislav Stoyanov</w:t>
      </w:r>
      <w:r w:rsidRPr="008A2C46">
        <w:rPr>
          <w:rStyle w:val="HideTWBExt"/>
          <w:b w:val="0"/>
        </w:rPr>
        <w:t>&lt;/Members&gt;</w:t>
      </w:r>
    </w:p>
    <w:p w14:paraId="71006378" w14:textId="77777777" w:rsidR="00252B84" w:rsidRPr="008A2C46" w:rsidRDefault="00252B84" w:rsidP="00252B84">
      <w:r w:rsidRPr="008A2C46">
        <w:rPr>
          <w:rStyle w:val="HideTWBExt"/>
        </w:rPr>
        <w:t>&lt;AuNomDe&gt;</w:t>
      </w:r>
      <w:r w:rsidRPr="008A2C46">
        <w:rPr>
          <w:rStyle w:val="HideTWBInt"/>
        </w:rPr>
        <w:t>{ESN}</w:t>
      </w:r>
      <w:r w:rsidRPr="008A2C46">
        <w:t>em nome do Grupo ESN</w:t>
      </w:r>
      <w:r w:rsidRPr="008A2C46">
        <w:rPr>
          <w:rStyle w:val="HideTWBExt"/>
        </w:rPr>
        <w:t>&lt;/AuNomDe&gt;</w:t>
      </w:r>
    </w:p>
    <w:p w14:paraId="36F4E04A" w14:textId="77777777" w:rsidR="00252B84" w:rsidRPr="008A2C46" w:rsidRDefault="00252B84" w:rsidP="00252B84">
      <w:pPr>
        <w:pStyle w:val="NormalBold"/>
      </w:pPr>
      <w:r w:rsidRPr="008A2C46">
        <w:rPr>
          <w:rStyle w:val="HideTWBExt"/>
          <w:b w:val="0"/>
        </w:rPr>
        <w:t>&lt;/RepeatBlock-By&gt;</w:t>
      </w:r>
    </w:p>
    <w:p w14:paraId="6B4D4DB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ABA00E"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6548ED9" w14:textId="77777777" w:rsidTr="00BB11F2">
        <w:trPr>
          <w:trHeight w:hRule="exact" w:val="240"/>
          <w:jc w:val="center"/>
        </w:trPr>
        <w:tc>
          <w:tcPr>
            <w:tcW w:w="9752" w:type="dxa"/>
            <w:gridSpan w:val="2"/>
            <w:tcBorders>
              <w:top w:val="nil"/>
              <w:left w:val="nil"/>
              <w:bottom w:val="nil"/>
              <w:right w:val="nil"/>
            </w:tcBorders>
          </w:tcPr>
          <w:p w14:paraId="4627F7A7" w14:textId="77777777" w:rsidR="00252B84" w:rsidRPr="008A2C46" w:rsidRDefault="00252B84" w:rsidP="00BB11F2"/>
        </w:tc>
      </w:tr>
      <w:tr w:rsidR="00252B84" w:rsidRPr="008A2C46" w14:paraId="2616E2E0" w14:textId="77777777" w:rsidTr="00BB11F2">
        <w:trPr>
          <w:trHeight w:val="240"/>
          <w:jc w:val="center"/>
        </w:trPr>
        <w:tc>
          <w:tcPr>
            <w:tcW w:w="4876" w:type="dxa"/>
            <w:tcBorders>
              <w:top w:val="nil"/>
              <w:left w:val="nil"/>
              <w:bottom w:val="nil"/>
              <w:right w:val="nil"/>
            </w:tcBorders>
          </w:tcPr>
          <w:p w14:paraId="74F8D1C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893B86D" w14:textId="77777777" w:rsidR="00252B84" w:rsidRPr="008A2C46" w:rsidRDefault="00252B84" w:rsidP="00BB11F2">
            <w:pPr>
              <w:pStyle w:val="AmColumnHeading"/>
            </w:pPr>
            <w:r w:rsidRPr="008A2C46">
              <w:t>Alteração</w:t>
            </w:r>
          </w:p>
        </w:tc>
      </w:tr>
      <w:tr w:rsidR="00252B84" w:rsidRPr="008A2C46" w14:paraId="2A46FDD7" w14:textId="77777777" w:rsidTr="00BB11F2">
        <w:trPr>
          <w:jc w:val="center"/>
        </w:trPr>
        <w:tc>
          <w:tcPr>
            <w:tcW w:w="4876" w:type="dxa"/>
            <w:tcBorders>
              <w:top w:val="nil"/>
              <w:left w:val="nil"/>
              <w:bottom w:val="nil"/>
              <w:right w:val="nil"/>
            </w:tcBorders>
          </w:tcPr>
          <w:p w14:paraId="570A6478"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44BD392B" w14:textId="77777777" w:rsidR="00252B84" w:rsidRPr="008A2C46" w:rsidRDefault="00252B84" w:rsidP="00BB11F2">
            <w:pPr>
              <w:pStyle w:val="Normal6a"/>
            </w:pPr>
            <w:r w:rsidRPr="008A2C46">
              <w:t>18.</w:t>
            </w:r>
            <w:r w:rsidRPr="008A2C46">
              <w:tab/>
              <w:t xml:space="preserve">Apoia a modernização das relações comerciais e o estímulo dos fluxos de investimento através de novos tipos de acordo, sobretudo em setores com benefícios mútuos relevantes; </w:t>
            </w:r>
            <w:r w:rsidRPr="008A2C46">
              <w:rPr>
                <w:b/>
                <w:i/>
              </w:rPr>
              <w:t>reconhece a necessidade de promover um ambiente empresarial transparente, justo e competitivo que facilite o acesso das empresas europeias ao mercado mediterrânico de cerca de 280 milhões de pessoas na vizinhança imediata da UE; apoia a cooperação em matéria de conectividade, indústria transformadora e cadeias de abastecimento resilientes em domínios de interesse mútuo, com vista a reforçar a integração económica, o investimento e o crescimento sustentável;</w:t>
            </w:r>
          </w:p>
        </w:tc>
      </w:tr>
    </w:tbl>
    <w:p w14:paraId="0084E51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5548D5A" w14:textId="77777777" w:rsidR="00252B84" w:rsidRPr="008A2C46" w:rsidRDefault="00252B84" w:rsidP="00252B84">
      <w:r w:rsidRPr="008A2C46">
        <w:rPr>
          <w:rStyle w:val="HideTWBExt"/>
        </w:rPr>
        <w:t>&lt;/Amend&gt;</w:t>
      </w:r>
    </w:p>
    <w:p w14:paraId="4CF1407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318</w:t>
      </w:r>
      <w:r w:rsidRPr="008A2C46">
        <w:rPr>
          <w:rStyle w:val="HideTWBExt"/>
        </w:rPr>
        <w:t>&lt;/NumAm&gt;</w:t>
      </w:r>
    </w:p>
    <w:p w14:paraId="5E42AD95"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F0A083E"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7EEB0790" w14:textId="77777777" w:rsidR="00252B84" w:rsidRPr="008A2C46" w:rsidRDefault="00252B84" w:rsidP="00252B84">
      <w:pPr>
        <w:pStyle w:val="NormalBold"/>
      </w:pPr>
      <w:r w:rsidRPr="008A2C46">
        <w:rPr>
          <w:rStyle w:val="HideTWBExt"/>
          <w:b w:val="0"/>
        </w:rPr>
        <w:t>&lt;/RepeatBlock-By&gt;</w:t>
      </w:r>
    </w:p>
    <w:p w14:paraId="198E25B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4A720A"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6A9CDF0" w14:textId="77777777" w:rsidTr="00BB11F2">
        <w:trPr>
          <w:trHeight w:hRule="exact" w:val="240"/>
          <w:jc w:val="center"/>
        </w:trPr>
        <w:tc>
          <w:tcPr>
            <w:tcW w:w="9752" w:type="dxa"/>
            <w:gridSpan w:val="2"/>
            <w:tcBorders>
              <w:top w:val="nil"/>
              <w:left w:val="nil"/>
              <w:bottom w:val="nil"/>
              <w:right w:val="nil"/>
            </w:tcBorders>
          </w:tcPr>
          <w:p w14:paraId="2C05D42F" w14:textId="77777777" w:rsidR="00252B84" w:rsidRPr="008A2C46" w:rsidRDefault="00252B84" w:rsidP="00BB11F2"/>
        </w:tc>
      </w:tr>
      <w:tr w:rsidR="00252B84" w:rsidRPr="008A2C46" w14:paraId="33088EFE" w14:textId="77777777" w:rsidTr="00BB11F2">
        <w:trPr>
          <w:trHeight w:val="240"/>
          <w:jc w:val="center"/>
        </w:trPr>
        <w:tc>
          <w:tcPr>
            <w:tcW w:w="4876" w:type="dxa"/>
            <w:tcBorders>
              <w:top w:val="nil"/>
              <w:left w:val="nil"/>
              <w:bottom w:val="nil"/>
              <w:right w:val="nil"/>
            </w:tcBorders>
          </w:tcPr>
          <w:p w14:paraId="6B4E593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C2461D" w14:textId="77777777" w:rsidR="00252B84" w:rsidRPr="008A2C46" w:rsidRDefault="00252B84" w:rsidP="00BB11F2">
            <w:pPr>
              <w:pStyle w:val="AmColumnHeading"/>
            </w:pPr>
            <w:r w:rsidRPr="008A2C46">
              <w:t>Alteração</w:t>
            </w:r>
          </w:p>
        </w:tc>
      </w:tr>
      <w:tr w:rsidR="00252B84" w:rsidRPr="008A2C46" w14:paraId="449AAE6F" w14:textId="77777777" w:rsidTr="00BB11F2">
        <w:trPr>
          <w:jc w:val="center"/>
        </w:trPr>
        <w:tc>
          <w:tcPr>
            <w:tcW w:w="4876" w:type="dxa"/>
            <w:tcBorders>
              <w:top w:val="nil"/>
              <w:left w:val="nil"/>
              <w:bottom w:val="nil"/>
              <w:right w:val="nil"/>
            </w:tcBorders>
          </w:tcPr>
          <w:p w14:paraId="6A62728C"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5DD1619D" w14:textId="213EBFFA" w:rsidR="00252B84" w:rsidRPr="008A2C46" w:rsidRDefault="00252B84" w:rsidP="00BB11F2">
            <w:pPr>
              <w:pStyle w:val="Normal6a"/>
            </w:pPr>
            <w:r w:rsidRPr="008A2C46">
              <w:t>18.</w:t>
            </w:r>
            <w:r w:rsidRPr="008A2C46">
              <w:tab/>
              <w:t xml:space="preserve">Apoia a modernização das relações comerciais e o estímulo dos fluxos de investimento através de novos tipos de acordo, sobretudo em setores com benefícios mútuos relevantes; </w:t>
            </w:r>
            <w:r w:rsidRPr="008A2C46">
              <w:rPr>
                <w:b/>
                <w:i/>
              </w:rPr>
              <w:t>sublinha que o investimento nos mercados e nas economias locais é a premissa para o desenvolvimento sustentável da região no seu conjunto e para parcerias bem</w:t>
            </w:r>
            <w:r w:rsidR="00B610BE">
              <w:rPr>
                <w:b/>
                <w:i/>
              </w:rPr>
              <w:noBreakHyphen/>
            </w:r>
            <w:r w:rsidRPr="008A2C46">
              <w:rPr>
                <w:b/>
                <w:i/>
              </w:rPr>
              <w:t>sucedidas; salienta a importância de reforçar as capacidades institucionais para prevenir, detetar e investigar a criminalidade financeira, nomeadamente através do reforço da cooperação entre os organismos de luta contra a corrupção, as unidades de informação financeira, as autoridades judiciais e os serviços responsáveis pela aplicação da lei;</w:t>
            </w:r>
          </w:p>
        </w:tc>
      </w:tr>
    </w:tbl>
    <w:p w14:paraId="7D22AF7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B24B96" w14:textId="77777777" w:rsidR="00252B84" w:rsidRPr="008A2C46" w:rsidRDefault="00252B84" w:rsidP="00252B84">
      <w:r w:rsidRPr="008A2C46">
        <w:rPr>
          <w:rStyle w:val="HideTWBExt"/>
        </w:rPr>
        <w:t>&lt;/Amend&gt;</w:t>
      </w:r>
    </w:p>
    <w:p w14:paraId="481551E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319</w:t>
      </w:r>
      <w:r w:rsidRPr="008A2C46">
        <w:rPr>
          <w:rStyle w:val="HideTWBExt"/>
        </w:rPr>
        <w:t>&lt;/NumAm&gt;</w:t>
      </w:r>
    </w:p>
    <w:p w14:paraId="74F46A47"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5F9E11B0"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E197C5B" w14:textId="77777777" w:rsidR="00252B84" w:rsidRPr="008A2C46" w:rsidRDefault="00252B84" w:rsidP="00252B84">
      <w:pPr>
        <w:pStyle w:val="NormalBold"/>
      </w:pPr>
      <w:r w:rsidRPr="008A2C46">
        <w:rPr>
          <w:rStyle w:val="HideTWBExt"/>
          <w:b w:val="0"/>
        </w:rPr>
        <w:t>&lt;/RepeatBlock-By&gt;</w:t>
      </w:r>
    </w:p>
    <w:p w14:paraId="42C48CB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9574AA2"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4BD926E" w14:textId="77777777" w:rsidTr="00BB11F2">
        <w:trPr>
          <w:trHeight w:hRule="exact" w:val="240"/>
          <w:jc w:val="center"/>
        </w:trPr>
        <w:tc>
          <w:tcPr>
            <w:tcW w:w="9752" w:type="dxa"/>
            <w:gridSpan w:val="2"/>
            <w:tcBorders>
              <w:top w:val="nil"/>
              <w:left w:val="nil"/>
              <w:bottom w:val="nil"/>
              <w:right w:val="nil"/>
            </w:tcBorders>
          </w:tcPr>
          <w:p w14:paraId="74D6EFE1" w14:textId="77777777" w:rsidR="00252B84" w:rsidRPr="008A2C46" w:rsidRDefault="00252B84" w:rsidP="00BB11F2"/>
        </w:tc>
      </w:tr>
      <w:tr w:rsidR="00252B84" w:rsidRPr="008A2C46" w14:paraId="3B28D859" w14:textId="77777777" w:rsidTr="00BB11F2">
        <w:trPr>
          <w:trHeight w:val="240"/>
          <w:jc w:val="center"/>
        </w:trPr>
        <w:tc>
          <w:tcPr>
            <w:tcW w:w="4876" w:type="dxa"/>
            <w:tcBorders>
              <w:top w:val="nil"/>
              <w:left w:val="nil"/>
              <w:bottom w:val="nil"/>
              <w:right w:val="nil"/>
            </w:tcBorders>
          </w:tcPr>
          <w:p w14:paraId="27A7845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8DCE1B" w14:textId="77777777" w:rsidR="00252B84" w:rsidRPr="008A2C46" w:rsidRDefault="00252B84" w:rsidP="00BB11F2">
            <w:pPr>
              <w:pStyle w:val="AmColumnHeading"/>
            </w:pPr>
            <w:r w:rsidRPr="008A2C46">
              <w:t>Alteração</w:t>
            </w:r>
          </w:p>
        </w:tc>
      </w:tr>
      <w:tr w:rsidR="00252B84" w:rsidRPr="008A2C46" w14:paraId="31909381" w14:textId="77777777" w:rsidTr="00BB11F2">
        <w:trPr>
          <w:jc w:val="center"/>
        </w:trPr>
        <w:tc>
          <w:tcPr>
            <w:tcW w:w="4876" w:type="dxa"/>
            <w:tcBorders>
              <w:top w:val="nil"/>
              <w:left w:val="nil"/>
              <w:bottom w:val="nil"/>
              <w:right w:val="nil"/>
            </w:tcBorders>
          </w:tcPr>
          <w:p w14:paraId="29008F72"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158BDC56"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r w:rsidRPr="008A2C46">
              <w:rPr>
                <w:b/>
                <w:i/>
              </w:rPr>
              <w:t> salienta que a integração económica e as parcerias de investimento no âmbito do Pacto devem ser acompanhadas de salvaguardas sólidas dos direitos laborais, da proteção social, da negociação coletiva e das normas de saúde e segurança no trabalho, em conformidade com os princípios da Organização Internacional do Trabalho;</w:t>
            </w:r>
          </w:p>
        </w:tc>
      </w:tr>
    </w:tbl>
    <w:p w14:paraId="1277818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DB1AEDB" w14:textId="77777777" w:rsidR="00252B84" w:rsidRPr="008A2C46" w:rsidRDefault="00252B84" w:rsidP="00252B84">
      <w:r w:rsidRPr="008A2C46">
        <w:rPr>
          <w:rStyle w:val="HideTWBExt"/>
        </w:rPr>
        <w:t>&lt;/Amend&gt;</w:t>
      </w:r>
    </w:p>
    <w:p w14:paraId="4BD5DBC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320</w:t>
      </w:r>
      <w:r w:rsidRPr="008A2C46">
        <w:rPr>
          <w:rStyle w:val="HideTWBExt"/>
        </w:rPr>
        <w:t>&lt;/NumAm&gt;</w:t>
      </w:r>
    </w:p>
    <w:p w14:paraId="665D9532"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F317D93" w14:textId="77777777" w:rsidR="00252B84" w:rsidRPr="008A2C46" w:rsidRDefault="00252B84" w:rsidP="00252B84">
      <w:pPr>
        <w:pStyle w:val="NormalBold"/>
      </w:pPr>
      <w:r w:rsidRPr="008A2C46">
        <w:rPr>
          <w:rStyle w:val="HideTWBExt"/>
          <w:b w:val="0"/>
        </w:rPr>
        <w:t>&lt;/RepeatBlock-By&gt;</w:t>
      </w:r>
    </w:p>
    <w:p w14:paraId="18AB452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8886FC"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C5AD119" w14:textId="77777777" w:rsidTr="00BB11F2">
        <w:trPr>
          <w:trHeight w:hRule="exact" w:val="240"/>
          <w:jc w:val="center"/>
        </w:trPr>
        <w:tc>
          <w:tcPr>
            <w:tcW w:w="9752" w:type="dxa"/>
            <w:gridSpan w:val="2"/>
            <w:tcBorders>
              <w:top w:val="nil"/>
              <w:left w:val="nil"/>
              <w:bottom w:val="nil"/>
              <w:right w:val="nil"/>
            </w:tcBorders>
          </w:tcPr>
          <w:p w14:paraId="79AF7CFC" w14:textId="77777777" w:rsidR="00252B84" w:rsidRPr="008A2C46" w:rsidRDefault="00252B84" w:rsidP="00BB11F2"/>
        </w:tc>
      </w:tr>
      <w:tr w:rsidR="00252B84" w:rsidRPr="008A2C46" w14:paraId="7B2557E3" w14:textId="77777777" w:rsidTr="00BB11F2">
        <w:trPr>
          <w:trHeight w:val="240"/>
          <w:jc w:val="center"/>
        </w:trPr>
        <w:tc>
          <w:tcPr>
            <w:tcW w:w="4876" w:type="dxa"/>
            <w:tcBorders>
              <w:top w:val="nil"/>
              <w:left w:val="nil"/>
              <w:bottom w:val="nil"/>
              <w:right w:val="nil"/>
            </w:tcBorders>
          </w:tcPr>
          <w:p w14:paraId="2314882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5B8BC86" w14:textId="77777777" w:rsidR="00252B84" w:rsidRPr="008A2C46" w:rsidRDefault="00252B84" w:rsidP="00BB11F2">
            <w:pPr>
              <w:pStyle w:val="AmColumnHeading"/>
            </w:pPr>
            <w:r w:rsidRPr="008A2C46">
              <w:t>Alteração</w:t>
            </w:r>
          </w:p>
        </w:tc>
      </w:tr>
      <w:tr w:rsidR="00252B84" w:rsidRPr="008A2C46" w14:paraId="581ED76C" w14:textId="77777777" w:rsidTr="00BB11F2">
        <w:trPr>
          <w:jc w:val="center"/>
        </w:trPr>
        <w:tc>
          <w:tcPr>
            <w:tcW w:w="4876" w:type="dxa"/>
            <w:tcBorders>
              <w:top w:val="nil"/>
              <w:left w:val="nil"/>
              <w:bottom w:val="nil"/>
              <w:right w:val="nil"/>
            </w:tcBorders>
          </w:tcPr>
          <w:p w14:paraId="62A99F4A"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2050D597"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r w:rsidRPr="008A2C46">
              <w:rPr>
                <w:b/>
                <w:i/>
              </w:rPr>
              <w:t>, designadamente nos setores com um potencial significativo de crescimento sustentável e benefício mútuo, incluindo o setor agroalimentar, as energias renováveis, as tecnologias digitais e os cuidados de saúde, com especial ênfase na criação sustentável de valor local e no desenvolvimento territorial equilibrado</w:t>
            </w:r>
            <w:r w:rsidRPr="008A2C46">
              <w:t>;</w:t>
            </w:r>
          </w:p>
        </w:tc>
      </w:tr>
    </w:tbl>
    <w:p w14:paraId="323B34B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61E1DE" w14:textId="77777777" w:rsidR="00252B84" w:rsidRPr="008A2C46" w:rsidRDefault="00252B84" w:rsidP="00252B84">
      <w:r w:rsidRPr="008A2C46">
        <w:rPr>
          <w:rStyle w:val="HideTWBExt"/>
        </w:rPr>
        <w:t>&lt;/Amend&gt;</w:t>
      </w:r>
    </w:p>
    <w:p w14:paraId="2C5C719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321</w:t>
      </w:r>
      <w:r w:rsidRPr="008A2C46">
        <w:rPr>
          <w:rStyle w:val="HideTWBExt"/>
        </w:rPr>
        <w:t>&lt;/NumAm&gt;</w:t>
      </w:r>
    </w:p>
    <w:p w14:paraId="717E60E1" w14:textId="77777777" w:rsidR="00252B84" w:rsidRPr="008A2C46" w:rsidRDefault="00252B84" w:rsidP="00252B84">
      <w:pPr>
        <w:pStyle w:val="NormalBold"/>
      </w:pPr>
      <w:r w:rsidRPr="008A2C46">
        <w:rPr>
          <w:rStyle w:val="HideTWBExt"/>
          <w:b w:val="0"/>
        </w:rPr>
        <w:t>&lt;RepeatBlock-By&gt;&lt;Members&gt;</w:t>
      </w:r>
      <w:r w:rsidRPr="008A2C46">
        <w:t>Petras Auštrevičius</w:t>
      </w:r>
      <w:r w:rsidRPr="008A2C46">
        <w:rPr>
          <w:rStyle w:val="HideTWBExt"/>
          <w:b w:val="0"/>
        </w:rPr>
        <w:t>&lt;/Members&gt;</w:t>
      </w:r>
    </w:p>
    <w:p w14:paraId="18578C54" w14:textId="77777777" w:rsidR="00252B84" w:rsidRPr="008A2C46" w:rsidRDefault="00252B84" w:rsidP="00252B84">
      <w:pPr>
        <w:pStyle w:val="NormalBold"/>
      </w:pPr>
      <w:r w:rsidRPr="008A2C46">
        <w:rPr>
          <w:rStyle w:val="HideTWBExt"/>
          <w:b w:val="0"/>
        </w:rPr>
        <w:t>&lt;/RepeatBlock-By&gt;</w:t>
      </w:r>
    </w:p>
    <w:p w14:paraId="71AF3E4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F4A90B"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93CAB13" w14:textId="77777777" w:rsidTr="00BB11F2">
        <w:trPr>
          <w:trHeight w:hRule="exact" w:val="240"/>
          <w:jc w:val="center"/>
        </w:trPr>
        <w:tc>
          <w:tcPr>
            <w:tcW w:w="9752" w:type="dxa"/>
            <w:gridSpan w:val="2"/>
            <w:tcBorders>
              <w:top w:val="nil"/>
              <w:left w:val="nil"/>
              <w:bottom w:val="nil"/>
              <w:right w:val="nil"/>
            </w:tcBorders>
          </w:tcPr>
          <w:p w14:paraId="4705EC07" w14:textId="77777777" w:rsidR="00252B84" w:rsidRPr="008A2C46" w:rsidRDefault="00252B84" w:rsidP="00BB11F2"/>
        </w:tc>
      </w:tr>
      <w:tr w:rsidR="00252B84" w:rsidRPr="008A2C46" w14:paraId="10934F0A" w14:textId="77777777" w:rsidTr="00BB11F2">
        <w:trPr>
          <w:trHeight w:val="240"/>
          <w:jc w:val="center"/>
        </w:trPr>
        <w:tc>
          <w:tcPr>
            <w:tcW w:w="4876" w:type="dxa"/>
            <w:tcBorders>
              <w:top w:val="nil"/>
              <w:left w:val="nil"/>
              <w:bottom w:val="nil"/>
              <w:right w:val="nil"/>
            </w:tcBorders>
          </w:tcPr>
          <w:p w14:paraId="377BCC4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3586123" w14:textId="77777777" w:rsidR="00252B84" w:rsidRPr="008A2C46" w:rsidRDefault="00252B84" w:rsidP="00BB11F2">
            <w:pPr>
              <w:pStyle w:val="AmColumnHeading"/>
            </w:pPr>
            <w:r w:rsidRPr="008A2C46">
              <w:t>Alteração</w:t>
            </w:r>
          </w:p>
        </w:tc>
      </w:tr>
      <w:tr w:rsidR="00252B84" w:rsidRPr="008A2C46" w14:paraId="50FF95E2" w14:textId="77777777" w:rsidTr="00BB11F2">
        <w:trPr>
          <w:jc w:val="center"/>
        </w:trPr>
        <w:tc>
          <w:tcPr>
            <w:tcW w:w="4876" w:type="dxa"/>
            <w:tcBorders>
              <w:top w:val="nil"/>
              <w:left w:val="nil"/>
              <w:bottom w:val="nil"/>
              <w:right w:val="nil"/>
            </w:tcBorders>
          </w:tcPr>
          <w:p w14:paraId="7E4BE581"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40B092E1" w14:textId="77777777" w:rsidR="00252B84" w:rsidRPr="008A2C46" w:rsidRDefault="00252B84" w:rsidP="00BB11F2">
            <w:pPr>
              <w:pStyle w:val="Normal6a"/>
            </w:pPr>
            <w:r w:rsidRPr="008A2C46">
              <w:t>18.</w:t>
            </w:r>
            <w:r w:rsidRPr="008A2C46">
              <w:tab/>
            </w:r>
            <w:r w:rsidRPr="008A2C46">
              <w:rPr>
                <w:b/>
                <w:i/>
              </w:rPr>
              <w:t>Observa que, em 2025, apesar de a UE representar 42 % do comércio total do sul do Mediterrâneo, a região representava apenas 4,8 % do comércio da UE, refletindo um potencial não realizado para uma relação económica mais forte;</w:t>
            </w:r>
            <w:r w:rsidRPr="008A2C46">
              <w:t xml:space="preserve"> apoia a modernização das relações comerciais e o estímulo dos fluxos de investimento através de novos tipos de acordo, sobretudo em setores com benefícios mútuos relevantes;</w:t>
            </w:r>
          </w:p>
        </w:tc>
      </w:tr>
    </w:tbl>
    <w:p w14:paraId="7825D84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EE68863" w14:textId="77777777" w:rsidR="00252B84" w:rsidRPr="008A2C46" w:rsidRDefault="00252B84" w:rsidP="00252B84">
      <w:r w:rsidRPr="008A2C46">
        <w:rPr>
          <w:rStyle w:val="HideTWBExt"/>
        </w:rPr>
        <w:t>&lt;/Amend&gt;</w:t>
      </w:r>
    </w:p>
    <w:p w14:paraId="35B79E6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322</w:t>
      </w:r>
      <w:r w:rsidRPr="008A2C46">
        <w:rPr>
          <w:rStyle w:val="HideTWBExt"/>
        </w:rPr>
        <w:t>&lt;/NumAm&gt;</w:t>
      </w:r>
    </w:p>
    <w:p w14:paraId="6045D7BF"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7272A8E7" w14:textId="77777777" w:rsidR="00252B84" w:rsidRPr="008A2C46" w:rsidRDefault="00252B84" w:rsidP="00252B84">
      <w:pPr>
        <w:pStyle w:val="NormalBold"/>
      </w:pPr>
      <w:r w:rsidRPr="008A2C46">
        <w:rPr>
          <w:rStyle w:val="HideTWBExt"/>
          <w:b w:val="0"/>
        </w:rPr>
        <w:t>&lt;/RepeatBlock-By&gt;</w:t>
      </w:r>
    </w:p>
    <w:p w14:paraId="33C6A30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669EA62"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FB7ADAD" w14:textId="77777777" w:rsidTr="00BB11F2">
        <w:trPr>
          <w:trHeight w:hRule="exact" w:val="240"/>
          <w:jc w:val="center"/>
        </w:trPr>
        <w:tc>
          <w:tcPr>
            <w:tcW w:w="9752" w:type="dxa"/>
            <w:gridSpan w:val="2"/>
            <w:tcBorders>
              <w:top w:val="nil"/>
              <w:left w:val="nil"/>
              <w:bottom w:val="nil"/>
              <w:right w:val="nil"/>
            </w:tcBorders>
          </w:tcPr>
          <w:p w14:paraId="0851A871" w14:textId="77777777" w:rsidR="00252B84" w:rsidRPr="008A2C46" w:rsidRDefault="00252B84" w:rsidP="00BB11F2"/>
        </w:tc>
      </w:tr>
      <w:tr w:rsidR="00252B84" w:rsidRPr="008A2C46" w14:paraId="7DC730C0" w14:textId="77777777" w:rsidTr="00BB11F2">
        <w:trPr>
          <w:trHeight w:val="240"/>
          <w:jc w:val="center"/>
        </w:trPr>
        <w:tc>
          <w:tcPr>
            <w:tcW w:w="4876" w:type="dxa"/>
            <w:tcBorders>
              <w:top w:val="nil"/>
              <w:left w:val="nil"/>
              <w:bottom w:val="nil"/>
              <w:right w:val="nil"/>
            </w:tcBorders>
          </w:tcPr>
          <w:p w14:paraId="048E894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357B47" w14:textId="77777777" w:rsidR="00252B84" w:rsidRPr="008A2C46" w:rsidRDefault="00252B84" w:rsidP="00BB11F2">
            <w:pPr>
              <w:pStyle w:val="AmColumnHeading"/>
            </w:pPr>
            <w:r w:rsidRPr="008A2C46">
              <w:t>Alteração</w:t>
            </w:r>
          </w:p>
        </w:tc>
      </w:tr>
      <w:tr w:rsidR="00252B84" w:rsidRPr="008A2C46" w14:paraId="596A9991" w14:textId="77777777" w:rsidTr="00BB11F2">
        <w:trPr>
          <w:jc w:val="center"/>
        </w:trPr>
        <w:tc>
          <w:tcPr>
            <w:tcW w:w="4876" w:type="dxa"/>
            <w:tcBorders>
              <w:top w:val="nil"/>
              <w:left w:val="nil"/>
              <w:bottom w:val="nil"/>
              <w:right w:val="nil"/>
            </w:tcBorders>
          </w:tcPr>
          <w:p w14:paraId="5DA62D8F"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4B2EB1DF" w14:textId="6077C461" w:rsidR="00252B84" w:rsidRPr="008A2C46" w:rsidRDefault="00252B84" w:rsidP="00BB11F2">
            <w:pPr>
              <w:pStyle w:val="Normal6a"/>
            </w:pPr>
            <w:r w:rsidRPr="008A2C46">
              <w:t>18.</w:t>
            </w:r>
            <w:r w:rsidRPr="008A2C46">
              <w:tab/>
              <w:t xml:space="preserve">Apoia a modernização das relações comerciais e o estímulo dos fluxos de investimento através de novos tipos de acordo, </w:t>
            </w:r>
            <w:r w:rsidRPr="008A2C46">
              <w:rPr>
                <w:b/>
                <w:i/>
              </w:rPr>
              <w:t>nomeadamente parcerias público</w:t>
            </w:r>
            <w:r w:rsidR="00B610BE">
              <w:rPr>
                <w:b/>
                <w:i/>
              </w:rPr>
              <w:noBreakHyphen/>
            </w:r>
            <w:r w:rsidRPr="008A2C46">
              <w:rPr>
                <w:b/>
                <w:i/>
              </w:rPr>
              <w:t>privadas,</w:t>
            </w:r>
            <w:r w:rsidRPr="008A2C46">
              <w:t xml:space="preserve"> sobretudo em setores com benefícios mútuos relevantes</w:t>
            </w:r>
            <w:r w:rsidRPr="008A2C46">
              <w:rPr>
                <w:b/>
                <w:i/>
              </w:rPr>
              <w:t>, apoiando simultaneamente as empresas em fase de arranque e as pequenas e médias empresas (PME) nesses domínios</w:t>
            </w:r>
            <w:r w:rsidRPr="008A2C46">
              <w:t>;</w:t>
            </w:r>
          </w:p>
        </w:tc>
      </w:tr>
    </w:tbl>
    <w:p w14:paraId="69923C8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A299DC7" w14:textId="77777777" w:rsidR="00252B84" w:rsidRPr="008A2C46" w:rsidRDefault="00252B84" w:rsidP="00252B84">
      <w:r w:rsidRPr="008A2C46">
        <w:rPr>
          <w:rStyle w:val="HideTWBExt"/>
        </w:rPr>
        <w:t>&lt;/Amend&gt;</w:t>
      </w:r>
    </w:p>
    <w:p w14:paraId="24A7DF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323</w:t>
      </w:r>
      <w:r w:rsidRPr="008A2C46">
        <w:rPr>
          <w:rStyle w:val="HideTWBExt"/>
        </w:rPr>
        <w:t>&lt;/NumAm&gt;</w:t>
      </w:r>
    </w:p>
    <w:p w14:paraId="5739F188"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64F3DF65" w14:textId="77777777" w:rsidR="00252B84" w:rsidRPr="008A2C46" w:rsidRDefault="00252B84" w:rsidP="00252B84">
      <w:pPr>
        <w:pStyle w:val="NormalBold"/>
      </w:pPr>
      <w:r w:rsidRPr="008A2C46">
        <w:rPr>
          <w:rStyle w:val="HideTWBExt"/>
          <w:b w:val="0"/>
        </w:rPr>
        <w:t>&lt;/RepeatBlock-By&gt;</w:t>
      </w:r>
    </w:p>
    <w:p w14:paraId="7ACE229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112198E"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75D7E5" w14:textId="77777777" w:rsidTr="00BB11F2">
        <w:trPr>
          <w:trHeight w:hRule="exact" w:val="240"/>
          <w:jc w:val="center"/>
        </w:trPr>
        <w:tc>
          <w:tcPr>
            <w:tcW w:w="9752" w:type="dxa"/>
            <w:gridSpan w:val="2"/>
            <w:tcBorders>
              <w:top w:val="nil"/>
              <w:left w:val="nil"/>
              <w:bottom w:val="nil"/>
              <w:right w:val="nil"/>
            </w:tcBorders>
          </w:tcPr>
          <w:p w14:paraId="3E6B2BA3" w14:textId="77777777" w:rsidR="00252B84" w:rsidRPr="008A2C46" w:rsidRDefault="00252B84" w:rsidP="00BB11F2"/>
        </w:tc>
      </w:tr>
      <w:tr w:rsidR="00252B84" w:rsidRPr="008A2C46" w14:paraId="3A68738D" w14:textId="77777777" w:rsidTr="00BB11F2">
        <w:trPr>
          <w:trHeight w:val="240"/>
          <w:jc w:val="center"/>
        </w:trPr>
        <w:tc>
          <w:tcPr>
            <w:tcW w:w="4876" w:type="dxa"/>
            <w:tcBorders>
              <w:top w:val="nil"/>
              <w:left w:val="nil"/>
              <w:bottom w:val="nil"/>
              <w:right w:val="nil"/>
            </w:tcBorders>
          </w:tcPr>
          <w:p w14:paraId="33E8313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B45687" w14:textId="77777777" w:rsidR="00252B84" w:rsidRPr="008A2C46" w:rsidRDefault="00252B84" w:rsidP="00BB11F2">
            <w:pPr>
              <w:pStyle w:val="AmColumnHeading"/>
            </w:pPr>
            <w:r w:rsidRPr="008A2C46">
              <w:t>Alteração</w:t>
            </w:r>
          </w:p>
        </w:tc>
      </w:tr>
      <w:tr w:rsidR="00252B84" w:rsidRPr="008A2C46" w14:paraId="6F7C6C4F" w14:textId="77777777" w:rsidTr="00BB11F2">
        <w:trPr>
          <w:jc w:val="center"/>
        </w:trPr>
        <w:tc>
          <w:tcPr>
            <w:tcW w:w="4876" w:type="dxa"/>
            <w:tcBorders>
              <w:top w:val="nil"/>
              <w:left w:val="nil"/>
              <w:bottom w:val="nil"/>
              <w:right w:val="nil"/>
            </w:tcBorders>
          </w:tcPr>
          <w:p w14:paraId="5425C176"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477BB285"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r w:rsidRPr="008A2C46">
              <w:rPr>
                <w:b/>
                <w:i/>
              </w:rPr>
              <w:t>, garantindo o respeito pelo princípio da reciprocidade entre os países parceiros no que diz respeito às normas ambientais, sociais e de produção</w:t>
            </w:r>
            <w:r w:rsidRPr="008A2C46">
              <w:t>;</w:t>
            </w:r>
          </w:p>
        </w:tc>
      </w:tr>
    </w:tbl>
    <w:p w14:paraId="1354044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93572D0" w14:textId="77777777" w:rsidR="00252B84" w:rsidRPr="008A2C46" w:rsidRDefault="00252B84" w:rsidP="00252B84">
      <w:r w:rsidRPr="008A2C46">
        <w:rPr>
          <w:rStyle w:val="HideTWBExt"/>
        </w:rPr>
        <w:t>&lt;/Amend&gt;</w:t>
      </w:r>
    </w:p>
    <w:p w14:paraId="18ED3F1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324</w:t>
      </w:r>
      <w:r w:rsidRPr="008A2C46">
        <w:rPr>
          <w:rStyle w:val="HideTWBExt"/>
        </w:rPr>
        <w:t>&lt;/NumAm&gt;</w:t>
      </w:r>
    </w:p>
    <w:p w14:paraId="6099C698"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06649761" w14:textId="77777777" w:rsidR="00252B84" w:rsidRPr="008A2C46" w:rsidRDefault="00252B84" w:rsidP="00252B84">
      <w:pPr>
        <w:pStyle w:val="NormalBold"/>
      </w:pPr>
      <w:r w:rsidRPr="008A2C46">
        <w:rPr>
          <w:rStyle w:val="HideTWBExt"/>
          <w:b w:val="0"/>
        </w:rPr>
        <w:t>&lt;/RepeatBlock-By&gt;</w:t>
      </w:r>
    </w:p>
    <w:p w14:paraId="5C1015C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01FDC83"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1984F9" w14:textId="77777777" w:rsidTr="00BB11F2">
        <w:trPr>
          <w:trHeight w:hRule="exact" w:val="240"/>
          <w:jc w:val="center"/>
        </w:trPr>
        <w:tc>
          <w:tcPr>
            <w:tcW w:w="9752" w:type="dxa"/>
            <w:gridSpan w:val="2"/>
            <w:tcBorders>
              <w:top w:val="nil"/>
              <w:left w:val="nil"/>
              <w:bottom w:val="nil"/>
              <w:right w:val="nil"/>
            </w:tcBorders>
          </w:tcPr>
          <w:p w14:paraId="115B8567" w14:textId="77777777" w:rsidR="00252B84" w:rsidRPr="008A2C46" w:rsidRDefault="00252B84" w:rsidP="00BB11F2"/>
        </w:tc>
      </w:tr>
      <w:tr w:rsidR="00252B84" w:rsidRPr="008A2C46" w14:paraId="65F3950B" w14:textId="77777777" w:rsidTr="00BB11F2">
        <w:trPr>
          <w:trHeight w:val="240"/>
          <w:jc w:val="center"/>
        </w:trPr>
        <w:tc>
          <w:tcPr>
            <w:tcW w:w="4876" w:type="dxa"/>
            <w:tcBorders>
              <w:top w:val="nil"/>
              <w:left w:val="nil"/>
              <w:bottom w:val="nil"/>
              <w:right w:val="nil"/>
            </w:tcBorders>
          </w:tcPr>
          <w:p w14:paraId="110F4C6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2F1EBE6" w14:textId="77777777" w:rsidR="00252B84" w:rsidRPr="008A2C46" w:rsidRDefault="00252B84" w:rsidP="00BB11F2">
            <w:pPr>
              <w:pStyle w:val="AmColumnHeading"/>
            </w:pPr>
            <w:r w:rsidRPr="008A2C46">
              <w:t>Alteração</w:t>
            </w:r>
          </w:p>
        </w:tc>
      </w:tr>
      <w:tr w:rsidR="00252B84" w:rsidRPr="008A2C46" w14:paraId="212F3B91" w14:textId="77777777" w:rsidTr="00BB11F2">
        <w:trPr>
          <w:jc w:val="center"/>
        </w:trPr>
        <w:tc>
          <w:tcPr>
            <w:tcW w:w="4876" w:type="dxa"/>
            <w:tcBorders>
              <w:top w:val="nil"/>
              <w:left w:val="nil"/>
              <w:bottom w:val="nil"/>
              <w:right w:val="nil"/>
            </w:tcBorders>
          </w:tcPr>
          <w:p w14:paraId="4CA9B391" w14:textId="77777777" w:rsidR="00252B84" w:rsidRPr="008A2C46" w:rsidRDefault="00252B84" w:rsidP="00BB11F2">
            <w:pPr>
              <w:pStyle w:val="Normal6a"/>
            </w:pPr>
            <w:r w:rsidRPr="008A2C46">
              <w:t>18.</w:t>
            </w:r>
            <w:r w:rsidRPr="008A2C46">
              <w:tab/>
              <w:t xml:space="preserve">Apoia a modernização das relações comerciais e o estímulo dos fluxos de investimento através de </w:t>
            </w:r>
            <w:r w:rsidRPr="008A2C46">
              <w:rPr>
                <w:b/>
                <w:i/>
              </w:rPr>
              <w:t>novos tipos de acordo</w:t>
            </w:r>
            <w:r w:rsidRPr="008A2C46">
              <w:t xml:space="preserve">, sobretudo </w:t>
            </w:r>
            <w:r w:rsidRPr="008A2C46">
              <w:rPr>
                <w:b/>
                <w:i/>
              </w:rPr>
              <w:t>em</w:t>
            </w:r>
            <w:r w:rsidRPr="008A2C46">
              <w:t xml:space="preserve"> setores </w:t>
            </w:r>
            <w:r w:rsidRPr="008A2C46">
              <w:rPr>
                <w:b/>
                <w:i/>
              </w:rPr>
              <w:t>com benefícios mútuos relevantes</w:t>
            </w:r>
            <w:r w:rsidRPr="008A2C46">
              <w:t>;</w:t>
            </w:r>
          </w:p>
        </w:tc>
        <w:tc>
          <w:tcPr>
            <w:tcW w:w="4876" w:type="dxa"/>
            <w:tcBorders>
              <w:top w:val="nil"/>
              <w:left w:val="nil"/>
              <w:bottom w:val="nil"/>
              <w:right w:val="nil"/>
            </w:tcBorders>
          </w:tcPr>
          <w:p w14:paraId="255AA316" w14:textId="77777777" w:rsidR="00252B84" w:rsidRPr="008A2C46" w:rsidRDefault="00252B84" w:rsidP="00BB11F2">
            <w:pPr>
              <w:pStyle w:val="Normal6a"/>
            </w:pPr>
            <w:r w:rsidRPr="008A2C46">
              <w:t>18.</w:t>
            </w:r>
            <w:r w:rsidRPr="008A2C46">
              <w:tab/>
              <w:t xml:space="preserve">Apoia a modernização das relações comerciais e o estímulo dos fluxos de investimento através de </w:t>
            </w:r>
            <w:r w:rsidRPr="008A2C46">
              <w:rPr>
                <w:b/>
                <w:i/>
              </w:rPr>
              <w:t>acordos pragmáticos e mutuamente benéficos</w:t>
            </w:r>
            <w:r w:rsidRPr="008A2C46">
              <w:t xml:space="preserve">, sobretudo </w:t>
            </w:r>
            <w:r w:rsidRPr="008A2C46">
              <w:rPr>
                <w:b/>
                <w:i/>
              </w:rPr>
              <w:t>nos</w:t>
            </w:r>
            <w:r w:rsidRPr="008A2C46">
              <w:t xml:space="preserve"> setores </w:t>
            </w:r>
            <w:r w:rsidRPr="008A2C46">
              <w:rPr>
                <w:b/>
                <w:i/>
              </w:rPr>
              <w:t>estratégicos da energia, das infraestruturas, da conectividade, das tecnologias digitais, da indústria e das cadeias de valor</w:t>
            </w:r>
            <w:r w:rsidRPr="008A2C46">
              <w:t>;</w:t>
            </w:r>
          </w:p>
        </w:tc>
      </w:tr>
    </w:tbl>
    <w:p w14:paraId="2C0CE27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055909A9" w14:textId="77777777" w:rsidR="00252B84" w:rsidRPr="008A2C46" w:rsidRDefault="00252B84" w:rsidP="00252B84">
      <w:r w:rsidRPr="008A2C46">
        <w:rPr>
          <w:rStyle w:val="HideTWBExt"/>
        </w:rPr>
        <w:t>&lt;/Amend&gt;</w:t>
      </w:r>
    </w:p>
    <w:p w14:paraId="3122995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325</w:t>
      </w:r>
      <w:r w:rsidRPr="008A2C46">
        <w:rPr>
          <w:rStyle w:val="HideTWBExt"/>
        </w:rPr>
        <w:t>&lt;/NumAm&gt;</w:t>
      </w:r>
    </w:p>
    <w:p w14:paraId="176293C0"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3BCAF61B" w14:textId="77777777" w:rsidR="00252B84" w:rsidRPr="008A2C46" w:rsidRDefault="00252B84" w:rsidP="00252B84">
      <w:pPr>
        <w:pStyle w:val="NormalBold"/>
      </w:pPr>
      <w:r w:rsidRPr="008A2C46">
        <w:rPr>
          <w:rStyle w:val="HideTWBExt"/>
          <w:b w:val="0"/>
        </w:rPr>
        <w:t>&lt;/RepeatBlock-By&gt;</w:t>
      </w:r>
    </w:p>
    <w:p w14:paraId="74503CF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40347D"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4E53BAB" w14:textId="77777777" w:rsidTr="00BB11F2">
        <w:trPr>
          <w:trHeight w:hRule="exact" w:val="240"/>
          <w:jc w:val="center"/>
        </w:trPr>
        <w:tc>
          <w:tcPr>
            <w:tcW w:w="9752" w:type="dxa"/>
            <w:gridSpan w:val="2"/>
            <w:tcBorders>
              <w:top w:val="nil"/>
              <w:left w:val="nil"/>
              <w:bottom w:val="nil"/>
              <w:right w:val="nil"/>
            </w:tcBorders>
          </w:tcPr>
          <w:p w14:paraId="4B2A6804" w14:textId="77777777" w:rsidR="00252B84" w:rsidRPr="008A2C46" w:rsidRDefault="00252B84" w:rsidP="00BB11F2"/>
        </w:tc>
      </w:tr>
      <w:tr w:rsidR="00252B84" w:rsidRPr="008A2C46" w14:paraId="68488D14" w14:textId="77777777" w:rsidTr="00BB11F2">
        <w:trPr>
          <w:trHeight w:val="240"/>
          <w:jc w:val="center"/>
        </w:trPr>
        <w:tc>
          <w:tcPr>
            <w:tcW w:w="4876" w:type="dxa"/>
            <w:tcBorders>
              <w:top w:val="nil"/>
              <w:left w:val="nil"/>
              <w:bottom w:val="nil"/>
              <w:right w:val="nil"/>
            </w:tcBorders>
          </w:tcPr>
          <w:p w14:paraId="592EDD4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5EB8B36" w14:textId="77777777" w:rsidR="00252B84" w:rsidRPr="008A2C46" w:rsidRDefault="00252B84" w:rsidP="00BB11F2">
            <w:pPr>
              <w:pStyle w:val="AmColumnHeading"/>
            </w:pPr>
            <w:r w:rsidRPr="008A2C46">
              <w:t>Alteração</w:t>
            </w:r>
          </w:p>
        </w:tc>
      </w:tr>
      <w:tr w:rsidR="00252B84" w:rsidRPr="008A2C46" w14:paraId="7E07ED3B" w14:textId="77777777" w:rsidTr="00BB11F2">
        <w:trPr>
          <w:jc w:val="center"/>
        </w:trPr>
        <w:tc>
          <w:tcPr>
            <w:tcW w:w="4876" w:type="dxa"/>
            <w:tcBorders>
              <w:top w:val="nil"/>
              <w:left w:val="nil"/>
              <w:bottom w:val="nil"/>
              <w:right w:val="nil"/>
            </w:tcBorders>
          </w:tcPr>
          <w:p w14:paraId="425918D9"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6F1B1BD7" w14:textId="77777777" w:rsidR="00252B84" w:rsidRPr="008A2C46" w:rsidRDefault="00252B84" w:rsidP="00BB11F2">
            <w:pPr>
              <w:pStyle w:val="Normal6a"/>
            </w:pPr>
            <w:r w:rsidRPr="008A2C46">
              <w:t>18.</w:t>
            </w:r>
            <w:r w:rsidRPr="008A2C46">
              <w:tab/>
              <w:t xml:space="preserve">Apoia a modernização das relações comerciais e o estímulo dos fluxos de investimento através de novos tipos de acordo, sobretudo em setores com benefícios mútuos relevantes; </w:t>
            </w:r>
            <w:r w:rsidRPr="008A2C46">
              <w:rPr>
                <w:b/>
                <w:i/>
              </w:rPr>
              <w:t>considera essencial que esta modernização integre também os serviços;</w:t>
            </w:r>
          </w:p>
        </w:tc>
      </w:tr>
    </w:tbl>
    <w:p w14:paraId="1124E07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4EC38AE5" w14:textId="77777777" w:rsidR="00252B84" w:rsidRPr="008A2C46" w:rsidRDefault="00252B84" w:rsidP="00252B84">
      <w:r w:rsidRPr="008A2C46">
        <w:rPr>
          <w:rStyle w:val="HideTWBExt"/>
        </w:rPr>
        <w:t>&lt;/Amend&gt;</w:t>
      </w:r>
    </w:p>
    <w:p w14:paraId="1A69FF7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326</w:t>
      </w:r>
      <w:r w:rsidRPr="008A2C46">
        <w:rPr>
          <w:rStyle w:val="HideTWBExt"/>
        </w:rPr>
        <w:t>&lt;/NumAm&gt;</w:t>
      </w:r>
    </w:p>
    <w:p w14:paraId="6F796B10"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200D3CED" w14:textId="77777777" w:rsidR="00252B84" w:rsidRPr="008A2C46" w:rsidRDefault="00252B84" w:rsidP="00252B84">
      <w:pPr>
        <w:pStyle w:val="NormalBold"/>
      </w:pPr>
      <w:r w:rsidRPr="008A2C46">
        <w:rPr>
          <w:rStyle w:val="HideTWBExt"/>
          <w:b w:val="0"/>
        </w:rPr>
        <w:t>&lt;/RepeatBlock-By&gt;</w:t>
      </w:r>
    </w:p>
    <w:p w14:paraId="36E70A2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7DE4B1" w14:textId="77777777" w:rsidR="00252B84" w:rsidRPr="008A2C46" w:rsidRDefault="00252B84" w:rsidP="00252B84">
      <w:pPr>
        <w:pStyle w:val="NormalBold"/>
      </w:pPr>
      <w:r w:rsidRPr="008A2C46">
        <w:rPr>
          <w:rStyle w:val="HideTWBExt"/>
        </w:rPr>
        <w:t>&lt;Article&gt;</w:t>
      </w:r>
      <w:r w:rsidRPr="008A2C46">
        <w:t>N.º 18</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DFB750" w14:textId="77777777" w:rsidTr="00BB11F2">
        <w:trPr>
          <w:trHeight w:hRule="exact" w:val="240"/>
          <w:jc w:val="center"/>
        </w:trPr>
        <w:tc>
          <w:tcPr>
            <w:tcW w:w="9752" w:type="dxa"/>
            <w:gridSpan w:val="2"/>
            <w:tcBorders>
              <w:top w:val="nil"/>
              <w:left w:val="nil"/>
              <w:bottom w:val="nil"/>
              <w:right w:val="nil"/>
            </w:tcBorders>
          </w:tcPr>
          <w:p w14:paraId="70BB48AB" w14:textId="77777777" w:rsidR="00252B84" w:rsidRPr="008A2C46" w:rsidRDefault="00252B84" w:rsidP="00BB11F2"/>
        </w:tc>
      </w:tr>
      <w:tr w:rsidR="00252B84" w:rsidRPr="008A2C46" w14:paraId="09CADF32" w14:textId="77777777" w:rsidTr="00BB11F2">
        <w:trPr>
          <w:trHeight w:val="240"/>
          <w:jc w:val="center"/>
        </w:trPr>
        <w:tc>
          <w:tcPr>
            <w:tcW w:w="4876" w:type="dxa"/>
            <w:tcBorders>
              <w:top w:val="nil"/>
              <w:left w:val="nil"/>
              <w:bottom w:val="nil"/>
              <w:right w:val="nil"/>
            </w:tcBorders>
          </w:tcPr>
          <w:p w14:paraId="3088672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BEB37DC" w14:textId="77777777" w:rsidR="00252B84" w:rsidRPr="008A2C46" w:rsidRDefault="00252B84" w:rsidP="00BB11F2">
            <w:pPr>
              <w:pStyle w:val="AmColumnHeading"/>
            </w:pPr>
            <w:r w:rsidRPr="008A2C46">
              <w:t>Alteração</w:t>
            </w:r>
          </w:p>
        </w:tc>
      </w:tr>
      <w:tr w:rsidR="00252B84" w:rsidRPr="008A2C46" w14:paraId="79700F2D" w14:textId="77777777" w:rsidTr="00BB11F2">
        <w:trPr>
          <w:jc w:val="center"/>
        </w:trPr>
        <w:tc>
          <w:tcPr>
            <w:tcW w:w="4876" w:type="dxa"/>
            <w:tcBorders>
              <w:top w:val="nil"/>
              <w:left w:val="nil"/>
              <w:bottom w:val="nil"/>
              <w:right w:val="nil"/>
            </w:tcBorders>
          </w:tcPr>
          <w:p w14:paraId="46E146C6"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p>
        </w:tc>
        <w:tc>
          <w:tcPr>
            <w:tcW w:w="4876" w:type="dxa"/>
            <w:tcBorders>
              <w:top w:val="nil"/>
              <w:left w:val="nil"/>
              <w:bottom w:val="nil"/>
              <w:right w:val="nil"/>
            </w:tcBorders>
          </w:tcPr>
          <w:p w14:paraId="4B64E9F4" w14:textId="77777777" w:rsidR="00252B84" w:rsidRPr="008A2C46" w:rsidRDefault="00252B84" w:rsidP="00BB11F2">
            <w:pPr>
              <w:pStyle w:val="Normal6a"/>
            </w:pPr>
            <w:r w:rsidRPr="008A2C46">
              <w:t>18.</w:t>
            </w:r>
            <w:r w:rsidRPr="008A2C46">
              <w:tab/>
              <w:t>Apoia a modernização das relações comerciais e o estímulo dos fluxos de investimento através de novos tipos de acordo, sobretudo em setores com benefícios mútuos relevantes</w:t>
            </w:r>
            <w:r w:rsidRPr="008A2C46">
              <w:rPr>
                <w:b/>
                <w:i/>
              </w:rPr>
              <w:t>, como o setor agroalimentar, as energias renováveis, as tecnologias digitais e os cuidados de saúde</w:t>
            </w:r>
            <w:r w:rsidRPr="008A2C46">
              <w:t>;</w:t>
            </w:r>
          </w:p>
        </w:tc>
      </w:tr>
    </w:tbl>
    <w:p w14:paraId="5B0333D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E9DC0A" w14:textId="77777777" w:rsidR="00252B84" w:rsidRPr="008A2C46" w:rsidRDefault="00252B84" w:rsidP="00252B84">
      <w:r w:rsidRPr="008A2C46">
        <w:rPr>
          <w:rStyle w:val="HideTWBExt"/>
        </w:rPr>
        <w:t>&lt;/Amend&gt;</w:t>
      </w:r>
    </w:p>
    <w:p w14:paraId="5C45F4F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327</w:t>
      </w:r>
      <w:r w:rsidRPr="008A2C46">
        <w:rPr>
          <w:rStyle w:val="HideTWBExt"/>
        </w:rPr>
        <w:t>&lt;/NumAm&gt;</w:t>
      </w:r>
    </w:p>
    <w:p w14:paraId="02D26F90"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E0E88A7" w14:textId="77777777" w:rsidR="00252B84" w:rsidRPr="008A2C46" w:rsidRDefault="00252B84" w:rsidP="00252B84">
      <w:pPr>
        <w:pStyle w:val="NormalBold"/>
      </w:pPr>
      <w:r w:rsidRPr="008A2C46">
        <w:rPr>
          <w:rStyle w:val="HideTWBExt"/>
          <w:b w:val="0"/>
        </w:rPr>
        <w:t>&lt;/RepeatBlock-By&gt;</w:t>
      </w:r>
    </w:p>
    <w:p w14:paraId="6E9D685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7B934F1" w14:textId="6B859F85"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33187D" w14:textId="77777777" w:rsidTr="00BB11F2">
        <w:trPr>
          <w:trHeight w:hRule="exact" w:val="240"/>
          <w:jc w:val="center"/>
        </w:trPr>
        <w:tc>
          <w:tcPr>
            <w:tcW w:w="9752" w:type="dxa"/>
            <w:gridSpan w:val="2"/>
            <w:tcBorders>
              <w:top w:val="nil"/>
              <w:left w:val="nil"/>
              <w:bottom w:val="nil"/>
              <w:right w:val="nil"/>
            </w:tcBorders>
          </w:tcPr>
          <w:p w14:paraId="0730B8ED" w14:textId="77777777" w:rsidR="00252B84" w:rsidRPr="008A2C46" w:rsidRDefault="00252B84" w:rsidP="00BB11F2"/>
        </w:tc>
      </w:tr>
      <w:tr w:rsidR="00252B84" w:rsidRPr="008A2C46" w14:paraId="3CFC8979" w14:textId="77777777" w:rsidTr="00BB11F2">
        <w:trPr>
          <w:trHeight w:val="240"/>
          <w:jc w:val="center"/>
        </w:trPr>
        <w:tc>
          <w:tcPr>
            <w:tcW w:w="4876" w:type="dxa"/>
            <w:tcBorders>
              <w:top w:val="nil"/>
              <w:left w:val="nil"/>
              <w:bottom w:val="nil"/>
              <w:right w:val="nil"/>
            </w:tcBorders>
          </w:tcPr>
          <w:p w14:paraId="0A3F5CB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BD3875B" w14:textId="77777777" w:rsidR="00252B84" w:rsidRPr="008A2C46" w:rsidRDefault="00252B84" w:rsidP="00BB11F2">
            <w:pPr>
              <w:pStyle w:val="AmColumnHeading"/>
            </w:pPr>
            <w:r w:rsidRPr="008A2C46">
              <w:t>Alteração</w:t>
            </w:r>
          </w:p>
        </w:tc>
      </w:tr>
      <w:tr w:rsidR="00252B84" w:rsidRPr="008A2C46" w14:paraId="611C2759" w14:textId="77777777" w:rsidTr="00BB11F2">
        <w:trPr>
          <w:jc w:val="center"/>
        </w:trPr>
        <w:tc>
          <w:tcPr>
            <w:tcW w:w="4876" w:type="dxa"/>
            <w:tcBorders>
              <w:top w:val="nil"/>
              <w:left w:val="nil"/>
              <w:bottom w:val="nil"/>
              <w:right w:val="nil"/>
            </w:tcBorders>
          </w:tcPr>
          <w:p w14:paraId="3F32B183" w14:textId="77777777" w:rsidR="00252B84" w:rsidRPr="008A2C46" w:rsidRDefault="00252B84" w:rsidP="00BB11F2">
            <w:pPr>
              <w:pStyle w:val="Normal6a"/>
            </w:pPr>
          </w:p>
        </w:tc>
        <w:tc>
          <w:tcPr>
            <w:tcW w:w="4876" w:type="dxa"/>
            <w:tcBorders>
              <w:top w:val="nil"/>
              <w:left w:val="nil"/>
              <w:bottom w:val="nil"/>
              <w:right w:val="nil"/>
            </w:tcBorders>
          </w:tcPr>
          <w:p w14:paraId="16D0BE2B" w14:textId="0AE0A247"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Apoia a harmonização dos mecanismos financeiros nacionais, europeus e internacionais existentes no âmbito de um quadro europeu, com o objetivo de impulsionar os fluxos de investimento bilaterais em setores estratégicos de interesse mútuo. A Europa poderia utilizar estratégias de cooperação concretas, como o Plano Mattei, e reunir os recursos financeiros públicos existentes (como os das instituições nacionais, europeias e internacionais de financiamento do desenvolvimento) para estimular o investimento privado. Tal conduziria ao crescimento de cadeias de valor de interesse estratégico para a União, envolvendo os países mediterrânicos, ajudando simultaneamente a indústria europeia a diversificar os seus mercados de exportação e as suas fontes de abastecimento;</w:t>
            </w:r>
          </w:p>
        </w:tc>
      </w:tr>
    </w:tbl>
    <w:p w14:paraId="101E763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BAA29F7" w14:textId="77777777" w:rsidR="00252B84" w:rsidRPr="008A2C46" w:rsidRDefault="00252B84" w:rsidP="00252B84">
      <w:r w:rsidRPr="008A2C46">
        <w:rPr>
          <w:rStyle w:val="HideTWBExt"/>
        </w:rPr>
        <w:t>&lt;/Amend&gt;</w:t>
      </w:r>
    </w:p>
    <w:p w14:paraId="388F841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328</w:t>
      </w:r>
      <w:r w:rsidRPr="008A2C46">
        <w:rPr>
          <w:rStyle w:val="HideTWBExt"/>
        </w:rPr>
        <w:t>&lt;/NumAm&gt;</w:t>
      </w:r>
    </w:p>
    <w:p w14:paraId="74CB1A81"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2EC4B0E3" w14:textId="77777777" w:rsidR="00252B84" w:rsidRPr="008A2C46" w:rsidRDefault="00252B84" w:rsidP="00252B84">
      <w:pPr>
        <w:pStyle w:val="NormalBold"/>
      </w:pPr>
      <w:r w:rsidRPr="008A2C46">
        <w:rPr>
          <w:rStyle w:val="HideTWBExt"/>
          <w:b w:val="0"/>
        </w:rPr>
        <w:t>&lt;/RepeatBlock-By&gt;</w:t>
      </w:r>
    </w:p>
    <w:p w14:paraId="4AC2CF3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E93D675" w14:textId="283BB237"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705F58E" w14:textId="77777777" w:rsidTr="00BB11F2">
        <w:trPr>
          <w:trHeight w:hRule="exact" w:val="240"/>
          <w:jc w:val="center"/>
        </w:trPr>
        <w:tc>
          <w:tcPr>
            <w:tcW w:w="9752" w:type="dxa"/>
            <w:gridSpan w:val="2"/>
            <w:tcBorders>
              <w:top w:val="nil"/>
              <w:left w:val="nil"/>
              <w:bottom w:val="nil"/>
              <w:right w:val="nil"/>
            </w:tcBorders>
          </w:tcPr>
          <w:p w14:paraId="789714CD" w14:textId="77777777" w:rsidR="00252B84" w:rsidRPr="008A2C46" w:rsidRDefault="00252B84" w:rsidP="00BB11F2"/>
        </w:tc>
      </w:tr>
      <w:tr w:rsidR="00252B84" w:rsidRPr="008A2C46" w14:paraId="5BF78FB7" w14:textId="77777777" w:rsidTr="00BB11F2">
        <w:trPr>
          <w:trHeight w:val="240"/>
          <w:jc w:val="center"/>
        </w:trPr>
        <w:tc>
          <w:tcPr>
            <w:tcW w:w="4876" w:type="dxa"/>
            <w:tcBorders>
              <w:top w:val="nil"/>
              <w:left w:val="nil"/>
              <w:bottom w:val="nil"/>
              <w:right w:val="nil"/>
            </w:tcBorders>
          </w:tcPr>
          <w:p w14:paraId="1AAA36C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055E19" w14:textId="77777777" w:rsidR="00252B84" w:rsidRPr="008A2C46" w:rsidRDefault="00252B84" w:rsidP="00BB11F2">
            <w:pPr>
              <w:pStyle w:val="AmColumnHeading"/>
            </w:pPr>
            <w:r w:rsidRPr="008A2C46">
              <w:t>Alteração</w:t>
            </w:r>
          </w:p>
        </w:tc>
      </w:tr>
      <w:tr w:rsidR="00252B84" w:rsidRPr="008A2C46" w14:paraId="7DE2F677" w14:textId="77777777" w:rsidTr="00BB11F2">
        <w:trPr>
          <w:jc w:val="center"/>
        </w:trPr>
        <w:tc>
          <w:tcPr>
            <w:tcW w:w="4876" w:type="dxa"/>
            <w:tcBorders>
              <w:top w:val="nil"/>
              <w:left w:val="nil"/>
              <w:bottom w:val="nil"/>
              <w:right w:val="nil"/>
            </w:tcBorders>
          </w:tcPr>
          <w:p w14:paraId="435146E2" w14:textId="77777777" w:rsidR="00252B84" w:rsidRPr="008A2C46" w:rsidRDefault="00252B84" w:rsidP="00BB11F2">
            <w:pPr>
              <w:pStyle w:val="Normal6a"/>
            </w:pPr>
          </w:p>
        </w:tc>
        <w:tc>
          <w:tcPr>
            <w:tcW w:w="4876" w:type="dxa"/>
            <w:tcBorders>
              <w:top w:val="nil"/>
              <w:left w:val="nil"/>
              <w:bottom w:val="nil"/>
              <w:right w:val="nil"/>
            </w:tcBorders>
          </w:tcPr>
          <w:p w14:paraId="2019190E" w14:textId="05C87DAB"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Apela a uma cooperação comercial e de investimento mais profunda entre a União Europeia e os parceiros mediterrânicos, nomeadamente através da modernização das relações comerciais bilaterais, da redução das barreiras não pautais, de uma maior convergência regulamentar e de procedimentos aduaneiros mais eficientes; salienta que uma integração económica mais estreita é essencial para atrair investimento direto estrangeiro, reforçar cadeias de abastecimento resilientes, apoiar a inovação e a digitalização e promover o crescimento sustentável e inclusivo em toda a região do Mediterrâneo;</w:t>
            </w:r>
          </w:p>
        </w:tc>
      </w:tr>
    </w:tbl>
    <w:p w14:paraId="07161EE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6AC5E81" w14:textId="77777777" w:rsidR="00252B84" w:rsidRPr="008A2C46" w:rsidRDefault="00252B84" w:rsidP="00252B84">
      <w:r w:rsidRPr="008A2C46">
        <w:rPr>
          <w:rStyle w:val="HideTWBExt"/>
        </w:rPr>
        <w:t>&lt;/Amend&gt;</w:t>
      </w:r>
    </w:p>
    <w:p w14:paraId="08011D9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329</w:t>
      </w:r>
      <w:r w:rsidRPr="008A2C46">
        <w:rPr>
          <w:rStyle w:val="HideTWBExt"/>
        </w:rPr>
        <w:t>&lt;/NumAm&gt;</w:t>
      </w:r>
    </w:p>
    <w:p w14:paraId="2DD9FC02"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1EA5A8C1" w14:textId="77777777" w:rsidR="00252B84" w:rsidRPr="008A2C46" w:rsidRDefault="00252B84" w:rsidP="00252B84">
      <w:pPr>
        <w:pStyle w:val="NormalBold"/>
      </w:pPr>
      <w:r w:rsidRPr="008A2C46">
        <w:rPr>
          <w:rStyle w:val="HideTWBExt"/>
          <w:b w:val="0"/>
        </w:rPr>
        <w:t>&lt;/RepeatBlock-By&gt;</w:t>
      </w:r>
    </w:p>
    <w:p w14:paraId="5447A74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E99E0B" w14:textId="7C8A8EEE"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C538BE" w14:textId="77777777" w:rsidTr="00BB11F2">
        <w:trPr>
          <w:trHeight w:hRule="exact" w:val="240"/>
          <w:jc w:val="center"/>
        </w:trPr>
        <w:tc>
          <w:tcPr>
            <w:tcW w:w="9752" w:type="dxa"/>
            <w:gridSpan w:val="2"/>
            <w:tcBorders>
              <w:top w:val="nil"/>
              <w:left w:val="nil"/>
              <w:bottom w:val="nil"/>
              <w:right w:val="nil"/>
            </w:tcBorders>
          </w:tcPr>
          <w:p w14:paraId="2C60F5DF" w14:textId="77777777" w:rsidR="00252B84" w:rsidRPr="008A2C46" w:rsidRDefault="00252B84" w:rsidP="00BB11F2"/>
        </w:tc>
      </w:tr>
      <w:tr w:rsidR="00252B84" w:rsidRPr="008A2C46" w14:paraId="181D1560" w14:textId="77777777" w:rsidTr="00BB11F2">
        <w:trPr>
          <w:trHeight w:val="240"/>
          <w:jc w:val="center"/>
        </w:trPr>
        <w:tc>
          <w:tcPr>
            <w:tcW w:w="4876" w:type="dxa"/>
            <w:tcBorders>
              <w:top w:val="nil"/>
              <w:left w:val="nil"/>
              <w:bottom w:val="nil"/>
              <w:right w:val="nil"/>
            </w:tcBorders>
          </w:tcPr>
          <w:p w14:paraId="0F1E848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CDF42D" w14:textId="77777777" w:rsidR="00252B84" w:rsidRPr="008A2C46" w:rsidRDefault="00252B84" w:rsidP="00BB11F2">
            <w:pPr>
              <w:pStyle w:val="AmColumnHeading"/>
            </w:pPr>
            <w:r w:rsidRPr="008A2C46">
              <w:t>Alteração</w:t>
            </w:r>
          </w:p>
        </w:tc>
      </w:tr>
      <w:tr w:rsidR="00252B84" w:rsidRPr="008A2C46" w14:paraId="54EA9F81" w14:textId="77777777" w:rsidTr="00BB11F2">
        <w:trPr>
          <w:jc w:val="center"/>
        </w:trPr>
        <w:tc>
          <w:tcPr>
            <w:tcW w:w="4876" w:type="dxa"/>
            <w:tcBorders>
              <w:top w:val="nil"/>
              <w:left w:val="nil"/>
              <w:bottom w:val="nil"/>
              <w:right w:val="nil"/>
            </w:tcBorders>
          </w:tcPr>
          <w:p w14:paraId="2EC9D21A" w14:textId="77777777" w:rsidR="00252B84" w:rsidRPr="008A2C46" w:rsidRDefault="00252B84" w:rsidP="00BB11F2">
            <w:pPr>
              <w:pStyle w:val="Normal6a"/>
            </w:pPr>
          </w:p>
        </w:tc>
        <w:tc>
          <w:tcPr>
            <w:tcW w:w="4876" w:type="dxa"/>
            <w:tcBorders>
              <w:top w:val="nil"/>
              <w:left w:val="nil"/>
              <w:bottom w:val="nil"/>
              <w:right w:val="nil"/>
            </w:tcBorders>
          </w:tcPr>
          <w:p w14:paraId="0F8DFB33" w14:textId="186BE142"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o contributo da Estratégia Global Gateway para o reforço da conectividade e do investimento no Mediterrâneo; apela a investimentos prioritários nos transportes, na energia, nas infraestruturas digitais, na educação e na inovação, a fim de reforçar a integração regional, a competitividade e a resiliência;</w:t>
            </w:r>
          </w:p>
        </w:tc>
      </w:tr>
    </w:tbl>
    <w:p w14:paraId="47F5F8B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548BE8" w14:textId="77777777" w:rsidR="00252B84" w:rsidRPr="008A2C46" w:rsidRDefault="00252B84" w:rsidP="00252B84">
      <w:r w:rsidRPr="008A2C46">
        <w:rPr>
          <w:rStyle w:val="HideTWBExt"/>
        </w:rPr>
        <w:t>&lt;/Amend&gt;</w:t>
      </w:r>
    </w:p>
    <w:p w14:paraId="061CBD9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330</w:t>
      </w:r>
      <w:r w:rsidRPr="008A2C46">
        <w:rPr>
          <w:rStyle w:val="HideTWBExt"/>
        </w:rPr>
        <w:t>&lt;/NumAm&gt;</w:t>
      </w:r>
    </w:p>
    <w:p w14:paraId="17A0E94C"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1322D3FE" w14:textId="77777777" w:rsidR="00252B84" w:rsidRPr="008A2C46" w:rsidRDefault="00252B84" w:rsidP="00252B84">
      <w:pPr>
        <w:pStyle w:val="NormalBold"/>
      </w:pPr>
      <w:r w:rsidRPr="008A2C46">
        <w:rPr>
          <w:rStyle w:val="HideTWBExt"/>
          <w:b w:val="0"/>
        </w:rPr>
        <w:t>&lt;/RepeatBlock-By&gt;</w:t>
      </w:r>
    </w:p>
    <w:p w14:paraId="3A2B606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D1E6B45" w14:textId="7C62C542"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989155F" w14:textId="77777777" w:rsidTr="00BB11F2">
        <w:trPr>
          <w:trHeight w:hRule="exact" w:val="240"/>
          <w:jc w:val="center"/>
        </w:trPr>
        <w:tc>
          <w:tcPr>
            <w:tcW w:w="9752" w:type="dxa"/>
            <w:gridSpan w:val="2"/>
            <w:tcBorders>
              <w:top w:val="nil"/>
              <w:left w:val="nil"/>
              <w:bottom w:val="nil"/>
              <w:right w:val="nil"/>
            </w:tcBorders>
          </w:tcPr>
          <w:p w14:paraId="030608B7" w14:textId="77777777" w:rsidR="00252B84" w:rsidRPr="008A2C46" w:rsidRDefault="00252B84" w:rsidP="00BB11F2"/>
        </w:tc>
      </w:tr>
      <w:tr w:rsidR="00252B84" w:rsidRPr="008A2C46" w14:paraId="40CF57FA" w14:textId="77777777" w:rsidTr="00BB11F2">
        <w:trPr>
          <w:trHeight w:val="240"/>
          <w:jc w:val="center"/>
        </w:trPr>
        <w:tc>
          <w:tcPr>
            <w:tcW w:w="4876" w:type="dxa"/>
            <w:tcBorders>
              <w:top w:val="nil"/>
              <w:left w:val="nil"/>
              <w:bottom w:val="nil"/>
              <w:right w:val="nil"/>
            </w:tcBorders>
          </w:tcPr>
          <w:p w14:paraId="3B059C8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152CEAB" w14:textId="77777777" w:rsidR="00252B84" w:rsidRPr="008A2C46" w:rsidRDefault="00252B84" w:rsidP="00BB11F2">
            <w:pPr>
              <w:pStyle w:val="AmColumnHeading"/>
            </w:pPr>
            <w:r w:rsidRPr="008A2C46">
              <w:t>Alteração</w:t>
            </w:r>
          </w:p>
        </w:tc>
      </w:tr>
      <w:tr w:rsidR="00252B84" w:rsidRPr="008A2C46" w14:paraId="61598119" w14:textId="77777777" w:rsidTr="00BB11F2">
        <w:trPr>
          <w:jc w:val="center"/>
        </w:trPr>
        <w:tc>
          <w:tcPr>
            <w:tcW w:w="4876" w:type="dxa"/>
            <w:tcBorders>
              <w:top w:val="nil"/>
              <w:left w:val="nil"/>
              <w:bottom w:val="nil"/>
              <w:right w:val="nil"/>
            </w:tcBorders>
          </w:tcPr>
          <w:p w14:paraId="6D6EF433" w14:textId="77777777" w:rsidR="00252B84" w:rsidRPr="008A2C46" w:rsidRDefault="00252B84" w:rsidP="00BB11F2">
            <w:pPr>
              <w:pStyle w:val="Normal6a"/>
            </w:pPr>
          </w:p>
        </w:tc>
        <w:tc>
          <w:tcPr>
            <w:tcW w:w="4876" w:type="dxa"/>
            <w:tcBorders>
              <w:top w:val="nil"/>
              <w:left w:val="nil"/>
              <w:bottom w:val="nil"/>
              <w:right w:val="nil"/>
            </w:tcBorders>
          </w:tcPr>
          <w:p w14:paraId="549B3553" w14:textId="6707104A"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Solicita que o pacto reforce a segurança económica da União e dos seus parceiros mediterrânicos, mediante a redução das dependências estratégicas excessivas, sobretudo nos domínios da energia, das matérias</w:t>
            </w:r>
            <w:r w:rsidR="00B610BE">
              <w:rPr>
                <w:b/>
                <w:i/>
              </w:rPr>
              <w:noBreakHyphen/>
            </w:r>
            <w:r w:rsidRPr="008A2C46">
              <w:rPr>
                <w:b/>
                <w:i/>
              </w:rPr>
              <w:t>primas críticas, da logística marítima, da conectividade digital e das cadeias de abastecimento críticas;</w:t>
            </w:r>
          </w:p>
        </w:tc>
      </w:tr>
    </w:tbl>
    <w:p w14:paraId="41BA950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DF39ABD" w14:textId="77777777" w:rsidR="00252B84" w:rsidRPr="008A2C46" w:rsidRDefault="00252B84" w:rsidP="00252B84">
      <w:r w:rsidRPr="008A2C46">
        <w:rPr>
          <w:rStyle w:val="HideTWBExt"/>
        </w:rPr>
        <w:t>&lt;/Amend&gt;</w:t>
      </w:r>
    </w:p>
    <w:p w14:paraId="0DD5E20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331</w:t>
      </w:r>
      <w:r w:rsidRPr="008A2C46">
        <w:rPr>
          <w:rStyle w:val="HideTWBExt"/>
        </w:rPr>
        <w:t>&lt;/NumAm&gt;</w:t>
      </w:r>
    </w:p>
    <w:p w14:paraId="614C2CC8"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425EEE7D" w14:textId="77777777" w:rsidR="00252B84" w:rsidRPr="008A2C46" w:rsidRDefault="00252B84" w:rsidP="00252B84">
      <w:pPr>
        <w:pStyle w:val="NormalBold"/>
      </w:pPr>
      <w:r w:rsidRPr="008A2C46">
        <w:rPr>
          <w:rStyle w:val="HideTWBExt"/>
          <w:b w:val="0"/>
        </w:rPr>
        <w:t>&lt;/RepeatBlock-By&gt;</w:t>
      </w:r>
    </w:p>
    <w:p w14:paraId="4EF0189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EC10E6" w14:textId="1093544E"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773804" w14:textId="77777777" w:rsidTr="00BB11F2">
        <w:trPr>
          <w:trHeight w:hRule="exact" w:val="240"/>
          <w:jc w:val="center"/>
        </w:trPr>
        <w:tc>
          <w:tcPr>
            <w:tcW w:w="9752" w:type="dxa"/>
            <w:gridSpan w:val="2"/>
            <w:tcBorders>
              <w:top w:val="nil"/>
              <w:left w:val="nil"/>
              <w:bottom w:val="nil"/>
              <w:right w:val="nil"/>
            </w:tcBorders>
          </w:tcPr>
          <w:p w14:paraId="5A5142A9" w14:textId="77777777" w:rsidR="00252B84" w:rsidRPr="008A2C46" w:rsidRDefault="00252B84" w:rsidP="00BB11F2"/>
        </w:tc>
      </w:tr>
      <w:tr w:rsidR="00252B84" w:rsidRPr="008A2C46" w14:paraId="5A67CCEF" w14:textId="77777777" w:rsidTr="00BB11F2">
        <w:trPr>
          <w:trHeight w:val="240"/>
          <w:jc w:val="center"/>
        </w:trPr>
        <w:tc>
          <w:tcPr>
            <w:tcW w:w="4876" w:type="dxa"/>
            <w:tcBorders>
              <w:top w:val="nil"/>
              <w:left w:val="nil"/>
              <w:bottom w:val="nil"/>
              <w:right w:val="nil"/>
            </w:tcBorders>
          </w:tcPr>
          <w:p w14:paraId="4AACDD8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4BA4EA4" w14:textId="77777777" w:rsidR="00252B84" w:rsidRPr="008A2C46" w:rsidRDefault="00252B84" w:rsidP="00BB11F2">
            <w:pPr>
              <w:pStyle w:val="AmColumnHeading"/>
            </w:pPr>
            <w:r w:rsidRPr="008A2C46">
              <w:t>Alteração</w:t>
            </w:r>
          </w:p>
        </w:tc>
      </w:tr>
      <w:tr w:rsidR="00252B84" w:rsidRPr="008A2C46" w14:paraId="62EC6E71" w14:textId="77777777" w:rsidTr="00BB11F2">
        <w:trPr>
          <w:jc w:val="center"/>
        </w:trPr>
        <w:tc>
          <w:tcPr>
            <w:tcW w:w="4876" w:type="dxa"/>
            <w:tcBorders>
              <w:top w:val="nil"/>
              <w:left w:val="nil"/>
              <w:bottom w:val="nil"/>
              <w:right w:val="nil"/>
            </w:tcBorders>
          </w:tcPr>
          <w:p w14:paraId="5B2DC11E" w14:textId="77777777" w:rsidR="00252B84" w:rsidRPr="008A2C46" w:rsidRDefault="00252B84" w:rsidP="00BB11F2">
            <w:pPr>
              <w:pStyle w:val="Normal6a"/>
            </w:pPr>
          </w:p>
        </w:tc>
        <w:tc>
          <w:tcPr>
            <w:tcW w:w="4876" w:type="dxa"/>
            <w:tcBorders>
              <w:top w:val="nil"/>
              <w:left w:val="nil"/>
              <w:bottom w:val="nil"/>
              <w:right w:val="nil"/>
            </w:tcBorders>
          </w:tcPr>
          <w:p w14:paraId="05568301" w14:textId="0A30BCC9"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Incentiva o desenvolvimento de um quadro regional coordenado para o alerta precoce, a preparação para as secas, a prevenção de incêndios florestais e práticas agrícolas resilientes, tirando partido das capacidades existentes e reforçando a cooperação entre os intervenientes pertinentes;</w:t>
            </w:r>
          </w:p>
        </w:tc>
      </w:tr>
    </w:tbl>
    <w:p w14:paraId="2355BDE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B63A42F" w14:textId="77777777" w:rsidR="00252B84" w:rsidRPr="008A2C46" w:rsidRDefault="00252B84" w:rsidP="00252B84">
      <w:r w:rsidRPr="008A2C46">
        <w:rPr>
          <w:rStyle w:val="HideTWBExt"/>
        </w:rPr>
        <w:t>&lt;/Amend&gt;</w:t>
      </w:r>
    </w:p>
    <w:p w14:paraId="0C024F3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332</w:t>
      </w:r>
      <w:r w:rsidRPr="008A2C46">
        <w:rPr>
          <w:rStyle w:val="HideTWBExt"/>
        </w:rPr>
        <w:t>&lt;/NumAm&gt;</w:t>
      </w:r>
    </w:p>
    <w:p w14:paraId="4FA5C1FA"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250F7B39" w14:textId="77777777" w:rsidR="00252B84" w:rsidRPr="008A2C46" w:rsidRDefault="00252B84" w:rsidP="00252B84">
      <w:pPr>
        <w:pStyle w:val="NormalBold"/>
      </w:pPr>
      <w:r w:rsidRPr="008A2C46">
        <w:rPr>
          <w:rStyle w:val="HideTWBExt"/>
          <w:b w:val="0"/>
        </w:rPr>
        <w:t>&lt;/RepeatBlock-By&gt;</w:t>
      </w:r>
    </w:p>
    <w:p w14:paraId="5DF706A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8C749C6" w14:textId="13544689"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641A76" w14:textId="77777777" w:rsidTr="00BB11F2">
        <w:trPr>
          <w:trHeight w:hRule="exact" w:val="240"/>
          <w:jc w:val="center"/>
        </w:trPr>
        <w:tc>
          <w:tcPr>
            <w:tcW w:w="9752" w:type="dxa"/>
            <w:gridSpan w:val="2"/>
            <w:tcBorders>
              <w:top w:val="nil"/>
              <w:left w:val="nil"/>
              <w:bottom w:val="nil"/>
              <w:right w:val="nil"/>
            </w:tcBorders>
          </w:tcPr>
          <w:p w14:paraId="40661C9A" w14:textId="77777777" w:rsidR="00252B84" w:rsidRPr="008A2C46" w:rsidRDefault="00252B84" w:rsidP="00BB11F2"/>
        </w:tc>
      </w:tr>
      <w:tr w:rsidR="00252B84" w:rsidRPr="008A2C46" w14:paraId="1EA0965A" w14:textId="77777777" w:rsidTr="00BB11F2">
        <w:trPr>
          <w:trHeight w:val="240"/>
          <w:jc w:val="center"/>
        </w:trPr>
        <w:tc>
          <w:tcPr>
            <w:tcW w:w="4876" w:type="dxa"/>
            <w:tcBorders>
              <w:top w:val="nil"/>
              <w:left w:val="nil"/>
              <w:bottom w:val="nil"/>
              <w:right w:val="nil"/>
            </w:tcBorders>
          </w:tcPr>
          <w:p w14:paraId="2357E48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E6E9B4" w14:textId="77777777" w:rsidR="00252B84" w:rsidRPr="008A2C46" w:rsidRDefault="00252B84" w:rsidP="00BB11F2">
            <w:pPr>
              <w:pStyle w:val="AmColumnHeading"/>
            </w:pPr>
            <w:r w:rsidRPr="008A2C46">
              <w:t>Alteração</w:t>
            </w:r>
          </w:p>
        </w:tc>
      </w:tr>
      <w:tr w:rsidR="00252B84" w:rsidRPr="008A2C46" w14:paraId="45FB0828" w14:textId="77777777" w:rsidTr="00BB11F2">
        <w:trPr>
          <w:jc w:val="center"/>
        </w:trPr>
        <w:tc>
          <w:tcPr>
            <w:tcW w:w="4876" w:type="dxa"/>
            <w:tcBorders>
              <w:top w:val="nil"/>
              <w:left w:val="nil"/>
              <w:bottom w:val="nil"/>
              <w:right w:val="nil"/>
            </w:tcBorders>
          </w:tcPr>
          <w:p w14:paraId="11B4CD32" w14:textId="77777777" w:rsidR="00252B84" w:rsidRPr="008A2C46" w:rsidRDefault="00252B84" w:rsidP="00BB11F2">
            <w:pPr>
              <w:pStyle w:val="Normal6a"/>
            </w:pPr>
          </w:p>
        </w:tc>
        <w:tc>
          <w:tcPr>
            <w:tcW w:w="4876" w:type="dxa"/>
            <w:tcBorders>
              <w:top w:val="nil"/>
              <w:left w:val="nil"/>
              <w:bottom w:val="nil"/>
              <w:right w:val="nil"/>
            </w:tcBorders>
          </w:tcPr>
          <w:p w14:paraId="6030AA1D" w14:textId="0710C18A"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Salienta a necessidade de reforçar a proteção jurídica dos investidores e de simplificar a legislação e a regulamentação nacionais para estimular o crescimento do setor privado local e reforçar as cadeias de abastecimento locais em torno dos investimentos industriais europeus;</w:t>
            </w:r>
          </w:p>
        </w:tc>
      </w:tr>
    </w:tbl>
    <w:p w14:paraId="4A74B66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867F61" w14:textId="77777777" w:rsidR="00252B84" w:rsidRPr="008A2C46" w:rsidRDefault="00252B84" w:rsidP="00252B84">
      <w:r w:rsidRPr="008A2C46">
        <w:rPr>
          <w:rStyle w:val="HideTWBExt"/>
        </w:rPr>
        <w:t>&lt;/Amend&gt;</w:t>
      </w:r>
    </w:p>
    <w:p w14:paraId="7F49F02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333</w:t>
      </w:r>
      <w:r w:rsidRPr="008A2C46">
        <w:rPr>
          <w:rStyle w:val="HideTWBExt"/>
        </w:rPr>
        <w:t>&lt;/NumAm&gt;</w:t>
      </w:r>
    </w:p>
    <w:p w14:paraId="528EEDC5" w14:textId="77777777" w:rsidR="00252B84" w:rsidRPr="008A2C46" w:rsidRDefault="00252B84" w:rsidP="00252B84">
      <w:pPr>
        <w:pStyle w:val="NormalBold"/>
      </w:pPr>
      <w:r w:rsidRPr="008A2C46">
        <w:rPr>
          <w:rStyle w:val="HideTWBExt"/>
          <w:b w:val="0"/>
        </w:rPr>
        <w:t>&lt;RepeatBlock-By&gt;&lt;Members&gt;</w:t>
      </w:r>
      <w:r w:rsidRPr="008A2C46">
        <w:t>Giorgio Gori, Nicola Zingaretti</w:t>
      </w:r>
      <w:r w:rsidRPr="008A2C46">
        <w:rPr>
          <w:rStyle w:val="HideTWBExt"/>
          <w:b w:val="0"/>
        </w:rPr>
        <w:t>&lt;/Members&gt;</w:t>
      </w:r>
    </w:p>
    <w:p w14:paraId="50448418" w14:textId="77777777" w:rsidR="00252B84" w:rsidRPr="008A2C46" w:rsidRDefault="00252B84" w:rsidP="00252B84">
      <w:pPr>
        <w:pStyle w:val="NormalBold"/>
      </w:pPr>
      <w:r w:rsidRPr="008A2C46">
        <w:rPr>
          <w:rStyle w:val="HideTWBExt"/>
          <w:b w:val="0"/>
        </w:rPr>
        <w:t>&lt;/RepeatBlock-By&gt;</w:t>
      </w:r>
    </w:p>
    <w:p w14:paraId="6F8C6B4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FC6578" w14:textId="56A4DD71"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FB2911D" w14:textId="77777777" w:rsidTr="00BB11F2">
        <w:trPr>
          <w:trHeight w:hRule="exact" w:val="240"/>
          <w:jc w:val="center"/>
        </w:trPr>
        <w:tc>
          <w:tcPr>
            <w:tcW w:w="9752" w:type="dxa"/>
            <w:gridSpan w:val="2"/>
            <w:tcBorders>
              <w:top w:val="nil"/>
              <w:left w:val="nil"/>
              <w:bottom w:val="nil"/>
              <w:right w:val="nil"/>
            </w:tcBorders>
          </w:tcPr>
          <w:p w14:paraId="05CDB557" w14:textId="77777777" w:rsidR="00252B84" w:rsidRPr="008A2C46" w:rsidRDefault="00252B84" w:rsidP="00BB11F2"/>
        </w:tc>
      </w:tr>
      <w:tr w:rsidR="00252B84" w:rsidRPr="008A2C46" w14:paraId="3430AD84" w14:textId="77777777" w:rsidTr="00BB11F2">
        <w:trPr>
          <w:trHeight w:val="240"/>
          <w:jc w:val="center"/>
        </w:trPr>
        <w:tc>
          <w:tcPr>
            <w:tcW w:w="4876" w:type="dxa"/>
            <w:tcBorders>
              <w:top w:val="nil"/>
              <w:left w:val="nil"/>
              <w:bottom w:val="nil"/>
              <w:right w:val="nil"/>
            </w:tcBorders>
          </w:tcPr>
          <w:p w14:paraId="4075DC7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4971C98" w14:textId="77777777" w:rsidR="00252B84" w:rsidRPr="008A2C46" w:rsidRDefault="00252B84" w:rsidP="00BB11F2">
            <w:pPr>
              <w:pStyle w:val="AmColumnHeading"/>
            </w:pPr>
            <w:r w:rsidRPr="008A2C46">
              <w:t>Alteração</w:t>
            </w:r>
          </w:p>
        </w:tc>
      </w:tr>
      <w:tr w:rsidR="00252B84" w:rsidRPr="008A2C46" w14:paraId="46320F87" w14:textId="77777777" w:rsidTr="00BB11F2">
        <w:trPr>
          <w:jc w:val="center"/>
        </w:trPr>
        <w:tc>
          <w:tcPr>
            <w:tcW w:w="4876" w:type="dxa"/>
            <w:tcBorders>
              <w:top w:val="nil"/>
              <w:left w:val="nil"/>
              <w:bottom w:val="nil"/>
              <w:right w:val="nil"/>
            </w:tcBorders>
          </w:tcPr>
          <w:p w14:paraId="4A7D6091" w14:textId="77777777" w:rsidR="00252B84" w:rsidRPr="008A2C46" w:rsidRDefault="00252B84" w:rsidP="00BB11F2">
            <w:pPr>
              <w:pStyle w:val="Normal6a"/>
            </w:pPr>
          </w:p>
        </w:tc>
        <w:tc>
          <w:tcPr>
            <w:tcW w:w="4876" w:type="dxa"/>
            <w:tcBorders>
              <w:top w:val="nil"/>
              <w:left w:val="nil"/>
              <w:bottom w:val="nil"/>
              <w:right w:val="nil"/>
            </w:tcBorders>
          </w:tcPr>
          <w:p w14:paraId="46EE7CAF" w14:textId="05FFBED4"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Apoia a harmonização dos mecanismos financeiros nacionais, europeus e internacionais existentes no âmbito de um quadro europeu, com o objetivo de impulsionar os fluxos de investimento bilaterais em setores estratégicos de interesse mútuo.</w:t>
            </w:r>
          </w:p>
        </w:tc>
      </w:tr>
    </w:tbl>
    <w:p w14:paraId="098A929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26C848" w14:textId="77777777" w:rsidR="00252B84" w:rsidRPr="008A2C46" w:rsidRDefault="00252B84" w:rsidP="00252B84">
      <w:r w:rsidRPr="008A2C46">
        <w:rPr>
          <w:rStyle w:val="HideTWBExt"/>
        </w:rPr>
        <w:t>&lt;/Amend&gt;</w:t>
      </w:r>
    </w:p>
    <w:p w14:paraId="38CA6EE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334</w:t>
      </w:r>
      <w:r w:rsidRPr="008A2C46">
        <w:rPr>
          <w:rStyle w:val="HideTWBExt"/>
        </w:rPr>
        <w:t>&lt;/NumAm&gt;</w:t>
      </w:r>
    </w:p>
    <w:p w14:paraId="490EA203"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516A291A" w14:textId="77777777" w:rsidR="00252B84" w:rsidRPr="008A2C46" w:rsidRDefault="00252B84" w:rsidP="00252B84">
      <w:pPr>
        <w:pStyle w:val="NormalBold"/>
      </w:pPr>
      <w:r w:rsidRPr="008A2C46">
        <w:rPr>
          <w:rStyle w:val="HideTWBExt"/>
          <w:b w:val="0"/>
        </w:rPr>
        <w:t>&lt;/RepeatBlock-By&gt;</w:t>
      </w:r>
    </w:p>
    <w:p w14:paraId="70B7A66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076D292" w14:textId="588317F7"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A5FE72" w14:textId="77777777" w:rsidTr="00BB11F2">
        <w:trPr>
          <w:trHeight w:hRule="exact" w:val="240"/>
          <w:jc w:val="center"/>
        </w:trPr>
        <w:tc>
          <w:tcPr>
            <w:tcW w:w="9752" w:type="dxa"/>
            <w:gridSpan w:val="2"/>
            <w:tcBorders>
              <w:top w:val="nil"/>
              <w:left w:val="nil"/>
              <w:bottom w:val="nil"/>
              <w:right w:val="nil"/>
            </w:tcBorders>
          </w:tcPr>
          <w:p w14:paraId="79790447" w14:textId="77777777" w:rsidR="00252B84" w:rsidRPr="008A2C46" w:rsidRDefault="00252B84" w:rsidP="00BB11F2"/>
        </w:tc>
      </w:tr>
      <w:tr w:rsidR="00252B84" w:rsidRPr="008A2C46" w14:paraId="493DEA38" w14:textId="77777777" w:rsidTr="00BB11F2">
        <w:trPr>
          <w:trHeight w:val="240"/>
          <w:jc w:val="center"/>
        </w:trPr>
        <w:tc>
          <w:tcPr>
            <w:tcW w:w="4876" w:type="dxa"/>
            <w:tcBorders>
              <w:top w:val="nil"/>
              <w:left w:val="nil"/>
              <w:bottom w:val="nil"/>
              <w:right w:val="nil"/>
            </w:tcBorders>
          </w:tcPr>
          <w:p w14:paraId="251F2F8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8705A1D" w14:textId="77777777" w:rsidR="00252B84" w:rsidRPr="008A2C46" w:rsidRDefault="00252B84" w:rsidP="00BB11F2">
            <w:pPr>
              <w:pStyle w:val="AmColumnHeading"/>
            </w:pPr>
            <w:r w:rsidRPr="008A2C46">
              <w:t>Alteração</w:t>
            </w:r>
          </w:p>
        </w:tc>
      </w:tr>
      <w:tr w:rsidR="00252B84" w:rsidRPr="008A2C46" w14:paraId="5B2E214A" w14:textId="77777777" w:rsidTr="00BB11F2">
        <w:trPr>
          <w:jc w:val="center"/>
        </w:trPr>
        <w:tc>
          <w:tcPr>
            <w:tcW w:w="4876" w:type="dxa"/>
            <w:tcBorders>
              <w:top w:val="nil"/>
              <w:left w:val="nil"/>
              <w:bottom w:val="nil"/>
              <w:right w:val="nil"/>
            </w:tcBorders>
          </w:tcPr>
          <w:p w14:paraId="674F3E75" w14:textId="77777777" w:rsidR="00252B84" w:rsidRPr="008A2C46" w:rsidRDefault="00252B84" w:rsidP="00BB11F2">
            <w:pPr>
              <w:pStyle w:val="Normal6a"/>
            </w:pPr>
          </w:p>
        </w:tc>
        <w:tc>
          <w:tcPr>
            <w:tcW w:w="4876" w:type="dxa"/>
            <w:tcBorders>
              <w:top w:val="nil"/>
              <w:left w:val="nil"/>
              <w:bottom w:val="nil"/>
              <w:right w:val="nil"/>
            </w:tcBorders>
          </w:tcPr>
          <w:p w14:paraId="661BFFB8" w14:textId="54EA3435"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Salienta que a cooperação económica no âmbito do Pacto deve visar a criação de empregos de qualidade, o reforço da inclusão social e a redução das desigualdades dentro de cada país e entre países;</w:t>
            </w:r>
          </w:p>
        </w:tc>
      </w:tr>
    </w:tbl>
    <w:p w14:paraId="13BFFFD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C74495" w14:textId="77777777" w:rsidR="00252B84" w:rsidRPr="008A2C46" w:rsidRDefault="00252B84" w:rsidP="00252B84">
      <w:r w:rsidRPr="008A2C46">
        <w:rPr>
          <w:rStyle w:val="HideTWBExt"/>
        </w:rPr>
        <w:t>&lt;/Amend&gt;</w:t>
      </w:r>
    </w:p>
    <w:p w14:paraId="70E3498D"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335</w:t>
      </w:r>
      <w:r w:rsidRPr="008A2C46">
        <w:rPr>
          <w:rStyle w:val="HideTWBExt"/>
          <w:b w:val="0"/>
        </w:rPr>
        <w:t>&lt;/NumAm&gt;</w:t>
      </w:r>
    </w:p>
    <w:p w14:paraId="5A899664"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B5B5105" w14:textId="77777777" w:rsidR="00252B84" w:rsidRPr="008A2C46" w:rsidRDefault="00252B84" w:rsidP="00252B84">
      <w:pPr>
        <w:pStyle w:val="NormalBold"/>
      </w:pPr>
      <w:r w:rsidRPr="008A2C46">
        <w:rPr>
          <w:rStyle w:val="HideTWBExt"/>
          <w:b w:val="0"/>
        </w:rPr>
        <w:t>&lt;/RepeatBlock-By&gt;</w:t>
      </w:r>
    </w:p>
    <w:p w14:paraId="29400CBA"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935023B" w14:textId="69BBE9BB" w:rsidR="00252B84" w:rsidRPr="008A2C46" w:rsidRDefault="00252B84" w:rsidP="00252B84">
      <w:pPr>
        <w:pStyle w:val="NormalBold"/>
      </w:pPr>
      <w:r w:rsidRPr="008A2C46">
        <w:rPr>
          <w:rStyle w:val="HideTWBExt"/>
          <w:b w:val="0"/>
        </w:rPr>
        <w:t>&lt;Article&gt;</w:t>
      </w:r>
      <w:r w:rsidRPr="008A2C46">
        <w:t>N.º 18</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13DFD4F" w14:textId="77777777" w:rsidTr="00BB11F2">
        <w:trPr>
          <w:trHeight w:hRule="exact" w:val="240"/>
          <w:jc w:val="center"/>
        </w:trPr>
        <w:tc>
          <w:tcPr>
            <w:tcW w:w="9752" w:type="dxa"/>
            <w:gridSpan w:val="2"/>
            <w:tcBorders>
              <w:top w:val="nil"/>
              <w:left w:val="nil"/>
              <w:bottom w:val="nil"/>
              <w:right w:val="nil"/>
            </w:tcBorders>
          </w:tcPr>
          <w:p w14:paraId="21A34FED" w14:textId="77777777" w:rsidR="00252B84" w:rsidRPr="008A2C46" w:rsidRDefault="00252B84" w:rsidP="00BB11F2"/>
        </w:tc>
      </w:tr>
      <w:tr w:rsidR="00252B84" w:rsidRPr="008A2C46" w14:paraId="7F54FB29" w14:textId="77777777" w:rsidTr="00BB11F2">
        <w:trPr>
          <w:trHeight w:val="240"/>
          <w:jc w:val="center"/>
        </w:trPr>
        <w:tc>
          <w:tcPr>
            <w:tcW w:w="4876" w:type="dxa"/>
            <w:tcBorders>
              <w:top w:val="nil"/>
              <w:left w:val="nil"/>
              <w:bottom w:val="nil"/>
              <w:right w:val="nil"/>
            </w:tcBorders>
          </w:tcPr>
          <w:p w14:paraId="122B7AB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10A9F6" w14:textId="77777777" w:rsidR="00252B84" w:rsidRPr="008A2C46" w:rsidRDefault="00252B84" w:rsidP="00BB11F2">
            <w:pPr>
              <w:pStyle w:val="AmColumnHeading"/>
            </w:pPr>
            <w:r w:rsidRPr="008A2C46">
              <w:t>Alteração</w:t>
            </w:r>
          </w:p>
        </w:tc>
      </w:tr>
      <w:tr w:rsidR="00252B84" w:rsidRPr="008A2C46" w14:paraId="5E1BE729" w14:textId="77777777" w:rsidTr="00BB11F2">
        <w:trPr>
          <w:jc w:val="center"/>
        </w:trPr>
        <w:tc>
          <w:tcPr>
            <w:tcW w:w="4876" w:type="dxa"/>
            <w:tcBorders>
              <w:top w:val="nil"/>
              <w:left w:val="nil"/>
              <w:bottom w:val="nil"/>
              <w:right w:val="nil"/>
            </w:tcBorders>
          </w:tcPr>
          <w:p w14:paraId="7A3447F5" w14:textId="77777777" w:rsidR="00252B84" w:rsidRPr="008A2C46" w:rsidRDefault="00252B84" w:rsidP="00BB11F2">
            <w:pPr>
              <w:pStyle w:val="Normal6a"/>
            </w:pPr>
          </w:p>
        </w:tc>
        <w:tc>
          <w:tcPr>
            <w:tcW w:w="4876" w:type="dxa"/>
            <w:tcBorders>
              <w:top w:val="nil"/>
              <w:left w:val="nil"/>
              <w:bottom w:val="nil"/>
              <w:right w:val="nil"/>
            </w:tcBorders>
          </w:tcPr>
          <w:p w14:paraId="42B969C8" w14:textId="6CE86800"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Insta os Estados</w:t>
            </w:r>
            <w:r w:rsidR="00B610BE">
              <w:rPr>
                <w:b/>
                <w:i/>
              </w:rPr>
              <w:noBreakHyphen/>
            </w:r>
            <w:r w:rsidRPr="008A2C46">
              <w:rPr>
                <w:b/>
                <w:i/>
              </w:rPr>
              <w:t>Membros a acompanharem de perto os fluxos de investimento no que se refere a quaisquer riscos para a segurança e a manterem os mecanismos necessários para os identificar;</w:t>
            </w:r>
          </w:p>
        </w:tc>
      </w:tr>
    </w:tbl>
    <w:p w14:paraId="6F7FF10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A4D766D" w14:textId="77777777" w:rsidR="00252B84" w:rsidRPr="008A2C46" w:rsidRDefault="00252B84" w:rsidP="00252B84">
      <w:r w:rsidRPr="008A2C46">
        <w:rPr>
          <w:rStyle w:val="HideTWBExt"/>
        </w:rPr>
        <w:t>&lt;/Amend&gt;</w:t>
      </w:r>
    </w:p>
    <w:p w14:paraId="6729EF5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336</w:t>
      </w:r>
      <w:r w:rsidRPr="008A2C46">
        <w:rPr>
          <w:rStyle w:val="HideTWBExt"/>
        </w:rPr>
        <w:t>&lt;/NumAm&gt;</w:t>
      </w:r>
    </w:p>
    <w:p w14:paraId="4ECF4647"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Costas Mavrides</w:t>
      </w:r>
      <w:r w:rsidRPr="008A2C46">
        <w:rPr>
          <w:rStyle w:val="HideTWBExt"/>
          <w:b w:val="0"/>
        </w:rPr>
        <w:t>&lt;/Members&gt;</w:t>
      </w:r>
    </w:p>
    <w:p w14:paraId="00C7E6B1" w14:textId="77777777" w:rsidR="00252B84" w:rsidRPr="008A2C46" w:rsidRDefault="00252B84" w:rsidP="00252B84">
      <w:pPr>
        <w:pStyle w:val="NormalBold"/>
      </w:pPr>
      <w:r w:rsidRPr="008A2C46">
        <w:rPr>
          <w:rStyle w:val="HideTWBExt"/>
          <w:b w:val="0"/>
        </w:rPr>
        <w:t>&lt;/RepeatBlock-By&gt;</w:t>
      </w:r>
    </w:p>
    <w:p w14:paraId="0FE9C01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579DC4A" w14:textId="09CA9EC4" w:rsidR="00252B84" w:rsidRPr="008A2C46" w:rsidRDefault="00252B84" w:rsidP="00252B84">
      <w:pPr>
        <w:pStyle w:val="NormalBold"/>
      </w:pPr>
      <w:r w:rsidRPr="008A2C46">
        <w:rPr>
          <w:rStyle w:val="HideTWBExt"/>
        </w:rPr>
        <w:t>&lt;Article&gt;</w:t>
      </w:r>
      <w:r w:rsidRPr="008A2C46">
        <w:t>N.º 18</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4DB91BF" w14:textId="77777777" w:rsidTr="00BB11F2">
        <w:trPr>
          <w:trHeight w:hRule="exact" w:val="240"/>
          <w:jc w:val="center"/>
        </w:trPr>
        <w:tc>
          <w:tcPr>
            <w:tcW w:w="9752" w:type="dxa"/>
            <w:gridSpan w:val="2"/>
            <w:tcBorders>
              <w:top w:val="nil"/>
              <w:left w:val="nil"/>
              <w:bottom w:val="nil"/>
              <w:right w:val="nil"/>
            </w:tcBorders>
          </w:tcPr>
          <w:p w14:paraId="7F04C3E1" w14:textId="77777777" w:rsidR="00252B84" w:rsidRPr="008A2C46" w:rsidRDefault="00252B84" w:rsidP="00BB11F2"/>
        </w:tc>
      </w:tr>
      <w:tr w:rsidR="00252B84" w:rsidRPr="008A2C46" w14:paraId="23E08C9F" w14:textId="77777777" w:rsidTr="00BB11F2">
        <w:trPr>
          <w:trHeight w:val="240"/>
          <w:jc w:val="center"/>
        </w:trPr>
        <w:tc>
          <w:tcPr>
            <w:tcW w:w="4876" w:type="dxa"/>
            <w:tcBorders>
              <w:top w:val="nil"/>
              <w:left w:val="nil"/>
              <w:bottom w:val="nil"/>
              <w:right w:val="nil"/>
            </w:tcBorders>
          </w:tcPr>
          <w:p w14:paraId="2673507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0E387E1" w14:textId="77777777" w:rsidR="00252B84" w:rsidRPr="008A2C46" w:rsidRDefault="00252B84" w:rsidP="00BB11F2">
            <w:pPr>
              <w:pStyle w:val="AmColumnHeading"/>
            </w:pPr>
            <w:r w:rsidRPr="008A2C46">
              <w:t>Alteração</w:t>
            </w:r>
          </w:p>
        </w:tc>
      </w:tr>
      <w:tr w:rsidR="00252B84" w:rsidRPr="008A2C46" w14:paraId="43612F4D" w14:textId="77777777" w:rsidTr="00BB11F2">
        <w:trPr>
          <w:jc w:val="center"/>
        </w:trPr>
        <w:tc>
          <w:tcPr>
            <w:tcW w:w="4876" w:type="dxa"/>
            <w:tcBorders>
              <w:top w:val="nil"/>
              <w:left w:val="nil"/>
              <w:bottom w:val="nil"/>
              <w:right w:val="nil"/>
            </w:tcBorders>
          </w:tcPr>
          <w:p w14:paraId="787F66FB" w14:textId="77777777" w:rsidR="00252B84" w:rsidRPr="008A2C46" w:rsidRDefault="00252B84" w:rsidP="00BB11F2">
            <w:pPr>
              <w:pStyle w:val="Normal6a"/>
            </w:pPr>
          </w:p>
        </w:tc>
        <w:tc>
          <w:tcPr>
            <w:tcW w:w="4876" w:type="dxa"/>
            <w:tcBorders>
              <w:top w:val="nil"/>
              <w:left w:val="nil"/>
              <w:bottom w:val="nil"/>
              <w:right w:val="nil"/>
            </w:tcBorders>
          </w:tcPr>
          <w:p w14:paraId="4A9EA65E" w14:textId="6016E58C"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Exorta a Comissão a assegurar que as iniciativas de mobilidade no âmbito do Pacto sejam sistematicamente articuladas com as necessidades do mercado de trabalho e com as parcerias setoriais;</w:t>
            </w:r>
          </w:p>
        </w:tc>
      </w:tr>
    </w:tbl>
    <w:p w14:paraId="02607DE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ACBEEF3" w14:textId="77777777" w:rsidR="00252B84" w:rsidRPr="008A2C46" w:rsidRDefault="00252B84" w:rsidP="00252B84">
      <w:r w:rsidRPr="008A2C46">
        <w:rPr>
          <w:rStyle w:val="HideTWBExt"/>
        </w:rPr>
        <w:t>&lt;/Amend&gt;</w:t>
      </w:r>
    </w:p>
    <w:p w14:paraId="5C261B75"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337</w:t>
      </w:r>
      <w:r w:rsidRPr="008A2C46">
        <w:rPr>
          <w:rStyle w:val="HideTWBExt"/>
          <w:b w:val="0"/>
        </w:rPr>
        <w:t>&lt;/NumAm&gt;</w:t>
      </w:r>
    </w:p>
    <w:p w14:paraId="3CF82DBF" w14:textId="77777777" w:rsidR="00252B84" w:rsidRPr="008A2C46" w:rsidRDefault="00252B84" w:rsidP="00252B84">
      <w:pPr>
        <w:pStyle w:val="NormalBold"/>
      </w:pPr>
      <w:r w:rsidRPr="008A2C46">
        <w:rPr>
          <w:rStyle w:val="HideTWBExt"/>
          <w:b w:val="0"/>
        </w:rPr>
        <w:t>&lt;RepeatBlock-By&gt;&lt;Members&gt;</w:t>
      </w:r>
      <w:r w:rsidRPr="008A2C46">
        <w:t>Vangelis Meimarakis, Fredis Beleris</w:t>
      </w:r>
      <w:r w:rsidRPr="008A2C46">
        <w:rPr>
          <w:rStyle w:val="HideTWBExt"/>
          <w:b w:val="0"/>
        </w:rPr>
        <w:t>&lt;/Members&gt;</w:t>
      </w:r>
    </w:p>
    <w:p w14:paraId="17FFD4DA" w14:textId="77777777" w:rsidR="00252B84" w:rsidRPr="008A2C46" w:rsidRDefault="00252B84" w:rsidP="00252B84">
      <w:pPr>
        <w:pStyle w:val="NormalBold"/>
      </w:pPr>
      <w:r w:rsidRPr="008A2C46">
        <w:rPr>
          <w:rStyle w:val="HideTWBExt"/>
          <w:b w:val="0"/>
        </w:rPr>
        <w:t>&lt;/RepeatBlock-By&gt;</w:t>
      </w:r>
    </w:p>
    <w:p w14:paraId="4C95683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ACBE897" w14:textId="3105896A" w:rsidR="00252B84" w:rsidRPr="008A2C46" w:rsidRDefault="00252B84" w:rsidP="00252B84">
      <w:pPr>
        <w:pStyle w:val="NormalBold"/>
      </w:pPr>
      <w:r w:rsidRPr="008A2C46">
        <w:rPr>
          <w:rStyle w:val="HideTWBExt"/>
          <w:b w:val="0"/>
        </w:rPr>
        <w:t>&lt;Article&gt;</w:t>
      </w:r>
      <w:r w:rsidRPr="008A2C46">
        <w:t>N.º 18</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201B7F6" w14:textId="77777777" w:rsidTr="00BB11F2">
        <w:trPr>
          <w:trHeight w:hRule="exact" w:val="240"/>
          <w:jc w:val="center"/>
        </w:trPr>
        <w:tc>
          <w:tcPr>
            <w:tcW w:w="9752" w:type="dxa"/>
            <w:gridSpan w:val="2"/>
            <w:tcBorders>
              <w:top w:val="nil"/>
              <w:left w:val="nil"/>
              <w:bottom w:val="nil"/>
              <w:right w:val="nil"/>
            </w:tcBorders>
          </w:tcPr>
          <w:p w14:paraId="1BA69DD5" w14:textId="77777777" w:rsidR="00252B84" w:rsidRPr="008A2C46" w:rsidRDefault="00252B84" w:rsidP="00BB11F2"/>
        </w:tc>
      </w:tr>
      <w:tr w:rsidR="00252B84" w:rsidRPr="008A2C46" w14:paraId="6DF0F678" w14:textId="77777777" w:rsidTr="00BB11F2">
        <w:trPr>
          <w:trHeight w:val="240"/>
          <w:jc w:val="center"/>
        </w:trPr>
        <w:tc>
          <w:tcPr>
            <w:tcW w:w="4876" w:type="dxa"/>
            <w:tcBorders>
              <w:top w:val="nil"/>
              <w:left w:val="nil"/>
              <w:bottom w:val="nil"/>
              <w:right w:val="nil"/>
            </w:tcBorders>
          </w:tcPr>
          <w:p w14:paraId="76FB526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295F551" w14:textId="77777777" w:rsidR="00252B84" w:rsidRPr="008A2C46" w:rsidRDefault="00252B84" w:rsidP="00BB11F2">
            <w:pPr>
              <w:pStyle w:val="AmColumnHeading"/>
            </w:pPr>
            <w:r w:rsidRPr="008A2C46">
              <w:t>Alteração</w:t>
            </w:r>
          </w:p>
        </w:tc>
      </w:tr>
      <w:tr w:rsidR="00252B84" w:rsidRPr="008A2C46" w14:paraId="2D987D95" w14:textId="77777777" w:rsidTr="00BB11F2">
        <w:trPr>
          <w:jc w:val="center"/>
        </w:trPr>
        <w:tc>
          <w:tcPr>
            <w:tcW w:w="4876" w:type="dxa"/>
            <w:tcBorders>
              <w:top w:val="nil"/>
              <w:left w:val="nil"/>
              <w:bottom w:val="nil"/>
              <w:right w:val="nil"/>
            </w:tcBorders>
          </w:tcPr>
          <w:p w14:paraId="502C55D3" w14:textId="77777777" w:rsidR="00252B84" w:rsidRPr="008A2C46" w:rsidRDefault="00252B84" w:rsidP="00BB11F2">
            <w:pPr>
              <w:pStyle w:val="Normal6a"/>
            </w:pPr>
          </w:p>
        </w:tc>
        <w:tc>
          <w:tcPr>
            <w:tcW w:w="4876" w:type="dxa"/>
            <w:tcBorders>
              <w:top w:val="nil"/>
              <w:left w:val="nil"/>
              <w:bottom w:val="nil"/>
              <w:right w:val="nil"/>
            </w:tcBorders>
          </w:tcPr>
          <w:p w14:paraId="4FE55FC9" w14:textId="01B0F35D" w:rsidR="00252B84" w:rsidRPr="008A2C46" w:rsidRDefault="00252B84" w:rsidP="00BB11F2">
            <w:pPr>
              <w:pStyle w:val="Normal6a"/>
            </w:pPr>
            <w:r w:rsidRPr="008A2C46">
              <w:rPr>
                <w:b/>
                <w:i/>
              </w:rPr>
              <w:t>18</w:t>
            </w:r>
            <w:r w:rsidR="00B610BE">
              <w:rPr>
                <w:b/>
                <w:i/>
              </w:rPr>
              <w:noBreakHyphen/>
            </w:r>
            <w:r w:rsidRPr="008A2C46">
              <w:rPr>
                <w:b/>
                <w:i/>
              </w:rPr>
              <w:t>A.</w:t>
            </w:r>
            <w:r w:rsidRPr="008A2C46">
              <w:tab/>
            </w:r>
            <w:r w:rsidRPr="008A2C46">
              <w:rPr>
                <w:b/>
                <w:i/>
              </w:rPr>
              <w:t>Salienta a necessidade de proteger a atividade piscatória no Mediterrâneo contra a pesca ilegal e a sobrepesca por parte de países terceiros;</w:t>
            </w:r>
          </w:p>
        </w:tc>
      </w:tr>
    </w:tbl>
    <w:p w14:paraId="4E16959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5376BC18" w14:textId="77777777" w:rsidR="00252B84" w:rsidRPr="008A2C46" w:rsidRDefault="00252B84" w:rsidP="00252B84">
      <w:r w:rsidRPr="008A2C46">
        <w:rPr>
          <w:rStyle w:val="HideTWBExt"/>
        </w:rPr>
        <w:t>&lt;/Amend&gt;</w:t>
      </w:r>
    </w:p>
    <w:p w14:paraId="4CFA25A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338</w:t>
      </w:r>
      <w:r w:rsidRPr="008A2C46">
        <w:rPr>
          <w:rStyle w:val="HideTWBExt"/>
        </w:rPr>
        <w:t>&lt;/NumAm&gt;</w:t>
      </w:r>
    </w:p>
    <w:p w14:paraId="338255F9"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A290C0C" w14:textId="77777777" w:rsidR="00252B84" w:rsidRPr="008A2C46" w:rsidRDefault="00252B84" w:rsidP="00252B84">
      <w:pPr>
        <w:pStyle w:val="NormalBold"/>
      </w:pPr>
      <w:r w:rsidRPr="008A2C46">
        <w:rPr>
          <w:rStyle w:val="HideTWBExt"/>
          <w:b w:val="0"/>
        </w:rPr>
        <w:t>&lt;/RepeatBlock-By&gt;</w:t>
      </w:r>
    </w:p>
    <w:p w14:paraId="03BFF2F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5D9AA73" w14:textId="2BCA83D6" w:rsidR="00252B84" w:rsidRPr="008A2C46" w:rsidRDefault="00252B84" w:rsidP="00252B84">
      <w:pPr>
        <w:pStyle w:val="NormalBold"/>
      </w:pPr>
      <w:r w:rsidRPr="008A2C46">
        <w:rPr>
          <w:rStyle w:val="HideTWBExt"/>
        </w:rPr>
        <w:t>&lt;Article&gt;</w:t>
      </w:r>
      <w:r w:rsidRPr="008A2C46">
        <w:t>N.º 18</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2A8597" w14:textId="77777777" w:rsidTr="00BB11F2">
        <w:trPr>
          <w:trHeight w:hRule="exact" w:val="240"/>
          <w:jc w:val="center"/>
        </w:trPr>
        <w:tc>
          <w:tcPr>
            <w:tcW w:w="9752" w:type="dxa"/>
            <w:gridSpan w:val="2"/>
            <w:tcBorders>
              <w:top w:val="nil"/>
              <w:left w:val="nil"/>
              <w:bottom w:val="nil"/>
              <w:right w:val="nil"/>
            </w:tcBorders>
          </w:tcPr>
          <w:p w14:paraId="3A6CF61D" w14:textId="77777777" w:rsidR="00252B84" w:rsidRPr="008A2C46" w:rsidRDefault="00252B84" w:rsidP="00BB11F2"/>
        </w:tc>
      </w:tr>
      <w:tr w:rsidR="00252B84" w:rsidRPr="008A2C46" w14:paraId="40FFFBBE" w14:textId="77777777" w:rsidTr="00BB11F2">
        <w:trPr>
          <w:trHeight w:val="240"/>
          <w:jc w:val="center"/>
        </w:trPr>
        <w:tc>
          <w:tcPr>
            <w:tcW w:w="4876" w:type="dxa"/>
            <w:tcBorders>
              <w:top w:val="nil"/>
              <w:left w:val="nil"/>
              <w:bottom w:val="nil"/>
              <w:right w:val="nil"/>
            </w:tcBorders>
          </w:tcPr>
          <w:p w14:paraId="5753972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DB37FF" w14:textId="77777777" w:rsidR="00252B84" w:rsidRPr="008A2C46" w:rsidRDefault="00252B84" w:rsidP="00BB11F2">
            <w:pPr>
              <w:pStyle w:val="AmColumnHeading"/>
            </w:pPr>
            <w:r w:rsidRPr="008A2C46">
              <w:t>Alteração</w:t>
            </w:r>
          </w:p>
        </w:tc>
      </w:tr>
      <w:tr w:rsidR="00252B84" w:rsidRPr="008A2C46" w14:paraId="1D18FA68" w14:textId="77777777" w:rsidTr="00BB11F2">
        <w:trPr>
          <w:jc w:val="center"/>
        </w:trPr>
        <w:tc>
          <w:tcPr>
            <w:tcW w:w="4876" w:type="dxa"/>
            <w:tcBorders>
              <w:top w:val="nil"/>
              <w:left w:val="nil"/>
              <w:bottom w:val="nil"/>
              <w:right w:val="nil"/>
            </w:tcBorders>
          </w:tcPr>
          <w:p w14:paraId="37697427" w14:textId="77777777" w:rsidR="00252B84" w:rsidRPr="008A2C46" w:rsidRDefault="00252B84" w:rsidP="00BB11F2">
            <w:pPr>
              <w:pStyle w:val="Normal6a"/>
            </w:pPr>
          </w:p>
        </w:tc>
        <w:tc>
          <w:tcPr>
            <w:tcW w:w="4876" w:type="dxa"/>
            <w:tcBorders>
              <w:top w:val="nil"/>
              <w:left w:val="nil"/>
              <w:bottom w:val="nil"/>
              <w:right w:val="nil"/>
            </w:tcBorders>
          </w:tcPr>
          <w:p w14:paraId="6399C49F" w14:textId="68B6747D" w:rsidR="00252B84" w:rsidRPr="008A2C46" w:rsidRDefault="00252B84" w:rsidP="00BB11F2">
            <w:pPr>
              <w:pStyle w:val="Normal6a"/>
            </w:pPr>
            <w:r w:rsidRPr="008A2C46">
              <w:rPr>
                <w:b/>
                <w:i/>
              </w:rPr>
              <w:t>18</w:t>
            </w:r>
            <w:r w:rsidR="00B610BE">
              <w:rPr>
                <w:b/>
                <w:i/>
              </w:rPr>
              <w:noBreakHyphen/>
            </w:r>
            <w:r w:rsidRPr="008A2C46">
              <w:rPr>
                <w:b/>
                <w:i/>
              </w:rPr>
              <w:t>B.</w:t>
            </w:r>
            <w:r w:rsidRPr="008A2C46">
              <w:tab/>
            </w:r>
            <w:r w:rsidRPr="008A2C46">
              <w:rPr>
                <w:b/>
                <w:i/>
              </w:rPr>
              <w:t>Promove o investimento em novos domínios de cooperação ao longo do eixo Europa</w:t>
            </w:r>
            <w:r w:rsidR="00B610BE">
              <w:rPr>
                <w:b/>
                <w:i/>
              </w:rPr>
              <w:noBreakHyphen/>
            </w:r>
            <w:r w:rsidRPr="008A2C46">
              <w:rPr>
                <w:b/>
                <w:i/>
              </w:rPr>
              <w:t>África, reforçando a integração do mercado da energia mediterrânico com o europeu, incluindo parcerias com operadores locais, apoiando simultaneamente o desenvolvimento sustentável dos países envolvidos através da aplicação de tecnologias inovadoras e do intercâmbio de conhecimentos especializados e capacidades industriais;</w:t>
            </w:r>
          </w:p>
        </w:tc>
      </w:tr>
    </w:tbl>
    <w:p w14:paraId="624B17C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5DD4A98" w14:textId="77777777" w:rsidR="00252B84" w:rsidRPr="008A2C46" w:rsidRDefault="00252B84" w:rsidP="00252B84">
      <w:r w:rsidRPr="008A2C46">
        <w:rPr>
          <w:rStyle w:val="HideTWBExt"/>
        </w:rPr>
        <w:t>&lt;/Amend&gt;</w:t>
      </w:r>
    </w:p>
    <w:p w14:paraId="3BFF970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339</w:t>
      </w:r>
      <w:r w:rsidRPr="008A2C46">
        <w:rPr>
          <w:rStyle w:val="HideTWBExt"/>
        </w:rPr>
        <w:t>&lt;/NumAm&gt;</w:t>
      </w:r>
    </w:p>
    <w:p w14:paraId="57519EFD"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714D39A2" w14:textId="77777777" w:rsidR="00252B84" w:rsidRPr="008A2C46" w:rsidRDefault="00252B84" w:rsidP="00252B84">
      <w:pPr>
        <w:pStyle w:val="NormalBold"/>
      </w:pPr>
      <w:r w:rsidRPr="008A2C46">
        <w:rPr>
          <w:rStyle w:val="HideTWBExt"/>
          <w:b w:val="0"/>
        </w:rPr>
        <w:t>&lt;/RepeatBlock-By&gt;</w:t>
      </w:r>
    </w:p>
    <w:p w14:paraId="3AA8E10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CCC597" w14:textId="2132E8A4" w:rsidR="00252B84" w:rsidRPr="008A2C46" w:rsidRDefault="00252B84" w:rsidP="00252B84">
      <w:pPr>
        <w:pStyle w:val="NormalBold"/>
      </w:pPr>
      <w:r w:rsidRPr="008A2C46">
        <w:rPr>
          <w:rStyle w:val="HideTWBExt"/>
        </w:rPr>
        <w:t>&lt;Article&gt;</w:t>
      </w:r>
      <w:r w:rsidRPr="008A2C46">
        <w:t>N.º 18</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DDED29C" w14:textId="77777777" w:rsidTr="00BB11F2">
        <w:trPr>
          <w:trHeight w:hRule="exact" w:val="240"/>
          <w:jc w:val="center"/>
        </w:trPr>
        <w:tc>
          <w:tcPr>
            <w:tcW w:w="9752" w:type="dxa"/>
            <w:gridSpan w:val="2"/>
            <w:tcBorders>
              <w:top w:val="nil"/>
              <w:left w:val="nil"/>
              <w:bottom w:val="nil"/>
              <w:right w:val="nil"/>
            </w:tcBorders>
          </w:tcPr>
          <w:p w14:paraId="79C53713" w14:textId="77777777" w:rsidR="00252B84" w:rsidRPr="008A2C46" w:rsidRDefault="00252B84" w:rsidP="00BB11F2"/>
        </w:tc>
      </w:tr>
      <w:tr w:rsidR="00252B84" w:rsidRPr="008A2C46" w14:paraId="43CD9DF7" w14:textId="77777777" w:rsidTr="00BB11F2">
        <w:trPr>
          <w:trHeight w:val="240"/>
          <w:jc w:val="center"/>
        </w:trPr>
        <w:tc>
          <w:tcPr>
            <w:tcW w:w="4876" w:type="dxa"/>
            <w:tcBorders>
              <w:top w:val="nil"/>
              <w:left w:val="nil"/>
              <w:bottom w:val="nil"/>
              <w:right w:val="nil"/>
            </w:tcBorders>
          </w:tcPr>
          <w:p w14:paraId="0842642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089F21" w14:textId="77777777" w:rsidR="00252B84" w:rsidRPr="008A2C46" w:rsidRDefault="00252B84" w:rsidP="00BB11F2">
            <w:pPr>
              <w:pStyle w:val="AmColumnHeading"/>
            </w:pPr>
            <w:r w:rsidRPr="008A2C46">
              <w:t>Alteração</w:t>
            </w:r>
          </w:p>
        </w:tc>
      </w:tr>
      <w:tr w:rsidR="00252B84" w:rsidRPr="008A2C46" w14:paraId="72005896" w14:textId="77777777" w:rsidTr="00BB11F2">
        <w:trPr>
          <w:jc w:val="center"/>
        </w:trPr>
        <w:tc>
          <w:tcPr>
            <w:tcW w:w="4876" w:type="dxa"/>
            <w:tcBorders>
              <w:top w:val="nil"/>
              <w:left w:val="nil"/>
              <w:bottom w:val="nil"/>
              <w:right w:val="nil"/>
            </w:tcBorders>
          </w:tcPr>
          <w:p w14:paraId="4231D2A4" w14:textId="77777777" w:rsidR="00252B84" w:rsidRPr="008A2C46" w:rsidRDefault="00252B84" w:rsidP="00BB11F2">
            <w:pPr>
              <w:pStyle w:val="Normal6a"/>
            </w:pPr>
          </w:p>
        </w:tc>
        <w:tc>
          <w:tcPr>
            <w:tcW w:w="4876" w:type="dxa"/>
            <w:tcBorders>
              <w:top w:val="nil"/>
              <w:left w:val="nil"/>
              <w:bottom w:val="nil"/>
              <w:right w:val="nil"/>
            </w:tcBorders>
          </w:tcPr>
          <w:p w14:paraId="0C6AA31D" w14:textId="4296ED64" w:rsidR="00252B84" w:rsidRPr="008A2C46" w:rsidRDefault="00252B84" w:rsidP="00BB11F2">
            <w:pPr>
              <w:pStyle w:val="Normal6a"/>
            </w:pPr>
            <w:r w:rsidRPr="008A2C46">
              <w:rPr>
                <w:b/>
                <w:i/>
              </w:rPr>
              <w:t>18</w:t>
            </w:r>
            <w:r w:rsidR="00B610BE">
              <w:rPr>
                <w:b/>
                <w:i/>
              </w:rPr>
              <w:noBreakHyphen/>
            </w:r>
            <w:r w:rsidRPr="008A2C46">
              <w:rPr>
                <w:b/>
                <w:i/>
              </w:rPr>
              <w:t>B.</w:t>
            </w:r>
            <w:r w:rsidRPr="008A2C46">
              <w:tab/>
            </w:r>
            <w:r w:rsidRPr="008A2C46">
              <w:rPr>
                <w:b/>
                <w:i/>
              </w:rPr>
              <w:t>Salienta que o pacto deve contribuir para o reforço de parcerias mutuamente benéficas entre a Europa, o Mediterrâneo e África através do investimento, da conectividade das infraestruturas, do desenvolvimento de competências, da cooperação energética e da criação de valor local, com vista a promover a estabilidade, a prosperidade e a resiliência a longo prazo em toda a região;</w:t>
            </w:r>
          </w:p>
        </w:tc>
      </w:tr>
    </w:tbl>
    <w:p w14:paraId="1253768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6F681E4" w14:textId="77777777" w:rsidR="00252B84" w:rsidRPr="008A2C46" w:rsidRDefault="00252B84" w:rsidP="00252B84">
      <w:r w:rsidRPr="008A2C46">
        <w:rPr>
          <w:rStyle w:val="HideTWBExt"/>
        </w:rPr>
        <w:t>&lt;/Amend&gt;</w:t>
      </w:r>
    </w:p>
    <w:p w14:paraId="72E2AFB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340</w:t>
      </w:r>
      <w:r w:rsidRPr="008A2C46">
        <w:rPr>
          <w:rStyle w:val="HideTWBExt"/>
        </w:rPr>
        <w:t>&lt;/NumAm&gt;</w:t>
      </w:r>
    </w:p>
    <w:p w14:paraId="7D7C31E2" w14:textId="77777777" w:rsidR="00252B84" w:rsidRPr="008A2C46" w:rsidRDefault="00252B84" w:rsidP="00252B84">
      <w:pPr>
        <w:pStyle w:val="NormalBold"/>
      </w:pPr>
      <w:r w:rsidRPr="008A2C46">
        <w:rPr>
          <w:rStyle w:val="HideTWBExt"/>
          <w:b w:val="0"/>
        </w:rPr>
        <w:t>&lt;RepeatBlock-By&gt;&lt;Members&gt;</w:t>
      </w:r>
      <w:r w:rsidRPr="008A2C46">
        <w:t>Giorgio Gori, Nicola Zingaretti</w:t>
      </w:r>
      <w:r w:rsidRPr="008A2C46">
        <w:rPr>
          <w:rStyle w:val="HideTWBExt"/>
          <w:b w:val="0"/>
        </w:rPr>
        <w:t>&lt;/Members&gt;</w:t>
      </w:r>
    </w:p>
    <w:p w14:paraId="209297AD" w14:textId="77777777" w:rsidR="00252B84" w:rsidRPr="008A2C46" w:rsidRDefault="00252B84" w:rsidP="00252B84">
      <w:pPr>
        <w:pStyle w:val="NormalBold"/>
      </w:pPr>
      <w:r w:rsidRPr="008A2C46">
        <w:rPr>
          <w:rStyle w:val="HideTWBExt"/>
          <w:b w:val="0"/>
        </w:rPr>
        <w:t>&lt;/RepeatBlock-By&gt;</w:t>
      </w:r>
    </w:p>
    <w:p w14:paraId="32D182F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A9A23A2" w14:textId="1D5922B6" w:rsidR="00252B84" w:rsidRPr="008A2C46" w:rsidRDefault="00252B84" w:rsidP="00252B84">
      <w:pPr>
        <w:pStyle w:val="NormalBold"/>
      </w:pPr>
      <w:r w:rsidRPr="008A2C46">
        <w:rPr>
          <w:rStyle w:val="HideTWBExt"/>
        </w:rPr>
        <w:t>&lt;Article&gt;</w:t>
      </w:r>
      <w:r w:rsidRPr="008A2C46">
        <w:t>N.º 18</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6E70E7" w14:textId="77777777" w:rsidTr="00BB11F2">
        <w:trPr>
          <w:trHeight w:hRule="exact" w:val="240"/>
          <w:jc w:val="center"/>
        </w:trPr>
        <w:tc>
          <w:tcPr>
            <w:tcW w:w="9752" w:type="dxa"/>
            <w:gridSpan w:val="2"/>
            <w:tcBorders>
              <w:top w:val="nil"/>
              <w:left w:val="nil"/>
              <w:bottom w:val="nil"/>
              <w:right w:val="nil"/>
            </w:tcBorders>
          </w:tcPr>
          <w:p w14:paraId="7655D8E3" w14:textId="77777777" w:rsidR="00252B84" w:rsidRPr="008A2C46" w:rsidRDefault="00252B84" w:rsidP="00BB11F2"/>
        </w:tc>
      </w:tr>
      <w:tr w:rsidR="00252B84" w:rsidRPr="008A2C46" w14:paraId="736BE6E2" w14:textId="77777777" w:rsidTr="00BB11F2">
        <w:trPr>
          <w:trHeight w:val="240"/>
          <w:jc w:val="center"/>
        </w:trPr>
        <w:tc>
          <w:tcPr>
            <w:tcW w:w="4876" w:type="dxa"/>
            <w:tcBorders>
              <w:top w:val="nil"/>
              <w:left w:val="nil"/>
              <w:bottom w:val="nil"/>
              <w:right w:val="nil"/>
            </w:tcBorders>
          </w:tcPr>
          <w:p w14:paraId="65EE323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E0A7D0A" w14:textId="77777777" w:rsidR="00252B84" w:rsidRPr="008A2C46" w:rsidRDefault="00252B84" w:rsidP="00BB11F2">
            <w:pPr>
              <w:pStyle w:val="AmColumnHeading"/>
            </w:pPr>
            <w:r w:rsidRPr="008A2C46">
              <w:t>Alteração</w:t>
            </w:r>
          </w:p>
        </w:tc>
      </w:tr>
      <w:tr w:rsidR="00252B84" w:rsidRPr="008A2C46" w14:paraId="6E1B1C44" w14:textId="77777777" w:rsidTr="00BB11F2">
        <w:trPr>
          <w:jc w:val="center"/>
        </w:trPr>
        <w:tc>
          <w:tcPr>
            <w:tcW w:w="4876" w:type="dxa"/>
            <w:tcBorders>
              <w:top w:val="nil"/>
              <w:left w:val="nil"/>
              <w:bottom w:val="nil"/>
              <w:right w:val="nil"/>
            </w:tcBorders>
          </w:tcPr>
          <w:p w14:paraId="0D856EDB" w14:textId="77777777" w:rsidR="00252B84" w:rsidRPr="008A2C46" w:rsidRDefault="00252B84" w:rsidP="00BB11F2">
            <w:pPr>
              <w:pStyle w:val="Normal6a"/>
            </w:pPr>
          </w:p>
        </w:tc>
        <w:tc>
          <w:tcPr>
            <w:tcW w:w="4876" w:type="dxa"/>
            <w:tcBorders>
              <w:top w:val="nil"/>
              <w:left w:val="nil"/>
              <w:bottom w:val="nil"/>
              <w:right w:val="nil"/>
            </w:tcBorders>
          </w:tcPr>
          <w:p w14:paraId="52FA79AF" w14:textId="206F6BFA" w:rsidR="00252B84" w:rsidRPr="008A2C46" w:rsidRDefault="00252B84" w:rsidP="00BB11F2">
            <w:pPr>
              <w:pStyle w:val="Normal6a"/>
            </w:pPr>
            <w:r w:rsidRPr="008A2C46">
              <w:rPr>
                <w:b/>
                <w:i/>
              </w:rPr>
              <w:t>18</w:t>
            </w:r>
            <w:r w:rsidR="00B610BE">
              <w:rPr>
                <w:b/>
                <w:i/>
              </w:rPr>
              <w:noBreakHyphen/>
            </w:r>
            <w:r w:rsidRPr="008A2C46">
              <w:rPr>
                <w:b/>
                <w:i/>
              </w:rPr>
              <w:t>B.</w:t>
            </w:r>
            <w:r w:rsidRPr="008A2C46">
              <w:tab/>
            </w:r>
            <w:r w:rsidRPr="008A2C46">
              <w:rPr>
                <w:b/>
                <w:i/>
              </w:rPr>
              <w:t>Considera que a transformação digital em curso oferece oportunidades sem precedentes para criar e desenvolver oportunidades comerciais e culturais entre a Europa e o resto do Mediterrâneo;</w:t>
            </w:r>
          </w:p>
        </w:tc>
      </w:tr>
    </w:tbl>
    <w:p w14:paraId="211859E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3E0734" w14:textId="77777777" w:rsidR="00252B84" w:rsidRPr="008A2C46" w:rsidRDefault="00252B84" w:rsidP="00252B84">
      <w:r w:rsidRPr="008A2C46">
        <w:rPr>
          <w:rStyle w:val="HideTWBExt"/>
        </w:rPr>
        <w:t>&lt;/Amend&gt;</w:t>
      </w:r>
    </w:p>
    <w:p w14:paraId="33D9536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341</w:t>
      </w:r>
      <w:r w:rsidRPr="008A2C46">
        <w:rPr>
          <w:rStyle w:val="HideTWBExt"/>
        </w:rPr>
        <w:t>&lt;/NumAm&gt;</w:t>
      </w:r>
    </w:p>
    <w:p w14:paraId="33627948"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63D37C39" w14:textId="77777777" w:rsidR="00252B84" w:rsidRPr="008A2C46" w:rsidRDefault="00252B84" w:rsidP="00252B84">
      <w:pPr>
        <w:pStyle w:val="NormalBold"/>
      </w:pPr>
      <w:r w:rsidRPr="008A2C46">
        <w:rPr>
          <w:rStyle w:val="HideTWBExt"/>
          <w:b w:val="0"/>
        </w:rPr>
        <w:t>&lt;/RepeatBlock-By&gt;</w:t>
      </w:r>
    </w:p>
    <w:p w14:paraId="435171F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68E1A13" w14:textId="7F96DCCB" w:rsidR="00252B84" w:rsidRPr="008A2C46" w:rsidRDefault="00252B84" w:rsidP="00252B84">
      <w:pPr>
        <w:pStyle w:val="NormalBold"/>
      </w:pPr>
      <w:r w:rsidRPr="008A2C46">
        <w:rPr>
          <w:rStyle w:val="HideTWBExt"/>
        </w:rPr>
        <w:t>&lt;Article&gt;</w:t>
      </w:r>
      <w:r w:rsidRPr="008A2C46">
        <w:t>N.º 18</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8BFC230" w14:textId="77777777" w:rsidTr="00BB11F2">
        <w:trPr>
          <w:trHeight w:hRule="exact" w:val="240"/>
          <w:jc w:val="center"/>
        </w:trPr>
        <w:tc>
          <w:tcPr>
            <w:tcW w:w="9752" w:type="dxa"/>
            <w:gridSpan w:val="2"/>
            <w:tcBorders>
              <w:top w:val="nil"/>
              <w:left w:val="nil"/>
              <w:bottom w:val="nil"/>
              <w:right w:val="nil"/>
            </w:tcBorders>
          </w:tcPr>
          <w:p w14:paraId="348B22B8" w14:textId="77777777" w:rsidR="00252B84" w:rsidRPr="008A2C46" w:rsidRDefault="00252B84" w:rsidP="00BB11F2"/>
        </w:tc>
      </w:tr>
      <w:tr w:rsidR="00252B84" w:rsidRPr="008A2C46" w14:paraId="157F08DB" w14:textId="77777777" w:rsidTr="00BB11F2">
        <w:trPr>
          <w:trHeight w:val="240"/>
          <w:jc w:val="center"/>
        </w:trPr>
        <w:tc>
          <w:tcPr>
            <w:tcW w:w="4876" w:type="dxa"/>
            <w:tcBorders>
              <w:top w:val="nil"/>
              <w:left w:val="nil"/>
              <w:bottom w:val="nil"/>
              <w:right w:val="nil"/>
            </w:tcBorders>
          </w:tcPr>
          <w:p w14:paraId="4F89810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926EDD6" w14:textId="77777777" w:rsidR="00252B84" w:rsidRPr="008A2C46" w:rsidRDefault="00252B84" w:rsidP="00BB11F2">
            <w:pPr>
              <w:pStyle w:val="AmColumnHeading"/>
            </w:pPr>
            <w:r w:rsidRPr="008A2C46">
              <w:t>Alteração</w:t>
            </w:r>
          </w:p>
        </w:tc>
      </w:tr>
      <w:tr w:rsidR="00252B84" w:rsidRPr="008A2C46" w14:paraId="7C099611" w14:textId="77777777" w:rsidTr="00BB11F2">
        <w:trPr>
          <w:jc w:val="center"/>
        </w:trPr>
        <w:tc>
          <w:tcPr>
            <w:tcW w:w="4876" w:type="dxa"/>
            <w:tcBorders>
              <w:top w:val="nil"/>
              <w:left w:val="nil"/>
              <w:bottom w:val="nil"/>
              <w:right w:val="nil"/>
            </w:tcBorders>
          </w:tcPr>
          <w:p w14:paraId="4583726E" w14:textId="77777777" w:rsidR="00252B84" w:rsidRPr="008A2C46" w:rsidRDefault="00252B84" w:rsidP="00BB11F2">
            <w:pPr>
              <w:pStyle w:val="Normal6a"/>
            </w:pPr>
          </w:p>
        </w:tc>
        <w:tc>
          <w:tcPr>
            <w:tcW w:w="4876" w:type="dxa"/>
            <w:tcBorders>
              <w:top w:val="nil"/>
              <w:left w:val="nil"/>
              <w:bottom w:val="nil"/>
              <w:right w:val="nil"/>
            </w:tcBorders>
          </w:tcPr>
          <w:p w14:paraId="5EC9BAA1" w14:textId="1AD7F822" w:rsidR="00252B84" w:rsidRPr="008A2C46" w:rsidRDefault="00252B84" w:rsidP="00BB11F2">
            <w:pPr>
              <w:pStyle w:val="Normal6a"/>
            </w:pPr>
            <w:r w:rsidRPr="008A2C46">
              <w:rPr>
                <w:b/>
                <w:i/>
              </w:rPr>
              <w:t>18</w:t>
            </w:r>
            <w:r w:rsidR="00B610BE">
              <w:rPr>
                <w:b/>
                <w:i/>
              </w:rPr>
              <w:noBreakHyphen/>
            </w:r>
            <w:r w:rsidRPr="008A2C46">
              <w:rPr>
                <w:b/>
                <w:i/>
              </w:rPr>
              <w:t>B.</w:t>
            </w:r>
            <w:r w:rsidRPr="008A2C46">
              <w:tab/>
            </w:r>
            <w:r w:rsidRPr="008A2C46">
              <w:rPr>
                <w:b/>
                <w:i/>
              </w:rPr>
              <w:t>Promove a criação de um sistema colaborativo de alerta precoce na região para fenómenos meteorológicos extremos, planos de contingência em caso de seca, prevenção de incêndios florestais e práticas agrícolas resilientes;</w:t>
            </w:r>
          </w:p>
        </w:tc>
      </w:tr>
    </w:tbl>
    <w:p w14:paraId="16CEF36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C5B849E" w14:textId="77777777" w:rsidR="00252B84" w:rsidRPr="008A2C46" w:rsidRDefault="00252B84" w:rsidP="00252B84">
      <w:r w:rsidRPr="008A2C46">
        <w:rPr>
          <w:rStyle w:val="HideTWBExt"/>
        </w:rPr>
        <w:t>&lt;/Amend&gt;</w:t>
      </w:r>
    </w:p>
    <w:p w14:paraId="5A1B1BCD"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342</w:t>
      </w:r>
      <w:r w:rsidRPr="008A2C46">
        <w:rPr>
          <w:rStyle w:val="HideTWBExt"/>
          <w:b w:val="0"/>
        </w:rPr>
        <w:t>&lt;/NumAm&gt;</w:t>
      </w:r>
    </w:p>
    <w:p w14:paraId="5D0667AE" w14:textId="77777777" w:rsidR="00252B84" w:rsidRPr="008A2C46" w:rsidRDefault="00252B84" w:rsidP="00252B84">
      <w:pPr>
        <w:pStyle w:val="NormalBold"/>
      </w:pPr>
      <w:r w:rsidRPr="008A2C46">
        <w:rPr>
          <w:rStyle w:val="HideTWBExt"/>
          <w:b w:val="0"/>
        </w:rPr>
        <w:t>&lt;RepeatBlock-By&gt;&lt;Members&gt;</w:t>
      </w:r>
      <w:r w:rsidRPr="008A2C46">
        <w:t>Vangelis Meimarakis, Fredis Beleris</w:t>
      </w:r>
      <w:r w:rsidRPr="008A2C46">
        <w:rPr>
          <w:rStyle w:val="HideTWBExt"/>
          <w:b w:val="0"/>
        </w:rPr>
        <w:t>&lt;/Members&gt;</w:t>
      </w:r>
    </w:p>
    <w:p w14:paraId="59C460BE" w14:textId="77777777" w:rsidR="00252B84" w:rsidRPr="008A2C46" w:rsidRDefault="00252B84" w:rsidP="00252B84">
      <w:pPr>
        <w:pStyle w:val="NormalBold"/>
      </w:pPr>
      <w:r w:rsidRPr="008A2C46">
        <w:rPr>
          <w:rStyle w:val="HideTWBExt"/>
          <w:b w:val="0"/>
        </w:rPr>
        <w:t>&lt;/RepeatBlock-By&gt;</w:t>
      </w:r>
    </w:p>
    <w:p w14:paraId="5DC02D64"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09A4366" w14:textId="26490155" w:rsidR="00252B84" w:rsidRPr="008A2C46" w:rsidRDefault="00252B84" w:rsidP="00252B84">
      <w:pPr>
        <w:pStyle w:val="NormalBold"/>
      </w:pPr>
      <w:r w:rsidRPr="008A2C46">
        <w:rPr>
          <w:rStyle w:val="HideTWBExt"/>
          <w:b w:val="0"/>
        </w:rPr>
        <w:t>&lt;Article&gt;</w:t>
      </w:r>
      <w:r w:rsidRPr="008A2C46">
        <w:t>N.º 18</w:t>
      </w:r>
      <w:r w:rsidR="00B610BE">
        <w:noBreakHyphen/>
      </w:r>
      <w:r w:rsidRPr="008A2C46">
        <w:t>B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0F031E" w14:textId="77777777" w:rsidTr="00BB11F2">
        <w:trPr>
          <w:trHeight w:hRule="exact" w:val="240"/>
          <w:jc w:val="center"/>
        </w:trPr>
        <w:tc>
          <w:tcPr>
            <w:tcW w:w="9752" w:type="dxa"/>
            <w:gridSpan w:val="2"/>
            <w:tcBorders>
              <w:top w:val="nil"/>
              <w:left w:val="nil"/>
              <w:bottom w:val="nil"/>
              <w:right w:val="nil"/>
            </w:tcBorders>
          </w:tcPr>
          <w:p w14:paraId="29187360" w14:textId="77777777" w:rsidR="00252B84" w:rsidRPr="008A2C46" w:rsidRDefault="00252B84" w:rsidP="00BB11F2"/>
        </w:tc>
      </w:tr>
      <w:tr w:rsidR="00252B84" w:rsidRPr="008A2C46" w14:paraId="6CD1C48D" w14:textId="77777777" w:rsidTr="00BB11F2">
        <w:trPr>
          <w:trHeight w:val="240"/>
          <w:jc w:val="center"/>
        </w:trPr>
        <w:tc>
          <w:tcPr>
            <w:tcW w:w="4876" w:type="dxa"/>
            <w:tcBorders>
              <w:top w:val="nil"/>
              <w:left w:val="nil"/>
              <w:bottom w:val="nil"/>
              <w:right w:val="nil"/>
            </w:tcBorders>
          </w:tcPr>
          <w:p w14:paraId="1CF7563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7B2436E" w14:textId="77777777" w:rsidR="00252B84" w:rsidRPr="008A2C46" w:rsidRDefault="00252B84" w:rsidP="00BB11F2">
            <w:pPr>
              <w:pStyle w:val="AmColumnHeading"/>
            </w:pPr>
            <w:r w:rsidRPr="008A2C46">
              <w:t>Alteração</w:t>
            </w:r>
          </w:p>
        </w:tc>
      </w:tr>
      <w:tr w:rsidR="00252B84" w:rsidRPr="008A2C46" w14:paraId="63BEF3C0" w14:textId="77777777" w:rsidTr="00BB11F2">
        <w:trPr>
          <w:jc w:val="center"/>
        </w:trPr>
        <w:tc>
          <w:tcPr>
            <w:tcW w:w="4876" w:type="dxa"/>
            <w:tcBorders>
              <w:top w:val="nil"/>
              <w:left w:val="nil"/>
              <w:bottom w:val="nil"/>
              <w:right w:val="nil"/>
            </w:tcBorders>
          </w:tcPr>
          <w:p w14:paraId="466E3D26" w14:textId="77777777" w:rsidR="00252B84" w:rsidRPr="008A2C46" w:rsidRDefault="00252B84" w:rsidP="00BB11F2">
            <w:pPr>
              <w:pStyle w:val="Normal6a"/>
            </w:pPr>
          </w:p>
        </w:tc>
        <w:tc>
          <w:tcPr>
            <w:tcW w:w="4876" w:type="dxa"/>
            <w:tcBorders>
              <w:top w:val="nil"/>
              <w:left w:val="nil"/>
              <w:bottom w:val="nil"/>
              <w:right w:val="nil"/>
            </w:tcBorders>
          </w:tcPr>
          <w:p w14:paraId="0E2CB240" w14:textId="6ED8C44A" w:rsidR="00252B84" w:rsidRPr="008A2C46" w:rsidRDefault="00252B84" w:rsidP="00BB11F2">
            <w:pPr>
              <w:pStyle w:val="Normal6a"/>
            </w:pPr>
            <w:r w:rsidRPr="008A2C46">
              <w:rPr>
                <w:b/>
                <w:i/>
              </w:rPr>
              <w:t>18</w:t>
            </w:r>
            <w:r w:rsidR="00B610BE">
              <w:rPr>
                <w:b/>
                <w:i/>
              </w:rPr>
              <w:noBreakHyphen/>
            </w:r>
            <w:r w:rsidRPr="008A2C46">
              <w:rPr>
                <w:b/>
                <w:i/>
              </w:rPr>
              <w:t>B.</w:t>
            </w:r>
            <w:r w:rsidRPr="008A2C46">
              <w:tab/>
            </w:r>
            <w:r w:rsidRPr="008A2C46">
              <w:rPr>
                <w:b/>
                <w:i/>
              </w:rPr>
              <w:t>Observa que a pesca e a aquicultura são atividades económicas fundamentais para as regiões insulares e costeiras do Mediterrâneo;</w:t>
            </w:r>
          </w:p>
        </w:tc>
      </w:tr>
    </w:tbl>
    <w:p w14:paraId="2F99F6E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40A2A456" w14:textId="77777777" w:rsidR="00252B84" w:rsidRPr="008A2C46" w:rsidRDefault="00252B84" w:rsidP="00252B84">
      <w:r w:rsidRPr="008A2C46">
        <w:rPr>
          <w:rStyle w:val="HideTWBExt"/>
        </w:rPr>
        <w:t>&lt;/Amend&gt;</w:t>
      </w:r>
    </w:p>
    <w:p w14:paraId="6B0334F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343</w:t>
      </w:r>
      <w:r w:rsidRPr="008A2C46">
        <w:rPr>
          <w:rStyle w:val="HideTWBExt"/>
        </w:rPr>
        <w:t>&lt;/NumAm&gt;</w:t>
      </w:r>
    </w:p>
    <w:p w14:paraId="751344F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F4986C7" w14:textId="77777777" w:rsidR="00252B84" w:rsidRPr="008A2C46" w:rsidRDefault="00252B84" w:rsidP="00252B84">
      <w:pPr>
        <w:pStyle w:val="NormalBold"/>
      </w:pPr>
      <w:r w:rsidRPr="008A2C46">
        <w:rPr>
          <w:rStyle w:val="HideTWBExt"/>
          <w:b w:val="0"/>
        </w:rPr>
        <w:t>&lt;/RepeatBlock-By&gt;</w:t>
      </w:r>
    </w:p>
    <w:p w14:paraId="42C4726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565F233" w14:textId="4E383554" w:rsidR="00252B84" w:rsidRPr="008A2C46" w:rsidRDefault="00252B84" w:rsidP="00252B84">
      <w:pPr>
        <w:pStyle w:val="NormalBold"/>
      </w:pPr>
      <w:r w:rsidRPr="008A2C46">
        <w:rPr>
          <w:rStyle w:val="HideTWBExt"/>
        </w:rPr>
        <w:t>&lt;Article&gt;</w:t>
      </w:r>
      <w:r w:rsidRPr="008A2C46">
        <w:t>N.º 18</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4F79DB" w14:textId="77777777" w:rsidTr="00BB11F2">
        <w:trPr>
          <w:trHeight w:hRule="exact" w:val="240"/>
          <w:jc w:val="center"/>
        </w:trPr>
        <w:tc>
          <w:tcPr>
            <w:tcW w:w="9752" w:type="dxa"/>
            <w:gridSpan w:val="2"/>
            <w:tcBorders>
              <w:top w:val="nil"/>
              <w:left w:val="nil"/>
              <w:bottom w:val="nil"/>
              <w:right w:val="nil"/>
            </w:tcBorders>
          </w:tcPr>
          <w:p w14:paraId="33095004" w14:textId="77777777" w:rsidR="00252B84" w:rsidRPr="008A2C46" w:rsidRDefault="00252B84" w:rsidP="00BB11F2"/>
        </w:tc>
      </w:tr>
      <w:tr w:rsidR="00252B84" w:rsidRPr="008A2C46" w14:paraId="348EEA84" w14:textId="77777777" w:rsidTr="00BB11F2">
        <w:trPr>
          <w:trHeight w:val="240"/>
          <w:jc w:val="center"/>
        </w:trPr>
        <w:tc>
          <w:tcPr>
            <w:tcW w:w="4876" w:type="dxa"/>
            <w:tcBorders>
              <w:top w:val="nil"/>
              <w:left w:val="nil"/>
              <w:bottom w:val="nil"/>
              <w:right w:val="nil"/>
            </w:tcBorders>
          </w:tcPr>
          <w:p w14:paraId="0F0276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C7DE389" w14:textId="77777777" w:rsidR="00252B84" w:rsidRPr="008A2C46" w:rsidRDefault="00252B84" w:rsidP="00BB11F2">
            <w:pPr>
              <w:pStyle w:val="AmColumnHeading"/>
            </w:pPr>
            <w:r w:rsidRPr="008A2C46">
              <w:t>Alteração</w:t>
            </w:r>
          </w:p>
        </w:tc>
      </w:tr>
      <w:tr w:rsidR="00252B84" w:rsidRPr="008A2C46" w14:paraId="3F910AE4" w14:textId="77777777" w:rsidTr="00BB11F2">
        <w:trPr>
          <w:jc w:val="center"/>
        </w:trPr>
        <w:tc>
          <w:tcPr>
            <w:tcW w:w="4876" w:type="dxa"/>
            <w:tcBorders>
              <w:top w:val="nil"/>
              <w:left w:val="nil"/>
              <w:bottom w:val="nil"/>
              <w:right w:val="nil"/>
            </w:tcBorders>
          </w:tcPr>
          <w:p w14:paraId="69C7AB95" w14:textId="77777777" w:rsidR="00252B84" w:rsidRPr="008A2C46" w:rsidRDefault="00252B84" w:rsidP="00BB11F2">
            <w:pPr>
              <w:pStyle w:val="Normal6a"/>
            </w:pPr>
          </w:p>
        </w:tc>
        <w:tc>
          <w:tcPr>
            <w:tcW w:w="4876" w:type="dxa"/>
            <w:tcBorders>
              <w:top w:val="nil"/>
              <w:left w:val="nil"/>
              <w:bottom w:val="nil"/>
              <w:right w:val="nil"/>
            </w:tcBorders>
          </w:tcPr>
          <w:p w14:paraId="2C0E66F8" w14:textId="27AE18FF" w:rsidR="00252B84" w:rsidRPr="008A2C46" w:rsidRDefault="00252B84" w:rsidP="00BB11F2">
            <w:pPr>
              <w:pStyle w:val="Normal6a"/>
            </w:pPr>
            <w:r w:rsidRPr="008A2C46">
              <w:rPr>
                <w:b/>
                <w:i/>
              </w:rPr>
              <w:t>18</w:t>
            </w:r>
            <w:r w:rsidR="00B610BE">
              <w:rPr>
                <w:b/>
                <w:i/>
              </w:rPr>
              <w:noBreakHyphen/>
            </w:r>
            <w:r w:rsidRPr="008A2C46">
              <w:rPr>
                <w:b/>
                <w:i/>
              </w:rPr>
              <w:t>C.</w:t>
            </w:r>
            <w:r w:rsidRPr="008A2C46">
              <w:tab/>
            </w:r>
            <w:r w:rsidRPr="008A2C46">
              <w:rPr>
                <w:b/>
                <w:i/>
              </w:rPr>
              <w:t>Salienta que a simplificação regulamentar, a segurança jurídica e um ambiente empresarial mais transparente são indispensáveis para aprofundar a integração económica euro</w:t>
            </w:r>
            <w:r w:rsidR="00B610BE">
              <w:rPr>
                <w:b/>
                <w:i/>
              </w:rPr>
              <w:noBreakHyphen/>
            </w:r>
            <w:r w:rsidRPr="008A2C46">
              <w:rPr>
                <w:b/>
                <w:i/>
              </w:rPr>
              <w:t>mediterrânica e garantir que as PME beneficiem plenamente do Pacto para o Mediterrâneo; insta a Comissão, em cooperação com os países parceiros e as organizações empresariais representativas, a identificar e superar os obstáculos regulamentares e administrativos ao investimento transfronteiriço, ao comércio, ao empreendedorismo e à participação em cadeias de valor regionais, com especial destaque para as PME e as empresas em fase de arranque;</w:t>
            </w:r>
          </w:p>
        </w:tc>
      </w:tr>
    </w:tbl>
    <w:p w14:paraId="3A5B9BA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76F32CD" w14:textId="77777777" w:rsidR="00252B84" w:rsidRPr="008A2C46" w:rsidRDefault="00252B84" w:rsidP="00252B84">
      <w:r w:rsidRPr="008A2C46">
        <w:rPr>
          <w:rStyle w:val="HideTWBExt"/>
        </w:rPr>
        <w:t>&lt;/Amend&gt;</w:t>
      </w:r>
    </w:p>
    <w:p w14:paraId="6E43878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344</w:t>
      </w:r>
      <w:r w:rsidRPr="008A2C46">
        <w:rPr>
          <w:rStyle w:val="HideTWBExt"/>
        </w:rPr>
        <w:t>&lt;/NumAm&gt;</w:t>
      </w:r>
    </w:p>
    <w:p w14:paraId="2FB2A5D3" w14:textId="77777777" w:rsidR="00252B84" w:rsidRPr="008A2C46" w:rsidRDefault="00252B84" w:rsidP="00252B84">
      <w:pPr>
        <w:pStyle w:val="NormalBold"/>
      </w:pPr>
      <w:r w:rsidRPr="008A2C46">
        <w:rPr>
          <w:rStyle w:val="HideTWBExt"/>
          <w:b w:val="0"/>
        </w:rPr>
        <w:t>&lt;RepeatBlock-By&gt;&lt;Members&gt;</w:t>
      </w:r>
      <w:r w:rsidRPr="008A2C46">
        <w:t>Giorgio Gori, Nicola Zingaretti</w:t>
      </w:r>
      <w:r w:rsidRPr="008A2C46">
        <w:rPr>
          <w:rStyle w:val="HideTWBExt"/>
          <w:b w:val="0"/>
        </w:rPr>
        <w:t>&lt;/Members&gt;</w:t>
      </w:r>
    </w:p>
    <w:p w14:paraId="73906598" w14:textId="77777777" w:rsidR="00252B84" w:rsidRPr="008A2C46" w:rsidRDefault="00252B84" w:rsidP="00252B84">
      <w:pPr>
        <w:pStyle w:val="NormalBold"/>
      </w:pPr>
      <w:r w:rsidRPr="008A2C46">
        <w:rPr>
          <w:rStyle w:val="HideTWBExt"/>
          <w:b w:val="0"/>
        </w:rPr>
        <w:t>&lt;/RepeatBlock-By&gt;</w:t>
      </w:r>
    </w:p>
    <w:p w14:paraId="05965F2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CDE4A3" w14:textId="27247120" w:rsidR="00252B84" w:rsidRPr="008A2C46" w:rsidRDefault="00252B84" w:rsidP="00252B84">
      <w:pPr>
        <w:pStyle w:val="NormalBold"/>
      </w:pPr>
      <w:r w:rsidRPr="008A2C46">
        <w:rPr>
          <w:rStyle w:val="HideTWBExt"/>
        </w:rPr>
        <w:t>&lt;Article&gt;</w:t>
      </w:r>
      <w:r w:rsidRPr="008A2C46">
        <w:t>N.º 18</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4D354F" w14:textId="77777777" w:rsidTr="00BB11F2">
        <w:trPr>
          <w:trHeight w:hRule="exact" w:val="240"/>
          <w:jc w:val="center"/>
        </w:trPr>
        <w:tc>
          <w:tcPr>
            <w:tcW w:w="9752" w:type="dxa"/>
            <w:gridSpan w:val="2"/>
            <w:tcBorders>
              <w:top w:val="nil"/>
              <w:left w:val="nil"/>
              <w:bottom w:val="nil"/>
              <w:right w:val="nil"/>
            </w:tcBorders>
          </w:tcPr>
          <w:p w14:paraId="19C93043" w14:textId="77777777" w:rsidR="00252B84" w:rsidRPr="008A2C46" w:rsidRDefault="00252B84" w:rsidP="00BB11F2"/>
        </w:tc>
      </w:tr>
      <w:tr w:rsidR="00252B84" w:rsidRPr="008A2C46" w14:paraId="2A8CBD09" w14:textId="77777777" w:rsidTr="00BB11F2">
        <w:trPr>
          <w:trHeight w:val="240"/>
          <w:jc w:val="center"/>
        </w:trPr>
        <w:tc>
          <w:tcPr>
            <w:tcW w:w="4876" w:type="dxa"/>
            <w:tcBorders>
              <w:top w:val="nil"/>
              <w:left w:val="nil"/>
              <w:bottom w:val="nil"/>
              <w:right w:val="nil"/>
            </w:tcBorders>
          </w:tcPr>
          <w:p w14:paraId="6B02EFA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AB13009" w14:textId="77777777" w:rsidR="00252B84" w:rsidRPr="008A2C46" w:rsidRDefault="00252B84" w:rsidP="00BB11F2">
            <w:pPr>
              <w:pStyle w:val="AmColumnHeading"/>
            </w:pPr>
            <w:r w:rsidRPr="008A2C46">
              <w:t>Alteração</w:t>
            </w:r>
          </w:p>
        </w:tc>
      </w:tr>
      <w:tr w:rsidR="00252B84" w:rsidRPr="008A2C46" w14:paraId="3F92B161" w14:textId="77777777" w:rsidTr="00BB11F2">
        <w:trPr>
          <w:jc w:val="center"/>
        </w:trPr>
        <w:tc>
          <w:tcPr>
            <w:tcW w:w="4876" w:type="dxa"/>
            <w:tcBorders>
              <w:top w:val="nil"/>
              <w:left w:val="nil"/>
              <w:bottom w:val="nil"/>
              <w:right w:val="nil"/>
            </w:tcBorders>
          </w:tcPr>
          <w:p w14:paraId="743CCE18" w14:textId="77777777" w:rsidR="00252B84" w:rsidRPr="008A2C46" w:rsidRDefault="00252B84" w:rsidP="00BB11F2">
            <w:pPr>
              <w:pStyle w:val="Normal6a"/>
            </w:pPr>
          </w:p>
        </w:tc>
        <w:tc>
          <w:tcPr>
            <w:tcW w:w="4876" w:type="dxa"/>
            <w:tcBorders>
              <w:top w:val="nil"/>
              <w:left w:val="nil"/>
              <w:bottom w:val="nil"/>
              <w:right w:val="nil"/>
            </w:tcBorders>
          </w:tcPr>
          <w:p w14:paraId="5BBB6807" w14:textId="7E82CE41" w:rsidR="00252B84" w:rsidRPr="008A2C46" w:rsidRDefault="00252B84" w:rsidP="00BB11F2">
            <w:pPr>
              <w:pStyle w:val="Normal6a"/>
            </w:pPr>
            <w:r w:rsidRPr="008A2C46">
              <w:rPr>
                <w:b/>
                <w:i/>
              </w:rPr>
              <w:t>18</w:t>
            </w:r>
            <w:r w:rsidR="00B610BE">
              <w:rPr>
                <w:b/>
                <w:i/>
              </w:rPr>
              <w:noBreakHyphen/>
            </w:r>
            <w:r w:rsidRPr="008A2C46">
              <w:rPr>
                <w:b/>
                <w:i/>
              </w:rPr>
              <w:t>C.</w:t>
            </w:r>
            <w:r w:rsidRPr="008A2C46">
              <w:tab/>
            </w:r>
            <w:r w:rsidRPr="008A2C46">
              <w:rPr>
                <w:b/>
                <w:i/>
              </w:rPr>
              <w:t>Considera que a modernização e o desenvolvimento de infraestruturas digitais, como as redes fixas e móveis, em todo o Mediterrâneo é uma condição prévia necessária para criar oportunidades de maior integração e crescimento económico através da digitalização;</w:t>
            </w:r>
          </w:p>
        </w:tc>
      </w:tr>
    </w:tbl>
    <w:p w14:paraId="79ABB21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ADC5D72" w14:textId="77777777" w:rsidR="00252B84" w:rsidRPr="008A2C46" w:rsidRDefault="00252B84" w:rsidP="00252B84">
      <w:r w:rsidRPr="008A2C46">
        <w:rPr>
          <w:rStyle w:val="HideTWBExt"/>
        </w:rPr>
        <w:t>&lt;/Amend&gt;</w:t>
      </w:r>
    </w:p>
    <w:p w14:paraId="2E491FD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345</w:t>
      </w:r>
      <w:r w:rsidRPr="008A2C46">
        <w:rPr>
          <w:rStyle w:val="HideTWBExt"/>
        </w:rPr>
        <w:t>&lt;/NumAm&gt;</w:t>
      </w:r>
    </w:p>
    <w:p w14:paraId="46566DDE"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7CC1A86C" w14:textId="77777777" w:rsidR="00252B84" w:rsidRPr="008A2C46" w:rsidRDefault="00252B84" w:rsidP="00252B84">
      <w:pPr>
        <w:pStyle w:val="NormalBold"/>
      </w:pPr>
      <w:r w:rsidRPr="008A2C46">
        <w:rPr>
          <w:rStyle w:val="HideTWBExt"/>
          <w:b w:val="0"/>
        </w:rPr>
        <w:t>&lt;/RepeatBlock-By&gt;</w:t>
      </w:r>
    </w:p>
    <w:p w14:paraId="2C67421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5EC313" w14:textId="6D6B920B" w:rsidR="00252B84" w:rsidRPr="008A2C46" w:rsidRDefault="00252B84" w:rsidP="00252B84">
      <w:pPr>
        <w:pStyle w:val="NormalBold"/>
      </w:pPr>
      <w:r w:rsidRPr="008A2C46">
        <w:rPr>
          <w:rStyle w:val="HideTWBExt"/>
        </w:rPr>
        <w:t>&lt;Article&gt;</w:t>
      </w:r>
      <w:r w:rsidRPr="008A2C46">
        <w:t>N.º 18</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6BB77A" w14:textId="77777777" w:rsidTr="00BB11F2">
        <w:trPr>
          <w:trHeight w:hRule="exact" w:val="240"/>
          <w:jc w:val="center"/>
        </w:trPr>
        <w:tc>
          <w:tcPr>
            <w:tcW w:w="9752" w:type="dxa"/>
            <w:gridSpan w:val="2"/>
            <w:tcBorders>
              <w:top w:val="nil"/>
              <w:left w:val="nil"/>
              <w:bottom w:val="nil"/>
              <w:right w:val="nil"/>
            </w:tcBorders>
          </w:tcPr>
          <w:p w14:paraId="1E6E6029" w14:textId="77777777" w:rsidR="00252B84" w:rsidRPr="008A2C46" w:rsidRDefault="00252B84" w:rsidP="00BB11F2"/>
        </w:tc>
      </w:tr>
      <w:tr w:rsidR="00252B84" w:rsidRPr="008A2C46" w14:paraId="7A0B4B05" w14:textId="77777777" w:rsidTr="00BB11F2">
        <w:trPr>
          <w:trHeight w:val="240"/>
          <w:jc w:val="center"/>
        </w:trPr>
        <w:tc>
          <w:tcPr>
            <w:tcW w:w="4876" w:type="dxa"/>
            <w:tcBorders>
              <w:top w:val="nil"/>
              <w:left w:val="nil"/>
              <w:bottom w:val="nil"/>
              <w:right w:val="nil"/>
            </w:tcBorders>
          </w:tcPr>
          <w:p w14:paraId="3E6A67B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1A7BC7" w14:textId="77777777" w:rsidR="00252B84" w:rsidRPr="008A2C46" w:rsidRDefault="00252B84" w:rsidP="00BB11F2">
            <w:pPr>
              <w:pStyle w:val="AmColumnHeading"/>
            </w:pPr>
            <w:r w:rsidRPr="008A2C46">
              <w:t>Alteração</w:t>
            </w:r>
          </w:p>
        </w:tc>
      </w:tr>
      <w:tr w:rsidR="00252B84" w:rsidRPr="008A2C46" w14:paraId="078A178B" w14:textId="77777777" w:rsidTr="00BB11F2">
        <w:trPr>
          <w:jc w:val="center"/>
        </w:trPr>
        <w:tc>
          <w:tcPr>
            <w:tcW w:w="4876" w:type="dxa"/>
            <w:tcBorders>
              <w:top w:val="nil"/>
              <w:left w:val="nil"/>
              <w:bottom w:val="nil"/>
              <w:right w:val="nil"/>
            </w:tcBorders>
          </w:tcPr>
          <w:p w14:paraId="1E49F4D5" w14:textId="77777777" w:rsidR="00252B84" w:rsidRPr="008A2C46" w:rsidRDefault="00252B84" w:rsidP="00BB11F2">
            <w:pPr>
              <w:pStyle w:val="Normal6a"/>
            </w:pPr>
          </w:p>
        </w:tc>
        <w:tc>
          <w:tcPr>
            <w:tcW w:w="4876" w:type="dxa"/>
            <w:tcBorders>
              <w:top w:val="nil"/>
              <w:left w:val="nil"/>
              <w:bottom w:val="nil"/>
              <w:right w:val="nil"/>
            </w:tcBorders>
          </w:tcPr>
          <w:p w14:paraId="16424628" w14:textId="5D58F123" w:rsidR="00252B84" w:rsidRPr="008A2C46" w:rsidRDefault="00252B84" w:rsidP="00BB11F2">
            <w:pPr>
              <w:pStyle w:val="Normal6a"/>
            </w:pPr>
            <w:r w:rsidRPr="008A2C46">
              <w:rPr>
                <w:b/>
                <w:i/>
              </w:rPr>
              <w:t>18</w:t>
            </w:r>
            <w:r w:rsidR="00B610BE">
              <w:rPr>
                <w:b/>
                <w:i/>
              </w:rPr>
              <w:noBreakHyphen/>
            </w:r>
            <w:r w:rsidRPr="008A2C46">
              <w:rPr>
                <w:b/>
                <w:i/>
              </w:rPr>
              <w:t>D.</w:t>
            </w:r>
            <w:r w:rsidRPr="008A2C46">
              <w:tab/>
            </w:r>
            <w:r w:rsidRPr="008A2C46">
              <w:rPr>
                <w:b/>
                <w:i/>
              </w:rPr>
              <w:t>Defende que normas comuns para as infraestruturas digitais e as plataformas digitais interoperáveis, em particular para as alfândegas, podem permitir um comércio sem atritos em toda a região mediterrânica, contribuindo para a prosperidade comum;</w:t>
            </w:r>
          </w:p>
        </w:tc>
      </w:tr>
    </w:tbl>
    <w:p w14:paraId="57B5ED0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526ACC" w14:textId="77777777" w:rsidR="00252B84" w:rsidRPr="008A2C46" w:rsidRDefault="00252B84" w:rsidP="00252B84">
      <w:r w:rsidRPr="008A2C46">
        <w:rPr>
          <w:rStyle w:val="HideTWBExt"/>
        </w:rPr>
        <w:t>&lt;/Amend&gt;</w:t>
      </w:r>
    </w:p>
    <w:p w14:paraId="130A179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346</w:t>
      </w:r>
      <w:r w:rsidRPr="008A2C46">
        <w:rPr>
          <w:rStyle w:val="HideTWBExt"/>
        </w:rPr>
        <w:t>&lt;/NumAm&gt;</w:t>
      </w:r>
    </w:p>
    <w:p w14:paraId="05389F5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8452351" w14:textId="77777777" w:rsidR="00252B84" w:rsidRPr="008A2C46" w:rsidRDefault="00252B84" w:rsidP="00252B84">
      <w:pPr>
        <w:pStyle w:val="NormalBold"/>
      </w:pPr>
      <w:r w:rsidRPr="008A2C46">
        <w:rPr>
          <w:rStyle w:val="HideTWBExt"/>
          <w:b w:val="0"/>
        </w:rPr>
        <w:t>&lt;/RepeatBlock-By&gt;</w:t>
      </w:r>
    </w:p>
    <w:p w14:paraId="3F68D76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1C89B9" w14:textId="65239D74" w:rsidR="00252B84" w:rsidRPr="008A2C46" w:rsidRDefault="00252B84" w:rsidP="00252B84">
      <w:pPr>
        <w:pStyle w:val="NormalBold"/>
      </w:pPr>
      <w:r w:rsidRPr="008A2C46">
        <w:rPr>
          <w:rStyle w:val="HideTWBExt"/>
        </w:rPr>
        <w:t>&lt;Article&gt;</w:t>
      </w:r>
      <w:r w:rsidRPr="008A2C46">
        <w:t>N.º 18</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E8D007" w14:textId="77777777" w:rsidTr="00BB11F2">
        <w:trPr>
          <w:trHeight w:hRule="exact" w:val="240"/>
          <w:jc w:val="center"/>
        </w:trPr>
        <w:tc>
          <w:tcPr>
            <w:tcW w:w="9752" w:type="dxa"/>
            <w:gridSpan w:val="2"/>
            <w:tcBorders>
              <w:top w:val="nil"/>
              <w:left w:val="nil"/>
              <w:bottom w:val="nil"/>
              <w:right w:val="nil"/>
            </w:tcBorders>
          </w:tcPr>
          <w:p w14:paraId="45DC48FC" w14:textId="77777777" w:rsidR="00252B84" w:rsidRPr="008A2C46" w:rsidRDefault="00252B84" w:rsidP="00BB11F2"/>
        </w:tc>
      </w:tr>
      <w:tr w:rsidR="00252B84" w:rsidRPr="008A2C46" w14:paraId="43DBEB54" w14:textId="77777777" w:rsidTr="00BB11F2">
        <w:trPr>
          <w:trHeight w:val="240"/>
          <w:jc w:val="center"/>
        </w:trPr>
        <w:tc>
          <w:tcPr>
            <w:tcW w:w="4876" w:type="dxa"/>
            <w:tcBorders>
              <w:top w:val="nil"/>
              <w:left w:val="nil"/>
              <w:bottom w:val="nil"/>
              <w:right w:val="nil"/>
            </w:tcBorders>
          </w:tcPr>
          <w:p w14:paraId="3481664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33D5B14" w14:textId="77777777" w:rsidR="00252B84" w:rsidRPr="008A2C46" w:rsidRDefault="00252B84" w:rsidP="00BB11F2">
            <w:pPr>
              <w:pStyle w:val="AmColumnHeading"/>
            </w:pPr>
            <w:r w:rsidRPr="008A2C46">
              <w:t>Alteração</w:t>
            </w:r>
          </w:p>
        </w:tc>
      </w:tr>
      <w:tr w:rsidR="00252B84" w:rsidRPr="008A2C46" w14:paraId="16E054D9" w14:textId="77777777" w:rsidTr="00BB11F2">
        <w:trPr>
          <w:jc w:val="center"/>
        </w:trPr>
        <w:tc>
          <w:tcPr>
            <w:tcW w:w="4876" w:type="dxa"/>
            <w:tcBorders>
              <w:top w:val="nil"/>
              <w:left w:val="nil"/>
              <w:bottom w:val="nil"/>
              <w:right w:val="nil"/>
            </w:tcBorders>
          </w:tcPr>
          <w:p w14:paraId="66DFBFEB" w14:textId="77777777" w:rsidR="00252B84" w:rsidRPr="008A2C46" w:rsidRDefault="00252B84" w:rsidP="00BB11F2">
            <w:pPr>
              <w:pStyle w:val="Normal6a"/>
            </w:pPr>
          </w:p>
        </w:tc>
        <w:tc>
          <w:tcPr>
            <w:tcW w:w="4876" w:type="dxa"/>
            <w:tcBorders>
              <w:top w:val="nil"/>
              <w:left w:val="nil"/>
              <w:bottom w:val="nil"/>
              <w:right w:val="nil"/>
            </w:tcBorders>
          </w:tcPr>
          <w:p w14:paraId="30D2825F" w14:textId="4AD76B72" w:rsidR="00252B84" w:rsidRPr="008A2C46" w:rsidRDefault="00252B84" w:rsidP="00BB11F2">
            <w:pPr>
              <w:pStyle w:val="Normal6a"/>
            </w:pPr>
            <w:r w:rsidRPr="008A2C46">
              <w:rPr>
                <w:b/>
                <w:i/>
              </w:rPr>
              <w:t>18</w:t>
            </w:r>
            <w:r w:rsidR="00B610BE">
              <w:rPr>
                <w:b/>
                <w:i/>
              </w:rPr>
              <w:noBreakHyphen/>
            </w:r>
            <w:r w:rsidRPr="008A2C46">
              <w:rPr>
                <w:b/>
                <w:i/>
              </w:rPr>
              <w:t>D.</w:t>
            </w:r>
            <w:r w:rsidRPr="008A2C46">
              <w:tab/>
            </w:r>
            <w:r w:rsidRPr="008A2C46">
              <w:rPr>
                <w:b/>
                <w:i/>
              </w:rPr>
              <w:t>Apela à valorização do património cultural como catalisador do desenvolvimento local sustentável e inclusivo, apoiando a criação de emprego, salvaguardando simultaneamente as identidades das comunidades e promovendo a coesão social;</w:t>
            </w:r>
          </w:p>
        </w:tc>
      </w:tr>
    </w:tbl>
    <w:p w14:paraId="3723D69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4ECE6FA" w14:textId="77777777" w:rsidR="00252B84" w:rsidRPr="008A2C46" w:rsidRDefault="00252B84" w:rsidP="00252B84">
      <w:r w:rsidRPr="008A2C46">
        <w:rPr>
          <w:rStyle w:val="HideTWBExt"/>
        </w:rPr>
        <w:t>&lt;/Amend&gt;</w:t>
      </w:r>
    </w:p>
    <w:p w14:paraId="6CE0FE6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347</w:t>
      </w:r>
      <w:r w:rsidRPr="008A2C46">
        <w:rPr>
          <w:rStyle w:val="HideTWBExt"/>
        </w:rPr>
        <w:t>&lt;/NumAm&gt;</w:t>
      </w:r>
    </w:p>
    <w:p w14:paraId="0E8CC1FD"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48FAB118" w14:textId="77777777" w:rsidR="00252B84" w:rsidRPr="008A2C46" w:rsidRDefault="00252B84" w:rsidP="00252B84">
      <w:pPr>
        <w:pStyle w:val="NormalBold"/>
      </w:pPr>
      <w:r w:rsidRPr="008A2C46">
        <w:rPr>
          <w:rStyle w:val="HideTWBExt"/>
          <w:b w:val="0"/>
        </w:rPr>
        <w:t>&lt;/RepeatBlock-By&gt;</w:t>
      </w:r>
    </w:p>
    <w:p w14:paraId="5468C9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30DB129" w14:textId="0BB46135" w:rsidR="00252B84" w:rsidRPr="008A2C46" w:rsidRDefault="00252B84" w:rsidP="00252B84">
      <w:pPr>
        <w:pStyle w:val="NormalBold"/>
      </w:pPr>
      <w:r w:rsidRPr="008A2C46">
        <w:rPr>
          <w:rStyle w:val="HideTWBExt"/>
        </w:rPr>
        <w:t>&lt;Article&gt;</w:t>
      </w:r>
      <w:r w:rsidRPr="008A2C46">
        <w:t>N.º 18</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5FBFCC5" w14:textId="77777777" w:rsidTr="00BB11F2">
        <w:trPr>
          <w:trHeight w:hRule="exact" w:val="240"/>
          <w:jc w:val="center"/>
        </w:trPr>
        <w:tc>
          <w:tcPr>
            <w:tcW w:w="9752" w:type="dxa"/>
            <w:gridSpan w:val="2"/>
            <w:tcBorders>
              <w:top w:val="nil"/>
              <w:left w:val="nil"/>
              <w:bottom w:val="nil"/>
              <w:right w:val="nil"/>
            </w:tcBorders>
          </w:tcPr>
          <w:p w14:paraId="4F525E64" w14:textId="77777777" w:rsidR="00252B84" w:rsidRPr="008A2C46" w:rsidRDefault="00252B84" w:rsidP="00BB11F2"/>
        </w:tc>
      </w:tr>
      <w:tr w:rsidR="00252B84" w:rsidRPr="008A2C46" w14:paraId="66EE420F" w14:textId="77777777" w:rsidTr="00BB11F2">
        <w:trPr>
          <w:trHeight w:val="240"/>
          <w:jc w:val="center"/>
        </w:trPr>
        <w:tc>
          <w:tcPr>
            <w:tcW w:w="4876" w:type="dxa"/>
            <w:tcBorders>
              <w:top w:val="nil"/>
              <w:left w:val="nil"/>
              <w:bottom w:val="nil"/>
              <w:right w:val="nil"/>
            </w:tcBorders>
          </w:tcPr>
          <w:p w14:paraId="4F1CCE4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F2198C3" w14:textId="77777777" w:rsidR="00252B84" w:rsidRPr="008A2C46" w:rsidRDefault="00252B84" w:rsidP="00BB11F2">
            <w:pPr>
              <w:pStyle w:val="AmColumnHeading"/>
            </w:pPr>
            <w:r w:rsidRPr="008A2C46">
              <w:t>Alteração</w:t>
            </w:r>
          </w:p>
        </w:tc>
      </w:tr>
      <w:tr w:rsidR="00252B84" w:rsidRPr="008A2C46" w14:paraId="3D4E99AE" w14:textId="77777777" w:rsidTr="00BB11F2">
        <w:trPr>
          <w:jc w:val="center"/>
        </w:trPr>
        <w:tc>
          <w:tcPr>
            <w:tcW w:w="4876" w:type="dxa"/>
            <w:tcBorders>
              <w:top w:val="nil"/>
              <w:left w:val="nil"/>
              <w:bottom w:val="nil"/>
              <w:right w:val="nil"/>
            </w:tcBorders>
          </w:tcPr>
          <w:p w14:paraId="5D6935C1" w14:textId="77777777" w:rsidR="00252B84" w:rsidRPr="008A2C46" w:rsidRDefault="00252B84" w:rsidP="00BB11F2">
            <w:pPr>
              <w:pStyle w:val="Normal6a"/>
            </w:pPr>
          </w:p>
        </w:tc>
        <w:tc>
          <w:tcPr>
            <w:tcW w:w="4876" w:type="dxa"/>
            <w:tcBorders>
              <w:top w:val="nil"/>
              <w:left w:val="nil"/>
              <w:bottom w:val="nil"/>
              <w:right w:val="nil"/>
            </w:tcBorders>
          </w:tcPr>
          <w:p w14:paraId="28401411" w14:textId="3D577371" w:rsidR="00252B84" w:rsidRPr="008A2C46" w:rsidRDefault="00252B84" w:rsidP="00BB11F2">
            <w:pPr>
              <w:pStyle w:val="Normal6a"/>
            </w:pPr>
            <w:r w:rsidRPr="008A2C46">
              <w:rPr>
                <w:b/>
                <w:i/>
              </w:rPr>
              <w:t>18</w:t>
            </w:r>
            <w:r w:rsidR="00B610BE">
              <w:rPr>
                <w:b/>
                <w:i/>
              </w:rPr>
              <w:noBreakHyphen/>
            </w:r>
            <w:r w:rsidRPr="008A2C46">
              <w:rPr>
                <w:b/>
                <w:i/>
              </w:rPr>
              <w:t>E.</w:t>
            </w:r>
            <w:r w:rsidRPr="008A2C46">
              <w:tab/>
            </w:r>
            <w:r w:rsidRPr="008A2C46">
              <w:rPr>
                <w:b/>
                <w:i/>
              </w:rPr>
              <w:t>Considera que o desenvolvimento de competências digitais especializadas e gerais é essencial para promover o reforço da integração económica na região mediterrânica;</w:t>
            </w:r>
          </w:p>
        </w:tc>
      </w:tr>
    </w:tbl>
    <w:p w14:paraId="0B6A895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122D1DA" w14:textId="77777777" w:rsidR="00252B84" w:rsidRPr="008A2C46" w:rsidRDefault="00252B84" w:rsidP="00252B84">
      <w:r w:rsidRPr="008A2C46">
        <w:rPr>
          <w:rStyle w:val="HideTWBExt"/>
        </w:rPr>
        <w:t>&lt;/Amend&gt;</w:t>
      </w:r>
    </w:p>
    <w:p w14:paraId="4E77434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348</w:t>
      </w:r>
      <w:r w:rsidRPr="008A2C46">
        <w:rPr>
          <w:rStyle w:val="HideTWBExt"/>
        </w:rPr>
        <w:t>&lt;/NumAm&gt;</w:t>
      </w:r>
    </w:p>
    <w:p w14:paraId="505C5B9F"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0233CD64" w14:textId="77777777" w:rsidR="00252B84" w:rsidRPr="008A2C46" w:rsidRDefault="00252B84" w:rsidP="00252B84">
      <w:pPr>
        <w:pStyle w:val="NormalBold"/>
      </w:pPr>
      <w:r w:rsidRPr="008A2C46">
        <w:rPr>
          <w:rStyle w:val="HideTWBExt"/>
          <w:b w:val="0"/>
        </w:rPr>
        <w:t>&lt;/RepeatBlock-By&gt;</w:t>
      </w:r>
    </w:p>
    <w:p w14:paraId="185B14A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933FB4C" w14:textId="67608E13" w:rsidR="00252B84" w:rsidRPr="008A2C46" w:rsidRDefault="00252B84" w:rsidP="00252B84">
      <w:pPr>
        <w:pStyle w:val="NormalBold"/>
      </w:pPr>
      <w:r w:rsidRPr="008A2C46">
        <w:rPr>
          <w:rStyle w:val="HideTWBExt"/>
        </w:rPr>
        <w:t>&lt;Article&gt;</w:t>
      </w:r>
      <w:r w:rsidRPr="008A2C46">
        <w:t>N.º 18</w:t>
      </w:r>
      <w:r w:rsidR="00B610BE">
        <w:noBreakHyphen/>
      </w:r>
      <w:r w:rsidRPr="008A2C46">
        <w:t>F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DE22973" w14:textId="77777777" w:rsidTr="00BB11F2">
        <w:trPr>
          <w:trHeight w:hRule="exact" w:val="240"/>
          <w:jc w:val="center"/>
        </w:trPr>
        <w:tc>
          <w:tcPr>
            <w:tcW w:w="9752" w:type="dxa"/>
            <w:gridSpan w:val="2"/>
            <w:tcBorders>
              <w:top w:val="nil"/>
              <w:left w:val="nil"/>
              <w:bottom w:val="nil"/>
              <w:right w:val="nil"/>
            </w:tcBorders>
          </w:tcPr>
          <w:p w14:paraId="5A3C7F08" w14:textId="77777777" w:rsidR="00252B84" w:rsidRPr="008A2C46" w:rsidRDefault="00252B84" w:rsidP="00BB11F2"/>
        </w:tc>
      </w:tr>
      <w:tr w:rsidR="00252B84" w:rsidRPr="008A2C46" w14:paraId="1A48114D" w14:textId="77777777" w:rsidTr="00BB11F2">
        <w:trPr>
          <w:trHeight w:val="240"/>
          <w:jc w:val="center"/>
        </w:trPr>
        <w:tc>
          <w:tcPr>
            <w:tcW w:w="4876" w:type="dxa"/>
            <w:tcBorders>
              <w:top w:val="nil"/>
              <w:left w:val="nil"/>
              <w:bottom w:val="nil"/>
              <w:right w:val="nil"/>
            </w:tcBorders>
          </w:tcPr>
          <w:p w14:paraId="485D0EE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5124E06" w14:textId="77777777" w:rsidR="00252B84" w:rsidRPr="008A2C46" w:rsidRDefault="00252B84" w:rsidP="00BB11F2">
            <w:pPr>
              <w:pStyle w:val="AmColumnHeading"/>
            </w:pPr>
            <w:r w:rsidRPr="008A2C46">
              <w:t>Alteração</w:t>
            </w:r>
          </w:p>
        </w:tc>
      </w:tr>
      <w:tr w:rsidR="00252B84" w:rsidRPr="008A2C46" w14:paraId="3D20D4ED" w14:textId="77777777" w:rsidTr="00BB11F2">
        <w:trPr>
          <w:jc w:val="center"/>
        </w:trPr>
        <w:tc>
          <w:tcPr>
            <w:tcW w:w="4876" w:type="dxa"/>
            <w:tcBorders>
              <w:top w:val="nil"/>
              <w:left w:val="nil"/>
              <w:bottom w:val="nil"/>
              <w:right w:val="nil"/>
            </w:tcBorders>
          </w:tcPr>
          <w:p w14:paraId="59CC77A2" w14:textId="77777777" w:rsidR="00252B84" w:rsidRPr="008A2C46" w:rsidRDefault="00252B84" w:rsidP="00BB11F2">
            <w:pPr>
              <w:pStyle w:val="Normal6a"/>
            </w:pPr>
          </w:p>
        </w:tc>
        <w:tc>
          <w:tcPr>
            <w:tcW w:w="4876" w:type="dxa"/>
            <w:tcBorders>
              <w:top w:val="nil"/>
              <w:left w:val="nil"/>
              <w:bottom w:val="nil"/>
              <w:right w:val="nil"/>
            </w:tcBorders>
          </w:tcPr>
          <w:p w14:paraId="141678B1" w14:textId="2CD05AED" w:rsidR="00252B84" w:rsidRPr="008A2C46" w:rsidRDefault="00252B84" w:rsidP="00BB11F2">
            <w:pPr>
              <w:pStyle w:val="Normal6a"/>
            </w:pPr>
            <w:r w:rsidRPr="008A2C46">
              <w:rPr>
                <w:b/>
                <w:i/>
              </w:rPr>
              <w:t>18</w:t>
            </w:r>
            <w:r w:rsidR="00B610BE">
              <w:rPr>
                <w:b/>
                <w:i/>
              </w:rPr>
              <w:noBreakHyphen/>
            </w:r>
            <w:r w:rsidRPr="008A2C46">
              <w:rPr>
                <w:b/>
                <w:i/>
              </w:rPr>
              <w:t>F.</w:t>
            </w:r>
            <w:r w:rsidRPr="008A2C46">
              <w:tab/>
            </w:r>
            <w:r w:rsidRPr="008A2C46">
              <w:rPr>
                <w:b/>
                <w:i/>
              </w:rPr>
              <w:t>Promove investimentos em novas vias de cooperação ao longo do eixo Europa</w:t>
            </w:r>
            <w:r w:rsidR="00B610BE">
              <w:rPr>
                <w:b/>
                <w:i/>
              </w:rPr>
              <w:noBreakHyphen/>
            </w:r>
            <w:r w:rsidRPr="008A2C46">
              <w:rPr>
                <w:b/>
                <w:i/>
              </w:rPr>
              <w:t>África através de uma maior integração do mercado da energia mediterrânico com o europeu, nomeadamente através de parcerias com operadores locais, contribuindo simultaneamente para o desenvolvimento sustentável dos países envolvidos através da utilização de tecnologias inovadoras e da partilha de conhecimentos especializados e capacidades industriais;</w:t>
            </w:r>
          </w:p>
        </w:tc>
      </w:tr>
    </w:tbl>
    <w:p w14:paraId="2F954B8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D7F8C88" w14:textId="77777777" w:rsidR="00252B84" w:rsidRPr="008A2C46" w:rsidRDefault="00252B84" w:rsidP="00252B84">
      <w:r w:rsidRPr="008A2C46">
        <w:rPr>
          <w:rStyle w:val="HideTWBExt"/>
        </w:rPr>
        <w:t>&lt;/Amend&gt;</w:t>
      </w:r>
    </w:p>
    <w:p w14:paraId="773C3F4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349</w:t>
      </w:r>
      <w:r w:rsidRPr="008A2C46">
        <w:rPr>
          <w:rStyle w:val="HideTWBExt"/>
        </w:rPr>
        <w:t>&lt;/NumAm&gt;</w:t>
      </w:r>
    </w:p>
    <w:p w14:paraId="5D553BB9"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9E0FE73"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378E5E3D" w14:textId="77777777" w:rsidR="00252B84" w:rsidRPr="008A2C46" w:rsidRDefault="00252B84" w:rsidP="00252B84">
      <w:pPr>
        <w:pStyle w:val="NormalBold"/>
      </w:pPr>
      <w:r w:rsidRPr="008A2C46">
        <w:rPr>
          <w:rStyle w:val="HideTWBExt"/>
          <w:b w:val="0"/>
        </w:rPr>
        <w:t>&lt;/RepeatBlock-By&gt;</w:t>
      </w:r>
    </w:p>
    <w:p w14:paraId="6BC2298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2C09C1B"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D271E9B" w14:textId="77777777" w:rsidTr="00BB11F2">
        <w:trPr>
          <w:trHeight w:hRule="exact" w:val="240"/>
          <w:jc w:val="center"/>
        </w:trPr>
        <w:tc>
          <w:tcPr>
            <w:tcW w:w="9752" w:type="dxa"/>
            <w:gridSpan w:val="2"/>
            <w:tcBorders>
              <w:top w:val="nil"/>
              <w:left w:val="nil"/>
              <w:bottom w:val="nil"/>
              <w:right w:val="nil"/>
            </w:tcBorders>
          </w:tcPr>
          <w:p w14:paraId="02316CC9" w14:textId="77777777" w:rsidR="00252B84" w:rsidRPr="008A2C46" w:rsidRDefault="00252B84" w:rsidP="00BB11F2"/>
        </w:tc>
      </w:tr>
      <w:tr w:rsidR="00252B84" w:rsidRPr="008A2C46" w14:paraId="3A7A8FF9" w14:textId="77777777" w:rsidTr="00BB11F2">
        <w:trPr>
          <w:trHeight w:val="240"/>
          <w:jc w:val="center"/>
        </w:trPr>
        <w:tc>
          <w:tcPr>
            <w:tcW w:w="4876" w:type="dxa"/>
            <w:tcBorders>
              <w:top w:val="nil"/>
              <w:left w:val="nil"/>
              <w:bottom w:val="nil"/>
              <w:right w:val="nil"/>
            </w:tcBorders>
          </w:tcPr>
          <w:p w14:paraId="20CDF40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816B716" w14:textId="77777777" w:rsidR="00252B84" w:rsidRPr="008A2C46" w:rsidRDefault="00252B84" w:rsidP="00BB11F2">
            <w:pPr>
              <w:pStyle w:val="AmColumnHeading"/>
            </w:pPr>
            <w:r w:rsidRPr="008A2C46">
              <w:t>Alteração</w:t>
            </w:r>
          </w:p>
        </w:tc>
      </w:tr>
      <w:tr w:rsidR="00252B84" w:rsidRPr="008A2C46" w14:paraId="6DB54A23" w14:textId="77777777" w:rsidTr="00BB11F2">
        <w:trPr>
          <w:jc w:val="center"/>
        </w:trPr>
        <w:tc>
          <w:tcPr>
            <w:tcW w:w="4876" w:type="dxa"/>
            <w:tcBorders>
              <w:top w:val="nil"/>
              <w:left w:val="nil"/>
              <w:bottom w:val="nil"/>
              <w:right w:val="nil"/>
            </w:tcBorders>
          </w:tcPr>
          <w:p w14:paraId="0AF21A27" w14:textId="77777777" w:rsidR="00252B84" w:rsidRPr="008A2C46" w:rsidRDefault="00252B84" w:rsidP="00BB11F2">
            <w:pPr>
              <w:pStyle w:val="Normal6a"/>
            </w:pPr>
            <w:r w:rsidRPr="008A2C46">
              <w:t>19.</w:t>
            </w:r>
            <w:r w:rsidRPr="008A2C46">
              <w:tab/>
              <w:t xml:space="preserve">Observa que a região mediterrânica tem um vasto potencial por explorar no que toca </w:t>
            </w:r>
            <w:r w:rsidRPr="008A2C46">
              <w:rPr>
                <w:b/>
                <w:i/>
              </w:rPr>
              <w:t>à energia solar, eólica e hidrogénio verde</w:t>
            </w:r>
            <w:r w:rsidRPr="008A2C46">
              <w:t>,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04E203B8" w14:textId="77777777" w:rsidR="00252B84" w:rsidRPr="008A2C46" w:rsidRDefault="00252B84" w:rsidP="00BB11F2">
            <w:pPr>
              <w:pStyle w:val="Normal6a"/>
            </w:pPr>
            <w:r w:rsidRPr="008A2C46">
              <w:t>19.</w:t>
            </w:r>
            <w:r w:rsidRPr="008A2C46">
              <w:tab/>
              <w:t xml:space="preserve">Observa que a região mediterrânica tem um vasto potencial por explorar no que toca </w:t>
            </w:r>
            <w:r w:rsidRPr="008A2C46">
              <w:rPr>
                <w:b/>
                <w:i/>
              </w:rPr>
              <w:t>às energias renováveis</w:t>
            </w:r>
            <w:r w:rsidRPr="008A2C46">
              <w:t xml:space="preserv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 </w:t>
            </w:r>
            <w:r w:rsidRPr="008A2C46">
              <w:rPr>
                <w:b/>
                <w:i/>
              </w:rPr>
              <w:t>salienta que os projetos energéticos mediterrânicos devem satisfazer as necessidades de desenvolvimento das populações locais e não apenas os objetivos da UE em matéria de segurança energética; observa com preocupação os casos documentados em que os projetos de grande escala no domínio das energias renováveis e do hidrogénio para exportação geraram pressões de aquisição de terrenos, stress hídrico em regiões já com escassez de água, riscos de deslocação de comunidades e acesso limitado à energia para consumo doméstico; solicita que todos os projetos energéticos no âmbito do Pacto incluam avaliações de impacto social e ambiental participativas obrigatórias, realizadas antes da aprovação dos projetos, objetivos nacionais de acesso à energia, requisitos de conteúdo local e mecanismos de partilha de benefícios com as comunidades; rejeita modelos orientados para a exportação que reproduzam padrões de intercâmbio desigual ao abrigo de um rótulo ecológico;</w:t>
            </w:r>
          </w:p>
        </w:tc>
      </w:tr>
    </w:tbl>
    <w:p w14:paraId="5EEA059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2E47865" w14:textId="77777777" w:rsidR="00252B84" w:rsidRPr="008A2C46" w:rsidRDefault="00252B84" w:rsidP="00252B84">
      <w:r w:rsidRPr="008A2C46">
        <w:rPr>
          <w:rStyle w:val="HideTWBExt"/>
        </w:rPr>
        <w:t>&lt;/Amend&gt;</w:t>
      </w:r>
    </w:p>
    <w:p w14:paraId="3576094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350</w:t>
      </w:r>
      <w:r w:rsidRPr="008A2C46">
        <w:rPr>
          <w:rStyle w:val="HideTWBExt"/>
        </w:rPr>
        <w:t>&lt;/NumAm&gt;</w:t>
      </w:r>
    </w:p>
    <w:p w14:paraId="0C4E0FB5"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29BD475B" w14:textId="77777777" w:rsidR="00252B84" w:rsidRPr="008A2C46" w:rsidRDefault="00252B84" w:rsidP="00252B84">
      <w:pPr>
        <w:pStyle w:val="NormalBold"/>
      </w:pPr>
      <w:r w:rsidRPr="008A2C46">
        <w:rPr>
          <w:rStyle w:val="HideTWBExt"/>
          <w:b w:val="0"/>
        </w:rPr>
        <w:t>&lt;/RepeatBlock-By&gt;</w:t>
      </w:r>
    </w:p>
    <w:p w14:paraId="5D67352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6F748F"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B690067" w14:textId="77777777" w:rsidTr="00BB11F2">
        <w:trPr>
          <w:trHeight w:hRule="exact" w:val="240"/>
          <w:jc w:val="center"/>
        </w:trPr>
        <w:tc>
          <w:tcPr>
            <w:tcW w:w="9752" w:type="dxa"/>
            <w:gridSpan w:val="2"/>
            <w:tcBorders>
              <w:top w:val="nil"/>
              <w:left w:val="nil"/>
              <w:bottom w:val="nil"/>
              <w:right w:val="nil"/>
            </w:tcBorders>
          </w:tcPr>
          <w:p w14:paraId="5DD765CB" w14:textId="77777777" w:rsidR="00252B84" w:rsidRPr="008A2C46" w:rsidRDefault="00252B84" w:rsidP="00BB11F2"/>
        </w:tc>
      </w:tr>
      <w:tr w:rsidR="00252B84" w:rsidRPr="008A2C46" w14:paraId="258E4718" w14:textId="77777777" w:rsidTr="00BB11F2">
        <w:trPr>
          <w:trHeight w:val="240"/>
          <w:jc w:val="center"/>
        </w:trPr>
        <w:tc>
          <w:tcPr>
            <w:tcW w:w="4876" w:type="dxa"/>
            <w:tcBorders>
              <w:top w:val="nil"/>
              <w:left w:val="nil"/>
              <w:bottom w:val="nil"/>
              <w:right w:val="nil"/>
            </w:tcBorders>
          </w:tcPr>
          <w:p w14:paraId="7641393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3D1653" w14:textId="77777777" w:rsidR="00252B84" w:rsidRPr="008A2C46" w:rsidRDefault="00252B84" w:rsidP="00BB11F2">
            <w:pPr>
              <w:pStyle w:val="AmColumnHeading"/>
            </w:pPr>
            <w:r w:rsidRPr="008A2C46">
              <w:t>Alteração</w:t>
            </w:r>
          </w:p>
        </w:tc>
      </w:tr>
      <w:tr w:rsidR="00252B84" w:rsidRPr="008A2C46" w14:paraId="50F95121" w14:textId="77777777" w:rsidTr="00BB11F2">
        <w:trPr>
          <w:jc w:val="center"/>
        </w:trPr>
        <w:tc>
          <w:tcPr>
            <w:tcW w:w="4876" w:type="dxa"/>
            <w:tcBorders>
              <w:top w:val="nil"/>
              <w:left w:val="nil"/>
              <w:bottom w:val="nil"/>
              <w:right w:val="nil"/>
            </w:tcBorders>
          </w:tcPr>
          <w:p w14:paraId="5E4A2E7F"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5EE6A29D"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 </w:t>
            </w:r>
            <w:r w:rsidRPr="008A2C46">
              <w:rPr>
                <w:b/>
                <w:i/>
              </w:rPr>
              <w:t>salienta a importância de reforçar a cooperação e o intercâmbio de conhecimentos entre ambas as margens do Mediterrâneo, reconhecendo os conhecimentos especializados e a experiência adquiridos nos países parceiros do Sul e promovendo projetos conjuntos, a aprendizagem mútua e abordagens coordenadas;</w:t>
            </w:r>
          </w:p>
        </w:tc>
      </w:tr>
    </w:tbl>
    <w:p w14:paraId="07AA2EA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6CC0047" w14:textId="77777777" w:rsidR="00252B84" w:rsidRPr="008A2C46" w:rsidRDefault="00252B84" w:rsidP="00252B84">
      <w:r w:rsidRPr="008A2C46">
        <w:rPr>
          <w:rStyle w:val="HideTWBExt"/>
        </w:rPr>
        <w:t>&lt;/Amend&gt;</w:t>
      </w:r>
    </w:p>
    <w:p w14:paraId="67DAFE03"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351</w:t>
      </w:r>
      <w:r w:rsidRPr="008A2C46">
        <w:rPr>
          <w:rStyle w:val="HideTWBExt"/>
          <w:b w:val="0"/>
        </w:rPr>
        <w:t>&lt;/NumAm&gt;</w:t>
      </w:r>
    </w:p>
    <w:p w14:paraId="574F9DF1" w14:textId="77777777" w:rsidR="00252B84" w:rsidRPr="008A2C46" w:rsidRDefault="00252B84" w:rsidP="00252B84">
      <w:pPr>
        <w:pStyle w:val="NormalBold"/>
      </w:pPr>
      <w:r w:rsidRPr="008A2C46">
        <w:rPr>
          <w:rStyle w:val="HideTWBExt"/>
          <w:b w:val="0"/>
        </w:rPr>
        <w:t>&lt;RepeatBlock-By&gt;&lt;Members&gt;</w:t>
      </w:r>
      <w:r w:rsidRPr="008A2C46">
        <w:t>Emmanouil Fragkos, Geadis Geadi, Galato Alexandraki</w:t>
      </w:r>
      <w:r w:rsidRPr="008A2C46">
        <w:rPr>
          <w:rStyle w:val="HideTWBExt"/>
          <w:b w:val="0"/>
        </w:rPr>
        <w:t>&lt;/Members&gt;</w:t>
      </w:r>
    </w:p>
    <w:p w14:paraId="246B1320" w14:textId="77777777" w:rsidR="00252B84" w:rsidRPr="008A2C46" w:rsidRDefault="00252B84" w:rsidP="00252B84">
      <w:pPr>
        <w:pStyle w:val="NormalBold"/>
      </w:pPr>
      <w:r w:rsidRPr="008A2C46">
        <w:rPr>
          <w:rStyle w:val="HideTWBExt"/>
          <w:b w:val="0"/>
        </w:rPr>
        <w:t>&lt;/RepeatBlock-By&gt;</w:t>
      </w:r>
    </w:p>
    <w:p w14:paraId="3AC96DAB"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5C81180E" w14:textId="77777777" w:rsidR="00252B84" w:rsidRPr="008A2C46" w:rsidRDefault="00252B84" w:rsidP="00252B84">
      <w:pPr>
        <w:pStyle w:val="NormalBold"/>
      </w:pPr>
      <w:r w:rsidRPr="008A2C46">
        <w:rPr>
          <w:rStyle w:val="HideTWBExt"/>
          <w:b w:val="0"/>
        </w:rPr>
        <w:t>&lt;Article&gt;</w:t>
      </w:r>
      <w:r w:rsidRPr="008A2C46">
        <w:t>N.º 19</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6A2E97" w14:textId="77777777" w:rsidTr="00BB11F2">
        <w:trPr>
          <w:trHeight w:hRule="exact" w:val="240"/>
          <w:jc w:val="center"/>
        </w:trPr>
        <w:tc>
          <w:tcPr>
            <w:tcW w:w="9752" w:type="dxa"/>
            <w:gridSpan w:val="2"/>
            <w:tcBorders>
              <w:top w:val="nil"/>
              <w:left w:val="nil"/>
              <w:bottom w:val="nil"/>
              <w:right w:val="nil"/>
            </w:tcBorders>
          </w:tcPr>
          <w:p w14:paraId="5F84B03E" w14:textId="77777777" w:rsidR="00252B84" w:rsidRPr="008A2C46" w:rsidRDefault="00252B84" w:rsidP="00BB11F2"/>
        </w:tc>
      </w:tr>
      <w:tr w:rsidR="00252B84" w:rsidRPr="008A2C46" w14:paraId="5F24FBE1" w14:textId="77777777" w:rsidTr="00BB11F2">
        <w:trPr>
          <w:trHeight w:val="240"/>
          <w:jc w:val="center"/>
        </w:trPr>
        <w:tc>
          <w:tcPr>
            <w:tcW w:w="4876" w:type="dxa"/>
            <w:tcBorders>
              <w:top w:val="nil"/>
              <w:left w:val="nil"/>
              <w:bottom w:val="nil"/>
              <w:right w:val="nil"/>
            </w:tcBorders>
          </w:tcPr>
          <w:p w14:paraId="048A183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CEF8A0" w14:textId="77777777" w:rsidR="00252B84" w:rsidRPr="008A2C46" w:rsidRDefault="00252B84" w:rsidP="00BB11F2">
            <w:pPr>
              <w:pStyle w:val="AmColumnHeading"/>
            </w:pPr>
            <w:r w:rsidRPr="008A2C46">
              <w:t>Alteração</w:t>
            </w:r>
          </w:p>
        </w:tc>
      </w:tr>
      <w:tr w:rsidR="00252B84" w:rsidRPr="008A2C46" w14:paraId="51ED9E97" w14:textId="77777777" w:rsidTr="00BB11F2">
        <w:trPr>
          <w:jc w:val="center"/>
        </w:trPr>
        <w:tc>
          <w:tcPr>
            <w:tcW w:w="4876" w:type="dxa"/>
            <w:tcBorders>
              <w:top w:val="nil"/>
              <w:left w:val="nil"/>
              <w:bottom w:val="nil"/>
              <w:right w:val="nil"/>
            </w:tcBorders>
          </w:tcPr>
          <w:p w14:paraId="28DFDAF4"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2EDF91EB"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 </w:t>
            </w:r>
            <w:r w:rsidRPr="008A2C46">
              <w:rPr>
                <w:b/>
                <w:i/>
              </w:rPr>
              <w:t>salienta que a cooperação energética e o desenvolvimento de infraestruturas transfronteiriças no Mediterrâneo exigem um ambiente de cooperação baseado no respeito pelo direito internacional, na abstenção de ameaças ou do uso da força e na prevenção de ações unilaterais que ponham em causa os legítimos direitos soberanos dos Estados;</w:t>
            </w:r>
          </w:p>
        </w:tc>
      </w:tr>
    </w:tbl>
    <w:p w14:paraId="23E9E5D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5F243569" w14:textId="77777777" w:rsidR="00252B84" w:rsidRPr="008A2C46" w:rsidRDefault="00252B84" w:rsidP="00252B84">
      <w:r w:rsidRPr="008A2C46">
        <w:rPr>
          <w:rStyle w:val="HideTWBExt"/>
        </w:rPr>
        <w:t>&lt;/Amend&gt;</w:t>
      </w:r>
    </w:p>
    <w:p w14:paraId="4B9442E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352</w:t>
      </w:r>
      <w:r w:rsidRPr="008A2C46">
        <w:rPr>
          <w:rStyle w:val="HideTWBExt"/>
        </w:rPr>
        <w:t>&lt;/NumAm&gt;</w:t>
      </w:r>
    </w:p>
    <w:p w14:paraId="11D68BCE"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6EBE1E0C" w14:textId="77777777" w:rsidR="00252B84" w:rsidRPr="008A2C46" w:rsidRDefault="00252B84" w:rsidP="00252B84">
      <w:pPr>
        <w:pStyle w:val="NormalBold"/>
      </w:pPr>
      <w:r w:rsidRPr="008A2C46">
        <w:rPr>
          <w:rStyle w:val="HideTWBExt"/>
          <w:b w:val="0"/>
        </w:rPr>
        <w:t>&lt;/RepeatBlock-By&gt;</w:t>
      </w:r>
    </w:p>
    <w:p w14:paraId="0E93A5C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14A8619"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B46A5BD" w14:textId="77777777" w:rsidTr="00BB11F2">
        <w:trPr>
          <w:trHeight w:hRule="exact" w:val="240"/>
          <w:jc w:val="center"/>
        </w:trPr>
        <w:tc>
          <w:tcPr>
            <w:tcW w:w="9752" w:type="dxa"/>
            <w:gridSpan w:val="2"/>
            <w:tcBorders>
              <w:top w:val="nil"/>
              <w:left w:val="nil"/>
              <w:bottom w:val="nil"/>
              <w:right w:val="nil"/>
            </w:tcBorders>
          </w:tcPr>
          <w:p w14:paraId="330754A2" w14:textId="77777777" w:rsidR="00252B84" w:rsidRPr="008A2C46" w:rsidRDefault="00252B84" w:rsidP="00BB11F2"/>
        </w:tc>
      </w:tr>
      <w:tr w:rsidR="00252B84" w:rsidRPr="008A2C46" w14:paraId="67481DE5" w14:textId="77777777" w:rsidTr="00BB11F2">
        <w:trPr>
          <w:trHeight w:val="240"/>
          <w:jc w:val="center"/>
        </w:trPr>
        <w:tc>
          <w:tcPr>
            <w:tcW w:w="4876" w:type="dxa"/>
            <w:tcBorders>
              <w:top w:val="nil"/>
              <w:left w:val="nil"/>
              <w:bottom w:val="nil"/>
              <w:right w:val="nil"/>
            </w:tcBorders>
          </w:tcPr>
          <w:p w14:paraId="20512A2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4CB5350" w14:textId="77777777" w:rsidR="00252B84" w:rsidRPr="008A2C46" w:rsidRDefault="00252B84" w:rsidP="00BB11F2">
            <w:pPr>
              <w:pStyle w:val="AmColumnHeading"/>
            </w:pPr>
            <w:r w:rsidRPr="008A2C46">
              <w:t>Alteração</w:t>
            </w:r>
          </w:p>
        </w:tc>
      </w:tr>
      <w:tr w:rsidR="00252B84" w:rsidRPr="008A2C46" w14:paraId="32A06FB2" w14:textId="77777777" w:rsidTr="00BB11F2">
        <w:trPr>
          <w:jc w:val="center"/>
        </w:trPr>
        <w:tc>
          <w:tcPr>
            <w:tcW w:w="4876" w:type="dxa"/>
            <w:tcBorders>
              <w:top w:val="nil"/>
              <w:left w:val="nil"/>
              <w:bottom w:val="nil"/>
              <w:right w:val="nil"/>
            </w:tcBorders>
          </w:tcPr>
          <w:p w14:paraId="54AFC15E"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759A118E"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w:t>
            </w:r>
            <w:r w:rsidRPr="008A2C46">
              <w:rPr>
                <w:b/>
                <w:i/>
              </w:rPr>
              <w:t>e da própria União Europeia</w:t>
            </w:r>
            <w:r w:rsidRPr="008A2C46">
              <w:t xml:space="preserve"> e, assim, contribuir para a transição ecológica através das energias renováveis, das interligações das redes, das infraestruturas de armazenamento e da eficiência energética;</w:t>
            </w:r>
            <w:r w:rsidRPr="008A2C46">
              <w:rPr>
                <w:b/>
                <w:i/>
              </w:rPr>
              <w:t> salienta que, no atual contexto de diversificação energética e de redução da dependência da Rússia, a cooperação energética com a vizinhança meridional deve ser reforçada, em particular através do reforço das interligações entre as duas regiões;</w:t>
            </w:r>
          </w:p>
        </w:tc>
      </w:tr>
    </w:tbl>
    <w:p w14:paraId="4FE9C3E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560E20C8" w14:textId="77777777" w:rsidR="00252B84" w:rsidRPr="008A2C46" w:rsidRDefault="00252B84" w:rsidP="00252B84">
      <w:r w:rsidRPr="008A2C46">
        <w:rPr>
          <w:rStyle w:val="HideTWBExt"/>
        </w:rPr>
        <w:t>&lt;/Amend&gt;</w:t>
      </w:r>
    </w:p>
    <w:p w14:paraId="437383F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353</w:t>
      </w:r>
      <w:r w:rsidRPr="008A2C46">
        <w:rPr>
          <w:rStyle w:val="HideTWBExt"/>
        </w:rPr>
        <w:t>&lt;/NumAm&gt;</w:t>
      </w:r>
    </w:p>
    <w:p w14:paraId="419B2E9E"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79583597"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80CEC06" w14:textId="77777777" w:rsidR="00252B84" w:rsidRPr="008A2C46" w:rsidRDefault="00252B84" w:rsidP="00252B84">
      <w:pPr>
        <w:pStyle w:val="NormalBold"/>
      </w:pPr>
      <w:r w:rsidRPr="008A2C46">
        <w:rPr>
          <w:rStyle w:val="HideTWBExt"/>
          <w:b w:val="0"/>
        </w:rPr>
        <w:t>&lt;/RepeatBlock-By&gt;</w:t>
      </w:r>
    </w:p>
    <w:p w14:paraId="32C779E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99D211C"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BCCA05" w14:textId="77777777" w:rsidTr="00BB11F2">
        <w:trPr>
          <w:trHeight w:hRule="exact" w:val="240"/>
          <w:jc w:val="center"/>
        </w:trPr>
        <w:tc>
          <w:tcPr>
            <w:tcW w:w="9752" w:type="dxa"/>
            <w:gridSpan w:val="2"/>
            <w:tcBorders>
              <w:top w:val="nil"/>
              <w:left w:val="nil"/>
              <w:bottom w:val="nil"/>
              <w:right w:val="nil"/>
            </w:tcBorders>
          </w:tcPr>
          <w:p w14:paraId="0C0C08DD" w14:textId="77777777" w:rsidR="00252B84" w:rsidRPr="008A2C46" w:rsidRDefault="00252B84" w:rsidP="00BB11F2"/>
        </w:tc>
      </w:tr>
      <w:tr w:rsidR="00252B84" w:rsidRPr="008A2C46" w14:paraId="2A663069" w14:textId="77777777" w:rsidTr="00BB11F2">
        <w:trPr>
          <w:trHeight w:val="240"/>
          <w:jc w:val="center"/>
        </w:trPr>
        <w:tc>
          <w:tcPr>
            <w:tcW w:w="4876" w:type="dxa"/>
            <w:tcBorders>
              <w:top w:val="nil"/>
              <w:left w:val="nil"/>
              <w:bottom w:val="nil"/>
              <w:right w:val="nil"/>
            </w:tcBorders>
          </w:tcPr>
          <w:p w14:paraId="199F037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4542042" w14:textId="77777777" w:rsidR="00252B84" w:rsidRPr="008A2C46" w:rsidRDefault="00252B84" w:rsidP="00BB11F2">
            <w:pPr>
              <w:pStyle w:val="AmColumnHeading"/>
            </w:pPr>
            <w:r w:rsidRPr="008A2C46">
              <w:t>Alteração</w:t>
            </w:r>
          </w:p>
        </w:tc>
      </w:tr>
      <w:tr w:rsidR="00252B84" w:rsidRPr="008A2C46" w14:paraId="74157DCE" w14:textId="77777777" w:rsidTr="00BB11F2">
        <w:trPr>
          <w:jc w:val="center"/>
        </w:trPr>
        <w:tc>
          <w:tcPr>
            <w:tcW w:w="4876" w:type="dxa"/>
            <w:tcBorders>
              <w:top w:val="nil"/>
              <w:left w:val="nil"/>
              <w:bottom w:val="nil"/>
              <w:right w:val="nil"/>
            </w:tcBorders>
          </w:tcPr>
          <w:p w14:paraId="2D5BFAF8"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3CB7D93B"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 </w:t>
            </w:r>
            <w:r w:rsidRPr="008A2C46">
              <w:rPr>
                <w:b/>
                <w:i/>
              </w:rPr>
              <w:t>salienta que a transição ecológica deve ser socialmente justa e proporcionar benefícios tangíveis às comunidades locais, evitando modelos extrativistas que reproduzam desigualdades ou comprometam o acesso à terra, à água e aos recursos naturais;</w:t>
            </w:r>
          </w:p>
        </w:tc>
      </w:tr>
    </w:tbl>
    <w:p w14:paraId="77882BB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01EA44" w14:textId="77777777" w:rsidR="00252B84" w:rsidRPr="008A2C46" w:rsidRDefault="00252B84" w:rsidP="00252B84">
      <w:r w:rsidRPr="008A2C46">
        <w:rPr>
          <w:rStyle w:val="HideTWBExt"/>
        </w:rPr>
        <w:t>&lt;/Amend&gt;</w:t>
      </w:r>
    </w:p>
    <w:p w14:paraId="4FEAC18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354</w:t>
      </w:r>
      <w:r w:rsidRPr="008A2C46">
        <w:rPr>
          <w:rStyle w:val="HideTWBExt"/>
        </w:rPr>
        <w:t>&lt;/NumAm&gt;</w:t>
      </w:r>
    </w:p>
    <w:p w14:paraId="7C0FB095"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00F64216" w14:textId="77777777" w:rsidR="00252B84" w:rsidRPr="008A2C46" w:rsidRDefault="00252B84" w:rsidP="00252B84">
      <w:pPr>
        <w:pStyle w:val="NormalBold"/>
      </w:pPr>
      <w:r w:rsidRPr="008A2C46">
        <w:rPr>
          <w:rStyle w:val="HideTWBExt"/>
          <w:b w:val="0"/>
        </w:rPr>
        <w:t>&lt;/RepeatBlock-By&gt;</w:t>
      </w:r>
    </w:p>
    <w:p w14:paraId="0252068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FD06BC4"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A2C835E" w14:textId="77777777" w:rsidTr="00BB11F2">
        <w:trPr>
          <w:trHeight w:hRule="exact" w:val="240"/>
          <w:jc w:val="center"/>
        </w:trPr>
        <w:tc>
          <w:tcPr>
            <w:tcW w:w="9752" w:type="dxa"/>
            <w:gridSpan w:val="2"/>
            <w:tcBorders>
              <w:top w:val="nil"/>
              <w:left w:val="nil"/>
              <w:bottom w:val="nil"/>
              <w:right w:val="nil"/>
            </w:tcBorders>
          </w:tcPr>
          <w:p w14:paraId="19C30892" w14:textId="77777777" w:rsidR="00252B84" w:rsidRPr="008A2C46" w:rsidRDefault="00252B84" w:rsidP="00BB11F2"/>
        </w:tc>
      </w:tr>
      <w:tr w:rsidR="00252B84" w:rsidRPr="008A2C46" w14:paraId="68E404CB" w14:textId="77777777" w:rsidTr="00BB11F2">
        <w:trPr>
          <w:trHeight w:val="240"/>
          <w:jc w:val="center"/>
        </w:trPr>
        <w:tc>
          <w:tcPr>
            <w:tcW w:w="4876" w:type="dxa"/>
            <w:tcBorders>
              <w:top w:val="nil"/>
              <w:left w:val="nil"/>
              <w:bottom w:val="nil"/>
              <w:right w:val="nil"/>
            </w:tcBorders>
          </w:tcPr>
          <w:p w14:paraId="48B8A9C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569D78" w14:textId="77777777" w:rsidR="00252B84" w:rsidRPr="008A2C46" w:rsidRDefault="00252B84" w:rsidP="00BB11F2">
            <w:pPr>
              <w:pStyle w:val="AmColumnHeading"/>
            </w:pPr>
            <w:r w:rsidRPr="008A2C46">
              <w:t>Alteração</w:t>
            </w:r>
          </w:p>
        </w:tc>
      </w:tr>
      <w:tr w:rsidR="00252B84" w:rsidRPr="008A2C46" w14:paraId="78CB1D79" w14:textId="77777777" w:rsidTr="00BB11F2">
        <w:trPr>
          <w:jc w:val="center"/>
        </w:trPr>
        <w:tc>
          <w:tcPr>
            <w:tcW w:w="4876" w:type="dxa"/>
            <w:tcBorders>
              <w:top w:val="nil"/>
              <w:left w:val="nil"/>
              <w:bottom w:val="nil"/>
              <w:right w:val="nil"/>
            </w:tcBorders>
          </w:tcPr>
          <w:p w14:paraId="0E98D7DC"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189DCCEB"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 </w:t>
            </w:r>
            <w:r w:rsidRPr="008A2C46">
              <w:rPr>
                <w:b/>
                <w:i/>
              </w:rPr>
              <w:t>incluindo o pleno respeito pela delimitação marítima, em conformidade com o direito internacional, e a oposição a reivindicações ou atividades unilaterais que desrespeitem os direitos soberanos dos Estados costeiros do Mediterrâneo Oriental;</w:t>
            </w:r>
          </w:p>
        </w:tc>
      </w:tr>
    </w:tbl>
    <w:p w14:paraId="23369D7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1430D3D" w14:textId="77777777" w:rsidR="00252B84" w:rsidRPr="008A2C46" w:rsidRDefault="00252B84" w:rsidP="00252B84">
      <w:r w:rsidRPr="008A2C46">
        <w:rPr>
          <w:rStyle w:val="HideTWBExt"/>
        </w:rPr>
        <w:t>&lt;/Amend&gt;</w:t>
      </w:r>
    </w:p>
    <w:p w14:paraId="729951A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355</w:t>
      </w:r>
      <w:r w:rsidRPr="008A2C46">
        <w:rPr>
          <w:rStyle w:val="HideTWBExt"/>
        </w:rPr>
        <w:t>&lt;/NumAm&gt;</w:t>
      </w:r>
    </w:p>
    <w:p w14:paraId="7EDF9F48"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63EE7EF8" w14:textId="77777777" w:rsidR="00252B84" w:rsidRPr="008A2C46" w:rsidRDefault="00252B84" w:rsidP="00252B84">
      <w:pPr>
        <w:pStyle w:val="NormalBold"/>
      </w:pPr>
      <w:r w:rsidRPr="008A2C46">
        <w:rPr>
          <w:rStyle w:val="HideTWBExt"/>
          <w:b w:val="0"/>
        </w:rPr>
        <w:t>&lt;/RepeatBlock-By&gt;</w:t>
      </w:r>
    </w:p>
    <w:p w14:paraId="4F89ED0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955EAF8"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520843D" w14:textId="77777777" w:rsidTr="00BB11F2">
        <w:trPr>
          <w:trHeight w:hRule="exact" w:val="240"/>
          <w:jc w:val="center"/>
        </w:trPr>
        <w:tc>
          <w:tcPr>
            <w:tcW w:w="9752" w:type="dxa"/>
            <w:gridSpan w:val="2"/>
            <w:tcBorders>
              <w:top w:val="nil"/>
              <w:left w:val="nil"/>
              <w:bottom w:val="nil"/>
              <w:right w:val="nil"/>
            </w:tcBorders>
          </w:tcPr>
          <w:p w14:paraId="7024215B" w14:textId="77777777" w:rsidR="00252B84" w:rsidRPr="008A2C46" w:rsidRDefault="00252B84" w:rsidP="00BB11F2"/>
        </w:tc>
      </w:tr>
      <w:tr w:rsidR="00252B84" w:rsidRPr="008A2C46" w14:paraId="3506F2F7" w14:textId="77777777" w:rsidTr="00BB11F2">
        <w:trPr>
          <w:trHeight w:val="240"/>
          <w:jc w:val="center"/>
        </w:trPr>
        <w:tc>
          <w:tcPr>
            <w:tcW w:w="4876" w:type="dxa"/>
            <w:tcBorders>
              <w:top w:val="nil"/>
              <w:left w:val="nil"/>
              <w:bottom w:val="nil"/>
              <w:right w:val="nil"/>
            </w:tcBorders>
          </w:tcPr>
          <w:p w14:paraId="3B7DEC7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E5053D" w14:textId="77777777" w:rsidR="00252B84" w:rsidRPr="008A2C46" w:rsidRDefault="00252B84" w:rsidP="00BB11F2">
            <w:pPr>
              <w:pStyle w:val="AmColumnHeading"/>
            </w:pPr>
            <w:r w:rsidRPr="008A2C46">
              <w:t>Alteração</w:t>
            </w:r>
          </w:p>
        </w:tc>
      </w:tr>
      <w:tr w:rsidR="00252B84" w:rsidRPr="008A2C46" w14:paraId="7D1DA7ED" w14:textId="77777777" w:rsidTr="00BB11F2">
        <w:trPr>
          <w:jc w:val="center"/>
        </w:trPr>
        <w:tc>
          <w:tcPr>
            <w:tcW w:w="4876" w:type="dxa"/>
            <w:tcBorders>
              <w:top w:val="nil"/>
              <w:left w:val="nil"/>
              <w:bottom w:val="nil"/>
              <w:right w:val="nil"/>
            </w:tcBorders>
          </w:tcPr>
          <w:p w14:paraId="66A3C698"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w:t>
            </w:r>
            <w:r w:rsidRPr="008A2C46">
              <w:rPr>
                <w:b/>
                <w:i/>
              </w:rPr>
              <w:t>e, assim, contribuir para a transição ecológica através</w:t>
            </w:r>
            <w:r w:rsidRPr="008A2C46">
              <w:t xml:space="preserve"> das energias renováveis</w:t>
            </w:r>
            <w:r w:rsidRPr="008A2C46">
              <w:rPr>
                <w:b/>
                <w:i/>
              </w:rPr>
              <w:t>,</w:t>
            </w:r>
            <w:r w:rsidRPr="008A2C46">
              <w:t xml:space="preserve"> das interligações </w:t>
            </w:r>
            <w:r w:rsidRPr="008A2C46">
              <w:rPr>
                <w:b/>
                <w:i/>
              </w:rPr>
              <w:t>das redes, das infraestruturas de armazenamento e da</w:t>
            </w:r>
            <w:r w:rsidRPr="008A2C46">
              <w:t xml:space="preserve"> eficiência energética;</w:t>
            </w:r>
          </w:p>
        </w:tc>
        <w:tc>
          <w:tcPr>
            <w:tcW w:w="4876" w:type="dxa"/>
            <w:tcBorders>
              <w:top w:val="nil"/>
              <w:left w:val="nil"/>
              <w:bottom w:val="nil"/>
              <w:right w:val="nil"/>
            </w:tcBorders>
          </w:tcPr>
          <w:p w14:paraId="34069F65"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w:t>
            </w:r>
            <w:r w:rsidRPr="008A2C46">
              <w:rPr>
                <w:b/>
                <w:i/>
              </w:rPr>
              <w:t>; salienta que o desenvolvimento</w:t>
            </w:r>
            <w:r w:rsidRPr="008A2C46">
              <w:t xml:space="preserve"> das energias renováveis </w:t>
            </w:r>
            <w:r w:rsidRPr="008A2C46">
              <w:rPr>
                <w:b/>
                <w:i/>
              </w:rPr>
              <w:t>deve ser acompanhado por um reforço</w:t>
            </w:r>
            <w:r w:rsidRPr="008A2C46">
              <w:t xml:space="preserve"> das interligações </w:t>
            </w:r>
            <w:r w:rsidRPr="008A2C46">
              <w:rPr>
                <w:b/>
                <w:i/>
              </w:rPr>
              <w:t>elétricas, pela convergência regulamentar, por medidas de</w:t>
            </w:r>
            <w:r w:rsidRPr="008A2C46">
              <w:t xml:space="preserve"> eficiência energética </w:t>
            </w:r>
            <w:r w:rsidRPr="008A2C46">
              <w:rPr>
                <w:b/>
                <w:i/>
              </w:rPr>
              <w:t>e pela integração do mercado regional de energia, reconhecendo que os sistemas energéticos interligados podem reforçar a segurança, a resiliência e a cooperação económica em toda a região mediterrânica</w:t>
            </w:r>
            <w:r w:rsidRPr="008A2C46">
              <w:t>;</w:t>
            </w:r>
          </w:p>
        </w:tc>
      </w:tr>
    </w:tbl>
    <w:p w14:paraId="75C01ED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66B0B2B" w14:textId="77777777" w:rsidR="00252B84" w:rsidRPr="008A2C46" w:rsidRDefault="00252B84" w:rsidP="00252B84">
      <w:r w:rsidRPr="008A2C46">
        <w:rPr>
          <w:rStyle w:val="HideTWBExt"/>
        </w:rPr>
        <w:t>&lt;/Amend&gt;</w:t>
      </w:r>
    </w:p>
    <w:p w14:paraId="35703DE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356</w:t>
      </w:r>
      <w:r w:rsidRPr="008A2C46">
        <w:rPr>
          <w:rStyle w:val="HideTWBExt"/>
        </w:rPr>
        <w:t>&lt;/NumAm&gt;</w:t>
      </w:r>
    </w:p>
    <w:p w14:paraId="2E03ED2F"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67AF003C" w14:textId="77777777" w:rsidR="00252B84" w:rsidRPr="008A2C46" w:rsidRDefault="00252B84" w:rsidP="00252B84">
      <w:pPr>
        <w:pStyle w:val="NormalBold"/>
      </w:pPr>
      <w:r w:rsidRPr="008A2C46">
        <w:rPr>
          <w:rStyle w:val="HideTWBExt"/>
          <w:b w:val="0"/>
        </w:rPr>
        <w:t>&lt;/RepeatBlock-By&gt;</w:t>
      </w:r>
    </w:p>
    <w:p w14:paraId="3FA8E7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DCC7E36"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14D52E" w14:textId="77777777" w:rsidTr="00BB11F2">
        <w:trPr>
          <w:trHeight w:hRule="exact" w:val="240"/>
          <w:jc w:val="center"/>
        </w:trPr>
        <w:tc>
          <w:tcPr>
            <w:tcW w:w="9752" w:type="dxa"/>
            <w:gridSpan w:val="2"/>
            <w:tcBorders>
              <w:top w:val="nil"/>
              <w:left w:val="nil"/>
              <w:bottom w:val="nil"/>
              <w:right w:val="nil"/>
            </w:tcBorders>
          </w:tcPr>
          <w:p w14:paraId="3912B775" w14:textId="77777777" w:rsidR="00252B84" w:rsidRPr="008A2C46" w:rsidRDefault="00252B84" w:rsidP="00BB11F2"/>
        </w:tc>
      </w:tr>
      <w:tr w:rsidR="00252B84" w:rsidRPr="008A2C46" w14:paraId="618C2837" w14:textId="77777777" w:rsidTr="00BB11F2">
        <w:trPr>
          <w:trHeight w:val="240"/>
          <w:jc w:val="center"/>
        </w:trPr>
        <w:tc>
          <w:tcPr>
            <w:tcW w:w="4876" w:type="dxa"/>
            <w:tcBorders>
              <w:top w:val="nil"/>
              <w:left w:val="nil"/>
              <w:bottom w:val="nil"/>
              <w:right w:val="nil"/>
            </w:tcBorders>
          </w:tcPr>
          <w:p w14:paraId="2042F8B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44D38E3" w14:textId="77777777" w:rsidR="00252B84" w:rsidRPr="008A2C46" w:rsidRDefault="00252B84" w:rsidP="00BB11F2">
            <w:pPr>
              <w:pStyle w:val="AmColumnHeading"/>
            </w:pPr>
            <w:r w:rsidRPr="008A2C46">
              <w:t>Alteração</w:t>
            </w:r>
          </w:p>
        </w:tc>
      </w:tr>
      <w:tr w:rsidR="00252B84" w:rsidRPr="008A2C46" w14:paraId="46965501" w14:textId="77777777" w:rsidTr="00BB11F2">
        <w:trPr>
          <w:jc w:val="center"/>
        </w:trPr>
        <w:tc>
          <w:tcPr>
            <w:tcW w:w="4876" w:type="dxa"/>
            <w:tcBorders>
              <w:top w:val="nil"/>
              <w:left w:val="nil"/>
              <w:bottom w:val="nil"/>
              <w:right w:val="nil"/>
            </w:tcBorders>
          </w:tcPr>
          <w:p w14:paraId="58EFB852" w14:textId="77777777" w:rsidR="00252B84" w:rsidRPr="008A2C46" w:rsidRDefault="00252B84" w:rsidP="00BB11F2">
            <w:pPr>
              <w:pStyle w:val="Normal6a"/>
            </w:pPr>
            <w:r w:rsidRPr="008A2C46">
              <w:t>19.</w:t>
            </w:r>
            <w:r w:rsidRPr="008A2C46">
              <w:tab/>
              <w:t xml:space="preserve">Observa que </w:t>
            </w:r>
            <w:r w:rsidRPr="008A2C46">
              <w:rPr>
                <w:b/>
                <w:i/>
              </w:rPr>
              <w:t>a região mediterrânica tem um vasto potencial por explorar no que toca à energia solar, eólica e hidrogénio verde, que deve ser aproveitado para construir uma reserva</w:t>
            </w:r>
            <w:r w:rsidRPr="008A2C46">
              <w:t xml:space="preserve"> estratégica para a segurança energética </w:t>
            </w:r>
            <w:r w:rsidRPr="008A2C46">
              <w:rPr>
                <w:b/>
                <w:i/>
              </w:rPr>
              <w:t>regional e, assim, contribuir para a transição ecológica através das energias renováveis, das interligações das redes, das</w:t>
            </w:r>
            <w:r w:rsidRPr="008A2C46">
              <w:t xml:space="preserve"> infraestruturas </w:t>
            </w:r>
            <w:r w:rsidRPr="008A2C46">
              <w:rPr>
                <w:b/>
                <w:i/>
              </w:rPr>
              <w:t>de armazenamento e da eficiência energética</w:t>
            </w:r>
            <w:r w:rsidRPr="008A2C46">
              <w:t>;</w:t>
            </w:r>
          </w:p>
        </w:tc>
        <w:tc>
          <w:tcPr>
            <w:tcW w:w="4876" w:type="dxa"/>
            <w:tcBorders>
              <w:top w:val="nil"/>
              <w:left w:val="nil"/>
              <w:bottom w:val="nil"/>
              <w:right w:val="nil"/>
            </w:tcBorders>
          </w:tcPr>
          <w:p w14:paraId="7F7F02AB" w14:textId="4F601577" w:rsidR="00252B84" w:rsidRPr="008A2C46" w:rsidRDefault="00252B84" w:rsidP="00BB11F2">
            <w:pPr>
              <w:pStyle w:val="Normal6a"/>
            </w:pPr>
            <w:r w:rsidRPr="008A2C46">
              <w:t>19.</w:t>
            </w:r>
            <w:r w:rsidRPr="008A2C46">
              <w:tab/>
              <w:t xml:space="preserve">Observa que </w:t>
            </w:r>
            <w:r w:rsidRPr="008A2C46">
              <w:rPr>
                <w:b/>
                <w:i/>
              </w:rPr>
              <w:t>o Mediterrâneo Oriental reveste</w:t>
            </w:r>
            <w:r w:rsidR="00B610BE">
              <w:rPr>
                <w:b/>
                <w:i/>
              </w:rPr>
              <w:noBreakHyphen/>
            </w:r>
            <w:r w:rsidRPr="008A2C46">
              <w:rPr>
                <w:b/>
                <w:i/>
              </w:rPr>
              <w:t>se de uma importância</w:t>
            </w:r>
            <w:r w:rsidRPr="008A2C46">
              <w:t xml:space="preserve"> estratégica </w:t>
            </w:r>
            <w:r w:rsidRPr="008A2C46">
              <w:rPr>
                <w:b/>
                <w:i/>
              </w:rPr>
              <w:t>crescente</w:t>
            </w:r>
            <w:r w:rsidRPr="008A2C46">
              <w:t xml:space="preserve"> para a segurança energética </w:t>
            </w:r>
            <w:r w:rsidRPr="008A2C46">
              <w:rPr>
                <w:b/>
                <w:i/>
              </w:rPr>
              <w:t>da União; o apoio a projetos de interesse comum e a</w:t>
            </w:r>
            <w:r w:rsidRPr="008A2C46">
              <w:t xml:space="preserve"> infraestruturas </w:t>
            </w:r>
            <w:r w:rsidRPr="008A2C46">
              <w:rPr>
                <w:b/>
                <w:i/>
              </w:rPr>
              <w:t>energéticas transfronteiriças é essencial para melhorar a interconectividade, reduzir as dependências e reforçar a resiliência da União</w:t>
            </w:r>
            <w:r w:rsidRPr="008A2C46">
              <w:t>;</w:t>
            </w:r>
          </w:p>
        </w:tc>
      </w:tr>
    </w:tbl>
    <w:p w14:paraId="1047DD0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FF660CE" w14:textId="77777777" w:rsidR="00252B84" w:rsidRPr="008A2C46" w:rsidRDefault="00252B84" w:rsidP="00252B84">
      <w:r w:rsidRPr="008A2C46">
        <w:rPr>
          <w:rStyle w:val="HideTWBExt"/>
        </w:rPr>
        <w:t>&lt;/Amend&gt;</w:t>
      </w:r>
    </w:p>
    <w:p w14:paraId="1B0C1AC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357</w:t>
      </w:r>
      <w:r w:rsidRPr="008A2C46">
        <w:rPr>
          <w:rStyle w:val="HideTWBExt"/>
        </w:rPr>
        <w:t>&lt;/NumAm&gt;</w:t>
      </w:r>
    </w:p>
    <w:p w14:paraId="3A6CD422"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7C12F5E3" w14:textId="77777777" w:rsidR="00252B84" w:rsidRPr="008A2C46" w:rsidRDefault="00252B84" w:rsidP="00252B84">
      <w:pPr>
        <w:pStyle w:val="NormalBold"/>
      </w:pPr>
      <w:r w:rsidRPr="008A2C46">
        <w:rPr>
          <w:rStyle w:val="HideTWBExt"/>
          <w:b w:val="0"/>
        </w:rPr>
        <w:t>&lt;/RepeatBlock-By&gt;</w:t>
      </w:r>
    </w:p>
    <w:p w14:paraId="7E7007F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AEF5EEF"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58959E1" w14:textId="77777777" w:rsidTr="00BB11F2">
        <w:trPr>
          <w:trHeight w:hRule="exact" w:val="240"/>
          <w:jc w:val="center"/>
        </w:trPr>
        <w:tc>
          <w:tcPr>
            <w:tcW w:w="9752" w:type="dxa"/>
            <w:gridSpan w:val="2"/>
            <w:tcBorders>
              <w:top w:val="nil"/>
              <w:left w:val="nil"/>
              <w:bottom w:val="nil"/>
              <w:right w:val="nil"/>
            </w:tcBorders>
          </w:tcPr>
          <w:p w14:paraId="3C19D190" w14:textId="77777777" w:rsidR="00252B84" w:rsidRPr="008A2C46" w:rsidRDefault="00252B84" w:rsidP="00BB11F2"/>
        </w:tc>
      </w:tr>
      <w:tr w:rsidR="00252B84" w:rsidRPr="008A2C46" w14:paraId="3E2627EA" w14:textId="77777777" w:rsidTr="00BB11F2">
        <w:trPr>
          <w:trHeight w:val="240"/>
          <w:jc w:val="center"/>
        </w:trPr>
        <w:tc>
          <w:tcPr>
            <w:tcW w:w="4876" w:type="dxa"/>
            <w:tcBorders>
              <w:top w:val="nil"/>
              <w:left w:val="nil"/>
              <w:bottom w:val="nil"/>
              <w:right w:val="nil"/>
            </w:tcBorders>
          </w:tcPr>
          <w:p w14:paraId="4149DB0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964E15A" w14:textId="77777777" w:rsidR="00252B84" w:rsidRPr="008A2C46" w:rsidRDefault="00252B84" w:rsidP="00BB11F2">
            <w:pPr>
              <w:pStyle w:val="AmColumnHeading"/>
            </w:pPr>
            <w:r w:rsidRPr="008A2C46">
              <w:t>Alteração</w:t>
            </w:r>
          </w:p>
        </w:tc>
      </w:tr>
      <w:tr w:rsidR="00252B84" w:rsidRPr="008A2C46" w14:paraId="532EDC6D" w14:textId="77777777" w:rsidTr="00BB11F2">
        <w:trPr>
          <w:jc w:val="center"/>
        </w:trPr>
        <w:tc>
          <w:tcPr>
            <w:tcW w:w="4876" w:type="dxa"/>
            <w:tcBorders>
              <w:top w:val="nil"/>
              <w:left w:val="nil"/>
              <w:bottom w:val="nil"/>
              <w:right w:val="nil"/>
            </w:tcBorders>
          </w:tcPr>
          <w:p w14:paraId="58D61D43"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w:t>
            </w:r>
            <w:r w:rsidRPr="008A2C46">
              <w:rPr>
                <w:b/>
                <w:i/>
              </w:rPr>
              <w:t>regional</w:t>
            </w:r>
            <w:r w:rsidRPr="008A2C46">
              <w:t xml:space="preserve">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292D8AB4"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w:t>
            </w:r>
            <w:r w:rsidRPr="008A2C46">
              <w:rPr>
                <w:b/>
                <w:i/>
              </w:rPr>
              <w:t>para benefício financeiro mútuo e</w:t>
            </w:r>
            <w:r w:rsidRPr="008A2C46">
              <w:t xml:space="preserve"> para a segurança energética </w:t>
            </w:r>
            <w:r w:rsidRPr="008A2C46">
              <w:rPr>
                <w:b/>
                <w:i/>
              </w:rPr>
              <w:t>dos membros do Pacto e da UE</w:t>
            </w:r>
            <w:r w:rsidRPr="008A2C46">
              <w:t xml:space="preserve"> e, assim, contribuir para a transição ecológica através das energias renováveis, das interligações das redes, das infraestruturas de armazenamento e da eficiência energética; </w:t>
            </w:r>
            <w:r w:rsidRPr="008A2C46">
              <w:rPr>
                <w:b/>
                <w:i/>
              </w:rPr>
              <w:t>reitera que estes esforços devem reforçar as parcerias e não criar novas dependências assimétricas;</w:t>
            </w:r>
          </w:p>
        </w:tc>
      </w:tr>
    </w:tbl>
    <w:p w14:paraId="47CB34E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B9BD63" w14:textId="77777777" w:rsidR="00252B84" w:rsidRPr="008A2C46" w:rsidRDefault="00252B84" w:rsidP="00252B84">
      <w:r w:rsidRPr="008A2C46">
        <w:rPr>
          <w:rStyle w:val="HideTWBExt"/>
        </w:rPr>
        <w:t>&lt;/Amend&gt;</w:t>
      </w:r>
    </w:p>
    <w:p w14:paraId="2AFDB2F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358</w:t>
      </w:r>
      <w:r w:rsidRPr="008A2C46">
        <w:rPr>
          <w:rStyle w:val="HideTWBExt"/>
        </w:rPr>
        <w:t>&lt;/NumAm&gt;</w:t>
      </w:r>
    </w:p>
    <w:p w14:paraId="61C882BA"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644C0C35" w14:textId="77777777" w:rsidR="00252B84" w:rsidRPr="008A2C46" w:rsidRDefault="00252B84" w:rsidP="00252B84">
      <w:pPr>
        <w:pStyle w:val="NormalBold"/>
      </w:pPr>
      <w:r w:rsidRPr="008A2C46">
        <w:rPr>
          <w:rStyle w:val="HideTWBExt"/>
          <w:b w:val="0"/>
        </w:rPr>
        <w:t>&lt;/RepeatBlock-By&gt;</w:t>
      </w:r>
    </w:p>
    <w:p w14:paraId="547D4A0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58D191F"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CDBBD8F" w14:textId="77777777" w:rsidTr="00BB11F2">
        <w:trPr>
          <w:trHeight w:hRule="exact" w:val="240"/>
          <w:jc w:val="center"/>
        </w:trPr>
        <w:tc>
          <w:tcPr>
            <w:tcW w:w="9752" w:type="dxa"/>
            <w:gridSpan w:val="2"/>
            <w:tcBorders>
              <w:top w:val="nil"/>
              <w:left w:val="nil"/>
              <w:bottom w:val="nil"/>
              <w:right w:val="nil"/>
            </w:tcBorders>
          </w:tcPr>
          <w:p w14:paraId="7109B7C4" w14:textId="77777777" w:rsidR="00252B84" w:rsidRPr="008A2C46" w:rsidRDefault="00252B84" w:rsidP="00BB11F2"/>
        </w:tc>
      </w:tr>
      <w:tr w:rsidR="00252B84" w:rsidRPr="008A2C46" w14:paraId="7399F558" w14:textId="77777777" w:rsidTr="00BB11F2">
        <w:trPr>
          <w:trHeight w:val="240"/>
          <w:jc w:val="center"/>
        </w:trPr>
        <w:tc>
          <w:tcPr>
            <w:tcW w:w="4876" w:type="dxa"/>
            <w:tcBorders>
              <w:top w:val="nil"/>
              <w:left w:val="nil"/>
              <w:bottom w:val="nil"/>
              <w:right w:val="nil"/>
            </w:tcBorders>
          </w:tcPr>
          <w:p w14:paraId="3503EB6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26A505D" w14:textId="77777777" w:rsidR="00252B84" w:rsidRPr="008A2C46" w:rsidRDefault="00252B84" w:rsidP="00BB11F2">
            <w:pPr>
              <w:pStyle w:val="AmColumnHeading"/>
            </w:pPr>
            <w:r w:rsidRPr="008A2C46">
              <w:t>Alteração</w:t>
            </w:r>
          </w:p>
        </w:tc>
      </w:tr>
      <w:tr w:rsidR="00252B84" w:rsidRPr="008A2C46" w14:paraId="5BA8B095" w14:textId="77777777" w:rsidTr="00BB11F2">
        <w:trPr>
          <w:jc w:val="center"/>
        </w:trPr>
        <w:tc>
          <w:tcPr>
            <w:tcW w:w="4876" w:type="dxa"/>
            <w:tcBorders>
              <w:top w:val="nil"/>
              <w:left w:val="nil"/>
              <w:bottom w:val="nil"/>
              <w:right w:val="nil"/>
            </w:tcBorders>
          </w:tcPr>
          <w:p w14:paraId="74663105"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0F7376FE"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verde, que deve ser aproveitado para construir uma reserva estratégica para a segurança energética regional </w:t>
            </w:r>
            <w:r w:rsidRPr="008A2C46">
              <w:rPr>
                <w:b/>
                <w:i/>
              </w:rPr>
              <w:t>(reconhecendo o contributo da agricultura para o desenvolvimento da bioeconomia e da bioenergia)</w:t>
            </w:r>
            <w:r w:rsidRPr="008A2C46">
              <w:t xml:space="preserve"> e, assim, contribuir para a transição ecológica através das energias renováveis, das interligações das redes, das infraestruturas de armazenamento e da eficiência energética;</w:t>
            </w:r>
          </w:p>
        </w:tc>
      </w:tr>
    </w:tbl>
    <w:p w14:paraId="718B3AD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055C32FB" w14:textId="77777777" w:rsidR="00252B84" w:rsidRPr="008A2C46" w:rsidRDefault="00252B84" w:rsidP="00252B84">
      <w:r w:rsidRPr="008A2C46">
        <w:rPr>
          <w:rStyle w:val="HideTWBExt"/>
        </w:rPr>
        <w:t>&lt;/Amend&gt;</w:t>
      </w:r>
    </w:p>
    <w:p w14:paraId="19FC706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359</w:t>
      </w:r>
      <w:r w:rsidRPr="008A2C46">
        <w:rPr>
          <w:rStyle w:val="HideTWBExt"/>
        </w:rPr>
        <w:t>&lt;/NumAm&gt;</w:t>
      </w:r>
    </w:p>
    <w:p w14:paraId="04707D54"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A84C08D" w14:textId="77777777" w:rsidR="00252B84" w:rsidRPr="008A2C46" w:rsidRDefault="00252B84" w:rsidP="00252B84">
      <w:pPr>
        <w:pStyle w:val="NormalBold"/>
      </w:pPr>
      <w:r w:rsidRPr="008A2C46">
        <w:rPr>
          <w:rStyle w:val="HideTWBExt"/>
          <w:b w:val="0"/>
        </w:rPr>
        <w:t>&lt;/RepeatBlock-By&gt;</w:t>
      </w:r>
    </w:p>
    <w:p w14:paraId="01DBD48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9757A83"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926FEDB" w14:textId="77777777" w:rsidTr="00BB11F2">
        <w:trPr>
          <w:trHeight w:hRule="exact" w:val="240"/>
          <w:jc w:val="center"/>
        </w:trPr>
        <w:tc>
          <w:tcPr>
            <w:tcW w:w="9752" w:type="dxa"/>
            <w:gridSpan w:val="2"/>
            <w:tcBorders>
              <w:top w:val="nil"/>
              <w:left w:val="nil"/>
              <w:bottom w:val="nil"/>
              <w:right w:val="nil"/>
            </w:tcBorders>
          </w:tcPr>
          <w:p w14:paraId="5AE9DF43" w14:textId="77777777" w:rsidR="00252B84" w:rsidRPr="008A2C46" w:rsidRDefault="00252B84" w:rsidP="00BB11F2"/>
        </w:tc>
      </w:tr>
      <w:tr w:rsidR="00252B84" w:rsidRPr="008A2C46" w14:paraId="3DA8AF93" w14:textId="77777777" w:rsidTr="00BB11F2">
        <w:trPr>
          <w:trHeight w:val="240"/>
          <w:jc w:val="center"/>
        </w:trPr>
        <w:tc>
          <w:tcPr>
            <w:tcW w:w="4876" w:type="dxa"/>
            <w:tcBorders>
              <w:top w:val="nil"/>
              <w:left w:val="nil"/>
              <w:bottom w:val="nil"/>
              <w:right w:val="nil"/>
            </w:tcBorders>
          </w:tcPr>
          <w:p w14:paraId="480BF8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E49BB72" w14:textId="77777777" w:rsidR="00252B84" w:rsidRPr="008A2C46" w:rsidRDefault="00252B84" w:rsidP="00BB11F2">
            <w:pPr>
              <w:pStyle w:val="AmColumnHeading"/>
            </w:pPr>
            <w:r w:rsidRPr="008A2C46">
              <w:t>Alteração</w:t>
            </w:r>
          </w:p>
        </w:tc>
      </w:tr>
      <w:tr w:rsidR="00252B84" w:rsidRPr="008A2C46" w14:paraId="2CF82C8C" w14:textId="77777777" w:rsidTr="00BB11F2">
        <w:trPr>
          <w:jc w:val="center"/>
        </w:trPr>
        <w:tc>
          <w:tcPr>
            <w:tcW w:w="4876" w:type="dxa"/>
            <w:tcBorders>
              <w:top w:val="nil"/>
              <w:left w:val="nil"/>
              <w:bottom w:val="nil"/>
              <w:right w:val="nil"/>
            </w:tcBorders>
          </w:tcPr>
          <w:p w14:paraId="0B6465DC"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25A45907" w14:textId="719C0323"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w:t>
            </w:r>
            <w:r w:rsidRPr="008A2C46">
              <w:rPr>
                <w:b/>
                <w:i/>
              </w:rPr>
              <w:t>e às matérias</w:t>
            </w:r>
            <w:r w:rsidR="00B610BE">
              <w:rPr>
                <w:b/>
                <w:i/>
              </w:rPr>
              <w:noBreakHyphen/>
            </w:r>
            <w:r w:rsidRPr="008A2C46">
              <w:rPr>
                <w:b/>
                <w:i/>
              </w:rPr>
              <w:t>primas sustentáveis para biocombustíveis, combustíveis renováveis</w:t>
            </w:r>
            <w:r w:rsidRPr="008A2C46">
              <w:t xml:space="preserve"> e hidrogénio verde </w:t>
            </w:r>
            <w:r w:rsidRPr="008A2C46">
              <w:rPr>
                <w:b/>
                <w:i/>
              </w:rPr>
              <w:t>e com baixo teor de carbono</w:t>
            </w:r>
            <w:r w:rsidRPr="008A2C46">
              <w:t>,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r>
    </w:tbl>
    <w:p w14:paraId="47D1C9E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3AA078" w14:textId="77777777" w:rsidR="00252B84" w:rsidRPr="008A2C46" w:rsidRDefault="00252B84" w:rsidP="00252B84">
      <w:r w:rsidRPr="008A2C46">
        <w:rPr>
          <w:rStyle w:val="HideTWBExt"/>
        </w:rPr>
        <w:t>&lt;/Amend&gt;</w:t>
      </w:r>
    </w:p>
    <w:p w14:paraId="3B5749C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360</w:t>
      </w:r>
      <w:r w:rsidRPr="008A2C46">
        <w:rPr>
          <w:rStyle w:val="HideTWBExt"/>
        </w:rPr>
        <w:t>&lt;/NumAm&gt;</w:t>
      </w:r>
    </w:p>
    <w:p w14:paraId="1EB6EA82"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A4F3712" w14:textId="77777777" w:rsidR="00252B84" w:rsidRPr="008A2C46" w:rsidRDefault="00252B84" w:rsidP="00252B84">
      <w:pPr>
        <w:pStyle w:val="NormalBold"/>
      </w:pPr>
      <w:r w:rsidRPr="008A2C46">
        <w:rPr>
          <w:rStyle w:val="HideTWBExt"/>
          <w:b w:val="0"/>
        </w:rPr>
        <w:t>&lt;/RepeatBlock-By&gt;</w:t>
      </w:r>
    </w:p>
    <w:p w14:paraId="7C00901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CA3D6E9"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B80BFC2" w14:textId="77777777" w:rsidTr="00BB11F2">
        <w:trPr>
          <w:trHeight w:hRule="exact" w:val="240"/>
          <w:jc w:val="center"/>
        </w:trPr>
        <w:tc>
          <w:tcPr>
            <w:tcW w:w="9752" w:type="dxa"/>
            <w:gridSpan w:val="2"/>
            <w:tcBorders>
              <w:top w:val="nil"/>
              <w:left w:val="nil"/>
              <w:bottom w:val="nil"/>
              <w:right w:val="nil"/>
            </w:tcBorders>
          </w:tcPr>
          <w:p w14:paraId="7478707F" w14:textId="77777777" w:rsidR="00252B84" w:rsidRPr="008A2C46" w:rsidRDefault="00252B84" w:rsidP="00BB11F2"/>
        </w:tc>
      </w:tr>
      <w:tr w:rsidR="00252B84" w:rsidRPr="008A2C46" w14:paraId="0679A529" w14:textId="77777777" w:rsidTr="00BB11F2">
        <w:trPr>
          <w:trHeight w:val="240"/>
          <w:jc w:val="center"/>
        </w:trPr>
        <w:tc>
          <w:tcPr>
            <w:tcW w:w="4876" w:type="dxa"/>
            <w:tcBorders>
              <w:top w:val="nil"/>
              <w:left w:val="nil"/>
              <w:bottom w:val="nil"/>
              <w:right w:val="nil"/>
            </w:tcBorders>
          </w:tcPr>
          <w:p w14:paraId="254946A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727371A" w14:textId="77777777" w:rsidR="00252B84" w:rsidRPr="008A2C46" w:rsidRDefault="00252B84" w:rsidP="00BB11F2">
            <w:pPr>
              <w:pStyle w:val="AmColumnHeading"/>
            </w:pPr>
            <w:r w:rsidRPr="008A2C46">
              <w:t>Alteração</w:t>
            </w:r>
          </w:p>
        </w:tc>
      </w:tr>
      <w:tr w:rsidR="00252B84" w:rsidRPr="008A2C46" w14:paraId="64318DD8" w14:textId="77777777" w:rsidTr="00BB11F2">
        <w:trPr>
          <w:jc w:val="center"/>
        </w:trPr>
        <w:tc>
          <w:tcPr>
            <w:tcW w:w="4876" w:type="dxa"/>
            <w:tcBorders>
              <w:top w:val="nil"/>
              <w:left w:val="nil"/>
              <w:bottom w:val="nil"/>
              <w:right w:val="nil"/>
            </w:tcBorders>
          </w:tcPr>
          <w:p w14:paraId="03C1B8AA" w14:textId="77777777" w:rsidR="00252B84" w:rsidRPr="008A2C46" w:rsidRDefault="00252B84" w:rsidP="00BB11F2">
            <w:pPr>
              <w:pStyle w:val="Normal6a"/>
            </w:pPr>
            <w:r w:rsidRPr="008A2C46">
              <w:t>19.</w:t>
            </w:r>
            <w:r w:rsidRPr="008A2C46">
              <w:tab/>
              <w:t>Observa que a região mediterrânica tem um vasto potencial por explorar no que toca à energia solar</w:t>
            </w:r>
            <w:r w:rsidRPr="008A2C46">
              <w:rPr>
                <w:b/>
                <w:i/>
              </w:rPr>
              <w:t>,</w:t>
            </w:r>
            <w:r w:rsidRPr="008A2C46">
              <w:t xml:space="preserve">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39D61006"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w:t>
            </w:r>
            <w:r w:rsidRPr="008A2C46">
              <w:rPr>
                <w:b/>
                <w:i/>
              </w:rPr>
              <w:t>e</w:t>
            </w:r>
            <w:r w:rsidRPr="008A2C46">
              <w:t xml:space="preserve"> eólica</w:t>
            </w:r>
            <w:r w:rsidRPr="008A2C46">
              <w:rPr>
                <w:b/>
                <w:i/>
              </w:rPr>
              <w:t>, ao gás, às infraestruturas de GNL, à energia nuclear limpa</w:t>
            </w:r>
            <w:r w:rsidRPr="008A2C46">
              <w:t xml:space="preserve"> e </w:t>
            </w:r>
            <w:r w:rsidRPr="008A2C46">
              <w:rPr>
                <w:b/>
                <w:i/>
              </w:rPr>
              <w:t>ao</w:t>
            </w:r>
            <w:r w:rsidRPr="008A2C46">
              <w:t xml:space="preserv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r>
    </w:tbl>
    <w:p w14:paraId="5C1B853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6D352F9" w14:textId="77777777" w:rsidR="00252B84" w:rsidRPr="008A2C46" w:rsidRDefault="00252B84" w:rsidP="00252B84">
      <w:r w:rsidRPr="008A2C46">
        <w:rPr>
          <w:rStyle w:val="HideTWBExt"/>
        </w:rPr>
        <w:t>&lt;/Amend&gt;</w:t>
      </w:r>
    </w:p>
    <w:p w14:paraId="4A269AF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361</w:t>
      </w:r>
      <w:r w:rsidRPr="008A2C46">
        <w:rPr>
          <w:rStyle w:val="HideTWBExt"/>
        </w:rPr>
        <w:t>&lt;/NumAm&gt;</w:t>
      </w:r>
    </w:p>
    <w:p w14:paraId="461403A5"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08DCABD5" w14:textId="77777777" w:rsidR="00252B84" w:rsidRPr="008A2C46" w:rsidRDefault="00252B84" w:rsidP="00252B84">
      <w:pPr>
        <w:pStyle w:val="NormalBold"/>
      </w:pPr>
      <w:r w:rsidRPr="008A2C46">
        <w:rPr>
          <w:rStyle w:val="HideTWBExt"/>
          <w:b w:val="0"/>
        </w:rPr>
        <w:t>&lt;/RepeatBlock-By&gt;</w:t>
      </w:r>
    </w:p>
    <w:p w14:paraId="14B8CA8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3E1661" w14:textId="77777777" w:rsidR="00252B84" w:rsidRPr="008A2C46" w:rsidRDefault="00252B84" w:rsidP="00252B84">
      <w:pPr>
        <w:pStyle w:val="NormalBold"/>
      </w:pPr>
      <w:r w:rsidRPr="008A2C46">
        <w:rPr>
          <w:rStyle w:val="HideTWBExt"/>
        </w:rPr>
        <w:t>&lt;Article&gt;</w:t>
      </w:r>
      <w:r w:rsidRPr="008A2C46">
        <w:t>N.º 19</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FDFB24" w14:textId="77777777" w:rsidTr="00BB11F2">
        <w:trPr>
          <w:trHeight w:hRule="exact" w:val="240"/>
          <w:jc w:val="center"/>
        </w:trPr>
        <w:tc>
          <w:tcPr>
            <w:tcW w:w="9752" w:type="dxa"/>
            <w:gridSpan w:val="2"/>
            <w:tcBorders>
              <w:top w:val="nil"/>
              <w:left w:val="nil"/>
              <w:bottom w:val="nil"/>
              <w:right w:val="nil"/>
            </w:tcBorders>
          </w:tcPr>
          <w:p w14:paraId="38ED3459" w14:textId="77777777" w:rsidR="00252B84" w:rsidRPr="008A2C46" w:rsidRDefault="00252B84" w:rsidP="00BB11F2"/>
        </w:tc>
      </w:tr>
      <w:tr w:rsidR="00252B84" w:rsidRPr="008A2C46" w14:paraId="33995CD0" w14:textId="77777777" w:rsidTr="00BB11F2">
        <w:trPr>
          <w:trHeight w:val="240"/>
          <w:jc w:val="center"/>
        </w:trPr>
        <w:tc>
          <w:tcPr>
            <w:tcW w:w="4876" w:type="dxa"/>
            <w:tcBorders>
              <w:top w:val="nil"/>
              <w:left w:val="nil"/>
              <w:bottom w:val="nil"/>
              <w:right w:val="nil"/>
            </w:tcBorders>
          </w:tcPr>
          <w:p w14:paraId="709898D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2CB7F1" w14:textId="77777777" w:rsidR="00252B84" w:rsidRPr="008A2C46" w:rsidRDefault="00252B84" w:rsidP="00BB11F2">
            <w:pPr>
              <w:pStyle w:val="AmColumnHeading"/>
            </w:pPr>
            <w:r w:rsidRPr="008A2C46">
              <w:t>Alteração</w:t>
            </w:r>
          </w:p>
        </w:tc>
      </w:tr>
      <w:tr w:rsidR="00252B84" w:rsidRPr="008A2C46" w14:paraId="7C1C5D27" w14:textId="77777777" w:rsidTr="00BB11F2">
        <w:trPr>
          <w:jc w:val="center"/>
        </w:trPr>
        <w:tc>
          <w:tcPr>
            <w:tcW w:w="4876" w:type="dxa"/>
            <w:tcBorders>
              <w:top w:val="nil"/>
              <w:left w:val="nil"/>
              <w:bottom w:val="nil"/>
              <w:right w:val="nil"/>
            </w:tcBorders>
          </w:tcPr>
          <w:p w14:paraId="1D8A5D40" w14:textId="77777777" w:rsidR="00252B84" w:rsidRPr="008A2C46" w:rsidRDefault="00252B84" w:rsidP="00BB11F2">
            <w:pPr>
              <w:pStyle w:val="Normal6a"/>
            </w:pPr>
            <w:r w:rsidRPr="008A2C46">
              <w:t>19.</w:t>
            </w:r>
            <w:r w:rsidRPr="008A2C46">
              <w:tab/>
              <w:t>Observa que a região mediterrânica tem um vasto potencial por explorar no que toca à energia solar, eólica 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c>
          <w:tcPr>
            <w:tcW w:w="4876" w:type="dxa"/>
            <w:tcBorders>
              <w:top w:val="nil"/>
              <w:left w:val="nil"/>
              <w:bottom w:val="nil"/>
              <w:right w:val="nil"/>
            </w:tcBorders>
          </w:tcPr>
          <w:p w14:paraId="602810E0" w14:textId="77777777" w:rsidR="00252B84" w:rsidRPr="008A2C46" w:rsidRDefault="00252B84" w:rsidP="00BB11F2">
            <w:pPr>
              <w:pStyle w:val="Normal6a"/>
            </w:pPr>
            <w:r w:rsidRPr="008A2C46">
              <w:t>19.</w:t>
            </w:r>
            <w:r w:rsidRPr="008A2C46">
              <w:tab/>
              <w:t>Observa que a região mediterrânica tem um vasto potencial por explorar</w:t>
            </w:r>
            <w:r w:rsidRPr="008A2C46">
              <w:rPr>
                <w:b/>
                <w:i/>
              </w:rPr>
              <w:t>, nomeadamente</w:t>
            </w:r>
            <w:r w:rsidRPr="008A2C46">
              <w:t xml:space="preserve"> no que toca à energia solar, </w:t>
            </w:r>
            <w:r w:rsidRPr="008A2C46">
              <w:rPr>
                <w:b/>
                <w:i/>
              </w:rPr>
              <w:t>mas também à energia</w:t>
            </w:r>
            <w:r w:rsidRPr="008A2C46">
              <w:t xml:space="preserve"> eólica e </w:t>
            </w:r>
            <w:r w:rsidRPr="008A2C46">
              <w:rPr>
                <w:b/>
                <w:i/>
              </w:rPr>
              <w:t>ao</w:t>
            </w:r>
            <w:r w:rsidRPr="008A2C46">
              <w:t xml:space="preserve"> hidrogénio verde, que deve ser aproveitado para construir uma reserva estratégica para a segurança energética regional e, assim, contribuir para a transição ecológica através das energias renováveis, das interligações das redes, das infraestruturas de armazenamento e da eficiência energética;</w:t>
            </w:r>
          </w:p>
        </w:tc>
      </w:tr>
    </w:tbl>
    <w:p w14:paraId="672EA41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359069B" w14:textId="77777777" w:rsidR="00252B84" w:rsidRPr="008A2C46" w:rsidRDefault="00252B84" w:rsidP="00252B84">
      <w:r w:rsidRPr="008A2C46">
        <w:rPr>
          <w:rStyle w:val="HideTWBExt"/>
        </w:rPr>
        <w:t>&lt;/Amend&gt;</w:t>
      </w:r>
    </w:p>
    <w:p w14:paraId="24F6066C"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362</w:t>
      </w:r>
      <w:r w:rsidRPr="008A2C46">
        <w:rPr>
          <w:rStyle w:val="HideTWBExt"/>
          <w:b w:val="0"/>
        </w:rPr>
        <w:t>&lt;/NumAm&gt;</w:t>
      </w:r>
    </w:p>
    <w:p w14:paraId="0D613607"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5626762" w14:textId="77777777" w:rsidR="00252B84" w:rsidRPr="008A2C46" w:rsidRDefault="00252B84" w:rsidP="00252B84">
      <w:pPr>
        <w:pStyle w:val="NormalBold"/>
      </w:pPr>
      <w:r w:rsidRPr="008A2C46">
        <w:rPr>
          <w:rStyle w:val="HideTWBExt"/>
          <w:b w:val="0"/>
        </w:rPr>
        <w:t>&lt;/RepeatBlock-By&gt;</w:t>
      </w:r>
    </w:p>
    <w:p w14:paraId="0B250753"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696C422" w14:textId="77777777" w:rsidR="00252B84" w:rsidRPr="008A2C46" w:rsidRDefault="00252B84" w:rsidP="00252B84">
      <w:pPr>
        <w:pStyle w:val="NormalBold"/>
      </w:pPr>
      <w:r w:rsidRPr="008A2C46">
        <w:rPr>
          <w:rStyle w:val="HideTWBExt"/>
          <w:b w:val="0"/>
        </w:rPr>
        <w:t>&lt;Article&gt;</w:t>
      </w:r>
      <w:r w:rsidRPr="008A2C46">
        <w:t>N.º 19</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1203CE7" w14:textId="77777777" w:rsidTr="00BB11F2">
        <w:trPr>
          <w:trHeight w:hRule="exact" w:val="240"/>
          <w:jc w:val="center"/>
        </w:trPr>
        <w:tc>
          <w:tcPr>
            <w:tcW w:w="9752" w:type="dxa"/>
            <w:gridSpan w:val="2"/>
            <w:tcBorders>
              <w:top w:val="nil"/>
              <w:left w:val="nil"/>
              <w:bottom w:val="nil"/>
              <w:right w:val="nil"/>
            </w:tcBorders>
          </w:tcPr>
          <w:p w14:paraId="00EF230C" w14:textId="77777777" w:rsidR="00252B84" w:rsidRPr="008A2C46" w:rsidRDefault="00252B84" w:rsidP="00BB11F2"/>
        </w:tc>
      </w:tr>
      <w:tr w:rsidR="00252B84" w:rsidRPr="008A2C46" w14:paraId="7DEA6A3B" w14:textId="77777777" w:rsidTr="00BB11F2">
        <w:trPr>
          <w:trHeight w:val="240"/>
          <w:jc w:val="center"/>
        </w:trPr>
        <w:tc>
          <w:tcPr>
            <w:tcW w:w="4876" w:type="dxa"/>
            <w:tcBorders>
              <w:top w:val="nil"/>
              <w:left w:val="nil"/>
              <w:bottom w:val="nil"/>
              <w:right w:val="nil"/>
            </w:tcBorders>
          </w:tcPr>
          <w:p w14:paraId="7CCD56F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C8D25A7" w14:textId="77777777" w:rsidR="00252B84" w:rsidRPr="008A2C46" w:rsidRDefault="00252B84" w:rsidP="00BB11F2">
            <w:pPr>
              <w:pStyle w:val="AmColumnHeading"/>
            </w:pPr>
            <w:r w:rsidRPr="008A2C46">
              <w:t>Alteração</w:t>
            </w:r>
          </w:p>
        </w:tc>
      </w:tr>
      <w:tr w:rsidR="00252B84" w:rsidRPr="008A2C46" w14:paraId="503D0FD0" w14:textId="77777777" w:rsidTr="00BB11F2">
        <w:trPr>
          <w:jc w:val="center"/>
        </w:trPr>
        <w:tc>
          <w:tcPr>
            <w:tcW w:w="4876" w:type="dxa"/>
            <w:tcBorders>
              <w:top w:val="nil"/>
              <w:left w:val="nil"/>
              <w:bottom w:val="nil"/>
              <w:right w:val="nil"/>
            </w:tcBorders>
          </w:tcPr>
          <w:p w14:paraId="24FA4F4C"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w:t>
            </w:r>
            <w:r w:rsidRPr="008A2C46">
              <w:rPr>
                <w:b/>
                <w:i/>
              </w:rPr>
              <w:t>verde</w:t>
            </w:r>
            <w:r w:rsidRPr="008A2C46">
              <w:t xml:space="preserve">, que deve ser aproveitado para construir uma reserva estratégica para a segurança energética regional e, assim, contribuir para a transição </w:t>
            </w:r>
            <w:r w:rsidRPr="008A2C46">
              <w:rPr>
                <w:b/>
                <w:i/>
              </w:rPr>
              <w:t>ecológica</w:t>
            </w:r>
            <w:r w:rsidRPr="008A2C46">
              <w:t xml:space="preserve"> através das energias renováveis, das interligações das redes, das infraestruturas de armazenamento e da eficiência energética;</w:t>
            </w:r>
          </w:p>
        </w:tc>
        <w:tc>
          <w:tcPr>
            <w:tcW w:w="4876" w:type="dxa"/>
            <w:tcBorders>
              <w:top w:val="nil"/>
              <w:left w:val="nil"/>
              <w:bottom w:val="nil"/>
              <w:right w:val="nil"/>
            </w:tcBorders>
          </w:tcPr>
          <w:p w14:paraId="31C0E5CF" w14:textId="77777777" w:rsidR="00252B84" w:rsidRPr="008A2C46" w:rsidRDefault="00252B84" w:rsidP="00BB11F2">
            <w:pPr>
              <w:pStyle w:val="Normal6a"/>
            </w:pPr>
            <w:r w:rsidRPr="008A2C46">
              <w:t>19.</w:t>
            </w:r>
            <w:r w:rsidRPr="008A2C46">
              <w:tab/>
              <w:t xml:space="preserve">Observa que a região mediterrânica tem um vasto potencial por explorar no que toca à energia solar, eólica e hidrogénio </w:t>
            </w:r>
            <w:r w:rsidRPr="008A2C46">
              <w:rPr>
                <w:b/>
                <w:i/>
              </w:rPr>
              <w:t>limpo</w:t>
            </w:r>
            <w:r w:rsidRPr="008A2C46">
              <w:t xml:space="preserve">, que deve ser aproveitado para construir uma reserva estratégica para a segurança energética regional e, assim, contribuir para a transição </w:t>
            </w:r>
            <w:r w:rsidRPr="008A2C46">
              <w:rPr>
                <w:b/>
                <w:i/>
              </w:rPr>
              <w:t>para energias limpas</w:t>
            </w:r>
            <w:r w:rsidRPr="008A2C46">
              <w:t xml:space="preserve"> através das energias renováveis, das interligações das redes, das infraestruturas de armazenamento e da eficiência energética;</w:t>
            </w:r>
          </w:p>
        </w:tc>
      </w:tr>
    </w:tbl>
    <w:p w14:paraId="519481B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4940490E" w14:textId="77777777" w:rsidR="00252B84" w:rsidRPr="008A2C46" w:rsidRDefault="00252B84" w:rsidP="00252B84">
      <w:r w:rsidRPr="008A2C46">
        <w:rPr>
          <w:rStyle w:val="HideTWBExt"/>
        </w:rPr>
        <w:t>&lt;/Amend&gt;</w:t>
      </w:r>
    </w:p>
    <w:p w14:paraId="04D9CF1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363</w:t>
      </w:r>
      <w:r w:rsidRPr="008A2C46">
        <w:rPr>
          <w:rStyle w:val="HideTWBExt"/>
        </w:rPr>
        <w:t>&lt;/NumAm&gt;</w:t>
      </w:r>
    </w:p>
    <w:p w14:paraId="32EAD583"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60DDDD9" w14:textId="77777777" w:rsidR="00252B84" w:rsidRPr="008A2C46" w:rsidRDefault="00252B84" w:rsidP="00252B84">
      <w:pPr>
        <w:pStyle w:val="NormalBold"/>
      </w:pPr>
      <w:r w:rsidRPr="008A2C46">
        <w:rPr>
          <w:rStyle w:val="HideTWBExt"/>
          <w:b w:val="0"/>
        </w:rPr>
        <w:t>&lt;/RepeatBlock-By&gt;</w:t>
      </w:r>
    </w:p>
    <w:p w14:paraId="0D04D72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BFB13E" w14:textId="43A036CB"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64BEC68" w14:textId="77777777" w:rsidTr="00BB11F2">
        <w:trPr>
          <w:trHeight w:hRule="exact" w:val="240"/>
          <w:jc w:val="center"/>
        </w:trPr>
        <w:tc>
          <w:tcPr>
            <w:tcW w:w="9752" w:type="dxa"/>
            <w:gridSpan w:val="2"/>
            <w:tcBorders>
              <w:top w:val="nil"/>
              <w:left w:val="nil"/>
              <w:bottom w:val="nil"/>
              <w:right w:val="nil"/>
            </w:tcBorders>
          </w:tcPr>
          <w:p w14:paraId="0DFF4D7A" w14:textId="77777777" w:rsidR="00252B84" w:rsidRPr="008A2C46" w:rsidRDefault="00252B84" w:rsidP="00BB11F2"/>
        </w:tc>
      </w:tr>
      <w:tr w:rsidR="00252B84" w:rsidRPr="008A2C46" w14:paraId="7FA94CF2" w14:textId="77777777" w:rsidTr="00BB11F2">
        <w:trPr>
          <w:trHeight w:val="240"/>
          <w:jc w:val="center"/>
        </w:trPr>
        <w:tc>
          <w:tcPr>
            <w:tcW w:w="4876" w:type="dxa"/>
            <w:tcBorders>
              <w:top w:val="nil"/>
              <w:left w:val="nil"/>
              <w:bottom w:val="nil"/>
              <w:right w:val="nil"/>
            </w:tcBorders>
          </w:tcPr>
          <w:p w14:paraId="79B9164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98094A" w14:textId="77777777" w:rsidR="00252B84" w:rsidRPr="008A2C46" w:rsidRDefault="00252B84" w:rsidP="00BB11F2">
            <w:pPr>
              <w:pStyle w:val="AmColumnHeading"/>
            </w:pPr>
            <w:r w:rsidRPr="008A2C46">
              <w:t>Alteração</w:t>
            </w:r>
          </w:p>
        </w:tc>
      </w:tr>
      <w:tr w:rsidR="00252B84" w:rsidRPr="008A2C46" w14:paraId="7857EF11" w14:textId="77777777" w:rsidTr="00BB11F2">
        <w:trPr>
          <w:jc w:val="center"/>
        </w:trPr>
        <w:tc>
          <w:tcPr>
            <w:tcW w:w="4876" w:type="dxa"/>
            <w:tcBorders>
              <w:top w:val="nil"/>
              <w:left w:val="nil"/>
              <w:bottom w:val="nil"/>
              <w:right w:val="nil"/>
            </w:tcBorders>
          </w:tcPr>
          <w:p w14:paraId="1CF9E3CA" w14:textId="77777777" w:rsidR="00252B84" w:rsidRPr="008A2C46" w:rsidRDefault="00252B84" w:rsidP="00BB11F2">
            <w:pPr>
              <w:pStyle w:val="Normal6a"/>
            </w:pPr>
          </w:p>
        </w:tc>
        <w:tc>
          <w:tcPr>
            <w:tcW w:w="4876" w:type="dxa"/>
            <w:tcBorders>
              <w:top w:val="nil"/>
              <w:left w:val="nil"/>
              <w:bottom w:val="nil"/>
              <w:right w:val="nil"/>
            </w:tcBorders>
          </w:tcPr>
          <w:p w14:paraId="39A48A3C" w14:textId="2F609CA7"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Salienta a necessidade de criar condições para novos investimentos na segurança energética, em particular à luz das tensões e perturbações regionais; sublinha o papel vital que os novos gasodutos que ligam o Mediterrâneo Ocidental, Central e Oriental desempenharão na absorção da procura de energia da UE e na aceleração dos esforços de diversificação da União; salienta que a interligação energética deve ser vista como um meio para reforçar a segurança e a flexibilidade; destaca que as energias renováveis devem impulsionar novas cadeias de valor locais e criar novas oportunidades industriais, de produção e de exportação, especialmente para os países atualmente dependentes das exportações de combustíveis fósseis, contribuindo assim também para a diversificação económica e a resiliência económica; incentiva a UE a prosseguir estes esforços de forma holística, adotando uma abordagem pan</w:t>
            </w:r>
            <w:r w:rsidR="00B610BE">
              <w:rPr>
                <w:b/>
                <w:i/>
              </w:rPr>
              <w:noBreakHyphen/>
            </w:r>
            <w:r w:rsidRPr="008A2C46">
              <w:rPr>
                <w:b/>
                <w:i/>
              </w:rPr>
              <w:t>mediterrânica que abranja toda a região; recorda que, de acordo com a Agência Internacional para as Energias Renováveis (IRENA), o Norte de África deverá tornar</w:t>
            </w:r>
            <w:r w:rsidR="00B610BE">
              <w:rPr>
                <w:b/>
                <w:i/>
              </w:rPr>
              <w:noBreakHyphen/>
            </w:r>
            <w:r w:rsidRPr="008A2C46">
              <w:rPr>
                <w:b/>
                <w:i/>
              </w:rPr>
              <w:t>se um exportador líquido de eletricidade até 2050; sublinha que, para o efeito, a UE e o Norte de África planeiam construir seis interligações com uma capacidade combinada de 7,3 gigawatts;</w:t>
            </w:r>
          </w:p>
        </w:tc>
      </w:tr>
    </w:tbl>
    <w:p w14:paraId="607B661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9099258" w14:textId="77777777" w:rsidR="00252B84" w:rsidRPr="008A2C46" w:rsidRDefault="00252B84" w:rsidP="00252B84">
      <w:r w:rsidRPr="008A2C46">
        <w:rPr>
          <w:rStyle w:val="HideTWBExt"/>
        </w:rPr>
        <w:t>&lt;/Amend&gt;</w:t>
      </w:r>
    </w:p>
    <w:p w14:paraId="1979E19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364</w:t>
      </w:r>
      <w:r w:rsidRPr="008A2C46">
        <w:rPr>
          <w:rStyle w:val="HideTWBExt"/>
        </w:rPr>
        <w:t>&lt;/NumAm&gt;</w:t>
      </w:r>
    </w:p>
    <w:p w14:paraId="73D0D3FE"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2D61AB90" w14:textId="77777777" w:rsidR="00252B84" w:rsidRPr="008A2C46" w:rsidRDefault="00252B84" w:rsidP="00252B84">
      <w:pPr>
        <w:pStyle w:val="NormalBold"/>
      </w:pPr>
      <w:r w:rsidRPr="008A2C46">
        <w:rPr>
          <w:rStyle w:val="HideTWBExt"/>
          <w:b w:val="0"/>
        </w:rPr>
        <w:t>&lt;/RepeatBlock-By&gt;</w:t>
      </w:r>
    </w:p>
    <w:p w14:paraId="16FF898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44CE90C" w14:textId="7F771C6C"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476BA0" w14:textId="77777777" w:rsidTr="00BB11F2">
        <w:trPr>
          <w:trHeight w:hRule="exact" w:val="240"/>
          <w:jc w:val="center"/>
        </w:trPr>
        <w:tc>
          <w:tcPr>
            <w:tcW w:w="9752" w:type="dxa"/>
            <w:gridSpan w:val="2"/>
            <w:tcBorders>
              <w:top w:val="nil"/>
              <w:left w:val="nil"/>
              <w:bottom w:val="nil"/>
              <w:right w:val="nil"/>
            </w:tcBorders>
          </w:tcPr>
          <w:p w14:paraId="759550BD" w14:textId="77777777" w:rsidR="00252B84" w:rsidRPr="008A2C46" w:rsidRDefault="00252B84" w:rsidP="00BB11F2"/>
        </w:tc>
      </w:tr>
      <w:tr w:rsidR="00252B84" w:rsidRPr="008A2C46" w14:paraId="62D95982" w14:textId="77777777" w:rsidTr="00BB11F2">
        <w:trPr>
          <w:trHeight w:val="240"/>
          <w:jc w:val="center"/>
        </w:trPr>
        <w:tc>
          <w:tcPr>
            <w:tcW w:w="4876" w:type="dxa"/>
            <w:tcBorders>
              <w:top w:val="nil"/>
              <w:left w:val="nil"/>
              <w:bottom w:val="nil"/>
              <w:right w:val="nil"/>
            </w:tcBorders>
          </w:tcPr>
          <w:p w14:paraId="5AF8DAD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7EFBAAE" w14:textId="77777777" w:rsidR="00252B84" w:rsidRPr="008A2C46" w:rsidRDefault="00252B84" w:rsidP="00BB11F2">
            <w:pPr>
              <w:pStyle w:val="AmColumnHeading"/>
            </w:pPr>
            <w:r w:rsidRPr="008A2C46">
              <w:t>Alteração</w:t>
            </w:r>
          </w:p>
        </w:tc>
      </w:tr>
      <w:tr w:rsidR="00252B84" w:rsidRPr="008A2C46" w14:paraId="0F0CE945" w14:textId="77777777" w:rsidTr="00BB11F2">
        <w:trPr>
          <w:jc w:val="center"/>
        </w:trPr>
        <w:tc>
          <w:tcPr>
            <w:tcW w:w="4876" w:type="dxa"/>
            <w:tcBorders>
              <w:top w:val="nil"/>
              <w:left w:val="nil"/>
              <w:bottom w:val="nil"/>
              <w:right w:val="nil"/>
            </w:tcBorders>
          </w:tcPr>
          <w:p w14:paraId="474BC830" w14:textId="77777777" w:rsidR="00252B84" w:rsidRPr="008A2C46" w:rsidRDefault="00252B84" w:rsidP="00BB11F2">
            <w:pPr>
              <w:pStyle w:val="Normal6a"/>
            </w:pPr>
          </w:p>
        </w:tc>
        <w:tc>
          <w:tcPr>
            <w:tcW w:w="4876" w:type="dxa"/>
            <w:tcBorders>
              <w:top w:val="nil"/>
              <w:left w:val="nil"/>
              <w:bottom w:val="nil"/>
              <w:right w:val="nil"/>
            </w:tcBorders>
          </w:tcPr>
          <w:p w14:paraId="414BABDC" w14:textId="33163BAC"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Salienta a importância estratégica das infraestruturas energéticas mediterrânicas para a estabilidade regional e a segurança energética europeia; insta a que o Pacto para o Mediterrâneo promova um planeamento coordenado das infraestruturas e das redes transfronteiriças, reforce a preparação para situações de crise e os mecanismos de solidariedade energética e apoie o desenvolvimento de cadeias de abastecimento seguras e resilientes para as tecnologias de energia limpa; sublinha o papel da região mediterrânica na diversificação das fontes de energia e das rotas de aprovisionamento, na redução das dependências estratégicas e no reforço da resiliência e da competitividade do mercado da energia da União Europeia;</w:t>
            </w:r>
          </w:p>
        </w:tc>
      </w:tr>
    </w:tbl>
    <w:p w14:paraId="7D5DC77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1B92FEB" w14:textId="77777777" w:rsidR="00252B84" w:rsidRPr="008A2C46" w:rsidRDefault="00252B84" w:rsidP="00252B84">
      <w:r w:rsidRPr="008A2C46">
        <w:rPr>
          <w:rStyle w:val="HideTWBExt"/>
        </w:rPr>
        <w:t>&lt;/Amend&gt;</w:t>
      </w:r>
    </w:p>
    <w:p w14:paraId="5AC124A3"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365</w:t>
      </w:r>
      <w:r w:rsidRPr="008A2C46">
        <w:rPr>
          <w:rStyle w:val="HideTWBExt"/>
          <w:b w:val="0"/>
        </w:rPr>
        <w:t>&lt;/NumAm&gt;</w:t>
      </w:r>
    </w:p>
    <w:p w14:paraId="3EA76804" w14:textId="77777777" w:rsidR="00252B84" w:rsidRPr="008A2C46" w:rsidRDefault="00252B84" w:rsidP="00252B84">
      <w:pPr>
        <w:pStyle w:val="NormalBold"/>
      </w:pPr>
      <w:r w:rsidRPr="008A2C46">
        <w:rPr>
          <w:rStyle w:val="HideTWBExt"/>
          <w:b w:val="0"/>
        </w:rPr>
        <w:t>&lt;RepeatBlock-By&gt;&lt;Members&gt;</w:t>
      </w:r>
      <w:r w:rsidRPr="008A2C46">
        <w:t>Emmanouil Fragkos, Geadis Geadi, Galato Alexandraki</w:t>
      </w:r>
      <w:r w:rsidRPr="008A2C46">
        <w:rPr>
          <w:rStyle w:val="HideTWBExt"/>
          <w:b w:val="0"/>
        </w:rPr>
        <w:t>&lt;/Members&gt;</w:t>
      </w:r>
    </w:p>
    <w:p w14:paraId="374E4363" w14:textId="77777777" w:rsidR="00252B84" w:rsidRPr="008A2C46" w:rsidRDefault="00252B84" w:rsidP="00252B84">
      <w:pPr>
        <w:pStyle w:val="NormalBold"/>
      </w:pPr>
      <w:r w:rsidRPr="008A2C46">
        <w:rPr>
          <w:rStyle w:val="HideTWBExt"/>
          <w:b w:val="0"/>
        </w:rPr>
        <w:t>&lt;/RepeatBlock-By&gt;</w:t>
      </w:r>
    </w:p>
    <w:p w14:paraId="507BEFF3"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DB125F4" w14:textId="3E12DE44" w:rsidR="00252B84" w:rsidRPr="008A2C46" w:rsidRDefault="00252B84" w:rsidP="00252B84">
      <w:pPr>
        <w:pStyle w:val="NormalBold"/>
      </w:pPr>
      <w:r w:rsidRPr="008A2C46">
        <w:rPr>
          <w:rStyle w:val="HideTWBExt"/>
          <w:b w:val="0"/>
        </w:rPr>
        <w:t>&lt;Article&gt;</w:t>
      </w:r>
      <w:r w:rsidRPr="008A2C46">
        <w:t>N.º 19</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C8BFC8" w14:textId="77777777" w:rsidTr="00BB11F2">
        <w:trPr>
          <w:trHeight w:hRule="exact" w:val="240"/>
          <w:jc w:val="center"/>
        </w:trPr>
        <w:tc>
          <w:tcPr>
            <w:tcW w:w="9752" w:type="dxa"/>
            <w:gridSpan w:val="2"/>
            <w:tcBorders>
              <w:top w:val="nil"/>
              <w:left w:val="nil"/>
              <w:bottom w:val="nil"/>
              <w:right w:val="nil"/>
            </w:tcBorders>
          </w:tcPr>
          <w:p w14:paraId="5009D1F7" w14:textId="77777777" w:rsidR="00252B84" w:rsidRPr="008A2C46" w:rsidRDefault="00252B84" w:rsidP="00BB11F2"/>
        </w:tc>
      </w:tr>
      <w:tr w:rsidR="00252B84" w:rsidRPr="008A2C46" w14:paraId="5AC42341" w14:textId="77777777" w:rsidTr="00BB11F2">
        <w:trPr>
          <w:trHeight w:val="240"/>
          <w:jc w:val="center"/>
        </w:trPr>
        <w:tc>
          <w:tcPr>
            <w:tcW w:w="4876" w:type="dxa"/>
            <w:tcBorders>
              <w:top w:val="nil"/>
              <w:left w:val="nil"/>
              <w:bottom w:val="nil"/>
              <w:right w:val="nil"/>
            </w:tcBorders>
          </w:tcPr>
          <w:p w14:paraId="677227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15BD341" w14:textId="77777777" w:rsidR="00252B84" w:rsidRPr="008A2C46" w:rsidRDefault="00252B84" w:rsidP="00BB11F2">
            <w:pPr>
              <w:pStyle w:val="AmColumnHeading"/>
            </w:pPr>
            <w:r w:rsidRPr="008A2C46">
              <w:t>Alteração</w:t>
            </w:r>
          </w:p>
        </w:tc>
      </w:tr>
      <w:tr w:rsidR="00252B84" w:rsidRPr="008A2C46" w14:paraId="29335A43" w14:textId="77777777" w:rsidTr="00BB11F2">
        <w:trPr>
          <w:jc w:val="center"/>
        </w:trPr>
        <w:tc>
          <w:tcPr>
            <w:tcW w:w="4876" w:type="dxa"/>
            <w:tcBorders>
              <w:top w:val="nil"/>
              <w:left w:val="nil"/>
              <w:bottom w:val="nil"/>
              <w:right w:val="nil"/>
            </w:tcBorders>
          </w:tcPr>
          <w:p w14:paraId="318948C2" w14:textId="77777777" w:rsidR="00252B84" w:rsidRPr="008A2C46" w:rsidRDefault="00252B84" w:rsidP="00BB11F2">
            <w:pPr>
              <w:pStyle w:val="Normal6a"/>
            </w:pPr>
          </w:p>
        </w:tc>
        <w:tc>
          <w:tcPr>
            <w:tcW w:w="4876" w:type="dxa"/>
            <w:tcBorders>
              <w:top w:val="nil"/>
              <w:left w:val="nil"/>
              <w:bottom w:val="nil"/>
              <w:right w:val="nil"/>
            </w:tcBorders>
          </w:tcPr>
          <w:p w14:paraId="7AB913A3" w14:textId="7B8454E0"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Salienta que o desenvolvimento da cooperação regional no domínio da energia, das interligações marítimas e das infraestruturas transfronteiriças no Mediterrâneo deve ser realizado em plena conformidade com o direito internacional, incluindo a Convenção das Nações Unidas sobre o Direito do Mar (CNUDM), e no pleno respeito dos direitos soberanos e da jurisdição dos Estados</w:t>
            </w:r>
            <w:r w:rsidR="00B610BE">
              <w:rPr>
                <w:b/>
                <w:i/>
              </w:rPr>
              <w:noBreakHyphen/>
            </w:r>
            <w:r w:rsidRPr="008A2C46">
              <w:rPr>
                <w:b/>
                <w:i/>
              </w:rPr>
              <w:t>Membros sobre as zonas marítimas e os seus recursos naturais;</w:t>
            </w:r>
          </w:p>
        </w:tc>
      </w:tr>
    </w:tbl>
    <w:p w14:paraId="321A948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40C0F73A" w14:textId="77777777" w:rsidR="00252B84" w:rsidRPr="008A2C46" w:rsidRDefault="00252B84" w:rsidP="00252B84">
      <w:r w:rsidRPr="008A2C46">
        <w:rPr>
          <w:rStyle w:val="HideTWBExt"/>
        </w:rPr>
        <w:t>&lt;/Amend&gt;</w:t>
      </w:r>
    </w:p>
    <w:p w14:paraId="50A9270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366</w:t>
      </w:r>
      <w:r w:rsidRPr="008A2C46">
        <w:rPr>
          <w:rStyle w:val="HideTWBExt"/>
        </w:rPr>
        <w:t>&lt;/NumAm&gt;</w:t>
      </w:r>
    </w:p>
    <w:p w14:paraId="044B053F"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4D15033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3A298A88" w14:textId="77777777" w:rsidR="00252B84" w:rsidRPr="008A2C46" w:rsidRDefault="00252B84" w:rsidP="00252B84">
      <w:pPr>
        <w:pStyle w:val="NormalBold"/>
      </w:pPr>
      <w:r w:rsidRPr="008A2C46">
        <w:rPr>
          <w:rStyle w:val="HideTWBExt"/>
          <w:b w:val="0"/>
        </w:rPr>
        <w:t>&lt;/RepeatBlock-By&gt;</w:t>
      </w:r>
    </w:p>
    <w:p w14:paraId="66B461A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113A3EE" w14:textId="3AC5FFCF"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20FC1CB" w14:textId="77777777" w:rsidTr="00BB11F2">
        <w:trPr>
          <w:trHeight w:hRule="exact" w:val="240"/>
          <w:jc w:val="center"/>
        </w:trPr>
        <w:tc>
          <w:tcPr>
            <w:tcW w:w="9752" w:type="dxa"/>
            <w:gridSpan w:val="2"/>
            <w:tcBorders>
              <w:top w:val="nil"/>
              <w:left w:val="nil"/>
              <w:bottom w:val="nil"/>
              <w:right w:val="nil"/>
            </w:tcBorders>
          </w:tcPr>
          <w:p w14:paraId="5984ADE3" w14:textId="77777777" w:rsidR="00252B84" w:rsidRPr="008A2C46" w:rsidRDefault="00252B84" w:rsidP="00BB11F2"/>
        </w:tc>
      </w:tr>
      <w:tr w:rsidR="00252B84" w:rsidRPr="008A2C46" w14:paraId="42B69C83" w14:textId="77777777" w:rsidTr="00BB11F2">
        <w:trPr>
          <w:trHeight w:val="240"/>
          <w:jc w:val="center"/>
        </w:trPr>
        <w:tc>
          <w:tcPr>
            <w:tcW w:w="4876" w:type="dxa"/>
            <w:tcBorders>
              <w:top w:val="nil"/>
              <w:left w:val="nil"/>
              <w:bottom w:val="nil"/>
              <w:right w:val="nil"/>
            </w:tcBorders>
          </w:tcPr>
          <w:p w14:paraId="418A6AE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33F7CE" w14:textId="77777777" w:rsidR="00252B84" w:rsidRPr="008A2C46" w:rsidRDefault="00252B84" w:rsidP="00BB11F2">
            <w:pPr>
              <w:pStyle w:val="AmColumnHeading"/>
            </w:pPr>
            <w:r w:rsidRPr="008A2C46">
              <w:t>Alteração</w:t>
            </w:r>
          </w:p>
        </w:tc>
      </w:tr>
      <w:tr w:rsidR="00252B84" w:rsidRPr="008A2C46" w14:paraId="272A64A3" w14:textId="77777777" w:rsidTr="00BB11F2">
        <w:trPr>
          <w:jc w:val="center"/>
        </w:trPr>
        <w:tc>
          <w:tcPr>
            <w:tcW w:w="4876" w:type="dxa"/>
            <w:tcBorders>
              <w:top w:val="nil"/>
              <w:left w:val="nil"/>
              <w:bottom w:val="nil"/>
              <w:right w:val="nil"/>
            </w:tcBorders>
          </w:tcPr>
          <w:p w14:paraId="729F1F09" w14:textId="77777777" w:rsidR="00252B84" w:rsidRPr="008A2C46" w:rsidRDefault="00252B84" w:rsidP="00BB11F2">
            <w:pPr>
              <w:pStyle w:val="Normal6a"/>
            </w:pPr>
          </w:p>
        </w:tc>
        <w:tc>
          <w:tcPr>
            <w:tcW w:w="4876" w:type="dxa"/>
            <w:tcBorders>
              <w:top w:val="nil"/>
              <w:left w:val="nil"/>
              <w:bottom w:val="nil"/>
              <w:right w:val="nil"/>
            </w:tcBorders>
          </w:tcPr>
          <w:p w14:paraId="5D76871E" w14:textId="11C4E051"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Insta a Comissão Europeia, na sua aplicação do Pacto, a aprofundar a coordenação e o alinhamento das políticas no domínio da sustentabilidade, da adaptação às alterações climáticas e da resiliência, em particular no que diz respeito à resiliência hídrica, aos sistemas alimentares e à biodiversidade, bem como à resiliência urbana, como forma de assegurar uma maior estabilidade regional; exorta a Comissão a desenvolver ações específicas neste domínio de intervenção;</w:t>
            </w:r>
          </w:p>
        </w:tc>
      </w:tr>
    </w:tbl>
    <w:p w14:paraId="206399C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80F5BF5" w14:textId="77777777" w:rsidR="00252B84" w:rsidRPr="008A2C46" w:rsidRDefault="00252B84" w:rsidP="00252B84">
      <w:r w:rsidRPr="008A2C46">
        <w:rPr>
          <w:rStyle w:val="HideTWBExt"/>
        </w:rPr>
        <w:t>&lt;/Amend&gt;</w:t>
      </w:r>
    </w:p>
    <w:p w14:paraId="42B8CBF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367</w:t>
      </w:r>
      <w:r w:rsidRPr="008A2C46">
        <w:rPr>
          <w:rStyle w:val="HideTWBExt"/>
        </w:rPr>
        <w:t>&lt;/NumAm&gt;</w:t>
      </w:r>
    </w:p>
    <w:p w14:paraId="46760B2A"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39971FD4" w14:textId="77777777" w:rsidR="00252B84" w:rsidRPr="008A2C46" w:rsidRDefault="00252B84" w:rsidP="00252B84">
      <w:pPr>
        <w:pStyle w:val="NormalBold"/>
      </w:pPr>
      <w:r w:rsidRPr="008A2C46">
        <w:rPr>
          <w:rStyle w:val="HideTWBExt"/>
          <w:b w:val="0"/>
        </w:rPr>
        <w:t>&lt;/RepeatBlock-By&gt;</w:t>
      </w:r>
    </w:p>
    <w:p w14:paraId="75ACCC1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11FC5BD" w14:textId="0F1B3709"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20EE213" w14:textId="77777777" w:rsidTr="00BB11F2">
        <w:trPr>
          <w:trHeight w:hRule="exact" w:val="240"/>
          <w:jc w:val="center"/>
        </w:trPr>
        <w:tc>
          <w:tcPr>
            <w:tcW w:w="9752" w:type="dxa"/>
            <w:gridSpan w:val="2"/>
            <w:tcBorders>
              <w:top w:val="nil"/>
              <w:left w:val="nil"/>
              <w:bottom w:val="nil"/>
              <w:right w:val="nil"/>
            </w:tcBorders>
          </w:tcPr>
          <w:p w14:paraId="3AF19C88" w14:textId="77777777" w:rsidR="00252B84" w:rsidRPr="008A2C46" w:rsidRDefault="00252B84" w:rsidP="00BB11F2"/>
        </w:tc>
      </w:tr>
      <w:tr w:rsidR="00252B84" w:rsidRPr="008A2C46" w14:paraId="7691A32F" w14:textId="77777777" w:rsidTr="00BB11F2">
        <w:trPr>
          <w:trHeight w:val="240"/>
          <w:jc w:val="center"/>
        </w:trPr>
        <w:tc>
          <w:tcPr>
            <w:tcW w:w="4876" w:type="dxa"/>
            <w:tcBorders>
              <w:top w:val="nil"/>
              <w:left w:val="nil"/>
              <w:bottom w:val="nil"/>
              <w:right w:val="nil"/>
            </w:tcBorders>
          </w:tcPr>
          <w:p w14:paraId="7003E1F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FFFE218" w14:textId="77777777" w:rsidR="00252B84" w:rsidRPr="008A2C46" w:rsidRDefault="00252B84" w:rsidP="00BB11F2">
            <w:pPr>
              <w:pStyle w:val="AmColumnHeading"/>
            </w:pPr>
            <w:r w:rsidRPr="008A2C46">
              <w:t>Alteração</w:t>
            </w:r>
          </w:p>
        </w:tc>
      </w:tr>
      <w:tr w:rsidR="00252B84" w:rsidRPr="008A2C46" w14:paraId="4EB84FA1" w14:textId="77777777" w:rsidTr="00BB11F2">
        <w:trPr>
          <w:jc w:val="center"/>
        </w:trPr>
        <w:tc>
          <w:tcPr>
            <w:tcW w:w="4876" w:type="dxa"/>
            <w:tcBorders>
              <w:top w:val="nil"/>
              <w:left w:val="nil"/>
              <w:bottom w:val="nil"/>
              <w:right w:val="nil"/>
            </w:tcBorders>
          </w:tcPr>
          <w:p w14:paraId="4C2E3490" w14:textId="77777777" w:rsidR="00252B84" w:rsidRPr="008A2C46" w:rsidRDefault="00252B84" w:rsidP="00BB11F2">
            <w:pPr>
              <w:pStyle w:val="Normal6a"/>
            </w:pPr>
          </w:p>
        </w:tc>
        <w:tc>
          <w:tcPr>
            <w:tcW w:w="4876" w:type="dxa"/>
            <w:tcBorders>
              <w:top w:val="nil"/>
              <w:left w:val="nil"/>
              <w:bottom w:val="nil"/>
              <w:right w:val="nil"/>
            </w:tcBorders>
          </w:tcPr>
          <w:p w14:paraId="23A36722" w14:textId="010AE750"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Realça o papel estratégico do Mediterrâneo Central, incluindo as ilhas e as regiões fronteiriças, enquanto plataforma fundamental para a conectividade energética, a segurança marítima, as infraestruturas portuárias, os corredores de transporte e a cooperação com os parceiros do Norte de África; salienta que estes territórios devem ser vistos como portas de acesso estratégicas que ligam a Europa, África e toda a região mediterrânica;</w:t>
            </w:r>
          </w:p>
        </w:tc>
      </w:tr>
    </w:tbl>
    <w:p w14:paraId="0FD3A9E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46290723" w14:textId="77777777" w:rsidR="00252B84" w:rsidRPr="008A2C46" w:rsidRDefault="00252B84" w:rsidP="00252B84">
      <w:r w:rsidRPr="008A2C46">
        <w:rPr>
          <w:rStyle w:val="HideTWBExt"/>
        </w:rPr>
        <w:t>&lt;/Amend&gt;</w:t>
      </w:r>
    </w:p>
    <w:p w14:paraId="6F918F6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368</w:t>
      </w:r>
      <w:r w:rsidRPr="008A2C46">
        <w:rPr>
          <w:rStyle w:val="HideTWBExt"/>
        </w:rPr>
        <w:t>&lt;/NumAm&gt;</w:t>
      </w:r>
    </w:p>
    <w:p w14:paraId="3E366DFB" w14:textId="77777777" w:rsidR="00252B84" w:rsidRPr="008A2C46" w:rsidRDefault="00252B84" w:rsidP="00252B84">
      <w:pPr>
        <w:pStyle w:val="NormalBold"/>
      </w:pPr>
      <w:r w:rsidRPr="008A2C46">
        <w:rPr>
          <w:rStyle w:val="HideTWBExt"/>
          <w:b w:val="0"/>
        </w:rPr>
        <w:t>&lt;RepeatBlock-By&gt;&lt;Members&gt;</w:t>
      </w:r>
      <w:r w:rsidRPr="008A2C46">
        <w:t>Costas Mavrides</w:t>
      </w:r>
      <w:r w:rsidRPr="008A2C46">
        <w:rPr>
          <w:rStyle w:val="HideTWBExt"/>
          <w:b w:val="0"/>
        </w:rPr>
        <w:t>&lt;/Members&gt;</w:t>
      </w:r>
    </w:p>
    <w:p w14:paraId="492605D5" w14:textId="77777777" w:rsidR="00252B84" w:rsidRPr="008A2C46" w:rsidRDefault="00252B84" w:rsidP="00252B84">
      <w:pPr>
        <w:pStyle w:val="NormalBold"/>
      </w:pPr>
      <w:r w:rsidRPr="008A2C46">
        <w:rPr>
          <w:rStyle w:val="HideTWBExt"/>
          <w:b w:val="0"/>
        </w:rPr>
        <w:t>&lt;/RepeatBlock-By&gt;</w:t>
      </w:r>
    </w:p>
    <w:p w14:paraId="52BA997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9D4E74" w14:textId="563F58B1"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727636A" w14:textId="77777777" w:rsidTr="00BB11F2">
        <w:trPr>
          <w:trHeight w:hRule="exact" w:val="240"/>
          <w:jc w:val="center"/>
        </w:trPr>
        <w:tc>
          <w:tcPr>
            <w:tcW w:w="9752" w:type="dxa"/>
            <w:gridSpan w:val="2"/>
            <w:tcBorders>
              <w:top w:val="nil"/>
              <w:left w:val="nil"/>
              <w:bottom w:val="nil"/>
              <w:right w:val="nil"/>
            </w:tcBorders>
          </w:tcPr>
          <w:p w14:paraId="3CD7A024" w14:textId="77777777" w:rsidR="00252B84" w:rsidRPr="008A2C46" w:rsidRDefault="00252B84" w:rsidP="00BB11F2"/>
        </w:tc>
      </w:tr>
      <w:tr w:rsidR="00252B84" w:rsidRPr="008A2C46" w14:paraId="31AD7A6F" w14:textId="77777777" w:rsidTr="00BB11F2">
        <w:trPr>
          <w:trHeight w:val="240"/>
          <w:jc w:val="center"/>
        </w:trPr>
        <w:tc>
          <w:tcPr>
            <w:tcW w:w="4876" w:type="dxa"/>
            <w:tcBorders>
              <w:top w:val="nil"/>
              <w:left w:val="nil"/>
              <w:bottom w:val="nil"/>
              <w:right w:val="nil"/>
            </w:tcBorders>
          </w:tcPr>
          <w:p w14:paraId="7D1DA74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5A763D3" w14:textId="77777777" w:rsidR="00252B84" w:rsidRPr="008A2C46" w:rsidRDefault="00252B84" w:rsidP="00BB11F2">
            <w:pPr>
              <w:pStyle w:val="AmColumnHeading"/>
            </w:pPr>
            <w:r w:rsidRPr="008A2C46">
              <w:t>Alteração</w:t>
            </w:r>
          </w:p>
        </w:tc>
      </w:tr>
      <w:tr w:rsidR="00252B84" w:rsidRPr="008A2C46" w14:paraId="6A51008E" w14:textId="77777777" w:rsidTr="00BB11F2">
        <w:trPr>
          <w:jc w:val="center"/>
        </w:trPr>
        <w:tc>
          <w:tcPr>
            <w:tcW w:w="4876" w:type="dxa"/>
            <w:tcBorders>
              <w:top w:val="nil"/>
              <w:left w:val="nil"/>
              <w:bottom w:val="nil"/>
              <w:right w:val="nil"/>
            </w:tcBorders>
          </w:tcPr>
          <w:p w14:paraId="673EB3A3" w14:textId="77777777" w:rsidR="00252B84" w:rsidRPr="008A2C46" w:rsidRDefault="00252B84" w:rsidP="00BB11F2">
            <w:pPr>
              <w:pStyle w:val="Normal6a"/>
            </w:pPr>
          </w:p>
        </w:tc>
        <w:tc>
          <w:tcPr>
            <w:tcW w:w="4876" w:type="dxa"/>
            <w:tcBorders>
              <w:top w:val="nil"/>
              <w:left w:val="nil"/>
              <w:bottom w:val="nil"/>
              <w:right w:val="nil"/>
            </w:tcBorders>
          </w:tcPr>
          <w:p w14:paraId="6B7E60B5" w14:textId="73DCE414"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Apoia projetos no domínio da energia que visem reforçar a interconectividade regional, contribuir para a descarbonização das nossas economias e promover a paz e a estabilidade geopolítica, em conformidade com o direito internacional, incluindo a CNUDM; observa, a este respeito, que o Fórum do Gás do Mediterrâneo Oriental (EMGF) funciona como uma plataforma de cooperação regional positiva;</w:t>
            </w:r>
          </w:p>
        </w:tc>
      </w:tr>
    </w:tbl>
    <w:p w14:paraId="408F2AB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66943C" w14:textId="77777777" w:rsidR="00252B84" w:rsidRPr="008A2C46" w:rsidRDefault="00252B84" w:rsidP="00252B84">
      <w:r w:rsidRPr="008A2C46">
        <w:rPr>
          <w:rStyle w:val="HideTWBExt"/>
        </w:rPr>
        <w:t>&lt;/Amend&gt;</w:t>
      </w:r>
    </w:p>
    <w:p w14:paraId="6EB3E64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369</w:t>
      </w:r>
      <w:r w:rsidRPr="008A2C46">
        <w:rPr>
          <w:rStyle w:val="HideTWBExt"/>
        </w:rPr>
        <w:t>&lt;/NumAm&gt;</w:t>
      </w:r>
    </w:p>
    <w:p w14:paraId="069523BC"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228887CA" w14:textId="77777777" w:rsidR="00252B84" w:rsidRPr="008A2C46" w:rsidRDefault="00252B84" w:rsidP="00252B84">
      <w:pPr>
        <w:pStyle w:val="NormalBold"/>
      </w:pPr>
      <w:r w:rsidRPr="008A2C46">
        <w:rPr>
          <w:rStyle w:val="HideTWBExt"/>
          <w:b w:val="0"/>
        </w:rPr>
        <w:t>&lt;/RepeatBlock-By&gt;</w:t>
      </w:r>
    </w:p>
    <w:p w14:paraId="6ACE157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F1A6233" w14:textId="74D6DF04"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49BAE7E" w14:textId="77777777" w:rsidTr="00BB11F2">
        <w:trPr>
          <w:trHeight w:hRule="exact" w:val="240"/>
          <w:jc w:val="center"/>
        </w:trPr>
        <w:tc>
          <w:tcPr>
            <w:tcW w:w="9752" w:type="dxa"/>
            <w:gridSpan w:val="2"/>
            <w:tcBorders>
              <w:top w:val="nil"/>
              <w:left w:val="nil"/>
              <w:bottom w:val="nil"/>
              <w:right w:val="nil"/>
            </w:tcBorders>
          </w:tcPr>
          <w:p w14:paraId="323634FD" w14:textId="77777777" w:rsidR="00252B84" w:rsidRPr="008A2C46" w:rsidRDefault="00252B84" w:rsidP="00BB11F2"/>
        </w:tc>
      </w:tr>
      <w:tr w:rsidR="00252B84" w:rsidRPr="008A2C46" w14:paraId="5459B499" w14:textId="77777777" w:rsidTr="00BB11F2">
        <w:trPr>
          <w:trHeight w:val="240"/>
          <w:jc w:val="center"/>
        </w:trPr>
        <w:tc>
          <w:tcPr>
            <w:tcW w:w="4876" w:type="dxa"/>
            <w:tcBorders>
              <w:top w:val="nil"/>
              <w:left w:val="nil"/>
              <w:bottom w:val="nil"/>
              <w:right w:val="nil"/>
            </w:tcBorders>
          </w:tcPr>
          <w:p w14:paraId="4381F6C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BE53CC8" w14:textId="77777777" w:rsidR="00252B84" w:rsidRPr="008A2C46" w:rsidRDefault="00252B84" w:rsidP="00BB11F2">
            <w:pPr>
              <w:pStyle w:val="AmColumnHeading"/>
            </w:pPr>
            <w:r w:rsidRPr="008A2C46">
              <w:t>Alteração</w:t>
            </w:r>
          </w:p>
        </w:tc>
      </w:tr>
      <w:tr w:rsidR="00252B84" w:rsidRPr="008A2C46" w14:paraId="3FEACBAE" w14:textId="77777777" w:rsidTr="00BB11F2">
        <w:trPr>
          <w:jc w:val="center"/>
        </w:trPr>
        <w:tc>
          <w:tcPr>
            <w:tcW w:w="4876" w:type="dxa"/>
            <w:tcBorders>
              <w:top w:val="nil"/>
              <w:left w:val="nil"/>
              <w:bottom w:val="nil"/>
              <w:right w:val="nil"/>
            </w:tcBorders>
          </w:tcPr>
          <w:p w14:paraId="107239CF" w14:textId="77777777" w:rsidR="00252B84" w:rsidRPr="008A2C46" w:rsidRDefault="00252B84" w:rsidP="00BB11F2">
            <w:pPr>
              <w:pStyle w:val="Normal6a"/>
            </w:pPr>
          </w:p>
        </w:tc>
        <w:tc>
          <w:tcPr>
            <w:tcW w:w="4876" w:type="dxa"/>
            <w:tcBorders>
              <w:top w:val="nil"/>
              <w:left w:val="nil"/>
              <w:bottom w:val="nil"/>
              <w:right w:val="nil"/>
            </w:tcBorders>
          </w:tcPr>
          <w:p w14:paraId="09208714" w14:textId="31F703DE"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Sublinha a importância da região do Mediterrâneo enquanto parceiro estratégico para a diversificação do aprovisionamento energético da União e apela a um maior investimento em interligações energéticas, infraestruturas de gás natural liquefeito, projetos de energias renováveis e redes de eletricidade transfronteiriças que reduzam as dependências estratégicas de intervenientes hostis;</w:t>
            </w:r>
          </w:p>
        </w:tc>
      </w:tr>
    </w:tbl>
    <w:p w14:paraId="2D949BA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23BCB8" w14:textId="77777777" w:rsidR="00252B84" w:rsidRPr="008A2C46" w:rsidRDefault="00252B84" w:rsidP="00252B84">
      <w:r w:rsidRPr="008A2C46">
        <w:rPr>
          <w:rStyle w:val="HideTWBExt"/>
        </w:rPr>
        <w:t>&lt;/Amend&gt;</w:t>
      </w:r>
    </w:p>
    <w:p w14:paraId="3C79561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370</w:t>
      </w:r>
      <w:r w:rsidRPr="008A2C46">
        <w:rPr>
          <w:rStyle w:val="HideTWBExt"/>
        </w:rPr>
        <w:t>&lt;/NumAm&gt;</w:t>
      </w:r>
    </w:p>
    <w:p w14:paraId="15E9A74D"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3FC3E5C0" w14:textId="77777777" w:rsidR="00252B84" w:rsidRPr="008A2C46" w:rsidRDefault="00252B84" w:rsidP="00252B84">
      <w:pPr>
        <w:pStyle w:val="NormalBold"/>
      </w:pPr>
      <w:r w:rsidRPr="008A2C46">
        <w:rPr>
          <w:rStyle w:val="HideTWBExt"/>
          <w:b w:val="0"/>
        </w:rPr>
        <w:t>&lt;/RepeatBlock-By&gt;</w:t>
      </w:r>
    </w:p>
    <w:p w14:paraId="5951DA1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29121B" w14:textId="288E0D4F"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30D104E" w14:textId="77777777" w:rsidTr="00BB11F2">
        <w:trPr>
          <w:trHeight w:hRule="exact" w:val="240"/>
          <w:jc w:val="center"/>
        </w:trPr>
        <w:tc>
          <w:tcPr>
            <w:tcW w:w="9752" w:type="dxa"/>
            <w:gridSpan w:val="2"/>
            <w:tcBorders>
              <w:top w:val="nil"/>
              <w:left w:val="nil"/>
              <w:bottom w:val="nil"/>
              <w:right w:val="nil"/>
            </w:tcBorders>
          </w:tcPr>
          <w:p w14:paraId="26A8568C" w14:textId="77777777" w:rsidR="00252B84" w:rsidRPr="008A2C46" w:rsidRDefault="00252B84" w:rsidP="00BB11F2"/>
        </w:tc>
      </w:tr>
      <w:tr w:rsidR="00252B84" w:rsidRPr="008A2C46" w14:paraId="20096A9C" w14:textId="77777777" w:rsidTr="00BB11F2">
        <w:trPr>
          <w:trHeight w:val="240"/>
          <w:jc w:val="center"/>
        </w:trPr>
        <w:tc>
          <w:tcPr>
            <w:tcW w:w="4876" w:type="dxa"/>
            <w:tcBorders>
              <w:top w:val="nil"/>
              <w:left w:val="nil"/>
              <w:bottom w:val="nil"/>
              <w:right w:val="nil"/>
            </w:tcBorders>
          </w:tcPr>
          <w:p w14:paraId="473732D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BA625EB" w14:textId="77777777" w:rsidR="00252B84" w:rsidRPr="008A2C46" w:rsidRDefault="00252B84" w:rsidP="00BB11F2">
            <w:pPr>
              <w:pStyle w:val="AmColumnHeading"/>
            </w:pPr>
            <w:r w:rsidRPr="008A2C46">
              <w:t>Alteração</w:t>
            </w:r>
          </w:p>
        </w:tc>
      </w:tr>
      <w:tr w:rsidR="00252B84" w:rsidRPr="008A2C46" w14:paraId="2FB246C9" w14:textId="77777777" w:rsidTr="00BB11F2">
        <w:trPr>
          <w:jc w:val="center"/>
        </w:trPr>
        <w:tc>
          <w:tcPr>
            <w:tcW w:w="4876" w:type="dxa"/>
            <w:tcBorders>
              <w:top w:val="nil"/>
              <w:left w:val="nil"/>
              <w:bottom w:val="nil"/>
              <w:right w:val="nil"/>
            </w:tcBorders>
          </w:tcPr>
          <w:p w14:paraId="244BAC07" w14:textId="77777777" w:rsidR="00252B84" w:rsidRPr="008A2C46" w:rsidRDefault="00252B84" w:rsidP="00BB11F2">
            <w:pPr>
              <w:pStyle w:val="Normal6a"/>
            </w:pPr>
          </w:p>
        </w:tc>
        <w:tc>
          <w:tcPr>
            <w:tcW w:w="4876" w:type="dxa"/>
            <w:tcBorders>
              <w:top w:val="nil"/>
              <w:left w:val="nil"/>
              <w:bottom w:val="nil"/>
              <w:right w:val="nil"/>
            </w:tcBorders>
          </w:tcPr>
          <w:p w14:paraId="06135BB8" w14:textId="306296E9"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Reconhece a importância estratégica das matérias</w:t>
            </w:r>
            <w:r w:rsidR="00B610BE">
              <w:rPr>
                <w:b/>
                <w:i/>
              </w:rPr>
              <w:noBreakHyphen/>
            </w:r>
            <w:r w:rsidRPr="008A2C46">
              <w:rPr>
                <w:b/>
                <w:i/>
              </w:rPr>
              <w:t>primas críticas para as transições ecológica, digital e de defesa; apoia parcerias mutuamente benéficas com parceiros mediterrânicos, com vista a reforçar cadeias de valor sustentáveis e resilientes e promover a criação de valor local, o desenvolvimento de competências e a extração e transformação responsáveis;</w:t>
            </w:r>
          </w:p>
        </w:tc>
      </w:tr>
    </w:tbl>
    <w:p w14:paraId="6552558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2A8D578" w14:textId="77777777" w:rsidR="00252B84" w:rsidRPr="008A2C46" w:rsidRDefault="00252B84" w:rsidP="00252B84">
      <w:r w:rsidRPr="008A2C46">
        <w:rPr>
          <w:rStyle w:val="HideTWBExt"/>
        </w:rPr>
        <w:t>&lt;/Amend&gt;</w:t>
      </w:r>
    </w:p>
    <w:p w14:paraId="06BDC6F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371</w:t>
      </w:r>
      <w:r w:rsidRPr="008A2C46">
        <w:rPr>
          <w:rStyle w:val="HideTWBExt"/>
        </w:rPr>
        <w:t>&lt;/NumAm&gt;</w:t>
      </w:r>
    </w:p>
    <w:p w14:paraId="3985C0FA"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5B48FDDA" w14:textId="77777777" w:rsidR="00252B84" w:rsidRPr="008A2C46" w:rsidRDefault="00252B84" w:rsidP="00252B84">
      <w:pPr>
        <w:pStyle w:val="NormalBold"/>
      </w:pPr>
      <w:r w:rsidRPr="008A2C46">
        <w:rPr>
          <w:rStyle w:val="HideTWBExt"/>
          <w:b w:val="0"/>
        </w:rPr>
        <w:t>&lt;/RepeatBlock-By&gt;</w:t>
      </w:r>
    </w:p>
    <w:p w14:paraId="1A3F758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8C9403" w14:textId="3E7E9158"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E9BBE0D" w14:textId="77777777" w:rsidTr="00BB11F2">
        <w:trPr>
          <w:trHeight w:hRule="exact" w:val="240"/>
          <w:jc w:val="center"/>
        </w:trPr>
        <w:tc>
          <w:tcPr>
            <w:tcW w:w="9752" w:type="dxa"/>
            <w:gridSpan w:val="2"/>
            <w:tcBorders>
              <w:top w:val="nil"/>
              <w:left w:val="nil"/>
              <w:bottom w:val="nil"/>
              <w:right w:val="nil"/>
            </w:tcBorders>
          </w:tcPr>
          <w:p w14:paraId="1F16F402" w14:textId="77777777" w:rsidR="00252B84" w:rsidRPr="008A2C46" w:rsidRDefault="00252B84" w:rsidP="00BB11F2"/>
        </w:tc>
      </w:tr>
      <w:tr w:rsidR="00252B84" w:rsidRPr="008A2C46" w14:paraId="30342692" w14:textId="77777777" w:rsidTr="00BB11F2">
        <w:trPr>
          <w:trHeight w:val="240"/>
          <w:jc w:val="center"/>
        </w:trPr>
        <w:tc>
          <w:tcPr>
            <w:tcW w:w="4876" w:type="dxa"/>
            <w:tcBorders>
              <w:top w:val="nil"/>
              <w:left w:val="nil"/>
              <w:bottom w:val="nil"/>
              <w:right w:val="nil"/>
            </w:tcBorders>
          </w:tcPr>
          <w:p w14:paraId="47D6E3F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9F391FC" w14:textId="77777777" w:rsidR="00252B84" w:rsidRPr="008A2C46" w:rsidRDefault="00252B84" w:rsidP="00BB11F2">
            <w:pPr>
              <w:pStyle w:val="AmColumnHeading"/>
            </w:pPr>
            <w:r w:rsidRPr="008A2C46">
              <w:t>Alteração</w:t>
            </w:r>
          </w:p>
        </w:tc>
      </w:tr>
      <w:tr w:rsidR="00252B84" w:rsidRPr="008A2C46" w14:paraId="6C6B469C" w14:textId="77777777" w:rsidTr="00BB11F2">
        <w:trPr>
          <w:jc w:val="center"/>
        </w:trPr>
        <w:tc>
          <w:tcPr>
            <w:tcW w:w="4876" w:type="dxa"/>
            <w:tcBorders>
              <w:top w:val="nil"/>
              <w:left w:val="nil"/>
              <w:bottom w:val="nil"/>
              <w:right w:val="nil"/>
            </w:tcBorders>
          </w:tcPr>
          <w:p w14:paraId="5BB88774" w14:textId="77777777" w:rsidR="00252B84" w:rsidRPr="008A2C46" w:rsidRDefault="00252B84" w:rsidP="00BB11F2">
            <w:pPr>
              <w:pStyle w:val="Normal6a"/>
            </w:pPr>
          </w:p>
        </w:tc>
        <w:tc>
          <w:tcPr>
            <w:tcW w:w="4876" w:type="dxa"/>
            <w:tcBorders>
              <w:top w:val="nil"/>
              <w:left w:val="nil"/>
              <w:bottom w:val="nil"/>
              <w:right w:val="nil"/>
            </w:tcBorders>
          </w:tcPr>
          <w:p w14:paraId="513153DE" w14:textId="04919BC9"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Lamenta quaisquer atividades no Mediterrâneo Oriental que interfiram ou obstruam a exploração legal de recursos naturais por Estados soberanos nas suas zonas económicas exclusivas e salienta que tais ações são incompatíveis com as relações de boa vizinhança;</w:t>
            </w:r>
          </w:p>
        </w:tc>
      </w:tr>
    </w:tbl>
    <w:p w14:paraId="6A80BC2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7BE9973" w14:textId="77777777" w:rsidR="00252B84" w:rsidRPr="008A2C46" w:rsidRDefault="00252B84" w:rsidP="00252B84">
      <w:r w:rsidRPr="008A2C46">
        <w:rPr>
          <w:rStyle w:val="HideTWBExt"/>
        </w:rPr>
        <w:t>&lt;/Amend&gt;</w:t>
      </w:r>
    </w:p>
    <w:p w14:paraId="4C48B06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372</w:t>
      </w:r>
      <w:r w:rsidRPr="008A2C46">
        <w:rPr>
          <w:rStyle w:val="HideTWBExt"/>
        </w:rPr>
        <w:t>&lt;/NumAm&gt;</w:t>
      </w:r>
    </w:p>
    <w:p w14:paraId="1BA51061"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2672175B" w14:textId="77777777" w:rsidR="00252B84" w:rsidRPr="008A2C46" w:rsidRDefault="00252B84" w:rsidP="00252B84">
      <w:pPr>
        <w:pStyle w:val="NormalBold"/>
      </w:pPr>
      <w:r w:rsidRPr="008A2C46">
        <w:rPr>
          <w:rStyle w:val="HideTWBExt"/>
          <w:b w:val="0"/>
        </w:rPr>
        <w:t>&lt;/RepeatBlock-By&gt;</w:t>
      </w:r>
    </w:p>
    <w:p w14:paraId="01F6C7C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5B6007" w14:textId="10764CFC"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25DE94" w14:textId="77777777" w:rsidTr="00BB11F2">
        <w:trPr>
          <w:trHeight w:hRule="exact" w:val="240"/>
          <w:jc w:val="center"/>
        </w:trPr>
        <w:tc>
          <w:tcPr>
            <w:tcW w:w="9752" w:type="dxa"/>
            <w:gridSpan w:val="2"/>
            <w:tcBorders>
              <w:top w:val="nil"/>
              <w:left w:val="nil"/>
              <w:bottom w:val="nil"/>
              <w:right w:val="nil"/>
            </w:tcBorders>
          </w:tcPr>
          <w:p w14:paraId="137FEFF9" w14:textId="77777777" w:rsidR="00252B84" w:rsidRPr="008A2C46" w:rsidRDefault="00252B84" w:rsidP="00BB11F2"/>
        </w:tc>
      </w:tr>
      <w:tr w:rsidR="00252B84" w:rsidRPr="008A2C46" w14:paraId="783A1B06" w14:textId="77777777" w:rsidTr="00BB11F2">
        <w:trPr>
          <w:trHeight w:val="240"/>
          <w:jc w:val="center"/>
        </w:trPr>
        <w:tc>
          <w:tcPr>
            <w:tcW w:w="4876" w:type="dxa"/>
            <w:tcBorders>
              <w:top w:val="nil"/>
              <w:left w:val="nil"/>
              <w:bottom w:val="nil"/>
              <w:right w:val="nil"/>
            </w:tcBorders>
          </w:tcPr>
          <w:p w14:paraId="7DD8934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897F25F" w14:textId="77777777" w:rsidR="00252B84" w:rsidRPr="008A2C46" w:rsidRDefault="00252B84" w:rsidP="00BB11F2">
            <w:pPr>
              <w:pStyle w:val="AmColumnHeading"/>
            </w:pPr>
            <w:r w:rsidRPr="008A2C46">
              <w:t>Alteração</w:t>
            </w:r>
          </w:p>
        </w:tc>
      </w:tr>
      <w:tr w:rsidR="00252B84" w:rsidRPr="008A2C46" w14:paraId="062C5F4F" w14:textId="77777777" w:rsidTr="00BB11F2">
        <w:trPr>
          <w:jc w:val="center"/>
        </w:trPr>
        <w:tc>
          <w:tcPr>
            <w:tcW w:w="4876" w:type="dxa"/>
            <w:tcBorders>
              <w:top w:val="nil"/>
              <w:left w:val="nil"/>
              <w:bottom w:val="nil"/>
              <w:right w:val="nil"/>
            </w:tcBorders>
          </w:tcPr>
          <w:p w14:paraId="682BA066" w14:textId="77777777" w:rsidR="00252B84" w:rsidRPr="008A2C46" w:rsidRDefault="00252B84" w:rsidP="00BB11F2">
            <w:pPr>
              <w:pStyle w:val="Normal6a"/>
            </w:pPr>
          </w:p>
        </w:tc>
        <w:tc>
          <w:tcPr>
            <w:tcW w:w="4876" w:type="dxa"/>
            <w:tcBorders>
              <w:top w:val="nil"/>
              <w:left w:val="nil"/>
              <w:bottom w:val="nil"/>
              <w:right w:val="nil"/>
            </w:tcBorders>
          </w:tcPr>
          <w:p w14:paraId="6CB5668F" w14:textId="0D6C188C"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Reforça o papel estratégico da região enquanto plataforma fundamental para o aprovisionamento de matérias</w:t>
            </w:r>
            <w:r w:rsidR="00B610BE">
              <w:rPr>
                <w:b/>
                <w:i/>
              </w:rPr>
              <w:noBreakHyphen/>
            </w:r>
            <w:r w:rsidRPr="008A2C46">
              <w:rPr>
                <w:b/>
                <w:i/>
              </w:rPr>
              <w:t>primas críticas essenciais para a transição energética, promovendo cadeias de valor seguras, diversificadas e sustentáveis, em cooperação com os parceiros locais e as partes interessadas internacionais;</w:t>
            </w:r>
          </w:p>
        </w:tc>
      </w:tr>
    </w:tbl>
    <w:p w14:paraId="6F5107C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2A45256" w14:textId="77777777" w:rsidR="00252B84" w:rsidRPr="008A2C46" w:rsidRDefault="00252B84" w:rsidP="00252B84">
      <w:r w:rsidRPr="008A2C46">
        <w:rPr>
          <w:rStyle w:val="HideTWBExt"/>
        </w:rPr>
        <w:t>&lt;/Amend&gt;</w:t>
      </w:r>
    </w:p>
    <w:p w14:paraId="3905219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373</w:t>
      </w:r>
      <w:r w:rsidRPr="008A2C46">
        <w:rPr>
          <w:rStyle w:val="HideTWBExt"/>
        </w:rPr>
        <w:t>&lt;/NumAm&gt;</w:t>
      </w:r>
    </w:p>
    <w:p w14:paraId="14E59424" w14:textId="77777777" w:rsidR="00252B84" w:rsidRPr="008A2C46" w:rsidRDefault="00252B84" w:rsidP="00252B84">
      <w:pPr>
        <w:pStyle w:val="NormalBold"/>
      </w:pPr>
      <w:r w:rsidRPr="008A2C46">
        <w:rPr>
          <w:rStyle w:val="HideTWBExt"/>
          <w:b w:val="0"/>
        </w:rPr>
        <w:t>&lt;RepeatBlock-By&gt;&lt;Members&gt;</w:t>
      </w:r>
      <w:r w:rsidRPr="008A2C46">
        <w:t>Petras Auštrevičius</w:t>
      </w:r>
      <w:r w:rsidRPr="008A2C46">
        <w:rPr>
          <w:rStyle w:val="HideTWBExt"/>
          <w:b w:val="0"/>
        </w:rPr>
        <w:t>&lt;/Members&gt;</w:t>
      </w:r>
    </w:p>
    <w:p w14:paraId="4670E219" w14:textId="77777777" w:rsidR="00252B84" w:rsidRPr="008A2C46" w:rsidRDefault="00252B84" w:rsidP="00252B84">
      <w:pPr>
        <w:pStyle w:val="NormalBold"/>
      </w:pPr>
      <w:r w:rsidRPr="008A2C46">
        <w:rPr>
          <w:rStyle w:val="HideTWBExt"/>
          <w:b w:val="0"/>
        </w:rPr>
        <w:t>&lt;/RepeatBlock-By&gt;</w:t>
      </w:r>
    </w:p>
    <w:p w14:paraId="739EBBA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932A47" w14:textId="3633BDBE" w:rsidR="00252B84" w:rsidRPr="008A2C46" w:rsidRDefault="00252B84" w:rsidP="00252B84">
      <w:pPr>
        <w:pStyle w:val="NormalBold"/>
      </w:pPr>
      <w:r w:rsidRPr="008A2C46">
        <w:rPr>
          <w:rStyle w:val="HideTWBExt"/>
        </w:rPr>
        <w:t>&lt;Article&gt;</w:t>
      </w:r>
      <w:r w:rsidRPr="008A2C46">
        <w:t>N.º 19</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76A1CE" w14:textId="77777777" w:rsidTr="00BB11F2">
        <w:trPr>
          <w:trHeight w:hRule="exact" w:val="240"/>
          <w:jc w:val="center"/>
        </w:trPr>
        <w:tc>
          <w:tcPr>
            <w:tcW w:w="9752" w:type="dxa"/>
            <w:gridSpan w:val="2"/>
            <w:tcBorders>
              <w:top w:val="nil"/>
              <w:left w:val="nil"/>
              <w:bottom w:val="nil"/>
              <w:right w:val="nil"/>
            </w:tcBorders>
          </w:tcPr>
          <w:p w14:paraId="47C9A974" w14:textId="77777777" w:rsidR="00252B84" w:rsidRPr="008A2C46" w:rsidRDefault="00252B84" w:rsidP="00BB11F2"/>
        </w:tc>
      </w:tr>
      <w:tr w:rsidR="00252B84" w:rsidRPr="008A2C46" w14:paraId="336AEABC" w14:textId="77777777" w:rsidTr="00BB11F2">
        <w:trPr>
          <w:trHeight w:val="240"/>
          <w:jc w:val="center"/>
        </w:trPr>
        <w:tc>
          <w:tcPr>
            <w:tcW w:w="4876" w:type="dxa"/>
            <w:tcBorders>
              <w:top w:val="nil"/>
              <w:left w:val="nil"/>
              <w:bottom w:val="nil"/>
              <w:right w:val="nil"/>
            </w:tcBorders>
          </w:tcPr>
          <w:p w14:paraId="482A2D6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51DCDC0" w14:textId="77777777" w:rsidR="00252B84" w:rsidRPr="008A2C46" w:rsidRDefault="00252B84" w:rsidP="00BB11F2">
            <w:pPr>
              <w:pStyle w:val="AmColumnHeading"/>
            </w:pPr>
            <w:r w:rsidRPr="008A2C46">
              <w:t>Alteração</w:t>
            </w:r>
          </w:p>
        </w:tc>
      </w:tr>
      <w:tr w:rsidR="00252B84" w:rsidRPr="008A2C46" w14:paraId="787FF274" w14:textId="77777777" w:rsidTr="00BB11F2">
        <w:trPr>
          <w:jc w:val="center"/>
        </w:trPr>
        <w:tc>
          <w:tcPr>
            <w:tcW w:w="4876" w:type="dxa"/>
            <w:tcBorders>
              <w:top w:val="nil"/>
              <w:left w:val="nil"/>
              <w:bottom w:val="nil"/>
              <w:right w:val="nil"/>
            </w:tcBorders>
          </w:tcPr>
          <w:p w14:paraId="27BBF9AD" w14:textId="77777777" w:rsidR="00252B84" w:rsidRPr="008A2C46" w:rsidRDefault="00252B84" w:rsidP="00BB11F2">
            <w:pPr>
              <w:pStyle w:val="Normal6a"/>
            </w:pPr>
          </w:p>
        </w:tc>
        <w:tc>
          <w:tcPr>
            <w:tcW w:w="4876" w:type="dxa"/>
            <w:tcBorders>
              <w:top w:val="nil"/>
              <w:left w:val="nil"/>
              <w:bottom w:val="nil"/>
              <w:right w:val="nil"/>
            </w:tcBorders>
          </w:tcPr>
          <w:p w14:paraId="71663158" w14:textId="5DBEF364" w:rsidR="00252B84" w:rsidRPr="008A2C46" w:rsidRDefault="00252B84" w:rsidP="00BB11F2">
            <w:pPr>
              <w:pStyle w:val="Normal6a"/>
            </w:pPr>
            <w:r w:rsidRPr="008A2C46">
              <w:rPr>
                <w:b/>
                <w:i/>
              </w:rPr>
              <w:t>19</w:t>
            </w:r>
            <w:r w:rsidR="00B610BE">
              <w:rPr>
                <w:b/>
                <w:i/>
              </w:rPr>
              <w:noBreakHyphen/>
            </w:r>
            <w:r w:rsidRPr="008A2C46">
              <w:rPr>
                <w:b/>
                <w:i/>
              </w:rPr>
              <w:t>A.</w:t>
            </w:r>
            <w:r w:rsidRPr="008A2C46">
              <w:tab/>
            </w:r>
            <w:r w:rsidRPr="008A2C46">
              <w:rPr>
                <w:b/>
                <w:i/>
              </w:rPr>
              <w:t>Reconhece, no entanto, que os sistemas energéticos em todo o sul do Mediterrâneo continuam a depender predominantemente dos combustíveis fósseis, deixando estes países vulneráveis à volatilidade dos preços da energia e à instabilidade geopolítica;</w:t>
            </w:r>
          </w:p>
        </w:tc>
      </w:tr>
    </w:tbl>
    <w:p w14:paraId="5F85452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BAAA22" w14:textId="77777777" w:rsidR="00252B84" w:rsidRPr="008A2C46" w:rsidRDefault="00252B84" w:rsidP="00252B84">
      <w:r w:rsidRPr="008A2C46">
        <w:rPr>
          <w:rStyle w:val="HideTWBExt"/>
        </w:rPr>
        <w:t>&lt;/Amend&gt;</w:t>
      </w:r>
    </w:p>
    <w:p w14:paraId="46F8EC8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374</w:t>
      </w:r>
      <w:r w:rsidRPr="008A2C46">
        <w:rPr>
          <w:rStyle w:val="HideTWBExt"/>
        </w:rPr>
        <w:t>&lt;/NumAm&gt;</w:t>
      </w:r>
    </w:p>
    <w:p w14:paraId="5697EE9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DA8B2A8" w14:textId="77777777" w:rsidR="00252B84" w:rsidRPr="008A2C46" w:rsidRDefault="00252B84" w:rsidP="00252B84">
      <w:pPr>
        <w:pStyle w:val="NormalBold"/>
      </w:pPr>
      <w:r w:rsidRPr="008A2C46">
        <w:rPr>
          <w:rStyle w:val="HideTWBExt"/>
          <w:b w:val="0"/>
        </w:rPr>
        <w:t>&lt;/RepeatBlock-By&gt;</w:t>
      </w:r>
    </w:p>
    <w:p w14:paraId="6BDA996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C3C752A" w14:textId="770E4EE0" w:rsidR="00252B84" w:rsidRPr="008A2C46" w:rsidRDefault="00252B84" w:rsidP="00252B84">
      <w:pPr>
        <w:pStyle w:val="NormalBold"/>
      </w:pPr>
      <w:r w:rsidRPr="008A2C46">
        <w:rPr>
          <w:rStyle w:val="HideTWBExt"/>
        </w:rPr>
        <w:t>&lt;Article&gt;</w:t>
      </w:r>
      <w:r w:rsidRPr="008A2C46">
        <w:t>N.º 19</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22B85B" w14:textId="77777777" w:rsidTr="00BB11F2">
        <w:trPr>
          <w:trHeight w:hRule="exact" w:val="240"/>
          <w:jc w:val="center"/>
        </w:trPr>
        <w:tc>
          <w:tcPr>
            <w:tcW w:w="9752" w:type="dxa"/>
            <w:gridSpan w:val="2"/>
            <w:tcBorders>
              <w:top w:val="nil"/>
              <w:left w:val="nil"/>
              <w:bottom w:val="nil"/>
              <w:right w:val="nil"/>
            </w:tcBorders>
          </w:tcPr>
          <w:p w14:paraId="76679742" w14:textId="77777777" w:rsidR="00252B84" w:rsidRPr="008A2C46" w:rsidRDefault="00252B84" w:rsidP="00BB11F2"/>
        </w:tc>
      </w:tr>
      <w:tr w:rsidR="00252B84" w:rsidRPr="008A2C46" w14:paraId="060344FF" w14:textId="77777777" w:rsidTr="00BB11F2">
        <w:trPr>
          <w:trHeight w:val="240"/>
          <w:jc w:val="center"/>
        </w:trPr>
        <w:tc>
          <w:tcPr>
            <w:tcW w:w="4876" w:type="dxa"/>
            <w:tcBorders>
              <w:top w:val="nil"/>
              <w:left w:val="nil"/>
              <w:bottom w:val="nil"/>
              <w:right w:val="nil"/>
            </w:tcBorders>
          </w:tcPr>
          <w:p w14:paraId="7207852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58BFA04" w14:textId="77777777" w:rsidR="00252B84" w:rsidRPr="008A2C46" w:rsidRDefault="00252B84" w:rsidP="00BB11F2">
            <w:pPr>
              <w:pStyle w:val="AmColumnHeading"/>
            </w:pPr>
            <w:r w:rsidRPr="008A2C46">
              <w:t>Alteração</w:t>
            </w:r>
          </w:p>
        </w:tc>
      </w:tr>
      <w:tr w:rsidR="00252B84" w:rsidRPr="008A2C46" w14:paraId="15FFED42" w14:textId="77777777" w:rsidTr="00BB11F2">
        <w:trPr>
          <w:jc w:val="center"/>
        </w:trPr>
        <w:tc>
          <w:tcPr>
            <w:tcW w:w="4876" w:type="dxa"/>
            <w:tcBorders>
              <w:top w:val="nil"/>
              <w:left w:val="nil"/>
              <w:bottom w:val="nil"/>
              <w:right w:val="nil"/>
            </w:tcBorders>
          </w:tcPr>
          <w:p w14:paraId="467AA06F" w14:textId="77777777" w:rsidR="00252B84" w:rsidRPr="008A2C46" w:rsidRDefault="00252B84" w:rsidP="00BB11F2">
            <w:pPr>
              <w:pStyle w:val="Normal6a"/>
            </w:pPr>
          </w:p>
        </w:tc>
        <w:tc>
          <w:tcPr>
            <w:tcW w:w="4876" w:type="dxa"/>
            <w:tcBorders>
              <w:top w:val="nil"/>
              <w:left w:val="nil"/>
              <w:bottom w:val="nil"/>
              <w:right w:val="nil"/>
            </w:tcBorders>
          </w:tcPr>
          <w:p w14:paraId="6969AC32" w14:textId="212E2D00" w:rsidR="00252B84" w:rsidRPr="008A2C46" w:rsidRDefault="00252B84" w:rsidP="00BB11F2">
            <w:pPr>
              <w:pStyle w:val="Normal6a"/>
            </w:pPr>
            <w:r w:rsidRPr="008A2C46">
              <w:rPr>
                <w:b/>
                <w:i/>
              </w:rPr>
              <w:t>19</w:t>
            </w:r>
            <w:r w:rsidR="00B610BE">
              <w:rPr>
                <w:b/>
                <w:i/>
              </w:rPr>
              <w:noBreakHyphen/>
            </w:r>
            <w:r w:rsidRPr="008A2C46">
              <w:rPr>
                <w:b/>
                <w:i/>
              </w:rPr>
              <w:t>B.</w:t>
            </w:r>
            <w:r w:rsidRPr="008A2C46">
              <w:tab/>
            </w:r>
            <w:r w:rsidRPr="008A2C46">
              <w:rPr>
                <w:b/>
                <w:i/>
              </w:rPr>
              <w:t>Sublinha que, de acordo com dados oficiais da UE, o potencial de capacidade renovável da região ascende a 2 300 gigawatts e que, atualmente, menos de 1 % deste potencial é utilizado para a produção de eletricidade; salienta que os custos de produção de eletricidade são até 40 % inferiores na região; destaca o cenário otimizado MED para o desenvolvimento de interligações elétricas entre o Norte de África e o continente europeu, a fim de fornecer energia limpa e a preços acessíveis;</w:t>
            </w:r>
          </w:p>
        </w:tc>
      </w:tr>
    </w:tbl>
    <w:p w14:paraId="163DB07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7A723D0" w14:textId="77777777" w:rsidR="00252B84" w:rsidRPr="008A2C46" w:rsidRDefault="00252B84" w:rsidP="00252B84">
      <w:r w:rsidRPr="008A2C46">
        <w:rPr>
          <w:rStyle w:val="HideTWBExt"/>
        </w:rPr>
        <w:t>&lt;/Amend&gt;</w:t>
      </w:r>
    </w:p>
    <w:p w14:paraId="5B068DC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375</w:t>
      </w:r>
      <w:r w:rsidRPr="008A2C46">
        <w:rPr>
          <w:rStyle w:val="HideTWBExt"/>
        </w:rPr>
        <w:t>&lt;/NumAm&gt;</w:t>
      </w:r>
    </w:p>
    <w:p w14:paraId="257919B4"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1DBDA25" w14:textId="77777777" w:rsidR="00252B84" w:rsidRPr="008A2C46" w:rsidRDefault="00252B84" w:rsidP="00252B84">
      <w:pPr>
        <w:pStyle w:val="NormalBold"/>
      </w:pPr>
      <w:r w:rsidRPr="008A2C46">
        <w:rPr>
          <w:rStyle w:val="HideTWBExt"/>
          <w:b w:val="0"/>
        </w:rPr>
        <w:t>&lt;/RepeatBlock-By&gt;</w:t>
      </w:r>
    </w:p>
    <w:p w14:paraId="5A4C896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40AEC1" w14:textId="0C604C9D" w:rsidR="00252B84" w:rsidRPr="008A2C46" w:rsidRDefault="00252B84" w:rsidP="00252B84">
      <w:pPr>
        <w:pStyle w:val="NormalBold"/>
      </w:pPr>
      <w:r w:rsidRPr="008A2C46">
        <w:rPr>
          <w:rStyle w:val="HideTWBExt"/>
        </w:rPr>
        <w:t>&lt;Article&gt;</w:t>
      </w:r>
      <w:r w:rsidRPr="008A2C46">
        <w:t>N.º 19</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E0E7A7F" w14:textId="77777777" w:rsidTr="00BB11F2">
        <w:trPr>
          <w:trHeight w:hRule="exact" w:val="240"/>
          <w:jc w:val="center"/>
        </w:trPr>
        <w:tc>
          <w:tcPr>
            <w:tcW w:w="9752" w:type="dxa"/>
            <w:gridSpan w:val="2"/>
            <w:tcBorders>
              <w:top w:val="nil"/>
              <w:left w:val="nil"/>
              <w:bottom w:val="nil"/>
              <w:right w:val="nil"/>
            </w:tcBorders>
          </w:tcPr>
          <w:p w14:paraId="5D7CF6A2" w14:textId="77777777" w:rsidR="00252B84" w:rsidRPr="008A2C46" w:rsidRDefault="00252B84" w:rsidP="00BB11F2"/>
        </w:tc>
      </w:tr>
      <w:tr w:rsidR="00252B84" w:rsidRPr="008A2C46" w14:paraId="3EA171B4" w14:textId="77777777" w:rsidTr="00BB11F2">
        <w:trPr>
          <w:trHeight w:val="240"/>
          <w:jc w:val="center"/>
        </w:trPr>
        <w:tc>
          <w:tcPr>
            <w:tcW w:w="4876" w:type="dxa"/>
            <w:tcBorders>
              <w:top w:val="nil"/>
              <w:left w:val="nil"/>
              <w:bottom w:val="nil"/>
              <w:right w:val="nil"/>
            </w:tcBorders>
          </w:tcPr>
          <w:p w14:paraId="2C7E25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E6688F7" w14:textId="77777777" w:rsidR="00252B84" w:rsidRPr="008A2C46" w:rsidRDefault="00252B84" w:rsidP="00BB11F2">
            <w:pPr>
              <w:pStyle w:val="AmColumnHeading"/>
            </w:pPr>
            <w:r w:rsidRPr="008A2C46">
              <w:t>Alteração</w:t>
            </w:r>
          </w:p>
        </w:tc>
      </w:tr>
      <w:tr w:rsidR="00252B84" w:rsidRPr="008A2C46" w14:paraId="53982EE1" w14:textId="77777777" w:rsidTr="00BB11F2">
        <w:trPr>
          <w:jc w:val="center"/>
        </w:trPr>
        <w:tc>
          <w:tcPr>
            <w:tcW w:w="4876" w:type="dxa"/>
            <w:tcBorders>
              <w:top w:val="nil"/>
              <w:left w:val="nil"/>
              <w:bottom w:val="nil"/>
              <w:right w:val="nil"/>
            </w:tcBorders>
          </w:tcPr>
          <w:p w14:paraId="5293D78A" w14:textId="77777777" w:rsidR="00252B84" w:rsidRPr="008A2C46" w:rsidRDefault="00252B84" w:rsidP="00BB11F2">
            <w:pPr>
              <w:pStyle w:val="Normal6a"/>
            </w:pPr>
          </w:p>
        </w:tc>
        <w:tc>
          <w:tcPr>
            <w:tcW w:w="4876" w:type="dxa"/>
            <w:tcBorders>
              <w:top w:val="nil"/>
              <w:left w:val="nil"/>
              <w:bottom w:val="nil"/>
              <w:right w:val="nil"/>
            </w:tcBorders>
          </w:tcPr>
          <w:p w14:paraId="0CC0981C" w14:textId="59640ADE" w:rsidR="00252B84" w:rsidRPr="008A2C46" w:rsidRDefault="00252B84" w:rsidP="00BB11F2">
            <w:pPr>
              <w:pStyle w:val="Normal6a"/>
            </w:pPr>
            <w:r w:rsidRPr="008A2C46">
              <w:rPr>
                <w:b/>
                <w:i/>
              </w:rPr>
              <w:t>19</w:t>
            </w:r>
            <w:r w:rsidR="00B610BE">
              <w:rPr>
                <w:b/>
                <w:i/>
              </w:rPr>
              <w:noBreakHyphen/>
            </w:r>
            <w:r w:rsidRPr="008A2C46">
              <w:rPr>
                <w:b/>
                <w:i/>
              </w:rPr>
              <w:t>C.</w:t>
            </w:r>
            <w:r w:rsidRPr="008A2C46">
              <w:tab/>
            </w:r>
            <w:r w:rsidRPr="008A2C46">
              <w:rPr>
                <w:b/>
                <w:i/>
              </w:rPr>
              <w:t>Salienta o potencial de produção de energia de fontes renováveis ao largo no mar Mediterrâneo, dada a sua proximidade geográfica do continente europeu, as suas extensas costas e a combinação de recursos eólicos e solares;</w:t>
            </w:r>
          </w:p>
        </w:tc>
      </w:tr>
    </w:tbl>
    <w:p w14:paraId="104B5D3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448510" w14:textId="77777777" w:rsidR="00252B84" w:rsidRPr="008A2C46" w:rsidRDefault="00252B84" w:rsidP="00252B84">
      <w:r w:rsidRPr="008A2C46">
        <w:rPr>
          <w:rStyle w:val="HideTWBExt"/>
        </w:rPr>
        <w:t>&lt;/Amend&gt;</w:t>
      </w:r>
    </w:p>
    <w:p w14:paraId="6929CC5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376</w:t>
      </w:r>
      <w:r w:rsidRPr="008A2C46">
        <w:rPr>
          <w:rStyle w:val="HideTWBExt"/>
        </w:rPr>
        <w:t>&lt;/NumAm&gt;</w:t>
      </w:r>
    </w:p>
    <w:p w14:paraId="0390B0C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0DA51E0" w14:textId="77777777" w:rsidR="00252B84" w:rsidRPr="008A2C46" w:rsidRDefault="00252B84" w:rsidP="00252B84">
      <w:pPr>
        <w:pStyle w:val="NormalBold"/>
      </w:pPr>
      <w:r w:rsidRPr="008A2C46">
        <w:rPr>
          <w:rStyle w:val="HideTWBExt"/>
          <w:b w:val="0"/>
        </w:rPr>
        <w:t>&lt;/RepeatBlock-By&gt;</w:t>
      </w:r>
    </w:p>
    <w:p w14:paraId="3283F63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8853ED" w14:textId="55BDBC03" w:rsidR="00252B84" w:rsidRPr="008A2C46" w:rsidRDefault="00252B84" w:rsidP="00252B84">
      <w:pPr>
        <w:pStyle w:val="NormalBold"/>
      </w:pPr>
      <w:r w:rsidRPr="008A2C46">
        <w:rPr>
          <w:rStyle w:val="HideTWBExt"/>
        </w:rPr>
        <w:t>&lt;Article&gt;</w:t>
      </w:r>
      <w:r w:rsidRPr="008A2C46">
        <w:t>N.º 19</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3DBDC8" w14:textId="77777777" w:rsidTr="00BB11F2">
        <w:trPr>
          <w:trHeight w:hRule="exact" w:val="240"/>
          <w:jc w:val="center"/>
        </w:trPr>
        <w:tc>
          <w:tcPr>
            <w:tcW w:w="9752" w:type="dxa"/>
            <w:gridSpan w:val="2"/>
            <w:tcBorders>
              <w:top w:val="nil"/>
              <w:left w:val="nil"/>
              <w:bottom w:val="nil"/>
              <w:right w:val="nil"/>
            </w:tcBorders>
          </w:tcPr>
          <w:p w14:paraId="08085F54" w14:textId="77777777" w:rsidR="00252B84" w:rsidRPr="008A2C46" w:rsidRDefault="00252B84" w:rsidP="00BB11F2"/>
        </w:tc>
      </w:tr>
      <w:tr w:rsidR="00252B84" w:rsidRPr="008A2C46" w14:paraId="335F1367" w14:textId="77777777" w:rsidTr="00BB11F2">
        <w:trPr>
          <w:trHeight w:val="240"/>
          <w:jc w:val="center"/>
        </w:trPr>
        <w:tc>
          <w:tcPr>
            <w:tcW w:w="4876" w:type="dxa"/>
            <w:tcBorders>
              <w:top w:val="nil"/>
              <w:left w:val="nil"/>
              <w:bottom w:val="nil"/>
              <w:right w:val="nil"/>
            </w:tcBorders>
          </w:tcPr>
          <w:p w14:paraId="0FA6783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05E0E81" w14:textId="77777777" w:rsidR="00252B84" w:rsidRPr="008A2C46" w:rsidRDefault="00252B84" w:rsidP="00BB11F2">
            <w:pPr>
              <w:pStyle w:val="AmColumnHeading"/>
            </w:pPr>
            <w:r w:rsidRPr="008A2C46">
              <w:t>Alteração</w:t>
            </w:r>
          </w:p>
        </w:tc>
      </w:tr>
      <w:tr w:rsidR="00252B84" w:rsidRPr="008A2C46" w14:paraId="5D13F4DD" w14:textId="77777777" w:rsidTr="00BB11F2">
        <w:trPr>
          <w:jc w:val="center"/>
        </w:trPr>
        <w:tc>
          <w:tcPr>
            <w:tcW w:w="4876" w:type="dxa"/>
            <w:tcBorders>
              <w:top w:val="nil"/>
              <w:left w:val="nil"/>
              <w:bottom w:val="nil"/>
              <w:right w:val="nil"/>
            </w:tcBorders>
          </w:tcPr>
          <w:p w14:paraId="61781429" w14:textId="77777777" w:rsidR="00252B84" w:rsidRPr="008A2C46" w:rsidRDefault="00252B84" w:rsidP="00BB11F2">
            <w:pPr>
              <w:pStyle w:val="Normal6a"/>
            </w:pPr>
          </w:p>
        </w:tc>
        <w:tc>
          <w:tcPr>
            <w:tcW w:w="4876" w:type="dxa"/>
            <w:tcBorders>
              <w:top w:val="nil"/>
              <w:left w:val="nil"/>
              <w:bottom w:val="nil"/>
              <w:right w:val="nil"/>
            </w:tcBorders>
          </w:tcPr>
          <w:p w14:paraId="56AA4488" w14:textId="10FDC08D" w:rsidR="00252B84" w:rsidRPr="008A2C46" w:rsidRDefault="00252B84" w:rsidP="00BB11F2">
            <w:pPr>
              <w:pStyle w:val="Normal6a"/>
            </w:pPr>
            <w:r w:rsidRPr="008A2C46">
              <w:rPr>
                <w:b/>
                <w:i/>
              </w:rPr>
              <w:t>19</w:t>
            </w:r>
            <w:r w:rsidR="00B610BE">
              <w:rPr>
                <w:b/>
                <w:i/>
              </w:rPr>
              <w:noBreakHyphen/>
            </w:r>
            <w:r w:rsidRPr="008A2C46">
              <w:rPr>
                <w:b/>
                <w:i/>
              </w:rPr>
              <w:t>D.</w:t>
            </w:r>
            <w:r w:rsidRPr="008A2C46">
              <w:tab/>
            </w:r>
            <w:r w:rsidRPr="008A2C46">
              <w:rPr>
                <w:b/>
                <w:i/>
              </w:rPr>
              <w:t>Apela a que se explorem potenciais sinergias e se evitem redundâncias entre as iniciativas ao abrigo do Pacto e as que figuram na Estratégia Global Gateway da UE; incentiva uma avaliação exaustiva das complementaridades entre as várias iniciativas e a racionalização dos recursos existentes; salienta a importância de uma comunicação clara entre as diferentes partes interessadas e da coordenação entre as entidades institucionais e do setor privado;</w:t>
            </w:r>
          </w:p>
        </w:tc>
      </w:tr>
    </w:tbl>
    <w:p w14:paraId="61A5ABD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BBEEE24" w14:textId="77777777" w:rsidR="00252B84" w:rsidRPr="008A2C46" w:rsidRDefault="00252B84" w:rsidP="00252B84">
      <w:r w:rsidRPr="008A2C46">
        <w:rPr>
          <w:rStyle w:val="HideTWBExt"/>
        </w:rPr>
        <w:t>&lt;/Amend&gt;</w:t>
      </w:r>
    </w:p>
    <w:p w14:paraId="3C21F63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377</w:t>
      </w:r>
      <w:r w:rsidRPr="008A2C46">
        <w:rPr>
          <w:rStyle w:val="HideTWBExt"/>
        </w:rPr>
        <w:t>&lt;/NumAm&gt;</w:t>
      </w:r>
    </w:p>
    <w:p w14:paraId="7DEFE8D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7C42471" w14:textId="77777777" w:rsidR="00252B84" w:rsidRPr="008A2C46" w:rsidRDefault="00252B84" w:rsidP="00252B84">
      <w:pPr>
        <w:pStyle w:val="NormalBold"/>
      </w:pPr>
      <w:r w:rsidRPr="008A2C46">
        <w:rPr>
          <w:rStyle w:val="HideTWBExt"/>
          <w:b w:val="0"/>
        </w:rPr>
        <w:t>&lt;/RepeatBlock-By&gt;</w:t>
      </w:r>
    </w:p>
    <w:p w14:paraId="3AB7070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A945FE5" w14:textId="6BA5D486" w:rsidR="00252B84" w:rsidRPr="008A2C46" w:rsidRDefault="00252B84" w:rsidP="00252B84">
      <w:pPr>
        <w:pStyle w:val="NormalBold"/>
      </w:pPr>
      <w:r w:rsidRPr="008A2C46">
        <w:rPr>
          <w:rStyle w:val="HideTWBExt"/>
        </w:rPr>
        <w:t>&lt;Article&gt;</w:t>
      </w:r>
      <w:r w:rsidRPr="008A2C46">
        <w:t>N.º 19</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0C27E6" w14:textId="77777777" w:rsidTr="00BB11F2">
        <w:trPr>
          <w:trHeight w:hRule="exact" w:val="240"/>
          <w:jc w:val="center"/>
        </w:trPr>
        <w:tc>
          <w:tcPr>
            <w:tcW w:w="9752" w:type="dxa"/>
            <w:gridSpan w:val="2"/>
            <w:tcBorders>
              <w:top w:val="nil"/>
              <w:left w:val="nil"/>
              <w:bottom w:val="nil"/>
              <w:right w:val="nil"/>
            </w:tcBorders>
          </w:tcPr>
          <w:p w14:paraId="492FA650" w14:textId="77777777" w:rsidR="00252B84" w:rsidRPr="008A2C46" w:rsidRDefault="00252B84" w:rsidP="00BB11F2"/>
        </w:tc>
      </w:tr>
      <w:tr w:rsidR="00252B84" w:rsidRPr="008A2C46" w14:paraId="698FF438" w14:textId="77777777" w:rsidTr="00BB11F2">
        <w:trPr>
          <w:trHeight w:val="240"/>
          <w:jc w:val="center"/>
        </w:trPr>
        <w:tc>
          <w:tcPr>
            <w:tcW w:w="4876" w:type="dxa"/>
            <w:tcBorders>
              <w:top w:val="nil"/>
              <w:left w:val="nil"/>
              <w:bottom w:val="nil"/>
              <w:right w:val="nil"/>
            </w:tcBorders>
          </w:tcPr>
          <w:p w14:paraId="21637E6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0F59CE0" w14:textId="77777777" w:rsidR="00252B84" w:rsidRPr="008A2C46" w:rsidRDefault="00252B84" w:rsidP="00BB11F2">
            <w:pPr>
              <w:pStyle w:val="AmColumnHeading"/>
            </w:pPr>
            <w:r w:rsidRPr="008A2C46">
              <w:t>Alteração</w:t>
            </w:r>
          </w:p>
        </w:tc>
      </w:tr>
      <w:tr w:rsidR="00252B84" w:rsidRPr="008A2C46" w14:paraId="2BF72532" w14:textId="77777777" w:rsidTr="00BB11F2">
        <w:trPr>
          <w:jc w:val="center"/>
        </w:trPr>
        <w:tc>
          <w:tcPr>
            <w:tcW w:w="4876" w:type="dxa"/>
            <w:tcBorders>
              <w:top w:val="nil"/>
              <w:left w:val="nil"/>
              <w:bottom w:val="nil"/>
              <w:right w:val="nil"/>
            </w:tcBorders>
          </w:tcPr>
          <w:p w14:paraId="5299070C" w14:textId="77777777" w:rsidR="00252B84" w:rsidRPr="008A2C46" w:rsidRDefault="00252B84" w:rsidP="00BB11F2">
            <w:pPr>
              <w:pStyle w:val="Normal6a"/>
            </w:pPr>
          </w:p>
        </w:tc>
        <w:tc>
          <w:tcPr>
            <w:tcW w:w="4876" w:type="dxa"/>
            <w:tcBorders>
              <w:top w:val="nil"/>
              <w:left w:val="nil"/>
              <w:bottom w:val="nil"/>
              <w:right w:val="nil"/>
            </w:tcBorders>
          </w:tcPr>
          <w:p w14:paraId="53B04295" w14:textId="797B9A8A" w:rsidR="00252B84" w:rsidRPr="008A2C46" w:rsidRDefault="00252B84" w:rsidP="00BB11F2">
            <w:pPr>
              <w:pStyle w:val="Normal6a"/>
            </w:pPr>
            <w:r w:rsidRPr="008A2C46">
              <w:rPr>
                <w:b/>
                <w:i/>
              </w:rPr>
              <w:t>19</w:t>
            </w:r>
            <w:r w:rsidR="00B610BE">
              <w:rPr>
                <w:b/>
                <w:i/>
              </w:rPr>
              <w:noBreakHyphen/>
            </w:r>
            <w:r w:rsidRPr="008A2C46">
              <w:rPr>
                <w:b/>
                <w:i/>
              </w:rPr>
              <w:t>E.</w:t>
            </w:r>
            <w:r w:rsidRPr="008A2C46">
              <w:tab/>
            </w:r>
            <w:r w:rsidRPr="008A2C46">
              <w:rPr>
                <w:b/>
                <w:i/>
              </w:rPr>
              <w:t>Destaca o papel crucial e o potencial do gás natural na transição gradual para um Mediterrâneo sustentável no futuro, tendo igualmente em conta a descarbonização, a segurança e a competitividade; </w:t>
            </w:r>
          </w:p>
        </w:tc>
      </w:tr>
    </w:tbl>
    <w:p w14:paraId="435ACB8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D3FB8A4" w14:textId="77777777" w:rsidR="00252B84" w:rsidRPr="008A2C46" w:rsidRDefault="00252B84" w:rsidP="00252B84">
      <w:r w:rsidRPr="008A2C46">
        <w:rPr>
          <w:rStyle w:val="HideTWBExt"/>
        </w:rPr>
        <w:t>&lt;/Amend&gt;</w:t>
      </w:r>
    </w:p>
    <w:p w14:paraId="7F6F981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378</w:t>
      </w:r>
      <w:r w:rsidRPr="008A2C46">
        <w:rPr>
          <w:rStyle w:val="HideTWBExt"/>
        </w:rPr>
        <w:t>&lt;/NumAm&gt;</w:t>
      </w:r>
    </w:p>
    <w:p w14:paraId="772B6CF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801522B" w14:textId="77777777" w:rsidR="00252B84" w:rsidRPr="008A2C46" w:rsidRDefault="00252B84" w:rsidP="00252B84">
      <w:pPr>
        <w:pStyle w:val="NormalBold"/>
      </w:pPr>
      <w:r w:rsidRPr="008A2C46">
        <w:rPr>
          <w:rStyle w:val="HideTWBExt"/>
          <w:b w:val="0"/>
        </w:rPr>
        <w:t>&lt;/RepeatBlock-By&gt;</w:t>
      </w:r>
    </w:p>
    <w:p w14:paraId="45BA2C3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23FFA3A" w14:textId="0082E293" w:rsidR="00252B84" w:rsidRPr="008A2C46" w:rsidRDefault="00252B84" w:rsidP="00252B84">
      <w:pPr>
        <w:pStyle w:val="NormalBold"/>
      </w:pPr>
      <w:r w:rsidRPr="008A2C46">
        <w:rPr>
          <w:rStyle w:val="HideTWBExt"/>
        </w:rPr>
        <w:t>&lt;Article&gt;</w:t>
      </w:r>
      <w:r w:rsidRPr="008A2C46">
        <w:t>N.º 19</w:t>
      </w:r>
      <w:r w:rsidR="00B610BE">
        <w:noBreakHyphen/>
      </w:r>
      <w:r w:rsidRPr="008A2C46">
        <w:t>F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75148C" w14:textId="77777777" w:rsidTr="00BB11F2">
        <w:trPr>
          <w:trHeight w:hRule="exact" w:val="240"/>
          <w:jc w:val="center"/>
        </w:trPr>
        <w:tc>
          <w:tcPr>
            <w:tcW w:w="9752" w:type="dxa"/>
            <w:gridSpan w:val="2"/>
            <w:tcBorders>
              <w:top w:val="nil"/>
              <w:left w:val="nil"/>
              <w:bottom w:val="nil"/>
              <w:right w:val="nil"/>
            </w:tcBorders>
          </w:tcPr>
          <w:p w14:paraId="3B6F4349" w14:textId="77777777" w:rsidR="00252B84" w:rsidRPr="008A2C46" w:rsidRDefault="00252B84" w:rsidP="00BB11F2"/>
        </w:tc>
      </w:tr>
      <w:tr w:rsidR="00252B84" w:rsidRPr="008A2C46" w14:paraId="03612FBA" w14:textId="77777777" w:rsidTr="00BB11F2">
        <w:trPr>
          <w:trHeight w:val="240"/>
          <w:jc w:val="center"/>
        </w:trPr>
        <w:tc>
          <w:tcPr>
            <w:tcW w:w="4876" w:type="dxa"/>
            <w:tcBorders>
              <w:top w:val="nil"/>
              <w:left w:val="nil"/>
              <w:bottom w:val="nil"/>
              <w:right w:val="nil"/>
            </w:tcBorders>
          </w:tcPr>
          <w:p w14:paraId="44A20E3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807EECF" w14:textId="77777777" w:rsidR="00252B84" w:rsidRPr="008A2C46" w:rsidRDefault="00252B84" w:rsidP="00BB11F2">
            <w:pPr>
              <w:pStyle w:val="AmColumnHeading"/>
            </w:pPr>
            <w:r w:rsidRPr="008A2C46">
              <w:t>Alteração</w:t>
            </w:r>
          </w:p>
        </w:tc>
      </w:tr>
      <w:tr w:rsidR="00252B84" w:rsidRPr="008A2C46" w14:paraId="164DAFD2" w14:textId="77777777" w:rsidTr="00BB11F2">
        <w:trPr>
          <w:jc w:val="center"/>
        </w:trPr>
        <w:tc>
          <w:tcPr>
            <w:tcW w:w="4876" w:type="dxa"/>
            <w:tcBorders>
              <w:top w:val="nil"/>
              <w:left w:val="nil"/>
              <w:bottom w:val="nil"/>
              <w:right w:val="nil"/>
            </w:tcBorders>
          </w:tcPr>
          <w:p w14:paraId="4270B2B6" w14:textId="77777777" w:rsidR="00252B84" w:rsidRPr="008A2C46" w:rsidRDefault="00252B84" w:rsidP="00BB11F2">
            <w:pPr>
              <w:pStyle w:val="Normal6a"/>
            </w:pPr>
          </w:p>
        </w:tc>
        <w:tc>
          <w:tcPr>
            <w:tcW w:w="4876" w:type="dxa"/>
            <w:tcBorders>
              <w:top w:val="nil"/>
              <w:left w:val="nil"/>
              <w:bottom w:val="nil"/>
              <w:right w:val="nil"/>
            </w:tcBorders>
          </w:tcPr>
          <w:p w14:paraId="7884B62C" w14:textId="43F72E0F" w:rsidR="00252B84" w:rsidRPr="008A2C46" w:rsidRDefault="00252B84" w:rsidP="00BB11F2">
            <w:pPr>
              <w:pStyle w:val="Normal6a"/>
            </w:pPr>
            <w:r w:rsidRPr="008A2C46">
              <w:rPr>
                <w:b/>
                <w:i/>
              </w:rPr>
              <w:t>19</w:t>
            </w:r>
            <w:r w:rsidR="00B610BE">
              <w:rPr>
                <w:b/>
                <w:i/>
              </w:rPr>
              <w:noBreakHyphen/>
            </w:r>
            <w:r w:rsidRPr="008A2C46">
              <w:rPr>
                <w:b/>
                <w:i/>
              </w:rPr>
              <w:t>F.</w:t>
            </w:r>
            <w:r w:rsidRPr="008A2C46">
              <w:tab/>
            </w:r>
            <w:r w:rsidRPr="008A2C46">
              <w:rPr>
                <w:b/>
                <w:i/>
              </w:rPr>
              <w:t>Reconhece o papel estratégico dos combustíveis líquidos hipocarbónicos sustentáveis enquanto pilar fundamental da transição energética no Mediterrâneo, alavancando a transformação das infraestruturas de refinação, armazenamento e distribuição existentes, contribuindo simultaneamente para a descarbonização, a segurança energética, a competitividade industrial e a integração económica em toda a região;</w:t>
            </w:r>
          </w:p>
        </w:tc>
      </w:tr>
    </w:tbl>
    <w:p w14:paraId="3D5ECC4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8CE9F98" w14:textId="77777777" w:rsidR="00252B84" w:rsidRPr="008A2C46" w:rsidRDefault="00252B84" w:rsidP="00252B84">
      <w:r w:rsidRPr="008A2C46">
        <w:rPr>
          <w:rStyle w:val="HideTWBExt"/>
        </w:rPr>
        <w:t>&lt;/Amend&gt;</w:t>
      </w:r>
    </w:p>
    <w:p w14:paraId="647AFD8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379</w:t>
      </w:r>
      <w:r w:rsidRPr="008A2C46">
        <w:rPr>
          <w:rStyle w:val="HideTWBExt"/>
        </w:rPr>
        <w:t>&lt;/NumAm&gt;</w:t>
      </w:r>
    </w:p>
    <w:p w14:paraId="5D5C3838"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5E5ADF0" w14:textId="77777777" w:rsidR="00252B84" w:rsidRPr="008A2C46" w:rsidRDefault="00252B84" w:rsidP="00252B84">
      <w:pPr>
        <w:pStyle w:val="NormalBold"/>
      </w:pPr>
      <w:r w:rsidRPr="008A2C46">
        <w:rPr>
          <w:rStyle w:val="HideTWBExt"/>
          <w:b w:val="0"/>
        </w:rPr>
        <w:t>&lt;/RepeatBlock-By&gt;</w:t>
      </w:r>
    </w:p>
    <w:p w14:paraId="474E91C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C3A4A1E" w14:textId="58506731" w:rsidR="00252B84" w:rsidRPr="008A2C46" w:rsidRDefault="00252B84" w:rsidP="00252B84">
      <w:pPr>
        <w:pStyle w:val="NormalBold"/>
      </w:pPr>
      <w:r w:rsidRPr="008A2C46">
        <w:rPr>
          <w:rStyle w:val="HideTWBExt"/>
        </w:rPr>
        <w:t>&lt;Article&gt;</w:t>
      </w:r>
      <w:r w:rsidRPr="008A2C46">
        <w:t>N.º 19</w:t>
      </w:r>
      <w:r w:rsidR="00B610BE">
        <w:noBreakHyphen/>
      </w:r>
      <w:r w:rsidRPr="008A2C46">
        <w:t>G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ABB840A" w14:textId="77777777" w:rsidTr="00BB11F2">
        <w:trPr>
          <w:trHeight w:hRule="exact" w:val="240"/>
          <w:jc w:val="center"/>
        </w:trPr>
        <w:tc>
          <w:tcPr>
            <w:tcW w:w="9752" w:type="dxa"/>
            <w:gridSpan w:val="2"/>
            <w:tcBorders>
              <w:top w:val="nil"/>
              <w:left w:val="nil"/>
              <w:bottom w:val="nil"/>
              <w:right w:val="nil"/>
            </w:tcBorders>
          </w:tcPr>
          <w:p w14:paraId="533A32CB" w14:textId="77777777" w:rsidR="00252B84" w:rsidRPr="008A2C46" w:rsidRDefault="00252B84" w:rsidP="00BB11F2"/>
        </w:tc>
      </w:tr>
      <w:tr w:rsidR="00252B84" w:rsidRPr="008A2C46" w14:paraId="300A00C2" w14:textId="77777777" w:rsidTr="00BB11F2">
        <w:trPr>
          <w:trHeight w:val="240"/>
          <w:jc w:val="center"/>
        </w:trPr>
        <w:tc>
          <w:tcPr>
            <w:tcW w:w="4876" w:type="dxa"/>
            <w:tcBorders>
              <w:top w:val="nil"/>
              <w:left w:val="nil"/>
              <w:bottom w:val="nil"/>
              <w:right w:val="nil"/>
            </w:tcBorders>
          </w:tcPr>
          <w:p w14:paraId="06C55B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C61D3DF" w14:textId="77777777" w:rsidR="00252B84" w:rsidRPr="008A2C46" w:rsidRDefault="00252B84" w:rsidP="00BB11F2">
            <w:pPr>
              <w:pStyle w:val="AmColumnHeading"/>
            </w:pPr>
            <w:r w:rsidRPr="008A2C46">
              <w:t>Alteração</w:t>
            </w:r>
          </w:p>
        </w:tc>
      </w:tr>
      <w:tr w:rsidR="00252B84" w:rsidRPr="008A2C46" w14:paraId="3B7A8F6E" w14:textId="77777777" w:rsidTr="00BB11F2">
        <w:trPr>
          <w:jc w:val="center"/>
        </w:trPr>
        <w:tc>
          <w:tcPr>
            <w:tcW w:w="4876" w:type="dxa"/>
            <w:tcBorders>
              <w:top w:val="nil"/>
              <w:left w:val="nil"/>
              <w:bottom w:val="nil"/>
              <w:right w:val="nil"/>
            </w:tcBorders>
          </w:tcPr>
          <w:p w14:paraId="0ACBD7CA" w14:textId="77777777" w:rsidR="00252B84" w:rsidRPr="008A2C46" w:rsidRDefault="00252B84" w:rsidP="00BB11F2">
            <w:pPr>
              <w:pStyle w:val="Normal6a"/>
            </w:pPr>
          </w:p>
        </w:tc>
        <w:tc>
          <w:tcPr>
            <w:tcW w:w="4876" w:type="dxa"/>
            <w:tcBorders>
              <w:top w:val="nil"/>
              <w:left w:val="nil"/>
              <w:bottom w:val="nil"/>
              <w:right w:val="nil"/>
            </w:tcBorders>
          </w:tcPr>
          <w:p w14:paraId="49221488" w14:textId="00B2E5CD" w:rsidR="00252B84" w:rsidRPr="008A2C46" w:rsidRDefault="00252B84" w:rsidP="00BB11F2">
            <w:pPr>
              <w:pStyle w:val="Normal6a"/>
            </w:pPr>
            <w:r w:rsidRPr="008A2C46">
              <w:rPr>
                <w:b/>
                <w:i/>
              </w:rPr>
              <w:t>19</w:t>
            </w:r>
            <w:r w:rsidR="00B610BE">
              <w:rPr>
                <w:b/>
                <w:i/>
              </w:rPr>
              <w:noBreakHyphen/>
            </w:r>
            <w:r w:rsidRPr="008A2C46">
              <w:rPr>
                <w:b/>
                <w:i/>
              </w:rPr>
              <w:t>G.</w:t>
            </w:r>
            <w:r w:rsidRPr="008A2C46">
              <w:tab/>
            </w:r>
            <w:r w:rsidRPr="008A2C46">
              <w:rPr>
                <w:b/>
                <w:i/>
              </w:rPr>
              <w:t>Apoia o estabelecimento de regulamentação nacional e de regimes de apoio para impulsionar a implantação da CUAC como tecnologia fundamental para a descarbonização do setor energético e da indústria;</w:t>
            </w:r>
          </w:p>
        </w:tc>
      </w:tr>
    </w:tbl>
    <w:p w14:paraId="67DD499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F5E50B9" w14:textId="77777777" w:rsidR="00252B84" w:rsidRPr="008A2C46" w:rsidRDefault="00252B84" w:rsidP="00252B84">
      <w:r w:rsidRPr="008A2C46">
        <w:rPr>
          <w:rStyle w:val="HideTWBExt"/>
        </w:rPr>
        <w:t>&lt;/Amend&gt;</w:t>
      </w:r>
    </w:p>
    <w:p w14:paraId="36DA6CD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380</w:t>
      </w:r>
      <w:r w:rsidRPr="008A2C46">
        <w:rPr>
          <w:rStyle w:val="HideTWBExt"/>
        </w:rPr>
        <w:t>&lt;/NumAm&gt;</w:t>
      </w:r>
    </w:p>
    <w:p w14:paraId="748E1080"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091BF8A3" w14:textId="77777777" w:rsidR="00252B84" w:rsidRPr="008A2C46" w:rsidRDefault="00252B84" w:rsidP="00252B84">
      <w:pPr>
        <w:pStyle w:val="NormalBold"/>
      </w:pPr>
      <w:r w:rsidRPr="008A2C46">
        <w:rPr>
          <w:rStyle w:val="HideTWBExt"/>
          <w:b w:val="0"/>
        </w:rPr>
        <w:t>&lt;/RepeatBlock-By&gt;</w:t>
      </w:r>
    </w:p>
    <w:p w14:paraId="111E3BB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E4AACD" w14:textId="65C4AEEF" w:rsidR="00252B84" w:rsidRPr="008A2C46" w:rsidRDefault="00252B84" w:rsidP="00252B84">
      <w:pPr>
        <w:pStyle w:val="NormalBold"/>
      </w:pPr>
      <w:r w:rsidRPr="008A2C46">
        <w:rPr>
          <w:rStyle w:val="HideTWBExt"/>
        </w:rPr>
        <w:t>&lt;Article&gt;</w:t>
      </w:r>
      <w:r w:rsidRPr="008A2C46">
        <w:t>N.º 19</w:t>
      </w:r>
      <w:r w:rsidR="00B610BE">
        <w:noBreakHyphen/>
      </w:r>
      <w:r w:rsidRPr="008A2C46">
        <w:t>H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DE272B" w14:textId="77777777" w:rsidTr="00BB11F2">
        <w:trPr>
          <w:trHeight w:hRule="exact" w:val="240"/>
          <w:jc w:val="center"/>
        </w:trPr>
        <w:tc>
          <w:tcPr>
            <w:tcW w:w="9752" w:type="dxa"/>
            <w:gridSpan w:val="2"/>
            <w:tcBorders>
              <w:top w:val="nil"/>
              <w:left w:val="nil"/>
              <w:bottom w:val="nil"/>
              <w:right w:val="nil"/>
            </w:tcBorders>
          </w:tcPr>
          <w:p w14:paraId="1279487A" w14:textId="77777777" w:rsidR="00252B84" w:rsidRPr="008A2C46" w:rsidRDefault="00252B84" w:rsidP="00BB11F2"/>
        </w:tc>
      </w:tr>
      <w:tr w:rsidR="00252B84" w:rsidRPr="008A2C46" w14:paraId="210967B6" w14:textId="77777777" w:rsidTr="00BB11F2">
        <w:trPr>
          <w:trHeight w:val="240"/>
          <w:jc w:val="center"/>
        </w:trPr>
        <w:tc>
          <w:tcPr>
            <w:tcW w:w="4876" w:type="dxa"/>
            <w:tcBorders>
              <w:top w:val="nil"/>
              <w:left w:val="nil"/>
              <w:bottom w:val="nil"/>
              <w:right w:val="nil"/>
            </w:tcBorders>
          </w:tcPr>
          <w:p w14:paraId="529174F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140E120" w14:textId="77777777" w:rsidR="00252B84" w:rsidRPr="008A2C46" w:rsidRDefault="00252B84" w:rsidP="00BB11F2">
            <w:pPr>
              <w:pStyle w:val="AmColumnHeading"/>
            </w:pPr>
            <w:r w:rsidRPr="008A2C46">
              <w:t>Alteração</w:t>
            </w:r>
          </w:p>
        </w:tc>
      </w:tr>
      <w:tr w:rsidR="00252B84" w:rsidRPr="008A2C46" w14:paraId="733C0E1E" w14:textId="77777777" w:rsidTr="00BB11F2">
        <w:trPr>
          <w:jc w:val="center"/>
        </w:trPr>
        <w:tc>
          <w:tcPr>
            <w:tcW w:w="4876" w:type="dxa"/>
            <w:tcBorders>
              <w:top w:val="nil"/>
              <w:left w:val="nil"/>
              <w:bottom w:val="nil"/>
              <w:right w:val="nil"/>
            </w:tcBorders>
          </w:tcPr>
          <w:p w14:paraId="00DC77DB" w14:textId="77777777" w:rsidR="00252B84" w:rsidRPr="008A2C46" w:rsidRDefault="00252B84" w:rsidP="00BB11F2">
            <w:pPr>
              <w:pStyle w:val="Normal6a"/>
            </w:pPr>
          </w:p>
        </w:tc>
        <w:tc>
          <w:tcPr>
            <w:tcW w:w="4876" w:type="dxa"/>
            <w:tcBorders>
              <w:top w:val="nil"/>
              <w:left w:val="nil"/>
              <w:bottom w:val="nil"/>
              <w:right w:val="nil"/>
            </w:tcBorders>
          </w:tcPr>
          <w:p w14:paraId="24EEABA8" w14:textId="1191880C" w:rsidR="00252B84" w:rsidRPr="008A2C46" w:rsidRDefault="00252B84" w:rsidP="00BB11F2">
            <w:pPr>
              <w:pStyle w:val="Normal6a"/>
            </w:pPr>
            <w:r w:rsidRPr="008A2C46">
              <w:rPr>
                <w:b/>
                <w:i/>
              </w:rPr>
              <w:t>19</w:t>
            </w:r>
            <w:r w:rsidR="00B610BE">
              <w:rPr>
                <w:b/>
                <w:i/>
              </w:rPr>
              <w:noBreakHyphen/>
            </w:r>
            <w:r w:rsidRPr="008A2C46">
              <w:rPr>
                <w:b/>
                <w:i/>
              </w:rPr>
              <w:t>H.</w:t>
            </w:r>
            <w:r w:rsidRPr="008A2C46">
              <w:tab/>
            </w:r>
            <w:r w:rsidRPr="008A2C46">
              <w:rPr>
                <w:b/>
                <w:i/>
              </w:rPr>
              <w:t>Reforça o papel estratégico da região enquanto centro nevrálgico de matérias</w:t>
            </w:r>
            <w:r w:rsidR="00B610BE">
              <w:rPr>
                <w:b/>
                <w:i/>
              </w:rPr>
              <w:noBreakHyphen/>
            </w:r>
            <w:r w:rsidRPr="008A2C46">
              <w:rPr>
                <w:b/>
                <w:i/>
              </w:rPr>
              <w:t>primas críticas, essenciais para a transição energética, promovendo cadeias de valor seguras, diversificadas e sustentáveis com parceiros locais e internacionais;</w:t>
            </w:r>
          </w:p>
        </w:tc>
      </w:tr>
    </w:tbl>
    <w:p w14:paraId="61F6822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8ED08E2" w14:textId="77777777" w:rsidR="00252B84" w:rsidRPr="008A2C46" w:rsidRDefault="00252B84" w:rsidP="00252B84">
      <w:r w:rsidRPr="008A2C46">
        <w:rPr>
          <w:rStyle w:val="HideTWBExt"/>
        </w:rPr>
        <w:t>&lt;/Amend&gt;</w:t>
      </w:r>
    </w:p>
    <w:p w14:paraId="6F1969E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381</w:t>
      </w:r>
      <w:r w:rsidRPr="008A2C46">
        <w:rPr>
          <w:rStyle w:val="HideTWBExt"/>
        </w:rPr>
        <w:t>&lt;/NumAm&gt;</w:t>
      </w:r>
    </w:p>
    <w:p w14:paraId="3D016E7B"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7AF84650" w14:textId="77777777" w:rsidR="00252B84" w:rsidRPr="008A2C46" w:rsidRDefault="00252B84" w:rsidP="00252B84">
      <w:pPr>
        <w:pStyle w:val="NormalBold"/>
      </w:pPr>
      <w:r w:rsidRPr="008A2C46">
        <w:rPr>
          <w:rStyle w:val="HideTWBExt"/>
          <w:b w:val="0"/>
        </w:rPr>
        <w:t>&lt;/RepeatBlock-By&gt;</w:t>
      </w:r>
    </w:p>
    <w:p w14:paraId="21AE5EE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97B96DD"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CB9642" w14:textId="77777777" w:rsidTr="00BB11F2">
        <w:trPr>
          <w:trHeight w:hRule="exact" w:val="240"/>
          <w:jc w:val="center"/>
        </w:trPr>
        <w:tc>
          <w:tcPr>
            <w:tcW w:w="9752" w:type="dxa"/>
            <w:gridSpan w:val="2"/>
            <w:tcBorders>
              <w:top w:val="nil"/>
              <w:left w:val="nil"/>
              <w:bottom w:val="nil"/>
              <w:right w:val="nil"/>
            </w:tcBorders>
          </w:tcPr>
          <w:p w14:paraId="5557790C" w14:textId="77777777" w:rsidR="00252B84" w:rsidRPr="008A2C46" w:rsidRDefault="00252B84" w:rsidP="00BB11F2"/>
        </w:tc>
      </w:tr>
      <w:tr w:rsidR="00252B84" w:rsidRPr="008A2C46" w14:paraId="53C36E4A" w14:textId="77777777" w:rsidTr="00BB11F2">
        <w:trPr>
          <w:trHeight w:val="240"/>
          <w:jc w:val="center"/>
        </w:trPr>
        <w:tc>
          <w:tcPr>
            <w:tcW w:w="4876" w:type="dxa"/>
            <w:tcBorders>
              <w:top w:val="nil"/>
              <w:left w:val="nil"/>
              <w:bottom w:val="nil"/>
              <w:right w:val="nil"/>
            </w:tcBorders>
          </w:tcPr>
          <w:p w14:paraId="78500DB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2BC222" w14:textId="77777777" w:rsidR="00252B84" w:rsidRPr="008A2C46" w:rsidRDefault="00252B84" w:rsidP="00BB11F2">
            <w:pPr>
              <w:pStyle w:val="AmColumnHeading"/>
            </w:pPr>
            <w:r w:rsidRPr="008A2C46">
              <w:t>Alteração</w:t>
            </w:r>
          </w:p>
        </w:tc>
      </w:tr>
      <w:tr w:rsidR="00252B84" w:rsidRPr="008A2C46" w14:paraId="7A40663B" w14:textId="77777777" w:rsidTr="00BB11F2">
        <w:trPr>
          <w:jc w:val="center"/>
        </w:trPr>
        <w:tc>
          <w:tcPr>
            <w:tcW w:w="4876" w:type="dxa"/>
            <w:tcBorders>
              <w:top w:val="nil"/>
              <w:left w:val="nil"/>
              <w:bottom w:val="nil"/>
              <w:right w:val="nil"/>
            </w:tcBorders>
          </w:tcPr>
          <w:p w14:paraId="0B6AE1DB"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1E67414A"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r w:rsidRPr="008A2C46">
              <w:rPr>
                <w:b/>
                <w:i/>
              </w:rPr>
              <w:t> está ciente da importância de promover a cooperação regional nos domínios da segurança marítima, da proteção do ambiente e do desenvolvimento sustentável da economia azul; pede à Comissão que, em estreita cooperação com a União para o Mediterrâneo e outros organismos regionais pertinentes, dê prioridade à execução do Pacto e tire partido da experiência e das boas práticas de iniciativas anteriores, a fim de garantir benefícios reais para as comunidades costeiras, com especial atenção para os jovens, as mulheres, as PME, os ecossistemas, a segurança alimentar e a resiliência económica em toda a bacia do Mediterrâneo e na região do Mar Negro confinante; solicita ainda que o Pacto para o Mediterrâneo seja utilizado como um quadro para o reforço da cooperação em matéria de pesca sustentável e como um instrumento importante para assegurar condições de concorrência equitativas entre as frotas da UE e de países terceiros;</w:t>
            </w:r>
          </w:p>
        </w:tc>
      </w:tr>
    </w:tbl>
    <w:p w14:paraId="139EE80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2386BD3" w14:textId="77777777" w:rsidR="00252B84" w:rsidRPr="008A2C46" w:rsidRDefault="00252B84" w:rsidP="00252B84">
      <w:r w:rsidRPr="008A2C46">
        <w:rPr>
          <w:rStyle w:val="HideTWBExt"/>
        </w:rPr>
        <w:t>&lt;/Amend&gt;</w:t>
      </w:r>
    </w:p>
    <w:p w14:paraId="148829A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382</w:t>
      </w:r>
      <w:r w:rsidRPr="008A2C46">
        <w:rPr>
          <w:rStyle w:val="HideTWBExt"/>
        </w:rPr>
        <w:t>&lt;/NumAm&gt;</w:t>
      </w:r>
    </w:p>
    <w:p w14:paraId="46B1F07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363AD93" w14:textId="77777777" w:rsidR="00252B84" w:rsidRPr="008A2C46" w:rsidRDefault="00252B84" w:rsidP="00252B84">
      <w:pPr>
        <w:pStyle w:val="NormalBold"/>
      </w:pPr>
      <w:r w:rsidRPr="008A2C46">
        <w:rPr>
          <w:rStyle w:val="HideTWBExt"/>
          <w:b w:val="0"/>
        </w:rPr>
        <w:t>&lt;/RepeatBlock-By&gt;</w:t>
      </w:r>
    </w:p>
    <w:p w14:paraId="1206A2C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39FF6AD"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29B3F58" w14:textId="77777777" w:rsidTr="00BB11F2">
        <w:trPr>
          <w:trHeight w:hRule="exact" w:val="240"/>
          <w:jc w:val="center"/>
        </w:trPr>
        <w:tc>
          <w:tcPr>
            <w:tcW w:w="9752" w:type="dxa"/>
            <w:gridSpan w:val="2"/>
            <w:tcBorders>
              <w:top w:val="nil"/>
              <w:left w:val="nil"/>
              <w:bottom w:val="nil"/>
              <w:right w:val="nil"/>
            </w:tcBorders>
          </w:tcPr>
          <w:p w14:paraId="4AC715C7" w14:textId="77777777" w:rsidR="00252B84" w:rsidRPr="008A2C46" w:rsidRDefault="00252B84" w:rsidP="00BB11F2"/>
        </w:tc>
      </w:tr>
      <w:tr w:rsidR="00252B84" w:rsidRPr="008A2C46" w14:paraId="13A4A7F5" w14:textId="77777777" w:rsidTr="00BB11F2">
        <w:trPr>
          <w:trHeight w:val="240"/>
          <w:jc w:val="center"/>
        </w:trPr>
        <w:tc>
          <w:tcPr>
            <w:tcW w:w="4876" w:type="dxa"/>
            <w:tcBorders>
              <w:top w:val="nil"/>
              <w:left w:val="nil"/>
              <w:bottom w:val="nil"/>
              <w:right w:val="nil"/>
            </w:tcBorders>
          </w:tcPr>
          <w:p w14:paraId="28D9FAD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781AB0" w14:textId="77777777" w:rsidR="00252B84" w:rsidRPr="008A2C46" w:rsidRDefault="00252B84" w:rsidP="00BB11F2">
            <w:pPr>
              <w:pStyle w:val="AmColumnHeading"/>
            </w:pPr>
            <w:r w:rsidRPr="008A2C46">
              <w:t>Alteração</w:t>
            </w:r>
          </w:p>
        </w:tc>
      </w:tr>
      <w:tr w:rsidR="00252B84" w:rsidRPr="008A2C46" w14:paraId="1F691426" w14:textId="77777777" w:rsidTr="00BB11F2">
        <w:trPr>
          <w:jc w:val="center"/>
        </w:trPr>
        <w:tc>
          <w:tcPr>
            <w:tcW w:w="4876" w:type="dxa"/>
            <w:tcBorders>
              <w:top w:val="nil"/>
              <w:left w:val="nil"/>
              <w:bottom w:val="nil"/>
              <w:right w:val="nil"/>
            </w:tcBorders>
          </w:tcPr>
          <w:p w14:paraId="2ECC2990" w14:textId="77777777" w:rsidR="00252B84" w:rsidRPr="008A2C46" w:rsidRDefault="00252B84" w:rsidP="00BB11F2">
            <w:pPr>
              <w:pStyle w:val="Normal6a"/>
            </w:pPr>
            <w:r w:rsidRPr="008A2C46">
              <w:t>20.</w:t>
            </w:r>
            <w:r w:rsidRPr="008A2C46">
              <w:tab/>
              <w:t xml:space="preserve">Frisa a importância da economia azul enquanto motor essencial do desenvolvimento sustentável </w:t>
            </w:r>
            <w:r w:rsidRPr="008A2C46">
              <w:rPr>
                <w:b/>
                <w:i/>
              </w:rPr>
              <w:t>e</w:t>
            </w:r>
            <w:r w:rsidRPr="008A2C46">
              <w:t xml:space="preserve"> da criação de emprego no Mediterrâneo;</w:t>
            </w:r>
          </w:p>
        </w:tc>
        <w:tc>
          <w:tcPr>
            <w:tcW w:w="4876" w:type="dxa"/>
            <w:tcBorders>
              <w:top w:val="nil"/>
              <w:left w:val="nil"/>
              <w:bottom w:val="nil"/>
              <w:right w:val="nil"/>
            </w:tcBorders>
          </w:tcPr>
          <w:p w14:paraId="69633EB2" w14:textId="77777777" w:rsidR="00252B84" w:rsidRPr="008A2C46" w:rsidRDefault="00252B84" w:rsidP="00BB11F2">
            <w:pPr>
              <w:pStyle w:val="Normal6a"/>
            </w:pPr>
            <w:r w:rsidRPr="008A2C46">
              <w:t>20.</w:t>
            </w:r>
            <w:r w:rsidRPr="008A2C46">
              <w:tab/>
              <w:t>Frisa a importância da economia azul enquanto motor essencial do desenvolvimento sustentável</w:t>
            </w:r>
            <w:r w:rsidRPr="008A2C46">
              <w:rPr>
                <w:b/>
                <w:i/>
              </w:rPr>
              <w:t>,</w:t>
            </w:r>
            <w:r w:rsidRPr="008A2C46">
              <w:t xml:space="preserve"> da criação de emprego </w:t>
            </w:r>
            <w:r w:rsidRPr="008A2C46">
              <w:rPr>
                <w:b/>
                <w:i/>
              </w:rPr>
              <w:t>e da promoção das comunidades locais</w:t>
            </w:r>
            <w:r w:rsidRPr="008A2C46">
              <w:t xml:space="preserve"> no Mediterrâneo;</w:t>
            </w:r>
            <w:r w:rsidRPr="008A2C46">
              <w:rPr>
                <w:b/>
                <w:i/>
              </w:rPr>
              <w:t> recorda que, de acordo com o Relatório de 2025 sobre a Economia Azul da UE, a economia azul da União Europeia, que abrange os transportes marítimos, os portos, a construção naval, as pescas e a aquicultura, a energia marítima, a bioeconomia azul e o turismo costeiro e insular, gerou cerca de 263 mil milhões de EUR em valor acrescentado bruto e proporcionou emprego a cerca de 4,9 milhões de pessoas em 2023, constituindo, assim, um pilar estrutural da economia da União e não um setor de nicho; apela a que o Pacto reflita devidamente esta importância estratégica, integrando a economia azul como uma dimensão transversal nos seus pilares económico, ambiental e de conectividade;</w:t>
            </w:r>
          </w:p>
        </w:tc>
      </w:tr>
    </w:tbl>
    <w:p w14:paraId="1D36B55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D7CC01" w14:textId="77777777" w:rsidR="00252B84" w:rsidRPr="008A2C46" w:rsidRDefault="00252B84" w:rsidP="00252B84">
      <w:r w:rsidRPr="008A2C46">
        <w:rPr>
          <w:rStyle w:val="HideTWBExt"/>
        </w:rPr>
        <w:t>&lt;/Amend&gt;</w:t>
      </w:r>
    </w:p>
    <w:p w14:paraId="4255320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383</w:t>
      </w:r>
      <w:r w:rsidRPr="008A2C46">
        <w:rPr>
          <w:rStyle w:val="HideTWBExt"/>
        </w:rPr>
        <w:t>&lt;/NumAm&gt;</w:t>
      </w:r>
    </w:p>
    <w:p w14:paraId="596CD257" w14:textId="77777777" w:rsidR="00252B84" w:rsidRPr="008A2C46" w:rsidRDefault="00252B84" w:rsidP="00252B84">
      <w:pPr>
        <w:pStyle w:val="NormalBold"/>
      </w:pPr>
      <w:r w:rsidRPr="008A2C46">
        <w:rPr>
          <w:rStyle w:val="HideTWBExt"/>
          <w:b w:val="0"/>
        </w:rPr>
        <w:t>&lt;RepeatBlock-By&gt;&lt;Members&gt;</w:t>
      </w:r>
      <w:r w:rsidRPr="008A2C46">
        <w:t>Giuseppe Lupo, Nicola Zingaretti</w:t>
      </w:r>
      <w:r w:rsidRPr="008A2C46">
        <w:rPr>
          <w:rStyle w:val="HideTWBExt"/>
          <w:b w:val="0"/>
        </w:rPr>
        <w:t>&lt;/Members&gt;</w:t>
      </w:r>
    </w:p>
    <w:p w14:paraId="3ECE3C5B" w14:textId="77777777" w:rsidR="00252B84" w:rsidRPr="008A2C46" w:rsidRDefault="00252B84" w:rsidP="00252B84">
      <w:pPr>
        <w:pStyle w:val="NormalBold"/>
      </w:pPr>
      <w:r w:rsidRPr="008A2C46">
        <w:rPr>
          <w:rStyle w:val="HideTWBExt"/>
          <w:b w:val="0"/>
        </w:rPr>
        <w:t>&lt;/RepeatBlock-By&gt;</w:t>
      </w:r>
    </w:p>
    <w:p w14:paraId="08EE465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80DB5A0"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937B133" w14:textId="77777777" w:rsidTr="00BB11F2">
        <w:trPr>
          <w:trHeight w:hRule="exact" w:val="240"/>
          <w:jc w:val="center"/>
        </w:trPr>
        <w:tc>
          <w:tcPr>
            <w:tcW w:w="9752" w:type="dxa"/>
            <w:gridSpan w:val="2"/>
            <w:tcBorders>
              <w:top w:val="nil"/>
              <w:left w:val="nil"/>
              <w:bottom w:val="nil"/>
              <w:right w:val="nil"/>
            </w:tcBorders>
          </w:tcPr>
          <w:p w14:paraId="00FD872E" w14:textId="77777777" w:rsidR="00252B84" w:rsidRPr="008A2C46" w:rsidRDefault="00252B84" w:rsidP="00BB11F2"/>
        </w:tc>
      </w:tr>
      <w:tr w:rsidR="00252B84" w:rsidRPr="008A2C46" w14:paraId="76C8BD9A" w14:textId="77777777" w:rsidTr="00BB11F2">
        <w:trPr>
          <w:trHeight w:val="240"/>
          <w:jc w:val="center"/>
        </w:trPr>
        <w:tc>
          <w:tcPr>
            <w:tcW w:w="4876" w:type="dxa"/>
            <w:tcBorders>
              <w:top w:val="nil"/>
              <w:left w:val="nil"/>
              <w:bottom w:val="nil"/>
              <w:right w:val="nil"/>
            </w:tcBorders>
          </w:tcPr>
          <w:p w14:paraId="0895C1E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3D829D" w14:textId="77777777" w:rsidR="00252B84" w:rsidRPr="008A2C46" w:rsidRDefault="00252B84" w:rsidP="00BB11F2">
            <w:pPr>
              <w:pStyle w:val="AmColumnHeading"/>
            </w:pPr>
            <w:r w:rsidRPr="008A2C46">
              <w:t>Alteração</w:t>
            </w:r>
          </w:p>
        </w:tc>
      </w:tr>
      <w:tr w:rsidR="00252B84" w:rsidRPr="008A2C46" w14:paraId="65CEF6A9" w14:textId="77777777" w:rsidTr="00BB11F2">
        <w:trPr>
          <w:jc w:val="center"/>
        </w:trPr>
        <w:tc>
          <w:tcPr>
            <w:tcW w:w="4876" w:type="dxa"/>
            <w:tcBorders>
              <w:top w:val="nil"/>
              <w:left w:val="nil"/>
              <w:bottom w:val="nil"/>
              <w:right w:val="nil"/>
            </w:tcBorders>
          </w:tcPr>
          <w:p w14:paraId="0E1EA938"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494E8EF4" w14:textId="77777777" w:rsidR="00252B84" w:rsidRPr="008A2C46" w:rsidRDefault="00252B84" w:rsidP="00BB11F2">
            <w:pPr>
              <w:pStyle w:val="Normal6a"/>
            </w:pPr>
            <w:r w:rsidRPr="008A2C46">
              <w:t>20.</w:t>
            </w:r>
            <w:r w:rsidRPr="008A2C46">
              <w:tab/>
              <w:t xml:space="preserve">Frisa a importância da economia azul enquanto motor essencial do desenvolvimento sustentável e da criação de emprego no Mediterrâneo; </w:t>
            </w:r>
            <w:r w:rsidRPr="008A2C46">
              <w:rPr>
                <w:b/>
                <w:i/>
              </w:rPr>
              <w:t>sublinha, em particular, o papel estratégico da pesca e da aquicultura sustentáveis, especialmente da pequena pesca, na garantia da segurança alimentar, na preservação das comunidades costeiras e no apoio à resiliência socioeconómica das ilhas e das regiões marítimas periféricas; solicita, por conseguinte, que o Pacto para o Mediterrâneo inclua um apoio concreto aos pescadores e aos produtores aquícolas, incluindo o investimento na descarbonização e modernização da frota, na segurança e nas condições de trabalho a bordo, na renovação geracional, no equilíbrio de género, na inovação e no reforço das cadeias de valor locais, assegurando simultaneamente condições de concorrência equitativas, a reciprocidade com países terceiros e uma luta firme contra a pesca ilegal, não declarada e não regulamentada;</w:t>
            </w:r>
          </w:p>
        </w:tc>
      </w:tr>
    </w:tbl>
    <w:p w14:paraId="4FD9B14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D738CC5" w14:textId="77777777" w:rsidR="00252B84" w:rsidRPr="008A2C46" w:rsidRDefault="00252B84" w:rsidP="00252B84">
      <w:r w:rsidRPr="008A2C46">
        <w:rPr>
          <w:rStyle w:val="HideTWBExt"/>
        </w:rPr>
        <w:t>&lt;/Amend&gt;</w:t>
      </w:r>
    </w:p>
    <w:p w14:paraId="3D5292C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384</w:t>
      </w:r>
      <w:r w:rsidRPr="008A2C46">
        <w:rPr>
          <w:rStyle w:val="HideTWBExt"/>
        </w:rPr>
        <w:t>&lt;/NumAm&gt;</w:t>
      </w:r>
    </w:p>
    <w:p w14:paraId="23D60F60"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66188DFF" w14:textId="77777777" w:rsidR="00252B84" w:rsidRPr="008A2C46" w:rsidRDefault="00252B84" w:rsidP="00252B84">
      <w:pPr>
        <w:pStyle w:val="NormalBold"/>
      </w:pPr>
      <w:r w:rsidRPr="008A2C46">
        <w:rPr>
          <w:rStyle w:val="HideTWBExt"/>
          <w:b w:val="0"/>
        </w:rPr>
        <w:t>&lt;/RepeatBlock-By&gt;</w:t>
      </w:r>
    </w:p>
    <w:p w14:paraId="570C4B5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B37BC3"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CD3D00D" w14:textId="77777777" w:rsidTr="00BB11F2">
        <w:trPr>
          <w:trHeight w:hRule="exact" w:val="240"/>
          <w:jc w:val="center"/>
        </w:trPr>
        <w:tc>
          <w:tcPr>
            <w:tcW w:w="9752" w:type="dxa"/>
            <w:gridSpan w:val="2"/>
            <w:tcBorders>
              <w:top w:val="nil"/>
              <w:left w:val="nil"/>
              <w:bottom w:val="nil"/>
              <w:right w:val="nil"/>
            </w:tcBorders>
          </w:tcPr>
          <w:p w14:paraId="399FA6EE" w14:textId="77777777" w:rsidR="00252B84" w:rsidRPr="008A2C46" w:rsidRDefault="00252B84" w:rsidP="00BB11F2"/>
        </w:tc>
      </w:tr>
      <w:tr w:rsidR="00252B84" w:rsidRPr="008A2C46" w14:paraId="11221906" w14:textId="77777777" w:rsidTr="00BB11F2">
        <w:trPr>
          <w:trHeight w:val="240"/>
          <w:jc w:val="center"/>
        </w:trPr>
        <w:tc>
          <w:tcPr>
            <w:tcW w:w="4876" w:type="dxa"/>
            <w:tcBorders>
              <w:top w:val="nil"/>
              <w:left w:val="nil"/>
              <w:bottom w:val="nil"/>
              <w:right w:val="nil"/>
            </w:tcBorders>
          </w:tcPr>
          <w:p w14:paraId="24E1698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9A1B9C" w14:textId="77777777" w:rsidR="00252B84" w:rsidRPr="008A2C46" w:rsidRDefault="00252B84" w:rsidP="00BB11F2">
            <w:pPr>
              <w:pStyle w:val="AmColumnHeading"/>
            </w:pPr>
            <w:r w:rsidRPr="008A2C46">
              <w:t>Alteração</w:t>
            </w:r>
          </w:p>
        </w:tc>
      </w:tr>
      <w:tr w:rsidR="00252B84" w:rsidRPr="008A2C46" w14:paraId="458070EA" w14:textId="77777777" w:rsidTr="00BB11F2">
        <w:trPr>
          <w:jc w:val="center"/>
        </w:trPr>
        <w:tc>
          <w:tcPr>
            <w:tcW w:w="4876" w:type="dxa"/>
            <w:tcBorders>
              <w:top w:val="nil"/>
              <w:left w:val="nil"/>
              <w:bottom w:val="nil"/>
              <w:right w:val="nil"/>
            </w:tcBorders>
          </w:tcPr>
          <w:p w14:paraId="6426BDA4"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3D461AD7" w14:textId="4DD98D2D" w:rsidR="00252B84" w:rsidRPr="008A2C46" w:rsidRDefault="00252B84" w:rsidP="00BB11F2">
            <w:pPr>
              <w:pStyle w:val="Normal6a"/>
            </w:pPr>
            <w:r w:rsidRPr="008A2C46">
              <w:t>20.</w:t>
            </w:r>
            <w:r w:rsidRPr="008A2C46">
              <w:tab/>
              <w:t xml:space="preserve">Frisa a importância da economia azul enquanto motor essencial do desenvolvimento sustentável e da criação de emprego no Mediterrâneo; </w:t>
            </w:r>
            <w:r w:rsidRPr="008A2C46">
              <w:rPr>
                <w:b/>
                <w:i/>
              </w:rPr>
              <w:t>insta a Comissão e os Estados</w:t>
            </w:r>
            <w:r w:rsidR="00B610BE">
              <w:rPr>
                <w:b/>
                <w:i/>
              </w:rPr>
              <w:noBreakHyphen/>
            </w:r>
            <w:r w:rsidRPr="008A2C46">
              <w:rPr>
                <w:b/>
                <w:i/>
              </w:rPr>
              <w:t>Membros a darem prioridade aos investimentos neste setor, nomeadamente através do Banco Europeu de Investimento; destaca, em particular, o potencial da energia de fontes renováveis ao largo, da pesca sustentável e do transporte marítimo enquanto pilares de uma economia azul mediterrânica partilhada e inclusiva;</w:t>
            </w:r>
          </w:p>
        </w:tc>
      </w:tr>
    </w:tbl>
    <w:p w14:paraId="6B788D6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AD6BFA8" w14:textId="77777777" w:rsidR="00252B84" w:rsidRPr="008A2C46" w:rsidRDefault="00252B84" w:rsidP="00252B84">
      <w:r w:rsidRPr="008A2C46">
        <w:rPr>
          <w:rStyle w:val="HideTWBExt"/>
        </w:rPr>
        <w:t>&lt;/Amend&gt;</w:t>
      </w:r>
    </w:p>
    <w:p w14:paraId="2C56AB8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385</w:t>
      </w:r>
      <w:r w:rsidRPr="008A2C46">
        <w:rPr>
          <w:rStyle w:val="HideTWBExt"/>
        </w:rPr>
        <w:t>&lt;/NumAm&gt;</w:t>
      </w:r>
    </w:p>
    <w:p w14:paraId="13FE90D7" w14:textId="77777777" w:rsidR="00252B84" w:rsidRPr="008A2C46" w:rsidRDefault="00252B84" w:rsidP="00252B84">
      <w:pPr>
        <w:pStyle w:val="NormalBold"/>
      </w:pPr>
      <w:r w:rsidRPr="008A2C46">
        <w:rPr>
          <w:rStyle w:val="HideTWBExt"/>
          <w:b w:val="0"/>
        </w:rPr>
        <w:t>&lt;RepeatBlock-By&gt;&lt;Members&gt;</w:t>
      </w:r>
      <w:r w:rsidRPr="008A2C46">
        <w:t>Leire Pajín, Javi López</w:t>
      </w:r>
      <w:r w:rsidRPr="008A2C46">
        <w:rPr>
          <w:rStyle w:val="HideTWBExt"/>
          <w:b w:val="0"/>
        </w:rPr>
        <w:t>&lt;/Members&gt;</w:t>
      </w:r>
    </w:p>
    <w:p w14:paraId="28075030" w14:textId="77777777" w:rsidR="00252B84" w:rsidRPr="008A2C46" w:rsidRDefault="00252B84" w:rsidP="00252B84">
      <w:pPr>
        <w:pStyle w:val="NormalBold"/>
      </w:pPr>
      <w:r w:rsidRPr="008A2C46">
        <w:rPr>
          <w:rStyle w:val="HideTWBExt"/>
          <w:b w:val="0"/>
        </w:rPr>
        <w:t>&lt;/RepeatBlock-By&gt;</w:t>
      </w:r>
    </w:p>
    <w:p w14:paraId="3B9C113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D4E15CB"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1C40E5" w14:textId="77777777" w:rsidTr="00BB11F2">
        <w:trPr>
          <w:trHeight w:hRule="exact" w:val="240"/>
          <w:jc w:val="center"/>
        </w:trPr>
        <w:tc>
          <w:tcPr>
            <w:tcW w:w="9752" w:type="dxa"/>
            <w:gridSpan w:val="2"/>
            <w:tcBorders>
              <w:top w:val="nil"/>
              <w:left w:val="nil"/>
              <w:bottom w:val="nil"/>
              <w:right w:val="nil"/>
            </w:tcBorders>
          </w:tcPr>
          <w:p w14:paraId="67A6F545" w14:textId="77777777" w:rsidR="00252B84" w:rsidRPr="008A2C46" w:rsidRDefault="00252B84" w:rsidP="00BB11F2"/>
        </w:tc>
      </w:tr>
      <w:tr w:rsidR="00252B84" w:rsidRPr="008A2C46" w14:paraId="2A8E1DB0" w14:textId="77777777" w:rsidTr="00BB11F2">
        <w:trPr>
          <w:trHeight w:val="240"/>
          <w:jc w:val="center"/>
        </w:trPr>
        <w:tc>
          <w:tcPr>
            <w:tcW w:w="4876" w:type="dxa"/>
            <w:tcBorders>
              <w:top w:val="nil"/>
              <w:left w:val="nil"/>
              <w:bottom w:val="nil"/>
              <w:right w:val="nil"/>
            </w:tcBorders>
          </w:tcPr>
          <w:p w14:paraId="55F2491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AEABE2A" w14:textId="77777777" w:rsidR="00252B84" w:rsidRPr="008A2C46" w:rsidRDefault="00252B84" w:rsidP="00BB11F2">
            <w:pPr>
              <w:pStyle w:val="AmColumnHeading"/>
            </w:pPr>
            <w:r w:rsidRPr="008A2C46">
              <w:t>Alteração</w:t>
            </w:r>
          </w:p>
        </w:tc>
      </w:tr>
      <w:tr w:rsidR="00252B84" w:rsidRPr="008A2C46" w14:paraId="1FDE86CC" w14:textId="77777777" w:rsidTr="00BB11F2">
        <w:trPr>
          <w:jc w:val="center"/>
        </w:trPr>
        <w:tc>
          <w:tcPr>
            <w:tcW w:w="4876" w:type="dxa"/>
            <w:tcBorders>
              <w:top w:val="nil"/>
              <w:left w:val="nil"/>
              <w:bottom w:val="nil"/>
              <w:right w:val="nil"/>
            </w:tcBorders>
          </w:tcPr>
          <w:p w14:paraId="2915A6E8"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3EB0CE13" w14:textId="4BDB76E4" w:rsidR="00252B84" w:rsidRPr="008A2C46" w:rsidRDefault="00252B84" w:rsidP="00BB11F2">
            <w:pPr>
              <w:pStyle w:val="Normal6a"/>
            </w:pPr>
            <w:r w:rsidRPr="008A2C46">
              <w:t>20.</w:t>
            </w:r>
            <w:r w:rsidRPr="008A2C46">
              <w:tab/>
              <w:t xml:space="preserve">Frisa a importância da economia azul enquanto motor essencial do desenvolvimento sustentável e da criação de emprego no Mediterrâneo; </w:t>
            </w:r>
            <w:r w:rsidRPr="008A2C46">
              <w:rPr>
                <w:b/>
                <w:i/>
              </w:rPr>
              <w:t>reconhece a necessidade de proteger atividades como a pesca tradicional, a fim de assegurar uma transição justa e equitativa que apoie as comunidades costeiras, garantindo o seu bem</w:t>
            </w:r>
            <w:r w:rsidR="00B610BE">
              <w:rPr>
                <w:b/>
                <w:i/>
              </w:rPr>
              <w:noBreakHyphen/>
            </w:r>
            <w:r w:rsidRPr="008A2C46">
              <w:rPr>
                <w:b/>
                <w:i/>
              </w:rPr>
              <w:t>estar social em matéria de proteção do emprego;</w:t>
            </w:r>
          </w:p>
        </w:tc>
      </w:tr>
    </w:tbl>
    <w:p w14:paraId="36E5F60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F1D6EE6" w14:textId="77777777" w:rsidR="00252B84" w:rsidRPr="008A2C46" w:rsidRDefault="00252B84" w:rsidP="00252B84">
      <w:r w:rsidRPr="008A2C46">
        <w:rPr>
          <w:rStyle w:val="HideTWBExt"/>
        </w:rPr>
        <w:t>&lt;/Amend&gt;</w:t>
      </w:r>
    </w:p>
    <w:p w14:paraId="725AACD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386</w:t>
      </w:r>
      <w:r w:rsidRPr="008A2C46">
        <w:rPr>
          <w:rStyle w:val="HideTWBExt"/>
        </w:rPr>
        <w:t>&lt;/NumAm&gt;</w:t>
      </w:r>
    </w:p>
    <w:p w14:paraId="1BA55E71"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3224E0A8"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BCB4B12" w14:textId="77777777" w:rsidR="00252B84" w:rsidRPr="008A2C46" w:rsidRDefault="00252B84" w:rsidP="00252B84">
      <w:pPr>
        <w:pStyle w:val="NormalBold"/>
      </w:pPr>
      <w:r w:rsidRPr="008A2C46">
        <w:rPr>
          <w:rStyle w:val="HideTWBExt"/>
          <w:b w:val="0"/>
        </w:rPr>
        <w:t>&lt;/RepeatBlock-By&gt;</w:t>
      </w:r>
    </w:p>
    <w:p w14:paraId="510BDAA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ED07F87"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00EE5DB" w14:textId="77777777" w:rsidTr="00BB11F2">
        <w:trPr>
          <w:trHeight w:hRule="exact" w:val="240"/>
          <w:jc w:val="center"/>
        </w:trPr>
        <w:tc>
          <w:tcPr>
            <w:tcW w:w="9752" w:type="dxa"/>
            <w:gridSpan w:val="2"/>
            <w:tcBorders>
              <w:top w:val="nil"/>
              <w:left w:val="nil"/>
              <w:bottom w:val="nil"/>
              <w:right w:val="nil"/>
            </w:tcBorders>
          </w:tcPr>
          <w:p w14:paraId="2FB93ABB" w14:textId="77777777" w:rsidR="00252B84" w:rsidRPr="008A2C46" w:rsidRDefault="00252B84" w:rsidP="00BB11F2"/>
        </w:tc>
      </w:tr>
      <w:tr w:rsidR="00252B84" w:rsidRPr="008A2C46" w14:paraId="3529B419" w14:textId="77777777" w:rsidTr="00BB11F2">
        <w:trPr>
          <w:trHeight w:val="240"/>
          <w:jc w:val="center"/>
        </w:trPr>
        <w:tc>
          <w:tcPr>
            <w:tcW w:w="4876" w:type="dxa"/>
            <w:tcBorders>
              <w:top w:val="nil"/>
              <w:left w:val="nil"/>
              <w:bottom w:val="nil"/>
              <w:right w:val="nil"/>
            </w:tcBorders>
          </w:tcPr>
          <w:p w14:paraId="0694FF2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D0DCACC" w14:textId="77777777" w:rsidR="00252B84" w:rsidRPr="008A2C46" w:rsidRDefault="00252B84" w:rsidP="00BB11F2">
            <w:pPr>
              <w:pStyle w:val="AmColumnHeading"/>
            </w:pPr>
            <w:r w:rsidRPr="008A2C46">
              <w:t>Alteração</w:t>
            </w:r>
          </w:p>
        </w:tc>
      </w:tr>
      <w:tr w:rsidR="00252B84" w:rsidRPr="008A2C46" w14:paraId="3A550364" w14:textId="77777777" w:rsidTr="00BB11F2">
        <w:trPr>
          <w:jc w:val="center"/>
        </w:trPr>
        <w:tc>
          <w:tcPr>
            <w:tcW w:w="4876" w:type="dxa"/>
            <w:tcBorders>
              <w:top w:val="nil"/>
              <w:left w:val="nil"/>
              <w:bottom w:val="nil"/>
              <w:right w:val="nil"/>
            </w:tcBorders>
          </w:tcPr>
          <w:p w14:paraId="1BEF0192"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3B1BF363"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r w:rsidRPr="008A2C46">
              <w:rPr>
                <w:b/>
                <w:i/>
              </w:rPr>
              <w:t> sublinha que os recursos marinhos devem ser geridos de forma sustentável e que a pequena pesca e as comunidades costeiras devem desempenhar um papel central na governação marítima;</w:t>
            </w:r>
          </w:p>
        </w:tc>
      </w:tr>
    </w:tbl>
    <w:p w14:paraId="6A6FF8C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4A7E83F" w14:textId="77777777" w:rsidR="00252B84" w:rsidRPr="008A2C46" w:rsidRDefault="00252B84" w:rsidP="00252B84">
      <w:r w:rsidRPr="008A2C46">
        <w:rPr>
          <w:rStyle w:val="HideTWBExt"/>
        </w:rPr>
        <w:t>&lt;/Amend&gt;</w:t>
      </w:r>
    </w:p>
    <w:p w14:paraId="57F9AF2F"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387</w:t>
      </w:r>
      <w:r w:rsidRPr="008A2C46">
        <w:rPr>
          <w:rStyle w:val="HideTWBExt"/>
          <w:b w:val="0"/>
        </w:rPr>
        <w:t>&lt;/NumAm&gt;</w:t>
      </w:r>
    </w:p>
    <w:p w14:paraId="20C28CAC"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29B59DB" w14:textId="77777777" w:rsidR="00252B84" w:rsidRPr="008A2C46" w:rsidRDefault="00252B84" w:rsidP="00252B84">
      <w:pPr>
        <w:pStyle w:val="NormalBold"/>
      </w:pPr>
      <w:r w:rsidRPr="008A2C46">
        <w:rPr>
          <w:rStyle w:val="HideTWBExt"/>
          <w:b w:val="0"/>
        </w:rPr>
        <w:t>&lt;/RepeatBlock-By&gt;</w:t>
      </w:r>
    </w:p>
    <w:p w14:paraId="7CD30950"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47192B56" w14:textId="77777777" w:rsidR="00252B84" w:rsidRPr="008A2C46" w:rsidRDefault="00252B84" w:rsidP="00252B84">
      <w:pPr>
        <w:pStyle w:val="NormalBold"/>
      </w:pPr>
      <w:r w:rsidRPr="008A2C46">
        <w:rPr>
          <w:rStyle w:val="HideTWBExt"/>
          <w:b w:val="0"/>
        </w:rPr>
        <w:t>&lt;Article&gt;</w:t>
      </w:r>
      <w:r w:rsidRPr="008A2C46">
        <w:t>N.º 20</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2A1598" w14:textId="77777777" w:rsidTr="00BB11F2">
        <w:trPr>
          <w:trHeight w:hRule="exact" w:val="240"/>
          <w:jc w:val="center"/>
        </w:trPr>
        <w:tc>
          <w:tcPr>
            <w:tcW w:w="9752" w:type="dxa"/>
            <w:gridSpan w:val="2"/>
            <w:tcBorders>
              <w:top w:val="nil"/>
              <w:left w:val="nil"/>
              <w:bottom w:val="nil"/>
              <w:right w:val="nil"/>
            </w:tcBorders>
          </w:tcPr>
          <w:p w14:paraId="2BA06406" w14:textId="77777777" w:rsidR="00252B84" w:rsidRPr="008A2C46" w:rsidRDefault="00252B84" w:rsidP="00BB11F2"/>
        </w:tc>
      </w:tr>
      <w:tr w:rsidR="00252B84" w:rsidRPr="008A2C46" w14:paraId="07051BF6" w14:textId="77777777" w:rsidTr="00BB11F2">
        <w:trPr>
          <w:trHeight w:val="240"/>
          <w:jc w:val="center"/>
        </w:trPr>
        <w:tc>
          <w:tcPr>
            <w:tcW w:w="4876" w:type="dxa"/>
            <w:tcBorders>
              <w:top w:val="nil"/>
              <w:left w:val="nil"/>
              <w:bottom w:val="nil"/>
              <w:right w:val="nil"/>
            </w:tcBorders>
          </w:tcPr>
          <w:p w14:paraId="408B32C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27A581" w14:textId="77777777" w:rsidR="00252B84" w:rsidRPr="008A2C46" w:rsidRDefault="00252B84" w:rsidP="00BB11F2">
            <w:pPr>
              <w:pStyle w:val="AmColumnHeading"/>
            </w:pPr>
            <w:r w:rsidRPr="008A2C46">
              <w:t>Alteração</w:t>
            </w:r>
          </w:p>
        </w:tc>
      </w:tr>
      <w:tr w:rsidR="00252B84" w:rsidRPr="008A2C46" w14:paraId="667FCFFA" w14:textId="77777777" w:rsidTr="00BB11F2">
        <w:trPr>
          <w:jc w:val="center"/>
        </w:trPr>
        <w:tc>
          <w:tcPr>
            <w:tcW w:w="4876" w:type="dxa"/>
            <w:tcBorders>
              <w:top w:val="nil"/>
              <w:left w:val="nil"/>
              <w:bottom w:val="nil"/>
              <w:right w:val="nil"/>
            </w:tcBorders>
          </w:tcPr>
          <w:p w14:paraId="6A0E5487" w14:textId="77777777" w:rsidR="00252B84" w:rsidRPr="008A2C46" w:rsidRDefault="00252B84" w:rsidP="00BB11F2">
            <w:pPr>
              <w:pStyle w:val="Normal6a"/>
            </w:pPr>
            <w:r w:rsidRPr="008A2C46">
              <w:t>20.</w:t>
            </w:r>
            <w:r w:rsidRPr="008A2C46">
              <w:tab/>
              <w:t>Frisa a importância da economia azul enquanto motor essencial do desenvolvimento sustentável e da criação de emprego no Mediterrâneo;</w:t>
            </w:r>
          </w:p>
        </w:tc>
        <w:tc>
          <w:tcPr>
            <w:tcW w:w="4876" w:type="dxa"/>
            <w:tcBorders>
              <w:top w:val="nil"/>
              <w:left w:val="nil"/>
              <w:bottom w:val="nil"/>
              <w:right w:val="nil"/>
            </w:tcBorders>
          </w:tcPr>
          <w:p w14:paraId="42CDA6AB" w14:textId="77777777" w:rsidR="00252B84" w:rsidRPr="008A2C46" w:rsidRDefault="00252B84" w:rsidP="00BB11F2">
            <w:pPr>
              <w:pStyle w:val="Normal6a"/>
            </w:pPr>
            <w:r w:rsidRPr="008A2C46">
              <w:t>20.</w:t>
            </w:r>
            <w:r w:rsidRPr="008A2C46">
              <w:tab/>
              <w:t xml:space="preserve">Frisa a importância da economia azul enquanto motor essencial do desenvolvimento sustentável e da criação de emprego no Mediterrâneo; </w:t>
            </w:r>
            <w:r w:rsidRPr="008A2C46">
              <w:rPr>
                <w:b/>
                <w:i/>
              </w:rPr>
              <w:t>insta os países parceiros a realizarem os investimentos necessários para o efeito sem dependerem da assistência financeira da UE;</w:t>
            </w:r>
          </w:p>
        </w:tc>
      </w:tr>
    </w:tbl>
    <w:p w14:paraId="505A8C3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CC16D53" w14:textId="77777777" w:rsidR="00252B84" w:rsidRPr="008A2C46" w:rsidRDefault="00252B84" w:rsidP="00252B84">
      <w:r w:rsidRPr="008A2C46">
        <w:rPr>
          <w:rStyle w:val="HideTWBExt"/>
        </w:rPr>
        <w:t>&lt;/Amend&gt;</w:t>
      </w:r>
    </w:p>
    <w:p w14:paraId="51FCCC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388</w:t>
      </w:r>
      <w:r w:rsidRPr="008A2C46">
        <w:rPr>
          <w:rStyle w:val="HideTWBExt"/>
        </w:rPr>
        <w:t>&lt;/NumAm&gt;</w:t>
      </w:r>
    </w:p>
    <w:p w14:paraId="6A486526"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765D5CDC" w14:textId="77777777" w:rsidR="00252B84" w:rsidRPr="008A2C46" w:rsidRDefault="00252B84" w:rsidP="00252B84">
      <w:pPr>
        <w:pStyle w:val="NormalBold"/>
      </w:pPr>
      <w:r w:rsidRPr="008A2C46">
        <w:rPr>
          <w:rStyle w:val="HideTWBExt"/>
          <w:b w:val="0"/>
        </w:rPr>
        <w:t>&lt;/RepeatBlock-By&gt;</w:t>
      </w:r>
    </w:p>
    <w:p w14:paraId="76C0600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D2FD869" w14:textId="77777777" w:rsidR="00252B84" w:rsidRPr="008A2C46" w:rsidRDefault="00252B84" w:rsidP="00252B84">
      <w:pPr>
        <w:pStyle w:val="NormalBold"/>
      </w:pPr>
      <w:r w:rsidRPr="008A2C46">
        <w:rPr>
          <w:rStyle w:val="HideTWBExt"/>
        </w:rPr>
        <w:t>&lt;Article&gt;</w:t>
      </w:r>
      <w:r w:rsidRPr="008A2C46">
        <w:t>N.º 20</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725D4F2" w14:textId="77777777" w:rsidTr="00BB11F2">
        <w:trPr>
          <w:trHeight w:hRule="exact" w:val="240"/>
          <w:jc w:val="center"/>
        </w:trPr>
        <w:tc>
          <w:tcPr>
            <w:tcW w:w="9752" w:type="dxa"/>
            <w:gridSpan w:val="2"/>
            <w:tcBorders>
              <w:top w:val="nil"/>
              <w:left w:val="nil"/>
              <w:bottom w:val="nil"/>
              <w:right w:val="nil"/>
            </w:tcBorders>
          </w:tcPr>
          <w:p w14:paraId="3F8E0A16" w14:textId="77777777" w:rsidR="00252B84" w:rsidRPr="008A2C46" w:rsidRDefault="00252B84" w:rsidP="00BB11F2"/>
        </w:tc>
      </w:tr>
      <w:tr w:rsidR="00252B84" w:rsidRPr="008A2C46" w14:paraId="2FC25E3F" w14:textId="77777777" w:rsidTr="00BB11F2">
        <w:trPr>
          <w:trHeight w:val="240"/>
          <w:jc w:val="center"/>
        </w:trPr>
        <w:tc>
          <w:tcPr>
            <w:tcW w:w="4876" w:type="dxa"/>
            <w:tcBorders>
              <w:top w:val="nil"/>
              <w:left w:val="nil"/>
              <w:bottom w:val="nil"/>
              <w:right w:val="nil"/>
            </w:tcBorders>
          </w:tcPr>
          <w:p w14:paraId="1167116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A1416FB" w14:textId="77777777" w:rsidR="00252B84" w:rsidRPr="008A2C46" w:rsidRDefault="00252B84" w:rsidP="00BB11F2">
            <w:pPr>
              <w:pStyle w:val="AmColumnHeading"/>
            </w:pPr>
            <w:r w:rsidRPr="008A2C46">
              <w:t>Alteração</w:t>
            </w:r>
          </w:p>
        </w:tc>
      </w:tr>
      <w:tr w:rsidR="00252B84" w:rsidRPr="008A2C46" w14:paraId="01B8F715" w14:textId="77777777" w:rsidTr="00BB11F2">
        <w:trPr>
          <w:jc w:val="center"/>
        </w:trPr>
        <w:tc>
          <w:tcPr>
            <w:tcW w:w="4876" w:type="dxa"/>
            <w:tcBorders>
              <w:top w:val="nil"/>
              <w:left w:val="nil"/>
              <w:bottom w:val="nil"/>
              <w:right w:val="nil"/>
            </w:tcBorders>
          </w:tcPr>
          <w:p w14:paraId="4EA6602B" w14:textId="77777777" w:rsidR="00252B84" w:rsidRPr="008A2C46" w:rsidRDefault="00252B84" w:rsidP="00BB11F2">
            <w:pPr>
              <w:pStyle w:val="Normal6a"/>
            </w:pPr>
            <w:r w:rsidRPr="008A2C46">
              <w:t>20.</w:t>
            </w:r>
            <w:r w:rsidRPr="008A2C46">
              <w:tab/>
              <w:t xml:space="preserve">Frisa a importância da economia azul enquanto motor essencial do desenvolvimento sustentável </w:t>
            </w:r>
            <w:r w:rsidRPr="008A2C46">
              <w:rPr>
                <w:b/>
                <w:i/>
              </w:rPr>
              <w:t>e</w:t>
            </w:r>
            <w:r w:rsidRPr="008A2C46">
              <w:t xml:space="preserve"> da criação de emprego no Mediterrâneo;</w:t>
            </w:r>
          </w:p>
        </w:tc>
        <w:tc>
          <w:tcPr>
            <w:tcW w:w="4876" w:type="dxa"/>
            <w:tcBorders>
              <w:top w:val="nil"/>
              <w:left w:val="nil"/>
              <w:bottom w:val="nil"/>
              <w:right w:val="nil"/>
            </w:tcBorders>
          </w:tcPr>
          <w:p w14:paraId="5FC41DD2" w14:textId="77777777" w:rsidR="00252B84" w:rsidRPr="008A2C46" w:rsidRDefault="00252B84" w:rsidP="00BB11F2">
            <w:pPr>
              <w:pStyle w:val="Normal6a"/>
            </w:pPr>
            <w:r w:rsidRPr="008A2C46">
              <w:t>20.</w:t>
            </w:r>
            <w:r w:rsidRPr="008A2C46">
              <w:tab/>
              <w:t>Frisa a importância da economia azul enquanto motor essencial do desenvolvimento sustentável</w:t>
            </w:r>
            <w:r w:rsidRPr="008A2C46">
              <w:rPr>
                <w:b/>
                <w:i/>
              </w:rPr>
              <w:t>,</w:t>
            </w:r>
            <w:r w:rsidRPr="008A2C46">
              <w:t xml:space="preserve"> da criação de emprego</w:t>
            </w:r>
            <w:r w:rsidRPr="008A2C46">
              <w:rPr>
                <w:b/>
                <w:i/>
              </w:rPr>
              <w:t>, da conectividade marítima, da competitividade e do desenvolvimento regional</w:t>
            </w:r>
            <w:r w:rsidRPr="008A2C46">
              <w:t xml:space="preserve"> no Mediterrâneo;</w:t>
            </w:r>
          </w:p>
        </w:tc>
      </w:tr>
    </w:tbl>
    <w:p w14:paraId="2FEB826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78F74000" w14:textId="77777777" w:rsidR="00252B84" w:rsidRPr="008A2C46" w:rsidRDefault="00252B84" w:rsidP="00252B84">
      <w:r w:rsidRPr="008A2C46">
        <w:rPr>
          <w:rStyle w:val="HideTWBExt"/>
        </w:rPr>
        <w:t>&lt;/Amend&gt;</w:t>
      </w:r>
    </w:p>
    <w:p w14:paraId="1983D65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389</w:t>
      </w:r>
      <w:r w:rsidRPr="008A2C46">
        <w:rPr>
          <w:rStyle w:val="HideTWBExt"/>
        </w:rPr>
        <w:t>&lt;/NumAm&gt;</w:t>
      </w:r>
    </w:p>
    <w:p w14:paraId="71C336B3"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69166277" w14:textId="77777777" w:rsidR="00252B84" w:rsidRPr="008A2C46" w:rsidRDefault="00252B84" w:rsidP="00252B84">
      <w:pPr>
        <w:pStyle w:val="NormalBold"/>
      </w:pPr>
      <w:r w:rsidRPr="008A2C46">
        <w:rPr>
          <w:rStyle w:val="HideTWBExt"/>
          <w:b w:val="0"/>
        </w:rPr>
        <w:t>&lt;/RepeatBlock-By&gt;</w:t>
      </w:r>
    </w:p>
    <w:p w14:paraId="1ACC6FB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FE7467B" w14:textId="157CE914"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CE86195" w14:textId="77777777" w:rsidTr="00BB11F2">
        <w:trPr>
          <w:trHeight w:hRule="exact" w:val="240"/>
          <w:jc w:val="center"/>
        </w:trPr>
        <w:tc>
          <w:tcPr>
            <w:tcW w:w="9752" w:type="dxa"/>
            <w:gridSpan w:val="2"/>
            <w:tcBorders>
              <w:top w:val="nil"/>
              <w:left w:val="nil"/>
              <w:bottom w:val="nil"/>
              <w:right w:val="nil"/>
            </w:tcBorders>
          </w:tcPr>
          <w:p w14:paraId="5687A596" w14:textId="77777777" w:rsidR="00252B84" w:rsidRPr="008A2C46" w:rsidRDefault="00252B84" w:rsidP="00BB11F2"/>
        </w:tc>
      </w:tr>
      <w:tr w:rsidR="00252B84" w:rsidRPr="008A2C46" w14:paraId="29521AB4" w14:textId="77777777" w:rsidTr="00BB11F2">
        <w:trPr>
          <w:trHeight w:val="240"/>
          <w:jc w:val="center"/>
        </w:trPr>
        <w:tc>
          <w:tcPr>
            <w:tcW w:w="4876" w:type="dxa"/>
            <w:tcBorders>
              <w:top w:val="nil"/>
              <w:left w:val="nil"/>
              <w:bottom w:val="nil"/>
              <w:right w:val="nil"/>
            </w:tcBorders>
          </w:tcPr>
          <w:p w14:paraId="69F44EC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C7FAE64" w14:textId="77777777" w:rsidR="00252B84" w:rsidRPr="008A2C46" w:rsidRDefault="00252B84" w:rsidP="00BB11F2">
            <w:pPr>
              <w:pStyle w:val="AmColumnHeading"/>
            </w:pPr>
            <w:r w:rsidRPr="008A2C46">
              <w:t>Alteração</w:t>
            </w:r>
          </w:p>
        </w:tc>
      </w:tr>
      <w:tr w:rsidR="00252B84" w:rsidRPr="008A2C46" w14:paraId="498ED7C7" w14:textId="77777777" w:rsidTr="00BB11F2">
        <w:trPr>
          <w:jc w:val="center"/>
        </w:trPr>
        <w:tc>
          <w:tcPr>
            <w:tcW w:w="4876" w:type="dxa"/>
            <w:tcBorders>
              <w:top w:val="nil"/>
              <w:left w:val="nil"/>
              <w:bottom w:val="nil"/>
              <w:right w:val="nil"/>
            </w:tcBorders>
          </w:tcPr>
          <w:p w14:paraId="4DD74634" w14:textId="77777777" w:rsidR="00252B84" w:rsidRPr="008A2C46" w:rsidRDefault="00252B84" w:rsidP="00BB11F2">
            <w:pPr>
              <w:pStyle w:val="Normal6a"/>
            </w:pPr>
          </w:p>
        </w:tc>
        <w:tc>
          <w:tcPr>
            <w:tcW w:w="4876" w:type="dxa"/>
            <w:tcBorders>
              <w:top w:val="nil"/>
              <w:left w:val="nil"/>
              <w:bottom w:val="nil"/>
              <w:right w:val="nil"/>
            </w:tcBorders>
          </w:tcPr>
          <w:p w14:paraId="56AD186C" w14:textId="1D3FBE39"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inclusão de uma dimensão marítima e das pescas mais ambiciosa no Pacto para o Mediterrâneo, em particular através do reforço da diplomacia oceânica e da cooperação com os parceiros do sul do Mediterrâneo; salienta a necessidade de apoiar os Estados costeiros na melhoria das suas capacidades de controlo e vigilância para combater a pesca ilegal, não declarada e não regulamentada (INN), proteger os recursos marinhos e promover um ordenamento sustentável do espaço marítimo; insta à promoção de condições de concorrência equitativas para os operadores das pescas, através de uma ação coordenada que envolva todas as políticas e instrumentos pertinentes da ação externa da UE, incluindo o comércio, a cooperação para o desenvolvimento e a ação diplomática;</w:t>
            </w:r>
          </w:p>
        </w:tc>
      </w:tr>
    </w:tbl>
    <w:p w14:paraId="07F8C06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6CF980A9" w14:textId="77777777" w:rsidR="00252B84" w:rsidRPr="008A2C46" w:rsidRDefault="00252B84" w:rsidP="00252B84">
      <w:r w:rsidRPr="008A2C46">
        <w:rPr>
          <w:rStyle w:val="HideTWBExt"/>
        </w:rPr>
        <w:t>&lt;/Amend&gt;</w:t>
      </w:r>
    </w:p>
    <w:p w14:paraId="682B4EF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390</w:t>
      </w:r>
      <w:r w:rsidRPr="008A2C46">
        <w:rPr>
          <w:rStyle w:val="HideTWBExt"/>
        </w:rPr>
        <w:t>&lt;/NumAm&gt;</w:t>
      </w:r>
    </w:p>
    <w:p w14:paraId="60814793"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5AA3B72E" w14:textId="77777777" w:rsidR="00252B84" w:rsidRPr="008A2C46" w:rsidRDefault="00252B84" w:rsidP="00252B84">
      <w:pPr>
        <w:pStyle w:val="NormalBold"/>
      </w:pPr>
      <w:r w:rsidRPr="008A2C46">
        <w:rPr>
          <w:rStyle w:val="HideTWBExt"/>
          <w:b w:val="0"/>
        </w:rPr>
        <w:t>&lt;/RepeatBlock-By&gt;</w:t>
      </w:r>
    </w:p>
    <w:p w14:paraId="55B7455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2EAF396" w14:textId="61E70A05"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8BBB357" w14:textId="77777777" w:rsidTr="00BB11F2">
        <w:trPr>
          <w:trHeight w:hRule="exact" w:val="240"/>
          <w:jc w:val="center"/>
        </w:trPr>
        <w:tc>
          <w:tcPr>
            <w:tcW w:w="9752" w:type="dxa"/>
            <w:gridSpan w:val="2"/>
            <w:tcBorders>
              <w:top w:val="nil"/>
              <w:left w:val="nil"/>
              <w:bottom w:val="nil"/>
              <w:right w:val="nil"/>
            </w:tcBorders>
          </w:tcPr>
          <w:p w14:paraId="3A8FC66A" w14:textId="77777777" w:rsidR="00252B84" w:rsidRPr="008A2C46" w:rsidRDefault="00252B84" w:rsidP="00BB11F2"/>
        </w:tc>
      </w:tr>
      <w:tr w:rsidR="00252B84" w:rsidRPr="008A2C46" w14:paraId="2E0DAFAC" w14:textId="77777777" w:rsidTr="00BB11F2">
        <w:trPr>
          <w:trHeight w:val="240"/>
          <w:jc w:val="center"/>
        </w:trPr>
        <w:tc>
          <w:tcPr>
            <w:tcW w:w="4876" w:type="dxa"/>
            <w:tcBorders>
              <w:top w:val="nil"/>
              <w:left w:val="nil"/>
              <w:bottom w:val="nil"/>
              <w:right w:val="nil"/>
            </w:tcBorders>
          </w:tcPr>
          <w:p w14:paraId="13DBDA7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59A4A1" w14:textId="77777777" w:rsidR="00252B84" w:rsidRPr="008A2C46" w:rsidRDefault="00252B84" w:rsidP="00BB11F2">
            <w:pPr>
              <w:pStyle w:val="AmColumnHeading"/>
            </w:pPr>
            <w:r w:rsidRPr="008A2C46">
              <w:t>Alteração</w:t>
            </w:r>
          </w:p>
        </w:tc>
      </w:tr>
      <w:tr w:rsidR="00252B84" w:rsidRPr="008A2C46" w14:paraId="4E860D79" w14:textId="77777777" w:rsidTr="00BB11F2">
        <w:trPr>
          <w:jc w:val="center"/>
        </w:trPr>
        <w:tc>
          <w:tcPr>
            <w:tcW w:w="4876" w:type="dxa"/>
            <w:tcBorders>
              <w:top w:val="nil"/>
              <w:left w:val="nil"/>
              <w:bottom w:val="nil"/>
              <w:right w:val="nil"/>
            </w:tcBorders>
          </w:tcPr>
          <w:p w14:paraId="5E1924A3" w14:textId="77777777" w:rsidR="00252B84" w:rsidRPr="008A2C46" w:rsidRDefault="00252B84" w:rsidP="00BB11F2">
            <w:pPr>
              <w:pStyle w:val="Normal6a"/>
            </w:pPr>
          </w:p>
        </w:tc>
        <w:tc>
          <w:tcPr>
            <w:tcW w:w="4876" w:type="dxa"/>
            <w:tcBorders>
              <w:top w:val="nil"/>
              <w:left w:val="nil"/>
              <w:bottom w:val="nil"/>
              <w:right w:val="nil"/>
            </w:tcBorders>
          </w:tcPr>
          <w:p w14:paraId="059F622D" w14:textId="5CE5930F"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Apela a que o Pacto para o Mediterrâneo contribua para o desenvolvimento sustentável da economia azul; salienta a importância de reforçar a cooperação regional no âmbito da Comissão Geral das Pescas do Mediterrâneo (CGPM) para além de 2027, com vista a assegurar a gestão sustentável das unidades populacionais de peixes, preservar os ecossistemas marinhos, apoiar as comunidades costeiras e reforçar a competitividade e a resiliência a longo prazo dos setores das pescas e da aquicultura em toda a região mediterrânica;</w:t>
            </w:r>
          </w:p>
        </w:tc>
      </w:tr>
    </w:tbl>
    <w:p w14:paraId="07BFAC7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F48B623" w14:textId="77777777" w:rsidR="00252B84" w:rsidRPr="008A2C46" w:rsidRDefault="00252B84" w:rsidP="00252B84">
      <w:r w:rsidRPr="008A2C46">
        <w:rPr>
          <w:rStyle w:val="HideTWBExt"/>
        </w:rPr>
        <w:t>&lt;/Amend&gt;</w:t>
      </w:r>
    </w:p>
    <w:p w14:paraId="0798B55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391</w:t>
      </w:r>
      <w:r w:rsidRPr="008A2C46">
        <w:rPr>
          <w:rStyle w:val="HideTWBExt"/>
        </w:rPr>
        <w:t>&lt;/NumAm&gt;</w:t>
      </w:r>
    </w:p>
    <w:p w14:paraId="087186BD"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064ABE5E" w14:textId="77777777" w:rsidR="00252B84" w:rsidRPr="008A2C46" w:rsidRDefault="00252B84" w:rsidP="00252B84">
      <w:pPr>
        <w:pStyle w:val="NormalBold"/>
      </w:pPr>
      <w:r w:rsidRPr="008A2C46">
        <w:rPr>
          <w:rStyle w:val="HideTWBExt"/>
          <w:b w:val="0"/>
        </w:rPr>
        <w:t>&lt;/RepeatBlock-By&gt;</w:t>
      </w:r>
    </w:p>
    <w:p w14:paraId="7C75D2B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22496E" w14:textId="4D022FA7"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86FBA13" w14:textId="77777777" w:rsidTr="00BB11F2">
        <w:trPr>
          <w:trHeight w:hRule="exact" w:val="240"/>
          <w:jc w:val="center"/>
        </w:trPr>
        <w:tc>
          <w:tcPr>
            <w:tcW w:w="9752" w:type="dxa"/>
            <w:gridSpan w:val="2"/>
            <w:tcBorders>
              <w:top w:val="nil"/>
              <w:left w:val="nil"/>
              <w:bottom w:val="nil"/>
              <w:right w:val="nil"/>
            </w:tcBorders>
          </w:tcPr>
          <w:p w14:paraId="7167DBFF" w14:textId="77777777" w:rsidR="00252B84" w:rsidRPr="008A2C46" w:rsidRDefault="00252B84" w:rsidP="00BB11F2"/>
        </w:tc>
      </w:tr>
      <w:tr w:rsidR="00252B84" w:rsidRPr="008A2C46" w14:paraId="3DE0B4BF" w14:textId="77777777" w:rsidTr="00BB11F2">
        <w:trPr>
          <w:trHeight w:val="240"/>
          <w:jc w:val="center"/>
        </w:trPr>
        <w:tc>
          <w:tcPr>
            <w:tcW w:w="4876" w:type="dxa"/>
            <w:tcBorders>
              <w:top w:val="nil"/>
              <w:left w:val="nil"/>
              <w:bottom w:val="nil"/>
              <w:right w:val="nil"/>
            </w:tcBorders>
          </w:tcPr>
          <w:p w14:paraId="31424F3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7E66C97" w14:textId="77777777" w:rsidR="00252B84" w:rsidRPr="008A2C46" w:rsidRDefault="00252B84" w:rsidP="00BB11F2">
            <w:pPr>
              <w:pStyle w:val="AmColumnHeading"/>
            </w:pPr>
            <w:r w:rsidRPr="008A2C46">
              <w:t>Alteração</w:t>
            </w:r>
          </w:p>
        </w:tc>
      </w:tr>
      <w:tr w:rsidR="00252B84" w:rsidRPr="008A2C46" w14:paraId="3141B7E2" w14:textId="77777777" w:rsidTr="00BB11F2">
        <w:trPr>
          <w:jc w:val="center"/>
        </w:trPr>
        <w:tc>
          <w:tcPr>
            <w:tcW w:w="4876" w:type="dxa"/>
            <w:tcBorders>
              <w:top w:val="nil"/>
              <w:left w:val="nil"/>
              <w:bottom w:val="nil"/>
              <w:right w:val="nil"/>
            </w:tcBorders>
          </w:tcPr>
          <w:p w14:paraId="7082DFB2" w14:textId="77777777" w:rsidR="00252B84" w:rsidRPr="008A2C46" w:rsidRDefault="00252B84" w:rsidP="00BB11F2">
            <w:pPr>
              <w:pStyle w:val="Normal6a"/>
            </w:pPr>
          </w:p>
        </w:tc>
        <w:tc>
          <w:tcPr>
            <w:tcW w:w="4876" w:type="dxa"/>
            <w:tcBorders>
              <w:top w:val="nil"/>
              <w:left w:val="nil"/>
              <w:bottom w:val="nil"/>
              <w:right w:val="nil"/>
            </w:tcBorders>
          </w:tcPr>
          <w:p w14:paraId="67CCA779" w14:textId="39FA2601"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Sublinha que as iniciativas de normalização regional, incluindo os Acordos de Abraão, podem contribuir para reforçar a resiliência contra a ingerência estrangeira desestabilizadora, promover a interdependência económica e apoiar os objetivos do Pacto para o Mediterrâneo na construção de um espaço mediterrânico seguro, próspero e interligado;</w:t>
            </w:r>
          </w:p>
        </w:tc>
      </w:tr>
    </w:tbl>
    <w:p w14:paraId="4138144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F6F6E1F" w14:textId="77777777" w:rsidR="00252B84" w:rsidRPr="008A2C46" w:rsidRDefault="00252B84" w:rsidP="00252B84">
      <w:r w:rsidRPr="008A2C46">
        <w:rPr>
          <w:rStyle w:val="HideTWBExt"/>
        </w:rPr>
        <w:t>&lt;/Amend&gt;</w:t>
      </w:r>
    </w:p>
    <w:p w14:paraId="02EC16D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392</w:t>
      </w:r>
      <w:r w:rsidRPr="008A2C46">
        <w:rPr>
          <w:rStyle w:val="HideTWBExt"/>
        </w:rPr>
        <w:t>&lt;/NumAm&gt;</w:t>
      </w:r>
    </w:p>
    <w:p w14:paraId="36349A62"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1B137381" w14:textId="77777777" w:rsidR="00252B84" w:rsidRPr="008A2C46" w:rsidRDefault="00252B84" w:rsidP="00252B84">
      <w:pPr>
        <w:pStyle w:val="NormalBold"/>
      </w:pPr>
      <w:r w:rsidRPr="008A2C46">
        <w:rPr>
          <w:rStyle w:val="HideTWBExt"/>
          <w:b w:val="0"/>
        </w:rPr>
        <w:t>&lt;/RepeatBlock-By&gt;</w:t>
      </w:r>
    </w:p>
    <w:p w14:paraId="5442D46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DC857C" w14:textId="6A6BB0C0"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6718E17" w14:textId="77777777" w:rsidTr="00BB11F2">
        <w:trPr>
          <w:trHeight w:hRule="exact" w:val="240"/>
          <w:jc w:val="center"/>
        </w:trPr>
        <w:tc>
          <w:tcPr>
            <w:tcW w:w="9752" w:type="dxa"/>
            <w:gridSpan w:val="2"/>
            <w:tcBorders>
              <w:top w:val="nil"/>
              <w:left w:val="nil"/>
              <w:bottom w:val="nil"/>
              <w:right w:val="nil"/>
            </w:tcBorders>
          </w:tcPr>
          <w:p w14:paraId="00F9B3C0" w14:textId="77777777" w:rsidR="00252B84" w:rsidRPr="008A2C46" w:rsidRDefault="00252B84" w:rsidP="00BB11F2"/>
        </w:tc>
      </w:tr>
      <w:tr w:rsidR="00252B84" w:rsidRPr="008A2C46" w14:paraId="6E3F106C" w14:textId="77777777" w:rsidTr="00BB11F2">
        <w:trPr>
          <w:trHeight w:val="240"/>
          <w:jc w:val="center"/>
        </w:trPr>
        <w:tc>
          <w:tcPr>
            <w:tcW w:w="4876" w:type="dxa"/>
            <w:tcBorders>
              <w:top w:val="nil"/>
              <w:left w:val="nil"/>
              <w:bottom w:val="nil"/>
              <w:right w:val="nil"/>
            </w:tcBorders>
          </w:tcPr>
          <w:p w14:paraId="4D64CAD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EC59DAF" w14:textId="77777777" w:rsidR="00252B84" w:rsidRPr="008A2C46" w:rsidRDefault="00252B84" w:rsidP="00BB11F2">
            <w:pPr>
              <w:pStyle w:val="AmColumnHeading"/>
            </w:pPr>
            <w:r w:rsidRPr="008A2C46">
              <w:t>Alteração</w:t>
            </w:r>
          </w:p>
        </w:tc>
      </w:tr>
      <w:tr w:rsidR="00252B84" w:rsidRPr="008A2C46" w14:paraId="1F4D38F9" w14:textId="77777777" w:rsidTr="00BB11F2">
        <w:trPr>
          <w:jc w:val="center"/>
        </w:trPr>
        <w:tc>
          <w:tcPr>
            <w:tcW w:w="4876" w:type="dxa"/>
            <w:tcBorders>
              <w:top w:val="nil"/>
              <w:left w:val="nil"/>
              <w:bottom w:val="nil"/>
              <w:right w:val="nil"/>
            </w:tcBorders>
          </w:tcPr>
          <w:p w14:paraId="0465F4E0" w14:textId="77777777" w:rsidR="00252B84" w:rsidRPr="008A2C46" w:rsidRDefault="00252B84" w:rsidP="00BB11F2">
            <w:pPr>
              <w:pStyle w:val="Normal6a"/>
            </w:pPr>
          </w:p>
        </w:tc>
        <w:tc>
          <w:tcPr>
            <w:tcW w:w="4876" w:type="dxa"/>
            <w:tcBorders>
              <w:top w:val="nil"/>
              <w:left w:val="nil"/>
              <w:bottom w:val="nil"/>
              <w:right w:val="nil"/>
            </w:tcBorders>
          </w:tcPr>
          <w:p w14:paraId="566FEFBE" w14:textId="09224575"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Destaca o papel das iniciativas regionais existentes, em particular a Parceria Mediterrânica Azul, na mobilização de financiamento, no apoio à preparação de projetos e no reforço da coordenação dos investimentos sustentáveis na economia azul, e apela ao seu desenvolvimento e alinhamento com os objetivos do Pacto;</w:t>
            </w:r>
          </w:p>
        </w:tc>
      </w:tr>
    </w:tbl>
    <w:p w14:paraId="708F5FF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61EA83" w14:textId="77777777" w:rsidR="00252B84" w:rsidRPr="008A2C46" w:rsidRDefault="00252B84" w:rsidP="00252B84">
      <w:r w:rsidRPr="008A2C46">
        <w:rPr>
          <w:rStyle w:val="HideTWBExt"/>
        </w:rPr>
        <w:t>&lt;/Amend&gt;</w:t>
      </w:r>
    </w:p>
    <w:p w14:paraId="6ED4430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393</w:t>
      </w:r>
      <w:r w:rsidRPr="008A2C46">
        <w:rPr>
          <w:rStyle w:val="HideTWBExt"/>
        </w:rPr>
        <w:t>&lt;/NumAm&gt;</w:t>
      </w:r>
    </w:p>
    <w:p w14:paraId="601D8172"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6FBDAF0" w14:textId="77777777" w:rsidR="00252B84" w:rsidRPr="008A2C46" w:rsidRDefault="00252B84" w:rsidP="00252B84">
      <w:pPr>
        <w:pStyle w:val="NormalBold"/>
      </w:pPr>
      <w:r w:rsidRPr="008A2C46">
        <w:rPr>
          <w:rStyle w:val="HideTWBExt"/>
          <w:b w:val="0"/>
        </w:rPr>
        <w:t>&lt;/RepeatBlock-By&gt;</w:t>
      </w:r>
    </w:p>
    <w:p w14:paraId="670B11E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EBBFB7B" w14:textId="67C8B3D5"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D91B16" w14:textId="77777777" w:rsidTr="00BB11F2">
        <w:trPr>
          <w:trHeight w:hRule="exact" w:val="240"/>
          <w:jc w:val="center"/>
        </w:trPr>
        <w:tc>
          <w:tcPr>
            <w:tcW w:w="9752" w:type="dxa"/>
            <w:gridSpan w:val="2"/>
            <w:tcBorders>
              <w:top w:val="nil"/>
              <w:left w:val="nil"/>
              <w:bottom w:val="nil"/>
              <w:right w:val="nil"/>
            </w:tcBorders>
          </w:tcPr>
          <w:p w14:paraId="7CAB689C" w14:textId="77777777" w:rsidR="00252B84" w:rsidRPr="008A2C46" w:rsidRDefault="00252B84" w:rsidP="00BB11F2"/>
        </w:tc>
      </w:tr>
      <w:tr w:rsidR="00252B84" w:rsidRPr="008A2C46" w14:paraId="7066CC8E" w14:textId="77777777" w:rsidTr="00BB11F2">
        <w:trPr>
          <w:trHeight w:val="240"/>
          <w:jc w:val="center"/>
        </w:trPr>
        <w:tc>
          <w:tcPr>
            <w:tcW w:w="4876" w:type="dxa"/>
            <w:tcBorders>
              <w:top w:val="nil"/>
              <w:left w:val="nil"/>
              <w:bottom w:val="nil"/>
              <w:right w:val="nil"/>
            </w:tcBorders>
          </w:tcPr>
          <w:p w14:paraId="61F102E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09C8BC" w14:textId="77777777" w:rsidR="00252B84" w:rsidRPr="008A2C46" w:rsidRDefault="00252B84" w:rsidP="00BB11F2">
            <w:pPr>
              <w:pStyle w:val="AmColumnHeading"/>
            </w:pPr>
            <w:r w:rsidRPr="008A2C46">
              <w:t>Alteração</w:t>
            </w:r>
          </w:p>
        </w:tc>
      </w:tr>
      <w:tr w:rsidR="00252B84" w:rsidRPr="008A2C46" w14:paraId="1463765F" w14:textId="77777777" w:rsidTr="00BB11F2">
        <w:trPr>
          <w:jc w:val="center"/>
        </w:trPr>
        <w:tc>
          <w:tcPr>
            <w:tcW w:w="4876" w:type="dxa"/>
            <w:tcBorders>
              <w:top w:val="nil"/>
              <w:left w:val="nil"/>
              <w:bottom w:val="nil"/>
              <w:right w:val="nil"/>
            </w:tcBorders>
          </w:tcPr>
          <w:p w14:paraId="32C251F5" w14:textId="77777777" w:rsidR="00252B84" w:rsidRPr="008A2C46" w:rsidRDefault="00252B84" w:rsidP="00BB11F2">
            <w:pPr>
              <w:pStyle w:val="Normal6a"/>
            </w:pPr>
          </w:p>
        </w:tc>
        <w:tc>
          <w:tcPr>
            <w:tcW w:w="4876" w:type="dxa"/>
            <w:tcBorders>
              <w:top w:val="nil"/>
              <w:left w:val="nil"/>
              <w:bottom w:val="nil"/>
              <w:right w:val="nil"/>
            </w:tcBorders>
          </w:tcPr>
          <w:p w14:paraId="63CEECE8" w14:textId="56F40F28"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Apela a um acompanhamento e a uma análise rigorosos dos investimentos de terceiros em infraestruturas marítimas essenciais nos Estados</w:t>
            </w:r>
            <w:r w:rsidR="00B610BE">
              <w:rPr>
                <w:b/>
                <w:i/>
              </w:rPr>
              <w:noBreakHyphen/>
            </w:r>
            <w:r w:rsidRPr="008A2C46">
              <w:rPr>
                <w:b/>
                <w:i/>
              </w:rPr>
              <w:t>Membros ao longo do flanco sul da UE; manifesta a sua preocupação face às tentativas de empresas chinesas de adquirir influência sobre portos essenciais e outras infraestruturas críticas;</w:t>
            </w:r>
          </w:p>
        </w:tc>
      </w:tr>
    </w:tbl>
    <w:p w14:paraId="46C0D8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F3222FE" w14:textId="77777777" w:rsidR="00252B84" w:rsidRPr="008A2C46" w:rsidRDefault="00252B84" w:rsidP="00252B84">
      <w:r w:rsidRPr="008A2C46">
        <w:rPr>
          <w:rStyle w:val="HideTWBExt"/>
        </w:rPr>
        <w:t>&lt;/Amend&gt;</w:t>
      </w:r>
    </w:p>
    <w:p w14:paraId="43B8ABA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394</w:t>
      </w:r>
      <w:r w:rsidRPr="008A2C46">
        <w:rPr>
          <w:rStyle w:val="HideTWBExt"/>
        </w:rPr>
        <w:t>&lt;/NumAm&gt;</w:t>
      </w:r>
    </w:p>
    <w:p w14:paraId="1E9EE10B" w14:textId="77777777" w:rsidR="00252B84" w:rsidRPr="008A2C46" w:rsidRDefault="00252B84" w:rsidP="00252B84">
      <w:pPr>
        <w:pStyle w:val="NormalBold"/>
      </w:pPr>
      <w:r w:rsidRPr="008A2C46">
        <w:rPr>
          <w:rStyle w:val="HideTWBExt"/>
          <w:b w:val="0"/>
        </w:rPr>
        <w:t>&lt;RepeatBlock-By&gt;&lt;Members&gt;</w:t>
      </w:r>
      <w:r w:rsidRPr="008A2C46">
        <w:t>Alberico Gambino</w:t>
      </w:r>
      <w:r w:rsidRPr="008A2C46">
        <w:rPr>
          <w:rStyle w:val="HideTWBExt"/>
          <w:b w:val="0"/>
        </w:rPr>
        <w:t>&lt;/Members&gt;</w:t>
      </w:r>
    </w:p>
    <w:p w14:paraId="502C2AA0" w14:textId="77777777" w:rsidR="00252B84" w:rsidRPr="008A2C46" w:rsidRDefault="00252B84" w:rsidP="00252B84">
      <w:pPr>
        <w:pStyle w:val="NormalBold"/>
      </w:pPr>
      <w:r w:rsidRPr="008A2C46">
        <w:rPr>
          <w:rStyle w:val="HideTWBExt"/>
          <w:b w:val="0"/>
        </w:rPr>
        <w:t>&lt;/RepeatBlock-By&gt;</w:t>
      </w:r>
    </w:p>
    <w:p w14:paraId="496C2ED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64DCB77" w14:textId="61FB7597"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BFFA4BF" w14:textId="77777777" w:rsidTr="00BB11F2">
        <w:trPr>
          <w:trHeight w:hRule="exact" w:val="240"/>
          <w:jc w:val="center"/>
        </w:trPr>
        <w:tc>
          <w:tcPr>
            <w:tcW w:w="9752" w:type="dxa"/>
            <w:gridSpan w:val="2"/>
            <w:tcBorders>
              <w:top w:val="nil"/>
              <w:left w:val="nil"/>
              <w:bottom w:val="nil"/>
              <w:right w:val="nil"/>
            </w:tcBorders>
          </w:tcPr>
          <w:p w14:paraId="01837A83" w14:textId="77777777" w:rsidR="00252B84" w:rsidRPr="008A2C46" w:rsidRDefault="00252B84" w:rsidP="00BB11F2"/>
        </w:tc>
      </w:tr>
      <w:tr w:rsidR="00252B84" w:rsidRPr="008A2C46" w14:paraId="072F4CCC" w14:textId="77777777" w:rsidTr="00BB11F2">
        <w:trPr>
          <w:trHeight w:val="240"/>
          <w:jc w:val="center"/>
        </w:trPr>
        <w:tc>
          <w:tcPr>
            <w:tcW w:w="4876" w:type="dxa"/>
            <w:tcBorders>
              <w:top w:val="nil"/>
              <w:left w:val="nil"/>
              <w:bottom w:val="nil"/>
              <w:right w:val="nil"/>
            </w:tcBorders>
          </w:tcPr>
          <w:p w14:paraId="095FECD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0E7F1D" w14:textId="77777777" w:rsidR="00252B84" w:rsidRPr="008A2C46" w:rsidRDefault="00252B84" w:rsidP="00BB11F2">
            <w:pPr>
              <w:pStyle w:val="AmColumnHeading"/>
            </w:pPr>
            <w:r w:rsidRPr="008A2C46">
              <w:t>Alteração</w:t>
            </w:r>
          </w:p>
        </w:tc>
      </w:tr>
      <w:tr w:rsidR="00252B84" w:rsidRPr="008A2C46" w14:paraId="506E3C34" w14:textId="77777777" w:rsidTr="00BB11F2">
        <w:trPr>
          <w:jc w:val="center"/>
        </w:trPr>
        <w:tc>
          <w:tcPr>
            <w:tcW w:w="4876" w:type="dxa"/>
            <w:tcBorders>
              <w:top w:val="nil"/>
              <w:left w:val="nil"/>
              <w:bottom w:val="nil"/>
              <w:right w:val="nil"/>
            </w:tcBorders>
          </w:tcPr>
          <w:p w14:paraId="3CA1F465" w14:textId="77777777" w:rsidR="00252B84" w:rsidRPr="008A2C46" w:rsidRDefault="00252B84" w:rsidP="00BB11F2">
            <w:pPr>
              <w:pStyle w:val="Normal6a"/>
            </w:pPr>
          </w:p>
        </w:tc>
        <w:tc>
          <w:tcPr>
            <w:tcW w:w="4876" w:type="dxa"/>
            <w:tcBorders>
              <w:top w:val="nil"/>
              <w:left w:val="nil"/>
              <w:bottom w:val="nil"/>
              <w:right w:val="nil"/>
            </w:tcBorders>
          </w:tcPr>
          <w:p w14:paraId="2C2988B4" w14:textId="19CE6F26"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Salienta a importância de intensificar os esforços conjuntos para promover a produção e a utilização de combustíveis renováveis e hipocarbónicos nos transportes, em conformidade com os princípios estabelecidos nos regulamentos e documentos pertinentes da UE, incluindo o Pacto para o Mediterrâneo;</w:t>
            </w:r>
          </w:p>
        </w:tc>
      </w:tr>
    </w:tbl>
    <w:p w14:paraId="3008766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B3FDC7" w14:textId="77777777" w:rsidR="00252B84" w:rsidRPr="008A2C46" w:rsidRDefault="00252B84" w:rsidP="00252B84">
      <w:r w:rsidRPr="008A2C46">
        <w:rPr>
          <w:rStyle w:val="HideTWBExt"/>
        </w:rPr>
        <w:t>&lt;/Amend&gt;</w:t>
      </w:r>
    </w:p>
    <w:p w14:paraId="5AEDB2A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395</w:t>
      </w:r>
      <w:r w:rsidRPr="008A2C46">
        <w:rPr>
          <w:rStyle w:val="HideTWBExt"/>
        </w:rPr>
        <w:t>&lt;/NumAm&gt;</w:t>
      </w:r>
    </w:p>
    <w:p w14:paraId="6BEBB750"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4CE46190" w14:textId="77777777" w:rsidR="00252B84" w:rsidRPr="008A2C46" w:rsidRDefault="00252B84" w:rsidP="00252B84">
      <w:pPr>
        <w:pStyle w:val="NormalBold"/>
      </w:pPr>
      <w:r w:rsidRPr="008A2C46">
        <w:rPr>
          <w:rStyle w:val="HideTWBExt"/>
          <w:b w:val="0"/>
        </w:rPr>
        <w:t>&lt;/RepeatBlock-By&gt;</w:t>
      </w:r>
    </w:p>
    <w:p w14:paraId="707FA18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65D964" w14:textId="2AA0D33D"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564B13A" w14:textId="77777777" w:rsidTr="00BB11F2">
        <w:trPr>
          <w:trHeight w:hRule="exact" w:val="240"/>
          <w:jc w:val="center"/>
        </w:trPr>
        <w:tc>
          <w:tcPr>
            <w:tcW w:w="9752" w:type="dxa"/>
            <w:gridSpan w:val="2"/>
            <w:tcBorders>
              <w:top w:val="nil"/>
              <w:left w:val="nil"/>
              <w:bottom w:val="nil"/>
              <w:right w:val="nil"/>
            </w:tcBorders>
          </w:tcPr>
          <w:p w14:paraId="3D51C7A4" w14:textId="77777777" w:rsidR="00252B84" w:rsidRPr="008A2C46" w:rsidRDefault="00252B84" w:rsidP="00BB11F2"/>
        </w:tc>
      </w:tr>
      <w:tr w:rsidR="00252B84" w:rsidRPr="008A2C46" w14:paraId="68CB5A39" w14:textId="77777777" w:rsidTr="00BB11F2">
        <w:trPr>
          <w:trHeight w:val="240"/>
          <w:jc w:val="center"/>
        </w:trPr>
        <w:tc>
          <w:tcPr>
            <w:tcW w:w="4876" w:type="dxa"/>
            <w:tcBorders>
              <w:top w:val="nil"/>
              <w:left w:val="nil"/>
              <w:bottom w:val="nil"/>
              <w:right w:val="nil"/>
            </w:tcBorders>
          </w:tcPr>
          <w:p w14:paraId="02EFBEF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27DA262" w14:textId="77777777" w:rsidR="00252B84" w:rsidRPr="008A2C46" w:rsidRDefault="00252B84" w:rsidP="00BB11F2">
            <w:pPr>
              <w:pStyle w:val="AmColumnHeading"/>
            </w:pPr>
            <w:r w:rsidRPr="008A2C46">
              <w:t>Alteração</w:t>
            </w:r>
          </w:p>
        </w:tc>
      </w:tr>
      <w:tr w:rsidR="00252B84" w:rsidRPr="008A2C46" w14:paraId="32BFE84D" w14:textId="77777777" w:rsidTr="00BB11F2">
        <w:trPr>
          <w:jc w:val="center"/>
        </w:trPr>
        <w:tc>
          <w:tcPr>
            <w:tcW w:w="4876" w:type="dxa"/>
            <w:tcBorders>
              <w:top w:val="nil"/>
              <w:left w:val="nil"/>
              <w:bottom w:val="nil"/>
              <w:right w:val="nil"/>
            </w:tcBorders>
          </w:tcPr>
          <w:p w14:paraId="5C513EA2" w14:textId="77777777" w:rsidR="00252B84" w:rsidRPr="008A2C46" w:rsidRDefault="00252B84" w:rsidP="00BB11F2">
            <w:pPr>
              <w:pStyle w:val="Normal6a"/>
            </w:pPr>
          </w:p>
        </w:tc>
        <w:tc>
          <w:tcPr>
            <w:tcW w:w="4876" w:type="dxa"/>
            <w:tcBorders>
              <w:top w:val="nil"/>
              <w:left w:val="nil"/>
              <w:bottom w:val="nil"/>
              <w:right w:val="nil"/>
            </w:tcBorders>
          </w:tcPr>
          <w:p w14:paraId="33DCA558" w14:textId="5652081A"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Preconiza uma cooperação reforçada em matéria de proteção e resiliência das infraestruturas críticas — incluindo a energia, os transportes, as telecomunicações e as infraestruturas marítimas e digitais — contra as ameaças naturais, tecnológicas e híbridas e as ciberameaças;</w:t>
            </w:r>
          </w:p>
        </w:tc>
      </w:tr>
    </w:tbl>
    <w:p w14:paraId="073FA8D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303C2169" w14:textId="77777777" w:rsidR="00252B84" w:rsidRPr="008A2C46" w:rsidRDefault="00252B84" w:rsidP="00252B84">
      <w:r w:rsidRPr="008A2C46">
        <w:rPr>
          <w:rStyle w:val="HideTWBExt"/>
        </w:rPr>
        <w:t>&lt;/Amend&gt;</w:t>
      </w:r>
    </w:p>
    <w:p w14:paraId="51E9081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396</w:t>
      </w:r>
      <w:r w:rsidRPr="008A2C46">
        <w:rPr>
          <w:rStyle w:val="HideTWBExt"/>
        </w:rPr>
        <w:t>&lt;/NumAm&gt;</w:t>
      </w:r>
    </w:p>
    <w:p w14:paraId="73E7F8D9"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5429A4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724D8E1" w14:textId="77777777" w:rsidR="00252B84" w:rsidRPr="008A2C46" w:rsidRDefault="00252B84" w:rsidP="00252B84">
      <w:pPr>
        <w:pStyle w:val="NormalBold"/>
      </w:pPr>
      <w:r w:rsidRPr="008A2C46">
        <w:rPr>
          <w:rStyle w:val="HideTWBExt"/>
          <w:b w:val="0"/>
        </w:rPr>
        <w:t>&lt;/RepeatBlock-By&gt;</w:t>
      </w:r>
    </w:p>
    <w:p w14:paraId="2BA0EFB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19910E" w14:textId="3DB74C16"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2F1F589" w14:textId="77777777" w:rsidTr="00BB11F2">
        <w:trPr>
          <w:trHeight w:hRule="exact" w:val="240"/>
          <w:jc w:val="center"/>
        </w:trPr>
        <w:tc>
          <w:tcPr>
            <w:tcW w:w="9752" w:type="dxa"/>
            <w:gridSpan w:val="2"/>
            <w:tcBorders>
              <w:top w:val="nil"/>
              <w:left w:val="nil"/>
              <w:bottom w:val="nil"/>
              <w:right w:val="nil"/>
            </w:tcBorders>
          </w:tcPr>
          <w:p w14:paraId="67DEA1CC" w14:textId="77777777" w:rsidR="00252B84" w:rsidRPr="008A2C46" w:rsidRDefault="00252B84" w:rsidP="00BB11F2"/>
        </w:tc>
      </w:tr>
      <w:tr w:rsidR="00252B84" w:rsidRPr="008A2C46" w14:paraId="5142427C" w14:textId="77777777" w:rsidTr="00BB11F2">
        <w:trPr>
          <w:trHeight w:val="240"/>
          <w:jc w:val="center"/>
        </w:trPr>
        <w:tc>
          <w:tcPr>
            <w:tcW w:w="4876" w:type="dxa"/>
            <w:tcBorders>
              <w:top w:val="nil"/>
              <w:left w:val="nil"/>
              <w:bottom w:val="nil"/>
              <w:right w:val="nil"/>
            </w:tcBorders>
          </w:tcPr>
          <w:p w14:paraId="77656E3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942584D" w14:textId="77777777" w:rsidR="00252B84" w:rsidRPr="008A2C46" w:rsidRDefault="00252B84" w:rsidP="00BB11F2">
            <w:pPr>
              <w:pStyle w:val="AmColumnHeading"/>
            </w:pPr>
            <w:r w:rsidRPr="008A2C46">
              <w:t>Alteração</w:t>
            </w:r>
          </w:p>
        </w:tc>
      </w:tr>
      <w:tr w:rsidR="00252B84" w:rsidRPr="008A2C46" w14:paraId="55E1A234" w14:textId="77777777" w:rsidTr="00BB11F2">
        <w:trPr>
          <w:jc w:val="center"/>
        </w:trPr>
        <w:tc>
          <w:tcPr>
            <w:tcW w:w="4876" w:type="dxa"/>
            <w:tcBorders>
              <w:top w:val="nil"/>
              <w:left w:val="nil"/>
              <w:bottom w:val="nil"/>
              <w:right w:val="nil"/>
            </w:tcBorders>
          </w:tcPr>
          <w:p w14:paraId="75FD77F2" w14:textId="77777777" w:rsidR="00252B84" w:rsidRPr="008A2C46" w:rsidRDefault="00252B84" w:rsidP="00BB11F2">
            <w:pPr>
              <w:pStyle w:val="Normal6a"/>
            </w:pPr>
          </w:p>
        </w:tc>
        <w:tc>
          <w:tcPr>
            <w:tcW w:w="4876" w:type="dxa"/>
            <w:tcBorders>
              <w:top w:val="nil"/>
              <w:left w:val="nil"/>
              <w:bottom w:val="nil"/>
              <w:right w:val="nil"/>
            </w:tcBorders>
          </w:tcPr>
          <w:p w14:paraId="17EF6425" w14:textId="4E9DBBEF"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Salienta a importância de aplicar plenamente a legislação existente em matéria de pescas e ambiente, a fim de assegurar a recuperação e a proteção dos recursos biológicos marinhos vivos;</w:t>
            </w:r>
          </w:p>
        </w:tc>
      </w:tr>
    </w:tbl>
    <w:p w14:paraId="4C1878A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1D9C814" w14:textId="77777777" w:rsidR="00252B84" w:rsidRPr="008A2C46" w:rsidRDefault="00252B84" w:rsidP="00252B84">
      <w:r w:rsidRPr="008A2C46">
        <w:rPr>
          <w:rStyle w:val="HideTWBExt"/>
        </w:rPr>
        <w:t>&lt;/Amend&gt;</w:t>
      </w:r>
    </w:p>
    <w:p w14:paraId="687BC79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397</w:t>
      </w:r>
      <w:r w:rsidRPr="008A2C46">
        <w:rPr>
          <w:rStyle w:val="HideTWBExt"/>
        </w:rPr>
        <w:t>&lt;/NumAm&gt;</w:t>
      </w:r>
    </w:p>
    <w:p w14:paraId="6FA57E04"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3AE05132" w14:textId="77777777" w:rsidR="00252B84" w:rsidRPr="008A2C46" w:rsidRDefault="00252B84" w:rsidP="00252B84">
      <w:pPr>
        <w:pStyle w:val="NormalBold"/>
      </w:pPr>
      <w:r w:rsidRPr="008A2C46">
        <w:rPr>
          <w:rStyle w:val="HideTWBExt"/>
          <w:b w:val="0"/>
        </w:rPr>
        <w:t>&lt;/RepeatBlock-By&gt;</w:t>
      </w:r>
    </w:p>
    <w:p w14:paraId="4A97BA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9E69AA0" w14:textId="67BA57A2" w:rsidR="00252B84" w:rsidRPr="008A2C46" w:rsidRDefault="00252B84" w:rsidP="00252B84">
      <w:pPr>
        <w:pStyle w:val="NormalBold"/>
      </w:pPr>
      <w:r w:rsidRPr="008A2C46">
        <w:rPr>
          <w:rStyle w:val="HideTWBExt"/>
        </w:rPr>
        <w:t>&lt;Article&gt;</w:t>
      </w:r>
      <w:r w:rsidRPr="008A2C46">
        <w:t>N.º 20</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855410C" w14:textId="77777777" w:rsidTr="00BB11F2">
        <w:trPr>
          <w:trHeight w:hRule="exact" w:val="240"/>
          <w:jc w:val="center"/>
        </w:trPr>
        <w:tc>
          <w:tcPr>
            <w:tcW w:w="9752" w:type="dxa"/>
            <w:gridSpan w:val="2"/>
            <w:tcBorders>
              <w:top w:val="nil"/>
              <w:left w:val="nil"/>
              <w:bottom w:val="nil"/>
              <w:right w:val="nil"/>
            </w:tcBorders>
          </w:tcPr>
          <w:p w14:paraId="5EC6B687" w14:textId="77777777" w:rsidR="00252B84" w:rsidRPr="008A2C46" w:rsidRDefault="00252B84" w:rsidP="00BB11F2"/>
        </w:tc>
      </w:tr>
      <w:tr w:rsidR="00252B84" w:rsidRPr="008A2C46" w14:paraId="07350057" w14:textId="77777777" w:rsidTr="00BB11F2">
        <w:trPr>
          <w:trHeight w:val="240"/>
          <w:jc w:val="center"/>
        </w:trPr>
        <w:tc>
          <w:tcPr>
            <w:tcW w:w="4876" w:type="dxa"/>
            <w:tcBorders>
              <w:top w:val="nil"/>
              <w:left w:val="nil"/>
              <w:bottom w:val="nil"/>
              <w:right w:val="nil"/>
            </w:tcBorders>
          </w:tcPr>
          <w:p w14:paraId="49AD21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1E487A8" w14:textId="77777777" w:rsidR="00252B84" w:rsidRPr="008A2C46" w:rsidRDefault="00252B84" w:rsidP="00BB11F2">
            <w:pPr>
              <w:pStyle w:val="AmColumnHeading"/>
            </w:pPr>
            <w:r w:rsidRPr="008A2C46">
              <w:t>Alteração</w:t>
            </w:r>
          </w:p>
        </w:tc>
      </w:tr>
      <w:tr w:rsidR="00252B84" w:rsidRPr="008A2C46" w14:paraId="1B387D83" w14:textId="77777777" w:rsidTr="00BB11F2">
        <w:trPr>
          <w:jc w:val="center"/>
        </w:trPr>
        <w:tc>
          <w:tcPr>
            <w:tcW w:w="4876" w:type="dxa"/>
            <w:tcBorders>
              <w:top w:val="nil"/>
              <w:left w:val="nil"/>
              <w:bottom w:val="nil"/>
              <w:right w:val="nil"/>
            </w:tcBorders>
          </w:tcPr>
          <w:p w14:paraId="175AC7F3" w14:textId="77777777" w:rsidR="00252B84" w:rsidRPr="008A2C46" w:rsidRDefault="00252B84" w:rsidP="00BB11F2">
            <w:pPr>
              <w:pStyle w:val="Normal6a"/>
            </w:pPr>
          </w:p>
        </w:tc>
        <w:tc>
          <w:tcPr>
            <w:tcW w:w="4876" w:type="dxa"/>
            <w:tcBorders>
              <w:top w:val="nil"/>
              <w:left w:val="nil"/>
              <w:bottom w:val="nil"/>
              <w:right w:val="nil"/>
            </w:tcBorders>
          </w:tcPr>
          <w:p w14:paraId="10B56D8D" w14:textId="6ADB59B5" w:rsidR="00252B84" w:rsidRPr="008A2C46" w:rsidRDefault="00252B84" w:rsidP="00BB11F2">
            <w:pPr>
              <w:pStyle w:val="Normal6a"/>
            </w:pPr>
            <w:r w:rsidRPr="008A2C46">
              <w:rPr>
                <w:b/>
                <w:i/>
              </w:rPr>
              <w:t>20</w:t>
            </w:r>
            <w:r w:rsidR="00B610BE">
              <w:rPr>
                <w:b/>
                <w:i/>
              </w:rPr>
              <w:noBreakHyphen/>
            </w:r>
            <w:r w:rsidRPr="008A2C46">
              <w:rPr>
                <w:b/>
                <w:i/>
              </w:rPr>
              <w:t>A.</w:t>
            </w:r>
            <w:r w:rsidRPr="008A2C46">
              <w:tab/>
            </w:r>
            <w:r w:rsidRPr="008A2C46">
              <w:rPr>
                <w:b/>
                <w:i/>
              </w:rPr>
              <w:t>Convida à criação de roteiros articulados e de metas de descarbonização mensuráveis no âmbito do Pacto para o Mediterrâneo;</w:t>
            </w:r>
          </w:p>
        </w:tc>
      </w:tr>
    </w:tbl>
    <w:p w14:paraId="6133C26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9B61C59" w14:textId="77777777" w:rsidR="00252B84" w:rsidRPr="008A2C46" w:rsidRDefault="00252B84" w:rsidP="00252B84">
      <w:r w:rsidRPr="008A2C46">
        <w:rPr>
          <w:rStyle w:val="HideTWBExt"/>
        </w:rPr>
        <w:t>&lt;/Amend&gt;</w:t>
      </w:r>
    </w:p>
    <w:p w14:paraId="04DDAE7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398</w:t>
      </w:r>
      <w:r w:rsidRPr="008A2C46">
        <w:rPr>
          <w:rStyle w:val="HideTWBExt"/>
        </w:rPr>
        <w:t>&lt;/NumAm&gt;</w:t>
      </w:r>
    </w:p>
    <w:p w14:paraId="477BCEB2"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73B561F8"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07C6919" w14:textId="77777777" w:rsidR="00252B84" w:rsidRPr="008A2C46" w:rsidRDefault="00252B84" w:rsidP="00252B84">
      <w:pPr>
        <w:pStyle w:val="NormalBold"/>
      </w:pPr>
      <w:r w:rsidRPr="008A2C46">
        <w:rPr>
          <w:rStyle w:val="HideTWBExt"/>
          <w:b w:val="0"/>
        </w:rPr>
        <w:t>&lt;/RepeatBlock-By&gt;</w:t>
      </w:r>
    </w:p>
    <w:p w14:paraId="0FD89D4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41590CC" w14:textId="27CBD51A" w:rsidR="00252B84" w:rsidRPr="008A2C46" w:rsidRDefault="00252B84" w:rsidP="00252B84">
      <w:pPr>
        <w:pStyle w:val="NormalBold"/>
      </w:pPr>
      <w:r w:rsidRPr="008A2C46">
        <w:rPr>
          <w:rStyle w:val="HideTWBExt"/>
        </w:rPr>
        <w:t>&lt;Article&gt;</w:t>
      </w:r>
      <w:r w:rsidRPr="008A2C46">
        <w:t>N.º 20</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554B8CD" w14:textId="77777777" w:rsidTr="00BB11F2">
        <w:trPr>
          <w:trHeight w:hRule="exact" w:val="240"/>
          <w:jc w:val="center"/>
        </w:trPr>
        <w:tc>
          <w:tcPr>
            <w:tcW w:w="9752" w:type="dxa"/>
            <w:gridSpan w:val="2"/>
            <w:tcBorders>
              <w:top w:val="nil"/>
              <w:left w:val="nil"/>
              <w:bottom w:val="nil"/>
              <w:right w:val="nil"/>
            </w:tcBorders>
          </w:tcPr>
          <w:p w14:paraId="4A608ED7" w14:textId="77777777" w:rsidR="00252B84" w:rsidRPr="008A2C46" w:rsidRDefault="00252B84" w:rsidP="00BB11F2"/>
        </w:tc>
      </w:tr>
      <w:tr w:rsidR="00252B84" w:rsidRPr="008A2C46" w14:paraId="6E94F0D1" w14:textId="77777777" w:rsidTr="00BB11F2">
        <w:trPr>
          <w:trHeight w:val="240"/>
          <w:jc w:val="center"/>
        </w:trPr>
        <w:tc>
          <w:tcPr>
            <w:tcW w:w="4876" w:type="dxa"/>
            <w:tcBorders>
              <w:top w:val="nil"/>
              <w:left w:val="nil"/>
              <w:bottom w:val="nil"/>
              <w:right w:val="nil"/>
            </w:tcBorders>
          </w:tcPr>
          <w:p w14:paraId="4E42837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BB255B" w14:textId="77777777" w:rsidR="00252B84" w:rsidRPr="008A2C46" w:rsidRDefault="00252B84" w:rsidP="00BB11F2">
            <w:pPr>
              <w:pStyle w:val="AmColumnHeading"/>
            </w:pPr>
            <w:r w:rsidRPr="008A2C46">
              <w:t>Alteração</w:t>
            </w:r>
          </w:p>
        </w:tc>
      </w:tr>
      <w:tr w:rsidR="00252B84" w:rsidRPr="008A2C46" w14:paraId="3626A8DF" w14:textId="77777777" w:rsidTr="00BB11F2">
        <w:trPr>
          <w:jc w:val="center"/>
        </w:trPr>
        <w:tc>
          <w:tcPr>
            <w:tcW w:w="4876" w:type="dxa"/>
            <w:tcBorders>
              <w:top w:val="nil"/>
              <w:left w:val="nil"/>
              <w:bottom w:val="nil"/>
              <w:right w:val="nil"/>
            </w:tcBorders>
          </w:tcPr>
          <w:p w14:paraId="62E77D2E" w14:textId="77777777" w:rsidR="00252B84" w:rsidRPr="008A2C46" w:rsidRDefault="00252B84" w:rsidP="00BB11F2">
            <w:pPr>
              <w:pStyle w:val="Normal6a"/>
            </w:pPr>
          </w:p>
        </w:tc>
        <w:tc>
          <w:tcPr>
            <w:tcW w:w="4876" w:type="dxa"/>
            <w:tcBorders>
              <w:top w:val="nil"/>
              <w:left w:val="nil"/>
              <w:bottom w:val="nil"/>
              <w:right w:val="nil"/>
            </w:tcBorders>
          </w:tcPr>
          <w:p w14:paraId="65BA4645" w14:textId="110676E3" w:rsidR="00252B84" w:rsidRPr="008A2C46" w:rsidRDefault="00252B84" w:rsidP="00BB11F2">
            <w:pPr>
              <w:pStyle w:val="Normal6a"/>
            </w:pPr>
            <w:r w:rsidRPr="008A2C46">
              <w:rPr>
                <w:b/>
                <w:i/>
              </w:rPr>
              <w:t>20</w:t>
            </w:r>
            <w:r w:rsidR="00B610BE">
              <w:rPr>
                <w:b/>
                <w:i/>
              </w:rPr>
              <w:noBreakHyphen/>
            </w:r>
            <w:r w:rsidRPr="008A2C46">
              <w:rPr>
                <w:b/>
                <w:i/>
              </w:rPr>
              <w:t>B.</w:t>
            </w:r>
            <w:r w:rsidRPr="008A2C46">
              <w:tab/>
            </w:r>
            <w:r w:rsidRPr="008A2C46">
              <w:rPr>
                <w:b/>
                <w:i/>
              </w:rPr>
              <w:t>Salienta que, se a União Europeia realizou progressos e cumpriu o objetivo de designar 10 % de áreas protegidas nas águas da Europa, é verdade que a rede de áreas marinhas protegidas (AMP) está longe de ser completamente efetiva e só uma parte muito pequena das AMP existentes tem um plano de gestão e medidas de proteção;</w:t>
            </w:r>
          </w:p>
        </w:tc>
      </w:tr>
    </w:tbl>
    <w:p w14:paraId="04294AC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F259C7D" w14:textId="77777777" w:rsidR="00252B84" w:rsidRPr="008A2C46" w:rsidRDefault="00252B84" w:rsidP="00252B84">
      <w:r w:rsidRPr="008A2C46">
        <w:rPr>
          <w:rStyle w:val="HideTWBExt"/>
        </w:rPr>
        <w:t>&lt;/Amend&gt;</w:t>
      </w:r>
    </w:p>
    <w:p w14:paraId="0D288AF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399</w:t>
      </w:r>
      <w:r w:rsidRPr="008A2C46">
        <w:rPr>
          <w:rStyle w:val="HideTWBExt"/>
        </w:rPr>
        <w:t>&lt;/NumAm&gt;</w:t>
      </w:r>
    </w:p>
    <w:p w14:paraId="6768225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0FA19B5" w14:textId="77777777" w:rsidR="00252B84" w:rsidRPr="008A2C46" w:rsidRDefault="00252B84" w:rsidP="00252B84">
      <w:pPr>
        <w:pStyle w:val="NormalBold"/>
      </w:pPr>
      <w:r w:rsidRPr="008A2C46">
        <w:rPr>
          <w:rStyle w:val="HideTWBExt"/>
          <w:b w:val="0"/>
        </w:rPr>
        <w:t>&lt;/RepeatBlock-By&gt;</w:t>
      </w:r>
    </w:p>
    <w:p w14:paraId="35B8EDC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286A78A" w14:textId="1886C496" w:rsidR="00252B84" w:rsidRPr="008A2C46" w:rsidRDefault="00252B84" w:rsidP="00252B84">
      <w:pPr>
        <w:pStyle w:val="NormalBold"/>
      </w:pPr>
      <w:r w:rsidRPr="008A2C46">
        <w:rPr>
          <w:rStyle w:val="HideTWBExt"/>
        </w:rPr>
        <w:t>&lt;Article&gt;</w:t>
      </w:r>
      <w:r w:rsidRPr="008A2C46">
        <w:t>N.º 20</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8E80BC1" w14:textId="77777777" w:rsidTr="00BB11F2">
        <w:trPr>
          <w:trHeight w:hRule="exact" w:val="240"/>
          <w:jc w:val="center"/>
        </w:trPr>
        <w:tc>
          <w:tcPr>
            <w:tcW w:w="9752" w:type="dxa"/>
            <w:gridSpan w:val="2"/>
            <w:tcBorders>
              <w:top w:val="nil"/>
              <w:left w:val="nil"/>
              <w:bottom w:val="nil"/>
              <w:right w:val="nil"/>
            </w:tcBorders>
          </w:tcPr>
          <w:p w14:paraId="52D60E1B" w14:textId="77777777" w:rsidR="00252B84" w:rsidRPr="008A2C46" w:rsidRDefault="00252B84" w:rsidP="00BB11F2"/>
        </w:tc>
      </w:tr>
      <w:tr w:rsidR="00252B84" w:rsidRPr="008A2C46" w14:paraId="663B1161" w14:textId="77777777" w:rsidTr="00BB11F2">
        <w:trPr>
          <w:trHeight w:val="240"/>
          <w:jc w:val="center"/>
        </w:trPr>
        <w:tc>
          <w:tcPr>
            <w:tcW w:w="4876" w:type="dxa"/>
            <w:tcBorders>
              <w:top w:val="nil"/>
              <w:left w:val="nil"/>
              <w:bottom w:val="nil"/>
              <w:right w:val="nil"/>
            </w:tcBorders>
          </w:tcPr>
          <w:p w14:paraId="7917E52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4BF9EC7" w14:textId="77777777" w:rsidR="00252B84" w:rsidRPr="008A2C46" w:rsidRDefault="00252B84" w:rsidP="00BB11F2">
            <w:pPr>
              <w:pStyle w:val="AmColumnHeading"/>
            </w:pPr>
            <w:r w:rsidRPr="008A2C46">
              <w:t>Alteração</w:t>
            </w:r>
          </w:p>
        </w:tc>
      </w:tr>
      <w:tr w:rsidR="00252B84" w:rsidRPr="008A2C46" w14:paraId="648A043D" w14:textId="77777777" w:rsidTr="00BB11F2">
        <w:trPr>
          <w:jc w:val="center"/>
        </w:trPr>
        <w:tc>
          <w:tcPr>
            <w:tcW w:w="4876" w:type="dxa"/>
            <w:tcBorders>
              <w:top w:val="nil"/>
              <w:left w:val="nil"/>
              <w:bottom w:val="nil"/>
              <w:right w:val="nil"/>
            </w:tcBorders>
          </w:tcPr>
          <w:p w14:paraId="0316B552" w14:textId="77777777" w:rsidR="00252B84" w:rsidRPr="008A2C46" w:rsidRDefault="00252B84" w:rsidP="00BB11F2">
            <w:pPr>
              <w:pStyle w:val="Normal6a"/>
            </w:pPr>
          </w:p>
        </w:tc>
        <w:tc>
          <w:tcPr>
            <w:tcW w:w="4876" w:type="dxa"/>
            <w:tcBorders>
              <w:top w:val="nil"/>
              <w:left w:val="nil"/>
              <w:bottom w:val="nil"/>
              <w:right w:val="nil"/>
            </w:tcBorders>
          </w:tcPr>
          <w:p w14:paraId="1936C0AA" w14:textId="2E02A38F" w:rsidR="00252B84" w:rsidRPr="008A2C46" w:rsidRDefault="00252B84" w:rsidP="00BB11F2">
            <w:pPr>
              <w:pStyle w:val="Normal6a"/>
            </w:pPr>
            <w:r w:rsidRPr="008A2C46">
              <w:rPr>
                <w:b/>
                <w:i/>
              </w:rPr>
              <w:t>20</w:t>
            </w:r>
            <w:r w:rsidR="00B610BE">
              <w:rPr>
                <w:b/>
                <w:i/>
              </w:rPr>
              <w:noBreakHyphen/>
            </w:r>
            <w:r w:rsidRPr="008A2C46">
              <w:rPr>
                <w:b/>
                <w:i/>
              </w:rPr>
              <w:t>B.</w:t>
            </w:r>
            <w:r w:rsidRPr="008A2C46">
              <w:tab/>
            </w:r>
            <w:r w:rsidRPr="008A2C46">
              <w:rPr>
                <w:b/>
                <w:i/>
              </w:rPr>
              <w:t>Salienta a importância de intensificar os esforços conjuntos para promover a produção e a utilização de combustíveis renováveis e hipocarbónicos nos transportes, seguindo os princípios estabelecidos na regulamentação e nos documentos da UE, como o Pacto para o Mediterrâneo;</w:t>
            </w:r>
          </w:p>
        </w:tc>
      </w:tr>
    </w:tbl>
    <w:p w14:paraId="1DD177C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7EC91B8" w14:textId="77777777" w:rsidR="00252B84" w:rsidRPr="008A2C46" w:rsidRDefault="00252B84" w:rsidP="00252B84">
      <w:r w:rsidRPr="008A2C46">
        <w:rPr>
          <w:rStyle w:val="HideTWBExt"/>
        </w:rPr>
        <w:t>&lt;/Amend&gt;</w:t>
      </w:r>
    </w:p>
    <w:p w14:paraId="6AD32A5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400</w:t>
      </w:r>
      <w:r w:rsidRPr="008A2C46">
        <w:rPr>
          <w:rStyle w:val="HideTWBExt"/>
        </w:rPr>
        <w:t>&lt;/NumAm&gt;</w:t>
      </w:r>
    </w:p>
    <w:p w14:paraId="420B7E6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DFE1881" w14:textId="77777777" w:rsidR="00252B84" w:rsidRPr="008A2C46" w:rsidRDefault="00252B84" w:rsidP="00252B84">
      <w:pPr>
        <w:pStyle w:val="NormalBold"/>
      </w:pPr>
      <w:r w:rsidRPr="008A2C46">
        <w:rPr>
          <w:rStyle w:val="HideTWBExt"/>
          <w:b w:val="0"/>
        </w:rPr>
        <w:t>&lt;/RepeatBlock-By&gt;</w:t>
      </w:r>
    </w:p>
    <w:p w14:paraId="27FEDED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7B786A3" w14:textId="38F446B3" w:rsidR="00252B84" w:rsidRPr="008A2C46" w:rsidRDefault="00252B84" w:rsidP="00252B84">
      <w:pPr>
        <w:pStyle w:val="NormalBold"/>
      </w:pPr>
      <w:r w:rsidRPr="008A2C46">
        <w:rPr>
          <w:rStyle w:val="HideTWBExt"/>
        </w:rPr>
        <w:t>&lt;Article&gt;</w:t>
      </w:r>
      <w:r w:rsidRPr="008A2C46">
        <w:t>N.º 20</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7377D2" w14:textId="77777777" w:rsidTr="00BB11F2">
        <w:trPr>
          <w:trHeight w:hRule="exact" w:val="240"/>
          <w:jc w:val="center"/>
        </w:trPr>
        <w:tc>
          <w:tcPr>
            <w:tcW w:w="9752" w:type="dxa"/>
            <w:gridSpan w:val="2"/>
            <w:tcBorders>
              <w:top w:val="nil"/>
              <w:left w:val="nil"/>
              <w:bottom w:val="nil"/>
              <w:right w:val="nil"/>
            </w:tcBorders>
          </w:tcPr>
          <w:p w14:paraId="56B525AE" w14:textId="77777777" w:rsidR="00252B84" w:rsidRPr="008A2C46" w:rsidRDefault="00252B84" w:rsidP="00BB11F2"/>
        </w:tc>
      </w:tr>
      <w:tr w:rsidR="00252B84" w:rsidRPr="008A2C46" w14:paraId="7F30BF58" w14:textId="77777777" w:rsidTr="00BB11F2">
        <w:trPr>
          <w:trHeight w:val="240"/>
          <w:jc w:val="center"/>
        </w:trPr>
        <w:tc>
          <w:tcPr>
            <w:tcW w:w="4876" w:type="dxa"/>
            <w:tcBorders>
              <w:top w:val="nil"/>
              <w:left w:val="nil"/>
              <w:bottom w:val="nil"/>
              <w:right w:val="nil"/>
            </w:tcBorders>
          </w:tcPr>
          <w:p w14:paraId="2EC8BDE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62A489E" w14:textId="77777777" w:rsidR="00252B84" w:rsidRPr="008A2C46" w:rsidRDefault="00252B84" w:rsidP="00BB11F2">
            <w:pPr>
              <w:pStyle w:val="AmColumnHeading"/>
            </w:pPr>
            <w:r w:rsidRPr="008A2C46">
              <w:t>Alteração</w:t>
            </w:r>
          </w:p>
        </w:tc>
      </w:tr>
      <w:tr w:rsidR="00252B84" w:rsidRPr="008A2C46" w14:paraId="6B698B41" w14:textId="77777777" w:rsidTr="00BB11F2">
        <w:trPr>
          <w:jc w:val="center"/>
        </w:trPr>
        <w:tc>
          <w:tcPr>
            <w:tcW w:w="4876" w:type="dxa"/>
            <w:tcBorders>
              <w:top w:val="nil"/>
              <w:left w:val="nil"/>
              <w:bottom w:val="nil"/>
              <w:right w:val="nil"/>
            </w:tcBorders>
          </w:tcPr>
          <w:p w14:paraId="0C298D08" w14:textId="77777777" w:rsidR="00252B84" w:rsidRPr="008A2C46" w:rsidRDefault="00252B84" w:rsidP="00BB11F2">
            <w:pPr>
              <w:pStyle w:val="Normal6a"/>
            </w:pPr>
          </w:p>
        </w:tc>
        <w:tc>
          <w:tcPr>
            <w:tcW w:w="4876" w:type="dxa"/>
            <w:tcBorders>
              <w:top w:val="nil"/>
              <w:left w:val="nil"/>
              <w:bottom w:val="nil"/>
              <w:right w:val="nil"/>
            </w:tcBorders>
          </w:tcPr>
          <w:p w14:paraId="31141B56" w14:textId="7F2E8623" w:rsidR="00252B84" w:rsidRPr="008A2C46" w:rsidRDefault="00252B84" w:rsidP="00BB11F2">
            <w:pPr>
              <w:pStyle w:val="Normal6a"/>
            </w:pPr>
            <w:r w:rsidRPr="008A2C46">
              <w:rPr>
                <w:b/>
                <w:i/>
              </w:rPr>
              <w:t>20</w:t>
            </w:r>
            <w:r w:rsidR="00B610BE">
              <w:rPr>
                <w:b/>
                <w:i/>
              </w:rPr>
              <w:noBreakHyphen/>
            </w:r>
            <w:r w:rsidRPr="008A2C46">
              <w:rPr>
                <w:b/>
                <w:i/>
              </w:rPr>
              <w:t>C.</w:t>
            </w:r>
            <w:r w:rsidRPr="008A2C46">
              <w:tab/>
            </w:r>
            <w:r w:rsidRPr="008A2C46">
              <w:rPr>
                <w:b/>
                <w:i/>
              </w:rPr>
              <w:t>Incentiva a criação de empresas comuns entre empresas dos Estados</w:t>
            </w:r>
            <w:r w:rsidR="00B610BE">
              <w:rPr>
                <w:b/>
                <w:i/>
              </w:rPr>
              <w:noBreakHyphen/>
            </w:r>
            <w:r w:rsidRPr="008A2C46">
              <w:rPr>
                <w:b/>
                <w:i/>
              </w:rPr>
              <w:t>Membros e dos parceiros meridionais da UE em setores de grande interesse mútuo, incluindo a energia, a tecnologia e a saúde; sublinha o valor considerável de uma cooperação e coordenação mais estreitas entre as PME e a necessidade de criar plataformas mais institucionalizadas e estruturadas para promover o intercâmbio de boas práticas, a transferência de conhecimentos e iniciativas conjuntas; salienta o papel que as câmaras de comércio devem desempenhar para facilitar estes intercâmbios e promover o crescimento partilhado;</w:t>
            </w:r>
          </w:p>
        </w:tc>
      </w:tr>
    </w:tbl>
    <w:p w14:paraId="4B1034B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C37DA4" w14:textId="77777777" w:rsidR="00252B84" w:rsidRPr="008A2C46" w:rsidRDefault="00252B84" w:rsidP="00252B84">
      <w:r w:rsidRPr="008A2C46">
        <w:rPr>
          <w:rStyle w:val="HideTWBExt"/>
        </w:rPr>
        <w:t>&lt;/Amend&gt;</w:t>
      </w:r>
    </w:p>
    <w:p w14:paraId="44E15A9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401</w:t>
      </w:r>
      <w:r w:rsidRPr="008A2C46">
        <w:rPr>
          <w:rStyle w:val="HideTWBExt"/>
        </w:rPr>
        <w:t>&lt;/NumAm&gt;</w:t>
      </w:r>
    </w:p>
    <w:p w14:paraId="145D4D11"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A624277"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69CBF67" w14:textId="77777777" w:rsidR="00252B84" w:rsidRPr="008A2C46" w:rsidRDefault="00252B84" w:rsidP="00252B84">
      <w:pPr>
        <w:pStyle w:val="NormalBold"/>
      </w:pPr>
      <w:r w:rsidRPr="008A2C46">
        <w:rPr>
          <w:rStyle w:val="HideTWBExt"/>
          <w:b w:val="0"/>
        </w:rPr>
        <w:t>&lt;/RepeatBlock-By&gt;</w:t>
      </w:r>
    </w:p>
    <w:p w14:paraId="466782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C0CD96E" w14:textId="516068D0" w:rsidR="00252B84" w:rsidRPr="008A2C46" w:rsidRDefault="00252B84" w:rsidP="00252B84">
      <w:pPr>
        <w:pStyle w:val="NormalBold"/>
      </w:pPr>
      <w:r w:rsidRPr="008A2C46">
        <w:rPr>
          <w:rStyle w:val="HideTWBExt"/>
        </w:rPr>
        <w:t>&lt;Article&gt;</w:t>
      </w:r>
      <w:r w:rsidRPr="008A2C46">
        <w:t>N.º 20</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0BB485B" w14:textId="77777777" w:rsidTr="00BB11F2">
        <w:trPr>
          <w:trHeight w:hRule="exact" w:val="240"/>
          <w:jc w:val="center"/>
        </w:trPr>
        <w:tc>
          <w:tcPr>
            <w:tcW w:w="9752" w:type="dxa"/>
            <w:gridSpan w:val="2"/>
            <w:tcBorders>
              <w:top w:val="nil"/>
              <w:left w:val="nil"/>
              <w:bottom w:val="nil"/>
              <w:right w:val="nil"/>
            </w:tcBorders>
          </w:tcPr>
          <w:p w14:paraId="63FDF560" w14:textId="77777777" w:rsidR="00252B84" w:rsidRPr="008A2C46" w:rsidRDefault="00252B84" w:rsidP="00BB11F2"/>
        </w:tc>
      </w:tr>
      <w:tr w:rsidR="00252B84" w:rsidRPr="008A2C46" w14:paraId="0835E4F9" w14:textId="77777777" w:rsidTr="00BB11F2">
        <w:trPr>
          <w:trHeight w:val="240"/>
          <w:jc w:val="center"/>
        </w:trPr>
        <w:tc>
          <w:tcPr>
            <w:tcW w:w="4876" w:type="dxa"/>
            <w:tcBorders>
              <w:top w:val="nil"/>
              <w:left w:val="nil"/>
              <w:bottom w:val="nil"/>
              <w:right w:val="nil"/>
            </w:tcBorders>
          </w:tcPr>
          <w:p w14:paraId="4BD394C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EFFD909" w14:textId="77777777" w:rsidR="00252B84" w:rsidRPr="008A2C46" w:rsidRDefault="00252B84" w:rsidP="00BB11F2">
            <w:pPr>
              <w:pStyle w:val="AmColumnHeading"/>
            </w:pPr>
            <w:r w:rsidRPr="008A2C46">
              <w:t>Alteração</w:t>
            </w:r>
          </w:p>
        </w:tc>
      </w:tr>
      <w:tr w:rsidR="00252B84" w:rsidRPr="008A2C46" w14:paraId="29D6550D" w14:textId="77777777" w:rsidTr="00BB11F2">
        <w:trPr>
          <w:jc w:val="center"/>
        </w:trPr>
        <w:tc>
          <w:tcPr>
            <w:tcW w:w="4876" w:type="dxa"/>
            <w:tcBorders>
              <w:top w:val="nil"/>
              <w:left w:val="nil"/>
              <w:bottom w:val="nil"/>
              <w:right w:val="nil"/>
            </w:tcBorders>
          </w:tcPr>
          <w:p w14:paraId="169DC880" w14:textId="77777777" w:rsidR="00252B84" w:rsidRPr="008A2C46" w:rsidRDefault="00252B84" w:rsidP="00BB11F2">
            <w:pPr>
              <w:pStyle w:val="Normal6a"/>
            </w:pPr>
          </w:p>
        </w:tc>
        <w:tc>
          <w:tcPr>
            <w:tcW w:w="4876" w:type="dxa"/>
            <w:tcBorders>
              <w:top w:val="nil"/>
              <w:left w:val="nil"/>
              <w:bottom w:val="nil"/>
              <w:right w:val="nil"/>
            </w:tcBorders>
          </w:tcPr>
          <w:p w14:paraId="3E219823" w14:textId="2B46661E" w:rsidR="00252B84" w:rsidRPr="008A2C46" w:rsidRDefault="00252B84" w:rsidP="00BB11F2">
            <w:pPr>
              <w:pStyle w:val="Normal6a"/>
            </w:pPr>
            <w:r w:rsidRPr="008A2C46">
              <w:rPr>
                <w:b/>
                <w:i/>
              </w:rPr>
              <w:t>20</w:t>
            </w:r>
            <w:r w:rsidR="00B610BE">
              <w:rPr>
                <w:b/>
                <w:i/>
              </w:rPr>
              <w:noBreakHyphen/>
            </w:r>
            <w:r w:rsidRPr="008A2C46">
              <w:rPr>
                <w:b/>
                <w:i/>
              </w:rPr>
              <w:t>C.</w:t>
            </w:r>
            <w:r w:rsidRPr="008A2C46">
              <w:tab/>
            </w:r>
            <w:r w:rsidRPr="008A2C46">
              <w:rPr>
                <w:b/>
                <w:i/>
              </w:rPr>
              <w:t>Solicita que, pelo menos, 30 % da zona marítima do Mediterrâneo seja protegida, nomeadamente através de zonas de recuperação de unidades populacionais de peixes, tal como previsto no âmbito da política comum das pescas, e de zonas em que as técnicas de pesca e as atividades económicas mais destrutivas sejam restringidas;</w:t>
            </w:r>
          </w:p>
        </w:tc>
      </w:tr>
    </w:tbl>
    <w:p w14:paraId="1E89A1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10573CF" w14:textId="77777777" w:rsidR="00252B84" w:rsidRPr="008A2C46" w:rsidRDefault="00252B84" w:rsidP="00252B84">
      <w:r w:rsidRPr="008A2C46">
        <w:rPr>
          <w:rStyle w:val="HideTWBExt"/>
        </w:rPr>
        <w:t>&lt;/Amend&gt;</w:t>
      </w:r>
    </w:p>
    <w:p w14:paraId="23E6865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402</w:t>
      </w:r>
      <w:r w:rsidRPr="008A2C46">
        <w:rPr>
          <w:rStyle w:val="HideTWBExt"/>
        </w:rPr>
        <w:t>&lt;/NumAm&gt;</w:t>
      </w:r>
    </w:p>
    <w:p w14:paraId="5DBB899F"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E9B7B70" w14:textId="77777777" w:rsidR="00252B84" w:rsidRPr="008A2C46" w:rsidRDefault="00252B84" w:rsidP="00252B84">
      <w:pPr>
        <w:pStyle w:val="NormalBold"/>
      </w:pPr>
      <w:r w:rsidRPr="008A2C46">
        <w:rPr>
          <w:rStyle w:val="HideTWBExt"/>
          <w:b w:val="0"/>
        </w:rPr>
        <w:t>&lt;/RepeatBlock-By&gt;</w:t>
      </w:r>
    </w:p>
    <w:p w14:paraId="2DDB805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D808E3" w14:textId="10FD73A1" w:rsidR="00252B84" w:rsidRPr="008A2C46" w:rsidRDefault="00252B84" w:rsidP="00252B84">
      <w:pPr>
        <w:pStyle w:val="NormalBold"/>
      </w:pPr>
      <w:r w:rsidRPr="008A2C46">
        <w:rPr>
          <w:rStyle w:val="HideTWBExt"/>
        </w:rPr>
        <w:t>&lt;Article&gt;</w:t>
      </w:r>
      <w:r w:rsidRPr="008A2C46">
        <w:t>N.º 20</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6BC19F8" w14:textId="77777777" w:rsidTr="00BB11F2">
        <w:trPr>
          <w:trHeight w:hRule="exact" w:val="240"/>
          <w:jc w:val="center"/>
        </w:trPr>
        <w:tc>
          <w:tcPr>
            <w:tcW w:w="9752" w:type="dxa"/>
            <w:gridSpan w:val="2"/>
            <w:tcBorders>
              <w:top w:val="nil"/>
              <w:left w:val="nil"/>
              <w:bottom w:val="nil"/>
              <w:right w:val="nil"/>
            </w:tcBorders>
          </w:tcPr>
          <w:p w14:paraId="72D9C088" w14:textId="77777777" w:rsidR="00252B84" w:rsidRPr="008A2C46" w:rsidRDefault="00252B84" w:rsidP="00BB11F2"/>
        </w:tc>
      </w:tr>
      <w:tr w:rsidR="00252B84" w:rsidRPr="008A2C46" w14:paraId="338E38DB" w14:textId="77777777" w:rsidTr="00BB11F2">
        <w:trPr>
          <w:trHeight w:val="240"/>
          <w:jc w:val="center"/>
        </w:trPr>
        <w:tc>
          <w:tcPr>
            <w:tcW w:w="4876" w:type="dxa"/>
            <w:tcBorders>
              <w:top w:val="nil"/>
              <w:left w:val="nil"/>
              <w:bottom w:val="nil"/>
              <w:right w:val="nil"/>
            </w:tcBorders>
          </w:tcPr>
          <w:p w14:paraId="193CFC9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3B3CB61" w14:textId="77777777" w:rsidR="00252B84" w:rsidRPr="008A2C46" w:rsidRDefault="00252B84" w:rsidP="00BB11F2">
            <w:pPr>
              <w:pStyle w:val="AmColumnHeading"/>
            </w:pPr>
            <w:r w:rsidRPr="008A2C46">
              <w:t>Alteração</w:t>
            </w:r>
          </w:p>
        </w:tc>
      </w:tr>
      <w:tr w:rsidR="00252B84" w:rsidRPr="008A2C46" w14:paraId="53AEC3B5" w14:textId="77777777" w:rsidTr="00BB11F2">
        <w:trPr>
          <w:jc w:val="center"/>
        </w:trPr>
        <w:tc>
          <w:tcPr>
            <w:tcW w:w="4876" w:type="dxa"/>
            <w:tcBorders>
              <w:top w:val="nil"/>
              <w:left w:val="nil"/>
              <w:bottom w:val="nil"/>
              <w:right w:val="nil"/>
            </w:tcBorders>
          </w:tcPr>
          <w:p w14:paraId="7228039F" w14:textId="77777777" w:rsidR="00252B84" w:rsidRPr="008A2C46" w:rsidRDefault="00252B84" w:rsidP="00BB11F2">
            <w:pPr>
              <w:pStyle w:val="Normal6a"/>
            </w:pPr>
          </w:p>
        </w:tc>
        <w:tc>
          <w:tcPr>
            <w:tcW w:w="4876" w:type="dxa"/>
            <w:tcBorders>
              <w:top w:val="nil"/>
              <w:left w:val="nil"/>
              <w:bottom w:val="nil"/>
              <w:right w:val="nil"/>
            </w:tcBorders>
          </w:tcPr>
          <w:p w14:paraId="041FD158" w14:textId="3068367F" w:rsidR="00252B84" w:rsidRPr="008A2C46" w:rsidRDefault="00252B84" w:rsidP="00BB11F2">
            <w:pPr>
              <w:pStyle w:val="Normal6a"/>
            </w:pPr>
            <w:r w:rsidRPr="008A2C46">
              <w:rPr>
                <w:b/>
                <w:i/>
              </w:rPr>
              <w:t>20</w:t>
            </w:r>
            <w:r w:rsidR="00B610BE">
              <w:rPr>
                <w:b/>
                <w:i/>
              </w:rPr>
              <w:noBreakHyphen/>
            </w:r>
            <w:r w:rsidRPr="008A2C46">
              <w:rPr>
                <w:b/>
                <w:i/>
              </w:rPr>
              <w:t>D.</w:t>
            </w:r>
            <w:r w:rsidRPr="008A2C46">
              <w:tab/>
            </w:r>
            <w:r w:rsidRPr="008A2C46">
              <w:rPr>
                <w:b/>
                <w:i/>
              </w:rPr>
              <w:t>Insta a UE e os seus Estados</w:t>
            </w:r>
            <w:r w:rsidR="00B610BE">
              <w:rPr>
                <w:b/>
                <w:i/>
              </w:rPr>
              <w:noBreakHyphen/>
            </w:r>
            <w:r w:rsidRPr="008A2C46">
              <w:rPr>
                <w:b/>
                <w:i/>
              </w:rPr>
              <w:t>Membros a tomarem medidas conjuntas com os parceiros meridionais da UE para a proteção das espécies ameaçadas na bacia do Mediterrâneo, incluindo a foca</w:t>
            </w:r>
            <w:r w:rsidR="00B610BE">
              <w:rPr>
                <w:b/>
                <w:i/>
              </w:rPr>
              <w:noBreakHyphen/>
            </w:r>
            <w:r w:rsidRPr="008A2C46">
              <w:rPr>
                <w:b/>
                <w:i/>
              </w:rPr>
              <w:t>monge</w:t>
            </w:r>
            <w:r w:rsidR="00B610BE">
              <w:rPr>
                <w:b/>
                <w:i/>
              </w:rPr>
              <w:noBreakHyphen/>
            </w:r>
            <w:r w:rsidRPr="008A2C46">
              <w:rPr>
                <w:b/>
                <w:i/>
              </w:rPr>
              <w:t>do</w:t>
            </w:r>
            <w:r w:rsidR="00B610BE">
              <w:rPr>
                <w:b/>
                <w:i/>
              </w:rPr>
              <w:noBreakHyphen/>
            </w:r>
            <w:r w:rsidRPr="008A2C46">
              <w:rPr>
                <w:b/>
                <w:i/>
              </w:rPr>
              <w:t>Mediterrâneo, as tartarugas marinhas, os tubarões, os golfinhos e as aves migratórias; sublinha que só uma vida selvagem próspera pode preservar a biodiversidade incrivelmente rica do Mediterrâneo;</w:t>
            </w:r>
          </w:p>
        </w:tc>
      </w:tr>
    </w:tbl>
    <w:p w14:paraId="7296CD1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E460EF9" w14:textId="77777777" w:rsidR="00252B84" w:rsidRPr="008A2C46" w:rsidRDefault="00252B84" w:rsidP="00252B84">
      <w:r w:rsidRPr="008A2C46">
        <w:rPr>
          <w:rStyle w:val="HideTWBExt"/>
        </w:rPr>
        <w:t>&lt;/Amend&gt;</w:t>
      </w:r>
    </w:p>
    <w:p w14:paraId="18CA914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403</w:t>
      </w:r>
      <w:r w:rsidRPr="008A2C46">
        <w:rPr>
          <w:rStyle w:val="HideTWBExt"/>
        </w:rPr>
        <w:t>&lt;/NumAm&gt;</w:t>
      </w:r>
    </w:p>
    <w:p w14:paraId="2E33D225"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5119343" w14:textId="77777777" w:rsidR="00252B84" w:rsidRPr="008A2C46" w:rsidRDefault="00252B84" w:rsidP="00252B84">
      <w:pPr>
        <w:pStyle w:val="NormalBold"/>
      </w:pPr>
      <w:r w:rsidRPr="008A2C46">
        <w:rPr>
          <w:rStyle w:val="HideTWBExt"/>
          <w:b w:val="0"/>
        </w:rPr>
        <w:t>&lt;/RepeatBlock-By&gt;</w:t>
      </w:r>
    </w:p>
    <w:p w14:paraId="5E4B1F3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2F8A14D" w14:textId="6A5F4833" w:rsidR="00252B84" w:rsidRPr="008A2C46" w:rsidRDefault="00252B84" w:rsidP="00252B84">
      <w:pPr>
        <w:pStyle w:val="NormalBold"/>
      </w:pPr>
      <w:r w:rsidRPr="008A2C46">
        <w:rPr>
          <w:rStyle w:val="HideTWBExt"/>
        </w:rPr>
        <w:t>&lt;Article&gt;</w:t>
      </w:r>
      <w:r w:rsidRPr="008A2C46">
        <w:t>N.º 20</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F4FBC7B" w14:textId="77777777" w:rsidTr="00BB11F2">
        <w:trPr>
          <w:trHeight w:hRule="exact" w:val="240"/>
          <w:jc w:val="center"/>
        </w:trPr>
        <w:tc>
          <w:tcPr>
            <w:tcW w:w="9752" w:type="dxa"/>
            <w:gridSpan w:val="2"/>
            <w:tcBorders>
              <w:top w:val="nil"/>
              <w:left w:val="nil"/>
              <w:bottom w:val="nil"/>
              <w:right w:val="nil"/>
            </w:tcBorders>
          </w:tcPr>
          <w:p w14:paraId="1750BC2D" w14:textId="77777777" w:rsidR="00252B84" w:rsidRPr="008A2C46" w:rsidRDefault="00252B84" w:rsidP="00BB11F2"/>
        </w:tc>
      </w:tr>
      <w:tr w:rsidR="00252B84" w:rsidRPr="008A2C46" w14:paraId="4B052181" w14:textId="77777777" w:rsidTr="00BB11F2">
        <w:trPr>
          <w:trHeight w:val="240"/>
          <w:jc w:val="center"/>
        </w:trPr>
        <w:tc>
          <w:tcPr>
            <w:tcW w:w="4876" w:type="dxa"/>
            <w:tcBorders>
              <w:top w:val="nil"/>
              <w:left w:val="nil"/>
              <w:bottom w:val="nil"/>
              <w:right w:val="nil"/>
            </w:tcBorders>
          </w:tcPr>
          <w:p w14:paraId="00FE72A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8164CF" w14:textId="77777777" w:rsidR="00252B84" w:rsidRPr="008A2C46" w:rsidRDefault="00252B84" w:rsidP="00BB11F2">
            <w:pPr>
              <w:pStyle w:val="AmColumnHeading"/>
            </w:pPr>
            <w:r w:rsidRPr="008A2C46">
              <w:t>Alteração</w:t>
            </w:r>
          </w:p>
        </w:tc>
      </w:tr>
      <w:tr w:rsidR="00252B84" w:rsidRPr="008A2C46" w14:paraId="4AB9049F" w14:textId="77777777" w:rsidTr="00BB11F2">
        <w:trPr>
          <w:jc w:val="center"/>
        </w:trPr>
        <w:tc>
          <w:tcPr>
            <w:tcW w:w="4876" w:type="dxa"/>
            <w:tcBorders>
              <w:top w:val="nil"/>
              <w:left w:val="nil"/>
              <w:bottom w:val="nil"/>
              <w:right w:val="nil"/>
            </w:tcBorders>
          </w:tcPr>
          <w:p w14:paraId="1EE34209" w14:textId="77777777" w:rsidR="00252B84" w:rsidRPr="008A2C46" w:rsidRDefault="00252B84" w:rsidP="00BB11F2">
            <w:pPr>
              <w:pStyle w:val="Normal6a"/>
            </w:pPr>
          </w:p>
        </w:tc>
        <w:tc>
          <w:tcPr>
            <w:tcW w:w="4876" w:type="dxa"/>
            <w:tcBorders>
              <w:top w:val="nil"/>
              <w:left w:val="nil"/>
              <w:bottom w:val="nil"/>
              <w:right w:val="nil"/>
            </w:tcBorders>
          </w:tcPr>
          <w:p w14:paraId="0F690387" w14:textId="211F0239" w:rsidR="00252B84" w:rsidRPr="008A2C46" w:rsidRDefault="00252B84" w:rsidP="00BB11F2">
            <w:pPr>
              <w:pStyle w:val="Normal6a"/>
            </w:pPr>
            <w:r w:rsidRPr="008A2C46">
              <w:rPr>
                <w:b/>
                <w:i/>
              </w:rPr>
              <w:t>20</w:t>
            </w:r>
            <w:r w:rsidR="00B610BE">
              <w:rPr>
                <w:b/>
                <w:i/>
              </w:rPr>
              <w:noBreakHyphen/>
            </w:r>
            <w:r w:rsidRPr="008A2C46">
              <w:rPr>
                <w:b/>
                <w:i/>
              </w:rPr>
              <w:t>E.</w:t>
            </w:r>
            <w:r w:rsidRPr="008A2C46">
              <w:tab/>
            </w:r>
            <w:r w:rsidRPr="008A2C46">
              <w:rPr>
                <w:b/>
                <w:i/>
              </w:rPr>
              <w:t>Recorda os compromissos assumidos no âmbito do Pacto relativamente à redução da poluição marinha, à expansão das áreas marinhas protegidas e à redução da sobrepesca; insta os Estados</w:t>
            </w:r>
            <w:r w:rsidR="00B610BE">
              <w:rPr>
                <w:b/>
                <w:i/>
              </w:rPr>
              <w:noBreakHyphen/>
            </w:r>
            <w:r w:rsidRPr="008A2C46">
              <w:rPr>
                <w:b/>
                <w:i/>
              </w:rPr>
              <w:t>Membros da UE e os países de todo o Mediterrâneo a cumprirem os objetivos estabelecidos para a conservação e a utilização sustentável do mar Mediterrâneo e das suas zonas costeiras;</w:t>
            </w:r>
          </w:p>
        </w:tc>
      </w:tr>
    </w:tbl>
    <w:p w14:paraId="36F3128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61B1C9D" w14:textId="77777777" w:rsidR="00252B84" w:rsidRPr="008A2C46" w:rsidRDefault="00252B84" w:rsidP="00252B84">
      <w:r w:rsidRPr="008A2C46">
        <w:rPr>
          <w:rStyle w:val="HideTWBExt"/>
        </w:rPr>
        <w:t>&lt;/Amend&gt;</w:t>
      </w:r>
    </w:p>
    <w:p w14:paraId="69E5B14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404</w:t>
      </w:r>
      <w:r w:rsidRPr="008A2C46">
        <w:rPr>
          <w:rStyle w:val="HideTWBExt"/>
        </w:rPr>
        <w:t>&lt;/NumAm&gt;</w:t>
      </w:r>
    </w:p>
    <w:p w14:paraId="2BCFBAC7"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B3D3C08" w14:textId="77777777" w:rsidR="00252B84" w:rsidRPr="008A2C46" w:rsidRDefault="00252B84" w:rsidP="00252B84">
      <w:pPr>
        <w:pStyle w:val="NormalBold"/>
      </w:pPr>
      <w:r w:rsidRPr="008A2C46">
        <w:rPr>
          <w:rStyle w:val="HideTWBExt"/>
          <w:b w:val="0"/>
        </w:rPr>
        <w:t>&lt;/RepeatBlock-By&gt;</w:t>
      </w:r>
    </w:p>
    <w:p w14:paraId="5734F3A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573DAA2" w14:textId="7ECBDDFB" w:rsidR="00252B84" w:rsidRPr="008A2C46" w:rsidRDefault="00252B84" w:rsidP="00252B84">
      <w:pPr>
        <w:pStyle w:val="NormalBold"/>
      </w:pPr>
      <w:r w:rsidRPr="008A2C46">
        <w:rPr>
          <w:rStyle w:val="HideTWBExt"/>
        </w:rPr>
        <w:t>&lt;Article&gt;</w:t>
      </w:r>
      <w:r w:rsidRPr="008A2C46">
        <w:t>N.º 20</w:t>
      </w:r>
      <w:r w:rsidR="00B610BE">
        <w:noBreakHyphen/>
      </w:r>
      <w:r w:rsidRPr="008A2C46">
        <w:t>F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CFC2821" w14:textId="77777777" w:rsidTr="00BB11F2">
        <w:trPr>
          <w:trHeight w:hRule="exact" w:val="240"/>
          <w:jc w:val="center"/>
        </w:trPr>
        <w:tc>
          <w:tcPr>
            <w:tcW w:w="9752" w:type="dxa"/>
            <w:gridSpan w:val="2"/>
            <w:tcBorders>
              <w:top w:val="nil"/>
              <w:left w:val="nil"/>
              <w:bottom w:val="nil"/>
              <w:right w:val="nil"/>
            </w:tcBorders>
          </w:tcPr>
          <w:p w14:paraId="68973C96" w14:textId="77777777" w:rsidR="00252B84" w:rsidRPr="008A2C46" w:rsidRDefault="00252B84" w:rsidP="00BB11F2"/>
        </w:tc>
      </w:tr>
      <w:tr w:rsidR="00252B84" w:rsidRPr="008A2C46" w14:paraId="096BDA5A" w14:textId="77777777" w:rsidTr="00BB11F2">
        <w:trPr>
          <w:trHeight w:val="240"/>
          <w:jc w:val="center"/>
        </w:trPr>
        <w:tc>
          <w:tcPr>
            <w:tcW w:w="4876" w:type="dxa"/>
            <w:tcBorders>
              <w:top w:val="nil"/>
              <w:left w:val="nil"/>
              <w:bottom w:val="nil"/>
              <w:right w:val="nil"/>
            </w:tcBorders>
          </w:tcPr>
          <w:p w14:paraId="409C211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AEB53E" w14:textId="77777777" w:rsidR="00252B84" w:rsidRPr="008A2C46" w:rsidRDefault="00252B84" w:rsidP="00BB11F2">
            <w:pPr>
              <w:pStyle w:val="AmColumnHeading"/>
            </w:pPr>
            <w:r w:rsidRPr="008A2C46">
              <w:t>Alteração</w:t>
            </w:r>
          </w:p>
        </w:tc>
      </w:tr>
      <w:tr w:rsidR="00252B84" w:rsidRPr="008A2C46" w14:paraId="534E509C" w14:textId="77777777" w:rsidTr="00BB11F2">
        <w:trPr>
          <w:jc w:val="center"/>
        </w:trPr>
        <w:tc>
          <w:tcPr>
            <w:tcW w:w="4876" w:type="dxa"/>
            <w:tcBorders>
              <w:top w:val="nil"/>
              <w:left w:val="nil"/>
              <w:bottom w:val="nil"/>
              <w:right w:val="nil"/>
            </w:tcBorders>
          </w:tcPr>
          <w:p w14:paraId="09A46579" w14:textId="77777777" w:rsidR="00252B84" w:rsidRPr="008A2C46" w:rsidRDefault="00252B84" w:rsidP="00BB11F2">
            <w:pPr>
              <w:pStyle w:val="Normal6a"/>
            </w:pPr>
          </w:p>
        </w:tc>
        <w:tc>
          <w:tcPr>
            <w:tcW w:w="4876" w:type="dxa"/>
            <w:tcBorders>
              <w:top w:val="nil"/>
              <w:left w:val="nil"/>
              <w:bottom w:val="nil"/>
              <w:right w:val="nil"/>
            </w:tcBorders>
          </w:tcPr>
          <w:p w14:paraId="02D57DF8" w14:textId="737EF047" w:rsidR="00252B84" w:rsidRPr="008A2C46" w:rsidRDefault="00252B84" w:rsidP="00BB11F2">
            <w:pPr>
              <w:pStyle w:val="Normal6a"/>
            </w:pPr>
            <w:r w:rsidRPr="008A2C46">
              <w:rPr>
                <w:b/>
                <w:i/>
              </w:rPr>
              <w:t>20</w:t>
            </w:r>
            <w:r w:rsidR="00B610BE">
              <w:rPr>
                <w:b/>
                <w:i/>
              </w:rPr>
              <w:noBreakHyphen/>
            </w:r>
            <w:r w:rsidRPr="008A2C46">
              <w:rPr>
                <w:b/>
                <w:i/>
              </w:rPr>
              <w:t>F.</w:t>
            </w:r>
            <w:r w:rsidRPr="008A2C46">
              <w:tab/>
            </w:r>
            <w:r w:rsidRPr="008A2C46">
              <w:rPr>
                <w:b/>
                <w:i/>
              </w:rPr>
              <w:t>Recorda o compromisso da UE de cumprir os compromissos assumidos no âmbito do Acordo de Paris e de trabalhar no sentido de uma economia sem emissões de carbono; salienta que as políticas e parcerias da UE estão alinhadas com estes compromissos; </w:t>
            </w:r>
          </w:p>
        </w:tc>
      </w:tr>
    </w:tbl>
    <w:p w14:paraId="7E774F6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2D43DC" w14:textId="77777777" w:rsidR="00252B84" w:rsidRPr="008A2C46" w:rsidRDefault="00252B84" w:rsidP="00252B84">
      <w:r w:rsidRPr="008A2C46">
        <w:rPr>
          <w:rStyle w:val="HideTWBExt"/>
        </w:rPr>
        <w:t>&lt;/Amend&gt;</w:t>
      </w:r>
    </w:p>
    <w:p w14:paraId="567A37B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405</w:t>
      </w:r>
      <w:r w:rsidRPr="008A2C46">
        <w:rPr>
          <w:rStyle w:val="HideTWBExt"/>
        </w:rPr>
        <w:t>&lt;/NumAm&gt;</w:t>
      </w:r>
    </w:p>
    <w:p w14:paraId="29B94BE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4A22C52" w14:textId="77777777" w:rsidR="00252B84" w:rsidRPr="008A2C46" w:rsidRDefault="00252B84" w:rsidP="00252B84">
      <w:pPr>
        <w:pStyle w:val="NormalBold"/>
      </w:pPr>
      <w:r w:rsidRPr="008A2C46">
        <w:rPr>
          <w:rStyle w:val="HideTWBExt"/>
          <w:b w:val="0"/>
        </w:rPr>
        <w:t>&lt;/RepeatBlock-By&gt;</w:t>
      </w:r>
    </w:p>
    <w:p w14:paraId="1C8B173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F0743A6" w14:textId="68E185E2" w:rsidR="00252B84" w:rsidRPr="008A2C46" w:rsidRDefault="00252B84" w:rsidP="00252B84">
      <w:pPr>
        <w:pStyle w:val="NormalBold"/>
      </w:pPr>
      <w:r w:rsidRPr="008A2C46">
        <w:rPr>
          <w:rStyle w:val="HideTWBExt"/>
        </w:rPr>
        <w:t>&lt;Article&gt;</w:t>
      </w:r>
      <w:r w:rsidRPr="008A2C46">
        <w:t>N.º 20</w:t>
      </w:r>
      <w:r w:rsidR="00B610BE">
        <w:noBreakHyphen/>
      </w:r>
      <w:r w:rsidRPr="008A2C46">
        <w:t>G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1EA8B09" w14:textId="77777777" w:rsidTr="00BB11F2">
        <w:trPr>
          <w:trHeight w:hRule="exact" w:val="240"/>
          <w:jc w:val="center"/>
        </w:trPr>
        <w:tc>
          <w:tcPr>
            <w:tcW w:w="9752" w:type="dxa"/>
            <w:gridSpan w:val="2"/>
            <w:tcBorders>
              <w:top w:val="nil"/>
              <w:left w:val="nil"/>
              <w:bottom w:val="nil"/>
              <w:right w:val="nil"/>
            </w:tcBorders>
          </w:tcPr>
          <w:p w14:paraId="74BAEB87" w14:textId="77777777" w:rsidR="00252B84" w:rsidRPr="008A2C46" w:rsidRDefault="00252B84" w:rsidP="00BB11F2"/>
        </w:tc>
      </w:tr>
      <w:tr w:rsidR="00252B84" w:rsidRPr="008A2C46" w14:paraId="60ACDDAB" w14:textId="77777777" w:rsidTr="00BB11F2">
        <w:trPr>
          <w:trHeight w:val="240"/>
          <w:jc w:val="center"/>
        </w:trPr>
        <w:tc>
          <w:tcPr>
            <w:tcW w:w="4876" w:type="dxa"/>
            <w:tcBorders>
              <w:top w:val="nil"/>
              <w:left w:val="nil"/>
              <w:bottom w:val="nil"/>
              <w:right w:val="nil"/>
            </w:tcBorders>
          </w:tcPr>
          <w:p w14:paraId="5DE4AEC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133389" w14:textId="77777777" w:rsidR="00252B84" w:rsidRPr="008A2C46" w:rsidRDefault="00252B84" w:rsidP="00BB11F2">
            <w:pPr>
              <w:pStyle w:val="AmColumnHeading"/>
            </w:pPr>
            <w:r w:rsidRPr="008A2C46">
              <w:t>Alteração</w:t>
            </w:r>
          </w:p>
        </w:tc>
      </w:tr>
      <w:tr w:rsidR="00252B84" w:rsidRPr="008A2C46" w14:paraId="7655E90A" w14:textId="77777777" w:rsidTr="00BB11F2">
        <w:trPr>
          <w:jc w:val="center"/>
        </w:trPr>
        <w:tc>
          <w:tcPr>
            <w:tcW w:w="4876" w:type="dxa"/>
            <w:tcBorders>
              <w:top w:val="nil"/>
              <w:left w:val="nil"/>
              <w:bottom w:val="nil"/>
              <w:right w:val="nil"/>
            </w:tcBorders>
          </w:tcPr>
          <w:p w14:paraId="62C0CD39" w14:textId="77777777" w:rsidR="00252B84" w:rsidRPr="008A2C46" w:rsidRDefault="00252B84" w:rsidP="00BB11F2">
            <w:pPr>
              <w:pStyle w:val="Normal6a"/>
            </w:pPr>
          </w:p>
        </w:tc>
        <w:tc>
          <w:tcPr>
            <w:tcW w:w="4876" w:type="dxa"/>
            <w:tcBorders>
              <w:top w:val="nil"/>
              <w:left w:val="nil"/>
              <w:bottom w:val="nil"/>
              <w:right w:val="nil"/>
            </w:tcBorders>
          </w:tcPr>
          <w:p w14:paraId="198DF753" w14:textId="02897E32" w:rsidR="00252B84" w:rsidRPr="008A2C46" w:rsidRDefault="00252B84" w:rsidP="00BB11F2">
            <w:pPr>
              <w:pStyle w:val="Normal6a"/>
            </w:pPr>
            <w:r w:rsidRPr="008A2C46">
              <w:rPr>
                <w:b/>
                <w:i/>
              </w:rPr>
              <w:t>20</w:t>
            </w:r>
            <w:r w:rsidR="00B610BE">
              <w:rPr>
                <w:b/>
                <w:i/>
              </w:rPr>
              <w:noBreakHyphen/>
            </w:r>
            <w:r w:rsidRPr="008A2C46">
              <w:rPr>
                <w:b/>
                <w:i/>
              </w:rPr>
              <w:t>G.</w:t>
            </w:r>
            <w:r w:rsidRPr="008A2C46">
              <w:tab/>
            </w:r>
            <w:r w:rsidRPr="008A2C46">
              <w:rPr>
                <w:b/>
                <w:i/>
              </w:rPr>
              <w:t>Sublinha a importância do turismo, do transporte marítimo, da pesca e da aquicultura no mar Mediterrâneo; salienta que é o segundo maior mercado de cruzeiros, criando 80 % dos postos de trabalho na economia azul; promove a transição do atual modelo de turismo no Mediterrâneo para o «turismo sem pressa»;</w:t>
            </w:r>
          </w:p>
        </w:tc>
      </w:tr>
    </w:tbl>
    <w:p w14:paraId="58DA262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3F7B529" w14:textId="77777777" w:rsidR="00252B84" w:rsidRPr="008A2C46" w:rsidRDefault="00252B84" w:rsidP="00252B84">
      <w:r w:rsidRPr="008A2C46">
        <w:rPr>
          <w:rStyle w:val="HideTWBExt"/>
        </w:rPr>
        <w:t>&lt;/Amend&gt;</w:t>
      </w:r>
    </w:p>
    <w:p w14:paraId="2A94915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406</w:t>
      </w:r>
      <w:r w:rsidRPr="008A2C46">
        <w:rPr>
          <w:rStyle w:val="HideTWBExt"/>
        </w:rPr>
        <w:t>&lt;/NumAm&gt;</w:t>
      </w:r>
    </w:p>
    <w:p w14:paraId="20982B38" w14:textId="77777777" w:rsidR="00252B84" w:rsidRPr="008A2C46" w:rsidRDefault="00252B84" w:rsidP="00252B84">
      <w:pPr>
        <w:pStyle w:val="NormalBold"/>
      </w:pPr>
      <w:r w:rsidRPr="008A2C46">
        <w:rPr>
          <w:rStyle w:val="HideTWBExt"/>
          <w:b w:val="0"/>
        </w:rPr>
        <w:t>&lt;RepeatBlock-By&gt;&lt;Members&gt;</w:t>
      </w:r>
      <w:r w:rsidRPr="008A2C46">
        <w:t>Vangelis Meimarakis</w:t>
      </w:r>
      <w:r w:rsidRPr="008A2C46">
        <w:rPr>
          <w:rStyle w:val="HideTWBExt"/>
          <w:b w:val="0"/>
        </w:rPr>
        <w:t>&lt;/Members&gt;</w:t>
      </w:r>
    </w:p>
    <w:p w14:paraId="08BEC5CF" w14:textId="77777777" w:rsidR="00252B84" w:rsidRPr="008A2C46" w:rsidRDefault="00252B84" w:rsidP="00252B84">
      <w:pPr>
        <w:pStyle w:val="NormalBold"/>
      </w:pPr>
      <w:r w:rsidRPr="008A2C46">
        <w:rPr>
          <w:rStyle w:val="HideTWBExt"/>
          <w:b w:val="0"/>
        </w:rPr>
        <w:t>&lt;/RepeatBlock-By&gt;</w:t>
      </w:r>
    </w:p>
    <w:p w14:paraId="19B74E1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3BDBE4"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07E4FF2" w14:textId="77777777" w:rsidTr="00BB11F2">
        <w:trPr>
          <w:trHeight w:hRule="exact" w:val="240"/>
          <w:jc w:val="center"/>
        </w:trPr>
        <w:tc>
          <w:tcPr>
            <w:tcW w:w="9752" w:type="dxa"/>
            <w:gridSpan w:val="2"/>
            <w:tcBorders>
              <w:top w:val="nil"/>
              <w:left w:val="nil"/>
              <w:bottom w:val="nil"/>
              <w:right w:val="nil"/>
            </w:tcBorders>
          </w:tcPr>
          <w:p w14:paraId="1B6F8642" w14:textId="77777777" w:rsidR="00252B84" w:rsidRPr="008A2C46" w:rsidRDefault="00252B84" w:rsidP="00BB11F2"/>
        </w:tc>
      </w:tr>
      <w:tr w:rsidR="00252B84" w:rsidRPr="008A2C46" w14:paraId="1B3F1341" w14:textId="77777777" w:rsidTr="00BB11F2">
        <w:trPr>
          <w:trHeight w:val="240"/>
          <w:jc w:val="center"/>
        </w:trPr>
        <w:tc>
          <w:tcPr>
            <w:tcW w:w="4876" w:type="dxa"/>
            <w:tcBorders>
              <w:top w:val="nil"/>
              <w:left w:val="nil"/>
              <w:bottom w:val="nil"/>
              <w:right w:val="nil"/>
            </w:tcBorders>
          </w:tcPr>
          <w:p w14:paraId="28CDB2B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64DA1A4" w14:textId="77777777" w:rsidR="00252B84" w:rsidRPr="008A2C46" w:rsidRDefault="00252B84" w:rsidP="00BB11F2">
            <w:pPr>
              <w:pStyle w:val="AmColumnHeading"/>
            </w:pPr>
            <w:r w:rsidRPr="008A2C46">
              <w:t>Alteração</w:t>
            </w:r>
          </w:p>
        </w:tc>
      </w:tr>
      <w:tr w:rsidR="00252B84" w:rsidRPr="008A2C46" w14:paraId="45332633" w14:textId="77777777" w:rsidTr="00BB11F2">
        <w:trPr>
          <w:jc w:val="center"/>
        </w:trPr>
        <w:tc>
          <w:tcPr>
            <w:tcW w:w="4876" w:type="dxa"/>
            <w:tcBorders>
              <w:top w:val="nil"/>
              <w:left w:val="nil"/>
              <w:bottom w:val="nil"/>
              <w:right w:val="nil"/>
            </w:tcBorders>
          </w:tcPr>
          <w:p w14:paraId="5DD2760F" w14:textId="7084D9BA" w:rsidR="00252B84" w:rsidRPr="008A2C46" w:rsidRDefault="00252B84" w:rsidP="00BB11F2">
            <w:pPr>
              <w:pStyle w:val="Normal6a"/>
            </w:pPr>
            <w:r w:rsidRPr="008A2C46">
              <w:t>21.</w:t>
            </w:r>
            <w:r w:rsidRPr="008A2C46">
              <w:tab/>
            </w:r>
            <w:r w:rsidRPr="008A2C46">
              <w:rPr>
                <w:b/>
                <w:i/>
              </w:rPr>
              <w:t>Salienta que, no âmbito</w:t>
            </w:r>
            <w:r w:rsidRPr="008A2C46">
              <w:t xml:space="preserve"> da Iniciativa de Cooperação Transmediterrânica no domínio das Energias Renováveis e das Tecnologias Limpas (T</w:t>
            </w:r>
            <w:r w:rsidR="00B610BE">
              <w:noBreakHyphen/>
            </w:r>
            <w:r w:rsidRPr="008A2C46">
              <w:t xml:space="preserve">MED), a cooperação </w:t>
            </w:r>
            <w:r w:rsidRPr="008A2C46">
              <w:rPr>
                <w:b/>
                <w:i/>
              </w:rPr>
              <w:t>deve passar de um mero diálogo esporádico a uma reserva estruturada de projetos</w:t>
            </w:r>
            <w:r w:rsidRPr="008A2C46">
              <w:t>;</w:t>
            </w:r>
          </w:p>
        </w:tc>
        <w:tc>
          <w:tcPr>
            <w:tcW w:w="4876" w:type="dxa"/>
            <w:tcBorders>
              <w:top w:val="nil"/>
              <w:left w:val="nil"/>
              <w:bottom w:val="nil"/>
              <w:right w:val="nil"/>
            </w:tcBorders>
          </w:tcPr>
          <w:p w14:paraId="6E08084B" w14:textId="3CE0C368" w:rsidR="00252B84" w:rsidRPr="008A2C46" w:rsidRDefault="00252B84" w:rsidP="00BB11F2">
            <w:pPr>
              <w:pStyle w:val="Normal6a"/>
            </w:pPr>
            <w:r w:rsidRPr="008A2C46">
              <w:t>21.</w:t>
            </w:r>
            <w:r w:rsidRPr="008A2C46">
              <w:tab/>
            </w:r>
            <w:r w:rsidRPr="008A2C46">
              <w:rPr>
                <w:b/>
                <w:i/>
              </w:rPr>
              <w:t>Congratula</w:t>
            </w:r>
            <w:r w:rsidR="00B610BE">
              <w:rPr>
                <w:b/>
                <w:i/>
              </w:rPr>
              <w:noBreakHyphen/>
            </w:r>
            <w:r w:rsidRPr="008A2C46">
              <w:rPr>
                <w:b/>
                <w:i/>
              </w:rPr>
              <w:t>se com a necessidade</w:t>
            </w:r>
            <w:r w:rsidRPr="008A2C46">
              <w:t xml:space="preserve"> da Iniciativa de Cooperação Transmediterrânica no domínio das Energias Renováveis e das Tecnologias Limpas (T</w:t>
            </w:r>
            <w:r w:rsidR="00B610BE">
              <w:noBreakHyphen/>
            </w:r>
            <w:r w:rsidRPr="008A2C46">
              <w:t xml:space="preserve">MED), </w:t>
            </w:r>
            <w:r w:rsidRPr="008A2C46">
              <w:rPr>
                <w:b/>
                <w:i/>
              </w:rPr>
              <w:t>tal como anunciada em 9 de junho de 2026, com vista a acelerar o desenvolvimento das energias renováveis, do hidrogénio, da produção de tecnologias limpas e das redes elétricas modernas, bem como a impulsionar os investimentos e</w:t>
            </w:r>
            <w:r w:rsidRPr="008A2C46">
              <w:t xml:space="preserve"> a cooperação </w:t>
            </w:r>
            <w:r w:rsidRPr="008A2C46">
              <w:rPr>
                <w:b/>
                <w:i/>
              </w:rPr>
              <w:t>em toda a região mediterrânica</w:t>
            </w:r>
            <w:r w:rsidRPr="008A2C46">
              <w:t>;</w:t>
            </w:r>
          </w:p>
        </w:tc>
      </w:tr>
    </w:tbl>
    <w:p w14:paraId="564D3D3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C32DDF1" w14:textId="77777777" w:rsidR="00252B84" w:rsidRPr="008A2C46" w:rsidRDefault="00252B84" w:rsidP="00252B84">
      <w:r w:rsidRPr="008A2C46">
        <w:rPr>
          <w:rStyle w:val="HideTWBExt"/>
        </w:rPr>
        <w:t>&lt;/Amend&gt;</w:t>
      </w:r>
    </w:p>
    <w:p w14:paraId="60B1798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407</w:t>
      </w:r>
      <w:r w:rsidRPr="008A2C46">
        <w:rPr>
          <w:rStyle w:val="HideTWBExt"/>
        </w:rPr>
        <w:t>&lt;/NumAm&gt;</w:t>
      </w:r>
    </w:p>
    <w:p w14:paraId="138F475F"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7AB1C480" w14:textId="77777777" w:rsidR="00252B84" w:rsidRPr="008A2C46" w:rsidRDefault="00252B84" w:rsidP="00252B84">
      <w:pPr>
        <w:pStyle w:val="NormalBold"/>
      </w:pPr>
      <w:r w:rsidRPr="008A2C46">
        <w:rPr>
          <w:rStyle w:val="HideTWBExt"/>
          <w:b w:val="0"/>
        </w:rPr>
        <w:t>&lt;/RepeatBlock-By&gt;</w:t>
      </w:r>
    </w:p>
    <w:p w14:paraId="10CC5D2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1EAEB6"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BDB0401" w14:textId="77777777" w:rsidTr="00BB11F2">
        <w:trPr>
          <w:trHeight w:hRule="exact" w:val="240"/>
          <w:jc w:val="center"/>
        </w:trPr>
        <w:tc>
          <w:tcPr>
            <w:tcW w:w="9752" w:type="dxa"/>
            <w:gridSpan w:val="2"/>
            <w:tcBorders>
              <w:top w:val="nil"/>
              <w:left w:val="nil"/>
              <w:bottom w:val="nil"/>
              <w:right w:val="nil"/>
            </w:tcBorders>
          </w:tcPr>
          <w:p w14:paraId="3321342A" w14:textId="77777777" w:rsidR="00252B84" w:rsidRPr="008A2C46" w:rsidRDefault="00252B84" w:rsidP="00BB11F2"/>
        </w:tc>
      </w:tr>
      <w:tr w:rsidR="00252B84" w:rsidRPr="008A2C46" w14:paraId="4BE5A34D" w14:textId="77777777" w:rsidTr="00BB11F2">
        <w:trPr>
          <w:trHeight w:val="240"/>
          <w:jc w:val="center"/>
        </w:trPr>
        <w:tc>
          <w:tcPr>
            <w:tcW w:w="4876" w:type="dxa"/>
            <w:tcBorders>
              <w:top w:val="nil"/>
              <w:left w:val="nil"/>
              <w:bottom w:val="nil"/>
              <w:right w:val="nil"/>
            </w:tcBorders>
          </w:tcPr>
          <w:p w14:paraId="3C355E8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67905F0" w14:textId="77777777" w:rsidR="00252B84" w:rsidRPr="008A2C46" w:rsidRDefault="00252B84" w:rsidP="00BB11F2">
            <w:pPr>
              <w:pStyle w:val="AmColumnHeading"/>
            </w:pPr>
            <w:r w:rsidRPr="008A2C46">
              <w:t>Alteração</w:t>
            </w:r>
          </w:p>
        </w:tc>
      </w:tr>
      <w:tr w:rsidR="00252B84" w:rsidRPr="008A2C46" w14:paraId="5015312F" w14:textId="77777777" w:rsidTr="00BB11F2">
        <w:trPr>
          <w:jc w:val="center"/>
        </w:trPr>
        <w:tc>
          <w:tcPr>
            <w:tcW w:w="4876" w:type="dxa"/>
            <w:tcBorders>
              <w:top w:val="nil"/>
              <w:left w:val="nil"/>
              <w:bottom w:val="nil"/>
              <w:right w:val="nil"/>
            </w:tcBorders>
          </w:tcPr>
          <w:p w14:paraId="43B69604" w14:textId="62E51BA7"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 a cooperação deve passar de um mero diálogo esporádico a uma reserva estruturada de projetos;</w:t>
            </w:r>
          </w:p>
        </w:tc>
        <w:tc>
          <w:tcPr>
            <w:tcW w:w="4876" w:type="dxa"/>
            <w:tcBorders>
              <w:top w:val="nil"/>
              <w:left w:val="nil"/>
              <w:bottom w:val="nil"/>
              <w:right w:val="nil"/>
            </w:tcBorders>
          </w:tcPr>
          <w:p w14:paraId="4EA5F783" w14:textId="093B65A6"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 a cooperação deve passar de um mero diálogo esporádico a uma reserva estruturada de projetos</w:t>
            </w:r>
            <w:r w:rsidRPr="008A2C46">
              <w:rPr>
                <w:b/>
                <w:i/>
              </w:rPr>
              <w:t>, através de instrumentos de financiamento específicos, do alinhamento regulamentar e da cooperação industrial nos domínios das energias renováveis, das infraestruturas de hidrogénio e das cadeias de valor das tecnologias limpas,</w:t>
            </w:r>
            <w:r w:rsidRPr="008A2C46">
              <w:t xml:space="preserve"> </w:t>
            </w:r>
            <w:r w:rsidRPr="008A2C46">
              <w:rPr>
                <w:b/>
                <w:i/>
              </w:rPr>
              <w:t>assegurando a cooperação e o intercâmbio de conhecimentos entre ambas as margens do Mediterrâneo;</w:t>
            </w:r>
          </w:p>
        </w:tc>
      </w:tr>
    </w:tbl>
    <w:p w14:paraId="580CB4A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7C8AE4" w14:textId="77777777" w:rsidR="00252B84" w:rsidRPr="008A2C46" w:rsidRDefault="00252B84" w:rsidP="00252B84">
      <w:r w:rsidRPr="008A2C46">
        <w:rPr>
          <w:rStyle w:val="HideTWBExt"/>
        </w:rPr>
        <w:t>&lt;/Amend&gt;</w:t>
      </w:r>
    </w:p>
    <w:p w14:paraId="0F4885A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408</w:t>
      </w:r>
      <w:r w:rsidRPr="008A2C46">
        <w:rPr>
          <w:rStyle w:val="HideTWBExt"/>
        </w:rPr>
        <w:t>&lt;/NumAm&gt;</w:t>
      </w:r>
    </w:p>
    <w:p w14:paraId="6C3CCF14"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73E129EC" w14:textId="77777777" w:rsidR="00252B84" w:rsidRPr="008A2C46" w:rsidRDefault="00252B84" w:rsidP="00252B84">
      <w:pPr>
        <w:pStyle w:val="NormalBold"/>
      </w:pPr>
      <w:r w:rsidRPr="008A2C46">
        <w:rPr>
          <w:rStyle w:val="HideTWBExt"/>
          <w:b w:val="0"/>
        </w:rPr>
        <w:t>&lt;/RepeatBlock-By&gt;</w:t>
      </w:r>
    </w:p>
    <w:p w14:paraId="2012461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8177D80"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F6F9CB2" w14:textId="77777777" w:rsidTr="00BB11F2">
        <w:trPr>
          <w:trHeight w:hRule="exact" w:val="240"/>
          <w:jc w:val="center"/>
        </w:trPr>
        <w:tc>
          <w:tcPr>
            <w:tcW w:w="9752" w:type="dxa"/>
            <w:gridSpan w:val="2"/>
            <w:tcBorders>
              <w:top w:val="nil"/>
              <w:left w:val="nil"/>
              <w:bottom w:val="nil"/>
              <w:right w:val="nil"/>
            </w:tcBorders>
          </w:tcPr>
          <w:p w14:paraId="38368A97" w14:textId="77777777" w:rsidR="00252B84" w:rsidRPr="008A2C46" w:rsidRDefault="00252B84" w:rsidP="00BB11F2"/>
        </w:tc>
      </w:tr>
      <w:tr w:rsidR="00252B84" w:rsidRPr="008A2C46" w14:paraId="247C5B14" w14:textId="77777777" w:rsidTr="00BB11F2">
        <w:trPr>
          <w:trHeight w:val="240"/>
          <w:jc w:val="center"/>
        </w:trPr>
        <w:tc>
          <w:tcPr>
            <w:tcW w:w="4876" w:type="dxa"/>
            <w:tcBorders>
              <w:top w:val="nil"/>
              <w:left w:val="nil"/>
              <w:bottom w:val="nil"/>
              <w:right w:val="nil"/>
            </w:tcBorders>
          </w:tcPr>
          <w:p w14:paraId="17DB2A5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F3FEA2" w14:textId="77777777" w:rsidR="00252B84" w:rsidRPr="008A2C46" w:rsidRDefault="00252B84" w:rsidP="00BB11F2">
            <w:pPr>
              <w:pStyle w:val="AmColumnHeading"/>
            </w:pPr>
            <w:r w:rsidRPr="008A2C46">
              <w:t>Alteração</w:t>
            </w:r>
          </w:p>
        </w:tc>
      </w:tr>
      <w:tr w:rsidR="00252B84" w:rsidRPr="008A2C46" w14:paraId="2D83F5A1" w14:textId="77777777" w:rsidTr="00BB11F2">
        <w:trPr>
          <w:jc w:val="center"/>
        </w:trPr>
        <w:tc>
          <w:tcPr>
            <w:tcW w:w="4876" w:type="dxa"/>
            <w:tcBorders>
              <w:top w:val="nil"/>
              <w:left w:val="nil"/>
              <w:bottom w:val="nil"/>
              <w:right w:val="nil"/>
            </w:tcBorders>
          </w:tcPr>
          <w:p w14:paraId="51BEDA04" w14:textId="00E1D24E"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 a cooperação deve passar de um mero diálogo esporádico a uma reserva estruturada de projetos;</w:t>
            </w:r>
          </w:p>
        </w:tc>
        <w:tc>
          <w:tcPr>
            <w:tcW w:w="4876" w:type="dxa"/>
            <w:tcBorders>
              <w:top w:val="nil"/>
              <w:left w:val="nil"/>
              <w:bottom w:val="nil"/>
              <w:right w:val="nil"/>
            </w:tcBorders>
          </w:tcPr>
          <w:p w14:paraId="21BEBDCC" w14:textId="290EF65E"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 xml:space="preserve">MED), a cooperação deve passar de um mero diálogo esporádico a uma reserva estruturada de </w:t>
            </w:r>
            <w:r w:rsidRPr="008A2C46">
              <w:rPr>
                <w:b/>
                <w:i/>
              </w:rPr>
              <w:t>projetos orientados para os resultados, contribuindo para a segurança energética, a conectividade regional, a inovação tecnológica, a diversificação das fontes e o desenvolvimento de infraestruturas energéticas estratégicas no Mediterrâneo</w:t>
            </w:r>
            <w:r w:rsidRPr="008A2C46">
              <w:t>;</w:t>
            </w:r>
          </w:p>
        </w:tc>
      </w:tr>
    </w:tbl>
    <w:p w14:paraId="3A72F60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754805E" w14:textId="77777777" w:rsidR="00252B84" w:rsidRPr="008A2C46" w:rsidRDefault="00252B84" w:rsidP="00252B84">
      <w:r w:rsidRPr="008A2C46">
        <w:rPr>
          <w:rStyle w:val="HideTWBExt"/>
        </w:rPr>
        <w:t>&lt;/Amend&gt;</w:t>
      </w:r>
    </w:p>
    <w:p w14:paraId="3A18C8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409</w:t>
      </w:r>
      <w:r w:rsidRPr="008A2C46">
        <w:rPr>
          <w:rStyle w:val="HideTWBExt"/>
        </w:rPr>
        <w:t>&lt;/NumAm&gt;</w:t>
      </w:r>
    </w:p>
    <w:p w14:paraId="63DAECBB"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60B8A07E" w14:textId="77777777" w:rsidR="00252B84" w:rsidRPr="008A2C46" w:rsidRDefault="00252B84" w:rsidP="00252B84">
      <w:pPr>
        <w:pStyle w:val="NormalBold"/>
      </w:pPr>
      <w:r w:rsidRPr="008A2C46">
        <w:rPr>
          <w:rStyle w:val="HideTWBExt"/>
          <w:b w:val="0"/>
        </w:rPr>
        <w:t>&lt;/RepeatBlock-By&gt;</w:t>
      </w:r>
    </w:p>
    <w:p w14:paraId="25F1E47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BD61872"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B0D2597" w14:textId="77777777" w:rsidTr="00BB11F2">
        <w:trPr>
          <w:trHeight w:hRule="exact" w:val="240"/>
          <w:jc w:val="center"/>
        </w:trPr>
        <w:tc>
          <w:tcPr>
            <w:tcW w:w="9752" w:type="dxa"/>
            <w:gridSpan w:val="2"/>
            <w:tcBorders>
              <w:top w:val="nil"/>
              <w:left w:val="nil"/>
              <w:bottom w:val="nil"/>
              <w:right w:val="nil"/>
            </w:tcBorders>
          </w:tcPr>
          <w:p w14:paraId="6F74B33D" w14:textId="77777777" w:rsidR="00252B84" w:rsidRPr="008A2C46" w:rsidRDefault="00252B84" w:rsidP="00BB11F2"/>
        </w:tc>
      </w:tr>
      <w:tr w:rsidR="00252B84" w:rsidRPr="008A2C46" w14:paraId="2F925088" w14:textId="77777777" w:rsidTr="00BB11F2">
        <w:trPr>
          <w:trHeight w:val="240"/>
          <w:jc w:val="center"/>
        </w:trPr>
        <w:tc>
          <w:tcPr>
            <w:tcW w:w="4876" w:type="dxa"/>
            <w:tcBorders>
              <w:top w:val="nil"/>
              <w:left w:val="nil"/>
              <w:bottom w:val="nil"/>
              <w:right w:val="nil"/>
            </w:tcBorders>
          </w:tcPr>
          <w:p w14:paraId="72680A9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6A2822" w14:textId="77777777" w:rsidR="00252B84" w:rsidRPr="008A2C46" w:rsidRDefault="00252B84" w:rsidP="00BB11F2">
            <w:pPr>
              <w:pStyle w:val="AmColumnHeading"/>
            </w:pPr>
            <w:r w:rsidRPr="008A2C46">
              <w:t>Alteração</w:t>
            </w:r>
          </w:p>
        </w:tc>
      </w:tr>
      <w:tr w:rsidR="00252B84" w:rsidRPr="008A2C46" w14:paraId="0C24B5D3" w14:textId="77777777" w:rsidTr="00BB11F2">
        <w:trPr>
          <w:jc w:val="center"/>
        </w:trPr>
        <w:tc>
          <w:tcPr>
            <w:tcW w:w="4876" w:type="dxa"/>
            <w:tcBorders>
              <w:top w:val="nil"/>
              <w:left w:val="nil"/>
              <w:bottom w:val="nil"/>
              <w:right w:val="nil"/>
            </w:tcBorders>
          </w:tcPr>
          <w:p w14:paraId="1B284361" w14:textId="425D5C6A" w:rsidR="00252B84" w:rsidRPr="008A2C46" w:rsidRDefault="00252B84" w:rsidP="00BB11F2">
            <w:pPr>
              <w:pStyle w:val="Normal6a"/>
            </w:pPr>
            <w:r w:rsidRPr="008A2C46">
              <w:t>21.</w:t>
            </w:r>
            <w:r w:rsidRPr="008A2C46">
              <w:tab/>
            </w:r>
            <w:r w:rsidRPr="008A2C46">
              <w:rPr>
                <w:b/>
                <w:i/>
              </w:rPr>
              <w:t>Salienta que, no âmbito da</w:t>
            </w:r>
            <w:r w:rsidRPr="008A2C46">
              <w:t xml:space="preserve"> Iniciativa de Cooperação Transmediterrânica no domínio das Energias Renováveis e das Tecnologias Limpas (T</w:t>
            </w:r>
            <w:r w:rsidR="00B610BE">
              <w:noBreakHyphen/>
            </w:r>
            <w:r w:rsidRPr="008A2C46">
              <w:t xml:space="preserve">MED), a cooperação </w:t>
            </w:r>
            <w:r w:rsidRPr="008A2C46">
              <w:rPr>
                <w:b/>
                <w:i/>
              </w:rPr>
              <w:t>deve passar</w:t>
            </w:r>
            <w:r w:rsidRPr="008A2C46">
              <w:t xml:space="preserve"> de um mero diálogo esporádico a uma reserva estruturada de projetos;</w:t>
            </w:r>
          </w:p>
        </w:tc>
        <w:tc>
          <w:tcPr>
            <w:tcW w:w="4876" w:type="dxa"/>
            <w:tcBorders>
              <w:top w:val="nil"/>
              <w:left w:val="nil"/>
              <w:bottom w:val="nil"/>
              <w:right w:val="nil"/>
            </w:tcBorders>
          </w:tcPr>
          <w:p w14:paraId="72ADAF23" w14:textId="6518EB16" w:rsidR="00252B84" w:rsidRPr="008A2C46" w:rsidRDefault="00252B84" w:rsidP="00BB11F2">
            <w:pPr>
              <w:pStyle w:val="Normal6a"/>
            </w:pPr>
            <w:r w:rsidRPr="008A2C46">
              <w:t>21.</w:t>
            </w:r>
            <w:r w:rsidRPr="008A2C46">
              <w:tab/>
            </w:r>
            <w:r w:rsidRPr="008A2C46">
              <w:rPr>
                <w:b/>
                <w:i/>
              </w:rPr>
              <w:t>Apoia veementemente a</w:t>
            </w:r>
            <w:r w:rsidRPr="008A2C46">
              <w:t xml:space="preserve"> Iniciativa de Cooperação Transmediterrânica no domínio das Energias Renováveis e das Tecnologias Limpas (T</w:t>
            </w:r>
            <w:r w:rsidR="00B610BE">
              <w:noBreakHyphen/>
            </w:r>
            <w:r w:rsidRPr="008A2C46">
              <w:t xml:space="preserve">MED) </w:t>
            </w:r>
            <w:r w:rsidRPr="008A2C46">
              <w:rPr>
                <w:b/>
                <w:i/>
              </w:rPr>
              <w:t>e a sua plataforma de investimento, com vista a fazer passar</w:t>
            </w:r>
            <w:r w:rsidRPr="008A2C46">
              <w:t xml:space="preserve"> a cooperação de um mero diálogo esporádico a uma reserva estruturada de projetos</w:t>
            </w:r>
            <w:r w:rsidRPr="008A2C46">
              <w:rPr>
                <w:b/>
                <w:i/>
              </w:rPr>
              <w:t>, de modo a acelerar projetos no domínio das energias renováveis, da rede elétrica e das tecnologias limpas, através da mobilização de financiamento público e privado, da atenuação dos riscos financeiros e da promoção de parcerias industriais</w:t>
            </w:r>
            <w:r w:rsidRPr="008A2C46">
              <w:t>;</w:t>
            </w:r>
          </w:p>
        </w:tc>
      </w:tr>
    </w:tbl>
    <w:p w14:paraId="7760068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E7C063" w14:textId="77777777" w:rsidR="00252B84" w:rsidRPr="008A2C46" w:rsidRDefault="00252B84" w:rsidP="00252B84">
      <w:r w:rsidRPr="008A2C46">
        <w:rPr>
          <w:rStyle w:val="HideTWBExt"/>
        </w:rPr>
        <w:t>&lt;/Amend&gt;</w:t>
      </w:r>
    </w:p>
    <w:p w14:paraId="44C04F0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410</w:t>
      </w:r>
      <w:r w:rsidRPr="008A2C46">
        <w:rPr>
          <w:rStyle w:val="HideTWBExt"/>
        </w:rPr>
        <w:t>&lt;/NumAm&gt;</w:t>
      </w:r>
    </w:p>
    <w:p w14:paraId="20A5CCE4"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13B20386" w14:textId="77777777" w:rsidR="00252B84" w:rsidRPr="008A2C46" w:rsidRDefault="00252B84" w:rsidP="00252B84">
      <w:pPr>
        <w:pStyle w:val="NormalBold"/>
      </w:pPr>
      <w:r w:rsidRPr="008A2C46">
        <w:rPr>
          <w:rStyle w:val="HideTWBExt"/>
          <w:b w:val="0"/>
        </w:rPr>
        <w:t>&lt;/RepeatBlock-By&gt;</w:t>
      </w:r>
    </w:p>
    <w:p w14:paraId="2F3DE41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648AAA"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5E84D7" w14:textId="77777777" w:rsidTr="00BB11F2">
        <w:trPr>
          <w:trHeight w:hRule="exact" w:val="240"/>
          <w:jc w:val="center"/>
        </w:trPr>
        <w:tc>
          <w:tcPr>
            <w:tcW w:w="9752" w:type="dxa"/>
            <w:gridSpan w:val="2"/>
            <w:tcBorders>
              <w:top w:val="nil"/>
              <w:left w:val="nil"/>
              <w:bottom w:val="nil"/>
              <w:right w:val="nil"/>
            </w:tcBorders>
          </w:tcPr>
          <w:p w14:paraId="50289810" w14:textId="77777777" w:rsidR="00252B84" w:rsidRPr="008A2C46" w:rsidRDefault="00252B84" w:rsidP="00BB11F2"/>
        </w:tc>
      </w:tr>
      <w:tr w:rsidR="00252B84" w:rsidRPr="008A2C46" w14:paraId="1C9C2D8D" w14:textId="77777777" w:rsidTr="00BB11F2">
        <w:trPr>
          <w:trHeight w:val="240"/>
          <w:jc w:val="center"/>
        </w:trPr>
        <w:tc>
          <w:tcPr>
            <w:tcW w:w="4876" w:type="dxa"/>
            <w:tcBorders>
              <w:top w:val="nil"/>
              <w:left w:val="nil"/>
              <w:bottom w:val="nil"/>
              <w:right w:val="nil"/>
            </w:tcBorders>
          </w:tcPr>
          <w:p w14:paraId="051AFC9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75896C0" w14:textId="77777777" w:rsidR="00252B84" w:rsidRPr="008A2C46" w:rsidRDefault="00252B84" w:rsidP="00BB11F2">
            <w:pPr>
              <w:pStyle w:val="AmColumnHeading"/>
            </w:pPr>
            <w:r w:rsidRPr="008A2C46">
              <w:t>Alteração</w:t>
            </w:r>
          </w:p>
        </w:tc>
      </w:tr>
      <w:tr w:rsidR="00252B84" w:rsidRPr="008A2C46" w14:paraId="124B82BE" w14:textId="77777777" w:rsidTr="00BB11F2">
        <w:trPr>
          <w:jc w:val="center"/>
        </w:trPr>
        <w:tc>
          <w:tcPr>
            <w:tcW w:w="4876" w:type="dxa"/>
            <w:tcBorders>
              <w:top w:val="nil"/>
              <w:left w:val="nil"/>
              <w:bottom w:val="nil"/>
              <w:right w:val="nil"/>
            </w:tcBorders>
          </w:tcPr>
          <w:p w14:paraId="2E8C3FFB" w14:textId="75CD750A"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 a cooperação deve passar de um mero diálogo esporádico a uma reserva estruturada de projetos;</w:t>
            </w:r>
          </w:p>
        </w:tc>
        <w:tc>
          <w:tcPr>
            <w:tcW w:w="4876" w:type="dxa"/>
            <w:tcBorders>
              <w:top w:val="nil"/>
              <w:left w:val="nil"/>
              <w:bottom w:val="nil"/>
              <w:right w:val="nil"/>
            </w:tcBorders>
          </w:tcPr>
          <w:p w14:paraId="557F5E25" w14:textId="0FD199EC"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 xml:space="preserve">MED), a cooperação deve passar de um mero diálogo esporádico a uma reserva estruturada de projetos; </w:t>
            </w:r>
            <w:r w:rsidRPr="008A2C46">
              <w:rPr>
                <w:b/>
                <w:i/>
              </w:rPr>
              <w:t>instrumentos de financiamento, alinhamento regulamentar e parcerias industriais no domínio das energias renováveis, dos corredores de hidrogénio e das cadeias de valor das tecnologias limpas;</w:t>
            </w:r>
          </w:p>
        </w:tc>
      </w:tr>
    </w:tbl>
    <w:p w14:paraId="75E3699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055E8DF" w14:textId="77777777" w:rsidR="00252B84" w:rsidRPr="008A2C46" w:rsidRDefault="00252B84" w:rsidP="00252B84">
      <w:r w:rsidRPr="008A2C46">
        <w:rPr>
          <w:rStyle w:val="HideTWBExt"/>
        </w:rPr>
        <w:t>&lt;/Amend&gt;</w:t>
      </w:r>
    </w:p>
    <w:p w14:paraId="7F81339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411</w:t>
      </w:r>
      <w:r w:rsidRPr="008A2C46">
        <w:rPr>
          <w:rStyle w:val="HideTWBExt"/>
        </w:rPr>
        <w:t>&lt;/NumAm&gt;</w:t>
      </w:r>
    </w:p>
    <w:p w14:paraId="1AA59A7A"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5E23F3CA"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244C7270" w14:textId="77777777" w:rsidR="00252B84" w:rsidRPr="008A2C46" w:rsidRDefault="00252B84" w:rsidP="00252B84">
      <w:pPr>
        <w:pStyle w:val="NormalBold"/>
      </w:pPr>
      <w:r w:rsidRPr="008A2C46">
        <w:rPr>
          <w:rStyle w:val="HideTWBExt"/>
          <w:b w:val="0"/>
        </w:rPr>
        <w:t>&lt;/RepeatBlock-By&gt;</w:t>
      </w:r>
    </w:p>
    <w:p w14:paraId="23CEF54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5A550CE" w14:textId="77777777" w:rsidR="00252B84" w:rsidRPr="008A2C46" w:rsidRDefault="00252B84" w:rsidP="00252B84">
      <w:pPr>
        <w:pStyle w:val="NormalBold"/>
      </w:pPr>
      <w:r w:rsidRPr="008A2C46">
        <w:rPr>
          <w:rStyle w:val="HideTWBExt"/>
        </w:rPr>
        <w:t>&lt;Article&gt;</w:t>
      </w:r>
      <w:r w:rsidRPr="008A2C46">
        <w:t>N.º 21</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DDD360" w14:textId="77777777" w:rsidTr="00BB11F2">
        <w:trPr>
          <w:trHeight w:hRule="exact" w:val="240"/>
          <w:jc w:val="center"/>
        </w:trPr>
        <w:tc>
          <w:tcPr>
            <w:tcW w:w="9752" w:type="dxa"/>
            <w:gridSpan w:val="2"/>
            <w:tcBorders>
              <w:top w:val="nil"/>
              <w:left w:val="nil"/>
              <w:bottom w:val="nil"/>
              <w:right w:val="nil"/>
            </w:tcBorders>
          </w:tcPr>
          <w:p w14:paraId="4219D3C4" w14:textId="77777777" w:rsidR="00252B84" w:rsidRPr="008A2C46" w:rsidRDefault="00252B84" w:rsidP="00BB11F2"/>
        </w:tc>
      </w:tr>
      <w:tr w:rsidR="00252B84" w:rsidRPr="008A2C46" w14:paraId="703E216A" w14:textId="77777777" w:rsidTr="00BB11F2">
        <w:trPr>
          <w:trHeight w:val="240"/>
          <w:jc w:val="center"/>
        </w:trPr>
        <w:tc>
          <w:tcPr>
            <w:tcW w:w="4876" w:type="dxa"/>
            <w:tcBorders>
              <w:top w:val="nil"/>
              <w:left w:val="nil"/>
              <w:bottom w:val="nil"/>
              <w:right w:val="nil"/>
            </w:tcBorders>
          </w:tcPr>
          <w:p w14:paraId="20030D8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02AAD11" w14:textId="77777777" w:rsidR="00252B84" w:rsidRPr="008A2C46" w:rsidRDefault="00252B84" w:rsidP="00BB11F2">
            <w:pPr>
              <w:pStyle w:val="AmColumnHeading"/>
            </w:pPr>
            <w:r w:rsidRPr="008A2C46">
              <w:t>Alteração</w:t>
            </w:r>
          </w:p>
        </w:tc>
      </w:tr>
      <w:tr w:rsidR="00252B84" w:rsidRPr="008A2C46" w14:paraId="322EB675" w14:textId="77777777" w:rsidTr="00BB11F2">
        <w:trPr>
          <w:jc w:val="center"/>
        </w:trPr>
        <w:tc>
          <w:tcPr>
            <w:tcW w:w="4876" w:type="dxa"/>
            <w:tcBorders>
              <w:top w:val="nil"/>
              <w:left w:val="nil"/>
              <w:bottom w:val="nil"/>
              <w:right w:val="nil"/>
            </w:tcBorders>
          </w:tcPr>
          <w:p w14:paraId="1A94E136" w14:textId="6FDC08AC"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 a cooperação deve passar de um mero diálogo esporádico a uma reserva estruturada de projetos;</w:t>
            </w:r>
          </w:p>
        </w:tc>
        <w:tc>
          <w:tcPr>
            <w:tcW w:w="4876" w:type="dxa"/>
            <w:tcBorders>
              <w:top w:val="nil"/>
              <w:left w:val="nil"/>
              <w:bottom w:val="nil"/>
              <w:right w:val="nil"/>
            </w:tcBorders>
          </w:tcPr>
          <w:p w14:paraId="5C909847" w14:textId="79B1BFAA"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 xml:space="preserve">MED), a cooperação deve passar de um mero diálogo esporádico a uma reserva estruturada de projetos; </w:t>
            </w:r>
            <w:r w:rsidRPr="008A2C46">
              <w:rPr>
                <w:b/>
                <w:i/>
              </w:rPr>
              <w:t>insta a Comissão a alinhar a T</w:t>
            </w:r>
            <w:r w:rsidR="00B610BE">
              <w:rPr>
                <w:b/>
                <w:i/>
              </w:rPr>
              <w:noBreakHyphen/>
            </w:r>
            <w:r w:rsidRPr="008A2C46">
              <w:rPr>
                <w:b/>
                <w:i/>
              </w:rPr>
              <w:t>MED com o objetivo de alcançar 1 terawatt de capacidade instalada de energias renováveis até 2030;</w:t>
            </w:r>
          </w:p>
        </w:tc>
      </w:tr>
    </w:tbl>
    <w:p w14:paraId="451A781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37E4FDE" w14:textId="77777777" w:rsidR="00252B84" w:rsidRPr="008A2C46" w:rsidRDefault="00252B84" w:rsidP="00252B84">
      <w:r w:rsidRPr="008A2C46">
        <w:rPr>
          <w:rStyle w:val="HideTWBExt"/>
        </w:rPr>
        <w:t>&lt;/Amend&gt;</w:t>
      </w:r>
    </w:p>
    <w:p w14:paraId="57AF5A76"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412</w:t>
      </w:r>
      <w:r w:rsidRPr="008A2C46">
        <w:rPr>
          <w:rStyle w:val="HideTWBExt"/>
          <w:b w:val="0"/>
        </w:rPr>
        <w:t>&lt;/NumAm&gt;</w:t>
      </w:r>
    </w:p>
    <w:p w14:paraId="7D2E3695"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70F0EA89" w14:textId="77777777" w:rsidR="00252B84" w:rsidRPr="008A2C46" w:rsidRDefault="00252B84" w:rsidP="00252B84">
      <w:pPr>
        <w:pStyle w:val="NormalBold"/>
      </w:pPr>
      <w:r w:rsidRPr="008A2C46">
        <w:rPr>
          <w:rStyle w:val="HideTWBExt"/>
          <w:b w:val="0"/>
        </w:rPr>
        <w:t>&lt;/RepeatBlock-By&gt;</w:t>
      </w:r>
    </w:p>
    <w:p w14:paraId="65628613"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0FBE6DEF" w14:textId="77777777" w:rsidR="00252B84" w:rsidRPr="008A2C46" w:rsidRDefault="00252B84" w:rsidP="00252B84">
      <w:pPr>
        <w:pStyle w:val="NormalBold"/>
      </w:pPr>
      <w:r w:rsidRPr="008A2C46">
        <w:rPr>
          <w:rStyle w:val="HideTWBExt"/>
          <w:b w:val="0"/>
        </w:rPr>
        <w:t>&lt;Article&gt;</w:t>
      </w:r>
      <w:r w:rsidRPr="008A2C46">
        <w:t>N.º 21</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E594CF" w14:textId="77777777" w:rsidTr="00BB11F2">
        <w:trPr>
          <w:trHeight w:hRule="exact" w:val="240"/>
          <w:jc w:val="center"/>
        </w:trPr>
        <w:tc>
          <w:tcPr>
            <w:tcW w:w="9752" w:type="dxa"/>
            <w:gridSpan w:val="2"/>
            <w:tcBorders>
              <w:top w:val="nil"/>
              <w:left w:val="nil"/>
              <w:bottom w:val="nil"/>
              <w:right w:val="nil"/>
            </w:tcBorders>
          </w:tcPr>
          <w:p w14:paraId="178C13F0" w14:textId="77777777" w:rsidR="00252B84" w:rsidRPr="008A2C46" w:rsidRDefault="00252B84" w:rsidP="00BB11F2"/>
        </w:tc>
      </w:tr>
      <w:tr w:rsidR="00252B84" w:rsidRPr="008A2C46" w14:paraId="05190C71" w14:textId="77777777" w:rsidTr="00BB11F2">
        <w:trPr>
          <w:trHeight w:val="240"/>
          <w:jc w:val="center"/>
        </w:trPr>
        <w:tc>
          <w:tcPr>
            <w:tcW w:w="4876" w:type="dxa"/>
            <w:tcBorders>
              <w:top w:val="nil"/>
              <w:left w:val="nil"/>
              <w:bottom w:val="nil"/>
              <w:right w:val="nil"/>
            </w:tcBorders>
          </w:tcPr>
          <w:p w14:paraId="498AB2F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901CCC2" w14:textId="77777777" w:rsidR="00252B84" w:rsidRPr="008A2C46" w:rsidRDefault="00252B84" w:rsidP="00BB11F2">
            <w:pPr>
              <w:pStyle w:val="AmColumnHeading"/>
            </w:pPr>
            <w:r w:rsidRPr="008A2C46">
              <w:t>Alteração</w:t>
            </w:r>
          </w:p>
        </w:tc>
      </w:tr>
      <w:tr w:rsidR="00252B84" w:rsidRPr="008A2C46" w14:paraId="5A51E855" w14:textId="77777777" w:rsidTr="00BB11F2">
        <w:trPr>
          <w:jc w:val="center"/>
        </w:trPr>
        <w:tc>
          <w:tcPr>
            <w:tcW w:w="4876" w:type="dxa"/>
            <w:tcBorders>
              <w:top w:val="nil"/>
              <w:left w:val="nil"/>
              <w:bottom w:val="nil"/>
              <w:right w:val="nil"/>
            </w:tcBorders>
          </w:tcPr>
          <w:p w14:paraId="2CFEF5FC" w14:textId="7599BC5A"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w:t>
            </w:r>
            <w:r w:rsidRPr="008A2C46">
              <w:rPr>
                <w:b/>
                <w:i/>
              </w:rPr>
              <w:t>, a cooperação deve passar de um mero diálogo esporádico a uma reserva estruturada de projetos</w:t>
            </w:r>
            <w:r w:rsidRPr="008A2C46">
              <w:t>;</w:t>
            </w:r>
          </w:p>
        </w:tc>
        <w:tc>
          <w:tcPr>
            <w:tcW w:w="4876" w:type="dxa"/>
            <w:tcBorders>
              <w:top w:val="nil"/>
              <w:left w:val="nil"/>
              <w:bottom w:val="nil"/>
              <w:right w:val="nil"/>
            </w:tcBorders>
          </w:tcPr>
          <w:p w14:paraId="4C2FA175" w14:textId="03815543" w:rsidR="00252B84" w:rsidRPr="008A2C46" w:rsidRDefault="00252B84" w:rsidP="00BB11F2">
            <w:pPr>
              <w:pStyle w:val="Normal6a"/>
            </w:pPr>
            <w:r w:rsidRPr="008A2C46">
              <w:t>21.</w:t>
            </w:r>
            <w:r w:rsidRPr="008A2C46">
              <w:tab/>
              <w:t>Salienta que, no âmbito da Iniciativa de Cooperação Transmediterrânica no domínio das Energias Renováveis e das Tecnologias Limpas (T</w:t>
            </w:r>
            <w:r w:rsidR="00B610BE">
              <w:noBreakHyphen/>
            </w:r>
            <w:r w:rsidRPr="008A2C46">
              <w:t>MED)</w:t>
            </w:r>
            <w:r w:rsidRPr="008A2C46">
              <w:rPr>
                <w:b/>
                <w:i/>
              </w:rPr>
              <w:t>, é necessário garantir que cada projeto seja avaliado separadamente com base nos seus próprios méritos, na sua relação custo</w:t>
            </w:r>
            <w:r w:rsidR="00B610BE">
              <w:rPr>
                <w:b/>
                <w:i/>
              </w:rPr>
              <w:noBreakHyphen/>
            </w:r>
            <w:r w:rsidRPr="008A2C46">
              <w:rPr>
                <w:b/>
                <w:i/>
              </w:rPr>
              <w:t>eficácia e no seu impacto, bem como tendo em conta se promove os objetivos estratégicos da União</w:t>
            </w:r>
            <w:r w:rsidRPr="008A2C46">
              <w:t>;</w:t>
            </w:r>
          </w:p>
        </w:tc>
      </w:tr>
    </w:tbl>
    <w:p w14:paraId="134AF52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DAA83D9" w14:textId="77777777" w:rsidR="00252B84" w:rsidRPr="008A2C46" w:rsidRDefault="00252B84" w:rsidP="00252B84">
      <w:r w:rsidRPr="008A2C46">
        <w:rPr>
          <w:rStyle w:val="HideTWBExt"/>
        </w:rPr>
        <w:t>&lt;/Amend&gt;</w:t>
      </w:r>
    </w:p>
    <w:p w14:paraId="4C2B1BD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413</w:t>
      </w:r>
      <w:r w:rsidRPr="008A2C46">
        <w:rPr>
          <w:rStyle w:val="HideTWBExt"/>
        </w:rPr>
        <w:t>&lt;/NumAm&gt;</w:t>
      </w:r>
    </w:p>
    <w:p w14:paraId="2CD7BCAE"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6B6E342D" w14:textId="77777777" w:rsidR="00252B84" w:rsidRPr="008A2C46" w:rsidRDefault="00252B84" w:rsidP="00252B84">
      <w:pPr>
        <w:pStyle w:val="NormalBold"/>
      </w:pPr>
      <w:r w:rsidRPr="008A2C46">
        <w:rPr>
          <w:rStyle w:val="HideTWBExt"/>
          <w:b w:val="0"/>
        </w:rPr>
        <w:t>&lt;/RepeatBlock-By&gt;</w:t>
      </w:r>
    </w:p>
    <w:p w14:paraId="7DD4A1C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1500E43" w14:textId="7A17261A"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DD7B816" w14:textId="77777777" w:rsidTr="00BB11F2">
        <w:trPr>
          <w:trHeight w:hRule="exact" w:val="240"/>
          <w:jc w:val="center"/>
        </w:trPr>
        <w:tc>
          <w:tcPr>
            <w:tcW w:w="9752" w:type="dxa"/>
            <w:gridSpan w:val="2"/>
            <w:tcBorders>
              <w:top w:val="nil"/>
              <w:left w:val="nil"/>
              <w:bottom w:val="nil"/>
              <w:right w:val="nil"/>
            </w:tcBorders>
          </w:tcPr>
          <w:p w14:paraId="5740039E" w14:textId="77777777" w:rsidR="00252B84" w:rsidRPr="008A2C46" w:rsidRDefault="00252B84" w:rsidP="00BB11F2"/>
        </w:tc>
      </w:tr>
      <w:tr w:rsidR="00252B84" w:rsidRPr="008A2C46" w14:paraId="092210C0" w14:textId="77777777" w:rsidTr="00BB11F2">
        <w:trPr>
          <w:trHeight w:val="240"/>
          <w:jc w:val="center"/>
        </w:trPr>
        <w:tc>
          <w:tcPr>
            <w:tcW w:w="4876" w:type="dxa"/>
            <w:tcBorders>
              <w:top w:val="nil"/>
              <w:left w:val="nil"/>
              <w:bottom w:val="nil"/>
              <w:right w:val="nil"/>
            </w:tcBorders>
          </w:tcPr>
          <w:p w14:paraId="67BE0F3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15A880D" w14:textId="77777777" w:rsidR="00252B84" w:rsidRPr="008A2C46" w:rsidRDefault="00252B84" w:rsidP="00BB11F2">
            <w:pPr>
              <w:pStyle w:val="AmColumnHeading"/>
            </w:pPr>
            <w:r w:rsidRPr="008A2C46">
              <w:t>Alteração</w:t>
            </w:r>
          </w:p>
        </w:tc>
      </w:tr>
      <w:tr w:rsidR="00252B84" w:rsidRPr="008A2C46" w14:paraId="28D43DC1" w14:textId="77777777" w:rsidTr="00BB11F2">
        <w:trPr>
          <w:jc w:val="center"/>
        </w:trPr>
        <w:tc>
          <w:tcPr>
            <w:tcW w:w="4876" w:type="dxa"/>
            <w:tcBorders>
              <w:top w:val="nil"/>
              <w:left w:val="nil"/>
              <w:bottom w:val="nil"/>
              <w:right w:val="nil"/>
            </w:tcBorders>
          </w:tcPr>
          <w:p w14:paraId="7AE947CD" w14:textId="77777777" w:rsidR="00252B84" w:rsidRPr="008A2C46" w:rsidRDefault="00252B84" w:rsidP="00BB11F2">
            <w:pPr>
              <w:pStyle w:val="Normal6a"/>
            </w:pPr>
          </w:p>
        </w:tc>
        <w:tc>
          <w:tcPr>
            <w:tcW w:w="4876" w:type="dxa"/>
            <w:tcBorders>
              <w:top w:val="nil"/>
              <w:left w:val="nil"/>
              <w:bottom w:val="nil"/>
              <w:right w:val="nil"/>
            </w:tcBorders>
          </w:tcPr>
          <w:p w14:paraId="627475B3" w14:textId="40031328"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Sublinha que o setor agrícola desempenha um papel estratégico na garantia da segurança alimentar, na promoção de sistemas alimentares sustentáveis e equilibrados e no incentivo a modelos nutricionais inspirados na dieta mediterrânica, enquanto elementos essenciais para reforçar a cooperação na região; frisa igualmente que cumpre apoiar o desenvolvimento do setor agrícola e agroalimentar regional, nomeadamente através do reforço dos sistemas alimentares locais;</w:t>
            </w:r>
          </w:p>
        </w:tc>
      </w:tr>
    </w:tbl>
    <w:p w14:paraId="7151D3E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B3B26FF" w14:textId="77777777" w:rsidR="00252B84" w:rsidRPr="008A2C46" w:rsidRDefault="00252B84" w:rsidP="00252B84">
      <w:r w:rsidRPr="008A2C46">
        <w:rPr>
          <w:rStyle w:val="HideTWBExt"/>
        </w:rPr>
        <w:t>&lt;/Amend&gt;</w:t>
      </w:r>
    </w:p>
    <w:p w14:paraId="5DFB04C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414</w:t>
      </w:r>
      <w:r w:rsidRPr="008A2C46">
        <w:rPr>
          <w:rStyle w:val="HideTWBExt"/>
        </w:rPr>
        <w:t>&lt;/NumAm&gt;</w:t>
      </w:r>
    </w:p>
    <w:p w14:paraId="01F234F0"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43E57FFA" w14:textId="77777777" w:rsidR="00252B84" w:rsidRPr="008A2C46" w:rsidRDefault="00252B84" w:rsidP="00252B84">
      <w:pPr>
        <w:pStyle w:val="NormalBold"/>
      </w:pPr>
      <w:r w:rsidRPr="008A2C46">
        <w:rPr>
          <w:rStyle w:val="HideTWBExt"/>
          <w:b w:val="0"/>
        </w:rPr>
        <w:t>&lt;/RepeatBlock-By&gt;</w:t>
      </w:r>
    </w:p>
    <w:p w14:paraId="566B7AC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5216C8" w14:textId="725786F7"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B045AC" w14:textId="77777777" w:rsidTr="00BB11F2">
        <w:trPr>
          <w:trHeight w:hRule="exact" w:val="240"/>
          <w:jc w:val="center"/>
        </w:trPr>
        <w:tc>
          <w:tcPr>
            <w:tcW w:w="9752" w:type="dxa"/>
            <w:gridSpan w:val="2"/>
            <w:tcBorders>
              <w:top w:val="nil"/>
              <w:left w:val="nil"/>
              <w:bottom w:val="nil"/>
              <w:right w:val="nil"/>
            </w:tcBorders>
          </w:tcPr>
          <w:p w14:paraId="0C40E57B" w14:textId="77777777" w:rsidR="00252B84" w:rsidRPr="008A2C46" w:rsidRDefault="00252B84" w:rsidP="00BB11F2"/>
        </w:tc>
      </w:tr>
      <w:tr w:rsidR="00252B84" w:rsidRPr="008A2C46" w14:paraId="2FB97EFB" w14:textId="77777777" w:rsidTr="00BB11F2">
        <w:trPr>
          <w:trHeight w:val="240"/>
          <w:jc w:val="center"/>
        </w:trPr>
        <w:tc>
          <w:tcPr>
            <w:tcW w:w="4876" w:type="dxa"/>
            <w:tcBorders>
              <w:top w:val="nil"/>
              <w:left w:val="nil"/>
              <w:bottom w:val="nil"/>
              <w:right w:val="nil"/>
            </w:tcBorders>
          </w:tcPr>
          <w:p w14:paraId="756DB4D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CBFA8C0" w14:textId="77777777" w:rsidR="00252B84" w:rsidRPr="008A2C46" w:rsidRDefault="00252B84" w:rsidP="00BB11F2">
            <w:pPr>
              <w:pStyle w:val="AmColumnHeading"/>
            </w:pPr>
            <w:r w:rsidRPr="008A2C46">
              <w:t>Alteração</w:t>
            </w:r>
          </w:p>
        </w:tc>
      </w:tr>
      <w:tr w:rsidR="00252B84" w:rsidRPr="008A2C46" w14:paraId="099EABBB" w14:textId="77777777" w:rsidTr="00BB11F2">
        <w:trPr>
          <w:jc w:val="center"/>
        </w:trPr>
        <w:tc>
          <w:tcPr>
            <w:tcW w:w="4876" w:type="dxa"/>
            <w:tcBorders>
              <w:top w:val="nil"/>
              <w:left w:val="nil"/>
              <w:bottom w:val="nil"/>
              <w:right w:val="nil"/>
            </w:tcBorders>
          </w:tcPr>
          <w:p w14:paraId="7A49239E" w14:textId="77777777" w:rsidR="00252B84" w:rsidRPr="008A2C46" w:rsidRDefault="00252B84" w:rsidP="00BB11F2">
            <w:pPr>
              <w:pStyle w:val="Normal6a"/>
            </w:pPr>
          </w:p>
        </w:tc>
        <w:tc>
          <w:tcPr>
            <w:tcW w:w="4876" w:type="dxa"/>
            <w:tcBorders>
              <w:top w:val="nil"/>
              <w:left w:val="nil"/>
              <w:bottom w:val="nil"/>
              <w:right w:val="nil"/>
            </w:tcBorders>
          </w:tcPr>
          <w:p w14:paraId="62E86CB1" w14:textId="4496F079"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Reconhece que a investigação, a inovação e a transformação digital são fundamentais para reforçar a resiliência das cadeias de produção face aos desafios climáticos e à dinâmica do mercado, melhorando a eficiência e a transparência dessas cadeias e promovendo a transferência de tecnologias, a adoção de inovações e a sua aplicação em grande escala;</w:t>
            </w:r>
          </w:p>
        </w:tc>
      </w:tr>
    </w:tbl>
    <w:p w14:paraId="272EC7D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48B5C266" w14:textId="77777777" w:rsidR="00252B84" w:rsidRPr="008A2C46" w:rsidRDefault="00252B84" w:rsidP="00252B84">
      <w:r w:rsidRPr="008A2C46">
        <w:rPr>
          <w:rStyle w:val="HideTWBExt"/>
        </w:rPr>
        <w:t>&lt;/Amend&gt;</w:t>
      </w:r>
    </w:p>
    <w:p w14:paraId="3A3BA15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415</w:t>
      </w:r>
      <w:r w:rsidRPr="008A2C46">
        <w:rPr>
          <w:rStyle w:val="HideTWBExt"/>
        </w:rPr>
        <w:t>&lt;/NumAm&gt;</w:t>
      </w:r>
    </w:p>
    <w:p w14:paraId="1CAA0A29"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4254822A" w14:textId="77777777" w:rsidR="00252B84" w:rsidRPr="008A2C46" w:rsidRDefault="00252B84" w:rsidP="00252B84">
      <w:pPr>
        <w:pStyle w:val="NormalBold"/>
      </w:pPr>
      <w:r w:rsidRPr="008A2C46">
        <w:rPr>
          <w:rStyle w:val="HideTWBExt"/>
          <w:b w:val="0"/>
        </w:rPr>
        <w:t>&lt;/RepeatBlock-By&gt;</w:t>
      </w:r>
    </w:p>
    <w:p w14:paraId="3F1252B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CFCC918" w14:textId="6A91898F" w:rsidR="00252B84" w:rsidRPr="008A2C46" w:rsidRDefault="00252B84" w:rsidP="00252B84">
      <w:pPr>
        <w:pStyle w:val="NormalBold"/>
      </w:pPr>
      <w:r w:rsidRPr="008A2C46">
        <w:rPr>
          <w:rStyle w:val="HideTWBExt"/>
        </w:rPr>
        <w:t>&lt;Article&gt;</w:t>
      </w:r>
      <w:r w:rsidRPr="008A2C46">
        <w:t>N.º 21</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93FEDA1" w14:textId="77777777" w:rsidTr="00BB11F2">
        <w:trPr>
          <w:trHeight w:hRule="exact" w:val="240"/>
          <w:jc w:val="center"/>
        </w:trPr>
        <w:tc>
          <w:tcPr>
            <w:tcW w:w="9752" w:type="dxa"/>
            <w:gridSpan w:val="2"/>
            <w:tcBorders>
              <w:top w:val="nil"/>
              <w:left w:val="nil"/>
              <w:bottom w:val="nil"/>
              <w:right w:val="nil"/>
            </w:tcBorders>
          </w:tcPr>
          <w:p w14:paraId="48BB6C8B" w14:textId="77777777" w:rsidR="00252B84" w:rsidRPr="008A2C46" w:rsidRDefault="00252B84" w:rsidP="00BB11F2"/>
        </w:tc>
      </w:tr>
      <w:tr w:rsidR="00252B84" w:rsidRPr="008A2C46" w14:paraId="417FC834" w14:textId="77777777" w:rsidTr="00BB11F2">
        <w:trPr>
          <w:trHeight w:val="240"/>
          <w:jc w:val="center"/>
        </w:trPr>
        <w:tc>
          <w:tcPr>
            <w:tcW w:w="4876" w:type="dxa"/>
            <w:tcBorders>
              <w:top w:val="nil"/>
              <w:left w:val="nil"/>
              <w:bottom w:val="nil"/>
              <w:right w:val="nil"/>
            </w:tcBorders>
          </w:tcPr>
          <w:p w14:paraId="048C313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1493B97" w14:textId="77777777" w:rsidR="00252B84" w:rsidRPr="008A2C46" w:rsidRDefault="00252B84" w:rsidP="00BB11F2">
            <w:pPr>
              <w:pStyle w:val="AmColumnHeading"/>
            </w:pPr>
            <w:r w:rsidRPr="008A2C46">
              <w:t>Alteração</w:t>
            </w:r>
          </w:p>
        </w:tc>
      </w:tr>
      <w:tr w:rsidR="00252B84" w:rsidRPr="008A2C46" w14:paraId="3FB5D171" w14:textId="77777777" w:rsidTr="00BB11F2">
        <w:trPr>
          <w:jc w:val="center"/>
        </w:trPr>
        <w:tc>
          <w:tcPr>
            <w:tcW w:w="4876" w:type="dxa"/>
            <w:tcBorders>
              <w:top w:val="nil"/>
              <w:left w:val="nil"/>
              <w:bottom w:val="nil"/>
              <w:right w:val="nil"/>
            </w:tcBorders>
          </w:tcPr>
          <w:p w14:paraId="5E303D25" w14:textId="77777777" w:rsidR="00252B84" w:rsidRPr="008A2C46" w:rsidRDefault="00252B84" w:rsidP="00BB11F2">
            <w:pPr>
              <w:pStyle w:val="Normal6a"/>
            </w:pPr>
          </w:p>
        </w:tc>
        <w:tc>
          <w:tcPr>
            <w:tcW w:w="4876" w:type="dxa"/>
            <w:tcBorders>
              <w:top w:val="nil"/>
              <w:left w:val="nil"/>
              <w:bottom w:val="nil"/>
              <w:right w:val="nil"/>
            </w:tcBorders>
          </w:tcPr>
          <w:p w14:paraId="7BA68E80" w14:textId="598B97D2" w:rsidR="00252B84" w:rsidRPr="008A2C46" w:rsidRDefault="00252B84" w:rsidP="00BB11F2">
            <w:pPr>
              <w:pStyle w:val="Normal6a"/>
            </w:pPr>
            <w:r w:rsidRPr="008A2C46">
              <w:rPr>
                <w:b/>
                <w:i/>
              </w:rPr>
              <w:t>21</w:t>
            </w:r>
            <w:r w:rsidR="00B610BE">
              <w:rPr>
                <w:b/>
                <w:i/>
              </w:rPr>
              <w:noBreakHyphen/>
            </w:r>
            <w:r w:rsidRPr="008A2C46">
              <w:rPr>
                <w:b/>
                <w:i/>
              </w:rPr>
              <w:t>C.</w:t>
            </w:r>
            <w:r w:rsidRPr="008A2C46">
              <w:tab/>
            </w:r>
            <w:r w:rsidRPr="008A2C46">
              <w:rPr>
                <w:b/>
                <w:i/>
              </w:rPr>
              <w:t>Exorta à coordenação com a PRIMA 2 e com outros programas de investigação e inovação, enquanto instrumentos de apoio às estratégias macrorregionais do Mediterrâneo, e insta ao reforço da cooperação, em particular nos setores estratégicos da água, da energia, da alimentação e dos ecossistemas sustentáveis, a fim de orientar as políticas públicas com base em dados científicos, promover a integração entre a investigação, as empresas e as instituições e apoiar a execução de projetos</w:t>
            </w:r>
            <w:r w:rsidR="00B610BE">
              <w:rPr>
                <w:b/>
                <w:i/>
              </w:rPr>
              <w:noBreakHyphen/>
            </w:r>
            <w:r w:rsidRPr="008A2C46">
              <w:rPr>
                <w:b/>
                <w:i/>
              </w:rPr>
              <w:t>piloto e soluções inovadoras suscetíveis de serem replicadas a nível regional;</w:t>
            </w:r>
          </w:p>
        </w:tc>
      </w:tr>
    </w:tbl>
    <w:p w14:paraId="3D30A92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0ED6137D" w14:textId="77777777" w:rsidR="00252B84" w:rsidRPr="008A2C46" w:rsidRDefault="00252B84" w:rsidP="00252B84">
      <w:r w:rsidRPr="008A2C46">
        <w:rPr>
          <w:rStyle w:val="HideTWBExt"/>
        </w:rPr>
        <w:t>&lt;/Amend&gt;</w:t>
      </w:r>
    </w:p>
    <w:p w14:paraId="0B57A92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416</w:t>
      </w:r>
      <w:r w:rsidRPr="008A2C46">
        <w:rPr>
          <w:rStyle w:val="HideTWBExt"/>
        </w:rPr>
        <w:t>&lt;/NumAm&gt;</w:t>
      </w:r>
    </w:p>
    <w:p w14:paraId="3D02348F" w14:textId="77777777" w:rsidR="00252B84" w:rsidRPr="008A2C46" w:rsidRDefault="00252B84" w:rsidP="00252B84">
      <w:pPr>
        <w:pStyle w:val="NormalBold"/>
      </w:pPr>
      <w:r w:rsidRPr="008A2C46">
        <w:rPr>
          <w:rStyle w:val="HideTWBExt"/>
          <w:b w:val="0"/>
        </w:rPr>
        <w:t>&lt;RepeatBlock-By&gt;&lt;Members&gt;</w:t>
      </w:r>
      <w:r w:rsidRPr="008A2C46">
        <w:t>Carlo Fidanza, Alberico Gambino, Ruggero Razza</w:t>
      </w:r>
      <w:r w:rsidRPr="008A2C46">
        <w:rPr>
          <w:rStyle w:val="HideTWBExt"/>
          <w:b w:val="0"/>
        </w:rPr>
        <w:t>&lt;/Members&gt;</w:t>
      </w:r>
    </w:p>
    <w:p w14:paraId="18A72C8A" w14:textId="77777777" w:rsidR="00252B84" w:rsidRPr="008A2C46" w:rsidRDefault="00252B84" w:rsidP="00252B84">
      <w:pPr>
        <w:pStyle w:val="NormalBold"/>
      </w:pPr>
      <w:r w:rsidRPr="008A2C46">
        <w:rPr>
          <w:rStyle w:val="HideTWBExt"/>
          <w:b w:val="0"/>
        </w:rPr>
        <w:t>&lt;/RepeatBlock-By&gt;</w:t>
      </w:r>
    </w:p>
    <w:p w14:paraId="606474C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8E03363" w14:textId="17F2B40E" w:rsidR="00252B84" w:rsidRPr="008A2C46" w:rsidRDefault="00252B84" w:rsidP="00252B84">
      <w:pPr>
        <w:pStyle w:val="NormalBold"/>
      </w:pPr>
      <w:r w:rsidRPr="008A2C46">
        <w:rPr>
          <w:rStyle w:val="HideTWBExt"/>
        </w:rPr>
        <w:t>&lt;Article&gt;</w:t>
      </w:r>
      <w:r w:rsidRPr="008A2C46">
        <w:t>N.º 21</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3F5BE4E" w14:textId="77777777" w:rsidTr="00BB11F2">
        <w:trPr>
          <w:trHeight w:hRule="exact" w:val="240"/>
          <w:jc w:val="center"/>
        </w:trPr>
        <w:tc>
          <w:tcPr>
            <w:tcW w:w="9752" w:type="dxa"/>
            <w:gridSpan w:val="2"/>
            <w:tcBorders>
              <w:top w:val="nil"/>
              <w:left w:val="nil"/>
              <w:bottom w:val="nil"/>
              <w:right w:val="nil"/>
            </w:tcBorders>
          </w:tcPr>
          <w:p w14:paraId="1C200893" w14:textId="77777777" w:rsidR="00252B84" w:rsidRPr="008A2C46" w:rsidRDefault="00252B84" w:rsidP="00BB11F2"/>
        </w:tc>
      </w:tr>
      <w:tr w:rsidR="00252B84" w:rsidRPr="008A2C46" w14:paraId="23C6DC36" w14:textId="77777777" w:rsidTr="00BB11F2">
        <w:trPr>
          <w:trHeight w:val="240"/>
          <w:jc w:val="center"/>
        </w:trPr>
        <w:tc>
          <w:tcPr>
            <w:tcW w:w="4876" w:type="dxa"/>
            <w:tcBorders>
              <w:top w:val="nil"/>
              <w:left w:val="nil"/>
              <w:bottom w:val="nil"/>
              <w:right w:val="nil"/>
            </w:tcBorders>
          </w:tcPr>
          <w:p w14:paraId="5592741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7BF084" w14:textId="77777777" w:rsidR="00252B84" w:rsidRPr="008A2C46" w:rsidRDefault="00252B84" w:rsidP="00BB11F2">
            <w:pPr>
              <w:pStyle w:val="AmColumnHeading"/>
            </w:pPr>
            <w:r w:rsidRPr="008A2C46">
              <w:t>Alteração</w:t>
            </w:r>
          </w:p>
        </w:tc>
      </w:tr>
      <w:tr w:rsidR="00252B84" w:rsidRPr="008A2C46" w14:paraId="72434C87" w14:textId="77777777" w:rsidTr="00BB11F2">
        <w:trPr>
          <w:jc w:val="center"/>
        </w:trPr>
        <w:tc>
          <w:tcPr>
            <w:tcW w:w="4876" w:type="dxa"/>
            <w:tcBorders>
              <w:top w:val="nil"/>
              <w:left w:val="nil"/>
              <w:bottom w:val="nil"/>
              <w:right w:val="nil"/>
            </w:tcBorders>
          </w:tcPr>
          <w:p w14:paraId="1EFAB898" w14:textId="77777777" w:rsidR="00252B84" w:rsidRPr="008A2C46" w:rsidRDefault="00252B84" w:rsidP="00BB11F2">
            <w:pPr>
              <w:pStyle w:val="Normal6a"/>
            </w:pPr>
          </w:p>
        </w:tc>
        <w:tc>
          <w:tcPr>
            <w:tcW w:w="4876" w:type="dxa"/>
            <w:tcBorders>
              <w:top w:val="nil"/>
              <w:left w:val="nil"/>
              <w:bottom w:val="nil"/>
              <w:right w:val="nil"/>
            </w:tcBorders>
          </w:tcPr>
          <w:p w14:paraId="138862CF" w14:textId="6BB944E9" w:rsidR="00252B84" w:rsidRPr="008A2C46" w:rsidRDefault="00252B84" w:rsidP="00BB11F2">
            <w:pPr>
              <w:pStyle w:val="Normal6a"/>
            </w:pPr>
            <w:r w:rsidRPr="008A2C46">
              <w:rPr>
                <w:b/>
                <w:i/>
              </w:rPr>
              <w:t>21</w:t>
            </w:r>
            <w:r w:rsidR="00B610BE">
              <w:rPr>
                <w:b/>
                <w:i/>
              </w:rPr>
              <w:noBreakHyphen/>
            </w:r>
            <w:r w:rsidRPr="008A2C46">
              <w:rPr>
                <w:b/>
                <w:i/>
              </w:rPr>
              <w:t>D.</w:t>
            </w:r>
            <w:r w:rsidRPr="008A2C46">
              <w:tab/>
            </w:r>
            <w:r w:rsidRPr="008A2C46">
              <w:rPr>
                <w:b/>
                <w:i/>
              </w:rPr>
              <w:t>Reconhece o valor estratégico dos recursos hídricos e é a favor de investimentos na região mediterrânica destinados a reforçar a segurança e a eficiência dos sistemas de irrigação, desenvolver infraestruturas para o armazenamento e a reutilização da água e promover a produção de energia limpa, nomeadamente através de centrais hidroelétricas integradas, em benefício da competitividade e da resiliência dos sistemas de produção;</w:t>
            </w:r>
          </w:p>
        </w:tc>
      </w:tr>
    </w:tbl>
    <w:p w14:paraId="1ADBD32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7E3F44AB" w14:textId="77777777" w:rsidR="00252B84" w:rsidRPr="008A2C46" w:rsidRDefault="00252B84" w:rsidP="00252B84">
      <w:r w:rsidRPr="008A2C46">
        <w:rPr>
          <w:rStyle w:val="HideTWBExt"/>
        </w:rPr>
        <w:t>&lt;/Amend&gt;</w:t>
      </w:r>
    </w:p>
    <w:p w14:paraId="1E5F52F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417</w:t>
      </w:r>
      <w:r w:rsidRPr="008A2C46">
        <w:rPr>
          <w:rStyle w:val="HideTWBExt"/>
        </w:rPr>
        <w:t>&lt;/NumAm&gt;</w:t>
      </w:r>
    </w:p>
    <w:p w14:paraId="49FFADAB" w14:textId="77777777" w:rsidR="00252B84" w:rsidRPr="008A2C46" w:rsidRDefault="00252B84" w:rsidP="00252B84">
      <w:pPr>
        <w:pStyle w:val="NormalBold"/>
      </w:pPr>
      <w:r w:rsidRPr="008A2C46">
        <w:rPr>
          <w:rStyle w:val="HideTWBExt"/>
          <w:b w:val="0"/>
        </w:rPr>
        <w:t>&lt;RepeatBlock-By&gt;&lt;Members&gt;</w:t>
      </w:r>
      <w:r w:rsidRPr="008A2C46">
        <w:t>Giorgio Gori, Nicola Zingaretti</w:t>
      </w:r>
      <w:r w:rsidRPr="008A2C46">
        <w:rPr>
          <w:rStyle w:val="HideTWBExt"/>
          <w:b w:val="0"/>
        </w:rPr>
        <w:t>&lt;/Members&gt;</w:t>
      </w:r>
    </w:p>
    <w:p w14:paraId="70B65954" w14:textId="77777777" w:rsidR="00252B84" w:rsidRPr="008A2C46" w:rsidRDefault="00252B84" w:rsidP="00252B84">
      <w:pPr>
        <w:pStyle w:val="NormalBold"/>
      </w:pPr>
      <w:r w:rsidRPr="008A2C46">
        <w:rPr>
          <w:rStyle w:val="HideTWBExt"/>
          <w:b w:val="0"/>
        </w:rPr>
        <w:t>&lt;/RepeatBlock-By&gt;</w:t>
      </w:r>
    </w:p>
    <w:p w14:paraId="1E8DCE0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12676CE" w14:textId="2EE20941"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BFCEFCB" w14:textId="77777777" w:rsidTr="00BB11F2">
        <w:trPr>
          <w:trHeight w:hRule="exact" w:val="240"/>
          <w:jc w:val="center"/>
        </w:trPr>
        <w:tc>
          <w:tcPr>
            <w:tcW w:w="9752" w:type="dxa"/>
            <w:gridSpan w:val="2"/>
            <w:tcBorders>
              <w:top w:val="nil"/>
              <w:left w:val="nil"/>
              <w:bottom w:val="nil"/>
              <w:right w:val="nil"/>
            </w:tcBorders>
          </w:tcPr>
          <w:p w14:paraId="7BA88B82" w14:textId="77777777" w:rsidR="00252B84" w:rsidRPr="008A2C46" w:rsidRDefault="00252B84" w:rsidP="00BB11F2"/>
        </w:tc>
      </w:tr>
      <w:tr w:rsidR="00252B84" w:rsidRPr="008A2C46" w14:paraId="605FFCD9" w14:textId="77777777" w:rsidTr="00BB11F2">
        <w:trPr>
          <w:trHeight w:val="240"/>
          <w:jc w:val="center"/>
        </w:trPr>
        <w:tc>
          <w:tcPr>
            <w:tcW w:w="4876" w:type="dxa"/>
            <w:tcBorders>
              <w:top w:val="nil"/>
              <w:left w:val="nil"/>
              <w:bottom w:val="nil"/>
              <w:right w:val="nil"/>
            </w:tcBorders>
          </w:tcPr>
          <w:p w14:paraId="0187F21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75E86A3" w14:textId="77777777" w:rsidR="00252B84" w:rsidRPr="008A2C46" w:rsidRDefault="00252B84" w:rsidP="00BB11F2">
            <w:pPr>
              <w:pStyle w:val="AmColumnHeading"/>
            </w:pPr>
            <w:r w:rsidRPr="008A2C46">
              <w:t>Alteração</w:t>
            </w:r>
          </w:p>
        </w:tc>
      </w:tr>
      <w:tr w:rsidR="00252B84" w:rsidRPr="008A2C46" w14:paraId="111FD33C" w14:textId="77777777" w:rsidTr="00BB11F2">
        <w:trPr>
          <w:jc w:val="center"/>
        </w:trPr>
        <w:tc>
          <w:tcPr>
            <w:tcW w:w="4876" w:type="dxa"/>
            <w:tcBorders>
              <w:top w:val="nil"/>
              <w:left w:val="nil"/>
              <w:bottom w:val="nil"/>
              <w:right w:val="nil"/>
            </w:tcBorders>
          </w:tcPr>
          <w:p w14:paraId="5D73E9C5" w14:textId="77777777" w:rsidR="00252B84" w:rsidRPr="008A2C46" w:rsidRDefault="00252B84" w:rsidP="00BB11F2">
            <w:pPr>
              <w:pStyle w:val="Normal6a"/>
            </w:pPr>
          </w:p>
        </w:tc>
        <w:tc>
          <w:tcPr>
            <w:tcW w:w="4876" w:type="dxa"/>
            <w:tcBorders>
              <w:top w:val="nil"/>
              <w:left w:val="nil"/>
              <w:bottom w:val="nil"/>
              <w:right w:val="nil"/>
            </w:tcBorders>
          </w:tcPr>
          <w:p w14:paraId="42DC1BB5" w14:textId="321D93DC"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Considera que a transição energética deve impulsionar uma cooperação industrial renovada na região do Mediterrâneo, tanto em termos de uma maior produção industrial com recurso a energias renováveis como do desenvolvimento de cadeias de valor de tecnologias limpas nos países do sul do Mediterrâneo; insta a Comissão a promover novas parcerias em matéria de cadeias de valor ecológicas integradas no Mediterrâneo, em consonância com o modelo de cooperação mutuamente benéfica do Pacto, como forma de reforçar a competitividade regional e europeia, promover interdependências positivas em toda a região e criar novas oportunidades industriais, de produção e de exportação para os parceiros do sul do Mediterrâneo;</w:t>
            </w:r>
          </w:p>
        </w:tc>
      </w:tr>
    </w:tbl>
    <w:p w14:paraId="0CF76E8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B5800B2" w14:textId="77777777" w:rsidR="00252B84" w:rsidRPr="008A2C46" w:rsidRDefault="00252B84" w:rsidP="00252B84">
      <w:r w:rsidRPr="008A2C46">
        <w:rPr>
          <w:rStyle w:val="HideTWBExt"/>
        </w:rPr>
        <w:t>&lt;/Amend&gt;</w:t>
      </w:r>
    </w:p>
    <w:p w14:paraId="6B6E001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418</w:t>
      </w:r>
      <w:r w:rsidRPr="008A2C46">
        <w:rPr>
          <w:rStyle w:val="HideTWBExt"/>
        </w:rPr>
        <w:t>&lt;/NumAm&gt;</w:t>
      </w:r>
    </w:p>
    <w:p w14:paraId="7605FEB7"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5F09B1A2"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11F07722" w14:textId="77777777" w:rsidR="00252B84" w:rsidRPr="008A2C46" w:rsidRDefault="00252B84" w:rsidP="00252B84">
      <w:pPr>
        <w:pStyle w:val="NormalBold"/>
      </w:pPr>
      <w:r w:rsidRPr="008A2C46">
        <w:rPr>
          <w:rStyle w:val="HideTWBExt"/>
          <w:b w:val="0"/>
        </w:rPr>
        <w:t>&lt;/RepeatBlock-By&gt;</w:t>
      </w:r>
    </w:p>
    <w:p w14:paraId="511720A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F4D7811" w14:textId="21809A70"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B8A13D8" w14:textId="77777777" w:rsidTr="00BB11F2">
        <w:trPr>
          <w:trHeight w:hRule="exact" w:val="240"/>
          <w:jc w:val="center"/>
        </w:trPr>
        <w:tc>
          <w:tcPr>
            <w:tcW w:w="9752" w:type="dxa"/>
            <w:gridSpan w:val="2"/>
            <w:tcBorders>
              <w:top w:val="nil"/>
              <w:left w:val="nil"/>
              <w:bottom w:val="nil"/>
              <w:right w:val="nil"/>
            </w:tcBorders>
          </w:tcPr>
          <w:p w14:paraId="5A04219B" w14:textId="77777777" w:rsidR="00252B84" w:rsidRPr="008A2C46" w:rsidRDefault="00252B84" w:rsidP="00BB11F2"/>
        </w:tc>
      </w:tr>
      <w:tr w:rsidR="00252B84" w:rsidRPr="008A2C46" w14:paraId="2E584862" w14:textId="77777777" w:rsidTr="00BB11F2">
        <w:trPr>
          <w:trHeight w:val="240"/>
          <w:jc w:val="center"/>
        </w:trPr>
        <w:tc>
          <w:tcPr>
            <w:tcW w:w="4876" w:type="dxa"/>
            <w:tcBorders>
              <w:top w:val="nil"/>
              <w:left w:val="nil"/>
              <w:bottom w:val="nil"/>
              <w:right w:val="nil"/>
            </w:tcBorders>
          </w:tcPr>
          <w:p w14:paraId="2B282BD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25F5ED" w14:textId="77777777" w:rsidR="00252B84" w:rsidRPr="008A2C46" w:rsidRDefault="00252B84" w:rsidP="00BB11F2">
            <w:pPr>
              <w:pStyle w:val="AmColumnHeading"/>
            </w:pPr>
            <w:r w:rsidRPr="008A2C46">
              <w:t>Alteração</w:t>
            </w:r>
          </w:p>
        </w:tc>
      </w:tr>
      <w:tr w:rsidR="00252B84" w:rsidRPr="008A2C46" w14:paraId="67284941" w14:textId="77777777" w:rsidTr="00BB11F2">
        <w:trPr>
          <w:jc w:val="center"/>
        </w:trPr>
        <w:tc>
          <w:tcPr>
            <w:tcW w:w="4876" w:type="dxa"/>
            <w:tcBorders>
              <w:top w:val="nil"/>
              <w:left w:val="nil"/>
              <w:bottom w:val="nil"/>
              <w:right w:val="nil"/>
            </w:tcBorders>
          </w:tcPr>
          <w:p w14:paraId="0BDDB5CA" w14:textId="77777777" w:rsidR="00252B84" w:rsidRPr="008A2C46" w:rsidRDefault="00252B84" w:rsidP="00BB11F2">
            <w:pPr>
              <w:pStyle w:val="Normal6a"/>
            </w:pPr>
          </w:p>
        </w:tc>
        <w:tc>
          <w:tcPr>
            <w:tcW w:w="4876" w:type="dxa"/>
            <w:tcBorders>
              <w:top w:val="nil"/>
              <w:left w:val="nil"/>
              <w:bottom w:val="nil"/>
              <w:right w:val="nil"/>
            </w:tcBorders>
          </w:tcPr>
          <w:p w14:paraId="5393C639" w14:textId="3844CD4D"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criação da Estação Regional de Combate a Incêndios Aéreos de Chipre como exemplo prático de cooperação e solidariedade euro</w:t>
            </w:r>
            <w:r w:rsidR="00B610BE">
              <w:rPr>
                <w:b/>
                <w:i/>
              </w:rPr>
              <w:noBreakHyphen/>
            </w:r>
            <w:r w:rsidRPr="008A2C46">
              <w:rPr>
                <w:b/>
                <w:i/>
              </w:rPr>
              <w:t>mediterrânicas para fazer face à ameaça crescente de incêndios florestais; insta a Comissão e os Estados</w:t>
            </w:r>
            <w:r w:rsidR="00B610BE">
              <w:rPr>
                <w:b/>
                <w:i/>
              </w:rPr>
              <w:noBreakHyphen/>
            </w:r>
            <w:r w:rsidRPr="008A2C46">
              <w:rPr>
                <w:b/>
                <w:i/>
              </w:rPr>
              <w:t>Membros a assegurarem um financiamento adequado e a longo prazo para garantir a sua plena capacidade operacional e permitir</w:t>
            </w:r>
            <w:r w:rsidR="00B610BE">
              <w:rPr>
                <w:b/>
                <w:i/>
              </w:rPr>
              <w:noBreakHyphen/>
            </w:r>
            <w:r w:rsidRPr="008A2C46">
              <w:rPr>
                <w:b/>
                <w:i/>
              </w:rPr>
              <w:t>lhe cumprir eficazmente a sua missão em toda a região mediterrânica;</w:t>
            </w:r>
          </w:p>
        </w:tc>
      </w:tr>
    </w:tbl>
    <w:p w14:paraId="0F8F269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1C76E5C" w14:textId="77777777" w:rsidR="00252B84" w:rsidRPr="008A2C46" w:rsidRDefault="00252B84" w:rsidP="00252B84">
      <w:r w:rsidRPr="008A2C46">
        <w:rPr>
          <w:rStyle w:val="HideTWBExt"/>
        </w:rPr>
        <w:t>&lt;/Amend&gt;</w:t>
      </w:r>
    </w:p>
    <w:p w14:paraId="735AACF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419</w:t>
      </w:r>
      <w:r w:rsidRPr="008A2C46">
        <w:rPr>
          <w:rStyle w:val="HideTWBExt"/>
        </w:rPr>
        <w:t>&lt;/NumAm&gt;</w:t>
      </w:r>
    </w:p>
    <w:p w14:paraId="78AA275D"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32B51E6F" w14:textId="77777777" w:rsidR="00252B84" w:rsidRPr="008A2C46" w:rsidRDefault="00252B84" w:rsidP="00252B84">
      <w:pPr>
        <w:pStyle w:val="NormalBold"/>
      </w:pPr>
      <w:r w:rsidRPr="008A2C46">
        <w:rPr>
          <w:rStyle w:val="HideTWBExt"/>
          <w:b w:val="0"/>
        </w:rPr>
        <w:t>&lt;/RepeatBlock-By&gt;</w:t>
      </w:r>
    </w:p>
    <w:p w14:paraId="695D67B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F606D5C" w14:textId="7A971195"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E5E256D" w14:textId="77777777" w:rsidTr="00BB11F2">
        <w:trPr>
          <w:trHeight w:hRule="exact" w:val="240"/>
          <w:jc w:val="center"/>
        </w:trPr>
        <w:tc>
          <w:tcPr>
            <w:tcW w:w="9752" w:type="dxa"/>
            <w:gridSpan w:val="2"/>
            <w:tcBorders>
              <w:top w:val="nil"/>
              <w:left w:val="nil"/>
              <w:bottom w:val="nil"/>
              <w:right w:val="nil"/>
            </w:tcBorders>
          </w:tcPr>
          <w:p w14:paraId="71503DC2" w14:textId="77777777" w:rsidR="00252B84" w:rsidRPr="008A2C46" w:rsidRDefault="00252B84" w:rsidP="00BB11F2"/>
        </w:tc>
      </w:tr>
      <w:tr w:rsidR="00252B84" w:rsidRPr="008A2C46" w14:paraId="3E121DB5" w14:textId="77777777" w:rsidTr="00BB11F2">
        <w:trPr>
          <w:trHeight w:val="240"/>
          <w:jc w:val="center"/>
        </w:trPr>
        <w:tc>
          <w:tcPr>
            <w:tcW w:w="4876" w:type="dxa"/>
            <w:tcBorders>
              <w:top w:val="nil"/>
              <w:left w:val="nil"/>
              <w:bottom w:val="nil"/>
              <w:right w:val="nil"/>
            </w:tcBorders>
          </w:tcPr>
          <w:p w14:paraId="6CCE9A7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D07C4B4" w14:textId="77777777" w:rsidR="00252B84" w:rsidRPr="008A2C46" w:rsidRDefault="00252B84" w:rsidP="00BB11F2">
            <w:pPr>
              <w:pStyle w:val="AmColumnHeading"/>
            </w:pPr>
            <w:r w:rsidRPr="008A2C46">
              <w:t>Alteração</w:t>
            </w:r>
          </w:p>
        </w:tc>
      </w:tr>
      <w:tr w:rsidR="00252B84" w:rsidRPr="008A2C46" w14:paraId="393C7495" w14:textId="77777777" w:rsidTr="00BB11F2">
        <w:trPr>
          <w:jc w:val="center"/>
        </w:trPr>
        <w:tc>
          <w:tcPr>
            <w:tcW w:w="4876" w:type="dxa"/>
            <w:tcBorders>
              <w:top w:val="nil"/>
              <w:left w:val="nil"/>
              <w:bottom w:val="nil"/>
              <w:right w:val="nil"/>
            </w:tcBorders>
          </w:tcPr>
          <w:p w14:paraId="580A8D4E" w14:textId="77777777" w:rsidR="00252B84" w:rsidRPr="008A2C46" w:rsidRDefault="00252B84" w:rsidP="00BB11F2">
            <w:pPr>
              <w:pStyle w:val="Normal6a"/>
            </w:pPr>
          </w:p>
        </w:tc>
        <w:tc>
          <w:tcPr>
            <w:tcW w:w="4876" w:type="dxa"/>
            <w:tcBorders>
              <w:top w:val="nil"/>
              <w:left w:val="nil"/>
              <w:bottom w:val="nil"/>
              <w:right w:val="nil"/>
            </w:tcBorders>
          </w:tcPr>
          <w:p w14:paraId="27DBE066" w14:textId="29B64C7A"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Salienta a necessidade de um programa de transformação digital para promover uma interligação digital segura, que permita o acesso aos serviços digitais por parte dos cidadãos, das administrações públicas e das empresas, reforçando a conectividade regional através de cabos submarinos, alinhando a regulamentação digital, reforçando a cibersegurança e melhorando as competências digitais;</w:t>
            </w:r>
          </w:p>
        </w:tc>
      </w:tr>
    </w:tbl>
    <w:p w14:paraId="5F51559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E4C628F" w14:textId="77777777" w:rsidR="00252B84" w:rsidRPr="008A2C46" w:rsidRDefault="00252B84" w:rsidP="00252B84">
      <w:r w:rsidRPr="008A2C46">
        <w:rPr>
          <w:rStyle w:val="HideTWBExt"/>
        </w:rPr>
        <w:t>&lt;/Amend&gt;</w:t>
      </w:r>
    </w:p>
    <w:p w14:paraId="5C45A20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420</w:t>
      </w:r>
      <w:r w:rsidRPr="008A2C46">
        <w:rPr>
          <w:rStyle w:val="HideTWBExt"/>
        </w:rPr>
        <w:t>&lt;/NumAm&gt;</w:t>
      </w:r>
    </w:p>
    <w:p w14:paraId="7666E3ED"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6442EA11" w14:textId="77777777" w:rsidR="00252B84" w:rsidRPr="008A2C46" w:rsidRDefault="00252B84" w:rsidP="00252B84">
      <w:pPr>
        <w:pStyle w:val="NormalBold"/>
      </w:pPr>
      <w:r w:rsidRPr="008A2C46">
        <w:rPr>
          <w:rStyle w:val="HideTWBExt"/>
          <w:b w:val="0"/>
        </w:rPr>
        <w:t>&lt;/RepeatBlock-By&gt;</w:t>
      </w:r>
    </w:p>
    <w:p w14:paraId="761A687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E267259" w14:textId="1B8A00A7"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50A44F8" w14:textId="77777777" w:rsidTr="00BB11F2">
        <w:trPr>
          <w:trHeight w:hRule="exact" w:val="240"/>
          <w:jc w:val="center"/>
        </w:trPr>
        <w:tc>
          <w:tcPr>
            <w:tcW w:w="9752" w:type="dxa"/>
            <w:gridSpan w:val="2"/>
            <w:tcBorders>
              <w:top w:val="nil"/>
              <w:left w:val="nil"/>
              <w:bottom w:val="nil"/>
              <w:right w:val="nil"/>
            </w:tcBorders>
          </w:tcPr>
          <w:p w14:paraId="53FDA75C" w14:textId="77777777" w:rsidR="00252B84" w:rsidRPr="008A2C46" w:rsidRDefault="00252B84" w:rsidP="00BB11F2"/>
        </w:tc>
      </w:tr>
      <w:tr w:rsidR="00252B84" w:rsidRPr="008A2C46" w14:paraId="48C741C4" w14:textId="77777777" w:rsidTr="00BB11F2">
        <w:trPr>
          <w:trHeight w:val="240"/>
          <w:jc w:val="center"/>
        </w:trPr>
        <w:tc>
          <w:tcPr>
            <w:tcW w:w="4876" w:type="dxa"/>
            <w:tcBorders>
              <w:top w:val="nil"/>
              <w:left w:val="nil"/>
              <w:bottom w:val="nil"/>
              <w:right w:val="nil"/>
            </w:tcBorders>
          </w:tcPr>
          <w:p w14:paraId="3604C20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952C09" w14:textId="77777777" w:rsidR="00252B84" w:rsidRPr="008A2C46" w:rsidRDefault="00252B84" w:rsidP="00BB11F2">
            <w:pPr>
              <w:pStyle w:val="AmColumnHeading"/>
            </w:pPr>
            <w:r w:rsidRPr="008A2C46">
              <w:t>Alteração</w:t>
            </w:r>
          </w:p>
        </w:tc>
      </w:tr>
      <w:tr w:rsidR="00252B84" w:rsidRPr="008A2C46" w14:paraId="382D09A3" w14:textId="77777777" w:rsidTr="00BB11F2">
        <w:trPr>
          <w:jc w:val="center"/>
        </w:trPr>
        <w:tc>
          <w:tcPr>
            <w:tcW w:w="4876" w:type="dxa"/>
            <w:tcBorders>
              <w:top w:val="nil"/>
              <w:left w:val="nil"/>
              <w:bottom w:val="nil"/>
              <w:right w:val="nil"/>
            </w:tcBorders>
          </w:tcPr>
          <w:p w14:paraId="1F32D6A5" w14:textId="77777777" w:rsidR="00252B84" w:rsidRPr="008A2C46" w:rsidRDefault="00252B84" w:rsidP="00BB11F2">
            <w:pPr>
              <w:pStyle w:val="Normal6a"/>
            </w:pPr>
          </w:p>
        </w:tc>
        <w:tc>
          <w:tcPr>
            <w:tcW w:w="4876" w:type="dxa"/>
            <w:tcBorders>
              <w:top w:val="nil"/>
              <w:left w:val="nil"/>
              <w:bottom w:val="nil"/>
              <w:right w:val="nil"/>
            </w:tcBorders>
          </w:tcPr>
          <w:p w14:paraId="7C6134A1" w14:textId="3C3D3211"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Defende o desenvolvimento, no âmbito do pacto, de uma dimensão de resiliência sanitária euro</w:t>
            </w:r>
            <w:r w:rsidR="00B610BE">
              <w:rPr>
                <w:b/>
                <w:i/>
              </w:rPr>
              <w:noBreakHyphen/>
            </w:r>
            <w:r w:rsidRPr="008A2C46">
              <w:rPr>
                <w:b/>
                <w:i/>
              </w:rPr>
              <w:t>mediterrânica cujo objetivo consista em reforçar a preparação, as cadeias de abastecimento médico, o acesso a medicamentos essenciais, a vigilância de doenças, a formação dos profissionais de saúde e a continuidade dos cuidados durante emergências de saúde pública e outras crises transfronteiriças;</w:t>
            </w:r>
          </w:p>
        </w:tc>
      </w:tr>
    </w:tbl>
    <w:p w14:paraId="32D7838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0DD1581" w14:textId="77777777" w:rsidR="00252B84" w:rsidRPr="008A2C46" w:rsidRDefault="00252B84" w:rsidP="00252B84">
      <w:r w:rsidRPr="008A2C46">
        <w:rPr>
          <w:rStyle w:val="HideTWBExt"/>
        </w:rPr>
        <w:t>&lt;/Amend&gt;</w:t>
      </w:r>
    </w:p>
    <w:p w14:paraId="231CFCC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421</w:t>
      </w:r>
      <w:r w:rsidRPr="008A2C46">
        <w:rPr>
          <w:rStyle w:val="HideTWBExt"/>
        </w:rPr>
        <w:t>&lt;/NumAm&gt;</w:t>
      </w:r>
    </w:p>
    <w:p w14:paraId="2A1A9C50"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59EB751D" w14:textId="77777777" w:rsidR="00252B84" w:rsidRPr="008A2C46" w:rsidRDefault="00252B84" w:rsidP="00252B84">
      <w:pPr>
        <w:pStyle w:val="NormalBold"/>
      </w:pPr>
      <w:r w:rsidRPr="008A2C46">
        <w:rPr>
          <w:rStyle w:val="HideTWBExt"/>
          <w:b w:val="0"/>
        </w:rPr>
        <w:t>&lt;/RepeatBlock-By&gt;</w:t>
      </w:r>
    </w:p>
    <w:p w14:paraId="38F8C16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A1FC35D" w14:textId="7E38F838"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0A5266" w14:textId="77777777" w:rsidTr="00BB11F2">
        <w:trPr>
          <w:trHeight w:hRule="exact" w:val="240"/>
          <w:jc w:val="center"/>
        </w:trPr>
        <w:tc>
          <w:tcPr>
            <w:tcW w:w="9752" w:type="dxa"/>
            <w:gridSpan w:val="2"/>
            <w:tcBorders>
              <w:top w:val="nil"/>
              <w:left w:val="nil"/>
              <w:bottom w:val="nil"/>
              <w:right w:val="nil"/>
            </w:tcBorders>
          </w:tcPr>
          <w:p w14:paraId="6F969CCD" w14:textId="77777777" w:rsidR="00252B84" w:rsidRPr="008A2C46" w:rsidRDefault="00252B84" w:rsidP="00BB11F2"/>
        </w:tc>
      </w:tr>
      <w:tr w:rsidR="00252B84" w:rsidRPr="008A2C46" w14:paraId="55296108" w14:textId="77777777" w:rsidTr="00BB11F2">
        <w:trPr>
          <w:trHeight w:val="240"/>
          <w:jc w:val="center"/>
        </w:trPr>
        <w:tc>
          <w:tcPr>
            <w:tcW w:w="4876" w:type="dxa"/>
            <w:tcBorders>
              <w:top w:val="nil"/>
              <w:left w:val="nil"/>
              <w:bottom w:val="nil"/>
              <w:right w:val="nil"/>
            </w:tcBorders>
          </w:tcPr>
          <w:p w14:paraId="2707B22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4A4441" w14:textId="77777777" w:rsidR="00252B84" w:rsidRPr="008A2C46" w:rsidRDefault="00252B84" w:rsidP="00BB11F2">
            <w:pPr>
              <w:pStyle w:val="AmColumnHeading"/>
            </w:pPr>
            <w:r w:rsidRPr="008A2C46">
              <w:t>Alteração</w:t>
            </w:r>
          </w:p>
        </w:tc>
      </w:tr>
      <w:tr w:rsidR="00252B84" w:rsidRPr="008A2C46" w14:paraId="07AAF928" w14:textId="77777777" w:rsidTr="00BB11F2">
        <w:trPr>
          <w:jc w:val="center"/>
        </w:trPr>
        <w:tc>
          <w:tcPr>
            <w:tcW w:w="4876" w:type="dxa"/>
            <w:tcBorders>
              <w:top w:val="nil"/>
              <w:left w:val="nil"/>
              <w:bottom w:val="nil"/>
              <w:right w:val="nil"/>
            </w:tcBorders>
          </w:tcPr>
          <w:p w14:paraId="2F7C4DA5" w14:textId="77777777" w:rsidR="00252B84" w:rsidRPr="008A2C46" w:rsidRDefault="00252B84" w:rsidP="00BB11F2">
            <w:pPr>
              <w:pStyle w:val="Normal6a"/>
            </w:pPr>
          </w:p>
        </w:tc>
        <w:tc>
          <w:tcPr>
            <w:tcW w:w="4876" w:type="dxa"/>
            <w:tcBorders>
              <w:top w:val="nil"/>
              <w:left w:val="nil"/>
              <w:bottom w:val="nil"/>
              <w:right w:val="nil"/>
            </w:tcBorders>
          </w:tcPr>
          <w:p w14:paraId="4EBB6F55" w14:textId="517AAE0E"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Apela a iniciativas específicas para promover a emancipação económica das mulheres, a igualdade de acesso a trabalho digno, a inclusão financeira, o empreendedorismo e as oportunidades de liderança, com especial atenção para as mulheres jovens e as mulheres nas comunidades rurais e marginalizadas;</w:t>
            </w:r>
          </w:p>
        </w:tc>
      </w:tr>
    </w:tbl>
    <w:p w14:paraId="45252EE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E841BD2" w14:textId="77777777" w:rsidR="00252B84" w:rsidRPr="008A2C46" w:rsidRDefault="00252B84" w:rsidP="00252B84">
      <w:r w:rsidRPr="008A2C46">
        <w:rPr>
          <w:rStyle w:val="HideTWBExt"/>
        </w:rPr>
        <w:t>&lt;/Amend&gt;</w:t>
      </w:r>
    </w:p>
    <w:p w14:paraId="505984B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422</w:t>
      </w:r>
      <w:r w:rsidRPr="008A2C46">
        <w:rPr>
          <w:rStyle w:val="HideTWBExt"/>
        </w:rPr>
        <w:t>&lt;/NumAm&gt;</w:t>
      </w:r>
    </w:p>
    <w:p w14:paraId="15462513"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F08F849"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5629CCB4" w14:textId="77777777" w:rsidR="00252B84" w:rsidRPr="008A2C46" w:rsidRDefault="00252B84" w:rsidP="00252B84">
      <w:pPr>
        <w:pStyle w:val="NormalBold"/>
      </w:pPr>
      <w:r w:rsidRPr="008A2C46">
        <w:rPr>
          <w:rStyle w:val="HideTWBExt"/>
          <w:b w:val="0"/>
        </w:rPr>
        <w:t>&lt;/RepeatBlock-By&gt;</w:t>
      </w:r>
    </w:p>
    <w:p w14:paraId="1C9EFA7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9FBA8B6" w14:textId="06F96AC3"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085FE2A" w14:textId="77777777" w:rsidTr="00BB11F2">
        <w:trPr>
          <w:trHeight w:hRule="exact" w:val="240"/>
          <w:jc w:val="center"/>
        </w:trPr>
        <w:tc>
          <w:tcPr>
            <w:tcW w:w="9752" w:type="dxa"/>
            <w:gridSpan w:val="2"/>
            <w:tcBorders>
              <w:top w:val="nil"/>
              <w:left w:val="nil"/>
              <w:bottom w:val="nil"/>
              <w:right w:val="nil"/>
            </w:tcBorders>
          </w:tcPr>
          <w:p w14:paraId="6683FCCC" w14:textId="77777777" w:rsidR="00252B84" w:rsidRPr="008A2C46" w:rsidRDefault="00252B84" w:rsidP="00BB11F2"/>
        </w:tc>
      </w:tr>
      <w:tr w:rsidR="00252B84" w:rsidRPr="008A2C46" w14:paraId="058ACC0D" w14:textId="77777777" w:rsidTr="00BB11F2">
        <w:trPr>
          <w:trHeight w:val="240"/>
          <w:jc w:val="center"/>
        </w:trPr>
        <w:tc>
          <w:tcPr>
            <w:tcW w:w="4876" w:type="dxa"/>
            <w:tcBorders>
              <w:top w:val="nil"/>
              <w:left w:val="nil"/>
              <w:bottom w:val="nil"/>
              <w:right w:val="nil"/>
            </w:tcBorders>
          </w:tcPr>
          <w:p w14:paraId="5F748C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533F6AB" w14:textId="77777777" w:rsidR="00252B84" w:rsidRPr="008A2C46" w:rsidRDefault="00252B84" w:rsidP="00BB11F2">
            <w:pPr>
              <w:pStyle w:val="AmColumnHeading"/>
            </w:pPr>
            <w:r w:rsidRPr="008A2C46">
              <w:t>Alteração</w:t>
            </w:r>
          </w:p>
        </w:tc>
      </w:tr>
      <w:tr w:rsidR="00252B84" w:rsidRPr="008A2C46" w14:paraId="65F7D32A" w14:textId="77777777" w:rsidTr="00BB11F2">
        <w:trPr>
          <w:jc w:val="center"/>
        </w:trPr>
        <w:tc>
          <w:tcPr>
            <w:tcW w:w="4876" w:type="dxa"/>
            <w:tcBorders>
              <w:top w:val="nil"/>
              <w:left w:val="nil"/>
              <w:bottom w:val="nil"/>
              <w:right w:val="nil"/>
            </w:tcBorders>
          </w:tcPr>
          <w:p w14:paraId="38C2BE9A" w14:textId="77777777" w:rsidR="00252B84" w:rsidRPr="008A2C46" w:rsidRDefault="00252B84" w:rsidP="00BB11F2">
            <w:pPr>
              <w:pStyle w:val="Normal6a"/>
            </w:pPr>
          </w:p>
        </w:tc>
        <w:tc>
          <w:tcPr>
            <w:tcW w:w="4876" w:type="dxa"/>
            <w:tcBorders>
              <w:top w:val="nil"/>
              <w:left w:val="nil"/>
              <w:bottom w:val="nil"/>
              <w:right w:val="nil"/>
            </w:tcBorders>
          </w:tcPr>
          <w:p w14:paraId="2216F669" w14:textId="49C24FA9"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Insta a Comissão e os Estados</w:t>
            </w:r>
            <w:r w:rsidR="00B610BE">
              <w:rPr>
                <w:b/>
                <w:i/>
              </w:rPr>
              <w:noBreakHyphen/>
            </w:r>
            <w:r w:rsidRPr="008A2C46">
              <w:rPr>
                <w:b/>
                <w:i/>
              </w:rPr>
              <w:t>Membros a alinharem todas as suas iniciativas de cooperação mediterrânica com o compromisso global de abandonar os combustíveis fósseis, nomeadamente suspendendo os investimentos na produção, extração e transporte de combustíveis fósseis;</w:t>
            </w:r>
          </w:p>
        </w:tc>
      </w:tr>
    </w:tbl>
    <w:p w14:paraId="6F6CD4D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D2EFDA0" w14:textId="77777777" w:rsidR="00252B84" w:rsidRPr="008A2C46" w:rsidRDefault="00252B84" w:rsidP="00252B84">
      <w:r w:rsidRPr="008A2C46">
        <w:rPr>
          <w:rStyle w:val="HideTWBExt"/>
        </w:rPr>
        <w:t>&lt;/Amend&gt;</w:t>
      </w:r>
    </w:p>
    <w:p w14:paraId="2D30F08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423</w:t>
      </w:r>
      <w:r w:rsidRPr="008A2C46">
        <w:rPr>
          <w:rStyle w:val="HideTWBExt"/>
        </w:rPr>
        <w:t>&lt;/NumAm&gt;</w:t>
      </w:r>
    </w:p>
    <w:p w14:paraId="49893900"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305C89EF" w14:textId="77777777" w:rsidR="00252B84" w:rsidRPr="008A2C46" w:rsidRDefault="00252B84" w:rsidP="00252B84">
      <w:pPr>
        <w:pStyle w:val="NormalBold"/>
      </w:pPr>
      <w:r w:rsidRPr="008A2C46">
        <w:rPr>
          <w:rStyle w:val="HideTWBExt"/>
          <w:b w:val="0"/>
        </w:rPr>
        <w:t>&lt;/RepeatBlock-By&gt;</w:t>
      </w:r>
    </w:p>
    <w:p w14:paraId="6924583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258E6E9" w14:textId="7398F78A"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3F02A74" w14:textId="77777777" w:rsidTr="00BB11F2">
        <w:trPr>
          <w:trHeight w:hRule="exact" w:val="240"/>
          <w:jc w:val="center"/>
        </w:trPr>
        <w:tc>
          <w:tcPr>
            <w:tcW w:w="9752" w:type="dxa"/>
            <w:gridSpan w:val="2"/>
            <w:tcBorders>
              <w:top w:val="nil"/>
              <w:left w:val="nil"/>
              <w:bottom w:val="nil"/>
              <w:right w:val="nil"/>
            </w:tcBorders>
          </w:tcPr>
          <w:p w14:paraId="179F4393" w14:textId="77777777" w:rsidR="00252B84" w:rsidRPr="008A2C46" w:rsidRDefault="00252B84" w:rsidP="00BB11F2"/>
        </w:tc>
      </w:tr>
      <w:tr w:rsidR="00252B84" w:rsidRPr="008A2C46" w14:paraId="0A0F1F81" w14:textId="77777777" w:rsidTr="00BB11F2">
        <w:trPr>
          <w:trHeight w:val="240"/>
          <w:jc w:val="center"/>
        </w:trPr>
        <w:tc>
          <w:tcPr>
            <w:tcW w:w="4876" w:type="dxa"/>
            <w:tcBorders>
              <w:top w:val="nil"/>
              <w:left w:val="nil"/>
              <w:bottom w:val="nil"/>
              <w:right w:val="nil"/>
            </w:tcBorders>
          </w:tcPr>
          <w:p w14:paraId="3F998BF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09C5FAD" w14:textId="77777777" w:rsidR="00252B84" w:rsidRPr="008A2C46" w:rsidRDefault="00252B84" w:rsidP="00BB11F2">
            <w:pPr>
              <w:pStyle w:val="AmColumnHeading"/>
            </w:pPr>
            <w:r w:rsidRPr="008A2C46">
              <w:t>Alteração</w:t>
            </w:r>
          </w:p>
        </w:tc>
      </w:tr>
      <w:tr w:rsidR="00252B84" w:rsidRPr="008A2C46" w14:paraId="37000608" w14:textId="77777777" w:rsidTr="00BB11F2">
        <w:trPr>
          <w:jc w:val="center"/>
        </w:trPr>
        <w:tc>
          <w:tcPr>
            <w:tcW w:w="4876" w:type="dxa"/>
            <w:tcBorders>
              <w:top w:val="nil"/>
              <w:left w:val="nil"/>
              <w:bottom w:val="nil"/>
              <w:right w:val="nil"/>
            </w:tcBorders>
          </w:tcPr>
          <w:p w14:paraId="01385F6D" w14:textId="77777777" w:rsidR="00252B84" w:rsidRPr="008A2C46" w:rsidRDefault="00252B84" w:rsidP="00BB11F2">
            <w:pPr>
              <w:pStyle w:val="Normal6a"/>
            </w:pPr>
          </w:p>
        </w:tc>
        <w:tc>
          <w:tcPr>
            <w:tcW w:w="4876" w:type="dxa"/>
            <w:tcBorders>
              <w:top w:val="nil"/>
              <w:left w:val="nil"/>
              <w:bottom w:val="nil"/>
              <w:right w:val="nil"/>
            </w:tcBorders>
          </w:tcPr>
          <w:p w14:paraId="6AB1831E" w14:textId="7148726E"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Reconhece o contributo das iniciativas regionais de proteção civil para o reforço da preparação, da resiliência e da cooperação operacional em todo o Mediterrâneo e incentiva o intercâmbio de boas práticas e uma coordenação mais estreita em toda a região;</w:t>
            </w:r>
          </w:p>
        </w:tc>
      </w:tr>
    </w:tbl>
    <w:p w14:paraId="16F42C5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0569BE4" w14:textId="77777777" w:rsidR="00252B84" w:rsidRPr="008A2C46" w:rsidRDefault="00252B84" w:rsidP="00252B84">
      <w:r w:rsidRPr="008A2C46">
        <w:rPr>
          <w:rStyle w:val="HideTWBExt"/>
        </w:rPr>
        <w:t>&lt;/Amend&gt;</w:t>
      </w:r>
    </w:p>
    <w:p w14:paraId="2A062EF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424</w:t>
      </w:r>
      <w:r w:rsidRPr="008A2C46">
        <w:rPr>
          <w:rStyle w:val="HideTWBExt"/>
        </w:rPr>
        <w:t>&lt;/NumAm&gt;</w:t>
      </w:r>
    </w:p>
    <w:p w14:paraId="4A44450B"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819A13F" w14:textId="77777777" w:rsidR="00252B84" w:rsidRPr="008A2C46" w:rsidRDefault="00252B84" w:rsidP="00252B84">
      <w:pPr>
        <w:pStyle w:val="NormalBold"/>
      </w:pPr>
      <w:r w:rsidRPr="008A2C46">
        <w:rPr>
          <w:rStyle w:val="HideTWBExt"/>
          <w:b w:val="0"/>
        </w:rPr>
        <w:t>&lt;/RepeatBlock-By&gt;</w:t>
      </w:r>
    </w:p>
    <w:p w14:paraId="4A4BB71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5BBD8F4" w14:textId="5150CA2C"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7D1E537" w14:textId="77777777" w:rsidTr="00BB11F2">
        <w:trPr>
          <w:trHeight w:hRule="exact" w:val="240"/>
          <w:jc w:val="center"/>
        </w:trPr>
        <w:tc>
          <w:tcPr>
            <w:tcW w:w="9752" w:type="dxa"/>
            <w:gridSpan w:val="2"/>
            <w:tcBorders>
              <w:top w:val="nil"/>
              <w:left w:val="nil"/>
              <w:bottom w:val="nil"/>
              <w:right w:val="nil"/>
            </w:tcBorders>
          </w:tcPr>
          <w:p w14:paraId="227EDC30" w14:textId="77777777" w:rsidR="00252B84" w:rsidRPr="008A2C46" w:rsidRDefault="00252B84" w:rsidP="00BB11F2"/>
        </w:tc>
      </w:tr>
      <w:tr w:rsidR="00252B84" w:rsidRPr="008A2C46" w14:paraId="3F26E6FE" w14:textId="77777777" w:rsidTr="00BB11F2">
        <w:trPr>
          <w:trHeight w:val="240"/>
          <w:jc w:val="center"/>
        </w:trPr>
        <w:tc>
          <w:tcPr>
            <w:tcW w:w="4876" w:type="dxa"/>
            <w:tcBorders>
              <w:top w:val="nil"/>
              <w:left w:val="nil"/>
              <w:bottom w:val="nil"/>
              <w:right w:val="nil"/>
            </w:tcBorders>
          </w:tcPr>
          <w:p w14:paraId="4A536FA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EE6F0B" w14:textId="77777777" w:rsidR="00252B84" w:rsidRPr="008A2C46" w:rsidRDefault="00252B84" w:rsidP="00BB11F2">
            <w:pPr>
              <w:pStyle w:val="AmColumnHeading"/>
            </w:pPr>
            <w:r w:rsidRPr="008A2C46">
              <w:t>Alteração</w:t>
            </w:r>
          </w:p>
        </w:tc>
      </w:tr>
      <w:tr w:rsidR="00252B84" w:rsidRPr="008A2C46" w14:paraId="2C38D053" w14:textId="77777777" w:rsidTr="00BB11F2">
        <w:trPr>
          <w:jc w:val="center"/>
        </w:trPr>
        <w:tc>
          <w:tcPr>
            <w:tcW w:w="4876" w:type="dxa"/>
            <w:tcBorders>
              <w:top w:val="nil"/>
              <w:left w:val="nil"/>
              <w:bottom w:val="nil"/>
              <w:right w:val="nil"/>
            </w:tcBorders>
          </w:tcPr>
          <w:p w14:paraId="52786AA0" w14:textId="77777777" w:rsidR="00252B84" w:rsidRPr="008A2C46" w:rsidRDefault="00252B84" w:rsidP="00BB11F2">
            <w:pPr>
              <w:pStyle w:val="Normal6a"/>
            </w:pPr>
          </w:p>
        </w:tc>
        <w:tc>
          <w:tcPr>
            <w:tcW w:w="4876" w:type="dxa"/>
            <w:tcBorders>
              <w:top w:val="nil"/>
              <w:left w:val="nil"/>
              <w:bottom w:val="nil"/>
              <w:right w:val="nil"/>
            </w:tcBorders>
          </w:tcPr>
          <w:p w14:paraId="709F597C" w14:textId="0B058FA0"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Apela ao apoio às mulheres empresárias e às empresas lideradas por mulheres, especialmente no setor das PME; salienta a importância de medidas destinadas a reforçar a integração significativa das mulheres na economia;</w:t>
            </w:r>
          </w:p>
        </w:tc>
      </w:tr>
    </w:tbl>
    <w:p w14:paraId="1A9CD7B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E0D7AD4" w14:textId="77777777" w:rsidR="00252B84" w:rsidRPr="008A2C46" w:rsidRDefault="00252B84" w:rsidP="00252B84">
      <w:r w:rsidRPr="008A2C46">
        <w:rPr>
          <w:rStyle w:val="HideTWBExt"/>
        </w:rPr>
        <w:t>&lt;/Amend&gt;</w:t>
      </w:r>
    </w:p>
    <w:p w14:paraId="1834DA6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425</w:t>
      </w:r>
      <w:r w:rsidRPr="008A2C46">
        <w:rPr>
          <w:rStyle w:val="HideTWBExt"/>
        </w:rPr>
        <w:t>&lt;/NumAm&gt;</w:t>
      </w:r>
    </w:p>
    <w:p w14:paraId="3EABAC69"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5B020FCF" w14:textId="77777777" w:rsidR="00252B84" w:rsidRPr="008A2C46" w:rsidRDefault="00252B84" w:rsidP="00252B84">
      <w:pPr>
        <w:pStyle w:val="NormalBold"/>
      </w:pPr>
      <w:r w:rsidRPr="008A2C46">
        <w:rPr>
          <w:rStyle w:val="HideTWBExt"/>
          <w:b w:val="0"/>
        </w:rPr>
        <w:t>&lt;/RepeatBlock-By&gt;</w:t>
      </w:r>
    </w:p>
    <w:p w14:paraId="792565F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AC5B8E8" w14:textId="5C2364F8"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F88FBBB" w14:textId="77777777" w:rsidTr="00BB11F2">
        <w:trPr>
          <w:trHeight w:hRule="exact" w:val="240"/>
          <w:jc w:val="center"/>
        </w:trPr>
        <w:tc>
          <w:tcPr>
            <w:tcW w:w="9752" w:type="dxa"/>
            <w:gridSpan w:val="2"/>
            <w:tcBorders>
              <w:top w:val="nil"/>
              <w:left w:val="nil"/>
              <w:bottom w:val="nil"/>
              <w:right w:val="nil"/>
            </w:tcBorders>
          </w:tcPr>
          <w:p w14:paraId="7E535FA3" w14:textId="77777777" w:rsidR="00252B84" w:rsidRPr="008A2C46" w:rsidRDefault="00252B84" w:rsidP="00BB11F2"/>
        </w:tc>
      </w:tr>
      <w:tr w:rsidR="00252B84" w:rsidRPr="008A2C46" w14:paraId="2A6EA817" w14:textId="77777777" w:rsidTr="00BB11F2">
        <w:trPr>
          <w:trHeight w:val="240"/>
          <w:jc w:val="center"/>
        </w:trPr>
        <w:tc>
          <w:tcPr>
            <w:tcW w:w="4876" w:type="dxa"/>
            <w:tcBorders>
              <w:top w:val="nil"/>
              <w:left w:val="nil"/>
              <w:bottom w:val="nil"/>
              <w:right w:val="nil"/>
            </w:tcBorders>
          </w:tcPr>
          <w:p w14:paraId="252E172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3B851D" w14:textId="77777777" w:rsidR="00252B84" w:rsidRPr="008A2C46" w:rsidRDefault="00252B84" w:rsidP="00BB11F2">
            <w:pPr>
              <w:pStyle w:val="AmColumnHeading"/>
            </w:pPr>
            <w:r w:rsidRPr="008A2C46">
              <w:t>Alteração</w:t>
            </w:r>
          </w:p>
        </w:tc>
      </w:tr>
      <w:tr w:rsidR="00252B84" w:rsidRPr="008A2C46" w14:paraId="0770B9BA" w14:textId="77777777" w:rsidTr="00BB11F2">
        <w:trPr>
          <w:jc w:val="center"/>
        </w:trPr>
        <w:tc>
          <w:tcPr>
            <w:tcW w:w="4876" w:type="dxa"/>
            <w:tcBorders>
              <w:top w:val="nil"/>
              <w:left w:val="nil"/>
              <w:bottom w:val="nil"/>
              <w:right w:val="nil"/>
            </w:tcBorders>
          </w:tcPr>
          <w:p w14:paraId="72334C40" w14:textId="77777777" w:rsidR="00252B84" w:rsidRPr="008A2C46" w:rsidRDefault="00252B84" w:rsidP="00BB11F2">
            <w:pPr>
              <w:pStyle w:val="Normal6a"/>
            </w:pPr>
          </w:p>
        </w:tc>
        <w:tc>
          <w:tcPr>
            <w:tcW w:w="4876" w:type="dxa"/>
            <w:tcBorders>
              <w:top w:val="nil"/>
              <w:left w:val="nil"/>
              <w:bottom w:val="nil"/>
              <w:right w:val="nil"/>
            </w:tcBorders>
          </w:tcPr>
          <w:p w14:paraId="3501218C" w14:textId="00061F7F"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Enfatiza a importância da exploração das ricas reservas de gás natural localizadas no Mediterrâneo Oriental; insta todos os Estados mediterrânicos a respeitarem o Direito do Mar;</w:t>
            </w:r>
          </w:p>
        </w:tc>
      </w:tr>
    </w:tbl>
    <w:p w14:paraId="0A91BB1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3C2FC68" w14:textId="77777777" w:rsidR="00252B84" w:rsidRPr="008A2C46" w:rsidRDefault="00252B84" w:rsidP="00252B84">
      <w:r w:rsidRPr="008A2C46">
        <w:rPr>
          <w:rStyle w:val="HideTWBExt"/>
        </w:rPr>
        <w:t>&lt;/Amend&gt;</w:t>
      </w:r>
    </w:p>
    <w:p w14:paraId="14770BF7"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426</w:t>
      </w:r>
      <w:r w:rsidRPr="008A2C46">
        <w:rPr>
          <w:rStyle w:val="HideTWBExt"/>
          <w:b w:val="0"/>
        </w:rPr>
        <w:t>&lt;/NumAm&gt;</w:t>
      </w:r>
    </w:p>
    <w:p w14:paraId="3612C4BE" w14:textId="77777777" w:rsidR="00252B84" w:rsidRPr="008A2C46" w:rsidRDefault="00252B84" w:rsidP="00252B84">
      <w:pPr>
        <w:pStyle w:val="NormalBold"/>
      </w:pPr>
      <w:r w:rsidRPr="008A2C46">
        <w:rPr>
          <w:rStyle w:val="HideTWBExt"/>
          <w:b w:val="0"/>
        </w:rPr>
        <w:t>&lt;RepeatBlock-By&gt;&lt;Members&gt;</w:t>
      </w:r>
      <w:r w:rsidRPr="008A2C46">
        <w:t>Vangelis Meimarakis, Fredis Beleris</w:t>
      </w:r>
      <w:r w:rsidRPr="008A2C46">
        <w:rPr>
          <w:rStyle w:val="HideTWBExt"/>
          <w:b w:val="0"/>
        </w:rPr>
        <w:t>&lt;/Members&gt;</w:t>
      </w:r>
    </w:p>
    <w:p w14:paraId="091287D7" w14:textId="77777777" w:rsidR="00252B84" w:rsidRPr="008A2C46" w:rsidRDefault="00252B84" w:rsidP="00252B84">
      <w:pPr>
        <w:pStyle w:val="NormalBold"/>
      </w:pPr>
      <w:r w:rsidRPr="008A2C46">
        <w:rPr>
          <w:rStyle w:val="HideTWBExt"/>
          <w:b w:val="0"/>
        </w:rPr>
        <w:t>&lt;/RepeatBlock-By&gt;</w:t>
      </w:r>
    </w:p>
    <w:p w14:paraId="26F1FC4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C67F9F9" w14:textId="56805A4F" w:rsidR="00252B84" w:rsidRPr="008A2C46" w:rsidRDefault="00252B84" w:rsidP="00252B84">
      <w:pPr>
        <w:pStyle w:val="NormalBold"/>
      </w:pPr>
      <w:r w:rsidRPr="008A2C46">
        <w:rPr>
          <w:rStyle w:val="HideTWBExt"/>
          <w:b w:val="0"/>
        </w:rPr>
        <w:t>&lt;Article&gt;</w:t>
      </w:r>
      <w:r w:rsidRPr="008A2C46">
        <w:t>N.º 21</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50243EB" w14:textId="77777777" w:rsidTr="00BB11F2">
        <w:trPr>
          <w:trHeight w:hRule="exact" w:val="240"/>
          <w:jc w:val="center"/>
        </w:trPr>
        <w:tc>
          <w:tcPr>
            <w:tcW w:w="9752" w:type="dxa"/>
            <w:gridSpan w:val="2"/>
            <w:tcBorders>
              <w:top w:val="nil"/>
              <w:left w:val="nil"/>
              <w:bottom w:val="nil"/>
              <w:right w:val="nil"/>
            </w:tcBorders>
          </w:tcPr>
          <w:p w14:paraId="2BED988E" w14:textId="77777777" w:rsidR="00252B84" w:rsidRPr="008A2C46" w:rsidRDefault="00252B84" w:rsidP="00BB11F2"/>
        </w:tc>
      </w:tr>
      <w:tr w:rsidR="00252B84" w:rsidRPr="008A2C46" w14:paraId="735F3888" w14:textId="77777777" w:rsidTr="00BB11F2">
        <w:trPr>
          <w:trHeight w:val="240"/>
          <w:jc w:val="center"/>
        </w:trPr>
        <w:tc>
          <w:tcPr>
            <w:tcW w:w="4876" w:type="dxa"/>
            <w:tcBorders>
              <w:top w:val="nil"/>
              <w:left w:val="nil"/>
              <w:bottom w:val="nil"/>
              <w:right w:val="nil"/>
            </w:tcBorders>
          </w:tcPr>
          <w:p w14:paraId="52F4816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91485D7" w14:textId="77777777" w:rsidR="00252B84" w:rsidRPr="008A2C46" w:rsidRDefault="00252B84" w:rsidP="00BB11F2">
            <w:pPr>
              <w:pStyle w:val="AmColumnHeading"/>
            </w:pPr>
            <w:r w:rsidRPr="008A2C46">
              <w:t>Alteração</w:t>
            </w:r>
          </w:p>
        </w:tc>
      </w:tr>
      <w:tr w:rsidR="00252B84" w:rsidRPr="008A2C46" w14:paraId="3713E790" w14:textId="77777777" w:rsidTr="00BB11F2">
        <w:trPr>
          <w:jc w:val="center"/>
        </w:trPr>
        <w:tc>
          <w:tcPr>
            <w:tcW w:w="4876" w:type="dxa"/>
            <w:tcBorders>
              <w:top w:val="nil"/>
              <w:left w:val="nil"/>
              <w:bottom w:val="nil"/>
              <w:right w:val="nil"/>
            </w:tcBorders>
          </w:tcPr>
          <w:p w14:paraId="2708B8C9" w14:textId="77777777" w:rsidR="00252B84" w:rsidRPr="008A2C46" w:rsidRDefault="00252B84" w:rsidP="00BB11F2">
            <w:pPr>
              <w:pStyle w:val="Normal6a"/>
            </w:pPr>
          </w:p>
        </w:tc>
        <w:tc>
          <w:tcPr>
            <w:tcW w:w="4876" w:type="dxa"/>
            <w:tcBorders>
              <w:top w:val="nil"/>
              <w:left w:val="nil"/>
              <w:bottom w:val="nil"/>
              <w:right w:val="nil"/>
            </w:tcBorders>
          </w:tcPr>
          <w:p w14:paraId="14A5C8C5" w14:textId="746C63F8"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Salienta a necessidade de apoiar a interligação energética entre os países mediterrânicos, tendo em vista a suficiência energética da Europa;</w:t>
            </w:r>
          </w:p>
        </w:tc>
      </w:tr>
    </w:tbl>
    <w:p w14:paraId="11A7496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59B859FF" w14:textId="77777777" w:rsidR="00252B84" w:rsidRPr="008A2C46" w:rsidRDefault="00252B84" w:rsidP="00252B84">
      <w:r w:rsidRPr="008A2C46">
        <w:rPr>
          <w:rStyle w:val="HideTWBExt"/>
        </w:rPr>
        <w:t>&lt;/Amend&gt;</w:t>
      </w:r>
    </w:p>
    <w:p w14:paraId="2AFF5C9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427</w:t>
      </w:r>
      <w:r w:rsidRPr="008A2C46">
        <w:rPr>
          <w:rStyle w:val="HideTWBExt"/>
        </w:rPr>
        <w:t>&lt;/NumAm&gt;</w:t>
      </w:r>
    </w:p>
    <w:p w14:paraId="218FD29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258FAEFF" w14:textId="77777777" w:rsidR="00252B84" w:rsidRPr="008A2C46" w:rsidRDefault="00252B84" w:rsidP="00252B84">
      <w:pPr>
        <w:pStyle w:val="NormalBold"/>
      </w:pPr>
      <w:r w:rsidRPr="008A2C46">
        <w:rPr>
          <w:rStyle w:val="HideTWBExt"/>
          <w:b w:val="0"/>
        </w:rPr>
        <w:t>&lt;/RepeatBlock-By&gt;</w:t>
      </w:r>
    </w:p>
    <w:p w14:paraId="14393DF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09D6BC" w14:textId="391A59CE"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0ED34F1" w14:textId="77777777" w:rsidTr="00BB11F2">
        <w:trPr>
          <w:trHeight w:hRule="exact" w:val="240"/>
          <w:jc w:val="center"/>
        </w:trPr>
        <w:tc>
          <w:tcPr>
            <w:tcW w:w="9752" w:type="dxa"/>
            <w:gridSpan w:val="2"/>
            <w:tcBorders>
              <w:top w:val="nil"/>
              <w:left w:val="nil"/>
              <w:bottom w:val="nil"/>
              <w:right w:val="nil"/>
            </w:tcBorders>
          </w:tcPr>
          <w:p w14:paraId="5B7FCD20" w14:textId="77777777" w:rsidR="00252B84" w:rsidRPr="008A2C46" w:rsidRDefault="00252B84" w:rsidP="00BB11F2"/>
        </w:tc>
      </w:tr>
      <w:tr w:rsidR="00252B84" w:rsidRPr="008A2C46" w14:paraId="381EC8C1" w14:textId="77777777" w:rsidTr="00BB11F2">
        <w:trPr>
          <w:trHeight w:val="240"/>
          <w:jc w:val="center"/>
        </w:trPr>
        <w:tc>
          <w:tcPr>
            <w:tcW w:w="4876" w:type="dxa"/>
            <w:tcBorders>
              <w:top w:val="nil"/>
              <w:left w:val="nil"/>
              <w:bottom w:val="nil"/>
              <w:right w:val="nil"/>
            </w:tcBorders>
          </w:tcPr>
          <w:p w14:paraId="3714E61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CC6A82" w14:textId="77777777" w:rsidR="00252B84" w:rsidRPr="008A2C46" w:rsidRDefault="00252B84" w:rsidP="00BB11F2">
            <w:pPr>
              <w:pStyle w:val="AmColumnHeading"/>
            </w:pPr>
            <w:r w:rsidRPr="008A2C46">
              <w:t>Alteração</w:t>
            </w:r>
          </w:p>
        </w:tc>
      </w:tr>
      <w:tr w:rsidR="00252B84" w:rsidRPr="008A2C46" w14:paraId="1FDFE035" w14:textId="77777777" w:rsidTr="00BB11F2">
        <w:trPr>
          <w:jc w:val="center"/>
        </w:trPr>
        <w:tc>
          <w:tcPr>
            <w:tcW w:w="4876" w:type="dxa"/>
            <w:tcBorders>
              <w:top w:val="nil"/>
              <w:left w:val="nil"/>
              <w:bottom w:val="nil"/>
              <w:right w:val="nil"/>
            </w:tcBorders>
          </w:tcPr>
          <w:p w14:paraId="1008718D" w14:textId="77777777" w:rsidR="00252B84" w:rsidRPr="008A2C46" w:rsidRDefault="00252B84" w:rsidP="00BB11F2">
            <w:pPr>
              <w:pStyle w:val="Normal6a"/>
            </w:pPr>
          </w:p>
        </w:tc>
        <w:tc>
          <w:tcPr>
            <w:tcW w:w="4876" w:type="dxa"/>
            <w:tcBorders>
              <w:top w:val="nil"/>
              <w:left w:val="nil"/>
              <w:bottom w:val="nil"/>
              <w:right w:val="nil"/>
            </w:tcBorders>
          </w:tcPr>
          <w:p w14:paraId="2EF8F51B" w14:textId="3D53B1A3"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Recorda a forma como os países da vizinhança meridional continuam a enfrentar grandes desafios demográficos devido, nomeadamente, às elevadas taxas de natalidade; salienta que, em vários casos, os jovens não foram integrados de forma significativa na força de trabalho, o que conduziu a elevadas taxas de desemprego juvenil; sublinha, no entanto, que aí reside também a oportunidade de transformar esta característica demográfica num instrumento crucial para sustentar e impulsionar as economias dos respetivos países, proporcionando uma força de trabalho robusta; realça que a expansão das vias de mobilidade laboral entre a UE e o sul do Mediterrâneo continua a ser de importância crucial para adequar a oferta e a procura de mão de obra nos mercados de trabalho e promover o crescimento económico; destaca a necessidade de mais formação profissional e incentiva os Estados</w:t>
            </w:r>
            <w:r w:rsidR="00B610BE">
              <w:rPr>
                <w:b/>
                <w:i/>
              </w:rPr>
              <w:noBreakHyphen/>
            </w:r>
            <w:r w:rsidRPr="008A2C46">
              <w:rPr>
                <w:b/>
                <w:i/>
              </w:rPr>
              <w:t>Membros a explorarem opções para proporcionar aos jovens da vizinhança meridional a oportunidade de se inscreverem em programas de formação na UE; sublinha as principais implicações positivas que a participação significativa dos jovens na economia e na vida pública terá para aumentar a legitimidade e a estabilidade dos governos dos parceiros meridionais da UE;</w:t>
            </w:r>
          </w:p>
        </w:tc>
      </w:tr>
    </w:tbl>
    <w:p w14:paraId="6AA90B1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21BA09C" w14:textId="77777777" w:rsidR="00252B84" w:rsidRPr="008A2C46" w:rsidRDefault="00252B84" w:rsidP="00252B84">
      <w:r w:rsidRPr="008A2C46">
        <w:rPr>
          <w:rStyle w:val="HideTWBExt"/>
        </w:rPr>
        <w:t>&lt;/Amend&gt;</w:t>
      </w:r>
    </w:p>
    <w:p w14:paraId="3EF5B11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428</w:t>
      </w:r>
      <w:r w:rsidRPr="008A2C46">
        <w:rPr>
          <w:rStyle w:val="HideTWBExt"/>
        </w:rPr>
        <w:t>&lt;/NumAm&gt;</w:t>
      </w:r>
    </w:p>
    <w:p w14:paraId="72970848"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27259EF4" w14:textId="77777777" w:rsidR="00252B84" w:rsidRPr="008A2C46" w:rsidRDefault="00252B84" w:rsidP="00252B84">
      <w:pPr>
        <w:pStyle w:val="NormalBold"/>
      </w:pPr>
      <w:r w:rsidRPr="008A2C46">
        <w:rPr>
          <w:rStyle w:val="HideTWBExt"/>
          <w:b w:val="0"/>
        </w:rPr>
        <w:t>&lt;/RepeatBlock-By&gt;</w:t>
      </w:r>
    </w:p>
    <w:p w14:paraId="694FC69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482616D" w14:textId="00DF9F3E"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5A40B3D" w14:textId="77777777" w:rsidTr="00BB11F2">
        <w:trPr>
          <w:trHeight w:hRule="exact" w:val="240"/>
          <w:jc w:val="center"/>
        </w:trPr>
        <w:tc>
          <w:tcPr>
            <w:tcW w:w="9752" w:type="dxa"/>
            <w:gridSpan w:val="2"/>
            <w:tcBorders>
              <w:top w:val="nil"/>
              <w:left w:val="nil"/>
              <w:bottom w:val="nil"/>
              <w:right w:val="nil"/>
            </w:tcBorders>
          </w:tcPr>
          <w:p w14:paraId="08E072E2" w14:textId="77777777" w:rsidR="00252B84" w:rsidRPr="008A2C46" w:rsidRDefault="00252B84" w:rsidP="00BB11F2"/>
        </w:tc>
      </w:tr>
      <w:tr w:rsidR="00252B84" w:rsidRPr="008A2C46" w14:paraId="2B363FDF" w14:textId="77777777" w:rsidTr="00BB11F2">
        <w:trPr>
          <w:trHeight w:val="240"/>
          <w:jc w:val="center"/>
        </w:trPr>
        <w:tc>
          <w:tcPr>
            <w:tcW w:w="4876" w:type="dxa"/>
            <w:tcBorders>
              <w:top w:val="nil"/>
              <w:left w:val="nil"/>
              <w:bottom w:val="nil"/>
              <w:right w:val="nil"/>
            </w:tcBorders>
          </w:tcPr>
          <w:p w14:paraId="214FF36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39CB3B" w14:textId="77777777" w:rsidR="00252B84" w:rsidRPr="008A2C46" w:rsidRDefault="00252B84" w:rsidP="00BB11F2">
            <w:pPr>
              <w:pStyle w:val="AmColumnHeading"/>
            </w:pPr>
            <w:r w:rsidRPr="008A2C46">
              <w:t>Alteração</w:t>
            </w:r>
          </w:p>
        </w:tc>
      </w:tr>
      <w:tr w:rsidR="00252B84" w:rsidRPr="008A2C46" w14:paraId="3513B9FB" w14:textId="77777777" w:rsidTr="00BB11F2">
        <w:trPr>
          <w:jc w:val="center"/>
        </w:trPr>
        <w:tc>
          <w:tcPr>
            <w:tcW w:w="4876" w:type="dxa"/>
            <w:tcBorders>
              <w:top w:val="nil"/>
              <w:left w:val="nil"/>
              <w:bottom w:val="nil"/>
              <w:right w:val="nil"/>
            </w:tcBorders>
          </w:tcPr>
          <w:p w14:paraId="5B3D12A5" w14:textId="77777777" w:rsidR="00252B84" w:rsidRPr="008A2C46" w:rsidRDefault="00252B84" w:rsidP="00BB11F2">
            <w:pPr>
              <w:pStyle w:val="Normal6a"/>
            </w:pPr>
          </w:p>
        </w:tc>
        <w:tc>
          <w:tcPr>
            <w:tcW w:w="4876" w:type="dxa"/>
            <w:tcBorders>
              <w:top w:val="nil"/>
              <w:left w:val="nil"/>
              <w:bottom w:val="nil"/>
              <w:right w:val="nil"/>
            </w:tcBorders>
          </w:tcPr>
          <w:p w14:paraId="51012C77" w14:textId="1C35E6E4"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Insta a Comissão a definir, no âmbito do plano de ação, indicadores e princípios claros para acompanhar o valor acrescentado local, a criação de emprego, o desenvolvimento de competências e os resultados da inovação no contexto de novas parcerias industriais e da colaboração tecnológica; sublinha que esse quadro de acompanhamento é essencial para assegurar a distribuição equitativa dos benefícios e reforçar a competitividade da região mediterrânica nas cadeias de valor mundiais de tecnologias limpas; considera que a iniciativa T</w:t>
            </w:r>
            <w:r w:rsidR="00B610BE">
              <w:rPr>
                <w:b/>
                <w:i/>
              </w:rPr>
              <w:noBreakHyphen/>
            </w:r>
            <w:r w:rsidRPr="008A2C46">
              <w:rPr>
                <w:b/>
                <w:i/>
              </w:rPr>
              <w:t>MED deve servir de quadro de referência para a aplicação destes princípios;</w:t>
            </w:r>
          </w:p>
        </w:tc>
      </w:tr>
    </w:tbl>
    <w:p w14:paraId="50D2A97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CBC7840" w14:textId="77777777" w:rsidR="00252B84" w:rsidRPr="008A2C46" w:rsidRDefault="00252B84" w:rsidP="00252B84">
      <w:r w:rsidRPr="008A2C46">
        <w:rPr>
          <w:rStyle w:val="HideTWBExt"/>
        </w:rPr>
        <w:t>&lt;/Amend&gt;</w:t>
      </w:r>
    </w:p>
    <w:p w14:paraId="7A8C0B8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429</w:t>
      </w:r>
      <w:r w:rsidRPr="008A2C46">
        <w:rPr>
          <w:rStyle w:val="HideTWBExt"/>
        </w:rPr>
        <w:t>&lt;/NumAm&gt;</w:t>
      </w:r>
    </w:p>
    <w:p w14:paraId="69A4674E"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631C0D00"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462BA7E5" w14:textId="77777777" w:rsidR="00252B84" w:rsidRPr="008A2C46" w:rsidRDefault="00252B84" w:rsidP="00252B84">
      <w:pPr>
        <w:pStyle w:val="NormalBold"/>
      </w:pPr>
      <w:r w:rsidRPr="008A2C46">
        <w:rPr>
          <w:rStyle w:val="HideTWBExt"/>
          <w:b w:val="0"/>
        </w:rPr>
        <w:t>&lt;/RepeatBlock-By&gt;</w:t>
      </w:r>
    </w:p>
    <w:p w14:paraId="13D4CF7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626CDF5" w14:textId="7B81CA73"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6E817EA" w14:textId="77777777" w:rsidTr="00BB11F2">
        <w:trPr>
          <w:trHeight w:hRule="exact" w:val="240"/>
          <w:jc w:val="center"/>
        </w:trPr>
        <w:tc>
          <w:tcPr>
            <w:tcW w:w="9752" w:type="dxa"/>
            <w:gridSpan w:val="2"/>
            <w:tcBorders>
              <w:top w:val="nil"/>
              <w:left w:val="nil"/>
              <w:bottom w:val="nil"/>
              <w:right w:val="nil"/>
            </w:tcBorders>
          </w:tcPr>
          <w:p w14:paraId="79B81AC6" w14:textId="77777777" w:rsidR="00252B84" w:rsidRPr="008A2C46" w:rsidRDefault="00252B84" w:rsidP="00BB11F2"/>
        </w:tc>
      </w:tr>
      <w:tr w:rsidR="00252B84" w:rsidRPr="008A2C46" w14:paraId="4C88616F" w14:textId="77777777" w:rsidTr="00BB11F2">
        <w:trPr>
          <w:trHeight w:val="240"/>
          <w:jc w:val="center"/>
        </w:trPr>
        <w:tc>
          <w:tcPr>
            <w:tcW w:w="4876" w:type="dxa"/>
            <w:tcBorders>
              <w:top w:val="nil"/>
              <w:left w:val="nil"/>
              <w:bottom w:val="nil"/>
              <w:right w:val="nil"/>
            </w:tcBorders>
          </w:tcPr>
          <w:p w14:paraId="30EA3AC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4DCFAA5" w14:textId="77777777" w:rsidR="00252B84" w:rsidRPr="008A2C46" w:rsidRDefault="00252B84" w:rsidP="00BB11F2">
            <w:pPr>
              <w:pStyle w:val="AmColumnHeading"/>
            </w:pPr>
            <w:r w:rsidRPr="008A2C46">
              <w:t>Alteração</w:t>
            </w:r>
          </w:p>
        </w:tc>
      </w:tr>
      <w:tr w:rsidR="00252B84" w:rsidRPr="008A2C46" w14:paraId="68E94CBE" w14:textId="77777777" w:rsidTr="00BB11F2">
        <w:trPr>
          <w:jc w:val="center"/>
        </w:trPr>
        <w:tc>
          <w:tcPr>
            <w:tcW w:w="4876" w:type="dxa"/>
            <w:tcBorders>
              <w:top w:val="nil"/>
              <w:left w:val="nil"/>
              <w:bottom w:val="nil"/>
              <w:right w:val="nil"/>
            </w:tcBorders>
          </w:tcPr>
          <w:p w14:paraId="270EC2D5" w14:textId="77777777" w:rsidR="00252B84" w:rsidRPr="008A2C46" w:rsidRDefault="00252B84" w:rsidP="00BB11F2">
            <w:pPr>
              <w:pStyle w:val="Normal6a"/>
            </w:pPr>
          </w:p>
        </w:tc>
        <w:tc>
          <w:tcPr>
            <w:tcW w:w="4876" w:type="dxa"/>
            <w:tcBorders>
              <w:top w:val="nil"/>
              <w:left w:val="nil"/>
              <w:bottom w:val="nil"/>
              <w:right w:val="nil"/>
            </w:tcBorders>
          </w:tcPr>
          <w:p w14:paraId="7C55213E" w14:textId="697E8930"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Apela à recuperação dos ecossistemas e habitats danificados por incêndios florestais e catástrofes naturais, reconhecendo o seu papel essencial na proteção da biodiversidade, na adaptação às alterações climáticas e na prevenção de catástrofes; salienta a necessidade de um apoio financeiro adequado para a recuperação ecológica pós</w:t>
            </w:r>
            <w:r w:rsidR="00B610BE">
              <w:rPr>
                <w:b/>
                <w:i/>
              </w:rPr>
              <w:noBreakHyphen/>
            </w:r>
            <w:r w:rsidRPr="008A2C46">
              <w:rPr>
                <w:b/>
                <w:i/>
              </w:rPr>
              <w:t>catástrofe em toda a região mediterrânica;</w:t>
            </w:r>
          </w:p>
        </w:tc>
      </w:tr>
    </w:tbl>
    <w:p w14:paraId="593213B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12BA653" w14:textId="77777777" w:rsidR="00252B84" w:rsidRPr="008A2C46" w:rsidRDefault="00252B84" w:rsidP="00252B84">
      <w:r w:rsidRPr="008A2C46">
        <w:rPr>
          <w:rStyle w:val="HideTWBExt"/>
        </w:rPr>
        <w:t>&lt;/Amend&gt;</w:t>
      </w:r>
    </w:p>
    <w:p w14:paraId="6A804C5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430</w:t>
      </w:r>
      <w:r w:rsidRPr="008A2C46">
        <w:rPr>
          <w:rStyle w:val="HideTWBExt"/>
        </w:rPr>
        <w:t>&lt;/NumAm&gt;</w:t>
      </w:r>
    </w:p>
    <w:p w14:paraId="56FE25B6"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6EF98B1C" w14:textId="77777777" w:rsidR="00252B84" w:rsidRPr="008A2C46" w:rsidRDefault="00252B84" w:rsidP="00252B84">
      <w:pPr>
        <w:pStyle w:val="NormalBold"/>
      </w:pPr>
      <w:r w:rsidRPr="008A2C46">
        <w:rPr>
          <w:rStyle w:val="HideTWBExt"/>
          <w:b w:val="0"/>
        </w:rPr>
        <w:t>&lt;/RepeatBlock-By&gt;</w:t>
      </w:r>
    </w:p>
    <w:p w14:paraId="765AA2C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E22FAC5" w14:textId="66E3C763"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877ACF" w14:textId="77777777" w:rsidTr="00BB11F2">
        <w:trPr>
          <w:trHeight w:hRule="exact" w:val="240"/>
          <w:jc w:val="center"/>
        </w:trPr>
        <w:tc>
          <w:tcPr>
            <w:tcW w:w="9752" w:type="dxa"/>
            <w:gridSpan w:val="2"/>
            <w:tcBorders>
              <w:top w:val="nil"/>
              <w:left w:val="nil"/>
              <w:bottom w:val="nil"/>
              <w:right w:val="nil"/>
            </w:tcBorders>
          </w:tcPr>
          <w:p w14:paraId="6EFB08A4" w14:textId="77777777" w:rsidR="00252B84" w:rsidRPr="008A2C46" w:rsidRDefault="00252B84" w:rsidP="00BB11F2"/>
        </w:tc>
      </w:tr>
      <w:tr w:rsidR="00252B84" w:rsidRPr="008A2C46" w14:paraId="340BA7CD" w14:textId="77777777" w:rsidTr="00BB11F2">
        <w:trPr>
          <w:trHeight w:val="240"/>
          <w:jc w:val="center"/>
        </w:trPr>
        <w:tc>
          <w:tcPr>
            <w:tcW w:w="4876" w:type="dxa"/>
            <w:tcBorders>
              <w:top w:val="nil"/>
              <w:left w:val="nil"/>
              <w:bottom w:val="nil"/>
              <w:right w:val="nil"/>
            </w:tcBorders>
          </w:tcPr>
          <w:p w14:paraId="7B7F1B2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641C411" w14:textId="77777777" w:rsidR="00252B84" w:rsidRPr="008A2C46" w:rsidRDefault="00252B84" w:rsidP="00BB11F2">
            <w:pPr>
              <w:pStyle w:val="AmColumnHeading"/>
            </w:pPr>
            <w:r w:rsidRPr="008A2C46">
              <w:t>Alteração</w:t>
            </w:r>
          </w:p>
        </w:tc>
      </w:tr>
      <w:tr w:rsidR="00252B84" w:rsidRPr="008A2C46" w14:paraId="6AE002FC" w14:textId="77777777" w:rsidTr="00BB11F2">
        <w:trPr>
          <w:jc w:val="center"/>
        </w:trPr>
        <w:tc>
          <w:tcPr>
            <w:tcW w:w="4876" w:type="dxa"/>
            <w:tcBorders>
              <w:top w:val="nil"/>
              <w:left w:val="nil"/>
              <w:bottom w:val="nil"/>
              <w:right w:val="nil"/>
            </w:tcBorders>
          </w:tcPr>
          <w:p w14:paraId="3E314554" w14:textId="77777777" w:rsidR="00252B84" w:rsidRPr="008A2C46" w:rsidRDefault="00252B84" w:rsidP="00BB11F2">
            <w:pPr>
              <w:pStyle w:val="Normal6a"/>
            </w:pPr>
          </w:p>
        </w:tc>
        <w:tc>
          <w:tcPr>
            <w:tcW w:w="4876" w:type="dxa"/>
            <w:tcBorders>
              <w:top w:val="nil"/>
              <w:left w:val="nil"/>
              <w:bottom w:val="nil"/>
              <w:right w:val="nil"/>
            </w:tcBorders>
          </w:tcPr>
          <w:p w14:paraId="033D89E7" w14:textId="7E692650"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Salienta a importância vital do gasoduto de gás natural EastMed, que constitui um projeto de interesse europeu comum e beneficia do apoio da União Europeia; condena veementemente todas as ações ilegais destinadas a obstruir o projeto e adverte que devem ser tomadas medidas rigorosas contra os responsáveis;</w:t>
            </w:r>
          </w:p>
        </w:tc>
      </w:tr>
    </w:tbl>
    <w:p w14:paraId="2EDF73D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D6CA87F" w14:textId="77777777" w:rsidR="00252B84" w:rsidRPr="008A2C46" w:rsidRDefault="00252B84" w:rsidP="00252B84">
      <w:r w:rsidRPr="008A2C46">
        <w:rPr>
          <w:rStyle w:val="HideTWBExt"/>
        </w:rPr>
        <w:t>&lt;/Amend&gt;</w:t>
      </w:r>
    </w:p>
    <w:p w14:paraId="527A6F3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431</w:t>
      </w:r>
      <w:r w:rsidRPr="008A2C46">
        <w:rPr>
          <w:rStyle w:val="HideTWBExt"/>
        </w:rPr>
        <w:t>&lt;/NumAm&gt;</w:t>
      </w:r>
    </w:p>
    <w:p w14:paraId="3E09335F"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0204ABAB" w14:textId="77777777" w:rsidR="00252B84" w:rsidRPr="008A2C46" w:rsidRDefault="00252B84" w:rsidP="00252B84">
      <w:pPr>
        <w:pStyle w:val="NormalBold"/>
      </w:pPr>
      <w:r w:rsidRPr="008A2C46">
        <w:rPr>
          <w:rStyle w:val="HideTWBExt"/>
          <w:b w:val="0"/>
        </w:rPr>
        <w:t>&lt;/RepeatBlock-By&gt;</w:t>
      </w:r>
    </w:p>
    <w:p w14:paraId="083A5EA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24E8BA8" w14:textId="61DD5DE6" w:rsidR="00252B84" w:rsidRPr="008A2C46" w:rsidRDefault="00252B84" w:rsidP="00252B84">
      <w:pPr>
        <w:pStyle w:val="NormalBold"/>
      </w:pPr>
      <w:r w:rsidRPr="008A2C46">
        <w:rPr>
          <w:rStyle w:val="HideTWBExt"/>
        </w:rPr>
        <w:t>&lt;Article&gt;</w:t>
      </w:r>
      <w:r w:rsidRPr="008A2C46">
        <w:t>N.º 21</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F1AC6F0" w14:textId="77777777" w:rsidTr="00BB11F2">
        <w:trPr>
          <w:trHeight w:hRule="exact" w:val="240"/>
          <w:jc w:val="center"/>
        </w:trPr>
        <w:tc>
          <w:tcPr>
            <w:tcW w:w="9752" w:type="dxa"/>
            <w:gridSpan w:val="2"/>
            <w:tcBorders>
              <w:top w:val="nil"/>
              <w:left w:val="nil"/>
              <w:bottom w:val="nil"/>
              <w:right w:val="nil"/>
            </w:tcBorders>
          </w:tcPr>
          <w:p w14:paraId="5A508C14" w14:textId="77777777" w:rsidR="00252B84" w:rsidRPr="008A2C46" w:rsidRDefault="00252B84" w:rsidP="00BB11F2"/>
        </w:tc>
      </w:tr>
      <w:tr w:rsidR="00252B84" w:rsidRPr="008A2C46" w14:paraId="29636D63" w14:textId="77777777" w:rsidTr="00BB11F2">
        <w:trPr>
          <w:trHeight w:val="240"/>
          <w:jc w:val="center"/>
        </w:trPr>
        <w:tc>
          <w:tcPr>
            <w:tcW w:w="4876" w:type="dxa"/>
            <w:tcBorders>
              <w:top w:val="nil"/>
              <w:left w:val="nil"/>
              <w:bottom w:val="nil"/>
              <w:right w:val="nil"/>
            </w:tcBorders>
          </w:tcPr>
          <w:p w14:paraId="214EBFB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51D200D" w14:textId="77777777" w:rsidR="00252B84" w:rsidRPr="008A2C46" w:rsidRDefault="00252B84" w:rsidP="00BB11F2">
            <w:pPr>
              <w:pStyle w:val="AmColumnHeading"/>
            </w:pPr>
            <w:r w:rsidRPr="008A2C46">
              <w:t>Alteração</w:t>
            </w:r>
          </w:p>
        </w:tc>
      </w:tr>
      <w:tr w:rsidR="00252B84" w:rsidRPr="008A2C46" w14:paraId="30E64CA5" w14:textId="77777777" w:rsidTr="00BB11F2">
        <w:trPr>
          <w:jc w:val="center"/>
        </w:trPr>
        <w:tc>
          <w:tcPr>
            <w:tcW w:w="4876" w:type="dxa"/>
            <w:tcBorders>
              <w:top w:val="nil"/>
              <w:left w:val="nil"/>
              <w:bottom w:val="nil"/>
              <w:right w:val="nil"/>
            </w:tcBorders>
          </w:tcPr>
          <w:p w14:paraId="6668408F" w14:textId="77777777" w:rsidR="00252B84" w:rsidRPr="008A2C46" w:rsidRDefault="00252B84" w:rsidP="00BB11F2">
            <w:pPr>
              <w:pStyle w:val="Normal6a"/>
            </w:pPr>
          </w:p>
        </w:tc>
        <w:tc>
          <w:tcPr>
            <w:tcW w:w="4876" w:type="dxa"/>
            <w:tcBorders>
              <w:top w:val="nil"/>
              <w:left w:val="nil"/>
              <w:bottom w:val="nil"/>
              <w:right w:val="nil"/>
            </w:tcBorders>
          </w:tcPr>
          <w:p w14:paraId="4881A6BC" w14:textId="2D66D136" w:rsidR="00252B84" w:rsidRPr="008A2C46" w:rsidRDefault="00252B84" w:rsidP="00BB11F2">
            <w:pPr>
              <w:pStyle w:val="Normal6a"/>
            </w:pPr>
            <w:r w:rsidRPr="008A2C46">
              <w:rPr>
                <w:b/>
                <w:i/>
              </w:rPr>
              <w:t>21</w:t>
            </w:r>
            <w:r w:rsidR="00B610BE">
              <w:rPr>
                <w:b/>
                <w:i/>
              </w:rPr>
              <w:noBreakHyphen/>
            </w:r>
            <w:r w:rsidRPr="008A2C46">
              <w:rPr>
                <w:b/>
                <w:i/>
              </w:rPr>
              <w:t>B.</w:t>
            </w:r>
            <w:r w:rsidRPr="008A2C46">
              <w:tab/>
            </w:r>
            <w:r w:rsidRPr="008A2C46">
              <w:rPr>
                <w:b/>
                <w:i/>
              </w:rPr>
              <w:t>Salienta a importância de assegurar a coerência e a complementaridade entre o Pacto para o Mediterrâneo e a Estratégia Global Gateway, a fim de maximizar o impacto dos investimentos na conectividade, nas infraestruturas, na energia, nas redes digitais e no desenvolvimento económico sustentável;</w:t>
            </w:r>
          </w:p>
        </w:tc>
      </w:tr>
    </w:tbl>
    <w:p w14:paraId="0E17215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866164A" w14:textId="77777777" w:rsidR="00252B84" w:rsidRPr="008A2C46" w:rsidRDefault="00252B84" w:rsidP="00252B84">
      <w:r w:rsidRPr="008A2C46">
        <w:rPr>
          <w:rStyle w:val="HideTWBExt"/>
        </w:rPr>
        <w:t>&lt;/Amend&gt;</w:t>
      </w:r>
    </w:p>
    <w:p w14:paraId="661E1D9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432</w:t>
      </w:r>
      <w:r w:rsidRPr="008A2C46">
        <w:rPr>
          <w:rStyle w:val="HideTWBExt"/>
        </w:rPr>
        <w:t>&lt;/NumAm&gt;</w:t>
      </w:r>
    </w:p>
    <w:p w14:paraId="2C62E980"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9A4A8B1" w14:textId="77777777" w:rsidR="00252B84" w:rsidRPr="008A2C46" w:rsidRDefault="00252B84" w:rsidP="00252B84">
      <w:pPr>
        <w:pStyle w:val="NormalBold"/>
      </w:pPr>
      <w:r w:rsidRPr="008A2C46">
        <w:rPr>
          <w:rStyle w:val="HideTWBExt"/>
          <w:b w:val="0"/>
        </w:rPr>
        <w:t>&lt;/RepeatBlock-By&gt;</w:t>
      </w:r>
    </w:p>
    <w:p w14:paraId="6CE87C4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DF53BF6" w14:textId="09986AEA" w:rsidR="00252B84" w:rsidRPr="008A2C46" w:rsidRDefault="00252B84" w:rsidP="00252B84">
      <w:pPr>
        <w:pStyle w:val="NormalBold"/>
      </w:pPr>
      <w:r w:rsidRPr="008A2C46">
        <w:rPr>
          <w:rStyle w:val="HideTWBExt"/>
        </w:rPr>
        <w:t>&lt;Article&gt;</w:t>
      </w:r>
      <w:r w:rsidRPr="008A2C46">
        <w:t>N.º 21</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F28AB9" w14:textId="77777777" w:rsidTr="00BB11F2">
        <w:trPr>
          <w:trHeight w:hRule="exact" w:val="240"/>
          <w:jc w:val="center"/>
        </w:trPr>
        <w:tc>
          <w:tcPr>
            <w:tcW w:w="9752" w:type="dxa"/>
            <w:gridSpan w:val="2"/>
            <w:tcBorders>
              <w:top w:val="nil"/>
              <w:left w:val="nil"/>
              <w:bottom w:val="nil"/>
              <w:right w:val="nil"/>
            </w:tcBorders>
          </w:tcPr>
          <w:p w14:paraId="340A29CE" w14:textId="77777777" w:rsidR="00252B84" w:rsidRPr="008A2C46" w:rsidRDefault="00252B84" w:rsidP="00BB11F2"/>
        </w:tc>
      </w:tr>
      <w:tr w:rsidR="00252B84" w:rsidRPr="008A2C46" w14:paraId="494534AE" w14:textId="77777777" w:rsidTr="00BB11F2">
        <w:trPr>
          <w:trHeight w:val="240"/>
          <w:jc w:val="center"/>
        </w:trPr>
        <w:tc>
          <w:tcPr>
            <w:tcW w:w="4876" w:type="dxa"/>
            <w:tcBorders>
              <w:top w:val="nil"/>
              <w:left w:val="nil"/>
              <w:bottom w:val="nil"/>
              <w:right w:val="nil"/>
            </w:tcBorders>
          </w:tcPr>
          <w:p w14:paraId="67C0883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376C5E" w14:textId="77777777" w:rsidR="00252B84" w:rsidRPr="008A2C46" w:rsidRDefault="00252B84" w:rsidP="00BB11F2">
            <w:pPr>
              <w:pStyle w:val="AmColumnHeading"/>
            </w:pPr>
            <w:r w:rsidRPr="008A2C46">
              <w:t>Alteração</w:t>
            </w:r>
          </w:p>
        </w:tc>
      </w:tr>
      <w:tr w:rsidR="00252B84" w:rsidRPr="008A2C46" w14:paraId="6B001723" w14:textId="77777777" w:rsidTr="00BB11F2">
        <w:trPr>
          <w:jc w:val="center"/>
        </w:trPr>
        <w:tc>
          <w:tcPr>
            <w:tcW w:w="4876" w:type="dxa"/>
            <w:tcBorders>
              <w:top w:val="nil"/>
              <w:left w:val="nil"/>
              <w:bottom w:val="nil"/>
              <w:right w:val="nil"/>
            </w:tcBorders>
          </w:tcPr>
          <w:p w14:paraId="7F02CB94" w14:textId="77777777" w:rsidR="00252B84" w:rsidRPr="008A2C46" w:rsidRDefault="00252B84" w:rsidP="00BB11F2">
            <w:pPr>
              <w:pStyle w:val="Normal6a"/>
            </w:pPr>
          </w:p>
        </w:tc>
        <w:tc>
          <w:tcPr>
            <w:tcW w:w="4876" w:type="dxa"/>
            <w:tcBorders>
              <w:top w:val="nil"/>
              <w:left w:val="nil"/>
              <w:bottom w:val="nil"/>
              <w:right w:val="nil"/>
            </w:tcBorders>
          </w:tcPr>
          <w:p w14:paraId="2948DAD6" w14:textId="36F1FB0E" w:rsidR="00252B84" w:rsidRPr="008A2C46" w:rsidRDefault="00252B84" w:rsidP="00BB11F2">
            <w:pPr>
              <w:pStyle w:val="Normal6a"/>
            </w:pPr>
            <w:r w:rsidRPr="008A2C46">
              <w:rPr>
                <w:b/>
                <w:i/>
              </w:rPr>
              <w:t>21</w:t>
            </w:r>
            <w:r w:rsidR="00B610BE">
              <w:rPr>
                <w:b/>
                <w:i/>
              </w:rPr>
              <w:noBreakHyphen/>
            </w:r>
            <w:r w:rsidRPr="008A2C46">
              <w:rPr>
                <w:b/>
                <w:i/>
              </w:rPr>
              <w:t>C.</w:t>
            </w:r>
            <w:r w:rsidRPr="008A2C46">
              <w:tab/>
            </w:r>
            <w:r w:rsidRPr="008A2C46">
              <w:rPr>
                <w:b/>
                <w:i/>
              </w:rPr>
              <w:t>Reafirma a importância de promover a digitalização e economias digitais sólidas e resilientes; apela a investimentos e iniciativas substanciais em IA e à promoção da literacia digital nos países da vizinhança meridional; salienta a forma como o aumento da literacia digital está preparado para reforçar a resiliência da sociedade e promover a inclusão social; incentiva o reforço da interligação digital segura e fiável em todo o Mediterrâneo; destaca a importância de desenvolver essas interligações para promover os fluxos de investimento e o crescimento económico partilhado na região;</w:t>
            </w:r>
          </w:p>
        </w:tc>
      </w:tr>
    </w:tbl>
    <w:p w14:paraId="7D8479E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E463543" w14:textId="77777777" w:rsidR="00252B84" w:rsidRPr="008A2C46" w:rsidRDefault="00252B84" w:rsidP="00252B84">
      <w:r w:rsidRPr="008A2C46">
        <w:rPr>
          <w:rStyle w:val="HideTWBExt"/>
        </w:rPr>
        <w:t>&lt;/Amend&gt;</w:t>
      </w:r>
    </w:p>
    <w:p w14:paraId="09AB00D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433</w:t>
      </w:r>
      <w:r w:rsidRPr="008A2C46">
        <w:rPr>
          <w:rStyle w:val="HideTWBExt"/>
        </w:rPr>
        <w:t>&lt;/NumAm&gt;</w:t>
      </w:r>
    </w:p>
    <w:p w14:paraId="004CEFD0"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2298A3A7" w14:textId="77777777" w:rsidR="00252B84" w:rsidRPr="008A2C46" w:rsidRDefault="00252B84" w:rsidP="00252B84">
      <w:pPr>
        <w:pStyle w:val="NormalBold"/>
      </w:pPr>
      <w:r w:rsidRPr="008A2C46">
        <w:rPr>
          <w:rStyle w:val="HideTWBExt"/>
          <w:b w:val="0"/>
        </w:rPr>
        <w:t>&lt;/RepeatBlock-By&gt;</w:t>
      </w:r>
    </w:p>
    <w:p w14:paraId="54CB142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D05C1C" w14:textId="384A2216" w:rsidR="00252B84" w:rsidRPr="008A2C46" w:rsidRDefault="00252B84" w:rsidP="00252B84">
      <w:pPr>
        <w:pStyle w:val="NormalBold"/>
      </w:pPr>
      <w:r w:rsidRPr="008A2C46">
        <w:rPr>
          <w:rStyle w:val="HideTWBExt"/>
        </w:rPr>
        <w:t>&lt;Article&gt;</w:t>
      </w:r>
      <w:r w:rsidRPr="008A2C46">
        <w:t>N.º 21</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10D9306" w14:textId="77777777" w:rsidTr="00BB11F2">
        <w:trPr>
          <w:trHeight w:hRule="exact" w:val="240"/>
          <w:jc w:val="center"/>
        </w:trPr>
        <w:tc>
          <w:tcPr>
            <w:tcW w:w="9752" w:type="dxa"/>
            <w:gridSpan w:val="2"/>
            <w:tcBorders>
              <w:top w:val="nil"/>
              <w:left w:val="nil"/>
              <w:bottom w:val="nil"/>
              <w:right w:val="nil"/>
            </w:tcBorders>
          </w:tcPr>
          <w:p w14:paraId="0D6A460A" w14:textId="77777777" w:rsidR="00252B84" w:rsidRPr="008A2C46" w:rsidRDefault="00252B84" w:rsidP="00BB11F2"/>
        </w:tc>
      </w:tr>
      <w:tr w:rsidR="00252B84" w:rsidRPr="008A2C46" w14:paraId="6F585B06" w14:textId="77777777" w:rsidTr="00BB11F2">
        <w:trPr>
          <w:trHeight w:val="240"/>
          <w:jc w:val="center"/>
        </w:trPr>
        <w:tc>
          <w:tcPr>
            <w:tcW w:w="4876" w:type="dxa"/>
            <w:tcBorders>
              <w:top w:val="nil"/>
              <w:left w:val="nil"/>
              <w:bottom w:val="nil"/>
              <w:right w:val="nil"/>
            </w:tcBorders>
          </w:tcPr>
          <w:p w14:paraId="40CE192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A7F46A" w14:textId="77777777" w:rsidR="00252B84" w:rsidRPr="008A2C46" w:rsidRDefault="00252B84" w:rsidP="00BB11F2">
            <w:pPr>
              <w:pStyle w:val="AmColumnHeading"/>
            </w:pPr>
            <w:r w:rsidRPr="008A2C46">
              <w:t>Alteração</w:t>
            </w:r>
          </w:p>
        </w:tc>
      </w:tr>
      <w:tr w:rsidR="00252B84" w:rsidRPr="008A2C46" w14:paraId="396046D0" w14:textId="77777777" w:rsidTr="00BB11F2">
        <w:trPr>
          <w:jc w:val="center"/>
        </w:trPr>
        <w:tc>
          <w:tcPr>
            <w:tcW w:w="4876" w:type="dxa"/>
            <w:tcBorders>
              <w:top w:val="nil"/>
              <w:left w:val="nil"/>
              <w:bottom w:val="nil"/>
              <w:right w:val="nil"/>
            </w:tcBorders>
          </w:tcPr>
          <w:p w14:paraId="2BA8F130" w14:textId="77777777" w:rsidR="00252B84" w:rsidRPr="008A2C46" w:rsidRDefault="00252B84" w:rsidP="00BB11F2">
            <w:pPr>
              <w:pStyle w:val="Normal6a"/>
            </w:pPr>
          </w:p>
        </w:tc>
        <w:tc>
          <w:tcPr>
            <w:tcW w:w="4876" w:type="dxa"/>
            <w:tcBorders>
              <w:top w:val="nil"/>
              <w:left w:val="nil"/>
              <w:bottom w:val="nil"/>
              <w:right w:val="nil"/>
            </w:tcBorders>
          </w:tcPr>
          <w:p w14:paraId="0B398998" w14:textId="219A5742" w:rsidR="00252B84" w:rsidRPr="008A2C46" w:rsidRDefault="00252B84" w:rsidP="00BB11F2">
            <w:pPr>
              <w:pStyle w:val="Normal6a"/>
            </w:pPr>
            <w:r w:rsidRPr="008A2C46">
              <w:rPr>
                <w:b/>
                <w:i/>
              </w:rPr>
              <w:t>21</w:t>
            </w:r>
            <w:r w:rsidR="00B610BE">
              <w:rPr>
                <w:b/>
                <w:i/>
              </w:rPr>
              <w:noBreakHyphen/>
            </w:r>
            <w:r w:rsidRPr="008A2C46">
              <w:rPr>
                <w:b/>
                <w:i/>
              </w:rPr>
              <w:t>C.</w:t>
            </w:r>
            <w:r w:rsidRPr="008A2C46">
              <w:tab/>
            </w:r>
            <w:r w:rsidRPr="008A2C46">
              <w:rPr>
                <w:b/>
                <w:i/>
              </w:rPr>
              <w:t>Salienta a necessidade de concretizar o projeto de interligação elétrica «Great Sea Interconnector»; sublinha que não tolerará qualquer violação do Direito do Mar por qualquer Estado;</w:t>
            </w:r>
          </w:p>
        </w:tc>
      </w:tr>
    </w:tbl>
    <w:p w14:paraId="3D89750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5C453E" w14:textId="77777777" w:rsidR="00252B84" w:rsidRPr="008A2C46" w:rsidRDefault="00252B84" w:rsidP="00252B84">
      <w:r w:rsidRPr="008A2C46">
        <w:rPr>
          <w:rStyle w:val="HideTWBExt"/>
        </w:rPr>
        <w:t>&lt;/Amend&gt;</w:t>
      </w:r>
    </w:p>
    <w:p w14:paraId="344D9B4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434</w:t>
      </w:r>
      <w:r w:rsidRPr="008A2C46">
        <w:rPr>
          <w:rStyle w:val="HideTWBExt"/>
        </w:rPr>
        <w:t>&lt;/NumAm&gt;</w:t>
      </w:r>
    </w:p>
    <w:p w14:paraId="204B32C3"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7FE72440" w14:textId="77777777" w:rsidR="00252B84" w:rsidRPr="008A2C46" w:rsidRDefault="00252B84" w:rsidP="00252B84">
      <w:pPr>
        <w:pStyle w:val="NormalBold"/>
      </w:pPr>
      <w:r w:rsidRPr="008A2C46">
        <w:rPr>
          <w:rStyle w:val="HideTWBExt"/>
          <w:b w:val="0"/>
        </w:rPr>
        <w:t>&lt;/RepeatBlock-By&gt;</w:t>
      </w:r>
    </w:p>
    <w:p w14:paraId="61669B0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856CF23" w14:textId="0E14708D" w:rsidR="00252B84" w:rsidRPr="008A2C46" w:rsidRDefault="00252B84" w:rsidP="00252B84">
      <w:pPr>
        <w:pStyle w:val="NormalBold"/>
      </w:pPr>
      <w:r w:rsidRPr="008A2C46">
        <w:rPr>
          <w:rStyle w:val="HideTWBExt"/>
        </w:rPr>
        <w:t>&lt;Article&gt;</w:t>
      </w:r>
      <w:r w:rsidRPr="008A2C46">
        <w:t>N.º 21</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1749875" w14:textId="77777777" w:rsidTr="00BB11F2">
        <w:trPr>
          <w:trHeight w:hRule="exact" w:val="240"/>
          <w:jc w:val="center"/>
        </w:trPr>
        <w:tc>
          <w:tcPr>
            <w:tcW w:w="9752" w:type="dxa"/>
            <w:gridSpan w:val="2"/>
            <w:tcBorders>
              <w:top w:val="nil"/>
              <w:left w:val="nil"/>
              <w:bottom w:val="nil"/>
              <w:right w:val="nil"/>
            </w:tcBorders>
          </w:tcPr>
          <w:p w14:paraId="755538E5" w14:textId="77777777" w:rsidR="00252B84" w:rsidRPr="008A2C46" w:rsidRDefault="00252B84" w:rsidP="00BB11F2"/>
        </w:tc>
      </w:tr>
      <w:tr w:rsidR="00252B84" w:rsidRPr="008A2C46" w14:paraId="40F20EA3" w14:textId="77777777" w:rsidTr="00BB11F2">
        <w:trPr>
          <w:trHeight w:val="240"/>
          <w:jc w:val="center"/>
        </w:trPr>
        <w:tc>
          <w:tcPr>
            <w:tcW w:w="4876" w:type="dxa"/>
            <w:tcBorders>
              <w:top w:val="nil"/>
              <w:left w:val="nil"/>
              <w:bottom w:val="nil"/>
              <w:right w:val="nil"/>
            </w:tcBorders>
          </w:tcPr>
          <w:p w14:paraId="5109B6A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CB182C1" w14:textId="77777777" w:rsidR="00252B84" w:rsidRPr="008A2C46" w:rsidRDefault="00252B84" w:rsidP="00BB11F2">
            <w:pPr>
              <w:pStyle w:val="AmColumnHeading"/>
            </w:pPr>
            <w:r w:rsidRPr="008A2C46">
              <w:t>Alteração</w:t>
            </w:r>
          </w:p>
        </w:tc>
      </w:tr>
      <w:tr w:rsidR="00252B84" w:rsidRPr="008A2C46" w14:paraId="05ADAD01" w14:textId="77777777" w:rsidTr="00BB11F2">
        <w:trPr>
          <w:jc w:val="center"/>
        </w:trPr>
        <w:tc>
          <w:tcPr>
            <w:tcW w:w="4876" w:type="dxa"/>
            <w:tcBorders>
              <w:top w:val="nil"/>
              <w:left w:val="nil"/>
              <w:bottom w:val="nil"/>
              <w:right w:val="nil"/>
            </w:tcBorders>
          </w:tcPr>
          <w:p w14:paraId="21286C0B" w14:textId="77777777" w:rsidR="00252B84" w:rsidRPr="008A2C46" w:rsidRDefault="00252B84" w:rsidP="00BB11F2">
            <w:pPr>
              <w:pStyle w:val="Normal6a"/>
            </w:pPr>
          </w:p>
        </w:tc>
        <w:tc>
          <w:tcPr>
            <w:tcW w:w="4876" w:type="dxa"/>
            <w:tcBorders>
              <w:top w:val="nil"/>
              <w:left w:val="nil"/>
              <w:bottom w:val="nil"/>
              <w:right w:val="nil"/>
            </w:tcBorders>
          </w:tcPr>
          <w:p w14:paraId="26C599E5" w14:textId="32E47ED6" w:rsidR="00252B84" w:rsidRPr="008A2C46" w:rsidRDefault="00252B84" w:rsidP="00BB11F2">
            <w:pPr>
              <w:pStyle w:val="Normal6a"/>
            </w:pPr>
            <w:r w:rsidRPr="008A2C46">
              <w:rPr>
                <w:b/>
                <w:i/>
              </w:rPr>
              <w:t>21</w:t>
            </w:r>
            <w:r w:rsidR="00B610BE">
              <w:rPr>
                <w:b/>
                <w:i/>
              </w:rPr>
              <w:noBreakHyphen/>
            </w:r>
            <w:r w:rsidRPr="008A2C46">
              <w:rPr>
                <w:b/>
                <w:i/>
              </w:rPr>
              <w:t>D.</w:t>
            </w:r>
            <w:r w:rsidRPr="008A2C46">
              <w:tab/>
            </w:r>
            <w:r w:rsidRPr="008A2C46">
              <w:rPr>
                <w:b/>
                <w:i/>
              </w:rPr>
              <w:t>Apela à construção imediata, sem mais demora, do gasoduto de gás natural EastMed, que liga Israel, o Egito, Chipre, a Grécia e a Itália ao resto da Europa; observa que também poderia ser ligado ao corredor energético vertical que liga a Grécia à Ucrânia através da Bulgária, da Roménia e da Moldávia;</w:t>
            </w:r>
          </w:p>
        </w:tc>
      </w:tr>
    </w:tbl>
    <w:p w14:paraId="72D2A56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6212AEE" w14:textId="77777777" w:rsidR="00252B84" w:rsidRPr="008A2C46" w:rsidRDefault="00252B84" w:rsidP="00252B84">
      <w:r w:rsidRPr="008A2C46">
        <w:rPr>
          <w:rStyle w:val="HideTWBExt"/>
        </w:rPr>
        <w:t>&lt;/Amend&gt;</w:t>
      </w:r>
    </w:p>
    <w:p w14:paraId="374DB1E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435</w:t>
      </w:r>
      <w:r w:rsidRPr="008A2C46">
        <w:rPr>
          <w:rStyle w:val="HideTWBExt"/>
        </w:rPr>
        <w:t>&lt;/NumAm&gt;</w:t>
      </w:r>
    </w:p>
    <w:p w14:paraId="3AADF98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F4B76E1" w14:textId="77777777" w:rsidR="00252B84" w:rsidRPr="008A2C46" w:rsidRDefault="00252B84" w:rsidP="00252B84">
      <w:pPr>
        <w:pStyle w:val="NormalBold"/>
      </w:pPr>
      <w:r w:rsidRPr="008A2C46">
        <w:rPr>
          <w:rStyle w:val="HideTWBExt"/>
          <w:b w:val="0"/>
        </w:rPr>
        <w:t>&lt;/RepeatBlock-By&gt;</w:t>
      </w:r>
    </w:p>
    <w:p w14:paraId="4D1C7BB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C2FD7C" w14:textId="4AE953A6" w:rsidR="00252B84" w:rsidRPr="008A2C46" w:rsidRDefault="00252B84" w:rsidP="00252B84">
      <w:pPr>
        <w:pStyle w:val="NormalBold"/>
      </w:pPr>
      <w:r w:rsidRPr="008A2C46">
        <w:rPr>
          <w:rStyle w:val="HideTWBExt"/>
        </w:rPr>
        <w:t>&lt;Article&gt;</w:t>
      </w:r>
      <w:r w:rsidRPr="008A2C46">
        <w:t>N.º 21</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C2DCA58" w14:textId="77777777" w:rsidTr="00BB11F2">
        <w:trPr>
          <w:trHeight w:hRule="exact" w:val="240"/>
          <w:jc w:val="center"/>
        </w:trPr>
        <w:tc>
          <w:tcPr>
            <w:tcW w:w="9752" w:type="dxa"/>
            <w:gridSpan w:val="2"/>
            <w:tcBorders>
              <w:top w:val="nil"/>
              <w:left w:val="nil"/>
              <w:bottom w:val="nil"/>
              <w:right w:val="nil"/>
            </w:tcBorders>
          </w:tcPr>
          <w:p w14:paraId="4B836E5D" w14:textId="77777777" w:rsidR="00252B84" w:rsidRPr="008A2C46" w:rsidRDefault="00252B84" w:rsidP="00BB11F2"/>
        </w:tc>
      </w:tr>
      <w:tr w:rsidR="00252B84" w:rsidRPr="008A2C46" w14:paraId="1947C6B9" w14:textId="77777777" w:rsidTr="00BB11F2">
        <w:trPr>
          <w:trHeight w:val="240"/>
          <w:jc w:val="center"/>
        </w:trPr>
        <w:tc>
          <w:tcPr>
            <w:tcW w:w="4876" w:type="dxa"/>
            <w:tcBorders>
              <w:top w:val="nil"/>
              <w:left w:val="nil"/>
              <w:bottom w:val="nil"/>
              <w:right w:val="nil"/>
            </w:tcBorders>
          </w:tcPr>
          <w:p w14:paraId="53B83C4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DEE47DD" w14:textId="77777777" w:rsidR="00252B84" w:rsidRPr="008A2C46" w:rsidRDefault="00252B84" w:rsidP="00BB11F2">
            <w:pPr>
              <w:pStyle w:val="AmColumnHeading"/>
            </w:pPr>
            <w:r w:rsidRPr="008A2C46">
              <w:t>Alteração</w:t>
            </w:r>
          </w:p>
        </w:tc>
      </w:tr>
      <w:tr w:rsidR="00252B84" w:rsidRPr="008A2C46" w14:paraId="56B41508" w14:textId="77777777" w:rsidTr="00BB11F2">
        <w:trPr>
          <w:jc w:val="center"/>
        </w:trPr>
        <w:tc>
          <w:tcPr>
            <w:tcW w:w="4876" w:type="dxa"/>
            <w:tcBorders>
              <w:top w:val="nil"/>
              <w:left w:val="nil"/>
              <w:bottom w:val="nil"/>
              <w:right w:val="nil"/>
            </w:tcBorders>
          </w:tcPr>
          <w:p w14:paraId="719F6E16" w14:textId="77777777" w:rsidR="00252B84" w:rsidRPr="008A2C46" w:rsidRDefault="00252B84" w:rsidP="00BB11F2">
            <w:pPr>
              <w:pStyle w:val="Normal6a"/>
            </w:pPr>
          </w:p>
        </w:tc>
        <w:tc>
          <w:tcPr>
            <w:tcW w:w="4876" w:type="dxa"/>
            <w:tcBorders>
              <w:top w:val="nil"/>
              <w:left w:val="nil"/>
              <w:bottom w:val="nil"/>
              <w:right w:val="nil"/>
            </w:tcBorders>
          </w:tcPr>
          <w:p w14:paraId="0C4F3BC1" w14:textId="136E9F03" w:rsidR="00252B84" w:rsidRPr="008A2C46" w:rsidRDefault="00252B84" w:rsidP="00BB11F2">
            <w:pPr>
              <w:pStyle w:val="Normal6a"/>
            </w:pPr>
            <w:r w:rsidRPr="008A2C46">
              <w:rPr>
                <w:b/>
                <w:i/>
              </w:rPr>
              <w:t>21</w:t>
            </w:r>
            <w:r w:rsidR="00B610BE">
              <w:rPr>
                <w:b/>
                <w:i/>
              </w:rPr>
              <w:noBreakHyphen/>
            </w:r>
            <w:r w:rsidRPr="008A2C46">
              <w:rPr>
                <w:b/>
                <w:i/>
              </w:rPr>
              <w:t>D.</w:t>
            </w:r>
            <w:r w:rsidRPr="008A2C46">
              <w:tab/>
            </w:r>
            <w:r w:rsidRPr="008A2C46">
              <w:rPr>
                <w:b/>
                <w:i/>
              </w:rPr>
              <w:t>Considera que a transformação digital em curso oferece muitas oportunidades para criar e desenvolver oportunidades comerciais e culturais entre a Europa e o resto do Mediterrâneo;</w:t>
            </w:r>
          </w:p>
        </w:tc>
      </w:tr>
    </w:tbl>
    <w:p w14:paraId="5597BD6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94A0F08" w14:textId="77777777" w:rsidR="00252B84" w:rsidRPr="008A2C46" w:rsidRDefault="00252B84" w:rsidP="00252B84">
      <w:r w:rsidRPr="008A2C46">
        <w:rPr>
          <w:rStyle w:val="HideTWBExt"/>
        </w:rPr>
        <w:t>&lt;/Amend&gt;</w:t>
      </w:r>
    </w:p>
    <w:p w14:paraId="299E3CD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436</w:t>
      </w:r>
      <w:r w:rsidRPr="008A2C46">
        <w:rPr>
          <w:rStyle w:val="HideTWBExt"/>
        </w:rPr>
        <w:t>&lt;/NumAm&gt;</w:t>
      </w:r>
    </w:p>
    <w:p w14:paraId="369049D0"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86C7E43" w14:textId="77777777" w:rsidR="00252B84" w:rsidRPr="008A2C46" w:rsidRDefault="00252B84" w:rsidP="00252B84">
      <w:pPr>
        <w:pStyle w:val="NormalBold"/>
      </w:pPr>
      <w:r w:rsidRPr="008A2C46">
        <w:rPr>
          <w:rStyle w:val="HideTWBExt"/>
          <w:b w:val="0"/>
        </w:rPr>
        <w:t>&lt;/RepeatBlock-By&gt;</w:t>
      </w:r>
    </w:p>
    <w:p w14:paraId="5534B80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2854075" w14:textId="74E74203" w:rsidR="00252B84" w:rsidRPr="008A2C46" w:rsidRDefault="00252B84" w:rsidP="00252B84">
      <w:pPr>
        <w:pStyle w:val="NormalBold"/>
      </w:pPr>
      <w:r w:rsidRPr="008A2C46">
        <w:rPr>
          <w:rStyle w:val="HideTWBExt"/>
        </w:rPr>
        <w:t>&lt;Article&gt;</w:t>
      </w:r>
      <w:r w:rsidRPr="008A2C46">
        <w:t>N.º 21</w:t>
      </w:r>
      <w:r w:rsidR="00B610BE">
        <w:noBreakHyphen/>
      </w:r>
      <w:r w:rsidRPr="008A2C46">
        <w:t>E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387402" w14:textId="77777777" w:rsidTr="00BB11F2">
        <w:trPr>
          <w:trHeight w:hRule="exact" w:val="240"/>
          <w:jc w:val="center"/>
        </w:trPr>
        <w:tc>
          <w:tcPr>
            <w:tcW w:w="9752" w:type="dxa"/>
            <w:gridSpan w:val="2"/>
            <w:tcBorders>
              <w:top w:val="nil"/>
              <w:left w:val="nil"/>
              <w:bottom w:val="nil"/>
              <w:right w:val="nil"/>
            </w:tcBorders>
          </w:tcPr>
          <w:p w14:paraId="2D06A6C4" w14:textId="77777777" w:rsidR="00252B84" w:rsidRPr="008A2C46" w:rsidRDefault="00252B84" w:rsidP="00BB11F2"/>
        </w:tc>
      </w:tr>
      <w:tr w:rsidR="00252B84" w:rsidRPr="008A2C46" w14:paraId="4C21E350" w14:textId="77777777" w:rsidTr="00BB11F2">
        <w:trPr>
          <w:trHeight w:val="240"/>
          <w:jc w:val="center"/>
        </w:trPr>
        <w:tc>
          <w:tcPr>
            <w:tcW w:w="4876" w:type="dxa"/>
            <w:tcBorders>
              <w:top w:val="nil"/>
              <w:left w:val="nil"/>
              <w:bottom w:val="nil"/>
              <w:right w:val="nil"/>
            </w:tcBorders>
          </w:tcPr>
          <w:p w14:paraId="57C763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741A349" w14:textId="77777777" w:rsidR="00252B84" w:rsidRPr="008A2C46" w:rsidRDefault="00252B84" w:rsidP="00BB11F2">
            <w:pPr>
              <w:pStyle w:val="AmColumnHeading"/>
            </w:pPr>
            <w:r w:rsidRPr="008A2C46">
              <w:t>Alteração</w:t>
            </w:r>
          </w:p>
        </w:tc>
      </w:tr>
      <w:tr w:rsidR="00252B84" w:rsidRPr="008A2C46" w14:paraId="28318117" w14:textId="77777777" w:rsidTr="00BB11F2">
        <w:trPr>
          <w:jc w:val="center"/>
        </w:trPr>
        <w:tc>
          <w:tcPr>
            <w:tcW w:w="4876" w:type="dxa"/>
            <w:tcBorders>
              <w:top w:val="nil"/>
              <w:left w:val="nil"/>
              <w:bottom w:val="nil"/>
              <w:right w:val="nil"/>
            </w:tcBorders>
          </w:tcPr>
          <w:p w14:paraId="4B1A4BF4" w14:textId="77777777" w:rsidR="00252B84" w:rsidRPr="008A2C46" w:rsidRDefault="00252B84" w:rsidP="00BB11F2">
            <w:pPr>
              <w:pStyle w:val="Normal6a"/>
            </w:pPr>
          </w:p>
        </w:tc>
        <w:tc>
          <w:tcPr>
            <w:tcW w:w="4876" w:type="dxa"/>
            <w:tcBorders>
              <w:top w:val="nil"/>
              <w:left w:val="nil"/>
              <w:bottom w:val="nil"/>
              <w:right w:val="nil"/>
            </w:tcBorders>
          </w:tcPr>
          <w:p w14:paraId="4AE0ABF4" w14:textId="2F76BDB9" w:rsidR="00252B84" w:rsidRPr="008A2C46" w:rsidRDefault="00252B84" w:rsidP="00BB11F2">
            <w:pPr>
              <w:pStyle w:val="Normal6a"/>
            </w:pPr>
            <w:r w:rsidRPr="008A2C46">
              <w:rPr>
                <w:b/>
                <w:i/>
              </w:rPr>
              <w:t>21</w:t>
            </w:r>
            <w:r w:rsidR="00B610BE">
              <w:rPr>
                <w:b/>
                <w:i/>
              </w:rPr>
              <w:noBreakHyphen/>
            </w:r>
            <w:r w:rsidRPr="008A2C46">
              <w:rPr>
                <w:b/>
                <w:i/>
              </w:rPr>
              <w:t>E.</w:t>
            </w:r>
            <w:r w:rsidRPr="008A2C46">
              <w:tab/>
            </w:r>
            <w:r w:rsidRPr="008A2C46">
              <w:rPr>
                <w:b/>
                <w:i/>
              </w:rPr>
              <w:t>Considera que a modernização e a expansão das infraestruturas digitais, incluindo as redes fixas e móveis em toda a região mediterrânica, constituem uma condição prévia necessária para desbloquear oportunidades para uma integração mais profunda e um crescimento económico impulsionado pela digitalização;</w:t>
            </w:r>
          </w:p>
        </w:tc>
      </w:tr>
    </w:tbl>
    <w:p w14:paraId="0E3213D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22FF9B2" w14:textId="77777777" w:rsidR="00252B84" w:rsidRPr="008A2C46" w:rsidRDefault="00252B84" w:rsidP="00252B84">
      <w:r w:rsidRPr="008A2C46">
        <w:rPr>
          <w:rStyle w:val="HideTWBExt"/>
        </w:rPr>
        <w:t>&lt;/Amend&gt;</w:t>
      </w:r>
    </w:p>
    <w:p w14:paraId="60BE1CD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437</w:t>
      </w:r>
      <w:r w:rsidRPr="008A2C46">
        <w:rPr>
          <w:rStyle w:val="HideTWBExt"/>
        </w:rPr>
        <w:t>&lt;/NumAm&gt;</w:t>
      </w:r>
    </w:p>
    <w:p w14:paraId="78652DAF"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C967AA6" w14:textId="77777777" w:rsidR="00252B84" w:rsidRPr="008A2C46" w:rsidRDefault="00252B84" w:rsidP="00252B84">
      <w:pPr>
        <w:pStyle w:val="NormalBold"/>
      </w:pPr>
      <w:r w:rsidRPr="008A2C46">
        <w:rPr>
          <w:rStyle w:val="HideTWBExt"/>
          <w:b w:val="0"/>
        </w:rPr>
        <w:t>&lt;/RepeatBlock-By&gt;</w:t>
      </w:r>
    </w:p>
    <w:p w14:paraId="13EC17B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3556532" w14:textId="6AE0BDE3" w:rsidR="00252B84" w:rsidRPr="008A2C46" w:rsidRDefault="00252B84" w:rsidP="00252B84">
      <w:pPr>
        <w:pStyle w:val="NormalBold"/>
      </w:pPr>
      <w:r w:rsidRPr="008A2C46">
        <w:rPr>
          <w:rStyle w:val="HideTWBExt"/>
        </w:rPr>
        <w:t>&lt;Article&gt;</w:t>
      </w:r>
      <w:r w:rsidRPr="008A2C46">
        <w:t>N.º 21</w:t>
      </w:r>
      <w:r w:rsidR="00B610BE">
        <w:noBreakHyphen/>
      </w:r>
      <w:r w:rsidRPr="008A2C46">
        <w:t>F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DAD9F8C" w14:textId="77777777" w:rsidTr="00BB11F2">
        <w:trPr>
          <w:trHeight w:hRule="exact" w:val="240"/>
          <w:jc w:val="center"/>
        </w:trPr>
        <w:tc>
          <w:tcPr>
            <w:tcW w:w="9752" w:type="dxa"/>
            <w:gridSpan w:val="2"/>
            <w:tcBorders>
              <w:top w:val="nil"/>
              <w:left w:val="nil"/>
              <w:bottom w:val="nil"/>
              <w:right w:val="nil"/>
            </w:tcBorders>
          </w:tcPr>
          <w:p w14:paraId="5E181A16" w14:textId="77777777" w:rsidR="00252B84" w:rsidRPr="008A2C46" w:rsidRDefault="00252B84" w:rsidP="00BB11F2"/>
        </w:tc>
      </w:tr>
      <w:tr w:rsidR="00252B84" w:rsidRPr="008A2C46" w14:paraId="3D72DFA5" w14:textId="77777777" w:rsidTr="00BB11F2">
        <w:trPr>
          <w:trHeight w:val="240"/>
          <w:jc w:val="center"/>
        </w:trPr>
        <w:tc>
          <w:tcPr>
            <w:tcW w:w="4876" w:type="dxa"/>
            <w:tcBorders>
              <w:top w:val="nil"/>
              <w:left w:val="nil"/>
              <w:bottom w:val="nil"/>
              <w:right w:val="nil"/>
            </w:tcBorders>
          </w:tcPr>
          <w:p w14:paraId="68CEAAB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B789ED9" w14:textId="77777777" w:rsidR="00252B84" w:rsidRPr="008A2C46" w:rsidRDefault="00252B84" w:rsidP="00BB11F2">
            <w:pPr>
              <w:pStyle w:val="AmColumnHeading"/>
            </w:pPr>
            <w:r w:rsidRPr="008A2C46">
              <w:t>Alteração</w:t>
            </w:r>
          </w:p>
        </w:tc>
      </w:tr>
      <w:tr w:rsidR="00252B84" w:rsidRPr="008A2C46" w14:paraId="00263C09" w14:textId="77777777" w:rsidTr="00BB11F2">
        <w:trPr>
          <w:jc w:val="center"/>
        </w:trPr>
        <w:tc>
          <w:tcPr>
            <w:tcW w:w="4876" w:type="dxa"/>
            <w:tcBorders>
              <w:top w:val="nil"/>
              <w:left w:val="nil"/>
              <w:bottom w:val="nil"/>
              <w:right w:val="nil"/>
            </w:tcBorders>
          </w:tcPr>
          <w:p w14:paraId="7AFA9D98" w14:textId="77777777" w:rsidR="00252B84" w:rsidRPr="008A2C46" w:rsidRDefault="00252B84" w:rsidP="00BB11F2">
            <w:pPr>
              <w:pStyle w:val="Normal6a"/>
            </w:pPr>
          </w:p>
        </w:tc>
        <w:tc>
          <w:tcPr>
            <w:tcW w:w="4876" w:type="dxa"/>
            <w:tcBorders>
              <w:top w:val="nil"/>
              <w:left w:val="nil"/>
              <w:bottom w:val="nil"/>
              <w:right w:val="nil"/>
            </w:tcBorders>
          </w:tcPr>
          <w:p w14:paraId="7B7CDC8E" w14:textId="4F320678" w:rsidR="00252B84" w:rsidRPr="008A2C46" w:rsidRDefault="00252B84" w:rsidP="00BB11F2">
            <w:pPr>
              <w:pStyle w:val="Normal6a"/>
            </w:pPr>
            <w:r w:rsidRPr="008A2C46">
              <w:rPr>
                <w:b/>
                <w:i/>
              </w:rPr>
              <w:t>21</w:t>
            </w:r>
            <w:r w:rsidR="00B610BE">
              <w:rPr>
                <w:b/>
                <w:i/>
              </w:rPr>
              <w:noBreakHyphen/>
            </w:r>
            <w:r w:rsidRPr="008A2C46">
              <w:rPr>
                <w:b/>
                <w:i/>
              </w:rPr>
              <w:t>F.</w:t>
            </w:r>
            <w:r w:rsidRPr="008A2C46">
              <w:tab/>
            </w:r>
            <w:r w:rsidRPr="008A2C46">
              <w:rPr>
                <w:b/>
                <w:i/>
              </w:rPr>
              <w:t>Defende que, para promover o comércio livre em toda a região mediterrânica, em particular no setor aduaneiro, é necessário identificar normas comuns para as infraestruturas digitais e plataformas digitais interoperáveis; tal contribuirá igualmente para a prosperidade partilhada;</w:t>
            </w:r>
          </w:p>
        </w:tc>
      </w:tr>
    </w:tbl>
    <w:p w14:paraId="55D9CFE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009B853" w14:textId="77777777" w:rsidR="00252B84" w:rsidRPr="008A2C46" w:rsidRDefault="00252B84" w:rsidP="00252B84">
      <w:r w:rsidRPr="008A2C46">
        <w:rPr>
          <w:rStyle w:val="HideTWBExt"/>
        </w:rPr>
        <w:t>&lt;/Amend&gt;</w:t>
      </w:r>
    </w:p>
    <w:p w14:paraId="648B00A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438</w:t>
      </w:r>
      <w:r w:rsidRPr="008A2C46">
        <w:rPr>
          <w:rStyle w:val="HideTWBExt"/>
        </w:rPr>
        <w:t>&lt;/NumAm&gt;</w:t>
      </w:r>
    </w:p>
    <w:p w14:paraId="43A5E82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4EC905CD" w14:textId="77777777" w:rsidR="00252B84" w:rsidRPr="008A2C46" w:rsidRDefault="00252B84" w:rsidP="00252B84">
      <w:pPr>
        <w:pStyle w:val="NormalBold"/>
      </w:pPr>
      <w:r w:rsidRPr="008A2C46">
        <w:rPr>
          <w:rStyle w:val="HideTWBExt"/>
          <w:b w:val="0"/>
        </w:rPr>
        <w:t>&lt;/RepeatBlock-By&gt;</w:t>
      </w:r>
    </w:p>
    <w:p w14:paraId="10F0623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0F3A7AC" w14:textId="229D48BA" w:rsidR="00252B84" w:rsidRPr="008A2C46" w:rsidRDefault="00252B84" w:rsidP="00252B84">
      <w:pPr>
        <w:pStyle w:val="NormalBold"/>
      </w:pPr>
      <w:r w:rsidRPr="008A2C46">
        <w:rPr>
          <w:rStyle w:val="HideTWBExt"/>
        </w:rPr>
        <w:t>&lt;Article&gt;</w:t>
      </w:r>
      <w:r w:rsidRPr="008A2C46">
        <w:t>N.º 21</w:t>
      </w:r>
      <w:r w:rsidR="00B610BE">
        <w:noBreakHyphen/>
      </w:r>
      <w:r w:rsidRPr="008A2C46">
        <w:t>G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1ECF945" w14:textId="77777777" w:rsidTr="00BB11F2">
        <w:trPr>
          <w:trHeight w:hRule="exact" w:val="240"/>
          <w:jc w:val="center"/>
        </w:trPr>
        <w:tc>
          <w:tcPr>
            <w:tcW w:w="9752" w:type="dxa"/>
            <w:gridSpan w:val="2"/>
            <w:tcBorders>
              <w:top w:val="nil"/>
              <w:left w:val="nil"/>
              <w:bottom w:val="nil"/>
              <w:right w:val="nil"/>
            </w:tcBorders>
          </w:tcPr>
          <w:p w14:paraId="4E746253" w14:textId="77777777" w:rsidR="00252B84" w:rsidRPr="008A2C46" w:rsidRDefault="00252B84" w:rsidP="00BB11F2"/>
        </w:tc>
      </w:tr>
      <w:tr w:rsidR="00252B84" w:rsidRPr="008A2C46" w14:paraId="4CEF1925" w14:textId="77777777" w:rsidTr="00BB11F2">
        <w:trPr>
          <w:trHeight w:val="240"/>
          <w:jc w:val="center"/>
        </w:trPr>
        <w:tc>
          <w:tcPr>
            <w:tcW w:w="4876" w:type="dxa"/>
            <w:tcBorders>
              <w:top w:val="nil"/>
              <w:left w:val="nil"/>
              <w:bottom w:val="nil"/>
              <w:right w:val="nil"/>
            </w:tcBorders>
          </w:tcPr>
          <w:p w14:paraId="5B23B4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3C58E41" w14:textId="77777777" w:rsidR="00252B84" w:rsidRPr="008A2C46" w:rsidRDefault="00252B84" w:rsidP="00BB11F2">
            <w:pPr>
              <w:pStyle w:val="AmColumnHeading"/>
            </w:pPr>
            <w:r w:rsidRPr="008A2C46">
              <w:t>Alteração</w:t>
            </w:r>
          </w:p>
        </w:tc>
      </w:tr>
      <w:tr w:rsidR="00252B84" w:rsidRPr="008A2C46" w14:paraId="1B2ED7EB" w14:textId="77777777" w:rsidTr="00BB11F2">
        <w:trPr>
          <w:jc w:val="center"/>
        </w:trPr>
        <w:tc>
          <w:tcPr>
            <w:tcW w:w="4876" w:type="dxa"/>
            <w:tcBorders>
              <w:top w:val="nil"/>
              <w:left w:val="nil"/>
              <w:bottom w:val="nil"/>
              <w:right w:val="nil"/>
            </w:tcBorders>
          </w:tcPr>
          <w:p w14:paraId="0BA48FDD" w14:textId="77777777" w:rsidR="00252B84" w:rsidRPr="008A2C46" w:rsidRDefault="00252B84" w:rsidP="00BB11F2">
            <w:pPr>
              <w:pStyle w:val="Normal6a"/>
            </w:pPr>
          </w:p>
        </w:tc>
        <w:tc>
          <w:tcPr>
            <w:tcW w:w="4876" w:type="dxa"/>
            <w:tcBorders>
              <w:top w:val="nil"/>
              <w:left w:val="nil"/>
              <w:bottom w:val="nil"/>
              <w:right w:val="nil"/>
            </w:tcBorders>
          </w:tcPr>
          <w:p w14:paraId="432FC895" w14:textId="05430A81" w:rsidR="00252B84" w:rsidRPr="008A2C46" w:rsidRDefault="00252B84" w:rsidP="00BB11F2">
            <w:pPr>
              <w:pStyle w:val="Normal6a"/>
            </w:pPr>
            <w:r w:rsidRPr="008A2C46">
              <w:rPr>
                <w:b/>
                <w:i/>
              </w:rPr>
              <w:t>21</w:t>
            </w:r>
            <w:r w:rsidR="00B610BE">
              <w:rPr>
                <w:b/>
                <w:i/>
              </w:rPr>
              <w:noBreakHyphen/>
            </w:r>
            <w:r w:rsidRPr="008A2C46">
              <w:rPr>
                <w:b/>
                <w:i/>
              </w:rPr>
              <w:t>G.</w:t>
            </w:r>
            <w:r w:rsidRPr="008A2C46">
              <w:tab/>
            </w:r>
            <w:r w:rsidRPr="008A2C46">
              <w:rPr>
                <w:b/>
                <w:i/>
              </w:rPr>
              <w:t>Considera que o desenvolvimento de competências digitais é necessário para promover a integração económica na região do Mediterrâneo;</w:t>
            </w:r>
          </w:p>
        </w:tc>
      </w:tr>
    </w:tbl>
    <w:p w14:paraId="6F1E196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C165BF" w14:textId="77777777" w:rsidR="00252B84" w:rsidRPr="008A2C46" w:rsidRDefault="00252B84" w:rsidP="00252B84">
      <w:r w:rsidRPr="008A2C46">
        <w:rPr>
          <w:rStyle w:val="HideTWBExt"/>
        </w:rPr>
        <w:t>&lt;/Amend&gt;</w:t>
      </w:r>
    </w:p>
    <w:p w14:paraId="563B0B9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439</w:t>
      </w:r>
      <w:r w:rsidRPr="008A2C46">
        <w:rPr>
          <w:rStyle w:val="HideTWBExt"/>
        </w:rPr>
        <w:t>&lt;/NumAm&gt;</w:t>
      </w:r>
    </w:p>
    <w:p w14:paraId="3238483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43848B1" w14:textId="77777777" w:rsidR="00252B84" w:rsidRPr="008A2C46" w:rsidRDefault="00252B84" w:rsidP="00252B84">
      <w:pPr>
        <w:pStyle w:val="NormalBold"/>
      </w:pPr>
      <w:r w:rsidRPr="008A2C46">
        <w:rPr>
          <w:rStyle w:val="HideTWBExt"/>
          <w:b w:val="0"/>
        </w:rPr>
        <w:t>&lt;/RepeatBlock-By&gt;</w:t>
      </w:r>
    </w:p>
    <w:p w14:paraId="6E4983C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551E641" w14:textId="4EB4E8F9" w:rsidR="00252B84" w:rsidRPr="008A2C46" w:rsidRDefault="00252B84" w:rsidP="00252B84">
      <w:pPr>
        <w:pStyle w:val="NormalBold"/>
      </w:pPr>
      <w:r w:rsidRPr="008A2C46">
        <w:rPr>
          <w:rStyle w:val="HideTWBExt"/>
        </w:rPr>
        <w:t>&lt;Article&gt;</w:t>
      </w:r>
      <w:r w:rsidRPr="008A2C46">
        <w:t>N.º 21</w:t>
      </w:r>
      <w:r w:rsidR="00B610BE">
        <w:noBreakHyphen/>
      </w:r>
      <w:r w:rsidRPr="008A2C46">
        <w:t>H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65AD88C" w14:textId="77777777" w:rsidTr="00BB11F2">
        <w:trPr>
          <w:trHeight w:hRule="exact" w:val="240"/>
          <w:jc w:val="center"/>
        </w:trPr>
        <w:tc>
          <w:tcPr>
            <w:tcW w:w="9752" w:type="dxa"/>
            <w:gridSpan w:val="2"/>
            <w:tcBorders>
              <w:top w:val="nil"/>
              <w:left w:val="nil"/>
              <w:bottom w:val="nil"/>
              <w:right w:val="nil"/>
            </w:tcBorders>
          </w:tcPr>
          <w:p w14:paraId="01FB077C" w14:textId="77777777" w:rsidR="00252B84" w:rsidRPr="008A2C46" w:rsidRDefault="00252B84" w:rsidP="00BB11F2"/>
        </w:tc>
      </w:tr>
      <w:tr w:rsidR="00252B84" w:rsidRPr="008A2C46" w14:paraId="3B11831A" w14:textId="77777777" w:rsidTr="00BB11F2">
        <w:trPr>
          <w:trHeight w:val="240"/>
          <w:jc w:val="center"/>
        </w:trPr>
        <w:tc>
          <w:tcPr>
            <w:tcW w:w="4876" w:type="dxa"/>
            <w:tcBorders>
              <w:top w:val="nil"/>
              <w:left w:val="nil"/>
              <w:bottom w:val="nil"/>
              <w:right w:val="nil"/>
            </w:tcBorders>
          </w:tcPr>
          <w:p w14:paraId="363224B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B65CC3" w14:textId="77777777" w:rsidR="00252B84" w:rsidRPr="008A2C46" w:rsidRDefault="00252B84" w:rsidP="00BB11F2">
            <w:pPr>
              <w:pStyle w:val="AmColumnHeading"/>
            </w:pPr>
            <w:r w:rsidRPr="008A2C46">
              <w:t>Alteração</w:t>
            </w:r>
          </w:p>
        </w:tc>
      </w:tr>
      <w:tr w:rsidR="00252B84" w:rsidRPr="008A2C46" w14:paraId="7C7D20F5" w14:textId="77777777" w:rsidTr="00BB11F2">
        <w:trPr>
          <w:jc w:val="center"/>
        </w:trPr>
        <w:tc>
          <w:tcPr>
            <w:tcW w:w="4876" w:type="dxa"/>
            <w:tcBorders>
              <w:top w:val="nil"/>
              <w:left w:val="nil"/>
              <w:bottom w:val="nil"/>
              <w:right w:val="nil"/>
            </w:tcBorders>
          </w:tcPr>
          <w:p w14:paraId="29DF4341" w14:textId="77777777" w:rsidR="00252B84" w:rsidRPr="008A2C46" w:rsidRDefault="00252B84" w:rsidP="00BB11F2">
            <w:pPr>
              <w:pStyle w:val="Normal6a"/>
            </w:pPr>
          </w:p>
        </w:tc>
        <w:tc>
          <w:tcPr>
            <w:tcW w:w="4876" w:type="dxa"/>
            <w:tcBorders>
              <w:top w:val="nil"/>
              <w:left w:val="nil"/>
              <w:bottom w:val="nil"/>
              <w:right w:val="nil"/>
            </w:tcBorders>
          </w:tcPr>
          <w:p w14:paraId="7523E10A" w14:textId="62979701" w:rsidR="00252B84" w:rsidRPr="008A2C46" w:rsidRDefault="00252B84" w:rsidP="00BB11F2">
            <w:pPr>
              <w:pStyle w:val="Normal6a"/>
            </w:pPr>
            <w:r w:rsidRPr="008A2C46">
              <w:rPr>
                <w:b/>
                <w:i/>
              </w:rPr>
              <w:t>21</w:t>
            </w:r>
            <w:r w:rsidR="00B610BE">
              <w:rPr>
                <w:b/>
                <w:i/>
              </w:rPr>
              <w:noBreakHyphen/>
            </w:r>
            <w:r w:rsidRPr="008A2C46">
              <w:rPr>
                <w:b/>
                <w:i/>
              </w:rPr>
              <w:t>H.</w:t>
            </w:r>
            <w:r w:rsidRPr="008A2C46">
              <w:tab/>
            </w:r>
            <w:r w:rsidRPr="008A2C46">
              <w:rPr>
                <w:b/>
                <w:i/>
              </w:rPr>
              <w:t>Partilha a opinião de que uma maior colaboração em matéria de cibersegurança na região do Mediterrâneo pode contribuir para uma melhor prevenção de ciberincidentes;</w:t>
            </w:r>
          </w:p>
        </w:tc>
      </w:tr>
    </w:tbl>
    <w:p w14:paraId="67665F9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D6E4F84" w14:textId="77777777" w:rsidR="00252B84" w:rsidRPr="008A2C46" w:rsidRDefault="00252B84" w:rsidP="00252B84">
      <w:r w:rsidRPr="008A2C46">
        <w:rPr>
          <w:rStyle w:val="HideTWBExt"/>
        </w:rPr>
        <w:t>&lt;/Amend&gt;</w:t>
      </w:r>
    </w:p>
    <w:p w14:paraId="0571264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440</w:t>
      </w:r>
      <w:r w:rsidRPr="008A2C46">
        <w:rPr>
          <w:rStyle w:val="HideTWBExt"/>
        </w:rPr>
        <w:t>&lt;/NumAm&gt;</w:t>
      </w:r>
    </w:p>
    <w:p w14:paraId="60D56826"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6096027" w14:textId="77777777" w:rsidR="00252B84" w:rsidRPr="008A2C46" w:rsidRDefault="00252B84" w:rsidP="00252B84">
      <w:pPr>
        <w:pStyle w:val="NormalBold"/>
      </w:pPr>
      <w:r w:rsidRPr="008A2C46">
        <w:rPr>
          <w:rStyle w:val="HideTWBExt"/>
          <w:b w:val="0"/>
        </w:rPr>
        <w:t>&lt;/RepeatBlock-By&gt;</w:t>
      </w:r>
    </w:p>
    <w:p w14:paraId="60BABD0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F21E3D" w14:textId="59F4E40F" w:rsidR="00252B84" w:rsidRPr="008A2C46" w:rsidRDefault="00252B84" w:rsidP="00252B84">
      <w:pPr>
        <w:pStyle w:val="NormalBold"/>
      </w:pPr>
      <w:r w:rsidRPr="008A2C46">
        <w:rPr>
          <w:rStyle w:val="HideTWBExt"/>
        </w:rPr>
        <w:t>&lt;Article&gt;</w:t>
      </w:r>
      <w:r w:rsidRPr="008A2C46">
        <w:t>N.º 21</w:t>
      </w:r>
      <w:r w:rsidR="00B610BE">
        <w:noBreakHyphen/>
      </w:r>
      <w:r w:rsidRPr="008A2C46">
        <w:t>I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EEBE3EB" w14:textId="77777777" w:rsidTr="00BB11F2">
        <w:trPr>
          <w:trHeight w:hRule="exact" w:val="240"/>
          <w:jc w:val="center"/>
        </w:trPr>
        <w:tc>
          <w:tcPr>
            <w:tcW w:w="9752" w:type="dxa"/>
            <w:gridSpan w:val="2"/>
            <w:tcBorders>
              <w:top w:val="nil"/>
              <w:left w:val="nil"/>
              <w:bottom w:val="nil"/>
              <w:right w:val="nil"/>
            </w:tcBorders>
          </w:tcPr>
          <w:p w14:paraId="417EF78E" w14:textId="77777777" w:rsidR="00252B84" w:rsidRPr="008A2C46" w:rsidRDefault="00252B84" w:rsidP="00BB11F2"/>
        </w:tc>
      </w:tr>
      <w:tr w:rsidR="00252B84" w:rsidRPr="008A2C46" w14:paraId="68A40614" w14:textId="77777777" w:rsidTr="00BB11F2">
        <w:trPr>
          <w:trHeight w:val="240"/>
          <w:jc w:val="center"/>
        </w:trPr>
        <w:tc>
          <w:tcPr>
            <w:tcW w:w="4876" w:type="dxa"/>
            <w:tcBorders>
              <w:top w:val="nil"/>
              <w:left w:val="nil"/>
              <w:bottom w:val="nil"/>
              <w:right w:val="nil"/>
            </w:tcBorders>
          </w:tcPr>
          <w:p w14:paraId="7A93865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8957487" w14:textId="77777777" w:rsidR="00252B84" w:rsidRPr="008A2C46" w:rsidRDefault="00252B84" w:rsidP="00BB11F2">
            <w:pPr>
              <w:pStyle w:val="AmColumnHeading"/>
            </w:pPr>
            <w:r w:rsidRPr="008A2C46">
              <w:t>Alteração</w:t>
            </w:r>
          </w:p>
        </w:tc>
      </w:tr>
      <w:tr w:rsidR="00252B84" w:rsidRPr="008A2C46" w14:paraId="6BFC7E9C" w14:textId="77777777" w:rsidTr="00BB11F2">
        <w:trPr>
          <w:jc w:val="center"/>
        </w:trPr>
        <w:tc>
          <w:tcPr>
            <w:tcW w:w="4876" w:type="dxa"/>
            <w:tcBorders>
              <w:top w:val="nil"/>
              <w:left w:val="nil"/>
              <w:bottom w:val="nil"/>
              <w:right w:val="nil"/>
            </w:tcBorders>
          </w:tcPr>
          <w:p w14:paraId="778A1F74" w14:textId="77777777" w:rsidR="00252B84" w:rsidRPr="008A2C46" w:rsidRDefault="00252B84" w:rsidP="00BB11F2">
            <w:pPr>
              <w:pStyle w:val="Normal6a"/>
            </w:pPr>
          </w:p>
        </w:tc>
        <w:tc>
          <w:tcPr>
            <w:tcW w:w="4876" w:type="dxa"/>
            <w:tcBorders>
              <w:top w:val="nil"/>
              <w:left w:val="nil"/>
              <w:bottom w:val="nil"/>
              <w:right w:val="nil"/>
            </w:tcBorders>
          </w:tcPr>
          <w:p w14:paraId="08E59E74" w14:textId="6C5C6249" w:rsidR="00252B84" w:rsidRPr="008A2C46" w:rsidRDefault="00252B84" w:rsidP="00BB11F2">
            <w:pPr>
              <w:pStyle w:val="Normal6a"/>
            </w:pPr>
            <w:r w:rsidRPr="008A2C46">
              <w:rPr>
                <w:b/>
                <w:i/>
              </w:rPr>
              <w:t>21</w:t>
            </w:r>
            <w:r w:rsidR="00B610BE">
              <w:rPr>
                <w:b/>
                <w:i/>
              </w:rPr>
              <w:noBreakHyphen/>
            </w:r>
            <w:r w:rsidRPr="008A2C46">
              <w:rPr>
                <w:b/>
                <w:i/>
              </w:rPr>
              <w:t>I.</w:t>
            </w:r>
            <w:r w:rsidRPr="008A2C46">
              <w:tab/>
            </w:r>
            <w:r w:rsidRPr="008A2C46">
              <w:rPr>
                <w:b/>
                <w:i/>
              </w:rPr>
              <w:t>Salienta que as ligações de transporte transalpinas e os corredores multimodais ligados aos portos mediterrânicos servem de ponte estratégica entre a região mediterrânica e o mercado interno europeu; salienta que o reforço da sua resiliência e continuidade operacional – através do planeamento coordenado da manutenção de infraestruturas estratégicas transfronteiriças, do reforço da interoperabilidade ferroviária e do investimento acelerado ao longo dos corredores da RTE</w:t>
            </w:r>
            <w:r w:rsidR="00B610BE">
              <w:rPr>
                <w:b/>
                <w:i/>
              </w:rPr>
              <w:noBreakHyphen/>
            </w:r>
            <w:r w:rsidRPr="008A2C46">
              <w:rPr>
                <w:b/>
                <w:i/>
              </w:rPr>
              <w:t>T do Mediterrâneo e do Reno</w:t>
            </w:r>
            <w:r w:rsidR="00B610BE">
              <w:rPr>
                <w:b/>
                <w:i/>
              </w:rPr>
              <w:noBreakHyphen/>
            </w:r>
            <w:r w:rsidRPr="008A2C46">
              <w:rPr>
                <w:b/>
                <w:i/>
              </w:rPr>
              <w:t>Alpes – é essencial para evitar estrangulamentos logísticos e garantir cadeias de abastecimento mais seguras, sustentáveis e eficientes entre a região mediterrânica e os mercados europeus;</w:t>
            </w:r>
          </w:p>
        </w:tc>
      </w:tr>
    </w:tbl>
    <w:p w14:paraId="509228E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237CDB5" w14:textId="77777777" w:rsidR="00252B84" w:rsidRPr="008A2C46" w:rsidRDefault="00252B84" w:rsidP="00252B84">
      <w:r w:rsidRPr="008A2C46">
        <w:rPr>
          <w:rStyle w:val="HideTWBExt"/>
        </w:rPr>
        <w:t>&lt;/Amend&gt;</w:t>
      </w:r>
    </w:p>
    <w:p w14:paraId="35C884A3"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441</w:t>
      </w:r>
      <w:r w:rsidRPr="008A2C46">
        <w:rPr>
          <w:rStyle w:val="HideTWBExt"/>
          <w:b w:val="0"/>
        </w:rPr>
        <w:t>&lt;/NumAm&gt;</w:t>
      </w:r>
    </w:p>
    <w:p w14:paraId="6895288B"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3D4159B4" w14:textId="77777777" w:rsidR="00252B84" w:rsidRPr="008A2C46" w:rsidRDefault="00252B84" w:rsidP="00252B84">
      <w:pPr>
        <w:pStyle w:val="NormalBold"/>
      </w:pPr>
      <w:r w:rsidRPr="008A2C46">
        <w:rPr>
          <w:rStyle w:val="HideTWBExt"/>
          <w:b w:val="0"/>
        </w:rPr>
        <w:t>&lt;/RepeatBlock-By&gt;</w:t>
      </w:r>
    </w:p>
    <w:p w14:paraId="0F1B15E0"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D22F0CB" w14:textId="77777777" w:rsidR="00252B84" w:rsidRPr="008A2C46" w:rsidRDefault="00252B84" w:rsidP="00252B84">
      <w:pPr>
        <w:pStyle w:val="NormalBold"/>
      </w:pPr>
      <w:r w:rsidRPr="008A2C46">
        <w:rPr>
          <w:rStyle w:val="HideTWBExt"/>
          <w:b w:val="0"/>
        </w:rPr>
        <w:t>&lt;Article&gt;</w:t>
      </w:r>
      <w:r w:rsidRPr="008A2C46">
        <w:t>Subtítulo 5</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DBB5B14" w14:textId="77777777" w:rsidTr="00BB11F2">
        <w:trPr>
          <w:trHeight w:hRule="exact" w:val="240"/>
          <w:jc w:val="center"/>
        </w:trPr>
        <w:tc>
          <w:tcPr>
            <w:tcW w:w="9752" w:type="dxa"/>
            <w:gridSpan w:val="2"/>
            <w:tcBorders>
              <w:top w:val="nil"/>
              <w:left w:val="nil"/>
              <w:bottom w:val="nil"/>
              <w:right w:val="nil"/>
            </w:tcBorders>
          </w:tcPr>
          <w:p w14:paraId="607C5AFC" w14:textId="77777777" w:rsidR="00252B84" w:rsidRPr="008A2C46" w:rsidRDefault="00252B84" w:rsidP="00BB11F2"/>
        </w:tc>
      </w:tr>
      <w:tr w:rsidR="00252B84" w:rsidRPr="008A2C46" w14:paraId="55F5002A" w14:textId="77777777" w:rsidTr="00BB11F2">
        <w:trPr>
          <w:trHeight w:val="240"/>
          <w:jc w:val="center"/>
        </w:trPr>
        <w:tc>
          <w:tcPr>
            <w:tcW w:w="4876" w:type="dxa"/>
            <w:tcBorders>
              <w:top w:val="nil"/>
              <w:left w:val="nil"/>
              <w:bottom w:val="nil"/>
              <w:right w:val="nil"/>
            </w:tcBorders>
          </w:tcPr>
          <w:p w14:paraId="37A1C67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4477F8C" w14:textId="77777777" w:rsidR="00252B84" w:rsidRPr="008A2C46" w:rsidRDefault="00252B84" w:rsidP="00BB11F2">
            <w:pPr>
              <w:pStyle w:val="AmColumnHeading"/>
            </w:pPr>
            <w:r w:rsidRPr="008A2C46">
              <w:t>Alteração</w:t>
            </w:r>
          </w:p>
        </w:tc>
      </w:tr>
      <w:tr w:rsidR="00252B84" w:rsidRPr="008A2C46" w14:paraId="66B25102" w14:textId="77777777" w:rsidTr="00BB11F2">
        <w:trPr>
          <w:jc w:val="center"/>
        </w:trPr>
        <w:tc>
          <w:tcPr>
            <w:tcW w:w="4876" w:type="dxa"/>
            <w:tcBorders>
              <w:top w:val="nil"/>
              <w:left w:val="nil"/>
              <w:bottom w:val="nil"/>
              <w:right w:val="nil"/>
            </w:tcBorders>
          </w:tcPr>
          <w:p w14:paraId="33143116" w14:textId="77777777" w:rsidR="00252B84" w:rsidRPr="008A2C46" w:rsidRDefault="00252B84" w:rsidP="00BB11F2">
            <w:pPr>
              <w:pStyle w:val="Normal6a"/>
            </w:pPr>
            <w:r w:rsidRPr="008A2C46">
              <w:t>Preparação e gestão de crises</w:t>
            </w:r>
          </w:p>
        </w:tc>
        <w:tc>
          <w:tcPr>
            <w:tcW w:w="4876" w:type="dxa"/>
            <w:tcBorders>
              <w:top w:val="nil"/>
              <w:left w:val="nil"/>
              <w:bottom w:val="nil"/>
              <w:right w:val="nil"/>
            </w:tcBorders>
          </w:tcPr>
          <w:p w14:paraId="28ABED10" w14:textId="77777777" w:rsidR="00252B84" w:rsidRPr="008A2C46" w:rsidRDefault="00252B84" w:rsidP="00BB11F2">
            <w:pPr>
              <w:pStyle w:val="Normal6a"/>
            </w:pPr>
            <w:r w:rsidRPr="008A2C46">
              <w:t>Preparação</w:t>
            </w:r>
            <w:r w:rsidRPr="008A2C46">
              <w:rPr>
                <w:b/>
                <w:i/>
              </w:rPr>
              <w:t>, prevenção da migração ilegal</w:t>
            </w:r>
            <w:r w:rsidRPr="008A2C46">
              <w:t xml:space="preserve"> e gestão de crises</w:t>
            </w:r>
          </w:p>
        </w:tc>
      </w:tr>
    </w:tbl>
    <w:p w14:paraId="61DA9D8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ADA4226" w14:textId="77777777" w:rsidR="00252B84" w:rsidRPr="008A2C46" w:rsidRDefault="00252B84" w:rsidP="00252B84">
      <w:r w:rsidRPr="008A2C46">
        <w:rPr>
          <w:rStyle w:val="HideTWBExt"/>
        </w:rPr>
        <w:t>&lt;/Amend&gt;</w:t>
      </w:r>
    </w:p>
    <w:p w14:paraId="6C29B22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442</w:t>
      </w:r>
      <w:r w:rsidRPr="008A2C46">
        <w:rPr>
          <w:rStyle w:val="HideTWBExt"/>
        </w:rPr>
        <w:t>&lt;/NumAm&gt;</w:t>
      </w:r>
    </w:p>
    <w:p w14:paraId="16A4E355" w14:textId="77777777" w:rsidR="00252B84" w:rsidRPr="008A2C46" w:rsidRDefault="00252B84" w:rsidP="00252B84">
      <w:pPr>
        <w:pStyle w:val="NormalBold"/>
      </w:pPr>
      <w:r w:rsidRPr="008A2C46">
        <w:rPr>
          <w:rStyle w:val="HideTWBExt"/>
          <w:b w:val="0"/>
        </w:rPr>
        <w:t>&lt;RepeatBlock-By&gt;&lt;Members&gt;</w:t>
      </w:r>
      <w:r w:rsidRPr="008A2C46">
        <w:t>Alberico Gambino, Ruggero Razza, Carlo Fidanza</w:t>
      </w:r>
      <w:r w:rsidRPr="008A2C46">
        <w:rPr>
          <w:rStyle w:val="HideTWBExt"/>
          <w:b w:val="0"/>
        </w:rPr>
        <w:t>&lt;/Members&gt;</w:t>
      </w:r>
    </w:p>
    <w:p w14:paraId="4EB1E0E9" w14:textId="77777777" w:rsidR="00252B84" w:rsidRPr="008A2C46" w:rsidRDefault="00252B84" w:rsidP="00252B84">
      <w:pPr>
        <w:pStyle w:val="NormalBold"/>
      </w:pPr>
      <w:r w:rsidRPr="008A2C46">
        <w:rPr>
          <w:rStyle w:val="HideTWBExt"/>
          <w:b w:val="0"/>
        </w:rPr>
        <w:t>&lt;/RepeatBlock-By&gt;</w:t>
      </w:r>
    </w:p>
    <w:p w14:paraId="190E2AD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F8ECFBA" w14:textId="77777777" w:rsidR="00252B84" w:rsidRPr="008A2C46" w:rsidRDefault="00252B84" w:rsidP="00252B84">
      <w:pPr>
        <w:pStyle w:val="NormalBold"/>
      </w:pPr>
      <w:r w:rsidRPr="008A2C46">
        <w:rPr>
          <w:rStyle w:val="HideTWBExt"/>
        </w:rPr>
        <w:t>&lt;Article&gt;</w:t>
      </w:r>
      <w:r w:rsidRPr="008A2C46">
        <w:t>Subtítulo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7F7342" w14:textId="77777777" w:rsidTr="00BB11F2">
        <w:trPr>
          <w:trHeight w:hRule="exact" w:val="240"/>
          <w:jc w:val="center"/>
        </w:trPr>
        <w:tc>
          <w:tcPr>
            <w:tcW w:w="9752" w:type="dxa"/>
            <w:gridSpan w:val="2"/>
            <w:tcBorders>
              <w:top w:val="nil"/>
              <w:left w:val="nil"/>
              <w:bottom w:val="nil"/>
              <w:right w:val="nil"/>
            </w:tcBorders>
          </w:tcPr>
          <w:p w14:paraId="34C3E6F1" w14:textId="77777777" w:rsidR="00252B84" w:rsidRPr="008A2C46" w:rsidRDefault="00252B84" w:rsidP="00BB11F2"/>
        </w:tc>
      </w:tr>
      <w:tr w:rsidR="00252B84" w:rsidRPr="008A2C46" w14:paraId="3E29257C" w14:textId="77777777" w:rsidTr="00BB11F2">
        <w:trPr>
          <w:trHeight w:val="240"/>
          <w:jc w:val="center"/>
        </w:trPr>
        <w:tc>
          <w:tcPr>
            <w:tcW w:w="4876" w:type="dxa"/>
            <w:tcBorders>
              <w:top w:val="nil"/>
              <w:left w:val="nil"/>
              <w:bottom w:val="nil"/>
              <w:right w:val="nil"/>
            </w:tcBorders>
          </w:tcPr>
          <w:p w14:paraId="66757E4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47B02D9" w14:textId="77777777" w:rsidR="00252B84" w:rsidRPr="008A2C46" w:rsidRDefault="00252B84" w:rsidP="00BB11F2">
            <w:pPr>
              <w:pStyle w:val="AmColumnHeading"/>
            </w:pPr>
            <w:r w:rsidRPr="008A2C46">
              <w:t>Alteração</w:t>
            </w:r>
          </w:p>
        </w:tc>
      </w:tr>
      <w:tr w:rsidR="00252B84" w:rsidRPr="008A2C46" w14:paraId="41FEA9A2" w14:textId="77777777" w:rsidTr="00BB11F2">
        <w:trPr>
          <w:jc w:val="center"/>
        </w:trPr>
        <w:tc>
          <w:tcPr>
            <w:tcW w:w="4876" w:type="dxa"/>
            <w:tcBorders>
              <w:top w:val="nil"/>
              <w:left w:val="nil"/>
              <w:bottom w:val="nil"/>
              <w:right w:val="nil"/>
            </w:tcBorders>
          </w:tcPr>
          <w:p w14:paraId="4B8FDA0B" w14:textId="77777777" w:rsidR="00252B84" w:rsidRPr="008A2C46" w:rsidRDefault="00252B84" w:rsidP="00BB11F2">
            <w:pPr>
              <w:pStyle w:val="Normal6a"/>
            </w:pPr>
            <w:r w:rsidRPr="008A2C46">
              <w:t>Preparação e gestão de crises</w:t>
            </w:r>
          </w:p>
        </w:tc>
        <w:tc>
          <w:tcPr>
            <w:tcW w:w="4876" w:type="dxa"/>
            <w:tcBorders>
              <w:top w:val="nil"/>
              <w:left w:val="nil"/>
              <w:bottom w:val="nil"/>
              <w:right w:val="nil"/>
            </w:tcBorders>
          </w:tcPr>
          <w:p w14:paraId="68ACA339" w14:textId="77777777" w:rsidR="00252B84" w:rsidRPr="008A2C46" w:rsidRDefault="00252B84" w:rsidP="00BB11F2">
            <w:pPr>
              <w:pStyle w:val="Normal6a"/>
            </w:pPr>
            <w:r w:rsidRPr="008A2C46">
              <w:rPr>
                <w:b/>
                <w:i/>
              </w:rPr>
              <w:t>Segurança,</w:t>
            </w:r>
            <w:r w:rsidRPr="008A2C46">
              <w:t xml:space="preserve"> preparação e gestão de crises</w:t>
            </w:r>
          </w:p>
        </w:tc>
      </w:tr>
    </w:tbl>
    <w:p w14:paraId="61BE833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64BCCD3D" w14:textId="77777777" w:rsidR="00252B84" w:rsidRPr="008A2C46" w:rsidRDefault="00252B84" w:rsidP="00252B84">
      <w:r w:rsidRPr="008A2C46">
        <w:rPr>
          <w:rStyle w:val="HideTWBExt"/>
        </w:rPr>
        <w:t>&lt;/Amend&gt;</w:t>
      </w:r>
    </w:p>
    <w:p w14:paraId="3C9C923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443</w:t>
      </w:r>
      <w:r w:rsidRPr="008A2C46">
        <w:rPr>
          <w:rStyle w:val="HideTWBExt"/>
        </w:rPr>
        <w:t>&lt;/NumAm&gt;</w:t>
      </w:r>
    </w:p>
    <w:p w14:paraId="5DA16DD7"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14FFBD9B" w14:textId="77777777" w:rsidR="00252B84" w:rsidRPr="008A2C46" w:rsidRDefault="00252B84" w:rsidP="00252B84">
      <w:pPr>
        <w:pStyle w:val="NormalBold"/>
      </w:pPr>
      <w:r w:rsidRPr="008A2C46">
        <w:rPr>
          <w:rStyle w:val="HideTWBExt"/>
          <w:b w:val="0"/>
        </w:rPr>
        <w:t>&lt;/RepeatBlock-By&gt;</w:t>
      </w:r>
    </w:p>
    <w:p w14:paraId="3219976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AD16DA9" w14:textId="77777777" w:rsidR="00252B84" w:rsidRPr="008A2C46" w:rsidRDefault="00252B84" w:rsidP="00252B84">
      <w:pPr>
        <w:pStyle w:val="NormalBold"/>
      </w:pPr>
      <w:r w:rsidRPr="008A2C46">
        <w:rPr>
          <w:rStyle w:val="HideTWBExt"/>
        </w:rPr>
        <w:t>&lt;Article&gt;</w:t>
      </w:r>
      <w:r w:rsidRPr="008A2C46">
        <w:t>Subtítulo 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C87B727" w14:textId="77777777" w:rsidTr="00BB11F2">
        <w:trPr>
          <w:trHeight w:hRule="exact" w:val="240"/>
          <w:jc w:val="center"/>
        </w:trPr>
        <w:tc>
          <w:tcPr>
            <w:tcW w:w="9752" w:type="dxa"/>
            <w:gridSpan w:val="2"/>
            <w:tcBorders>
              <w:top w:val="nil"/>
              <w:left w:val="nil"/>
              <w:bottom w:val="nil"/>
              <w:right w:val="nil"/>
            </w:tcBorders>
          </w:tcPr>
          <w:p w14:paraId="6F68A4D0" w14:textId="77777777" w:rsidR="00252B84" w:rsidRPr="008A2C46" w:rsidRDefault="00252B84" w:rsidP="00BB11F2"/>
        </w:tc>
      </w:tr>
      <w:tr w:rsidR="00252B84" w:rsidRPr="008A2C46" w14:paraId="35E9131C" w14:textId="77777777" w:rsidTr="00BB11F2">
        <w:trPr>
          <w:trHeight w:val="240"/>
          <w:jc w:val="center"/>
        </w:trPr>
        <w:tc>
          <w:tcPr>
            <w:tcW w:w="4876" w:type="dxa"/>
            <w:tcBorders>
              <w:top w:val="nil"/>
              <w:left w:val="nil"/>
              <w:bottom w:val="nil"/>
              <w:right w:val="nil"/>
            </w:tcBorders>
          </w:tcPr>
          <w:p w14:paraId="1D8A02C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2984056" w14:textId="77777777" w:rsidR="00252B84" w:rsidRPr="008A2C46" w:rsidRDefault="00252B84" w:rsidP="00BB11F2">
            <w:pPr>
              <w:pStyle w:val="AmColumnHeading"/>
            </w:pPr>
            <w:r w:rsidRPr="008A2C46">
              <w:t>Alteração</w:t>
            </w:r>
          </w:p>
        </w:tc>
      </w:tr>
      <w:tr w:rsidR="00252B84" w:rsidRPr="008A2C46" w14:paraId="4765B0A0" w14:textId="77777777" w:rsidTr="00BB11F2">
        <w:trPr>
          <w:jc w:val="center"/>
        </w:trPr>
        <w:tc>
          <w:tcPr>
            <w:tcW w:w="4876" w:type="dxa"/>
            <w:tcBorders>
              <w:top w:val="nil"/>
              <w:left w:val="nil"/>
              <w:bottom w:val="nil"/>
              <w:right w:val="nil"/>
            </w:tcBorders>
          </w:tcPr>
          <w:p w14:paraId="498EFA47" w14:textId="77777777" w:rsidR="00252B84" w:rsidRPr="008A2C46" w:rsidRDefault="00252B84" w:rsidP="00BB11F2">
            <w:pPr>
              <w:pStyle w:val="Normal6a"/>
            </w:pPr>
            <w:r w:rsidRPr="008A2C46">
              <w:t>Preparação e gestão de crises</w:t>
            </w:r>
          </w:p>
        </w:tc>
        <w:tc>
          <w:tcPr>
            <w:tcW w:w="4876" w:type="dxa"/>
            <w:tcBorders>
              <w:top w:val="nil"/>
              <w:left w:val="nil"/>
              <w:bottom w:val="nil"/>
              <w:right w:val="nil"/>
            </w:tcBorders>
          </w:tcPr>
          <w:p w14:paraId="0D245F38" w14:textId="77777777" w:rsidR="00252B84" w:rsidRPr="008A2C46" w:rsidRDefault="00252B84" w:rsidP="00BB11F2">
            <w:pPr>
              <w:pStyle w:val="Normal6a"/>
            </w:pPr>
            <w:r w:rsidRPr="008A2C46">
              <w:rPr>
                <w:b/>
                <w:i/>
              </w:rPr>
              <w:t>Segurança,</w:t>
            </w:r>
            <w:r w:rsidRPr="008A2C46">
              <w:t xml:space="preserve"> preparação e gestão de crises</w:t>
            </w:r>
          </w:p>
        </w:tc>
      </w:tr>
    </w:tbl>
    <w:p w14:paraId="2335B65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5EA083F0" w14:textId="77777777" w:rsidR="00252B84" w:rsidRPr="008A2C46" w:rsidRDefault="00252B84" w:rsidP="00252B84">
      <w:r w:rsidRPr="008A2C46">
        <w:rPr>
          <w:rStyle w:val="HideTWBExt"/>
        </w:rPr>
        <w:t>&lt;/Amend&gt;</w:t>
      </w:r>
    </w:p>
    <w:p w14:paraId="01CC273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444</w:t>
      </w:r>
      <w:r w:rsidRPr="008A2C46">
        <w:rPr>
          <w:rStyle w:val="HideTWBExt"/>
        </w:rPr>
        <w:t>&lt;/NumAm&gt;</w:t>
      </w:r>
    </w:p>
    <w:p w14:paraId="10099B3D"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5B952B5B" w14:textId="77777777" w:rsidR="00252B84" w:rsidRPr="008A2C46" w:rsidRDefault="00252B84" w:rsidP="00252B84">
      <w:pPr>
        <w:pStyle w:val="NormalBold"/>
      </w:pPr>
      <w:r w:rsidRPr="008A2C46">
        <w:rPr>
          <w:rStyle w:val="HideTWBExt"/>
          <w:b w:val="0"/>
        </w:rPr>
        <w:t>&lt;/RepeatBlock-By&gt;</w:t>
      </w:r>
    </w:p>
    <w:p w14:paraId="04AD3BB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4D9C144" w14:textId="6366FAAE" w:rsidR="00252B84" w:rsidRPr="008A2C46" w:rsidRDefault="00252B84" w:rsidP="00252B84">
      <w:pPr>
        <w:pStyle w:val="NormalBold"/>
      </w:pPr>
      <w:r w:rsidRPr="008A2C46">
        <w:rPr>
          <w:rStyle w:val="HideTWBExt"/>
        </w:rPr>
        <w:t>&lt;Article&gt;</w:t>
      </w:r>
      <w:r w:rsidRPr="008A2C46">
        <w:t>N.º 21</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B9D9D44" w14:textId="77777777" w:rsidTr="00BB11F2">
        <w:trPr>
          <w:trHeight w:hRule="exact" w:val="240"/>
          <w:jc w:val="center"/>
        </w:trPr>
        <w:tc>
          <w:tcPr>
            <w:tcW w:w="9752" w:type="dxa"/>
            <w:gridSpan w:val="2"/>
            <w:tcBorders>
              <w:top w:val="nil"/>
              <w:left w:val="nil"/>
              <w:bottom w:val="nil"/>
              <w:right w:val="nil"/>
            </w:tcBorders>
          </w:tcPr>
          <w:p w14:paraId="30D80DFE" w14:textId="77777777" w:rsidR="00252B84" w:rsidRPr="008A2C46" w:rsidRDefault="00252B84" w:rsidP="00BB11F2"/>
        </w:tc>
      </w:tr>
      <w:tr w:rsidR="00252B84" w:rsidRPr="008A2C46" w14:paraId="6356A359" w14:textId="77777777" w:rsidTr="00BB11F2">
        <w:trPr>
          <w:trHeight w:val="240"/>
          <w:jc w:val="center"/>
        </w:trPr>
        <w:tc>
          <w:tcPr>
            <w:tcW w:w="4876" w:type="dxa"/>
            <w:tcBorders>
              <w:top w:val="nil"/>
              <w:left w:val="nil"/>
              <w:bottom w:val="nil"/>
              <w:right w:val="nil"/>
            </w:tcBorders>
          </w:tcPr>
          <w:p w14:paraId="18A72B4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34C42C" w14:textId="77777777" w:rsidR="00252B84" w:rsidRPr="008A2C46" w:rsidRDefault="00252B84" w:rsidP="00BB11F2">
            <w:pPr>
              <w:pStyle w:val="AmColumnHeading"/>
            </w:pPr>
            <w:r w:rsidRPr="008A2C46">
              <w:t>Alteração</w:t>
            </w:r>
          </w:p>
        </w:tc>
      </w:tr>
      <w:tr w:rsidR="00252B84" w:rsidRPr="008A2C46" w14:paraId="1C7DFA08" w14:textId="77777777" w:rsidTr="00BB11F2">
        <w:trPr>
          <w:jc w:val="center"/>
        </w:trPr>
        <w:tc>
          <w:tcPr>
            <w:tcW w:w="4876" w:type="dxa"/>
            <w:tcBorders>
              <w:top w:val="nil"/>
              <w:left w:val="nil"/>
              <w:bottom w:val="nil"/>
              <w:right w:val="nil"/>
            </w:tcBorders>
          </w:tcPr>
          <w:p w14:paraId="0DC58598" w14:textId="77777777" w:rsidR="00252B84" w:rsidRPr="008A2C46" w:rsidRDefault="00252B84" w:rsidP="00BB11F2">
            <w:pPr>
              <w:pStyle w:val="Normal6a"/>
            </w:pPr>
          </w:p>
        </w:tc>
        <w:tc>
          <w:tcPr>
            <w:tcW w:w="4876" w:type="dxa"/>
            <w:tcBorders>
              <w:top w:val="nil"/>
              <w:left w:val="nil"/>
              <w:bottom w:val="nil"/>
              <w:right w:val="nil"/>
            </w:tcBorders>
          </w:tcPr>
          <w:p w14:paraId="6DA2E026" w14:textId="64F0B680" w:rsidR="00252B84" w:rsidRPr="008A2C46" w:rsidRDefault="00252B84" w:rsidP="00BB11F2">
            <w:pPr>
              <w:pStyle w:val="Normal6a"/>
            </w:pPr>
            <w:r w:rsidRPr="008A2C46">
              <w:rPr>
                <w:b/>
                <w:i/>
              </w:rPr>
              <w:t>21</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criação da Estação Regional de Combate a Incêndios Aéreos de Chipre, que pode servir de exemplo para iniciativas regionais mais abrangentes;</w:t>
            </w:r>
          </w:p>
        </w:tc>
      </w:tr>
    </w:tbl>
    <w:p w14:paraId="27EDD1D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998AD4D" w14:textId="77777777" w:rsidR="00252B84" w:rsidRPr="008A2C46" w:rsidRDefault="00252B84" w:rsidP="00252B84">
      <w:r w:rsidRPr="008A2C46">
        <w:rPr>
          <w:rStyle w:val="HideTWBExt"/>
        </w:rPr>
        <w:t>&lt;/Amend&gt;</w:t>
      </w:r>
    </w:p>
    <w:p w14:paraId="0186993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445</w:t>
      </w:r>
      <w:r w:rsidRPr="008A2C46">
        <w:rPr>
          <w:rStyle w:val="HideTWBExt"/>
        </w:rPr>
        <w:t>&lt;/NumAm&gt;</w:t>
      </w:r>
    </w:p>
    <w:p w14:paraId="23B0F7C0"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571D44A3" w14:textId="77777777" w:rsidR="00252B84" w:rsidRPr="008A2C46" w:rsidRDefault="00252B84" w:rsidP="00252B84">
      <w:pPr>
        <w:pStyle w:val="NormalBold"/>
      </w:pPr>
      <w:r w:rsidRPr="008A2C46">
        <w:rPr>
          <w:rStyle w:val="HideTWBExt"/>
          <w:b w:val="0"/>
        </w:rPr>
        <w:t>&lt;/RepeatBlock-By&gt;</w:t>
      </w:r>
    </w:p>
    <w:p w14:paraId="18DEF5E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C8D32A8"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06CD1EE" w14:textId="77777777" w:rsidTr="00BB11F2">
        <w:trPr>
          <w:trHeight w:hRule="exact" w:val="240"/>
          <w:jc w:val="center"/>
        </w:trPr>
        <w:tc>
          <w:tcPr>
            <w:tcW w:w="9752" w:type="dxa"/>
            <w:gridSpan w:val="2"/>
            <w:tcBorders>
              <w:top w:val="nil"/>
              <w:left w:val="nil"/>
              <w:bottom w:val="nil"/>
              <w:right w:val="nil"/>
            </w:tcBorders>
          </w:tcPr>
          <w:p w14:paraId="0FDD1B4B" w14:textId="77777777" w:rsidR="00252B84" w:rsidRPr="008A2C46" w:rsidRDefault="00252B84" w:rsidP="00BB11F2"/>
        </w:tc>
      </w:tr>
      <w:tr w:rsidR="00252B84" w:rsidRPr="008A2C46" w14:paraId="1100A37D" w14:textId="77777777" w:rsidTr="00BB11F2">
        <w:trPr>
          <w:trHeight w:val="240"/>
          <w:jc w:val="center"/>
        </w:trPr>
        <w:tc>
          <w:tcPr>
            <w:tcW w:w="4876" w:type="dxa"/>
            <w:tcBorders>
              <w:top w:val="nil"/>
              <w:left w:val="nil"/>
              <w:bottom w:val="nil"/>
              <w:right w:val="nil"/>
            </w:tcBorders>
          </w:tcPr>
          <w:p w14:paraId="59BE6E7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9A02D8E" w14:textId="77777777" w:rsidR="00252B84" w:rsidRPr="008A2C46" w:rsidRDefault="00252B84" w:rsidP="00BB11F2">
            <w:pPr>
              <w:pStyle w:val="AmColumnHeading"/>
            </w:pPr>
            <w:r w:rsidRPr="008A2C46">
              <w:t>Alteração</w:t>
            </w:r>
          </w:p>
        </w:tc>
      </w:tr>
      <w:tr w:rsidR="00252B84" w:rsidRPr="008A2C46" w14:paraId="0C4DE0BD" w14:textId="77777777" w:rsidTr="00BB11F2">
        <w:trPr>
          <w:jc w:val="center"/>
        </w:trPr>
        <w:tc>
          <w:tcPr>
            <w:tcW w:w="4876" w:type="dxa"/>
            <w:tcBorders>
              <w:top w:val="nil"/>
              <w:left w:val="nil"/>
              <w:bottom w:val="nil"/>
              <w:right w:val="nil"/>
            </w:tcBorders>
          </w:tcPr>
          <w:p w14:paraId="608CB279" w14:textId="7C1AFD4E"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mediterrânico com base numa abordagem nova e transversal, promovendo concretizações nos domínios da cooperação económica, das empresas em fase de arranque, das pequenas e médias empresas, da juventude, dos estudantes e da cooperação académica e científica;</w:t>
            </w:r>
          </w:p>
        </w:tc>
        <w:tc>
          <w:tcPr>
            <w:tcW w:w="4876" w:type="dxa"/>
            <w:tcBorders>
              <w:top w:val="nil"/>
              <w:left w:val="nil"/>
              <w:bottom w:val="nil"/>
              <w:right w:val="nil"/>
            </w:tcBorders>
          </w:tcPr>
          <w:p w14:paraId="10A7B16A" w14:textId="3B1F83DB"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 xml:space="preserve">mediterrânico com base numa abordagem nova e transversal, promovendo concretizações nos domínios da cooperação económica, das empresas em fase de arranque, das pequenas e médias empresas, da juventude, dos estudantes e da cooperação académica e científica; </w:t>
            </w:r>
            <w:r w:rsidRPr="008A2C46">
              <w:rPr>
                <w:b/>
                <w:i/>
              </w:rPr>
              <w:t>salienta, no entanto, que qualquer assistência financeira, parcerias de mobilidade ou outras formas de apoio da UE prestado aos países parceiros devem depender de uma cooperação eficaz na prevenção e redução da migração ilegal/irregular, incluindo a gestão das fronteiras, a luta contra as redes de introdução clandestina de migrantes e tráfico de seres humanos, bem como a readmissão e o regresso de migrantes ilegais/irregulares;</w:t>
            </w:r>
          </w:p>
        </w:tc>
      </w:tr>
    </w:tbl>
    <w:p w14:paraId="22B3731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536803" w14:textId="77777777" w:rsidR="00252B84" w:rsidRPr="008A2C46" w:rsidRDefault="00252B84" w:rsidP="00252B84">
      <w:r w:rsidRPr="008A2C46">
        <w:rPr>
          <w:rStyle w:val="HideTWBExt"/>
        </w:rPr>
        <w:t>&lt;/Amend&gt;</w:t>
      </w:r>
    </w:p>
    <w:p w14:paraId="5C05AD6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446</w:t>
      </w:r>
      <w:r w:rsidRPr="008A2C46">
        <w:rPr>
          <w:rStyle w:val="HideTWBExt"/>
        </w:rPr>
        <w:t>&lt;/NumAm&gt;</w:t>
      </w:r>
    </w:p>
    <w:p w14:paraId="60D9D0BC"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F299C5B" w14:textId="77777777" w:rsidR="00252B84" w:rsidRPr="008A2C46" w:rsidRDefault="00252B84" w:rsidP="00252B84">
      <w:pPr>
        <w:pStyle w:val="NormalBold"/>
      </w:pPr>
      <w:r w:rsidRPr="008A2C46">
        <w:rPr>
          <w:rStyle w:val="HideTWBExt"/>
          <w:b w:val="0"/>
        </w:rPr>
        <w:t>&lt;/RepeatBlock-By&gt;</w:t>
      </w:r>
    </w:p>
    <w:p w14:paraId="1A6023A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5449A47"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0B5C9FA" w14:textId="77777777" w:rsidTr="00BB11F2">
        <w:trPr>
          <w:trHeight w:hRule="exact" w:val="240"/>
          <w:jc w:val="center"/>
        </w:trPr>
        <w:tc>
          <w:tcPr>
            <w:tcW w:w="9752" w:type="dxa"/>
            <w:gridSpan w:val="2"/>
            <w:tcBorders>
              <w:top w:val="nil"/>
              <w:left w:val="nil"/>
              <w:bottom w:val="nil"/>
              <w:right w:val="nil"/>
            </w:tcBorders>
          </w:tcPr>
          <w:p w14:paraId="63DF831D" w14:textId="77777777" w:rsidR="00252B84" w:rsidRPr="008A2C46" w:rsidRDefault="00252B84" w:rsidP="00BB11F2"/>
        </w:tc>
      </w:tr>
      <w:tr w:rsidR="00252B84" w:rsidRPr="008A2C46" w14:paraId="438FAC19" w14:textId="77777777" w:rsidTr="00BB11F2">
        <w:trPr>
          <w:trHeight w:val="240"/>
          <w:jc w:val="center"/>
        </w:trPr>
        <w:tc>
          <w:tcPr>
            <w:tcW w:w="4876" w:type="dxa"/>
            <w:tcBorders>
              <w:top w:val="nil"/>
              <w:left w:val="nil"/>
              <w:bottom w:val="nil"/>
              <w:right w:val="nil"/>
            </w:tcBorders>
          </w:tcPr>
          <w:p w14:paraId="2912388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B0ED860" w14:textId="77777777" w:rsidR="00252B84" w:rsidRPr="008A2C46" w:rsidRDefault="00252B84" w:rsidP="00BB11F2">
            <w:pPr>
              <w:pStyle w:val="AmColumnHeading"/>
            </w:pPr>
            <w:r w:rsidRPr="008A2C46">
              <w:t>Alteração</w:t>
            </w:r>
          </w:p>
        </w:tc>
      </w:tr>
      <w:tr w:rsidR="00252B84" w:rsidRPr="008A2C46" w14:paraId="78B7B401" w14:textId="77777777" w:rsidTr="00BB11F2">
        <w:trPr>
          <w:jc w:val="center"/>
        </w:trPr>
        <w:tc>
          <w:tcPr>
            <w:tcW w:w="4876" w:type="dxa"/>
            <w:tcBorders>
              <w:top w:val="nil"/>
              <w:left w:val="nil"/>
              <w:bottom w:val="nil"/>
              <w:right w:val="nil"/>
            </w:tcBorders>
          </w:tcPr>
          <w:p w14:paraId="79CA1106" w14:textId="2C1A50CB"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mediterrânico com base numa abordagem nova e transversal, promovendo concretizações nos domínios da cooperação económica, das empresas em fase de arranque, das pequenas e médias empresas, da juventude, dos estudantes e da cooperação académica e científica;</w:t>
            </w:r>
          </w:p>
        </w:tc>
        <w:tc>
          <w:tcPr>
            <w:tcW w:w="4876" w:type="dxa"/>
            <w:tcBorders>
              <w:top w:val="nil"/>
              <w:left w:val="nil"/>
              <w:bottom w:val="nil"/>
              <w:right w:val="nil"/>
            </w:tcBorders>
          </w:tcPr>
          <w:p w14:paraId="57FBFA21" w14:textId="1FCA3B98"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mediterrânico com base numa abordagem nova e transversal, promovendo concretizações nos domínios da cooperação económica, das empresas em fase de arranque, das pequenas e médias empresas, da juventude, dos estudantes e da cooperação académica e científica</w:t>
            </w:r>
            <w:r w:rsidRPr="008A2C46">
              <w:rPr>
                <w:b/>
                <w:i/>
              </w:rPr>
              <w:t>, através de uma cooperação reforçada com os parceiros pertinentes e as organizações que representam estes setores</w:t>
            </w:r>
            <w:r w:rsidRPr="008A2C46">
              <w:t xml:space="preserve">; </w:t>
            </w:r>
            <w:r w:rsidRPr="008A2C46">
              <w:rPr>
                <w:b/>
                <w:i/>
              </w:rPr>
              <w:t>tal contribuirá para a resiliência e a segurança da região mediterrânica; apela a que se facilite o reconhecimento mútuo das qualificações e certificações profissionais entre o norte e o sul do Mediterrâneo;</w:t>
            </w:r>
          </w:p>
        </w:tc>
      </w:tr>
    </w:tbl>
    <w:p w14:paraId="3A81796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41B6C1E" w14:textId="77777777" w:rsidR="00252B84" w:rsidRPr="008A2C46" w:rsidRDefault="00252B84" w:rsidP="00252B84">
      <w:r w:rsidRPr="008A2C46">
        <w:rPr>
          <w:rStyle w:val="HideTWBExt"/>
        </w:rPr>
        <w:t>&lt;/Amend&gt;</w:t>
      </w:r>
    </w:p>
    <w:p w14:paraId="177C461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447</w:t>
      </w:r>
      <w:r w:rsidRPr="008A2C46">
        <w:rPr>
          <w:rStyle w:val="HideTWBExt"/>
        </w:rPr>
        <w:t>&lt;/NumAm&gt;</w:t>
      </w:r>
    </w:p>
    <w:p w14:paraId="1599E176"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4B6B1E12" w14:textId="77777777" w:rsidR="00252B84" w:rsidRPr="008A2C46" w:rsidRDefault="00252B84" w:rsidP="00252B84">
      <w:pPr>
        <w:pStyle w:val="NormalBold"/>
      </w:pPr>
      <w:r w:rsidRPr="008A2C46">
        <w:rPr>
          <w:rStyle w:val="HideTWBExt"/>
          <w:b w:val="0"/>
        </w:rPr>
        <w:t>&lt;/RepeatBlock-By&gt;</w:t>
      </w:r>
    </w:p>
    <w:p w14:paraId="676D66D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B0F18D3"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B70058" w14:textId="77777777" w:rsidTr="00BB11F2">
        <w:trPr>
          <w:trHeight w:hRule="exact" w:val="240"/>
          <w:jc w:val="center"/>
        </w:trPr>
        <w:tc>
          <w:tcPr>
            <w:tcW w:w="9752" w:type="dxa"/>
            <w:gridSpan w:val="2"/>
            <w:tcBorders>
              <w:top w:val="nil"/>
              <w:left w:val="nil"/>
              <w:bottom w:val="nil"/>
              <w:right w:val="nil"/>
            </w:tcBorders>
          </w:tcPr>
          <w:p w14:paraId="3D3844DF" w14:textId="77777777" w:rsidR="00252B84" w:rsidRPr="008A2C46" w:rsidRDefault="00252B84" w:rsidP="00BB11F2"/>
        </w:tc>
      </w:tr>
      <w:tr w:rsidR="00252B84" w:rsidRPr="008A2C46" w14:paraId="63A7BC22" w14:textId="77777777" w:rsidTr="00BB11F2">
        <w:trPr>
          <w:trHeight w:val="240"/>
          <w:jc w:val="center"/>
        </w:trPr>
        <w:tc>
          <w:tcPr>
            <w:tcW w:w="4876" w:type="dxa"/>
            <w:tcBorders>
              <w:top w:val="nil"/>
              <w:left w:val="nil"/>
              <w:bottom w:val="nil"/>
              <w:right w:val="nil"/>
            </w:tcBorders>
          </w:tcPr>
          <w:p w14:paraId="319507F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D5E3F1B" w14:textId="77777777" w:rsidR="00252B84" w:rsidRPr="008A2C46" w:rsidRDefault="00252B84" w:rsidP="00BB11F2">
            <w:pPr>
              <w:pStyle w:val="AmColumnHeading"/>
            </w:pPr>
            <w:r w:rsidRPr="008A2C46">
              <w:t>Alteração</w:t>
            </w:r>
          </w:p>
        </w:tc>
      </w:tr>
      <w:tr w:rsidR="00252B84" w:rsidRPr="008A2C46" w14:paraId="5F3F84FB" w14:textId="77777777" w:rsidTr="00BB11F2">
        <w:trPr>
          <w:jc w:val="center"/>
        </w:trPr>
        <w:tc>
          <w:tcPr>
            <w:tcW w:w="4876" w:type="dxa"/>
            <w:tcBorders>
              <w:top w:val="nil"/>
              <w:left w:val="nil"/>
              <w:bottom w:val="nil"/>
              <w:right w:val="nil"/>
            </w:tcBorders>
          </w:tcPr>
          <w:p w14:paraId="34E94F93" w14:textId="06AB9EBE"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mediterrânico com base numa abordagem nova e transversal, promovendo concretizações nos domínios da cooperação económica, das empresas em fase de arranque, das pequenas e médias empresas, da juventude, dos estudantes e da cooperação académica e científica;</w:t>
            </w:r>
          </w:p>
        </w:tc>
        <w:tc>
          <w:tcPr>
            <w:tcW w:w="4876" w:type="dxa"/>
            <w:tcBorders>
              <w:top w:val="nil"/>
              <w:left w:val="nil"/>
              <w:bottom w:val="nil"/>
              <w:right w:val="nil"/>
            </w:tcBorders>
          </w:tcPr>
          <w:p w14:paraId="759E9177" w14:textId="65A38575" w:rsidR="00252B84" w:rsidRPr="008A2C46" w:rsidRDefault="00252B84" w:rsidP="00BB11F2">
            <w:pPr>
              <w:pStyle w:val="Normal6a"/>
            </w:pPr>
            <w:r w:rsidRPr="008A2C46">
              <w:t>22.</w:t>
            </w:r>
            <w:r w:rsidRPr="008A2C46">
              <w:tab/>
              <w:t>Realça que o pacto constitui uma oportunidade para rumar a um espaço de mobilidade euro</w:t>
            </w:r>
            <w:r w:rsidR="00B610BE">
              <w:noBreakHyphen/>
            </w:r>
            <w:r w:rsidRPr="008A2C46">
              <w:t xml:space="preserve">mediterrânico com base numa abordagem nova e transversal, promovendo concretizações nos domínios da cooperação económica, das empresas em fase de arranque, das pequenas e médias empresas, da juventude, dos estudantes e da cooperação académica e científica; </w:t>
            </w:r>
            <w:r w:rsidRPr="008A2C46">
              <w:rPr>
                <w:b/>
                <w:i/>
              </w:rPr>
              <w:t>reforçando simultaneamente a cooperação em matéria de gestão das fronteiras marítimas, operações de busca e salvamento e desmantelamento das redes de criminalidade organizada envolvidas na introdução clandestina de migrantes e no tráfico de seres humanos através do mar Mediterrâneo, que constituem uma ameaça direta para a vida humana e a segurança regional;</w:t>
            </w:r>
          </w:p>
        </w:tc>
      </w:tr>
    </w:tbl>
    <w:p w14:paraId="22DD69A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32BD92E" w14:textId="77777777" w:rsidR="00252B84" w:rsidRPr="008A2C46" w:rsidRDefault="00252B84" w:rsidP="00252B84">
      <w:r w:rsidRPr="008A2C46">
        <w:rPr>
          <w:rStyle w:val="HideTWBExt"/>
        </w:rPr>
        <w:t>&lt;/Amend&gt;</w:t>
      </w:r>
    </w:p>
    <w:p w14:paraId="68800FA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448</w:t>
      </w:r>
      <w:r w:rsidRPr="008A2C46">
        <w:rPr>
          <w:rStyle w:val="HideTWBExt"/>
        </w:rPr>
        <w:t>&lt;/NumAm&gt;</w:t>
      </w:r>
    </w:p>
    <w:p w14:paraId="13E58437" w14:textId="3D0708C8"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670DDFD6" w14:textId="77777777" w:rsidR="00252B84" w:rsidRPr="008A2C46" w:rsidRDefault="00252B84" w:rsidP="00252B84">
      <w:pPr>
        <w:pStyle w:val="NormalBold"/>
      </w:pPr>
      <w:r w:rsidRPr="008A2C46">
        <w:rPr>
          <w:rStyle w:val="HideTWBExt"/>
          <w:b w:val="0"/>
        </w:rPr>
        <w:t>&lt;/RepeatBlock-By&gt;</w:t>
      </w:r>
    </w:p>
    <w:p w14:paraId="1A50F4E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ECF10F0"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9FF9D8B" w14:textId="77777777" w:rsidTr="00BB11F2">
        <w:trPr>
          <w:trHeight w:hRule="exact" w:val="240"/>
          <w:jc w:val="center"/>
        </w:trPr>
        <w:tc>
          <w:tcPr>
            <w:tcW w:w="9752" w:type="dxa"/>
            <w:gridSpan w:val="2"/>
            <w:tcBorders>
              <w:top w:val="nil"/>
              <w:left w:val="nil"/>
              <w:bottom w:val="nil"/>
              <w:right w:val="nil"/>
            </w:tcBorders>
          </w:tcPr>
          <w:p w14:paraId="58C99FAD" w14:textId="77777777" w:rsidR="00252B84" w:rsidRPr="008A2C46" w:rsidRDefault="00252B84" w:rsidP="00BB11F2"/>
        </w:tc>
      </w:tr>
      <w:tr w:rsidR="00252B84" w:rsidRPr="008A2C46" w14:paraId="11CB71EC" w14:textId="77777777" w:rsidTr="00BB11F2">
        <w:trPr>
          <w:trHeight w:val="240"/>
          <w:jc w:val="center"/>
        </w:trPr>
        <w:tc>
          <w:tcPr>
            <w:tcW w:w="4876" w:type="dxa"/>
            <w:tcBorders>
              <w:top w:val="nil"/>
              <w:left w:val="nil"/>
              <w:bottom w:val="nil"/>
              <w:right w:val="nil"/>
            </w:tcBorders>
          </w:tcPr>
          <w:p w14:paraId="6E4BB45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9523516" w14:textId="77777777" w:rsidR="00252B84" w:rsidRPr="008A2C46" w:rsidRDefault="00252B84" w:rsidP="00BB11F2">
            <w:pPr>
              <w:pStyle w:val="AmColumnHeading"/>
            </w:pPr>
            <w:r w:rsidRPr="008A2C46">
              <w:t>Alteração</w:t>
            </w:r>
          </w:p>
        </w:tc>
      </w:tr>
      <w:tr w:rsidR="00252B84" w:rsidRPr="008A2C46" w14:paraId="3D2A03C5" w14:textId="77777777" w:rsidTr="00BB11F2">
        <w:trPr>
          <w:jc w:val="center"/>
        </w:trPr>
        <w:tc>
          <w:tcPr>
            <w:tcW w:w="4876" w:type="dxa"/>
            <w:tcBorders>
              <w:top w:val="nil"/>
              <w:left w:val="nil"/>
              <w:bottom w:val="nil"/>
              <w:right w:val="nil"/>
            </w:tcBorders>
          </w:tcPr>
          <w:p w14:paraId="44DE37E9" w14:textId="6716B984" w:rsidR="00252B84" w:rsidRPr="008A2C46" w:rsidRDefault="00252B84" w:rsidP="00BB11F2">
            <w:pPr>
              <w:pStyle w:val="Normal6a"/>
            </w:pPr>
            <w:r w:rsidRPr="008A2C46">
              <w:t>22.</w:t>
            </w:r>
            <w:r w:rsidRPr="008A2C46">
              <w:tab/>
              <w:t xml:space="preserve">Realça que o pacto constitui uma oportunidade para rumar a um </w:t>
            </w:r>
            <w:r w:rsidRPr="008A2C46">
              <w:rPr>
                <w:b/>
                <w:i/>
              </w:rPr>
              <w:t>espaço de mobilidade</w:t>
            </w:r>
            <w:r w:rsidRPr="008A2C46">
              <w:t xml:space="preserve"> euro</w:t>
            </w:r>
            <w:r w:rsidR="00B610BE">
              <w:noBreakHyphen/>
            </w:r>
            <w:r w:rsidRPr="008A2C46">
              <w:t xml:space="preserve">mediterrânico </w:t>
            </w:r>
            <w:r w:rsidRPr="008A2C46">
              <w:rPr>
                <w:b/>
                <w:i/>
              </w:rPr>
              <w:t>com base numa abordagem nova e transversal</w:t>
            </w:r>
            <w:r w:rsidRPr="008A2C46">
              <w:t>, promovendo concretizações nos domínios da cooperação económica, das empresas em fase de arranque, das pequenas e médias empresas, da juventude</w:t>
            </w:r>
            <w:r w:rsidRPr="008A2C46">
              <w:rPr>
                <w:b/>
                <w:i/>
              </w:rPr>
              <w:t>, dos estudantes</w:t>
            </w:r>
            <w:r w:rsidRPr="008A2C46">
              <w:t xml:space="preserve"> e da cooperação </w:t>
            </w:r>
            <w:r w:rsidRPr="008A2C46">
              <w:rPr>
                <w:b/>
                <w:i/>
              </w:rPr>
              <w:t>académica e</w:t>
            </w:r>
            <w:r w:rsidRPr="008A2C46">
              <w:t xml:space="preserve"> científica;</w:t>
            </w:r>
          </w:p>
        </w:tc>
        <w:tc>
          <w:tcPr>
            <w:tcW w:w="4876" w:type="dxa"/>
            <w:tcBorders>
              <w:top w:val="nil"/>
              <w:left w:val="nil"/>
              <w:bottom w:val="nil"/>
              <w:right w:val="nil"/>
            </w:tcBorders>
          </w:tcPr>
          <w:p w14:paraId="1C13C2EF" w14:textId="589653AB" w:rsidR="00252B84" w:rsidRPr="008A2C46" w:rsidRDefault="00252B84" w:rsidP="00BB11F2">
            <w:pPr>
              <w:pStyle w:val="Normal6a"/>
            </w:pPr>
            <w:r w:rsidRPr="008A2C46">
              <w:t>22.</w:t>
            </w:r>
            <w:r w:rsidRPr="008A2C46">
              <w:tab/>
              <w:t xml:space="preserve">Realça que o pacto constitui uma oportunidade para rumar a um </w:t>
            </w:r>
            <w:r w:rsidRPr="008A2C46">
              <w:rPr>
                <w:b/>
                <w:i/>
              </w:rPr>
              <w:t>quadro</w:t>
            </w:r>
            <w:r w:rsidRPr="008A2C46">
              <w:t xml:space="preserve"> euro</w:t>
            </w:r>
            <w:r w:rsidR="00B610BE">
              <w:noBreakHyphen/>
            </w:r>
            <w:r w:rsidRPr="008A2C46">
              <w:t xml:space="preserve">mediterrânico </w:t>
            </w:r>
            <w:r w:rsidRPr="008A2C46">
              <w:rPr>
                <w:b/>
                <w:i/>
              </w:rPr>
              <w:t>de mobilidade gerida e de cooperação em matéria de migração</w:t>
            </w:r>
            <w:r w:rsidRPr="008A2C46">
              <w:t>, promovendo concretizações nos domínios da cooperação económica, das empresas em fase de arranque, das pequenas e médias empresas, da juventude e da cooperação científica</w:t>
            </w:r>
            <w:r w:rsidRPr="008A2C46">
              <w:rPr>
                <w:b/>
                <w:i/>
              </w:rPr>
              <w:t xml:space="preserve">, assegurando simultaneamente uma gestão eficaz dos fluxos migratórios e prevenindo a migração irregular, em vez de </w:t>
            </w:r>
            <w:proofErr w:type="gramStart"/>
            <w:r w:rsidRPr="008A2C46">
              <w:rPr>
                <w:b/>
                <w:i/>
              </w:rPr>
              <w:t>criar novos</w:t>
            </w:r>
            <w:proofErr w:type="gramEnd"/>
            <w:r w:rsidRPr="008A2C46">
              <w:rPr>
                <w:b/>
                <w:i/>
              </w:rPr>
              <w:t xml:space="preserve"> incentivos à migração para a Europa</w:t>
            </w:r>
            <w:r w:rsidRPr="008A2C46">
              <w:t>;</w:t>
            </w:r>
          </w:p>
        </w:tc>
      </w:tr>
    </w:tbl>
    <w:p w14:paraId="0FDF783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B13425A" w14:textId="77777777" w:rsidR="00252B84" w:rsidRPr="008A2C46" w:rsidRDefault="00252B84" w:rsidP="00252B84">
      <w:r w:rsidRPr="008A2C46">
        <w:rPr>
          <w:rStyle w:val="HideTWBExt"/>
        </w:rPr>
        <w:t>&lt;/Amend&gt;</w:t>
      </w:r>
    </w:p>
    <w:p w14:paraId="27455CD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449</w:t>
      </w:r>
      <w:r w:rsidRPr="008A2C46">
        <w:rPr>
          <w:rStyle w:val="HideTWBExt"/>
        </w:rPr>
        <w:t>&lt;/NumAm&gt;</w:t>
      </w:r>
    </w:p>
    <w:p w14:paraId="2B06C89F"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3E4B378E" w14:textId="77777777" w:rsidR="00252B84" w:rsidRPr="008A2C46" w:rsidRDefault="00252B84" w:rsidP="00252B84">
      <w:pPr>
        <w:pStyle w:val="NormalBold"/>
      </w:pPr>
      <w:r w:rsidRPr="008A2C46">
        <w:rPr>
          <w:rStyle w:val="HideTWBExt"/>
          <w:b w:val="0"/>
        </w:rPr>
        <w:t>&lt;/RepeatBlock-By&gt;</w:t>
      </w:r>
    </w:p>
    <w:p w14:paraId="669F1A7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0C796A3"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994CC75" w14:textId="77777777" w:rsidTr="00BB11F2">
        <w:trPr>
          <w:trHeight w:hRule="exact" w:val="240"/>
          <w:jc w:val="center"/>
        </w:trPr>
        <w:tc>
          <w:tcPr>
            <w:tcW w:w="9752" w:type="dxa"/>
            <w:gridSpan w:val="2"/>
            <w:tcBorders>
              <w:top w:val="nil"/>
              <w:left w:val="nil"/>
              <w:bottom w:val="nil"/>
              <w:right w:val="nil"/>
            </w:tcBorders>
          </w:tcPr>
          <w:p w14:paraId="03EA964D" w14:textId="77777777" w:rsidR="00252B84" w:rsidRPr="008A2C46" w:rsidRDefault="00252B84" w:rsidP="00BB11F2"/>
        </w:tc>
      </w:tr>
      <w:tr w:rsidR="00252B84" w:rsidRPr="008A2C46" w14:paraId="314FD86F" w14:textId="77777777" w:rsidTr="00BB11F2">
        <w:trPr>
          <w:trHeight w:val="240"/>
          <w:jc w:val="center"/>
        </w:trPr>
        <w:tc>
          <w:tcPr>
            <w:tcW w:w="4876" w:type="dxa"/>
            <w:tcBorders>
              <w:top w:val="nil"/>
              <w:left w:val="nil"/>
              <w:bottom w:val="nil"/>
              <w:right w:val="nil"/>
            </w:tcBorders>
          </w:tcPr>
          <w:p w14:paraId="3C748A9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DF59487" w14:textId="77777777" w:rsidR="00252B84" w:rsidRPr="008A2C46" w:rsidRDefault="00252B84" w:rsidP="00BB11F2">
            <w:pPr>
              <w:pStyle w:val="AmColumnHeading"/>
            </w:pPr>
            <w:r w:rsidRPr="008A2C46">
              <w:t>Alteração</w:t>
            </w:r>
          </w:p>
        </w:tc>
      </w:tr>
      <w:tr w:rsidR="00252B84" w:rsidRPr="008A2C46" w14:paraId="74A926CB" w14:textId="77777777" w:rsidTr="00BB11F2">
        <w:trPr>
          <w:jc w:val="center"/>
        </w:trPr>
        <w:tc>
          <w:tcPr>
            <w:tcW w:w="4876" w:type="dxa"/>
            <w:tcBorders>
              <w:top w:val="nil"/>
              <w:left w:val="nil"/>
              <w:bottom w:val="nil"/>
              <w:right w:val="nil"/>
            </w:tcBorders>
          </w:tcPr>
          <w:p w14:paraId="5F2EE88C" w14:textId="275E0D49" w:rsidR="00252B84" w:rsidRPr="008A2C46" w:rsidRDefault="00252B84" w:rsidP="00BB11F2">
            <w:pPr>
              <w:pStyle w:val="Normal6a"/>
            </w:pPr>
            <w:r w:rsidRPr="008A2C46">
              <w:t>22.</w:t>
            </w:r>
            <w:r w:rsidRPr="008A2C46">
              <w:tab/>
              <w:t xml:space="preserve">Realça que o pacto </w:t>
            </w:r>
            <w:r w:rsidRPr="008A2C46">
              <w:rPr>
                <w:b/>
                <w:i/>
              </w:rPr>
              <w:t>constitui uma oportunidade para rumar a um espaço de mobilidade euro</w:t>
            </w:r>
            <w:r w:rsidR="00B610BE">
              <w:rPr>
                <w:b/>
                <w:i/>
              </w:rPr>
              <w:noBreakHyphen/>
            </w:r>
            <w:r w:rsidRPr="008A2C46">
              <w:rPr>
                <w:b/>
                <w:i/>
              </w:rPr>
              <w:t>mediterrânico com base numa abordagem nova e transversal</w:t>
            </w:r>
            <w:r w:rsidRPr="008A2C46">
              <w:t>, promovendo concretizações nos domínios da cooperação económica, das empresas em fase de arranque, das pequenas e médias empresas, da juventude, dos estudantes e da cooperação académica e científica;</w:t>
            </w:r>
          </w:p>
        </w:tc>
        <w:tc>
          <w:tcPr>
            <w:tcW w:w="4876" w:type="dxa"/>
            <w:tcBorders>
              <w:top w:val="nil"/>
              <w:left w:val="nil"/>
              <w:bottom w:val="nil"/>
              <w:right w:val="nil"/>
            </w:tcBorders>
          </w:tcPr>
          <w:p w14:paraId="259C34FA" w14:textId="05E45555" w:rsidR="00252B84" w:rsidRPr="008A2C46" w:rsidRDefault="00252B84" w:rsidP="00BB11F2">
            <w:pPr>
              <w:pStyle w:val="Normal6a"/>
            </w:pPr>
            <w:r w:rsidRPr="008A2C46">
              <w:t>22.</w:t>
            </w:r>
            <w:r w:rsidRPr="008A2C46">
              <w:tab/>
              <w:t xml:space="preserve">Realça que o pacto </w:t>
            </w:r>
            <w:r w:rsidRPr="008A2C46">
              <w:rPr>
                <w:b/>
                <w:i/>
              </w:rPr>
              <w:t>não deve conduzir a uma mobilidade descontrolada, mas sim servir de quadro para promover uma parceria euro</w:t>
            </w:r>
            <w:r w:rsidR="00B610BE">
              <w:rPr>
                <w:b/>
                <w:i/>
              </w:rPr>
              <w:noBreakHyphen/>
            </w:r>
            <w:r w:rsidRPr="008A2C46">
              <w:rPr>
                <w:b/>
                <w:i/>
              </w:rPr>
              <w:t>mediterrânica segura e bem gerida, com condições rigorosas em matéria de regressos e gestão das fronteiras</w:t>
            </w:r>
            <w:r w:rsidRPr="008A2C46">
              <w:t>, promovendo concretizações nos domínios da cooperação económica, das empresas em fase de arranque, das pequenas e médias empresas, da juventude, dos estudantes e da cooperação académica e científica</w:t>
            </w:r>
            <w:r w:rsidRPr="008A2C46">
              <w:rPr>
                <w:b/>
                <w:i/>
              </w:rPr>
              <w:t>, exclusivamente ao abrigo de vias legais claras</w:t>
            </w:r>
            <w:r w:rsidRPr="008A2C46">
              <w:t>;</w:t>
            </w:r>
          </w:p>
        </w:tc>
      </w:tr>
    </w:tbl>
    <w:p w14:paraId="184240F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C424DE" w14:textId="77777777" w:rsidR="00252B84" w:rsidRPr="008A2C46" w:rsidRDefault="00252B84" w:rsidP="00252B84">
      <w:r w:rsidRPr="008A2C46">
        <w:rPr>
          <w:rStyle w:val="HideTWBExt"/>
        </w:rPr>
        <w:t>&lt;/Amend&gt;</w:t>
      </w:r>
    </w:p>
    <w:p w14:paraId="4B4FC502"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450</w:t>
      </w:r>
      <w:r w:rsidRPr="008A2C46">
        <w:rPr>
          <w:rStyle w:val="HideTWBExt"/>
          <w:b w:val="0"/>
        </w:rPr>
        <w:t>&lt;/NumAm&gt;</w:t>
      </w:r>
    </w:p>
    <w:p w14:paraId="4E45B637"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36C49AC" w14:textId="77777777" w:rsidR="00252B84" w:rsidRPr="008A2C46" w:rsidRDefault="00252B84" w:rsidP="00252B84">
      <w:pPr>
        <w:pStyle w:val="NormalBold"/>
      </w:pPr>
      <w:r w:rsidRPr="008A2C46">
        <w:rPr>
          <w:rStyle w:val="HideTWBExt"/>
          <w:b w:val="0"/>
        </w:rPr>
        <w:t>&lt;/RepeatBlock-By&gt;</w:t>
      </w:r>
    </w:p>
    <w:p w14:paraId="4C5348B0"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21875C9" w14:textId="77777777" w:rsidR="00252B84" w:rsidRPr="008A2C46" w:rsidRDefault="00252B84" w:rsidP="00252B84">
      <w:pPr>
        <w:pStyle w:val="NormalBold"/>
      </w:pPr>
      <w:r w:rsidRPr="008A2C46">
        <w:rPr>
          <w:rStyle w:val="HideTWBExt"/>
          <w:b w:val="0"/>
        </w:rPr>
        <w:t>&lt;Article&gt;</w:t>
      </w:r>
      <w:r w:rsidRPr="008A2C46">
        <w:t>N.º 22</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512ADEE" w14:textId="77777777" w:rsidTr="00BB11F2">
        <w:trPr>
          <w:trHeight w:hRule="exact" w:val="240"/>
          <w:jc w:val="center"/>
        </w:trPr>
        <w:tc>
          <w:tcPr>
            <w:tcW w:w="9752" w:type="dxa"/>
            <w:gridSpan w:val="2"/>
            <w:tcBorders>
              <w:top w:val="nil"/>
              <w:left w:val="nil"/>
              <w:bottom w:val="nil"/>
              <w:right w:val="nil"/>
            </w:tcBorders>
          </w:tcPr>
          <w:p w14:paraId="6F6B5E6F" w14:textId="77777777" w:rsidR="00252B84" w:rsidRPr="008A2C46" w:rsidRDefault="00252B84" w:rsidP="00BB11F2"/>
        </w:tc>
      </w:tr>
      <w:tr w:rsidR="00252B84" w:rsidRPr="008A2C46" w14:paraId="24A66642" w14:textId="77777777" w:rsidTr="00BB11F2">
        <w:trPr>
          <w:trHeight w:val="240"/>
          <w:jc w:val="center"/>
        </w:trPr>
        <w:tc>
          <w:tcPr>
            <w:tcW w:w="4876" w:type="dxa"/>
            <w:tcBorders>
              <w:top w:val="nil"/>
              <w:left w:val="nil"/>
              <w:bottom w:val="nil"/>
              <w:right w:val="nil"/>
            </w:tcBorders>
          </w:tcPr>
          <w:p w14:paraId="38A742A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3B3D2B0" w14:textId="77777777" w:rsidR="00252B84" w:rsidRPr="008A2C46" w:rsidRDefault="00252B84" w:rsidP="00BB11F2">
            <w:pPr>
              <w:pStyle w:val="AmColumnHeading"/>
            </w:pPr>
            <w:r w:rsidRPr="008A2C46">
              <w:t>Alteração</w:t>
            </w:r>
          </w:p>
        </w:tc>
      </w:tr>
      <w:tr w:rsidR="00252B84" w:rsidRPr="008A2C46" w14:paraId="01F2D69A" w14:textId="77777777" w:rsidTr="00BB11F2">
        <w:trPr>
          <w:jc w:val="center"/>
        </w:trPr>
        <w:tc>
          <w:tcPr>
            <w:tcW w:w="4876" w:type="dxa"/>
            <w:tcBorders>
              <w:top w:val="nil"/>
              <w:left w:val="nil"/>
              <w:bottom w:val="nil"/>
              <w:right w:val="nil"/>
            </w:tcBorders>
          </w:tcPr>
          <w:p w14:paraId="1EADADEC" w14:textId="561FD754" w:rsidR="00252B84" w:rsidRPr="008A2C46" w:rsidRDefault="00252B84" w:rsidP="00BB11F2">
            <w:pPr>
              <w:pStyle w:val="Normal6a"/>
            </w:pPr>
            <w:r w:rsidRPr="008A2C46">
              <w:t>22.</w:t>
            </w:r>
            <w:r w:rsidRPr="008A2C46">
              <w:tab/>
              <w:t xml:space="preserve">Realça </w:t>
            </w:r>
            <w:r w:rsidRPr="008A2C46">
              <w:rPr>
                <w:b/>
                <w:i/>
              </w:rPr>
              <w:t>que o pacto constitui uma oportunidade para rumar a um</w:t>
            </w:r>
            <w:r w:rsidRPr="008A2C46">
              <w:t xml:space="preserve"> espaço de mobilidade euro</w:t>
            </w:r>
            <w:r w:rsidR="00B610BE">
              <w:noBreakHyphen/>
            </w:r>
            <w:r w:rsidRPr="008A2C46">
              <w:t xml:space="preserve">mediterrânico </w:t>
            </w:r>
            <w:r w:rsidRPr="008A2C46">
              <w:rPr>
                <w:b/>
                <w:i/>
              </w:rPr>
              <w:t>com base numa abordagem nova e transversal, promovendo</w:t>
            </w:r>
            <w:r w:rsidRPr="008A2C46">
              <w:t xml:space="preserve"> </w:t>
            </w:r>
            <w:r w:rsidRPr="008A2C46">
              <w:rPr>
                <w:b/>
                <w:i/>
              </w:rPr>
              <w:t>concretizações</w:t>
            </w:r>
            <w:r w:rsidRPr="008A2C46">
              <w:t xml:space="preserve"> nos domínios da cooperação económica, das empresas em fase de arranque</w:t>
            </w:r>
            <w:r w:rsidRPr="008A2C46">
              <w:rPr>
                <w:b/>
                <w:i/>
              </w:rPr>
              <w:t>,</w:t>
            </w:r>
            <w:r w:rsidRPr="008A2C46">
              <w:t xml:space="preserve"> das pequenas e médias empresas</w:t>
            </w:r>
            <w:r w:rsidRPr="008A2C46">
              <w:rPr>
                <w:b/>
                <w:i/>
              </w:rPr>
              <w:t>, da juventude, dos estudantes e da cooperação académica e científica</w:t>
            </w:r>
            <w:r w:rsidRPr="008A2C46">
              <w:t>;</w:t>
            </w:r>
          </w:p>
        </w:tc>
        <w:tc>
          <w:tcPr>
            <w:tcW w:w="4876" w:type="dxa"/>
            <w:tcBorders>
              <w:top w:val="nil"/>
              <w:left w:val="nil"/>
              <w:bottom w:val="nil"/>
              <w:right w:val="nil"/>
            </w:tcBorders>
          </w:tcPr>
          <w:p w14:paraId="07F5F634" w14:textId="43489884" w:rsidR="00252B84" w:rsidRPr="008A2C46" w:rsidRDefault="00252B84" w:rsidP="00BB11F2">
            <w:pPr>
              <w:pStyle w:val="Normal6a"/>
            </w:pPr>
            <w:r w:rsidRPr="008A2C46">
              <w:t>22.</w:t>
            </w:r>
            <w:r w:rsidRPr="008A2C46">
              <w:tab/>
              <w:t xml:space="preserve">Realça </w:t>
            </w:r>
            <w:r w:rsidRPr="008A2C46">
              <w:rPr>
                <w:b/>
                <w:i/>
              </w:rPr>
              <w:t>a necessidade de analisar o</w:t>
            </w:r>
            <w:r w:rsidRPr="008A2C46">
              <w:t xml:space="preserve"> espaço de mobilidade euro</w:t>
            </w:r>
            <w:r w:rsidR="00B610BE">
              <w:noBreakHyphen/>
            </w:r>
            <w:r w:rsidRPr="008A2C46">
              <w:t xml:space="preserve">mediterrânico </w:t>
            </w:r>
            <w:r w:rsidRPr="008A2C46">
              <w:rPr>
                <w:b/>
                <w:i/>
              </w:rPr>
              <w:t>, sobretudo do ponto de vista da política de migração da UE e</w:t>
            </w:r>
            <w:r w:rsidRPr="008A2C46">
              <w:t xml:space="preserve"> nos domínios da cooperação económica, das empresas em fase de arranque </w:t>
            </w:r>
            <w:r w:rsidRPr="008A2C46">
              <w:rPr>
                <w:b/>
                <w:i/>
              </w:rPr>
              <w:t>e</w:t>
            </w:r>
            <w:r w:rsidRPr="008A2C46">
              <w:t xml:space="preserve"> das pequenas e médias empresas;</w:t>
            </w:r>
          </w:p>
        </w:tc>
      </w:tr>
    </w:tbl>
    <w:p w14:paraId="5C1F7DC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3F291F1A" w14:textId="77777777" w:rsidR="00252B84" w:rsidRPr="008A2C46" w:rsidRDefault="00252B84" w:rsidP="00252B84">
      <w:r w:rsidRPr="008A2C46">
        <w:rPr>
          <w:rStyle w:val="HideTWBExt"/>
        </w:rPr>
        <w:t>&lt;/Amend&gt;</w:t>
      </w:r>
    </w:p>
    <w:p w14:paraId="175EF8E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451</w:t>
      </w:r>
      <w:r w:rsidRPr="008A2C46">
        <w:rPr>
          <w:rStyle w:val="HideTWBExt"/>
        </w:rPr>
        <w:t>&lt;/NumAm&gt;</w:t>
      </w:r>
    </w:p>
    <w:p w14:paraId="31808081"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29CE97A0" w14:textId="77777777" w:rsidR="00252B84" w:rsidRPr="008A2C46" w:rsidRDefault="00252B84" w:rsidP="00252B84">
      <w:pPr>
        <w:pStyle w:val="NormalBold"/>
      </w:pPr>
      <w:r w:rsidRPr="008A2C46">
        <w:rPr>
          <w:rStyle w:val="HideTWBExt"/>
          <w:b w:val="0"/>
        </w:rPr>
        <w:t>&lt;/RepeatBlock-By&gt;</w:t>
      </w:r>
    </w:p>
    <w:p w14:paraId="759BA8E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FAB35E0" w14:textId="77777777" w:rsidR="00252B84" w:rsidRPr="008A2C46" w:rsidRDefault="00252B84" w:rsidP="00252B84">
      <w:pPr>
        <w:pStyle w:val="NormalBold"/>
      </w:pPr>
      <w:r w:rsidRPr="008A2C46">
        <w:rPr>
          <w:rStyle w:val="HideTWBExt"/>
        </w:rPr>
        <w:t>&lt;Article&gt;</w:t>
      </w:r>
      <w:r w:rsidRPr="008A2C46">
        <w:t>N.º 22</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5B1DF3" w14:textId="77777777" w:rsidTr="00BB11F2">
        <w:trPr>
          <w:trHeight w:hRule="exact" w:val="240"/>
          <w:jc w:val="center"/>
        </w:trPr>
        <w:tc>
          <w:tcPr>
            <w:tcW w:w="9752" w:type="dxa"/>
            <w:gridSpan w:val="2"/>
            <w:tcBorders>
              <w:top w:val="nil"/>
              <w:left w:val="nil"/>
              <w:bottom w:val="nil"/>
              <w:right w:val="nil"/>
            </w:tcBorders>
          </w:tcPr>
          <w:p w14:paraId="163EC6BE" w14:textId="77777777" w:rsidR="00252B84" w:rsidRPr="008A2C46" w:rsidRDefault="00252B84" w:rsidP="00BB11F2"/>
        </w:tc>
      </w:tr>
      <w:tr w:rsidR="00252B84" w:rsidRPr="008A2C46" w14:paraId="78DF34ED" w14:textId="77777777" w:rsidTr="00BB11F2">
        <w:trPr>
          <w:trHeight w:val="240"/>
          <w:jc w:val="center"/>
        </w:trPr>
        <w:tc>
          <w:tcPr>
            <w:tcW w:w="4876" w:type="dxa"/>
            <w:tcBorders>
              <w:top w:val="nil"/>
              <w:left w:val="nil"/>
              <w:bottom w:val="nil"/>
              <w:right w:val="nil"/>
            </w:tcBorders>
          </w:tcPr>
          <w:p w14:paraId="1F98AC3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13E259" w14:textId="77777777" w:rsidR="00252B84" w:rsidRPr="008A2C46" w:rsidRDefault="00252B84" w:rsidP="00BB11F2">
            <w:pPr>
              <w:pStyle w:val="AmColumnHeading"/>
            </w:pPr>
            <w:r w:rsidRPr="008A2C46">
              <w:t>Alteração</w:t>
            </w:r>
          </w:p>
        </w:tc>
      </w:tr>
      <w:tr w:rsidR="00252B84" w:rsidRPr="008A2C46" w14:paraId="389A0808" w14:textId="77777777" w:rsidTr="00BB11F2">
        <w:trPr>
          <w:jc w:val="center"/>
        </w:trPr>
        <w:tc>
          <w:tcPr>
            <w:tcW w:w="4876" w:type="dxa"/>
            <w:tcBorders>
              <w:top w:val="nil"/>
              <w:left w:val="nil"/>
              <w:bottom w:val="nil"/>
              <w:right w:val="nil"/>
            </w:tcBorders>
          </w:tcPr>
          <w:p w14:paraId="25FE6049" w14:textId="21EC74E1" w:rsidR="00252B84" w:rsidRPr="008A2C46" w:rsidRDefault="00252B84" w:rsidP="00BB11F2">
            <w:pPr>
              <w:pStyle w:val="Normal6a"/>
            </w:pPr>
            <w:r w:rsidRPr="008A2C46">
              <w:t>22.</w:t>
            </w:r>
            <w:r w:rsidRPr="008A2C46">
              <w:tab/>
              <w:t xml:space="preserve">Realça que o pacto constitui uma oportunidade para </w:t>
            </w:r>
            <w:r w:rsidRPr="008A2C46">
              <w:rPr>
                <w:b/>
                <w:i/>
              </w:rPr>
              <w:t>rumar a um espaço de mobilidade euro</w:t>
            </w:r>
            <w:r w:rsidR="00B610BE">
              <w:rPr>
                <w:b/>
                <w:i/>
              </w:rPr>
              <w:noBreakHyphen/>
            </w:r>
            <w:r w:rsidRPr="008A2C46">
              <w:rPr>
                <w:b/>
                <w:i/>
              </w:rPr>
              <w:t>mediterrânico com base numa abordagem nova e</w:t>
            </w:r>
            <w:r w:rsidRPr="008A2C46">
              <w:t xml:space="preserve"> transversal, promovendo concretizações nos domínios da cooperação económica, das empresas em fase de arranque, das pequenas e médias empresas, da juventude, dos estudantes e da cooperação académica e científica;</w:t>
            </w:r>
          </w:p>
        </w:tc>
        <w:tc>
          <w:tcPr>
            <w:tcW w:w="4876" w:type="dxa"/>
            <w:tcBorders>
              <w:top w:val="nil"/>
              <w:left w:val="nil"/>
              <w:bottom w:val="nil"/>
              <w:right w:val="nil"/>
            </w:tcBorders>
          </w:tcPr>
          <w:p w14:paraId="2AC0917C" w14:textId="1F4A20B7" w:rsidR="00252B84" w:rsidRPr="008A2C46" w:rsidRDefault="00252B84" w:rsidP="00BB11F2">
            <w:pPr>
              <w:pStyle w:val="Normal6a"/>
            </w:pPr>
            <w:r w:rsidRPr="008A2C46">
              <w:t>22.</w:t>
            </w:r>
            <w:r w:rsidRPr="008A2C46">
              <w:tab/>
              <w:t xml:space="preserve">Realça que o pacto constitui uma oportunidade para </w:t>
            </w:r>
            <w:r w:rsidRPr="008A2C46">
              <w:rPr>
                <w:b/>
                <w:i/>
              </w:rPr>
              <w:t>reforçar os intercâmbios e a cooperação euro</w:t>
            </w:r>
            <w:r w:rsidR="00B610BE">
              <w:rPr>
                <w:b/>
                <w:i/>
              </w:rPr>
              <w:noBreakHyphen/>
            </w:r>
            <w:r w:rsidRPr="008A2C46">
              <w:rPr>
                <w:b/>
                <w:i/>
              </w:rPr>
              <w:t>mediterrânica de forma</w:t>
            </w:r>
            <w:r w:rsidRPr="008A2C46">
              <w:t xml:space="preserve"> transversal, promovendo concretizações nos domínios da cooperação económica, das empresas em fase de arranque, das pequenas e médias empresas, da juventude, dos estudantes e da cooperação académica e científica;</w:t>
            </w:r>
          </w:p>
        </w:tc>
      </w:tr>
    </w:tbl>
    <w:p w14:paraId="0832E76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23E46C15" w14:textId="77777777" w:rsidR="00252B84" w:rsidRPr="008A2C46" w:rsidRDefault="00252B84" w:rsidP="00252B84">
      <w:r w:rsidRPr="008A2C46">
        <w:rPr>
          <w:rStyle w:val="HideTWBExt"/>
        </w:rPr>
        <w:t>&lt;/Amend&gt;</w:t>
      </w:r>
    </w:p>
    <w:p w14:paraId="012D26B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452</w:t>
      </w:r>
      <w:r w:rsidRPr="008A2C46">
        <w:rPr>
          <w:rStyle w:val="HideTWBExt"/>
        </w:rPr>
        <w:t>&lt;/NumAm&gt;</w:t>
      </w:r>
    </w:p>
    <w:p w14:paraId="3C326FA1"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75F13BB8" w14:textId="77777777" w:rsidR="00252B84" w:rsidRPr="008A2C46" w:rsidRDefault="00252B84" w:rsidP="00252B84">
      <w:pPr>
        <w:pStyle w:val="NormalBold"/>
      </w:pPr>
      <w:r w:rsidRPr="008A2C46">
        <w:rPr>
          <w:rStyle w:val="HideTWBExt"/>
          <w:b w:val="0"/>
        </w:rPr>
        <w:t>&lt;/RepeatBlock-By&gt;</w:t>
      </w:r>
    </w:p>
    <w:p w14:paraId="428CEB0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321DFBC" w14:textId="1A5CB2B8"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E77797" w14:textId="77777777" w:rsidTr="00BB11F2">
        <w:trPr>
          <w:trHeight w:hRule="exact" w:val="240"/>
          <w:jc w:val="center"/>
        </w:trPr>
        <w:tc>
          <w:tcPr>
            <w:tcW w:w="9752" w:type="dxa"/>
            <w:gridSpan w:val="2"/>
            <w:tcBorders>
              <w:top w:val="nil"/>
              <w:left w:val="nil"/>
              <w:bottom w:val="nil"/>
              <w:right w:val="nil"/>
            </w:tcBorders>
          </w:tcPr>
          <w:p w14:paraId="359107DD" w14:textId="77777777" w:rsidR="00252B84" w:rsidRPr="008A2C46" w:rsidRDefault="00252B84" w:rsidP="00BB11F2"/>
        </w:tc>
      </w:tr>
      <w:tr w:rsidR="00252B84" w:rsidRPr="008A2C46" w14:paraId="439B8C00" w14:textId="77777777" w:rsidTr="00BB11F2">
        <w:trPr>
          <w:trHeight w:val="240"/>
          <w:jc w:val="center"/>
        </w:trPr>
        <w:tc>
          <w:tcPr>
            <w:tcW w:w="4876" w:type="dxa"/>
            <w:tcBorders>
              <w:top w:val="nil"/>
              <w:left w:val="nil"/>
              <w:bottom w:val="nil"/>
              <w:right w:val="nil"/>
            </w:tcBorders>
          </w:tcPr>
          <w:p w14:paraId="25E3883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4ED6DD7" w14:textId="77777777" w:rsidR="00252B84" w:rsidRPr="008A2C46" w:rsidRDefault="00252B84" w:rsidP="00BB11F2">
            <w:pPr>
              <w:pStyle w:val="AmColumnHeading"/>
            </w:pPr>
            <w:r w:rsidRPr="008A2C46">
              <w:t>Alteração</w:t>
            </w:r>
          </w:p>
        </w:tc>
      </w:tr>
      <w:tr w:rsidR="00252B84" w:rsidRPr="008A2C46" w14:paraId="311D3E96" w14:textId="77777777" w:rsidTr="00BB11F2">
        <w:trPr>
          <w:jc w:val="center"/>
        </w:trPr>
        <w:tc>
          <w:tcPr>
            <w:tcW w:w="4876" w:type="dxa"/>
            <w:tcBorders>
              <w:top w:val="nil"/>
              <w:left w:val="nil"/>
              <w:bottom w:val="nil"/>
              <w:right w:val="nil"/>
            </w:tcBorders>
          </w:tcPr>
          <w:p w14:paraId="4156ACFF" w14:textId="77777777" w:rsidR="00252B84" w:rsidRPr="008A2C46" w:rsidRDefault="00252B84" w:rsidP="00BB11F2">
            <w:pPr>
              <w:pStyle w:val="Normal6a"/>
            </w:pPr>
          </w:p>
        </w:tc>
        <w:tc>
          <w:tcPr>
            <w:tcW w:w="4876" w:type="dxa"/>
            <w:tcBorders>
              <w:top w:val="nil"/>
              <w:left w:val="nil"/>
              <w:bottom w:val="nil"/>
              <w:right w:val="nil"/>
            </w:tcBorders>
          </w:tcPr>
          <w:p w14:paraId="35379A0A" w14:textId="672717B5"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Salienta a importância de reforçar a estabilidade regional, proteger as fronteiras externas da UE e reforçar a cooperação na luta contra a migração irregular, o tráfico marítimo de droga e a criminalidade organizada transfronteiriça; reafirma o compromisso dos Estados</w:t>
            </w:r>
            <w:r w:rsidR="00B610BE">
              <w:rPr>
                <w:b/>
                <w:i/>
              </w:rPr>
              <w:noBreakHyphen/>
            </w:r>
            <w:r w:rsidRPr="008A2C46">
              <w:rPr>
                <w:b/>
                <w:i/>
              </w:rPr>
              <w:t>Membros de preservar um espaço Schengen seguro, resiliente e funcional como uma das realizações mais tangíveis da União Europeia; destaca a importância de uma gestão eficaz das fronteiras externas da UE, assegurando simultaneamente o pleno respeito do direito da UE e internacional e dos direitos fundamentais; realça que o Pacto para o Mediterrâneo deve contribuir para combater as causas profundas da migração irregular e reforçar a cooperação com os países parceiros em matéria de gestão da migração; sublinha ainda que a aplicação atempada e eficaz do Pacto em matéria de Migração e Asilo é essencial para assegurar uma abordagem europeia coerente, sustentável e abrangente da política de migração e asilo;</w:t>
            </w:r>
          </w:p>
        </w:tc>
      </w:tr>
    </w:tbl>
    <w:p w14:paraId="49F6C8D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B84FEB0" w14:textId="77777777" w:rsidR="00252B84" w:rsidRPr="008A2C46" w:rsidRDefault="00252B84" w:rsidP="00252B84">
      <w:r w:rsidRPr="008A2C46">
        <w:rPr>
          <w:rStyle w:val="HideTWBExt"/>
        </w:rPr>
        <w:t>&lt;/Amend&gt;</w:t>
      </w:r>
    </w:p>
    <w:p w14:paraId="64FD92D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453</w:t>
      </w:r>
      <w:r w:rsidRPr="008A2C46">
        <w:rPr>
          <w:rStyle w:val="HideTWBExt"/>
        </w:rPr>
        <w:t>&lt;/NumAm&gt;</w:t>
      </w:r>
    </w:p>
    <w:p w14:paraId="6EF84ABA"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4657B9FB" w14:textId="77777777" w:rsidR="00252B84" w:rsidRPr="008A2C46" w:rsidRDefault="00252B84" w:rsidP="00252B84">
      <w:pPr>
        <w:pStyle w:val="NormalBold"/>
      </w:pPr>
      <w:r w:rsidRPr="008A2C46">
        <w:rPr>
          <w:rStyle w:val="HideTWBExt"/>
          <w:b w:val="0"/>
        </w:rPr>
        <w:t>&lt;/RepeatBlock-By&gt;</w:t>
      </w:r>
    </w:p>
    <w:p w14:paraId="2E86A82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EECBA93" w14:textId="6C0B88B7"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A4FD3F" w14:textId="77777777" w:rsidTr="00BB11F2">
        <w:trPr>
          <w:trHeight w:hRule="exact" w:val="240"/>
          <w:jc w:val="center"/>
        </w:trPr>
        <w:tc>
          <w:tcPr>
            <w:tcW w:w="9752" w:type="dxa"/>
            <w:gridSpan w:val="2"/>
            <w:tcBorders>
              <w:top w:val="nil"/>
              <w:left w:val="nil"/>
              <w:bottom w:val="nil"/>
              <w:right w:val="nil"/>
            </w:tcBorders>
          </w:tcPr>
          <w:p w14:paraId="5ABE8945" w14:textId="77777777" w:rsidR="00252B84" w:rsidRPr="008A2C46" w:rsidRDefault="00252B84" w:rsidP="00BB11F2"/>
        </w:tc>
      </w:tr>
      <w:tr w:rsidR="00252B84" w:rsidRPr="008A2C46" w14:paraId="4CF1FD01" w14:textId="77777777" w:rsidTr="00BB11F2">
        <w:trPr>
          <w:trHeight w:val="240"/>
          <w:jc w:val="center"/>
        </w:trPr>
        <w:tc>
          <w:tcPr>
            <w:tcW w:w="4876" w:type="dxa"/>
            <w:tcBorders>
              <w:top w:val="nil"/>
              <w:left w:val="nil"/>
              <w:bottom w:val="nil"/>
              <w:right w:val="nil"/>
            </w:tcBorders>
          </w:tcPr>
          <w:p w14:paraId="06944A4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1F27152" w14:textId="77777777" w:rsidR="00252B84" w:rsidRPr="008A2C46" w:rsidRDefault="00252B84" w:rsidP="00BB11F2">
            <w:pPr>
              <w:pStyle w:val="AmColumnHeading"/>
            </w:pPr>
            <w:r w:rsidRPr="008A2C46">
              <w:t>Alteração</w:t>
            </w:r>
          </w:p>
        </w:tc>
      </w:tr>
      <w:tr w:rsidR="00252B84" w:rsidRPr="008A2C46" w14:paraId="50A79369" w14:textId="77777777" w:rsidTr="00BB11F2">
        <w:trPr>
          <w:jc w:val="center"/>
        </w:trPr>
        <w:tc>
          <w:tcPr>
            <w:tcW w:w="4876" w:type="dxa"/>
            <w:tcBorders>
              <w:top w:val="nil"/>
              <w:left w:val="nil"/>
              <w:bottom w:val="nil"/>
              <w:right w:val="nil"/>
            </w:tcBorders>
          </w:tcPr>
          <w:p w14:paraId="7A83DB44" w14:textId="77777777" w:rsidR="00252B84" w:rsidRPr="008A2C46" w:rsidRDefault="00252B84" w:rsidP="00BB11F2">
            <w:pPr>
              <w:pStyle w:val="Normal6a"/>
            </w:pPr>
          </w:p>
        </w:tc>
        <w:tc>
          <w:tcPr>
            <w:tcW w:w="4876" w:type="dxa"/>
            <w:tcBorders>
              <w:top w:val="nil"/>
              <w:left w:val="nil"/>
              <w:bottom w:val="nil"/>
              <w:right w:val="nil"/>
            </w:tcBorders>
          </w:tcPr>
          <w:p w14:paraId="2F7FB09F" w14:textId="6F121504"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Salienta que a região do Mediterrâneo enfrenta ameaças crescentes, incluindo o terrorismo, a criminalidade organizada e o tráfico de droga, a introdução clandestina de migrantes, entre outras; alerta para o facto de a deterioração da situação de segurança no Sael ter um impacto direto na estabilidade do Mediterrâneo; congratula</w:t>
            </w:r>
            <w:r w:rsidR="00B610BE">
              <w:rPr>
                <w:b/>
                <w:i/>
              </w:rPr>
              <w:noBreakHyphen/>
            </w:r>
            <w:r w:rsidRPr="008A2C46">
              <w:rPr>
                <w:b/>
                <w:i/>
              </w:rPr>
              <w:t>se, neste contexto, com a criação de um fórum regional entre a UE e os países do sul do Mediterrâneo sobre a paz e a segurança, bem como com o reforço dos diálogos em matéria de segurança e defesa, e solicita que estes instrumentos contribuam para melhorar o conhecimento comum da situação regional, coordenar as respostas, reforçar as capacidades dos parceiros e explorar o seu potencial contributo para as missões e operações da política comum de segurança e defesa (PCSD);</w:t>
            </w:r>
          </w:p>
        </w:tc>
      </w:tr>
    </w:tbl>
    <w:p w14:paraId="47CF003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6B47BBA8" w14:textId="77777777" w:rsidR="00252B84" w:rsidRPr="008A2C46" w:rsidRDefault="00252B84" w:rsidP="00252B84">
      <w:r w:rsidRPr="008A2C46">
        <w:rPr>
          <w:rStyle w:val="HideTWBExt"/>
        </w:rPr>
        <w:t>&lt;/Amend&gt;</w:t>
      </w:r>
    </w:p>
    <w:p w14:paraId="2D52D08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454</w:t>
      </w:r>
      <w:r w:rsidRPr="008A2C46">
        <w:rPr>
          <w:rStyle w:val="HideTWBExt"/>
        </w:rPr>
        <w:t>&lt;/NumAm&gt;</w:t>
      </w:r>
    </w:p>
    <w:p w14:paraId="5D163098"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37530C7D" w14:textId="77777777" w:rsidR="00252B84" w:rsidRPr="008A2C46" w:rsidRDefault="00252B84" w:rsidP="00252B84">
      <w:pPr>
        <w:pStyle w:val="NormalBold"/>
      </w:pPr>
      <w:r w:rsidRPr="008A2C46">
        <w:rPr>
          <w:rStyle w:val="HideTWBExt"/>
          <w:b w:val="0"/>
        </w:rPr>
        <w:t>&lt;/RepeatBlock-By&gt;</w:t>
      </w:r>
    </w:p>
    <w:p w14:paraId="0812E60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0EC952" w14:textId="2C6948CA"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40EF370" w14:textId="77777777" w:rsidTr="00BB11F2">
        <w:trPr>
          <w:trHeight w:hRule="exact" w:val="240"/>
          <w:jc w:val="center"/>
        </w:trPr>
        <w:tc>
          <w:tcPr>
            <w:tcW w:w="9752" w:type="dxa"/>
            <w:gridSpan w:val="2"/>
            <w:tcBorders>
              <w:top w:val="nil"/>
              <w:left w:val="nil"/>
              <w:bottom w:val="nil"/>
              <w:right w:val="nil"/>
            </w:tcBorders>
          </w:tcPr>
          <w:p w14:paraId="4A4E2C86" w14:textId="77777777" w:rsidR="00252B84" w:rsidRPr="008A2C46" w:rsidRDefault="00252B84" w:rsidP="00BB11F2"/>
        </w:tc>
      </w:tr>
      <w:tr w:rsidR="00252B84" w:rsidRPr="008A2C46" w14:paraId="11C80055" w14:textId="77777777" w:rsidTr="00BB11F2">
        <w:trPr>
          <w:trHeight w:val="240"/>
          <w:jc w:val="center"/>
        </w:trPr>
        <w:tc>
          <w:tcPr>
            <w:tcW w:w="4876" w:type="dxa"/>
            <w:tcBorders>
              <w:top w:val="nil"/>
              <w:left w:val="nil"/>
              <w:bottom w:val="nil"/>
              <w:right w:val="nil"/>
            </w:tcBorders>
          </w:tcPr>
          <w:p w14:paraId="3C9DD29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DA5194B" w14:textId="77777777" w:rsidR="00252B84" w:rsidRPr="008A2C46" w:rsidRDefault="00252B84" w:rsidP="00BB11F2">
            <w:pPr>
              <w:pStyle w:val="AmColumnHeading"/>
            </w:pPr>
            <w:r w:rsidRPr="008A2C46">
              <w:t>Alteração</w:t>
            </w:r>
          </w:p>
        </w:tc>
      </w:tr>
      <w:tr w:rsidR="00252B84" w:rsidRPr="008A2C46" w14:paraId="6992519D" w14:textId="77777777" w:rsidTr="00BB11F2">
        <w:trPr>
          <w:jc w:val="center"/>
        </w:trPr>
        <w:tc>
          <w:tcPr>
            <w:tcW w:w="4876" w:type="dxa"/>
            <w:tcBorders>
              <w:top w:val="nil"/>
              <w:left w:val="nil"/>
              <w:bottom w:val="nil"/>
              <w:right w:val="nil"/>
            </w:tcBorders>
          </w:tcPr>
          <w:p w14:paraId="40C16531" w14:textId="77777777" w:rsidR="00252B84" w:rsidRPr="008A2C46" w:rsidRDefault="00252B84" w:rsidP="00BB11F2">
            <w:pPr>
              <w:pStyle w:val="Normal6a"/>
            </w:pPr>
          </w:p>
        </w:tc>
        <w:tc>
          <w:tcPr>
            <w:tcW w:w="4876" w:type="dxa"/>
            <w:tcBorders>
              <w:top w:val="nil"/>
              <w:left w:val="nil"/>
              <w:bottom w:val="nil"/>
              <w:right w:val="nil"/>
            </w:tcBorders>
          </w:tcPr>
          <w:p w14:paraId="5653D800" w14:textId="7ED0D76F"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Sublinha a necessidade de um apoio abrangente da UE à recuperação pós</w:t>
            </w:r>
            <w:r w:rsidR="00B610BE">
              <w:rPr>
                <w:b/>
                <w:i/>
              </w:rPr>
              <w:noBreakHyphen/>
            </w:r>
            <w:r w:rsidRPr="008A2C46">
              <w:rPr>
                <w:b/>
                <w:i/>
              </w:rPr>
              <w:t>conflito, à reconciliação e ao reforço institucional nos países parceiros mediterrânicos frágeis e afetados por conflitos, através de esforços de reconstrução a nível local, do apoio ao diálogo político inclusivo, do restabelecimento dos serviços públicos, da justiça transicional e da consolidação da paz nas comunidades;</w:t>
            </w:r>
          </w:p>
        </w:tc>
      </w:tr>
    </w:tbl>
    <w:p w14:paraId="2D51D72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7B84C03" w14:textId="77777777" w:rsidR="00252B84" w:rsidRPr="008A2C46" w:rsidRDefault="00252B84" w:rsidP="00252B84">
      <w:r w:rsidRPr="008A2C46">
        <w:rPr>
          <w:rStyle w:val="HideTWBExt"/>
        </w:rPr>
        <w:t>&lt;/Amend&gt;</w:t>
      </w:r>
    </w:p>
    <w:p w14:paraId="5F69B59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455</w:t>
      </w:r>
      <w:r w:rsidRPr="008A2C46">
        <w:rPr>
          <w:rStyle w:val="HideTWBExt"/>
        </w:rPr>
        <w:t>&lt;/NumAm&gt;</w:t>
      </w:r>
    </w:p>
    <w:p w14:paraId="75692FA8"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5F564840" w14:textId="77777777" w:rsidR="00252B84" w:rsidRPr="008A2C46" w:rsidRDefault="00252B84" w:rsidP="00252B84">
      <w:pPr>
        <w:pStyle w:val="NormalBold"/>
      </w:pPr>
      <w:r w:rsidRPr="008A2C46">
        <w:rPr>
          <w:rStyle w:val="HideTWBExt"/>
          <w:b w:val="0"/>
        </w:rPr>
        <w:t>&lt;/RepeatBlock-By&gt;</w:t>
      </w:r>
    </w:p>
    <w:p w14:paraId="0C1EA1C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E314A07" w14:textId="031AE796"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AE98892" w14:textId="77777777" w:rsidTr="00BB11F2">
        <w:trPr>
          <w:trHeight w:hRule="exact" w:val="240"/>
          <w:jc w:val="center"/>
        </w:trPr>
        <w:tc>
          <w:tcPr>
            <w:tcW w:w="9752" w:type="dxa"/>
            <w:gridSpan w:val="2"/>
            <w:tcBorders>
              <w:top w:val="nil"/>
              <w:left w:val="nil"/>
              <w:bottom w:val="nil"/>
              <w:right w:val="nil"/>
            </w:tcBorders>
          </w:tcPr>
          <w:p w14:paraId="13F1B641" w14:textId="77777777" w:rsidR="00252B84" w:rsidRPr="008A2C46" w:rsidRDefault="00252B84" w:rsidP="00BB11F2"/>
        </w:tc>
      </w:tr>
      <w:tr w:rsidR="00252B84" w:rsidRPr="008A2C46" w14:paraId="598CBD68" w14:textId="77777777" w:rsidTr="00BB11F2">
        <w:trPr>
          <w:trHeight w:val="240"/>
          <w:jc w:val="center"/>
        </w:trPr>
        <w:tc>
          <w:tcPr>
            <w:tcW w:w="4876" w:type="dxa"/>
            <w:tcBorders>
              <w:top w:val="nil"/>
              <w:left w:val="nil"/>
              <w:bottom w:val="nil"/>
              <w:right w:val="nil"/>
            </w:tcBorders>
          </w:tcPr>
          <w:p w14:paraId="2C29224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114E472" w14:textId="77777777" w:rsidR="00252B84" w:rsidRPr="008A2C46" w:rsidRDefault="00252B84" w:rsidP="00BB11F2">
            <w:pPr>
              <w:pStyle w:val="AmColumnHeading"/>
            </w:pPr>
            <w:r w:rsidRPr="008A2C46">
              <w:t>Alteração</w:t>
            </w:r>
          </w:p>
        </w:tc>
      </w:tr>
      <w:tr w:rsidR="00252B84" w:rsidRPr="008A2C46" w14:paraId="07CA640F" w14:textId="77777777" w:rsidTr="00BB11F2">
        <w:trPr>
          <w:jc w:val="center"/>
        </w:trPr>
        <w:tc>
          <w:tcPr>
            <w:tcW w:w="4876" w:type="dxa"/>
            <w:tcBorders>
              <w:top w:val="nil"/>
              <w:left w:val="nil"/>
              <w:bottom w:val="nil"/>
              <w:right w:val="nil"/>
            </w:tcBorders>
          </w:tcPr>
          <w:p w14:paraId="074B3060" w14:textId="77777777" w:rsidR="00252B84" w:rsidRPr="008A2C46" w:rsidRDefault="00252B84" w:rsidP="00BB11F2">
            <w:pPr>
              <w:pStyle w:val="Normal6a"/>
            </w:pPr>
          </w:p>
        </w:tc>
        <w:tc>
          <w:tcPr>
            <w:tcW w:w="4876" w:type="dxa"/>
            <w:tcBorders>
              <w:top w:val="nil"/>
              <w:left w:val="nil"/>
              <w:bottom w:val="nil"/>
              <w:right w:val="nil"/>
            </w:tcBorders>
          </w:tcPr>
          <w:p w14:paraId="6A8B946F" w14:textId="55B64F3E"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Toma nota do primeiro plano de ação para o Mediterrâneo e apoia os futuros esforços e planos para combater a criminalidade grave e organizada e reforçar as capacidades de gestão das fronteiras e a governação do setor da segurança; salienta a necessidade de abordar as questões da migração «na origem» e de combater a introdução clandestina de migrantes;</w:t>
            </w:r>
          </w:p>
        </w:tc>
      </w:tr>
    </w:tbl>
    <w:p w14:paraId="7A6D3EF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C16117A" w14:textId="77777777" w:rsidR="00252B84" w:rsidRPr="008A2C46" w:rsidRDefault="00252B84" w:rsidP="00252B84">
      <w:r w:rsidRPr="008A2C46">
        <w:rPr>
          <w:rStyle w:val="HideTWBExt"/>
        </w:rPr>
        <w:t>&lt;/Amend&gt;</w:t>
      </w:r>
    </w:p>
    <w:p w14:paraId="4B87CD7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456</w:t>
      </w:r>
      <w:r w:rsidRPr="008A2C46">
        <w:rPr>
          <w:rStyle w:val="HideTWBExt"/>
        </w:rPr>
        <w:t>&lt;/NumAm&gt;</w:t>
      </w:r>
    </w:p>
    <w:p w14:paraId="33E31345"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29671642" w14:textId="77777777" w:rsidR="00252B84" w:rsidRPr="008A2C46" w:rsidRDefault="00252B84" w:rsidP="00252B84">
      <w:pPr>
        <w:pStyle w:val="NormalBold"/>
      </w:pPr>
      <w:r w:rsidRPr="008A2C46">
        <w:rPr>
          <w:rStyle w:val="HideTWBExt"/>
          <w:b w:val="0"/>
        </w:rPr>
        <w:t>&lt;/RepeatBlock-By&gt;</w:t>
      </w:r>
    </w:p>
    <w:p w14:paraId="72CDB3C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877806F" w14:textId="0FF7E7D7"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4D88DC" w14:textId="77777777" w:rsidTr="00BB11F2">
        <w:trPr>
          <w:trHeight w:hRule="exact" w:val="240"/>
          <w:jc w:val="center"/>
        </w:trPr>
        <w:tc>
          <w:tcPr>
            <w:tcW w:w="9752" w:type="dxa"/>
            <w:gridSpan w:val="2"/>
            <w:tcBorders>
              <w:top w:val="nil"/>
              <w:left w:val="nil"/>
              <w:bottom w:val="nil"/>
              <w:right w:val="nil"/>
            </w:tcBorders>
          </w:tcPr>
          <w:p w14:paraId="7B870EBE" w14:textId="77777777" w:rsidR="00252B84" w:rsidRPr="008A2C46" w:rsidRDefault="00252B84" w:rsidP="00BB11F2"/>
        </w:tc>
      </w:tr>
      <w:tr w:rsidR="00252B84" w:rsidRPr="008A2C46" w14:paraId="1B9A8A48" w14:textId="77777777" w:rsidTr="00BB11F2">
        <w:trPr>
          <w:trHeight w:val="240"/>
          <w:jc w:val="center"/>
        </w:trPr>
        <w:tc>
          <w:tcPr>
            <w:tcW w:w="4876" w:type="dxa"/>
            <w:tcBorders>
              <w:top w:val="nil"/>
              <w:left w:val="nil"/>
              <w:bottom w:val="nil"/>
              <w:right w:val="nil"/>
            </w:tcBorders>
          </w:tcPr>
          <w:p w14:paraId="448820E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5626A73" w14:textId="77777777" w:rsidR="00252B84" w:rsidRPr="008A2C46" w:rsidRDefault="00252B84" w:rsidP="00BB11F2">
            <w:pPr>
              <w:pStyle w:val="AmColumnHeading"/>
            </w:pPr>
            <w:r w:rsidRPr="008A2C46">
              <w:t>Alteração</w:t>
            </w:r>
          </w:p>
        </w:tc>
      </w:tr>
      <w:tr w:rsidR="00252B84" w:rsidRPr="008A2C46" w14:paraId="3ACFDD98" w14:textId="77777777" w:rsidTr="00BB11F2">
        <w:trPr>
          <w:jc w:val="center"/>
        </w:trPr>
        <w:tc>
          <w:tcPr>
            <w:tcW w:w="4876" w:type="dxa"/>
            <w:tcBorders>
              <w:top w:val="nil"/>
              <w:left w:val="nil"/>
              <w:bottom w:val="nil"/>
              <w:right w:val="nil"/>
            </w:tcBorders>
          </w:tcPr>
          <w:p w14:paraId="12B7B118" w14:textId="77777777" w:rsidR="00252B84" w:rsidRPr="008A2C46" w:rsidRDefault="00252B84" w:rsidP="00BB11F2">
            <w:pPr>
              <w:pStyle w:val="Normal6a"/>
            </w:pPr>
          </w:p>
        </w:tc>
        <w:tc>
          <w:tcPr>
            <w:tcW w:w="4876" w:type="dxa"/>
            <w:tcBorders>
              <w:top w:val="nil"/>
              <w:left w:val="nil"/>
              <w:bottom w:val="nil"/>
              <w:right w:val="nil"/>
            </w:tcBorders>
          </w:tcPr>
          <w:p w14:paraId="2C119D64" w14:textId="100F8694"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Sublinha a importância geopolítica de Chipre no Mediterrâneo Oriental, designadamente o seu contributo para a estabilidade regional e o seu papel na facilitação das operações humanitárias e de evacuação em tempos de crise;</w:t>
            </w:r>
          </w:p>
        </w:tc>
      </w:tr>
    </w:tbl>
    <w:p w14:paraId="5374E90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1BD4EE" w14:textId="77777777" w:rsidR="00252B84" w:rsidRPr="008A2C46" w:rsidRDefault="00252B84" w:rsidP="00252B84">
      <w:r w:rsidRPr="008A2C46">
        <w:rPr>
          <w:rStyle w:val="HideTWBExt"/>
        </w:rPr>
        <w:t>&lt;/Amend&gt;</w:t>
      </w:r>
    </w:p>
    <w:p w14:paraId="1E068DD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457</w:t>
      </w:r>
      <w:r w:rsidRPr="008A2C46">
        <w:rPr>
          <w:rStyle w:val="HideTWBExt"/>
        </w:rPr>
        <w:t>&lt;/NumAm&gt;</w:t>
      </w:r>
    </w:p>
    <w:p w14:paraId="7C7C73A1"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4D6CD15D" w14:textId="77777777" w:rsidR="00252B84" w:rsidRPr="008A2C46" w:rsidRDefault="00252B84" w:rsidP="00252B84">
      <w:pPr>
        <w:pStyle w:val="NormalBold"/>
      </w:pPr>
      <w:r w:rsidRPr="008A2C46">
        <w:rPr>
          <w:rStyle w:val="HideTWBExt"/>
          <w:b w:val="0"/>
        </w:rPr>
        <w:t>&lt;/RepeatBlock-By&gt;</w:t>
      </w:r>
    </w:p>
    <w:p w14:paraId="62A8A99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7EC04C" w14:textId="2E9CA256"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274984" w14:textId="77777777" w:rsidTr="00BB11F2">
        <w:trPr>
          <w:trHeight w:hRule="exact" w:val="240"/>
          <w:jc w:val="center"/>
        </w:trPr>
        <w:tc>
          <w:tcPr>
            <w:tcW w:w="9752" w:type="dxa"/>
            <w:gridSpan w:val="2"/>
            <w:tcBorders>
              <w:top w:val="nil"/>
              <w:left w:val="nil"/>
              <w:bottom w:val="nil"/>
              <w:right w:val="nil"/>
            </w:tcBorders>
          </w:tcPr>
          <w:p w14:paraId="48A41786" w14:textId="77777777" w:rsidR="00252B84" w:rsidRPr="008A2C46" w:rsidRDefault="00252B84" w:rsidP="00BB11F2"/>
        </w:tc>
      </w:tr>
      <w:tr w:rsidR="00252B84" w:rsidRPr="008A2C46" w14:paraId="1F009333" w14:textId="77777777" w:rsidTr="00BB11F2">
        <w:trPr>
          <w:trHeight w:val="240"/>
          <w:jc w:val="center"/>
        </w:trPr>
        <w:tc>
          <w:tcPr>
            <w:tcW w:w="4876" w:type="dxa"/>
            <w:tcBorders>
              <w:top w:val="nil"/>
              <w:left w:val="nil"/>
              <w:bottom w:val="nil"/>
              <w:right w:val="nil"/>
            </w:tcBorders>
          </w:tcPr>
          <w:p w14:paraId="303C44F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2F774D" w14:textId="77777777" w:rsidR="00252B84" w:rsidRPr="008A2C46" w:rsidRDefault="00252B84" w:rsidP="00BB11F2">
            <w:pPr>
              <w:pStyle w:val="AmColumnHeading"/>
            </w:pPr>
            <w:r w:rsidRPr="008A2C46">
              <w:t>Alteração</w:t>
            </w:r>
          </w:p>
        </w:tc>
      </w:tr>
      <w:tr w:rsidR="00252B84" w:rsidRPr="008A2C46" w14:paraId="137E4663" w14:textId="77777777" w:rsidTr="00BB11F2">
        <w:trPr>
          <w:jc w:val="center"/>
        </w:trPr>
        <w:tc>
          <w:tcPr>
            <w:tcW w:w="4876" w:type="dxa"/>
            <w:tcBorders>
              <w:top w:val="nil"/>
              <w:left w:val="nil"/>
              <w:bottom w:val="nil"/>
              <w:right w:val="nil"/>
            </w:tcBorders>
          </w:tcPr>
          <w:p w14:paraId="741BD747" w14:textId="77777777" w:rsidR="00252B84" w:rsidRPr="008A2C46" w:rsidRDefault="00252B84" w:rsidP="00BB11F2">
            <w:pPr>
              <w:pStyle w:val="Normal6a"/>
            </w:pPr>
          </w:p>
        </w:tc>
        <w:tc>
          <w:tcPr>
            <w:tcW w:w="4876" w:type="dxa"/>
            <w:tcBorders>
              <w:top w:val="nil"/>
              <w:left w:val="nil"/>
              <w:bottom w:val="nil"/>
              <w:right w:val="nil"/>
            </w:tcBorders>
          </w:tcPr>
          <w:p w14:paraId="6B1EB122" w14:textId="61796B40"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Congratula</w:t>
            </w:r>
            <w:r w:rsidR="00B610BE">
              <w:rPr>
                <w:b/>
                <w:i/>
              </w:rPr>
              <w:noBreakHyphen/>
            </w:r>
            <w:r w:rsidRPr="008A2C46">
              <w:rPr>
                <w:b/>
                <w:i/>
              </w:rPr>
              <w:t>se com a criação de um centro regional para melhorar a preparação e a resposta a catástrofes no contexto das alterações climáticas, cujas consequências dramáticas se fazem sentir de forma particularmente acentuada na região;</w:t>
            </w:r>
          </w:p>
        </w:tc>
      </w:tr>
    </w:tbl>
    <w:p w14:paraId="6E5F002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D94ECB8" w14:textId="77777777" w:rsidR="00252B84" w:rsidRPr="008A2C46" w:rsidRDefault="00252B84" w:rsidP="00252B84">
      <w:r w:rsidRPr="008A2C46">
        <w:rPr>
          <w:rStyle w:val="HideTWBExt"/>
        </w:rPr>
        <w:t>&lt;/Amend&gt;</w:t>
      </w:r>
    </w:p>
    <w:p w14:paraId="21A0459D"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458</w:t>
      </w:r>
      <w:r w:rsidRPr="008A2C46">
        <w:rPr>
          <w:rStyle w:val="HideTWBExt"/>
          <w:b w:val="0"/>
        </w:rPr>
        <w:t>&lt;/NumAm&gt;</w:t>
      </w:r>
    </w:p>
    <w:p w14:paraId="1C9B5926"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0EB7DABA" w14:textId="77777777" w:rsidR="00252B84" w:rsidRPr="008A2C46" w:rsidRDefault="00252B84" w:rsidP="00252B84">
      <w:pPr>
        <w:pStyle w:val="NormalBold"/>
      </w:pPr>
      <w:r w:rsidRPr="008A2C46">
        <w:rPr>
          <w:rStyle w:val="HideTWBExt"/>
          <w:b w:val="0"/>
        </w:rPr>
        <w:t>&lt;/RepeatBlock-By&gt;</w:t>
      </w:r>
    </w:p>
    <w:p w14:paraId="3E4ED5D5"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716E120F" w14:textId="4817D69D" w:rsidR="00252B84" w:rsidRPr="008A2C46" w:rsidRDefault="00252B84" w:rsidP="00252B84">
      <w:pPr>
        <w:pStyle w:val="NormalBold"/>
      </w:pPr>
      <w:r w:rsidRPr="008A2C46">
        <w:rPr>
          <w:rStyle w:val="HideTWBExt"/>
          <w:b w:val="0"/>
        </w:rPr>
        <w:t>&lt;Article&gt;</w:t>
      </w:r>
      <w:r w:rsidRPr="008A2C46">
        <w:t>N.º 22</w:t>
      </w:r>
      <w:r w:rsidR="00B610BE">
        <w:noBreakHyphen/>
      </w:r>
      <w:r w:rsidRPr="008A2C46">
        <w:t>A (novo)</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52A254" w14:textId="77777777" w:rsidTr="00BB11F2">
        <w:trPr>
          <w:trHeight w:hRule="exact" w:val="240"/>
          <w:jc w:val="center"/>
        </w:trPr>
        <w:tc>
          <w:tcPr>
            <w:tcW w:w="9752" w:type="dxa"/>
            <w:gridSpan w:val="2"/>
            <w:tcBorders>
              <w:top w:val="nil"/>
              <w:left w:val="nil"/>
              <w:bottom w:val="nil"/>
              <w:right w:val="nil"/>
            </w:tcBorders>
          </w:tcPr>
          <w:p w14:paraId="26B7C6CE" w14:textId="77777777" w:rsidR="00252B84" w:rsidRPr="008A2C46" w:rsidRDefault="00252B84" w:rsidP="00BB11F2"/>
        </w:tc>
      </w:tr>
      <w:tr w:rsidR="00252B84" w:rsidRPr="008A2C46" w14:paraId="664E7937" w14:textId="77777777" w:rsidTr="00BB11F2">
        <w:trPr>
          <w:trHeight w:val="240"/>
          <w:jc w:val="center"/>
        </w:trPr>
        <w:tc>
          <w:tcPr>
            <w:tcW w:w="4876" w:type="dxa"/>
            <w:tcBorders>
              <w:top w:val="nil"/>
              <w:left w:val="nil"/>
              <w:bottom w:val="nil"/>
              <w:right w:val="nil"/>
            </w:tcBorders>
          </w:tcPr>
          <w:p w14:paraId="442A540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6E6260D" w14:textId="77777777" w:rsidR="00252B84" w:rsidRPr="008A2C46" w:rsidRDefault="00252B84" w:rsidP="00BB11F2">
            <w:pPr>
              <w:pStyle w:val="AmColumnHeading"/>
            </w:pPr>
            <w:r w:rsidRPr="008A2C46">
              <w:t>Alteração</w:t>
            </w:r>
          </w:p>
        </w:tc>
      </w:tr>
      <w:tr w:rsidR="00252B84" w:rsidRPr="008A2C46" w14:paraId="277F562F" w14:textId="77777777" w:rsidTr="00BB11F2">
        <w:trPr>
          <w:jc w:val="center"/>
        </w:trPr>
        <w:tc>
          <w:tcPr>
            <w:tcW w:w="4876" w:type="dxa"/>
            <w:tcBorders>
              <w:top w:val="nil"/>
              <w:left w:val="nil"/>
              <w:bottom w:val="nil"/>
              <w:right w:val="nil"/>
            </w:tcBorders>
          </w:tcPr>
          <w:p w14:paraId="6B8D3188" w14:textId="77777777" w:rsidR="00252B84" w:rsidRPr="008A2C46" w:rsidRDefault="00252B84" w:rsidP="00BB11F2">
            <w:pPr>
              <w:pStyle w:val="Normal6a"/>
            </w:pPr>
          </w:p>
        </w:tc>
        <w:tc>
          <w:tcPr>
            <w:tcW w:w="4876" w:type="dxa"/>
            <w:tcBorders>
              <w:top w:val="nil"/>
              <w:left w:val="nil"/>
              <w:bottom w:val="nil"/>
              <w:right w:val="nil"/>
            </w:tcBorders>
          </w:tcPr>
          <w:p w14:paraId="22B22698" w14:textId="3C237FFF"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Incentiva os jovens, os estudantes e os peritos dos países parceiros a utilizarem os seus conhecimentos especializados para desenvolver as economias e as sociedades dos seus países de origem;</w:t>
            </w:r>
          </w:p>
        </w:tc>
      </w:tr>
    </w:tbl>
    <w:p w14:paraId="5B1A0F0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11C07EF4" w14:textId="77777777" w:rsidR="00252B84" w:rsidRPr="008A2C46" w:rsidRDefault="00252B84" w:rsidP="00252B84">
      <w:r w:rsidRPr="008A2C46">
        <w:rPr>
          <w:rStyle w:val="HideTWBExt"/>
        </w:rPr>
        <w:t>&lt;/Amend&gt;</w:t>
      </w:r>
    </w:p>
    <w:p w14:paraId="2FCB3AB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459</w:t>
      </w:r>
      <w:r w:rsidRPr="008A2C46">
        <w:rPr>
          <w:rStyle w:val="HideTWBExt"/>
        </w:rPr>
        <w:t>&lt;/NumAm&gt;</w:t>
      </w:r>
    </w:p>
    <w:p w14:paraId="22979BA7" w14:textId="77777777" w:rsidR="00252B84" w:rsidRPr="008A2C46" w:rsidRDefault="00252B84" w:rsidP="00252B84">
      <w:pPr>
        <w:pStyle w:val="NormalBold"/>
      </w:pPr>
      <w:r w:rsidRPr="008A2C46">
        <w:rPr>
          <w:rStyle w:val="HideTWBExt"/>
          <w:b w:val="0"/>
        </w:rPr>
        <w:t>&lt;RepeatBlock-By&gt;&lt;Members&gt;</w:t>
      </w:r>
      <w:r w:rsidRPr="008A2C46">
        <w:t>Giorgio Gori</w:t>
      </w:r>
      <w:r w:rsidRPr="008A2C46">
        <w:rPr>
          <w:rStyle w:val="HideTWBExt"/>
          <w:b w:val="0"/>
        </w:rPr>
        <w:t>&lt;/Members&gt;</w:t>
      </w:r>
    </w:p>
    <w:p w14:paraId="2D3B191B" w14:textId="77777777" w:rsidR="00252B84" w:rsidRPr="008A2C46" w:rsidRDefault="00252B84" w:rsidP="00252B84">
      <w:pPr>
        <w:pStyle w:val="NormalBold"/>
      </w:pPr>
      <w:r w:rsidRPr="008A2C46">
        <w:rPr>
          <w:rStyle w:val="HideTWBExt"/>
          <w:b w:val="0"/>
        </w:rPr>
        <w:t>&lt;/RepeatBlock-By&gt;</w:t>
      </w:r>
    </w:p>
    <w:p w14:paraId="4F3EE69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B2026A3" w14:textId="3B9FC42B" w:rsidR="00252B84" w:rsidRPr="008A2C46" w:rsidRDefault="00252B84" w:rsidP="00252B84">
      <w:pPr>
        <w:pStyle w:val="NormalBold"/>
      </w:pPr>
      <w:r w:rsidRPr="008A2C46">
        <w:rPr>
          <w:rStyle w:val="HideTWBExt"/>
        </w:rPr>
        <w:t>&lt;Article&gt;</w:t>
      </w:r>
      <w:r w:rsidRPr="008A2C46">
        <w:t>N.º 22</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127DA81" w14:textId="77777777" w:rsidTr="00BB11F2">
        <w:trPr>
          <w:trHeight w:hRule="exact" w:val="240"/>
          <w:jc w:val="center"/>
        </w:trPr>
        <w:tc>
          <w:tcPr>
            <w:tcW w:w="9752" w:type="dxa"/>
            <w:gridSpan w:val="2"/>
            <w:tcBorders>
              <w:top w:val="nil"/>
              <w:left w:val="nil"/>
              <w:bottom w:val="nil"/>
              <w:right w:val="nil"/>
            </w:tcBorders>
          </w:tcPr>
          <w:p w14:paraId="5B770C83" w14:textId="77777777" w:rsidR="00252B84" w:rsidRPr="008A2C46" w:rsidRDefault="00252B84" w:rsidP="00BB11F2"/>
        </w:tc>
      </w:tr>
      <w:tr w:rsidR="00252B84" w:rsidRPr="008A2C46" w14:paraId="3B25449A" w14:textId="77777777" w:rsidTr="00BB11F2">
        <w:trPr>
          <w:trHeight w:val="240"/>
          <w:jc w:val="center"/>
        </w:trPr>
        <w:tc>
          <w:tcPr>
            <w:tcW w:w="4876" w:type="dxa"/>
            <w:tcBorders>
              <w:top w:val="nil"/>
              <w:left w:val="nil"/>
              <w:bottom w:val="nil"/>
              <w:right w:val="nil"/>
            </w:tcBorders>
          </w:tcPr>
          <w:p w14:paraId="70F6435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81DDC3" w14:textId="77777777" w:rsidR="00252B84" w:rsidRPr="008A2C46" w:rsidRDefault="00252B84" w:rsidP="00BB11F2">
            <w:pPr>
              <w:pStyle w:val="AmColumnHeading"/>
            </w:pPr>
            <w:r w:rsidRPr="008A2C46">
              <w:t>Alteração</w:t>
            </w:r>
          </w:p>
        </w:tc>
      </w:tr>
      <w:tr w:rsidR="00252B84" w:rsidRPr="008A2C46" w14:paraId="6E21778B" w14:textId="77777777" w:rsidTr="00BB11F2">
        <w:trPr>
          <w:jc w:val="center"/>
        </w:trPr>
        <w:tc>
          <w:tcPr>
            <w:tcW w:w="4876" w:type="dxa"/>
            <w:tcBorders>
              <w:top w:val="nil"/>
              <w:left w:val="nil"/>
              <w:bottom w:val="nil"/>
              <w:right w:val="nil"/>
            </w:tcBorders>
          </w:tcPr>
          <w:p w14:paraId="1FC59BB8" w14:textId="77777777" w:rsidR="00252B84" w:rsidRPr="008A2C46" w:rsidRDefault="00252B84" w:rsidP="00BB11F2">
            <w:pPr>
              <w:pStyle w:val="Normal6a"/>
            </w:pPr>
          </w:p>
        </w:tc>
        <w:tc>
          <w:tcPr>
            <w:tcW w:w="4876" w:type="dxa"/>
            <w:tcBorders>
              <w:top w:val="nil"/>
              <w:left w:val="nil"/>
              <w:bottom w:val="nil"/>
              <w:right w:val="nil"/>
            </w:tcBorders>
          </w:tcPr>
          <w:p w14:paraId="7AF3982A" w14:textId="4F9855D4" w:rsidR="00252B84" w:rsidRPr="008A2C46" w:rsidRDefault="00252B84" w:rsidP="00BB11F2">
            <w:pPr>
              <w:pStyle w:val="Normal6a"/>
            </w:pPr>
            <w:r w:rsidRPr="008A2C46">
              <w:rPr>
                <w:b/>
                <w:i/>
              </w:rPr>
              <w:t>22</w:t>
            </w:r>
            <w:r w:rsidR="00B610BE">
              <w:rPr>
                <w:b/>
                <w:i/>
              </w:rPr>
              <w:noBreakHyphen/>
            </w:r>
            <w:r w:rsidRPr="008A2C46">
              <w:rPr>
                <w:b/>
                <w:i/>
              </w:rPr>
              <w:t>A.</w:t>
            </w:r>
            <w:r w:rsidRPr="008A2C46">
              <w:tab/>
            </w:r>
            <w:r w:rsidRPr="008A2C46">
              <w:rPr>
                <w:b/>
                <w:i/>
              </w:rPr>
              <w:t>Partilha a opinião de que uma colaboração reforçada em matéria de cibersegurança na região do Mediterrâneo pode contribuir para uma melhor prevenção de ciberincidentes;</w:t>
            </w:r>
          </w:p>
        </w:tc>
      </w:tr>
    </w:tbl>
    <w:p w14:paraId="14F40C1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1811DFB" w14:textId="77777777" w:rsidR="00252B84" w:rsidRPr="008A2C46" w:rsidRDefault="00252B84" w:rsidP="00252B84">
      <w:r w:rsidRPr="008A2C46">
        <w:rPr>
          <w:rStyle w:val="HideTWBExt"/>
        </w:rPr>
        <w:t>&lt;/Amend&gt;</w:t>
      </w:r>
    </w:p>
    <w:p w14:paraId="3E03AC8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460</w:t>
      </w:r>
      <w:r w:rsidRPr="008A2C46">
        <w:rPr>
          <w:rStyle w:val="HideTWBExt"/>
        </w:rPr>
        <w:t>&lt;/NumAm&gt;</w:t>
      </w:r>
    </w:p>
    <w:p w14:paraId="2DFF732B" w14:textId="77777777" w:rsidR="00252B84" w:rsidRPr="008A2C46" w:rsidRDefault="00252B84" w:rsidP="00252B84">
      <w:pPr>
        <w:pStyle w:val="NormalBold"/>
      </w:pPr>
      <w:r w:rsidRPr="008A2C46">
        <w:rPr>
          <w:rStyle w:val="HideTWBExt"/>
          <w:b w:val="0"/>
        </w:rPr>
        <w:t>&lt;RepeatBlock-By&gt;&lt;Members&gt;</w:t>
      </w:r>
      <w:r w:rsidRPr="008A2C46">
        <w:t>Željana Zovko</w:t>
      </w:r>
      <w:r w:rsidRPr="008A2C46">
        <w:rPr>
          <w:rStyle w:val="HideTWBExt"/>
          <w:b w:val="0"/>
        </w:rPr>
        <w:t>&lt;/Members&gt;</w:t>
      </w:r>
    </w:p>
    <w:p w14:paraId="3BF1F936" w14:textId="77777777" w:rsidR="00252B84" w:rsidRPr="008A2C46" w:rsidRDefault="00252B84" w:rsidP="00252B84">
      <w:pPr>
        <w:pStyle w:val="NormalBold"/>
      </w:pPr>
      <w:r w:rsidRPr="008A2C46">
        <w:rPr>
          <w:rStyle w:val="HideTWBExt"/>
          <w:b w:val="0"/>
        </w:rPr>
        <w:t>&lt;/RepeatBlock-By&gt;</w:t>
      </w:r>
    </w:p>
    <w:p w14:paraId="4CF2561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7DEC45F" w14:textId="7DA81E65" w:rsidR="00252B84" w:rsidRPr="008A2C46" w:rsidRDefault="00252B84" w:rsidP="00252B84">
      <w:pPr>
        <w:pStyle w:val="NormalBold"/>
      </w:pPr>
      <w:r w:rsidRPr="008A2C46">
        <w:rPr>
          <w:rStyle w:val="HideTWBExt"/>
        </w:rPr>
        <w:t>&lt;Article&gt;</w:t>
      </w:r>
      <w:r w:rsidRPr="008A2C46">
        <w:t>N.º 22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6757AE" w14:textId="77777777" w:rsidTr="00BB11F2">
        <w:trPr>
          <w:trHeight w:hRule="exact" w:val="240"/>
          <w:jc w:val="center"/>
        </w:trPr>
        <w:tc>
          <w:tcPr>
            <w:tcW w:w="9752" w:type="dxa"/>
            <w:gridSpan w:val="2"/>
            <w:tcBorders>
              <w:top w:val="nil"/>
              <w:left w:val="nil"/>
              <w:bottom w:val="nil"/>
              <w:right w:val="nil"/>
            </w:tcBorders>
          </w:tcPr>
          <w:p w14:paraId="08203394" w14:textId="77777777" w:rsidR="00252B84" w:rsidRPr="008A2C46" w:rsidRDefault="00252B84" w:rsidP="00BB11F2"/>
        </w:tc>
      </w:tr>
      <w:tr w:rsidR="00252B84" w:rsidRPr="008A2C46" w14:paraId="49DB7800" w14:textId="77777777" w:rsidTr="00BB11F2">
        <w:trPr>
          <w:trHeight w:val="240"/>
          <w:jc w:val="center"/>
        </w:trPr>
        <w:tc>
          <w:tcPr>
            <w:tcW w:w="4876" w:type="dxa"/>
            <w:tcBorders>
              <w:top w:val="nil"/>
              <w:left w:val="nil"/>
              <w:bottom w:val="nil"/>
              <w:right w:val="nil"/>
            </w:tcBorders>
          </w:tcPr>
          <w:p w14:paraId="559BA0C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E73C1B7" w14:textId="77777777" w:rsidR="00252B84" w:rsidRPr="008A2C46" w:rsidRDefault="00252B84" w:rsidP="00BB11F2">
            <w:pPr>
              <w:pStyle w:val="AmColumnHeading"/>
            </w:pPr>
            <w:r w:rsidRPr="008A2C46">
              <w:t>Alteração</w:t>
            </w:r>
          </w:p>
        </w:tc>
      </w:tr>
      <w:tr w:rsidR="00252B84" w:rsidRPr="008A2C46" w14:paraId="6FEAB42A" w14:textId="77777777" w:rsidTr="00BB11F2">
        <w:trPr>
          <w:jc w:val="center"/>
        </w:trPr>
        <w:tc>
          <w:tcPr>
            <w:tcW w:w="4876" w:type="dxa"/>
            <w:tcBorders>
              <w:top w:val="nil"/>
              <w:left w:val="nil"/>
              <w:bottom w:val="nil"/>
              <w:right w:val="nil"/>
            </w:tcBorders>
          </w:tcPr>
          <w:p w14:paraId="03976EC5" w14:textId="77777777" w:rsidR="00252B84" w:rsidRPr="008A2C46" w:rsidRDefault="00252B84" w:rsidP="00BB11F2">
            <w:pPr>
              <w:pStyle w:val="Normal6a"/>
            </w:pPr>
          </w:p>
        </w:tc>
        <w:tc>
          <w:tcPr>
            <w:tcW w:w="4876" w:type="dxa"/>
            <w:tcBorders>
              <w:top w:val="nil"/>
              <w:left w:val="nil"/>
              <w:bottom w:val="nil"/>
              <w:right w:val="nil"/>
            </w:tcBorders>
          </w:tcPr>
          <w:p w14:paraId="63813C14" w14:textId="4A095167" w:rsidR="00252B84" w:rsidRPr="008A2C46" w:rsidRDefault="00252B84" w:rsidP="00BB11F2">
            <w:pPr>
              <w:pStyle w:val="Normal6a"/>
            </w:pPr>
            <w:r w:rsidRPr="008A2C46">
              <w:rPr>
                <w:b/>
                <w:i/>
              </w:rPr>
              <w:t>22</w:t>
            </w:r>
            <w:r w:rsidR="00B610BE">
              <w:rPr>
                <w:b/>
                <w:i/>
              </w:rPr>
              <w:noBreakHyphen/>
            </w:r>
            <w:r w:rsidRPr="008A2C46">
              <w:rPr>
                <w:b/>
                <w:i/>
              </w:rPr>
              <w:t>B.</w:t>
            </w:r>
            <w:r w:rsidRPr="008A2C46">
              <w:tab/>
            </w:r>
            <w:r w:rsidRPr="008A2C46">
              <w:rPr>
                <w:b/>
                <w:i/>
              </w:rPr>
              <w:t>Apela a uma cooperação reforçada entre a União Europeia e os seus parceiros mediterrânicos para combater o tráfico marítimo de droga, que representa uma ameaça crescente para a segurança interna, as infraestruturas portuárias críticas, as cadeias de abastecimento e as comunidades costeiras; salienta a importância de reforçar a cooperação entre as autoridades policiais, aduaneiras, marítimas e portuárias, bem como com as partes interessadas pertinentes do setor privado, incluindo as companhias de navegação, as autoridades portuárias e os operadores de terminais; realça a necessidade de melhorar o conhecimento da situação marítima, a partilha de informações, a análise dos riscos e a utilização de tecnologias inovadoras para detetar e prevenir atividades de tráfico ilícito; sublinha a importância da aplicação efetiva das iniciativas e dos quadros pertinentes da UE, incluindo a Estratégia da UE em matéria de Drogas, o Plano de Ação da UE contra o Tráfico de Drogas, a Aliança Europeia dos Portos, a Estratégia Portuária da UE, a Aliança Aduaneira Europeia nas Fronteiras e a Coligação Europeia contra as Drogas, com vista a reforçar a segurança, a resiliência e as salvaguardas anticorrupção em toda a região do Mediterrâneo;</w:t>
            </w:r>
          </w:p>
        </w:tc>
      </w:tr>
    </w:tbl>
    <w:p w14:paraId="1A0E947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C63422C" w14:textId="77777777" w:rsidR="00252B84" w:rsidRPr="008A2C46" w:rsidRDefault="00252B84" w:rsidP="00252B84">
      <w:r w:rsidRPr="008A2C46">
        <w:rPr>
          <w:rStyle w:val="HideTWBExt"/>
        </w:rPr>
        <w:t>&lt;/Amend&gt;</w:t>
      </w:r>
    </w:p>
    <w:p w14:paraId="308D4CD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461</w:t>
      </w:r>
      <w:r w:rsidRPr="008A2C46">
        <w:rPr>
          <w:rStyle w:val="HideTWBExt"/>
        </w:rPr>
        <w:t>&lt;/NumAm&gt;</w:t>
      </w:r>
    </w:p>
    <w:p w14:paraId="37C92B0C"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3B853085" w14:textId="77777777" w:rsidR="00252B84" w:rsidRPr="008A2C46" w:rsidRDefault="00252B84" w:rsidP="00252B84">
      <w:pPr>
        <w:pStyle w:val="NormalBold"/>
      </w:pPr>
      <w:r w:rsidRPr="008A2C46">
        <w:rPr>
          <w:rStyle w:val="HideTWBExt"/>
          <w:b w:val="0"/>
        </w:rPr>
        <w:t>&lt;/RepeatBlock-By&gt;</w:t>
      </w:r>
    </w:p>
    <w:p w14:paraId="7FA32AE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1B15F18" w14:textId="1B6D0FD4" w:rsidR="00252B84" w:rsidRPr="008A2C46" w:rsidRDefault="00252B84" w:rsidP="00252B84">
      <w:pPr>
        <w:pStyle w:val="NormalBold"/>
      </w:pPr>
      <w:r w:rsidRPr="008A2C46">
        <w:rPr>
          <w:rStyle w:val="HideTWBExt"/>
        </w:rPr>
        <w:t>&lt;Article&gt;</w:t>
      </w:r>
      <w:r w:rsidRPr="008A2C46">
        <w:t>N.º 22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74005D" w14:textId="77777777" w:rsidTr="00BB11F2">
        <w:trPr>
          <w:trHeight w:hRule="exact" w:val="240"/>
          <w:jc w:val="center"/>
        </w:trPr>
        <w:tc>
          <w:tcPr>
            <w:tcW w:w="9752" w:type="dxa"/>
            <w:gridSpan w:val="2"/>
            <w:tcBorders>
              <w:top w:val="nil"/>
              <w:left w:val="nil"/>
              <w:bottom w:val="nil"/>
              <w:right w:val="nil"/>
            </w:tcBorders>
          </w:tcPr>
          <w:p w14:paraId="7C99F5B4" w14:textId="77777777" w:rsidR="00252B84" w:rsidRPr="008A2C46" w:rsidRDefault="00252B84" w:rsidP="00BB11F2"/>
        </w:tc>
      </w:tr>
      <w:tr w:rsidR="00252B84" w:rsidRPr="008A2C46" w14:paraId="3A74002F" w14:textId="77777777" w:rsidTr="00BB11F2">
        <w:trPr>
          <w:trHeight w:val="240"/>
          <w:jc w:val="center"/>
        </w:trPr>
        <w:tc>
          <w:tcPr>
            <w:tcW w:w="4876" w:type="dxa"/>
            <w:tcBorders>
              <w:top w:val="nil"/>
              <w:left w:val="nil"/>
              <w:bottom w:val="nil"/>
              <w:right w:val="nil"/>
            </w:tcBorders>
          </w:tcPr>
          <w:p w14:paraId="323EC0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C7C5FCD" w14:textId="77777777" w:rsidR="00252B84" w:rsidRPr="008A2C46" w:rsidRDefault="00252B84" w:rsidP="00BB11F2">
            <w:pPr>
              <w:pStyle w:val="AmColumnHeading"/>
            </w:pPr>
            <w:r w:rsidRPr="008A2C46">
              <w:t>Alteração</w:t>
            </w:r>
          </w:p>
        </w:tc>
      </w:tr>
      <w:tr w:rsidR="00252B84" w:rsidRPr="008A2C46" w14:paraId="59F7CCFB" w14:textId="77777777" w:rsidTr="00BB11F2">
        <w:trPr>
          <w:jc w:val="center"/>
        </w:trPr>
        <w:tc>
          <w:tcPr>
            <w:tcW w:w="4876" w:type="dxa"/>
            <w:tcBorders>
              <w:top w:val="nil"/>
              <w:left w:val="nil"/>
              <w:bottom w:val="nil"/>
              <w:right w:val="nil"/>
            </w:tcBorders>
          </w:tcPr>
          <w:p w14:paraId="0F37D435" w14:textId="77777777" w:rsidR="00252B84" w:rsidRPr="008A2C46" w:rsidRDefault="00252B84" w:rsidP="00BB11F2">
            <w:pPr>
              <w:pStyle w:val="Normal6a"/>
            </w:pPr>
          </w:p>
        </w:tc>
        <w:tc>
          <w:tcPr>
            <w:tcW w:w="4876" w:type="dxa"/>
            <w:tcBorders>
              <w:top w:val="nil"/>
              <w:left w:val="nil"/>
              <w:bottom w:val="nil"/>
              <w:right w:val="nil"/>
            </w:tcBorders>
          </w:tcPr>
          <w:p w14:paraId="6BD4B384" w14:textId="5321230E" w:rsidR="00252B84" w:rsidRPr="008A2C46" w:rsidRDefault="00252B84" w:rsidP="00BB11F2">
            <w:pPr>
              <w:pStyle w:val="Normal6a"/>
            </w:pPr>
            <w:r w:rsidRPr="008A2C46">
              <w:rPr>
                <w:b/>
                <w:i/>
              </w:rPr>
              <w:t>22</w:t>
            </w:r>
            <w:r w:rsidR="00B610BE">
              <w:rPr>
                <w:b/>
                <w:i/>
              </w:rPr>
              <w:noBreakHyphen/>
            </w:r>
            <w:r w:rsidRPr="008A2C46">
              <w:rPr>
                <w:b/>
                <w:i/>
              </w:rPr>
              <w:t>B.</w:t>
            </w:r>
            <w:r w:rsidRPr="008A2C46">
              <w:tab/>
            </w:r>
            <w:r w:rsidRPr="008A2C46">
              <w:rPr>
                <w:b/>
                <w:i/>
              </w:rPr>
              <w:t>Reitera que a gestão dos fluxos migratórios é uma responsabilidade partilhada do Espaço Mediterrânico Comum e exige uma cooperação estreita e uma abordagem abrangente e equilibrada, em consonância com a dimensão externa do Pacto em matéria de Migração e Asilo; apoia o desenvolvimento de parcerias abrangentes e mutuamente benéficas que promovam vias de migração legais, ordenadas e solidárias e previnam a migração irregular e a introdução clandestina de migrantes;</w:t>
            </w:r>
          </w:p>
        </w:tc>
      </w:tr>
    </w:tbl>
    <w:p w14:paraId="127FA71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463A7C31" w14:textId="77777777" w:rsidR="00252B84" w:rsidRPr="008A2C46" w:rsidRDefault="00252B84" w:rsidP="00252B84">
      <w:r w:rsidRPr="008A2C46">
        <w:rPr>
          <w:rStyle w:val="HideTWBExt"/>
        </w:rPr>
        <w:t>&lt;/Amend&gt;</w:t>
      </w:r>
    </w:p>
    <w:p w14:paraId="41852C5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462</w:t>
      </w:r>
      <w:r w:rsidRPr="008A2C46">
        <w:rPr>
          <w:rStyle w:val="HideTWBExt"/>
        </w:rPr>
        <w:t>&lt;/NumAm&gt;</w:t>
      </w:r>
    </w:p>
    <w:p w14:paraId="2D037E5E"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7A13B7C8" w14:textId="77777777" w:rsidR="00252B84" w:rsidRPr="008A2C46" w:rsidRDefault="00252B84" w:rsidP="00252B84">
      <w:pPr>
        <w:pStyle w:val="NormalBold"/>
      </w:pPr>
      <w:r w:rsidRPr="008A2C46">
        <w:rPr>
          <w:rStyle w:val="HideTWBExt"/>
          <w:b w:val="0"/>
        </w:rPr>
        <w:t>&lt;/RepeatBlock-By&gt;</w:t>
      </w:r>
    </w:p>
    <w:p w14:paraId="617E797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C07270B" w14:textId="01938D32" w:rsidR="00252B84" w:rsidRPr="008A2C46" w:rsidRDefault="00252B84" w:rsidP="00252B84">
      <w:pPr>
        <w:pStyle w:val="NormalBold"/>
      </w:pPr>
      <w:r w:rsidRPr="008A2C46">
        <w:rPr>
          <w:rStyle w:val="HideTWBExt"/>
        </w:rPr>
        <w:t>&lt;Article&gt;</w:t>
      </w:r>
      <w:r w:rsidRPr="008A2C46">
        <w:t>N.º 22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65B1E3" w14:textId="77777777" w:rsidTr="00BB11F2">
        <w:trPr>
          <w:trHeight w:hRule="exact" w:val="240"/>
          <w:jc w:val="center"/>
        </w:trPr>
        <w:tc>
          <w:tcPr>
            <w:tcW w:w="9752" w:type="dxa"/>
            <w:gridSpan w:val="2"/>
            <w:tcBorders>
              <w:top w:val="nil"/>
              <w:left w:val="nil"/>
              <w:bottom w:val="nil"/>
              <w:right w:val="nil"/>
            </w:tcBorders>
          </w:tcPr>
          <w:p w14:paraId="4971B626" w14:textId="77777777" w:rsidR="00252B84" w:rsidRPr="008A2C46" w:rsidRDefault="00252B84" w:rsidP="00BB11F2"/>
        </w:tc>
      </w:tr>
      <w:tr w:rsidR="00252B84" w:rsidRPr="008A2C46" w14:paraId="107BEA21" w14:textId="77777777" w:rsidTr="00BB11F2">
        <w:trPr>
          <w:trHeight w:val="240"/>
          <w:jc w:val="center"/>
        </w:trPr>
        <w:tc>
          <w:tcPr>
            <w:tcW w:w="4876" w:type="dxa"/>
            <w:tcBorders>
              <w:top w:val="nil"/>
              <w:left w:val="nil"/>
              <w:bottom w:val="nil"/>
              <w:right w:val="nil"/>
            </w:tcBorders>
          </w:tcPr>
          <w:p w14:paraId="1A66226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B421065" w14:textId="77777777" w:rsidR="00252B84" w:rsidRPr="008A2C46" w:rsidRDefault="00252B84" w:rsidP="00BB11F2">
            <w:pPr>
              <w:pStyle w:val="AmColumnHeading"/>
            </w:pPr>
            <w:r w:rsidRPr="008A2C46">
              <w:t>Alteração</w:t>
            </w:r>
          </w:p>
        </w:tc>
      </w:tr>
      <w:tr w:rsidR="00252B84" w:rsidRPr="008A2C46" w14:paraId="6B3A3A59" w14:textId="77777777" w:rsidTr="00BB11F2">
        <w:trPr>
          <w:jc w:val="center"/>
        </w:trPr>
        <w:tc>
          <w:tcPr>
            <w:tcW w:w="4876" w:type="dxa"/>
            <w:tcBorders>
              <w:top w:val="nil"/>
              <w:left w:val="nil"/>
              <w:bottom w:val="nil"/>
              <w:right w:val="nil"/>
            </w:tcBorders>
          </w:tcPr>
          <w:p w14:paraId="7CD1BBFE" w14:textId="77777777" w:rsidR="00252B84" w:rsidRPr="008A2C46" w:rsidRDefault="00252B84" w:rsidP="00BB11F2">
            <w:pPr>
              <w:pStyle w:val="Normal6a"/>
            </w:pPr>
          </w:p>
        </w:tc>
        <w:tc>
          <w:tcPr>
            <w:tcW w:w="4876" w:type="dxa"/>
            <w:tcBorders>
              <w:top w:val="nil"/>
              <w:left w:val="nil"/>
              <w:bottom w:val="nil"/>
              <w:right w:val="nil"/>
            </w:tcBorders>
          </w:tcPr>
          <w:p w14:paraId="1525EE78" w14:textId="4E079A85" w:rsidR="00252B84" w:rsidRPr="008A2C46" w:rsidRDefault="00252B84" w:rsidP="00BB11F2">
            <w:pPr>
              <w:pStyle w:val="Normal6a"/>
            </w:pPr>
            <w:r w:rsidRPr="008A2C46">
              <w:rPr>
                <w:b/>
                <w:i/>
              </w:rPr>
              <w:t>22</w:t>
            </w:r>
            <w:r w:rsidR="00B610BE">
              <w:rPr>
                <w:b/>
                <w:i/>
              </w:rPr>
              <w:noBreakHyphen/>
            </w:r>
            <w:r w:rsidRPr="008A2C46">
              <w:rPr>
                <w:b/>
                <w:i/>
              </w:rPr>
              <w:t>B.</w:t>
            </w:r>
            <w:r w:rsidRPr="008A2C46">
              <w:tab/>
            </w:r>
            <w:r w:rsidRPr="008A2C46">
              <w:rPr>
                <w:b/>
                <w:i/>
              </w:rPr>
              <w:t>Reconhece o papel essencial das mulheres enquanto agentes de paz, do diálogo e da reconciliação e apela à sua participação plena e significativa nos processos de prevenção de conflitos, mediação, consolidação da paz, reconstrução e transição política em toda a região do Mediterrâneo, em consonância com a Agenda para as Mulheres, a Paz e a Segurança;</w:t>
            </w:r>
          </w:p>
        </w:tc>
      </w:tr>
    </w:tbl>
    <w:p w14:paraId="33DD507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C656B1B" w14:textId="77777777" w:rsidR="00252B84" w:rsidRPr="008A2C46" w:rsidRDefault="00252B84" w:rsidP="00252B84">
      <w:r w:rsidRPr="008A2C46">
        <w:rPr>
          <w:rStyle w:val="HideTWBExt"/>
        </w:rPr>
        <w:t>&lt;/Amend&gt;</w:t>
      </w:r>
    </w:p>
    <w:p w14:paraId="3215E4C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463</w:t>
      </w:r>
      <w:r w:rsidRPr="008A2C46">
        <w:rPr>
          <w:rStyle w:val="HideTWBExt"/>
        </w:rPr>
        <w:t>&lt;/NumAm&gt;</w:t>
      </w:r>
    </w:p>
    <w:p w14:paraId="0CF61882"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5816FCE1" w14:textId="77777777" w:rsidR="00252B84" w:rsidRPr="008A2C46" w:rsidRDefault="00252B84" w:rsidP="00252B84">
      <w:pPr>
        <w:pStyle w:val="NormalBold"/>
      </w:pPr>
      <w:r w:rsidRPr="008A2C46">
        <w:rPr>
          <w:rStyle w:val="HideTWBExt"/>
          <w:b w:val="0"/>
        </w:rPr>
        <w:t>&lt;/RepeatBlock-By&gt;</w:t>
      </w:r>
    </w:p>
    <w:p w14:paraId="04F032C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DD903D7" w14:textId="1C05FEB4" w:rsidR="00252B84" w:rsidRPr="008A2C46" w:rsidRDefault="00252B84" w:rsidP="00252B84">
      <w:pPr>
        <w:pStyle w:val="NormalBold"/>
      </w:pPr>
      <w:r w:rsidRPr="008A2C46">
        <w:rPr>
          <w:rStyle w:val="HideTWBExt"/>
        </w:rPr>
        <w:t>&lt;Article&gt;</w:t>
      </w:r>
      <w:r w:rsidRPr="008A2C46">
        <w:t>N.º 22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C5218DF" w14:textId="77777777" w:rsidTr="00BB11F2">
        <w:trPr>
          <w:trHeight w:hRule="exact" w:val="240"/>
          <w:jc w:val="center"/>
        </w:trPr>
        <w:tc>
          <w:tcPr>
            <w:tcW w:w="9752" w:type="dxa"/>
            <w:gridSpan w:val="2"/>
            <w:tcBorders>
              <w:top w:val="nil"/>
              <w:left w:val="nil"/>
              <w:bottom w:val="nil"/>
              <w:right w:val="nil"/>
            </w:tcBorders>
          </w:tcPr>
          <w:p w14:paraId="59751922" w14:textId="77777777" w:rsidR="00252B84" w:rsidRPr="008A2C46" w:rsidRDefault="00252B84" w:rsidP="00BB11F2"/>
        </w:tc>
      </w:tr>
      <w:tr w:rsidR="00252B84" w:rsidRPr="008A2C46" w14:paraId="1D28573B" w14:textId="77777777" w:rsidTr="00BB11F2">
        <w:trPr>
          <w:trHeight w:val="240"/>
          <w:jc w:val="center"/>
        </w:trPr>
        <w:tc>
          <w:tcPr>
            <w:tcW w:w="4876" w:type="dxa"/>
            <w:tcBorders>
              <w:top w:val="nil"/>
              <w:left w:val="nil"/>
              <w:bottom w:val="nil"/>
              <w:right w:val="nil"/>
            </w:tcBorders>
          </w:tcPr>
          <w:p w14:paraId="749115F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D03FDB0" w14:textId="77777777" w:rsidR="00252B84" w:rsidRPr="008A2C46" w:rsidRDefault="00252B84" w:rsidP="00BB11F2">
            <w:pPr>
              <w:pStyle w:val="AmColumnHeading"/>
            </w:pPr>
            <w:r w:rsidRPr="008A2C46">
              <w:t>Alteração</w:t>
            </w:r>
          </w:p>
        </w:tc>
      </w:tr>
      <w:tr w:rsidR="00252B84" w:rsidRPr="008A2C46" w14:paraId="34181951" w14:textId="77777777" w:rsidTr="00BB11F2">
        <w:trPr>
          <w:jc w:val="center"/>
        </w:trPr>
        <w:tc>
          <w:tcPr>
            <w:tcW w:w="4876" w:type="dxa"/>
            <w:tcBorders>
              <w:top w:val="nil"/>
              <w:left w:val="nil"/>
              <w:bottom w:val="nil"/>
              <w:right w:val="nil"/>
            </w:tcBorders>
          </w:tcPr>
          <w:p w14:paraId="2FA72383" w14:textId="77777777" w:rsidR="00252B84" w:rsidRPr="008A2C46" w:rsidRDefault="00252B84" w:rsidP="00BB11F2">
            <w:pPr>
              <w:pStyle w:val="Normal6a"/>
            </w:pPr>
          </w:p>
        </w:tc>
        <w:tc>
          <w:tcPr>
            <w:tcW w:w="4876" w:type="dxa"/>
            <w:tcBorders>
              <w:top w:val="nil"/>
              <w:left w:val="nil"/>
              <w:bottom w:val="nil"/>
              <w:right w:val="nil"/>
            </w:tcBorders>
          </w:tcPr>
          <w:p w14:paraId="3A0A3175" w14:textId="1B8E95C6" w:rsidR="00252B84" w:rsidRPr="008A2C46" w:rsidRDefault="00252B84" w:rsidP="00BB11F2">
            <w:pPr>
              <w:pStyle w:val="Normal6a"/>
            </w:pPr>
            <w:r w:rsidRPr="008A2C46">
              <w:rPr>
                <w:b/>
                <w:i/>
              </w:rPr>
              <w:t>22</w:t>
            </w:r>
            <w:r w:rsidR="00B610BE">
              <w:rPr>
                <w:b/>
                <w:i/>
              </w:rPr>
              <w:noBreakHyphen/>
            </w:r>
            <w:r w:rsidRPr="008A2C46">
              <w:rPr>
                <w:b/>
                <w:i/>
              </w:rPr>
              <w:t>B.</w:t>
            </w:r>
            <w:r w:rsidRPr="008A2C46">
              <w:tab/>
            </w:r>
            <w:r w:rsidRPr="008A2C46">
              <w:rPr>
                <w:b/>
                <w:i/>
              </w:rPr>
              <w:t>Salienta a importância de apoiar os Estados</w:t>
            </w:r>
            <w:r w:rsidR="00B610BE">
              <w:rPr>
                <w:b/>
                <w:i/>
              </w:rPr>
              <w:noBreakHyphen/>
            </w:r>
            <w:r w:rsidRPr="008A2C46">
              <w:rPr>
                <w:b/>
                <w:i/>
              </w:rPr>
              <w:t>Membros na linha da frente, em particular a Grécia, a Itália, a França, Chipre, Malta e Espanha, que enfrentam pressões migratórias desproporcionadas devido à sua proximidade geográfica de regiões afetadas pela instabilidade e pelo conflito;</w:t>
            </w:r>
          </w:p>
        </w:tc>
      </w:tr>
    </w:tbl>
    <w:p w14:paraId="1B8FFAA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D90151C" w14:textId="77777777" w:rsidR="00252B84" w:rsidRPr="008A2C46" w:rsidRDefault="00252B84" w:rsidP="00252B84">
      <w:r w:rsidRPr="008A2C46">
        <w:rPr>
          <w:rStyle w:val="HideTWBExt"/>
        </w:rPr>
        <w:t>&lt;/Amend&gt;</w:t>
      </w:r>
    </w:p>
    <w:p w14:paraId="5B6B7D0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464</w:t>
      </w:r>
      <w:r w:rsidRPr="008A2C46">
        <w:rPr>
          <w:rStyle w:val="HideTWBExt"/>
        </w:rPr>
        <w:t>&lt;/NumAm&gt;</w:t>
      </w:r>
    </w:p>
    <w:p w14:paraId="45A8DF05"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7A809C5A" w14:textId="77777777" w:rsidR="00252B84" w:rsidRPr="008A2C46" w:rsidRDefault="00252B84" w:rsidP="00252B84">
      <w:pPr>
        <w:pStyle w:val="NormalBold"/>
      </w:pPr>
      <w:r w:rsidRPr="008A2C46">
        <w:rPr>
          <w:rStyle w:val="HideTWBExt"/>
          <w:b w:val="0"/>
        </w:rPr>
        <w:t>&lt;/RepeatBlock-By&gt;</w:t>
      </w:r>
    </w:p>
    <w:p w14:paraId="32FB2B3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8B5ED5D" w14:textId="574F5347" w:rsidR="00252B84" w:rsidRPr="008A2C46" w:rsidRDefault="00252B84" w:rsidP="00252B84">
      <w:pPr>
        <w:pStyle w:val="NormalBold"/>
      </w:pPr>
      <w:r w:rsidRPr="008A2C46">
        <w:rPr>
          <w:rStyle w:val="HideTWBExt"/>
        </w:rPr>
        <w:t>&lt;Article&gt;</w:t>
      </w:r>
      <w:r w:rsidRPr="008A2C46">
        <w:t>N.º 22</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D654229" w14:textId="77777777" w:rsidTr="00BB11F2">
        <w:trPr>
          <w:trHeight w:hRule="exact" w:val="240"/>
          <w:jc w:val="center"/>
        </w:trPr>
        <w:tc>
          <w:tcPr>
            <w:tcW w:w="9752" w:type="dxa"/>
            <w:gridSpan w:val="2"/>
            <w:tcBorders>
              <w:top w:val="nil"/>
              <w:left w:val="nil"/>
              <w:bottom w:val="nil"/>
              <w:right w:val="nil"/>
            </w:tcBorders>
          </w:tcPr>
          <w:p w14:paraId="266009D0" w14:textId="77777777" w:rsidR="00252B84" w:rsidRPr="008A2C46" w:rsidRDefault="00252B84" w:rsidP="00BB11F2"/>
        </w:tc>
      </w:tr>
      <w:tr w:rsidR="00252B84" w:rsidRPr="008A2C46" w14:paraId="3762B14F" w14:textId="77777777" w:rsidTr="00BB11F2">
        <w:trPr>
          <w:trHeight w:val="240"/>
          <w:jc w:val="center"/>
        </w:trPr>
        <w:tc>
          <w:tcPr>
            <w:tcW w:w="4876" w:type="dxa"/>
            <w:tcBorders>
              <w:top w:val="nil"/>
              <w:left w:val="nil"/>
              <w:bottom w:val="nil"/>
              <w:right w:val="nil"/>
            </w:tcBorders>
          </w:tcPr>
          <w:p w14:paraId="40A7F15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5E182C7" w14:textId="77777777" w:rsidR="00252B84" w:rsidRPr="008A2C46" w:rsidRDefault="00252B84" w:rsidP="00BB11F2">
            <w:pPr>
              <w:pStyle w:val="AmColumnHeading"/>
            </w:pPr>
            <w:r w:rsidRPr="008A2C46">
              <w:t>Alteração</w:t>
            </w:r>
          </w:p>
        </w:tc>
      </w:tr>
      <w:tr w:rsidR="00252B84" w:rsidRPr="008A2C46" w14:paraId="5FC36B50" w14:textId="77777777" w:rsidTr="00BB11F2">
        <w:trPr>
          <w:jc w:val="center"/>
        </w:trPr>
        <w:tc>
          <w:tcPr>
            <w:tcW w:w="4876" w:type="dxa"/>
            <w:tcBorders>
              <w:top w:val="nil"/>
              <w:left w:val="nil"/>
              <w:bottom w:val="nil"/>
              <w:right w:val="nil"/>
            </w:tcBorders>
          </w:tcPr>
          <w:p w14:paraId="6038F332" w14:textId="77777777" w:rsidR="00252B84" w:rsidRPr="008A2C46" w:rsidRDefault="00252B84" w:rsidP="00BB11F2">
            <w:pPr>
              <w:pStyle w:val="Normal6a"/>
            </w:pPr>
          </w:p>
        </w:tc>
        <w:tc>
          <w:tcPr>
            <w:tcW w:w="4876" w:type="dxa"/>
            <w:tcBorders>
              <w:top w:val="nil"/>
              <w:left w:val="nil"/>
              <w:bottom w:val="nil"/>
              <w:right w:val="nil"/>
            </w:tcBorders>
          </w:tcPr>
          <w:p w14:paraId="03D6BAA8" w14:textId="7B1DDD42" w:rsidR="00252B84" w:rsidRPr="008A2C46" w:rsidRDefault="00252B84" w:rsidP="00BB11F2">
            <w:pPr>
              <w:pStyle w:val="Normal6a"/>
            </w:pPr>
            <w:r w:rsidRPr="008A2C46">
              <w:rPr>
                <w:b/>
                <w:i/>
              </w:rPr>
              <w:t>22</w:t>
            </w:r>
            <w:r w:rsidR="00B610BE">
              <w:rPr>
                <w:b/>
                <w:i/>
              </w:rPr>
              <w:noBreakHyphen/>
            </w:r>
            <w:r w:rsidRPr="008A2C46">
              <w:rPr>
                <w:b/>
                <w:i/>
              </w:rPr>
              <w:t>B.</w:t>
            </w:r>
            <w:r w:rsidRPr="008A2C46">
              <w:tab/>
            </w:r>
            <w:r w:rsidRPr="008A2C46">
              <w:rPr>
                <w:b/>
                <w:i/>
              </w:rPr>
              <w:t>Salienta a necessidade de tornar o sistema de regresso mais eficiente, com uma escala progressiva de medidas punitivas, que vão desde o congelamento da emissão de novos vistos até ao reinício dos regressos, passando pela redução da quota de vistos atribuída a um Estado;</w:t>
            </w:r>
          </w:p>
        </w:tc>
      </w:tr>
    </w:tbl>
    <w:p w14:paraId="66F8C35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069B970" w14:textId="77777777" w:rsidR="00252B84" w:rsidRPr="008A2C46" w:rsidRDefault="00252B84" w:rsidP="00252B84">
      <w:r w:rsidRPr="008A2C46">
        <w:rPr>
          <w:rStyle w:val="HideTWBExt"/>
        </w:rPr>
        <w:t>&lt;/Amend&gt;</w:t>
      </w:r>
    </w:p>
    <w:p w14:paraId="2689E10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465</w:t>
      </w:r>
      <w:r w:rsidRPr="008A2C46">
        <w:rPr>
          <w:rStyle w:val="HideTWBExt"/>
        </w:rPr>
        <w:t>&lt;/NumAm&gt;</w:t>
      </w:r>
    </w:p>
    <w:p w14:paraId="12897859"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3EDA9C6A" w14:textId="77777777" w:rsidR="00252B84" w:rsidRPr="008A2C46" w:rsidRDefault="00252B84" w:rsidP="00252B84">
      <w:pPr>
        <w:pStyle w:val="NormalBold"/>
      </w:pPr>
      <w:r w:rsidRPr="008A2C46">
        <w:rPr>
          <w:rStyle w:val="HideTWBExt"/>
          <w:b w:val="0"/>
        </w:rPr>
        <w:t>&lt;/RepeatBlock-By&gt;</w:t>
      </w:r>
    </w:p>
    <w:p w14:paraId="63AF5D2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996A346" w14:textId="73A3FAC3" w:rsidR="00252B84" w:rsidRPr="008A2C46" w:rsidRDefault="00252B84" w:rsidP="00252B84">
      <w:pPr>
        <w:pStyle w:val="NormalBold"/>
      </w:pPr>
      <w:r w:rsidRPr="008A2C46">
        <w:rPr>
          <w:rStyle w:val="HideTWBExt"/>
        </w:rPr>
        <w:t>&lt;Article&gt;</w:t>
      </w:r>
      <w:r w:rsidRPr="008A2C46">
        <w:t>N.º 22</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4101F21" w14:textId="77777777" w:rsidTr="00BB11F2">
        <w:trPr>
          <w:trHeight w:hRule="exact" w:val="240"/>
          <w:jc w:val="center"/>
        </w:trPr>
        <w:tc>
          <w:tcPr>
            <w:tcW w:w="9752" w:type="dxa"/>
            <w:gridSpan w:val="2"/>
            <w:tcBorders>
              <w:top w:val="nil"/>
              <w:left w:val="nil"/>
              <w:bottom w:val="nil"/>
              <w:right w:val="nil"/>
            </w:tcBorders>
          </w:tcPr>
          <w:p w14:paraId="03028E0C" w14:textId="77777777" w:rsidR="00252B84" w:rsidRPr="008A2C46" w:rsidRDefault="00252B84" w:rsidP="00BB11F2"/>
        </w:tc>
      </w:tr>
      <w:tr w:rsidR="00252B84" w:rsidRPr="008A2C46" w14:paraId="6F582A38" w14:textId="77777777" w:rsidTr="00BB11F2">
        <w:trPr>
          <w:trHeight w:val="240"/>
          <w:jc w:val="center"/>
        </w:trPr>
        <w:tc>
          <w:tcPr>
            <w:tcW w:w="4876" w:type="dxa"/>
            <w:tcBorders>
              <w:top w:val="nil"/>
              <w:left w:val="nil"/>
              <w:bottom w:val="nil"/>
              <w:right w:val="nil"/>
            </w:tcBorders>
          </w:tcPr>
          <w:p w14:paraId="4986F46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95A1157" w14:textId="77777777" w:rsidR="00252B84" w:rsidRPr="008A2C46" w:rsidRDefault="00252B84" w:rsidP="00BB11F2">
            <w:pPr>
              <w:pStyle w:val="AmColumnHeading"/>
            </w:pPr>
            <w:r w:rsidRPr="008A2C46">
              <w:t>Alteração</w:t>
            </w:r>
          </w:p>
        </w:tc>
      </w:tr>
      <w:tr w:rsidR="00252B84" w:rsidRPr="008A2C46" w14:paraId="24462352" w14:textId="77777777" w:rsidTr="00BB11F2">
        <w:trPr>
          <w:jc w:val="center"/>
        </w:trPr>
        <w:tc>
          <w:tcPr>
            <w:tcW w:w="4876" w:type="dxa"/>
            <w:tcBorders>
              <w:top w:val="nil"/>
              <w:left w:val="nil"/>
              <w:bottom w:val="nil"/>
              <w:right w:val="nil"/>
            </w:tcBorders>
          </w:tcPr>
          <w:p w14:paraId="24588A9A" w14:textId="77777777" w:rsidR="00252B84" w:rsidRPr="008A2C46" w:rsidRDefault="00252B84" w:rsidP="00BB11F2">
            <w:pPr>
              <w:pStyle w:val="Normal6a"/>
            </w:pPr>
          </w:p>
        </w:tc>
        <w:tc>
          <w:tcPr>
            <w:tcW w:w="4876" w:type="dxa"/>
            <w:tcBorders>
              <w:top w:val="nil"/>
              <w:left w:val="nil"/>
              <w:bottom w:val="nil"/>
              <w:right w:val="nil"/>
            </w:tcBorders>
          </w:tcPr>
          <w:p w14:paraId="73C9EAEB" w14:textId="1F1297FC" w:rsidR="00252B84" w:rsidRPr="008A2C46" w:rsidRDefault="00252B84" w:rsidP="00BB11F2">
            <w:pPr>
              <w:pStyle w:val="Normal6a"/>
            </w:pPr>
            <w:r w:rsidRPr="008A2C46">
              <w:rPr>
                <w:b/>
                <w:i/>
              </w:rPr>
              <w:t>22</w:t>
            </w:r>
            <w:r w:rsidR="00B610BE">
              <w:rPr>
                <w:b/>
                <w:i/>
              </w:rPr>
              <w:noBreakHyphen/>
            </w:r>
            <w:r w:rsidRPr="008A2C46">
              <w:rPr>
                <w:b/>
                <w:i/>
              </w:rPr>
              <w:t>C.</w:t>
            </w:r>
            <w:r w:rsidRPr="008A2C46">
              <w:tab/>
            </w:r>
            <w:r w:rsidRPr="008A2C46">
              <w:rPr>
                <w:b/>
                <w:i/>
              </w:rPr>
              <w:t>Salienta que o Pacto para o Mediterrâneo deve permitir a realização de progressos em matéria de regressos efetivos e uma cooperação mais estreita com países terceiros em matéria de readmissão; lamenta que as taxas de execução das ordens de expulsão de nacionais de países terceiros da região do Mediterrâneo continuem a ser dececionantes; insta a Comissão, neste contexto, a envidar todos os esforços para relançar as negociações sobre acordos de readmissão com Marrocos, a Argélia, a Tunísia e a Jordânia;</w:t>
            </w:r>
          </w:p>
        </w:tc>
      </w:tr>
    </w:tbl>
    <w:p w14:paraId="31C5D4A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0D7B2E82" w14:textId="77777777" w:rsidR="00252B84" w:rsidRPr="008A2C46" w:rsidRDefault="00252B84" w:rsidP="00252B84">
      <w:r w:rsidRPr="008A2C46">
        <w:rPr>
          <w:rStyle w:val="HideTWBExt"/>
        </w:rPr>
        <w:t>&lt;/Amend&gt;</w:t>
      </w:r>
    </w:p>
    <w:p w14:paraId="44D8DCB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466</w:t>
      </w:r>
      <w:r w:rsidRPr="008A2C46">
        <w:rPr>
          <w:rStyle w:val="HideTWBExt"/>
        </w:rPr>
        <w:t>&lt;/NumAm&gt;</w:t>
      </w:r>
    </w:p>
    <w:p w14:paraId="4E98EA92"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5B6BBE73" w14:textId="77777777" w:rsidR="00252B84" w:rsidRPr="008A2C46" w:rsidRDefault="00252B84" w:rsidP="00252B84">
      <w:pPr>
        <w:pStyle w:val="NormalBold"/>
      </w:pPr>
      <w:r w:rsidRPr="008A2C46">
        <w:rPr>
          <w:rStyle w:val="HideTWBExt"/>
          <w:b w:val="0"/>
        </w:rPr>
        <w:t>&lt;/RepeatBlock-By&gt;</w:t>
      </w:r>
    </w:p>
    <w:p w14:paraId="4F7632B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483A63E" w14:textId="43F7ECA4" w:rsidR="00252B84" w:rsidRPr="008A2C46" w:rsidRDefault="00252B84" w:rsidP="00252B84">
      <w:pPr>
        <w:pStyle w:val="NormalBold"/>
      </w:pPr>
      <w:r w:rsidRPr="008A2C46">
        <w:rPr>
          <w:rStyle w:val="HideTWBExt"/>
        </w:rPr>
        <w:t>&lt;Article&gt;</w:t>
      </w:r>
      <w:r w:rsidRPr="008A2C46">
        <w:t>N.º 22</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19B423" w14:textId="77777777" w:rsidTr="00BB11F2">
        <w:trPr>
          <w:trHeight w:hRule="exact" w:val="240"/>
          <w:jc w:val="center"/>
        </w:trPr>
        <w:tc>
          <w:tcPr>
            <w:tcW w:w="9752" w:type="dxa"/>
            <w:gridSpan w:val="2"/>
            <w:tcBorders>
              <w:top w:val="nil"/>
              <w:left w:val="nil"/>
              <w:bottom w:val="nil"/>
              <w:right w:val="nil"/>
            </w:tcBorders>
          </w:tcPr>
          <w:p w14:paraId="498D4841" w14:textId="77777777" w:rsidR="00252B84" w:rsidRPr="008A2C46" w:rsidRDefault="00252B84" w:rsidP="00BB11F2"/>
        </w:tc>
      </w:tr>
      <w:tr w:rsidR="00252B84" w:rsidRPr="008A2C46" w14:paraId="3AD94A40" w14:textId="77777777" w:rsidTr="00BB11F2">
        <w:trPr>
          <w:trHeight w:val="240"/>
          <w:jc w:val="center"/>
        </w:trPr>
        <w:tc>
          <w:tcPr>
            <w:tcW w:w="4876" w:type="dxa"/>
            <w:tcBorders>
              <w:top w:val="nil"/>
              <w:left w:val="nil"/>
              <w:bottom w:val="nil"/>
              <w:right w:val="nil"/>
            </w:tcBorders>
          </w:tcPr>
          <w:p w14:paraId="11208A5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8680D77" w14:textId="77777777" w:rsidR="00252B84" w:rsidRPr="008A2C46" w:rsidRDefault="00252B84" w:rsidP="00BB11F2">
            <w:pPr>
              <w:pStyle w:val="AmColumnHeading"/>
            </w:pPr>
            <w:r w:rsidRPr="008A2C46">
              <w:t>Alteração</w:t>
            </w:r>
          </w:p>
        </w:tc>
      </w:tr>
      <w:tr w:rsidR="00252B84" w:rsidRPr="008A2C46" w14:paraId="53EBA340" w14:textId="77777777" w:rsidTr="00BB11F2">
        <w:trPr>
          <w:jc w:val="center"/>
        </w:trPr>
        <w:tc>
          <w:tcPr>
            <w:tcW w:w="4876" w:type="dxa"/>
            <w:tcBorders>
              <w:top w:val="nil"/>
              <w:left w:val="nil"/>
              <w:bottom w:val="nil"/>
              <w:right w:val="nil"/>
            </w:tcBorders>
          </w:tcPr>
          <w:p w14:paraId="3D023FAF" w14:textId="77777777" w:rsidR="00252B84" w:rsidRPr="008A2C46" w:rsidRDefault="00252B84" w:rsidP="00BB11F2">
            <w:pPr>
              <w:pStyle w:val="Normal6a"/>
            </w:pPr>
          </w:p>
        </w:tc>
        <w:tc>
          <w:tcPr>
            <w:tcW w:w="4876" w:type="dxa"/>
            <w:tcBorders>
              <w:top w:val="nil"/>
              <w:left w:val="nil"/>
              <w:bottom w:val="nil"/>
              <w:right w:val="nil"/>
            </w:tcBorders>
          </w:tcPr>
          <w:p w14:paraId="1A51EC86" w14:textId="02E9E6FA" w:rsidR="00252B84" w:rsidRPr="008A2C46" w:rsidRDefault="00252B84" w:rsidP="00BB11F2">
            <w:pPr>
              <w:pStyle w:val="Normal6a"/>
            </w:pPr>
            <w:r w:rsidRPr="008A2C46">
              <w:rPr>
                <w:b/>
                <w:i/>
              </w:rPr>
              <w:t>22</w:t>
            </w:r>
            <w:r w:rsidR="00B610BE">
              <w:rPr>
                <w:b/>
                <w:i/>
              </w:rPr>
              <w:noBreakHyphen/>
            </w:r>
            <w:r w:rsidRPr="008A2C46">
              <w:rPr>
                <w:b/>
                <w:i/>
              </w:rPr>
              <w:t>C.</w:t>
            </w:r>
            <w:r w:rsidRPr="008A2C46">
              <w:tab/>
            </w:r>
            <w:r w:rsidRPr="008A2C46">
              <w:rPr>
                <w:b/>
                <w:i/>
              </w:rPr>
              <w:t>Sublinha que a cooperação em matéria de migração com os países parceiros deve respeitar os direitos humanos, defender normas laborais justas e respeitar o princípio da não repulsão;</w:t>
            </w:r>
          </w:p>
        </w:tc>
      </w:tr>
    </w:tbl>
    <w:p w14:paraId="11E2AE8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4E80E8" w14:textId="77777777" w:rsidR="00252B84" w:rsidRPr="008A2C46" w:rsidRDefault="00252B84" w:rsidP="00252B84">
      <w:r w:rsidRPr="008A2C46">
        <w:rPr>
          <w:rStyle w:val="HideTWBExt"/>
        </w:rPr>
        <w:t>&lt;/Amend&gt;</w:t>
      </w:r>
    </w:p>
    <w:p w14:paraId="5814A27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467</w:t>
      </w:r>
      <w:r w:rsidRPr="008A2C46">
        <w:rPr>
          <w:rStyle w:val="HideTWBExt"/>
        </w:rPr>
        <w:t>&lt;/NumAm&gt;</w:t>
      </w:r>
    </w:p>
    <w:p w14:paraId="2AA8C55C"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27A81B03" w14:textId="77777777" w:rsidR="00252B84" w:rsidRPr="008A2C46" w:rsidRDefault="00252B84" w:rsidP="00252B84">
      <w:pPr>
        <w:pStyle w:val="NormalBold"/>
      </w:pPr>
      <w:r w:rsidRPr="008A2C46">
        <w:rPr>
          <w:rStyle w:val="HideTWBExt"/>
          <w:b w:val="0"/>
        </w:rPr>
        <w:t>&lt;/RepeatBlock-By&gt;</w:t>
      </w:r>
    </w:p>
    <w:p w14:paraId="77210B9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9C6A753" w14:textId="7E942937" w:rsidR="00252B84" w:rsidRPr="008A2C46" w:rsidRDefault="00252B84" w:rsidP="00252B84">
      <w:pPr>
        <w:pStyle w:val="NormalBold"/>
      </w:pPr>
      <w:r w:rsidRPr="008A2C46">
        <w:rPr>
          <w:rStyle w:val="HideTWBExt"/>
        </w:rPr>
        <w:t>&lt;Article&gt;</w:t>
      </w:r>
      <w:r w:rsidRPr="008A2C46">
        <w:t>N.º 22</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5D26B0B" w14:textId="77777777" w:rsidTr="00BB11F2">
        <w:trPr>
          <w:trHeight w:hRule="exact" w:val="240"/>
          <w:jc w:val="center"/>
        </w:trPr>
        <w:tc>
          <w:tcPr>
            <w:tcW w:w="9752" w:type="dxa"/>
            <w:gridSpan w:val="2"/>
            <w:tcBorders>
              <w:top w:val="nil"/>
              <w:left w:val="nil"/>
              <w:bottom w:val="nil"/>
              <w:right w:val="nil"/>
            </w:tcBorders>
          </w:tcPr>
          <w:p w14:paraId="650E0493" w14:textId="77777777" w:rsidR="00252B84" w:rsidRPr="008A2C46" w:rsidRDefault="00252B84" w:rsidP="00BB11F2"/>
        </w:tc>
      </w:tr>
      <w:tr w:rsidR="00252B84" w:rsidRPr="008A2C46" w14:paraId="0FBA80D2" w14:textId="77777777" w:rsidTr="00BB11F2">
        <w:trPr>
          <w:trHeight w:val="240"/>
          <w:jc w:val="center"/>
        </w:trPr>
        <w:tc>
          <w:tcPr>
            <w:tcW w:w="4876" w:type="dxa"/>
            <w:tcBorders>
              <w:top w:val="nil"/>
              <w:left w:val="nil"/>
              <w:bottom w:val="nil"/>
              <w:right w:val="nil"/>
            </w:tcBorders>
          </w:tcPr>
          <w:p w14:paraId="5461778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A349EBD" w14:textId="77777777" w:rsidR="00252B84" w:rsidRPr="008A2C46" w:rsidRDefault="00252B84" w:rsidP="00BB11F2">
            <w:pPr>
              <w:pStyle w:val="AmColumnHeading"/>
            </w:pPr>
            <w:r w:rsidRPr="008A2C46">
              <w:t>Alteração</w:t>
            </w:r>
          </w:p>
        </w:tc>
      </w:tr>
      <w:tr w:rsidR="00252B84" w:rsidRPr="008A2C46" w14:paraId="1C6C2840" w14:textId="77777777" w:rsidTr="00BB11F2">
        <w:trPr>
          <w:jc w:val="center"/>
        </w:trPr>
        <w:tc>
          <w:tcPr>
            <w:tcW w:w="4876" w:type="dxa"/>
            <w:tcBorders>
              <w:top w:val="nil"/>
              <w:left w:val="nil"/>
              <w:bottom w:val="nil"/>
              <w:right w:val="nil"/>
            </w:tcBorders>
          </w:tcPr>
          <w:p w14:paraId="00ECA8B2" w14:textId="77777777" w:rsidR="00252B84" w:rsidRPr="008A2C46" w:rsidRDefault="00252B84" w:rsidP="00BB11F2">
            <w:pPr>
              <w:pStyle w:val="Normal6a"/>
            </w:pPr>
          </w:p>
        </w:tc>
        <w:tc>
          <w:tcPr>
            <w:tcW w:w="4876" w:type="dxa"/>
            <w:tcBorders>
              <w:top w:val="nil"/>
              <w:left w:val="nil"/>
              <w:bottom w:val="nil"/>
              <w:right w:val="nil"/>
            </w:tcBorders>
          </w:tcPr>
          <w:p w14:paraId="1210752E" w14:textId="73650195" w:rsidR="00252B84" w:rsidRPr="008A2C46" w:rsidRDefault="00252B84" w:rsidP="00BB11F2">
            <w:pPr>
              <w:pStyle w:val="Normal6a"/>
            </w:pPr>
            <w:r w:rsidRPr="008A2C46">
              <w:rPr>
                <w:b/>
                <w:i/>
              </w:rPr>
              <w:t>22</w:t>
            </w:r>
            <w:r w:rsidR="00B610BE">
              <w:rPr>
                <w:b/>
                <w:i/>
              </w:rPr>
              <w:noBreakHyphen/>
            </w:r>
            <w:r w:rsidRPr="008A2C46">
              <w:rPr>
                <w:b/>
                <w:i/>
              </w:rPr>
              <w:t>D.</w:t>
            </w:r>
            <w:r w:rsidRPr="008A2C46">
              <w:tab/>
            </w:r>
            <w:r w:rsidRPr="008A2C46">
              <w:rPr>
                <w:b/>
                <w:i/>
              </w:rPr>
              <w:t>Insta os países a facilitarem a migração e a mobilidade ordenadas, seguras, regulares e responsáveis das pessoas, através de políticas de migração planeadas e bem geridas, em consonância com os ODS e a Agenda 2030;</w:t>
            </w:r>
          </w:p>
        </w:tc>
      </w:tr>
    </w:tbl>
    <w:p w14:paraId="7C50E99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71F23BC" w14:textId="77777777" w:rsidR="00252B84" w:rsidRPr="008A2C46" w:rsidRDefault="00252B84" w:rsidP="00252B84">
      <w:r w:rsidRPr="008A2C46">
        <w:rPr>
          <w:rStyle w:val="HideTWBExt"/>
        </w:rPr>
        <w:t>&lt;/Amend&gt;</w:t>
      </w:r>
    </w:p>
    <w:p w14:paraId="021C503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468</w:t>
      </w:r>
      <w:r w:rsidRPr="008A2C46">
        <w:rPr>
          <w:rStyle w:val="HideTWBExt"/>
        </w:rPr>
        <w:t>&lt;/NumAm&gt;</w:t>
      </w:r>
    </w:p>
    <w:p w14:paraId="133E1684" w14:textId="1D781DF9"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4FF272D6" w14:textId="77777777" w:rsidR="00252B84" w:rsidRPr="008A2C46" w:rsidRDefault="00252B84" w:rsidP="00252B84">
      <w:pPr>
        <w:pStyle w:val="NormalBold"/>
      </w:pPr>
      <w:r w:rsidRPr="008A2C46">
        <w:rPr>
          <w:rStyle w:val="HideTWBExt"/>
          <w:b w:val="0"/>
        </w:rPr>
        <w:t>&lt;/RepeatBlock-By&gt;</w:t>
      </w:r>
    </w:p>
    <w:p w14:paraId="232C650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92C2C28"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1ED95B" w14:textId="77777777" w:rsidTr="00BB11F2">
        <w:trPr>
          <w:trHeight w:hRule="exact" w:val="240"/>
          <w:jc w:val="center"/>
        </w:trPr>
        <w:tc>
          <w:tcPr>
            <w:tcW w:w="9752" w:type="dxa"/>
            <w:gridSpan w:val="2"/>
            <w:tcBorders>
              <w:top w:val="nil"/>
              <w:left w:val="nil"/>
              <w:bottom w:val="nil"/>
              <w:right w:val="nil"/>
            </w:tcBorders>
          </w:tcPr>
          <w:p w14:paraId="2EA6F557" w14:textId="77777777" w:rsidR="00252B84" w:rsidRPr="008A2C46" w:rsidRDefault="00252B84" w:rsidP="00BB11F2"/>
        </w:tc>
      </w:tr>
      <w:tr w:rsidR="00252B84" w:rsidRPr="008A2C46" w14:paraId="611863E4" w14:textId="77777777" w:rsidTr="00BB11F2">
        <w:trPr>
          <w:trHeight w:val="240"/>
          <w:jc w:val="center"/>
        </w:trPr>
        <w:tc>
          <w:tcPr>
            <w:tcW w:w="4876" w:type="dxa"/>
            <w:tcBorders>
              <w:top w:val="nil"/>
              <w:left w:val="nil"/>
              <w:bottom w:val="nil"/>
              <w:right w:val="nil"/>
            </w:tcBorders>
          </w:tcPr>
          <w:p w14:paraId="78854E3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D16DC91" w14:textId="77777777" w:rsidR="00252B84" w:rsidRPr="008A2C46" w:rsidRDefault="00252B84" w:rsidP="00BB11F2">
            <w:pPr>
              <w:pStyle w:val="AmColumnHeading"/>
            </w:pPr>
            <w:r w:rsidRPr="008A2C46">
              <w:t>Alteração</w:t>
            </w:r>
          </w:p>
        </w:tc>
      </w:tr>
      <w:tr w:rsidR="00252B84" w:rsidRPr="008A2C46" w14:paraId="10FB30CD" w14:textId="77777777" w:rsidTr="00BB11F2">
        <w:trPr>
          <w:jc w:val="center"/>
        </w:trPr>
        <w:tc>
          <w:tcPr>
            <w:tcW w:w="4876" w:type="dxa"/>
            <w:tcBorders>
              <w:top w:val="nil"/>
              <w:left w:val="nil"/>
              <w:bottom w:val="nil"/>
              <w:right w:val="nil"/>
            </w:tcBorders>
          </w:tcPr>
          <w:p w14:paraId="7FBD0B06" w14:textId="77777777" w:rsidR="00252B84" w:rsidRPr="008A2C46" w:rsidRDefault="00252B84" w:rsidP="00BB11F2">
            <w:pPr>
              <w:pStyle w:val="Normal6a"/>
            </w:pPr>
            <w:r w:rsidRPr="008A2C46">
              <w:t>23.</w:t>
            </w:r>
            <w:r w:rsidRPr="008A2C46">
              <w:tab/>
              <w:t xml:space="preserve">Defende uma abordagem construtiva da </w:t>
            </w:r>
            <w:r w:rsidRPr="008A2C46">
              <w:rPr>
                <w:b/>
                <w:i/>
              </w:rPr>
              <w:t>migração regular</w:t>
            </w:r>
            <w:r w:rsidRPr="008A2C46">
              <w:t xml:space="preserve">, com uma ênfase constante no desenvolvimento de talentos e de </w:t>
            </w:r>
            <w:r w:rsidRPr="008A2C46">
              <w:rPr>
                <w:b/>
                <w:i/>
              </w:rPr>
              <w:t>pessoas</w:t>
            </w:r>
            <w:r w:rsidRPr="008A2C46">
              <w:t>, em articulação com o setor privado;</w:t>
            </w:r>
          </w:p>
        </w:tc>
        <w:tc>
          <w:tcPr>
            <w:tcW w:w="4876" w:type="dxa"/>
            <w:tcBorders>
              <w:top w:val="nil"/>
              <w:left w:val="nil"/>
              <w:bottom w:val="nil"/>
              <w:right w:val="nil"/>
            </w:tcBorders>
          </w:tcPr>
          <w:p w14:paraId="125CE649" w14:textId="77777777" w:rsidR="00252B84" w:rsidRPr="008A2C46" w:rsidRDefault="00252B84" w:rsidP="00BB11F2">
            <w:pPr>
              <w:pStyle w:val="Normal6a"/>
            </w:pPr>
            <w:r w:rsidRPr="008A2C46">
              <w:t>23.</w:t>
            </w:r>
            <w:r w:rsidRPr="008A2C46">
              <w:tab/>
              <w:t xml:space="preserve">Defende uma abordagem construtiva da </w:t>
            </w:r>
            <w:r w:rsidRPr="008A2C46">
              <w:rPr>
                <w:b/>
                <w:i/>
              </w:rPr>
              <w:t>cooperação com os países parceiros do Mediterrâneo</w:t>
            </w:r>
            <w:r w:rsidRPr="008A2C46">
              <w:t xml:space="preserve">, com uma ênfase constante no desenvolvimento de talentos e de </w:t>
            </w:r>
            <w:r w:rsidRPr="008A2C46">
              <w:rPr>
                <w:b/>
                <w:i/>
              </w:rPr>
              <w:t>competências</w:t>
            </w:r>
            <w:r w:rsidRPr="008A2C46">
              <w:t xml:space="preserve">, em articulação com o setor privado; </w:t>
            </w:r>
            <w:r w:rsidRPr="008A2C46">
              <w:rPr>
                <w:b/>
                <w:i/>
              </w:rPr>
              <w:t>salienta que essa cooperação deve contribuir para o crescimento económico e as oportunidades de emprego nos países de origem e não deve incentivar a fuga de cérebros ou a perda de trabalhadores altamente qualificados essenciais para o seu desenvolvimento a longo prazo; sublinha que a prosperidade e a estabilidade a longo prazo dos países parceiros não podem ser alcançadas através da emigração dos seus trabalhadores mais qualificados e que o Pacto deve ajudar a reter talentos e competências nos países de origem;</w:t>
            </w:r>
          </w:p>
        </w:tc>
      </w:tr>
    </w:tbl>
    <w:p w14:paraId="0F8BD76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2D272D8" w14:textId="77777777" w:rsidR="00252B84" w:rsidRPr="008A2C46" w:rsidRDefault="00252B84" w:rsidP="00252B84">
      <w:r w:rsidRPr="008A2C46">
        <w:rPr>
          <w:rStyle w:val="HideTWBExt"/>
        </w:rPr>
        <w:t>&lt;/Amend&gt;</w:t>
      </w:r>
    </w:p>
    <w:p w14:paraId="470629D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469</w:t>
      </w:r>
      <w:r w:rsidRPr="008A2C46">
        <w:rPr>
          <w:rStyle w:val="HideTWBExt"/>
        </w:rPr>
        <w:t>&lt;/NumAm&gt;</w:t>
      </w:r>
    </w:p>
    <w:p w14:paraId="527FD08B"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0C7045E8" w14:textId="77777777" w:rsidR="00252B84" w:rsidRPr="008A2C46" w:rsidRDefault="00252B84" w:rsidP="00252B84">
      <w:pPr>
        <w:pStyle w:val="NormalBold"/>
      </w:pPr>
      <w:r w:rsidRPr="008A2C46">
        <w:rPr>
          <w:rStyle w:val="HideTWBExt"/>
          <w:b w:val="0"/>
        </w:rPr>
        <w:t>&lt;/RepeatBlock-By&gt;</w:t>
      </w:r>
    </w:p>
    <w:p w14:paraId="4A368DD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9ECC35B"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440C52E" w14:textId="77777777" w:rsidTr="00BB11F2">
        <w:trPr>
          <w:trHeight w:hRule="exact" w:val="240"/>
          <w:jc w:val="center"/>
        </w:trPr>
        <w:tc>
          <w:tcPr>
            <w:tcW w:w="9752" w:type="dxa"/>
            <w:gridSpan w:val="2"/>
            <w:tcBorders>
              <w:top w:val="nil"/>
              <w:left w:val="nil"/>
              <w:bottom w:val="nil"/>
              <w:right w:val="nil"/>
            </w:tcBorders>
          </w:tcPr>
          <w:p w14:paraId="7B0F47C2" w14:textId="77777777" w:rsidR="00252B84" w:rsidRPr="008A2C46" w:rsidRDefault="00252B84" w:rsidP="00BB11F2"/>
        </w:tc>
      </w:tr>
      <w:tr w:rsidR="00252B84" w:rsidRPr="008A2C46" w14:paraId="10910DB2" w14:textId="77777777" w:rsidTr="00BB11F2">
        <w:trPr>
          <w:trHeight w:val="240"/>
          <w:jc w:val="center"/>
        </w:trPr>
        <w:tc>
          <w:tcPr>
            <w:tcW w:w="4876" w:type="dxa"/>
            <w:tcBorders>
              <w:top w:val="nil"/>
              <w:left w:val="nil"/>
              <w:bottom w:val="nil"/>
              <w:right w:val="nil"/>
            </w:tcBorders>
          </w:tcPr>
          <w:p w14:paraId="13D9382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4CCE3F" w14:textId="77777777" w:rsidR="00252B84" w:rsidRPr="008A2C46" w:rsidRDefault="00252B84" w:rsidP="00BB11F2">
            <w:pPr>
              <w:pStyle w:val="AmColumnHeading"/>
            </w:pPr>
            <w:r w:rsidRPr="008A2C46">
              <w:t>Alteração</w:t>
            </w:r>
          </w:p>
        </w:tc>
      </w:tr>
      <w:tr w:rsidR="00252B84" w:rsidRPr="008A2C46" w14:paraId="762A9BBA" w14:textId="77777777" w:rsidTr="00BB11F2">
        <w:trPr>
          <w:jc w:val="center"/>
        </w:trPr>
        <w:tc>
          <w:tcPr>
            <w:tcW w:w="4876" w:type="dxa"/>
            <w:tcBorders>
              <w:top w:val="nil"/>
              <w:left w:val="nil"/>
              <w:bottom w:val="nil"/>
              <w:right w:val="nil"/>
            </w:tcBorders>
          </w:tcPr>
          <w:p w14:paraId="27C73218"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p>
        </w:tc>
        <w:tc>
          <w:tcPr>
            <w:tcW w:w="4876" w:type="dxa"/>
            <w:tcBorders>
              <w:top w:val="nil"/>
              <w:left w:val="nil"/>
              <w:bottom w:val="nil"/>
              <w:right w:val="nil"/>
            </w:tcBorders>
          </w:tcPr>
          <w:p w14:paraId="1FD980B0"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r w:rsidRPr="008A2C46">
              <w:rPr>
                <w:b/>
                <w:i/>
              </w:rPr>
              <w:t> sublinha que o reforço das vias de migração legal e de mobilidade laboral deve ser acompanhado de compromissos concretos por parte dos países parceiros no sentido de cooperarem na prevenção da migração ilegal/irregular e na aplicação efetiva dos acordos de regresso e readmissão;</w:t>
            </w:r>
          </w:p>
        </w:tc>
      </w:tr>
    </w:tbl>
    <w:p w14:paraId="5BA52CD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AB57709" w14:textId="77777777" w:rsidR="00252B84" w:rsidRPr="008A2C46" w:rsidRDefault="00252B84" w:rsidP="00252B84">
      <w:r w:rsidRPr="008A2C46">
        <w:rPr>
          <w:rStyle w:val="HideTWBExt"/>
        </w:rPr>
        <w:t>&lt;/Amend&gt;</w:t>
      </w:r>
    </w:p>
    <w:p w14:paraId="61F6D68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470</w:t>
      </w:r>
      <w:r w:rsidRPr="008A2C46">
        <w:rPr>
          <w:rStyle w:val="HideTWBExt"/>
        </w:rPr>
        <w:t>&lt;/NumAm&gt;</w:t>
      </w:r>
    </w:p>
    <w:p w14:paraId="5591E8A4"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5996BA5C" w14:textId="77777777" w:rsidR="00252B84" w:rsidRPr="008A2C46" w:rsidRDefault="00252B84" w:rsidP="00252B84">
      <w:pPr>
        <w:pStyle w:val="NormalBold"/>
      </w:pPr>
      <w:r w:rsidRPr="008A2C46">
        <w:rPr>
          <w:rStyle w:val="HideTWBExt"/>
          <w:b w:val="0"/>
        </w:rPr>
        <w:t>&lt;/RepeatBlock-By&gt;</w:t>
      </w:r>
    </w:p>
    <w:p w14:paraId="0678530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11549AB"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B3FE69" w14:textId="77777777" w:rsidTr="00BB11F2">
        <w:trPr>
          <w:trHeight w:hRule="exact" w:val="240"/>
          <w:jc w:val="center"/>
        </w:trPr>
        <w:tc>
          <w:tcPr>
            <w:tcW w:w="9752" w:type="dxa"/>
            <w:gridSpan w:val="2"/>
            <w:tcBorders>
              <w:top w:val="nil"/>
              <w:left w:val="nil"/>
              <w:bottom w:val="nil"/>
              <w:right w:val="nil"/>
            </w:tcBorders>
          </w:tcPr>
          <w:p w14:paraId="38B80C13" w14:textId="77777777" w:rsidR="00252B84" w:rsidRPr="008A2C46" w:rsidRDefault="00252B84" w:rsidP="00BB11F2"/>
        </w:tc>
      </w:tr>
      <w:tr w:rsidR="00252B84" w:rsidRPr="008A2C46" w14:paraId="67D3A91B" w14:textId="77777777" w:rsidTr="00BB11F2">
        <w:trPr>
          <w:trHeight w:val="240"/>
          <w:jc w:val="center"/>
        </w:trPr>
        <w:tc>
          <w:tcPr>
            <w:tcW w:w="4876" w:type="dxa"/>
            <w:tcBorders>
              <w:top w:val="nil"/>
              <w:left w:val="nil"/>
              <w:bottom w:val="nil"/>
              <w:right w:val="nil"/>
            </w:tcBorders>
          </w:tcPr>
          <w:p w14:paraId="1F33BCE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EE239E4" w14:textId="77777777" w:rsidR="00252B84" w:rsidRPr="008A2C46" w:rsidRDefault="00252B84" w:rsidP="00BB11F2">
            <w:pPr>
              <w:pStyle w:val="AmColumnHeading"/>
            </w:pPr>
            <w:r w:rsidRPr="008A2C46">
              <w:t>Alteração</w:t>
            </w:r>
          </w:p>
        </w:tc>
      </w:tr>
      <w:tr w:rsidR="00252B84" w:rsidRPr="008A2C46" w14:paraId="796D3720" w14:textId="77777777" w:rsidTr="00BB11F2">
        <w:trPr>
          <w:jc w:val="center"/>
        </w:trPr>
        <w:tc>
          <w:tcPr>
            <w:tcW w:w="4876" w:type="dxa"/>
            <w:tcBorders>
              <w:top w:val="nil"/>
              <w:left w:val="nil"/>
              <w:bottom w:val="nil"/>
              <w:right w:val="nil"/>
            </w:tcBorders>
          </w:tcPr>
          <w:p w14:paraId="3E0B6360" w14:textId="77777777" w:rsidR="00252B84" w:rsidRPr="008A2C46" w:rsidRDefault="00252B84" w:rsidP="00BB11F2">
            <w:pPr>
              <w:pStyle w:val="Normal6a"/>
            </w:pPr>
            <w:r w:rsidRPr="008A2C46">
              <w:t>23.</w:t>
            </w:r>
            <w:r w:rsidRPr="008A2C46">
              <w:tab/>
              <w:t xml:space="preserve">Defende </w:t>
            </w:r>
            <w:r w:rsidRPr="008A2C46">
              <w:rPr>
                <w:b/>
                <w:i/>
              </w:rPr>
              <w:t>uma abordagem construtiva da</w:t>
            </w:r>
            <w:r w:rsidRPr="008A2C46">
              <w:t xml:space="preserve"> migração </w:t>
            </w:r>
            <w:r w:rsidRPr="008A2C46">
              <w:rPr>
                <w:b/>
                <w:i/>
              </w:rPr>
              <w:t>regular, com uma ênfase constante no desenvolvimento de talentos e de pessoas, em articulação</w:t>
            </w:r>
            <w:r w:rsidRPr="008A2C46">
              <w:t xml:space="preserve"> com </w:t>
            </w:r>
            <w:r w:rsidRPr="008A2C46">
              <w:rPr>
                <w:b/>
                <w:i/>
              </w:rPr>
              <w:t>o setor privado</w:t>
            </w:r>
            <w:r w:rsidRPr="008A2C46">
              <w:t>;</w:t>
            </w:r>
          </w:p>
        </w:tc>
        <w:tc>
          <w:tcPr>
            <w:tcW w:w="4876" w:type="dxa"/>
            <w:tcBorders>
              <w:top w:val="nil"/>
              <w:left w:val="nil"/>
              <w:bottom w:val="nil"/>
              <w:right w:val="nil"/>
            </w:tcBorders>
          </w:tcPr>
          <w:p w14:paraId="55F0294C" w14:textId="6139E84F" w:rsidR="00252B84" w:rsidRPr="008A2C46" w:rsidRDefault="00252B84" w:rsidP="00BB11F2">
            <w:pPr>
              <w:pStyle w:val="Normal6a"/>
            </w:pPr>
            <w:r w:rsidRPr="008A2C46">
              <w:t>23.</w:t>
            </w:r>
            <w:r w:rsidRPr="008A2C46">
              <w:tab/>
              <w:t xml:space="preserve">Defende </w:t>
            </w:r>
            <w:r w:rsidRPr="008A2C46">
              <w:rPr>
                <w:b/>
                <w:i/>
              </w:rPr>
              <w:t>que seja dada uma prioridade clara ao regresso dos nacionais de países terceiros em situação irregular e à prevenção</w:t>
            </w:r>
            <w:r w:rsidRPr="008A2C46">
              <w:t xml:space="preserve"> da migração </w:t>
            </w:r>
            <w:r w:rsidRPr="008A2C46">
              <w:rPr>
                <w:b/>
                <w:i/>
              </w:rPr>
              <w:t>ilegal; os canais de migração legal devem continuar a ser limitados, direcionados e totalmente alinhados</w:t>
            </w:r>
            <w:r w:rsidRPr="008A2C46">
              <w:t xml:space="preserve"> com </w:t>
            </w:r>
            <w:r w:rsidRPr="008A2C46">
              <w:rPr>
                <w:b/>
                <w:i/>
              </w:rPr>
              <w:t>as necessidades do mercado de trabalho e a capacidade de absorção dos Estados</w:t>
            </w:r>
            <w:r w:rsidR="00B610BE">
              <w:rPr>
                <w:b/>
                <w:i/>
              </w:rPr>
              <w:noBreakHyphen/>
            </w:r>
            <w:r w:rsidRPr="008A2C46">
              <w:rPr>
                <w:b/>
                <w:i/>
              </w:rPr>
              <w:t>Membros da UE</w:t>
            </w:r>
            <w:r w:rsidRPr="008A2C46">
              <w:t>;</w:t>
            </w:r>
          </w:p>
        </w:tc>
      </w:tr>
    </w:tbl>
    <w:p w14:paraId="6DE8C3C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5AAAA25" w14:textId="77777777" w:rsidR="00252B84" w:rsidRPr="008A2C46" w:rsidRDefault="00252B84" w:rsidP="00252B84">
      <w:r w:rsidRPr="008A2C46">
        <w:rPr>
          <w:rStyle w:val="HideTWBExt"/>
        </w:rPr>
        <w:t>&lt;/Amend&gt;</w:t>
      </w:r>
    </w:p>
    <w:p w14:paraId="45C49F5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471</w:t>
      </w:r>
      <w:r w:rsidRPr="008A2C46">
        <w:rPr>
          <w:rStyle w:val="HideTWBExt"/>
        </w:rPr>
        <w:t>&lt;/NumAm&gt;</w:t>
      </w:r>
    </w:p>
    <w:p w14:paraId="2322412C"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742B0A06" w14:textId="77777777" w:rsidR="00252B84" w:rsidRPr="008A2C46" w:rsidRDefault="00252B84" w:rsidP="00252B84">
      <w:pPr>
        <w:pStyle w:val="NormalBold"/>
      </w:pPr>
      <w:r w:rsidRPr="008A2C46">
        <w:rPr>
          <w:rStyle w:val="HideTWBExt"/>
          <w:b w:val="0"/>
        </w:rPr>
        <w:t>&lt;/RepeatBlock-By&gt;</w:t>
      </w:r>
    </w:p>
    <w:p w14:paraId="322C8E9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2677EB0"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AA94A47" w14:textId="77777777" w:rsidTr="00BB11F2">
        <w:trPr>
          <w:trHeight w:hRule="exact" w:val="240"/>
          <w:jc w:val="center"/>
        </w:trPr>
        <w:tc>
          <w:tcPr>
            <w:tcW w:w="9752" w:type="dxa"/>
            <w:gridSpan w:val="2"/>
            <w:tcBorders>
              <w:top w:val="nil"/>
              <w:left w:val="nil"/>
              <w:bottom w:val="nil"/>
              <w:right w:val="nil"/>
            </w:tcBorders>
          </w:tcPr>
          <w:p w14:paraId="0774107D" w14:textId="77777777" w:rsidR="00252B84" w:rsidRPr="008A2C46" w:rsidRDefault="00252B84" w:rsidP="00BB11F2"/>
        </w:tc>
      </w:tr>
      <w:tr w:rsidR="00252B84" w:rsidRPr="008A2C46" w14:paraId="33056CDB" w14:textId="77777777" w:rsidTr="00BB11F2">
        <w:trPr>
          <w:trHeight w:val="240"/>
          <w:jc w:val="center"/>
        </w:trPr>
        <w:tc>
          <w:tcPr>
            <w:tcW w:w="4876" w:type="dxa"/>
            <w:tcBorders>
              <w:top w:val="nil"/>
              <w:left w:val="nil"/>
              <w:bottom w:val="nil"/>
              <w:right w:val="nil"/>
            </w:tcBorders>
          </w:tcPr>
          <w:p w14:paraId="1B93487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C50637B" w14:textId="77777777" w:rsidR="00252B84" w:rsidRPr="008A2C46" w:rsidRDefault="00252B84" w:rsidP="00BB11F2">
            <w:pPr>
              <w:pStyle w:val="AmColumnHeading"/>
            </w:pPr>
            <w:r w:rsidRPr="008A2C46">
              <w:t>Alteração</w:t>
            </w:r>
          </w:p>
        </w:tc>
      </w:tr>
      <w:tr w:rsidR="00252B84" w:rsidRPr="008A2C46" w14:paraId="5DB3B40A" w14:textId="77777777" w:rsidTr="00BB11F2">
        <w:trPr>
          <w:jc w:val="center"/>
        </w:trPr>
        <w:tc>
          <w:tcPr>
            <w:tcW w:w="4876" w:type="dxa"/>
            <w:tcBorders>
              <w:top w:val="nil"/>
              <w:left w:val="nil"/>
              <w:bottom w:val="nil"/>
              <w:right w:val="nil"/>
            </w:tcBorders>
          </w:tcPr>
          <w:p w14:paraId="722DDB1B" w14:textId="77777777" w:rsidR="00252B84" w:rsidRPr="008A2C46" w:rsidRDefault="00252B84" w:rsidP="00BB11F2">
            <w:pPr>
              <w:pStyle w:val="Normal6a"/>
            </w:pPr>
            <w:r w:rsidRPr="008A2C46">
              <w:t>23.</w:t>
            </w:r>
            <w:r w:rsidRPr="008A2C46">
              <w:tab/>
              <w:t xml:space="preserve">Defende uma abordagem </w:t>
            </w:r>
            <w:r w:rsidRPr="008A2C46">
              <w:rPr>
                <w:b/>
                <w:i/>
              </w:rPr>
              <w:t>construtiva</w:t>
            </w:r>
            <w:r w:rsidRPr="008A2C46">
              <w:t xml:space="preserve"> da migração </w:t>
            </w:r>
            <w:r w:rsidRPr="008A2C46">
              <w:rPr>
                <w:b/>
                <w:i/>
              </w:rPr>
              <w:t>regular, com uma ênfase constante no desenvolvimento de talentos e de pessoas, em</w:t>
            </w:r>
            <w:r w:rsidRPr="008A2C46">
              <w:t xml:space="preserve"> articulação </w:t>
            </w:r>
            <w:r w:rsidRPr="008A2C46">
              <w:rPr>
                <w:b/>
                <w:i/>
              </w:rPr>
              <w:t>com o setor privado</w:t>
            </w:r>
            <w:r w:rsidRPr="008A2C46">
              <w:t>;</w:t>
            </w:r>
          </w:p>
        </w:tc>
        <w:tc>
          <w:tcPr>
            <w:tcW w:w="4876" w:type="dxa"/>
            <w:tcBorders>
              <w:top w:val="nil"/>
              <w:left w:val="nil"/>
              <w:bottom w:val="nil"/>
              <w:right w:val="nil"/>
            </w:tcBorders>
          </w:tcPr>
          <w:p w14:paraId="643B9AEF" w14:textId="77777777" w:rsidR="00252B84" w:rsidRPr="008A2C46" w:rsidRDefault="00252B84" w:rsidP="00BB11F2">
            <w:pPr>
              <w:pStyle w:val="Normal6a"/>
            </w:pPr>
            <w:r w:rsidRPr="008A2C46">
              <w:t>23.</w:t>
            </w:r>
            <w:r w:rsidRPr="008A2C46">
              <w:tab/>
              <w:t xml:space="preserve">Defende uma abordagem </w:t>
            </w:r>
            <w:r w:rsidRPr="008A2C46">
              <w:rPr>
                <w:b/>
                <w:i/>
              </w:rPr>
              <w:t>pragmática e sustentável da gestão</w:t>
            </w:r>
            <w:r w:rsidRPr="008A2C46">
              <w:t xml:space="preserve"> da migração</w:t>
            </w:r>
            <w:r w:rsidRPr="008A2C46">
              <w:rPr>
                <w:b/>
                <w:i/>
              </w:rPr>
              <w:t>, nomeadamente à luz do quadro regulamentar renovado a nível europeu; frisa que o Mediterrâneo continua a ser uma das principais rotas migratórias, sendo por isso necessária uma</w:t>
            </w:r>
            <w:r w:rsidRPr="008A2C46">
              <w:t xml:space="preserve"> articulação </w:t>
            </w:r>
            <w:r w:rsidRPr="008A2C46">
              <w:rPr>
                <w:b/>
                <w:i/>
              </w:rPr>
              <w:t>efetiva com os países parceiros em matéria de controlo das fronteiras, regressos efetivos e luta contra as redes de introdução clandestina de migrantes</w:t>
            </w:r>
            <w:r w:rsidRPr="008A2C46">
              <w:t>;</w:t>
            </w:r>
          </w:p>
        </w:tc>
      </w:tr>
    </w:tbl>
    <w:p w14:paraId="520ECF1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D2B1E3D" w14:textId="77777777" w:rsidR="00252B84" w:rsidRPr="008A2C46" w:rsidRDefault="00252B84" w:rsidP="00252B84">
      <w:r w:rsidRPr="008A2C46">
        <w:rPr>
          <w:rStyle w:val="HideTWBExt"/>
        </w:rPr>
        <w:t>&lt;/Amend&gt;</w:t>
      </w:r>
    </w:p>
    <w:p w14:paraId="47551BB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472</w:t>
      </w:r>
      <w:r w:rsidRPr="008A2C46">
        <w:rPr>
          <w:rStyle w:val="HideTWBExt"/>
        </w:rPr>
        <w:t>&lt;/NumAm&gt;</w:t>
      </w:r>
    </w:p>
    <w:p w14:paraId="2715633F" w14:textId="77777777" w:rsidR="00252B84" w:rsidRPr="008A2C46" w:rsidRDefault="00252B84" w:rsidP="00252B84">
      <w:pPr>
        <w:pStyle w:val="NormalBold"/>
      </w:pPr>
      <w:r w:rsidRPr="008A2C46">
        <w:rPr>
          <w:rStyle w:val="HideTWBExt"/>
          <w:b w:val="0"/>
        </w:rPr>
        <w:t>&lt;RepeatBlock-By&gt;&lt;Members&gt;</w:t>
      </w:r>
      <w:r w:rsidRPr="008A2C46">
        <w:t>Silvia Sardone, Susanna Ceccardi</w:t>
      </w:r>
      <w:r w:rsidRPr="008A2C46">
        <w:rPr>
          <w:rStyle w:val="HideTWBExt"/>
          <w:b w:val="0"/>
        </w:rPr>
        <w:t>&lt;/Members&gt;</w:t>
      </w:r>
    </w:p>
    <w:p w14:paraId="7A8D35F5" w14:textId="77777777" w:rsidR="00252B84" w:rsidRPr="008A2C46" w:rsidRDefault="00252B84" w:rsidP="00252B84">
      <w:pPr>
        <w:pStyle w:val="NormalBold"/>
      </w:pPr>
      <w:r w:rsidRPr="008A2C46">
        <w:rPr>
          <w:rStyle w:val="HideTWBExt"/>
          <w:b w:val="0"/>
        </w:rPr>
        <w:t>&lt;/RepeatBlock-By&gt;</w:t>
      </w:r>
    </w:p>
    <w:p w14:paraId="165C028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2DA8927"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4FB2281" w14:textId="77777777" w:rsidTr="00BB11F2">
        <w:trPr>
          <w:trHeight w:hRule="exact" w:val="240"/>
          <w:jc w:val="center"/>
        </w:trPr>
        <w:tc>
          <w:tcPr>
            <w:tcW w:w="9752" w:type="dxa"/>
            <w:gridSpan w:val="2"/>
            <w:tcBorders>
              <w:top w:val="nil"/>
              <w:left w:val="nil"/>
              <w:bottom w:val="nil"/>
              <w:right w:val="nil"/>
            </w:tcBorders>
          </w:tcPr>
          <w:p w14:paraId="74CC8444" w14:textId="77777777" w:rsidR="00252B84" w:rsidRPr="008A2C46" w:rsidRDefault="00252B84" w:rsidP="00BB11F2"/>
        </w:tc>
      </w:tr>
      <w:tr w:rsidR="00252B84" w:rsidRPr="008A2C46" w14:paraId="53DE9788" w14:textId="77777777" w:rsidTr="00BB11F2">
        <w:trPr>
          <w:trHeight w:val="240"/>
          <w:jc w:val="center"/>
        </w:trPr>
        <w:tc>
          <w:tcPr>
            <w:tcW w:w="4876" w:type="dxa"/>
            <w:tcBorders>
              <w:top w:val="nil"/>
              <w:left w:val="nil"/>
              <w:bottom w:val="nil"/>
              <w:right w:val="nil"/>
            </w:tcBorders>
          </w:tcPr>
          <w:p w14:paraId="1167AE2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1917266" w14:textId="77777777" w:rsidR="00252B84" w:rsidRPr="008A2C46" w:rsidRDefault="00252B84" w:rsidP="00BB11F2">
            <w:pPr>
              <w:pStyle w:val="AmColumnHeading"/>
            </w:pPr>
            <w:r w:rsidRPr="008A2C46">
              <w:t>Alteração</w:t>
            </w:r>
          </w:p>
        </w:tc>
      </w:tr>
      <w:tr w:rsidR="00252B84" w:rsidRPr="008A2C46" w14:paraId="08AC60DF" w14:textId="77777777" w:rsidTr="00BB11F2">
        <w:trPr>
          <w:jc w:val="center"/>
        </w:trPr>
        <w:tc>
          <w:tcPr>
            <w:tcW w:w="4876" w:type="dxa"/>
            <w:tcBorders>
              <w:top w:val="nil"/>
              <w:left w:val="nil"/>
              <w:bottom w:val="nil"/>
              <w:right w:val="nil"/>
            </w:tcBorders>
          </w:tcPr>
          <w:p w14:paraId="1D682C80" w14:textId="77777777" w:rsidR="00252B84" w:rsidRPr="008A2C46" w:rsidRDefault="00252B84" w:rsidP="00BB11F2">
            <w:pPr>
              <w:pStyle w:val="Normal6a"/>
            </w:pPr>
            <w:r w:rsidRPr="008A2C46">
              <w:t>23.</w:t>
            </w:r>
            <w:r w:rsidRPr="008A2C46">
              <w:tab/>
              <w:t xml:space="preserve">Defende uma abordagem construtiva da migração regular, </w:t>
            </w:r>
            <w:r w:rsidRPr="008A2C46">
              <w:rPr>
                <w:b/>
                <w:i/>
              </w:rPr>
              <w:t>com uma ênfase constante no desenvolvimento de talentos e de pessoas, em articulação com o setor privado</w:t>
            </w:r>
            <w:r w:rsidRPr="008A2C46">
              <w:t>;</w:t>
            </w:r>
          </w:p>
        </w:tc>
        <w:tc>
          <w:tcPr>
            <w:tcW w:w="4876" w:type="dxa"/>
            <w:tcBorders>
              <w:top w:val="nil"/>
              <w:left w:val="nil"/>
              <w:bottom w:val="nil"/>
              <w:right w:val="nil"/>
            </w:tcBorders>
          </w:tcPr>
          <w:p w14:paraId="407FFA26" w14:textId="4BD8F93A" w:rsidR="00252B84" w:rsidRPr="008A2C46" w:rsidRDefault="00252B84" w:rsidP="00BB11F2">
            <w:pPr>
              <w:pStyle w:val="Normal6a"/>
            </w:pPr>
            <w:r w:rsidRPr="008A2C46">
              <w:t>23.</w:t>
            </w:r>
            <w:r w:rsidRPr="008A2C46">
              <w:tab/>
              <w:t xml:space="preserve">Defende uma abordagem construtiva da migração regular, </w:t>
            </w:r>
            <w:r w:rsidRPr="008A2C46">
              <w:rPr>
                <w:b/>
                <w:i/>
              </w:rPr>
              <w:t>acompanhada de políticas restritivas em matéria de imigração irregular que envolvam, para além dos Estados</w:t>
            </w:r>
            <w:r w:rsidR="00B610BE">
              <w:rPr>
                <w:b/>
                <w:i/>
              </w:rPr>
              <w:noBreakHyphen/>
            </w:r>
            <w:r w:rsidRPr="008A2C46">
              <w:rPr>
                <w:b/>
                <w:i/>
              </w:rPr>
              <w:t>Membros, designadamente os do Mediterrâneo, também os países da margem sul do Mediterrâneo, a saber, a Argélia, o Egito, Israel, a Jordânia, o Líbano, a Líbia, Marrocos, a Palestina, a Síria e a Tunísia</w:t>
            </w:r>
            <w:r w:rsidRPr="008A2C46">
              <w:t>;</w:t>
            </w:r>
          </w:p>
        </w:tc>
      </w:tr>
    </w:tbl>
    <w:p w14:paraId="580CEF0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33BADBA" w14:textId="77777777" w:rsidR="00252B84" w:rsidRPr="008A2C46" w:rsidRDefault="00252B84" w:rsidP="00252B84">
      <w:r w:rsidRPr="008A2C46">
        <w:rPr>
          <w:rStyle w:val="HideTWBExt"/>
        </w:rPr>
        <w:t>&lt;/Amend&gt;</w:t>
      </w:r>
    </w:p>
    <w:p w14:paraId="076D920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473</w:t>
      </w:r>
      <w:r w:rsidRPr="008A2C46">
        <w:rPr>
          <w:rStyle w:val="HideTWBExt"/>
        </w:rPr>
        <w:t>&lt;/NumAm&gt;</w:t>
      </w:r>
    </w:p>
    <w:p w14:paraId="1188491A"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34691827" w14:textId="77777777" w:rsidR="00252B84" w:rsidRPr="008A2C46" w:rsidRDefault="00252B84" w:rsidP="00252B84">
      <w:pPr>
        <w:pStyle w:val="NormalBold"/>
      </w:pPr>
      <w:r w:rsidRPr="008A2C46">
        <w:rPr>
          <w:rStyle w:val="HideTWBExt"/>
          <w:b w:val="0"/>
        </w:rPr>
        <w:t>&lt;/RepeatBlock-By&gt;</w:t>
      </w:r>
    </w:p>
    <w:p w14:paraId="3ED0625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B5A6D97"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A4EE8F6" w14:textId="77777777" w:rsidTr="00BB11F2">
        <w:trPr>
          <w:trHeight w:hRule="exact" w:val="240"/>
          <w:jc w:val="center"/>
        </w:trPr>
        <w:tc>
          <w:tcPr>
            <w:tcW w:w="9752" w:type="dxa"/>
            <w:gridSpan w:val="2"/>
            <w:tcBorders>
              <w:top w:val="nil"/>
              <w:left w:val="nil"/>
              <w:bottom w:val="nil"/>
              <w:right w:val="nil"/>
            </w:tcBorders>
          </w:tcPr>
          <w:p w14:paraId="372B1199" w14:textId="77777777" w:rsidR="00252B84" w:rsidRPr="008A2C46" w:rsidRDefault="00252B84" w:rsidP="00BB11F2"/>
        </w:tc>
      </w:tr>
      <w:tr w:rsidR="00252B84" w:rsidRPr="008A2C46" w14:paraId="451472B0" w14:textId="77777777" w:rsidTr="00BB11F2">
        <w:trPr>
          <w:trHeight w:val="240"/>
          <w:jc w:val="center"/>
        </w:trPr>
        <w:tc>
          <w:tcPr>
            <w:tcW w:w="4876" w:type="dxa"/>
            <w:tcBorders>
              <w:top w:val="nil"/>
              <w:left w:val="nil"/>
              <w:bottom w:val="nil"/>
              <w:right w:val="nil"/>
            </w:tcBorders>
          </w:tcPr>
          <w:p w14:paraId="104BD8B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8C4E866" w14:textId="77777777" w:rsidR="00252B84" w:rsidRPr="008A2C46" w:rsidRDefault="00252B84" w:rsidP="00BB11F2">
            <w:pPr>
              <w:pStyle w:val="AmColumnHeading"/>
            </w:pPr>
            <w:r w:rsidRPr="008A2C46">
              <w:t>Alteração</w:t>
            </w:r>
          </w:p>
        </w:tc>
      </w:tr>
      <w:tr w:rsidR="00252B84" w:rsidRPr="008A2C46" w14:paraId="50D5CF29" w14:textId="77777777" w:rsidTr="00BB11F2">
        <w:trPr>
          <w:jc w:val="center"/>
        </w:trPr>
        <w:tc>
          <w:tcPr>
            <w:tcW w:w="4876" w:type="dxa"/>
            <w:tcBorders>
              <w:top w:val="nil"/>
              <w:left w:val="nil"/>
              <w:bottom w:val="nil"/>
              <w:right w:val="nil"/>
            </w:tcBorders>
          </w:tcPr>
          <w:p w14:paraId="3C80976A" w14:textId="77777777" w:rsidR="00252B84" w:rsidRPr="008A2C46" w:rsidRDefault="00252B84" w:rsidP="00BB11F2">
            <w:pPr>
              <w:pStyle w:val="Normal6a"/>
            </w:pPr>
            <w:r w:rsidRPr="008A2C46">
              <w:t>23.</w:t>
            </w:r>
            <w:r w:rsidRPr="008A2C46">
              <w:tab/>
              <w:t xml:space="preserve">Defende uma abordagem </w:t>
            </w:r>
            <w:r w:rsidRPr="008A2C46">
              <w:rPr>
                <w:b/>
                <w:i/>
              </w:rPr>
              <w:t>construtiva</w:t>
            </w:r>
            <w:r w:rsidRPr="008A2C46">
              <w:t xml:space="preserve"> da migração regular, </w:t>
            </w:r>
            <w:r w:rsidRPr="008A2C46">
              <w:rPr>
                <w:b/>
                <w:i/>
              </w:rPr>
              <w:t>com uma ênfase constante no desenvolvimento de talentos e de pessoas, em articulação com o setor privado</w:t>
            </w:r>
            <w:r w:rsidRPr="008A2C46">
              <w:t>;</w:t>
            </w:r>
          </w:p>
        </w:tc>
        <w:tc>
          <w:tcPr>
            <w:tcW w:w="4876" w:type="dxa"/>
            <w:tcBorders>
              <w:top w:val="nil"/>
              <w:left w:val="nil"/>
              <w:bottom w:val="nil"/>
              <w:right w:val="nil"/>
            </w:tcBorders>
          </w:tcPr>
          <w:p w14:paraId="2C3D904E" w14:textId="29A97411" w:rsidR="00252B84" w:rsidRPr="008A2C46" w:rsidRDefault="00252B84" w:rsidP="00BB11F2">
            <w:pPr>
              <w:pStyle w:val="Normal6a"/>
            </w:pPr>
            <w:r w:rsidRPr="008A2C46">
              <w:t>23.</w:t>
            </w:r>
            <w:r w:rsidRPr="008A2C46">
              <w:tab/>
              <w:t xml:space="preserve">Defende uma abordagem </w:t>
            </w:r>
            <w:r w:rsidRPr="008A2C46">
              <w:rPr>
                <w:b/>
                <w:i/>
              </w:rPr>
              <w:t>rigorosamente controlada e condicional</w:t>
            </w:r>
            <w:r w:rsidRPr="008A2C46">
              <w:t xml:space="preserve"> da migração regular, </w:t>
            </w:r>
            <w:r w:rsidRPr="008A2C46">
              <w:rPr>
                <w:b/>
                <w:i/>
              </w:rPr>
              <w:t>baseada nas necessidades dos mercados de trabalho da UE, na capacidade total de integração dos Estados</w:t>
            </w:r>
            <w:r w:rsidR="00B610BE">
              <w:rPr>
                <w:b/>
                <w:i/>
              </w:rPr>
              <w:noBreakHyphen/>
            </w:r>
            <w:r w:rsidRPr="008A2C46">
              <w:rPr>
                <w:b/>
                <w:i/>
              </w:rPr>
              <w:t>Membros e em acordos de readmissão eficazes</w:t>
            </w:r>
            <w:r w:rsidRPr="008A2C46">
              <w:t xml:space="preserve">; </w:t>
            </w:r>
            <w:r w:rsidRPr="008A2C46">
              <w:rPr>
                <w:b/>
                <w:i/>
              </w:rPr>
              <w:t>sublinha que os canais regulares de migração nunca devem comprometer os esforços para combater a migração irregular e o tráfico de seres humanos;</w:t>
            </w:r>
          </w:p>
        </w:tc>
      </w:tr>
    </w:tbl>
    <w:p w14:paraId="3579350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5F44548" w14:textId="77777777" w:rsidR="00252B84" w:rsidRPr="008A2C46" w:rsidRDefault="00252B84" w:rsidP="00252B84">
      <w:r w:rsidRPr="008A2C46">
        <w:rPr>
          <w:rStyle w:val="HideTWBExt"/>
        </w:rPr>
        <w:t>&lt;/Amend&gt;</w:t>
      </w:r>
    </w:p>
    <w:p w14:paraId="4D8D54B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474</w:t>
      </w:r>
      <w:r w:rsidRPr="008A2C46">
        <w:rPr>
          <w:rStyle w:val="HideTWBExt"/>
        </w:rPr>
        <w:t>&lt;/NumAm&gt;</w:t>
      </w:r>
    </w:p>
    <w:p w14:paraId="41F745FF" w14:textId="77777777" w:rsidR="00252B84" w:rsidRPr="008A2C46" w:rsidRDefault="00252B84" w:rsidP="00252B84">
      <w:pPr>
        <w:pStyle w:val="NormalBold"/>
      </w:pPr>
      <w:r w:rsidRPr="008A2C46">
        <w:rPr>
          <w:rStyle w:val="HideTWBExt"/>
          <w:b w:val="0"/>
        </w:rPr>
        <w:t>&lt;RepeatBlock-By&gt;&lt;Members&gt;</w:t>
      </w:r>
      <w:r w:rsidRPr="008A2C46">
        <w:t>Vangelis Meimarakis</w:t>
      </w:r>
      <w:r w:rsidRPr="008A2C46">
        <w:rPr>
          <w:rStyle w:val="HideTWBExt"/>
          <w:b w:val="0"/>
        </w:rPr>
        <w:t>&lt;/Members&gt;</w:t>
      </w:r>
    </w:p>
    <w:p w14:paraId="464521DA" w14:textId="77777777" w:rsidR="00252B84" w:rsidRPr="008A2C46" w:rsidRDefault="00252B84" w:rsidP="00252B84">
      <w:pPr>
        <w:pStyle w:val="NormalBold"/>
      </w:pPr>
      <w:r w:rsidRPr="008A2C46">
        <w:rPr>
          <w:rStyle w:val="HideTWBExt"/>
          <w:b w:val="0"/>
        </w:rPr>
        <w:t>&lt;/RepeatBlock-By&gt;</w:t>
      </w:r>
    </w:p>
    <w:p w14:paraId="6530765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F38F91F"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CA0EE25" w14:textId="77777777" w:rsidTr="00BB11F2">
        <w:trPr>
          <w:trHeight w:hRule="exact" w:val="240"/>
          <w:jc w:val="center"/>
        </w:trPr>
        <w:tc>
          <w:tcPr>
            <w:tcW w:w="9752" w:type="dxa"/>
            <w:gridSpan w:val="2"/>
            <w:tcBorders>
              <w:top w:val="nil"/>
              <w:left w:val="nil"/>
              <w:bottom w:val="nil"/>
              <w:right w:val="nil"/>
            </w:tcBorders>
          </w:tcPr>
          <w:p w14:paraId="17B9C400" w14:textId="77777777" w:rsidR="00252B84" w:rsidRPr="008A2C46" w:rsidRDefault="00252B84" w:rsidP="00BB11F2"/>
        </w:tc>
      </w:tr>
      <w:tr w:rsidR="00252B84" w:rsidRPr="008A2C46" w14:paraId="313EF308" w14:textId="77777777" w:rsidTr="00BB11F2">
        <w:trPr>
          <w:trHeight w:val="240"/>
          <w:jc w:val="center"/>
        </w:trPr>
        <w:tc>
          <w:tcPr>
            <w:tcW w:w="4876" w:type="dxa"/>
            <w:tcBorders>
              <w:top w:val="nil"/>
              <w:left w:val="nil"/>
              <w:bottom w:val="nil"/>
              <w:right w:val="nil"/>
            </w:tcBorders>
          </w:tcPr>
          <w:p w14:paraId="54DCD97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7902DEF" w14:textId="77777777" w:rsidR="00252B84" w:rsidRPr="008A2C46" w:rsidRDefault="00252B84" w:rsidP="00BB11F2">
            <w:pPr>
              <w:pStyle w:val="AmColumnHeading"/>
            </w:pPr>
            <w:r w:rsidRPr="008A2C46">
              <w:t>Alteração</w:t>
            </w:r>
          </w:p>
        </w:tc>
      </w:tr>
      <w:tr w:rsidR="00252B84" w:rsidRPr="008A2C46" w14:paraId="283590E8" w14:textId="77777777" w:rsidTr="00BB11F2">
        <w:trPr>
          <w:jc w:val="center"/>
        </w:trPr>
        <w:tc>
          <w:tcPr>
            <w:tcW w:w="4876" w:type="dxa"/>
            <w:tcBorders>
              <w:top w:val="nil"/>
              <w:left w:val="nil"/>
              <w:bottom w:val="nil"/>
              <w:right w:val="nil"/>
            </w:tcBorders>
          </w:tcPr>
          <w:p w14:paraId="56FE3F24"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p>
        </w:tc>
        <w:tc>
          <w:tcPr>
            <w:tcW w:w="4876" w:type="dxa"/>
            <w:tcBorders>
              <w:top w:val="nil"/>
              <w:left w:val="nil"/>
              <w:bottom w:val="nil"/>
              <w:right w:val="nil"/>
            </w:tcBorders>
          </w:tcPr>
          <w:p w14:paraId="72C91B9F" w14:textId="77777777" w:rsidR="00252B84" w:rsidRPr="008A2C46" w:rsidRDefault="00252B84" w:rsidP="00BB11F2">
            <w:pPr>
              <w:pStyle w:val="Normal6a"/>
            </w:pPr>
            <w:r w:rsidRPr="008A2C46">
              <w:t>23.</w:t>
            </w:r>
            <w:r w:rsidRPr="008A2C46">
              <w:tab/>
              <w:t xml:space="preserve">Defende uma abordagem construtiva da migração regular, com uma ênfase constante no desenvolvimento de talentos e de pessoas, em articulação com o setor privado; </w:t>
            </w:r>
            <w:r w:rsidRPr="008A2C46">
              <w:rPr>
                <w:b/>
                <w:i/>
              </w:rPr>
              <w:t>apela a uma cooperação reforçada para combater a migração irregular enquanto desafio comum, com políticas sólidas contra a introdução clandestina de migrantes;</w:t>
            </w:r>
          </w:p>
        </w:tc>
      </w:tr>
    </w:tbl>
    <w:p w14:paraId="2A04EEB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A46EBE7" w14:textId="77777777" w:rsidR="00252B84" w:rsidRPr="008A2C46" w:rsidRDefault="00252B84" w:rsidP="00252B84">
      <w:r w:rsidRPr="008A2C46">
        <w:rPr>
          <w:rStyle w:val="HideTWBExt"/>
        </w:rPr>
        <w:t>&lt;/Amend&gt;</w:t>
      </w:r>
    </w:p>
    <w:p w14:paraId="35DA51A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475</w:t>
      </w:r>
      <w:r w:rsidRPr="008A2C46">
        <w:rPr>
          <w:rStyle w:val="HideTWBExt"/>
        </w:rPr>
        <w:t>&lt;/NumAm&gt;</w:t>
      </w:r>
    </w:p>
    <w:p w14:paraId="137C5389"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239D61A6"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67B7DD97" w14:textId="77777777" w:rsidR="00252B84" w:rsidRPr="008A2C46" w:rsidRDefault="00252B84" w:rsidP="00252B84">
      <w:pPr>
        <w:pStyle w:val="NormalBold"/>
      </w:pPr>
      <w:r w:rsidRPr="008A2C46">
        <w:rPr>
          <w:rStyle w:val="HideTWBExt"/>
          <w:b w:val="0"/>
        </w:rPr>
        <w:t>&lt;/RepeatBlock-By&gt;</w:t>
      </w:r>
    </w:p>
    <w:p w14:paraId="13BCE43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08BDD35"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D61613" w14:textId="77777777" w:rsidTr="00BB11F2">
        <w:trPr>
          <w:trHeight w:hRule="exact" w:val="240"/>
          <w:jc w:val="center"/>
        </w:trPr>
        <w:tc>
          <w:tcPr>
            <w:tcW w:w="9752" w:type="dxa"/>
            <w:gridSpan w:val="2"/>
            <w:tcBorders>
              <w:top w:val="nil"/>
              <w:left w:val="nil"/>
              <w:bottom w:val="nil"/>
              <w:right w:val="nil"/>
            </w:tcBorders>
          </w:tcPr>
          <w:p w14:paraId="20B2222F" w14:textId="77777777" w:rsidR="00252B84" w:rsidRPr="008A2C46" w:rsidRDefault="00252B84" w:rsidP="00BB11F2"/>
        </w:tc>
      </w:tr>
      <w:tr w:rsidR="00252B84" w:rsidRPr="008A2C46" w14:paraId="24ED679C" w14:textId="77777777" w:rsidTr="00BB11F2">
        <w:trPr>
          <w:trHeight w:val="240"/>
          <w:jc w:val="center"/>
        </w:trPr>
        <w:tc>
          <w:tcPr>
            <w:tcW w:w="4876" w:type="dxa"/>
            <w:tcBorders>
              <w:top w:val="nil"/>
              <w:left w:val="nil"/>
              <w:bottom w:val="nil"/>
              <w:right w:val="nil"/>
            </w:tcBorders>
          </w:tcPr>
          <w:p w14:paraId="6C19CF2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52D4644" w14:textId="77777777" w:rsidR="00252B84" w:rsidRPr="008A2C46" w:rsidRDefault="00252B84" w:rsidP="00BB11F2">
            <w:pPr>
              <w:pStyle w:val="AmColumnHeading"/>
            </w:pPr>
            <w:r w:rsidRPr="008A2C46">
              <w:t>Alteração</w:t>
            </w:r>
          </w:p>
        </w:tc>
      </w:tr>
      <w:tr w:rsidR="00252B84" w:rsidRPr="008A2C46" w14:paraId="0A2F607E" w14:textId="77777777" w:rsidTr="00BB11F2">
        <w:trPr>
          <w:jc w:val="center"/>
        </w:trPr>
        <w:tc>
          <w:tcPr>
            <w:tcW w:w="4876" w:type="dxa"/>
            <w:tcBorders>
              <w:top w:val="nil"/>
              <w:left w:val="nil"/>
              <w:bottom w:val="nil"/>
              <w:right w:val="nil"/>
            </w:tcBorders>
          </w:tcPr>
          <w:p w14:paraId="42AC9B65"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p>
        </w:tc>
        <w:tc>
          <w:tcPr>
            <w:tcW w:w="4876" w:type="dxa"/>
            <w:tcBorders>
              <w:top w:val="nil"/>
              <w:left w:val="nil"/>
              <w:bottom w:val="nil"/>
              <w:right w:val="nil"/>
            </w:tcBorders>
          </w:tcPr>
          <w:p w14:paraId="72D255B8" w14:textId="77777777" w:rsidR="00252B84" w:rsidRPr="008A2C46" w:rsidRDefault="00252B84" w:rsidP="00BB11F2">
            <w:pPr>
              <w:pStyle w:val="Normal6a"/>
            </w:pPr>
            <w:r w:rsidRPr="008A2C46">
              <w:t>23.</w:t>
            </w:r>
            <w:r w:rsidRPr="008A2C46">
              <w:tab/>
              <w:t xml:space="preserve">Defende uma abordagem </w:t>
            </w:r>
            <w:r w:rsidRPr="008A2C46">
              <w:rPr>
                <w:b/>
                <w:i/>
              </w:rPr>
              <w:t>ambiciosa e</w:t>
            </w:r>
            <w:r w:rsidRPr="008A2C46">
              <w:t xml:space="preserve"> construtiva da migração regular, com uma ênfase constante no desenvolvimento de talentos e de pessoas, em articulação com </w:t>
            </w:r>
            <w:r w:rsidRPr="008A2C46">
              <w:rPr>
                <w:b/>
                <w:i/>
              </w:rPr>
              <w:t>os intervenientes locais e regionais, a sociedade civil e</w:t>
            </w:r>
            <w:r w:rsidRPr="008A2C46">
              <w:t xml:space="preserve"> o setor privado</w:t>
            </w:r>
            <w:r w:rsidRPr="008A2C46">
              <w:rPr>
                <w:b/>
                <w:i/>
              </w:rPr>
              <w:t>, sempre que tal seja relevante e adequado</w:t>
            </w:r>
            <w:r w:rsidRPr="008A2C46">
              <w:t>;</w:t>
            </w:r>
          </w:p>
        </w:tc>
      </w:tr>
    </w:tbl>
    <w:p w14:paraId="569583E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F35093" w14:textId="77777777" w:rsidR="00252B84" w:rsidRPr="008A2C46" w:rsidRDefault="00252B84" w:rsidP="00252B84">
      <w:r w:rsidRPr="008A2C46">
        <w:rPr>
          <w:rStyle w:val="HideTWBExt"/>
        </w:rPr>
        <w:t>&lt;/Amend&gt;</w:t>
      </w:r>
    </w:p>
    <w:p w14:paraId="54F066EC"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476</w:t>
      </w:r>
      <w:r w:rsidRPr="008A2C46">
        <w:rPr>
          <w:rStyle w:val="HideTWBExt"/>
          <w:b w:val="0"/>
        </w:rPr>
        <w:t>&lt;/NumAm&gt;</w:t>
      </w:r>
    </w:p>
    <w:p w14:paraId="25A9461A"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69F3092B" w14:textId="77777777" w:rsidR="00252B84" w:rsidRPr="008A2C46" w:rsidRDefault="00252B84" w:rsidP="00252B84">
      <w:pPr>
        <w:pStyle w:val="NormalBold"/>
      </w:pPr>
      <w:r w:rsidRPr="008A2C46">
        <w:rPr>
          <w:rStyle w:val="HideTWBExt"/>
          <w:b w:val="0"/>
        </w:rPr>
        <w:t>&lt;/RepeatBlock-By&gt;</w:t>
      </w:r>
    </w:p>
    <w:p w14:paraId="2BB39987"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415A0E5" w14:textId="77777777" w:rsidR="00252B84" w:rsidRPr="008A2C46" w:rsidRDefault="00252B84" w:rsidP="00252B84">
      <w:pPr>
        <w:pStyle w:val="NormalBold"/>
      </w:pPr>
      <w:r w:rsidRPr="008A2C46">
        <w:rPr>
          <w:rStyle w:val="HideTWBExt"/>
          <w:b w:val="0"/>
        </w:rPr>
        <w:t>&lt;Article&gt;</w:t>
      </w:r>
      <w:r w:rsidRPr="008A2C46">
        <w:t>N.º 23</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1DF2671" w14:textId="77777777" w:rsidTr="00BB11F2">
        <w:trPr>
          <w:trHeight w:hRule="exact" w:val="240"/>
          <w:jc w:val="center"/>
        </w:trPr>
        <w:tc>
          <w:tcPr>
            <w:tcW w:w="9752" w:type="dxa"/>
            <w:gridSpan w:val="2"/>
            <w:tcBorders>
              <w:top w:val="nil"/>
              <w:left w:val="nil"/>
              <w:bottom w:val="nil"/>
              <w:right w:val="nil"/>
            </w:tcBorders>
          </w:tcPr>
          <w:p w14:paraId="6CCA244A" w14:textId="77777777" w:rsidR="00252B84" w:rsidRPr="008A2C46" w:rsidRDefault="00252B84" w:rsidP="00BB11F2"/>
        </w:tc>
      </w:tr>
      <w:tr w:rsidR="00252B84" w:rsidRPr="008A2C46" w14:paraId="061F405A" w14:textId="77777777" w:rsidTr="00BB11F2">
        <w:trPr>
          <w:trHeight w:val="240"/>
          <w:jc w:val="center"/>
        </w:trPr>
        <w:tc>
          <w:tcPr>
            <w:tcW w:w="4876" w:type="dxa"/>
            <w:tcBorders>
              <w:top w:val="nil"/>
              <w:left w:val="nil"/>
              <w:bottom w:val="nil"/>
              <w:right w:val="nil"/>
            </w:tcBorders>
          </w:tcPr>
          <w:p w14:paraId="08D284C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3BD9CD" w14:textId="77777777" w:rsidR="00252B84" w:rsidRPr="008A2C46" w:rsidRDefault="00252B84" w:rsidP="00BB11F2">
            <w:pPr>
              <w:pStyle w:val="AmColumnHeading"/>
            </w:pPr>
            <w:r w:rsidRPr="008A2C46">
              <w:t>Alteração</w:t>
            </w:r>
          </w:p>
        </w:tc>
      </w:tr>
      <w:tr w:rsidR="00252B84" w:rsidRPr="008A2C46" w14:paraId="316DD6CD" w14:textId="77777777" w:rsidTr="00BB11F2">
        <w:trPr>
          <w:jc w:val="center"/>
        </w:trPr>
        <w:tc>
          <w:tcPr>
            <w:tcW w:w="4876" w:type="dxa"/>
            <w:tcBorders>
              <w:top w:val="nil"/>
              <w:left w:val="nil"/>
              <w:bottom w:val="nil"/>
              <w:right w:val="nil"/>
            </w:tcBorders>
          </w:tcPr>
          <w:p w14:paraId="77F47CFB" w14:textId="77777777" w:rsidR="00252B84" w:rsidRPr="008A2C46" w:rsidRDefault="00252B84" w:rsidP="00BB11F2">
            <w:pPr>
              <w:pStyle w:val="Normal6a"/>
            </w:pPr>
            <w:r w:rsidRPr="008A2C46">
              <w:t>23.</w:t>
            </w:r>
            <w:r w:rsidRPr="008A2C46">
              <w:tab/>
            </w:r>
            <w:r w:rsidRPr="008A2C46">
              <w:rPr>
                <w:b/>
                <w:i/>
              </w:rPr>
              <w:t>Defende</w:t>
            </w:r>
            <w:r w:rsidRPr="008A2C46">
              <w:t xml:space="preserve"> uma abordagem construtiva da migração regular</w:t>
            </w:r>
            <w:r w:rsidRPr="008A2C46">
              <w:rPr>
                <w:b/>
                <w:i/>
              </w:rPr>
              <w:t>, com uma ênfase constante no desenvolvimento de talentos e de pessoas, em articulação com o setor privado</w:t>
            </w:r>
            <w:r w:rsidRPr="008A2C46">
              <w:t>;</w:t>
            </w:r>
          </w:p>
        </w:tc>
        <w:tc>
          <w:tcPr>
            <w:tcW w:w="4876" w:type="dxa"/>
            <w:tcBorders>
              <w:top w:val="nil"/>
              <w:left w:val="nil"/>
              <w:bottom w:val="nil"/>
              <w:right w:val="nil"/>
            </w:tcBorders>
          </w:tcPr>
          <w:p w14:paraId="796BA38A" w14:textId="77777777" w:rsidR="00252B84" w:rsidRPr="008A2C46" w:rsidRDefault="00252B84" w:rsidP="00BB11F2">
            <w:pPr>
              <w:pStyle w:val="Normal6a"/>
            </w:pPr>
            <w:r w:rsidRPr="008A2C46">
              <w:t>23.</w:t>
            </w:r>
            <w:r w:rsidRPr="008A2C46">
              <w:tab/>
            </w:r>
            <w:r w:rsidRPr="008A2C46">
              <w:rPr>
                <w:b/>
                <w:i/>
              </w:rPr>
              <w:t>Insiste em que sejam redobrados os esforços para prevenir a migração ilegal;</w:t>
            </w:r>
            <w:r w:rsidRPr="008A2C46">
              <w:t xml:space="preserve"> </w:t>
            </w:r>
            <w:r w:rsidRPr="008A2C46">
              <w:rPr>
                <w:b/>
                <w:i/>
              </w:rPr>
              <w:t>apela a</w:t>
            </w:r>
            <w:r w:rsidRPr="008A2C46">
              <w:t xml:space="preserve"> uma abordagem construtiva </w:t>
            </w:r>
            <w:r w:rsidRPr="008A2C46">
              <w:rPr>
                <w:b/>
                <w:i/>
              </w:rPr>
              <w:t>na gestão</w:t>
            </w:r>
            <w:r w:rsidRPr="008A2C46">
              <w:t xml:space="preserve"> da migração regular </w:t>
            </w:r>
            <w:r w:rsidRPr="008A2C46">
              <w:rPr>
                <w:b/>
                <w:i/>
              </w:rPr>
              <w:t>e à procura de soluções eficazes para aliviar a pressão migratória sobre a Europa</w:t>
            </w:r>
            <w:r w:rsidRPr="008A2C46">
              <w:t>;</w:t>
            </w:r>
          </w:p>
        </w:tc>
      </w:tr>
    </w:tbl>
    <w:p w14:paraId="5DD63F1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F3EBC7A" w14:textId="77777777" w:rsidR="00252B84" w:rsidRPr="008A2C46" w:rsidRDefault="00252B84" w:rsidP="00252B84">
      <w:r w:rsidRPr="008A2C46">
        <w:rPr>
          <w:rStyle w:val="HideTWBExt"/>
        </w:rPr>
        <w:t>&lt;/Amend&gt;</w:t>
      </w:r>
    </w:p>
    <w:p w14:paraId="5E91B74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477</w:t>
      </w:r>
      <w:r w:rsidRPr="008A2C46">
        <w:rPr>
          <w:rStyle w:val="HideTWBExt"/>
        </w:rPr>
        <w:t>&lt;/NumAm&gt;</w:t>
      </w:r>
    </w:p>
    <w:p w14:paraId="1732125D"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76F74A41" w14:textId="77777777" w:rsidR="00252B84" w:rsidRPr="008A2C46" w:rsidRDefault="00252B84" w:rsidP="00252B84">
      <w:pPr>
        <w:pStyle w:val="NormalBold"/>
      </w:pPr>
      <w:r w:rsidRPr="008A2C46">
        <w:rPr>
          <w:rStyle w:val="HideTWBExt"/>
          <w:b w:val="0"/>
        </w:rPr>
        <w:t>&lt;/RepeatBlock-By&gt;</w:t>
      </w:r>
    </w:p>
    <w:p w14:paraId="07E8A2F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2C0A13F"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8A23518" w14:textId="77777777" w:rsidTr="00BB11F2">
        <w:trPr>
          <w:trHeight w:hRule="exact" w:val="240"/>
          <w:jc w:val="center"/>
        </w:trPr>
        <w:tc>
          <w:tcPr>
            <w:tcW w:w="9752" w:type="dxa"/>
            <w:gridSpan w:val="2"/>
            <w:tcBorders>
              <w:top w:val="nil"/>
              <w:left w:val="nil"/>
              <w:bottom w:val="nil"/>
              <w:right w:val="nil"/>
            </w:tcBorders>
          </w:tcPr>
          <w:p w14:paraId="32F69440" w14:textId="77777777" w:rsidR="00252B84" w:rsidRPr="008A2C46" w:rsidRDefault="00252B84" w:rsidP="00BB11F2"/>
        </w:tc>
      </w:tr>
      <w:tr w:rsidR="00252B84" w:rsidRPr="008A2C46" w14:paraId="3F38397C" w14:textId="77777777" w:rsidTr="00BB11F2">
        <w:trPr>
          <w:trHeight w:val="240"/>
          <w:jc w:val="center"/>
        </w:trPr>
        <w:tc>
          <w:tcPr>
            <w:tcW w:w="4876" w:type="dxa"/>
            <w:tcBorders>
              <w:top w:val="nil"/>
              <w:left w:val="nil"/>
              <w:bottom w:val="nil"/>
              <w:right w:val="nil"/>
            </w:tcBorders>
          </w:tcPr>
          <w:p w14:paraId="41DB9C0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FDAF3B" w14:textId="77777777" w:rsidR="00252B84" w:rsidRPr="008A2C46" w:rsidRDefault="00252B84" w:rsidP="00BB11F2">
            <w:pPr>
              <w:pStyle w:val="AmColumnHeading"/>
            </w:pPr>
            <w:r w:rsidRPr="008A2C46">
              <w:t>Alteração</w:t>
            </w:r>
          </w:p>
        </w:tc>
      </w:tr>
      <w:tr w:rsidR="00252B84" w:rsidRPr="008A2C46" w14:paraId="3A6223D8" w14:textId="77777777" w:rsidTr="00BB11F2">
        <w:trPr>
          <w:jc w:val="center"/>
        </w:trPr>
        <w:tc>
          <w:tcPr>
            <w:tcW w:w="4876" w:type="dxa"/>
            <w:tcBorders>
              <w:top w:val="nil"/>
              <w:left w:val="nil"/>
              <w:bottom w:val="nil"/>
              <w:right w:val="nil"/>
            </w:tcBorders>
          </w:tcPr>
          <w:p w14:paraId="6B0215B9"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p>
        </w:tc>
        <w:tc>
          <w:tcPr>
            <w:tcW w:w="4876" w:type="dxa"/>
            <w:tcBorders>
              <w:top w:val="nil"/>
              <w:left w:val="nil"/>
              <w:bottom w:val="nil"/>
              <w:right w:val="nil"/>
            </w:tcBorders>
          </w:tcPr>
          <w:p w14:paraId="4A084594" w14:textId="77777777" w:rsidR="00252B84" w:rsidRPr="008A2C46" w:rsidRDefault="00252B84" w:rsidP="00BB11F2">
            <w:pPr>
              <w:pStyle w:val="Normal6a"/>
            </w:pPr>
            <w:r w:rsidRPr="008A2C46">
              <w:t>23.</w:t>
            </w:r>
            <w:r w:rsidRPr="008A2C46">
              <w:tab/>
              <w:t>Defende uma abordagem construtiva da migração regular, com uma ênfase constante no desenvolvimento de talentos e de pessoas, em articulação com o setor privado</w:t>
            </w:r>
            <w:r w:rsidRPr="008A2C46">
              <w:rPr>
                <w:b/>
                <w:i/>
              </w:rPr>
              <w:t>, e na criação de canais regulares de migração</w:t>
            </w:r>
            <w:r w:rsidRPr="008A2C46">
              <w:t>;</w:t>
            </w:r>
          </w:p>
        </w:tc>
      </w:tr>
    </w:tbl>
    <w:p w14:paraId="6205F09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8EB592D" w14:textId="77777777" w:rsidR="00252B84" w:rsidRPr="008A2C46" w:rsidRDefault="00252B84" w:rsidP="00252B84">
      <w:r w:rsidRPr="008A2C46">
        <w:rPr>
          <w:rStyle w:val="HideTWBExt"/>
        </w:rPr>
        <w:t>&lt;/Amend&gt;</w:t>
      </w:r>
    </w:p>
    <w:p w14:paraId="63AF261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478</w:t>
      </w:r>
      <w:r w:rsidRPr="008A2C46">
        <w:rPr>
          <w:rStyle w:val="HideTWBExt"/>
        </w:rPr>
        <w:t>&lt;/NumAm&gt;</w:t>
      </w:r>
    </w:p>
    <w:p w14:paraId="51553BC3"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4DE287E6" w14:textId="77777777" w:rsidR="00252B84" w:rsidRPr="008A2C46" w:rsidRDefault="00252B84" w:rsidP="00252B84">
      <w:pPr>
        <w:pStyle w:val="NormalBold"/>
      </w:pPr>
      <w:r w:rsidRPr="008A2C46">
        <w:rPr>
          <w:rStyle w:val="HideTWBExt"/>
          <w:b w:val="0"/>
        </w:rPr>
        <w:t>&lt;/RepeatBlock-By&gt;</w:t>
      </w:r>
    </w:p>
    <w:p w14:paraId="0684572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E10296B"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B530361" w14:textId="77777777" w:rsidTr="00BB11F2">
        <w:trPr>
          <w:trHeight w:hRule="exact" w:val="240"/>
          <w:jc w:val="center"/>
        </w:trPr>
        <w:tc>
          <w:tcPr>
            <w:tcW w:w="9752" w:type="dxa"/>
            <w:gridSpan w:val="2"/>
            <w:tcBorders>
              <w:top w:val="nil"/>
              <w:left w:val="nil"/>
              <w:bottom w:val="nil"/>
              <w:right w:val="nil"/>
            </w:tcBorders>
          </w:tcPr>
          <w:p w14:paraId="6D11B4D3" w14:textId="77777777" w:rsidR="00252B84" w:rsidRPr="008A2C46" w:rsidRDefault="00252B84" w:rsidP="00BB11F2"/>
        </w:tc>
      </w:tr>
      <w:tr w:rsidR="00252B84" w:rsidRPr="008A2C46" w14:paraId="0B2B6715" w14:textId="77777777" w:rsidTr="00BB11F2">
        <w:trPr>
          <w:trHeight w:val="240"/>
          <w:jc w:val="center"/>
        </w:trPr>
        <w:tc>
          <w:tcPr>
            <w:tcW w:w="4876" w:type="dxa"/>
            <w:tcBorders>
              <w:top w:val="nil"/>
              <w:left w:val="nil"/>
              <w:bottom w:val="nil"/>
              <w:right w:val="nil"/>
            </w:tcBorders>
          </w:tcPr>
          <w:p w14:paraId="1AB57C7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F751ECD" w14:textId="77777777" w:rsidR="00252B84" w:rsidRPr="008A2C46" w:rsidRDefault="00252B84" w:rsidP="00BB11F2">
            <w:pPr>
              <w:pStyle w:val="AmColumnHeading"/>
            </w:pPr>
            <w:r w:rsidRPr="008A2C46">
              <w:t>Alteração</w:t>
            </w:r>
          </w:p>
        </w:tc>
      </w:tr>
      <w:tr w:rsidR="00252B84" w:rsidRPr="008A2C46" w14:paraId="77650686" w14:textId="77777777" w:rsidTr="00BB11F2">
        <w:trPr>
          <w:jc w:val="center"/>
        </w:trPr>
        <w:tc>
          <w:tcPr>
            <w:tcW w:w="4876" w:type="dxa"/>
            <w:tcBorders>
              <w:top w:val="nil"/>
              <w:left w:val="nil"/>
              <w:bottom w:val="nil"/>
              <w:right w:val="nil"/>
            </w:tcBorders>
          </w:tcPr>
          <w:p w14:paraId="1B1E447B" w14:textId="77777777" w:rsidR="00252B84" w:rsidRPr="008A2C46" w:rsidRDefault="00252B84" w:rsidP="00BB11F2">
            <w:pPr>
              <w:pStyle w:val="Normal6a"/>
            </w:pPr>
            <w:r w:rsidRPr="008A2C46">
              <w:t>23.</w:t>
            </w:r>
            <w:r w:rsidRPr="008A2C46">
              <w:tab/>
              <w:t xml:space="preserve">Defende uma abordagem construtiva </w:t>
            </w:r>
            <w:r w:rsidRPr="008A2C46">
              <w:rPr>
                <w:b/>
                <w:i/>
              </w:rPr>
              <w:t>da</w:t>
            </w:r>
            <w:r w:rsidRPr="008A2C46">
              <w:t xml:space="preserve"> migração </w:t>
            </w:r>
            <w:r w:rsidRPr="008A2C46">
              <w:rPr>
                <w:b/>
                <w:i/>
              </w:rPr>
              <w:t>regular</w:t>
            </w:r>
            <w:r w:rsidRPr="008A2C46">
              <w:t>, com uma ênfase constante no desenvolvimento de talentos e de pessoas, em articulação com o setor privado;</w:t>
            </w:r>
          </w:p>
        </w:tc>
        <w:tc>
          <w:tcPr>
            <w:tcW w:w="4876" w:type="dxa"/>
            <w:tcBorders>
              <w:top w:val="nil"/>
              <w:left w:val="nil"/>
              <w:bottom w:val="nil"/>
              <w:right w:val="nil"/>
            </w:tcBorders>
          </w:tcPr>
          <w:p w14:paraId="7335F0D5" w14:textId="77777777" w:rsidR="00252B84" w:rsidRPr="008A2C46" w:rsidRDefault="00252B84" w:rsidP="00BB11F2">
            <w:pPr>
              <w:pStyle w:val="Normal6a"/>
            </w:pPr>
            <w:r w:rsidRPr="008A2C46">
              <w:t>23.</w:t>
            </w:r>
            <w:r w:rsidRPr="008A2C46">
              <w:tab/>
              <w:t xml:space="preserve">Defende uma abordagem construtiva </w:t>
            </w:r>
            <w:r w:rsidRPr="008A2C46">
              <w:rPr>
                <w:b/>
                <w:i/>
              </w:rPr>
              <w:t>para resolver as questões relacionadas com a</w:t>
            </w:r>
            <w:r w:rsidRPr="008A2C46">
              <w:t xml:space="preserve"> migração </w:t>
            </w:r>
            <w:r w:rsidRPr="008A2C46">
              <w:rPr>
                <w:b/>
                <w:i/>
              </w:rPr>
              <w:t>na sua origem e para facilitar vias legais</w:t>
            </w:r>
            <w:r w:rsidRPr="008A2C46">
              <w:t>, com uma ênfase constante no desenvolvimento de talentos e de pessoas, em articulação com o setor privado;</w:t>
            </w:r>
          </w:p>
        </w:tc>
      </w:tr>
    </w:tbl>
    <w:p w14:paraId="79B8394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B7ABA67" w14:textId="77777777" w:rsidR="00252B84" w:rsidRPr="008A2C46" w:rsidRDefault="00252B84" w:rsidP="00252B84">
      <w:r w:rsidRPr="008A2C46">
        <w:rPr>
          <w:rStyle w:val="HideTWBExt"/>
        </w:rPr>
        <w:t>&lt;/Amend&gt;</w:t>
      </w:r>
    </w:p>
    <w:p w14:paraId="05D3F86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479</w:t>
      </w:r>
      <w:r w:rsidRPr="008A2C46">
        <w:rPr>
          <w:rStyle w:val="HideTWBExt"/>
        </w:rPr>
        <w:t>&lt;/NumAm&gt;</w:t>
      </w:r>
    </w:p>
    <w:p w14:paraId="2FEDA8BD"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4B6F3745" w14:textId="77777777" w:rsidR="00252B84" w:rsidRPr="008A2C46" w:rsidRDefault="00252B84" w:rsidP="00252B84">
      <w:pPr>
        <w:pStyle w:val="NormalBold"/>
      </w:pPr>
      <w:r w:rsidRPr="008A2C46">
        <w:rPr>
          <w:rStyle w:val="HideTWBExt"/>
          <w:b w:val="0"/>
        </w:rPr>
        <w:t>&lt;/RepeatBlock-By&gt;</w:t>
      </w:r>
    </w:p>
    <w:p w14:paraId="04A83F6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949354" w14:textId="77777777" w:rsidR="00252B84" w:rsidRPr="008A2C46" w:rsidRDefault="00252B84" w:rsidP="00252B84">
      <w:pPr>
        <w:pStyle w:val="NormalBold"/>
      </w:pPr>
      <w:r w:rsidRPr="008A2C46">
        <w:rPr>
          <w:rStyle w:val="HideTWBExt"/>
        </w:rPr>
        <w:t>&lt;Article&gt;</w:t>
      </w:r>
      <w:r w:rsidRPr="008A2C46">
        <w:t>N.º 23</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7CCBDA" w14:textId="77777777" w:rsidTr="00BB11F2">
        <w:trPr>
          <w:trHeight w:hRule="exact" w:val="240"/>
          <w:jc w:val="center"/>
        </w:trPr>
        <w:tc>
          <w:tcPr>
            <w:tcW w:w="9752" w:type="dxa"/>
            <w:gridSpan w:val="2"/>
            <w:tcBorders>
              <w:top w:val="nil"/>
              <w:left w:val="nil"/>
              <w:bottom w:val="nil"/>
              <w:right w:val="nil"/>
            </w:tcBorders>
          </w:tcPr>
          <w:p w14:paraId="6FE4D99A" w14:textId="77777777" w:rsidR="00252B84" w:rsidRPr="008A2C46" w:rsidRDefault="00252B84" w:rsidP="00BB11F2"/>
        </w:tc>
      </w:tr>
      <w:tr w:rsidR="00252B84" w:rsidRPr="008A2C46" w14:paraId="7486FA0F" w14:textId="77777777" w:rsidTr="00BB11F2">
        <w:trPr>
          <w:trHeight w:val="240"/>
          <w:jc w:val="center"/>
        </w:trPr>
        <w:tc>
          <w:tcPr>
            <w:tcW w:w="4876" w:type="dxa"/>
            <w:tcBorders>
              <w:top w:val="nil"/>
              <w:left w:val="nil"/>
              <w:bottom w:val="nil"/>
              <w:right w:val="nil"/>
            </w:tcBorders>
          </w:tcPr>
          <w:p w14:paraId="03A53B0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D6EE75" w14:textId="77777777" w:rsidR="00252B84" w:rsidRPr="008A2C46" w:rsidRDefault="00252B84" w:rsidP="00BB11F2">
            <w:pPr>
              <w:pStyle w:val="AmColumnHeading"/>
            </w:pPr>
            <w:r w:rsidRPr="008A2C46">
              <w:t>Alteração</w:t>
            </w:r>
          </w:p>
        </w:tc>
      </w:tr>
      <w:tr w:rsidR="00252B84" w:rsidRPr="008A2C46" w14:paraId="20CA7A67" w14:textId="77777777" w:rsidTr="00BB11F2">
        <w:trPr>
          <w:jc w:val="center"/>
        </w:trPr>
        <w:tc>
          <w:tcPr>
            <w:tcW w:w="4876" w:type="dxa"/>
            <w:tcBorders>
              <w:top w:val="nil"/>
              <w:left w:val="nil"/>
              <w:bottom w:val="nil"/>
              <w:right w:val="nil"/>
            </w:tcBorders>
          </w:tcPr>
          <w:p w14:paraId="7933FF84" w14:textId="77777777" w:rsidR="00252B84" w:rsidRPr="008A2C46" w:rsidRDefault="00252B84" w:rsidP="00BB11F2">
            <w:pPr>
              <w:pStyle w:val="Normal6a"/>
            </w:pPr>
            <w:r w:rsidRPr="008A2C46">
              <w:t>23.</w:t>
            </w:r>
            <w:r w:rsidRPr="008A2C46">
              <w:tab/>
              <w:t xml:space="preserve">Defende </w:t>
            </w:r>
            <w:r w:rsidRPr="008A2C46">
              <w:rPr>
                <w:b/>
                <w:i/>
              </w:rPr>
              <w:t>uma abordagem construtiva da migração regular, com</w:t>
            </w:r>
            <w:r w:rsidRPr="008A2C46">
              <w:t xml:space="preserve"> uma ênfase constante no desenvolvimento de talentos e de pessoas, em articulação com o setor privado;</w:t>
            </w:r>
          </w:p>
        </w:tc>
        <w:tc>
          <w:tcPr>
            <w:tcW w:w="4876" w:type="dxa"/>
            <w:tcBorders>
              <w:top w:val="nil"/>
              <w:left w:val="nil"/>
              <w:bottom w:val="nil"/>
              <w:right w:val="nil"/>
            </w:tcBorders>
          </w:tcPr>
          <w:p w14:paraId="5ADE64B6" w14:textId="77777777" w:rsidR="00252B84" w:rsidRPr="008A2C46" w:rsidRDefault="00252B84" w:rsidP="00BB11F2">
            <w:pPr>
              <w:pStyle w:val="Normal6a"/>
            </w:pPr>
            <w:r w:rsidRPr="008A2C46">
              <w:t>23.</w:t>
            </w:r>
            <w:r w:rsidRPr="008A2C46">
              <w:tab/>
              <w:t>Defende uma ênfase constante no desenvolvimento de talentos e de pessoas, em articulação com o setor privado;</w:t>
            </w:r>
          </w:p>
        </w:tc>
      </w:tr>
    </w:tbl>
    <w:p w14:paraId="12C6848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4D80BD5" w14:textId="77777777" w:rsidR="00252B84" w:rsidRPr="008A2C46" w:rsidRDefault="00252B84" w:rsidP="00252B84">
      <w:r w:rsidRPr="008A2C46">
        <w:rPr>
          <w:rStyle w:val="HideTWBExt"/>
        </w:rPr>
        <w:t>&lt;/Amend&gt;</w:t>
      </w:r>
    </w:p>
    <w:p w14:paraId="770D467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480</w:t>
      </w:r>
      <w:r w:rsidRPr="008A2C46">
        <w:rPr>
          <w:rStyle w:val="HideTWBExt"/>
        </w:rPr>
        <w:t>&lt;/NumAm&gt;</w:t>
      </w:r>
    </w:p>
    <w:p w14:paraId="53550D7C"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00F32831"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0B59809F" w14:textId="77777777" w:rsidR="00252B84" w:rsidRPr="008A2C46" w:rsidRDefault="00252B84" w:rsidP="00252B84">
      <w:pPr>
        <w:pStyle w:val="NormalBold"/>
      </w:pPr>
      <w:r w:rsidRPr="008A2C46">
        <w:rPr>
          <w:rStyle w:val="HideTWBExt"/>
          <w:b w:val="0"/>
        </w:rPr>
        <w:t>&lt;/RepeatBlock-By&gt;</w:t>
      </w:r>
    </w:p>
    <w:p w14:paraId="03A81CA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360A758" w14:textId="136B84CB" w:rsidR="00252B84" w:rsidRPr="008A2C46" w:rsidRDefault="00252B84" w:rsidP="00252B84">
      <w:pPr>
        <w:pStyle w:val="NormalBold"/>
      </w:pPr>
      <w:r w:rsidRPr="008A2C46">
        <w:rPr>
          <w:rStyle w:val="HideTWBExt"/>
        </w:rPr>
        <w:t>&lt;Article&gt;</w:t>
      </w:r>
      <w:r w:rsidRPr="008A2C46">
        <w:t>N.º 23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FDE2009" w14:textId="77777777" w:rsidTr="00BB11F2">
        <w:trPr>
          <w:trHeight w:hRule="exact" w:val="240"/>
          <w:jc w:val="center"/>
        </w:trPr>
        <w:tc>
          <w:tcPr>
            <w:tcW w:w="9752" w:type="dxa"/>
            <w:gridSpan w:val="2"/>
            <w:tcBorders>
              <w:top w:val="nil"/>
              <w:left w:val="nil"/>
              <w:bottom w:val="nil"/>
              <w:right w:val="nil"/>
            </w:tcBorders>
          </w:tcPr>
          <w:p w14:paraId="0E00CDA6" w14:textId="77777777" w:rsidR="00252B84" w:rsidRPr="008A2C46" w:rsidRDefault="00252B84" w:rsidP="00BB11F2"/>
        </w:tc>
      </w:tr>
      <w:tr w:rsidR="00252B84" w:rsidRPr="008A2C46" w14:paraId="17F43F9F" w14:textId="77777777" w:rsidTr="00BB11F2">
        <w:trPr>
          <w:trHeight w:val="240"/>
          <w:jc w:val="center"/>
        </w:trPr>
        <w:tc>
          <w:tcPr>
            <w:tcW w:w="4876" w:type="dxa"/>
            <w:tcBorders>
              <w:top w:val="nil"/>
              <w:left w:val="nil"/>
              <w:bottom w:val="nil"/>
              <w:right w:val="nil"/>
            </w:tcBorders>
          </w:tcPr>
          <w:p w14:paraId="177FE51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848BCF" w14:textId="77777777" w:rsidR="00252B84" w:rsidRPr="008A2C46" w:rsidRDefault="00252B84" w:rsidP="00BB11F2">
            <w:pPr>
              <w:pStyle w:val="AmColumnHeading"/>
            </w:pPr>
            <w:r w:rsidRPr="008A2C46">
              <w:t>Alteração</w:t>
            </w:r>
          </w:p>
        </w:tc>
      </w:tr>
      <w:tr w:rsidR="00252B84" w:rsidRPr="008A2C46" w14:paraId="76A1AF78" w14:textId="77777777" w:rsidTr="00BB11F2">
        <w:trPr>
          <w:jc w:val="center"/>
        </w:trPr>
        <w:tc>
          <w:tcPr>
            <w:tcW w:w="4876" w:type="dxa"/>
            <w:tcBorders>
              <w:top w:val="nil"/>
              <w:left w:val="nil"/>
              <w:bottom w:val="nil"/>
              <w:right w:val="nil"/>
            </w:tcBorders>
          </w:tcPr>
          <w:p w14:paraId="10396BD0" w14:textId="77777777" w:rsidR="00252B84" w:rsidRPr="008A2C46" w:rsidRDefault="00252B84" w:rsidP="00BB11F2">
            <w:pPr>
              <w:pStyle w:val="Normal6a"/>
            </w:pPr>
          </w:p>
        </w:tc>
        <w:tc>
          <w:tcPr>
            <w:tcW w:w="4876" w:type="dxa"/>
            <w:tcBorders>
              <w:top w:val="nil"/>
              <w:left w:val="nil"/>
              <w:bottom w:val="nil"/>
              <w:right w:val="nil"/>
            </w:tcBorders>
          </w:tcPr>
          <w:p w14:paraId="05E9D51F" w14:textId="56F2D6D4" w:rsidR="00252B84" w:rsidRPr="008A2C46" w:rsidRDefault="00252B84" w:rsidP="00BB11F2">
            <w:pPr>
              <w:pStyle w:val="Normal6a"/>
            </w:pPr>
            <w:r w:rsidRPr="008A2C46">
              <w:rPr>
                <w:b/>
                <w:i/>
              </w:rPr>
              <w:t>23</w:t>
            </w:r>
            <w:r w:rsidR="00B610BE">
              <w:rPr>
                <w:b/>
                <w:i/>
              </w:rPr>
              <w:noBreakHyphen/>
            </w:r>
            <w:r w:rsidRPr="008A2C46">
              <w:rPr>
                <w:b/>
                <w:i/>
              </w:rPr>
              <w:t>A.</w:t>
            </w:r>
            <w:r w:rsidRPr="008A2C46">
              <w:tab/>
            </w:r>
            <w:r w:rsidRPr="008A2C46">
              <w:rPr>
                <w:b/>
                <w:i/>
              </w:rPr>
              <w:t>Recorda a importância de vias seguras e legais de acesso à proteção, incluindo a reinstalação e a admissão por motivos humanitários, tanto para assegurar uma solução duradoura para as pessoas que necessitam de proteção internacional como para demonstrar solidariedade para com os países parceiros da região mediterrânica que acolhem um grande número de refugiados; insta, por conseguinte, os Estados</w:t>
            </w:r>
            <w:r w:rsidR="00B610BE">
              <w:rPr>
                <w:b/>
                <w:i/>
              </w:rPr>
              <w:noBreakHyphen/>
            </w:r>
            <w:r w:rsidRPr="008A2C46">
              <w:rPr>
                <w:b/>
                <w:i/>
              </w:rPr>
              <w:t>Membros a aumentarem significativamente o número de vagas disponíveis para esses programas, tanto a nível da UE como a nível nacional;</w:t>
            </w:r>
          </w:p>
        </w:tc>
      </w:tr>
    </w:tbl>
    <w:p w14:paraId="33D58B0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2444053" w14:textId="77777777" w:rsidR="00252B84" w:rsidRPr="008A2C46" w:rsidRDefault="00252B84" w:rsidP="00252B84">
      <w:r w:rsidRPr="008A2C46">
        <w:rPr>
          <w:rStyle w:val="HideTWBExt"/>
        </w:rPr>
        <w:t>&lt;/Amend&gt;</w:t>
      </w:r>
    </w:p>
    <w:p w14:paraId="0098B1B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481</w:t>
      </w:r>
      <w:r w:rsidRPr="008A2C46">
        <w:rPr>
          <w:rStyle w:val="HideTWBExt"/>
        </w:rPr>
        <w:t>&lt;/NumAm&gt;</w:t>
      </w:r>
    </w:p>
    <w:p w14:paraId="7CE6A393"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371E4666" w14:textId="77777777" w:rsidR="00252B84" w:rsidRPr="008A2C46" w:rsidRDefault="00252B84" w:rsidP="00252B84">
      <w:pPr>
        <w:pStyle w:val="NormalBold"/>
      </w:pPr>
      <w:r w:rsidRPr="008A2C46">
        <w:rPr>
          <w:rStyle w:val="HideTWBExt"/>
          <w:b w:val="0"/>
        </w:rPr>
        <w:t>&lt;/RepeatBlock-By&gt;</w:t>
      </w:r>
    </w:p>
    <w:p w14:paraId="1F7F902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BC9B427" w14:textId="51EC1ECE" w:rsidR="00252B84" w:rsidRPr="008A2C46" w:rsidRDefault="00252B84" w:rsidP="00252B84">
      <w:pPr>
        <w:pStyle w:val="NormalBold"/>
      </w:pPr>
      <w:r w:rsidRPr="008A2C46">
        <w:rPr>
          <w:rStyle w:val="HideTWBExt"/>
        </w:rPr>
        <w:t>&lt;Article&gt;</w:t>
      </w:r>
      <w:r w:rsidRPr="008A2C46">
        <w:t>N.º 23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4A1D61F" w14:textId="77777777" w:rsidTr="00BB11F2">
        <w:trPr>
          <w:trHeight w:hRule="exact" w:val="240"/>
          <w:jc w:val="center"/>
        </w:trPr>
        <w:tc>
          <w:tcPr>
            <w:tcW w:w="9752" w:type="dxa"/>
            <w:gridSpan w:val="2"/>
            <w:tcBorders>
              <w:top w:val="nil"/>
              <w:left w:val="nil"/>
              <w:bottom w:val="nil"/>
              <w:right w:val="nil"/>
            </w:tcBorders>
          </w:tcPr>
          <w:p w14:paraId="04113EC6" w14:textId="77777777" w:rsidR="00252B84" w:rsidRPr="008A2C46" w:rsidRDefault="00252B84" w:rsidP="00BB11F2"/>
        </w:tc>
      </w:tr>
      <w:tr w:rsidR="00252B84" w:rsidRPr="008A2C46" w14:paraId="5C780D57" w14:textId="77777777" w:rsidTr="00BB11F2">
        <w:trPr>
          <w:trHeight w:val="240"/>
          <w:jc w:val="center"/>
        </w:trPr>
        <w:tc>
          <w:tcPr>
            <w:tcW w:w="4876" w:type="dxa"/>
            <w:tcBorders>
              <w:top w:val="nil"/>
              <w:left w:val="nil"/>
              <w:bottom w:val="nil"/>
              <w:right w:val="nil"/>
            </w:tcBorders>
          </w:tcPr>
          <w:p w14:paraId="6FA032D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CB11D5" w14:textId="77777777" w:rsidR="00252B84" w:rsidRPr="008A2C46" w:rsidRDefault="00252B84" w:rsidP="00BB11F2">
            <w:pPr>
              <w:pStyle w:val="AmColumnHeading"/>
            </w:pPr>
            <w:r w:rsidRPr="008A2C46">
              <w:t>Alteração</w:t>
            </w:r>
          </w:p>
        </w:tc>
      </w:tr>
      <w:tr w:rsidR="00252B84" w:rsidRPr="008A2C46" w14:paraId="361889FD" w14:textId="77777777" w:rsidTr="00BB11F2">
        <w:trPr>
          <w:jc w:val="center"/>
        </w:trPr>
        <w:tc>
          <w:tcPr>
            <w:tcW w:w="4876" w:type="dxa"/>
            <w:tcBorders>
              <w:top w:val="nil"/>
              <w:left w:val="nil"/>
              <w:bottom w:val="nil"/>
              <w:right w:val="nil"/>
            </w:tcBorders>
          </w:tcPr>
          <w:p w14:paraId="04A4B147" w14:textId="77777777" w:rsidR="00252B84" w:rsidRPr="008A2C46" w:rsidRDefault="00252B84" w:rsidP="00BB11F2">
            <w:pPr>
              <w:pStyle w:val="Normal6a"/>
            </w:pPr>
          </w:p>
        </w:tc>
        <w:tc>
          <w:tcPr>
            <w:tcW w:w="4876" w:type="dxa"/>
            <w:tcBorders>
              <w:top w:val="nil"/>
              <w:left w:val="nil"/>
              <w:bottom w:val="nil"/>
              <w:right w:val="nil"/>
            </w:tcBorders>
          </w:tcPr>
          <w:p w14:paraId="3D31AF22" w14:textId="7FDEEDA0" w:rsidR="00252B84" w:rsidRPr="008A2C46" w:rsidRDefault="00252B84" w:rsidP="00BB11F2">
            <w:pPr>
              <w:pStyle w:val="Normal6a"/>
            </w:pPr>
            <w:r w:rsidRPr="008A2C46">
              <w:rPr>
                <w:b/>
                <w:i/>
              </w:rPr>
              <w:t>23</w:t>
            </w:r>
            <w:r w:rsidR="00B610BE">
              <w:rPr>
                <w:b/>
                <w:i/>
              </w:rPr>
              <w:noBreakHyphen/>
            </w:r>
            <w:r w:rsidRPr="008A2C46">
              <w:rPr>
                <w:b/>
                <w:i/>
              </w:rPr>
              <w:t>A.</w:t>
            </w:r>
            <w:r w:rsidRPr="008A2C46">
              <w:tab/>
            </w:r>
            <w:r w:rsidRPr="008A2C46">
              <w:rPr>
                <w:b/>
                <w:i/>
              </w:rPr>
              <w:t>Salienta que a migração irregular representa um importante desafio de segurança, humanitário e social no Mediterrâneo; apela a um reforço significativo da proteção das fronteiras externas da UE, incluindo a plena operacionalização e o financiamento da Frontex/Agência Europeia da Guarda de Fronteiras e Costeira, bem como a uma cooperação reforçada com os países parceiros mediterrânicos em matéria de prevenção, interceção e regresso rápido dos migrantes em situação irregular;</w:t>
            </w:r>
          </w:p>
        </w:tc>
      </w:tr>
    </w:tbl>
    <w:p w14:paraId="6672723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93C659" w14:textId="77777777" w:rsidR="00252B84" w:rsidRPr="008A2C46" w:rsidRDefault="00252B84" w:rsidP="00252B84">
      <w:r w:rsidRPr="008A2C46">
        <w:rPr>
          <w:rStyle w:val="HideTWBExt"/>
        </w:rPr>
        <w:t>&lt;/Amend&gt;</w:t>
      </w:r>
    </w:p>
    <w:p w14:paraId="1948921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482</w:t>
      </w:r>
      <w:r w:rsidRPr="008A2C46">
        <w:rPr>
          <w:rStyle w:val="HideTWBExt"/>
        </w:rPr>
        <w:t>&lt;/NumAm&gt;</w:t>
      </w:r>
    </w:p>
    <w:p w14:paraId="10194B55" w14:textId="77777777" w:rsidR="00252B84" w:rsidRPr="008A2C46" w:rsidRDefault="00252B84" w:rsidP="00252B84">
      <w:pPr>
        <w:pStyle w:val="NormalBold"/>
      </w:pPr>
      <w:r w:rsidRPr="008A2C46">
        <w:rPr>
          <w:rStyle w:val="HideTWBExt"/>
          <w:b w:val="0"/>
        </w:rPr>
        <w:t>&lt;RepeatBlock-By&gt;&lt;Members&gt;</w:t>
      </w:r>
      <w:r w:rsidRPr="008A2C46">
        <w:t>Marco Tarquinio, Nicola Zingaretti, Robert Biedroń, Murielle Laurent, Cecilia Strada, Marta Temido, Matjaž Nemec, Leire Pajín, Udo Bullmann, Hana Jalloul Muro, Nikolas Farantouris</w:t>
      </w:r>
      <w:r w:rsidRPr="008A2C46">
        <w:rPr>
          <w:rStyle w:val="HideTWBExt"/>
          <w:b w:val="0"/>
        </w:rPr>
        <w:t>&lt;/Members&gt;</w:t>
      </w:r>
    </w:p>
    <w:p w14:paraId="356BC097" w14:textId="77777777" w:rsidR="00252B84" w:rsidRPr="008A2C46" w:rsidRDefault="00252B84" w:rsidP="00252B84">
      <w:pPr>
        <w:pStyle w:val="NormalBold"/>
      </w:pPr>
      <w:r w:rsidRPr="008A2C46">
        <w:rPr>
          <w:rStyle w:val="HideTWBExt"/>
          <w:b w:val="0"/>
        </w:rPr>
        <w:t>&lt;/RepeatBlock-By&gt;</w:t>
      </w:r>
    </w:p>
    <w:p w14:paraId="01C829F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6FF8D2C" w14:textId="427FF105" w:rsidR="00252B84" w:rsidRPr="008A2C46" w:rsidRDefault="00252B84" w:rsidP="00252B84">
      <w:pPr>
        <w:pStyle w:val="NormalBold"/>
      </w:pPr>
      <w:r w:rsidRPr="008A2C46">
        <w:rPr>
          <w:rStyle w:val="HideTWBExt"/>
        </w:rPr>
        <w:t>&lt;Article&gt;</w:t>
      </w:r>
      <w:r w:rsidRPr="008A2C46">
        <w:t>N.º 23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62DAAF1" w14:textId="77777777" w:rsidTr="00BB11F2">
        <w:trPr>
          <w:trHeight w:hRule="exact" w:val="240"/>
          <w:jc w:val="center"/>
        </w:trPr>
        <w:tc>
          <w:tcPr>
            <w:tcW w:w="9752" w:type="dxa"/>
            <w:gridSpan w:val="2"/>
            <w:tcBorders>
              <w:top w:val="nil"/>
              <w:left w:val="nil"/>
              <w:bottom w:val="nil"/>
              <w:right w:val="nil"/>
            </w:tcBorders>
          </w:tcPr>
          <w:p w14:paraId="44D7CF04" w14:textId="77777777" w:rsidR="00252B84" w:rsidRPr="008A2C46" w:rsidRDefault="00252B84" w:rsidP="00BB11F2"/>
        </w:tc>
      </w:tr>
      <w:tr w:rsidR="00252B84" w:rsidRPr="008A2C46" w14:paraId="1F487FA4" w14:textId="77777777" w:rsidTr="00BB11F2">
        <w:trPr>
          <w:trHeight w:val="240"/>
          <w:jc w:val="center"/>
        </w:trPr>
        <w:tc>
          <w:tcPr>
            <w:tcW w:w="4876" w:type="dxa"/>
            <w:tcBorders>
              <w:top w:val="nil"/>
              <w:left w:val="nil"/>
              <w:bottom w:val="nil"/>
              <w:right w:val="nil"/>
            </w:tcBorders>
          </w:tcPr>
          <w:p w14:paraId="410394E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17421FB" w14:textId="77777777" w:rsidR="00252B84" w:rsidRPr="008A2C46" w:rsidRDefault="00252B84" w:rsidP="00BB11F2">
            <w:pPr>
              <w:pStyle w:val="AmColumnHeading"/>
            </w:pPr>
            <w:r w:rsidRPr="008A2C46">
              <w:t>Alteração</w:t>
            </w:r>
          </w:p>
        </w:tc>
      </w:tr>
      <w:tr w:rsidR="00252B84" w:rsidRPr="008A2C46" w14:paraId="7562BF25" w14:textId="77777777" w:rsidTr="00BB11F2">
        <w:trPr>
          <w:jc w:val="center"/>
        </w:trPr>
        <w:tc>
          <w:tcPr>
            <w:tcW w:w="4876" w:type="dxa"/>
            <w:tcBorders>
              <w:top w:val="nil"/>
              <w:left w:val="nil"/>
              <w:bottom w:val="nil"/>
              <w:right w:val="nil"/>
            </w:tcBorders>
          </w:tcPr>
          <w:p w14:paraId="3B5567CE" w14:textId="77777777" w:rsidR="00252B84" w:rsidRPr="008A2C46" w:rsidRDefault="00252B84" w:rsidP="00BB11F2">
            <w:pPr>
              <w:pStyle w:val="Normal6a"/>
            </w:pPr>
          </w:p>
        </w:tc>
        <w:tc>
          <w:tcPr>
            <w:tcW w:w="4876" w:type="dxa"/>
            <w:tcBorders>
              <w:top w:val="nil"/>
              <w:left w:val="nil"/>
              <w:bottom w:val="nil"/>
              <w:right w:val="nil"/>
            </w:tcBorders>
          </w:tcPr>
          <w:p w14:paraId="567C30A3" w14:textId="6CBAFD62" w:rsidR="00252B84" w:rsidRPr="008A2C46" w:rsidRDefault="00252B84" w:rsidP="00BB11F2">
            <w:pPr>
              <w:pStyle w:val="Normal6a"/>
            </w:pPr>
            <w:r w:rsidRPr="008A2C46">
              <w:rPr>
                <w:b/>
                <w:i/>
              </w:rPr>
              <w:t>23</w:t>
            </w:r>
            <w:r w:rsidR="00B610BE">
              <w:rPr>
                <w:b/>
                <w:i/>
              </w:rPr>
              <w:noBreakHyphen/>
            </w:r>
            <w:r w:rsidRPr="008A2C46">
              <w:rPr>
                <w:b/>
                <w:i/>
              </w:rPr>
              <w:t>A.</w:t>
            </w:r>
            <w:r w:rsidRPr="008A2C46">
              <w:tab/>
            </w:r>
            <w:r w:rsidRPr="008A2C46">
              <w:rPr>
                <w:b/>
                <w:i/>
              </w:rPr>
              <w:t>Apela à promoção e ao desenvolvimento de vias legais de migração, incluindo a migração laboral, o reagrupamento familiar, os estudos, a admissão por motivos humanitários, os vistos humanitários e a reinstalação, como alternativas seguras às rotas irregulares controladas por redes criminosas;</w:t>
            </w:r>
          </w:p>
        </w:tc>
      </w:tr>
    </w:tbl>
    <w:p w14:paraId="684BD7C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A24935" w14:textId="77777777" w:rsidR="00252B84" w:rsidRPr="008A2C46" w:rsidRDefault="00252B84" w:rsidP="00252B84">
      <w:r w:rsidRPr="008A2C46">
        <w:rPr>
          <w:rStyle w:val="HideTWBExt"/>
        </w:rPr>
        <w:t>&lt;/Amend&gt;</w:t>
      </w:r>
    </w:p>
    <w:p w14:paraId="39FE76B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483</w:t>
      </w:r>
      <w:r w:rsidRPr="008A2C46">
        <w:rPr>
          <w:rStyle w:val="HideTWBExt"/>
        </w:rPr>
        <w:t>&lt;/NumAm&gt;</w:t>
      </w:r>
    </w:p>
    <w:p w14:paraId="721E4038"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0D92A573" w14:textId="77777777" w:rsidR="00252B84" w:rsidRPr="008A2C46" w:rsidRDefault="00252B84" w:rsidP="00252B84">
      <w:pPr>
        <w:pStyle w:val="NormalBold"/>
      </w:pPr>
      <w:r w:rsidRPr="008A2C46">
        <w:rPr>
          <w:rStyle w:val="HideTWBExt"/>
          <w:b w:val="0"/>
        </w:rPr>
        <w:t>&lt;/RepeatBlock-By&gt;</w:t>
      </w:r>
    </w:p>
    <w:p w14:paraId="4DE1DF0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D36F15A" w14:textId="3DEAD2BA" w:rsidR="00252B84" w:rsidRPr="008A2C46" w:rsidRDefault="00252B84" w:rsidP="00252B84">
      <w:pPr>
        <w:pStyle w:val="NormalBold"/>
      </w:pPr>
      <w:r w:rsidRPr="008A2C46">
        <w:rPr>
          <w:rStyle w:val="HideTWBExt"/>
        </w:rPr>
        <w:t>&lt;Article&gt;</w:t>
      </w:r>
      <w:r w:rsidRPr="008A2C46">
        <w:t>N.º 23</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F9761B2" w14:textId="77777777" w:rsidTr="00BB11F2">
        <w:trPr>
          <w:trHeight w:hRule="exact" w:val="240"/>
          <w:jc w:val="center"/>
        </w:trPr>
        <w:tc>
          <w:tcPr>
            <w:tcW w:w="9752" w:type="dxa"/>
            <w:gridSpan w:val="2"/>
            <w:tcBorders>
              <w:top w:val="nil"/>
              <w:left w:val="nil"/>
              <w:bottom w:val="nil"/>
              <w:right w:val="nil"/>
            </w:tcBorders>
          </w:tcPr>
          <w:p w14:paraId="6FD5FEA8" w14:textId="77777777" w:rsidR="00252B84" w:rsidRPr="008A2C46" w:rsidRDefault="00252B84" w:rsidP="00BB11F2"/>
        </w:tc>
      </w:tr>
      <w:tr w:rsidR="00252B84" w:rsidRPr="008A2C46" w14:paraId="5B255629" w14:textId="77777777" w:rsidTr="00BB11F2">
        <w:trPr>
          <w:trHeight w:val="240"/>
          <w:jc w:val="center"/>
        </w:trPr>
        <w:tc>
          <w:tcPr>
            <w:tcW w:w="4876" w:type="dxa"/>
            <w:tcBorders>
              <w:top w:val="nil"/>
              <w:left w:val="nil"/>
              <w:bottom w:val="nil"/>
              <w:right w:val="nil"/>
            </w:tcBorders>
          </w:tcPr>
          <w:p w14:paraId="6D8BF4C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D3B6884" w14:textId="77777777" w:rsidR="00252B84" w:rsidRPr="008A2C46" w:rsidRDefault="00252B84" w:rsidP="00BB11F2">
            <w:pPr>
              <w:pStyle w:val="AmColumnHeading"/>
            </w:pPr>
            <w:r w:rsidRPr="008A2C46">
              <w:t>Alteração</w:t>
            </w:r>
          </w:p>
        </w:tc>
      </w:tr>
      <w:tr w:rsidR="00252B84" w:rsidRPr="008A2C46" w14:paraId="2EC5CF71" w14:textId="77777777" w:rsidTr="00BB11F2">
        <w:trPr>
          <w:jc w:val="center"/>
        </w:trPr>
        <w:tc>
          <w:tcPr>
            <w:tcW w:w="4876" w:type="dxa"/>
            <w:tcBorders>
              <w:top w:val="nil"/>
              <w:left w:val="nil"/>
              <w:bottom w:val="nil"/>
              <w:right w:val="nil"/>
            </w:tcBorders>
          </w:tcPr>
          <w:p w14:paraId="4267444D" w14:textId="77777777" w:rsidR="00252B84" w:rsidRPr="008A2C46" w:rsidRDefault="00252B84" w:rsidP="00BB11F2">
            <w:pPr>
              <w:pStyle w:val="Normal6a"/>
            </w:pPr>
          </w:p>
        </w:tc>
        <w:tc>
          <w:tcPr>
            <w:tcW w:w="4876" w:type="dxa"/>
            <w:tcBorders>
              <w:top w:val="nil"/>
              <w:left w:val="nil"/>
              <w:bottom w:val="nil"/>
              <w:right w:val="nil"/>
            </w:tcBorders>
          </w:tcPr>
          <w:p w14:paraId="0EB41CE9" w14:textId="29C1679B" w:rsidR="00252B84" w:rsidRPr="008A2C46" w:rsidRDefault="00252B84" w:rsidP="00BB11F2">
            <w:pPr>
              <w:pStyle w:val="Normal6a"/>
            </w:pPr>
            <w:r w:rsidRPr="008A2C46">
              <w:rPr>
                <w:b/>
                <w:i/>
              </w:rPr>
              <w:t>23</w:t>
            </w:r>
            <w:r w:rsidR="00B610BE">
              <w:rPr>
                <w:b/>
                <w:i/>
              </w:rPr>
              <w:noBreakHyphen/>
            </w:r>
            <w:r w:rsidRPr="008A2C46">
              <w:rPr>
                <w:b/>
                <w:i/>
              </w:rPr>
              <w:t>A.</w:t>
            </w:r>
            <w:r w:rsidRPr="008A2C46">
              <w:tab/>
            </w:r>
            <w:r w:rsidRPr="008A2C46">
              <w:rPr>
                <w:b/>
                <w:i/>
              </w:rPr>
              <w:t>Apela a uma abordagem comum, mas também à cooperação bilateral, reforçando o repatriamento voluntário e a reinstalação de migrantes dos parceiros do sul do Mediterrâneo nos seus países de origem;</w:t>
            </w:r>
          </w:p>
        </w:tc>
      </w:tr>
    </w:tbl>
    <w:p w14:paraId="75B3EFC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3018074" w14:textId="77777777" w:rsidR="00252B84" w:rsidRPr="008A2C46" w:rsidRDefault="00252B84" w:rsidP="00252B84">
      <w:r w:rsidRPr="008A2C46">
        <w:rPr>
          <w:rStyle w:val="HideTWBExt"/>
        </w:rPr>
        <w:t>&lt;/Amend&gt;</w:t>
      </w:r>
    </w:p>
    <w:p w14:paraId="0033991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484</w:t>
      </w:r>
      <w:r w:rsidRPr="008A2C46">
        <w:rPr>
          <w:rStyle w:val="HideTWBExt"/>
        </w:rPr>
        <w:t>&lt;/NumAm&gt;</w:t>
      </w:r>
    </w:p>
    <w:p w14:paraId="56857E2B"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5A461DE6" w14:textId="77777777" w:rsidR="00252B84" w:rsidRPr="008A2C46" w:rsidRDefault="00252B84" w:rsidP="00252B84">
      <w:pPr>
        <w:pStyle w:val="NormalBold"/>
      </w:pPr>
      <w:r w:rsidRPr="008A2C46">
        <w:rPr>
          <w:rStyle w:val="HideTWBExt"/>
          <w:b w:val="0"/>
        </w:rPr>
        <w:t>&lt;/RepeatBlock-By&gt;</w:t>
      </w:r>
    </w:p>
    <w:p w14:paraId="4EF5E67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A96F18B" w14:textId="77777777" w:rsidR="00252B84" w:rsidRPr="008A2C46" w:rsidRDefault="00252B84" w:rsidP="00252B84">
      <w:pPr>
        <w:pStyle w:val="NormalBold"/>
      </w:pPr>
      <w:r w:rsidRPr="008A2C46">
        <w:rPr>
          <w:rStyle w:val="HideTWBExt"/>
        </w:rPr>
        <w:t>&lt;Article&gt;</w:t>
      </w:r>
      <w:r w:rsidRPr="008A2C46">
        <w:t>N.º 24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3D6D838" w14:textId="77777777" w:rsidTr="00BB11F2">
        <w:trPr>
          <w:trHeight w:hRule="exact" w:val="240"/>
          <w:jc w:val="center"/>
        </w:trPr>
        <w:tc>
          <w:tcPr>
            <w:tcW w:w="9752" w:type="dxa"/>
            <w:gridSpan w:val="2"/>
            <w:tcBorders>
              <w:top w:val="nil"/>
              <w:left w:val="nil"/>
              <w:bottom w:val="nil"/>
              <w:right w:val="nil"/>
            </w:tcBorders>
          </w:tcPr>
          <w:p w14:paraId="1BBD2F93" w14:textId="77777777" w:rsidR="00252B84" w:rsidRPr="008A2C46" w:rsidRDefault="00252B84" w:rsidP="00BB11F2"/>
        </w:tc>
      </w:tr>
      <w:tr w:rsidR="00252B84" w:rsidRPr="008A2C46" w14:paraId="7DCD44F9" w14:textId="77777777" w:rsidTr="00BB11F2">
        <w:trPr>
          <w:trHeight w:val="240"/>
          <w:jc w:val="center"/>
        </w:trPr>
        <w:tc>
          <w:tcPr>
            <w:tcW w:w="4876" w:type="dxa"/>
            <w:tcBorders>
              <w:top w:val="nil"/>
              <w:left w:val="nil"/>
              <w:bottom w:val="nil"/>
              <w:right w:val="nil"/>
            </w:tcBorders>
          </w:tcPr>
          <w:p w14:paraId="2431B09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14F6473" w14:textId="77777777" w:rsidR="00252B84" w:rsidRPr="008A2C46" w:rsidRDefault="00252B84" w:rsidP="00BB11F2">
            <w:pPr>
              <w:pStyle w:val="AmColumnHeading"/>
            </w:pPr>
            <w:r w:rsidRPr="008A2C46">
              <w:t>Alteração</w:t>
            </w:r>
          </w:p>
        </w:tc>
      </w:tr>
      <w:tr w:rsidR="00252B84" w:rsidRPr="008A2C46" w14:paraId="6E2B6867" w14:textId="77777777" w:rsidTr="00BB11F2">
        <w:trPr>
          <w:jc w:val="center"/>
        </w:trPr>
        <w:tc>
          <w:tcPr>
            <w:tcW w:w="4876" w:type="dxa"/>
            <w:tcBorders>
              <w:top w:val="nil"/>
              <w:left w:val="nil"/>
              <w:bottom w:val="nil"/>
              <w:right w:val="nil"/>
            </w:tcBorders>
          </w:tcPr>
          <w:p w14:paraId="46DC034F" w14:textId="77777777" w:rsidR="00252B84" w:rsidRPr="008A2C46" w:rsidRDefault="00252B84" w:rsidP="00BB11F2">
            <w:pPr>
              <w:pStyle w:val="Normal6a"/>
            </w:pPr>
            <w:r w:rsidRPr="008A2C46">
              <w:t>24.</w:t>
            </w:r>
            <w:r w:rsidRPr="008A2C46">
              <w:tab/>
              <w:t xml:space="preserve">Solicita uma ação </w:t>
            </w:r>
            <w:r w:rsidRPr="008A2C46">
              <w:rPr>
                <w:b/>
                <w:i/>
              </w:rPr>
              <w:t>abrangente</w:t>
            </w:r>
            <w:r w:rsidRPr="008A2C46">
              <w:t xml:space="preserve"> para atender tanto às necessidades operacionais imediatas como aos fatores estruturais </w:t>
            </w:r>
            <w:r w:rsidRPr="008A2C46">
              <w:rPr>
                <w:b/>
                <w:i/>
              </w:rPr>
              <w:t>a longo prazo</w:t>
            </w:r>
            <w:r w:rsidRPr="008A2C46">
              <w:t>;</w:t>
            </w:r>
          </w:p>
        </w:tc>
        <w:tc>
          <w:tcPr>
            <w:tcW w:w="4876" w:type="dxa"/>
            <w:tcBorders>
              <w:top w:val="nil"/>
              <w:left w:val="nil"/>
              <w:bottom w:val="nil"/>
              <w:right w:val="nil"/>
            </w:tcBorders>
          </w:tcPr>
          <w:p w14:paraId="0177DB79" w14:textId="77777777" w:rsidR="00252B84" w:rsidRPr="008A2C46" w:rsidRDefault="00252B84" w:rsidP="00BB11F2">
            <w:pPr>
              <w:pStyle w:val="Normal6a"/>
            </w:pPr>
            <w:r w:rsidRPr="008A2C46">
              <w:t>24.</w:t>
            </w:r>
            <w:r w:rsidRPr="008A2C46">
              <w:tab/>
              <w:t xml:space="preserve">Solicita uma ação </w:t>
            </w:r>
            <w:r w:rsidRPr="008A2C46">
              <w:rPr>
                <w:b/>
                <w:i/>
              </w:rPr>
              <w:t>coordenada</w:t>
            </w:r>
            <w:r w:rsidRPr="008A2C46">
              <w:t xml:space="preserve"> para atender tanto às necessidades operacionais imediatas </w:t>
            </w:r>
            <w:r w:rsidRPr="008A2C46">
              <w:rPr>
                <w:b/>
                <w:i/>
              </w:rPr>
              <w:t>(incluindo a segurança, a gestão dos fluxos migratórios e dos regressos, a luta contra as redes de introdução clandestina de migrantes e a resiliência energética)</w:t>
            </w:r>
            <w:r w:rsidRPr="008A2C46">
              <w:t xml:space="preserve"> como aos fatores estruturais </w:t>
            </w:r>
            <w:r w:rsidRPr="008A2C46">
              <w:rPr>
                <w:b/>
                <w:i/>
              </w:rPr>
              <w:t>de longa duração, através de investimentos, do desenvolvimento das infraestruturas, do crescimento económico e de parcerias mutuamente benéficas na região mediterrânica</w:t>
            </w:r>
            <w:r w:rsidRPr="008A2C46">
              <w:t xml:space="preserve">; </w:t>
            </w:r>
            <w:r w:rsidRPr="008A2C46">
              <w:rPr>
                <w:b/>
                <w:i/>
              </w:rPr>
              <w:t>sublinha, para o efeito, a necessidade de adotar uma abordagem diferenciada, reconhecendo que não existe uma solução única, e que, em vez disso, as parcerias devem ser calibradas com base na fiabilidade, na importância estratégica e no empenho demonstrados pelos países parceiros;</w:t>
            </w:r>
          </w:p>
        </w:tc>
      </w:tr>
    </w:tbl>
    <w:p w14:paraId="1251212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4D7152D8" w14:textId="77777777" w:rsidR="00252B84" w:rsidRPr="008A2C46" w:rsidRDefault="00252B84" w:rsidP="00252B84">
      <w:r w:rsidRPr="008A2C46">
        <w:rPr>
          <w:rStyle w:val="HideTWBExt"/>
        </w:rPr>
        <w:t>&lt;/Amend&gt;</w:t>
      </w:r>
    </w:p>
    <w:p w14:paraId="4135922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485</w:t>
      </w:r>
      <w:r w:rsidRPr="008A2C46">
        <w:rPr>
          <w:rStyle w:val="HideTWBExt"/>
        </w:rPr>
        <w:t>&lt;/NumAm&gt;</w:t>
      </w:r>
    </w:p>
    <w:p w14:paraId="3F3563D9"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7E4448B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1CA62F88" w14:textId="77777777" w:rsidR="00252B84" w:rsidRPr="008A2C46" w:rsidRDefault="00252B84" w:rsidP="00252B84">
      <w:pPr>
        <w:pStyle w:val="NormalBold"/>
      </w:pPr>
      <w:r w:rsidRPr="008A2C46">
        <w:rPr>
          <w:rStyle w:val="HideTWBExt"/>
          <w:b w:val="0"/>
        </w:rPr>
        <w:t>&lt;/RepeatBlock-By&gt;</w:t>
      </w:r>
    </w:p>
    <w:p w14:paraId="2E7A3DE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A5F4C1" w14:textId="77777777" w:rsidR="00252B84" w:rsidRPr="008A2C46" w:rsidRDefault="00252B84" w:rsidP="00252B84">
      <w:pPr>
        <w:pStyle w:val="NormalBold"/>
      </w:pPr>
      <w:r w:rsidRPr="008A2C46">
        <w:rPr>
          <w:rStyle w:val="HideTWBExt"/>
        </w:rPr>
        <w:t>&lt;Article&gt;</w:t>
      </w:r>
      <w:r w:rsidRPr="008A2C46">
        <w:t>N.º 24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EA2AEA0" w14:textId="77777777" w:rsidTr="00BB11F2">
        <w:trPr>
          <w:trHeight w:hRule="exact" w:val="240"/>
          <w:jc w:val="center"/>
        </w:trPr>
        <w:tc>
          <w:tcPr>
            <w:tcW w:w="9752" w:type="dxa"/>
            <w:gridSpan w:val="2"/>
            <w:tcBorders>
              <w:top w:val="nil"/>
              <w:left w:val="nil"/>
              <w:bottom w:val="nil"/>
              <w:right w:val="nil"/>
            </w:tcBorders>
          </w:tcPr>
          <w:p w14:paraId="53AB532C" w14:textId="77777777" w:rsidR="00252B84" w:rsidRPr="008A2C46" w:rsidRDefault="00252B84" w:rsidP="00BB11F2"/>
        </w:tc>
      </w:tr>
      <w:tr w:rsidR="00252B84" w:rsidRPr="008A2C46" w14:paraId="206A1AAD" w14:textId="77777777" w:rsidTr="00BB11F2">
        <w:trPr>
          <w:trHeight w:val="240"/>
          <w:jc w:val="center"/>
        </w:trPr>
        <w:tc>
          <w:tcPr>
            <w:tcW w:w="4876" w:type="dxa"/>
            <w:tcBorders>
              <w:top w:val="nil"/>
              <w:left w:val="nil"/>
              <w:bottom w:val="nil"/>
              <w:right w:val="nil"/>
            </w:tcBorders>
          </w:tcPr>
          <w:p w14:paraId="721222B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CC9AFCD" w14:textId="77777777" w:rsidR="00252B84" w:rsidRPr="008A2C46" w:rsidRDefault="00252B84" w:rsidP="00BB11F2">
            <w:pPr>
              <w:pStyle w:val="AmColumnHeading"/>
            </w:pPr>
            <w:r w:rsidRPr="008A2C46">
              <w:t>Alteração</w:t>
            </w:r>
          </w:p>
        </w:tc>
      </w:tr>
      <w:tr w:rsidR="00252B84" w:rsidRPr="008A2C46" w14:paraId="1201F95F" w14:textId="77777777" w:rsidTr="00BB11F2">
        <w:trPr>
          <w:jc w:val="center"/>
        </w:trPr>
        <w:tc>
          <w:tcPr>
            <w:tcW w:w="4876" w:type="dxa"/>
            <w:tcBorders>
              <w:top w:val="nil"/>
              <w:left w:val="nil"/>
              <w:bottom w:val="nil"/>
              <w:right w:val="nil"/>
            </w:tcBorders>
          </w:tcPr>
          <w:p w14:paraId="218E121A"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p>
        </w:tc>
        <w:tc>
          <w:tcPr>
            <w:tcW w:w="4876" w:type="dxa"/>
            <w:tcBorders>
              <w:top w:val="nil"/>
              <w:left w:val="nil"/>
              <w:bottom w:val="nil"/>
              <w:right w:val="nil"/>
            </w:tcBorders>
          </w:tcPr>
          <w:p w14:paraId="62592C36" w14:textId="77777777" w:rsidR="00252B84" w:rsidRPr="008A2C46" w:rsidRDefault="00252B84" w:rsidP="00BB11F2">
            <w:pPr>
              <w:pStyle w:val="Normal6a"/>
            </w:pPr>
            <w:r w:rsidRPr="008A2C46">
              <w:t>24.</w:t>
            </w:r>
            <w:r w:rsidRPr="008A2C46">
              <w:tab/>
              <w:t xml:space="preserve">Solicita uma ação abrangente para atender tanto às necessidades operacionais imediatas como aos fatores estruturais a longo prazo; </w:t>
            </w:r>
            <w:r w:rsidRPr="008A2C46">
              <w:rPr>
                <w:b/>
                <w:i/>
              </w:rPr>
              <w:t>sublinha que a governação da migração baseada na proteção humana, em quadros inclusivos em matéria de asilo e em vias legais alargadas é simultaneamente mais eficaz e mais coerente com as obrigações decorrentes do direito internacional; apela a um acompanhamento independente de toda a cooperação externa em matéria de migração financiada pela UE, a fim de assegurar o cumprimento dos direitos humanos, da legislação em matéria de refugiados e dos princípios do Tratado da UE;</w:t>
            </w:r>
          </w:p>
        </w:tc>
      </w:tr>
    </w:tbl>
    <w:p w14:paraId="70C87E9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6AE235A" w14:textId="77777777" w:rsidR="00252B84" w:rsidRPr="008A2C46" w:rsidRDefault="00252B84" w:rsidP="00252B84">
      <w:r w:rsidRPr="008A2C46">
        <w:rPr>
          <w:rStyle w:val="HideTWBExt"/>
        </w:rPr>
        <w:t>&lt;/Amend&gt;</w:t>
      </w:r>
    </w:p>
    <w:p w14:paraId="677D053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486</w:t>
      </w:r>
      <w:r w:rsidRPr="008A2C46">
        <w:rPr>
          <w:rStyle w:val="HideTWBExt"/>
        </w:rPr>
        <w:t>&lt;/NumAm&gt;</w:t>
      </w:r>
    </w:p>
    <w:p w14:paraId="423DEA18" w14:textId="77777777" w:rsidR="00252B84" w:rsidRPr="008A2C46" w:rsidRDefault="00252B84" w:rsidP="00252B84">
      <w:pPr>
        <w:pStyle w:val="NormalBold"/>
      </w:pPr>
      <w:r w:rsidRPr="008A2C46">
        <w:rPr>
          <w:rStyle w:val="HideTWBExt"/>
          <w:b w:val="0"/>
        </w:rPr>
        <w:t>&lt;RepeatBlock-By&gt;&lt;Members&gt;</w:t>
      </w:r>
      <w:r w:rsidRPr="008A2C46">
        <w:t>Helmut Brandstätter, Dan Barna, Hilde Vautmans</w:t>
      </w:r>
      <w:r w:rsidRPr="008A2C46">
        <w:rPr>
          <w:rStyle w:val="HideTWBExt"/>
          <w:b w:val="0"/>
        </w:rPr>
        <w:t>&lt;/Members&gt;</w:t>
      </w:r>
    </w:p>
    <w:p w14:paraId="5C4A6FC3" w14:textId="77777777" w:rsidR="00252B84" w:rsidRPr="008A2C46" w:rsidRDefault="00252B84" w:rsidP="00252B84">
      <w:pPr>
        <w:pStyle w:val="NormalBold"/>
      </w:pPr>
      <w:r w:rsidRPr="008A2C46">
        <w:rPr>
          <w:rStyle w:val="HideTWBExt"/>
          <w:b w:val="0"/>
        </w:rPr>
        <w:t>&lt;/RepeatBlock-By&gt;</w:t>
      </w:r>
    </w:p>
    <w:p w14:paraId="2EAE6BE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46E2B25" w14:textId="77777777" w:rsidR="00252B84" w:rsidRPr="008A2C46" w:rsidRDefault="00252B84" w:rsidP="00252B84">
      <w:pPr>
        <w:pStyle w:val="NormalBold"/>
      </w:pPr>
      <w:r w:rsidRPr="008A2C46">
        <w:rPr>
          <w:rStyle w:val="HideTWBExt"/>
        </w:rPr>
        <w:t>&lt;Article&gt;</w:t>
      </w:r>
      <w:r w:rsidRPr="008A2C46">
        <w:t>N.º 24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2D28D5" w14:textId="77777777" w:rsidTr="00BB11F2">
        <w:trPr>
          <w:trHeight w:hRule="exact" w:val="240"/>
          <w:jc w:val="center"/>
        </w:trPr>
        <w:tc>
          <w:tcPr>
            <w:tcW w:w="9752" w:type="dxa"/>
            <w:gridSpan w:val="2"/>
            <w:tcBorders>
              <w:top w:val="nil"/>
              <w:left w:val="nil"/>
              <w:bottom w:val="nil"/>
              <w:right w:val="nil"/>
            </w:tcBorders>
          </w:tcPr>
          <w:p w14:paraId="417A2D6B" w14:textId="77777777" w:rsidR="00252B84" w:rsidRPr="008A2C46" w:rsidRDefault="00252B84" w:rsidP="00BB11F2"/>
        </w:tc>
      </w:tr>
      <w:tr w:rsidR="00252B84" w:rsidRPr="008A2C46" w14:paraId="5098A30F" w14:textId="77777777" w:rsidTr="00BB11F2">
        <w:trPr>
          <w:trHeight w:val="240"/>
          <w:jc w:val="center"/>
        </w:trPr>
        <w:tc>
          <w:tcPr>
            <w:tcW w:w="4876" w:type="dxa"/>
            <w:tcBorders>
              <w:top w:val="nil"/>
              <w:left w:val="nil"/>
              <w:bottom w:val="nil"/>
              <w:right w:val="nil"/>
            </w:tcBorders>
          </w:tcPr>
          <w:p w14:paraId="6A84276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AE79053" w14:textId="77777777" w:rsidR="00252B84" w:rsidRPr="008A2C46" w:rsidRDefault="00252B84" w:rsidP="00BB11F2">
            <w:pPr>
              <w:pStyle w:val="AmColumnHeading"/>
            </w:pPr>
            <w:r w:rsidRPr="008A2C46">
              <w:t>Alteração</w:t>
            </w:r>
          </w:p>
        </w:tc>
      </w:tr>
      <w:tr w:rsidR="00252B84" w:rsidRPr="008A2C46" w14:paraId="04E2961A" w14:textId="77777777" w:rsidTr="00BB11F2">
        <w:trPr>
          <w:jc w:val="center"/>
        </w:trPr>
        <w:tc>
          <w:tcPr>
            <w:tcW w:w="4876" w:type="dxa"/>
            <w:tcBorders>
              <w:top w:val="nil"/>
              <w:left w:val="nil"/>
              <w:bottom w:val="nil"/>
              <w:right w:val="nil"/>
            </w:tcBorders>
          </w:tcPr>
          <w:p w14:paraId="0AB4474D" w14:textId="77777777" w:rsidR="00252B84" w:rsidRPr="008A2C46" w:rsidRDefault="00252B84" w:rsidP="00BB11F2">
            <w:pPr>
              <w:pStyle w:val="Normal6a"/>
            </w:pPr>
            <w:r w:rsidRPr="008A2C46">
              <w:t>24.</w:t>
            </w:r>
            <w:r w:rsidRPr="008A2C46">
              <w:tab/>
              <w:t xml:space="preserve">Solicita uma </w:t>
            </w:r>
            <w:r w:rsidRPr="008A2C46">
              <w:rPr>
                <w:b/>
                <w:i/>
              </w:rPr>
              <w:t>ação</w:t>
            </w:r>
            <w:r w:rsidRPr="008A2C46">
              <w:t xml:space="preserve"> abrangente para atender tanto às necessidades operacionais imediatas como aos fatores estruturais a longo prazo;</w:t>
            </w:r>
          </w:p>
        </w:tc>
        <w:tc>
          <w:tcPr>
            <w:tcW w:w="4876" w:type="dxa"/>
            <w:tcBorders>
              <w:top w:val="nil"/>
              <w:left w:val="nil"/>
              <w:bottom w:val="nil"/>
              <w:right w:val="nil"/>
            </w:tcBorders>
          </w:tcPr>
          <w:p w14:paraId="41200813" w14:textId="78FD3B94" w:rsidR="00252B84" w:rsidRPr="008A2C46" w:rsidRDefault="00252B84" w:rsidP="00BB11F2">
            <w:pPr>
              <w:pStyle w:val="Normal6a"/>
            </w:pPr>
            <w:r w:rsidRPr="008A2C46">
              <w:t>24.</w:t>
            </w:r>
            <w:r w:rsidRPr="008A2C46">
              <w:tab/>
              <w:t xml:space="preserve">Solicita uma </w:t>
            </w:r>
            <w:r w:rsidRPr="008A2C46">
              <w:rPr>
                <w:b/>
                <w:i/>
              </w:rPr>
              <w:t>gestão</w:t>
            </w:r>
            <w:r w:rsidRPr="008A2C46">
              <w:t xml:space="preserve"> abrangente </w:t>
            </w:r>
            <w:r w:rsidRPr="008A2C46">
              <w:rPr>
                <w:b/>
                <w:i/>
              </w:rPr>
              <w:t>das fronteiras, tanto a nível operacional como institucional, e uma governação do setor da segurança,</w:t>
            </w:r>
            <w:r w:rsidRPr="008A2C46">
              <w:t xml:space="preserve"> para atender tanto às necessidades operacionais imediatas como aos fatores estruturais a longo prazo; </w:t>
            </w:r>
            <w:r w:rsidRPr="008A2C46">
              <w:rPr>
                <w:b/>
                <w:i/>
              </w:rPr>
              <w:t>congratula</w:t>
            </w:r>
            <w:r w:rsidR="00B610BE">
              <w:rPr>
                <w:b/>
                <w:i/>
              </w:rPr>
              <w:noBreakHyphen/>
            </w:r>
            <w:r w:rsidRPr="008A2C46">
              <w:rPr>
                <w:b/>
                <w:i/>
              </w:rPr>
              <w:t>se com a Operação Conjunta para o Mediterrâneo (Med</w:t>
            </w:r>
            <w:r w:rsidR="00B610BE">
              <w:rPr>
                <w:b/>
                <w:i/>
              </w:rPr>
              <w:noBreakHyphen/>
            </w:r>
            <w:r w:rsidRPr="008A2C46">
              <w:rPr>
                <w:b/>
                <w:i/>
              </w:rPr>
              <w:t>Op), que apoiará os esforços operacionais na luta contra a criminalidade organizada, incluindo o tráfico de seres humanos, em cooperação com as autoridades judiciais e de assuntos internos;</w:t>
            </w:r>
          </w:p>
        </w:tc>
      </w:tr>
    </w:tbl>
    <w:p w14:paraId="03A504B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CB2ACD4" w14:textId="77777777" w:rsidR="00252B84" w:rsidRPr="008A2C46" w:rsidRDefault="00252B84" w:rsidP="00252B84">
      <w:r w:rsidRPr="008A2C46">
        <w:rPr>
          <w:rStyle w:val="HideTWBExt"/>
        </w:rPr>
        <w:t>&lt;/Amend&gt;</w:t>
      </w:r>
    </w:p>
    <w:p w14:paraId="7322FC7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487</w:t>
      </w:r>
      <w:r w:rsidRPr="008A2C46">
        <w:rPr>
          <w:rStyle w:val="HideTWBExt"/>
        </w:rPr>
        <w:t>&lt;/NumAm&gt;</w:t>
      </w:r>
    </w:p>
    <w:p w14:paraId="203CE370" w14:textId="27CA6AB0"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5AEDF0C4" w14:textId="77777777" w:rsidR="00252B84" w:rsidRPr="008A2C46" w:rsidRDefault="00252B84" w:rsidP="00252B84">
      <w:pPr>
        <w:pStyle w:val="NormalBold"/>
      </w:pPr>
      <w:r w:rsidRPr="008A2C46">
        <w:rPr>
          <w:rStyle w:val="HideTWBExt"/>
          <w:b w:val="0"/>
        </w:rPr>
        <w:t>&lt;/RepeatBlock-By&gt;</w:t>
      </w:r>
    </w:p>
    <w:p w14:paraId="753A681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CB73E59" w14:textId="77777777" w:rsidR="00252B84" w:rsidRPr="008A2C46" w:rsidRDefault="00252B84" w:rsidP="00252B84">
      <w:pPr>
        <w:pStyle w:val="NormalBold"/>
      </w:pPr>
      <w:r w:rsidRPr="008A2C46">
        <w:rPr>
          <w:rStyle w:val="HideTWBExt"/>
        </w:rPr>
        <w:t>&lt;Article&gt;</w:t>
      </w:r>
      <w:r w:rsidRPr="008A2C46">
        <w:t>N.º 24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F95AE0D" w14:textId="77777777" w:rsidTr="00BB11F2">
        <w:trPr>
          <w:trHeight w:hRule="exact" w:val="240"/>
          <w:jc w:val="center"/>
        </w:trPr>
        <w:tc>
          <w:tcPr>
            <w:tcW w:w="9752" w:type="dxa"/>
            <w:gridSpan w:val="2"/>
            <w:tcBorders>
              <w:top w:val="nil"/>
              <w:left w:val="nil"/>
              <w:bottom w:val="nil"/>
              <w:right w:val="nil"/>
            </w:tcBorders>
          </w:tcPr>
          <w:p w14:paraId="7CDFC501" w14:textId="77777777" w:rsidR="00252B84" w:rsidRPr="008A2C46" w:rsidRDefault="00252B84" w:rsidP="00BB11F2"/>
        </w:tc>
      </w:tr>
      <w:tr w:rsidR="00252B84" w:rsidRPr="008A2C46" w14:paraId="312A4FAF" w14:textId="77777777" w:rsidTr="00BB11F2">
        <w:trPr>
          <w:trHeight w:val="240"/>
          <w:jc w:val="center"/>
        </w:trPr>
        <w:tc>
          <w:tcPr>
            <w:tcW w:w="4876" w:type="dxa"/>
            <w:tcBorders>
              <w:top w:val="nil"/>
              <w:left w:val="nil"/>
              <w:bottom w:val="nil"/>
              <w:right w:val="nil"/>
            </w:tcBorders>
          </w:tcPr>
          <w:p w14:paraId="1C42F7C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028329B" w14:textId="77777777" w:rsidR="00252B84" w:rsidRPr="008A2C46" w:rsidRDefault="00252B84" w:rsidP="00BB11F2">
            <w:pPr>
              <w:pStyle w:val="AmColumnHeading"/>
            </w:pPr>
            <w:r w:rsidRPr="008A2C46">
              <w:t>Alteração</w:t>
            </w:r>
          </w:p>
        </w:tc>
      </w:tr>
      <w:tr w:rsidR="00252B84" w:rsidRPr="008A2C46" w14:paraId="51A171CA" w14:textId="77777777" w:rsidTr="00BB11F2">
        <w:trPr>
          <w:jc w:val="center"/>
        </w:trPr>
        <w:tc>
          <w:tcPr>
            <w:tcW w:w="4876" w:type="dxa"/>
            <w:tcBorders>
              <w:top w:val="nil"/>
              <w:left w:val="nil"/>
              <w:bottom w:val="nil"/>
              <w:right w:val="nil"/>
            </w:tcBorders>
          </w:tcPr>
          <w:p w14:paraId="3F3FAB37"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p>
        </w:tc>
        <w:tc>
          <w:tcPr>
            <w:tcW w:w="4876" w:type="dxa"/>
            <w:tcBorders>
              <w:top w:val="nil"/>
              <w:left w:val="nil"/>
              <w:bottom w:val="nil"/>
              <w:right w:val="nil"/>
            </w:tcBorders>
          </w:tcPr>
          <w:p w14:paraId="08983121"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r w:rsidRPr="008A2C46">
              <w:rPr>
                <w:b/>
                <w:i/>
              </w:rPr>
              <w:t>, incluindo o desmantelamento das redes de introdução clandestina de migrantes, a prevenção da migração irregular, a execução eficaz das decisões de regresso e o reforço da gestão das fronteiras</w:t>
            </w:r>
            <w:r w:rsidRPr="008A2C46">
              <w:t>;</w:t>
            </w:r>
          </w:p>
        </w:tc>
      </w:tr>
    </w:tbl>
    <w:p w14:paraId="3997321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8688E4A" w14:textId="77777777" w:rsidR="00252B84" w:rsidRPr="008A2C46" w:rsidRDefault="00252B84" w:rsidP="00252B84">
      <w:r w:rsidRPr="008A2C46">
        <w:rPr>
          <w:rStyle w:val="HideTWBExt"/>
        </w:rPr>
        <w:t>&lt;/Amend&gt;</w:t>
      </w:r>
    </w:p>
    <w:p w14:paraId="406F664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488</w:t>
      </w:r>
      <w:r w:rsidRPr="008A2C46">
        <w:rPr>
          <w:rStyle w:val="HideTWBExt"/>
        </w:rPr>
        <w:t>&lt;/NumAm&gt;</w:t>
      </w:r>
    </w:p>
    <w:p w14:paraId="0CB3E9E5"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6D20B4D4" w14:textId="77777777" w:rsidR="00252B84" w:rsidRPr="008A2C46" w:rsidRDefault="00252B84" w:rsidP="00252B84">
      <w:pPr>
        <w:pStyle w:val="NormalBold"/>
      </w:pPr>
      <w:r w:rsidRPr="008A2C46">
        <w:rPr>
          <w:rStyle w:val="HideTWBExt"/>
          <w:b w:val="0"/>
        </w:rPr>
        <w:t>&lt;/RepeatBlock-By&gt;</w:t>
      </w:r>
    </w:p>
    <w:p w14:paraId="1AC6238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E4DA4EB" w14:textId="77777777" w:rsidR="00252B84" w:rsidRPr="008A2C46" w:rsidRDefault="00252B84" w:rsidP="00252B84">
      <w:pPr>
        <w:pStyle w:val="NormalBold"/>
      </w:pPr>
      <w:r w:rsidRPr="008A2C46">
        <w:rPr>
          <w:rStyle w:val="HideTWBExt"/>
        </w:rPr>
        <w:t>&lt;Article&gt;</w:t>
      </w:r>
      <w:r w:rsidRPr="008A2C46">
        <w:t>N.º 24</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06642D" w14:textId="77777777" w:rsidTr="00BB11F2">
        <w:trPr>
          <w:trHeight w:hRule="exact" w:val="240"/>
          <w:jc w:val="center"/>
        </w:trPr>
        <w:tc>
          <w:tcPr>
            <w:tcW w:w="9752" w:type="dxa"/>
            <w:gridSpan w:val="2"/>
            <w:tcBorders>
              <w:top w:val="nil"/>
              <w:left w:val="nil"/>
              <w:bottom w:val="nil"/>
              <w:right w:val="nil"/>
            </w:tcBorders>
          </w:tcPr>
          <w:p w14:paraId="43BCB206" w14:textId="77777777" w:rsidR="00252B84" w:rsidRPr="008A2C46" w:rsidRDefault="00252B84" w:rsidP="00BB11F2"/>
        </w:tc>
      </w:tr>
      <w:tr w:rsidR="00252B84" w:rsidRPr="008A2C46" w14:paraId="12FFC5E3" w14:textId="77777777" w:rsidTr="00BB11F2">
        <w:trPr>
          <w:trHeight w:val="240"/>
          <w:jc w:val="center"/>
        </w:trPr>
        <w:tc>
          <w:tcPr>
            <w:tcW w:w="4876" w:type="dxa"/>
            <w:tcBorders>
              <w:top w:val="nil"/>
              <w:left w:val="nil"/>
              <w:bottom w:val="nil"/>
              <w:right w:val="nil"/>
            </w:tcBorders>
          </w:tcPr>
          <w:p w14:paraId="453DDD9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16A3853" w14:textId="77777777" w:rsidR="00252B84" w:rsidRPr="008A2C46" w:rsidRDefault="00252B84" w:rsidP="00BB11F2">
            <w:pPr>
              <w:pStyle w:val="AmColumnHeading"/>
            </w:pPr>
            <w:r w:rsidRPr="008A2C46">
              <w:t>Alteração</w:t>
            </w:r>
          </w:p>
        </w:tc>
      </w:tr>
      <w:tr w:rsidR="00252B84" w:rsidRPr="008A2C46" w14:paraId="606ABA9E" w14:textId="77777777" w:rsidTr="00BB11F2">
        <w:trPr>
          <w:jc w:val="center"/>
        </w:trPr>
        <w:tc>
          <w:tcPr>
            <w:tcW w:w="4876" w:type="dxa"/>
            <w:tcBorders>
              <w:top w:val="nil"/>
              <w:left w:val="nil"/>
              <w:bottom w:val="nil"/>
              <w:right w:val="nil"/>
            </w:tcBorders>
          </w:tcPr>
          <w:p w14:paraId="79574125"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p>
        </w:tc>
        <w:tc>
          <w:tcPr>
            <w:tcW w:w="4876" w:type="dxa"/>
            <w:tcBorders>
              <w:top w:val="nil"/>
              <w:left w:val="nil"/>
              <w:bottom w:val="nil"/>
              <w:right w:val="nil"/>
            </w:tcBorders>
          </w:tcPr>
          <w:p w14:paraId="236B24AD"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r w:rsidRPr="008A2C46">
              <w:rPr>
                <w:b/>
                <w:i/>
              </w:rPr>
              <w:t>, através do desenvolvimento de planos de emergência para crises migratórias e da promoção de repatriamentos voluntários assistidos para os países de origem</w:t>
            </w:r>
            <w:r w:rsidRPr="008A2C46">
              <w:t>;</w:t>
            </w:r>
          </w:p>
        </w:tc>
      </w:tr>
    </w:tbl>
    <w:p w14:paraId="79861AF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8C527DC" w14:textId="77777777" w:rsidR="00252B84" w:rsidRPr="008A2C46" w:rsidRDefault="00252B84" w:rsidP="00252B84">
      <w:r w:rsidRPr="008A2C46">
        <w:rPr>
          <w:rStyle w:val="HideTWBExt"/>
        </w:rPr>
        <w:t>&lt;/Amend&gt;</w:t>
      </w:r>
    </w:p>
    <w:p w14:paraId="07B9D760"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489</w:t>
      </w:r>
      <w:r w:rsidRPr="008A2C46">
        <w:rPr>
          <w:rStyle w:val="HideTWBExt"/>
          <w:b w:val="0"/>
        </w:rPr>
        <w:t>&lt;/NumAm&gt;</w:t>
      </w:r>
    </w:p>
    <w:p w14:paraId="7F882BCD"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60564F0" w14:textId="77777777" w:rsidR="00252B84" w:rsidRPr="008A2C46" w:rsidRDefault="00252B84" w:rsidP="00252B84">
      <w:pPr>
        <w:pStyle w:val="NormalBold"/>
      </w:pPr>
      <w:r w:rsidRPr="008A2C46">
        <w:rPr>
          <w:rStyle w:val="HideTWBExt"/>
          <w:b w:val="0"/>
        </w:rPr>
        <w:t>&lt;/RepeatBlock-By&gt;</w:t>
      </w:r>
    </w:p>
    <w:p w14:paraId="37FE22A1"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2B83535B" w14:textId="77777777" w:rsidR="00252B84" w:rsidRPr="008A2C46" w:rsidRDefault="00252B84" w:rsidP="00252B84">
      <w:pPr>
        <w:pStyle w:val="NormalBold"/>
      </w:pPr>
      <w:r w:rsidRPr="008A2C46">
        <w:rPr>
          <w:rStyle w:val="HideTWBExt"/>
          <w:b w:val="0"/>
        </w:rPr>
        <w:t>&lt;Article&gt;</w:t>
      </w:r>
      <w:r w:rsidRPr="008A2C46">
        <w:t>N.º 24</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A4C663F" w14:textId="77777777" w:rsidTr="00BB11F2">
        <w:trPr>
          <w:trHeight w:hRule="exact" w:val="240"/>
          <w:jc w:val="center"/>
        </w:trPr>
        <w:tc>
          <w:tcPr>
            <w:tcW w:w="9752" w:type="dxa"/>
            <w:gridSpan w:val="2"/>
            <w:tcBorders>
              <w:top w:val="nil"/>
              <w:left w:val="nil"/>
              <w:bottom w:val="nil"/>
              <w:right w:val="nil"/>
            </w:tcBorders>
          </w:tcPr>
          <w:p w14:paraId="68218DDE" w14:textId="77777777" w:rsidR="00252B84" w:rsidRPr="008A2C46" w:rsidRDefault="00252B84" w:rsidP="00BB11F2"/>
        </w:tc>
      </w:tr>
      <w:tr w:rsidR="00252B84" w:rsidRPr="008A2C46" w14:paraId="0FC550FD" w14:textId="77777777" w:rsidTr="00BB11F2">
        <w:trPr>
          <w:trHeight w:val="240"/>
          <w:jc w:val="center"/>
        </w:trPr>
        <w:tc>
          <w:tcPr>
            <w:tcW w:w="4876" w:type="dxa"/>
            <w:tcBorders>
              <w:top w:val="nil"/>
              <w:left w:val="nil"/>
              <w:bottom w:val="nil"/>
              <w:right w:val="nil"/>
            </w:tcBorders>
          </w:tcPr>
          <w:p w14:paraId="0FFB6E9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BCF037B" w14:textId="77777777" w:rsidR="00252B84" w:rsidRPr="008A2C46" w:rsidRDefault="00252B84" w:rsidP="00BB11F2">
            <w:pPr>
              <w:pStyle w:val="AmColumnHeading"/>
            </w:pPr>
            <w:r w:rsidRPr="008A2C46">
              <w:t>Alteração</w:t>
            </w:r>
          </w:p>
        </w:tc>
      </w:tr>
      <w:tr w:rsidR="00252B84" w:rsidRPr="008A2C46" w14:paraId="5B4601E1" w14:textId="77777777" w:rsidTr="00BB11F2">
        <w:trPr>
          <w:jc w:val="center"/>
        </w:trPr>
        <w:tc>
          <w:tcPr>
            <w:tcW w:w="4876" w:type="dxa"/>
            <w:tcBorders>
              <w:top w:val="nil"/>
              <w:left w:val="nil"/>
              <w:bottom w:val="nil"/>
              <w:right w:val="nil"/>
            </w:tcBorders>
          </w:tcPr>
          <w:p w14:paraId="1FC0C271" w14:textId="77777777" w:rsidR="00252B84" w:rsidRPr="008A2C46" w:rsidRDefault="00252B84" w:rsidP="00BB11F2">
            <w:pPr>
              <w:pStyle w:val="Normal6a"/>
            </w:pPr>
            <w:r w:rsidRPr="008A2C46">
              <w:t>24.</w:t>
            </w:r>
            <w:r w:rsidRPr="008A2C46">
              <w:tab/>
              <w:t>Solicita uma ação abrangente para atender tanto às necessidades operacionais imediatas como aos fatores estruturais a longo prazo;</w:t>
            </w:r>
          </w:p>
        </w:tc>
        <w:tc>
          <w:tcPr>
            <w:tcW w:w="4876" w:type="dxa"/>
            <w:tcBorders>
              <w:top w:val="nil"/>
              <w:left w:val="nil"/>
              <w:bottom w:val="nil"/>
              <w:right w:val="nil"/>
            </w:tcBorders>
          </w:tcPr>
          <w:p w14:paraId="40F03C4C" w14:textId="77777777" w:rsidR="00252B84" w:rsidRPr="008A2C46" w:rsidRDefault="00252B84" w:rsidP="00BB11F2">
            <w:pPr>
              <w:pStyle w:val="Normal6a"/>
            </w:pPr>
            <w:r w:rsidRPr="008A2C46">
              <w:t>24.</w:t>
            </w:r>
            <w:r w:rsidRPr="008A2C46">
              <w:tab/>
              <w:t>Solicita uma ação abrangente para atender tanto às necessidades operacionais imediatas</w:t>
            </w:r>
            <w:r w:rsidRPr="008A2C46">
              <w:rPr>
                <w:b/>
                <w:i/>
              </w:rPr>
              <w:t>, incluindo o reforço dos controlos fronteiriços,</w:t>
            </w:r>
            <w:r w:rsidRPr="008A2C46">
              <w:t xml:space="preserve"> como aos fatores estruturais a longo prazo</w:t>
            </w:r>
            <w:r w:rsidRPr="008A2C46">
              <w:rPr>
                <w:b/>
                <w:i/>
              </w:rPr>
              <w:t xml:space="preserve"> que estão a gerar pressão migratória sobre a Europa</w:t>
            </w:r>
            <w:r w:rsidRPr="008A2C46">
              <w:t>;</w:t>
            </w:r>
          </w:p>
        </w:tc>
      </w:tr>
    </w:tbl>
    <w:p w14:paraId="27C2FF8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ED11835" w14:textId="77777777" w:rsidR="00252B84" w:rsidRPr="008A2C46" w:rsidRDefault="00252B84" w:rsidP="00252B84">
      <w:r w:rsidRPr="008A2C46">
        <w:rPr>
          <w:rStyle w:val="HideTWBExt"/>
        </w:rPr>
        <w:t>&lt;/Amend&gt;</w:t>
      </w:r>
    </w:p>
    <w:p w14:paraId="3A429A4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490</w:t>
      </w:r>
      <w:r w:rsidRPr="008A2C46">
        <w:rPr>
          <w:rStyle w:val="HideTWBExt"/>
        </w:rPr>
        <w:t>&lt;/NumAm&gt;</w:t>
      </w:r>
    </w:p>
    <w:p w14:paraId="2826A4F0" w14:textId="0C6091E1"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6D9255AA" w14:textId="77777777" w:rsidR="00252B84" w:rsidRPr="008A2C46" w:rsidRDefault="00252B84" w:rsidP="00252B84">
      <w:pPr>
        <w:pStyle w:val="NormalBold"/>
      </w:pPr>
      <w:r w:rsidRPr="008A2C46">
        <w:rPr>
          <w:rStyle w:val="HideTWBExt"/>
          <w:b w:val="0"/>
        </w:rPr>
        <w:t>&lt;/RepeatBlock-By&gt;</w:t>
      </w:r>
    </w:p>
    <w:p w14:paraId="21ED49B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7323EDC" w14:textId="0EC17E07" w:rsidR="00252B84" w:rsidRPr="008A2C46" w:rsidRDefault="00252B84" w:rsidP="00252B84">
      <w:pPr>
        <w:pStyle w:val="NormalBold"/>
      </w:pPr>
      <w:r w:rsidRPr="008A2C46">
        <w:rPr>
          <w:rStyle w:val="HideTWBExt"/>
        </w:rPr>
        <w:t>&lt;Article&gt;</w:t>
      </w:r>
      <w:r w:rsidRPr="008A2C46">
        <w:t>N.º 24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7588DA8" w14:textId="77777777" w:rsidTr="00BB11F2">
        <w:trPr>
          <w:trHeight w:hRule="exact" w:val="240"/>
          <w:jc w:val="center"/>
        </w:trPr>
        <w:tc>
          <w:tcPr>
            <w:tcW w:w="9752" w:type="dxa"/>
            <w:gridSpan w:val="2"/>
            <w:tcBorders>
              <w:top w:val="nil"/>
              <w:left w:val="nil"/>
              <w:bottom w:val="nil"/>
              <w:right w:val="nil"/>
            </w:tcBorders>
          </w:tcPr>
          <w:p w14:paraId="4DA2530A" w14:textId="77777777" w:rsidR="00252B84" w:rsidRPr="008A2C46" w:rsidRDefault="00252B84" w:rsidP="00BB11F2"/>
        </w:tc>
      </w:tr>
      <w:tr w:rsidR="00252B84" w:rsidRPr="008A2C46" w14:paraId="537869A6" w14:textId="77777777" w:rsidTr="00BB11F2">
        <w:trPr>
          <w:trHeight w:val="240"/>
          <w:jc w:val="center"/>
        </w:trPr>
        <w:tc>
          <w:tcPr>
            <w:tcW w:w="4876" w:type="dxa"/>
            <w:tcBorders>
              <w:top w:val="nil"/>
              <w:left w:val="nil"/>
              <w:bottom w:val="nil"/>
              <w:right w:val="nil"/>
            </w:tcBorders>
          </w:tcPr>
          <w:p w14:paraId="4B3F5CD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8DA8DA2" w14:textId="77777777" w:rsidR="00252B84" w:rsidRPr="008A2C46" w:rsidRDefault="00252B84" w:rsidP="00BB11F2">
            <w:pPr>
              <w:pStyle w:val="AmColumnHeading"/>
            </w:pPr>
            <w:r w:rsidRPr="008A2C46">
              <w:t>Alteração</w:t>
            </w:r>
          </w:p>
        </w:tc>
      </w:tr>
      <w:tr w:rsidR="00252B84" w:rsidRPr="008A2C46" w14:paraId="74FAFF3E" w14:textId="77777777" w:rsidTr="00BB11F2">
        <w:trPr>
          <w:jc w:val="center"/>
        </w:trPr>
        <w:tc>
          <w:tcPr>
            <w:tcW w:w="4876" w:type="dxa"/>
            <w:tcBorders>
              <w:top w:val="nil"/>
              <w:left w:val="nil"/>
              <w:bottom w:val="nil"/>
              <w:right w:val="nil"/>
            </w:tcBorders>
          </w:tcPr>
          <w:p w14:paraId="4D79F16D" w14:textId="77777777" w:rsidR="00252B84" w:rsidRPr="008A2C46" w:rsidRDefault="00252B84" w:rsidP="00BB11F2">
            <w:pPr>
              <w:pStyle w:val="Normal6a"/>
            </w:pPr>
          </w:p>
        </w:tc>
        <w:tc>
          <w:tcPr>
            <w:tcW w:w="4876" w:type="dxa"/>
            <w:tcBorders>
              <w:top w:val="nil"/>
              <w:left w:val="nil"/>
              <w:bottom w:val="nil"/>
              <w:right w:val="nil"/>
            </w:tcBorders>
          </w:tcPr>
          <w:p w14:paraId="5A2FC08E" w14:textId="0AE2DD64" w:rsidR="00252B84" w:rsidRPr="008A2C46" w:rsidRDefault="00252B84" w:rsidP="00BB11F2">
            <w:pPr>
              <w:pStyle w:val="Normal6a"/>
            </w:pPr>
            <w:r w:rsidRPr="008A2C46">
              <w:rPr>
                <w:b/>
                <w:i/>
              </w:rPr>
              <w:t>24</w:t>
            </w:r>
            <w:r w:rsidR="00B610BE">
              <w:rPr>
                <w:b/>
                <w:i/>
              </w:rPr>
              <w:noBreakHyphen/>
            </w:r>
            <w:r w:rsidRPr="008A2C46">
              <w:rPr>
                <w:b/>
                <w:i/>
              </w:rPr>
              <w:t>A.</w:t>
            </w:r>
            <w:r w:rsidRPr="008A2C46">
              <w:tab/>
            </w:r>
            <w:r w:rsidRPr="008A2C46">
              <w:rPr>
                <w:b/>
                <w:i/>
              </w:rPr>
              <w:t>Solicita que a assistência financeira da União prestada ao abrigo do Pacto esteja sujeita a uma condicionalidade rigorosa, incluindo uma cooperação eficaz em matéria de gestão das fronteiras, a prevenção da migração irregular, a luta contra as redes de introdução clandestina de migrantes e a readmissão dos próprios nacionais sujeitos a decisões de regresso emitidas pelos Estados</w:t>
            </w:r>
            <w:r w:rsidR="00B610BE">
              <w:rPr>
                <w:b/>
                <w:i/>
              </w:rPr>
              <w:noBreakHyphen/>
            </w:r>
            <w:r w:rsidRPr="008A2C46">
              <w:rPr>
                <w:b/>
                <w:i/>
              </w:rPr>
              <w:t>Membros;</w:t>
            </w:r>
          </w:p>
        </w:tc>
      </w:tr>
    </w:tbl>
    <w:p w14:paraId="5C1EF0C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A08A4F1" w14:textId="77777777" w:rsidR="00252B84" w:rsidRPr="008A2C46" w:rsidRDefault="00252B84" w:rsidP="00252B84">
      <w:r w:rsidRPr="008A2C46">
        <w:rPr>
          <w:rStyle w:val="HideTWBExt"/>
        </w:rPr>
        <w:t>&lt;/Amend&gt;</w:t>
      </w:r>
    </w:p>
    <w:p w14:paraId="50B0E3C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491</w:t>
      </w:r>
      <w:r w:rsidRPr="008A2C46">
        <w:rPr>
          <w:rStyle w:val="HideTWBExt"/>
        </w:rPr>
        <w:t>&lt;/NumAm&gt;</w:t>
      </w:r>
    </w:p>
    <w:p w14:paraId="2D201168" w14:textId="77777777" w:rsidR="00252B84" w:rsidRPr="008A2C46" w:rsidRDefault="00252B84" w:rsidP="00252B84">
      <w:pPr>
        <w:pStyle w:val="NormalBold"/>
      </w:pPr>
      <w:r w:rsidRPr="008A2C46">
        <w:rPr>
          <w:rStyle w:val="HideTWBExt"/>
          <w:b w:val="0"/>
        </w:rPr>
        <w:t>&lt;RepeatBlock-By&gt;&lt;Members&gt;</w:t>
      </w:r>
      <w:r w:rsidRPr="008A2C46">
        <w:t>Loucas Fourlas</w:t>
      </w:r>
      <w:r w:rsidRPr="008A2C46">
        <w:rPr>
          <w:rStyle w:val="HideTWBExt"/>
          <w:b w:val="0"/>
        </w:rPr>
        <w:t>&lt;/Members&gt;</w:t>
      </w:r>
    </w:p>
    <w:p w14:paraId="424885C4" w14:textId="77777777" w:rsidR="00252B84" w:rsidRPr="008A2C46" w:rsidRDefault="00252B84" w:rsidP="00252B84">
      <w:pPr>
        <w:pStyle w:val="NormalBold"/>
      </w:pPr>
      <w:r w:rsidRPr="008A2C46">
        <w:rPr>
          <w:rStyle w:val="HideTWBExt"/>
          <w:b w:val="0"/>
        </w:rPr>
        <w:t>&lt;/RepeatBlock-By&gt;</w:t>
      </w:r>
    </w:p>
    <w:p w14:paraId="734098E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035C011" w14:textId="7B7CF404" w:rsidR="00252B84" w:rsidRPr="008A2C46" w:rsidRDefault="00252B84" w:rsidP="00252B84">
      <w:pPr>
        <w:pStyle w:val="NormalBold"/>
      </w:pPr>
      <w:r w:rsidRPr="008A2C46">
        <w:rPr>
          <w:rStyle w:val="HideTWBExt"/>
        </w:rPr>
        <w:t>&lt;Article&gt;</w:t>
      </w:r>
      <w:r w:rsidRPr="008A2C46">
        <w:t>N.º 24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5F8DF6" w14:textId="77777777" w:rsidTr="00BB11F2">
        <w:trPr>
          <w:trHeight w:hRule="exact" w:val="240"/>
          <w:jc w:val="center"/>
        </w:trPr>
        <w:tc>
          <w:tcPr>
            <w:tcW w:w="9752" w:type="dxa"/>
            <w:gridSpan w:val="2"/>
            <w:tcBorders>
              <w:top w:val="nil"/>
              <w:left w:val="nil"/>
              <w:bottom w:val="nil"/>
              <w:right w:val="nil"/>
            </w:tcBorders>
          </w:tcPr>
          <w:p w14:paraId="7915F4DC" w14:textId="77777777" w:rsidR="00252B84" w:rsidRPr="008A2C46" w:rsidRDefault="00252B84" w:rsidP="00BB11F2"/>
        </w:tc>
      </w:tr>
      <w:tr w:rsidR="00252B84" w:rsidRPr="008A2C46" w14:paraId="6799E5AE" w14:textId="77777777" w:rsidTr="00BB11F2">
        <w:trPr>
          <w:trHeight w:val="240"/>
          <w:jc w:val="center"/>
        </w:trPr>
        <w:tc>
          <w:tcPr>
            <w:tcW w:w="4876" w:type="dxa"/>
            <w:tcBorders>
              <w:top w:val="nil"/>
              <w:left w:val="nil"/>
              <w:bottom w:val="nil"/>
              <w:right w:val="nil"/>
            </w:tcBorders>
          </w:tcPr>
          <w:p w14:paraId="1ED601E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3135468" w14:textId="77777777" w:rsidR="00252B84" w:rsidRPr="008A2C46" w:rsidRDefault="00252B84" w:rsidP="00BB11F2">
            <w:pPr>
              <w:pStyle w:val="AmColumnHeading"/>
            </w:pPr>
            <w:r w:rsidRPr="008A2C46">
              <w:t>Alteração</w:t>
            </w:r>
          </w:p>
        </w:tc>
      </w:tr>
      <w:tr w:rsidR="00252B84" w:rsidRPr="008A2C46" w14:paraId="7D1DEFFD" w14:textId="77777777" w:rsidTr="00BB11F2">
        <w:trPr>
          <w:jc w:val="center"/>
        </w:trPr>
        <w:tc>
          <w:tcPr>
            <w:tcW w:w="4876" w:type="dxa"/>
            <w:tcBorders>
              <w:top w:val="nil"/>
              <w:left w:val="nil"/>
              <w:bottom w:val="nil"/>
              <w:right w:val="nil"/>
            </w:tcBorders>
          </w:tcPr>
          <w:p w14:paraId="160D447E" w14:textId="77777777" w:rsidR="00252B84" w:rsidRPr="008A2C46" w:rsidRDefault="00252B84" w:rsidP="00BB11F2">
            <w:pPr>
              <w:pStyle w:val="Normal6a"/>
            </w:pPr>
          </w:p>
        </w:tc>
        <w:tc>
          <w:tcPr>
            <w:tcW w:w="4876" w:type="dxa"/>
            <w:tcBorders>
              <w:top w:val="nil"/>
              <w:left w:val="nil"/>
              <w:bottom w:val="nil"/>
              <w:right w:val="nil"/>
            </w:tcBorders>
          </w:tcPr>
          <w:p w14:paraId="1609480E" w14:textId="2047510B" w:rsidR="00252B84" w:rsidRPr="008A2C46" w:rsidRDefault="00252B84" w:rsidP="00BB11F2">
            <w:pPr>
              <w:pStyle w:val="Normal6a"/>
            </w:pPr>
            <w:r w:rsidRPr="008A2C46">
              <w:rPr>
                <w:b/>
                <w:i/>
              </w:rPr>
              <w:t>24</w:t>
            </w:r>
            <w:r w:rsidR="00B610BE">
              <w:rPr>
                <w:b/>
                <w:i/>
              </w:rPr>
              <w:noBreakHyphen/>
            </w:r>
            <w:r w:rsidRPr="008A2C46">
              <w:rPr>
                <w:b/>
                <w:i/>
              </w:rPr>
              <w:t>A.</w:t>
            </w:r>
            <w:r w:rsidRPr="008A2C46">
              <w:tab/>
            </w:r>
            <w:r w:rsidRPr="008A2C46">
              <w:rPr>
                <w:b/>
                <w:i/>
              </w:rPr>
              <w:t>Apela ao reforço da coordenação operacional entre os Estados</w:t>
            </w:r>
            <w:r w:rsidR="00B610BE">
              <w:rPr>
                <w:b/>
                <w:i/>
              </w:rPr>
              <w:noBreakHyphen/>
            </w:r>
            <w:r w:rsidRPr="008A2C46">
              <w:rPr>
                <w:b/>
                <w:i/>
              </w:rPr>
              <w:t>Membros e as agências da UE, a fim de assegurar uma proteção eficaz das fronteiras marítimas, impedir as travessias ilegais facilitadas por redes criminosas e defender a integridade das fronteiras externas da União, em plena conformidade com o direito internacional;</w:t>
            </w:r>
          </w:p>
        </w:tc>
      </w:tr>
    </w:tbl>
    <w:p w14:paraId="008CB1E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090A6AF" w14:textId="77777777" w:rsidR="00252B84" w:rsidRPr="008A2C46" w:rsidRDefault="00252B84" w:rsidP="00252B84">
      <w:r w:rsidRPr="008A2C46">
        <w:rPr>
          <w:rStyle w:val="HideTWBExt"/>
        </w:rPr>
        <w:t>&lt;/Amend&gt;</w:t>
      </w:r>
    </w:p>
    <w:p w14:paraId="4C044B0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492</w:t>
      </w:r>
      <w:r w:rsidRPr="008A2C46">
        <w:rPr>
          <w:rStyle w:val="HideTWBExt"/>
        </w:rPr>
        <w:t>&lt;/NumAm&gt;</w:t>
      </w:r>
    </w:p>
    <w:p w14:paraId="5BBEB942"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3ED60CE4" w14:textId="77777777" w:rsidR="00252B84" w:rsidRPr="008A2C46" w:rsidRDefault="00252B84" w:rsidP="00252B84">
      <w:pPr>
        <w:pStyle w:val="NormalBold"/>
      </w:pPr>
      <w:r w:rsidRPr="008A2C46">
        <w:rPr>
          <w:rStyle w:val="HideTWBExt"/>
          <w:b w:val="0"/>
        </w:rPr>
        <w:t>&lt;/RepeatBlock-By&gt;</w:t>
      </w:r>
    </w:p>
    <w:p w14:paraId="34B9609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6BB71EC" w14:textId="03280A27" w:rsidR="00252B84" w:rsidRPr="008A2C46" w:rsidRDefault="00252B84" w:rsidP="00252B84">
      <w:pPr>
        <w:pStyle w:val="NormalBold"/>
      </w:pPr>
      <w:r w:rsidRPr="008A2C46">
        <w:rPr>
          <w:rStyle w:val="HideTWBExt"/>
        </w:rPr>
        <w:t>&lt;Article&gt;</w:t>
      </w:r>
      <w:r w:rsidRPr="008A2C46">
        <w:t>N.º 24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EF666BC" w14:textId="77777777" w:rsidTr="00BB11F2">
        <w:trPr>
          <w:trHeight w:hRule="exact" w:val="240"/>
          <w:jc w:val="center"/>
        </w:trPr>
        <w:tc>
          <w:tcPr>
            <w:tcW w:w="9752" w:type="dxa"/>
            <w:gridSpan w:val="2"/>
            <w:tcBorders>
              <w:top w:val="nil"/>
              <w:left w:val="nil"/>
              <w:bottom w:val="nil"/>
              <w:right w:val="nil"/>
            </w:tcBorders>
          </w:tcPr>
          <w:p w14:paraId="200E483F" w14:textId="77777777" w:rsidR="00252B84" w:rsidRPr="008A2C46" w:rsidRDefault="00252B84" w:rsidP="00BB11F2"/>
        </w:tc>
      </w:tr>
      <w:tr w:rsidR="00252B84" w:rsidRPr="008A2C46" w14:paraId="723AA8CA" w14:textId="77777777" w:rsidTr="00BB11F2">
        <w:trPr>
          <w:trHeight w:val="240"/>
          <w:jc w:val="center"/>
        </w:trPr>
        <w:tc>
          <w:tcPr>
            <w:tcW w:w="4876" w:type="dxa"/>
            <w:tcBorders>
              <w:top w:val="nil"/>
              <w:left w:val="nil"/>
              <w:bottom w:val="nil"/>
              <w:right w:val="nil"/>
            </w:tcBorders>
          </w:tcPr>
          <w:p w14:paraId="2DD02FF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6CBC469" w14:textId="77777777" w:rsidR="00252B84" w:rsidRPr="008A2C46" w:rsidRDefault="00252B84" w:rsidP="00BB11F2">
            <w:pPr>
              <w:pStyle w:val="AmColumnHeading"/>
            </w:pPr>
            <w:r w:rsidRPr="008A2C46">
              <w:t>Alteração</w:t>
            </w:r>
          </w:p>
        </w:tc>
      </w:tr>
      <w:tr w:rsidR="00252B84" w:rsidRPr="008A2C46" w14:paraId="14C82392" w14:textId="77777777" w:rsidTr="00BB11F2">
        <w:trPr>
          <w:jc w:val="center"/>
        </w:trPr>
        <w:tc>
          <w:tcPr>
            <w:tcW w:w="4876" w:type="dxa"/>
            <w:tcBorders>
              <w:top w:val="nil"/>
              <w:left w:val="nil"/>
              <w:bottom w:val="nil"/>
              <w:right w:val="nil"/>
            </w:tcBorders>
          </w:tcPr>
          <w:p w14:paraId="4F6A3382" w14:textId="77777777" w:rsidR="00252B84" w:rsidRPr="008A2C46" w:rsidRDefault="00252B84" w:rsidP="00BB11F2">
            <w:pPr>
              <w:pStyle w:val="Normal6a"/>
            </w:pPr>
          </w:p>
        </w:tc>
        <w:tc>
          <w:tcPr>
            <w:tcW w:w="4876" w:type="dxa"/>
            <w:tcBorders>
              <w:top w:val="nil"/>
              <w:left w:val="nil"/>
              <w:bottom w:val="nil"/>
              <w:right w:val="nil"/>
            </w:tcBorders>
          </w:tcPr>
          <w:p w14:paraId="3846F23F" w14:textId="30CBEAD3" w:rsidR="00252B84" w:rsidRPr="008A2C46" w:rsidRDefault="00252B84" w:rsidP="00BB11F2">
            <w:pPr>
              <w:pStyle w:val="Normal6a"/>
            </w:pPr>
            <w:r w:rsidRPr="008A2C46">
              <w:rPr>
                <w:b/>
                <w:i/>
              </w:rPr>
              <w:t>24</w:t>
            </w:r>
            <w:r w:rsidR="00B610BE">
              <w:rPr>
                <w:b/>
                <w:i/>
              </w:rPr>
              <w:noBreakHyphen/>
            </w:r>
            <w:r w:rsidRPr="008A2C46">
              <w:rPr>
                <w:b/>
                <w:i/>
              </w:rPr>
              <w:t>A.</w:t>
            </w:r>
            <w:r w:rsidRPr="008A2C46">
              <w:tab/>
            </w:r>
            <w:r w:rsidRPr="008A2C46">
              <w:rPr>
                <w:b/>
                <w:i/>
              </w:rPr>
              <w:t>Apela a uma dimensão de segurança mais forte no âmbito do Pacto, incluindo a cooperação em matéria de prevenção de conflitos, luta contra o terrorismo, criminalidade organizada, ciberameaças e ameaças híbridas, segurança marítima e proteção de infraestruturas críticas, em conformidade com os quadros existentes da UE e o direito internacional;</w:t>
            </w:r>
          </w:p>
        </w:tc>
      </w:tr>
    </w:tbl>
    <w:p w14:paraId="5D0952D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BC8BF3" w14:textId="77777777" w:rsidR="00252B84" w:rsidRPr="008A2C46" w:rsidRDefault="00252B84" w:rsidP="00252B84">
      <w:r w:rsidRPr="008A2C46">
        <w:rPr>
          <w:rStyle w:val="HideTWBExt"/>
        </w:rPr>
        <w:t>&lt;/Amend&gt;</w:t>
      </w:r>
    </w:p>
    <w:p w14:paraId="674A2E9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493</w:t>
      </w:r>
      <w:r w:rsidRPr="008A2C46">
        <w:rPr>
          <w:rStyle w:val="HideTWBExt"/>
        </w:rPr>
        <w:t>&lt;/NumAm&gt;</w:t>
      </w:r>
    </w:p>
    <w:p w14:paraId="23EA1353"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5F42108" w14:textId="77777777" w:rsidR="00252B84" w:rsidRPr="008A2C46" w:rsidRDefault="00252B84" w:rsidP="00252B84">
      <w:pPr>
        <w:pStyle w:val="NormalBold"/>
      </w:pPr>
      <w:r w:rsidRPr="008A2C46">
        <w:rPr>
          <w:rStyle w:val="HideTWBExt"/>
          <w:b w:val="0"/>
        </w:rPr>
        <w:t>&lt;/RepeatBlock-By&gt;</w:t>
      </w:r>
    </w:p>
    <w:p w14:paraId="61A40D7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DA66F97" w14:textId="047B7664" w:rsidR="00252B84" w:rsidRPr="008A2C46" w:rsidRDefault="00252B84" w:rsidP="00252B84">
      <w:pPr>
        <w:pStyle w:val="NormalBold"/>
      </w:pPr>
      <w:r w:rsidRPr="008A2C46">
        <w:rPr>
          <w:rStyle w:val="HideTWBExt"/>
        </w:rPr>
        <w:t>&lt;Article&gt;</w:t>
      </w:r>
      <w:r w:rsidRPr="008A2C46">
        <w:t>N.º 24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7534E8C" w14:textId="77777777" w:rsidTr="00BB11F2">
        <w:trPr>
          <w:trHeight w:hRule="exact" w:val="240"/>
          <w:jc w:val="center"/>
        </w:trPr>
        <w:tc>
          <w:tcPr>
            <w:tcW w:w="9752" w:type="dxa"/>
            <w:gridSpan w:val="2"/>
            <w:tcBorders>
              <w:top w:val="nil"/>
              <w:left w:val="nil"/>
              <w:bottom w:val="nil"/>
              <w:right w:val="nil"/>
            </w:tcBorders>
          </w:tcPr>
          <w:p w14:paraId="2513E560" w14:textId="77777777" w:rsidR="00252B84" w:rsidRPr="008A2C46" w:rsidRDefault="00252B84" w:rsidP="00BB11F2"/>
        </w:tc>
      </w:tr>
      <w:tr w:rsidR="00252B84" w:rsidRPr="008A2C46" w14:paraId="4E5803D3" w14:textId="77777777" w:rsidTr="00BB11F2">
        <w:trPr>
          <w:trHeight w:val="240"/>
          <w:jc w:val="center"/>
        </w:trPr>
        <w:tc>
          <w:tcPr>
            <w:tcW w:w="4876" w:type="dxa"/>
            <w:tcBorders>
              <w:top w:val="nil"/>
              <w:left w:val="nil"/>
              <w:bottom w:val="nil"/>
              <w:right w:val="nil"/>
            </w:tcBorders>
          </w:tcPr>
          <w:p w14:paraId="21F90CF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A72BA0A" w14:textId="77777777" w:rsidR="00252B84" w:rsidRPr="008A2C46" w:rsidRDefault="00252B84" w:rsidP="00BB11F2">
            <w:pPr>
              <w:pStyle w:val="AmColumnHeading"/>
            </w:pPr>
            <w:r w:rsidRPr="008A2C46">
              <w:t>Alteração</w:t>
            </w:r>
          </w:p>
        </w:tc>
      </w:tr>
      <w:tr w:rsidR="00252B84" w:rsidRPr="008A2C46" w14:paraId="7E782EDC" w14:textId="77777777" w:rsidTr="00BB11F2">
        <w:trPr>
          <w:jc w:val="center"/>
        </w:trPr>
        <w:tc>
          <w:tcPr>
            <w:tcW w:w="4876" w:type="dxa"/>
            <w:tcBorders>
              <w:top w:val="nil"/>
              <w:left w:val="nil"/>
              <w:bottom w:val="nil"/>
              <w:right w:val="nil"/>
            </w:tcBorders>
          </w:tcPr>
          <w:p w14:paraId="2197889A" w14:textId="77777777" w:rsidR="00252B84" w:rsidRPr="008A2C46" w:rsidRDefault="00252B84" w:rsidP="00BB11F2">
            <w:pPr>
              <w:pStyle w:val="Normal6a"/>
            </w:pPr>
          </w:p>
        </w:tc>
        <w:tc>
          <w:tcPr>
            <w:tcW w:w="4876" w:type="dxa"/>
            <w:tcBorders>
              <w:top w:val="nil"/>
              <w:left w:val="nil"/>
              <w:bottom w:val="nil"/>
              <w:right w:val="nil"/>
            </w:tcBorders>
          </w:tcPr>
          <w:p w14:paraId="4D603258" w14:textId="459B0580" w:rsidR="00252B84" w:rsidRPr="008A2C46" w:rsidRDefault="00252B84" w:rsidP="00BB11F2">
            <w:pPr>
              <w:pStyle w:val="Normal6a"/>
            </w:pPr>
            <w:r w:rsidRPr="008A2C46">
              <w:rPr>
                <w:b/>
                <w:i/>
              </w:rPr>
              <w:t>24</w:t>
            </w:r>
            <w:r w:rsidR="00B610BE">
              <w:rPr>
                <w:b/>
                <w:i/>
              </w:rPr>
              <w:noBreakHyphen/>
            </w:r>
            <w:r w:rsidRPr="008A2C46">
              <w:rPr>
                <w:b/>
                <w:i/>
              </w:rPr>
              <w:t>A.</w:t>
            </w:r>
            <w:r w:rsidRPr="008A2C46">
              <w:tab/>
            </w:r>
            <w:r w:rsidRPr="008A2C46">
              <w:rPr>
                <w:b/>
                <w:i/>
              </w:rPr>
              <w:t>Insta a Comissão a estabelecer um diálogo com os parceiros do sul do Mediterrâneo sobre a segurança dos cabos submarinos, em conformidade com o Plano de Ação da UE para a Segurança dos Cabos, incluindo medidas em matéria de deteção, resposta e recuperação, tal como proposto no Pacto para o Mediterrâneo;</w:t>
            </w:r>
          </w:p>
        </w:tc>
      </w:tr>
    </w:tbl>
    <w:p w14:paraId="63AAA66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4BEC09F" w14:textId="77777777" w:rsidR="00252B84" w:rsidRPr="008A2C46" w:rsidRDefault="00252B84" w:rsidP="00252B84">
      <w:r w:rsidRPr="008A2C46">
        <w:rPr>
          <w:rStyle w:val="HideTWBExt"/>
        </w:rPr>
        <w:t>&lt;/Amend&gt;</w:t>
      </w:r>
    </w:p>
    <w:p w14:paraId="4EDE819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494</w:t>
      </w:r>
      <w:r w:rsidRPr="008A2C46">
        <w:rPr>
          <w:rStyle w:val="HideTWBExt"/>
        </w:rPr>
        <w:t>&lt;/NumAm&gt;</w:t>
      </w:r>
    </w:p>
    <w:p w14:paraId="491F98B0" w14:textId="77777777" w:rsidR="00252B84" w:rsidRPr="008A2C46" w:rsidRDefault="00252B84" w:rsidP="00252B84">
      <w:pPr>
        <w:pStyle w:val="NormalBold"/>
      </w:pPr>
      <w:r w:rsidRPr="008A2C46">
        <w:rPr>
          <w:rStyle w:val="HideTWBExt"/>
          <w:b w:val="0"/>
        </w:rPr>
        <w:t>&lt;RepeatBlock-By&gt;&lt;Members&gt;</w:t>
      </w:r>
      <w:r w:rsidRPr="008A2C46">
        <w:t>Alberico Gambino</w:t>
      </w:r>
      <w:r w:rsidRPr="008A2C46">
        <w:rPr>
          <w:rStyle w:val="HideTWBExt"/>
          <w:b w:val="0"/>
        </w:rPr>
        <w:t>&lt;/Members&gt;</w:t>
      </w:r>
    </w:p>
    <w:p w14:paraId="5C316F4D" w14:textId="77777777" w:rsidR="00252B84" w:rsidRPr="008A2C46" w:rsidRDefault="00252B84" w:rsidP="00252B84">
      <w:pPr>
        <w:pStyle w:val="NormalBold"/>
      </w:pPr>
      <w:r w:rsidRPr="008A2C46">
        <w:rPr>
          <w:rStyle w:val="HideTWBExt"/>
          <w:b w:val="0"/>
        </w:rPr>
        <w:t>&lt;/RepeatBlock-By&gt;</w:t>
      </w:r>
    </w:p>
    <w:p w14:paraId="6F87D53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90C26BA" w14:textId="095DA6EA" w:rsidR="00252B84" w:rsidRPr="008A2C46" w:rsidRDefault="00252B84" w:rsidP="00252B84">
      <w:pPr>
        <w:pStyle w:val="NormalBold"/>
      </w:pPr>
      <w:r w:rsidRPr="008A2C46">
        <w:rPr>
          <w:rStyle w:val="HideTWBExt"/>
        </w:rPr>
        <w:t>&lt;Article&gt;</w:t>
      </w:r>
      <w:r w:rsidRPr="008A2C46">
        <w:t>N.º 24</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31D7FFD" w14:textId="77777777" w:rsidTr="00BB11F2">
        <w:trPr>
          <w:trHeight w:hRule="exact" w:val="240"/>
          <w:jc w:val="center"/>
        </w:trPr>
        <w:tc>
          <w:tcPr>
            <w:tcW w:w="9752" w:type="dxa"/>
            <w:gridSpan w:val="2"/>
            <w:tcBorders>
              <w:top w:val="nil"/>
              <w:left w:val="nil"/>
              <w:bottom w:val="nil"/>
              <w:right w:val="nil"/>
            </w:tcBorders>
          </w:tcPr>
          <w:p w14:paraId="723695CB" w14:textId="77777777" w:rsidR="00252B84" w:rsidRPr="008A2C46" w:rsidRDefault="00252B84" w:rsidP="00BB11F2"/>
        </w:tc>
      </w:tr>
      <w:tr w:rsidR="00252B84" w:rsidRPr="008A2C46" w14:paraId="1E22750D" w14:textId="77777777" w:rsidTr="00BB11F2">
        <w:trPr>
          <w:trHeight w:val="240"/>
          <w:jc w:val="center"/>
        </w:trPr>
        <w:tc>
          <w:tcPr>
            <w:tcW w:w="4876" w:type="dxa"/>
            <w:tcBorders>
              <w:top w:val="nil"/>
              <w:left w:val="nil"/>
              <w:bottom w:val="nil"/>
              <w:right w:val="nil"/>
            </w:tcBorders>
          </w:tcPr>
          <w:p w14:paraId="0DC3CE7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BD4CF53" w14:textId="77777777" w:rsidR="00252B84" w:rsidRPr="008A2C46" w:rsidRDefault="00252B84" w:rsidP="00BB11F2">
            <w:pPr>
              <w:pStyle w:val="AmColumnHeading"/>
            </w:pPr>
            <w:r w:rsidRPr="008A2C46">
              <w:t>Alteração</w:t>
            </w:r>
          </w:p>
        </w:tc>
      </w:tr>
      <w:tr w:rsidR="00252B84" w:rsidRPr="008A2C46" w14:paraId="6E40E711" w14:textId="77777777" w:rsidTr="00BB11F2">
        <w:trPr>
          <w:jc w:val="center"/>
        </w:trPr>
        <w:tc>
          <w:tcPr>
            <w:tcW w:w="4876" w:type="dxa"/>
            <w:tcBorders>
              <w:top w:val="nil"/>
              <w:left w:val="nil"/>
              <w:bottom w:val="nil"/>
              <w:right w:val="nil"/>
            </w:tcBorders>
          </w:tcPr>
          <w:p w14:paraId="2AF13BA8" w14:textId="77777777" w:rsidR="00252B84" w:rsidRPr="008A2C46" w:rsidRDefault="00252B84" w:rsidP="00BB11F2">
            <w:pPr>
              <w:pStyle w:val="Normal6a"/>
            </w:pPr>
          </w:p>
        </w:tc>
        <w:tc>
          <w:tcPr>
            <w:tcW w:w="4876" w:type="dxa"/>
            <w:tcBorders>
              <w:top w:val="nil"/>
              <w:left w:val="nil"/>
              <w:bottom w:val="nil"/>
              <w:right w:val="nil"/>
            </w:tcBorders>
          </w:tcPr>
          <w:p w14:paraId="038A5DE6" w14:textId="696D9ED0" w:rsidR="00252B84" w:rsidRPr="008A2C46" w:rsidRDefault="00252B84" w:rsidP="00BB11F2">
            <w:pPr>
              <w:pStyle w:val="Normal6a"/>
            </w:pPr>
            <w:r w:rsidRPr="008A2C46">
              <w:rPr>
                <w:b/>
                <w:i/>
              </w:rPr>
              <w:t>24</w:t>
            </w:r>
            <w:r w:rsidR="00B610BE">
              <w:rPr>
                <w:b/>
                <w:i/>
              </w:rPr>
              <w:noBreakHyphen/>
            </w:r>
            <w:r w:rsidRPr="008A2C46">
              <w:rPr>
                <w:b/>
                <w:i/>
              </w:rPr>
              <w:t>A.</w:t>
            </w:r>
            <w:r w:rsidRPr="008A2C46">
              <w:tab/>
            </w:r>
            <w:r w:rsidRPr="008A2C46">
              <w:rPr>
                <w:b/>
                <w:i/>
              </w:rPr>
              <w:t>Insta a Comissão a estabelecer um diálogo com os parceiros do sul do Mediterrâneo sobre a segurança dos cabos submarinos, em conformidade com o Plano de Ação da UE para a Segurança dos Cabos, incluindo medidas em matéria de deteção, resposta e recuperação, tal como proposto no Pacto para o Mediterrâneo;</w:t>
            </w:r>
          </w:p>
        </w:tc>
      </w:tr>
    </w:tbl>
    <w:p w14:paraId="4AED5EF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F608026" w14:textId="77777777" w:rsidR="00252B84" w:rsidRPr="008A2C46" w:rsidRDefault="00252B84" w:rsidP="00252B84">
      <w:r w:rsidRPr="008A2C46">
        <w:rPr>
          <w:rStyle w:val="HideTWBExt"/>
        </w:rPr>
        <w:t>&lt;/Amend&gt;</w:t>
      </w:r>
    </w:p>
    <w:p w14:paraId="1FADC6F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495</w:t>
      </w:r>
      <w:r w:rsidRPr="008A2C46">
        <w:rPr>
          <w:rStyle w:val="HideTWBExt"/>
        </w:rPr>
        <w:t>&lt;/NumAm&gt;</w:t>
      </w:r>
    </w:p>
    <w:p w14:paraId="68B75B0E" w14:textId="77777777" w:rsidR="00252B84" w:rsidRPr="008A2C46" w:rsidRDefault="00252B84" w:rsidP="00252B84">
      <w:pPr>
        <w:pStyle w:val="NormalBold"/>
      </w:pPr>
      <w:r w:rsidRPr="008A2C46">
        <w:rPr>
          <w:rStyle w:val="HideTWBExt"/>
          <w:b w:val="0"/>
        </w:rPr>
        <w:t>&lt;RepeatBlock-By&gt;&lt;Members&gt;</w:t>
      </w:r>
      <w:r w:rsidRPr="008A2C46">
        <w:t>Davor Ivo Stier</w:t>
      </w:r>
      <w:r w:rsidRPr="008A2C46">
        <w:rPr>
          <w:rStyle w:val="HideTWBExt"/>
          <w:b w:val="0"/>
        </w:rPr>
        <w:t>&lt;/Members&gt;</w:t>
      </w:r>
    </w:p>
    <w:p w14:paraId="5D2D1A0D" w14:textId="77777777" w:rsidR="00252B84" w:rsidRPr="008A2C46" w:rsidRDefault="00252B84" w:rsidP="00252B84">
      <w:pPr>
        <w:pStyle w:val="NormalBold"/>
      </w:pPr>
      <w:r w:rsidRPr="008A2C46">
        <w:rPr>
          <w:rStyle w:val="HideTWBExt"/>
          <w:b w:val="0"/>
        </w:rPr>
        <w:t>&lt;/RepeatBlock-By&gt;</w:t>
      </w:r>
    </w:p>
    <w:p w14:paraId="264D492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DFB39BF" w14:textId="1D9151EC" w:rsidR="00252B84" w:rsidRPr="008A2C46" w:rsidRDefault="00252B84" w:rsidP="00252B84">
      <w:pPr>
        <w:pStyle w:val="NormalBold"/>
      </w:pPr>
      <w:r w:rsidRPr="008A2C46">
        <w:rPr>
          <w:rStyle w:val="HideTWBExt"/>
        </w:rPr>
        <w:t>&lt;Article&gt;</w:t>
      </w:r>
      <w:r w:rsidRPr="008A2C46">
        <w:t>N.º 24</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0482128" w14:textId="77777777" w:rsidTr="00BB11F2">
        <w:trPr>
          <w:trHeight w:hRule="exact" w:val="240"/>
          <w:jc w:val="center"/>
        </w:trPr>
        <w:tc>
          <w:tcPr>
            <w:tcW w:w="9752" w:type="dxa"/>
            <w:gridSpan w:val="2"/>
            <w:tcBorders>
              <w:top w:val="nil"/>
              <w:left w:val="nil"/>
              <w:bottom w:val="nil"/>
              <w:right w:val="nil"/>
            </w:tcBorders>
          </w:tcPr>
          <w:p w14:paraId="29E34E86" w14:textId="77777777" w:rsidR="00252B84" w:rsidRPr="008A2C46" w:rsidRDefault="00252B84" w:rsidP="00BB11F2"/>
        </w:tc>
      </w:tr>
      <w:tr w:rsidR="00252B84" w:rsidRPr="008A2C46" w14:paraId="3E099A7E" w14:textId="77777777" w:rsidTr="00BB11F2">
        <w:trPr>
          <w:trHeight w:val="240"/>
          <w:jc w:val="center"/>
        </w:trPr>
        <w:tc>
          <w:tcPr>
            <w:tcW w:w="4876" w:type="dxa"/>
            <w:tcBorders>
              <w:top w:val="nil"/>
              <w:left w:val="nil"/>
              <w:bottom w:val="nil"/>
              <w:right w:val="nil"/>
            </w:tcBorders>
          </w:tcPr>
          <w:p w14:paraId="3A2CB10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F904DE8" w14:textId="77777777" w:rsidR="00252B84" w:rsidRPr="008A2C46" w:rsidRDefault="00252B84" w:rsidP="00BB11F2">
            <w:pPr>
              <w:pStyle w:val="AmColumnHeading"/>
            </w:pPr>
            <w:r w:rsidRPr="008A2C46">
              <w:t>Alteração</w:t>
            </w:r>
          </w:p>
        </w:tc>
      </w:tr>
      <w:tr w:rsidR="00252B84" w:rsidRPr="008A2C46" w14:paraId="21648055" w14:textId="77777777" w:rsidTr="00BB11F2">
        <w:trPr>
          <w:jc w:val="center"/>
        </w:trPr>
        <w:tc>
          <w:tcPr>
            <w:tcW w:w="4876" w:type="dxa"/>
            <w:tcBorders>
              <w:top w:val="nil"/>
              <w:left w:val="nil"/>
              <w:bottom w:val="nil"/>
              <w:right w:val="nil"/>
            </w:tcBorders>
          </w:tcPr>
          <w:p w14:paraId="1178AC1E" w14:textId="77777777" w:rsidR="00252B84" w:rsidRPr="008A2C46" w:rsidRDefault="00252B84" w:rsidP="00BB11F2">
            <w:pPr>
              <w:pStyle w:val="Normal6a"/>
            </w:pPr>
          </w:p>
        </w:tc>
        <w:tc>
          <w:tcPr>
            <w:tcW w:w="4876" w:type="dxa"/>
            <w:tcBorders>
              <w:top w:val="nil"/>
              <w:left w:val="nil"/>
              <w:bottom w:val="nil"/>
              <w:right w:val="nil"/>
            </w:tcBorders>
          </w:tcPr>
          <w:p w14:paraId="5D6FB44B" w14:textId="14C934D5" w:rsidR="00252B84" w:rsidRPr="008A2C46" w:rsidRDefault="00252B84" w:rsidP="00BB11F2">
            <w:pPr>
              <w:pStyle w:val="Normal6a"/>
            </w:pPr>
            <w:r w:rsidRPr="008A2C46">
              <w:rPr>
                <w:b/>
                <w:i/>
              </w:rPr>
              <w:t>24</w:t>
            </w:r>
            <w:r w:rsidR="00B610BE">
              <w:rPr>
                <w:b/>
                <w:i/>
              </w:rPr>
              <w:noBreakHyphen/>
            </w:r>
            <w:r w:rsidRPr="008A2C46">
              <w:rPr>
                <w:b/>
                <w:i/>
              </w:rPr>
              <w:t>B.</w:t>
            </w:r>
            <w:r w:rsidRPr="008A2C46">
              <w:tab/>
            </w:r>
            <w:r w:rsidRPr="008A2C46">
              <w:rPr>
                <w:b/>
                <w:i/>
              </w:rPr>
              <w:t>Apela ao reforço da cooperação euro</w:t>
            </w:r>
            <w:r w:rsidR="00B610BE">
              <w:rPr>
                <w:b/>
                <w:i/>
              </w:rPr>
              <w:noBreakHyphen/>
            </w:r>
            <w:r w:rsidRPr="008A2C46">
              <w:rPr>
                <w:b/>
                <w:i/>
              </w:rPr>
              <w:t>mediterrânica em matéria de proteção das infraestruturas marítimas críticas, incluindo os cabos submarinos de telecomunicações e de energia, os portos e as interligações energéticas; salienta a necessidade de reforçar a resiliência, o conhecimento marítimo e a preparação contra as ameaças híbridas e a sabotagem;</w:t>
            </w:r>
          </w:p>
        </w:tc>
      </w:tr>
    </w:tbl>
    <w:p w14:paraId="279C039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743637F" w14:textId="77777777" w:rsidR="00252B84" w:rsidRPr="008A2C46" w:rsidRDefault="00252B84" w:rsidP="00252B84">
      <w:r w:rsidRPr="008A2C46">
        <w:rPr>
          <w:rStyle w:val="HideTWBExt"/>
        </w:rPr>
        <w:t>&lt;/Amend&gt;</w:t>
      </w:r>
    </w:p>
    <w:p w14:paraId="7EB0EE2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496</w:t>
      </w:r>
      <w:r w:rsidRPr="008A2C46">
        <w:rPr>
          <w:rStyle w:val="HideTWBExt"/>
        </w:rPr>
        <w:t>&lt;/NumAm&gt;</w:t>
      </w:r>
    </w:p>
    <w:p w14:paraId="64AE7DA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51858C0" w14:textId="77777777" w:rsidR="00252B84" w:rsidRPr="008A2C46" w:rsidRDefault="00252B84" w:rsidP="00252B84">
      <w:pPr>
        <w:pStyle w:val="NormalBold"/>
      </w:pPr>
      <w:r w:rsidRPr="008A2C46">
        <w:rPr>
          <w:rStyle w:val="HideTWBExt"/>
          <w:b w:val="0"/>
        </w:rPr>
        <w:t>&lt;/RepeatBlock-By&gt;</w:t>
      </w:r>
    </w:p>
    <w:p w14:paraId="62117DB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4119A25" w14:textId="46203B9B" w:rsidR="00252B84" w:rsidRPr="008A2C46" w:rsidRDefault="00252B84" w:rsidP="00252B84">
      <w:pPr>
        <w:pStyle w:val="NormalBold"/>
      </w:pPr>
      <w:r w:rsidRPr="008A2C46">
        <w:rPr>
          <w:rStyle w:val="HideTWBExt"/>
        </w:rPr>
        <w:t>&lt;Article&gt;</w:t>
      </w:r>
      <w:r w:rsidRPr="008A2C46">
        <w:t>N.º 24</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2901399" w14:textId="77777777" w:rsidTr="00BB11F2">
        <w:trPr>
          <w:trHeight w:hRule="exact" w:val="240"/>
          <w:jc w:val="center"/>
        </w:trPr>
        <w:tc>
          <w:tcPr>
            <w:tcW w:w="9752" w:type="dxa"/>
            <w:gridSpan w:val="2"/>
            <w:tcBorders>
              <w:top w:val="nil"/>
              <w:left w:val="nil"/>
              <w:bottom w:val="nil"/>
              <w:right w:val="nil"/>
            </w:tcBorders>
          </w:tcPr>
          <w:p w14:paraId="42535927" w14:textId="77777777" w:rsidR="00252B84" w:rsidRPr="008A2C46" w:rsidRDefault="00252B84" w:rsidP="00BB11F2"/>
        </w:tc>
      </w:tr>
      <w:tr w:rsidR="00252B84" w:rsidRPr="008A2C46" w14:paraId="413190B4" w14:textId="77777777" w:rsidTr="00BB11F2">
        <w:trPr>
          <w:trHeight w:val="240"/>
          <w:jc w:val="center"/>
        </w:trPr>
        <w:tc>
          <w:tcPr>
            <w:tcW w:w="4876" w:type="dxa"/>
            <w:tcBorders>
              <w:top w:val="nil"/>
              <w:left w:val="nil"/>
              <w:bottom w:val="nil"/>
              <w:right w:val="nil"/>
            </w:tcBorders>
          </w:tcPr>
          <w:p w14:paraId="3C4C93A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0CA0513" w14:textId="77777777" w:rsidR="00252B84" w:rsidRPr="008A2C46" w:rsidRDefault="00252B84" w:rsidP="00BB11F2">
            <w:pPr>
              <w:pStyle w:val="AmColumnHeading"/>
            </w:pPr>
            <w:r w:rsidRPr="008A2C46">
              <w:t>Alteração</w:t>
            </w:r>
          </w:p>
        </w:tc>
      </w:tr>
      <w:tr w:rsidR="00252B84" w:rsidRPr="008A2C46" w14:paraId="033D7165" w14:textId="77777777" w:rsidTr="00BB11F2">
        <w:trPr>
          <w:jc w:val="center"/>
        </w:trPr>
        <w:tc>
          <w:tcPr>
            <w:tcW w:w="4876" w:type="dxa"/>
            <w:tcBorders>
              <w:top w:val="nil"/>
              <w:left w:val="nil"/>
              <w:bottom w:val="nil"/>
              <w:right w:val="nil"/>
            </w:tcBorders>
          </w:tcPr>
          <w:p w14:paraId="25892B53" w14:textId="77777777" w:rsidR="00252B84" w:rsidRPr="008A2C46" w:rsidRDefault="00252B84" w:rsidP="00BB11F2">
            <w:pPr>
              <w:pStyle w:val="Normal6a"/>
            </w:pPr>
          </w:p>
        </w:tc>
        <w:tc>
          <w:tcPr>
            <w:tcW w:w="4876" w:type="dxa"/>
            <w:tcBorders>
              <w:top w:val="nil"/>
              <w:left w:val="nil"/>
              <w:bottom w:val="nil"/>
              <w:right w:val="nil"/>
            </w:tcBorders>
          </w:tcPr>
          <w:p w14:paraId="1A4FD224" w14:textId="6BEFE16C" w:rsidR="00252B84" w:rsidRPr="008A2C46" w:rsidRDefault="00252B84" w:rsidP="00BB11F2">
            <w:pPr>
              <w:pStyle w:val="Normal6a"/>
            </w:pPr>
            <w:r w:rsidRPr="008A2C46">
              <w:rPr>
                <w:b/>
                <w:i/>
              </w:rPr>
              <w:t>24</w:t>
            </w:r>
            <w:r w:rsidR="00B610BE">
              <w:rPr>
                <w:b/>
                <w:i/>
              </w:rPr>
              <w:noBreakHyphen/>
            </w:r>
            <w:r w:rsidRPr="008A2C46">
              <w:rPr>
                <w:b/>
                <w:i/>
              </w:rPr>
              <w:t>B.</w:t>
            </w:r>
            <w:r w:rsidRPr="008A2C46">
              <w:tab/>
            </w:r>
            <w:r w:rsidRPr="008A2C46">
              <w:rPr>
                <w:b/>
                <w:i/>
              </w:rPr>
              <w:t>Insta a Comissão e os Estados</w:t>
            </w:r>
            <w:r w:rsidR="00B610BE">
              <w:rPr>
                <w:b/>
                <w:i/>
              </w:rPr>
              <w:noBreakHyphen/>
            </w:r>
            <w:r w:rsidRPr="008A2C46">
              <w:rPr>
                <w:b/>
                <w:i/>
              </w:rPr>
              <w:t>Membros a promoverem uma abordagem coordenada e abrangente para reforçar a resiliência e a preparação contra ameaças naturais e de origem humana, incluindo ciberataques e ameaças híbridas, visando infraestruturas marítimas críticas ao largo e submarinas, bem como portos;</w:t>
            </w:r>
          </w:p>
        </w:tc>
      </w:tr>
    </w:tbl>
    <w:p w14:paraId="6733D9A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B31AAB8" w14:textId="77777777" w:rsidR="00252B84" w:rsidRPr="008A2C46" w:rsidRDefault="00252B84" w:rsidP="00252B84">
      <w:r w:rsidRPr="008A2C46">
        <w:rPr>
          <w:rStyle w:val="HideTWBExt"/>
        </w:rPr>
        <w:t>&lt;/Amend&gt;</w:t>
      </w:r>
    </w:p>
    <w:p w14:paraId="5E2FD09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497</w:t>
      </w:r>
      <w:r w:rsidRPr="008A2C46">
        <w:rPr>
          <w:rStyle w:val="HideTWBExt"/>
        </w:rPr>
        <w:t>&lt;/NumAm&gt;</w:t>
      </w:r>
    </w:p>
    <w:p w14:paraId="6B61B37A" w14:textId="77777777" w:rsidR="00252B84" w:rsidRPr="008A2C46" w:rsidRDefault="00252B84" w:rsidP="00252B84">
      <w:pPr>
        <w:pStyle w:val="NormalBold"/>
      </w:pPr>
      <w:r w:rsidRPr="008A2C46">
        <w:rPr>
          <w:rStyle w:val="HideTWBExt"/>
          <w:b w:val="0"/>
        </w:rPr>
        <w:t>&lt;RepeatBlock-By&gt;&lt;Members&gt;</w:t>
      </w:r>
      <w:r w:rsidRPr="008A2C46">
        <w:t>Alberico Gambino</w:t>
      </w:r>
      <w:r w:rsidRPr="008A2C46">
        <w:rPr>
          <w:rStyle w:val="HideTWBExt"/>
          <w:b w:val="0"/>
        </w:rPr>
        <w:t>&lt;/Members&gt;</w:t>
      </w:r>
    </w:p>
    <w:p w14:paraId="1E2F36E0" w14:textId="77777777" w:rsidR="00252B84" w:rsidRPr="008A2C46" w:rsidRDefault="00252B84" w:rsidP="00252B84">
      <w:pPr>
        <w:pStyle w:val="NormalBold"/>
      </w:pPr>
      <w:r w:rsidRPr="008A2C46">
        <w:rPr>
          <w:rStyle w:val="HideTWBExt"/>
          <w:b w:val="0"/>
        </w:rPr>
        <w:t>&lt;/RepeatBlock-By&gt;</w:t>
      </w:r>
    </w:p>
    <w:p w14:paraId="1458E40D"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13194CD" w14:textId="00741E75" w:rsidR="00252B84" w:rsidRPr="008A2C46" w:rsidRDefault="00252B84" w:rsidP="00252B84">
      <w:pPr>
        <w:pStyle w:val="NormalBold"/>
      </w:pPr>
      <w:r w:rsidRPr="008A2C46">
        <w:rPr>
          <w:rStyle w:val="HideTWBExt"/>
        </w:rPr>
        <w:t>&lt;Article&gt;</w:t>
      </w:r>
      <w:r w:rsidRPr="008A2C46">
        <w:t>N.º 24</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396FD1B" w14:textId="77777777" w:rsidTr="00BB11F2">
        <w:trPr>
          <w:trHeight w:hRule="exact" w:val="240"/>
          <w:jc w:val="center"/>
        </w:trPr>
        <w:tc>
          <w:tcPr>
            <w:tcW w:w="9752" w:type="dxa"/>
            <w:gridSpan w:val="2"/>
            <w:tcBorders>
              <w:top w:val="nil"/>
              <w:left w:val="nil"/>
              <w:bottom w:val="nil"/>
              <w:right w:val="nil"/>
            </w:tcBorders>
          </w:tcPr>
          <w:p w14:paraId="56263A4A" w14:textId="77777777" w:rsidR="00252B84" w:rsidRPr="008A2C46" w:rsidRDefault="00252B84" w:rsidP="00BB11F2"/>
        </w:tc>
      </w:tr>
      <w:tr w:rsidR="00252B84" w:rsidRPr="008A2C46" w14:paraId="25605202" w14:textId="77777777" w:rsidTr="00BB11F2">
        <w:trPr>
          <w:trHeight w:val="240"/>
          <w:jc w:val="center"/>
        </w:trPr>
        <w:tc>
          <w:tcPr>
            <w:tcW w:w="4876" w:type="dxa"/>
            <w:tcBorders>
              <w:top w:val="nil"/>
              <w:left w:val="nil"/>
              <w:bottom w:val="nil"/>
              <w:right w:val="nil"/>
            </w:tcBorders>
          </w:tcPr>
          <w:p w14:paraId="2278AE95"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ACE3F55" w14:textId="77777777" w:rsidR="00252B84" w:rsidRPr="008A2C46" w:rsidRDefault="00252B84" w:rsidP="00BB11F2">
            <w:pPr>
              <w:pStyle w:val="AmColumnHeading"/>
            </w:pPr>
            <w:r w:rsidRPr="008A2C46">
              <w:t>Alteração</w:t>
            </w:r>
          </w:p>
        </w:tc>
      </w:tr>
      <w:tr w:rsidR="00252B84" w:rsidRPr="008A2C46" w14:paraId="0ED150CE" w14:textId="77777777" w:rsidTr="00BB11F2">
        <w:trPr>
          <w:jc w:val="center"/>
        </w:trPr>
        <w:tc>
          <w:tcPr>
            <w:tcW w:w="4876" w:type="dxa"/>
            <w:tcBorders>
              <w:top w:val="nil"/>
              <w:left w:val="nil"/>
              <w:bottom w:val="nil"/>
              <w:right w:val="nil"/>
            </w:tcBorders>
          </w:tcPr>
          <w:p w14:paraId="7B36DE0E" w14:textId="77777777" w:rsidR="00252B84" w:rsidRPr="008A2C46" w:rsidRDefault="00252B84" w:rsidP="00BB11F2">
            <w:pPr>
              <w:pStyle w:val="Normal6a"/>
            </w:pPr>
          </w:p>
        </w:tc>
        <w:tc>
          <w:tcPr>
            <w:tcW w:w="4876" w:type="dxa"/>
            <w:tcBorders>
              <w:top w:val="nil"/>
              <w:left w:val="nil"/>
              <w:bottom w:val="nil"/>
              <w:right w:val="nil"/>
            </w:tcBorders>
          </w:tcPr>
          <w:p w14:paraId="02F1BC4C" w14:textId="6D76313F" w:rsidR="00252B84" w:rsidRPr="008A2C46" w:rsidRDefault="00252B84" w:rsidP="00BB11F2">
            <w:pPr>
              <w:pStyle w:val="Normal6a"/>
            </w:pPr>
            <w:r w:rsidRPr="008A2C46">
              <w:rPr>
                <w:b/>
                <w:i/>
              </w:rPr>
              <w:t>24</w:t>
            </w:r>
            <w:r w:rsidR="00B610BE">
              <w:rPr>
                <w:b/>
                <w:i/>
              </w:rPr>
              <w:noBreakHyphen/>
            </w:r>
            <w:r w:rsidRPr="008A2C46">
              <w:rPr>
                <w:b/>
                <w:i/>
              </w:rPr>
              <w:t>B.</w:t>
            </w:r>
            <w:r w:rsidRPr="008A2C46">
              <w:tab/>
            </w:r>
            <w:r w:rsidRPr="008A2C46">
              <w:rPr>
                <w:b/>
                <w:i/>
              </w:rPr>
              <w:t>Insta a Comissão e os Estados</w:t>
            </w:r>
            <w:r w:rsidR="00B610BE">
              <w:rPr>
                <w:b/>
                <w:i/>
              </w:rPr>
              <w:noBreakHyphen/>
            </w:r>
            <w:r w:rsidRPr="008A2C46">
              <w:rPr>
                <w:b/>
                <w:i/>
              </w:rPr>
              <w:t>Membros a apoiarem uma abordagem coordenada da resiliência e da preparação contra as ameaças naturais e de origem humana, incluindo ciberataques e ameaças híbridas, que afetam infraestruturas marítimas críticas ao largo e submarinas, bem como portos;</w:t>
            </w:r>
          </w:p>
        </w:tc>
      </w:tr>
    </w:tbl>
    <w:p w14:paraId="0F15B43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EAFC0D4" w14:textId="77777777" w:rsidR="00252B84" w:rsidRPr="008A2C46" w:rsidRDefault="00252B84" w:rsidP="00252B84">
      <w:r w:rsidRPr="008A2C46">
        <w:rPr>
          <w:rStyle w:val="HideTWBExt"/>
        </w:rPr>
        <w:t>&lt;/Amend&gt;</w:t>
      </w:r>
    </w:p>
    <w:p w14:paraId="08F0E6D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498</w:t>
      </w:r>
      <w:r w:rsidRPr="008A2C46">
        <w:rPr>
          <w:rStyle w:val="HideTWBExt"/>
        </w:rPr>
        <w:t>&lt;/NumAm&gt;</w:t>
      </w:r>
    </w:p>
    <w:p w14:paraId="1CD46E6B"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C9CCE13" w14:textId="77777777" w:rsidR="00252B84" w:rsidRPr="008A2C46" w:rsidRDefault="00252B84" w:rsidP="00252B84">
      <w:pPr>
        <w:pStyle w:val="NormalBold"/>
      </w:pPr>
      <w:r w:rsidRPr="008A2C46">
        <w:rPr>
          <w:rStyle w:val="HideTWBExt"/>
          <w:b w:val="0"/>
        </w:rPr>
        <w:t>&lt;/RepeatBlock-By&gt;</w:t>
      </w:r>
    </w:p>
    <w:p w14:paraId="469A622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BB4554D" w14:textId="0650AB24" w:rsidR="00252B84" w:rsidRPr="008A2C46" w:rsidRDefault="00252B84" w:rsidP="00252B84">
      <w:pPr>
        <w:pStyle w:val="NormalBold"/>
      </w:pPr>
      <w:r w:rsidRPr="008A2C46">
        <w:rPr>
          <w:rStyle w:val="HideTWBExt"/>
        </w:rPr>
        <w:t>&lt;Article&gt;</w:t>
      </w:r>
      <w:r w:rsidRPr="008A2C46">
        <w:t>N.º 24</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C1AFEE2" w14:textId="77777777" w:rsidTr="00BB11F2">
        <w:trPr>
          <w:trHeight w:hRule="exact" w:val="240"/>
          <w:jc w:val="center"/>
        </w:trPr>
        <w:tc>
          <w:tcPr>
            <w:tcW w:w="9752" w:type="dxa"/>
            <w:gridSpan w:val="2"/>
            <w:tcBorders>
              <w:top w:val="nil"/>
              <w:left w:val="nil"/>
              <w:bottom w:val="nil"/>
              <w:right w:val="nil"/>
            </w:tcBorders>
          </w:tcPr>
          <w:p w14:paraId="40392A5D" w14:textId="77777777" w:rsidR="00252B84" w:rsidRPr="008A2C46" w:rsidRDefault="00252B84" w:rsidP="00BB11F2"/>
        </w:tc>
      </w:tr>
      <w:tr w:rsidR="00252B84" w:rsidRPr="008A2C46" w14:paraId="77FC3340" w14:textId="77777777" w:rsidTr="00BB11F2">
        <w:trPr>
          <w:trHeight w:val="240"/>
          <w:jc w:val="center"/>
        </w:trPr>
        <w:tc>
          <w:tcPr>
            <w:tcW w:w="4876" w:type="dxa"/>
            <w:tcBorders>
              <w:top w:val="nil"/>
              <w:left w:val="nil"/>
              <w:bottom w:val="nil"/>
              <w:right w:val="nil"/>
            </w:tcBorders>
          </w:tcPr>
          <w:p w14:paraId="62B120C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0437C16" w14:textId="77777777" w:rsidR="00252B84" w:rsidRPr="008A2C46" w:rsidRDefault="00252B84" w:rsidP="00BB11F2">
            <w:pPr>
              <w:pStyle w:val="AmColumnHeading"/>
            </w:pPr>
            <w:r w:rsidRPr="008A2C46">
              <w:t>Alteração</w:t>
            </w:r>
          </w:p>
        </w:tc>
      </w:tr>
      <w:tr w:rsidR="00252B84" w:rsidRPr="008A2C46" w14:paraId="0244707D" w14:textId="77777777" w:rsidTr="00BB11F2">
        <w:trPr>
          <w:jc w:val="center"/>
        </w:trPr>
        <w:tc>
          <w:tcPr>
            <w:tcW w:w="4876" w:type="dxa"/>
            <w:tcBorders>
              <w:top w:val="nil"/>
              <w:left w:val="nil"/>
              <w:bottom w:val="nil"/>
              <w:right w:val="nil"/>
            </w:tcBorders>
          </w:tcPr>
          <w:p w14:paraId="21472799" w14:textId="77777777" w:rsidR="00252B84" w:rsidRPr="008A2C46" w:rsidRDefault="00252B84" w:rsidP="00BB11F2">
            <w:pPr>
              <w:pStyle w:val="Normal6a"/>
            </w:pPr>
          </w:p>
        </w:tc>
        <w:tc>
          <w:tcPr>
            <w:tcW w:w="4876" w:type="dxa"/>
            <w:tcBorders>
              <w:top w:val="nil"/>
              <w:left w:val="nil"/>
              <w:bottom w:val="nil"/>
              <w:right w:val="nil"/>
            </w:tcBorders>
          </w:tcPr>
          <w:p w14:paraId="41C6CA1C" w14:textId="5DDC815B" w:rsidR="00252B84" w:rsidRPr="008A2C46" w:rsidRDefault="00252B84" w:rsidP="00BB11F2">
            <w:pPr>
              <w:pStyle w:val="Normal6a"/>
            </w:pPr>
            <w:r w:rsidRPr="008A2C46">
              <w:rPr>
                <w:b/>
                <w:i/>
              </w:rPr>
              <w:t>24</w:t>
            </w:r>
            <w:r w:rsidR="00B610BE">
              <w:rPr>
                <w:b/>
                <w:i/>
              </w:rPr>
              <w:noBreakHyphen/>
            </w:r>
            <w:r w:rsidRPr="008A2C46">
              <w:rPr>
                <w:b/>
                <w:i/>
              </w:rPr>
              <w:t>C.</w:t>
            </w:r>
            <w:r w:rsidRPr="008A2C46">
              <w:tab/>
            </w:r>
            <w:r w:rsidRPr="008A2C46">
              <w:rPr>
                <w:b/>
                <w:i/>
              </w:rPr>
              <w:t>Salienta a necessidade de reforçar a cooperação em matéria de conhecimento do domínio marítimo e de proteção das rotas marítimas estratégicas de comunicações, bem como das infraestruturas marítimas e submarinas, a fim de contribuir para a estabilidade regional e a segurança económica; congratula</w:t>
            </w:r>
            <w:r w:rsidR="00B610BE">
              <w:rPr>
                <w:b/>
                <w:i/>
              </w:rPr>
              <w:noBreakHyphen/>
            </w:r>
            <w:r w:rsidRPr="008A2C46">
              <w:rPr>
                <w:b/>
                <w:i/>
              </w:rPr>
              <w:t>se com a potencial definição de um projeto europeu de defesa de interesse comum que aborde a defesa marítima e dos fundos marinhos integrada;</w:t>
            </w:r>
          </w:p>
        </w:tc>
      </w:tr>
    </w:tbl>
    <w:p w14:paraId="169C167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D17CA9F" w14:textId="77777777" w:rsidR="00252B84" w:rsidRPr="008A2C46" w:rsidRDefault="00252B84" w:rsidP="00252B84">
      <w:r w:rsidRPr="008A2C46">
        <w:rPr>
          <w:rStyle w:val="HideTWBExt"/>
        </w:rPr>
        <w:t>&lt;/Amend&gt;</w:t>
      </w:r>
    </w:p>
    <w:p w14:paraId="0A04346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499</w:t>
      </w:r>
      <w:r w:rsidRPr="008A2C46">
        <w:rPr>
          <w:rStyle w:val="HideTWBExt"/>
        </w:rPr>
        <w:t>&lt;/NumAm&gt;</w:t>
      </w:r>
    </w:p>
    <w:p w14:paraId="5E5A6AE4" w14:textId="77777777" w:rsidR="00252B84" w:rsidRPr="008A2C46" w:rsidRDefault="00252B84" w:rsidP="00252B84">
      <w:pPr>
        <w:pStyle w:val="NormalBold"/>
      </w:pPr>
      <w:r w:rsidRPr="008A2C46">
        <w:rPr>
          <w:rStyle w:val="HideTWBExt"/>
          <w:b w:val="0"/>
        </w:rPr>
        <w:t>&lt;RepeatBlock-By&gt;&lt;Members&gt;</w:t>
      </w:r>
      <w:r w:rsidRPr="008A2C46">
        <w:t>Alberico Gambino</w:t>
      </w:r>
      <w:r w:rsidRPr="008A2C46">
        <w:rPr>
          <w:rStyle w:val="HideTWBExt"/>
          <w:b w:val="0"/>
        </w:rPr>
        <w:t>&lt;/Members&gt;</w:t>
      </w:r>
    </w:p>
    <w:p w14:paraId="4DC39E1F" w14:textId="77777777" w:rsidR="00252B84" w:rsidRPr="008A2C46" w:rsidRDefault="00252B84" w:rsidP="00252B84">
      <w:pPr>
        <w:pStyle w:val="NormalBold"/>
      </w:pPr>
      <w:r w:rsidRPr="008A2C46">
        <w:rPr>
          <w:rStyle w:val="HideTWBExt"/>
          <w:b w:val="0"/>
        </w:rPr>
        <w:t>&lt;/RepeatBlock-By&gt;</w:t>
      </w:r>
    </w:p>
    <w:p w14:paraId="6495D75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371FFE9" w14:textId="1DEB05DC" w:rsidR="00252B84" w:rsidRPr="008A2C46" w:rsidRDefault="00252B84" w:rsidP="00252B84">
      <w:pPr>
        <w:pStyle w:val="NormalBold"/>
      </w:pPr>
      <w:r w:rsidRPr="008A2C46">
        <w:rPr>
          <w:rStyle w:val="HideTWBExt"/>
        </w:rPr>
        <w:t>&lt;Article&gt;</w:t>
      </w:r>
      <w:r w:rsidRPr="008A2C46">
        <w:t>N.º 24</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5AB5FCD" w14:textId="77777777" w:rsidTr="00BB11F2">
        <w:trPr>
          <w:trHeight w:hRule="exact" w:val="240"/>
          <w:jc w:val="center"/>
        </w:trPr>
        <w:tc>
          <w:tcPr>
            <w:tcW w:w="9752" w:type="dxa"/>
            <w:gridSpan w:val="2"/>
            <w:tcBorders>
              <w:top w:val="nil"/>
              <w:left w:val="nil"/>
              <w:bottom w:val="nil"/>
              <w:right w:val="nil"/>
            </w:tcBorders>
          </w:tcPr>
          <w:p w14:paraId="27738468" w14:textId="77777777" w:rsidR="00252B84" w:rsidRPr="008A2C46" w:rsidRDefault="00252B84" w:rsidP="00BB11F2"/>
        </w:tc>
      </w:tr>
      <w:tr w:rsidR="00252B84" w:rsidRPr="008A2C46" w14:paraId="10336B5E" w14:textId="77777777" w:rsidTr="00BB11F2">
        <w:trPr>
          <w:trHeight w:val="240"/>
          <w:jc w:val="center"/>
        </w:trPr>
        <w:tc>
          <w:tcPr>
            <w:tcW w:w="4876" w:type="dxa"/>
            <w:tcBorders>
              <w:top w:val="nil"/>
              <w:left w:val="nil"/>
              <w:bottom w:val="nil"/>
              <w:right w:val="nil"/>
            </w:tcBorders>
          </w:tcPr>
          <w:p w14:paraId="6A87030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88C0F4A" w14:textId="77777777" w:rsidR="00252B84" w:rsidRPr="008A2C46" w:rsidRDefault="00252B84" w:rsidP="00BB11F2">
            <w:pPr>
              <w:pStyle w:val="AmColumnHeading"/>
            </w:pPr>
            <w:r w:rsidRPr="008A2C46">
              <w:t>Alteração</w:t>
            </w:r>
          </w:p>
        </w:tc>
      </w:tr>
      <w:tr w:rsidR="00252B84" w:rsidRPr="008A2C46" w14:paraId="7AF9AAE4" w14:textId="77777777" w:rsidTr="00BB11F2">
        <w:trPr>
          <w:jc w:val="center"/>
        </w:trPr>
        <w:tc>
          <w:tcPr>
            <w:tcW w:w="4876" w:type="dxa"/>
            <w:tcBorders>
              <w:top w:val="nil"/>
              <w:left w:val="nil"/>
              <w:bottom w:val="nil"/>
              <w:right w:val="nil"/>
            </w:tcBorders>
          </w:tcPr>
          <w:p w14:paraId="1FAAB4B1" w14:textId="77777777" w:rsidR="00252B84" w:rsidRPr="008A2C46" w:rsidRDefault="00252B84" w:rsidP="00BB11F2">
            <w:pPr>
              <w:pStyle w:val="Normal6a"/>
            </w:pPr>
          </w:p>
        </w:tc>
        <w:tc>
          <w:tcPr>
            <w:tcW w:w="4876" w:type="dxa"/>
            <w:tcBorders>
              <w:top w:val="nil"/>
              <w:left w:val="nil"/>
              <w:bottom w:val="nil"/>
              <w:right w:val="nil"/>
            </w:tcBorders>
          </w:tcPr>
          <w:p w14:paraId="72E29EF9" w14:textId="5F01FBBB" w:rsidR="00252B84" w:rsidRPr="008A2C46" w:rsidRDefault="00252B84" w:rsidP="00BB11F2">
            <w:pPr>
              <w:pStyle w:val="Normal6a"/>
            </w:pPr>
            <w:r w:rsidRPr="008A2C46">
              <w:rPr>
                <w:b/>
                <w:i/>
              </w:rPr>
              <w:t>24</w:t>
            </w:r>
            <w:r w:rsidR="00B610BE">
              <w:rPr>
                <w:b/>
                <w:i/>
              </w:rPr>
              <w:noBreakHyphen/>
            </w:r>
            <w:r w:rsidRPr="008A2C46">
              <w:rPr>
                <w:b/>
                <w:i/>
              </w:rPr>
              <w:t>C.</w:t>
            </w:r>
            <w:r w:rsidRPr="008A2C46">
              <w:tab/>
            </w:r>
            <w:r w:rsidRPr="008A2C46">
              <w:rPr>
                <w:b/>
                <w:i/>
              </w:rPr>
              <w:t>Salienta a necessidade de reforçar a cooperação em matéria de conhecimento do domínio marítimo e de proteção das rotas marítimas estratégicas de comunicações, bem como das infraestruturas marítimas e submarinas, a fim de contribuir para a estabilidade regional e a segurança económica; congratula</w:t>
            </w:r>
            <w:r w:rsidR="00B610BE">
              <w:rPr>
                <w:b/>
                <w:i/>
              </w:rPr>
              <w:noBreakHyphen/>
            </w:r>
            <w:r w:rsidRPr="008A2C46">
              <w:rPr>
                <w:b/>
                <w:i/>
              </w:rPr>
              <w:t>se com a potencial definição de um projeto europeu de defesa de interesse comum que aborde a defesa marítima e dos fundos marinhos integrada;</w:t>
            </w:r>
          </w:p>
        </w:tc>
      </w:tr>
    </w:tbl>
    <w:p w14:paraId="571DF78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3AD8B8C" w14:textId="77777777" w:rsidR="00252B84" w:rsidRPr="008A2C46" w:rsidRDefault="00252B84" w:rsidP="00252B84">
      <w:r w:rsidRPr="008A2C46">
        <w:rPr>
          <w:rStyle w:val="HideTWBExt"/>
        </w:rPr>
        <w:t>&lt;/Amend&gt;</w:t>
      </w:r>
    </w:p>
    <w:p w14:paraId="45EEC8F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500</w:t>
      </w:r>
      <w:r w:rsidRPr="008A2C46">
        <w:rPr>
          <w:rStyle w:val="HideTWBExt"/>
        </w:rPr>
        <w:t>&lt;/NumAm&gt;</w:t>
      </w:r>
    </w:p>
    <w:p w14:paraId="74A0723C"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4A4B6514" w14:textId="77777777" w:rsidR="00252B84" w:rsidRPr="008A2C46" w:rsidRDefault="00252B84" w:rsidP="00252B84">
      <w:pPr>
        <w:pStyle w:val="NormalBold"/>
      </w:pPr>
      <w:r w:rsidRPr="008A2C46">
        <w:rPr>
          <w:rStyle w:val="HideTWBExt"/>
          <w:b w:val="0"/>
        </w:rPr>
        <w:t>&lt;/RepeatBlock-By&gt;</w:t>
      </w:r>
    </w:p>
    <w:p w14:paraId="49717EB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2171324"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C3B674F" w14:textId="77777777" w:rsidTr="00BB11F2">
        <w:trPr>
          <w:trHeight w:hRule="exact" w:val="240"/>
          <w:jc w:val="center"/>
        </w:trPr>
        <w:tc>
          <w:tcPr>
            <w:tcW w:w="9752" w:type="dxa"/>
            <w:gridSpan w:val="2"/>
            <w:tcBorders>
              <w:top w:val="nil"/>
              <w:left w:val="nil"/>
              <w:bottom w:val="nil"/>
              <w:right w:val="nil"/>
            </w:tcBorders>
          </w:tcPr>
          <w:p w14:paraId="6A460BB1" w14:textId="77777777" w:rsidR="00252B84" w:rsidRPr="008A2C46" w:rsidRDefault="00252B84" w:rsidP="00BB11F2"/>
        </w:tc>
      </w:tr>
      <w:tr w:rsidR="00252B84" w:rsidRPr="008A2C46" w14:paraId="47D45D68" w14:textId="77777777" w:rsidTr="00BB11F2">
        <w:trPr>
          <w:trHeight w:val="240"/>
          <w:jc w:val="center"/>
        </w:trPr>
        <w:tc>
          <w:tcPr>
            <w:tcW w:w="4876" w:type="dxa"/>
            <w:tcBorders>
              <w:top w:val="nil"/>
              <w:left w:val="nil"/>
              <w:bottom w:val="nil"/>
              <w:right w:val="nil"/>
            </w:tcBorders>
          </w:tcPr>
          <w:p w14:paraId="2DF70BA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986EA38" w14:textId="77777777" w:rsidR="00252B84" w:rsidRPr="008A2C46" w:rsidRDefault="00252B84" w:rsidP="00BB11F2">
            <w:pPr>
              <w:pStyle w:val="AmColumnHeading"/>
            </w:pPr>
            <w:r w:rsidRPr="008A2C46">
              <w:t>Alteração</w:t>
            </w:r>
          </w:p>
        </w:tc>
      </w:tr>
      <w:tr w:rsidR="00252B84" w:rsidRPr="008A2C46" w14:paraId="1EBCCD7D" w14:textId="77777777" w:rsidTr="00BB11F2">
        <w:trPr>
          <w:jc w:val="center"/>
        </w:trPr>
        <w:tc>
          <w:tcPr>
            <w:tcW w:w="4876" w:type="dxa"/>
            <w:tcBorders>
              <w:top w:val="nil"/>
              <w:left w:val="nil"/>
              <w:bottom w:val="nil"/>
              <w:right w:val="nil"/>
            </w:tcBorders>
          </w:tcPr>
          <w:p w14:paraId="39102A62" w14:textId="77777777" w:rsidR="00252B84" w:rsidRPr="008A2C46" w:rsidRDefault="00252B84" w:rsidP="00BB11F2">
            <w:pPr>
              <w:pStyle w:val="Normal6a"/>
            </w:pPr>
            <w:r w:rsidRPr="008A2C46">
              <w:rPr>
                <w:b/>
                <w:i/>
              </w:rPr>
              <w:t>25.</w:t>
            </w:r>
            <w:r w:rsidRPr="008A2C46">
              <w:tab/>
            </w:r>
            <w:r w:rsidRPr="008A2C46">
              <w:rPr>
                <w:b/>
                <w:i/>
              </w:rPr>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3C36D602" w14:textId="77777777" w:rsidR="00252B84" w:rsidRPr="008A2C46" w:rsidRDefault="00252B84" w:rsidP="00BB11F2">
            <w:pPr>
              <w:pStyle w:val="Normal6a"/>
            </w:pPr>
            <w:r w:rsidRPr="008A2C46">
              <w:rPr>
                <w:b/>
                <w:i/>
              </w:rPr>
              <w:t>Suprimido</w:t>
            </w:r>
          </w:p>
        </w:tc>
      </w:tr>
    </w:tbl>
    <w:p w14:paraId="4C24082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D5AA966" w14:textId="77777777" w:rsidR="00252B84" w:rsidRPr="008A2C46" w:rsidRDefault="00252B84" w:rsidP="00252B84">
      <w:r w:rsidRPr="008A2C46">
        <w:rPr>
          <w:rStyle w:val="HideTWBExt"/>
        </w:rPr>
        <w:t>&lt;/Amend&gt;</w:t>
      </w:r>
    </w:p>
    <w:p w14:paraId="10C3319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501</w:t>
      </w:r>
      <w:r w:rsidRPr="008A2C46">
        <w:rPr>
          <w:rStyle w:val="HideTWBExt"/>
        </w:rPr>
        <w:t>&lt;/NumAm&gt;</w:t>
      </w:r>
    </w:p>
    <w:p w14:paraId="2B52836A"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17884244"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6162EC7D" w14:textId="77777777" w:rsidR="00252B84" w:rsidRPr="008A2C46" w:rsidRDefault="00252B84" w:rsidP="00252B84">
      <w:pPr>
        <w:pStyle w:val="NormalBold"/>
      </w:pPr>
      <w:r w:rsidRPr="008A2C46">
        <w:rPr>
          <w:rStyle w:val="HideTWBExt"/>
          <w:b w:val="0"/>
        </w:rPr>
        <w:t>&lt;/RepeatBlock-By&gt;</w:t>
      </w:r>
    </w:p>
    <w:p w14:paraId="2B1763A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B57F61C"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830E3BC" w14:textId="77777777" w:rsidTr="00BB11F2">
        <w:trPr>
          <w:trHeight w:hRule="exact" w:val="240"/>
          <w:jc w:val="center"/>
        </w:trPr>
        <w:tc>
          <w:tcPr>
            <w:tcW w:w="9752" w:type="dxa"/>
            <w:gridSpan w:val="2"/>
            <w:tcBorders>
              <w:top w:val="nil"/>
              <w:left w:val="nil"/>
              <w:bottom w:val="nil"/>
              <w:right w:val="nil"/>
            </w:tcBorders>
          </w:tcPr>
          <w:p w14:paraId="3889593A" w14:textId="77777777" w:rsidR="00252B84" w:rsidRPr="008A2C46" w:rsidRDefault="00252B84" w:rsidP="00BB11F2"/>
        </w:tc>
      </w:tr>
      <w:tr w:rsidR="00252B84" w:rsidRPr="008A2C46" w14:paraId="4F4E9D7E" w14:textId="77777777" w:rsidTr="00BB11F2">
        <w:trPr>
          <w:trHeight w:val="240"/>
          <w:jc w:val="center"/>
        </w:trPr>
        <w:tc>
          <w:tcPr>
            <w:tcW w:w="4876" w:type="dxa"/>
            <w:tcBorders>
              <w:top w:val="nil"/>
              <w:left w:val="nil"/>
              <w:bottom w:val="nil"/>
              <w:right w:val="nil"/>
            </w:tcBorders>
          </w:tcPr>
          <w:p w14:paraId="569D58B8"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D61783D" w14:textId="77777777" w:rsidR="00252B84" w:rsidRPr="008A2C46" w:rsidRDefault="00252B84" w:rsidP="00BB11F2">
            <w:pPr>
              <w:pStyle w:val="AmColumnHeading"/>
            </w:pPr>
            <w:r w:rsidRPr="008A2C46">
              <w:t>Alteração</w:t>
            </w:r>
          </w:p>
        </w:tc>
      </w:tr>
      <w:tr w:rsidR="00252B84" w:rsidRPr="008A2C46" w14:paraId="21FBE7C5" w14:textId="77777777" w:rsidTr="00BB11F2">
        <w:trPr>
          <w:jc w:val="center"/>
        </w:trPr>
        <w:tc>
          <w:tcPr>
            <w:tcW w:w="4876" w:type="dxa"/>
            <w:tcBorders>
              <w:top w:val="nil"/>
              <w:left w:val="nil"/>
              <w:bottom w:val="nil"/>
              <w:right w:val="nil"/>
            </w:tcBorders>
          </w:tcPr>
          <w:p w14:paraId="15FCC2D1"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1CCA8FD0" w14:textId="603F397A"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baseada nos direitos e centrada nas pessoas;</w:t>
            </w:r>
            <w:r w:rsidRPr="008A2C46">
              <w:rPr>
                <w:b/>
                <w:i/>
              </w:rPr>
              <w:t> recorda que o princípio da não repulsão é vinculativo para todos os Estados ao abrigo do direito internacional; insta a UE e os seus Estados</w:t>
            </w:r>
            <w:r w:rsidR="00B610BE">
              <w:rPr>
                <w:b/>
                <w:i/>
              </w:rPr>
              <w:noBreakHyphen/>
            </w:r>
            <w:r w:rsidRPr="008A2C46">
              <w:rPr>
                <w:b/>
                <w:i/>
              </w:rPr>
              <w:t>Membros a assegurarem que nenhum financiamento da UE, acordo de cooperação ou acordo operacional com países terceiros contribua para violações do direito de requerer asilo ou resulte numa expulsão coletiva; recorda que o dever de prestar assistência a pessoas em perigo no mar é uma obrigação incondicional ao abrigo do direito internacional, que vincula todos os navios e Estados, e condena qualquer política ou acordo de financiamento que obstrua ou criminalize o cumprimento deste dever; apela a um aumento significativo das vias legais de migração, nomeadamente através do reagrupamento familiar, da reinstalação, de corredores humanitários e de regimes de mobilidade laboral acessíveis;</w:t>
            </w:r>
          </w:p>
        </w:tc>
      </w:tr>
    </w:tbl>
    <w:p w14:paraId="57F735C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1D7CD05" w14:textId="77777777" w:rsidR="00252B84" w:rsidRPr="008A2C46" w:rsidRDefault="00252B84" w:rsidP="00252B84">
      <w:r w:rsidRPr="008A2C46">
        <w:rPr>
          <w:rStyle w:val="HideTWBExt"/>
        </w:rPr>
        <w:t>&lt;/Amend&gt;</w:t>
      </w:r>
    </w:p>
    <w:p w14:paraId="53EC63C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502</w:t>
      </w:r>
      <w:r w:rsidRPr="008A2C46">
        <w:rPr>
          <w:rStyle w:val="HideTWBExt"/>
        </w:rPr>
        <w:t>&lt;/NumAm&gt;</w:t>
      </w:r>
    </w:p>
    <w:p w14:paraId="2EBCBD35"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19B37405" w14:textId="77777777" w:rsidR="00252B84" w:rsidRPr="008A2C46" w:rsidRDefault="00252B84" w:rsidP="00252B84">
      <w:pPr>
        <w:pStyle w:val="NormalBold"/>
      </w:pPr>
      <w:r w:rsidRPr="008A2C46">
        <w:rPr>
          <w:rStyle w:val="HideTWBExt"/>
          <w:b w:val="0"/>
        </w:rPr>
        <w:t>&lt;/RepeatBlock-By&gt;</w:t>
      </w:r>
    </w:p>
    <w:p w14:paraId="1476AE8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1201D4"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7EAE6ED" w14:textId="77777777" w:rsidTr="00BB11F2">
        <w:trPr>
          <w:trHeight w:hRule="exact" w:val="240"/>
          <w:jc w:val="center"/>
        </w:trPr>
        <w:tc>
          <w:tcPr>
            <w:tcW w:w="9752" w:type="dxa"/>
            <w:gridSpan w:val="2"/>
            <w:tcBorders>
              <w:top w:val="nil"/>
              <w:left w:val="nil"/>
              <w:bottom w:val="nil"/>
              <w:right w:val="nil"/>
            </w:tcBorders>
          </w:tcPr>
          <w:p w14:paraId="55DCEFDD" w14:textId="77777777" w:rsidR="00252B84" w:rsidRPr="008A2C46" w:rsidRDefault="00252B84" w:rsidP="00BB11F2"/>
        </w:tc>
      </w:tr>
      <w:tr w:rsidR="00252B84" w:rsidRPr="008A2C46" w14:paraId="6F6C6E73" w14:textId="77777777" w:rsidTr="00BB11F2">
        <w:trPr>
          <w:trHeight w:val="240"/>
          <w:jc w:val="center"/>
        </w:trPr>
        <w:tc>
          <w:tcPr>
            <w:tcW w:w="4876" w:type="dxa"/>
            <w:tcBorders>
              <w:top w:val="nil"/>
              <w:left w:val="nil"/>
              <w:bottom w:val="nil"/>
              <w:right w:val="nil"/>
            </w:tcBorders>
          </w:tcPr>
          <w:p w14:paraId="29A9CC52"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2101E6F" w14:textId="77777777" w:rsidR="00252B84" w:rsidRPr="008A2C46" w:rsidRDefault="00252B84" w:rsidP="00BB11F2">
            <w:pPr>
              <w:pStyle w:val="AmColumnHeading"/>
            </w:pPr>
            <w:r w:rsidRPr="008A2C46">
              <w:t>Alteração</w:t>
            </w:r>
          </w:p>
        </w:tc>
      </w:tr>
      <w:tr w:rsidR="00252B84" w:rsidRPr="008A2C46" w14:paraId="1BC6A170" w14:textId="77777777" w:rsidTr="00BB11F2">
        <w:trPr>
          <w:jc w:val="center"/>
        </w:trPr>
        <w:tc>
          <w:tcPr>
            <w:tcW w:w="4876" w:type="dxa"/>
            <w:tcBorders>
              <w:top w:val="nil"/>
              <w:left w:val="nil"/>
              <w:bottom w:val="nil"/>
              <w:right w:val="nil"/>
            </w:tcBorders>
          </w:tcPr>
          <w:p w14:paraId="2DD621CC"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0ADB57DE"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r w:rsidRPr="008A2C46">
              <w:rPr>
                <w:b/>
                <w:i/>
              </w:rPr>
              <w:t>, abrangendo desde a gestão das fronteiras e a readmissão até à reinstalação e outras vias legais de proteção e mobilidade laboral</w:t>
            </w:r>
            <w:r w:rsidRPr="008A2C46">
              <w:t xml:space="preserve">; </w:t>
            </w:r>
            <w:r w:rsidRPr="008A2C46">
              <w:rPr>
                <w:b/>
                <w:i/>
              </w:rPr>
              <w:t>salienta que, no âmbito desta abordagem global, a UE deve utilizar todos os instrumentos à sua disposição, incluindo incentivos em vários setores e domínios, como a política de vistos, o comércio internacional e a ajuda ao desenvolvimento, para reforçar a cooperação em matéria de migração;</w:t>
            </w:r>
          </w:p>
        </w:tc>
      </w:tr>
    </w:tbl>
    <w:p w14:paraId="2E2C0B9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6AC5B21D" w14:textId="77777777" w:rsidR="00252B84" w:rsidRPr="008A2C46" w:rsidRDefault="00252B84" w:rsidP="00252B84">
      <w:r w:rsidRPr="008A2C46">
        <w:rPr>
          <w:rStyle w:val="HideTWBExt"/>
        </w:rPr>
        <w:t>&lt;/Amend&gt;</w:t>
      </w:r>
    </w:p>
    <w:p w14:paraId="7163EF4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503</w:t>
      </w:r>
      <w:r w:rsidRPr="008A2C46">
        <w:rPr>
          <w:rStyle w:val="HideTWBExt"/>
        </w:rPr>
        <w:t>&lt;/NumAm&gt;</w:t>
      </w:r>
    </w:p>
    <w:p w14:paraId="21E095D3" w14:textId="77777777" w:rsidR="00252B84" w:rsidRPr="008A2C46" w:rsidRDefault="00252B84" w:rsidP="00252B84">
      <w:pPr>
        <w:pStyle w:val="NormalBold"/>
      </w:pPr>
      <w:r w:rsidRPr="008A2C46">
        <w:rPr>
          <w:rStyle w:val="HideTWBExt"/>
          <w:b w:val="0"/>
        </w:rPr>
        <w:t>&lt;RepeatBlock-By&gt;&lt;Members&gt;</w:t>
      </w:r>
      <w:r w:rsidRPr="008A2C46">
        <w:t>Nathalie Loiseau</w:t>
      </w:r>
      <w:r w:rsidRPr="008A2C46">
        <w:rPr>
          <w:rStyle w:val="HideTWBExt"/>
          <w:b w:val="0"/>
        </w:rPr>
        <w:t>&lt;/Members&gt;</w:t>
      </w:r>
    </w:p>
    <w:p w14:paraId="3FE07753" w14:textId="77777777" w:rsidR="00252B84" w:rsidRPr="008A2C46" w:rsidRDefault="00252B84" w:rsidP="00252B84">
      <w:pPr>
        <w:pStyle w:val="NormalBold"/>
      </w:pPr>
      <w:r w:rsidRPr="008A2C46">
        <w:rPr>
          <w:rStyle w:val="HideTWBExt"/>
          <w:b w:val="0"/>
        </w:rPr>
        <w:t>&lt;/RepeatBlock-By&gt;</w:t>
      </w:r>
    </w:p>
    <w:p w14:paraId="214E836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C1478A9"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4B3B04E" w14:textId="77777777" w:rsidTr="00BB11F2">
        <w:trPr>
          <w:trHeight w:hRule="exact" w:val="240"/>
          <w:jc w:val="center"/>
        </w:trPr>
        <w:tc>
          <w:tcPr>
            <w:tcW w:w="9752" w:type="dxa"/>
            <w:gridSpan w:val="2"/>
            <w:tcBorders>
              <w:top w:val="nil"/>
              <w:left w:val="nil"/>
              <w:bottom w:val="nil"/>
              <w:right w:val="nil"/>
            </w:tcBorders>
          </w:tcPr>
          <w:p w14:paraId="1865CE9A" w14:textId="77777777" w:rsidR="00252B84" w:rsidRPr="008A2C46" w:rsidRDefault="00252B84" w:rsidP="00BB11F2"/>
        </w:tc>
      </w:tr>
      <w:tr w:rsidR="00252B84" w:rsidRPr="008A2C46" w14:paraId="1FCEA1CF" w14:textId="77777777" w:rsidTr="00BB11F2">
        <w:trPr>
          <w:trHeight w:val="240"/>
          <w:jc w:val="center"/>
        </w:trPr>
        <w:tc>
          <w:tcPr>
            <w:tcW w:w="4876" w:type="dxa"/>
            <w:tcBorders>
              <w:top w:val="nil"/>
              <w:left w:val="nil"/>
              <w:bottom w:val="nil"/>
              <w:right w:val="nil"/>
            </w:tcBorders>
          </w:tcPr>
          <w:p w14:paraId="4C7F695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EF81F1E" w14:textId="77777777" w:rsidR="00252B84" w:rsidRPr="008A2C46" w:rsidRDefault="00252B84" w:rsidP="00BB11F2">
            <w:pPr>
              <w:pStyle w:val="AmColumnHeading"/>
            </w:pPr>
            <w:r w:rsidRPr="008A2C46">
              <w:t>Alteração</w:t>
            </w:r>
          </w:p>
        </w:tc>
      </w:tr>
      <w:tr w:rsidR="00252B84" w:rsidRPr="008A2C46" w14:paraId="22CE4EB8" w14:textId="77777777" w:rsidTr="00BB11F2">
        <w:trPr>
          <w:jc w:val="center"/>
        </w:trPr>
        <w:tc>
          <w:tcPr>
            <w:tcW w:w="4876" w:type="dxa"/>
            <w:tcBorders>
              <w:top w:val="nil"/>
              <w:left w:val="nil"/>
              <w:bottom w:val="nil"/>
              <w:right w:val="nil"/>
            </w:tcBorders>
          </w:tcPr>
          <w:p w14:paraId="552248DB"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1F51DE6A" w14:textId="5BD07E6D"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baseada nos direitos e centrada nas pessoas; </w:t>
            </w:r>
            <w:r w:rsidRPr="008A2C46">
              <w:rPr>
                <w:b/>
                <w:i/>
              </w:rPr>
              <w:t>tendo em conta a dimensão da segurança e o facto de ser cada vez mais utilizada como arma por intervenientes mal</w:t>
            </w:r>
            <w:r w:rsidR="00B610BE">
              <w:rPr>
                <w:b/>
                <w:i/>
              </w:rPr>
              <w:noBreakHyphen/>
            </w:r>
            <w:r w:rsidRPr="008A2C46">
              <w:rPr>
                <w:b/>
                <w:i/>
              </w:rPr>
              <w:t>intencionados; reconhece que a luta contra a migração ilegal é um desafio complexo, mas urgente e necessário, que implica a cooperação com a vizinhança meridional da UE, tanto enquanto países de origem como de trânsito; apela, nesse sentido, à rápida aplicação do Pacto da UE em matéria de Asilo e Migração de 2024, bem como da recente legislação da UE adotada neste domínio;</w:t>
            </w:r>
          </w:p>
        </w:tc>
      </w:tr>
    </w:tbl>
    <w:p w14:paraId="5FAEA3E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9D21A66" w14:textId="77777777" w:rsidR="00252B84" w:rsidRPr="008A2C46" w:rsidRDefault="00252B84" w:rsidP="00252B84">
      <w:r w:rsidRPr="008A2C46">
        <w:rPr>
          <w:rStyle w:val="HideTWBExt"/>
        </w:rPr>
        <w:t>&lt;/Amend&gt;</w:t>
      </w:r>
    </w:p>
    <w:p w14:paraId="3F4ED2C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504</w:t>
      </w:r>
      <w:r w:rsidRPr="008A2C46">
        <w:rPr>
          <w:rStyle w:val="HideTWBExt"/>
        </w:rPr>
        <w:t>&lt;/NumAm&gt;</w:t>
      </w:r>
    </w:p>
    <w:p w14:paraId="4DF82C59"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44CA444C" w14:textId="77777777" w:rsidR="00252B84" w:rsidRPr="008A2C46" w:rsidRDefault="00252B84" w:rsidP="00252B84">
      <w:pPr>
        <w:pStyle w:val="NormalBold"/>
      </w:pPr>
      <w:r w:rsidRPr="008A2C46">
        <w:rPr>
          <w:rStyle w:val="HideTWBExt"/>
          <w:b w:val="0"/>
        </w:rPr>
        <w:t>&lt;/RepeatBlock-By&gt;</w:t>
      </w:r>
    </w:p>
    <w:p w14:paraId="1EAAFC04"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092E837"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2F6F770" w14:textId="77777777" w:rsidTr="00BB11F2">
        <w:trPr>
          <w:trHeight w:hRule="exact" w:val="240"/>
          <w:jc w:val="center"/>
        </w:trPr>
        <w:tc>
          <w:tcPr>
            <w:tcW w:w="9752" w:type="dxa"/>
            <w:gridSpan w:val="2"/>
            <w:tcBorders>
              <w:top w:val="nil"/>
              <w:left w:val="nil"/>
              <w:bottom w:val="nil"/>
              <w:right w:val="nil"/>
            </w:tcBorders>
          </w:tcPr>
          <w:p w14:paraId="3EE359C0" w14:textId="77777777" w:rsidR="00252B84" w:rsidRPr="008A2C46" w:rsidRDefault="00252B84" w:rsidP="00BB11F2"/>
        </w:tc>
      </w:tr>
      <w:tr w:rsidR="00252B84" w:rsidRPr="008A2C46" w14:paraId="6DDEE241" w14:textId="77777777" w:rsidTr="00BB11F2">
        <w:trPr>
          <w:trHeight w:val="240"/>
          <w:jc w:val="center"/>
        </w:trPr>
        <w:tc>
          <w:tcPr>
            <w:tcW w:w="4876" w:type="dxa"/>
            <w:tcBorders>
              <w:top w:val="nil"/>
              <w:left w:val="nil"/>
              <w:bottom w:val="nil"/>
              <w:right w:val="nil"/>
            </w:tcBorders>
          </w:tcPr>
          <w:p w14:paraId="477F519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A6ACA46" w14:textId="77777777" w:rsidR="00252B84" w:rsidRPr="008A2C46" w:rsidRDefault="00252B84" w:rsidP="00BB11F2">
            <w:pPr>
              <w:pStyle w:val="AmColumnHeading"/>
            </w:pPr>
            <w:r w:rsidRPr="008A2C46">
              <w:t>Alteração</w:t>
            </w:r>
          </w:p>
        </w:tc>
      </w:tr>
      <w:tr w:rsidR="00252B84" w:rsidRPr="008A2C46" w14:paraId="54C2D483" w14:textId="77777777" w:rsidTr="00BB11F2">
        <w:trPr>
          <w:jc w:val="center"/>
        </w:trPr>
        <w:tc>
          <w:tcPr>
            <w:tcW w:w="4876" w:type="dxa"/>
            <w:tcBorders>
              <w:top w:val="nil"/>
              <w:left w:val="nil"/>
              <w:bottom w:val="nil"/>
              <w:right w:val="nil"/>
            </w:tcBorders>
          </w:tcPr>
          <w:p w14:paraId="1A9AB726"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3C70F70F" w14:textId="77777777"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baseada nos direitos e centrada nas pessoas; </w:t>
            </w:r>
            <w:r w:rsidRPr="008A2C46">
              <w:rPr>
                <w:b/>
                <w:i/>
              </w:rPr>
              <w:t>salienta a necessidade urgente de reforçar a parceria com os países do Sul do Mediterrâneo na luta contra as redes de tráfico de seres humanos e introdução clandestina de migrantes, que representam uma grave violação da dignidade humana e uma matéria penal distinta que exige uma cooperação jurídica, judicial e policial específica, um financiamento adequado e o pleno respeito pelos direitos das vítimas;</w:t>
            </w:r>
          </w:p>
        </w:tc>
      </w:tr>
    </w:tbl>
    <w:p w14:paraId="515F8C2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9911AA5" w14:textId="77777777" w:rsidR="00252B84" w:rsidRPr="008A2C46" w:rsidRDefault="00252B84" w:rsidP="00252B84">
      <w:r w:rsidRPr="008A2C46">
        <w:rPr>
          <w:rStyle w:val="HideTWBExt"/>
        </w:rPr>
        <w:t>&lt;/Amend&gt;</w:t>
      </w:r>
    </w:p>
    <w:p w14:paraId="539285B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505</w:t>
      </w:r>
      <w:r w:rsidRPr="008A2C46">
        <w:rPr>
          <w:rStyle w:val="HideTWBExt"/>
        </w:rPr>
        <w:t>&lt;/NumAm&gt;</w:t>
      </w:r>
    </w:p>
    <w:p w14:paraId="3720ADA6" w14:textId="77777777" w:rsidR="00252B84" w:rsidRPr="008A2C46" w:rsidRDefault="00252B84" w:rsidP="00252B84">
      <w:pPr>
        <w:pStyle w:val="NormalBold"/>
      </w:pPr>
      <w:r w:rsidRPr="008A2C46">
        <w:rPr>
          <w:rStyle w:val="HideTWBExt"/>
          <w:b w:val="0"/>
        </w:rPr>
        <w:t>&lt;RepeatBlock-By&gt;&lt;Members&gt;</w:t>
      </w:r>
      <w:r w:rsidRPr="008A2C46">
        <w:t>Alberico Gambino, Carlo Fidanza</w:t>
      </w:r>
      <w:r w:rsidRPr="008A2C46">
        <w:rPr>
          <w:rStyle w:val="HideTWBExt"/>
          <w:b w:val="0"/>
        </w:rPr>
        <w:t>&lt;/Members&gt;</w:t>
      </w:r>
    </w:p>
    <w:p w14:paraId="7BB28FEB" w14:textId="77777777" w:rsidR="00252B84" w:rsidRPr="008A2C46" w:rsidRDefault="00252B84" w:rsidP="00252B84">
      <w:pPr>
        <w:pStyle w:val="NormalBold"/>
      </w:pPr>
      <w:r w:rsidRPr="008A2C46">
        <w:rPr>
          <w:rStyle w:val="HideTWBExt"/>
          <w:b w:val="0"/>
        </w:rPr>
        <w:t>&lt;/RepeatBlock-By&gt;</w:t>
      </w:r>
    </w:p>
    <w:p w14:paraId="0C4829A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7739CB3"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B48FEE" w14:textId="77777777" w:rsidTr="00BB11F2">
        <w:trPr>
          <w:trHeight w:hRule="exact" w:val="240"/>
          <w:jc w:val="center"/>
        </w:trPr>
        <w:tc>
          <w:tcPr>
            <w:tcW w:w="9752" w:type="dxa"/>
            <w:gridSpan w:val="2"/>
            <w:tcBorders>
              <w:top w:val="nil"/>
              <w:left w:val="nil"/>
              <w:bottom w:val="nil"/>
              <w:right w:val="nil"/>
            </w:tcBorders>
          </w:tcPr>
          <w:p w14:paraId="394F6A7A" w14:textId="77777777" w:rsidR="00252B84" w:rsidRPr="008A2C46" w:rsidRDefault="00252B84" w:rsidP="00BB11F2"/>
        </w:tc>
      </w:tr>
      <w:tr w:rsidR="00252B84" w:rsidRPr="008A2C46" w14:paraId="4742E1A7" w14:textId="77777777" w:rsidTr="00BB11F2">
        <w:trPr>
          <w:trHeight w:val="240"/>
          <w:jc w:val="center"/>
        </w:trPr>
        <w:tc>
          <w:tcPr>
            <w:tcW w:w="4876" w:type="dxa"/>
            <w:tcBorders>
              <w:top w:val="nil"/>
              <w:left w:val="nil"/>
              <w:bottom w:val="nil"/>
              <w:right w:val="nil"/>
            </w:tcBorders>
          </w:tcPr>
          <w:p w14:paraId="48026D7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02F0797" w14:textId="77777777" w:rsidR="00252B84" w:rsidRPr="008A2C46" w:rsidRDefault="00252B84" w:rsidP="00BB11F2">
            <w:pPr>
              <w:pStyle w:val="AmColumnHeading"/>
            </w:pPr>
            <w:r w:rsidRPr="008A2C46">
              <w:t>Alteração</w:t>
            </w:r>
          </w:p>
        </w:tc>
      </w:tr>
      <w:tr w:rsidR="00252B84" w:rsidRPr="008A2C46" w14:paraId="6E42B68B" w14:textId="77777777" w:rsidTr="00BB11F2">
        <w:trPr>
          <w:jc w:val="center"/>
        </w:trPr>
        <w:tc>
          <w:tcPr>
            <w:tcW w:w="4876" w:type="dxa"/>
            <w:tcBorders>
              <w:top w:val="nil"/>
              <w:left w:val="nil"/>
              <w:bottom w:val="nil"/>
              <w:right w:val="nil"/>
            </w:tcBorders>
          </w:tcPr>
          <w:p w14:paraId="6BD7AD8A" w14:textId="77777777" w:rsidR="00252B84" w:rsidRPr="008A2C46" w:rsidRDefault="00252B84" w:rsidP="00BB11F2">
            <w:pPr>
              <w:pStyle w:val="Normal6a"/>
            </w:pPr>
            <w:r w:rsidRPr="008A2C46">
              <w:t>25.</w:t>
            </w:r>
            <w:r w:rsidRPr="008A2C46">
              <w:tab/>
              <w:t xml:space="preserve">Enfatiza que a migração é um fenómeno multidimensional que tem de ser tratado segundo abordagem </w:t>
            </w:r>
            <w:r w:rsidRPr="008A2C46">
              <w:rPr>
                <w:b/>
                <w:i/>
              </w:rPr>
              <w:t>abrangente, baseada nos</w:t>
            </w:r>
            <w:r w:rsidRPr="008A2C46">
              <w:t xml:space="preserve"> direitos </w:t>
            </w:r>
            <w:r w:rsidRPr="008A2C46">
              <w:rPr>
                <w:b/>
                <w:i/>
              </w:rPr>
              <w:t>e centrada nas pessoas</w:t>
            </w:r>
            <w:r w:rsidRPr="008A2C46">
              <w:t>;</w:t>
            </w:r>
          </w:p>
        </w:tc>
        <w:tc>
          <w:tcPr>
            <w:tcW w:w="4876" w:type="dxa"/>
            <w:tcBorders>
              <w:top w:val="nil"/>
              <w:left w:val="nil"/>
              <w:bottom w:val="nil"/>
              <w:right w:val="nil"/>
            </w:tcBorders>
          </w:tcPr>
          <w:p w14:paraId="4C297A39" w14:textId="77777777"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w:t>
            </w:r>
            <w:r w:rsidRPr="008A2C46">
              <w:rPr>
                <w:b/>
                <w:i/>
              </w:rPr>
              <w:t>coordenada e pragmática, que concilie o respeito pela dignidade humana e pelos</w:t>
            </w:r>
            <w:r w:rsidRPr="008A2C46">
              <w:t xml:space="preserve"> direitos </w:t>
            </w:r>
            <w:r w:rsidRPr="008A2C46">
              <w:rPr>
                <w:b/>
                <w:i/>
              </w:rPr>
              <w:t>fundamentais com uma gestão eficaz das fronteiras, a luta contra a introdução clandestina de migrantes e o tráfico de seres humanos e a cooperação com os países de origem e de trânsito, incluindo através de uma política de regresso eficaz e medidas destinadas a evitar a imigração ilegal</w:t>
            </w:r>
            <w:r w:rsidRPr="008A2C46">
              <w:t>;</w:t>
            </w:r>
          </w:p>
        </w:tc>
      </w:tr>
    </w:tbl>
    <w:p w14:paraId="1061EA8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{IT}</w:t>
      </w:r>
      <w:r w:rsidRPr="008A2C46">
        <w:t>it</w:t>
      </w:r>
      <w:r w:rsidRPr="008A2C46">
        <w:rPr>
          <w:rStyle w:val="HideTWBExt"/>
        </w:rPr>
        <w:t>&lt;/Original&gt;</w:t>
      </w:r>
    </w:p>
    <w:p w14:paraId="176F3CF3" w14:textId="77777777" w:rsidR="00252B84" w:rsidRPr="008A2C46" w:rsidRDefault="00252B84" w:rsidP="00252B84">
      <w:r w:rsidRPr="008A2C46">
        <w:rPr>
          <w:rStyle w:val="HideTWBExt"/>
        </w:rPr>
        <w:t>&lt;/Amend&gt;</w:t>
      </w:r>
    </w:p>
    <w:p w14:paraId="2292C23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506</w:t>
      </w:r>
      <w:r w:rsidRPr="008A2C46">
        <w:rPr>
          <w:rStyle w:val="HideTWBExt"/>
        </w:rPr>
        <w:t>&lt;/NumAm&gt;</w:t>
      </w:r>
    </w:p>
    <w:p w14:paraId="7332BC42" w14:textId="77777777" w:rsidR="00252B84" w:rsidRPr="008A2C46" w:rsidRDefault="00252B84" w:rsidP="00252B84">
      <w:pPr>
        <w:pStyle w:val="NormalBold"/>
      </w:pPr>
      <w:r w:rsidRPr="008A2C46">
        <w:rPr>
          <w:rStyle w:val="HideTWBExt"/>
          <w:b w:val="0"/>
        </w:rPr>
        <w:t>&lt;RepeatBlock-By&gt;&lt;Members&gt;</w:t>
      </w:r>
      <w:r w:rsidRPr="008A2C46">
        <w:t>Cristian Terheş</w:t>
      </w:r>
      <w:r w:rsidRPr="008A2C46">
        <w:rPr>
          <w:rStyle w:val="HideTWBExt"/>
          <w:b w:val="0"/>
        </w:rPr>
        <w:t>&lt;/Members&gt;</w:t>
      </w:r>
    </w:p>
    <w:p w14:paraId="7C6D13DA" w14:textId="77777777" w:rsidR="00252B84" w:rsidRPr="008A2C46" w:rsidRDefault="00252B84" w:rsidP="00252B84">
      <w:pPr>
        <w:pStyle w:val="NormalBold"/>
      </w:pPr>
      <w:r w:rsidRPr="008A2C46">
        <w:rPr>
          <w:rStyle w:val="HideTWBExt"/>
          <w:b w:val="0"/>
        </w:rPr>
        <w:t>&lt;/RepeatBlock-By&gt;</w:t>
      </w:r>
    </w:p>
    <w:p w14:paraId="7F9F975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87DDC45"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8B2BEBD" w14:textId="77777777" w:rsidTr="00BB11F2">
        <w:trPr>
          <w:trHeight w:hRule="exact" w:val="240"/>
          <w:jc w:val="center"/>
        </w:trPr>
        <w:tc>
          <w:tcPr>
            <w:tcW w:w="9752" w:type="dxa"/>
            <w:gridSpan w:val="2"/>
            <w:tcBorders>
              <w:top w:val="nil"/>
              <w:left w:val="nil"/>
              <w:bottom w:val="nil"/>
              <w:right w:val="nil"/>
            </w:tcBorders>
          </w:tcPr>
          <w:p w14:paraId="7F77F9B0" w14:textId="77777777" w:rsidR="00252B84" w:rsidRPr="008A2C46" w:rsidRDefault="00252B84" w:rsidP="00BB11F2"/>
        </w:tc>
      </w:tr>
      <w:tr w:rsidR="00252B84" w:rsidRPr="008A2C46" w14:paraId="2AB9D8AD" w14:textId="77777777" w:rsidTr="00BB11F2">
        <w:trPr>
          <w:trHeight w:val="240"/>
          <w:jc w:val="center"/>
        </w:trPr>
        <w:tc>
          <w:tcPr>
            <w:tcW w:w="4876" w:type="dxa"/>
            <w:tcBorders>
              <w:top w:val="nil"/>
              <w:left w:val="nil"/>
              <w:bottom w:val="nil"/>
              <w:right w:val="nil"/>
            </w:tcBorders>
          </w:tcPr>
          <w:p w14:paraId="3C4C1E6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F37CCD5" w14:textId="77777777" w:rsidR="00252B84" w:rsidRPr="008A2C46" w:rsidRDefault="00252B84" w:rsidP="00BB11F2">
            <w:pPr>
              <w:pStyle w:val="AmColumnHeading"/>
            </w:pPr>
            <w:r w:rsidRPr="008A2C46">
              <w:t>Alteração</w:t>
            </w:r>
          </w:p>
        </w:tc>
      </w:tr>
      <w:tr w:rsidR="00252B84" w:rsidRPr="008A2C46" w14:paraId="2CEEAA94" w14:textId="77777777" w:rsidTr="00BB11F2">
        <w:trPr>
          <w:jc w:val="center"/>
        </w:trPr>
        <w:tc>
          <w:tcPr>
            <w:tcW w:w="4876" w:type="dxa"/>
            <w:tcBorders>
              <w:top w:val="nil"/>
              <w:left w:val="nil"/>
              <w:bottom w:val="nil"/>
              <w:right w:val="nil"/>
            </w:tcBorders>
          </w:tcPr>
          <w:p w14:paraId="36BA41C2"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2279924F" w14:textId="4FF49527"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baseada nos direitos e centrada nas pessoas</w:t>
            </w:r>
            <w:r w:rsidRPr="008A2C46">
              <w:rPr>
                <w:b/>
                <w:i/>
              </w:rPr>
              <w:t>, no respeito pela soberania, pela integridade territorial e pelas responsabilidades constitucionais dos Estados</w:t>
            </w:r>
            <w:r w:rsidR="00B610BE">
              <w:rPr>
                <w:b/>
                <w:i/>
              </w:rPr>
              <w:noBreakHyphen/>
            </w:r>
            <w:r w:rsidRPr="008A2C46">
              <w:rPr>
                <w:b/>
                <w:i/>
              </w:rPr>
              <w:t>Membros, incluindo a sua responsabilidade primordial de salvaguardar as suas fronteiras externas e de manter a ordem pública e a segurança interna</w:t>
            </w:r>
            <w:r w:rsidRPr="008A2C46">
              <w:t>;</w:t>
            </w:r>
          </w:p>
        </w:tc>
      </w:tr>
    </w:tbl>
    <w:p w14:paraId="5B12CD5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B5CCA83" w14:textId="77777777" w:rsidR="00252B84" w:rsidRPr="008A2C46" w:rsidRDefault="00252B84" w:rsidP="00252B84">
      <w:r w:rsidRPr="008A2C46">
        <w:rPr>
          <w:rStyle w:val="HideTWBExt"/>
        </w:rPr>
        <w:t>&lt;/Amend&gt;</w:t>
      </w:r>
    </w:p>
    <w:p w14:paraId="26AD6E6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507</w:t>
      </w:r>
      <w:r w:rsidRPr="008A2C46">
        <w:rPr>
          <w:rStyle w:val="HideTWBExt"/>
        </w:rPr>
        <w:t>&lt;/NumAm&gt;</w:t>
      </w:r>
    </w:p>
    <w:p w14:paraId="66701F15"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76654A08" w14:textId="77777777" w:rsidR="00252B84" w:rsidRPr="008A2C46" w:rsidRDefault="00252B84" w:rsidP="00252B84">
      <w:pPr>
        <w:pStyle w:val="NormalBold"/>
      </w:pPr>
      <w:r w:rsidRPr="008A2C46">
        <w:rPr>
          <w:rStyle w:val="HideTWBExt"/>
          <w:b w:val="0"/>
        </w:rPr>
        <w:t>&lt;/RepeatBlock-By&gt;</w:t>
      </w:r>
    </w:p>
    <w:p w14:paraId="26D61A3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EB81C1F"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D793CF9" w14:textId="77777777" w:rsidTr="00BB11F2">
        <w:trPr>
          <w:trHeight w:hRule="exact" w:val="240"/>
          <w:jc w:val="center"/>
        </w:trPr>
        <w:tc>
          <w:tcPr>
            <w:tcW w:w="9752" w:type="dxa"/>
            <w:gridSpan w:val="2"/>
            <w:tcBorders>
              <w:top w:val="nil"/>
              <w:left w:val="nil"/>
              <w:bottom w:val="nil"/>
              <w:right w:val="nil"/>
            </w:tcBorders>
          </w:tcPr>
          <w:p w14:paraId="781BCC4A" w14:textId="77777777" w:rsidR="00252B84" w:rsidRPr="008A2C46" w:rsidRDefault="00252B84" w:rsidP="00BB11F2"/>
        </w:tc>
      </w:tr>
      <w:tr w:rsidR="00252B84" w:rsidRPr="008A2C46" w14:paraId="1E362FB0" w14:textId="77777777" w:rsidTr="00BB11F2">
        <w:trPr>
          <w:trHeight w:val="240"/>
          <w:jc w:val="center"/>
        </w:trPr>
        <w:tc>
          <w:tcPr>
            <w:tcW w:w="4876" w:type="dxa"/>
            <w:tcBorders>
              <w:top w:val="nil"/>
              <w:left w:val="nil"/>
              <w:bottom w:val="nil"/>
              <w:right w:val="nil"/>
            </w:tcBorders>
          </w:tcPr>
          <w:p w14:paraId="0F2513A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706097" w14:textId="77777777" w:rsidR="00252B84" w:rsidRPr="008A2C46" w:rsidRDefault="00252B84" w:rsidP="00BB11F2">
            <w:pPr>
              <w:pStyle w:val="AmColumnHeading"/>
            </w:pPr>
            <w:r w:rsidRPr="008A2C46">
              <w:t>Alteração</w:t>
            </w:r>
          </w:p>
        </w:tc>
      </w:tr>
      <w:tr w:rsidR="00252B84" w:rsidRPr="008A2C46" w14:paraId="17B23CB1" w14:textId="77777777" w:rsidTr="00BB11F2">
        <w:trPr>
          <w:jc w:val="center"/>
        </w:trPr>
        <w:tc>
          <w:tcPr>
            <w:tcW w:w="4876" w:type="dxa"/>
            <w:tcBorders>
              <w:top w:val="nil"/>
              <w:left w:val="nil"/>
              <w:bottom w:val="nil"/>
              <w:right w:val="nil"/>
            </w:tcBorders>
          </w:tcPr>
          <w:p w14:paraId="1FD03A92" w14:textId="77777777" w:rsidR="00252B84" w:rsidRPr="008A2C46" w:rsidRDefault="00252B84" w:rsidP="00BB11F2">
            <w:pPr>
              <w:pStyle w:val="Normal6a"/>
            </w:pPr>
            <w:r w:rsidRPr="008A2C46">
              <w:t>25.</w:t>
            </w:r>
            <w:r w:rsidRPr="008A2C46">
              <w:tab/>
              <w:t xml:space="preserve">Enfatiza que a migração é um fenómeno </w:t>
            </w:r>
            <w:r w:rsidRPr="008A2C46">
              <w:rPr>
                <w:b/>
                <w:i/>
              </w:rPr>
              <w:t>multidimensional que tem de ser tratado segundo abordagem abrangente, baseada nos direitos e centrada nas pessoas</w:t>
            </w:r>
            <w:r w:rsidRPr="008A2C46">
              <w:t>;</w:t>
            </w:r>
          </w:p>
        </w:tc>
        <w:tc>
          <w:tcPr>
            <w:tcW w:w="4876" w:type="dxa"/>
            <w:tcBorders>
              <w:top w:val="nil"/>
              <w:left w:val="nil"/>
              <w:bottom w:val="nil"/>
              <w:right w:val="nil"/>
            </w:tcBorders>
          </w:tcPr>
          <w:p w14:paraId="1263BF65" w14:textId="77777777" w:rsidR="00252B84" w:rsidRPr="008A2C46" w:rsidRDefault="00252B84" w:rsidP="00BB11F2">
            <w:pPr>
              <w:pStyle w:val="Normal6a"/>
            </w:pPr>
            <w:r w:rsidRPr="008A2C46">
              <w:t>25.</w:t>
            </w:r>
            <w:r w:rsidRPr="008A2C46">
              <w:tab/>
              <w:t xml:space="preserve">Enfatiza que a migração é um fenómeno </w:t>
            </w:r>
            <w:r w:rsidRPr="008A2C46">
              <w:rPr>
                <w:b/>
                <w:i/>
              </w:rPr>
              <w:t>global amplificado por políticas que criam fatores de atração para os migrantes, como a recente regularização de centenas de milhares de migrantes em situação irregular em Espanha</w:t>
            </w:r>
            <w:r w:rsidRPr="008A2C46">
              <w:t>;</w:t>
            </w:r>
            <w:r w:rsidRPr="008A2C46">
              <w:rPr>
                <w:b/>
                <w:i/>
              </w:rPr>
              <w:t xml:space="preserve"> observa que a Europa é um destino atrativo para os migrantes devido à sua estabilidade política, económica e social e aos seus generosos sistemas de prestações sociais;</w:t>
            </w:r>
          </w:p>
        </w:tc>
      </w:tr>
    </w:tbl>
    <w:p w14:paraId="2BCF123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1FA9F7F" w14:textId="77777777" w:rsidR="00252B84" w:rsidRPr="008A2C46" w:rsidRDefault="00252B84" w:rsidP="00252B84">
      <w:r w:rsidRPr="008A2C46">
        <w:rPr>
          <w:rStyle w:val="HideTWBExt"/>
        </w:rPr>
        <w:t>&lt;/Amend&gt;</w:t>
      </w:r>
    </w:p>
    <w:p w14:paraId="77B52986"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508</w:t>
      </w:r>
      <w:r w:rsidRPr="008A2C46">
        <w:rPr>
          <w:rStyle w:val="HideTWBExt"/>
        </w:rPr>
        <w:t>&lt;/NumAm&gt;</w:t>
      </w:r>
    </w:p>
    <w:p w14:paraId="7C06E918"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302941D2" w14:textId="77777777" w:rsidR="00252B84" w:rsidRPr="008A2C46" w:rsidRDefault="00252B84" w:rsidP="00252B84">
      <w:pPr>
        <w:pStyle w:val="NormalBold"/>
      </w:pPr>
      <w:r w:rsidRPr="008A2C46">
        <w:rPr>
          <w:rStyle w:val="HideTWBExt"/>
          <w:b w:val="0"/>
        </w:rPr>
        <w:t>&lt;/RepeatBlock-By&gt;</w:t>
      </w:r>
    </w:p>
    <w:p w14:paraId="39CED1C2"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E51C95B"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961DFC3" w14:textId="77777777" w:rsidTr="00BB11F2">
        <w:trPr>
          <w:trHeight w:hRule="exact" w:val="240"/>
          <w:jc w:val="center"/>
        </w:trPr>
        <w:tc>
          <w:tcPr>
            <w:tcW w:w="9752" w:type="dxa"/>
            <w:gridSpan w:val="2"/>
            <w:tcBorders>
              <w:top w:val="nil"/>
              <w:left w:val="nil"/>
              <w:bottom w:val="nil"/>
              <w:right w:val="nil"/>
            </w:tcBorders>
          </w:tcPr>
          <w:p w14:paraId="32A685A5" w14:textId="77777777" w:rsidR="00252B84" w:rsidRPr="008A2C46" w:rsidRDefault="00252B84" w:rsidP="00BB11F2"/>
        </w:tc>
      </w:tr>
      <w:tr w:rsidR="00252B84" w:rsidRPr="008A2C46" w14:paraId="03B1F613" w14:textId="77777777" w:rsidTr="00BB11F2">
        <w:trPr>
          <w:trHeight w:val="240"/>
          <w:jc w:val="center"/>
        </w:trPr>
        <w:tc>
          <w:tcPr>
            <w:tcW w:w="4876" w:type="dxa"/>
            <w:tcBorders>
              <w:top w:val="nil"/>
              <w:left w:val="nil"/>
              <w:bottom w:val="nil"/>
              <w:right w:val="nil"/>
            </w:tcBorders>
          </w:tcPr>
          <w:p w14:paraId="7AD206F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6631F3B" w14:textId="77777777" w:rsidR="00252B84" w:rsidRPr="008A2C46" w:rsidRDefault="00252B84" w:rsidP="00BB11F2">
            <w:pPr>
              <w:pStyle w:val="AmColumnHeading"/>
            </w:pPr>
            <w:r w:rsidRPr="008A2C46">
              <w:t>Alteração</w:t>
            </w:r>
          </w:p>
        </w:tc>
      </w:tr>
      <w:tr w:rsidR="00252B84" w:rsidRPr="008A2C46" w14:paraId="5C5735D5" w14:textId="77777777" w:rsidTr="00BB11F2">
        <w:trPr>
          <w:jc w:val="center"/>
        </w:trPr>
        <w:tc>
          <w:tcPr>
            <w:tcW w:w="4876" w:type="dxa"/>
            <w:tcBorders>
              <w:top w:val="nil"/>
              <w:left w:val="nil"/>
              <w:bottom w:val="nil"/>
              <w:right w:val="nil"/>
            </w:tcBorders>
          </w:tcPr>
          <w:p w14:paraId="5D39EFFF" w14:textId="77777777" w:rsidR="00252B84" w:rsidRPr="008A2C46" w:rsidRDefault="00252B84" w:rsidP="00BB11F2">
            <w:pPr>
              <w:pStyle w:val="Normal6a"/>
            </w:pPr>
            <w:r w:rsidRPr="008A2C46">
              <w:t>25.</w:t>
            </w:r>
            <w:r w:rsidRPr="008A2C46">
              <w:tab/>
              <w:t xml:space="preserve">Enfatiza que a migração é um fenómeno multidimensional que tem de ser tratado segundo abordagem </w:t>
            </w:r>
            <w:r w:rsidRPr="008A2C46">
              <w:rPr>
                <w:b/>
                <w:i/>
              </w:rPr>
              <w:t>abrangente, baseada nos direitos e</w:t>
            </w:r>
            <w:r w:rsidRPr="008A2C46">
              <w:t xml:space="preserve"> centrada </w:t>
            </w:r>
            <w:r w:rsidRPr="008A2C46">
              <w:rPr>
                <w:b/>
                <w:i/>
              </w:rPr>
              <w:t>nas pessoas</w:t>
            </w:r>
            <w:r w:rsidRPr="008A2C46">
              <w:t>;</w:t>
            </w:r>
          </w:p>
        </w:tc>
        <w:tc>
          <w:tcPr>
            <w:tcW w:w="4876" w:type="dxa"/>
            <w:tcBorders>
              <w:top w:val="nil"/>
              <w:left w:val="nil"/>
              <w:bottom w:val="nil"/>
              <w:right w:val="nil"/>
            </w:tcBorders>
          </w:tcPr>
          <w:p w14:paraId="12B8F337" w14:textId="77777777" w:rsidR="00252B84" w:rsidRPr="008A2C46" w:rsidRDefault="00252B84" w:rsidP="00BB11F2">
            <w:pPr>
              <w:pStyle w:val="Normal6a"/>
            </w:pPr>
            <w:r w:rsidRPr="008A2C46">
              <w:t>25.</w:t>
            </w:r>
            <w:r w:rsidRPr="008A2C46">
              <w:tab/>
              <w:t>Enfatiza que a migração é um fenómeno multidimensional que tem de ser tratado</w:t>
            </w:r>
            <w:r w:rsidRPr="008A2C46">
              <w:rPr>
                <w:b/>
                <w:i/>
              </w:rPr>
              <w:t>, em primeiro lugar,</w:t>
            </w:r>
            <w:r w:rsidRPr="008A2C46">
              <w:t xml:space="preserve"> segundo </w:t>
            </w:r>
            <w:r w:rsidRPr="008A2C46">
              <w:rPr>
                <w:b/>
                <w:i/>
              </w:rPr>
              <w:t>uma</w:t>
            </w:r>
            <w:r w:rsidRPr="008A2C46">
              <w:t xml:space="preserve"> abordagem centrada </w:t>
            </w:r>
            <w:r w:rsidRPr="008A2C46">
              <w:rPr>
                <w:b/>
                <w:i/>
              </w:rPr>
              <w:t>na segurança e na resposta, combinando uma gestão robusta das fronteiras, políticas de regresso eficazes, a condicionalidade da ajuda ao desenvolvimento e parcerias com países terceiros que cooperem plenamente no controlo da migração</w:t>
            </w:r>
            <w:r w:rsidRPr="008A2C46">
              <w:t>;</w:t>
            </w:r>
          </w:p>
        </w:tc>
      </w:tr>
    </w:tbl>
    <w:p w14:paraId="18B916B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FA8C791" w14:textId="77777777" w:rsidR="00252B84" w:rsidRPr="008A2C46" w:rsidRDefault="00252B84" w:rsidP="00252B84">
      <w:r w:rsidRPr="008A2C46">
        <w:rPr>
          <w:rStyle w:val="HideTWBExt"/>
        </w:rPr>
        <w:t>&lt;/Amend&gt;</w:t>
      </w:r>
    </w:p>
    <w:p w14:paraId="56B58F2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509</w:t>
      </w:r>
      <w:r w:rsidRPr="008A2C46">
        <w:rPr>
          <w:rStyle w:val="HideTWBExt"/>
        </w:rPr>
        <w:t>&lt;/NumAm&gt;</w:t>
      </w:r>
    </w:p>
    <w:p w14:paraId="0E428558" w14:textId="3A569085"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29024C33" w14:textId="77777777" w:rsidR="00252B84" w:rsidRPr="008A2C46" w:rsidRDefault="00252B84" w:rsidP="00252B84">
      <w:pPr>
        <w:pStyle w:val="NormalBold"/>
      </w:pPr>
      <w:r w:rsidRPr="008A2C46">
        <w:rPr>
          <w:rStyle w:val="HideTWBExt"/>
          <w:b w:val="0"/>
        </w:rPr>
        <w:t>&lt;/RepeatBlock-By&gt;</w:t>
      </w:r>
    </w:p>
    <w:p w14:paraId="58320217"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18703BA"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AA5ADBE" w14:textId="77777777" w:rsidTr="00BB11F2">
        <w:trPr>
          <w:trHeight w:hRule="exact" w:val="240"/>
          <w:jc w:val="center"/>
        </w:trPr>
        <w:tc>
          <w:tcPr>
            <w:tcW w:w="9752" w:type="dxa"/>
            <w:gridSpan w:val="2"/>
            <w:tcBorders>
              <w:top w:val="nil"/>
              <w:left w:val="nil"/>
              <w:bottom w:val="nil"/>
              <w:right w:val="nil"/>
            </w:tcBorders>
          </w:tcPr>
          <w:p w14:paraId="03A6A21C" w14:textId="77777777" w:rsidR="00252B84" w:rsidRPr="008A2C46" w:rsidRDefault="00252B84" w:rsidP="00BB11F2"/>
        </w:tc>
      </w:tr>
      <w:tr w:rsidR="00252B84" w:rsidRPr="008A2C46" w14:paraId="52B6C961" w14:textId="77777777" w:rsidTr="00BB11F2">
        <w:trPr>
          <w:trHeight w:val="240"/>
          <w:jc w:val="center"/>
        </w:trPr>
        <w:tc>
          <w:tcPr>
            <w:tcW w:w="4876" w:type="dxa"/>
            <w:tcBorders>
              <w:top w:val="nil"/>
              <w:left w:val="nil"/>
              <w:bottom w:val="nil"/>
              <w:right w:val="nil"/>
            </w:tcBorders>
          </w:tcPr>
          <w:p w14:paraId="310713E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792B857" w14:textId="77777777" w:rsidR="00252B84" w:rsidRPr="008A2C46" w:rsidRDefault="00252B84" w:rsidP="00BB11F2">
            <w:pPr>
              <w:pStyle w:val="AmColumnHeading"/>
            </w:pPr>
            <w:r w:rsidRPr="008A2C46">
              <w:t>Alteração</w:t>
            </w:r>
          </w:p>
        </w:tc>
      </w:tr>
      <w:tr w:rsidR="00252B84" w:rsidRPr="008A2C46" w14:paraId="60DEA46E" w14:textId="77777777" w:rsidTr="00BB11F2">
        <w:trPr>
          <w:jc w:val="center"/>
        </w:trPr>
        <w:tc>
          <w:tcPr>
            <w:tcW w:w="4876" w:type="dxa"/>
            <w:tcBorders>
              <w:top w:val="nil"/>
              <w:left w:val="nil"/>
              <w:bottom w:val="nil"/>
              <w:right w:val="nil"/>
            </w:tcBorders>
          </w:tcPr>
          <w:p w14:paraId="49587E1B"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62EAB2EA" w14:textId="77777777"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baseada nos direitos e centrada nas pessoas</w:t>
            </w:r>
            <w:r w:rsidRPr="008A2C46">
              <w:rPr>
                <w:b/>
                <w:i/>
              </w:rPr>
              <w:t>, assegurando simultaneamente a proteção das fronteiras externas da União, salvaguardando a segurança pública e prevenindo a migração irregular</w:t>
            </w:r>
            <w:r w:rsidRPr="008A2C46">
              <w:t>;</w:t>
            </w:r>
          </w:p>
        </w:tc>
      </w:tr>
    </w:tbl>
    <w:p w14:paraId="5856FF9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C98A983" w14:textId="77777777" w:rsidR="00252B84" w:rsidRPr="008A2C46" w:rsidRDefault="00252B84" w:rsidP="00252B84">
      <w:r w:rsidRPr="008A2C46">
        <w:rPr>
          <w:rStyle w:val="HideTWBExt"/>
        </w:rPr>
        <w:t>&lt;/Amend&gt;</w:t>
      </w:r>
    </w:p>
    <w:p w14:paraId="522AB0F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510</w:t>
      </w:r>
      <w:r w:rsidRPr="008A2C46">
        <w:rPr>
          <w:rStyle w:val="HideTWBExt"/>
        </w:rPr>
        <w:t>&lt;/NumAm&gt;</w:t>
      </w:r>
    </w:p>
    <w:p w14:paraId="4AD419EC" w14:textId="77777777" w:rsidR="00252B84" w:rsidRPr="008A2C46" w:rsidRDefault="00252B84" w:rsidP="00252B84">
      <w:pPr>
        <w:pStyle w:val="NormalBold"/>
      </w:pPr>
      <w:r w:rsidRPr="008A2C46">
        <w:rPr>
          <w:rStyle w:val="HideTWBExt"/>
          <w:b w:val="0"/>
        </w:rPr>
        <w:t>&lt;RepeatBlock-By&gt;&lt;Members&gt;</w:t>
      </w:r>
      <w:r w:rsidRPr="008A2C46">
        <w:t>Vangelis Meimarakis</w:t>
      </w:r>
      <w:r w:rsidRPr="008A2C46">
        <w:rPr>
          <w:rStyle w:val="HideTWBExt"/>
          <w:b w:val="0"/>
        </w:rPr>
        <w:t>&lt;/Members&gt;</w:t>
      </w:r>
    </w:p>
    <w:p w14:paraId="45F347EE" w14:textId="77777777" w:rsidR="00252B84" w:rsidRPr="008A2C46" w:rsidRDefault="00252B84" w:rsidP="00252B84">
      <w:pPr>
        <w:pStyle w:val="NormalBold"/>
      </w:pPr>
      <w:r w:rsidRPr="008A2C46">
        <w:rPr>
          <w:rStyle w:val="HideTWBExt"/>
          <w:b w:val="0"/>
        </w:rPr>
        <w:t>&lt;/RepeatBlock-By&gt;</w:t>
      </w:r>
    </w:p>
    <w:p w14:paraId="211B3D1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D038E12"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8B0CED5" w14:textId="77777777" w:rsidTr="00BB11F2">
        <w:trPr>
          <w:trHeight w:hRule="exact" w:val="240"/>
          <w:jc w:val="center"/>
        </w:trPr>
        <w:tc>
          <w:tcPr>
            <w:tcW w:w="9752" w:type="dxa"/>
            <w:gridSpan w:val="2"/>
            <w:tcBorders>
              <w:top w:val="nil"/>
              <w:left w:val="nil"/>
              <w:bottom w:val="nil"/>
              <w:right w:val="nil"/>
            </w:tcBorders>
          </w:tcPr>
          <w:p w14:paraId="7C6E25E5" w14:textId="77777777" w:rsidR="00252B84" w:rsidRPr="008A2C46" w:rsidRDefault="00252B84" w:rsidP="00BB11F2"/>
        </w:tc>
      </w:tr>
      <w:tr w:rsidR="00252B84" w:rsidRPr="008A2C46" w14:paraId="40815B1F" w14:textId="77777777" w:rsidTr="00BB11F2">
        <w:trPr>
          <w:trHeight w:val="240"/>
          <w:jc w:val="center"/>
        </w:trPr>
        <w:tc>
          <w:tcPr>
            <w:tcW w:w="4876" w:type="dxa"/>
            <w:tcBorders>
              <w:top w:val="nil"/>
              <w:left w:val="nil"/>
              <w:bottom w:val="nil"/>
              <w:right w:val="nil"/>
            </w:tcBorders>
          </w:tcPr>
          <w:p w14:paraId="21FB98F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C2848E5" w14:textId="77777777" w:rsidR="00252B84" w:rsidRPr="008A2C46" w:rsidRDefault="00252B84" w:rsidP="00BB11F2">
            <w:pPr>
              <w:pStyle w:val="AmColumnHeading"/>
            </w:pPr>
            <w:r w:rsidRPr="008A2C46">
              <w:t>Alteração</w:t>
            </w:r>
          </w:p>
        </w:tc>
      </w:tr>
      <w:tr w:rsidR="00252B84" w:rsidRPr="008A2C46" w14:paraId="555BF0A7" w14:textId="77777777" w:rsidTr="00BB11F2">
        <w:trPr>
          <w:jc w:val="center"/>
        </w:trPr>
        <w:tc>
          <w:tcPr>
            <w:tcW w:w="4876" w:type="dxa"/>
            <w:tcBorders>
              <w:top w:val="nil"/>
              <w:left w:val="nil"/>
              <w:bottom w:val="nil"/>
              <w:right w:val="nil"/>
            </w:tcBorders>
          </w:tcPr>
          <w:p w14:paraId="3D919D9D"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w:t>
            </w:r>
            <w:r w:rsidRPr="008A2C46">
              <w:rPr>
                <w:b/>
                <w:i/>
              </w:rPr>
              <w:t>, baseada nos direitos e centrada nas pessoas</w:t>
            </w:r>
            <w:r w:rsidRPr="008A2C46">
              <w:t>;</w:t>
            </w:r>
          </w:p>
        </w:tc>
        <w:tc>
          <w:tcPr>
            <w:tcW w:w="4876" w:type="dxa"/>
            <w:tcBorders>
              <w:top w:val="nil"/>
              <w:left w:val="nil"/>
              <w:bottom w:val="nil"/>
              <w:right w:val="nil"/>
            </w:tcBorders>
          </w:tcPr>
          <w:p w14:paraId="16585259" w14:textId="7B3FF933" w:rsidR="00252B84" w:rsidRPr="008A2C46" w:rsidRDefault="00252B84" w:rsidP="00BB11F2">
            <w:pPr>
              <w:pStyle w:val="Normal6a"/>
            </w:pPr>
            <w:r w:rsidRPr="008A2C46">
              <w:t>25.</w:t>
            </w:r>
            <w:r w:rsidRPr="008A2C46">
              <w:tab/>
              <w:t xml:space="preserve">Enfatiza que a migração é um fenómeno multidimensional que tem de ser tratado segundo </w:t>
            </w:r>
            <w:r w:rsidRPr="008A2C46">
              <w:rPr>
                <w:b/>
                <w:i/>
              </w:rPr>
              <w:t>uma</w:t>
            </w:r>
            <w:r w:rsidRPr="008A2C46">
              <w:t xml:space="preserve"> abordagem abrangente </w:t>
            </w:r>
            <w:r w:rsidRPr="008A2C46">
              <w:rPr>
                <w:b/>
                <w:i/>
              </w:rPr>
              <w:t>e que considere todo o percurso, num espírito de boa</w:t>
            </w:r>
            <w:r w:rsidR="00B610BE">
              <w:rPr>
                <w:b/>
                <w:i/>
              </w:rPr>
              <w:noBreakHyphen/>
            </w:r>
            <w:r w:rsidRPr="008A2C46">
              <w:rPr>
                <w:b/>
                <w:i/>
              </w:rPr>
              <w:t>fé e cooperação entre os países de origem, de trânsito e de destino dos migrantes</w:t>
            </w:r>
            <w:r w:rsidRPr="008A2C46">
              <w:t>;</w:t>
            </w:r>
          </w:p>
        </w:tc>
      </w:tr>
    </w:tbl>
    <w:p w14:paraId="432C2C1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0A3ED4F" w14:textId="77777777" w:rsidR="00252B84" w:rsidRPr="008A2C46" w:rsidRDefault="00252B84" w:rsidP="00252B84">
      <w:r w:rsidRPr="008A2C46">
        <w:rPr>
          <w:rStyle w:val="HideTWBExt"/>
        </w:rPr>
        <w:t>&lt;/Amend&gt;</w:t>
      </w:r>
    </w:p>
    <w:p w14:paraId="697B26F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511</w:t>
      </w:r>
      <w:r w:rsidRPr="008A2C46">
        <w:rPr>
          <w:rStyle w:val="HideTWBExt"/>
        </w:rPr>
        <w:t>&lt;/NumAm&gt;</w:t>
      </w:r>
    </w:p>
    <w:p w14:paraId="3491B9DA"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5593B2EA" w14:textId="77777777" w:rsidR="00252B84" w:rsidRPr="008A2C46" w:rsidRDefault="00252B84" w:rsidP="00252B84">
      <w:pPr>
        <w:pStyle w:val="NormalBold"/>
      </w:pPr>
      <w:r w:rsidRPr="008A2C46">
        <w:rPr>
          <w:rStyle w:val="HideTWBExt"/>
          <w:b w:val="0"/>
        </w:rPr>
        <w:t>&lt;/RepeatBlock-By&gt;</w:t>
      </w:r>
    </w:p>
    <w:p w14:paraId="1E43A93B"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4BFF754" w14:textId="77777777" w:rsidR="00252B84" w:rsidRPr="008A2C46" w:rsidRDefault="00252B84" w:rsidP="00252B84">
      <w:pPr>
        <w:pStyle w:val="NormalBold"/>
      </w:pPr>
      <w:r w:rsidRPr="008A2C46">
        <w:rPr>
          <w:rStyle w:val="HideTWBExt"/>
        </w:rPr>
        <w:t>&lt;Article&gt;</w:t>
      </w:r>
      <w:r w:rsidRPr="008A2C46">
        <w:t>N.º 25</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5B8E2FE" w14:textId="77777777" w:rsidTr="00BB11F2">
        <w:trPr>
          <w:trHeight w:hRule="exact" w:val="240"/>
          <w:jc w:val="center"/>
        </w:trPr>
        <w:tc>
          <w:tcPr>
            <w:tcW w:w="9752" w:type="dxa"/>
            <w:gridSpan w:val="2"/>
            <w:tcBorders>
              <w:top w:val="nil"/>
              <w:left w:val="nil"/>
              <w:bottom w:val="nil"/>
              <w:right w:val="nil"/>
            </w:tcBorders>
          </w:tcPr>
          <w:p w14:paraId="73802283" w14:textId="77777777" w:rsidR="00252B84" w:rsidRPr="008A2C46" w:rsidRDefault="00252B84" w:rsidP="00BB11F2"/>
        </w:tc>
      </w:tr>
      <w:tr w:rsidR="00252B84" w:rsidRPr="008A2C46" w14:paraId="10260B9A" w14:textId="77777777" w:rsidTr="00BB11F2">
        <w:trPr>
          <w:trHeight w:val="240"/>
          <w:jc w:val="center"/>
        </w:trPr>
        <w:tc>
          <w:tcPr>
            <w:tcW w:w="4876" w:type="dxa"/>
            <w:tcBorders>
              <w:top w:val="nil"/>
              <w:left w:val="nil"/>
              <w:bottom w:val="nil"/>
              <w:right w:val="nil"/>
            </w:tcBorders>
          </w:tcPr>
          <w:p w14:paraId="70E8F73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4613474" w14:textId="77777777" w:rsidR="00252B84" w:rsidRPr="008A2C46" w:rsidRDefault="00252B84" w:rsidP="00BB11F2">
            <w:pPr>
              <w:pStyle w:val="AmColumnHeading"/>
            </w:pPr>
            <w:r w:rsidRPr="008A2C46">
              <w:t>Alteração</w:t>
            </w:r>
          </w:p>
        </w:tc>
      </w:tr>
      <w:tr w:rsidR="00252B84" w:rsidRPr="008A2C46" w14:paraId="0EB3BC5A" w14:textId="77777777" w:rsidTr="00BB11F2">
        <w:trPr>
          <w:jc w:val="center"/>
        </w:trPr>
        <w:tc>
          <w:tcPr>
            <w:tcW w:w="4876" w:type="dxa"/>
            <w:tcBorders>
              <w:top w:val="nil"/>
              <w:left w:val="nil"/>
              <w:bottom w:val="nil"/>
              <w:right w:val="nil"/>
            </w:tcBorders>
          </w:tcPr>
          <w:p w14:paraId="1E97D509" w14:textId="77777777" w:rsidR="00252B84" w:rsidRPr="008A2C46" w:rsidRDefault="00252B84" w:rsidP="00BB11F2">
            <w:pPr>
              <w:pStyle w:val="Normal6a"/>
            </w:pPr>
            <w:r w:rsidRPr="008A2C46">
              <w:t>25.</w:t>
            </w:r>
            <w:r w:rsidRPr="008A2C46">
              <w:tab/>
              <w:t>Enfatiza que a migração é um fenómeno multidimensional que tem de ser tratado segundo abordagem abrangente, baseada nos direitos e centrada nas pessoas;</w:t>
            </w:r>
          </w:p>
        </w:tc>
        <w:tc>
          <w:tcPr>
            <w:tcW w:w="4876" w:type="dxa"/>
            <w:tcBorders>
              <w:top w:val="nil"/>
              <w:left w:val="nil"/>
              <w:bottom w:val="nil"/>
              <w:right w:val="nil"/>
            </w:tcBorders>
          </w:tcPr>
          <w:p w14:paraId="41D475B0" w14:textId="77777777" w:rsidR="00252B84" w:rsidRPr="008A2C46" w:rsidRDefault="00252B84" w:rsidP="00BB11F2">
            <w:pPr>
              <w:pStyle w:val="Normal6a"/>
            </w:pPr>
            <w:r w:rsidRPr="008A2C46">
              <w:t>25.</w:t>
            </w:r>
            <w:r w:rsidRPr="008A2C46">
              <w:tab/>
              <w:t xml:space="preserve">Enfatiza que a migração é um fenómeno </w:t>
            </w:r>
            <w:r w:rsidRPr="008A2C46">
              <w:rPr>
                <w:b/>
                <w:i/>
              </w:rPr>
              <w:t>complexo e</w:t>
            </w:r>
            <w:r w:rsidRPr="008A2C46">
              <w:t xml:space="preserve"> multidimensional que tem de ser tratado segundo </w:t>
            </w:r>
            <w:r w:rsidRPr="008A2C46">
              <w:rPr>
                <w:b/>
                <w:i/>
              </w:rPr>
              <w:t>uma</w:t>
            </w:r>
            <w:r w:rsidRPr="008A2C46">
              <w:t xml:space="preserve"> abordagem </w:t>
            </w:r>
            <w:r w:rsidRPr="008A2C46">
              <w:rPr>
                <w:b/>
                <w:i/>
              </w:rPr>
              <w:t>firme,</w:t>
            </w:r>
            <w:r w:rsidRPr="008A2C46">
              <w:t xml:space="preserve"> abrangente, baseada nos direitos e centrada nas pessoas</w:t>
            </w:r>
            <w:r w:rsidRPr="008A2C46">
              <w:rPr>
                <w:b/>
                <w:i/>
              </w:rPr>
              <w:t>, sustentada por medidas e instrumentos eficazes e previsíveis</w:t>
            </w:r>
            <w:r w:rsidRPr="008A2C46">
              <w:t>;</w:t>
            </w:r>
          </w:p>
        </w:tc>
      </w:tr>
    </w:tbl>
    <w:p w14:paraId="204D934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B16CDD3" w14:textId="77777777" w:rsidR="00252B84" w:rsidRPr="008A2C46" w:rsidRDefault="00252B84" w:rsidP="00252B84">
      <w:r w:rsidRPr="008A2C46">
        <w:rPr>
          <w:rStyle w:val="HideTWBExt"/>
        </w:rPr>
        <w:t>&lt;/Amend&gt;</w:t>
      </w:r>
    </w:p>
    <w:p w14:paraId="3CC3AA06"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512</w:t>
      </w:r>
      <w:r w:rsidRPr="008A2C46">
        <w:rPr>
          <w:rStyle w:val="HideTWBExt"/>
          <w:b w:val="0"/>
        </w:rPr>
        <w:t>&lt;/NumAm&gt;</w:t>
      </w:r>
    </w:p>
    <w:p w14:paraId="395E8C96"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7B441940" w14:textId="77777777" w:rsidR="00252B84" w:rsidRPr="008A2C46" w:rsidRDefault="00252B84" w:rsidP="00252B84">
      <w:pPr>
        <w:pStyle w:val="NormalBold"/>
      </w:pPr>
      <w:r w:rsidRPr="008A2C46">
        <w:rPr>
          <w:rStyle w:val="HideTWBExt"/>
          <w:b w:val="0"/>
        </w:rPr>
        <w:t>&lt;/RepeatBlock-By&gt;</w:t>
      </w:r>
    </w:p>
    <w:p w14:paraId="7E89A661"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01C0DA71" w14:textId="77777777" w:rsidR="00252B84" w:rsidRPr="008A2C46" w:rsidRDefault="00252B84" w:rsidP="00252B84">
      <w:pPr>
        <w:pStyle w:val="NormalBold"/>
      </w:pPr>
      <w:r w:rsidRPr="008A2C46">
        <w:rPr>
          <w:rStyle w:val="HideTWBExt"/>
          <w:b w:val="0"/>
        </w:rPr>
        <w:t>&lt;Article&gt;</w:t>
      </w:r>
      <w:r w:rsidRPr="008A2C46">
        <w:t>N.º 25</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29E8D19" w14:textId="77777777" w:rsidTr="00BB11F2">
        <w:trPr>
          <w:trHeight w:hRule="exact" w:val="240"/>
          <w:jc w:val="center"/>
        </w:trPr>
        <w:tc>
          <w:tcPr>
            <w:tcW w:w="9752" w:type="dxa"/>
            <w:gridSpan w:val="2"/>
            <w:tcBorders>
              <w:top w:val="nil"/>
              <w:left w:val="nil"/>
              <w:bottom w:val="nil"/>
              <w:right w:val="nil"/>
            </w:tcBorders>
          </w:tcPr>
          <w:p w14:paraId="5E88D69F" w14:textId="77777777" w:rsidR="00252B84" w:rsidRPr="008A2C46" w:rsidRDefault="00252B84" w:rsidP="00BB11F2"/>
        </w:tc>
      </w:tr>
      <w:tr w:rsidR="00252B84" w:rsidRPr="008A2C46" w14:paraId="4FF4ACAD" w14:textId="77777777" w:rsidTr="00BB11F2">
        <w:trPr>
          <w:trHeight w:val="240"/>
          <w:jc w:val="center"/>
        </w:trPr>
        <w:tc>
          <w:tcPr>
            <w:tcW w:w="4876" w:type="dxa"/>
            <w:tcBorders>
              <w:top w:val="nil"/>
              <w:left w:val="nil"/>
              <w:bottom w:val="nil"/>
              <w:right w:val="nil"/>
            </w:tcBorders>
          </w:tcPr>
          <w:p w14:paraId="5797C1C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3F31835" w14:textId="77777777" w:rsidR="00252B84" w:rsidRPr="008A2C46" w:rsidRDefault="00252B84" w:rsidP="00BB11F2">
            <w:pPr>
              <w:pStyle w:val="AmColumnHeading"/>
            </w:pPr>
            <w:r w:rsidRPr="008A2C46">
              <w:t>Alteração</w:t>
            </w:r>
          </w:p>
        </w:tc>
      </w:tr>
      <w:tr w:rsidR="00252B84" w:rsidRPr="008A2C46" w14:paraId="1C253F8A" w14:textId="77777777" w:rsidTr="00BB11F2">
        <w:trPr>
          <w:jc w:val="center"/>
        </w:trPr>
        <w:tc>
          <w:tcPr>
            <w:tcW w:w="4876" w:type="dxa"/>
            <w:tcBorders>
              <w:top w:val="nil"/>
              <w:left w:val="nil"/>
              <w:bottom w:val="nil"/>
              <w:right w:val="nil"/>
            </w:tcBorders>
          </w:tcPr>
          <w:p w14:paraId="789159C3" w14:textId="77777777" w:rsidR="00252B84" w:rsidRPr="008A2C46" w:rsidRDefault="00252B84" w:rsidP="00BB11F2">
            <w:pPr>
              <w:pStyle w:val="Normal6a"/>
            </w:pPr>
            <w:r w:rsidRPr="008A2C46">
              <w:t>25.</w:t>
            </w:r>
            <w:r w:rsidRPr="008A2C46">
              <w:tab/>
              <w:t xml:space="preserve">Enfatiza que a migração é um fenómeno multidimensional que tem de ser tratado </w:t>
            </w:r>
            <w:r w:rsidRPr="008A2C46">
              <w:rPr>
                <w:b/>
                <w:i/>
              </w:rPr>
              <w:t>segundo abordagem abrangente, baseada nos direitos e centrada nas pessoas</w:t>
            </w:r>
            <w:r w:rsidRPr="008A2C46">
              <w:t>;</w:t>
            </w:r>
          </w:p>
        </w:tc>
        <w:tc>
          <w:tcPr>
            <w:tcW w:w="4876" w:type="dxa"/>
            <w:tcBorders>
              <w:top w:val="nil"/>
              <w:left w:val="nil"/>
              <w:bottom w:val="nil"/>
              <w:right w:val="nil"/>
            </w:tcBorders>
          </w:tcPr>
          <w:p w14:paraId="7B2D83C6" w14:textId="77777777" w:rsidR="00252B84" w:rsidRPr="008A2C46" w:rsidRDefault="00252B84" w:rsidP="00BB11F2">
            <w:pPr>
              <w:pStyle w:val="Normal6a"/>
            </w:pPr>
            <w:r w:rsidRPr="008A2C46">
              <w:t>25.</w:t>
            </w:r>
            <w:r w:rsidRPr="008A2C46">
              <w:tab/>
              <w:t xml:space="preserve">Enfatiza que a migração é um fenómeno multidimensional que tem de ser tratado </w:t>
            </w:r>
            <w:r w:rsidRPr="008A2C46">
              <w:rPr>
                <w:b/>
                <w:i/>
              </w:rPr>
              <w:t>em particular do ponto de vista da segurança e da capacidade das sociedades de acolhimento</w:t>
            </w:r>
            <w:r w:rsidRPr="008A2C46">
              <w:t>;</w:t>
            </w:r>
          </w:p>
        </w:tc>
      </w:tr>
    </w:tbl>
    <w:p w14:paraId="5C03474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04D361B1" w14:textId="77777777" w:rsidR="00252B84" w:rsidRPr="008A2C46" w:rsidRDefault="00252B84" w:rsidP="00252B84">
      <w:r w:rsidRPr="008A2C46">
        <w:rPr>
          <w:rStyle w:val="HideTWBExt"/>
        </w:rPr>
        <w:t>&lt;/Amend&gt;</w:t>
      </w:r>
    </w:p>
    <w:p w14:paraId="57445669"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513</w:t>
      </w:r>
      <w:r w:rsidRPr="008A2C46">
        <w:rPr>
          <w:rStyle w:val="HideTWBExt"/>
          <w:b w:val="0"/>
        </w:rPr>
        <w:t>&lt;/NumAm&gt;</w:t>
      </w:r>
    </w:p>
    <w:p w14:paraId="73B3E54A" w14:textId="77777777" w:rsidR="00252B84" w:rsidRPr="008A2C46" w:rsidRDefault="00252B84" w:rsidP="00252B84">
      <w:pPr>
        <w:pStyle w:val="NormalBold"/>
      </w:pPr>
      <w:r w:rsidRPr="008A2C46">
        <w:rPr>
          <w:rStyle w:val="HideTWBExt"/>
          <w:b w:val="0"/>
        </w:rPr>
        <w:t>&lt;RepeatBlock-By&gt;&lt;Members&gt;</w:t>
      </w:r>
      <w:r w:rsidRPr="008A2C46">
        <w:t>Vangelis Meimarakis, Fredis Beleris</w:t>
      </w:r>
      <w:r w:rsidRPr="008A2C46">
        <w:rPr>
          <w:rStyle w:val="HideTWBExt"/>
          <w:b w:val="0"/>
        </w:rPr>
        <w:t>&lt;/Members&gt;</w:t>
      </w:r>
    </w:p>
    <w:p w14:paraId="57703E58" w14:textId="77777777" w:rsidR="00252B84" w:rsidRPr="008A2C46" w:rsidRDefault="00252B84" w:rsidP="00252B84">
      <w:pPr>
        <w:pStyle w:val="NormalBold"/>
      </w:pPr>
      <w:r w:rsidRPr="008A2C46">
        <w:rPr>
          <w:rStyle w:val="HideTWBExt"/>
          <w:b w:val="0"/>
        </w:rPr>
        <w:t>&lt;/RepeatBlock-By&gt;</w:t>
      </w:r>
    </w:p>
    <w:p w14:paraId="0814968E"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18E07E3C" w14:textId="77777777" w:rsidR="00252B84" w:rsidRPr="008A2C46" w:rsidRDefault="00252B84" w:rsidP="00252B84">
      <w:pPr>
        <w:pStyle w:val="NormalBold"/>
      </w:pPr>
      <w:r w:rsidRPr="008A2C46">
        <w:rPr>
          <w:rStyle w:val="HideTWBExt"/>
          <w:b w:val="0"/>
        </w:rPr>
        <w:t>&lt;Article&gt;</w:t>
      </w:r>
      <w:r w:rsidRPr="008A2C46">
        <w:t>N.º 25</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35EF4E4" w14:textId="77777777" w:rsidTr="00BB11F2">
        <w:trPr>
          <w:trHeight w:hRule="exact" w:val="240"/>
          <w:jc w:val="center"/>
        </w:trPr>
        <w:tc>
          <w:tcPr>
            <w:tcW w:w="9752" w:type="dxa"/>
            <w:gridSpan w:val="2"/>
            <w:tcBorders>
              <w:top w:val="nil"/>
              <w:left w:val="nil"/>
              <w:bottom w:val="nil"/>
              <w:right w:val="nil"/>
            </w:tcBorders>
          </w:tcPr>
          <w:p w14:paraId="7757838F" w14:textId="77777777" w:rsidR="00252B84" w:rsidRPr="008A2C46" w:rsidRDefault="00252B84" w:rsidP="00BB11F2"/>
        </w:tc>
      </w:tr>
      <w:tr w:rsidR="00252B84" w:rsidRPr="008A2C46" w14:paraId="77138503" w14:textId="77777777" w:rsidTr="00BB11F2">
        <w:trPr>
          <w:trHeight w:val="240"/>
          <w:jc w:val="center"/>
        </w:trPr>
        <w:tc>
          <w:tcPr>
            <w:tcW w:w="4876" w:type="dxa"/>
            <w:tcBorders>
              <w:top w:val="nil"/>
              <w:left w:val="nil"/>
              <w:bottom w:val="nil"/>
              <w:right w:val="nil"/>
            </w:tcBorders>
          </w:tcPr>
          <w:p w14:paraId="1CE5B70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AC610A" w14:textId="77777777" w:rsidR="00252B84" w:rsidRPr="008A2C46" w:rsidRDefault="00252B84" w:rsidP="00BB11F2">
            <w:pPr>
              <w:pStyle w:val="AmColumnHeading"/>
            </w:pPr>
            <w:r w:rsidRPr="008A2C46">
              <w:t>Alteração</w:t>
            </w:r>
          </w:p>
        </w:tc>
      </w:tr>
      <w:tr w:rsidR="00252B84" w:rsidRPr="008A2C46" w14:paraId="28669497" w14:textId="77777777" w:rsidTr="00BB11F2">
        <w:trPr>
          <w:jc w:val="center"/>
        </w:trPr>
        <w:tc>
          <w:tcPr>
            <w:tcW w:w="4876" w:type="dxa"/>
            <w:tcBorders>
              <w:top w:val="nil"/>
              <w:left w:val="nil"/>
              <w:bottom w:val="nil"/>
              <w:right w:val="nil"/>
            </w:tcBorders>
          </w:tcPr>
          <w:p w14:paraId="42E2AFC3" w14:textId="77777777" w:rsidR="00252B84" w:rsidRPr="008A2C46" w:rsidRDefault="00252B84" w:rsidP="00BB11F2">
            <w:pPr>
              <w:pStyle w:val="Normal6a"/>
            </w:pPr>
            <w:r w:rsidRPr="008A2C46">
              <w:t>25.</w:t>
            </w:r>
            <w:r w:rsidRPr="008A2C46">
              <w:tab/>
              <w:t xml:space="preserve">Enfatiza que a migração é um fenómeno multidimensional que tem de ser tratado </w:t>
            </w:r>
            <w:r w:rsidRPr="008A2C46">
              <w:rPr>
                <w:b/>
                <w:i/>
              </w:rPr>
              <w:t>segundo abordagem abrangente, baseada nos direitos e centrada nas pessoas</w:t>
            </w:r>
            <w:r w:rsidRPr="008A2C46">
              <w:t>;</w:t>
            </w:r>
          </w:p>
        </w:tc>
        <w:tc>
          <w:tcPr>
            <w:tcW w:w="4876" w:type="dxa"/>
            <w:tcBorders>
              <w:top w:val="nil"/>
              <w:left w:val="nil"/>
              <w:bottom w:val="nil"/>
              <w:right w:val="nil"/>
            </w:tcBorders>
          </w:tcPr>
          <w:p w14:paraId="0D7DA66E" w14:textId="77777777" w:rsidR="00252B84" w:rsidRPr="008A2C46" w:rsidRDefault="00252B84" w:rsidP="00BB11F2">
            <w:pPr>
              <w:pStyle w:val="Normal6a"/>
            </w:pPr>
            <w:r w:rsidRPr="008A2C46">
              <w:t>25.</w:t>
            </w:r>
            <w:r w:rsidRPr="008A2C46">
              <w:tab/>
              <w:t xml:space="preserve">Enfatiza que a migração é um fenómeno multidimensional que tem de ser tratado </w:t>
            </w:r>
            <w:r w:rsidRPr="008A2C46">
              <w:rPr>
                <w:b/>
                <w:i/>
              </w:rPr>
              <w:t>através do novo Pacto da UE em matéria de Migração e Asilo</w:t>
            </w:r>
            <w:r w:rsidRPr="008A2C46">
              <w:t>;</w:t>
            </w:r>
          </w:p>
        </w:tc>
      </w:tr>
    </w:tbl>
    <w:p w14:paraId="025F3B6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{EL}</w:t>
      </w:r>
      <w:r w:rsidRPr="008A2C46">
        <w:t>el</w:t>
      </w:r>
      <w:r w:rsidRPr="008A2C46">
        <w:rPr>
          <w:rStyle w:val="HideTWBExt"/>
        </w:rPr>
        <w:t>&lt;/Original&gt;</w:t>
      </w:r>
    </w:p>
    <w:p w14:paraId="1A768A07" w14:textId="77777777" w:rsidR="00252B84" w:rsidRPr="008A2C46" w:rsidRDefault="00252B84" w:rsidP="00252B84">
      <w:r w:rsidRPr="008A2C46">
        <w:rPr>
          <w:rStyle w:val="HideTWBExt"/>
        </w:rPr>
        <w:t>&lt;/Amend&gt;</w:t>
      </w:r>
    </w:p>
    <w:p w14:paraId="42445E5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514</w:t>
      </w:r>
      <w:r w:rsidRPr="008A2C46">
        <w:rPr>
          <w:rStyle w:val="HideTWBExt"/>
        </w:rPr>
        <w:t>&lt;/NumAm&gt;</w:t>
      </w:r>
    </w:p>
    <w:p w14:paraId="53E37250" w14:textId="77777777" w:rsidR="00252B84" w:rsidRPr="008A2C46" w:rsidRDefault="00252B84" w:rsidP="00252B84">
      <w:pPr>
        <w:pStyle w:val="NormalBold"/>
      </w:pPr>
      <w:r w:rsidRPr="008A2C46">
        <w:rPr>
          <w:rStyle w:val="HideTWBExt"/>
          <w:b w:val="0"/>
        </w:rPr>
        <w:t>&lt;RepeatBlock-By&gt;&lt;Members&gt;</w:t>
      </w:r>
      <w:r w:rsidRPr="008A2C46">
        <w:t>Marco Tarquinio, Robert Biedroń, Murielle Laurent, Cecilia Strada, Marta Temido, Matjaž Nemec, Leire Pajín, Udo Bullmann, Hana Jalloul Muro, Nikolas Farantouris</w:t>
      </w:r>
      <w:r w:rsidRPr="008A2C46">
        <w:rPr>
          <w:rStyle w:val="HideTWBExt"/>
          <w:b w:val="0"/>
        </w:rPr>
        <w:t>&lt;/Members&gt;</w:t>
      </w:r>
    </w:p>
    <w:p w14:paraId="57A550EF" w14:textId="77777777" w:rsidR="00252B84" w:rsidRPr="008A2C46" w:rsidRDefault="00252B84" w:rsidP="00252B84">
      <w:pPr>
        <w:pStyle w:val="NormalBold"/>
      </w:pPr>
      <w:r w:rsidRPr="008A2C46">
        <w:rPr>
          <w:rStyle w:val="HideTWBExt"/>
          <w:b w:val="0"/>
        </w:rPr>
        <w:t>&lt;/RepeatBlock-By&gt;</w:t>
      </w:r>
    </w:p>
    <w:p w14:paraId="7C1ED3E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B491D9" w14:textId="46584BFA"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E32251F" w14:textId="77777777" w:rsidTr="00BB11F2">
        <w:trPr>
          <w:trHeight w:hRule="exact" w:val="240"/>
          <w:jc w:val="center"/>
        </w:trPr>
        <w:tc>
          <w:tcPr>
            <w:tcW w:w="9752" w:type="dxa"/>
            <w:gridSpan w:val="2"/>
            <w:tcBorders>
              <w:top w:val="nil"/>
              <w:left w:val="nil"/>
              <w:bottom w:val="nil"/>
              <w:right w:val="nil"/>
            </w:tcBorders>
          </w:tcPr>
          <w:p w14:paraId="3B4C0394" w14:textId="77777777" w:rsidR="00252B84" w:rsidRPr="008A2C46" w:rsidRDefault="00252B84" w:rsidP="00BB11F2"/>
        </w:tc>
      </w:tr>
      <w:tr w:rsidR="00252B84" w:rsidRPr="008A2C46" w14:paraId="41C40E24" w14:textId="77777777" w:rsidTr="00BB11F2">
        <w:trPr>
          <w:trHeight w:val="240"/>
          <w:jc w:val="center"/>
        </w:trPr>
        <w:tc>
          <w:tcPr>
            <w:tcW w:w="4876" w:type="dxa"/>
            <w:tcBorders>
              <w:top w:val="nil"/>
              <w:left w:val="nil"/>
              <w:bottom w:val="nil"/>
              <w:right w:val="nil"/>
            </w:tcBorders>
          </w:tcPr>
          <w:p w14:paraId="14C706B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25A0023" w14:textId="77777777" w:rsidR="00252B84" w:rsidRPr="008A2C46" w:rsidRDefault="00252B84" w:rsidP="00BB11F2">
            <w:pPr>
              <w:pStyle w:val="AmColumnHeading"/>
            </w:pPr>
            <w:r w:rsidRPr="008A2C46">
              <w:t>Alteração</w:t>
            </w:r>
          </w:p>
        </w:tc>
      </w:tr>
      <w:tr w:rsidR="00252B84" w:rsidRPr="008A2C46" w14:paraId="6CCB1A30" w14:textId="77777777" w:rsidTr="00BB11F2">
        <w:trPr>
          <w:jc w:val="center"/>
        </w:trPr>
        <w:tc>
          <w:tcPr>
            <w:tcW w:w="4876" w:type="dxa"/>
            <w:tcBorders>
              <w:top w:val="nil"/>
              <w:left w:val="nil"/>
              <w:bottom w:val="nil"/>
              <w:right w:val="nil"/>
            </w:tcBorders>
          </w:tcPr>
          <w:p w14:paraId="195F433D" w14:textId="77777777" w:rsidR="00252B84" w:rsidRPr="008A2C46" w:rsidRDefault="00252B84" w:rsidP="00BB11F2">
            <w:pPr>
              <w:pStyle w:val="Normal6a"/>
            </w:pPr>
          </w:p>
        </w:tc>
        <w:tc>
          <w:tcPr>
            <w:tcW w:w="4876" w:type="dxa"/>
            <w:tcBorders>
              <w:top w:val="nil"/>
              <w:left w:val="nil"/>
              <w:bottom w:val="nil"/>
              <w:right w:val="nil"/>
            </w:tcBorders>
          </w:tcPr>
          <w:p w14:paraId="76A32B90" w14:textId="0110B324"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Recorda que as pessoas que atravessam o Mediterrâneo incluem refugiados, requerentes de asilo e pessoas que fogem de perseguições ou ofensas graves, que têm direito a uma avaliação individual e a proteção ao abrigo do direito internacional e da UE; insta os Estados</w:t>
            </w:r>
            <w:r w:rsidR="00B610BE">
              <w:rPr>
                <w:b/>
                <w:i/>
              </w:rPr>
              <w:noBreakHyphen/>
            </w:r>
            <w:r w:rsidRPr="008A2C46">
              <w:rPr>
                <w:b/>
                <w:i/>
              </w:rPr>
              <w:t>Membros a assegurarem que todas as pessoas resgatadas no mar sejam desembarcadas num local seguro sem demora, em plena conformidade com o princípio da não repulsão; condena veementemente a externalização do controlo das fronteiras para países terceiros onde as normas em matéria de direitos fundamentais não estão adequadamente garantidas e insta a Comissão a assegurar que toda a cooperação em matéria de migração financiada pela UE seja sujeita a um acompanhamento independente dos direitos humanos, com a apresentação regular de relatórios ao Parlamento Europeu;</w:t>
            </w:r>
          </w:p>
        </w:tc>
      </w:tr>
    </w:tbl>
    <w:p w14:paraId="46B88C6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0EF846B" w14:textId="77777777" w:rsidR="00252B84" w:rsidRPr="008A2C46" w:rsidRDefault="00252B84" w:rsidP="00252B84">
      <w:r w:rsidRPr="008A2C46">
        <w:rPr>
          <w:rStyle w:val="HideTWBExt"/>
        </w:rPr>
        <w:t>&lt;/Amend&gt;</w:t>
      </w:r>
    </w:p>
    <w:p w14:paraId="10591CE3"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515</w:t>
      </w:r>
      <w:r w:rsidRPr="008A2C46">
        <w:rPr>
          <w:rStyle w:val="HideTWBExt"/>
        </w:rPr>
        <w:t>&lt;/NumAm&gt;</w:t>
      </w:r>
    </w:p>
    <w:p w14:paraId="45B5F805" w14:textId="77777777" w:rsidR="00252B84" w:rsidRPr="008A2C46" w:rsidRDefault="00252B84" w:rsidP="00252B84">
      <w:pPr>
        <w:pStyle w:val="NormalBold"/>
      </w:pPr>
      <w:r w:rsidRPr="008A2C46">
        <w:rPr>
          <w:rStyle w:val="HideTWBExt"/>
          <w:b w:val="0"/>
        </w:rPr>
        <w:t>&lt;RepeatBlock-By&gt;&lt;Members&gt;</w:t>
      </w:r>
      <w:r w:rsidRPr="008A2C46">
        <w:t>Helmut Brandstätter</w:t>
      </w:r>
      <w:r w:rsidRPr="008A2C46">
        <w:rPr>
          <w:rStyle w:val="HideTWBExt"/>
          <w:b w:val="0"/>
        </w:rPr>
        <w:t>&lt;/Members&gt;</w:t>
      </w:r>
    </w:p>
    <w:p w14:paraId="70F8C390" w14:textId="77777777" w:rsidR="00252B84" w:rsidRPr="008A2C46" w:rsidRDefault="00252B84" w:rsidP="00252B84">
      <w:pPr>
        <w:pStyle w:val="NormalBold"/>
      </w:pPr>
      <w:r w:rsidRPr="008A2C46">
        <w:rPr>
          <w:rStyle w:val="HideTWBExt"/>
          <w:b w:val="0"/>
        </w:rPr>
        <w:t>&lt;/RepeatBlock-By&gt;</w:t>
      </w:r>
    </w:p>
    <w:p w14:paraId="12734CC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55EDB9" w14:textId="568E4782"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2476BEF" w14:textId="77777777" w:rsidTr="00BB11F2">
        <w:trPr>
          <w:trHeight w:hRule="exact" w:val="240"/>
          <w:jc w:val="center"/>
        </w:trPr>
        <w:tc>
          <w:tcPr>
            <w:tcW w:w="9752" w:type="dxa"/>
            <w:gridSpan w:val="2"/>
            <w:tcBorders>
              <w:top w:val="nil"/>
              <w:left w:val="nil"/>
              <w:bottom w:val="nil"/>
              <w:right w:val="nil"/>
            </w:tcBorders>
          </w:tcPr>
          <w:p w14:paraId="378DB437" w14:textId="77777777" w:rsidR="00252B84" w:rsidRPr="008A2C46" w:rsidRDefault="00252B84" w:rsidP="00BB11F2"/>
        </w:tc>
      </w:tr>
      <w:tr w:rsidR="00252B84" w:rsidRPr="008A2C46" w14:paraId="75324BB6" w14:textId="77777777" w:rsidTr="00BB11F2">
        <w:trPr>
          <w:trHeight w:val="240"/>
          <w:jc w:val="center"/>
        </w:trPr>
        <w:tc>
          <w:tcPr>
            <w:tcW w:w="4876" w:type="dxa"/>
            <w:tcBorders>
              <w:top w:val="nil"/>
              <w:left w:val="nil"/>
              <w:bottom w:val="nil"/>
              <w:right w:val="nil"/>
            </w:tcBorders>
          </w:tcPr>
          <w:p w14:paraId="1904946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FBD1DEF" w14:textId="77777777" w:rsidR="00252B84" w:rsidRPr="008A2C46" w:rsidRDefault="00252B84" w:rsidP="00BB11F2">
            <w:pPr>
              <w:pStyle w:val="AmColumnHeading"/>
            </w:pPr>
            <w:r w:rsidRPr="008A2C46">
              <w:t>Alteração</w:t>
            </w:r>
          </w:p>
        </w:tc>
      </w:tr>
      <w:tr w:rsidR="00252B84" w:rsidRPr="008A2C46" w14:paraId="08567EE2" w14:textId="77777777" w:rsidTr="00BB11F2">
        <w:trPr>
          <w:jc w:val="center"/>
        </w:trPr>
        <w:tc>
          <w:tcPr>
            <w:tcW w:w="4876" w:type="dxa"/>
            <w:tcBorders>
              <w:top w:val="nil"/>
              <w:left w:val="nil"/>
              <w:bottom w:val="nil"/>
              <w:right w:val="nil"/>
            </w:tcBorders>
          </w:tcPr>
          <w:p w14:paraId="258F88EB" w14:textId="77777777" w:rsidR="00252B84" w:rsidRPr="008A2C46" w:rsidRDefault="00252B84" w:rsidP="00BB11F2">
            <w:pPr>
              <w:pStyle w:val="Normal6a"/>
            </w:pPr>
          </w:p>
        </w:tc>
        <w:tc>
          <w:tcPr>
            <w:tcW w:w="4876" w:type="dxa"/>
            <w:tcBorders>
              <w:top w:val="nil"/>
              <w:left w:val="nil"/>
              <w:bottom w:val="nil"/>
              <w:right w:val="nil"/>
            </w:tcBorders>
          </w:tcPr>
          <w:p w14:paraId="0E846655" w14:textId="052E460A"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Observa que os fluxos financeiros ilícitos estão estreitamente ligados às redes de criminalidade organizada envolvidas na introdução clandestina de migrantes, no tráfico de seres humanos, no tráfico de armas e noutras atividades ilícitas em todo o Mediterrâneo; apela ao reforço da cooperação euro</w:t>
            </w:r>
            <w:r w:rsidR="00B610BE">
              <w:rPr>
                <w:b/>
                <w:i/>
              </w:rPr>
              <w:noBreakHyphen/>
            </w:r>
            <w:r w:rsidRPr="008A2C46">
              <w:rPr>
                <w:b/>
                <w:i/>
              </w:rPr>
              <w:t>mediterrânica em matéria de investigações financeiras, localização de bens, confisco e cooperação reforçada entre os organismos de luta contra a corrupção, as unidades de informação financeira, as autoridades judiciais e os serviços responsáveis pela aplicação da lei, a fim de desmantelar essas redes;</w:t>
            </w:r>
          </w:p>
        </w:tc>
      </w:tr>
    </w:tbl>
    <w:p w14:paraId="794E59D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DD8D68F" w14:textId="77777777" w:rsidR="00252B84" w:rsidRPr="008A2C46" w:rsidRDefault="00252B84" w:rsidP="00252B84">
      <w:r w:rsidRPr="008A2C46">
        <w:rPr>
          <w:rStyle w:val="HideTWBExt"/>
        </w:rPr>
        <w:t>&lt;/Amend&gt;</w:t>
      </w:r>
    </w:p>
    <w:p w14:paraId="691B3AF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516</w:t>
      </w:r>
      <w:r w:rsidRPr="008A2C46">
        <w:rPr>
          <w:rStyle w:val="HideTWBExt"/>
        </w:rPr>
        <w:t>&lt;/NumAm&gt;</w:t>
      </w:r>
    </w:p>
    <w:p w14:paraId="54B13F0A"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2ECC3667" w14:textId="77777777" w:rsidR="00252B84" w:rsidRPr="008A2C46" w:rsidRDefault="00252B84" w:rsidP="00252B84">
      <w:pPr>
        <w:pStyle w:val="NormalBold"/>
      </w:pPr>
      <w:r w:rsidRPr="008A2C46">
        <w:rPr>
          <w:rStyle w:val="HideTWBExt"/>
          <w:b w:val="0"/>
        </w:rPr>
        <w:t>&lt;/RepeatBlock-By&gt;</w:t>
      </w:r>
    </w:p>
    <w:p w14:paraId="6B4FEA1A"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3D4DBBB" w14:textId="7E1F543D"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C2237AC" w14:textId="77777777" w:rsidTr="00BB11F2">
        <w:trPr>
          <w:trHeight w:hRule="exact" w:val="240"/>
          <w:jc w:val="center"/>
        </w:trPr>
        <w:tc>
          <w:tcPr>
            <w:tcW w:w="9752" w:type="dxa"/>
            <w:gridSpan w:val="2"/>
            <w:tcBorders>
              <w:top w:val="nil"/>
              <w:left w:val="nil"/>
              <w:bottom w:val="nil"/>
              <w:right w:val="nil"/>
            </w:tcBorders>
          </w:tcPr>
          <w:p w14:paraId="47FE918A" w14:textId="77777777" w:rsidR="00252B84" w:rsidRPr="008A2C46" w:rsidRDefault="00252B84" w:rsidP="00BB11F2"/>
        </w:tc>
      </w:tr>
      <w:tr w:rsidR="00252B84" w:rsidRPr="008A2C46" w14:paraId="183113C4" w14:textId="77777777" w:rsidTr="00BB11F2">
        <w:trPr>
          <w:trHeight w:val="240"/>
          <w:jc w:val="center"/>
        </w:trPr>
        <w:tc>
          <w:tcPr>
            <w:tcW w:w="4876" w:type="dxa"/>
            <w:tcBorders>
              <w:top w:val="nil"/>
              <w:left w:val="nil"/>
              <w:bottom w:val="nil"/>
              <w:right w:val="nil"/>
            </w:tcBorders>
          </w:tcPr>
          <w:p w14:paraId="17BE817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279DD72" w14:textId="77777777" w:rsidR="00252B84" w:rsidRPr="008A2C46" w:rsidRDefault="00252B84" w:rsidP="00BB11F2">
            <w:pPr>
              <w:pStyle w:val="AmColumnHeading"/>
            </w:pPr>
            <w:r w:rsidRPr="008A2C46">
              <w:t>Alteração</w:t>
            </w:r>
          </w:p>
        </w:tc>
      </w:tr>
      <w:tr w:rsidR="00252B84" w:rsidRPr="008A2C46" w14:paraId="69EF026B" w14:textId="77777777" w:rsidTr="00BB11F2">
        <w:trPr>
          <w:jc w:val="center"/>
        </w:trPr>
        <w:tc>
          <w:tcPr>
            <w:tcW w:w="4876" w:type="dxa"/>
            <w:tcBorders>
              <w:top w:val="nil"/>
              <w:left w:val="nil"/>
              <w:bottom w:val="nil"/>
              <w:right w:val="nil"/>
            </w:tcBorders>
          </w:tcPr>
          <w:p w14:paraId="2DD00645" w14:textId="77777777" w:rsidR="00252B84" w:rsidRPr="008A2C46" w:rsidRDefault="00252B84" w:rsidP="00BB11F2">
            <w:pPr>
              <w:pStyle w:val="Normal6a"/>
            </w:pPr>
          </w:p>
        </w:tc>
        <w:tc>
          <w:tcPr>
            <w:tcW w:w="4876" w:type="dxa"/>
            <w:tcBorders>
              <w:top w:val="nil"/>
              <w:left w:val="nil"/>
              <w:bottom w:val="nil"/>
              <w:right w:val="nil"/>
            </w:tcBorders>
          </w:tcPr>
          <w:p w14:paraId="208D5B29" w14:textId="2AD1E1DA"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Reconhece a importância de uma gestão eficaz das fronteiras, do respeito das obrigações internacionais, da prevenção da migração irregular e do desmantelamento das redes criminosas de introdução clandestina de migrantes e de tráfico de seres humanos como elementos essenciais de uma política de migração euro</w:t>
            </w:r>
            <w:r w:rsidR="00B610BE">
              <w:rPr>
                <w:b/>
                <w:i/>
              </w:rPr>
              <w:noBreakHyphen/>
            </w:r>
            <w:r w:rsidRPr="008A2C46">
              <w:rPr>
                <w:b/>
                <w:i/>
              </w:rPr>
              <w:t>mediterrânica abrangente;</w:t>
            </w:r>
          </w:p>
        </w:tc>
      </w:tr>
    </w:tbl>
    <w:p w14:paraId="113CAA8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F65ABFE" w14:textId="77777777" w:rsidR="00252B84" w:rsidRPr="008A2C46" w:rsidRDefault="00252B84" w:rsidP="00252B84">
      <w:r w:rsidRPr="008A2C46">
        <w:rPr>
          <w:rStyle w:val="HideTWBExt"/>
        </w:rPr>
        <w:t>&lt;/Amend&gt;</w:t>
      </w:r>
    </w:p>
    <w:p w14:paraId="5C8E9541"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517</w:t>
      </w:r>
      <w:r w:rsidRPr="008A2C46">
        <w:rPr>
          <w:rStyle w:val="HideTWBExt"/>
        </w:rPr>
        <w:t>&lt;/NumAm&gt;</w:t>
      </w:r>
    </w:p>
    <w:p w14:paraId="6500C4BD" w14:textId="77777777" w:rsidR="00252B84" w:rsidRPr="008A2C46" w:rsidRDefault="00252B84" w:rsidP="00252B84">
      <w:pPr>
        <w:pStyle w:val="NormalBold"/>
      </w:pPr>
      <w:r w:rsidRPr="008A2C46">
        <w:rPr>
          <w:rStyle w:val="HideTWBExt"/>
          <w:b w:val="0"/>
        </w:rPr>
        <w:t>&lt;RepeatBlock-By&gt;&lt;Members&gt;</w:t>
      </w:r>
      <w:r w:rsidRPr="008A2C46">
        <w:t>Giorgos Georgiou</w:t>
      </w:r>
      <w:r w:rsidRPr="008A2C46">
        <w:rPr>
          <w:rStyle w:val="HideTWBExt"/>
          <w:b w:val="0"/>
        </w:rPr>
        <w:t>&lt;/Members&gt;</w:t>
      </w:r>
    </w:p>
    <w:p w14:paraId="6988769A" w14:textId="77777777" w:rsidR="00252B84" w:rsidRPr="008A2C46" w:rsidRDefault="00252B84" w:rsidP="00252B84">
      <w:r w:rsidRPr="008A2C46">
        <w:rPr>
          <w:rStyle w:val="HideTWBExt"/>
        </w:rPr>
        <w:t>&lt;AuNomDe&gt;</w:t>
      </w:r>
      <w:r w:rsidRPr="008A2C46">
        <w:rPr>
          <w:rStyle w:val="HideTWBInt"/>
        </w:rPr>
        <w:t>{The Left}</w:t>
      </w:r>
      <w:r w:rsidRPr="008A2C46">
        <w:t>em nome do Grupo The Left</w:t>
      </w:r>
      <w:r w:rsidRPr="008A2C46">
        <w:rPr>
          <w:rStyle w:val="HideTWBExt"/>
        </w:rPr>
        <w:t>&lt;/AuNomDe&gt;</w:t>
      </w:r>
    </w:p>
    <w:p w14:paraId="333ADA06" w14:textId="77777777" w:rsidR="00252B84" w:rsidRPr="008A2C46" w:rsidRDefault="00252B84" w:rsidP="00252B84">
      <w:pPr>
        <w:pStyle w:val="NormalBold"/>
      </w:pPr>
      <w:r w:rsidRPr="008A2C46">
        <w:rPr>
          <w:rStyle w:val="HideTWBExt"/>
          <w:b w:val="0"/>
        </w:rPr>
        <w:t>&lt;/RepeatBlock-By&gt;</w:t>
      </w:r>
    </w:p>
    <w:p w14:paraId="73CAD71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7AB89EB" w14:textId="2C7E6D7A"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C5544C7" w14:textId="77777777" w:rsidTr="00BB11F2">
        <w:trPr>
          <w:trHeight w:hRule="exact" w:val="240"/>
          <w:jc w:val="center"/>
        </w:trPr>
        <w:tc>
          <w:tcPr>
            <w:tcW w:w="9752" w:type="dxa"/>
            <w:gridSpan w:val="2"/>
            <w:tcBorders>
              <w:top w:val="nil"/>
              <w:left w:val="nil"/>
              <w:bottom w:val="nil"/>
              <w:right w:val="nil"/>
            </w:tcBorders>
          </w:tcPr>
          <w:p w14:paraId="1AD6C521" w14:textId="77777777" w:rsidR="00252B84" w:rsidRPr="008A2C46" w:rsidRDefault="00252B84" w:rsidP="00BB11F2"/>
        </w:tc>
      </w:tr>
      <w:tr w:rsidR="00252B84" w:rsidRPr="008A2C46" w14:paraId="04691AA8" w14:textId="77777777" w:rsidTr="00BB11F2">
        <w:trPr>
          <w:trHeight w:val="240"/>
          <w:jc w:val="center"/>
        </w:trPr>
        <w:tc>
          <w:tcPr>
            <w:tcW w:w="4876" w:type="dxa"/>
            <w:tcBorders>
              <w:top w:val="nil"/>
              <w:left w:val="nil"/>
              <w:bottom w:val="nil"/>
              <w:right w:val="nil"/>
            </w:tcBorders>
          </w:tcPr>
          <w:p w14:paraId="2E3C4C3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A442C6C" w14:textId="77777777" w:rsidR="00252B84" w:rsidRPr="008A2C46" w:rsidRDefault="00252B84" w:rsidP="00BB11F2">
            <w:pPr>
              <w:pStyle w:val="AmColumnHeading"/>
            </w:pPr>
            <w:r w:rsidRPr="008A2C46">
              <w:t>Alteração</w:t>
            </w:r>
          </w:p>
        </w:tc>
      </w:tr>
      <w:tr w:rsidR="00252B84" w:rsidRPr="008A2C46" w14:paraId="40B4675E" w14:textId="77777777" w:rsidTr="00BB11F2">
        <w:trPr>
          <w:jc w:val="center"/>
        </w:trPr>
        <w:tc>
          <w:tcPr>
            <w:tcW w:w="4876" w:type="dxa"/>
            <w:tcBorders>
              <w:top w:val="nil"/>
              <w:left w:val="nil"/>
              <w:bottom w:val="nil"/>
              <w:right w:val="nil"/>
            </w:tcBorders>
          </w:tcPr>
          <w:p w14:paraId="4F305654" w14:textId="77777777" w:rsidR="00252B84" w:rsidRPr="008A2C46" w:rsidRDefault="00252B84" w:rsidP="00BB11F2">
            <w:pPr>
              <w:pStyle w:val="Normal6a"/>
            </w:pPr>
          </w:p>
        </w:tc>
        <w:tc>
          <w:tcPr>
            <w:tcW w:w="4876" w:type="dxa"/>
            <w:tcBorders>
              <w:top w:val="nil"/>
              <w:left w:val="nil"/>
              <w:bottom w:val="nil"/>
              <w:right w:val="nil"/>
            </w:tcBorders>
          </w:tcPr>
          <w:p w14:paraId="0C6CB04E" w14:textId="2D9DE065"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Reafirma que salvar vidas no mar é uma obrigação jurídica e humanitária; apela ao reforço da cooperação em matéria de operações de busca e salvamento, ao pleno respeito do direito internacional em matéria de refugiados e direitos humanos e à proteção dos intervenientes humanitários que operam no Mediterrâneo;</w:t>
            </w:r>
          </w:p>
        </w:tc>
      </w:tr>
    </w:tbl>
    <w:p w14:paraId="63EE627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B44E0A6" w14:textId="77777777" w:rsidR="00252B84" w:rsidRPr="008A2C46" w:rsidRDefault="00252B84" w:rsidP="00252B84">
      <w:r w:rsidRPr="008A2C46">
        <w:rPr>
          <w:rStyle w:val="HideTWBExt"/>
        </w:rPr>
        <w:t>&lt;/Amend&gt;</w:t>
      </w:r>
    </w:p>
    <w:p w14:paraId="6663ACD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518</w:t>
      </w:r>
      <w:r w:rsidRPr="008A2C46">
        <w:rPr>
          <w:rStyle w:val="HideTWBExt"/>
        </w:rPr>
        <w:t>&lt;/NumAm&gt;</w:t>
      </w:r>
    </w:p>
    <w:p w14:paraId="18EB6DE8"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1AE42C09" w14:textId="77777777" w:rsidR="00252B84" w:rsidRPr="008A2C46" w:rsidRDefault="00252B84" w:rsidP="00252B84">
      <w:pPr>
        <w:pStyle w:val="NormalBold"/>
      </w:pPr>
      <w:r w:rsidRPr="008A2C46">
        <w:rPr>
          <w:rStyle w:val="HideTWBExt"/>
          <w:b w:val="0"/>
        </w:rPr>
        <w:t>&lt;/RepeatBlock-By&gt;</w:t>
      </w:r>
    </w:p>
    <w:p w14:paraId="3E7A051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217F65" w14:textId="19427384"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D364565" w14:textId="77777777" w:rsidTr="00BB11F2">
        <w:trPr>
          <w:trHeight w:hRule="exact" w:val="240"/>
          <w:jc w:val="center"/>
        </w:trPr>
        <w:tc>
          <w:tcPr>
            <w:tcW w:w="9752" w:type="dxa"/>
            <w:gridSpan w:val="2"/>
            <w:tcBorders>
              <w:top w:val="nil"/>
              <w:left w:val="nil"/>
              <w:bottom w:val="nil"/>
              <w:right w:val="nil"/>
            </w:tcBorders>
          </w:tcPr>
          <w:p w14:paraId="22212933" w14:textId="77777777" w:rsidR="00252B84" w:rsidRPr="008A2C46" w:rsidRDefault="00252B84" w:rsidP="00BB11F2"/>
        </w:tc>
      </w:tr>
      <w:tr w:rsidR="00252B84" w:rsidRPr="008A2C46" w14:paraId="1D210B13" w14:textId="77777777" w:rsidTr="00BB11F2">
        <w:trPr>
          <w:trHeight w:val="240"/>
          <w:jc w:val="center"/>
        </w:trPr>
        <w:tc>
          <w:tcPr>
            <w:tcW w:w="4876" w:type="dxa"/>
            <w:tcBorders>
              <w:top w:val="nil"/>
              <w:left w:val="nil"/>
              <w:bottom w:val="nil"/>
              <w:right w:val="nil"/>
            </w:tcBorders>
          </w:tcPr>
          <w:p w14:paraId="5611128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018390" w14:textId="77777777" w:rsidR="00252B84" w:rsidRPr="008A2C46" w:rsidRDefault="00252B84" w:rsidP="00BB11F2">
            <w:pPr>
              <w:pStyle w:val="AmColumnHeading"/>
            </w:pPr>
            <w:r w:rsidRPr="008A2C46">
              <w:t>Alteração</w:t>
            </w:r>
          </w:p>
        </w:tc>
      </w:tr>
      <w:tr w:rsidR="00252B84" w:rsidRPr="008A2C46" w14:paraId="4B8A8D61" w14:textId="77777777" w:rsidTr="00BB11F2">
        <w:trPr>
          <w:jc w:val="center"/>
        </w:trPr>
        <w:tc>
          <w:tcPr>
            <w:tcW w:w="4876" w:type="dxa"/>
            <w:tcBorders>
              <w:top w:val="nil"/>
              <w:left w:val="nil"/>
              <w:bottom w:val="nil"/>
              <w:right w:val="nil"/>
            </w:tcBorders>
          </w:tcPr>
          <w:p w14:paraId="17B290A0" w14:textId="77777777" w:rsidR="00252B84" w:rsidRPr="008A2C46" w:rsidRDefault="00252B84" w:rsidP="00BB11F2">
            <w:pPr>
              <w:pStyle w:val="Normal6a"/>
            </w:pPr>
          </w:p>
        </w:tc>
        <w:tc>
          <w:tcPr>
            <w:tcW w:w="4876" w:type="dxa"/>
            <w:tcBorders>
              <w:top w:val="nil"/>
              <w:left w:val="nil"/>
              <w:bottom w:val="nil"/>
              <w:right w:val="nil"/>
            </w:tcBorders>
          </w:tcPr>
          <w:p w14:paraId="386310DC" w14:textId="7905CA37"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Apela ao reforço das capacidades operacionais e institucionais para a gestão das fronteiras e a governação do setor da segurança, abordando as questões da migração na sua origem e combatendo a introdução clandestina de migrantes e o tráfico de seres humanos;</w:t>
            </w:r>
          </w:p>
        </w:tc>
      </w:tr>
    </w:tbl>
    <w:p w14:paraId="1D5EAAB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3C703B8" w14:textId="77777777" w:rsidR="00252B84" w:rsidRPr="008A2C46" w:rsidRDefault="00252B84" w:rsidP="00252B84">
      <w:r w:rsidRPr="008A2C46">
        <w:rPr>
          <w:rStyle w:val="HideTWBExt"/>
        </w:rPr>
        <w:t>&lt;/Amend&gt;</w:t>
      </w:r>
    </w:p>
    <w:p w14:paraId="49B1A4C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519</w:t>
      </w:r>
      <w:r w:rsidRPr="008A2C46">
        <w:rPr>
          <w:rStyle w:val="HideTWBExt"/>
        </w:rPr>
        <w:t>&lt;/NumAm&gt;</w:t>
      </w:r>
    </w:p>
    <w:p w14:paraId="3F0C591D" w14:textId="77777777" w:rsidR="00252B84" w:rsidRPr="008A2C46" w:rsidRDefault="00252B84" w:rsidP="00252B84">
      <w:pPr>
        <w:pStyle w:val="NormalBold"/>
      </w:pPr>
      <w:r w:rsidRPr="008A2C46">
        <w:rPr>
          <w:rStyle w:val="HideTWBExt"/>
          <w:b w:val="0"/>
        </w:rPr>
        <w:t>&lt;RepeatBlock-By&gt;&lt;Members&gt;</w:t>
      </w:r>
      <w:r w:rsidRPr="008A2C46">
        <w:t>Geadis Geadi</w:t>
      </w:r>
      <w:r w:rsidRPr="008A2C46">
        <w:rPr>
          <w:rStyle w:val="HideTWBExt"/>
          <w:b w:val="0"/>
        </w:rPr>
        <w:t>&lt;/Members&gt;</w:t>
      </w:r>
    </w:p>
    <w:p w14:paraId="57C3850D" w14:textId="77777777" w:rsidR="00252B84" w:rsidRPr="008A2C46" w:rsidRDefault="00252B84" w:rsidP="00252B84">
      <w:pPr>
        <w:pStyle w:val="NormalBold"/>
      </w:pPr>
      <w:r w:rsidRPr="008A2C46">
        <w:rPr>
          <w:rStyle w:val="HideTWBExt"/>
          <w:b w:val="0"/>
        </w:rPr>
        <w:t>&lt;/RepeatBlock-By&gt;</w:t>
      </w:r>
    </w:p>
    <w:p w14:paraId="02D4238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F64E4A4" w14:textId="1B7633C5" w:rsidR="00252B84" w:rsidRPr="008A2C46" w:rsidRDefault="00252B84" w:rsidP="00252B84">
      <w:pPr>
        <w:pStyle w:val="NormalBold"/>
      </w:pPr>
      <w:r w:rsidRPr="008A2C46">
        <w:rPr>
          <w:rStyle w:val="HideTWBExt"/>
        </w:rPr>
        <w:t>&lt;Article&gt;</w:t>
      </w:r>
      <w:r w:rsidRPr="008A2C46">
        <w:t>N.º 25</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0F376A3" w14:textId="77777777" w:rsidTr="00BB11F2">
        <w:trPr>
          <w:trHeight w:hRule="exact" w:val="240"/>
          <w:jc w:val="center"/>
        </w:trPr>
        <w:tc>
          <w:tcPr>
            <w:tcW w:w="9752" w:type="dxa"/>
            <w:gridSpan w:val="2"/>
            <w:tcBorders>
              <w:top w:val="nil"/>
              <w:left w:val="nil"/>
              <w:bottom w:val="nil"/>
              <w:right w:val="nil"/>
            </w:tcBorders>
          </w:tcPr>
          <w:p w14:paraId="7CA42A30" w14:textId="77777777" w:rsidR="00252B84" w:rsidRPr="008A2C46" w:rsidRDefault="00252B84" w:rsidP="00BB11F2"/>
        </w:tc>
      </w:tr>
      <w:tr w:rsidR="00252B84" w:rsidRPr="008A2C46" w14:paraId="3FA58FCE" w14:textId="77777777" w:rsidTr="00BB11F2">
        <w:trPr>
          <w:trHeight w:val="240"/>
          <w:jc w:val="center"/>
        </w:trPr>
        <w:tc>
          <w:tcPr>
            <w:tcW w:w="4876" w:type="dxa"/>
            <w:tcBorders>
              <w:top w:val="nil"/>
              <w:left w:val="nil"/>
              <w:bottom w:val="nil"/>
              <w:right w:val="nil"/>
            </w:tcBorders>
          </w:tcPr>
          <w:p w14:paraId="571B272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7B9D823" w14:textId="77777777" w:rsidR="00252B84" w:rsidRPr="008A2C46" w:rsidRDefault="00252B84" w:rsidP="00BB11F2">
            <w:pPr>
              <w:pStyle w:val="AmColumnHeading"/>
            </w:pPr>
            <w:r w:rsidRPr="008A2C46">
              <w:t>Alteração</w:t>
            </w:r>
          </w:p>
        </w:tc>
      </w:tr>
      <w:tr w:rsidR="00252B84" w:rsidRPr="008A2C46" w14:paraId="1966DC59" w14:textId="77777777" w:rsidTr="00BB11F2">
        <w:trPr>
          <w:jc w:val="center"/>
        </w:trPr>
        <w:tc>
          <w:tcPr>
            <w:tcW w:w="4876" w:type="dxa"/>
            <w:tcBorders>
              <w:top w:val="nil"/>
              <w:left w:val="nil"/>
              <w:bottom w:val="nil"/>
              <w:right w:val="nil"/>
            </w:tcBorders>
          </w:tcPr>
          <w:p w14:paraId="4D8AAA8D" w14:textId="77777777" w:rsidR="00252B84" w:rsidRPr="008A2C46" w:rsidRDefault="00252B84" w:rsidP="00BB11F2">
            <w:pPr>
              <w:pStyle w:val="Normal6a"/>
            </w:pPr>
          </w:p>
        </w:tc>
        <w:tc>
          <w:tcPr>
            <w:tcW w:w="4876" w:type="dxa"/>
            <w:tcBorders>
              <w:top w:val="nil"/>
              <w:left w:val="nil"/>
              <w:bottom w:val="nil"/>
              <w:right w:val="nil"/>
            </w:tcBorders>
          </w:tcPr>
          <w:p w14:paraId="5BBDBF75" w14:textId="22104C7A" w:rsidR="00252B84" w:rsidRPr="008A2C46" w:rsidRDefault="00252B84" w:rsidP="00BB11F2">
            <w:pPr>
              <w:pStyle w:val="Normal6a"/>
            </w:pPr>
            <w:r w:rsidRPr="008A2C46">
              <w:rPr>
                <w:b/>
                <w:i/>
              </w:rPr>
              <w:t>25</w:t>
            </w:r>
            <w:r w:rsidR="00B610BE">
              <w:rPr>
                <w:b/>
                <w:i/>
              </w:rPr>
              <w:noBreakHyphen/>
            </w:r>
            <w:r w:rsidRPr="008A2C46">
              <w:rPr>
                <w:b/>
                <w:i/>
              </w:rPr>
              <w:t>A.</w:t>
            </w:r>
            <w:r w:rsidRPr="008A2C46">
              <w:tab/>
            </w:r>
            <w:r w:rsidRPr="008A2C46">
              <w:rPr>
                <w:b/>
                <w:i/>
              </w:rPr>
              <w:t>Apela a uma cooperação mais estreita entre os Estados mediterrânicos em matéria de migração;</w:t>
            </w:r>
          </w:p>
        </w:tc>
      </w:tr>
    </w:tbl>
    <w:p w14:paraId="1A200AF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A507366" w14:textId="77777777" w:rsidR="00252B84" w:rsidRPr="008A2C46" w:rsidRDefault="00252B84" w:rsidP="00252B84">
      <w:r w:rsidRPr="008A2C46">
        <w:rPr>
          <w:rStyle w:val="HideTWBExt"/>
        </w:rPr>
        <w:t>&lt;/Amend&gt;</w:t>
      </w:r>
    </w:p>
    <w:p w14:paraId="27F24A5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520</w:t>
      </w:r>
      <w:r w:rsidRPr="008A2C46">
        <w:rPr>
          <w:rStyle w:val="HideTWBExt"/>
        </w:rPr>
        <w:t>&lt;/NumAm&gt;</w:t>
      </w:r>
    </w:p>
    <w:p w14:paraId="151A3A02"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2A3008C3" w14:textId="77777777" w:rsidR="00252B84" w:rsidRPr="008A2C46" w:rsidRDefault="00252B84" w:rsidP="00252B84">
      <w:pPr>
        <w:pStyle w:val="NormalBold"/>
      </w:pPr>
      <w:r w:rsidRPr="008A2C46">
        <w:rPr>
          <w:rStyle w:val="HideTWBExt"/>
          <w:b w:val="0"/>
        </w:rPr>
        <w:t>&lt;/RepeatBlock-By&gt;</w:t>
      </w:r>
    </w:p>
    <w:p w14:paraId="0FCCF6DC"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5271D7A" w14:textId="0A37378B" w:rsidR="00252B84" w:rsidRPr="008A2C46" w:rsidRDefault="00252B84" w:rsidP="00252B84">
      <w:pPr>
        <w:pStyle w:val="NormalBold"/>
      </w:pPr>
      <w:r w:rsidRPr="008A2C46">
        <w:rPr>
          <w:rStyle w:val="HideTWBExt"/>
        </w:rPr>
        <w:t>&lt;Article&gt;</w:t>
      </w:r>
      <w:r w:rsidRPr="008A2C46">
        <w:t>N.º 25</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63C16A8" w14:textId="77777777" w:rsidTr="00BB11F2">
        <w:trPr>
          <w:trHeight w:hRule="exact" w:val="240"/>
          <w:jc w:val="center"/>
        </w:trPr>
        <w:tc>
          <w:tcPr>
            <w:tcW w:w="9752" w:type="dxa"/>
            <w:gridSpan w:val="2"/>
            <w:tcBorders>
              <w:top w:val="nil"/>
              <w:left w:val="nil"/>
              <w:bottom w:val="nil"/>
              <w:right w:val="nil"/>
            </w:tcBorders>
          </w:tcPr>
          <w:p w14:paraId="08A2BD12" w14:textId="77777777" w:rsidR="00252B84" w:rsidRPr="008A2C46" w:rsidRDefault="00252B84" w:rsidP="00BB11F2"/>
        </w:tc>
      </w:tr>
      <w:tr w:rsidR="00252B84" w:rsidRPr="008A2C46" w14:paraId="21C89B5D" w14:textId="77777777" w:rsidTr="00BB11F2">
        <w:trPr>
          <w:trHeight w:val="240"/>
          <w:jc w:val="center"/>
        </w:trPr>
        <w:tc>
          <w:tcPr>
            <w:tcW w:w="4876" w:type="dxa"/>
            <w:tcBorders>
              <w:top w:val="nil"/>
              <w:left w:val="nil"/>
              <w:bottom w:val="nil"/>
              <w:right w:val="nil"/>
            </w:tcBorders>
          </w:tcPr>
          <w:p w14:paraId="2A3E10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A1C7BDD" w14:textId="77777777" w:rsidR="00252B84" w:rsidRPr="008A2C46" w:rsidRDefault="00252B84" w:rsidP="00BB11F2">
            <w:pPr>
              <w:pStyle w:val="AmColumnHeading"/>
            </w:pPr>
            <w:r w:rsidRPr="008A2C46">
              <w:t>Alteração</w:t>
            </w:r>
          </w:p>
        </w:tc>
      </w:tr>
      <w:tr w:rsidR="00252B84" w:rsidRPr="008A2C46" w14:paraId="7B3C4F63" w14:textId="77777777" w:rsidTr="00BB11F2">
        <w:trPr>
          <w:jc w:val="center"/>
        </w:trPr>
        <w:tc>
          <w:tcPr>
            <w:tcW w:w="4876" w:type="dxa"/>
            <w:tcBorders>
              <w:top w:val="nil"/>
              <w:left w:val="nil"/>
              <w:bottom w:val="nil"/>
              <w:right w:val="nil"/>
            </w:tcBorders>
          </w:tcPr>
          <w:p w14:paraId="27FCFC9A" w14:textId="77777777" w:rsidR="00252B84" w:rsidRPr="008A2C46" w:rsidRDefault="00252B84" w:rsidP="00BB11F2">
            <w:pPr>
              <w:pStyle w:val="Normal6a"/>
            </w:pPr>
          </w:p>
        </w:tc>
        <w:tc>
          <w:tcPr>
            <w:tcW w:w="4876" w:type="dxa"/>
            <w:tcBorders>
              <w:top w:val="nil"/>
              <w:left w:val="nil"/>
              <w:bottom w:val="nil"/>
              <w:right w:val="nil"/>
            </w:tcBorders>
          </w:tcPr>
          <w:p w14:paraId="2F73742B" w14:textId="42371DF1" w:rsidR="00252B84" w:rsidRPr="008A2C46" w:rsidRDefault="00252B84" w:rsidP="00BB11F2">
            <w:pPr>
              <w:pStyle w:val="Normal6a"/>
            </w:pPr>
            <w:r w:rsidRPr="008A2C46">
              <w:rPr>
                <w:b/>
                <w:i/>
              </w:rPr>
              <w:t>25</w:t>
            </w:r>
            <w:r w:rsidR="00B610BE">
              <w:rPr>
                <w:b/>
                <w:i/>
              </w:rPr>
              <w:noBreakHyphen/>
            </w:r>
            <w:r w:rsidRPr="008A2C46">
              <w:rPr>
                <w:b/>
                <w:i/>
              </w:rPr>
              <w:t>B.</w:t>
            </w:r>
            <w:r w:rsidRPr="008A2C46">
              <w:tab/>
            </w:r>
            <w:r w:rsidRPr="008A2C46">
              <w:rPr>
                <w:b/>
                <w:i/>
              </w:rPr>
              <w:t>Insta os Estados mediterrânicos a não obstruírem os regressos e os repatriamentos, em particular quando estão incluídos na lista de países terceiros seguros estabelecida pelo Parlamento Europeu;</w:t>
            </w:r>
          </w:p>
        </w:tc>
      </w:tr>
    </w:tbl>
    <w:p w14:paraId="53BE8AE4"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FE32578" w14:textId="77777777" w:rsidR="00252B84" w:rsidRPr="008A2C46" w:rsidRDefault="00252B84" w:rsidP="00252B84">
      <w:r w:rsidRPr="008A2C46">
        <w:rPr>
          <w:rStyle w:val="HideTWBExt"/>
        </w:rPr>
        <w:t>&lt;/Amend&gt;</w:t>
      </w:r>
    </w:p>
    <w:p w14:paraId="6A6D1877"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521</w:t>
      </w:r>
      <w:r w:rsidRPr="008A2C46">
        <w:rPr>
          <w:rStyle w:val="HideTWBExt"/>
        </w:rPr>
        <w:t>&lt;/NumAm&gt;</w:t>
      </w:r>
    </w:p>
    <w:p w14:paraId="765070A8" w14:textId="77777777" w:rsidR="00252B84" w:rsidRPr="008A2C46" w:rsidRDefault="00252B84" w:rsidP="00252B84">
      <w:pPr>
        <w:pStyle w:val="NormalBold"/>
      </w:pPr>
      <w:r w:rsidRPr="008A2C46">
        <w:rPr>
          <w:rStyle w:val="HideTWBExt"/>
          <w:b w:val="0"/>
        </w:rPr>
        <w:t>&lt;RepeatBlock-By&gt;&lt;Members&gt;</w:t>
      </w:r>
      <w:r w:rsidRPr="008A2C46">
        <w:t>Francisco José Millán Mon</w:t>
      </w:r>
      <w:r w:rsidRPr="008A2C46">
        <w:rPr>
          <w:rStyle w:val="HideTWBExt"/>
          <w:b w:val="0"/>
        </w:rPr>
        <w:t>&lt;/Members&gt;</w:t>
      </w:r>
    </w:p>
    <w:p w14:paraId="06FEDEA9" w14:textId="77777777" w:rsidR="00252B84" w:rsidRPr="008A2C46" w:rsidRDefault="00252B84" w:rsidP="00252B84">
      <w:pPr>
        <w:pStyle w:val="NormalBold"/>
      </w:pPr>
      <w:r w:rsidRPr="008A2C46">
        <w:rPr>
          <w:rStyle w:val="HideTWBExt"/>
          <w:b w:val="0"/>
        </w:rPr>
        <w:t>&lt;/RepeatBlock-By&gt;</w:t>
      </w:r>
    </w:p>
    <w:p w14:paraId="7AB0B62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84928A5"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B786CD7" w14:textId="77777777" w:rsidTr="00BB11F2">
        <w:trPr>
          <w:trHeight w:hRule="exact" w:val="240"/>
          <w:jc w:val="center"/>
        </w:trPr>
        <w:tc>
          <w:tcPr>
            <w:tcW w:w="9752" w:type="dxa"/>
            <w:gridSpan w:val="2"/>
            <w:tcBorders>
              <w:top w:val="nil"/>
              <w:left w:val="nil"/>
              <w:bottom w:val="nil"/>
              <w:right w:val="nil"/>
            </w:tcBorders>
          </w:tcPr>
          <w:p w14:paraId="59A9358E" w14:textId="77777777" w:rsidR="00252B84" w:rsidRPr="008A2C46" w:rsidRDefault="00252B84" w:rsidP="00BB11F2"/>
        </w:tc>
      </w:tr>
      <w:tr w:rsidR="00252B84" w:rsidRPr="008A2C46" w14:paraId="62B2DBE9" w14:textId="77777777" w:rsidTr="00BB11F2">
        <w:trPr>
          <w:trHeight w:val="240"/>
          <w:jc w:val="center"/>
        </w:trPr>
        <w:tc>
          <w:tcPr>
            <w:tcW w:w="4876" w:type="dxa"/>
            <w:tcBorders>
              <w:top w:val="nil"/>
              <w:left w:val="nil"/>
              <w:bottom w:val="nil"/>
              <w:right w:val="nil"/>
            </w:tcBorders>
          </w:tcPr>
          <w:p w14:paraId="65F44F4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92CC42" w14:textId="77777777" w:rsidR="00252B84" w:rsidRPr="008A2C46" w:rsidRDefault="00252B84" w:rsidP="00BB11F2">
            <w:pPr>
              <w:pStyle w:val="AmColumnHeading"/>
            </w:pPr>
            <w:r w:rsidRPr="008A2C46">
              <w:t>Alteração</w:t>
            </w:r>
          </w:p>
        </w:tc>
      </w:tr>
      <w:tr w:rsidR="00252B84" w:rsidRPr="008A2C46" w14:paraId="2D728A5D" w14:textId="77777777" w:rsidTr="00BB11F2">
        <w:trPr>
          <w:jc w:val="center"/>
        </w:trPr>
        <w:tc>
          <w:tcPr>
            <w:tcW w:w="4876" w:type="dxa"/>
            <w:tcBorders>
              <w:top w:val="nil"/>
              <w:left w:val="nil"/>
              <w:bottom w:val="nil"/>
              <w:right w:val="nil"/>
            </w:tcBorders>
          </w:tcPr>
          <w:p w14:paraId="02AB74FB" w14:textId="77777777" w:rsidR="00252B84" w:rsidRPr="008A2C46" w:rsidRDefault="00252B84" w:rsidP="00BB11F2">
            <w:pPr>
              <w:pStyle w:val="Normal6a"/>
            </w:pPr>
            <w:r w:rsidRPr="008A2C46">
              <w:t>26.</w:t>
            </w:r>
            <w:r w:rsidRPr="008A2C46">
              <w:tab/>
              <w:t>Reafirma o valor da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 Mediterrâneo, como ato de dignidade para todos os seres humanos e alerta para as gerações futuras;</w:t>
            </w:r>
          </w:p>
        </w:tc>
        <w:tc>
          <w:tcPr>
            <w:tcW w:w="4876" w:type="dxa"/>
            <w:tcBorders>
              <w:top w:val="nil"/>
              <w:left w:val="nil"/>
              <w:bottom w:val="nil"/>
              <w:right w:val="nil"/>
            </w:tcBorders>
          </w:tcPr>
          <w:p w14:paraId="06B373EA" w14:textId="0E52EFA1" w:rsidR="00252B84" w:rsidRPr="008A2C46" w:rsidRDefault="00252B84" w:rsidP="00BB11F2">
            <w:pPr>
              <w:pStyle w:val="Normal6a"/>
            </w:pPr>
            <w:r w:rsidRPr="008A2C46">
              <w:t>26.</w:t>
            </w:r>
            <w:r w:rsidRPr="008A2C46">
              <w:tab/>
              <w:t xml:space="preserve">Reafirma o valor da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 Mediterrâneo, como ato de dignidade para todos os seres humanos e alerta para as gerações futuras; </w:t>
            </w:r>
            <w:r w:rsidRPr="008A2C46">
              <w:rPr>
                <w:b/>
                <w:i/>
              </w:rPr>
              <w:t>manifesta o seu apoio à Aliança Mundial contra o Tráfico de Migrantes; insta a Comissão, o Serviço Europeu para a Ação Externa (SEAE) e os Estados</w:t>
            </w:r>
            <w:r w:rsidR="00B610BE">
              <w:rPr>
                <w:b/>
                <w:i/>
              </w:rPr>
              <w:noBreakHyphen/>
            </w:r>
            <w:r w:rsidRPr="008A2C46">
              <w:rPr>
                <w:b/>
                <w:i/>
              </w:rPr>
              <w:t>Membros a reforçarem a sua cooperação operacional com os países parceiros do Mediterrâneo e a Organização Internacional para as Migrações para combater as redes criminosas de tráfico de seres humanos, nomeadamente através do intercâmbio de informações, do apoio à gestão integrada das fronteiras e da cooperação policial e judiciária; </w:t>
            </w:r>
          </w:p>
        </w:tc>
      </w:tr>
    </w:tbl>
    <w:p w14:paraId="1E32DEA8"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{ES}</w:t>
      </w:r>
      <w:r w:rsidRPr="008A2C46">
        <w:t>es</w:t>
      </w:r>
      <w:r w:rsidRPr="008A2C46">
        <w:rPr>
          <w:rStyle w:val="HideTWBExt"/>
        </w:rPr>
        <w:t>&lt;/Original&gt;</w:t>
      </w:r>
    </w:p>
    <w:p w14:paraId="20948533" w14:textId="77777777" w:rsidR="00252B84" w:rsidRPr="008A2C46" w:rsidRDefault="00252B84" w:rsidP="00252B84">
      <w:r w:rsidRPr="008A2C46">
        <w:rPr>
          <w:rStyle w:val="HideTWBExt"/>
        </w:rPr>
        <w:t>&lt;/Amend&gt;</w:t>
      </w:r>
    </w:p>
    <w:p w14:paraId="14B92CF5"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522</w:t>
      </w:r>
      <w:r w:rsidRPr="008A2C46">
        <w:rPr>
          <w:rStyle w:val="HideTWBExt"/>
          <w:b w:val="0"/>
        </w:rPr>
        <w:t>&lt;/NumAm&gt;</w:t>
      </w:r>
    </w:p>
    <w:p w14:paraId="1EFE6522"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207A90B0" w14:textId="77777777" w:rsidR="00252B84" w:rsidRPr="008A2C46" w:rsidRDefault="00252B84" w:rsidP="00252B84">
      <w:pPr>
        <w:pStyle w:val="NormalBold"/>
      </w:pPr>
      <w:r w:rsidRPr="008A2C46">
        <w:rPr>
          <w:rStyle w:val="HideTWBExt"/>
          <w:b w:val="0"/>
        </w:rPr>
        <w:t>&lt;/RepeatBlock-By&gt;</w:t>
      </w:r>
    </w:p>
    <w:p w14:paraId="190D606B"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3138B05B" w14:textId="77777777" w:rsidR="00252B84" w:rsidRPr="008A2C46" w:rsidRDefault="00252B84" w:rsidP="00252B84">
      <w:pPr>
        <w:pStyle w:val="NormalBold"/>
      </w:pPr>
      <w:r w:rsidRPr="008A2C46">
        <w:rPr>
          <w:rStyle w:val="HideTWBExt"/>
          <w:b w:val="0"/>
        </w:rPr>
        <w:t>&lt;Article&gt;</w:t>
      </w:r>
      <w:r w:rsidRPr="008A2C46">
        <w:t>N.º 26</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D8C7490" w14:textId="77777777" w:rsidTr="00BB11F2">
        <w:trPr>
          <w:trHeight w:hRule="exact" w:val="240"/>
          <w:jc w:val="center"/>
        </w:trPr>
        <w:tc>
          <w:tcPr>
            <w:tcW w:w="9752" w:type="dxa"/>
            <w:gridSpan w:val="2"/>
            <w:tcBorders>
              <w:top w:val="nil"/>
              <w:left w:val="nil"/>
              <w:bottom w:val="nil"/>
              <w:right w:val="nil"/>
            </w:tcBorders>
          </w:tcPr>
          <w:p w14:paraId="66D25179" w14:textId="77777777" w:rsidR="00252B84" w:rsidRPr="008A2C46" w:rsidRDefault="00252B84" w:rsidP="00BB11F2"/>
        </w:tc>
      </w:tr>
      <w:tr w:rsidR="00252B84" w:rsidRPr="008A2C46" w14:paraId="61BBD76B" w14:textId="77777777" w:rsidTr="00BB11F2">
        <w:trPr>
          <w:trHeight w:val="240"/>
          <w:jc w:val="center"/>
        </w:trPr>
        <w:tc>
          <w:tcPr>
            <w:tcW w:w="4876" w:type="dxa"/>
            <w:tcBorders>
              <w:top w:val="nil"/>
              <w:left w:val="nil"/>
              <w:bottom w:val="nil"/>
              <w:right w:val="nil"/>
            </w:tcBorders>
          </w:tcPr>
          <w:p w14:paraId="0060777B"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FD461E2" w14:textId="77777777" w:rsidR="00252B84" w:rsidRPr="008A2C46" w:rsidRDefault="00252B84" w:rsidP="00BB11F2">
            <w:pPr>
              <w:pStyle w:val="AmColumnHeading"/>
            </w:pPr>
            <w:r w:rsidRPr="008A2C46">
              <w:t>Alteração</w:t>
            </w:r>
          </w:p>
        </w:tc>
      </w:tr>
      <w:tr w:rsidR="00252B84" w:rsidRPr="008A2C46" w14:paraId="4AA364EB" w14:textId="77777777" w:rsidTr="00BB11F2">
        <w:trPr>
          <w:jc w:val="center"/>
        </w:trPr>
        <w:tc>
          <w:tcPr>
            <w:tcW w:w="4876" w:type="dxa"/>
            <w:tcBorders>
              <w:top w:val="nil"/>
              <w:left w:val="nil"/>
              <w:bottom w:val="nil"/>
              <w:right w:val="nil"/>
            </w:tcBorders>
          </w:tcPr>
          <w:p w14:paraId="7E44148B" w14:textId="77777777" w:rsidR="00252B84" w:rsidRPr="008A2C46" w:rsidRDefault="00252B84" w:rsidP="00BB11F2">
            <w:pPr>
              <w:pStyle w:val="Normal6a"/>
            </w:pPr>
            <w:r w:rsidRPr="008A2C46">
              <w:t>26.</w:t>
            </w:r>
            <w:r w:rsidRPr="008A2C46">
              <w:tab/>
              <w:t xml:space="preserve">Reafirma o valor da vida humana face aos milhares de pessoas que perderam a vida ou foram dadas como desaparecidas na sequência das atividades das redes de introdução clandestina de migrantes e de tráfico de seres humanos; recomenda que a Comissão </w:t>
            </w:r>
            <w:r w:rsidRPr="008A2C46">
              <w:rPr>
                <w:b/>
                <w:i/>
              </w:rPr>
              <w:t>inicie operações de busca e</w:t>
            </w:r>
            <w:r w:rsidRPr="008A2C46">
              <w:t xml:space="preserve"> lance uma iniciativa para </w:t>
            </w:r>
            <w:r w:rsidRPr="008A2C46">
              <w:rPr>
                <w:b/>
                <w:i/>
              </w:rPr>
              <w:t>restabelecer o «direito a um nome» das vítimas que perderam a vida no Mediterrâneo, como ato de dignidade para todos os seres humanos e alerta para as gerações futuras</w:t>
            </w:r>
            <w:r w:rsidRPr="008A2C46">
              <w:t>;</w:t>
            </w:r>
          </w:p>
        </w:tc>
        <w:tc>
          <w:tcPr>
            <w:tcW w:w="4876" w:type="dxa"/>
            <w:tcBorders>
              <w:top w:val="nil"/>
              <w:left w:val="nil"/>
              <w:bottom w:val="nil"/>
              <w:right w:val="nil"/>
            </w:tcBorders>
          </w:tcPr>
          <w:p w14:paraId="14D50166" w14:textId="77777777" w:rsidR="00252B84" w:rsidRPr="008A2C46" w:rsidRDefault="00252B84" w:rsidP="00BB11F2">
            <w:pPr>
              <w:pStyle w:val="Normal6a"/>
            </w:pPr>
            <w:r w:rsidRPr="008A2C46">
              <w:t>26.</w:t>
            </w:r>
            <w:r w:rsidRPr="008A2C46">
              <w:tab/>
              <w:t xml:space="preserve">Reafirma o valor da vida humana face aos milhares de pessoas que perderam a vida ou foram dadas como desaparecidas na sequência das atividades das redes de introdução clandestina de migrantes e de tráfico de seres humanos; </w:t>
            </w:r>
            <w:r w:rsidRPr="008A2C46">
              <w:rPr>
                <w:b/>
                <w:i/>
              </w:rPr>
              <w:t>salienta que são necessários esforços adicionais para suprimir as atividades das redes de introdução clandestina de migrantes e de tráfico de seres humanos; considera que a melhor forma de dar resposta a esta necessidade consiste em transferir os procedimentos de asilo para centros fora da União, de modo a que os pedidos possam ser tratados sem que os requerentes de asilo tenham de recorrer aos serviços oferecidos pelos traficantes de pessoas e arrisquem as suas vidas em travessias marítimas perigosas;</w:t>
            </w:r>
            <w:r w:rsidRPr="008A2C46">
              <w:t xml:space="preserve"> recomenda que a Comissão lance uma iniciativa para </w:t>
            </w:r>
            <w:r w:rsidRPr="008A2C46">
              <w:rPr>
                <w:b/>
                <w:i/>
              </w:rPr>
              <w:t>comunicar a elevada taxa de mortalidade de forma mais eficaz aos países de origem dos migrantes, bem como o facto de a Europa não acolher quaisquer migrantes ilegais</w:t>
            </w:r>
            <w:r w:rsidRPr="008A2C46">
              <w:t>;</w:t>
            </w:r>
          </w:p>
        </w:tc>
      </w:tr>
    </w:tbl>
    <w:p w14:paraId="7963746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77762008" w14:textId="77777777" w:rsidR="00252B84" w:rsidRPr="008A2C46" w:rsidRDefault="00252B84" w:rsidP="00252B84">
      <w:r w:rsidRPr="008A2C46">
        <w:rPr>
          <w:rStyle w:val="HideTWBExt"/>
        </w:rPr>
        <w:t>&lt;/Amend&gt;</w:t>
      </w:r>
    </w:p>
    <w:p w14:paraId="5EB3CC28"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523</w:t>
      </w:r>
      <w:r w:rsidRPr="008A2C46">
        <w:rPr>
          <w:rStyle w:val="HideTWBExt"/>
        </w:rPr>
        <w:t>&lt;/NumAm&gt;</w:t>
      </w:r>
    </w:p>
    <w:p w14:paraId="32AC1060"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0DFD09DF"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3F705F11" w14:textId="77777777" w:rsidR="00252B84" w:rsidRPr="008A2C46" w:rsidRDefault="00252B84" w:rsidP="00252B84">
      <w:pPr>
        <w:pStyle w:val="NormalBold"/>
      </w:pPr>
      <w:r w:rsidRPr="008A2C46">
        <w:rPr>
          <w:rStyle w:val="HideTWBExt"/>
          <w:b w:val="0"/>
        </w:rPr>
        <w:t>&lt;/RepeatBlock-By&gt;</w:t>
      </w:r>
    </w:p>
    <w:p w14:paraId="54FBEBB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F8E8B78"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22B2FFB" w14:textId="77777777" w:rsidTr="00BB11F2">
        <w:trPr>
          <w:trHeight w:hRule="exact" w:val="240"/>
          <w:jc w:val="center"/>
        </w:trPr>
        <w:tc>
          <w:tcPr>
            <w:tcW w:w="9752" w:type="dxa"/>
            <w:gridSpan w:val="2"/>
            <w:tcBorders>
              <w:top w:val="nil"/>
              <w:left w:val="nil"/>
              <w:bottom w:val="nil"/>
              <w:right w:val="nil"/>
            </w:tcBorders>
          </w:tcPr>
          <w:p w14:paraId="7A895913" w14:textId="77777777" w:rsidR="00252B84" w:rsidRPr="008A2C46" w:rsidRDefault="00252B84" w:rsidP="00BB11F2"/>
        </w:tc>
      </w:tr>
      <w:tr w:rsidR="00252B84" w:rsidRPr="008A2C46" w14:paraId="33BF2633" w14:textId="77777777" w:rsidTr="00BB11F2">
        <w:trPr>
          <w:trHeight w:val="240"/>
          <w:jc w:val="center"/>
        </w:trPr>
        <w:tc>
          <w:tcPr>
            <w:tcW w:w="4876" w:type="dxa"/>
            <w:tcBorders>
              <w:top w:val="nil"/>
              <w:left w:val="nil"/>
              <w:bottom w:val="nil"/>
              <w:right w:val="nil"/>
            </w:tcBorders>
          </w:tcPr>
          <w:p w14:paraId="4DDC703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CB0658" w14:textId="77777777" w:rsidR="00252B84" w:rsidRPr="008A2C46" w:rsidRDefault="00252B84" w:rsidP="00BB11F2">
            <w:pPr>
              <w:pStyle w:val="AmColumnHeading"/>
            </w:pPr>
            <w:r w:rsidRPr="008A2C46">
              <w:t>Alteração</w:t>
            </w:r>
          </w:p>
        </w:tc>
      </w:tr>
      <w:tr w:rsidR="00252B84" w:rsidRPr="008A2C46" w14:paraId="69126AFE" w14:textId="77777777" w:rsidTr="00BB11F2">
        <w:trPr>
          <w:jc w:val="center"/>
        </w:trPr>
        <w:tc>
          <w:tcPr>
            <w:tcW w:w="4876" w:type="dxa"/>
            <w:tcBorders>
              <w:top w:val="nil"/>
              <w:left w:val="nil"/>
              <w:bottom w:val="nil"/>
              <w:right w:val="nil"/>
            </w:tcBorders>
          </w:tcPr>
          <w:p w14:paraId="47295043" w14:textId="77777777" w:rsidR="00252B84" w:rsidRPr="008A2C46" w:rsidRDefault="00252B84" w:rsidP="00BB11F2">
            <w:pPr>
              <w:pStyle w:val="Normal6a"/>
            </w:pPr>
            <w:r w:rsidRPr="008A2C46">
              <w:t>26.</w:t>
            </w:r>
            <w:r w:rsidRPr="008A2C46">
              <w:tab/>
              <w:t>Reafirma o valor da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 Mediterrâneo, como ato de dignidade para todos os seres humanos e alerta para as gerações futuras;</w:t>
            </w:r>
          </w:p>
        </w:tc>
        <w:tc>
          <w:tcPr>
            <w:tcW w:w="4876" w:type="dxa"/>
            <w:tcBorders>
              <w:top w:val="nil"/>
              <w:left w:val="nil"/>
              <w:bottom w:val="nil"/>
              <w:right w:val="nil"/>
            </w:tcBorders>
          </w:tcPr>
          <w:p w14:paraId="16F8FD19" w14:textId="77777777" w:rsidR="00252B84" w:rsidRPr="008A2C46" w:rsidRDefault="00252B84" w:rsidP="00BB11F2">
            <w:pPr>
              <w:pStyle w:val="Normal6a"/>
            </w:pPr>
            <w:r w:rsidRPr="008A2C46">
              <w:t>26.</w:t>
            </w:r>
            <w:r w:rsidRPr="008A2C46">
              <w:tab/>
              <w:t>Reafirma o valor da vida humana face aos milhares de pessoas que perderam a vida ou foram dadas como desaparecidas</w:t>
            </w:r>
            <w:r w:rsidRPr="008A2C46">
              <w:rPr>
                <w:b/>
                <w:i/>
              </w:rPr>
              <w:t>, nomeadamente</w:t>
            </w:r>
            <w:r w:rsidRPr="008A2C46">
              <w:t xml:space="preserve"> na sequência das atividades das redes de introdução clandestina de migrantes e de tráfico de seres humanos; </w:t>
            </w:r>
            <w:r w:rsidRPr="008A2C46">
              <w:rPr>
                <w:b/>
                <w:i/>
              </w:rPr>
              <w:t>apela à criação de uma missão de busca e salvamento da UE para evitar a perda de mais vidas e</w:t>
            </w:r>
            <w:r w:rsidRPr="008A2C46">
              <w:t xml:space="preserve"> recomenda que a Comissão inicie operações de busca e lance uma iniciativa para restabelecer o «direito a um nome» das vítimas que perderam a vida no Mediterrâneo, como ato de dignidade para todos os seres humanos e alerta para as gerações futuras;</w:t>
            </w:r>
            <w:r w:rsidRPr="008A2C46">
              <w:rPr>
                <w:b/>
                <w:i/>
              </w:rPr>
              <w:t> considera essencial, a este respeito, pôr termo a qualquer forma de cooperação direta e indireta com autoridades e entidades envolvidas em atividades de gestão das fronteiras com um historial comprovado de graves violações dos direitos humanos e crimes contra a humanidade, a fim de evitar qualquer risco de cumplicidade da UE nestas violações;</w:t>
            </w:r>
          </w:p>
        </w:tc>
      </w:tr>
    </w:tbl>
    <w:p w14:paraId="029F73F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A3138A1" w14:textId="77777777" w:rsidR="00252B84" w:rsidRPr="008A2C46" w:rsidRDefault="00252B84" w:rsidP="00252B84">
      <w:r w:rsidRPr="008A2C46">
        <w:rPr>
          <w:rStyle w:val="HideTWBExt"/>
        </w:rPr>
        <w:t>&lt;/Amend&gt;</w:t>
      </w:r>
    </w:p>
    <w:p w14:paraId="6425B2E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524</w:t>
      </w:r>
      <w:r w:rsidRPr="008A2C46">
        <w:rPr>
          <w:rStyle w:val="HideTWBExt"/>
        </w:rPr>
        <w:t>&lt;/NumAm&gt;</w:t>
      </w:r>
    </w:p>
    <w:p w14:paraId="154DB418" w14:textId="38FC68D6" w:rsidR="00252B84" w:rsidRPr="008A2C46" w:rsidRDefault="00252B84" w:rsidP="00252B84">
      <w:pPr>
        <w:pStyle w:val="NormalBold"/>
      </w:pPr>
      <w:r w:rsidRPr="008A2C46">
        <w:rPr>
          <w:rStyle w:val="HideTWBExt"/>
          <w:b w:val="0"/>
        </w:rPr>
        <w:t>&lt;RepeatBlock-By&gt;&lt;Members&gt;</w:t>
      </w:r>
      <w:r w:rsidRPr="008A2C46">
        <w:t>Matthieu Valet, Jordan Bardella, Pierre</w:t>
      </w:r>
      <w:r w:rsidR="00B610BE">
        <w:noBreakHyphen/>
      </w:r>
      <w:r w:rsidRPr="008A2C46">
        <w:t>Romain Thionnet, Julie Rechagneux</w:t>
      </w:r>
      <w:r w:rsidRPr="008A2C46">
        <w:rPr>
          <w:rStyle w:val="HideTWBExt"/>
          <w:b w:val="0"/>
        </w:rPr>
        <w:t>&lt;/Members&gt;</w:t>
      </w:r>
    </w:p>
    <w:p w14:paraId="6102C493" w14:textId="77777777" w:rsidR="00252B84" w:rsidRPr="008A2C46" w:rsidRDefault="00252B84" w:rsidP="00252B84">
      <w:pPr>
        <w:pStyle w:val="NormalBold"/>
      </w:pPr>
      <w:r w:rsidRPr="008A2C46">
        <w:rPr>
          <w:rStyle w:val="HideTWBExt"/>
          <w:b w:val="0"/>
        </w:rPr>
        <w:t>&lt;/RepeatBlock-By&gt;</w:t>
      </w:r>
    </w:p>
    <w:p w14:paraId="423C1CA9"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7245065"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28F19E3" w14:textId="77777777" w:rsidTr="00BB11F2">
        <w:trPr>
          <w:trHeight w:hRule="exact" w:val="240"/>
          <w:jc w:val="center"/>
        </w:trPr>
        <w:tc>
          <w:tcPr>
            <w:tcW w:w="9752" w:type="dxa"/>
            <w:gridSpan w:val="2"/>
            <w:tcBorders>
              <w:top w:val="nil"/>
              <w:left w:val="nil"/>
              <w:bottom w:val="nil"/>
              <w:right w:val="nil"/>
            </w:tcBorders>
          </w:tcPr>
          <w:p w14:paraId="672CF3BA" w14:textId="77777777" w:rsidR="00252B84" w:rsidRPr="008A2C46" w:rsidRDefault="00252B84" w:rsidP="00BB11F2"/>
        </w:tc>
      </w:tr>
      <w:tr w:rsidR="00252B84" w:rsidRPr="008A2C46" w14:paraId="7F2FCA97" w14:textId="77777777" w:rsidTr="00BB11F2">
        <w:trPr>
          <w:trHeight w:val="240"/>
          <w:jc w:val="center"/>
        </w:trPr>
        <w:tc>
          <w:tcPr>
            <w:tcW w:w="4876" w:type="dxa"/>
            <w:tcBorders>
              <w:top w:val="nil"/>
              <w:left w:val="nil"/>
              <w:bottom w:val="nil"/>
              <w:right w:val="nil"/>
            </w:tcBorders>
          </w:tcPr>
          <w:p w14:paraId="06E0E1D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C450723" w14:textId="77777777" w:rsidR="00252B84" w:rsidRPr="008A2C46" w:rsidRDefault="00252B84" w:rsidP="00BB11F2">
            <w:pPr>
              <w:pStyle w:val="AmColumnHeading"/>
            </w:pPr>
            <w:r w:rsidRPr="008A2C46">
              <w:t>Alteração</w:t>
            </w:r>
          </w:p>
        </w:tc>
      </w:tr>
      <w:tr w:rsidR="00252B84" w:rsidRPr="008A2C46" w14:paraId="363E76E3" w14:textId="77777777" w:rsidTr="00BB11F2">
        <w:trPr>
          <w:jc w:val="center"/>
        </w:trPr>
        <w:tc>
          <w:tcPr>
            <w:tcW w:w="4876" w:type="dxa"/>
            <w:tcBorders>
              <w:top w:val="nil"/>
              <w:left w:val="nil"/>
              <w:bottom w:val="nil"/>
              <w:right w:val="nil"/>
            </w:tcBorders>
          </w:tcPr>
          <w:p w14:paraId="677BECE0" w14:textId="77777777" w:rsidR="00252B84" w:rsidRPr="008A2C46" w:rsidRDefault="00252B84" w:rsidP="00BB11F2">
            <w:pPr>
              <w:pStyle w:val="Normal6a"/>
            </w:pPr>
            <w:r w:rsidRPr="008A2C46">
              <w:t>26.</w:t>
            </w:r>
            <w:r w:rsidRPr="008A2C46">
              <w:tab/>
              <w:t>Reafirma o valor da vida humana face aos milhares de pessoas que perderam a vida ou foram dadas como desaparecidas na sequência das atividades das redes de introdução clandestina de migrantes e de tráfico de seres humanos</w:t>
            </w:r>
            <w:r w:rsidRPr="008A2C46">
              <w:rPr>
                <w:b/>
                <w:i/>
              </w:rPr>
              <w:t>; recomenda que a Comissão inicie operações de busca e lance uma iniciativa para restabelecer o «direito a um nome» das vítimas que perderam a vida no</w:t>
            </w:r>
            <w:r w:rsidRPr="008A2C46">
              <w:t xml:space="preserve"> Mediterrâneo</w:t>
            </w:r>
            <w:r w:rsidRPr="008A2C46">
              <w:rPr>
                <w:b/>
                <w:i/>
              </w:rPr>
              <w:t>, como ato de dignidade para todos os seres humanos e alerta para as gerações futuras</w:t>
            </w:r>
            <w:r w:rsidRPr="008A2C46">
              <w:t>;</w:t>
            </w:r>
          </w:p>
        </w:tc>
        <w:tc>
          <w:tcPr>
            <w:tcW w:w="4876" w:type="dxa"/>
            <w:tcBorders>
              <w:top w:val="nil"/>
              <w:left w:val="nil"/>
              <w:bottom w:val="nil"/>
              <w:right w:val="nil"/>
            </w:tcBorders>
          </w:tcPr>
          <w:p w14:paraId="183B4E7B" w14:textId="77777777" w:rsidR="00252B84" w:rsidRPr="008A2C46" w:rsidRDefault="00252B84" w:rsidP="00BB11F2">
            <w:pPr>
              <w:pStyle w:val="Normal6a"/>
            </w:pPr>
            <w:r w:rsidRPr="008A2C46">
              <w:t>26.</w:t>
            </w:r>
            <w:r w:rsidRPr="008A2C46">
              <w:tab/>
              <w:t xml:space="preserve">Reafirma o valor da vida humana face aos milhares de pessoas que perderam a vida ou foram dadas como desaparecidas na sequência das atividades das redes </w:t>
            </w:r>
            <w:r w:rsidRPr="008A2C46">
              <w:rPr>
                <w:b/>
                <w:i/>
              </w:rPr>
              <w:t>criminosas</w:t>
            </w:r>
            <w:r w:rsidRPr="008A2C46">
              <w:t xml:space="preserve"> de introdução clandestina de migrantes e de tráfico de seres humanos</w:t>
            </w:r>
            <w:r w:rsidRPr="008A2C46">
              <w:rPr>
                <w:b/>
                <w:i/>
              </w:rPr>
              <w:t>, que continuam a explorar pessoas vulneráveis e a facilitar viagens irregulares e perigosas através do</w:t>
            </w:r>
            <w:r w:rsidRPr="008A2C46">
              <w:t xml:space="preserve"> Mediterrâneo;</w:t>
            </w:r>
            <w:r w:rsidRPr="008A2C46">
              <w:rPr>
                <w:b/>
                <w:i/>
              </w:rPr>
              <w:t xml:space="preserve"> apela a uma cooperação reforçada entre a União Europeia e os seus parceiros mediterrânicos para desmantelar essas redes, evitar mais perdas de vidas e combater a criminalidade organizada transfronteiriça; elogia a Frontex pelo seu contributo para as operações de busca e salvamento, que ajudaram a resgatar 24 877 pessoas no mar em 2025;</w:t>
            </w:r>
          </w:p>
        </w:tc>
      </w:tr>
    </w:tbl>
    <w:p w14:paraId="1563B0C5"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2C8121ED" w14:textId="77777777" w:rsidR="00252B84" w:rsidRPr="008A2C46" w:rsidRDefault="00252B84" w:rsidP="00252B84">
      <w:r w:rsidRPr="008A2C46">
        <w:rPr>
          <w:rStyle w:val="HideTWBExt"/>
        </w:rPr>
        <w:t>&lt;/Amend&gt;</w:t>
      </w:r>
    </w:p>
    <w:p w14:paraId="0176433D"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525</w:t>
      </w:r>
      <w:r w:rsidRPr="008A2C46">
        <w:rPr>
          <w:rStyle w:val="HideTWBExt"/>
        </w:rPr>
        <w:t>&lt;/NumAm&gt;</w:t>
      </w:r>
    </w:p>
    <w:p w14:paraId="30FE33CF" w14:textId="77777777" w:rsidR="00252B84" w:rsidRPr="008A2C46" w:rsidRDefault="00252B84" w:rsidP="00252B84">
      <w:pPr>
        <w:pStyle w:val="NormalBold"/>
      </w:pPr>
      <w:r w:rsidRPr="008A2C46">
        <w:rPr>
          <w:rStyle w:val="HideTWBExt"/>
          <w:b w:val="0"/>
        </w:rPr>
        <w:t>&lt;RepeatBlock-By&gt;&lt;Members&gt;</w:t>
      </w:r>
      <w:r w:rsidRPr="008A2C46">
        <w:t>Tomasz Froelich</w:t>
      </w:r>
      <w:r w:rsidRPr="008A2C46">
        <w:rPr>
          <w:rStyle w:val="HideTWBExt"/>
          <w:b w:val="0"/>
        </w:rPr>
        <w:t>&lt;/Members&gt;</w:t>
      </w:r>
    </w:p>
    <w:p w14:paraId="23164BF7" w14:textId="77777777" w:rsidR="00252B84" w:rsidRPr="008A2C46" w:rsidRDefault="00252B84" w:rsidP="00252B84">
      <w:pPr>
        <w:pStyle w:val="NormalBold"/>
      </w:pPr>
      <w:r w:rsidRPr="008A2C46">
        <w:rPr>
          <w:rStyle w:val="HideTWBExt"/>
          <w:b w:val="0"/>
        </w:rPr>
        <w:t>&lt;/RepeatBlock-By&gt;</w:t>
      </w:r>
    </w:p>
    <w:p w14:paraId="296D17D0"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93756EC"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88F58A" w14:textId="77777777" w:rsidTr="00BB11F2">
        <w:trPr>
          <w:trHeight w:hRule="exact" w:val="240"/>
          <w:jc w:val="center"/>
        </w:trPr>
        <w:tc>
          <w:tcPr>
            <w:tcW w:w="9752" w:type="dxa"/>
            <w:gridSpan w:val="2"/>
            <w:tcBorders>
              <w:top w:val="nil"/>
              <w:left w:val="nil"/>
              <w:bottom w:val="nil"/>
              <w:right w:val="nil"/>
            </w:tcBorders>
          </w:tcPr>
          <w:p w14:paraId="3B0E8173" w14:textId="77777777" w:rsidR="00252B84" w:rsidRPr="008A2C46" w:rsidRDefault="00252B84" w:rsidP="00BB11F2"/>
        </w:tc>
      </w:tr>
      <w:tr w:rsidR="00252B84" w:rsidRPr="008A2C46" w14:paraId="453FA098" w14:textId="77777777" w:rsidTr="00BB11F2">
        <w:trPr>
          <w:trHeight w:val="240"/>
          <w:jc w:val="center"/>
        </w:trPr>
        <w:tc>
          <w:tcPr>
            <w:tcW w:w="4876" w:type="dxa"/>
            <w:tcBorders>
              <w:top w:val="nil"/>
              <w:left w:val="nil"/>
              <w:bottom w:val="nil"/>
              <w:right w:val="nil"/>
            </w:tcBorders>
          </w:tcPr>
          <w:p w14:paraId="3F40840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915D2AB" w14:textId="77777777" w:rsidR="00252B84" w:rsidRPr="008A2C46" w:rsidRDefault="00252B84" w:rsidP="00BB11F2">
            <w:pPr>
              <w:pStyle w:val="AmColumnHeading"/>
            </w:pPr>
            <w:r w:rsidRPr="008A2C46">
              <w:t>Alteração</w:t>
            </w:r>
          </w:p>
        </w:tc>
      </w:tr>
      <w:tr w:rsidR="00252B84" w:rsidRPr="008A2C46" w14:paraId="78925FB2" w14:textId="77777777" w:rsidTr="00BB11F2">
        <w:trPr>
          <w:jc w:val="center"/>
        </w:trPr>
        <w:tc>
          <w:tcPr>
            <w:tcW w:w="4876" w:type="dxa"/>
            <w:tcBorders>
              <w:top w:val="nil"/>
              <w:left w:val="nil"/>
              <w:bottom w:val="nil"/>
              <w:right w:val="nil"/>
            </w:tcBorders>
          </w:tcPr>
          <w:p w14:paraId="3500C315" w14:textId="77777777" w:rsidR="00252B84" w:rsidRPr="008A2C46" w:rsidRDefault="00252B84" w:rsidP="00BB11F2">
            <w:pPr>
              <w:pStyle w:val="Normal6a"/>
            </w:pPr>
            <w:r w:rsidRPr="008A2C46">
              <w:t>26.</w:t>
            </w:r>
            <w:r w:rsidRPr="008A2C46">
              <w:tab/>
            </w:r>
            <w:r w:rsidRPr="008A2C46">
              <w:rPr>
                <w:b/>
                <w:i/>
              </w:rPr>
              <w:t>Reafirma o valor da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w:t>
            </w:r>
            <w:r w:rsidRPr="008A2C46">
              <w:t xml:space="preserve"> Mediterrâneo, </w:t>
            </w:r>
            <w:r w:rsidRPr="008A2C46">
              <w:rPr>
                <w:b/>
                <w:i/>
              </w:rPr>
              <w:t>como ato de dignidade para todos os</w:t>
            </w:r>
            <w:r w:rsidRPr="008A2C46">
              <w:t xml:space="preserve"> seres humanos </w:t>
            </w:r>
            <w:r w:rsidRPr="008A2C46">
              <w:rPr>
                <w:b/>
                <w:i/>
              </w:rPr>
              <w:t>e alerta para as gerações futuras</w:t>
            </w:r>
            <w:r w:rsidRPr="008A2C46">
              <w:t>;</w:t>
            </w:r>
          </w:p>
        </w:tc>
        <w:tc>
          <w:tcPr>
            <w:tcW w:w="4876" w:type="dxa"/>
            <w:tcBorders>
              <w:top w:val="nil"/>
              <w:left w:val="nil"/>
              <w:bottom w:val="nil"/>
              <w:right w:val="nil"/>
            </w:tcBorders>
          </w:tcPr>
          <w:p w14:paraId="7948CAA0" w14:textId="516C4DE8" w:rsidR="00252B84" w:rsidRPr="008A2C46" w:rsidRDefault="00252B84" w:rsidP="00BB11F2">
            <w:pPr>
              <w:pStyle w:val="Normal6a"/>
            </w:pPr>
            <w:r w:rsidRPr="008A2C46">
              <w:t>26.</w:t>
            </w:r>
            <w:r w:rsidRPr="008A2C46">
              <w:tab/>
            </w:r>
            <w:r w:rsidRPr="008A2C46">
              <w:rPr>
                <w:b/>
                <w:i/>
              </w:rPr>
              <w:t>Lamenta profundamente a perda de vidas no</w:t>
            </w:r>
            <w:r w:rsidRPr="008A2C46">
              <w:t xml:space="preserve"> Mediterrâneo</w:t>
            </w:r>
            <w:r w:rsidRPr="008A2C46">
              <w:rPr>
                <w:b/>
                <w:i/>
              </w:rPr>
              <w:t>; salienta, no entanto, que essas mortes podiam ter sido evitadas se a UE e os seus Estados</w:t>
            </w:r>
            <w:r w:rsidR="00B610BE">
              <w:rPr>
                <w:b/>
                <w:i/>
              </w:rPr>
              <w:noBreakHyphen/>
            </w:r>
            <w:r w:rsidRPr="008A2C46">
              <w:rPr>
                <w:b/>
                <w:i/>
              </w:rPr>
              <w:t>Membros tivessem adotado uma política eficaz de tolerância zero em matéria de migração que não criasse os fatores de atração que fazem com que os migrantes arrisquem as suas vidas em embarcações inadequadas à navegação; salienta que as embarcações operadas por intervenientes privados e organizações não governamentais (ONG) sempre funcionaram como um serviço de introdução clandestina de migrantes ilegais e facilitam frequentemente o tráfico de</w:t>
            </w:r>
            <w:r w:rsidRPr="008A2C46">
              <w:t xml:space="preserve"> seres humanos;</w:t>
            </w:r>
            <w:r w:rsidRPr="008A2C46">
              <w:rPr>
                <w:b/>
                <w:i/>
              </w:rPr>
              <w:t xml:space="preserve"> alerta para o facto de que qualquer aumento da capacidade de busca e salvamento da UE criar novos fatores de atração que encorajam os migrantes a arriscar a vida para viajar para a Europa;</w:t>
            </w:r>
          </w:p>
        </w:tc>
      </w:tr>
    </w:tbl>
    <w:p w14:paraId="226E2E5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7F5ABFB" w14:textId="77777777" w:rsidR="00252B84" w:rsidRPr="008A2C46" w:rsidRDefault="00252B84" w:rsidP="00252B84">
      <w:r w:rsidRPr="008A2C46">
        <w:rPr>
          <w:rStyle w:val="HideTWBExt"/>
        </w:rPr>
        <w:t>&lt;/Amend&gt;</w:t>
      </w:r>
    </w:p>
    <w:p w14:paraId="4D5D31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526</w:t>
      </w:r>
      <w:r w:rsidRPr="008A2C46">
        <w:rPr>
          <w:rStyle w:val="HideTWBExt"/>
        </w:rPr>
        <w:t>&lt;/NumAm&gt;</w:t>
      </w:r>
    </w:p>
    <w:p w14:paraId="0B4B0EAA" w14:textId="77777777" w:rsidR="00252B84" w:rsidRPr="008A2C46" w:rsidRDefault="00252B84" w:rsidP="00252B84">
      <w:pPr>
        <w:pStyle w:val="NormalBold"/>
      </w:pPr>
      <w:r w:rsidRPr="008A2C46">
        <w:rPr>
          <w:rStyle w:val="HideTWBExt"/>
          <w:b w:val="0"/>
        </w:rPr>
        <w:t>&lt;RepeatBlock-By&gt;&lt;Members&gt;</w:t>
      </w:r>
      <w:r w:rsidRPr="008A2C46">
        <w:t>Silvia Sardone, Susanna Ceccardi, Hermann Tertsch</w:t>
      </w:r>
      <w:r w:rsidRPr="008A2C46">
        <w:rPr>
          <w:rStyle w:val="HideTWBExt"/>
          <w:b w:val="0"/>
        </w:rPr>
        <w:t>&lt;/Members&gt;</w:t>
      </w:r>
    </w:p>
    <w:p w14:paraId="597E36CB" w14:textId="77777777" w:rsidR="00252B84" w:rsidRPr="008A2C46" w:rsidRDefault="00252B84" w:rsidP="00252B84">
      <w:pPr>
        <w:pStyle w:val="NormalBold"/>
      </w:pPr>
      <w:r w:rsidRPr="008A2C46">
        <w:rPr>
          <w:rStyle w:val="HideTWBExt"/>
          <w:b w:val="0"/>
        </w:rPr>
        <w:t>&lt;/RepeatBlock-By&gt;</w:t>
      </w:r>
    </w:p>
    <w:p w14:paraId="5A08FBEF"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5B5F923"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6AAAF6E" w14:textId="77777777" w:rsidTr="00BB11F2">
        <w:trPr>
          <w:trHeight w:hRule="exact" w:val="240"/>
          <w:jc w:val="center"/>
        </w:trPr>
        <w:tc>
          <w:tcPr>
            <w:tcW w:w="9752" w:type="dxa"/>
            <w:gridSpan w:val="2"/>
            <w:tcBorders>
              <w:top w:val="nil"/>
              <w:left w:val="nil"/>
              <w:bottom w:val="nil"/>
              <w:right w:val="nil"/>
            </w:tcBorders>
          </w:tcPr>
          <w:p w14:paraId="51236A1D" w14:textId="77777777" w:rsidR="00252B84" w:rsidRPr="008A2C46" w:rsidRDefault="00252B84" w:rsidP="00BB11F2"/>
        </w:tc>
      </w:tr>
      <w:tr w:rsidR="00252B84" w:rsidRPr="008A2C46" w14:paraId="35E1142B" w14:textId="77777777" w:rsidTr="00BB11F2">
        <w:trPr>
          <w:trHeight w:val="240"/>
          <w:jc w:val="center"/>
        </w:trPr>
        <w:tc>
          <w:tcPr>
            <w:tcW w:w="4876" w:type="dxa"/>
            <w:tcBorders>
              <w:top w:val="nil"/>
              <w:left w:val="nil"/>
              <w:bottom w:val="nil"/>
              <w:right w:val="nil"/>
            </w:tcBorders>
          </w:tcPr>
          <w:p w14:paraId="6D18E114"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E7FBF76" w14:textId="77777777" w:rsidR="00252B84" w:rsidRPr="008A2C46" w:rsidRDefault="00252B84" w:rsidP="00BB11F2">
            <w:pPr>
              <w:pStyle w:val="AmColumnHeading"/>
            </w:pPr>
            <w:r w:rsidRPr="008A2C46">
              <w:t>Alteração</w:t>
            </w:r>
          </w:p>
        </w:tc>
      </w:tr>
      <w:tr w:rsidR="00252B84" w:rsidRPr="008A2C46" w14:paraId="4125D585" w14:textId="77777777" w:rsidTr="00BB11F2">
        <w:trPr>
          <w:jc w:val="center"/>
        </w:trPr>
        <w:tc>
          <w:tcPr>
            <w:tcW w:w="4876" w:type="dxa"/>
            <w:tcBorders>
              <w:top w:val="nil"/>
              <w:left w:val="nil"/>
              <w:bottom w:val="nil"/>
              <w:right w:val="nil"/>
            </w:tcBorders>
          </w:tcPr>
          <w:p w14:paraId="16CF8AAB" w14:textId="77777777" w:rsidR="00252B84" w:rsidRPr="008A2C46" w:rsidRDefault="00252B84" w:rsidP="00BB11F2">
            <w:pPr>
              <w:pStyle w:val="Normal6a"/>
            </w:pPr>
            <w:r w:rsidRPr="008A2C46">
              <w:t>26.</w:t>
            </w:r>
            <w:r w:rsidRPr="008A2C46">
              <w:tab/>
              <w:t xml:space="preserve">Reafirma o valor da vida humana face aos milhares de pessoas que perderam a vida ou foram dadas como desaparecidas na sequência das atividades das redes de introdução clandestina de migrantes e de tráfico de seres humanos; </w:t>
            </w:r>
            <w:r w:rsidRPr="008A2C46">
              <w:rPr>
                <w:b/>
                <w:i/>
              </w:rPr>
              <w:t>recomenda que a Comissão inicie operações de busca e lance uma iniciativa para restabelecer o «direito a um nome» das vítimas que perderam a vida no Mediterrâneo, como ato de dignidade para todos os seres humanos e alerta para as gerações futuras;</w:t>
            </w:r>
          </w:p>
        </w:tc>
        <w:tc>
          <w:tcPr>
            <w:tcW w:w="4876" w:type="dxa"/>
            <w:tcBorders>
              <w:top w:val="nil"/>
              <w:left w:val="nil"/>
              <w:bottom w:val="nil"/>
              <w:right w:val="nil"/>
            </w:tcBorders>
          </w:tcPr>
          <w:p w14:paraId="33077BD1" w14:textId="77777777" w:rsidR="00252B84" w:rsidRPr="008A2C46" w:rsidRDefault="00252B84" w:rsidP="00BB11F2">
            <w:pPr>
              <w:pStyle w:val="Normal6a"/>
            </w:pPr>
            <w:r w:rsidRPr="008A2C46">
              <w:t>26.</w:t>
            </w:r>
            <w:r w:rsidRPr="008A2C46">
              <w:tab/>
              <w:t>Reafirma o valor da vida humana face aos milhares de pessoas que perderam a vida ou foram dadas como desaparecidas na sequência das atividades das redes de introdução clandestina de migrantes e de tráfico de seres humanos;</w:t>
            </w:r>
          </w:p>
        </w:tc>
      </w:tr>
    </w:tbl>
    <w:p w14:paraId="637D2BE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40B106B" w14:textId="77777777" w:rsidR="00252B84" w:rsidRPr="008A2C46" w:rsidRDefault="00252B84" w:rsidP="00252B84">
      <w:r w:rsidRPr="008A2C46">
        <w:rPr>
          <w:rStyle w:val="HideTWBExt"/>
        </w:rPr>
        <w:t>&lt;/Amend&gt;</w:t>
      </w:r>
    </w:p>
    <w:p w14:paraId="13C712A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527</w:t>
      </w:r>
      <w:r w:rsidRPr="008A2C46">
        <w:rPr>
          <w:rStyle w:val="HideTWBExt"/>
        </w:rPr>
        <w:t>&lt;/NumAm&gt;</w:t>
      </w:r>
    </w:p>
    <w:p w14:paraId="5723BA28" w14:textId="77777777" w:rsidR="00252B84" w:rsidRPr="008A2C46" w:rsidRDefault="00252B84" w:rsidP="00252B84">
      <w:pPr>
        <w:pStyle w:val="NormalBold"/>
      </w:pPr>
      <w:r w:rsidRPr="008A2C46">
        <w:rPr>
          <w:rStyle w:val="HideTWBExt"/>
          <w:b w:val="0"/>
        </w:rPr>
        <w:t>&lt;RepeatBlock-By&gt;&lt;Members&gt;</w:t>
      </w:r>
      <w:r w:rsidRPr="008A2C46">
        <w:t>Reinhold Lopatka</w:t>
      </w:r>
      <w:r w:rsidRPr="008A2C46">
        <w:rPr>
          <w:rStyle w:val="HideTWBExt"/>
          <w:b w:val="0"/>
        </w:rPr>
        <w:t>&lt;/Members&gt;</w:t>
      </w:r>
    </w:p>
    <w:p w14:paraId="10A9656E" w14:textId="77777777" w:rsidR="00252B84" w:rsidRPr="008A2C46" w:rsidRDefault="00252B84" w:rsidP="00252B84">
      <w:pPr>
        <w:pStyle w:val="NormalBold"/>
      </w:pPr>
      <w:r w:rsidRPr="008A2C46">
        <w:rPr>
          <w:rStyle w:val="HideTWBExt"/>
          <w:b w:val="0"/>
        </w:rPr>
        <w:t>&lt;/RepeatBlock-By&gt;</w:t>
      </w:r>
    </w:p>
    <w:p w14:paraId="4DA4D8B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481AE7AE"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1258D8E8" w14:textId="77777777" w:rsidTr="00BB11F2">
        <w:trPr>
          <w:trHeight w:hRule="exact" w:val="240"/>
          <w:jc w:val="center"/>
        </w:trPr>
        <w:tc>
          <w:tcPr>
            <w:tcW w:w="9752" w:type="dxa"/>
            <w:gridSpan w:val="2"/>
            <w:tcBorders>
              <w:top w:val="nil"/>
              <w:left w:val="nil"/>
              <w:bottom w:val="nil"/>
              <w:right w:val="nil"/>
            </w:tcBorders>
          </w:tcPr>
          <w:p w14:paraId="4B36DA13" w14:textId="77777777" w:rsidR="00252B84" w:rsidRPr="008A2C46" w:rsidRDefault="00252B84" w:rsidP="00BB11F2"/>
        </w:tc>
      </w:tr>
      <w:tr w:rsidR="00252B84" w:rsidRPr="008A2C46" w14:paraId="0C1EA35A" w14:textId="77777777" w:rsidTr="00BB11F2">
        <w:trPr>
          <w:trHeight w:val="240"/>
          <w:jc w:val="center"/>
        </w:trPr>
        <w:tc>
          <w:tcPr>
            <w:tcW w:w="4876" w:type="dxa"/>
            <w:tcBorders>
              <w:top w:val="nil"/>
              <w:left w:val="nil"/>
              <w:bottom w:val="nil"/>
              <w:right w:val="nil"/>
            </w:tcBorders>
          </w:tcPr>
          <w:p w14:paraId="7585F32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ECD1155" w14:textId="77777777" w:rsidR="00252B84" w:rsidRPr="008A2C46" w:rsidRDefault="00252B84" w:rsidP="00BB11F2">
            <w:pPr>
              <w:pStyle w:val="AmColumnHeading"/>
            </w:pPr>
            <w:r w:rsidRPr="008A2C46">
              <w:t>Alteração</w:t>
            </w:r>
          </w:p>
        </w:tc>
      </w:tr>
      <w:tr w:rsidR="00252B84" w:rsidRPr="008A2C46" w14:paraId="7B8F7698" w14:textId="77777777" w:rsidTr="00BB11F2">
        <w:trPr>
          <w:jc w:val="center"/>
        </w:trPr>
        <w:tc>
          <w:tcPr>
            <w:tcW w:w="4876" w:type="dxa"/>
            <w:tcBorders>
              <w:top w:val="nil"/>
              <w:left w:val="nil"/>
              <w:bottom w:val="nil"/>
              <w:right w:val="nil"/>
            </w:tcBorders>
          </w:tcPr>
          <w:p w14:paraId="0E6D7363" w14:textId="77777777" w:rsidR="00252B84" w:rsidRPr="008A2C46" w:rsidRDefault="00252B84" w:rsidP="00BB11F2">
            <w:pPr>
              <w:pStyle w:val="Normal6a"/>
            </w:pPr>
            <w:r w:rsidRPr="008A2C46">
              <w:t>26.</w:t>
            </w:r>
            <w:r w:rsidRPr="008A2C46">
              <w:tab/>
              <w:t xml:space="preserve">Reafirma o valor </w:t>
            </w:r>
            <w:r w:rsidRPr="008A2C46">
              <w:rPr>
                <w:b/>
                <w:i/>
              </w:rPr>
              <w:t>da</w:t>
            </w:r>
            <w:r w:rsidRPr="008A2C46">
              <w:t xml:space="preserve">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 Mediterrâneo, como ato de dignidade para todos os seres humanos e alerta para as gerações futuras;</w:t>
            </w:r>
          </w:p>
        </w:tc>
        <w:tc>
          <w:tcPr>
            <w:tcW w:w="4876" w:type="dxa"/>
            <w:tcBorders>
              <w:top w:val="nil"/>
              <w:left w:val="nil"/>
              <w:bottom w:val="nil"/>
              <w:right w:val="nil"/>
            </w:tcBorders>
          </w:tcPr>
          <w:p w14:paraId="17F05F94" w14:textId="77777777" w:rsidR="00252B84" w:rsidRPr="008A2C46" w:rsidRDefault="00252B84" w:rsidP="00BB11F2">
            <w:pPr>
              <w:pStyle w:val="Normal6a"/>
            </w:pPr>
            <w:r w:rsidRPr="008A2C46">
              <w:t>26.</w:t>
            </w:r>
            <w:r w:rsidRPr="008A2C46">
              <w:tab/>
              <w:t xml:space="preserve">Reafirma </w:t>
            </w:r>
            <w:r w:rsidRPr="008A2C46">
              <w:rPr>
                <w:b/>
                <w:i/>
              </w:rPr>
              <w:t>a dignidade e</w:t>
            </w:r>
            <w:r w:rsidRPr="008A2C46">
              <w:t xml:space="preserve"> o valor </w:t>
            </w:r>
            <w:r w:rsidRPr="008A2C46">
              <w:rPr>
                <w:b/>
                <w:i/>
              </w:rPr>
              <w:t>inerentes à</w:t>
            </w:r>
            <w:r w:rsidRPr="008A2C46">
              <w:t xml:space="preserve"> vida humana face aos milhares de pessoas que perderam a vida ou foram dadas como desaparecidas na sequência das atividades das redes de introdução clandestina de migrantes e de tráfico de seres humanos; recomenda que a Comissão inicie operações de busca e lance uma iniciativa para restabelecer o «direito a um nome» das vítimas que perderam a vida no Mediterrâneo, como ato de dignidade para todos os seres humanos e alerta para as gerações futuras;</w:t>
            </w:r>
          </w:p>
        </w:tc>
      </w:tr>
    </w:tbl>
    <w:p w14:paraId="49C5B083"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0115ED7" w14:textId="77777777" w:rsidR="00252B84" w:rsidRPr="008A2C46" w:rsidRDefault="00252B84" w:rsidP="00252B84">
      <w:r w:rsidRPr="008A2C46">
        <w:rPr>
          <w:rStyle w:val="HideTWBExt"/>
        </w:rPr>
        <w:t>&lt;/Amend&gt;</w:t>
      </w:r>
    </w:p>
    <w:p w14:paraId="702C78C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528</w:t>
      </w:r>
      <w:r w:rsidRPr="008A2C46">
        <w:rPr>
          <w:rStyle w:val="HideTWBExt"/>
        </w:rPr>
        <w:t>&lt;/NumAm&gt;</w:t>
      </w:r>
    </w:p>
    <w:p w14:paraId="7521FD3F"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33FD5871" w14:textId="77777777" w:rsidR="00252B84" w:rsidRPr="008A2C46" w:rsidRDefault="00252B84" w:rsidP="00252B84">
      <w:pPr>
        <w:pStyle w:val="NormalBold"/>
      </w:pPr>
      <w:r w:rsidRPr="008A2C46">
        <w:rPr>
          <w:rStyle w:val="HideTWBExt"/>
          <w:b w:val="0"/>
        </w:rPr>
        <w:t>&lt;/RepeatBlock-By&gt;</w:t>
      </w:r>
    </w:p>
    <w:p w14:paraId="1936B8F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3620A35" w14:textId="77777777" w:rsidR="00252B84" w:rsidRPr="008A2C46" w:rsidRDefault="00252B84" w:rsidP="00252B84">
      <w:pPr>
        <w:pStyle w:val="NormalBold"/>
      </w:pPr>
      <w:r w:rsidRPr="008A2C46">
        <w:rPr>
          <w:rStyle w:val="HideTWBExt"/>
        </w:rPr>
        <w:t>&lt;Article&gt;</w:t>
      </w:r>
      <w:r w:rsidRPr="008A2C46">
        <w:t>N.º 26</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6943EA8F" w14:textId="77777777" w:rsidTr="00BB11F2">
        <w:trPr>
          <w:trHeight w:hRule="exact" w:val="240"/>
          <w:jc w:val="center"/>
        </w:trPr>
        <w:tc>
          <w:tcPr>
            <w:tcW w:w="9752" w:type="dxa"/>
            <w:gridSpan w:val="2"/>
            <w:tcBorders>
              <w:top w:val="nil"/>
              <w:left w:val="nil"/>
              <w:bottom w:val="nil"/>
              <w:right w:val="nil"/>
            </w:tcBorders>
          </w:tcPr>
          <w:p w14:paraId="432E7B7B" w14:textId="77777777" w:rsidR="00252B84" w:rsidRPr="008A2C46" w:rsidRDefault="00252B84" w:rsidP="00BB11F2"/>
        </w:tc>
      </w:tr>
      <w:tr w:rsidR="00252B84" w:rsidRPr="008A2C46" w14:paraId="0EC18E24" w14:textId="77777777" w:rsidTr="00BB11F2">
        <w:trPr>
          <w:trHeight w:val="240"/>
          <w:jc w:val="center"/>
        </w:trPr>
        <w:tc>
          <w:tcPr>
            <w:tcW w:w="4876" w:type="dxa"/>
            <w:tcBorders>
              <w:top w:val="nil"/>
              <w:left w:val="nil"/>
              <w:bottom w:val="nil"/>
              <w:right w:val="nil"/>
            </w:tcBorders>
          </w:tcPr>
          <w:p w14:paraId="6D8A57B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F5443FF" w14:textId="77777777" w:rsidR="00252B84" w:rsidRPr="008A2C46" w:rsidRDefault="00252B84" w:rsidP="00BB11F2">
            <w:pPr>
              <w:pStyle w:val="AmColumnHeading"/>
            </w:pPr>
            <w:r w:rsidRPr="008A2C46">
              <w:t>Alteração</w:t>
            </w:r>
          </w:p>
        </w:tc>
      </w:tr>
      <w:tr w:rsidR="00252B84" w:rsidRPr="008A2C46" w14:paraId="4E71A380" w14:textId="77777777" w:rsidTr="00BB11F2">
        <w:trPr>
          <w:jc w:val="center"/>
        </w:trPr>
        <w:tc>
          <w:tcPr>
            <w:tcW w:w="4876" w:type="dxa"/>
            <w:tcBorders>
              <w:top w:val="nil"/>
              <w:left w:val="nil"/>
              <w:bottom w:val="nil"/>
              <w:right w:val="nil"/>
            </w:tcBorders>
          </w:tcPr>
          <w:p w14:paraId="3276C256" w14:textId="77777777" w:rsidR="00252B84" w:rsidRPr="008A2C46" w:rsidRDefault="00252B84" w:rsidP="00BB11F2">
            <w:pPr>
              <w:pStyle w:val="Normal6a"/>
            </w:pPr>
            <w:r w:rsidRPr="008A2C46">
              <w:t>26.</w:t>
            </w:r>
            <w:r w:rsidRPr="008A2C46">
              <w:tab/>
              <w:t xml:space="preserve">Reafirma o valor da vida humana </w:t>
            </w:r>
            <w:r w:rsidRPr="008A2C46">
              <w:rPr>
                <w:b/>
                <w:i/>
              </w:rPr>
              <w:t>face aos milhares de pessoas que perderam a vida ou foram dadas como desaparecidas na sequência das atividades das</w:t>
            </w:r>
            <w:r w:rsidRPr="008A2C46">
              <w:t xml:space="preserve"> redes </w:t>
            </w:r>
            <w:r w:rsidRPr="008A2C46">
              <w:rPr>
                <w:b/>
                <w:i/>
              </w:rPr>
              <w:t>de introdução clandestina de migrantes e</w:t>
            </w:r>
            <w:r w:rsidRPr="008A2C46">
              <w:t xml:space="preserve"> de tráfico de seres humanos; recomenda que a Comissão </w:t>
            </w:r>
            <w:r w:rsidRPr="008A2C46">
              <w:rPr>
                <w:b/>
                <w:i/>
              </w:rPr>
              <w:t>inicie operações de busca e lance</w:t>
            </w:r>
            <w:r w:rsidRPr="008A2C46">
              <w:t xml:space="preserve"> uma iniciativa </w:t>
            </w:r>
            <w:r w:rsidRPr="008A2C46">
              <w:rPr>
                <w:b/>
                <w:i/>
              </w:rPr>
              <w:t>para restabelecer o «direito a um nome» das vítimas que perderam a vida no Mediterrâneo, como ato de dignidade para todos os</w:t>
            </w:r>
            <w:r w:rsidRPr="008A2C46">
              <w:t xml:space="preserve"> seres humanos </w:t>
            </w:r>
            <w:r w:rsidRPr="008A2C46">
              <w:rPr>
                <w:b/>
                <w:i/>
              </w:rPr>
              <w:t>e alerta para as gerações futuras</w:t>
            </w:r>
            <w:r w:rsidRPr="008A2C46">
              <w:t>;</w:t>
            </w:r>
          </w:p>
        </w:tc>
        <w:tc>
          <w:tcPr>
            <w:tcW w:w="4876" w:type="dxa"/>
            <w:tcBorders>
              <w:top w:val="nil"/>
              <w:left w:val="nil"/>
              <w:bottom w:val="nil"/>
              <w:right w:val="nil"/>
            </w:tcBorders>
          </w:tcPr>
          <w:p w14:paraId="110A2D1E" w14:textId="6581F19A" w:rsidR="00252B84" w:rsidRPr="008A2C46" w:rsidRDefault="00252B84" w:rsidP="00BB11F2">
            <w:pPr>
              <w:pStyle w:val="Normal6a"/>
            </w:pPr>
            <w:r w:rsidRPr="008A2C46">
              <w:t>26.</w:t>
            </w:r>
            <w:r w:rsidRPr="008A2C46">
              <w:tab/>
              <w:t>Reafirma o valor da vida humana</w:t>
            </w:r>
            <w:r w:rsidRPr="008A2C46">
              <w:rPr>
                <w:b/>
                <w:i/>
              </w:rPr>
              <w:t>; salienta que a melhor forma de prevenir a perda de vidas no mar consiste em desmantelar as</w:t>
            </w:r>
            <w:r w:rsidRPr="008A2C46">
              <w:t xml:space="preserve"> redes de tráfico de seres humanos</w:t>
            </w:r>
            <w:r w:rsidRPr="008A2C46">
              <w:rPr>
                <w:b/>
                <w:i/>
              </w:rPr>
              <w:t>, reforçar a cooperação com os países de origem e de trânsito e garantir que as pessoas resgatadas são repatriadas para países terceiros ou para os seus países de origem o mais rapidamente possível</w:t>
            </w:r>
            <w:r w:rsidRPr="008A2C46">
              <w:t xml:space="preserve">; recomenda que a Comissão </w:t>
            </w:r>
            <w:r w:rsidRPr="008A2C46">
              <w:rPr>
                <w:b/>
                <w:i/>
              </w:rPr>
              <w:t>e os Estados</w:t>
            </w:r>
            <w:r w:rsidR="00B610BE">
              <w:rPr>
                <w:b/>
                <w:i/>
              </w:rPr>
              <w:noBreakHyphen/>
            </w:r>
            <w:r w:rsidRPr="008A2C46">
              <w:rPr>
                <w:b/>
                <w:i/>
              </w:rPr>
              <w:t>Membros lancem</w:t>
            </w:r>
            <w:r w:rsidRPr="008A2C46">
              <w:t xml:space="preserve"> uma iniciativa </w:t>
            </w:r>
            <w:r w:rsidRPr="008A2C46">
              <w:rPr>
                <w:b/>
                <w:i/>
              </w:rPr>
              <w:t>abrangente contra as redes de tráfico de</w:t>
            </w:r>
            <w:r w:rsidRPr="008A2C46">
              <w:t xml:space="preserve"> seres humanos;</w:t>
            </w:r>
          </w:p>
        </w:tc>
      </w:tr>
    </w:tbl>
    <w:p w14:paraId="789A49E7"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2120C0B" w14:textId="77777777" w:rsidR="00252B84" w:rsidRPr="008A2C46" w:rsidRDefault="00252B84" w:rsidP="00252B84">
      <w:r w:rsidRPr="008A2C46">
        <w:rPr>
          <w:rStyle w:val="HideTWBExt"/>
        </w:rPr>
        <w:t>&lt;/Amend&gt;</w:t>
      </w:r>
    </w:p>
    <w:p w14:paraId="1CF646D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529</w:t>
      </w:r>
      <w:r w:rsidRPr="008A2C46">
        <w:rPr>
          <w:rStyle w:val="HideTWBExt"/>
        </w:rPr>
        <w:t>&lt;/NumAm&gt;</w:t>
      </w:r>
    </w:p>
    <w:p w14:paraId="2F07FB79"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60471D3B" w14:textId="77777777" w:rsidR="00252B84" w:rsidRPr="008A2C46" w:rsidRDefault="00252B84" w:rsidP="00252B84">
      <w:pPr>
        <w:pStyle w:val="NormalBold"/>
      </w:pPr>
      <w:r w:rsidRPr="008A2C46">
        <w:rPr>
          <w:rStyle w:val="HideTWBExt"/>
          <w:b w:val="0"/>
        </w:rPr>
        <w:t>&lt;/RepeatBlock-By&gt;</w:t>
      </w:r>
    </w:p>
    <w:p w14:paraId="23395D31"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AB8E4D5" w14:textId="3E1CB9E6"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C6E0D76" w14:textId="77777777" w:rsidTr="00BB11F2">
        <w:trPr>
          <w:trHeight w:hRule="exact" w:val="240"/>
          <w:jc w:val="center"/>
        </w:trPr>
        <w:tc>
          <w:tcPr>
            <w:tcW w:w="9752" w:type="dxa"/>
            <w:gridSpan w:val="2"/>
            <w:tcBorders>
              <w:top w:val="nil"/>
              <w:left w:val="nil"/>
              <w:bottom w:val="nil"/>
              <w:right w:val="nil"/>
            </w:tcBorders>
          </w:tcPr>
          <w:p w14:paraId="522FBCE2" w14:textId="77777777" w:rsidR="00252B84" w:rsidRPr="008A2C46" w:rsidRDefault="00252B84" w:rsidP="00BB11F2"/>
        </w:tc>
      </w:tr>
      <w:tr w:rsidR="00252B84" w:rsidRPr="008A2C46" w14:paraId="35E6610F" w14:textId="77777777" w:rsidTr="00BB11F2">
        <w:trPr>
          <w:trHeight w:val="240"/>
          <w:jc w:val="center"/>
        </w:trPr>
        <w:tc>
          <w:tcPr>
            <w:tcW w:w="4876" w:type="dxa"/>
            <w:tcBorders>
              <w:top w:val="nil"/>
              <w:left w:val="nil"/>
              <w:bottom w:val="nil"/>
              <w:right w:val="nil"/>
            </w:tcBorders>
          </w:tcPr>
          <w:p w14:paraId="750715C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2BDC1A36" w14:textId="77777777" w:rsidR="00252B84" w:rsidRPr="008A2C46" w:rsidRDefault="00252B84" w:rsidP="00BB11F2">
            <w:pPr>
              <w:pStyle w:val="AmColumnHeading"/>
            </w:pPr>
            <w:r w:rsidRPr="008A2C46">
              <w:t>Alteração</w:t>
            </w:r>
          </w:p>
        </w:tc>
      </w:tr>
      <w:tr w:rsidR="00252B84" w:rsidRPr="008A2C46" w14:paraId="6D458E65" w14:textId="77777777" w:rsidTr="00BB11F2">
        <w:trPr>
          <w:jc w:val="center"/>
        </w:trPr>
        <w:tc>
          <w:tcPr>
            <w:tcW w:w="4876" w:type="dxa"/>
            <w:tcBorders>
              <w:top w:val="nil"/>
              <w:left w:val="nil"/>
              <w:bottom w:val="nil"/>
              <w:right w:val="nil"/>
            </w:tcBorders>
          </w:tcPr>
          <w:p w14:paraId="62265550" w14:textId="77777777" w:rsidR="00252B84" w:rsidRPr="008A2C46" w:rsidRDefault="00252B84" w:rsidP="00BB11F2">
            <w:pPr>
              <w:pStyle w:val="Normal6a"/>
            </w:pPr>
          </w:p>
        </w:tc>
        <w:tc>
          <w:tcPr>
            <w:tcW w:w="4876" w:type="dxa"/>
            <w:tcBorders>
              <w:top w:val="nil"/>
              <w:left w:val="nil"/>
              <w:bottom w:val="nil"/>
              <w:right w:val="nil"/>
            </w:tcBorders>
          </w:tcPr>
          <w:p w14:paraId="73A3C83C" w14:textId="7FA2F74F"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O Pacto deve esclarecer os desafios e as possíveis soluções relacionadas com a crise dos refugiados sírios. Ao abrigo do novo Pacto em matéria de Migração e Asilo, os sírios podem deixar de ser considerados refugiados, apesar de viverem em condições precárias, em especial na região do Médio Oriente e do Norte de África. Na região, existe uma situação de insegurança que obriga muitos residentes a fugir. Por este motivo, o Pacto deve também ter por objetivo resolver o limbo jurídico em que estes cidadãos sírios se encontram atualmente;</w:t>
            </w:r>
          </w:p>
        </w:tc>
      </w:tr>
    </w:tbl>
    <w:p w14:paraId="2074A869"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66D9764" w14:textId="77777777" w:rsidR="00252B84" w:rsidRPr="008A2C46" w:rsidRDefault="00252B84" w:rsidP="00252B84">
      <w:r w:rsidRPr="008A2C46">
        <w:rPr>
          <w:rStyle w:val="HideTWBExt"/>
        </w:rPr>
        <w:t>&lt;/Amend&gt;</w:t>
      </w:r>
    </w:p>
    <w:p w14:paraId="26CBB57F"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530</w:t>
      </w:r>
      <w:r w:rsidRPr="008A2C46">
        <w:rPr>
          <w:rStyle w:val="HideTWBExt"/>
        </w:rPr>
        <w:t>&lt;/NumAm&gt;</w:t>
      </w:r>
    </w:p>
    <w:p w14:paraId="6FFE84B4" w14:textId="77777777" w:rsidR="00252B84" w:rsidRPr="008A2C46" w:rsidRDefault="00252B84" w:rsidP="00252B84">
      <w:pPr>
        <w:pStyle w:val="NormalBold"/>
      </w:pPr>
      <w:r w:rsidRPr="008A2C46">
        <w:rPr>
          <w:rStyle w:val="HideTWBExt"/>
          <w:b w:val="0"/>
        </w:rPr>
        <w:t>&lt;RepeatBlock-By&gt;&lt;Members&gt;</w:t>
      </w:r>
      <w:r w:rsidRPr="008A2C46">
        <w:t>Laura Ballarín Cereza, Javi López</w:t>
      </w:r>
      <w:r w:rsidRPr="008A2C46">
        <w:rPr>
          <w:rStyle w:val="HideTWBExt"/>
          <w:b w:val="0"/>
        </w:rPr>
        <w:t>&lt;/Members&gt;</w:t>
      </w:r>
    </w:p>
    <w:p w14:paraId="1235EDBF" w14:textId="77777777" w:rsidR="00252B84" w:rsidRPr="008A2C46" w:rsidRDefault="00252B84" w:rsidP="00252B84">
      <w:pPr>
        <w:pStyle w:val="NormalBold"/>
      </w:pPr>
      <w:r w:rsidRPr="008A2C46">
        <w:rPr>
          <w:rStyle w:val="HideTWBExt"/>
          <w:b w:val="0"/>
        </w:rPr>
        <w:t>&lt;/RepeatBlock-By&gt;</w:t>
      </w:r>
    </w:p>
    <w:p w14:paraId="39EE71B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B8D04E0" w14:textId="758702CC"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816EBD" w14:textId="77777777" w:rsidTr="00BB11F2">
        <w:trPr>
          <w:trHeight w:hRule="exact" w:val="240"/>
          <w:jc w:val="center"/>
        </w:trPr>
        <w:tc>
          <w:tcPr>
            <w:tcW w:w="9752" w:type="dxa"/>
            <w:gridSpan w:val="2"/>
            <w:tcBorders>
              <w:top w:val="nil"/>
              <w:left w:val="nil"/>
              <w:bottom w:val="nil"/>
              <w:right w:val="nil"/>
            </w:tcBorders>
          </w:tcPr>
          <w:p w14:paraId="3C00A9DE" w14:textId="77777777" w:rsidR="00252B84" w:rsidRPr="008A2C46" w:rsidRDefault="00252B84" w:rsidP="00BB11F2"/>
        </w:tc>
      </w:tr>
      <w:tr w:rsidR="00252B84" w:rsidRPr="008A2C46" w14:paraId="31E2B860" w14:textId="77777777" w:rsidTr="00BB11F2">
        <w:trPr>
          <w:trHeight w:val="240"/>
          <w:jc w:val="center"/>
        </w:trPr>
        <w:tc>
          <w:tcPr>
            <w:tcW w:w="4876" w:type="dxa"/>
            <w:tcBorders>
              <w:top w:val="nil"/>
              <w:left w:val="nil"/>
              <w:bottom w:val="nil"/>
              <w:right w:val="nil"/>
            </w:tcBorders>
          </w:tcPr>
          <w:p w14:paraId="0081E7E9"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2AA7F4F" w14:textId="77777777" w:rsidR="00252B84" w:rsidRPr="008A2C46" w:rsidRDefault="00252B84" w:rsidP="00BB11F2">
            <w:pPr>
              <w:pStyle w:val="AmColumnHeading"/>
            </w:pPr>
            <w:r w:rsidRPr="008A2C46">
              <w:t>Alteração</w:t>
            </w:r>
          </w:p>
        </w:tc>
      </w:tr>
      <w:tr w:rsidR="00252B84" w:rsidRPr="008A2C46" w14:paraId="2D9C9F53" w14:textId="77777777" w:rsidTr="00BB11F2">
        <w:trPr>
          <w:jc w:val="center"/>
        </w:trPr>
        <w:tc>
          <w:tcPr>
            <w:tcW w:w="4876" w:type="dxa"/>
            <w:tcBorders>
              <w:top w:val="nil"/>
              <w:left w:val="nil"/>
              <w:bottom w:val="nil"/>
              <w:right w:val="nil"/>
            </w:tcBorders>
          </w:tcPr>
          <w:p w14:paraId="61C80EAE" w14:textId="77777777" w:rsidR="00252B84" w:rsidRPr="008A2C46" w:rsidRDefault="00252B84" w:rsidP="00BB11F2">
            <w:pPr>
              <w:pStyle w:val="Normal6a"/>
            </w:pPr>
          </w:p>
        </w:tc>
        <w:tc>
          <w:tcPr>
            <w:tcW w:w="4876" w:type="dxa"/>
            <w:tcBorders>
              <w:top w:val="nil"/>
              <w:left w:val="nil"/>
              <w:bottom w:val="nil"/>
              <w:right w:val="nil"/>
            </w:tcBorders>
          </w:tcPr>
          <w:p w14:paraId="52E81C90" w14:textId="61449FB4"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Salienta a importância de promover uma abordagem abrangente e centrada nas pessoas em matéria de segurança no Mediterrâneo, que reconheça que a estabilidade a longo prazo depende do acesso à educação, à saúde, à justiça social, à sustentabilidade ambiental e ao respeito pelos direitos fundamentais; sublinha que combater a insegurança exige também combater as desigualdades e reforçar a coesão social em toda a região;</w:t>
            </w:r>
          </w:p>
        </w:tc>
      </w:tr>
    </w:tbl>
    <w:p w14:paraId="6C98F2EA"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42ABEAF3" w14:textId="77777777" w:rsidR="00252B84" w:rsidRPr="008A2C46" w:rsidRDefault="00252B84" w:rsidP="00252B84">
      <w:r w:rsidRPr="008A2C46">
        <w:rPr>
          <w:rStyle w:val="HideTWBExt"/>
        </w:rPr>
        <w:t>&lt;/Amend&gt;</w:t>
      </w:r>
    </w:p>
    <w:p w14:paraId="082F447A"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531</w:t>
      </w:r>
      <w:r w:rsidRPr="008A2C46">
        <w:rPr>
          <w:rStyle w:val="HideTWBExt"/>
        </w:rPr>
        <w:t>&lt;/NumAm&gt;</w:t>
      </w:r>
    </w:p>
    <w:p w14:paraId="1862A47C" w14:textId="77777777" w:rsidR="00252B84" w:rsidRPr="008A2C46" w:rsidRDefault="00252B84" w:rsidP="00252B84">
      <w:pPr>
        <w:pStyle w:val="NormalBold"/>
      </w:pPr>
      <w:r w:rsidRPr="008A2C46">
        <w:rPr>
          <w:rStyle w:val="HideTWBExt"/>
          <w:b w:val="0"/>
        </w:rPr>
        <w:t>&lt;RepeatBlock-By&gt;&lt;Members&gt;</w:t>
      </w:r>
      <w:r w:rsidRPr="008A2C46">
        <w:t>Stephen Nikola Bartulica</w:t>
      </w:r>
      <w:r w:rsidRPr="008A2C46">
        <w:rPr>
          <w:rStyle w:val="HideTWBExt"/>
          <w:b w:val="0"/>
        </w:rPr>
        <w:t>&lt;/Members&gt;</w:t>
      </w:r>
    </w:p>
    <w:p w14:paraId="1B4CEA50" w14:textId="77777777" w:rsidR="00252B84" w:rsidRPr="008A2C46" w:rsidRDefault="00252B84" w:rsidP="00252B84">
      <w:pPr>
        <w:pStyle w:val="NormalBold"/>
      </w:pPr>
      <w:r w:rsidRPr="008A2C46">
        <w:rPr>
          <w:rStyle w:val="HideTWBExt"/>
          <w:b w:val="0"/>
        </w:rPr>
        <w:t>&lt;/RepeatBlock-By&gt;</w:t>
      </w:r>
    </w:p>
    <w:p w14:paraId="70C5BA8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6C92BBF7" w14:textId="0EDA9C4D"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7E2BEDEF" w14:textId="77777777" w:rsidTr="00BB11F2">
        <w:trPr>
          <w:trHeight w:hRule="exact" w:val="240"/>
          <w:jc w:val="center"/>
        </w:trPr>
        <w:tc>
          <w:tcPr>
            <w:tcW w:w="9752" w:type="dxa"/>
            <w:gridSpan w:val="2"/>
            <w:tcBorders>
              <w:top w:val="nil"/>
              <w:left w:val="nil"/>
              <w:bottom w:val="nil"/>
              <w:right w:val="nil"/>
            </w:tcBorders>
          </w:tcPr>
          <w:p w14:paraId="5441DF9A" w14:textId="77777777" w:rsidR="00252B84" w:rsidRPr="008A2C46" w:rsidRDefault="00252B84" w:rsidP="00BB11F2"/>
        </w:tc>
      </w:tr>
      <w:tr w:rsidR="00252B84" w:rsidRPr="008A2C46" w14:paraId="057D0FE6" w14:textId="77777777" w:rsidTr="00BB11F2">
        <w:trPr>
          <w:trHeight w:val="240"/>
          <w:jc w:val="center"/>
        </w:trPr>
        <w:tc>
          <w:tcPr>
            <w:tcW w:w="4876" w:type="dxa"/>
            <w:tcBorders>
              <w:top w:val="nil"/>
              <w:left w:val="nil"/>
              <w:bottom w:val="nil"/>
              <w:right w:val="nil"/>
            </w:tcBorders>
          </w:tcPr>
          <w:p w14:paraId="7653E59A"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B9C47D9" w14:textId="77777777" w:rsidR="00252B84" w:rsidRPr="008A2C46" w:rsidRDefault="00252B84" w:rsidP="00BB11F2">
            <w:pPr>
              <w:pStyle w:val="AmColumnHeading"/>
            </w:pPr>
            <w:r w:rsidRPr="008A2C46">
              <w:t>Alteração</w:t>
            </w:r>
          </w:p>
        </w:tc>
      </w:tr>
      <w:tr w:rsidR="00252B84" w:rsidRPr="008A2C46" w14:paraId="3465A635" w14:textId="77777777" w:rsidTr="00BB11F2">
        <w:trPr>
          <w:jc w:val="center"/>
        </w:trPr>
        <w:tc>
          <w:tcPr>
            <w:tcW w:w="4876" w:type="dxa"/>
            <w:tcBorders>
              <w:top w:val="nil"/>
              <w:left w:val="nil"/>
              <w:bottom w:val="nil"/>
              <w:right w:val="nil"/>
            </w:tcBorders>
          </w:tcPr>
          <w:p w14:paraId="29D7A9A5" w14:textId="77777777" w:rsidR="00252B84" w:rsidRPr="008A2C46" w:rsidRDefault="00252B84" w:rsidP="00BB11F2">
            <w:pPr>
              <w:pStyle w:val="Normal6a"/>
            </w:pPr>
          </w:p>
        </w:tc>
        <w:tc>
          <w:tcPr>
            <w:tcW w:w="4876" w:type="dxa"/>
            <w:tcBorders>
              <w:top w:val="nil"/>
              <w:left w:val="nil"/>
              <w:bottom w:val="nil"/>
              <w:right w:val="nil"/>
            </w:tcBorders>
          </w:tcPr>
          <w:p w14:paraId="5193F688" w14:textId="0145F5DF"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Sublinha que o sucesso do Pacto para o Mediterrâneo será avaliado pela sua capacidade de reduzir as chegadas irregulares e de aumentar significativamente os regressos efetivos; apela à inclusão de cláusulas de readmissão vinculativas em todos os acordos com os parceiros do sul do Mediterrâneo e à suspensão da facilitação da emissão de vistos ou do apoio financeiro aos países que não cooperam plenamente em matéria de regresso e de controlo das fronteiras;</w:t>
            </w:r>
          </w:p>
        </w:tc>
      </w:tr>
    </w:tbl>
    <w:p w14:paraId="3AA62130"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253F16D" w14:textId="77777777" w:rsidR="00252B84" w:rsidRPr="008A2C46" w:rsidRDefault="00252B84" w:rsidP="00252B84">
      <w:r w:rsidRPr="008A2C46">
        <w:rPr>
          <w:rStyle w:val="HideTWBExt"/>
        </w:rPr>
        <w:t>&lt;/Amend&gt;</w:t>
      </w:r>
    </w:p>
    <w:p w14:paraId="6AC371DB"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532</w:t>
      </w:r>
      <w:r w:rsidRPr="008A2C46">
        <w:rPr>
          <w:rStyle w:val="HideTWBExt"/>
        </w:rPr>
        <w:t>&lt;/NumAm&gt;</w:t>
      </w:r>
    </w:p>
    <w:p w14:paraId="66F3DD7C" w14:textId="77777777" w:rsidR="00252B84" w:rsidRPr="008A2C46" w:rsidRDefault="00252B84" w:rsidP="00252B84">
      <w:pPr>
        <w:pStyle w:val="NormalBold"/>
      </w:pPr>
      <w:r w:rsidRPr="008A2C46">
        <w:rPr>
          <w:rStyle w:val="HideTWBExt"/>
          <w:b w:val="0"/>
        </w:rPr>
        <w:t>&lt;RepeatBlock-By&gt;&lt;Members&gt;</w:t>
      </w:r>
      <w:r w:rsidRPr="008A2C46">
        <w:t>Leoluca Orlando</w:t>
      </w:r>
      <w:r w:rsidRPr="008A2C46">
        <w:rPr>
          <w:rStyle w:val="HideTWBExt"/>
          <w:b w:val="0"/>
        </w:rPr>
        <w:t>&lt;/Members&gt;</w:t>
      </w:r>
    </w:p>
    <w:p w14:paraId="3484D2B6" w14:textId="77777777" w:rsidR="00252B84" w:rsidRPr="008A2C46" w:rsidRDefault="00252B84" w:rsidP="00252B84">
      <w:r w:rsidRPr="008A2C46">
        <w:rPr>
          <w:rStyle w:val="HideTWBExt"/>
        </w:rPr>
        <w:t>&lt;AuNomDe&gt;</w:t>
      </w:r>
      <w:r w:rsidRPr="008A2C46">
        <w:rPr>
          <w:rStyle w:val="HideTWBInt"/>
        </w:rPr>
        <w:t>{Verts/ALE}</w:t>
      </w:r>
      <w:r w:rsidRPr="008A2C46">
        <w:t>em nome do Grupo Verts/ALE</w:t>
      </w:r>
      <w:r w:rsidRPr="008A2C46">
        <w:rPr>
          <w:rStyle w:val="HideTWBExt"/>
        </w:rPr>
        <w:t>&lt;/AuNomDe&gt;</w:t>
      </w:r>
    </w:p>
    <w:p w14:paraId="669462D6" w14:textId="77777777" w:rsidR="00252B84" w:rsidRPr="008A2C46" w:rsidRDefault="00252B84" w:rsidP="00252B84">
      <w:pPr>
        <w:pStyle w:val="NormalBold"/>
      </w:pPr>
      <w:r w:rsidRPr="008A2C46">
        <w:rPr>
          <w:rStyle w:val="HideTWBExt"/>
          <w:b w:val="0"/>
        </w:rPr>
        <w:t>&lt;/RepeatBlock-By&gt;</w:t>
      </w:r>
    </w:p>
    <w:p w14:paraId="65A099F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D3F539F" w14:textId="4592BF88"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19076A9" w14:textId="77777777" w:rsidTr="00BB11F2">
        <w:trPr>
          <w:trHeight w:hRule="exact" w:val="240"/>
          <w:jc w:val="center"/>
        </w:trPr>
        <w:tc>
          <w:tcPr>
            <w:tcW w:w="9752" w:type="dxa"/>
            <w:gridSpan w:val="2"/>
            <w:tcBorders>
              <w:top w:val="nil"/>
              <w:left w:val="nil"/>
              <w:bottom w:val="nil"/>
              <w:right w:val="nil"/>
            </w:tcBorders>
          </w:tcPr>
          <w:p w14:paraId="6177F21F" w14:textId="77777777" w:rsidR="00252B84" w:rsidRPr="008A2C46" w:rsidRDefault="00252B84" w:rsidP="00BB11F2"/>
        </w:tc>
      </w:tr>
      <w:tr w:rsidR="00252B84" w:rsidRPr="008A2C46" w14:paraId="6D7E4DCE" w14:textId="77777777" w:rsidTr="00BB11F2">
        <w:trPr>
          <w:trHeight w:val="240"/>
          <w:jc w:val="center"/>
        </w:trPr>
        <w:tc>
          <w:tcPr>
            <w:tcW w:w="4876" w:type="dxa"/>
            <w:tcBorders>
              <w:top w:val="nil"/>
              <w:left w:val="nil"/>
              <w:bottom w:val="nil"/>
              <w:right w:val="nil"/>
            </w:tcBorders>
          </w:tcPr>
          <w:p w14:paraId="2E2524B6"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1FE227F" w14:textId="77777777" w:rsidR="00252B84" w:rsidRPr="008A2C46" w:rsidRDefault="00252B84" w:rsidP="00BB11F2">
            <w:pPr>
              <w:pStyle w:val="AmColumnHeading"/>
            </w:pPr>
            <w:r w:rsidRPr="008A2C46">
              <w:t>Alteração</w:t>
            </w:r>
          </w:p>
        </w:tc>
      </w:tr>
      <w:tr w:rsidR="00252B84" w:rsidRPr="008A2C46" w14:paraId="508047BE" w14:textId="77777777" w:rsidTr="00BB11F2">
        <w:trPr>
          <w:jc w:val="center"/>
        </w:trPr>
        <w:tc>
          <w:tcPr>
            <w:tcW w:w="4876" w:type="dxa"/>
            <w:tcBorders>
              <w:top w:val="nil"/>
              <w:left w:val="nil"/>
              <w:bottom w:val="nil"/>
              <w:right w:val="nil"/>
            </w:tcBorders>
          </w:tcPr>
          <w:p w14:paraId="217BD8B7" w14:textId="77777777" w:rsidR="00252B84" w:rsidRPr="008A2C46" w:rsidRDefault="00252B84" w:rsidP="00BB11F2">
            <w:pPr>
              <w:pStyle w:val="Normal6a"/>
            </w:pPr>
          </w:p>
        </w:tc>
        <w:tc>
          <w:tcPr>
            <w:tcW w:w="4876" w:type="dxa"/>
            <w:tcBorders>
              <w:top w:val="nil"/>
              <w:left w:val="nil"/>
              <w:bottom w:val="nil"/>
              <w:right w:val="nil"/>
            </w:tcBorders>
          </w:tcPr>
          <w:p w14:paraId="2735A824" w14:textId="5A7F4714"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Insta a UE e os seus parceiros mediterrânicos a criarem um mecanismo de inquérito independente sobre as mortes e os desaparecimentos no Mediterrâneo e a criarem um quadro jurídico que garanta que as famílias tenham o direito de saber o que aconteceu aos seus familiares;</w:t>
            </w:r>
          </w:p>
        </w:tc>
      </w:tr>
    </w:tbl>
    <w:p w14:paraId="644D159E"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C43472E" w14:textId="77777777" w:rsidR="00252B84" w:rsidRPr="008A2C46" w:rsidRDefault="00252B84" w:rsidP="00252B84">
      <w:r w:rsidRPr="008A2C46">
        <w:rPr>
          <w:rStyle w:val="HideTWBExt"/>
        </w:rPr>
        <w:t>&lt;/Amend&gt;</w:t>
      </w:r>
    </w:p>
    <w:p w14:paraId="06AE0EA5"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533</w:t>
      </w:r>
      <w:r w:rsidRPr="008A2C46">
        <w:rPr>
          <w:rStyle w:val="HideTWBExt"/>
        </w:rPr>
        <w:t>&lt;/NumAm&gt;</w:t>
      </w:r>
    </w:p>
    <w:p w14:paraId="5E748331" w14:textId="77777777" w:rsidR="00252B84" w:rsidRPr="008A2C46" w:rsidRDefault="00252B84" w:rsidP="00252B84">
      <w:pPr>
        <w:pStyle w:val="NormalBold"/>
      </w:pPr>
      <w:r w:rsidRPr="008A2C46">
        <w:rPr>
          <w:rStyle w:val="HideTWBExt"/>
          <w:b w:val="0"/>
        </w:rPr>
        <w:t>&lt;RepeatBlock-By&gt;&lt;Members&gt;</w:t>
      </w:r>
      <w:r w:rsidRPr="008A2C46">
        <w:t>Alexander Sell</w:t>
      </w:r>
      <w:r w:rsidRPr="008A2C46">
        <w:rPr>
          <w:rStyle w:val="HideTWBExt"/>
          <w:b w:val="0"/>
        </w:rPr>
        <w:t>&lt;/Members&gt;</w:t>
      </w:r>
    </w:p>
    <w:p w14:paraId="36D9D1EF" w14:textId="77777777" w:rsidR="00252B84" w:rsidRPr="008A2C46" w:rsidRDefault="00252B84" w:rsidP="00252B84">
      <w:pPr>
        <w:pStyle w:val="NormalBold"/>
      </w:pPr>
      <w:r w:rsidRPr="008A2C46">
        <w:rPr>
          <w:rStyle w:val="HideTWBExt"/>
          <w:b w:val="0"/>
        </w:rPr>
        <w:t>&lt;/RepeatBlock-By&gt;</w:t>
      </w:r>
    </w:p>
    <w:p w14:paraId="5D577D3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06B7416" w14:textId="4A569AFA"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4436A59" w14:textId="77777777" w:rsidTr="00BB11F2">
        <w:trPr>
          <w:trHeight w:hRule="exact" w:val="240"/>
          <w:jc w:val="center"/>
        </w:trPr>
        <w:tc>
          <w:tcPr>
            <w:tcW w:w="9752" w:type="dxa"/>
            <w:gridSpan w:val="2"/>
            <w:tcBorders>
              <w:top w:val="nil"/>
              <w:left w:val="nil"/>
              <w:bottom w:val="nil"/>
              <w:right w:val="nil"/>
            </w:tcBorders>
          </w:tcPr>
          <w:p w14:paraId="35511FF3" w14:textId="77777777" w:rsidR="00252B84" w:rsidRPr="008A2C46" w:rsidRDefault="00252B84" w:rsidP="00BB11F2"/>
        </w:tc>
      </w:tr>
      <w:tr w:rsidR="00252B84" w:rsidRPr="008A2C46" w14:paraId="1F887F8B" w14:textId="77777777" w:rsidTr="00BB11F2">
        <w:trPr>
          <w:trHeight w:val="240"/>
          <w:jc w:val="center"/>
        </w:trPr>
        <w:tc>
          <w:tcPr>
            <w:tcW w:w="4876" w:type="dxa"/>
            <w:tcBorders>
              <w:top w:val="nil"/>
              <w:left w:val="nil"/>
              <w:bottom w:val="nil"/>
              <w:right w:val="nil"/>
            </w:tcBorders>
          </w:tcPr>
          <w:p w14:paraId="295398B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07172F91" w14:textId="77777777" w:rsidR="00252B84" w:rsidRPr="008A2C46" w:rsidRDefault="00252B84" w:rsidP="00BB11F2">
            <w:pPr>
              <w:pStyle w:val="AmColumnHeading"/>
            </w:pPr>
            <w:r w:rsidRPr="008A2C46">
              <w:t>Alteração</w:t>
            </w:r>
          </w:p>
        </w:tc>
      </w:tr>
      <w:tr w:rsidR="00252B84" w:rsidRPr="008A2C46" w14:paraId="58FA7CF7" w14:textId="77777777" w:rsidTr="00BB11F2">
        <w:trPr>
          <w:jc w:val="center"/>
        </w:trPr>
        <w:tc>
          <w:tcPr>
            <w:tcW w:w="4876" w:type="dxa"/>
            <w:tcBorders>
              <w:top w:val="nil"/>
              <w:left w:val="nil"/>
              <w:bottom w:val="nil"/>
              <w:right w:val="nil"/>
            </w:tcBorders>
          </w:tcPr>
          <w:p w14:paraId="5291B99F" w14:textId="77777777" w:rsidR="00252B84" w:rsidRPr="008A2C46" w:rsidRDefault="00252B84" w:rsidP="00BB11F2">
            <w:pPr>
              <w:pStyle w:val="Normal6a"/>
            </w:pPr>
          </w:p>
        </w:tc>
        <w:tc>
          <w:tcPr>
            <w:tcW w:w="4876" w:type="dxa"/>
            <w:tcBorders>
              <w:top w:val="nil"/>
              <w:left w:val="nil"/>
              <w:bottom w:val="nil"/>
              <w:right w:val="nil"/>
            </w:tcBorders>
          </w:tcPr>
          <w:p w14:paraId="3B8ADAD9" w14:textId="29B30B69"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Insiste em que a UE deve suspender a assistência financeira e os programas de cooperação com qualquer país parceiro que não coopere na readmissão dos seus nacionais e na prevenção da migração ilegal;</w:t>
            </w:r>
          </w:p>
        </w:tc>
      </w:tr>
    </w:tbl>
    <w:p w14:paraId="1C98EA2C"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315C56AD" w14:textId="77777777" w:rsidR="00252B84" w:rsidRPr="008A2C46" w:rsidRDefault="00252B84" w:rsidP="00252B84">
      <w:r w:rsidRPr="008A2C46">
        <w:rPr>
          <w:rStyle w:val="HideTWBExt"/>
        </w:rPr>
        <w:t>&lt;/Amend&gt;</w:t>
      </w:r>
    </w:p>
    <w:p w14:paraId="40977B9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534</w:t>
      </w:r>
      <w:r w:rsidRPr="008A2C46">
        <w:rPr>
          <w:rStyle w:val="HideTWBExt"/>
        </w:rPr>
        <w:t>&lt;/NumAm&gt;</w:t>
      </w:r>
    </w:p>
    <w:p w14:paraId="0E6E4155" w14:textId="77777777" w:rsidR="00252B84" w:rsidRPr="008A2C46" w:rsidRDefault="00252B84" w:rsidP="00252B84">
      <w:pPr>
        <w:pStyle w:val="NormalBold"/>
      </w:pPr>
      <w:r w:rsidRPr="008A2C46">
        <w:rPr>
          <w:rStyle w:val="HideTWBExt"/>
          <w:b w:val="0"/>
        </w:rPr>
        <w:t>&lt;RepeatBlock-By&gt;&lt;Members&gt;</w:t>
      </w:r>
      <w:r w:rsidRPr="008A2C46">
        <w:t>Geadis Geadi, Emmanouil Fragkos</w:t>
      </w:r>
      <w:r w:rsidRPr="008A2C46">
        <w:rPr>
          <w:rStyle w:val="HideTWBExt"/>
          <w:b w:val="0"/>
        </w:rPr>
        <w:t>&lt;/Members&gt;</w:t>
      </w:r>
    </w:p>
    <w:p w14:paraId="36CD00B1" w14:textId="77777777" w:rsidR="00252B84" w:rsidRPr="008A2C46" w:rsidRDefault="00252B84" w:rsidP="00252B84">
      <w:pPr>
        <w:pStyle w:val="NormalBold"/>
      </w:pPr>
      <w:r w:rsidRPr="008A2C46">
        <w:rPr>
          <w:rStyle w:val="HideTWBExt"/>
          <w:b w:val="0"/>
        </w:rPr>
        <w:t>&lt;/RepeatBlock-By&gt;</w:t>
      </w:r>
    </w:p>
    <w:p w14:paraId="71A06395"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311950CD" w14:textId="5276EF76" w:rsidR="00252B84" w:rsidRPr="008A2C46" w:rsidRDefault="00252B84" w:rsidP="00252B84">
      <w:pPr>
        <w:pStyle w:val="NormalBold"/>
      </w:pPr>
      <w:r w:rsidRPr="008A2C46">
        <w:rPr>
          <w:rStyle w:val="HideTWBExt"/>
        </w:rPr>
        <w:t>&lt;Article&gt;</w:t>
      </w:r>
      <w:r w:rsidRPr="008A2C46">
        <w:t>N.º 26</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ECDA5A1" w14:textId="77777777" w:rsidTr="00BB11F2">
        <w:trPr>
          <w:trHeight w:hRule="exact" w:val="240"/>
          <w:jc w:val="center"/>
        </w:trPr>
        <w:tc>
          <w:tcPr>
            <w:tcW w:w="9752" w:type="dxa"/>
            <w:gridSpan w:val="2"/>
            <w:tcBorders>
              <w:top w:val="nil"/>
              <w:left w:val="nil"/>
              <w:bottom w:val="nil"/>
              <w:right w:val="nil"/>
            </w:tcBorders>
          </w:tcPr>
          <w:p w14:paraId="333DA41C" w14:textId="77777777" w:rsidR="00252B84" w:rsidRPr="008A2C46" w:rsidRDefault="00252B84" w:rsidP="00BB11F2"/>
        </w:tc>
      </w:tr>
      <w:tr w:rsidR="00252B84" w:rsidRPr="008A2C46" w14:paraId="530832DE" w14:textId="77777777" w:rsidTr="00BB11F2">
        <w:trPr>
          <w:trHeight w:val="240"/>
          <w:jc w:val="center"/>
        </w:trPr>
        <w:tc>
          <w:tcPr>
            <w:tcW w:w="4876" w:type="dxa"/>
            <w:tcBorders>
              <w:top w:val="nil"/>
              <w:left w:val="nil"/>
              <w:bottom w:val="nil"/>
              <w:right w:val="nil"/>
            </w:tcBorders>
          </w:tcPr>
          <w:p w14:paraId="1257FB11"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4476C07" w14:textId="77777777" w:rsidR="00252B84" w:rsidRPr="008A2C46" w:rsidRDefault="00252B84" w:rsidP="00BB11F2">
            <w:pPr>
              <w:pStyle w:val="AmColumnHeading"/>
            </w:pPr>
            <w:r w:rsidRPr="008A2C46">
              <w:t>Alteração</w:t>
            </w:r>
          </w:p>
        </w:tc>
      </w:tr>
      <w:tr w:rsidR="00252B84" w:rsidRPr="008A2C46" w14:paraId="148D6433" w14:textId="77777777" w:rsidTr="00BB11F2">
        <w:trPr>
          <w:jc w:val="center"/>
        </w:trPr>
        <w:tc>
          <w:tcPr>
            <w:tcW w:w="4876" w:type="dxa"/>
            <w:tcBorders>
              <w:top w:val="nil"/>
              <w:left w:val="nil"/>
              <w:bottom w:val="nil"/>
              <w:right w:val="nil"/>
            </w:tcBorders>
          </w:tcPr>
          <w:p w14:paraId="7C943ED1" w14:textId="77777777" w:rsidR="00252B84" w:rsidRPr="008A2C46" w:rsidRDefault="00252B84" w:rsidP="00BB11F2">
            <w:pPr>
              <w:pStyle w:val="Normal6a"/>
            </w:pPr>
          </w:p>
        </w:tc>
        <w:tc>
          <w:tcPr>
            <w:tcW w:w="4876" w:type="dxa"/>
            <w:tcBorders>
              <w:top w:val="nil"/>
              <w:left w:val="nil"/>
              <w:bottom w:val="nil"/>
              <w:right w:val="nil"/>
            </w:tcBorders>
          </w:tcPr>
          <w:p w14:paraId="5E3AE5C3" w14:textId="5EF021A5" w:rsidR="00252B84" w:rsidRPr="008A2C46" w:rsidRDefault="00252B84" w:rsidP="00BB11F2">
            <w:pPr>
              <w:pStyle w:val="Normal6a"/>
            </w:pPr>
            <w:r w:rsidRPr="008A2C46">
              <w:rPr>
                <w:b/>
                <w:i/>
              </w:rPr>
              <w:t>26</w:t>
            </w:r>
            <w:r w:rsidR="00B610BE">
              <w:rPr>
                <w:b/>
                <w:i/>
              </w:rPr>
              <w:noBreakHyphen/>
            </w:r>
            <w:r w:rsidRPr="008A2C46">
              <w:rPr>
                <w:b/>
                <w:i/>
              </w:rPr>
              <w:t>A.</w:t>
            </w:r>
            <w:r w:rsidRPr="008A2C46">
              <w:tab/>
            </w:r>
            <w:r w:rsidRPr="008A2C46">
              <w:rPr>
                <w:b/>
                <w:i/>
              </w:rPr>
              <w:t>Apela a uma vigilância rigorosa das fronteiras marítimas e das águas territoriais, a fim de prevenir a migração irregular e desmantelar as atividades das redes de introdução clandestina de migrantes;</w:t>
            </w:r>
          </w:p>
        </w:tc>
      </w:tr>
    </w:tbl>
    <w:p w14:paraId="0F49C3C2"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BE7AB0B" w14:textId="77777777" w:rsidR="00252B84" w:rsidRPr="008A2C46" w:rsidRDefault="00252B84" w:rsidP="00252B84">
      <w:r w:rsidRPr="008A2C46">
        <w:rPr>
          <w:rStyle w:val="HideTWBExt"/>
        </w:rPr>
        <w:t>&lt;/Amend&gt;</w:t>
      </w:r>
    </w:p>
    <w:p w14:paraId="1394B7CC"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535</w:t>
      </w:r>
      <w:r w:rsidRPr="008A2C46">
        <w:rPr>
          <w:rStyle w:val="HideTWBExt"/>
        </w:rPr>
        <w:t>&lt;/NumAm&gt;</w:t>
      </w:r>
    </w:p>
    <w:p w14:paraId="4B5BD411"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1CE36A8B" w14:textId="77777777" w:rsidR="00252B84" w:rsidRPr="008A2C46" w:rsidRDefault="00252B84" w:rsidP="00252B84">
      <w:pPr>
        <w:pStyle w:val="NormalBold"/>
      </w:pPr>
      <w:r w:rsidRPr="008A2C46">
        <w:rPr>
          <w:rStyle w:val="HideTWBExt"/>
          <w:b w:val="0"/>
        </w:rPr>
        <w:t>&lt;/RepeatBlock-By&gt;</w:t>
      </w:r>
    </w:p>
    <w:p w14:paraId="5B7B0C3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1A90A340" w14:textId="7FF6FE64" w:rsidR="00252B84" w:rsidRPr="008A2C46" w:rsidRDefault="00252B84" w:rsidP="00252B84">
      <w:pPr>
        <w:pStyle w:val="NormalBold"/>
      </w:pPr>
      <w:r w:rsidRPr="008A2C46">
        <w:rPr>
          <w:rStyle w:val="HideTWBExt"/>
        </w:rPr>
        <w:t>&lt;Article&gt;</w:t>
      </w:r>
      <w:r w:rsidRPr="008A2C46">
        <w:t>N.º 26</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68B5B8D" w14:textId="77777777" w:rsidTr="00BB11F2">
        <w:trPr>
          <w:trHeight w:hRule="exact" w:val="240"/>
          <w:jc w:val="center"/>
        </w:trPr>
        <w:tc>
          <w:tcPr>
            <w:tcW w:w="9752" w:type="dxa"/>
            <w:gridSpan w:val="2"/>
            <w:tcBorders>
              <w:top w:val="nil"/>
              <w:left w:val="nil"/>
              <w:bottom w:val="nil"/>
              <w:right w:val="nil"/>
            </w:tcBorders>
          </w:tcPr>
          <w:p w14:paraId="39D39F19" w14:textId="77777777" w:rsidR="00252B84" w:rsidRPr="008A2C46" w:rsidRDefault="00252B84" w:rsidP="00BB11F2"/>
        </w:tc>
      </w:tr>
      <w:tr w:rsidR="00252B84" w:rsidRPr="008A2C46" w14:paraId="19BCD633" w14:textId="77777777" w:rsidTr="00BB11F2">
        <w:trPr>
          <w:trHeight w:val="240"/>
          <w:jc w:val="center"/>
        </w:trPr>
        <w:tc>
          <w:tcPr>
            <w:tcW w:w="4876" w:type="dxa"/>
            <w:tcBorders>
              <w:top w:val="nil"/>
              <w:left w:val="nil"/>
              <w:bottom w:val="nil"/>
              <w:right w:val="nil"/>
            </w:tcBorders>
          </w:tcPr>
          <w:p w14:paraId="2B43DF0E"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5D0E3B7" w14:textId="77777777" w:rsidR="00252B84" w:rsidRPr="008A2C46" w:rsidRDefault="00252B84" w:rsidP="00BB11F2">
            <w:pPr>
              <w:pStyle w:val="AmColumnHeading"/>
            </w:pPr>
            <w:r w:rsidRPr="008A2C46">
              <w:t>Alteração</w:t>
            </w:r>
          </w:p>
        </w:tc>
      </w:tr>
      <w:tr w:rsidR="00252B84" w:rsidRPr="008A2C46" w14:paraId="74530198" w14:textId="77777777" w:rsidTr="00BB11F2">
        <w:trPr>
          <w:jc w:val="center"/>
        </w:trPr>
        <w:tc>
          <w:tcPr>
            <w:tcW w:w="4876" w:type="dxa"/>
            <w:tcBorders>
              <w:top w:val="nil"/>
              <w:left w:val="nil"/>
              <w:bottom w:val="nil"/>
              <w:right w:val="nil"/>
            </w:tcBorders>
          </w:tcPr>
          <w:p w14:paraId="7C721985" w14:textId="77777777" w:rsidR="00252B84" w:rsidRPr="008A2C46" w:rsidRDefault="00252B84" w:rsidP="00BB11F2">
            <w:pPr>
              <w:pStyle w:val="Normal6a"/>
            </w:pPr>
          </w:p>
        </w:tc>
        <w:tc>
          <w:tcPr>
            <w:tcW w:w="4876" w:type="dxa"/>
            <w:tcBorders>
              <w:top w:val="nil"/>
              <w:left w:val="nil"/>
              <w:bottom w:val="nil"/>
              <w:right w:val="nil"/>
            </w:tcBorders>
          </w:tcPr>
          <w:p w14:paraId="404A0FF5" w14:textId="5B6EBBD7" w:rsidR="00252B84" w:rsidRPr="008A2C46" w:rsidRDefault="00252B84" w:rsidP="00BB11F2">
            <w:pPr>
              <w:pStyle w:val="Normal6a"/>
            </w:pPr>
            <w:r w:rsidRPr="008A2C46">
              <w:rPr>
                <w:b/>
                <w:i/>
              </w:rPr>
              <w:t>26</w:t>
            </w:r>
            <w:r w:rsidR="00B610BE">
              <w:rPr>
                <w:b/>
                <w:i/>
              </w:rPr>
              <w:noBreakHyphen/>
            </w:r>
            <w:r w:rsidRPr="008A2C46">
              <w:rPr>
                <w:b/>
                <w:i/>
              </w:rPr>
              <w:t>B.</w:t>
            </w:r>
            <w:r w:rsidRPr="008A2C46">
              <w:tab/>
            </w:r>
            <w:r w:rsidRPr="008A2C46">
              <w:rPr>
                <w:b/>
                <w:i/>
              </w:rPr>
              <w:t>Salienta a necessidade de reforçar a cooperação internacional na região e de desenvolver parcerias mais sólidas, mais eficazes e mutuamente benéficas destinadas a reduzir as chegadas ilegais, reforçar a cooperação em matéria de regresso e readmissão e combater a introdução clandestina de migrantes e o tráfico de seres humanos; regista o impacto positivo dos acordos e entendimentos bilaterais com os países da vizinhança meridional destinados a melhorar a gestão da migração e a evitar pressões excessivas sobre as autoridades dos Estados</w:t>
            </w:r>
            <w:r w:rsidR="00B610BE">
              <w:rPr>
                <w:b/>
                <w:i/>
              </w:rPr>
              <w:noBreakHyphen/>
            </w:r>
            <w:r w:rsidRPr="008A2C46">
              <w:rPr>
                <w:b/>
                <w:i/>
              </w:rPr>
              <w:t>Membros;</w:t>
            </w:r>
          </w:p>
        </w:tc>
      </w:tr>
    </w:tbl>
    <w:p w14:paraId="2F710B0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EC0A0C0" w14:textId="77777777" w:rsidR="00252B84" w:rsidRPr="008A2C46" w:rsidRDefault="00252B84" w:rsidP="00252B84">
      <w:r w:rsidRPr="008A2C46">
        <w:rPr>
          <w:rStyle w:val="HideTWBExt"/>
        </w:rPr>
        <w:t>&lt;/Amend&gt;</w:t>
      </w:r>
    </w:p>
    <w:p w14:paraId="5C97F642"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536</w:t>
      </w:r>
      <w:r w:rsidRPr="008A2C46">
        <w:rPr>
          <w:rStyle w:val="HideTWBExt"/>
        </w:rPr>
        <w:t>&lt;/NumAm&gt;</w:t>
      </w:r>
    </w:p>
    <w:p w14:paraId="4CCF263B" w14:textId="77777777" w:rsidR="00252B84" w:rsidRPr="008A2C46" w:rsidRDefault="00252B84" w:rsidP="00252B84">
      <w:pPr>
        <w:pStyle w:val="NormalBold"/>
      </w:pPr>
      <w:r w:rsidRPr="008A2C46">
        <w:rPr>
          <w:rStyle w:val="HideTWBExt"/>
          <w:b w:val="0"/>
        </w:rPr>
        <w:t>&lt;RepeatBlock-By&gt;&lt;Members&gt;</w:t>
      </w:r>
      <w:r w:rsidRPr="008A2C46">
        <w:t>Geadis Geadi</w:t>
      </w:r>
      <w:r w:rsidRPr="008A2C46">
        <w:rPr>
          <w:rStyle w:val="HideTWBExt"/>
          <w:b w:val="0"/>
        </w:rPr>
        <w:t>&lt;/Members&gt;</w:t>
      </w:r>
    </w:p>
    <w:p w14:paraId="41FA809F" w14:textId="77777777" w:rsidR="00252B84" w:rsidRPr="008A2C46" w:rsidRDefault="00252B84" w:rsidP="00252B84">
      <w:pPr>
        <w:pStyle w:val="NormalBold"/>
      </w:pPr>
      <w:r w:rsidRPr="008A2C46">
        <w:rPr>
          <w:rStyle w:val="HideTWBExt"/>
          <w:b w:val="0"/>
        </w:rPr>
        <w:t>&lt;/RepeatBlock-By&gt;</w:t>
      </w:r>
    </w:p>
    <w:p w14:paraId="42252FC6"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7A69ADE" w14:textId="3E578492" w:rsidR="00252B84" w:rsidRPr="008A2C46" w:rsidRDefault="00252B84" w:rsidP="00252B84">
      <w:pPr>
        <w:pStyle w:val="NormalBold"/>
      </w:pPr>
      <w:r w:rsidRPr="008A2C46">
        <w:rPr>
          <w:rStyle w:val="HideTWBExt"/>
        </w:rPr>
        <w:t>&lt;Article&gt;</w:t>
      </w:r>
      <w:r w:rsidRPr="008A2C46">
        <w:t>N.º 26</w:t>
      </w:r>
      <w:r w:rsidR="00B610BE">
        <w:noBreakHyphen/>
      </w:r>
      <w:r w:rsidRPr="008A2C46">
        <w:t>B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5A1A857D" w14:textId="77777777" w:rsidTr="00BB11F2">
        <w:trPr>
          <w:trHeight w:hRule="exact" w:val="240"/>
          <w:jc w:val="center"/>
        </w:trPr>
        <w:tc>
          <w:tcPr>
            <w:tcW w:w="9752" w:type="dxa"/>
            <w:gridSpan w:val="2"/>
            <w:tcBorders>
              <w:top w:val="nil"/>
              <w:left w:val="nil"/>
              <w:bottom w:val="nil"/>
              <w:right w:val="nil"/>
            </w:tcBorders>
          </w:tcPr>
          <w:p w14:paraId="3D900B9E" w14:textId="77777777" w:rsidR="00252B84" w:rsidRPr="008A2C46" w:rsidRDefault="00252B84" w:rsidP="00BB11F2"/>
        </w:tc>
      </w:tr>
      <w:tr w:rsidR="00252B84" w:rsidRPr="008A2C46" w14:paraId="30DD60C4" w14:textId="77777777" w:rsidTr="00BB11F2">
        <w:trPr>
          <w:trHeight w:val="240"/>
          <w:jc w:val="center"/>
        </w:trPr>
        <w:tc>
          <w:tcPr>
            <w:tcW w:w="4876" w:type="dxa"/>
            <w:tcBorders>
              <w:top w:val="nil"/>
              <w:left w:val="nil"/>
              <w:bottom w:val="nil"/>
              <w:right w:val="nil"/>
            </w:tcBorders>
          </w:tcPr>
          <w:p w14:paraId="467FE520"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3385D8DD" w14:textId="77777777" w:rsidR="00252B84" w:rsidRPr="008A2C46" w:rsidRDefault="00252B84" w:rsidP="00BB11F2">
            <w:pPr>
              <w:pStyle w:val="AmColumnHeading"/>
            </w:pPr>
            <w:r w:rsidRPr="008A2C46">
              <w:t>Alteração</w:t>
            </w:r>
          </w:p>
        </w:tc>
      </w:tr>
      <w:tr w:rsidR="00252B84" w:rsidRPr="008A2C46" w14:paraId="105D32A9" w14:textId="77777777" w:rsidTr="00BB11F2">
        <w:trPr>
          <w:jc w:val="center"/>
        </w:trPr>
        <w:tc>
          <w:tcPr>
            <w:tcW w:w="4876" w:type="dxa"/>
            <w:tcBorders>
              <w:top w:val="nil"/>
              <w:left w:val="nil"/>
              <w:bottom w:val="nil"/>
              <w:right w:val="nil"/>
            </w:tcBorders>
          </w:tcPr>
          <w:p w14:paraId="37D607CF" w14:textId="77777777" w:rsidR="00252B84" w:rsidRPr="008A2C46" w:rsidRDefault="00252B84" w:rsidP="00BB11F2">
            <w:pPr>
              <w:pStyle w:val="Normal6a"/>
            </w:pPr>
          </w:p>
        </w:tc>
        <w:tc>
          <w:tcPr>
            <w:tcW w:w="4876" w:type="dxa"/>
            <w:tcBorders>
              <w:top w:val="nil"/>
              <w:left w:val="nil"/>
              <w:bottom w:val="nil"/>
              <w:right w:val="nil"/>
            </w:tcBorders>
          </w:tcPr>
          <w:p w14:paraId="28F66A6A" w14:textId="2B280D2D" w:rsidR="00252B84" w:rsidRPr="008A2C46" w:rsidRDefault="00252B84" w:rsidP="00BB11F2">
            <w:pPr>
              <w:pStyle w:val="Normal6a"/>
            </w:pPr>
            <w:r w:rsidRPr="008A2C46">
              <w:rPr>
                <w:b/>
                <w:i/>
              </w:rPr>
              <w:t>26</w:t>
            </w:r>
            <w:r w:rsidR="00B610BE">
              <w:rPr>
                <w:b/>
                <w:i/>
              </w:rPr>
              <w:noBreakHyphen/>
            </w:r>
            <w:r w:rsidRPr="008A2C46">
              <w:rPr>
                <w:b/>
                <w:i/>
              </w:rPr>
              <w:t>B.</w:t>
            </w:r>
            <w:r w:rsidRPr="008A2C46">
              <w:tab/>
            </w:r>
            <w:r w:rsidRPr="008A2C46">
              <w:rPr>
                <w:b/>
                <w:i/>
              </w:rPr>
              <w:t>Apela à plena aplicação do novo Pacto da UE em matéria de Migração e Asilo;</w:t>
            </w:r>
          </w:p>
        </w:tc>
      </w:tr>
    </w:tbl>
    <w:p w14:paraId="626D422D"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1490AED0" w14:textId="77777777" w:rsidR="00252B84" w:rsidRPr="008A2C46" w:rsidRDefault="00252B84" w:rsidP="00252B84">
      <w:r w:rsidRPr="008A2C46">
        <w:rPr>
          <w:rStyle w:val="HideTWBExt"/>
        </w:rPr>
        <w:t>&lt;/Amend&gt;</w:t>
      </w:r>
    </w:p>
    <w:p w14:paraId="4574FBE9"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537</w:t>
      </w:r>
      <w:r w:rsidRPr="008A2C46">
        <w:rPr>
          <w:rStyle w:val="HideTWBExt"/>
        </w:rPr>
        <w:t>&lt;/NumAm&gt;</w:t>
      </w:r>
    </w:p>
    <w:p w14:paraId="33F0EB3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C7D7BF2" w14:textId="77777777" w:rsidR="00252B84" w:rsidRPr="008A2C46" w:rsidRDefault="00252B84" w:rsidP="00252B84">
      <w:pPr>
        <w:pStyle w:val="NormalBold"/>
      </w:pPr>
      <w:r w:rsidRPr="008A2C46">
        <w:rPr>
          <w:rStyle w:val="HideTWBExt"/>
          <w:b w:val="0"/>
        </w:rPr>
        <w:t>&lt;/RepeatBlock-By&gt;</w:t>
      </w:r>
    </w:p>
    <w:p w14:paraId="3508C54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2C8466B8" w14:textId="7FE49A95" w:rsidR="00252B84" w:rsidRPr="008A2C46" w:rsidRDefault="00252B84" w:rsidP="00252B84">
      <w:pPr>
        <w:pStyle w:val="NormalBold"/>
      </w:pPr>
      <w:r w:rsidRPr="008A2C46">
        <w:rPr>
          <w:rStyle w:val="HideTWBExt"/>
        </w:rPr>
        <w:t>&lt;Article&gt;</w:t>
      </w:r>
      <w:r w:rsidRPr="008A2C46">
        <w:t>N.º 26</w:t>
      </w:r>
      <w:r w:rsidR="00B610BE">
        <w:noBreakHyphen/>
      </w:r>
      <w:r w:rsidRPr="008A2C46">
        <w:t>C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4493AF18" w14:textId="77777777" w:rsidTr="00BB11F2">
        <w:trPr>
          <w:trHeight w:hRule="exact" w:val="240"/>
          <w:jc w:val="center"/>
        </w:trPr>
        <w:tc>
          <w:tcPr>
            <w:tcW w:w="9752" w:type="dxa"/>
            <w:gridSpan w:val="2"/>
            <w:tcBorders>
              <w:top w:val="nil"/>
              <w:left w:val="nil"/>
              <w:bottom w:val="nil"/>
              <w:right w:val="nil"/>
            </w:tcBorders>
          </w:tcPr>
          <w:p w14:paraId="6E657057" w14:textId="77777777" w:rsidR="00252B84" w:rsidRPr="008A2C46" w:rsidRDefault="00252B84" w:rsidP="00BB11F2"/>
        </w:tc>
      </w:tr>
      <w:tr w:rsidR="00252B84" w:rsidRPr="008A2C46" w14:paraId="1835C7CD" w14:textId="77777777" w:rsidTr="00BB11F2">
        <w:trPr>
          <w:trHeight w:val="240"/>
          <w:jc w:val="center"/>
        </w:trPr>
        <w:tc>
          <w:tcPr>
            <w:tcW w:w="4876" w:type="dxa"/>
            <w:tcBorders>
              <w:top w:val="nil"/>
              <w:left w:val="nil"/>
              <w:bottom w:val="nil"/>
              <w:right w:val="nil"/>
            </w:tcBorders>
          </w:tcPr>
          <w:p w14:paraId="70B0FE5D"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511B1D09" w14:textId="77777777" w:rsidR="00252B84" w:rsidRPr="008A2C46" w:rsidRDefault="00252B84" w:rsidP="00BB11F2">
            <w:pPr>
              <w:pStyle w:val="AmColumnHeading"/>
            </w:pPr>
            <w:r w:rsidRPr="008A2C46">
              <w:t>Alteração</w:t>
            </w:r>
          </w:p>
        </w:tc>
      </w:tr>
      <w:tr w:rsidR="00252B84" w:rsidRPr="008A2C46" w14:paraId="27C4A7C8" w14:textId="77777777" w:rsidTr="00BB11F2">
        <w:trPr>
          <w:jc w:val="center"/>
        </w:trPr>
        <w:tc>
          <w:tcPr>
            <w:tcW w:w="4876" w:type="dxa"/>
            <w:tcBorders>
              <w:top w:val="nil"/>
              <w:left w:val="nil"/>
              <w:bottom w:val="nil"/>
              <w:right w:val="nil"/>
            </w:tcBorders>
          </w:tcPr>
          <w:p w14:paraId="623EBBAB" w14:textId="77777777" w:rsidR="00252B84" w:rsidRPr="008A2C46" w:rsidRDefault="00252B84" w:rsidP="00BB11F2">
            <w:pPr>
              <w:pStyle w:val="Normal6a"/>
            </w:pPr>
          </w:p>
        </w:tc>
        <w:tc>
          <w:tcPr>
            <w:tcW w:w="4876" w:type="dxa"/>
            <w:tcBorders>
              <w:top w:val="nil"/>
              <w:left w:val="nil"/>
              <w:bottom w:val="nil"/>
              <w:right w:val="nil"/>
            </w:tcBorders>
          </w:tcPr>
          <w:p w14:paraId="1BB271CE" w14:textId="00C437AD" w:rsidR="00252B84" w:rsidRPr="008A2C46" w:rsidRDefault="00252B84" w:rsidP="00BB11F2">
            <w:pPr>
              <w:pStyle w:val="Normal6a"/>
            </w:pPr>
            <w:r w:rsidRPr="008A2C46">
              <w:rPr>
                <w:b/>
                <w:i/>
              </w:rPr>
              <w:t>26</w:t>
            </w:r>
            <w:r w:rsidR="00B610BE">
              <w:rPr>
                <w:b/>
                <w:i/>
              </w:rPr>
              <w:noBreakHyphen/>
            </w:r>
            <w:r w:rsidRPr="008A2C46">
              <w:rPr>
                <w:b/>
                <w:i/>
              </w:rPr>
              <w:t>C.</w:t>
            </w:r>
            <w:r w:rsidRPr="008A2C46">
              <w:tab/>
            </w:r>
            <w:r w:rsidRPr="008A2C46">
              <w:rPr>
                <w:b/>
                <w:i/>
              </w:rPr>
              <w:t>Apela a uma cooperação mais estreita em matéria de luta contra o terrorismo e de prevenção e luta contra a radicalização entre as autoridades dos Estados</w:t>
            </w:r>
            <w:r w:rsidR="00B610BE">
              <w:rPr>
                <w:b/>
                <w:i/>
              </w:rPr>
              <w:noBreakHyphen/>
            </w:r>
            <w:r w:rsidRPr="008A2C46">
              <w:rPr>
                <w:b/>
                <w:i/>
              </w:rPr>
              <w:t>Membros e os parceiros meridionais da UE; congratula</w:t>
            </w:r>
            <w:r w:rsidR="00B610BE">
              <w:rPr>
                <w:b/>
                <w:i/>
              </w:rPr>
              <w:noBreakHyphen/>
            </w:r>
            <w:r w:rsidRPr="008A2C46">
              <w:rPr>
                <w:b/>
                <w:i/>
              </w:rPr>
              <w:t>se com os resultados positivos alcançados até à data no combate aos movimentos e operações transfronteiriços de células jiadistas; sublinha que a proliferação de elementos e redes terroristas em todo o Mediterrâneo continua a representar uma grave ameaça para a segurança e a estabilidade da UE e dos seus parceiros; apela à criação de um fórum regional para promover a sensibilização conjunta em matéria de segurança regional, mediação para a paz e reforço das capacidades dos parceiros;</w:t>
            </w:r>
          </w:p>
        </w:tc>
      </w:tr>
    </w:tbl>
    <w:p w14:paraId="3E65631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52987055" w14:textId="77777777" w:rsidR="00252B84" w:rsidRPr="008A2C46" w:rsidRDefault="00252B84" w:rsidP="00252B84">
      <w:r w:rsidRPr="008A2C46">
        <w:rPr>
          <w:rStyle w:val="HideTWBExt"/>
        </w:rPr>
        <w:t>&lt;/Amend&gt;</w:t>
      </w:r>
    </w:p>
    <w:p w14:paraId="759263A0"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538</w:t>
      </w:r>
      <w:r w:rsidRPr="008A2C46">
        <w:rPr>
          <w:rStyle w:val="HideTWBExt"/>
        </w:rPr>
        <w:t>&lt;/NumAm&gt;</w:t>
      </w:r>
    </w:p>
    <w:p w14:paraId="0C04F24E" w14:textId="77777777" w:rsidR="00252B84" w:rsidRPr="008A2C46" w:rsidRDefault="00252B84" w:rsidP="00252B84">
      <w:pPr>
        <w:pStyle w:val="NormalBold"/>
      </w:pPr>
      <w:r w:rsidRPr="008A2C46">
        <w:rPr>
          <w:rStyle w:val="HideTWBExt"/>
          <w:b w:val="0"/>
        </w:rPr>
        <w:t>&lt;RepeatBlock-By&gt;&lt;Members&gt;</w:t>
      </w:r>
      <w:r w:rsidRPr="008A2C46">
        <w:t>Massimiliano Salini</w:t>
      </w:r>
      <w:r w:rsidRPr="008A2C46">
        <w:rPr>
          <w:rStyle w:val="HideTWBExt"/>
          <w:b w:val="0"/>
        </w:rPr>
        <w:t>&lt;/Members&gt;</w:t>
      </w:r>
    </w:p>
    <w:p w14:paraId="34D05382" w14:textId="77777777" w:rsidR="00252B84" w:rsidRPr="008A2C46" w:rsidRDefault="00252B84" w:rsidP="00252B84">
      <w:pPr>
        <w:pStyle w:val="NormalBold"/>
      </w:pPr>
      <w:r w:rsidRPr="008A2C46">
        <w:rPr>
          <w:rStyle w:val="HideTWBExt"/>
          <w:b w:val="0"/>
        </w:rPr>
        <w:t>&lt;/RepeatBlock-By&gt;</w:t>
      </w:r>
    </w:p>
    <w:p w14:paraId="37206C68"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71EBA4E0" w14:textId="34ADE3C4" w:rsidR="00252B84" w:rsidRPr="008A2C46" w:rsidRDefault="00252B84" w:rsidP="00252B84">
      <w:pPr>
        <w:pStyle w:val="NormalBold"/>
      </w:pPr>
      <w:r w:rsidRPr="008A2C46">
        <w:rPr>
          <w:rStyle w:val="HideTWBExt"/>
        </w:rPr>
        <w:t>&lt;Article&gt;</w:t>
      </w:r>
      <w:r w:rsidRPr="008A2C46">
        <w:t>N.º 26</w:t>
      </w:r>
      <w:r w:rsidR="00B610BE">
        <w:noBreakHyphen/>
      </w:r>
      <w:r w:rsidRPr="008A2C46">
        <w:t>D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2772758E" w14:textId="77777777" w:rsidTr="00BB11F2">
        <w:trPr>
          <w:trHeight w:hRule="exact" w:val="240"/>
          <w:jc w:val="center"/>
        </w:trPr>
        <w:tc>
          <w:tcPr>
            <w:tcW w:w="9752" w:type="dxa"/>
            <w:gridSpan w:val="2"/>
            <w:tcBorders>
              <w:top w:val="nil"/>
              <w:left w:val="nil"/>
              <w:bottom w:val="nil"/>
              <w:right w:val="nil"/>
            </w:tcBorders>
          </w:tcPr>
          <w:p w14:paraId="78211012" w14:textId="77777777" w:rsidR="00252B84" w:rsidRPr="008A2C46" w:rsidRDefault="00252B84" w:rsidP="00BB11F2"/>
        </w:tc>
      </w:tr>
      <w:tr w:rsidR="00252B84" w:rsidRPr="008A2C46" w14:paraId="65F77FAA" w14:textId="77777777" w:rsidTr="00BB11F2">
        <w:trPr>
          <w:trHeight w:val="240"/>
          <w:jc w:val="center"/>
        </w:trPr>
        <w:tc>
          <w:tcPr>
            <w:tcW w:w="4876" w:type="dxa"/>
            <w:tcBorders>
              <w:top w:val="nil"/>
              <w:left w:val="nil"/>
              <w:bottom w:val="nil"/>
              <w:right w:val="nil"/>
            </w:tcBorders>
          </w:tcPr>
          <w:p w14:paraId="6D149B87"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4A9F8D2B" w14:textId="77777777" w:rsidR="00252B84" w:rsidRPr="008A2C46" w:rsidRDefault="00252B84" w:rsidP="00BB11F2">
            <w:pPr>
              <w:pStyle w:val="AmColumnHeading"/>
            </w:pPr>
            <w:r w:rsidRPr="008A2C46">
              <w:t>Alteração</w:t>
            </w:r>
          </w:p>
        </w:tc>
      </w:tr>
      <w:tr w:rsidR="00252B84" w:rsidRPr="008A2C46" w14:paraId="15ACF4EE" w14:textId="77777777" w:rsidTr="00BB11F2">
        <w:trPr>
          <w:jc w:val="center"/>
        </w:trPr>
        <w:tc>
          <w:tcPr>
            <w:tcW w:w="4876" w:type="dxa"/>
            <w:tcBorders>
              <w:top w:val="nil"/>
              <w:left w:val="nil"/>
              <w:bottom w:val="nil"/>
              <w:right w:val="nil"/>
            </w:tcBorders>
          </w:tcPr>
          <w:p w14:paraId="62E97CD0" w14:textId="77777777" w:rsidR="00252B84" w:rsidRPr="008A2C46" w:rsidRDefault="00252B84" w:rsidP="00BB11F2">
            <w:pPr>
              <w:pStyle w:val="Normal6a"/>
            </w:pPr>
          </w:p>
        </w:tc>
        <w:tc>
          <w:tcPr>
            <w:tcW w:w="4876" w:type="dxa"/>
            <w:tcBorders>
              <w:top w:val="nil"/>
              <w:left w:val="nil"/>
              <w:bottom w:val="nil"/>
              <w:right w:val="nil"/>
            </w:tcBorders>
          </w:tcPr>
          <w:p w14:paraId="32663285" w14:textId="54BEE5D8" w:rsidR="00252B84" w:rsidRPr="008A2C46" w:rsidRDefault="00252B84" w:rsidP="00BB11F2">
            <w:pPr>
              <w:pStyle w:val="Normal6a"/>
            </w:pPr>
            <w:r w:rsidRPr="008A2C46">
              <w:rPr>
                <w:b/>
                <w:i/>
              </w:rPr>
              <w:t>26</w:t>
            </w:r>
            <w:r w:rsidR="00B610BE">
              <w:rPr>
                <w:b/>
                <w:i/>
              </w:rPr>
              <w:noBreakHyphen/>
            </w:r>
            <w:r w:rsidRPr="008A2C46">
              <w:rPr>
                <w:b/>
                <w:i/>
              </w:rPr>
              <w:t>D.</w:t>
            </w:r>
            <w:r w:rsidRPr="008A2C46">
              <w:tab/>
            </w:r>
            <w:r w:rsidRPr="008A2C46">
              <w:rPr>
                <w:b/>
                <w:i/>
              </w:rPr>
              <w:t>Apoia o desenvolvimento de sistemas de alerta precoce para todos os tipos de riscos e o reforço das sinergias na preparação para catástrofes em toda a região;</w:t>
            </w:r>
          </w:p>
        </w:tc>
      </w:tr>
    </w:tbl>
    <w:p w14:paraId="273D156B"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6D6B843B" w14:textId="77777777" w:rsidR="00252B84" w:rsidRPr="008A2C46" w:rsidRDefault="00252B84" w:rsidP="00252B84">
      <w:r w:rsidRPr="008A2C46">
        <w:rPr>
          <w:rStyle w:val="HideTWBExt"/>
        </w:rPr>
        <w:t>&lt;/Amend&gt;</w:t>
      </w:r>
    </w:p>
    <w:p w14:paraId="1BBB05E4"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539</w:t>
      </w:r>
      <w:r w:rsidRPr="008A2C46">
        <w:rPr>
          <w:rStyle w:val="HideTWBExt"/>
        </w:rPr>
        <w:t>&lt;/NumAm&gt;</w:t>
      </w:r>
    </w:p>
    <w:p w14:paraId="70DDB1EC" w14:textId="77777777" w:rsidR="00252B84" w:rsidRPr="008A2C46" w:rsidRDefault="00252B84" w:rsidP="00252B84">
      <w:pPr>
        <w:pStyle w:val="NormalBold"/>
      </w:pPr>
      <w:r w:rsidRPr="008A2C46">
        <w:rPr>
          <w:rStyle w:val="HideTWBExt"/>
          <w:b w:val="0"/>
        </w:rPr>
        <w:t>&lt;RepeatBlock-By&gt;&lt;Members&gt;</w:t>
      </w:r>
      <w:r w:rsidRPr="008A2C46">
        <w:t>Nicola Zingaretti, Nacho Sánchez Amor, Yannis Maniatis, Elio Di Rupo, Marco Tarquinio, Matjaž Nemec, Marta Temido, Costas Mavrides</w:t>
      </w:r>
      <w:r w:rsidRPr="008A2C46">
        <w:rPr>
          <w:rStyle w:val="HideTWBExt"/>
          <w:b w:val="0"/>
        </w:rPr>
        <w:t>&lt;/Members&gt;</w:t>
      </w:r>
    </w:p>
    <w:p w14:paraId="03FFB07C" w14:textId="77777777" w:rsidR="00252B84" w:rsidRPr="008A2C46" w:rsidRDefault="00252B84" w:rsidP="00252B84">
      <w:pPr>
        <w:pStyle w:val="NormalBold"/>
      </w:pPr>
      <w:r w:rsidRPr="008A2C46">
        <w:rPr>
          <w:rStyle w:val="HideTWBExt"/>
          <w:b w:val="0"/>
        </w:rPr>
        <w:t>&lt;/RepeatBlock-By&gt;</w:t>
      </w:r>
    </w:p>
    <w:p w14:paraId="0322415E"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54326F17" w14:textId="77777777" w:rsidR="00252B84" w:rsidRPr="008A2C46" w:rsidRDefault="00252B84" w:rsidP="00252B84">
      <w:pPr>
        <w:pStyle w:val="NormalBold"/>
      </w:pPr>
      <w:r w:rsidRPr="008A2C46">
        <w:rPr>
          <w:rStyle w:val="HideTWBExt"/>
        </w:rPr>
        <w:t>&lt;Article&gt;</w:t>
      </w:r>
      <w:r w:rsidRPr="008A2C46">
        <w:t>N.º 27</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5A01527" w14:textId="77777777" w:rsidTr="00BB11F2">
        <w:trPr>
          <w:trHeight w:hRule="exact" w:val="240"/>
          <w:jc w:val="center"/>
        </w:trPr>
        <w:tc>
          <w:tcPr>
            <w:tcW w:w="9752" w:type="dxa"/>
            <w:gridSpan w:val="2"/>
            <w:tcBorders>
              <w:top w:val="nil"/>
              <w:left w:val="nil"/>
              <w:bottom w:val="nil"/>
              <w:right w:val="nil"/>
            </w:tcBorders>
          </w:tcPr>
          <w:p w14:paraId="2DDCAB30" w14:textId="77777777" w:rsidR="00252B84" w:rsidRPr="008A2C46" w:rsidRDefault="00252B84" w:rsidP="00BB11F2"/>
        </w:tc>
      </w:tr>
      <w:tr w:rsidR="00252B84" w:rsidRPr="008A2C46" w14:paraId="1DCA2DCF" w14:textId="77777777" w:rsidTr="00BB11F2">
        <w:trPr>
          <w:trHeight w:val="240"/>
          <w:jc w:val="center"/>
        </w:trPr>
        <w:tc>
          <w:tcPr>
            <w:tcW w:w="4876" w:type="dxa"/>
            <w:tcBorders>
              <w:top w:val="nil"/>
              <w:left w:val="nil"/>
              <w:bottom w:val="nil"/>
              <w:right w:val="nil"/>
            </w:tcBorders>
          </w:tcPr>
          <w:p w14:paraId="69581BEF"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74348473" w14:textId="77777777" w:rsidR="00252B84" w:rsidRPr="008A2C46" w:rsidRDefault="00252B84" w:rsidP="00BB11F2">
            <w:pPr>
              <w:pStyle w:val="AmColumnHeading"/>
            </w:pPr>
            <w:r w:rsidRPr="008A2C46">
              <w:t>Alteração</w:t>
            </w:r>
          </w:p>
        </w:tc>
      </w:tr>
      <w:tr w:rsidR="00252B84" w:rsidRPr="008A2C46" w14:paraId="2D65018E" w14:textId="77777777" w:rsidTr="00BB11F2">
        <w:trPr>
          <w:jc w:val="center"/>
        </w:trPr>
        <w:tc>
          <w:tcPr>
            <w:tcW w:w="4876" w:type="dxa"/>
            <w:tcBorders>
              <w:top w:val="nil"/>
              <w:left w:val="nil"/>
              <w:bottom w:val="nil"/>
              <w:right w:val="nil"/>
            </w:tcBorders>
          </w:tcPr>
          <w:p w14:paraId="704C25C1" w14:textId="05B84C30" w:rsidR="00252B84" w:rsidRPr="008A2C46" w:rsidRDefault="00252B84" w:rsidP="00BB11F2">
            <w:pPr>
              <w:pStyle w:val="Normal6a"/>
            </w:pPr>
            <w:r w:rsidRPr="008A2C46">
              <w:t>27.</w:t>
            </w:r>
            <w:r w:rsidRPr="008A2C46">
              <w:tab/>
              <w:t>Encarrega a sua Presidente de transmitir a presente resolução ao Conselho, à Comissão, à Vice</w:t>
            </w:r>
            <w:r w:rsidR="00B610BE">
              <w:noBreakHyphen/>
            </w:r>
            <w:r w:rsidRPr="008A2C46">
              <w:t xml:space="preserve">Presidente da </w:t>
            </w:r>
            <w:r w:rsidRPr="008A2C46">
              <w:rPr>
                <w:b/>
                <w:i/>
              </w:rPr>
              <w:t>Comissão/Alta Representante da União para os Negócios Estrangeiros e a Política de Segurança, à Presidente da AP</w:t>
            </w:r>
            <w:r w:rsidR="00B610BE">
              <w:rPr>
                <w:b/>
                <w:i/>
              </w:rPr>
              <w:noBreakHyphen/>
            </w:r>
            <w:r w:rsidRPr="008A2C46">
              <w:rPr>
                <w:b/>
                <w:i/>
              </w:rPr>
              <w:t>UpM</w:t>
            </w:r>
            <w:r w:rsidRPr="008A2C46">
              <w:t>, ao Secretário</w:t>
            </w:r>
            <w:r w:rsidR="00B610BE">
              <w:noBreakHyphen/>
            </w:r>
            <w:r w:rsidRPr="008A2C46">
              <w:t xml:space="preserve">Geral </w:t>
            </w:r>
            <w:r w:rsidRPr="008A2C46">
              <w:rPr>
                <w:b/>
                <w:i/>
              </w:rPr>
              <w:t>das Nações Unidas e</w:t>
            </w:r>
            <w:r w:rsidRPr="008A2C46">
              <w:t xml:space="preserve"> aos membros da </w:t>
            </w:r>
            <w:r w:rsidRPr="008A2C46">
              <w:rPr>
                <w:b/>
                <w:i/>
              </w:rPr>
              <w:t>UpM</w:t>
            </w:r>
            <w:r w:rsidRPr="008A2C46">
              <w:t xml:space="preserve"> do sul do Mediterrâneo.</w:t>
            </w:r>
          </w:p>
        </w:tc>
        <w:tc>
          <w:tcPr>
            <w:tcW w:w="4876" w:type="dxa"/>
            <w:tcBorders>
              <w:top w:val="nil"/>
              <w:left w:val="nil"/>
              <w:bottom w:val="nil"/>
              <w:right w:val="nil"/>
            </w:tcBorders>
          </w:tcPr>
          <w:p w14:paraId="345148DC" w14:textId="07FBF79B" w:rsidR="00252B84" w:rsidRPr="008A2C46" w:rsidRDefault="00252B84" w:rsidP="00BB11F2">
            <w:pPr>
              <w:pStyle w:val="Normal6a"/>
            </w:pPr>
            <w:r w:rsidRPr="008A2C46">
              <w:t>27.</w:t>
            </w:r>
            <w:r w:rsidRPr="008A2C46">
              <w:tab/>
              <w:t xml:space="preserve">Encarrega a sua Presidente de transmitir a presente resolução ao Conselho, à Comissão, à </w:t>
            </w:r>
            <w:r w:rsidRPr="008A2C46">
              <w:rPr>
                <w:b/>
                <w:i/>
              </w:rPr>
              <w:t>Alta Representante e</w:t>
            </w:r>
            <w:r w:rsidRPr="008A2C46">
              <w:t xml:space="preserve"> Vice</w:t>
            </w:r>
            <w:r w:rsidR="00B610BE">
              <w:noBreakHyphen/>
            </w:r>
            <w:r w:rsidRPr="008A2C46">
              <w:t xml:space="preserve">Presidente </w:t>
            </w:r>
            <w:r w:rsidRPr="008A2C46">
              <w:rPr>
                <w:b/>
                <w:i/>
              </w:rPr>
              <w:t>da UE, ao Presidente da Assembleia Parlamentar da União para o Mediterrâneo</w:t>
            </w:r>
            <w:r w:rsidRPr="008A2C46">
              <w:t>, ao Secretário</w:t>
            </w:r>
            <w:r w:rsidR="00B610BE">
              <w:noBreakHyphen/>
            </w:r>
            <w:r w:rsidRPr="008A2C46">
              <w:t xml:space="preserve">Geral </w:t>
            </w:r>
            <w:r w:rsidRPr="008A2C46">
              <w:rPr>
                <w:b/>
                <w:i/>
              </w:rPr>
              <w:t>da União para o Mediterrâneo, aos governos e parlamentos dos Estados</w:t>
            </w:r>
            <w:r w:rsidR="00B610BE">
              <w:rPr>
                <w:b/>
                <w:i/>
              </w:rPr>
              <w:noBreakHyphen/>
            </w:r>
            <w:r w:rsidRPr="008A2C46">
              <w:rPr>
                <w:b/>
                <w:i/>
              </w:rPr>
              <w:t>Membros da UE e</w:t>
            </w:r>
            <w:r w:rsidRPr="008A2C46">
              <w:t xml:space="preserve"> aos membros da União para o Mediterrâneo do Sul do Mediterrâneo</w:t>
            </w:r>
            <w:r w:rsidRPr="008A2C46">
              <w:rPr>
                <w:b/>
                <w:i/>
              </w:rPr>
              <w:t>, bem como à Presidente do Banco Europeu de Investimento</w:t>
            </w:r>
            <w:r w:rsidRPr="008A2C46">
              <w:t>.</w:t>
            </w:r>
          </w:p>
        </w:tc>
      </w:tr>
    </w:tbl>
    <w:p w14:paraId="16F97211"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7A99A29B" w14:textId="77777777" w:rsidR="00252B84" w:rsidRPr="008A2C46" w:rsidRDefault="00252B84" w:rsidP="00252B84">
      <w:r w:rsidRPr="008A2C46">
        <w:rPr>
          <w:rStyle w:val="HideTWBExt"/>
        </w:rPr>
        <w:t>&lt;/Amend&gt;</w:t>
      </w:r>
    </w:p>
    <w:p w14:paraId="437D6FC9" w14:textId="77777777" w:rsidR="00252B84" w:rsidRPr="008A2C46" w:rsidRDefault="00252B84" w:rsidP="00252B84">
      <w:pPr>
        <w:pStyle w:val="AmNumberTabs"/>
      </w:pPr>
      <w:r w:rsidRPr="008A2C46">
        <w:rPr>
          <w:rStyle w:val="HideTWBExt"/>
          <w:b w:val="0"/>
        </w:rPr>
        <w:t>&lt;Amend&gt;</w:t>
      </w:r>
      <w:r w:rsidRPr="008A2C46">
        <w:t>Alteração</w:t>
      </w:r>
      <w:r w:rsidRPr="008A2C46">
        <w:tab/>
      </w:r>
      <w:r w:rsidRPr="008A2C46">
        <w:tab/>
      </w:r>
      <w:r w:rsidRPr="008A2C46">
        <w:rPr>
          <w:rStyle w:val="HideTWBExt"/>
          <w:b w:val="0"/>
        </w:rPr>
        <w:t>&lt;NumAm&gt;</w:t>
      </w:r>
      <w:r w:rsidRPr="008A2C46">
        <w:t>540</w:t>
      </w:r>
      <w:r w:rsidRPr="008A2C46">
        <w:rPr>
          <w:rStyle w:val="HideTWBExt"/>
          <w:b w:val="0"/>
        </w:rPr>
        <w:t>&lt;/NumAm&gt;</w:t>
      </w:r>
    </w:p>
    <w:p w14:paraId="3E364CE8" w14:textId="77777777" w:rsidR="00252B84" w:rsidRPr="008A2C46" w:rsidRDefault="00252B84" w:rsidP="00252B84">
      <w:pPr>
        <w:pStyle w:val="NormalBold"/>
      </w:pPr>
      <w:r w:rsidRPr="008A2C46">
        <w:rPr>
          <w:rStyle w:val="HideTWBExt"/>
          <w:b w:val="0"/>
        </w:rPr>
        <w:t>&lt;RepeatBlock-By&gt;&lt;Members&gt;</w:t>
      </w:r>
      <w:r w:rsidRPr="008A2C46">
        <w:t>Sebastian Tynkkynen</w:t>
      </w:r>
      <w:r w:rsidRPr="008A2C46">
        <w:rPr>
          <w:rStyle w:val="HideTWBExt"/>
          <w:b w:val="0"/>
        </w:rPr>
        <w:t>&lt;/Members&gt;</w:t>
      </w:r>
    </w:p>
    <w:p w14:paraId="443146C9" w14:textId="77777777" w:rsidR="00252B84" w:rsidRPr="008A2C46" w:rsidRDefault="00252B84" w:rsidP="00252B84">
      <w:pPr>
        <w:pStyle w:val="NormalBold"/>
      </w:pPr>
      <w:r w:rsidRPr="008A2C46">
        <w:rPr>
          <w:rStyle w:val="HideTWBExt"/>
          <w:b w:val="0"/>
        </w:rPr>
        <w:t>&lt;/RepeatBlock-By&gt;</w:t>
      </w:r>
    </w:p>
    <w:p w14:paraId="31755314" w14:textId="77777777" w:rsidR="00252B84" w:rsidRPr="008A2C46" w:rsidRDefault="00252B84" w:rsidP="00252B84">
      <w:pPr>
        <w:pStyle w:val="NormalBold"/>
      </w:pPr>
      <w:r w:rsidRPr="008A2C46">
        <w:rPr>
          <w:rStyle w:val="HideTWBExt"/>
          <w:b w:val="0"/>
        </w:rPr>
        <w:t>&lt;DocAmend&gt;</w:t>
      </w:r>
      <w:r w:rsidRPr="008A2C46">
        <w:t>Proposta de resolução</w:t>
      </w:r>
      <w:r w:rsidRPr="008A2C46">
        <w:rPr>
          <w:rStyle w:val="HideTWBExt"/>
          <w:b w:val="0"/>
        </w:rPr>
        <w:t>&lt;/DocAmend&gt;</w:t>
      </w:r>
    </w:p>
    <w:p w14:paraId="7D00F9BB" w14:textId="77777777" w:rsidR="00252B84" w:rsidRPr="008A2C46" w:rsidRDefault="00252B84" w:rsidP="00252B84">
      <w:pPr>
        <w:pStyle w:val="NormalBold"/>
      </w:pPr>
      <w:r w:rsidRPr="008A2C46">
        <w:rPr>
          <w:rStyle w:val="HideTWBExt"/>
          <w:b w:val="0"/>
        </w:rPr>
        <w:t>&lt;Article&gt;</w:t>
      </w:r>
      <w:r w:rsidRPr="008A2C46">
        <w:t>N.º 27</w:t>
      </w:r>
      <w:r w:rsidRPr="008A2C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36756871" w14:textId="77777777" w:rsidTr="00BB11F2">
        <w:trPr>
          <w:trHeight w:hRule="exact" w:val="240"/>
          <w:jc w:val="center"/>
        </w:trPr>
        <w:tc>
          <w:tcPr>
            <w:tcW w:w="9752" w:type="dxa"/>
            <w:gridSpan w:val="2"/>
            <w:tcBorders>
              <w:top w:val="nil"/>
              <w:left w:val="nil"/>
              <w:bottom w:val="nil"/>
              <w:right w:val="nil"/>
            </w:tcBorders>
          </w:tcPr>
          <w:p w14:paraId="2979887A" w14:textId="77777777" w:rsidR="00252B84" w:rsidRPr="008A2C46" w:rsidRDefault="00252B84" w:rsidP="00BB11F2"/>
        </w:tc>
      </w:tr>
      <w:tr w:rsidR="00252B84" w:rsidRPr="008A2C46" w14:paraId="3A0EFB28" w14:textId="77777777" w:rsidTr="00BB11F2">
        <w:trPr>
          <w:trHeight w:val="240"/>
          <w:jc w:val="center"/>
        </w:trPr>
        <w:tc>
          <w:tcPr>
            <w:tcW w:w="4876" w:type="dxa"/>
            <w:tcBorders>
              <w:top w:val="nil"/>
              <w:left w:val="nil"/>
              <w:bottom w:val="nil"/>
              <w:right w:val="nil"/>
            </w:tcBorders>
          </w:tcPr>
          <w:p w14:paraId="513492C3"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68EF2944" w14:textId="77777777" w:rsidR="00252B84" w:rsidRPr="008A2C46" w:rsidRDefault="00252B84" w:rsidP="00BB11F2">
            <w:pPr>
              <w:pStyle w:val="AmColumnHeading"/>
            </w:pPr>
            <w:r w:rsidRPr="008A2C46">
              <w:t>Alteração</w:t>
            </w:r>
          </w:p>
        </w:tc>
      </w:tr>
      <w:tr w:rsidR="00252B84" w:rsidRPr="008A2C46" w14:paraId="166210BF" w14:textId="77777777" w:rsidTr="00BB11F2">
        <w:trPr>
          <w:jc w:val="center"/>
        </w:trPr>
        <w:tc>
          <w:tcPr>
            <w:tcW w:w="4876" w:type="dxa"/>
            <w:tcBorders>
              <w:top w:val="nil"/>
              <w:left w:val="nil"/>
              <w:bottom w:val="nil"/>
              <w:right w:val="nil"/>
            </w:tcBorders>
          </w:tcPr>
          <w:p w14:paraId="6BC6051F" w14:textId="24023642" w:rsidR="00252B84" w:rsidRPr="008A2C46" w:rsidRDefault="00252B84" w:rsidP="00BB11F2">
            <w:pPr>
              <w:pStyle w:val="Normal6a"/>
            </w:pPr>
            <w:r w:rsidRPr="008A2C46">
              <w:t>27.</w:t>
            </w:r>
            <w:r w:rsidRPr="008A2C46">
              <w:tab/>
              <w:t>Encarrega a sua Presidente de transmitir a presente resolução ao Conselho, à Comissão, à Vice</w:t>
            </w:r>
            <w:r w:rsidR="00B610BE">
              <w:noBreakHyphen/>
            </w:r>
            <w:r w:rsidRPr="008A2C46">
              <w:t>Presidente da Comissão/Alta Representante da União para os Negócios Estrangeiros e a Política de Segurança, à Presidente da AP</w:t>
            </w:r>
            <w:r w:rsidR="00B610BE">
              <w:noBreakHyphen/>
            </w:r>
            <w:r w:rsidRPr="008A2C46">
              <w:t>UpM, ao Secretário</w:t>
            </w:r>
            <w:r w:rsidR="00B610BE">
              <w:noBreakHyphen/>
            </w:r>
            <w:r w:rsidRPr="008A2C46">
              <w:t>Geral das Nações Unidas e aos membros da UpM do sul do Mediterrâneo.</w:t>
            </w:r>
          </w:p>
        </w:tc>
        <w:tc>
          <w:tcPr>
            <w:tcW w:w="4876" w:type="dxa"/>
            <w:tcBorders>
              <w:top w:val="nil"/>
              <w:left w:val="nil"/>
              <w:bottom w:val="nil"/>
              <w:right w:val="nil"/>
            </w:tcBorders>
          </w:tcPr>
          <w:p w14:paraId="26BF5D11" w14:textId="6B951768" w:rsidR="00252B84" w:rsidRPr="008A2C46" w:rsidRDefault="00252B84" w:rsidP="00BB11F2">
            <w:pPr>
              <w:pStyle w:val="Normal6a"/>
            </w:pPr>
            <w:r w:rsidRPr="008A2C46">
              <w:t>27.</w:t>
            </w:r>
            <w:r w:rsidRPr="008A2C46">
              <w:tab/>
              <w:t xml:space="preserve">Encarrega a sua Presidente de transmitir a presente resolução </w:t>
            </w:r>
            <w:r w:rsidRPr="008A2C46">
              <w:rPr>
                <w:b/>
                <w:i/>
              </w:rPr>
              <w:t>aos Estados</w:t>
            </w:r>
            <w:r w:rsidR="00B610BE">
              <w:rPr>
                <w:b/>
                <w:i/>
              </w:rPr>
              <w:noBreakHyphen/>
            </w:r>
            <w:r w:rsidRPr="008A2C46">
              <w:rPr>
                <w:b/>
                <w:i/>
              </w:rPr>
              <w:t>Membros,</w:t>
            </w:r>
            <w:r w:rsidRPr="008A2C46">
              <w:rPr>
                <w:b/>
              </w:rPr>
              <w:t xml:space="preserve"> </w:t>
            </w:r>
            <w:r w:rsidRPr="008A2C46">
              <w:t>ao Conselho, à Comissão, à Vice</w:t>
            </w:r>
            <w:r w:rsidR="00B610BE">
              <w:noBreakHyphen/>
            </w:r>
            <w:r w:rsidRPr="008A2C46">
              <w:t>Presidente da Comissão/Alta Representante da União para os Negócios Estrangeiros e a Política de Segurança, à Presidente da AP</w:t>
            </w:r>
            <w:r w:rsidR="00B610BE">
              <w:noBreakHyphen/>
            </w:r>
            <w:r w:rsidRPr="008A2C46">
              <w:t>UpM, ao Secretário</w:t>
            </w:r>
            <w:r w:rsidR="00B610BE">
              <w:noBreakHyphen/>
            </w:r>
            <w:r w:rsidRPr="008A2C46">
              <w:t>Geral das Nações Unidas e aos membros da UpM do sul do Mediterrâneo.</w:t>
            </w:r>
          </w:p>
        </w:tc>
      </w:tr>
    </w:tbl>
    <w:p w14:paraId="4B29325F"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{FI}</w:t>
      </w:r>
      <w:r w:rsidRPr="008A2C46">
        <w:t>fi</w:t>
      </w:r>
      <w:r w:rsidRPr="008A2C46">
        <w:rPr>
          <w:rStyle w:val="HideTWBExt"/>
        </w:rPr>
        <w:t>&lt;/Original&gt;</w:t>
      </w:r>
    </w:p>
    <w:p w14:paraId="067E4F31" w14:textId="77777777" w:rsidR="00252B84" w:rsidRPr="008A2C46" w:rsidRDefault="00252B84" w:rsidP="00252B84">
      <w:r w:rsidRPr="008A2C46">
        <w:rPr>
          <w:rStyle w:val="HideTWBExt"/>
        </w:rPr>
        <w:t>&lt;/Amend&gt;</w:t>
      </w:r>
    </w:p>
    <w:p w14:paraId="406692EE" w14:textId="77777777" w:rsidR="00252B84" w:rsidRPr="008A2C46" w:rsidRDefault="00252B84" w:rsidP="00252B84">
      <w:pPr>
        <w:pStyle w:val="AmNumberTabs"/>
      </w:pPr>
      <w:r w:rsidRPr="008A2C46">
        <w:rPr>
          <w:rStyle w:val="HideTWBExt"/>
        </w:rPr>
        <w:t>&lt;Amend&gt;</w:t>
      </w:r>
      <w:r w:rsidRPr="008A2C46">
        <w:t>Alteração</w:t>
      </w:r>
      <w:r w:rsidRPr="008A2C46">
        <w:tab/>
      </w:r>
      <w:r w:rsidRPr="008A2C46">
        <w:tab/>
      </w:r>
      <w:r w:rsidRPr="008A2C46">
        <w:rPr>
          <w:rStyle w:val="HideTWBExt"/>
        </w:rPr>
        <w:t>&lt;NumAm&gt;</w:t>
      </w:r>
      <w:r w:rsidRPr="008A2C46">
        <w:t>541</w:t>
      </w:r>
      <w:r w:rsidRPr="008A2C46">
        <w:rPr>
          <w:rStyle w:val="HideTWBExt"/>
        </w:rPr>
        <w:t>&lt;/NumAm&gt;</w:t>
      </w:r>
    </w:p>
    <w:p w14:paraId="3A1F829D" w14:textId="77777777" w:rsidR="00252B84" w:rsidRPr="008A2C46" w:rsidRDefault="00252B84" w:rsidP="00252B84">
      <w:pPr>
        <w:pStyle w:val="NormalBold"/>
      </w:pPr>
      <w:r w:rsidRPr="008A2C46">
        <w:rPr>
          <w:rStyle w:val="HideTWBExt"/>
          <w:b w:val="0"/>
        </w:rPr>
        <w:t>&lt;RepeatBlock-By&gt;&lt;Members&gt;</w:t>
      </w:r>
      <w:r w:rsidRPr="008A2C46">
        <w:t>Nathalie Loiseau</w:t>
      </w:r>
      <w:r w:rsidRPr="008A2C46">
        <w:rPr>
          <w:rStyle w:val="HideTWBExt"/>
          <w:b w:val="0"/>
        </w:rPr>
        <w:t>&lt;/Members&gt;</w:t>
      </w:r>
    </w:p>
    <w:p w14:paraId="65E285D1" w14:textId="77777777" w:rsidR="00252B84" w:rsidRPr="008A2C46" w:rsidRDefault="00252B84" w:rsidP="00252B84">
      <w:pPr>
        <w:pStyle w:val="NormalBold"/>
      </w:pPr>
      <w:r w:rsidRPr="008A2C46">
        <w:rPr>
          <w:rStyle w:val="HideTWBExt"/>
          <w:b w:val="0"/>
        </w:rPr>
        <w:t>&lt;/RepeatBlock-By&gt;</w:t>
      </w:r>
    </w:p>
    <w:p w14:paraId="3E349963" w14:textId="77777777" w:rsidR="00252B84" w:rsidRPr="008A2C46" w:rsidRDefault="00252B84" w:rsidP="00252B84">
      <w:pPr>
        <w:pStyle w:val="NormalBold"/>
      </w:pPr>
      <w:r w:rsidRPr="008A2C46">
        <w:rPr>
          <w:rStyle w:val="HideTWBExt"/>
        </w:rPr>
        <w:t>&lt;DocAmend&gt;</w:t>
      </w:r>
      <w:r w:rsidRPr="008A2C46">
        <w:t>Proposta de resolução</w:t>
      </w:r>
      <w:r w:rsidRPr="008A2C46">
        <w:rPr>
          <w:rStyle w:val="HideTWBExt"/>
        </w:rPr>
        <w:t>&lt;/DocAmend&gt;</w:t>
      </w:r>
    </w:p>
    <w:p w14:paraId="02ED4B7A" w14:textId="620DEFB6" w:rsidR="00252B84" w:rsidRPr="008A2C46" w:rsidRDefault="00252B84" w:rsidP="00252B84">
      <w:pPr>
        <w:pStyle w:val="NormalBold"/>
      </w:pPr>
      <w:r w:rsidRPr="008A2C46">
        <w:rPr>
          <w:rStyle w:val="HideTWBExt"/>
        </w:rPr>
        <w:t>&lt;Article&gt;</w:t>
      </w:r>
      <w:r w:rsidRPr="008A2C46">
        <w:t>N.º 27</w:t>
      </w:r>
      <w:r w:rsidR="00B610BE">
        <w:noBreakHyphen/>
      </w:r>
      <w:r w:rsidRPr="008A2C46">
        <w:t>A (novo)</w:t>
      </w:r>
      <w:r w:rsidRPr="008A2C4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2B84" w:rsidRPr="008A2C46" w14:paraId="001878E4" w14:textId="77777777" w:rsidTr="00BB11F2">
        <w:trPr>
          <w:trHeight w:hRule="exact" w:val="240"/>
          <w:jc w:val="center"/>
        </w:trPr>
        <w:tc>
          <w:tcPr>
            <w:tcW w:w="9752" w:type="dxa"/>
            <w:gridSpan w:val="2"/>
            <w:tcBorders>
              <w:top w:val="nil"/>
              <w:left w:val="nil"/>
              <w:bottom w:val="nil"/>
              <w:right w:val="nil"/>
            </w:tcBorders>
          </w:tcPr>
          <w:p w14:paraId="647538FF" w14:textId="77777777" w:rsidR="00252B84" w:rsidRPr="008A2C46" w:rsidRDefault="00252B84" w:rsidP="00BB11F2"/>
        </w:tc>
      </w:tr>
      <w:tr w:rsidR="00252B84" w:rsidRPr="008A2C46" w14:paraId="4D8E3C75" w14:textId="77777777" w:rsidTr="00BB11F2">
        <w:trPr>
          <w:trHeight w:val="240"/>
          <w:jc w:val="center"/>
        </w:trPr>
        <w:tc>
          <w:tcPr>
            <w:tcW w:w="4876" w:type="dxa"/>
            <w:tcBorders>
              <w:top w:val="nil"/>
              <w:left w:val="nil"/>
              <w:bottom w:val="nil"/>
              <w:right w:val="nil"/>
            </w:tcBorders>
          </w:tcPr>
          <w:p w14:paraId="45E27CAC" w14:textId="77777777" w:rsidR="00252B84" w:rsidRPr="008A2C46" w:rsidRDefault="00252B84" w:rsidP="00BB11F2">
            <w:pPr>
              <w:pStyle w:val="AmColumnHeading"/>
            </w:pPr>
            <w:r w:rsidRPr="008A2C46">
              <w:t>Proposta de resolução</w:t>
            </w:r>
          </w:p>
        </w:tc>
        <w:tc>
          <w:tcPr>
            <w:tcW w:w="4876" w:type="dxa"/>
            <w:tcBorders>
              <w:top w:val="nil"/>
              <w:left w:val="nil"/>
              <w:bottom w:val="nil"/>
              <w:right w:val="nil"/>
            </w:tcBorders>
          </w:tcPr>
          <w:p w14:paraId="1CD5B505" w14:textId="77777777" w:rsidR="00252B84" w:rsidRPr="008A2C46" w:rsidRDefault="00252B84" w:rsidP="00BB11F2">
            <w:pPr>
              <w:pStyle w:val="AmColumnHeading"/>
            </w:pPr>
            <w:r w:rsidRPr="008A2C46">
              <w:t>Alteração</w:t>
            </w:r>
          </w:p>
        </w:tc>
      </w:tr>
      <w:tr w:rsidR="00252B84" w:rsidRPr="008A2C46" w14:paraId="781DFF2A" w14:textId="77777777" w:rsidTr="00BB11F2">
        <w:trPr>
          <w:jc w:val="center"/>
        </w:trPr>
        <w:tc>
          <w:tcPr>
            <w:tcW w:w="4876" w:type="dxa"/>
            <w:tcBorders>
              <w:top w:val="nil"/>
              <w:left w:val="nil"/>
              <w:bottom w:val="nil"/>
              <w:right w:val="nil"/>
            </w:tcBorders>
          </w:tcPr>
          <w:p w14:paraId="64B244D2" w14:textId="77777777" w:rsidR="00252B84" w:rsidRPr="008A2C46" w:rsidRDefault="00252B84" w:rsidP="00BB11F2">
            <w:pPr>
              <w:pStyle w:val="Normal6a"/>
            </w:pPr>
          </w:p>
        </w:tc>
        <w:tc>
          <w:tcPr>
            <w:tcW w:w="4876" w:type="dxa"/>
            <w:tcBorders>
              <w:top w:val="nil"/>
              <w:left w:val="nil"/>
              <w:bottom w:val="nil"/>
              <w:right w:val="nil"/>
            </w:tcBorders>
          </w:tcPr>
          <w:p w14:paraId="260710D8" w14:textId="071577E9" w:rsidR="00252B84" w:rsidRPr="008A2C46" w:rsidRDefault="00252B84" w:rsidP="00BB11F2">
            <w:pPr>
              <w:pStyle w:val="Normal6a"/>
            </w:pPr>
            <w:r w:rsidRPr="008A2C46">
              <w:rPr>
                <w:b/>
                <w:i/>
              </w:rPr>
              <w:t>27</w:t>
            </w:r>
            <w:r w:rsidR="00B610BE">
              <w:rPr>
                <w:b/>
                <w:i/>
              </w:rPr>
              <w:noBreakHyphen/>
            </w:r>
            <w:r w:rsidRPr="008A2C46">
              <w:rPr>
                <w:b/>
                <w:i/>
              </w:rPr>
              <w:t>A.</w:t>
            </w:r>
            <w:r w:rsidRPr="008A2C46">
              <w:tab/>
            </w:r>
            <w:r w:rsidRPr="008A2C46">
              <w:rPr>
                <w:b/>
                <w:i/>
              </w:rPr>
              <w:t>Recorda que a cooperação sustentada em matéria de luta contra o terrorismo com os países parceiros da vizinhança meridional é um instrumento inestimável para desmantelar redes e prevenir ataques em solo europeu; salienta que os países parceiros também são afetados pelo terrorismo e que alguns deles estão geograficamente próximos de focos jiadistas, como o Sael, ou de ameaças latentes, como o Daexe;</w:t>
            </w:r>
          </w:p>
        </w:tc>
      </w:tr>
    </w:tbl>
    <w:p w14:paraId="31D2E026" w14:textId="77777777" w:rsidR="00252B84" w:rsidRPr="008A2C46" w:rsidRDefault="00252B84" w:rsidP="00252B84">
      <w:pPr>
        <w:pStyle w:val="AmOrLang"/>
      </w:pPr>
      <w:r w:rsidRPr="008A2C46">
        <w:t xml:space="preserve">Or. </w:t>
      </w:r>
      <w:r w:rsidRPr="008A2C46">
        <w:rPr>
          <w:rStyle w:val="HideTWBExt"/>
        </w:rPr>
        <w:t>&lt;Original&gt;</w:t>
      </w:r>
      <w:r w:rsidRPr="008A2C46">
        <w:rPr>
          <w:rStyle w:val="HideTWBInt"/>
        </w:rPr>
        <w:t>{EN}</w:t>
      </w:r>
      <w:r w:rsidRPr="008A2C46">
        <w:t>en</w:t>
      </w:r>
      <w:r w:rsidRPr="008A2C46">
        <w:rPr>
          <w:rStyle w:val="HideTWBExt"/>
        </w:rPr>
        <w:t>&lt;/Original&gt;</w:t>
      </w:r>
    </w:p>
    <w:p w14:paraId="01EDEF3F" w14:textId="3D78419D" w:rsidR="00252B84" w:rsidRPr="008A2C46" w:rsidRDefault="00252B84" w:rsidP="00252B84">
      <w:r w:rsidRPr="008A2C46">
        <w:rPr>
          <w:rStyle w:val="HideTWBExt"/>
        </w:rPr>
        <w:t>&lt;/Amend&gt;&lt;/RepeatBlock-Amend&gt;</w:t>
      </w:r>
    </w:p>
    <w:p w14:paraId="68E903A4" w14:textId="47724AEF" w:rsidR="00806520" w:rsidRPr="008A2C46" w:rsidRDefault="00806520" w:rsidP="00252B84"/>
    <w:sectPr w:rsidR="00806520" w:rsidRPr="008A2C46" w:rsidSect="00176E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FFE0C" w14:textId="77777777" w:rsidR="00ED460C" w:rsidRPr="008A2C46" w:rsidRDefault="00ED460C">
      <w:r w:rsidRPr="008A2C46">
        <w:separator/>
      </w:r>
    </w:p>
  </w:endnote>
  <w:endnote w:type="continuationSeparator" w:id="0">
    <w:p w14:paraId="11EA8006" w14:textId="77777777" w:rsidR="00ED460C" w:rsidRPr="008A2C46" w:rsidRDefault="00ED460C">
      <w:r w:rsidRPr="008A2C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3E41" w14:textId="0E7FE297" w:rsidR="00176E14" w:rsidRPr="008A2C46" w:rsidRDefault="00176E14" w:rsidP="00176E14">
    <w:pPr>
      <w:pStyle w:val="EPFooter"/>
    </w:pPr>
    <w:r w:rsidRPr="008A2C46">
      <w:t>PE</w:t>
    </w:r>
    <w:r w:rsidRPr="008A2C46">
      <w:rPr>
        <w:rStyle w:val="HideTWBExt"/>
      </w:rPr>
      <w:t>&lt;NoPE&gt;</w:t>
    </w:r>
    <w:r w:rsidRPr="008A2C46">
      <w:t>789.979</w:t>
    </w:r>
    <w:r w:rsidRPr="008A2C46">
      <w:rPr>
        <w:rStyle w:val="HideTWBExt"/>
      </w:rPr>
      <w:t>&lt;/NoPE&gt;&lt;Version&gt;</w:t>
    </w:r>
    <w:r w:rsidRPr="008A2C46">
      <w:t>v01</w:t>
    </w:r>
    <w:r w:rsidR="00B610BE">
      <w:noBreakHyphen/>
    </w:r>
    <w:r w:rsidRPr="008A2C46">
      <w:t>00</w:t>
    </w:r>
    <w:r w:rsidRPr="008A2C46">
      <w:rPr>
        <w:rStyle w:val="HideTWBExt"/>
      </w:rPr>
      <w:t>&lt;/Version&gt;</w:t>
    </w:r>
    <w:r w:rsidRPr="008A2C46">
      <w:tab/>
    </w:r>
    <w:r w:rsidRPr="008A2C46">
      <w:fldChar w:fldCharType="begin"/>
    </w:r>
    <w:r w:rsidRPr="008A2C46">
      <w:instrText xml:space="preserve"> PAGE  \* MERGEFORMAT </w:instrText>
    </w:r>
    <w:r w:rsidRPr="008A2C46">
      <w:fldChar w:fldCharType="separate"/>
    </w:r>
    <w:r w:rsidRPr="008A2C46">
      <w:rPr>
        <w:noProof/>
      </w:rPr>
      <w:t>2</w:t>
    </w:r>
    <w:r w:rsidRPr="008A2C46">
      <w:fldChar w:fldCharType="end"/>
    </w:r>
    <w:r w:rsidRPr="008A2C46">
      <w:t>/</w:t>
    </w:r>
    <w:fldSimple w:instr=" NUMPAGES  \* MERGEFORMAT ">
      <w:r w:rsidRPr="008A2C46">
        <w:rPr>
          <w:noProof/>
        </w:rPr>
        <w:t>270</w:t>
      </w:r>
    </w:fldSimple>
    <w:r w:rsidRPr="008A2C46">
      <w:tab/>
    </w:r>
    <w:r w:rsidRPr="008A2C46">
      <w:rPr>
        <w:rStyle w:val="HideTWBExt"/>
      </w:rPr>
      <w:t>&lt;PathFdR&gt;</w:t>
    </w:r>
    <w:r w:rsidR="008A2C46" w:rsidRPr="008A2C46">
      <w:t>AM\1345836PT.docx</w:t>
    </w:r>
    <w:r w:rsidRPr="008A2C46">
      <w:rPr>
        <w:rStyle w:val="HideTWBExt"/>
      </w:rPr>
      <w:t>&lt;/PathFdR&gt;</w:t>
    </w:r>
  </w:p>
  <w:p w14:paraId="0F8E0F77" w14:textId="0ACB054A" w:rsidR="00806520" w:rsidRPr="008A2C46" w:rsidRDefault="00176E14" w:rsidP="00176E14">
    <w:pPr>
      <w:pStyle w:val="EPFooter2"/>
    </w:pPr>
    <w:r w:rsidRPr="008A2C4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F4F6" w14:textId="21C5EC3D" w:rsidR="00176E14" w:rsidRPr="008A2C46" w:rsidRDefault="00176E14" w:rsidP="00176E14">
    <w:pPr>
      <w:pStyle w:val="EPFooter"/>
    </w:pPr>
    <w:r w:rsidRPr="008A2C46">
      <w:rPr>
        <w:rStyle w:val="HideTWBExt"/>
      </w:rPr>
      <w:t>&lt;PathFdR&gt;</w:t>
    </w:r>
    <w:r w:rsidR="008A2C46" w:rsidRPr="008A2C46">
      <w:t>AM\1345836PT.docx</w:t>
    </w:r>
    <w:r w:rsidRPr="008A2C46">
      <w:rPr>
        <w:rStyle w:val="HideTWBExt"/>
      </w:rPr>
      <w:t>&lt;/PathFdR&gt;</w:t>
    </w:r>
    <w:r w:rsidRPr="008A2C46">
      <w:tab/>
    </w:r>
    <w:r w:rsidRPr="008A2C46">
      <w:fldChar w:fldCharType="begin"/>
    </w:r>
    <w:r w:rsidRPr="008A2C46">
      <w:instrText xml:space="preserve"> PAGE  \* MERGEFORMAT </w:instrText>
    </w:r>
    <w:r w:rsidRPr="008A2C46">
      <w:fldChar w:fldCharType="separate"/>
    </w:r>
    <w:r w:rsidRPr="008A2C46">
      <w:rPr>
        <w:noProof/>
      </w:rPr>
      <w:t>269</w:t>
    </w:r>
    <w:r w:rsidRPr="008A2C46">
      <w:fldChar w:fldCharType="end"/>
    </w:r>
    <w:r w:rsidRPr="008A2C46">
      <w:t>/</w:t>
    </w:r>
    <w:fldSimple w:instr=" NUMPAGES  \* MERGEFORMAT ">
      <w:r w:rsidRPr="008A2C46">
        <w:rPr>
          <w:noProof/>
        </w:rPr>
        <w:t>270</w:t>
      </w:r>
    </w:fldSimple>
    <w:r w:rsidRPr="008A2C46">
      <w:tab/>
      <w:t>PE</w:t>
    </w:r>
    <w:r w:rsidRPr="008A2C46">
      <w:rPr>
        <w:rStyle w:val="HideTWBExt"/>
      </w:rPr>
      <w:t>&lt;NoPE&gt;</w:t>
    </w:r>
    <w:r w:rsidRPr="008A2C46">
      <w:t>789.979</w:t>
    </w:r>
    <w:r w:rsidRPr="008A2C46">
      <w:rPr>
        <w:rStyle w:val="HideTWBExt"/>
      </w:rPr>
      <w:t>&lt;/NoPE&gt;&lt;Version&gt;</w:t>
    </w:r>
    <w:r w:rsidRPr="008A2C46">
      <w:t>v01</w:t>
    </w:r>
    <w:r w:rsidR="00B610BE">
      <w:noBreakHyphen/>
    </w:r>
    <w:r w:rsidRPr="008A2C46">
      <w:t>00</w:t>
    </w:r>
    <w:r w:rsidRPr="008A2C46">
      <w:rPr>
        <w:rStyle w:val="HideTWBExt"/>
      </w:rPr>
      <w:t>&lt;/Version&gt;</w:t>
    </w:r>
  </w:p>
  <w:p w14:paraId="311CF694" w14:textId="605B76A6" w:rsidR="00806520" w:rsidRPr="008A2C46" w:rsidRDefault="00176E14" w:rsidP="00176E14">
    <w:pPr>
      <w:pStyle w:val="EPFooter2"/>
    </w:pPr>
    <w:r w:rsidRPr="008A2C46">
      <w:tab/>
    </w:r>
    <w:r w:rsidRPr="008A2C4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E888" w14:textId="6C2FB161" w:rsidR="00176E14" w:rsidRPr="008A2C46" w:rsidRDefault="00176E14" w:rsidP="00176E14">
    <w:pPr>
      <w:pStyle w:val="EPFooter"/>
    </w:pPr>
    <w:r w:rsidRPr="008A2C46">
      <w:rPr>
        <w:rStyle w:val="HideTWBExt"/>
      </w:rPr>
      <w:t>&lt;PathFdR&gt;</w:t>
    </w:r>
    <w:r w:rsidR="008A2C46" w:rsidRPr="008A2C46">
      <w:t>AM\1345836PT.docx</w:t>
    </w:r>
    <w:r w:rsidRPr="008A2C46">
      <w:rPr>
        <w:rStyle w:val="HideTWBExt"/>
      </w:rPr>
      <w:t>&lt;/PathFdR&gt;</w:t>
    </w:r>
    <w:r w:rsidRPr="008A2C46">
      <w:tab/>
    </w:r>
    <w:r w:rsidRPr="008A2C46">
      <w:tab/>
      <w:t>PE</w:t>
    </w:r>
    <w:r w:rsidRPr="008A2C46">
      <w:rPr>
        <w:rStyle w:val="HideTWBExt"/>
      </w:rPr>
      <w:t>&lt;NoPE&gt;</w:t>
    </w:r>
    <w:r w:rsidRPr="008A2C46">
      <w:t>789.979</w:t>
    </w:r>
    <w:r w:rsidRPr="008A2C46">
      <w:rPr>
        <w:rStyle w:val="HideTWBExt"/>
      </w:rPr>
      <w:t>&lt;/NoPE&gt;&lt;Version&gt;</w:t>
    </w:r>
    <w:r w:rsidRPr="008A2C46">
      <w:t>v01</w:t>
    </w:r>
    <w:r w:rsidR="00B610BE">
      <w:noBreakHyphen/>
    </w:r>
    <w:r w:rsidRPr="008A2C46">
      <w:t>00</w:t>
    </w:r>
    <w:r w:rsidRPr="008A2C46">
      <w:rPr>
        <w:rStyle w:val="HideTWBExt"/>
      </w:rPr>
      <w:t>&lt;/Version&gt;</w:t>
    </w:r>
  </w:p>
  <w:p w14:paraId="06C3337E" w14:textId="301BB303" w:rsidR="00806520" w:rsidRPr="008A2C46" w:rsidRDefault="00176E14" w:rsidP="00176E14">
    <w:pPr>
      <w:pStyle w:val="EPFooter2"/>
    </w:pPr>
    <w:r w:rsidRPr="008A2C46">
      <w:t>PT</w:t>
    </w:r>
    <w:r w:rsidRPr="008A2C46">
      <w:tab/>
    </w:r>
    <w:r w:rsidRPr="008A2C46">
      <w:rPr>
        <w:b w:val="0"/>
        <w:i/>
        <w:color w:val="C0C0C0"/>
        <w:sz w:val="22"/>
      </w:rPr>
      <w:t>Unida na diversidade</w:t>
    </w:r>
    <w:r w:rsidRPr="008A2C4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5EA0" w14:textId="77777777" w:rsidR="00ED460C" w:rsidRPr="008A2C46" w:rsidRDefault="00ED460C">
      <w:r w:rsidRPr="008A2C46">
        <w:separator/>
      </w:r>
    </w:p>
  </w:footnote>
  <w:footnote w:type="continuationSeparator" w:id="0">
    <w:p w14:paraId="58B700A9" w14:textId="77777777" w:rsidR="00ED460C" w:rsidRPr="008A2C46" w:rsidRDefault="00ED460C">
      <w:r w:rsidRPr="008A2C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1F4A" w14:textId="77777777" w:rsidR="00B610BE" w:rsidRDefault="00B61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3F75" w14:textId="77777777" w:rsidR="00B610BE" w:rsidRDefault="00B610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E0EC" w14:textId="77777777" w:rsidR="00B610BE" w:rsidRDefault="00B610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PT"/>
    <w:docVar w:name="TXTLANGUEMIN" w:val="pt"/>
    <w:docVar w:name="TXTNRPE" w:val="789.979"/>
    <w:docVar w:name="TXTPEorAP" w:val="PE"/>
    <w:docVar w:name="TXTROUTE" w:val="AM\1345836PT.docx"/>
    <w:docVar w:name="TXTVERSION" w:val="01-00"/>
  </w:docVars>
  <w:rsids>
    <w:rsidRoot w:val="00A77B3E"/>
    <w:rsid w:val="00101C4A"/>
    <w:rsid w:val="00176E14"/>
    <w:rsid w:val="00252B84"/>
    <w:rsid w:val="00434F2B"/>
    <w:rsid w:val="004C1EA4"/>
    <w:rsid w:val="00806520"/>
    <w:rsid w:val="008A2C46"/>
    <w:rsid w:val="00917650"/>
    <w:rsid w:val="00920AAC"/>
    <w:rsid w:val="00996D90"/>
    <w:rsid w:val="00A77B3E"/>
    <w:rsid w:val="00B610BE"/>
    <w:rsid w:val="00CA2A55"/>
    <w:rsid w:val="00D74FB0"/>
    <w:rsid w:val="00EA35D7"/>
    <w:rsid w:val="00ED2A8B"/>
    <w:rsid w:val="00ED460C"/>
    <w:rsid w:val="00F135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809AA"/>
  <w15:docId w15:val="{3C4A7455-F1D5-4AF2-A5C1-878FBA12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52B84"/>
    <w:pPr>
      <w:tabs>
        <w:tab w:val="center" w:pos="4153"/>
        <w:tab w:val="right" w:pos="8306"/>
      </w:tabs>
    </w:pPr>
  </w:style>
  <w:style w:type="character" w:customStyle="1" w:styleId="HeaderChar">
    <w:name w:val="Header Char"/>
    <w:basedOn w:val="DefaultParagraphFont"/>
    <w:link w:val="Header"/>
    <w:rsid w:val="00252B84"/>
    <w:rPr>
      <w:sz w:val="24"/>
      <w:szCs w:val="24"/>
    </w:rPr>
  </w:style>
  <w:style w:type="paragraph" w:styleId="Footer">
    <w:name w:val="footer"/>
    <w:basedOn w:val="Normal"/>
    <w:link w:val="FooterChar"/>
    <w:rsid w:val="00434F2B"/>
    <w:pPr>
      <w:tabs>
        <w:tab w:val="center" w:pos="4513"/>
        <w:tab w:val="right" w:pos="9026"/>
      </w:tabs>
    </w:pPr>
  </w:style>
  <w:style w:type="character" w:customStyle="1" w:styleId="FooterChar">
    <w:name w:val="Footer Char"/>
    <w:basedOn w:val="DefaultParagraphFont"/>
    <w:link w:val="Footer"/>
    <w:rsid w:val="00434F2B"/>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270</Pages>
  <Words>52624</Words>
  <Characters>297650</Characters>
  <Application>Microsoft Office Word</Application>
  <DocSecurity>0</DocSecurity>
  <Lines>13560</Lines>
  <Paragraphs>4685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2026-06-30T12:38:00Z</dcterms:created>
  <dcterms:modified xsi:type="dcterms:W3CDTF">2026-06-30T12:38:00Z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AM\1345836PT.docx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- 2026/06/30 14:38</vt:lpwstr>
  </property>
</Properties>
</file>