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19.12 -->
  <w:body>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6804"/>
        <w:gridCol w:w="2268"/>
      </w:tblGrid>
      <w:tr w14:paraId="06EF5195" w14:textId="77777777" w:rsidTr="003B7848">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Ex>
        <w:trPr>
          <w:trHeight w:hRule="exact" w:val="1417"/>
          <w:jc w:val="center"/>
        </w:trPr>
        <w:tc>
          <w:tcPr>
            <w:tcW w:w="6804" w:type="dxa"/>
            <w:tcBorders>
              <w:top w:val="nil"/>
              <w:left w:val="nil"/>
              <w:bottom w:val="nil"/>
              <w:right w:val="nil"/>
            </w:tcBorders>
            <w:vAlign w:val="center"/>
          </w:tcPr>
          <w:p w:rsidR="006F7A65" w:rsidRPr="00414A85" w:rsidP="003B7848" w14:paraId="16B43D7B" w14:textId="77777777">
            <w:pPr>
              <w:pStyle w:val="EPName"/>
            </w:pPr>
            <w:r w:rsidRPr="00414A85">
              <w:t>Parlamento europeo</w:t>
            </w:r>
          </w:p>
          <w:p w:rsidR="006F7A65" w:rsidRPr="00414A85" w:rsidP="003B7848" w14:paraId="1BA74970" w14:textId="77777777">
            <w:pPr>
              <w:pStyle w:val="EPTerm"/>
            </w:pPr>
            <w:r w:rsidRPr="00414A85">
              <w:t>2024-2029</w:t>
            </w:r>
          </w:p>
        </w:tc>
        <w:tc>
          <w:tcPr>
            <w:tcW w:w="2268" w:type="dxa"/>
            <w:tcBorders>
              <w:top w:val="nil"/>
              <w:left w:val="nil"/>
              <w:bottom w:val="nil"/>
              <w:right w:val="nil"/>
            </w:tcBorders>
          </w:tcPr>
          <w:p w:rsidR="006F7A65" w:rsidRPr="00414A85" w:rsidP="003B7848" w14:paraId="7BB9188A" w14:textId="77777777">
            <w:pPr>
              <w:pStyle w:val="EPLogo"/>
            </w:pPr>
            <w:r w:rsidRPr="00414A85">
              <w:rPr>
                <w:noProof/>
              </w:rPr>
              <w:drawing>
                <wp:inline distT="0" distB="0" distL="0" distR="0">
                  <wp:extent cx="1160145" cy="635000"/>
                  <wp:effectExtent l="0" t="0" r="1905" b="0"/>
                  <wp:docPr id="54395959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98222107" name="Picture 1"/>
                          <pic:cNvPicPr>
                            <a:picLocks noChangeAspect="1" noChangeArrowheads="1"/>
                          </pic:cNvPicPr>
                        </pic:nvPicPr>
                        <pic:blipFill>
                          <a:blip xmlns:r="http://schemas.openxmlformats.org/officeDocument/2006/relationships" r:embed="rId4"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160145" cy="635000"/>
                          </a:xfrm>
                          <a:prstGeom prst="rect">
                            <a:avLst/>
                          </a:prstGeom>
                          <a:noFill/>
                          <a:ln>
                            <a:noFill/>
                          </a:ln>
                        </pic:spPr>
                      </pic:pic>
                    </a:graphicData>
                  </a:graphic>
                </wp:inline>
              </w:drawing>
            </w:r>
          </w:p>
        </w:tc>
      </w:tr>
    </w:tbl>
    <w:p w:rsidR="006F7A65" w:rsidRPr="00414A85" w:rsidP="006F7A65" w14:paraId="261986E4" w14:textId="77777777">
      <w:pPr>
        <w:pStyle w:val="LineTop"/>
      </w:pPr>
      <w:r w:rsidRPr="00414A85">
        <w:t xml:space="preserve"> </w:t>
      </w:r>
    </w:p>
    <w:p w:rsidR="006F7A65" w:rsidRPr="00414A85" w:rsidP="006F7A65" w14:paraId="3C58906D" w14:textId="77777777">
      <w:pPr>
        <w:pStyle w:val="EPBody"/>
      </w:pPr>
      <w:r w:rsidRPr="00414A85">
        <w:rPr>
          <w:rStyle w:val="HideTWBExt"/>
          <w:rFonts w:eastAsia="Times New Roman"/>
          <w:i w:val="0"/>
        </w:rPr>
        <w:t>&lt;Commission&gt;</w:t>
      </w:r>
      <w:r w:rsidRPr="00414A85">
        <w:rPr>
          <w:rStyle w:val="HideTWBInt"/>
          <w:i w:val="0"/>
        </w:rPr>
        <w:t>{AGRI}</w:t>
      </w:r>
      <w:r w:rsidRPr="00414A85">
        <w:t>Commissione per l'agricoltura e lo sviluppo rurale</w:t>
      </w:r>
      <w:r w:rsidRPr="00414A85">
        <w:rPr>
          <w:rStyle w:val="HideTWBExt"/>
          <w:rFonts w:eastAsia="Times New Roman"/>
          <w:i w:val="0"/>
        </w:rPr>
        <w:t>&lt;/Commission&gt;</w:t>
      </w:r>
    </w:p>
    <w:p w:rsidR="006F7A65" w:rsidRPr="00414A85" w:rsidP="006F7A65" w14:paraId="2CA976E5" w14:textId="77777777">
      <w:pPr>
        <w:pStyle w:val="LineBottom"/>
      </w:pPr>
      <w:r w:rsidRPr="00414A85">
        <w:t xml:space="preserve"> </w:t>
      </w:r>
    </w:p>
    <w:p w:rsidR="006F7A65" w:rsidRPr="00414A85" w:rsidP="006F7A65" w14:paraId="7C430C19" w14:textId="77777777">
      <w:pPr>
        <w:pStyle w:val="CoverReference"/>
      </w:pPr>
      <w:r w:rsidRPr="00414A85">
        <w:rPr>
          <w:rStyle w:val="HideTWBExt"/>
          <w:rFonts w:eastAsia="Times New Roman"/>
          <w:b w:val="0"/>
        </w:rPr>
        <w:t>&lt;RefProc&gt;</w:t>
      </w:r>
      <w:r w:rsidRPr="00414A85">
        <w:t>2025/0241</w:t>
      </w:r>
      <w:r w:rsidRPr="00414A85">
        <w:rPr>
          <w:rStyle w:val="HideTWBExt"/>
          <w:rFonts w:eastAsia="Times New Roman"/>
          <w:b w:val="0"/>
        </w:rPr>
        <w:t>&lt;/RefProc&gt;&lt;RefTypeProc&gt;</w:t>
      </w:r>
      <w:r w:rsidRPr="00414A85">
        <w:t>(COD)</w:t>
      </w:r>
      <w:r w:rsidRPr="00414A85">
        <w:rPr>
          <w:rStyle w:val="HideTWBExt"/>
          <w:rFonts w:eastAsia="Times New Roman"/>
          <w:b w:val="0"/>
        </w:rPr>
        <w:t>&lt;/RefTypeProc&gt;</w:t>
      </w:r>
    </w:p>
    <w:p w:rsidR="006F7A65" w:rsidP="006F7A65" w14:paraId="33342447" w14:textId="77777777">
      <w:pPr>
        <w:pStyle w:val="CoverDate"/>
      </w:pPr>
      <w:r w:rsidRPr="00414A85">
        <w:rPr>
          <w:rStyle w:val="HideTWBExt"/>
        </w:rPr>
        <w:t>&lt;Date&gt;</w:t>
      </w:r>
      <w:r w:rsidRPr="00414A85">
        <w:rPr>
          <w:rStyle w:val="HideTWBInt"/>
        </w:rPr>
        <w:t>{13/07/2026}</w:t>
      </w:r>
      <w:r w:rsidRPr="00414A85">
        <w:t>13.7.2026</w:t>
      </w:r>
      <w:r w:rsidRPr="00414A85">
        <w:rPr>
          <w:rStyle w:val="HideTWBExt"/>
        </w:rPr>
        <w:t>&lt;/Date&gt;</w:t>
      </w:r>
    </w:p>
    <w:p w:rsidR="006A3F47" w:rsidRPr="00414A85" w:rsidP="006F7A65" w14:paraId="13F84B91" w14:textId="77777777">
      <w:pPr>
        <w:pStyle w:val="CoverDate"/>
        <w:rPr>
          <w:rStyle w:val="HideTWBExt"/>
        </w:rPr>
      </w:pPr>
    </w:p>
    <w:p w:rsidR="006F7A65" w:rsidRPr="00414A85" w:rsidP="006F7A65" w14:paraId="726081BF" w14:textId="77777777">
      <w:pPr>
        <w:pStyle w:val="CoverDocType"/>
      </w:pPr>
      <w:r w:rsidRPr="00414A85">
        <w:rPr>
          <w:rStyle w:val="HideTWBExt"/>
          <w:b w:val="0"/>
        </w:rPr>
        <w:t>&lt;TypeAM&gt;</w:t>
      </w:r>
      <w:r w:rsidRPr="00414A85">
        <w:t>EMENDAMENTI</w:t>
      </w:r>
      <w:r w:rsidRPr="00414A85">
        <w:rPr>
          <w:rStyle w:val="HideTWBExt"/>
          <w:b w:val="0"/>
        </w:rPr>
        <w:t>&lt;/TypeAM&gt;</w:t>
      </w:r>
    </w:p>
    <w:p w:rsidR="006F7A65" w:rsidRPr="00414A85" w:rsidP="006F7A65" w14:paraId="7B5E60F0" w14:textId="77777777">
      <w:pPr>
        <w:pStyle w:val="CoverDocType24a"/>
      </w:pPr>
      <w:r w:rsidRPr="00414A85">
        <w:rPr>
          <w:rStyle w:val="HideTWBExt"/>
          <w:rFonts w:eastAsia="Times New Roman"/>
          <w:b w:val="0"/>
        </w:rPr>
        <w:t>&lt;RangeAM&gt;</w:t>
      </w:r>
      <w:r w:rsidRPr="00414A85">
        <w:t>2354 - 2698</w:t>
      </w:r>
      <w:r w:rsidRPr="00414A85">
        <w:rPr>
          <w:rStyle w:val="HideTWBExt"/>
          <w:rFonts w:eastAsia="Times New Roman"/>
          <w:b w:val="0"/>
        </w:rPr>
        <w:t>&lt;/RangeAM&gt;</w:t>
      </w:r>
    </w:p>
    <w:p w:rsidR="006F7A65" w:rsidRPr="00414A85" w:rsidP="006F7A65" w14:paraId="6EB9CE65" w14:textId="77777777">
      <w:pPr>
        <w:pStyle w:val="CoverBold"/>
      </w:pPr>
      <w:r w:rsidRPr="00414A85">
        <w:rPr>
          <w:rStyle w:val="HideTWBExt"/>
          <w:b w:val="0"/>
        </w:rPr>
        <w:t>&lt;TitreType&gt;</w:t>
      </w:r>
      <w:r w:rsidRPr="00414A85">
        <w:t>Progetto di relazione</w:t>
      </w:r>
      <w:r w:rsidRPr="00414A85">
        <w:rPr>
          <w:rStyle w:val="HideTWBExt"/>
          <w:b w:val="0"/>
        </w:rPr>
        <w:t>&lt;/TitreType&gt;</w:t>
      </w:r>
    </w:p>
    <w:p w:rsidR="006F7A65" w:rsidRPr="00414A85" w:rsidP="006F7A65" w14:paraId="692FF898" w14:textId="77777777">
      <w:pPr>
        <w:pStyle w:val="CoverBold"/>
      </w:pPr>
      <w:r w:rsidRPr="00414A85">
        <w:rPr>
          <w:rStyle w:val="HideTWBExt"/>
          <w:b w:val="0"/>
        </w:rPr>
        <w:t>&lt;Rapporteur&gt;</w:t>
      </w:r>
      <w:r w:rsidRPr="00414A85">
        <w:t>Norbert Lins</w:t>
      </w:r>
      <w:r w:rsidRPr="00414A85">
        <w:rPr>
          <w:rStyle w:val="HideTWBExt"/>
          <w:b w:val="0"/>
        </w:rPr>
        <w:t>&lt;/Rapporteur&gt;</w:t>
      </w:r>
    </w:p>
    <w:p w:rsidR="006F7A65" w:rsidRPr="00414A85" w:rsidP="006F7A65" w14:paraId="7060BB74" w14:textId="77777777">
      <w:pPr>
        <w:pStyle w:val="CoverNormal24a"/>
      </w:pPr>
      <w:r w:rsidRPr="00414A85">
        <w:rPr>
          <w:rStyle w:val="HideTWBExt"/>
        </w:rPr>
        <w:t>&lt;DocRefPE&gt;</w:t>
      </w:r>
      <w:r w:rsidRPr="00414A85">
        <w:t>(PE787.635v01-00)</w:t>
      </w:r>
      <w:r w:rsidRPr="00414A85">
        <w:rPr>
          <w:rStyle w:val="HideTWBExt"/>
        </w:rPr>
        <w:t>&lt;/DocRefPE&gt;</w:t>
      </w:r>
    </w:p>
    <w:p w:rsidR="006F7A65" w:rsidRPr="00414A85" w:rsidP="006F7A65" w14:paraId="4A0441FB" w14:textId="77777777">
      <w:pPr>
        <w:pStyle w:val="CoverNormal24a"/>
      </w:pPr>
      <w:r w:rsidRPr="00414A85">
        <w:rPr>
          <w:rStyle w:val="HideTWBExt"/>
        </w:rPr>
        <w:t>&lt;Titre&gt;</w:t>
      </w:r>
      <w:r w:rsidRPr="00414A85">
        <w:t>Stabilire le condizioni per l'attuazione del sostegno dell'Unione alla politica agricola comune per il periodo dal 2028 al 2034</w:t>
      </w:r>
      <w:r w:rsidRPr="00414A85">
        <w:rPr>
          <w:rStyle w:val="HideTWBExt"/>
        </w:rPr>
        <w:t>&lt;/Titre&gt;</w:t>
      </w:r>
    </w:p>
    <w:p w:rsidR="006F7A65" w:rsidRPr="00414A85" w:rsidP="006F7A65" w14:paraId="2064294E" w14:textId="77777777">
      <w:pPr>
        <w:pStyle w:val="CoverNormal"/>
      </w:pPr>
      <w:r w:rsidRPr="00414A85">
        <w:rPr>
          <w:rStyle w:val="HideTWBExt"/>
        </w:rPr>
        <w:t>&lt;DocAmend&gt;</w:t>
      </w:r>
      <w:r w:rsidRPr="00414A85">
        <w:t>Proposta di regolamento</w:t>
      </w:r>
      <w:r w:rsidRPr="00414A85">
        <w:rPr>
          <w:rStyle w:val="HideTWBExt"/>
        </w:rPr>
        <w:t>&lt;/DocAmend&gt;</w:t>
      </w:r>
    </w:p>
    <w:p w:rsidR="006F7A65" w:rsidRPr="00414A85" w:rsidP="006F7A65" w14:paraId="3D915720" w14:textId="77777777">
      <w:pPr>
        <w:pStyle w:val="CoverNormal24a"/>
      </w:pPr>
      <w:r w:rsidRPr="00414A85">
        <w:rPr>
          <w:rStyle w:val="HideTWBExt"/>
        </w:rPr>
        <w:t>&lt;DocRef&gt;</w:t>
      </w:r>
      <w:r w:rsidRPr="00414A85">
        <w:t>(COM(2025)0560 – 2025/0241(COD))</w:t>
      </w:r>
      <w:r w:rsidRPr="00414A85">
        <w:rPr>
          <w:rStyle w:val="HideTWBExt"/>
        </w:rPr>
        <w:t>&lt;/DocRef&gt;</w:t>
      </w:r>
    </w:p>
    <w:p w:rsidR="00F24971" w:rsidRPr="00414A85" w14:paraId="1917D7D6" w14:textId="77777777">
      <w:r w:rsidRPr="00414A85">
        <w:br w:type="page"/>
      </w:r>
      <w:r w:rsidRPr="00414A85">
        <w:t>AM_Com_LegReport</w:t>
      </w:r>
    </w:p>
    <w:p w:rsidR="00CD414D" w:rsidRPr="00414A85" w:rsidP="00CD414D" w14:paraId="17DF22AD" w14:textId="0FF4A815">
      <w:pPr>
        <w:pStyle w:val="AmNumberTabs"/>
      </w:pPr>
      <w:r w:rsidRPr="00414A85">
        <w:br w:type="page"/>
      </w:r>
      <w:r w:rsidRPr="00414A85">
        <w:rPr>
          <w:rStyle w:val="HideTWBExt"/>
          <w:b w:val="0"/>
        </w:rPr>
        <w:t>&lt;RepeatBlock-Amend&gt;&lt;Amend&gt;</w:t>
      </w:r>
      <w:r w:rsidRPr="00414A85">
        <w:t>Emendamento</w:t>
      </w:r>
      <w:r w:rsidRPr="00414A85">
        <w:tab/>
      </w:r>
      <w:r w:rsidRPr="00414A85">
        <w:tab/>
      </w:r>
      <w:r w:rsidRPr="00414A85">
        <w:rPr>
          <w:rStyle w:val="HideTWBExt"/>
          <w:b w:val="0"/>
        </w:rPr>
        <w:t>&lt;NumAm&gt;</w:t>
      </w:r>
      <w:r w:rsidRPr="00414A85">
        <w:t>2354</w:t>
      </w:r>
      <w:r w:rsidRPr="00414A85">
        <w:rPr>
          <w:rStyle w:val="HideTWBExt"/>
          <w:b w:val="0"/>
        </w:rPr>
        <w:t>&lt;/NumAm&gt;</w:t>
      </w:r>
    </w:p>
    <w:p w:rsidR="00CD414D" w:rsidRPr="00414A85" w:rsidP="00CD414D" w14:paraId="6641F4DB" w14:textId="77777777">
      <w:pPr>
        <w:pStyle w:val="NormalBold"/>
      </w:pPr>
      <w:r w:rsidRPr="00414A85">
        <w:rPr>
          <w:rStyle w:val="HideTWBExt"/>
          <w:b w:val="0"/>
        </w:rPr>
        <w:t>&lt;RepeatBlock-By&gt;&lt;Members&gt;</w:t>
      </w:r>
      <w:r w:rsidRPr="00414A85">
        <w:t>Vilis</w:t>
      </w:r>
      <w:r w:rsidRPr="00414A85">
        <w:t xml:space="preserve"> </w:t>
      </w:r>
      <w:r w:rsidRPr="00414A85">
        <w:t>Krištopans</w:t>
      </w:r>
      <w:r w:rsidRPr="00414A85">
        <w:rPr>
          <w:rStyle w:val="HideTWBExt"/>
          <w:b w:val="0"/>
        </w:rPr>
        <w:t>&lt;/Members&gt;</w:t>
      </w:r>
    </w:p>
    <w:p w:rsidR="00CD414D" w:rsidRPr="00414A85" w:rsidP="00CD414D" w14:paraId="0B5B5446" w14:textId="77777777">
      <w:pPr>
        <w:pStyle w:val="NormalBold"/>
      </w:pPr>
      <w:r w:rsidRPr="00414A85">
        <w:rPr>
          <w:rStyle w:val="HideTWBExt"/>
          <w:b w:val="0"/>
        </w:rPr>
        <w:t>&lt;/RepeatBlock-By&gt;</w:t>
      </w:r>
    </w:p>
    <w:p w:rsidR="00CD414D" w:rsidRPr="00414A85" w:rsidP="00CD414D" w14:paraId="49BCA552" w14:textId="77777777">
      <w:pPr>
        <w:pStyle w:val="NormalBold"/>
      </w:pPr>
      <w:r w:rsidRPr="00414A85">
        <w:rPr>
          <w:rStyle w:val="HideTWBExt"/>
          <w:b w:val="0"/>
        </w:rPr>
        <w:t>&lt;DocAmend&gt;</w:t>
      </w:r>
      <w:r w:rsidRPr="00414A85">
        <w:t>Proposta di regolamento</w:t>
      </w:r>
      <w:r w:rsidRPr="00414A85">
        <w:rPr>
          <w:rStyle w:val="HideTWBExt"/>
          <w:b w:val="0"/>
        </w:rPr>
        <w:t>&lt;/DocAmend&gt;</w:t>
      </w:r>
    </w:p>
    <w:p w:rsidR="00CD414D" w:rsidRPr="00414A85" w:rsidP="00CD414D" w14:paraId="651F14DA" w14:textId="77777777">
      <w:pPr>
        <w:pStyle w:val="NormalBold"/>
      </w:pPr>
      <w:r w:rsidRPr="00414A85">
        <w:rPr>
          <w:rStyle w:val="HideTWBExt"/>
          <w:b w:val="0"/>
        </w:rPr>
        <w:t>&lt;Article&gt;</w:t>
      </w:r>
      <w:r w:rsidRPr="00414A85">
        <w:t>Articolo 11 – paragrafo 1– comma 1 bis (nuovo)</w:t>
      </w:r>
      <w:r w:rsidRPr="00414A8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168D9F6" w14:textId="77777777" w:rsidTr="003B7848">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CD414D" w:rsidRPr="00414A85" w:rsidP="003B7848" w14:paraId="746FD5C5" w14:textId="77777777"/>
        </w:tc>
      </w:tr>
      <w:tr w14:paraId="0DE91E48" w14:textId="77777777" w:rsidTr="003B7848">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CD414D" w:rsidRPr="00414A85" w:rsidP="003B7848" w14:paraId="2E7E5B5B" w14:textId="77777777">
            <w:pPr>
              <w:pStyle w:val="AmColumnHeading"/>
            </w:pPr>
            <w:r w:rsidRPr="00414A85">
              <w:t>Testo della Commissione</w:t>
            </w:r>
          </w:p>
        </w:tc>
        <w:tc>
          <w:tcPr>
            <w:tcW w:w="4876" w:type="dxa"/>
            <w:tcBorders>
              <w:top w:val="nil"/>
              <w:left w:val="nil"/>
              <w:bottom w:val="nil"/>
              <w:right w:val="nil"/>
            </w:tcBorders>
          </w:tcPr>
          <w:p w:rsidR="00CD414D" w:rsidRPr="00414A85" w:rsidP="003B7848" w14:paraId="4083733F" w14:textId="77777777">
            <w:pPr>
              <w:pStyle w:val="AmColumnHeading"/>
            </w:pPr>
            <w:r w:rsidRPr="00414A85">
              <w:t>Emendamento</w:t>
            </w:r>
          </w:p>
        </w:tc>
      </w:tr>
      <w:tr w14:paraId="25739325" w14:textId="77777777" w:rsidTr="003B784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D414D" w:rsidRPr="00414A85" w:rsidP="003B7848" w14:paraId="433B589E" w14:textId="77777777">
            <w:pPr>
              <w:pStyle w:val="Normal6a"/>
            </w:pPr>
          </w:p>
        </w:tc>
        <w:tc>
          <w:tcPr>
            <w:tcW w:w="4876" w:type="dxa"/>
            <w:tcBorders>
              <w:top w:val="nil"/>
              <w:left w:val="nil"/>
              <w:bottom w:val="nil"/>
              <w:right w:val="nil"/>
            </w:tcBorders>
          </w:tcPr>
          <w:p w:rsidR="00CD414D" w:rsidRPr="00414A85" w:rsidP="003B7848" w14:paraId="56C38289" w14:textId="77777777">
            <w:pPr>
              <w:pStyle w:val="Normal6a"/>
            </w:pPr>
            <w:r w:rsidRPr="00414A85">
              <w:rPr>
                <w:b/>
                <w:i/>
              </w:rPr>
              <w:t>Il livello complessivo del sostegno accoppiato al reddito rimane limitato e non supera una quota proporzionale dei pagamenti diretti, in linea con l'obiettivo di mantenere la natura disaccoppiata del sostegno al reddito.</w:t>
            </w:r>
          </w:p>
        </w:tc>
      </w:tr>
    </w:tbl>
    <w:p w:rsidR="00CD414D" w:rsidRPr="00414A85" w:rsidP="00CD414D" w14:paraId="5DE0AFF5" w14:textId="77777777">
      <w:pPr>
        <w:pStyle w:val="AmOrLang"/>
      </w:pPr>
      <w:r w:rsidRPr="00414A85">
        <w:t xml:space="preserve">Or. </w:t>
      </w:r>
      <w:r w:rsidRPr="00414A85">
        <w:rPr>
          <w:rStyle w:val="HideTWBExt"/>
        </w:rPr>
        <w:t>&lt;Original&gt;</w:t>
      </w:r>
      <w:r w:rsidRPr="00414A85">
        <w:rPr>
          <w:rStyle w:val="HideTWBInt"/>
        </w:rPr>
        <w:t>{EN}</w:t>
      </w:r>
      <w:r w:rsidRPr="00414A85">
        <w:t>en</w:t>
      </w:r>
      <w:r w:rsidRPr="00414A85">
        <w:rPr>
          <w:rStyle w:val="HideTWBExt"/>
        </w:rPr>
        <w:t>&lt;/Original&gt;</w:t>
      </w:r>
    </w:p>
    <w:p w:rsidR="00CD414D" w:rsidRPr="00414A85" w:rsidP="00CD414D" w14:paraId="0FCB28B7" w14:textId="77777777">
      <w:r w:rsidRPr="00414A85">
        <w:rPr>
          <w:rStyle w:val="HideTWBExt"/>
        </w:rPr>
        <w:t>&lt;/Amend&gt;</w:t>
      </w:r>
    </w:p>
    <w:p w:rsidR="00CD414D" w:rsidRPr="00414A85" w:rsidP="00CD414D" w14:paraId="720121F2" w14:textId="77777777">
      <w:pPr>
        <w:pStyle w:val="AmNumberTabs"/>
      </w:pPr>
      <w:r w:rsidRPr="00414A85">
        <w:rPr>
          <w:rStyle w:val="HideTWBExt"/>
          <w:b w:val="0"/>
        </w:rPr>
        <w:t>&lt;Amend&gt;</w:t>
      </w:r>
      <w:r w:rsidRPr="00414A85">
        <w:t>Emendamento</w:t>
      </w:r>
      <w:r w:rsidRPr="00414A85">
        <w:tab/>
      </w:r>
      <w:r w:rsidRPr="00414A85">
        <w:tab/>
      </w:r>
      <w:r w:rsidRPr="00414A85">
        <w:rPr>
          <w:rStyle w:val="HideTWBExt"/>
          <w:b w:val="0"/>
        </w:rPr>
        <w:t>&lt;NumAm&gt;</w:t>
      </w:r>
      <w:r w:rsidRPr="00414A85">
        <w:t>2355</w:t>
      </w:r>
      <w:r w:rsidRPr="00414A85">
        <w:rPr>
          <w:rStyle w:val="HideTWBExt"/>
          <w:b w:val="0"/>
        </w:rPr>
        <w:t>&lt;/NumAm&gt;</w:t>
      </w:r>
    </w:p>
    <w:p w:rsidR="00CD414D" w:rsidRPr="00414A85" w:rsidP="00CD414D" w14:paraId="30803B46" w14:textId="77777777">
      <w:pPr>
        <w:pStyle w:val="NormalBold"/>
      </w:pPr>
      <w:r w:rsidRPr="00414A85">
        <w:rPr>
          <w:rStyle w:val="HideTWBExt"/>
          <w:b w:val="0"/>
        </w:rPr>
        <w:t>&lt;RepeatBlock-By&gt;&lt;Members&gt;</w:t>
      </w:r>
      <w:r w:rsidRPr="00414A85">
        <w:t>Vilis</w:t>
      </w:r>
      <w:r w:rsidRPr="00414A85">
        <w:t xml:space="preserve"> </w:t>
      </w:r>
      <w:r w:rsidRPr="00414A85">
        <w:t>Krištopans</w:t>
      </w:r>
      <w:r w:rsidRPr="00414A85">
        <w:rPr>
          <w:rStyle w:val="HideTWBExt"/>
          <w:b w:val="0"/>
        </w:rPr>
        <w:t>&lt;/Members&gt;</w:t>
      </w:r>
    </w:p>
    <w:p w:rsidR="00CD414D" w:rsidRPr="00414A85" w:rsidP="00CD414D" w14:paraId="426EB7BC" w14:textId="77777777">
      <w:pPr>
        <w:pStyle w:val="NormalBold"/>
      </w:pPr>
      <w:r w:rsidRPr="00414A85">
        <w:rPr>
          <w:rStyle w:val="HideTWBExt"/>
          <w:b w:val="0"/>
        </w:rPr>
        <w:t>&lt;/RepeatBlock-By&gt;</w:t>
      </w:r>
    </w:p>
    <w:p w:rsidR="00CD414D" w:rsidRPr="00414A85" w:rsidP="00CD414D" w14:paraId="2C8B6FD4" w14:textId="77777777">
      <w:pPr>
        <w:pStyle w:val="NormalBold"/>
      </w:pPr>
      <w:r w:rsidRPr="00414A85">
        <w:rPr>
          <w:rStyle w:val="HideTWBExt"/>
          <w:b w:val="0"/>
        </w:rPr>
        <w:t>&lt;DocAmend&gt;</w:t>
      </w:r>
      <w:r w:rsidRPr="00414A85">
        <w:t>Proposta di regolamento</w:t>
      </w:r>
      <w:r w:rsidRPr="00414A85">
        <w:rPr>
          <w:rStyle w:val="HideTWBExt"/>
          <w:b w:val="0"/>
        </w:rPr>
        <w:t>&lt;/DocAmend&gt;</w:t>
      </w:r>
    </w:p>
    <w:p w:rsidR="00CD414D" w:rsidRPr="00414A85" w:rsidP="00CD414D" w14:paraId="7C4DEB42" w14:textId="77777777">
      <w:pPr>
        <w:pStyle w:val="NormalBold"/>
      </w:pPr>
      <w:r w:rsidRPr="00414A85">
        <w:rPr>
          <w:rStyle w:val="HideTWBExt"/>
          <w:b w:val="0"/>
        </w:rPr>
        <w:t>&lt;Article&gt;</w:t>
      </w:r>
      <w:r w:rsidRPr="00414A85">
        <w:t>Articolo 11 – paragrafo 1 – comma 1 ter (nuovo)</w:t>
      </w:r>
      <w:r w:rsidRPr="00414A8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BC6BA98" w14:textId="77777777" w:rsidTr="003B7848">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CD414D" w:rsidRPr="00414A85" w:rsidP="003B7848" w14:paraId="54473B9C" w14:textId="77777777"/>
        </w:tc>
      </w:tr>
      <w:tr w14:paraId="506D5164" w14:textId="77777777" w:rsidTr="003B7848">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CD414D" w:rsidRPr="00414A85" w:rsidP="003B7848" w14:paraId="21F13AC7" w14:textId="77777777">
            <w:pPr>
              <w:pStyle w:val="AmColumnHeading"/>
            </w:pPr>
            <w:r w:rsidRPr="00414A85">
              <w:t>Testo della Commissione</w:t>
            </w:r>
          </w:p>
        </w:tc>
        <w:tc>
          <w:tcPr>
            <w:tcW w:w="4876" w:type="dxa"/>
            <w:tcBorders>
              <w:top w:val="nil"/>
              <w:left w:val="nil"/>
              <w:bottom w:val="nil"/>
              <w:right w:val="nil"/>
            </w:tcBorders>
          </w:tcPr>
          <w:p w:rsidR="00CD414D" w:rsidRPr="00414A85" w:rsidP="003B7848" w14:paraId="3E68AACD" w14:textId="77777777">
            <w:pPr>
              <w:pStyle w:val="AmColumnHeading"/>
            </w:pPr>
            <w:r w:rsidRPr="00414A85">
              <w:t>Emendamento</w:t>
            </w:r>
          </w:p>
        </w:tc>
      </w:tr>
      <w:tr w14:paraId="0F7E2942" w14:textId="77777777" w:rsidTr="003B784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D414D" w:rsidRPr="00414A85" w:rsidP="003B7848" w14:paraId="0CD837C8" w14:textId="77777777">
            <w:pPr>
              <w:pStyle w:val="Normal6a"/>
            </w:pPr>
          </w:p>
        </w:tc>
        <w:tc>
          <w:tcPr>
            <w:tcW w:w="4876" w:type="dxa"/>
            <w:tcBorders>
              <w:top w:val="nil"/>
              <w:left w:val="nil"/>
              <w:bottom w:val="nil"/>
              <w:right w:val="nil"/>
            </w:tcBorders>
          </w:tcPr>
          <w:p w:rsidR="00CD414D" w:rsidRPr="00414A85" w:rsidP="003B7848" w14:paraId="5DE0ADF3" w14:textId="77777777">
            <w:pPr>
              <w:pStyle w:val="Normal6a"/>
            </w:pPr>
            <w:r w:rsidRPr="00414A85">
              <w:rPr>
                <w:b/>
                <w:i/>
              </w:rPr>
              <w:t>Tale sostegno è limitato a quanto strettamente necessario per affrontare tali difficoltà e prevenire l'abbandono della produzione agricola. Esso tiene conto della necessità di mantenere condizioni di parità ed evitare distorsioni della concorrenza nel mercato interno.</w:t>
            </w:r>
          </w:p>
        </w:tc>
      </w:tr>
    </w:tbl>
    <w:p w:rsidR="00CD414D" w:rsidRPr="00414A85" w:rsidP="00CD414D" w14:paraId="7601849E" w14:textId="77777777">
      <w:pPr>
        <w:pStyle w:val="AmOrLang"/>
      </w:pPr>
      <w:r w:rsidRPr="00414A85">
        <w:t xml:space="preserve">Or. </w:t>
      </w:r>
      <w:r w:rsidRPr="00414A85">
        <w:rPr>
          <w:rStyle w:val="HideTWBExt"/>
        </w:rPr>
        <w:t>&lt;Original&gt;</w:t>
      </w:r>
      <w:r w:rsidRPr="00414A85">
        <w:rPr>
          <w:rStyle w:val="HideTWBInt"/>
        </w:rPr>
        <w:t>{EN}</w:t>
      </w:r>
      <w:r w:rsidRPr="00414A85">
        <w:t>en</w:t>
      </w:r>
      <w:r w:rsidRPr="00414A85">
        <w:rPr>
          <w:rStyle w:val="HideTWBExt"/>
        </w:rPr>
        <w:t>&lt;/Original&gt;</w:t>
      </w:r>
    </w:p>
    <w:p w:rsidR="00CD414D" w:rsidRPr="00414A85" w:rsidP="00CD414D" w14:paraId="334991B8" w14:textId="77777777">
      <w:r w:rsidRPr="00414A85">
        <w:rPr>
          <w:rStyle w:val="HideTWBExt"/>
        </w:rPr>
        <w:t>&lt;/Amend&gt;</w:t>
      </w:r>
    </w:p>
    <w:p w:rsidR="00CD414D" w:rsidRPr="00414A85" w:rsidP="00CD414D" w14:paraId="1FAF9810" w14:textId="77777777">
      <w:pPr>
        <w:pStyle w:val="AmNumberTabs"/>
      </w:pPr>
      <w:r w:rsidRPr="00414A85">
        <w:rPr>
          <w:rStyle w:val="HideTWBExt"/>
          <w:b w:val="0"/>
        </w:rPr>
        <w:t>&lt;Amend&gt;</w:t>
      </w:r>
      <w:r w:rsidRPr="00414A85">
        <w:t>Emendamento</w:t>
      </w:r>
      <w:r w:rsidRPr="00414A85">
        <w:tab/>
      </w:r>
      <w:r w:rsidRPr="00414A85">
        <w:tab/>
      </w:r>
      <w:r w:rsidRPr="00414A85">
        <w:rPr>
          <w:rStyle w:val="HideTWBExt"/>
          <w:b w:val="0"/>
        </w:rPr>
        <w:t>&lt;NumAm&gt;</w:t>
      </w:r>
      <w:r w:rsidRPr="00414A85">
        <w:t>2356</w:t>
      </w:r>
      <w:r w:rsidRPr="00414A85">
        <w:rPr>
          <w:rStyle w:val="HideTWBExt"/>
          <w:b w:val="0"/>
        </w:rPr>
        <w:t>&lt;/NumAm&gt;</w:t>
      </w:r>
    </w:p>
    <w:p w:rsidR="00CD414D" w:rsidRPr="00414A85" w:rsidP="00CD414D" w14:paraId="2E695855" w14:textId="77777777">
      <w:pPr>
        <w:pStyle w:val="NormalBold"/>
      </w:pPr>
      <w:r w:rsidRPr="00414A85">
        <w:rPr>
          <w:rStyle w:val="HideTWBExt"/>
          <w:b w:val="0"/>
        </w:rPr>
        <w:t>&lt;RepeatBlock-By&gt;&lt;Members&gt;</w:t>
      </w:r>
      <w:r w:rsidRPr="00414A85">
        <w:t xml:space="preserve">Arash </w:t>
      </w:r>
      <w:r w:rsidRPr="00414A85">
        <w:t>Saeidi</w:t>
      </w:r>
      <w:r w:rsidRPr="00414A85">
        <w:t xml:space="preserve">, Sebastian </w:t>
      </w:r>
      <w:r w:rsidRPr="00414A85">
        <w:t>Everding</w:t>
      </w:r>
      <w:r w:rsidRPr="00414A85">
        <w:t>, Emma Fourreau</w:t>
      </w:r>
      <w:r w:rsidRPr="00414A85">
        <w:rPr>
          <w:rStyle w:val="HideTWBExt"/>
          <w:b w:val="0"/>
        </w:rPr>
        <w:t>&lt;/Members&gt;</w:t>
      </w:r>
    </w:p>
    <w:p w:rsidR="00CD414D" w:rsidRPr="00414A85" w:rsidP="00CD414D" w14:paraId="1A6E8967" w14:textId="77777777">
      <w:pPr>
        <w:pStyle w:val="NormalBold"/>
      </w:pPr>
      <w:r w:rsidRPr="00414A85">
        <w:rPr>
          <w:rStyle w:val="HideTWBExt"/>
          <w:b w:val="0"/>
        </w:rPr>
        <w:t>&lt;/RepeatBlock-By&gt;</w:t>
      </w:r>
    </w:p>
    <w:p w:rsidR="00CD414D" w:rsidRPr="00414A85" w:rsidP="00CD414D" w14:paraId="1D99E3B3" w14:textId="77777777">
      <w:pPr>
        <w:pStyle w:val="NormalBold"/>
      </w:pPr>
      <w:r w:rsidRPr="00414A85">
        <w:rPr>
          <w:rStyle w:val="HideTWBExt"/>
          <w:b w:val="0"/>
        </w:rPr>
        <w:t>&lt;DocAmend&gt;</w:t>
      </w:r>
      <w:r w:rsidRPr="00414A85">
        <w:t>Proposta di regolamento</w:t>
      </w:r>
      <w:r w:rsidRPr="00414A85">
        <w:rPr>
          <w:rStyle w:val="HideTWBExt"/>
          <w:b w:val="0"/>
        </w:rPr>
        <w:t>&lt;/DocAmend&gt;</w:t>
      </w:r>
    </w:p>
    <w:p w:rsidR="00CD414D" w:rsidRPr="00414A85" w:rsidP="00CD414D" w14:paraId="33C1151B" w14:textId="77777777">
      <w:pPr>
        <w:pStyle w:val="NormalBold"/>
      </w:pPr>
      <w:r w:rsidRPr="00414A85">
        <w:rPr>
          <w:rStyle w:val="HideTWBExt"/>
          <w:b w:val="0"/>
        </w:rPr>
        <w:t>&lt;Article&gt;</w:t>
      </w:r>
      <w:r w:rsidRPr="00414A85">
        <w:t>Articolo 11 – paragrafo 1 – comma 2</w:t>
      </w:r>
      <w:r w:rsidRPr="00414A8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C671FB8" w14:textId="77777777" w:rsidTr="003B7848">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CD414D" w:rsidRPr="00414A85" w:rsidP="003B7848" w14:paraId="115386CD" w14:textId="77777777"/>
        </w:tc>
      </w:tr>
      <w:tr w14:paraId="25B3B4F6" w14:textId="77777777" w:rsidTr="003B7848">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CD414D" w:rsidRPr="00414A85" w:rsidP="003B7848" w14:paraId="2B38A6FE" w14:textId="77777777">
            <w:pPr>
              <w:pStyle w:val="AmColumnHeading"/>
            </w:pPr>
            <w:r w:rsidRPr="00414A85">
              <w:t>Testo della Commissione</w:t>
            </w:r>
          </w:p>
        </w:tc>
        <w:tc>
          <w:tcPr>
            <w:tcW w:w="4876" w:type="dxa"/>
            <w:tcBorders>
              <w:top w:val="nil"/>
              <w:left w:val="nil"/>
              <w:bottom w:val="nil"/>
              <w:right w:val="nil"/>
            </w:tcBorders>
          </w:tcPr>
          <w:p w:rsidR="00CD414D" w:rsidRPr="00414A85" w:rsidP="003B7848" w14:paraId="376B2D40" w14:textId="77777777">
            <w:pPr>
              <w:pStyle w:val="AmColumnHeading"/>
            </w:pPr>
            <w:r w:rsidRPr="00414A85">
              <w:t>Emendamento</w:t>
            </w:r>
          </w:p>
        </w:tc>
      </w:tr>
      <w:tr w14:paraId="0B76CCF3" w14:textId="77777777" w:rsidTr="003B784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D414D" w:rsidRPr="00414A85" w:rsidP="003B7848" w14:paraId="7A320A7E" w14:textId="77777777">
            <w:pPr>
              <w:pStyle w:val="Normal6a"/>
            </w:pPr>
            <w:r w:rsidRPr="00414A85">
              <w:t xml:space="preserve">Il sostegno accoppiato al reddito assume la forma di un pagamento annuale per ettaro </w:t>
            </w:r>
            <w:r w:rsidRPr="00414A85">
              <w:t>ammissibile o per animale o per equivalente animale, definito conformemente all'allegato II.</w:t>
            </w:r>
          </w:p>
        </w:tc>
        <w:tc>
          <w:tcPr>
            <w:tcW w:w="4876" w:type="dxa"/>
            <w:tcBorders>
              <w:top w:val="nil"/>
              <w:left w:val="nil"/>
              <w:bottom w:val="nil"/>
              <w:right w:val="nil"/>
            </w:tcBorders>
          </w:tcPr>
          <w:p w:rsidR="00CD414D" w:rsidRPr="00414A85" w:rsidP="003B7848" w14:paraId="6CC98EC3" w14:textId="77777777">
            <w:pPr>
              <w:pStyle w:val="Normal6a"/>
            </w:pPr>
            <w:r w:rsidRPr="00414A85">
              <w:t xml:space="preserve">Il sostegno accoppiato al reddito assume la forma di un pagamento annuale per ettaro </w:t>
            </w:r>
            <w:r w:rsidRPr="00414A85">
              <w:t>ammissibile o per animale o per equivalente animale, definito conformemente all'allegato II</w:t>
            </w:r>
            <w:r w:rsidRPr="00414A85">
              <w:rPr>
                <w:b/>
                <w:i/>
              </w:rPr>
              <w:t>, oppure sotto forma di pagamenti forfettari annuali</w:t>
            </w:r>
            <w:r w:rsidRPr="00414A85">
              <w:t>.</w:t>
            </w:r>
          </w:p>
        </w:tc>
      </w:tr>
    </w:tbl>
    <w:p w:rsidR="00CD414D" w:rsidRPr="00414A85" w:rsidP="00CD414D" w14:paraId="67A12E5D" w14:textId="77777777">
      <w:pPr>
        <w:pStyle w:val="AmOrLang"/>
      </w:pPr>
      <w:r w:rsidRPr="00414A85">
        <w:t xml:space="preserve">Or. </w:t>
      </w:r>
      <w:r w:rsidRPr="00414A85">
        <w:rPr>
          <w:rStyle w:val="HideTWBExt"/>
        </w:rPr>
        <w:t>&lt;Original&gt;</w:t>
      </w:r>
      <w:r w:rsidRPr="00414A85">
        <w:rPr>
          <w:rStyle w:val="HideTWBInt"/>
        </w:rPr>
        <w:t>{FR}</w:t>
      </w:r>
      <w:r w:rsidRPr="00414A85">
        <w:t>fr</w:t>
      </w:r>
      <w:r w:rsidRPr="00414A85">
        <w:rPr>
          <w:rStyle w:val="HideTWBExt"/>
        </w:rPr>
        <w:t>&lt;/Original&gt;</w:t>
      </w:r>
    </w:p>
    <w:p w:rsidR="00CD414D" w:rsidRPr="00414A85" w:rsidP="00CD414D" w14:paraId="2D7C8672" w14:textId="77777777">
      <w:r w:rsidRPr="00414A85">
        <w:rPr>
          <w:rStyle w:val="HideTWBExt"/>
        </w:rPr>
        <w:t>&lt;/Amend&gt;</w:t>
      </w:r>
    </w:p>
    <w:p w:rsidR="00CD414D" w:rsidRPr="00414A85" w:rsidP="00CD414D" w14:paraId="37F311FF" w14:textId="77777777">
      <w:pPr>
        <w:pStyle w:val="AmNumberTabs"/>
      </w:pPr>
      <w:r w:rsidRPr="00414A85">
        <w:rPr>
          <w:rStyle w:val="HideTWBExt"/>
          <w:b w:val="0"/>
        </w:rPr>
        <w:t>&lt;Amend&gt;</w:t>
      </w:r>
      <w:r w:rsidRPr="00414A85">
        <w:t>Emendamento</w:t>
      </w:r>
      <w:r w:rsidRPr="00414A85">
        <w:tab/>
      </w:r>
      <w:r w:rsidRPr="00414A85">
        <w:tab/>
      </w:r>
      <w:r w:rsidRPr="00414A85">
        <w:rPr>
          <w:rStyle w:val="HideTWBExt"/>
          <w:b w:val="0"/>
        </w:rPr>
        <w:t>&lt;NumAm&gt;</w:t>
      </w:r>
      <w:r w:rsidRPr="00414A85">
        <w:t>2357</w:t>
      </w:r>
      <w:r w:rsidRPr="00414A85">
        <w:rPr>
          <w:rStyle w:val="HideTWBExt"/>
          <w:b w:val="0"/>
        </w:rPr>
        <w:t>&lt;/NumAm&gt;</w:t>
      </w:r>
    </w:p>
    <w:p w:rsidR="00CD414D" w:rsidRPr="00414A85" w:rsidP="00CD414D" w14:paraId="03064067" w14:textId="77777777">
      <w:pPr>
        <w:pStyle w:val="NormalBold"/>
      </w:pPr>
      <w:r w:rsidRPr="00414A85">
        <w:rPr>
          <w:rStyle w:val="HideTWBExt"/>
          <w:b w:val="0"/>
        </w:rPr>
        <w:t>&lt;RepeatBlock-By&gt;&lt;Members&gt;</w:t>
      </w:r>
      <w:r w:rsidRPr="00414A85">
        <w:t xml:space="preserve">Paulo do Nascimento Cabral, Ana Miguel Pedro, Sérgio Humberto, Paulo Cunha, Sebastião </w:t>
      </w:r>
      <w:r w:rsidRPr="00414A85">
        <w:t>Bugalho</w:t>
      </w:r>
      <w:r w:rsidRPr="00414A85">
        <w:rPr>
          <w:rStyle w:val="HideTWBExt"/>
          <w:b w:val="0"/>
        </w:rPr>
        <w:t>&lt;/Members&gt;</w:t>
      </w:r>
    </w:p>
    <w:p w:rsidR="00CD414D" w:rsidRPr="00414A85" w:rsidP="00CD414D" w14:paraId="21E15DF3" w14:textId="77777777">
      <w:pPr>
        <w:pStyle w:val="NormalBold"/>
      </w:pPr>
      <w:r w:rsidRPr="00414A85">
        <w:rPr>
          <w:rStyle w:val="HideTWBExt"/>
          <w:b w:val="0"/>
        </w:rPr>
        <w:t>&lt;/RepeatBlock-By&gt;</w:t>
      </w:r>
    </w:p>
    <w:p w:rsidR="00CD414D" w:rsidRPr="00414A85" w:rsidP="00CD414D" w14:paraId="5DDE0566" w14:textId="77777777">
      <w:pPr>
        <w:pStyle w:val="NormalBold"/>
      </w:pPr>
      <w:r w:rsidRPr="00414A85">
        <w:rPr>
          <w:rStyle w:val="HideTWBExt"/>
          <w:b w:val="0"/>
        </w:rPr>
        <w:t>&lt;DocAmend&gt;</w:t>
      </w:r>
      <w:r w:rsidRPr="00414A85">
        <w:t>Proposta di regolamento</w:t>
      </w:r>
      <w:r w:rsidRPr="00414A85">
        <w:rPr>
          <w:rStyle w:val="HideTWBExt"/>
          <w:b w:val="0"/>
        </w:rPr>
        <w:t>&lt;/DocAmend&gt;</w:t>
      </w:r>
    </w:p>
    <w:p w:rsidR="00CD414D" w:rsidRPr="00414A85" w:rsidP="00CD414D" w14:paraId="29820DE5" w14:textId="77777777">
      <w:pPr>
        <w:pStyle w:val="NormalBold"/>
      </w:pPr>
      <w:r w:rsidRPr="00414A85">
        <w:rPr>
          <w:rStyle w:val="HideTWBExt"/>
          <w:b w:val="0"/>
        </w:rPr>
        <w:t>&lt;Article&gt;</w:t>
      </w:r>
      <w:r w:rsidRPr="00414A85">
        <w:t>Articolo 11 – paragrafo 1 – comma 2</w:t>
      </w:r>
      <w:r w:rsidRPr="00414A8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839A4BC" w14:textId="77777777" w:rsidTr="003B7848">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CD414D" w:rsidRPr="00414A85" w:rsidP="003B7848" w14:paraId="7D5BDCFC" w14:textId="77777777"/>
        </w:tc>
      </w:tr>
      <w:tr w14:paraId="47099C8B" w14:textId="77777777" w:rsidTr="003B7848">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CD414D" w:rsidRPr="00414A85" w:rsidP="003B7848" w14:paraId="66719D6E" w14:textId="77777777">
            <w:pPr>
              <w:pStyle w:val="AmColumnHeading"/>
            </w:pPr>
            <w:r w:rsidRPr="00414A85">
              <w:t>Testo della Commissione</w:t>
            </w:r>
          </w:p>
        </w:tc>
        <w:tc>
          <w:tcPr>
            <w:tcW w:w="4876" w:type="dxa"/>
            <w:tcBorders>
              <w:top w:val="nil"/>
              <w:left w:val="nil"/>
              <w:bottom w:val="nil"/>
              <w:right w:val="nil"/>
            </w:tcBorders>
          </w:tcPr>
          <w:p w:rsidR="00CD414D" w:rsidRPr="00414A85" w:rsidP="003B7848" w14:paraId="2FB17CB3" w14:textId="77777777">
            <w:pPr>
              <w:pStyle w:val="AmColumnHeading"/>
            </w:pPr>
            <w:r w:rsidRPr="00414A85">
              <w:t>Emendamento</w:t>
            </w:r>
          </w:p>
        </w:tc>
      </w:tr>
      <w:tr w14:paraId="3A16DB4B" w14:textId="77777777" w:rsidTr="003B784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D414D" w:rsidRPr="00414A85" w:rsidP="003B7848" w14:paraId="56C75F34" w14:textId="77777777">
            <w:pPr>
              <w:pStyle w:val="Normal6a"/>
            </w:pPr>
            <w:r w:rsidRPr="00414A85">
              <w:t xml:space="preserve">Il sostegno accoppiato al reddito assume la forma di un pagamento annuale per ettaro ammissibile </w:t>
            </w:r>
            <w:r w:rsidRPr="00414A85">
              <w:rPr>
                <w:b/>
                <w:i/>
              </w:rPr>
              <w:t>o</w:t>
            </w:r>
            <w:r w:rsidRPr="00414A85">
              <w:t xml:space="preserve"> per animale o per equivalente animale, definito conformemente all'allegato II.</w:t>
            </w:r>
          </w:p>
        </w:tc>
        <w:tc>
          <w:tcPr>
            <w:tcW w:w="4876" w:type="dxa"/>
            <w:tcBorders>
              <w:top w:val="nil"/>
              <w:left w:val="nil"/>
              <w:bottom w:val="nil"/>
              <w:right w:val="nil"/>
            </w:tcBorders>
          </w:tcPr>
          <w:p w:rsidR="00CD414D" w:rsidRPr="00414A85" w:rsidP="003B7848" w14:paraId="399C3E82" w14:textId="77777777">
            <w:pPr>
              <w:pStyle w:val="Normal6a"/>
            </w:pPr>
            <w:r w:rsidRPr="00414A85">
              <w:t>Il sostegno accoppiato al reddito assume la forma di un pagamento annuale per ettaro ammissibile</w:t>
            </w:r>
            <w:r w:rsidRPr="00414A85">
              <w:rPr>
                <w:b/>
                <w:i/>
              </w:rPr>
              <w:t>,</w:t>
            </w:r>
            <w:r w:rsidRPr="00414A85">
              <w:t xml:space="preserve"> per animale o per equivalente animale</w:t>
            </w:r>
            <w:r w:rsidRPr="00414A85">
              <w:rPr>
                <w:b/>
                <w:i/>
              </w:rPr>
              <w:t xml:space="preserve"> o per quantità</w:t>
            </w:r>
            <w:r w:rsidRPr="00414A85">
              <w:t>, definito conformemente all'allegato II.</w:t>
            </w:r>
          </w:p>
        </w:tc>
      </w:tr>
    </w:tbl>
    <w:p w:rsidR="00CD414D" w:rsidRPr="00414A85" w:rsidP="00CD414D" w14:paraId="19E78C76" w14:textId="77777777">
      <w:pPr>
        <w:pStyle w:val="AmOrLang"/>
      </w:pPr>
      <w:r w:rsidRPr="00414A85">
        <w:t xml:space="preserve">Or. </w:t>
      </w:r>
      <w:r w:rsidRPr="00414A85">
        <w:rPr>
          <w:rStyle w:val="HideTWBExt"/>
        </w:rPr>
        <w:t>&lt;Original&gt;</w:t>
      </w:r>
      <w:r w:rsidRPr="00414A85">
        <w:rPr>
          <w:rStyle w:val="HideTWBInt"/>
        </w:rPr>
        <w:t>{PT}</w:t>
      </w:r>
      <w:r w:rsidRPr="00414A85">
        <w:t>pt</w:t>
      </w:r>
      <w:r w:rsidRPr="00414A85">
        <w:rPr>
          <w:rStyle w:val="HideTWBExt"/>
        </w:rPr>
        <w:t>&lt;/Original&gt;</w:t>
      </w:r>
    </w:p>
    <w:p w:rsidR="00CD414D" w:rsidRPr="00414A85" w:rsidP="00CD414D" w14:paraId="630457E4" w14:textId="77777777">
      <w:r w:rsidRPr="00414A85">
        <w:rPr>
          <w:rStyle w:val="HideTWBExt"/>
        </w:rPr>
        <w:t>&lt;/Amend&gt;</w:t>
      </w:r>
    </w:p>
    <w:p w:rsidR="00CD414D" w:rsidRPr="00414A85" w:rsidP="00CD414D" w14:paraId="2824FA6B" w14:textId="77777777">
      <w:pPr>
        <w:pStyle w:val="AmNumberTabs"/>
      </w:pPr>
      <w:r w:rsidRPr="00414A85">
        <w:rPr>
          <w:rStyle w:val="HideTWBExt"/>
          <w:b w:val="0"/>
        </w:rPr>
        <w:t>&lt;Amend&gt;</w:t>
      </w:r>
      <w:r w:rsidRPr="00414A85">
        <w:t>Emendamento</w:t>
      </w:r>
      <w:r w:rsidRPr="00414A85">
        <w:tab/>
      </w:r>
      <w:r w:rsidRPr="00414A85">
        <w:tab/>
      </w:r>
      <w:r w:rsidRPr="00414A85">
        <w:rPr>
          <w:rStyle w:val="HideTWBExt"/>
          <w:b w:val="0"/>
        </w:rPr>
        <w:t>&lt;NumAm&gt;</w:t>
      </w:r>
      <w:r w:rsidRPr="00414A85">
        <w:t>2358</w:t>
      </w:r>
      <w:r w:rsidRPr="00414A85">
        <w:rPr>
          <w:rStyle w:val="HideTWBExt"/>
          <w:b w:val="0"/>
        </w:rPr>
        <w:t>&lt;/NumAm&gt;</w:t>
      </w:r>
    </w:p>
    <w:p w:rsidR="00CD414D" w:rsidRPr="00414A85" w:rsidP="00CD414D" w14:paraId="2DA799BD" w14:textId="77777777">
      <w:pPr>
        <w:pStyle w:val="NormalBold"/>
      </w:pPr>
      <w:r w:rsidRPr="00414A85">
        <w:rPr>
          <w:rStyle w:val="HideTWBExt"/>
          <w:b w:val="0"/>
        </w:rPr>
        <w:t>&lt;RepeatBlock-By&gt;&lt;Members&gt;</w:t>
      </w:r>
      <w:r w:rsidRPr="00414A85">
        <w:t xml:space="preserve">Marta </w:t>
      </w:r>
      <w:r w:rsidRPr="00414A85">
        <w:t>Wcisło</w:t>
      </w:r>
      <w:r w:rsidRPr="00414A85">
        <w:rPr>
          <w:rStyle w:val="HideTWBExt"/>
          <w:b w:val="0"/>
        </w:rPr>
        <w:t>&lt;/Members&gt;</w:t>
      </w:r>
    </w:p>
    <w:p w:rsidR="00CD414D" w:rsidRPr="00414A85" w:rsidP="00CD414D" w14:paraId="11C1B8BC" w14:textId="77777777">
      <w:pPr>
        <w:pStyle w:val="NormalBold"/>
      </w:pPr>
      <w:r w:rsidRPr="00414A85">
        <w:rPr>
          <w:rStyle w:val="HideTWBExt"/>
          <w:b w:val="0"/>
        </w:rPr>
        <w:t>&lt;/RepeatBlock-By&gt;</w:t>
      </w:r>
    </w:p>
    <w:p w:rsidR="00CD414D" w:rsidRPr="00414A85" w:rsidP="00CD414D" w14:paraId="4FD8CC4D" w14:textId="77777777">
      <w:pPr>
        <w:pStyle w:val="NormalBold"/>
      </w:pPr>
      <w:r w:rsidRPr="00414A85">
        <w:rPr>
          <w:rStyle w:val="HideTWBExt"/>
          <w:b w:val="0"/>
        </w:rPr>
        <w:t>&lt;DocAmend&gt;</w:t>
      </w:r>
      <w:r w:rsidRPr="00414A85">
        <w:t>Proposta di regolamento</w:t>
      </w:r>
      <w:r w:rsidRPr="00414A85">
        <w:rPr>
          <w:rStyle w:val="HideTWBExt"/>
          <w:b w:val="0"/>
        </w:rPr>
        <w:t>&lt;/DocAmend&gt;</w:t>
      </w:r>
    </w:p>
    <w:p w:rsidR="00CD414D" w:rsidRPr="00414A85" w:rsidP="00CD414D" w14:paraId="4B22952A" w14:textId="77777777">
      <w:pPr>
        <w:pStyle w:val="NormalBold"/>
      </w:pPr>
      <w:r w:rsidRPr="00414A85">
        <w:rPr>
          <w:rStyle w:val="HideTWBExt"/>
          <w:b w:val="0"/>
        </w:rPr>
        <w:t>&lt;Article&gt;</w:t>
      </w:r>
      <w:r w:rsidRPr="00414A85">
        <w:t>Articolo 11 – paragrafo 1 – comma 2</w:t>
      </w:r>
      <w:r w:rsidRPr="00414A8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CDB5A06" w14:textId="77777777" w:rsidTr="003B7848">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CD414D" w:rsidRPr="00414A85" w:rsidP="003B7848" w14:paraId="08C15B61" w14:textId="77777777"/>
        </w:tc>
      </w:tr>
      <w:tr w14:paraId="0B6464C7" w14:textId="77777777" w:rsidTr="003B7848">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CD414D" w:rsidRPr="00414A85" w:rsidP="003B7848" w14:paraId="06198474" w14:textId="77777777">
            <w:pPr>
              <w:pStyle w:val="AmColumnHeading"/>
            </w:pPr>
            <w:r w:rsidRPr="00414A85">
              <w:t>Testo della Commissione</w:t>
            </w:r>
          </w:p>
        </w:tc>
        <w:tc>
          <w:tcPr>
            <w:tcW w:w="4876" w:type="dxa"/>
            <w:tcBorders>
              <w:top w:val="nil"/>
              <w:left w:val="nil"/>
              <w:bottom w:val="nil"/>
              <w:right w:val="nil"/>
            </w:tcBorders>
          </w:tcPr>
          <w:p w:rsidR="00CD414D" w:rsidRPr="00414A85" w:rsidP="003B7848" w14:paraId="1BFB1BC0" w14:textId="77777777">
            <w:pPr>
              <w:pStyle w:val="AmColumnHeading"/>
            </w:pPr>
            <w:r w:rsidRPr="00414A85">
              <w:t>Emendamento</w:t>
            </w:r>
          </w:p>
        </w:tc>
      </w:tr>
      <w:tr w14:paraId="0FF151FD" w14:textId="77777777" w:rsidTr="003B784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D414D" w:rsidRPr="00414A85" w:rsidP="003B7848" w14:paraId="257AD979" w14:textId="77777777">
            <w:pPr>
              <w:pStyle w:val="Normal6a"/>
            </w:pPr>
            <w:r w:rsidRPr="00414A85">
              <w:t>Il sostegno accoppiato al reddito assume la forma di un pagamento annuale per ettaro ammissibile o per animale o per equivalente animale</w:t>
            </w:r>
            <w:r w:rsidRPr="00414A85">
              <w:rPr>
                <w:b/>
                <w:i/>
              </w:rPr>
              <w:t>, definito conformemente all'allegato II</w:t>
            </w:r>
            <w:r w:rsidRPr="00414A85">
              <w:t>.</w:t>
            </w:r>
          </w:p>
        </w:tc>
        <w:tc>
          <w:tcPr>
            <w:tcW w:w="4876" w:type="dxa"/>
            <w:tcBorders>
              <w:top w:val="nil"/>
              <w:left w:val="nil"/>
              <w:bottom w:val="nil"/>
              <w:right w:val="nil"/>
            </w:tcBorders>
          </w:tcPr>
          <w:p w:rsidR="00CD414D" w:rsidRPr="00414A85" w:rsidP="003B7848" w14:paraId="74F5ACC1" w14:textId="77777777">
            <w:pPr>
              <w:pStyle w:val="Normal6a"/>
            </w:pPr>
            <w:r w:rsidRPr="00414A85">
              <w:t>Il sostegno accoppiato al reddito assume la forma di un pagamento annuale per ettaro ammissibile o per animale o per equivalente animale.</w:t>
            </w:r>
          </w:p>
        </w:tc>
      </w:tr>
    </w:tbl>
    <w:p w:rsidR="00CD414D" w:rsidRPr="00414A85" w:rsidP="00CD414D" w14:paraId="37E323B6" w14:textId="77777777">
      <w:pPr>
        <w:pStyle w:val="AmOrLang"/>
      </w:pPr>
      <w:r w:rsidRPr="00414A85">
        <w:t xml:space="preserve">Or. </w:t>
      </w:r>
      <w:r w:rsidRPr="00414A85">
        <w:rPr>
          <w:rStyle w:val="HideTWBExt"/>
        </w:rPr>
        <w:t>&lt;Original&gt;</w:t>
      </w:r>
      <w:r w:rsidRPr="00414A85">
        <w:rPr>
          <w:rStyle w:val="HideTWBInt"/>
        </w:rPr>
        <w:t>{EN}</w:t>
      </w:r>
      <w:r w:rsidRPr="00414A85">
        <w:t>en</w:t>
      </w:r>
      <w:r w:rsidRPr="00414A85">
        <w:rPr>
          <w:rStyle w:val="HideTWBExt"/>
        </w:rPr>
        <w:t>&lt;/Original&gt;</w:t>
      </w:r>
    </w:p>
    <w:p w:rsidR="00CD414D" w:rsidRPr="00414A85" w:rsidP="00CD414D" w14:paraId="1FDDDDED" w14:textId="77777777">
      <w:pPr>
        <w:pStyle w:val="AmJustTitle"/>
      </w:pPr>
      <w:r w:rsidRPr="00414A85">
        <w:rPr>
          <w:rStyle w:val="HideTWBExt"/>
          <w:i w:val="0"/>
        </w:rPr>
        <w:t>&lt;TitreJust&gt;</w:t>
      </w:r>
      <w:r w:rsidRPr="00414A85">
        <w:t>Motivazione</w:t>
      </w:r>
      <w:r w:rsidRPr="00414A85">
        <w:rPr>
          <w:rStyle w:val="HideTWBExt"/>
          <w:i w:val="0"/>
        </w:rPr>
        <w:t>&lt;/TitreJust&gt;</w:t>
      </w:r>
    </w:p>
    <w:p w:rsidR="00CD414D" w:rsidRPr="00414A85" w:rsidP="00CD414D" w14:paraId="1D979AA7" w14:textId="77777777">
      <w:pPr>
        <w:pStyle w:val="AmJustText"/>
      </w:pPr>
      <w:r w:rsidRPr="00414A85">
        <w:t>La Commissione ha spiegato che l'inclusione dell'allegato II non è l'intenzione politica. È pertanto opportuno sopprimere il riferimento all'allegato II.</w:t>
      </w:r>
    </w:p>
    <w:p w:rsidR="00CD414D" w:rsidRPr="00414A85" w:rsidP="00CD414D" w14:paraId="5C14AC11" w14:textId="77777777">
      <w:r w:rsidRPr="00414A85">
        <w:rPr>
          <w:rStyle w:val="HideTWBExt"/>
        </w:rPr>
        <w:t>&lt;/Amend&gt;</w:t>
      </w:r>
    </w:p>
    <w:p w:rsidR="00CD414D" w:rsidRPr="00414A85" w:rsidP="00CD414D" w14:paraId="04F8D6C0" w14:textId="77777777">
      <w:pPr>
        <w:pStyle w:val="AmNumberTabs"/>
      </w:pPr>
      <w:r w:rsidRPr="00414A85">
        <w:rPr>
          <w:rStyle w:val="HideTWBExt"/>
          <w:b w:val="0"/>
        </w:rPr>
        <w:t>&lt;Amend&gt;</w:t>
      </w:r>
      <w:r w:rsidRPr="00414A85">
        <w:t>Emendamento</w:t>
      </w:r>
      <w:r w:rsidRPr="00414A85">
        <w:tab/>
      </w:r>
      <w:r w:rsidRPr="00414A85">
        <w:tab/>
      </w:r>
      <w:r w:rsidRPr="00414A85">
        <w:rPr>
          <w:rStyle w:val="HideTWBExt"/>
          <w:b w:val="0"/>
        </w:rPr>
        <w:t>&lt;NumAm&gt;</w:t>
      </w:r>
      <w:r w:rsidRPr="00414A85">
        <w:t>2359</w:t>
      </w:r>
      <w:r w:rsidRPr="00414A85">
        <w:rPr>
          <w:rStyle w:val="HideTWBExt"/>
          <w:b w:val="0"/>
        </w:rPr>
        <w:t>&lt;/NumAm&gt;</w:t>
      </w:r>
    </w:p>
    <w:p w:rsidR="00CD414D" w:rsidRPr="00414A85" w:rsidP="00CD414D" w14:paraId="5953307B" w14:textId="77777777">
      <w:pPr>
        <w:pStyle w:val="NormalBold"/>
      </w:pPr>
      <w:r w:rsidRPr="00414A85">
        <w:rPr>
          <w:rStyle w:val="HideTWBExt"/>
          <w:b w:val="0"/>
        </w:rPr>
        <w:t>&lt;RepeatBlock-By&gt;&lt;Members&gt;</w:t>
      </w:r>
      <w:r w:rsidRPr="00414A85">
        <w:t xml:space="preserve">Krzysztof </w:t>
      </w:r>
      <w:r w:rsidRPr="00414A85">
        <w:t>Hetman</w:t>
      </w:r>
      <w:r w:rsidRPr="00414A85">
        <w:rPr>
          <w:rStyle w:val="HideTWBExt"/>
          <w:b w:val="0"/>
        </w:rPr>
        <w:t>&lt;/Members&gt;</w:t>
      </w:r>
    </w:p>
    <w:p w:rsidR="00CD414D" w:rsidRPr="00414A85" w:rsidP="00CD414D" w14:paraId="6777C961" w14:textId="77777777">
      <w:pPr>
        <w:pStyle w:val="NormalBold"/>
      </w:pPr>
      <w:r w:rsidRPr="00414A85">
        <w:rPr>
          <w:rStyle w:val="HideTWBExt"/>
          <w:b w:val="0"/>
        </w:rPr>
        <w:t>&lt;/RepeatBlock-By&gt;</w:t>
      </w:r>
    </w:p>
    <w:p w:rsidR="00CD414D" w:rsidRPr="00414A85" w:rsidP="00CD414D" w14:paraId="79758140" w14:textId="77777777">
      <w:pPr>
        <w:pStyle w:val="NormalBold"/>
      </w:pPr>
      <w:r w:rsidRPr="00414A85">
        <w:rPr>
          <w:rStyle w:val="HideTWBExt"/>
          <w:b w:val="0"/>
        </w:rPr>
        <w:t>&lt;DocAmend&gt;</w:t>
      </w:r>
      <w:r w:rsidRPr="00414A85">
        <w:t>Proposta di regolamento</w:t>
      </w:r>
      <w:r w:rsidRPr="00414A85">
        <w:rPr>
          <w:rStyle w:val="HideTWBExt"/>
          <w:b w:val="0"/>
        </w:rPr>
        <w:t>&lt;/DocAmend&gt;</w:t>
      </w:r>
    </w:p>
    <w:p w:rsidR="00CD414D" w:rsidRPr="00414A85" w:rsidP="00CD414D" w14:paraId="2BEC6D7C" w14:textId="77777777">
      <w:pPr>
        <w:pStyle w:val="NormalBold"/>
      </w:pPr>
      <w:r w:rsidRPr="00414A85">
        <w:rPr>
          <w:rStyle w:val="HideTWBExt"/>
          <w:b w:val="0"/>
        </w:rPr>
        <w:t>&lt;Article&gt;</w:t>
      </w:r>
      <w:r w:rsidRPr="00414A85">
        <w:t>Articolo 11 – paragrafo 1 – comma 2</w:t>
      </w:r>
      <w:r w:rsidRPr="00414A8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B72E7DC" w14:textId="77777777" w:rsidTr="003B7848">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CD414D" w:rsidRPr="00414A85" w:rsidP="003B7848" w14:paraId="283103FE" w14:textId="77777777"/>
        </w:tc>
      </w:tr>
      <w:tr w14:paraId="07BF34B6" w14:textId="77777777" w:rsidTr="003B7848">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CD414D" w:rsidRPr="00414A85" w:rsidP="003B7848" w14:paraId="0235D2CB" w14:textId="77777777">
            <w:pPr>
              <w:pStyle w:val="AmColumnHeading"/>
            </w:pPr>
            <w:r w:rsidRPr="00414A85">
              <w:t>Testo della Commissione</w:t>
            </w:r>
          </w:p>
        </w:tc>
        <w:tc>
          <w:tcPr>
            <w:tcW w:w="4876" w:type="dxa"/>
            <w:tcBorders>
              <w:top w:val="nil"/>
              <w:left w:val="nil"/>
              <w:bottom w:val="nil"/>
              <w:right w:val="nil"/>
            </w:tcBorders>
          </w:tcPr>
          <w:p w:rsidR="00CD414D" w:rsidRPr="00414A85" w:rsidP="003B7848" w14:paraId="65E47090" w14:textId="77777777">
            <w:pPr>
              <w:pStyle w:val="AmColumnHeading"/>
            </w:pPr>
            <w:r w:rsidRPr="00414A85">
              <w:t>Emendamento</w:t>
            </w:r>
          </w:p>
        </w:tc>
      </w:tr>
      <w:tr w14:paraId="19C793D5" w14:textId="77777777" w:rsidTr="003B784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D414D" w:rsidRPr="00414A85" w:rsidP="003B7848" w14:paraId="4D55DFEA" w14:textId="77777777">
            <w:pPr>
              <w:pStyle w:val="Normal6a"/>
            </w:pPr>
            <w:r w:rsidRPr="00414A85">
              <w:t>Il sostegno accoppiato al reddito assume la forma di un pagamento annuale per ettaro ammissibile o per animale o per equivalente animale</w:t>
            </w:r>
            <w:r w:rsidRPr="00414A85">
              <w:rPr>
                <w:b/>
                <w:i/>
              </w:rPr>
              <w:t>, definito conformemente all'allegato II</w:t>
            </w:r>
            <w:r w:rsidRPr="00414A85">
              <w:t>.</w:t>
            </w:r>
          </w:p>
        </w:tc>
        <w:tc>
          <w:tcPr>
            <w:tcW w:w="4876" w:type="dxa"/>
            <w:tcBorders>
              <w:top w:val="nil"/>
              <w:left w:val="nil"/>
              <w:bottom w:val="nil"/>
              <w:right w:val="nil"/>
            </w:tcBorders>
          </w:tcPr>
          <w:p w:rsidR="00CD414D" w:rsidRPr="00414A85" w:rsidP="003B7848" w14:paraId="727BFDE1" w14:textId="77777777">
            <w:pPr>
              <w:pStyle w:val="Normal6a"/>
            </w:pPr>
            <w:r w:rsidRPr="00414A85">
              <w:t>Il sostegno accoppiato al reddito assume la forma di un pagamento annuale per ettaro ammissibile o per animale o per equivalente animale.</w:t>
            </w:r>
          </w:p>
        </w:tc>
      </w:tr>
    </w:tbl>
    <w:p w:rsidR="00CD414D" w:rsidRPr="00414A85" w:rsidP="00CD414D" w14:paraId="187F05DB" w14:textId="77777777">
      <w:pPr>
        <w:pStyle w:val="AmOrLang"/>
      </w:pPr>
      <w:r w:rsidRPr="00414A85">
        <w:t xml:space="preserve">Or. </w:t>
      </w:r>
      <w:r w:rsidRPr="00414A85">
        <w:rPr>
          <w:rStyle w:val="HideTWBExt"/>
        </w:rPr>
        <w:t>&lt;Original&gt;</w:t>
      </w:r>
      <w:r w:rsidRPr="00414A85">
        <w:rPr>
          <w:rStyle w:val="HideTWBInt"/>
        </w:rPr>
        <w:t>{EN}</w:t>
      </w:r>
      <w:r w:rsidRPr="00414A85">
        <w:t>en</w:t>
      </w:r>
      <w:r w:rsidRPr="00414A85">
        <w:rPr>
          <w:rStyle w:val="HideTWBExt"/>
        </w:rPr>
        <w:t>&lt;/Original&gt;</w:t>
      </w:r>
    </w:p>
    <w:p w:rsidR="00CD414D" w:rsidRPr="00414A85" w:rsidP="00CD414D" w14:paraId="5C10743B" w14:textId="77777777">
      <w:r w:rsidRPr="00414A85">
        <w:rPr>
          <w:rStyle w:val="HideTWBExt"/>
        </w:rPr>
        <w:t>&lt;/Amend&gt;</w:t>
      </w:r>
    </w:p>
    <w:p w:rsidR="00CD414D" w:rsidRPr="00414A85" w:rsidP="00CD414D" w14:paraId="5AFB8FA7" w14:textId="77777777">
      <w:pPr>
        <w:pStyle w:val="AmNumberTabs"/>
      </w:pPr>
      <w:r w:rsidRPr="00414A85">
        <w:rPr>
          <w:rStyle w:val="HideTWBExt"/>
          <w:b w:val="0"/>
        </w:rPr>
        <w:t>&lt;Amend&gt;</w:t>
      </w:r>
      <w:r w:rsidRPr="00414A85">
        <w:t>Emendamento</w:t>
      </w:r>
      <w:r w:rsidRPr="00414A85">
        <w:tab/>
      </w:r>
      <w:r w:rsidRPr="00414A85">
        <w:tab/>
      </w:r>
      <w:r w:rsidRPr="00414A85">
        <w:rPr>
          <w:rStyle w:val="HideTWBExt"/>
          <w:b w:val="0"/>
        </w:rPr>
        <w:t>&lt;NumAm&gt;</w:t>
      </w:r>
      <w:r w:rsidRPr="00414A85">
        <w:t>2360</w:t>
      </w:r>
      <w:r w:rsidRPr="00414A85">
        <w:rPr>
          <w:rStyle w:val="HideTWBExt"/>
          <w:b w:val="0"/>
        </w:rPr>
        <w:t>&lt;/NumAm&gt;</w:t>
      </w:r>
    </w:p>
    <w:p w:rsidR="00CD414D" w:rsidRPr="00414A85" w:rsidP="00CD414D" w14:paraId="7FC2F346" w14:textId="77777777">
      <w:pPr>
        <w:pStyle w:val="NormalBold"/>
      </w:pPr>
      <w:r w:rsidRPr="00414A85">
        <w:rPr>
          <w:rStyle w:val="HideTWBExt"/>
          <w:b w:val="0"/>
        </w:rPr>
        <w:t>&lt;RepeatBlock-By&gt;&lt;Members&gt;</w:t>
      </w:r>
      <w:r w:rsidRPr="00414A85">
        <w:t xml:space="preserve">Thomas </w:t>
      </w:r>
      <w:r w:rsidRPr="00414A85">
        <w:t>Waitz</w:t>
      </w:r>
      <w:r w:rsidRPr="00414A85">
        <w:rPr>
          <w:rStyle w:val="HideTWBExt"/>
          <w:b w:val="0"/>
        </w:rPr>
        <w:t>&lt;/Members&gt;</w:t>
      </w:r>
    </w:p>
    <w:p w:rsidR="00CD414D" w:rsidRPr="00414A85" w:rsidP="00CD414D" w14:paraId="74FBBD10" w14:textId="77777777">
      <w:r w:rsidRPr="00414A85">
        <w:rPr>
          <w:rStyle w:val="HideTWBExt"/>
        </w:rPr>
        <w:t>&lt;AuNomDe&gt;</w:t>
      </w:r>
      <w:r w:rsidRPr="00414A85">
        <w:rPr>
          <w:rStyle w:val="HideTWBInt"/>
        </w:rPr>
        <w:t>{Verts/ALE}</w:t>
      </w:r>
      <w:r w:rsidRPr="00414A85">
        <w:t xml:space="preserve">a nome del gruppo </w:t>
      </w:r>
      <w:r w:rsidRPr="00414A85">
        <w:t>Verts</w:t>
      </w:r>
      <w:r w:rsidRPr="00414A85">
        <w:t>/ALE</w:t>
      </w:r>
      <w:r w:rsidRPr="00414A85">
        <w:rPr>
          <w:rStyle w:val="HideTWBExt"/>
        </w:rPr>
        <w:t>&lt;/AuNomDe&gt;</w:t>
      </w:r>
    </w:p>
    <w:p w:rsidR="00CD414D" w:rsidRPr="00414A85" w:rsidP="00CD414D" w14:paraId="7890F9BB" w14:textId="77777777">
      <w:pPr>
        <w:pStyle w:val="NormalBold"/>
      </w:pPr>
      <w:r w:rsidRPr="00414A85">
        <w:rPr>
          <w:rStyle w:val="HideTWBExt"/>
          <w:b w:val="0"/>
        </w:rPr>
        <w:t>&lt;/RepeatBlock-By&gt;</w:t>
      </w:r>
    </w:p>
    <w:p w:rsidR="00CD414D" w:rsidRPr="00414A85" w:rsidP="00CD414D" w14:paraId="6CC982ED" w14:textId="77777777">
      <w:pPr>
        <w:pStyle w:val="NormalBold"/>
      </w:pPr>
      <w:r w:rsidRPr="00414A85">
        <w:rPr>
          <w:rStyle w:val="HideTWBExt"/>
          <w:b w:val="0"/>
        </w:rPr>
        <w:t>&lt;DocAmend&gt;</w:t>
      </w:r>
      <w:r w:rsidRPr="00414A85">
        <w:t>Proposta di regolamento</w:t>
      </w:r>
      <w:r w:rsidRPr="00414A85">
        <w:rPr>
          <w:rStyle w:val="HideTWBExt"/>
          <w:b w:val="0"/>
        </w:rPr>
        <w:t>&lt;/DocAmend&gt;</w:t>
      </w:r>
    </w:p>
    <w:p w:rsidR="00CD414D" w:rsidRPr="00414A85" w:rsidP="00CD414D" w14:paraId="09B0B204" w14:textId="77777777">
      <w:pPr>
        <w:pStyle w:val="NormalBold"/>
      </w:pPr>
      <w:r w:rsidRPr="00414A85">
        <w:rPr>
          <w:rStyle w:val="HideTWBExt"/>
          <w:b w:val="0"/>
        </w:rPr>
        <w:t>&lt;Article&gt;</w:t>
      </w:r>
      <w:r w:rsidRPr="00414A85">
        <w:t>Articolo 11 – paragrafo 1 – comma 2 bis (nuovo)</w:t>
      </w:r>
      <w:r w:rsidRPr="00414A8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572DA22" w14:textId="77777777" w:rsidTr="003B7848">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CD414D" w:rsidRPr="00414A85" w:rsidP="003B7848" w14:paraId="5AA9F6ED" w14:textId="77777777"/>
        </w:tc>
      </w:tr>
      <w:tr w14:paraId="2C30A901" w14:textId="77777777" w:rsidTr="003B7848">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CD414D" w:rsidRPr="00414A85" w:rsidP="003B7848" w14:paraId="622723BD" w14:textId="77777777">
            <w:pPr>
              <w:pStyle w:val="AmColumnHeading"/>
            </w:pPr>
            <w:r w:rsidRPr="00414A85">
              <w:t>Testo della Commissione</w:t>
            </w:r>
          </w:p>
        </w:tc>
        <w:tc>
          <w:tcPr>
            <w:tcW w:w="4876" w:type="dxa"/>
            <w:tcBorders>
              <w:top w:val="nil"/>
              <w:left w:val="nil"/>
              <w:bottom w:val="nil"/>
              <w:right w:val="nil"/>
            </w:tcBorders>
          </w:tcPr>
          <w:p w:rsidR="00CD414D" w:rsidRPr="00414A85" w:rsidP="003B7848" w14:paraId="1292FE40" w14:textId="77777777">
            <w:pPr>
              <w:pStyle w:val="AmColumnHeading"/>
            </w:pPr>
            <w:r w:rsidRPr="00414A85">
              <w:t>Emendamento</w:t>
            </w:r>
          </w:p>
        </w:tc>
      </w:tr>
      <w:tr w14:paraId="5214E0EE" w14:textId="77777777" w:rsidTr="003B784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D414D" w:rsidRPr="00414A85" w:rsidP="003B7848" w14:paraId="61D05757" w14:textId="77777777">
            <w:pPr>
              <w:pStyle w:val="Normal6a"/>
            </w:pPr>
          </w:p>
        </w:tc>
        <w:tc>
          <w:tcPr>
            <w:tcW w:w="4876" w:type="dxa"/>
            <w:tcBorders>
              <w:top w:val="nil"/>
              <w:left w:val="nil"/>
              <w:bottom w:val="nil"/>
              <w:right w:val="nil"/>
            </w:tcBorders>
          </w:tcPr>
          <w:p w:rsidR="00CD414D" w:rsidRPr="00414A85" w:rsidP="003B7848" w14:paraId="10B3857E" w14:textId="77777777">
            <w:pPr>
              <w:pStyle w:val="Normal6a"/>
            </w:pPr>
            <w:r w:rsidRPr="00414A85">
              <w:rPr>
                <w:b/>
                <w:i/>
              </w:rPr>
              <w:t>Nell'ambito del controllo di coerenza e conformità dei piani NRP pertinenti per la PAC presentati per approvazione dagli Stati membri, la Commissione verifica se i sostegni accoppiati proposti: </w:t>
            </w:r>
          </w:p>
        </w:tc>
      </w:tr>
      <w:tr w14:paraId="210D7C75" w14:textId="77777777" w:rsidTr="003B784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D414D" w:rsidRPr="00414A85" w:rsidP="003B7848" w14:paraId="0605E01C" w14:textId="77777777">
            <w:pPr>
              <w:pStyle w:val="Normal6a"/>
            </w:pPr>
          </w:p>
        </w:tc>
        <w:tc>
          <w:tcPr>
            <w:tcW w:w="4876" w:type="dxa"/>
            <w:tcBorders>
              <w:top w:val="nil"/>
              <w:left w:val="nil"/>
              <w:bottom w:val="nil"/>
              <w:right w:val="nil"/>
            </w:tcBorders>
          </w:tcPr>
          <w:p w:rsidR="00CD414D" w:rsidRPr="00414A85" w:rsidP="003B7848" w14:paraId="2A7336E3" w14:textId="77777777">
            <w:pPr>
              <w:pStyle w:val="Normal6a"/>
            </w:pPr>
            <w:r w:rsidRPr="00414A85">
              <w:rPr>
                <w:b/>
                <w:i/>
              </w:rPr>
              <w:t>i) sono in linea con il mercato unico dell'UE;</w:t>
            </w:r>
          </w:p>
        </w:tc>
      </w:tr>
      <w:tr w14:paraId="27703988" w14:textId="77777777" w:rsidTr="003B784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D414D" w:rsidRPr="00414A85" w:rsidP="003B7848" w14:paraId="1D6C4DC0" w14:textId="77777777">
            <w:pPr>
              <w:pStyle w:val="Normal6a"/>
            </w:pPr>
          </w:p>
        </w:tc>
        <w:tc>
          <w:tcPr>
            <w:tcW w:w="4876" w:type="dxa"/>
            <w:tcBorders>
              <w:top w:val="nil"/>
              <w:left w:val="nil"/>
              <w:bottom w:val="nil"/>
              <w:right w:val="nil"/>
            </w:tcBorders>
          </w:tcPr>
          <w:p w:rsidR="00CD414D" w:rsidRPr="00414A85" w:rsidP="003B7848" w14:paraId="5EEF8FE5" w14:textId="77777777">
            <w:pPr>
              <w:pStyle w:val="Normal6a"/>
            </w:pPr>
            <w:r w:rsidRPr="00414A85">
              <w:rPr>
                <w:b/>
                <w:i/>
              </w:rPr>
              <w:t>ii) costituiscono condizioni di parità;</w:t>
            </w:r>
          </w:p>
        </w:tc>
      </w:tr>
      <w:tr w14:paraId="0DD30C2D" w14:textId="77777777" w:rsidTr="003B784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D414D" w:rsidRPr="00414A85" w:rsidP="003B7848" w14:paraId="175BDB1E" w14:textId="77777777">
            <w:pPr>
              <w:pStyle w:val="Normal6a"/>
            </w:pPr>
          </w:p>
        </w:tc>
        <w:tc>
          <w:tcPr>
            <w:tcW w:w="4876" w:type="dxa"/>
            <w:tcBorders>
              <w:top w:val="nil"/>
              <w:left w:val="nil"/>
              <w:bottom w:val="nil"/>
              <w:right w:val="nil"/>
            </w:tcBorders>
          </w:tcPr>
          <w:p w:rsidR="00CD414D" w:rsidRPr="00414A85" w:rsidP="003B7848" w14:paraId="39F1D707" w14:textId="77777777">
            <w:pPr>
              <w:pStyle w:val="Normal6a"/>
            </w:pPr>
            <w:r w:rsidRPr="00414A85">
              <w:rPr>
                <w:b/>
                <w:i/>
              </w:rPr>
              <w:t>iii) sono coerenti con il diritto dell'Unione e l'acquis ambientale pertinenti e li rispettano; </w:t>
            </w:r>
          </w:p>
        </w:tc>
      </w:tr>
      <w:tr w14:paraId="0B13EFCB" w14:textId="77777777" w:rsidTr="003B784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D414D" w:rsidRPr="00414A85" w:rsidP="003B7848" w14:paraId="7486CBA6" w14:textId="77777777">
            <w:pPr>
              <w:pStyle w:val="Normal6a"/>
            </w:pPr>
          </w:p>
        </w:tc>
        <w:tc>
          <w:tcPr>
            <w:tcW w:w="4876" w:type="dxa"/>
            <w:tcBorders>
              <w:top w:val="nil"/>
              <w:left w:val="nil"/>
              <w:bottom w:val="nil"/>
              <w:right w:val="nil"/>
            </w:tcBorders>
          </w:tcPr>
          <w:p w:rsidR="00CD414D" w:rsidRPr="00414A85" w:rsidP="003B7848" w14:paraId="723F8D12" w14:textId="77777777">
            <w:pPr>
              <w:pStyle w:val="Normal6a"/>
            </w:pPr>
            <w:r w:rsidRPr="00414A85">
              <w:rPr>
                <w:b/>
                <w:i/>
              </w:rPr>
              <w:t>iv) "non arrecano alcun danno significativo".</w:t>
            </w:r>
          </w:p>
        </w:tc>
      </w:tr>
    </w:tbl>
    <w:p w:rsidR="00CD414D" w:rsidRPr="00414A85" w:rsidP="00CD414D" w14:paraId="16E2E2CA" w14:textId="77777777">
      <w:pPr>
        <w:pStyle w:val="AmOrLang"/>
      </w:pPr>
      <w:r w:rsidRPr="00414A85">
        <w:t xml:space="preserve">Or. </w:t>
      </w:r>
      <w:r w:rsidRPr="00414A85">
        <w:rPr>
          <w:rStyle w:val="HideTWBExt"/>
        </w:rPr>
        <w:t>&lt;Original&gt;</w:t>
      </w:r>
      <w:r w:rsidRPr="00414A85">
        <w:rPr>
          <w:rStyle w:val="HideTWBInt"/>
        </w:rPr>
        <w:t>{EN}</w:t>
      </w:r>
      <w:r w:rsidRPr="00414A85">
        <w:t>en</w:t>
      </w:r>
      <w:r w:rsidRPr="00414A85">
        <w:rPr>
          <w:rStyle w:val="HideTWBExt"/>
        </w:rPr>
        <w:t>&lt;/Original&gt;</w:t>
      </w:r>
    </w:p>
    <w:p w:rsidR="00CD414D" w:rsidRPr="00414A85" w:rsidP="00CD414D" w14:paraId="19232106" w14:textId="77777777">
      <w:r w:rsidRPr="00414A85">
        <w:rPr>
          <w:rStyle w:val="HideTWBExt"/>
        </w:rPr>
        <w:t>&lt;/Amend&gt;</w:t>
      </w:r>
    </w:p>
    <w:p w:rsidR="00CD414D" w:rsidRPr="00414A85" w:rsidP="00CD414D" w14:paraId="05858FE8" w14:textId="77777777">
      <w:pPr>
        <w:pStyle w:val="AmNumberTabs"/>
      </w:pPr>
      <w:r w:rsidRPr="00414A85">
        <w:rPr>
          <w:rStyle w:val="HideTWBExt"/>
          <w:b w:val="0"/>
        </w:rPr>
        <w:t>&lt;Amend&gt;</w:t>
      </w:r>
      <w:r w:rsidRPr="00414A85">
        <w:t>Emendamento</w:t>
      </w:r>
      <w:r w:rsidRPr="00414A85">
        <w:tab/>
      </w:r>
      <w:r w:rsidRPr="00414A85">
        <w:tab/>
      </w:r>
      <w:r w:rsidRPr="00414A85">
        <w:rPr>
          <w:rStyle w:val="HideTWBExt"/>
          <w:b w:val="0"/>
        </w:rPr>
        <w:t>&lt;NumAm&gt;</w:t>
      </w:r>
      <w:r w:rsidRPr="00414A85">
        <w:t>2361</w:t>
      </w:r>
      <w:r w:rsidRPr="00414A85">
        <w:rPr>
          <w:rStyle w:val="HideTWBExt"/>
          <w:b w:val="0"/>
        </w:rPr>
        <w:t>&lt;/NumAm&gt;</w:t>
      </w:r>
    </w:p>
    <w:p w:rsidR="00CD414D" w:rsidRPr="00414A85" w:rsidP="00CD414D" w14:paraId="6FEE5FAA" w14:textId="77777777">
      <w:pPr>
        <w:pStyle w:val="NormalBold"/>
      </w:pPr>
      <w:r w:rsidRPr="00414A85">
        <w:rPr>
          <w:rStyle w:val="HideTWBExt"/>
          <w:b w:val="0"/>
        </w:rPr>
        <w:t>&lt;RepeatBlock-By&gt;&lt;Members&gt;</w:t>
      </w:r>
      <w:r w:rsidRPr="00414A85">
        <w:t>Salvatore De Meo</w:t>
      </w:r>
      <w:r w:rsidRPr="00414A85">
        <w:rPr>
          <w:rStyle w:val="HideTWBExt"/>
          <w:b w:val="0"/>
        </w:rPr>
        <w:t>&lt;/Members&gt;</w:t>
      </w:r>
    </w:p>
    <w:p w:rsidR="00CD414D" w:rsidRPr="00414A85" w:rsidP="00CD414D" w14:paraId="26D8F94A" w14:textId="77777777">
      <w:pPr>
        <w:pStyle w:val="NormalBold"/>
      </w:pPr>
      <w:r w:rsidRPr="00414A85">
        <w:rPr>
          <w:rStyle w:val="HideTWBExt"/>
          <w:b w:val="0"/>
        </w:rPr>
        <w:t>&lt;/RepeatBlock-By&gt;</w:t>
      </w:r>
    </w:p>
    <w:p w:rsidR="00CD414D" w:rsidRPr="00414A85" w:rsidP="00CD414D" w14:paraId="6CE06186" w14:textId="77777777">
      <w:pPr>
        <w:pStyle w:val="NormalBold"/>
      </w:pPr>
      <w:r w:rsidRPr="00414A85">
        <w:rPr>
          <w:rStyle w:val="HideTWBExt"/>
          <w:b w:val="0"/>
        </w:rPr>
        <w:t>&lt;DocAmend&gt;</w:t>
      </w:r>
      <w:r w:rsidRPr="00414A85">
        <w:t>Proposta di regolamento</w:t>
      </w:r>
      <w:r w:rsidRPr="00414A85">
        <w:rPr>
          <w:rStyle w:val="HideTWBExt"/>
          <w:b w:val="0"/>
        </w:rPr>
        <w:t>&lt;/DocAmend&gt;</w:t>
      </w:r>
    </w:p>
    <w:p w:rsidR="00CD414D" w:rsidRPr="00414A85" w:rsidP="00CD414D" w14:paraId="770A431E" w14:textId="77777777">
      <w:pPr>
        <w:pStyle w:val="NormalBold"/>
      </w:pPr>
      <w:r w:rsidRPr="00414A85">
        <w:rPr>
          <w:rStyle w:val="HideTWBExt"/>
          <w:b w:val="0"/>
        </w:rPr>
        <w:t>&lt;Article&gt;</w:t>
      </w:r>
      <w:r w:rsidRPr="00414A85">
        <w:t>Articolo 11 – paragrafo 1 – comma 2 bis (nuovo)</w:t>
      </w:r>
      <w:r w:rsidRPr="00414A8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0D6F4AE" w14:textId="77777777" w:rsidTr="003B7848">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CD414D" w:rsidRPr="00414A85" w:rsidP="003B7848" w14:paraId="5FBDD666" w14:textId="77777777"/>
        </w:tc>
      </w:tr>
      <w:tr w14:paraId="09843D9B" w14:textId="77777777" w:rsidTr="003B7848">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CD414D" w:rsidRPr="00414A85" w:rsidP="003B7848" w14:paraId="217560B9" w14:textId="77777777">
            <w:pPr>
              <w:pStyle w:val="AmColumnHeading"/>
            </w:pPr>
            <w:r w:rsidRPr="00414A85">
              <w:t>Testo della Commissione</w:t>
            </w:r>
          </w:p>
        </w:tc>
        <w:tc>
          <w:tcPr>
            <w:tcW w:w="4876" w:type="dxa"/>
            <w:tcBorders>
              <w:top w:val="nil"/>
              <w:left w:val="nil"/>
              <w:bottom w:val="nil"/>
              <w:right w:val="nil"/>
            </w:tcBorders>
          </w:tcPr>
          <w:p w:rsidR="00CD414D" w:rsidRPr="00414A85" w:rsidP="003B7848" w14:paraId="2F0C64D0" w14:textId="77777777">
            <w:pPr>
              <w:pStyle w:val="AmColumnHeading"/>
            </w:pPr>
            <w:r w:rsidRPr="00414A85">
              <w:t>Emendamento</w:t>
            </w:r>
          </w:p>
        </w:tc>
      </w:tr>
      <w:tr w14:paraId="27E83763" w14:textId="77777777" w:rsidTr="003B784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D414D" w:rsidRPr="00414A85" w:rsidP="003B7848" w14:paraId="313C2612" w14:textId="77777777">
            <w:pPr>
              <w:pStyle w:val="Normal6a"/>
            </w:pPr>
          </w:p>
        </w:tc>
        <w:tc>
          <w:tcPr>
            <w:tcW w:w="4876" w:type="dxa"/>
            <w:tcBorders>
              <w:top w:val="nil"/>
              <w:left w:val="nil"/>
              <w:bottom w:val="nil"/>
              <w:right w:val="nil"/>
            </w:tcBorders>
          </w:tcPr>
          <w:p w:rsidR="00CD414D" w:rsidRPr="00414A85" w:rsidP="003B7848" w14:paraId="6B8D544E" w14:textId="77777777">
            <w:pPr>
              <w:pStyle w:val="Normal6a"/>
            </w:pPr>
            <w:r w:rsidRPr="00414A85">
              <w:rPr>
                <w:b/>
                <w:i/>
              </w:rPr>
              <w:t>Per il settore dei prodotti dell'apicoltura, gli Stati membri stabiliscono un coefficiente di equivalenza animale basato sulle colonie di api (arnie) registrate e ne giustificano il calcolo nel piano PAC.</w:t>
            </w:r>
          </w:p>
        </w:tc>
      </w:tr>
    </w:tbl>
    <w:p w:rsidR="00CD414D" w:rsidRPr="00414A85" w:rsidP="00CD414D" w14:paraId="12A19EF8" w14:textId="77777777">
      <w:pPr>
        <w:pStyle w:val="AmOrLang"/>
      </w:pPr>
      <w:r w:rsidRPr="00414A85">
        <w:t xml:space="preserve">Or. </w:t>
      </w:r>
      <w:r w:rsidRPr="00414A85">
        <w:rPr>
          <w:rStyle w:val="HideTWBExt"/>
        </w:rPr>
        <w:t>&lt;Original&gt;</w:t>
      </w:r>
      <w:r w:rsidRPr="00414A85">
        <w:rPr>
          <w:rStyle w:val="HideTWBInt"/>
        </w:rPr>
        <w:t>{IT}</w:t>
      </w:r>
      <w:r w:rsidRPr="00414A85">
        <w:t>it</w:t>
      </w:r>
      <w:r w:rsidRPr="00414A85">
        <w:rPr>
          <w:rStyle w:val="HideTWBExt"/>
        </w:rPr>
        <w:t>&lt;/Original&gt;</w:t>
      </w:r>
    </w:p>
    <w:p w:rsidR="00CD414D" w:rsidRPr="00414A85" w:rsidP="00CD414D" w14:paraId="5D5C46F1" w14:textId="77777777">
      <w:r w:rsidRPr="00414A85">
        <w:rPr>
          <w:rStyle w:val="HideTWBExt"/>
        </w:rPr>
        <w:t>&lt;/Amend&gt;</w:t>
      </w:r>
    </w:p>
    <w:p w:rsidR="00CD414D" w:rsidRPr="00414A85" w:rsidP="00CD414D" w14:paraId="17FD109B" w14:textId="77777777">
      <w:pPr>
        <w:pStyle w:val="AmNumberTabs"/>
      </w:pPr>
      <w:r w:rsidRPr="00414A85">
        <w:rPr>
          <w:rStyle w:val="HideTWBExt"/>
          <w:b w:val="0"/>
        </w:rPr>
        <w:t>&lt;Amend&gt;</w:t>
      </w:r>
      <w:r w:rsidRPr="00414A85">
        <w:t>Emendamento</w:t>
      </w:r>
      <w:r w:rsidRPr="00414A85">
        <w:tab/>
      </w:r>
      <w:r w:rsidRPr="00414A85">
        <w:tab/>
      </w:r>
      <w:r w:rsidRPr="00414A85">
        <w:rPr>
          <w:rStyle w:val="HideTWBExt"/>
          <w:b w:val="0"/>
        </w:rPr>
        <w:t>&lt;NumAm&gt;</w:t>
      </w:r>
      <w:r w:rsidRPr="00414A85">
        <w:t>2362</w:t>
      </w:r>
      <w:r w:rsidRPr="00414A85">
        <w:rPr>
          <w:rStyle w:val="HideTWBExt"/>
          <w:b w:val="0"/>
        </w:rPr>
        <w:t>&lt;/NumAm&gt;</w:t>
      </w:r>
    </w:p>
    <w:p w:rsidR="00CD414D" w:rsidRPr="00414A85" w:rsidP="00CD414D" w14:paraId="6272BF48" w14:textId="77777777">
      <w:pPr>
        <w:pStyle w:val="NormalBold"/>
      </w:pPr>
      <w:r w:rsidRPr="00414A85">
        <w:rPr>
          <w:rStyle w:val="HideTWBExt"/>
          <w:b w:val="0"/>
        </w:rPr>
        <w:t>&lt;RepeatBlock-By&gt;&lt;Members&gt;</w:t>
      </w:r>
      <w:r w:rsidRPr="00414A85">
        <w:t xml:space="preserve">Paulo do Nascimento Cabral, Ana Miguel Pedro, Sérgio Humberto, Paulo Cunha, Sebastião </w:t>
      </w:r>
      <w:r w:rsidRPr="00414A85">
        <w:t>Bugalho</w:t>
      </w:r>
      <w:r w:rsidRPr="00414A85">
        <w:rPr>
          <w:rStyle w:val="HideTWBExt"/>
          <w:b w:val="0"/>
        </w:rPr>
        <w:t>&lt;/Members&gt;</w:t>
      </w:r>
    </w:p>
    <w:p w:rsidR="00CD414D" w:rsidRPr="00414A85" w:rsidP="00CD414D" w14:paraId="6721171A" w14:textId="77777777">
      <w:pPr>
        <w:pStyle w:val="NormalBold"/>
      </w:pPr>
      <w:r w:rsidRPr="00414A85">
        <w:rPr>
          <w:rStyle w:val="HideTWBExt"/>
          <w:b w:val="0"/>
        </w:rPr>
        <w:t>&lt;/RepeatBlock-By&gt;</w:t>
      </w:r>
    </w:p>
    <w:p w:rsidR="00CD414D" w:rsidRPr="00414A85" w:rsidP="00CD414D" w14:paraId="7B803A80" w14:textId="77777777">
      <w:pPr>
        <w:pStyle w:val="NormalBold"/>
      </w:pPr>
      <w:r w:rsidRPr="00414A85">
        <w:rPr>
          <w:rStyle w:val="HideTWBExt"/>
          <w:b w:val="0"/>
        </w:rPr>
        <w:t>&lt;DocAmend&gt;</w:t>
      </w:r>
      <w:r w:rsidRPr="00414A85">
        <w:t>Proposta di regolamento</w:t>
      </w:r>
      <w:r w:rsidRPr="00414A85">
        <w:rPr>
          <w:rStyle w:val="HideTWBExt"/>
          <w:b w:val="0"/>
        </w:rPr>
        <w:t>&lt;/DocAmend&gt;</w:t>
      </w:r>
    </w:p>
    <w:p w:rsidR="00CD414D" w:rsidRPr="00414A85" w:rsidP="00CD414D" w14:paraId="01513C96" w14:textId="77777777">
      <w:pPr>
        <w:pStyle w:val="NormalBold"/>
      </w:pPr>
      <w:r w:rsidRPr="00414A85">
        <w:rPr>
          <w:rStyle w:val="HideTWBExt"/>
          <w:b w:val="0"/>
        </w:rPr>
        <w:t>&lt;Article&gt;</w:t>
      </w:r>
      <w:r w:rsidRPr="00414A85">
        <w:t>Articolo 11 – paragrafo 1 – comma 3 bis (nuovo)</w:t>
      </w:r>
      <w:r w:rsidRPr="00414A8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4907E37" w14:textId="77777777" w:rsidTr="003B7848">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CD414D" w:rsidRPr="00414A85" w:rsidP="003B7848" w14:paraId="248DF22D" w14:textId="77777777"/>
        </w:tc>
      </w:tr>
      <w:tr w14:paraId="00B579D1" w14:textId="77777777" w:rsidTr="003B7848">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CD414D" w:rsidRPr="00414A85" w:rsidP="003B7848" w14:paraId="6646EF77" w14:textId="77777777">
            <w:pPr>
              <w:pStyle w:val="AmColumnHeading"/>
            </w:pPr>
            <w:r w:rsidRPr="00414A85">
              <w:t>Testo della Commissione</w:t>
            </w:r>
          </w:p>
        </w:tc>
        <w:tc>
          <w:tcPr>
            <w:tcW w:w="4876" w:type="dxa"/>
            <w:tcBorders>
              <w:top w:val="nil"/>
              <w:left w:val="nil"/>
              <w:bottom w:val="nil"/>
              <w:right w:val="nil"/>
            </w:tcBorders>
          </w:tcPr>
          <w:p w:rsidR="00CD414D" w:rsidRPr="00414A85" w:rsidP="003B7848" w14:paraId="4A5D849E" w14:textId="77777777">
            <w:pPr>
              <w:pStyle w:val="AmColumnHeading"/>
            </w:pPr>
            <w:r w:rsidRPr="00414A85">
              <w:t>Emendamento</w:t>
            </w:r>
          </w:p>
        </w:tc>
      </w:tr>
      <w:tr w14:paraId="529D6367" w14:textId="77777777" w:rsidTr="003B784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D414D" w:rsidRPr="00414A85" w:rsidP="003B7848" w14:paraId="4D0F074A" w14:textId="77777777">
            <w:pPr>
              <w:pStyle w:val="Normal6a"/>
            </w:pPr>
          </w:p>
        </w:tc>
        <w:tc>
          <w:tcPr>
            <w:tcW w:w="4876" w:type="dxa"/>
            <w:tcBorders>
              <w:top w:val="nil"/>
              <w:left w:val="nil"/>
              <w:bottom w:val="nil"/>
              <w:right w:val="nil"/>
            </w:tcBorders>
          </w:tcPr>
          <w:p w:rsidR="00CD414D" w:rsidRPr="00414A85" w:rsidP="003B7848" w14:paraId="54977CD9" w14:textId="77777777">
            <w:pPr>
              <w:pStyle w:val="Normal6a"/>
            </w:pPr>
            <w:r w:rsidRPr="00414A85">
              <w:rPr>
                <w:b/>
                <w:i/>
              </w:rPr>
              <w:t>Il sostegno concesso sotto forma di pagamento per ettaro può comprendere il sostegno alle colture intermedie che possono essere utilizzate in modo supplementare per produrre biocarburanti, anche come colture secondarie e di copertura, a condizione che non generino una domanda aggiuntiva di terreni.</w:t>
            </w:r>
          </w:p>
        </w:tc>
      </w:tr>
    </w:tbl>
    <w:p w:rsidR="00CD414D" w:rsidRPr="00414A85" w:rsidP="00CD414D" w14:paraId="7AFB46B3" w14:textId="77777777">
      <w:pPr>
        <w:pStyle w:val="AmOrLang"/>
      </w:pPr>
      <w:r w:rsidRPr="00414A85">
        <w:t xml:space="preserve">Or. </w:t>
      </w:r>
      <w:r w:rsidRPr="00414A85">
        <w:rPr>
          <w:rStyle w:val="HideTWBExt"/>
        </w:rPr>
        <w:t>&lt;Original&gt;</w:t>
      </w:r>
      <w:r w:rsidRPr="00414A85">
        <w:rPr>
          <w:rStyle w:val="HideTWBInt"/>
        </w:rPr>
        <w:t>{PT}</w:t>
      </w:r>
      <w:r w:rsidRPr="00414A85">
        <w:t>pt</w:t>
      </w:r>
      <w:r w:rsidRPr="00414A85">
        <w:rPr>
          <w:rStyle w:val="HideTWBExt"/>
        </w:rPr>
        <w:t>&lt;/Original&gt;</w:t>
      </w:r>
    </w:p>
    <w:p w:rsidR="00CD414D" w:rsidRPr="00414A85" w:rsidP="00CD414D" w14:paraId="14D42A88" w14:textId="77777777">
      <w:r w:rsidRPr="00414A85">
        <w:rPr>
          <w:rStyle w:val="HideTWBExt"/>
        </w:rPr>
        <w:t>&lt;/Amend&gt;</w:t>
      </w:r>
    </w:p>
    <w:p w:rsidR="00CD414D" w:rsidRPr="00414A85" w:rsidP="00CD414D" w14:paraId="504B34D9" w14:textId="77777777">
      <w:pPr>
        <w:pStyle w:val="AmNumberTabs"/>
      </w:pPr>
      <w:r w:rsidRPr="00414A85">
        <w:rPr>
          <w:rStyle w:val="HideTWBExt"/>
          <w:b w:val="0"/>
        </w:rPr>
        <w:t>&lt;Amend&gt;</w:t>
      </w:r>
      <w:r w:rsidRPr="00414A85">
        <w:t>Emendamento</w:t>
      </w:r>
      <w:r w:rsidRPr="00414A85">
        <w:tab/>
      </w:r>
      <w:r w:rsidRPr="00414A85">
        <w:tab/>
      </w:r>
      <w:r w:rsidRPr="00414A85">
        <w:rPr>
          <w:rStyle w:val="HideTWBExt"/>
          <w:b w:val="0"/>
        </w:rPr>
        <w:t>&lt;NumAm&gt;</w:t>
      </w:r>
      <w:r w:rsidRPr="00414A85">
        <w:t>2363</w:t>
      </w:r>
      <w:r w:rsidRPr="00414A85">
        <w:rPr>
          <w:rStyle w:val="HideTWBExt"/>
          <w:b w:val="0"/>
        </w:rPr>
        <w:t>&lt;/NumAm&gt;</w:t>
      </w:r>
    </w:p>
    <w:p w:rsidR="00CD414D" w:rsidRPr="00414A85" w:rsidP="00CD414D" w14:paraId="703741C5" w14:textId="77777777">
      <w:pPr>
        <w:pStyle w:val="NormalBold"/>
      </w:pPr>
      <w:r w:rsidRPr="00414A85">
        <w:rPr>
          <w:rStyle w:val="HideTWBExt"/>
          <w:b w:val="0"/>
        </w:rPr>
        <w:t>&lt;RepeatBlock-By&gt;&lt;Members&gt;</w:t>
      </w:r>
      <w:r w:rsidRPr="00414A85">
        <w:t>Asger</w:t>
      </w:r>
      <w:r w:rsidRPr="00414A85">
        <w:t xml:space="preserve"> Christensen</w:t>
      </w:r>
      <w:r w:rsidRPr="00414A85">
        <w:rPr>
          <w:rStyle w:val="HideTWBExt"/>
          <w:b w:val="0"/>
        </w:rPr>
        <w:t>&lt;/Members&gt;</w:t>
      </w:r>
    </w:p>
    <w:p w:rsidR="00CD414D" w:rsidRPr="00414A85" w:rsidP="00CD414D" w14:paraId="12E313B6" w14:textId="77777777">
      <w:pPr>
        <w:pStyle w:val="NormalBold"/>
      </w:pPr>
      <w:r w:rsidRPr="00414A85">
        <w:rPr>
          <w:rStyle w:val="HideTWBExt"/>
          <w:b w:val="0"/>
        </w:rPr>
        <w:t>&lt;/RepeatBlock-By&gt;</w:t>
      </w:r>
    </w:p>
    <w:p w:rsidR="00CD414D" w:rsidRPr="00414A85" w:rsidP="00CD414D" w14:paraId="2C77EB62" w14:textId="77777777">
      <w:pPr>
        <w:pStyle w:val="NormalBold"/>
      </w:pPr>
      <w:r w:rsidRPr="00414A85">
        <w:rPr>
          <w:rStyle w:val="HideTWBExt"/>
          <w:b w:val="0"/>
        </w:rPr>
        <w:t>&lt;DocAmend&gt;</w:t>
      </w:r>
      <w:r w:rsidRPr="00414A85">
        <w:t>Proposta di regolamento</w:t>
      </w:r>
      <w:r w:rsidRPr="00414A85">
        <w:rPr>
          <w:rStyle w:val="HideTWBExt"/>
          <w:b w:val="0"/>
        </w:rPr>
        <w:t>&lt;/DocAmend&gt;</w:t>
      </w:r>
    </w:p>
    <w:p w:rsidR="00CD414D" w:rsidRPr="00414A85" w:rsidP="00CD414D" w14:paraId="0F8DE645" w14:textId="77777777">
      <w:pPr>
        <w:pStyle w:val="NormalBold"/>
      </w:pPr>
      <w:r w:rsidRPr="00414A85">
        <w:rPr>
          <w:rStyle w:val="HideTWBExt"/>
          <w:b w:val="0"/>
        </w:rPr>
        <w:t>&lt;Article&gt;</w:t>
      </w:r>
      <w:r w:rsidRPr="00414A85">
        <w:t>Articolo 11 – paragrafo 1 – comma 3 bis (nuovo)</w:t>
      </w:r>
      <w:r w:rsidRPr="00414A8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4307BC4" w14:textId="77777777" w:rsidTr="003B7848">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CD414D" w:rsidRPr="00414A85" w:rsidP="003B7848" w14:paraId="51C7AC79" w14:textId="77777777"/>
        </w:tc>
      </w:tr>
      <w:tr w14:paraId="74AA6D34" w14:textId="77777777" w:rsidTr="003B7848">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CD414D" w:rsidRPr="00414A85" w:rsidP="003B7848" w14:paraId="0308F7EE" w14:textId="77777777">
            <w:pPr>
              <w:pStyle w:val="AmColumnHeading"/>
            </w:pPr>
            <w:r w:rsidRPr="00414A85">
              <w:t>Testo della Commissione</w:t>
            </w:r>
          </w:p>
        </w:tc>
        <w:tc>
          <w:tcPr>
            <w:tcW w:w="4876" w:type="dxa"/>
            <w:tcBorders>
              <w:top w:val="nil"/>
              <w:left w:val="nil"/>
              <w:bottom w:val="nil"/>
              <w:right w:val="nil"/>
            </w:tcBorders>
          </w:tcPr>
          <w:p w:rsidR="00CD414D" w:rsidRPr="00414A85" w:rsidP="003B7848" w14:paraId="0A1C2454" w14:textId="77777777">
            <w:pPr>
              <w:pStyle w:val="AmColumnHeading"/>
            </w:pPr>
            <w:r w:rsidRPr="00414A85">
              <w:t>Emendamento</w:t>
            </w:r>
          </w:p>
        </w:tc>
      </w:tr>
      <w:tr w14:paraId="6579F5B5" w14:textId="77777777" w:rsidTr="003B784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D414D" w:rsidRPr="00414A85" w:rsidP="003B7848" w14:paraId="492C47AF" w14:textId="77777777">
            <w:pPr>
              <w:pStyle w:val="Normal6a"/>
            </w:pPr>
          </w:p>
        </w:tc>
        <w:tc>
          <w:tcPr>
            <w:tcW w:w="4876" w:type="dxa"/>
            <w:tcBorders>
              <w:top w:val="nil"/>
              <w:left w:val="nil"/>
              <w:bottom w:val="nil"/>
              <w:right w:val="nil"/>
            </w:tcBorders>
          </w:tcPr>
          <w:p w:rsidR="00CD414D" w:rsidRPr="00414A85" w:rsidP="003B7848" w14:paraId="42C6F38B" w14:textId="77777777">
            <w:pPr>
              <w:pStyle w:val="Normal6a"/>
            </w:pPr>
            <w:r w:rsidRPr="00414A85">
              <w:rPr>
                <w:b/>
                <w:i/>
              </w:rPr>
              <w:t xml:space="preserve">Il sostegno concesso sotto forma di </w:t>
            </w:r>
            <w:r w:rsidRPr="00414A85">
              <w:rPr>
                <w:b/>
                <w:i/>
              </w:rPr>
              <w:t>pagamento per ettaro può comprendere il sostegno alle colture intermedie per la produzione di biocarburanti, come le colture intercalari e le colture di copertura, a condizione che l'uso di tali colture intermedie non generi una domanda di terreni supplementari.</w:t>
            </w:r>
          </w:p>
        </w:tc>
      </w:tr>
    </w:tbl>
    <w:p w:rsidR="00CD414D" w:rsidRPr="00414A85" w:rsidP="00CD414D" w14:paraId="12D41545" w14:textId="77777777">
      <w:pPr>
        <w:pStyle w:val="AmOrLang"/>
      </w:pPr>
      <w:r w:rsidRPr="00414A85">
        <w:t xml:space="preserve">Or. </w:t>
      </w:r>
      <w:r w:rsidRPr="00414A85">
        <w:rPr>
          <w:rStyle w:val="HideTWBExt"/>
        </w:rPr>
        <w:t>&lt;Original&gt;</w:t>
      </w:r>
      <w:r w:rsidRPr="00414A85">
        <w:rPr>
          <w:rStyle w:val="HideTWBInt"/>
        </w:rPr>
        <w:t>{EN}</w:t>
      </w:r>
      <w:r w:rsidRPr="00414A85">
        <w:t>en</w:t>
      </w:r>
      <w:r w:rsidRPr="00414A85">
        <w:rPr>
          <w:rStyle w:val="HideTWBExt"/>
        </w:rPr>
        <w:t>&lt;/Original&gt;</w:t>
      </w:r>
    </w:p>
    <w:p w:rsidR="00CD414D" w:rsidRPr="00414A85" w:rsidP="00CD414D" w14:paraId="6D40BCD9" w14:textId="77777777">
      <w:r w:rsidRPr="00414A85">
        <w:rPr>
          <w:rStyle w:val="HideTWBExt"/>
        </w:rPr>
        <w:t>&lt;/Amend&gt;</w:t>
      </w:r>
    </w:p>
    <w:p w:rsidR="00CD414D" w:rsidRPr="00414A85" w:rsidP="00CD414D" w14:paraId="63B0D870" w14:textId="77777777">
      <w:pPr>
        <w:pStyle w:val="AmNumberTabs"/>
      </w:pPr>
      <w:r w:rsidRPr="00414A85">
        <w:rPr>
          <w:rStyle w:val="HideTWBExt"/>
          <w:b w:val="0"/>
        </w:rPr>
        <w:t>&lt;Amend&gt;</w:t>
      </w:r>
      <w:r w:rsidRPr="00414A85">
        <w:t>Emendamento</w:t>
      </w:r>
      <w:r w:rsidRPr="00414A85">
        <w:tab/>
      </w:r>
      <w:r w:rsidRPr="00414A85">
        <w:tab/>
      </w:r>
      <w:r w:rsidRPr="00414A85">
        <w:rPr>
          <w:rStyle w:val="HideTWBExt"/>
          <w:b w:val="0"/>
        </w:rPr>
        <w:t>&lt;NumAm&gt;</w:t>
      </w:r>
      <w:r w:rsidRPr="00414A85">
        <w:t>2364</w:t>
      </w:r>
      <w:r w:rsidRPr="00414A85">
        <w:rPr>
          <w:rStyle w:val="HideTWBExt"/>
          <w:b w:val="0"/>
        </w:rPr>
        <w:t>&lt;/NumAm&gt;</w:t>
      </w:r>
    </w:p>
    <w:p w:rsidR="00CD414D" w:rsidRPr="00414A85" w:rsidP="00CD414D" w14:paraId="126C3701" w14:textId="77777777">
      <w:pPr>
        <w:pStyle w:val="NormalBold"/>
      </w:pPr>
      <w:r w:rsidRPr="00414A85">
        <w:rPr>
          <w:rStyle w:val="HideTWBExt"/>
          <w:b w:val="0"/>
        </w:rPr>
        <w:t>&lt;RepeatBlock-By&gt;&lt;Members&gt;</w:t>
      </w:r>
      <w:r w:rsidRPr="00414A85">
        <w:t xml:space="preserve">Anja </w:t>
      </w:r>
      <w:r w:rsidRPr="00414A85">
        <w:t>Hazekamp</w:t>
      </w:r>
      <w:r w:rsidRPr="00414A85">
        <w:t xml:space="preserve">, Sebastian </w:t>
      </w:r>
      <w:r w:rsidRPr="00414A85">
        <w:t>Everding</w:t>
      </w:r>
      <w:r w:rsidRPr="00414A85">
        <w:t xml:space="preserve">, Luke Ming Flanagan, Arash </w:t>
      </w:r>
      <w:r w:rsidRPr="00414A85">
        <w:t>Saeidi</w:t>
      </w:r>
      <w:r w:rsidRPr="00414A85">
        <w:rPr>
          <w:rStyle w:val="HideTWBExt"/>
          <w:b w:val="0"/>
        </w:rPr>
        <w:t>&lt;/Members&gt;</w:t>
      </w:r>
    </w:p>
    <w:p w:rsidR="00CD414D" w:rsidRPr="00414A85" w:rsidP="00CD414D" w14:paraId="5C86CD92" w14:textId="77777777">
      <w:pPr>
        <w:pStyle w:val="NormalBold"/>
      </w:pPr>
      <w:r w:rsidRPr="00414A85">
        <w:rPr>
          <w:rStyle w:val="HideTWBExt"/>
          <w:b w:val="0"/>
        </w:rPr>
        <w:t>&lt;/RepeatBlock-By&gt;</w:t>
      </w:r>
    </w:p>
    <w:p w:rsidR="00CD414D" w:rsidRPr="00414A85" w:rsidP="00CD414D" w14:paraId="3A893A53" w14:textId="77777777">
      <w:pPr>
        <w:pStyle w:val="NormalBold"/>
      </w:pPr>
      <w:r w:rsidRPr="00414A85">
        <w:rPr>
          <w:rStyle w:val="HideTWBExt"/>
          <w:b w:val="0"/>
        </w:rPr>
        <w:t>&lt;DocAmend&gt;</w:t>
      </w:r>
      <w:r w:rsidRPr="00414A85">
        <w:t>Proposta di regolamento</w:t>
      </w:r>
      <w:r w:rsidRPr="00414A85">
        <w:rPr>
          <w:rStyle w:val="HideTWBExt"/>
          <w:b w:val="0"/>
        </w:rPr>
        <w:t>&lt;/DocAmend&gt;</w:t>
      </w:r>
    </w:p>
    <w:p w:rsidR="00CD414D" w:rsidRPr="00414A85" w:rsidP="00CD414D" w14:paraId="3D8F454A" w14:textId="77777777">
      <w:pPr>
        <w:pStyle w:val="NormalBold"/>
      </w:pPr>
      <w:r w:rsidRPr="00414A85">
        <w:rPr>
          <w:rStyle w:val="HideTWBExt"/>
          <w:b w:val="0"/>
        </w:rPr>
        <w:t>&lt;Article&gt;</w:t>
      </w:r>
      <w:r w:rsidRPr="00414A85">
        <w:t>Articolo 11 – paragrafo 1 – comma 4</w:t>
      </w:r>
      <w:r w:rsidRPr="00414A8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578F86F" w14:textId="77777777" w:rsidTr="003B7848">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CD414D" w:rsidRPr="00414A85" w:rsidP="003B7848" w14:paraId="3C61F822" w14:textId="77777777"/>
        </w:tc>
      </w:tr>
      <w:tr w14:paraId="763D7680" w14:textId="77777777" w:rsidTr="003B7848">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CD414D" w:rsidRPr="00414A85" w:rsidP="003B7848" w14:paraId="5CDF8A1F" w14:textId="77777777">
            <w:pPr>
              <w:pStyle w:val="AmColumnHeading"/>
            </w:pPr>
            <w:r w:rsidRPr="00414A85">
              <w:t>Testo della Commissione</w:t>
            </w:r>
          </w:p>
        </w:tc>
        <w:tc>
          <w:tcPr>
            <w:tcW w:w="4876" w:type="dxa"/>
            <w:tcBorders>
              <w:top w:val="nil"/>
              <w:left w:val="nil"/>
              <w:bottom w:val="nil"/>
              <w:right w:val="nil"/>
            </w:tcBorders>
          </w:tcPr>
          <w:p w:rsidR="00CD414D" w:rsidRPr="00414A85" w:rsidP="003B7848" w14:paraId="06C2B243" w14:textId="77777777">
            <w:pPr>
              <w:pStyle w:val="AmColumnHeading"/>
            </w:pPr>
            <w:r w:rsidRPr="00414A85">
              <w:t>Emendamento</w:t>
            </w:r>
          </w:p>
        </w:tc>
      </w:tr>
      <w:tr w14:paraId="0231B22B" w14:textId="77777777" w:rsidTr="003B784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D414D" w:rsidRPr="00414A85" w:rsidP="003B7848" w14:paraId="2EF7F540" w14:textId="77777777">
            <w:pPr>
              <w:pStyle w:val="Normal6a"/>
            </w:pPr>
            <w:r w:rsidRPr="00414A85">
              <w:t>Il sostegno concesso sotto forma di pagamento per ettaro può comprendere un sostegno per bosco ceduo a rotazione rapida ed erba e altre piante erbacee da foraggio. Il sostegno non è concesso ai settori del tabacco e del vino.</w:t>
            </w:r>
          </w:p>
        </w:tc>
        <w:tc>
          <w:tcPr>
            <w:tcW w:w="4876" w:type="dxa"/>
            <w:tcBorders>
              <w:top w:val="nil"/>
              <w:left w:val="nil"/>
              <w:bottom w:val="nil"/>
              <w:right w:val="nil"/>
            </w:tcBorders>
          </w:tcPr>
          <w:p w:rsidR="00CD414D" w:rsidRPr="00414A85" w:rsidP="003B7848" w14:paraId="79886FB0" w14:textId="77777777">
            <w:pPr>
              <w:pStyle w:val="Normal6a"/>
            </w:pPr>
            <w:r w:rsidRPr="00414A85">
              <w:t>Il sostegno concesso sotto forma di pagamento per ettaro può comprendere un sostegno per bosco ceduo a rotazione rapida ed erba e altre piante erbacee da foraggio. Il sostegno non è concesso ai settori del tabacco e del vino</w:t>
            </w:r>
            <w:r w:rsidRPr="00414A85">
              <w:rPr>
                <w:b/>
                <w:i/>
              </w:rPr>
              <w:t>, né all'allevamento della razza "toro de lidia"</w:t>
            </w:r>
            <w:r w:rsidRPr="00414A85">
              <w:t>.</w:t>
            </w:r>
          </w:p>
        </w:tc>
      </w:tr>
    </w:tbl>
    <w:p w:rsidR="00CD414D" w:rsidRPr="00414A85" w:rsidP="00CD414D" w14:paraId="478CDF95" w14:textId="77777777">
      <w:pPr>
        <w:pStyle w:val="AmOrLang"/>
      </w:pPr>
      <w:r w:rsidRPr="00414A85">
        <w:t xml:space="preserve">Or. </w:t>
      </w:r>
      <w:r w:rsidRPr="00414A85">
        <w:rPr>
          <w:rStyle w:val="HideTWBExt"/>
        </w:rPr>
        <w:t>&lt;Original&gt;</w:t>
      </w:r>
      <w:r w:rsidRPr="00414A85">
        <w:rPr>
          <w:rStyle w:val="HideTWBInt"/>
        </w:rPr>
        <w:t>{EN}</w:t>
      </w:r>
      <w:r w:rsidRPr="00414A85">
        <w:t>en</w:t>
      </w:r>
      <w:r w:rsidRPr="00414A85">
        <w:rPr>
          <w:rStyle w:val="HideTWBExt"/>
        </w:rPr>
        <w:t>&lt;/Original&gt;</w:t>
      </w:r>
    </w:p>
    <w:p w:rsidR="00CD414D" w:rsidRPr="00414A85" w:rsidP="00CD414D" w14:paraId="026A274F" w14:textId="77777777">
      <w:r w:rsidRPr="00414A85">
        <w:rPr>
          <w:rStyle w:val="HideTWBExt"/>
        </w:rPr>
        <w:t>&lt;/Amend&gt;</w:t>
      </w:r>
    </w:p>
    <w:p w:rsidR="00CD414D" w:rsidRPr="00414A85" w:rsidP="00CD414D" w14:paraId="09720F3D" w14:textId="77777777">
      <w:pPr>
        <w:pStyle w:val="AmNumberTabs"/>
      </w:pPr>
      <w:r w:rsidRPr="00414A85">
        <w:rPr>
          <w:rStyle w:val="HideTWBExt"/>
          <w:b w:val="0"/>
        </w:rPr>
        <w:t>&lt;Amend&gt;</w:t>
      </w:r>
      <w:r w:rsidRPr="00414A85">
        <w:t>Emendamento</w:t>
      </w:r>
      <w:r w:rsidRPr="00414A85">
        <w:tab/>
      </w:r>
      <w:r w:rsidRPr="00414A85">
        <w:tab/>
      </w:r>
      <w:r w:rsidRPr="00414A85">
        <w:rPr>
          <w:rStyle w:val="HideTWBExt"/>
          <w:b w:val="0"/>
        </w:rPr>
        <w:t>&lt;NumAm&gt;</w:t>
      </w:r>
      <w:r w:rsidRPr="00414A85">
        <w:t>2365</w:t>
      </w:r>
      <w:r w:rsidRPr="00414A85">
        <w:rPr>
          <w:rStyle w:val="HideTWBExt"/>
          <w:b w:val="0"/>
        </w:rPr>
        <w:t>&lt;/NumAm&gt;</w:t>
      </w:r>
    </w:p>
    <w:p w:rsidR="00CD414D" w:rsidRPr="00414A85" w:rsidP="00CD414D" w14:paraId="77BF4F21" w14:textId="77777777">
      <w:pPr>
        <w:pStyle w:val="NormalBold"/>
      </w:pPr>
      <w:r w:rsidRPr="00414A85">
        <w:rPr>
          <w:rStyle w:val="HideTWBExt"/>
          <w:b w:val="0"/>
        </w:rPr>
        <w:t>&lt;RepeatBlock-By&gt;&lt;Members&gt;</w:t>
      </w:r>
      <w:r w:rsidRPr="00414A85">
        <w:t xml:space="preserve">Raffaele Stancanelli, Isabella Tovaglieri, Gilles </w:t>
      </w:r>
      <w:r w:rsidRPr="00414A85">
        <w:t>Pennelle</w:t>
      </w:r>
      <w:r w:rsidRPr="00414A85">
        <w:t xml:space="preserve">, Valérie </w:t>
      </w:r>
      <w:r w:rsidRPr="00414A85">
        <w:t>Deloge</w:t>
      </w:r>
      <w:r w:rsidRPr="00414A85">
        <w:t xml:space="preserve">, Barbara </w:t>
      </w:r>
      <w:r w:rsidRPr="00414A85">
        <w:t>Bonte</w:t>
      </w:r>
      <w:r w:rsidRPr="00414A85">
        <w:t xml:space="preserve">, Mireia </w:t>
      </w:r>
      <w:r w:rsidRPr="00414A85">
        <w:t>Borrás</w:t>
      </w:r>
      <w:r w:rsidRPr="00414A85">
        <w:t xml:space="preserve"> </w:t>
      </w:r>
      <w:r w:rsidRPr="00414A85">
        <w:t>Pabón</w:t>
      </w:r>
      <w:r w:rsidRPr="00414A85">
        <w:t xml:space="preserve">, Csaba </w:t>
      </w:r>
      <w:r w:rsidRPr="00414A85">
        <w:t>Dömötör</w:t>
      </w:r>
      <w:r w:rsidRPr="00414A85">
        <w:t xml:space="preserve">, </w:t>
      </w:r>
      <w:r w:rsidRPr="00414A85">
        <w:t>Tomáš</w:t>
      </w:r>
      <w:r w:rsidRPr="00414A85">
        <w:t xml:space="preserve"> </w:t>
      </w:r>
      <w:r w:rsidRPr="00414A85">
        <w:t>Kubín</w:t>
      </w:r>
      <w:r w:rsidRPr="00414A85">
        <w:t xml:space="preserve">, </w:t>
      </w:r>
      <w:r w:rsidRPr="00414A85">
        <w:t>Vilis</w:t>
      </w:r>
      <w:r w:rsidRPr="00414A85">
        <w:t xml:space="preserve"> </w:t>
      </w:r>
      <w:r w:rsidRPr="00414A85">
        <w:t>Krištopans</w:t>
      </w:r>
      <w:r w:rsidRPr="00414A85">
        <w:rPr>
          <w:rStyle w:val="HideTWBExt"/>
          <w:b w:val="0"/>
        </w:rPr>
        <w:t>&lt;/Members&gt;</w:t>
      </w:r>
    </w:p>
    <w:p w:rsidR="00CD414D" w:rsidRPr="00414A85" w:rsidP="00CD414D" w14:paraId="014B9922" w14:textId="77777777">
      <w:pPr>
        <w:pStyle w:val="NormalBold"/>
      </w:pPr>
      <w:r w:rsidRPr="00414A85">
        <w:rPr>
          <w:rStyle w:val="HideTWBExt"/>
          <w:b w:val="0"/>
        </w:rPr>
        <w:t>&lt;/RepeatBlock-By&gt;</w:t>
      </w:r>
    </w:p>
    <w:p w:rsidR="00CD414D" w:rsidRPr="00414A85" w:rsidP="00CD414D" w14:paraId="4C3E4F72" w14:textId="77777777">
      <w:pPr>
        <w:pStyle w:val="NormalBold"/>
      </w:pPr>
      <w:r w:rsidRPr="00414A85">
        <w:rPr>
          <w:rStyle w:val="HideTWBExt"/>
          <w:b w:val="0"/>
        </w:rPr>
        <w:t>&lt;DocAmend&gt;</w:t>
      </w:r>
      <w:r w:rsidRPr="00414A85">
        <w:t>Proposta di regolamento</w:t>
      </w:r>
      <w:r w:rsidRPr="00414A85">
        <w:rPr>
          <w:rStyle w:val="HideTWBExt"/>
          <w:b w:val="0"/>
        </w:rPr>
        <w:t>&lt;/DocAmend&gt;</w:t>
      </w:r>
    </w:p>
    <w:p w:rsidR="00CD414D" w:rsidRPr="00414A85" w:rsidP="00CD414D" w14:paraId="0D7A94B2" w14:textId="77777777">
      <w:pPr>
        <w:pStyle w:val="NormalBold"/>
      </w:pPr>
      <w:r w:rsidRPr="00414A85">
        <w:rPr>
          <w:rStyle w:val="HideTWBExt"/>
          <w:b w:val="0"/>
        </w:rPr>
        <w:t>&lt;Article&gt;</w:t>
      </w:r>
      <w:r w:rsidRPr="00414A85">
        <w:t>Articolo 11 – paragrafo 1 – comma 4</w:t>
      </w:r>
      <w:r w:rsidRPr="00414A8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255DCE9" w14:textId="77777777" w:rsidTr="003B7848">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CD414D" w:rsidRPr="00414A85" w:rsidP="003B7848" w14:paraId="32A72C29" w14:textId="77777777"/>
        </w:tc>
      </w:tr>
      <w:tr w14:paraId="760D5091" w14:textId="77777777" w:rsidTr="003B7848">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CD414D" w:rsidRPr="00414A85" w:rsidP="003B7848" w14:paraId="4308C371" w14:textId="77777777">
            <w:pPr>
              <w:pStyle w:val="AmColumnHeading"/>
            </w:pPr>
            <w:r w:rsidRPr="00414A85">
              <w:t>Testo della Commissione</w:t>
            </w:r>
          </w:p>
        </w:tc>
        <w:tc>
          <w:tcPr>
            <w:tcW w:w="4876" w:type="dxa"/>
            <w:tcBorders>
              <w:top w:val="nil"/>
              <w:left w:val="nil"/>
              <w:bottom w:val="nil"/>
              <w:right w:val="nil"/>
            </w:tcBorders>
          </w:tcPr>
          <w:p w:rsidR="00CD414D" w:rsidRPr="00414A85" w:rsidP="003B7848" w14:paraId="423E9600" w14:textId="77777777">
            <w:pPr>
              <w:pStyle w:val="AmColumnHeading"/>
            </w:pPr>
            <w:r w:rsidRPr="00414A85">
              <w:t>Emendamento</w:t>
            </w:r>
          </w:p>
        </w:tc>
      </w:tr>
      <w:tr w14:paraId="4B5D6714" w14:textId="77777777" w:rsidTr="003B784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D414D" w:rsidRPr="00414A85" w:rsidP="003B7848" w14:paraId="77D8D152" w14:textId="77777777">
            <w:pPr>
              <w:pStyle w:val="Normal6a"/>
            </w:pPr>
            <w:r w:rsidRPr="00414A85">
              <w:t xml:space="preserve">Il sostegno concesso sotto forma di pagamento per ettaro può comprendere un sostegno per bosco ceduo a rotazione rapida ed erba e altre piante erbacee da foraggio. </w:t>
            </w:r>
            <w:r w:rsidRPr="00414A85">
              <w:rPr>
                <w:b/>
                <w:i/>
              </w:rPr>
              <w:t>Il sostegno non è concesso ai settori del tabacco e del vino.</w:t>
            </w:r>
          </w:p>
        </w:tc>
        <w:tc>
          <w:tcPr>
            <w:tcW w:w="4876" w:type="dxa"/>
            <w:tcBorders>
              <w:top w:val="nil"/>
              <w:left w:val="nil"/>
              <w:bottom w:val="nil"/>
              <w:right w:val="nil"/>
            </w:tcBorders>
          </w:tcPr>
          <w:p w:rsidR="00CD414D" w:rsidRPr="00414A85" w:rsidP="003B7848" w14:paraId="53E3205D" w14:textId="77777777">
            <w:pPr>
              <w:pStyle w:val="Normal6a"/>
            </w:pPr>
            <w:r w:rsidRPr="00414A85">
              <w:t>Il sostegno concesso sotto forma di pagamento per ettaro può comprendere un sostegno per bosco ceduo a rotazione rapida ed erba e altre piante erbacee da foraggio.</w:t>
            </w:r>
          </w:p>
        </w:tc>
      </w:tr>
    </w:tbl>
    <w:p w:rsidR="00CD414D" w:rsidRPr="00414A85" w:rsidP="00CD414D" w14:paraId="59483531" w14:textId="77777777">
      <w:pPr>
        <w:pStyle w:val="AmOrLang"/>
      </w:pPr>
      <w:r w:rsidRPr="00414A85">
        <w:t xml:space="preserve">Or. </w:t>
      </w:r>
      <w:r w:rsidRPr="00414A85">
        <w:rPr>
          <w:rStyle w:val="HideTWBExt"/>
        </w:rPr>
        <w:t>&lt;Original&gt;</w:t>
      </w:r>
      <w:r w:rsidRPr="00414A85">
        <w:rPr>
          <w:rStyle w:val="HideTWBInt"/>
        </w:rPr>
        <w:t>{EN}</w:t>
      </w:r>
      <w:r w:rsidRPr="00414A85">
        <w:t>en</w:t>
      </w:r>
      <w:r w:rsidRPr="00414A85">
        <w:rPr>
          <w:rStyle w:val="HideTWBExt"/>
        </w:rPr>
        <w:t>&lt;/Original&gt;</w:t>
      </w:r>
    </w:p>
    <w:p w:rsidR="00CD414D" w:rsidRPr="00414A85" w:rsidP="00CD414D" w14:paraId="422D8B37" w14:textId="77777777">
      <w:r w:rsidRPr="00414A85">
        <w:rPr>
          <w:rStyle w:val="HideTWBExt"/>
        </w:rPr>
        <w:t>&lt;/Amend&gt;</w:t>
      </w:r>
    </w:p>
    <w:p w:rsidR="00CD414D" w:rsidRPr="00414A85" w:rsidP="00CD414D" w14:paraId="2F1B119B" w14:textId="77777777">
      <w:pPr>
        <w:pStyle w:val="AmNumberTabs"/>
      </w:pPr>
      <w:r w:rsidRPr="00414A85">
        <w:rPr>
          <w:rStyle w:val="HideTWBExt"/>
          <w:b w:val="0"/>
        </w:rPr>
        <w:t>&lt;Amend&gt;</w:t>
      </w:r>
      <w:r w:rsidRPr="00414A85">
        <w:t>Emendamento</w:t>
      </w:r>
      <w:r w:rsidRPr="00414A85">
        <w:tab/>
      </w:r>
      <w:r w:rsidRPr="00414A85">
        <w:tab/>
      </w:r>
      <w:r w:rsidRPr="00414A85">
        <w:rPr>
          <w:rStyle w:val="HideTWBExt"/>
          <w:b w:val="0"/>
        </w:rPr>
        <w:t>&lt;NumAm&gt;</w:t>
      </w:r>
      <w:r w:rsidRPr="00414A85">
        <w:t>2366</w:t>
      </w:r>
      <w:r w:rsidRPr="00414A85">
        <w:rPr>
          <w:rStyle w:val="HideTWBExt"/>
          <w:b w:val="0"/>
        </w:rPr>
        <w:t>&lt;/NumAm&gt;</w:t>
      </w:r>
    </w:p>
    <w:p w:rsidR="00CD414D" w:rsidRPr="00414A85" w:rsidP="00CD414D" w14:paraId="3C7F292C" w14:textId="77777777">
      <w:pPr>
        <w:pStyle w:val="NormalBold"/>
      </w:pPr>
      <w:r w:rsidRPr="00414A85">
        <w:rPr>
          <w:rStyle w:val="HideTWBExt"/>
          <w:b w:val="0"/>
        </w:rPr>
        <w:t>&lt;RepeatBlock-By&gt;&lt;Members&gt;</w:t>
      </w:r>
      <w:r w:rsidRPr="00414A85">
        <w:t>Waldemar Buda</w:t>
      </w:r>
      <w:r w:rsidRPr="00414A85">
        <w:rPr>
          <w:rStyle w:val="HideTWBExt"/>
          <w:b w:val="0"/>
        </w:rPr>
        <w:t>&lt;/Members&gt;</w:t>
      </w:r>
    </w:p>
    <w:p w:rsidR="00CD414D" w:rsidRPr="00414A85" w:rsidP="00CD414D" w14:paraId="755B49DC" w14:textId="77777777">
      <w:pPr>
        <w:pStyle w:val="NormalBold"/>
      </w:pPr>
      <w:r w:rsidRPr="00414A85">
        <w:rPr>
          <w:rStyle w:val="HideTWBExt"/>
          <w:b w:val="0"/>
        </w:rPr>
        <w:t>&lt;/RepeatBlock-By&gt;</w:t>
      </w:r>
    </w:p>
    <w:p w:rsidR="00CD414D" w:rsidRPr="00414A85" w:rsidP="00CD414D" w14:paraId="4A2D64B3" w14:textId="77777777">
      <w:pPr>
        <w:pStyle w:val="NormalBold"/>
      </w:pPr>
      <w:r w:rsidRPr="00414A85">
        <w:rPr>
          <w:rStyle w:val="HideTWBExt"/>
          <w:b w:val="0"/>
        </w:rPr>
        <w:t>&lt;DocAmend&gt;</w:t>
      </w:r>
      <w:r w:rsidRPr="00414A85">
        <w:t>Proposta di regolamento</w:t>
      </w:r>
      <w:r w:rsidRPr="00414A85">
        <w:rPr>
          <w:rStyle w:val="HideTWBExt"/>
          <w:b w:val="0"/>
        </w:rPr>
        <w:t>&lt;/DocAmend&gt;</w:t>
      </w:r>
    </w:p>
    <w:p w:rsidR="00CD414D" w:rsidRPr="00414A85" w:rsidP="00CD414D" w14:paraId="4A7CF088" w14:textId="77777777">
      <w:pPr>
        <w:pStyle w:val="NormalBold"/>
      </w:pPr>
      <w:r w:rsidRPr="00414A85">
        <w:rPr>
          <w:rStyle w:val="HideTWBExt"/>
          <w:b w:val="0"/>
        </w:rPr>
        <w:t>&lt;Article&gt;</w:t>
      </w:r>
      <w:r w:rsidRPr="00414A85">
        <w:t>Articolo 11 – paragrafo 1 – comma 4</w:t>
      </w:r>
      <w:r w:rsidRPr="00414A8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F49F504" w14:textId="77777777" w:rsidTr="003B7848">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CD414D" w:rsidRPr="00414A85" w:rsidP="003B7848" w14:paraId="36247284" w14:textId="77777777"/>
        </w:tc>
      </w:tr>
      <w:tr w14:paraId="6D87D0EC" w14:textId="77777777" w:rsidTr="003B7848">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CD414D" w:rsidRPr="00414A85" w:rsidP="003B7848" w14:paraId="434963BC" w14:textId="77777777">
            <w:pPr>
              <w:pStyle w:val="AmColumnHeading"/>
            </w:pPr>
            <w:r w:rsidRPr="00414A85">
              <w:t>Testo della Commissione</w:t>
            </w:r>
          </w:p>
        </w:tc>
        <w:tc>
          <w:tcPr>
            <w:tcW w:w="4876" w:type="dxa"/>
            <w:tcBorders>
              <w:top w:val="nil"/>
              <w:left w:val="nil"/>
              <w:bottom w:val="nil"/>
              <w:right w:val="nil"/>
            </w:tcBorders>
          </w:tcPr>
          <w:p w:rsidR="00CD414D" w:rsidRPr="00414A85" w:rsidP="003B7848" w14:paraId="7183EF7F" w14:textId="77777777">
            <w:pPr>
              <w:pStyle w:val="AmColumnHeading"/>
            </w:pPr>
            <w:r w:rsidRPr="00414A85">
              <w:t>Emendamento</w:t>
            </w:r>
          </w:p>
        </w:tc>
      </w:tr>
      <w:tr w14:paraId="2F78CFFD" w14:textId="77777777" w:rsidTr="003B784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D414D" w:rsidRPr="00414A85" w:rsidP="003B7848" w14:paraId="0E66DC42" w14:textId="77777777">
            <w:pPr>
              <w:pStyle w:val="Normal6a"/>
            </w:pPr>
            <w:r w:rsidRPr="00414A85">
              <w:t xml:space="preserve">Il sostegno concesso sotto forma di pagamento per ettaro può comprendere un sostegno per bosco ceduo a rotazione rapida ed erba e altre piante erbacee da foraggio. Il sostegno non è concesso ai settori </w:t>
            </w:r>
            <w:r w:rsidRPr="00414A85">
              <w:rPr>
                <w:b/>
                <w:i/>
              </w:rPr>
              <w:t>del tabacco e</w:t>
            </w:r>
            <w:r w:rsidRPr="00414A85">
              <w:t xml:space="preserve"> del vino.</w:t>
            </w:r>
          </w:p>
        </w:tc>
        <w:tc>
          <w:tcPr>
            <w:tcW w:w="4876" w:type="dxa"/>
            <w:tcBorders>
              <w:top w:val="nil"/>
              <w:left w:val="nil"/>
              <w:bottom w:val="nil"/>
              <w:right w:val="nil"/>
            </w:tcBorders>
          </w:tcPr>
          <w:p w:rsidR="00CD414D" w:rsidRPr="00414A85" w:rsidP="003B7848" w14:paraId="1B1C8075" w14:textId="77777777">
            <w:pPr>
              <w:pStyle w:val="Normal6a"/>
            </w:pPr>
            <w:r w:rsidRPr="00414A85">
              <w:t>Il sostegno concesso sotto forma di pagamento per ettaro può comprendere un sostegno per bosco ceduo a rotazione rapida ed erba e altre piante erbacee da foraggio. Il sostegno non è concesso ai settori del vino.</w:t>
            </w:r>
          </w:p>
        </w:tc>
      </w:tr>
    </w:tbl>
    <w:p w:rsidR="00CD414D" w:rsidRPr="00414A85" w:rsidP="00CD414D" w14:paraId="48CFDB53" w14:textId="77777777">
      <w:pPr>
        <w:pStyle w:val="AmOrLang"/>
      </w:pPr>
      <w:r w:rsidRPr="00414A85">
        <w:t xml:space="preserve">Or. </w:t>
      </w:r>
      <w:r w:rsidRPr="00414A85">
        <w:rPr>
          <w:rStyle w:val="HideTWBExt"/>
        </w:rPr>
        <w:t>&lt;Original&gt;</w:t>
      </w:r>
      <w:r w:rsidRPr="00414A85">
        <w:rPr>
          <w:rStyle w:val="HideTWBInt"/>
        </w:rPr>
        <w:t>{EN}</w:t>
      </w:r>
      <w:r w:rsidRPr="00414A85">
        <w:t>en</w:t>
      </w:r>
      <w:r w:rsidRPr="00414A85">
        <w:rPr>
          <w:rStyle w:val="HideTWBExt"/>
        </w:rPr>
        <w:t>&lt;/Original&gt;</w:t>
      </w:r>
    </w:p>
    <w:p w:rsidR="00CD414D" w:rsidRPr="00414A85" w:rsidP="00CD414D" w14:paraId="691DE4C1" w14:textId="77777777">
      <w:r w:rsidRPr="00414A85">
        <w:rPr>
          <w:rStyle w:val="HideTWBExt"/>
        </w:rPr>
        <w:t>&lt;/Amend&gt;</w:t>
      </w:r>
    </w:p>
    <w:p w:rsidR="00CD414D" w:rsidRPr="00414A85" w:rsidP="00CD414D" w14:paraId="6E09C60C" w14:textId="77777777">
      <w:pPr>
        <w:pStyle w:val="AmNumberTabs"/>
      </w:pPr>
      <w:r w:rsidRPr="00414A85">
        <w:rPr>
          <w:rStyle w:val="HideTWBExt"/>
          <w:b w:val="0"/>
        </w:rPr>
        <w:t>&lt;Amend&gt;</w:t>
      </w:r>
      <w:r w:rsidRPr="00414A85">
        <w:t>Emendamento</w:t>
      </w:r>
      <w:r w:rsidRPr="00414A85">
        <w:tab/>
      </w:r>
      <w:r w:rsidRPr="00414A85">
        <w:tab/>
      </w:r>
      <w:r w:rsidRPr="00414A85">
        <w:rPr>
          <w:rStyle w:val="HideTWBExt"/>
          <w:b w:val="0"/>
        </w:rPr>
        <w:t>&lt;NumAm&gt;</w:t>
      </w:r>
      <w:r w:rsidRPr="00414A85">
        <w:t>2367</w:t>
      </w:r>
      <w:r w:rsidRPr="00414A85">
        <w:rPr>
          <w:rStyle w:val="HideTWBExt"/>
          <w:b w:val="0"/>
        </w:rPr>
        <w:t>&lt;/NumAm&gt;</w:t>
      </w:r>
    </w:p>
    <w:p w:rsidR="00CD414D" w:rsidRPr="00414A85" w:rsidP="00CD414D" w14:paraId="07FFBCAA" w14:textId="77777777">
      <w:pPr>
        <w:pStyle w:val="NormalBold"/>
      </w:pPr>
      <w:r w:rsidRPr="00414A85">
        <w:rPr>
          <w:rStyle w:val="HideTWBExt"/>
          <w:b w:val="0"/>
        </w:rPr>
        <w:t>&lt;RepeatBlock-By&gt;&lt;Members&gt;</w:t>
      </w:r>
      <w:r w:rsidRPr="00414A85">
        <w:t xml:space="preserve">Marta </w:t>
      </w:r>
      <w:r w:rsidRPr="00414A85">
        <w:t>Wcisło</w:t>
      </w:r>
      <w:r w:rsidRPr="00414A85">
        <w:rPr>
          <w:rStyle w:val="HideTWBExt"/>
          <w:b w:val="0"/>
        </w:rPr>
        <w:t>&lt;/Members&gt;</w:t>
      </w:r>
    </w:p>
    <w:p w:rsidR="00CD414D" w:rsidRPr="00414A85" w:rsidP="00CD414D" w14:paraId="78F5746F" w14:textId="77777777">
      <w:pPr>
        <w:pStyle w:val="NormalBold"/>
      </w:pPr>
      <w:r w:rsidRPr="00414A85">
        <w:rPr>
          <w:rStyle w:val="HideTWBExt"/>
          <w:b w:val="0"/>
        </w:rPr>
        <w:t>&lt;/RepeatBlock-By&gt;</w:t>
      </w:r>
    </w:p>
    <w:p w:rsidR="00CD414D" w:rsidRPr="00414A85" w:rsidP="00CD414D" w14:paraId="7B80CCBE" w14:textId="77777777">
      <w:pPr>
        <w:pStyle w:val="NormalBold"/>
      </w:pPr>
      <w:r w:rsidRPr="00414A85">
        <w:rPr>
          <w:rStyle w:val="HideTWBExt"/>
          <w:b w:val="0"/>
        </w:rPr>
        <w:t>&lt;DocAmend&gt;</w:t>
      </w:r>
      <w:r w:rsidRPr="00414A85">
        <w:t>Proposta di regolamento</w:t>
      </w:r>
      <w:r w:rsidRPr="00414A85">
        <w:rPr>
          <w:rStyle w:val="HideTWBExt"/>
          <w:b w:val="0"/>
        </w:rPr>
        <w:t>&lt;/DocAmend&gt;</w:t>
      </w:r>
    </w:p>
    <w:p w:rsidR="00CD414D" w:rsidRPr="00414A85" w:rsidP="00CD414D" w14:paraId="173B9022" w14:textId="77777777">
      <w:pPr>
        <w:pStyle w:val="NormalBold"/>
      </w:pPr>
      <w:r w:rsidRPr="00414A85">
        <w:rPr>
          <w:rStyle w:val="HideTWBExt"/>
          <w:b w:val="0"/>
        </w:rPr>
        <w:t>&lt;Article&gt;</w:t>
      </w:r>
      <w:r w:rsidRPr="00414A85">
        <w:t>Articolo 11 – paragrafo 1 – comma 4</w:t>
      </w:r>
      <w:r w:rsidRPr="00414A8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E5D48B8" w14:textId="77777777" w:rsidTr="003B7848">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CD414D" w:rsidRPr="00414A85" w:rsidP="003B7848" w14:paraId="63152C9C" w14:textId="77777777"/>
        </w:tc>
      </w:tr>
      <w:tr w14:paraId="13FEC56F" w14:textId="77777777" w:rsidTr="003B7848">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CD414D" w:rsidRPr="00414A85" w:rsidP="003B7848" w14:paraId="1BBB91D7" w14:textId="77777777">
            <w:pPr>
              <w:pStyle w:val="AmColumnHeading"/>
            </w:pPr>
            <w:r w:rsidRPr="00414A85">
              <w:t>Testo della Commissione</w:t>
            </w:r>
          </w:p>
        </w:tc>
        <w:tc>
          <w:tcPr>
            <w:tcW w:w="4876" w:type="dxa"/>
            <w:tcBorders>
              <w:top w:val="nil"/>
              <w:left w:val="nil"/>
              <w:bottom w:val="nil"/>
              <w:right w:val="nil"/>
            </w:tcBorders>
          </w:tcPr>
          <w:p w:rsidR="00CD414D" w:rsidRPr="00414A85" w:rsidP="003B7848" w14:paraId="05D6942A" w14:textId="77777777">
            <w:pPr>
              <w:pStyle w:val="AmColumnHeading"/>
            </w:pPr>
            <w:r w:rsidRPr="00414A85">
              <w:t>Emendamento</w:t>
            </w:r>
          </w:p>
        </w:tc>
      </w:tr>
      <w:tr w14:paraId="09F93093" w14:textId="77777777" w:rsidTr="003B784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D414D" w:rsidRPr="00414A85" w:rsidP="003B7848" w14:paraId="2FE8F350" w14:textId="77777777">
            <w:pPr>
              <w:pStyle w:val="Normal6a"/>
            </w:pPr>
            <w:r w:rsidRPr="00414A85">
              <w:t xml:space="preserve">Il sostegno concesso sotto forma di pagamento per ettaro può comprendere un sostegno per bosco ceduo a rotazione rapida ed erba e altre piante erbacee da foraggio. Il sostegno non è concesso </w:t>
            </w:r>
            <w:r w:rsidRPr="00414A85">
              <w:rPr>
                <w:b/>
                <w:i/>
              </w:rPr>
              <w:t>ai settori del tabacco e</w:t>
            </w:r>
            <w:r w:rsidRPr="00414A85">
              <w:t xml:space="preserve"> del vino.</w:t>
            </w:r>
          </w:p>
        </w:tc>
        <w:tc>
          <w:tcPr>
            <w:tcW w:w="4876" w:type="dxa"/>
            <w:tcBorders>
              <w:top w:val="nil"/>
              <w:left w:val="nil"/>
              <w:bottom w:val="nil"/>
              <w:right w:val="nil"/>
            </w:tcBorders>
          </w:tcPr>
          <w:p w:rsidR="00CD414D" w:rsidRPr="00414A85" w:rsidP="003B7848" w14:paraId="16CB228D" w14:textId="77777777">
            <w:pPr>
              <w:pStyle w:val="Normal6a"/>
            </w:pPr>
            <w:r w:rsidRPr="00414A85">
              <w:t xml:space="preserve">Il sostegno concesso sotto forma di pagamento per ettaro può comprendere un sostegno per bosco ceduo a rotazione rapida ed erba e altre piante erbacee da foraggio. Il sostegno non è concesso </w:t>
            </w:r>
            <w:r w:rsidRPr="00414A85">
              <w:rPr>
                <w:b/>
                <w:i/>
              </w:rPr>
              <w:t>al settore</w:t>
            </w:r>
            <w:r w:rsidRPr="00414A85">
              <w:t xml:space="preserve"> del vino.</w:t>
            </w:r>
          </w:p>
        </w:tc>
      </w:tr>
    </w:tbl>
    <w:p w:rsidR="00CD414D" w:rsidRPr="00414A85" w:rsidP="00CD414D" w14:paraId="37C93778" w14:textId="77777777">
      <w:pPr>
        <w:pStyle w:val="AmOrLang"/>
      </w:pPr>
      <w:r w:rsidRPr="00414A85">
        <w:t xml:space="preserve">Or. </w:t>
      </w:r>
      <w:r w:rsidRPr="00414A85">
        <w:rPr>
          <w:rStyle w:val="HideTWBExt"/>
        </w:rPr>
        <w:t>&lt;Original&gt;</w:t>
      </w:r>
      <w:r w:rsidRPr="00414A85">
        <w:rPr>
          <w:rStyle w:val="HideTWBInt"/>
        </w:rPr>
        <w:t>{EN}</w:t>
      </w:r>
      <w:r w:rsidRPr="00414A85">
        <w:t>en</w:t>
      </w:r>
      <w:r w:rsidRPr="00414A85">
        <w:rPr>
          <w:rStyle w:val="HideTWBExt"/>
        </w:rPr>
        <w:t>&lt;/Original&gt;</w:t>
      </w:r>
    </w:p>
    <w:p w:rsidR="00CD414D" w:rsidRPr="00414A85" w:rsidP="00CD414D" w14:paraId="3D61B5AF" w14:textId="77777777">
      <w:r w:rsidRPr="00414A85">
        <w:rPr>
          <w:rStyle w:val="HideTWBExt"/>
        </w:rPr>
        <w:t>&lt;/Amend&gt;</w:t>
      </w:r>
    </w:p>
    <w:p w:rsidR="00CD414D" w:rsidRPr="00414A85" w:rsidP="00CD414D" w14:paraId="7597EAA7" w14:textId="77777777">
      <w:pPr>
        <w:pStyle w:val="AmNumberTabs"/>
      </w:pPr>
      <w:r w:rsidRPr="00414A85">
        <w:rPr>
          <w:rStyle w:val="HideTWBExt"/>
          <w:b w:val="0"/>
        </w:rPr>
        <w:t>&lt;Amend&gt;</w:t>
      </w:r>
      <w:r w:rsidRPr="00414A85">
        <w:t>Emendamento</w:t>
      </w:r>
      <w:r w:rsidRPr="00414A85">
        <w:tab/>
      </w:r>
      <w:r w:rsidRPr="00414A85">
        <w:tab/>
      </w:r>
      <w:r w:rsidRPr="00414A85">
        <w:rPr>
          <w:rStyle w:val="HideTWBExt"/>
          <w:b w:val="0"/>
        </w:rPr>
        <w:t>&lt;NumAm&gt;</w:t>
      </w:r>
      <w:r w:rsidRPr="00414A85">
        <w:t>2368</w:t>
      </w:r>
      <w:r w:rsidRPr="00414A85">
        <w:rPr>
          <w:rStyle w:val="HideTWBExt"/>
          <w:b w:val="0"/>
        </w:rPr>
        <w:t>&lt;/NumAm&gt;</w:t>
      </w:r>
    </w:p>
    <w:p w:rsidR="00CD414D" w:rsidRPr="00414A85" w:rsidP="00CD414D" w14:paraId="6011F04B" w14:textId="77777777">
      <w:pPr>
        <w:pStyle w:val="NormalBold"/>
      </w:pPr>
      <w:r w:rsidRPr="00414A85">
        <w:rPr>
          <w:rStyle w:val="HideTWBExt"/>
          <w:b w:val="0"/>
        </w:rPr>
        <w:t>&lt;RepeatBlock-By&gt;&lt;Members&gt;</w:t>
      </w:r>
      <w:r w:rsidRPr="00414A85">
        <w:t xml:space="preserve">Krzysztof </w:t>
      </w:r>
      <w:r w:rsidRPr="00414A85">
        <w:t>Hetman</w:t>
      </w:r>
      <w:r w:rsidRPr="00414A85">
        <w:rPr>
          <w:rStyle w:val="HideTWBExt"/>
          <w:b w:val="0"/>
        </w:rPr>
        <w:t>&lt;/Members&gt;</w:t>
      </w:r>
    </w:p>
    <w:p w:rsidR="00CD414D" w:rsidRPr="00414A85" w:rsidP="00CD414D" w14:paraId="2B3C4F2E" w14:textId="77777777">
      <w:pPr>
        <w:pStyle w:val="NormalBold"/>
      </w:pPr>
      <w:r w:rsidRPr="00414A85">
        <w:rPr>
          <w:rStyle w:val="HideTWBExt"/>
          <w:b w:val="0"/>
        </w:rPr>
        <w:t>&lt;/RepeatBlock-By&gt;</w:t>
      </w:r>
    </w:p>
    <w:p w:rsidR="00CD414D" w:rsidRPr="00414A85" w:rsidP="00CD414D" w14:paraId="43B65AB2" w14:textId="77777777">
      <w:pPr>
        <w:pStyle w:val="NormalBold"/>
      </w:pPr>
      <w:r w:rsidRPr="00414A85">
        <w:rPr>
          <w:rStyle w:val="HideTWBExt"/>
          <w:b w:val="0"/>
        </w:rPr>
        <w:t>&lt;DocAmend&gt;</w:t>
      </w:r>
      <w:r w:rsidRPr="00414A85">
        <w:t>Proposta di regolamento</w:t>
      </w:r>
      <w:r w:rsidRPr="00414A85">
        <w:rPr>
          <w:rStyle w:val="HideTWBExt"/>
          <w:b w:val="0"/>
        </w:rPr>
        <w:t>&lt;/DocAmend&gt;</w:t>
      </w:r>
    </w:p>
    <w:p w:rsidR="00CD414D" w:rsidRPr="00414A85" w:rsidP="00CD414D" w14:paraId="45C24757" w14:textId="77777777">
      <w:pPr>
        <w:pStyle w:val="NormalBold"/>
      </w:pPr>
      <w:r w:rsidRPr="00414A85">
        <w:rPr>
          <w:rStyle w:val="HideTWBExt"/>
          <w:b w:val="0"/>
        </w:rPr>
        <w:t>&lt;Article&gt;</w:t>
      </w:r>
      <w:r w:rsidRPr="00414A85">
        <w:t>Articolo 11 – paragrafo 1 – comma 4</w:t>
      </w:r>
      <w:r w:rsidRPr="00414A8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6BF0D82" w14:textId="77777777" w:rsidTr="003B7848">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CD414D" w:rsidRPr="00414A85" w:rsidP="003B7848" w14:paraId="4937A4EE" w14:textId="77777777"/>
        </w:tc>
      </w:tr>
      <w:tr w14:paraId="3B747FA6" w14:textId="77777777" w:rsidTr="003B7848">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CD414D" w:rsidRPr="00414A85" w:rsidP="003B7848" w14:paraId="1A762645" w14:textId="77777777">
            <w:pPr>
              <w:pStyle w:val="AmColumnHeading"/>
            </w:pPr>
            <w:r w:rsidRPr="00414A85">
              <w:t>Testo della Commissione</w:t>
            </w:r>
          </w:p>
        </w:tc>
        <w:tc>
          <w:tcPr>
            <w:tcW w:w="4876" w:type="dxa"/>
            <w:tcBorders>
              <w:top w:val="nil"/>
              <w:left w:val="nil"/>
              <w:bottom w:val="nil"/>
              <w:right w:val="nil"/>
            </w:tcBorders>
          </w:tcPr>
          <w:p w:rsidR="00CD414D" w:rsidRPr="00414A85" w:rsidP="003B7848" w14:paraId="41A6EA3A" w14:textId="77777777">
            <w:pPr>
              <w:pStyle w:val="AmColumnHeading"/>
            </w:pPr>
            <w:r w:rsidRPr="00414A85">
              <w:t>Emendamento</w:t>
            </w:r>
          </w:p>
        </w:tc>
      </w:tr>
      <w:tr w14:paraId="55D19043" w14:textId="77777777" w:rsidTr="003B784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D414D" w:rsidRPr="00414A85" w:rsidP="003B7848" w14:paraId="7F51CF34" w14:textId="77777777">
            <w:pPr>
              <w:pStyle w:val="Normal6a"/>
            </w:pPr>
            <w:r w:rsidRPr="00414A85">
              <w:t xml:space="preserve">Il sostegno concesso sotto forma di pagamento per ettaro può comprendere un sostegno per bosco ceduo a rotazione rapida ed erba e altre piante erbacee da foraggio. Il sostegno non è concesso </w:t>
            </w:r>
            <w:r w:rsidRPr="00414A85">
              <w:rPr>
                <w:b/>
                <w:i/>
              </w:rPr>
              <w:t>ai settori del tabacco e</w:t>
            </w:r>
            <w:r w:rsidRPr="00414A85">
              <w:t xml:space="preserve"> del vino.</w:t>
            </w:r>
          </w:p>
        </w:tc>
        <w:tc>
          <w:tcPr>
            <w:tcW w:w="4876" w:type="dxa"/>
            <w:tcBorders>
              <w:top w:val="nil"/>
              <w:left w:val="nil"/>
              <w:bottom w:val="nil"/>
              <w:right w:val="nil"/>
            </w:tcBorders>
          </w:tcPr>
          <w:p w:rsidR="00CD414D" w:rsidRPr="00414A85" w:rsidP="003B7848" w14:paraId="0086FE2C" w14:textId="77777777">
            <w:pPr>
              <w:pStyle w:val="Normal6a"/>
            </w:pPr>
            <w:r w:rsidRPr="00414A85">
              <w:t xml:space="preserve">Il sostegno concesso sotto forma di pagamento per ettaro può comprendere un sostegno per bosco ceduo a rotazione rapida ed erba e altre piante erbacee da foraggio. Il sostegno non è concesso </w:t>
            </w:r>
            <w:r w:rsidRPr="00414A85">
              <w:rPr>
                <w:b/>
                <w:i/>
              </w:rPr>
              <w:t>al settore</w:t>
            </w:r>
            <w:r w:rsidRPr="00414A85">
              <w:t xml:space="preserve"> del vino.</w:t>
            </w:r>
          </w:p>
        </w:tc>
      </w:tr>
    </w:tbl>
    <w:p w:rsidR="00CD414D" w:rsidRPr="00414A85" w:rsidP="00CD414D" w14:paraId="63982F9C" w14:textId="77777777">
      <w:pPr>
        <w:pStyle w:val="AmOrLang"/>
      </w:pPr>
      <w:r w:rsidRPr="00414A85">
        <w:t xml:space="preserve">Or. </w:t>
      </w:r>
      <w:r w:rsidRPr="00414A85">
        <w:rPr>
          <w:rStyle w:val="HideTWBExt"/>
        </w:rPr>
        <w:t>&lt;Original&gt;</w:t>
      </w:r>
      <w:r w:rsidRPr="00414A85">
        <w:rPr>
          <w:rStyle w:val="HideTWBInt"/>
        </w:rPr>
        <w:t>{EN}</w:t>
      </w:r>
      <w:r w:rsidRPr="00414A85">
        <w:t>en</w:t>
      </w:r>
      <w:r w:rsidRPr="00414A85">
        <w:rPr>
          <w:rStyle w:val="HideTWBExt"/>
        </w:rPr>
        <w:t>&lt;/Original&gt;</w:t>
      </w:r>
    </w:p>
    <w:p w:rsidR="00CD414D" w:rsidRPr="00414A85" w:rsidP="00CD414D" w14:paraId="60674DBC" w14:textId="77777777">
      <w:pPr>
        <w:pStyle w:val="AmJustTitle"/>
      </w:pPr>
      <w:r w:rsidRPr="00414A85">
        <w:rPr>
          <w:rStyle w:val="HideTWBExt"/>
          <w:i w:val="0"/>
        </w:rPr>
        <w:t>&lt;TitreJust&gt;</w:t>
      </w:r>
      <w:r w:rsidRPr="00414A85">
        <w:t>Motivazione</w:t>
      </w:r>
      <w:r w:rsidRPr="00414A85">
        <w:rPr>
          <w:rStyle w:val="HideTWBExt"/>
          <w:i w:val="0"/>
        </w:rPr>
        <w:t>&lt;/TitreJust&gt;</w:t>
      </w:r>
    </w:p>
    <w:p w:rsidR="00CD414D" w:rsidRPr="00414A85" w:rsidP="00CD414D" w14:paraId="761E0BDF" w14:textId="77777777">
      <w:pPr>
        <w:pStyle w:val="AmJustText"/>
      </w:pPr>
      <w:r w:rsidRPr="00414A85">
        <w:t>Gli Stati membri dovrebbero disporre di maggiore flessibilità nel decidere quali settori dovrebbero essere sostenuti.</w:t>
      </w:r>
    </w:p>
    <w:p w:rsidR="00CD414D" w:rsidRPr="00414A85" w:rsidP="00CD414D" w14:paraId="79BA5D66" w14:textId="77777777">
      <w:r w:rsidRPr="00414A85">
        <w:rPr>
          <w:rStyle w:val="HideTWBExt"/>
        </w:rPr>
        <w:t>&lt;/Amend&gt;</w:t>
      </w:r>
    </w:p>
    <w:p w:rsidR="00CD414D" w:rsidRPr="00414A85" w:rsidP="00CD414D" w14:paraId="0B2E9740" w14:textId="77777777">
      <w:pPr>
        <w:pStyle w:val="AmNumberTabs"/>
      </w:pPr>
      <w:r w:rsidRPr="00414A85">
        <w:rPr>
          <w:rStyle w:val="HideTWBExt"/>
          <w:b w:val="0"/>
        </w:rPr>
        <w:t>&lt;Amend&gt;</w:t>
      </w:r>
      <w:r w:rsidRPr="00414A85">
        <w:t>Emendamento</w:t>
      </w:r>
      <w:r w:rsidRPr="00414A85">
        <w:tab/>
      </w:r>
      <w:r w:rsidRPr="00414A85">
        <w:tab/>
      </w:r>
      <w:r w:rsidRPr="00414A85">
        <w:rPr>
          <w:rStyle w:val="HideTWBExt"/>
          <w:b w:val="0"/>
        </w:rPr>
        <w:t>&lt;NumAm&gt;</w:t>
      </w:r>
      <w:r w:rsidRPr="00414A85">
        <w:t>2369</w:t>
      </w:r>
      <w:r w:rsidRPr="00414A85">
        <w:rPr>
          <w:rStyle w:val="HideTWBExt"/>
          <w:b w:val="0"/>
        </w:rPr>
        <w:t>&lt;/NumAm&gt;</w:t>
      </w:r>
    </w:p>
    <w:p w:rsidR="00CD414D" w:rsidRPr="00414A85" w:rsidP="00CD414D" w14:paraId="156D396F" w14:textId="77777777">
      <w:pPr>
        <w:pStyle w:val="NormalBold"/>
      </w:pPr>
      <w:r w:rsidRPr="00414A85">
        <w:rPr>
          <w:rStyle w:val="HideTWBExt"/>
          <w:b w:val="0"/>
        </w:rPr>
        <w:t>&lt;RepeatBlock-By&gt;&lt;Members&gt;</w:t>
      </w:r>
      <w:r w:rsidRPr="00414A85">
        <w:t>Salvatore De Meo</w:t>
      </w:r>
      <w:r w:rsidRPr="00414A85">
        <w:rPr>
          <w:rStyle w:val="HideTWBExt"/>
          <w:b w:val="0"/>
        </w:rPr>
        <w:t>&lt;/Members&gt;</w:t>
      </w:r>
    </w:p>
    <w:p w:rsidR="00CD414D" w:rsidRPr="00414A85" w:rsidP="00CD414D" w14:paraId="1A41203B" w14:textId="77777777">
      <w:pPr>
        <w:pStyle w:val="NormalBold"/>
      </w:pPr>
      <w:r w:rsidRPr="00414A85">
        <w:rPr>
          <w:rStyle w:val="HideTWBExt"/>
          <w:b w:val="0"/>
        </w:rPr>
        <w:t>&lt;/RepeatBlock-By&gt;</w:t>
      </w:r>
    </w:p>
    <w:p w:rsidR="00CD414D" w:rsidRPr="00414A85" w:rsidP="00CD414D" w14:paraId="4F7E4728" w14:textId="77777777">
      <w:pPr>
        <w:pStyle w:val="NormalBold"/>
      </w:pPr>
      <w:r w:rsidRPr="00414A85">
        <w:rPr>
          <w:rStyle w:val="HideTWBExt"/>
          <w:b w:val="0"/>
        </w:rPr>
        <w:t>&lt;DocAmend&gt;</w:t>
      </w:r>
      <w:r w:rsidRPr="00414A85">
        <w:t>Proposta di regolamento</w:t>
      </w:r>
      <w:r w:rsidRPr="00414A85">
        <w:rPr>
          <w:rStyle w:val="HideTWBExt"/>
          <w:b w:val="0"/>
        </w:rPr>
        <w:t>&lt;/DocAmend&gt;</w:t>
      </w:r>
    </w:p>
    <w:p w:rsidR="00CD414D" w:rsidRPr="00414A85" w:rsidP="00CD414D" w14:paraId="3A7CAD90" w14:textId="77777777">
      <w:pPr>
        <w:pStyle w:val="NormalBold"/>
      </w:pPr>
      <w:r w:rsidRPr="00414A85">
        <w:rPr>
          <w:rStyle w:val="HideTWBExt"/>
          <w:b w:val="0"/>
        </w:rPr>
        <w:t>&lt;Article&gt;</w:t>
      </w:r>
      <w:r w:rsidRPr="00414A85">
        <w:t>Articolo 11 – paragrafo 1 – comma 5</w:t>
      </w:r>
      <w:r w:rsidRPr="00414A8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A973699" w14:textId="77777777" w:rsidTr="003B7848">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CD414D" w:rsidRPr="00414A85" w:rsidP="003B7848" w14:paraId="5C1B3398" w14:textId="77777777"/>
        </w:tc>
      </w:tr>
      <w:tr w14:paraId="2A9E833B" w14:textId="77777777" w:rsidTr="003B7848">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CD414D" w:rsidRPr="00414A85" w:rsidP="003B7848" w14:paraId="36164008" w14:textId="77777777">
            <w:pPr>
              <w:pStyle w:val="AmColumnHeading"/>
            </w:pPr>
            <w:r w:rsidRPr="00414A85">
              <w:t>Testo della Commissione</w:t>
            </w:r>
          </w:p>
        </w:tc>
        <w:tc>
          <w:tcPr>
            <w:tcW w:w="4876" w:type="dxa"/>
            <w:tcBorders>
              <w:top w:val="nil"/>
              <w:left w:val="nil"/>
              <w:bottom w:val="nil"/>
              <w:right w:val="nil"/>
            </w:tcBorders>
          </w:tcPr>
          <w:p w:rsidR="00CD414D" w:rsidRPr="00414A85" w:rsidP="003B7848" w14:paraId="0EA35271" w14:textId="77777777">
            <w:pPr>
              <w:pStyle w:val="AmColumnHeading"/>
            </w:pPr>
            <w:r w:rsidRPr="00414A85">
              <w:t>Emendamento</w:t>
            </w:r>
          </w:p>
        </w:tc>
      </w:tr>
      <w:tr w14:paraId="1EA6BFAD" w14:textId="77777777" w:rsidTr="003B784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D414D" w:rsidRPr="00414A85" w:rsidP="003B7848" w14:paraId="1E1D4188" w14:textId="77777777">
            <w:pPr>
              <w:pStyle w:val="Normal6a"/>
            </w:pPr>
            <w:r w:rsidRPr="00414A85">
              <w:rPr>
                <w:b/>
                <w:i/>
              </w:rPr>
              <w:t xml:space="preserve">Il sostegno concesso sotto forma di pagamento per animale è limitato ai settori delle carni bovine, del latte e dei prodotti lattiero-caseari, delle carni ovine e caprine, dei prodotti </w:t>
            </w:r>
            <w:r w:rsidRPr="00414A85">
              <w:rPr>
                <w:b/>
                <w:i/>
              </w:rPr>
              <w:t>apicoli</w:t>
            </w:r>
            <w:r w:rsidRPr="00414A85">
              <w:rPr>
                <w:b/>
                <w:i/>
              </w:rPr>
              <w:t>, e dei bachi da seta.</w:t>
            </w:r>
          </w:p>
        </w:tc>
        <w:tc>
          <w:tcPr>
            <w:tcW w:w="4876" w:type="dxa"/>
            <w:tcBorders>
              <w:top w:val="nil"/>
              <w:left w:val="nil"/>
              <w:bottom w:val="nil"/>
              <w:right w:val="nil"/>
            </w:tcBorders>
          </w:tcPr>
          <w:p w:rsidR="00CD414D" w:rsidRPr="00414A85" w:rsidP="003B7848" w14:paraId="6367C2BD" w14:textId="77777777">
            <w:pPr>
              <w:pStyle w:val="Normal6a"/>
            </w:pPr>
            <w:r w:rsidRPr="00414A85">
              <w:rPr>
                <w:b/>
                <w:i/>
              </w:rPr>
              <w:t>soppresso</w:t>
            </w:r>
          </w:p>
        </w:tc>
      </w:tr>
    </w:tbl>
    <w:p w:rsidR="00CD414D" w:rsidRPr="00414A85" w:rsidP="00CD414D" w14:paraId="7E1422B7" w14:textId="77777777">
      <w:pPr>
        <w:pStyle w:val="AmOrLang"/>
      </w:pPr>
      <w:r w:rsidRPr="00414A85">
        <w:t xml:space="preserve">Or. </w:t>
      </w:r>
      <w:r w:rsidRPr="00414A85">
        <w:rPr>
          <w:rStyle w:val="HideTWBExt"/>
        </w:rPr>
        <w:t>&lt;Original&gt;</w:t>
      </w:r>
      <w:r w:rsidRPr="00414A85">
        <w:rPr>
          <w:rStyle w:val="HideTWBInt"/>
        </w:rPr>
        <w:t>{IT}</w:t>
      </w:r>
      <w:r w:rsidRPr="00414A85">
        <w:t>it</w:t>
      </w:r>
      <w:r w:rsidRPr="00414A85">
        <w:rPr>
          <w:rStyle w:val="HideTWBExt"/>
        </w:rPr>
        <w:t>&lt;/Original&gt;</w:t>
      </w:r>
    </w:p>
    <w:p w:rsidR="00CD414D" w:rsidRPr="00414A85" w:rsidP="00CD414D" w14:paraId="6584C2A2" w14:textId="77777777">
      <w:pPr>
        <w:pStyle w:val="AmJustTitle"/>
      </w:pPr>
      <w:r w:rsidRPr="00414A85">
        <w:rPr>
          <w:rStyle w:val="HideTWBExt"/>
          <w:i w:val="0"/>
        </w:rPr>
        <w:t>&lt;TitreJust&gt;</w:t>
      </w:r>
      <w:r w:rsidRPr="00414A85">
        <w:t>Motivazione</w:t>
      </w:r>
      <w:r w:rsidRPr="00414A85">
        <w:rPr>
          <w:rStyle w:val="HideTWBExt"/>
          <w:i w:val="0"/>
        </w:rPr>
        <w:t>&lt;/TitreJust&gt;</w:t>
      </w:r>
    </w:p>
    <w:p w:rsidR="00CD414D" w:rsidRPr="00414A85" w:rsidP="00CD414D" w14:paraId="312BC04E" w14:textId="77777777">
      <w:pPr>
        <w:pStyle w:val="AmJustText"/>
      </w:pPr>
      <w:r w:rsidRPr="00414A85">
        <w:t>L'aiuto accoppiato svolge una funzione fondamenta per la tenuta di alcuni settori strategici dell'agricoltura europea, in particolare quelli più esposti di altri alla volatilità dei prezzi degli output e degli input e spesso deboli nella distribuzione del potere negoziale lungo le filiere. Si tratta di uno strumento irrinunciabile per fronteggiare gli stati di crisi di natura ciclica o strutturale a livello di settore o di sistemi produttivi territoriali. Diviene quindi importante assicurarne la continuità e una maggiore flessibilità nel loro utilizzo.</w:t>
      </w:r>
    </w:p>
    <w:p w:rsidR="00CD414D" w:rsidRPr="00414A85" w:rsidP="00CD414D" w14:paraId="767D490C" w14:textId="77777777">
      <w:r w:rsidRPr="00414A85">
        <w:rPr>
          <w:rStyle w:val="HideTWBExt"/>
        </w:rPr>
        <w:t>&lt;/Amend&gt;</w:t>
      </w:r>
    </w:p>
    <w:p w:rsidR="00CD414D" w:rsidRPr="00414A85" w:rsidP="00CD414D" w14:paraId="305DCBF8" w14:textId="77777777">
      <w:pPr>
        <w:pStyle w:val="AmNumberTabs"/>
      </w:pPr>
      <w:r w:rsidRPr="00414A85">
        <w:rPr>
          <w:rStyle w:val="HideTWBExt"/>
          <w:b w:val="0"/>
        </w:rPr>
        <w:t>&lt;Amend&gt;</w:t>
      </w:r>
      <w:r w:rsidRPr="00414A85">
        <w:t>Emendamento</w:t>
      </w:r>
      <w:r w:rsidRPr="00414A85">
        <w:tab/>
      </w:r>
      <w:r w:rsidRPr="00414A85">
        <w:tab/>
      </w:r>
      <w:r w:rsidRPr="00414A85">
        <w:rPr>
          <w:rStyle w:val="HideTWBExt"/>
          <w:b w:val="0"/>
        </w:rPr>
        <w:t>&lt;NumAm&gt;</w:t>
      </w:r>
      <w:r w:rsidRPr="00414A85">
        <w:t>2370</w:t>
      </w:r>
      <w:r w:rsidRPr="00414A85">
        <w:rPr>
          <w:rStyle w:val="HideTWBExt"/>
          <w:b w:val="0"/>
        </w:rPr>
        <w:t>&lt;/NumAm&gt;</w:t>
      </w:r>
    </w:p>
    <w:p w:rsidR="00CD414D" w:rsidRPr="00414A85" w:rsidP="00CD414D" w14:paraId="1966B214" w14:textId="77777777">
      <w:pPr>
        <w:pStyle w:val="NormalBold"/>
      </w:pPr>
      <w:r w:rsidRPr="00414A85">
        <w:rPr>
          <w:rStyle w:val="HideTWBExt"/>
          <w:b w:val="0"/>
        </w:rPr>
        <w:t>&lt;RepeatBlock-By&gt;&lt;Members&gt;</w:t>
      </w:r>
      <w:r w:rsidRPr="00414A85">
        <w:t xml:space="preserve">Raffaele Stancanelli, Isabella Tovaglieri, Ton </w:t>
      </w:r>
      <w:r w:rsidRPr="00414A85">
        <w:t>Diepeveen</w:t>
      </w:r>
      <w:r w:rsidRPr="00414A85">
        <w:t xml:space="preserve">, Barbara </w:t>
      </w:r>
      <w:r w:rsidRPr="00414A85">
        <w:t>Bonte</w:t>
      </w:r>
      <w:r w:rsidRPr="00414A85">
        <w:t xml:space="preserve">, Mireia </w:t>
      </w:r>
      <w:r w:rsidRPr="00414A85">
        <w:t>Borrás</w:t>
      </w:r>
      <w:r w:rsidRPr="00414A85">
        <w:t xml:space="preserve"> </w:t>
      </w:r>
      <w:r w:rsidRPr="00414A85">
        <w:t>Pabón</w:t>
      </w:r>
      <w:r w:rsidRPr="00414A85">
        <w:t xml:space="preserve">, Csaba </w:t>
      </w:r>
      <w:r w:rsidRPr="00414A85">
        <w:t>Dömötör</w:t>
      </w:r>
      <w:r w:rsidRPr="00414A85">
        <w:t xml:space="preserve">, </w:t>
      </w:r>
      <w:r w:rsidRPr="00414A85">
        <w:t>Tomáš</w:t>
      </w:r>
      <w:r w:rsidRPr="00414A85">
        <w:t xml:space="preserve"> </w:t>
      </w:r>
      <w:r w:rsidRPr="00414A85">
        <w:t>Kubín</w:t>
      </w:r>
      <w:r w:rsidRPr="00414A85">
        <w:t xml:space="preserve">, </w:t>
      </w:r>
      <w:r w:rsidRPr="00414A85">
        <w:t>Vilis</w:t>
      </w:r>
      <w:r w:rsidRPr="00414A85">
        <w:t xml:space="preserve"> </w:t>
      </w:r>
      <w:r w:rsidRPr="00414A85">
        <w:t>Krištopans</w:t>
      </w:r>
      <w:r w:rsidRPr="00414A85">
        <w:rPr>
          <w:rStyle w:val="HideTWBExt"/>
          <w:b w:val="0"/>
        </w:rPr>
        <w:t>&lt;/Members&gt;</w:t>
      </w:r>
    </w:p>
    <w:p w:rsidR="00CD414D" w:rsidRPr="00414A85" w:rsidP="00CD414D" w14:paraId="13CA5999" w14:textId="77777777">
      <w:pPr>
        <w:pStyle w:val="NormalBold"/>
      </w:pPr>
      <w:r w:rsidRPr="00414A85">
        <w:rPr>
          <w:rStyle w:val="HideTWBExt"/>
          <w:b w:val="0"/>
        </w:rPr>
        <w:t>&lt;/RepeatBlock-By&gt;</w:t>
      </w:r>
    </w:p>
    <w:p w:rsidR="00CD414D" w:rsidRPr="00414A85" w:rsidP="00CD414D" w14:paraId="54DBFC20" w14:textId="77777777">
      <w:pPr>
        <w:pStyle w:val="NormalBold"/>
      </w:pPr>
      <w:r w:rsidRPr="00414A85">
        <w:rPr>
          <w:rStyle w:val="HideTWBExt"/>
          <w:b w:val="0"/>
        </w:rPr>
        <w:t>&lt;DocAmend&gt;</w:t>
      </w:r>
      <w:r w:rsidRPr="00414A85">
        <w:t>Proposta di regolamento</w:t>
      </w:r>
      <w:r w:rsidRPr="00414A85">
        <w:rPr>
          <w:rStyle w:val="HideTWBExt"/>
          <w:b w:val="0"/>
        </w:rPr>
        <w:t>&lt;/DocAmend&gt;</w:t>
      </w:r>
    </w:p>
    <w:p w:rsidR="00CD414D" w:rsidRPr="00414A85" w:rsidP="00CD414D" w14:paraId="166444A6" w14:textId="77777777">
      <w:pPr>
        <w:pStyle w:val="NormalBold"/>
      </w:pPr>
      <w:r w:rsidRPr="00414A85">
        <w:rPr>
          <w:rStyle w:val="HideTWBExt"/>
          <w:b w:val="0"/>
        </w:rPr>
        <w:t>&lt;Article&gt;</w:t>
      </w:r>
      <w:r w:rsidRPr="00414A85">
        <w:t>Articolo 11 – paragrafo 1 – comma 5</w:t>
      </w:r>
      <w:r w:rsidRPr="00414A8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4372251" w14:textId="77777777" w:rsidTr="003B7848">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CD414D" w:rsidRPr="00414A85" w:rsidP="003B7848" w14:paraId="1FAA52CC" w14:textId="77777777"/>
        </w:tc>
      </w:tr>
      <w:tr w14:paraId="68960C38" w14:textId="77777777" w:rsidTr="003B7848">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CD414D" w:rsidRPr="00414A85" w:rsidP="003B7848" w14:paraId="322C5ED5" w14:textId="77777777">
            <w:pPr>
              <w:pStyle w:val="AmColumnHeading"/>
            </w:pPr>
            <w:r w:rsidRPr="00414A85">
              <w:t>Testo della Commissione</w:t>
            </w:r>
          </w:p>
        </w:tc>
        <w:tc>
          <w:tcPr>
            <w:tcW w:w="4876" w:type="dxa"/>
            <w:tcBorders>
              <w:top w:val="nil"/>
              <w:left w:val="nil"/>
              <w:bottom w:val="nil"/>
              <w:right w:val="nil"/>
            </w:tcBorders>
          </w:tcPr>
          <w:p w:rsidR="00CD414D" w:rsidRPr="00414A85" w:rsidP="003B7848" w14:paraId="6B3EF050" w14:textId="77777777">
            <w:pPr>
              <w:pStyle w:val="AmColumnHeading"/>
            </w:pPr>
            <w:r w:rsidRPr="00414A85">
              <w:t>Emendamento</w:t>
            </w:r>
          </w:p>
        </w:tc>
      </w:tr>
      <w:tr w14:paraId="619BE84A" w14:textId="77777777" w:rsidTr="003B784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D414D" w:rsidRPr="00414A85" w:rsidP="003B7848" w14:paraId="5F5FB48E" w14:textId="77777777">
            <w:pPr>
              <w:pStyle w:val="Normal6a"/>
            </w:pPr>
            <w:r w:rsidRPr="00414A85">
              <w:rPr>
                <w:b/>
                <w:i/>
              </w:rPr>
              <w:t xml:space="preserve">Il sostegno concesso sotto forma di pagamento per animale è limitato ai settori delle carni bovine, del latte e dei prodotti lattiero-caseari, delle carni ovine e caprine, dei prodotti </w:t>
            </w:r>
            <w:r w:rsidRPr="00414A85">
              <w:rPr>
                <w:b/>
                <w:i/>
              </w:rPr>
              <w:t>apicoli</w:t>
            </w:r>
            <w:r w:rsidRPr="00414A85">
              <w:rPr>
                <w:b/>
                <w:i/>
              </w:rPr>
              <w:t>, e dei bachi da seta.</w:t>
            </w:r>
          </w:p>
        </w:tc>
        <w:tc>
          <w:tcPr>
            <w:tcW w:w="4876" w:type="dxa"/>
            <w:tcBorders>
              <w:top w:val="nil"/>
              <w:left w:val="nil"/>
              <w:bottom w:val="nil"/>
              <w:right w:val="nil"/>
            </w:tcBorders>
          </w:tcPr>
          <w:p w:rsidR="00CD414D" w:rsidRPr="00414A85" w:rsidP="003B7848" w14:paraId="759EA138" w14:textId="77777777">
            <w:pPr>
              <w:pStyle w:val="Normal6a"/>
            </w:pPr>
            <w:r w:rsidRPr="00414A85">
              <w:rPr>
                <w:b/>
                <w:i/>
              </w:rPr>
              <w:t>soppresso</w:t>
            </w:r>
          </w:p>
        </w:tc>
      </w:tr>
    </w:tbl>
    <w:p w:rsidR="00CD414D" w:rsidRPr="00414A85" w:rsidP="00CD414D" w14:paraId="352B3DF8" w14:textId="77777777">
      <w:pPr>
        <w:pStyle w:val="AmOrLang"/>
      </w:pPr>
      <w:r w:rsidRPr="00414A85">
        <w:t xml:space="preserve">Or. </w:t>
      </w:r>
      <w:r w:rsidRPr="00414A85">
        <w:rPr>
          <w:rStyle w:val="HideTWBExt"/>
        </w:rPr>
        <w:t>&lt;Original&gt;</w:t>
      </w:r>
      <w:r w:rsidRPr="00414A85">
        <w:rPr>
          <w:rStyle w:val="HideTWBInt"/>
        </w:rPr>
        <w:t>{EN}</w:t>
      </w:r>
      <w:r w:rsidRPr="00414A85">
        <w:t>en</w:t>
      </w:r>
      <w:r w:rsidRPr="00414A85">
        <w:rPr>
          <w:rStyle w:val="HideTWBExt"/>
        </w:rPr>
        <w:t>&lt;/Original&gt;</w:t>
      </w:r>
    </w:p>
    <w:p w:rsidR="00CD414D" w:rsidRPr="00414A85" w:rsidP="00CD414D" w14:paraId="56F519D3" w14:textId="77777777">
      <w:r w:rsidRPr="00414A85">
        <w:rPr>
          <w:rStyle w:val="HideTWBExt"/>
        </w:rPr>
        <w:t>&lt;/Amend&gt;</w:t>
      </w:r>
    </w:p>
    <w:p w:rsidR="00CD414D" w:rsidRPr="00414A85" w:rsidP="00CD414D" w14:paraId="7567F30D" w14:textId="77777777">
      <w:pPr>
        <w:pStyle w:val="AmNumberTabs"/>
      </w:pPr>
      <w:r w:rsidRPr="00414A85">
        <w:rPr>
          <w:rStyle w:val="HideTWBExt"/>
          <w:b w:val="0"/>
        </w:rPr>
        <w:t>&lt;Amend&gt;</w:t>
      </w:r>
      <w:r w:rsidRPr="00414A85">
        <w:t>Emendamento</w:t>
      </w:r>
      <w:r w:rsidRPr="00414A85">
        <w:tab/>
      </w:r>
      <w:r w:rsidRPr="00414A85">
        <w:tab/>
      </w:r>
      <w:r w:rsidRPr="00414A85">
        <w:rPr>
          <w:rStyle w:val="HideTWBExt"/>
          <w:b w:val="0"/>
        </w:rPr>
        <w:t>&lt;NumAm&gt;</w:t>
      </w:r>
      <w:r w:rsidRPr="00414A85">
        <w:t>2371</w:t>
      </w:r>
      <w:r w:rsidRPr="00414A85">
        <w:rPr>
          <w:rStyle w:val="HideTWBExt"/>
          <w:b w:val="0"/>
        </w:rPr>
        <w:t>&lt;/NumAm&gt;</w:t>
      </w:r>
    </w:p>
    <w:p w:rsidR="00CD414D" w:rsidRPr="00414A85" w:rsidP="00CD414D" w14:paraId="2FE43475" w14:textId="77777777">
      <w:pPr>
        <w:pStyle w:val="NormalBold"/>
      </w:pPr>
      <w:r w:rsidRPr="00414A85">
        <w:rPr>
          <w:rStyle w:val="HideTWBExt"/>
          <w:b w:val="0"/>
        </w:rPr>
        <w:t>&lt;RepeatBlock-By&gt;&lt;Members&gt;</w:t>
      </w:r>
      <w:r w:rsidRPr="00414A85">
        <w:t>Carlo Fidanza, Waldemar Buda</w:t>
      </w:r>
      <w:r w:rsidRPr="00414A85">
        <w:rPr>
          <w:rStyle w:val="HideTWBExt"/>
          <w:b w:val="0"/>
        </w:rPr>
        <w:t>&lt;/Members&gt;</w:t>
      </w:r>
    </w:p>
    <w:p w:rsidR="00CD414D" w:rsidRPr="00414A85" w:rsidP="00CD414D" w14:paraId="60BD345C" w14:textId="77777777">
      <w:pPr>
        <w:pStyle w:val="NormalBold"/>
      </w:pPr>
      <w:r w:rsidRPr="00414A85">
        <w:rPr>
          <w:rStyle w:val="HideTWBExt"/>
          <w:b w:val="0"/>
        </w:rPr>
        <w:t>&lt;/RepeatBlock-By&gt;</w:t>
      </w:r>
    </w:p>
    <w:p w:rsidR="00CD414D" w:rsidRPr="00414A85" w:rsidP="00CD414D" w14:paraId="558E8EAE" w14:textId="77777777">
      <w:pPr>
        <w:pStyle w:val="NormalBold"/>
      </w:pPr>
      <w:r w:rsidRPr="00414A85">
        <w:rPr>
          <w:rStyle w:val="HideTWBExt"/>
          <w:b w:val="0"/>
        </w:rPr>
        <w:t>&lt;DocAmend&gt;</w:t>
      </w:r>
      <w:r w:rsidRPr="00414A85">
        <w:t>Proposta di regolamento</w:t>
      </w:r>
      <w:r w:rsidRPr="00414A85">
        <w:rPr>
          <w:rStyle w:val="HideTWBExt"/>
          <w:b w:val="0"/>
        </w:rPr>
        <w:t>&lt;/DocAmend&gt;</w:t>
      </w:r>
    </w:p>
    <w:p w:rsidR="00CD414D" w:rsidRPr="00414A85" w:rsidP="00CD414D" w14:paraId="59047A35" w14:textId="77777777">
      <w:pPr>
        <w:pStyle w:val="NormalBold"/>
      </w:pPr>
      <w:r w:rsidRPr="00414A85">
        <w:rPr>
          <w:rStyle w:val="HideTWBExt"/>
          <w:b w:val="0"/>
        </w:rPr>
        <w:t>&lt;Article&gt;</w:t>
      </w:r>
      <w:r w:rsidRPr="00414A85">
        <w:t>Articolo 11 – paragrafo 1 – comma 5</w:t>
      </w:r>
      <w:r w:rsidRPr="00414A8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25E3BFC" w14:textId="77777777" w:rsidTr="003B7848">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CD414D" w:rsidRPr="00414A85" w:rsidP="003B7848" w14:paraId="1BD12AA8" w14:textId="77777777"/>
        </w:tc>
      </w:tr>
      <w:tr w14:paraId="1779FD15" w14:textId="77777777" w:rsidTr="003B7848">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CD414D" w:rsidRPr="00414A85" w:rsidP="003B7848" w14:paraId="342FFAEE" w14:textId="77777777">
            <w:pPr>
              <w:pStyle w:val="AmColumnHeading"/>
            </w:pPr>
            <w:r w:rsidRPr="00414A85">
              <w:t>Testo della Commissione</w:t>
            </w:r>
          </w:p>
        </w:tc>
        <w:tc>
          <w:tcPr>
            <w:tcW w:w="4876" w:type="dxa"/>
            <w:tcBorders>
              <w:top w:val="nil"/>
              <w:left w:val="nil"/>
              <w:bottom w:val="nil"/>
              <w:right w:val="nil"/>
            </w:tcBorders>
          </w:tcPr>
          <w:p w:rsidR="00CD414D" w:rsidRPr="00414A85" w:rsidP="003B7848" w14:paraId="2FBA41C5" w14:textId="77777777">
            <w:pPr>
              <w:pStyle w:val="AmColumnHeading"/>
            </w:pPr>
            <w:r w:rsidRPr="00414A85">
              <w:t>Emendamento</w:t>
            </w:r>
          </w:p>
        </w:tc>
      </w:tr>
      <w:tr w14:paraId="20273B75" w14:textId="77777777" w:rsidTr="003B784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D414D" w:rsidRPr="00414A85" w:rsidP="003B7848" w14:paraId="3DEED24A" w14:textId="77777777">
            <w:pPr>
              <w:pStyle w:val="Normal6a"/>
            </w:pPr>
            <w:r w:rsidRPr="00414A85">
              <w:rPr>
                <w:b/>
                <w:i/>
              </w:rPr>
              <w:t xml:space="preserve">Il sostegno concesso sotto forma di pagamento per animale è limitato ai settori delle carni bovine, del latte e dei prodotti lattiero-caseari, delle carni ovine e caprine, dei prodotti </w:t>
            </w:r>
            <w:r w:rsidRPr="00414A85">
              <w:rPr>
                <w:b/>
                <w:i/>
              </w:rPr>
              <w:t>apicoli</w:t>
            </w:r>
            <w:r w:rsidRPr="00414A85">
              <w:rPr>
                <w:b/>
                <w:i/>
              </w:rPr>
              <w:t>, e dei bachi da seta.</w:t>
            </w:r>
          </w:p>
        </w:tc>
        <w:tc>
          <w:tcPr>
            <w:tcW w:w="4876" w:type="dxa"/>
            <w:tcBorders>
              <w:top w:val="nil"/>
              <w:left w:val="nil"/>
              <w:bottom w:val="nil"/>
              <w:right w:val="nil"/>
            </w:tcBorders>
          </w:tcPr>
          <w:p w:rsidR="00CD414D" w:rsidRPr="00414A85" w:rsidP="003B7848" w14:paraId="0E063B8D" w14:textId="77777777">
            <w:pPr>
              <w:pStyle w:val="Normal6a"/>
            </w:pPr>
            <w:r w:rsidRPr="00414A85">
              <w:rPr>
                <w:b/>
                <w:i/>
              </w:rPr>
              <w:t>soppresso</w:t>
            </w:r>
          </w:p>
        </w:tc>
      </w:tr>
    </w:tbl>
    <w:p w:rsidR="00CD414D" w:rsidRPr="00414A85" w:rsidP="00CD414D" w14:paraId="1C20C9ED" w14:textId="77777777">
      <w:pPr>
        <w:pStyle w:val="AmOrLang"/>
      </w:pPr>
      <w:r w:rsidRPr="00414A85">
        <w:t xml:space="preserve">Or. </w:t>
      </w:r>
      <w:r w:rsidRPr="00414A85">
        <w:rPr>
          <w:rStyle w:val="HideTWBExt"/>
        </w:rPr>
        <w:t>&lt;Original&gt;</w:t>
      </w:r>
      <w:r w:rsidRPr="00414A85">
        <w:rPr>
          <w:rStyle w:val="HideTWBInt"/>
        </w:rPr>
        <w:t>{EN}</w:t>
      </w:r>
      <w:r w:rsidRPr="00414A85">
        <w:t>en</w:t>
      </w:r>
      <w:r w:rsidRPr="00414A85">
        <w:rPr>
          <w:rStyle w:val="HideTWBExt"/>
        </w:rPr>
        <w:t>&lt;/Original&gt;</w:t>
      </w:r>
    </w:p>
    <w:p w:rsidR="00CD414D" w:rsidRPr="00414A85" w:rsidP="00CD414D" w14:paraId="30EF5B72" w14:textId="77777777">
      <w:pPr>
        <w:pStyle w:val="AmJustTitle"/>
      </w:pPr>
      <w:r w:rsidRPr="00414A85">
        <w:rPr>
          <w:rStyle w:val="HideTWBExt"/>
          <w:i w:val="0"/>
        </w:rPr>
        <w:t>&lt;TitreJust&gt;</w:t>
      </w:r>
      <w:r w:rsidRPr="00414A85">
        <w:t>Motivazione</w:t>
      </w:r>
      <w:r w:rsidRPr="00414A85">
        <w:rPr>
          <w:rStyle w:val="HideTWBExt"/>
          <w:i w:val="0"/>
        </w:rPr>
        <w:t>&lt;/TitreJust&gt;</w:t>
      </w:r>
    </w:p>
    <w:p w:rsidR="00CD414D" w:rsidRPr="00414A85" w:rsidP="00CD414D" w14:paraId="6993EFCA" w14:textId="77777777">
      <w:pPr>
        <w:pStyle w:val="AmJustText"/>
      </w:pPr>
      <w:r w:rsidRPr="00414A85">
        <w:t>Coupled</w:t>
      </w:r>
      <w:r w:rsidRPr="00414A85">
        <w:t xml:space="preserve"> support plays a </w:t>
      </w:r>
      <w:r w:rsidRPr="00414A85">
        <w:t>fundamental</w:t>
      </w:r>
      <w:r w:rsidRPr="00414A85">
        <w:t xml:space="preserve"> </w:t>
      </w:r>
      <w:r w:rsidRPr="00414A85">
        <w:t>role</w:t>
      </w:r>
      <w:r w:rsidRPr="00414A85">
        <w:t xml:space="preserve"> in </w:t>
      </w:r>
      <w:r w:rsidRPr="00414A85">
        <w:t>sustaining</w:t>
      </w:r>
      <w:r w:rsidRPr="00414A85">
        <w:t xml:space="preserve"> </w:t>
      </w:r>
      <w:r w:rsidRPr="00414A85">
        <w:t>certain</w:t>
      </w:r>
      <w:r w:rsidRPr="00414A85">
        <w:t xml:space="preserve"> </w:t>
      </w:r>
      <w:r w:rsidRPr="00414A85">
        <w:t>strategic</w:t>
      </w:r>
      <w:r w:rsidRPr="00414A85">
        <w:t xml:space="preserve"> </w:t>
      </w:r>
      <w:r w:rsidRPr="00414A85">
        <w:t>sectors</w:t>
      </w:r>
      <w:r w:rsidRPr="00414A85">
        <w:t xml:space="preserve"> of </w:t>
      </w:r>
      <w:r w:rsidRPr="00414A85">
        <w:t>European</w:t>
      </w:r>
      <w:r w:rsidRPr="00414A85">
        <w:t xml:space="preserve"> </w:t>
      </w:r>
      <w:r w:rsidRPr="00414A85">
        <w:t>agriculture</w:t>
      </w:r>
      <w:r w:rsidRPr="00414A85">
        <w:t xml:space="preserve">, </w:t>
      </w:r>
      <w:r w:rsidRPr="00414A85">
        <w:t>particularly</w:t>
      </w:r>
      <w:r w:rsidRPr="00414A85">
        <w:t xml:space="preserve"> </w:t>
      </w:r>
      <w:r w:rsidRPr="00414A85">
        <w:t>those</w:t>
      </w:r>
      <w:r w:rsidRPr="00414A85">
        <w:t xml:space="preserve"> </w:t>
      </w:r>
      <w:r w:rsidRPr="00414A85">
        <w:t>that</w:t>
      </w:r>
      <w:r w:rsidRPr="00414A85">
        <w:t xml:space="preserve"> are more </w:t>
      </w:r>
      <w:r w:rsidRPr="00414A85">
        <w:t>exposed</w:t>
      </w:r>
      <w:r w:rsidRPr="00414A85">
        <w:t xml:space="preserve"> </w:t>
      </w:r>
      <w:r w:rsidRPr="00414A85">
        <w:t>than</w:t>
      </w:r>
      <w:r w:rsidRPr="00414A85">
        <w:t xml:space="preserve"> </w:t>
      </w:r>
      <w:r w:rsidRPr="00414A85">
        <w:t>others</w:t>
      </w:r>
      <w:r w:rsidRPr="00414A85">
        <w:t xml:space="preserve"> to the </w:t>
      </w:r>
      <w:r w:rsidRPr="00414A85">
        <w:t>volatility</w:t>
      </w:r>
      <w:r w:rsidRPr="00414A85">
        <w:t xml:space="preserve"> of output and input prices and </w:t>
      </w:r>
      <w:r w:rsidRPr="00414A85">
        <w:t>which</w:t>
      </w:r>
      <w:r w:rsidRPr="00414A85">
        <w:t xml:space="preserve"> </w:t>
      </w:r>
      <w:r w:rsidRPr="00414A85">
        <w:t>often</w:t>
      </w:r>
      <w:r w:rsidRPr="00414A85">
        <w:t xml:space="preserve"> </w:t>
      </w:r>
      <w:r w:rsidRPr="00414A85">
        <w:t>have</w:t>
      </w:r>
      <w:r w:rsidRPr="00414A85">
        <w:t xml:space="preserve"> </w:t>
      </w:r>
      <w:r w:rsidRPr="00414A85">
        <w:t>little</w:t>
      </w:r>
      <w:r w:rsidRPr="00414A85">
        <w:t xml:space="preserve"> </w:t>
      </w:r>
      <w:r w:rsidRPr="00414A85">
        <w:t>bargaining</w:t>
      </w:r>
      <w:r w:rsidRPr="00414A85">
        <w:t xml:space="preserve"> power </w:t>
      </w:r>
      <w:r w:rsidRPr="00414A85">
        <w:t>within</w:t>
      </w:r>
      <w:r w:rsidRPr="00414A85">
        <w:t xml:space="preserve"> </w:t>
      </w:r>
      <w:r w:rsidRPr="00414A85">
        <w:t>their</w:t>
      </w:r>
      <w:r w:rsidRPr="00414A85">
        <w:t xml:space="preserve"> supply chains. </w:t>
      </w:r>
      <w:r w:rsidRPr="00414A85">
        <w:t>It</w:t>
      </w:r>
      <w:r w:rsidRPr="00414A85">
        <w:t xml:space="preserve"> </w:t>
      </w:r>
      <w:r w:rsidRPr="00414A85">
        <w:t>is</w:t>
      </w:r>
      <w:r w:rsidRPr="00414A85">
        <w:t xml:space="preserve"> an </w:t>
      </w:r>
      <w:r w:rsidRPr="00414A85">
        <w:t>indispensable</w:t>
      </w:r>
      <w:r w:rsidRPr="00414A85">
        <w:t xml:space="preserve"> tool for </w:t>
      </w:r>
      <w:r w:rsidRPr="00414A85">
        <w:t>addressing</w:t>
      </w:r>
      <w:r w:rsidRPr="00414A85">
        <w:t xml:space="preserve"> </w:t>
      </w:r>
      <w:r w:rsidRPr="00414A85">
        <w:t>crises</w:t>
      </w:r>
      <w:r w:rsidRPr="00414A85">
        <w:t xml:space="preserve"> of a </w:t>
      </w:r>
      <w:r w:rsidRPr="00414A85">
        <w:t>cyclical</w:t>
      </w:r>
      <w:r w:rsidRPr="00414A85">
        <w:t xml:space="preserve"> or </w:t>
      </w:r>
      <w:r w:rsidRPr="00414A85">
        <w:t>structural</w:t>
      </w:r>
      <w:r w:rsidRPr="00414A85">
        <w:t xml:space="preserve"> nature </w:t>
      </w:r>
      <w:r w:rsidRPr="00414A85">
        <w:t>at</w:t>
      </w:r>
      <w:r w:rsidRPr="00414A85">
        <w:t xml:space="preserve"> </w:t>
      </w:r>
      <w:r w:rsidRPr="00414A85">
        <w:t>sectoral</w:t>
      </w:r>
      <w:r w:rsidRPr="00414A85">
        <w:t xml:space="preserve"> </w:t>
      </w:r>
      <w:r w:rsidRPr="00414A85">
        <w:t>level</w:t>
      </w:r>
      <w:r w:rsidRPr="00414A85">
        <w:t xml:space="preserve"> or </w:t>
      </w:r>
      <w:r w:rsidRPr="00414A85">
        <w:t>within</w:t>
      </w:r>
      <w:r w:rsidRPr="00414A85">
        <w:t xml:space="preserve"> </w:t>
      </w:r>
      <w:r w:rsidRPr="00414A85">
        <w:t>regional</w:t>
      </w:r>
      <w:r w:rsidRPr="00414A85">
        <w:t xml:space="preserve"> production systems. </w:t>
      </w:r>
      <w:r w:rsidRPr="00414A85">
        <w:t>Ensuring</w:t>
      </w:r>
      <w:r w:rsidRPr="00414A85">
        <w:t xml:space="preserve"> </w:t>
      </w:r>
      <w:r w:rsidRPr="00414A85">
        <w:t>its</w:t>
      </w:r>
      <w:r w:rsidRPr="00414A85">
        <w:t xml:space="preserve"> </w:t>
      </w:r>
      <w:r w:rsidRPr="00414A85">
        <w:t>continuity</w:t>
      </w:r>
      <w:r w:rsidRPr="00414A85">
        <w:t xml:space="preserve"> and </w:t>
      </w:r>
      <w:r w:rsidRPr="00414A85">
        <w:t>greater</w:t>
      </w:r>
      <w:r w:rsidRPr="00414A85">
        <w:t xml:space="preserve"> </w:t>
      </w:r>
      <w:r w:rsidRPr="00414A85">
        <w:t>flexibility</w:t>
      </w:r>
      <w:r w:rsidRPr="00414A85">
        <w:t xml:space="preserve"> in </w:t>
      </w:r>
      <w:r w:rsidRPr="00414A85">
        <w:t>its</w:t>
      </w:r>
      <w:r w:rsidRPr="00414A85">
        <w:t xml:space="preserve"> </w:t>
      </w:r>
      <w:r w:rsidRPr="00414A85">
        <w:t>application</w:t>
      </w:r>
      <w:r w:rsidRPr="00414A85">
        <w:t xml:space="preserve"> – </w:t>
      </w:r>
      <w:r w:rsidRPr="00414A85">
        <w:t>both</w:t>
      </w:r>
      <w:r w:rsidRPr="00414A85">
        <w:t xml:space="preserve"> in </w:t>
      </w:r>
      <w:r w:rsidRPr="00414A85">
        <w:t>terms</w:t>
      </w:r>
      <w:r w:rsidRPr="00414A85">
        <w:t xml:space="preserve"> of </w:t>
      </w:r>
      <w:r w:rsidRPr="00414A85">
        <w:t>resources</w:t>
      </w:r>
      <w:r w:rsidRPr="00414A85">
        <w:t xml:space="preserve"> and the </w:t>
      </w:r>
      <w:r w:rsidRPr="00414A85">
        <w:t>sectors</w:t>
      </w:r>
      <w:r w:rsidRPr="00414A85">
        <w:t xml:space="preserve"> </w:t>
      </w:r>
      <w:r w:rsidRPr="00414A85">
        <w:t>concerned</w:t>
      </w:r>
      <w:r w:rsidRPr="00414A85">
        <w:t xml:space="preserve"> – </w:t>
      </w:r>
      <w:r w:rsidRPr="00414A85">
        <w:t>is</w:t>
      </w:r>
      <w:r w:rsidRPr="00414A85">
        <w:t xml:space="preserve"> </w:t>
      </w:r>
      <w:r w:rsidRPr="00414A85">
        <w:t>therefore</w:t>
      </w:r>
      <w:r w:rsidRPr="00414A85">
        <w:t xml:space="preserve"> of </w:t>
      </w:r>
      <w:r w:rsidRPr="00414A85">
        <w:t>fundamental</w:t>
      </w:r>
      <w:r w:rsidRPr="00414A85">
        <w:t xml:space="preserve"> </w:t>
      </w:r>
      <w:r w:rsidRPr="00414A85">
        <w:t>importance</w:t>
      </w:r>
      <w:r w:rsidRPr="00414A85">
        <w:t xml:space="preserve">, </w:t>
      </w:r>
      <w:r w:rsidRPr="00414A85">
        <w:t>particularly</w:t>
      </w:r>
      <w:r w:rsidRPr="00414A85">
        <w:t xml:space="preserve"> for </w:t>
      </w:r>
      <w:r w:rsidRPr="00414A85">
        <w:t>certain</w:t>
      </w:r>
      <w:r w:rsidRPr="00414A85">
        <w:t xml:space="preserve"> major </w:t>
      </w:r>
      <w:r w:rsidRPr="00414A85">
        <w:t>arable</w:t>
      </w:r>
      <w:r w:rsidRPr="00414A85">
        <w:t xml:space="preserve"> and </w:t>
      </w:r>
      <w:r w:rsidRPr="00414A85">
        <w:t>livestock</w:t>
      </w:r>
      <w:r w:rsidRPr="00414A85">
        <w:t xml:space="preserve"> farming systems </w:t>
      </w:r>
      <w:r w:rsidRPr="00414A85">
        <w:t>which</w:t>
      </w:r>
      <w:r w:rsidRPr="00414A85">
        <w:t xml:space="preserve">, in </w:t>
      </w:r>
      <w:r w:rsidRPr="00414A85">
        <w:t>addition</w:t>
      </w:r>
      <w:r w:rsidRPr="00414A85">
        <w:t xml:space="preserve"> to </w:t>
      </w:r>
      <w:r w:rsidRPr="00414A85">
        <w:t>having</w:t>
      </w:r>
      <w:r w:rsidRPr="00414A85">
        <w:t xml:space="preserve"> </w:t>
      </w:r>
      <w:r w:rsidRPr="00414A85">
        <w:t>absorbed</w:t>
      </w:r>
      <w:r w:rsidRPr="00414A85">
        <w:t xml:space="preserve"> </w:t>
      </w:r>
      <w:r w:rsidRPr="00414A85">
        <w:t>substantial</w:t>
      </w:r>
      <w:r w:rsidRPr="00414A85">
        <w:t xml:space="preserve"> </w:t>
      </w:r>
      <w:r w:rsidRPr="00414A85">
        <w:t>reductions</w:t>
      </w:r>
      <w:r w:rsidRPr="00414A85">
        <w:t xml:space="preserve"> in </w:t>
      </w:r>
      <w:r w:rsidRPr="00414A85">
        <w:t>direct</w:t>
      </w:r>
      <w:r w:rsidRPr="00414A85">
        <w:t xml:space="preserve"> payments in </w:t>
      </w:r>
      <w:r w:rsidRPr="00414A85">
        <w:t>recent</w:t>
      </w:r>
      <w:r w:rsidRPr="00414A85">
        <w:t xml:space="preserve"> </w:t>
      </w:r>
      <w:r w:rsidRPr="00414A85">
        <w:t>years</w:t>
      </w:r>
      <w:r w:rsidRPr="00414A85">
        <w:t xml:space="preserve">, are </w:t>
      </w:r>
      <w:r w:rsidRPr="00414A85">
        <w:t>periodically</w:t>
      </w:r>
      <w:r w:rsidRPr="00414A85">
        <w:t xml:space="preserve"> </w:t>
      </w:r>
      <w:r w:rsidRPr="00414A85">
        <w:t>affected</w:t>
      </w:r>
      <w:r w:rsidRPr="00414A85">
        <w:t xml:space="preserve"> by </w:t>
      </w:r>
      <w:r w:rsidRPr="00414A85">
        <w:t>crises</w:t>
      </w:r>
      <w:r w:rsidRPr="00414A85">
        <w:t>.</w:t>
      </w:r>
    </w:p>
    <w:p w:rsidR="00CD414D" w:rsidRPr="00414A85" w:rsidP="00CD414D" w14:paraId="6B630E3E" w14:textId="77777777">
      <w:r w:rsidRPr="00414A85">
        <w:rPr>
          <w:rStyle w:val="HideTWBExt"/>
        </w:rPr>
        <w:t>&lt;/Amend&gt;</w:t>
      </w:r>
    </w:p>
    <w:p w:rsidR="00CD414D" w:rsidRPr="00414A85" w:rsidP="00CD414D" w14:paraId="172C2EC9" w14:textId="77777777">
      <w:pPr>
        <w:pStyle w:val="AmNumberTabs"/>
      </w:pPr>
      <w:r w:rsidRPr="00414A85">
        <w:rPr>
          <w:rStyle w:val="HideTWBExt"/>
          <w:b w:val="0"/>
        </w:rPr>
        <w:t>&lt;Amend&gt;</w:t>
      </w:r>
      <w:r w:rsidRPr="00414A85">
        <w:t>Emendamento</w:t>
      </w:r>
      <w:r w:rsidRPr="00414A85">
        <w:tab/>
      </w:r>
      <w:r w:rsidRPr="00414A85">
        <w:tab/>
      </w:r>
      <w:r w:rsidRPr="00414A85">
        <w:rPr>
          <w:rStyle w:val="HideTWBExt"/>
          <w:b w:val="0"/>
        </w:rPr>
        <w:t>&lt;NumAm&gt;</w:t>
      </w:r>
      <w:r w:rsidRPr="00414A85">
        <w:t>2372</w:t>
      </w:r>
      <w:r w:rsidRPr="00414A85">
        <w:rPr>
          <w:rStyle w:val="HideTWBExt"/>
          <w:b w:val="0"/>
        </w:rPr>
        <w:t>&lt;/NumAm&gt;</w:t>
      </w:r>
    </w:p>
    <w:p w:rsidR="00CD414D" w:rsidRPr="00414A85" w:rsidP="00CD414D" w14:paraId="150B9F34" w14:textId="77777777">
      <w:pPr>
        <w:pStyle w:val="NormalBold"/>
      </w:pPr>
      <w:r w:rsidRPr="00414A85">
        <w:rPr>
          <w:rStyle w:val="HideTWBExt"/>
          <w:b w:val="0"/>
        </w:rPr>
        <w:t>&lt;RepeatBlock-By&gt;&lt;Members&gt;</w:t>
      </w:r>
      <w:r w:rsidRPr="00414A85">
        <w:t xml:space="preserve">Thomas </w:t>
      </w:r>
      <w:r w:rsidRPr="00414A85">
        <w:t>Waitz</w:t>
      </w:r>
      <w:r w:rsidRPr="00414A85">
        <w:rPr>
          <w:rStyle w:val="HideTWBExt"/>
          <w:b w:val="0"/>
        </w:rPr>
        <w:t>&lt;/Members&gt;</w:t>
      </w:r>
    </w:p>
    <w:p w:rsidR="00CD414D" w:rsidRPr="00414A85" w:rsidP="00CD414D" w14:paraId="79E73A9F" w14:textId="77777777">
      <w:r w:rsidRPr="00414A85">
        <w:rPr>
          <w:rStyle w:val="HideTWBExt"/>
        </w:rPr>
        <w:t>&lt;AuNomDe&gt;</w:t>
      </w:r>
      <w:r w:rsidRPr="00414A85">
        <w:rPr>
          <w:rStyle w:val="HideTWBInt"/>
        </w:rPr>
        <w:t>{Verts/ALE}</w:t>
      </w:r>
      <w:r w:rsidRPr="00414A85">
        <w:t xml:space="preserve">a nome del gruppo </w:t>
      </w:r>
      <w:r w:rsidRPr="00414A85">
        <w:t>Verts</w:t>
      </w:r>
      <w:r w:rsidRPr="00414A85">
        <w:t>/ALE</w:t>
      </w:r>
      <w:r w:rsidRPr="00414A85">
        <w:rPr>
          <w:rStyle w:val="HideTWBExt"/>
        </w:rPr>
        <w:t>&lt;/AuNomDe&gt;</w:t>
      </w:r>
    </w:p>
    <w:p w:rsidR="00CD414D" w:rsidRPr="00414A85" w:rsidP="00CD414D" w14:paraId="36C0D076" w14:textId="77777777">
      <w:pPr>
        <w:pStyle w:val="NormalBold"/>
      </w:pPr>
      <w:r w:rsidRPr="00414A85">
        <w:rPr>
          <w:rStyle w:val="HideTWBExt"/>
          <w:b w:val="0"/>
        </w:rPr>
        <w:t>&lt;Members&gt;</w:t>
      </w:r>
      <w:r w:rsidRPr="00414A85">
        <w:t>Pär</w:t>
      </w:r>
      <w:r w:rsidRPr="00414A85">
        <w:t xml:space="preserve"> </w:t>
      </w:r>
      <w:r w:rsidRPr="00414A85">
        <w:t>Holmgren</w:t>
      </w:r>
      <w:r w:rsidRPr="00414A85">
        <w:rPr>
          <w:rStyle w:val="HideTWBExt"/>
          <w:b w:val="0"/>
        </w:rPr>
        <w:t>&lt;/Members&gt;</w:t>
      </w:r>
    </w:p>
    <w:p w:rsidR="00CD414D" w:rsidRPr="00414A85" w:rsidP="00CD414D" w14:paraId="1E0A0B85" w14:textId="77777777">
      <w:pPr>
        <w:pStyle w:val="NormalBold"/>
      </w:pPr>
      <w:r w:rsidRPr="00414A85">
        <w:rPr>
          <w:rStyle w:val="HideTWBExt"/>
          <w:b w:val="0"/>
        </w:rPr>
        <w:t>&lt;/RepeatBlock-By&gt;</w:t>
      </w:r>
    </w:p>
    <w:p w:rsidR="00CD414D" w:rsidRPr="00414A85" w:rsidP="00CD414D" w14:paraId="0268C031" w14:textId="77777777">
      <w:pPr>
        <w:pStyle w:val="NormalBold"/>
      </w:pPr>
      <w:r w:rsidRPr="00414A85">
        <w:rPr>
          <w:rStyle w:val="HideTWBExt"/>
          <w:b w:val="0"/>
        </w:rPr>
        <w:t>&lt;DocAmend&gt;</w:t>
      </w:r>
      <w:r w:rsidRPr="00414A85">
        <w:t>Proposta di regolamento</w:t>
      </w:r>
      <w:r w:rsidRPr="00414A85">
        <w:rPr>
          <w:rStyle w:val="HideTWBExt"/>
          <w:b w:val="0"/>
        </w:rPr>
        <w:t>&lt;/DocAmend&gt;</w:t>
      </w:r>
    </w:p>
    <w:p w:rsidR="00CD414D" w:rsidRPr="00414A85" w:rsidP="00CD414D" w14:paraId="07A1C73C" w14:textId="77777777">
      <w:pPr>
        <w:pStyle w:val="NormalBold"/>
      </w:pPr>
      <w:r w:rsidRPr="00414A85">
        <w:rPr>
          <w:rStyle w:val="HideTWBExt"/>
          <w:b w:val="0"/>
        </w:rPr>
        <w:t>&lt;Article&gt;</w:t>
      </w:r>
      <w:r w:rsidRPr="00414A85">
        <w:t>Articolo 11 – paragrafo 1 – comma 5</w:t>
      </w:r>
      <w:r w:rsidRPr="00414A8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10F5385" w14:textId="77777777" w:rsidTr="003B7848">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CD414D" w:rsidRPr="00414A85" w:rsidP="003B7848" w14:paraId="6464FB73" w14:textId="77777777"/>
        </w:tc>
      </w:tr>
      <w:tr w14:paraId="25DD694E" w14:textId="77777777" w:rsidTr="003B7848">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CD414D" w:rsidRPr="00414A85" w:rsidP="003B7848" w14:paraId="1403DD53" w14:textId="77777777">
            <w:pPr>
              <w:pStyle w:val="AmColumnHeading"/>
            </w:pPr>
            <w:r w:rsidRPr="00414A85">
              <w:t>Testo della Commissione</w:t>
            </w:r>
          </w:p>
        </w:tc>
        <w:tc>
          <w:tcPr>
            <w:tcW w:w="4876" w:type="dxa"/>
            <w:tcBorders>
              <w:top w:val="nil"/>
              <w:left w:val="nil"/>
              <w:bottom w:val="nil"/>
              <w:right w:val="nil"/>
            </w:tcBorders>
          </w:tcPr>
          <w:p w:rsidR="00CD414D" w:rsidRPr="00414A85" w:rsidP="003B7848" w14:paraId="734E81FB" w14:textId="77777777">
            <w:pPr>
              <w:pStyle w:val="AmColumnHeading"/>
            </w:pPr>
            <w:r w:rsidRPr="00414A85">
              <w:t>Emendamento</w:t>
            </w:r>
          </w:p>
        </w:tc>
      </w:tr>
      <w:tr w14:paraId="1D05F332" w14:textId="77777777" w:rsidTr="003B784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D414D" w:rsidRPr="00414A85" w:rsidP="003B7848" w14:paraId="3A1D9733" w14:textId="77777777">
            <w:pPr>
              <w:pStyle w:val="Normal6a"/>
            </w:pPr>
            <w:r w:rsidRPr="00414A85">
              <w:t xml:space="preserve">Il sostegno concesso sotto forma di pagamento per animale è limitato ai settori delle carni bovine, del latte e dei prodotti lattiero-caseari, delle carni ovine e caprine, dei prodotti </w:t>
            </w:r>
            <w:r w:rsidRPr="00414A85">
              <w:t>apicoli</w:t>
            </w:r>
            <w:r w:rsidRPr="00414A85">
              <w:t>, e dei bachi da seta.</w:t>
            </w:r>
          </w:p>
        </w:tc>
        <w:tc>
          <w:tcPr>
            <w:tcW w:w="4876" w:type="dxa"/>
            <w:tcBorders>
              <w:top w:val="nil"/>
              <w:left w:val="nil"/>
              <w:bottom w:val="nil"/>
              <w:right w:val="nil"/>
            </w:tcBorders>
          </w:tcPr>
          <w:p w:rsidR="00CD414D" w:rsidRPr="00414A85" w:rsidP="003B7848" w14:paraId="1C3E4C68" w14:textId="77777777">
            <w:pPr>
              <w:pStyle w:val="Normal6a"/>
            </w:pPr>
            <w:r w:rsidRPr="00414A85">
              <w:t xml:space="preserve">Il sostegno concesso sotto forma di pagamento per animale è limitato ai settori delle carni bovine, del latte e dei prodotti lattiero-caseari, delle carni ovine e caprine, </w:t>
            </w:r>
            <w:r w:rsidRPr="00414A85">
              <w:rPr>
                <w:b/>
                <w:i/>
              </w:rPr>
              <w:t>della carne di renna,</w:t>
            </w:r>
            <w:r w:rsidRPr="00414A85">
              <w:t xml:space="preserve"> dei prodotti </w:t>
            </w:r>
            <w:r w:rsidRPr="00414A85">
              <w:t>apicoli</w:t>
            </w:r>
            <w:r w:rsidRPr="00414A85">
              <w:t>, e dei bachi da seta.</w:t>
            </w:r>
            <w:r w:rsidRPr="00414A85">
              <w:rPr>
                <w:b/>
                <w:i/>
              </w:rPr>
              <w:t> Il sostegno dovrebbe dare priorità ai sistemi di allevamento estensivo e basato sul pascolo. Il sostegno per bovini, ovini e caprini non supera l'equivalente di 2,0 UBA/ha secondo la tabella di cui all'allegato II del presente regolamento e deve essere coerente con la direttiva quadro sulle acque.</w:t>
            </w:r>
          </w:p>
        </w:tc>
      </w:tr>
    </w:tbl>
    <w:p w:rsidR="00CD414D" w:rsidRPr="00414A85" w:rsidP="00CD414D" w14:paraId="084F8E99" w14:textId="77777777">
      <w:pPr>
        <w:pStyle w:val="AmOrLang"/>
      </w:pPr>
      <w:r w:rsidRPr="00414A85">
        <w:t xml:space="preserve">Or. </w:t>
      </w:r>
      <w:r w:rsidRPr="00414A85">
        <w:rPr>
          <w:rStyle w:val="HideTWBExt"/>
        </w:rPr>
        <w:t>&lt;Original&gt;</w:t>
      </w:r>
      <w:r w:rsidRPr="00414A85">
        <w:rPr>
          <w:rStyle w:val="HideTWBInt"/>
        </w:rPr>
        <w:t>{EN}</w:t>
      </w:r>
      <w:r w:rsidRPr="00414A85">
        <w:t>en</w:t>
      </w:r>
      <w:r w:rsidRPr="00414A85">
        <w:rPr>
          <w:rStyle w:val="HideTWBExt"/>
        </w:rPr>
        <w:t>&lt;/Original&gt;</w:t>
      </w:r>
    </w:p>
    <w:p w:rsidR="00CD414D" w:rsidRPr="00414A85" w:rsidP="00CD414D" w14:paraId="6F1E375B" w14:textId="77777777">
      <w:r w:rsidRPr="00414A85">
        <w:rPr>
          <w:rStyle w:val="HideTWBExt"/>
        </w:rPr>
        <w:t>&lt;/Amend&gt;</w:t>
      </w:r>
    </w:p>
    <w:p w:rsidR="00CD414D" w:rsidRPr="00414A85" w:rsidP="00CD414D" w14:paraId="6474DFE1" w14:textId="77777777">
      <w:pPr>
        <w:pStyle w:val="AmNumberTabs"/>
      </w:pPr>
      <w:r w:rsidRPr="00414A85">
        <w:rPr>
          <w:rStyle w:val="HideTWBExt"/>
          <w:b w:val="0"/>
        </w:rPr>
        <w:t>&lt;Amend&gt;</w:t>
      </w:r>
      <w:r w:rsidRPr="00414A85">
        <w:t>Emendamento</w:t>
      </w:r>
      <w:r w:rsidRPr="00414A85">
        <w:tab/>
      </w:r>
      <w:r w:rsidRPr="00414A85">
        <w:tab/>
      </w:r>
      <w:r w:rsidRPr="00414A85">
        <w:rPr>
          <w:rStyle w:val="HideTWBExt"/>
          <w:b w:val="0"/>
        </w:rPr>
        <w:t>&lt;NumAm&gt;</w:t>
      </w:r>
      <w:r w:rsidRPr="00414A85">
        <w:t>2373</w:t>
      </w:r>
      <w:r w:rsidRPr="00414A85">
        <w:rPr>
          <w:rStyle w:val="HideTWBExt"/>
          <w:b w:val="0"/>
        </w:rPr>
        <w:t>&lt;/NumAm&gt;</w:t>
      </w:r>
    </w:p>
    <w:p w:rsidR="00CD414D" w:rsidRPr="00414A85" w:rsidP="00CD414D" w14:paraId="72BD99D2" w14:textId="77777777">
      <w:pPr>
        <w:pStyle w:val="NormalBold"/>
      </w:pPr>
      <w:r w:rsidRPr="00414A85">
        <w:rPr>
          <w:rStyle w:val="HideTWBExt"/>
          <w:b w:val="0"/>
        </w:rPr>
        <w:t>&lt;RepeatBlock-By&gt;&lt;Members&gt;</w:t>
      </w:r>
      <w:r w:rsidRPr="00414A85">
        <w:t xml:space="preserve">Anja </w:t>
      </w:r>
      <w:r w:rsidRPr="00414A85">
        <w:t>Hazekamp</w:t>
      </w:r>
      <w:r w:rsidRPr="00414A85">
        <w:t xml:space="preserve">, Sebastian </w:t>
      </w:r>
      <w:r w:rsidRPr="00414A85">
        <w:t>Everding</w:t>
      </w:r>
      <w:r w:rsidRPr="00414A85">
        <w:rPr>
          <w:rStyle w:val="HideTWBExt"/>
          <w:b w:val="0"/>
        </w:rPr>
        <w:t>&lt;/Members&gt;</w:t>
      </w:r>
    </w:p>
    <w:p w:rsidR="00CD414D" w:rsidRPr="00414A85" w:rsidP="00CD414D" w14:paraId="6EC2FA62" w14:textId="77777777">
      <w:pPr>
        <w:pStyle w:val="NormalBold"/>
      </w:pPr>
      <w:r w:rsidRPr="00414A85">
        <w:rPr>
          <w:rStyle w:val="HideTWBExt"/>
          <w:b w:val="0"/>
        </w:rPr>
        <w:t>&lt;/RepeatBlock-By&gt;</w:t>
      </w:r>
    </w:p>
    <w:p w:rsidR="00CD414D" w:rsidRPr="00414A85" w:rsidP="00CD414D" w14:paraId="490C6D6C" w14:textId="77777777">
      <w:pPr>
        <w:pStyle w:val="NormalBold"/>
      </w:pPr>
      <w:r w:rsidRPr="00414A85">
        <w:rPr>
          <w:rStyle w:val="HideTWBExt"/>
          <w:b w:val="0"/>
        </w:rPr>
        <w:t>&lt;DocAmend&gt;</w:t>
      </w:r>
      <w:r w:rsidRPr="00414A85">
        <w:t>Proposta di regolamento</w:t>
      </w:r>
      <w:r w:rsidRPr="00414A85">
        <w:rPr>
          <w:rStyle w:val="HideTWBExt"/>
          <w:b w:val="0"/>
        </w:rPr>
        <w:t>&lt;/DocAmend&gt;</w:t>
      </w:r>
    </w:p>
    <w:p w:rsidR="00CD414D" w:rsidRPr="00414A85" w:rsidP="00CD414D" w14:paraId="7CCEB0C2" w14:textId="77777777">
      <w:pPr>
        <w:pStyle w:val="NormalBold"/>
      </w:pPr>
      <w:r w:rsidRPr="00414A85">
        <w:rPr>
          <w:rStyle w:val="HideTWBExt"/>
          <w:b w:val="0"/>
        </w:rPr>
        <w:t>&lt;Article&gt;</w:t>
      </w:r>
      <w:r w:rsidRPr="00414A85">
        <w:t>Articolo 11 – paragrafo 1 – comma 5</w:t>
      </w:r>
      <w:r w:rsidRPr="00414A8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ACFE784" w14:textId="77777777" w:rsidTr="003B7848">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CD414D" w:rsidRPr="00414A85" w:rsidP="003B7848" w14:paraId="205FEB3B" w14:textId="77777777"/>
        </w:tc>
      </w:tr>
      <w:tr w14:paraId="187BCEAA" w14:textId="77777777" w:rsidTr="003B7848">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CD414D" w:rsidRPr="00414A85" w:rsidP="003B7848" w14:paraId="34F16575" w14:textId="77777777">
            <w:pPr>
              <w:pStyle w:val="AmColumnHeading"/>
            </w:pPr>
            <w:r w:rsidRPr="00414A85">
              <w:t>Testo della Commissione</w:t>
            </w:r>
          </w:p>
        </w:tc>
        <w:tc>
          <w:tcPr>
            <w:tcW w:w="4876" w:type="dxa"/>
            <w:tcBorders>
              <w:top w:val="nil"/>
              <w:left w:val="nil"/>
              <w:bottom w:val="nil"/>
              <w:right w:val="nil"/>
            </w:tcBorders>
          </w:tcPr>
          <w:p w:rsidR="00CD414D" w:rsidRPr="00414A85" w:rsidP="003B7848" w14:paraId="2BCDFD51" w14:textId="77777777">
            <w:pPr>
              <w:pStyle w:val="AmColumnHeading"/>
            </w:pPr>
            <w:r w:rsidRPr="00414A85">
              <w:t>Emendamento</w:t>
            </w:r>
          </w:p>
        </w:tc>
      </w:tr>
      <w:tr w14:paraId="07A32B10" w14:textId="77777777" w:rsidTr="003B784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D414D" w:rsidRPr="00414A85" w:rsidP="003B7848" w14:paraId="60B4191C" w14:textId="77777777">
            <w:pPr>
              <w:pStyle w:val="Normal6a"/>
            </w:pPr>
            <w:r w:rsidRPr="00414A85">
              <w:t xml:space="preserve">Il sostegno concesso sotto forma di pagamento per animale è limitato </w:t>
            </w:r>
            <w:r w:rsidRPr="00414A85">
              <w:rPr>
                <w:b/>
                <w:i/>
              </w:rPr>
              <w:t>ai settori delle</w:t>
            </w:r>
            <w:r w:rsidRPr="00414A85">
              <w:t xml:space="preserve"> carni bovine, </w:t>
            </w:r>
            <w:r w:rsidRPr="00414A85">
              <w:rPr>
                <w:b/>
                <w:i/>
              </w:rPr>
              <w:t>del</w:t>
            </w:r>
            <w:r w:rsidRPr="00414A85">
              <w:t xml:space="preserve"> latte e </w:t>
            </w:r>
            <w:r w:rsidRPr="00414A85">
              <w:rPr>
                <w:b/>
                <w:i/>
              </w:rPr>
              <w:t>dei</w:t>
            </w:r>
            <w:r w:rsidRPr="00414A85">
              <w:t xml:space="preserve"> prodotti lattiero-caseari, </w:t>
            </w:r>
            <w:r w:rsidRPr="00414A85">
              <w:rPr>
                <w:b/>
                <w:i/>
              </w:rPr>
              <w:t>delle</w:t>
            </w:r>
            <w:r w:rsidRPr="00414A85">
              <w:t xml:space="preserve"> carni ovine e caprine</w:t>
            </w:r>
            <w:r w:rsidRPr="00414A85">
              <w:rPr>
                <w:b/>
                <w:i/>
              </w:rPr>
              <w:t xml:space="preserve">, dei prodotti </w:t>
            </w:r>
            <w:r w:rsidRPr="00414A85">
              <w:rPr>
                <w:b/>
                <w:i/>
              </w:rPr>
              <w:t>apicoli</w:t>
            </w:r>
            <w:r w:rsidRPr="00414A85">
              <w:rPr>
                <w:b/>
                <w:i/>
              </w:rPr>
              <w:t>, e dei bachi da seta</w:t>
            </w:r>
            <w:r w:rsidRPr="00414A85">
              <w:t>.</w:t>
            </w:r>
          </w:p>
        </w:tc>
        <w:tc>
          <w:tcPr>
            <w:tcW w:w="4876" w:type="dxa"/>
            <w:tcBorders>
              <w:top w:val="nil"/>
              <w:left w:val="nil"/>
              <w:bottom w:val="nil"/>
              <w:right w:val="nil"/>
            </w:tcBorders>
          </w:tcPr>
          <w:p w:rsidR="00CD414D" w:rsidRPr="00414A85" w:rsidP="003B7848" w14:paraId="783440B4" w14:textId="77777777">
            <w:pPr>
              <w:pStyle w:val="Normal6a"/>
            </w:pPr>
            <w:r w:rsidRPr="00414A85">
              <w:t xml:space="preserve">Il sostegno concesso sotto forma di pagamento per animale è limitato </w:t>
            </w:r>
            <w:r w:rsidRPr="00414A85">
              <w:rPr>
                <w:b/>
                <w:i/>
              </w:rPr>
              <w:t>all'allevamento estensivo che produce</w:t>
            </w:r>
            <w:r w:rsidRPr="00414A85">
              <w:t xml:space="preserve"> carni bovine, latte e prodotti lattiero-caseari, carni ovine e caprine </w:t>
            </w:r>
            <w:r w:rsidRPr="00414A85">
              <w:rPr>
                <w:b/>
                <w:i/>
              </w:rPr>
              <w:t>fino a un massimo di 50 capi ed è gradualmente eliminato dopo un periodo di transizione</w:t>
            </w:r>
            <w:r w:rsidRPr="00414A85">
              <w:t>.</w:t>
            </w:r>
          </w:p>
        </w:tc>
      </w:tr>
    </w:tbl>
    <w:p w:rsidR="00CD414D" w:rsidRPr="00414A85" w:rsidP="00CD414D" w14:paraId="19B7A70F" w14:textId="77777777">
      <w:pPr>
        <w:pStyle w:val="AmOrLang"/>
      </w:pPr>
      <w:r w:rsidRPr="00414A85">
        <w:t xml:space="preserve">Or. </w:t>
      </w:r>
      <w:r w:rsidRPr="00414A85">
        <w:rPr>
          <w:rStyle w:val="HideTWBExt"/>
        </w:rPr>
        <w:t>&lt;Original&gt;</w:t>
      </w:r>
      <w:r w:rsidRPr="00414A85">
        <w:rPr>
          <w:rStyle w:val="HideTWBInt"/>
        </w:rPr>
        <w:t>{EN}</w:t>
      </w:r>
      <w:r w:rsidRPr="00414A85">
        <w:t>en</w:t>
      </w:r>
      <w:r w:rsidRPr="00414A85">
        <w:rPr>
          <w:rStyle w:val="HideTWBExt"/>
        </w:rPr>
        <w:t>&lt;/Original&gt;</w:t>
      </w:r>
    </w:p>
    <w:p w:rsidR="00CD414D" w:rsidRPr="00414A85" w:rsidP="00CD414D" w14:paraId="35909E4D" w14:textId="77777777">
      <w:r w:rsidRPr="00414A85">
        <w:rPr>
          <w:rStyle w:val="HideTWBExt"/>
        </w:rPr>
        <w:t>&lt;/Amend&gt;</w:t>
      </w:r>
    </w:p>
    <w:p w:rsidR="00CD414D" w:rsidRPr="00414A85" w:rsidP="00CD414D" w14:paraId="2DDA4CBA" w14:textId="77777777">
      <w:pPr>
        <w:pStyle w:val="AmNumberTabs"/>
      </w:pPr>
      <w:r w:rsidRPr="00414A85">
        <w:rPr>
          <w:rStyle w:val="HideTWBExt"/>
          <w:b w:val="0"/>
        </w:rPr>
        <w:t>&lt;Amend&gt;</w:t>
      </w:r>
      <w:r w:rsidRPr="00414A85">
        <w:t>Emendamento</w:t>
      </w:r>
      <w:r w:rsidRPr="00414A85">
        <w:tab/>
      </w:r>
      <w:r w:rsidRPr="00414A85">
        <w:tab/>
      </w:r>
      <w:r w:rsidRPr="00414A85">
        <w:rPr>
          <w:rStyle w:val="HideTWBExt"/>
          <w:b w:val="0"/>
        </w:rPr>
        <w:t>&lt;NumAm&gt;</w:t>
      </w:r>
      <w:r w:rsidRPr="00414A85">
        <w:t>2374</w:t>
      </w:r>
      <w:r w:rsidRPr="00414A85">
        <w:rPr>
          <w:rStyle w:val="HideTWBExt"/>
          <w:b w:val="0"/>
        </w:rPr>
        <w:t>&lt;/NumAm&gt;</w:t>
      </w:r>
    </w:p>
    <w:p w:rsidR="00CD414D" w:rsidRPr="00414A85" w:rsidP="00CD414D" w14:paraId="2ABE5376" w14:textId="77777777">
      <w:pPr>
        <w:pStyle w:val="NormalBold"/>
      </w:pPr>
      <w:r w:rsidRPr="00414A85">
        <w:rPr>
          <w:rStyle w:val="HideTWBExt"/>
          <w:b w:val="0"/>
        </w:rPr>
        <w:t>&lt;RepeatBlock-By&gt;&lt;Members&gt;</w:t>
      </w:r>
      <w:r w:rsidRPr="00414A85">
        <w:t>Daniel Buda, Dan-</w:t>
      </w:r>
      <w:r w:rsidRPr="00414A85">
        <w:t>Ştefan</w:t>
      </w:r>
      <w:r w:rsidRPr="00414A85">
        <w:t xml:space="preserve"> </w:t>
      </w:r>
      <w:r w:rsidRPr="00414A85">
        <w:t>Motreanu</w:t>
      </w:r>
      <w:r w:rsidRPr="00414A85">
        <w:rPr>
          <w:rStyle w:val="HideTWBExt"/>
          <w:b w:val="0"/>
        </w:rPr>
        <w:t>&lt;/Members&gt;</w:t>
      </w:r>
    </w:p>
    <w:p w:rsidR="00CD414D" w:rsidRPr="00414A85" w:rsidP="00CD414D" w14:paraId="6294B22D" w14:textId="77777777">
      <w:pPr>
        <w:pStyle w:val="NormalBold"/>
      </w:pPr>
      <w:r w:rsidRPr="00414A85">
        <w:rPr>
          <w:rStyle w:val="HideTWBExt"/>
          <w:b w:val="0"/>
        </w:rPr>
        <w:t>&lt;/RepeatBlock-By&gt;</w:t>
      </w:r>
    </w:p>
    <w:p w:rsidR="00CD414D" w:rsidRPr="00414A85" w:rsidP="00CD414D" w14:paraId="7D846028" w14:textId="77777777">
      <w:pPr>
        <w:pStyle w:val="NormalBold"/>
      </w:pPr>
      <w:r w:rsidRPr="00414A85">
        <w:rPr>
          <w:rStyle w:val="HideTWBExt"/>
          <w:b w:val="0"/>
        </w:rPr>
        <w:t>&lt;DocAmend&gt;</w:t>
      </w:r>
      <w:r w:rsidRPr="00414A85">
        <w:t>Proposta di regolamento</w:t>
      </w:r>
      <w:r w:rsidRPr="00414A85">
        <w:rPr>
          <w:rStyle w:val="HideTWBExt"/>
          <w:b w:val="0"/>
        </w:rPr>
        <w:t>&lt;/DocAmend&gt;</w:t>
      </w:r>
    </w:p>
    <w:p w:rsidR="00CD414D" w:rsidRPr="00414A85" w:rsidP="00CD414D" w14:paraId="5A69C961" w14:textId="77777777">
      <w:pPr>
        <w:pStyle w:val="NormalBold"/>
      </w:pPr>
      <w:r w:rsidRPr="00414A85">
        <w:rPr>
          <w:rStyle w:val="HideTWBExt"/>
          <w:b w:val="0"/>
        </w:rPr>
        <w:t>&lt;Article&gt;</w:t>
      </w:r>
      <w:r w:rsidRPr="00414A85">
        <w:t>Articolo 11 – paragrafo 1 – comma 5</w:t>
      </w:r>
      <w:r w:rsidRPr="00414A8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24B1763" w14:textId="77777777" w:rsidTr="003B7848">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CD414D" w:rsidRPr="00414A85" w:rsidP="003B7848" w14:paraId="275F68FA" w14:textId="77777777"/>
        </w:tc>
      </w:tr>
      <w:tr w14:paraId="64226B74" w14:textId="77777777" w:rsidTr="003B7848">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CD414D" w:rsidRPr="00414A85" w:rsidP="003B7848" w14:paraId="65CCFF43" w14:textId="77777777">
            <w:pPr>
              <w:pStyle w:val="AmColumnHeading"/>
            </w:pPr>
            <w:r w:rsidRPr="00414A85">
              <w:t>Testo della Commissione</w:t>
            </w:r>
          </w:p>
        </w:tc>
        <w:tc>
          <w:tcPr>
            <w:tcW w:w="4876" w:type="dxa"/>
            <w:tcBorders>
              <w:top w:val="nil"/>
              <w:left w:val="nil"/>
              <w:bottom w:val="nil"/>
              <w:right w:val="nil"/>
            </w:tcBorders>
          </w:tcPr>
          <w:p w:rsidR="00CD414D" w:rsidRPr="00414A85" w:rsidP="003B7848" w14:paraId="0469A66E" w14:textId="77777777">
            <w:pPr>
              <w:pStyle w:val="AmColumnHeading"/>
            </w:pPr>
            <w:r w:rsidRPr="00414A85">
              <w:t>Emendamento</w:t>
            </w:r>
          </w:p>
        </w:tc>
      </w:tr>
      <w:tr w14:paraId="489DFE20" w14:textId="77777777" w:rsidTr="003B784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D414D" w:rsidRPr="00414A85" w:rsidP="003B7848" w14:paraId="17812266" w14:textId="77777777">
            <w:pPr>
              <w:pStyle w:val="Normal6a"/>
            </w:pPr>
            <w:r w:rsidRPr="00414A85">
              <w:t xml:space="preserve">Il sostegno concesso sotto forma di pagamento per animale è limitato ai settori delle carni bovine, del latte e dei prodotti lattiero-caseari, delle carni ovine e caprine, dei prodotti </w:t>
            </w:r>
            <w:r w:rsidRPr="00414A85">
              <w:t>apicoli</w:t>
            </w:r>
            <w:r w:rsidRPr="00414A85">
              <w:t>, e dei bachi da seta.</w:t>
            </w:r>
          </w:p>
        </w:tc>
        <w:tc>
          <w:tcPr>
            <w:tcW w:w="4876" w:type="dxa"/>
            <w:tcBorders>
              <w:top w:val="nil"/>
              <w:left w:val="nil"/>
              <w:bottom w:val="nil"/>
              <w:right w:val="nil"/>
            </w:tcBorders>
          </w:tcPr>
          <w:p w:rsidR="00CD414D" w:rsidRPr="00414A85" w:rsidP="003B7848" w14:paraId="5011740D" w14:textId="77777777">
            <w:pPr>
              <w:pStyle w:val="Normal6a"/>
            </w:pPr>
            <w:r w:rsidRPr="00414A85">
              <w:t xml:space="preserve">Il sostegno concesso sotto forma di pagamento per animale </w:t>
            </w:r>
            <w:r w:rsidRPr="00414A85">
              <w:rPr>
                <w:b/>
                <w:i/>
              </w:rPr>
              <w:t>o per equivalente animale</w:t>
            </w:r>
            <w:r w:rsidRPr="00414A85">
              <w:t xml:space="preserve"> è limitato ai settori </w:t>
            </w:r>
            <w:r w:rsidRPr="00414A85">
              <w:rPr>
                <w:b/>
                <w:i/>
              </w:rPr>
              <w:t>del pollame,</w:t>
            </w:r>
            <w:r w:rsidRPr="00414A85">
              <w:t xml:space="preserve"> delle carni </w:t>
            </w:r>
            <w:r w:rsidRPr="00414A85">
              <w:rPr>
                <w:b/>
                <w:i/>
              </w:rPr>
              <w:t>suine e</w:t>
            </w:r>
            <w:r w:rsidRPr="00414A85">
              <w:t xml:space="preserve"> bovine, del latte e dei prodotti lattiero-caseari, delle carni ovine e caprine, dei prodotti </w:t>
            </w:r>
            <w:r w:rsidRPr="00414A85">
              <w:t>apicoli</w:t>
            </w:r>
            <w:r w:rsidRPr="00414A85">
              <w:t>, e dei bachi da seta.</w:t>
            </w:r>
          </w:p>
        </w:tc>
      </w:tr>
    </w:tbl>
    <w:p w:rsidR="00CD414D" w:rsidRPr="00414A85" w:rsidP="00CD414D" w14:paraId="702ADE93" w14:textId="77777777">
      <w:pPr>
        <w:pStyle w:val="AmOrLang"/>
      </w:pPr>
      <w:r w:rsidRPr="00414A85">
        <w:t xml:space="preserve">Or. </w:t>
      </w:r>
      <w:r w:rsidRPr="00414A85">
        <w:rPr>
          <w:rStyle w:val="HideTWBExt"/>
        </w:rPr>
        <w:t>&lt;Original&gt;</w:t>
      </w:r>
      <w:r w:rsidRPr="00414A85">
        <w:rPr>
          <w:rStyle w:val="HideTWBInt"/>
        </w:rPr>
        <w:t>{RO}</w:t>
      </w:r>
      <w:r w:rsidRPr="00414A85">
        <w:t>ro</w:t>
      </w:r>
      <w:r w:rsidRPr="00414A85">
        <w:rPr>
          <w:rStyle w:val="HideTWBExt"/>
        </w:rPr>
        <w:t>&lt;/Original&gt;</w:t>
      </w:r>
    </w:p>
    <w:p w:rsidR="00CD414D" w:rsidRPr="00414A85" w:rsidP="00CD414D" w14:paraId="37A99C26" w14:textId="77777777">
      <w:r w:rsidRPr="00414A85">
        <w:rPr>
          <w:rStyle w:val="HideTWBExt"/>
        </w:rPr>
        <w:t>&lt;/Amend&gt;</w:t>
      </w:r>
    </w:p>
    <w:p w:rsidR="00CD414D" w:rsidRPr="00414A85" w:rsidP="00CD414D" w14:paraId="61B27C59" w14:textId="77777777">
      <w:pPr>
        <w:pStyle w:val="AmNumberTabs"/>
      </w:pPr>
      <w:r w:rsidRPr="00414A85">
        <w:rPr>
          <w:rStyle w:val="HideTWBExt"/>
          <w:b w:val="0"/>
        </w:rPr>
        <w:t>&lt;Amend&gt;</w:t>
      </w:r>
      <w:r w:rsidRPr="00414A85">
        <w:t>Emendamento</w:t>
      </w:r>
      <w:r w:rsidRPr="00414A85">
        <w:tab/>
      </w:r>
      <w:r w:rsidRPr="00414A85">
        <w:tab/>
      </w:r>
      <w:r w:rsidRPr="00414A85">
        <w:rPr>
          <w:rStyle w:val="HideTWBExt"/>
          <w:b w:val="0"/>
        </w:rPr>
        <w:t>&lt;NumAm&gt;</w:t>
      </w:r>
      <w:r w:rsidRPr="00414A85">
        <w:t>2375</w:t>
      </w:r>
      <w:r w:rsidRPr="00414A85">
        <w:rPr>
          <w:rStyle w:val="HideTWBExt"/>
          <w:b w:val="0"/>
        </w:rPr>
        <w:t>&lt;/NumAm&gt;</w:t>
      </w:r>
    </w:p>
    <w:p w:rsidR="00CD414D" w:rsidRPr="00414A85" w:rsidP="00CD414D" w14:paraId="1759598C" w14:textId="77777777">
      <w:pPr>
        <w:pStyle w:val="NormalBold"/>
      </w:pPr>
      <w:r w:rsidRPr="00414A85">
        <w:rPr>
          <w:rStyle w:val="HideTWBExt"/>
          <w:b w:val="0"/>
        </w:rPr>
        <w:t>&lt;RepeatBlock-By&gt;&lt;Members&gt;</w:t>
      </w:r>
      <w:r w:rsidRPr="00414A85">
        <w:t xml:space="preserve">Arash </w:t>
      </w:r>
      <w:r w:rsidRPr="00414A85">
        <w:t>Saeidi</w:t>
      </w:r>
      <w:r w:rsidRPr="00414A85">
        <w:rPr>
          <w:rStyle w:val="HideTWBExt"/>
          <w:b w:val="0"/>
        </w:rPr>
        <w:t>&lt;/Members&gt;</w:t>
      </w:r>
    </w:p>
    <w:p w:rsidR="00CD414D" w:rsidRPr="00414A85" w:rsidP="00CD414D" w14:paraId="59CD02F6" w14:textId="77777777">
      <w:pPr>
        <w:pStyle w:val="NormalBold"/>
      </w:pPr>
      <w:r w:rsidRPr="00414A85">
        <w:rPr>
          <w:rStyle w:val="HideTWBExt"/>
          <w:b w:val="0"/>
        </w:rPr>
        <w:t>&lt;/RepeatBlock-By&gt;</w:t>
      </w:r>
    </w:p>
    <w:p w:rsidR="00CD414D" w:rsidRPr="00414A85" w:rsidP="00CD414D" w14:paraId="28F76C90" w14:textId="77777777">
      <w:pPr>
        <w:pStyle w:val="NormalBold"/>
      </w:pPr>
      <w:r w:rsidRPr="00414A85">
        <w:rPr>
          <w:rStyle w:val="HideTWBExt"/>
          <w:b w:val="0"/>
        </w:rPr>
        <w:t>&lt;DocAmend&gt;</w:t>
      </w:r>
      <w:r w:rsidRPr="00414A85">
        <w:t>Proposta di regolamento</w:t>
      </w:r>
      <w:r w:rsidRPr="00414A85">
        <w:rPr>
          <w:rStyle w:val="HideTWBExt"/>
          <w:b w:val="0"/>
        </w:rPr>
        <w:t>&lt;/DocAmend&gt;</w:t>
      </w:r>
    </w:p>
    <w:p w:rsidR="00CD414D" w:rsidRPr="00414A85" w:rsidP="00CD414D" w14:paraId="370C97F2" w14:textId="77777777">
      <w:pPr>
        <w:pStyle w:val="NormalBold"/>
      </w:pPr>
      <w:r w:rsidRPr="00414A85">
        <w:rPr>
          <w:rStyle w:val="HideTWBExt"/>
          <w:b w:val="0"/>
        </w:rPr>
        <w:t>&lt;Article&gt;</w:t>
      </w:r>
      <w:r w:rsidRPr="00414A85">
        <w:t>Articolo 11 – paragrafo 1 – comma 5</w:t>
      </w:r>
      <w:r w:rsidRPr="00414A8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1A76D10" w14:textId="77777777" w:rsidTr="003B7848">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CD414D" w:rsidRPr="00414A85" w:rsidP="003B7848" w14:paraId="792DEB43" w14:textId="77777777"/>
        </w:tc>
      </w:tr>
      <w:tr w14:paraId="520A507F" w14:textId="77777777" w:rsidTr="003B7848">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CD414D" w:rsidRPr="00414A85" w:rsidP="003B7848" w14:paraId="3F0FE53D" w14:textId="77777777">
            <w:pPr>
              <w:pStyle w:val="AmColumnHeading"/>
            </w:pPr>
            <w:r w:rsidRPr="00414A85">
              <w:t>Testo della Commissione</w:t>
            </w:r>
          </w:p>
        </w:tc>
        <w:tc>
          <w:tcPr>
            <w:tcW w:w="4876" w:type="dxa"/>
            <w:tcBorders>
              <w:top w:val="nil"/>
              <w:left w:val="nil"/>
              <w:bottom w:val="nil"/>
              <w:right w:val="nil"/>
            </w:tcBorders>
          </w:tcPr>
          <w:p w:rsidR="00CD414D" w:rsidRPr="00414A85" w:rsidP="003B7848" w14:paraId="5FDA3AB0" w14:textId="77777777">
            <w:pPr>
              <w:pStyle w:val="AmColumnHeading"/>
            </w:pPr>
            <w:r w:rsidRPr="00414A85">
              <w:t>Emendamento</w:t>
            </w:r>
          </w:p>
        </w:tc>
      </w:tr>
      <w:tr w14:paraId="1460EB44" w14:textId="77777777" w:rsidTr="003B784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D414D" w:rsidRPr="00414A85" w:rsidP="003B7848" w14:paraId="70BEFAD1" w14:textId="77777777">
            <w:pPr>
              <w:pStyle w:val="Normal6a"/>
            </w:pPr>
            <w:r w:rsidRPr="00414A85">
              <w:t xml:space="preserve">Il sostegno concesso sotto forma di pagamento per animale è limitato ai settori delle carni bovine, del latte e dei prodotti lattiero-caseari, delle carni ovine e caprine, dei prodotti </w:t>
            </w:r>
            <w:r w:rsidRPr="00414A85">
              <w:t>apicoli</w:t>
            </w:r>
            <w:r w:rsidRPr="00414A85">
              <w:t>, e dei bachi da seta.</w:t>
            </w:r>
          </w:p>
        </w:tc>
        <w:tc>
          <w:tcPr>
            <w:tcW w:w="4876" w:type="dxa"/>
            <w:tcBorders>
              <w:top w:val="nil"/>
              <w:left w:val="nil"/>
              <w:bottom w:val="nil"/>
              <w:right w:val="nil"/>
            </w:tcBorders>
          </w:tcPr>
          <w:p w:rsidR="00CD414D" w:rsidRPr="00414A85" w:rsidP="003B7848" w14:paraId="69A9063B" w14:textId="77777777">
            <w:pPr>
              <w:pStyle w:val="Normal6a"/>
            </w:pPr>
            <w:r w:rsidRPr="00414A85">
              <w:t xml:space="preserve">Il sostegno concesso sotto forma di pagamento per animale è limitato ai settori delle carni bovine </w:t>
            </w:r>
            <w:r w:rsidRPr="00414A85">
              <w:rPr>
                <w:b/>
                <w:i/>
              </w:rPr>
              <w:t>e suine, ad esclusione dell'allevamento intensivo</w:t>
            </w:r>
            <w:r w:rsidRPr="00414A85">
              <w:t xml:space="preserve">, del latte e dei prodotti lattiero-caseari, delle carni ovine e caprine, dei prodotti </w:t>
            </w:r>
            <w:r w:rsidRPr="00414A85">
              <w:t>apicoli</w:t>
            </w:r>
            <w:r w:rsidRPr="00414A85">
              <w:t>, e dei bachi da seta.</w:t>
            </w:r>
          </w:p>
        </w:tc>
      </w:tr>
    </w:tbl>
    <w:p w:rsidR="00CD414D" w:rsidRPr="00414A85" w:rsidP="00CD414D" w14:paraId="652E3D68" w14:textId="77777777">
      <w:pPr>
        <w:pStyle w:val="AmOrLang"/>
      </w:pPr>
      <w:r w:rsidRPr="00414A85">
        <w:t xml:space="preserve">Or. </w:t>
      </w:r>
      <w:r w:rsidRPr="00414A85">
        <w:rPr>
          <w:rStyle w:val="HideTWBExt"/>
        </w:rPr>
        <w:t>&lt;Original&gt;</w:t>
      </w:r>
      <w:r w:rsidRPr="00414A85">
        <w:rPr>
          <w:rStyle w:val="HideTWBInt"/>
        </w:rPr>
        <w:t>{FR}</w:t>
      </w:r>
      <w:r w:rsidRPr="00414A85">
        <w:t>fr</w:t>
      </w:r>
      <w:r w:rsidRPr="00414A85">
        <w:rPr>
          <w:rStyle w:val="HideTWBExt"/>
        </w:rPr>
        <w:t>&lt;/Original&gt;</w:t>
      </w:r>
    </w:p>
    <w:p w:rsidR="00CD414D" w:rsidRPr="00414A85" w:rsidP="00CD414D" w14:paraId="39F6B757" w14:textId="77777777">
      <w:r w:rsidRPr="00414A85">
        <w:rPr>
          <w:rStyle w:val="HideTWBExt"/>
        </w:rPr>
        <w:t>&lt;/Amend&gt;</w:t>
      </w:r>
    </w:p>
    <w:p w:rsidR="00CD414D" w:rsidRPr="00414A85" w:rsidP="00CD414D" w14:paraId="4C2CBA12" w14:textId="77777777">
      <w:pPr>
        <w:pStyle w:val="AmNumberTabs"/>
      </w:pPr>
      <w:r w:rsidRPr="00414A85">
        <w:rPr>
          <w:rStyle w:val="HideTWBExt"/>
          <w:b w:val="0"/>
        </w:rPr>
        <w:t>&lt;Amend&gt;</w:t>
      </w:r>
      <w:r w:rsidRPr="00414A85">
        <w:t>Emendamento</w:t>
      </w:r>
      <w:r w:rsidRPr="00414A85">
        <w:tab/>
      </w:r>
      <w:r w:rsidRPr="00414A85">
        <w:tab/>
      </w:r>
      <w:r w:rsidRPr="00414A85">
        <w:rPr>
          <w:rStyle w:val="HideTWBExt"/>
          <w:b w:val="0"/>
        </w:rPr>
        <w:t>&lt;NumAm&gt;</w:t>
      </w:r>
      <w:r w:rsidRPr="00414A85">
        <w:t>2376</w:t>
      </w:r>
      <w:r w:rsidRPr="00414A85">
        <w:rPr>
          <w:rStyle w:val="HideTWBExt"/>
          <w:b w:val="0"/>
        </w:rPr>
        <w:t>&lt;/NumAm&gt;</w:t>
      </w:r>
    </w:p>
    <w:p w:rsidR="00CD414D" w:rsidRPr="00414A85" w:rsidP="00CD414D" w14:paraId="6AEB16A8" w14:textId="77777777">
      <w:pPr>
        <w:pStyle w:val="NormalBold"/>
      </w:pPr>
      <w:r w:rsidRPr="00414A85">
        <w:rPr>
          <w:rStyle w:val="HideTWBExt"/>
          <w:b w:val="0"/>
        </w:rPr>
        <w:t>&lt;RepeatBlock-By&gt;&lt;Members&gt;</w:t>
      </w:r>
      <w:r w:rsidRPr="00414A85">
        <w:t xml:space="preserve">Christine Singer, </w:t>
      </w:r>
      <w:r w:rsidRPr="00414A85">
        <w:t>Asger</w:t>
      </w:r>
      <w:r w:rsidRPr="00414A85">
        <w:t xml:space="preserve"> Christensen, Ciaran </w:t>
      </w:r>
      <w:r w:rsidRPr="00414A85">
        <w:t>Mullooly</w:t>
      </w:r>
      <w:r w:rsidRPr="00414A85">
        <w:rPr>
          <w:rStyle w:val="HideTWBExt"/>
          <w:b w:val="0"/>
        </w:rPr>
        <w:t>&lt;/Members&gt;</w:t>
      </w:r>
    </w:p>
    <w:p w:rsidR="00CD414D" w:rsidRPr="00414A85" w:rsidP="00CD414D" w14:paraId="57D12E3B" w14:textId="77777777">
      <w:pPr>
        <w:pStyle w:val="NormalBold"/>
      </w:pPr>
      <w:r w:rsidRPr="00414A85">
        <w:rPr>
          <w:rStyle w:val="HideTWBExt"/>
          <w:b w:val="0"/>
        </w:rPr>
        <w:t>&lt;/RepeatBlock-By&gt;</w:t>
      </w:r>
    </w:p>
    <w:p w:rsidR="00CD414D" w:rsidRPr="00414A85" w:rsidP="00CD414D" w14:paraId="0EE76960" w14:textId="77777777">
      <w:pPr>
        <w:pStyle w:val="NormalBold"/>
      </w:pPr>
      <w:r w:rsidRPr="00414A85">
        <w:rPr>
          <w:rStyle w:val="HideTWBExt"/>
          <w:b w:val="0"/>
        </w:rPr>
        <w:t>&lt;DocAmend&gt;</w:t>
      </w:r>
      <w:r w:rsidRPr="00414A85">
        <w:t>Proposta di regolamento</w:t>
      </w:r>
      <w:r w:rsidRPr="00414A85">
        <w:rPr>
          <w:rStyle w:val="HideTWBExt"/>
          <w:b w:val="0"/>
        </w:rPr>
        <w:t>&lt;/DocAmend&gt;</w:t>
      </w:r>
    </w:p>
    <w:p w:rsidR="00CD414D" w:rsidRPr="00414A85" w:rsidP="00CD414D" w14:paraId="5EC2367B" w14:textId="77777777">
      <w:pPr>
        <w:pStyle w:val="NormalBold"/>
      </w:pPr>
      <w:r w:rsidRPr="00414A85">
        <w:rPr>
          <w:rStyle w:val="HideTWBExt"/>
          <w:b w:val="0"/>
        </w:rPr>
        <w:t>&lt;Article&gt;</w:t>
      </w:r>
      <w:r w:rsidRPr="00414A85">
        <w:t>Articolo 11 – paragrafo 1 – comma 5</w:t>
      </w:r>
      <w:r w:rsidRPr="00414A8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C6BB5A5" w14:textId="77777777" w:rsidTr="003B7848">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CD414D" w:rsidRPr="00414A85" w:rsidP="003B7848" w14:paraId="5BB0E5C6" w14:textId="77777777"/>
        </w:tc>
      </w:tr>
      <w:tr w14:paraId="09F80269" w14:textId="77777777" w:rsidTr="003B7848">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CD414D" w:rsidRPr="00414A85" w:rsidP="003B7848" w14:paraId="3B24572E" w14:textId="77777777">
            <w:pPr>
              <w:pStyle w:val="AmColumnHeading"/>
            </w:pPr>
            <w:r w:rsidRPr="00414A85">
              <w:t>Testo della Commissione</w:t>
            </w:r>
          </w:p>
        </w:tc>
        <w:tc>
          <w:tcPr>
            <w:tcW w:w="4876" w:type="dxa"/>
            <w:tcBorders>
              <w:top w:val="nil"/>
              <w:left w:val="nil"/>
              <w:bottom w:val="nil"/>
              <w:right w:val="nil"/>
            </w:tcBorders>
          </w:tcPr>
          <w:p w:rsidR="00CD414D" w:rsidRPr="00414A85" w:rsidP="003B7848" w14:paraId="7C314A30" w14:textId="77777777">
            <w:pPr>
              <w:pStyle w:val="AmColumnHeading"/>
            </w:pPr>
            <w:r w:rsidRPr="00414A85">
              <w:t>Emendamento</w:t>
            </w:r>
          </w:p>
        </w:tc>
      </w:tr>
      <w:tr w14:paraId="2F40190F" w14:textId="77777777" w:rsidTr="003B784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D414D" w:rsidRPr="00414A85" w:rsidP="003B7848" w14:paraId="0A812A13" w14:textId="77777777">
            <w:pPr>
              <w:pStyle w:val="Normal6a"/>
            </w:pPr>
            <w:r w:rsidRPr="00414A85">
              <w:t xml:space="preserve">Il sostegno concesso sotto forma di pagamento per animale è limitato ai settori delle carni bovine, del latte e dei prodotti lattiero-caseari, </w:t>
            </w:r>
            <w:r w:rsidRPr="00414A85">
              <w:rPr>
                <w:b/>
                <w:i/>
              </w:rPr>
              <w:t>delle carni ovine e caprine</w:t>
            </w:r>
            <w:r w:rsidRPr="00414A85">
              <w:t xml:space="preserve">, dei prodotti </w:t>
            </w:r>
            <w:r w:rsidRPr="00414A85">
              <w:t>apicoli</w:t>
            </w:r>
            <w:r w:rsidRPr="00414A85">
              <w:t xml:space="preserve">, e dei bachi da </w:t>
            </w:r>
            <w:r w:rsidRPr="00414A85">
              <w:t>seta.</w:t>
            </w:r>
          </w:p>
        </w:tc>
        <w:tc>
          <w:tcPr>
            <w:tcW w:w="4876" w:type="dxa"/>
            <w:tcBorders>
              <w:top w:val="nil"/>
              <w:left w:val="nil"/>
              <w:bottom w:val="nil"/>
              <w:right w:val="nil"/>
            </w:tcBorders>
          </w:tcPr>
          <w:p w:rsidR="00CD414D" w:rsidRPr="00414A85" w:rsidP="003B7848" w14:paraId="1837C9A9" w14:textId="77777777">
            <w:pPr>
              <w:pStyle w:val="Normal6a"/>
            </w:pPr>
            <w:r w:rsidRPr="00414A85">
              <w:t xml:space="preserve">Il sostegno concesso sotto forma di pagamento per animale è limitato ai settori delle carni bovine </w:t>
            </w:r>
            <w:r w:rsidRPr="00414A85">
              <w:rPr>
                <w:b/>
                <w:i/>
              </w:rPr>
              <w:t>e dei loro prodotti</w:t>
            </w:r>
            <w:r w:rsidRPr="00414A85">
              <w:t xml:space="preserve">, del latte e dei prodotti lattiero-caseari, </w:t>
            </w:r>
            <w:r w:rsidRPr="00414A85">
              <w:rPr>
                <w:b/>
                <w:i/>
              </w:rPr>
              <w:t>degli ovini e dei caprini e dei loro prodotti</w:t>
            </w:r>
            <w:r w:rsidRPr="00414A85">
              <w:t xml:space="preserve">, dei </w:t>
            </w:r>
            <w:r w:rsidRPr="00414A85">
              <w:t xml:space="preserve">prodotti </w:t>
            </w:r>
            <w:r w:rsidRPr="00414A85">
              <w:t>apicoli</w:t>
            </w:r>
            <w:r w:rsidRPr="00414A85">
              <w:t>, e dei bachi da seta.</w:t>
            </w:r>
          </w:p>
        </w:tc>
      </w:tr>
    </w:tbl>
    <w:p w:rsidR="00CD414D" w:rsidRPr="00414A85" w:rsidP="00CD414D" w14:paraId="490E24EC" w14:textId="77777777">
      <w:pPr>
        <w:pStyle w:val="AmOrLang"/>
      </w:pPr>
      <w:r w:rsidRPr="00414A85">
        <w:t xml:space="preserve">Or. </w:t>
      </w:r>
      <w:r w:rsidRPr="00414A85">
        <w:rPr>
          <w:rStyle w:val="HideTWBExt"/>
        </w:rPr>
        <w:t>&lt;Original&gt;</w:t>
      </w:r>
      <w:r w:rsidRPr="00414A85">
        <w:rPr>
          <w:rStyle w:val="HideTWBInt"/>
        </w:rPr>
        <w:t>{EN}</w:t>
      </w:r>
      <w:r w:rsidRPr="00414A85">
        <w:t>en</w:t>
      </w:r>
      <w:r w:rsidRPr="00414A85">
        <w:rPr>
          <w:rStyle w:val="HideTWBExt"/>
        </w:rPr>
        <w:t>&lt;/Original&gt;</w:t>
      </w:r>
    </w:p>
    <w:p w:rsidR="00CD414D" w:rsidRPr="00414A85" w:rsidP="00CD414D" w14:paraId="3EAB4EB9" w14:textId="77777777">
      <w:pPr>
        <w:pStyle w:val="AmJustTitle"/>
      </w:pPr>
      <w:r w:rsidRPr="00414A85">
        <w:rPr>
          <w:rStyle w:val="HideTWBExt"/>
          <w:i w:val="0"/>
        </w:rPr>
        <w:t>&lt;TitreJust&gt;</w:t>
      </w:r>
      <w:r w:rsidRPr="00414A85">
        <w:t>Motivazione</w:t>
      </w:r>
      <w:r w:rsidRPr="00414A85">
        <w:rPr>
          <w:rStyle w:val="HideTWBExt"/>
          <w:i w:val="0"/>
        </w:rPr>
        <w:t>&lt;/TitreJust&gt;</w:t>
      </w:r>
    </w:p>
    <w:p w:rsidR="00CD414D" w:rsidRPr="00414A85" w:rsidP="00CD414D" w14:paraId="4CF7D2A4" w14:textId="77777777">
      <w:pPr>
        <w:pStyle w:val="AmJustText"/>
      </w:pPr>
      <w:r w:rsidRPr="00414A85">
        <w:t>Ciò dovrebbe essere incluso non solo per tenere conto, ad esempio, dei prodotti principali "classici" come il latte e la carne, ma anche di altri prodotti come la lana, con l'obiettivo di sostenere ulteriormente la diversificazione e altre strategie come la bioeconomia.</w:t>
      </w:r>
    </w:p>
    <w:p w:rsidR="00CD414D" w:rsidRPr="00414A85" w:rsidP="00CD414D" w14:paraId="5A58C9B3" w14:textId="77777777">
      <w:r w:rsidRPr="00414A85">
        <w:rPr>
          <w:rStyle w:val="HideTWBExt"/>
        </w:rPr>
        <w:t>&lt;/Amend&gt;</w:t>
      </w:r>
    </w:p>
    <w:p w:rsidR="00CD414D" w:rsidRPr="00414A85" w:rsidP="00CD414D" w14:paraId="752AF1A6" w14:textId="77777777">
      <w:pPr>
        <w:pStyle w:val="AmNumberTabs"/>
      </w:pPr>
      <w:r w:rsidRPr="00414A85">
        <w:rPr>
          <w:rStyle w:val="HideTWBExt"/>
          <w:b w:val="0"/>
        </w:rPr>
        <w:t>&lt;Amend&gt;</w:t>
      </w:r>
      <w:r w:rsidRPr="00414A85">
        <w:t>Emendamento</w:t>
      </w:r>
      <w:r w:rsidRPr="00414A85">
        <w:tab/>
      </w:r>
      <w:r w:rsidRPr="00414A85">
        <w:tab/>
      </w:r>
      <w:r w:rsidRPr="00414A85">
        <w:rPr>
          <w:rStyle w:val="HideTWBExt"/>
          <w:b w:val="0"/>
        </w:rPr>
        <w:t>&lt;NumAm&gt;</w:t>
      </w:r>
      <w:r w:rsidRPr="00414A85">
        <w:t>2377</w:t>
      </w:r>
      <w:r w:rsidRPr="00414A85">
        <w:rPr>
          <w:rStyle w:val="HideTWBExt"/>
          <w:b w:val="0"/>
        </w:rPr>
        <w:t>&lt;/NumAm&gt;</w:t>
      </w:r>
    </w:p>
    <w:p w:rsidR="00CD414D" w:rsidRPr="00414A85" w:rsidP="00CD414D" w14:paraId="0B8564D2" w14:textId="77777777">
      <w:pPr>
        <w:pStyle w:val="NormalBold"/>
      </w:pPr>
      <w:r w:rsidRPr="00414A85">
        <w:rPr>
          <w:rStyle w:val="HideTWBExt"/>
          <w:b w:val="0"/>
        </w:rPr>
        <w:t>&lt;RepeatBlock-By&gt;&lt;Members&gt;</w:t>
      </w:r>
      <w:r w:rsidRPr="00414A85">
        <w:t xml:space="preserve">Alexander </w:t>
      </w:r>
      <w:r w:rsidRPr="00414A85">
        <w:t>Bernhuber</w:t>
      </w:r>
      <w:r w:rsidRPr="00414A85">
        <w:rPr>
          <w:rStyle w:val="HideTWBExt"/>
          <w:b w:val="0"/>
        </w:rPr>
        <w:t>&lt;/Members&gt;</w:t>
      </w:r>
    </w:p>
    <w:p w:rsidR="00CD414D" w:rsidRPr="00414A85" w:rsidP="00CD414D" w14:paraId="177974FA" w14:textId="77777777">
      <w:pPr>
        <w:pStyle w:val="NormalBold"/>
      </w:pPr>
      <w:r w:rsidRPr="00414A85">
        <w:rPr>
          <w:rStyle w:val="HideTWBExt"/>
          <w:b w:val="0"/>
        </w:rPr>
        <w:t>&lt;/RepeatBlock-By&gt;</w:t>
      </w:r>
    </w:p>
    <w:p w:rsidR="00CD414D" w:rsidRPr="00414A85" w:rsidP="00CD414D" w14:paraId="29896680" w14:textId="77777777">
      <w:pPr>
        <w:pStyle w:val="NormalBold"/>
      </w:pPr>
      <w:r w:rsidRPr="00414A85">
        <w:rPr>
          <w:rStyle w:val="HideTWBExt"/>
          <w:b w:val="0"/>
        </w:rPr>
        <w:t>&lt;DocAmend&gt;</w:t>
      </w:r>
      <w:r w:rsidRPr="00414A85">
        <w:t>Proposta di regolamento</w:t>
      </w:r>
      <w:r w:rsidRPr="00414A85">
        <w:rPr>
          <w:rStyle w:val="HideTWBExt"/>
          <w:b w:val="0"/>
        </w:rPr>
        <w:t>&lt;/DocAmend&gt;</w:t>
      </w:r>
    </w:p>
    <w:p w:rsidR="00CD414D" w:rsidRPr="00414A85" w:rsidP="00CD414D" w14:paraId="172E0183" w14:textId="77777777">
      <w:pPr>
        <w:pStyle w:val="NormalBold"/>
      </w:pPr>
      <w:r w:rsidRPr="00414A85">
        <w:rPr>
          <w:rStyle w:val="HideTWBExt"/>
          <w:b w:val="0"/>
        </w:rPr>
        <w:t>&lt;Article&gt;</w:t>
      </w:r>
      <w:r w:rsidRPr="00414A85">
        <w:t>Articolo 11 – paragrafo 1 – comma 5</w:t>
      </w:r>
      <w:r w:rsidRPr="00414A8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CF45494" w14:textId="77777777" w:rsidTr="003B7848">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CD414D" w:rsidRPr="00414A85" w:rsidP="003B7848" w14:paraId="5AFCBD3B" w14:textId="77777777"/>
        </w:tc>
      </w:tr>
      <w:tr w14:paraId="5283DF8E" w14:textId="77777777" w:rsidTr="003B7848">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CD414D" w:rsidRPr="00414A85" w:rsidP="003B7848" w14:paraId="345D8AEE" w14:textId="77777777">
            <w:pPr>
              <w:pStyle w:val="AmColumnHeading"/>
            </w:pPr>
            <w:r w:rsidRPr="00414A85">
              <w:t>Testo della Commissione</w:t>
            </w:r>
          </w:p>
        </w:tc>
        <w:tc>
          <w:tcPr>
            <w:tcW w:w="4876" w:type="dxa"/>
            <w:tcBorders>
              <w:top w:val="nil"/>
              <w:left w:val="nil"/>
              <w:bottom w:val="nil"/>
              <w:right w:val="nil"/>
            </w:tcBorders>
          </w:tcPr>
          <w:p w:rsidR="00CD414D" w:rsidRPr="00414A85" w:rsidP="003B7848" w14:paraId="03A7AC26" w14:textId="77777777">
            <w:pPr>
              <w:pStyle w:val="AmColumnHeading"/>
            </w:pPr>
            <w:r w:rsidRPr="00414A85">
              <w:t>Emendamento</w:t>
            </w:r>
          </w:p>
        </w:tc>
      </w:tr>
      <w:tr w14:paraId="3D3DAD58" w14:textId="77777777" w:rsidTr="003B784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D414D" w:rsidRPr="00414A85" w:rsidP="003B7848" w14:paraId="28243BCE" w14:textId="77777777">
            <w:pPr>
              <w:pStyle w:val="Normal6a"/>
            </w:pPr>
            <w:r w:rsidRPr="00414A85">
              <w:t xml:space="preserve">Il sostegno concesso sotto forma di pagamento per animale è limitato ai settori delle carni bovine, del latte e dei prodotti lattiero-caseari, </w:t>
            </w:r>
            <w:r w:rsidRPr="00414A85">
              <w:rPr>
                <w:b/>
                <w:i/>
              </w:rPr>
              <w:t>delle carni ovine e caprine</w:t>
            </w:r>
            <w:r w:rsidRPr="00414A85">
              <w:t xml:space="preserve">, dei prodotti </w:t>
            </w:r>
            <w:r w:rsidRPr="00414A85">
              <w:t>apicoli</w:t>
            </w:r>
            <w:r w:rsidRPr="00414A85">
              <w:t>, e dei bachi da seta.</w:t>
            </w:r>
          </w:p>
        </w:tc>
        <w:tc>
          <w:tcPr>
            <w:tcW w:w="4876" w:type="dxa"/>
            <w:tcBorders>
              <w:top w:val="nil"/>
              <w:left w:val="nil"/>
              <w:bottom w:val="nil"/>
              <w:right w:val="nil"/>
            </w:tcBorders>
          </w:tcPr>
          <w:p w:rsidR="00CD414D" w:rsidRPr="00414A85" w:rsidP="003B7848" w14:paraId="111712EC" w14:textId="77777777">
            <w:pPr>
              <w:pStyle w:val="Normal6a"/>
            </w:pPr>
            <w:r w:rsidRPr="00414A85">
              <w:t xml:space="preserve">Il sostegno concesso sotto forma di pagamento per animale è limitato ai settori delle carni bovine </w:t>
            </w:r>
            <w:r w:rsidRPr="00414A85">
              <w:rPr>
                <w:b/>
                <w:i/>
              </w:rPr>
              <w:t>e dei loro prodotti</w:t>
            </w:r>
            <w:r w:rsidRPr="00414A85">
              <w:t xml:space="preserve">, del latte e dei prodotti lattiero-caseari, </w:t>
            </w:r>
            <w:r w:rsidRPr="00414A85">
              <w:rPr>
                <w:b/>
                <w:i/>
              </w:rPr>
              <w:t>degli ovini e dei caprini e dei loro prodotti</w:t>
            </w:r>
            <w:r w:rsidRPr="00414A85">
              <w:t xml:space="preserve">, dei prodotti </w:t>
            </w:r>
            <w:r w:rsidRPr="00414A85">
              <w:t>apicoli</w:t>
            </w:r>
            <w:r w:rsidRPr="00414A85">
              <w:t>, e dei bachi da seta.</w:t>
            </w:r>
          </w:p>
        </w:tc>
      </w:tr>
    </w:tbl>
    <w:p w:rsidR="00CD414D" w:rsidRPr="00414A85" w:rsidP="00CD414D" w14:paraId="022FD8FF" w14:textId="77777777">
      <w:pPr>
        <w:pStyle w:val="AmOrLang"/>
      </w:pPr>
      <w:r w:rsidRPr="00414A85">
        <w:t xml:space="preserve">Or. </w:t>
      </w:r>
      <w:r w:rsidRPr="00414A85">
        <w:rPr>
          <w:rStyle w:val="HideTWBExt"/>
        </w:rPr>
        <w:t>&lt;Original&gt;</w:t>
      </w:r>
      <w:r w:rsidRPr="00414A85">
        <w:rPr>
          <w:rStyle w:val="HideTWBInt"/>
        </w:rPr>
        <w:t>{EN}</w:t>
      </w:r>
      <w:r w:rsidRPr="00414A85">
        <w:t>en</w:t>
      </w:r>
      <w:r w:rsidRPr="00414A85">
        <w:rPr>
          <w:rStyle w:val="HideTWBExt"/>
        </w:rPr>
        <w:t>&lt;/Original&gt;</w:t>
      </w:r>
    </w:p>
    <w:p w:rsidR="00CD414D" w:rsidRPr="00414A85" w:rsidP="00CD414D" w14:paraId="00A461D1" w14:textId="77777777">
      <w:pPr>
        <w:pStyle w:val="AmJustTitle"/>
      </w:pPr>
      <w:r w:rsidRPr="00414A85">
        <w:rPr>
          <w:rStyle w:val="HideTWBExt"/>
          <w:i w:val="0"/>
        </w:rPr>
        <w:t>&lt;TitreJust&gt;</w:t>
      </w:r>
      <w:r w:rsidRPr="00414A85">
        <w:t>Motivazione</w:t>
      </w:r>
      <w:r w:rsidRPr="00414A85">
        <w:rPr>
          <w:rStyle w:val="HideTWBExt"/>
          <w:i w:val="0"/>
        </w:rPr>
        <w:t>&lt;/TitreJust&gt;</w:t>
      </w:r>
    </w:p>
    <w:p w:rsidR="00CD414D" w:rsidRPr="00414A85" w:rsidP="00CD414D" w14:paraId="3D4944BA" w14:textId="77777777">
      <w:pPr>
        <w:pStyle w:val="AmJustText"/>
      </w:pPr>
      <w:r w:rsidRPr="00414A85">
        <w:t>Ciò dovrebbe essere incluso non solo per tenere conto, ad esempio, dei prodotti principali "classici" come il latte e la carne, ma anche di altri prodotti come la lana, con l'obiettivo di sostenere ulteriormente la diversificazione e altre strategie come la bioeconomia.</w:t>
      </w:r>
    </w:p>
    <w:p w:rsidR="00CD414D" w:rsidRPr="00414A85" w:rsidP="00CD414D" w14:paraId="3EDE6E14" w14:textId="77777777">
      <w:r w:rsidRPr="00414A85">
        <w:rPr>
          <w:rStyle w:val="HideTWBExt"/>
        </w:rPr>
        <w:t>&lt;/Amend&gt;</w:t>
      </w:r>
    </w:p>
    <w:p w:rsidR="00CD414D" w:rsidRPr="00414A85" w:rsidP="00CD414D" w14:paraId="5FF74F1B" w14:textId="77777777">
      <w:pPr>
        <w:pStyle w:val="AmNumberTabs"/>
      </w:pPr>
      <w:r w:rsidRPr="00414A85">
        <w:rPr>
          <w:rStyle w:val="HideTWBExt"/>
          <w:b w:val="0"/>
        </w:rPr>
        <w:t>&lt;Amend&gt;</w:t>
      </w:r>
      <w:r w:rsidRPr="00414A85">
        <w:t>Emendamento</w:t>
      </w:r>
      <w:r w:rsidRPr="00414A85">
        <w:tab/>
      </w:r>
      <w:r w:rsidRPr="00414A85">
        <w:tab/>
      </w:r>
      <w:r w:rsidRPr="00414A85">
        <w:rPr>
          <w:rStyle w:val="HideTWBExt"/>
          <w:b w:val="0"/>
        </w:rPr>
        <w:t>&lt;NumAm&gt;</w:t>
      </w:r>
      <w:r w:rsidRPr="00414A85">
        <w:t>2378</w:t>
      </w:r>
      <w:r w:rsidRPr="00414A85">
        <w:rPr>
          <w:rStyle w:val="HideTWBExt"/>
          <w:b w:val="0"/>
        </w:rPr>
        <w:t>&lt;/NumAm&gt;</w:t>
      </w:r>
    </w:p>
    <w:p w:rsidR="00CD414D" w:rsidRPr="00414A85" w:rsidP="00CD414D" w14:paraId="2DA2956D" w14:textId="77777777">
      <w:pPr>
        <w:pStyle w:val="NormalBold"/>
      </w:pPr>
      <w:r w:rsidRPr="00414A85">
        <w:rPr>
          <w:rStyle w:val="HideTWBExt"/>
          <w:b w:val="0"/>
        </w:rPr>
        <w:t>&lt;RepeatBlock-By&gt;&lt;Members&gt;</w:t>
      </w:r>
      <w:r w:rsidRPr="00414A85">
        <w:t>Waldemar Buda</w:t>
      </w:r>
      <w:r w:rsidRPr="00414A85">
        <w:rPr>
          <w:rStyle w:val="HideTWBExt"/>
          <w:b w:val="0"/>
        </w:rPr>
        <w:t>&lt;/Members&gt;</w:t>
      </w:r>
    </w:p>
    <w:p w:rsidR="00CD414D" w:rsidRPr="00414A85" w:rsidP="00CD414D" w14:paraId="514B4F89" w14:textId="77777777">
      <w:pPr>
        <w:pStyle w:val="NormalBold"/>
      </w:pPr>
      <w:r w:rsidRPr="00414A85">
        <w:rPr>
          <w:rStyle w:val="HideTWBExt"/>
          <w:b w:val="0"/>
        </w:rPr>
        <w:t>&lt;/RepeatBlock-By&gt;</w:t>
      </w:r>
    </w:p>
    <w:p w:rsidR="00CD414D" w:rsidRPr="00414A85" w:rsidP="00CD414D" w14:paraId="51372BE9" w14:textId="77777777">
      <w:pPr>
        <w:pStyle w:val="NormalBold"/>
      </w:pPr>
      <w:r w:rsidRPr="00414A85">
        <w:rPr>
          <w:rStyle w:val="HideTWBExt"/>
          <w:b w:val="0"/>
        </w:rPr>
        <w:t>&lt;DocAmend&gt;</w:t>
      </w:r>
      <w:r w:rsidRPr="00414A85">
        <w:t>Proposta di regolamento</w:t>
      </w:r>
      <w:r w:rsidRPr="00414A85">
        <w:rPr>
          <w:rStyle w:val="HideTWBExt"/>
          <w:b w:val="0"/>
        </w:rPr>
        <w:t>&lt;/DocAmend&gt;</w:t>
      </w:r>
    </w:p>
    <w:p w:rsidR="00CD414D" w:rsidRPr="00414A85" w:rsidP="00CD414D" w14:paraId="4C9C6E1F" w14:textId="77777777">
      <w:pPr>
        <w:pStyle w:val="NormalBold"/>
      </w:pPr>
      <w:r w:rsidRPr="00414A85">
        <w:rPr>
          <w:rStyle w:val="HideTWBExt"/>
          <w:b w:val="0"/>
        </w:rPr>
        <w:t>&lt;Article&gt;</w:t>
      </w:r>
      <w:r w:rsidRPr="00414A85">
        <w:t>Articolo 11 – paragrafo 1 – comma 5</w:t>
      </w:r>
      <w:r w:rsidRPr="00414A8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2A3F1B5" w14:textId="77777777" w:rsidTr="003B7848">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CD414D" w:rsidRPr="00414A85" w:rsidP="003B7848" w14:paraId="28398B5B" w14:textId="77777777"/>
        </w:tc>
      </w:tr>
      <w:tr w14:paraId="66343B84" w14:textId="77777777" w:rsidTr="003B7848">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CD414D" w:rsidRPr="00414A85" w:rsidP="003B7848" w14:paraId="267C89D1" w14:textId="77777777">
            <w:pPr>
              <w:pStyle w:val="AmColumnHeading"/>
            </w:pPr>
            <w:r w:rsidRPr="00414A85">
              <w:t>Testo della Commissione</w:t>
            </w:r>
          </w:p>
        </w:tc>
        <w:tc>
          <w:tcPr>
            <w:tcW w:w="4876" w:type="dxa"/>
            <w:tcBorders>
              <w:top w:val="nil"/>
              <w:left w:val="nil"/>
              <w:bottom w:val="nil"/>
              <w:right w:val="nil"/>
            </w:tcBorders>
          </w:tcPr>
          <w:p w:rsidR="00CD414D" w:rsidRPr="00414A85" w:rsidP="003B7848" w14:paraId="12BFE155" w14:textId="77777777">
            <w:pPr>
              <w:pStyle w:val="AmColumnHeading"/>
            </w:pPr>
            <w:r w:rsidRPr="00414A85">
              <w:t>Emendamento</w:t>
            </w:r>
          </w:p>
        </w:tc>
      </w:tr>
      <w:tr w14:paraId="2DF96CDA" w14:textId="77777777" w:rsidTr="003B784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D414D" w:rsidRPr="00414A85" w:rsidP="003B7848" w14:paraId="7CDC1549" w14:textId="77777777">
            <w:pPr>
              <w:pStyle w:val="Normal6a"/>
            </w:pPr>
            <w:r w:rsidRPr="00414A85">
              <w:t xml:space="preserve">Il sostegno concesso sotto forma di pagamento per animale è limitato ai settori delle carni bovine, del latte e dei prodotti lattiero-caseari, delle carni ovine e caprine, </w:t>
            </w:r>
            <w:r w:rsidRPr="00414A85">
              <w:t xml:space="preserve">dei prodotti </w:t>
            </w:r>
            <w:r w:rsidRPr="00414A85">
              <w:t>apicoli</w:t>
            </w:r>
            <w:r w:rsidRPr="00414A85">
              <w:t>, e dei bachi da seta.</w:t>
            </w:r>
          </w:p>
        </w:tc>
        <w:tc>
          <w:tcPr>
            <w:tcW w:w="4876" w:type="dxa"/>
            <w:tcBorders>
              <w:top w:val="nil"/>
              <w:left w:val="nil"/>
              <w:bottom w:val="nil"/>
              <w:right w:val="nil"/>
            </w:tcBorders>
          </w:tcPr>
          <w:p w:rsidR="00CD414D" w:rsidRPr="00414A85" w:rsidP="003B7848" w14:paraId="222985A9" w14:textId="77777777">
            <w:pPr>
              <w:pStyle w:val="Normal6a"/>
            </w:pPr>
            <w:r w:rsidRPr="00414A85">
              <w:t xml:space="preserve">Il sostegno concesso sotto forma di pagamento per animale è limitato ai settori delle carni </w:t>
            </w:r>
            <w:r w:rsidRPr="00414A85">
              <w:rPr>
                <w:b/>
                <w:i/>
              </w:rPr>
              <w:t>suine,</w:t>
            </w:r>
            <w:r w:rsidRPr="00414A85">
              <w:t xml:space="preserve"> bovine, del latte e dei prodotti lattiero-caseari, delle carni ovine e caprine, dei prodotti </w:t>
            </w:r>
            <w:r w:rsidRPr="00414A85">
              <w:t>apicoli</w:t>
            </w:r>
            <w:r w:rsidRPr="00414A85">
              <w:t xml:space="preserve">, e dei bachi da </w:t>
            </w:r>
            <w:r w:rsidRPr="00414A85">
              <w:t>seta.</w:t>
            </w:r>
          </w:p>
        </w:tc>
      </w:tr>
    </w:tbl>
    <w:p w:rsidR="00CD414D" w:rsidRPr="00414A85" w:rsidP="00CD414D" w14:paraId="54D1B379" w14:textId="77777777">
      <w:pPr>
        <w:pStyle w:val="AmOrLang"/>
      </w:pPr>
      <w:r w:rsidRPr="00414A85">
        <w:t xml:space="preserve">Or. </w:t>
      </w:r>
      <w:r w:rsidRPr="00414A85">
        <w:rPr>
          <w:rStyle w:val="HideTWBExt"/>
        </w:rPr>
        <w:t>&lt;Original&gt;</w:t>
      </w:r>
      <w:r w:rsidRPr="00414A85">
        <w:rPr>
          <w:rStyle w:val="HideTWBInt"/>
        </w:rPr>
        <w:t>{EN}</w:t>
      </w:r>
      <w:r w:rsidRPr="00414A85">
        <w:t>en</w:t>
      </w:r>
      <w:r w:rsidRPr="00414A85">
        <w:rPr>
          <w:rStyle w:val="HideTWBExt"/>
        </w:rPr>
        <w:t>&lt;/Original&gt;</w:t>
      </w:r>
    </w:p>
    <w:p w:rsidR="00CD414D" w:rsidRPr="00414A85" w:rsidP="00CD414D" w14:paraId="0BDEFF5A" w14:textId="77777777">
      <w:r w:rsidRPr="00414A85">
        <w:rPr>
          <w:rStyle w:val="HideTWBExt"/>
        </w:rPr>
        <w:t>&lt;/Amend&gt;</w:t>
      </w:r>
    </w:p>
    <w:p w:rsidR="00CD414D" w:rsidRPr="00414A85" w:rsidP="00CD414D" w14:paraId="1FFBCE4D" w14:textId="77777777">
      <w:pPr>
        <w:pStyle w:val="AmNumberTabs"/>
      </w:pPr>
      <w:r w:rsidRPr="00414A85">
        <w:rPr>
          <w:rStyle w:val="HideTWBExt"/>
          <w:b w:val="0"/>
        </w:rPr>
        <w:t>&lt;Amend&gt;</w:t>
      </w:r>
      <w:r w:rsidRPr="00414A85">
        <w:t>Emendamento</w:t>
      </w:r>
      <w:r w:rsidRPr="00414A85">
        <w:tab/>
      </w:r>
      <w:r w:rsidRPr="00414A85">
        <w:tab/>
      </w:r>
      <w:r w:rsidRPr="00414A85">
        <w:rPr>
          <w:rStyle w:val="HideTWBExt"/>
          <w:b w:val="0"/>
        </w:rPr>
        <w:t>&lt;NumAm&gt;</w:t>
      </w:r>
      <w:r w:rsidRPr="00414A85">
        <w:t>2379</w:t>
      </w:r>
      <w:r w:rsidRPr="00414A85">
        <w:rPr>
          <w:rStyle w:val="HideTWBExt"/>
          <w:b w:val="0"/>
        </w:rPr>
        <w:t>&lt;/NumAm&gt;</w:t>
      </w:r>
    </w:p>
    <w:p w:rsidR="00CD414D" w:rsidRPr="00414A85" w:rsidP="00CD414D" w14:paraId="1A2635C5" w14:textId="77777777">
      <w:pPr>
        <w:pStyle w:val="NormalBold"/>
      </w:pPr>
      <w:r w:rsidRPr="00414A85">
        <w:rPr>
          <w:rStyle w:val="HideTWBExt"/>
          <w:b w:val="0"/>
        </w:rPr>
        <w:t>&lt;RepeatBlock-By&gt;&lt;Members&gt;</w:t>
      </w:r>
      <w:r w:rsidRPr="00414A85">
        <w:t xml:space="preserve">Krzysztof </w:t>
      </w:r>
      <w:r w:rsidRPr="00414A85">
        <w:t>Hetman</w:t>
      </w:r>
      <w:r w:rsidRPr="00414A85">
        <w:rPr>
          <w:rStyle w:val="HideTWBExt"/>
          <w:b w:val="0"/>
        </w:rPr>
        <w:t>&lt;/Members&gt;</w:t>
      </w:r>
    </w:p>
    <w:p w:rsidR="00CD414D" w:rsidRPr="00414A85" w:rsidP="00CD414D" w14:paraId="46E97938" w14:textId="77777777">
      <w:pPr>
        <w:pStyle w:val="NormalBold"/>
      </w:pPr>
      <w:r w:rsidRPr="00414A85">
        <w:rPr>
          <w:rStyle w:val="HideTWBExt"/>
          <w:b w:val="0"/>
        </w:rPr>
        <w:t>&lt;/RepeatBlock-By&gt;</w:t>
      </w:r>
    </w:p>
    <w:p w:rsidR="00CD414D" w:rsidRPr="00414A85" w:rsidP="00CD414D" w14:paraId="05DC2B18" w14:textId="77777777">
      <w:pPr>
        <w:pStyle w:val="NormalBold"/>
      </w:pPr>
      <w:r w:rsidRPr="00414A85">
        <w:rPr>
          <w:rStyle w:val="HideTWBExt"/>
          <w:b w:val="0"/>
        </w:rPr>
        <w:t>&lt;DocAmend&gt;</w:t>
      </w:r>
      <w:r w:rsidRPr="00414A85">
        <w:t>Proposta di regolamento</w:t>
      </w:r>
      <w:r w:rsidRPr="00414A85">
        <w:rPr>
          <w:rStyle w:val="HideTWBExt"/>
          <w:b w:val="0"/>
        </w:rPr>
        <w:t>&lt;/DocAmend&gt;</w:t>
      </w:r>
    </w:p>
    <w:p w:rsidR="00CD414D" w:rsidRPr="00414A85" w:rsidP="00CD414D" w14:paraId="6A6DF1B6" w14:textId="77777777">
      <w:pPr>
        <w:pStyle w:val="NormalBold"/>
      </w:pPr>
      <w:r w:rsidRPr="00414A85">
        <w:rPr>
          <w:rStyle w:val="HideTWBExt"/>
          <w:b w:val="0"/>
        </w:rPr>
        <w:t>&lt;Article&gt;</w:t>
      </w:r>
      <w:r w:rsidRPr="00414A85">
        <w:t>Articolo 11 – paragrafo 1 – comma 5</w:t>
      </w:r>
      <w:r w:rsidRPr="00414A8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B021D9E" w14:textId="77777777" w:rsidTr="003B7848">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CD414D" w:rsidRPr="00414A85" w:rsidP="003B7848" w14:paraId="16DEC396" w14:textId="77777777"/>
        </w:tc>
      </w:tr>
      <w:tr w14:paraId="46970706" w14:textId="77777777" w:rsidTr="003B7848">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CD414D" w:rsidRPr="00414A85" w:rsidP="003B7848" w14:paraId="1B372538" w14:textId="77777777">
            <w:pPr>
              <w:pStyle w:val="AmColumnHeading"/>
            </w:pPr>
            <w:r w:rsidRPr="00414A85">
              <w:t>Testo della Commissione</w:t>
            </w:r>
          </w:p>
        </w:tc>
        <w:tc>
          <w:tcPr>
            <w:tcW w:w="4876" w:type="dxa"/>
            <w:tcBorders>
              <w:top w:val="nil"/>
              <w:left w:val="nil"/>
              <w:bottom w:val="nil"/>
              <w:right w:val="nil"/>
            </w:tcBorders>
          </w:tcPr>
          <w:p w:rsidR="00CD414D" w:rsidRPr="00414A85" w:rsidP="003B7848" w14:paraId="2D9BA1B2" w14:textId="77777777">
            <w:pPr>
              <w:pStyle w:val="AmColumnHeading"/>
            </w:pPr>
            <w:r w:rsidRPr="00414A85">
              <w:t>Emendamento</w:t>
            </w:r>
          </w:p>
        </w:tc>
      </w:tr>
      <w:tr w14:paraId="3C32CEA6" w14:textId="77777777" w:rsidTr="003B784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D414D" w:rsidRPr="00414A85" w:rsidP="003B7848" w14:paraId="2AF55775" w14:textId="77777777">
            <w:pPr>
              <w:pStyle w:val="Normal6a"/>
            </w:pPr>
            <w:r w:rsidRPr="00414A85">
              <w:t xml:space="preserve">Il sostegno concesso sotto forma di pagamento per animale è limitato ai settori delle carni bovine, del latte e dei prodotti lattiero-caseari, delle carni ovine e caprine, dei prodotti </w:t>
            </w:r>
            <w:r w:rsidRPr="00414A85">
              <w:t>apicoli</w:t>
            </w:r>
            <w:r w:rsidRPr="00414A85">
              <w:t>, e dei bachi da seta.</w:t>
            </w:r>
          </w:p>
        </w:tc>
        <w:tc>
          <w:tcPr>
            <w:tcW w:w="4876" w:type="dxa"/>
            <w:tcBorders>
              <w:top w:val="nil"/>
              <w:left w:val="nil"/>
              <w:bottom w:val="nil"/>
              <w:right w:val="nil"/>
            </w:tcBorders>
          </w:tcPr>
          <w:p w:rsidR="00CD414D" w:rsidRPr="00414A85" w:rsidP="003B7848" w14:paraId="2128FB06" w14:textId="77777777">
            <w:pPr>
              <w:pStyle w:val="Normal6a"/>
            </w:pPr>
            <w:r w:rsidRPr="00414A85">
              <w:t xml:space="preserve">Il sostegno concesso sotto forma di pagamento per animale è limitato ai settori delle carni </w:t>
            </w:r>
            <w:r w:rsidRPr="00414A85">
              <w:rPr>
                <w:b/>
                <w:i/>
              </w:rPr>
              <w:t>suine,</w:t>
            </w:r>
            <w:r w:rsidRPr="00414A85">
              <w:t xml:space="preserve"> bovine, del latte e dei prodotti lattiero-caseari, delle carni ovine e caprine, dei prodotti </w:t>
            </w:r>
            <w:r w:rsidRPr="00414A85">
              <w:t>apicoli</w:t>
            </w:r>
            <w:r w:rsidRPr="00414A85">
              <w:t>, e dei bachi da seta.</w:t>
            </w:r>
          </w:p>
        </w:tc>
      </w:tr>
    </w:tbl>
    <w:p w:rsidR="00CD414D" w:rsidRPr="00414A85" w:rsidP="00CD414D" w14:paraId="042E9C5C" w14:textId="77777777">
      <w:pPr>
        <w:pStyle w:val="AmOrLang"/>
      </w:pPr>
      <w:r w:rsidRPr="00414A85">
        <w:t xml:space="preserve">Or. </w:t>
      </w:r>
      <w:r w:rsidRPr="00414A85">
        <w:rPr>
          <w:rStyle w:val="HideTWBExt"/>
        </w:rPr>
        <w:t>&lt;Original&gt;</w:t>
      </w:r>
      <w:r w:rsidRPr="00414A85">
        <w:rPr>
          <w:rStyle w:val="HideTWBInt"/>
        </w:rPr>
        <w:t>{EN}</w:t>
      </w:r>
      <w:r w:rsidRPr="00414A85">
        <w:t>en</w:t>
      </w:r>
      <w:r w:rsidRPr="00414A85">
        <w:rPr>
          <w:rStyle w:val="HideTWBExt"/>
        </w:rPr>
        <w:t>&lt;/Original&gt;</w:t>
      </w:r>
    </w:p>
    <w:p w:rsidR="00CD414D" w:rsidRPr="00414A85" w:rsidP="00CD414D" w14:paraId="0B313809" w14:textId="77777777">
      <w:pPr>
        <w:pStyle w:val="AmJustTitle"/>
      </w:pPr>
      <w:r w:rsidRPr="00414A85">
        <w:rPr>
          <w:rStyle w:val="HideTWBExt"/>
          <w:i w:val="0"/>
        </w:rPr>
        <w:t>&lt;TitreJust&gt;</w:t>
      </w:r>
      <w:r w:rsidRPr="00414A85">
        <w:t>Motivazione</w:t>
      </w:r>
      <w:r w:rsidRPr="00414A85">
        <w:rPr>
          <w:rStyle w:val="HideTWBExt"/>
          <w:i w:val="0"/>
        </w:rPr>
        <w:t>&lt;/TitreJust&gt;</w:t>
      </w:r>
    </w:p>
    <w:p w:rsidR="00CD414D" w:rsidRPr="00414A85" w:rsidP="00CD414D" w14:paraId="7A3F7719" w14:textId="77777777">
      <w:pPr>
        <w:pStyle w:val="AmJustText"/>
      </w:pPr>
      <w:r w:rsidRPr="00414A85">
        <w:t>Gli Stati membri dovrebbero disporre di maggiore flessibilità nel decidere quali settori dovrebbero essere sostenuti. A causa della grande importanza e delle difficoltà del settore dell'allevamento dei suini (difficoltà legate alla peste suina africana), il settore dovrebbe figurare nell'elenco dei settori che possono essere coperti dal sostegno accoppiato al reddito.</w:t>
      </w:r>
    </w:p>
    <w:p w:rsidR="00CD414D" w:rsidRPr="00414A85" w:rsidP="00CD414D" w14:paraId="6FC9055F" w14:textId="77777777">
      <w:r w:rsidRPr="00414A85">
        <w:rPr>
          <w:rStyle w:val="HideTWBExt"/>
        </w:rPr>
        <w:t>&lt;/Amend&gt;</w:t>
      </w:r>
    </w:p>
    <w:p w:rsidR="00CD414D" w:rsidRPr="00414A85" w:rsidP="00CD414D" w14:paraId="4020AA6B" w14:textId="77777777">
      <w:pPr>
        <w:pStyle w:val="AmNumberTabs"/>
      </w:pPr>
      <w:r w:rsidRPr="00414A85">
        <w:rPr>
          <w:rStyle w:val="HideTWBExt"/>
          <w:b w:val="0"/>
        </w:rPr>
        <w:t>&lt;Amend&gt;</w:t>
      </w:r>
      <w:r w:rsidRPr="00414A85">
        <w:t>Emendamento</w:t>
      </w:r>
      <w:r w:rsidRPr="00414A85">
        <w:tab/>
      </w:r>
      <w:r w:rsidRPr="00414A85">
        <w:tab/>
      </w:r>
      <w:r w:rsidRPr="00414A85">
        <w:rPr>
          <w:rStyle w:val="HideTWBExt"/>
          <w:b w:val="0"/>
        </w:rPr>
        <w:t>&lt;NumAm&gt;</w:t>
      </w:r>
      <w:r w:rsidRPr="00414A85">
        <w:t>2380</w:t>
      </w:r>
      <w:r w:rsidRPr="00414A85">
        <w:rPr>
          <w:rStyle w:val="HideTWBExt"/>
          <w:b w:val="0"/>
        </w:rPr>
        <w:t>&lt;/NumAm&gt;</w:t>
      </w:r>
    </w:p>
    <w:p w:rsidR="00CD414D" w:rsidRPr="00414A85" w:rsidP="00CD414D" w14:paraId="4036B1F9" w14:textId="77777777">
      <w:pPr>
        <w:pStyle w:val="NormalBold"/>
      </w:pPr>
      <w:r w:rsidRPr="00414A85">
        <w:rPr>
          <w:rStyle w:val="HideTWBExt"/>
          <w:b w:val="0"/>
        </w:rPr>
        <w:t>&lt;RepeatBlock-By&gt;&lt;Members&gt;</w:t>
      </w:r>
      <w:r w:rsidRPr="00414A85">
        <w:t xml:space="preserve">Marta </w:t>
      </w:r>
      <w:r w:rsidRPr="00414A85">
        <w:t>Wcisło</w:t>
      </w:r>
      <w:r w:rsidRPr="00414A85">
        <w:rPr>
          <w:rStyle w:val="HideTWBExt"/>
          <w:b w:val="0"/>
        </w:rPr>
        <w:t>&lt;/Members&gt;</w:t>
      </w:r>
    </w:p>
    <w:p w:rsidR="00CD414D" w:rsidRPr="00414A85" w:rsidP="00CD414D" w14:paraId="0D5674E7" w14:textId="77777777">
      <w:pPr>
        <w:pStyle w:val="NormalBold"/>
      </w:pPr>
      <w:r w:rsidRPr="00414A85">
        <w:rPr>
          <w:rStyle w:val="HideTWBExt"/>
          <w:b w:val="0"/>
        </w:rPr>
        <w:t>&lt;/RepeatBlock-By&gt;</w:t>
      </w:r>
    </w:p>
    <w:p w:rsidR="00CD414D" w:rsidRPr="00414A85" w:rsidP="00CD414D" w14:paraId="48CF746B" w14:textId="77777777">
      <w:pPr>
        <w:pStyle w:val="NormalBold"/>
      </w:pPr>
      <w:r w:rsidRPr="00414A85">
        <w:rPr>
          <w:rStyle w:val="HideTWBExt"/>
          <w:b w:val="0"/>
        </w:rPr>
        <w:t>&lt;DocAmend&gt;</w:t>
      </w:r>
      <w:r w:rsidRPr="00414A85">
        <w:t>Proposta di regolamento</w:t>
      </w:r>
      <w:r w:rsidRPr="00414A85">
        <w:rPr>
          <w:rStyle w:val="HideTWBExt"/>
          <w:b w:val="0"/>
        </w:rPr>
        <w:t>&lt;/DocAmend&gt;</w:t>
      </w:r>
    </w:p>
    <w:p w:rsidR="00CD414D" w:rsidRPr="00414A85" w:rsidP="00CD414D" w14:paraId="59B2170B" w14:textId="77777777">
      <w:pPr>
        <w:pStyle w:val="NormalBold"/>
      </w:pPr>
      <w:r w:rsidRPr="00414A85">
        <w:rPr>
          <w:rStyle w:val="HideTWBExt"/>
          <w:b w:val="0"/>
        </w:rPr>
        <w:t>&lt;Article&gt;</w:t>
      </w:r>
      <w:r w:rsidRPr="00414A85">
        <w:t>Articolo 11 – paragrafo 1 – comma 5</w:t>
      </w:r>
      <w:r w:rsidRPr="00414A8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9505BF0" w14:textId="77777777" w:rsidTr="003B7848">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CD414D" w:rsidRPr="00414A85" w:rsidP="003B7848" w14:paraId="202AE999" w14:textId="77777777"/>
        </w:tc>
      </w:tr>
      <w:tr w14:paraId="10E2CD1B" w14:textId="77777777" w:rsidTr="003B7848">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CD414D" w:rsidRPr="00414A85" w:rsidP="003B7848" w14:paraId="0AE3D95D" w14:textId="77777777">
            <w:pPr>
              <w:pStyle w:val="AmColumnHeading"/>
            </w:pPr>
            <w:r w:rsidRPr="00414A85">
              <w:t>Testo della Commissione</w:t>
            </w:r>
          </w:p>
        </w:tc>
        <w:tc>
          <w:tcPr>
            <w:tcW w:w="4876" w:type="dxa"/>
            <w:tcBorders>
              <w:top w:val="nil"/>
              <w:left w:val="nil"/>
              <w:bottom w:val="nil"/>
              <w:right w:val="nil"/>
            </w:tcBorders>
          </w:tcPr>
          <w:p w:rsidR="00CD414D" w:rsidRPr="00414A85" w:rsidP="003B7848" w14:paraId="621669B9" w14:textId="77777777">
            <w:pPr>
              <w:pStyle w:val="AmColumnHeading"/>
            </w:pPr>
            <w:r w:rsidRPr="00414A85">
              <w:t>Emendamento</w:t>
            </w:r>
          </w:p>
        </w:tc>
      </w:tr>
      <w:tr w14:paraId="2B0C3CD0" w14:textId="77777777" w:rsidTr="003B784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D414D" w:rsidRPr="00414A85" w:rsidP="003B7848" w14:paraId="67E331B0" w14:textId="77777777">
            <w:pPr>
              <w:pStyle w:val="Normal6a"/>
            </w:pPr>
            <w:r w:rsidRPr="00414A85">
              <w:t xml:space="preserve">Il sostegno concesso sotto forma di pagamento per animale è limitato ai settori delle carni bovine, del latte e dei prodotti lattiero-caseari, delle carni ovine e caprine, dei prodotti </w:t>
            </w:r>
            <w:r w:rsidRPr="00414A85">
              <w:t>apicoli</w:t>
            </w:r>
            <w:r w:rsidRPr="00414A85">
              <w:t>, e dei bachi da seta.</w:t>
            </w:r>
          </w:p>
        </w:tc>
        <w:tc>
          <w:tcPr>
            <w:tcW w:w="4876" w:type="dxa"/>
            <w:tcBorders>
              <w:top w:val="nil"/>
              <w:left w:val="nil"/>
              <w:bottom w:val="nil"/>
              <w:right w:val="nil"/>
            </w:tcBorders>
          </w:tcPr>
          <w:p w:rsidR="00CD414D" w:rsidRPr="00414A85" w:rsidP="003B7848" w14:paraId="11F62593" w14:textId="77777777">
            <w:pPr>
              <w:pStyle w:val="Normal6a"/>
            </w:pPr>
            <w:r w:rsidRPr="00414A85">
              <w:t xml:space="preserve">Il sostegno concesso sotto forma di pagamento per animale è limitato ai settori delle carni </w:t>
            </w:r>
            <w:r w:rsidRPr="00414A85">
              <w:rPr>
                <w:b/>
                <w:i/>
              </w:rPr>
              <w:t>suine,</w:t>
            </w:r>
            <w:r w:rsidRPr="00414A85">
              <w:t xml:space="preserve"> bovine, del latte e dei prodotti lattiero-caseari, delle carni ovine e caprine, dei prodotti </w:t>
            </w:r>
            <w:r w:rsidRPr="00414A85">
              <w:t>apicoli</w:t>
            </w:r>
            <w:r w:rsidRPr="00414A85">
              <w:t>, e dei bachi da seta.</w:t>
            </w:r>
          </w:p>
        </w:tc>
      </w:tr>
    </w:tbl>
    <w:p w:rsidR="00CD414D" w:rsidRPr="00414A85" w:rsidP="00CD414D" w14:paraId="0F85CB30" w14:textId="77777777">
      <w:pPr>
        <w:pStyle w:val="AmOrLang"/>
      </w:pPr>
      <w:r w:rsidRPr="00414A85">
        <w:t xml:space="preserve">Or. </w:t>
      </w:r>
      <w:r w:rsidRPr="00414A85">
        <w:rPr>
          <w:rStyle w:val="HideTWBExt"/>
        </w:rPr>
        <w:t>&lt;Original&gt;</w:t>
      </w:r>
      <w:r w:rsidRPr="00414A85">
        <w:rPr>
          <w:rStyle w:val="HideTWBInt"/>
        </w:rPr>
        <w:t>{EN}</w:t>
      </w:r>
      <w:r w:rsidRPr="00414A85">
        <w:t>en</w:t>
      </w:r>
      <w:r w:rsidRPr="00414A85">
        <w:rPr>
          <w:rStyle w:val="HideTWBExt"/>
        </w:rPr>
        <w:t>&lt;/Original&gt;</w:t>
      </w:r>
    </w:p>
    <w:p w:rsidR="00CD414D" w:rsidRPr="00414A85" w:rsidP="00CD414D" w14:paraId="1AD098D4" w14:textId="77777777">
      <w:pPr>
        <w:pStyle w:val="AmJustTitle"/>
      </w:pPr>
      <w:r w:rsidRPr="00414A85">
        <w:rPr>
          <w:rStyle w:val="HideTWBExt"/>
          <w:i w:val="0"/>
        </w:rPr>
        <w:t>&lt;TitreJust&gt;</w:t>
      </w:r>
      <w:r w:rsidRPr="00414A85">
        <w:t>Motivazione</w:t>
      </w:r>
      <w:r w:rsidRPr="00414A85">
        <w:rPr>
          <w:rStyle w:val="HideTWBExt"/>
          <w:i w:val="0"/>
        </w:rPr>
        <w:t>&lt;/TitreJust&gt;</w:t>
      </w:r>
    </w:p>
    <w:p w:rsidR="00CD414D" w:rsidRPr="00414A85" w:rsidP="00CD414D" w14:paraId="4F83ACD2" w14:textId="77777777">
      <w:pPr>
        <w:pStyle w:val="AmJustText"/>
      </w:pPr>
      <w:r w:rsidRPr="00414A85">
        <w:t>È opportuno prevedere un'adeguata flessibilità per consentire l'individuazione dei settori che richiedono un sostegno mirato, tenendo conto delle esigenze nazionali e regionali. Data la loro importanza economica e sociale, nonché le sfide specifiche quali la peste suina africana nel settore delle carni suine, il tabacco e le carni suine dovrebbero essere inclusi tra i settori ammissibili al sostegno accoppiato al reddito.</w:t>
      </w:r>
    </w:p>
    <w:p w:rsidR="00CD414D" w:rsidRPr="00414A85" w:rsidP="00CD414D" w14:paraId="0989C9C9" w14:textId="77777777">
      <w:r w:rsidRPr="00414A85">
        <w:rPr>
          <w:rStyle w:val="HideTWBExt"/>
        </w:rPr>
        <w:t>&lt;/Amend&gt;</w:t>
      </w:r>
    </w:p>
    <w:p w:rsidR="00CD414D" w:rsidRPr="00414A85" w:rsidP="00CD414D" w14:paraId="2C5B44E7" w14:textId="77777777">
      <w:pPr>
        <w:pStyle w:val="AmNumberTabs"/>
      </w:pPr>
      <w:r w:rsidRPr="00414A85">
        <w:rPr>
          <w:rStyle w:val="HideTWBExt"/>
          <w:b w:val="0"/>
        </w:rPr>
        <w:t>&lt;Amend&gt;</w:t>
      </w:r>
      <w:r w:rsidRPr="00414A85">
        <w:t>Emendamento</w:t>
      </w:r>
      <w:r w:rsidRPr="00414A85">
        <w:tab/>
      </w:r>
      <w:r w:rsidRPr="00414A85">
        <w:tab/>
      </w:r>
      <w:r w:rsidRPr="00414A85">
        <w:rPr>
          <w:rStyle w:val="HideTWBExt"/>
          <w:b w:val="0"/>
        </w:rPr>
        <w:t>&lt;NumAm&gt;</w:t>
      </w:r>
      <w:r w:rsidRPr="00414A85">
        <w:t>2381</w:t>
      </w:r>
      <w:r w:rsidRPr="00414A85">
        <w:rPr>
          <w:rStyle w:val="HideTWBExt"/>
          <w:b w:val="0"/>
        </w:rPr>
        <w:t>&lt;/NumAm&gt;</w:t>
      </w:r>
    </w:p>
    <w:p w:rsidR="00CD414D" w:rsidRPr="00414A85" w:rsidP="00CD414D" w14:paraId="446F1C52" w14:textId="77777777">
      <w:pPr>
        <w:pStyle w:val="NormalBold"/>
      </w:pPr>
      <w:r w:rsidRPr="00414A85">
        <w:rPr>
          <w:rStyle w:val="HideTWBExt"/>
          <w:b w:val="0"/>
        </w:rPr>
        <w:t>&lt;RepeatBlock-By&gt;&lt;Members&gt;</w:t>
      </w:r>
      <w:r w:rsidRPr="00414A85">
        <w:t xml:space="preserve">Thomas </w:t>
      </w:r>
      <w:r w:rsidRPr="00414A85">
        <w:t>Waitz</w:t>
      </w:r>
      <w:r w:rsidRPr="00414A85">
        <w:rPr>
          <w:rStyle w:val="HideTWBExt"/>
          <w:b w:val="0"/>
        </w:rPr>
        <w:t>&lt;/Members&gt;</w:t>
      </w:r>
    </w:p>
    <w:p w:rsidR="00CD414D" w:rsidRPr="00414A85" w:rsidP="00CD414D" w14:paraId="759E5DC9" w14:textId="77777777">
      <w:r w:rsidRPr="00414A85">
        <w:rPr>
          <w:rStyle w:val="HideTWBExt"/>
        </w:rPr>
        <w:t>&lt;AuNomDe&gt;</w:t>
      </w:r>
      <w:r w:rsidRPr="00414A85">
        <w:rPr>
          <w:rStyle w:val="HideTWBInt"/>
        </w:rPr>
        <w:t>{Verts/ALE}</w:t>
      </w:r>
      <w:r w:rsidRPr="00414A85">
        <w:t xml:space="preserve">a nome del gruppo </w:t>
      </w:r>
      <w:r w:rsidRPr="00414A85">
        <w:t>Verts</w:t>
      </w:r>
      <w:r w:rsidRPr="00414A85">
        <w:t>/ALE</w:t>
      </w:r>
      <w:r w:rsidRPr="00414A85">
        <w:rPr>
          <w:rStyle w:val="HideTWBExt"/>
        </w:rPr>
        <w:t>&lt;/AuNomDe&gt;</w:t>
      </w:r>
    </w:p>
    <w:p w:rsidR="00CD414D" w:rsidRPr="00414A85" w:rsidP="00CD414D" w14:paraId="5780ECB7" w14:textId="77777777">
      <w:pPr>
        <w:pStyle w:val="NormalBold"/>
      </w:pPr>
      <w:r w:rsidRPr="00414A85">
        <w:rPr>
          <w:rStyle w:val="HideTWBExt"/>
          <w:b w:val="0"/>
        </w:rPr>
        <w:t>&lt;Members&gt;</w:t>
      </w:r>
      <w:r w:rsidRPr="00414A85">
        <w:t>Cristina Guarda</w:t>
      </w:r>
      <w:r w:rsidRPr="00414A85">
        <w:rPr>
          <w:rStyle w:val="HideTWBExt"/>
          <w:b w:val="0"/>
        </w:rPr>
        <w:t>&lt;/Members&gt;</w:t>
      </w:r>
    </w:p>
    <w:p w:rsidR="00CD414D" w:rsidRPr="00414A85" w:rsidP="00CD414D" w14:paraId="08061CB3" w14:textId="77777777">
      <w:pPr>
        <w:pStyle w:val="NormalBold"/>
      </w:pPr>
      <w:r w:rsidRPr="00414A85">
        <w:rPr>
          <w:rStyle w:val="HideTWBExt"/>
          <w:b w:val="0"/>
        </w:rPr>
        <w:t>&lt;/RepeatBlock-By&gt;</w:t>
      </w:r>
    </w:p>
    <w:p w:rsidR="00CD414D" w:rsidRPr="00414A85" w:rsidP="00CD414D" w14:paraId="6D87A7F0" w14:textId="77777777">
      <w:pPr>
        <w:pStyle w:val="NormalBold"/>
      </w:pPr>
      <w:r w:rsidRPr="00414A85">
        <w:rPr>
          <w:rStyle w:val="HideTWBExt"/>
          <w:b w:val="0"/>
        </w:rPr>
        <w:t>&lt;DocAmend&gt;</w:t>
      </w:r>
      <w:r w:rsidRPr="00414A85">
        <w:t>Proposta di regolamento</w:t>
      </w:r>
      <w:r w:rsidRPr="00414A85">
        <w:rPr>
          <w:rStyle w:val="HideTWBExt"/>
          <w:b w:val="0"/>
        </w:rPr>
        <w:t>&lt;/DocAmend&gt;</w:t>
      </w:r>
    </w:p>
    <w:p w:rsidR="00CD414D" w:rsidRPr="00414A85" w:rsidP="00CD414D" w14:paraId="084282C6" w14:textId="77777777">
      <w:pPr>
        <w:pStyle w:val="NormalBold"/>
      </w:pPr>
      <w:r w:rsidRPr="00414A85">
        <w:rPr>
          <w:rStyle w:val="HideTWBExt"/>
          <w:b w:val="0"/>
        </w:rPr>
        <w:t>&lt;Article&gt;</w:t>
      </w:r>
      <w:r w:rsidRPr="00414A85">
        <w:t>Articolo 11 – paragrafo 1 – comma 5 bis (nuovo)</w:t>
      </w:r>
      <w:r w:rsidRPr="00414A8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8963366" w14:textId="77777777" w:rsidTr="003B7848">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CD414D" w:rsidRPr="00414A85" w:rsidP="003B7848" w14:paraId="7A9F9EA6" w14:textId="77777777"/>
        </w:tc>
      </w:tr>
      <w:tr w14:paraId="6454486F" w14:textId="77777777" w:rsidTr="003B7848">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CD414D" w:rsidRPr="00414A85" w:rsidP="003B7848" w14:paraId="153EBBE1" w14:textId="77777777">
            <w:pPr>
              <w:pStyle w:val="AmColumnHeading"/>
            </w:pPr>
            <w:r w:rsidRPr="00414A85">
              <w:t>Testo della Commissione</w:t>
            </w:r>
          </w:p>
        </w:tc>
        <w:tc>
          <w:tcPr>
            <w:tcW w:w="4876" w:type="dxa"/>
            <w:tcBorders>
              <w:top w:val="nil"/>
              <w:left w:val="nil"/>
              <w:bottom w:val="nil"/>
              <w:right w:val="nil"/>
            </w:tcBorders>
          </w:tcPr>
          <w:p w:rsidR="00CD414D" w:rsidRPr="00414A85" w:rsidP="003B7848" w14:paraId="22BA68D4" w14:textId="77777777">
            <w:pPr>
              <w:pStyle w:val="AmColumnHeading"/>
            </w:pPr>
            <w:r w:rsidRPr="00414A85">
              <w:t>Emendamento</w:t>
            </w:r>
          </w:p>
        </w:tc>
      </w:tr>
      <w:tr w14:paraId="0BA8238F" w14:textId="77777777" w:rsidTr="003B784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D414D" w:rsidRPr="00414A85" w:rsidP="003B7848" w14:paraId="106BA5BD" w14:textId="77777777">
            <w:pPr>
              <w:pStyle w:val="Normal6a"/>
            </w:pPr>
          </w:p>
        </w:tc>
        <w:tc>
          <w:tcPr>
            <w:tcW w:w="4876" w:type="dxa"/>
            <w:tcBorders>
              <w:top w:val="nil"/>
              <w:left w:val="nil"/>
              <w:bottom w:val="nil"/>
              <w:right w:val="nil"/>
            </w:tcBorders>
          </w:tcPr>
          <w:p w:rsidR="00CD414D" w:rsidRPr="00414A85" w:rsidP="003B7848" w14:paraId="0CC20E38" w14:textId="77777777">
            <w:pPr>
              <w:pStyle w:val="Normal6a"/>
            </w:pPr>
            <w:r w:rsidRPr="00414A85">
              <w:rPr>
                <w:b/>
                <w:i/>
              </w:rPr>
              <w:t>Il sostegno accoppiato concesso per il bestiame è coerente con la direttiva quadro sulle acque, la normativa in materia di salute e benessere degli animali e i pertinenti limiti di emissione, in modo che possano essere ammissibili fino a:</w:t>
            </w:r>
          </w:p>
        </w:tc>
      </w:tr>
      <w:tr w14:paraId="4C8144EC" w14:textId="77777777" w:rsidTr="003B784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D414D" w:rsidRPr="00414A85" w:rsidP="003B7848" w14:paraId="4C68D4AE" w14:textId="77777777">
            <w:pPr>
              <w:pStyle w:val="Normal6a"/>
            </w:pPr>
          </w:p>
        </w:tc>
        <w:tc>
          <w:tcPr>
            <w:tcW w:w="4876" w:type="dxa"/>
            <w:tcBorders>
              <w:top w:val="nil"/>
              <w:left w:val="nil"/>
              <w:bottom w:val="nil"/>
              <w:right w:val="nil"/>
            </w:tcBorders>
          </w:tcPr>
          <w:p w:rsidR="00CD414D" w:rsidRPr="00414A85" w:rsidP="003B7848" w14:paraId="6CB3E5BC" w14:textId="77777777">
            <w:pPr>
              <w:pStyle w:val="Normal6a"/>
            </w:pPr>
            <w:r w:rsidRPr="00414A85">
              <w:rPr>
                <w:b/>
                <w:i/>
              </w:rPr>
              <w:t>i) 2 UBA/ha, oppure</w:t>
            </w:r>
          </w:p>
        </w:tc>
      </w:tr>
      <w:tr w14:paraId="2ABFB67C" w14:textId="77777777" w:rsidTr="003B784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D414D" w:rsidRPr="00414A85" w:rsidP="003B7848" w14:paraId="163DF3AB" w14:textId="77777777">
            <w:pPr>
              <w:pStyle w:val="Normal6a"/>
            </w:pPr>
          </w:p>
        </w:tc>
        <w:tc>
          <w:tcPr>
            <w:tcW w:w="4876" w:type="dxa"/>
            <w:tcBorders>
              <w:top w:val="nil"/>
              <w:left w:val="nil"/>
              <w:bottom w:val="nil"/>
              <w:right w:val="nil"/>
            </w:tcBorders>
          </w:tcPr>
          <w:p w:rsidR="00CD414D" w:rsidRPr="00414A85" w:rsidP="003B7848" w14:paraId="61B9AA1B" w14:textId="77777777">
            <w:pPr>
              <w:pStyle w:val="Normal6a"/>
            </w:pPr>
            <w:r w:rsidRPr="00414A85">
              <w:rPr>
                <w:b/>
                <w:i/>
              </w:rPr>
              <w:t xml:space="preserve">ii) 170 </w:t>
            </w:r>
            <w:r w:rsidRPr="00414A85">
              <w:rPr>
                <w:b/>
                <w:i/>
              </w:rPr>
              <w:t>KgN</w:t>
            </w:r>
            <w:r w:rsidRPr="00414A85">
              <w:rPr>
                <w:b/>
                <w:i/>
              </w:rPr>
              <w:t>/ha conformemente alla direttiva sui nitrati o ai limiti pertinenti di cui alla direttiva quadro sulle acque, compresa la direttiva sull'acqua potabile, o</w:t>
            </w:r>
          </w:p>
        </w:tc>
      </w:tr>
      <w:tr w14:paraId="69BD39FD" w14:textId="77777777" w:rsidTr="003B784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D414D" w:rsidRPr="00414A85" w:rsidP="003B7848" w14:paraId="17C8835F" w14:textId="77777777">
            <w:pPr>
              <w:pStyle w:val="Normal6a"/>
            </w:pPr>
          </w:p>
        </w:tc>
        <w:tc>
          <w:tcPr>
            <w:tcW w:w="4876" w:type="dxa"/>
            <w:tcBorders>
              <w:top w:val="nil"/>
              <w:left w:val="nil"/>
              <w:bottom w:val="nil"/>
              <w:right w:val="nil"/>
            </w:tcBorders>
          </w:tcPr>
          <w:p w:rsidR="00CD414D" w:rsidRPr="00414A85" w:rsidP="003B7848" w14:paraId="0264A291" w14:textId="77777777">
            <w:pPr>
              <w:pStyle w:val="Normal6a"/>
            </w:pPr>
            <w:r w:rsidRPr="00414A85">
              <w:rPr>
                <w:b/>
                <w:i/>
              </w:rPr>
              <w:t>iii) la capacità di carico dell'ecosistema di pascolo e, se suffragata da calcoli giustificativi forniti dallo Stato membro nella sezione PAC del piano NRP, compresa una capacità di almeno il 70 % sui foraggi di origine agricola.</w:t>
            </w:r>
          </w:p>
        </w:tc>
      </w:tr>
      <w:tr w14:paraId="277E5E56" w14:textId="77777777" w:rsidTr="003B784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D414D" w:rsidRPr="00414A85" w:rsidP="003B7848" w14:paraId="1B668A4A" w14:textId="77777777">
            <w:pPr>
              <w:pStyle w:val="Normal6a"/>
            </w:pPr>
          </w:p>
        </w:tc>
        <w:tc>
          <w:tcPr>
            <w:tcW w:w="4876" w:type="dxa"/>
            <w:tcBorders>
              <w:top w:val="nil"/>
              <w:left w:val="nil"/>
              <w:bottom w:val="nil"/>
              <w:right w:val="nil"/>
            </w:tcBorders>
          </w:tcPr>
          <w:p w:rsidR="00CD414D" w:rsidRPr="00414A85" w:rsidP="003B7848" w14:paraId="47D3E82A" w14:textId="77777777">
            <w:pPr>
              <w:pStyle w:val="Normal6a"/>
            </w:pPr>
            <w:r w:rsidRPr="00414A85">
              <w:rPr>
                <w:b/>
                <w:i/>
              </w:rPr>
              <w:t xml:space="preserve">Se lo Stato membro sceglie l'opzione iii), i calcoli della capacità di carico si basano sullo stato della qualità dell'acqua, comprese le acque superficiali e sotterranee e l'acqua potabile, le pertinenti quantificazioni delle emissioni di aria e acqua, i flussi di nutrienti e la produttività dei pascoli o delle superfici foraggere disponibili. Questi sono valutati </w:t>
            </w:r>
            <w:r w:rsidRPr="00414A85">
              <w:rPr>
                <w:b/>
                <w:i/>
              </w:rPr>
              <w:t>dalla Commissione nella fase di verifica della coerenza e dell'uniformità prima che le raccomandazioni della PAC siano formulate a norma dell'articolo 2 del presente regolamento e dell'articolo 23, paragrafo 1 [NRP], o il piano, se ritenuto opportuno, sia pubblicato come atto di esecuzione (articolo 22 del regolamento NRP).</w:t>
            </w:r>
          </w:p>
        </w:tc>
      </w:tr>
    </w:tbl>
    <w:p w:rsidR="00CD414D" w:rsidRPr="00414A85" w:rsidP="00CD414D" w14:paraId="35F5E33B" w14:textId="77777777">
      <w:pPr>
        <w:pStyle w:val="AmOrLang"/>
      </w:pPr>
      <w:r w:rsidRPr="00414A85">
        <w:t xml:space="preserve">Or. </w:t>
      </w:r>
      <w:r w:rsidRPr="00414A85">
        <w:rPr>
          <w:rStyle w:val="HideTWBExt"/>
        </w:rPr>
        <w:t>&lt;Original&gt;</w:t>
      </w:r>
      <w:r w:rsidRPr="00414A85">
        <w:rPr>
          <w:rStyle w:val="HideTWBInt"/>
        </w:rPr>
        <w:t>{EN}</w:t>
      </w:r>
      <w:r w:rsidRPr="00414A85">
        <w:t>en</w:t>
      </w:r>
      <w:r w:rsidRPr="00414A85">
        <w:rPr>
          <w:rStyle w:val="HideTWBExt"/>
        </w:rPr>
        <w:t>&lt;/Original&gt;</w:t>
      </w:r>
    </w:p>
    <w:p w:rsidR="00CD414D" w:rsidRPr="00414A85" w:rsidP="00CD414D" w14:paraId="351B2E0B" w14:textId="77777777">
      <w:r w:rsidRPr="00414A85">
        <w:rPr>
          <w:rStyle w:val="HideTWBExt"/>
        </w:rPr>
        <w:t>&lt;/Amend&gt;</w:t>
      </w:r>
    </w:p>
    <w:p w:rsidR="00CD414D" w:rsidRPr="00414A85" w:rsidP="00CD414D" w14:paraId="67755F1B" w14:textId="77777777">
      <w:pPr>
        <w:pStyle w:val="AmNumberTabs"/>
      </w:pPr>
      <w:r w:rsidRPr="00414A85">
        <w:rPr>
          <w:rStyle w:val="HideTWBExt"/>
          <w:b w:val="0"/>
        </w:rPr>
        <w:t>&lt;Amend&gt;</w:t>
      </w:r>
      <w:r w:rsidRPr="00414A85">
        <w:t>Emendamento</w:t>
      </w:r>
      <w:r w:rsidRPr="00414A85">
        <w:tab/>
      </w:r>
      <w:r w:rsidRPr="00414A85">
        <w:tab/>
      </w:r>
      <w:r w:rsidRPr="00414A85">
        <w:rPr>
          <w:rStyle w:val="HideTWBExt"/>
          <w:b w:val="0"/>
        </w:rPr>
        <w:t>&lt;NumAm&gt;</w:t>
      </w:r>
      <w:r w:rsidRPr="00414A85">
        <w:t>2382</w:t>
      </w:r>
      <w:r w:rsidRPr="00414A85">
        <w:rPr>
          <w:rStyle w:val="HideTWBExt"/>
          <w:b w:val="0"/>
        </w:rPr>
        <w:t>&lt;/NumAm&gt;</w:t>
      </w:r>
    </w:p>
    <w:p w:rsidR="00CD414D" w:rsidRPr="00414A85" w:rsidP="00CD414D" w14:paraId="1CCE73F7" w14:textId="77777777">
      <w:pPr>
        <w:pStyle w:val="NormalBold"/>
      </w:pPr>
      <w:r w:rsidRPr="00414A85">
        <w:rPr>
          <w:rStyle w:val="HideTWBExt"/>
          <w:b w:val="0"/>
        </w:rPr>
        <w:t>&lt;RepeatBlock-By&gt;&lt;Members&gt;</w:t>
      </w:r>
      <w:r w:rsidRPr="00414A85">
        <w:t xml:space="preserve">Arash </w:t>
      </w:r>
      <w:r w:rsidRPr="00414A85">
        <w:t>Saeidi</w:t>
      </w:r>
      <w:r w:rsidRPr="00414A85">
        <w:t xml:space="preserve">, Luke Ming Flanagan, Sebastian </w:t>
      </w:r>
      <w:r w:rsidRPr="00414A85">
        <w:t>Everding</w:t>
      </w:r>
      <w:r w:rsidRPr="00414A85">
        <w:t>, Emma Fourreau</w:t>
      </w:r>
      <w:r w:rsidRPr="00414A85">
        <w:rPr>
          <w:rStyle w:val="HideTWBExt"/>
          <w:b w:val="0"/>
        </w:rPr>
        <w:t>&lt;/Members&gt;</w:t>
      </w:r>
    </w:p>
    <w:p w:rsidR="00CD414D" w:rsidRPr="00414A85" w:rsidP="00CD414D" w14:paraId="37438673" w14:textId="77777777">
      <w:pPr>
        <w:pStyle w:val="NormalBold"/>
      </w:pPr>
      <w:r w:rsidRPr="00414A85">
        <w:rPr>
          <w:rStyle w:val="HideTWBExt"/>
          <w:b w:val="0"/>
        </w:rPr>
        <w:t>&lt;/RepeatBlock-By&gt;</w:t>
      </w:r>
    </w:p>
    <w:p w:rsidR="00CD414D" w:rsidRPr="00414A85" w:rsidP="00CD414D" w14:paraId="3489BAB3" w14:textId="77777777">
      <w:pPr>
        <w:pStyle w:val="NormalBold"/>
      </w:pPr>
      <w:r w:rsidRPr="00414A85">
        <w:rPr>
          <w:rStyle w:val="HideTWBExt"/>
          <w:b w:val="0"/>
        </w:rPr>
        <w:t>&lt;DocAmend&gt;</w:t>
      </w:r>
      <w:r w:rsidRPr="00414A85">
        <w:t>Proposta di regolamento</w:t>
      </w:r>
      <w:r w:rsidRPr="00414A85">
        <w:rPr>
          <w:rStyle w:val="HideTWBExt"/>
          <w:b w:val="0"/>
        </w:rPr>
        <w:t>&lt;/DocAmend&gt;</w:t>
      </w:r>
    </w:p>
    <w:p w:rsidR="00CD414D" w:rsidRPr="00414A85" w:rsidP="00CD414D" w14:paraId="22CC4576" w14:textId="77777777">
      <w:pPr>
        <w:pStyle w:val="NormalBold"/>
      </w:pPr>
      <w:r w:rsidRPr="00414A85">
        <w:rPr>
          <w:rStyle w:val="HideTWBExt"/>
          <w:b w:val="0"/>
        </w:rPr>
        <w:t>&lt;Article&gt;</w:t>
      </w:r>
      <w:r w:rsidRPr="00414A85">
        <w:t>Articolo 11 – paragrafo 1 – comma 5 bis (nuovo)</w:t>
      </w:r>
      <w:r w:rsidRPr="00414A8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872358F" w14:textId="77777777" w:rsidTr="003B7848">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CD414D" w:rsidRPr="00414A85" w:rsidP="003B7848" w14:paraId="119190F1" w14:textId="77777777"/>
        </w:tc>
      </w:tr>
      <w:tr w14:paraId="0EA83060" w14:textId="77777777" w:rsidTr="003B7848">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CD414D" w:rsidRPr="00414A85" w:rsidP="003B7848" w14:paraId="707D77C7" w14:textId="77777777">
            <w:pPr>
              <w:pStyle w:val="AmColumnHeading"/>
            </w:pPr>
            <w:r w:rsidRPr="00414A85">
              <w:t>Testo della Commissione</w:t>
            </w:r>
          </w:p>
        </w:tc>
        <w:tc>
          <w:tcPr>
            <w:tcW w:w="4876" w:type="dxa"/>
            <w:tcBorders>
              <w:top w:val="nil"/>
              <w:left w:val="nil"/>
              <w:bottom w:val="nil"/>
              <w:right w:val="nil"/>
            </w:tcBorders>
          </w:tcPr>
          <w:p w:rsidR="00CD414D" w:rsidRPr="00414A85" w:rsidP="003B7848" w14:paraId="1868FC6A" w14:textId="77777777">
            <w:pPr>
              <w:pStyle w:val="AmColumnHeading"/>
            </w:pPr>
            <w:r w:rsidRPr="00414A85">
              <w:t>Emendamento</w:t>
            </w:r>
          </w:p>
        </w:tc>
      </w:tr>
      <w:tr w14:paraId="45F2EC74" w14:textId="77777777" w:rsidTr="003B784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D414D" w:rsidRPr="00414A85" w:rsidP="003B7848" w14:paraId="65547963" w14:textId="77777777">
            <w:pPr>
              <w:pStyle w:val="Normal6a"/>
            </w:pPr>
          </w:p>
        </w:tc>
        <w:tc>
          <w:tcPr>
            <w:tcW w:w="4876" w:type="dxa"/>
            <w:tcBorders>
              <w:top w:val="nil"/>
              <w:left w:val="nil"/>
              <w:bottom w:val="nil"/>
              <w:right w:val="nil"/>
            </w:tcBorders>
          </w:tcPr>
          <w:p w:rsidR="00CD414D" w:rsidRPr="00414A85" w:rsidP="003B7848" w14:paraId="74C1B2BD" w14:textId="77777777">
            <w:pPr>
              <w:pStyle w:val="Normal6a"/>
            </w:pPr>
            <w:r w:rsidRPr="00414A85">
              <w:rPr>
                <w:b/>
                <w:i/>
              </w:rPr>
              <w:t>Quando uno Stato membro concede un aiuto legato al reddito per i legumi, è tenuto a destinare almeno il 60 % di tale dotazione alle colture destinate al consumo umano diretto. Gli Stati membri garantiscono la trasparenza dei prezzi alla produzione mediante la trasmissione obbligatoria settimanale dei dati all'Osservatorio europeo del mercato, al fine di evitare che gli acquirenti a valle si approprino indebitamente di tali aiuti.</w:t>
            </w:r>
          </w:p>
        </w:tc>
      </w:tr>
    </w:tbl>
    <w:p w:rsidR="00CD414D" w:rsidRPr="00414A85" w:rsidP="00CD414D" w14:paraId="1365F848" w14:textId="77777777">
      <w:pPr>
        <w:pStyle w:val="AmOrLang"/>
      </w:pPr>
      <w:r w:rsidRPr="00414A85">
        <w:t xml:space="preserve">Or. </w:t>
      </w:r>
      <w:r w:rsidRPr="00414A85">
        <w:rPr>
          <w:rStyle w:val="HideTWBExt"/>
        </w:rPr>
        <w:t>&lt;Original&gt;</w:t>
      </w:r>
      <w:r w:rsidRPr="00414A85">
        <w:rPr>
          <w:rStyle w:val="HideTWBInt"/>
        </w:rPr>
        <w:t>{FR}</w:t>
      </w:r>
      <w:r w:rsidRPr="00414A85">
        <w:t>fr</w:t>
      </w:r>
      <w:r w:rsidRPr="00414A85">
        <w:rPr>
          <w:rStyle w:val="HideTWBExt"/>
        </w:rPr>
        <w:t>&lt;/Original&gt;</w:t>
      </w:r>
    </w:p>
    <w:p w:rsidR="00CD414D" w:rsidRPr="00414A85" w:rsidP="00CD414D" w14:paraId="49F2A956" w14:textId="77777777">
      <w:pPr>
        <w:pStyle w:val="AmJustTitle"/>
      </w:pPr>
      <w:r w:rsidRPr="00414A85">
        <w:rPr>
          <w:rStyle w:val="HideTWBExt"/>
          <w:i w:val="0"/>
        </w:rPr>
        <w:t>&lt;TitreJust&gt;</w:t>
      </w:r>
      <w:r w:rsidRPr="00414A85">
        <w:t>Motivazione</w:t>
      </w:r>
      <w:r w:rsidRPr="00414A85">
        <w:rPr>
          <w:rStyle w:val="HideTWBExt"/>
          <w:i w:val="0"/>
        </w:rPr>
        <w:t>&lt;/TitreJust&gt;</w:t>
      </w:r>
    </w:p>
    <w:p w:rsidR="00CD414D" w:rsidRPr="00414A85" w:rsidP="00CD414D" w14:paraId="7D573782" w14:textId="77777777">
      <w:pPr>
        <w:pStyle w:val="AmJustText"/>
      </w:pPr>
      <w:r w:rsidRPr="00414A85">
        <w:t>L'Unione europea continua a dipendere dalle importazioni di soia per l'alimentazione animale, una dipendenza che l'attuale sostegno accoppiato tende a rafforzare. Gli aiuti possono inoltre essere in parte assorbiti dagli acquirenti attraverso una riduzione dei prezzi, il che sottolinea l’importanza della trasparenza dei mercati. Infine, lo sviluppo delle leguminose destinate al consumo umano diretto offre sbocchi commerciali generalmente più redditizi per le aziende agricole.</w:t>
      </w:r>
    </w:p>
    <w:p w:rsidR="00CD414D" w:rsidRPr="00414A85" w:rsidP="00CD414D" w14:paraId="15F96C51" w14:textId="77777777">
      <w:r w:rsidRPr="00414A85">
        <w:rPr>
          <w:rStyle w:val="HideTWBExt"/>
        </w:rPr>
        <w:t>&lt;/Amend&gt;</w:t>
      </w:r>
    </w:p>
    <w:p w:rsidR="00CD414D" w:rsidRPr="00414A85" w:rsidP="00CD414D" w14:paraId="07BDD0A3" w14:textId="77777777">
      <w:pPr>
        <w:pStyle w:val="AmNumberTabs"/>
      </w:pPr>
      <w:r w:rsidRPr="00414A85">
        <w:rPr>
          <w:rStyle w:val="HideTWBExt"/>
          <w:b w:val="0"/>
        </w:rPr>
        <w:t>&lt;Amend&gt;</w:t>
      </w:r>
      <w:r w:rsidRPr="00414A85">
        <w:t>Emendamento</w:t>
      </w:r>
      <w:r w:rsidRPr="00414A85">
        <w:tab/>
      </w:r>
      <w:r w:rsidRPr="00414A85">
        <w:tab/>
      </w:r>
      <w:r w:rsidRPr="00414A85">
        <w:rPr>
          <w:rStyle w:val="HideTWBExt"/>
          <w:b w:val="0"/>
        </w:rPr>
        <w:t>&lt;NumAm&gt;</w:t>
      </w:r>
      <w:r w:rsidRPr="00414A85">
        <w:t>2383</w:t>
      </w:r>
      <w:r w:rsidRPr="00414A85">
        <w:rPr>
          <w:rStyle w:val="HideTWBExt"/>
          <w:b w:val="0"/>
        </w:rPr>
        <w:t>&lt;/NumAm&gt;</w:t>
      </w:r>
    </w:p>
    <w:p w:rsidR="00CD414D" w:rsidRPr="00414A85" w:rsidP="00CD414D" w14:paraId="17F9A0F5" w14:textId="77777777">
      <w:pPr>
        <w:pStyle w:val="NormalBold"/>
      </w:pPr>
      <w:r w:rsidRPr="00414A85">
        <w:rPr>
          <w:rStyle w:val="HideTWBExt"/>
          <w:b w:val="0"/>
        </w:rPr>
        <w:t>&lt;RepeatBlock-By&gt;&lt;Members&gt;</w:t>
      </w:r>
      <w:r w:rsidRPr="00414A85">
        <w:t xml:space="preserve">Thomas </w:t>
      </w:r>
      <w:r w:rsidRPr="00414A85">
        <w:t>Waitz</w:t>
      </w:r>
      <w:r w:rsidRPr="00414A85">
        <w:rPr>
          <w:rStyle w:val="HideTWBExt"/>
          <w:b w:val="0"/>
        </w:rPr>
        <w:t>&lt;/Members&gt;</w:t>
      </w:r>
    </w:p>
    <w:p w:rsidR="00CD414D" w:rsidRPr="00414A85" w:rsidP="00CD414D" w14:paraId="5EA0A321" w14:textId="77777777">
      <w:r w:rsidRPr="00414A85">
        <w:rPr>
          <w:rStyle w:val="HideTWBExt"/>
        </w:rPr>
        <w:t>&lt;AuNomDe&gt;</w:t>
      </w:r>
      <w:r w:rsidRPr="00414A85">
        <w:rPr>
          <w:rStyle w:val="HideTWBInt"/>
        </w:rPr>
        <w:t>{Verts/ALE}</w:t>
      </w:r>
      <w:r w:rsidRPr="00414A85">
        <w:t xml:space="preserve">a nome del gruppo </w:t>
      </w:r>
      <w:r w:rsidRPr="00414A85">
        <w:t>Verts</w:t>
      </w:r>
      <w:r w:rsidRPr="00414A85">
        <w:t>/ALE</w:t>
      </w:r>
      <w:r w:rsidRPr="00414A85">
        <w:rPr>
          <w:rStyle w:val="HideTWBExt"/>
        </w:rPr>
        <w:t>&lt;/AuNomDe&gt;</w:t>
      </w:r>
    </w:p>
    <w:p w:rsidR="00CD414D" w:rsidRPr="00414A85" w:rsidP="00CD414D" w14:paraId="539F17CE" w14:textId="77777777">
      <w:pPr>
        <w:pStyle w:val="NormalBold"/>
      </w:pPr>
      <w:r w:rsidRPr="00414A85">
        <w:rPr>
          <w:rStyle w:val="HideTWBExt"/>
          <w:b w:val="0"/>
        </w:rPr>
        <w:t>&lt;/RepeatBlock-By&gt;</w:t>
      </w:r>
    </w:p>
    <w:p w:rsidR="00CD414D" w:rsidRPr="00414A85" w:rsidP="00CD414D" w14:paraId="19612C7B" w14:textId="77777777">
      <w:pPr>
        <w:pStyle w:val="NormalBold"/>
      </w:pPr>
      <w:r w:rsidRPr="00414A85">
        <w:rPr>
          <w:rStyle w:val="HideTWBExt"/>
          <w:b w:val="0"/>
        </w:rPr>
        <w:t>&lt;DocAmend&gt;</w:t>
      </w:r>
      <w:r w:rsidRPr="00414A85">
        <w:t>Proposta di regolamento</w:t>
      </w:r>
      <w:r w:rsidRPr="00414A85">
        <w:rPr>
          <w:rStyle w:val="HideTWBExt"/>
          <w:b w:val="0"/>
        </w:rPr>
        <w:t>&lt;/DocAmend&gt;</w:t>
      </w:r>
    </w:p>
    <w:p w:rsidR="00CD414D" w:rsidRPr="00414A85" w:rsidP="00CD414D" w14:paraId="3FF41AB7" w14:textId="77777777">
      <w:pPr>
        <w:pStyle w:val="NormalBold"/>
      </w:pPr>
      <w:r w:rsidRPr="00414A85">
        <w:rPr>
          <w:rStyle w:val="HideTWBExt"/>
          <w:b w:val="0"/>
        </w:rPr>
        <w:t>&lt;Article&gt;</w:t>
      </w:r>
      <w:r w:rsidRPr="00414A85">
        <w:t>Articolo 11 – paragrafo 1 – comma 5 ter (nuovo)</w:t>
      </w:r>
      <w:r w:rsidRPr="00414A8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3B47918" w14:textId="77777777" w:rsidTr="003B7848">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CD414D" w:rsidRPr="00414A85" w:rsidP="003B7848" w14:paraId="12B1A285" w14:textId="77777777"/>
        </w:tc>
      </w:tr>
      <w:tr w14:paraId="3EFFF757" w14:textId="77777777" w:rsidTr="003B7848">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CD414D" w:rsidRPr="00414A85" w:rsidP="003B7848" w14:paraId="7D967112" w14:textId="77777777">
            <w:pPr>
              <w:pStyle w:val="AmColumnHeading"/>
            </w:pPr>
            <w:r w:rsidRPr="00414A85">
              <w:t>Testo della Commissione</w:t>
            </w:r>
          </w:p>
        </w:tc>
        <w:tc>
          <w:tcPr>
            <w:tcW w:w="4876" w:type="dxa"/>
            <w:tcBorders>
              <w:top w:val="nil"/>
              <w:left w:val="nil"/>
              <w:bottom w:val="nil"/>
              <w:right w:val="nil"/>
            </w:tcBorders>
          </w:tcPr>
          <w:p w:rsidR="00CD414D" w:rsidRPr="00414A85" w:rsidP="003B7848" w14:paraId="0F7CBA33" w14:textId="77777777">
            <w:pPr>
              <w:pStyle w:val="AmColumnHeading"/>
            </w:pPr>
            <w:r w:rsidRPr="00414A85">
              <w:t>Emendamento</w:t>
            </w:r>
          </w:p>
        </w:tc>
      </w:tr>
      <w:tr w14:paraId="35E059CA" w14:textId="77777777" w:rsidTr="003B784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D414D" w:rsidRPr="00414A85" w:rsidP="003B7848" w14:paraId="7CC0A303" w14:textId="77777777">
            <w:pPr>
              <w:pStyle w:val="Normal6a"/>
            </w:pPr>
          </w:p>
        </w:tc>
        <w:tc>
          <w:tcPr>
            <w:tcW w:w="4876" w:type="dxa"/>
            <w:tcBorders>
              <w:top w:val="nil"/>
              <w:left w:val="nil"/>
              <w:bottom w:val="nil"/>
              <w:right w:val="nil"/>
            </w:tcBorders>
          </w:tcPr>
          <w:p w:rsidR="00CD414D" w:rsidRPr="00414A85" w:rsidP="003B7848" w14:paraId="053AA533" w14:textId="77777777">
            <w:pPr>
              <w:pStyle w:val="Normal6a"/>
            </w:pPr>
            <w:r w:rsidRPr="00414A85">
              <w:rPr>
                <w:b/>
                <w:i/>
              </w:rPr>
              <w:t>Non sono concessi pagamenti accoppiati per il bestiame per gli impianti di allevamento intensivo o di allevamento industriale. </w:t>
            </w:r>
          </w:p>
        </w:tc>
      </w:tr>
    </w:tbl>
    <w:p w:rsidR="00CD414D" w:rsidRPr="00414A85" w:rsidP="00CD414D" w14:paraId="7AE16010" w14:textId="77777777">
      <w:pPr>
        <w:pStyle w:val="AmOrLang"/>
      </w:pPr>
      <w:r w:rsidRPr="00414A85">
        <w:t xml:space="preserve">Or. </w:t>
      </w:r>
      <w:r w:rsidRPr="00414A85">
        <w:rPr>
          <w:rStyle w:val="HideTWBExt"/>
        </w:rPr>
        <w:t>&lt;Original&gt;</w:t>
      </w:r>
      <w:r w:rsidRPr="00414A85">
        <w:rPr>
          <w:rStyle w:val="HideTWBInt"/>
        </w:rPr>
        <w:t>{EN}</w:t>
      </w:r>
      <w:r w:rsidRPr="00414A85">
        <w:t>en</w:t>
      </w:r>
      <w:r w:rsidRPr="00414A85">
        <w:rPr>
          <w:rStyle w:val="HideTWBExt"/>
        </w:rPr>
        <w:t>&lt;/Original&gt;</w:t>
      </w:r>
    </w:p>
    <w:p w:rsidR="00CD414D" w:rsidRPr="00414A85" w:rsidP="00CD414D" w14:paraId="332F432B" w14:textId="77777777">
      <w:r w:rsidRPr="00414A85">
        <w:rPr>
          <w:rStyle w:val="HideTWBExt"/>
        </w:rPr>
        <w:t>&lt;/Amend&gt;</w:t>
      </w:r>
    </w:p>
    <w:p w:rsidR="00CD414D" w:rsidRPr="00414A85" w:rsidP="00CD414D" w14:paraId="068646FC" w14:textId="77777777">
      <w:pPr>
        <w:pStyle w:val="AmNumberTabs"/>
      </w:pPr>
      <w:r w:rsidRPr="00414A85">
        <w:rPr>
          <w:rStyle w:val="HideTWBExt"/>
          <w:b w:val="0"/>
        </w:rPr>
        <w:t>&lt;Amend&gt;</w:t>
      </w:r>
      <w:r w:rsidRPr="00414A85">
        <w:t>Emendamento</w:t>
      </w:r>
      <w:r w:rsidRPr="00414A85">
        <w:tab/>
      </w:r>
      <w:r w:rsidRPr="00414A85">
        <w:tab/>
      </w:r>
      <w:r w:rsidRPr="00414A85">
        <w:rPr>
          <w:rStyle w:val="HideTWBExt"/>
          <w:b w:val="0"/>
        </w:rPr>
        <w:t>&lt;NumAm&gt;</w:t>
      </w:r>
      <w:r w:rsidRPr="00414A85">
        <w:t>2384</w:t>
      </w:r>
      <w:r w:rsidRPr="00414A85">
        <w:rPr>
          <w:rStyle w:val="HideTWBExt"/>
          <w:b w:val="0"/>
        </w:rPr>
        <w:t>&lt;/NumAm&gt;</w:t>
      </w:r>
    </w:p>
    <w:p w:rsidR="00CD414D" w:rsidRPr="00414A85" w:rsidP="00CD414D" w14:paraId="685DE0D3" w14:textId="77777777">
      <w:pPr>
        <w:pStyle w:val="NormalBold"/>
      </w:pPr>
      <w:r w:rsidRPr="00414A85">
        <w:rPr>
          <w:rStyle w:val="HideTWBExt"/>
          <w:b w:val="0"/>
        </w:rPr>
        <w:t>&lt;RepeatBlock-By&gt;&lt;Members&gt;</w:t>
      </w:r>
      <w:r w:rsidRPr="00414A85">
        <w:t xml:space="preserve">Thomas </w:t>
      </w:r>
      <w:r w:rsidRPr="00414A85">
        <w:t>Waitz</w:t>
      </w:r>
      <w:r w:rsidRPr="00414A85">
        <w:rPr>
          <w:rStyle w:val="HideTWBExt"/>
          <w:b w:val="0"/>
        </w:rPr>
        <w:t>&lt;/Members&gt;</w:t>
      </w:r>
    </w:p>
    <w:p w:rsidR="00CD414D" w:rsidRPr="00414A85" w:rsidP="00CD414D" w14:paraId="7486F017" w14:textId="77777777">
      <w:r w:rsidRPr="00414A85">
        <w:rPr>
          <w:rStyle w:val="HideTWBExt"/>
        </w:rPr>
        <w:t>&lt;AuNomDe&gt;</w:t>
      </w:r>
      <w:r w:rsidRPr="00414A85">
        <w:rPr>
          <w:rStyle w:val="HideTWBInt"/>
        </w:rPr>
        <w:t>{Verts/ALE}</w:t>
      </w:r>
      <w:r w:rsidRPr="00414A85">
        <w:t xml:space="preserve">a nome del gruppo </w:t>
      </w:r>
      <w:r w:rsidRPr="00414A85">
        <w:t>Verts</w:t>
      </w:r>
      <w:r w:rsidRPr="00414A85">
        <w:t>/ALE</w:t>
      </w:r>
      <w:r w:rsidRPr="00414A85">
        <w:rPr>
          <w:rStyle w:val="HideTWBExt"/>
        </w:rPr>
        <w:t>&lt;/AuNomDe&gt;</w:t>
      </w:r>
    </w:p>
    <w:p w:rsidR="00CD414D" w:rsidRPr="00414A85" w:rsidP="00CD414D" w14:paraId="77B5A2B4" w14:textId="77777777">
      <w:pPr>
        <w:pStyle w:val="NormalBold"/>
      </w:pPr>
      <w:r w:rsidRPr="00414A85">
        <w:rPr>
          <w:rStyle w:val="HideTWBExt"/>
          <w:b w:val="0"/>
        </w:rPr>
        <w:t>&lt;Members&gt;</w:t>
      </w:r>
      <w:r w:rsidRPr="00414A85">
        <w:t>Ana Miranda Paz</w:t>
      </w:r>
      <w:r w:rsidRPr="00414A85">
        <w:rPr>
          <w:rStyle w:val="HideTWBExt"/>
          <w:b w:val="0"/>
        </w:rPr>
        <w:t>&lt;/Members&gt;</w:t>
      </w:r>
    </w:p>
    <w:p w:rsidR="00CD414D" w:rsidRPr="00414A85" w:rsidP="00CD414D" w14:paraId="0E2FD971" w14:textId="77777777">
      <w:pPr>
        <w:pStyle w:val="NormalBold"/>
      </w:pPr>
      <w:r w:rsidRPr="00414A85">
        <w:rPr>
          <w:rStyle w:val="HideTWBExt"/>
          <w:b w:val="0"/>
        </w:rPr>
        <w:t>&lt;/RepeatBlock-By&gt;</w:t>
      </w:r>
    </w:p>
    <w:p w:rsidR="00CD414D" w:rsidRPr="00414A85" w:rsidP="00CD414D" w14:paraId="5CB575E0" w14:textId="77777777">
      <w:pPr>
        <w:pStyle w:val="NormalBold"/>
      </w:pPr>
      <w:r w:rsidRPr="00414A85">
        <w:rPr>
          <w:rStyle w:val="HideTWBExt"/>
          <w:b w:val="0"/>
        </w:rPr>
        <w:t>&lt;DocAmend&gt;</w:t>
      </w:r>
      <w:r w:rsidRPr="00414A85">
        <w:t>Proposta di regolamento</w:t>
      </w:r>
      <w:r w:rsidRPr="00414A85">
        <w:rPr>
          <w:rStyle w:val="HideTWBExt"/>
          <w:b w:val="0"/>
        </w:rPr>
        <w:t>&lt;/DocAmend&gt;</w:t>
      </w:r>
    </w:p>
    <w:p w:rsidR="00CD414D" w:rsidRPr="00414A85" w:rsidP="00CD414D" w14:paraId="38780A90" w14:textId="77777777">
      <w:pPr>
        <w:pStyle w:val="NormalBold"/>
      </w:pPr>
      <w:r w:rsidRPr="00414A85">
        <w:rPr>
          <w:rStyle w:val="HideTWBExt"/>
          <w:b w:val="0"/>
        </w:rPr>
        <w:t>&lt;Article&gt;</w:t>
      </w:r>
      <w:r w:rsidRPr="00414A85">
        <w:t>Articolo 11 – paragrafo 1 – comma 5 quater (nuovo)</w:t>
      </w:r>
      <w:r w:rsidRPr="00414A8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AD024C6" w14:textId="77777777" w:rsidTr="003B7848">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CD414D" w:rsidRPr="00414A85" w:rsidP="003B7848" w14:paraId="7039F746" w14:textId="77777777"/>
        </w:tc>
      </w:tr>
      <w:tr w14:paraId="209394AF" w14:textId="77777777" w:rsidTr="003B7848">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CD414D" w:rsidRPr="00414A85" w:rsidP="003B7848" w14:paraId="1E1FB2F2" w14:textId="77777777">
            <w:pPr>
              <w:pStyle w:val="AmColumnHeading"/>
            </w:pPr>
            <w:r w:rsidRPr="00414A85">
              <w:t>Testo della Commissione</w:t>
            </w:r>
          </w:p>
        </w:tc>
        <w:tc>
          <w:tcPr>
            <w:tcW w:w="4876" w:type="dxa"/>
            <w:tcBorders>
              <w:top w:val="nil"/>
              <w:left w:val="nil"/>
              <w:bottom w:val="nil"/>
              <w:right w:val="nil"/>
            </w:tcBorders>
          </w:tcPr>
          <w:p w:rsidR="00CD414D" w:rsidRPr="00414A85" w:rsidP="003B7848" w14:paraId="4120C0DC" w14:textId="77777777">
            <w:pPr>
              <w:pStyle w:val="AmColumnHeading"/>
            </w:pPr>
            <w:r w:rsidRPr="00414A85">
              <w:t>Emendamento</w:t>
            </w:r>
          </w:p>
        </w:tc>
      </w:tr>
      <w:tr w14:paraId="0B48A452" w14:textId="77777777" w:rsidTr="003B784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D414D" w:rsidRPr="00414A85" w:rsidP="003B7848" w14:paraId="58BBD277" w14:textId="77777777">
            <w:pPr>
              <w:pStyle w:val="Normal6a"/>
            </w:pPr>
          </w:p>
        </w:tc>
        <w:tc>
          <w:tcPr>
            <w:tcW w:w="4876" w:type="dxa"/>
            <w:tcBorders>
              <w:top w:val="nil"/>
              <w:left w:val="nil"/>
              <w:bottom w:val="nil"/>
              <w:right w:val="nil"/>
            </w:tcBorders>
          </w:tcPr>
          <w:p w:rsidR="00CD414D" w:rsidRPr="00414A85" w:rsidP="003B7848" w14:paraId="388617B7" w14:textId="77777777">
            <w:pPr>
              <w:pStyle w:val="Normal6a"/>
            </w:pPr>
            <w:r w:rsidRPr="00414A85">
              <w:rPr>
                <w:b/>
                <w:i/>
              </w:rPr>
              <w:t>Non sono concessi pagamenti accoppiati per il bestiame per tori destinati alla corrida letale (corrida o tauromachia).</w:t>
            </w:r>
          </w:p>
        </w:tc>
      </w:tr>
    </w:tbl>
    <w:p w:rsidR="00CD414D" w:rsidRPr="00414A85" w:rsidP="00CD414D" w14:paraId="7CD49349" w14:textId="77777777">
      <w:pPr>
        <w:pStyle w:val="AmOrLang"/>
      </w:pPr>
      <w:r w:rsidRPr="00414A85">
        <w:t xml:space="preserve">Or. </w:t>
      </w:r>
      <w:r w:rsidRPr="00414A85">
        <w:rPr>
          <w:rStyle w:val="HideTWBExt"/>
        </w:rPr>
        <w:t>&lt;Original&gt;</w:t>
      </w:r>
      <w:r w:rsidRPr="00414A85">
        <w:rPr>
          <w:rStyle w:val="HideTWBInt"/>
        </w:rPr>
        <w:t>{EN}</w:t>
      </w:r>
      <w:r w:rsidRPr="00414A85">
        <w:t>en</w:t>
      </w:r>
      <w:r w:rsidRPr="00414A85">
        <w:rPr>
          <w:rStyle w:val="HideTWBExt"/>
        </w:rPr>
        <w:t>&lt;/Original&gt;</w:t>
      </w:r>
    </w:p>
    <w:p w:rsidR="00CD414D" w:rsidRPr="00414A85" w:rsidP="00CD414D" w14:paraId="02234BE3" w14:textId="77777777">
      <w:r w:rsidRPr="00414A85">
        <w:rPr>
          <w:rStyle w:val="HideTWBExt"/>
        </w:rPr>
        <w:t>&lt;/Amend&gt;</w:t>
      </w:r>
    </w:p>
    <w:p w:rsidR="00CD414D" w:rsidRPr="00414A85" w:rsidP="00CD414D" w14:paraId="26C5DBA0" w14:textId="77777777">
      <w:pPr>
        <w:pStyle w:val="AmNumberTabs"/>
      </w:pPr>
      <w:r w:rsidRPr="00414A85">
        <w:rPr>
          <w:rStyle w:val="HideTWBExt"/>
          <w:b w:val="0"/>
        </w:rPr>
        <w:t>&lt;Amend&gt;</w:t>
      </w:r>
      <w:r w:rsidRPr="00414A85">
        <w:t>Emendamento</w:t>
      </w:r>
      <w:r w:rsidRPr="00414A85">
        <w:tab/>
      </w:r>
      <w:r w:rsidRPr="00414A85">
        <w:tab/>
      </w:r>
      <w:r w:rsidRPr="00414A85">
        <w:rPr>
          <w:rStyle w:val="HideTWBExt"/>
          <w:b w:val="0"/>
        </w:rPr>
        <w:t>&lt;NumAm&gt;</w:t>
      </w:r>
      <w:r w:rsidRPr="00414A85">
        <w:t>2385</w:t>
      </w:r>
      <w:r w:rsidRPr="00414A85">
        <w:rPr>
          <w:rStyle w:val="HideTWBExt"/>
          <w:b w:val="0"/>
        </w:rPr>
        <w:t>&lt;/NumAm&gt;</w:t>
      </w:r>
    </w:p>
    <w:p w:rsidR="00CD414D" w:rsidRPr="00414A85" w:rsidP="00CD414D" w14:paraId="0F8747EB" w14:textId="77777777">
      <w:pPr>
        <w:pStyle w:val="NormalBold"/>
      </w:pPr>
      <w:r w:rsidRPr="00414A85">
        <w:rPr>
          <w:rStyle w:val="HideTWBExt"/>
          <w:b w:val="0"/>
        </w:rPr>
        <w:t>&lt;RepeatBlock-By&gt;&lt;Members&gt;</w:t>
      </w:r>
      <w:r w:rsidRPr="00414A85">
        <w:t xml:space="preserve">Thomas </w:t>
      </w:r>
      <w:r w:rsidRPr="00414A85">
        <w:t>Waitz</w:t>
      </w:r>
      <w:r w:rsidRPr="00414A85">
        <w:rPr>
          <w:rStyle w:val="HideTWBExt"/>
          <w:b w:val="0"/>
        </w:rPr>
        <w:t>&lt;/Members&gt;</w:t>
      </w:r>
    </w:p>
    <w:p w:rsidR="00CD414D" w:rsidRPr="00414A85" w:rsidP="00CD414D" w14:paraId="53DEBE17" w14:textId="77777777">
      <w:r w:rsidRPr="00414A85">
        <w:rPr>
          <w:rStyle w:val="HideTWBExt"/>
        </w:rPr>
        <w:t>&lt;AuNomDe&gt;</w:t>
      </w:r>
      <w:r w:rsidRPr="00414A85">
        <w:rPr>
          <w:rStyle w:val="HideTWBInt"/>
        </w:rPr>
        <w:t>{Verts/ALE}</w:t>
      </w:r>
      <w:r w:rsidRPr="00414A85">
        <w:t xml:space="preserve">a nome del gruppo </w:t>
      </w:r>
      <w:r w:rsidRPr="00414A85">
        <w:t>Verts</w:t>
      </w:r>
      <w:r w:rsidRPr="00414A85">
        <w:t>/ALE</w:t>
      </w:r>
      <w:r w:rsidRPr="00414A85">
        <w:rPr>
          <w:rStyle w:val="HideTWBExt"/>
        </w:rPr>
        <w:t>&lt;/AuNomDe&gt;</w:t>
      </w:r>
    </w:p>
    <w:p w:rsidR="00CD414D" w:rsidRPr="00414A85" w:rsidP="00CD414D" w14:paraId="232F4948" w14:textId="77777777">
      <w:pPr>
        <w:pStyle w:val="NormalBold"/>
      </w:pPr>
      <w:r w:rsidRPr="00414A85">
        <w:rPr>
          <w:rStyle w:val="HideTWBExt"/>
          <w:b w:val="0"/>
        </w:rPr>
        <w:t>&lt;Members&gt;</w:t>
      </w:r>
      <w:r w:rsidRPr="00414A85">
        <w:t>Cristina Guarda</w:t>
      </w:r>
      <w:r w:rsidRPr="00414A85">
        <w:rPr>
          <w:rStyle w:val="HideTWBExt"/>
          <w:b w:val="0"/>
        </w:rPr>
        <w:t>&lt;/Members&gt;</w:t>
      </w:r>
    </w:p>
    <w:p w:rsidR="00CD414D" w:rsidRPr="00414A85" w:rsidP="00CD414D" w14:paraId="681B0939" w14:textId="77777777">
      <w:pPr>
        <w:pStyle w:val="NormalBold"/>
      </w:pPr>
      <w:r w:rsidRPr="00414A85">
        <w:rPr>
          <w:rStyle w:val="HideTWBExt"/>
          <w:b w:val="0"/>
        </w:rPr>
        <w:t>&lt;/RepeatBlock-By&gt;</w:t>
      </w:r>
    </w:p>
    <w:p w:rsidR="00CD414D" w:rsidRPr="00414A85" w:rsidP="00CD414D" w14:paraId="703DC724" w14:textId="77777777">
      <w:pPr>
        <w:pStyle w:val="NormalBold"/>
      </w:pPr>
      <w:r w:rsidRPr="00414A85">
        <w:rPr>
          <w:rStyle w:val="HideTWBExt"/>
          <w:b w:val="0"/>
        </w:rPr>
        <w:t>&lt;DocAmend&gt;</w:t>
      </w:r>
      <w:r w:rsidRPr="00414A85">
        <w:t>Proposta di regolamento</w:t>
      </w:r>
      <w:r w:rsidRPr="00414A85">
        <w:rPr>
          <w:rStyle w:val="HideTWBExt"/>
          <w:b w:val="0"/>
        </w:rPr>
        <w:t>&lt;/DocAmend&gt;</w:t>
      </w:r>
    </w:p>
    <w:p w:rsidR="00CD414D" w:rsidRPr="00414A85" w:rsidP="00CD414D" w14:paraId="0D0D9E73" w14:textId="77777777">
      <w:pPr>
        <w:pStyle w:val="NormalBold"/>
      </w:pPr>
      <w:r w:rsidRPr="00414A85">
        <w:rPr>
          <w:rStyle w:val="HideTWBExt"/>
          <w:b w:val="0"/>
        </w:rPr>
        <w:t>&lt;Article&gt;</w:t>
      </w:r>
      <w:r w:rsidRPr="00414A85">
        <w:t>Articolo 11 – paragrafo 2</w:t>
      </w:r>
      <w:r w:rsidRPr="00414A8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8FD8B4D" w14:textId="77777777" w:rsidTr="003B7848">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CD414D" w:rsidRPr="00414A85" w:rsidP="003B7848" w14:paraId="5E846AAE" w14:textId="77777777"/>
        </w:tc>
      </w:tr>
      <w:tr w14:paraId="50FBAB4C" w14:textId="77777777" w:rsidTr="003B7848">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CD414D" w:rsidRPr="00414A85" w:rsidP="003B7848" w14:paraId="51D5C6A3" w14:textId="77777777">
            <w:pPr>
              <w:pStyle w:val="AmColumnHeading"/>
            </w:pPr>
            <w:r w:rsidRPr="00414A85">
              <w:t>Testo della Commissione</w:t>
            </w:r>
          </w:p>
        </w:tc>
        <w:tc>
          <w:tcPr>
            <w:tcW w:w="4876" w:type="dxa"/>
            <w:tcBorders>
              <w:top w:val="nil"/>
              <w:left w:val="nil"/>
              <w:bottom w:val="nil"/>
              <w:right w:val="nil"/>
            </w:tcBorders>
          </w:tcPr>
          <w:p w:rsidR="00CD414D" w:rsidRPr="00414A85" w:rsidP="003B7848" w14:paraId="113247DD" w14:textId="77777777">
            <w:pPr>
              <w:pStyle w:val="AmColumnHeading"/>
            </w:pPr>
            <w:r w:rsidRPr="00414A85">
              <w:t>Emendamento</w:t>
            </w:r>
          </w:p>
        </w:tc>
      </w:tr>
      <w:tr w14:paraId="561D6ABF" w14:textId="77777777" w:rsidTr="003B784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D414D" w:rsidRPr="00414A85" w:rsidP="003B7848" w14:paraId="61E75D6C" w14:textId="77777777">
            <w:pPr>
              <w:pStyle w:val="Normal6a"/>
            </w:pPr>
            <w:r w:rsidRPr="00414A85">
              <w:t>2.</w:t>
            </w:r>
            <w:r w:rsidRPr="00414A85">
              <w:tab/>
              <w:t>Il sostegno di cui al paragrafo 1 risponde, sulla base di criteri oggettivi e non discriminatori, al fabbisogno di reddito supplementare.</w:t>
            </w:r>
          </w:p>
        </w:tc>
        <w:tc>
          <w:tcPr>
            <w:tcW w:w="4876" w:type="dxa"/>
            <w:tcBorders>
              <w:top w:val="nil"/>
              <w:left w:val="nil"/>
              <w:bottom w:val="nil"/>
              <w:right w:val="nil"/>
            </w:tcBorders>
          </w:tcPr>
          <w:p w:rsidR="00CD414D" w:rsidRPr="00414A85" w:rsidP="003B7848" w14:paraId="03F7D7C6" w14:textId="77777777">
            <w:pPr>
              <w:pStyle w:val="Normal6a"/>
            </w:pPr>
            <w:r w:rsidRPr="00414A85">
              <w:t>2.</w:t>
            </w:r>
            <w:r w:rsidRPr="00414A85">
              <w:tab/>
              <w:t>Il sostegno di cui al paragrafo 1 risponde, sulla base di criteri oggettivi e non discriminatori, al fabbisogno di reddito supplementare</w:t>
            </w:r>
            <w:r w:rsidRPr="00414A85">
              <w:rPr>
                <w:b/>
                <w:i/>
              </w:rPr>
              <w:t xml:space="preserve">, del benessere degli animali e delle esigenze agroecologiche, è limitato </w:t>
            </w:r>
            <w:r w:rsidRPr="00414A85">
              <w:rPr>
                <w:b/>
                <w:i/>
              </w:rPr>
              <w:t>a un importo massimo stabilito dagli Stati membri per evitare di finanziare la concentrazione e l'agricoltura intensiva e non incentiva un aumento del numero di capi di bestiame o della densità oltre la capacità di carico della superficie di pascolo e foraggio ad esso associata e rimane in linea con la direttiva quadro sulle acque</w:t>
            </w:r>
            <w:r w:rsidRPr="00414A85">
              <w:t>.</w:t>
            </w:r>
          </w:p>
        </w:tc>
      </w:tr>
    </w:tbl>
    <w:p w:rsidR="00CD414D" w:rsidRPr="00414A85" w:rsidP="00CD414D" w14:paraId="4194F47C" w14:textId="77777777">
      <w:pPr>
        <w:pStyle w:val="AmOrLang"/>
      </w:pPr>
      <w:r w:rsidRPr="00414A85">
        <w:t xml:space="preserve">Or. </w:t>
      </w:r>
      <w:r w:rsidRPr="00414A85">
        <w:rPr>
          <w:rStyle w:val="HideTWBExt"/>
        </w:rPr>
        <w:t>&lt;Original&gt;</w:t>
      </w:r>
      <w:r w:rsidRPr="00414A85">
        <w:rPr>
          <w:rStyle w:val="HideTWBInt"/>
        </w:rPr>
        <w:t>{EN}</w:t>
      </w:r>
      <w:r w:rsidRPr="00414A85">
        <w:t>en</w:t>
      </w:r>
      <w:r w:rsidRPr="00414A85">
        <w:rPr>
          <w:rStyle w:val="HideTWBExt"/>
        </w:rPr>
        <w:t>&lt;/Original&gt;</w:t>
      </w:r>
    </w:p>
    <w:p w:rsidR="00CD414D" w:rsidRPr="00414A85" w:rsidP="00CD414D" w14:paraId="0A73FD63" w14:textId="77777777">
      <w:r w:rsidRPr="00414A85">
        <w:rPr>
          <w:rStyle w:val="HideTWBExt"/>
        </w:rPr>
        <w:t>&lt;/Amend&gt;</w:t>
      </w:r>
    </w:p>
    <w:p w:rsidR="00CD414D" w:rsidRPr="00414A85" w:rsidP="00CD414D" w14:paraId="36C2DA3A" w14:textId="77777777">
      <w:pPr>
        <w:pStyle w:val="AmNumberTabs"/>
      </w:pPr>
      <w:r w:rsidRPr="00414A85">
        <w:rPr>
          <w:rStyle w:val="HideTWBExt"/>
          <w:b w:val="0"/>
        </w:rPr>
        <w:t>&lt;Amend&gt;</w:t>
      </w:r>
      <w:r w:rsidRPr="00414A85">
        <w:t>Emendamento</w:t>
      </w:r>
      <w:r w:rsidRPr="00414A85">
        <w:tab/>
      </w:r>
      <w:r w:rsidRPr="00414A85">
        <w:tab/>
      </w:r>
      <w:r w:rsidRPr="00414A85">
        <w:rPr>
          <w:rStyle w:val="HideTWBExt"/>
          <w:b w:val="0"/>
        </w:rPr>
        <w:t>&lt;NumAm&gt;</w:t>
      </w:r>
      <w:r w:rsidRPr="00414A85">
        <w:t>2386</w:t>
      </w:r>
      <w:r w:rsidRPr="00414A85">
        <w:rPr>
          <w:rStyle w:val="HideTWBExt"/>
          <w:b w:val="0"/>
        </w:rPr>
        <w:t>&lt;/NumAm&gt;</w:t>
      </w:r>
    </w:p>
    <w:p w:rsidR="00CD414D" w:rsidRPr="00414A85" w:rsidP="00CD414D" w14:paraId="6C3AB2DE" w14:textId="77777777">
      <w:pPr>
        <w:pStyle w:val="NormalBold"/>
      </w:pPr>
      <w:r w:rsidRPr="00414A85">
        <w:rPr>
          <w:rStyle w:val="HideTWBExt"/>
          <w:b w:val="0"/>
        </w:rPr>
        <w:t>&lt;RepeatBlock-By&gt;&lt;Members&gt;</w:t>
      </w:r>
      <w:r w:rsidRPr="00414A85">
        <w:t xml:space="preserve">Carmen Crespo Díaz, Elena </w:t>
      </w:r>
      <w:r w:rsidRPr="00414A85">
        <w:t>Nevado</w:t>
      </w:r>
      <w:r w:rsidRPr="00414A85">
        <w:t xml:space="preserve"> del Campo, Juan Ignacio </w:t>
      </w:r>
      <w:r w:rsidRPr="00414A85">
        <w:t>Zoido</w:t>
      </w:r>
      <w:r w:rsidRPr="00414A85">
        <w:t xml:space="preserve"> Álvarez</w:t>
      </w:r>
      <w:r w:rsidRPr="00414A85">
        <w:rPr>
          <w:rStyle w:val="HideTWBExt"/>
          <w:b w:val="0"/>
        </w:rPr>
        <w:t>&lt;/Members&gt;</w:t>
      </w:r>
    </w:p>
    <w:p w:rsidR="00CD414D" w:rsidRPr="00414A85" w:rsidP="00CD414D" w14:paraId="22ECD9A6" w14:textId="77777777">
      <w:pPr>
        <w:pStyle w:val="NormalBold"/>
      </w:pPr>
      <w:r w:rsidRPr="00414A85">
        <w:rPr>
          <w:rStyle w:val="HideTWBExt"/>
          <w:b w:val="0"/>
        </w:rPr>
        <w:t>&lt;/RepeatBlock-By&gt;</w:t>
      </w:r>
    </w:p>
    <w:p w:rsidR="00CD414D" w:rsidRPr="00414A85" w:rsidP="00CD414D" w14:paraId="73667777" w14:textId="77777777">
      <w:pPr>
        <w:pStyle w:val="NormalBold"/>
      </w:pPr>
      <w:r w:rsidRPr="00414A85">
        <w:rPr>
          <w:rStyle w:val="HideTWBExt"/>
          <w:b w:val="0"/>
        </w:rPr>
        <w:t>&lt;DocAmend&gt;</w:t>
      </w:r>
      <w:r w:rsidRPr="00414A85">
        <w:t>Proposta di regolamento</w:t>
      </w:r>
      <w:r w:rsidRPr="00414A85">
        <w:rPr>
          <w:rStyle w:val="HideTWBExt"/>
          <w:b w:val="0"/>
        </w:rPr>
        <w:t>&lt;/DocAmend&gt;</w:t>
      </w:r>
    </w:p>
    <w:p w:rsidR="00CD414D" w:rsidRPr="00414A85" w:rsidP="00CD414D" w14:paraId="3D01F8FB" w14:textId="77777777">
      <w:pPr>
        <w:pStyle w:val="NormalBold"/>
      </w:pPr>
      <w:r w:rsidRPr="00414A85">
        <w:rPr>
          <w:rStyle w:val="HideTWBExt"/>
          <w:b w:val="0"/>
        </w:rPr>
        <w:t>&lt;Article&gt;</w:t>
      </w:r>
      <w:r w:rsidRPr="00414A85">
        <w:t>Articolo 11 – paragrafo 2</w:t>
      </w:r>
      <w:r w:rsidRPr="00414A8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C54AEFD" w14:textId="77777777" w:rsidTr="003B7848">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CD414D" w:rsidRPr="00414A85" w:rsidP="003B7848" w14:paraId="0FB98CA1" w14:textId="77777777"/>
        </w:tc>
      </w:tr>
      <w:tr w14:paraId="3F0290CA" w14:textId="77777777" w:rsidTr="003B7848">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CD414D" w:rsidRPr="00414A85" w:rsidP="003B7848" w14:paraId="37CA0A16" w14:textId="77777777">
            <w:pPr>
              <w:pStyle w:val="AmColumnHeading"/>
            </w:pPr>
            <w:r w:rsidRPr="00414A85">
              <w:t>Testo della Commissione</w:t>
            </w:r>
          </w:p>
        </w:tc>
        <w:tc>
          <w:tcPr>
            <w:tcW w:w="4876" w:type="dxa"/>
            <w:tcBorders>
              <w:top w:val="nil"/>
              <w:left w:val="nil"/>
              <w:bottom w:val="nil"/>
              <w:right w:val="nil"/>
            </w:tcBorders>
          </w:tcPr>
          <w:p w:rsidR="00CD414D" w:rsidRPr="00414A85" w:rsidP="003B7848" w14:paraId="5CF1B03A" w14:textId="77777777">
            <w:pPr>
              <w:pStyle w:val="AmColumnHeading"/>
            </w:pPr>
            <w:r w:rsidRPr="00414A85">
              <w:t>Emendamento</w:t>
            </w:r>
          </w:p>
        </w:tc>
      </w:tr>
      <w:tr w14:paraId="7E56255B" w14:textId="77777777" w:rsidTr="003B784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D414D" w:rsidRPr="00414A85" w:rsidP="003B7848" w14:paraId="6079688D" w14:textId="77777777">
            <w:pPr>
              <w:pStyle w:val="Normal6a"/>
            </w:pPr>
            <w:r w:rsidRPr="00414A85">
              <w:t>2.</w:t>
            </w:r>
            <w:r w:rsidRPr="00414A85">
              <w:tab/>
              <w:t>Il sostegno di cui al paragrafo 1 risponde, sulla base di criteri oggettivi e non discriminatori, al fabbisogno di reddito supplementare.</w:t>
            </w:r>
          </w:p>
        </w:tc>
        <w:tc>
          <w:tcPr>
            <w:tcW w:w="4876" w:type="dxa"/>
            <w:tcBorders>
              <w:top w:val="nil"/>
              <w:left w:val="nil"/>
              <w:bottom w:val="nil"/>
              <w:right w:val="nil"/>
            </w:tcBorders>
          </w:tcPr>
          <w:p w:rsidR="00CD414D" w:rsidRPr="00414A85" w:rsidP="003B7848" w14:paraId="2CACDAE4" w14:textId="77777777">
            <w:pPr>
              <w:pStyle w:val="Normal6a"/>
            </w:pPr>
            <w:r w:rsidRPr="00414A85">
              <w:t>2.</w:t>
            </w:r>
            <w:r w:rsidRPr="00414A85">
              <w:tab/>
              <w:t xml:space="preserve">Il sostegno di cui al paragrafo 1 risponde, sulla base di criteri oggettivi e non discriminatori, al fabbisogno di reddito supplementare. </w:t>
            </w:r>
            <w:r w:rsidRPr="00414A85">
              <w:rPr>
                <w:b/>
                <w:i/>
              </w:rPr>
              <w:t>Tali criteri rispettano i principi di uguaglianza e di equità e non possono escludere, a motivo della natura o della destinazione lecita della produzione o della razza utilizzata, la produzione agricola o zootecnica che soddisfa le condizioni di ammissibilità e i requisiti obbligatori applicabili.</w:t>
            </w:r>
          </w:p>
        </w:tc>
      </w:tr>
    </w:tbl>
    <w:p w:rsidR="00CD414D" w:rsidRPr="00414A85" w:rsidP="00CD414D" w14:paraId="49E40DAB" w14:textId="77777777">
      <w:pPr>
        <w:pStyle w:val="AmOrLang"/>
      </w:pPr>
      <w:r w:rsidRPr="00414A85">
        <w:t xml:space="preserve">Or. </w:t>
      </w:r>
      <w:r w:rsidRPr="00414A85">
        <w:rPr>
          <w:rStyle w:val="HideTWBExt"/>
        </w:rPr>
        <w:t>&lt;Original&gt;</w:t>
      </w:r>
      <w:r w:rsidRPr="00414A85">
        <w:rPr>
          <w:rStyle w:val="HideTWBInt"/>
        </w:rPr>
        <w:t>{ES}</w:t>
      </w:r>
      <w:r w:rsidRPr="00414A85">
        <w:t>es</w:t>
      </w:r>
      <w:r w:rsidRPr="00414A85">
        <w:rPr>
          <w:rStyle w:val="HideTWBExt"/>
        </w:rPr>
        <w:t>&lt;/Original&gt;</w:t>
      </w:r>
    </w:p>
    <w:p w:rsidR="00CD414D" w:rsidRPr="00414A85" w:rsidP="00CD414D" w14:paraId="4CED2B78" w14:textId="77777777">
      <w:r w:rsidRPr="00414A85">
        <w:rPr>
          <w:rStyle w:val="HideTWBExt"/>
        </w:rPr>
        <w:t>&lt;/Amend&gt;</w:t>
      </w:r>
    </w:p>
    <w:p w:rsidR="00CD414D" w:rsidRPr="00414A85" w:rsidP="00CD414D" w14:paraId="280B3A97" w14:textId="77777777">
      <w:pPr>
        <w:pStyle w:val="AmNumberTabs"/>
      </w:pPr>
      <w:r w:rsidRPr="00414A85">
        <w:rPr>
          <w:rStyle w:val="HideTWBExt"/>
          <w:b w:val="0"/>
        </w:rPr>
        <w:t>&lt;Amend&gt;</w:t>
      </w:r>
      <w:r w:rsidRPr="00414A85">
        <w:t>Emendamento</w:t>
      </w:r>
      <w:r w:rsidRPr="00414A85">
        <w:tab/>
      </w:r>
      <w:r w:rsidRPr="00414A85">
        <w:tab/>
      </w:r>
      <w:r w:rsidRPr="00414A85">
        <w:rPr>
          <w:rStyle w:val="HideTWBExt"/>
          <w:b w:val="0"/>
        </w:rPr>
        <w:t>&lt;NumAm&gt;</w:t>
      </w:r>
      <w:r w:rsidRPr="00414A85">
        <w:t>2387</w:t>
      </w:r>
      <w:r w:rsidRPr="00414A85">
        <w:rPr>
          <w:rStyle w:val="HideTWBExt"/>
          <w:b w:val="0"/>
        </w:rPr>
        <w:t>&lt;/NumAm&gt;</w:t>
      </w:r>
    </w:p>
    <w:p w:rsidR="00CD414D" w:rsidRPr="00414A85" w:rsidP="00CD414D" w14:paraId="51D36D60" w14:textId="77777777">
      <w:pPr>
        <w:pStyle w:val="NormalBold"/>
      </w:pPr>
      <w:r w:rsidRPr="00414A85">
        <w:rPr>
          <w:rStyle w:val="HideTWBExt"/>
          <w:b w:val="0"/>
        </w:rPr>
        <w:t>&lt;RepeatBlock-By&gt;&lt;Members&gt;</w:t>
      </w:r>
      <w:r w:rsidRPr="00414A85">
        <w:t>Heléne</w:t>
      </w:r>
      <w:r w:rsidRPr="00414A85">
        <w:t xml:space="preserve"> </w:t>
      </w:r>
      <w:r w:rsidRPr="00414A85">
        <w:t>Fritzon</w:t>
      </w:r>
      <w:r w:rsidRPr="00414A85">
        <w:rPr>
          <w:rStyle w:val="HideTWBExt"/>
          <w:b w:val="0"/>
        </w:rPr>
        <w:t>&lt;/Members&gt;</w:t>
      </w:r>
    </w:p>
    <w:p w:rsidR="00CD414D" w:rsidRPr="00414A85" w:rsidP="00CD414D" w14:paraId="3717D065" w14:textId="77777777">
      <w:pPr>
        <w:pStyle w:val="NormalBold"/>
      </w:pPr>
      <w:r w:rsidRPr="00414A85">
        <w:rPr>
          <w:rStyle w:val="HideTWBExt"/>
          <w:b w:val="0"/>
        </w:rPr>
        <w:t>&lt;/RepeatBlock-By&gt;</w:t>
      </w:r>
    </w:p>
    <w:p w:rsidR="00CD414D" w:rsidRPr="00414A85" w:rsidP="00CD414D" w14:paraId="27A28856" w14:textId="77777777">
      <w:pPr>
        <w:pStyle w:val="NormalBold"/>
      </w:pPr>
      <w:r w:rsidRPr="00414A85">
        <w:rPr>
          <w:rStyle w:val="HideTWBExt"/>
          <w:b w:val="0"/>
        </w:rPr>
        <w:t>&lt;DocAmend&gt;</w:t>
      </w:r>
      <w:r w:rsidRPr="00414A85">
        <w:t>Proposta di regolamento</w:t>
      </w:r>
      <w:r w:rsidRPr="00414A85">
        <w:rPr>
          <w:rStyle w:val="HideTWBExt"/>
          <w:b w:val="0"/>
        </w:rPr>
        <w:t>&lt;/DocAmend&gt;</w:t>
      </w:r>
    </w:p>
    <w:p w:rsidR="00CD414D" w:rsidRPr="00414A85" w:rsidP="00CD414D" w14:paraId="21551653" w14:textId="77777777">
      <w:pPr>
        <w:pStyle w:val="NormalBold"/>
      </w:pPr>
      <w:r w:rsidRPr="00414A85">
        <w:rPr>
          <w:rStyle w:val="HideTWBExt"/>
          <w:b w:val="0"/>
        </w:rPr>
        <w:t>&lt;Article&gt;</w:t>
      </w:r>
      <w:r w:rsidRPr="00414A85">
        <w:t>Articolo 11 – paragrafo 2</w:t>
      </w:r>
      <w:r w:rsidRPr="00414A8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58AAEE8" w14:textId="77777777" w:rsidTr="003B7848">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CD414D" w:rsidRPr="00414A85" w:rsidP="003B7848" w14:paraId="584621C7" w14:textId="77777777"/>
        </w:tc>
      </w:tr>
      <w:tr w14:paraId="12FF38E1" w14:textId="77777777" w:rsidTr="003B7848">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CD414D" w:rsidRPr="00414A85" w:rsidP="003B7848" w14:paraId="0464A512" w14:textId="77777777">
            <w:pPr>
              <w:pStyle w:val="AmColumnHeading"/>
            </w:pPr>
            <w:r w:rsidRPr="00414A85">
              <w:t>Testo della Commissione</w:t>
            </w:r>
          </w:p>
        </w:tc>
        <w:tc>
          <w:tcPr>
            <w:tcW w:w="4876" w:type="dxa"/>
            <w:tcBorders>
              <w:top w:val="nil"/>
              <w:left w:val="nil"/>
              <w:bottom w:val="nil"/>
              <w:right w:val="nil"/>
            </w:tcBorders>
          </w:tcPr>
          <w:p w:rsidR="00CD414D" w:rsidRPr="00414A85" w:rsidP="003B7848" w14:paraId="241D4C27" w14:textId="77777777">
            <w:pPr>
              <w:pStyle w:val="AmColumnHeading"/>
            </w:pPr>
            <w:r w:rsidRPr="00414A85">
              <w:t>Emendamento</w:t>
            </w:r>
          </w:p>
        </w:tc>
      </w:tr>
      <w:tr w14:paraId="6BB0F875" w14:textId="77777777" w:rsidTr="003B784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D414D" w:rsidRPr="00414A85" w:rsidP="003B7848" w14:paraId="6435D8DE" w14:textId="77777777">
            <w:pPr>
              <w:pStyle w:val="Normal6a"/>
            </w:pPr>
            <w:r w:rsidRPr="00414A85">
              <w:t>2.</w:t>
            </w:r>
            <w:r w:rsidRPr="00414A85">
              <w:tab/>
              <w:t xml:space="preserve">Il sostegno di cui al paragrafo 1 risponde, sulla base di criteri oggettivi e non discriminatori, al fabbisogno di reddito </w:t>
            </w:r>
            <w:r w:rsidRPr="00414A85">
              <w:t>supplementare.</w:t>
            </w:r>
          </w:p>
        </w:tc>
        <w:tc>
          <w:tcPr>
            <w:tcW w:w="4876" w:type="dxa"/>
            <w:tcBorders>
              <w:top w:val="nil"/>
              <w:left w:val="nil"/>
              <w:bottom w:val="nil"/>
              <w:right w:val="nil"/>
            </w:tcBorders>
          </w:tcPr>
          <w:p w:rsidR="00CD414D" w:rsidRPr="00414A85" w:rsidP="003B7848" w14:paraId="00CDA148" w14:textId="77777777">
            <w:pPr>
              <w:pStyle w:val="Normal6a"/>
            </w:pPr>
            <w:r w:rsidRPr="00414A85">
              <w:t>2.</w:t>
            </w:r>
            <w:r w:rsidRPr="00414A85">
              <w:tab/>
              <w:t xml:space="preserve">Il sostegno di cui al paragrafo 1 risponde, sulla base di criteri oggettivi e non discriminatori, al fabbisogno di reddito </w:t>
            </w:r>
            <w:r w:rsidRPr="00414A85">
              <w:t xml:space="preserve">supplementare </w:t>
            </w:r>
            <w:r w:rsidRPr="00414A85">
              <w:rPr>
                <w:b/>
                <w:i/>
              </w:rPr>
              <w:t>e non incentiva la produzione, il numero di capi di bestiame o la densità di bestiame oltre i livelli ecosostenibili</w:t>
            </w:r>
            <w:r w:rsidRPr="00414A85">
              <w:t>.</w:t>
            </w:r>
          </w:p>
        </w:tc>
      </w:tr>
    </w:tbl>
    <w:p w:rsidR="00CD414D" w:rsidRPr="00414A85" w:rsidP="00CD414D" w14:paraId="7F388E46" w14:textId="77777777">
      <w:pPr>
        <w:pStyle w:val="AmOrLang"/>
      </w:pPr>
      <w:r w:rsidRPr="00414A85">
        <w:t xml:space="preserve">Or. </w:t>
      </w:r>
      <w:r w:rsidRPr="00414A85">
        <w:rPr>
          <w:rStyle w:val="HideTWBExt"/>
        </w:rPr>
        <w:t>&lt;Original&gt;</w:t>
      </w:r>
      <w:r w:rsidRPr="00414A85">
        <w:rPr>
          <w:rStyle w:val="HideTWBInt"/>
        </w:rPr>
        <w:t>{EN}</w:t>
      </w:r>
      <w:r w:rsidRPr="00414A85">
        <w:t>en</w:t>
      </w:r>
      <w:r w:rsidRPr="00414A85">
        <w:rPr>
          <w:rStyle w:val="HideTWBExt"/>
        </w:rPr>
        <w:t>&lt;/Original&gt;</w:t>
      </w:r>
    </w:p>
    <w:p w:rsidR="00CD414D" w:rsidRPr="00414A85" w:rsidP="00CD414D" w14:paraId="37B6FCDB" w14:textId="77777777">
      <w:r w:rsidRPr="00414A85">
        <w:rPr>
          <w:rStyle w:val="HideTWBExt"/>
        </w:rPr>
        <w:t>&lt;/Amend&gt;</w:t>
      </w:r>
    </w:p>
    <w:p w:rsidR="00CD414D" w:rsidRPr="00414A85" w:rsidP="00CD414D" w14:paraId="7DEE79D9" w14:textId="77777777">
      <w:pPr>
        <w:pStyle w:val="AmNumberTabs"/>
      </w:pPr>
      <w:r w:rsidRPr="00414A85">
        <w:rPr>
          <w:rStyle w:val="HideTWBExt"/>
          <w:b w:val="0"/>
        </w:rPr>
        <w:t>&lt;Amend&gt;</w:t>
      </w:r>
      <w:r w:rsidRPr="00414A85">
        <w:t>Emendamento</w:t>
      </w:r>
      <w:r w:rsidRPr="00414A85">
        <w:tab/>
      </w:r>
      <w:r w:rsidRPr="00414A85">
        <w:tab/>
      </w:r>
      <w:r w:rsidRPr="00414A85">
        <w:rPr>
          <w:rStyle w:val="HideTWBExt"/>
          <w:b w:val="0"/>
        </w:rPr>
        <w:t>&lt;NumAm&gt;</w:t>
      </w:r>
      <w:r w:rsidRPr="00414A85">
        <w:t>2388</w:t>
      </w:r>
      <w:r w:rsidRPr="00414A85">
        <w:rPr>
          <w:rStyle w:val="HideTWBExt"/>
          <w:b w:val="0"/>
        </w:rPr>
        <w:t>&lt;/NumAm&gt;</w:t>
      </w:r>
    </w:p>
    <w:p w:rsidR="00CD414D" w:rsidRPr="00414A85" w:rsidP="00CD414D" w14:paraId="40C57550" w14:textId="77777777">
      <w:pPr>
        <w:pStyle w:val="NormalBold"/>
      </w:pPr>
      <w:r w:rsidRPr="00414A85">
        <w:rPr>
          <w:rStyle w:val="HideTWBExt"/>
          <w:b w:val="0"/>
        </w:rPr>
        <w:t>&lt;RepeatBlock-By&gt;&lt;Members&gt;</w:t>
      </w:r>
      <w:r w:rsidRPr="00414A85">
        <w:t xml:space="preserve">Jérémy </w:t>
      </w:r>
      <w:r w:rsidRPr="00414A85">
        <w:t>Decerle</w:t>
      </w:r>
      <w:r w:rsidRPr="00414A85">
        <w:t xml:space="preserve">, Benoit </w:t>
      </w:r>
      <w:r w:rsidRPr="00414A85">
        <w:t>Cassart</w:t>
      </w:r>
      <w:r w:rsidRPr="00414A85">
        <w:t xml:space="preserve">, Laurence </w:t>
      </w:r>
      <w:r w:rsidRPr="00414A85">
        <w:t>Farreng</w:t>
      </w:r>
      <w:r w:rsidRPr="00414A85">
        <w:t xml:space="preserve">, Stéphanie </w:t>
      </w:r>
      <w:r w:rsidRPr="00414A85">
        <w:t>Yon</w:t>
      </w:r>
      <w:r w:rsidRPr="00414A85">
        <w:t xml:space="preserve">-Courtin, Grégory Allione, Pascal </w:t>
      </w:r>
      <w:r w:rsidRPr="00414A85">
        <w:t>Canfin</w:t>
      </w:r>
      <w:r w:rsidRPr="00414A85">
        <w:rPr>
          <w:rStyle w:val="HideTWBExt"/>
          <w:b w:val="0"/>
        </w:rPr>
        <w:t>&lt;/Members&gt;</w:t>
      </w:r>
    </w:p>
    <w:p w:rsidR="00CD414D" w:rsidRPr="00414A85" w:rsidP="00CD414D" w14:paraId="72326516" w14:textId="77777777">
      <w:pPr>
        <w:pStyle w:val="NormalBold"/>
      </w:pPr>
      <w:r w:rsidRPr="00414A85">
        <w:rPr>
          <w:rStyle w:val="HideTWBExt"/>
          <w:b w:val="0"/>
        </w:rPr>
        <w:t>&lt;/RepeatBlock-By&gt;</w:t>
      </w:r>
    </w:p>
    <w:p w:rsidR="00CD414D" w:rsidRPr="00414A85" w:rsidP="00CD414D" w14:paraId="125CF3D5" w14:textId="77777777">
      <w:pPr>
        <w:pStyle w:val="NormalBold"/>
      </w:pPr>
      <w:r w:rsidRPr="00414A85">
        <w:rPr>
          <w:rStyle w:val="HideTWBExt"/>
          <w:b w:val="0"/>
        </w:rPr>
        <w:t>&lt;DocAmend&gt;</w:t>
      </w:r>
      <w:r w:rsidRPr="00414A85">
        <w:t>Proposta di regolamento</w:t>
      </w:r>
      <w:r w:rsidRPr="00414A85">
        <w:rPr>
          <w:rStyle w:val="HideTWBExt"/>
          <w:b w:val="0"/>
        </w:rPr>
        <w:t>&lt;/DocAmend&gt;</w:t>
      </w:r>
    </w:p>
    <w:p w:rsidR="00CD414D" w:rsidRPr="00414A85" w:rsidP="00CD414D" w14:paraId="1302E928" w14:textId="77777777">
      <w:pPr>
        <w:pStyle w:val="NormalBold"/>
      </w:pPr>
      <w:r w:rsidRPr="00414A85">
        <w:rPr>
          <w:rStyle w:val="HideTWBExt"/>
          <w:b w:val="0"/>
        </w:rPr>
        <w:t>&lt;Article&gt;</w:t>
      </w:r>
      <w:r w:rsidRPr="00414A85">
        <w:t>Articolo 11 – paragrafo 2</w:t>
      </w:r>
      <w:r w:rsidRPr="00414A8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04CE804" w14:textId="77777777" w:rsidTr="003B7848">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CD414D" w:rsidRPr="00414A85" w:rsidP="003B7848" w14:paraId="71B74E8A" w14:textId="77777777"/>
        </w:tc>
      </w:tr>
      <w:tr w14:paraId="4D8B7E86" w14:textId="77777777" w:rsidTr="003B7848">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CD414D" w:rsidRPr="00414A85" w:rsidP="003B7848" w14:paraId="416D99E0" w14:textId="77777777">
            <w:pPr>
              <w:pStyle w:val="AmColumnHeading"/>
            </w:pPr>
            <w:r w:rsidRPr="00414A85">
              <w:t>Testo della Commissione</w:t>
            </w:r>
          </w:p>
        </w:tc>
        <w:tc>
          <w:tcPr>
            <w:tcW w:w="4876" w:type="dxa"/>
            <w:tcBorders>
              <w:top w:val="nil"/>
              <w:left w:val="nil"/>
              <w:bottom w:val="nil"/>
              <w:right w:val="nil"/>
            </w:tcBorders>
          </w:tcPr>
          <w:p w:rsidR="00CD414D" w:rsidRPr="00414A85" w:rsidP="003B7848" w14:paraId="24B4F799" w14:textId="77777777">
            <w:pPr>
              <w:pStyle w:val="AmColumnHeading"/>
            </w:pPr>
            <w:r w:rsidRPr="00414A85">
              <w:t>Emendamento</w:t>
            </w:r>
          </w:p>
        </w:tc>
      </w:tr>
      <w:tr w14:paraId="3B4EDD3E" w14:textId="77777777" w:rsidTr="003B784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D414D" w:rsidRPr="00414A85" w:rsidP="003B7848" w14:paraId="7B81C1A1" w14:textId="77777777">
            <w:pPr>
              <w:pStyle w:val="Normal6a"/>
            </w:pPr>
            <w:r w:rsidRPr="00414A85">
              <w:t>2.</w:t>
            </w:r>
            <w:r w:rsidRPr="00414A85">
              <w:tab/>
              <w:t>Il sostegno di cui al paragrafo 1 risponde, sulla base di criteri oggettivi e non discriminatori, al fabbisogno di reddito supplementare.</w:t>
            </w:r>
          </w:p>
        </w:tc>
        <w:tc>
          <w:tcPr>
            <w:tcW w:w="4876" w:type="dxa"/>
            <w:tcBorders>
              <w:top w:val="nil"/>
              <w:left w:val="nil"/>
              <w:bottom w:val="nil"/>
              <w:right w:val="nil"/>
            </w:tcBorders>
          </w:tcPr>
          <w:p w:rsidR="00CD414D" w:rsidRPr="00414A85" w:rsidP="003B7848" w14:paraId="3BEE2D5B" w14:textId="77777777">
            <w:pPr>
              <w:pStyle w:val="Normal6a"/>
            </w:pPr>
            <w:r w:rsidRPr="00414A85">
              <w:t>2.</w:t>
            </w:r>
            <w:r w:rsidRPr="00414A85">
              <w:tab/>
              <w:t xml:space="preserve">Il sostegno di cui al paragrafo 1 risponde, sulla base di criteri oggettivi e non discriminatori, al fabbisogno di reddito supplementare. </w:t>
            </w:r>
            <w:r w:rsidRPr="00414A85">
              <w:rPr>
                <w:b/>
                <w:i/>
              </w:rPr>
              <w:t>Nel caso delle leguminose, gli Stati membri non sono tenuti a dimostrare le difficoltà incontrate dal settore.</w:t>
            </w:r>
          </w:p>
        </w:tc>
      </w:tr>
    </w:tbl>
    <w:p w:rsidR="00CD414D" w:rsidRPr="00414A85" w:rsidP="00CD414D" w14:paraId="5B8A5D8D" w14:textId="77777777">
      <w:pPr>
        <w:pStyle w:val="AmOrLang"/>
      </w:pPr>
      <w:r w:rsidRPr="00414A85">
        <w:t xml:space="preserve">Or. </w:t>
      </w:r>
      <w:r w:rsidRPr="00414A85">
        <w:rPr>
          <w:rStyle w:val="HideTWBExt"/>
        </w:rPr>
        <w:t>&lt;Original&gt;</w:t>
      </w:r>
      <w:r w:rsidRPr="00414A85">
        <w:rPr>
          <w:rStyle w:val="HideTWBInt"/>
        </w:rPr>
        <w:t>{EN}</w:t>
      </w:r>
      <w:r w:rsidRPr="00414A85">
        <w:t>en</w:t>
      </w:r>
      <w:r w:rsidRPr="00414A85">
        <w:rPr>
          <w:rStyle w:val="HideTWBExt"/>
        </w:rPr>
        <w:t>&lt;/Original&gt;</w:t>
      </w:r>
    </w:p>
    <w:p w:rsidR="00CD414D" w:rsidRPr="00414A85" w:rsidP="00CD414D" w14:paraId="6633D5BE" w14:textId="77777777">
      <w:r w:rsidRPr="00414A85">
        <w:rPr>
          <w:rStyle w:val="HideTWBExt"/>
        </w:rPr>
        <w:t>&lt;/Amend&gt;</w:t>
      </w:r>
    </w:p>
    <w:p w:rsidR="00CD414D" w:rsidRPr="00414A85" w:rsidP="00CD414D" w14:paraId="42E36F87" w14:textId="77777777">
      <w:pPr>
        <w:pStyle w:val="AmNumberTabs"/>
      </w:pPr>
      <w:r w:rsidRPr="00414A85">
        <w:rPr>
          <w:rStyle w:val="HideTWBExt"/>
          <w:b w:val="0"/>
        </w:rPr>
        <w:t>&lt;Amend&gt;</w:t>
      </w:r>
      <w:r w:rsidRPr="00414A85">
        <w:t>Emendamento</w:t>
      </w:r>
      <w:r w:rsidRPr="00414A85">
        <w:tab/>
      </w:r>
      <w:r w:rsidRPr="00414A85">
        <w:tab/>
      </w:r>
      <w:r w:rsidRPr="00414A85">
        <w:rPr>
          <w:rStyle w:val="HideTWBExt"/>
          <w:b w:val="0"/>
        </w:rPr>
        <w:t>&lt;NumAm&gt;</w:t>
      </w:r>
      <w:r w:rsidRPr="00414A85">
        <w:t>2389</w:t>
      </w:r>
      <w:r w:rsidRPr="00414A85">
        <w:rPr>
          <w:rStyle w:val="HideTWBExt"/>
          <w:b w:val="0"/>
        </w:rPr>
        <w:t>&lt;/NumAm&gt;</w:t>
      </w:r>
    </w:p>
    <w:p w:rsidR="00CD414D" w:rsidRPr="00414A85" w:rsidP="00CD414D" w14:paraId="2A3A5EBE" w14:textId="77777777">
      <w:pPr>
        <w:pStyle w:val="NormalBold"/>
      </w:pPr>
      <w:r w:rsidRPr="00414A85">
        <w:rPr>
          <w:rStyle w:val="HideTWBExt"/>
          <w:b w:val="0"/>
        </w:rPr>
        <w:t>&lt;RepeatBlock-By&gt;&lt;Members&gt;</w:t>
      </w:r>
      <w:r w:rsidRPr="00414A85">
        <w:t>Asger</w:t>
      </w:r>
      <w:r w:rsidRPr="00414A85">
        <w:t xml:space="preserve"> Christensen, Emma </w:t>
      </w:r>
      <w:r w:rsidRPr="00414A85">
        <w:t>Wiesner</w:t>
      </w:r>
      <w:r w:rsidRPr="00414A85">
        <w:t xml:space="preserve">, Jérémy </w:t>
      </w:r>
      <w:r w:rsidRPr="00414A85">
        <w:t>Decerle</w:t>
      </w:r>
      <w:r w:rsidRPr="00414A85">
        <w:rPr>
          <w:rStyle w:val="HideTWBExt"/>
          <w:b w:val="0"/>
        </w:rPr>
        <w:t>&lt;/Members&gt;</w:t>
      </w:r>
    </w:p>
    <w:p w:rsidR="00CD414D" w:rsidRPr="00414A85" w:rsidP="00CD414D" w14:paraId="1C516A8E" w14:textId="77777777">
      <w:pPr>
        <w:pStyle w:val="NormalBold"/>
      </w:pPr>
      <w:r w:rsidRPr="00414A85">
        <w:rPr>
          <w:rStyle w:val="HideTWBExt"/>
          <w:b w:val="0"/>
        </w:rPr>
        <w:t>&lt;/RepeatBlock-By&gt;</w:t>
      </w:r>
    </w:p>
    <w:p w:rsidR="00CD414D" w:rsidRPr="00414A85" w:rsidP="00CD414D" w14:paraId="7A7180A8" w14:textId="77777777">
      <w:pPr>
        <w:pStyle w:val="NormalBold"/>
      </w:pPr>
      <w:r w:rsidRPr="00414A85">
        <w:rPr>
          <w:rStyle w:val="HideTWBExt"/>
          <w:b w:val="0"/>
        </w:rPr>
        <w:t>&lt;DocAmend&gt;</w:t>
      </w:r>
      <w:r w:rsidRPr="00414A85">
        <w:t>Proposta di regolamento</w:t>
      </w:r>
      <w:r w:rsidRPr="00414A85">
        <w:rPr>
          <w:rStyle w:val="HideTWBExt"/>
          <w:b w:val="0"/>
        </w:rPr>
        <w:t>&lt;/DocAmend&gt;</w:t>
      </w:r>
    </w:p>
    <w:p w:rsidR="00CD414D" w:rsidRPr="00414A85" w:rsidP="00CD414D" w14:paraId="6F619A46" w14:textId="77777777">
      <w:pPr>
        <w:pStyle w:val="NormalBold"/>
      </w:pPr>
      <w:r w:rsidRPr="00414A85">
        <w:rPr>
          <w:rStyle w:val="HideTWBExt"/>
          <w:b w:val="0"/>
        </w:rPr>
        <w:t>&lt;Article&gt;</w:t>
      </w:r>
      <w:r w:rsidRPr="00414A85">
        <w:t>Articolo 11 – paragrafo 2</w:t>
      </w:r>
      <w:r w:rsidRPr="00414A8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69DF676" w14:textId="77777777" w:rsidTr="003B7848">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CD414D" w:rsidRPr="00414A85" w:rsidP="003B7848" w14:paraId="0E686957" w14:textId="77777777"/>
        </w:tc>
      </w:tr>
      <w:tr w14:paraId="3447452A" w14:textId="77777777" w:rsidTr="003B7848">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CD414D" w:rsidRPr="00414A85" w:rsidP="003B7848" w14:paraId="0504EE21" w14:textId="77777777">
            <w:pPr>
              <w:pStyle w:val="AmColumnHeading"/>
            </w:pPr>
            <w:r w:rsidRPr="00414A85">
              <w:t>Testo della Commissione</w:t>
            </w:r>
          </w:p>
        </w:tc>
        <w:tc>
          <w:tcPr>
            <w:tcW w:w="4876" w:type="dxa"/>
            <w:tcBorders>
              <w:top w:val="nil"/>
              <w:left w:val="nil"/>
              <w:bottom w:val="nil"/>
              <w:right w:val="nil"/>
            </w:tcBorders>
          </w:tcPr>
          <w:p w:rsidR="00CD414D" w:rsidRPr="00414A85" w:rsidP="003B7848" w14:paraId="293012A0" w14:textId="77777777">
            <w:pPr>
              <w:pStyle w:val="AmColumnHeading"/>
            </w:pPr>
            <w:r w:rsidRPr="00414A85">
              <w:t>Emendamento</w:t>
            </w:r>
          </w:p>
        </w:tc>
      </w:tr>
      <w:tr w14:paraId="5FE4564F" w14:textId="77777777" w:rsidTr="003B784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D414D" w:rsidRPr="00414A85" w:rsidP="003B7848" w14:paraId="2D352936" w14:textId="77777777">
            <w:pPr>
              <w:pStyle w:val="Normal6a"/>
            </w:pPr>
            <w:r w:rsidRPr="00414A85">
              <w:t>2.</w:t>
            </w:r>
            <w:r w:rsidRPr="00414A85">
              <w:tab/>
              <w:t>Il sostegno di cui al paragrafo 1 risponde, sulla base di criteri oggettivi e non discriminatori, al fabbisogno di reddito supplementare.</w:t>
            </w:r>
          </w:p>
        </w:tc>
        <w:tc>
          <w:tcPr>
            <w:tcW w:w="4876" w:type="dxa"/>
            <w:tcBorders>
              <w:top w:val="nil"/>
              <w:left w:val="nil"/>
              <w:bottom w:val="nil"/>
              <w:right w:val="nil"/>
            </w:tcBorders>
          </w:tcPr>
          <w:p w:rsidR="00CD414D" w:rsidRPr="00414A85" w:rsidP="003B7848" w14:paraId="6B7AC4FF" w14:textId="77777777">
            <w:pPr>
              <w:pStyle w:val="Normal6a"/>
            </w:pPr>
            <w:r w:rsidRPr="00414A85">
              <w:t>2.</w:t>
            </w:r>
            <w:r w:rsidRPr="00414A85">
              <w:tab/>
              <w:t xml:space="preserve">Il sostegno di cui al paragrafo 1 risponde, sulla base di criteri oggettivi e non discriminatori, al fabbisogno di reddito supplementare </w:t>
            </w:r>
            <w:r w:rsidRPr="00414A85">
              <w:rPr>
                <w:b/>
                <w:i/>
              </w:rPr>
              <w:t>o ai problemi agroambientali o climatici</w:t>
            </w:r>
            <w:r w:rsidRPr="00414A85">
              <w:t>.</w:t>
            </w:r>
          </w:p>
        </w:tc>
      </w:tr>
    </w:tbl>
    <w:p w:rsidR="00CD414D" w:rsidRPr="00414A85" w:rsidP="00CD414D" w14:paraId="55CFEF49" w14:textId="77777777">
      <w:pPr>
        <w:pStyle w:val="AmOrLang"/>
      </w:pPr>
      <w:r w:rsidRPr="00414A85">
        <w:t xml:space="preserve">Or. </w:t>
      </w:r>
      <w:r w:rsidRPr="00414A85">
        <w:rPr>
          <w:rStyle w:val="HideTWBExt"/>
        </w:rPr>
        <w:t>&lt;Original&gt;</w:t>
      </w:r>
      <w:r w:rsidRPr="00414A85">
        <w:rPr>
          <w:rStyle w:val="HideTWBInt"/>
        </w:rPr>
        <w:t>{EN}</w:t>
      </w:r>
      <w:r w:rsidRPr="00414A85">
        <w:t>en</w:t>
      </w:r>
      <w:r w:rsidRPr="00414A85">
        <w:rPr>
          <w:rStyle w:val="HideTWBExt"/>
        </w:rPr>
        <w:t>&lt;/Original&gt;</w:t>
      </w:r>
    </w:p>
    <w:p w:rsidR="00CD414D" w:rsidRPr="00414A85" w:rsidP="00CD414D" w14:paraId="251BB483" w14:textId="77777777">
      <w:pPr>
        <w:pStyle w:val="AmJustTitle"/>
      </w:pPr>
      <w:r w:rsidRPr="00414A85">
        <w:rPr>
          <w:rStyle w:val="HideTWBExt"/>
          <w:i w:val="0"/>
        </w:rPr>
        <w:t>&lt;TitreJust&gt;</w:t>
      </w:r>
      <w:r w:rsidRPr="00414A85">
        <w:t>Motivazione</w:t>
      </w:r>
      <w:r w:rsidRPr="00414A85">
        <w:rPr>
          <w:rStyle w:val="HideTWBExt"/>
          <w:i w:val="0"/>
        </w:rPr>
        <w:t>&lt;/TitreJust&gt;</w:t>
      </w:r>
    </w:p>
    <w:p w:rsidR="00CD414D" w:rsidRPr="00414A85" w:rsidP="00CD414D" w14:paraId="32E8DC22" w14:textId="77777777">
      <w:pPr>
        <w:pStyle w:val="AmJustText"/>
      </w:pPr>
      <w:r w:rsidRPr="00414A85">
        <w:t>Dovrebbe inoltre essere in grado di concedere un sostegno accoppiato sulla base della necessità di affrontare i problemi agroambientali o climatici.</w:t>
      </w:r>
    </w:p>
    <w:p w:rsidR="00CD414D" w:rsidRPr="00414A85" w:rsidP="00CD414D" w14:paraId="2A51D653" w14:textId="77777777">
      <w:r w:rsidRPr="00414A85">
        <w:rPr>
          <w:rStyle w:val="HideTWBExt"/>
        </w:rPr>
        <w:t>&lt;/Amend&gt;</w:t>
      </w:r>
    </w:p>
    <w:p w:rsidR="00CD414D" w:rsidRPr="00414A85" w:rsidP="00CD414D" w14:paraId="0B428CC5" w14:textId="77777777">
      <w:pPr>
        <w:pStyle w:val="AmNumberTabs"/>
      </w:pPr>
      <w:r w:rsidRPr="00414A85">
        <w:rPr>
          <w:rStyle w:val="HideTWBExt"/>
          <w:b w:val="0"/>
        </w:rPr>
        <w:t>&lt;Amend&gt;</w:t>
      </w:r>
      <w:r w:rsidRPr="00414A85">
        <w:t>Emendamento</w:t>
      </w:r>
      <w:r w:rsidRPr="00414A85">
        <w:tab/>
      </w:r>
      <w:r w:rsidRPr="00414A85">
        <w:tab/>
      </w:r>
      <w:r w:rsidRPr="00414A85">
        <w:rPr>
          <w:rStyle w:val="HideTWBExt"/>
          <w:b w:val="0"/>
        </w:rPr>
        <w:t>&lt;NumAm&gt;</w:t>
      </w:r>
      <w:r w:rsidRPr="00414A85">
        <w:t>2390</w:t>
      </w:r>
      <w:r w:rsidRPr="00414A85">
        <w:rPr>
          <w:rStyle w:val="HideTWBExt"/>
          <w:b w:val="0"/>
        </w:rPr>
        <w:t>&lt;/NumAm&gt;</w:t>
      </w:r>
    </w:p>
    <w:p w:rsidR="00CD414D" w:rsidRPr="00414A85" w:rsidP="00CD414D" w14:paraId="131F1472" w14:textId="77777777">
      <w:pPr>
        <w:pStyle w:val="NormalBold"/>
      </w:pPr>
      <w:r w:rsidRPr="00414A85">
        <w:rPr>
          <w:rStyle w:val="HideTWBExt"/>
          <w:b w:val="0"/>
        </w:rPr>
        <w:t>&lt;RepeatBlock-By&gt;&lt;Members&gt;</w:t>
      </w:r>
      <w:r w:rsidRPr="00414A85">
        <w:t xml:space="preserve">Barry Cowen, </w:t>
      </w:r>
      <w:r w:rsidRPr="00414A85">
        <w:t>Asger</w:t>
      </w:r>
      <w:r w:rsidRPr="00414A85">
        <w:t xml:space="preserve"> Christensen, Christine Singer, </w:t>
      </w:r>
      <w:r w:rsidRPr="00414A85">
        <w:t>Elsi</w:t>
      </w:r>
      <w:r w:rsidRPr="00414A85">
        <w:t xml:space="preserve"> Katainen, Jérémy </w:t>
      </w:r>
      <w:r w:rsidRPr="00414A85">
        <w:t>Decerle</w:t>
      </w:r>
      <w:r w:rsidRPr="00414A85">
        <w:rPr>
          <w:rStyle w:val="HideTWBExt"/>
          <w:b w:val="0"/>
        </w:rPr>
        <w:t>&lt;/Members&gt;</w:t>
      </w:r>
    </w:p>
    <w:p w:rsidR="00CD414D" w:rsidRPr="00414A85" w:rsidP="00CD414D" w14:paraId="2A6019B4" w14:textId="77777777">
      <w:pPr>
        <w:pStyle w:val="NormalBold"/>
      </w:pPr>
      <w:r w:rsidRPr="00414A85">
        <w:rPr>
          <w:rStyle w:val="HideTWBExt"/>
          <w:b w:val="0"/>
        </w:rPr>
        <w:t>&lt;/RepeatBlock-By&gt;</w:t>
      </w:r>
    </w:p>
    <w:p w:rsidR="00CD414D" w:rsidRPr="00414A85" w:rsidP="00CD414D" w14:paraId="43C6E263" w14:textId="77777777">
      <w:pPr>
        <w:pStyle w:val="NormalBold"/>
      </w:pPr>
      <w:r w:rsidRPr="00414A85">
        <w:rPr>
          <w:rStyle w:val="HideTWBExt"/>
          <w:b w:val="0"/>
        </w:rPr>
        <w:t>&lt;DocAmend&gt;</w:t>
      </w:r>
      <w:r w:rsidRPr="00414A85">
        <w:t>Proposta di regolamento</w:t>
      </w:r>
      <w:r w:rsidRPr="00414A85">
        <w:rPr>
          <w:rStyle w:val="HideTWBExt"/>
          <w:b w:val="0"/>
        </w:rPr>
        <w:t>&lt;/DocAmend&gt;</w:t>
      </w:r>
    </w:p>
    <w:p w:rsidR="00CD414D" w:rsidRPr="00414A85" w:rsidP="00CD414D" w14:paraId="3FE7BB31" w14:textId="77777777">
      <w:pPr>
        <w:pStyle w:val="NormalBold"/>
      </w:pPr>
      <w:r w:rsidRPr="00414A85">
        <w:rPr>
          <w:rStyle w:val="HideTWBExt"/>
          <w:b w:val="0"/>
        </w:rPr>
        <w:t>&lt;Article&gt;</w:t>
      </w:r>
      <w:r w:rsidRPr="00414A85">
        <w:t>Articolo 11 – paragrafo 2</w:t>
      </w:r>
      <w:r w:rsidRPr="00414A8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9DE6CF0" w14:textId="77777777" w:rsidTr="003B7848">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CD414D" w:rsidRPr="00414A85" w:rsidP="003B7848" w14:paraId="38052EBA" w14:textId="77777777"/>
        </w:tc>
      </w:tr>
      <w:tr w14:paraId="114419F6" w14:textId="77777777" w:rsidTr="003B7848">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CD414D" w:rsidRPr="00414A85" w:rsidP="003B7848" w14:paraId="25060516" w14:textId="77777777">
            <w:pPr>
              <w:pStyle w:val="AmColumnHeading"/>
            </w:pPr>
            <w:r w:rsidRPr="00414A85">
              <w:t>Testo della Commissione</w:t>
            </w:r>
          </w:p>
        </w:tc>
        <w:tc>
          <w:tcPr>
            <w:tcW w:w="4876" w:type="dxa"/>
            <w:tcBorders>
              <w:top w:val="nil"/>
              <w:left w:val="nil"/>
              <w:bottom w:val="nil"/>
              <w:right w:val="nil"/>
            </w:tcBorders>
          </w:tcPr>
          <w:p w:rsidR="00CD414D" w:rsidRPr="00414A85" w:rsidP="003B7848" w14:paraId="72FDE4EC" w14:textId="77777777">
            <w:pPr>
              <w:pStyle w:val="AmColumnHeading"/>
            </w:pPr>
            <w:r w:rsidRPr="00414A85">
              <w:t>Emendamento</w:t>
            </w:r>
          </w:p>
        </w:tc>
      </w:tr>
      <w:tr w14:paraId="2B37DE72" w14:textId="77777777" w:rsidTr="003B784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D414D" w:rsidRPr="00414A85" w:rsidP="003B7848" w14:paraId="7CA4BF51" w14:textId="77777777">
            <w:pPr>
              <w:pStyle w:val="Normal6a"/>
            </w:pPr>
            <w:r w:rsidRPr="00414A85">
              <w:t>2.</w:t>
            </w:r>
            <w:r w:rsidRPr="00414A85">
              <w:tab/>
              <w:t>Il sostegno di cui al paragrafo 1 risponde, sulla base di criteri oggettivi e non discriminatori, al fabbisogno di reddito supplementare.</w:t>
            </w:r>
          </w:p>
        </w:tc>
        <w:tc>
          <w:tcPr>
            <w:tcW w:w="4876" w:type="dxa"/>
            <w:tcBorders>
              <w:top w:val="nil"/>
              <w:left w:val="nil"/>
              <w:bottom w:val="nil"/>
              <w:right w:val="nil"/>
            </w:tcBorders>
          </w:tcPr>
          <w:p w:rsidR="00CD414D" w:rsidRPr="00414A85" w:rsidP="003B7848" w14:paraId="574C752B" w14:textId="77777777">
            <w:pPr>
              <w:pStyle w:val="Normal6a"/>
            </w:pPr>
            <w:r w:rsidRPr="00414A85">
              <w:t>2.</w:t>
            </w:r>
            <w:r w:rsidRPr="00414A85">
              <w:tab/>
              <w:t xml:space="preserve">Il sostegno di cui al paragrafo 1 risponde, sulla base di criteri oggettivi e non discriminatori, </w:t>
            </w:r>
            <w:r w:rsidRPr="00414A85">
              <w:rPr>
                <w:b/>
                <w:i/>
              </w:rPr>
              <w:t>alla competitività e</w:t>
            </w:r>
            <w:r w:rsidRPr="00414A85">
              <w:t xml:space="preserve"> al fabbisogno di reddito supplementare.</w:t>
            </w:r>
          </w:p>
        </w:tc>
      </w:tr>
    </w:tbl>
    <w:p w:rsidR="00CD414D" w:rsidRPr="00414A85" w:rsidP="00CD414D" w14:paraId="195D7D81" w14:textId="77777777">
      <w:pPr>
        <w:pStyle w:val="AmOrLang"/>
      </w:pPr>
      <w:r w:rsidRPr="00414A85">
        <w:t xml:space="preserve">Or. </w:t>
      </w:r>
      <w:r w:rsidRPr="00414A85">
        <w:rPr>
          <w:rStyle w:val="HideTWBExt"/>
        </w:rPr>
        <w:t>&lt;Original&gt;</w:t>
      </w:r>
      <w:r w:rsidRPr="00414A85">
        <w:rPr>
          <w:rStyle w:val="HideTWBInt"/>
        </w:rPr>
        <w:t>{EN}</w:t>
      </w:r>
      <w:r w:rsidRPr="00414A85">
        <w:t>en</w:t>
      </w:r>
      <w:r w:rsidRPr="00414A85">
        <w:rPr>
          <w:rStyle w:val="HideTWBExt"/>
        </w:rPr>
        <w:t>&lt;/Original&gt;</w:t>
      </w:r>
    </w:p>
    <w:p w:rsidR="00CD414D" w:rsidRPr="00414A85" w:rsidP="00CD414D" w14:paraId="32A47948" w14:textId="77777777">
      <w:r w:rsidRPr="00414A85">
        <w:rPr>
          <w:rStyle w:val="HideTWBExt"/>
        </w:rPr>
        <w:t>&lt;/Amend&gt;</w:t>
      </w:r>
    </w:p>
    <w:p w:rsidR="00CD414D" w:rsidRPr="00414A85" w:rsidP="00CD414D" w14:paraId="0447EB42" w14:textId="77777777">
      <w:pPr>
        <w:pStyle w:val="AmNumberTabs"/>
      </w:pPr>
      <w:r w:rsidRPr="00414A85">
        <w:rPr>
          <w:rStyle w:val="HideTWBExt"/>
          <w:b w:val="0"/>
        </w:rPr>
        <w:t>&lt;Amend&gt;</w:t>
      </w:r>
      <w:r w:rsidRPr="00414A85">
        <w:t>Emendamento</w:t>
      </w:r>
      <w:r w:rsidRPr="00414A85">
        <w:tab/>
      </w:r>
      <w:r w:rsidRPr="00414A85">
        <w:tab/>
      </w:r>
      <w:r w:rsidRPr="00414A85">
        <w:rPr>
          <w:rStyle w:val="HideTWBExt"/>
          <w:b w:val="0"/>
        </w:rPr>
        <w:t>&lt;NumAm&gt;</w:t>
      </w:r>
      <w:r w:rsidRPr="00414A85">
        <w:t>2391</w:t>
      </w:r>
      <w:r w:rsidRPr="00414A85">
        <w:rPr>
          <w:rStyle w:val="HideTWBExt"/>
          <w:b w:val="0"/>
        </w:rPr>
        <w:t>&lt;/NumAm&gt;</w:t>
      </w:r>
    </w:p>
    <w:p w:rsidR="00CD414D" w:rsidRPr="00414A85" w:rsidP="00CD414D" w14:paraId="56190177" w14:textId="77777777">
      <w:pPr>
        <w:pStyle w:val="NormalBold"/>
      </w:pPr>
      <w:r w:rsidRPr="00414A85">
        <w:rPr>
          <w:rStyle w:val="HideTWBExt"/>
          <w:b w:val="0"/>
        </w:rPr>
        <w:t>&lt;RepeatBlock-By&gt;&lt;Members&gt;</w:t>
      </w:r>
      <w:r w:rsidRPr="00414A85">
        <w:t xml:space="preserve">Benoit </w:t>
      </w:r>
      <w:r w:rsidRPr="00414A85">
        <w:t>Cassart</w:t>
      </w:r>
      <w:r w:rsidRPr="00414A85">
        <w:t xml:space="preserve">, Christine Singer, Jérémy </w:t>
      </w:r>
      <w:r w:rsidRPr="00414A85">
        <w:t>Decerle</w:t>
      </w:r>
      <w:r w:rsidRPr="00414A85">
        <w:t xml:space="preserve">, Ciaran </w:t>
      </w:r>
      <w:r w:rsidRPr="00414A85">
        <w:t>Mullooly</w:t>
      </w:r>
      <w:r w:rsidRPr="00414A85">
        <w:t xml:space="preserve">, </w:t>
      </w:r>
      <w:r w:rsidRPr="00414A85">
        <w:t>Asger</w:t>
      </w:r>
      <w:r w:rsidRPr="00414A85">
        <w:t xml:space="preserve"> Christensen</w:t>
      </w:r>
      <w:r w:rsidRPr="00414A85">
        <w:rPr>
          <w:rStyle w:val="HideTWBExt"/>
          <w:b w:val="0"/>
        </w:rPr>
        <w:t>&lt;/Members&gt;</w:t>
      </w:r>
    </w:p>
    <w:p w:rsidR="00CD414D" w:rsidRPr="00414A85" w:rsidP="00CD414D" w14:paraId="185A1ECE" w14:textId="77777777">
      <w:pPr>
        <w:pStyle w:val="NormalBold"/>
      </w:pPr>
      <w:r w:rsidRPr="00414A85">
        <w:rPr>
          <w:rStyle w:val="HideTWBExt"/>
          <w:b w:val="0"/>
        </w:rPr>
        <w:t>&lt;/RepeatBlock-By&gt;</w:t>
      </w:r>
    </w:p>
    <w:p w:rsidR="00CD414D" w:rsidRPr="00414A85" w:rsidP="00CD414D" w14:paraId="545C7FE1" w14:textId="77777777">
      <w:pPr>
        <w:pStyle w:val="NormalBold"/>
      </w:pPr>
      <w:r w:rsidRPr="00414A85">
        <w:rPr>
          <w:rStyle w:val="HideTWBExt"/>
          <w:b w:val="0"/>
        </w:rPr>
        <w:t>&lt;DocAmend&gt;</w:t>
      </w:r>
      <w:r w:rsidRPr="00414A85">
        <w:t>Proposta di regolamento</w:t>
      </w:r>
      <w:r w:rsidRPr="00414A85">
        <w:rPr>
          <w:rStyle w:val="HideTWBExt"/>
          <w:b w:val="0"/>
        </w:rPr>
        <w:t>&lt;/DocAmend&gt;</w:t>
      </w:r>
    </w:p>
    <w:p w:rsidR="00CD414D" w:rsidRPr="00414A85" w:rsidP="00CD414D" w14:paraId="7BA2B9AB" w14:textId="77777777">
      <w:pPr>
        <w:pStyle w:val="NormalBold"/>
      </w:pPr>
      <w:r w:rsidRPr="00414A85">
        <w:rPr>
          <w:rStyle w:val="HideTWBExt"/>
          <w:b w:val="0"/>
        </w:rPr>
        <w:t>&lt;Article&gt;</w:t>
      </w:r>
      <w:r w:rsidRPr="00414A85">
        <w:t>Articolo 11 – paragrafo 2 bis (nuovo)</w:t>
      </w:r>
      <w:r w:rsidRPr="00414A8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105B9CA" w14:textId="77777777" w:rsidTr="003B7848">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CD414D" w:rsidRPr="00414A85" w:rsidP="003B7848" w14:paraId="2CB9DAA5" w14:textId="77777777"/>
        </w:tc>
      </w:tr>
      <w:tr w14:paraId="61F9F7CE" w14:textId="77777777" w:rsidTr="003B7848">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CD414D" w:rsidRPr="00414A85" w:rsidP="003B7848" w14:paraId="03B57006" w14:textId="77777777">
            <w:pPr>
              <w:pStyle w:val="AmColumnHeading"/>
            </w:pPr>
            <w:r w:rsidRPr="00414A85">
              <w:t>Testo della Commissione</w:t>
            </w:r>
          </w:p>
        </w:tc>
        <w:tc>
          <w:tcPr>
            <w:tcW w:w="4876" w:type="dxa"/>
            <w:tcBorders>
              <w:top w:val="nil"/>
              <w:left w:val="nil"/>
              <w:bottom w:val="nil"/>
              <w:right w:val="nil"/>
            </w:tcBorders>
          </w:tcPr>
          <w:p w:rsidR="00CD414D" w:rsidRPr="00414A85" w:rsidP="003B7848" w14:paraId="6297508C" w14:textId="77777777">
            <w:pPr>
              <w:pStyle w:val="AmColumnHeading"/>
            </w:pPr>
            <w:r w:rsidRPr="00414A85">
              <w:t>Emendamento</w:t>
            </w:r>
          </w:p>
        </w:tc>
      </w:tr>
      <w:tr w14:paraId="27476ECE" w14:textId="77777777" w:rsidTr="003B784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D414D" w:rsidRPr="00414A85" w:rsidP="003B7848" w14:paraId="4DA477B8" w14:textId="77777777">
            <w:pPr>
              <w:pStyle w:val="Normal6a"/>
            </w:pPr>
          </w:p>
        </w:tc>
        <w:tc>
          <w:tcPr>
            <w:tcW w:w="4876" w:type="dxa"/>
            <w:tcBorders>
              <w:top w:val="nil"/>
              <w:left w:val="nil"/>
              <w:bottom w:val="nil"/>
              <w:right w:val="nil"/>
            </w:tcBorders>
          </w:tcPr>
          <w:p w:rsidR="00CD414D" w:rsidRPr="00414A85" w:rsidP="003B7848" w14:paraId="3991BE89" w14:textId="77777777">
            <w:pPr>
              <w:pStyle w:val="Normal6a"/>
            </w:pPr>
            <w:r w:rsidRPr="00414A85">
              <w:rPr>
                <w:b/>
                <w:i/>
              </w:rPr>
              <w:t>2</w:t>
            </w:r>
            <w:r w:rsidRPr="00414A85">
              <w:rPr>
                <w:b/>
                <w:i/>
              </w:rPr>
              <w:t xml:space="preserve"> bis.</w:t>
            </w:r>
            <w:r w:rsidRPr="00414A85">
              <w:tab/>
            </w:r>
            <w:r w:rsidRPr="00414A85">
              <w:rPr>
                <w:b/>
                <w:i/>
              </w:rPr>
              <w:t>In deroga al primo comma del presente paragrafo, gli Stati membri sono esentati a dimostrare le difficoltà incontrate in relazione alle colture proteiche.</w:t>
            </w:r>
          </w:p>
        </w:tc>
      </w:tr>
    </w:tbl>
    <w:p w:rsidR="00CD414D" w:rsidRPr="00414A85" w:rsidP="00CD414D" w14:paraId="7A7290ED" w14:textId="77777777">
      <w:pPr>
        <w:pStyle w:val="AmOrLang"/>
      </w:pPr>
      <w:r w:rsidRPr="00414A85">
        <w:t xml:space="preserve">Or. </w:t>
      </w:r>
      <w:r w:rsidRPr="00414A85">
        <w:rPr>
          <w:rStyle w:val="HideTWBExt"/>
        </w:rPr>
        <w:t>&lt;Original&gt;</w:t>
      </w:r>
      <w:r w:rsidRPr="00414A85">
        <w:rPr>
          <w:rStyle w:val="HideTWBInt"/>
        </w:rPr>
        <w:t>{EN}</w:t>
      </w:r>
      <w:r w:rsidRPr="00414A85">
        <w:t>en</w:t>
      </w:r>
      <w:r w:rsidRPr="00414A85">
        <w:rPr>
          <w:rStyle w:val="HideTWBExt"/>
        </w:rPr>
        <w:t>&lt;/Original&gt;</w:t>
      </w:r>
    </w:p>
    <w:p w:rsidR="00CD414D" w:rsidRPr="00414A85" w:rsidP="00CD414D" w14:paraId="182EC7DD" w14:textId="77777777">
      <w:r w:rsidRPr="00414A85">
        <w:rPr>
          <w:rStyle w:val="HideTWBExt"/>
        </w:rPr>
        <w:t>&lt;/Amend&gt;</w:t>
      </w:r>
    </w:p>
    <w:p w:rsidR="00CD414D" w:rsidRPr="00414A85" w:rsidP="00CD414D" w14:paraId="3D78B710" w14:textId="77777777">
      <w:pPr>
        <w:pStyle w:val="AmNumberTabs"/>
      </w:pPr>
      <w:r w:rsidRPr="00414A85">
        <w:rPr>
          <w:rStyle w:val="HideTWBExt"/>
          <w:b w:val="0"/>
        </w:rPr>
        <w:t>&lt;Amend&gt;</w:t>
      </w:r>
      <w:r w:rsidRPr="00414A85">
        <w:t>Emendamento</w:t>
      </w:r>
      <w:r w:rsidRPr="00414A85">
        <w:tab/>
      </w:r>
      <w:r w:rsidRPr="00414A85">
        <w:tab/>
      </w:r>
      <w:r w:rsidRPr="00414A85">
        <w:rPr>
          <w:rStyle w:val="HideTWBExt"/>
          <w:b w:val="0"/>
        </w:rPr>
        <w:t>&lt;NumAm&gt;</w:t>
      </w:r>
      <w:r w:rsidRPr="00414A85">
        <w:t>2392</w:t>
      </w:r>
      <w:r w:rsidRPr="00414A85">
        <w:rPr>
          <w:rStyle w:val="HideTWBExt"/>
          <w:b w:val="0"/>
        </w:rPr>
        <w:t>&lt;/NumAm&gt;</w:t>
      </w:r>
    </w:p>
    <w:p w:rsidR="00CD414D" w:rsidRPr="00414A85" w:rsidP="00CD414D" w14:paraId="5B13A49F" w14:textId="77777777">
      <w:pPr>
        <w:pStyle w:val="NormalBold"/>
      </w:pPr>
      <w:r w:rsidRPr="00414A85">
        <w:rPr>
          <w:rStyle w:val="HideTWBExt"/>
          <w:b w:val="0"/>
        </w:rPr>
        <w:t>&lt;RepeatBlock-By&gt;&lt;Members&gt;</w:t>
      </w:r>
      <w:r w:rsidRPr="00414A85">
        <w:t>Vilis</w:t>
      </w:r>
      <w:r w:rsidRPr="00414A85">
        <w:t xml:space="preserve"> </w:t>
      </w:r>
      <w:r w:rsidRPr="00414A85">
        <w:t>Krištopans</w:t>
      </w:r>
      <w:r w:rsidRPr="00414A85">
        <w:rPr>
          <w:rStyle w:val="HideTWBExt"/>
          <w:b w:val="0"/>
        </w:rPr>
        <w:t>&lt;/Members&gt;</w:t>
      </w:r>
    </w:p>
    <w:p w:rsidR="00CD414D" w:rsidRPr="00414A85" w:rsidP="00CD414D" w14:paraId="1B9F505D" w14:textId="77777777">
      <w:pPr>
        <w:pStyle w:val="NormalBold"/>
      </w:pPr>
      <w:r w:rsidRPr="00414A85">
        <w:rPr>
          <w:rStyle w:val="HideTWBExt"/>
          <w:b w:val="0"/>
        </w:rPr>
        <w:t>&lt;/RepeatBlock-By&gt;</w:t>
      </w:r>
    </w:p>
    <w:p w:rsidR="00CD414D" w:rsidRPr="00414A85" w:rsidP="00CD414D" w14:paraId="49DAC924" w14:textId="77777777">
      <w:pPr>
        <w:pStyle w:val="NormalBold"/>
      </w:pPr>
      <w:r w:rsidRPr="00414A85">
        <w:rPr>
          <w:rStyle w:val="HideTWBExt"/>
          <w:b w:val="0"/>
        </w:rPr>
        <w:t>&lt;DocAmend&gt;</w:t>
      </w:r>
      <w:r w:rsidRPr="00414A85">
        <w:t>Proposta di regolamento</w:t>
      </w:r>
      <w:r w:rsidRPr="00414A85">
        <w:rPr>
          <w:rStyle w:val="HideTWBExt"/>
          <w:b w:val="0"/>
        </w:rPr>
        <w:t>&lt;/DocAmend&gt;</w:t>
      </w:r>
    </w:p>
    <w:p w:rsidR="00CD414D" w:rsidRPr="00414A85" w:rsidP="00CD414D" w14:paraId="69633D3F" w14:textId="77777777">
      <w:pPr>
        <w:pStyle w:val="NormalBold"/>
      </w:pPr>
      <w:r w:rsidRPr="00414A85">
        <w:rPr>
          <w:rStyle w:val="HideTWBExt"/>
          <w:b w:val="0"/>
        </w:rPr>
        <w:t>&lt;Article&gt;</w:t>
      </w:r>
      <w:r w:rsidRPr="00414A85">
        <w:t>Paragrafo 11 – paragrafo 3 bis (nuovo)</w:t>
      </w:r>
      <w:r w:rsidRPr="00414A8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AC38F1E" w14:textId="77777777" w:rsidTr="003B7848">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CD414D" w:rsidRPr="00414A85" w:rsidP="003B7848" w14:paraId="1F318B8E" w14:textId="77777777"/>
        </w:tc>
      </w:tr>
      <w:tr w14:paraId="7D4F26E3" w14:textId="77777777" w:rsidTr="003B7848">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CD414D" w:rsidRPr="00414A85" w:rsidP="003B7848" w14:paraId="4B564525" w14:textId="77777777">
            <w:pPr>
              <w:pStyle w:val="AmColumnHeading"/>
            </w:pPr>
            <w:r w:rsidRPr="00414A85">
              <w:t>Testo della Commissione</w:t>
            </w:r>
          </w:p>
        </w:tc>
        <w:tc>
          <w:tcPr>
            <w:tcW w:w="4876" w:type="dxa"/>
            <w:tcBorders>
              <w:top w:val="nil"/>
              <w:left w:val="nil"/>
              <w:bottom w:val="nil"/>
              <w:right w:val="nil"/>
            </w:tcBorders>
          </w:tcPr>
          <w:p w:rsidR="00CD414D" w:rsidRPr="00414A85" w:rsidP="003B7848" w14:paraId="47A76EB6" w14:textId="77777777">
            <w:pPr>
              <w:pStyle w:val="AmColumnHeading"/>
            </w:pPr>
            <w:r w:rsidRPr="00414A85">
              <w:t>Emendamento</w:t>
            </w:r>
          </w:p>
        </w:tc>
      </w:tr>
      <w:tr w14:paraId="102DDF37" w14:textId="77777777" w:rsidTr="003B784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D414D" w:rsidRPr="00414A85" w:rsidP="003B7848" w14:paraId="6093CC72" w14:textId="77777777">
            <w:pPr>
              <w:pStyle w:val="Normal6a"/>
            </w:pPr>
          </w:p>
        </w:tc>
        <w:tc>
          <w:tcPr>
            <w:tcW w:w="4876" w:type="dxa"/>
            <w:tcBorders>
              <w:top w:val="nil"/>
              <w:left w:val="nil"/>
              <w:bottom w:val="nil"/>
              <w:right w:val="nil"/>
            </w:tcBorders>
          </w:tcPr>
          <w:p w:rsidR="00CD414D" w:rsidRPr="00414A85" w:rsidP="003B7848" w14:paraId="21172687" w14:textId="77777777">
            <w:pPr>
              <w:pStyle w:val="Normal6a"/>
            </w:pPr>
            <w:r w:rsidRPr="00414A85">
              <w:rPr>
                <w:b/>
                <w:i/>
              </w:rPr>
              <w:t>3</w:t>
            </w:r>
            <w:r w:rsidRPr="00414A85">
              <w:rPr>
                <w:b/>
                <w:i/>
              </w:rPr>
              <w:t xml:space="preserve"> bis.</w:t>
            </w:r>
            <w:r w:rsidRPr="00414A85">
              <w:tab/>
            </w:r>
            <w:r w:rsidRPr="00414A85">
              <w:rPr>
                <w:b/>
                <w:i/>
              </w:rPr>
              <w:t>Il sostegno accoppiato al reddito non è concesso se comporta distorsioni della concorrenza o ha effetti negativi sul funzionamento del mercato interno.</w:t>
            </w:r>
          </w:p>
        </w:tc>
      </w:tr>
      <w:tr w14:paraId="76FDE013" w14:textId="77777777" w:rsidTr="003B784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D414D" w:rsidRPr="00414A85" w:rsidP="003B7848" w14:paraId="4AD8F01C" w14:textId="77777777">
            <w:pPr>
              <w:pStyle w:val="Normal6a"/>
            </w:pPr>
          </w:p>
        </w:tc>
        <w:tc>
          <w:tcPr>
            <w:tcW w:w="4876" w:type="dxa"/>
            <w:tcBorders>
              <w:top w:val="nil"/>
              <w:left w:val="nil"/>
              <w:bottom w:val="nil"/>
              <w:right w:val="nil"/>
            </w:tcBorders>
          </w:tcPr>
          <w:p w:rsidR="00CD414D" w:rsidRPr="00414A85" w:rsidP="003B7848" w14:paraId="7F8045AC" w14:textId="77777777">
            <w:pPr>
              <w:pStyle w:val="Normal6a"/>
            </w:pPr>
            <w:r w:rsidRPr="00414A85">
              <w:rPr>
                <w:b/>
                <w:i/>
              </w:rPr>
              <w:t>Gli Stati membri, la Commissione e il Consiglio provvedono affinché tale sostegno sia coerente con il mantenimento di condizioni di parità all'interno dell'Unione.</w:t>
            </w:r>
          </w:p>
        </w:tc>
      </w:tr>
    </w:tbl>
    <w:p w:rsidR="00CD414D" w:rsidRPr="00414A85" w:rsidP="00CD414D" w14:paraId="048A3E34" w14:textId="77777777">
      <w:pPr>
        <w:pStyle w:val="AmOrLang"/>
      </w:pPr>
      <w:r w:rsidRPr="00414A85">
        <w:t xml:space="preserve">Or. </w:t>
      </w:r>
      <w:r w:rsidRPr="00414A85">
        <w:rPr>
          <w:rStyle w:val="HideTWBExt"/>
        </w:rPr>
        <w:t>&lt;Original&gt;</w:t>
      </w:r>
      <w:r w:rsidRPr="00414A85">
        <w:rPr>
          <w:rStyle w:val="HideTWBInt"/>
        </w:rPr>
        <w:t>{EN}</w:t>
      </w:r>
      <w:r w:rsidRPr="00414A85">
        <w:t>en</w:t>
      </w:r>
      <w:r w:rsidRPr="00414A85">
        <w:rPr>
          <w:rStyle w:val="HideTWBExt"/>
        </w:rPr>
        <w:t>&lt;/Original&gt;</w:t>
      </w:r>
    </w:p>
    <w:p w:rsidR="00CD414D" w:rsidRPr="00414A85" w:rsidP="00CD414D" w14:paraId="468109C3" w14:textId="77777777">
      <w:r w:rsidRPr="00414A85">
        <w:rPr>
          <w:rStyle w:val="HideTWBExt"/>
        </w:rPr>
        <w:t>&lt;/Amend&gt;</w:t>
      </w:r>
    </w:p>
    <w:p w:rsidR="00CD414D" w:rsidRPr="00414A85" w:rsidP="00CD414D" w14:paraId="36303B40" w14:textId="77777777">
      <w:pPr>
        <w:pStyle w:val="AmNumberTabs"/>
      </w:pPr>
      <w:r w:rsidRPr="00414A85">
        <w:rPr>
          <w:rStyle w:val="HideTWBExt"/>
          <w:b w:val="0"/>
        </w:rPr>
        <w:t>&lt;Amend&gt;</w:t>
      </w:r>
      <w:r w:rsidRPr="00414A85">
        <w:t>Emendamento</w:t>
      </w:r>
      <w:r w:rsidRPr="00414A85">
        <w:tab/>
      </w:r>
      <w:r w:rsidRPr="00414A85">
        <w:tab/>
      </w:r>
      <w:r w:rsidRPr="00414A85">
        <w:rPr>
          <w:rStyle w:val="HideTWBExt"/>
          <w:b w:val="0"/>
        </w:rPr>
        <w:t>&lt;NumAm&gt;</w:t>
      </w:r>
      <w:r w:rsidRPr="00414A85">
        <w:t>2393</w:t>
      </w:r>
      <w:r w:rsidRPr="00414A85">
        <w:rPr>
          <w:rStyle w:val="HideTWBExt"/>
          <w:b w:val="0"/>
        </w:rPr>
        <w:t>&lt;/NumAm&gt;</w:t>
      </w:r>
    </w:p>
    <w:p w:rsidR="00CD414D" w:rsidRPr="00414A85" w:rsidP="00CD414D" w14:paraId="735DD526" w14:textId="77777777">
      <w:pPr>
        <w:pStyle w:val="NormalBold"/>
      </w:pPr>
      <w:r w:rsidRPr="00414A85">
        <w:rPr>
          <w:rStyle w:val="HideTWBExt"/>
          <w:b w:val="0"/>
        </w:rPr>
        <w:t>&lt;RepeatBlock-By&gt;&lt;Members&gt;</w:t>
      </w:r>
      <w:r w:rsidRPr="00414A85">
        <w:t xml:space="preserve">Céline </w:t>
      </w:r>
      <w:r w:rsidRPr="00414A85">
        <w:t>Imart</w:t>
      </w:r>
      <w:r w:rsidRPr="00414A85">
        <w:rPr>
          <w:rStyle w:val="HideTWBExt"/>
          <w:b w:val="0"/>
        </w:rPr>
        <w:t>&lt;/Members&gt;</w:t>
      </w:r>
    </w:p>
    <w:p w:rsidR="00CD414D" w:rsidRPr="00414A85" w:rsidP="00CD414D" w14:paraId="71C6F6E8" w14:textId="77777777">
      <w:pPr>
        <w:pStyle w:val="NormalBold"/>
      </w:pPr>
      <w:r w:rsidRPr="00414A85">
        <w:rPr>
          <w:rStyle w:val="HideTWBExt"/>
          <w:b w:val="0"/>
        </w:rPr>
        <w:t>&lt;/RepeatBlock-By&gt;</w:t>
      </w:r>
    </w:p>
    <w:p w:rsidR="00CD414D" w:rsidRPr="00414A85" w:rsidP="00CD414D" w14:paraId="78FB15E4" w14:textId="77777777">
      <w:pPr>
        <w:pStyle w:val="NormalBold"/>
      </w:pPr>
      <w:r w:rsidRPr="00414A85">
        <w:rPr>
          <w:rStyle w:val="HideTWBExt"/>
          <w:b w:val="0"/>
        </w:rPr>
        <w:t>&lt;DocAmend&gt;</w:t>
      </w:r>
      <w:r w:rsidRPr="00414A85">
        <w:t>Proposta di regolamento</w:t>
      </w:r>
      <w:r w:rsidRPr="00414A85">
        <w:rPr>
          <w:rStyle w:val="HideTWBExt"/>
          <w:b w:val="0"/>
        </w:rPr>
        <w:t>&lt;/DocAmend&gt;</w:t>
      </w:r>
    </w:p>
    <w:p w:rsidR="00CD414D" w:rsidRPr="00414A85" w:rsidP="00CD414D" w14:paraId="5383D685" w14:textId="77777777">
      <w:pPr>
        <w:pStyle w:val="NormalBold"/>
      </w:pPr>
      <w:r w:rsidRPr="00414A85">
        <w:rPr>
          <w:rStyle w:val="HideTWBExt"/>
          <w:b w:val="0"/>
        </w:rPr>
        <w:t>&lt;Article&gt;</w:t>
      </w:r>
      <w:r w:rsidRPr="00414A85">
        <w:t>Articolo 11 – paragrafo 4</w:t>
      </w:r>
      <w:r w:rsidRPr="00414A8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66E6FB7" w14:textId="77777777" w:rsidTr="003B7848">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CD414D" w:rsidRPr="00414A85" w:rsidP="003B7848" w14:paraId="03C98E8D" w14:textId="77777777"/>
        </w:tc>
      </w:tr>
      <w:tr w14:paraId="4C3326AE" w14:textId="77777777" w:rsidTr="003B7848">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CD414D" w:rsidRPr="00414A85" w:rsidP="003B7848" w14:paraId="35C0BE09" w14:textId="77777777">
            <w:pPr>
              <w:pStyle w:val="AmColumnHeading"/>
            </w:pPr>
            <w:r w:rsidRPr="00414A85">
              <w:t>Testo della Commissione</w:t>
            </w:r>
          </w:p>
        </w:tc>
        <w:tc>
          <w:tcPr>
            <w:tcW w:w="4876" w:type="dxa"/>
            <w:tcBorders>
              <w:top w:val="nil"/>
              <w:left w:val="nil"/>
              <w:bottom w:val="nil"/>
              <w:right w:val="nil"/>
            </w:tcBorders>
          </w:tcPr>
          <w:p w:rsidR="00CD414D" w:rsidRPr="00414A85" w:rsidP="003B7848" w14:paraId="3E473117" w14:textId="77777777">
            <w:pPr>
              <w:pStyle w:val="AmColumnHeading"/>
            </w:pPr>
            <w:r w:rsidRPr="00414A85">
              <w:t>Emendamento</w:t>
            </w:r>
          </w:p>
        </w:tc>
      </w:tr>
      <w:tr w14:paraId="2CBA2E13" w14:textId="77777777" w:rsidTr="003B784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D414D" w:rsidRPr="00414A85" w:rsidP="003B7848" w14:paraId="615FCD8E" w14:textId="77777777">
            <w:pPr>
              <w:pStyle w:val="Normal6a"/>
            </w:pPr>
            <w:r w:rsidRPr="00414A85">
              <w:rPr>
                <w:b/>
                <w:i/>
              </w:rPr>
              <w:t>4.</w:t>
            </w:r>
            <w:r w:rsidRPr="00414A85">
              <w:tab/>
            </w:r>
            <w:r w:rsidRPr="00414A85">
              <w:rPr>
                <w:b/>
                <w:i/>
              </w:rPr>
              <w:t>Per il sostegno concesso sotto forma di pagamento per animale ai settori zootecnici, gli Stati membri tengono conto degli impatti ambientali, anche fissando criteri di densità massima del bestiame nelle zone vulnerabili ai nitrati.</w:t>
            </w:r>
          </w:p>
        </w:tc>
        <w:tc>
          <w:tcPr>
            <w:tcW w:w="4876" w:type="dxa"/>
            <w:tcBorders>
              <w:top w:val="nil"/>
              <w:left w:val="nil"/>
              <w:bottom w:val="nil"/>
              <w:right w:val="nil"/>
            </w:tcBorders>
          </w:tcPr>
          <w:p w:rsidR="00CD414D" w:rsidRPr="00414A85" w:rsidP="003B7848" w14:paraId="335DB374" w14:textId="77777777">
            <w:pPr>
              <w:pStyle w:val="Normal6a"/>
            </w:pPr>
            <w:r w:rsidRPr="00414A85">
              <w:rPr>
                <w:b/>
                <w:i/>
              </w:rPr>
              <w:t>soppresso</w:t>
            </w:r>
          </w:p>
        </w:tc>
      </w:tr>
    </w:tbl>
    <w:p w:rsidR="00CD414D" w:rsidRPr="00414A85" w:rsidP="00CD414D" w14:paraId="7D866CEF" w14:textId="77777777">
      <w:pPr>
        <w:pStyle w:val="AmOrLang"/>
      </w:pPr>
      <w:r w:rsidRPr="00414A85">
        <w:t xml:space="preserve">Or. </w:t>
      </w:r>
      <w:r w:rsidRPr="00414A85">
        <w:rPr>
          <w:rStyle w:val="HideTWBExt"/>
        </w:rPr>
        <w:t>&lt;Original&gt;</w:t>
      </w:r>
      <w:r w:rsidRPr="00414A85">
        <w:rPr>
          <w:rStyle w:val="HideTWBInt"/>
        </w:rPr>
        <w:t>{FR}</w:t>
      </w:r>
      <w:r w:rsidRPr="00414A85">
        <w:t>fr</w:t>
      </w:r>
      <w:r w:rsidRPr="00414A85">
        <w:rPr>
          <w:rStyle w:val="HideTWBExt"/>
        </w:rPr>
        <w:t>&lt;/Original&gt;</w:t>
      </w:r>
    </w:p>
    <w:p w:rsidR="00CD414D" w:rsidRPr="00414A85" w:rsidP="00CD414D" w14:paraId="290E0B74" w14:textId="77777777">
      <w:r w:rsidRPr="00414A85">
        <w:rPr>
          <w:rStyle w:val="HideTWBExt"/>
        </w:rPr>
        <w:t>&lt;/Amend&gt;</w:t>
      </w:r>
    </w:p>
    <w:p w:rsidR="00CD414D" w:rsidRPr="00414A85" w:rsidP="00CD414D" w14:paraId="46284928" w14:textId="77777777">
      <w:pPr>
        <w:pStyle w:val="AmNumberTabs"/>
      </w:pPr>
      <w:r w:rsidRPr="00414A85">
        <w:rPr>
          <w:rStyle w:val="HideTWBExt"/>
          <w:b w:val="0"/>
        </w:rPr>
        <w:t>&lt;Amend&gt;</w:t>
      </w:r>
      <w:r w:rsidRPr="00414A85">
        <w:t>Emendamento</w:t>
      </w:r>
      <w:r w:rsidRPr="00414A85">
        <w:tab/>
      </w:r>
      <w:r w:rsidRPr="00414A85">
        <w:tab/>
      </w:r>
      <w:r w:rsidRPr="00414A85">
        <w:rPr>
          <w:rStyle w:val="HideTWBExt"/>
          <w:b w:val="0"/>
        </w:rPr>
        <w:t>&lt;NumAm&gt;</w:t>
      </w:r>
      <w:r w:rsidRPr="00414A85">
        <w:t>2394</w:t>
      </w:r>
      <w:r w:rsidRPr="00414A85">
        <w:rPr>
          <w:rStyle w:val="HideTWBExt"/>
          <w:b w:val="0"/>
        </w:rPr>
        <w:t>&lt;/NumAm&gt;</w:t>
      </w:r>
    </w:p>
    <w:p w:rsidR="00CD414D" w:rsidRPr="00414A85" w:rsidP="00CD414D" w14:paraId="128B61CB" w14:textId="77777777">
      <w:pPr>
        <w:pStyle w:val="NormalBold"/>
      </w:pPr>
      <w:r w:rsidRPr="00414A85">
        <w:rPr>
          <w:rStyle w:val="HideTWBExt"/>
          <w:b w:val="0"/>
        </w:rPr>
        <w:t>&lt;RepeatBlock-By&gt;&lt;Members&gt;</w:t>
      </w:r>
      <w:r w:rsidRPr="00414A85">
        <w:t xml:space="preserve">Valérie </w:t>
      </w:r>
      <w:r w:rsidRPr="00414A85">
        <w:t>Deloge</w:t>
      </w:r>
      <w:r w:rsidRPr="00414A85">
        <w:t xml:space="preserve">, Gilles </w:t>
      </w:r>
      <w:r w:rsidRPr="00414A85">
        <w:t>Pennelle</w:t>
      </w:r>
      <w:r w:rsidRPr="00414A85">
        <w:t xml:space="preserve">, Marie </w:t>
      </w:r>
      <w:r w:rsidRPr="00414A85">
        <w:t>Dauchy</w:t>
      </w:r>
      <w:r w:rsidRPr="00414A85">
        <w:t xml:space="preserve">, Mireia </w:t>
      </w:r>
      <w:r w:rsidRPr="00414A85">
        <w:t>Borrás</w:t>
      </w:r>
      <w:r w:rsidRPr="00414A85">
        <w:t xml:space="preserve"> </w:t>
      </w:r>
      <w:r w:rsidRPr="00414A85">
        <w:t>Pabón</w:t>
      </w:r>
      <w:r w:rsidRPr="00414A85">
        <w:rPr>
          <w:rStyle w:val="HideTWBExt"/>
          <w:b w:val="0"/>
        </w:rPr>
        <w:t>&lt;/Members&gt;</w:t>
      </w:r>
    </w:p>
    <w:p w:rsidR="00CD414D" w:rsidRPr="00414A85" w:rsidP="00CD414D" w14:paraId="08336F8F" w14:textId="77777777">
      <w:pPr>
        <w:pStyle w:val="NormalBold"/>
      </w:pPr>
      <w:r w:rsidRPr="00414A85">
        <w:rPr>
          <w:rStyle w:val="HideTWBExt"/>
          <w:b w:val="0"/>
        </w:rPr>
        <w:t>&lt;/RepeatBlock-By&gt;</w:t>
      </w:r>
    </w:p>
    <w:p w:rsidR="00CD414D" w:rsidRPr="00414A85" w:rsidP="00CD414D" w14:paraId="384B6703" w14:textId="77777777">
      <w:pPr>
        <w:pStyle w:val="NormalBold"/>
      </w:pPr>
      <w:r w:rsidRPr="00414A85">
        <w:rPr>
          <w:rStyle w:val="HideTWBExt"/>
          <w:b w:val="0"/>
        </w:rPr>
        <w:t>&lt;DocAmend&gt;</w:t>
      </w:r>
      <w:r w:rsidRPr="00414A85">
        <w:t>Proposta di regolamento</w:t>
      </w:r>
      <w:r w:rsidRPr="00414A85">
        <w:rPr>
          <w:rStyle w:val="HideTWBExt"/>
          <w:b w:val="0"/>
        </w:rPr>
        <w:t>&lt;/DocAmend&gt;</w:t>
      </w:r>
    </w:p>
    <w:p w:rsidR="00CD414D" w:rsidRPr="00414A85" w:rsidP="00CD414D" w14:paraId="3FBBC26B" w14:textId="77777777">
      <w:pPr>
        <w:pStyle w:val="NormalBold"/>
      </w:pPr>
      <w:r w:rsidRPr="00414A85">
        <w:rPr>
          <w:rStyle w:val="HideTWBExt"/>
          <w:b w:val="0"/>
        </w:rPr>
        <w:t>&lt;Article&gt;</w:t>
      </w:r>
      <w:r w:rsidRPr="00414A85">
        <w:t>Articolo 11 – paragrafo 4</w:t>
      </w:r>
      <w:r w:rsidRPr="00414A8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6169570" w14:textId="77777777" w:rsidTr="003B7848">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CD414D" w:rsidRPr="00414A85" w:rsidP="003B7848" w14:paraId="211E6508" w14:textId="77777777"/>
        </w:tc>
      </w:tr>
      <w:tr w14:paraId="42E89B3E" w14:textId="77777777" w:rsidTr="003B7848">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CD414D" w:rsidRPr="00414A85" w:rsidP="003B7848" w14:paraId="4B6F9FA3" w14:textId="77777777">
            <w:pPr>
              <w:pStyle w:val="AmColumnHeading"/>
            </w:pPr>
            <w:r w:rsidRPr="00414A85">
              <w:t>Testo della Commissione</w:t>
            </w:r>
          </w:p>
        </w:tc>
        <w:tc>
          <w:tcPr>
            <w:tcW w:w="4876" w:type="dxa"/>
            <w:tcBorders>
              <w:top w:val="nil"/>
              <w:left w:val="nil"/>
              <w:bottom w:val="nil"/>
              <w:right w:val="nil"/>
            </w:tcBorders>
          </w:tcPr>
          <w:p w:rsidR="00CD414D" w:rsidRPr="00414A85" w:rsidP="003B7848" w14:paraId="144C01AA" w14:textId="77777777">
            <w:pPr>
              <w:pStyle w:val="AmColumnHeading"/>
            </w:pPr>
            <w:r w:rsidRPr="00414A85">
              <w:t>Emendamento</w:t>
            </w:r>
          </w:p>
        </w:tc>
      </w:tr>
      <w:tr w14:paraId="7CD5ECCC" w14:textId="77777777" w:rsidTr="003B784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D414D" w:rsidRPr="00414A85" w:rsidP="003B7848" w14:paraId="7098741C" w14:textId="77777777">
            <w:pPr>
              <w:pStyle w:val="Normal6a"/>
            </w:pPr>
            <w:r w:rsidRPr="00414A85">
              <w:rPr>
                <w:b/>
                <w:i/>
              </w:rPr>
              <w:t>4.</w:t>
            </w:r>
            <w:r w:rsidRPr="00414A85">
              <w:tab/>
            </w:r>
            <w:r w:rsidRPr="00414A85">
              <w:rPr>
                <w:b/>
                <w:i/>
              </w:rPr>
              <w:t>Per il sostegno concesso sotto forma di pagamento per animale ai settori zootecnici, gli Stati membri tengono conto degli impatti ambientali, anche fissando criteri di densità massima del bestiame nelle zone vulnerabili ai nitrati.</w:t>
            </w:r>
          </w:p>
        </w:tc>
        <w:tc>
          <w:tcPr>
            <w:tcW w:w="4876" w:type="dxa"/>
            <w:tcBorders>
              <w:top w:val="nil"/>
              <w:left w:val="nil"/>
              <w:bottom w:val="nil"/>
              <w:right w:val="nil"/>
            </w:tcBorders>
          </w:tcPr>
          <w:p w:rsidR="00CD414D" w:rsidRPr="00414A85" w:rsidP="003B7848" w14:paraId="23AB472A" w14:textId="77777777">
            <w:pPr>
              <w:pStyle w:val="Normal6a"/>
            </w:pPr>
            <w:r w:rsidRPr="00414A85">
              <w:rPr>
                <w:b/>
                <w:i/>
              </w:rPr>
              <w:t>soppresso</w:t>
            </w:r>
          </w:p>
        </w:tc>
      </w:tr>
    </w:tbl>
    <w:p w:rsidR="00CD414D" w:rsidRPr="00414A85" w:rsidP="00CD414D" w14:paraId="35EA4672" w14:textId="77777777">
      <w:pPr>
        <w:pStyle w:val="AmOrLang"/>
      </w:pPr>
      <w:r w:rsidRPr="00414A85">
        <w:t xml:space="preserve">Or. </w:t>
      </w:r>
      <w:r w:rsidRPr="00414A85">
        <w:rPr>
          <w:rStyle w:val="HideTWBExt"/>
        </w:rPr>
        <w:t>&lt;Original&gt;</w:t>
      </w:r>
      <w:r w:rsidRPr="00414A85">
        <w:rPr>
          <w:rStyle w:val="HideTWBInt"/>
        </w:rPr>
        <w:t>{FR}</w:t>
      </w:r>
      <w:r w:rsidRPr="00414A85">
        <w:t>fr</w:t>
      </w:r>
      <w:r w:rsidRPr="00414A85">
        <w:rPr>
          <w:rStyle w:val="HideTWBExt"/>
        </w:rPr>
        <w:t>&lt;/Original&gt;</w:t>
      </w:r>
    </w:p>
    <w:p w:rsidR="00CD414D" w:rsidRPr="00414A85" w:rsidP="00CD414D" w14:paraId="779D5276" w14:textId="77777777">
      <w:r w:rsidRPr="00414A85">
        <w:rPr>
          <w:rStyle w:val="HideTWBExt"/>
        </w:rPr>
        <w:t>&lt;/Amend&gt;</w:t>
      </w:r>
    </w:p>
    <w:p w:rsidR="00CD414D" w:rsidRPr="00414A85" w:rsidP="00CD414D" w14:paraId="58138BC6" w14:textId="77777777">
      <w:pPr>
        <w:pStyle w:val="AmNumberTabs"/>
      </w:pPr>
      <w:r w:rsidRPr="00414A85">
        <w:rPr>
          <w:rStyle w:val="HideTWBExt"/>
          <w:b w:val="0"/>
        </w:rPr>
        <w:t>&lt;Amend&gt;</w:t>
      </w:r>
      <w:r w:rsidRPr="00414A85">
        <w:t>Emendamento</w:t>
      </w:r>
      <w:r w:rsidRPr="00414A85">
        <w:tab/>
      </w:r>
      <w:r w:rsidRPr="00414A85">
        <w:tab/>
      </w:r>
      <w:r w:rsidRPr="00414A85">
        <w:rPr>
          <w:rStyle w:val="HideTWBExt"/>
          <w:b w:val="0"/>
        </w:rPr>
        <w:t>&lt;NumAm&gt;</w:t>
      </w:r>
      <w:r w:rsidRPr="00414A85">
        <w:t>2395</w:t>
      </w:r>
      <w:r w:rsidRPr="00414A85">
        <w:rPr>
          <w:rStyle w:val="HideTWBExt"/>
          <w:b w:val="0"/>
        </w:rPr>
        <w:t>&lt;/NumAm&gt;</w:t>
      </w:r>
    </w:p>
    <w:p w:rsidR="00CD414D" w:rsidRPr="00414A85" w:rsidP="00CD414D" w14:paraId="00E5FFFA" w14:textId="77777777">
      <w:pPr>
        <w:pStyle w:val="NormalBold"/>
      </w:pPr>
      <w:r w:rsidRPr="00414A85">
        <w:rPr>
          <w:rStyle w:val="HideTWBExt"/>
          <w:b w:val="0"/>
        </w:rPr>
        <w:t>&lt;RepeatBlock-By&gt;&lt;Members&gt;</w:t>
      </w:r>
      <w:r w:rsidRPr="00414A85">
        <w:t>Daniel Buda, Dan-</w:t>
      </w:r>
      <w:r w:rsidRPr="00414A85">
        <w:t>Ştefan</w:t>
      </w:r>
      <w:r w:rsidRPr="00414A85">
        <w:t xml:space="preserve"> </w:t>
      </w:r>
      <w:r w:rsidRPr="00414A85">
        <w:t>Motreanu</w:t>
      </w:r>
      <w:r w:rsidRPr="00414A85">
        <w:rPr>
          <w:rStyle w:val="HideTWBExt"/>
          <w:b w:val="0"/>
        </w:rPr>
        <w:t>&lt;/Members&gt;</w:t>
      </w:r>
    </w:p>
    <w:p w:rsidR="00CD414D" w:rsidRPr="00414A85" w:rsidP="00CD414D" w14:paraId="1299D385" w14:textId="77777777">
      <w:pPr>
        <w:pStyle w:val="NormalBold"/>
      </w:pPr>
      <w:r w:rsidRPr="00414A85">
        <w:rPr>
          <w:rStyle w:val="HideTWBExt"/>
          <w:b w:val="0"/>
        </w:rPr>
        <w:t>&lt;/RepeatBlock-By&gt;</w:t>
      </w:r>
    </w:p>
    <w:p w:rsidR="00CD414D" w:rsidRPr="00414A85" w:rsidP="00CD414D" w14:paraId="3254438D" w14:textId="77777777">
      <w:pPr>
        <w:pStyle w:val="NormalBold"/>
      </w:pPr>
      <w:r w:rsidRPr="00414A85">
        <w:rPr>
          <w:rStyle w:val="HideTWBExt"/>
          <w:b w:val="0"/>
        </w:rPr>
        <w:t>&lt;DocAmend&gt;</w:t>
      </w:r>
      <w:r w:rsidRPr="00414A85">
        <w:t>Proposta di regolamento</w:t>
      </w:r>
      <w:r w:rsidRPr="00414A85">
        <w:rPr>
          <w:rStyle w:val="HideTWBExt"/>
          <w:b w:val="0"/>
        </w:rPr>
        <w:t>&lt;/DocAmend&gt;</w:t>
      </w:r>
    </w:p>
    <w:p w:rsidR="00CD414D" w:rsidRPr="00414A85" w:rsidP="00CD414D" w14:paraId="65B039F8" w14:textId="77777777">
      <w:pPr>
        <w:pStyle w:val="NormalBold"/>
      </w:pPr>
      <w:r w:rsidRPr="00414A85">
        <w:rPr>
          <w:rStyle w:val="HideTWBExt"/>
          <w:b w:val="0"/>
        </w:rPr>
        <w:t>&lt;Article&gt;</w:t>
      </w:r>
      <w:r w:rsidRPr="00414A85">
        <w:t>Articolo 11 – paragrafo 4</w:t>
      </w:r>
      <w:r w:rsidRPr="00414A8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65CCFA0" w14:textId="77777777" w:rsidTr="003B7848">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CD414D" w:rsidRPr="00414A85" w:rsidP="003B7848" w14:paraId="34ACDB10" w14:textId="77777777"/>
        </w:tc>
      </w:tr>
      <w:tr w14:paraId="29F4CF80" w14:textId="77777777" w:rsidTr="003B7848">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CD414D" w:rsidRPr="00414A85" w:rsidP="003B7848" w14:paraId="11960CA9" w14:textId="77777777">
            <w:pPr>
              <w:pStyle w:val="AmColumnHeading"/>
            </w:pPr>
            <w:r w:rsidRPr="00414A85">
              <w:t>Testo della Commissione</w:t>
            </w:r>
          </w:p>
        </w:tc>
        <w:tc>
          <w:tcPr>
            <w:tcW w:w="4876" w:type="dxa"/>
            <w:tcBorders>
              <w:top w:val="nil"/>
              <w:left w:val="nil"/>
              <w:bottom w:val="nil"/>
              <w:right w:val="nil"/>
            </w:tcBorders>
          </w:tcPr>
          <w:p w:rsidR="00CD414D" w:rsidRPr="00414A85" w:rsidP="003B7848" w14:paraId="44707993" w14:textId="77777777">
            <w:pPr>
              <w:pStyle w:val="AmColumnHeading"/>
            </w:pPr>
            <w:r w:rsidRPr="00414A85">
              <w:t>Emendamento</w:t>
            </w:r>
          </w:p>
        </w:tc>
      </w:tr>
      <w:tr w14:paraId="439BA890" w14:textId="77777777" w:rsidTr="003B784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D414D" w:rsidRPr="00414A85" w:rsidP="003B7848" w14:paraId="2FC925D6" w14:textId="77777777">
            <w:pPr>
              <w:pStyle w:val="Normal6a"/>
            </w:pPr>
            <w:r w:rsidRPr="00414A85">
              <w:rPr>
                <w:b/>
                <w:i/>
              </w:rPr>
              <w:t>4.</w:t>
            </w:r>
            <w:r w:rsidRPr="00414A85">
              <w:tab/>
            </w:r>
            <w:r w:rsidRPr="00414A85">
              <w:rPr>
                <w:b/>
                <w:i/>
              </w:rPr>
              <w:t>Per il sostegno concesso sotto forma di pagamento per animale ai settori zootecnici, gli Stati membri tengono conto degli impatti ambientali, anche fissando criteri di densità massima del bestiame nelle zone vulnerabili ai nitrati.</w:t>
            </w:r>
          </w:p>
        </w:tc>
        <w:tc>
          <w:tcPr>
            <w:tcW w:w="4876" w:type="dxa"/>
            <w:tcBorders>
              <w:top w:val="nil"/>
              <w:left w:val="nil"/>
              <w:bottom w:val="nil"/>
              <w:right w:val="nil"/>
            </w:tcBorders>
          </w:tcPr>
          <w:p w:rsidR="00CD414D" w:rsidRPr="00414A85" w:rsidP="003B7848" w14:paraId="52BD4F65" w14:textId="77777777">
            <w:pPr>
              <w:pStyle w:val="Normal6a"/>
            </w:pPr>
            <w:r w:rsidRPr="00414A85">
              <w:rPr>
                <w:b/>
                <w:i/>
              </w:rPr>
              <w:t>soppresso</w:t>
            </w:r>
          </w:p>
        </w:tc>
      </w:tr>
    </w:tbl>
    <w:p w:rsidR="00CD414D" w:rsidRPr="00414A85" w:rsidP="00CD414D" w14:paraId="459E721B" w14:textId="77777777">
      <w:pPr>
        <w:pStyle w:val="AmOrLang"/>
      </w:pPr>
      <w:r w:rsidRPr="00414A85">
        <w:t xml:space="preserve">Or. </w:t>
      </w:r>
      <w:r w:rsidRPr="00414A85">
        <w:rPr>
          <w:rStyle w:val="HideTWBExt"/>
        </w:rPr>
        <w:t>&lt;Original&gt;</w:t>
      </w:r>
      <w:r w:rsidRPr="00414A85">
        <w:rPr>
          <w:rStyle w:val="HideTWBInt"/>
        </w:rPr>
        <w:t>{RO}</w:t>
      </w:r>
      <w:r w:rsidRPr="00414A85">
        <w:t>ro</w:t>
      </w:r>
      <w:r w:rsidRPr="00414A85">
        <w:rPr>
          <w:rStyle w:val="HideTWBExt"/>
        </w:rPr>
        <w:t>&lt;/Original&gt;</w:t>
      </w:r>
    </w:p>
    <w:p w:rsidR="00CD414D" w:rsidRPr="00414A85" w:rsidP="00CD414D" w14:paraId="6A8C4ED2" w14:textId="77777777">
      <w:r w:rsidRPr="00414A85">
        <w:rPr>
          <w:rStyle w:val="HideTWBExt"/>
        </w:rPr>
        <w:t>&lt;/Amend&gt;</w:t>
      </w:r>
    </w:p>
    <w:p w:rsidR="00CD414D" w:rsidRPr="00414A85" w:rsidP="00CD414D" w14:paraId="7D142836" w14:textId="77777777">
      <w:pPr>
        <w:pStyle w:val="AmNumberTabs"/>
      </w:pPr>
      <w:r w:rsidRPr="00414A85">
        <w:rPr>
          <w:rStyle w:val="HideTWBExt"/>
          <w:b w:val="0"/>
        </w:rPr>
        <w:t>&lt;Amend&gt;</w:t>
      </w:r>
      <w:r w:rsidRPr="00414A85">
        <w:t>Emendamento</w:t>
      </w:r>
      <w:r w:rsidRPr="00414A85">
        <w:tab/>
      </w:r>
      <w:r w:rsidRPr="00414A85">
        <w:tab/>
      </w:r>
      <w:r w:rsidRPr="00414A85">
        <w:rPr>
          <w:rStyle w:val="HideTWBExt"/>
          <w:b w:val="0"/>
        </w:rPr>
        <w:t>&lt;NumAm&gt;</w:t>
      </w:r>
      <w:r w:rsidRPr="00414A85">
        <w:t>2396</w:t>
      </w:r>
      <w:r w:rsidRPr="00414A85">
        <w:rPr>
          <w:rStyle w:val="HideTWBExt"/>
          <w:b w:val="0"/>
        </w:rPr>
        <w:t>&lt;/NumAm&gt;</w:t>
      </w:r>
    </w:p>
    <w:p w:rsidR="00CD414D" w:rsidRPr="00414A85" w:rsidP="00CD414D" w14:paraId="095788E5" w14:textId="77777777">
      <w:pPr>
        <w:pStyle w:val="NormalBold"/>
      </w:pPr>
      <w:r w:rsidRPr="00414A85">
        <w:rPr>
          <w:rStyle w:val="HideTWBExt"/>
          <w:b w:val="0"/>
        </w:rPr>
        <w:t>&lt;RepeatBlock-By&gt;&lt;Members&gt;</w:t>
      </w:r>
      <w:r w:rsidRPr="00414A85">
        <w:t xml:space="preserve">Paulo do Nascimento Cabral, Ana Miguel Pedro, Sérgio Humberto, Paulo Cunha, Sebastião </w:t>
      </w:r>
      <w:r w:rsidRPr="00414A85">
        <w:t>Bugalho</w:t>
      </w:r>
      <w:r w:rsidRPr="00414A85">
        <w:rPr>
          <w:rStyle w:val="HideTWBExt"/>
          <w:b w:val="0"/>
        </w:rPr>
        <w:t>&lt;/Members&gt;</w:t>
      </w:r>
    </w:p>
    <w:p w:rsidR="00CD414D" w:rsidRPr="00414A85" w:rsidP="00CD414D" w14:paraId="7E2B749B" w14:textId="77777777">
      <w:pPr>
        <w:pStyle w:val="NormalBold"/>
      </w:pPr>
      <w:r w:rsidRPr="00414A85">
        <w:rPr>
          <w:rStyle w:val="HideTWBExt"/>
          <w:b w:val="0"/>
        </w:rPr>
        <w:t>&lt;/RepeatBlock-By&gt;</w:t>
      </w:r>
    </w:p>
    <w:p w:rsidR="00CD414D" w:rsidRPr="00414A85" w:rsidP="00CD414D" w14:paraId="64256015" w14:textId="77777777">
      <w:pPr>
        <w:pStyle w:val="NormalBold"/>
      </w:pPr>
      <w:r w:rsidRPr="00414A85">
        <w:rPr>
          <w:rStyle w:val="HideTWBExt"/>
          <w:b w:val="0"/>
        </w:rPr>
        <w:t>&lt;DocAmend&gt;</w:t>
      </w:r>
      <w:r w:rsidRPr="00414A85">
        <w:t>Proposta di regolamento</w:t>
      </w:r>
      <w:r w:rsidRPr="00414A85">
        <w:rPr>
          <w:rStyle w:val="HideTWBExt"/>
          <w:b w:val="0"/>
        </w:rPr>
        <w:t>&lt;/DocAmend&gt;</w:t>
      </w:r>
    </w:p>
    <w:p w:rsidR="00CD414D" w:rsidRPr="00414A85" w:rsidP="00CD414D" w14:paraId="08E3F68D" w14:textId="77777777">
      <w:pPr>
        <w:pStyle w:val="NormalBold"/>
      </w:pPr>
      <w:r w:rsidRPr="00414A85">
        <w:rPr>
          <w:rStyle w:val="HideTWBExt"/>
          <w:b w:val="0"/>
        </w:rPr>
        <w:t>&lt;Article&gt;</w:t>
      </w:r>
      <w:r w:rsidRPr="00414A85">
        <w:t>Articolo 11 – paragrafo 4</w:t>
      </w:r>
      <w:r w:rsidRPr="00414A8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BFA006B" w14:textId="77777777" w:rsidTr="003B7848">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CD414D" w:rsidRPr="00414A85" w:rsidP="003B7848" w14:paraId="2C76286F" w14:textId="77777777"/>
        </w:tc>
      </w:tr>
      <w:tr w14:paraId="67067648" w14:textId="77777777" w:rsidTr="003B7848">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CD414D" w:rsidRPr="00414A85" w:rsidP="003B7848" w14:paraId="50EED765" w14:textId="77777777">
            <w:pPr>
              <w:pStyle w:val="AmColumnHeading"/>
            </w:pPr>
            <w:r w:rsidRPr="00414A85">
              <w:t>Testo della Commissione</w:t>
            </w:r>
          </w:p>
        </w:tc>
        <w:tc>
          <w:tcPr>
            <w:tcW w:w="4876" w:type="dxa"/>
            <w:tcBorders>
              <w:top w:val="nil"/>
              <w:left w:val="nil"/>
              <w:bottom w:val="nil"/>
              <w:right w:val="nil"/>
            </w:tcBorders>
          </w:tcPr>
          <w:p w:rsidR="00CD414D" w:rsidRPr="00414A85" w:rsidP="003B7848" w14:paraId="75CA2550" w14:textId="77777777">
            <w:pPr>
              <w:pStyle w:val="AmColumnHeading"/>
            </w:pPr>
            <w:r w:rsidRPr="00414A85">
              <w:t>Emendamento</w:t>
            </w:r>
          </w:p>
        </w:tc>
      </w:tr>
      <w:tr w14:paraId="2EF0DC8F" w14:textId="77777777" w:rsidTr="003B784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D414D" w:rsidRPr="00414A85" w:rsidP="003B7848" w14:paraId="7DF48AAF" w14:textId="77777777">
            <w:pPr>
              <w:pStyle w:val="Normal6a"/>
            </w:pPr>
            <w:r w:rsidRPr="00414A85">
              <w:rPr>
                <w:b/>
                <w:i/>
              </w:rPr>
              <w:t>4.</w:t>
            </w:r>
            <w:r w:rsidRPr="00414A85">
              <w:tab/>
            </w:r>
            <w:r w:rsidRPr="00414A85">
              <w:rPr>
                <w:b/>
                <w:i/>
              </w:rPr>
              <w:t>Per il sostegno concesso sotto forma di pagamento per animale ai settori zootecnici, gli Stati membri tengono conto degli impatti ambientali, anche fissando criteri di densità massima del bestiame nelle zone vulnerabili ai nitrati.</w:t>
            </w:r>
          </w:p>
        </w:tc>
        <w:tc>
          <w:tcPr>
            <w:tcW w:w="4876" w:type="dxa"/>
            <w:tcBorders>
              <w:top w:val="nil"/>
              <w:left w:val="nil"/>
              <w:bottom w:val="nil"/>
              <w:right w:val="nil"/>
            </w:tcBorders>
          </w:tcPr>
          <w:p w:rsidR="00CD414D" w:rsidRPr="00414A85" w:rsidP="003B7848" w14:paraId="2979564F" w14:textId="77777777">
            <w:pPr>
              <w:pStyle w:val="Normal6a"/>
            </w:pPr>
            <w:r w:rsidRPr="00414A85">
              <w:rPr>
                <w:b/>
                <w:i/>
              </w:rPr>
              <w:t>soppresso</w:t>
            </w:r>
          </w:p>
        </w:tc>
      </w:tr>
    </w:tbl>
    <w:p w:rsidR="00CD414D" w:rsidRPr="00414A85" w:rsidP="00CD414D" w14:paraId="694A14D7" w14:textId="77777777">
      <w:pPr>
        <w:pStyle w:val="AmOrLang"/>
      </w:pPr>
      <w:r w:rsidRPr="00414A85">
        <w:t xml:space="preserve">Or. </w:t>
      </w:r>
      <w:r w:rsidRPr="00414A85">
        <w:rPr>
          <w:rStyle w:val="HideTWBExt"/>
        </w:rPr>
        <w:t>&lt;Original&gt;</w:t>
      </w:r>
      <w:r w:rsidRPr="00414A85">
        <w:rPr>
          <w:rStyle w:val="HideTWBInt"/>
        </w:rPr>
        <w:t>{PT}</w:t>
      </w:r>
      <w:r w:rsidRPr="00414A85">
        <w:t>pt</w:t>
      </w:r>
      <w:r w:rsidRPr="00414A85">
        <w:rPr>
          <w:rStyle w:val="HideTWBExt"/>
        </w:rPr>
        <w:t>&lt;/Original&gt;</w:t>
      </w:r>
    </w:p>
    <w:p w:rsidR="00CD414D" w:rsidRPr="00414A85" w:rsidP="00CD414D" w14:paraId="5A0E7377" w14:textId="77777777">
      <w:r w:rsidRPr="00414A85">
        <w:rPr>
          <w:rStyle w:val="HideTWBExt"/>
        </w:rPr>
        <w:t>&lt;/Amend&gt;</w:t>
      </w:r>
    </w:p>
    <w:p w:rsidR="00CD414D" w:rsidRPr="00414A85" w:rsidP="00CD414D" w14:paraId="0A153822" w14:textId="77777777">
      <w:pPr>
        <w:pStyle w:val="AmNumberTabs"/>
      </w:pPr>
      <w:r w:rsidRPr="00414A85">
        <w:rPr>
          <w:rStyle w:val="HideTWBExt"/>
          <w:b w:val="0"/>
        </w:rPr>
        <w:t>&lt;Amend&gt;</w:t>
      </w:r>
      <w:r w:rsidRPr="00414A85">
        <w:t>Emendamento</w:t>
      </w:r>
      <w:r w:rsidRPr="00414A85">
        <w:tab/>
      </w:r>
      <w:r w:rsidRPr="00414A85">
        <w:tab/>
      </w:r>
      <w:r w:rsidRPr="00414A85">
        <w:rPr>
          <w:rStyle w:val="HideTWBExt"/>
          <w:b w:val="0"/>
        </w:rPr>
        <w:t>&lt;NumAm&gt;</w:t>
      </w:r>
      <w:r w:rsidRPr="00414A85">
        <w:t>2397</w:t>
      </w:r>
      <w:r w:rsidRPr="00414A85">
        <w:rPr>
          <w:rStyle w:val="HideTWBExt"/>
          <w:b w:val="0"/>
        </w:rPr>
        <w:t>&lt;/NumAm&gt;</w:t>
      </w:r>
    </w:p>
    <w:p w:rsidR="00CD414D" w:rsidRPr="00414A85" w:rsidP="00CD414D" w14:paraId="6B171E35" w14:textId="77777777">
      <w:pPr>
        <w:pStyle w:val="NormalBold"/>
      </w:pPr>
      <w:r w:rsidRPr="00414A85">
        <w:rPr>
          <w:rStyle w:val="HideTWBExt"/>
          <w:b w:val="0"/>
        </w:rPr>
        <w:t>&lt;RepeatBlock-By&gt;&lt;Members&gt;</w:t>
      </w:r>
      <w:r w:rsidRPr="00414A85">
        <w:t>Salvatore De Meo</w:t>
      </w:r>
      <w:r w:rsidRPr="00414A85">
        <w:rPr>
          <w:rStyle w:val="HideTWBExt"/>
          <w:b w:val="0"/>
        </w:rPr>
        <w:t>&lt;/Members&gt;</w:t>
      </w:r>
    </w:p>
    <w:p w:rsidR="00CD414D" w:rsidRPr="00414A85" w:rsidP="00CD414D" w14:paraId="70EEB762" w14:textId="77777777">
      <w:pPr>
        <w:pStyle w:val="NormalBold"/>
      </w:pPr>
      <w:r w:rsidRPr="00414A85">
        <w:rPr>
          <w:rStyle w:val="HideTWBExt"/>
          <w:b w:val="0"/>
        </w:rPr>
        <w:t>&lt;/RepeatBlock-By&gt;</w:t>
      </w:r>
    </w:p>
    <w:p w:rsidR="00CD414D" w:rsidRPr="00414A85" w:rsidP="00CD414D" w14:paraId="10FE2C9B" w14:textId="77777777">
      <w:pPr>
        <w:pStyle w:val="NormalBold"/>
      </w:pPr>
      <w:r w:rsidRPr="00414A85">
        <w:rPr>
          <w:rStyle w:val="HideTWBExt"/>
          <w:b w:val="0"/>
        </w:rPr>
        <w:t>&lt;DocAmend&gt;</w:t>
      </w:r>
      <w:r w:rsidRPr="00414A85">
        <w:t>Proposta di regolamento</w:t>
      </w:r>
      <w:r w:rsidRPr="00414A85">
        <w:rPr>
          <w:rStyle w:val="HideTWBExt"/>
          <w:b w:val="0"/>
        </w:rPr>
        <w:t>&lt;/DocAmend&gt;</w:t>
      </w:r>
    </w:p>
    <w:p w:rsidR="00CD414D" w:rsidRPr="00414A85" w:rsidP="00CD414D" w14:paraId="0201EF7C" w14:textId="77777777">
      <w:pPr>
        <w:pStyle w:val="NormalBold"/>
      </w:pPr>
      <w:r w:rsidRPr="00414A85">
        <w:rPr>
          <w:rStyle w:val="HideTWBExt"/>
          <w:b w:val="0"/>
        </w:rPr>
        <w:t>&lt;Article&gt;</w:t>
      </w:r>
      <w:r w:rsidRPr="00414A85">
        <w:t>Articolo 11 – paragrafo 4</w:t>
      </w:r>
      <w:r w:rsidRPr="00414A8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9CCF061" w14:textId="77777777" w:rsidTr="003B7848">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CD414D" w:rsidRPr="00414A85" w:rsidP="003B7848" w14:paraId="1F4D0BDD" w14:textId="77777777"/>
        </w:tc>
      </w:tr>
      <w:tr w14:paraId="4D3BD98F" w14:textId="77777777" w:rsidTr="003B7848">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CD414D" w:rsidRPr="00414A85" w:rsidP="003B7848" w14:paraId="762EBAF0" w14:textId="77777777">
            <w:pPr>
              <w:pStyle w:val="AmColumnHeading"/>
            </w:pPr>
            <w:r w:rsidRPr="00414A85">
              <w:t>Testo della Commissione</w:t>
            </w:r>
          </w:p>
        </w:tc>
        <w:tc>
          <w:tcPr>
            <w:tcW w:w="4876" w:type="dxa"/>
            <w:tcBorders>
              <w:top w:val="nil"/>
              <w:left w:val="nil"/>
              <w:bottom w:val="nil"/>
              <w:right w:val="nil"/>
            </w:tcBorders>
          </w:tcPr>
          <w:p w:rsidR="00CD414D" w:rsidRPr="00414A85" w:rsidP="003B7848" w14:paraId="79C67322" w14:textId="77777777">
            <w:pPr>
              <w:pStyle w:val="AmColumnHeading"/>
            </w:pPr>
            <w:r w:rsidRPr="00414A85">
              <w:t>Emendamento</w:t>
            </w:r>
          </w:p>
        </w:tc>
      </w:tr>
      <w:tr w14:paraId="6F76E30A" w14:textId="77777777" w:rsidTr="003B784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D414D" w:rsidRPr="00414A85" w:rsidP="003B7848" w14:paraId="0C1626AF" w14:textId="77777777">
            <w:pPr>
              <w:pStyle w:val="Normal6a"/>
            </w:pPr>
            <w:r w:rsidRPr="00414A85">
              <w:rPr>
                <w:b/>
                <w:i/>
              </w:rPr>
              <w:t>4.</w:t>
            </w:r>
            <w:r w:rsidRPr="00414A85">
              <w:tab/>
            </w:r>
            <w:r w:rsidRPr="00414A85">
              <w:rPr>
                <w:b/>
                <w:i/>
              </w:rPr>
              <w:t>Per il sostegno concesso sotto forma di pagamento per animale ai settori zootecnici, gli Stati membri tengono conto degli impatti ambientali, anche fissando criteri di densità massima del bestiame nelle zone vulnerabili ai nitrati.</w:t>
            </w:r>
          </w:p>
        </w:tc>
        <w:tc>
          <w:tcPr>
            <w:tcW w:w="4876" w:type="dxa"/>
            <w:tcBorders>
              <w:top w:val="nil"/>
              <w:left w:val="nil"/>
              <w:bottom w:val="nil"/>
              <w:right w:val="nil"/>
            </w:tcBorders>
          </w:tcPr>
          <w:p w:rsidR="00CD414D" w:rsidRPr="00414A85" w:rsidP="003B7848" w14:paraId="48D6B1FC" w14:textId="77777777">
            <w:pPr>
              <w:pStyle w:val="Normal6a"/>
            </w:pPr>
            <w:r w:rsidRPr="00414A85">
              <w:rPr>
                <w:b/>
                <w:i/>
              </w:rPr>
              <w:t>soppresso</w:t>
            </w:r>
          </w:p>
        </w:tc>
      </w:tr>
    </w:tbl>
    <w:p w:rsidR="00CD414D" w:rsidRPr="00414A85" w:rsidP="00CD414D" w14:paraId="3EF0F650" w14:textId="77777777">
      <w:pPr>
        <w:pStyle w:val="AmOrLang"/>
      </w:pPr>
      <w:r w:rsidRPr="00414A85">
        <w:t xml:space="preserve">Or. </w:t>
      </w:r>
      <w:r w:rsidRPr="00414A85">
        <w:rPr>
          <w:rStyle w:val="HideTWBExt"/>
        </w:rPr>
        <w:t>&lt;Original&gt;</w:t>
      </w:r>
      <w:r w:rsidRPr="00414A85">
        <w:rPr>
          <w:rStyle w:val="HideTWBInt"/>
        </w:rPr>
        <w:t>{IT}</w:t>
      </w:r>
      <w:r w:rsidRPr="00414A85">
        <w:t>it</w:t>
      </w:r>
      <w:r w:rsidRPr="00414A85">
        <w:rPr>
          <w:rStyle w:val="HideTWBExt"/>
        </w:rPr>
        <w:t>&lt;/Original&gt;</w:t>
      </w:r>
    </w:p>
    <w:p w:rsidR="00CD414D" w:rsidRPr="00414A85" w:rsidP="00CD414D" w14:paraId="3D262252" w14:textId="77777777">
      <w:pPr>
        <w:pStyle w:val="AmJustTitle"/>
      </w:pPr>
      <w:r w:rsidRPr="00414A85">
        <w:rPr>
          <w:rStyle w:val="HideTWBExt"/>
          <w:i w:val="0"/>
        </w:rPr>
        <w:t>&lt;TitreJust&gt;</w:t>
      </w:r>
      <w:r w:rsidRPr="00414A85">
        <w:t>Motivazione</w:t>
      </w:r>
      <w:r w:rsidRPr="00414A85">
        <w:rPr>
          <w:rStyle w:val="HideTWBExt"/>
          <w:i w:val="0"/>
        </w:rPr>
        <w:t>&lt;/TitreJust&gt;</w:t>
      </w:r>
    </w:p>
    <w:p w:rsidR="00CD414D" w:rsidRPr="00414A85" w:rsidP="00CD414D" w14:paraId="7AFF73A9" w14:textId="77777777">
      <w:pPr>
        <w:pStyle w:val="AmJustText"/>
      </w:pPr>
      <w:r w:rsidRPr="00414A85">
        <w:t>Tale previsione non è in linea con gli obiettivi del sostegno accoppiato, conferendo obiettivi ambientali che vanno oltre la natura del sostegno stesso. Inoltre, nelle zone vulnerabili ai nitrati, lo stesso limite di spandimento pari a 170kg di azoto per ettaro rappresenta un limite al numero di UBA, pari a circa 2UBA/ettaro.</w:t>
      </w:r>
    </w:p>
    <w:p w:rsidR="00CD414D" w:rsidRPr="00414A85" w:rsidP="00CD414D" w14:paraId="35050C5D" w14:textId="77777777">
      <w:r w:rsidRPr="00414A85">
        <w:rPr>
          <w:rStyle w:val="HideTWBExt"/>
        </w:rPr>
        <w:t>&lt;/Amend&gt;</w:t>
      </w:r>
    </w:p>
    <w:p w:rsidR="00CD414D" w:rsidRPr="00414A85" w:rsidP="00CD414D" w14:paraId="2B7B2EE6" w14:textId="77777777">
      <w:pPr>
        <w:pStyle w:val="AmNumberTabs"/>
      </w:pPr>
      <w:r w:rsidRPr="00414A85">
        <w:rPr>
          <w:rStyle w:val="HideTWBExt"/>
          <w:b w:val="0"/>
        </w:rPr>
        <w:t>&lt;Amend&gt;</w:t>
      </w:r>
      <w:r w:rsidRPr="00414A85">
        <w:t>Emendamento</w:t>
      </w:r>
      <w:r w:rsidRPr="00414A85">
        <w:tab/>
      </w:r>
      <w:r w:rsidRPr="00414A85">
        <w:tab/>
      </w:r>
      <w:r w:rsidRPr="00414A85">
        <w:rPr>
          <w:rStyle w:val="HideTWBExt"/>
          <w:b w:val="0"/>
        </w:rPr>
        <w:t>&lt;NumAm&gt;</w:t>
      </w:r>
      <w:r w:rsidRPr="00414A85">
        <w:t>2398</w:t>
      </w:r>
      <w:r w:rsidRPr="00414A85">
        <w:rPr>
          <w:rStyle w:val="HideTWBExt"/>
          <w:b w:val="0"/>
        </w:rPr>
        <w:t>&lt;/NumAm&gt;</w:t>
      </w:r>
    </w:p>
    <w:p w:rsidR="00CD414D" w:rsidRPr="00414A85" w:rsidP="00CD414D" w14:paraId="2FC2FF9A" w14:textId="77777777">
      <w:pPr>
        <w:pStyle w:val="NormalBold"/>
      </w:pPr>
      <w:r w:rsidRPr="00414A85">
        <w:rPr>
          <w:rStyle w:val="HideTWBExt"/>
          <w:b w:val="0"/>
        </w:rPr>
        <w:t>&lt;RepeatBlock-By&gt;&lt;Members&gt;</w:t>
      </w:r>
      <w:r w:rsidRPr="00414A85">
        <w:t xml:space="preserve">Raffaele Stancanelli, Isabella Tovaglieri, Ton </w:t>
      </w:r>
      <w:r w:rsidRPr="00414A85">
        <w:t>Diepeveen</w:t>
      </w:r>
      <w:r w:rsidRPr="00414A85">
        <w:t xml:space="preserve">, Gilles </w:t>
      </w:r>
      <w:r w:rsidRPr="00414A85">
        <w:t>Pennelle</w:t>
      </w:r>
      <w:r w:rsidRPr="00414A85">
        <w:t xml:space="preserve">, Valérie </w:t>
      </w:r>
      <w:r w:rsidRPr="00414A85">
        <w:t>Deloge</w:t>
      </w:r>
      <w:r w:rsidRPr="00414A85">
        <w:t xml:space="preserve">, Barbara </w:t>
      </w:r>
      <w:r w:rsidRPr="00414A85">
        <w:t>Bonte</w:t>
      </w:r>
      <w:r w:rsidRPr="00414A85">
        <w:t xml:space="preserve">, Mireia </w:t>
      </w:r>
      <w:r w:rsidRPr="00414A85">
        <w:t>Borrás</w:t>
      </w:r>
      <w:r w:rsidRPr="00414A85">
        <w:t xml:space="preserve"> </w:t>
      </w:r>
      <w:r w:rsidRPr="00414A85">
        <w:t>Pabón</w:t>
      </w:r>
      <w:r w:rsidRPr="00414A85">
        <w:t xml:space="preserve">, Csaba </w:t>
      </w:r>
      <w:r w:rsidRPr="00414A85">
        <w:t>Dömötör</w:t>
      </w:r>
      <w:r w:rsidRPr="00414A85">
        <w:t xml:space="preserve">, </w:t>
      </w:r>
      <w:r w:rsidRPr="00414A85">
        <w:t>Tomáš</w:t>
      </w:r>
      <w:r w:rsidRPr="00414A85">
        <w:t xml:space="preserve"> </w:t>
      </w:r>
      <w:r w:rsidRPr="00414A85">
        <w:t>Kubín</w:t>
      </w:r>
      <w:r w:rsidRPr="00414A85">
        <w:t xml:space="preserve">, </w:t>
      </w:r>
      <w:r w:rsidRPr="00414A85">
        <w:t>Vilis</w:t>
      </w:r>
      <w:r w:rsidRPr="00414A85">
        <w:t xml:space="preserve"> </w:t>
      </w:r>
      <w:r w:rsidRPr="00414A85">
        <w:t>Krištopans</w:t>
      </w:r>
      <w:r w:rsidRPr="00414A85">
        <w:rPr>
          <w:rStyle w:val="HideTWBExt"/>
          <w:b w:val="0"/>
        </w:rPr>
        <w:t>&lt;/Members&gt;</w:t>
      </w:r>
    </w:p>
    <w:p w:rsidR="00CD414D" w:rsidRPr="00414A85" w:rsidP="00CD414D" w14:paraId="66D48CD0" w14:textId="77777777">
      <w:pPr>
        <w:pStyle w:val="NormalBold"/>
      </w:pPr>
      <w:r w:rsidRPr="00414A85">
        <w:rPr>
          <w:rStyle w:val="HideTWBExt"/>
          <w:b w:val="0"/>
        </w:rPr>
        <w:t>&lt;/RepeatBlock-By&gt;</w:t>
      </w:r>
    </w:p>
    <w:p w:rsidR="00CD414D" w:rsidRPr="00414A85" w:rsidP="00CD414D" w14:paraId="032AE78D" w14:textId="77777777">
      <w:pPr>
        <w:pStyle w:val="NormalBold"/>
      </w:pPr>
      <w:r w:rsidRPr="00414A85">
        <w:rPr>
          <w:rStyle w:val="HideTWBExt"/>
          <w:b w:val="0"/>
        </w:rPr>
        <w:t>&lt;DocAmend&gt;</w:t>
      </w:r>
      <w:r w:rsidRPr="00414A85">
        <w:t>Proposta di regolamento</w:t>
      </w:r>
      <w:r w:rsidRPr="00414A85">
        <w:rPr>
          <w:rStyle w:val="HideTWBExt"/>
          <w:b w:val="0"/>
        </w:rPr>
        <w:t>&lt;/DocAmend&gt;</w:t>
      </w:r>
    </w:p>
    <w:p w:rsidR="00CD414D" w:rsidRPr="00414A85" w:rsidP="00CD414D" w14:paraId="2001B37D" w14:textId="77777777">
      <w:pPr>
        <w:pStyle w:val="NormalBold"/>
      </w:pPr>
      <w:r w:rsidRPr="00414A85">
        <w:rPr>
          <w:rStyle w:val="HideTWBExt"/>
          <w:b w:val="0"/>
        </w:rPr>
        <w:t>&lt;Article&gt;</w:t>
      </w:r>
      <w:r w:rsidRPr="00414A85">
        <w:t>Articolo 11 – paragrafo 4</w:t>
      </w:r>
      <w:r w:rsidRPr="00414A8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072E23F" w14:textId="77777777" w:rsidTr="003B7848">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CD414D" w:rsidRPr="00414A85" w:rsidP="003B7848" w14:paraId="7C4F7CC7" w14:textId="77777777"/>
        </w:tc>
      </w:tr>
      <w:tr w14:paraId="5019E01C" w14:textId="77777777" w:rsidTr="003B7848">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CD414D" w:rsidRPr="00414A85" w:rsidP="003B7848" w14:paraId="225E396B" w14:textId="77777777">
            <w:pPr>
              <w:pStyle w:val="AmColumnHeading"/>
            </w:pPr>
            <w:r w:rsidRPr="00414A85">
              <w:t>Testo della Commissione</w:t>
            </w:r>
          </w:p>
        </w:tc>
        <w:tc>
          <w:tcPr>
            <w:tcW w:w="4876" w:type="dxa"/>
            <w:tcBorders>
              <w:top w:val="nil"/>
              <w:left w:val="nil"/>
              <w:bottom w:val="nil"/>
              <w:right w:val="nil"/>
            </w:tcBorders>
          </w:tcPr>
          <w:p w:rsidR="00CD414D" w:rsidRPr="00414A85" w:rsidP="003B7848" w14:paraId="13CD8FFF" w14:textId="77777777">
            <w:pPr>
              <w:pStyle w:val="AmColumnHeading"/>
            </w:pPr>
            <w:r w:rsidRPr="00414A85">
              <w:t>Emendamento</w:t>
            </w:r>
          </w:p>
        </w:tc>
      </w:tr>
      <w:tr w14:paraId="3A40BD47" w14:textId="77777777" w:rsidTr="003B784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D414D" w:rsidRPr="00414A85" w:rsidP="003B7848" w14:paraId="0BB76E0A" w14:textId="77777777">
            <w:pPr>
              <w:pStyle w:val="Normal6a"/>
            </w:pPr>
            <w:r w:rsidRPr="00414A85">
              <w:rPr>
                <w:b/>
                <w:i/>
              </w:rPr>
              <w:t>4.</w:t>
            </w:r>
            <w:r w:rsidRPr="00414A85">
              <w:tab/>
            </w:r>
            <w:r w:rsidRPr="00414A85">
              <w:rPr>
                <w:b/>
                <w:i/>
              </w:rPr>
              <w:t>Per il sostegno concesso sotto forma di pagamento per animale ai settori zootecnici, gli Stati membri tengono conto degli impatti ambientali, anche fissando criteri di densità massima del bestiame nelle zone vulnerabili ai nitrati.</w:t>
            </w:r>
          </w:p>
        </w:tc>
        <w:tc>
          <w:tcPr>
            <w:tcW w:w="4876" w:type="dxa"/>
            <w:tcBorders>
              <w:top w:val="nil"/>
              <w:left w:val="nil"/>
              <w:bottom w:val="nil"/>
              <w:right w:val="nil"/>
            </w:tcBorders>
          </w:tcPr>
          <w:p w:rsidR="00CD414D" w:rsidRPr="00414A85" w:rsidP="003B7848" w14:paraId="17051D46" w14:textId="77777777">
            <w:pPr>
              <w:pStyle w:val="Normal6a"/>
            </w:pPr>
            <w:r w:rsidRPr="00414A85">
              <w:rPr>
                <w:b/>
                <w:i/>
              </w:rPr>
              <w:t>soppresso</w:t>
            </w:r>
          </w:p>
        </w:tc>
      </w:tr>
    </w:tbl>
    <w:p w:rsidR="00CD414D" w:rsidRPr="00414A85" w:rsidP="00CD414D" w14:paraId="60AA2522" w14:textId="77777777">
      <w:pPr>
        <w:pStyle w:val="AmOrLang"/>
      </w:pPr>
      <w:r w:rsidRPr="00414A85">
        <w:t xml:space="preserve">Or. </w:t>
      </w:r>
      <w:r w:rsidRPr="00414A85">
        <w:rPr>
          <w:rStyle w:val="HideTWBExt"/>
        </w:rPr>
        <w:t>&lt;Original&gt;</w:t>
      </w:r>
      <w:r w:rsidRPr="00414A85">
        <w:rPr>
          <w:rStyle w:val="HideTWBInt"/>
        </w:rPr>
        <w:t>{EN}</w:t>
      </w:r>
      <w:r w:rsidRPr="00414A85">
        <w:t>en</w:t>
      </w:r>
      <w:r w:rsidRPr="00414A85">
        <w:rPr>
          <w:rStyle w:val="HideTWBExt"/>
        </w:rPr>
        <w:t>&lt;/Original&gt;</w:t>
      </w:r>
    </w:p>
    <w:p w:rsidR="00CD414D" w:rsidRPr="00414A85" w:rsidP="00CD414D" w14:paraId="7A5F691B" w14:textId="77777777">
      <w:r w:rsidRPr="00414A85">
        <w:rPr>
          <w:rStyle w:val="HideTWBExt"/>
        </w:rPr>
        <w:t>&lt;/Amend&gt;</w:t>
      </w:r>
    </w:p>
    <w:p w:rsidR="00CD414D" w:rsidRPr="00414A85" w:rsidP="00CD414D" w14:paraId="7251319C" w14:textId="77777777">
      <w:pPr>
        <w:pStyle w:val="AmNumberTabs"/>
      </w:pPr>
      <w:r w:rsidRPr="00414A85">
        <w:rPr>
          <w:rStyle w:val="HideTWBExt"/>
          <w:b w:val="0"/>
        </w:rPr>
        <w:t>&lt;Amend&gt;</w:t>
      </w:r>
      <w:r w:rsidRPr="00414A85">
        <w:t>Emendamento</w:t>
      </w:r>
      <w:r w:rsidRPr="00414A85">
        <w:tab/>
      </w:r>
      <w:r w:rsidRPr="00414A85">
        <w:tab/>
      </w:r>
      <w:r w:rsidRPr="00414A85">
        <w:rPr>
          <w:rStyle w:val="HideTWBExt"/>
          <w:b w:val="0"/>
        </w:rPr>
        <w:t>&lt;NumAm&gt;</w:t>
      </w:r>
      <w:r w:rsidRPr="00414A85">
        <w:t>2399</w:t>
      </w:r>
      <w:r w:rsidRPr="00414A85">
        <w:rPr>
          <w:rStyle w:val="HideTWBExt"/>
          <w:b w:val="0"/>
        </w:rPr>
        <w:t>&lt;/NumAm&gt;</w:t>
      </w:r>
    </w:p>
    <w:p w:rsidR="00CD414D" w:rsidRPr="00414A85" w:rsidP="00CD414D" w14:paraId="2FE92E06" w14:textId="77777777">
      <w:pPr>
        <w:pStyle w:val="NormalBold"/>
      </w:pPr>
      <w:r w:rsidRPr="00414A85">
        <w:rPr>
          <w:rStyle w:val="HideTWBExt"/>
          <w:b w:val="0"/>
        </w:rPr>
        <w:t>&lt;RepeatBlock-By&gt;&lt;Members&gt;</w:t>
      </w:r>
      <w:r w:rsidRPr="00414A85">
        <w:t>Vilis</w:t>
      </w:r>
      <w:r w:rsidRPr="00414A85">
        <w:t xml:space="preserve"> </w:t>
      </w:r>
      <w:r w:rsidRPr="00414A85">
        <w:t>Krištopans</w:t>
      </w:r>
      <w:r w:rsidRPr="00414A85">
        <w:rPr>
          <w:rStyle w:val="HideTWBExt"/>
          <w:b w:val="0"/>
        </w:rPr>
        <w:t>&lt;/Members&gt;</w:t>
      </w:r>
    </w:p>
    <w:p w:rsidR="00CD414D" w:rsidRPr="00414A85" w:rsidP="00CD414D" w14:paraId="1F977BDE" w14:textId="77777777">
      <w:pPr>
        <w:pStyle w:val="NormalBold"/>
      </w:pPr>
      <w:r w:rsidRPr="00414A85">
        <w:rPr>
          <w:rStyle w:val="HideTWBExt"/>
          <w:b w:val="0"/>
        </w:rPr>
        <w:t>&lt;/RepeatBlock-By&gt;</w:t>
      </w:r>
    </w:p>
    <w:p w:rsidR="00CD414D" w:rsidRPr="00414A85" w:rsidP="00CD414D" w14:paraId="1177A567" w14:textId="77777777">
      <w:pPr>
        <w:pStyle w:val="NormalBold"/>
      </w:pPr>
      <w:r w:rsidRPr="00414A85">
        <w:rPr>
          <w:rStyle w:val="HideTWBExt"/>
          <w:b w:val="0"/>
        </w:rPr>
        <w:t>&lt;DocAmend&gt;</w:t>
      </w:r>
      <w:r w:rsidRPr="00414A85">
        <w:t>Proposta di regolamento</w:t>
      </w:r>
      <w:r w:rsidRPr="00414A85">
        <w:rPr>
          <w:rStyle w:val="HideTWBExt"/>
          <w:b w:val="0"/>
        </w:rPr>
        <w:t>&lt;/DocAmend&gt;</w:t>
      </w:r>
    </w:p>
    <w:p w:rsidR="00CD414D" w:rsidRPr="00414A85" w:rsidP="00CD414D" w14:paraId="36112B46" w14:textId="77777777">
      <w:pPr>
        <w:pStyle w:val="NormalBold"/>
      </w:pPr>
      <w:r w:rsidRPr="00414A85">
        <w:rPr>
          <w:rStyle w:val="HideTWBExt"/>
          <w:b w:val="0"/>
        </w:rPr>
        <w:t>&lt;Article&gt;</w:t>
      </w:r>
      <w:r w:rsidRPr="00414A85">
        <w:t>Articolo 11 – paragrafo 4</w:t>
      </w:r>
      <w:r w:rsidRPr="00414A8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B994A90" w14:textId="77777777" w:rsidTr="003B7848">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CD414D" w:rsidRPr="00414A85" w:rsidP="003B7848" w14:paraId="4BB5E183" w14:textId="77777777"/>
        </w:tc>
      </w:tr>
      <w:tr w14:paraId="5D0F16D1" w14:textId="77777777" w:rsidTr="003B7848">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CD414D" w:rsidRPr="00414A85" w:rsidP="003B7848" w14:paraId="62CE4656" w14:textId="77777777">
            <w:pPr>
              <w:pStyle w:val="AmColumnHeading"/>
            </w:pPr>
            <w:r w:rsidRPr="00414A85">
              <w:t>Testo della Commissione</w:t>
            </w:r>
          </w:p>
        </w:tc>
        <w:tc>
          <w:tcPr>
            <w:tcW w:w="4876" w:type="dxa"/>
            <w:tcBorders>
              <w:top w:val="nil"/>
              <w:left w:val="nil"/>
              <w:bottom w:val="nil"/>
              <w:right w:val="nil"/>
            </w:tcBorders>
          </w:tcPr>
          <w:p w:rsidR="00CD414D" w:rsidRPr="00414A85" w:rsidP="003B7848" w14:paraId="1E6D2AC9" w14:textId="77777777">
            <w:pPr>
              <w:pStyle w:val="AmColumnHeading"/>
            </w:pPr>
            <w:r w:rsidRPr="00414A85">
              <w:t>Emendamento</w:t>
            </w:r>
          </w:p>
        </w:tc>
      </w:tr>
      <w:tr w14:paraId="2E66905E" w14:textId="77777777" w:rsidTr="003B784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D414D" w:rsidRPr="00414A85" w:rsidP="003B7848" w14:paraId="26EB39CD" w14:textId="77777777">
            <w:pPr>
              <w:pStyle w:val="Normal6a"/>
            </w:pPr>
            <w:r w:rsidRPr="00414A85">
              <w:rPr>
                <w:b/>
                <w:i/>
              </w:rPr>
              <w:t>4.</w:t>
            </w:r>
            <w:r w:rsidRPr="00414A85">
              <w:tab/>
            </w:r>
            <w:r w:rsidRPr="00414A85">
              <w:rPr>
                <w:b/>
                <w:i/>
              </w:rPr>
              <w:t xml:space="preserve">Per il sostegno concesso sotto forma di pagamento per animale ai settori </w:t>
            </w:r>
            <w:r w:rsidRPr="00414A85">
              <w:rPr>
                <w:b/>
                <w:i/>
              </w:rPr>
              <w:t>zootecnici, gli Stati membri tengono conto degli impatti ambientali, anche fissando criteri di densità massima del bestiame nelle zone vulnerabili ai nitrati.</w:t>
            </w:r>
          </w:p>
        </w:tc>
        <w:tc>
          <w:tcPr>
            <w:tcW w:w="4876" w:type="dxa"/>
            <w:tcBorders>
              <w:top w:val="nil"/>
              <w:left w:val="nil"/>
              <w:bottom w:val="nil"/>
              <w:right w:val="nil"/>
            </w:tcBorders>
          </w:tcPr>
          <w:p w:rsidR="00CD414D" w:rsidRPr="00414A85" w:rsidP="003B7848" w14:paraId="29153A33" w14:textId="77777777">
            <w:pPr>
              <w:pStyle w:val="Normal6a"/>
            </w:pPr>
            <w:r w:rsidRPr="00414A85">
              <w:rPr>
                <w:b/>
                <w:i/>
              </w:rPr>
              <w:t>soppresso</w:t>
            </w:r>
          </w:p>
        </w:tc>
      </w:tr>
    </w:tbl>
    <w:p w:rsidR="00CD414D" w:rsidRPr="00414A85" w:rsidP="00CD414D" w14:paraId="2FBD37D2" w14:textId="77777777">
      <w:pPr>
        <w:pStyle w:val="AmOrLang"/>
      </w:pPr>
      <w:r w:rsidRPr="00414A85">
        <w:t xml:space="preserve">Or. </w:t>
      </w:r>
      <w:r w:rsidRPr="00414A85">
        <w:rPr>
          <w:rStyle w:val="HideTWBExt"/>
        </w:rPr>
        <w:t>&lt;Original&gt;</w:t>
      </w:r>
      <w:r w:rsidRPr="00414A85">
        <w:rPr>
          <w:rStyle w:val="HideTWBInt"/>
        </w:rPr>
        <w:t>{EN}</w:t>
      </w:r>
      <w:r w:rsidRPr="00414A85">
        <w:t>en</w:t>
      </w:r>
      <w:r w:rsidRPr="00414A85">
        <w:rPr>
          <w:rStyle w:val="HideTWBExt"/>
        </w:rPr>
        <w:t>&lt;/Original&gt;</w:t>
      </w:r>
    </w:p>
    <w:p w:rsidR="00CD414D" w:rsidRPr="00414A85" w:rsidP="00CD414D" w14:paraId="09134CAF" w14:textId="77777777">
      <w:r w:rsidRPr="00414A85">
        <w:rPr>
          <w:rStyle w:val="HideTWBExt"/>
        </w:rPr>
        <w:t>&lt;/Amend&gt;</w:t>
      </w:r>
    </w:p>
    <w:p w:rsidR="00CD414D" w:rsidRPr="00414A85" w:rsidP="00CD414D" w14:paraId="458425AD" w14:textId="77777777">
      <w:pPr>
        <w:pStyle w:val="AmNumberTabs"/>
      </w:pPr>
      <w:r w:rsidRPr="00414A85">
        <w:rPr>
          <w:rStyle w:val="HideTWBExt"/>
          <w:b w:val="0"/>
        </w:rPr>
        <w:t>&lt;Amend&gt;</w:t>
      </w:r>
      <w:r w:rsidRPr="00414A85">
        <w:t>Emendamento</w:t>
      </w:r>
      <w:r w:rsidRPr="00414A85">
        <w:tab/>
      </w:r>
      <w:r w:rsidRPr="00414A85">
        <w:tab/>
      </w:r>
      <w:r w:rsidRPr="00414A85">
        <w:rPr>
          <w:rStyle w:val="HideTWBExt"/>
          <w:b w:val="0"/>
        </w:rPr>
        <w:t>&lt;NumAm&gt;</w:t>
      </w:r>
      <w:r w:rsidRPr="00414A85">
        <w:t>2400</w:t>
      </w:r>
      <w:r w:rsidRPr="00414A85">
        <w:rPr>
          <w:rStyle w:val="HideTWBExt"/>
          <w:b w:val="0"/>
        </w:rPr>
        <w:t>&lt;/NumAm&gt;</w:t>
      </w:r>
    </w:p>
    <w:p w:rsidR="00CD414D" w:rsidRPr="00414A85" w:rsidP="00CD414D" w14:paraId="79A62660" w14:textId="77777777">
      <w:pPr>
        <w:pStyle w:val="NormalBold"/>
      </w:pPr>
      <w:r w:rsidRPr="00414A85">
        <w:rPr>
          <w:rStyle w:val="HideTWBExt"/>
          <w:b w:val="0"/>
        </w:rPr>
        <w:t>&lt;RepeatBlock-By&gt;&lt;Members&gt;</w:t>
      </w:r>
      <w:r w:rsidRPr="00414A85">
        <w:t>Maria Walsh</w:t>
      </w:r>
      <w:r w:rsidRPr="00414A85">
        <w:rPr>
          <w:rStyle w:val="HideTWBExt"/>
          <w:b w:val="0"/>
        </w:rPr>
        <w:t>&lt;/Members&gt;</w:t>
      </w:r>
    </w:p>
    <w:p w:rsidR="00CD414D" w:rsidRPr="00414A85" w:rsidP="00CD414D" w14:paraId="761B2A7B" w14:textId="77777777">
      <w:pPr>
        <w:pStyle w:val="NormalBold"/>
      </w:pPr>
      <w:r w:rsidRPr="00414A85">
        <w:rPr>
          <w:rStyle w:val="HideTWBExt"/>
          <w:b w:val="0"/>
        </w:rPr>
        <w:t>&lt;/RepeatBlock-By&gt;</w:t>
      </w:r>
    </w:p>
    <w:p w:rsidR="00CD414D" w:rsidRPr="00414A85" w:rsidP="00CD414D" w14:paraId="0B39A966" w14:textId="77777777">
      <w:pPr>
        <w:pStyle w:val="NormalBold"/>
      </w:pPr>
      <w:r w:rsidRPr="00414A85">
        <w:rPr>
          <w:rStyle w:val="HideTWBExt"/>
          <w:b w:val="0"/>
        </w:rPr>
        <w:t>&lt;DocAmend&gt;</w:t>
      </w:r>
      <w:r w:rsidRPr="00414A85">
        <w:t>Proposta di regolamento</w:t>
      </w:r>
      <w:r w:rsidRPr="00414A85">
        <w:rPr>
          <w:rStyle w:val="HideTWBExt"/>
          <w:b w:val="0"/>
        </w:rPr>
        <w:t>&lt;/DocAmend&gt;</w:t>
      </w:r>
    </w:p>
    <w:p w:rsidR="00CD414D" w:rsidRPr="00414A85" w:rsidP="00CD414D" w14:paraId="3E245325" w14:textId="77777777">
      <w:pPr>
        <w:pStyle w:val="NormalBold"/>
      </w:pPr>
      <w:r w:rsidRPr="00414A85">
        <w:rPr>
          <w:rStyle w:val="HideTWBExt"/>
          <w:b w:val="0"/>
        </w:rPr>
        <w:t>&lt;Article&gt;</w:t>
      </w:r>
      <w:r w:rsidRPr="00414A85">
        <w:t>Articolo 11 – paragrafo 4</w:t>
      </w:r>
      <w:r w:rsidRPr="00414A8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40F1DA6" w14:textId="77777777" w:rsidTr="003B7848">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CD414D" w:rsidRPr="00414A85" w:rsidP="003B7848" w14:paraId="129688E9" w14:textId="77777777"/>
        </w:tc>
      </w:tr>
      <w:tr w14:paraId="2267F1E0" w14:textId="77777777" w:rsidTr="003B7848">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CD414D" w:rsidRPr="00414A85" w:rsidP="003B7848" w14:paraId="42F13C53" w14:textId="77777777">
            <w:pPr>
              <w:pStyle w:val="AmColumnHeading"/>
            </w:pPr>
            <w:r w:rsidRPr="00414A85">
              <w:t>Testo della Commissione</w:t>
            </w:r>
          </w:p>
        </w:tc>
        <w:tc>
          <w:tcPr>
            <w:tcW w:w="4876" w:type="dxa"/>
            <w:tcBorders>
              <w:top w:val="nil"/>
              <w:left w:val="nil"/>
              <w:bottom w:val="nil"/>
              <w:right w:val="nil"/>
            </w:tcBorders>
          </w:tcPr>
          <w:p w:rsidR="00CD414D" w:rsidRPr="00414A85" w:rsidP="003B7848" w14:paraId="3BA41FE2" w14:textId="77777777">
            <w:pPr>
              <w:pStyle w:val="AmColumnHeading"/>
            </w:pPr>
            <w:r w:rsidRPr="00414A85">
              <w:t>Emendamento</w:t>
            </w:r>
          </w:p>
        </w:tc>
      </w:tr>
      <w:tr w14:paraId="4FD281C6" w14:textId="77777777" w:rsidTr="003B784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D414D" w:rsidRPr="00414A85" w:rsidP="003B7848" w14:paraId="08B6F0E0" w14:textId="77777777">
            <w:pPr>
              <w:pStyle w:val="Normal6a"/>
            </w:pPr>
            <w:r w:rsidRPr="00414A85">
              <w:rPr>
                <w:b/>
                <w:i/>
              </w:rPr>
              <w:t>4.</w:t>
            </w:r>
            <w:r w:rsidRPr="00414A85">
              <w:tab/>
            </w:r>
            <w:r w:rsidRPr="00414A85">
              <w:rPr>
                <w:b/>
                <w:i/>
              </w:rPr>
              <w:t>Per il sostegno concesso sotto forma di pagamento per animale ai settori zootecnici, gli Stati membri tengono conto degli impatti ambientali, anche fissando criteri di densità massima del bestiame nelle zone vulnerabili ai nitrati.</w:t>
            </w:r>
          </w:p>
        </w:tc>
        <w:tc>
          <w:tcPr>
            <w:tcW w:w="4876" w:type="dxa"/>
            <w:tcBorders>
              <w:top w:val="nil"/>
              <w:left w:val="nil"/>
              <w:bottom w:val="nil"/>
              <w:right w:val="nil"/>
            </w:tcBorders>
          </w:tcPr>
          <w:p w:rsidR="00CD414D" w:rsidRPr="00414A85" w:rsidP="003B7848" w14:paraId="6D437453" w14:textId="77777777">
            <w:pPr>
              <w:pStyle w:val="Normal6a"/>
            </w:pPr>
            <w:r w:rsidRPr="00414A85">
              <w:rPr>
                <w:b/>
                <w:i/>
              </w:rPr>
              <w:t>soppresso</w:t>
            </w:r>
          </w:p>
        </w:tc>
      </w:tr>
    </w:tbl>
    <w:p w:rsidR="00CD414D" w:rsidRPr="00414A85" w:rsidP="00CD414D" w14:paraId="59C958E0" w14:textId="77777777">
      <w:pPr>
        <w:pStyle w:val="AmOrLang"/>
      </w:pPr>
      <w:r w:rsidRPr="00414A85">
        <w:t xml:space="preserve">Or. </w:t>
      </w:r>
      <w:r w:rsidRPr="00414A85">
        <w:rPr>
          <w:rStyle w:val="HideTWBExt"/>
        </w:rPr>
        <w:t>&lt;Original&gt;</w:t>
      </w:r>
      <w:r w:rsidRPr="00414A85">
        <w:rPr>
          <w:rStyle w:val="HideTWBInt"/>
        </w:rPr>
        <w:t>{EN}</w:t>
      </w:r>
      <w:r w:rsidRPr="00414A85">
        <w:t>en</w:t>
      </w:r>
      <w:r w:rsidRPr="00414A85">
        <w:rPr>
          <w:rStyle w:val="HideTWBExt"/>
        </w:rPr>
        <w:t>&lt;/Original&gt;</w:t>
      </w:r>
    </w:p>
    <w:p w:rsidR="00CD414D" w:rsidRPr="00414A85" w:rsidP="00CD414D" w14:paraId="1C638250" w14:textId="77777777">
      <w:r w:rsidRPr="00414A85">
        <w:rPr>
          <w:rStyle w:val="HideTWBExt"/>
        </w:rPr>
        <w:t>&lt;/Amend&gt;</w:t>
      </w:r>
    </w:p>
    <w:p w:rsidR="00CD414D" w:rsidRPr="00414A85" w:rsidP="00CD414D" w14:paraId="37DEC4CD" w14:textId="77777777">
      <w:pPr>
        <w:pStyle w:val="AmNumberTabs"/>
      </w:pPr>
      <w:r w:rsidRPr="00414A85">
        <w:rPr>
          <w:rStyle w:val="HideTWBExt"/>
          <w:b w:val="0"/>
        </w:rPr>
        <w:t>&lt;Amend&gt;</w:t>
      </w:r>
      <w:r w:rsidRPr="00414A85">
        <w:t>Emendamento</w:t>
      </w:r>
      <w:r w:rsidRPr="00414A85">
        <w:tab/>
      </w:r>
      <w:r w:rsidRPr="00414A85">
        <w:tab/>
      </w:r>
      <w:r w:rsidRPr="00414A85">
        <w:rPr>
          <w:rStyle w:val="HideTWBExt"/>
          <w:b w:val="0"/>
        </w:rPr>
        <w:t>&lt;NumAm&gt;</w:t>
      </w:r>
      <w:r w:rsidRPr="00414A85">
        <w:t>2401</w:t>
      </w:r>
      <w:r w:rsidRPr="00414A85">
        <w:rPr>
          <w:rStyle w:val="HideTWBExt"/>
          <w:b w:val="0"/>
        </w:rPr>
        <w:t>&lt;/NumAm&gt;</w:t>
      </w:r>
    </w:p>
    <w:p w:rsidR="00CD414D" w:rsidRPr="00414A85" w:rsidP="00CD414D" w14:paraId="7830CB54" w14:textId="77777777">
      <w:pPr>
        <w:pStyle w:val="NormalBold"/>
      </w:pPr>
      <w:r w:rsidRPr="00414A85">
        <w:rPr>
          <w:rStyle w:val="HideTWBExt"/>
          <w:b w:val="0"/>
        </w:rPr>
        <w:t>&lt;RepeatBlock-By&gt;&lt;Members&gt;</w:t>
      </w:r>
      <w:r w:rsidRPr="00414A85">
        <w:t>Luis-</w:t>
      </w:r>
      <w:r w:rsidRPr="00414A85">
        <w:t>Vicențiu</w:t>
      </w:r>
      <w:r w:rsidRPr="00414A85">
        <w:t xml:space="preserve"> Lazarus</w:t>
      </w:r>
      <w:r w:rsidRPr="00414A85">
        <w:rPr>
          <w:rStyle w:val="HideTWBExt"/>
          <w:b w:val="0"/>
        </w:rPr>
        <w:t>&lt;/Members&gt;</w:t>
      </w:r>
    </w:p>
    <w:p w:rsidR="00CD414D" w:rsidRPr="00414A85" w:rsidP="00CD414D" w14:paraId="02F55413" w14:textId="77777777">
      <w:pPr>
        <w:pStyle w:val="NormalBold"/>
      </w:pPr>
      <w:r w:rsidRPr="00414A85">
        <w:rPr>
          <w:rStyle w:val="HideTWBExt"/>
          <w:b w:val="0"/>
        </w:rPr>
        <w:t>&lt;/RepeatBlock-By&gt;</w:t>
      </w:r>
    </w:p>
    <w:p w:rsidR="00CD414D" w:rsidRPr="00414A85" w:rsidP="00CD414D" w14:paraId="18A70870" w14:textId="77777777">
      <w:pPr>
        <w:pStyle w:val="NormalBold"/>
      </w:pPr>
      <w:r w:rsidRPr="00414A85">
        <w:rPr>
          <w:rStyle w:val="HideTWBExt"/>
          <w:b w:val="0"/>
        </w:rPr>
        <w:t>&lt;DocAmend&gt;</w:t>
      </w:r>
      <w:r w:rsidRPr="00414A85">
        <w:t>Proposta di regolamento</w:t>
      </w:r>
      <w:r w:rsidRPr="00414A85">
        <w:rPr>
          <w:rStyle w:val="HideTWBExt"/>
          <w:b w:val="0"/>
        </w:rPr>
        <w:t>&lt;/DocAmend&gt;</w:t>
      </w:r>
    </w:p>
    <w:p w:rsidR="00CD414D" w:rsidRPr="00414A85" w:rsidP="00CD414D" w14:paraId="5AFB789F" w14:textId="77777777">
      <w:pPr>
        <w:pStyle w:val="NormalBold"/>
      </w:pPr>
      <w:r w:rsidRPr="00414A85">
        <w:rPr>
          <w:rStyle w:val="HideTWBExt"/>
          <w:b w:val="0"/>
        </w:rPr>
        <w:t>&lt;Article&gt;</w:t>
      </w:r>
      <w:r w:rsidRPr="00414A85">
        <w:t>Articolo 11 – paragrafo 4</w:t>
      </w:r>
      <w:r w:rsidRPr="00414A8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808984D" w14:textId="77777777" w:rsidTr="003B7848">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CD414D" w:rsidRPr="00414A85" w:rsidP="003B7848" w14:paraId="7C4F44A0" w14:textId="77777777"/>
        </w:tc>
      </w:tr>
      <w:tr w14:paraId="0A689186" w14:textId="77777777" w:rsidTr="003B7848">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CD414D" w:rsidRPr="00414A85" w:rsidP="003B7848" w14:paraId="4CC78449" w14:textId="77777777">
            <w:pPr>
              <w:pStyle w:val="AmColumnHeading"/>
            </w:pPr>
            <w:r w:rsidRPr="00414A85">
              <w:t>Testo della Commissione</w:t>
            </w:r>
          </w:p>
        </w:tc>
        <w:tc>
          <w:tcPr>
            <w:tcW w:w="4876" w:type="dxa"/>
            <w:tcBorders>
              <w:top w:val="nil"/>
              <w:left w:val="nil"/>
              <w:bottom w:val="nil"/>
              <w:right w:val="nil"/>
            </w:tcBorders>
          </w:tcPr>
          <w:p w:rsidR="00CD414D" w:rsidRPr="00414A85" w:rsidP="003B7848" w14:paraId="1D2AB4D8" w14:textId="77777777">
            <w:pPr>
              <w:pStyle w:val="AmColumnHeading"/>
            </w:pPr>
            <w:r w:rsidRPr="00414A85">
              <w:t>Emendamento</w:t>
            </w:r>
          </w:p>
        </w:tc>
      </w:tr>
      <w:tr w14:paraId="7285E3F1" w14:textId="77777777" w:rsidTr="003B784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D414D" w:rsidRPr="00414A85" w:rsidP="003B7848" w14:paraId="68A366FE" w14:textId="77777777">
            <w:pPr>
              <w:pStyle w:val="Normal6a"/>
            </w:pPr>
            <w:r w:rsidRPr="00414A85">
              <w:rPr>
                <w:b/>
                <w:i/>
              </w:rPr>
              <w:t>4.</w:t>
            </w:r>
            <w:r w:rsidRPr="00414A85">
              <w:tab/>
            </w:r>
            <w:r w:rsidRPr="00414A85">
              <w:rPr>
                <w:b/>
                <w:i/>
              </w:rPr>
              <w:t>Per il sostegno concesso sotto forma di pagamento per animale ai settori zootecnici, gli Stati membri tengono conto degli impatti ambientali, anche fissando criteri di densità massima del bestiame nelle zone vulnerabili ai nitrati.</w:t>
            </w:r>
          </w:p>
        </w:tc>
        <w:tc>
          <w:tcPr>
            <w:tcW w:w="4876" w:type="dxa"/>
            <w:tcBorders>
              <w:top w:val="nil"/>
              <w:left w:val="nil"/>
              <w:bottom w:val="nil"/>
              <w:right w:val="nil"/>
            </w:tcBorders>
          </w:tcPr>
          <w:p w:rsidR="00CD414D" w:rsidRPr="00414A85" w:rsidP="003B7848" w14:paraId="5FB309A5" w14:textId="77777777">
            <w:pPr>
              <w:pStyle w:val="Normal6a"/>
            </w:pPr>
            <w:r w:rsidRPr="00414A85">
              <w:rPr>
                <w:b/>
                <w:i/>
              </w:rPr>
              <w:t>soppresso</w:t>
            </w:r>
          </w:p>
        </w:tc>
      </w:tr>
    </w:tbl>
    <w:p w:rsidR="00CD414D" w:rsidRPr="00414A85" w:rsidP="00CD414D" w14:paraId="15868F10" w14:textId="77777777">
      <w:pPr>
        <w:pStyle w:val="AmOrLang"/>
      </w:pPr>
      <w:r w:rsidRPr="00414A85">
        <w:t xml:space="preserve">Or. </w:t>
      </w:r>
      <w:r w:rsidRPr="00414A85">
        <w:rPr>
          <w:rStyle w:val="HideTWBExt"/>
        </w:rPr>
        <w:t>&lt;Original&gt;</w:t>
      </w:r>
      <w:r w:rsidRPr="00414A85">
        <w:rPr>
          <w:rStyle w:val="HideTWBInt"/>
        </w:rPr>
        <w:t>{EN}</w:t>
      </w:r>
      <w:r w:rsidRPr="00414A85">
        <w:t>en</w:t>
      </w:r>
      <w:r w:rsidRPr="00414A85">
        <w:rPr>
          <w:rStyle w:val="HideTWBExt"/>
        </w:rPr>
        <w:t>&lt;/Original&gt;</w:t>
      </w:r>
    </w:p>
    <w:p w:rsidR="00CD414D" w:rsidRPr="00414A85" w:rsidP="00CD414D" w14:paraId="662B0BB0" w14:textId="77777777">
      <w:r w:rsidRPr="00414A85">
        <w:rPr>
          <w:rStyle w:val="HideTWBExt"/>
        </w:rPr>
        <w:t>&lt;/Amend&gt;</w:t>
      </w:r>
    </w:p>
    <w:p w:rsidR="00CD414D" w:rsidRPr="00414A85" w:rsidP="00CD414D" w14:paraId="60F1D12F" w14:textId="77777777">
      <w:pPr>
        <w:pStyle w:val="AmNumberTabs"/>
      </w:pPr>
      <w:r w:rsidRPr="00414A85">
        <w:rPr>
          <w:rStyle w:val="HideTWBExt"/>
          <w:b w:val="0"/>
        </w:rPr>
        <w:t>&lt;Amend&gt;</w:t>
      </w:r>
      <w:r w:rsidRPr="00414A85">
        <w:t>Emendamento</w:t>
      </w:r>
      <w:r w:rsidRPr="00414A85">
        <w:tab/>
      </w:r>
      <w:r w:rsidRPr="00414A85">
        <w:tab/>
      </w:r>
      <w:r w:rsidRPr="00414A85">
        <w:rPr>
          <w:rStyle w:val="HideTWBExt"/>
          <w:b w:val="0"/>
        </w:rPr>
        <w:t>&lt;NumAm&gt;</w:t>
      </w:r>
      <w:r w:rsidRPr="00414A85">
        <w:t>2402</w:t>
      </w:r>
      <w:r w:rsidRPr="00414A85">
        <w:rPr>
          <w:rStyle w:val="HideTWBExt"/>
          <w:b w:val="0"/>
        </w:rPr>
        <w:t>&lt;/NumAm&gt;</w:t>
      </w:r>
    </w:p>
    <w:p w:rsidR="00CD414D" w:rsidRPr="00414A85" w:rsidP="00CD414D" w14:paraId="37F2D0F1" w14:textId="77777777">
      <w:pPr>
        <w:pStyle w:val="NormalBold"/>
      </w:pPr>
      <w:r w:rsidRPr="00414A85">
        <w:rPr>
          <w:rStyle w:val="HideTWBExt"/>
          <w:b w:val="0"/>
        </w:rPr>
        <w:t>&lt;RepeatBlock-By&gt;&lt;Members&gt;</w:t>
      </w:r>
      <w:r w:rsidRPr="00414A85">
        <w:t>Waldemar Buda</w:t>
      </w:r>
      <w:r w:rsidRPr="00414A85">
        <w:rPr>
          <w:rStyle w:val="HideTWBExt"/>
          <w:b w:val="0"/>
        </w:rPr>
        <w:t>&lt;/Members&gt;</w:t>
      </w:r>
    </w:p>
    <w:p w:rsidR="00CD414D" w:rsidRPr="00414A85" w:rsidP="00CD414D" w14:paraId="7946715C" w14:textId="77777777">
      <w:pPr>
        <w:pStyle w:val="NormalBold"/>
      </w:pPr>
      <w:r w:rsidRPr="00414A85">
        <w:rPr>
          <w:rStyle w:val="HideTWBExt"/>
          <w:b w:val="0"/>
        </w:rPr>
        <w:t>&lt;/RepeatBlock-By&gt;</w:t>
      </w:r>
    </w:p>
    <w:p w:rsidR="00CD414D" w:rsidRPr="00414A85" w:rsidP="00CD414D" w14:paraId="1E77BF06" w14:textId="77777777">
      <w:pPr>
        <w:pStyle w:val="NormalBold"/>
      </w:pPr>
      <w:r w:rsidRPr="00414A85">
        <w:rPr>
          <w:rStyle w:val="HideTWBExt"/>
          <w:b w:val="0"/>
        </w:rPr>
        <w:t>&lt;DocAmend&gt;</w:t>
      </w:r>
      <w:r w:rsidRPr="00414A85">
        <w:t>Proposta di regolamento</w:t>
      </w:r>
      <w:r w:rsidRPr="00414A85">
        <w:rPr>
          <w:rStyle w:val="HideTWBExt"/>
          <w:b w:val="0"/>
        </w:rPr>
        <w:t>&lt;/DocAmend&gt;</w:t>
      </w:r>
    </w:p>
    <w:p w:rsidR="00CD414D" w:rsidRPr="00414A85" w:rsidP="00CD414D" w14:paraId="72E81288" w14:textId="77777777">
      <w:pPr>
        <w:pStyle w:val="NormalBold"/>
      </w:pPr>
      <w:r w:rsidRPr="00414A85">
        <w:rPr>
          <w:rStyle w:val="HideTWBExt"/>
          <w:b w:val="0"/>
        </w:rPr>
        <w:t>&lt;Article&gt;</w:t>
      </w:r>
      <w:r w:rsidRPr="00414A85">
        <w:t>Articolo 11 – paragrafo 4</w:t>
      </w:r>
      <w:r w:rsidRPr="00414A8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52ABD00" w14:textId="77777777" w:rsidTr="003B7848">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CD414D" w:rsidRPr="00414A85" w:rsidP="003B7848" w14:paraId="4C1BE4F1" w14:textId="77777777"/>
        </w:tc>
      </w:tr>
      <w:tr w14:paraId="19192DA0" w14:textId="77777777" w:rsidTr="003B7848">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CD414D" w:rsidRPr="00414A85" w:rsidP="003B7848" w14:paraId="33A1A5D5" w14:textId="77777777">
            <w:pPr>
              <w:pStyle w:val="AmColumnHeading"/>
            </w:pPr>
            <w:r w:rsidRPr="00414A85">
              <w:t>Testo della Commissione</w:t>
            </w:r>
          </w:p>
        </w:tc>
        <w:tc>
          <w:tcPr>
            <w:tcW w:w="4876" w:type="dxa"/>
            <w:tcBorders>
              <w:top w:val="nil"/>
              <w:left w:val="nil"/>
              <w:bottom w:val="nil"/>
              <w:right w:val="nil"/>
            </w:tcBorders>
          </w:tcPr>
          <w:p w:rsidR="00CD414D" w:rsidRPr="00414A85" w:rsidP="003B7848" w14:paraId="5B63A761" w14:textId="77777777">
            <w:pPr>
              <w:pStyle w:val="AmColumnHeading"/>
            </w:pPr>
            <w:r w:rsidRPr="00414A85">
              <w:t>Emendamento</w:t>
            </w:r>
          </w:p>
        </w:tc>
      </w:tr>
      <w:tr w14:paraId="5DA60781" w14:textId="77777777" w:rsidTr="003B784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D414D" w:rsidRPr="00414A85" w:rsidP="003B7848" w14:paraId="75F8107D" w14:textId="77777777">
            <w:pPr>
              <w:pStyle w:val="Normal6a"/>
            </w:pPr>
            <w:r w:rsidRPr="00414A85">
              <w:rPr>
                <w:b/>
                <w:i/>
              </w:rPr>
              <w:t>4.</w:t>
            </w:r>
            <w:r w:rsidRPr="00414A85">
              <w:tab/>
            </w:r>
            <w:r w:rsidRPr="00414A85">
              <w:rPr>
                <w:b/>
                <w:i/>
              </w:rPr>
              <w:t>Per il sostegno concesso sotto forma di pagamento per animale ai settori zootecnici, gli Stati membri tengono conto degli impatti ambientali, anche fissando criteri di densità massima del bestiame nelle zone vulnerabili ai nitrati.</w:t>
            </w:r>
          </w:p>
        </w:tc>
        <w:tc>
          <w:tcPr>
            <w:tcW w:w="4876" w:type="dxa"/>
            <w:tcBorders>
              <w:top w:val="nil"/>
              <w:left w:val="nil"/>
              <w:bottom w:val="nil"/>
              <w:right w:val="nil"/>
            </w:tcBorders>
          </w:tcPr>
          <w:p w:rsidR="00CD414D" w:rsidRPr="00414A85" w:rsidP="003B7848" w14:paraId="489D828C" w14:textId="77777777">
            <w:pPr>
              <w:pStyle w:val="Normal6a"/>
            </w:pPr>
            <w:r w:rsidRPr="00414A85">
              <w:rPr>
                <w:b/>
                <w:i/>
              </w:rPr>
              <w:t>soppresso</w:t>
            </w:r>
          </w:p>
        </w:tc>
      </w:tr>
    </w:tbl>
    <w:p w:rsidR="00CD414D" w:rsidRPr="00414A85" w:rsidP="00CD414D" w14:paraId="457AC71D" w14:textId="77777777">
      <w:pPr>
        <w:pStyle w:val="AmOrLang"/>
      </w:pPr>
      <w:r w:rsidRPr="00414A85">
        <w:t xml:space="preserve">Or. </w:t>
      </w:r>
      <w:r w:rsidRPr="00414A85">
        <w:rPr>
          <w:rStyle w:val="HideTWBExt"/>
        </w:rPr>
        <w:t>&lt;Original&gt;</w:t>
      </w:r>
      <w:r w:rsidRPr="00414A85">
        <w:rPr>
          <w:rStyle w:val="HideTWBInt"/>
        </w:rPr>
        <w:t>{EN}</w:t>
      </w:r>
      <w:r w:rsidRPr="00414A85">
        <w:t>en</w:t>
      </w:r>
      <w:r w:rsidRPr="00414A85">
        <w:rPr>
          <w:rStyle w:val="HideTWBExt"/>
        </w:rPr>
        <w:t>&lt;/Original&gt;</w:t>
      </w:r>
    </w:p>
    <w:p w:rsidR="00CD414D" w:rsidRPr="00414A85" w:rsidP="00CD414D" w14:paraId="123588EB" w14:textId="77777777">
      <w:r w:rsidRPr="00414A85">
        <w:rPr>
          <w:rStyle w:val="HideTWBExt"/>
        </w:rPr>
        <w:t>&lt;/Amend&gt;</w:t>
      </w:r>
    </w:p>
    <w:p w:rsidR="00CD414D" w:rsidRPr="00414A85" w:rsidP="00CD414D" w14:paraId="0D5404A2" w14:textId="77777777">
      <w:pPr>
        <w:pStyle w:val="AmNumberTabs"/>
      </w:pPr>
      <w:r w:rsidRPr="00414A85">
        <w:rPr>
          <w:rStyle w:val="HideTWBExt"/>
          <w:b w:val="0"/>
        </w:rPr>
        <w:t>&lt;Amend&gt;</w:t>
      </w:r>
      <w:r w:rsidRPr="00414A85">
        <w:t>Emendamento</w:t>
      </w:r>
      <w:r w:rsidRPr="00414A85">
        <w:tab/>
      </w:r>
      <w:r w:rsidRPr="00414A85">
        <w:tab/>
      </w:r>
      <w:r w:rsidRPr="00414A85">
        <w:rPr>
          <w:rStyle w:val="HideTWBExt"/>
          <w:b w:val="0"/>
        </w:rPr>
        <w:t>&lt;NumAm&gt;</w:t>
      </w:r>
      <w:r w:rsidRPr="00414A85">
        <w:t>2403</w:t>
      </w:r>
      <w:r w:rsidRPr="00414A85">
        <w:rPr>
          <w:rStyle w:val="HideTWBExt"/>
          <w:b w:val="0"/>
        </w:rPr>
        <w:t>&lt;/NumAm&gt;</w:t>
      </w:r>
    </w:p>
    <w:p w:rsidR="00CD414D" w:rsidRPr="00414A85" w:rsidP="00CD414D" w14:paraId="6B427A2A" w14:textId="77777777">
      <w:pPr>
        <w:pStyle w:val="NormalBold"/>
      </w:pPr>
      <w:r w:rsidRPr="00414A85">
        <w:rPr>
          <w:rStyle w:val="HideTWBExt"/>
          <w:b w:val="0"/>
        </w:rPr>
        <w:t>&lt;RepeatBlock-By&gt;&lt;Members&gt;</w:t>
      </w:r>
      <w:r w:rsidRPr="00414A85">
        <w:t xml:space="preserve">Wouter </w:t>
      </w:r>
      <w:r w:rsidRPr="00414A85">
        <w:t>Beke</w:t>
      </w:r>
      <w:r w:rsidRPr="00414A85">
        <w:t xml:space="preserve">, Pascal </w:t>
      </w:r>
      <w:r w:rsidRPr="00414A85">
        <w:t>Arimont</w:t>
      </w:r>
      <w:r w:rsidRPr="00414A85">
        <w:rPr>
          <w:rStyle w:val="HideTWBExt"/>
          <w:b w:val="0"/>
        </w:rPr>
        <w:t>&lt;/Members&gt;</w:t>
      </w:r>
    </w:p>
    <w:p w:rsidR="00CD414D" w:rsidRPr="00414A85" w:rsidP="00CD414D" w14:paraId="705589C0" w14:textId="77777777">
      <w:pPr>
        <w:pStyle w:val="NormalBold"/>
      </w:pPr>
      <w:r w:rsidRPr="00414A85">
        <w:rPr>
          <w:rStyle w:val="HideTWBExt"/>
          <w:b w:val="0"/>
        </w:rPr>
        <w:t>&lt;/RepeatBlock-By&gt;</w:t>
      </w:r>
    </w:p>
    <w:p w:rsidR="00CD414D" w:rsidRPr="00414A85" w:rsidP="00CD414D" w14:paraId="1C928B8E" w14:textId="77777777">
      <w:pPr>
        <w:pStyle w:val="NormalBold"/>
      </w:pPr>
      <w:r w:rsidRPr="00414A85">
        <w:rPr>
          <w:rStyle w:val="HideTWBExt"/>
          <w:b w:val="0"/>
        </w:rPr>
        <w:t>&lt;DocAmend&gt;</w:t>
      </w:r>
      <w:r w:rsidRPr="00414A85">
        <w:t>Proposta di regolamento</w:t>
      </w:r>
      <w:r w:rsidRPr="00414A85">
        <w:rPr>
          <w:rStyle w:val="HideTWBExt"/>
          <w:b w:val="0"/>
        </w:rPr>
        <w:t>&lt;/DocAmend&gt;</w:t>
      </w:r>
    </w:p>
    <w:p w:rsidR="00CD414D" w:rsidRPr="00414A85" w:rsidP="00CD414D" w14:paraId="3D00835A" w14:textId="77777777">
      <w:pPr>
        <w:pStyle w:val="NormalBold"/>
      </w:pPr>
      <w:r w:rsidRPr="00414A85">
        <w:rPr>
          <w:rStyle w:val="HideTWBExt"/>
          <w:b w:val="0"/>
        </w:rPr>
        <w:t>&lt;Article&gt;</w:t>
      </w:r>
      <w:r w:rsidRPr="00414A85">
        <w:t>Articolo 11 – paragrafo 4</w:t>
      </w:r>
      <w:r w:rsidRPr="00414A8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15D7DE0" w14:textId="77777777" w:rsidTr="003B7848">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CD414D" w:rsidRPr="00414A85" w:rsidP="003B7848" w14:paraId="57BBF972" w14:textId="77777777"/>
        </w:tc>
      </w:tr>
      <w:tr w14:paraId="48D91E37" w14:textId="77777777" w:rsidTr="003B7848">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CD414D" w:rsidRPr="00414A85" w:rsidP="003B7848" w14:paraId="5AB2F70E" w14:textId="77777777">
            <w:pPr>
              <w:pStyle w:val="AmColumnHeading"/>
            </w:pPr>
            <w:r w:rsidRPr="00414A85">
              <w:t>Testo della Commissione</w:t>
            </w:r>
          </w:p>
        </w:tc>
        <w:tc>
          <w:tcPr>
            <w:tcW w:w="4876" w:type="dxa"/>
            <w:tcBorders>
              <w:top w:val="nil"/>
              <w:left w:val="nil"/>
              <w:bottom w:val="nil"/>
              <w:right w:val="nil"/>
            </w:tcBorders>
          </w:tcPr>
          <w:p w:rsidR="00CD414D" w:rsidRPr="00414A85" w:rsidP="003B7848" w14:paraId="1EBCB785" w14:textId="77777777">
            <w:pPr>
              <w:pStyle w:val="AmColumnHeading"/>
            </w:pPr>
            <w:r w:rsidRPr="00414A85">
              <w:t>Emendamento</w:t>
            </w:r>
          </w:p>
        </w:tc>
      </w:tr>
      <w:tr w14:paraId="5EE4576A" w14:textId="77777777" w:rsidTr="003B784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D414D" w:rsidRPr="00414A85" w:rsidP="003B7848" w14:paraId="4C6906F6" w14:textId="77777777">
            <w:pPr>
              <w:pStyle w:val="Normal6a"/>
            </w:pPr>
            <w:r w:rsidRPr="00414A85">
              <w:rPr>
                <w:b/>
                <w:i/>
              </w:rPr>
              <w:t>4.</w:t>
            </w:r>
            <w:r w:rsidRPr="00414A85">
              <w:tab/>
            </w:r>
            <w:r w:rsidRPr="00414A85">
              <w:rPr>
                <w:b/>
                <w:i/>
              </w:rPr>
              <w:t>Per il sostegno concesso sotto forma di pagamento per animale ai settori zootecnici, gli Stati membri tengono conto degli impatti ambientali, anche fissando criteri di densità massima del bestiame nelle zone vulnerabili ai nitrati.</w:t>
            </w:r>
          </w:p>
        </w:tc>
        <w:tc>
          <w:tcPr>
            <w:tcW w:w="4876" w:type="dxa"/>
            <w:tcBorders>
              <w:top w:val="nil"/>
              <w:left w:val="nil"/>
              <w:bottom w:val="nil"/>
              <w:right w:val="nil"/>
            </w:tcBorders>
          </w:tcPr>
          <w:p w:rsidR="00CD414D" w:rsidRPr="00414A85" w:rsidP="003B7848" w14:paraId="743CE32E" w14:textId="77777777">
            <w:pPr>
              <w:pStyle w:val="Normal6a"/>
            </w:pPr>
            <w:r w:rsidRPr="00414A85">
              <w:rPr>
                <w:b/>
                <w:i/>
              </w:rPr>
              <w:t>soppresso</w:t>
            </w:r>
          </w:p>
        </w:tc>
      </w:tr>
    </w:tbl>
    <w:p w:rsidR="00CD414D" w:rsidRPr="00414A85" w:rsidP="00CD414D" w14:paraId="78FA7983" w14:textId="77777777">
      <w:pPr>
        <w:pStyle w:val="AmOrLang"/>
      </w:pPr>
      <w:r w:rsidRPr="00414A85">
        <w:t xml:space="preserve">Or. </w:t>
      </w:r>
      <w:r w:rsidRPr="00414A85">
        <w:rPr>
          <w:rStyle w:val="HideTWBExt"/>
        </w:rPr>
        <w:t>&lt;Original&gt;</w:t>
      </w:r>
      <w:r w:rsidRPr="00414A85">
        <w:rPr>
          <w:rStyle w:val="HideTWBInt"/>
        </w:rPr>
        <w:t>{EN}</w:t>
      </w:r>
      <w:r w:rsidRPr="00414A85">
        <w:t>en</w:t>
      </w:r>
      <w:r w:rsidRPr="00414A85">
        <w:rPr>
          <w:rStyle w:val="HideTWBExt"/>
        </w:rPr>
        <w:t>&lt;/Original&gt;</w:t>
      </w:r>
    </w:p>
    <w:p w:rsidR="00CD414D" w:rsidRPr="00414A85" w:rsidP="00CD414D" w14:paraId="3C148808" w14:textId="77777777">
      <w:r w:rsidRPr="00414A85">
        <w:rPr>
          <w:rStyle w:val="HideTWBExt"/>
        </w:rPr>
        <w:t>&lt;/Amend&gt;</w:t>
      </w:r>
    </w:p>
    <w:p w:rsidR="00CD414D" w:rsidRPr="00414A85" w:rsidP="00CD414D" w14:paraId="3B1FC981" w14:textId="77777777">
      <w:pPr>
        <w:pStyle w:val="AmNumberTabs"/>
      </w:pPr>
      <w:r w:rsidRPr="00414A85">
        <w:rPr>
          <w:rStyle w:val="HideTWBExt"/>
          <w:b w:val="0"/>
        </w:rPr>
        <w:t>&lt;Amend&gt;</w:t>
      </w:r>
      <w:r w:rsidRPr="00414A85">
        <w:t>Emendamento</w:t>
      </w:r>
      <w:r w:rsidRPr="00414A85">
        <w:tab/>
      </w:r>
      <w:r w:rsidRPr="00414A85">
        <w:tab/>
      </w:r>
      <w:r w:rsidRPr="00414A85">
        <w:rPr>
          <w:rStyle w:val="HideTWBExt"/>
          <w:b w:val="0"/>
        </w:rPr>
        <w:t>&lt;NumAm&gt;</w:t>
      </w:r>
      <w:r w:rsidRPr="00414A85">
        <w:t>2404</w:t>
      </w:r>
      <w:r w:rsidRPr="00414A85">
        <w:rPr>
          <w:rStyle w:val="HideTWBExt"/>
          <w:b w:val="0"/>
        </w:rPr>
        <w:t>&lt;/NumAm&gt;</w:t>
      </w:r>
    </w:p>
    <w:p w:rsidR="00CD414D" w:rsidRPr="00414A85" w:rsidP="00CD414D" w14:paraId="4D823ECB" w14:textId="77777777">
      <w:pPr>
        <w:pStyle w:val="NormalBold"/>
      </w:pPr>
      <w:r w:rsidRPr="00414A85">
        <w:rPr>
          <w:rStyle w:val="HideTWBExt"/>
          <w:b w:val="0"/>
        </w:rPr>
        <w:t>&lt;RepeatBlock-By&gt;&lt;Members&gt;</w:t>
      </w:r>
      <w:r w:rsidRPr="00414A85">
        <w:t>Carlo Fidanza, Waldemar Buda</w:t>
      </w:r>
      <w:r w:rsidRPr="00414A85">
        <w:rPr>
          <w:rStyle w:val="HideTWBExt"/>
          <w:b w:val="0"/>
        </w:rPr>
        <w:t>&lt;/Members&gt;</w:t>
      </w:r>
    </w:p>
    <w:p w:rsidR="00CD414D" w:rsidRPr="00414A85" w:rsidP="00CD414D" w14:paraId="18AFBEED" w14:textId="77777777">
      <w:pPr>
        <w:pStyle w:val="NormalBold"/>
      </w:pPr>
      <w:r w:rsidRPr="00414A85">
        <w:rPr>
          <w:rStyle w:val="HideTWBExt"/>
          <w:b w:val="0"/>
        </w:rPr>
        <w:t>&lt;/RepeatBlock-By&gt;</w:t>
      </w:r>
    </w:p>
    <w:p w:rsidR="00CD414D" w:rsidRPr="00414A85" w:rsidP="00CD414D" w14:paraId="293C4106" w14:textId="77777777">
      <w:pPr>
        <w:pStyle w:val="NormalBold"/>
      </w:pPr>
      <w:r w:rsidRPr="00414A85">
        <w:rPr>
          <w:rStyle w:val="HideTWBExt"/>
          <w:b w:val="0"/>
        </w:rPr>
        <w:t>&lt;DocAmend&gt;</w:t>
      </w:r>
      <w:r w:rsidRPr="00414A85">
        <w:t>Proposta di regolamento</w:t>
      </w:r>
      <w:r w:rsidRPr="00414A85">
        <w:rPr>
          <w:rStyle w:val="HideTWBExt"/>
          <w:b w:val="0"/>
        </w:rPr>
        <w:t>&lt;/DocAmend&gt;</w:t>
      </w:r>
    </w:p>
    <w:p w:rsidR="00CD414D" w:rsidRPr="00414A85" w:rsidP="00CD414D" w14:paraId="07973C21" w14:textId="77777777">
      <w:pPr>
        <w:pStyle w:val="NormalBold"/>
      </w:pPr>
      <w:r w:rsidRPr="00414A85">
        <w:rPr>
          <w:rStyle w:val="HideTWBExt"/>
          <w:b w:val="0"/>
        </w:rPr>
        <w:t>&lt;Article&gt;</w:t>
      </w:r>
      <w:r w:rsidRPr="00414A85">
        <w:t>Articolo 11 – paragrafo 4</w:t>
      </w:r>
      <w:r w:rsidRPr="00414A8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054B0CC" w14:textId="77777777" w:rsidTr="003B7848">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CD414D" w:rsidRPr="00414A85" w:rsidP="003B7848" w14:paraId="4FEA7343" w14:textId="77777777"/>
        </w:tc>
      </w:tr>
      <w:tr w14:paraId="63D8E2A6" w14:textId="77777777" w:rsidTr="003B7848">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CD414D" w:rsidRPr="00414A85" w:rsidP="003B7848" w14:paraId="7C0F6BAE" w14:textId="77777777">
            <w:pPr>
              <w:pStyle w:val="AmColumnHeading"/>
            </w:pPr>
            <w:r w:rsidRPr="00414A85">
              <w:t>Testo della Commissione</w:t>
            </w:r>
          </w:p>
        </w:tc>
        <w:tc>
          <w:tcPr>
            <w:tcW w:w="4876" w:type="dxa"/>
            <w:tcBorders>
              <w:top w:val="nil"/>
              <w:left w:val="nil"/>
              <w:bottom w:val="nil"/>
              <w:right w:val="nil"/>
            </w:tcBorders>
          </w:tcPr>
          <w:p w:rsidR="00CD414D" w:rsidRPr="00414A85" w:rsidP="003B7848" w14:paraId="76A2EFDD" w14:textId="77777777">
            <w:pPr>
              <w:pStyle w:val="AmColumnHeading"/>
            </w:pPr>
            <w:r w:rsidRPr="00414A85">
              <w:t>Emendamento</w:t>
            </w:r>
          </w:p>
        </w:tc>
      </w:tr>
      <w:tr w14:paraId="0D5AFCCA" w14:textId="77777777" w:rsidTr="003B784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D414D" w:rsidRPr="00414A85" w:rsidP="003B7848" w14:paraId="127BF3C4" w14:textId="77777777">
            <w:pPr>
              <w:pStyle w:val="Normal6a"/>
            </w:pPr>
            <w:r w:rsidRPr="00414A85">
              <w:rPr>
                <w:b/>
                <w:i/>
              </w:rPr>
              <w:t>4.</w:t>
            </w:r>
            <w:r w:rsidRPr="00414A85">
              <w:tab/>
            </w:r>
            <w:r w:rsidRPr="00414A85">
              <w:rPr>
                <w:b/>
                <w:i/>
              </w:rPr>
              <w:t xml:space="preserve">Per il sostegno concesso sotto forma di pagamento per animale ai settori zootecnici, gli Stati membri tengono conto degli impatti ambientali, anche fissando criteri di densità massima del bestiame </w:t>
            </w:r>
            <w:r w:rsidRPr="00414A85">
              <w:rPr>
                <w:b/>
                <w:i/>
              </w:rPr>
              <w:t>nelle zone vulnerabili ai nitrati.</w:t>
            </w:r>
          </w:p>
        </w:tc>
        <w:tc>
          <w:tcPr>
            <w:tcW w:w="4876" w:type="dxa"/>
            <w:tcBorders>
              <w:top w:val="nil"/>
              <w:left w:val="nil"/>
              <w:bottom w:val="nil"/>
              <w:right w:val="nil"/>
            </w:tcBorders>
          </w:tcPr>
          <w:p w:rsidR="00CD414D" w:rsidRPr="00414A85" w:rsidP="003B7848" w14:paraId="38436A8A" w14:textId="77777777">
            <w:pPr>
              <w:pStyle w:val="Normal6a"/>
            </w:pPr>
            <w:r w:rsidRPr="00414A85">
              <w:rPr>
                <w:b/>
                <w:i/>
              </w:rPr>
              <w:t>soppresso</w:t>
            </w:r>
          </w:p>
        </w:tc>
      </w:tr>
    </w:tbl>
    <w:p w:rsidR="00CD414D" w:rsidRPr="00414A85" w:rsidP="00CD414D" w14:paraId="76A07DE3" w14:textId="77777777">
      <w:pPr>
        <w:pStyle w:val="AmOrLang"/>
      </w:pPr>
      <w:r w:rsidRPr="00414A85">
        <w:t xml:space="preserve">Or. </w:t>
      </w:r>
      <w:r w:rsidRPr="00414A85">
        <w:rPr>
          <w:rStyle w:val="HideTWBExt"/>
        </w:rPr>
        <w:t>&lt;Original&gt;</w:t>
      </w:r>
      <w:r w:rsidRPr="00414A85">
        <w:rPr>
          <w:rStyle w:val="HideTWBInt"/>
        </w:rPr>
        <w:t>{EN}</w:t>
      </w:r>
      <w:r w:rsidRPr="00414A85">
        <w:t>en</w:t>
      </w:r>
      <w:r w:rsidRPr="00414A85">
        <w:rPr>
          <w:rStyle w:val="HideTWBExt"/>
        </w:rPr>
        <w:t>&lt;/Original&gt;</w:t>
      </w:r>
    </w:p>
    <w:p w:rsidR="00CD414D" w:rsidRPr="00414A85" w:rsidP="00CD414D" w14:paraId="060A69A0" w14:textId="77777777">
      <w:pPr>
        <w:pStyle w:val="AmJustTitle"/>
      </w:pPr>
      <w:r w:rsidRPr="00414A85">
        <w:rPr>
          <w:rStyle w:val="HideTWBExt"/>
          <w:i w:val="0"/>
        </w:rPr>
        <w:t>&lt;TitreJust&gt;</w:t>
      </w:r>
      <w:r w:rsidRPr="00414A85">
        <w:t>Motivazione</w:t>
      </w:r>
      <w:r w:rsidRPr="00414A85">
        <w:rPr>
          <w:rStyle w:val="HideTWBExt"/>
          <w:i w:val="0"/>
        </w:rPr>
        <w:t>&lt;/TitreJust&gt;</w:t>
      </w:r>
    </w:p>
    <w:p w:rsidR="00CD414D" w:rsidRPr="00414A85" w:rsidP="00CD414D" w14:paraId="5882D1DA" w14:textId="77777777">
      <w:pPr>
        <w:pStyle w:val="AmJustText"/>
      </w:pPr>
      <w:r w:rsidRPr="00414A85">
        <w:t>Questa disposizione non è in linea con gli obiettivi del sostegno accoppiato, in quanto impone obiettivi ambientali che vanno oltre la natura del sostegno stesso. Inoltre, nelle zone vulnerabili ai nitrati, lo stesso limite di diffusione di 170 kg di azoto per ettaro rappresenta un limite al numero di UBA, pari a circa 2 UBA per ettaro.</w:t>
      </w:r>
    </w:p>
    <w:p w:rsidR="00CD414D" w:rsidRPr="00414A85" w:rsidP="00CD414D" w14:paraId="2DB970E9" w14:textId="77777777">
      <w:r w:rsidRPr="00414A85">
        <w:rPr>
          <w:rStyle w:val="HideTWBExt"/>
        </w:rPr>
        <w:t>&lt;/Amend&gt;</w:t>
      </w:r>
    </w:p>
    <w:p w:rsidR="00CD414D" w:rsidRPr="00414A85" w:rsidP="00CD414D" w14:paraId="18154A27" w14:textId="77777777">
      <w:pPr>
        <w:pStyle w:val="AmNumberTabs"/>
      </w:pPr>
      <w:r w:rsidRPr="00414A85">
        <w:rPr>
          <w:rStyle w:val="HideTWBExt"/>
          <w:b w:val="0"/>
        </w:rPr>
        <w:t>&lt;Amend&gt;</w:t>
      </w:r>
      <w:r w:rsidRPr="00414A85">
        <w:t>Emendamento</w:t>
      </w:r>
      <w:r w:rsidRPr="00414A85">
        <w:tab/>
      </w:r>
      <w:r w:rsidRPr="00414A85">
        <w:tab/>
      </w:r>
      <w:r w:rsidRPr="00414A85">
        <w:rPr>
          <w:rStyle w:val="HideTWBExt"/>
          <w:b w:val="0"/>
        </w:rPr>
        <w:t>&lt;NumAm&gt;</w:t>
      </w:r>
      <w:r w:rsidRPr="00414A85">
        <w:t>2405</w:t>
      </w:r>
      <w:r w:rsidRPr="00414A85">
        <w:rPr>
          <w:rStyle w:val="HideTWBExt"/>
          <w:b w:val="0"/>
        </w:rPr>
        <w:t>&lt;/NumAm&gt;</w:t>
      </w:r>
    </w:p>
    <w:p w:rsidR="00CD414D" w:rsidRPr="00414A85" w:rsidP="00CD414D" w14:paraId="03CA78E3" w14:textId="77777777">
      <w:pPr>
        <w:pStyle w:val="NormalBold"/>
      </w:pPr>
      <w:r w:rsidRPr="00414A85">
        <w:rPr>
          <w:rStyle w:val="HideTWBExt"/>
          <w:b w:val="0"/>
        </w:rPr>
        <w:t>&lt;RepeatBlock-By&gt;&lt;Members&gt;</w:t>
      </w:r>
      <w:r w:rsidRPr="00414A85">
        <w:t xml:space="preserve">Thomas </w:t>
      </w:r>
      <w:r w:rsidRPr="00414A85">
        <w:t>Waitz</w:t>
      </w:r>
      <w:r w:rsidRPr="00414A85">
        <w:rPr>
          <w:rStyle w:val="HideTWBExt"/>
          <w:b w:val="0"/>
        </w:rPr>
        <w:t>&lt;/Members&gt;</w:t>
      </w:r>
    </w:p>
    <w:p w:rsidR="00CD414D" w:rsidRPr="00414A85" w:rsidP="00CD414D" w14:paraId="098C5138" w14:textId="77777777">
      <w:r w:rsidRPr="00414A85">
        <w:rPr>
          <w:rStyle w:val="HideTWBExt"/>
        </w:rPr>
        <w:t>&lt;AuNomDe&gt;</w:t>
      </w:r>
      <w:r w:rsidRPr="00414A85">
        <w:rPr>
          <w:rStyle w:val="HideTWBInt"/>
        </w:rPr>
        <w:t>{Verts/ALE}</w:t>
      </w:r>
      <w:r w:rsidRPr="00414A85">
        <w:t xml:space="preserve">a nome del gruppo </w:t>
      </w:r>
      <w:r w:rsidRPr="00414A85">
        <w:t>Verts</w:t>
      </w:r>
      <w:r w:rsidRPr="00414A85">
        <w:t>/ALE</w:t>
      </w:r>
      <w:r w:rsidRPr="00414A85">
        <w:rPr>
          <w:rStyle w:val="HideTWBExt"/>
        </w:rPr>
        <w:t>&lt;/AuNomDe&gt;</w:t>
      </w:r>
    </w:p>
    <w:p w:rsidR="00CD414D" w:rsidRPr="00414A85" w:rsidP="00CD414D" w14:paraId="67148006" w14:textId="77777777">
      <w:pPr>
        <w:pStyle w:val="NormalBold"/>
      </w:pPr>
      <w:r w:rsidRPr="00414A85">
        <w:rPr>
          <w:rStyle w:val="HideTWBExt"/>
          <w:b w:val="0"/>
        </w:rPr>
        <w:t>&lt;/RepeatBlock-By&gt;</w:t>
      </w:r>
    </w:p>
    <w:p w:rsidR="00CD414D" w:rsidRPr="00414A85" w:rsidP="00CD414D" w14:paraId="1880463E" w14:textId="77777777">
      <w:pPr>
        <w:pStyle w:val="NormalBold"/>
      </w:pPr>
      <w:r w:rsidRPr="00414A85">
        <w:rPr>
          <w:rStyle w:val="HideTWBExt"/>
          <w:b w:val="0"/>
        </w:rPr>
        <w:t>&lt;DocAmend&gt;</w:t>
      </w:r>
      <w:r w:rsidRPr="00414A85">
        <w:t>Proposta di regolamento</w:t>
      </w:r>
      <w:r w:rsidRPr="00414A85">
        <w:rPr>
          <w:rStyle w:val="HideTWBExt"/>
          <w:b w:val="0"/>
        </w:rPr>
        <w:t>&lt;/DocAmend&gt;</w:t>
      </w:r>
    </w:p>
    <w:p w:rsidR="00CD414D" w:rsidRPr="00414A85" w:rsidP="00CD414D" w14:paraId="0C1366C2" w14:textId="77777777">
      <w:pPr>
        <w:pStyle w:val="NormalBold"/>
      </w:pPr>
      <w:r w:rsidRPr="00414A85">
        <w:rPr>
          <w:rStyle w:val="HideTWBExt"/>
          <w:b w:val="0"/>
        </w:rPr>
        <w:t>&lt;Article&gt;</w:t>
      </w:r>
      <w:r w:rsidRPr="00414A85">
        <w:t>Articolo 11 – paragrafo 4</w:t>
      </w:r>
      <w:r w:rsidRPr="00414A8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48F6488" w14:textId="77777777" w:rsidTr="003B7848">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CD414D" w:rsidRPr="00414A85" w:rsidP="003B7848" w14:paraId="5F59D6B9" w14:textId="77777777"/>
        </w:tc>
      </w:tr>
      <w:tr w14:paraId="6AB0A58D" w14:textId="77777777" w:rsidTr="003B7848">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CD414D" w:rsidRPr="00414A85" w:rsidP="003B7848" w14:paraId="5C106968" w14:textId="77777777">
            <w:pPr>
              <w:pStyle w:val="AmColumnHeading"/>
            </w:pPr>
            <w:r w:rsidRPr="00414A85">
              <w:t>Testo della Commissione</w:t>
            </w:r>
          </w:p>
        </w:tc>
        <w:tc>
          <w:tcPr>
            <w:tcW w:w="4876" w:type="dxa"/>
            <w:tcBorders>
              <w:top w:val="nil"/>
              <w:left w:val="nil"/>
              <w:bottom w:val="nil"/>
              <w:right w:val="nil"/>
            </w:tcBorders>
          </w:tcPr>
          <w:p w:rsidR="00CD414D" w:rsidRPr="00414A85" w:rsidP="003B7848" w14:paraId="7CA896DD" w14:textId="77777777">
            <w:pPr>
              <w:pStyle w:val="AmColumnHeading"/>
            </w:pPr>
            <w:r w:rsidRPr="00414A85">
              <w:t>Emendamento</w:t>
            </w:r>
          </w:p>
        </w:tc>
      </w:tr>
      <w:tr w14:paraId="4BFADA93" w14:textId="77777777" w:rsidTr="003B784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D414D" w:rsidRPr="00414A85" w:rsidP="003B7848" w14:paraId="15CC0970" w14:textId="77777777">
            <w:pPr>
              <w:pStyle w:val="Normal6a"/>
            </w:pPr>
            <w:r w:rsidRPr="00414A85">
              <w:t>4.</w:t>
            </w:r>
            <w:r w:rsidRPr="00414A85">
              <w:tab/>
              <w:t xml:space="preserve">Per il sostegno concesso sotto forma di pagamento per animale ai settori zootecnici, gli Stati membri </w:t>
            </w:r>
            <w:r w:rsidRPr="00414A85">
              <w:rPr>
                <w:b/>
                <w:i/>
              </w:rPr>
              <w:t>tengono</w:t>
            </w:r>
            <w:r w:rsidRPr="00414A85">
              <w:t xml:space="preserve"> conto degli impatti </w:t>
            </w:r>
            <w:r w:rsidRPr="00414A85">
              <w:rPr>
                <w:b/>
                <w:i/>
              </w:rPr>
              <w:t>ambientali, anche</w:t>
            </w:r>
            <w:r w:rsidRPr="00414A85">
              <w:t xml:space="preserve"> fissando </w:t>
            </w:r>
            <w:r w:rsidRPr="00414A85">
              <w:rPr>
                <w:b/>
                <w:i/>
              </w:rPr>
              <w:t>criteri di</w:t>
            </w:r>
            <w:r w:rsidRPr="00414A85">
              <w:t xml:space="preserve"> densità massima del bestiame </w:t>
            </w:r>
            <w:r w:rsidRPr="00414A85">
              <w:rPr>
                <w:b/>
                <w:i/>
              </w:rPr>
              <w:t>nelle zone vulnerabili ai nitrati</w:t>
            </w:r>
            <w:r w:rsidRPr="00414A85">
              <w:t>.</w:t>
            </w:r>
          </w:p>
        </w:tc>
        <w:tc>
          <w:tcPr>
            <w:tcW w:w="4876" w:type="dxa"/>
            <w:tcBorders>
              <w:top w:val="nil"/>
              <w:left w:val="nil"/>
              <w:bottom w:val="nil"/>
              <w:right w:val="nil"/>
            </w:tcBorders>
          </w:tcPr>
          <w:p w:rsidR="00CD414D" w:rsidRPr="00414A85" w:rsidP="003B7848" w14:paraId="4F92C0CA" w14:textId="77777777">
            <w:pPr>
              <w:pStyle w:val="Normal6a"/>
            </w:pPr>
            <w:r w:rsidRPr="00414A85">
              <w:t>4.</w:t>
            </w:r>
            <w:r w:rsidRPr="00414A85">
              <w:tab/>
              <w:t xml:space="preserve">Per il sostegno concesso sotto forma di pagamento per animale ai settori zootecnici, gli Stati membri </w:t>
            </w:r>
            <w:r w:rsidRPr="00414A85">
              <w:rPr>
                <w:b/>
                <w:i/>
              </w:rPr>
              <w:t>provvedono affinché tale sostegno non comporti un'intensificazione della produzione e tenga</w:t>
            </w:r>
            <w:r w:rsidRPr="00414A85">
              <w:t xml:space="preserve"> conto degli impatti </w:t>
            </w:r>
            <w:r w:rsidRPr="00414A85">
              <w:rPr>
                <w:b/>
                <w:i/>
              </w:rPr>
              <w:t>sull'ambiente, sulla salute e sul benessere degli animali, compresi gli impatti sul clima, sull'acqua, sul suolo, sulla qualità dell'aria e sulla biodiversità</w:t>
            </w:r>
            <w:r w:rsidRPr="00414A85">
              <w:t xml:space="preserve">, fissando </w:t>
            </w:r>
            <w:r w:rsidRPr="00414A85">
              <w:rPr>
                <w:b/>
                <w:i/>
              </w:rPr>
              <w:t>una</w:t>
            </w:r>
            <w:r w:rsidRPr="00414A85">
              <w:t xml:space="preserve"> densità massima del bestiame </w:t>
            </w:r>
            <w:r w:rsidRPr="00414A85">
              <w:rPr>
                <w:b/>
                <w:i/>
              </w:rPr>
              <w:t>di 2 UBA/ha e favorendo sistemi di produzione a minore pressione ambientale, come i sistemi estensivi e basati sui pascoli. </w:t>
            </w:r>
          </w:p>
        </w:tc>
      </w:tr>
      <w:tr w14:paraId="2BF7B338" w14:textId="77777777" w:rsidTr="003B784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D414D" w:rsidRPr="00414A85" w:rsidP="003B7848" w14:paraId="71A02765" w14:textId="77777777">
            <w:pPr>
              <w:pStyle w:val="Normal6a"/>
            </w:pPr>
          </w:p>
        </w:tc>
        <w:tc>
          <w:tcPr>
            <w:tcW w:w="4876" w:type="dxa"/>
            <w:tcBorders>
              <w:top w:val="nil"/>
              <w:left w:val="nil"/>
              <w:bottom w:val="nil"/>
              <w:right w:val="nil"/>
            </w:tcBorders>
          </w:tcPr>
          <w:p w:rsidR="00CD414D" w:rsidRPr="00414A85" w:rsidP="003B7848" w14:paraId="28144069" w14:textId="77777777">
            <w:pPr>
              <w:pStyle w:val="Normal6a"/>
            </w:pPr>
            <w:r w:rsidRPr="00414A85">
              <w:rPr>
                <w:b/>
                <w:i/>
              </w:rPr>
              <w:t>Gli Stati membri dimostrano, nei rispettivi piani NRP, in che modo tale sostegno evita l'intensificazione della produzione, l'aumento della densità di allevamento e le relative pressioni ambientali. Gli Stati membri fissano criteri massimi in altri parametri della qualità dell'acqua, compresi altri macronutrienti, prodotti farmaceutici, pesticidi/trattamenti veterinari e antimicrobici, garantendo il rispetto della direttiva quadro sulle acque</w:t>
            </w:r>
            <w:r w:rsidRPr="00414A85">
              <w:t>.</w:t>
            </w:r>
          </w:p>
        </w:tc>
      </w:tr>
      <w:tr w14:paraId="0593EB71" w14:textId="77777777" w:rsidTr="003B784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D414D" w:rsidRPr="00414A85" w:rsidP="003B7848" w14:paraId="58A3323A" w14:textId="77777777">
            <w:pPr>
              <w:pStyle w:val="Normal6a"/>
            </w:pPr>
          </w:p>
        </w:tc>
        <w:tc>
          <w:tcPr>
            <w:tcW w:w="4876" w:type="dxa"/>
            <w:tcBorders>
              <w:top w:val="nil"/>
              <w:left w:val="nil"/>
              <w:bottom w:val="nil"/>
              <w:right w:val="nil"/>
            </w:tcBorders>
          </w:tcPr>
          <w:p w:rsidR="00CD414D" w:rsidRPr="00414A85" w:rsidP="003B7848" w14:paraId="07CAAE78" w14:textId="77777777">
            <w:pPr>
              <w:pStyle w:val="Normal6a"/>
            </w:pPr>
            <w:r w:rsidRPr="00414A85">
              <w:rPr>
                <w:b/>
                <w:i/>
              </w:rPr>
              <w:t xml:space="preserve">Durante la fase di verifica della parte dei </w:t>
            </w:r>
            <w:r w:rsidRPr="00414A85">
              <w:rPr>
                <w:b/>
                <w:i/>
              </w:rPr>
              <w:t>piani NRP relativa alla PAC, la Commissione garantisce che, sulla base delle informazioni presentate dallo Stato membro, l'azione sia sufficiente a garantire il rispetto del principio "non arrecare un danno significativo".</w:t>
            </w:r>
          </w:p>
        </w:tc>
      </w:tr>
    </w:tbl>
    <w:p w:rsidR="00CD414D" w:rsidRPr="00414A85" w:rsidP="00CD414D" w14:paraId="16BC0A39" w14:textId="77777777">
      <w:pPr>
        <w:pStyle w:val="AmOrLang"/>
      </w:pPr>
      <w:r w:rsidRPr="00414A85">
        <w:t xml:space="preserve">Or. </w:t>
      </w:r>
      <w:r w:rsidRPr="00414A85">
        <w:rPr>
          <w:rStyle w:val="HideTWBExt"/>
        </w:rPr>
        <w:t>&lt;Original&gt;</w:t>
      </w:r>
      <w:r w:rsidRPr="00414A85">
        <w:rPr>
          <w:rStyle w:val="HideTWBInt"/>
        </w:rPr>
        <w:t>{EN}</w:t>
      </w:r>
      <w:r w:rsidRPr="00414A85">
        <w:t>en</w:t>
      </w:r>
      <w:r w:rsidRPr="00414A85">
        <w:rPr>
          <w:rStyle w:val="HideTWBExt"/>
        </w:rPr>
        <w:t>&lt;/Original&gt;</w:t>
      </w:r>
    </w:p>
    <w:p w:rsidR="00CD414D" w:rsidRPr="00414A85" w:rsidP="00CD414D" w14:paraId="46E0DAB7" w14:textId="77777777">
      <w:r w:rsidRPr="00414A85">
        <w:rPr>
          <w:rStyle w:val="HideTWBExt"/>
        </w:rPr>
        <w:t>&lt;/Amend&gt;</w:t>
      </w:r>
    </w:p>
    <w:p w:rsidR="00CD414D" w:rsidRPr="00414A85" w:rsidP="00CD414D" w14:paraId="784C7F5B" w14:textId="77777777">
      <w:pPr>
        <w:pStyle w:val="AmNumberTabs"/>
      </w:pPr>
      <w:r w:rsidRPr="00414A85">
        <w:rPr>
          <w:rStyle w:val="HideTWBExt"/>
          <w:b w:val="0"/>
        </w:rPr>
        <w:t>&lt;Amend&gt;</w:t>
      </w:r>
      <w:r w:rsidRPr="00414A85">
        <w:t>Emendamento</w:t>
      </w:r>
      <w:r w:rsidRPr="00414A85">
        <w:tab/>
      </w:r>
      <w:r w:rsidRPr="00414A85">
        <w:tab/>
      </w:r>
      <w:r w:rsidRPr="00414A85">
        <w:rPr>
          <w:rStyle w:val="HideTWBExt"/>
          <w:b w:val="0"/>
        </w:rPr>
        <w:t>&lt;NumAm&gt;</w:t>
      </w:r>
      <w:r w:rsidRPr="00414A85">
        <w:t>2406</w:t>
      </w:r>
      <w:r w:rsidRPr="00414A85">
        <w:rPr>
          <w:rStyle w:val="HideTWBExt"/>
          <w:b w:val="0"/>
        </w:rPr>
        <w:t>&lt;/NumAm&gt;</w:t>
      </w:r>
    </w:p>
    <w:p w:rsidR="00CD414D" w:rsidRPr="00414A85" w:rsidP="00CD414D" w14:paraId="29BECBE2" w14:textId="77777777">
      <w:pPr>
        <w:pStyle w:val="NormalBold"/>
      </w:pPr>
      <w:r w:rsidRPr="00414A85">
        <w:rPr>
          <w:rStyle w:val="HideTWBExt"/>
          <w:b w:val="0"/>
        </w:rPr>
        <w:t>&lt;RepeatBlock-By&gt;&lt;Members&gt;</w:t>
      </w:r>
      <w:r w:rsidRPr="00414A85">
        <w:t xml:space="preserve">Maria </w:t>
      </w:r>
      <w:r w:rsidRPr="00414A85">
        <w:t>Noichl</w:t>
      </w:r>
      <w:r w:rsidRPr="00414A85">
        <w:rPr>
          <w:rStyle w:val="HideTWBExt"/>
          <w:b w:val="0"/>
        </w:rPr>
        <w:t>&lt;/Members&gt;</w:t>
      </w:r>
    </w:p>
    <w:p w:rsidR="00CD414D" w:rsidRPr="00414A85" w:rsidP="00CD414D" w14:paraId="17A06077" w14:textId="77777777">
      <w:pPr>
        <w:pStyle w:val="NormalBold"/>
      </w:pPr>
      <w:r w:rsidRPr="00414A85">
        <w:rPr>
          <w:rStyle w:val="HideTWBExt"/>
          <w:b w:val="0"/>
        </w:rPr>
        <w:t>&lt;/RepeatBlock-By&gt;</w:t>
      </w:r>
    </w:p>
    <w:p w:rsidR="00CD414D" w:rsidRPr="00414A85" w:rsidP="00CD414D" w14:paraId="7EA17404" w14:textId="77777777">
      <w:pPr>
        <w:pStyle w:val="NormalBold"/>
      </w:pPr>
      <w:r w:rsidRPr="00414A85">
        <w:rPr>
          <w:rStyle w:val="HideTWBExt"/>
          <w:b w:val="0"/>
        </w:rPr>
        <w:t>&lt;DocAmend&gt;</w:t>
      </w:r>
      <w:r w:rsidRPr="00414A85">
        <w:t>Proposta di regolamento</w:t>
      </w:r>
      <w:r w:rsidRPr="00414A85">
        <w:rPr>
          <w:rStyle w:val="HideTWBExt"/>
          <w:b w:val="0"/>
        </w:rPr>
        <w:t>&lt;/DocAmend&gt;</w:t>
      </w:r>
    </w:p>
    <w:p w:rsidR="00CD414D" w:rsidRPr="00414A85" w:rsidP="00CD414D" w14:paraId="12ECC5E7" w14:textId="77777777">
      <w:pPr>
        <w:pStyle w:val="NormalBold"/>
      </w:pPr>
      <w:r w:rsidRPr="00414A85">
        <w:rPr>
          <w:rStyle w:val="HideTWBExt"/>
          <w:b w:val="0"/>
        </w:rPr>
        <w:t>&lt;Article&gt;</w:t>
      </w:r>
      <w:r w:rsidRPr="00414A85">
        <w:t>Articolo 11 – paragrafo 4</w:t>
      </w:r>
      <w:r w:rsidRPr="00414A8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456DDA0" w14:textId="77777777" w:rsidTr="003B7848">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CD414D" w:rsidRPr="00414A85" w:rsidP="003B7848" w14:paraId="2070D98E" w14:textId="77777777"/>
        </w:tc>
      </w:tr>
      <w:tr w14:paraId="7090809C" w14:textId="77777777" w:rsidTr="003B7848">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CD414D" w:rsidRPr="00414A85" w:rsidP="003B7848" w14:paraId="33811014" w14:textId="77777777">
            <w:pPr>
              <w:pStyle w:val="AmColumnHeading"/>
            </w:pPr>
            <w:r w:rsidRPr="00414A85">
              <w:t>Testo della Commissione</w:t>
            </w:r>
          </w:p>
        </w:tc>
        <w:tc>
          <w:tcPr>
            <w:tcW w:w="4876" w:type="dxa"/>
            <w:tcBorders>
              <w:top w:val="nil"/>
              <w:left w:val="nil"/>
              <w:bottom w:val="nil"/>
              <w:right w:val="nil"/>
            </w:tcBorders>
          </w:tcPr>
          <w:p w:rsidR="00CD414D" w:rsidRPr="00414A85" w:rsidP="003B7848" w14:paraId="795297A5" w14:textId="77777777">
            <w:pPr>
              <w:pStyle w:val="AmColumnHeading"/>
            </w:pPr>
            <w:r w:rsidRPr="00414A85">
              <w:t>Emendamento</w:t>
            </w:r>
          </w:p>
        </w:tc>
      </w:tr>
      <w:tr w14:paraId="0D9F7F9B" w14:textId="77777777" w:rsidTr="003B784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D414D" w:rsidRPr="00414A85" w:rsidP="003B7848" w14:paraId="72A2E19F" w14:textId="77777777">
            <w:pPr>
              <w:pStyle w:val="Normal6a"/>
            </w:pPr>
            <w:r w:rsidRPr="00414A85">
              <w:t>4.</w:t>
            </w:r>
            <w:r w:rsidRPr="00414A85">
              <w:tab/>
              <w:t xml:space="preserve">Per il sostegno concesso sotto forma di pagamento per animale ai settori zootecnici, gli Stati membri tengono conto degli impatti ambientali, </w:t>
            </w:r>
            <w:r w:rsidRPr="00414A85">
              <w:rPr>
                <w:b/>
                <w:i/>
              </w:rPr>
              <w:t>anche fissando</w:t>
            </w:r>
            <w:r w:rsidRPr="00414A85">
              <w:t xml:space="preserve"> criteri di densità massima del bestiame </w:t>
            </w:r>
            <w:r w:rsidRPr="00414A85">
              <w:rPr>
                <w:b/>
                <w:i/>
              </w:rPr>
              <w:t>nelle zone vulnerabili ai nitrati</w:t>
            </w:r>
            <w:r w:rsidRPr="00414A85">
              <w:t>.</w:t>
            </w:r>
          </w:p>
        </w:tc>
        <w:tc>
          <w:tcPr>
            <w:tcW w:w="4876" w:type="dxa"/>
            <w:tcBorders>
              <w:top w:val="nil"/>
              <w:left w:val="nil"/>
              <w:bottom w:val="nil"/>
              <w:right w:val="nil"/>
            </w:tcBorders>
          </w:tcPr>
          <w:p w:rsidR="00CD414D" w:rsidRPr="00414A85" w:rsidP="003B7848" w14:paraId="6DB681D3" w14:textId="77777777">
            <w:pPr>
              <w:pStyle w:val="Normal6a"/>
            </w:pPr>
            <w:r w:rsidRPr="00414A85">
              <w:t>4.</w:t>
            </w:r>
            <w:r w:rsidRPr="00414A85">
              <w:tab/>
              <w:t xml:space="preserve">Per il sostegno concesso sotto forma di pagamento per animale ai settori zootecnici, gli Stati membri tengono conto degli impatti ambientali </w:t>
            </w:r>
            <w:r w:rsidRPr="00414A85">
              <w:rPr>
                <w:b/>
                <w:i/>
              </w:rPr>
              <w:t>e del benessere degli animali</w:t>
            </w:r>
            <w:r w:rsidRPr="00414A85">
              <w:t xml:space="preserve">, </w:t>
            </w:r>
            <w:r w:rsidRPr="00414A85">
              <w:rPr>
                <w:b/>
                <w:i/>
              </w:rPr>
              <w:t>comprese le emissioni di metano. Stabiliscono inoltre</w:t>
            </w:r>
            <w:r w:rsidRPr="00414A85">
              <w:t xml:space="preserve"> criteri di densità massima del bestiame</w:t>
            </w:r>
            <w:r w:rsidRPr="00414A85">
              <w:rPr>
                <w:b/>
                <w:i/>
              </w:rPr>
              <w:t>, che non deve superare le due unità di bestiame adulto per ettaro, nonché un numero minimo all'anno di giorni di accesso a spazi esterni per animale</w:t>
            </w:r>
            <w:r w:rsidRPr="00414A85">
              <w:t>.</w:t>
            </w:r>
            <w:r w:rsidRPr="00414A85">
              <w:rPr>
                <w:b/>
                <w:i/>
              </w:rPr>
              <w:t> Inoltre gli Stati membri provvedono affinché tale sostegno non comporti un'intensificazione della produzione.</w:t>
            </w:r>
          </w:p>
        </w:tc>
      </w:tr>
    </w:tbl>
    <w:p w:rsidR="00CD414D" w:rsidRPr="00414A85" w:rsidP="00CD414D" w14:paraId="3AEF0BD7" w14:textId="77777777">
      <w:pPr>
        <w:pStyle w:val="AmOrLang"/>
      </w:pPr>
      <w:r w:rsidRPr="00414A85">
        <w:t xml:space="preserve">Or. </w:t>
      </w:r>
      <w:r w:rsidRPr="00414A85">
        <w:rPr>
          <w:rStyle w:val="HideTWBExt"/>
        </w:rPr>
        <w:t>&lt;Original&gt;</w:t>
      </w:r>
      <w:r w:rsidRPr="00414A85">
        <w:rPr>
          <w:rStyle w:val="HideTWBInt"/>
        </w:rPr>
        <w:t>{DE}</w:t>
      </w:r>
      <w:r w:rsidRPr="00414A85">
        <w:t>de</w:t>
      </w:r>
      <w:r w:rsidRPr="00414A85">
        <w:rPr>
          <w:rStyle w:val="HideTWBExt"/>
        </w:rPr>
        <w:t>&lt;/Original&gt;</w:t>
      </w:r>
    </w:p>
    <w:p w:rsidR="00CD414D" w:rsidRPr="00414A85" w:rsidP="00CD414D" w14:paraId="7FA60939" w14:textId="77777777">
      <w:r w:rsidRPr="00414A85">
        <w:rPr>
          <w:rStyle w:val="HideTWBExt"/>
        </w:rPr>
        <w:t>&lt;/Amend&gt;</w:t>
      </w:r>
    </w:p>
    <w:p w:rsidR="00CD414D" w:rsidRPr="00414A85" w:rsidP="00CD414D" w14:paraId="20E3A4C2" w14:textId="77777777">
      <w:pPr>
        <w:pStyle w:val="AmNumberTabs"/>
      </w:pPr>
      <w:r w:rsidRPr="00414A85">
        <w:rPr>
          <w:rStyle w:val="HideTWBExt"/>
          <w:b w:val="0"/>
        </w:rPr>
        <w:t>&lt;Amend&gt;</w:t>
      </w:r>
      <w:r w:rsidRPr="00414A85">
        <w:t>Emendamento</w:t>
      </w:r>
      <w:r w:rsidRPr="00414A85">
        <w:tab/>
      </w:r>
      <w:r w:rsidRPr="00414A85">
        <w:tab/>
      </w:r>
      <w:r w:rsidRPr="00414A85">
        <w:rPr>
          <w:rStyle w:val="HideTWBExt"/>
          <w:b w:val="0"/>
        </w:rPr>
        <w:t>&lt;NumAm&gt;</w:t>
      </w:r>
      <w:r w:rsidRPr="00414A85">
        <w:t>2407</w:t>
      </w:r>
      <w:r w:rsidRPr="00414A85">
        <w:rPr>
          <w:rStyle w:val="HideTWBExt"/>
          <w:b w:val="0"/>
        </w:rPr>
        <w:t>&lt;/NumAm&gt;</w:t>
      </w:r>
    </w:p>
    <w:p w:rsidR="00CD414D" w:rsidRPr="00414A85" w:rsidP="00CD414D" w14:paraId="583467E3" w14:textId="77777777">
      <w:pPr>
        <w:pStyle w:val="NormalBold"/>
      </w:pPr>
      <w:r w:rsidRPr="00414A85">
        <w:rPr>
          <w:rStyle w:val="HideTWBExt"/>
          <w:b w:val="0"/>
        </w:rPr>
        <w:t>&lt;RepeatBlock-By&gt;&lt;Members&gt;</w:t>
      </w:r>
      <w:r w:rsidRPr="00414A85">
        <w:t xml:space="preserve">Arno </w:t>
      </w:r>
      <w:r w:rsidRPr="00414A85">
        <w:t>Bausemer</w:t>
      </w:r>
      <w:r w:rsidRPr="00414A85">
        <w:rPr>
          <w:rStyle w:val="HideTWBExt"/>
          <w:b w:val="0"/>
        </w:rPr>
        <w:t>&lt;/Members&gt;</w:t>
      </w:r>
    </w:p>
    <w:p w:rsidR="00CD414D" w:rsidRPr="00414A85" w:rsidP="00CD414D" w14:paraId="6D825F41" w14:textId="77777777">
      <w:pPr>
        <w:pStyle w:val="NormalBold"/>
      </w:pPr>
      <w:r w:rsidRPr="00414A85">
        <w:rPr>
          <w:rStyle w:val="HideTWBExt"/>
          <w:b w:val="0"/>
        </w:rPr>
        <w:t>&lt;/RepeatBlock-By&gt;</w:t>
      </w:r>
    </w:p>
    <w:p w:rsidR="00CD414D" w:rsidRPr="00414A85" w:rsidP="00CD414D" w14:paraId="3D8D411E" w14:textId="77777777">
      <w:pPr>
        <w:pStyle w:val="NormalBold"/>
      </w:pPr>
      <w:r w:rsidRPr="00414A85">
        <w:rPr>
          <w:rStyle w:val="HideTWBExt"/>
          <w:b w:val="0"/>
        </w:rPr>
        <w:t>&lt;DocAmend&gt;</w:t>
      </w:r>
      <w:r w:rsidRPr="00414A85">
        <w:t>Proposta di regolamento</w:t>
      </w:r>
      <w:r w:rsidRPr="00414A85">
        <w:rPr>
          <w:rStyle w:val="HideTWBExt"/>
          <w:b w:val="0"/>
        </w:rPr>
        <w:t>&lt;/DocAmend&gt;</w:t>
      </w:r>
    </w:p>
    <w:p w:rsidR="00CD414D" w:rsidRPr="00414A85" w:rsidP="00CD414D" w14:paraId="6F07E327" w14:textId="77777777">
      <w:pPr>
        <w:pStyle w:val="NormalBold"/>
      </w:pPr>
      <w:r w:rsidRPr="00414A85">
        <w:rPr>
          <w:rStyle w:val="HideTWBExt"/>
          <w:b w:val="0"/>
        </w:rPr>
        <w:t>&lt;Article&gt;</w:t>
      </w:r>
      <w:r w:rsidRPr="00414A85">
        <w:t>Articolo 11 – paragrafo 4</w:t>
      </w:r>
      <w:r w:rsidRPr="00414A8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84D7289" w14:textId="77777777" w:rsidTr="003B7848">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CD414D" w:rsidRPr="00414A85" w:rsidP="003B7848" w14:paraId="1CA24568" w14:textId="77777777"/>
        </w:tc>
      </w:tr>
      <w:tr w14:paraId="672F10A9" w14:textId="77777777" w:rsidTr="003B7848">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CD414D" w:rsidRPr="00414A85" w:rsidP="003B7848" w14:paraId="6E2FBDBF" w14:textId="77777777">
            <w:pPr>
              <w:pStyle w:val="AmColumnHeading"/>
            </w:pPr>
            <w:r w:rsidRPr="00414A85">
              <w:t>Testo della Commissione</w:t>
            </w:r>
          </w:p>
        </w:tc>
        <w:tc>
          <w:tcPr>
            <w:tcW w:w="4876" w:type="dxa"/>
            <w:tcBorders>
              <w:top w:val="nil"/>
              <w:left w:val="nil"/>
              <w:bottom w:val="nil"/>
              <w:right w:val="nil"/>
            </w:tcBorders>
          </w:tcPr>
          <w:p w:rsidR="00CD414D" w:rsidRPr="00414A85" w:rsidP="003B7848" w14:paraId="388F2945" w14:textId="77777777">
            <w:pPr>
              <w:pStyle w:val="AmColumnHeading"/>
            </w:pPr>
            <w:r w:rsidRPr="00414A85">
              <w:t>Emendamento</w:t>
            </w:r>
          </w:p>
        </w:tc>
      </w:tr>
      <w:tr w14:paraId="2A8FFAF0" w14:textId="77777777" w:rsidTr="003B784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D414D" w:rsidRPr="00414A85" w:rsidP="003B7848" w14:paraId="139F0002" w14:textId="77777777">
            <w:pPr>
              <w:pStyle w:val="Normal6a"/>
            </w:pPr>
            <w:r w:rsidRPr="00414A85">
              <w:t>4.</w:t>
            </w:r>
            <w:r w:rsidRPr="00414A85">
              <w:tab/>
            </w:r>
            <w:r w:rsidRPr="00414A85">
              <w:rPr>
                <w:b/>
                <w:i/>
              </w:rPr>
              <w:t>Per il sostegno concesso sotto forma di pagamento per animale ai settori zootecnici,</w:t>
            </w:r>
            <w:r w:rsidRPr="00414A85">
              <w:t xml:space="preserve"> gli Stati membri </w:t>
            </w:r>
            <w:r w:rsidRPr="00414A85">
              <w:rPr>
                <w:b/>
                <w:i/>
              </w:rPr>
              <w:t>tengono</w:t>
            </w:r>
            <w:r w:rsidRPr="00414A85">
              <w:t xml:space="preserve"> conto </w:t>
            </w:r>
            <w:r w:rsidRPr="00414A85">
              <w:t>degli impatti ambientali</w:t>
            </w:r>
            <w:r w:rsidRPr="00414A85">
              <w:rPr>
                <w:b/>
                <w:i/>
              </w:rPr>
              <w:t>, anche fissando criteri di densità massima del bestiame nelle zone vulnerabili ai nitrati</w:t>
            </w:r>
            <w:r w:rsidRPr="00414A85">
              <w:t>.</w:t>
            </w:r>
          </w:p>
        </w:tc>
        <w:tc>
          <w:tcPr>
            <w:tcW w:w="4876" w:type="dxa"/>
            <w:tcBorders>
              <w:top w:val="nil"/>
              <w:left w:val="nil"/>
              <w:bottom w:val="nil"/>
              <w:right w:val="nil"/>
            </w:tcBorders>
          </w:tcPr>
          <w:p w:rsidR="00CD414D" w:rsidRPr="00414A85" w:rsidP="003B7848" w14:paraId="55D013AF" w14:textId="77777777">
            <w:pPr>
              <w:pStyle w:val="Normal6a"/>
            </w:pPr>
            <w:r w:rsidRPr="00414A85">
              <w:t>4.</w:t>
            </w:r>
            <w:r w:rsidRPr="00414A85">
              <w:tab/>
              <w:t xml:space="preserve">Gli Stati membri </w:t>
            </w:r>
            <w:r w:rsidRPr="00414A85">
              <w:rPr>
                <w:b/>
                <w:i/>
              </w:rPr>
              <w:t>possono tenere</w:t>
            </w:r>
            <w:r w:rsidRPr="00414A85">
              <w:t xml:space="preserve"> conto degli impatti ambientali </w:t>
            </w:r>
            <w:r w:rsidRPr="00414A85">
              <w:rPr>
                <w:b/>
                <w:i/>
              </w:rPr>
              <w:t>in funzione delle circostanze nazionali</w:t>
            </w:r>
            <w:r w:rsidRPr="00414A85">
              <w:t>.</w:t>
            </w:r>
          </w:p>
        </w:tc>
      </w:tr>
    </w:tbl>
    <w:p w:rsidR="00CD414D" w:rsidRPr="00414A85" w:rsidP="00CD414D" w14:paraId="709AA546" w14:textId="77777777">
      <w:pPr>
        <w:pStyle w:val="AmOrLang"/>
      </w:pPr>
      <w:r w:rsidRPr="00414A85">
        <w:t xml:space="preserve">Or. </w:t>
      </w:r>
      <w:r w:rsidRPr="00414A85">
        <w:rPr>
          <w:rStyle w:val="HideTWBExt"/>
        </w:rPr>
        <w:t>&lt;Original&gt;</w:t>
      </w:r>
      <w:r w:rsidRPr="00414A85">
        <w:rPr>
          <w:rStyle w:val="HideTWBInt"/>
        </w:rPr>
        <w:t>{EN}</w:t>
      </w:r>
      <w:r w:rsidRPr="00414A85">
        <w:t>en</w:t>
      </w:r>
      <w:r w:rsidRPr="00414A85">
        <w:rPr>
          <w:rStyle w:val="HideTWBExt"/>
        </w:rPr>
        <w:t>&lt;/Original&gt;</w:t>
      </w:r>
    </w:p>
    <w:p w:rsidR="00CD414D" w:rsidRPr="00414A85" w:rsidP="00CD414D" w14:paraId="77C35155" w14:textId="77777777">
      <w:pPr>
        <w:pStyle w:val="AmJustTitle"/>
      </w:pPr>
      <w:r w:rsidRPr="00414A85">
        <w:rPr>
          <w:rStyle w:val="HideTWBExt"/>
          <w:i w:val="0"/>
        </w:rPr>
        <w:t>&lt;TitreJust&gt;</w:t>
      </w:r>
      <w:r w:rsidRPr="00414A85">
        <w:t>Motivazione</w:t>
      </w:r>
      <w:r w:rsidRPr="00414A85">
        <w:rPr>
          <w:rStyle w:val="HideTWBExt"/>
          <w:i w:val="0"/>
        </w:rPr>
        <w:t>&lt;/TitreJust&gt;</w:t>
      </w:r>
    </w:p>
    <w:p w:rsidR="00CD414D" w:rsidRPr="00414A85" w:rsidP="00CD414D" w14:paraId="1B142118" w14:textId="77777777">
      <w:pPr>
        <w:pStyle w:val="AmJustText"/>
      </w:pPr>
      <w:r w:rsidRPr="00414A85">
        <w:t xml:space="preserve">I sistemi di produzione zootecnica variano notevolmente da un paese all'altro dell'Unione. Gli Stati membri sono nella posizione migliore per stabilire misure adeguate </w:t>
      </w:r>
      <w:r w:rsidRPr="00414A85">
        <w:t>per</w:t>
      </w:r>
      <w:r w:rsidRPr="00414A85">
        <w:t xml:space="preserve"> affrontare le sfide ambientali in funzione delle circostanze nazionali e regionali, preservando nel contempo la redditività dell'allevamento.</w:t>
      </w:r>
    </w:p>
    <w:p w:rsidR="00CD414D" w:rsidRPr="00414A85" w:rsidP="00CD414D" w14:paraId="6E4648E4" w14:textId="77777777">
      <w:r w:rsidRPr="00414A85">
        <w:rPr>
          <w:rStyle w:val="HideTWBExt"/>
        </w:rPr>
        <w:t>&lt;/Amend&gt;</w:t>
      </w:r>
    </w:p>
    <w:p w:rsidR="00CD414D" w:rsidRPr="00414A85" w:rsidP="00CD414D" w14:paraId="7AFD8164" w14:textId="77777777">
      <w:pPr>
        <w:pStyle w:val="AmNumberTabs"/>
      </w:pPr>
      <w:r w:rsidRPr="00414A85">
        <w:rPr>
          <w:rStyle w:val="HideTWBExt"/>
          <w:b w:val="0"/>
        </w:rPr>
        <w:t>&lt;Amend&gt;</w:t>
      </w:r>
      <w:r w:rsidRPr="00414A85">
        <w:t>Emendamento</w:t>
      </w:r>
      <w:r w:rsidRPr="00414A85">
        <w:tab/>
      </w:r>
      <w:r w:rsidRPr="00414A85">
        <w:tab/>
      </w:r>
      <w:r w:rsidRPr="00414A85">
        <w:rPr>
          <w:rStyle w:val="HideTWBExt"/>
          <w:b w:val="0"/>
        </w:rPr>
        <w:t>&lt;NumAm&gt;</w:t>
      </w:r>
      <w:r w:rsidRPr="00414A85">
        <w:t>2408</w:t>
      </w:r>
      <w:r w:rsidRPr="00414A85">
        <w:rPr>
          <w:rStyle w:val="HideTWBExt"/>
          <w:b w:val="0"/>
        </w:rPr>
        <w:t>&lt;/NumAm&gt;</w:t>
      </w:r>
    </w:p>
    <w:p w:rsidR="00CD414D" w:rsidRPr="00414A85" w:rsidP="00CD414D" w14:paraId="6A59D495" w14:textId="77777777">
      <w:pPr>
        <w:pStyle w:val="NormalBold"/>
      </w:pPr>
      <w:r w:rsidRPr="00414A85">
        <w:rPr>
          <w:rStyle w:val="HideTWBExt"/>
          <w:b w:val="0"/>
        </w:rPr>
        <w:t>&lt;RepeatBlock-By&gt;&lt;Members&gt;</w:t>
      </w:r>
      <w:r w:rsidRPr="00414A85">
        <w:t xml:space="preserve">Anja </w:t>
      </w:r>
      <w:r w:rsidRPr="00414A85">
        <w:t>Hazekamp</w:t>
      </w:r>
      <w:r w:rsidRPr="00414A85">
        <w:t xml:space="preserve">, Sebastian </w:t>
      </w:r>
      <w:r w:rsidRPr="00414A85">
        <w:t>Everding</w:t>
      </w:r>
      <w:r w:rsidRPr="00414A85">
        <w:t xml:space="preserve">, Luke Ming Flanagan, Arash </w:t>
      </w:r>
      <w:r w:rsidRPr="00414A85">
        <w:t>Saeidi</w:t>
      </w:r>
      <w:r w:rsidRPr="00414A85">
        <w:rPr>
          <w:rStyle w:val="HideTWBExt"/>
          <w:b w:val="0"/>
        </w:rPr>
        <w:t>&lt;/Members&gt;</w:t>
      </w:r>
    </w:p>
    <w:p w:rsidR="00CD414D" w:rsidRPr="00414A85" w:rsidP="00CD414D" w14:paraId="133D50B1" w14:textId="77777777">
      <w:pPr>
        <w:pStyle w:val="NormalBold"/>
      </w:pPr>
      <w:r w:rsidRPr="00414A85">
        <w:rPr>
          <w:rStyle w:val="HideTWBExt"/>
          <w:b w:val="0"/>
        </w:rPr>
        <w:t>&lt;/RepeatBlock-By&gt;</w:t>
      </w:r>
    </w:p>
    <w:p w:rsidR="00CD414D" w:rsidRPr="00414A85" w:rsidP="00CD414D" w14:paraId="324D53BE" w14:textId="77777777">
      <w:pPr>
        <w:pStyle w:val="NormalBold"/>
      </w:pPr>
      <w:r w:rsidRPr="00414A85">
        <w:rPr>
          <w:rStyle w:val="HideTWBExt"/>
          <w:b w:val="0"/>
        </w:rPr>
        <w:t>&lt;DocAmend&gt;</w:t>
      </w:r>
      <w:r w:rsidRPr="00414A85">
        <w:t>Proposta di regolamento</w:t>
      </w:r>
      <w:r w:rsidRPr="00414A85">
        <w:rPr>
          <w:rStyle w:val="HideTWBExt"/>
          <w:b w:val="0"/>
        </w:rPr>
        <w:t>&lt;/DocAmend&gt;</w:t>
      </w:r>
    </w:p>
    <w:p w:rsidR="00CD414D" w:rsidRPr="00414A85" w:rsidP="00CD414D" w14:paraId="5B9277C3" w14:textId="77777777">
      <w:pPr>
        <w:pStyle w:val="NormalBold"/>
      </w:pPr>
      <w:r w:rsidRPr="00414A85">
        <w:rPr>
          <w:rStyle w:val="HideTWBExt"/>
          <w:b w:val="0"/>
        </w:rPr>
        <w:t>&lt;Article&gt;</w:t>
      </w:r>
      <w:r w:rsidRPr="00414A85">
        <w:t>Articolo 11 – paragrafo 4</w:t>
      </w:r>
      <w:r w:rsidRPr="00414A8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CFDCF75" w14:textId="77777777" w:rsidTr="003B7848">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CD414D" w:rsidRPr="00414A85" w:rsidP="003B7848" w14:paraId="1D096895" w14:textId="77777777"/>
        </w:tc>
      </w:tr>
      <w:tr w14:paraId="3B7BC139" w14:textId="77777777" w:rsidTr="003B7848">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CD414D" w:rsidRPr="00414A85" w:rsidP="003B7848" w14:paraId="000C7F3E" w14:textId="77777777">
            <w:pPr>
              <w:pStyle w:val="AmColumnHeading"/>
            </w:pPr>
            <w:r w:rsidRPr="00414A85">
              <w:t>Testo della Commissione</w:t>
            </w:r>
          </w:p>
        </w:tc>
        <w:tc>
          <w:tcPr>
            <w:tcW w:w="4876" w:type="dxa"/>
            <w:tcBorders>
              <w:top w:val="nil"/>
              <w:left w:val="nil"/>
              <w:bottom w:val="nil"/>
              <w:right w:val="nil"/>
            </w:tcBorders>
          </w:tcPr>
          <w:p w:rsidR="00CD414D" w:rsidRPr="00414A85" w:rsidP="003B7848" w14:paraId="7A7A28CA" w14:textId="77777777">
            <w:pPr>
              <w:pStyle w:val="AmColumnHeading"/>
            </w:pPr>
            <w:r w:rsidRPr="00414A85">
              <w:t>Emendamento</w:t>
            </w:r>
          </w:p>
        </w:tc>
      </w:tr>
      <w:tr w14:paraId="5543D9F4" w14:textId="77777777" w:rsidTr="003B784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D414D" w:rsidRPr="00414A85" w:rsidP="003B7848" w14:paraId="15B0884B" w14:textId="77777777">
            <w:pPr>
              <w:pStyle w:val="Normal6a"/>
            </w:pPr>
            <w:r w:rsidRPr="00414A85">
              <w:t>4.</w:t>
            </w:r>
            <w:r w:rsidRPr="00414A85">
              <w:tab/>
              <w:t xml:space="preserve">Per il sostegno concesso sotto forma di pagamento per animale ai settori zootecnici, gli Stati membri tengono conto degli impatti ambientali, anche fissando criteri di densità massima del bestiame </w:t>
            </w:r>
            <w:r w:rsidRPr="00414A85">
              <w:rPr>
                <w:b/>
                <w:i/>
              </w:rPr>
              <w:t>nelle</w:t>
            </w:r>
            <w:r w:rsidRPr="00414A85">
              <w:t xml:space="preserve"> zone </w:t>
            </w:r>
            <w:r w:rsidRPr="00414A85">
              <w:rPr>
                <w:b/>
                <w:i/>
              </w:rPr>
              <w:t>vulnerabili ai nitrati</w:t>
            </w:r>
            <w:r w:rsidRPr="00414A85">
              <w:t>.</w:t>
            </w:r>
          </w:p>
        </w:tc>
        <w:tc>
          <w:tcPr>
            <w:tcW w:w="4876" w:type="dxa"/>
            <w:tcBorders>
              <w:top w:val="nil"/>
              <w:left w:val="nil"/>
              <w:bottom w:val="nil"/>
              <w:right w:val="nil"/>
            </w:tcBorders>
          </w:tcPr>
          <w:p w:rsidR="00CD414D" w:rsidRPr="00414A85" w:rsidP="003B7848" w14:paraId="30695DE5" w14:textId="77777777">
            <w:pPr>
              <w:pStyle w:val="Normal6a"/>
            </w:pPr>
            <w:r w:rsidRPr="00414A85">
              <w:t>4.</w:t>
            </w:r>
            <w:r w:rsidRPr="00414A85">
              <w:tab/>
              <w:t xml:space="preserve">Per il sostegno concesso sotto forma di pagamento per animale ai settori zootecnici, gli Stati membri tengono conto degli impatti ambientali </w:t>
            </w:r>
            <w:r w:rsidRPr="00414A85">
              <w:rPr>
                <w:b/>
                <w:i/>
              </w:rPr>
              <w:t>e del benessere degli animali</w:t>
            </w:r>
            <w:r w:rsidRPr="00414A85">
              <w:t xml:space="preserve">, anche fissando criteri di densità massima del bestiame </w:t>
            </w:r>
            <w:r w:rsidRPr="00414A85">
              <w:rPr>
                <w:b/>
                <w:i/>
              </w:rPr>
              <w:t>in tutte le</w:t>
            </w:r>
            <w:r w:rsidRPr="00414A85">
              <w:t xml:space="preserve"> zone </w:t>
            </w:r>
            <w:r w:rsidRPr="00414A85">
              <w:rPr>
                <w:b/>
                <w:i/>
              </w:rPr>
              <w:t>e dando priorità a sistemi estensivi con norme più rigorose in materia di benessere degli animali</w:t>
            </w:r>
            <w:r w:rsidRPr="00414A85">
              <w:t>.</w:t>
            </w:r>
          </w:p>
        </w:tc>
      </w:tr>
    </w:tbl>
    <w:p w:rsidR="00CD414D" w:rsidRPr="00414A85" w:rsidP="00CD414D" w14:paraId="270D5596" w14:textId="77777777">
      <w:pPr>
        <w:pStyle w:val="AmOrLang"/>
      </w:pPr>
      <w:r w:rsidRPr="00414A85">
        <w:t xml:space="preserve">Or. </w:t>
      </w:r>
      <w:r w:rsidRPr="00414A85">
        <w:rPr>
          <w:rStyle w:val="HideTWBExt"/>
        </w:rPr>
        <w:t>&lt;Original&gt;</w:t>
      </w:r>
      <w:r w:rsidRPr="00414A85">
        <w:rPr>
          <w:rStyle w:val="HideTWBInt"/>
        </w:rPr>
        <w:t>{EN}</w:t>
      </w:r>
      <w:r w:rsidRPr="00414A85">
        <w:t>en</w:t>
      </w:r>
      <w:r w:rsidRPr="00414A85">
        <w:rPr>
          <w:rStyle w:val="HideTWBExt"/>
        </w:rPr>
        <w:t>&lt;/Original&gt;</w:t>
      </w:r>
    </w:p>
    <w:p w:rsidR="00CD414D" w:rsidRPr="00414A85" w:rsidP="00CD414D" w14:paraId="45991D34" w14:textId="77777777">
      <w:r w:rsidRPr="00414A85">
        <w:rPr>
          <w:rStyle w:val="HideTWBExt"/>
        </w:rPr>
        <w:t>&lt;/Amend&gt;</w:t>
      </w:r>
    </w:p>
    <w:p w:rsidR="00CD414D" w:rsidRPr="00414A85" w:rsidP="00CD414D" w14:paraId="159FFC64" w14:textId="77777777">
      <w:pPr>
        <w:pStyle w:val="AmNumberTabs"/>
      </w:pPr>
      <w:r w:rsidRPr="00414A85">
        <w:rPr>
          <w:rStyle w:val="HideTWBExt"/>
          <w:b w:val="0"/>
        </w:rPr>
        <w:t>&lt;Amend&gt;</w:t>
      </w:r>
      <w:r w:rsidRPr="00414A85">
        <w:t>Emendamento</w:t>
      </w:r>
      <w:r w:rsidRPr="00414A85">
        <w:tab/>
      </w:r>
      <w:r w:rsidRPr="00414A85">
        <w:tab/>
      </w:r>
      <w:r w:rsidRPr="00414A85">
        <w:rPr>
          <w:rStyle w:val="HideTWBExt"/>
          <w:b w:val="0"/>
        </w:rPr>
        <w:t>&lt;NumAm&gt;</w:t>
      </w:r>
      <w:r w:rsidRPr="00414A85">
        <w:t>2409</w:t>
      </w:r>
      <w:r w:rsidRPr="00414A85">
        <w:rPr>
          <w:rStyle w:val="HideTWBExt"/>
          <w:b w:val="0"/>
        </w:rPr>
        <w:t>&lt;/NumAm&gt;</w:t>
      </w:r>
    </w:p>
    <w:p w:rsidR="00CD414D" w:rsidRPr="00414A85" w:rsidP="00CD414D" w14:paraId="35A250A3" w14:textId="77777777">
      <w:pPr>
        <w:pStyle w:val="NormalBold"/>
      </w:pPr>
      <w:r w:rsidRPr="00414A85">
        <w:rPr>
          <w:rStyle w:val="HideTWBExt"/>
          <w:b w:val="0"/>
        </w:rPr>
        <w:t>&lt;RepeatBlock-By&gt;&lt;Members&gt;</w:t>
      </w:r>
      <w:r w:rsidRPr="00414A85">
        <w:t xml:space="preserve">Carmen Crespo Díaz, Elena </w:t>
      </w:r>
      <w:r w:rsidRPr="00414A85">
        <w:t>Nevado</w:t>
      </w:r>
      <w:r w:rsidRPr="00414A85">
        <w:t xml:space="preserve"> del Campo, Juan Ignacio </w:t>
      </w:r>
      <w:r w:rsidRPr="00414A85">
        <w:t>Zoido</w:t>
      </w:r>
      <w:r w:rsidRPr="00414A85">
        <w:t xml:space="preserve"> Álvarez</w:t>
      </w:r>
      <w:r w:rsidRPr="00414A85">
        <w:rPr>
          <w:rStyle w:val="HideTWBExt"/>
          <w:b w:val="0"/>
        </w:rPr>
        <w:t>&lt;/Members&gt;</w:t>
      </w:r>
    </w:p>
    <w:p w:rsidR="00CD414D" w:rsidRPr="00414A85" w:rsidP="00CD414D" w14:paraId="2EFC3B8E" w14:textId="77777777">
      <w:pPr>
        <w:pStyle w:val="NormalBold"/>
      </w:pPr>
      <w:r w:rsidRPr="00414A85">
        <w:rPr>
          <w:rStyle w:val="HideTWBExt"/>
          <w:b w:val="0"/>
        </w:rPr>
        <w:t>&lt;/RepeatBlock-By&gt;</w:t>
      </w:r>
    </w:p>
    <w:p w:rsidR="00CD414D" w:rsidRPr="00414A85" w:rsidP="00CD414D" w14:paraId="1D859539" w14:textId="77777777">
      <w:pPr>
        <w:pStyle w:val="NormalBold"/>
      </w:pPr>
      <w:r w:rsidRPr="00414A85">
        <w:rPr>
          <w:rStyle w:val="HideTWBExt"/>
          <w:b w:val="0"/>
        </w:rPr>
        <w:t>&lt;DocAmend&gt;</w:t>
      </w:r>
      <w:r w:rsidRPr="00414A85">
        <w:t>Proposta di regolamento</w:t>
      </w:r>
      <w:r w:rsidRPr="00414A85">
        <w:rPr>
          <w:rStyle w:val="HideTWBExt"/>
          <w:b w:val="0"/>
        </w:rPr>
        <w:t>&lt;/DocAmend&gt;</w:t>
      </w:r>
    </w:p>
    <w:p w:rsidR="00CD414D" w:rsidRPr="00414A85" w:rsidP="00CD414D" w14:paraId="28BA6EFF" w14:textId="77777777">
      <w:pPr>
        <w:pStyle w:val="NormalBold"/>
      </w:pPr>
      <w:r w:rsidRPr="00414A85">
        <w:rPr>
          <w:rStyle w:val="HideTWBExt"/>
          <w:b w:val="0"/>
        </w:rPr>
        <w:t>&lt;Article&gt;</w:t>
      </w:r>
      <w:r w:rsidRPr="00414A85">
        <w:t>Articolo 11 – paragrafo 4</w:t>
      </w:r>
      <w:r w:rsidRPr="00414A8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B8942B5" w14:textId="77777777" w:rsidTr="003B7848">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CD414D" w:rsidRPr="00414A85" w:rsidP="003B7848" w14:paraId="1340E476" w14:textId="77777777"/>
        </w:tc>
      </w:tr>
      <w:tr w14:paraId="3D07BCC7" w14:textId="77777777" w:rsidTr="003B7848">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CD414D" w:rsidRPr="00414A85" w:rsidP="003B7848" w14:paraId="1BD0EA4E" w14:textId="77777777">
            <w:pPr>
              <w:pStyle w:val="AmColumnHeading"/>
            </w:pPr>
            <w:r w:rsidRPr="00414A85">
              <w:t>Testo della Commissione</w:t>
            </w:r>
          </w:p>
        </w:tc>
        <w:tc>
          <w:tcPr>
            <w:tcW w:w="4876" w:type="dxa"/>
            <w:tcBorders>
              <w:top w:val="nil"/>
              <w:left w:val="nil"/>
              <w:bottom w:val="nil"/>
              <w:right w:val="nil"/>
            </w:tcBorders>
          </w:tcPr>
          <w:p w:rsidR="00CD414D" w:rsidRPr="00414A85" w:rsidP="003B7848" w14:paraId="38B96FEE" w14:textId="77777777">
            <w:pPr>
              <w:pStyle w:val="AmColumnHeading"/>
            </w:pPr>
            <w:r w:rsidRPr="00414A85">
              <w:t>Emendamento</w:t>
            </w:r>
          </w:p>
        </w:tc>
      </w:tr>
      <w:tr w14:paraId="2878B067" w14:textId="77777777" w:rsidTr="003B784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D414D" w:rsidRPr="00414A85" w:rsidP="003B7848" w14:paraId="6CE1E46C" w14:textId="77777777">
            <w:pPr>
              <w:pStyle w:val="Normal6a"/>
            </w:pPr>
            <w:r w:rsidRPr="00414A85">
              <w:t>4.</w:t>
            </w:r>
            <w:r w:rsidRPr="00414A85">
              <w:tab/>
              <w:t xml:space="preserve">Per il sostegno concesso sotto forma di pagamento per animale ai settori zootecnici, gli Stati membri tengono conto degli impatti </w:t>
            </w:r>
            <w:r w:rsidRPr="00414A85">
              <w:rPr>
                <w:b/>
                <w:i/>
              </w:rPr>
              <w:t>ambientali, anche fissando</w:t>
            </w:r>
            <w:r w:rsidRPr="00414A85">
              <w:t xml:space="preserve"> </w:t>
            </w:r>
            <w:r w:rsidRPr="00414A85">
              <w:t xml:space="preserve">criteri di </w:t>
            </w:r>
            <w:r w:rsidRPr="00414A85">
              <w:rPr>
                <w:b/>
                <w:i/>
              </w:rPr>
              <w:t>densità massima del bestiame nelle zone vulnerabili ai nitrati</w:t>
            </w:r>
            <w:r w:rsidRPr="00414A85">
              <w:t>.</w:t>
            </w:r>
          </w:p>
        </w:tc>
        <w:tc>
          <w:tcPr>
            <w:tcW w:w="4876" w:type="dxa"/>
            <w:tcBorders>
              <w:top w:val="nil"/>
              <w:left w:val="nil"/>
              <w:bottom w:val="nil"/>
              <w:right w:val="nil"/>
            </w:tcBorders>
          </w:tcPr>
          <w:p w:rsidR="00CD414D" w:rsidRPr="00414A85" w:rsidP="003B7848" w14:paraId="3105040A" w14:textId="77777777">
            <w:pPr>
              <w:pStyle w:val="Normal6a"/>
            </w:pPr>
            <w:r w:rsidRPr="00414A85">
              <w:t>4.</w:t>
            </w:r>
            <w:r w:rsidRPr="00414A85">
              <w:tab/>
              <w:t xml:space="preserve">Per il sostegno concesso sotto forma di pagamento per animale ai settori zootecnici, gli Stati membri tengono conto </w:t>
            </w:r>
            <w:r w:rsidRPr="00414A85">
              <w:t>su</w:t>
            </w:r>
            <w:r w:rsidRPr="00414A85">
              <w:rPr>
                <w:b/>
                <w:i/>
              </w:rPr>
              <w:t>dell'occupabilità</w:t>
            </w:r>
            <w:r w:rsidRPr="00414A85">
              <w:rPr>
                <w:b/>
                <w:i/>
              </w:rPr>
              <w:t xml:space="preserve"> e</w:t>
            </w:r>
            <w:r w:rsidRPr="00414A85">
              <w:t xml:space="preserve"> degli impatti </w:t>
            </w:r>
            <w:r w:rsidRPr="00414A85">
              <w:rPr>
                <w:b/>
                <w:i/>
              </w:rPr>
              <w:t>socioeconomici che tali settori apportano alle zone rurali. Tale sostegno deve essere applicato nel rispetto dei</w:t>
            </w:r>
            <w:r w:rsidRPr="00414A85">
              <w:t xml:space="preserve"> criteri di </w:t>
            </w:r>
            <w:r w:rsidRPr="00414A85">
              <w:rPr>
                <w:b/>
                <w:i/>
              </w:rPr>
              <w:t>semplificazione amministrativa della Commissione europea</w:t>
            </w:r>
            <w:r w:rsidRPr="00414A85">
              <w:t>.</w:t>
            </w:r>
          </w:p>
        </w:tc>
      </w:tr>
    </w:tbl>
    <w:p w:rsidR="00CD414D" w:rsidRPr="00414A85" w:rsidP="00CD414D" w14:paraId="39141ECF" w14:textId="77777777">
      <w:pPr>
        <w:pStyle w:val="AmOrLang"/>
      </w:pPr>
      <w:r w:rsidRPr="00414A85">
        <w:t xml:space="preserve">Or. </w:t>
      </w:r>
      <w:r w:rsidRPr="00414A85">
        <w:rPr>
          <w:rStyle w:val="HideTWBExt"/>
        </w:rPr>
        <w:t>&lt;Original&gt;</w:t>
      </w:r>
      <w:r w:rsidRPr="00414A85">
        <w:rPr>
          <w:rStyle w:val="HideTWBInt"/>
        </w:rPr>
        <w:t>{ES}</w:t>
      </w:r>
      <w:r w:rsidRPr="00414A85">
        <w:t>es</w:t>
      </w:r>
      <w:r w:rsidRPr="00414A85">
        <w:rPr>
          <w:rStyle w:val="HideTWBExt"/>
        </w:rPr>
        <w:t>&lt;/Original&gt;</w:t>
      </w:r>
    </w:p>
    <w:p w:rsidR="00CD414D" w:rsidRPr="00414A85" w:rsidP="00CD414D" w14:paraId="53EEB84D" w14:textId="77777777">
      <w:r w:rsidRPr="00414A85">
        <w:rPr>
          <w:rStyle w:val="HideTWBExt"/>
        </w:rPr>
        <w:t>&lt;/Amend&gt;</w:t>
      </w:r>
    </w:p>
    <w:p w:rsidR="00CD414D" w:rsidRPr="00414A85" w:rsidP="00CD414D" w14:paraId="1E15DB25" w14:textId="77777777">
      <w:pPr>
        <w:pStyle w:val="AmNumberTabs"/>
      </w:pPr>
      <w:r w:rsidRPr="00414A85">
        <w:rPr>
          <w:rStyle w:val="HideTWBExt"/>
          <w:b w:val="0"/>
        </w:rPr>
        <w:t>&lt;Amend&gt;</w:t>
      </w:r>
      <w:r w:rsidRPr="00414A85">
        <w:t>Emendamento</w:t>
      </w:r>
      <w:r w:rsidRPr="00414A85">
        <w:tab/>
      </w:r>
      <w:r w:rsidRPr="00414A85">
        <w:tab/>
      </w:r>
      <w:r w:rsidRPr="00414A85">
        <w:rPr>
          <w:rStyle w:val="HideTWBExt"/>
          <w:b w:val="0"/>
        </w:rPr>
        <w:t>&lt;NumAm&gt;</w:t>
      </w:r>
      <w:r w:rsidRPr="00414A85">
        <w:t>2410</w:t>
      </w:r>
      <w:r w:rsidRPr="00414A85">
        <w:rPr>
          <w:rStyle w:val="HideTWBExt"/>
          <w:b w:val="0"/>
        </w:rPr>
        <w:t>&lt;/NumAm&gt;</w:t>
      </w:r>
    </w:p>
    <w:p w:rsidR="00CD414D" w:rsidRPr="00414A85" w:rsidP="00CD414D" w14:paraId="4784D4CF" w14:textId="77777777">
      <w:pPr>
        <w:pStyle w:val="NormalBold"/>
      </w:pPr>
      <w:r w:rsidRPr="00414A85">
        <w:rPr>
          <w:rStyle w:val="HideTWBExt"/>
          <w:b w:val="0"/>
        </w:rPr>
        <w:t>&lt;RepeatBlock-By&gt;&lt;Members&gt;</w:t>
      </w:r>
      <w:r w:rsidRPr="00414A85">
        <w:t>Bert-</w:t>
      </w:r>
      <w:r w:rsidRPr="00414A85">
        <w:t>Jan</w:t>
      </w:r>
      <w:r w:rsidRPr="00414A85">
        <w:t xml:space="preserve"> </w:t>
      </w:r>
      <w:r w:rsidRPr="00414A85">
        <w:t>Ruissen</w:t>
      </w:r>
      <w:r w:rsidRPr="00414A85">
        <w:rPr>
          <w:rStyle w:val="HideTWBExt"/>
          <w:b w:val="0"/>
        </w:rPr>
        <w:t>&lt;/Members&gt;</w:t>
      </w:r>
    </w:p>
    <w:p w:rsidR="00CD414D" w:rsidRPr="00414A85" w:rsidP="00CD414D" w14:paraId="4DE4F625" w14:textId="77777777">
      <w:pPr>
        <w:pStyle w:val="NormalBold"/>
      </w:pPr>
      <w:r w:rsidRPr="00414A85">
        <w:rPr>
          <w:rStyle w:val="HideTWBExt"/>
          <w:b w:val="0"/>
        </w:rPr>
        <w:t>&lt;/RepeatBlock-By&gt;</w:t>
      </w:r>
    </w:p>
    <w:p w:rsidR="00CD414D" w:rsidRPr="00414A85" w:rsidP="00CD414D" w14:paraId="63C3C753" w14:textId="77777777">
      <w:pPr>
        <w:pStyle w:val="NormalBold"/>
      </w:pPr>
      <w:r w:rsidRPr="00414A85">
        <w:rPr>
          <w:rStyle w:val="HideTWBExt"/>
          <w:b w:val="0"/>
        </w:rPr>
        <w:t>&lt;DocAmend&gt;</w:t>
      </w:r>
      <w:r w:rsidRPr="00414A85">
        <w:t>Proposta di regolamento</w:t>
      </w:r>
      <w:r w:rsidRPr="00414A85">
        <w:rPr>
          <w:rStyle w:val="HideTWBExt"/>
          <w:b w:val="0"/>
        </w:rPr>
        <w:t>&lt;/DocAmend&gt;</w:t>
      </w:r>
    </w:p>
    <w:p w:rsidR="00CD414D" w:rsidRPr="00414A85" w:rsidP="00CD414D" w14:paraId="68C2ABD8" w14:textId="77777777">
      <w:pPr>
        <w:pStyle w:val="NormalBold"/>
      </w:pPr>
      <w:r w:rsidRPr="00414A85">
        <w:rPr>
          <w:rStyle w:val="HideTWBExt"/>
          <w:b w:val="0"/>
        </w:rPr>
        <w:t>&lt;Article&gt;</w:t>
      </w:r>
      <w:r w:rsidRPr="00414A85">
        <w:t>Articolo 11 – paragrafo 4</w:t>
      </w:r>
      <w:r w:rsidRPr="00414A8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00136F5" w14:textId="77777777" w:rsidTr="003B7848">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CD414D" w:rsidRPr="00414A85" w:rsidP="003B7848" w14:paraId="0F475E81" w14:textId="77777777"/>
        </w:tc>
      </w:tr>
      <w:tr w14:paraId="4364229E" w14:textId="77777777" w:rsidTr="003B7848">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CD414D" w:rsidRPr="00414A85" w:rsidP="003B7848" w14:paraId="09A62269" w14:textId="77777777">
            <w:pPr>
              <w:pStyle w:val="AmColumnHeading"/>
            </w:pPr>
            <w:r w:rsidRPr="00414A85">
              <w:t>Testo della Commissione</w:t>
            </w:r>
          </w:p>
        </w:tc>
        <w:tc>
          <w:tcPr>
            <w:tcW w:w="4876" w:type="dxa"/>
            <w:tcBorders>
              <w:top w:val="nil"/>
              <w:left w:val="nil"/>
              <w:bottom w:val="nil"/>
              <w:right w:val="nil"/>
            </w:tcBorders>
          </w:tcPr>
          <w:p w:rsidR="00CD414D" w:rsidRPr="00414A85" w:rsidP="003B7848" w14:paraId="4582BB9C" w14:textId="77777777">
            <w:pPr>
              <w:pStyle w:val="AmColumnHeading"/>
            </w:pPr>
            <w:r w:rsidRPr="00414A85">
              <w:t>Emendamento</w:t>
            </w:r>
          </w:p>
        </w:tc>
      </w:tr>
      <w:tr w14:paraId="131C9095" w14:textId="77777777" w:rsidTr="003B784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D414D" w:rsidRPr="00414A85" w:rsidP="003B7848" w14:paraId="7390E428" w14:textId="77777777">
            <w:pPr>
              <w:pStyle w:val="Normal6a"/>
            </w:pPr>
            <w:r w:rsidRPr="00414A85">
              <w:t>4.</w:t>
            </w:r>
            <w:r w:rsidRPr="00414A85">
              <w:tab/>
              <w:t>Per il sostegno concesso sotto forma di pagamento per animale ai settori zootecnici, gli Stati membri tengono conto degli impatti ambientali</w:t>
            </w:r>
            <w:r w:rsidRPr="00414A85">
              <w:rPr>
                <w:b/>
                <w:i/>
              </w:rPr>
              <w:t>, anche fissando criteri di densità massima del bestiame nelle zone vulnerabili ai nitrati</w:t>
            </w:r>
            <w:r w:rsidRPr="00414A85">
              <w:t>.</w:t>
            </w:r>
          </w:p>
        </w:tc>
        <w:tc>
          <w:tcPr>
            <w:tcW w:w="4876" w:type="dxa"/>
            <w:tcBorders>
              <w:top w:val="nil"/>
              <w:left w:val="nil"/>
              <w:bottom w:val="nil"/>
              <w:right w:val="nil"/>
            </w:tcBorders>
          </w:tcPr>
          <w:p w:rsidR="00CD414D" w:rsidRPr="00414A85" w:rsidP="003B7848" w14:paraId="188DCDCB" w14:textId="77777777">
            <w:pPr>
              <w:pStyle w:val="Normal6a"/>
            </w:pPr>
            <w:r w:rsidRPr="00414A85">
              <w:t>4.</w:t>
            </w:r>
            <w:r w:rsidRPr="00414A85">
              <w:tab/>
              <w:t>Per il sostegno concesso sotto forma di pagamento per animale ai settori zootecnici, gli Stati membri tengono conto degli impatti ambientali.</w:t>
            </w:r>
          </w:p>
        </w:tc>
      </w:tr>
    </w:tbl>
    <w:p w:rsidR="00CD414D" w:rsidRPr="00414A85" w:rsidP="00CD414D" w14:paraId="49E36192" w14:textId="77777777">
      <w:pPr>
        <w:pStyle w:val="AmOrLang"/>
      </w:pPr>
      <w:r w:rsidRPr="00414A85">
        <w:t xml:space="preserve">Or. </w:t>
      </w:r>
      <w:r w:rsidRPr="00414A85">
        <w:rPr>
          <w:rStyle w:val="HideTWBExt"/>
        </w:rPr>
        <w:t>&lt;Original&gt;</w:t>
      </w:r>
      <w:r w:rsidRPr="00414A85">
        <w:rPr>
          <w:rStyle w:val="HideTWBInt"/>
        </w:rPr>
        <w:t>{EN}</w:t>
      </w:r>
      <w:r w:rsidRPr="00414A85">
        <w:t>en</w:t>
      </w:r>
      <w:r w:rsidRPr="00414A85">
        <w:rPr>
          <w:rStyle w:val="HideTWBExt"/>
        </w:rPr>
        <w:t>&lt;/Original&gt;</w:t>
      </w:r>
    </w:p>
    <w:p w:rsidR="00CD414D" w:rsidRPr="00414A85" w:rsidP="00CD414D" w14:paraId="3322F5C8" w14:textId="77777777">
      <w:pPr>
        <w:pStyle w:val="AmJustTitle"/>
      </w:pPr>
      <w:r w:rsidRPr="00414A85">
        <w:rPr>
          <w:rStyle w:val="HideTWBExt"/>
          <w:i w:val="0"/>
        </w:rPr>
        <w:t>&lt;TitreJust&gt;</w:t>
      </w:r>
      <w:r w:rsidRPr="00414A85">
        <w:t>Motivazione</w:t>
      </w:r>
      <w:r w:rsidRPr="00414A85">
        <w:rPr>
          <w:rStyle w:val="HideTWBExt"/>
          <w:i w:val="0"/>
        </w:rPr>
        <w:t>&lt;/TitreJust&gt;</w:t>
      </w:r>
    </w:p>
    <w:p w:rsidR="00CD414D" w:rsidRPr="00414A85" w:rsidP="00CD414D" w14:paraId="5F3BC808" w14:textId="77777777">
      <w:pPr>
        <w:pStyle w:val="AmJustText"/>
      </w:pPr>
      <w:r w:rsidRPr="00414A85">
        <w:t>Il sostegno accoppiato può essere utilizzato per compensare gli agricoltori per le pressioni esterne che incidono negativamente sull'allevamento, come i danni causati dalla predazione dei lupi o l'impatto di malattie animali come la febbre catarrale degli ovini. L'obiettivo non dovrebbe mai essere quello di sovvenzionare la produzione. L'obbligo per gli Stati membri di fissare un criterio di densità massima del bestiame non è pertanto pertinente per l'obiettivo del sostegno e potrebbe limitare inutilmente la capacità degli Stati membri di elaborare misure mirate che affrontino sfide settoriali specifiche.</w:t>
      </w:r>
    </w:p>
    <w:p w:rsidR="00CD414D" w:rsidRPr="00414A85" w:rsidP="00CD414D" w14:paraId="1375B499" w14:textId="77777777">
      <w:r w:rsidRPr="00414A85">
        <w:rPr>
          <w:rStyle w:val="HideTWBExt"/>
        </w:rPr>
        <w:t>&lt;/Amend&gt;</w:t>
      </w:r>
    </w:p>
    <w:p w:rsidR="00CD414D" w:rsidRPr="00414A85" w:rsidP="00CD414D" w14:paraId="1EE9B6EB" w14:textId="77777777">
      <w:pPr>
        <w:pStyle w:val="AmNumberTabs"/>
      </w:pPr>
      <w:r w:rsidRPr="00414A85">
        <w:rPr>
          <w:rStyle w:val="HideTWBExt"/>
          <w:b w:val="0"/>
        </w:rPr>
        <w:t>&lt;Amend&gt;</w:t>
      </w:r>
      <w:r w:rsidRPr="00414A85">
        <w:t>Emendamento</w:t>
      </w:r>
      <w:r w:rsidRPr="00414A85">
        <w:tab/>
      </w:r>
      <w:r w:rsidRPr="00414A85">
        <w:tab/>
      </w:r>
      <w:r w:rsidRPr="00414A85">
        <w:rPr>
          <w:rStyle w:val="HideTWBExt"/>
          <w:b w:val="0"/>
        </w:rPr>
        <w:t>&lt;NumAm&gt;</w:t>
      </w:r>
      <w:r w:rsidRPr="00414A85">
        <w:t>2411</w:t>
      </w:r>
      <w:r w:rsidRPr="00414A85">
        <w:rPr>
          <w:rStyle w:val="HideTWBExt"/>
          <w:b w:val="0"/>
        </w:rPr>
        <w:t>&lt;/NumAm&gt;</w:t>
      </w:r>
    </w:p>
    <w:p w:rsidR="00CD414D" w:rsidRPr="00414A85" w:rsidP="00CD414D" w14:paraId="071B19A2" w14:textId="77777777">
      <w:pPr>
        <w:pStyle w:val="NormalBold"/>
      </w:pPr>
      <w:r w:rsidRPr="00414A85">
        <w:rPr>
          <w:rStyle w:val="HideTWBExt"/>
          <w:b w:val="0"/>
        </w:rPr>
        <w:t>&lt;RepeatBlock-By&gt;&lt;Members&gt;</w:t>
      </w:r>
      <w:r w:rsidRPr="00414A85">
        <w:t>Jessika</w:t>
      </w:r>
      <w:r w:rsidRPr="00414A85">
        <w:t xml:space="preserve"> van </w:t>
      </w:r>
      <w:r w:rsidRPr="00414A85">
        <w:t>Leeuwen</w:t>
      </w:r>
      <w:r w:rsidRPr="00414A85">
        <w:t xml:space="preserve">, Sander </w:t>
      </w:r>
      <w:r w:rsidRPr="00414A85">
        <w:t>Smit</w:t>
      </w:r>
      <w:r w:rsidRPr="00414A85">
        <w:t xml:space="preserve">, Céline </w:t>
      </w:r>
      <w:r w:rsidRPr="00414A85">
        <w:t>Imart</w:t>
      </w:r>
      <w:r w:rsidRPr="00414A85">
        <w:rPr>
          <w:rStyle w:val="HideTWBExt"/>
          <w:b w:val="0"/>
        </w:rPr>
        <w:t>&lt;/Members&gt;</w:t>
      </w:r>
    </w:p>
    <w:p w:rsidR="00CD414D" w:rsidRPr="00414A85" w:rsidP="00CD414D" w14:paraId="35B32189" w14:textId="77777777">
      <w:pPr>
        <w:pStyle w:val="NormalBold"/>
      </w:pPr>
      <w:r w:rsidRPr="00414A85">
        <w:rPr>
          <w:rStyle w:val="HideTWBExt"/>
          <w:b w:val="0"/>
        </w:rPr>
        <w:t>&lt;/RepeatBlock-By&gt;</w:t>
      </w:r>
    </w:p>
    <w:p w:rsidR="00CD414D" w:rsidRPr="00414A85" w:rsidP="00CD414D" w14:paraId="341A5BC3" w14:textId="77777777">
      <w:pPr>
        <w:pStyle w:val="NormalBold"/>
      </w:pPr>
      <w:r w:rsidRPr="00414A85">
        <w:rPr>
          <w:rStyle w:val="HideTWBExt"/>
          <w:b w:val="0"/>
        </w:rPr>
        <w:t>&lt;DocAmend&gt;</w:t>
      </w:r>
      <w:r w:rsidRPr="00414A85">
        <w:t>Proposta di regolamento</w:t>
      </w:r>
      <w:r w:rsidRPr="00414A85">
        <w:rPr>
          <w:rStyle w:val="HideTWBExt"/>
          <w:b w:val="0"/>
        </w:rPr>
        <w:t>&lt;/DocAmend&gt;</w:t>
      </w:r>
    </w:p>
    <w:p w:rsidR="00CD414D" w:rsidRPr="00414A85" w:rsidP="00CD414D" w14:paraId="723F1D41" w14:textId="77777777">
      <w:pPr>
        <w:pStyle w:val="NormalBold"/>
      </w:pPr>
      <w:r w:rsidRPr="00414A85">
        <w:rPr>
          <w:rStyle w:val="HideTWBExt"/>
          <w:b w:val="0"/>
        </w:rPr>
        <w:t>&lt;Article&gt;</w:t>
      </w:r>
      <w:r w:rsidRPr="00414A85">
        <w:t>Articolo 11 – paragrafo 4</w:t>
      </w:r>
      <w:r w:rsidRPr="00414A8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1DB0D04" w14:textId="77777777" w:rsidTr="003B7848">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CD414D" w:rsidRPr="00414A85" w:rsidP="003B7848" w14:paraId="7A524983" w14:textId="77777777"/>
        </w:tc>
      </w:tr>
      <w:tr w14:paraId="52CF39B4" w14:textId="77777777" w:rsidTr="003B7848">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CD414D" w:rsidRPr="00414A85" w:rsidP="003B7848" w14:paraId="0B8F37FC" w14:textId="77777777">
            <w:pPr>
              <w:pStyle w:val="AmColumnHeading"/>
            </w:pPr>
            <w:r w:rsidRPr="00414A85">
              <w:t>Testo della Commissione</w:t>
            </w:r>
          </w:p>
        </w:tc>
        <w:tc>
          <w:tcPr>
            <w:tcW w:w="4876" w:type="dxa"/>
            <w:tcBorders>
              <w:top w:val="nil"/>
              <w:left w:val="nil"/>
              <w:bottom w:val="nil"/>
              <w:right w:val="nil"/>
            </w:tcBorders>
          </w:tcPr>
          <w:p w:rsidR="00CD414D" w:rsidRPr="00414A85" w:rsidP="003B7848" w14:paraId="106376BF" w14:textId="77777777">
            <w:pPr>
              <w:pStyle w:val="AmColumnHeading"/>
            </w:pPr>
            <w:r w:rsidRPr="00414A85">
              <w:t>Emendamento</w:t>
            </w:r>
          </w:p>
        </w:tc>
      </w:tr>
      <w:tr w14:paraId="79B9CFEA" w14:textId="77777777" w:rsidTr="003B784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D414D" w:rsidRPr="00414A85" w:rsidP="003B7848" w14:paraId="72E590B2" w14:textId="77777777">
            <w:pPr>
              <w:pStyle w:val="Normal6a"/>
            </w:pPr>
            <w:r w:rsidRPr="00414A85">
              <w:t>4.</w:t>
            </w:r>
            <w:r w:rsidRPr="00414A85">
              <w:tab/>
              <w:t xml:space="preserve">Per il sostegno concesso sotto forma di pagamento per animale ai settori </w:t>
            </w:r>
            <w:r w:rsidRPr="00414A85">
              <w:t>zootecnici, gli Stati membri tengono conto degli impatti ambientali</w:t>
            </w:r>
            <w:r w:rsidRPr="00414A85">
              <w:rPr>
                <w:b/>
                <w:i/>
              </w:rPr>
              <w:t>, anche fissando criteri di densità massima del bestiame nelle zone vulnerabili ai nitrati</w:t>
            </w:r>
            <w:r w:rsidRPr="00414A85">
              <w:t>.</w:t>
            </w:r>
          </w:p>
        </w:tc>
        <w:tc>
          <w:tcPr>
            <w:tcW w:w="4876" w:type="dxa"/>
            <w:tcBorders>
              <w:top w:val="nil"/>
              <w:left w:val="nil"/>
              <w:bottom w:val="nil"/>
              <w:right w:val="nil"/>
            </w:tcBorders>
          </w:tcPr>
          <w:p w:rsidR="00CD414D" w:rsidRPr="00414A85" w:rsidP="003B7848" w14:paraId="6BECE27D" w14:textId="77777777">
            <w:pPr>
              <w:pStyle w:val="Normal6a"/>
            </w:pPr>
            <w:r w:rsidRPr="00414A85">
              <w:t>4.</w:t>
            </w:r>
            <w:r w:rsidRPr="00414A85">
              <w:tab/>
              <w:t xml:space="preserve">Per il sostegno concesso sotto forma di pagamento per animale ai settori </w:t>
            </w:r>
            <w:r w:rsidRPr="00414A85">
              <w:t>zootecnici, gli Stati membri tengono conto degli impatti ambientali.</w:t>
            </w:r>
          </w:p>
        </w:tc>
      </w:tr>
    </w:tbl>
    <w:p w:rsidR="00CD414D" w:rsidRPr="00414A85" w:rsidP="00CD414D" w14:paraId="686A439C" w14:textId="77777777">
      <w:pPr>
        <w:pStyle w:val="AmOrLang"/>
      </w:pPr>
      <w:r w:rsidRPr="00414A85">
        <w:t xml:space="preserve">Or. </w:t>
      </w:r>
      <w:r w:rsidRPr="00414A85">
        <w:rPr>
          <w:rStyle w:val="HideTWBExt"/>
        </w:rPr>
        <w:t>&lt;Original&gt;</w:t>
      </w:r>
      <w:r w:rsidRPr="00414A85">
        <w:rPr>
          <w:rStyle w:val="HideTWBInt"/>
        </w:rPr>
        <w:t>{EN}</w:t>
      </w:r>
      <w:r w:rsidRPr="00414A85">
        <w:t>en</w:t>
      </w:r>
      <w:r w:rsidRPr="00414A85">
        <w:rPr>
          <w:rStyle w:val="HideTWBExt"/>
        </w:rPr>
        <w:t>&lt;/Original&gt;</w:t>
      </w:r>
    </w:p>
    <w:p w:rsidR="00CD414D" w:rsidRPr="00414A85" w:rsidP="00CD414D" w14:paraId="4FB09E66" w14:textId="77777777">
      <w:r w:rsidRPr="00414A85">
        <w:rPr>
          <w:rStyle w:val="HideTWBExt"/>
        </w:rPr>
        <w:t>&lt;/Amend&gt;</w:t>
      </w:r>
    </w:p>
    <w:p w:rsidR="00CD414D" w:rsidRPr="00414A85" w:rsidP="00CD414D" w14:paraId="50B3FED6" w14:textId="77777777">
      <w:pPr>
        <w:pStyle w:val="AmNumberTabs"/>
      </w:pPr>
      <w:r w:rsidRPr="00414A85">
        <w:rPr>
          <w:rStyle w:val="HideTWBExt"/>
          <w:b w:val="0"/>
        </w:rPr>
        <w:t>&lt;Amend&gt;</w:t>
      </w:r>
      <w:r w:rsidRPr="00414A85">
        <w:t>Emendamento</w:t>
      </w:r>
      <w:r w:rsidRPr="00414A85">
        <w:tab/>
      </w:r>
      <w:r w:rsidRPr="00414A85">
        <w:tab/>
      </w:r>
      <w:r w:rsidRPr="00414A85">
        <w:rPr>
          <w:rStyle w:val="HideTWBExt"/>
          <w:b w:val="0"/>
        </w:rPr>
        <w:t>&lt;NumAm&gt;</w:t>
      </w:r>
      <w:r w:rsidRPr="00414A85">
        <w:t>2412</w:t>
      </w:r>
      <w:r w:rsidRPr="00414A85">
        <w:rPr>
          <w:rStyle w:val="HideTWBExt"/>
          <w:b w:val="0"/>
        </w:rPr>
        <w:t>&lt;/NumAm&gt;</w:t>
      </w:r>
    </w:p>
    <w:p w:rsidR="00CD414D" w:rsidRPr="00414A85" w:rsidP="00CD414D" w14:paraId="24443E05" w14:textId="77777777">
      <w:pPr>
        <w:pStyle w:val="NormalBold"/>
      </w:pPr>
      <w:r w:rsidRPr="00414A85">
        <w:rPr>
          <w:rStyle w:val="HideTWBExt"/>
          <w:b w:val="0"/>
        </w:rPr>
        <w:t>&lt;RepeatBlock-By&gt;&lt;Members&gt;</w:t>
      </w:r>
      <w:r w:rsidRPr="00414A85">
        <w:t xml:space="preserve">Marta </w:t>
      </w:r>
      <w:r w:rsidRPr="00414A85">
        <w:t>Wcisło</w:t>
      </w:r>
      <w:r w:rsidRPr="00414A85">
        <w:rPr>
          <w:rStyle w:val="HideTWBExt"/>
          <w:b w:val="0"/>
        </w:rPr>
        <w:t>&lt;/Members&gt;</w:t>
      </w:r>
    </w:p>
    <w:p w:rsidR="00CD414D" w:rsidRPr="00414A85" w:rsidP="00CD414D" w14:paraId="690C1D55" w14:textId="77777777">
      <w:pPr>
        <w:pStyle w:val="NormalBold"/>
      </w:pPr>
      <w:r w:rsidRPr="00414A85">
        <w:rPr>
          <w:rStyle w:val="HideTWBExt"/>
          <w:b w:val="0"/>
        </w:rPr>
        <w:t>&lt;/RepeatBlock-By&gt;</w:t>
      </w:r>
    </w:p>
    <w:p w:rsidR="00CD414D" w:rsidRPr="00414A85" w:rsidP="00CD414D" w14:paraId="10CE25B7" w14:textId="77777777">
      <w:pPr>
        <w:pStyle w:val="NormalBold"/>
      </w:pPr>
      <w:r w:rsidRPr="00414A85">
        <w:rPr>
          <w:rStyle w:val="HideTWBExt"/>
          <w:b w:val="0"/>
        </w:rPr>
        <w:t>&lt;DocAmend&gt;</w:t>
      </w:r>
      <w:r w:rsidRPr="00414A85">
        <w:t>Proposta di regolamento</w:t>
      </w:r>
      <w:r w:rsidRPr="00414A85">
        <w:rPr>
          <w:rStyle w:val="HideTWBExt"/>
          <w:b w:val="0"/>
        </w:rPr>
        <w:t>&lt;/DocAmend&gt;</w:t>
      </w:r>
    </w:p>
    <w:p w:rsidR="00CD414D" w:rsidRPr="00414A85" w:rsidP="00CD414D" w14:paraId="4F899D2B" w14:textId="77777777">
      <w:pPr>
        <w:pStyle w:val="NormalBold"/>
      </w:pPr>
      <w:r w:rsidRPr="00414A85">
        <w:rPr>
          <w:rStyle w:val="HideTWBExt"/>
          <w:b w:val="0"/>
        </w:rPr>
        <w:t>&lt;Article&gt;</w:t>
      </w:r>
      <w:r w:rsidRPr="00414A85">
        <w:t>Articolo 11 – paragrafo 4</w:t>
      </w:r>
      <w:r w:rsidRPr="00414A8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F7CAA69" w14:textId="77777777" w:rsidTr="003B7848">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CD414D" w:rsidRPr="00414A85" w:rsidP="003B7848" w14:paraId="6D5F6398" w14:textId="77777777"/>
        </w:tc>
      </w:tr>
      <w:tr w14:paraId="5AD08D84" w14:textId="77777777" w:rsidTr="003B7848">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CD414D" w:rsidRPr="00414A85" w:rsidP="003B7848" w14:paraId="6CA2896F" w14:textId="77777777">
            <w:pPr>
              <w:pStyle w:val="AmColumnHeading"/>
            </w:pPr>
            <w:r w:rsidRPr="00414A85">
              <w:t>Testo della Commissione</w:t>
            </w:r>
          </w:p>
        </w:tc>
        <w:tc>
          <w:tcPr>
            <w:tcW w:w="4876" w:type="dxa"/>
            <w:tcBorders>
              <w:top w:val="nil"/>
              <w:left w:val="nil"/>
              <w:bottom w:val="nil"/>
              <w:right w:val="nil"/>
            </w:tcBorders>
          </w:tcPr>
          <w:p w:rsidR="00CD414D" w:rsidRPr="00414A85" w:rsidP="003B7848" w14:paraId="327F5AF1" w14:textId="77777777">
            <w:pPr>
              <w:pStyle w:val="AmColumnHeading"/>
            </w:pPr>
            <w:r w:rsidRPr="00414A85">
              <w:t>Emendamento</w:t>
            </w:r>
          </w:p>
        </w:tc>
      </w:tr>
      <w:tr w14:paraId="231E1F20" w14:textId="77777777" w:rsidTr="003B784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D414D" w:rsidRPr="00414A85" w:rsidP="003B7848" w14:paraId="0DD1E31D" w14:textId="77777777">
            <w:pPr>
              <w:pStyle w:val="Normal6a"/>
            </w:pPr>
            <w:r w:rsidRPr="00414A85">
              <w:t>4.</w:t>
            </w:r>
            <w:r w:rsidRPr="00414A85">
              <w:tab/>
              <w:t>Per il sostegno concesso sotto forma di pagamento per animale ai settori zootecnici, gli Stati membri tengono conto degli impatti ambientali</w:t>
            </w:r>
            <w:r w:rsidRPr="00414A85">
              <w:rPr>
                <w:b/>
                <w:i/>
              </w:rPr>
              <w:t>, anche fissando criteri di densità massima del bestiame nelle zone vulnerabili ai nitrati</w:t>
            </w:r>
            <w:r w:rsidRPr="00414A85">
              <w:t>.</w:t>
            </w:r>
          </w:p>
        </w:tc>
        <w:tc>
          <w:tcPr>
            <w:tcW w:w="4876" w:type="dxa"/>
            <w:tcBorders>
              <w:top w:val="nil"/>
              <w:left w:val="nil"/>
              <w:bottom w:val="nil"/>
              <w:right w:val="nil"/>
            </w:tcBorders>
          </w:tcPr>
          <w:p w:rsidR="00CD414D" w:rsidRPr="00414A85" w:rsidP="003B7848" w14:paraId="48028110" w14:textId="77777777">
            <w:pPr>
              <w:pStyle w:val="Normal6a"/>
            </w:pPr>
            <w:r w:rsidRPr="00414A85">
              <w:t>4.</w:t>
            </w:r>
            <w:r w:rsidRPr="00414A85">
              <w:tab/>
              <w:t>Per il sostegno concesso sotto forma di pagamento per animale ai settori zootecnici, gli Stati membri tengono conto degli impatti ambientali.</w:t>
            </w:r>
          </w:p>
        </w:tc>
      </w:tr>
    </w:tbl>
    <w:p w:rsidR="00CD414D" w:rsidRPr="00414A85" w:rsidP="00CD414D" w14:paraId="559CE012" w14:textId="77777777">
      <w:pPr>
        <w:pStyle w:val="AmOrLang"/>
      </w:pPr>
      <w:r w:rsidRPr="00414A85">
        <w:t xml:space="preserve">Or. </w:t>
      </w:r>
      <w:r w:rsidRPr="00414A85">
        <w:rPr>
          <w:rStyle w:val="HideTWBExt"/>
        </w:rPr>
        <w:t>&lt;Original&gt;</w:t>
      </w:r>
      <w:r w:rsidRPr="00414A85">
        <w:rPr>
          <w:rStyle w:val="HideTWBInt"/>
        </w:rPr>
        <w:t>{EN}</w:t>
      </w:r>
      <w:r w:rsidRPr="00414A85">
        <w:t>en</w:t>
      </w:r>
      <w:r w:rsidRPr="00414A85">
        <w:rPr>
          <w:rStyle w:val="HideTWBExt"/>
        </w:rPr>
        <w:t>&lt;/Original&gt;</w:t>
      </w:r>
    </w:p>
    <w:p w:rsidR="00CD414D" w:rsidRPr="00414A85" w:rsidP="00CD414D" w14:paraId="7E4CFD62" w14:textId="77777777">
      <w:r w:rsidRPr="00414A85">
        <w:rPr>
          <w:rStyle w:val="HideTWBExt"/>
        </w:rPr>
        <w:t>&lt;/Amend&gt;</w:t>
      </w:r>
    </w:p>
    <w:p w:rsidR="00CD414D" w:rsidRPr="00414A85" w:rsidP="00CD414D" w14:paraId="3CB57F2C" w14:textId="77777777">
      <w:pPr>
        <w:pStyle w:val="AmNumberTabs"/>
      </w:pPr>
      <w:r w:rsidRPr="00414A85">
        <w:rPr>
          <w:rStyle w:val="HideTWBExt"/>
          <w:b w:val="0"/>
        </w:rPr>
        <w:t>&lt;Amend&gt;</w:t>
      </w:r>
      <w:r w:rsidRPr="00414A85">
        <w:t>Emendamento</w:t>
      </w:r>
      <w:r w:rsidRPr="00414A85">
        <w:tab/>
      </w:r>
      <w:r w:rsidRPr="00414A85">
        <w:tab/>
      </w:r>
      <w:r w:rsidRPr="00414A85">
        <w:rPr>
          <w:rStyle w:val="HideTWBExt"/>
          <w:b w:val="0"/>
        </w:rPr>
        <w:t>&lt;NumAm&gt;</w:t>
      </w:r>
      <w:r w:rsidRPr="00414A85">
        <w:t>2413</w:t>
      </w:r>
      <w:r w:rsidRPr="00414A85">
        <w:rPr>
          <w:rStyle w:val="HideTWBExt"/>
          <w:b w:val="0"/>
        </w:rPr>
        <w:t>&lt;/NumAm&gt;</w:t>
      </w:r>
    </w:p>
    <w:p w:rsidR="00CD414D" w:rsidRPr="00414A85" w:rsidP="00CD414D" w14:paraId="19DC7D26" w14:textId="77777777">
      <w:pPr>
        <w:pStyle w:val="NormalBold"/>
      </w:pPr>
      <w:r w:rsidRPr="00414A85">
        <w:rPr>
          <w:rStyle w:val="HideTWBExt"/>
          <w:b w:val="0"/>
        </w:rPr>
        <w:t>&lt;RepeatBlock-By&gt;&lt;Members&gt;</w:t>
      </w:r>
      <w:r w:rsidRPr="00414A85">
        <w:t>Tomáš</w:t>
      </w:r>
      <w:r w:rsidRPr="00414A85">
        <w:t xml:space="preserve"> </w:t>
      </w:r>
      <w:r w:rsidRPr="00414A85">
        <w:t>Kubín</w:t>
      </w:r>
      <w:r w:rsidRPr="00414A85">
        <w:t xml:space="preserve">, Barbara </w:t>
      </w:r>
      <w:r w:rsidRPr="00414A85">
        <w:t>Bonte</w:t>
      </w:r>
      <w:r w:rsidRPr="00414A85">
        <w:t xml:space="preserve">, Valérie </w:t>
      </w:r>
      <w:r w:rsidRPr="00414A85">
        <w:t>Deloge</w:t>
      </w:r>
      <w:r w:rsidRPr="00414A85">
        <w:t xml:space="preserve">, Gilles </w:t>
      </w:r>
      <w:r w:rsidRPr="00414A85">
        <w:t>Pennelle</w:t>
      </w:r>
      <w:r w:rsidRPr="00414A85">
        <w:rPr>
          <w:rStyle w:val="HideTWBExt"/>
          <w:b w:val="0"/>
        </w:rPr>
        <w:t>&lt;/Members&gt;</w:t>
      </w:r>
    </w:p>
    <w:p w:rsidR="00CD414D" w:rsidRPr="00414A85" w:rsidP="00CD414D" w14:paraId="3AB9DD31" w14:textId="77777777">
      <w:pPr>
        <w:pStyle w:val="NormalBold"/>
      </w:pPr>
      <w:r w:rsidRPr="00414A85">
        <w:rPr>
          <w:rStyle w:val="HideTWBExt"/>
          <w:b w:val="0"/>
        </w:rPr>
        <w:t>&lt;/RepeatBlock-By&gt;</w:t>
      </w:r>
    </w:p>
    <w:p w:rsidR="00CD414D" w:rsidRPr="00414A85" w:rsidP="00CD414D" w14:paraId="07677819" w14:textId="77777777">
      <w:pPr>
        <w:pStyle w:val="NormalBold"/>
      </w:pPr>
      <w:r w:rsidRPr="00414A85">
        <w:rPr>
          <w:rStyle w:val="HideTWBExt"/>
          <w:b w:val="0"/>
        </w:rPr>
        <w:t>&lt;DocAmend&gt;</w:t>
      </w:r>
      <w:r w:rsidRPr="00414A85">
        <w:t>Proposta di regolamento</w:t>
      </w:r>
      <w:r w:rsidRPr="00414A85">
        <w:rPr>
          <w:rStyle w:val="HideTWBExt"/>
          <w:b w:val="0"/>
        </w:rPr>
        <w:t>&lt;/DocAmend&gt;</w:t>
      </w:r>
    </w:p>
    <w:p w:rsidR="00CD414D" w:rsidRPr="00414A85" w:rsidP="00CD414D" w14:paraId="2776FBA6" w14:textId="77777777">
      <w:pPr>
        <w:pStyle w:val="NormalBold"/>
      </w:pPr>
      <w:r w:rsidRPr="00414A85">
        <w:rPr>
          <w:rStyle w:val="HideTWBExt"/>
          <w:b w:val="0"/>
        </w:rPr>
        <w:t>&lt;Article&gt;</w:t>
      </w:r>
      <w:r w:rsidRPr="00414A85">
        <w:t>Articolo 11 – paragrafo 4</w:t>
      </w:r>
      <w:r w:rsidRPr="00414A8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80C19E9" w14:textId="77777777" w:rsidTr="003B7848">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CD414D" w:rsidRPr="00414A85" w:rsidP="003B7848" w14:paraId="1AA0DB5C" w14:textId="77777777"/>
        </w:tc>
      </w:tr>
      <w:tr w14:paraId="0705BD03" w14:textId="77777777" w:rsidTr="003B7848">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CD414D" w:rsidRPr="00414A85" w:rsidP="003B7848" w14:paraId="734AD00A" w14:textId="77777777">
            <w:pPr>
              <w:pStyle w:val="AmColumnHeading"/>
            </w:pPr>
            <w:r w:rsidRPr="00414A85">
              <w:t>Testo della Commissione</w:t>
            </w:r>
          </w:p>
        </w:tc>
        <w:tc>
          <w:tcPr>
            <w:tcW w:w="4876" w:type="dxa"/>
            <w:tcBorders>
              <w:top w:val="nil"/>
              <w:left w:val="nil"/>
              <w:bottom w:val="nil"/>
              <w:right w:val="nil"/>
            </w:tcBorders>
          </w:tcPr>
          <w:p w:rsidR="00CD414D" w:rsidRPr="00414A85" w:rsidP="003B7848" w14:paraId="181C0C04" w14:textId="77777777">
            <w:pPr>
              <w:pStyle w:val="AmColumnHeading"/>
            </w:pPr>
            <w:r w:rsidRPr="00414A85">
              <w:t>Emendamento</w:t>
            </w:r>
          </w:p>
        </w:tc>
      </w:tr>
      <w:tr w14:paraId="3D516E98" w14:textId="77777777" w:rsidTr="003B784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D414D" w:rsidRPr="00414A85" w:rsidP="003B7848" w14:paraId="0230E17A" w14:textId="77777777">
            <w:pPr>
              <w:pStyle w:val="Normal6a"/>
            </w:pPr>
            <w:r w:rsidRPr="00414A85">
              <w:t>4.</w:t>
            </w:r>
            <w:r w:rsidRPr="00414A85">
              <w:tab/>
              <w:t>Per il sostegno concesso sotto forma di pagamento per animale ai settori zootecnici, gli Stati membri tengono conto degli impatti ambientali</w:t>
            </w:r>
            <w:r w:rsidRPr="00414A85">
              <w:rPr>
                <w:b/>
                <w:i/>
              </w:rPr>
              <w:t>, anche fissando criteri di densità massima del bestiame nelle zone vulnerabili ai nitrati</w:t>
            </w:r>
            <w:r w:rsidRPr="00414A85">
              <w:t>.</w:t>
            </w:r>
          </w:p>
        </w:tc>
        <w:tc>
          <w:tcPr>
            <w:tcW w:w="4876" w:type="dxa"/>
            <w:tcBorders>
              <w:top w:val="nil"/>
              <w:left w:val="nil"/>
              <w:bottom w:val="nil"/>
              <w:right w:val="nil"/>
            </w:tcBorders>
          </w:tcPr>
          <w:p w:rsidR="00CD414D" w:rsidRPr="00414A85" w:rsidP="003B7848" w14:paraId="2846C071" w14:textId="77777777">
            <w:pPr>
              <w:pStyle w:val="Normal6a"/>
            </w:pPr>
            <w:r w:rsidRPr="00414A85">
              <w:t>4.</w:t>
            </w:r>
            <w:r w:rsidRPr="00414A85">
              <w:tab/>
              <w:t>Per il sostegno concesso sotto forma di pagamento per animale ai settori zootecnici, gli Stati membri tengono conto degli impatti ambientali.</w:t>
            </w:r>
          </w:p>
        </w:tc>
      </w:tr>
    </w:tbl>
    <w:p w:rsidR="00CD414D" w:rsidRPr="00414A85" w:rsidP="00CD414D" w14:paraId="780C88E5" w14:textId="77777777">
      <w:pPr>
        <w:pStyle w:val="AmOrLang"/>
      </w:pPr>
      <w:r w:rsidRPr="00414A85">
        <w:t xml:space="preserve">Or. </w:t>
      </w:r>
      <w:r w:rsidRPr="00414A85">
        <w:rPr>
          <w:rStyle w:val="HideTWBExt"/>
        </w:rPr>
        <w:t>&lt;Original&gt;</w:t>
      </w:r>
      <w:r w:rsidRPr="00414A85">
        <w:rPr>
          <w:rStyle w:val="HideTWBInt"/>
        </w:rPr>
        <w:t>{EN}</w:t>
      </w:r>
      <w:r w:rsidRPr="00414A85">
        <w:t>en</w:t>
      </w:r>
      <w:r w:rsidRPr="00414A85">
        <w:rPr>
          <w:rStyle w:val="HideTWBExt"/>
        </w:rPr>
        <w:t>&lt;/Original&gt;</w:t>
      </w:r>
    </w:p>
    <w:p w:rsidR="00CD414D" w:rsidRPr="00414A85" w:rsidP="00CD414D" w14:paraId="13ECA491" w14:textId="77777777">
      <w:r w:rsidRPr="00414A85">
        <w:rPr>
          <w:rStyle w:val="HideTWBExt"/>
        </w:rPr>
        <w:t>&lt;/Amend&gt;</w:t>
      </w:r>
    </w:p>
    <w:p w:rsidR="00CD414D" w:rsidRPr="00414A85" w:rsidP="00CD414D" w14:paraId="2348F585" w14:textId="77777777">
      <w:pPr>
        <w:pStyle w:val="AmNumberTabs"/>
      </w:pPr>
      <w:r w:rsidRPr="00414A85">
        <w:rPr>
          <w:rStyle w:val="HideTWBExt"/>
          <w:b w:val="0"/>
        </w:rPr>
        <w:t>&lt;Amend&gt;</w:t>
      </w:r>
      <w:r w:rsidRPr="00414A85">
        <w:t>Emendamento</w:t>
      </w:r>
      <w:r w:rsidRPr="00414A85">
        <w:tab/>
      </w:r>
      <w:r w:rsidRPr="00414A85">
        <w:tab/>
      </w:r>
      <w:r w:rsidRPr="00414A85">
        <w:rPr>
          <w:rStyle w:val="HideTWBExt"/>
          <w:b w:val="0"/>
        </w:rPr>
        <w:t>&lt;NumAm&gt;</w:t>
      </w:r>
      <w:r w:rsidRPr="00414A85">
        <w:t>2414</w:t>
      </w:r>
      <w:r w:rsidRPr="00414A85">
        <w:rPr>
          <w:rStyle w:val="HideTWBExt"/>
          <w:b w:val="0"/>
        </w:rPr>
        <w:t>&lt;/NumAm&gt;</w:t>
      </w:r>
    </w:p>
    <w:p w:rsidR="00CD414D" w:rsidRPr="00414A85" w:rsidP="00CD414D" w14:paraId="40FFA62A" w14:textId="77777777">
      <w:pPr>
        <w:pStyle w:val="NormalBold"/>
      </w:pPr>
      <w:r w:rsidRPr="00414A85">
        <w:rPr>
          <w:rStyle w:val="HideTWBExt"/>
          <w:b w:val="0"/>
        </w:rPr>
        <w:t>&lt;RepeatBlock-By&gt;&lt;Members&gt;</w:t>
      </w:r>
      <w:r w:rsidRPr="00414A85">
        <w:t xml:space="preserve">Krzysztof </w:t>
      </w:r>
      <w:r w:rsidRPr="00414A85">
        <w:t>Hetman</w:t>
      </w:r>
      <w:r w:rsidRPr="00414A85">
        <w:rPr>
          <w:rStyle w:val="HideTWBExt"/>
          <w:b w:val="0"/>
        </w:rPr>
        <w:t>&lt;/Members&gt;</w:t>
      </w:r>
    </w:p>
    <w:p w:rsidR="00CD414D" w:rsidRPr="00414A85" w:rsidP="00CD414D" w14:paraId="2A96719A" w14:textId="77777777">
      <w:pPr>
        <w:pStyle w:val="NormalBold"/>
      </w:pPr>
      <w:r w:rsidRPr="00414A85">
        <w:rPr>
          <w:rStyle w:val="HideTWBExt"/>
          <w:b w:val="0"/>
        </w:rPr>
        <w:t>&lt;/RepeatBlock-By&gt;</w:t>
      </w:r>
    </w:p>
    <w:p w:rsidR="00CD414D" w:rsidRPr="00414A85" w:rsidP="00CD414D" w14:paraId="6890DA57" w14:textId="77777777">
      <w:pPr>
        <w:pStyle w:val="NormalBold"/>
      </w:pPr>
      <w:r w:rsidRPr="00414A85">
        <w:rPr>
          <w:rStyle w:val="HideTWBExt"/>
          <w:b w:val="0"/>
        </w:rPr>
        <w:t>&lt;DocAmend&gt;</w:t>
      </w:r>
      <w:r w:rsidRPr="00414A85">
        <w:t>Proposta di regolamento</w:t>
      </w:r>
      <w:r w:rsidRPr="00414A85">
        <w:rPr>
          <w:rStyle w:val="HideTWBExt"/>
          <w:b w:val="0"/>
        </w:rPr>
        <w:t>&lt;/DocAmend&gt;</w:t>
      </w:r>
    </w:p>
    <w:p w:rsidR="00CD414D" w:rsidRPr="00414A85" w:rsidP="00CD414D" w14:paraId="18151AB1" w14:textId="77777777">
      <w:pPr>
        <w:pStyle w:val="NormalBold"/>
      </w:pPr>
      <w:r w:rsidRPr="00414A85">
        <w:rPr>
          <w:rStyle w:val="HideTWBExt"/>
          <w:b w:val="0"/>
        </w:rPr>
        <w:t>&lt;Article&gt;</w:t>
      </w:r>
      <w:r w:rsidRPr="00414A85">
        <w:t>Articolo 11 – paragrafo 4</w:t>
      </w:r>
      <w:r w:rsidRPr="00414A8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08681BB" w14:textId="77777777" w:rsidTr="003B7848">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CD414D" w:rsidRPr="00414A85" w:rsidP="003B7848" w14:paraId="7CADBF08" w14:textId="77777777"/>
        </w:tc>
      </w:tr>
      <w:tr w14:paraId="64593CE2" w14:textId="77777777" w:rsidTr="003B7848">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CD414D" w:rsidRPr="00414A85" w:rsidP="003B7848" w14:paraId="332BA519" w14:textId="77777777">
            <w:pPr>
              <w:pStyle w:val="AmColumnHeading"/>
            </w:pPr>
            <w:r w:rsidRPr="00414A85">
              <w:t>Testo della Commissione</w:t>
            </w:r>
          </w:p>
        </w:tc>
        <w:tc>
          <w:tcPr>
            <w:tcW w:w="4876" w:type="dxa"/>
            <w:tcBorders>
              <w:top w:val="nil"/>
              <w:left w:val="nil"/>
              <w:bottom w:val="nil"/>
              <w:right w:val="nil"/>
            </w:tcBorders>
          </w:tcPr>
          <w:p w:rsidR="00CD414D" w:rsidRPr="00414A85" w:rsidP="003B7848" w14:paraId="2C697278" w14:textId="77777777">
            <w:pPr>
              <w:pStyle w:val="AmColumnHeading"/>
            </w:pPr>
            <w:r w:rsidRPr="00414A85">
              <w:t>Emendamento</w:t>
            </w:r>
          </w:p>
        </w:tc>
      </w:tr>
      <w:tr w14:paraId="11D489E1" w14:textId="77777777" w:rsidTr="003B784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D414D" w:rsidRPr="00414A85" w:rsidP="003B7848" w14:paraId="4E819B64" w14:textId="77777777">
            <w:pPr>
              <w:pStyle w:val="Normal6a"/>
            </w:pPr>
            <w:r w:rsidRPr="00414A85">
              <w:t>4.</w:t>
            </w:r>
            <w:r w:rsidRPr="00414A85">
              <w:tab/>
              <w:t>Per il sostegno concesso sotto forma di pagamento per animale ai settori zootecnici, gli Stati membri tengono conto degli impatti ambientali</w:t>
            </w:r>
            <w:r w:rsidRPr="00414A85">
              <w:rPr>
                <w:b/>
                <w:i/>
              </w:rPr>
              <w:t>, anche fissando criteri di densità massima del bestiame nelle zone vulnerabili ai nitrati</w:t>
            </w:r>
            <w:r w:rsidRPr="00414A85">
              <w:t>.</w:t>
            </w:r>
          </w:p>
        </w:tc>
        <w:tc>
          <w:tcPr>
            <w:tcW w:w="4876" w:type="dxa"/>
            <w:tcBorders>
              <w:top w:val="nil"/>
              <w:left w:val="nil"/>
              <w:bottom w:val="nil"/>
              <w:right w:val="nil"/>
            </w:tcBorders>
          </w:tcPr>
          <w:p w:rsidR="00CD414D" w:rsidRPr="00414A85" w:rsidP="003B7848" w14:paraId="5D333DBE" w14:textId="77777777">
            <w:pPr>
              <w:pStyle w:val="Normal6a"/>
            </w:pPr>
            <w:r w:rsidRPr="00414A85">
              <w:t>4.</w:t>
            </w:r>
            <w:r w:rsidRPr="00414A85">
              <w:tab/>
              <w:t>Per il sostegno concesso sotto forma di pagamento per animale ai settori zootecnici, gli Stati membri tengono conto degli impatti ambientali.</w:t>
            </w:r>
          </w:p>
        </w:tc>
      </w:tr>
    </w:tbl>
    <w:p w:rsidR="00CD414D" w:rsidRPr="00414A85" w:rsidP="00CD414D" w14:paraId="21BA26C6" w14:textId="77777777">
      <w:pPr>
        <w:pStyle w:val="AmOrLang"/>
      </w:pPr>
      <w:r w:rsidRPr="00414A85">
        <w:t xml:space="preserve">Or. </w:t>
      </w:r>
      <w:r w:rsidRPr="00414A85">
        <w:rPr>
          <w:rStyle w:val="HideTWBExt"/>
        </w:rPr>
        <w:t>&lt;Original&gt;</w:t>
      </w:r>
      <w:r w:rsidRPr="00414A85">
        <w:rPr>
          <w:rStyle w:val="HideTWBInt"/>
        </w:rPr>
        <w:t>{EN}</w:t>
      </w:r>
      <w:r w:rsidRPr="00414A85">
        <w:t>en</w:t>
      </w:r>
      <w:r w:rsidRPr="00414A85">
        <w:rPr>
          <w:rStyle w:val="HideTWBExt"/>
        </w:rPr>
        <w:t>&lt;/Original&gt;</w:t>
      </w:r>
    </w:p>
    <w:p w:rsidR="00CD414D" w:rsidRPr="00414A85" w:rsidP="00CD414D" w14:paraId="7D6E4FF2" w14:textId="77777777">
      <w:pPr>
        <w:pStyle w:val="AmJustTitle"/>
      </w:pPr>
      <w:r w:rsidRPr="00414A85">
        <w:rPr>
          <w:rStyle w:val="HideTWBExt"/>
          <w:i w:val="0"/>
        </w:rPr>
        <w:t>&lt;TitreJust&gt;</w:t>
      </w:r>
      <w:r w:rsidRPr="00414A85">
        <w:t>Motivazione</w:t>
      </w:r>
      <w:r w:rsidRPr="00414A85">
        <w:rPr>
          <w:rStyle w:val="HideTWBExt"/>
          <w:i w:val="0"/>
        </w:rPr>
        <w:t>&lt;/TitreJust&gt;</w:t>
      </w:r>
    </w:p>
    <w:p w:rsidR="00CD414D" w:rsidRPr="00414A85" w:rsidP="00CD414D" w14:paraId="0BFDE4D6" w14:textId="77777777">
      <w:pPr>
        <w:pStyle w:val="AmJustText"/>
      </w:pPr>
      <w:r w:rsidRPr="00414A85">
        <w:t>Gli Stati membri dovrebbero disporre di maggiore flessibilità nel decidere in che modo affrontare l'impatto ambientale.</w:t>
      </w:r>
    </w:p>
    <w:p w:rsidR="00CD414D" w:rsidRPr="00414A85" w:rsidP="00CD414D" w14:paraId="2640AB34" w14:textId="77777777">
      <w:r w:rsidRPr="00414A85">
        <w:rPr>
          <w:rStyle w:val="HideTWBExt"/>
        </w:rPr>
        <w:t>&lt;/Amend&gt;</w:t>
      </w:r>
    </w:p>
    <w:p w:rsidR="00CD414D" w:rsidRPr="00414A85" w:rsidP="00CD414D" w14:paraId="758D3E62" w14:textId="77777777">
      <w:pPr>
        <w:pStyle w:val="AmNumberTabs"/>
      </w:pPr>
      <w:r w:rsidRPr="00414A85">
        <w:rPr>
          <w:rStyle w:val="HideTWBExt"/>
          <w:b w:val="0"/>
        </w:rPr>
        <w:t>&lt;Amend&gt;</w:t>
      </w:r>
      <w:r w:rsidRPr="00414A85">
        <w:t>Emendamento</w:t>
      </w:r>
      <w:r w:rsidRPr="00414A85">
        <w:tab/>
      </w:r>
      <w:r w:rsidRPr="00414A85">
        <w:tab/>
      </w:r>
      <w:r w:rsidRPr="00414A85">
        <w:rPr>
          <w:rStyle w:val="HideTWBExt"/>
          <w:b w:val="0"/>
        </w:rPr>
        <w:t>&lt;NumAm&gt;</w:t>
      </w:r>
      <w:r w:rsidRPr="00414A85">
        <w:t>2415</w:t>
      </w:r>
      <w:r w:rsidRPr="00414A85">
        <w:rPr>
          <w:rStyle w:val="HideTWBExt"/>
          <w:b w:val="0"/>
        </w:rPr>
        <w:t>&lt;/NumAm&gt;</w:t>
      </w:r>
    </w:p>
    <w:p w:rsidR="00CD414D" w:rsidRPr="00414A85" w:rsidP="00CD414D" w14:paraId="469F270B" w14:textId="77777777">
      <w:pPr>
        <w:pStyle w:val="NormalBold"/>
      </w:pPr>
      <w:r w:rsidRPr="00414A85">
        <w:rPr>
          <w:rStyle w:val="HideTWBExt"/>
          <w:b w:val="0"/>
        </w:rPr>
        <w:t>&lt;RepeatBlock-By&gt;&lt;Members&gt;</w:t>
      </w:r>
      <w:r w:rsidRPr="00414A85">
        <w:t>Camilla Laureti, Annalisa Corrado</w:t>
      </w:r>
      <w:r w:rsidRPr="00414A85">
        <w:rPr>
          <w:rStyle w:val="HideTWBExt"/>
          <w:b w:val="0"/>
        </w:rPr>
        <w:t>&lt;/Members&gt;</w:t>
      </w:r>
    </w:p>
    <w:p w:rsidR="00CD414D" w:rsidRPr="00414A85" w:rsidP="00CD414D" w14:paraId="62A9AB22" w14:textId="77777777">
      <w:pPr>
        <w:pStyle w:val="NormalBold"/>
      </w:pPr>
      <w:r w:rsidRPr="00414A85">
        <w:rPr>
          <w:rStyle w:val="HideTWBExt"/>
          <w:b w:val="0"/>
        </w:rPr>
        <w:t>&lt;/RepeatBlock-By&gt;</w:t>
      </w:r>
    </w:p>
    <w:p w:rsidR="00CD414D" w:rsidRPr="00414A85" w:rsidP="00CD414D" w14:paraId="221724E6" w14:textId="77777777">
      <w:pPr>
        <w:pStyle w:val="NormalBold"/>
      </w:pPr>
      <w:r w:rsidRPr="00414A85">
        <w:rPr>
          <w:rStyle w:val="HideTWBExt"/>
          <w:b w:val="0"/>
        </w:rPr>
        <w:t>&lt;DocAmend&gt;</w:t>
      </w:r>
      <w:r w:rsidRPr="00414A85">
        <w:t>Proposta di regolamento</w:t>
      </w:r>
      <w:r w:rsidRPr="00414A85">
        <w:rPr>
          <w:rStyle w:val="HideTWBExt"/>
          <w:b w:val="0"/>
        </w:rPr>
        <w:t>&lt;/DocAmend&gt;</w:t>
      </w:r>
    </w:p>
    <w:p w:rsidR="00CD414D" w:rsidRPr="00414A85" w:rsidP="00CD414D" w14:paraId="6CEF5475" w14:textId="77777777">
      <w:pPr>
        <w:pStyle w:val="NormalBold"/>
      </w:pPr>
      <w:r w:rsidRPr="00414A85">
        <w:rPr>
          <w:rStyle w:val="HideTWBExt"/>
          <w:b w:val="0"/>
        </w:rPr>
        <w:t>&lt;Article&gt;</w:t>
      </w:r>
      <w:r w:rsidRPr="00414A85">
        <w:t>Articolo 11 – paragrafo 4</w:t>
      </w:r>
      <w:r w:rsidRPr="00414A8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0D83EE2" w14:textId="77777777" w:rsidTr="003B7848">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CD414D" w:rsidRPr="00414A85" w:rsidP="003B7848" w14:paraId="34880298" w14:textId="77777777"/>
        </w:tc>
      </w:tr>
      <w:tr w14:paraId="2AD1EEA8" w14:textId="77777777" w:rsidTr="003B7848">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CD414D" w:rsidRPr="00414A85" w:rsidP="003B7848" w14:paraId="62F150BF" w14:textId="77777777">
            <w:pPr>
              <w:pStyle w:val="AmColumnHeading"/>
            </w:pPr>
            <w:r w:rsidRPr="00414A85">
              <w:t>Testo della Commissione</w:t>
            </w:r>
          </w:p>
        </w:tc>
        <w:tc>
          <w:tcPr>
            <w:tcW w:w="4876" w:type="dxa"/>
            <w:tcBorders>
              <w:top w:val="nil"/>
              <w:left w:val="nil"/>
              <w:bottom w:val="nil"/>
              <w:right w:val="nil"/>
            </w:tcBorders>
          </w:tcPr>
          <w:p w:rsidR="00CD414D" w:rsidRPr="00414A85" w:rsidP="003B7848" w14:paraId="5EB397C3" w14:textId="77777777">
            <w:pPr>
              <w:pStyle w:val="AmColumnHeading"/>
            </w:pPr>
            <w:r w:rsidRPr="00414A85">
              <w:t>Emendamento</w:t>
            </w:r>
          </w:p>
        </w:tc>
      </w:tr>
      <w:tr w14:paraId="6740E2A2" w14:textId="77777777" w:rsidTr="003B784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D414D" w:rsidRPr="00414A85" w:rsidP="003B7848" w14:paraId="52BD5C33" w14:textId="77777777">
            <w:pPr>
              <w:pStyle w:val="Normal6a"/>
            </w:pPr>
            <w:r w:rsidRPr="00414A85">
              <w:t>4.</w:t>
            </w:r>
            <w:r w:rsidRPr="00414A85">
              <w:tab/>
              <w:t xml:space="preserve">Per il sostegno concesso sotto forma di pagamento per animale ai settori zootecnici, gli Stati membri tengono conto degli impatti ambientali, anche fissando criteri di densità massima del bestiame </w:t>
            </w:r>
            <w:r w:rsidRPr="00414A85">
              <w:rPr>
                <w:b/>
                <w:i/>
              </w:rPr>
              <w:t>nelle zone vulnerabili ai nitrati</w:t>
            </w:r>
            <w:r w:rsidRPr="00414A85">
              <w:t>.</w:t>
            </w:r>
          </w:p>
        </w:tc>
        <w:tc>
          <w:tcPr>
            <w:tcW w:w="4876" w:type="dxa"/>
            <w:tcBorders>
              <w:top w:val="nil"/>
              <w:left w:val="nil"/>
              <w:bottom w:val="nil"/>
              <w:right w:val="nil"/>
            </w:tcBorders>
          </w:tcPr>
          <w:p w:rsidR="00CD414D" w:rsidRPr="00414A85" w:rsidP="003B7848" w14:paraId="45870112" w14:textId="77777777">
            <w:pPr>
              <w:pStyle w:val="Normal6a"/>
            </w:pPr>
            <w:r w:rsidRPr="00414A85">
              <w:t>4.</w:t>
            </w:r>
            <w:r w:rsidRPr="00414A85">
              <w:tab/>
              <w:t xml:space="preserve">Per il sostegno concesso sotto forma di pagamento per animale ai settori zootecnici, gli Stati membri tengono conto degli impatti ambientali, anche </w:t>
            </w:r>
            <w:r w:rsidRPr="00414A85">
              <w:rPr>
                <w:b/>
                <w:i/>
              </w:rPr>
              <w:t>degli impatti sul clima, sull'acqua, sul suolo, sulla qualità dell'aria e sulla biodiversità, tra l'altro</w:t>
            </w:r>
            <w:r w:rsidRPr="00414A85">
              <w:t xml:space="preserve"> fissando criteri di densità massima del bestiame.</w:t>
            </w:r>
          </w:p>
        </w:tc>
      </w:tr>
    </w:tbl>
    <w:p w:rsidR="00CD414D" w:rsidRPr="00414A85" w:rsidP="00CD414D" w14:paraId="3F434B8D" w14:textId="77777777">
      <w:pPr>
        <w:pStyle w:val="AmOrLang"/>
      </w:pPr>
      <w:r w:rsidRPr="00414A85">
        <w:t xml:space="preserve">Or. </w:t>
      </w:r>
      <w:r w:rsidRPr="00414A85">
        <w:rPr>
          <w:rStyle w:val="HideTWBExt"/>
        </w:rPr>
        <w:t>&lt;Original&gt;</w:t>
      </w:r>
      <w:r w:rsidRPr="00414A85">
        <w:rPr>
          <w:rStyle w:val="HideTWBInt"/>
        </w:rPr>
        <w:t>{EN}</w:t>
      </w:r>
      <w:r w:rsidRPr="00414A85">
        <w:t>en</w:t>
      </w:r>
      <w:r w:rsidRPr="00414A85">
        <w:rPr>
          <w:rStyle w:val="HideTWBExt"/>
        </w:rPr>
        <w:t>&lt;/Original&gt;</w:t>
      </w:r>
    </w:p>
    <w:p w:rsidR="00CD414D" w:rsidRPr="00414A85" w:rsidP="00CD414D" w14:paraId="13B62CE1" w14:textId="77777777">
      <w:r w:rsidRPr="00414A85">
        <w:rPr>
          <w:rStyle w:val="HideTWBExt"/>
        </w:rPr>
        <w:t>&lt;/Amend&gt;</w:t>
      </w:r>
    </w:p>
    <w:p w:rsidR="00CD414D" w:rsidRPr="00414A85" w:rsidP="00CD414D" w14:paraId="31C7D6D1" w14:textId="77777777">
      <w:pPr>
        <w:pStyle w:val="AmNumberTabs"/>
      </w:pPr>
      <w:r w:rsidRPr="00414A85">
        <w:rPr>
          <w:rStyle w:val="HideTWBExt"/>
          <w:b w:val="0"/>
        </w:rPr>
        <w:t>&lt;Amend&gt;</w:t>
      </w:r>
      <w:r w:rsidRPr="00414A85">
        <w:t>Emendamento</w:t>
      </w:r>
      <w:r w:rsidRPr="00414A85">
        <w:tab/>
      </w:r>
      <w:r w:rsidRPr="00414A85">
        <w:tab/>
      </w:r>
      <w:r w:rsidRPr="00414A85">
        <w:rPr>
          <w:rStyle w:val="HideTWBExt"/>
          <w:b w:val="0"/>
        </w:rPr>
        <w:t>&lt;NumAm&gt;</w:t>
      </w:r>
      <w:r w:rsidRPr="00414A85">
        <w:t>2416</w:t>
      </w:r>
      <w:r w:rsidRPr="00414A85">
        <w:rPr>
          <w:rStyle w:val="HideTWBExt"/>
          <w:b w:val="0"/>
        </w:rPr>
        <w:t>&lt;/NumAm&gt;</w:t>
      </w:r>
    </w:p>
    <w:p w:rsidR="00CD414D" w:rsidRPr="00414A85" w:rsidP="00CD414D" w14:paraId="5A88E4F8" w14:textId="77777777">
      <w:pPr>
        <w:pStyle w:val="NormalBold"/>
      </w:pPr>
      <w:r w:rsidRPr="00414A85">
        <w:rPr>
          <w:rStyle w:val="HideTWBExt"/>
          <w:b w:val="0"/>
        </w:rPr>
        <w:t>&lt;RepeatBlock-By&gt;&lt;Members&gt;</w:t>
      </w:r>
      <w:r w:rsidRPr="00414A85">
        <w:t xml:space="preserve">Michal </w:t>
      </w:r>
      <w:r w:rsidRPr="00414A85">
        <w:t>Wiezik</w:t>
      </w:r>
      <w:r w:rsidRPr="00414A85">
        <w:rPr>
          <w:rStyle w:val="HideTWBExt"/>
          <w:b w:val="0"/>
        </w:rPr>
        <w:t>&lt;/Members&gt;</w:t>
      </w:r>
    </w:p>
    <w:p w:rsidR="00CD414D" w:rsidRPr="00414A85" w:rsidP="00CD414D" w14:paraId="50C4DE27" w14:textId="77777777">
      <w:pPr>
        <w:pStyle w:val="NormalBold"/>
      </w:pPr>
      <w:r w:rsidRPr="00414A85">
        <w:rPr>
          <w:rStyle w:val="HideTWBExt"/>
          <w:b w:val="0"/>
        </w:rPr>
        <w:t>&lt;/RepeatBlock-By&gt;</w:t>
      </w:r>
    </w:p>
    <w:p w:rsidR="00CD414D" w:rsidRPr="00414A85" w:rsidP="00CD414D" w14:paraId="2B8B52C3" w14:textId="77777777">
      <w:pPr>
        <w:pStyle w:val="NormalBold"/>
      </w:pPr>
      <w:r w:rsidRPr="00414A85">
        <w:rPr>
          <w:rStyle w:val="HideTWBExt"/>
          <w:b w:val="0"/>
        </w:rPr>
        <w:t>&lt;DocAmend&gt;</w:t>
      </w:r>
      <w:r w:rsidRPr="00414A85">
        <w:t>Proposta di regolamento</w:t>
      </w:r>
      <w:r w:rsidRPr="00414A85">
        <w:rPr>
          <w:rStyle w:val="HideTWBExt"/>
          <w:b w:val="0"/>
        </w:rPr>
        <w:t>&lt;/DocAmend&gt;</w:t>
      </w:r>
    </w:p>
    <w:p w:rsidR="00CD414D" w:rsidRPr="00414A85" w:rsidP="00CD414D" w14:paraId="1AF2DF74" w14:textId="77777777">
      <w:pPr>
        <w:pStyle w:val="NormalBold"/>
      </w:pPr>
      <w:r w:rsidRPr="00414A85">
        <w:rPr>
          <w:rStyle w:val="HideTWBExt"/>
          <w:b w:val="0"/>
        </w:rPr>
        <w:t>&lt;Article&gt;</w:t>
      </w:r>
      <w:r w:rsidRPr="00414A85">
        <w:t>Articolo 11 – paragrafo 4</w:t>
      </w:r>
      <w:r w:rsidRPr="00414A8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76F9572" w14:textId="77777777" w:rsidTr="003B7848">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CD414D" w:rsidRPr="00414A85" w:rsidP="003B7848" w14:paraId="72732C18" w14:textId="77777777"/>
        </w:tc>
      </w:tr>
      <w:tr w14:paraId="29DA8969" w14:textId="77777777" w:rsidTr="003B7848">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CD414D" w:rsidRPr="00414A85" w:rsidP="003B7848" w14:paraId="1EC512A7" w14:textId="77777777">
            <w:pPr>
              <w:pStyle w:val="AmColumnHeading"/>
            </w:pPr>
            <w:r w:rsidRPr="00414A85">
              <w:t>Testo della Commissione</w:t>
            </w:r>
          </w:p>
        </w:tc>
        <w:tc>
          <w:tcPr>
            <w:tcW w:w="4876" w:type="dxa"/>
            <w:tcBorders>
              <w:top w:val="nil"/>
              <w:left w:val="nil"/>
              <w:bottom w:val="nil"/>
              <w:right w:val="nil"/>
            </w:tcBorders>
          </w:tcPr>
          <w:p w:rsidR="00CD414D" w:rsidRPr="00414A85" w:rsidP="003B7848" w14:paraId="09695B26" w14:textId="77777777">
            <w:pPr>
              <w:pStyle w:val="AmColumnHeading"/>
            </w:pPr>
            <w:r w:rsidRPr="00414A85">
              <w:t>Emendamento</w:t>
            </w:r>
          </w:p>
        </w:tc>
      </w:tr>
      <w:tr w14:paraId="2BB21A30" w14:textId="77777777" w:rsidTr="003B784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D414D" w:rsidRPr="00414A85" w:rsidP="003B7848" w14:paraId="3FD65B5C" w14:textId="77777777">
            <w:pPr>
              <w:pStyle w:val="Normal6a"/>
            </w:pPr>
            <w:r w:rsidRPr="00414A85">
              <w:t>4.</w:t>
            </w:r>
            <w:r w:rsidRPr="00414A85">
              <w:tab/>
              <w:t xml:space="preserve">Per il sostegno concesso sotto forma di pagamento per animale ai settori zootecnici, gli Stati membri </w:t>
            </w:r>
            <w:r w:rsidRPr="00414A85">
              <w:rPr>
                <w:b/>
                <w:i/>
              </w:rPr>
              <w:t>tengono conto</w:t>
            </w:r>
            <w:r w:rsidRPr="00414A85">
              <w:t xml:space="preserve"> degli impatti ambientali, anche fissando criteri di densità massima del bestiame </w:t>
            </w:r>
            <w:r w:rsidRPr="00414A85">
              <w:rPr>
                <w:b/>
                <w:i/>
              </w:rPr>
              <w:t>nelle zone vulnerabili ai nitrati</w:t>
            </w:r>
            <w:r w:rsidRPr="00414A85">
              <w:t>.</w:t>
            </w:r>
          </w:p>
        </w:tc>
        <w:tc>
          <w:tcPr>
            <w:tcW w:w="4876" w:type="dxa"/>
            <w:tcBorders>
              <w:top w:val="nil"/>
              <w:left w:val="nil"/>
              <w:bottom w:val="nil"/>
              <w:right w:val="nil"/>
            </w:tcBorders>
          </w:tcPr>
          <w:p w:rsidR="00CD414D" w:rsidRPr="00414A85" w:rsidP="003B7848" w14:paraId="1D7BA693" w14:textId="77777777">
            <w:pPr>
              <w:pStyle w:val="Normal6a"/>
            </w:pPr>
            <w:r w:rsidRPr="00414A85">
              <w:t>4.</w:t>
            </w:r>
            <w:r w:rsidRPr="00414A85">
              <w:tab/>
              <w:t xml:space="preserve">Per il sostegno concesso sotto forma di pagamento per animale ai settori zootecnici, gli Stati membri </w:t>
            </w:r>
            <w:r w:rsidRPr="00414A85">
              <w:rPr>
                <w:b/>
                <w:i/>
              </w:rPr>
              <w:t>garantiscono, mediante norme aggiuntive definite nei rispettivi piani NRP, la prevenzione</w:t>
            </w:r>
            <w:r w:rsidRPr="00414A85">
              <w:t xml:space="preserve"> degli impatti ambientali </w:t>
            </w:r>
            <w:r w:rsidRPr="00414A85">
              <w:rPr>
                <w:b/>
                <w:i/>
              </w:rPr>
              <w:t>negativi</w:t>
            </w:r>
            <w:r w:rsidRPr="00414A85">
              <w:t>, anche fissando criteri di densità massima del bestiame.</w:t>
            </w:r>
          </w:p>
        </w:tc>
      </w:tr>
    </w:tbl>
    <w:p w:rsidR="00CD414D" w:rsidRPr="00414A85" w:rsidP="00CD414D" w14:paraId="6AA37389" w14:textId="77777777">
      <w:pPr>
        <w:pStyle w:val="AmOrLang"/>
      </w:pPr>
      <w:r w:rsidRPr="00414A85">
        <w:t xml:space="preserve">Or. </w:t>
      </w:r>
      <w:r w:rsidRPr="00414A85">
        <w:rPr>
          <w:rStyle w:val="HideTWBExt"/>
        </w:rPr>
        <w:t>&lt;Original&gt;</w:t>
      </w:r>
      <w:r w:rsidRPr="00414A85">
        <w:rPr>
          <w:rStyle w:val="HideTWBInt"/>
        </w:rPr>
        <w:t>{EN}</w:t>
      </w:r>
      <w:r w:rsidRPr="00414A85">
        <w:t>en</w:t>
      </w:r>
      <w:r w:rsidRPr="00414A85">
        <w:rPr>
          <w:rStyle w:val="HideTWBExt"/>
        </w:rPr>
        <w:t>&lt;/Original&gt;</w:t>
      </w:r>
    </w:p>
    <w:p w:rsidR="00CD414D" w:rsidRPr="00414A85" w:rsidP="00CD414D" w14:paraId="1B942F48" w14:textId="77777777">
      <w:pPr>
        <w:pStyle w:val="AmJustTitle"/>
      </w:pPr>
      <w:r w:rsidRPr="00414A85">
        <w:rPr>
          <w:rStyle w:val="HideTWBExt"/>
          <w:i w:val="0"/>
        </w:rPr>
        <w:t>&lt;TitreJust&gt;</w:t>
      </w:r>
      <w:r w:rsidRPr="00414A85">
        <w:t>Motivazione</w:t>
      </w:r>
      <w:r w:rsidRPr="00414A85">
        <w:rPr>
          <w:rStyle w:val="HideTWBExt"/>
          <w:i w:val="0"/>
        </w:rPr>
        <w:t>&lt;/TitreJust&gt;</w:t>
      </w:r>
    </w:p>
    <w:p w:rsidR="00CD414D" w:rsidRPr="00414A85" w:rsidP="00CD414D" w14:paraId="1EE68ED6" w14:textId="77777777">
      <w:pPr>
        <w:pStyle w:val="AmJustText"/>
      </w:pPr>
      <w:r w:rsidRPr="00414A85">
        <w:t>Gli impatti negativi sono da evitare, non da essere presi in considerazione.</w:t>
      </w:r>
    </w:p>
    <w:p w:rsidR="00CD414D" w:rsidRPr="00414A85" w:rsidP="00CD414D" w14:paraId="0E026BA1" w14:textId="77777777">
      <w:r w:rsidRPr="00414A85">
        <w:rPr>
          <w:rStyle w:val="HideTWBExt"/>
        </w:rPr>
        <w:t>&lt;/Amend&gt;</w:t>
      </w:r>
    </w:p>
    <w:p w:rsidR="00CD414D" w:rsidRPr="00414A85" w:rsidP="00CD414D" w14:paraId="5E022A8A" w14:textId="77777777">
      <w:pPr>
        <w:pStyle w:val="AmNumberTabs"/>
      </w:pPr>
      <w:r w:rsidRPr="00414A85">
        <w:rPr>
          <w:rStyle w:val="HideTWBExt"/>
          <w:b w:val="0"/>
        </w:rPr>
        <w:t>&lt;Amend&gt;</w:t>
      </w:r>
      <w:r w:rsidRPr="00414A85">
        <w:t>Emendamento</w:t>
      </w:r>
      <w:r w:rsidRPr="00414A85">
        <w:tab/>
      </w:r>
      <w:r w:rsidRPr="00414A85">
        <w:tab/>
      </w:r>
      <w:r w:rsidRPr="00414A85">
        <w:rPr>
          <w:rStyle w:val="HideTWBExt"/>
          <w:b w:val="0"/>
        </w:rPr>
        <w:t>&lt;NumAm&gt;</w:t>
      </w:r>
      <w:r w:rsidRPr="00414A85">
        <w:t>2417</w:t>
      </w:r>
      <w:r w:rsidRPr="00414A85">
        <w:rPr>
          <w:rStyle w:val="HideTWBExt"/>
          <w:b w:val="0"/>
        </w:rPr>
        <w:t>&lt;/NumAm&gt;</w:t>
      </w:r>
    </w:p>
    <w:p w:rsidR="00CD414D" w:rsidRPr="00414A85" w:rsidP="00CD414D" w14:paraId="1426DA62" w14:textId="77777777">
      <w:pPr>
        <w:pStyle w:val="NormalBold"/>
      </w:pPr>
      <w:r w:rsidRPr="00414A85">
        <w:rPr>
          <w:rStyle w:val="HideTWBExt"/>
          <w:b w:val="0"/>
        </w:rPr>
        <w:t>&lt;RepeatBlock-By&gt;&lt;Members&gt;</w:t>
      </w:r>
      <w:r w:rsidRPr="00414A85">
        <w:t>Stefano Bonaccini</w:t>
      </w:r>
      <w:r w:rsidRPr="00414A85">
        <w:rPr>
          <w:rStyle w:val="HideTWBExt"/>
          <w:b w:val="0"/>
        </w:rPr>
        <w:t>&lt;/Members&gt;</w:t>
      </w:r>
    </w:p>
    <w:p w:rsidR="00CD414D" w:rsidRPr="00414A85" w:rsidP="00CD414D" w14:paraId="3194AACF" w14:textId="77777777">
      <w:pPr>
        <w:pStyle w:val="NormalBold"/>
      </w:pPr>
      <w:r w:rsidRPr="00414A85">
        <w:rPr>
          <w:rStyle w:val="HideTWBExt"/>
          <w:b w:val="0"/>
        </w:rPr>
        <w:t>&lt;/RepeatBlock-By&gt;</w:t>
      </w:r>
    </w:p>
    <w:p w:rsidR="00CD414D" w:rsidRPr="00414A85" w:rsidP="00CD414D" w14:paraId="2F698C6F" w14:textId="77777777">
      <w:pPr>
        <w:pStyle w:val="NormalBold"/>
      </w:pPr>
      <w:r w:rsidRPr="00414A85">
        <w:rPr>
          <w:rStyle w:val="HideTWBExt"/>
          <w:b w:val="0"/>
        </w:rPr>
        <w:t>&lt;DocAmend&gt;</w:t>
      </w:r>
      <w:r w:rsidRPr="00414A85">
        <w:t>Proposta di regolamento</w:t>
      </w:r>
      <w:r w:rsidRPr="00414A85">
        <w:rPr>
          <w:rStyle w:val="HideTWBExt"/>
          <w:b w:val="0"/>
        </w:rPr>
        <w:t>&lt;/DocAmend&gt;</w:t>
      </w:r>
    </w:p>
    <w:p w:rsidR="00CD414D" w:rsidRPr="00414A85" w:rsidP="00CD414D" w14:paraId="7F3D51DE" w14:textId="77777777">
      <w:pPr>
        <w:pStyle w:val="NormalBold"/>
      </w:pPr>
      <w:r w:rsidRPr="00414A85">
        <w:rPr>
          <w:rStyle w:val="HideTWBExt"/>
          <w:b w:val="0"/>
        </w:rPr>
        <w:t>&lt;Article&gt;</w:t>
      </w:r>
      <w:r w:rsidRPr="00414A85">
        <w:t>Articolo 11 – paragrafo 4</w:t>
      </w:r>
      <w:r w:rsidRPr="00414A8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151092F" w14:textId="77777777" w:rsidTr="003B7848">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CD414D" w:rsidRPr="00414A85" w:rsidP="003B7848" w14:paraId="6E7A9FCA" w14:textId="77777777"/>
        </w:tc>
      </w:tr>
      <w:tr w14:paraId="7FC561E9" w14:textId="77777777" w:rsidTr="003B7848">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CD414D" w:rsidRPr="00414A85" w:rsidP="003B7848" w14:paraId="4CDA3334" w14:textId="77777777">
            <w:pPr>
              <w:pStyle w:val="AmColumnHeading"/>
            </w:pPr>
            <w:r w:rsidRPr="00414A85">
              <w:t>Testo della Commissione</w:t>
            </w:r>
          </w:p>
        </w:tc>
        <w:tc>
          <w:tcPr>
            <w:tcW w:w="4876" w:type="dxa"/>
            <w:tcBorders>
              <w:top w:val="nil"/>
              <w:left w:val="nil"/>
              <w:bottom w:val="nil"/>
              <w:right w:val="nil"/>
            </w:tcBorders>
          </w:tcPr>
          <w:p w:rsidR="00CD414D" w:rsidRPr="00414A85" w:rsidP="003B7848" w14:paraId="69EB37B7" w14:textId="77777777">
            <w:pPr>
              <w:pStyle w:val="AmColumnHeading"/>
            </w:pPr>
            <w:r w:rsidRPr="00414A85">
              <w:t>Emendamento</w:t>
            </w:r>
          </w:p>
        </w:tc>
      </w:tr>
      <w:tr w14:paraId="3954BA47" w14:textId="77777777" w:rsidTr="003B784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D414D" w:rsidRPr="00414A85" w:rsidP="003B7848" w14:paraId="524A2034" w14:textId="77777777">
            <w:pPr>
              <w:pStyle w:val="Normal6a"/>
            </w:pPr>
            <w:r w:rsidRPr="00414A85">
              <w:t>4.</w:t>
            </w:r>
            <w:r w:rsidRPr="00414A85">
              <w:tab/>
              <w:t>Per il sostegno concesso sotto forma di pagamento per animale ai settori zootecnici, gli Stati membri tengono conto degli impatti ambientali</w:t>
            </w:r>
            <w:r w:rsidRPr="00414A85">
              <w:rPr>
                <w:b/>
                <w:i/>
              </w:rPr>
              <w:t>, anche fissando criteri di densità massima del bestiame</w:t>
            </w:r>
            <w:r w:rsidRPr="00414A85">
              <w:t xml:space="preserve"> nelle zone vulnerabili ai nitrati.</w:t>
            </w:r>
          </w:p>
        </w:tc>
        <w:tc>
          <w:tcPr>
            <w:tcW w:w="4876" w:type="dxa"/>
            <w:tcBorders>
              <w:top w:val="nil"/>
              <w:left w:val="nil"/>
              <w:bottom w:val="nil"/>
              <w:right w:val="nil"/>
            </w:tcBorders>
          </w:tcPr>
          <w:p w:rsidR="00CD414D" w:rsidRPr="00414A85" w:rsidP="003B7848" w14:paraId="00C24EC6" w14:textId="77777777">
            <w:pPr>
              <w:pStyle w:val="Normal6a"/>
            </w:pPr>
            <w:r w:rsidRPr="00414A85">
              <w:t>4.</w:t>
            </w:r>
            <w:r w:rsidRPr="00414A85">
              <w:tab/>
              <w:t>Per il sostegno concesso sotto forma di pagamento per animale ai settori zootecnici, gli Stati membri tengono conto degli impatti ambientali nelle zone vulnerabili ai nitrati.</w:t>
            </w:r>
          </w:p>
        </w:tc>
      </w:tr>
    </w:tbl>
    <w:p w:rsidR="00CD414D" w:rsidRPr="00414A85" w:rsidP="00CD414D" w14:paraId="027B000D" w14:textId="77777777">
      <w:pPr>
        <w:pStyle w:val="AmOrLang"/>
      </w:pPr>
      <w:r w:rsidRPr="00414A85">
        <w:t xml:space="preserve">Or. </w:t>
      </w:r>
      <w:r w:rsidRPr="00414A85">
        <w:rPr>
          <w:rStyle w:val="HideTWBExt"/>
        </w:rPr>
        <w:t>&lt;Original&gt;</w:t>
      </w:r>
      <w:r w:rsidRPr="00414A85">
        <w:rPr>
          <w:rStyle w:val="HideTWBInt"/>
        </w:rPr>
        <w:t>{EN}</w:t>
      </w:r>
      <w:r w:rsidRPr="00414A85">
        <w:t>en</w:t>
      </w:r>
      <w:r w:rsidRPr="00414A85">
        <w:rPr>
          <w:rStyle w:val="HideTWBExt"/>
        </w:rPr>
        <w:t>&lt;/Original&gt;</w:t>
      </w:r>
    </w:p>
    <w:p w:rsidR="00CD414D" w:rsidRPr="00414A85" w:rsidP="00CD414D" w14:paraId="43BDB1E3" w14:textId="77777777">
      <w:r w:rsidRPr="00414A85">
        <w:rPr>
          <w:rStyle w:val="HideTWBExt"/>
        </w:rPr>
        <w:t>&lt;/Amend&gt;</w:t>
      </w:r>
    </w:p>
    <w:p w:rsidR="00CD414D" w:rsidRPr="00414A85" w:rsidP="00CD414D" w14:paraId="1CC9B24E" w14:textId="77777777">
      <w:pPr>
        <w:pStyle w:val="AmNumberTabs"/>
      </w:pPr>
      <w:r w:rsidRPr="00414A85">
        <w:rPr>
          <w:rStyle w:val="HideTWBExt"/>
          <w:b w:val="0"/>
        </w:rPr>
        <w:t>&lt;Amend&gt;</w:t>
      </w:r>
      <w:r w:rsidRPr="00414A85">
        <w:t>Emendamento</w:t>
      </w:r>
      <w:r w:rsidRPr="00414A85">
        <w:tab/>
      </w:r>
      <w:r w:rsidRPr="00414A85">
        <w:tab/>
      </w:r>
      <w:r w:rsidRPr="00414A85">
        <w:rPr>
          <w:rStyle w:val="HideTWBExt"/>
          <w:b w:val="0"/>
        </w:rPr>
        <w:t>&lt;NumAm&gt;</w:t>
      </w:r>
      <w:r w:rsidRPr="00414A85">
        <w:t>2418</w:t>
      </w:r>
      <w:r w:rsidRPr="00414A85">
        <w:rPr>
          <w:rStyle w:val="HideTWBExt"/>
          <w:b w:val="0"/>
        </w:rPr>
        <w:t>&lt;/NumAm&gt;</w:t>
      </w:r>
    </w:p>
    <w:p w:rsidR="00CD414D" w:rsidRPr="00414A85" w:rsidP="00CD414D" w14:paraId="00CA189B" w14:textId="77777777">
      <w:pPr>
        <w:pStyle w:val="NormalBold"/>
      </w:pPr>
      <w:r w:rsidRPr="00414A85">
        <w:rPr>
          <w:rStyle w:val="HideTWBExt"/>
          <w:b w:val="0"/>
        </w:rPr>
        <w:t>&lt;RepeatBlock-By&gt;&lt;Members&gt;</w:t>
      </w:r>
      <w:r w:rsidRPr="00414A85">
        <w:t xml:space="preserve">Dario Nardella, André </w:t>
      </w:r>
      <w:r w:rsidRPr="00414A85">
        <w:t>Franqueira</w:t>
      </w:r>
      <w:r w:rsidRPr="00414A85">
        <w:t xml:space="preserve"> Rodrigues, Cristina Maestre, Eric </w:t>
      </w:r>
      <w:r w:rsidRPr="00414A85">
        <w:t>Sargiacomo</w:t>
      </w:r>
      <w:r w:rsidRPr="00414A85">
        <w:t xml:space="preserve">, Stefano Bonaccini, Claire Fita, Marko </w:t>
      </w:r>
      <w:r w:rsidRPr="00414A85">
        <w:t>Vešligaj</w:t>
      </w:r>
      <w:r w:rsidRPr="00414A85">
        <w:t xml:space="preserve">, Elena Sancho Murillo, Maria </w:t>
      </w:r>
      <w:r w:rsidRPr="00414A85">
        <w:t>Noichl</w:t>
      </w:r>
      <w:r w:rsidRPr="00414A85">
        <w:t xml:space="preserve">, Camilla Laureti, </w:t>
      </w:r>
      <w:r w:rsidRPr="00414A85">
        <w:t>Heléne</w:t>
      </w:r>
      <w:r w:rsidRPr="00414A85">
        <w:t xml:space="preserve"> </w:t>
      </w:r>
      <w:r w:rsidRPr="00414A85">
        <w:t>Fritzon</w:t>
      </w:r>
      <w:r w:rsidRPr="00414A85">
        <w:rPr>
          <w:rStyle w:val="HideTWBExt"/>
          <w:b w:val="0"/>
        </w:rPr>
        <w:t>&lt;/Members&gt;</w:t>
      </w:r>
    </w:p>
    <w:p w:rsidR="00CD414D" w:rsidRPr="00414A85" w:rsidP="00CD414D" w14:paraId="641EA39C" w14:textId="77777777">
      <w:pPr>
        <w:pStyle w:val="NormalBold"/>
      </w:pPr>
      <w:r w:rsidRPr="00414A85">
        <w:rPr>
          <w:rStyle w:val="HideTWBExt"/>
          <w:b w:val="0"/>
        </w:rPr>
        <w:t>&lt;/RepeatBlock-By&gt;</w:t>
      </w:r>
    </w:p>
    <w:p w:rsidR="00CD414D" w:rsidRPr="00414A85" w:rsidP="00CD414D" w14:paraId="06778572" w14:textId="77777777">
      <w:pPr>
        <w:pStyle w:val="NormalBold"/>
      </w:pPr>
      <w:r w:rsidRPr="00414A85">
        <w:rPr>
          <w:rStyle w:val="HideTWBExt"/>
          <w:b w:val="0"/>
        </w:rPr>
        <w:t>&lt;DocAmend&gt;</w:t>
      </w:r>
      <w:r w:rsidRPr="00414A85">
        <w:t>Proposta di regolamento</w:t>
      </w:r>
      <w:r w:rsidRPr="00414A85">
        <w:rPr>
          <w:rStyle w:val="HideTWBExt"/>
          <w:b w:val="0"/>
        </w:rPr>
        <w:t>&lt;/DocAmend&gt;</w:t>
      </w:r>
    </w:p>
    <w:p w:rsidR="00CD414D" w:rsidRPr="00414A85" w:rsidP="00CD414D" w14:paraId="32472954" w14:textId="77777777">
      <w:pPr>
        <w:pStyle w:val="NormalBold"/>
      </w:pPr>
      <w:r w:rsidRPr="00414A85">
        <w:rPr>
          <w:rStyle w:val="HideTWBExt"/>
          <w:b w:val="0"/>
        </w:rPr>
        <w:t>&lt;Article&gt;</w:t>
      </w:r>
      <w:r w:rsidRPr="00414A85">
        <w:t>Articolo 11 – paragrafo 4</w:t>
      </w:r>
      <w:r w:rsidRPr="00414A8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F8A6A5E" w14:textId="77777777" w:rsidTr="003B7848">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CD414D" w:rsidRPr="00414A85" w:rsidP="003B7848" w14:paraId="6F0936DB" w14:textId="77777777"/>
        </w:tc>
      </w:tr>
      <w:tr w14:paraId="4DBA9DB3" w14:textId="77777777" w:rsidTr="003B7848">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CD414D" w:rsidRPr="00414A85" w:rsidP="003B7848" w14:paraId="0C1F66E7" w14:textId="77777777">
            <w:pPr>
              <w:pStyle w:val="AmColumnHeading"/>
            </w:pPr>
            <w:r w:rsidRPr="00414A85">
              <w:t>Testo della Commissione</w:t>
            </w:r>
          </w:p>
        </w:tc>
        <w:tc>
          <w:tcPr>
            <w:tcW w:w="4876" w:type="dxa"/>
            <w:tcBorders>
              <w:top w:val="nil"/>
              <w:left w:val="nil"/>
              <w:bottom w:val="nil"/>
              <w:right w:val="nil"/>
            </w:tcBorders>
          </w:tcPr>
          <w:p w:rsidR="00CD414D" w:rsidRPr="00414A85" w:rsidP="003B7848" w14:paraId="2BBB5BB9" w14:textId="77777777">
            <w:pPr>
              <w:pStyle w:val="AmColumnHeading"/>
            </w:pPr>
            <w:r w:rsidRPr="00414A85">
              <w:t>Emendamento</w:t>
            </w:r>
          </w:p>
        </w:tc>
      </w:tr>
      <w:tr w14:paraId="0A059A14" w14:textId="77777777" w:rsidTr="003B784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D414D" w:rsidRPr="00414A85" w:rsidP="003B7848" w14:paraId="0B40BF89" w14:textId="77777777">
            <w:pPr>
              <w:pStyle w:val="Normal6a"/>
            </w:pPr>
            <w:r w:rsidRPr="00414A85">
              <w:t>4.</w:t>
            </w:r>
            <w:r w:rsidRPr="00414A85">
              <w:tab/>
              <w:t xml:space="preserve">Per il sostegno concesso sotto forma di pagamento per animale ai settori zootecnici, gli Stati membri tengono conto </w:t>
            </w:r>
            <w:r w:rsidRPr="00414A85">
              <w:t>degli impatti ambientali, anche fissando criteri di densità massima del bestiame nelle zone vulnerabili ai nitrati.</w:t>
            </w:r>
          </w:p>
        </w:tc>
        <w:tc>
          <w:tcPr>
            <w:tcW w:w="4876" w:type="dxa"/>
            <w:tcBorders>
              <w:top w:val="nil"/>
              <w:left w:val="nil"/>
              <w:bottom w:val="nil"/>
              <w:right w:val="nil"/>
            </w:tcBorders>
          </w:tcPr>
          <w:p w:rsidR="00CD414D" w:rsidRPr="00414A85" w:rsidP="003B7848" w14:paraId="4E00A6A3" w14:textId="77777777">
            <w:pPr>
              <w:pStyle w:val="Normal6a"/>
            </w:pPr>
            <w:r w:rsidRPr="00414A85">
              <w:t>4.</w:t>
            </w:r>
            <w:r w:rsidRPr="00414A85">
              <w:tab/>
              <w:t xml:space="preserve">Per il sostegno concesso sotto forma di pagamento per animale ai settori zootecnici, gli Stati membri tengono conto </w:t>
            </w:r>
            <w:r w:rsidRPr="00414A85">
              <w:t xml:space="preserve">degli impatti ambientali </w:t>
            </w:r>
            <w:r w:rsidRPr="00414A85">
              <w:rPr>
                <w:b/>
                <w:i/>
              </w:rPr>
              <w:t>e sul benessere degli animali</w:t>
            </w:r>
            <w:r w:rsidRPr="00414A85">
              <w:t>, anche fissando criteri di densità massima del bestiame nelle zone vulnerabili ai nitrati.</w:t>
            </w:r>
          </w:p>
        </w:tc>
      </w:tr>
    </w:tbl>
    <w:p w:rsidR="00CD414D" w:rsidRPr="00414A85" w:rsidP="00CD414D" w14:paraId="13F4A319" w14:textId="77777777">
      <w:pPr>
        <w:pStyle w:val="AmOrLang"/>
      </w:pPr>
      <w:r w:rsidRPr="00414A85">
        <w:t xml:space="preserve">Or. </w:t>
      </w:r>
      <w:r w:rsidRPr="00414A85">
        <w:rPr>
          <w:rStyle w:val="HideTWBExt"/>
        </w:rPr>
        <w:t>&lt;Original&gt;</w:t>
      </w:r>
      <w:r w:rsidRPr="00414A85">
        <w:rPr>
          <w:rStyle w:val="HideTWBInt"/>
        </w:rPr>
        <w:t>{EN}</w:t>
      </w:r>
      <w:r w:rsidRPr="00414A85">
        <w:t>en</w:t>
      </w:r>
      <w:r w:rsidRPr="00414A85">
        <w:rPr>
          <w:rStyle w:val="HideTWBExt"/>
        </w:rPr>
        <w:t>&lt;/Original&gt;</w:t>
      </w:r>
    </w:p>
    <w:p w:rsidR="00CD414D" w:rsidRPr="00414A85" w:rsidP="00CD414D" w14:paraId="2B21A18B" w14:textId="77777777">
      <w:r w:rsidRPr="00414A85">
        <w:rPr>
          <w:rStyle w:val="HideTWBExt"/>
        </w:rPr>
        <w:t>&lt;/Amend&gt;</w:t>
      </w:r>
    </w:p>
    <w:p w:rsidR="00CD414D" w:rsidRPr="00414A85" w:rsidP="00CD414D" w14:paraId="4E6E7C89" w14:textId="77777777">
      <w:pPr>
        <w:pStyle w:val="AmNumberTabs"/>
      </w:pPr>
      <w:r w:rsidRPr="00414A85">
        <w:rPr>
          <w:rStyle w:val="HideTWBExt"/>
          <w:b w:val="0"/>
        </w:rPr>
        <w:t>&lt;Amend&gt;</w:t>
      </w:r>
      <w:r w:rsidRPr="00414A85">
        <w:t>Emendamento</w:t>
      </w:r>
      <w:r w:rsidRPr="00414A85">
        <w:tab/>
      </w:r>
      <w:r w:rsidRPr="00414A85">
        <w:tab/>
      </w:r>
      <w:r w:rsidRPr="00414A85">
        <w:rPr>
          <w:rStyle w:val="HideTWBExt"/>
          <w:b w:val="0"/>
        </w:rPr>
        <w:t>&lt;NumAm&gt;</w:t>
      </w:r>
      <w:r w:rsidRPr="00414A85">
        <w:t>2419</w:t>
      </w:r>
      <w:r w:rsidRPr="00414A85">
        <w:rPr>
          <w:rStyle w:val="HideTWBExt"/>
          <w:b w:val="0"/>
        </w:rPr>
        <w:t>&lt;/NumAm&gt;</w:t>
      </w:r>
    </w:p>
    <w:p w:rsidR="00CD414D" w:rsidRPr="00414A85" w:rsidP="00CD414D" w14:paraId="7FAC7420" w14:textId="77777777">
      <w:pPr>
        <w:pStyle w:val="NormalBold"/>
      </w:pPr>
      <w:r w:rsidRPr="00414A85">
        <w:rPr>
          <w:rStyle w:val="HideTWBExt"/>
          <w:b w:val="0"/>
        </w:rPr>
        <w:t>&lt;RepeatBlock-By&gt;&lt;Members&gt;</w:t>
      </w:r>
      <w:r w:rsidRPr="00414A85">
        <w:t xml:space="preserve">Barry Cowen, </w:t>
      </w:r>
      <w:r w:rsidRPr="00414A85">
        <w:t>Asger</w:t>
      </w:r>
      <w:r w:rsidRPr="00414A85">
        <w:t xml:space="preserve"> Christensen, Emma </w:t>
      </w:r>
      <w:r w:rsidRPr="00414A85">
        <w:t>Wiesner</w:t>
      </w:r>
      <w:r w:rsidRPr="00414A85">
        <w:t xml:space="preserve">, Christine Singer, </w:t>
      </w:r>
      <w:r w:rsidRPr="00414A85">
        <w:t>Elsi</w:t>
      </w:r>
      <w:r w:rsidRPr="00414A85">
        <w:t xml:space="preserve"> Katainen</w:t>
      </w:r>
      <w:r w:rsidRPr="00414A85">
        <w:rPr>
          <w:rStyle w:val="HideTWBExt"/>
          <w:b w:val="0"/>
        </w:rPr>
        <w:t>&lt;/Members&gt;</w:t>
      </w:r>
    </w:p>
    <w:p w:rsidR="00CD414D" w:rsidRPr="00414A85" w:rsidP="00CD414D" w14:paraId="15EFE018" w14:textId="77777777">
      <w:pPr>
        <w:pStyle w:val="NormalBold"/>
      </w:pPr>
      <w:r w:rsidRPr="00414A85">
        <w:rPr>
          <w:rStyle w:val="HideTWBExt"/>
          <w:b w:val="0"/>
        </w:rPr>
        <w:t>&lt;/RepeatBlock-By&gt;</w:t>
      </w:r>
    </w:p>
    <w:p w:rsidR="00CD414D" w:rsidRPr="00414A85" w:rsidP="00CD414D" w14:paraId="2E74C4EC" w14:textId="77777777">
      <w:pPr>
        <w:pStyle w:val="NormalBold"/>
      </w:pPr>
      <w:r w:rsidRPr="00414A85">
        <w:rPr>
          <w:rStyle w:val="HideTWBExt"/>
          <w:b w:val="0"/>
        </w:rPr>
        <w:t>&lt;DocAmend&gt;</w:t>
      </w:r>
      <w:r w:rsidRPr="00414A85">
        <w:t>Proposta di regolamento</w:t>
      </w:r>
      <w:r w:rsidRPr="00414A85">
        <w:rPr>
          <w:rStyle w:val="HideTWBExt"/>
          <w:b w:val="0"/>
        </w:rPr>
        <w:t>&lt;/DocAmend&gt;</w:t>
      </w:r>
    </w:p>
    <w:p w:rsidR="00CD414D" w:rsidRPr="00414A85" w:rsidP="00CD414D" w14:paraId="50B36128" w14:textId="77777777">
      <w:pPr>
        <w:pStyle w:val="NormalBold"/>
      </w:pPr>
      <w:r w:rsidRPr="00414A85">
        <w:rPr>
          <w:rStyle w:val="HideTWBExt"/>
          <w:b w:val="0"/>
        </w:rPr>
        <w:t>&lt;Article&gt;</w:t>
      </w:r>
      <w:r w:rsidRPr="00414A85">
        <w:t>Articolo 11 – paragrafo 4</w:t>
      </w:r>
      <w:r w:rsidRPr="00414A8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A910B7D" w14:textId="77777777" w:rsidTr="003B7848">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CD414D" w:rsidRPr="00414A85" w:rsidP="003B7848" w14:paraId="0CA32A0E" w14:textId="77777777"/>
        </w:tc>
      </w:tr>
      <w:tr w14:paraId="77DA2C19" w14:textId="77777777" w:rsidTr="003B7848">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CD414D" w:rsidRPr="00414A85" w:rsidP="003B7848" w14:paraId="5972A149" w14:textId="77777777">
            <w:pPr>
              <w:pStyle w:val="AmColumnHeading"/>
            </w:pPr>
            <w:r w:rsidRPr="00414A85">
              <w:t>Testo della Commissione</w:t>
            </w:r>
          </w:p>
        </w:tc>
        <w:tc>
          <w:tcPr>
            <w:tcW w:w="4876" w:type="dxa"/>
            <w:tcBorders>
              <w:top w:val="nil"/>
              <w:left w:val="nil"/>
              <w:bottom w:val="nil"/>
              <w:right w:val="nil"/>
            </w:tcBorders>
          </w:tcPr>
          <w:p w:rsidR="00CD414D" w:rsidRPr="00414A85" w:rsidP="003B7848" w14:paraId="1DA2566C" w14:textId="77777777">
            <w:pPr>
              <w:pStyle w:val="AmColumnHeading"/>
            </w:pPr>
            <w:r w:rsidRPr="00414A85">
              <w:t>Emendamento</w:t>
            </w:r>
          </w:p>
        </w:tc>
      </w:tr>
      <w:tr w14:paraId="0A556DB8" w14:textId="77777777" w:rsidTr="003B784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D414D" w:rsidRPr="00414A85" w:rsidP="003B7848" w14:paraId="07DAA423" w14:textId="77777777">
            <w:pPr>
              <w:pStyle w:val="Normal6a"/>
            </w:pPr>
            <w:r w:rsidRPr="00414A85">
              <w:t>4.</w:t>
            </w:r>
            <w:r w:rsidRPr="00414A85">
              <w:tab/>
              <w:t>Per il sostegno concesso sotto forma di pagamento per animale ai settori zootecnici, gli Stati membri tengono conto degli impatti ambientali</w:t>
            </w:r>
            <w:r w:rsidRPr="00414A85">
              <w:rPr>
                <w:b/>
                <w:i/>
              </w:rPr>
              <w:t>, anche fissando criteri di densità massima del bestiame nelle zone vulnerabili ai nitrati</w:t>
            </w:r>
            <w:r w:rsidRPr="00414A85">
              <w:t>.</w:t>
            </w:r>
          </w:p>
        </w:tc>
        <w:tc>
          <w:tcPr>
            <w:tcW w:w="4876" w:type="dxa"/>
            <w:tcBorders>
              <w:top w:val="nil"/>
              <w:left w:val="nil"/>
              <w:bottom w:val="nil"/>
              <w:right w:val="nil"/>
            </w:tcBorders>
          </w:tcPr>
          <w:p w:rsidR="00CD414D" w:rsidRPr="00414A85" w:rsidP="003B7848" w14:paraId="69D7794D" w14:textId="77777777">
            <w:pPr>
              <w:pStyle w:val="Normal6a"/>
            </w:pPr>
            <w:r w:rsidRPr="00414A85">
              <w:t>4.</w:t>
            </w:r>
            <w:r w:rsidRPr="00414A85">
              <w:tab/>
              <w:t xml:space="preserve">Per il sostegno concesso sotto forma di pagamento per animale ai settori zootecnici, gli Stati membri tengono conto degli impatti ambientali </w:t>
            </w:r>
            <w:r w:rsidRPr="00414A85">
              <w:rPr>
                <w:b/>
                <w:i/>
              </w:rPr>
              <w:t>e forniscono un sostegno mirato ai sistemi zootecnici sostenibili</w:t>
            </w:r>
            <w:r w:rsidRPr="00414A85">
              <w:t>.</w:t>
            </w:r>
          </w:p>
        </w:tc>
      </w:tr>
    </w:tbl>
    <w:p w:rsidR="00CD414D" w:rsidRPr="00414A85" w:rsidP="00CD414D" w14:paraId="0A5EF128" w14:textId="77777777">
      <w:pPr>
        <w:pStyle w:val="AmOrLang"/>
      </w:pPr>
      <w:r w:rsidRPr="00414A85">
        <w:t xml:space="preserve">Or. </w:t>
      </w:r>
      <w:r w:rsidRPr="00414A85">
        <w:rPr>
          <w:rStyle w:val="HideTWBExt"/>
        </w:rPr>
        <w:t>&lt;Original&gt;</w:t>
      </w:r>
      <w:r w:rsidRPr="00414A85">
        <w:rPr>
          <w:rStyle w:val="HideTWBInt"/>
        </w:rPr>
        <w:t>{EN}</w:t>
      </w:r>
      <w:r w:rsidRPr="00414A85">
        <w:t>en</w:t>
      </w:r>
      <w:r w:rsidRPr="00414A85">
        <w:rPr>
          <w:rStyle w:val="HideTWBExt"/>
        </w:rPr>
        <w:t>&lt;/Original&gt;</w:t>
      </w:r>
    </w:p>
    <w:p w:rsidR="00CD414D" w:rsidRPr="00414A85" w:rsidP="00CD414D" w14:paraId="77563FAE" w14:textId="77777777">
      <w:pPr>
        <w:pStyle w:val="AmJustTitle"/>
      </w:pPr>
      <w:r w:rsidRPr="00414A85">
        <w:rPr>
          <w:rStyle w:val="HideTWBExt"/>
          <w:i w:val="0"/>
        </w:rPr>
        <w:t>&lt;TitreJust&gt;</w:t>
      </w:r>
      <w:r w:rsidRPr="00414A85">
        <w:t>Motivazione</w:t>
      </w:r>
      <w:r w:rsidRPr="00414A85">
        <w:rPr>
          <w:rStyle w:val="HideTWBExt"/>
          <w:i w:val="0"/>
        </w:rPr>
        <w:t>&lt;/TitreJust&gt;</w:t>
      </w:r>
    </w:p>
    <w:p w:rsidR="00CD414D" w:rsidRPr="00414A85" w:rsidP="00CD414D" w14:paraId="42D5E03C" w14:textId="77777777">
      <w:pPr>
        <w:pStyle w:val="AmJustText"/>
      </w:pPr>
      <w:r w:rsidRPr="00414A85">
        <w:t>Limitare i criteri ambientali alla densità massima del bestiame nelle zone vulnerabili ai nitrati è troppo restrittivo, dato che la designazione delle zone vulnerabili ai nitrati varia notevolmente da uno Stato membro all'altro e in alcuni casi copre l'intero territorio nazionale. Il sostegno mirato a sistemi zootecnici sostenibili premia più direttamente le prestazioni ambientali, indipendentemente dal modo in cui le zone vulnerabili ai nitrati sono mappate a livello nazionale.</w:t>
      </w:r>
    </w:p>
    <w:p w:rsidR="00CD414D" w:rsidRPr="00414A85" w:rsidP="00CD414D" w14:paraId="2208388A" w14:textId="77777777">
      <w:r w:rsidRPr="00414A85">
        <w:rPr>
          <w:rStyle w:val="HideTWBExt"/>
        </w:rPr>
        <w:t>&lt;/Amend&gt;</w:t>
      </w:r>
    </w:p>
    <w:p w:rsidR="00CD414D" w:rsidRPr="00414A85" w:rsidP="00CD414D" w14:paraId="7021EF72" w14:textId="77777777">
      <w:pPr>
        <w:pStyle w:val="AmNumberTabs"/>
      </w:pPr>
      <w:r w:rsidRPr="00414A85">
        <w:rPr>
          <w:rStyle w:val="HideTWBExt"/>
          <w:b w:val="0"/>
        </w:rPr>
        <w:t>&lt;Amend&gt;</w:t>
      </w:r>
      <w:r w:rsidRPr="00414A85">
        <w:t>Emendamento</w:t>
      </w:r>
      <w:r w:rsidRPr="00414A85">
        <w:tab/>
      </w:r>
      <w:r w:rsidRPr="00414A85">
        <w:tab/>
      </w:r>
      <w:r w:rsidRPr="00414A85">
        <w:rPr>
          <w:rStyle w:val="HideTWBExt"/>
          <w:b w:val="0"/>
        </w:rPr>
        <w:t>&lt;NumAm&gt;</w:t>
      </w:r>
      <w:r w:rsidRPr="00414A85">
        <w:t>2420</w:t>
      </w:r>
      <w:r w:rsidRPr="00414A85">
        <w:rPr>
          <w:rStyle w:val="HideTWBExt"/>
          <w:b w:val="0"/>
        </w:rPr>
        <w:t>&lt;/NumAm&gt;</w:t>
      </w:r>
    </w:p>
    <w:p w:rsidR="00CD414D" w:rsidRPr="00414A85" w:rsidP="00CD414D" w14:paraId="60EBD4FC" w14:textId="77777777">
      <w:pPr>
        <w:pStyle w:val="NormalBold"/>
      </w:pPr>
      <w:r w:rsidRPr="00414A85">
        <w:rPr>
          <w:rStyle w:val="HideTWBExt"/>
          <w:b w:val="0"/>
        </w:rPr>
        <w:t>&lt;RepeatBlock-By&gt;&lt;Members&gt;</w:t>
      </w:r>
      <w:r w:rsidRPr="00414A85">
        <w:t>Emmanouil</w:t>
      </w:r>
      <w:r w:rsidRPr="00414A85">
        <w:t xml:space="preserve"> </w:t>
      </w:r>
      <w:r w:rsidRPr="00414A85">
        <w:t>Kefalogiannis</w:t>
      </w:r>
      <w:r w:rsidRPr="00414A85">
        <w:rPr>
          <w:rStyle w:val="HideTWBExt"/>
          <w:b w:val="0"/>
        </w:rPr>
        <w:t>&lt;/Members&gt;</w:t>
      </w:r>
    </w:p>
    <w:p w:rsidR="00CD414D" w:rsidRPr="00414A85" w:rsidP="00CD414D" w14:paraId="5256A907" w14:textId="77777777">
      <w:pPr>
        <w:pStyle w:val="NormalBold"/>
      </w:pPr>
      <w:r w:rsidRPr="00414A85">
        <w:rPr>
          <w:rStyle w:val="HideTWBExt"/>
          <w:b w:val="0"/>
        </w:rPr>
        <w:t>&lt;/RepeatBlock-By&gt;</w:t>
      </w:r>
    </w:p>
    <w:p w:rsidR="00CD414D" w:rsidRPr="00414A85" w:rsidP="00CD414D" w14:paraId="619F5772" w14:textId="77777777">
      <w:pPr>
        <w:pStyle w:val="NormalBold"/>
      </w:pPr>
      <w:r w:rsidRPr="00414A85">
        <w:rPr>
          <w:rStyle w:val="HideTWBExt"/>
          <w:b w:val="0"/>
        </w:rPr>
        <w:t>&lt;DocAmend&gt;</w:t>
      </w:r>
      <w:r w:rsidRPr="00414A85">
        <w:t>Proposta di regolamento</w:t>
      </w:r>
      <w:r w:rsidRPr="00414A85">
        <w:rPr>
          <w:rStyle w:val="HideTWBExt"/>
          <w:b w:val="0"/>
        </w:rPr>
        <w:t>&lt;/DocAmend&gt;</w:t>
      </w:r>
    </w:p>
    <w:p w:rsidR="00CD414D" w:rsidRPr="00414A85" w:rsidP="00CD414D" w14:paraId="38EA8B74" w14:textId="77777777">
      <w:pPr>
        <w:pStyle w:val="NormalBold"/>
      </w:pPr>
      <w:r w:rsidRPr="00414A85">
        <w:rPr>
          <w:rStyle w:val="HideTWBExt"/>
          <w:b w:val="0"/>
        </w:rPr>
        <w:t>&lt;Article&gt;</w:t>
      </w:r>
      <w:r w:rsidRPr="00414A85">
        <w:t>Articolo 11 – paragrafo 4 – trattino 1 (nuovo)</w:t>
      </w:r>
      <w:r w:rsidRPr="00414A8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DF2B528" w14:textId="77777777" w:rsidTr="003B7848">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CD414D" w:rsidRPr="00414A85" w:rsidP="003B7848" w14:paraId="18F4AF38" w14:textId="77777777"/>
        </w:tc>
      </w:tr>
      <w:tr w14:paraId="4B97DDAF" w14:textId="77777777" w:rsidTr="003B7848">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CD414D" w:rsidRPr="00414A85" w:rsidP="003B7848" w14:paraId="631CBA1D" w14:textId="77777777">
            <w:pPr>
              <w:pStyle w:val="AmColumnHeading"/>
            </w:pPr>
            <w:r w:rsidRPr="00414A85">
              <w:t>Testo della Commissione</w:t>
            </w:r>
          </w:p>
        </w:tc>
        <w:tc>
          <w:tcPr>
            <w:tcW w:w="4876" w:type="dxa"/>
            <w:tcBorders>
              <w:top w:val="nil"/>
              <w:left w:val="nil"/>
              <w:bottom w:val="nil"/>
              <w:right w:val="nil"/>
            </w:tcBorders>
          </w:tcPr>
          <w:p w:rsidR="00CD414D" w:rsidRPr="00414A85" w:rsidP="003B7848" w14:paraId="601CCAAB" w14:textId="77777777">
            <w:pPr>
              <w:pStyle w:val="AmColumnHeading"/>
            </w:pPr>
            <w:r w:rsidRPr="00414A85">
              <w:t>Emendamento</w:t>
            </w:r>
          </w:p>
        </w:tc>
      </w:tr>
      <w:tr w14:paraId="1399EC12" w14:textId="77777777" w:rsidTr="003B784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D414D" w:rsidRPr="00414A85" w:rsidP="003B7848" w14:paraId="1C205B11" w14:textId="77777777">
            <w:pPr>
              <w:pStyle w:val="Normal6a"/>
            </w:pPr>
          </w:p>
        </w:tc>
        <w:tc>
          <w:tcPr>
            <w:tcW w:w="4876" w:type="dxa"/>
            <w:tcBorders>
              <w:top w:val="nil"/>
              <w:left w:val="nil"/>
              <w:bottom w:val="nil"/>
              <w:right w:val="nil"/>
            </w:tcBorders>
          </w:tcPr>
          <w:p w:rsidR="00CD414D" w:rsidRPr="00414A85" w:rsidP="003B7848" w14:paraId="20526283" w14:textId="77777777">
            <w:pPr>
              <w:pStyle w:val="Normal6a"/>
            </w:pPr>
            <w:r w:rsidRPr="00414A85">
              <w:rPr>
                <w:b/>
                <w:i/>
              </w:rPr>
              <w:t>–</w:t>
            </w:r>
            <w:r w:rsidRPr="00414A85">
              <w:tab/>
            </w:r>
            <w:r w:rsidRPr="00414A85">
              <w:rPr>
                <w:b/>
                <w:i/>
              </w:rPr>
              <w:t xml:space="preserve">La dotazione finanziaria per gli interventi di sostegno accoppiato al reddito di cui all'articolo 5, paragrafo 1, lettera b), del presente regolamento, è </w:t>
            </w:r>
            <w:r w:rsidRPr="00414A85">
              <w:rPr>
                <w:b/>
                <w:i/>
              </w:rPr>
              <w:t>limitata a un massimo del 12 % del contributo dell'Unione stabilito dallo Stato membro nel piano NRP per gli interventi di sostegno al reddito nell'ambito della PAC di cui al paragrafo 1, lettere a), c), f) e g). Tale percentuale può essere aumentata di tre punti percentuali al massimo, a condizione che l'importo corrispondente alla percentuale che supera il 12 % sia destinato a colture proteiche, agricoltori che uniscono la produzione di colture e l'allevamento di bestiame o zone agricole soggette a vincoli naturali permanenti o ad altri vincoli territoriali specifici, comprese le zone montane, le isole, le zone colpite da carenza idrica o ad alto rischio di desertificazione o le zone a rischio di abbandono dei terreni agricoli o le zone agricole a rischio di abbandono della produzione agricola, in particolare nelle regioni frontaliere orientali, definite nei piani. Ai fini del presente articolo, per regioni frontaliere orientali si intendono le regioni NUTS 2 dell'Unione confinanti, per via terrestre o marittima, con la Federazione russa, la Bielorussia o l'Ucraina che non coprono l'intero territorio dello Stato membro interessato.</w:t>
            </w:r>
          </w:p>
        </w:tc>
      </w:tr>
    </w:tbl>
    <w:p w:rsidR="00CD414D" w:rsidRPr="00414A85" w:rsidP="00CD414D" w14:paraId="13023606" w14:textId="77777777">
      <w:pPr>
        <w:pStyle w:val="AmOrLang"/>
      </w:pPr>
      <w:r w:rsidRPr="00414A85">
        <w:t xml:space="preserve">Or. </w:t>
      </w:r>
      <w:r w:rsidRPr="00414A85">
        <w:rPr>
          <w:rStyle w:val="HideTWBExt"/>
        </w:rPr>
        <w:t>&lt;Original&gt;</w:t>
      </w:r>
      <w:r w:rsidRPr="00414A85">
        <w:rPr>
          <w:rStyle w:val="HideTWBInt"/>
        </w:rPr>
        <w:t>{EN}</w:t>
      </w:r>
      <w:r w:rsidRPr="00414A85">
        <w:t>en</w:t>
      </w:r>
      <w:r w:rsidRPr="00414A85">
        <w:rPr>
          <w:rStyle w:val="HideTWBExt"/>
        </w:rPr>
        <w:t>&lt;/Original&gt;</w:t>
      </w:r>
    </w:p>
    <w:p w:rsidR="00CD414D" w:rsidRPr="00414A85" w:rsidP="00CD414D" w14:paraId="56DF4298" w14:textId="77777777">
      <w:r w:rsidRPr="00414A85">
        <w:rPr>
          <w:rStyle w:val="HideTWBExt"/>
        </w:rPr>
        <w:t>&lt;/Amend&gt;</w:t>
      </w:r>
    </w:p>
    <w:p w:rsidR="00CD414D" w:rsidRPr="00414A85" w:rsidP="00CD414D" w14:paraId="3B458AC4" w14:textId="77777777">
      <w:pPr>
        <w:pStyle w:val="AmNumberTabs"/>
      </w:pPr>
      <w:r w:rsidRPr="00414A85">
        <w:rPr>
          <w:rStyle w:val="HideTWBExt"/>
          <w:b w:val="0"/>
        </w:rPr>
        <w:t>&lt;Amend&gt;</w:t>
      </w:r>
      <w:r w:rsidRPr="00414A85">
        <w:t>Emendamento</w:t>
      </w:r>
      <w:r w:rsidRPr="00414A85">
        <w:tab/>
      </w:r>
      <w:r w:rsidRPr="00414A85">
        <w:tab/>
      </w:r>
      <w:r w:rsidRPr="00414A85">
        <w:rPr>
          <w:rStyle w:val="HideTWBExt"/>
          <w:b w:val="0"/>
        </w:rPr>
        <w:t>&lt;NumAm&gt;</w:t>
      </w:r>
      <w:r w:rsidRPr="00414A85">
        <w:t>2421</w:t>
      </w:r>
      <w:r w:rsidRPr="00414A85">
        <w:rPr>
          <w:rStyle w:val="HideTWBExt"/>
          <w:b w:val="0"/>
        </w:rPr>
        <w:t>&lt;/NumAm&gt;</w:t>
      </w:r>
    </w:p>
    <w:p w:rsidR="00CD414D" w:rsidRPr="00414A85" w:rsidP="00CD414D" w14:paraId="75E96528" w14:textId="77777777">
      <w:pPr>
        <w:pStyle w:val="NormalBold"/>
      </w:pPr>
      <w:r w:rsidRPr="00414A85">
        <w:rPr>
          <w:rStyle w:val="HideTWBExt"/>
          <w:b w:val="0"/>
        </w:rPr>
        <w:t>&lt;RepeatBlock-By&gt;&lt;Members&gt;</w:t>
      </w:r>
      <w:r w:rsidRPr="00414A85">
        <w:t xml:space="preserve">Pekka </w:t>
      </w:r>
      <w:r w:rsidRPr="00414A85">
        <w:t>Toveri</w:t>
      </w:r>
      <w:r w:rsidRPr="00414A85">
        <w:rPr>
          <w:rStyle w:val="HideTWBExt"/>
          <w:b w:val="0"/>
        </w:rPr>
        <w:t>&lt;/Members&gt;</w:t>
      </w:r>
    </w:p>
    <w:p w:rsidR="00CD414D" w:rsidRPr="00414A85" w:rsidP="00CD414D" w14:paraId="15DA9536" w14:textId="77777777">
      <w:pPr>
        <w:pStyle w:val="NormalBold"/>
      </w:pPr>
      <w:r w:rsidRPr="00414A85">
        <w:rPr>
          <w:rStyle w:val="HideTWBExt"/>
          <w:b w:val="0"/>
        </w:rPr>
        <w:t>&lt;/RepeatBlock-By&gt;</w:t>
      </w:r>
    </w:p>
    <w:p w:rsidR="00CD414D" w:rsidRPr="00414A85" w:rsidP="00CD414D" w14:paraId="7D9AFED2" w14:textId="77777777">
      <w:pPr>
        <w:pStyle w:val="NormalBold"/>
      </w:pPr>
      <w:r w:rsidRPr="00414A85">
        <w:rPr>
          <w:rStyle w:val="HideTWBExt"/>
          <w:b w:val="0"/>
        </w:rPr>
        <w:t>&lt;DocAmend&gt;</w:t>
      </w:r>
      <w:r w:rsidRPr="00414A85">
        <w:t>Proposta di regolamento</w:t>
      </w:r>
      <w:r w:rsidRPr="00414A85">
        <w:rPr>
          <w:rStyle w:val="HideTWBExt"/>
          <w:b w:val="0"/>
        </w:rPr>
        <w:t>&lt;/DocAmend&gt;</w:t>
      </w:r>
    </w:p>
    <w:p w:rsidR="00CD414D" w:rsidRPr="00414A85" w:rsidP="00CD414D" w14:paraId="3E2EC60F" w14:textId="77777777">
      <w:pPr>
        <w:pStyle w:val="NormalBold"/>
      </w:pPr>
      <w:r w:rsidRPr="00414A85">
        <w:rPr>
          <w:rStyle w:val="HideTWBExt"/>
          <w:b w:val="0"/>
        </w:rPr>
        <w:t>&lt;Article&gt;</w:t>
      </w:r>
      <w:r w:rsidRPr="00414A85">
        <w:t>Articolo 11 – paragrafo 4 – comma 1 bis (nuovo)</w:t>
      </w:r>
      <w:r w:rsidRPr="00414A8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2F4EAC3" w14:textId="77777777" w:rsidTr="003B7848">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CD414D" w:rsidRPr="00414A85" w:rsidP="003B7848" w14:paraId="23710C63" w14:textId="77777777"/>
        </w:tc>
      </w:tr>
      <w:tr w14:paraId="4A833D34" w14:textId="77777777" w:rsidTr="003B7848">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CD414D" w:rsidRPr="00414A85" w:rsidP="003B7848" w14:paraId="48DF088A" w14:textId="77777777">
            <w:pPr>
              <w:pStyle w:val="AmColumnHeading"/>
            </w:pPr>
            <w:r w:rsidRPr="00414A85">
              <w:t>Testo della Commissione</w:t>
            </w:r>
          </w:p>
        </w:tc>
        <w:tc>
          <w:tcPr>
            <w:tcW w:w="4876" w:type="dxa"/>
            <w:tcBorders>
              <w:top w:val="nil"/>
              <w:left w:val="nil"/>
              <w:bottom w:val="nil"/>
              <w:right w:val="nil"/>
            </w:tcBorders>
          </w:tcPr>
          <w:p w:rsidR="00CD414D" w:rsidRPr="00414A85" w:rsidP="003B7848" w14:paraId="2F577DD6" w14:textId="77777777">
            <w:pPr>
              <w:pStyle w:val="AmColumnHeading"/>
            </w:pPr>
            <w:r w:rsidRPr="00414A85">
              <w:t>Emendamento</w:t>
            </w:r>
          </w:p>
        </w:tc>
      </w:tr>
      <w:tr w14:paraId="129F8B40" w14:textId="77777777" w:rsidTr="003B784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D414D" w:rsidRPr="00414A85" w:rsidP="003B7848" w14:paraId="27CFD227" w14:textId="77777777">
            <w:pPr>
              <w:pStyle w:val="Normal6a"/>
            </w:pPr>
          </w:p>
        </w:tc>
        <w:tc>
          <w:tcPr>
            <w:tcW w:w="4876" w:type="dxa"/>
            <w:tcBorders>
              <w:top w:val="nil"/>
              <w:left w:val="nil"/>
              <w:bottom w:val="nil"/>
              <w:right w:val="nil"/>
            </w:tcBorders>
          </w:tcPr>
          <w:p w:rsidR="00CD414D" w:rsidRPr="00414A85" w:rsidP="003B7848" w14:paraId="6ABDE8F9" w14:textId="77777777">
            <w:pPr>
              <w:pStyle w:val="Normal6a"/>
            </w:pPr>
            <w:r w:rsidRPr="00414A85">
              <w:rPr>
                <w:b/>
                <w:i/>
              </w:rPr>
              <w:t xml:space="preserve">La dotazione finanziaria per gli interventi di sostegno accoppiato al reddito di cui al paragrafo 1, lettera b), è limitata a un massimo del 20 % del contributo dell'Unione stabilito dallo Stato membro nel piano NRP per gli interventi di sostegno al reddito nell'ambito della PAC </w:t>
            </w:r>
            <w:r w:rsidRPr="00414A85">
              <w:rPr>
                <w:b/>
                <w:i/>
              </w:rPr>
              <w:t>di cui al paragrafo 1, lettere a), c), d), f) e g). Tale percentuale può essere aumentata di cinque punti percentuali al massimo, a condizione che l'importo corrispondente alla percentuale che supera il 20 % sia destinato a colture proteiche, agricoltori che uniscono la produzione di colture e l'allevamento di bestiame o zone agricole a rischio di abbandono della produzione agricola, in particolare nelle regioni frontaliere orientali, definite nei piani. Ai fini del presente articolo, per regioni frontaliere orientali si intendono le regioni NUTS 2 dell'Unione confinanti, per via terrestre o marittima, con la Federazione russa, la Bielorussia o l'Ucraina che non coprono l'intero territorio dello Stato membro interessato.</w:t>
            </w:r>
          </w:p>
        </w:tc>
      </w:tr>
    </w:tbl>
    <w:p w:rsidR="00CD414D" w:rsidRPr="00414A85" w:rsidP="00CD414D" w14:paraId="0DADD438" w14:textId="77777777">
      <w:pPr>
        <w:pStyle w:val="AmOrLang"/>
      </w:pPr>
      <w:r w:rsidRPr="00414A85">
        <w:t xml:space="preserve">Or. </w:t>
      </w:r>
      <w:r w:rsidRPr="00414A85">
        <w:rPr>
          <w:rStyle w:val="HideTWBExt"/>
        </w:rPr>
        <w:t>&lt;Original&gt;</w:t>
      </w:r>
      <w:r w:rsidRPr="00414A85">
        <w:rPr>
          <w:rStyle w:val="HideTWBInt"/>
        </w:rPr>
        <w:t>{EN}</w:t>
      </w:r>
      <w:r w:rsidRPr="00414A85">
        <w:t>en</w:t>
      </w:r>
      <w:r w:rsidRPr="00414A85">
        <w:rPr>
          <w:rStyle w:val="HideTWBExt"/>
        </w:rPr>
        <w:t>&lt;/Original&gt;</w:t>
      </w:r>
    </w:p>
    <w:p w:rsidR="00CD414D" w:rsidRPr="00414A85" w:rsidP="00CD414D" w14:paraId="60B32423" w14:textId="77777777">
      <w:pPr>
        <w:pStyle w:val="AmJustTitle"/>
      </w:pPr>
      <w:r w:rsidRPr="00414A85">
        <w:rPr>
          <w:rStyle w:val="HideTWBExt"/>
          <w:i w:val="0"/>
        </w:rPr>
        <w:t>&lt;TitreJust&gt;</w:t>
      </w:r>
      <w:r w:rsidRPr="00414A85">
        <w:t>Motivazione</w:t>
      </w:r>
      <w:r w:rsidRPr="00414A85">
        <w:rPr>
          <w:rStyle w:val="HideTWBExt"/>
          <w:i w:val="0"/>
        </w:rPr>
        <w:t>&lt;/TitreJust&gt;</w:t>
      </w:r>
    </w:p>
    <w:p w:rsidR="00CD414D" w:rsidRPr="00414A85" w:rsidP="00CD414D" w14:paraId="537E2A9B" w14:textId="77777777">
      <w:pPr>
        <w:pStyle w:val="AmJustText"/>
      </w:pPr>
      <w:r w:rsidRPr="00414A85">
        <w:t>(ex articolo 35, paragrafo 5, del regolamento NRP): emendamenti rispetto al testo trasferito: aggiunto ", d),".</w:t>
      </w:r>
    </w:p>
    <w:p w:rsidR="00CD414D" w:rsidRPr="00414A85" w:rsidP="00CD414D" w14:paraId="2A35589F" w14:textId="77777777">
      <w:r w:rsidRPr="00414A85">
        <w:rPr>
          <w:rStyle w:val="HideTWBExt"/>
        </w:rPr>
        <w:t>&lt;/Amend&gt;</w:t>
      </w:r>
    </w:p>
    <w:p w:rsidR="00CD414D" w:rsidRPr="00414A85" w:rsidP="00CD414D" w14:paraId="13BB980F" w14:textId="77777777">
      <w:pPr>
        <w:pStyle w:val="AmNumberTabs"/>
      </w:pPr>
      <w:r w:rsidRPr="00414A85">
        <w:rPr>
          <w:rStyle w:val="HideTWBExt"/>
          <w:b w:val="0"/>
        </w:rPr>
        <w:t>&lt;Amend&gt;</w:t>
      </w:r>
      <w:r w:rsidRPr="00414A85">
        <w:t>Emendamento</w:t>
      </w:r>
      <w:r w:rsidRPr="00414A85">
        <w:tab/>
      </w:r>
      <w:r w:rsidRPr="00414A85">
        <w:tab/>
      </w:r>
      <w:r w:rsidRPr="00414A85">
        <w:rPr>
          <w:rStyle w:val="HideTWBExt"/>
          <w:b w:val="0"/>
        </w:rPr>
        <w:t>&lt;NumAm&gt;</w:t>
      </w:r>
      <w:r w:rsidRPr="00414A85">
        <w:t>2422</w:t>
      </w:r>
      <w:r w:rsidRPr="00414A85">
        <w:rPr>
          <w:rStyle w:val="HideTWBExt"/>
          <w:b w:val="0"/>
        </w:rPr>
        <w:t>&lt;/NumAm&gt;</w:t>
      </w:r>
    </w:p>
    <w:p w:rsidR="00CD414D" w:rsidRPr="00414A85" w:rsidP="00CD414D" w14:paraId="1EC540E2" w14:textId="77777777">
      <w:pPr>
        <w:pStyle w:val="NormalBold"/>
      </w:pPr>
      <w:r w:rsidRPr="00414A85">
        <w:rPr>
          <w:rStyle w:val="HideTWBExt"/>
          <w:b w:val="0"/>
        </w:rPr>
        <w:t>&lt;RepeatBlock-By&gt;&lt;Members&gt;</w:t>
      </w:r>
      <w:r w:rsidRPr="00414A85">
        <w:t>Vilis</w:t>
      </w:r>
      <w:r w:rsidRPr="00414A85">
        <w:t xml:space="preserve"> </w:t>
      </w:r>
      <w:r w:rsidRPr="00414A85">
        <w:t>Krištopans</w:t>
      </w:r>
      <w:r w:rsidRPr="00414A85">
        <w:rPr>
          <w:rStyle w:val="HideTWBExt"/>
          <w:b w:val="0"/>
        </w:rPr>
        <w:t>&lt;/Members&gt;</w:t>
      </w:r>
    </w:p>
    <w:p w:rsidR="00CD414D" w:rsidRPr="00414A85" w:rsidP="00CD414D" w14:paraId="1056D1E1" w14:textId="77777777">
      <w:pPr>
        <w:pStyle w:val="NormalBold"/>
      </w:pPr>
      <w:r w:rsidRPr="00414A85">
        <w:rPr>
          <w:rStyle w:val="HideTWBExt"/>
          <w:b w:val="0"/>
        </w:rPr>
        <w:t>&lt;/RepeatBlock-By&gt;</w:t>
      </w:r>
    </w:p>
    <w:p w:rsidR="00CD414D" w:rsidRPr="00414A85" w:rsidP="00CD414D" w14:paraId="6DBE6BEB" w14:textId="77777777">
      <w:pPr>
        <w:pStyle w:val="NormalBold"/>
      </w:pPr>
      <w:r w:rsidRPr="00414A85">
        <w:rPr>
          <w:rStyle w:val="HideTWBExt"/>
          <w:b w:val="0"/>
        </w:rPr>
        <w:t>&lt;DocAmend&gt;</w:t>
      </w:r>
      <w:r w:rsidRPr="00414A85">
        <w:t>Proposta di regolamento</w:t>
      </w:r>
      <w:r w:rsidRPr="00414A85">
        <w:rPr>
          <w:rStyle w:val="HideTWBExt"/>
          <w:b w:val="0"/>
        </w:rPr>
        <w:t>&lt;/DocAmend&gt;</w:t>
      </w:r>
    </w:p>
    <w:p w:rsidR="00CD414D" w:rsidRPr="00414A85" w:rsidP="00CD414D" w14:paraId="3D3F05A4" w14:textId="77777777">
      <w:pPr>
        <w:pStyle w:val="NormalBold"/>
      </w:pPr>
      <w:r w:rsidRPr="00414A85">
        <w:rPr>
          <w:rStyle w:val="HideTWBExt"/>
          <w:b w:val="0"/>
        </w:rPr>
        <w:t>&lt;Article&gt;</w:t>
      </w:r>
      <w:r w:rsidRPr="00414A85">
        <w:t>Articolo 11 – paragrafo 4 – comma 1 bis (nuovo)</w:t>
      </w:r>
      <w:r w:rsidRPr="00414A8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C8E31DF" w14:textId="77777777" w:rsidTr="003B7848">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CD414D" w:rsidRPr="00414A85" w:rsidP="003B7848" w14:paraId="35C83461" w14:textId="77777777"/>
        </w:tc>
      </w:tr>
      <w:tr w14:paraId="2C9B959C" w14:textId="77777777" w:rsidTr="003B7848">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CD414D" w:rsidRPr="00414A85" w:rsidP="003B7848" w14:paraId="561C2089" w14:textId="77777777">
            <w:pPr>
              <w:pStyle w:val="AmColumnHeading"/>
            </w:pPr>
            <w:r w:rsidRPr="00414A85">
              <w:t>Testo della Commissione</w:t>
            </w:r>
          </w:p>
        </w:tc>
        <w:tc>
          <w:tcPr>
            <w:tcW w:w="4876" w:type="dxa"/>
            <w:tcBorders>
              <w:top w:val="nil"/>
              <w:left w:val="nil"/>
              <w:bottom w:val="nil"/>
              <w:right w:val="nil"/>
            </w:tcBorders>
          </w:tcPr>
          <w:p w:rsidR="00CD414D" w:rsidRPr="00414A85" w:rsidP="003B7848" w14:paraId="10191086" w14:textId="77777777">
            <w:pPr>
              <w:pStyle w:val="AmColumnHeading"/>
            </w:pPr>
            <w:r w:rsidRPr="00414A85">
              <w:t>Emendamento</w:t>
            </w:r>
          </w:p>
        </w:tc>
      </w:tr>
      <w:tr w14:paraId="1CEBCD7D" w14:textId="77777777" w:rsidTr="003B784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D414D" w:rsidRPr="00414A85" w:rsidP="003B7848" w14:paraId="67C74C99" w14:textId="77777777">
            <w:pPr>
              <w:pStyle w:val="Normal6a"/>
            </w:pPr>
          </w:p>
        </w:tc>
        <w:tc>
          <w:tcPr>
            <w:tcW w:w="4876" w:type="dxa"/>
            <w:tcBorders>
              <w:top w:val="nil"/>
              <w:left w:val="nil"/>
              <w:bottom w:val="nil"/>
              <w:right w:val="nil"/>
            </w:tcBorders>
          </w:tcPr>
          <w:p w:rsidR="00CD414D" w:rsidRPr="00414A85" w:rsidP="003B7848" w14:paraId="63D27BFF" w14:textId="77777777">
            <w:pPr>
              <w:pStyle w:val="Normal6a"/>
            </w:pPr>
            <w:r w:rsidRPr="00414A85">
              <w:rPr>
                <w:b/>
                <w:i/>
              </w:rPr>
              <w:t>Il sostegno accoppiato al reddito è concesso per ettaro ammissibile, garantendo un'attuazione uniforme e che comporti pochi adempimenti burocratici.</w:t>
            </w:r>
          </w:p>
        </w:tc>
      </w:tr>
    </w:tbl>
    <w:p w:rsidR="00CD414D" w:rsidRPr="00414A85" w:rsidP="00CD414D" w14:paraId="1D3704D0" w14:textId="77777777">
      <w:pPr>
        <w:pStyle w:val="AmOrLang"/>
      </w:pPr>
      <w:r w:rsidRPr="00414A85">
        <w:t xml:space="preserve">Or. </w:t>
      </w:r>
      <w:r w:rsidRPr="00414A85">
        <w:rPr>
          <w:rStyle w:val="HideTWBExt"/>
        </w:rPr>
        <w:t>&lt;Original&gt;</w:t>
      </w:r>
      <w:r w:rsidRPr="00414A85">
        <w:rPr>
          <w:rStyle w:val="HideTWBInt"/>
        </w:rPr>
        <w:t>{EN}</w:t>
      </w:r>
      <w:r w:rsidRPr="00414A85">
        <w:t>en</w:t>
      </w:r>
      <w:r w:rsidRPr="00414A85">
        <w:rPr>
          <w:rStyle w:val="HideTWBExt"/>
        </w:rPr>
        <w:t>&lt;/Original&gt;</w:t>
      </w:r>
    </w:p>
    <w:p w:rsidR="00CD414D" w:rsidRPr="00414A85" w:rsidP="00CD414D" w14:paraId="62C04F37" w14:textId="77777777">
      <w:r w:rsidRPr="00414A85">
        <w:rPr>
          <w:rStyle w:val="HideTWBExt"/>
        </w:rPr>
        <w:t>&lt;/Amend&gt;</w:t>
      </w:r>
    </w:p>
    <w:p w:rsidR="00CD414D" w:rsidRPr="00414A85" w:rsidP="00CD414D" w14:paraId="74176676" w14:textId="77777777">
      <w:pPr>
        <w:pStyle w:val="AmNumberTabs"/>
      </w:pPr>
      <w:r w:rsidRPr="00414A85">
        <w:rPr>
          <w:rStyle w:val="HideTWBExt"/>
          <w:b w:val="0"/>
        </w:rPr>
        <w:t>&lt;Amend&gt;</w:t>
      </w:r>
      <w:r w:rsidRPr="00414A85">
        <w:t>Emendamento</w:t>
      </w:r>
      <w:r w:rsidRPr="00414A85">
        <w:tab/>
      </w:r>
      <w:r w:rsidRPr="00414A85">
        <w:tab/>
      </w:r>
      <w:r w:rsidRPr="00414A85">
        <w:rPr>
          <w:rStyle w:val="HideTWBExt"/>
          <w:b w:val="0"/>
        </w:rPr>
        <w:t>&lt;NumAm&gt;</w:t>
      </w:r>
      <w:r w:rsidRPr="00414A85">
        <w:t>2423</w:t>
      </w:r>
      <w:r w:rsidRPr="00414A85">
        <w:rPr>
          <w:rStyle w:val="HideTWBExt"/>
          <w:b w:val="0"/>
        </w:rPr>
        <w:t>&lt;/NumAm&gt;</w:t>
      </w:r>
    </w:p>
    <w:p w:rsidR="00CD414D" w:rsidRPr="00414A85" w:rsidP="00CD414D" w14:paraId="40C2ADC9" w14:textId="77777777">
      <w:pPr>
        <w:pStyle w:val="NormalBold"/>
      </w:pPr>
      <w:r w:rsidRPr="00414A85">
        <w:rPr>
          <w:rStyle w:val="HideTWBExt"/>
          <w:b w:val="0"/>
        </w:rPr>
        <w:t>&lt;RepeatBlock-By&gt;&lt;Members&gt;</w:t>
      </w:r>
      <w:r w:rsidRPr="00414A85">
        <w:t xml:space="preserve">Thomas </w:t>
      </w:r>
      <w:r w:rsidRPr="00414A85">
        <w:t>Waitz</w:t>
      </w:r>
      <w:r w:rsidRPr="00414A85">
        <w:rPr>
          <w:rStyle w:val="HideTWBExt"/>
          <w:b w:val="0"/>
        </w:rPr>
        <w:t>&lt;/Members&gt;</w:t>
      </w:r>
    </w:p>
    <w:p w:rsidR="00CD414D" w:rsidRPr="00414A85" w:rsidP="00CD414D" w14:paraId="0791C7AC" w14:textId="77777777">
      <w:r w:rsidRPr="00414A85">
        <w:rPr>
          <w:rStyle w:val="HideTWBExt"/>
        </w:rPr>
        <w:t>&lt;AuNomDe&gt;</w:t>
      </w:r>
      <w:r w:rsidRPr="00414A85">
        <w:rPr>
          <w:rStyle w:val="HideTWBInt"/>
        </w:rPr>
        <w:t>{Verts/ALE}</w:t>
      </w:r>
      <w:r w:rsidRPr="00414A85">
        <w:t xml:space="preserve">a nome del gruppo </w:t>
      </w:r>
      <w:r w:rsidRPr="00414A85">
        <w:t>Verts</w:t>
      </w:r>
      <w:r w:rsidRPr="00414A85">
        <w:t>/ALE</w:t>
      </w:r>
      <w:r w:rsidRPr="00414A85">
        <w:rPr>
          <w:rStyle w:val="HideTWBExt"/>
        </w:rPr>
        <w:t>&lt;/AuNomDe&gt;</w:t>
      </w:r>
    </w:p>
    <w:p w:rsidR="00CD414D" w:rsidRPr="00414A85" w:rsidP="00CD414D" w14:paraId="7EA5C82E" w14:textId="77777777">
      <w:pPr>
        <w:pStyle w:val="NormalBold"/>
      </w:pPr>
      <w:r w:rsidRPr="00414A85">
        <w:rPr>
          <w:rStyle w:val="HideTWBExt"/>
          <w:b w:val="0"/>
        </w:rPr>
        <w:t>&lt;/RepeatBlock-By&gt;</w:t>
      </w:r>
    </w:p>
    <w:p w:rsidR="00CD414D" w:rsidRPr="00414A85" w:rsidP="00CD414D" w14:paraId="38FD7D7B" w14:textId="77777777">
      <w:pPr>
        <w:pStyle w:val="NormalBold"/>
      </w:pPr>
      <w:r w:rsidRPr="00414A85">
        <w:rPr>
          <w:rStyle w:val="HideTWBExt"/>
          <w:b w:val="0"/>
        </w:rPr>
        <w:t>&lt;DocAmend&gt;</w:t>
      </w:r>
      <w:r w:rsidRPr="00414A85">
        <w:t>Proposta di regolamento</w:t>
      </w:r>
      <w:r w:rsidRPr="00414A85">
        <w:rPr>
          <w:rStyle w:val="HideTWBExt"/>
          <w:b w:val="0"/>
        </w:rPr>
        <w:t>&lt;/DocAmend&gt;</w:t>
      </w:r>
    </w:p>
    <w:p w:rsidR="00CD414D" w:rsidRPr="00414A85" w:rsidP="00CD414D" w14:paraId="6FC39965" w14:textId="77777777">
      <w:pPr>
        <w:pStyle w:val="NormalBold"/>
      </w:pPr>
      <w:r w:rsidRPr="00414A85">
        <w:rPr>
          <w:rStyle w:val="HideTWBExt"/>
          <w:b w:val="0"/>
        </w:rPr>
        <w:t>&lt;Article&gt;</w:t>
      </w:r>
      <w:r w:rsidRPr="00414A85">
        <w:t>Articolo 11 – paragrafo 4 bis (nuovo)</w:t>
      </w:r>
      <w:r w:rsidRPr="00414A8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CF3AC4A" w14:textId="77777777" w:rsidTr="003B7848">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CD414D" w:rsidRPr="00414A85" w:rsidP="003B7848" w14:paraId="3DE09CFF" w14:textId="77777777"/>
        </w:tc>
      </w:tr>
      <w:tr w14:paraId="2A5F4DEE" w14:textId="77777777" w:rsidTr="003B7848">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CD414D" w:rsidRPr="00414A85" w:rsidP="003B7848" w14:paraId="5B2581ED" w14:textId="77777777">
            <w:pPr>
              <w:pStyle w:val="AmColumnHeading"/>
            </w:pPr>
            <w:r w:rsidRPr="00414A85">
              <w:t>Testo della Commissione</w:t>
            </w:r>
          </w:p>
        </w:tc>
        <w:tc>
          <w:tcPr>
            <w:tcW w:w="4876" w:type="dxa"/>
            <w:tcBorders>
              <w:top w:val="nil"/>
              <w:left w:val="nil"/>
              <w:bottom w:val="nil"/>
              <w:right w:val="nil"/>
            </w:tcBorders>
          </w:tcPr>
          <w:p w:rsidR="00CD414D" w:rsidRPr="00414A85" w:rsidP="003B7848" w14:paraId="48F6426E" w14:textId="77777777">
            <w:pPr>
              <w:pStyle w:val="AmColumnHeading"/>
            </w:pPr>
            <w:r w:rsidRPr="00414A85">
              <w:t>Emendamento</w:t>
            </w:r>
          </w:p>
        </w:tc>
      </w:tr>
      <w:tr w14:paraId="2FE51D89" w14:textId="77777777" w:rsidTr="003B784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D414D" w:rsidRPr="00414A85" w:rsidP="003B7848" w14:paraId="253D6061" w14:textId="77777777">
            <w:pPr>
              <w:pStyle w:val="Normal6a"/>
            </w:pPr>
          </w:p>
        </w:tc>
        <w:tc>
          <w:tcPr>
            <w:tcW w:w="4876" w:type="dxa"/>
            <w:tcBorders>
              <w:top w:val="nil"/>
              <w:left w:val="nil"/>
              <w:bottom w:val="nil"/>
              <w:right w:val="nil"/>
            </w:tcBorders>
          </w:tcPr>
          <w:p w:rsidR="00CD414D" w:rsidRPr="00414A85" w:rsidP="003B7848" w14:paraId="3EA73691" w14:textId="77777777">
            <w:pPr>
              <w:pStyle w:val="Normal6a"/>
            </w:pPr>
            <w:r w:rsidRPr="00414A85">
              <w:rPr>
                <w:b/>
                <w:i/>
              </w:rPr>
              <w:t>4</w:t>
            </w:r>
            <w:r w:rsidRPr="00414A85">
              <w:rPr>
                <w:b/>
                <w:i/>
              </w:rPr>
              <w:t xml:space="preserve"> bis.</w:t>
            </w:r>
            <w:r w:rsidRPr="00414A85">
              <w:tab/>
            </w:r>
            <w:r w:rsidRPr="00414A85">
              <w:rPr>
                <w:b/>
                <w:i/>
              </w:rPr>
              <w:t>Il sostegno accoppiato concesso per il bestiame proposto nel piano NRP a norma dell'articolo 22 del [regolamento sui piani NRP] è verificato dalla Commissione prima della formulazione delle raccomandazioni di cui all'articolo 2 del presente regolamento, e all'articolo 23, paragrafo 1, del [regolamento sui piani NRP], al fine di garantire che il sostegno accoppiato:</w:t>
            </w:r>
          </w:p>
        </w:tc>
      </w:tr>
      <w:tr w14:paraId="0C729F68" w14:textId="77777777" w:rsidTr="003B784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D414D" w:rsidRPr="00414A85" w:rsidP="003B7848" w14:paraId="03AAE7D7" w14:textId="77777777">
            <w:pPr>
              <w:pStyle w:val="Normal6a"/>
            </w:pPr>
          </w:p>
        </w:tc>
        <w:tc>
          <w:tcPr>
            <w:tcW w:w="4876" w:type="dxa"/>
            <w:tcBorders>
              <w:top w:val="nil"/>
              <w:left w:val="nil"/>
              <w:bottom w:val="nil"/>
              <w:right w:val="nil"/>
            </w:tcBorders>
          </w:tcPr>
          <w:p w:rsidR="00CD414D" w:rsidRPr="00414A85" w:rsidP="003B7848" w14:paraId="4E8CD921" w14:textId="77777777">
            <w:pPr>
              <w:pStyle w:val="Normal6a"/>
            </w:pPr>
            <w:r w:rsidRPr="00414A85">
              <w:rPr>
                <w:b/>
                <w:i/>
              </w:rPr>
              <w:t>i) non generi spese aggiuntive dovute a esternalità, in particolare per porre rimedio all'inquinamento utilizzando i fondi di una parte del piano NRP, causate da attività finanziate da un'altra parte;</w:t>
            </w:r>
          </w:p>
        </w:tc>
      </w:tr>
      <w:tr w14:paraId="62220BE3" w14:textId="77777777" w:rsidTr="003B784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D414D" w:rsidRPr="00414A85" w:rsidP="003B7848" w14:paraId="245A1926" w14:textId="77777777">
            <w:pPr>
              <w:pStyle w:val="Normal6a"/>
            </w:pPr>
          </w:p>
        </w:tc>
        <w:tc>
          <w:tcPr>
            <w:tcW w:w="4876" w:type="dxa"/>
            <w:tcBorders>
              <w:top w:val="nil"/>
              <w:left w:val="nil"/>
              <w:bottom w:val="nil"/>
              <w:right w:val="nil"/>
            </w:tcBorders>
          </w:tcPr>
          <w:p w:rsidR="00CD414D" w:rsidRPr="00414A85" w:rsidP="003B7848" w14:paraId="2F837B68" w14:textId="77777777">
            <w:pPr>
              <w:pStyle w:val="Normal6a"/>
            </w:pPr>
            <w:r w:rsidRPr="00414A85">
              <w:rPr>
                <w:b/>
                <w:i/>
              </w:rPr>
              <w:t>ii) non crei condizioni di disparità o perturbi il mercato unico.</w:t>
            </w:r>
          </w:p>
        </w:tc>
      </w:tr>
      <w:tr w14:paraId="614ABA03" w14:textId="77777777" w:rsidTr="003B784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D414D" w:rsidRPr="00414A85" w:rsidP="003B7848" w14:paraId="4F2EEBC4" w14:textId="77777777">
            <w:pPr>
              <w:pStyle w:val="Normal6a"/>
            </w:pPr>
          </w:p>
        </w:tc>
        <w:tc>
          <w:tcPr>
            <w:tcW w:w="4876" w:type="dxa"/>
            <w:tcBorders>
              <w:top w:val="nil"/>
              <w:left w:val="nil"/>
              <w:bottom w:val="nil"/>
              <w:right w:val="nil"/>
            </w:tcBorders>
          </w:tcPr>
          <w:p w:rsidR="00CD414D" w:rsidRPr="00414A85" w:rsidP="003B7848" w14:paraId="5617920C" w14:textId="77777777">
            <w:pPr>
              <w:pStyle w:val="Normal6a"/>
            </w:pPr>
            <w:r w:rsidRPr="00414A85">
              <w:rPr>
                <w:b/>
                <w:i/>
              </w:rPr>
              <w:t>Qualora tali criteri non siano soddisfatti, essi sono inclusi nella raccomandazione relativa ai piani della PAC di cui all'articolo 2 del presente regolamento, da risolvere prima della proposta di legge sui piani NRP nazionali.</w:t>
            </w:r>
          </w:p>
        </w:tc>
      </w:tr>
      <w:tr w14:paraId="64608F28" w14:textId="77777777" w:rsidTr="003B784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D414D" w:rsidRPr="00414A85" w:rsidP="003B7848" w14:paraId="0ACEF543" w14:textId="77777777">
            <w:pPr>
              <w:pStyle w:val="Normal6a"/>
            </w:pPr>
          </w:p>
        </w:tc>
        <w:tc>
          <w:tcPr>
            <w:tcW w:w="4876" w:type="dxa"/>
            <w:tcBorders>
              <w:top w:val="nil"/>
              <w:left w:val="nil"/>
              <w:bottom w:val="nil"/>
              <w:right w:val="nil"/>
            </w:tcBorders>
          </w:tcPr>
          <w:p w:rsidR="00CD414D" w:rsidRPr="00414A85" w:rsidP="003B7848" w14:paraId="40A3BB98" w14:textId="77777777">
            <w:pPr>
              <w:pStyle w:val="Normal6a"/>
            </w:pPr>
            <w:r w:rsidRPr="00414A85">
              <w:rPr>
                <w:b/>
                <w:i/>
              </w:rPr>
              <w:t xml:space="preserve">Gli Stati membri e la Commissione, conformemente al processo di cui all'articolo 2 del presente regolamento e agli articoli da 21 a 23 del [regolamento sui piani NRP], stabiliscono le condizioni per la concessione di pagamenti accoppiati al fine di garantire l'efficienza di bilancio, comprese le densità massime del bestiame, i livelli massimi di N, P e altri macronutrienti, gli standard di qualità dell'acqua, in particolare per l'acqua potabile, gli agenti antimicrobici e la resistenza, e garantiscono che i pagamenti accoppiati siano generalmente conformi alla direttiva quadro sulle acque e al limite di 170 kg/N/ha di cui alla direttiva sui nitrati e alla direttiva sull'acqua potabile, ai limiti nazionali di emissione e alle norme in materia di </w:t>
            </w:r>
            <w:r w:rsidRPr="00414A85">
              <w:rPr>
                <w:b/>
                <w:i/>
              </w:rPr>
              <w:t>benessere degli animali.</w:t>
            </w:r>
          </w:p>
        </w:tc>
      </w:tr>
    </w:tbl>
    <w:p w:rsidR="00CD414D" w:rsidRPr="00414A85" w:rsidP="00CD414D" w14:paraId="6760E2AC" w14:textId="77777777">
      <w:pPr>
        <w:pStyle w:val="AmOrLang"/>
      </w:pPr>
      <w:r w:rsidRPr="00414A85">
        <w:t xml:space="preserve">Or. </w:t>
      </w:r>
      <w:r w:rsidRPr="00414A85">
        <w:rPr>
          <w:rStyle w:val="HideTWBExt"/>
        </w:rPr>
        <w:t>&lt;Original&gt;</w:t>
      </w:r>
      <w:r w:rsidRPr="00414A85">
        <w:rPr>
          <w:rStyle w:val="HideTWBInt"/>
        </w:rPr>
        <w:t>{EN}</w:t>
      </w:r>
      <w:r w:rsidRPr="00414A85">
        <w:t>en</w:t>
      </w:r>
      <w:r w:rsidRPr="00414A85">
        <w:rPr>
          <w:rStyle w:val="HideTWBExt"/>
        </w:rPr>
        <w:t>&lt;/Original&gt;</w:t>
      </w:r>
    </w:p>
    <w:p w:rsidR="00CD414D" w:rsidRPr="00414A85" w:rsidP="00CD414D" w14:paraId="0AE4C4F7" w14:textId="77777777">
      <w:r w:rsidRPr="00414A85">
        <w:rPr>
          <w:rStyle w:val="HideTWBExt"/>
        </w:rPr>
        <w:t>&lt;/Amend&gt;</w:t>
      </w:r>
    </w:p>
    <w:p w:rsidR="00CD414D" w:rsidRPr="00414A85" w:rsidP="00CD414D" w14:paraId="722F241A" w14:textId="77777777">
      <w:pPr>
        <w:pStyle w:val="AmNumberTabs"/>
      </w:pPr>
      <w:r w:rsidRPr="00414A85">
        <w:rPr>
          <w:rStyle w:val="HideTWBExt"/>
          <w:b w:val="0"/>
        </w:rPr>
        <w:t>&lt;Amend&gt;</w:t>
      </w:r>
      <w:r w:rsidRPr="00414A85">
        <w:t>Emendamento</w:t>
      </w:r>
      <w:r w:rsidRPr="00414A85">
        <w:tab/>
      </w:r>
      <w:r w:rsidRPr="00414A85">
        <w:tab/>
      </w:r>
      <w:r w:rsidRPr="00414A85">
        <w:rPr>
          <w:rStyle w:val="HideTWBExt"/>
          <w:b w:val="0"/>
        </w:rPr>
        <w:t>&lt;NumAm&gt;</w:t>
      </w:r>
      <w:r w:rsidRPr="00414A85">
        <w:t>2424</w:t>
      </w:r>
      <w:r w:rsidRPr="00414A85">
        <w:rPr>
          <w:rStyle w:val="HideTWBExt"/>
          <w:b w:val="0"/>
        </w:rPr>
        <w:t>&lt;/NumAm&gt;</w:t>
      </w:r>
    </w:p>
    <w:p w:rsidR="00CD414D" w:rsidRPr="00414A85" w:rsidP="00CD414D" w14:paraId="1588DB14" w14:textId="77777777">
      <w:pPr>
        <w:pStyle w:val="NormalBold"/>
      </w:pPr>
      <w:r w:rsidRPr="00414A85">
        <w:rPr>
          <w:rStyle w:val="HideTWBExt"/>
          <w:b w:val="0"/>
        </w:rPr>
        <w:t>&lt;RepeatBlock-By&gt;&lt;Members&gt;</w:t>
      </w:r>
      <w:r w:rsidRPr="00414A85">
        <w:t>Herbert Dorfmann</w:t>
      </w:r>
      <w:r w:rsidRPr="00414A85">
        <w:rPr>
          <w:rStyle w:val="HideTWBExt"/>
          <w:b w:val="0"/>
        </w:rPr>
        <w:t>&lt;/Members&gt;</w:t>
      </w:r>
    </w:p>
    <w:p w:rsidR="00CD414D" w:rsidRPr="00414A85" w:rsidP="00CD414D" w14:paraId="3E495BD1" w14:textId="77777777">
      <w:pPr>
        <w:pStyle w:val="NormalBold"/>
      </w:pPr>
      <w:r w:rsidRPr="00414A85">
        <w:rPr>
          <w:rStyle w:val="HideTWBExt"/>
          <w:b w:val="0"/>
        </w:rPr>
        <w:t>&lt;/RepeatBlock-By&gt;</w:t>
      </w:r>
    </w:p>
    <w:p w:rsidR="00CD414D" w:rsidRPr="00414A85" w:rsidP="00CD414D" w14:paraId="1F543AB1" w14:textId="77777777">
      <w:pPr>
        <w:pStyle w:val="NormalBold"/>
      </w:pPr>
      <w:r w:rsidRPr="00414A85">
        <w:rPr>
          <w:rStyle w:val="HideTWBExt"/>
          <w:b w:val="0"/>
        </w:rPr>
        <w:t>&lt;DocAmend&gt;</w:t>
      </w:r>
      <w:r w:rsidRPr="00414A85">
        <w:t>Proposta di regolamento</w:t>
      </w:r>
      <w:r w:rsidRPr="00414A85">
        <w:rPr>
          <w:rStyle w:val="HideTWBExt"/>
          <w:b w:val="0"/>
        </w:rPr>
        <w:t>&lt;/DocAmend&gt;</w:t>
      </w:r>
    </w:p>
    <w:p w:rsidR="00CD414D" w:rsidRPr="00414A85" w:rsidP="00CD414D" w14:paraId="7D5C6300" w14:textId="77777777">
      <w:pPr>
        <w:pStyle w:val="NormalBold"/>
      </w:pPr>
      <w:r w:rsidRPr="00414A85">
        <w:rPr>
          <w:rStyle w:val="HideTWBExt"/>
          <w:b w:val="0"/>
        </w:rPr>
        <w:t>&lt;Article&gt;</w:t>
      </w:r>
      <w:r w:rsidRPr="00414A85">
        <w:t>Articolo 11 – paragrafo 4 bis (nuovo)</w:t>
      </w:r>
      <w:r w:rsidRPr="00414A8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CFB3139" w14:textId="77777777" w:rsidTr="003B7848">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CD414D" w:rsidRPr="00414A85" w:rsidP="003B7848" w14:paraId="5C4EFADF" w14:textId="77777777"/>
        </w:tc>
      </w:tr>
      <w:tr w14:paraId="678B453B" w14:textId="77777777" w:rsidTr="003B7848">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CD414D" w:rsidRPr="00414A85" w:rsidP="003B7848" w14:paraId="2B9C4D59" w14:textId="77777777">
            <w:pPr>
              <w:pStyle w:val="AmColumnHeading"/>
            </w:pPr>
            <w:r w:rsidRPr="00414A85">
              <w:t>Testo della Commissione</w:t>
            </w:r>
          </w:p>
        </w:tc>
        <w:tc>
          <w:tcPr>
            <w:tcW w:w="4876" w:type="dxa"/>
            <w:tcBorders>
              <w:top w:val="nil"/>
              <w:left w:val="nil"/>
              <w:bottom w:val="nil"/>
              <w:right w:val="nil"/>
            </w:tcBorders>
          </w:tcPr>
          <w:p w:rsidR="00CD414D" w:rsidRPr="00414A85" w:rsidP="003B7848" w14:paraId="2650098E" w14:textId="77777777">
            <w:pPr>
              <w:pStyle w:val="AmColumnHeading"/>
            </w:pPr>
            <w:r w:rsidRPr="00414A85">
              <w:t>Emendamento</w:t>
            </w:r>
          </w:p>
        </w:tc>
      </w:tr>
      <w:tr w14:paraId="16B399E8" w14:textId="77777777" w:rsidTr="003B784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D414D" w:rsidRPr="00414A85" w:rsidP="003B7848" w14:paraId="64EBCE8F" w14:textId="77777777">
            <w:pPr>
              <w:pStyle w:val="Normal6a"/>
            </w:pPr>
          </w:p>
        </w:tc>
        <w:tc>
          <w:tcPr>
            <w:tcW w:w="4876" w:type="dxa"/>
            <w:tcBorders>
              <w:top w:val="nil"/>
              <w:left w:val="nil"/>
              <w:bottom w:val="nil"/>
              <w:right w:val="nil"/>
            </w:tcBorders>
          </w:tcPr>
          <w:p w:rsidR="00CD414D" w:rsidRPr="00414A85" w:rsidP="003B7848" w14:paraId="456033E4" w14:textId="77777777">
            <w:pPr>
              <w:pStyle w:val="Normal6a"/>
            </w:pPr>
            <w:r w:rsidRPr="00414A85">
              <w:rPr>
                <w:b/>
                <w:i/>
              </w:rPr>
              <w:t>4</w:t>
            </w:r>
            <w:r w:rsidRPr="00414A85">
              <w:rPr>
                <w:b/>
                <w:i/>
              </w:rPr>
              <w:t xml:space="preserve"> bis.</w:t>
            </w:r>
            <w:r w:rsidRPr="00414A85">
              <w:tab/>
            </w:r>
            <w:r w:rsidRPr="00414A85">
              <w:rPr>
                <w:b/>
                <w:i/>
              </w:rPr>
              <w:t xml:space="preserve">La dotazione finanziaria per gli interventi di sostegno accoppiato al reddito di cui all'articolo 5, paragrafo 1, lettera b), del presente regolamento, è limitata a un massimo del 15 % del contributo dell'Unione stabilito dallo Stato membro nel piano NRP per gli interventi di sostegno al reddito nell'ambito della PAC di cui al paragrafo 1, lettere a), c), f) e g). Tale percentuale può essere aumentata di cinque punti percentuali al massimo, a condizione che l'importo corrispondente alla percentuale che supera il 15 % sia destinato a colture proteiche, agricoltori che uniscono la produzione di colture e l'allevamento di bestiame o zone agricole a rischio di abbandono della produzione agricola, in particolare nelle regioni frontaliere orientali e nelle regioni montane, definite nei piani. I sistemi di allevamento di montagna, compresi l'allevamento lattiero-caseario, la produzione zootecnica, i sistemi di pascolo e i sistemi di produzione basati sui pascoli, sono considerati settori di particolare importanza economica, sociale e ambientale. Gli Stati membri possono concedere un sostegno accoppiato al reddito a tali sistemi. Il livello del sostegno accoppiato è superiore del 50 % rispetto al sostegno concesso a sistemi di produzione comparabili al di fuori delle zone montane. Ai fini del presente articolo, per regioni frontaliere orientali </w:t>
            </w:r>
            <w:r w:rsidRPr="00414A85">
              <w:rPr>
                <w:b/>
                <w:i/>
              </w:rPr>
              <w:t>si intendono le regioni NUTS 2 dell'Unione confinanti, per via terrestre o marittima, con la Federazione russa, la Bielorussia o l'Ucraina che non coprono l'intero territorio dello Stato membro interessato.</w:t>
            </w:r>
          </w:p>
        </w:tc>
      </w:tr>
    </w:tbl>
    <w:p w:rsidR="00CD414D" w:rsidRPr="00414A85" w:rsidP="00CD414D" w14:paraId="0324183A" w14:textId="77777777">
      <w:pPr>
        <w:pStyle w:val="AmOrLang"/>
      </w:pPr>
      <w:r w:rsidRPr="00414A85">
        <w:t xml:space="preserve">Or. </w:t>
      </w:r>
      <w:r w:rsidRPr="00414A85">
        <w:rPr>
          <w:rStyle w:val="HideTWBExt"/>
        </w:rPr>
        <w:t>&lt;Original&gt;</w:t>
      </w:r>
      <w:r w:rsidRPr="00414A85">
        <w:rPr>
          <w:rStyle w:val="HideTWBInt"/>
        </w:rPr>
        <w:t>{EN}</w:t>
      </w:r>
      <w:r w:rsidRPr="00414A85">
        <w:t>en</w:t>
      </w:r>
      <w:r w:rsidRPr="00414A85">
        <w:rPr>
          <w:rStyle w:val="HideTWBExt"/>
        </w:rPr>
        <w:t>&lt;/Original&gt;</w:t>
      </w:r>
    </w:p>
    <w:p w:rsidR="00CD414D" w:rsidRPr="00414A85" w:rsidP="00CD414D" w14:paraId="1AC20C5D" w14:textId="77777777">
      <w:r w:rsidRPr="00414A85">
        <w:rPr>
          <w:rStyle w:val="HideTWBExt"/>
        </w:rPr>
        <w:t>&lt;/Amend&gt;</w:t>
      </w:r>
    </w:p>
    <w:p w:rsidR="00CD414D" w:rsidRPr="00414A85" w:rsidP="00CD414D" w14:paraId="7B3DBB72" w14:textId="77777777">
      <w:pPr>
        <w:pStyle w:val="AmNumberTabs"/>
      </w:pPr>
      <w:r w:rsidRPr="00414A85">
        <w:rPr>
          <w:rStyle w:val="HideTWBExt"/>
          <w:b w:val="0"/>
        </w:rPr>
        <w:t>&lt;Amend&gt;</w:t>
      </w:r>
      <w:r w:rsidRPr="00414A85">
        <w:t>Emendamento</w:t>
      </w:r>
      <w:r w:rsidRPr="00414A85">
        <w:tab/>
      </w:r>
      <w:r w:rsidRPr="00414A85">
        <w:tab/>
      </w:r>
      <w:r w:rsidRPr="00414A85">
        <w:rPr>
          <w:rStyle w:val="HideTWBExt"/>
          <w:b w:val="0"/>
        </w:rPr>
        <w:t>&lt;NumAm&gt;</w:t>
      </w:r>
      <w:r w:rsidRPr="00414A85">
        <w:t>2425</w:t>
      </w:r>
      <w:r w:rsidRPr="00414A85">
        <w:rPr>
          <w:rStyle w:val="HideTWBExt"/>
          <w:b w:val="0"/>
        </w:rPr>
        <w:t>&lt;/NumAm&gt;</w:t>
      </w:r>
    </w:p>
    <w:p w:rsidR="00CD414D" w:rsidRPr="00414A85" w:rsidP="00CD414D" w14:paraId="0A4CEE71" w14:textId="77777777">
      <w:pPr>
        <w:pStyle w:val="NormalBold"/>
      </w:pPr>
      <w:r w:rsidRPr="00414A85">
        <w:rPr>
          <w:rStyle w:val="HideTWBExt"/>
          <w:b w:val="0"/>
        </w:rPr>
        <w:t>&lt;RepeatBlock-By&gt;&lt;Members&gt;</w:t>
      </w:r>
      <w:r w:rsidRPr="00414A85">
        <w:t xml:space="preserve">Krzysztof </w:t>
      </w:r>
      <w:r w:rsidRPr="00414A85">
        <w:t>Hetman</w:t>
      </w:r>
      <w:r w:rsidRPr="00414A85">
        <w:rPr>
          <w:rStyle w:val="HideTWBExt"/>
          <w:b w:val="0"/>
        </w:rPr>
        <w:t>&lt;/Members&gt;</w:t>
      </w:r>
    </w:p>
    <w:p w:rsidR="00CD414D" w:rsidRPr="00414A85" w:rsidP="00CD414D" w14:paraId="4464196D" w14:textId="77777777">
      <w:pPr>
        <w:pStyle w:val="NormalBold"/>
      </w:pPr>
      <w:r w:rsidRPr="00414A85">
        <w:rPr>
          <w:rStyle w:val="HideTWBExt"/>
          <w:b w:val="0"/>
        </w:rPr>
        <w:t>&lt;/RepeatBlock-By&gt;</w:t>
      </w:r>
    </w:p>
    <w:p w:rsidR="00CD414D" w:rsidRPr="00414A85" w:rsidP="00CD414D" w14:paraId="4F30432A" w14:textId="77777777">
      <w:pPr>
        <w:pStyle w:val="NormalBold"/>
      </w:pPr>
      <w:r w:rsidRPr="00414A85">
        <w:rPr>
          <w:rStyle w:val="HideTWBExt"/>
          <w:b w:val="0"/>
        </w:rPr>
        <w:t>&lt;DocAmend&gt;</w:t>
      </w:r>
      <w:r w:rsidRPr="00414A85">
        <w:t>Proposta di regolamento</w:t>
      </w:r>
      <w:r w:rsidRPr="00414A85">
        <w:rPr>
          <w:rStyle w:val="HideTWBExt"/>
          <w:b w:val="0"/>
        </w:rPr>
        <w:t>&lt;/DocAmend&gt;</w:t>
      </w:r>
    </w:p>
    <w:p w:rsidR="00CD414D" w:rsidRPr="00414A85" w:rsidP="00CD414D" w14:paraId="098D7090" w14:textId="77777777">
      <w:pPr>
        <w:pStyle w:val="NormalBold"/>
      </w:pPr>
      <w:r w:rsidRPr="00414A85">
        <w:rPr>
          <w:rStyle w:val="HideTWBExt"/>
          <w:b w:val="0"/>
        </w:rPr>
        <w:t>&lt;Article&gt;</w:t>
      </w:r>
      <w:r w:rsidRPr="00414A85">
        <w:t>Articolo 11 – paragrafo 4 bis (nuovo)</w:t>
      </w:r>
      <w:r w:rsidRPr="00414A8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7D4BE58" w14:textId="77777777" w:rsidTr="003B7848">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CD414D" w:rsidRPr="00414A85" w:rsidP="003B7848" w14:paraId="1223F0AC" w14:textId="77777777"/>
        </w:tc>
      </w:tr>
      <w:tr w14:paraId="40F3F48F" w14:textId="77777777" w:rsidTr="003B7848">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CD414D" w:rsidRPr="00414A85" w:rsidP="003B7848" w14:paraId="0796F0DE" w14:textId="77777777">
            <w:pPr>
              <w:pStyle w:val="AmColumnHeading"/>
            </w:pPr>
            <w:r w:rsidRPr="00414A85">
              <w:t>Testo della Commissione</w:t>
            </w:r>
          </w:p>
        </w:tc>
        <w:tc>
          <w:tcPr>
            <w:tcW w:w="4876" w:type="dxa"/>
            <w:tcBorders>
              <w:top w:val="nil"/>
              <w:left w:val="nil"/>
              <w:bottom w:val="nil"/>
              <w:right w:val="nil"/>
            </w:tcBorders>
          </w:tcPr>
          <w:p w:rsidR="00CD414D" w:rsidRPr="00414A85" w:rsidP="003B7848" w14:paraId="44A31F48" w14:textId="77777777">
            <w:pPr>
              <w:pStyle w:val="AmColumnHeading"/>
            </w:pPr>
            <w:r w:rsidRPr="00414A85">
              <w:t>Emendamento</w:t>
            </w:r>
          </w:p>
        </w:tc>
      </w:tr>
      <w:tr w14:paraId="5489AB48" w14:textId="77777777" w:rsidTr="003B784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D414D" w:rsidRPr="00414A85" w:rsidP="003B7848" w14:paraId="69F9DEE6" w14:textId="77777777">
            <w:pPr>
              <w:pStyle w:val="Normal6a"/>
            </w:pPr>
          </w:p>
        </w:tc>
        <w:tc>
          <w:tcPr>
            <w:tcW w:w="4876" w:type="dxa"/>
            <w:tcBorders>
              <w:top w:val="nil"/>
              <w:left w:val="nil"/>
              <w:bottom w:val="nil"/>
              <w:right w:val="nil"/>
            </w:tcBorders>
          </w:tcPr>
          <w:p w:rsidR="00CD414D" w:rsidRPr="00414A85" w:rsidP="003B7848" w14:paraId="31E90C4D" w14:textId="77777777">
            <w:pPr>
              <w:pStyle w:val="Normal6a"/>
            </w:pPr>
            <w:r w:rsidRPr="00414A85">
              <w:rPr>
                <w:b/>
                <w:i/>
              </w:rPr>
              <w:t>4</w:t>
            </w:r>
            <w:r w:rsidRPr="00414A85">
              <w:rPr>
                <w:b/>
                <w:i/>
              </w:rPr>
              <w:t xml:space="preserve"> bis.</w:t>
            </w:r>
            <w:r w:rsidRPr="00414A85">
              <w:tab/>
            </w:r>
            <w:r w:rsidRPr="00414A85">
              <w:rPr>
                <w:b/>
                <w:i/>
              </w:rPr>
              <w:t>La dotazione finanziaria per gli interventi di sostegno accoppiato al reddito di cui all'articolo 5, paragrafo 1, lettera b), di tale regolamento, è limitata a un massimo del 20 % del contributo dell'Unione stabilito dallo Stato membro nel piano NRP per gli interventi di sostegno al reddito nell'ambito della PAC di cui al paragrafo 1, lettere a), c), f) e g). Tale percentuale può essere aumentata di cinque punti percentuali al massimo, a condizione che l'importo corrispondente alla percentuale che supera il 20 % sia destinato a colture proteiche, agricoltori che uniscono la produzione di colture e l'allevamento di bestiame o zone agricole a rischio di abbandono della produzione agricola, in particolare nelle regioni frontaliere orientali, definite nei piani. Ai fini del presente articolo, per regioni frontaliere orientali si intendono le regioni NUTS 2 dell'Unione confinanti, per via terrestre o marittima, con la Federazione russa, la Bielorussia o l'Ucraina che non coprono l'intero territorio dello Stato membro interessato.</w:t>
            </w:r>
          </w:p>
        </w:tc>
      </w:tr>
      <w:tr w14:paraId="6B7AA31A" w14:textId="77777777" w:rsidTr="003B784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D414D" w:rsidRPr="00414A85" w:rsidP="003B7848" w14:paraId="407CC3AC" w14:textId="77777777">
            <w:pPr>
              <w:pStyle w:val="Normal6a"/>
            </w:pPr>
          </w:p>
        </w:tc>
        <w:tc>
          <w:tcPr>
            <w:tcW w:w="4876" w:type="dxa"/>
            <w:tcBorders>
              <w:top w:val="nil"/>
              <w:left w:val="nil"/>
              <w:bottom w:val="nil"/>
              <w:right w:val="nil"/>
            </w:tcBorders>
          </w:tcPr>
          <w:p w:rsidR="00CD414D" w:rsidRPr="00414A85" w:rsidP="003B7848" w14:paraId="0D6B6126" w14:textId="77777777">
            <w:pPr>
              <w:pStyle w:val="Normal6a"/>
            </w:pPr>
            <w:r w:rsidRPr="00414A85">
              <w:rPr>
                <w:b/>
                <w:i/>
              </w:rPr>
              <w:t xml:space="preserve">In deroga al comma precedente, gli Stati membri possono scegliere di utilizzare fino a {X} milioni di EUR all'anno per </w:t>
            </w:r>
            <w:r w:rsidRPr="00414A85">
              <w:rPr>
                <w:b/>
                <w:i/>
              </w:rPr>
              <w:t>finanziare il sostegno accoppiato al reddito.</w:t>
            </w:r>
          </w:p>
        </w:tc>
      </w:tr>
    </w:tbl>
    <w:p w:rsidR="00CD414D" w:rsidRPr="00414A85" w:rsidP="00CD414D" w14:paraId="5AD01467" w14:textId="77777777">
      <w:pPr>
        <w:pStyle w:val="AmOrLang"/>
      </w:pPr>
      <w:r w:rsidRPr="00414A85">
        <w:t xml:space="preserve">Or. </w:t>
      </w:r>
      <w:r w:rsidRPr="00414A85">
        <w:rPr>
          <w:rStyle w:val="HideTWBExt"/>
        </w:rPr>
        <w:t>&lt;Original&gt;</w:t>
      </w:r>
      <w:r w:rsidRPr="00414A85">
        <w:rPr>
          <w:rStyle w:val="HideTWBInt"/>
        </w:rPr>
        <w:t>{EN}</w:t>
      </w:r>
      <w:r w:rsidRPr="00414A85">
        <w:t>en</w:t>
      </w:r>
      <w:r w:rsidRPr="00414A85">
        <w:rPr>
          <w:rStyle w:val="HideTWBExt"/>
        </w:rPr>
        <w:t>&lt;/Original&gt;</w:t>
      </w:r>
    </w:p>
    <w:p w:rsidR="00CD414D" w:rsidRPr="00414A85" w:rsidP="00CD414D" w14:paraId="7BABAC46" w14:textId="77777777">
      <w:r w:rsidRPr="00414A85">
        <w:rPr>
          <w:rStyle w:val="HideTWBExt"/>
        </w:rPr>
        <w:t>&lt;/Amend&gt;</w:t>
      </w:r>
    </w:p>
    <w:p w:rsidR="00CD414D" w:rsidRPr="00414A85" w:rsidP="00CD414D" w14:paraId="7AE09AD6" w14:textId="77777777">
      <w:pPr>
        <w:pStyle w:val="AmNumberTabs"/>
      </w:pPr>
      <w:r w:rsidRPr="00414A85">
        <w:rPr>
          <w:rStyle w:val="HideTWBExt"/>
          <w:b w:val="0"/>
        </w:rPr>
        <w:t>&lt;Amend&gt;</w:t>
      </w:r>
      <w:r w:rsidRPr="00414A85">
        <w:t>Emendamento</w:t>
      </w:r>
      <w:r w:rsidRPr="00414A85">
        <w:tab/>
      </w:r>
      <w:r w:rsidRPr="00414A85">
        <w:tab/>
      </w:r>
      <w:r w:rsidRPr="00414A85">
        <w:rPr>
          <w:rStyle w:val="HideTWBExt"/>
          <w:b w:val="0"/>
        </w:rPr>
        <w:t>&lt;NumAm&gt;</w:t>
      </w:r>
      <w:r w:rsidRPr="00414A85">
        <w:t>2426</w:t>
      </w:r>
      <w:r w:rsidRPr="00414A85">
        <w:rPr>
          <w:rStyle w:val="HideTWBExt"/>
          <w:b w:val="0"/>
        </w:rPr>
        <w:t>&lt;/NumAm&gt;</w:t>
      </w:r>
    </w:p>
    <w:p w:rsidR="00CD414D" w:rsidRPr="00414A85" w:rsidP="00CD414D" w14:paraId="15A0F363" w14:textId="77777777">
      <w:pPr>
        <w:pStyle w:val="NormalBold"/>
      </w:pPr>
      <w:r w:rsidRPr="00414A85">
        <w:rPr>
          <w:rStyle w:val="HideTWBExt"/>
          <w:b w:val="0"/>
        </w:rPr>
        <w:t>&lt;RepeatBlock-By&gt;&lt;Members&gt;</w:t>
      </w:r>
      <w:r w:rsidRPr="00414A85">
        <w:t xml:space="preserve">Céline </w:t>
      </w:r>
      <w:r w:rsidRPr="00414A85">
        <w:t>Imart</w:t>
      </w:r>
      <w:r w:rsidRPr="00414A85">
        <w:rPr>
          <w:rStyle w:val="HideTWBExt"/>
          <w:b w:val="0"/>
        </w:rPr>
        <w:t>&lt;/Members&gt;</w:t>
      </w:r>
    </w:p>
    <w:p w:rsidR="00CD414D" w:rsidRPr="00414A85" w:rsidP="00CD414D" w14:paraId="5AA5E951" w14:textId="77777777">
      <w:pPr>
        <w:pStyle w:val="NormalBold"/>
      </w:pPr>
      <w:r w:rsidRPr="00414A85">
        <w:rPr>
          <w:rStyle w:val="HideTWBExt"/>
          <w:b w:val="0"/>
        </w:rPr>
        <w:t>&lt;/RepeatBlock-By&gt;</w:t>
      </w:r>
    </w:p>
    <w:p w:rsidR="00CD414D" w:rsidRPr="00414A85" w:rsidP="00CD414D" w14:paraId="29F4A5CA" w14:textId="77777777">
      <w:pPr>
        <w:pStyle w:val="NormalBold"/>
      </w:pPr>
      <w:r w:rsidRPr="00414A85">
        <w:rPr>
          <w:rStyle w:val="HideTWBExt"/>
          <w:b w:val="0"/>
        </w:rPr>
        <w:t>&lt;DocAmend&gt;</w:t>
      </w:r>
      <w:r w:rsidRPr="00414A85">
        <w:t>Proposta di regolamento</w:t>
      </w:r>
      <w:r w:rsidRPr="00414A85">
        <w:rPr>
          <w:rStyle w:val="HideTWBExt"/>
          <w:b w:val="0"/>
        </w:rPr>
        <w:t>&lt;/DocAmend&gt;</w:t>
      </w:r>
    </w:p>
    <w:p w:rsidR="00CD414D" w:rsidRPr="00414A85" w:rsidP="00CD414D" w14:paraId="2988F64C" w14:textId="77777777">
      <w:pPr>
        <w:pStyle w:val="NormalBold"/>
      </w:pPr>
      <w:r w:rsidRPr="00414A85">
        <w:rPr>
          <w:rStyle w:val="HideTWBExt"/>
          <w:b w:val="0"/>
        </w:rPr>
        <w:t>&lt;Article&gt;</w:t>
      </w:r>
      <w:r w:rsidRPr="00414A85">
        <w:t>Articolo 11 – paragrafo 4 bis (nuovo)</w:t>
      </w:r>
      <w:r w:rsidRPr="00414A8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FC84075" w14:textId="77777777" w:rsidTr="003B7848">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CD414D" w:rsidRPr="00414A85" w:rsidP="003B7848" w14:paraId="065D9921" w14:textId="77777777"/>
        </w:tc>
      </w:tr>
      <w:tr w14:paraId="1EB16826" w14:textId="77777777" w:rsidTr="003B7848">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CD414D" w:rsidRPr="00414A85" w:rsidP="003B7848" w14:paraId="505DAE8E" w14:textId="77777777">
            <w:pPr>
              <w:pStyle w:val="AmColumnHeading"/>
            </w:pPr>
            <w:r w:rsidRPr="00414A85">
              <w:t>Testo della Commissione</w:t>
            </w:r>
          </w:p>
        </w:tc>
        <w:tc>
          <w:tcPr>
            <w:tcW w:w="4876" w:type="dxa"/>
            <w:tcBorders>
              <w:top w:val="nil"/>
              <w:left w:val="nil"/>
              <w:bottom w:val="nil"/>
              <w:right w:val="nil"/>
            </w:tcBorders>
          </w:tcPr>
          <w:p w:rsidR="00CD414D" w:rsidRPr="00414A85" w:rsidP="003B7848" w14:paraId="34FE6690" w14:textId="77777777">
            <w:pPr>
              <w:pStyle w:val="AmColumnHeading"/>
            </w:pPr>
            <w:r w:rsidRPr="00414A85">
              <w:t>Emendamento</w:t>
            </w:r>
          </w:p>
        </w:tc>
      </w:tr>
      <w:tr w14:paraId="50307A39" w14:textId="77777777" w:rsidTr="003B784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D414D" w:rsidRPr="00414A85" w:rsidP="003B7848" w14:paraId="16F5385F" w14:textId="77777777">
            <w:pPr>
              <w:pStyle w:val="Normal6a"/>
            </w:pPr>
          </w:p>
        </w:tc>
        <w:tc>
          <w:tcPr>
            <w:tcW w:w="4876" w:type="dxa"/>
            <w:tcBorders>
              <w:top w:val="nil"/>
              <w:left w:val="nil"/>
              <w:bottom w:val="nil"/>
              <w:right w:val="nil"/>
            </w:tcBorders>
          </w:tcPr>
          <w:p w:rsidR="00CD414D" w:rsidRPr="00414A85" w:rsidP="003B7848" w14:paraId="588061B0" w14:textId="77777777">
            <w:pPr>
              <w:pStyle w:val="Normal6a"/>
            </w:pPr>
            <w:r w:rsidRPr="00414A85">
              <w:rPr>
                <w:b/>
                <w:i/>
              </w:rPr>
              <w:t>4</w:t>
            </w:r>
            <w:r w:rsidRPr="00414A85">
              <w:rPr>
                <w:b/>
                <w:i/>
              </w:rPr>
              <w:t xml:space="preserve"> bis.</w:t>
            </w:r>
            <w:r w:rsidRPr="00414A85">
              <w:tab/>
            </w:r>
            <w:r w:rsidRPr="00414A85">
              <w:rPr>
                <w:b/>
                <w:i/>
              </w:rPr>
              <w:t>Nell'elaborare il piano NRPPAC, gli Stati membri possono riservare fino al 50 % dello stanziamento destinato al sostegno accoppiato al reddito di cui al presente articolo a una dotazione di flessibilità settoriale. Tale dotazione è ripartita annualmente tra i settori ammissibili in funzione della loro situazione economica e delle esigenze specifiche individuate nel corso dell'esercizio finanziario in questione.</w:t>
            </w:r>
          </w:p>
        </w:tc>
      </w:tr>
      <w:tr w14:paraId="15A66EE4" w14:textId="77777777" w:rsidTr="003B784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D414D" w:rsidRPr="00414A85" w:rsidP="003B7848" w14:paraId="6ECDBC03" w14:textId="77777777">
            <w:pPr>
              <w:pStyle w:val="Normal6a"/>
            </w:pPr>
          </w:p>
        </w:tc>
        <w:tc>
          <w:tcPr>
            <w:tcW w:w="4876" w:type="dxa"/>
            <w:tcBorders>
              <w:top w:val="nil"/>
              <w:left w:val="nil"/>
              <w:bottom w:val="nil"/>
              <w:right w:val="nil"/>
            </w:tcBorders>
          </w:tcPr>
          <w:p w:rsidR="00CD414D" w:rsidRPr="00414A85" w:rsidP="003B7848" w14:paraId="65B2C117" w14:textId="77777777">
            <w:pPr>
              <w:pStyle w:val="Normal6a"/>
            </w:pPr>
            <w:r w:rsidRPr="00414A85">
              <w:rPr>
                <w:b/>
                <w:i/>
              </w:rPr>
              <w:t>La ripartizione annuale si basa su criteri oggettivi, trasparenti e non discriminatori, in particolare l’andamento dei redditi agricoli, le perturbazioni del mercato, l’andamento dei costi di produzione o qualsiasi altro indicatore pertinente che rifletta le difficoltà economiche incontrate dalle filiere interessate.</w:t>
            </w:r>
          </w:p>
        </w:tc>
      </w:tr>
      <w:tr w14:paraId="4B7A28FD" w14:textId="77777777" w:rsidTr="003B784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D414D" w:rsidRPr="00414A85" w:rsidP="003B7848" w14:paraId="2CF8EB02" w14:textId="77777777">
            <w:pPr>
              <w:pStyle w:val="Normal6a"/>
            </w:pPr>
          </w:p>
        </w:tc>
        <w:tc>
          <w:tcPr>
            <w:tcW w:w="4876" w:type="dxa"/>
            <w:tcBorders>
              <w:top w:val="nil"/>
              <w:left w:val="nil"/>
              <w:bottom w:val="nil"/>
              <w:right w:val="nil"/>
            </w:tcBorders>
          </w:tcPr>
          <w:p w:rsidR="00CD414D" w:rsidRPr="00414A85" w:rsidP="003B7848" w14:paraId="645C7ED2" w14:textId="77777777">
            <w:pPr>
              <w:pStyle w:val="Normal6a"/>
            </w:pPr>
            <w:r w:rsidRPr="00414A85">
              <w:rPr>
                <w:b/>
                <w:i/>
              </w:rPr>
              <w:t>Gli Stati membri definiscono nei rispettivi piani NRPPAC le modalità di governance, gli indicatori e la metodologia utilizzati per determinare tale dotazione annuale. La ripartizione della dotazione di flessibilità settoriale non comporta il superamento del massimale applicabile agli aiuti accoppiati stabilito al paragrafo 4 bis.</w:t>
            </w:r>
          </w:p>
        </w:tc>
      </w:tr>
    </w:tbl>
    <w:p w:rsidR="00CD414D" w:rsidRPr="00414A85" w:rsidP="00CD414D" w14:paraId="28833E90" w14:textId="77777777">
      <w:pPr>
        <w:pStyle w:val="AmOrLang"/>
      </w:pPr>
      <w:r w:rsidRPr="00414A85">
        <w:t xml:space="preserve">Or. </w:t>
      </w:r>
      <w:r w:rsidRPr="00414A85">
        <w:rPr>
          <w:rStyle w:val="HideTWBExt"/>
        </w:rPr>
        <w:t>&lt;Original&gt;</w:t>
      </w:r>
      <w:r w:rsidRPr="00414A85">
        <w:rPr>
          <w:rStyle w:val="HideTWBInt"/>
        </w:rPr>
        <w:t>{FR}</w:t>
      </w:r>
      <w:r w:rsidRPr="00414A85">
        <w:t>fr</w:t>
      </w:r>
      <w:r w:rsidRPr="00414A85">
        <w:rPr>
          <w:rStyle w:val="HideTWBExt"/>
        </w:rPr>
        <w:t>&lt;/Original&gt;</w:t>
      </w:r>
    </w:p>
    <w:p w:rsidR="00CD414D" w:rsidRPr="00414A85" w:rsidP="00CD414D" w14:paraId="4E03ED2F" w14:textId="77777777">
      <w:r w:rsidRPr="00414A85">
        <w:rPr>
          <w:rStyle w:val="HideTWBExt"/>
        </w:rPr>
        <w:t>&lt;/Amend&gt;</w:t>
      </w:r>
    </w:p>
    <w:p w:rsidR="00CD414D" w:rsidRPr="00414A85" w:rsidP="00CD414D" w14:paraId="7462FCC3" w14:textId="77777777">
      <w:pPr>
        <w:pStyle w:val="AmNumberTabs"/>
      </w:pPr>
      <w:r w:rsidRPr="00414A85">
        <w:rPr>
          <w:rStyle w:val="HideTWBExt"/>
          <w:b w:val="0"/>
        </w:rPr>
        <w:t>&lt;Amend&gt;</w:t>
      </w:r>
      <w:r w:rsidRPr="00414A85">
        <w:t>Emendamento</w:t>
      </w:r>
      <w:r w:rsidRPr="00414A85">
        <w:tab/>
      </w:r>
      <w:r w:rsidRPr="00414A85">
        <w:tab/>
      </w:r>
      <w:r w:rsidRPr="00414A85">
        <w:rPr>
          <w:rStyle w:val="HideTWBExt"/>
          <w:b w:val="0"/>
        </w:rPr>
        <w:t>&lt;NumAm&gt;</w:t>
      </w:r>
      <w:r w:rsidRPr="00414A85">
        <w:t>2427</w:t>
      </w:r>
      <w:r w:rsidRPr="00414A85">
        <w:rPr>
          <w:rStyle w:val="HideTWBExt"/>
          <w:b w:val="0"/>
        </w:rPr>
        <w:t>&lt;/NumAm&gt;</w:t>
      </w:r>
    </w:p>
    <w:p w:rsidR="00CD414D" w:rsidRPr="00414A85" w:rsidP="00CD414D" w14:paraId="1487B9CE" w14:textId="77777777">
      <w:pPr>
        <w:pStyle w:val="NormalBold"/>
      </w:pPr>
      <w:r w:rsidRPr="00414A85">
        <w:rPr>
          <w:rStyle w:val="HideTWBExt"/>
          <w:b w:val="0"/>
        </w:rPr>
        <w:t>&lt;RepeatBlock-By&gt;&lt;Members&gt;</w:t>
      </w:r>
      <w:r w:rsidRPr="00414A85">
        <w:t xml:space="preserve">Dario Nardella, André </w:t>
      </w:r>
      <w:r w:rsidRPr="00414A85">
        <w:t>Franqueira</w:t>
      </w:r>
      <w:r w:rsidRPr="00414A85">
        <w:t xml:space="preserve"> Rodrigues, Eric </w:t>
      </w:r>
      <w:r w:rsidRPr="00414A85">
        <w:t>Sargiacomo</w:t>
      </w:r>
      <w:r w:rsidRPr="00414A85">
        <w:t xml:space="preserve">, Stefano Bonaccini, Claire Fita, Marko </w:t>
      </w:r>
      <w:r w:rsidRPr="00414A85">
        <w:t>Vešligaj</w:t>
      </w:r>
      <w:r w:rsidRPr="00414A85">
        <w:rPr>
          <w:rStyle w:val="HideTWBExt"/>
          <w:b w:val="0"/>
        </w:rPr>
        <w:t>&lt;/Members&gt;</w:t>
      </w:r>
    </w:p>
    <w:p w:rsidR="00CD414D" w:rsidRPr="00414A85" w:rsidP="00CD414D" w14:paraId="35EFDC25" w14:textId="77777777">
      <w:pPr>
        <w:pStyle w:val="NormalBold"/>
      </w:pPr>
      <w:r w:rsidRPr="00414A85">
        <w:rPr>
          <w:rStyle w:val="HideTWBExt"/>
          <w:b w:val="0"/>
        </w:rPr>
        <w:t>&lt;/RepeatBlock-By&gt;</w:t>
      </w:r>
    </w:p>
    <w:p w:rsidR="00CD414D" w:rsidRPr="00414A85" w:rsidP="00CD414D" w14:paraId="4DDD35C8" w14:textId="77777777">
      <w:pPr>
        <w:pStyle w:val="NormalBold"/>
      </w:pPr>
      <w:r w:rsidRPr="00414A85">
        <w:rPr>
          <w:rStyle w:val="HideTWBExt"/>
          <w:b w:val="0"/>
        </w:rPr>
        <w:t>&lt;DocAmend&gt;</w:t>
      </w:r>
      <w:r w:rsidRPr="00414A85">
        <w:t>Proposta di regolamento</w:t>
      </w:r>
      <w:r w:rsidRPr="00414A85">
        <w:rPr>
          <w:rStyle w:val="HideTWBExt"/>
          <w:b w:val="0"/>
        </w:rPr>
        <w:t>&lt;/DocAmend&gt;</w:t>
      </w:r>
    </w:p>
    <w:p w:rsidR="00CD414D" w:rsidRPr="00414A85" w:rsidP="00CD414D" w14:paraId="3A65184B" w14:textId="77777777">
      <w:pPr>
        <w:pStyle w:val="NormalBold"/>
      </w:pPr>
      <w:r w:rsidRPr="00414A85">
        <w:rPr>
          <w:rStyle w:val="HideTWBExt"/>
          <w:b w:val="0"/>
        </w:rPr>
        <w:t>&lt;Article&gt;</w:t>
      </w:r>
      <w:r w:rsidRPr="00414A85">
        <w:t>Articolo 11 – paragrafo 4 bis (nuovo)</w:t>
      </w:r>
      <w:r w:rsidRPr="00414A8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6F11797" w14:textId="77777777" w:rsidTr="003B7848">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CD414D" w:rsidRPr="00414A85" w:rsidP="003B7848" w14:paraId="5361B888" w14:textId="77777777"/>
        </w:tc>
      </w:tr>
      <w:tr w14:paraId="4022FF97" w14:textId="77777777" w:rsidTr="003B7848">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CD414D" w:rsidRPr="00414A85" w:rsidP="003B7848" w14:paraId="4A22E20F" w14:textId="77777777">
            <w:pPr>
              <w:pStyle w:val="AmColumnHeading"/>
            </w:pPr>
            <w:r w:rsidRPr="00414A85">
              <w:t>Testo della Commissione</w:t>
            </w:r>
          </w:p>
        </w:tc>
        <w:tc>
          <w:tcPr>
            <w:tcW w:w="4876" w:type="dxa"/>
            <w:tcBorders>
              <w:top w:val="nil"/>
              <w:left w:val="nil"/>
              <w:bottom w:val="nil"/>
              <w:right w:val="nil"/>
            </w:tcBorders>
          </w:tcPr>
          <w:p w:rsidR="00CD414D" w:rsidRPr="00414A85" w:rsidP="003B7848" w14:paraId="374729FF" w14:textId="77777777">
            <w:pPr>
              <w:pStyle w:val="AmColumnHeading"/>
            </w:pPr>
            <w:r w:rsidRPr="00414A85">
              <w:t>Emendamento</w:t>
            </w:r>
          </w:p>
        </w:tc>
      </w:tr>
      <w:tr w14:paraId="2F6FA25C" w14:textId="77777777" w:rsidTr="003B784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D414D" w:rsidRPr="00414A85" w:rsidP="003B7848" w14:paraId="19B42989" w14:textId="77777777">
            <w:pPr>
              <w:pStyle w:val="Normal6a"/>
            </w:pPr>
          </w:p>
        </w:tc>
        <w:tc>
          <w:tcPr>
            <w:tcW w:w="4876" w:type="dxa"/>
            <w:tcBorders>
              <w:top w:val="nil"/>
              <w:left w:val="nil"/>
              <w:bottom w:val="nil"/>
              <w:right w:val="nil"/>
            </w:tcBorders>
          </w:tcPr>
          <w:p w:rsidR="00CD414D" w:rsidRPr="00414A85" w:rsidP="003B7848" w14:paraId="2FAA32E7" w14:textId="77777777">
            <w:pPr>
              <w:pStyle w:val="Normal6a"/>
            </w:pPr>
            <w:r w:rsidRPr="00414A85">
              <w:rPr>
                <w:b/>
                <w:i/>
              </w:rPr>
              <w:t>4</w:t>
            </w:r>
            <w:r w:rsidRPr="00414A85">
              <w:rPr>
                <w:b/>
                <w:i/>
              </w:rPr>
              <w:t xml:space="preserve"> bis.</w:t>
            </w:r>
            <w:r w:rsidRPr="00414A85">
              <w:tab/>
            </w:r>
            <w:r w:rsidRPr="00414A85">
              <w:rPr>
                <w:b/>
                <w:i/>
              </w:rPr>
              <w:t>La dotazione finanziaria per gli interventi di sostegno accoppiato al reddito di cui all'articolo 5, paragrafo 1, lettera b), di tale regolamento, è limitata a un massimo del 30 % del contributo dell'Unione stabilito dallo Stato membro nel piano NRCAP per gli interventi di sostegno al reddito di cui al paragrafo 1, lettere a), c), f) e g). Tale percentuale può essere aumentata di cinque punti percentuali al massimo, a condizione che l'importo corrispondente alla percentuale che supera il 30 % sia destinato a colture proteiche, agricoltori che uniscono la produzione di colture e l'allevamento di bestiame o zone agricole a rischio di abbandono della produzione agricola, in particolare nelle zone soggette a vincoli naturali o ad altri vincoli specifici, nonché nelle regioni frontaliere orientali, definite nei piani. Ai fini del presente articolo, per regioni frontaliere orientali si intendono le regioni NUTS 2 dell'Unione confinanti, per via terrestre o marittima, con la Federazione russa, la Bielorussia o l'Ucraina che non coprono l'intero territorio dello Stato membro interessato.</w:t>
            </w:r>
          </w:p>
        </w:tc>
      </w:tr>
    </w:tbl>
    <w:p w:rsidR="00CD414D" w:rsidRPr="00414A85" w:rsidP="00CD414D" w14:paraId="68B4601D" w14:textId="77777777">
      <w:pPr>
        <w:pStyle w:val="AmOrLang"/>
      </w:pPr>
      <w:r w:rsidRPr="00414A85">
        <w:t xml:space="preserve">Or. </w:t>
      </w:r>
      <w:r w:rsidRPr="00414A85">
        <w:rPr>
          <w:rStyle w:val="HideTWBExt"/>
        </w:rPr>
        <w:t>&lt;Original&gt;</w:t>
      </w:r>
      <w:r w:rsidRPr="00414A85">
        <w:rPr>
          <w:rStyle w:val="HideTWBInt"/>
        </w:rPr>
        <w:t>{EN}</w:t>
      </w:r>
      <w:r w:rsidRPr="00414A85">
        <w:t>en</w:t>
      </w:r>
      <w:r w:rsidRPr="00414A85">
        <w:rPr>
          <w:rStyle w:val="HideTWBExt"/>
        </w:rPr>
        <w:t>&lt;/Original&gt;</w:t>
      </w:r>
    </w:p>
    <w:p w:rsidR="00CD414D" w:rsidRPr="00414A85" w:rsidP="00CD414D" w14:paraId="6AD81751" w14:textId="77777777">
      <w:pPr>
        <w:pStyle w:val="AmJustTitle"/>
      </w:pPr>
      <w:r w:rsidRPr="00414A85">
        <w:rPr>
          <w:rStyle w:val="HideTWBExt"/>
          <w:i w:val="0"/>
        </w:rPr>
        <w:t>&lt;TitreJust&gt;</w:t>
      </w:r>
      <w:r w:rsidRPr="00414A85">
        <w:t>Motivazione</w:t>
      </w:r>
      <w:r w:rsidRPr="00414A85">
        <w:rPr>
          <w:rStyle w:val="HideTWBExt"/>
          <w:i w:val="0"/>
        </w:rPr>
        <w:t>&lt;/TitreJust&gt;</w:t>
      </w:r>
    </w:p>
    <w:p w:rsidR="00CD414D" w:rsidRPr="00414A85" w:rsidP="00CD414D" w14:paraId="7F037602" w14:textId="77777777">
      <w:pPr>
        <w:pStyle w:val="AmJustText"/>
      </w:pPr>
      <w:r w:rsidRPr="00414A85">
        <w:t>(Ex articolo 35, paragrafo 5, del regolamento NRP): aggiunta di "comprese le colture proteiche" e "Gli Stati membri non sono tenuti a dimostrare le difficoltà incontrate in relazione alle colture proteiche." al paragrafo 1. + percentuale della dotazione finanziaria per il sostegno accoppiato al reddito modificata al 30 %.</w:t>
      </w:r>
    </w:p>
    <w:p w:rsidR="00CD414D" w:rsidRPr="00414A85" w:rsidP="00CD414D" w14:paraId="42D32708" w14:textId="77777777">
      <w:r w:rsidRPr="00414A85">
        <w:rPr>
          <w:rStyle w:val="HideTWBExt"/>
        </w:rPr>
        <w:t>&lt;/Amend&gt;</w:t>
      </w:r>
    </w:p>
    <w:p w:rsidR="00CD414D" w:rsidRPr="00414A85" w:rsidP="00CD414D" w14:paraId="5FCC99C3" w14:textId="77777777">
      <w:pPr>
        <w:pStyle w:val="AmNumberTabs"/>
      </w:pPr>
      <w:r w:rsidRPr="00414A85">
        <w:rPr>
          <w:rStyle w:val="HideTWBExt"/>
          <w:b w:val="0"/>
        </w:rPr>
        <w:t>&lt;Amend&gt;</w:t>
      </w:r>
      <w:r w:rsidRPr="00414A85">
        <w:t>Emendamento</w:t>
      </w:r>
      <w:r w:rsidRPr="00414A85">
        <w:tab/>
      </w:r>
      <w:r w:rsidRPr="00414A85">
        <w:tab/>
      </w:r>
      <w:r w:rsidRPr="00414A85">
        <w:rPr>
          <w:rStyle w:val="HideTWBExt"/>
          <w:b w:val="0"/>
        </w:rPr>
        <w:t>&lt;NumAm&gt;</w:t>
      </w:r>
      <w:r w:rsidRPr="00414A85">
        <w:t>2428</w:t>
      </w:r>
      <w:r w:rsidRPr="00414A85">
        <w:rPr>
          <w:rStyle w:val="HideTWBExt"/>
          <w:b w:val="0"/>
        </w:rPr>
        <w:t>&lt;/NumAm&gt;</w:t>
      </w:r>
    </w:p>
    <w:p w:rsidR="00CD414D" w:rsidRPr="00414A85" w:rsidP="00CD414D" w14:paraId="4733A701" w14:textId="77777777">
      <w:pPr>
        <w:pStyle w:val="NormalBold"/>
      </w:pPr>
      <w:r w:rsidRPr="00414A85">
        <w:rPr>
          <w:rStyle w:val="HideTWBExt"/>
          <w:b w:val="0"/>
        </w:rPr>
        <w:t>&lt;RepeatBlock-By&gt;&lt;Members&gt;</w:t>
      </w:r>
      <w:r w:rsidRPr="00414A85">
        <w:t>Cristina Maestre, Elena Sancho Murillo</w:t>
      </w:r>
      <w:r w:rsidRPr="00414A85">
        <w:rPr>
          <w:rStyle w:val="HideTWBExt"/>
          <w:b w:val="0"/>
        </w:rPr>
        <w:t>&lt;/Members&gt;</w:t>
      </w:r>
    </w:p>
    <w:p w:rsidR="00CD414D" w:rsidRPr="00414A85" w:rsidP="00CD414D" w14:paraId="239AB10C" w14:textId="77777777">
      <w:pPr>
        <w:pStyle w:val="NormalBold"/>
      </w:pPr>
      <w:r w:rsidRPr="00414A85">
        <w:rPr>
          <w:rStyle w:val="HideTWBExt"/>
          <w:b w:val="0"/>
        </w:rPr>
        <w:t>&lt;/RepeatBlock-By&gt;</w:t>
      </w:r>
    </w:p>
    <w:p w:rsidR="00CD414D" w:rsidRPr="00414A85" w:rsidP="00CD414D" w14:paraId="0086F17B" w14:textId="77777777">
      <w:pPr>
        <w:pStyle w:val="NormalBold"/>
      </w:pPr>
      <w:r w:rsidRPr="00414A85">
        <w:rPr>
          <w:rStyle w:val="HideTWBExt"/>
          <w:b w:val="0"/>
        </w:rPr>
        <w:t>&lt;DocAmend&gt;</w:t>
      </w:r>
      <w:r w:rsidRPr="00414A85">
        <w:t>Proposta di regolamento</w:t>
      </w:r>
      <w:r w:rsidRPr="00414A85">
        <w:rPr>
          <w:rStyle w:val="HideTWBExt"/>
          <w:b w:val="0"/>
        </w:rPr>
        <w:t>&lt;/DocAmend&gt;</w:t>
      </w:r>
    </w:p>
    <w:p w:rsidR="00CD414D" w:rsidRPr="00414A85" w:rsidP="00CD414D" w14:paraId="53EAA02C" w14:textId="77777777">
      <w:pPr>
        <w:pStyle w:val="NormalBold"/>
      </w:pPr>
      <w:r w:rsidRPr="00414A85">
        <w:rPr>
          <w:rStyle w:val="HideTWBExt"/>
          <w:b w:val="0"/>
        </w:rPr>
        <w:t>&lt;Article&gt;</w:t>
      </w:r>
      <w:r w:rsidRPr="00414A85">
        <w:t>Articolo 11 – paragrafo 4 bis (nuovo)</w:t>
      </w:r>
      <w:r w:rsidRPr="00414A8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1FDAA65" w14:textId="77777777" w:rsidTr="003B7848">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CD414D" w:rsidRPr="00414A85" w:rsidP="003B7848" w14:paraId="6B0FA36E" w14:textId="77777777"/>
        </w:tc>
      </w:tr>
      <w:tr w14:paraId="2264B77B" w14:textId="77777777" w:rsidTr="003B7848">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CD414D" w:rsidRPr="00414A85" w:rsidP="003B7848" w14:paraId="0B7ED337" w14:textId="77777777">
            <w:pPr>
              <w:pStyle w:val="AmColumnHeading"/>
            </w:pPr>
            <w:r w:rsidRPr="00414A85">
              <w:t>Testo della Commissione</w:t>
            </w:r>
          </w:p>
        </w:tc>
        <w:tc>
          <w:tcPr>
            <w:tcW w:w="4876" w:type="dxa"/>
            <w:tcBorders>
              <w:top w:val="nil"/>
              <w:left w:val="nil"/>
              <w:bottom w:val="nil"/>
              <w:right w:val="nil"/>
            </w:tcBorders>
          </w:tcPr>
          <w:p w:rsidR="00CD414D" w:rsidRPr="00414A85" w:rsidP="003B7848" w14:paraId="1B799563" w14:textId="77777777">
            <w:pPr>
              <w:pStyle w:val="AmColumnHeading"/>
            </w:pPr>
            <w:r w:rsidRPr="00414A85">
              <w:t>Emendamento</w:t>
            </w:r>
          </w:p>
        </w:tc>
      </w:tr>
      <w:tr w14:paraId="2C4E5B17" w14:textId="77777777" w:rsidTr="003B784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D414D" w:rsidRPr="00414A85" w:rsidP="003B7848" w14:paraId="0CDFAC39" w14:textId="77777777">
            <w:pPr>
              <w:pStyle w:val="Normal6a"/>
            </w:pPr>
          </w:p>
        </w:tc>
        <w:tc>
          <w:tcPr>
            <w:tcW w:w="4876" w:type="dxa"/>
            <w:tcBorders>
              <w:top w:val="nil"/>
              <w:left w:val="nil"/>
              <w:bottom w:val="nil"/>
              <w:right w:val="nil"/>
            </w:tcBorders>
          </w:tcPr>
          <w:p w:rsidR="00CD414D" w:rsidRPr="00414A85" w:rsidP="003B7848" w14:paraId="7BDEC592" w14:textId="77777777">
            <w:pPr>
              <w:pStyle w:val="Normal6a"/>
            </w:pPr>
            <w:r w:rsidRPr="00414A85">
              <w:rPr>
                <w:b/>
                <w:i/>
              </w:rPr>
              <w:t>4</w:t>
            </w:r>
            <w:r w:rsidRPr="00414A85">
              <w:rPr>
                <w:b/>
                <w:i/>
              </w:rPr>
              <w:t xml:space="preserve"> bis.</w:t>
            </w:r>
            <w:r w:rsidRPr="00414A85">
              <w:tab/>
            </w:r>
            <w:r w:rsidRPr="00414A85">
              <w:rPr>
                <w:b/>
                <w:i/>
              </w:rPr>
              <w:t>La dotazione finanziaria per gli interventi di sostegno accoppiato al reddito di cui all'articolo 5, paragrafo 1, lettera b), di tale regolamento, è limitata a un massimo del 20 % del contributo dell'Unione stabilito dallo Stato membro nel piano NRP per gli interventi di sostegno al reddito nell'ambito della PAC di cui al paragrafo 1, lettere a), c), f) e g). Tale percentuale può essere aumentata di cinque punti percentuali al massimo, a condizione che l'importo corrispondente alla percentuale che supera il 20 % sia destinato a colture proteiche, agricoltori che uniscono la produzione di colture e l'allevamento di bestiame o zone agricole a rischio di abbandono della produzione agricola, in particolare nelle regioni frontaliere orientali, definite nei piani. Ai fini del presente articolo, per regioni frontaliere orientali si intendono le regioni NUTS 2 dell'Unione confinanti, per via terrestre o marittima, con la Federazione russa, la Bielorussia o l'Ucraina che non coprono l'intero territorio dello Stato membro interessato.</w:t>
            </w:r>
          </w:p>
        </w:tc>
      </w:tr>
    </w:tbl>
    <w:p w:rsidR="00CD414D" w:rsidRPr="00414A85" w:rsidP="00CD414D" w14:paraId="55094E4E" w14:textId="77777777">
      <w:pPr>
        <w:pStyle w:val="AmOrLang"/>
      </w:pPr>
      <w:r w:rsidRPr="00414A85">
        <w:t xml:space="preserve">Or. </w:t>
      </w:r>
      <w:r w:rsidRPr="00414A85">
        <w:rPr>
          <w:rStyle w:val="HideTWBExt"/>
        </w:rPr>
        <w:t>&lt;Original&gt;</w:t>
      </w:r>
      <w:r w:rsidRPr="00414A85">
        <w:rPr>
          <w:rStyle w:val="HideTWBInt"/>
        </w:rPr>
        <w:t>{EN}</w:t>
      </w:r>
      <w:r w:rsidRPr="00414A85">
        <w:t>en</w:t>
      </w:r>
      <w:r w:rsidRPr="00414A85">
        <w:rPr>
          <w:rStyle w:val="HideTWBExt"/>
        </w:rPr>
        <w:t>&lt;/Original&gt;</w:t>
      </w:r>
    </w:p>
    <w:p w:rsidR="00CD414D" w:rsidRPr="00414A85" w:rsidP="00CD414D" w14:paraId="610DF514" w14:textId="77777777">
      <w:pPr>
        <w:pStyle w:val="AmJustTitle"/>
      </w:pPr>
      <w:r w:rsidRPr="00414A85">
        <w:rPr>
          <w:rStyle w:val="HideTWBExt"/>
          <w:i w:val="0"/>
        </w:rPr>
        <w:t>&lt;TitreJust&gt;</w:t>
      </w:r>
      <w:r w:rsidRPr="00414A85">
        <w:t>Motivazione</w:t>
      </w:r>
      <w:r w:rsidRPr="00414A85">
        <w:rPr>
          <w:rStyle w:val="HideTWBExt"/>
          <w:i w:val="0"/>
        </w:rPr>
        <w:t>&lt;/TitreJust&gt;</w:t>
      </w:r>
    </w:p>
    <w:p w:rsidR="00CD414D" w:rsidRPr="00414A85" w:rsidP="00CD414D" w14:paraId="6F7FEBEF" w14:textId="77777777">
      <w:pPr>
        <w:pStyle w:val="AmJustText"/>
      </w:pPr>
      <w:r w:rsidRPr="00414A85">
        <w:t>(ex articolo 35, paragrafo 5, del regolamento NRP), nessuna modifica.</w:t>
      </w:r>
    </w:p>
    <w:p w:rsidR="00CD414D" w:rsidRPr="00414A85" w:rsidP="00CD414D" w14:paraId="198B30B4" w14:textId="77777777">
      <w:r w:rsidRPr="00414A85">
        <w:rPr>
          <w:rStyle w:val="HideTWBExt"/>
        </w:rPr>
        <w:t>&lt;/Amend&gt;</w:t>
      </w:r>
    </w:p>
    <w:p w:rsidR="00CD414D" w:rsidRPr="00414A85" w:rsidP="00CD414D" w14:paraId="72A92769" w14:textId="77777777">
      <w:pPr>
        <w:pStyle w:val="AmNumberTabs"/>
      </w:pPr>
      <w:r w:rsidRPr="00414A85">
        <w:rPr>
          <w:rStyle w:val="HideTWBExt"/>
          <w:b w:val="0"/>
        </w:rPr>
        <w:t>&lt;Amend&gt;</w:t>
      </w:r>
      <w:r w:rsidRPr="00414A85">
        <w:t>Emendamento</w:t>
      </w:r>
      <w:r w:rsidRPr="00414A85">
        <w:tab/>
      </w:r>
      <w:r w:rsidRPr="00414A85">
        <w:tab/>
      </w:r>
      <w:r w:rsidRPr="00414A85">
        <w:rPr>
          <w:rStyle w:val="HideTWBExt"/>
          <w:b w:val="0"/>
        </w:rPr>
        <w:t>&lt;NumAm&gt;</w:t>
      </w:r>
      <w:r w:rsidRPr="00414A85">
        <w:t>2429</w:t>
      </w:r>
      <w:r w:rsidRPr="00414A85">
        <w:rPr>
          <w:rStyle w:val="HideTWBExt"/>
          <w:b w:val="0"/>
        </w:rPr>
        <w:t>&lt;/NumAm&gt;</w:t>
      </w:r>
    </w:p>
    <w:p w:rsidR="00CD414D" w:rsidRPr="00414A85" w:rsidP="00CD414D" w14:paraId="5E59EB51" w14:textId="77777777">
      <w:pPr>
        <w:pStyle w:val="NormalBold"/>
      </w:pPr>
      <w:r w:rsidRPr="00414A85">
        <w:rPr>
          <w:rStyle w:val="HideTWBExt"/>
          <w:b w:val="0"/>
        </w:rPr>
        <w:t>&lt;RepeatBlock-By&gt;&lt;Members&gt;</w:t>
      </w:r>
      <w:r w:rsidRPr="00414A85">
        <w:t xml:space="preserve">Raffaele Stancanelli, Isabella Tovaglieri, Mireia </w:t>
      </w:r>
      <w:r w:rsidRPr="00414A85">
        <w:t>Borrás</w:t>
      </w:r>
      <w:r w:rsidRPr="00414A85">
        <w:t xml:space="preserve"> </w:t>
      </w:r>
      <w:r w:rsidRPr="00414A85">
        <w:t>Pabón</w:t>
      </w:r>
      <w:r w:rsidRPr="00414A85">
        <w:t xml:space="preserve">, </w:t>
      </w:r>
      <w:r w:rsidRPr="00414A85">
        <w:t>Tomáš</w:t>
      </w:r>
      <w:r w:rsidRPr="00414A85">
        <w:t xml:space="preserve"> </w:t>
      </w:r>
      <w:r w:rsidRPr="00414A85">
        <w:t>Kubín</w:t>
      </w:r>
      <w:r w:rsidRPr="00414A85">
        <w:t xml:space="preserve">, </w:t>
      </w:r>
      <w:r w:rsidRPr="00414A85">
        <w:t>Vilis</w:t>
      </w:r>
      <w:r w:rsidRPr="00414A85">
        <w:t xml:space="preserve"> </w:t>
      </w:r>
      <w:r w:rsidRPr="00414A85">
        <w:t>Krištopans</w:t>
      </w:r>
      <w:r w:rsidRPr="00414A85">
        <w:rPr>
          <w:rStyle w:val="HideTWBExt"/>
          <w:b w:val="0"/>
        </w:rPr>
        <w:t>&lt;/Members&gt;</w:t>
      </w:r>
    </w:p>
    <w:p w:rsidR="00CD414D" w:rsidRPr="00414A85" w:rsidP="00CD414D" w14:paraId="3AA56C26" w14:textId="77777777">
      <w:pPr>
        <w:pStyle w:val="NormalBold"/>
      </w:pPr>
      <w:r w:rsidRPr="00414A85">
        <w:rPr>
          <w:rStyle w:val="HideTWBExt"/>
          <w:b w:val="0"/>
        </w:rPr>
        <w:t>&lt;/RepeatBlock-By&gt;</w:t>
      </w:r>
    </w:p>
    <w:p w:rsidR="00CD414D" w:rsidRPr="00414A85" w:rsidP="00CD414D" w14:paraId="7732D2F4" w14:textId="77777777">
      <w:pPr>
        <w:pStyle w:val="NormalBold"/>
      </w:pPr>
      <w:r w:rsidRPr="00414A85">
        <w:rPr>
          <w:rStyle w:val="HideTWBExt"/>
          <w:b w:val="0"/>
        </w:rPr>
        <w:t>&lt;DocAmend&gt;</w:t>
      </w:r>
      <w:r w:rsidRPr="00414A85">
        <w:t>Proposta di regolamento</w:t>
      </w:r>
      <w:r w:rsidRPr="00414A85">
        <w:rPr>
          <w:rStyle w:val="HideTWBExt"/>
          <w:b w:val="0"/>
        </w:rPr>
        <w:t>&lt;/DocAmend&gt;</w:t>
      </w:r>
    </w:p>
    <w:p w:rsidR="00CD414D" w:rsidRPr="00414A85" w:rsidP="00CD414D" w14:paraId="73D3E315" w14:textId="77777777">
      <w:pPr>
        <w:pStyle w:val="NormalBold"/>
      </w:pPr>
      <w:r w:rsidRPr="00414A85">
        <w:rPr>
          <w:rStyle w:val="HideTWBExt"/>
          <w:b w:val="0"/>
        </w:rPr>
        <w:t>&lt;Article&gt;</w:t>
      </w:r>
      <w:r w:rsidRPr="00414A85">
        <w:t>Articolo 11 – paragrafo 4 bis (nuovo)</w:t>
      </w:r>
      <w:r w:rsidRPr="00414A8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1293864" w14:textId="77777777" w:rsidTr="003B7848">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CD414D" w:rsidRPr="00414A85" w:rsidP="003B7848" w14:paraId="22BB93FE" w14:textId="77777777"/>
        </w:tc>
      </w:tr>
      <w:tr w14:paraId="69E21654" w14:textId="77777777" w:rsidTr="003B7848">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CD414D" w:rsidRPr="00414A85" w:rsidP="003B7848" w14:paraId="756501E2" w14:textId="77777777">
            <w:pPr>
              <w:pStyle w:val="AmColumnHeading"/>
            </w:pPr>
            <w:r w:rsidRPr="00414A85">
              <w:t>Testo della Commissione</w:t>
            </w:r>
          </w:p>
        </w:tc>
        <w:tc>
          <w:tcPr>
            <w:tcW w:w="4876" w:type="dxa"/>
            <w:tcBorders>
              <w:top w:val="nil"/>
              <w:left w:val="nil"/>
              <w:bottom w:val="nil"/>
              <w:right w:val="nil"/>
            </w:tcBorders>
          </w:tcPr>
          <w:p w:rsidR="00CD414D" w:rsidRPr="00414A85" w:rsidP="003B7848" w14:paraId="3F0625BA" w14:textId="77777777">
            <w:pPr>
              <w:pStyle w:val="AmColumnHeading"/>
            </w:pPr>
            <w:r w:rsidRPr="00414A85">
              <w:t>Emendamento</w:t>
            </w:r>
          </w:p>
        </w:tc>
      </w:tr>
      <w:tr w14:paraId="05612150" w14:textId="77777777" w:rsidTr="003B784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D414D" w:rsidRPr="00414A85" w:rsidP="003B7848" w14:paraId="217F727A" w14:textId="77777777">
            <w:pPr>
              <w:pStyle w:val="Normal6a"/>
            </w:pPr>
          </w:p>
        </w:tc>
        <w:tc>
          <w:tcPr>
            <w:tcW w:w="4876" w:type="dxa"/>
            <w:tcBorders>
              <w:top w:val="nil"/>
              <w:left w:val="nil"/>
              <w:bottom w:val="nil"/>
              <w:right w:val="nil"/>
            </w:tcBorders>
          </w:tcPr>
          <w:p w:rsidR="00CD414D" w:rsidRPr="00414A85" w:rsidP="003B7848" w14:paraId="3157839E" w14:textId="77777777">
            <w:pPr>
              <w:pStyle w:val="Normal6a"/>
            </w:pPr>
            <w:r w:rsidRPr="00414A85">
              <w:rPr>
                <w:b/>
                <w:i/>
              </w:rPr>
              <w:t>4</w:t>
            </w:r>
            <w:r w:rsidRPr="00414A85">
              <w:rPr>
                <w:b/>
                <w:i/>
              </w:rPr>
              <w:t xml:space="preserve"> bis.</w:t>
            </w:r>
            <w:r w:rsidRPr="00414A85">
              <w:tab/>
            </w:r>
            <w:r w:rsidRPr="00414A85">
              <w:rPr>
                <w:b/>
                <w:i/>
              </w:rPr>
              <w:t>La dotazione finanziaria per gli interventi di sostegno accoppiato al reddito di cui all'articolo 5, paragrafo 1, lettera b), di tale regolamento, è limitata a un massimo del 20 % del contributo dell'Unione stabilito dallo Stato membro nel piano NRP per gli interventi di sostegno al reddito nell'ambito della PAC di cui al paragrafo 1, lettere a), c), f) e g). Tale percentuale può essere aumentata di cinque punti percentuali al massimo, a condizione che l'importo corrispondente alla percentuale che supera il 20 % sia destinato a colture proteiche, agricoltori che uniscono la produzione di colture e l'allevamento di bestiame o zone agricole a rischio di abbandono della produzione agricola, in particolare nelle regioni frontaliere orientali, definite nei piani. Ai fini del presente articolo, per regioni frontaliere orientali si intendono le regioni NUTS 2 dell'Unione confinanti, per via terrestre o marittima, con la Federazione russa, la Bielorussia o l'Ucraina che non coprono l'intero territorio dello Stato membro interessato.</w:t>
            </w:r>
          </w:p>
        </w:tc>
      </w:tr>
    </w:tbl>
    <w:p w:rsidR="00CD414D" w:rsidRPr="00414A85" w:rsidP="00CD414D" w14:paraId="7A47B687" w14:textId="77777777">
      <w:pPr>
        <w:pStyle w:val="AmOrLang"/>
      </w:pPr>
      <w:r w:rsidRPr="00414A85">
        <w:t xml:space="preserve">Or. </w:t>
      </w:r>
      <w:r w:rsidRPr="00414A85">
        <w:rPr>
          <w:rStyle w:val="HideTWBExt"/>
        </w:rPr>
        <w:t>&lt;Original&gt;</w:t>
      </w:r>
      <w:r w:rsidRPr="00414A85">
        <w:rPr>
          <w:rStyle w:val="HideTWBInt"/>
        </w:rPr>
        <w:t>{EN}</w:t>
      </w:r>
      <w:r w:rsidRPr="00414A85">
        <w:t>en</w:t>
      </w:r>
      <w:r w:rsidRPr="00414A85">
        <w:rPr>
          <w:rStyle w:val="HideTWBExt"/>
        </w:rPr>
        <w:t>&lt;/Original&gt;</w:t>
      </w:r>
    </w:p>
    <w:p w:rsidR="00CD414D" w:rsidRPr="00414A85" w:rsidP="00CD414D" w14:paraId="2C324949" w14:textId="77777777">
      <w:pPr>
        <w:pStyle w:val="AmJustTitle"/>
      </w:pPr>
      <w:r w:rsidRPr="00414A85">
        <w:rPr>
          <w:rStyle w:val="HideTWBExt"/>
          <w:i w:val="0"/>
        </w:rPr>
        <w:t>&lt;TitreJust&gt;</w:t>
      </w:r>
      <w:r w:rsidRPr="00414A85">
        <w:t>Motivazione</w:t>
      </w:r>
      <w:r w:rsidRPr="00414A85">
        <w:rPr>
          <w:rStyle w:val="HideTWBExt"/>
          <w:i w:val="0"/>
        </w:rPr>
        <w:t>&lt;/TitreJust&gt;</w:t>
      </w:r>
    </w:p>
    <w:p w:rsidR="00CD414D" w:rsidRPr="00414A85" w:rsidP="00CD414D" w14:paraId="20325342" w14:textId="77777777">
      <w:pPr>
        <w:pStyle w:val="AmJustText"/>
      </w:pPr>
      <w:r w:rsidRPr="00414A85">
        <w:t>(ex articolo 35, paragrafo 5, del regolamento NRP)</w:t>
      </w:r>
    </w:p>
    <w:p w:rsidR="00CD414D" w:rsidRPr="00414A85" w:rsidP="00CD414D" w14:paraId="45B0C75E" w14:textId="77777777">
      <w:r w:rsidRPr="00414A85">
        <w:rPr>
          <w:rStyle w:val="HideTWBExt"/>
        </w:rPr>
        <w:t>&lt;/Amend&gt;</w:t>
      </w:r>
    </w:p>
    <w:p w:rsidR="00CD414D" w:rsidRPr="00414A85" w:rsidP="00CD414D" w14:paraId="2F7B40D0" w14:textId="77777777">
      <w:pPr>
        <w:pStyle w:val="AmNumberTabs"/>
      </w:pPr>
      <w:r w:rsidRPr="00414A85">
        <w:rPr>
          <w:rStyle w:val="HideTWBExt"/>
          <w:b w:val="0"/>
        </w:rPr>
        <w:t>&lt;Amend&gt;</w:t>
      </w:r>
      <w:r w:rsidRPr="00414A85">
        <w:t>Emendamento</w:t>
      </w:r>
      <w:r w:rsidRPr="00414A85">
        <w:tab/>
      </w:r>
      <w:r w:rsidRPr="00414A85">
        <w:tab/>
      </w:r>
      <w:r w:rsidRPr="00414A85">
        <w:rPr>
          <w:rStyle w:val="HideTWBExt"/>
          <w:b w:val="0"/>
        </w:rPr>
        <w:t>&lt;NumAm&gt;</w:t>
      </w:r>
      <w:r w:rsidRPr="00414A85">
        <w:t>2430</w:t>
      </w:r>
      <w:r w:rsidRPr="00414A85">
        <w:rPr>
          <w:rStyle w:val="HideTWBExt"/>
          <w:b w:val="0"/>
        </w:rPr>
        <w:t>&lt;/NumAm&gt;</w:t>
      </w:r>
    </w:p>
    <w:p w:rsidR="00CD414D" w:rsidRPr="00414A85" w:rsidP="00CD414D" w14:paraId="26722FC0" w14:textId="77777777">
      <w:pPr>
        <w:pStyle w:val="NormalBold"/>
      </w:pPr>
      <w:r w:rsidRPr="00414A85">
        <w:rPr>
          <w:rStyle w:val="HideTWBExt"/>
          <w:b w:val="0"/>
        </w:rPr>
        <w:t>&lt;RepeatBlock-By&gt;&lt;Members&gt;</w:t>
      </w:r>
      <w:r w:rsidRPr="00414A85">
        <w:t xml:space="preserve">Jérémy </w:t>
      </w:r>
      <w:r w:rsidRPr="00414A85">
        <w:t>Decerle</w:t>
      </w:r>
      <w:r w:rsidRPr="00414A85">
        <w:t xml:space="preserve">, Laurence </w:t>
      </w:r>
      <w:r w:rsidRPr="00414A85">
        <w:t>Farreng</w:t>
      </w:r>
      <w:r w:rsidRPr="00414A85">
        <w:t xml:space="preserve">, Stéphanie </w:t>
      </w:r>
      <w:r w:rsidRPr="00414A85">
        <w:t>Yon</w:t>
      </w:r>
      <w:r w:rsidRPr="00414A85">
        <w:t xml:space="preserve">-Courtin, Grégory Allione, Pascal </w:t>
      </w:r>
      <w:r w:rsidRPr="00414A85">
        <w:t>Canfin</w:t>
      </w:r>
      <w:r w:rsidRPr="00414A85">
        <w:rPr>
          <w:rStyle w:val="HideTWBExt"/>
          <w:b w:val="0"/>
        </w:rPr>
        <w:t>&lt;/Members&gt;</w:t>
      </w:r>
    </w:p>
    <w:p w:rsidR="00CD414D" w:rsidRPr="00414A85" w:rsidP="00CD414D" w14:paraId="059E9778" w14:textId="77777777">
      <w:pPr>
        <w:pStyle w:val="NormalBold"/>
      </w:pPr>
      <w:r w:rsidRPr="00414A85">
        <w:rPr>
          <w:rStyle w:val="HideTWBExt"/>
          <w:b w:val="0"/>
        </w:rPr>
        <w:t>&lt;/RepeatBlock-By&gt;</w:t>
      </w:r>
    </w:p>
    <w:p w:rsidR="00CD414D" w:rsidRPr="00414A85" w:rsidP="00CD414D" w14:paraId="30258B58" w14:textId="77777777">
      <w:pPr>
        <w:pStyle w:val="NormalBold"/>
      </w:pPr>
      <w:r w:rsidRPr="00414A85">
        <w:rPr>
          <w:rStyle w:val="HideTWBExt"/>
          <w:b w:val="0"/>
        </w:rPr>
        <w:t>&lt;DocAmend&gt;</w:t>
      </w:r>
      <w:r w:rsidRPr="00414A85">
        <w:t>Proposta di regolamento</w:t>
      </w:r>
      <w:r w:rsidRPr="00414A85">
        <w:rPr>
          <w:rStyle w:val="HideTWBExt"/>
          <w:b w:val="0"/>
        </w:rPr>
        <w:t>&lt;/DocAmend&gt;</w:t>
      </w:r>
    </w:p>
    <w:p w:rsidR="00CD414D" w:rsidRPr="00414A85" w:rsidP="00CD414D" w14:paraId="2B5F8404" w14:textId="77777777">
      <w:pPr>
        <w:pStyle w:val="NormalBold"/>
      </w:pPr>
      <w:r w:rsidRPr="00414A85">
        <w:rPr>
          <w:rStyle w:val="HideTWBExt"/>
          <w:b w:val="0"/>
        </w:rPr>
        <w:t>&lt;Article&gt;</w:t>
      </w:r>
      <w:r w:rsidRPr="00414A85">
        <w:t>Articolo 11 – paragrafo 4 bis (nuovo)</w:t>
      </w:r>
      <w:r w:rsidRPr="00414A8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7AE5165" w14:textId="77777777" w:rsidTr="003B7848">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CD414D" w:rsidRPr="00414A85" w:rsidP="003B7848" w14:paraId="0A584727" w14:textId="77777777"/>
        </w:tc>
      </w:tr>
      <w:tr w14:paraId="1F66E6B5" w14:textId="77777777" w:rsidTr="003B7848">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CD414D" w:rsidRPr="00414A85" w:rsidP="003B7848" w14:paraId="757592AA" w14:textId="77777777">
            <w:pPr>
              <w:pStyle w:val="AmColumnHeading"/>
            </w:pPr>
            <w:r w:rsidRPr="00414A85">
              <w:t>Testo della Commissione</w:t>
            </w:r>
          </w:p>
        </w:tc>
        <w:tc>
          <w:tcPr>
            <w:tcW w:w="4876" w:type="dxa"/>
            <w:tcBorders>
              <w:top w:val="nil"/>
              <w:left w:val="nil"/>
              <w:bottom w:val="nil"/>
              <w:right w:val="nil"/>
            </w:tcBorders>
          </w:tcPr>
          <w:p w:rsidR="00CD414D" w:rsidRPr="00414A85" w:rsidP="003B7848" w14:paraId="3A887114" w14:textId="77777777">
            <w:pPr>
              <w:pStyle w:val="AmColumnHeading"/>
            </w:pPr>
            <w:r w:rsidRPr="00414A85">
              <w:t>Emendamento</w:t>
            </w:r>
          </w:p>
        </w:tc>
      </w:tr>
      <w:tr w14:paraId="5D9853C0" w14:textId="77777777" w:rsidTr="003B784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D414D" w:rsidRPr="00414A85" w:rsidP="003B7848" w14:paraId="49AD6A72" w14:textId="77777777">
            <w:pPr>
              <w:pStyle w:val="Normal6a"/>
            </w:pPr>
          </w:p>
        </w:tc>
        <w:tc>
          <w:tcPr>
            <w:tcW w:w="4876" w:type="dxa"/>
            <w:tcBorders>
              <w:top w:val="nil"/>
              <w:left w:val="nil"/>
              <w:bottom w:val="nil"/>
              <w:right w:val="nil"/>
            </w:tcBorders>
          </w:tcPr>
          <w:p w:rsidR="00CD414D" w:rsidRPr="00414A85" w:rsidP="003B7848" w14:paraId="1CD97633" w14:textId="77777777">
            <w:pPr>
              <w:pStyle w:val="Normal6a"/>
            </w:pPr>
            <w:r w:rsidRPr="00414A85">
              <w:rPr>
                <w:b/>
                <w:i/>
              </w:rPr>
              <w:t>4</w:t>
            </w:r>
            <w:r w:rsidRPr="00414A85">
              <w:rPr>
                <w:b/>
                <w:i/>
              </w:rPr>
              <w:t xml:space="preserve"> bis.</w:t>
            </w:r>
            <w:r w:rsidRPr="00414A85">
              <w:tab/>
            </w:r>
            <w:r w:rsidRPr="00414A85">
              <w:rPr>
                <w:b/>
                <w:i/>
              </w:rPr>
              <w:t xml:space="preserve">La dotazione finanziaria per gli interventi di sostegno accoppiato al </w:t>
            </w:r>
            <w:r w:rsidRPr="00414A85">
              <w:rPr>
                <w:b/>
                <w:i/>
              </w:rPr>
              <w:t>reddito di cui all'articolo 5, paragrafo 1, lettera b), del presente regolamento, è limitata a un massimo del 23 % del contributo dell'Unione stabilito dallo Stato membro nel piano NRP per gli interventi di sostegno al reddito nell'ambito della PAC di cui al paragrafo 1, lettere a), c), f) e g). Tale percentuale può essere aumentata di sette punti percentuali al massimo, a condizione che l'importo corrispondente alla percentuale che supera il 23 % sia destinato a colture proteiche, agricoltori che uniscono la produzione di colture e l'allevamento di bestiame o zone agricole a rischio di abbandono della produzione agricola, in particolare nelle regioni frontaliere orientali, definite nei piani. Ai fini del presente articolo, per regioni frontaliere orientali si intendono le regioni NUTS 2 dell'Unione confinanti, per via terrestre o marittima, con la Federazione russa, la Bielorussia o l'Ucraina che non coprono l'intero territorio dello Stato membro interessato.</w:t>
            </w:r>
          </w:p>
        </w:tc>
      </w:tr>
    </w:tbl>
    <w:p w:rsidR="00CD414D" w:rsidRPr="00414A85" w:rsidP="00CD414D" w14:paraId="37D1C2B2" w14:textId="77777777">
      <w:pPr>
        <w:pStyle w:val="AmOrLang"/>
      </w:pPr>
      <w:r w:rsidRPr="00414A85">
        <w:t xml:space="preserve">Or. </w:t>
      </w:r>
      <w:r w:rsidRPr="00414A85">
        <w:rPr>
          <w:rStyle w:val="HideTWBExt"/>
        </w:rPr>
        <w:t>&lt;Original&gt;</w:t>
      </w:r>
      <w:r w:rsidRPr="00414A85">
        <w:rPr>
          <w:rStyle w:val="HideTWBInt"/>
        </w:rPr>
        <w:t>{EN}</w:t>
      </w:r>
      <w:r w:rsidRPr="00414A85">
        <w:t>en</w:t>
      </w:r>
      <w:r w:rsidRPr="00414A85">
        <w:rPr>
          <w:rStyle w:val="HideTWBExt"/>
        </w:rPr>
        <w:t>&lt;/Original&gt;</w:t>
      </w:r>
    </w:p>
    <w:p w:rsidR="00CD414D" w:rsidRPr="00414A85" w:rsidP="00CD414D" w14:paraId="0526E742" w14:textId="77777777">
      <w:r w:rsidRPr="00414A85">
        <w:rPr>
          <w:rStyle w:val="HideTWBExt"/>
        </w:rPr>
        <w:t>&lt;/Amend&gt;</w:t>
      </w:r>
    </w:p>
    <w:p w:rsidR="00CD414D" w:rsidRPr="00414A85" w:rsidP="00CD414D" w14:paraId="51AD469C" w14:textId="77777777">
      <w:pPr>
        <w:pStyle w:val="AmNumberTabs"/>
      </w:pPr>
      <w:r w:rsidRPr="00414A85">
        <w:rPr>
          <w:rStyle w:val="HideTWBExt"/>
          <w:b w:val="0"/>
        </w:rPr>
        <w:t>&lt;Amend&gt;</w:t>
      </w:r>
      <w:r w:rsidRPr="00414A85">
        <w:t>Emendamento</w:t>
      </w:r>
      <w:r w:rsidRPr="00414A85">
        <w:tab/>
      </w:r>
      <w:r w:rsidRPr="00414A85">
        <w:tab/>
      </w:r>
      <w:r w:rsidRPr="00414A85">
        <w:rPr>
          <w:rStyle w:val="HideTWBExt"/>
          <w:b w:val="0"/>
        </w:rPr>
        <w:t>&lt;NumAm&gt;</w:t>
      </w:r>
      <w:r w:rsidRPr="00414A85">
        <w:t>2431</w:t>
      </w:r>
      <w:r w:rsidRPr="00414A85">
        <w:rPr>
          <w:rStyle w:val="HideTWBExt"/>
          <w:b w:val="0"/>
        </w:rPr>
        <w:t>&lt;/NumAm&gt;</w:t>
      </w:r>
    </w:p>
    <w:p w:rsidR="00CD414D" w:rsidRPr="00414A85" w:rsidP="00CD414D" w14:paraId="7F7AB34C" w14:textId="77777777">
      <w:pPr>
        <w:pStyle w:val="NormalBold"/>
      </w:pPr>
      <w:r w:rsidRPr="00414A85">
        <w:rPr>
          <w:rStyle w:val="HideTWBExt"/>
          <w:b w:val="0"/>
        </w:rPr>
        <w:t>&lt;RepeatBlock-By&gt;&lt;Members&gt;</w:t>
      </w:r>
      <w:r w:rsidRPr="00414A85">
        <w:t xml:space="preserve">Carmen Crespo Díaz, Elena </w:t>
      </w:r>
      <w:r w:rsidRPr="00414A85">
        <w:t>Nevado</w:t>
      </w:r>
      <w:r w:rsidRPr="00414A85">
        <w:t xml:space="preserve"> del Campo, Juan Ignacio </w:t>
      </w:r>
      <w:r w:rsidRPr="00414A85">
        <w:t>Zoido</w:t>
      </w:r>
      <w:r w:rsidRPr="00414A85">
        <w:t xml:space="preserve"> Álvarez</w:t>
      </w:r>
      <w:r w:rsidRPr="00414A85">
        <w:rPr>
          <w:rStyle w:val="HideTWBExt"/>
          <w:b w:val="0"/>
        </w:rPr>
        <w:t>&lt;/Members&gt;</w:t>
      </w:r>
    </w:p>
    <w:p w:rsidR="00CD414D" w:rsidRPr="00414A85" w:rsidP="00CD414D" w14:paraId="213D68A4" w14:textId="77777777">
      <w:pPr>
        <w:pStyle w:val="NormalBold"/>
      </w:pPr>
      <w:r w:rsidRPr="00414A85">
        <w:rPr>
          <w:rStyle w:val="HideTWBExt"/>
          <w:b w:val="0"/>
        </w:rPr>
        <w:t>&lt;/RepeatBlock-By&gt;</w:t>
      </w:r>
    </w:p>
    <w:p w:rsidR="00CD414D" w:rsidRPr="00414A85" w:rsidP="00CD414D" w14:paraId="4BE42322" w14:textId="77777777">
      <w:pPr>
        <w:pStyle w:val="NormalBold"/>
      </w:pPr>
      <w:r w:rsidRPr="00414A85">
        <w:rPr>
          <w:rStyle w:val="HideTWBExt"/>
          <w:b w:val="0"/>
        </w:rPr>
        <w:t>&lt;DocAmend&gt;</w:t>
      </w:r>
      <w:r w:rsidRPr="00414A85">
        <w:t>Proposta di regolamento</w:t>
      </w:r>
      <w:r w:rsidRPr="00414A85">
        <w:rPr>
          <w:rStyle w:val="HideTWBExt"/>
          <w:b w:val="0"/>
        </w:rPr>
        <w:t>&lt;/DocAmend&gt;</w:t>
      </w:r>
    </w:p>
    <w:p w:rsidR="00CD414D" w:rsidRPr="00414A85" w:rsidP="00CD414D" w14:paraId="0A24BB1A" w14:textId="77777777">
      <w:pPr>
        <w:pStyle w:val="NormalBold"/>
      </w:pPr>
      <w:r w:rsidRPr="00414A85">
        <w:rPr>
          <w:rStyle w:val="HideTWBExt"/>
          <w:b w:val="0"/>
        </w:rPr>
        <w:t>&lt;Article&gt;</w:t>
      </w:r>
      <w:r w:rsidRPr="00414A85">
        <w:t>Articolo 11 – paragrafo 4 bis (nuovo)</w:t>
      </w:r>
      <w:r w:rsidRPr="00414A8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1D26D38" w14:textId="77777777" w:rsidTr="003B7848">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CD414D" w:rsidRPr="00414A85" w:rsidP="003B7848" w14:paraId="3E2A8F90" w14:textId="77777777"/>
        </w:tc>
      </w:tr>
      <w:tr w14:paraId="35532101" w14:textId="77777777" w:rsidTr="003B7848">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CD414D" w:rsidRPr="00414A85" w:rsidP="003B7848" w14:paraId="00B4B206" w14:textId="77777777">
            <w:pPr>
              <w:pStyle w:val="AmColumnHeading"/>
            </w:pPr>
            <w:r w:rsidRPr="00414A85">
              <w:t>Testo della Commissione</w:t>
            </w:r>
          </w:p>
        </w:tc>
        <w:tc>
          <w:tcPr>
            <w:tcW w:w="4876" w:type="dxa"/>
            <w:tcBorders>
              <w:top w:val="nil"/>
              <w:left w:val="nil"/>
              <w:bottom w:val="nil"/>
              <w:right w:val="nil"/>
            </w:tcBorders>
          </w:tcPr>
          <w:p w:rsidR="00CD414D" w:rsidRPr="00414A85" w:rsidP="003B7848" w14:paraId="2F1E37E5" w14:textId="77777777">
            <w:pPr>
              <w:pStyle w:val="AmColumnHeading"/>
            </w:pPr>
            <w:r w:rsidRPr="00414A85">
              <w:t>Emendamento</w:t>
            </w:r>
          </w:p>
        </w:tc>
      </w:tr>
      <w:tr w14:paraId="1607C521" w14:textId="77777777" w:rsidTr="003B784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D414D" w:rsidRPr="00414A85" w:rsidP="003B7848" w14:paraId="512601BC" w14:textId="77777777">
            <w:pPr>
              <w:pStyle w:val="Normal6a"/>
            </w:pPr>
          </w:p>
        </w:tc>
        <w:tc>
          <w:tcPr>
            <w:tcW w:w="4876" w:type="dxa"/>
            <w:tcBorders>
              <w:top w:val="nil"/>
              <w:left w:val="nil"/>
              <w:bottom w:val="nil"/>
              <w:right w:val="nil"/>
            </w:tcBorders>
          </w:tcPr>
          <w:p w:rsidR="00CD414D" w:rsidRPr="00414A85" w:rsidP="003B7848" w14:paraId="3A1D6DBD" w14:textId="77777777">
            <w:pPr>
              <w:pStyle w:val="Normal6a"/>
            </w:pPr>
            <w:r w:rsidRPr="00414A85">
              <w:rPr>
                <w:b/>
                <w:i/>
              </w:rPr>
              <w:t>4</w:t>
            </w:r>
            <w:r w:rsidRPr="00414A85">
              <w:rPr>
                <w:b/>
                <w:i/>
              </w:rPr>
              <w:t> bis.</w:t>
            </w:r>
            <w:r w:rsidRPr="00414A85">
              <w:tab/>
            </w:r>
            <w:r w:rsidRPr="00414A85">
              <w:rPr>
                <w:b/>
                <w:i/>
              </w:rPr>
              <w:t xml:space="preserve">La dotazione finanziaria per gli interventi di sostegno accoppiato al reddito di cui all'articolo 5, paragrafo 1, lettera b), non supera il 20 % del contributo dell'Unione stabilito dallo Stato membro nel suo piano NRP per gli interventi di sostegno al reddito nell'ambito della PAC di cui all'articolo 5, paragrafo 1, lettere a), c), f) e g). Tale percentuale può essere aumentata di cinque punti percentuali al massimo, a </w:t>
            </w:r>
            <w:r w:rsidRPr="00414A85">
              <w:rPr>
                <w:b/>
                <w:i/>
              </w:rPr>
              <w:t>condizione che l'importo corrispondente alla percentuale che supera il 20 % sia destinato a colture proteiche, agricoltori che uniscono la produzione di colture e l'allevamento di bestiame, settori zootecnici vulnerabili, apicoltura, frutta a guscio, girasoli, oliveti in zone con limitazioni naturali o altre limitazioni specifiche o zone agricole a rischio di abbandono della produzione agricola definite nei piani NRP.</w:t>
            </w:r>
          </w:p>
        </w:tc>
      </w:tr>
    </w:tbl>
    <w:p w:rsidR="00CD414D" w:rsidRPr="00414A85" w:rsidP="00CD414D" w14:paraId="432231D2" w14:textId="77777777">
      <w:pPr>
        <w:pStyle w:val="AmOrLang"/>
      </w:pPr>
      <w:r w:rsidRPr="00414A85">
        <w:t xml:space="preserve">Or. </w:t>
      </w:r>
      <w:r w:rsidRPr="00414A85">
        <w:rPr>
          <w:rStyle w:val="HideTWBExt"/>
        </w:rPr>
        <w:t>&lt;Original&gt;</w:t>
      </w:r>
      <w:r w:rsidRPr="00414A85">
        <w:rPr>
          <w:rStyle w:val="HideTWBInt"/>
        </w:rPr>
        <w:t>{ES}</w:t>
      </w:r>
      <w:r w:rsidRPr="00414A85">
        <w:t>es</w:t>
      </w:r>
      <w:r w:rsidRPr="00414A85">
        <w:rPr>
          <w:rStyle w:val="HideTWBExt"/>
        </w:rPr>
        <w:t>&lt;/Original&gt;</w:t>
      </w:r>
    </w:p>
    <w:p w:rsidR="00CD414D" w:rsidRPr="00414A85" w:rsidP="00CD414D" w14:paraId="11DE0CEC" w14:textId="77777777">
      <w:r w:rsidRPr="00414A85">
        <w:rPr>
          <w:rStyle w:val="HideTWBExt"/>
        </w:rPr>
        <w:t>&lt;/Amend&gt;</w:t>
      </w:r>
    </w:p>
    <w:p w:rsidR="00CD414D" w:rsidRPr="00414A85" w:rsidP="00CD414D" w14:paraId="62F9BA03" w14:textId="77777777">
      <w:pPr>
        <w:pStyle w:val="AmNumberTabs"/>
      </w:pPr>
      <w:r w:rsidRPr="00414A85">
        <w:rPr>
          <w:rStyle w:val="HideTWBExt"/>
          <w:b w:val="0"/>
        </w:rPr>
        <w:t>&lt;Amend&gt;</w:t>
      </w:r>
      <w:r w:rsidRPr="00414A85">
        <w:t>Emendamento</w:t>
      </w:r>
      <w:r w:rsidRPr="00414A85">
        <w:tab/>
      </w:r>
      <w:r w:rsidRPr="00414A85">
        <w:tab/>
      </w:r>
      <w:r w:rsidRPr="00414A85">
        <w:rPr>
          <w:rStyle w:val="HideTWBExt"/>
          <w:b w:val="0"/>
        </w:rPr>
        <w:t>&lt;NumAm&gt;</w:t>
      </w:r>
      <w:r w:rsidRPr="00414A85">
        <w:t>2432</w:t>
      </w:r>
      <w:r w:rsidRPr="00414A85">
        <w:rPr>
          <w:rStyle w:val="HideTWBExt"/>
          <w:b w:val="0"/>
        </w:rPr>
        <w:t>&lt;/NumAm&gt;</w:t>
      </w:r>
    </w:p>
    <w:p w:rsidR="00CD414D" w:rsidRPr="00414A85" w:rsidP="00CD414D" w14:paraId="2161EB38" w14:textId="77777777">
      <w:pPr>
        <w:pStyle w:val="NormalBold"/>
      </w:pPr>
      <w:r w:rsidRPr="00414A85">
        <w:rPr>
          <w:rStyle w:val="HideTWBExt"/>
          <w:b w:val="0"/>
        </w:rPr>
        <w:t>&lt;RepeatBlock-By&gt;&lt;Members&gt;</w:t>
      </w:r>
      <w:r w:rsidRPr="00414A85">
        <w:t xml:space="preserve">Marta </w:t>
      </w:r>
      <w:r w:rsidRPr="00414A85">
        <w:t>Wcisło</w:t>
      </w:r>
      <w:r w:rsidRPr="00414A85">
        <w:rPr>
          <w:rStyle w:val="HideTWBExt"/>
          <w:b w:val="0"/>
        </w:rPr>
        <w:t>&lt;/Members&gt;</w:t>
      </w:r>
    </w:p>
    <w:p w:rsidR="00CD414D" w:rsidRPr="00414A85" w:rsidP="00CD414D" w14:paraId="44898CEC" w14:textId="77777777">
      <w:pPr>
        <w:pStyle w:val="NormalBold"/>
      </w:pPr>
      <w:r w:rsidRPr="00414A85">
        <w:rPr>
          <w:rStyle w:val="HideTWBExt"/>
          <w:b w:val="0"/>
        </w:rPr>
        <w:t>&lt;/RepeatBlock-By&gt;</w:t>
      </w:r>
    </w:p>
    <w:p w:rsidR="00CD414D" w:rsidRPr="00414A85" w:rsidP="00CD414D" w14:paraId="6BF021CF" w14:textId="77777777">
      <w:pPr>
        <w:pStyle w:val="NormalBold"/>
      </w:pPr>
      <w:r w:rsidRPr="00414A85">
        <w:rPr>
          <w:rStyle w:val="HideTWBExt"/>
          <w:b w:val="0"/>
        </w:rPr>
        <w:t>&lt;DocAmend&gt;</w:t>
      </w:r>
      <w:r w:rsidRPr="00414A85">
        <w:t>Proposta di regolamento</w:t>
      </w:r>
      <w:r w:rsidRPr="00414A85">
        <w:rPr>
          <w:rStyle w:val="HideTWBExt"/>
          <w:b w:val="0"/>
        </w:rPr>
        <w:t>&lt;/DocAmend&gt;</w:t>
      </w:r>
    </w:p>
    <w:p w:rsidR="00CD414D" w:rsidRPr="00414A85" w:rsidP="00CD414D" w14:paraId="764DE780" w14:textId="77777777">
      <w:pPr>
        <w:pStyle w:val="NormalBold"/>
      </w:pPr>
      <w:r w:rsidRPr="00414A85">
        <w:rPr>
          <w:rStyle w:val="HideTWBExt"/>
          <w:b w:val="0"/>
        </w:rPr>
        <w:t>&lt;Article&gt;</w:t>
      </w:r>
      <w:r w:rsidRPr="00414A85">
        <w:t>Articolo 11 – paragrafo 4 bis (nuovo)</w:t>
      </w:r>
      <w:r w:rsidRPr="00414A8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9F4FC12" w14:textId="77777777" w:rsidTr="003B7848">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CD414D" w:rsidRPr="00414A85" w:rsidP="003B7848" w14:paraId="25B70985" w14:textId="77777777"/>
        </w:tc>
      </w:tr>
      <w:tr w14:paraId="72440EE4" w14:textId="77777777" w:rsidTr="003B7848">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CD414D" w:rsidRPr="00414A85" w:rsidP="003B7848" w14:paraId="467726B0" w14:textId="77777777">
            <w:pPr>
              <w:pStyle w:val="AmColumnHeading"/>
            </w:pPr>
            <w:r w:rsidRPr="00414A85">
              <w:t>Testo della Commissione</w:t>
            </w:r>
          </w:p>
        </w:tc>
        <w:tc>
          <w:tcPr>
            <w:tcW w:w="4876" w:type="dxa"/>
            <w:tcBorders>
              <w:top w:val="nil"/>
              <w:left w:val="nil"/>
              <w:bottom w:val="nil"/>
              <w:right w:val="nil"/>
            </w:tcBorders>
          </w:tcPr>
          <w:p w:rsidR="00CD414D" w:rsidRPr="00414A85" w:rsidP="003B7848" w14:paraId="64141A5B" w14:textId="77777777">
            <w:pPr>
              <w:pStyle w:val="AmColumnHeading"/>
            </w:pPr>
            <w:r w:rsidRPr="00414A85">
              <w:t>Emendamento</w:t>
            </w:r>
          </w:p>
        </w:tc>
      </w:tr>
      <w:tr w14:paraId="54033C8B" w14:textId="77777777" w:rsidTr="003B784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D414D" w:rsidRPr="00414A85" w:rsidP="003B7848" w14:paraId="37FC2801" w14:textId="77777777">
            <w:pPr>
              <w:pStyle w:val="Normal6a"/>
            </w:pPr>
          </w:p>
        </w:tc>
        <w:tc>
          <w:tcPr>
            <w:tcW w:w="4876" w:type="dxa"/>
            <w:tcBorders>
              <w:top w:val="nil"/>
              <w:left w:val="nil"/>
              <w:bottom w:val="nil"/>
              <w:right w:val="nil"/>
            </w:tcBorders>
          </w:tcPr>
          <w:p w:rsidR="00CD414D" w:rsidRPr="00414A85" w:rsidP="003B7848" w14:paraId="5F978CD9" w14:textId="77777777">
            <w:pPr>
              <w:pStyle w:val="Normal6a"/>
            </w:pPr>
            <w:r w:rsidRPr="00414A85">
              <w:rPr>
                <w:b/>
                <w:i/>
              </w:rPr>
              <w:t>4</w:t>
            </w:r>
            <w:r w:rsidRPr="00414A85">
              <w:rPr>
                <w:b/>
                <w:i/>
              </w:rPr>
              <w:t xml:space="preserve"> bis.</w:t>
            </w:r>
            <w:r w:rsidRPr="00414A85">
              <w:tab/>
            </w:r>
            <w:r w:rsidRPr="00414A85">
              <w:rPr>
                <w:b/>
                <w:i/>
              </w:rPr>
              <w:t>La dotazione finanziaria per gli interventi di sostegno accoppiato a norma del presente articolo è limitata a un massimo del 20 % del contributo dell'Unione stabilito dallo Stato membro nel piano NRP per gli interventi di sostegno al reddito nell'ambito della PAC di cui all'articolo 5, paragrafo 1, lettere a), c), f) e g). Tale percentuale può essere aumentata di cinque punti percentuali al massimo, a condizione che l'importo corrispondente alla percentuale che supera il 30 % sia destinato a colture proteiche, agricoltori che uniscono la produzione di colture e l'allevamento di bestiame o zone agricole a rischio di abbandono della produzione agricola, in particolare nelle regioni frontaliere orientali. Ai fini del presente articolo, per regioni frontaliere orientali si intendono le regioni NUTS 2 dell'Unione confinanti con la Federazione russa, la Bielorussia o l'Ucraina.</w:t>
            </w:r>
          </w:p>
        </w:tc>
      </w:tr>
    </w:tbl>
    <w:p w:rsidR="00CD414D" w:rsidRPr="00414A85" w:rsidP="00CD414D" w14:paraId="1B3686ED" w14:textId="77777777">
      <w:pPr>
        <w:pStyle w:val="AmOrLang"/>
      </w:pPr>
      <w:r w:rsidRPr="00414A85">
        <w:t xml:space="preserve">Or. </w:t>
      </w:r>
      <w:r w:rsidRPr="00414A85">
        <w:rPr>
          <w:rStyle w:val="HideTWBExt"/>
        </w:rPr>
        <w:t>&lt;Original&gt;</w:t>
      </w:r>
      <w:r w:rsidRPr="00414A85">
        <w:rPr>
          <w:rStyle w:val="HideTWBInt"/>
        </w:rPr>
        <w:t>{EN}</w:t>
      </w:r>
      <w:r w:rsidRPr="00414A85">
        <w:t>en</w:t>
      </w:r>
      <w:r w:rsidRPr="00414A85">
        <w:rPr>
          <w:rStyle w:val="HideTWBExt"/>
        </w:rPr>
        <w:t>&lt;/Original&gt;</w:t>
      </w:r>
    </w:p>
    <w:p w:rsidR="00CD414D" w:rsidRPr="00414A85" w:rsidP="00CD414D" w14:paraId="15E2F131" w14:textId="77777777">
      <w:r w:rsidRPr="00414A85">
        <w:rPr>
          <w:rStyle w:val="HideTWBExt"/>
        </w:rPr>
        <w:t>&lt;/Amend&gt;</w:t>
      </w:r>
    </w:p>
    <w:p w:rsidR="00CD414D" w:rsidRPr="00414A85" w:rsidP="00CD414D" w14:paraId="25EB0B92" w14:textId="77777777">
      <w:pPr>
        <w:pStyle w:val="AmNumberTabs"/>
      </w:pPr>
      <w:r w:rsidRPr="00414A85">
        <w:rPr>
          <w:rStyle w:val="HideTWBExt"/>
          <w:b w:val="0"/>
        </w:rPr>
        <w:t>&lt;Amend&gt;</w:t>
      </w:r>
      <w:r w:rsidRPr="00414A85">
        <w:t>Emendamento</w:t>
      </w:r>
      <w:r w:rsidRPr="00414A85">
        <w:tab/>
      </w:r>
      <w:r w:rsidRPr="00414A85">
        <w:tab/>
      </w:r>
      <w:r w:rsidRPr="00414A85">
        <w:rPr>
          <w:rStyle w:val="HideTWBExt"/>
          <w:b w:val="0"/>
        </w:rPr>
        <w:t>&lt;NumAm&gt;</w:t>
      </w:r>
      <w:r w:rsidRPr="00414A85">
        <w:t>2433</w:t>
      </w:r>
      <w:r w:rsidRPr="00414A85">
        <w:rPr>
          <w:rStyle w:val="HideTWBExt"/>
          <w:b w:val="0"/>
        </w:rPr>
        <w:t>&lt;/NumAm&gt;</w:t>
      </w:r>
    </w:p>
    <w:p w:rsidR="00CD414D" w:rsidRPr="00414A85" w:rsidP="00CD414D" w14:paraId="4527A280" w14:textId="77777777">
      <w:pPr>
        <w:pStyle w:val="NormalBold"/>
      </w:pPr>
      <w:r w:rsidRPr="00414A85">
        <w:rPr>
          <w:rStyle w:val="HideTWBExt"/>
          <w:b w:val="0"/>
        </w:rPr>
        <w:t>&lt;RepeatBlock-By&gt;&lt;Members&gt;</w:t>
      </w:r>
      <w:r w:rsidRPr="00414A85">
        <w:t>Vilis</w:t>
      </w:r>
      <w:r w:rsidRPr="00414A85">
        <w:t xml:space="preserve"> </w:t>
      </w:r>
      <w:r w:rsidRPr="00414A85">
        <w:t>Krištopans</w:t>
      </w:r>
      <w:r w:rsidRPr="00414A85">
        <w:rPr>
          <w:rStyle w:val="HideTWBExt"/>
          <w:b w:val="0"/>
        </w:rPr>
        <w:t>&lt;/Members&gt;</w:t>
      </w:r>
    </w:p>
    <w:p w:rsidR="00CD414D" w:rsidRPr="00414A85" w:rsidP="00CD414D" w14:paraId="1C91E6C3" w14:textId="77777777">
      <w:pPr>
        <w:pStyle w:val="NormalBold"/>
      </w:pPr>
      <w:r w:rsidRPr="00414A85">
        <w:rPr>
          <w:rStyle w:val="HideTWBExt"/>
          <w:b w:val="0"/>
        </w:rPr>
        <w:t>&lt;/RepeatBlock-By&gt;</w:t>
      </w:r>
    </w:p>
    <w:p w:rsidR="00CD414D" w:rsidRPr="00414A85" w:rsidP="00CD414D" w14:paraId="244E8DA6" w14:textId="77777777">
      <w:pPr>
        <w:pStyle w:val="NormalBold"/>
      </w:pPr>
      <w:r w:rsidRPr="00414A85">
        <w:rPr>
          <w:rStyle w:val="HideTWBExt"/>
          <w:b w:val="0"/>
        </w:rPr>
        <w:t>&lt;DocAmend&gt;</w:t>
      </w:r>
      <w:r w:rsidRPr="00414A85">
        <w:t>Proposta di regolamento</w:t>
      </w:r>
      <w:r w:rsidRPr="00414A85">
        <w:rPr>
          <w:rStyle w:val="HideTWBExt"/>
          <w:b w:val="0"/>
        </w:rPr>
        <w:t>&lt;/DocAmend&gt;</w:t>
      </w:r>
    </w:p>
    <w:p w:rsidR="00CD414D" w:rsidRPr="00414A85" w:rsidP="00CD414D" w14:paraId="749CE5BB" w14:textId="77777777">
      <w:pPr>
        <w:pStyle w:val="NormalBold"/>
      </w:pPr>
      <w:r w:rsidRPr="00414A85">
        <w:rPr>
          <w:rStyle w:val="HideTWBExt"/>
          <w:b w:val="0"/>
        </w:rPr>
        <w:t>&lt;Article&gt;</w:t>
      </w:r>
      <w:r w:rsidRPr="00414A85">
        <w:t>Articolo 11 – paragrafo 4 bis (nuovo)</w:t>
      </w:r>
      <w:r w:rsidRPr="00414A8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AF0BB92" w14:textId="77777777" w:rsidTr="003B7848">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CD414D" w:rsidRPr="00414A85" w:rsidP="003B7848" w14:paraId="42261B43" w14:textId="77777777"/>
        </w:tc>
      </w:tr>
      <w:tr w14:paraId="2129C236" w14:textId="77777777" w:rsidTr="003B7848">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CD414D" w:rsidRPr="00414A85" w:rsidP="003B7848" w14:paraId="1058AEE7" w14:textId="77777777">
            <w:pPr>
              <w:pStyle w:val="AmColumnHeading"/>
            </w:pPr>
            <w:r w:rsidRPr="00414A85">
              <w:t>Testo della Commissione</w:t>
            </w:r>
          </w:p>
        </w:tc>
        <w:tc>
          <w:tcPr>
            <w:tcW w:w="4876" w:type="dxa"/>
            <w:tcBorders>
              <w:top w:val="nil"/>
              <w:left w:val="nil"/>
              <w:bottom w:val="nil"/>
              <w:right w:val="nil"/>
            </w:tcBorders>
          </w:tcPr>
          <w:p w:rsidR="00CD414D" w:rsidRPr="00414A85" w:rsidP="003B7848" w14:paraId="353A85BF" w14:textId="77777777">
            <w:pPr>
              <w:pStyle w:val="AmColumnHeading"/>
            </w:pPr>
            <w:r w:rsidRPr="00414A85">
              <w:t>Emendamento</w:t>
            </w:r>
          </w:p>
        </w:tc>
      </w:tr>
      <w:tr w14:paraId="26E3F90A" w14:textId="77777777" w:rsidTr="003B784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D414D" w:rsidRPr="00414A85" w:rsidP="003B7848" w14:paraId="5A0C5294" w14:textId="77777777">
            <w:pPr>
              <w:pStyle w:val="Normal6a"/>
            </w:pPr>
          </w:p>
        </w:tc>
        <w:tc>
          <w:tcPr>
            <w:tcW w:w="4876" w:type="dxa"/>
            <w:tcBorders>
              <w:top w:val="nil"/>
              <w:left w:val="nil"/>
              <w:bottom w:val="nil"/>
              <w:right w:val="nil"/>
            </w:tcBorders>
          </w:tcPr>
          <w:p w:rsidR="00CD414D" w:rsidRPr="00414A85" w:rsidP="003B7848" w14:paraId="25C8E41D" w14:textId="77777777">
            <w:pPr>
              <w:pStyle w:val="Normal6a"/>
            </w:pPr>
            <w:r w:rsidRPr="00414A85">
              <w:rPr>
                <w:b/>
                <w:i/>
              </w:rPr>
              <w:t>4</w:t>
            </w:r>
            <w:r w:rsidRPr="00414A85">
              <w:rPr>
                <w:b/>
                <w:i/>
              </w:rPr>
              <w:t xml:space="preserve"> bis.</w:t>
            </w:r>
            <w:r w:rsidRPr="00414A85">
              <w:tab/>
            </w:r>
            <w:r w:rsidRPr="00414A85">
              <w:rPr>
                <w:b/>
                <w:i/>
              </w:rPr>
              <w:t>La dotazione finanziaria per gli interventi di sostegno accoppiato al reddito di cui all'articolo 5, paragrafo 1, lettera b), del presente regolamento, è limitata a un massimo del 12 % del contributo dell'Unione stabilito dallo Stato membro nel piano NRP per gli interventi di sostegno al reddito nell'ambito della PAC di cui al paragrafo 1, lettere a), c), f) e g). Tale percentuale può essere aumentata di tre punti percentuali al massimo, a condizione che l'importo corrispondente alla percentuale che supera il 12 % sia destinato a colture proteiche, agricoltori che uniscono la produzione di colture e l'allevamento di bestiame o zone agricole a rischio di abbandono della produzione agricola, in particolare nelle regioni frontaliere orientali, come definite nei piani.</w:t>
            </w:r>
          </w:p>
        </w:tc>
      </w:tr>
    </w:tbl>
    <w:p w:rsidR="00CD414D" w:rsidRPr="00414A85" w:rsidP="00CD414D" w14:paraId="12D5B992" w14:textId="77777777">
      <w:pPr>
        <w:pStyle w:val="AmOrLang"/>
      </w:pPr>
      <w:r w:rsidRPr="00414A85">
        <w:t xml:space="preserve">Or. </w:t>
      </w:r>
      <w:r w:rsidRPr="00414A85">
        <w:rPr>
          <w:rStyle w:val="HideTWBExt"/>
        </w:rPr>
        <w:t>&lt;Original&gt;</w:t>
      </w:r>
      <w:r w:rsidRPr="00414A85">
        <w:rPr>
          <w:rStyle w:val="HideTWBInt"/>
        </w:rPr>
        <w:t>{EN}</w:t>
      </w:r>
      <w:r w:rsidRPr="00414A85">
        <w:t>en</w:t>
      </w:r>
      <w:r w:rsidRPr="00414A85">
        <w:rPr>
          <w:rStyle w:val="HideTWBExt"/>
        </w:rPr>
        <w:t>&lt;/Original&gt;</w:t>
      </w:r>
    </w:p>
    <w:p w:rsidR="00CD414D" w:rsidRPr="00414A85" w:rsidP="00CD414D" w14:paraId="2C3CCDB6" w14:textId="77777777">
      <w:r w:rsidRPr="00414A85">
        <w:rPr>
          <w:rStyle w:val="HideTWBExt"/>
        </w:rPr>
        <w:t>&lt;/Amend&gt;</w:t>
      </w:r>
    </w:p>
    <w:p w:rsidR="00CD414D" w:rsidRPr="00414A85" w:rsidP="00CD414D" w14:paraId="1BA5785D" w14:textId="77777777">
      <w:pPr>
        <w:pStyle w:val="AmNumberTabs"/>
      </w:pPr>
      <w:r w:rsidRPr="00414A85">
        <w:rPr>
          <w:rStyle w:val="HideTWBExt"/>
          <w:b w:val="0"/>
        </w:rPr>
        <w:t>&lt;Amend&gt;</w:t>
      </w:r>
      <w:r w:rsidRPr="00414A85">
        <w:t>Emendamento</w:t>
      </w:r>
      <w:r w:rsidRPr="00414A85">
        <w:tab/>
      </w:r>
      <w:r w:rsidRPr="00414A85">
        <w:tab/>
      </w:r>
      <w:r w:rsidRPr="00414A85">
        <w:rPr>
          <w:rStyle w:val="HideTWBExt"/>
          <w:b w:val="0"/>
        </w:rPr>
        <w:t>&lt;NumAm&gt;</w:t>
      </w:r>
      <w:r w:rsidRPr="00414A85">
        <w:t>2434</w:t>
      </w:r>
      <w:r w:rsidRPr="00414A85">
        <w:rPr>
          <w:rStyle w:val="HideTWBExt"/>
          <w:b w:val="0"/>
        </w:rPr>
        <w:t>&lt;/NumAm&gt;</w:t>
      </w:r>
    </w:p>
    <w:p w:rsidR="00CD414D" w:rsidRPr="00414A85" w:rsidP="00CD414D" w14:paraId="36074C32" w14:textId="77777777">
      <w:pPr>
        <w:pStyle w:val="NormalBold"/>
      </w:pPr>
      <w:r w:rsidRPr="00414A85">
        <w:rPr>
          <w:rStyle w:val="HideTWBExt"/>
          <w:b w:val="0"/>
        </w:rPr>
        <w:t>&lt;RepeatBlock-By&gt;&lt;Members&gt;</w:t>
      </w:r>
      <w:r w:rsidRPr="00414A85">
        <w:t xml:space="preserve">Valérie </w:t>
      </w:r>
      <w:r w:rsidRPr="00414A85">
        <w:t>Deloge</w:t>
      </w:r>
      <w:r w:rsidRPr="00414A85">
        <w:t xml:space="preserve">, Gilles </w:t>
      </w:r>
      <w:r w:rsidRPr="00414A85">
        <w:t>Pennelle</w:t>
      </w:r>
      <w:r w:rsidRPr="00414A85">
        <w:t xml:space="preserve">, Marie </w:t>
      </w:r>
      <w:r w:rsidRPr="00414A85">
        <w:t>Dauchy</w:t>
      </w:r>
      <w:r w:rsidRPr="00414A85">
        <w:t xml:space="preserve">, Mireia </w:t>
      </w:r>
      <w:r w:rsidRPr="00414A85">
        <w:t>Borrás</w:t>
      </w:r>
      <w:r w:rsidRPr="00414A85">
        <w:t xml:space="preserve"> </w:t>
      </w:r>
      <w:r w:rsidRPr="00414A85">
        <w:t>Pabón</w:t>
      </w:r>
      <w:r w:rsidRPr="00414A85">
        <w:rPr>
          <w:rStyle w:val="HideTWBExt"/>
          <w:b w:val="0"/>
        </w:rPr>
        <w:t>&lt;/Members&gt;</w:t>
      </w:r>
    </w:p>
    <w:p w:rsidR="00CD414D" w:rsidRPr="00414A85" w:rsidP="00CD414D" w14:paraId="5102EDC9" w14:textId="77777777">
      <w:pPr>
        <w:pStyle w:val="NormalBold"/>
      </w:pPr>
      <w:r w:rsidRPr="00414A85">
        <w:rPr>
          <w:rStyle w:val="HideTWBExt"/>
          <w:b w:val="0"/>
        </w:rPr>
        <w:t>&lt;/RepeatBlock-By&gt;</w:t>
      </w:r>
    </w:p>
    <w:p w:rsidR="00CD414D" w:rsidRPr="00414A85" w:rsidP="00CD414D" w14:paraId="786906C4" w14:textId="77777777">
      <w:pPr>
        <w:pStyle w:val="NormalBold"/>
      </w:pPr>
      <w:r w:rsidRPr="00414A85">
        <w:rPr>
          <w:rStyle w:val="HideTWBExt"/>
          <w:b w:val="0"/>
        </w:rPr>
        <w:t>&lt;DocAmend&gt;</w:t>
      </w:r>
      <w:r w:rsidRPr="00414A85">
        <w:t>Proposta di regolamento</w:t>
      </w:r>
      <w:r w:rsidRPr="00414A85">
        <w:rPr>
          <w:rStyle w:val="HideTWBExt"/>
          <w:b w:val="0"/>
        </w:rPr>
        <w:t>&lt;/DocAmend&gt;</w:t>
      </w:r>
    </w:p>
    <w:p w:rsidR="00CD414D" w:rsidRPr="00414A85" w:rsidP="00CD414D" w14:paraId="703589BB" w14:textId="77777777">
      <w:pPr>
        <w:pStyle w:val="NormalBold"/>
      </w:pPr>
      <w:r w:rsidRPr="00414A85">
        <w:rPr>
          <w:rStyle w:val="HideTWBExt"/>
          <w:b w:val="0"/>
        </w:rPr>
        <w:t>&lt;Article&gt;</w:t>
      </w:r>
      <w:r w:rsidRPr="00414A85">
        <w:t>Articolo 11 – paragrafo 4 bis (nuovo)</w:t>
      </w:r>
      <w:r w:rsidRPr="00414A8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669D6B4" w14:textId="77777777" w:rsidTr="003B7848">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CD414D" w:rsidRPr="00414A85" w:rsidP="003B7848" w14:paraId="50F1C6F0" w14:textId="77777777"/>
        </w:tc>
      </w:tr>
      <w:tr w14:paraId="4C736ED0" w14:textId="77777777" w:rsidTr="003B7848">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CD414D" w:rsidRPr="00414A85" w:rsidP="003B7848" w14:paraId="055E985A" w14:textId="77777777">
            <w:pPr>
              <w:pStyle w:val="AmColumnHeading"/>
            </w:pPr>
            <w:r w:rsidRPr="00414A85">
              <w:t>Testo della Commissione</w:t>
            </w:r>
          </w:p>
        </w:tc>
        <w:tc>
          <w:tcPr>
            <w:tcW w:w="4876" w:type="dxa"/>
            <w:tcBorders>
              <w:top w:val="nil"/>
              <w:left w:val="nil"/>
              <w:bottom w:val="nil"/>
              <w:right w:val="nil"/>
            </w:tcBorders>
          </w:tcPr>
          <w:p w:rsidR="00CD414D" w:rsidRPr="00414A85" w:rsidP="003B7848" w14:paraId="190769D2" w14:textId="77777777">
            <w:pPr>
              <w:pStyle w:val="AmColumnHeading"/>
            </w:pPr>
            <w:r w:rsidRPr="00414A85">
              <w:t>Emendamento</w:t>
            </w:r>
          </w:p>
        </w:tc>
      </w:tr>
      <w:tr w14:paraId="579C90BD" w14:textId="77777777" w:rsidTr="003B784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D414D" w:rsidRPr="00414A85" w:rsidP="003B7848" w14:paraId="036EED05" w14:textId="77777777">
            <w:pPr>
              <w:pStyle w:val="Normal6a"/>
            </w:pPr>
          </w:p>
        </w:tc>
        <w:tc>
          <w:tcPr>
            <w:tcW w:w="4876" w:type="dxa"/>
            <w:tcBorders>
              <w:top w:val="nil"/>
              <w:left w:val="nil"/>
              <w:bottom w:val="nil"/>
              <w:right w:val="nil"/>
            </w:tcBorders>
          </w:tcPr>
          <w:p w:rsidR="00CD414D" w:rsidRPr="00414A85" w:rsidP="003B7848" w14:paraId="518788EB" w14:textId="3E47D1B0">
            <w:pPr>
              <w:pStyle w:val="Normal6a"/>
            </w:pPr>
            <w:r w:rsidRPr="00414A85">
              <w:rPr>
                <w:b/>
                <w:i/>
              </w:rPr>
              <w:t>4</w:t>
            </w:r>
            <w:r w:rsidRPr="00414A85">
              <w:rPr>
                <w:b/>
                <w:i/>
              </w:rPr>
              <w:t xml:space="preserve"> bis.</w:t>
            </w:r>
            <w:r w:rsidRPr="00414A85">
              <w:tab/>
            </w:r>
            <w:r w:rsidRPr="00414A85">
              <w:rPr>
                <w:b/>
                <w:i/>
              </w:rPr>
              <w:t xml:space="preserve">La dotazione finanziaria per gli interventi di sostegno accoppiato al reddito di cui all'articolo 5, paragrafo 1, lettera b), del presente regolamento, è limitata a un massimo del 12 % del contributo dell'Unione stabilito dallo </w:t>
            </w:r>
            <w:r w:rsidRPr="00414A85">
              <w:rPr>
                <w:b/>
                <w:i/>
              </w:rPr>
              <w:t>Stato membro nel piano di programma nazionale di riforma (P</w:t>
            </w:r>
            <w:r w:rsidR="001B060A">
              <w:rPr>
                <w:b/>
                <w:i/>
              </w:rPr>
              <w:t>NR</w:t>
            </w:r>
            <w:r w:rsidRPr="00414A85">
              <w:rPr>
                <w:b/>
                <w:i/>
              </w:rPr>
              <w:t>) per gli interventi di sostegno al reddito nell'ambito della PAC di cui al paragrafo 1, lettere a), c), f) e g). Tale percentuale può essere aumentata di tre punti percentuali al massimo, a condizione che l'importo corrispondente alla percentuale che supera il 12 % sia destinato alle colture proteiche e agli agricoltori che uniscono la produzione di colture e l'allevamento di bestiame.</w:t>
            </w:r>
          </w:p>
        </w:tc>
      </w:tr>
    </w:tbl>
    <w:p w:rsidR="00CD414D" w:rsidRPr="00414A85" w:rsidP="00CD414D" w14:paraId="2C6975AF" w14:textId="77777777">
      <w:pPr>
        <w:pStyle w:val="AmOrLang"/>
      </w:pPr>
      <w:r w:rsidRPr="00414A85">
        <w:t xml:space="preserve">Or. </w:t>
      </w:r>
      <w:r w:rsidRPr="00414A85">
        <w:rPr>
          <w:rStyle w:val="HideTWBExt"/>
        </w:rPr>
        <w:t>&lt;Original&gt;</w:t>
      </w:r>
      <w:r w:rsidRPr="00414A85">
        <w:rPr>
          <w:rStyle w:val="HideTWBInt"/>
        </w:rPr>
        <w:t>{FR}</w:t>
      </w:r>
      <w:r w:rsidRPr="00414A85">
        <w:t>fr</w:t>
      </w:r>
      <w:r w:rsidRPr="00414A85">
        <w:rPr>
          <w:rStyle w:val="HideTWBExt"/>
        </w:rPr>
        <w:t>&lt;/Original&gt;</w:t>
      </w:r>
    </w:p>
    <w:p w:rsidR="00CD414D" w:rsidRPr="00414A85" w:rsidP="00CD414D" w14:paraId="64D477F0" w14:textId="77777777">
      <w:pPr>
        <w:pStyle w:val="AmJustTitle"/>
      </w:pPr>
      <w:r w:rsidRPr="00414A85">
        <w:rPr>
          <w:rStyle w:val="HideTWBExt"/>
          <w:i w:val="0"/>
        </w:rPr>
        <w:t>&lt;TitreJust&gt;</w:t>
      </w:r>
      <w:r w:rsidRPr="00414A85">
        <w:t>Motivazione</w:t>
      </w:r>
      <w:r w:rsidRPr="00414A85">
        <w:rPr>
          <w:rStyle w:val="HideTWBExt"/>
          <w:i w:val="0"/>
        </w:rPr>
        <w:t>&lt;/TitreJust&gt;</w:t>
      </w:r>
    </w:p>
    <w:p w:rsidR="00CD414D" w:rsidRPr="00414A85" w:rsidP="00CD414D" w14:paraId="460A2953" w14:textId="64441BFC">
      <w:pPr>
        <w:pStyle w:val="AmJustText"/>
      </w:pPr>
      <w:r w:rsidRPr="00414A85">
        <w:t>Ex articolo 35, paragrafo 5, del</w:t>
      </w:r>
      <w:r w:rsidR="001B060A">
        <w:t xml:space="preserve"> regolamento sui</w:t>
      </w:r>
      <w:r w:rsidRPr="00414A85">
        <w:t xml:space="preserve"> pian</w:t>
      </w:r>
      <w:r w:rsidR="001B060A">
        <w:t>i</w:t>
      </w:r>
      <w:r w:rsidRPr="00414A85">
        <w:t xml:space="preserve"> NRP, modificato sostituendo il 20 % con il 12 % e 5 punti percentuali con 3 punti percentuali ed eliminando il brano "o zone agricole a rischio di abbandono della produzione agricola, in particolare nelle regioni frontaliere orientali, definite nei piani. Ai fini del presente articolo, per regioni frontaliere orientali si intendono le regioni NUTS 2 dell'Unione confinanti, per via terrestre o marittima, con la Federazione russa, la Bielorussia o l'Ucraina che non coprono l'intero territorio dello Stato membro interessato."</w:t>
      </w:r>
    </w:p>
    <w:p w:rsidR="00CD414D" w:rsidRPr="00414A85" w:rsidP="00CD414D" w14:paraId="0EE027A7" w14:textId="77777777">
      <w:r w:rsidRPr="00414A85">
        <w:rPr>
          <w:rStyle w:val="HideTWBExt"/>
        </w:rPr>
        <w:t>&lt;/Amend&gt;</w:t>
      </w:r>
    </w:p>
    <w:p w:rsidR="00CD414D" w:rsidRPr="00414A85" w:rsidP="00CD414D" w14:paraId="3D80F4C8" w14:textId="77777777">
      <w:pPr>
        <w:pStyle w:val="AmNumberTabs"/>
      </w:pPr>
      <w:r w:rsidRPr="00414A85">
        <w:rPr>
          <w:rStyle w:val="HideTWBExt"/>
          <w:b w:val="0"/>
        </w:rPr>
        <w:t>&lt;Amend&gt;</w:t>
      </w:r>
      <w:r w:rsidRPr="00414A85">
        <w:t>Emendamento</w:t>
      </w:r>
      <w:r w:rsidRPr="00414A85">
        <w:tab/>
      </w:r>
      <w:r w:rsidRPr="00414A85">
        <w:tab/>
      </w:r>
      <w:r w:rsidRPr="00414A85">
        <w:rPr>
          <w:rStyle w:val="HideTWBExt"/>
          <w:b w:val="0"/>
        </w:rPr>
        <w:t>&lt;NumAm&gt;</w:t>
      </w:r>
      <w:r w:rsidRPr="00414A85">
        <w:t>2435</w:t>
      </w:r>
      <w:r w:rsidRPr="00414A85">
        <w:rPr>
          <w:rStyle w:val="HideTWBExt"/>
          <w:b w:val="0"/>
        </w:rPr>
        <w:t>&lt;/NumAm&gt;</w:t>
      </w:r>
    </w:p>
    <w:p w:rsidR="00CD414D" w:rsidRPr="00414A85" w:rsidP="00CD414D" w14:paraId="173B6078" w14:textId="77777777">
      <w:pPr>
        <w:pStyle w:val="NormalBold"/>
      </w:pPr>
      <w:r w:rsidRPr="00414A85">
        <w:rPr>
          <w:rStyle w:val="HideTWBExt"/>
          <w:b w:val="0"/>
        </w:rPr>
        <w:t>&lt;RepeatBlock-By&gt;&lt;Members&gt;</w:t>
      </w:r>
      <w:r w:rsidRPr="00414A85">
        <w:t xml:space="preserve">Maria </w:t>
      </w:r>
      <w:r w:rsidRPr="00414A85">
        <w:t>Noichl</w:t>
      </w:r>
      <w:r w:rsidRPr="00414A85">
        <w:rPr>
          <w:rStyle w:val="HideTWBExt"/>
          <w:b w:val="0"/>
        </w:rPr>
        <w:t>&lt;/Members&gt;</w:t>
      </w:r>
    </w:p>
    <w:p w:rsidR="00CD414D" w:rsidRPr="00414A85" w:rsidP="00CD414D" w14:paraId="5BF09DD4" w14:textId="77777777">
      <w:pPr>
        <w:pStyle w:val="NormalBold"/>
      </w:pPr>
      <w:r w:rsidRPr="00414A85">
        <w:rPr>
          <w:rStyle w:val="HideTWBExt"/>
          <w:b w:val="0"/>
        </w:rPr>
        <w:t>&lt;/RepeatBlock-By&gt;</w:t>
      </w:r>
    </w:p>
    <w:p w:rsidR="00CD414D" w:rsidRPr="00414A85" w:rsidP="00CD414D" w14:paraId="38E3BDBC" w14:textId="77777777">
      <w:pPr>
        <w:pStyle w:val="NormalBold"/>
      </w:pPr>
      <w:r w:rsidRPr="00414A85">
        <w:rPr>
          <w:rStyle w:val="HideTWBExt"/>
          <w:b w:val="0"/>
        </w:rPr>
        <w:t>&lt;DocAmend&gt;</w:t>
      </w:r>
      <w:r w:rsidRPr="00414A85">
        <w:t>Proposta di regolamento</w:t>
      </w:r>
      <w:r w:rsidRPr="00414A85">
        <w:rPr>
          <w:rStyle w:val="HideTWBExt"/>
          <w:b w:val="0"/>
        </w:rPr>
        <w:t>&lt;/DocAmend&gt;</w:t>
      </w:r>
    </w:p>
    <w:p w:rsidR="00CD414D" w:rsidRPr="00414A85" w:rsidP="00CD414D" w14:paraId="13F2A878" w14:textId="77777777">
      <w:pPr>
        <w:pStyle w:val="NormalBold"/>
      </w:pPr>
      <w:r w:rsidRPr="00414A85">
        <w:rPr>
          <w:rStyle w:val="HideTWBExt"/>
          <w:b w:val="0"/>
        </w:rPr>
        <w:t>&lt;Article&gt;</w:t>
      </w:r>
      <w:r w:rsidRPr="00414A85">
        <w:t>Articolo 11 – paragrafo 4 bis (nuovo)</w:t>
      </w:r>
      <w:r w:rsidRPr="00414A8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E4F1616" w14:textId="77777777" w:rsidTr="003B7848">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CD414D" w:rsidRPr="00414A85" w:rsidP="003B7848" w14:paraId="5F35CEE5" w14:textId="77777777"/>
        </w:tc>
      </w:tr>
      <w:tr w14:paraId="4EE289BC" w14:textId="77777777" w:rsidTr="003B7848">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CD414D" w:rsidRPr="00414A85" w:rsidP="003B7848" w14:paraId="2B0F1D3D" w14:textId="77777777">
            <w:pPr>
              <w:pStyle w:val="AmColumnHeading"/>
            </w:pPr>
            <w:r w:rsidRPr="00414A85">
              <w:t>Testo della Commissione</w:t>
            </w:r>
          </w:p>
        </w:tc>
        <w:tc>
          <w:tcPr>
            <w:tcW w:w="4876" w:type="dxa"/>
            <w:tcBorders>
              <w:top w:val="nil"/>
              <w:left w:val="nil"/>
              <w:bottom w:val="nil"/>
              <w:right w:val="nil"/>
            </w:tcBorders>
          </w:tcPr>
          <w:p w:rsidR="00CD414D" w:rsidRPr="00414A85" w:rsidP="003B7848" w14:paraId="7DE17F6E" w14:textId="77777777">
            <w:pPr>
              <w:pStyle w:val="AmColumnHeading"/>
            </w:pPr>
            <w:r w:rsidRPr="00414A85">
              <w:t>Emendamento</w:t>
            </w:r>
          </w:p>
        </w:tc>
      </w:tr>
      <w:tr w14:paraId="5395F752" w14:textId="77777777" w:rsidTr="003B784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D414D" w:rsidRPr="00414A85" w:rsidP="003B7848" w14:paraId="63CAC4FD" w14:textId="77777777">
            <w:pPr>
              <w:pStyle w:val="Normal6a"/>
            </w:pPr>
          </w:p>
        </w:tc>
        <w:tc>
          <w:tcPr>
            <w:tcW w:w="4876" w:type="dxa"/>
            <w:tcBorders>
              <w:top w:val="nil"/>
              <w:left w:val="nil"/>
              <w:bottom w:val="nil"/>
              <w:right w:val="nil"/>
            </w:tcBorders>
          </w:tcPr>
          <w:p w:rsidR="00CD414D" w:rsidRPr="00414A85" w:rsidP="003B7848" w14:paraId="74F419FD" w14:textId="77777777">
            <w:pPr>
              <w:pStyle w:val="Normal6a"/>
            </w:pPr>
            <w:r w:rsidRPr="00414A85">
              <w:rPr>
                <w:b/>
                <w:i/>
              </w:rPr>
              <w:t>4</w:t>
            </w:r>
            <w:r w:rsidRPr="00414A85">
              <w:rPr>
                <w:b/>
                <w:i/>
              </w:rPr>
              <w:t xml:space="preserve"> bis.</w:t>
            </w:r>
            <w:r w:rsidRPr="00414A85">
              <w:tab/>
            </w:r>
            <w:r w:rsidRPr="00414A85">
              <w:rPr>
                <w:b/>
                <w:i/>
              </w:rPr>
              <w:t>4</w:t>
            </w:r>
            <w:r w:rsidRPr="00414A85">
              <w:rPr>
                <w:b/>
                <w:i/>
              </w:rPr>
              <w:t xml:space="preserve"> bis. La dotazione finanziaria per gli interventi di sostegno accoppiato al reddito di cui all'articolo 5, paragrafo 1, lettera b), del presente regolamento, è limitata a un massimo del 10 % del contributo dell'Unione stabilito dallo Stato membro nel piano NRP per gli interventi di sostegno al reddito nell'ambito della PAC di cui al paragrafo 1, lettere a), c), f) e g).</w:t>
            </w:r>
          </w:p>
        </w:tc>
      </w:tr>
      <w:tr w14:paraId="5F96B3F8" w14:textId="77777777" w:rsidTr="003B784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D414D" w:rsidRPr="00414A85" w:rsidP="003B7848" w14:paraId="3B3DDABC" w14:textId="77777777">
            <w:pPr>
              <w:pStyle w:val="Normal6a"/>
            </w:pPr>
          </w:p>
        </w:tc>
        <w:tc>
          <w:tcPr>
            <w:tcW w:w="4876" w:type="dxa"/>
            <w:tcBorders>
              <w:top w:val="nil"/>
              <w:left w:val="nil"/>
              <w:bottom w:val="nil"/>
              <w:right w:val="nil"/>
            </w:tcBorders>
          </w:tcPr>
          <w:p w:rsidR="00CD414D" w:rsidRPr="00414A85" w:rsidP="003B7848" w14:paraId="4EFD1EE2" w14:textId="77777777">
            <w:pPr>
              <w:pStyle w:val="Normal6a"/>
            </w:pPr>
            <w:r w:rsidRPr="00414A85">
              <w:rPr>
                <w:b/>
                <w:i/>
              </w:rPr>
              <w:t xml:space="preserve">Tale percentuale può essere aumentata di tre punti percentuali al massimo, a condizione che l'importo corrispondente alla percentuale che supera il 10 % sia </w:t>
            </w:r>
            <w:r w:rsidRPr="00414A85">
              <w:rPr>
                <w:b/>
                <w:i/>
              </w:rPr>
              <w:t>destinato a colture proteiche.</w:t>
            </w:r>
          </w:p>
        </w:tc>
      </w:tr>
    </w:tbl>
    <w:p w:rsidR="00CD414D" w:rsidRPr="00414A85" w:rsidP="00CD414D" w14:paraId="33831234" w14:textId="77777777">
      <w:pPr>
        <w:pStyle w:val="AmOrLang"/>
      </w:pPr>
      <w:r w:rsidRPr="00414A85">
        <w:t xml:space="preserve">Or. </w:t>
      </w:r>
      <w:r w:rsidRPr="00414A85">
        <w:rPr>
          <w:rStyle w:val="HideTWBExt"/>
        </w:rPr>
        <w:t>&lt;Original&gt;</w:t>
      </w:r>
      <w:r w:rsidRPr="00414A85">
        <w:rPr>
          <w:rStyle w:val="HideTWBInt"/>
        </w:rPr>
        <w:t>{EN}</w:t>
      </w:r>
      <w:r w:rsidRPr="00414A85">
        <w:t>en</w:t>
      </w:r>
      <w:r w:rsidRPr="00414A85">
        <w:rPr>
          <w:rStyle w:val="HideTWBExt"/>
        </w:rPr>
        <w:t>&lt;/Original&gt;</w:t>
      </w:r>
    </w:p>
    <w:p w:rsidR="00CD414D" w:rsidRPr="00414A85" w:rsidP="00CD414D" w14:paraId="465E17F4" w14:textId="77777777">
      <w:pPr>
        <w:pStyle w:val="AmJustTitle"/>
      </w:pPr>
      <w:r w:rsidRPr="00414A85">
        <w:rPr>
          <w:rStyle w:val="HideTWBExt"/>
          <w:i w:val="0"/>
        </w:rPr>
        <w:t>&lt;TitreJust&gt;</w:t>
      </w:r>
      <w:r w:rsidRPr="00414A85">
        <w:t>Motivazione</w:t>
      </w:r>
      <w:r w:rsidRPr="00414A85">
        <w:rPr>
          <w:rStyle w:val="HideTWBExt"/>
          <w:i w:val="0"/>
        </w:rPr>
        <w:t>&lt;/TitreJust&gt;</w:t>
      </w:r>
    </w:p>
    <w:p w:rsidR="00CD414D" w:rsidRPr="00414A85" w:rsidP="00CD414D" w14:paraId="22C9B4EC" w14:textId="77777777">
      <w:pPr>
        <w:pStyle w:val="AmJustText"/>
      </w:pPr>
      <w:r w:rsidRPr="00414A85">
        <w:t>(ex articolo 35, paragrafo 5, del regolamento NRP, dotazione finanziaria massima modificata al 10 %)</w:t>
      </w:r>
    </w:p>
    <w:p w:rsidR="00CD414D" w:rsidRPr="00414A85" w:rsidP="00CD414D" w14:paraId="2F2E8DF0" w14:textId="77777777">
      <w:r w:rsidRPr="00414A85">
        <w:rPr>
          <w:rStyle w:val="HideTWBExt"/>
        </w:rPr>
        <w:t>&lt;/Amend&gt;</w:t>
      </w:r>
    </w:p>
    <w:p w:rsidR="00CD414D" w:rsidRPr="00414A85" w:rsidP="00CD414D" w14:paraId="0469DACB" w14:textId="77777777">
      <w:pPr>
        <w:pStyle w:val="AmNumberTabs"/>
      </w:pPr>
      <w:r w:rsidRPr="00414A85">
        <w:rPr>
          <w:rStyle w:val="HideTWBExt"/>
          <w:b w:val="0"/>
        </w:rPr>
        <w:t>&lt;Amend&gt;</w:t>
      </w:r>
      <w:r w:rsidRPr="00414A85">
        <w:t>Emendamento</w:t>
      </w:r>
      <w:r w:rsidRPr="00414A85">
        <w:tab/>
      </w:r>
      <w:r w:rsidRPr="00414A85">
        <w:tab/>
      </w:r>
      <w:r w:rsidRPr="00414A85">
        <w:rPr>
          <w:rStyle w:val="HideTWBExt"/>
          <w:b w:val="0"/>
        </w:rPr>
        <w:t>&lt;NumAm&gt;</w:t>
      </w:r>
      <w:r w:rsidRPr="00414A85">
        <w:t>2436</w:t>
      </w:r>
      <w:r w:rsidRPr="00414A85">
        <w:rPr>
          <w:rStyle w:val="HideTWBExt"/>
          <w:b w:val="0"/>
        </w:rPr>
        <w:t>&lt;/NumAm&gt;</w:t>
      </w:r>
    </w:p>
    <w:p w:rsidR="00CD414D" w:rsidRPr="00414A85" w:rsidP="00CD414D" w14:paraId="6BFB5677" w14:textId="77777777">
      <w:pPr>
        <w:pStyle w:val="NormalBold"/>
      </w:pPr>
      <w:r w:rsidRPr="00414A85">
        <w:rPr>
          <w:rStyle w:val="HideTWBExt"/>
          <w:b w:val="0"/>
        </w:rPr>
        <w:t>&lt;RepeatBlock-By&gt;&lt;Members&gt;</w:t>
      </w:r>
      <w:r w:rsidRPr="00414A85">
        <w:t xml:space="preserve">Arash </w:t>
      </w:r>
      <w:r w:rsidRPr="00414A85">
        <w:t>Saeidi</w:t>
      </w:r>
      <w:r w:rsidRPr="00414A85">
        <w:t xml:space="preserve">, Luke Ming Flanagan, Sebastian </w:t>
      </w:r>
      <w:r w:rsidRPr="00414A85">
        <w:t>Everding</w:t>
      </w:r>
      <w:r w:rsidRPr="00414A85">
        <w:t>, Emma Fourreau</w:t>
      </w:r>
      <w:r w:rsidRPr="00414A85">
        <w:rPr>
          <w:rStyle w:val="HideTWBExt"/>
          <w:b w:val="0"/>
        </w:rPr>
        <w:t>&lt;/Members&gt;</w:t>
      </w:r>
    </w:p>
    <w:p w:rsidR="00CD414D" w:rsidRPr="00414A85" w:rsidP="00CD414D" w14:paraId="24310054" w14:textId="77777777">
      <w:pPr>
        <w:pStyle w:val="NormalBold"/>
      </w:pPr>
      <w:r w:rsidRPr="00414A85">
        <w:rPr>
          <w:rStyle w:val="HideTWBExt"/>
          <w:b w:val="0"/>
        </w:rPr>
        <w:t>&lt;/RepeatBlock-By&gt;</w:t>
      </w:r>
    </w:p>
    <w:p w:rsidR="00CD414D" w:rsidRPr="00414A85" w:rsidP="00CD414D" w14:paraId="06E65BFA" w14:textId="77777777">
      <w:pPr>
        <w:pStyle w:val="NormalBold"/>
      </w:pPr>
      <w:r w:rsidRPr="00414A85">
        <w:rPr>
          <w:rStyle w:val="HideTWBExt"/>
          <w:b w:val="0"/>
        </w:rPr>
        <w:t>&lt;DocAmend&gt;</w:t>
      </w:r>
      <w:r w:rsidRPr="00414A85">
        <w:t>Proposta di regolamento</w:t>
      </w:r>
      <w:r w:rsidRPr="00414A85">
        <w:rPr>
          <w:rStyle w:val="HideTWBExt"/>
          <w:b w:val="0"/>
        </w:rPr>
        <w:t>&lt;/DocAmend&gt;</w:t>
      </w:r>
    </w:p>
    <w:p w:rsidR="00CD414D" w:rsidRPr="00414A85" w:rsidP="00CD414D" w14:paraId="4E6347E8" w14:textId="77777777">
      <w:pPr>
        <w:pStyle w:val="NormalBold"/>
      </w:pPr>
      <w:r w:rsidRPr="00414A85">
        <w:rPr>
          <w:rStyle w:val="HideTWBExt"/>
          <w:b w:val="0"/>
        </w:rPr>
        <w:t>&lt;Article&gt;</w:t>
      </w:r>
      <w:r w:rsidRPr="00414A85">
        <w:t>Articolo 11 – paragrafo 4 bis (nuovo)</w:t>
      </w:r>
      <w:r w:rsidRPr="00414A8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E604E39" w14:textId="77777777" w:rsidTr="003B7848">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CD414D" w:rsidRPr="00414A85" w:rsidP="003B7848" w14:paraId="51CA7110" w14:textId="77777777"/>
        </w:tc>
      </w:tr>
      <w:tr w14:paraId="30D8C71F" w14:textId="77777777" w:rsidTr="003B7848">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CD414D" w:rsidRPr="00414A85" w:rsidP="003B7848" w14:paraId="2FA5D1A0" w14:textId="77777777">
            <w:pPr>
              <w:pStyle w:val="AmColumnHeading"/>
            </w:pPr>
            <w:r w:rsidRPr="00414A85">
              <w:t>Testo della Commissione</w:t>
            </w:r>
          </w:p>
        </w:tc>
        <w:tc>
          <w:tcPr>
            <w:tcW w:w="4876" w:type="dxa"/>
            <w:tcBorders>
              <w:top w:val="nil"/>
              <w:left w:val="nil"/>
              <w:bottom w:val="nil"/>
              <w:right w:val="nil"/>
            </w:tcBorders>
          </w:tcPr>
          <w:p w:rsidR="00CD414D" w:rsidRPr="00414A85" w:rsidP="003B7848" w14:paraId="0767B6B4" w14:textId="77777777">
            <w:pPr>
              <w:pStyle w:val="AmColumnHeading"/>
            </w:pPr>
            <w:r w:rsidRPr="00414A85">
              <w:t>Emendamento</w:t>
            </w:r>
          </w:p>
        </w:tc>
      </w:tr>
      <w:tr w14:paraId="20F8F7CD" w14:textId="77777777" w:rsidTr="003B784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D414D" w:rsidRPr="00414A85" w:rsidP="003B7848" w14:paraId="075BBECA" w14:textId="77777777">
            <w:pPr>
              <w:pStyle w:val="Normal6a"/>
            </w:pPr>
          </w:p>
        </w:tc>
        <w:tc>
          <w:tcPr>
            <w:tcW w:w="4876" w:type="dxa"/>
            <w:tcBorders>
              <w:top w:val="nil"/>
              <w:left w:val="nil"/>
              <w:bottom w:val="nil"/>
              <w:right w:val="nil"/>
            </w:tcBorders>
          </w:tcPr>
          <w:p w:rsidR="00CD414D" w:rsidRPr="00414A85" w:rsidP="003B7848" w14:paraId="65B30CA5" w14:textId="77777777">
            <w:pPr>
              <w:pStyle w:val="Normal6a"/>
            </w:pPr>
            <w:r w:rsidRPr="00414A85">
              <w:rPr>
                <w:b/>
                <w:i/>
              </w:rPr>
              <w:t>4</w:t>
            </w:r>
            <w:r w:rsidRPr="00414A85">
              <w:rPr>
                <w:b/>
                <w:i/>
              </w:rPr>
              <w:t xml:space="preserve"> bis.</w:t>
            </w:r>
            <w:r w:rsidRPr="00414A85">
              <w:tab/>
            </w:r>
            <w:r w:rsidRPr="00414A85">
              <w:rPr>
                <w:b/>
                <w:i/>
              </w:rPr>
              <w:t>Per il sostegno concesso sotto forma di pagamento per animale ai settori zootecnici, gli Stati membri tengono conto degli impatti ambientali, sulla salute e sul benessere degli animali, in particolare fissando un limite massimo di densità del bestiame e assicurandosi che tale sostegno non comporti un’intensificazione della produzione.</w:t>
            </w:r>
          </w:p>
        </w:tc>
      </w:tr>
    </w:tbl>
    <w:p w:rsidR="00CD414D" w:rsidRPr="00414A85" w:rsidP="00CD414D" w14:paraId="0A472F7E" w14:textId="77777777">
      <w:pPr>
        <w:pStyle w:val="AmOrLang"/>
      </w:pPr>
      <w:r w:rsidRPr="00414A85">
        <w:t xml:space="preserve">Or. </w:t>
      </w:r>
      <w:r w:rsidRPr="00414A85">
        <w:rPr>
          <w:rStyle w:val="HideTWBExt"/>
        </w:rPr>
        <w:t>&lt;Original&gt;</w:t>
      </w:r>
      <w:r w:rsidRPr="00414A85">
        <w:rPr>
          <w:rStyle w:val="HideTWBInt"/>
        </w:rPr>
        <w:t>{FR}</w:t>
      </w:r>
      <w:r w:rsidRPr="00414A85">
        <w:t>fr</w:t>
      </w:r>
      <w:r w:rsidRPr="00414A85">
        <w:rPr>
          <w:rStyle w:val="HideTWBExt"/>
        </w:rPr>
        <w:t>&lt;/Original&gt;</w:t>
      </w:r>
    </w:p>
    <w:p w:rsidR="00CD414D" w:rsidRPr="00414A85" w:rsidP="00CD414D" w14:paraId="67F5BB34" w14:textId="77777777">
      <w:r w:rsidRPr="00414A85">
        <w:rPr>
          <w:rStyle w:val="HideTWBExt"/>
        </w:rPr>
        <w:t>&lt;/Amend&gt;</w:t>
      </w:r>
    </w:p>
    <w:p w:rsidR="00CD414D" w:rsidRPr="00414A85" w:rsidP="00CD414D" w14:paraId="51510547" w14:textId="77777777">
      <w:pPr>
        <w:pStyle w:val="AmNumberTabs"/>
      </w:pPr>
      <w:r w:rsidRPr="00414A85">
        <w:rPr>
          <w:rStyle w:val="HideTWBExt"/>
          <w:b w:val="0"/>
        </w:rPr>
        <w:t>&lt;Amend&gt;</w:t>
      </w:r>
      <w:r w:rsidRPr="00414A85">
        <w:t>Emendamento</w:t>
      </w:r>
      <w:r w:rsidRPr="00414A85">
        <w:tab/>
      </w:r>
      <w:r w:rsidRPr="00414A85">
        <w:tab/>
      </w:r>
      <w:r w:rsidRPr="00414A85">
        <w:rPr>
          <w:rStyle w:val="HideTWBExt"/>
          <w:b w:val="0"/>
        </w:rPr>
        <w:t>&lt;NumAm&gt;</w:t>
      </w:r>
      <w:r w:rsidRPr="00414A85">
        <w:t>2437</w:t>
      </w:r>
      <w:r w:rsidRPr="00414A85">
        <w:rPr>
          <w:rStyle w:val="HideTWBExt"/>
          <w:b w:val="0"/>
        </w:rPr>
        <w:t>&lt;/NumAm&gt;</w:t>
      </w:r>
    </w:p>
    <w:p w:rsidR="00CD414D" w:rsidRPr="00414A85" w:rsidP="00CD414D" w14:paraId="2C444BDC" w14:textId="77777777">
      <w:pPr>
        <w:pStyle w:val="NormalBold"/>
      </w:pPr>
      <w:r w:rsidRPr="00414A85">
        <w:rPr>
          <w:rStyle w:val="HideTWBExt"/>
          <w:b w:val="0"/>
        </w:rPr>
        <w:t>&lt;RepeatBlock-By&gt;&lt;Members&gt;</w:t>
      </w:r>
      <w:r w:rsidRPr="00414A85">
        <w:t>Elsi</w:t>
      </w:r>
      <w:r w:rsidRPr="00414A85">
        <w:t xml:space="preserve"> Katainen, Christine Singer, </w:t>
      </w:r>
      <w:r w:rsidRPr="00414A85">
        <w:t>Asger</w:t>
      </w:r>
      <w:r w:rsidRPr="00414A85">
        <w:t xml:space="preserve"> Christensen, Ciaran </w:t>
      </w:r>
      <w:r w:rsidRPr="00414A85">
        <w:t>Mullooly</w:t>
      </w:r>
      <w:r w:rsidRPr="00414A85">
        <w:rPr>
          <w:rStyle w:val="HideTWBExt"/>
          <w:b w:val="0"/>
        </w:rPr>
        <w:t>&lt;/Members&gt;</w:t>
      </w:r>
    </w:p>
    <w:p w:rsidR="00CD414D" w:rsidRPr="00414A85" w:rsidP="00CD414D" w14:paraId="531F134F" w14:textId="77777777">
      <w:pPr>
        <w:pStyle w:val="NormalBold"/>
      </w:pPr>
      <w:r w:rsidRPr="00414A85">
        <w:rPr>
          <w:rStyle w:val="HideTWBExt"/>
          <w:b w:val="0"/>
        </w:rPr>
        <w:t>&lt;/RepeatBlock-By&gt;</w:t>
      </w:r>
    </w:p>
    <w:p w:rsidR="00CD414D" w:rsidRPr="00414A85" w:rsidP="00CD414D" w14:paraId="6A34961D" w14:textId="77777777">
      <w:pPr>
        <w:pStyle w:val="NormalBold"/>
      </w:pPr>
      <w:r w:rsidRPr="00414A85">
        <w:rPr>
          <w:rStyle w:val="HideTWBExt"/>
          <w:b w:val="0"/>
        </w:rPr>
        <w:t>&lt;DocAmend&gt;</w:t>
      </w:r>
      <w:r w:rsidRPr="00414A85">
        <w:t>Proposta di regolamento</w:t>
      </w:r>
      <w:r w:rsidRPr="00414A85">
        <w:rPr>
          <w:rStyle w:val="HideTWBExt"/>
          <w:b w:val="0"/>
        </w:rPr>
        <w:t>&lt;/DocAmend&gt;</w:t>
      </w:r>
    </w:p>
    <w:p w:rsidR="00CD414D" w:rsidRPr="00414A85" w:rsidP="00CD414D" w14:paraId="7E6FBD42" w14:textId="77777777">
      <w:pPr>
        <w:pStyle w:val="NormalBold"/>
      </w:pPr>
      <w:r w:rsidRPr="00414A85">
        <w:rPr>
          <w:rStyle w:val="HideTWBExt"/>
          <w:b w:val="0"/>
        </w:rPr>
        <w:t>&lt;Article&gt;</w:t>
      </w:r>
      <w:r w:rsidRPr="00414A85">
        <w:t>Articolo 11 – paragrafo 4 bis (nuovo)</w:t>
      </w:r>
      <w:r w:rsidRPr="00414A8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FAC0D98" w14:textId="77777777" w:rsidTr="003B7848">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CD414D" w:rsidRPr="00414A85" w:rsidP="003B7848" w14:paraId="1FBC8E4E" w14:textId="77777777"/>
        </w:tc>
      </w:tr>
      <w:tr w14:paraId="5CD65231" w14:textId="77777777" w:rsidTr="003B7848">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CD414D" w:rsidRPr="00414A85" w:rsidP="003B7848" w14:paraId="26925018" w14:textId="77777777">
            <w:pPr>
              <w:pStyle w:val="AmColumnHeading"/>
            </w:pPr>
            <w:r w:rsidRPr="00414A85">
              <w:t>Testo della Commissione</w:t>
            </w:r>
          </w:p>
        </w:tc>
        <w:tc>
          <w:tcPr>
            <w:tcW w:w="4876" w:type="dxa"/>
            <w:tcBorders>
              <w:top w:val="nil"/>
              <w:left w:val="nil"/>
              <w:bottom w:val="nil"/>
              <w:right w:val="nil"/>
            </w:tcBorders>
          </w:tcPr>
          <w:p w:rsidR="00CD414D" w:rsidRPr="00414A85" w:rsidP="003B7848" w14:paraId="56177452" w14:textId="77777777">
            <w:pPr>
              <w:pStyle w:val="AmColumnHeading"/>
            </w:pPr>
            <w:r w:rsidRPr="00414A85">
              <w:t>Emendamento</w:t>
            </w:r>
          </w:p>
        </w:tc>
      </w:tr>
      <w:tr w14:paraId="750D9655" w14:textId="77777777" w:rsidTr="003B784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D414D" w:rsidRPr="00414A85" w:rsidP="003B7848" w14:paraId="251C0AED" w14:textId="77777777">
            <w:pPr>
              <w:pStyle w:val="Normal6a"/>
            </w:pPr>
          </w:p>
        </w:tc>
        <w:tc>
          <w:tcPr>
            <w:tcW w:w="4876" w:type="dxa"/>
            <w:tcBorders>
              <w:top w:val="nil"/>
              <w:left w:val="nil"/>
              <w:bottom w:val="nil"/>
              <w:right w:val="nil"/>
            </w:tcBorders>
          </w:tcPr>
          <w:p w:rsidR="00CD414D" w:rsidRPr="00414A85" w:rsidP="003B7848" w14:paraId="3FDBF9DE" w14:textId="77777777">
            <w:pPr>
              <w:pStyle w:val="Normal6a"/>
            </w:pPr>
            <w:r w:rsidRPr="00414A85">
              <w:rPr>
                <w:b/>
                <w:i/>
              </w:rPr>
              <w:t>4</w:t>
            </w:r>
            <w:r w:rsidRPr="00414A85">
              <w:rPr>
                <w:b/>
                <w:i/>
              </w:rPr>
              <w:t xml:space="preserve"> bis.</w:t>
            </w:r>
            <w:r w:rsidRPr="00414A85">
              <w:tab/>
            </w:r>
            <w:r w:rsidRPr="00414A85">
              <w:rPr>
                <w:b/>
                <w:i/>
              </w:rPr>
              <w:t>Ove giustificato dalle circostanze nazionali, gli Stati membri possono mantenere il sostegno accoppiato al reddito al livello applicato nell'ambito dei rispettivi piani strategici della PAC per il periodo 2023-2027, conformemente a criteri oggettivi e non discriminatori.</w:t>
            </w:r>
          </w:p>
        </w:tc>
      </w:tr>
    </w:tbl>
    <w:p w:rsidR="00CD414D" w:rsidRPr="00414A85" w:rsidP="00CD414D" w14:paraId="254D2F2B" w14:textId="77777777">
      <w:pPr>
        <w:pStyle w:val="AmOrLang"/>
      </w:pPr>
      <w:r w:rsidRPr="00414A85">
        <w:t xml:space="preserve">Or. </w:t>
      </w:r>
      <w:r w:rsidRPr="00414A85">
        <w:rPr>
          <w:rStyle w:val="HideTWBExt"/>
        </w:rPr>
        <w:t>&lt;Original&gt;</w:t>
      </w:r>
      <w:r w:rsidRPr="00414A85">
        <w:rPr>
          <w:rStyle w:val="HideTWBInt"/>
        </w:rPr>
        <w:t>{EN}</w:t>
      </w:r>
      <w:r w:rsidRPr="00414A85">
        <w:t>en</w:t>
      </w:r>
      <w:r w:rsidRPr="00414A85">
        <w:rPr>
          <w:rStyle w:val="HideTWBExt"/>
        </w:rPr>
        <w:t>&lt;/Original&gt;</w:t>
      </w:r>
    </w:p>
    <w:p w:rsidR="00CD414D" w:rsidRPr="00414A85" w:rsidP="00CD414D" w14:paraId="1D175ADE" w14:textId="77777777">
      <w:pPr>
        <w:pStyle w:val="AmJustTitle"/>
      </w:pPr>
      <w:r w:rsidRPr="00414A85">
        <w:rPr>
          <w:rStyle w:val="HideTWBExt"/>
          <w:i w:val="0"/>
        </w:rPr>
        <w:t>&lt;TitreJust&gt;</w:t>
      </w:r>
      <w:r w:rsidRPr="00414A85">
        <w:t>Motivazione</w:t>
      </w:r>
      <w:r w:rsidRPr="00414A85">
        <w:rPr>
          <w:rStyle w:val="HideTWBExt"/>
          <w:i w:val="0"/>
        </w:rPr>
        <w:t>&lt;/TitreJust&gt;</w:t>
      </w:r>
    </w:p>
    <w:p w:rsidR="00CD414D" w:rsidRPr="00414A85" w:rsidP="00CD414D" w14:paraId="2405ACC0" w14:textId="77777777">
      <w:pPr>
        <w:pStyle w:val="AmJustText"/>
      </w:pPr>
      <w:r w:rsidRPr="00414A85">
        <w:t>Il sostegno accoppiato al reddito dovrebbe essere mantenuto almeno al livello attuale negli Stati membri, se lo desiderano.</w:t>
      </w:r>
    </w:p>
    <w:p w:rsidR="00CD414D" w:rsidRPr="00414A85" w:rsidP="00CD414D" w14:paraId="08C0FAC6" w14:textId="77777777">
      <w:r w:rsidRPr="00414A85">
        <w:rPr>
          <w:rStyle w:val="HideTWBExt"/>
        </w:rPr>
        <w:t>&lt;/Amend&gt;</w:t>
      </w:r>
    </w:p>
    <w:p w:rsidR="00CD414D" w:rsidRPr="00414A85" w:rsidP="00CD414D" w14:paraId="76B38789" w14:textId="77777777">
      <w:pPr>
        <w:pStyle w:val="AmNumberTabs"/>
      </w:pPr>
      <w:r w:rsidRPr="00414A85">
        <w:rPr>
          <w:rStyle w:val="HideTWBExt"/>
          <w:b w:val="0"/>
        </w:rPr>
        <w:t>&lt;Amend&gt;</w:t>
      </w:r>
      <w:r w:rsidRPr="00414A85">
        <w:t>Emendamento</w:t>
      </w:r>
      <w:r w:rsidRPr="00414A85">
        <w:tab/>
      </w:r>
      <w:r w:rsidRPr="00414A85">
        <w:tab/>
      </w:r>
      <w:r w:rsidRPr="00414A85">
        <w:rPr>
          <w:rStyle w:val="HideTWBExt"/>
          <w:b w:val="0"/>
        </w:rPr>
        <w:t>&lt;NumAm&gt;</w:t>
      </w:r>
      <w:r w:rsidRPr="00414A85">
        <w:t>2438</w:t>
      </w:r>
      <w:r w:rsidRPr="00414A85">
        <w:rPr>
          <w:rStyle w:val="HideTWBExt"/>
          <w:b w:val="0"/>
        </w:rPr>
        <w:t>&lt;/NumAm&gt;</w:t>
      </w:r>
    </w:p>
    <w:p w:rsidR="00CD414D" w:rsidRPr="00414A85" w:rsidP="00CD414D" w14:paraId="60637DB1" w14:textId="77777777">
      <w:pPr>
        <w:pStyle w:val="NormalBold"/>
      </w:pPr>
      <w:r w:rsidRPr="00414A85">
        <w:rPr>
          <w:rStyle w:val="HideTWBExt"/>
          <w:b w:val="0"/>
        </w:rPr>
        <w:t>&lt;RepeatBlock-By&gt;&lt;Members&gt;</w:t>
      </w:r>
      <w:r w:rsidRPr="00414A85">
        <w:t xml:space="preserve">Thomas </w:t>
      </w:r>
      <w:r w:rsidRPr="00414A85">
        <w:t>Waitz</w:t>
      </w:r>
      <w:r w:rsidRPr="00414A85">
        <w:rPr>
          <w:rStyle w:val="HideTWBExt"/>
          <w:b w:val="0"/>
        </w:rPr>
        <w:t>&lt;/Members&gt;</w:t>
      </w:r>
    </w:p>
    <w:p w:rsidR="00CD414D" w:rsidRPr="00414A85" w:rsidP="00CD414D" w14:paraId="63D9D0EE" w14:textId="77777777">
      <w:r w:rsidRPr="00414A85">
        <w:rPr>
          <w:rStyle w:val="HideTWBExt"/>
        </w:rPr>
        <w:t>&lt;AuNomDe&gt;</w:t>
      </w:r>
      <w:r w:rsidRPr="00414A85">
        <w:rPr>
          <w:rStyle w:val="HideTWBInt"/>
        </w:rPr>
        <w:t>{Verts/ALE}</w:t>
      </w:r>
      <w:r w:rsidRPr="00414A85">
        <w:t xml:space="preserve">a nome del gruppo </w:t>
      </w:r>
      <w:r w:rsidRPr="00414A85">
        <w:t>Verts</w:t>
      </w:r>
      <w:r w:rsidRPr="00414A85">
        <w:t>/ALE</w:t>
      </w:r>
      <w:r w:rsidRPr="00414A85">
        <w:rPr>
          <w:rStyle w:val="HideTWBExt"/>
        </w:rPr>
        <w:t>&lt;/AuNomDe&gt;</w:t>
      </w:r>
    </w:p>
    <w:p w:rsidR="00CD414D" w:rsidRPr="00414A85" w:rsidP="00CD414D" w14:paraId="36312E4D" w14:textId="77777777">
      <w:pPr>
        <w:pStyle w:val="NormalBold"/>
      </w:pPr>
      <w:r w:rsidRPr="00414A85">
        <w:rPr>
          <w:rStyle w:val="HideTWBExt"/>
          <w:b w:val="0"/>
        </w:rPr>
        <w:t>&lt;Members&gt;</w:t>
      </w:r>
      <w:r w:rsidRPr="00414A85">
        <w:t>Cristina Guarda</w:t>
      </w:r>
      <w:r w:rsidRPr="00414A85">
        <w:rPr>
          <w:rStyle w:val="HideTWBExt"/>
          <w:b w:val="0"/>
        </w:rPr>
        <w:t>&lt;/Members&gt;</w:t>
      </w:r>
    </w:p>
    <w:p w:rsidR="00CD414D" w:rsidRPr="00414A85" w:rsidP="00CD414D" w14:paraId="17CA12C5" w14:textId="77777777">
      <w:pPr>
        <w:pStyle w:val="NormalBold"/>
      </w:pPr>
      <w:r w:rsidRPr="00414A85">
        <w:rPr>
          <w:rStyle w:val="HideTWBExt"/>
          <w:b w:val="0"/>
        </w:rPr>
        <w:t>&lt;/RepeatBlock-By&gt;</w:t>
      </w:r>
    </w:p>
    <w:p w:rsidR="00CD414D" w:rsidRPr="00414A85" w:rsidP="00CD414D" w14:paraId="3E3EDE64" w14:textId="77777777">
      <w:pPr>
        <w:pStyle w:val="NormalBold"/>
      </w:pPr>
      <w:r w:rsidRPr="00414A85">
        <w:rPr>
          <w:rStyle w:val="HideTWBExt"/>
          <w:b w:val="0"/>
        </w:rPr>
        <w:t>&lt;DocAmend&gt;</w:t>
      </w:r>
      <w:r w:rsidRPr="00414A85">
        <w:t>Proposta di regolamento</w:t>
      </w:r>
      <w:r w:rsidRPr="00414A85">
        <w:rPr>
          <w:rStyle w:val="HideTWBExt"/>
          <w:b w:val="0"/>
        </w:rPr>
        <w:t>&lt;/DocAmend&gt;</w:t>
      </w:r>
    </w:p>
    <w:p w:rsidR="00CD414D" w:rsidRPr="00414A85" w:rsidP="00CD414D" w14:paraId="0CE67F78" w14:textId="77777777">
      <w:pPr>
        <w:pStyle w:val="NormalBold"/>
      </w:pPr>
      <w:r w:rsidRPr="00414A85">
        <w:rPr>
          <w:rStyle w:val="HideTWBExt"/>
          <w:b w:val="0"/>
        </w:rPr>
        <w:t>&lt;Article&gt;</w:t>
      </w:r>
      <w:r w:rsidRPr="00414A85">
        <w:t>Articolo 11 – paragrafo 4 ter (nuovo)</w:t>
      </w:r>
      <w:r w:rsidRPr="00414A8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FA6FCD4" w14:textId="77777777" w:rsidTr="003B7848">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CD414D" w:rsidRPr="00414A85" w:rsidP="003B7848" w14:paraId="01B4C99B" w14:textId="77777777"/>
        </w:tc>
      </w:tr>
      <w:tr w14:paraId="572C74FE" w14:textId="77777777" w:rsidTr="003B7848">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CD414D" w:rsidRPr="00414A85" w:rsidP="003B7848" w14:paraId="143E095E" w14:textId="77777777">
            <w:pPr>
              <w:pStyle w:val="AmColumnHeading"/>
            </w:pPr>
            <w:r w:rsidRPr="00414A85">
              <w:t>Testo della Commissione</w:t>
            </w:r>
          </w:p>
        </w:tc>
        <w:tc>
          <w:tcPr>
            <w:tcW w:w="4876" w:type="dxa"/>
            <w:tcBorders>
              <w:top w:val="nil"/>
              <w:left w:val="nil"/>
              <w:bottom w:val="nil"/>
              <w:right w:val="nil"/>
            </w:tcBorders>
          </w:tcPr>
          <w:p w:rsidR="00CD414D" w:rsidRPr="00414A85" w:rsidP="003B7848" w14:paraId="2AFA160B" w14:textId="77777777">
            <w:pPr>
              <w:pStyle w:val="AmColumnHeading"/>
            </w:pPr>
            <w:r w:rsidRPr="00414A85">
              <w:t>Emendamento</w:t>
            </w:r>
          </w:p>
        </w:tc>
      </w:tr>
      <w:tr w14:paraId="068FE8DB" w14:textId="77777777" w:rsidTr="003B784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D414D" w:rsidRPr="00414A85" w:rsidP="003B7848" w14:paraId="5F911BAC" w14:textId="77777777">
            <w:pPr>
              <w:pStyle w:val="Normal6a"/>
            </w:pPr>
          </w:p>
        </w:tc>
        <w:tc>
          <w:tcPr>
            <w:tcW w:w="4876" w:type="dxa"/>
            <w:tcBorders>
              <w:top w:val="nil"/>
              <w:left w:val="nil"/>
              <w:bottom w:val="nil"/>
              <w:right w:val="nil"/>
            </w:tcBorders>
          </w:tcPr>
          <w:p w:rsidR="00CD414D" w:rsidRPr="00414A85" w:rsidP="003B7848" w14:paraId="5CDF88CC" w14:textId="77777777">
            <w:pPr>
              <w:pStyle w:val="Normal6a"/>
            </w:pPr>
            <w:r w:rsidRPr="00414A85">
              <w:rPr>
                <w:b/>
                <w:i/>
              </w:rPr>
              <w:t>4</w:t>
            </w:r>
            <w:r w:rsidRPr="00414A85">
              <w:rPr>
                <w:b/>
                <w:i/>
              </w:rPr>
              <w:t xml:space="preserve"> ter.</w:t>
            </w:r>
            <w:r w:rsidRPr="00414A85">
              <w:tab/>
            </w:r>
            <w:r w:rsidRPr="00414A85">
              <w:rPr>
                <w:b/>
                <w:i/>
              </w:rPr>
              <w:t>4</w:t>
            </w:r>
            <w:r w:rsidRPr="00414A85">
              <w:rPr>
                <w:b/>
                <w:i/>
              </w:rPr>
              <w:t xml:space="preserve"> bis. La dotazione finanziaria per gli interventi di sostegno accoppiato al reddito di cui all'articolo 5, paragrafo 1, lettera b), di tale regolamento, è limitata a un massimo del 10 % del contributo dell'Unione stabilito dallo Stato membro nel piano NRP per gli interventi di sostegno al reddito nell'ambito della PAC di cui al paragrafo 1, lettere a), c), f) e g) e, se assegnata al bestiame, solo ai sistemi di allevamento estensivo inferiori a 2 UBA/ha che possono produrre almeno il 70 % del loro mangime da soli o a livello locale. Questa prima percentuale può essere aumentata di cinque punti percentuali al massimo, a condizione che l'importo corrispondente alla percentuale che supera il 10 % sia destinato alle leguminose, agricoltori che uniscono la produzione di colture e l'allevamento di bestiame o zone agricole a rischio di abbandono della produzione agricola, in particolare nelle regioni frontaliere orientali, definite nei piani. Ai fini del presente articolo, per regioni frontaliere orientali si intendono le regioni NUTS 2 dell'Unione confinanti, per via terrestre o marittima, con la Federazione russa, la Bielorussia o l'Ucraina che non coprono l'intero territorio dello Stato membro </w:t>
            </w:r>
            <w:r w:rsidRPr="00414A85">
              <w:rPr>
                <w:b/>
                <w:i/>
              </w:rPr>
              <w:t>interessato (ex articolo 35, paragrafo 5, del regolamento NRP).</w:t>
            </w:r>
          </w:p>
        </w:tc>
      </w:tr>
    </w:tbl>
    <w:p w:rsidR="00CD414D" w:rsidRPr="00414A85" w:rsidP="00CD414D" w14:paraId="59E4DEDE" w14:textId="77777777">
      <w:pPr>
        <w:pStyle w:val="AmOrLang"/>
      </w:pPr>
      <w:r w:rsidRPr="00414A85">
        <w:t xml:space="preserve">Or. </w:t>
      </w:r>
      <w:r w:rsidRPr="00414A85">
        <w:rPr>
          <w:rStyle w:val="HideTWBExt"/>
        </w:rPr>
        <w:t>&lt;Original&gt;</w:t>
      </w:r>
      <w:r w:rsidRPr="00414A85">
        <w:rPr>
          <w:rStyle w:val="HideTWBInt"/>
        </w:rPr>
        <w:t>{EN}</w:t>
      </w:r>
      <w:r w:rsidRPr="00414A85">
        <w:t>en</w:t>
      </w:r>
      <w:r w:rsidRPr="00414A85">
        <w:rPr>
          <w:rStyle w:val="HideTWBExt"/>
        </w:rPr>
        <w:t>&lt;/Original&gt;</w:t>
      </w:r>
    </w:p>
    <w:p w:rsidR="00CD414D" w:rsidRPr="00414A85" w:rsidP="00CD414D" w14:paraId="3C46C52A" w14:textId="77777777">
      <w:pPr>
        <w:pStyle w:val="AmJustTitle"/>
      </w:pPr>
      <w:r w:rsidRPr="00414A85">
        <w:rPr>
          <w:rStyle w:val="HideTWBExt"/>
          <w:i w:val="0"/>
        </w:rPr>
        <w:t>&lt;TitreJust&gt;</w:t>
      </w:r>
      <w:r w:rsidRPr="00414A85">
        <w:t>Motivazione</w:t>
      </w:r>
      <w:r w:rsidRPr="00414A85">
        <w:rPr>
          <w:rStyle w:val="HideTWBExt"/>
          <w:i w:val="0"/>
        </w:rPr>
        <w:t>&lt;/TitreJust&gt;</w:t>
      </w:r>
    </w:p>
    <w:p w:rsidR="00CD414D" w:rsidRPr="00414A85" w:rsidP="00CD414D" w14:paraId="02069FEC" w14:textId="77777777">
      <w:pPr>
        <w:pStyle w:val="AmJustText"/>
      </w:pPr>
      <w:r w:rsidRPr="00414A85">
        <w:t>(ex articolo 35, paragrafo 5, del regolamento NRP)</w:t>
      </w:r>
    </w:p>
    <w:p w:rsidR="00CD414D" w:rsidRPr="00414A85" w:rsidP="00CD414D" w14:paraId="5331D509" w14:textId="77777777">
      <w:pPr>
        <w:pStyle w:val="AmJustText"/>
      </w:pPr>
      <w:r w:rsidRPr="00414A85">
        <w:t>Ridotta dal 20 al 10 %.</w:t>
      </w:r>
    </w:p>
    <w:p w:rsidR="00CD414D" w:rsidRPr="00414A85" w:rsidP="00CD414D" w14:paraId="39C68BDF" w14:textId="77777777">
      <w:pPr>
        <w:pStyle w:val="AmJustText"/>
      </w:pPr>
      <w:r w:rsidRPr="00414A85">
        <w:t>Aggiunta "e, se assegnata al bestiame, solo ai sistemi di allevamento estensivo inferiori a 2 UBA/ha che possono produrre almeno il 70 % del loro mangime da soli o a livello locale." Modificato "proteine" in "leguminose".</w:t>
      </w:r>
    </w:p>
    <w:p w:rsidR="00CD414D" w:rsidRPr="00414A85" w:rsidP="00CD414D" w14:paraId="10F0AD13" w14:textId="77777777">
      <w:r w:rsidRPr="00414A85">
        <w:rPr>
          <w:rStyle w:val="HideTWBExt"/>
        </w:rPr>
        <w:t>&lt;/Amend&gt;</w:t>
      </w:r>
    </w:p>
    <w:p w:rsidR="00CD414D" w:rsidRPr="00414A85" w:rsidP="00CD414D" w14:paraId="37B84D2E" w14:textId="77777777">
      <w:pPr>
        <w:pStyle w:val="AmNumberTabs"/>
      </w:pPr>
      <w:r w:rsidRPr="00414A85">
        <w:rPr>
          <w:rStyle w:val="HideTWBExt"/>
          <w:b w:val="0"/>
        </w:rPr>
        <w:t>&lt;Amend&gt;</w:t>
      </w:r>
      <w:r w:rsidRPr="00414A85">
        <w:t>Emendamento</w:t>
      </w:r>
      <w:r w:rsidRPr="00414A85">
        <w:tab/>
      </w:r>
      <w:r w:rsidRPr="00414A85">
        <w:tab/>
      </w:r>
      <w:r w:rsidRPr="00414A85">
        <w:rPr>
          <w:rStyle w:val="HideTWBExt"/>
          <w:b w:val="0"/>
        </w:rPr>
        <w:t>&lt;NumAm&gt;</w:t>
      </w:r>
      <w:r w:rsidRPr="00414A85">
        <w:t>2439</w:t>
      </w:r>
      <w:r w:rsidRPr="00414A85">
        <w:rPr>
          <w:rStyle w:val="HideTWBExt"/>
          <w:b w:val="0"/>
        </w:rPr>
        <w:t>&lt;/NumAm&gt;</w:t>
      </w:r>
    </w:p>
    <w:p w:rsidR="00CD414D" w:rsidRPr="00414A85" w:rsidP="00CD414D" w14:paraId="3475A33F" w14:textId="77777777">
      <w:pPr>
        <w:pStyle w:val="NormalBold"/>
      </w:pPr>
      <w:r w:rsidRPr="00414A85">
        <w:rPr>
          <w:rStyle w:val="HideTWBExt"/>
          <w:b w:val="0"/>
        </w:rPr>
        <w:t>&lt;RepeatBlock-By&gt;&lt;Members&gt;</w:t>
      </w:r>
      <w:r w:rsidRPr="00414A85">
        <w:t>Cristina Maestre, Elena Sancho Murillo</w:t>
      </w:r>
      <w:r w:rsidRPr="00414A85">
        <w:rPr>
          <w:rStyle w:val="HideTWBExt"/>
          <w:b w:val="0"/>
        </w:rPr>
        <w:t>&lt;/Members&gt;</w:t>
      </w:r>
    </w:p>
    <w:p w:rsidR="00CD414D" w:rsidRPr="00414A85" w:rsidP="00CD414D" w14:paraId="200470F2" w14:textId="77777777">
      <w:pPr>
        <w:pStyle w:val="NormalBold"/>
      </w:pPr>
      <w:r w:rsidRPr="00414A85">
        <w:rPr>
          <w:rStyle w:val="HideTWBExt"/>
          <w:b w:val="0"/>
        </w:rPr>
        <w:t>&lt;/RepeatBlock-By&gt;</w:t>
      </w:r>
    </w:p>
    <w:p w:rsidR="00CD414D" w:rsidRPr="00414A85" w:rsidP="00CD414D" w14:paraId="656DAB36" w14:textId="77777777">
      <w:pPr>
        <w:pStyle w:val="NormalBold"/>
      </w:pPr>
      <w:r w:rsidRPr="00414A85">
        <w:rPr>
          <w:rStyle w:val="HideTWBExt"/>
          <w:b w:val="0"/>
        </w:rPr>
        <w:t>&lt;DocAmend&gt;</w:t>
      </w:r>
      <w:r w:rsidRPr="00414A85">
        <w:t>Proposta di regolamento</w:t>
      </w:r>
      <w:r w:rsidRPr="00414A85">
        <w:rPr>
          <w:rStyle w:val="HideTWBExt"/>
          <w:b w:val="0"/>
        </w:rPr>
        <w:t>&lt;/DocAmend&gt;</w:t>
      </w:r>
    </w:p>
    <w:p w:rsidR="00CD414D" w:rsidRPr="00414A85" w:rsidP="00CD414D" w14:paraId="3B4E1268" w14:textId="77777777">
      <w:pPr>
        <w:pStyle w:val="NormalBold"/>
      </w:pPr>
      <w:r w:rsidRPr="00414A85">
        <w:rPr>
          <w:rStyle w:val="HideTWBExt"/>
          <w:b w:val="0"/>
        </w:rPr>
        <w:t>&lt;Article&gt;</w:t>
      </w:r>
      <w:r w:rsidRPr="00414A85">
        <w:t>Articolo 11 – paragrafo 4 ter (nuovo)</w:t>
      </w:r>
      <w:r w:rsidRPr="00414A8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BB79AE5" w14:textId="77777777" w:rsidTr="003B7848">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CD414D" w:rsidRPr="00414A85" w:rsidP="003B7848" w14:paraId="3D24E6D0" w14:textId="77777777"/>
        </w:tc>
      </w:tr>
      <w:tr w14:paraId="579FE8E3" w14:textId="77777777" w:rsidTr="003B7848">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CD414D" w:rsidRPr="00414A85" w:rsidP="003B7848" w14:paraId="5DBE1B28" w14:textId="77777777">
            <w:pPr>
              <w:pStyle w:val="AmColumnHeading"/>
            </w:pPr>
            <w:r w:rsidRPr="00414A85">
              <w:t>Testo della Commissione</w:t>
            </w:r>
          </w:p>
        </w:tc>
        <w:tc>
          <w:tcPr>
            <w:tcW w:w="4876" w:type="dxa"/>
            <w:tcBorders>
              <w:top w:val="nil"/>
              <w:left w:val="nil"/>
              <w:bottom w:val="nil"/>
              <w:right w:val="nil"/>
            </w:tcBorders>
          </w:tcPr>
          <w:p w:rsidR="00CD414D" w:rsidRPr="00414A85" w:rsidP="003B7848" w14:paraId="6124B0CF" w14:textId="77777777">
            <w:pPr>
              <w:pStyle w:val="AmColumnHeading"/>
            </w:pPr>
            <w:r w:rsidRPr="00414A85">
              <w:t>Emendamento</w:t>
            </w:r>
          </w:p>
        </w:tc>
      </w:tr>
      <w:tr w14:paraId="75222CBF" w14:textId="77777777" w:rsidTr="003B784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D414D" w:rsidRPr="00414A85" w:rsidP="003B7848" w14:paraId="2CB637B0" w14:textId="77777777">
            <w:pPr>
              <w:pStyle w:val="Normal6a"/>
            </w:pPr>
          </w:p>
        </w:tc>
        <w:tc>
          <w:tcPr>
            <w:tcW w:w="4876" w:type="dxa"/>
            <w:tcBorders>
              <w:top w:val="nil"/>
              <w:left w:val="nil"/>
              <w:bottom w:val="nil"/>
              <w:right w:val="nil"/>
            </w:tcBorders>
          </w:tcPr>
          <w:p w:rsidR="00CD414D" w:rsidRPr="00414A85" w:rsidP="003B7848" w14:paraId="65833201" w14:textId="77777777">
            <w:pPr>
              <w:pStyle w:val="Normal6a"/>
            </w:pPr>
            <w:r w:rsidRPr="00414A85">
              <w:rPr>
                <w:b/>
                <w:i/>
              </w:rPr>
              <w:t>4</w:t>
            </w:r>
            <w:r w:rsidRPr="00414A85">
              <w:rPr>
                <w:b/>
                <w:i/>
              </w:rPr>
              <w:t xml:space="preserve"> ter.</w:t>
            </w:r>
            <w:r w:rsidRPr="00414A85">
              <w:tab/>
            </w:r>
            <w:r w:rsidRPr="00414A85">
              <w:rPr>
                <w:b/>
                <w:i/>
              </w:rPr>
              <w:t>Gli Stati membri stabiliscono un massimale per il numero di animali o di superfici ammissibili per beneficiario, al fine di concentrare il sostegno fornito nell'ambito dell'intervento a favore dei beneficiari con le maggiori esigenze. In caso di una persona giuridica, o di un'associazione di persone fisiche o giuridiche, gli Stati membri possono applicare la soglia massima a livello dei membri di tali persone giuridiche o associazioni se il diritto nazionale prevede che i singoli membri assumano diritti e obblighi paragonabili a quelli dei singoli agricoltori aventi lo status di capo dell'azienda, in particolare quanto al loro status economico, sociale e fiscale, a condizione che abbiano contribuito al rafforzamento delle strutture agricole delle persone giuridiche o associazioni interessate.</w:t>
            </w:r>
          </w:p>
        </w:tc>
      </w:tr>
    </w:tbl>
    <w:p w:rsidR="00CD414D" w:rsidRPr="00414A85" w:rsidP="00CD414D" w14:paraId="3B1B9A2A" w14:textId="77777777">
      <w:pPr>
        <w:pStyle w:val="AmOrLang"/>
      </w:pPr>
      <w:r w:rsidRPr="00414A85">
        <w:t xml:space="preserve">Or. </w:t>
      </w:r>
      <w:r w:rsidRPr="00414A85">
        <w:rPr>
          <w:rStyle w:val="HideTWBExt"/>
        </w:rPr>
        <w:t>&lt;Original&gt;</w:t>
      </w:r>
      <w:r w:rsidRPr="00414A85">
        <w:rPr>
          <w:rStyle w:val="HideTWBInt"/>
        </w:rPr>
        <w:t>{EN}</w:t>
      </w:r>
      <w:r w:rsidRPr="00414A85">
        <w:t>en</w:t>
      </w:r>
      <w:r w:rsidRPr="00414A85">
        <w:rPr>
          <w:rStyle w:val="HideTWBExt"/>
        </w:rPr>
        <w:t>&lt;/Original&gt;</w:t>
      </w:r>
    </w:p>
    <w:p w:rsidR="00CD414D" w:rsidRPr="00414A85" w:rsidP="00CD414D" w14:paraId="2CF623FC" w14:textId="77777777">
      <w:r w:rsidRPr="00414A85">
        <w:rPr>
          <w:rStyle w:val="HideTWBExt"/>
        </w:rPr>
        <w:t>&lt;/Amend&gt;</w:t>
      </w:r>
    </w:p>
    <w:p w:rsidR="00CD414D" w:rsidRPr="00414A85" w:rsidP="00CD414D" w14:paraId="463B599B" w14:textId="77777777">
      <w:pPr>
        <w:pStyle w:val="AmNumberTabs"/>
      </w:pPr>
      <w:r w:rsidRPr="00414A85">
        <w:rPr>
          <w:rStyle w:val="HideTWBExt"/>
          <w:b w:val="0"/>
        </w:rPr>
        <w:t>&lt;Amend&gt;</w:t>
      </w:r>
      <w:r w:rsidRPr="00414A85">
        <w:t>Emendamento</w:t>
      </w:r>
      <w:r w:rsidRPr="00414A85">
        <w:tab/>
      </w:r>
      <w:r w:rsidRPr="00414A85">
        <w:tab/>
      </w:r>
      <w:r w:rsidRPr="00414A85">
        <w:rPr>
          <w:rStyle w:val="HideTWBExt"/>
          <w:b w:val="0"/>
        </w:rPr>
        <w:t>&lt;NumAm&gt;</w:t>
      </w:r>
      <w:r w:rsidRPr="00414A85">
        <w:t>2440</w:t>
      </w:r>
      <w:r w:rsidRPr="00414A85">
        <w:rPr>
          <w:rStyle w:val="HideTWBExt"/>
          <w:b w:val="0"/>
        </w:rPr>
        <w:t>&lt;/NumAm&gt;</w:t>
      </w:r>
    </w:p>
    <w:p w:rsidR="00CD414D" w:rsidRPr="00414A85" w:rsidP="00CD414D" w14:paraId="6DE9755C" w14:textId="77777777">
      <w:pPr>
        <w:pStyle w:val="NormalBold"/>
      </w:pPr>
      <w:r w:rsidRPr="00414A85">
        <w:rPr>
          <w:rStyle w:val="HideTWBExt"/>
          <w:b w:val="0"/>
        </w:rPr>
        <w:t>&lt;RepeatBlock-By&gt;&lt;Members&gt;</w:t>
      </w:r>
      <w:r w:rsidRPr="00414A85">
        <w:t>Herbert Dorfmann</w:t>
      </w:r>
      <w:r w:rsidRPr="00414A85">
        <w:rPr>
          <w:rStyle w:val="HideTWBExt"/>
          <w:b w:val="0"/>
        </w:rPr>
        <w:t>&lt;/Members&gt;</w:t>
      </w:r>
    </w:p>
    <w:p w:rsidR="00CD414D" w:rsidRPr="00414A85" w:rsidP="00CD414D" w14:paraId="30483366" w14:textId="77777777">
      <w:pPr>
        <w:pStyle w:val="NormalBold"/>
      </w:pPr>
      <w:r w:rsidRPr="00414A85">
        <w:rPr>
          <w:rStyle w:val="HideTWBExt"/>
          <w:b w:val="0"/>
        </w:rPr>
        <w:t>&lt;/RepeatBlock-By&gt;</w:t>
      </w:r>
    </w:p>
    <w:p w:rsidR="00CD414D" w:rsidRPr="00414A85" w:rsidP="00CD414D" w14:paraId="5CE895F6" w14:textId="77777777">
      <w:pPr>
        <w:pStyle w:val="NormalBold"/>
      </w:pPr>
      <w:r w:rsidRPr="00414A85">
        <w:rPr>
          <w:rStyle w:val="HideTWBExt"/>
          <w:b w:val="0"/>
        </w:rPr>
        <w:t>&lt;DocAmend&gt;</w:t>
      </w:r>
      <w:r w:rsidRPr="00414A85">
        <w:t>Proposta di regolamento</w:t>
      </w:r>
      <w:r w:rsidRPr="00414A85">
        <w:rPr>
          <w:rStyle w:val="HideTWBExt"/>
          <w:b w:val="0"/>
        </w:rPr>
        <w:t>&lt;/DocAmend&gt;</w:t>
      </w:r>
    </w:p>
    <w:p w:rsidR="00CD414D" w:rsidRPr="00414A85" w:rsidP="00CD414D" w14:paraId="61CDEA43" w14:textId="77777777">
      <w:pPr>
        <w:pStyle w:val="NormalBold"/>
      </w:pPr>
      <w:r w:rsidRPr="00414A85">
        <w:rPr>
          <w:rStyle w:val="HideTWBExt"/>
          <w:b w:val="0"/>
        </w:rPr>
        <w:t>&lt;Article&gt;</w:t>
      </w:r>
      <w:r w:rsidRPr="00414A85">
        <w:t>Articolo 11 – paragrafo 4 ter (nuovo)</w:t>
      </w:r>
      <w:r w:rsidRPr="00414A8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1E71F23" w14:textId="77777777" w:rsidTr="003B7848">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CD414D" w:rsidRPr="00414A85" w:rsidP="003B7848" w14:paraId="33A0FBC2" w14:textId="77777777"/>
        </w:tc>
      </w:tr>
      <w:tr w14:paraId="24FF0686" w14:textId="77777777" w:rsidTr="003B7848">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CD414D" w:rsidRPr="00414A85" w:rsidP="003B7848" w14:paraId="5AA25D80" w14:textId="77777777">
            <w:pPr>
              <w:pStyle w:val="AmColumnHeading"/>
            </w:pPr>
            <w:r w:rsidRPr="00414A85">
              <w:t>Testo della Commissione</w:t>
            </w:r>
          </w:p>
        </w:tc>
        <w:tc>
          <w:tcPr>
            <w:tcW w:w="4876" w:type="dxa"/>
            <w:tcBorders>
              <w:top w:val="nil"/>
              <w:left w:val="nil"/>
              <w:bottom w:val="nil"/>
              <w:right w:val="nil"/>
            </w:tcBorders>
          </w:tcPr>
          <w:p w:rsidR="00CD414D" w:rsidRPr="00414A85" w:rsidP="003B7848" w14:paraId="21E9E4E6" w14:textId="77777777">
            <w:pPr>
              <w:pStyle w:val="AmColumnHeading"/>
            </w:pPr>
            <w:r w:rsidRPr="00414A85">
              <w:t>Emendamento</w:t>
            </w:r>
          </w:p>
        </w:tc>
      </w:tr>
      <w:tr w14:paraId="23CDCB09" w14:textId="77777777" w:rsidTr="003B784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D414D" w:rsidRPr="00414A85" w:rsidP="003B7848" w14:paraId="66AA1AA5" w14:textId="77777777">
            <w:pPr>
              <w:pStyle w:val="Normal6a"/>
            </w:pPr>
          </w:p>
        </w:tc>
        <w:tc>
          <w:tcPr>
            <w:tcW w:w="4876" w:type="dxa"/>
            <w:tcBorders>
              <w:top w:val="nil"/>
              <w:left w:val="nil"/>
              <w:bottom w:val="nil"/>
              <w:right w:val="nil"/>
            </w:tcBorders>
          </w:tcPr>
          <w:p w:rsidR="00CD414D" w:rsidRPr="00414A85" w:rsidP="003B7848" w14:paraId="26CD0F39" w14:textId="77777777">
            <w:pPr>
              <w:pStyle w:val="Normal6a"/>
            </w:pPr>
            <w:r w:rsidRPr="00414A85">
              <w:rPr>
                <w:b/>
                <w:i/>
              </w:rPr>
              <w:t>4</w:t>
            </w:r>
            <w:r w:rsidRPr="00414A85">
              <w:rPr>
                <w:b/>
                <w:i/>
              </w:rPr>
              <w:t xml:space="preserve"> ter.</w:t>
            </w:r>
            <w:r w:rsidRPr="00414A85">
              <w:tab/>
            </w:r>
            <w:r w:rsidRPr="00414A85">
              <w:rPr>
                <w:b/>
                <w:i/>
              </w:rPr>
              <w:t>In deroga al paragrafo 4 bis, gli Stati membri possono decidere di utilizzare fino a 3 milioni di EUR all'anno per finanziare il sostegno accoppiato al reddito.</w:t>
            </w:r>
          </w:p>
        </w:tc>
      </w:tr>
    </w:tbl>
    <w:p w:rsidR="00CD414D" w:rsidRPr="00414A85" w:rsidP="00CD414D" w14:paraId="28F2DD21" w14:textId="77777777">
      <w:pPr>
        <w:pStyle w:val="AmOrLang"/>
      </w:pPr>
      <w:r w:rsidRPr="00414A85">
        <w:t xml:space="preserve">Or. </w:t>
      </w:r>
      <w:r w:rsidRPr="00414A85">
        <w:rPr>
          <w:rStyle w:val="HideTWBExt"/>
        </w:rPr>
        <w:t>&lt;Original&gt;</w:t>
      </w:r>
      <w:r w:rsidRPr="00414A85">
        <w:rPr>
          <w:rStyle w:val="HideTWBInt"/>
        </w:rPr>
        <w:t>{EN}</w:t>
      </w:r>
      <w:r w:rsidRPr="00414A85">
        <w:t>en</w:t>
      </w:r>
      <w:r w:rsidRPr="00414A85">
        <w:rPr>
          <w:rStyle w:val="HideTWBExt"/>
        </w:rPr>
        <w:t>&lt;/Original&gt;</w:t>
      </w:r>
    </w:p>
    <w:p w:rsidR="00CD414D" w:rsidRPr="00414A85" w:rsidP="00CD414D" w14:paraId="081A120F" w14:textId="77777777">
      <w:r w:rsidRPr="00414A85">
        <w:rPr>
          <w:rStyle w:val="HideTWBExt"/>
        </w:rPr>
        <w:t>&lt;/Amend&gt;</w:t>
      </w:r>
    </w:p>
    <w:p w:rsidR="00CD414D" w:rsidRPr="00414A85" w:rsidP="00CD414D" w14:paraId="123DE559" w14:textId="77777777">
      <w:pPr>
        <w:pStyle w:val="AmNumberTabs"/>
      </w:pPr>
      <w:r w:rsidRPr="00414A85">
        <w:rPr>
          <w:rStyle w:val="HideTWBExt"/>
          <w:b w:val="0"/>
        </w:rPr>
        <w:t>&lt;Amend&gt;</w:t>
      </w:r>
      <w:r w:rsidRPr="00414A85">
        <w:t>Emendamento</w:t>
      </w:r>
      <w:r w:rsidRPr="00414A85">
        <w:tab/>
      </w:r>
      <w:r w:rsidRPr="00414A85">
        <w:tab/>
      </w:r>
      <w:r w:rsidRPr="00414A85">
        <w:rPr>
          <w:rStyle w:val="HideTWBExt"/>
          <w:b w:val="0"/>
        </w:rPr>
        <w:t>&lt;NumAm&gt;</w:t>
      </w:r>
      <w:r w:rsidRPr="00414A85">
        <w:t>2441</w:t>
      </w:r>
      <w:r w:rsidRPr="00414A85">
        <w:rPr>
          <w:rStyle w:val="HideTWBExt"/>
          <w:b w:val="0"/>
        </w:rPr>
        <w:t>&lt;/NumAm&gt;</w:t>
      </w:r>
    </w:p>
    <w:p w:rsidR="00CD414D" w:rsidRPr="00414A85" w:rsidP="00CD414D" w14:paraId="6B944E96" w14:textId="77777777">
      <w:pPr>
        <w:pStyle w:val="NormalBold"/>
      </w:pPr>
      <w:r w:rsidRPr="00414A85">
        <w:rPr>
          <w:rStyle w:val="HideTWBExt"/>
          <w:b w:val="0"/>
        </w:rPr>
        <w:t>&lt;RepeatBlock-By&gt;&lt;Members&gt;</w:t>
      </w:r>
      <w:r w:rsidRPr="00414A85">
        <w:t xml:space="preserve">Stanislav Stoyanov, Ilia </w:t>
      </w:r>
      <w:r w:rsidRPr="00414A85">
        <w:t>Lazarov</w:t>
      </w:r>
      <w:r w:rsidRPr="00414A85">
        <w:t xml:space="preserve">, </w:t>
      </w:r>
      <w:r w:rsidRPr="00414A85">
        <w:t>Ivaylo</w:t>
      </w:r>
      <w:r w:rsidRPr="00414A85">
        <w:t xml:space="preserve"> </w:t>
      </w:r>
      <w:r w:rsidRPr="00414A85">
        <w:t>Valchev</w:t>
      </w:r>
      <w:r w:rsidRPr="00414A85">
        <w:t xml:space="preserve">, Elena </w:t>
      </w:r>
      <w:r w:rsidRPr="00414A85">
        <w:t>Yoncheva</w:t>
      </w:r>
      <w:r w:rsidRPr="00414A85">
        <w:t xml:space="preserve">, Petar </w:t>
      </w:r>
      <w:r w:rsidRPr="00414A85">
        <w:t>Volgin</w:t>
      </w:r>
      <w:r w:rsidRPr="00414A85">
        <w:t xml:space="preserve">, Kristian </w:t>
      </w:r>
      <w:r w:rsidRPr="00414A85">
        <w:t>Vigenin</w:t>
      </w:r>
      <w:r w:rsidRPr="00414A85">
        <w:t xml:space="preserve">, </w:t>
      </w:r>
      <w:r w:rsidRPr="00414A85">
        <w:t>Tsvetelina</w:t>
      </w:r>
      <w:r w:rsidRPr="00414A85">
        <w:t xml:space="preserve"> </w:t>
      </w:r>
      <w:r w:rsidRPr="00414A85">
        <w:t>Penkova</w:t>
      </w:r>
      <w:r w:rsidRPr="00414A85">
        <w:t xml:space="preserve">, Andrey </w:t>
      </w:r>
      <w:r w:rsidRPr="00414A85">
        <w:t>Novakov</w:t>
      </w:r>
      <w:r w:rsidRPr="00414A85">
        <w:t xml:space="preserve">, Andrey </w:t>
      </w:r>
      <w:r w:rsidRPr="00414A85">
        <w:t>Kovatchev</w:t>
      </w:r>
      <w:r w:rsidRPr="00414A85">
        <w:t xml:space="preserve">, Emil Radev, Eva </w:t>
      </w:r>
      <w:r w:rsidRPr="00414A85">
        <w:t>Maydell</w:t>
      </w:r>
      <w:r w:rsidRPr="00414A85">
        <w:t xml:space="preserve">, </w:t>
      </w:r>
      <w:r w:rsidRPr="00414A85">
        <w:t>Taner</w:t>
      </w:r>
      <w:r w:rsidRPr="00414A85">
        <w:t xml:space="preserve"> </w:t>
      </w:r>
      <w:r w:rsidRPr="00414A85">
        <w:t>Kabilov</w:t>
      </w:r>
      <w:r w:rsidRPr="00414A85">
        <w:t xml:space="preserve">, Nikola </w:t>
      </w:r>
      <w:r w:rsidRPr="00414A85">
        <w:t>Minchev</w:t>
      </w:r>
      <w:r w:rsidRPr="00414A85">
        <w:t xml:space="preserve">, </w:t>
      </w:r>
      <w:r w:rsidRPr="00414A85">
        <w:t>Radan</w:t>
      </w:r>
      <w:r w:rsidRPr="00414A85">
        <w:t xml:space="preserve"> </w:t>
      </w:r>
      <w:r w:rsidRPr="00414A85">
        <w:t>Kanev</w:t>
      </w:r>
      <w:r w:rsidRPr="00414A85">
        <w:t xml:space="preserve">, Ilhan </w:t>
      </w:r>
      <w:r w:rsidRPr="00414A85">
        <w:t>Kyuchyuk</w:t>
      </w:r>
      <w:r w:rsidRPr="00414A85">
        <w:rPr>
          <w:rStyle w:val="HideTWBExt"/>
          <w:b w:val="0"/>
        </w:rPr>
        <w:t>&lt;/Members&gt;</w:t>
      </w:r>
    </w:p>
    <w:p w:rsidR="00CD414D" w:rsidRPr="00414A85" w:rsidP="00CD414D" w14:paraId="3397C6BB" w14:textId="77777777">
      <w:pPr>
        <w:pStyle w:val="NormalBold"/>
      </w:pPr>
      <w:r w:rsidRPr="00414A85">
        <w:rPr>
          <w:rStyle w:val="HideTWBExt"/>
          <w:b w:val="0"/>
        </w:rPr>
        <w:t>&lt;/RepeatBlock-By&gt;</w:t>
      </w:r>
    </w:p>
    <w:p w:rsidR="00CD414D" w:rsidRPr="00414A85" w:rsidP="00CD414D" w14:paraId="60AFBFAF" w14:textId="77777777">
      <w:pPr>
        <w:pStyle w:val="NormalBold"/>
      </w:pPr>
      <w:r w:rsidRPr="00414A85">
        <w:rPr>
          <w:rStyle w:val="HideTWBExt"/>
          <w:b w:val="0"/>
        </w:rPr>
        <w:t>&lt;DocAmend&gt;</w:t>
      </w:r>
      <w:r w:rsidRPr="00414A85">
        <w:t>Proposta di regolamento</w:t>
      </w:r>
      <w:r w:rsidRPr="00414A85">
        <w:rPr>
          <w:rStyle w:val="HideTWBExt"/>
          <w:b w:val="0"/>
        </w:rPr>
        <w:t>&lt;/DocAmend&gt;</w:t>
      </w:r>
    </w:p>
    <w:p w:rsidR="00CD414D" w:rsidRPr="00414A85" w:rsidP="00CD414D" w14:paraId="51598EEA" w14:textId="77777777">
      <w:pPr>
        <w:pStyle w:val="NormalBold"/>
      </w:pPr>
      <w:r w:rsidRPr="00414A85">
        <w:rPr>
          <w:rStyle w:val="HideTWBExt"/>
          <w:b w:val="0"/>
        </w:rPr>
        <w:t>&lt;Article&gt;</w:t>
      </w:r>
      <w:r w:rsidRPr="00414A85">
        <w:t>Articolo 11 bis (nuovo)</w:t>
      </w:r>
      <w:r w:rsidRPr="00414A8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8860A5A" w14:textId="77777777" w:rsidTr="003B7848">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CD414D" w:rsidRPr="00414A85" w:rsidP="003B7848" w14:paraId="73CC87E3" w14:textId="77777777"/>
        </w:tc>
      </w:tr>
      <w:tr w14:paraId="40CFE38B" w14:textId="77777777" w:rsidTr="003B7848">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CD414D" w:rsidRPr="00414A85" w:rsidP="003B7848" w14:paraId="1947CDFA" w14:textId="77777777">
            <w:pPr>
              <w:pStyle w:val="AmColumnHeading"/>
            </w:pPr>
            <w:r w:rsidRPr="00414A85">
              <w:t>Testo della Commissione</w:t>
            </w:r>
          </w:p>
        </w:tc>
        <w:tc>
          <w:tcPr>
            <w:tcW w:w="4876" w:type="dxa"/>
            <w:tcBorders>
              <w:top w:val="nil"/>
              <w:left w:val="nil"/>
              <w:bottom w:val="nil"/>
              <w:right w:val="nil"/>
            </w:tcBorders>
          </w:tcPr>
          <w:p w:rsidR="00CD414D" w:rsidRPr="00414A85" w:rsidP="003B7848" w14:paraId="72B5BAE5" w14:textId="77777777">
            <w:pPr>
              <w:pStyle w:val="AmColumnHeading"/>
            </w:pPr>
            <w:r w:rsidRPr="00414A85">
              <w:t>Emendamento</w:t>
            </w:r>
          </w:p>
        </w:tc>
      </w:tr>
      <w:tr w14:paraId="21019EE0" w14:textId="77777777" w:rsidTr="003B784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D414D" w:rsidRPr="00414A85" w:rsidP="003B7848" w14:paraId="02592B2F" w14:textId="77777777">
            <w:pPr>
              <w:pStyle w:val="Normal6a"/>
            </w:pPr>
          </w:p>
        </w:tc>
        <w:tc>
          <w:tcPr>
            <w:tcW w:w="4876" w:type="dxa"/>
            <w:tcBorders>
              <w:top w:val="nil"/>
              <w:left w:val="nil"/>
              <w:bottom w:val="nil"/>
              <w:right w:val="nil"/>
            </w:tcBorders>
          </w:tcPr>
          <w:p w:rsidR="00CD414D" w:rsidRPr="00414A85" w:rsidP="003B7848" w14:paraId="31DA5BD4" w14:textId="77777777">
            <w:pPr>
              <w:pStyle w:val="Normal6a"/>
              <w:jc w:val="center"/>
            </w:pPr>
            <w:r w:rsidRPr="00414A85">
              <w:rPr>
                <w:b/>
                <w:i/>
              </w:rPr>
              <w:t>Articolo 11 bis</w:t>
            </w:r>
            <w:r w:rsidRPr="00414A85">
              <w:tab/>
            </w:r>
          </w:p>
        </w:tc>
      </w:tr>
      <w:tr w14:paraId="055C0CC3" w14:textId="77777777" w:rsidTr="003B784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D414D" w:rsidRPr="00414A85" w:rsidP="003B7848" w14:paraId="5638AD19" w14:textId="77777777">
            <w:pPr>
              <w:pStyle w:val="Normal6a"/>
            </w:pPr>
          </w:p>
        </w:tc>
        <w:tc>
          <w:tcPr>
            <w:tcW w:w="4876" w:type="dxa"/>
            <w:tcBorders>
              <w:top w:val="nil"/>
              <w:left w:val="nil"/>
              <w:bottom w:val="nil"/>
              <w:right w:val="nil"/>
            </w:tcBorders>
          </w:tcPr>
          <w:p w:rsidR="00CD414D" w:rsidRPr="00414A85" w:rsidP="003B7848" w14:paraId="57557AFC" w14:textId="77777777">
            <w:pPr>
              <w:pStyle w:val="Normal6a"/>
              <w:jc w:val="center"/>
            </w:pPr>
            <w:r w:rsidRPr="00414A85">
              <w:rPr>
                <w:b/>
                <w:i/>
              </w:rPr>
              <w:t>Pagamento specifico per le colture - Rosa oleifera</w:t>
            </w:r>
          </w:p>
        </w:tc>
      </w:tr>
      <w:tr w14:paraId="43721005" w14:textId="77777777" w:rsidTr="003B784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D414D" w:rsidRPr="00414A85" w:rsidP="003B7848" w14:paraId="376247F1" w14:textId="77777777">
            <w:pPr>
              <w:pStyle w:val="Normal6a"/>
            </w:pPr>
          </w:p>
        </w:tc>
        <w:tc>
          <w:tcPr>
            <w:tcW w:w="4876" w:type="dxa"/>
            <w:tcBorders>
              <w:top w:val="nil"/>
              <w:left w:val="nil"/>
              <w:bottom w:val="nil"/>
              <w:right w:val="nil"/>
            </w:tcBorders>
          </w:tcPr>
          <w:p w:rsidR="00CD414D" w:rsidRPr="00414A85" w:rsidP="003B7848" w14:paraId="506EBDBE" w14:textId="77777777">
            <w:pPr>
              <w:pStyle w:val="Normal6a"/>
            </w:pPr>
            <w:r w:rsidRPr="00414A85">
              <w:rPr>
                <w:b/>
                <w:i/>
              </w:rPr>
              <w:t>1. La Repubblica di Bulgaria ha il diritto di concedere un pagamento specifico per le rose oleifere agli agricoltori - produttori di rose che coltivano rose oleifere delle specie Rosa damascena Mill. e Rosa alba L. Lo Stato membro stabilisce requisiti specifici per garantire un livello minimo di efficienza produttiva e di qualità delle rose coltivate.</w:t>
            </w:r>
          </w:p>
        </w:tc>
      </w:tr>
      <w:tr w14:paraId="1E831577" w14:textId="77777777" w:rsidTr="003B784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D414D" w:rsidRPr="00414A85" w:rsidP="003B7848" w14:paraId="09DD5C2C" w14:textId="77777777">
            <w:pPr>
              <w:pStyle w:val="Normal6a"/>
            </w:pPr>
          </w:p>
        </w:tc>
        <w:tc>
          <w:tcPr>
            <w:tcW w:w="4876" w:type="dxa"/>
            <w:tcBorders>
              <w:top w:val="nil"/>
              <w:left w:val="nil"/>
              <w:bottom w:val="nil"/>
              <w:right w:val="nil"/>
            </w:tcBorders>
          </w:tcPr>
          <w:p w:rsidR="00CD414D" w:rsidRPr="00414A85" w:rsidP="003B7848" w14:paraId="0C25BAFC" w14:textId="77777777">
            <w:pPr>
              <w:pStyle w:val="Normal6a"/>
            </w:pPr>
            <w:r w:rsidRPr="00414A85">
              <w:rPr>
                <w:b/>
                <w:i/>
              </w:rPr>
              <w:t xml:space="preserve">2. Lo Stato membro di cui al paragrafo 1 provvede affinché la produzione sovvenzionata delle rose non eserciti una pressione eccessiva sulle risorse naturali quali l'acqua e il suolo. A tal fine, o per altri motivi ambientali o socioeconomici, </w:t>
            </w:r>
            <w:r w:rsidRPr="00414A85">
              <w:rPr>
                <w:b/>
                <w:i/>
              </w:rPr>
              <w:t>la Repubblica di Bulgaria può concedere un sostegno solo per le specie di rosa oleifera di cui al paragrafo 1 in regioni specifiche o può stabilire requisiti relativi alle pratiche agronomiche.</w:t>
            </w:r>
          </w:p>
        </w:tc>
      </w:tr>
      <w:tr w14:paraId="29371A61" w14:textId="77777777" w:rsidTr="003B784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D414D" w:rsidRPr="00414A85" w:rsidP="003B7848" w14:paraId="25DB2763" w14:textId="77777777">
            <w:pPr>
              <w:pStyle w:val="Normal6a"/>
            </w:pPr>
          </w:p>
        </w:tc>
        <w:tc>
          <w:tcPr>
            <w:tcW w:w="4876" w:type="dxa"/>
            <w:tcBorders>
              <w:top w:val="nil"/>
              <w:left w:val="nil"/>
              <w:bottom w:val="nil"/>
              <w:right w:val="nil"/>
            </w:tcBorders>
          </w:tcPr>
          <w:p w:rsidR="00CD414D" w:rsidRPr="00414A85" w:rsidP="003B7848" w14:paraId="6382BA6F" w14:textId="77777777">
            <w:pPr>
              <w:pStyle w:val="Normal6a"/>
            </w:pPr>
            <w:r w:rsidRPr="00414A85">
              <w:rPr>
                <w:b/>
                <w:i/>
              </w:rPr>
              <w:t>3. Il pagamento specifico per la rosa oleifera è concesso per ettaro di superficie ammissibile occupato dalla rosa oleifera.</w:t>
            </w:r>
          </w:p>
        </w:tc>
      </w:tr>
      <w:tr w14:paraId="65866378" w14:textId="77777777" w:rsidTr="003B784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D414D" w:rsidRPr="00414A85" w:rsidP="003B7848" w14:paraId="41FBBDDA" w14:textId="77777777">
            <w:pPr>
              <w:pStyle w:val="Normal6a"/>
            </w:pPr>
          </w:p>
        </w:tc>
        <w:tc>
          <w:tcPr>
            <w:tcW w:w="4876" w:type="dxa"/>
            <w:tcBorders>
              <w:top w:val="nil"/>
              <w:left w:val="nil"/>
              <w:bottom w:val="nil"/>
              <w:right w:val="nil"/>
            </w:tcBorders>
          </w:tcPr>
          <w:p w:rsidR="00CD414D" w:rsidRPr="00414A85" w:rsidP="003B7848" w14:paraId="71AF1A07" w14:textId="77777777">
            <w:pPr>
              <w:pStyle w:val="Normal6a"/>
            </w:pPr>
            <w:r w:rsidRPr="00414A85">
              <w:rPr>
                <w:b/>
                <w:i/>
              </w:rPr>
              <w:t>4. La superficie di riferimento nazionale è pari a 4 578 ha:</w:t>
            </w:r>
          </w:p>
        </w:tc>
      </w:tr>
      <w:tr w14:paraId="0E044D91" w14:textId="77777777" w:rsidTr="003B784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D414D" w:rsidRPr="00414A85" w:rsidP="003B7848" w14:paraId="6FA2E635" w14:textId="77777777">
            <w:pPr>
              <w:pStyle w:val="Normal6a"/>
            </w:pPr>
          </w:p>
        </w:tc>
        <w:tc>
          <w:tcPr>
            <w:tcW w:w="4876" w:type="dxa"/>
            <w:tcBorders>
              <w:top w:val="nil"/>
              <w:left w:val="nil"/>
              <w:bottom w:val="nil"/>
              <w:right w:val="nil"/>
            </w:tcBorders>
          </w:tcPr>
          <w:p w:rsidR="00CD414D" w:rsidRPr="00414A85" w:rsidP="003B7848" w14:paraId="57666382" w14:textId="77777777">
            <w:pPr>
              <w:pStyle w:val="Normal6a"/>
            </w:pPr>
            <w:r w:rsidRPr="00414A85">
              <w:rPr>
                <w:b/>
                <w:i/>
              </w:rPr>
              <w:t xml:space="preserve">a) regione </w:t>
            </w:r>
            <w:r w:rsidRPr="00414A85">
              <w:rPr>
                <w:b/>
                <w:i/>
              </w:rPr>
              <w:t>Pazardzhik</w:t>
            </w:r>
            <w:r w:rsidRPr="00414A85">
              <w:rPr>
                <w:b/>
                <w:i/>
              </w:rPr>
              <w:t xml:space="preserve"> - 412 ha;</w:t>
            </w:r>
          </w:p>
        </w:tc>
      </w:tr>
      <w:tr w14:paraId="37A943FD" w14:textId="77777777" w:rsidTr="003B784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D414D" w:rsidRPr="00414A85" w:rsidP="003B7848" w14:paraId="56207743" w14:textId="77777777">
            <w:pPr>
              <w:pStyle w:val="Normal6a"/>
            </w:pPr>
          </w:p>
        </w:tc>
        <w:tc>
          <w:tcPr>
            <w:tcW w:w="4876" w:type="dxa"/>
            <w:tcBorders>
              <w:top w:val="nil"/>
              <w:left w:val="nil"/>
              <w:bottom w:val="nil"/>
              <w:right w:val="nil"/>
            </w:tcBorders>
          </w:tcPr>
          <w:p w:rsidR="00CD414D" w:rsidRPr="00414A85" w:rsidP="003B7848" w14:paraId="368C1909" w14:textId="77777777">
            <w:pPr>
              <w:pStyle w:val="Normal6a"/>
            </w:pPr>
            <w:r w:rsidRPr="00414A85">
              <w:rPr>
                <w:b/>
                <w:i/>
              </w:rPr>
              <w:t>b) regione Plovdiv - 2 218 ha;</w:t>
            </w:r>
          </w:p>
        </w:tc>
      </w:tr>
      <w:tr w14:paraId="36804925" w14:textId="77777777" w:rsidTr="003B784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D414D" w:rsidRPr="00414A85" w:rsidP="003B7848" w14:paraId="73A212F4" w14:textId="77777777">
            <w:pPr>
              <w:pStyle w:val="Normal6a"/>
            </w:pPr>
          </w:p>
        </w:tc>
        <w:tc>
          <w:tcPr>
            <w:tcW w:w="4876" w:type="dxa"/>
            <w:tcBorders>
              <w:top w:val="nil"/>
              <w:left w:val="nil"/>
              <w:bottom w:val="nil"/>
              <w:right w:val="nil"/>
            </w:tcBorders>
          </w:tcPr>
          <w:p w:rsidR="00CD414D" w:rsidRPr="00414A85" w:rsidP="003B7848" w14:paraId="2BBE16E0" w14:textId="77777777">
            <w:pPr>
              <w:pStyle w:val="Normal6a"/>
            </w:pPr>
            <w:r w:rsidRPr="00414A85">
              <w:rPr>
                <w:b/>
                <w:i/>
              </w:rPr>
              <w:t>c) regione Stara Zagora - 1 948 ha.</w:t>
            </w:r>
          </w:p>
        </w:tc>
      </w:tr>
      <w:tr w14:paraId="01A12AF8" w14:textId="77777777" w:rsidTr="003B784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D414D" w:rsidRPr="00414A85" w:rsidP="003B7848" w14:paraId="7282EC00" w14:textId="77777777">
            <w:pPr>
              <w:pStyle w:val="Normal6a"/>
            </w:pPr>
          </w:p>
        </w:tc>
        <w:tc>
          <w:tcPr>
            <w:tcW w:w="4876" w:type="dxa"/>
            <w:tcBorders>
              <w:top w:val="nil"/>
              <w:left w:val="nil"/>
              <w:bottom w:val="nil"/>
              <w:right w:val="nil"/>
            </w:tcBorders>
          </w:tcPr>
          <w:p w:rsidR="00CD414D" w:rsidRPr="00414A85" w:rsidP="003B7848" w14:paraId="23A4BADB" w14:textId="77777777">
            <w:pPr>
              <w:pStyle w:val="Normal6a"/>
            </w:pPr>
            <w:r w:rsidRPr="00414A85">
              <w:rPr>
                <w:b/>
                <w:i/>
              </w:rPr>
              <w:t>5. Per il periodo di riferimento è fissata la seguente resa fissa:</w:t>
            </w:r>
          </w:p>
        </w:tc>
      </w:tr>
      <w:tr w14:paraId="0E081837" w14:textId="77777777" w:rsidTr="003B784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D414D" w:rsidRPr="00414A85" w:rsidP="003B7848" w14:paraId="1EFA238B" w14:textId="77777777">
            <w:pPr>
              <w:pStyle w:val="Normal6a"/>
            </w:pPr>
          </w:p>
        </w:tc>
        <w:tc>
          <w:tcPr>
            <w:tcW w:w="4876" w:type="dxa"/>
            <w:tcBorders>
              <w:top w:val="nil"/>
              <w:left w:val="nil"/>
              <w:bottom w:val="nil"/>
              <w:right w:val="nil"/>
            </w:tcBorders>
          </w:tcPr>
          <w:p w:rsidR="00CD414D" w:rsidRPr="00414A85" w:rsidP="003B7848" w14:paraId="7D324EDB" w14:textId="23F2900E">
            <w:pPr>
              <w:pStyle w:val="Normal6a"/>
            </w:pPr>
            <w:r w:rsidRPr="00414A85">
              <w:rPr>
                <w:b/>
                <w:i/>
              </w:rPr>
              <w:t>a) Bulgaria: 1,5 tonnellate/ha.</w:t>
            </w:r>
          </w:p>
        </w:tc>
      </w:tr>
      <w:tr w14:paraId="2FE78D48" w14:textId="77777777" w:rsidTr="003B784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D414D" w:rsidRPr="00414A85" w:rsidP="003B7848" w14:paraId="6795C062" w14:textId="77777777">
            <w:pPr>
              <w:pStyle w:val="Normal6a"/>
            </w:pPr>
          </w:p>
        </w:tc>
        <w:tc>
          <w:tcPr>
            <w:tcW w:w="4876" w:type="dxa"/>
            <w:tcBorders>
              <w:top w:val="nil"/>
              <w:left w:val="nil"/>
              <w:bottom w:val="nil"/>
              <w:right w:val="nil"/>
            </w:tcBorders>
          </w:tcPr>
          <w:p w:rsidR="00CD414D" w:rsidRPr="00414A85" w:rsidP="003B7848" w14:paraId="77025799" w14:textId="77777777">
            <w:pPr>
              <w:pStyle w:val="Normal6a"/>
            </w:pPr>
            <w:r w:rsidRPr="00414A85">
              <w:rPr>
                <w:b/>
                <w:i/>
              </w:rPr>
              <w:t>6. L'importo del pagamento specifico per ettaro di superficie ammissibile è calcolato moltiplicando la resa di cui al paragrafo 5 per il seguente importo di riferimento: 4 554,50 EUR.</w:t>
            </w:r>
          </w:p>
        </w:tc>
      </w:tr>
      <w:tr w14:paraId="06642596" w14:textId="77777777" w:rsidTr="003B784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D414D" w:rsidRPr="00414A85" w:rsidP="003B7848" w14:paraId="6123D101" w14:textId="77777777">
            <w:pPr>
              <w:pStyle w:val="Normal6a"/>
            </w:pPr>
          </w:p>
        </w:tc>
        <w:tc>
          <w:tcPr>
            <w:tcW w:w="4876" w:type="dxa"/>
            <w:tcBorders>
              <w:top w:val="nil"/>
              <w:left w:val="nil"/>
              <w:bottom w:val="nil"/>
              <w:right w:val="nil"/>
            </w:tcBorders>
          </w:tcPr>
          <w:p w:rsidR="00CD414D" w:rsidRPr="00414A85" w:rsidP="003B7848" w14:paraId="36160900" w14:textId="77777777">
            <w:pPr>
              <w:pStyle w:val="Normal6a"/>
            </w:pPr>
            <w:r w:rsidRPr="00414A85">
              <w:rPr>
                <w:b/>
                <w:i/>
              </w:rPr>
              <w:t>7. Se, in un determinato anno, la superficie ammissibile occupata dalla rosa oleifera non supera la superficie di riferimento di cui al paragrafo 4, l'importo per ettaro di cui al paragrafo 6 può essere aumentato di un coefficiente ottenuto dividendo la superficie di riferimento nazionale per la superficie ammissibile effettiva o del 25 %, se inferiore.</w:t>
            </w:r>
          </w:p>
        </w:tc>
      </w:tr>
      <w:tr w14:paraId="5643000C" w14:textId="77777777" w:rsidTr="003B784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D414D" w:rsidRPr="00414A85" w:rsidP="003B7848" w14:paraId="4B02A423" w14:textId="77777777">
            <w:pPr>
              <w:pStyle w:val="Normal6a"/>
            </w:pPr>
          </w:p>
        </w:tc>
        <w:tc>
          <w:tcPr>
            <w:tcW w:w="4876" w:type="dxa"/>
            <w:tcBorders>
              <w:top w:val="nil"/>
              <w:left w:val="nil"/>
              <w:bottom w:val="nil"/>
              <w:right w:val="nil"/>
            </w:tcBorders>
          </w:tcPr>
          <w:p w:rsidR="00CD414D" w:rsidRPr="00414A85" w:rsidP="003B7848" w14:paraId="3F5FB8D8" w14:textId="77777777">
            <w:pPr>
              <w:pStyle w:val="Normal6a"/>
            </w:pPr>
            <w:r w:rsidRPr="00414A85">
              <w:rPr>
                <w:b/>
                <w:i/>
              </w:rPr>
              <w:t>8. Se la superficie ammissibile supera la superficie di riferimento, l'importo per ettaro è ridotto proporzionalmente al superamento della superficie di riferimento.</w:t>
            </w:r>
          </w:p>
        </w:tc>
      </w:tr>
    </w:tbl>
    <w:p w:rsidR="00CD414D" w:rsidRPr="00414A85" w:rsidP="00CD414D" w14:paraId="6365B46F" w14:textId="77777777">
      <w:pPr>
        <w:pStyle w:val="AmOrLang"/>
      </w:pPr>
      <w:r w:rsidRPr="00414A85">
        <w:t xml:space="preserve">Or. </w:t>
      </w:r>
      <w:r w:rsidRPr="00414A85">
        <w:rPr>
          <w:rStyle w:val="HideTWBExt"/>
        </w:rPr>
        <w:t>&lt;Original&gt;</w:t>
      </w:r>
      <w:r w:rsidRPr="00414A85">
        <w:rPr>
          <w:rStyle w:val="HideTWBInt"/>
        </w:rPr>
        <w:t>{EN}</w:t>
      </w:r>
      <w:r w:rsidRPr="00414A85">
        <w:t>en</w:t>
      </w:r>
      <w:r w:rsidRPr="00414A85">
        <w:rPr>
          <w:rStyle w:val="HideTWBExt"/>
        </w:rPr>
        <w:t>&lt;/Original&gt;</w:t>
      </w:r>
    </w:p>
    <w:p w:rsidR="00CD414D" w:rsidRPr="00414A85" w:rsidP="00CD414D" w14:paraId="4FC7EBA0" w14:textId="77777777">
      <w:pPr>
        <w:pStyle w:val="AmJustTitle"/>
      </w:pPr>
      <w:r w:rsidRPr="00414A85">
        <w:rPr>
          <w:rStyle w:val="HideTWBExt"/>
          <w:i w:val="0"/>
        </w:rPr>
        <w:t>&lt;TitreJust&gt;</w:t>
      </w:r>
      <w:r w:rsidRPr="00414A85">
        <w:t>Motivazione</w:t>
      </w:r>
      <w:r w:rsidRPr="00414A85">
        <w:rPr>
          <w:rStyle w:val="HideTWBExt"/>
          <w:i w:val="0"/>
        </w:rPr>
        <w:t>&lt;/TitreJust&gt;</w:t>
      </w:r>
    </w:p>
    <w:p w:rsidR="00CD414D" w:rsidRPr="00414A85" w:rsidP="00CD414D" w14:paraId="43A74925" w14:textId="77777777">
      <w:pPr>
        <w:pStyle w:val="AmJustText"/>
      </w:pPr>
      <w:r w:rsidRPr="00414A85">
        <w:t xml:space="preserve">The </w:t>
      </w:r>
      <w:r w:rsidRPr="00414A85">
        <w:t>Bulgarian</w:t>
      </w:r>
      <w:r w:rsidRPr="00414A85">
        <w:t xml:space="preserve"> oil-</w:t>
      </w:r>
      <w:r w:rsidRPr="00414A85">
        <w:t>bearing</w:t>
      </w:r>
      <w:r w:rsidRPr="00414A85">
        <w:t xml:space="preserve"> rose and </w:t>
      </w:r>
      <w:r w:rsidRPr="00414A85">
        <w:t>Bulgarian</w:t>
      </w:r>
      <w:r w:rsidRPr="00414A85">
        <w:t xml:space="preserve"> rose oil are symbols of the country. </w:t>
      </w:r>
      <w:r w:rsidRPr="00414A85">
        <w:t>Their</w:t>
      </w:r>
      <w:r w:rsidRPr="00414A85">
        <w:t xml:space="preserve"> </w:t>
      </w:r>
      <w:r w:rsidRPr="00414A85">
        <w:t>significance</w:t>
      </w:r>
      <w:r w:rsidRPr="00414A85">
        <w:t xml:space="preserve"> </w:t>
      </w:r>
      <w:r w:rsidRPr="00414A85">
        <w:t>has</w:t>
      </w:r>
      <w:r w:rsidRPr="00414A85">
        <w:t xml:space="preserve"> long </w:t>
      </w:r>
      <w:r w:rsidRPr="00414A85">
        <w:t>extended</w:t>
      </w:r>
      <w:r w:rsidRPr="00414A85">
        <w:t xml:space="preserve"> </w:t>
      </w:r>
      <w:r w:rsidRPr="00414A85">
        <w:t>beyond</w:t>
      </w:r>
      <w:r w:rsidRPr="00414A85">
        <w:t xml:space="preserve"> the </w:t>
      </w:r>
      <w:r w:rsidRPr="00414A85">
        <w:t>borders</w:t>
      </w:r>
      <w:r w:rsidRPr="00414A85">
        <w:t xml:space="preserve"> of the </w:t>
      </w:r>
      <w:r w:rsidRPr="00414A85">
        <w:t>region</w:t>
      </w:r>
      <w:r w:rsidRPr="00414A85">
        <w:t xml:space="preserve">, </w:t>
      </w:r>
      <w:r w:rsidRPr="00414A85">
        <w:t>becoming</w:t>
      </w:r>
      <w:r w:rsidRPr="00414A85">
        <w:t xml:space="preserve"> an </w:t>
      </w:r>
      <w:r w:rsidRPr="00414A85">
        <w:t>iconic</w:t>
      </w:r>
      <w:r w:rsidRPr="00414A85">
        <w:t xml:space="preserve"> </w:t>
      </w:r>
      <w:r w:rsidRPr="00414A85">
        <w:t>hallmark</w:t>
      </w:r>
      <w:r w:rsidRPr="00414A85">
        <w:t xml:space="preserve"> of Bulgaria </w:t>
      </w:r>
      <w:r w:rsidRPr="00414A85">
        <w:t>itself</w:t>
      </w:r>
      <w:r w:rsidRPr="00414A85">
        <w:t xml:space="preserve"> and, </w:t>
      </w:r>
      <w:r w:rsidRPr="00414A85">
        <w:t>since</w:t>
      </w:r>
      <w:r w:rsidRPr="00414A85">
        <w:t xml:space="preserve"> 2007, an </w:t>
      </w:r>
      <w:r w:rsidRPr="00414A85">
        <w:t>emblem</w:t>
      </w:r>
      <w:r w:rsidRPr="00414A85">
        <w:t xml:space="preserve"> of the </w:t>
      </w:r>
      <w:r w:rsidRPr="00414A85">
        <w:t>European</w:t>
      </w:r>
      <w:r w:rsidRPr="00414A85">
        <w:t xml:space="preserve"> Union. The </w:t>
      </w:r>
      <w:r w:rsidRPr="00414A85">
        <w:t>cultivation</w:t>
      </w:r>
      <w:r w:rsidRPr="00414A85">
        <w:t xml:space="preserve"> of the oil-</w:t>
      </w:r>
      <w:r w:rsidRPr="00414A85">
        <w:t>bearing</w:t>
      </w:r>
      <w:r w:rsidRPr="00414A85">
        <w:t xml:space="preserve"> rose and the </w:t>
      </w:r>
      <w:r w:rsidRPr="00414A85">
        <w:t>annual</w:t>
      </w:r>
      <w:r w:rsidRPr="00414A85">
        <w:t xml:space="preserve"> rose </w:t>
      </w:r>
      <w:r w:rsidRPr="00414A85">
        <w:t>harvest</w:t>
      </w:r>
      <w:r w:rsidRPr="00414A85">
        <w:t xml:space="preserve"> </w:t>
      </w:r>
      <w:r w:rsidRPr="00414A85">
        <w:t>provide</w:t>
      </w:r>
      <w:r w:rsidRPr="00414A85">
        <w:t xml:space="preserve"> </w:t>
      </w:r>
      <w:r w:rsidRPr="00414A85">
        <w:t>livelihoods</w:t>
      </w:r>
      <w:r w:rsidRPr="00414A85">
        <w:t xml:space="preserve"> for </w:t>
      </w:r>
      <w:r w:rsidRPr="00414A85">
        <w:t>thousands</w:t>
      </w:r>
      <w:r w:rsidRPr="00414A85">
        <w:t xml:space="preserve"> of </w:t>
      </w:r>
      <w:r w:rsidRPr="00414A85">
        <w:t>seasonal</w:t>
      </w:r>
      <w:r w:rsidRPr="00414A85">
        <w:t xml:space="preserve"> and </w:t>
      </w:r>
      <w:r w:rsidRPr="00414A85">
        <w:t>permanent</w:t>
      </w:r>
      <w:r w:rsidRPr="00414A85">
        <w:t xml:space="preserve"> workers, making the </w:t>
      </w:r>
      <w:r w:rsidRPr="00414A85">
        <w:t>sector</w:t>
      </w:r>
      <w:r w:rsidRPr="00414A85">
        <w:t xml:space="preserve"> a key </w:t>
      </w:r>
      <w:r w:rsidRPr="00414A85">
        <w:t>economic</w:t>
      </w:r>
      <w:r w:rsidRPr="00414A85">
        <w:t xml:space="preserve"> pillar for </w:t>
      </w:r>
      <w:r w:rsidRPr="00414A85">
        <w:t>entire</w:t>
      </w:r>
      <w:r w:rsidRPr="00414A85">
        <w:t xml:space="preserve"> </w:t>
      </w:r>
      <w:r w:rsidRPr="00414A85">
        <w:t>regions</w:t>
      </w:r>
      <w:r w:rsidRPr="00414A85">
        <w:t xml:space="preserve"> of the country. The </w:t>
      </w:r>
      <w:r w:rsidRPr="00414A85">
        <w:t>combination</w:t>
      </w:r>
      <w:r w:rsidRPr="00414A85">
        <w:t xml:space="preserve"> of </w:t>
      </w:r>
      <w:r w:rsidRPr="00414A85">
        <w:t>economic</w:t>
      </w:r>
      <w:r w:rsidRPr="00414A85">
        <w:t xml:space="preserve">, </w:t>
      </w:r>
      <w:r w:rsidRPr="00414A85">
        <w:t>climatic</w:t>
      </w:r>
      <w:r w:rsidRPr="00414A85">
        <w:t xml:space="preserve">, and </w:t>
      </w:r>
      <w:r w:rsidRPr="00414A85">
        <w:t>geopolitical</w:t>
      </w:r>
      <w:r w:rsidRPr="00414A85">
        <w:t xml:space="preserve"> </w:t>
      </w:r>
      <w:r w:rsidRPr="00414A85">
        <w:t>factors</w:t>
      </w:r>
      <w:r w:rsidRPr="00414A85">
        <w:t xml:space="preserve"> </w:t>
      </w:r>
      <w:r w:rsidRPr="00414A85">
        <w:t>is</w:t>
      </w:r>
      <w:r w:rsidRPr="00414A85">
        <w:t xml:space="preserve"> </w:t>
      </w:r>
      <w:r w:rsidRPr="00414A85">
        <w:t>placing</w:t>
      </w:r>
      <w:r w:rsidRPr="00414A85">
        <w:t xml:space="preserve"> </w:t>
      </w:r>
      <w:r w:rsidRPr="00414A85">
        <w:t>significant</w:t>
      </w:r>
      <w:r w:rsidRPr="00414A85">
        <w:t xml:space="preserve"> pressure on producers and </w:t>
      </w:r>
      <w:r w:rsidRPr="00414A85">
        <w:t>threatening</w:t>
      </w:r>
      <w:r w:rsidRPr="00414A85">
        <w:t xml:space="preserve"> the </w:t>
      </w:r>
      <w:r w:rsidRPr="00414A85">
        <w:t>preservation</w:t>
      </w:r>
      <w:r w:rsidRPr="00414A85">
        <w:t xml:space="preserve"> of </w:t>
      </w:r>
      <w:r w:rsidRPr="00414A85">
        <w:t>this</w:t>
      </w:r>
      <w:r w:rsidRPr="00414A85">
        <w:t xml:space="preserve"> product. </w:t>
      </w:r>
      <w:r w:rsidRPr="00414A85">
        <w:t>Among</w:t>
      </w:r>
      <w:r w:rsidRPr="00414A85">
        <w:t xml:space="preserve"> the </w:t>
      </w:r>
      <w:r w:rsidRPr="00414A85">
        <w:t>main</w:t>
      </w:r>
      <w:r w:rsidRPr="00414A85">
        <w:t xml:space="preserve"> challenges </w:t>
      </w:r>
      <w:r w:rsidRPr="00414A85">
        <w:t>facing</w:t>
      </w:r>
      <w:r w:rsidRPr="00414A85">
        <w:t xml:space="preserve"> the rose-</w:t>
      </w:r>
      <w:r w:rsidRPr="00414A85">
        <w:t>growing</w:t>
      </w:r>
      <w:r w:rsidRPr="00414A85">
        <w:t xml:space="preserve"> </w:t>
      </w:r>
      <w:r w:rsidRPr="00414A85">
        <w:t>sector</w:t>
      </w:r>
      <w:r w:rsidRPr="00414A85">
        <w:t xml:space="preserve"> in Bulgaria are : low </w:t>
      </w:r>
      <w:r w:rsidRPr="00414A85">
        <w:t>purchase</w:t>
      </w:r>
      <w:r w:rsidRPr="00414A85">
        <w:t xml:space="preserve"> prices for rose </w:t>
      </w:r>
      <w:r w:rsidRPr="00414A85">
        <w:t>blossoms</w:t>
      </w:r>
      <w:r w:rsidRPr="00414A85">
        <w:t xml:space="preserve">; high production costs; </w:t>
      </w:r>
      <w:r w:rsidRPr="00414A85">
        <w:t>labor</w:t>
      </w:r>
      <w:r w:rsidRPr="00414A85">
        <w:t xml:space="preserve"> </w:t>
      </w:r>
      <w:r w:rsidRPr="00414A85">
        <w:t>shortages</w:t>
      </w:r>
      <w:r w:rsidRPr="00414A85">
        <w:t xml:space="preserve"> and the </w:t>
      </w:r>
      <w:r w:rsidRPr="00414A85">
        <w:t>labor</w:t>
      </w:r>
      <w:r w:rsidRPr="00414A85">
        <w:t xml:space="preserve">-intensive nature of rose </w:t>
      </w:r>
      <w:r w:rsidRPr="00414A85">
        <w:t>cultivation</w:t>
      </w:r>
      <w:r w:rsidRPr="00414A85">
        <w:t xml:space="preserve"> and </w:t>
      </w:r>
      <w:r w:rsidRPr="00414A85">
        <w:t>harvesting</w:t>
      </w:r>
      <w:r w:rsidRPr="00414A85">
        <w:t xml:space="preserve">; a </w:t>
      </w:r>
      <w:r w:rsidRPr="00414A85">
        <w:t>decline</w:t>
      </w:r>
      <w:r w:rsidRPr="00414A85">
        <w:t xml:space="preserve"> in </w:t>
      </w:r>
      <w:r w:rsidRPr="00414A85">
        <w:t>harvested</w:t>
      </w:r>
      <w:r w:rsidRPr="00414A85">
        <w:t xml:space="preserve"> </w:t>
      </w:r>
      <w:r w:rsidRPr="00414A85">
        <w:t>acreage</w:t>
      </w:r>
      <w:r w:rsidRPr="00414A85">
        <w:t xml:space="preserve">; </w:t>
      </w:r>
      <w:r w:rsidRPr="00414A85">
        <w:t>reduced</w:t>
      </w:r>
      <w:r w:rsidRPr="00414A85">
        <w:t xml:space="preserve"> production of rose </w:t>
      </w:r>
      <w:r w:rsidRPr="00414A85">
        <w:t>blossoms</w:t>
      </w:r>
      <w:r w:rsidRPr="00414A85">
        <w:t xml:space="preserve">. </w:t>
      </w:r>
      <w:r w:rsidRPr="00414A85">
        <w:t>Another</w:t>
      </w:r>
      <w:r w:rsidRPr="00414A85">
        <w:t xml:space="preserve"> </w:t>
      </w:r>
      <w:r w:rsidRPr="00414A85">
        <w:t>important</w:t>
      </w:r>
      <w:r w:rsidRPr="00414A85">
        <w:t xml:space="preserve"> challenge </w:t>
      </w:r>
      <w:r w:rsidRPr="00414A85">
        <w:t>is</w:t>
      </w:r>
      <w:r w:rsidRPr="00414A85">
        <w:t xml:space="preserve"> the strong and </w:t>
      </w:r>
      <w:r w:rsidRPr="00414A85">
        <w:t>constantly</w:t>
      </w:r>
      <w:r w:rsidRPr="00414A85">
        <w:t xml:space="preserve"> </w:t>
      </w:r>
      <w:r w:rsidRPr="00414A85">
        <w:t>increasing</w:t>
      </w:r>
      <w:r w:rsidRPr="00414A85">
        <w:t xml:space="preserve"> </w:t>
      </w:r>
      <w:r w:rsidRPr="00414A85">
        <w:t>competition</w:t>
      </w:r>
      <w:r w:rsidRPr="00414A85">
        <w:t xml:space="preserve"> from </w:t>
      </w:r>
      <w:r w:rsidRPr="00414A85">
        <w:t>third</w:t>
      </w:r>
      <w:r w:rsidRPr="00414A85">
        <w:t xml:space="preserve"> countries </w:t>
      </w:r>
      <w:r w:rsidRPr="00414A85">
        <w:t>that</w:t>
      </w:r>
      <w:r w:rsidRPr="00414A85">
        <w:t xml:space="preserve"> </w:t>
      </w:r>
      <w:r w:rsidRPr="00414A85">
        <w:t>not</w:t>
      </w:r>
      <w:r w:rsidRPr="00414A85">
        <w:t xml:space="preserve"> </w:t>
      </w:r>
      <w:r w:rsidRPr="00414A85">
        <w:t>only</w:t>
      </w:r>
      <w:r w:rsidRPr="00414A85">
        <w:t xml:space="preserve"> </w:t>
      </w:r>
      <w:r w:rsidRPr="00414A85">
        <w:t>cultivate</w:t>
      </w:r>
      <w:r w:rsidRPr="00414A85">
        <w:t xml:space="preserve"> oil-</w:t>
      </w:r>
      <w:r w:rsidRPr="00414A85">
        <w:t>bearing</w:t>
      </w:r>
      <w:r w:rsidRPr="00414A85">
        <w:t xml:space="preserve"> </w:t>
      </w:r>
      <w:r w:rsidRPr="00414A85">
        <w:t>roses</w:t>
      </w:r>
      <w:r w:rsidRPr="00414A85">
        <w:t xml:space="preserve"> </w:t>
      </w:r>
      <w:r w:rsidRPr="00414A85">
        <w:t>but</w:t>
      </w:r>
      <w:r w:rsidRPr="00414A85">
        <w:t xml:space="preserve"> </w:t>
      </w:r>
      <w:r w:rsidRPr="00414A85">
        <w:t>also</w:t>
      </w:r>
      <w:r w:rsidRPr="00414A85">
        <w:t xml:space="preserve"> produce rose oil </w:t>
      </w:r>
      <w:r w:rsidRPr="00414A85">
        <w:t>at</w:t>
      </w:r>
      <w:r w:rsidRPr="00414A85">
        <w:t xml:space="preserve"> </w:t>
      </w:r>
      <w:r w:rsidRPr="00414A85">
        <w:t>significantly</w:t>
      </w:r>
      <w:r w:rsidRPr="00414A85">
        <w:t xml:space="preserve"> </w:t>
      </w:r>
      <w:r w:rsidRPr="00414A85">
        <w:t>lower</w:t>
      </w:r>
      <w:r w:rsidRPr="00414A85">
        <w:t xml:space="preserve"> production costs and under </w:t>
      </w:r>
      <w:r w:rsidRPr="00414A85">
        <w:t>less</w:t>
      </w:r>
      <w:r w:rsidRPr="00414A85">
        <w:t xml:space="preserve"> </w:t>
      </w:r>
      <w:r w:rsidRPr="00414A85">
        <w:t>stringent</w:t>
      </w:r>
      <w:r w:rsidRPr="00414A85">
        <w:t xml:space="preserve"> production standards.</w:t>
      </w:r>
    </w:p>
    <w:p w:rsidR="00CD414D" w:rsidRPr="00414A85" w:rsidP="00CD414D" w14:paraId="03ADD920" w14:textId="77777777">
      <w:r w:rsidRPr="00414A85">
        <w:rPr>
          <w:rStyle w:val="HideTWBExt"/>
        </w:rPr>
        <w:t>&lt;/Amend&gt;</w:t>
      </w:r>
    </w:p>
    <w:p w:rsidR="00CD414D" w:rsidRPr="00414A85" w:rsidP="00CD414D" w14:paraId="4EB0B674" w14:textId="77777777">
      <w:pPr>
        <w:pStyle w:val="AmNumberTabs"/>
      </w:pPr>
      <w:r w:rsidRPr="00414A85">
        <w:rPr>
          <w:rStyle w:val="HideTWBExt"/>
          <w:b w:val="0"/>
        </w:rPr>
        <w:t>&lt;Amend&gt;</w:t>
      </w:r>
      <w:r w:rsidRPr="00414A85">
        <w:t>Emendamento</w:t>
      </w:r>
      <w:r w:rsidRPr="00414A85">
        <w:tab/>
      </w:r>
      <w:r w:rsidRPr="00414A85">
        <w:tab/>
      </w:r>
      <w:r w:rsidRPr="00414A85">
        <w:rPr>
          <w:rStyle w:val="HideTWBExt"/>
          <w:b w:val="0"/>
        </w:rPr>
        <w:t>&lt;NumAm&gt;</w:t>
      </w:r>
      <w:r w:rsidRPr="00414A85">
        <w:t>2442</w:t>
      </w:r>
      <w:r w:rsidRPr="00414A85">
        <w:rPr>
          <w:rStyle w:val="HideTWBExt"/>
          <w:b w:val="0"/>
        </w:rPr>
        <w:t>&lt;/NumAm&gt;</w:t>
      </w:r>
    </w:p>
    <w:p w:rsidR="00CD414D" w:rsidRPr="00414A85" w:rsidP="00CD414D" w14:paraId="6C545003" w14:textId="77777777">
      <w:pPr>
        <w:pStyle w:val="NormalBold"/>
      </w:pPr>
      <w:r w:rsidRPr="00414A85">
        <w:rPr>
          <w:rStyle w:val="HideTWBExt"/>
          <w:b w:val="0"/>
        </w:rPr>
        <w:t>&lt;RepeatBlock-By&gt;&lt;Members&gt;</w:t>
      </w:r>
      <w:r w:rsidRPr="00414A85">
        <w:t xml:space="preserve">Raffaele Stancanelli, Isabella Tovaglieri, Gilles </w:t>
      </w:r>
      <w:r w:rsidRPr="00414A85">
        <w:t>Pennelle</w:t>
      </w:r>
      <w:r w:rsidRPr="00414A85">
        <w:t xml:space="preserve">, Valérie </w:t>
      </w:r>
      <w:r w:rsidRPr="00414A85">
        <w:t>Deloge</w:t>
      </w:r>
      <w:r w:rsidRPr="00414A85">
        <w:t xml:space="preserve">, Mireia </w:t>
      </w:r>
      <w:r w:rsidRPr="00414A85">
        <w:t>Borrás</w:t>
      </w:r>
      <w:r w:rsidRPr="00414A85">
        <w:t xml:space="preserve"> </w:t>
      </w:r>
      <w:r w:rsidRPr="00414A85">
        <w:t>Pabón</w:t>
      </w:r>
      <w:r w:rsidRPr="00414A85">
        <w:t xml:space="preserve">, Csaba </w:t>
      </w:r>
      <w:r w:rsidRPr="00414A85">
        <w:t>Dömötör</w:t>
      </w:r>
      <w:r w:rsidRPr="00414A85">
        <w:t xml:space="preserve">, </w:t>
      </w:r>
      <w:r w:rsidRPr="00414A85">
        <w:t>Tomáš</w:t>
      </w:r>
      <w:r w:rsidRPr="00414A85">
        <w:t xml:space="preserve"> </w:t>
      </w:r>
      <w:r w:rsidRPr="00414A85">
        <w:t>Kubín</w:t>
      </w:r>
      <w:r w:rsidRPr="00414A85">
        <w:t xml:space="preserve">, </w:t>
      </w:r>
      <w:r w:rsidRPr="00414A85">
        <w:t>Vilis</w:t>
      </w:r>
      <w:r w:rsidRPr="00414A85">
        <w:t xml:space="preserve"> </w:t>
      </w:r>
      <w:r w:rsidRPr="00414A85">
        <w:t>Krištopans</w:t>
      </w:r>
      <w:r w:rsidRPr="00414A85">
        <w:rPr>
          <w:rStyle w:val="HideTWBExt"/>
          <w:b w:val="0"/>
        </w:rPr>
        <w:t>&lt;/Members&gt;</w:t>
      </w:r>
    </w:p>
    <w:p w:rsidR="00CD414D" w:rsidRPr="00414A85" w:rsidP="00CD414D" w14:paraId="798E750D" w14:textId="77777777">
      <w:pPr>
        <w:pStyle w:val="NormalBold"/>
      </w:pPr>
      <w:r w:rsidRPr="00414A85">
        <w:rPr>
          <w:rStyle w:val="HideTWBExt"/>
          <w:b w:val="0"/>
        </w:rPr>
        <w:t>&lt;/RepeatBlock-By&gt;</w:t>
      </w:r>
    </w:p>
    <w:p w:rsidR="00CD414D" w:rsidRPr="00414A85" w:rsidP="00CD414D" w14:paraId="692D7E90" w14:textId="77777777">
      <w:pPr>
        <w:pStyle w:val="NormalBold"/>
      </w:pPr>
      <w:r w:rsidRPr="00414A85">
        <w:rPr>
          <w:rStyle w:val="HideTWBExt"/>
          <w:b w:val="0"/>
        </w:rPr>
        <w:t>&lt;DocAmend&gt;</w:t>
      </w:r>
      <w:r w:rsidRPr="00414A85">
        <w:t>Proposta di regolamento</w:t>
      </w:r>
      <w:r w:rsidRPr="00414A85">
        <w:rPr>
          <w:rStyle w:val="HideTWBExt"/>
          <w:b w:val="0"/>
        </w:rPr>
        <w:t>&lt;/DocAmend&gt;</w:t>
      </w:r>
    </w:p>
    <w:p w:rsidR="00CD414D" w:rsidRPr="00414A85" w:rsidP="00CD414D" w14:paraId="115D4A7C" w14:textId="77777777">
      <w:pPr>
        <w:pStyle w:val="NormalBold"/>
      </w:pPr>
      <w:r w:rsidRPr="00414A85">
        <w:rPr>
          <w:rStyle w:val="HideTWBExt"/>
          <w:b w:val="0"/>
        </w:rPr>
        <w:t>&lt;Article&gt;</w:t>
      </w:r>
      <w:r w:rsidRPr="00414A85">
        <w:t>Articolo 11 bis (nuovo)</w:t>
      </w:r>
      <w:r w:rsidRPr="00414A8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1938DE9" w14:textId="77777777" w:rsidTr="003B7848">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CD414D" w:rsidRPr="00414A85" w:rsidP="003B7848" w14:paraId="42FF274D" w14:textId="77777777"/>
        </w:tc>
      </w:tr>
      <w:tr w14:paraId="037DC33C" w14:textId="77777777" w:rsidTr="003B7848">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CD414D" w:rsidRPr="00414A85" w:rsidP="003B7848" w14:paraId="24B814CA" w14:textId="77777777">
            <w:pPr>
              <w:pStyle w:val="AmColumnHeading"/>
            </w:pPr>
            <w:r w:rsidRPr="00414A85">
              <w:t>Testo della Commissione</w:t>
            </w:r>
          </w:p>
        </w:tc>
        <w:tc>
          <w:tcPr>
            <w:tcW w:w="4876" w:type="dxa"/>
            <w:tcBorders>
              <w:top w:val="nil"/>
              <w:left w:val="nil"/>
              <w:bottom w:val="nil"/>
              <w:right w:val="nil"/>
            </w:tcBorders>
          </w:tcPr>
          <w:p w:rsidR="00CD414D" w:rsidRPr="00414A85" w:rsidP="003B7848" w14:paraId="45024780" w14:textId="77777777">
            <w:pPr>
              <w:pStyle w:val="AmColumnHeading"/>
            </w:pPr>
            <w:r w:rsidRPr="00414A85">
              <w:t>Emendamento</w:t>
            </w:r>
          </w:p>
        </w:tc>
      </w:tr>
      <w:tr w14:paraId="345BF8B5" w14:textId="77777777" w:rsidTr="003B784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D414D" w:rsidRPr="00414A85" w:rsidP="003B7848" w14:paraId="0AB77E16" w14:textId="77777777">
            <w:pPr>
              <w:pStyle w:val="Normal6a"/>
            </w:pPr>
          </w:p>
        </w:tc>
        <w:tc>
          <w:tcPr>
            <w:tcW w:w="4876" w:type="dxa"/>
            <w:tcBorders>
              <w:top w:val="nil"/>
              <w:left w:val="nil"/>
              <w:bottom w:val="nil"/>
              <w:right w:val="nil"/>
            </w:tcBorders>
          </w:tcPr>
          <w:p w:rsidR="00CD414D" w:rsidRPr="00414A85" w:rsidP="003B7848" w14:paraId="3C6CC8B1" w14:textId="77777777">
            <w:pPr>
              <w:pStyle w:val="Normal6a"/>
              <w:jc w:val="center"/>
            </w:pPr>
            <w:r w:rsidRPr="00414A85">
              <w:rPr>
                <w:b/>
                <w:i/>
              </w:rPr>
              <w:t>Articolo 11 bis</w:t>
            </w:r>
            <w:r w:rsidRPr="00414A85">
              <w:tab/>
            </w:r>
          </w:p>
        </w:tc>
      </w:tr>
      <w:tr w14:paraId="0098FA8A" w14:textId="77777777" w:rsidTr="003B784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D414D" w:rsidRPr="00414A85" w:rsidP="003B7848" w14:paraId="4760F964" w14:textId="77777777">
            <w:pPr>
              <w:pStyle w:val="Normal6a"/>
            </w:pPr>
          </w:p>
        </w:tc>
        <w:tc>
          <w:tcPr>
            <w:tcW w:w="4876" w:type="dxa"/>
            <w:tcBorders>
              <w:top w:val="nil"/>
              <w:left w:val="nil"/>
              <w:bottom w:val="nil"/>
              <w:right w:val="nil"/>
            </w:tcBorders>
          </w:tcPr>
          <w:p w:rsidR="00CD414D" w:rsidRPr="00414A85" w:rsidP="003B7848" w14:paraId="6E4C4FA9" w14:textId="77777777">
            <w:pPr>
              <w:pStyle w:val="Normal6a"/>
              <w:jc w:val="center"/>
            </w:pPr>
            <w:r w:rsidRPr="00414A85">
              <w:rPr>
                <w:b/>
                <w:i/>
              </w:rPr>
              <w:t>Disimpegni</w:t>
            </w:r>
          </w:p>
        </w:tc>
      </w:tr>
      <w:tr w14:paraId="4BFB533A" w14:textId="77777777" w:rsidTr="003B784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D414D" w:rsidRPr="00414A85" w:rsidP="003B7848" w14:paraId="07D0223B" w14:textId="77777777">
            <w:pPr>
              <w:pStyle w:val="Normal6a"/>
            </w:pPr>
          </w:p>
        </w:tc>
        <w:tc>
          <w:tcPr>
            <w:tcW w:w="4876" w:type="dxa"/>
            <w:tcBorders>
              <w:top w:val="nil"/>
              <w:left w:val="nil"/>
              <w:bottom w:val="nil"/>
              <w:right w:val="nil"/>
            </w:tcBorders>
          </w:tcPr>
          <w:p w:rsidR="00CD414D" w:rsidRPr="00414A85" w:rsidP="003B7848" w14:paraId="56BDD759" w14:textId="77777777">
            <w:pPr>
              <w:pStyle w:val="Normal6a"/>
            </w:pPr>
            <w:r w:rsidRPr="00414A85">
              <w:rPr>
                <w:b/>
                <w:i/>
              </w:rPr>
              <w:t>Nel caso degli interventi di cui all'articolo 5, paragrafo 1, lettere da h) a s), del regolamento (UE) 202X/XXXX [regolamento PAC], il termine di cui all'articolo 15, paragrafo 1, del regolamento (UE) 202X/XXXX [regolamento sui piani NRP] è il 31 ottobre del secondo anno civile successivo all'anno degli impegni di bilancio.</w:t>
            </w:r>
          </w:p>
        </w:tc>
      </w:tr>
    </w:tbl>
    <w:p w:rsidR="00CD414D" w:rsidRPr="00414A85" w:rsidP="00CD414D" w14:paraId="03B4AACC" w14:textId="77777777">
      <w:pPr>
        <w:pStyle w:val="AmOrLang"/>
      </w:pPr>
      <w:r w:rsidRPr="00414A85">
        <w:t xml:space="preserve">Or. </w:t>
      </w:r>
      <w:r w:rsidRPr="00414A85">
        <w:rPr>
          <w:rStyle w:val="HideTWBExt"/>
        </w:rPr>
        <w:t>&lt;Original&gt;</w:t>
      </w:r>
      <w:r w:rsidRPr="00414A85">
        <w:rPr>
          <w:rStyle w:val="HideTWBInt"/>
        </w:rPr>
        <w:t>{EN}</w:t>
      </w:r>
      <w:r w:rsidRPr="00414A85">
        <w:t>en</w:t>
      </w:r>
      <w:r w:rsidRPr="00414A85">
        <w:rPr>
          <w:rStyle w:val="HideTWBExt"/>
        </w:rPr>
        <w:t>&lt;/Original&gt;</w:t>
      </w:r>
    </w:p>
    <w:p w:rsidR="00CD414D" w:rsidRPr="00414A85" w:rsidP="00CD414D" w14:paraId="4508F59A" w14:textId="77777777">
      <w:r w:rsidRPr="00414A85">
        <w:rPr>
          <w:rStyle w:val="HideTWBExt"/>
        </w:rPr>
        <w:t>&lt;/Amend&gt;</w:t>
      </w:r>
    </w:p>
    <w:p w:rsidR="00CD414D" w:rsidRPr="00414A85" w:rsidP="00CD414D" w14:paraId="63B38C61" w14:textId="77777777">
      <w:pPr>
        <w:pStyle w:val="AmNumberTabs"/>
      </w:pPr>
      <w:r w:rsidRPr="00414A85">
        <w:rPr>
          <w:rStyle w:val="HideTWBExt"/>
          <w:b w:val="0"/>
        </w:rPr>
        <w:t>&lt;Amend&gt;</w:t>
      </w:r>
      <w:r w:rsidRPr="00414A85">
        <w:t>Emendamento</w:t>
      </w:r>
      <w:r w:rsidRPr="00414A85">
        <w:tab/>
      </w:r>
      <w:r w:rsidRPr="00414A85">
        <w:tab/>
      </w:r>
      <w:r w:rsidRPr="00414A85">
        <w:rPr>
          <w:rStyle w:val="HideTWBExt"/>
          <w:b w:val="0"/>
        </w:rPr>
        <w:t>&lt;NumAm&gt;</w:t>
      </w:r>
      <w:r w:rsidRPr="00414A85">
        <w:t>2443</w:t>
      </w:r>
      <w:r w:rsidRPr="00414A85">
        <w:rPr>
          <w:rStyle w:val="HideTWBExt"/>
          <w:b w:val="0"/>
        </w:rPr>
        <w:t>&lt;/NumAm&gt;</w:t>
      </w:r>
    </w:p>
    <w:p w:rsidR="00CD414D" w:rsidRPr="00414A85" w:rsidP="00CD414D" w14:paraId="7A1D497D" w14:textId="77777777">
      <w:pPr>
        <w:pStyle w:val="NormalBold"/>
      </w:pPr>
      <w:r w:rsidRPr="00414A85">
        <w:rPr>
          <w:rStyle w:val="HideTWBExt"/>
          <w:b w:val="0"/>
        </w:rPr>
        <w:t>&lt;RepeatBlock-By&gt;&lt;Members&gt;</w:t>
      </w:r>
      <w:r w:rsidRPr="00414A85">
        <w:t xml:space="preserve">Paulo do Nascimento Cabral, Ana Miguel Pedro, Sérgio Humberto, Paulo Cunha, Sebastião </w:t>
      </w:r>
      <w:r w:rsidRPr="00414A85">
        <w:t>Bugalho</w:t>
      </w:r>
      <w:r w:rsidRPr="00414A85">
        <w:rPr>
          <w:rStyle w:val="HideTWBExt"/>
          <w:b w:val="0"/>
        </w:rPr>
        <w:t>&lt;/Members&gt;</w:t>
      </w:r>
    </w:p>
    <w:p w:rsidR="00CD414D" w:rsidRPr="00414A85" w:rsidP="00CD414D" w14:paraId="509941F6" w14:textId="77777777">
      <w:pPr>
        <w:pStyle w:val="NormalBold"/>
      </w:pPr>
      <w:r w:rsidRPr="00414A85">
        <w:rPr>
          <w:rStyle w:val="HideTWBExt"/>
          <w:b w:val="0"/>
        </w:rPr>
        <w:t>&lt;/RepeatBlock-By&gt;</w:t>
      </w:r>
    </w:p>
    <w:p w:rsidR="00CD414D" w:rsidRPr="00414A85" w:rsidP="00CD414D" w14:paraId="22845675" w14:textId="77777777">
      <w:pPr>
        <w:pStyle w:val="NormalBold"/>
      </w:pPr>
      <w:r w:rsidRPr="00414A85">
        <w:rPr>
          <w:rStyle w:val="HideTWBExt"/>
          <w:b w:val="0"/>
        </w:rPr>
        <w:t>&lt;DocAmend&gt;</w:t>
      </w:r>
      <w:r w:rsidRPr="00414A85">
        <w:t>Proposta di regolamento</w:t>
      </w:r>
      <w:r w:rsidRPr="00414A85">
        <w:rPr>
          <w:rStyle w:val="HideTWBExt"/>
          <w:b w:val="0"/>
        </w:rPr>
        <w:t>&lt;/DocAmend&gt;</w:t>
      </w:r>
    </w:p>
    <w:p w:rsidR="00CD414D" w:rsidRPr="00414A85" w:rsidP="00CD414D" w14:paraId="49F5830C" w14:textId="77777777">
      <w:pPr>
        <w:pStyle w:val="NormalBold"/>
      </w:pPr>
      <w:r w:rsidRPr="00414A85">
        <w:rPr>
          <w:rStyle w:val="HideTWBExt"/>
          <w:b w:val="0"/>
        </w:rPr>
        <w:t>&lt;Article&gt;</w:t>
      </w:r>
      <w:r w:rsidRPr="00414A85">
        <w:t>Articolo 12 – paragrafo 1 – comma 1 (nuovo)</w:t>
      </w:r>
      <w:r w:rsidRPr="00414A8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B2CAEB8" w14:textId="77777777" w:rsidTr="003B7848">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CD414D" w:rsidRPr="00414A85" w:rsidP="003B7848" w14:paraId="6AB13434" w14:textId="77777777"/>
        </w:tc>
      </w:tr>
      <w:tr w14:paraId="7721D60D" w14:textId="77777777" w:rsidTr="003B7848">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CD414D" w:rsidRPr="00414A85" w:rsidP="003B7848" w14:paraId="6C379E09" w14:textId="77777777">
            <w:pPr>
              <w:pStyle w:val="AmColumnHeading"/>
            </w:pPr>
            <w:r w:rsidRPr="00414A85">
              <w:t>Testo della Commissione</w:t>
            </w:r>
          </w:p>
        </w:tc>
        <w:tc>
          <w:tcPr>
            <w:tcW w:w="4876" w:type="dxa"/>
            <w:tcBorders>
              <w:top w:val="nil"/>
              <w:left w:val="nil"/>
              <w:bottom w:val="nil"/>
              <w:right w:val="nil"/>
            </w:tcBorders>
          </w:tcPr>
          <w:p w:rsidR="00CD414D" w:rsidRPr="00414A85" w:rsidP="003B7848" w14:paraId="2CB6AD44" w14:textId="77777777">
            <w:pPr>
              <w:pStyle w:val="AmColumnHeading"/>
            </w:pPr>
            <w:r w:rsidRPr="00414A85">
              <w:t>Emendamento</w:t>
            </w:r>
          </w:p>
        </w:tc>
      </w:tr>
      <w:tr w14:paraId="6189A08F" w14:textId="77777777" w:rsidTr="003B784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D414D" w:rsidRPr="00414A85" w:rsidP="003B7848" w14:paraId="681DB472" w14:textId="77777777">
            <w:pPr>
              <w:pStyle w:val="Normal6a"/>
            </w:pPr>
          </w:p>
        </w:tc>
        <w:tc>
          <w:tcPr>
            <w:tcW w:w="4876" w:type="dxa"/>
            <w:tcBorders>
              <w:top w:val="nil"/>
              <w:left w:val="nil"/>
              <w:bottom w:val="nil"/>
              <w:right w:val="nil"/>
            </w:tcBorders>
          </w:tcPr>
          <w:p w:rsidR="00CD414D" w:rsidRPr="00414A85" w:rsidP="003B7848" w14:paraId="56A05FD7" w14:textId="77777777">
            <w:pPr>
              <w:pStyle w:val="Normal6a"/>
            </w:pPr>
            <w:r w:rsidRPr="00414A85">
              <w:rPr>
                <w:b/>
                <w:i/>
              </w:rPr>
              <w:t>–</w:t>
            </w:r>
            <w:r w:rsidRPr="00414A85">
              <w:tab/>
            </w:r>
            <w:r w:rsidRPr="00414A85">
              <w:rPr>
                <w:b/>
                <w:i/>
              </w:rPr>
              <w:t xml:space="preserve">È opportuno istituire un meccanismo europeo di riassicurazione </w:t>
            </w:r>
            <w:r w:rsidRPr="00414A85">
              <w:rPr>
                <w:b/>
                <w:i/>
              </w:rPr>
              <w:t>agricola, finanziato tramite il bilancio dell'Unione, per integrare gli strumenti di gestione dei rischi di cui al presente articolo. Il meccanismo dovrebbe coprire i rischi relativi agli strumenti nazionali, regionali o settoriali di gestione dei rischi, compresi quelli derivanti da eventi meteorologici estremi, epizoozie e fitopatie, gravi perturbazioni del mercato, crisi sanitarie o fitosanitarie e altre circostanze eccezionali che hanno un impatto significativo sulla produzione agricola o sul reddito degli agricoltori.</w:t>
            </w:r>
          </w:p>
        </w:tc>
      </w:tr>
    </w:tbl>
    <w:p w:rsidR="00CD414D" w:rsidRPr="00414A85" w:rsidP="00CD414D" w14:paraId="77E1658A" w14:textId="77777777">
      <w:pPr>
        <w:pStyle w:val="AmOrLang"/>
      </w:pPr>
      <w:r w:rsidRPr="00414A85">
        <w:t xml:space="preserve">Or. </w:t>
      </w:r>
      <w:r w:rsidRPr="00414A85">
        <w:rPr>
          <w:rStyle w:val="HideTWBExt"/>
        </w:rPr>
        <w:t>&lt;Original&gt;</w:t>
      </w:r>
      <w:r w:rsidRPr="00414A85">
        <w:rPr>
          <w:rStyle w:val="HideTWBInt"/>
        </w:rPr>
        <w:t>{PT}</w:t>
      </w:r>
      <w:r w:rsidRPr="00414A85">
        <w:t>pt</w:t>
      </w:r>
      <w:r w:rsidRPr="00414A85">
        <w:rPr>
          <w:rStyle w:val="HideTWBExt"/>
        </w:rPr>
        <w:t>&lt;/Original&gt;</w:t>
      </w:r>
    </w:p>
    <w:p w:rsidR="00CD414D" w:rsidRPr="00414A85" w:rsidP="00CD414D" w14:paraId="1D0145F0" w14:textId="77777777">
      <w:r w:rsidRPr="00414A85">
        <w:rPr>
          <w:rStyle w:val="HideTWBExt"/>
        </w:rPr>
        <w:t>&lt;/Amend&gt;</w:t>
      </w:r>
    </w:p>
    <w:p w:rsidR="00CD414D" w:rsidRPr="00414A85" w:rsidP="00CD414D" w14:paraId="61CEF9E4" w14:textId="77777777">
      <w:pPr>
        <w:pStyle w:val="AmNumberTabs"/>
      </w:pPr>
      <w:r w:rsidRPr="00414A85">
        <w:rPr>
          <w:rStyle w:val="HideTWBExt"/>
          <w:b w:val="0"/>
        </w:rPr>
        <w:t>&lt;Amend&gt;</w:t>
      </w:r>
      <w:r w:rsidRPr="00414A85">
        <w:t>Emendamento</w:t>
      </w:r>
      <w:r w:rsidRPr="00414A85">
        <w:tab/>
      </w:r>
      <w:r w:rsidRPr="00414A85">
        <w:tab/>
      </w:r>
      <w:r w:rsidRPr="00414A85">
        <w:rPr>
          <w:rStyle w:val="HideTWBExt"/>
          <w:b w:val="0"/>
        </w:rPr>
        <w:t>&lt;NumAm&gt;</w:t>
      </w:r>
      <w:r w:rsidRPr="00414A85">
        <w:t>2444</w:t>
      </w:r>
      <w:r w:rsidRPr="00414A85">
        <w:rPr>
          <w:rStyle w:val="HideTWBExt"/>
          <w:b w:val="0"/>
        </w:rPr>
        <w:t>&lt;/NumAm&gt;</w:t>
      </w:r>
    </w:p>
    <w:p w:rsidR="00CD414D" w:rsidRPr="00414A85" w:rsidP="00CD414D" w14:paraId="5C55947D" w14:textId="77777777">
      <w:pPr>
        <w:pStyle w:val="NormalBold"/>
      </w:pPr>
      <w:r w:rsidRPr="00414A85">
        <w:rPr>
          <w:rStyle w:val="HideTWBExt"/>
          <w:b w:val="0"/>
        </w:rPr>
        <w:t>&lt;RepeatBlock-By&gt;&lt;Members&gt;</w:t>
      </w:r>
      <w:r w:rsidRPr="00414A85">
        <w:t xml:space="preserve">Dario Nardella, André </w:t>
      </w:r>
      <w:r w:rsidRPr="00414A85">
        <w:t>Franqueira</w:t>
      </w:r>
      <w:r w:rsidRPr="00414A85">
        <w:t xml:space="preserve"> Rodrigues, Cristina Maestre, Eric </w:t>
      </w:r>
      <w:r w:rsidRPr="00414A85">
        <w:t>Sargiacomo</w:t>
      </w:r>
      <w:r w:rsidRPr="00414A85">
        <w:t>, Stefano Bonaccini, Claire Fita, Elena Sancho Murillo, Camilla Laureti</w:t>
      </w:r>
      <w:r w:rsidRPr="00414A85">
        <w:rPr>
          <w:rStyle w:val="HideTWBExt"/>
          <w:b w:val="0"/>
        </w:rPr>
        <w:t>&lt;/Members&gt;</w:t>
      </w:r>
    </w:p>
    <w:p w:rsidR="00CD414D" w:rsidRPr="00414A85" w:rsidP="00CD414D" w14:paraId="5A2E787E" w14:textId="77777777">
      <w:pPr>
        <w:pStyle w:val="NormalBold"/>
      </w:pPr>
      <w:r w:rsidRPr="00414A85">
        <w:rPr>
          <w:rStyle w:val="HideTWBExt"/>
          <w:b w:val="0"/>
        </w:rPr>
        <w:t>&lt;/RepeatBlock-By&gt;</w:t>
      </w:r>
    </w:p>
    <w:p w:rsidR="00CD414D" w:rsidRPr="00414A85" w:rsidP="00CD414D" w14:paraId="43D167FE" w14:textId="77777777">
      <w:pPr>
        <w:pStyle w:val="NormalBold"/>
      </w:pPr>
      <w:r w:rsidRPr="00414A85">
        <w:rPr>
          <w:rStyle w:val="HideTWBExt"/>
          <w:b w:val="0"/>
        </w:rPr>
        <w:t>&lt;DocAmend&gt;</w:t>
      </w:r>
      <w:r w:rsidRPr="00414A85">
        <w:t>Proposta di regolamento</w:t>
      </w:r>
      <w:r w:rsidRPr="00414A85">
        <w:rPr>
          <w:rStyle w:val="HideTWBExt"/>
          <w:b w:val="0"/>
        </w:rPr>
        <w:t>&lt;/DocAmend&gt;</w:t>
      </w:r>
    </w:p>
    <w:p w:rsidR="00CD414D" w:rsidRPr="00414A85" w:rsidP="00CD414D" w14:paraId="538F5C88" w14:textId="77777777">
      <w:pPr>
        <w:pStyle w:val="NormalBold"/>
      </w:pPr>
      <w:r w:rsidRPr="00414A85">
        <w:rPr>
          <w:rStyle w:val="HideTWBExt"/>
          <w:b w:val="0"/>
        </w:rPr>
        <w:t>&lt;Article&gt;</w:t>
      </w:r>
      <w:r w:rsidRPr="00414A85">
        <w:t>Articolo 12 – paragrafo 1 – comma 1</w:t>
      </w:r>
      <w:r w:rsidRPr="00414A8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A12BCD1" w14:textId="77777777" w:rsidTr="003B7848">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CD414D" w:rsidRPr="00414A85" w:rsidP="003B7848" w14:paraId="3DDD9E67" w14:textId="77777777"/>
        </w:tc>
      </w:tr>
      <w:tr w14:paraId="31D3CC76" w14:textId="77777777" w:rsidTr="003B7848">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CD414D" w:rsidRPr="00414A85" w:rsidP="003B7848" w14:paraId="3BE2913E" w14:textId="77777777">
            <w:pPr>
              <w:pStyle w:val="AmColumnHeading"/>
            </w:pPr>
            <w:r w:rsidRPr="00414A85">
              <w:t>Testo della Commissione</w:t>
            </w:r>
          </w:p>
        </w:tc>
        <w:tc>
          <w:tcPr>
            <w:tcW w:w="4876" w:type="dxa"/>
            <w:tcBorders>
              <w:top w:val="nil"/>
              <w:left w:val="nil"/>
              <w:bottom w:val="nil"/>
              <w:right w:val="nil"/>
            </w:tcBorders>
          </w:tcPr>
          <w:p w:rsidR="00CD414D" w:rsidRPr="00414A85" w:rsidP="003B7848" w14:paraId="7DEABFFA" w14:textId="77777777">
            <w:pPr>
              <w:pStyle w:val="AmColumnHeading"/>
            </w:pPr>
            <w:r w:rsidRPr="00414A85">
              <w:t>Emendamento</w:t>
            </w:r>
          </w:p>
        </w:tc>
      </w:tr>
      <w:tr w14:paraId="542F4CCC" w14:textId="77777777" w:rsidTr="003B784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D414D" w:rsidRPr="00414A85" w:rsidP="003B7848" w14:paraId="2557A169" w14:textId="77777777">
            <w:pPr>
              <w:pStyle w:val="Normal6a"/>
            </w:pPr>
            <w:r w:rsidRPr="00414A85">
              <w:t>Gli Stati membri forniscono sostegno agli agricoltori per la partecipazione agli strumenti di gestione del rischio. Gli Stati membri provvedono affinché il sostegno sia concesso unicamente per le perdite superiori a una soglia minima del 20 % della produzione o del reddito medi annui dell'agricoltore nei tre anni precedenti o di una media triennale calcolata sui cinque anni precedenti, escludendo l'anno con il reddito più basso e quello con il reddito più elevato.</w:t>
            </w:r>
          </w:p>
        </w:tc>
        <w:tc>
          <w:tcPr>
            <w:tcW w:w="4876" w:type="dxa"/>
            <w:tcBorders>
              <w:top w:val="nil"/>
              <w:left w:val="nil"/>
              <w:bottom w:val="nil"/>
              <w:right w:val="nil"/>
            </w:tcBorders>
          </w:tcPr>
          <w:p w:rsidR="00CD414D" w:rsidRPr="00414A85" w:rsidP="003B7848" w14:paraId="2DD80B1E" w14:textId="77777777">
            <w:pPr>
              <w:pStyle w:val="Normal6a"/>
            </w:pPr>
            <w:r w:rsidRPr="00414A85">
              <w:t xml:space="preserve">Gli Stati membri forniscono sostegno agli agricoltori per la partecipazione agli strumenti di gestione del rischio. </w:t>
            </w:r>
            <w:r w:rsidRPr="00414A85">
              <w:rPr>
                <w:b/>
                <w:i/>
              </w:rPr>
              <w:t>Lo Stato membro assegna fino al 3 % dei pagamenti diretti da versare a un agricoltore per il contributo dell'agricoltore a uno strumento di gestione del rischio. Gli Stati membri possono prevedere un tasso di sostegno più elevato per gli agricoltori che attuano interventi o altre azioni preventive a livello di azienda agricola per ridurre i rischi.</w:t>
            </w:r>
          </w:p>
        </w:tc>
      </w:tr>
      <w:tr w14:paraId="42E6DCB0" w14:textId="77777777" w:rsidTr="003B784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D414D" w:rsidRPr="00414A85" w:rsidP="003B7848" w14:paraId="35A21237" w14:textId="77777777">
            <w:pPr>
              <w:pStyle w:val="Normal6a"/>
            </w:pPr>
          </w:p>
        </w:tc>
        <w:tc>
          <w:tcPr>
            <w:tcW w:w="4876" w:type="dxa"/>
            <w:tcBorders>
              <w:top w:val="nil"/>
              <w:left w:val="nil"/>
              <w:bottom w:val="nil"/>
              <w:right w:val="nil"/>
            </w:tcBorders>
          </w:tcPr>
          <w:p w:rsidR="00CD414D" w:rsidRPr="00414A85" w:rsidP="003B7848" w14:paraId="25A1953C" w14:textId="2B8D2614">
            <w:pPr>
              <w:pStyle w:val="Normal6a"/>
            </w:pPr>
            <w:r w:rsidRPr="00414A85">
              <w:rPr>
                <w:b/>
                <w:i/>
              </w:rPr>
              <w:t xml:space="preserve">Gli Stati membri possono sostenere lo sviluppo di premi assicurativi, meccanismi di stabilizzazione del reddito, fondi di mutualizzazione e strumenti di gestione del rischio, </w:t>
            </w:r>
            <w:r w:rsidR="006A3F47">
              <w:rPr>
                <w:b/>
                <w:i/>
              </w:rPr>
              <w:t>compresi quelli</w:t>
            </w:r>
            <w:r w:rsidRPr="00414A85">
              <w:rPr>
                <w:b/>
                <w:i/>
              </w:rPr>
              <w:t xml:space="preserve"> sviluppati da cooperative e organizzazioni di produttori.</w:t>
            </w:r>
          </w:p>
        </w:tc>
      </w:tr>
      <w:tr w14:paraId="5B179327" w14:textId="77777777" w:rsidTr="003B784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D414D" w:rsidRPr="00414A85" w:rsidP="003B7848" w14:paraId="2DAD2720" w14:textId="77777777">
            <w:pPr>
              <w:pStyle w:val="Normal6a"/>
            </w:pPr>
          </w:p>
        </w:tc>
        <w:tc>
          <w:tcPr>
            <w:tcW w:w="4876" w:type="dxa"/>
            <w:tcBorders>
              <w:top w:val="nil"/>
              <w:left w:val="nil"/>
              <w:bottom w:val="nil"/>
              <w:right w:val="nil"/>
            </w:tcBorders>
          </w:tcPr>
          <w:p w:rsidR="00CD414D" w:rsidRPr="00414A85" w:rsidP="003B7848" w14:paraId="66C2D2A3" w14:textId="77777777">
            <w:pPr>
              <w:pStyle w:val="Normal6a"/>
            </w:pPr>
            <w:r w:rsidRPr="00414A85">
              <w:rPr>
                <w:b/>
                <w:i/>
              </w:rPr>
              <w:t xml:space="preserve">Gli Stati membri possono sostenere l'elaborazione di piani aziendali integrati </w:t>
            </w:r>
            <w:r w:rsidRPr="00414A85">
              <w:rPr>
                <w:b/>
                <w:i/>
              </w:rPr>
              <w:t>per la gestione e l'attenuazione dei rischi, nonché la relativa formazione degli agricoltori attraverso servizi di consulenza, assistenza tecnica e misure di sensibilizzazione.</w:t>
            </w:r>
          </w:p>
        </w:tc>
      </w:tr>
      <w:tr w14:paraId="19D8C68E" w14:textId="77777777" w:rsidTr="003B784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D414D" w:rsidRPr="00414A85" w:rsidP="003B7848" w14:paraId="32751423" w14:textId="77777777">
            <w:pPr>
              <w:pStyle w:val="Normal6a"/>
            </w:pPr>
          </w:p>
        </w:tc>
        <w:tc>
          <w:tcPr>
            <w:tcW w:w="4876" w:type="dxa"/>
            <w:tcBorders>
              <w:top w:val="nil"/>
              <w:left w:val="nil"/>
              <w:bottom w:val="nil"/>
              <w:right w:val="nil"/>
            </w:tcBorders>
          </w:tcPr>
          <w:p w:rsidR="00CD414D" w:rsidRPr="00414A85" w:rsidP="003B7848" w14:paraId="50925BCE" w14:textId="77777777">
            <w:pPr>
              <w:pStyle w:val="Normal6a"/>
            </w:pPr>
            <w:r w:rsidRPr="00414A85">
              <w:rPr>
                <w:b/>
                <w:i/>
              </w:rPr>
              <w:t>Gli Stati membri istituiscono un regime di riassicurazione a livello dell'UE per garantire maggiore stabilità e prevedibilità agli agricoltori.</w:t>
            </w:r>
          </w:p>
        </w:tc>
      </w:tr>
      <w:tr w14:paraId="318696F0" w14:textId="77777777" w:rsidTr="003B784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D414D" w:rsidRPr="00414A85" w:rsidP="003B7848" w14:paraId="2C45EB76" w14:textId="77777777">
            <w:pPr>
              <w:pStyle w:val="Normal6a"/>
            </w:pPr>
          </w:p>
        </w:tc>
        <w:tc>
          <w:tcPr>
            <w:tcW w:w="4876" w:type="dxa"/>
            <w:tcBorders>
              <w:top w:val="nil"/>
              <w:left w:val="nil"/>
              <w:bottom w:val="nil"/>
              <w:right w:val="nil"/>
            </w:tcBorders>
          </w:tcPr>
          <w:p w:rsidR="00CD414D" w:rsidRPr="00414A85" w:rsidP="003B7848" w14:paraId="1166D859" w14:textId="77777777">
            <w:pPr>
              <w:pStyle w:val="Normal6a"/>
            </w:pPr>
            <w:r w:rsidRPr="00414A85">
              <w:t>Gli Stati membri provvedono affinché il sostegno sia concesso unicamente per le perdite superiori a una soglia minima del 20 % della produzione o del reddito medi annui dell'agricoltore nei tre anni precedenti o di una media triennale calcolata sui cinque anni precedenti, escludendo l'anno con il reddito più basso e quello con il reddito più elevato.</w:t>
            </w:r>
          </w:p>
        </w:tc>
      </w:tr>
    </w:tbl>
    <w:p w:rsidR="00CD414D" w:rsidRPr="00414A85" w:rsidP="00CD414D" w14:paraId="13594F67" w14:textId="77777777">
      <w:pPr>
        <w:pStyle w:val="AmOrLang"/>
      </w:pPr>
      <w:r w:rsidRPr="00414A85">
        <w:t xml:space="preserve">Or. </w:t>
      </w:r>
      <w:r w:rsidRPr="00414A85">
        <w:rPr>
          <w:rStyle w:val="HideTWBExt"/>
        </w:rPr>
        <w:t>&lt;Original&gt;</w:t>
      </w:r>
      <w:r w:rsidRPr="00414A85">
        <w:rPr>
          <w:rStyle w:val="HideTWBInt"/>
        </w:rPr>
        <w:t>{EN}</w:t>
      </w:r>
      <w:r w:rsidRPr="00414A85">
        <w:t>en</w:t>
      </w:r>
      <w:r w:rsidRPr="00414A85">
        <w:rPr>
          <w:rStyle w:val="HideTWBExt"/>
        </w:rPr>
        <w:t>&lt;/Original&gt;</w:t>
      </w:r>
    </w:p>
    <w:p w:rsidR="00CD414D" w:rsidRPr="00414A85" w:rsidP="00CD414D" w14:paraId="6447F091" w14:textId="77777777">
      <w:r w:rsidRPr="00414A85">
        <w:rPr>
          <w:rStyle w:val="HideTWBExt"/>
        </w:rPr>
        <w:t>&lt;/Amend&gt;</w:t>
      </w:r>
    </w:p>
    <w:p w:rsidR="00CD414D" w:rsidRPr="00414A85" w:rsidP="00CD414D" w14:paraId="7E54E834" w14:textId="77777777">
      <w:pPr>
        <w:pStyle w:val="AmNumberTabs"/>
      </w:pPr>
      <w:r w:rsidRPr="00414A85">
        <w:rPr>
          <w:rStyle w:val="HideTWBExt"/>
          <w:b w:val="0"/>
        </w:rPr>
        <w:t>&lt;Amend&gt;</w:t>
      </w:r>
      <w:r w:rsidRPr="00414A85">
        <w:t>Emendamento</w:t>
      </w:r>
      <w:r w:rsidRPr="00414A85">
        <w:tab/>
      </w:r>
      <w:r w:rsidRPr="00414A85">
        <w:tab/>
      </w:r>
      <w:r w:rsidRPr="00414A85">
        <w:rPr>
          <w:rStyle w:val="HideTWBExt"/>
          <w:b w:val="0"/>
        </w:rPr>
        <w:t>&lt;NumAm&gt;</w:t>
      </w:r>
      <w:r w:rsidRPr="00414A85">
        <w:t>2445</w:t>
      </w:r>
      <w:r w:rsidRPr="00414A85">
        <w:rPr>
          <w:rStyle w:val="HideTWBExt"/>
          <w:b w:val="0"/>
        </w:rPr>
        <w:t>&lt;/NumAm&gt;</w:t>
      </w:r>
    </w:p>
    <w:p w:rsidR="00CD414D" w:rsidRPr="00414A85" w:rsidP="00CD414D" w14:paraId="1A5D133F" w14:textId="77777777">
      <w:pPr>
        <w:pStyle w:val="NormalBold"/>
      </w:pPr>
      <w:r w:rsidRPr="00414A85">
        <w:rPr>
          <w:rStyle w:val="HideTWBExt"/>
          <w:b w:val="0"/>
        </w:rPr>
        <w:t>&lt;RepeatBlock-By&gt;&lt;Members&gt;</w:t>
      </w:r>
      <w:r w:rsidRPr="00414A85">
        <w:t>Stefano Bonaccini, Camilla Laureti</w:t>
      </w:r>
      <w:r w:rsidRPr="00414A85">
        <w:rPr>
          <w:rStyle w:val="HideTWBExt"/>
          <w:b w:val="0"/>
        </w:rPr>
        <w:t>&lt;/Members&gt;</w:t>
      </w:r>
    </w:p>
    <w:p w:rsidR="00CD414D" w:rsidRPr="00414A85" w:rsidP="00CD414D" w14:paraId="7FB81134" w14:textId="77777777">
      <w:pPr>
        <w:pStyle w:val="NormalBold"/>
      </w:pPr>
      <w:r w:rsidRPr="00414A85">
        <w:rPr>
          <w:rStyle w:val="HideTWBExt"/>
          <w:b w:val="0"/>
        </w:rPr>
        <w:t>&lt;/RepeatBlock-By&gt;</w:t>
      </w:r>
    </w:p>
    <w:p w:rsidR="00CD414D" w:rsidRPr="00414A85" w:rsidP="00CD414D" w14:paraId="5378F65E" w14:textId="77777777">
      <w:pPr>
        <w:pStyle w:val="NormalBold"/>
      </w:pPr>
      <w:r w:rsidRPr="00414A85">
        <w:rPr>
          <w:rStyle w:val="HideTWBExt"/>
          <w:b w:val="0"/>
        </w:rPr>
        <w:t>&lt;DocAmend&gt;</w:t>
      </w:r>
      <w:r w:rsidRPr="00414A85">
        <w:t>Proposta di regolamento</w:t>
      </w:r>
      <w:r w:rsidRPr="00414A85">
        <w:rPr>
          <w:rStyle w:val="HideTWBExt"/>
          <w:b w:val="0"/>
        </w:rPr>
        <w:t>&lt;/DocAmend&gt;</w:t>
      </w:r>
    </w:p>
    <w:p w:rsidR="00CD414D" w:rsidRPr="00414A85" w:rsidP="00CD414D" w14:paraId="6290655D" w14:textId="77777777">
      <w:pPr>
        <w:pStyle w:val="NormalBold"/>
      </w:pPr>
      <w:r w:rsidRPr="00414A85">
        <w:rPr>
          <w:rStyle w:val="HideTWBExt"/>
          <w:b w:val="0"/>
        </w:rPr>
        <w:t>&lt;Article&gt;</w:t>
      </w:r>
      <w:r w:rsidRPr="00414A85">
        <w:t>Articolo 12 – paragrafo 1 – comma 1</w:t>
      </w:r>
      <w:r w:rsidRPr="00414A8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9499F68" w14:textId="77777777" w:rsidTr="003B7848">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CD414D" w:rsidRPr="00414A85" w:rsidP="003B7848" w14:paraId="588D8C3B" w14:textId="77777777"/>
        </w:tc>
      </w:tr>
      <w:tr w14:paraId="11D17F0A" w14:textId="77777777" w:rsidTr="003B7848">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CD414D" w:rsidRPr="00414A85" w:rsidP="003B7848" w14:paraId="287528CE" w14:textId="77777777">
            <w:pPr>
              <w:pStyle w:val="AmColumnHeading"/>
            </w:pPr>
            <w:r w:rsidRPr="00414A85">
              <w:t>Testo della Commissione</w:t>
            </w:r>
          </w:p>
        </w:tc>
        <w:tc>
          <w:tcPr>
            <w:tcW w:w="4876" w:type="dxa"/>
            <w:tcBorders>
              <w:top w:val="nil"/>
              <w:left w:val="nil"/>
              <w:bottom w:val="nil"/>
              <w:right w:val="nil"/>
            </w:tcBorders>
          </w:tcPr>
          <w:p w:rsidR="00CD414D" w:rsidRPr="00414A85" w:rsidP="003B7848" w14:paraId="31AB4060" w14:textId="77777777">
            <w:pPr>
              <w:pStyle w:val="AmColumnHeading"/>
            </w:pPr>
            <w:r w:rsidRPr="00414A85">
              <w:t>Emendamento</w:t>
            </w:r>
          </w:p>
        </w:tc>
      </w:tr>
      <w:tr w14:paraId="1DC65976" w14:textId="77777777" w:rsidTr="003B784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D414D" w:rsidRPr="00414A85" w:rsidP="003B7848" w14:paraId="2D036625" w14:textId="77777777">
            <w:pPr>
              <w:pStyle w:val="Normal6a"/>
            </w:pPr>
            <w:r w:rsidRPr="00414A85">
              <w:t xml:space="preserve">Gli Stati membri forniscono sostegno agli agricoltori per la partecipazione agli strumenti di gestione del rischio. Gli Stati membri provvedono affinché il sostegno sia concesso unicamente per le perdite superiori a una soglia minima del </w:t>
            </w:r>
            <w:r w:rsidRPr="00414A85">
              <w:rPr>
                <w:b/>
                <w:i/>
              </w:rPr>
              <w:t>20 %</w:t>
            </w:r>
            <w:r w:rsidRPr="00414A85">
              <w:t xml:space="preserve"> della produzione o del reddito medi annui dell'agricoltore nei tre anni precedenti o di una media triennale calcolata sui cinque anni precedenti, escludendo l'anno con il reddito più basso e quello con il reddito più elevato.</w:t>
            </w:r>
          </w:p>
        </w:tc>
        <w:tc>
          <w:tcPr>
            <w:tcW w:w="4876" w:type="dxa"/>
            <w:tcBorders>
              <w:top w:val="nil"/>
              <w:left w:val="nil"/>
              <w:bottom w:val="nil"/>
              <w:right w:val="nil"/>
            </w:tcBorders>
          </w:tcPr>
          <w:p w:rsidR="00CD414D" w:rsidRPr="00414A85" w:rsidP="003B7848" w14:paraId="7672662A" w14:textId="77777777">
            <w:pPr>
              <w:pStyle w:val="Normal6a"/>
            </w:pPr>
            <w:r w:rsidRPr="00414A85">
              <w:t xml:space="preserve">Gli Stati membri forniscono sostegno agli agricoltori per la partecipazione agli strumenti di gestione del rischio. Gli Stati membri provvedono affinché il sostegno sia concesso unicamente per le perdite superiori a una soglia minima del </w:t>
            </w:r>
            <w:r w:rsidRPr="00414A85">
              <w:rPr>
                <w:b/>
                <w:i/>
              </w:rPr>
              <w:t>10 %</w:t>
            </w:r>
            <w:r w:rsidRPr="00414A85">
              <w:t xml:space="preserve"> della produzione o del reddito medi annui dell'agricoltore nei tre anni precedenti o di una media triennale calcolata sui cinque anni precedenti, escludendo l'anno con il reddito più basso e quello con il reddito più elevato.</w:t>
            </w:r>
          </w:p>
        </w:tc>
      </w:tr>
      <w:tr w14:paraId="137994CC" w14:textId="77777777" w:rsidTr="003B784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D414D" w:rsidRPr="00414A85" w:rsidP="003B7848" w14:paraId="5D62D59D" w14:textId="77777777">
            <w:pPr>
              <w:pStyle w:val="Normal6a"/>
            </w:pPr>
          </w:p>
        </w:tc>
        <w:tc>
          <w:tcPr>
            <w:tcW w:w="4876" w:type="dxa"/>
            <w:tcBorders>
              <w:top w:val="nil"/>
              <w:left w:val="nil"/>
              <w:bottom w:val="nil"/>
              <w:right w:val="nil"/>
            </w:tcBorders>
          </w:tcPr>
          <w:p w:rsidR="00CD414D" w:rsidRPr="00414A85" w:rsidP="003B7848" w14:paraId="33A9C865" w14:textId="60FAA18F">
            <w:pPr>
              <w:pStyle w:val="Normal6a"/>
            </w:pPr>
            <w:r w:rsidRPr="00414A85">
              <w:rPr>
                <w:b/>
                <w:i/>
              </w:rPr>
              <w:t xml:space="preserve">Il sostegno può assumere la forma di contributi ai premi assicurativi, alla costituzione, al funzionamento e allo sviluppo di fondi di mutualizzazione, di meccanismi di stabilizzazione del reddito e </w:t>
            </w:r>
            <w:r w:rsidRPr="00414A85">
              <w:rPr>
                <w:b/>
                <w:i/>
              </w:rPr>
              <w:t xml:space="preserve">di altri strumenti di gestione del rischio, </w:t>
            </w:r>
            <w:r w:rsidR="006A3F47">
              <w:rPr>
                <w:b/>
                <w:i/>
              </w:rPr>
              <w:t>compresi quelli</w:t>
            </w:r>
            <w:r w:rsidR="006A3F47">
              <w:rPr>
                <w:b/>
                <w:i/>
              </w:rPr>
              <w:t xml:space="preserve"> </w:t>
            </w:r>
            <w:r w:rsidRPr="00414A85">
              <w:rPr>
                <w:b/>
                <w:i/>
              </w:rPr>
              <w:t>gestiti da organizzazioni di produttori o cooperative.</w:t>
            </w:r>
          </w:p>
        </w:tc>
      </w:tr>
      <w:tr w14:paraId="0795E7AE" w14:textId="77777777" w:rsidTr="003B784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D414D" w:rsidRPr="00414A85" w:rsidP="003B7848" w14:paraId="3A4E223D" w14:textId="77777777">
            <w:pPr>
              <w:pStyle w:val="Normal6a"/>
            </w:pPr>
          </w:p>
        </w:tc>
        <w:tc>
          <w:tcPr>
            <w:tcW w:w="4876" w:type="dxa"/>
            <w:tcBorders>
              <w:top w:val="nil"/>
              <w:left w:val="nil"/>
              <w:bottom w:val="nil"/>
              <w:right w:val="nil"/>
            </w:tcBorders>
          </w:tcPr>
          <w:p w:rsidR="00CD414D" w:rsidRPr="00414A85" w:rsidP="003B7848" w14:paraId="6284469D" w14:textId="77777777">
            <w:pPr>
              <w:pStyle w:val="Normal6a"/>
            </w:pPr>
            <w:r w:rsidRPr="00414A85">
              <w:rPr>
                <w:b/>
                <w:i/>
              </w:rPr>
              <w:t>Gli Stati membri possono prevedere intensità di aiuto più elevate per gli strumenti collettivi al fine di incoraggiare lo sviluppo di regimi di gestione del rischio basati sulla mutualizzazione e sulla condivisione del rischio tra gli agricoltori.</w:t>
            </w:r>
          </w:p>
        </w:tc>
      </w:tr>
    </w:tbl>
    <w:p w:rsidR="00CD414D" w:rsidRPr="00414A85" w:rsidP="00CD414D" w14:paraId="1CE5AE3E" w14:textId="77777777">
      <w:pPr>
        <w:pStyle w:val="AmOrLang"/>
      </w:pPr>
      <w:r w:rsidRPr="00414A85">
        <w:t xml:space="preserve">Or. </w:t>
      </w:r>
      <w:r w:rsidRPr="00414A85">
        <w:rPr>
          <w:rStyle w:val="HideTWBExt"/>
        </w:rPr>
        <w:t>&lt;Original&gt;</w:t>
      </w:r>
      <w:r w:rsidRPr="00414A85">
        <w:rPr>
          <w:rStyle w:val="HideTWBInt"/>
        </w:rPr>
        <w:t>{EN}</w:t>
      </w:r>
      <w:r w:rsidRPr="00414A85">
        <w:t>en</w:t>
      </w:r>
      <w:r w:rsidRPr="00414A85">
        <w:rPr>
          <w:rStyle w:val="HideTWBExt"/>
        </w:rPr>
        <w:t>&lt;/Original&gt;</w:t>
      </w:r>
    </w:p>
    <w:p w:rsidR="00CD414D" w:rsidRPr="00414A85" w:rsidP="00CD414D" w14:paraId="325A448F" w14:textId="77777777">
      <w:r w:rsidRPr="00414A85">
        <w:rPr>
          <w:rStyle w:val="HideTWBExt"/>
        </w:rPr>
        <w:t>&lt;/Amend&gt;</w:t>
      </w:r>
    </w:p>
    <w:p w:rsidR="00CD414D" w:rsidRPr="00414A85" w:rsidP="00CD414D" w14:paraId="2154873A" w14:textId="77777777">
      <w:pPr>
        <w:pStyle w:val="AmNumberTabs"/>
      </w:pPr>
      <w:r w:rsidRPr="00414A85">
        <w:rPr>
          <w:rStyle w:val="HideTWBExt"/>
          <w:b w:val="0"/>
        </w:rPr>
        <w:t>&lt;Amend&gt;</w:t>
      </w:r>
      <w:r w:rsidRPr="00414A85">
        <w:t>Emendamento</w:t>
      </w:r>
      <w:r w:rsidRPr="00414A85">
        <w:tab/>
      </w:r>
      <w:r w:rsidRPr="00414A85">
        <w:tab/>
      </w:r>
      <w:r w:rsidRPr="00414A85">
        <w:rPr>
          <w:rStyle w:val="HideTWBExt"/>
          <w:b w:val="0"/>
        </w:rPr>
        <w:t>&lt;NumAm&gt;</w:t>
      </w:r>
      <w:r w:rsidRPr="00414A85">
        <w:t>2446</w:t>
      </w:r>
      <w:r w:rsidRPr="00414A85">
        <w:rPr>
          <w:rStyle w:val="HideTWBExt"/>
          <w:b w:val="0"/>
        </w:rPr>
        <w:t>&lt;/NumAm&gt;</w:t>
      </w:r>
    </w:p>
    <w:p w:rsidR="00CD414D" w:rsidRPr="00414A85" w:rsidP="00CD414D" w14:paraId="42D48965" w14:textId="77777777">
      <w:pPr>
        <w:pStyle w:val="NormalBold"/>
      </w:pPr>
      <w:r w:rsidRPr="00414A85">
        <w:rPr>
          <w:rStyle w:val="HideTWBExt"/>
          <w:b w:val="0"/>
        </w:rPr>
        <w:t>&lt;RepeatBlock-By&gt;&lt;Members&gt;</w:t>
      </w:r>
      <w:r w:rsidRPr="00414A85">
        <w:t xml:space="preserve">Carmen Crespo Díaz, Elena </w:t>
      </w:r>
      <w:r w:rsidRPr="00414A85">
        <w:t>Nevado</w:t>
      </w:r>
      <w:r w:rsidRPr="00414A85">
        <w:t xml:space="preserve"> del Campo, Juan Ignacio </w:t>
      </w:r>
      <w:r w:rsidRPr="00414A85">
        <w:t>Zoido</w:t>
      </w:r>
      <w:r w:rsidRPr="00414A85">
        <w:t xml:space="preserve"> Álvarez</w:t>
      </w:r>
      <w:r w:rsidRPr="00414A85">
        <w:rPr>
          <w:rStyle w:val="HideTWBExt"/>
          <w:b w:val="0"/>
        </w:rPr>
        <w:t>&lt;/Members&gt;</w:t>
      </w:r>
    </w:p>
    <w:p w:rsidR="00CD414D" w:rsidRPr="00414A85" w:rsidP="00CD414D" w14:paraId="6EA7D2E9" w14:textId="77777777">
      <w:pPr>
        <w:pStyle w:val="NormalBold"/>
      </w:pPr>
      <w:r w:rsidRPr="00414A85">
        <w:rPr>
          <w:rStyle w:val="HideTWBExt"/>
          <w:b w:val="0"/>
        </w:rPr>
        <w:t>&lt;/RepeatBlock-By&gt;</w:t>
      </w:r>
    </w:p>
    <w:p w:rsidR="00CD414D" w:rsidRPr="00414A85" w:rsidP="00CD414D" w14:paraId="37533213" w14:textId="77777777">
      <w:pPr>
        <w:pStyle w:val="NormalBold"/>
      </w:pPr>
      <w:r w:rsidRPr="00414A85">
        <w:rPr>
          <w:rStyle w:val="HideTWBExt"/>
          <w:b w:val="0"/>
        </w:rPr>
        <w:t>&lt;DocAmend&gt;</w:t>
      </w:r>
      <w:r w:rsidRPr="00414A85">
        <w:t>Proposta di regolamento</w:t>
      </w:r>
      <w:r w:rsidRPr="00414A85">
        <w:rPr>
          <w:rStyle w:val="HideTWBExt"/>
          <w:b w:val="0"/>
        </w:rPr>
        <w:t>&lt;/DocAmend&gt;</w:t>
      </w:r>
    </w:p>
    <w:p w:rsidR="00CD414D" w:rsidRPr="00414A85" w:rsidP="00CD414D" w14:paraId="0DB4DF71" w14:textId="77777777">
      <w:pPr>
        <w:pStyle w:val="NormalBold"/>
      </w:pPr>
      <w:r w:rsidRPr="00414A85">
        <w:rPr>
          <w:rStyle w:val="HideTWBExt"/>
          <w:b w:val="0"/>
        </w:rPr>
        <w:t>&lt;Article&gt;</w:t>
      </w:r>
      <w:r w:rsidRPr="00414A85">
        <w:t>Articolo 12 – paragrafo 1 – comma 1</w:t>
      </w:r>
      <w:r w:rsidRPr="00414A8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977081F" w14:textId="77777777" w:rsidTr="003B7848">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CD414D" w:rsidRPr="00414A85" w:rsidP="003B7848" w14:paraId="6EECB209" w14:textId="77777777"/>
        </w:tc>
      </w:tr>
      <w:tr w14:paraId="43B3AB6D" w14:textId="77777777" w:rsidTr="003B7848">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CD414D" w:rsidRPr="00414A85" w:rsidP="003B7848" w14:paraId="367F42B0" w14:textId="77777777">
            <w:pPr>
              <w:pStyle w:val="AmColumnHeading"/>
            </w:pPr>
            <w:r w:rsidRPr="00414A85">
              <w:t>Testo della Commissione</w:t>
            </w:r>
          </w:p>
        </w:tc>
        <w:tc>
          <w:tcPr>
            <w:tcW w:w="4876" w:type="dxa"/>
            <w:tcBorders>
              <w:top w:val="nil"/>
              <w:left w:val="nil"/>
              <w:bottom w:val="nil"/>
              <w:right w:val="nil"/>
            </w:tcBorders>
          </w:tcPr>
          <w:p w:rsidR="00CD414D" w:rsidRPr="00414A85" w:rsidP="003B7848" w14:paraId="4B2E20F8" w14:textId="77777777">
            <w:pPr>
              <w:pStyle w:val="AmColumnHeading"/>
            </w:pPr>
            <w:r w:rsidRPr="00414A85">
              <w:t>Emendamento</w:t>
            </w:r>
          </w:p>
        </w:tc>
      </w:tr>
      <w:tr w14:paraId="1C8E7B8C" w14:textId="77777777" w:rsidTr="003B784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D414D" w:rsidRPr="00414A85" w:rsidP="003B7848" w14:paraId="5EC44C90" w14:textId="77777777">
            <w:pPr>
              <w:pStyle w:val="Normal6a"/>
            </w:pPr>
            <w:r w:rsidRPr="00414A85">
              <w:t xml:space="preserve">Gli Stati membri </w:t>
            </w:r>
            <w:r w:rsidRPr="00414A85">
              <w:rPr>
                <w:b/>
                <w:i/>
              </w:rPr>
              <w:t>forniscono</w:t>
            </w:r>
            <w:r w:rsidRPr="00414A85">
              <w:t xml:space="preserve"> sostegno </w:t>
            </w:r>
            <w:r w:rsidRPr="00414A85">
              <w:rPr>
                <w:b/>
                <w:i/>
              </w:rPr>
              <w:t>agli</w:t>
            </w:r>
            <w:r w:rsidRPr="00414A85">
              <w:t xml:space="preserve"> agricoltori per la partecipazione agli strumenti di gestione del rischio. Gli Stati membri </w:t>
            </w:r>
            <w:r w:rsidRPr="00414A85">
              <w:rPr>
                <w:b/>
                <w:i/>
              </w:rPr>
              <w:t>provvedono affinché il sostegno sia concesso unicamente per le perdite superiori a una soglia minima del 20 % della produzione o del reddito medi annui dell'agricoltore nei tre anni precedenti o di una media triennale calcolata sui cinque anni precedenti, escludendo l'anno con il reddito più basso e quello con il reddito più elevato</w:t>
            </w:r>
            <w:r w:rsidRPr="00414A85">
              <w:t>.</w:t>
            </w:r>
          </w:p>
        </w:tc>
        <w:tc>
          <w:tcPr>
            <w:tcW w:w="4876" w:type="dxa"/>
            <w:tcBorders>
              <w:top w:val="nil"/>
              <w:left w:val="nil"/>
              <w:bottom w:val="nil"/>
              <w:right w:val="nil"/>
            </w:tcBorders>
          </w:tcPr>
          <w:p w:rsidR="00CD414D" w:rsidRPr="00414A85" w:rsidP="003B7848" w14:paraId="2BBA1398" w14:textId="77777777">
            <w:pPr>
              <w:pStyle w:val="Normal6a"/>
            </w:pPr>
            <w:r w:rsidRPr="00414A85">
              <w:t xml:space="preserve">Gli Stati membri </w:t>
            </w:r>
            <w:r w:rsidRPr="00414A85">
              <w:rPr>
                <w:b/>
                <w:i/>
              </w:rPr>
              <w:t>possono fornire</w:t>
            </w:r>
            <w:r w:rsidRPr="00414A85">
              <w:t xml:space="preserve"> sostegno </w:t>
            </w:r>
            <w:r w:rsidRPr="00414A85">
              <w:rPr>
                <w:b/>
                <w:i/>
              </w:rPr>
              <w:t>ad</w:t>
            </w:r>
            <w:r w:rsidRPr="00414A85">
              <w:t xml:space="preserve"> agricoltori</w:t>
            </w:r>
            <w:r w:rsidRPr="00414A85">
              <w:rPr>
                <w:b/>
                <w:i/>
              </w:rPr>
              <w:t>, cooperative e organizzazioni di produttori</w:t>
            </w:r>
            <w:r w:rsidRPr="00414A85">
              <w:t xml:space="preserve"> per la partecipazione agli strumenti di gestione del rischio</w:t>
            </w:r>
            <w:r w:rsidRPr="00414A85">
              <w:rPr>
                <w:b/>
                <w:i/>
              </w:rPr>
              <w:t>, compresi assicurazioni, fondi di mutualizzazione, strumenti di stabilizzazione del reddito e altri meccanismi adeguati per fare fronte a perdite causate da avversità atmosferiche, siccità, inondazioni, incendi, malattie degli animali, organismi nocivi per le piante, crisi sanitarie o fitosanitarie, gravi perturbazioni del mercato, incrementi straordinari dei costi di produzione o rischi geopolitici che incidono sulla redditività delle aziende agricole</w:t>
            </w:r>
            <w:r w:rsidRPr="00414A85">
              <w:t xml:space="preserve">. </w:t>
            </w:r>
            <w:r w:rsidRPr="00414A85">
              <w:rPr>
                <w:b/>
                <w:i/>
              </w:rPr>
              <w:t>Le regioni partecipano con</w:t>
            </w:r>
            <w:r w:rsidRPr="00414A85">
              <w:t xml:space="preserve"> gli Stati membri </w:t>
            </w:r>
            <w:r w:rsidRPr="00414A85">
              <w:rPr>
                <w:b/>
                <w:i/>
              </w:rPr>
              <w:t>allo sviluppo e alla pianificazione degli strumenti di gestione del rischio. Gli Stati membri e le regioni garantiscono l'accesso semplificato e agile a tali strumenti</w:t>
            </w:r>
            <w:r w:rsidRPr="00414A85">
              <w:t>.</w:t>
            </w:r>
          </w:p>
        </w:tc>
      </w:tr>
    </w:tbl>
    <w:p w:rsidR="00CD414D" w:rsidRPr="00414A85" w:rsidP="00CD414D" w14:paraId="21266EB8" w14:textId="77777777">
      <w:pPr>
        <w:pStyle w:val="AmOrLang"/>
      </w:pPr>
      <w:r w:rsidRPr="00414A85">
        <w:t xml:space="preserve">Or. </w:t>
      </w:r>
      <w:r w:rsidRPr="00414A85">
        <w:rPr>
          <w:rStyle w:val="HideTWBExt"/>
        </w:rPr>
        <w:t>&lt;Original&gt;</w:t>
      </w:r>
      <w:r w:rsidRPr="00414A85">
        <w:rPr>
          <w:rStyle w:val="HideTWBInt"/>
        </w:rPr>
        <w:t>{ES}</w:t>
      </w:r>
      <w:r w:rsidRPr="00414A85">
        <w:t>es</w:t>
      </w:r>
      <w:r w:rsidRPr="00414A85">
        <w:rPr>
          <w:rStyle w:val="HideTWBExt"/>
        </w:rPr>
        <w:t>&lt;/Original&gt;</w:t>
      </w:r>
    </w:p>
    <w:p w:rsidR="00CD414D" w:rsidRPr="00414A85" w:rsidP="00CD414D" w14:paraId="5A725FE9" w14:textId="77777777">
      <w:pPr>
        <w:pStyle w:val="AmJustTitle"/>
      </w:pPr>
      <w:r w:rsidRPr="00414A85">
        <w:rPr>
          <w:rStyle w:val="HideTWBExt"/>
          <w:i w:val="0"/>
        </w:rPr>
        <w:t>&lt;TitreJust&gt;</w:t>
      </w:r>
      <w:r w:rsidRPr="00414A85">
        <w:t>Motivazione</w:t>
      </w:r>
      <w:r w:rsidRPr="00414A85">
        <w:rPr>
          <w:rStyle w:val="HideTWBExt"/>
          <w:i w:val="0"/>
        </w:rPr>
        <w:t>&lt;/TitreJust&gt;</w:t>
      </w:r>
    </w:p>
    <w:p w:rsidR="00CD414D" w:rsidRPr="00414A85" w:rsidP="00CD414D" w14:paraId="70D64A07" w14:textId="77777777">
      <w:pPr>
        <w:pStyle w:val="AmJustText"/>
      </w:pPr>
      <w:r w:rsidRPr="00414A85">
        <w:t>I rischi cui sono esposti gli agricoltori e gli allevatori sono sempre più ampi e complessi. La PAC dovrebbe consentire strumenti flessibili per coprire non solo le perdite climatiche, ma anche le crisi sanitarie, fitosanitarie, dei costi, di mercato o legate a tensioni geopolitiche.</w:t>
      </w:r>
    </w:p>
    <w:p w:rsidR="00CD414D" w:rsidRPr="00414A85" w:rsidP="00CD414D" w14:paraId="67E2ED52" w14:textId="77777777">
      <w:r w:rsidRPr="00414A85">
        <w:rPr>
          <w:rStyle w:val="HideTWBExt"/>
        </w:rPr>
        <w:t>&lt;/Amend&gt;</w:t>
      </w:r>
    </w:p>
    <w:p w:rsidR="00CD414D" w:rsidRPr="00414A85" w:rsidP="00CD414D" w14:paraId="7D460344" w14:textId="77777777">
      <w:pPr>
        <w:pStyle w:val="AmNumberTabs"/>
      </w:pPr>
      <w:r w:rsidRPr="00414A85">
        <w:rPr>
          <w:rStyle w:val="HideTWBExt"/>
          <w:b w:val="0"/>
        </w:rPr>
        <w:t>&lt;Amend&gt;</w:t>
      </w:r>
      <w:r w:rsidRPr="00414A85">
        <w:t>Emendamento</w:t>
      </w:r>
      <w:r w:rsidRPr="00414A85">
        <w:tab/>
      </w:r>
      <w:r w:rsidRPr="00414A85">
        <w:tab/>
      </w:r>
      <w:r w:rsidRPr="00414A85">
        <w:rPr>
          <w:rStyle w:val="HideTWBExt"/>
          <w:b w:val="0"/>
        </w:rPr>
        <w:t>&lt;NumAm&gt;</w:t>
      </w:r>
      <w:r w:rsidRPr="00414A85">
        <w:t>2447</w:t>
      </w:r>
      <w:r w:rsidRPr="00414A85">
        <w:rPr>
          <w:rStyle w:val="HideTWBExt"/>
          <w:b w:val="0"/>
        </w:rPr>
        <w:t>&lt;/NumAm&gt;</w:t>
      </w:r>
    </w:p>
    <w:p w:rsidR="00CD414D" w:rsidRPr="00414A85" w:rsidP="00CD414D" w14:paraId="01F8364D" w14:textId="77777777">
      <w:pPr>
        <w:pStyle w:val="NormalBold"/>
      </w:pPr>
      <w:r w:rsidRPr="00414A85">
        <w:rPr>
          <w:rStyle w:val="HideTWBExt"/>
          <w:b w:val="0"/>
        </w:rPr>
        <w:t>&lt;RepeatBlock-By&gt;&lt;Members&gt;</w:t>
      </w:r>
      <w:r w:rsidRPr="00414A85">
        <w:t xml:space="preserve">Arash </w:t>
      </w:r>
      <w:r w:rsidRPr="00414A85">
        <w:t>Saeidi</w:t>
      </w:r>
      <w:r w:rsidRPr="00414A85">
        <w:t xml:space="preserve">, Sebastian </w:t>
      </w:r>
      <w:r w:rsidRPr="00414A85">
        <w:t>Everding</w:t>
      </w:r>
      <w:r w:rsidRPr="00414A85">
        <w:t>, Emma Fourreau</w:t>
      </w:r>
      <w:r w:rsidRPr="00414A85">
        <w:rPr>
          <w:rStyle w:val="HideTWBExt"/>
          <w:b w:val="0"/>
        </w:rPr>
        <w:t>&lt;/Members&gt;</w:t>
      </w:r>
    </w:p>
    <w:p w:rsidR="00CD414D" w:rsidRPr="00414A85" w:rsidP="00CD414D" w14:paraId="2A47DF59" w14:textId="77777777">
      <w:pPr>
        <w:pStyle w:val="NormalBold"/>
      </w:pPr>
      <w:r w:rsidRPr="00414A85">
        <w:rPr>
          <w:rStyle w:val="HideTWBExt"/>
          <w:b w:val="0"/>
        </w:rPr>
        <w:t>&lt;/RepeatBlock-By&gt;</w:t>
      </w:r>
    </w:p>
    <w:p w:rsidR="00CD414D" w:rsidRPr="00414A85" w:rsidP="00CD414D" w14:paraId="225015BB" w14:textId="77777777">
      <w:pPr>
        <w:pStyle w:val="NormalBold"/>
      </w:pPr>
      <w:r w:rsidRPr="00414A85">
        <w:rPr>
          <w:rStyle w:val="HideTWBExt"/>
          <w:b w:val="0"/>
        </w:rPr>
        <w:t>&lt;DocAmend&gt;</w:t>
      </w:r>
      <w:r w:rsidRPr="00414A85">
        <w:t>Proposta di regolamento</w:t>
      </w:r>
      <w:r w:rsidRPr="00414A85">
        <w:rPr>
          <w:rStyle w:val="HideTWBExt"/>
          <w:b w:val="0"/>
        </w:rPr>
        <w:t>&lt;/DocAmend&gt;</w:t>
      </w:r>
    </w:p>
    <w:p w:rsidR="00CD414D" w:rsidRPr="00414A85" w:rsidP="00CD414D" w14:paraId="755E5A7B" w14:textId="77777777">
      <w:pPr>
        <w:pStyle w:val="NormalBold"/>
      </w:pPr>
      <w:r w:rsidRPr="00414A85">
        <w:rPr>
          <w:rStyle w:val="HideTWBExt"/>
          <w:b w:val="0"/>
        </w:rPr>
        <w:t>&lt;Article&gt;</w:t>
      </w:r>
      <w:r w:rsidRPr="00414A85">
        <w:t>Articolo 12 – paragrafo 1 – comma 1</w:t>
      </w:r>
      <w:r w:rsidRPr="00414A8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5467849" w14:textId="77777777" w:rsidTr="003B7848">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CD414D" w:rsidRPr="00414A85" w:rsidP="003B7848" w14:paraId="3FC21FB0" w14:textId="77777777"/>
        </w:tc>
      </w:tr>
      <w:tr w14:paraId="382B5752" w14:textId="77777777" w:rsidTr="003B7848">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CD414D" w:rsidRPr="00414A85" w:rsidP="003B7848" w14:paraId="4B8137B9" w14:textId="77777777">
            <w:pPr>
              <w:pStyle w:val="AmColumnHeading"/>
            </w:pPr>
            <w:r w:rsidRPr="00414A85">
              <w:t>Testo della Commissione</w:t>
            </w:r>
          </w:p>
        </w:tc>
        <w:tc>
          <w:tcPr>
            <w:tcW w:w="4876" w:type="dxa"/>
            <w:tcBorders>
              <w:top w:val="nil"/>
              <w:left w:val="nil"/>
              <w:bottom w:val="nil"/>
              <w:right w:val="nil"/>
            </w:tcBorders>
          </w:tcPr>
          <w:p w:rsidR="00CD414D" w:rsidRPr="00414A85" w:rsidP="003B7848" w14:paraId="37439EAE" w14:textId="77777777">
            <w:pPr>
              <w:pStyle w:val="AmColumnHeading"/>
            </w:pPr>
            <w:r w:rsidRPr="00414A85">
              <w:t>Emendamento</w:t>
            </w:r>
          </w:p>
        </w:tc>
      </w:tr>
      <w:tr w14:paraId="139CDE91" w14:textId="77777777" w:rsidTr="003B784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D414D" w:rsidRPr="00414A85" w:rsidP="003B7848" w14:paraId="71C1C405" w14:textId="77777777">
            <w:pPr>
              <w:pStyle w:val="Normal6a"/>
            </w:pPr>
            <w:r w:rsidRPr="00414A85">
              <w:t>Gli Stati membri forniscono sostegno agli agricoltori per la partecipazione agli strumenti di gestione del rischio. Gli Stati membri provvedono affinché il sostegno sia concesso unicamente per le perdite superiori a una soglia minima del 20 % della produzione o del reddito medi annui dell'agricoltore nei tre anni precedenti o di una media triennale calcolata sui cinque anni precedenti, escludendo l'anno con il reddito più basso e quello con il reddito più elevato.</w:t>
            </w:r>
          </w:p>
        </w:tc>
        <w:tc>
          <w:tcPr>
            <w:tcW w:w="4876" w:type="dxa"/>
            <w:tcBorders>
              <w:top w:val="nil"/>
              <w:left w:val="nil"/>
              <w:bottom w:val="nil"/>
              <w:right w:val="nil"/>
            </w:tcBorders>
          </w:tcPr>
          <w:p w:rsidR="00CD414D" w:rsidRPr="00414A85" w:rsidP="003B7848" w14:paraId="3189EEDA" w14:textId="77777777">
            <w:pPr>
              <w:pStyle w:val="Normal6a"/>
            </w:pPr>
            <w:r w:rsidRPr="00414A85">
              <w:t xml:space="preserve">Gli Stati membri forniscono sostegno agli agricoltori per la partecipazione agli strumenti di gestione del rischio. Gli Stati membri provvedono affinché il sostegno sia concesso unicamente per le perdite superiori a una soglia minima del 20 % della produzione o del reddito medi annui dell'agricoltore nei tre anni precedenti o di una media triennale calcolata sui cinque anni precedenti, escludendo l'anno con il reddito più basso e quello con il reddito più elevato. </w:t>
            </w:r>
            <w:r w:rsidRPr="00414A85">
              <w:rPr>
                <w:b/>
                <w:i/>
              </w:rPr>
              <w:t>Per le aziende agricole di piccole dimensioni, quelle situate in zone soggette a vincoli naturali e quelle che praticano l'agricoltura biologica o agroecologica, o che sono in fase di transizione verso tali sistemi, gli Stati membri possono abbassare tale soglia al 10 %.</w:t>
            </w:r>
          </w:p>
        </w:tc>
      </w:tr>
    </w:tbl>
    <w:p w:rsidR="00CD414D" w:rsidRPr="00414A85" w:rsidP="00CD414D" w14:paraId="04130B17" w14:textId="77777777">
      <w:pPr>
        <w:pStyle w:val="AmOrLang"/>
      </w:pPr>
      <w:r w:rsidRPr="00414A85">
        <w:t xml:space="preserve">Or. </w:t>
      </w:r>
      <w:r w:rsidRPr="00414A85">
        <w:rPr>
          <w:rStyle w:val="HideTWBExt"/>
        </w:rPr>
        <w:t>&lt;Original&gt;</w:t>
      </w:r>
      <w:r w:rsidRPr="00414A85">
        <w:rPr>
          <w:rStyle w:val="HideTWBInt"/>
        </w:rPr>
        <w:t>{FR}</w:t>
      </w:r>
      <w:r w:rsidRPr="00414A85">
        <w:t>fr</w:t>
      </w:r>
      <w:r w:rsidRPr="00414A85">
        <w:rPr>
          <w:rStyle w:val="HideTWBExt"/>
        </w:rPr>
        <w:t>&lt;/Original&gt;</w:t>
      </w:r>
    </w:p>
    <w:p w:rsidR="00CD414D" w:rsidRPr="00414A85" w:rsidP="00CD414D" w14:paraId="699D1D7C" w14:textId="77777777">
      <w:r w:rsidRPr="00414A85">
        <w:rPr>
          <w:rStyle w:val="HideTWBExt"/>
        </w:rPr>
        <w:t>&lt;/Amend&gt;</w:t>
      </w:r>
    </w:p>
    <w:p w:rsidR="00CD414D" w:rsidRPr="00414A85" w:rsidP="00CD414D" w14:paraId="5B1B9BD5" w14:textId="77777777">
      <w:pPr>
        <w:pStyle w:val="AmNumberTabs"/>
      </w:pPr>
      <w:r w:rsidRPr="00414A85">
        <w:rPr>
          <w:rStyle w:val="HideTWBExt"/>
          <w:b w:val="0"/>
        </w:rPr>
        <w:t>&lt;Amend&gt;</w:t>
      </w:r>
      <w:r w:rsidRPr="00414A85">
        <w:t>Emendamento</w:t>
      </w:r>
      <w:r w:rsidRPr="00414A85">
        <w:tab/>
      </w:r>
      <w:r w:rsidRPr="00414A85">
        <w:tab/>
      </w:r>
      <w:r w:rsidRPr="00414A85">
        <w:rPr>
          <w:rStyle w:val="HideTWBExt"/>
          <w:b w:val="0"/>
        </w:rPr>
        <w:t>&lt;NumAm&gt;</w:t>
      </w:r>
      <w:r w:rsidRPr="00414A85">
        <w:t>2448</w:t>
      </w:r>
      <w:r w:rsidRPr="00414A85">
        <w:rPr>
          <w:rStyle w:val="HideTWBExt"/>
          <w:b w:val="0"/>
        </w:rPr>
        <w:t>&lt;/NumAm&gt;</w:t>
      </w:r>
    </w:p>
    <w:p w:rsidR="00CD414D" w:rsidRPr="00414A85" w:rsidP="00CD414D" w14:paraId="4D362FCB" w14:textId="77777777">
      <w:pPr>
        <w:pStyle w:val="NormalBold"/>
      </w:pPr>
      <w:r w:rsidRPr="00414A85">
        <w:rPr>
          <w:rStyle w:val="HideTWBExt"/>
          <w:b w:val="0"/>
        </w:rPr>
        <w:t>&lt;RepeatBlock-By&gt;&lt;Members&gt;</w:t>
      </w:r>
      <w:r w:rsidRPr="00414A85">
        <w:t>Daniel Buda, Dan-</w:t>
      </w:r>
      <w:r w:rsidRPr="00414A85">
        <w:t>Ştefan</w:t>
      </w:r>
      <w:r w:rsidRPr="00414A85">
        <w:t xml:space="preserve"> </w:t>
      </w:r>
      <w:r w:rsidRPr="00414A85">
        <w:t>Motreanu</w:t>
      </w:r>
      <w:r w:rsidRPr="00414A85">
        <w:rPr>
          <w:rStyle w:val="HideTWBExt"/>
          <w:b w:val="0"/>
        </w:rPr>
        <w:t>&lt;/Members&gt;</w:t>
      </w:r>
    </w:p>
    <w:p w:rsidR="00CD414D" w:rsidRPr="00414A85" w:rsidP="00CD414D" w14:paraId="32D44A6D" w14:textId="77777777">
      <w:pPr>
        <w:pStyle w:val="NormalBold"/>
      </w:pPr>
      <w:r w:rsidRPr="00414A85">
        <w:rPr>
          <w:rStyle w:val="HideTWBExt"/>
          <w:b w:val="0"/>
        </w:rPr>
        <w:t>&lt;/RepeatBlock-By&gt;</w:t>
      </w:r>
    </w:p>
    <w:p w:rsidR="00CD414D" w:rsidRPr="00414A85" w:rsidP="00CD414D" w14:paraId="1537FC9C" w14:textId="77777777">
      <w:pPr>
        <w:pStyle w:val="NormalBold"/>
      </w:pPr>
      <w:r w:rsidRPr="00414A85">
        <w:rPr>
          <w:rStyle w:val="HideTWBExt"/>
          <w:b w:val="0"/>
        </w:rPr>
        <w:t>&lt;DocAmend&gt;</w:t>
      </w:r>
      <w:r w:rsidRPr="00414A85">
        <w:t>Proposta di regolamento</w:t>
      </w:r>
      <w:r w:rsidRPr="00414A85">
        <w:rPr>
          <w:rStyle w:val="HideTWBExt"/>
          <w:b w:val="0"/>
        </w:rPr>
        <w:t>&lt;/DocAmend&gt;</w:t>
      </w:r>
    </w:p>
    <w:p w:rsidR="00CD414D" w:rsidRPr="00414A85" w:rsidP="00CD414D" w14:paraId="1FE2AB50" w14:textId="77777777">
      <w:pPr>
        <w:pStyle w:val="NormalBold"/>
      </w:pPr>
      <w:r w:rsidRPr="00414A85">
        <w:rPr>
          <w:rStyle w:val="HideTWBExt"/>
          <w:b w:val="0"/>
        </w:rPr>
        <w:t>&lt;Article&gt;</w:t>
      </w:r>
      <w:r w:rsidRPr="00414A85">
        <w:t>Articolo 12 – paragrafo 1 – comma 1</w:t>
      </w:r>
      <w:r w:rsidRPr="00414A8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855FA6C" w14:textId="77777777" w:rsidTr="003B7848">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CD414D" w:rsidRPr="00414A85" w:rsidP="003B7848" w14:paraId="55D2F035" w14:textId="77777777"/>
        </w:tc>
      </w:tr>
      <w:tr w14:paraId="731F113E" w14:textId="77777777" w:rsidTr="003B7848">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CD414D" w:rsidRPr="00414A85" w:rsidP="003B7848" w14:paraId="3574BA8E" w14:textId="77777777">
            <w:pPr>
              <w:pStyle w:val="AmColumnHeading"/>
            </w:pPr>
            <w:r w:rsidRPr="00414A85">
              <w:t>Testo della Commissione</w:t>
            </w:r>
          </w:p>
        </w:tc>
        <w:tc>
          <w:tcPr>
            <w:tcW w:w="4876" w:type="dxa"/>
            <w:tcBorders>
              <w:top w:val="nil"/>
              <w:left w:val="nil"/>
              <w:bottom w:val="nil"/>
              <w:right w:val="nil"/>
            </w:tcBorders>
          </w:tcPr>
          <w:p w:rsidR="00CD414D" w:rsidRPr="00414A85" w:rsidP="003B7848" w14:paraId="5A25B1B3" w14:textId="77777777">
            <w:pPr>
              <w:pStyle w:val="AmColumnHeading"/>
            </w:pPr>
            <w:r w:rsidRPr="00414A85">
              <w:t>Emendamento</w:t>
            </w:r>
          </w:p>
        </w:tc>
      </w:tr>
      <w:tr w14:paraId="27FF0BF1" w14:textId="77777777" w:rsidTr="003B784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D414D" w:rsidRPr="00414A85" w:rsidP="003B7848" w14:paraId="09E562F9" w14:textId="77777777">
            <w:pPr>
              <w:pStyle w:val="Normal6a"/>
            </w:pPr>
            <w:r w:rsidRPr="00414A85">
              <w:t xml:space="preserve">Gli Stati membri forniscono sostegno agli agricoltori per la partecipazione agli strumenti di gestione del rischio. Gli Stati </w:t>
            </w:r>
            <w:r w:rsidRPr="00414A85">
              <w:t>membri provvedono affinché il sostegno sia concesso unicamente per le perdite superiori a una soglia minima del 20 % della produzione o del reddito medi annui dell'agricoltore nei tre anni precedenti o di una media triennale calcolata sui cinque anni precedenti, escludendo l'anno con il reddito più basso e quello con il reddito più elevato.</w:t>
            </w:r>
          </w:p>
        </w:tc>
        <w:tc>
          <w:tcPr>
            <w:tcW w:w="4876" w:type="dxa"/>
            <w:tcBorders>
              <w:top w:val="nil"/>
              <w:left w:val="nil"/>
              <w:bottom w:val="nil"/>
              <w:right w:val="nil"/>
            </w:tcBorders>
          </w:tcPr>
          <w:p w:rsidR="00CD414D" w:rsidRPr="00414A85" w:rsidP="003B7848" w14:paraId="4012B037" w14:textId="77777777">
            <w:pPr>
              <w:pStyle w:val="Normal6a"/>
            </w:pPr>
            <w:r w:rsidRPr="00414A85">
              <w:t>Gli Stati membri forniscono sostegno agli agricoltori per la partecipazione agli strumenti di gestione del rischio</w:t>
            </w:r>
            <w:r w:rsidRPr="00414A85">
              <w:rPr>
                <w:b/>
                <w:i/>
              </w:rPr>
              <w:t xml:space="preserve">, anche per </w:t>
            </w:r>
            <w:r w:rsidRPr="00414A85">
              <w:rPr>
                <w:b/>
                <w:i/>
              </w:rPr>
              <w:t>i rischi correlati alla volatilità dei prezzi dell'energia e del carburante, alle perturbazioni della catena di approvvigionamento o alle crisi geopolitiche che incidono sui costi della produzione agricola</w:t>
            </w:r>
            <w:r w:rsidRPr="00414A85">
              <w:t>. Gli Stati membri provvedono affinché il sostegno sia concesso unicamente per le perdite superiori a una soglia minima del 20 % della produzione o del reddito medi annui dell'agricoltore nei tre anni precedenti o di una media triennale calcolata sui cinque anni precedenti, escludendo l'anno con il reddito più basso e quello con il reddito più elevato.</w:t>
            </w:r>
          </w:p>
        </w:tc>
      </w:tr>
    </w:tbl>
    <w:p w:rsidR="00CD414D" w:rsidRPr="00414A85" w:rsidP="00CD414D" w14:paraId="7E79EDD8" w14:textId="77777777">
      <w:pPr>
        <w:pStyle w:val="AmOrLang"/>
      </w:pPr>
      <w:r w:rsidRPr="00414A85">
        <w:t xml:space="preserve">Or. </w:t>
      </w:r>
      <w:r w:rsidRPr="00414A85">
        <w:rPr>
          <w:rStyle w:val="HideTWBExt"/>
        </w:rPr>
        <w:t>&lt;Original&gt;</w:t>
      </w:r>
      <w:r w:rsidRPr="00414A85">
        <w:rPr>
          <w:rStyle w:val="HideTWBInt"/>
        </w:rPr>
        <w:t>{RO}</w:t>
      </w:r>
      <w:r w:rsidRPr="00414A85">
        <w:t>ro</w:t>
      </w:r>
      <w:r w:rsidRPr="00414A85">
        <w:rPr>
          <w:rStyle w:val="HideTWBExt"/>
        </w:rPr>
        <w:t>&lt;/Original&gt;</w:t>
      </w:r>
    </w:p>
    <w:p w:rsidR="00CD414D" w:rsidRPr="00414A85" w:rsidP="00CD414D" w14:paraId="26A67ABF" w14:textId="77777777">
      <w:r w:rsidRPr="00414A85">
        <w:rPr>
          <w:rStyle w:val="HideTWBExt"/>
        </w:rPr>
        <w:t>&lt;/Amend&gt;</w:t>
      </w:r>
    </w:p>
    <w:p w:rsidR="00CD414D" w:rsidRPr="00414A85" w:rsidP="00CD414D" w14:paraId="13EDD610" w14:textId="77777777">
      <w:pPr>
        <w:pStyle w:val="AmNumberTabs"/>
      </w:pPr>
      <w:r w:rsidRPr="00414A85">
        <w:rPr>
          <w:rStyle w:val="HideTWBExt"/>
          <w:b w:val="0"/>
        </w:rPr>
        <w:t>&lt;Amend&gt;</w:t>
      </w:r>
      <w:r w:rsidRPr="00414A85">
        <w:t>Emendamento</w:t>
      </w:r>
      <w:r w:rsidRPr="00414A85">
        <w:tab/>
      </w:r>
      <w:r w:rsidRPr="00414A85">
        <w:tab/>
      </w:r>
      <w:r w:rsidRPr="00414A85">
        <w:rPr>
          <w:rStyle w:val="HideTWBExt"/>
          <w:b w:val="0"/>
        </w:rPr>
        <w:t>&lt;NumAm&gt;</w:t>
      </w:r>
      <w:r w:rsidRPr="00414A85">
        <w:t>2449</w:t>
      </w:r>
      <w:r w:rsidRPr="00414A85">
        <w:rPr>
          <w:rStyle w:val="HideTWBExt"/>
          <w:b w:val="0"/>
        </w:rPr>
        <w:t>&lt;/NumAm&gt;</w:t>
      </w:r>
    </w:p>
    <w:p w:rsidR="00CD414D" w:rsidRPr="00414A85" w:rsidP="00CD414D" w14:paraId="2639D93D" w14:textId="77777777">
      <w:pPr>
        <w:pStyle w:val="NormalBold"/>
      </w:pPr>
      <w:r w:rsidRPr="00414A85">
        <w:rPr>
          <w:rStyle w:val="HideTWBExt"/>
          <w:b w:val="0"/>
        </w:rPr>
        <w:t>&lt;RepeatBlock-By&gt;&lt;Members&gt;</w:t>
      </w:r>
      <w:r w:rsidRPr="00414A85">
        <w:t>Sakis</w:t>
      </w:r>
      <w:r w:rsidRPr="00414A85">
        <w:t xml:space="preserve"> </w:t>
      </w:r>
      <w:r w:rsidRPr="00414A85">
        <w:t>Arnaoutoglou</w:t>
      </w:r>
      <w:r w:rsidRPr="00414A85">
        <w:rPr>
          <w:rStyle w:val="HideTWBExt"/>
          <w:b w:val="0"/>
        </w:rPr>
        <w:t>&lt;/Members&gt;</w:t>
      </w:r>
    </w:p>
    <w:p w:rsidR="00CD414D" w:rsidRPr="00414A85" w:rsidP="00CD414D" w14:paraId="144FC032" w14:textId="77777777">
      <w:pPr>
        <w:pStyle w:val="NormalBold"/>
      </w:pPr>
      <w:r w:rsidRPr="00414A85">
        <w:rPr>
          <w:rStyle w:val="HideTWBExt"/>
          <w:b w:val="0"/>
        </w:rPr>
        <w:t>&lt;/RepeatBlock-By&gt;</w:t>
      </w:r>
    </w:p>
    <w:p w:rsidR="00CD414D" w:rsidRPr="00414A85" w:rsidP="00CD414D" w14:paraId="528CF922" w14:textId="77777777">
      <w:pPr>
        <w:pStyle w:val="NormalBold"/>
      </w:pPr>
      <w:r w:rsidRPr="00414A85">
        <w:rPr>
          <w:rStyle w:val="HideTWBExt"/>
          <w:b w:val="0"/>
        </w:rPr>
        <w:t>&lt;DocAmend&gt;</w:t>
      </w:r>
      <w:r w:rsidRPr="00414A85">
        <w:t>Proposta di regolamento</w:t>
      </w:r>
      <w:r w:rsidRPr="00414A85">
        <w:rPr>
          <w:rStyle w:val="HideTWBExt"/>
          <w:b w:val="0"/>
        </w:rPr>
        <w:t>&lt;/DocAmend&gt;</w:t>
      </w:r>
    </w:p>
    <w:p w:rsidR="00CD414D" w:rsidRPr="00414A85" w:rsidP="00CD414D" w14:paraId="053E6552" w14:textId="77777777">
      <w:pPr>
        <w:pStyle w:val="NormalBold"/>
      </w:pPr>
      <w:r w:rsidRPr="00414A85">
        <w:rPr>
          <w:rStyle w:val="HideTWBExt"/>
          <w:b w:val="0"/>
        </w:rPr>
        <w:t>&lt;Article&gt;</w:t>
      </w:r>
      <w:r w:rsidRPr="00414A85">
        <w:t>Articolo 12 – paragrafo 1 – comma 1</w:t>
      </w:r>
      <w:r w:rsidRPr="00414A8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3B16815" w14:textId="77777777" w:rsidTr="003B7848">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CD414D" w:rsidRPr="00414A85" w:rsidP="003B7848" w14:paraId="45C1B7B5" w14:textId="77777777"/>
        </w:tc>
      </w:tr>
      <w:tr w14:paraId="0E3AF0B6" w14:textId="77777777" w:rsidTr="003B7848">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CD414D" w:rsidRPr="00414A85" w:rsidP="003B7848" w14:paraId="37F2B27D" w14:textId="77777777">
            <w:pPr>
              <w:pStyle w:val="AmColumnHeading"/>
            </w:pPr>
            <w:r w:rsidRPr="00414A85">
              <w:t>Testo della Commissione</w:t>
            </w:r>
          </w:p>
        </w:tc>
        <w:tc>
          <w:tcPr>
            <w:tcW w:w="4876" w:type="dxa"/>
            <w:tcBorders>
              <w:top w:val="nil"/>
              <w:left w:val="nil"/>
              <w:bottom w:val="nil"/>
              <w:right w:val="nil"/>
            </w:tcBorders>
          </w:tcPr>
          <w:p w:rsidR="00CD414D" w:rsidRPr="00414A85" w:rsidP="003B7848" w14:paraId="74B63C79" w14:textId="77777777">
            <w:pPr>
              <w:pStyle w:val="AmColumnHeading"/>
            </w:pPr>
            <w:r w:rsidRPr="00414A85">
              <w:t>Emendamento</w:t>
            </w:r>
          </w:p>
        </w:tc>
      </w:tr>
      <w:tr w14:paraId="3D97FB30" w14:textId="77777777" w:rsidTr="003B784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D414D" w:rsidRPr="00414A85" w:rsidP="003B7848" w14:paraId="06312840" w14:textId="77777777">
            <w:pPr>
              <w:pStyle w:val="Normal6a"/>
            </w:pPr>
            <w:r w:rsidRPr="00414A85">
              <w:t>Gli Stati membri forniscono sostegno agli agricoltori per la partecipazione agli strumenti di gestione del rischio. Gli Stati membri provvedono affinché il sostegno sia concesso unicamente per le perdite superiori a una soglia minima del 20 % della produzione o del reddito medi annui dell'agricoltore nei tre anni precedenti o di una media triennale calcolata sui cinque anni precedenti, escludendo l'anno con il reddito più basso e quello con il reddito più elevato.</w:t>
            </w:r>
          </w:p>
        </w:tc>
        <w:tc>
          <w:tcPr>
            <w:tcW w:w="4876" w:type="dxa"/>
            <w:tcBorders>
              <w:top w:val="nil"/>
              <w:left w:val="nil"/>
              <w:bottom w:val="nil"/>
              <w:right w:val="nil"/>
            </w:tcBorders>
          </w:tcPr>
          <w:p w:rsidR="00CD414D" w:rsidRPr="00414A85" w:rsidP="003B7848" w14:paraId="26E1C038" w14:textId="77777777">
            <w:pPr>
              <w:pStyle w:val="Normal6a"/>
            </w:pPr>
            <w:r w:rsidRPr="00414A85">
              <w:t>Gli Stati membri forniscono sostegno agli agricoltori per la partecipazione agli strumenti di gestione del rischio. Gli Stati membri provvedono affinché il sostegno sia concesso unicamente per le perdite superiori a una soglia minima del 20 % della produzione o del reddito medi annui dell'agricoltore nei tre anni precedenti o di una media triennale calcolata sui cinque anni precedenti, escludendo l'anno con il reddito più basso e quello con il reddito più elevato.</w:t>
            </w:r>
            <w:r w:rsidRPr="00414A85">
              <w:rPr>
                <w:b/>
                <w:i/>
              </w:rPr>
              <w:t> Gli Stati membri possono applicare una soglia inferiore in caso di eventi meteorologici eccezionali o di turbative legate al mercato, al fine di ampliare la copertura. </w:t>
            </w:r>
          </w:p>
        </w:tc>
      </w:tr>
    </w:tbl>
    <w:p w:rsidR="00CD414D" w:rsidRPr="00414A85" w:rsidP="00CD414D" w14:paraId="0A8C27EC" w14:textId="77777777">
      <w:pPr>
        <w:pStyle w:val="AmOrLang"/>
      </w:pPr>
      <w:r w:rsidRPr="00414A85">
        <w:t xml:space="preserve">Or. </w:t>
      </w:r>
      <w:r w:rsidRPr="00414A85">
        <w:rPr>
          <w:rStyle w:val="HideTWBExt"/>
        </w:rPr>
        <w:t>&lt;Original&gt;</w:t>
      </w:r>
      <w:r w:rsidRPr="00414A85">
        <w:rPr>
          <w:rStyle w:val="HideTWBInt"/>
        </w:rPr>
        <w:t>{EL}</w:t>
      </w:r>
      <w:r w:rsidRPr="00414A85">
        <w:t>el</w:t>
      </w:r>
      <w:r w:rsidRPr="00414A85">
        <w:rPr>
          <w:rStyle w:val="HideTWBExt"/>
        </w:rPr>
        <w:t>&lt;/Original&gt;</w:t>
      </w:r>
    </w:p>
    <w:p w:rsidR="00CD414D" w:rsidRPr="00414A85" w:rsidP="00CD414D" w14:paraId="3DE44726" w14:textId="77777777">
      <w:r w:rsidRPr="00414A85">
        <w:rPr>
          <w:rStyle w:val="HideTWBExt"/>
        </w:rPr>
        <w:t>&lt;/Amend&gt;</w:t>
      </w:r>
    </w:p>
    <w:p w:rsidR="00CD414D" w:rsidRPr="00414A85" w:rsidP="00CD414D" w14:paraId="0F2740FF" w14:textId="77777777">
      <w:pPr>
        <w:pStyle w:val="AmNumberTabs"/>
      </w:pPr>
      <w:r w:rsidRPr="00414A85">
        <w:rPr>
          <w:rStyle w:val="HideTWBExt"/>
          <w:b w:val="0"/>
        </w:rPr>
        <w:t>&lt;Amend&gt;</w:t>
      </w:r>
      <w:r w:rsidRPr="00414A85">
        <w:t>Emendamento</w:t>
      </w:r>
      <w:r w:rsidRPr="00414A85">
        <w:tab/>
      </w:r>
      <w:r w:rsidRPr="00414A85">
        <w:tab/>
      </w:r>
      <w:r w:rsidRPr="00414A85">
        <w:rPr>
          <w:rStyle w:val="HideTWBExt"/>
          <w:b w:val="0"/>
        </w:rPr>
        <w:t>&lt;NumAm&gt;</w:t>
      </w:r>
      <w:r w:rsidRPr="00414A85">
        <w:t>2450</w:t>
      </w:r>
      <w:r w:rsidRPr="00414A85">
        <w:rPr>
          <w:rStyle w:val="HideTWBExt"/>
          <w:b w:val="0"/>
        </w:rPr>
        <w:t>&lt;/NumAm&gt;</w:t>
      </w:r>
    </w:p>
    <w:p w:rsidR="00CD414D" w:rsidRPr="00414A85" w:rsidP="00CD414D" w14:paraId="6FF524A4" w14:textId="77777777">
      <w:pPr>
        <w:pStyle w:val="NormalBold"/>
      </w:pPr>
      <w:r w:rsidRPr="00414A85">
        <w:rPr>
          <w:rStyle w:val="HideTWBExt"/>
          <w:b w:val="0"/>
        </w:rPr>
        <w:t>&lt;RepeatBlock-By&gt;&lt;Members&gt;</w:t>
      </w:r>
      <w:r w:rsidRPr="00414A85">
        <w:t xml:space="preserve">Eric </w:t>
      </w:r>
      <w:r w:rsidRPr="00414A85">
        <w:t>Sargiacomo</w:t>
      </w:r>
      <w:r w:rsidRPr="00414A85">
        <w:t>, Claire Fita</w:t>
      </w:r>
      <w:r w:rsidRPr="00414A85">
        <w:rPr>
          <w:rStyle w:val="HideTWBExt"/>
          <w:b w:val="0"/>
        </w:rPr>
        <w:t>&lt;/Members&gt;</w:t>
      </w:r>
    </w:p>
    <w:p w:rsidR="00CD414D" w:rsidRPr="00414A85" w:rsidP="00CD414D" w14:paraId="2A8B95A6" w14:textId="77777777">
      <w:pPr>
        <w:pStyle w:val="NormalBold"/>
      </w:pPr>
      <w:r w:rsidRPr="00414A85">
        <w:rPr>
          <w:rStyle w:val="HideTWBExt"/>
          <w:b w:val="0"/>
        </w:rPr>
        <w:t>&lt;/RepeatBlock-By&gt;</w:t>
      </w:r>
    </w:p>
    <w:p w:rsidR="00CD414D" w:rsidRPr="00414A85" w:rsidP="00CD414D" w14:paraId="47F8D4B3" w14:textId="77777777">
      <w:pPr>
        <w:pStyle w:val="NormalBold"/>
      </w:pPr>
      <w:r w:rsidRPr="00414A85">
        <w:rPr>
          <w:rStyle w:val="HideTWBExt"/>
          <w:b w:val="0"/>
        </w:rPr>
        <w:t>&lt;DocAmend&gt;</w:t>
      </w:r>
      <w:r w:rsidRPr="00414A85">
        <w:t>Proposta di regolamento</w:t>
      </w:r>
      <w:r w:rsidRPr="00414A85">
        <w:rPr>
          <w:rStyle w:val="HideTWBExt"/>
          <w:b w:val="0"/>
        </w:rPr>
        <w:t>&lt;/DocAmend&gt;</w:t>
      </w:r>
    </w:p>
    <w:p w:rsidR="00CD414D" w:rsidRPr="00414A85" w:rsidP="00CD414D" w14:paraId="3004B73D" w14:textId="77777777">
      <w:pPr>
        <w:pStyle w:val="NormalBold"/>
      </w:pPr>
      <w:r w:rsidRPr="00414A85">
        <w:rPr>
          <w:rStyle w:val="HideTWBExt"/>
          <w:b w:val="0"/>
        </w:rPr>
        <w:t>&lt;Article&gt;</w:t>
      </w:r>
      <w:r w:rsidRPr="00414A85">
        <w:t>Articolo 12 – paragrafo 1 – comma 1</w:t>
      </w:r>
      <w:r w:rsidRPr="00414A8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91A79E2" w14:textId="77777777" w:rsidTr="003B7848">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CD414D" w:rsidRPr="00414A85" w:rsidP="003B7848" w14:paraId="3FF65B54" w14:textId="77777777"/>
        </w:tc>
      </w:tr>
      <w:tr w14:paraId="626EF193" w14:textId="77777777" w:rsidTr="003B7848">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CD414D" w:rsidRPr="00414A85" w:rsidP="003B7848" w14:paraId="37C2C12C" w14:textId="77777777">
            <w:pPr>
              <w:pStyle w:val="AmColumnHeading"/>
            </w:pPr>
            <w:r w:rsidRPr="00414A85">
              <w:t>Testo della Commissione</w:t>
            </w:r>
          </w:p>
        </w:tc>
        <w:tc>
          <w:tcPr>
            <w:tcW w:w="4876" w:type="dxa"/>
            <w:tcBorders>
              <w:top w:val="nil"/>
              <w:left w:val="nil"/>
              <w:bottom w:val="nil"/>
              <w:right w:val="nil"/>
            </w:tcBorders>
          </w:tcPr>
          <w:p w:rsidR="00CD414D" w:rsidRPr="00414A85" w:rsidP="003B7848" w14:paraId="4579884E" w14:textId="77777777">
            <w:pPr>
              <w:pStyle w:val="AmColumnHeading"/>
            </w:pPr>
            <w:r w:rsidRPr="00414A85">
              <w:t>Emendamento</w:t>
            </w:r>
          </w:p>
        </w:tc>
      </w:tr>
      <w:tr w14:paraId="0C3F9CDC" w14:textId="77777777" w:rsidTr="003B784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D414D" w:rsidRPr="00414A85" w:rsidP="003B7848" w14:paraId="55367B0E" w14:textId="77777777">
            <w:pPr>
              <w:pStyle w:val="Normal6a"/>
            </w:pPr>
            <w:r w:rsidRPr="00414A85">
              <w:t>Gli Stati membri forniscono sostegno agli agricoltori per la partecipazione agli strumenti di gestione del rischio</w:t>
            </w:r>
            <w:r w:rsidRPr="00414A85">
              <w:rPr>
                <w:b/>
                <w:i/>
              </w:rPr>
              <w:t>.</w:t>
            </w:r>
            <w:r w:rsidRPr="00414A85">
              <w:t xml:space="preserve"> Gli Stati membri provvedono affinché il sostegno sia concesso unicamente per le perdite superiori a una soglia minima del 20 % della produzione o del reddito medi annui dell'agricoltore nei tre anni precedenti o di una media triennale calcolata sui cinque anni precedenti, escludendo l'anno con il reddito più basso e quello con il reddito più elevato.</w:t>
            </w:r>
          </w:p>
        </w:tc>
        <w:tc>
          <w:tcPr>
            <w:tcW w:w="4876" w:type="dxa"/>
            <w:tcBorders>
              <w:top w:val="nil"/>
              <w:left w:val="nil"/>
              <w:bottom w:val="nil"/>
              <w:right w:val="nil"/>
            </w:tcBorders>
          </w:tcPr>
          <w:p w:rsidR="00CD414D" w:rsidRPr="00414A85" w:rsidP="003B7848" w14:paraId="261B9C15" w14:textId="18D16820">
            <w:pPr>
              <w:pStyle w:val="Normal6a"/>
            </w:pPr>
            <w:r w:rsidRPr="00414A85">
              <w:t xml:space="preserve">Gli Stati membri </w:t>
            </w:r>
            <w:r w:rsidRPr="00414A85" w:rsidR="004E2BA1">
              <w:t>forniscono</w:t>
            </w:r>
            <w:r w:rsidRPr="00414A85" w:rsidR="004E2BA1">
              <w:t xml:space="preserve"> </w:t>
            </w:r>
            <w:r w:rsidRPr="00414A85">
              <w:t>sostegno agli agricoltori per la partecipazione agli strumenti di gestione del rischio</w:t>
            </w:r>
            <w:r w:rsidRPr="00414A85">
              <w:rPr>
                <w:b/>
                <w:i/>
              </w:rPr>
              <w:t>, dando priorità ai fondi di mutualizzazione collettivi che implicano la solidarietà tra gli agricoltori e altri attori della catena del valore rispetto ai regimi assicurativi i</w:t>
            </w:r>
            <w:r w:rsidR="004E2BA1">
              <w:rPr>
                <w:b/>
                <w:i/>
              </w:rPr>
              <w:t>ndividuali</w:t>
            </w:r>
            <w:r w:rsidRPr="00414A85">
              <w:rPr>
                <w:b/>
                <w:i/>
              </w:rPr>
              <w:t>.</w:t>
            </w:r>
          </w:p>
        </w:tc>
      </w:tr>
      <w:tr w14:paraId="42283D8E" w14:textId="77777777" w:rsidTr="003B784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D414D" w:rsidRPr="00414A85" w:rsidP="003B7848" w14:paraId="7F71657B" w14:textId="77777777">
            <w:pPr>
              <w:pStyle w:val="Normal6a"/>
            </w:pPr>
          </w:p>
        </w:tc>
        <w:tc>
          <w:tcPr>
            <w:tcW w:w="4876" w:type="dxa"/>
            <w:tcBorders>
              <w:top w:val="nil"/>
              <w:left w:val="nil"/>
              <w:bottom w:val="nil"/>
              <w:right w:val="nil"/>
            </w:tcBorders>
          </w:tcPr>
          <w:p w:rsidR="00CD414D" w:rsidRPr="00414A85" w:rsidP="003B7848" w14:paraId="3C4F1D6A" w14:textId="77777777">
            <w:pPr>
              <w:pStyle w:val="Normal6a"/>
            </w:pPr>
            <w:r w:rsidRPr="00414A85">
              <w:t>Gli Stati membri provvedono affinché il sostegno sia concesso unicamente per le perdite superiori a una soglia minima del 20 % della produzione o del reddito medi annui dell'agricoltore nei tre anni precedenti o di una media triennale calcolata sui cinque anni precedenti, escludendo l'anno con il reddito più basso e quello con il reddito più elevato.</w:t>
            </w:r>
          </w:p>
        </w:tc>
      </w:tr>
    </w:tbl>
    <w:p w:rsidR="00CD414D" w:rsidRPr="00414A85" w:rsidP="00CD414D" w14:paraId="1CCE4675" w14:textId="77777777">
      <w:pPr>
        <w:pStyle w:val="AmOrLang"/>
      </w:pPr>
      <w:r w:rsidRPr="00414A85">
        <w:t xml:space="preserve">Or. </w:t>
      </w:r>
      <w:r w:rsidRPr="00414A85">
        <w:rPr>
          <w:rStyle w:val="HideTWBExt"/>
        </w:rPr>
        <w:t>&lt;Original&gt;</w:t>
      </w:r>
      <w:r w:rsidRPr="00414A85">
        <w:rPr>
          <w:rStyle w:val="HideTWBInt"/>
        </w:rPr>
        <w:t>{EN}</w:t>
      </w:r>
      <w:r w:rsidRPr="00414A85">
        <w:t>en</w:t>
      </w:r>
      <w:r w:rsidRPr="00414A85">
        <w:rPr>
          <w:rStyle w:val="HideTWBExt"/>
        </w:rPr>
        <w:t>&lt;/Original&gt;</w:t>
      </w:r>
    </w:p>
    <w:p w:rsidR="00CD414D" w:rsidRPr="00414A85" w:rsidP="00CD414D" w14:paraId="3071B020" w14:textId="77777777">
      <w:r w:rsidRPr="00414A85">
        <w:rPr>
          <w:rStyle w:val="HideTWBExt"/>
        </w:rPr>
        <w:t>&lt;/Amend&gt;</w:t>
      </w:r>
    </w:p>
    <w:p w:rsidR="00CD414D" w:rsidRPr="00414A85" w:rsidP="00CD414D" w14:paraId="01E22443" w14:textId="77777777">
      <w:pPr>
        <w:pStyle w:val="AmNumberTabs"/>
      </w:pPr>
      <w:r w:rsidRPr="00414A85">
        <w:rPr>
          <w:rStyle w:val="HideTWBExt"/>
          <w:b w:val="0"/>
        </w:rPr>
        <w:t>&lt;Amend&gt;</w:t>
      </w:r>
      <w:r w:rsidRPr="00414A85">
        <w:t>Emendamento</w:t>
      </w:r>
      <w:r w:rsidRPr="00414A85">
        <w:tab/>
      </w:r>
      <w:r w:rsidRPr="00414A85">
        <w:tab/>
      </w:r>
      <w:r w:rsidRPr="00414A85">
        <w:rPr>
          <w:rStyle w:val="HideTWBExt"/>
          <w:b w:val="0"/>
        </w:rPr>
        <w:t>&lt;NumAm&gt;</w:t>
      </w:r>
      <w:r w:rsidRPr="00414A85">
        <w:t>2451</w:t>
      </w:r>
      <w:r w:rsidRPr="00414A85">
        <w:rPr>
          <w:rStyle w:val="HideTWBExt"/>
          <w:b w:val="0"/>
        </w:rPr>
        <w:t>&lt;/NumAm&gt;</w:t>
      </w:r>
    </w:p>
    <w:p w:rsidR="00CD414D" w:rsidRPr="00414A85" w:rsidP="00CD414D" w14:paraId="5B95CC0B" w14:textId="77777777">
      <w:pPr>
        <w:pStyle w:val="NormalBold"/>
      </w:pPr>
      <w:r w:rsidRPr="00414A85">
        <w:rPr>
          <w:rStyle w:val="HideTWBExt"/>
          <w:b w:val="0"/>
        </w:rPr>
        <w:t>&lt;RepeatBlock-By&gt;&lt;Members&gt;</w:t>
      </w:r>
      <w:r w:rsidRPr="00414A85">
        <w:t xml:space="preserve">Barry Cowen, </w:t>
      </w:r>
      <w:r w:rsidRPr="00414A85">
        <w:t>Asger</w:t>
      </w:r>
      <w:r w:rsidRPr="00414A85">
        <w:t xml:space="preserve"> Christensen, Michal </w:t>
      </w:r>
      <w:r w:rsidRPr="00414A85">
        <w:t>Wiezik</w:t>
      </w:r>
      <w:r w:rsidRPr="00414A85">
        <w:t xml:space="preserve">, Christine Singer, </w:t>
      </w:r>
      <w:r w:rsidRPr="00414A85">
        <w:t>Elsi</w:t>
      </w:r>
      <w:r w:rsidRPr="00414A85">
        <w:t xml:space="preserve"> Katainen, Jérémy </w:t>
      </w:r>
      <w:r w:rsidRPr="00414A85">
        <w:t>Decerle</w:t>
      </w:r>
      <w:r w:rsidRPr="00414A85">
        <w:rPr>
          <w:rStyle w:val="HideTWBExt"/>
          <w:b w:val="0"/>
        </w:rPr>
        <w:t>&lt;/Members&gt;</w:t>
      </w:r>
    </w:p>
    <w:p w:rsidR="00CD414D" w:rsidRPr="00414A85" w:rsidP="00CD414D" w14:paraId="1CC1BA8F" w14:textId="77777777">
      <w:pPr>
        <w:pStyle w:val="NormalBold"/>
      </w:pPr>
      <w:r w:rsidRPr="00414A85">
        <w:rPr>
          <w:rStyle w:val="HideTWBExt"/>
          <w:b w:val="0"/>
        </w:rPr>
        <w:t>&lt;/RepeatBlock-By&gt;</w:t>
      </w:r>
    </w:p>
    <w:p w:rsidR="00CD414D" w:rsidRPr="00414A85" w:rsidP="00CD414D" w14:paraId="4F1ED465" w14:textId="77777777">
      <w:pPr>
        <w:pStyle w:val="NormalBold"/>
      </w:pPr>
      <w:r w:rsidRPr="00414A85">
        <w:rPr>
          <w:rStyle w:val="HideTWBExt"/>
          <w:b w:val="0"/>
        </w:rPr>
        <w:t>&lt;DocAmend&gt;</w:t>
      </w:r>
      <w:r w:rsidRPr="00414A85">
        <w:t>Proposta di regolamento</w:t>
      </w:r>
      <w:r w:rsidRPr="00414A85">
        <w:rPr>
          <w:rStyle w:val="HideTWBExt"/>
          <w:b w:val="0"/>
        </w:rPr>
        <w:t>&lt;/DocAmend&gt;</w:t>
      </w:r>
    </w:p>
    <w:p w:rsidR="00CD414D" w:rsidRPr="00414A85" w:rsidP="00CD414D" w14:paraId="6CC6F55D" w14:textId="77777777">
      <w:pPr>
        <w:pStyle w:val="NormalBold"/>
      </w:pPr>
      <w:r w:rsidRPr="00414A85">
        <w:rPr>
          <w:rStyle w:val="HideTWBExt"/>
          <w:b w:val="0"/>
        </w:rPr>
        <w:t>&lt;Article&gt;</w:t>
      </w:r>
      <w:r w:rsidRPr="00414A85">
        <w:t>Articolo 12 – paragrafo 1 – comma 1</w:t>
      </w:r>
      <w:r w:rsidRPr="00414A8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7F4BE06" w14:textId="77777777" w:rsidTr="003B7848">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CD414D" w:rsidRPr="00414A85" w:rsidP="003B7848" w14:paraId="27BFE659" w14:textId="77777777"/>
        </w:tc>
      </w:tr>
      <w:tr w14:paraId="7A32B20D" w14:textId="77777777" w:rsidTr="003B7848">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CD414D" w:rsidRPr="00414A85" w:rsidP="003B7848" w14:paraId="532AAFEA" w14:textId="77777777">
            <w:pPr>
              <w:pStyle w:val="AmColumnHeading"/>
            </w:pPr>
            <w:r w:rsidRPr="00414A85">
              <w:t>Testo della Commissione</w:t>
            </w:r>
          </w:p>
        </w:tc>
        <w:tc>
          <w:tcPr>
            <w:tcW w:w="4876" w:type="dxa"/>
            <w:tcBorders>
              <w:top w:val="nil"/>
              <w:left w:val="nil"/>
              <w:bottom w:val="nil"/>
              <w:right w:val="nil"/>
            </w:tcBorders>
          </w:tcPr>
          <w:p w:rsidR="00CD414D" w:rsidRPr="00414A85" w:rsidP="003B7848" w14:paraId="27AB85A4" w14:textId="77777777">
            <w:pPr>
              <w:pStyle w:val="AmColumnHeading"/>
            </w:pPr>
            <w:r w:rsidRPr="00414A85">
              <w:t>Emendamento</w:t>
            </w:r>
          </w:p>
        </w:tc>
      </w:tr>
      <w:tr w14:paraId="33F2BA1B" w14:textId="77777777" w:rsidTr="003B784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D414D" w:rsidRPr="00414A85" w:rsidP="003B7848" w14:paraId="05E595E3" w14:textId="77777777">
            <w:pPr>
              <w:pStyle w:val="Normal6a"/>
            </w:pPr>
            <w:r w:rsidRPr="00414A85">
              <w:t xml:space="preserve">Gli Stati membri forniscono sostegno agli agricoltori per la partecipazione agli strumenti di gestione del rischio. Gli Stati membri provvedono affinché il sostegno sia concesso unicamente per le perdite superiori a una soglia minima del 20 % </w:t>
            </w:r>
            <w:r w:rsidRPr="00414A85">
              <w:t>della produzione o del reddito medi annui dell'agricoltore nei tre anni precedenti o di una media triennale calcolata sui cinque anni precedenti, escludendo l'anno con il reddito più basso e quello con il reddito più elevato.</w:t>
            </w:r>
          </w:p>
        </w:tc>
        <w:tc>
          <w:tcPr>
            <w:tcW w:w="4876" w:type="dxa"/>
            <w:tcBorders>
              <w:top w:val="nil"/>
              <w:left w:val="nil"/>
              <w:bottom w:val="nil"/>
              <w:right w:val="nil"/>
            </w:tcBorders>
          </w:tcPr>
          <w:p w:rsidR="00CD414D" w:rsidRPr="00414A85" w:rsidP="003B7848" w14:paraId="53B3CE00" w14:textId="77777777">
            <w:pPr>
              <w:pStyle w:val="Normal6a"/>
            </w:pPr>
            <w:r w:rsidRPr="00414A85">
              <w:t>Gli Stati membri forniscono sostegno agli agricoltori per la partecipazione agli strumenti di gestione del rischio</w:t>
            </w:r>
            <w:r w:rsidRPr="00414A85">
              <w:rPr>
                <w:b/>
                <w:i/>
              </w:rPr>
              <w:t xml:space="preserve">, anche per i rischi correlati al clima, alla volatilità dei prezzi dell'energia e del carburante, alle perturbazioni della catena di </w:t>
            </w:r>
            <w:r w:rsidRPr="00414A85">
              <w:rPr>
                <w:b/>
                <w:i/>
              </w:rPr>
              <w:t>approvvigionamento o alle crisi geopolitiche che incidono sui costi di produzione agricola</w:t>
            </w:r>
            <w:r w:rsidRPr="00414A85">
              <w:t>. Gli Stati membri provvedono affinché il sostegno sia concesso unicamente per le perdite superiori a una soglia minima del 20 % della produzione o del reddito medi annui dell'agricoltore nei tre anni precedenti o di una media triennale calcolata sui cinque anni precedenti, escludendo l'anno con il reddito più basso e quello con il reddito più elevato.</w:t>
            </w:r>
          </w:p>
        </w:tc>
      </w:tr>
    </w:tbl>
    <w:p w:rsidR="00CD414D" w:rsidRPr="00414A85" w:rsidP="00CD414D" w14:paraId="01DA6B10" w14:textId="77777777">
      <w:pPr>
        <w:pStyle w:val="AmOrLang"/>
      </w:pPr>
      <w:r w:rsidRPr="00414A85">
        <w:t xml:space="preserve">Or. </w:t>
      </w:r>
      <w:r w:rsidRPr="00414A85">
        <w:rPr>
          <w:rStyle w:val="HideTWBExt"/>
        </w:rPr>
        <w:t>&lt;Original&gt;</w:t>
      </w:r>
      <w:r w:rsidRPr="00414A85">
        <w:rPr>
          <w:rStyle w:val="HideTWBInt"/>
        </w:rPr>
        <w:t>{EN}</w:t>
      </w:r>
      <w:r w:rsidRPr="00414A85">
        <w:t>en</w:t>
      </w:r>
      <w:r w:rsidRPr="00414A85">
        <w:rPr>
          <w:rStyle w:val="HideTWBExt"/>
        </w:rPr>
        <w:t>&lt;/Original&gt;</w:t>
      </w:r>
    </w:p>
    <w:p w:rsidR="00CD414D" w:rsidRPr="00414A85" w:rsidP="00CD414D" w14:paraId="334A02B4" w14:textId="77777777">
      <w:r w:rsidRPr="00414A85">
        <w:rPr>
          <w:rStyle w:val="HideTWBExt"/>
        </w:rPr>
        <w:t>&lt;/Amend&gt;</w:t>
      </w:r>
    </w:p>
    <w:p w:rsidR="00CD414D" w:rsidRPr="00414A85" w:rsidP="00CD414D" w14:paraId="18C80C51" w14:textId="77777777">
      <w:pPr>
        <w:pStyle w:val="AmNumberTabs"/>
      </w:pPr>
      <w:r w:rsidRPr="00414A85">
        <w:rPr>
          <w:rStyle w:val="HideTWBExt"/>
          <w:b w:val="0"/>
        </w:rPr>
        <w:t>&lt;Amend&gt;</w:t>
      </w:r>
      <w:r w:rsidRPr="00414A85">
        <w:t>Emendamento</w:t>
      </w:r>
      <w:r w:rsidRPr="00414A85">
        <w:tab/>
      </w:r>
      <w:r w:rsidRPr="00414A85">
        <w:tab/>
      </w:r>
      <w:r w:rsidRPr="00414A85">
        <w:rPr>
          <w:rStyle w:val="HideTWBExt"/>
          <w:b w:val="0"/>
        </w:rPr>
        <w:t>&lt;NumAm&gt;</w:t>
      </w:r>
      <w:r w:rsidRPr="00414A85">
        <w:t>2452</w:t>
      </w:r>
      <w:r w:rsidRPr="00414A85">
        <w:rPr>
          <w:rStyle w:val="HideTWBExt"/>
          <w:b w:val="0"/>
        </w:rPr>
        <w:t>&lt;/NumAm&gt;</w:t>
      </w:r>
    </w:p>
    <w:p w:rsidR="00CD414D" w:rsidRPr="00414A85" w:rsidP="00CD414D" w14:paraId="4D8D3500" w14:textId="77777777">
      <w:pPr>
        <w:pStyle w:val="NormalBold"/>
      </w:pPr>
      <w:r w:rsidRPr="00414A85">
        <w:rPr>
          <w:rStyle w:val="HideTWBExt"/>
          <w:b w:val="0"/>
        </w:rPr>
        <w:t>&lt;RepeatBlock-By&gt;&lt;Members&gt;</w:t>
      </w:r>
      <w:r w:rsidRPr="00414A85">
        <w:t>Vilis</w:t>
      </w:r>
      <w:r w:rsidRPr="00414A85">
        <w:t xml:space="preserve"> </w:t>
      </w:r>
      <w:r w:rsidRPr="00414A85">
        <w:t>Krištopans</w:t>
      </w:r>
      <w:r w:rsidRPr="00414A85">
        <w:rPr>
          <w:rStyle w:val="HideTWBExt"/>
          <w:b w:val="0"/>
        </w:rPr>
        <w:t>&lt;/Members&gt;</w:t>
      </w:r>
    </w:p>
    <w:p w:rsidR="00CD414D" w:rsidRPr="00414A85" w:rsidP="00CD414D" w14:paraId="3D3715F8" w14:textId="77777777">
      <w:pPr>
        <w:pStyle w:val="NormalBold"/>
      </w:pPr>
      <w:r w:rsidRPr="00414A85">
        <w:rPr>
          <w:rStyle w:val="HideTWBExt"/>
          <w:b w:val="0"/>
        </w:rPr>
        <w:t>&lt;/RepeatBlock-By&gt;</w:t>
      </w:r>
    </w:p>
    <w:p w:rsidR="00CD414D" w:rsidRPr="00414A85" w:rsidP="00CD414D" w14:paraId="0552A430" w14:textId="77777777">
      <w:pPr>
        <w:pStyle w:val="NormalBold"/>
      </w:pPr>
      <w:r w:rsidRPr="00414A85">
        <w:rPr>
          <w:rStyle w:val="HideTWBExt"/>
          <w:b w:val="0"/>
        </w:rPr>
        <w:t>&lt;DocAmend&gt;</w:t>
      </w:r>
      <w:r w:rsidRPr="00414A85">
        <w:t>Proposta di regolamento</w:t>
      </w:r>
      <w:r w:rsidRPr="00414A85">
        <w:rPr>
          <w:rStyle w:val="HideTWBExt"/>
          <w:b w:val="0"/>
        </w:rPr>
        <w:t>&lt;/DocAmend&gt;</w:t>
      </w:r>
    </w:p>
    <w:p w:rsidR="00CD414D" w:rsidRPr="00414A85" w:rsidP="00CD414D" w14:paraId="4E7177CA" w14:textId="77777777">
      <w:pPr>
        <w:pStyle w:val="NormalBold"/>
      </w:pPr>
      <w:r w:rsidRPr="00414A85">
        <w:rPr>
          <w:rStyle w:val="HideTWBExt"/>
          <w:b w:val="0"/>
        </w:rPr>
        <w:t>&lt;Article&gt;</w:t>
      </w:r>
      <w:r w:rsidRPr="00414A85">
        <w:t>Articolo 12 – paragrafo 1 – comma 1</w:t>
      </w:r>
      <w:r w:rsidRPr="00414A8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5A70A3F" w14:textId="77777777" w:rsidTr="003B7848">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CD414D" w:rsidRPr="00414A85" w:rsidP="003B7848" w14:paraId="720D5C9E" w14:textId="77777777"/>
        </w:tc>
      </w:tr>
      <w:tr w14:paraId="08CFA5FA" w14:textId="77777777" w:rsidTr="003B7848">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CD414D" w:rsidRPr="00414A85" w:rsidP="003B7848" w14:paraId="7440B547" w14:textId="77777777">
            <w:pPr>
              <w:pStyle w:val="AmColumnHeading"/>
            </w:pPr>
            <w:r w:rsidRPr="00414A85">
              <w:t>Testo della Commissione</w:t>
            </w:r>
          </w:p>
        </w:tc>
        <w:tc>
          <w:tcPr>
            <w:tcW w:w="4876" w:type="dxa"/>
            <w:tcBorders>
              <w:top w:val="nil"/>
              <w:left w:val="nil"/>
              <w:bottom w:val="nil"/>
              <w:right w:val="nil"/>
            </w:tcBorders>
          </w:tcPr>
          <w:p w:rsidR="00CD414D" w:rsidRPr="00414A85" w:rsidP="003B7848" w14:paraId="71774CF1" w14:textId="77777777">
            <w:pPr>
              <w:pStyle w:val="AmColumnHeading"/>
            </w:pPr>
            <w:r w:rsidRPr="00414A85">
              <w:t>Emendamento</w:t>
            </w:r>
          </w:p>
        </w:tc>
      </w:tr>
      <w:tr w14:paraId="790158BA" w14:textId="77777777" w:rsidTr="003B784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D414D" w:rsidRPr="00414A85" w:rsidP="003B7848" w14:paraId="211F1501" w14:textId="77777777">
            <w:pPr>
              <w:pStyle w:val="Normal6a"/>
            </w:pPr>
            <w:r w:rsidRPr="00414A85">
              <w:t xml:space="preserve">Gli Stati membri </w:t>
            </w:r>
            <w:r w:rsidRPr="00414A85">
              <w:rPr>
                <w:b/>
                <w:i/>
              </w:rPr>
              <w:t>forniscono</w:t>
            </w:r>
            <w:r w:rsidRPr="00414A85">
              <w:t xml:space="preserve"> sostegno agli agricoltori per la partecipazione agli strumenti di gestione del rischio. Gli Stati membri provvedono affinché il sostegno sia concesso unicamente per le perdite superiori a una soglia minima del 20 % della produzione o del reddito medi annui dell'agricoltore nei tre anni precedenti o di una media triennale calcolata sui cinque anni precedenti, escludendo l'anno con il reddito più basso e quello con il reddito più elevato.</w:t>
            </w:r>
          </w:p>
        </w:tc>
        <w:tc>
          <w:tcPr>
            <w:tcW w:w="4876" w:type="dxa"/>
            <w:tcBorders>
              <w:top w:val="nil"/>
              <w:left w:val="nil"/>
              <w:bottom w:val="nil"/>
              <w:right w:val="nil"/>
            </w:tcBorders>
          </w:tcPr>
          <w:p w:rsidR="00CD414D" w:rsidRPr="00414A85" w:rsidP="003B7848" w14:paraId="40758F25" w14:textId="77777777">
            <w:pPr>
              <w:pStyle w:val="Normal6a"/>
            </w:pPr>
            <w:r w:rsidRPr="00414A85">
              <w:t xml:space="preserve">Gli Stati membri </w:t>
            </w:r>
            <w:r w:rsidRPr="00414A85">
              <w:rPr>
                <w:b/>
                <w:i/>
              </w:rPr>
              <w:t>possono fornire</w:t>
            </w:r>
            <w:r w:rsidRPr="00414A85">
              <w:t xml:space="preserve"> sostegno agli agricoltori per la partecipazione agli strumenti di gestione del rischio</w:t>
            </w:r>
            <w:r w:rsidRPr="00414A85">
              <w:rPr>
                <w:b/>
                <w:i/>
              </w:rPr>
              <w:t>, tenendo conto che l'elaborazione e l'attuazione di tali strumenti resta di competenza degli Stati membri e delle regioni</w:t>
            </w:r>
            <w:r w:rsidRPr="00414A85">
              <w:t>. Gli Stati membri provvedono affinché il sostegno sia concesso unicamente per le perdite superiori a una soglia minima del 20 % della produzione o del reddito medi annui dell'agricoltore nei tre anni precedenti o di una media triennale calcolata sui cinque anni precedenti, escludendo l'anno con il reddito più basso e quello con il reddito più elevato.</w:t>
            </w:r>
          </w:p>
        </w:tc>
      </w:tr>
    </w:tbl>
    <w:p w:rsidR="00CD414D" w:rsidRPr="00414A85" w:rsidP="00CD414D" w14:paraId="43B5D30D" w14:textId="77777777">
      <w:pPr>
        <w:pStyle w:val="AmOrLang"/>
      </w:pPr>
      <w:r w:rsidRPr="00414A85">
        <w:t xml:space="preserve">Or. </w:t>
      </w:r>
      <w:r w:rsidRPr="00414A85">
        <w:rPr>
          <w:rStyle w:val="HideTWBExt"/>
        </w:rPr>
        <w:t>&lt;Original&gt;</w:t>
      </w:r>
      <w:r w:rsidRPr="00414A85">
        <w:rPr>
          <w:rStyle w:val="HideTWBInt"/>
        </w:rPr>
        <w:t>{EN}</w:t>
      </w:r>
      <w:r w:rsidRPr="00414A85">
        <w:t>en</w:t>
      </w:r>
      <w:r w:rsidRPr="00414A85">
        <w:rPr>
          <w:rStyle w:val="HideTWBExt"/>
        </w:rPr>
        <w:t>&lt;/Original&gt;</w:t>
      </w:r>
    </w:p>
    <w:p w:rsidR="00CD414D" w:rsidRPr="00414A85" w:rsidP="00CD414D" w14:paraId="316E80C0" w14:textId="77777777">
      <w:r w:rsidRPr="00414A85">
        <w:rPr>
          <w:rStyle w:val="HideTWBExt"/>
        </w:rPr>
        <w:t>&lt;/Amend&gt;</w:t>
      </w:r>
    </w:p>
    <w:p w:rsidR="00CD414D" w:rsidRPr="00414A85" w:rsidP="00CD414D" w14:paraId="37FFB58B" w14:textId="77777777">
      <w:pPr>
        <w:pStyle w:val="AmNumberTabs"/>
      </w:pPr>
      <w:r w:rsidRPr="00414A85">
        <w:rPr>
          <w:rStyle w:val="HideTWBExt"/>
          <w:b w:val="0"/>
        </w:rPr>
        <w:t>&lt;Amend&gt;</w:t>
      </w:r>
      <w:r w:rsidRPr="00414A85">
        <w:t>Emendamento</w:t>
      </w:r>
      <w:r w:rsidRPr="00414A85">
        <w:tab/>
      </w:r>
      <w:r w:rsidRPr="00414A85">
        <w:tab/>
      </w:r>
      <w:r w:rsidRPr="00414A85">
        <w:rPr>
          <w:rStyle w:val="HideTWBExt"/>
          <w:b w:val="0"/>
        </w:rPr>
        <w:t>&lt;NumAm&gt;</w:t>
      </w:r>
      <w:r w:rsidRPr="00414A85">
        <w:t>2453</w:t>
      </w:r>
      <w:r w:rsidRPr="00414A85">
        <w:rPr>
          <w:rStyle w:val="HideTWBExt"/>
          <w:b w:val="0"/>
        </w:rPr>
        <w:t>&lt;/NumAm&gt;</w:t>
      </w:r>
    </w:p>
    <w:p w:rsidR="00CD414D" w:rsidRPr="00414A85" w:rsidP="00CD414D" w14:paraId="67E476AD" w14:textId="77777777">
      <w:pPr>
        <w:pStyle w:val="NormalBold"/>
      </w:pPr>
      <w:r w:rsidRPr="00414A85">
        <w:rPr>
          <w:rStyle w:val="HideTWBExt"/>
          <w:b w:val="0"/>
        </w:rPr>
        <w:t>&lt;RepeatBlock-By&gt;&lt;Members&gt;</w:t>
      </w:r>
      <w:r w:rsidRPr="00414A85">
        <w:t xml:space="preserve">Mireia </w:t>
      </w:r>
      <w:r w:rsidRPr="00414A85">
        <w:t>Borrás</w:t>
      </w:r>
      <w:r w:rsidRPr="00414A85">
        <w:t xml:space="preserve"> </w:t>
      </w:r>
      <w:r w:rsidRPr="00414A85">
        <w:t>Pabón</w:t>
      </w:r>
      <w:r w:rsidRPr="00414A85">
        <w:rPr>
          <w:rStyle w:val="HideTWBExt"/>
          <w:b w:val="0"/>
        </w:rPr>
        <w:t>&lt;/Members&gt;</w:t>
      </w:r>
    </w:p>
    <w:p w:rsidR="00CD414D" w:rsidRPr="00414A85" w:rsidP="00CD414D" w14:paraId="42A9BB3E" w14:textId="77777777">
      <w:pPr>
        <w:pStyle w:val="NormalBold"/>
      </w:pPr>
      <w:r w:rsidRPr="00414A85">
        <w:rPr>
          <w:rStyle w:val="HideTWBExt"/>
          <w:b w:val="0"/>
        </w:rPr>
        <w:t>&lt;/RepeatBlock-By&gt;</w:t>
      </w:r>
    </w:p>
    <w:p w:rsidR="00CD414D" w:rsidRPr="00414A85" w:rsidP="00CD414D" w14:paraId="0480FEB0" w14:textId="77777777">
      <w:pPr>
        <w:pStyle w:val="NormalBold"/>
      </w:pPr>
      <w:r w:rsidRPr="00414A85">
        <w:rPr>
          <w:rStyle w:val="HideTWBExt"/>
          <w:b w:val="0"/>
        </w:rPr>
        <w:t>&lt;DocAmend&gt;</w:t>
      </w:r>
      <w:r w:rsidRPr="00414A85">
        <w:t>Proposta di regolamento</w:t>
      </w:r>
      <w:r w:rsidRPr="00414A85">
        <w:rPr>
          <w:rStyle w:val="HideTWBExt"/>
          <w:b w:val="0"/>
        </w:rPr>
        <w:t>&lt;/DocAmend&gt;</w:t>
      </w:r>
    </w:p>
    <w:p w:rsidR="00CD414D" w:rsidRPr="00414A85" w:rsidP="00CD414D" w14:paraId="63B74C26" w14:textId="77777777">
      <w:pPr>
        <w:pStyle w:val="NormalBold"/>
      </w:pPr>
      <w:r w:rsidRPr="00414A85">
        <w:rPr>
          <w:rStyle w:val="HideTWBExt"/>
          <w:b w:val="0"/>
        </w:rPr>
        <w:t>&lt;Article&gt;</w:t>
      </w:r>
      <w:r w:rsidRPr="00414A85">
        <w:t>Articolo 12 – paragrafo 1 – comma 1</w:t>
      </w:r>
      <w:r w:rsidRPr="00414A8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733CC75" w14:textId="77777777" w:rsidTr="003B7848">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CD414D" w:rsidRPr="00414A85" w:rsidP="003B7848" w14:paraId="09F14013" w14:textId="77777777"/>
        </w:tc>
      </w:tr>
      <w:tr w14:paraId="751B51B2" w14:textId="77777777" w:rsidTr="003B7848">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CD414D" w:rsidRPr="00414A85" w:rsidP="003B7848" w14:paraId="693756C7" w14:textId="77777777">
            <w:pPr>
              <w:pStyle w:val="AmColumnHeading"/>
            </w:pPr>
            <w:r w:rsidRPr="00414A85">
              <w:t>Testo della Commissione</w:t>
            </w:r>
          </w:p>
        </w:tc>
        <w:tc>
          <w:tcPr>
            <w:tcW w:w="4876" w:type="dxa"/>
            <w:tcBorders>
              <w:top w:val="nil"/>
              <w:left w:val="nil"/>
              <w:bottom w:val="nil"/>
              <w:right w:val="nil"/>
            </w:tcBorders>
          </w:tcPr>
          <w:p w:rsidR="00CD414D" w:rsidRPr="00414A85" w:rsidP="003B7848" w14:paraId="0B090BEE" w14:textId="77777777">
            <w:pPr>
              <w:pStyle w:val="AmColumnHeading"/>
            </w:pPr>
            <w:r w:rsidRPr="00414A85">
              <w:t>Emendamento</w:t>
            </w:r>
          </w:p>
        </w:tc>
      </w:tr>
      <w:tr w14:paraId="6B6A8DDF" w14:textId="77777777" w:rsidTr="003B784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D414D" w:rsidRPr="00414A85" w:rsidP="003B7848" w14:paraId="341A0842" w14:textId="77777777">
            <w:pPr>
              <w:pStyle w:val="Normal6a"/>
            </w:pPr>
            <w:r w:rsidRPr="00414A85">
              <w:t xml:space="preserve">Gli Stati membri </w:t>
            </w:r>
            <w:r w:rsidRPr="00414A85">
              <w:rPr>
                <w:b/>
                <w:i/>
              </w:rPr>
              <w:t>forniscono</w:t>
            </w:r>
            <w:r w:rsidRPr="00414A85">
              <w:t xml:space="preserve"> sostegno agli agricoltori per la partecipazione agli strumenti di gestione del rischio. Gli Stati membri provvedono affinché il sostegno sia concesso unicamente per le perdite superiori a una soglia minima del 20 % della produzione o del reddito medi annui dell'agricoltore </w:t>
            </w:r>
            <w:r w:rsidRPr="00414A85">
              <w:rPr>
                <w:b/>
                <w:i/>
              </w:rPr>
              <w:t>nei tre anni precedenti</w:t>
            </w:r>
            <w:r w:rsidRPr="00414A85">
              <w:t xml:space="preserve"> o di una media triennale calcolata </w:t>
            </w:r>
            <w:r w:rsidRPr="00414A85">
              <w:rPr>
                <w:b/>
                <w:i/>
              </w:rPr>
              <w:t>sui cinque anni precedenti</w:t>
            </w:r>
            <w:r w:rsidRPr="00414A85">
              <w:t>, escludendo l'anno con il reddito più basso e quello con il reddito più elevato.</w:t>
            </w:r>
          </w:p>
        </w:tc>
        <w:tc>
          <w:tcPr>
            <w:tcW w:w="4876" w:type="dxa"/>
            <w:tcBorders>
              <w:top w:val="nil"/>
              <w:left w:val="nil"/>
              <w:bottom w:val="nil"/>
              <w:right w:val="nil"/>
            </w:tcBorders>
          </w:tcPr>
          <w:p w:rsidR="00CD414D" w:rsidRPr="00414A85" w:rsidP="003B7848" w14:paraId="65BBA9B6" w14:textId="77777777">
            <w:pPr>
              <w:pStyle w:val="Normal6a"/>
            </w:pPr>
            <w:r w:rsidRPr="00414A85">
              <w:t xml:space="preserve">Gli Stati membri </w:t>
            </w:r>
            <w:r w:rsidRPr="00414A85">
              <w:rPr>
                <w:b/>
                <w:i/>
              </w:rPr>
              <w:t>possono fornire</w:t>
            </w:r>
            <w:r w:rsidRPr="00414A85">
              <w:t xml:space="preserve"> sostegno agli agricoltori per la partecipazione agli strumenti di gestione del rischio</w:t>
            </w:r>
            <w:r w:rsidRPr="00414A85">
              <w:rPr>
                <w:b/>
                <w:i/>
              </w:rPr>
              <w:t>, tenendo conto che l'elaborazione e l'attuazione di tali strumenti resta di competenza degli Stati membri e delle regioni</w:t>
            </w:r>
            <w:r w:rsidRPr="00414A85">
              <w:t xml:space="preserve">. Gli Stati membri provvedono affinché il sostegno sia concesso unicamente per le perdite superiori a una soglia minima del 20 % della produzione o del reddito medi annui dell'agricoltore </w:t>
            </w:r>
            <w:r w:rsidRPr="00414A85">
              <w:rPr>
                <w:b/>
                <w:i/>
              </w:rPr>
              <w:t>nel triennio precedente</w:t>
            </w:r>
            <w:r w:rsidRPr="00414A85">
              <w:t xml:space="preserve"> o di una media triennale calcolata </w:t>
            </w:r>
            <w:r w:rsidRPr="00414A85">
              <w:rPr>
                <w:b/>
                <w:i/>
              </w:rPr>
              <w:t>sul quinquennio precedente</w:t>
            </w:r>
            <w:r w:rsidRPr="00414A85">
              <w:t>, escludendo l'anno con il reddito più basso e quello con il reddito più elevato.</w:t>
            </w:r>
          </w:p>
        </w:tc>
      </w:tr>
    </w:tbl>
    <w:p w:rsidR="00CD414D" w:rsidRPr="00414A85" w:rsidP="00CD414D" w14:paraId="71D18D49" w14:textId="77777777">
      <w:pPr>
        <w:pStyle w:val="AmOrLang"/>
      </w:pPr>
      <w:r w:rsidRPr="00414A85">
        <w:t xml:space="preserve">Or. </w:t>
      </w:r>
      <w:r w:rsidRPr="00414A85">
        <w:rPr>
          <w:rStyle w:val="HideTWBExt"/>
        </w:rPr>
        <w:t>&lt;Original&gt;</w:t>
      </w:r>
      <w:r w:rsidRPr="00414A85">
        <w:rPr>
          <w:rStyle w:val="HideTWBInt"/>
        </w:rPr>
        <w:t>{ES}</w:t>
      </w:r>
      <w:r w:rsidRPr="00414A85">
        <w:t>es</w:t>
      </w:r>
      <w:r w:rsidRPr="00414A85">
        <w:rPr>
          <w:rStyle w:val="HideTWBExt"/>
        </w:rPr>
        <w:t>&lt;/Original&gt;</w:t>
      </w:r>
    </w:p>
    <w:p w:rsidR="00CD414D" w:rsidRPr="00414A85" w:rsidP="00CD414D" w14:paraId="0F260B4E" w14:textId="77777777">
      <w:r w:rsidRPr="00414A85">
        <w:rPr>
          <w:rStyle w:val="HideTWBExt"/>
        </w:rPr>
        <w:t>&lt;/Amend&gt;</w:t>
      </w:r>
    </w:p>
    <w:p w:rsidR="00CD414D" w:rsidRPr="00414A85" w:rsidP="00CD414D" w14:paraId="5B260AC7" w14:textId="77777777">
      <w:pPr>
        <w:pStyle w:val="AmNumberTabs"/>
      </w:pPr>
      <w:r w:rsidRPr="00414A85">
        <w:rPr>
          <w:rStyle w:val="HideTWBExt"/>
          <w:b w:val="0"/>
        </w:rPr>
        <w:t>&lt;Amend&gt;</w:t>
      </w:r>
      <w:r w:rsidRPr="00414A85">
        <w:t>Emendamento</w:t>
      </w:r>
      <w:r w:rsidRPr="00414A85">
        <w:tab/>
      </w:r>
      <w:r w:rsidRPr="00414A85">
        <w:tab/>
      </w:r>
      <w:r w:rsidRPr="00414A85">
        <w:rPr>
          <w:rStyle w:val="HideTWBExt"/>
          <w:b w:val="0"/>
        </w:rPr>
        <w:t>&lt;NumAm&gt;</w:t>
      </w:r>
      <w:r w:rsidRPr="00414A85">
        <w:t>2454</w:t>
      </w:r>
      <w:r w:rsidRPr="00414A85">
        <w:rPr>
          <w:rStyle w:val="HideTWBExt"/>
          <w:b w:val="0"/>
        </w:rPr>
        <w:t>&lt;/NumAm&gt;</w:t>
      </w:r>
    </w:p>
    <w:p w:rsidR="00CD414D" w:rsidRPr="00414A85" w:rsidP="00CD414D" w14:paraId="5D786356" w14:textId="77777777">
      <w:pPr>
        <w:pStyle w:val="NormalBold"/>
      </w:pPr>
      <w:r w:rsidRPr="00414A85">
        <w:rPr>
          <w:rStyle w:val="HideTWBExt"/>
          <w:b w:val="0"/>
        </w:rPr>
        <w:t>&lt;RepeatBlock-By&gt;&lt;Members&gt;</w:t>
      </w:r>
      <w:r w:rsidRPr="00414A85">
        <w:t>Maria Walsh</w:t>
      </w:r>
      <w:r w:rsidRPr="00414A85">
        <w:rPr>
          <w:rStyle w:val="HideTWBExt"/>
          <w:b w:val="0"/>
        </w:rPr>
        <w:t>&lt;/Members&gt;</w:t>
      </w:r>
    </w:p>
    <w:p w:rsidR="00CD414D" w:rsidRPr="00414A85" w:rsidP="00CD414D" w14:paraId="6E87BB6C" w14:textId="77777777">
      <w:pPr>
        <w:pStyle w:val="NormalBold"/>
      </w:pPr>
      <w:r w:rsidRPr="00414A85">
        <w:rPr>
          <w:rStyle w:val="HideTWBExt"/>
          <w:b w:val="0"/>
        </w:rPr>
        <w:t>&lt;/RepeatBlock-By&gt;</w:t>
      </w:r>
    </w:p>
    <w:p w:rsidR="00CD414D" w:rsidRPr="00414A85" w:rsidP="00CD414D" w14:paraId="682E0EA0" w14:textId="77777777">
      <w:pPr>
        <w:pStyle w:val="NormalBold"/>
      </w:pPr>
      <w:r w:rsidRPr="00414A85">
        <w:rPr>
          <w:rStyle w:val="HideTWBExt"/>
          <w:b w:val="0"/>
        </w:rPr>
        <w:t>&lt;DocAmend&gt;</w:t>
      </w:r>
      <w:r w:rsidRPr="00414A85">
        <w:t>Proposta di regolamento</w:t>
      </w:r>
      <w:r w:rsidRPr="00414A85">
        <w:rPr>
          <w:rStyle w:val="HideTWBExt"/>
          <w:b w:val="0"/>
        </w:rPr>
        <w:t>&lt;/DocAmend&gt;</w:t>
      </w:r>
    </w:p>
    <w:p w:rsidR="00CD414D" w:rsidRPr="00414A85" w:rsidP="00CD414D" w14:paraId="49F3FBA6" w14:textId="77777777">
      <w:pPr>
        <w:pStyle w:val="NormalBold"/>
      </w:pPr>
      <w:r w:rsidRPr="00414A85">
        <w:rPr>
          <w:rStyle w:val="HideTWBExt"/>
          <w:b w:val="0"/>
        </w:rPr>
        <w:t>&lt;Article&gt;</w:t>
      </w:r>
      <w:r w:rsidRPr="00414A85">
        <w:t>Articolo 12 – paragrafo 1 – comma 1</w:t>
      </w:r>
      <w:r w:rsidRPr="00414A8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5453902" w14:textId="77777777" w:rsidTr="003B7848">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CD414D" w:rsidRPr="00414A85" w:rsidP="003B7848" w14:paraId="3009DBE2" w14:textId="77777777"/>
        </w:tc>
      </w:tr>
      <w:tr w14:paraId="6F24A097" w14:textId="77777777" w:rsidTr="003B7848">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CD414D" w:rsidRPr="00414A85" w:rsidP="003B7848" w14:paraId="4BA8B547" w14:textId="77777777">
            <w:pPr>
              <w:pStyle w:val="AmColumnHeading"/>
            </w:pPr>
            <w:r w:rsidRPr="00414A85">
              <w:t>Testo della Commissione</w:t>
            </w:r>
          </w:p>
        </w:tc>
        <w:tc>
          <w:tcPr>
            <w:tcW w:w="4876" w:type="dxa"/>
            <w:tcBorders>
              <w:top w:val="nil"/>
              <w:left w:val="nil"/>
              <w:bottom w:val="nil"/>
              <w:right w:val="nil"/>
            </w:tcBorders>
          </w:tcPr>
          <w:p w:rsidR="00CD414D" w:rsidRPr="00414A85" w:rsidP="003B7848" w14:paraId="223F3D6F" w14:textId="77777777">
            <w:pPr>
              <w:pStyle w:val="AmColumnHeading"/>
            </w:pPr>
            <w:r w:rsidRPr="00414A85">
              <w:t>Emendamento</w:t>
            </w:r>
          </w:p>
        </w:tc>
      </w:tr>
      <w:tr w14:paraId="735F08FF" w14:textId="77777777" w:rsidTr="003B784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D414D" w:rsidRPr="00414A85" w:rsidP="003B7848" w14:paraId="6B31B5D1" w14:textId="77777777">
            <w:pPr>
              <w:pStyle w:val="Normal6a"/>
            </w:pPr>
            <w:r w:rsidRPr="00414A85">
              <w:t>Gli Stati membri forniscono sostegno agli agricoltori per la partecipazione agli strumenti di gestione del rischio. Gli Stati membri provvedono affinché il sostegno sia concesso unicamente per le perdite superiori a una soglia minima del 20 % della produzione o del reddito medi annui dell'agricoltore nei tre anni precedenti o di una media triennale calcolata sui cinque anni precedenti, escludendo l'anno con il reddito più basso e quello con il reddito più elevato.</w:t>
            </w:r>
          </w:p>
        </w:tc>
        <w:tc>
          <w:tcPr>
            <w:tcW w:w="4876" w:type="dxa"/>
            <w:tcBorders>
              <w:top w:val="nil"/>
              <w:left w:val="nil"/>
              <w:bottom w:val="nil"/>
              <w:right w:val="nil"/>
            </w:tcBorders>
          </w:tcPr>
          <w:p w:rsidR="00CD414D" w:rsidRPr="00414A85" w:rsidP="003B7848" w14:paraId="6D190198" w14:textId="34945770">
            <w:pPr>
              <w:pStyle w:val="Normal6a"/>
            </w:pPr>
            <w:r w:rsidRPr="00414A85">
              <w:t xml:space="preserve">Gli Stati membri </w:t>
            </w:r>
            <w:r w:rsidRPr="00414A85" w:rsidR="004E2BA1">
              <w:t>forniscono</w:t>
            </w:r>
            <w:r w:rsidRPr="00414A85" w:rsidR="004E2BA1">
              <w:t xml:space="preserve"> </w:t>
            </w:r>
            <w:r w:rsidRPr="00414A85">
              <w:t>sostegno agli agricoltori per la partecipazione agli strumenti di gestione del rischio</w:t>
            </w:r>
            <w:r w:rsidRPr="00414A85">
              <w:rPr>
                <w:b/>
                <w:i/>
              </w:rPr>
              <w:t>, tenendo conto dei contesti specifici nazionali e regionali nella progettazione e nell'attuazione di tali strumenti</w:t>
            </w:r>
            <w:r w:rsidRPr="00414A85">
              <w:t>. Gli Stati membri provvedono affinché il sostegno sia concesso unicamente per le perdite superiori a una soglia minima del 20 % della produzione o del reddito medi annui dell'agricoltore nei tre anni precedenti o di una media triennale calcolata sui cinque anni precedenti, escludendo l'anno con il reddito più basso e quello con il reddito più elevato.</w:t>
            </w:r>
          </w:p>
        </w:tc>
      </w:tr>
    </w:tbl>
    <w:p w:rsidR="00CD414D" w:rsidRPr="00414A85" w:rsidP="00CD414D" w14:paraId="1FE90451" w14:textId="77777777">
      <w:pPr>
        <w:pStyle w:val="AmOrLang"/>
      </w:pPr>
      <w:r w:rsidRPr="00414A85">
        <w:t xml:space="preserve">Or. </w:t>
      </w:r>
      <w:r w:rsidRPr="00414A85">
        <w:rPr>
          <w:rStyle w:val="HideTWBExt"/>
        </w:rPr>
        <w:t>&lt;Original&gt;</w:t>
      </w:r>
      <w:r w:rsidRPr="00414A85">
        <w:rPr>
          <w:rStyle w:val="HideTWBInt"/>
        </w:rPr>
        <w:t>{EN}</w:t>
      </w:r>
      <w:r w:rsidRPr="00414A85">
        <w:t>en</w:t>
      </w:r>
      <w:r w:rsidRPr="00414A85">
        <w:rPr>
          <w:rStyle w:val="HideTWBExt"/>
        </w:rPr>
        <w:t>&lt;/Original&gt;</w:t>
      </w:r>
    </w:p>
    <w:p w:rsidR="00CD414D" w:rsidRPr="00414A85" w:rsidP="00CD414D" w14:paraId="49575DA2" w14:textId="77777777">
      <w:pPr>
        <w:pStyle w:val="AmJustTitle"/>
      </w:pPr>
      <w:r w:rsidRPr="00414A85">
        <w:rPr>
          <w:rStyle w:val="HideTWBExt"/>
          <w:i w:val="0"/>
        </w:rPr>
        <w:t>&lt;TitreJust&gt;</w:t>
      </w:r>
      <w:r w:rsidRPr="00414A85">
        <w:t>Motivazione</w:t>
      </w:r>
      <w:r w:rsidRPr="00414A85">
        <w:rPr>
          <w:rStyle w:val="HideTWBExt"/>
          <w:i w:val="0"/>
        </w:rPr>
        <w:t>&lt;/TitreJust&gt;</w:t>
      </w:r>
    </w:p>
    <w:p w:rsidR="00CD414D" w:rsidRPr="00414A85" w:rsidP="00CD414D" w14:paraId="37AFF142" w14:textId="77777777">
      <w:pPr>
        <w:pStyle w:val="AmJustText"/>
      </w:pPr>
      <w:r w:rsidRPr="00414A85">
        <w:t>La fornitura di strumenti di gestione del rischio è stata resa obbligatoria affinché gli Stati membri tengano adeguatamente conto dei rischi economici, sociali e ambientali a livello di singola azienda agricola, che si accumulano e hanno un impatto sostanziale sulla redditività e sul potenziale di sviluppo delle imprese degli agricoltori. Lo sviluppo e la progettazione di tali strumenti dovrebbero essere in linea con le sfide territoriali di ciascuno Stato membro.</w:t>
      </w:r>
    </w:p>
    <w:p w:rsidR="00CD414D" w:rsidRPr="00414A85" w:rsidP="00CD414D" w14:paraId="73C74FE8" w14:textId="77777777">
      <w:r w:rsidRPr="00414A85">
        <w:rPr>
          <w:rStyle w:val="HideTWBExt"/>
        </w:rPr>
        <w:t>&lt;/Amend&gt;</w:t>
      </w:r>
    </w:p>
    <w:p w:rsidR="00CD414D" w:rsidRPr="00414A85" w:rsidP="00CD414D" w14:paraId="166988F3" w14:textId="77777777">
      <w:pPr>
        <w:pStyle w:val="AmNumberTabs"/>
      </w:pPr>
      <w:r w:rsidRPr="00414A85">
        <w:rPr>
          <w:rStyle w:val="HideTWBExt"/>
          <w:b w:val="0"/>
        </w:rPr>
        <w:t>&lt;Amend&gt;</w:t>
      </w:r>
      <w:r w:rsidRPr="00414A85">
        <w:t>Emendamento</w:t>
      </w:r>
      <w:r w:rsidRPr="00414A85">
        <w:tab/>
      </w:r>
      <w:r w:rsidRPr="00414A85">
        <w:tab/>
      </w:r>
      <w:r w:rsidRPr="00414A85">
        <w:rPr>
          <w:rStyle w:val="HideTWBExt"/>
          <w:b w:val="0"/>
        </w:rPr>
        <w:t>&lt;NumAm&gt;</w:t>
      </w:r>
      <w:r w:rsidRPr="00414A85">
        <w:t>2455</w:t>
      </w:r>
      <w:r w:rsidRPr="00414A85">
        <w:rPr>
          <w:rStyle w:val="HideTWBExt"/>
          <w:b w:val="0"/>
        </w:rPr>
        <w:t>&lt;/NumAm&gt;</w:t>
      </w:r>
    </w:p>
    <w:p w:rsidR="00CD414D" w:rsidRPr="00414A85" w:rsidP="00CD414D" w14:paraId="69B793D6" w14:textId="77777777">
      <w:pPr>
        <w:pStyle w:val="NormalBold"/>
      </w:pPr>
      <w:r w:rsidRPr="00414A85">
        <w:rPr>
          <w:rStyle w:val="HideTWBExt"/>
          <w:b w:val="0"/>
        </w:rPr>
        <w:t>&lt;RepeatBlock-By&gt;&lt;Members&gt;</w:t>
      </w:r>
      <w:r w:rsidRPr="00414A85">
        <w:t xml:space="preserve">Jérémy </w:t>
      </w:r>
      <w:r w:rsidRPr="00414A85">
        <w:t>Decerle</w:t>
      </w:r>
      <w:r w:rsidRPr="00414A85">
        <w:t xml:space="preserve">, Laurence </w:t>
      </w:r>
      <w:r w:rsidRPr="00414A85">
        <w:t>Farreng</w:t>
      </w:r>
      <w:r w:rsidRPr="00414A85">
        <w:t xml:space="preserve">, Stéphanie </w:t>
      </w:r>
      <w:r w:rsidRPr="00414A85">
        <w:t>Yon</w:t>
      </w:r>
      <w:r w:rsidRPr="00414A85">
        <w:t xml:space="preserve">-Courtin, Grégory Allione, Pascal </w:t>
      </w:r>
      <w:r w:rsidRPr="00414A85">
        <w:t>Canfin</w:t>
      </w:r>
      <w:r w:rsidRPr="00414A85">
        <w:rPr>
          <w:rStyle w:val="HideTWBExt"/>
          <w:b w:val="0"/>
        </w:rPr>
        <w:t>&lt;/Members&gt;</w:t>
      </w:r>
    </w:p>
    <w:p w:rsidR="00CD414D" w:rsidRPr="00414A85" w:rsidP="00CD414D" w14:paraId="42AF7679" w14:textId="77777777">
      <w:pPr>
        <w:pStyle w:val="NormalBold"/>
      </w:pPr>
      <w:r w:rsidRPr="00414A85">
        <w:rPr>
          <w:rStyle w:val="HideTWBExt"/>
          <w:b w:val="0"/>
        </w:rPr>
        <w:t>&lt;/RepeatBlock-By&gt;</w:t>
      </w:r>
    </w:p>
    <w:p w:rsidR="00CD414D" w:rsidRPr="00414A85" w:rsidP="00CD414D" w14:paraId="6060D1DA" w14:textId="77777777">
      <w:pPr>
        <w:pStyle w:val="NormalBold"/>
      </w:pPr>
      <w:r w:rsidRPr="00414A85">
        <w:rPr>
          <w:rStyle w:val="HideTWBExt"/>
          <w:b w:val="0"/>
        </w:rPr>
        <w:t>&lt;DocAmend&gt;</w:t>
      </w:r>
      <w:r w:rsidRPr="00414A85">
        <w:t>Proposta di regolamento</w:t>
      </w:r>
      <w:r w:rsidRPr="00414A85">
        <w:rPr>
          <w:rStyle w:val="HideTWBExt"/>
          <w:b w:val="0"/>
        </w:rPr>
        <w:t>&lt;/DocAmend&gt;</w:t>
      </w:r>
    </w:p>
    <w:p w:rsidR="00CD414D" w:rsidRPr="00414A85" w:rsidP="00CD414D" w14:paraId="7D5F867D" w14:textId="77777777">
      <w:pPr>
        <w:pStyle w:val="NormalBold"/>
      </w:pPr>
      <w:r w:rsidRPr="00414A85">
        <w:rPr>
          <w:rStyle w:val="HideTWBExt"/>
          <w:b w:val="0"/>
        </w:rPr>
        <w:t>&lt;Article&gt;</w:t>
      </w:r>
      <w:r w:rsidRPr="00414A85">
        <w:t>Articolo 12 – paragrafo 1 – comma 1</w:t>
      </w:r>
      <w:r w:rsidRPr="00414A8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7C3A72B" w14:textId="77777777" w:rsidTr="003B7848">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CD414D" w:rsidRPr="00414A85" w:rsidP="003B7848" w14:paraId="54B751A2" w14:textId="77777777"/>
        </w:tc>
      </w:tr>
      <w:tr w14:paraId="09EECD00" w14:textId="77777777" w:rsidTr="003B7848">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CD414D" w:rsidRPr="00414A85" w:rsidP="003B7848" w14:paraId="47F0E500" w14:textId="77777777">
            <w:pPr>
              <w:pStyle w:val="AmColumnHeading"/>
            </w:pPr>
            <w:r w:rsidRPr="00414A85">
              <w:t>Testo della Commissione</w:t>
            </w:r>
          </w:p>
        </w:tc>
        <w:tc>
          <w:tcPr>
            <w:tcW w:w="4876" w:type="dxa"/>
            <w:tcBorders>
              <w:top w:val="nil"/>
              <w:left w:val="nil"/>
              <w:bottom w:val="nil"/>
              <w:right w:val="nil"/>
            </w:tcBorders>
          </w:tcPr>
          <w:p w:rsidR="00CD414D" w:rsidRPr="00414A85" w:rsidP="003B7848" w14:paraId="7F8E1CAB" w14:textId="77777777">
            <w:pPr>
              <w:pStyle w:val="AmColumnHeading"/>
            </w:pPr>
            <w:r w:rsidRPr="00414A85">
              <w:t>Emendamento</w:t>
            </w:r>
          </w:p>
        </w:tc>
      </w:tr>
      <w:tr w14:paraId="018FE30D" w14:textId="77777777" w:rsidTr="003B784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D414D" w:rsidRPr="00414A85" w:rsidP="003B7848" w14:paraId="293B3CA9" w14:textId="77777777">
            <w:pPr>
              <w:pStyle w:val="Normal6a"/>
            </w:pPr>
            <w:r w:rsidRPr="00414A85">
              <w:t>Gli Stati membri forniscono sostegno agli agricoltori per la partecipazione agli strumenti di gestione del rischio. Gli Stati membri provvedono affinché il sostegno sia concesso unicamente per le perdite superiori a una soglia minima del 20 % della produzione o del reddito medi annui dell'agricoltore nei tre anni precedenti o di una media triennale calcolata sui cinque anni precedenti, escludendo l'anno con il reddito più basso e quello con il reddito più elevato.</w:t>
            </w:r>
          </w:p>
        </w:tc>
        <w:tc>
          <w:tcPr>
            <w:tcW w:w="4876" w:type="dxa"/>
            <w:tcBorders>
              <w:top w:val="nil"/>
              <w:left w:val="nil"/>
              <w:bottom w:val="nil"/>
              <w:right w:val="nil"/>
            </w:tcBorders>
          </w:tcPr>
          <w:p w:rsidR="00CD414D" w:rsidRPr="00414A85" w:rsidP="003B7848" w14:paraId="6092FA0E" w14:textId="77777777">
            <w:pPr>
              <w:pStyle w:val="Normal6a"/>
            </w:pPr>
            <w:r w:rsidRPr="00414A85">
              <w:t>Gli Stati membri forniscono sostegno agli agricoltori per la partecipazione agli strumenti di gestione del rischio. Gli Stati membri provvedono affinché il sostegno sia concesso unicamente per le perdite superiori a una soglia minima del 20 % della produzione o del reddito medi annui dell'agricoltore nei tre anni precedenti o di una media triennale calcolata sui cinque anni precedenti, escludendo l'anno con il reddito più basso e quello con il reddito più elevato</w:t>
            </w:r>
            <w:r w:rsidRPr="00414A85">
              <w:rPr>
                <w:b/>
                <w:i/>
              </w:rPr>
              <w:t>, o di una media calcolata su un periodo non superiore a otto anni, escludendo l'anno con il reddito più elevato e quello con il reddito più basso</w:t>
            </w:r>
            <w:r w:rsidRPr="00414A85">
              <w:t>.</w:t>
            </w:r>
          </w:p>
        </w:tc>
      </w:tr>
    </w:tbl>
    <w:p w:rsidR="00CD414D" w:rsidRPr="00414A85" w:rsidP="00CD414D" w14:paraId="080615C9" w14:textId="77777777">
      <w:pPr>
        <w:pStyle w:val="AmOrLang"/>
      </w:pPr>
      <w:r w:rsidRPr="00414A85">
        <w:t xml:space="preserve">Or. </w:t>
      </w:r>
      <w:r w:rsidRPr="00414A85">
        <w:rPr>
          <w:rStyle w:val="HideTWBExt"/>
        </w:rPr>
        <w:t>&lt;Original&gt;</w:t>
      </w:r>
      <w:r w:rsidRPr="00414A85">
        <w:rPr>
          <w:rStyle w:val="HideTWBInt"/>
        </w:rPr>
        <w:t>{EN}</w:t>
      </w:r>
      <w:r w:rsidRPr="00414A85">
        <w:t>en</w:t>
      </w:r>
      <w:r w:rsidRPr="00414A85">
        <w:rPr>
          <w:rStyle w:val="HideTWBExt"/>
        </w:rPr>
        <w:t>&lt;/Original&gt;</w:t>
      </w:r>
    </w:p>
    <w:p w:rsidR="00CD414D" w:rsidRPr="00414A85" w:rsidP="00CD414D" w14:paraId="6C7E6C00" w14:textId="77777777">
      <w:r w:rsidRPr="00414A85">
        <w:rPr>
          <w:rStyle w:val="HideTWBExt"/>
        </w:rPr>
        <w:t>&lt;/Amend&gt;</w:t>
      </w:r>
    </w:p>
    <w:p w:rsidR="00CD414D" w:rsidRPr="00414A85" w:rsidP="00CD414D" w14:paraId="11C7A77C" w14:textId="77777777">
      <w:pPr>
        <w:pStyle w:val="AmNumberTabs"/>
      </w:pPr>
      <w:r w:rsidRPr="00414A85">
        <w:rPr>
          <w:rStyle w:val="HideTWBExt"/>
          <w:b w:val="0"/>
        </w:rPr>
        <w:t>&lt;Amend&gt;</w:t>
      </w:r>
      <w:r w:rsidRPr="00414A85">
        <w:t>Emendamento</w:t>
      </w:r>
      <w:r w:rsidRPr="00414A85">
        <w:tab/>
      </w:r>
      <w:r w:rsidRPr="00414A85">
        <w:tab/>
      </w:r>
      <w:r w:rsidRPr="00414A85">
        <w:rPr>
          <w:rStyle w:val="HideTWBExt"/>
          <w:b w:val="0"/>
        </w:rPr>
        <w:t>&lt;NumAm&gt;</w:t>
      </w:r>
      <w:r w:rsidRPr="00414A85">
        <w:t>2456</w:t>
      </w:r>
      <w:r w:rsidRPr="00414A85">
        <w:rPr>
          <w:rStyle w:val="HideTWBExt"/>
          <w:b w:val="0"/>
        </w:rPr>
        <w:t>&lt;/NumAm&gt;</w:t>
      </w:r>
    </w:p>
    <w:p w:rsidR="00CD414D" w:rsidRPr="00414A85" w:rsidP="00CD414D" w14:paraId="33710A3A" w14:textId="77777777">
      <w:pPr>
        <w:pStyle w:val="NormalBold"/>
      </w:pPr>
      <w:r w:rsidRPr="00414A85">
        <w:rPr>
          <w:rStyle w:val="HideTWBExt"/>
          <w:b w:val="0"/>
        </w:rPr>
        <w:t>&lt;RepeatBlock-By&gt;&lt;Members&gt;</w:t>
      </w:r>
      <w:r w:rsidRPr="00414A85">
        <w:t xml:space="preserve">Céline </w:t>
      </w:r>
      <w:r w:rsidRPr="00414A85">
        <w:t>Imart</w:t>
      </w:r>
      <w:r w:rsidRPr="00414A85">
        <w:rPr>
          <w:rStyle w:val="HideTWBExt"/>
          <w:b w:val="0"/>
        </w:rPr>
        <w:t>&lt;/Members&gt;</w:t>
      </w:r>
    </w:p>
    <w:p w:rsidR="00CD414D" w:rsidRPr="00414A85" w:rsidP="00CD414D" w14:paraId="12A2262B" w14:textId="77777777">
      <w:pPr>
        <w:pStyle w:val="NormalBold"/>
      </w:pPr>
      <w:r w:rsidRPr="00414A85">
        <w:rPr>
          <w:rStyle w:val="HideTWBExt"/>
          <w:b w:val="0"/>
        </w:rPr>
        <w:t>&lt;/RepeatBlock-By&gt;</w:t>
      </w:r>
    </w:p>
    <w:p w:rsidR="00CD414D" w:rsidRPr="00414A85" w:rsidP="00CD414D" w14:paraId="719F03F4" w14:textId="77777777">
      <w:pPr>
        <w:pStyle w:val="NormalBold"/>
      </w:pPr>
      <w:r w:rsidRPr="00414A85">
        <w:rPr>
          <w:rStyle w:val="HideTWBExt"/>
          <w:b w:val="0"/>
        </w:rPr>
        <w:t>&lt;DocAmend&gt;</w:t>
      </w:r>
      <w:r w:rsidRPr="00414A85">
        <w:t>Proposta di regolamento</w:t>
      </w:r>
      <w:r w:rsidRPr="00414A85">
        <w:rPr>
          <w:rStyle w:val="HideTWBExt"/>
          <w:b w:val="0"/>
        </w:rPr>
        <w:t>&lt;/DocAmend&gt;</w:t>
      </w:r>
    </w:p>
    <w:p w:rsidR="00CD414D" w:rsidRPr="00414A85" w:rsidP="00CD414D" w14:paraId="7C679AA7" w14:textId="77777777">
      <w:pPr>
        <w:pStyle w:val="NormalBold"/>
      </w:pPr>
      <w:r w:rsidRPr="00414A85">
        <w:rPr>
          <w:rStyle w:val="HideTWBExt"/>
          <w:b w:val="0"/>
        </w:rPr>
        <w:t>&lt;Article&gt;</w:t>
      </w:r>
      <w:r w:rsidRPr="00414A85">
        <w:t>Articolo 12 – paragrafo 1 – comma 1</w:t>
      </w:r>
      <w:r w:rsidRPr="00414A8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BE3E0A8" w14:textId="77777777" w:rsidTr="003B7848">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CD414D" w:rsidRPr="00414A85" w:rsidP="003B7848" w14:paraId="2DA4F1FA" w14:textId="77777777"/>
        </w:tc>
      </w:tr>
      <w:tr w14:paraId="59042003" w14:textId="77777777" w:rsidTr="003B7848">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CD414D" w:rsidRPr="00414A85" w:rsidP="003B7848" w14:paraId="602E68E4" w14:textId="77777777">
            <w:pPr>
              <w:pStyle w:val="AmColumnHeading"/>
            </w:pPr>
            <w:r w:rsidRPr="00414A85">
              <w:t>Testo della Commissione</w:t>
            </w:r>
          </w:p>
        </w:tc>
        <w:tc>
          <w:tcPr>
            <w:tcW w:w="4876" w:type="dxa"/>
            <w:tcBorders>
              <w:top w:val="nil"/>
              <w:left w:val="nil"/>
              <w:bottom w:val="nil"/>
              <w:right w:val="nil"/>
            </w:tcBorders>
          </w:tcPr>
          <w:p w:rsidR="00CD414D" w:rsidRPr="00414A85" w:rsidP="003B7848" w14:paraId="6F7AE730" w14:textId="77777777">
            <w:pPr>
              <w:pStyle w:val="AmColumnHeading"/>
            </w:pPr>
            <w:r w:rsidRPr="00414A85">
              <w:t>Emendamento</w:t>
            </w:r>
          </w:p>
        </w:tc>
      </w:tr>
      <w:tr w14:paraId="293803EE" w14:textId="77777777" w:rsidTr="003B784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D414D" w:rsidRPr="00414A85" w:rsidP="003B7848" w14:paraId="0E4CEB6F" w14:textId="77777777">
            <w:pPr>
              <w:pStyle w:val="Normal6a"/>
            </w:pPr>
            <w:r w:rsidRPr="00414A85">
              <w:t xml:space="preserve">Gli Stati membri forniscono sostegno agli agricoltori per la partecipazione agli strumenti di gestione del rischio. Gli Stati </w:t>
            </w:r>
            <w:r w:rsidRPr="00414A85">
              <w:t xml:space="preserve">membri provvedono affinché il sostegno sia concesso unicamente per le perdite superiori a una soglia minima del 20 % della produzione o del reddito medi annui dell'agricoltore </w:t>
            </w:r>
            <w:r w:rsidRPr="00414A85">
              <w:rPr>
                <w:b/>
                <w:i/>
              </w:rPr>
              <w:t>nei tre anni precedenti o di una media triennale calcolata sui cinque anni precedenti, escludendo l'anno con il reddito più basso e quello con il reddito più elevato</w:t>
            </w:r>
            <w:r w:rsidRPr="00414A85">
              <w:t>.</w:t>
            </w:r>
          </w:p>
        </w:tc>
        <w:tc>
          <w:tcPr>
            <w:tcW w:w="4876" w:type="dxa"/>
            <w:tcBorders>
              <w:top w:val="nil"/>
              <w:left w:val="nil"/>
              <w:bottom w:val="nil"/>
              <w:right w:val="nil"/>
            </w:tcBorders>
          </w:tcPr>
          <w:p w:rsidR="00CD414D" w:rsidRPr="00414A85" w:rsidP="003B7848" w14:paraId="37F0BAB8" w14:textId="77777777">
            <w:pPr>
              <w:pStyle w:val="Normal6a"/>
            </w:pPr>
            <w:r w:rsidRPr="00414A85">
              <w:t xml:space="preserve">Gli Stati membri forniscono sostegno agli agricoltori per la partecipazione agli strumenti di gestione del rischio. Gli Stati </w:t>
            </w:r>
            <w:r w:rsidRPr="00414A85">
              <w:t xml:space="preserve">membri provvedono affinché il sostegno sia concesso unicamente per le perdite superiori a una soglia minima del 20 % della produzione o del reddito medi annui dell'agricoltore </w:t>
            </w:r>
            <w:r w:rsidRPr="00414A85">
              <w:rPr>
                <w:b/>
                <w:i/>
              </w:rPr>
              <w:t>calcolati nell'arco di un periodo che non supera otto anni</w:t>
            </w:r>
            <w:r w:rsidRPr="00414A85">
              <w:t>.</w:t>
            </w:r>
          </w:p>
        </w:tc>
      </w:tr>
    </w:tbl>
    <w:p w:rsidR="00CD414D" w:rsidRPr="00414A85" w:rsidP="00CD414D" w14:paraId="64FB8831" w14:textId="77777777">
      <w:pPr>
        <w:pStyle w:val="AmOrLang"/>
      </w:pPr>
      <w:r w:rsidRPr="00414A85">
        <w:t xml:space="preserve">Or. </w:t>
      </w:r>
      <w:r w:rsidRPr="00414A85">
        <w:rPr>
          <w:rStyle w:val="HideTWBExt"/>
        </w:rPr>
        <w:t>&lt;Original&gt;</w:t>
      </w:r>
      <w:r w:rsidRPr="00414A85">
        <w:rPr>
          <w:rStyle w:val="HideTWBInt"/>
        </w:rPr>
        <w:t>{FR}</w:t>
      </w:r>
      <w:r w:rsidRPr="00414A85">
        <w:t>fr</w:t>
      </w:r>
      <w:r w:rsidRPr="00414A85">
        <w:rPr>
          <w:rStyle w:val="HideTWBExt"/>
        </w:rPr>
        <w:t>&lt;/Original&gt;</w:t>
      </w:r>
    </w:p>
    <w:p w:rsidR="00CD414D" w:rsidRPr="00414A85" w:rsidP="00CD414D" w14:paraId="20A4ABA0" w14:textId="77777777">
      <w:r w:rsidRPr="00414A85">
        <w:rPr>
          <w:rStyle w:val="HideTWBExt"/>
        </w:rPr>
        <w:t>&lt;/Amend&gt;</w:t>
      </w:r>
    </w:p>
    <w:p w:rsidR="00CD414D" w:rsidRPr="00414A85" w:rsidP="00CD414D" w14:paraId="6B5F2243" w14:textId="77777777">
      <w:pPr>
        <w:pStyle w:val="AmNumberTabs"/>
      </w:pPr>
      <w:r w:rsidRPr="00414A85">
        <w:rPr>
          <w:rStyle w:val="HideTWBExt"/>
          <w:b w:val="0"/>
        </w:rPr>
        <w:t>&lt;Amend&gt;</w:t>
      </w:r>
      <w:r w:rsidRPr="00414A85">
        <w:t>Emendamento</w:t>
      </w:r>
      <w:r w:rsidRPr="00414A85">
        <w:tab/>
      </w:r>
      <w:r w:rsidRPr="00414A85">
        <w:tab/>
      </w:r>
      <w:r w:rsidRPr="00414A85">
        <w:rPr>
          <w:rStyle w:val="HideTWBExt"/>
          <w:b w:val="0"/>
        </w:rPr>
        <w:t>&lt;NumAm&gt;</w:t>
      </w:r>
      <w:r w:rsidRPr="00414A85">
        <w:t>2457</w:t>
      </w:r>
      <w:r w:rsidRPr="00414A85">
        <w:rPr>
          <w:rStyle w:val="HideTWBExt"/>
          <w:b w:val="0"/>
        </w:rPr>
        <w:t>&lt;/NumAm&gt;</w:t>
      </w:r>
    </w:p>
    <w:p w:rsidR="00CD414D" w:rsidRPr="00414A85" w:rsidP="00CD414D" w14:paraId="3BB25170" w14:textId="77777777">
      <w:pPr>
        <w:pStyle w:val="NormalBold"/>
      </w:pPr>
      <w:r w:rsidRPr="00414A85">
        <w:rPr>
          <w:rStyle w:val="HideTWBExt"/>
          <w:b w:val="0"/>
        </w:rPr>
        <w:t>&lt;RepeatBlock-By&gt;&lt;Members&gt;</w:t>
      </w:r>
      <w:r w:rsidRPr="00414A85">
        <w:t xml:space="preserve">Eric </w:t>
      </w:r>
      <w:r w:rsidRPr="00414A85">
        <w:t>Sargiacomo</w:t>
      </w:r>
      <w:r w:rsidRPr="00414A85">
        <w:t>, Claire Fita</w:t>
      </w:r>
      <w:r w:rsidRPr="00414A85">
        <w:rPr>
          <w:rStyle w:val="HideTWBExt"/>
          <w:b w:val="0"/>
        </w:rPr>
        <w:t>&lt;/Members&gt;</w:t>
      </w:r>
    </w:p>
    <w:p w:rsidR="00CD414D" w:rsidRPr="00414A85" w:rsidP="00CD414D" w14:paraId="42EAFB25" w14:textId="77777777">
      <w:pPr>
        <w:pStyle w:val="NormalBold"/>
      </w:pPr>
      <w:r w:rsidRPr="00414A85">
        <w:rPr>
          <w:rStyle w:val="HideTWBExt"/>
          <w:b w:val="0"/>
        </w:rPr>
        <w:t>&lt;/RepeatBlock-By&gt;</w:t>
      </w:r>
    </w:p>
    <w:p w:rsidR="00CD414D" w:rsidRPr="00414A85" w:rsidP="00CD414D" w14:paraId="4BB1A2E4" w14:textId="77777777">
      <w:pPr>
        <w:pStyle w:val="NormalBold"/>
      </w:pPr>
      <w:r w:rsidRPr="00414A85">
        <w:rPr>
          <w:rStyle w:val="HideTWBExt"/>
          <w:b w:val="0"/>
        </w:rPr>
        <w:t>&lt;DocAmend&gt;</w:t>
      </w:r>
      <w:r w:rsidRPr="00414A85">
        <w:t>Proposta di regolamento</w:t>
      </w:r>
      <w:r w:rsidRPr="00414A85">
        <w:rPr>
          <w:rStyle w:val="HideTWBExt"/>
          <w:b w:val="0"/>
        </w:rPr>
        <w:t>&lt;/DocAmend&gt;</w:t>
      </w:r>
    </w:p>
    <w:p w:rsidR="00CD414D" w:rsidRPr="00414A85" w:rsidP="00CD414D" w14:paraId="78C2E69B" w14:textId="77777777">
      <w:pPr>
        <w:pStyle w:val="NormalBold"/>
      </w:pPr>
      <w:r w:rsidRPr="00414A85">
        <w:rPr>
          <w:rStyle w:val="HideTWBExt"/>
          <w:b w:val="0"/>
        </w:rPr>
        <w:t>&lt;Article&gt;</w:t>
      </w:r>
      <w:r w:rsidRPr="00414A85">
        <w:t>Articolo 12 – paragrafo 1 – comma 1</w:t>
      </w:r>
      <w:r w:rsidRPr="00414A8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6F6788C" w14:textId="77777777" w:rsidTr="003B7848">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CD414D" w:rsidRPr="00414A85" w:rsidP="003B7848" w14:paraId="6815CA15" w14:textId="77777777"/>
        </w:tc>
      </w:tr>
      <w:tr w14:paraId="02DB6166" w14:textId="77777777" w:rsidTr="003B7848">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CD414D" w:rsidRPr="00414A85" w:rsidP="003B7848" w14:paraId="587B626F" w14:textId="77777777">
            <w:pPr>
              <w:pStyle w:val="AmColumnHeading"/>
            </w:pPr>
            <w:r w:rsidRPr="00414A85">
              <w:t>Testo della Commissione</w:t>
            </w:r>
          </w:p>
        </w:tc>
        <w:tc>
          <w:tcPr>
            <w:tcW w:w="4876" w:type="dxa"/>
            <w:tcBorders>
              <w:top w:val="nil"/>
              <w:left w:val="nil"/>
              <w:bottom w:val="nil"/>
              <w:right w:val="nil"/>
            </w:tcBorders>
          </w:tcPr>
          <w:p w:rsidR="00CD414D" w:rsidRPr="00414A85" w:rsidP="003B7848" w14:paraId="107C126C" w14:textId="77777777">
            <w:pPr>
              <w:pStyle w:val="AmColumnHeading"/>
            </w:pPr>
            <w:r w:rsidRPr="00414A85">
              <w:t>Emendamento</w:t>
            </w:r>
          </w:p>
        </w:tc>
      </w:tr>
      <w:tr w14:paraId="0163538B" w14:textId="77777777" w:rsidTr="003B784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D414D" w:rsidRPr="00414A85" w:rsidP="003B7848" w14:paraId="35344751" w14:textId="77777777">
            <w:pPr>
              <w:pStyle w:val="Normal6a"/>
            </w:pPr>
            <w:r w:rsidRPr="00414A85">
              <w:t>Gli Stati membri forniscono sostegno agli agricoltori per la partecipazione agli strumenti di gestione del rischio. Gli Stati membri provvedono affinché il sostegno sia concesso unicamente per le perdite superiori a una soglia minima del 20 % della produzione o del reddito medi annui dell'agricoltore nei tre anni precedenti o di una media triennale calcolata sui cinque anni precedenti, escludendo l'anno con il reddito più basso e quello con il reddito più elevato.</w:t>
            </w:r>
          </w:p>
        </w:tc>
        <w:tc>
          <w:tcPr>
            <w:tcW w:w="4876" w:type="dxa"/>
            <w:tcBorders>
              <w:top w:val="nil"/>
              <w:left w:val="nil"/>
              <w:bottom w:val="nil"/>
              <w:right w:val="nil"/>
            </w:tcBorders>
          </w:tcPr>
          <w:p w:rsidR="00CD414D" w:rsidRPr="00414A85" w:rsidP="003B7848" w14:paraId="31A0D049" w14:textId="77777777">
            <w:pPr>
              <w:pStyle w:val="Normal6a"/>
            </w:pPr>
            <w:r w:rsidRPr="00414A85">
              <w:t>Gli Stati membri forniscono sostegno agli agricoltori per la partecipazione agli strumenti di gestione del rischio. Gli Stati membri provvedono affinché il sostegno sia concesso unicamente per le perdite superiori a una soglia minima del 20 % della produzione o del reddito medi annui dell'agricoltore nei tre anni precedenti o di una media triennale calcolata sui cinque anni precedenti, escludendo l'anno con il reddito più basso e quello con il reddito più elevato</w:t>
            </w:r>
            <w:r w:rsidRPr="00414A85">
              <w:rPr>
                <w:b/>
                <w:i/>
              </w:rPr>
              <w:t>, o di una media basata su un periodo non superiore a otto anni, escludendo l'anno con il reddito più elevato e quello con il reddito più basso</w:t>
            </w:r>
            <w:r w:rsidRPr="00414A85">
              <w:t>.</w:t>
            </w:r>
          </w:p>
        </w:tc>
      </w:tr>
    </w:tbl>
    <w:p w:rsidR="00CD414D" w:rsidRPr="00414A85" w:rsidP="00CD414D" w14:paraId="5A88B8DC" w14:textId="77777777">
      <w:pPr>
        <w:pStyle w:val="AmOrLang"/>
      </w:pPr>
      <w:r w:rsidRPr="00414A85">
        <w:t xml:space="preserve">Or. </w:t>
      </w:r>
      <w:r w:rsidRPr="00414A85">
        <w:rPr>
          <w:rStyle w:val="HideTWBExt"/>
        </w:rPr>
        <w:t>&lt;Original&gt;</w:t>
      </w:r>
      <w:r w:rsidRPr="00414A85">
        <w:rPr>
          <w:rStyle w:val="HideTWBInt"/>
        </w:rPr>
        <w:t>{EN}</w:t>
      </w:r>
      <w:r w:rsidRPr="00414A85">
        <w:t>en</w:t>
      </w:r>
      <w:r w:rsidRPr="00414A85">
        <w:rPr>
          <w:rStyle w:val="HideTWBExt"/>
        </w:rPr>
        <w:t>&lt;/Original&gt;</w:t>
      </w:r>
    </w:p>
    <w:p w:rsidR="00CD414D" w:rsidRPr="00414A85" w:rsidP="00CD414D" w14:paraId="4A28C70F" w14:textId="77777777">
      <w:pPr>
        <w:pStyle w:val="AmJustTitle"/>
      </w:pPr>
      <w:r w:rsidRPr="00414A85">
        <w:rPr>
          <w:rStyle w:val="HideTWBExt"/>
          <w:i w:val="0"/>
        </w:rPr>
        <w:t>&lt;TitreJust&gt;</w:t>
      </w:r>
      <w:r w:rsidRPr="00414A85">
        <w:t>Motivazione</w:t>
      </w:r>
      <w:r w:rsidRPr="00414A85">
        <w:rPr>
          <w:rStyle w:val="HideTWBExt"/>
          <w:i w:val="0"/>
        </w:rPr>
        <w:t>&lt;/TitreJust&gt;</w:t>
      </w:r>
    </w:p>
    <w:p w:rsidR="00CD414D" w:rsidRPr="00414A85" w:rsidP="00CD414D" w14:paraId="19696869" w14:textId="77777777">
      <w:pPr>
        <w:pStyle w:val="AmJustText"/>
      </w:pPr>
      <w:r w:rsidRPr="00414A85">
        <w:t>Variability</w:t>
      </w:r>
      <w:r w:rsidRPr="00414A85">
        <w:t xml:space="preserve"> in yields </w:t>
      </w:r>
      <w:r w:rsidRPr="00414A85">
        <w:t>is</w:t>
      </w:r>
      <w:r w:rsidRPr="00414A85">
        <w:t xml:space="preserve"> a cross-</w:t>
      </w:r>
      <w:r w:rsidRPr="00414A85">
        <w:t>crop</w:t>
      </w:r>
      <w:r w:rsidRPr="00414A85">
        <w:t xml:space="preserve"> </w:t>
      </w:r>
      <w:r w:rsidRPr="00414A85">
        <w:t>issue</w:t>
      </w:r>
      <w:r w:rsidRPr="00414A85">
        <w:t xml:space="preserve">, </w:t>
      </w:r>
      <w:r w:rsidRPr="00414A85">
        <w:t>not</w:t>
      </w:r>
      <w:r w:rsidRPr="00414A85">
        <w:t xml:space="preserve"> limited to </w:t>
      </w:r>
      <w:r w:rsidRPr="00414A85">
        <w:t>permanent</w:t>
      </w:r>
      <w:r w:rsidRPr="00414A85">
        <w:t xml:space="preserve"> </w:t>
      </w:r>
      <w:r w:rsidRPr="00414A85">
        <w:t>crops</w:t>
      </w:r>
      <w:r w:rsidRPr="00414A85">
        <w:t xml:space="preserve">. </w:t>
      </w:r>
      <w:r w:rsidRPr="00414A85">
        <w:t>We</w:t>
      </w:r>
      <w:r w:rsidRPr="00414A85">
        <w:t xml:space="preserve"> </w:t>
      </w:r>
      <w:r w:rsidRPr="00414A85">
        <w:t>therefore</w:t>
      </w:r>
      <w:r w:rsidRPr="00414A85">
        <w:t xml:space="preserve"> </w:t>
      </w:r>
      <w:r w:rsidRPr="00414A85">
        <w:t>believe</w:t>
      </w:r>
      <w:r w:rsidRPr="00414A85">
        <w:t xml:space="preserve"> </w:t>
      </w:r>
      <w:r w:rsidRPr="00414A85">
        <w:t>that</w:t>
      </w:r>
      <w:r w:rsidRPr="00414A85">
        <w:t xml:space="preserve"> </w:t>
      </w:r>
      <w:r w:rsidRPr="00414A85">
        <w:t>it</w:t>
      </w:r>
      <w:r w:rsidRPr="00414A85">
        <w:t xml:space="preserve"> </w:t>
      </w:r>
      <w:r w:rsidRPr="00414A85">
        <w:t>is</w:t>
      </w:r>
      <w:r w:rsidRPr="00414A85">
        <w:t xml:space="preserve"> appropriate to make </w:t>
      </w:r>
      <w:r w:rsidRPr="00414A85">
        <w:t>it</w:t>
      </w:r>
      <w:r w:rsidRPr="00414A85">
        <w:t xml:space="preserve"> </w:t>
      </w:r>
      <w:r w:rsidRPr="00414A85">
        <w:t>possible</w:t>
      </w:r>
      <w:r w:rsidRPr="00414A85">
        <w:t xml:space="preserve"> for </w:t>
      </w:r>
      <w:r w:rsidRPr="00414A85">
        <w:t>all</w:t>
      </w:r>
      <w:r w:rsidRPr="00414A85">
        <w:t xml:space="preserve"> </w:t>
      </w:r>
      <w:r w:rsidRPr="00414A85">
        <w:t>crops</w:t>
      </w:r>
      <w:r w:rsidRPr="00414A85">
        <w:t xml:space="preserve"> to </w:t>
      </w:r>
      <w:r w:rsidRPr="00414A85">
        <w:t>opt</w:t>
      </w:r>
      <w:r w:rsidRPr="00414A85">
        <w:t xml:space="preserve"> for an '</w:t>
      </w:r>
      <w:r w:rsidRPr="00414A85">
        <w:t>eight-year</w:t>
      </w:r>
      <w:r w:rsidRPr="00414A85">
        <w:t xml:space="preserve"> Olympic </w:t>
      </w:r>
      <w:r w:rsidRPr="00414A85">
        <w:t>average</w:t>
      </w:r>
      <w:r w:rsidRPr="00414A85">
        <w:t xml:space="preserve">' for farmers, </w:t>
      </w:r>
      <w:r w:rsidRPr="00414A85">
        <w:t>without</w:t>
      </w:r>
      <w:r w:rsidRPr="00414A85">
        <w:t xml:space="preserve"> </w:t>
      </w:r>
      <w:r w:rsidRPr="00414A85">
        <w:t>requiring</w:t>
      </w:r>
      <w:r w:rsidRPr="00414A85">
        <w:t xml:space="preserve"> a </w:t>
      </w:r>
      <w:r w:rsidRPr="00414A85">
        <w:t>specific</w:t>
      </w:r>
      <w:r w:rsidRPr="00414A85">
        <w:t xml:space="preserve"> </w:t>
      </w:r>
      <w:r w:rsidRPr="00414A85">
        <w:t>justification</w:t>
      </w:r>
      <w:r w:rsidRPr="00414A85">
        <w:t xml:space="preserve"> for </w:t>
      </w:r>
      <w:r w:rsidRPr="00414A85">
        <w:t>annual</w:t>
      </w:r>
      <w:r w:rsidRPr="00414A85">
        <w:t xml:space="preserve"> </w:t>
      </w:r>
      <w:r w:rsidRPr="00414A85">
        <w:t>crops</w:t>
      </w:r>
      <w:r w:rsidRPr="00414A85">
        <w:t xml:space="preserve">. </w:t>
      </w:r>
      <w:r w:rsidRPr="00414A85">
        <w:t>If</w:t>
      </w:r>
      <w:r w:rsidRPr="00414A85">
        <w:t xml:space="preserve">, in the light of the situation and the </w:t>
      </w:r>
      <w:r w:rsidRPr="00414A85">
        <w:t>historical</w:t>
      </w:r>
      <w:r w:rsidRPr="00414A85">
        <w:t xml:space="preserve"> yields of the holding, </w:t>
      </w:r>
      <w:r w:rsidRPr="00414A85">
        <w:t>it</w:t>
      </w:r>
      <w:r w:rsidRPr="00414A85">
        <w:t xml:space="preserve"> </w:t>
      </w:r>
      <w:r w:rsidRPr="00414A85">
        <w:t>does</w:t>
      </w:r>
      <w:r w:rsidRPr="00414A85">
        <w:t xml:space="preserve"> </w:t>
      </w:r>
      <w:r w:rsidRPr="00414A85">
        <w:t>not</w:t>
      </w:r>
      <w:r w:rsidRPr="00414A85">
        <w:t xml:space="preserve"> </w:t>
      </w:r>
      <w:r w:rsidRPr="00414A85">
        <w:t>appear</w:t>
      </w:r>
      <w:r w:rsidRPr="00414A85">
        <w:t xml:space="preserve"> appropriate to use a </w:t>
      </w:r>
      <w:r w:rsidRPr="00414A85">
        <w:t>five-year</w:t>
      </w:r>
      <w:r w:rsidRPr="00414A85">
        <w:t xml:space="preserve"> or </w:t>
      </w:r>
      <w:r w:rsidRPr="00414A85">
        <w:t>three-year</w:t>
      </w:r>
      <w:r w:rsidRPr="00414A85">
        <w:t xml:space="preserve"> Olympic </w:t>
      </w:r>
      <w:r w:rsidRPr="00414A85">
        <w:t>average</w:t>
      </w:r>
      <w:r w:rsidRPr="00414A85">
        <w:t xml:space="preserve">, the farmer </w:t>
      </w:r>
      <w:r w:rsidRPr="00414A85">
        <w:t>should</w:t>
      </w:r>
      <w:r w:rsidRPr="00414A85">
        <w:t xml:space="preserve"> be </w:t>
      </w:r>
      <w:r w:rsidRPr="00414A85">
        <w:t>able</w:t>
      </w:r>
      <w:r w:rsidRPr="00414A85">
        <w:t xml:space="preserve"> to </w:t>
      </w:r>
      <w:r w:rsidRPr="00414A85">
        <w:t>choose</w:t>
      </w:r>
      <w:r w:rsidRPr="00414A85">
        <w:t xml:space="preserve"> </w:t>
      </w:r>
      <w:r w:rsidRPr="00414A85">
        <w:t>as</w:t>
      </w:r>
      <w:r w:rsidRPr="00414A85">
        <w:t xml:space="preserve"> an alternative an </w:t>
      </w:r>
      <w:r w:rsidRPr="00414A85">
        <w:t>eight-year</w:t>
      </w:r>
      <w:r w:rsidRPr="00414A85">
        <w:t xml:space="preserve"> Olympic </w:t>
      </w:r>
      <w:r w:rsidRPr="00414A85">
        <w:t>average</w:t>
      </w:r>
      <w:r w:rsidRPr="00414A85">
        <w:t xml:space="preserve">. </w:t>
      </w:r>
      <w:r w:rsidRPr="00414A85">
        <w:t>independently</w:t>
      </w:r>
      <w:r w:rsidRPr="00414A85">
        <w:t xml:space="preserve"> of the </w:t>
      </w:r>
      <w:r w:rsidRPr="00414A85">
        <w:t>type</w:t>
      </w:r>
      <w:r w:rsidRPr="00414A85">
        <w:t xml:space="preserve"> of </w:t>
      </w:r>
      <w:r w:rsidRPr="00414A85">
        <w:t>crop</w:t>
      </w:r>
      <w:r w:rsidRPr="00414A85">
        <w:t xml:space="preserve"> </w:t>
      </w:r>
      <w:r w:rsidRPr="00414A85">
        <w:t>concerned</w:t>
      </w:r>
      <w:r w:rsidRPr="00414A85">
        <w:t xml:space="preserve"> and </w:t>
      </w:r>
      <w:r w:rsidRPr="00414A85">
        <w:t>without</w:t>
      </w:r>
      <w:r w:rsidRPr="00414A85">
        <w:t xml:space="preserve"> </w:t>
      </w:r>
      <w:r w:rsidRPr="00414A85">
        <w:t>having</w:t>
      </w:r>
      <w:r w:rsidRPr="00414A85">
        <w:t xml:space="preserve"> to </w:t>
      </w:r>
      <w:r w:rsidRPr="00414A85">
        <w:t>provide</w:t>
      </w:r>
      <w:r w:rsidRPr="00414A85">
        <w:t xml:space="preserve"> </w:t>
      </w:r>
      <w:r w:rsidRPr="00414A85">
        <w:t>any</w:t>
      </w:r>
      <w:r w:rsidRPr="00414A85">
        <w:t xml:space="preserve"> </w:t>
      </w:r>
      <w:r w:rsidRPr="00414A85">
        <w:t>specific</w:t>
      </w:r>
      <w:r w:rsidRPr="00414A85">
        <w:t xml:space="preserve"> </w:t>
      </w:r>
      <w:r w:rsidRPr="00414A85">
        <w:t>justification</w:t>
      </w:r>
      <w:r w:rsidRPr="00414A85">
        <w:t xml:space="preserve">, </w:t>
      </w:r>
      <w:r w:rsidRPr="00414A85">
        <w:t>which</w:t>
      </w:r>
      <w:r w:rsidRPr="00414A85">
        <w:t xml:space="preserve"> </w:t>
      </w:r>
      <w:r w:rsidRPr="00414A85">
        <w:t>would</w:t>
      </w:r>
      <w:r w:rsidRPr="00414A85">
        <w:t xml:space="preserve"> </w:t>
      </w:r>
      <w:r w:rsidRPr="00414A85">
        <w:t>otherwise</w:t>
      </w:r>
      <w:r w:rsidRPr="00414A85">
        <w:t xml:space="preserve"> generate </w:t>
      </w:r>
      <w:r w:rsidRPr="00414A85">
        <w:t>significant</w:t>
      </w:r>
      <w:r w:rsidRPr="00414A85">
        <w:t xml:space="preserve"> </w:t>
      </w:r>
      <w:r w:rsidRPr="00414A85">
        <w:t>administrative</w:t>
      </w:r>
      <w:r w:rsidRPr="00414A85">
        <w:t xml:space="preserve"> </w:t>
      </w:r>
      <w:r w:rsidRPr="00414A85">
        <w:t>complexity</w:t>
      </w:r>
      <w:r w:rsidRPr="00414A85">
        <w:t>.</w:t>
      </w:r>
    </w:p>
    <w:p w:rsidR="00CD414D" w:rsidRPr="00414A85" w:rsidP="00CD414D" w14:paraId="7BD75570" w14:textId="77777777">
      <w:r w:rsidRPr="00414A85">
        <w:rPr>
          <w:rStyle w:val="HideTWBExt"/>
        </w:rPr>
        <w:t>&lt;/Amend&gt;</w:t>
      </w:r>
    </w:p>
    <w:p w:rsidR="00CD414D" w:rsidRPr="00414A85" w:rsidP="00CD414D" w14:paraId="61B9E79F" w14:textId="77777777">
      <w:pPr>
        <w:pStyle w:val="AmNumberTabs"/>
      </w:pPr>
      <w:r w:rsidRPr="00414A85">
        <w:rPr>
          <w:rStyle w:val="HideTWBExt"/>
          <w:b w:val="0"/>
        </w:rPr>
        <w:t>&lt;Amend&gt;</w:t>
      </w:r>
      <w:r w:rsidRPr="00414A85">
        <w:t>Emendamento</w:t>
      </w:r>
      <w:r w:rsidRPr="00414A85">
        <w:tab/>
      </w:r>
      <w:r w:rsidRPr="00414A85">
        <w:tab/>
      </w:r>
      <w:r w:rsidRPr="00414A85">
        <w:rPr>
          <w:rStyle w:val="HideTWBExt"/>
          <w:b w:val="0"/>
        </w:rPr>
        <w:t>&lt;NumAm&gt;</w:t>
      </w:r>
      <w:r w:rsidRPr="00414A85">
        <w:t>2458</w:t>
      </w:r>
      <w:r w:rsidRPr="00414A85">
        <w:rPr>
          <w:rStyle w:val="HideTWBExt"/>
          <w:b w:val="0"/>
        </w:rPr>
        <w:t>&lt;/NumAm&gt;</w:t>
      </w:r>
    </w:p>
    <w:p w:rsidR="00CD414D" w:rsidRPr="00414A85" w:rsidP="00CD414D" w14:paraId="33F7B91F" w14:textId="77777777">
      <w:pPr>
        <w:pStyle w:val="NormalBold"/>
      </w:pPr>
      <w:r w:rsidRPr="00414A85">
        <w:rPr>
          <w:rStyle w:val="HideTWBExt"/>
          <w:b w:val="0"/>
        </w:rPr>
        <w:t>&lt;RepeatBlock-By&gt;&lt;Members&gt;</w:t>
      </w:r>
      <w:r w:rsidRPr="00414A85">
        <w:t>Asger</w:t>
      </w:r>
      <w:r w:rsidRPr="00414A85">
        <w:t xml:space="preserve"> Christensen</w:t>
      </w:r>
      <w:r w:rsidRPr="00414A85">
        <w:rPr>
          <w:rStyle w:val="HideTWBExt"/>
          <w:b w:val="0"/>
        </w:rPr>
        <w:t>&lt;/Members&gt;</w:t>
      </w:r>
    </w:p>
    <w:p w:rsidR="00CD414D" w:rsidRPr="00414A85" w:rsidP="00CD414D" w14:paraId="4185A57D" w14:textId="77777777">
      <w:pPr>
        <w:pStyle w:val="NormalBold"/>
      </w:pPr>
      <w:r w:rsidRPr="00414A85">
        <w:rPr>
          <w:rStyle w:val="HideTWBExt"/>
          <w:b w:val="0"/>
        </w:rPr>
        <w:t>&lt;/RepeatBlock-By&gt;</w:t>
      </w:r>
    </w:p>
    <w:p w:rsidR="00CD414D" w:rsidRPr="00414A85" w:rsidP="00CD414D" w14:paraId="3F2A9456" w14:textId="77777777">
      <w:pPr>
        <w:pStyle w:val="NormalBold"/>
      </w:pPr>
      <w:r w:rsidRPr="00414A85">
        <w:rPr>
          <w:rStyle w:val="HideTWBExt"/>
          <w:b w:val="0"/>
        </w:rPr>
        <w:t>&lt;DocAmend&gt;</w:t>
      </w:r>
      <w:r w:rsidRPr="00414A85">
        <w:t>Proposta di regolamento</w:t>
      </w:r>
      <w:r w:rsidRPr="00414A85">
        <w:rPr>
          <w:rStyle w:val="HideTWBExt"/>
          <w:b w:val="0"/>
        </w:rPr>
        <w:t>&lt;/DocAmend&gt;</w:t>
      </w:r>
    </w:p>
    <w:p w:rsidR="00CD414D" w:rsidRPr="00414A85" w:rsidP="00CD414D" w14:paraId="5F897E9B" w14:textId="77777777">
      <w:pPr>
        <w:pStyle w:val="NormalBold"/>
      </w:pPr>
      <w:r w:rsidRPr="00414A85">
        <w:rPr>
          <w:rStyle w:val="HideTWBExt"/>
          <w:b w:val="0"/>
        </w:rPr>
        <w:t>&lt;Article&gt;</w:t>
      </w:r>
      <w:r w:rsidRPr="00414A85">
        <w:t>Articolo 12 – paragrafo 1 – comma 1</w:t>
      </w:r>
      <w:r w:rsidRPr="00414A8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DAEC0F8" w14:textId="77777777" w:rsidTr="003B7848">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CD414D" w:rsidRPr="00414A85" w:rsidP="003B7848" w14:paraId="38CAF892" w14:textId="77777777"/>
        </w:tc>
      </w:tr>
      <w:tr w14:paraId="068B418A" w14:textId="77777777" w:rsidTr="003B7848">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CD414D" w:rsidRPr="00414A85" w:rsidP="003B7848" w14:paraId="142DD252" w14:textId="77777777">
            <w:pPr>
              <w:pStyle w:val="AmColumnHeading"/>
            </w:pPr>
            <w:r w:rsidRPr="00414A85">
              <w:t>Testo della Commissione</w:t>
            </w:r>
          </w:p>
        </w:tc>
        <w:tc>
          <w:tcPr>
            <w:tcW w:w="4876" w:type="dxa"/>
            <w:tcBorders>
              <w:top w:val="nil"/>
              <w:left w:val="nil"/>
              <w:bottom w:val="nil"/>
              <w:right w:val="nil"/>
            </w:tcBorders>
          </w:tcPr>
          <w:p w:rsidR="00CD414D" w:rsidRPr="00414A85" w:rsidP="003B7848" w14:paraId="3CEA60AA" w14:textId="77777777">
            <w:pPr>
              <w:pStyle w:val="AmColumnHeading"/>
            </w:pPr>
            <w:r w:rsidRPr="00414A85">
              <w:t>Emendamento</w:t>
            </w:r>
          </w:p>
        </w:tc>
      </w:tr>
      <w:tr w14:paraId="4FC20B4D" w14:textId="77777777" w:rsidTr="003B784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D414D" w:rsidRPr="00414A85" w:rsidP="003B7848" w14:paraId="275DEE33" w14:textId="77777777">
            <w:pPr>
              <w:pStyle w:val="Normal6a"/>
            </w:pPr>
            <w:r w:rsidRPr="00414A85">
              <w:t xml:space="preserve">Gli Stati membri </w:t>
            </w:r>
            <w:r w:rsidRPr="00414A85">
              <w:rPr>
                <w:b/>
                <w:i/>
              </w:rPr>
              <w:t>forniscono</w:t>
            </w:r>
            <w:r w:rsidRPr="00414A85">
              <w:t xml:space="preserve"> sostegno agli agricoltori per la partecipazione agli strumenti di gestione del rischio. Gli Stati membri provvedono affinché il sostegno sia concesso unicamente per le perdite superiori a una soglia minima del 20 % della produzione o del reddito medi annui dell'agricoltore nei tre anni precedenti o di una media triennale calcolata sui cinque anni precedenti, escludendo l'anno con il reddito più basso e quello con il reddito più elevato.</w:t>
            </w:r>
          </w:p>
        </w:tc>
        <w:tc>
          <w:tcPr>
            <w:tcW w:w="4876" w:type="dxa"/>
            <w:tcBorders>
              <w:top w:val="nil"/>
              <w:left w:val="nil"/>
              <w:bottom w:val="nil"/>
              <w:right w:val="nil"/>
            </w:tcBorders>
          </w:tcPr>
          <w:p w:rsidR="00CD414D" w:rsidRPr="00414A85" w:rsidP="003B7848" w14:paraId="5987F4AA" w14:textId="77777777">
            <w:pPr>
              <w:pStyle w:val="Normal6a"/>
            </w:pPr>
            <w:r w:rsidRPr="00414A85">
              <w:t xml:space="preserve">Gli Stati membri </w:t>
            </w:r>
            <w:r w:rsidRPr="00414A85">
              <w:rPr>
                <w:b/>
                <w:i/>
              </w:rPr>
              <w:t>possono fornire</w:t>
            </w:r>
            <w:r w:rsidRPr="00414A85">
              <w:t xml:space="preserve"> sostegno agli agricoltori per la partecipazione agli strumenti di gestione del rischio. </w:t>
            </w:r>
            <w:r w:rsidRPr="00414A85">
              <w:rPr>
                <w:b/>
                <w:i/>
              </w:rPr>
              <w:t>Se i regimi assicurativi sono inclusi nel pacchetto di strumenti per la gestione del rischio,</w:t>
            </w:r>
            <w:r w:rsidRPr="00414A85">
              <w:t xml:space="preserve"> gli Stati membri provvedono affinché il sostegno sia concesso unicamente per le perdite superiori a una soglia minima del 20 % della produzione o del reddito medi annui dell'agricoltore nei tre anni precedenti o di una media triennale calcolata sui cinque anni precedenti, escludendo l'anno con il reddito più basso e quello con il reddito più elevato.</w:t>
            </w:r>
          </w:p>
        </w:tc>
      </w:tr>
    </w:tbl>
    <w:p w:rsidR="00CD414D" w:rsidRPr="00414A85" w:rsidP="00CD414D" w14:paraId="6238783D" w14:textId="77777777">
      <w:pPr>
        <w:pStyle w:val="AmOrLang"/>
      </w:pPr>
      <w:r w:rsidRPr="00414A85">
        <w:t xml:space="preserve">Or. </w:t>
      </w:r>
      <w:r w:rsidRPr="00414A85">
        <w:rPr>
          <w:rStyle w:val="HideTWBExt"/>
        </w:rPr>
        <w:t>&lt;Original&gt;</w:t>
      </w:r>
      <w:r w:rsidRPr="00414A85">
        <w:rPr>
          <w:rStyle w:val="HideTWBInt"/>
        </w:rPr>
        <w:t>{EN}</w:t>
      </w:r>
      <w:r w:rsidRPr="00414A85">
        <w:t>en</w:t>
      </w:r>
      <w:r w:rsidRPr="00414A85">
        <w:rPr>
          <w:rStyle w:val="HideTWBExt"/>
        </w:rPr>
        <w:t>&lt;/Original&gt;</w:t>
      </w:r>
    </w:p>
    <w:p w:rsidR="00CD414D" w:rsidRPr="00414A85" w:rsidP="00CD414D" w14:paraId="2B69B240" w14:textId="77777777">
      <w:pPr>
        <w:pStyle w:val="AmJustTitle"/>
      </w:pPr>
      <w:r w:rsidRPr="00414A85">
        <w:rPr>
          <w:rStyle w:val="HideTWBExt"/>
          <w:i w:val="0"/>
        </w:rPr>
        <w:t>&lt;TitreJust&gt;</w:t>
      </w:r>
      <w:r w:rsidRPr="00414A85">
        <w:t>Motivazione</w:t>
      </w:r>
      <w:r w:rsidRPr="00414A85">
        <w:rPr>
          <w:rStyle w:val="HideTWBExt"/>
          <w:i w:val="0"/>
        </w:rPr>
        <w:t>&lt;/TitreJust&gt;</w:t>
      </w:r>
    </w:p>
    <w:p w:rsidR="00CD414D" w:rsidRPr="00414A85" w:rsidP="00CD414D" w14:paraId="10E7FEEB" w14:textId="77777777">
      <w:pPr>
        <w:pStyle w:val="AmJustText"/>
      </w:pPr>
      <w:r w:rsidRPr="00414A85">
        <w:t>La fornitura di sostegno per gli strumenti di gestione del rischio dovrebbe basarsi sulla domanda degli agricoltori nei singoli Stati membri. Di conseguenza, la fornitura di strumenti di gestione del rischio dovrebbe essere facoltativa per gli Stati membri. Inoltre, in caso di attuazione degli strumenti di gestione del rischio, il fatto di includere regimi assicurativi nel pacchetto di strumenti dovrebbe rimanere volontario per gli Stati membri.</w:t>
      </w:r>
    </w:p>
    <w:p w:rsidR="00CD414D" w:rsidRPr="00414A85" w:rsidP="00CD414D" w14:paraId="2F2B43A8" w14:textId="77777777">
      <w:r w:rsidRPr="00414A85">
        <w:rPr>
          <w:rStyle w:val="HideTWBExt"/>
        </w:rPr>
        <w:t>&lt;/Amend&gt;</w:t>
      </w:r>
    </w:p>
    <w:p w:rsidR="00CD414D" w:rsidRPr="00414A85" w:rsidP="00CD414D" w14:paraId="3AE55858" w14:textId="77777777">
      <w:pPr>
        <w:pStyle w:val="AmNumberTabs"/>
      </w:pPr>
      <w:r w:rsidRPr="00414A85">
        <w:rPr>
          <w:rStyle w:val="HideTWBExt"/>
          <w:b w:val="0"/>
        </w:rPr>
        <w:t>&lt;Amend&gt;</w:t>
      </w:r>
      <w:r w:rsidRPr="00414A85">
        <w:t>Emendamento</w:t>
      </w:r>
      <w:r w:rsidRPr="00414A85">
        <w:tab/>
      </w:r>
      <w:r w:rsidRPr="00414A85">
        <w:tab/>
      </w:r>
      <w:r w:rsidRPr="00414A85">
        <w:rPr>
          <w:rStyle w:val="HideTWBExt"/>
          <w:b w:val="0"/>
        </w:rPr>
        <w:t>&lt;NumAm&gt;</w:t>
      </w:r>
      <w:r w:rsidRPr="00414A85">
        <w:t>2459</w:t>
      </w:r>
      <w:r w:rsidRPr="00414A85">
        <w:rPr>
          <w:rStyle w:val="HideTWBExt"/>
          <w:b w:val="0"/>
        </w:rPr>
        <w:t>&lt;/NumAm&gt;</w:t>
      </w:r>
    </w:p>
    <w:p w:rsidR="00CD414D" w:rsidRPr="00414A85" w:rsidP="00CD414D" w14:paraId="0B7B0B1A" w14:textId="77777777">
      <w:pPr>
        <w:pStyle w:val="NormalBold"/>
      </w:pPr>
      <w:r w:rsidRPr="00414A85">
        <w:rPr>
          <w:rStyle w:val="HideTWBExt"/>
          <w:b w:val="0"/>
        </w:rPr>
        <w:t>&lt;RepeatBlock-By&gt;&lt;Members&gt;</w:t>
      </w:r>
      <w:r w:rsidRPr="00414A85">
        <w:t xml:space="preserve">Paulo do Nascimento Cabral, Ana Miguel Pedro, Sérgio Humberto, Paulo Cunha, Sebastião </w:t>
      </w:r>
      <w:r w:rsidRPr="00414A85">
        <w:t>Bugalho</w:t>
      </w:r>
      <w:r w:rsidRPr="00414A85">
        <w:rPr>
          <w:rStyle w:val="HideTWBExt"/>
          <w:b w:val="0"/>
        </w:rPr>
        <w:t>&lt;/Members&gt;</w:t>
      </w:r>
    </w:p>
    <w:p w:rsidR="00CD414D" w:rsidRPr="00414A85" w:rsidP="00CD414D" w14:paraId="0A65A3D7" w14:textId="77777777">
      <w:pPr>
        <w:pStyle w:val="NormalBold"/>
      </w:pPr>
      <w:r w:rsidRPr="00414A85">
        <w:rPr>
          <w:rStyle w:val="HideTWBExt"/>
          <w:b w:val="0"/>
        </w:rPr>
        <w:t>&lt;/RepeatBlock-By&gt;</w:t>
      </w:r>
    </w:p>
    <w:p w:rsidR="00CD414D" w:rsidRPr="00414A85" w:rsidP="00CD414D" w14:paraId="784B15D7" w14:textId="77777777">
      <w:pPr>
        <w:pStyle w:val="NormalBold"/>
      </w:pPr>
      <w:r w:rsidRPr="00414A85">
        <w:rPr>
          <w:rStyle w:val="HideTWBExt"/>
          <w:b w:val="0"/>
        </w:rPr>
        <w:t>&lt;DocAmend&gt;</w:t>
      </w:r>
      <w:r w:rsidRPr="00414A85">
        <w:t>Proposta di regolamento</w:t>
      </w:r>
      <w:r w:rsidRPr="00414A85">
        <w:rPr>
          <w:rStyle w:val="HideTWBExt"/>
          <w:b w:val="0"/>
        </w:rPr>
        <w:t>&lt;/DocAmend&gt;</w:t>
      </w:r>
    </w:p>
    <w:p w:rsidR="00CD414D" w:rsidRPr="00414A85" w:rsidP="00CD414D" w14:paraId="7391D5C9" w14:textId="77777777">
      <w:pPr>
        <w:pStyle w:val="NormalBold"/>
      </w:pPr>
      <w:r w:rsidRPr="00414A85">
        <w:rPr>
          <w:rStyle w:val="HideTWBExt"/>
          <w:b w:val="0"/>
        </w:rPr>
        <w:t>&lt;Article&gt;</w:t>
      </w:r>
      <w:r w:rsidRPr="00414A85">
        <w:t>Articolo 12 – paragrafo 1 – comma 1</w:t>
      </w:r>
      <w:r w:rsidRPr="00414A8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ECB0E1E" w14:textId="77777777" w:rsidTr="003B7848">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CD414D" w:rsidRPr="00414A85" w:rsidP="003B7848" w14:paraId="3CC36373" w14:textId="77777777"/>
        </w:tc>
      </w:tr>
      <w:tr w14:paraId="72302EBD" w14:textId="77777777" w:rsidTr="003B7848">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CD414D" w:rsidRPr="00414A85" w:rsidP="003B7848" w14:paraId="3EE9587C" w14:textId="77777777">
            <w:pPr>
              <w:pStyle w:val="AmColumnHeading"/>
            </w:pPr>
            <w:r w:rsidRPr="00414A85">
              <w:t>Testo della Commissione</w:t>
            </w:r>
          </w:p>
        </w:tc>
        <w:tc>
          <w:tcPr>
            <w:tcW w:w="4876" w:type="dxa"/>
            <w:tcBorders>
              <w:top w:val="nil"/>
              <w:left w:val="nil"/>
              <w:bottom w:val="nil"/>
              <w:right w:val="nil"/>
            </w:tcBorders>
          </w:tcPr>
          <w:p w:rsidR="00CD414D" w:rsidRPr="00414A85" w:rsidP="003B7848" w14:paraId="18F460BF" w14:textId="77777777">
            <w:pPr>
              <w:pStyle w:val="AmColumnHeading"/>
            </w:pPr>
            <w:r w:rsidRPr="00414A85">
              <w:t>Emendamento</w:t>
            </w:r>
          </w:p>
        </w:tc>
      </w:tr>
      <w:tr w14:paraId="4B9F86A2" w14:textId="77777777" w:rsidTr="003B784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D414D" w:rsidRPr="00414A85" w:rsidP="003B7848" w14:paraId="3D7E0112" w14:textId="77777777">
            <w:pPr>
              <w:pStyle w:val="Normal6a"/>
            </w:pPr>
            <w:r w:rsidRPr="00414A85">
              <w:t xml:space="preserve">Gli Stati membri forniscono sostegno agli </w:t>
            </w:r>
            <w:r w:rsidRPr="00414A85">
              <w:t>agricoltori per la partecipazione agli strumenti di gestione del rischio. Gli Stati membri provvedono affinché il sostegno sia concesso unicamente per le perdite superiori a una soglia minima del 20 % della produzione o del reddito medi annui dell'agricoltore nei tre anni precedenti o di una media triennale calcolata sui cinque anni precedenti, escludendo l'anno con il reddito più basso e quello con il reddito più elevato.</w:t>
            </w:r>
          </w:p>
        </w:tc>
        <w:tc>
          <w:tcPr>
            <w:tcW w:w="4876" w:type="dxa"/>
            <w:tcBorders>
              <w:top w:val="nil"/>
              <w:left w:val="nil"/>
              <w:bottom w:val="nil"/>
              <w:right w:val="nil"/>
            </w:tcBorders>
          </w:tcPr>
          <w:p w:rsidR="00CD414D" w:rsidRPr="00414A85" w:rsidP="003B7848" w14:paraId="25FBE57C" w14:textId="77777777">
            <w:pPr>
              <w:pStyle w:val="Normal6a"/>
            </w:pPr>
            <w:r w:rsidRPr="00414A85">
              <w:t>Gli Stati membri</w:t>
            </w:r>
            <w:r w:rsidRPr="00414A85">
              <w:rPr>
                <w:b/>
                <w:i/>
              </w:rPr>
              <w:t xml:space="preserve">, la Commissione e la </w:t>
            </w:r>
            <w:r w:rsidRPr="00414A85">
              <w:rPr>
                <w:b/>
                <w:i/>
              </w:rPr>
              <w:t>Banca europea per gli investimenti</w:t>
            </w:r>
            <w:r w:rsidRPr="00414A85">
              <w:t xml:space="preserve"> forniscono sostegno agli agricoltori per la partecipazione agli strumenti di gestione del rischio. Gli Stati membri provvedono affinché il sostegno sia concesso unicamente per le perdite superiori a una soglia minima del 20 % della produzione o del reddito medi annui dell'agricoltore nei tre anni precedenti o di una media triennale calcolata sui cinque anni precedenti, escludendo l'anno con il reddito più basso e quello con il reddito più elevato.</w:t>
            </w:r>
          </w:p>
        </w:tc>
      </w:tr>
    </w:tbl>
    <w:p w:rsidR="00CD414D" w:rsidRPr="00414A85" w:rsidP="00CD414D" w14:paraId="41FCE4B8" w14:textId="77777777">
      <w:pPr>
        <w:pStyle w:val="AmOrLang"/>
      </w:pPr>
      <w:r w:rsidRPr="00414A85">
        <w:t xml:space="preserve">Or. </w:t>
      </w:r>
      <w:r w:rsidRPr="00414A85">
        <w:rPr>
          <w:rStyle w:val="HideTWBExt"/>
        </w:rPr>
        <w:t>&lt;Original&gt;</w:t>
      </w:r>
      <w:r w:rsidRPr="00414A85">
        <w:rPr>
          <w:rStyle w:val="HideTWBInt"/>
        </w:rPr>
        <w:t>{PT}</w:t>
      </w:r>
      <w:r w:rsidRPr="00414A85">
        <w:t>pt</w:t>
      </w:r>
      <w:r w:rsidRPr="00414A85">
        <w:rPr>
          <w:rStyle w:val="HideTWBExt"/>
        </w:rPr>
        <w:t>&lt;/Original&gt;</w:t>
      </w:r>
    </w:p>
    <w:p w:rsidR="00CD414D" w:rsidRPr="00414A85" w:rsidP="00CD414D" w14:paraId="1DDF47F4" w14:textId="77777777">
      <w:r w:rsidRPr="00414A85">
        <w:rPr>
          <w:rStyle w:val="HideTWBExt"/>
        </w:rPr>
        <w:t>&lt;/Amend&gt;</w:t>
      </w:r>
    </w:p>
    <w:p w:rsidR="00CD414D" w:rsidRPr="00414A85" w:rsidP="00CD414D" w14:paraId="610CCF5E" w14:textId="77777777">
      <w:pPr>
        <w:pStyle w:val="AmNumberTabs"/>
      </w:pPr>
      <w:r w:rsidRPr="00414A85">
        <w:rPr>
          <w:rStyle w:val="HideTWBExt"/>
          <w:b w:val="0"/>
        </w:rPr>
        <w:t>&lt;Amend&gt;</w:t>
      </w:r>
      <w:r w:rsidRPr="00414A85">
        <w:t>Emendamento</w:t>
      </w:r>
      <w:r w:rsidRPr="00414A85">
        <w:tab/>
      </w:r>
      <w:r w:rsidRPr="00414A85">
        <w:tab/>
      </w:r>
      <w:r w:rsidRPr="00414A85">
        <w:rPr>
          <w:rStyle w:val="HideTWBExt"/>
          <w:b w:val="0"/>
        </w:rPr>
        <w:t>&lt;NumAm&gt;</w:t>
      </w:r>
      <w:r w:rsidRPr="00414A85">
        <w:t>2460</w:t>
      </w:r>
      <w:r w:rsidRPr="00414A85">
        <w:rPr>
          <w:rStyle w:val="HideTWBExt"/>
          <w:b w:val="0"/>
        </w:rPr>
        <w:t>&lt;/NumAm&gt;</w:t>
      </w:r>
    </w:p>
    <w:p w:rsidR="00CD414D" w:rsidRPr="00414A85" w:rsidP="00CD414D" w14:paraId="437C32DF" w14:textId="77777777">
      <w:pPr>
        <w:pStyle w:val="NormalBold"/>
      </w:pPr>
      <w:r w:rsidRPr="00414A85">
        <w:rPr>
          <w:rStyle w:val="HideTWBExt"/>
          <w:b w:val="0"/>
        </w:rPr>
        <w:t>&lt;RepeatBlock-By&gt;&lt;Members&gt;</w:t>
      </w:r>
      <w:r w:rsidRPr="00414A85">
        <w:t xml:space="preserve">Maria </w:t>
      </w:r>
      <w:r w:rsidRPr="00414A85">
        <w:t>Grapini</w:t>
      </w:r>
      <w:r w:rsidRPr="00414A85">
        <w:rPr>
          <w:rStyle w:val="HideTWBExt"/>
          <w:b w:val="0"/>
        </w:rPr>
        <w:t>&lt;/Members&gt;</w:t>
      </w:r>
    </w:p>
    <w:p w:rsidR="00CD414D" w:rsidRPr="00414A85" w:rsidP="00CD414D" w14:paraId="0EB87A2B" w14:textId="77777777">
      <w:pPr>
        <w:pStyle w:val="NormalBold"/>
      </w:pPr>
      <w:r w:rsidRPr="00414A85">
        <w:rPr>
          <w:rStyle w:val="HideTWBExt"/>
          <w:b w:val="0"/>
        </w:rPr>
        <w:t>&lt;/RepeatBlock-By&gt;</w:t>
      </w:r>
    </w:p>
    <w:p w:rsidR="00CD414D" w:rsidRPr="00414A85" w:rsidP="00CD414D" w14:paraId="56337F57" w14:textId="77777777">
      <w:pPr>
        <w:pStyle w:val="NormalBold"/>
      </w:pPr>
      <w:r w:rsidRPr="00414A85">
        <w:rPr>
          <w:rStyle w:val="HideTWBExt"/>
          <w:b w:val="0"/>
        </w:rPr>
        <w:t>&lt;DocAmend&gt;</w:t>
      </w:r>
      <w:r w:rsidRPr="00414A85">
        <w:t>Proposta di regolamento</w:t>
      </w:r>
      <w:r w:rsidRPr="00414A85">
        <w:rPr>
          <w:rStyle w:val="HideTWBExt"/>
          <w:b w:val="0"/>
        </w:rPr>
        <w:t>&lt;/DocAmend&gt;</w:t>
      </w:r>
    </w:p>
    <w:p w:rsidR="00CD414D" w:rsidRPr="00414A85" w:rsidP="00CD414D" w14:paraId="10A8FD88" w14:textId="77777777">
      <w:pPr>
        <w:pStyle w:val="NormalBold"/>
      </w:pPr>
      <w:r w:rsidRPr="00414A85">
        <w:rPr>
          <w:rStyle w:val="HideTWBExt"/>
          <w:b w:val="0"/>
        </w:rPr>
        <w:t>&lt;Article&gt;</w:t>
      </w:r>
      <w:r w:rsidRPr="00414A85">
        <w:t>Articolo 12 – paragrafo 1 – comma 1</w:t>
      </w:r>
      <w:r w:rsidRPr="00414A8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A9F8D64" w14:textId="77777777" w:rsidTr="003B7848">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CD414D" w:rsidRPr="00414A85" w:rsidP="003B7848" w14:paraId="3E13047A" w14:textId="77777777"/>
        </w:tc>
      </w:tr>
      <w:tr w14:paraId="16886A8D" w14:textId="77777777" w:rsidTr="003B7848">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CD414D" w:rsidRPr="00414A85" w:rsidP="003B7848" w14:paraId="560023B2" w14:textId="77777777">
            <w:pPr>
              <w:pStyle w:val="AmColumnHeading"/>
            </w:pPr>
            <w:r w:rsidRPr="00414A85">
              <w:t>Testo della Commissione</w:t>
            </w:r>
          </w:p>
        </w:tc>
        <w:tc>
          <w:tcPr>
            <w:tcW w:w="4876" w:type="dxa"/>
            <w:tcBorders>
              <w:top w:val="nil"/>
              <w:left w:val="nil"/>
              <w:bottom w:val="nil"/>
              <w:right w:val="nil"/>
            </w:tcBorders>
          </w:tcPr>
          <w:p w:rsidR="00CD414D" w:rsidRPr="00414A85" w:rsidP="003B7848" w14:paraId="5E6652EE" w14:textId="77777777">
            <w:pPr>
              <w:pStyle w:val="AmColumnHeading"/>
            </w:pPr>
            <w:r w:rsidRPr="00414A85">
              <w:t>Emendamento</w:t>
            </w:r>
          </w:p>
        </w:tc>
      </w:tr>
      <w:tr w14:paraId="44DC078C" w14:textId="77777777" w:rsidTr="003B784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D414D" w:rsidRPr="00414A85" w:rsidP="003B7848" w14:paraId="0A6C60E4" w14:textId="77777777">
            <w:pPr>
              <w:pStyle w:val="Normal6a"/>
            </w:pPr>
            <w:r w:rsidRPr="00414A85">
              <w:t xml:space="preserve">Gli Stati membri forniscono sostegno agli agricoltori per la partecipazione agli strumenti di gestione del rischio. Gli Stati membri provvedono affinché il sostegno sia concesso unicamente per le perdite superiori a una soglia minima del </w:t>
            </w:r>
            <w:r w:rsidRPr="00414A85">
              <w:rPr>
                <w:b/>
                <w:i/>
              </w:rPr>
              <w:t>20</w:t>
            </w:r>
            <w:r w:rsidRPr="00414A85">
              <w:t xml:space="preserve"> % della produzione o del reddito medi annui dell'agricoltore nei tre anni precedenti </w:t>
            </w:r>
            <w:r w:rsidRPr="00414A85">
              <w:rPr>
                <w:b/>
                <w:i/>
              </w:rPr>
              <w:t>o di una media triennale calcolata sui cinque anni precedenti</w:t>
            </w:r>
            <w:r w:rsidRPr="00414A85">
              <w:t>, escludendo l'anno con il reddito più basso e quello con il reddito più elevato.</w:t>
            </w:r>
          </w:p>
        </w:tc>
        <w:tc>
          <w:tcPr>
            <w:tcW w:w="4876" w:type="dxa"/>
            <w:tcBorders>
              <w:top w:val="nil"/>
              <w:left w:val="nil"/>
              <w:bottom w:val="nil"/>
              <w:right w:val="nil"/>
            </w:tcBorders>
          </w:tcPr>
          <w:p w:rsidR="00CD414D" w:rsidRPr="00414A85" w:rsidP="003B7848" w14:paraId="7ACDD11C" w14:textId="77777777">
            <w:pPr>
              <w:pStyle w:val="Normal6a"/>
            </w:pPr>
            <w:r w:rsidRPr="00414A85">
              <w:t xml:space="preserve">Gli Stati membri forniscono sostegno agli agricoltori per la partecipazione agli strumenti di gestione del rischio. Gli Stati membri provvedono affinché il sostegno sia concesso unicamente per le perdite superiori a una soglia minima del </w:t>
            </w:r>
            <w:r w:rsidRPr="00414A85">
              <w:rPr>
                <w:b/>
                <w:i/>
              </w:rPr>
              <w:t>15</w:t>
            </w:r>
            <w:r w:rsidRPr="00414A85">
              <w:t> % della produzione o del reddito medi annui dell'agricoltore nei tre anni precedenti, escludendo l'anno con il reddito più basso e quello con il reddito più elevato.</w:t>
            </w:r>
          </w:p>
        </w:tc>
      </w:tr>
    </w:tbl>
    <w:p w:rsidR="00CD414D" w:rsidRPr="00414A85" w:rsidP="00CD414D" w14:paraId="481A60BF" w14:textId="77777777">
      <w:pPr>
        <w:pStyle w:val="AmOrLang"/>
      </w:pPr>
      <w:r w:rsidRPr="00414A85">
        <w:t xml:space="preserve">Or. </w:t>
      </w:r>
      <w:r w:rsidRPr="00414A85">
        <w:rPr>
          <w:rStyle w:val="HideTWBExt"/>
        </w:rPr>
        <w:t>&lt;Original&gt;</w:t>
      </w:r>
      <w:r w:rsidRPr="00414A85">
        <w:rPr>
          <w:rStyle w:val="HideTWBInt"/>
        </w:rPr>
        <w:t>{RO}</w:t>
      </w:r>
      <w:r w:rsidRPr="00414A85">
        <w:t>ro</w:t>
      </w:r>
      <w:r w:rsidRPr="00414A85">
        <w:rPr>
          <w:rStyle w:val="HideTWBExt"/>
        </w:rPr>
        <w:t>&lt;/Original&gt;</w:t>
      </w:r>
    </w:p>
    <w:p w:rsidR="00CD414D" w:rsidRPr="00414A85" w:rsidP="00CD414D" w14:paraId="36FE65E4" w14:textId="77777777">
      <w:r w:rsidRPr="00414A85">
        <w:rPr>
          <w:rStyle w:val="HideTWBExt"/>
        </w:rPr>
        <w:t>&lt;/Amend&gt;</w:t>
      </w:r>
    </w:p>
    <w:p w:rsidR="00CD414D" w:rsidRPr="00414A85" w:rsidP="00CD414D" w14:paraId="4DEE5892" w14:textId="77777777">
      <w:pPr>
        <w:pStyle w:val="AmNumberTabs"/>
      </w:pPr>
      <w:r w:rsidRPr="00414A85">
        <w:rPr>
          <w:rStyle w:val="HideTWBExt"/>
          <w:b w:val="0"/>
        </w:rPr>
        <w:t>&lt;Amend&gt;</w:t>
      </w:r>
      <w:r w:rsidRPr="00414A85">
        <w:t>Emendamento</w:t>
      </w:r>
      <w:r w:rsidRPr="00414A85">
        <w:tab/>
      </w:r>
      <w:r w:rsidRPr="00414A85">
        <w:tab/>
      </w:r>
      <w:r w:rsidRPr="00414A85">
        <w:rPr>
          <w:rStyle w:val="HideTWBExt"/>
          <w:b w:val="0"/>
        </w:rPr>
        <w:t>&lt;NumAm&gt;</w:t>
      </w:r>
      <w:r w:rsidRPr="00414A85">
        <w:t>2461</w:t>
      </w:r>
      <w:r w:rsidRPr="00414A85">
        <w:rPr>
          <w:rStyle w:val="HideTWBExt"/>
          <w:b w:val="0"/>
        </w:rPr>
        <w:t>&lt;/NumAm&gt;</w:t>
      </w:r>
    </w:p>
    <w:p w:rsidR="00CD414D" w:rsidRPr="00414A85" w:rsidP="00CD414D" w14:paraId="4BC8C54F" w14:textId="77777777">
      <w:pPr>
        <w:pStyle w:val="NormalBold"/>
      </w:pPr>
      <w:r w:rsidRPr="00414A85">
        <w:rPr>
          <w:rStyle w:val="HideTWBExt"/>
          <w:b w:val="0"/>
        </w:rPr>
        <w:t>&lt;RepeatBlock-By&gt;&lt;Members&gt;</w:t>
      </w:r>
      <w:r w:rsidRPr="00414A85">
        <w:t xml:space="preserve">Georgiana </w:t>
      </w:r>
      <w:r w:rsidRPr="00414A85">
        <w:t>Teodorescu</w:t>
      </w:r>
      <w:r w:rsidRPr="00414A85">
        <w:rPr>
          <w:rStyle w:val="HideTWBExt"/>
          <w:b w:val="0"/>
        </w:rPr>
        <w:t>&lt;/Members&gt;</w:t>
      </w:r>
    </w:p>
    <w:p w:rsidR="00CD414D" w:rsidRPr="00414A85" w:rsidP="00CD414D" w14:paraId="70465398" w14:textId="77777777">
      <w:pPr>
        <w:pStyle w:val="NormalBold"/>
      </w:pPr>
      <w:r w:rsidRPr="00414A85">
        <w:rPr>
          <w:rStyle w:val="HideTWBExt"/>
          <w:b w:val="0"/>
        </w:rPr>
        <w:t>&lt;/RepeatBlock-By&gt;</w:t>
      </w:r>
    </w:p>
    <w:p w:rsidR="00CD414D" w:rsidRPr="00414A85" w:rsidP="00CD414D" w14:paraId="5501DDA3" w14:textId="77777777">
      <w:pPr>
        <w:pStyle w:val="NormalBold"/>
      </w:pPr>
      <w:r w:rsidRPr="00414A85">
        <w:rPr>
          <w:rStyle w:val="HideTWBExt"/>
          <w:b w:val="0"/>
        </w:rPr>
        <w:t>&lt;DocAmend&gt;</w:t>
      </w:r>
      <w:r w:rsidRPr="00414A85">
        <w:t>Proposta di regolamento</w:t>
      </w:r>
      <w:r w:rsidRPr="00414A85">
        <w:rPr>
          <w:rStyle w:val="HideTWBExt"/>
          <w:b w:val="0"/>
        </w:rPr>
        <w:t>&lt;/DocAmend&gt;</w:t>
      </w:r>
    </w:p>
    <w:p w:rsidR="00CD414D" w:rsidRPr="00414A85" w:rsidP="00CD414D" w14:paraId="43A093F3" w14:textId="77777777">
      <w:pPr>
        <w:pStyle w:val="NormalBold"/>
      </w:pPr>
      <w:r w:rsidRPr="00414A85">
        <w:rPr>
          <w:rStyle w:val="HideTWBExt"/>
          <w:b w:val="0"/>
        </w:rPr>
        <w:t>&lt;Article&gt;</w:t>
      </w:r>
      <w:r w:rsidRPr="00414A85">
        <w:t>Articolo 12 – paragrafo 1 – comma 1</w:t>
      </w:r>
      <w:r w:rsidRPr="00414A8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FFF802F" w14:textId="77777777" w:rsidTr="003B7848">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CD414D" w:rsidRPr="00414A85" w:rsidP="003B7848" w14:paraId="0258B409" w14:textId="77777777"/>
        </w:tc>
      </w:tr>
      <w:tr w14:paraId="1287A967" w14:textId="77777777" w:rsidTr="003B7848">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CD414D" w:rsidRPr="00414A85" w:rsidP="003B7848" w14:paraId="27E5466C" w14:textId="77777777">
            <w:pPr>
              <w:pStyle w:val="AmColumnHeading"/>
            </w:pPr>
            <w:r w:rsidRPr="00414A85">
              <w:t>Testo della Commissione</w:t>
            </w:r>
          </w:p>
        </w:tc>
        <w:tc>
          <w:tcPr>
            <w:tcW w:w="4876" w:type="dxa"/>
            <w:tcBorders>
              <w:top w:val="nil"/>
              <w:left w:val="nil"/>
              <w:bottom w:val="nil"/>
              <w:right w:val="nil"/>
            </w:tcBorders>
          </w:tcPr>
          <w:p w:rsidR="00CD414D" w:rsidRPr="00414A85" w:rsidP="003B7848" w14:paraId="21CB6252" w14:textId="77777777">
            <w:pPr>
              <w:pStyle w:val="AmColumnHeading"/>
            </w:pPr>
            <w:r w:rsidRPr="00414A85">
              <w:t>Emendamento</w:t>
            </w:r>
          </w:p>
        </w:tc>
      </w:tr>
      <w:tr w14:paraId="1C302113" w14:textId="77777777" w:rsidTr="003B784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D414D" w:rsidRPr="00414A85" w:rsidP="003B7848" w14:paraId="797A7E13" w14:textId="77777777">
            <w:pPr>
              <w:pStyle w:val="Normal6a"/>
            </w:pPr>
            <w:r w:rsidRPr="00414A85">
              <w:t>Gli Stati membri forniscono sostegno agli agricoltori per la partecipazione agli strumenti di gestione del rischio. Gli Stati membri provvedono affinché il sostegno sia concesso unicamente per le perdite superiori a una soglia minima del 20 % della produzione o del reddito medi annui dell'agricoltore nei tre anni precedenti o di una media triennale calcolata sui cinque anni precedenti, escludendo l'anno con il reddito più basso e quello con il reddito più elevato.</w:t>
            </w:r>
          </w:p>
        </w:tc>
        <w:tc>
          <w:tcPr>
            <w:tcW w:w="4876" w:type="dxa"/>
            <w:tcBorders>
              <w:top w:val="nil"/>
              <w:left w:val="nil"/>
              <w:bottom w:val="nil"/>
              <w:right w:val="nil"/>
            </w:tcBorders>
          </w:tcPr>
          <w:p w:rsidR="00CD414D" w:rsidRPr="00414A85" w:rsidP="003B7848" w14:paraId="6B439ECD" w14:textId="77777777">
            <w:pPr>
              <w:pStyle w:val="Normal6a"/>
            </w:pPr>
            <w:r w:rsidRPr="00414A85">
              <w:t xml:space="preserve">Gli Stati membri forniscono sostegno agli agricoltori per la partecipazione agli strumenti di gestione del rischio. Gli Stati membri provvedono affinché il sostegno sia concesso unicamente per le perdite superiori a una soglia minima del 20 % </w:t>
            </w:r>
            <w:r w:rsidRPr="00414A85">
              <w:rPr>
                <w:b/>
                <w:i/>
              </w:rPr>
              <w:t>della superficie o del bestiame in questione o</w:t>
            </w:r>
            <w:r w:rsidRPr="00414A85">
              <w:t xml:space="preserve"> della produzione o del reddito medi annui dell'agricoltore nei tre anni precedenti o di una media triennale calcolata sui cinque anni precedenti, escludendo l'anno con il reddito più basso e quello con il reddito più elevato.</w:t>
            </w:r>
          </w:p>
        </w:tc>
      </w:tr>
    </w:tbl>
    <w:p w:rsidR="00CD414D" w:rsidRPr="00414A85" w:rsidP="00CD414D" w14:paraId="7D71A074" w14:textId="77777777">
      <w:pPr>
        <w:pStyle w:val="AmOrLang"/>
      </w:pPr>
      <w:r w:rsidRPr="00414A85">
        <w:t xml:space="preserve">Or. </w:t>
      </w:r>
      <w:r w:rsidRPr="00414A85">
        <w:rPr>
          <w:rStyle w:val="HideTWBExt"/>
        </w:rPr>
        <w:t>&lt;Original&gt;</w:t>
      </w:r>
      <w:r w:rsidRPr="00414A85">
        <w:rPr>
          <w:rStyle w:val="HideTWBInt"/>
        </w:rPr>
        <w:t>{EN}</w:t>
      </w:r>
      <w:r w:rsidRPr="00414A85">
        <w:t>en</w:t>
      </w:r>
      <w:r w:rsidRPr="00414A85">
        <w:rPr>
          <w:rStyle w:val="HideTWBExt"/>
        </w:rPr>
        <w:t>&lt;/Original&gt;</w:t>
      </w:r>
    </w:p>
    <w:p w:rsidR="00CD414D" w:rsidRPr="00414A85" w:rsidP="00CD414D" w14:paraId="0B257815" w14:textId="77777777">
      <w:r w:rsidRPr="00414A85">
        <w:rPr>
          <w:rStyle w:val="HideTWBExt"/>
        </w:rPr>
        <w:t>&lt;/Amend&gt;</w:t>
      </w:r>
    </w:p>
    <w:p w:rsidR="00CD414D" w:rsidRPr="00414A85" w:rsidP="00CD414D" w14:paraId="4EF20EF0" w14:textId="77777777">
      <w:pPr>
        <w:pStyle w:val="AmNumberTabs"/>
      </w:pPr>
      <w:r w:rsidRPr="00414A85">
        <w:rPr>
          <w:rStyle w:val="HideTWBExt"/>
          <w:b w:val="0"/>
        </w:rPr>
        <w:t>&lt;Amend&gt;</w:t>
      </w:r>
      <w:r w:rsidRPr="00414A85">
        <w:t>Emendamento</w:t>
      </w:r>
      <w:r w:rsidRPr="00414A85">
        <w:tab/>
      </w:r>
      <w:r w:rsidRPr="00414A85">
        <w:tab/>
      </w:r>
      <w:r w:rsidRPr="00414A85">
        <w:rPr>
          <w:rStyle w:val="HideTWBExt"/>
          <w:b w:val="0"/>
        </w:rPr>
        <w:t>&lt;NumAm&gt;</w:t>
      </w:r>
      <w:r w:rsidRPr="00414A85">
        <w:t>2462</w:t>
      </w:r>
      <w:r w:rsidRPr="00414A85">
        <w:rPr>
          <w:rStyle w:val="HideTWBExt"/>
          <w:b w:val="0"/>
        </w:rPr>
        <w:t>&lt;/NumAm&gt;</w:t>
      </w:r>
    </w:p>
    <w:p w:rsidR="00CD414D" w:rsidRPr="00414A85" w:rsidP="00CD414D" w14:paraId="3733FF3B" w14:textId="77777777">
      <w:pPr>
        <w:pStyle w:val="NormalBold"/>
      </w:pPr>
      <w:r w:rsidRPr="00414A85">
        <w:rPr>
          <w:rStyle w:val="HideTWBExt"/>
          <w:b w:val="0"/>
        </w:rPr>
        <w:t>&lt;RepeatBlock-By&gt;&lt;Members&gt;</w:t>
      </w:r>
      <w:r w:rsidRPr="00414A85">
        <w:t>Daniel Buda, Dan-</w:t>
      </w:r>
      <w:r w:rsidRPr="00414A85">
        <w:t>Ştefan</w:t>
      </w:r>
      <w:r w:rsidRPr="00414A85">
        <w:t xml:space="preserve"> </w:t>
      </w:r>
      <w:r w:rsidRPr="00414A85">
        <w:t>Motreanu</w:t>
      </w:r>
      <w:r w:rsidRPr="00414A85">
        <w:rPr>
          <w:rStyle w:val="HideTWBExt"/>
          <w:b w:val="0"/>
        </w:rPr>
        <w:t>&lt;/Members&gt;</w:t>
      </w:r>
    </w:p>
    <w:p w:rsidR="00CD414D" w:rsidRPr="00414A85" w:rsidP="00CD414D" w14:paraId="60D33F71" w14:textId="77777777">
      <w:pPr>
        <w:pStyle w:val="NormalBold"/>
      </w:pPr>
      <w:r w:rsidRPr="00414A85">
        <w:rPr>
          <w:rStyle w:val="HideTWBExt"/>
          <w:b w:val="0"/>
        </w:rPr>
        <w:t>&lt;/RepeatBlock-By&gt;</w:t>
      </w:r>
    </w:p>
    <w:p w:rsidR="00CD414D" w:rsidRPr="00414A85" w:rsidP="00CD414D" w14:paraId="2335B70E" w14:textId="77777777">
      <w:pPr>
        <w:pStyle w:val="NormalBold"/>
      </w:pPr>
      <w:r w:rsidRPr="00414A85">
        <w:rPr>
          <w:rStyle w:val="HideTWBExt"/>
          <w:b w:val="0"/>
        </w:rPr>
        <w:t>&lt;DocAmend&gt;</w:t>
      </w:r>
      <w:r w:rsidRPr="00414A85">
        <w:t>Proposta di regolamento</w:t>
      </w:r>
      <w:r w:rsidRPr="00414A85">
        <w:rPr>
          <w:rStyle w:val="HideTWBExt"/>
          <w:b w:val="0"/>
        </w:rPr>
        <w:t>&lt;/DocAmend&gt;</w:t>
      </w:r>
    </w:p>
    <w:p w:rsidR="00CD414D" w:rsidRPr="00414A85" w:rsidP="00CD414D" w14:paraId="5EBC683B" w14:textId="77777777">
      <w:pPr>
        <w:pStyle w:val="NormalBold"/>
      </w:pPr>
      <w:r w:rsidRPr="00414A85">
        <w:rPr>
          <w:rStyle w:val="HideTWBExt"/>
          <w:b w:val="0"/>
        </w:rPr>
        <w:t>&lt;Article&gt;</w:t>
      </w:r>
      <w:r w:rsidRPr="00414A85">
        <w:t>Articolo 12 – paragrafo 1 – comma 1</w:t>
      </w:r>
      <w:r w:rsidRPr="00414A8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CDA6544" w14:textId="77777777" w:rsidTr="003B7848">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CD414D" w:rsidRPr="00414A85" w:rsidP="003B7848" w14:paraId="7CF77898" w14:textId="77777777"/>
        </w:tc>
      </w:tr>
      <w:tr w14:paraId="4688526A" w14:textId="77777777" w:rsidTr="003B7848">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CD414D" w:rsidRPr="00414A85" w:rsidP="003B7848" w14:paraId="216BB9E5" w14:textId="77777777">
            <w:pPr>
              <w:pStyle w:val="AmColumnHeading"/>
            </w:pPr>
            <w:r w:rsidRPr="00414A85">
              <w:t>Testo della Commissione</w:t>
            </w:r>
          </w:p>
        </w:tc>
        <w:tc>
          <w:tcPr>
            <w:tcW w:w="4876" w:type="dxa"/>
            <w:tcBorders>
              <w:top w:val="nil"/>
              <w:left w:val="nil"/>
              <w:bottom w:val="nil"/>
              <w:right w:val="nil"/>
            </w:tcBorders>
          </w:tcPr>
          <w:p w:rsidR="00CD414D" w:rsidRPr="00414A85" w:rsidP="003B7848" w14:paraId="3CC75803" w14:textId="77777777">
            <w:pPr>
              <w:pStyle w:val="AmColumnHeading"/>
            </w:pPr>
            <w:r w:rsidRPr="00414A85">
              <w:t>Emendamento</w:t>
            </w:r>
          </w:p>
        </w:tc>
      </w:tr>
      <w:tr w14:paraId="7682E8D2" w14:textId="77777777" w:rsidTr="003B784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D414D" w:rsidRPr="00414A85" w:rsidP="003B7848" w14:paraId="76CE98DA" w14:textId="77777777">
            <w:pPr>
              <w:pStyle w:val="Normal6a"/>
            </w:pPr>
            <w:r w:rsidRPr="00414A85">
              <w:t>Gli Stati membri forniscono sostegno agli agricoltori per la partecipazione agli strumenti di gestione del rischio. Gli Stati membri provvedono affinché il sostegno sia concesso unicamente per le perdite superiori a una soglia minima del 20 % della produzione o del reddito medi annui dell'agricoltore nei tre anni precedenti o di una media triennale calcolata sui cinque anni precedenti, escludendo l'anno con il reddito più basso e quello con il reddito più elevato.</w:t>
            </w:r>
          </w:p>
        </w:tc>
        <w:tc>
          <w:tcPr>
            <w:tcW w:w="4876" w:type="dxa"/>
            <w:tcBorders>
              <w:top w:val="nil"/>
              <w:left w:val="nil"/>
              <w:bottom w:val="nil"/>
              <w:right w:val="nil"/>
            </w:tcBorders>
          </w:tcPr>
          <w:p w:rsidR="00CD414D" w:rsidRPr="00414A85" w:rsidP="003B7848" w14:paraId="6ECAD60F" w14:textId="77777777">
            <w:pPr>
              <w:pStyle w:val="Normal6a"/>
            </w:pPr>
            <w:r w:rsidRPr="00414A85">
              <w:t xml:space="preserve">Gli Stati membri forniscono sostegno agli agricoltori per la partecipazione agli strumenti di gestione del rischio. Gli Stati membri provvedono affinché il sostegno sia concesso unicamente a copertura di perdite superiori a una soglia minima del 20 % </w:t>
            </w:r>
            <w:r w:rsidRPr="00414A85">
              <w:rPr>
                <w:b/>
                <w:i/>
              </w:rPr>
              <w:t>della superficie o del bestiame interessati o</w:t>
            </w:r>
            <w:r w:rsidRPr="00414A85">
              <w:t xml:space="preserve"> della produzione o del reddito medi annui dell'agricoltore nei tre anni precedenti o di una media triennale calcolata sui cinque anni precedenti, escludendo l'anno con il reddito più basso e quello con il reddito più elevato.</w:t>
            </w:r>
          </w:p>
        </w:tc>
      </w:tr>
    </w:tbl>
    <w:p w:rsidR="00CD414D" w:rsidRPr="00414A85" w:rsidP="00CD414D" w14:paraId="172AA55F" w14:textId="77777777">
      <w:pPr>
        <w:pStyle w:val="AmOrLang"/>
      </w:pPr>
      <w:r w:rsidRPr="00414A85">
        <w:t xml:space="preserve">Or. </w:t>
      </w:r>
      <w:r w:rsidRPr="00414A85">
        <w:rPr>
          <w:rStyle w:val="HideTWBExt"/>
        </w:rPr>
        <w:t>&lt;Original&gt;</w:t>
      </w:r>
      <w:r w:rsidRPr="00414A85">
        <w:rPr>
          <w:rStyle w:val="HideTWBInt"/>
        </w:rPr>
        <w:t>{RO}</w:t>
      </w:r>
      <w:r w:rsidRPr="00414A85">
        <w:t>ro</w:t>
      </w:r>
      <w:r w:rsidRPr="00414A85">
        <w:rPr>
          <w:rStyle w:val="HideTWBExt"/>
        </w:rPr>
        <w:t>&lt;/Original&gt;</w:t>
      </w:r>
    </w:p>
    <w:p w:rsidR="00CD414D" w:rsidRPr="00414A85" w:rsidP="00CD414D" w14:paraId="5A16E256" w14:textId="77777777">
      <w:r w:rsidRPr="00414A85">
        <w:rPr>
          <w:rStyle w:val="HideTWBExt"/>
        </w:rPr>
        <w:t>&lt;/Amend&gt;</w:t>
      </w:r>
    </w:p>
    <w:p w:rsidR="00CD414D" w:rsidRPr="00414A85" w:rsidP="00CD414D" w14:paraId="195F1704" w14:textId="77777777">
      <w:pPr>
        <w:pStyle w:val="AmNumberTabs"/>
      </w:pPr>
      <w:r w:rsidRPr="00414A85">
        <w:rPr>
          <w:rStyle w:val="HideTWBExt"/>
          <w:b w:val="0"/>
        </w:rPr>
        <w:t>&lt;Amend&gt;</w:t>
      </w:r>
      <w:r w:rsidRPr="00414A85">
        <w:t>Emendamento</w:t>
      </w:r>
      <w:r w:rsidRPr="00414A85">
        <w:tab/>
      </w:r>
      <w:r w:rsidRPr="00414A85">
        <w:tab/>
      </w:r>
      <w:r w:rsidRPr="00414A85">
        <w:rPr>
          <w:rStyle w:val="HideTWBExt"/>
          <w:b w:val="0"/>
        </w:rPr>
        <w:t>&lt;NumAm&gt;</w:t>
      </w:r>
      <w:r w:rsidRPr="00414A85">
        <w:t>2463</w:t>
      </w:r>
      <w:r w:rsidRPr="00414A85">
        <w:rPr>
          <w:rStyle w:val="HideTWBExt"/>
          <w:b w:val="0"/>
        </w:rPr>
        <w:t>&lt;/NumAm&gt;</w:t>
      </w:r>
    </w:p>
    <w:p w:rsidR="00CD414D" w:rsidRPr="00414A85" w:rsidP="00CD414D" w14:paraId="7002A4A1" w14:textId="77777777">
      <w:pPr>
        <w:pStyle w:val="NormalBold"/>
      </w:pPr>
      <w:r w:rsidRPr="00414A85">
        <w:rPr>
          <w:rStyle w:val="HideTWBExt"/>
          <w:b w:val="0"/>
        </w:rPr>
        <w:t>&lt;RepeatBlock-By&gt;&lt;Members&gt;</w:t>
      </w:r>
      <w:r w:rsidRPr="00414A85">
        <w:t xml:space="preserve">Ciaran </w:t>
      </w:r>
      <w:r w:rsidRPr="00414A85">
        <w:t>Mullooly</w:t>
      </w:r>
      <w:r w:rsidRPr="00414A85">
        <w:t>, Christine Singer, Michael McNamara</w:t>
      </w:r>
      <w:r w:rsidRPr="00414A85">
        <w:rPr>
          <w:rStyle w:val="HideTWBExt"/>
          <w:b w:val="0"/>
        </w:rPr>
        <w:t>&lt;/Members&gt;</w:t>
      </w:r>
    </w:p>
    <w:p w:rsidR="00CD414D" w:rsidRPr="00414A85" w:rsidP="00CD414D" w14:paraId="3072ACD3" w14:textId="77777777">
      <w:pPr>
        <w:pStyle w:val="NormalBold"/>
      </w:pPr>
      <w:r w:rsidRPr="00414A85">
        <w:rPr>
          <w:rStyle w:val="HideTWBExt"/>
          <w:b w:val="0"/>
        </w:rPr>
        <w:t>&lt;/RepeatBlock-By&gt;</w:t>
      </w:r>
    </w:p>
    <w:p w:rsidR="00CD414D" w:rsidRPr="00414A85" w:rsidP="00CD414D" w14:paraId="3A5CE9B4" w14:textId="77777777">
      <w:pPr>
        <w:pStyle w:val="NormalBold"/>
      </w:pPr>
      <w:r w:rsidRPr="00414A85">
        <w:rPr>
          <w:rStyle w:val="HideTWBExt"/>
          <w:b w:val="0"/>
        </w:rPr>
        <w:t>&lt;DocAmend&gt;</w:t>
      </w:r>
      <w:r w:rsidRPr="00414A85">
        <w:t>Proposta di regolamento</w:t>
      </w:r>
      <w:r w:rsidRPr="00414A85">
        <w:rPr>
          <w:rStyle w:val="HideTWBExt"/>
          <w:b w:val="0"/>
        </w:rPr>
        <w:t>&lt;/DocAmend&gt;</w:t>
      </w:r>
    </w:p>
    <w:p w:rsidR="00CD414D" w:rsidRPr="00414A85" w:rsidP="00CD414D" w14:paraId="197E6A12" w14:textId="77777777">
      <w:pPr>
        <w:pStyle w:val="NormalBold"/>
      </w:pPr>
      <w:r w:rsidRPr="00414A85">
        <w:rPr>
          <w:rStyle w:val="HideTWBExt"/>
          <w:b w:val="0"/>
        </w:rPr>
        <w:t>&lt;Article&gt;</w:t>
      </w:r>
      <w:r w:rsidRPr="00414A85">
        <w:t>Articolo 12 – paragrafo 1 – comma 1</w:t>
      </w:r>
      <w:r w:rsidRPr="00414A8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9ED54DD" w14:textId="77777777" w:rsidTr="003B7848">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CD414D" w:rsidRPr="00414A85" w:rsidP="003B7848" w14:paraId="21B7F98D" w14:textId="77777777"/>
        </w:tc>
      </w:tr>
      <w:tr w14:paraId="17573250" w14:textId="77777777" w:rsidTr="003B7848">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CD414D" w:rsidRPr="00414A85" w:rsidP="003B7848" w14:paraId="10DD766F" w14:textId="77777777">
            <w:pPr>
              <w:pStyle w:val="AmColumnHeading"/>
            </w:pPr>
            <w:r w:rsidRPr="00414A85">
              <w:t>Testo della Commissione</w:t>
            </w:r>
          </w:p>
        </w:tc>
        <w:tc>
          <w:tcPr>
            <w:tcW w:w="4876" w:type="dxa"/>
            <w:tcBorders>
              <w:top w:val="nil"/>
              <w:left w:val="nil"/>
              <w:bottom w:val="nil"/>
              <w:right w:val="nil"/>
            </w:tcBorders>
          </w:tcPr>
          <w:p w:rsidR="00CD414D" w:rsidRPr="00414A85" w:rsidP="003B7848" w14:paraId="1B153321" w14:textId="77777777">
            <w:pPr>
              <w:pStyle w:val="AmColumnHeading"/>
            </w:pPr>
            <w:r w:rsidRPr="00414A85">
              <w:t>Emendamento</w:t>
            </w:r>
          </w:p>
        </w:tc>
      </w:tr>
      <w:tr w14:paraId="20F381BE" w14:textId="77777777" w:rsidTr="003B784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D414D" w:rsidRPr="00414A85" w:rsidP="003B7848" w14:paraId="0731D8D2" w14:textId="77777777">
            <w:pPr>
              <w:pStyle w:val="Normal6a"/>
            </w:pPr>
            <w:r w:rsidRPr="00414A85">
              <w:t xml:space="preserve">Gli Stati membri forniscono sostegno agli agricoltori per la partecipazione agli strumenti di gestione del rischio. Gli Stati membri provvedono affinché il sostegno sia concesso unicamente per le perdite superiori a una soglia minima del </w:t>
            </w:r>
            <w:r w:rsidRPr="00414A85">
              <w:rPr>
                <w:b/>
                <w:i/>
              </w:rPr>
              <w:t>20 %</w:t>
            </w:r>
            <w:r w:rsidRPr="00414A85">
              <w:t xml:space="preserve"> della produzione o del reddito medi annui dell'agricoltore nei tre anni precedenti o di una media triennale calcolata sui cinque anni precedenti, escludendo l'anno con il reddito più basso e quello con il reddito più elevato.</w:t>
            </w:r>
          </w:p>
        </w:tc>
        <w:tc>
          <w:tcPr>
            <w:tcW w:w="4876" w:type="dxa"/>
            <w:tcBorders>
              <w:top w:val="nil"/>
              <w:left w:val="nil"/>
              <w:bottom w:val="nil"/>
              <w:right w:val="nil"/>
            </w:tcBorders>
          </w:tcPr>
          <w:p w:rsidR="00CD414D" w:rsidRPr="00414A85" w:rsidP="003B7848" w14:paraId="1E5794C8" w14:textId="77777777">
            <w:pPr>
              <w:pStyle w:val="Normal6a"/>
            </w:pPr>
            <w:r w:rsidRPr="00414A85">
              <w:t xml:space="preserve">Gli Stati membri forniscono sostegno agli agricoltori per la partecipazione agli strumenti di gestione del rischio. Gli Stati membri provvedono affinché il sostegno sia concesso unicamente per le perdite superiori a una soglia minima del </w:t>
            </w:r>
            <w:r w:rsidRPr="00414A85">
              <w:rPr>
                <w:b/>
                <w:i/>
              </w:rPr>
              <w:t>15 %</w:t>
            </w:r>
            <w:r w:rsidRPr="00414A85">
              <w:t xml:space="preserve"> della produzione o del reddito medi annui dell'agricoltore nei tre anni precedenti o di una media triennale calcolata sui cinque anni precedenti, escludendo l'anno con il reddito più basso e quello con il reddito più elevato.</w:t>
            </w:r>
          </w:p>
        </w:tc>
      </w:tr>
    </w:tbl>
    <w:p w:rsidR="00CD414D" w:rsidRPr="00414A85" w:rsidP="00CD414D" w14:paraId="38C51BA2" w14:textId="77777777">
      <w:pPr>
        <w:pStyle w:val="AmOrLang"/>
      </w:pPr>
      <w:r w:rsidRPr="00414A85">
        <w:t xml:space="preserve">Or. </w:t>
      </w:r>
      <w:r w:rsidRPr="00414A85">
        <w:rPr>
          <w:rStyle w:val="HideTWBExt"/>
        </w:rPr>
        <w:t>&lt;Original&gt;</w:t>
      </w:r>
      <w:r w:rsidRPr="00414A85">
        <w:rPr>
          <w:rStyle w:val="HideTWBInt"/>
        </w:rPr>
        <w:t>{EN}</w:t>
      </w:r>
      <w:r w:rsidRPr="00414A85">
        <w:t>en</w:t>
      </w:r>
      <w:r w:rsidRPr="00414A85">
        <w:rPr>
          <w:rStyle w:val="HideTWBExt"/>
        </w:rPr>
        <w:t>&lt;/Original&gt;</w:t>
      </w:r>
    </w:p>
    <w:p w:rsidR="00CD414D" w:rsidRPr="00414A85" w:rsidP="00CD414D" w14:paraId="7CC1E5DF" w14:textId="77777777">
      <w:r w:rsidRPr="00414A85">
        <w:rPr>
          <w:rStyle w:val="HideTWBExt"/>
        </w:rPr>
        <w:t>&lt;/Amend&gt;</w:t>
      </w:r>
    </w:p>
    <w:p w:rsidR="00CD414D" w:rsidRPr="00414A85" w:rsidP="00CD414D" w14:paraId="04E5CA26" w14:textId="77777777">
      <w:pPr>
        <w:pStyle w:val="AmNumberTabs"/>
      </w:pPr>
      <w:r w:rsidRPr="00414A85">
        <w:rPr>
          <w:rStyle w:val="HideTWBExt"/>
          <w:b w:val="0"/>
        </w:rPr>
        <w:t>&lt;Amend&gt;</w:t>
      </w:r>
      <w:r w:rsidRPr="00414A85">
        <w:t>Emendamento</w:t>
      </w:r>
      <w:r w:rsidRPr="00414A85">
        <w:tab/>
      </w:r>
      <w:r w:rsidRPr="00414A85">
        <w:tab/>
      </w:r>
      <w:r w:rsidRPr="00414A85">
        <w:rPr>
          <w:rStyle w:val="HideTWBExt"/>
          <w:b w:val="0"/>
        </w:rPr>
        <w:t>&lt;NumAm&gt;</w:t>
      </w:r>
      <w:r w:rsidRPr="00414A85">
        <w:t>2464</w:t>
      </w:r>
      <w:r w:rsidRPr="00414A85">
        <w:rPr>
          <w:rStyle w:val="HideTWBExt"/>
          <w:b w:val="0"/>
        </w:rPr>
        <w:t>&lt;/NumAm&gt;</w:t>
      </w:r>
    </w:p>
    <w:p w:rsidR="00CD414D" w:rsidRPr="00414A85" w:rsidP="00CD414D" w14:paraId="7E88D032" w14:textId="77777777">
      <w:pPr>
        <w:pStyle w:val="NormalBold"/>
      </w:pPr>
      <w:r w:rsidRPr="00414A85">
        <w:rPr>
          <w:rStyle w:val="HideTWBExt"/>
          <w:b w:val="0"/>
        </w:rPr>
        <w:t>&lt;RepeatBlock-By&gt;&lt;Members&gt;</w:t>
      </w:r>
      <w:r w:rsidRPr="00414A85">
        <w:t xml:space="preserve">Valérie </w:t>
      </w:r>
      <w:r w:rsidRPr="00414A85">
        <w:t>Deloge</w:t>
      </w:r>
      <w:r w:rsidRPr="00414A85">
        <w:t xml:space="preserve">, Gilles </w:t>
      </w:r>
      <w:r w:rsidRPr="00414A85">
        <w:t>Pennelle</w:t>
      </w:r>
      <w:r w:rsidRPr="00414A85">
        <w:t xml:space="preserve">, Marie </w:t>
      </w:r>
      <w:r w:rsidRPr="00414A85">
        <w:t>Dauchy</w:t>
      </w:r>
      <w:r w:rsidRPr="00414A85">
        <w:t xml:space="preserve">, Mireia </w:t>
      </w:r>
      <w:r w:rsidRPr="00414A85">
        <w:t>Borrás</w:t>
      </w:r>
      <w:r w:rsidRPr="00414A85">
        <w:t xml:space="preserve"> </w:t>
      </w:r>
      <w:r w:rsidRPr="00414A85">
        <w:t>Pabón</w:t>
      </w:r>
      <w:r w:rsidRPr="00414A85">
        <w:rPr>
          <w:rStyle w:val="HideTWBExt"/>
          <w:b w:val="0"/>
        </w:rPr>
        <w:t>&lt;/Members&gt;</w:t>
      </w:r>
    </w:p>
    <w:p w:rsidR="00CD414D" w:rsidRPr="00414A85" w:rsidP="00CD414D" w14:paraId="61A7F770" w14:textId="77777777">
      <w:pPr>
        <w:pStyle w:val="NormalBold"/>
      </w:pPr>
      <w:r w:rsidRPr="00414A85">
        <w:rPr>
          <w:rStyle w:val="HideTWBExt"/>
          <w:b w:val="0"/>
        </w:rPr>
        <w:t>&lt;/RepeatBlock-By&gt;</w:t>
      </w:r>
    </w:p>
    <w:p w:rsidR="00CD414D" w:rsidRPr="00414A85" w:rsidP="00CD414D" w14:paraId="03CC6579" w14:textId="77777777">
      <w:pPr>
        <w:pStyle w:val="NormalBold"/>
      </w:pPr>
      <w:r w:rsidRPr="00414A85">
        <w:rPr>
          <w:rStyle w:val="HideTWBExt"/>
          <w:b w:val="0"/>
        </w:rPr>
        <w:t>&lt;DocAmend&gt;</w:t>
      </w:r>
      <w:r w:rsidRPr="00414A85">
        <w:t>Proposta di regolamento</w:t>
      </w:r>
      <w:r w:rsidRPr="00414A85">
        <w:rPr>
          <w:rStyle w:val="HideTWBExt"/>
          <w:b w:val="0"/>
        </w:rPr>
        <w:t>&lt;/DocAmend&gt;</w:t>
      </w:r>
    </w:p>
    <w:p w:rsidR="00CD414D" w:rsidRPr="00414A85" w:rsidP="00CD414D" w14:paraId="535D8801" w14:textId="77777777">
      <w:pPr>
        <w:pStyle w:val="NormalBold"/>
      </w:pPr>
      <w:r w:rsidRPr="00414A85">
        <w:rPr>
          <w:rStyle w:val="HideTWBExt"/>
          <w:b w:val="0"/>
        </w:rPr>
        <w:t>&lt;Article&gt;</w:t>
      </w:r>
      <w:r w:rsidRPr="00414A85">
        <w:t>Articolo 12 – paragrafo 1 – comma 1</w:t>
      </w:r>
      <w:r w:rsidRPr="00414A8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A1ABCBB" w14:textId="77777777" w:rsidTr="003B7848">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CD414D" w:rsidRPr="00414A85" w:rsidP="003B7848" w14:paraId="46377F48" w14:textId="77777777"/>
        </w:tc>
      </w:tr>
      <w:tr w14:paraId="38806ACD" w14:textId="77777777" w:rsidTr="003B7848">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CD414D" w:rsidRPr="00414A85" w:rsidP="003B7848" w14:paraId="4EC72807" w14:textId="77777777">
            <w:pPr>
              <w:pStyle w:val="AmColumnHeading"/>
            </w:pPr>
            <w:r w:rsidRPr="00414A85">
              <w:t>Testo della Commissione</w:t>
            </w:r>
          </w:p>
        </w:tc>
        <w:tc>
          <w:tcPr>
            <w:tcW w:w="4876" w:type="dxa"/>
            <w:tcBorders>
              <w:top w:val="nil"/>
              <w:left w:val="nil"/>
              <w:bottom w:val="nil"/>
              <w:right w:val="nil"/>
            </w:tcBorders>
          </w:tcPr>
          <w:p w:rsidR="00CD414D" w:rsidRPr="00414A85" w:rsidP="003B7848" w14:paraId="49576311" w14:textId="77777777">
            <w:pPr>
              <w:pStyle w:val="AmColumnHeading"/>
            </w:pPr>
            <w:r w:rsidRPr="00414A85">
              <w:t>Emendamento</w:t>
            </w:r>
          </w:p>
        </w:tc>
      </w:tr>
      <w:tr w14:paraId="727FD1FC" w14:textId="77777777" w:rsidTr="003B784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D414D" w:rsidRPr="00414A85" w:rsidP="003B7848" w14:paraId="318E1C55" w14:textId="77777777">
            <w:pPr>
              <w:pStyle w:val="Normal6a"/>
            </w:pPr>
            <w:r w:rsidRPr="00414A85">
              <w:t xml:space="preserve">Gli Stati membri forniscono sostegno agli agricoltori per la partecipazione agli strumenti di gestione del rischio. Gli Stati membri provvedono affinché il sostegno sia concesso unicamente per le perdite superiori a una soglia minima del 20 % della produzione o del reddito medi annui dell'agricoltore </w:t>
            </w:r>
            <w:r w:rsidRPr="00414A85">
              <w:rPr>
                <w:b/>
                <w:i/>
              </w:rPr>
              <w:t>nei tre</w:t>
            </w:r>
            <w:r w:rsidRPr="00414A85">
              <w:t xml:space="preserve"> anni precedenti o di una media </w:t>
            </w:r>
            <w:r w:rsidRPr="00414A85">
              <w:rPr>
                <w:b/>
                <w:i/>
              </w:rPr>
              <w:t>triennale</w:t>
            </w:r>
            <w:r w:rsidRPr="00414A85">
              <w:t xml:space="preserve"> calcolata sui </w:t>
            </w:r>
            <w:r w:rsidRPr="00414A85">
              <w:rPr>
                <w:b/>
                <w:i/>
              </w:rPr>
              <w:t>cinque</w:t>
            </w:r>
            <w:r w:rsidRPr="00414A85">
              <w:t xml:space="preserve"> anni precedenti, escludendo l'anno con il reddito più basso e quello con il reddito più elevato.</w:t>
            </w:r>
          </w:p>
        </w:tc>
        <w:tc>
          <w:tcPr>
            <w:tcW w:w="4876" w:type="dxa"/>
            <w:tcBorders>
              <w:top w:val="nil"/>
              <w:left w:val="nil"/>
              <w:bottom w:val="nil"/>
              <w:right w:val="nil"/>
            </w:tcBorders>
          </w:tcPr>
          <w:p w:rsidR="00CD414D" w:rsidRPr="00414A85" w:rsidP="003B7848" w14:paraId="33E1A4E6" w14:textId="77777777">
            <w:pPr>
              <w:pStyle w:val="Normal6a"/>
            </w:pPr>
            <w:r w:rsidRPr="00414A85">
              <w:t xml:space="preserve">Gli Stati membri forniscono sostegno agli agricoltori per la partecipazione agli strumenti di gestione del rischio. Gli Stati membri provvedono affinché il sostegno sia concesso unicamente per le perdite superiori a una soglia minima del 20 % della produzione o del reddito medi annui dell'agricoltore </w:t>
            </w:r>
            <w:r w:rsidRPr="00414A85">
              <w:rPr>
                <w:b/>
                <w:i/>
              </w:rPr>
              <w:t>negli otto</w:t>
            </w:r>
            <w:r w:rsidRPr="00414A85">
              <w:t xml:space="preserve"> anni precedenti o di una media </w:t>
            </w:r>
            <w:r w:rsidRPr="00414A85">
              <w:rPr>
                <w:b/>
                <w:i/>
              </w:rPr>
              <w:t>nell'arco di otto anni</w:t>
            </w:r>
            <w:r w:rsidRPr="00414A85">
              <w:t xml:space="preserve"> calcolata sui </w:t>
            </w:r>
            <w:r w:rsidRPr="00414A85">
              <w:rPr>
                <w:b/>
                <w:i/>
              </w:rPr>
              <w:t>dieci</w:t>
            </w:r>
            <w:r w:rsidRPr="00414A85">
              <w:t xml:space="preserve"> anni precedenti, escludendo l'anno con il reddito più basso e quello con il reddito più elevato.</w:t>
            </w:r>
          </w:p>
        </w:tc>
      </w:tr>
    </w:tbl>
    <w:p w:rsidR="00CD414D" w:rsidRPr="00414A85" w:rsidP="00CD414D" w14:paraId="2CA7A6DC" w14:textId="77777777">
      <w:pPr>
        <w:pStyle w:val="AmOrLang"/>
      </w:pPr>
      <w:r w:rsidRPr="00414A85">
        <w:t xml:space="preserve">Or. </w:t>
      </w:r>
      <w:r w:rsidRPr="00414A85">
        <w:rPr>
          <w:rStyle w:val="HideTWBExt"/>
        </w:rPr>
        <w:t>&lt;Original&gt;</w:t>
      </w:r>
      <w:r w:rsidRPr="00414A85">
        <w:rPr>
          <w:rStyle w:val="HideTWBInt"/>
        </w:rPr>
        <w:t>{FR}</w:t>
      </w:r>
      <w:r w:rsidRPr="00414A85">
        <w:t>fr</w:t>
      </w:r>
      <w:r w:rsidRPr="00414A85">
        <w:rPr>
          <w:rStyle w:val="HideTWBExt"/>
        </w:rPr>
        <w:t>&lt;/Original&gt;</w:t>
      </w:r>
    </w:p>
    <w:p w:rsidR="00CD414D" w:rsidRPr="00414A85" w:rsidP="00CD414D" w14:paraId="36B91892" w14:textId="77777777">
      <w:r w:rsidRPr="00414A85">
        <w:rPr>
          <w:rStyle w:val="HideTWBExt"/>
        </w:rPr>
        <w:t>&lt;/Amend&gt;</w:t>
      </w:r>
    </w:p>
    <w:p w:rsidR="00CD414D" w:rsidRPr="00414A85" w:rsidP="00CD414D" w14:paraId="045E3923" w14:textId="77777777">
      <w:pPr>
        <w:pStyle w:val="AmNumberTabs"/>
      </w:pPr>
      <w:r w:rsidRPr="00414A85">
        <w:rPr>
          <w:rStyle w:val="HideTWBExt"/>
          <w:b w:val="0"/>
        </w:rPr>
        <w:t>&lt;Amend&gt;</w:t>
      </w:r>
      <w:r w:rsidRPr="00414A85">
        <w:t>Emendamento</w:t>
      </w:r>
      <w:r w:rsidRPr="00414A85">
        <w:tab/>
      </w:r>
      <w:r w:rsidRPr="00414A85">
        <w:tab/>
      </w:r>
      <w:r w:rsidRPr="00414A85">
        <w:rPr>
          <w:rStyle w:val="HideTWBExt"/>
          <w:b w:val="0"/>
        </w:rPr>
        <w:t>&lt;NumAm&gt;</w:t>
      </w:r>
      <w:r w:rsidRPr="00414A85">
        <w:t>2465</w:t>
      </w:r>
      <w:r w:rsidRPr="00414A85">
        <w:rPr>
          <w:rStyle w:val="HideTWBExt"/>
          <w:b w:val="0"/>
        </w:rPr>
        <w:t>&lt;/NumAm&gt;</w:t>
      </w:r>
    </w:p>
    <w:p w:rsidR="00CD414D" w:rsidRPr="00414A85" w:rsidP="00CD414D" w14:paraId="2DC29A01" w14:textId="77777777">
      <w:pPr>
        <w:pStyle w:val="NormalBold"/>
      </w:pPr>
      <w:r w:rsidRPr="00414A85">
        <w:rPr>
          <w:rStyle w:val="HideTWBExt"/>
          <w:b w:val="0"/>
        </w:rPr>
        <w:t>&lt;RepeatBlock-By&gt;&lt;Members&gt;</w:t>
      </w:r>
      <w:r w:rsidRPr="00414A85">
        <w:t xml:space="preserve">Carmen Crespo Díaz, Elena </w:t>
      </w:r>
      <w:r w:rsidRPr="00414A85">
        <w:t>Nevado</w:t>
      </w:r>
      <w:r w:rsidRPr="00414A85">
        <w:t xml:space="preserve"> del Campo, Juan Ignacio </w:t>
      </w:r>
      <w:r w:rsidRPr="00414A85">
        <w:t>Zoido</w:t>
      </w:r>
      <w:r w:rsidRPr="00414A85">
        <w:t xml:space="preserve"> Álvarez</w:t>
      </w:r>
      <w:r w:rsidRPr="00414A85">
        <w:rPr>
          <w:rStyle w:val="HideTWBExt"/>
          <w:b w:val="0"/>
        </w:rPr>
        <w:t>&lt;/Members&gt;</w:t>
      </w:r>
    </w:p>
    <w:p w:rsidR="00CD414D" w:rsidRPr="00414A85" w:rsidP="00CD414D" w14:paraId="1D9AEB3D" w14:textId="77777777">
      <w:pPr>
        <w:pStyle w:val="NormalBold"/>
      </w:pPr>
      <w:r w:rsidRPr="00414A85">
        <w:rPr>
          <w:rStyle w:val="HideTWBExt"/>
          <w:b w:val="0"/>
        </w:rPr>
        <w:t>&lt;/RepeatBlock-By&gt;</w:t>
      </w:r>
    </w:p>
    <w:p w:rsidR="00CD414D" w:rsidRPr="00414A85" w:rsidP="00CD414D" w14:paraId="5B3F3297" w14:textId="77777777">
      <w:pPr>
        <w:pStyle w:val="NormalBold"/>
      </w:pPr>
      <w:r w:rsidRPr="00414A85">
        <w:rPr>
          <w:rStyle w:val="HideTWBExt"/>
          <w:b w:val="0"/>
        </w:rPr>
        <w:t>&lt;DocAmend&gt;</w:t>
      </w:r>
      <w:r w:rsidRPr="00414A85">
        <w:t>Proposta di regolamento</w:t>
      </w:r>
      <w:r w:rsidRPr="00414A85">
        <w:rPr>
          <w:rStyle w:val="HideTWBExt"/>
          <w:b w:val="0"/>
        </w:rPr>
        <w:t>&lt;/DocAmend&gt;</w:t>
      </w:r>
    </w:p>
    <w:p w:rsidR="00CD414D" w:rsidRPr="00414A85" w:rsidP="00CD414D" w14:paraId="2284A3DF" w14:textId="77777777">
      <w:pPr>
        <w:pStyle w:val="NormalBold"/>
      </w:pPr>
      <w:r w:rsidRPr="00414A85">
        <w:rPr>
          <w:rStyle w:val="HideTWBExt"/>
          <w:b w:val="0"/>
        </w:rPr>
        <w:t>&lt;Article&gt;</w:t>
      </w:r>
      <w:r w:rsidRPr="00414A85">
        <w:t>Articolo 12 – paragrafo 1 – comma 1 bis (nuovo)</w:t>
      </w:r>
      <w:r w:rsidRPr="00414A8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B58B9D5" w14:textId="77777777" w:rsidTr="003B7848">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CD414D" w:rsidRPr="00414A85" w:rsidP="003B7848" w14:paraId="558F73C2" w14:textId="77777777"/>
        </w:tc>
      </w:tr>
      <w:tr w14:paraId="41B525B2" w14:textId="77777777" w:rsidTr="003B7848">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CD414D" w:rsidRPr="00414A85" w:rsidP="003B7848" w14:paraId="15DE10D9" w14:textId="77777777">
            <w:pPr>
              <w:pStyle w:val="AmColumnHeading"/>
            </w:pPr>
            <w:r w:rsidRPr="00414A85">
              <w:t>Testo della Commissione</w:t>
            </w:r>
          </w:p>
        </w:tc>
        <w:tc>
          <w:tcPr>
            <w:tcW w:w="4876" w:type="dxa"/>
            <w:tcBorders>
              <w:top w:val="nil"/>
              <w:left w:val="nil"/>
              <w:bottom w:val="nil"/>
              <w:right w:val="nil"/>
            </w:tcBorders>
          </w:tcPr>
          <w:p w:rsidR="00CD414D" w:rsidRPr="00414A85" w:rsidP="003B7848" w14:paraId="0339210A" w14:textId="77777777">
            <w:pPr>
              <w:pStyle w:val="AmColumnHeading"/>
            </w:pPr>
            <w:r w:rsidRPr="00414A85">
              <w:t>Emendamento</w:t>
            </w:r>
          </w:p>
        </w:tc>
      </w:tr>
      <w:tr w14:paraId="5C63F842" w14:textId="77777777" w:rsidTr="003B784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D414D" w:rsidRPr="00414A85" w:rsidP="003B7848" w14:paraId="5D73E5D2" w14:textId="77777777">
            <w:pPr>
              <w:pStyle w:val="Normal6a"/>
            </w:pPr>
          </w:p>
        </w:tc>
        <w:tc>
          <w:tcPr>
            <w:tcW w:w="4876" w:type="dxa"/>
            <w:tcBorders>
              <w:top w:val="nil"/>
              <w:left w:val="nil"/>
              <w:bottom w:val="nil"/>
              <w:right w:val="nil"/>
            </w:tcBorders>
          </w:tcPr>
          <w:p w:rsidR="00CD414D" w:rsidRPr="00414A85" w:rsidP="003B7848" w14:paraId="4244970F" w14:textId="77777777">
            <w:pPr>
              <w:pStyle w:val="Normal6a"/>
            </w:pPr>
            <w:r w:rsidRPr="00414A85">
              <w:rPr>
                <w:b/>
                <w:i/>
              </w:rPr>
              <w:t>Gli Stati membri garantiscono che gli agricoltori abbiano accesso effettivo a strumenti adeguati di gestione dei rischi, attraverso interventi finanziati a norma del presente regolamento o attraverso sistemi nazionali, regionali, pubblici, privati o misti che forniscano una copertura sufficiente contro i rischi climatici, sanitari, fitosanitari, di mercato o dei costi di produzione.</w:t>
            </w:r>
          </w:p>
        </w:tc>
      </w:tr>
    </w:tbl>
    <w:p w:rsidR="00CD414D" w:rsidRPr="00414A85" w:rsidP="00CD414D" w14:paraId="0237E5B4" w14:textId="77777777">
      <w:pPr>
        <w:pStyle w:val="AmOrLang"/>
      </w:pPr>
      <w:r w:rsidRPr="00414A85">
        <w:t xml:space="preserve">Or. </w:t>
      </w:r>
      <w:r w:rsidRPr="00414A85">
        <w:rPr>
          <w:rStyle w:val="HideTWBExt"/>
        </w:rPr>
        <w:t>&lt;Original&gt;</w:t>
      </w:r>
      <w:r w:rsidRPr="00414A85">
        <w:rPr>
          <w:rStyle w:val="HideTWBInt"/>
        </w:rPr>
        <w:t>{ES}</w:t>
      </w:r>
      <w:r w:rsidRPr="00414A85">
        <w:t>es</w:t>
      </w:r>
      <w:r w:rsidRPr="00414A85">
        <w:rPr>
          <w:rStyle w:val="HideTWBExt"/>
        </w:rPr>
        <w:t>&lt;/Original&gt;</w:t>
      </w:r>
    </w:p>
    <w:p w:rsidR="00CD414D" w:rsidRPr="00414A85" w:rsidP="00CD414D" w14:paraId="3573E92E" w14:textId="77777777">
      <w:pPr>
        <w:pStyle w:val="AmJustTitle"/>
      </w:pPr>
      <w:r w:rsidRPr="00414A85">
        <w:rPr>
          <w:rStyle w:val="HideTWBExt"/>
          <w:i w:val="0"/>
        </w:rPr>
        <w:t>&lt;TitreJust&gt;</w:t>
      </w:r>
      <w:r w:rsidRPr="00414A85">
        <w:t>Motivazione</w:t>
      </w:r>
      <w:r w:rsidRPr="00414A85">
        <w:rPr>
          <w:rStyle w:val="HideTWBExt"/>
          <w:i w:val="0"/>
        </w:rPr>
        <w:t>&lt;/TitreJust&gt;</w:t>
      </w:r>
    </w:p>
    <w:p w:rsidR="00CD414D" w:rsidRPr="00414A85" w:rsidP="00CD414D" w14:paraId="3AC56BCC" w14:textId="77777777">
      <w:pPr>
        <w:pStyle w:val="AmJustText"/>
      </w:pPr>
      <w:r w:rsidRPr="00414A85">
        <w:t>La gestione del rischio deve essere accessibile agli agricoltori di fronte alle crisi climatiche, sanitarie, di mercato e dei costi.</w:t>
      </w:r>
    </w:p>
    <w:p w:rsidR="00CD414D" w:rsidRPr="00414A85" w:rsidP="00CD414D" w14:paraId="42C532AC" w14:textId="77777777">
      <w:r w:rsidRPr="00414A85">
        <w:rPr>
          <w:rStyle w:val="HideTWBExt"/>
        </w:rPr>
        <w:t>&lt;/Amend&gt;</w:t>
      </w:r>
    </w:p>
    <w:p w:rsidR="00CD414D" w:rsidRPr="00414A85" w:rsidP="00CD414D" w14:paraId="477A27EE" w14:textId="77777777">
      <w:pPr>
        <w:pStyle w:val="AmNumberTabs"/>
      </w:pPr>
      <w:r w:rsidRPr="00414A85">
        <w:rPr>
          <w:rStyle w:val="HideTWBExt"/>
          <w:b w:val="0"/>
        </w:rPr>
        <w:t>&lt;Amend&gt;</w:t>
      </w:r>
      <w:r w:rsidRPr="00414A85">
        <w:t>Emendamento</w:t>
      </w:r>
      <w:r w:rsidRPr="00414A85">
        <w:tab/>
      </w:r>
      <w:r w:rsidRPr="00414A85">
        <w:tab/>
      </w:r>
      <w:r w:rsidRPr="00414A85">
        <w:rPr>
          <w:rStyle w:val="HideTWBExt"/>
          <w:b w:val="0"/>
        </w:rPr>
        <w:t>&lt;NumAm&gt;</w:t>
      </w:r>
      <w:r w:rsidRPr="00414A85">
        <w:t>2466</w:t>
      </w:r>
      <w:r w:rsidRPr="00414A85">
        <w:rPr>
          <w:rStyle w:val="HideTWBExt"/>
          <w:b w:val="0"/>
        </w:rPr>
        <w:t>&lt;/NumAm&gt;</w:t>
      </w:r>
    </w:p>
    <w:p w:rsidR="00CD414D" w:rsidRPr="00414A85" w:rsidP="00CD414D" w14:paraId="345AACC1" w14:textId="77777777">
      <w:pPr>
        <w:pStyle w:val="NormalBold"/>
      </w:pPr>
      <w:r w:rsidRPr="00414A85">
        <w:rPr>
          <w:rStyle w:val="HideTWBExt"/>
          <w:b w:val="0"/>
        </w:rPr>
        <w:t>&lt;RepeatBlock-By&gt;&lt;Members&gt;</w:t>
      </w:r>
      <w:r w:rsidRPr="00414A85">
        <w:t>Salvatore De Meo</w:t>
      </w:r>
      <w:r w:rsidRPr="00414A85">
        <w:rPr>
          <w:rStyle w:val="HideTWBExt"/>
          <w:b w:val="0"/>
        </w:rPr>
        <w:t>&lt;/Members&gt;</w:t>
      </w:r>
    </w:p>
    <w:p w:rsidR="00CD414D" w:rsidRPr="00414A85" w:rsidP="00CD414D" w14:paraId="15A2330B" w14:textId="77777777">
      <w:pPr>
        <w:pStyle w:val="NormalBold"/>
      </w:pPr>
      <w:r w:rsidRPr="00414A85">
        <w:rPr>
          <w:rStyle w:val="HideTWBExt"/>
          <w:b w:val="0"/>
        </w:rPr>
        <w:t>&lt;/RepeatBlock-By&gt;</w:t>
      </w:r>
    </w:p>
    <w:p w:rsidR="00CD414D" w:rsidRPr="00414A85" w:rsidP="00CD414D" w14:paraId="0A8CF90D" w14:textId="77777777">
      <w:pPr>
        <w:pStyle w:val="NormalBold"/>
      </w:pPr>
      <w:r w:rsidRPr="00414A85">
        <w:rPr>
          <w:rStyle w:val="HideTWBExt"/>
          <w:b w:val="0"/>
        </w:rPr>
        <w:t>&lt;DocAmend&gt;</w:t>
      </w:r>
      <w:r w:rsidRPr="00414A85">
        <w:t>Proposta di regolamento</w:t>
      </w:r>
      <w:r w:rsidRPr="00414A85">
        <w:rPr>
          <w:rStyle w:val="HideTWBExt"/>
          <w:b w:val="0"/>
        </w:rPr>
        <w:t>&lt;/DocAmend&gt;</w:t>
      </w:r>
    </w:p>
    <w:p w:rsidR="00CD414D" w:rsidRPr="00414A85" w:rsidP="00CD414D" w14:paraId="5D3B2935" w14:textId="77777777">
      <w:pPr>
        <w:pStyle w:val="NormalBold"/>
      </w:pPr>
      <w:r w:rsidRPr="00414A85">
        <w:rPr>
          <w:rStyle w:val="HideTWBExt"/>
          <w:b w:val="0"/>
        </w:rPr>
        <w:t>&lt;Article&gt;</w:t>
      </w:r>
      <w:r w:rsidRPr="00414A85">
        <w:t>Articolo 12 – paragrafo 1– comma 1 bis (nuovo)</w:t>
      </w:r>
      <w:r w:rsidRPr="00414A8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3CDE87A" w14:textId="77777777" w:rsidTr="003B7848">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CD414D" w:rsidRPr="00414A85" w:rsidP="003B7848" w14:paraId="41A8CD04" w14:textId="77777777"/>
        </w:tc>
      </w:tr>
      <w:tr w14:paraId="676A76B9" w14:textId="77777777" w:rsidTr="003B7848">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CD414D" w:rsidRPr="00414A85" w:rsidP="003B7848" w14:paraId="0D5C3184" w14:textId="77777777">
            <w:pPr>
              <w:pStyle w:val="AmColumnHeading"/>
            </w:pPr>
            <w:r w:rsidRPr="00414A85">
              <w:t>Testo della Commissione</w:t>
            </w:r>
          </w:p>
        </w:tc>
        <w:tc>
          <w:tcPr>
            <w:tcW w:w="4876" w:type="dxa"/>
            <w:tcBorders>
              <w:top w:val="nil"/>
              <w:left w:val="nil"/>
              <w:bottom w:val="nil"/>
              <w:right w:val="nil"/>
            </w:tcBorders>
          </w:tcPr>
          <w:p w:rsidR="00CD414D" w:rsidRPr="00414A85" w:rsidP="003B7848" w14:paraId="24E45A57" w14:textId="77777777">
            <w:pPr>
              <w:pStyle w:val="AmColumnHeading"/>
            </w:pPr>
            <w:r w:rsidRPr="00414A85">
              <w:t>Emendamento</w:t>
            </w:r>
          </w:p>
        </w:tc>
      </w:tr>
      <w:tr w14:paraId="5CC0C3C4" w14:textId="77777777" w:rsidTr="003B784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D414D" w:rsidRPr="00414A85" w:rsidP="003B7848" w14:paraId="7A597D1B" w14:textId="77777777">
            <w:pPr>
              <w:pStyle w:val="Normal6a"/>
            </w:pPr>
          </w:p>
        </w:tc>
        <w:tc>
          <w:tcPr>
            <w:tcW w:w="4876" w:type="dxa"/>
            <w:tcBorders>
              <w:top w:val="nil"/>
              <w:left w:val="nil"/>
              <w:bottom w:val="nil"/>
              <w:right w:val="nil"/>
            </w:tcBorders>
          </w:tcPr>
          <w:p w:rsidR="00CD414D" w:rsidRPr="00414A85" w:rsidP="003B7848" w14:paraId="56217635" w14:textId="77777777">
            <w:pPr>
              <w:pStyle w:val="Normal6a"/>
            </w:pPr>
            <w:r w:rsidRPr="00414A85">
              <w:rPr>
                <w:b/>
                <w:i/>
              </w:rPr>
              <w:t>Tale sostegno può sostanziarsi in diverse forme, tra cui: premi assicurativi, fondi di mutualizzazione, meccanismi di stabilizzazione del reddito e altri strumenti di gestione del rischio già previsti dalla legislazione vigente nello Stato membro, e ciò includendo anche strumenti di finanziamento pubblici e privati.</w:t>
            </w:r>
          </w:p>
        </w:tc>
      </w:tr>
    </w:tbl>
    <w:p w:rsidR="00CD414D" w:rsidRPr="00414A85" w:rsidP="00CD414D" w14:paraId="6A232159" w14:textId="77777777">
      <w:pPr>
        <w:pStyle w:val="AmOrLang"/>
      </w:pPr>
      <w:r w:rsidRPr="00414A85">
        <w:t xml:space="preserve">Or. </w:t>
      </w:r>
      <w:r w:rsidRPr="00414A85">
        <w:rPr>
          <w:rStyle w:val="HideTWBExt"/>
        </w:rPr>
        <w:t>&lt;Original&gt;</w:t>
      </w:r>
      <w:r w:rsidRPr="00414A85">
        <w:rPr>
          <w:rStyle w:val="HideTWBInt"/>
        </w:rPr>
        <w:t>{IT}</w:t>
      </w:r>
      <w:r w:rsidRPr="00414A85">
        <w:t>it</w:t>
      </w:r>
      <w:r w:rsidRPr="00414A85">
        <w:rPr>
          <w:rStyle w:val="HideTWBExt"/>
        </w:rPr>
        <w:t>&lt;/Original&gt;</w:t>
      </w:r>
    </w:p>
    <w:p w:rsidR="00CD414D" w:rsidRPr="00414A85" w:rsidP="00CD414D" w14:paraId="60C349CB" w14:textId="77777777">
      <w:r w:rsidRPr="00414A85">
        <w:rPr>
          <w:rStyle w:val="HideTWBExt"/>
        </w:rPr>
        <w:t>&lt;/Amend&gt;</w:t>
      </w:r>
    </w:p>
    <w:p w:rsidR="00CD414D" w:rsidRPr="00414A85" w:rsidP="00CD414D" w14:paraId="0519DD50" w14:textId="77777777">
      <w:pPr>
        <w:pStyle w:val="AmNumberTabs"/>
      </w:pPr>
      <w:r w:rsidRPr="00414A85">
        <w:rPr>
          <w:rStyle w:val="HideTWBExt"/>
          <w:b w:val="0"/>
        </w:rPr>
        <w:t>&lt;Amend&gt;</w:t>
      </w:r>
      <w:r w:rsidRPr="00414A85">
        <w:t>Emendamento</w:t>
      </w:r>
      <w:r w:rsidRPr="00414A85">
        <w:tab/>
      </w:r>
      <w:r w:rsidRPr="00414A85">
        <w:tab/>
      </w:r>
      <w:r w:rsidRPr="00414A85">
        <w:rPr>
          <w:rStyle w:val="HideTWBExt"/>
          <w:b w:val="0"/>
        </w:rPr>
        <w:t>&lt;NumAm&gt;</w:t>
      </w:r>
      <w:r w:rsidRPr="00414A85">
        <w:t>2467</w:t>
      </w:r>
      <w:r w:rsidRPr="00414A85">
        <w:rPr>
          <w:rStyle w:val="HideTWBExt"/>
          <w:b w:val="0"/>
        </w:rPr>
        <w:t>&lt;/NumAm&gt;</w:t>
      </w:r>
    </w:p>
    <w:p w:rsidR="00CD414D" w:rsidRPr="00414A85" w:rsidP="00CD414D" w14:paraId="4C4C09DF" w14:textId="77777777">
      <w:pPr>
        <w:pStyle w:val="NormalBold"/>
      </w:pPr>
      <w:r w:rsidRPr="00414A85">
        <w:rPr>
          <w:rStyle w:val="HideTWBExt"/>
          <w:b w:val="0"/>
        </w:rPr>
        <w:t>&lt;RepeatBlock-By&gt;&lt;Members&gt;</w:t>
      </w:r>
      <w:r w:rsidRPr="00414A85">
        <w:t xml:space="preserve">Thomas </w:t>
      </w:r>
      <w:r w:rsidRPr="00414A85">
        <w:t>Waitz</w:t>
      </w:r>
      <w:r w:rsidRPr="00414A85">
        <w:rPr>
          <w:rStyle w:val="HideTWBExt"/>
          <w:b w:val="0"/>
        </w:rPr>
        <w:t>&lt;/Members&gt;</w:t>
      </w:r>
    </w:p>
    <w:p w:rsidR="00CD414D" w:rsidRPr="00414A85" w:rsidP="00CD414D" w14:paraId="1C23989D" w14:textId="77777777">
      <w:r w:rsidRPr="00414A85">
        <w:rPr>
          <w:rStyle w:val="HideTWBExt"/>
        </w:rPr>
        <w:t>&lt;AuNomDe&gt;</w:t>
      </w:r>
      <w:r w:rsidRPr="00414A85">
        <w:rPr>
          <w:rStyle w:val="HideTWBInt"/>
        </w:rPr>
        <w:t>{Verts/ALE}</w:t>
      </w:r>
      <w:r w:rsidRPr="00414A85">
        <w:t xml:space="preserve">a nome del gruppo </w:t>
      </w:r>
      <w:r w:rsidRPr="00414A85">
        <w:t>Verts</w:t>
      </w:r>
      <w:r w:rsidRPr="00414A85">
        <w:t>/ALE</w:t>
      </w:r>
      <w:r w:rsidRPr="00414A85">
        <w:rPr>
          <w:rStyle w:val="HideTWBExt"/>
        </w:rPr>
        <w:t>&lt;/AuNomDe&gt;</w:t>
      </w:r>
    </w:p>
    <w:p w:rsidR="00CD414D" w:rsidRPr="00414A85" w:rsidP="00CD414D" w14:paraId="1CA28864" w14:textId="77777777">
      <w:pPr>
        <w:pStyle w:val="NormalBold"/>
      </w:pPr>
      <w:r w:rsidRPr="00414A85">
        <w:rPr>
          <w:rStyle w:val="HideTWBExt"/>
          <w:b w:val="0"/>
        </w:rPr>
        <w:t>&lt;/RepeatBlock-By&gt;</w:t>
      </w:r>
    </w:p>
    <w:p w:rsidR="00CD414D" w:rsidRPr="00414A85" w:rsidP="00CD414D" w14:paraId="22573780" w14:textId="77777777">
      <w:pPr>
        <w:pStyle w:val="NormalBold"/>
      </w:pPr>
      <w:r w:rsidRPr="00414A85">
        <w:rPr>
          <w:rStyle w:val="HideTWBExt"/>
          <w:b w:val="0"/>
        </w:rPr>
        <w:t>&lt;DocAmend&gt;</w:t>
      </w:r>
      <w:r w:rsidRPr="00414A85">
        <w:t>Proposta di regolamento</w:t>
      </w:r>
      <w:r w:rsidRPr="00414A85">
        <w:rPr>
          <w:rStyle w:val="HideTWBExt"/>
          <w:b w:val="0"/>
        </w:rPr>
        <w:t>&lt;/DocAmend&gt;</w:t>
      </w:r>
    </w:p>
    <w:p w:rsidR="00CD414D" w:rsidRPr="00414A85" w:rsidP="00CD414D" w14:paraId="06F8F4CF" w14:textId="77777777">
      <w:pPr>
        <w:pStyle w:val="NormalBold"/>
      </w:pPr>
      <w:r w:rsidRPr="00414A85">
        <w:rPr>
          <w:rStyle w:val="HideTWBExt"/>
          <w:b w:val="0"/>
        </w:rPr>
        <w:t>&lt;Article&gt;</w:t>
      </w:r>
      <w:r w:rsidRPr="00414A85">
        <w:t>Articolo 12 – paragrafo 1– comma 1 bis (nuovo)</w:t>
      </w:r>
      <w:r w:rsidRPr="00414A8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65C2865" w14:textId="77777777" w:rsidTr="003B7848">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CD414D" w:rsidRPr="00414A85" w:rsidP="003B7848" w14:paraId="17D44B5F" w14:textId="77777777"/>
        </w:tc>
      </w:tr>
      <w:tr w14:paraId="2EFB3CB3" w14:textId="77777777" w:rsidTr="003B7848">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CD414D" w:rsidRPr="00414A85" w:rsidP="003B7848" w14:paraId="58867CF6" w14:textId="77777777">
            <w:pPr>
              <w:pStyle w:val="AmColumnHeading"/>
            </w:pPr>
            <w:r w:rsidRPr="00414A85">
              <w:t>Testo della Commissione</w:t>
            </w:r>
          </w:p>
        </w:tc>
        <w:tc>
          <w:tcPr>
            <w:tcW w:w="4876" w:type="dxa"/>
            <w:tcBorders>
              <w:top w:val="nil"/>
              <w:left w:val="nil"/>
              <w:bottom w:val="nil"/>
              <w:right w:val="nil"/>
            </w:tcBorders>
          </w:tcPr>
          <w:p w:rsidR="00CD414D" w:rsidRPr="00414A85" w:rsidP="003B7848" w14:paraId="3A74D424" w14:textId="77777777">
            <w:pPr>
              <w:pStyle w:val="AmColumnHeading"/>
            </w:pPr>
            <w:r w:rsidRPr="00414A85">
              <w:t>Emendamento</w:t>
            </w:r>
          </w:p>
        </w:tc>
      </w:tr>
      <w:tr w14:paraId="27502183" w14:textId="77777777" w:rsidTr="003B784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D414D" w:rsidRPr="00414A85" w:rsidP="003B7848" w14:paraId="77546DC6" w14:textId="77777777">
            <w:pPr>
              <w:pStyle w:val="Normal6a"/>
            </w:pPr>
          </w:p>
        </w:tc>
        <w:tc>
          <w:tcPr>
            <w:tcW w:w="4876" w:type="dxa"/>
            <w:tcBorders>
              <w:top w:val="nil"/>
              <w:left w:val="nil"/>
              <w:bottom w:val="nil"/>
              <w:right w:val="nil"/>
            </w:tcBorders>
          </w:tcPr>
          <w:p w:rsidR="00CD414D" w:rsidRPr="00414A85" w:rsidP="003B7848" w14:paraId="7D044175" w14:textId="35D89543">
            <w:pPr>
              <w:pStyle w:val="Normal6a"/>
            </w:pPr>
            <w:r w:rsidRPr="00414A85">
              <w:rPr>
                <w:b/>
                <w:i/>
              </w:rPr>
              <w:t xml:space="preserve">Il sostegno ai premi assicurativi nell'ambito dei regimi finanziati dalla PAC è subordinato all'adozione, da parte dei beneficiari, di pratiche agricole sostenibili che contribuiscano attivamente alla resilienza ai cambiamenti climatici e alla prevenzione dei rischi, andando oltre </w:t>
            </w:r>
            <w:r w:rsidR="004E2BA1">
              <w:rPr>
                <w:b/>
                <w:i/>
              </w:rPr>
              <w:t>a</w:t>
            </w:r>
            <w:r w:rsidRPr="00414A85">
              <w:rPr>
                <w:b/>
                <w:i/>
              </w:rPr>
              <w:t xml:space="preserve">i requisiti di gestione obbligatori di base e </w:t>
            </w:r>
            <w:r w:rsidR="004E2BA1">
              <w:rPr>
                <w:b/>
                <w:i/>
              </w:rPr>
              <w:t>al</w:t>
            </w:r>
            <w:r w:rsidRPr="00414A85">
              <w:rPr>
                <w:b/>
                <w:i/>
              </w:rPr>
              <w:t>le pratiche di protezione. </w:t>
            </w:r>
          </w:p>
        </w:tc>
      </w:tr>
    </w:tbl>
    <w:p w:rsidR="00CD414D" w:rsidRPr="00414A85" w:rsidP="00CD414D" w14:paraId="482269BE" w14:textId="77777777">
      <w:pPr>
        <w:pStyle w:val="AmOrLang"/>
      </w:pPr>
      <w:r w:rsidRPr="00414A85">
        <w:t xml:space="preserve">Or. </w:t>
      </w:r>
      <w:r w:rsidRPr="00414A85">
        <w:rPr>
          <w:rStyle w:val="HideTWBExt"/>
        </w:rPr>
        <w:t>&lt;Original&gt;</w:t>
      </w:r>
      <w:r w:rsidRPr="00414A85">
        <w:rPr>
          <w:rStyle w:val="HideTWBInt"/>
        </w:rPr>
        <w:t>{EN}</w:t>
      </w:r>
      <w:r w:rsidRPr="00414A85">
        <w:t>en</w:t>
      </w:r>
      <w:r w:rsidRPr="00414A85">
        <w:rPr>
          <w:rStyle w:val="HideTWBExt"/>
        </w:rPr>
        <w:t>&lt;/Original&gt;</w:t>
      </w:r>
    </w:p>
    <w:p w:rsidR="00CD414D" w:rsidRPr="00414A85" w:rsidP="00CD414D" w14:paraId="6B3F7EFA" w14:textId="77777777">
      <w:r w:rsidRPr="00414A85">
        <w:rPr>
          <w:rStyle w:val="HideTWBExt"/>
        </w:rPr>
        <w:t>&lt;/Amend&gt;</w:t>
      </w:r>
    </w:p>
    <w:p w:rsidR="00CD414D" w:rsidRPr="00414A85" w:rsidP="00CD414D" w14:paraId="7CF8BEF0" w14:textId="77777777">
      <w:pPr>
        <w:pStyle w:val="AmNumberTabs"/>
      </w:pPr>
      <w:r w:rsidRPr="00414A85">
        <w:rPr>
          <w:rStyle w:val="HideTWBExt"/>
          <w:b w:val="0"/>
        </w:rPr>
        <w:t>&lt;Amend&gt;</w:t>
      </w:r>
      <w:r w:rsidRPr="00414A85">
        <w:t>Emendamento</w:t>
      </w:r>
      <w:r w:rsidRPr="00414A85">
        <w:tab/>
      </w:r>
      <w:r w:rsidRPr="00414A85">
        <w:tab/>
      </w:r>
      <w:r w:rsidRPr="00414A85">
        <w:rPr>
          <w:rStyle w:val="HideTWBExt"/>
          <w:b w:val="0"/>
        </w:rPr>
        <w:t>&lt;NumAm&gt;</w:t>
      </w:r>
      <w:r w:rsidRPr="00414A85">
        <w:t>2468</w:t>
      </w:r>
      <w:r w:rsidRPr="00414A85">
        <w:rPr>
          <w:rStyle w:val="HideTWBExt"/>
          <w:b w:val="0"/>
        </w:rPr>
        <w:t>&lt;/NumAm&gt;</w:t>
      </w:r>
    </w:p>
    <w:p w:rsidR="00CD414D" w:rsidRPr="00414A85" w:rsidP="00CD414D" w14:paraId="6DC20734" w14:textId="77777777">
      <w:pPr>
        <w:pStyle w:val="NormalBold"/>
      </w:pPr>
      <w:r w:rsidRPr="00414A85">
        <w:rPr>
          <w:rStyle w:val="HideTWBExt"/>
          <w:b w:val="0"/>
        </w:rPr>
        <w:t>&lt;RepeatBlock-By&gt;&lt;Members&gt;</w:t>
      </w:r>
      <w:r w:rsidRPr="00414A85">
        <w:t xml:space="preserve">Ciaran </w:t>
      </w:r>
      <w:r w:rsidRPr="00414A85">
        <w:t>Mullooly</w:t>
      </w:r>
      <w:r w:rsidRPr="00414A85">
        <w:t>, Michael McNamara</w:t>
      </w:r>
      <w:r w:rsidRPr="00414A85">
        <w:rPr>
          <w:rStyle w:val="HideTWBExt"/>
          <w:b w:val="0"/>
        </w:rPr>
        <w:t>&lt;/Members&gt;</w:t>
      </w:r>
    </w:p>
    <w:p w:rsidR="00CD414D" w:rsidRPr="00414A85" w:rsidP="00CD414D" w14:paraId="479B4635" w14:textId="77777777">
      <w:pPr>
        <w:pStyle w:val="NormalBold"/>
      </w:pPr>
      <w:r w:rsidRPr="00414A85">
        <w:rPr>
          <w:rStyle w:val="HideTWBExt"/>
          <w:b w:val="0"/>
        </w:rPr>
        <w:t>&lt;/RepeatBlock-By&gt;</w:t>
      </w:r>
    </w:p>
    <w:p w:rsidR="00CD414D" w:rsidRPr="00414A85" w:rsidP="00CD414D" w14:paraId="2AE143E2" w14:textId="77777777">
      <w:pPr>
        <w:pStyle w:val="NormalBold"/>
      </w:pPr>
      <w:r w:rsidRPr="00414A85">
        <w:rPr>
          <w:rStyle w:val="HideTWBExt"/>
          <w:b w:val="0"/>
        </w:rPr>
        <w:t>&lt;DocAmend&gt;</w:t>
      </w:r>
      <w:r w:rsidRPr="00414A85">
        <w:t>Proposta di regolamento</w:t>
      </w:r>
      <w:r w:rsidRPr="00414A85">
        <w:rPr>
          <w:rStyle w:val="HideTWBExt"/>
          <w:b w:val="0"/>
        </w:rPr>
        <w:t>&lt;/DocAmend&gt;</w:t>
      </w:r>
    </w:p>
    <w:p w:rsidR="00CD414D" w:rsidRPr="00414A85" w:rsidP="00CD414D" w14:paraId="1EF60CC5" w14:textId="77777777">
      <w:pPr>
        <w:pStyle w:val="NormalBold"/>
      </w:pPr>
      <w:r w:rsidRPr="00414A85">
        <w:rPr>
          <w:rStyle w:val="HideTWBExt"/>
          <w:b w:val="0"/>
        </w:rPr>
        <w:t>&lt;Article&gt;</w:t>
      </w:r>
      <w:r w:rsidRPr="00414A85">
        <w:t>Articolo 12 – paragrafo 1– comma 1 bis (nuovo)</w:t>
      </w:r>
      <w:r w:rsidRPr="00414A8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AE33645" w14:textId="77777777" w:rsidTr="003B7848">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CD414D" w:rsidRPr="00414A85" w:rsidP="003B7848" w14:paraId="6054A8F9" w14:textId="77777777"/>
        </w:tc>
      </w:tr>
      <w:tr w14:paraId="5F5931D4" w14:textId="77777777" w:rsidTr="003B7848">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CD414D" w:rsidRPr="00414A85" w:rsidP="003B7848" w14:paraId="69A5B86D" w14:textId="77777777">
            <w:pPr>
              <w:pStyle w:val="AmColumnHeading"/>
            </w:pPr>
            <w:r w:rsidRPr="00414A85">
              <w:t>Testo della Commissione</w:t>
            </w:r>
          </w:p>
        </w:tc>
        <w:tc>
          <w:tcPr>
            <w:tcW w:w="4876" w:type="dxa"/>
            <w:tcBorders>
              <w:top w:val="nil"/>
              <w:left w:val="nil"/>
              <w:bottom w:val="nil"/>
              <w:right w:val="nil"/>
            </w:tcBorders>
          </w:tcPr>
          <w:p w:rsidR="00CD414D" w:rsidRPr="00414A85" w:rsidP="003B7848" w14:paraId="15A112C1" w14:textId="77777777">
            <w:pPr>
              <w:pStyle w:val="AmColumnHeading"/>
            </w:pPr>
            <w:r w:rsidRPr="00414A85">
              <w:t>Emendamento</w:t>
            </w:r>
          </w:p>
        </w:tc>
      </w:tr>
      <w:tr w14:paraId="21A879EE" w14:textId="77777777" w:rsidTr="003B784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D414D" w:rsidRPr="00414A85" w:rsidP="003B7848" w14:paraId="7BD9894C" w14:textId="77777777">
            <w:pPr>
              <w:pStyle w:val="Normal6a"/>
            </w:pPr>
          </w:p>
        </w:tc>
        <w:tc>
          <w:tcPr>
            <w:tcW w:w="4876" w:type="dxa"/>
            <w:tcBorders>
              <w:top w:val="nil"/>
              <w:left w:val="nil"/>
              <w:bottom w:val="nil"/>
              <w:right w:val="nil"/>
            </w:tcBorders>
          </w:tcPr>
          <w:p w:rsidR="00CD414D" w:rsidRPr="00414A85" w:rsidP="003B7848" w14:paraId="63752F67" w14:textId="39EB25ED">
            <w:pPr>
              <w:pStyle w:val="Normal6a"/>
            </w:pPr>
            <w:r w:rsidRPr="00414A85">
              <w:rPr>
                <w:b/>
                <w:i/>
              </w:rPr>
              <w:t xml:space="preserve">Gli interventi di gestione dei rischi comprendono il sostegno </w:t>
            </w:r>
            <w:r w:rsidR="004E2BA1">
              <w:rPr>
                <w:b/>
                <w:i/>
              </w:rPr>
              <w:t xml:space="preserve">per </w:t>
            </w:r>
            <w:r w:rsidRPr="00414A85">
              <w:rPr>
                <w:b/>
                <w:i/>
              </w:rPr>
              <w:t>le perdite derivanti da malattie animali, perturbazioni del mercato, eventi meteorologici estremi e crisi geopolitiche che incidono sui costi dei fattori di produzione agricoli.</w:t>
            </w:r>
          </w:p>
        </w:tc>
      </w:tr>
    </w:tbl>
    <w:p w:rsidR="00CD414D" w:rsidRPr="00414A85" w:rsidP="00CD414D" w14:paraId="575A6E6F" w14:textId="77777777">
      <w:pPr>
        <w:pStyle w:val="AmOrLang"/>
      </w:pPr>
      <w:r w:rsidRPr="00414A85">
        <w:t xml:space="preserve">Or. </w:t>
      </w:r>
      <w:r w:rsidRPr="00414A85">
        <w:rPr>
          <w:rStyle w:val="HideTWBExt"/>
        </w:rPr>
        <w:t>&lt;Original&gt;</w:t>
      </w:r>
      <w:r w:rsidRPr="00414A85">
        <w:rPr>
          <w:rStyle w:val="HideTWBInt"/>
        </w:rPr>
        <w:t>{EN}</w:t>
      </w:r>
      <w:r w:rsidRPr="00414A85">
        <w:t>en</w:t>
      </w:r>
      <w:r w:rsidRPr="00414A85">
        <w:rPr>
          <w:rStyle w:val="HideTWBExt"/>
        </w:rPr>
        <w:t>&lt;/Original&gt;</w:t>
      </w:r>
    </w:p>
    <w:p w:rsidR="00CD414D" w:rsidRPr="00414A85" w:rsidP="00CD414D" w14:paraId="434B8366" w14:textId="77777777">
      <w:r w:rsidRPr="00414A85">
        <w:rPr>
          <w:rStyle w:val="HideTWBExt"/>
        </w:rPr>
        <w:t>&lt;/Amend&gt;</w:t>
      </w:r>
    </w:p>
    <w:p w:rsidR="00CD414D" w:rsidRPr="00414A85" w:rsidP="00CD414D" w14:paraId="137F62B6" w14:textId="77777777">
      <w:pPr>
        <w:pStyle w:val="AmNumberTabs"/>
      </w:pPr>
      <w:r w:rsidRPr="00414A85">
        <w:rPr>
          <w:rStyle w:val="HideTWBExt"/>
          <w:b w:val="0"/>
        </w:rPr>
        <w:t>&lt;Amend&gt;</w:t>
      </w:r>
      <w:r w:rsidRPr="00414A85">
        <w:t>Emendamento</w:t>
      </w:r>
      <w:r w:rsidRPr="00414A85">
        <w:tab/>
      </w:r>
      <w:r w:rsidRPr="00414A85">
        <w:tab/>
      </w:r>
      <w:r w:rsidRPr="00414A85">
        <w:rPr>
          <w:rStyle w:val="HideTWBExt"/>
          <w:b w:val="0"/>
        </w:rPr>
        <w:t>&lt;NumAm&gt;</w:t>
      </w:r>
      <w:r w:rsidRPr="00414A85">
        <w:t>2469</w:t>
      </w:r>
      <w:r w:rsidRPr="00414A85">
        <w:rPr>
          <w:rStyle w:val="HideTWBExt"/>
          <w:b w:val="0"/>
        </w:rPr>
        <w:t>&lt;/NumAm&gt;</w:t>
      </w:r>
    </w:p>
    <w:p w:rsidR="00CD414D" w:rsidRPr="00414A85" w:rsidP="00CD414D" w14:paraId="18FA916C" w14:textId="77777777">
      <w:pPr>
        <w:pStyle w:val="NormalBold"/>
      </w:pPr>
      <w:r w:rsidRPr="00414A85">
        <w:rPr>
          <w:rStyle w:val="HideTWBExt"/>
          <w:b w:val="0"/>
        </w:rPr>
        <w:t>&lt;RepeatBlock-By&gt;&lt;Members&gt;</w:t>
      </w:r>
      <w:r w:rsidRPr="00414A85">
        <w:t>Daniel Buda, Dan-</w:t>
      </w:r>
      <w:r w:rsidRPr="00414A85">
        <w:t>Ştefan</w:t>
      </w:r>
      <w:r w:rsidRPr="00414A85">
        <w:t xml:space="preserve"> </w:t>
      </w:r>
      <w:r w:rsidRPr="00414A85">
        <w:t>Motreanu</w:t>
      </w:r>
      <w:r w:rsidRPr="00414A85">
        <w:rPr>
          <w:rStyle w:val="HideTWBExt"/>
          <w:b w:val="0"/>
        </w:rPr>
        <w:t>&lt;/Members&gt;</w:t>
      </w:r>
    </w:p>
    <w:p w:rsidR="00CD414D" w:rsidRPr="00414A85" w:rsidP="00CD414D" w14:paraId="5FA9A3A4" w14:textId="77777777">
      <w:pPr>
        <w:pStyle w:val="NormalBold"/>
      </w:pPr>
      <w:r w:rsidRPr="00414A85">
        <w:rPr>
          <w:rStyle w:val="HideTWBExt"/>
          <w:b w:val="0"/>
        </w:rPr>
        <w:t>&lt;/RepeatBlock-By&gt;</w:t>
      </w:r>
    </w:p>
    <w:p w:rsidR="00CD414D" w:rsidRPr="00414A85" w:rsidP="00CD414D" w14:paraId="09F7A864" w14:textId="77777777">
      <w:pPr>
        <w:pStyle w:val="NormalBold"/>
      </w:pPr>
      <w:r w:rsidRPr="00414A85">
        <w:rPr>
          <w:rStyle w:val="HideTWBExt"/>
          <w:b w:val="0"/>
        </w:rPr>
        <w:t>&lt;DocAmend&gt;</w:t>
      </w:r>
      <w:r w:rsidRPr="00414A85">
        <w:t>Proposta di regolamento</w:t>
      </w:r>
      <w:r w:rsidRPr="00414A85">
        <w:rPr>
          <w:rStyle w:val="HideTWBExt"/>
          <w:b w:val="0"/>
        </w:rPr>
        <w:t>&lt;/DocAmend&gt;</w:t>
      </w:r>
    </w:p>
    <w:p w:rsidR="00CD414D" w:rsidRPr="00414A85" w:rsidP="00CD414D" w14:paraId="7D03C7AF" w14:textId="77777777">
      <w:pPr>
        <w:pStyle w:val="NormalBold"/>
      </w:pPr>
      <w:r w:rsidRPr="00414A85">
        <w:rPr>
          <w:rStyle w:val="HideTWBExt"/>
          <w:b w:val="0"/>
        </w:rPr>
        <w:t>&lt;Article&gt;</w:t>
      </w:r>
      <w:r w:rsidRPr="00414A85">
        <w:t>Articolo 12 – paragrafo 1 – comma 1 bis (nuovo)</w:t>
      </w:r>
      <w:r w:rsidRPr="00414A8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774A496" w14:textId="77777777" w:rsidTr="003B7848">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CD414D" w:rsidRPr="00414A85" w:rsidP="003B7848" w14:paraId="15109018" w14:textId="77777777"/>
        </w:tc>
      </w:tr>
      <w:tr w14:paraId="0C146F4A" w14:textId="77777777" w:rsidTr="003B7848">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CD414D" w:rsidRPr="00414A85" w:rsidP="003B7848" w14:paraId="10DAED5B" w14:textId="77777777">
            <w:pPr>
              <w:pStyle w:val="AmColumnHeading"/>
            </w:pPr>
            <w:r w:rsidRPr="00414A85">
              <w:t>Testo della Commissione</w:t>
            </w:r>
          </w:p>
        </w:tc>
        <w:tc>
          <w:tcPr>
            <w:tcW w:w="4876" w:type="dxa"/>
            <w:tcBorders>
              <w:top w:val="nil"/>
              <w:left w:val="nil"/>
              <w:bottom w:val="nil"/>
              <w:right w:val="nil"/>
            </w:tcBorders>
          </w:tcPr>
          <w:p w:rsidR="00CD414D" w:rsidRPr="00414A85" w:rsidP="003B7848" w14:paraId="39D06DE3" w14:textId="77777777">
            <w:pPr>
              <w:pStyle w:val="AmColumnHeading"/>
            </w:pPr>
            <w:r w:rsidRPr="00414A85">
              <w:t>Emendamento</w:t>
            </w:r>
          </w:p>
        </w:tc>
      </w:tr>
      <w:tr w14:paraId="2C2CFA6E" w14:textId="77777777" w:rsidTr="003B784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D414D" w:rsidRPr="00414A85" w:rsidP="003B7848" w14:paraId="06FE2AD9" w14:textId="77777777">
            <w:pPr>
              <w:pStyle w:val="Normal6a"/>
            </w:pPr>
          </w:p>
        </w:tc>
        <w:tc>
          <w:tcPr>
            <w:tcW w:w="4876" w:type="dxa"/>
            <w:tcBorders>
              <w:top w:val="nil"/>
              <w:left w:val="nil"/>
              <w:bottom w:val="nil"/>
              <w:right w:val="nil"/>
            </w:tcBorders>
          </w:tcPr>
          <w:p w:rsidR="00CD414D" w:rsidRPr="00414A85" w:rsidP="003B7848" w14:paraId="5FBE8CD0" w14:textId="77777777">
            <w:pPr>
              <w:pStyle w:val="Normal6a"/>
            </w:pPr>
            <w:r w:rsidRPr="00414A85">
              <w:rPr>
                <w:b/>
                <w:i/>
              </w:rPr>
              <w:t>Gli Stati membri possono sostenere lo sviluppo di fondi di mutualizzazione e strumenti di gestione del rischio, anche quando sono sviluppati da cooperative e organizzazioni di produttori.</w:t>
            </w:r>
          </w:p>
        </w:tc>
      </w:tr>
    </w:tbl>
    <w:p w:rsidR="00CD414D" w:rsidRPr="00414A85" w:rsidP="00CD414D" w14:paraId="549012E5" w14:textId="77777777">
      <w:pPr>
        <w:pStyle w:val="AmOrLang"/>
      </w:pPr>
      <w:r w:rsidRPr="00414A85">
        <w:t xml:space="preserve">Or. </w:t>
      </w:r>
      <w:r w:rsidRPr="00414A85">
        <w:rPr>
          <w:rStyle w:val="HideTWBExt"/>
        </w:rPr>
        <w:t>&lt;Original&gt;</w:t>
      </w:r>
      <w:r w:rsidRPr="00414A85">
        <w:rPr>
          <w:rStyle w:val="HideTWBInt"/>
        </w:rPr>
        <w:t>{RO}</w:t>
      </w:r>
      <w:r w:rsidRPr="00414A85">
        <w:t>ro</w:t>
      </w:r>
      <w:r w:rsidRPr="00414A85">
        <w:rPr>
          <w:rStyle w:val="HideTWBExt"/>
        </w:rPr>
        <w:t>&lt;/Original&gt;</w:t>
      </w:r>
    </w:p>
    <w:p w:rsidR="00CD414D" w:rsidRPr="00414A85" w:rsidP="00CD414D" w14:paraId="3631B93A" w14:textId="77777777">
      <w:r w:rsidRPr="00414A85">
        <w:rPr>
          <w:rStyle w:val="HideTWBExt"/>
        </w:rPr>
        <w:t>&lt;/Amend&gt;</w:t>
      </w:r>
    </w:p>
    <w:p w:rsidR="00CD414D" w:rsidRPr="00414A85" w:rsidP="00CD414D" w14:paraId="7BFC4EC4" w14:textId="77777777">
      <w:pPr>
        <w:pStyle w:val="AmNumberTabs"/>
      </w:pPr>
      <w:r w:rsidRPr="00414A85">
        <w:rPr>
          <w:rStyle w:val="HideTWBExt"/>
          <w:b w:val="0"/>
        </w:rPr>
        <w:t>&lt;Amend&gt;</w:t>
      </w:r>
      <w:r w:rsidRPr="00414A85">
        <w:t>Emendamento</w:t>
      </w:r>
      <w:r w:rsidRPr="00414A85">
        <w:tab/>
      </w:r>
      <w:r w:rsidRPr="00414A85">
        <w:tab/>
      </w:r>
      <w:r w:rsidRPr="00414A85">
        <w:rPr>
          <w:rStyle w:val="HideTWBExt"/>
          <w:b w:val="0"/>
        </w:rPr>
        <w:t>&lt;NumAm&gt;</w:t>
      </w:r>
      <w:r w:rsidRPr="00414A85">
        <w:t>2470</w:t>
      </w:r>
      <w:r w:rsidRPr="00414A85">
        <w:rPr>
          <w:rStyle w:val="HideTWBExt"/>
          <w:b w:val="0"/>
        </w:rPr>
        <w:t>&lt;/NumAm&gt;</w:t>
      </w:r>
    </w:p>
    <w:p w:rsidR="00CD414D" w:rsidRPr="00414A85" w:rsidP="00CD414D" w14:paraId="1966AC7E" w14:textId="77777777">
      <w:pPr>
        <w:pStyle w:val="NormalBold"/>
      </w:pPr>
      <w:r w:rsidRPr="00414A85">
        <w:rPr>
          <w:rStyle w:val="HideTWBExt"/>
          <w:b w:val="0"/>
        </w:rPr>
        <w:t>&lt;RepeatBlock-By&gt;&lt;Members&gt;</w:t>
      </w:r>
      <w:r w:rsidRPr="00414A85">
        <w:t>Asger</w:t>
      </w:r>
      <w:r w:rsidRPr="00414A85">
        <w:t xml:space="preserve"> Christensen</w:t>
      </w:r>
      <w:r w:rsidRPr="00414A85">
        <w:rPr>
          <w:rStyle w:val="HideTWBExt"/>
          <w:b w:val="0"/>
        </w:rPr>
        <w:t>&lt;/Members&gt;</w:t>
      </w:r>
    </w:p>
    <w:p w:rsidR="00CD414D" w:rsidRPr="00414A85" w:rsidP="00CD414D" w14:paraId="12F417D9" w14:textId="77777777">
      <w:pPr>
        <w:pStyle w:val="NormalBold"/>
      </w:pPr>
      <w:r w:rsidRPr="00414A85">
        <w:rPr>
          <w:rStyle w:val="HideTWBExt"/>
          <w:b w:val="0"/>
        </w:rPr>
        <w:t>&lt;/RepeatBlock-By&gt;</w:t>
      </w:r>
    </w:p>
    <w:p w:rsidR="00CD414D" w:rsidRPr="00414A85" w:rsidP="00CD414D" w14:paraId="39438A8B" w14:textId="77777777">
      <w:pPr>
        <w:pStyle w:val="NormalBold"/>
      </w:pPr>
      <w:r w:rsidRPr="00414A85">
        <w:rPr>
          <w:rStyle w:val="HideTWBExt"/>
          <w:b w:val="0"/>
        </w:rPr>
        <w:t>&lt;DocAmend&gt;</w:t>
      </w:r>
      <w:r w:rsidRPr="00414A85">
        <w:t>Proposta di regolamento</w:t>
      </w:r>
      <w:r w:rsidRPr="00414A85">
        <w:rPr>
          <w:rStyle w:val="HideTWBExt"/>
          <w:b w:val="0"/>
        </w:rPr>
        <w:t>&lt;/DocAmend&gt;</w:t>
      </w:r>
    </w:p>
    <w:p w:rsidR="00CD414D" w:rsidRPr="00414A85" w:rsidP="00CD414D" w14:paraId="6F26BE80" w14:textId="77777777">
      <w:pPr>
        <w:pStyle w:val="NormalBold"/>
      </w:pPr>
      <w:r w:rsidRPr="00414A85">
        <w:rPr>
          <w:rStyle w:val="HideTWBExt"/>
          <w:b w:val="0"/>
        </w:rPr>
        <w:t>&lt;Article&gt;</w:t>
      </w:r>
      <w:r w:rsidRPr="00414A85">
        <w:t>Articolo 12 – paragrafo 1 – comma 2</w:t>
      </w:r>
      <w:r w:rsidRPr="00414A8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BD12C6B" w14:textId="77777777" w:rsidTr="003B7848">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CD414D" w:rsidRPr="00414A85" w:rsidP="003B7848" w14:paraId="3C6723B2" w14:textId="77777777"/>
        </w:tc>
      </w:tr>
      <w:tr w14:paraId="66ABC8E4" w14:textId="77777777" w:rsidTr="003B7848">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CD414D" w:rsidRPr="00414A85" w:rsidP="003B7848" w14:paraId="02A1ED07" w14:textId="77777777">
            <w:pPr>
              <w:pStyle w:val="AmColumnHeading"/>
            </w:pPr>
            <w:r w:rsidRPr="00414A85">
              <w:t>Testo della Commissione</w:t>
            </w:r>
          </w:p>
        </w:tc>
        <w:tc>
          <w:tcPr>
            <w:tcW w:w="4876" w:type="dxa"/>
            <w:tcBorders>
              <w:top w:val="nil"/>
              <w:left w:val="nil"/>
              <w:bottom w:val="nil"/>
              <w:right w:val="nil"/>
            </w:tcBorders>
          </w:tcPr>
          <w:p w:rsidR="00CD414D" w:rsidRPr="00414A85" w:rsidP="003B7848" w14:paraId="190EC517" w14:textId="77777777">
            <w:pPr>
              <w:pStyle w:val="AmColumnHeading"/>
            </w:pPr>
            <w:r w:rsidRPr="00414A85">
              <w:t>Emendamento</w:t>
            </w:r>
          </w:p>
        </w:tc>
      </w:tr>
      <w:tr w14:paraId="0535B311" w14:textId="77777777" w:rsidTr="003B784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D414D" w:rsidRPr="00414A85" w:rsidP="003B7848" w14:paraId="6746B2E2" w14:textId="77777777">
            <w:pPr>
              <w:pStyle w:val="Normal6a"/>
            </w:pPr>
            <w:r w:rsidRPr="00414A85">
              <w:rPr>
                <w:b/>
                <w:i/>
              </w:rPr>
              <w:t>In deroga al primo comma gli Stati membri che dimostrano nel piano NRP l'esistenza di sistemi nazionali che coprono il rischio degli agricoltori sono esentati dall'obbligo di includere nel piano NRP gli interventi per gli strumenti di gestione del rischio di cui al presente articolo.</w:t>
            </w:r>
          </w:p>
        </w:tc>
        <w:tc>
          <w:tcPr>
            <w:tcW w:w="4876" w:type="dxa"/>
            <w:tcBorders>
              <w:top w:val="nil"/>
              <w:left w:val="nil"/>
              <w:bottom w:val="nil"/>
              <w:right w:val="nil"/>
            </w:tcBorders>
          </w:tcPr>
          <w:p w:rsidR="00CD414D" w:rsidRPr="00414A85" w:rsidP="003B7848" w14:paraId="1E498310" w14:textId="77777777">
            <w:pPr>
              <w:pStyle w:val="Normal6a"/>
            </w:pPr>
            <w:r w:rsidRPr="00414A85">
              <w:rPr>
                <w:b/>
                <w:i/>
              </w:rPr>
              <w:t>soppresso</w:t>
            </w:r>
          </w:p>
        </w:tc>
      </w:tr>
    </w:tbl>
    <w:p w:rsidR="00CD414D" w:rsidRPr="00414A85" w:rsidP="00CD414D" w14:paraId="782333C4" w14:textId="77777777">
      <w:pPr>
        <w:pStyle w:val="AmOrLang"/>
      </w:pPr>
      <w:r w:rsidRPr="00414A85">
        <w:t xml:space="preserve">Or. </w:t>
      </w:r>
      <w:r w:rsidRPr="00414A85">
        <w:rPr>
          <w:rStyle w:val="HideTWBExt"/>
        </w:rPr>
        <w:t>&lt;Original&gt;</w:t>
      </w:r>
      <w:r w:rsidRPr="00414A85">
        <w:rPr>
          <w:rStyle w:val="HideTWBInt"/>
        </w:rPr>
        <w:t>{EN}</w:t>
      </w:r>
      <w:r w:rsidRPr="00414A85">
        <w:t>en</w:t>
      </w:r>
      <w:r w:rsidRPr="00414A85">
        <w:rPr>
          <w:rStyle w:val="HideTWBExt"/>
        </w:rPr>
        <w:t>&lt;/Original&gt;</w:t>
      </w:r>
    </w:p>
    <w:p w:rsidR="00CD414D" w:rsidRPr="00414A85" w:rsidP="00CD414D" w14:paraId="7985E6ED" w14:textId="77777777">
      <w:r w:rsidRPr="00414A85">
        <w:rPr>
          <w:rStyle w:val="HideTWBExt"/>
        </w:rPr>
        <w:t>&lt;/Amend&gt;</w:t>
      </w:r>
    </w:p>
    <w:p w:rsidR="00CD414D" w:rsidRPr="00414A85" w:rsidP="00CD414D" w14:paraId="09B47E0C" w14:textId="77777777">
      <w:pPr>
        <w:pStyle w:val="AmNumberTabs"/>
      </w:pPr>
      <w:r w:rsidRPr="00414A85">
        <w:rPr>
          <w:rStyle w:val="HideTWBExt"/>
          <w:b w:val="0"/>
        </w:rPr>
        <w:t>&lt;Amend&gt;</w:t>
      </w:r>
      <w:r w:rsidRPr="00414A85">
        <w:t>Emendamento</w:t>
      </w:r>
      <w:r w:rsidRPr="00414A85">
        <w:tab/>
      </w:r>
      <w:r w:rsidRPr="00414A85">
        <w:tab/>
      </w:r>
      <w:r w:rsidRPr="00414A85">
        <w:rPr>
          <w:rStyle w:val="HideTWBExt"/>
          <w:b w:val="0"/>
        </w:rPr>
        <w:t>&lt;NumAm&gt;</w:t>
      </w:r>
      <w:r w:rsidRPr="00414A85">
        <w:t>2471</w:t>
      </w:r>
      <w:r w:rsidRPr="00414A85">
        <w:rPr>
          <w:rStyle w:val="HideTWBExt"/>
          <w:b w:val="0"/>
        </w:rPr>
        <w:t>&lt;/NumAm&gt;</w:t>
      </w:r>
    </w:p>
    <w:p w:rsidR="00CD414D" w:rsidRPr="00414A85" w:rsidP="00CD414D" w14:paraId="6C544E00" w14:textId="77777777">
      <w:pPr>
        <w:pStyle w:val="NormalBold"/>
      </w:pPr>
      <w:r w:rsidRPr="00414A85">
        <w:rPr>
          <w:rStyle w:val="HideTWBExt"/>
          <w:b w:val="0"/>
        </w:rPr>
        <w:t>&lt;RepeatBlock-By&gt;&lt;Members&gt;</w:t>
      </w:r>
      <w:r w:rsidRPr="00414A85">
        <w:t>Salvatore De Meo</w:t>
      </w:r>
      <w:r w:rsidRPr="00414A85">
        <w:rPr>
          <w:rStyle w:val="HideTWBExt"/>
          <w:b w:val="0"/>
        </w:rPr>
        <w:t>&lt;/Members&gt;</w:t>
      </w:r>
    </w:p>
    <w:p w:rsidR="00CD414D" w:rsidRPr="00414A85" w:rsidP="00CD414D" w14:paraId="79414650" w14:textId="77777777">
      <w:pPr>
        <w:pStyle w:val="NormalBold"/>
      </w:pPr>
      <w:r w:rsidRPr="00414A85">
        <w:rPr>
          <w:rStyle w:val="HideTWBExt"/>
          <w:b w:val="0"/>
        </w:rPr>
        <w:t>&lt;/RepeatBlock-By&gt;</w:t>
      </w:r>
    </w:p>
    <w:p w:rsidR="00CD414D" w:rsidRPr="00414A85" w:rsidP="00CD414D" w14:paraId="5833760E" w14:textId="77777777">
      <w:pPr>
        <w:pStyle w:val="NormalBold"/>
      </w:pPr>
      <w:r w:rsidRPr="00414A85">
        <w:rPr>
          <w:rStyle w:val="HideTWBExt"/>
          <w:b w:val="0"/>
        </w:rPr>
        <w:t>&lt;DocAmend&gt;</w:t>
      </w:r>
      <w:r w:rsidRPr="00414A85">
        <w:t>Proposta di regolamento</w:t>
      </w:r>
      <w:r w:rsidRPr="00414A85">
        <w:rPr>
          <w:rStyle w:val="HideTWBExt"/>
          <w:b w:val="0"/>
        </w:rPr>
        <w:t>&lt;/DocAmend&gt;</w:t>
      </w:r>
    </w:p>
    <w:p w:rsidR="00CD414D" w:rsidRPr="00414A85" w:rsidP="00CD414D" w14:paraId="4944CED4" w14:textId="77777777">
      <w:pPr>
        <w:pStyle w:val="NormalBold"/>
      </w:pPr>
      <w:r w:rsidRPr="00414A85">
        <w:rPr>
          <w:rStyle w:val="HideTWBExt"/>
          <w:b w:val="0"/>
        </w:rPr>
        <w:t>&lt;Article&gt;</w:t>
      </w:r>
      <w:r w:rsidRPr="00414A85">
        <w:t>Articolo 12 – paragrafo 1 – comma 2</w:t>
      </w:r>
      <w:r w:rsidRPr="00414A8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D3AFB05" w14:textId="77777777" w:rsidTr="003B7848">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CD414D" w:rsidRPr="00414A85" w:rsidP="003B7848" w14:paraId="6FBF6963" w14:textId="77777777"/>
        </w:tc>
      </w:tr>
      <w:tr w14:paraId="6CAC84EC" w14:textId="77777777" w:rsidTr="003B7848">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CD414D" w:rsidRPr="00414A85" w:rsidP="003B7848" w14:paraId="7ABCB2A0" w14:textId="77777777">
            <w:pPr>
              <w:pStyle w:val="AmColumnHeading"/>
            </w:pPr>
            <w:r w:rsidRPr="00414A85">
              <w:t>Testo della Commissione</w:t>
            </w:r>
          </w:p>
        </w:tc>
        <w:tc>
          <w:tcPr>
            <w:tcW w:w="4876" w:type="dxa"/>
            <w:tcBorders>
              <w:top w:val="nil"/>
              <w:left w:val="nil"/>
              <w:bottom w:val="nil"/>
              <w:right w:val="nil"/>
            </w:tcBorders>
          </w:tcPr>
          <w:p w:rsidR="00CD414D" w:rsidRPr="00414A85" w:rsidP="003B7848" w14:paraId="341D8CBA" w14:textId="77777777">
            <w:pPr>
              <w:pStyle w:val="AmColumnHeading"/>
            </w:pPr>
            <w:r w:rsidRPr="00414A85">
              <w:t>Emendamento</w:t>
            </w:r>
          </w:p>
        </w:tc>
      </w:tr>
      <w:tr w14:paraId="064201CA" w14:textId="77777777" w:rsidTr="003B784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D414D" w:rsidRPr="00414A85" w:rsidP="003B7848" w14:paraId="31744B45" w14:textId="77777777">
            <w:pPr>
              <w:pStyle w:val="Normal6a"/>
            </w:pPr>
            <w:r w:rsidRPr="00414A85">
              <w:t xml:space="preserve">In deroga al primo comma gli Stati membri che dimostrano nel piano NRP l'esistenza di sistemi nazionali che </w:t>
            </w:r>
            <w:r w:rsidRPr="00414A85">
              <w:rPr>
                <w:b/>
                <w:i/>
              </w:rPr>
              <w:t>coprono il</w:t>
            </w:r>
            <w:r w:rsidRPr="00414A85">
              <w:t xml:space="preserve"> rischio degli agricoltori sono esentati dall'obbligo di includere nel piano NRP gli interventi per gli strumenti di gestione del rischio di cui al presente articolo.</w:t>
            </w:r>
          </w:p>
        </w:tc>
        <w:tc>
          <w:tcPr>
            <w:tcW w:w="4876" w:type="dxa"/>
            <w:tcBorders>
              <w:top w:val="nil"/>
              <w:left w:val="nil"/>
              <w:bottom w:val="nil"/>
              <w:right w:val="nil"/>
            </w:tcBorders>
          </w:tcPr>
          <w:p w:rsidR="00CD414D" w:rsidRPr="00414A85" w:rsidP="003B7848" w14:paraId="55786185" w14:textId="77777777">
            <w:pPr>
              <w:pStyle w:val="Normal6a"/>
            </w:pPr>
            <w:r w:rsidRPr="00414A85">
              <w:t xml:space="preserve">In deroga al primo comma gli Stati membri che dimostrano nel piano NRP l'esistenza di sistemi nazionali che </w:t>
            </w:r>
            <w:r w:rsidRPr="00414A85">
              <w:rPr>
                <w:b/>
                <w:i/>
              </w:rPr>
              <w:t>garantiscono livelli equivalenti o superiori di copertura del</w:t>
            </w:r>
            <w:r w:rsidRPr="00414A85">
              <w:t xml:space="preserve"> rischio degli agricoltori sono esentati dall'obbligo di includere nel piano NRP gli interventi per gli strumenti di gestione del rischio di cui al presente articolo.</w:t>
            </w:r>
          </w:p>
        </w:tc>
      </w:tr>
      <w:tr w14:paraId="150C7C43" w14:textId="77777777" w:rsidTr="003B784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D414D" w:rsidRPr="00414A85" w:rsidP="003B7848" w14:paraId="2D4B4706" w14:textId="77777777">
            <w:pPr>
              <w:pStyle w:val="Normal6a"/>
            </w:pPr>
          </w:p>
        </w:tc>
        <w:tc>
          <w:tcPr>
            <w:tcW w:w="4876" w:type="dxa"/>
            <w:tcBorders>
              <w:top w:val="nil"/>
              <w:left w:val="nil"/>
              <w:bottom w:val="nil"/>
              <w:right w:val="nil"/>
            </w:tcBorders>
          </w:tcPr>
          <w:p w:rsidR="00CD414D" w:rsidRPr="00414A85" w:rsidP="003B7848" w14:paraId="3BF08433" w14:textId="0D1ABE75">
            <w:pPr>
              <w:pStyle w:val="Normal6a"/>
            </w:pPr>
            <w:r w:rsidRPr="00414A85">
              <w:rPr>
                <w:b/>
                <w:i/>
              </w:rPr>
              <w:t xml:space="preserve">Gli Stati membri possono inoltre sostenere l'istituzione o lo sviluppo di tali strumenti </w:t>
            </w:r>
            <w:r w:rsidRPr="00414A85">
              <w:rPr>
                <w:b/>
                <w:i/>
              </w:rPr>
              <w:t>di gestione del rischio</w:t>
            </w:r>
            <w:r w:rsidR="00CC071D">
              <w:rPr>
                <w:b/>
                <w:i/>
              </w:rPr>
              <w:t>,</w:t>
            </w:r>
            <w:r w:rsidRPr="00414A85">
              <w:rPr>
                <w:b/>
                <w:i/>
              </w:rPr>
              <w:t xml:space="preserve"> </w:t>
            </w:r>
            <w:r w:rsidR="00CC071D">
              <w:rPr>
                <w:b/>
                <w:i/>
              </w:rPr>
              <w:t>compresi quelli</w:t>
            </w:r>
            <w:r w:rsidRPr="00414A85">
              <w:rPr>
                <w:b/>
                <w:i/>
              </w:rPr>
              <w:t xml:space="preserve"> sviluppati da cooperative e organizzazioni di produttori.</w:t>
            </w:r>
          </w:p>
        </w:tc>
      </w:tr>
    </w:tbl>
    <w:p w:rsidR="00CD414D" w:rsidRPr="00414A85" w:rsidP="00CD414D" w14:paraId="1B07C0C0" w14:textId="77777777">
      <w:pPr>
        <w:pStyle w:val="AmOrLang"/>
      </w:pPr>
      <w:r w:rsidRPr="00414A85">
        <w:t xml:space="preserve">Or. </w:t>
      </w:r>
      <w:r w:rsidRPr="00414A85">
        <w:rPr>
          <w:rStyle w:val="HideTWBExt"/>
        </w:rPr>
        <w:t>&lt;Original&gt;</w:t>
      </w:r>
      <w:r w:rsidRPr="00414A85">
        <w:rPr>
          <w:rStyle w:val="HideTWBInt"/>
        </w:rPr>
        <w:t>{IT}</w:t>
      </w:r>
      <w:r w:rsidRPr="00414A85">
        <w:t>it</w:t>
      </w:r>
      <w:r w:rsidRPr="00414A85">
        <w:rPr>
          <w:rStyle w:val="HideTWBExt"/>
        </w:rPr>
        <w:t>&lt;/Original&gt;</w:t>
      </w:r>
    </w:p>
    <w:p w:rsidR="00CD414D" w:rsidRPr="00414A85" w:rsidP="00CD414D" w14:paraId="137A5840" w14:textId="77777777">
      <w:r w:rsidRPr="00414A85">
        <w:rPr>
          <w:rStyle w:val="HideTWBExt"/>
        </w:rPr>
        <w:t>&lt;/Amend&gt;</w:t>
      </w:r>
    </w:p>
    <w:p w:rsidR="00CD414D" w:rsidRPr="00414A85" w:rsidP="00CD414D" w14:paraId="4310F7E0" w14:textId="77777777">
      <w:pPr>
        <w:pStyle w:val="AmNumberTabs"/>
      </w:pPr>
      <w:r w:rsidRPr="00414A85">
        <w:rPr>
          <w:rStyle w:val="HideTWBExt"/>
          <w:b w:val="0"/>
        </w:rPr>
        <w:t>&lt;Amend&gt;</w:t>
      </w:r>
      <w:r w:rsidRPr="00414A85">
        <w:t>Emendamento</w:t>
      </w:r>
      <w:r w:rsidRPr="00414A85">
        <w:tab/>
      </w:r>
      <w:r w:rsidRPr="00414A85">
        <w:tab/>
      </w:r>
      <w:r w:rsidRPr="00414A85">
        <w:rPr>
          <w:rStyle w:val="HideTWBExt"/>
          <w:b w:val="0"/>
        </w:rPr>
        <w:t>&lt;NumAm&gt;</w:t>
      </w:r>
      <w:r w:rsidRPr="00414A85">
        <w:t>2472</w:t>
      </w:r>
      <w:r w:rsidRPr="00414A85">
        <w:rPr>
          <w:rStyle w:val="HideTWBExt"/>
          <w:b w:val="0"/>
        </w:rPr>
        <w:t>&lt;/NumAm&gt;</w:t>
      </w:r>
    </w:p>
    <w:p w:rsidR="00CD414D" w:rsidRPr="00414A85" w:rsidP="00CD414D" w14:paraId="7D021B92" w14:textId="77777777">
      <w:pPr>
        <w:pStyle w:val="NormalBold"/>
      </w:pPr>
      <w:r w:rsidRPr="00414A85">
        <w:rPr>
          <w:rStyle w:val="HideTWBExt"/>
          <w:b w:val="0"/>
        </w:rPr>
        <w:t>&lt;RepeatBlock-By&gt;&lt;Members&gt;</w:t>
      </w:r>
      <w:r w:rsidRPr="00414A85">
        <w:t xml:space="preserve">Raffaele Stancanelli, Isabella Tovaglieri, Gilles </w:t>
      </w:r>
      <w:r w:rsidRPr="00414A85">
        <w:t>Pennelle</w:t>
      </w:r>
      <w:r w:rsidRPr="00414A85">
        <w:t xml:space="preserve">, Valérie </w:t>
      </w:r>
      <w:r w:rsidRPr="00414A85">
        <w:t>Deloge</w:t>
      </w:r>
      <w:r w:rsidRPr="00414A85">
        <w:t xml:space="preserve">, Mireia </w:t>
      </w:r>
      <w:r w:rsidRPr="00414A85">
        <w:t>Borrás</w:t>
      </w:r>
      <w:r w:rsidRPr="00414A85">
        <w:t xml:space="preserve"> </w:t>
      </w:r>
      <w:r w:rsidRPr="00414A85">
        <w:t>Pabón</w:t>
      </w:r>
      <w:r w:rsidRPr="00414A85">
        <w:t xml:space="preserve">, Csaba </w:t>
      </w:r>
      <w:r w:rsidRPr="00414A85">
        <w:t>Dömötör</w:t>
      </w:r>
      <w:r w:rsidRPr="00414A85">
        <w:t xml:space="preserve">, </w:t>
      </w:r>
      <w:r w:rsidRPr="00414A85">
        <w:t>Vilis</w:t>
      </w:r>
      <w:r w:rsidRPr="00414A85">
        <w:t xml:space="preserve"> </w:t>
      </w:r>
      <w:r w:rsidRPr="00414A85">
        <w:t>Krištopans</w:t>
      </w:r>
      <w:r w:rsidRPr="00414A85">
        <w:rPr>
          <w:rStyle w:val="HideTWBExt"/>
          <w:b w:val="0"/>
        </w:rPr>
        <w:t>&lt;/Members&gt;</w:t>
      </w:r>
    </w:p>
    <w:p w:rsidR="00CD414D" w:rsidRPr="00414A85" w:rsidP="00CD414D" w14:paraId="54E8B004" w14:textId="77777777">
      <w:pPr>
        <w:pStyle w:val="NormalBold"/>
      </w:pPr>
      <w:r w:rsidRPr="00414A85">
        <w:rPr>
          <w:rStyle w:val="HideTWBExt"/>
          <w:b w:val="0"/>
        </w:rPr>
        <w:t>&lt;/RepeatBlock-By&gt;</w:t>
      </w:r>
    </w:p>
    <w:p w:rsidR="00CD414D" w:rsidRPr="00414A85" w:rsidP="00CD414D" w14:paraId="7DB56C94" w14:textId="77777777">
      <w:pPr>
        <w:pStyle w:val="NormalBold"/>
      </w:pPr>
      <w:r w:rsidRPr="00414A85">
        <w:rPr>
          <w:rStyle w:val="HideTWBExt"/>
          <w:b w:val="0"/>
        </w:rPr>
        <w:t>&lt;DocAmend&gt;</w:t>
      </w:r>
      <w:r w:rsidRPr="00414A85">
        <w:t>Proposta di regolamento</w:t>
      </w:r>
      <w:r w:rsidRPr="00414A85">
        <w:rPr>
          <w:rStyle w:val="HideTWBExt"/>
          <w:b w:val="0"/>
        </w:rPr>
        <w:t>&lt;/DocAmend&gt;</w:t>
      </w:r>
    </w:p>
    <w:p w:rsidR="00CD414D" w:rsidRPr="00414A85" w:rsidP="00CD414D" w14:paraId="341375E2" w14:textId="77777777">
      <w:pPr>
        <w:pStyle w:val="NormalBold"/>
      </w:pPr>
      <w:r w:rsidRPr="00414A85">
        <w:rPr>
          <w:rStyle w:val="HideTWBExt"/>
          <w:b w:val="0"/>
        </w:rPr>
        <w:t>&lt;Article&gt;</w:t>
      </w:r>
      <w:r w:rsidRPr="00414A85">
        <w:t>Articolo 12 – paragrafo 1 – comma 2</w:t>
      </w:r>
      <w:r w:rsidRPr="00414A8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4185CF2" w14:textId="77777777" w:rsidTr="003B7848">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CD414D" w:rsidRPr="00414A85" w:rsidP="003B7848" w14:paraId="699E2C5A" w14:textId="77777777"/>
        </w:tc>
      </w:tr>
      <w:tr w14:paraId="587F4C54" w14:textId="77777777" w:rsidTr="003B7848">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CD414D" w:rsidRPr="00414A85" w:rsidP="003B7848" w14:paraId="65B2B177" w14:textId="77777777">
            <w:pPr>
              <w:pStyle w:val="AmColumnHeading"/>
            </w:pPr>
            <w:r w:rsidRPr="00414A85">
              <w:t>Testo della Commissione</w:t>
            </w:r>
          </w:p>
        </w:tc>
        <w:tc>
          <w:tcPr>
            <w:tcW w:w="4876" w:type="dxa"/>
            <w:tcBorders>
              <w:top w:val="nil"/>
              <w:left w:val="nil"/>
              <w:bottom w:val="nil"/>
              <w:right w:val="nil"/>
            </w:tcBorders>
          </w:tcPr>
          <w:p w:rsidR="00CD414D" w:rsidRPr="00414A85" w:rsidP="003B7848" w14:paraId="134EFE52" w14:textId="77777777">
            <w:pPr>
              <w:pStyle w:val="AmColumnHeading"/>
            </w:pPr>
            <w:r w:rsidRPr="00414A85">
              <w:t>Emendamento</w:t>
            </w:r>
          </w:p>
        </w:tc>
      </w:tr>
      <w:tr w14:paraId="2D549477" w14:textId="77777777" w:rsidTr="003B784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D414D" w:rsidRPr="00414A85" w:rsidP="003B7848" w14:paraId="26A029BA" w14:textId="77777777">
            <w:pPr>
              <w:pStyle w:val="Normal6a"/>
            </w:pPr>
            <w:r w:rsidRPr="00414A85">
              <w:t>In deroga al primo comma gli Stati membri che dimostrano nel piano NRP l'esistenza di sistemi nazionali che coprono il rischio degli agricoltori sono esentati dall'obbligo di includere nel piano NRP gli interventi per gli strumenti di gestione del rischio di cui al presente articolo.</w:t>
            </w:r>
          </w:p>
        </w:tc>
        <w:tc>
          <w:tcPr>
            <w:tcW w:w="4876" w:type="dxa"/>
            <w:tcBorders>
              <w:top w:val="nil"/>
              <w:left w:val="nil"/>
              <w:bottom w:val="nil"/>
              <w:right w:val="nil"/>
            </w:tcBorders>
          </w:tcPr>
          <w:p w:rsidR="00CD414D" w:rsidRPr="00414A85" w:rsidP="003B7848" w14:paraId="696D9E08" w14:textId="77777777">
            <w:pPr>
              <w:pStyle w:val="Normal6a"/>
            </w:pPr>
            <w:r w:rsidRPr="00414A85">
              <w:t xml:space="preserve">In deroga al primo comma gli Stati membri che dimostrano nel piano NRP l'esistenza </w:t>
            </w:r>
            <w:r w:rsidRPr="00414A85">
              <w:rPr>
                <w:b/>
                <w:i/>
              </w:rPr>
              <w:t>o la pianificazione</w:t>
            </w:r>
            <w:r w:rsidRPr="00414A85">
              <w:t xml:space="preserve"> di sistemi</w:t>
            </w:r>
            <w:r w:rsidRPr="00414A85">
              <w:rPr>
                <w:b/>
                <w:i/>
              </w:rPr>
              <w:t>, regimi o programmi</w:t>
            </w:r>
            <w:r w:rsidRPr="00414A85">
              <w:t xml:space="preserve"> nazionali </w:t>
            </w:r>
            <w:r w:rsidRPr="00414A85">
              <w:rPr>
                <w:b/>
                <w:i/>
              </w:rPr>
              <w:t>(pubblici o privati)</w:t>
            </w:r>
            <w:r w:rsidRPr="00414A85">
              <w:t xml:space="preserve"> che coprono il rischio degli agricoltori </w:t>
            </w:r>
            <w:r w:rsidRPr="00414A85">
              <w:rPr>
                <w:b/>
                <w:i/>
              </w:rPr>
              <w:t>o l'esistenza di circostanze nazionali specifiche</w:t>
            </w:r>
            <w:r w:rsidRPr="00414A85">
              <w:t xml:space="preserve"> sono esentati dall'obbligo di includere nel piano NRP gli interventi per gli strumenti di gestione del rischio di cui al presente articolo.</w:t>
            </w:r>
          </w:p>
        </w:tc>
      </w:tr>
    </w:tbl>
    <w:p w:rsidR="00CD414D" w:rsidRPr="00414A85" w:rsidP="00CD414D" w14:paraId="20D060DD" w14:textId="77777777">
      <w:pPr>
        <w:pStyle w:val="AmOrLang"/>
      </w:pPr>
      <w:r w:rsidRPr="00414A85">
        <w:t xml:space="preserve">Or. </w:t>
      </w:r>
      <w:r w:rsidRPr="00414A85">
        <w:rPr>
          <w:rStyle w:val="HideTWBExt"/>
        </w:rPr>
        <w:t>&lt;Original&gt;</w:t>
      </w:r>
      <w:r w:rsidRPr="00414A85">
        <w:rPr>
          <w:rStyle w:val="HideTWBInt"/>
        </w:rPr>
        <w:t>{EN}</w:t>
      </w:r>
      <w:r w:rsidRPr="00414A85">
        <w:t>en</w:t>
      </w:r>
      <w:r w:rsidRPr="00414A85">
        <w:rPr>
          <w:rStyle w:val="HideTWBExt"/>
        </w:rPr>
        <w:t>&lt;/Original&gt;</w:t>
      </w:r>
    </w:p>
    <w:p w:rsidR="00CD414D" w:rsidRPr="00414A85" w:rsidP="00CD414D" w14:paraId="7520CAA2" w14:textId="77777777">
      <w:r w:rsidRPr="00414A85">
        <w:rPr>
          <w:rStyle w:val="HideTWBExt"/>
        </w:rPr>
        <w:t>&lt;/Amend&gt;</w:t>
      </w:r>
    </w:p>
    <w:p w:rsidR="00CD414D" w:rsidRPr="00414A85" w:rsidP="00CD414D" w14:paraId="610CA0BB" w14:textId="77777777">
      <w:pPr>
        <w:pStyle w:val="AmNumberTabs"/>
      </w:pPr>
      <w:r w:rsidRPr="00414A85">
        <w:rPr>
          <w:rStyle w:val="HideTWBExt"/>
          <w:b w:val="0"/>
        </w:rPr>
        <w:t>&lt;Amend&gt;</w:t>
      </w:r>
      <w:r w:rsidRPr="00414A85">
        <w:t>Emendamento</w:t>
      </w:r>
      <w:r w:rsidRPr="00414A85">
        <w:tab/>
      </w:r>
      <w:r w:rsidRPr="00414A85">
        <w:tab/>
      </w:r>
      <w:r w:rsidRPr="00414A85">
        <w:rPr>
          <w:rStyle w:val="HideTWBExt"/>
          <w:b w:val="0"/>
        </w:rPr>
        <w:t>&lt;NumAm&gt;</w:t>
      </w:r>
      <w:r w:rsidRPr="00414A85">
        <w:t>2473</w:t>
      </w:r>
      <w:r w:rsidRPr="00414A85">
        <w:rPr>
          <w:rStyle w:val="HideTWBExt"/>
          <w:b w:val="0"/>
        </w:rPr>
        <w:t>&lt;/NumAm&gt;</w:t>
      </w:r>
    </w:p>
    <w:p w:rsidR="00CD414D" w:rsidRPr="00414A85" w:rsidP="00CD414D" w14:paraId="3C7F1979" w14:textId="77777777">
      <w:pPr>
        <w:pStyle w:val="NormalBold"/>
      </w:pPr>
      <w:r w:rsidRPr="00414A85">
        <w:rPr>
          <w:rStyle w:val="HideTWBExt"/>
          <w:b w:val="0"/>
        </w:rPr>
        <w:t>&lt;RepeatBlock-By&gt;&lt;Members&gt;</w:t>
      </w:r>
      <w:r w:rsidRPr="00414A85">
        <w:t>Luis-</w:t>
      </w:r>
      <w:r w:rsidRPr="00414A85">
        <w:t>Vicențiu</w:t>
      </w:r>
      <w:r w:rsidRPr="00414A85">
        <w:t xml:space="preserve"> Lazarus</w:t>
      </w:r>
      <w:r w:rsidRPr="00414A85">
        <w:rPr>
          <w:rStyle w:val="HideTWBExt"/>
          <w:b w:val="0"/>
        </w:rPr>
        <w:t>&lt;/Members&gt;</w:t>
      </w:r>
    </w:p>
    <w:p w:rsidR="00CD414D" w:rsidRPr="00414A85" w:rsidP="00CD414D" w14:paraId="7301143D" w14:textId="77777777">
      <w:pPr>
        <w:pStyle w:val="NormalBold"/>
      </w:pPr>
      <w:r w:rsidRPr="00414A85">
        <w:rPr>
          <w:rStyle w:val="HideTWBExt"/>
          <w:b w:val="0"/>
        </w:rPr>
        <w:t>&lt;/RepeatBlock-By&gt;</w:t>
      </w:r>
    </w:p>
    <w:p w:rsidR="00CD414D" w:rsidRPr="00414A85" w:rsidP="00CD414D" w14:paraId="0B726DD6" w14:textId="77777777">
      <w:pPr>
        <w:pStyle w:val="NormalBold"/>
      </w:pPr>
      <w:r w:rsidRPr="00414A85">
        <w:rPr>
          <w:rStyle w:val="HideTWBExt"/>
          <w:b w:val="0"/>
        </w:rPr>
        <w:t>&lt;DocAmend&gt;</w:t>
      </w:r>
      <w:r w:rsidRPr="00414A85">
        <w:t>Proposta di regolamento</w:t>
      </w:r>
      <w:r w:rsidRPr="00414A85">
        <w:rPr>
          <w:rStyle w:val="HideTWBExt"/>
          <w:b w:val="0"/>
        </w:rPr>
        <w:t>&lt;/DocAmend&gt;</w:t>
      </w:r>
    </w:p>
    <w:p w:rsidR="00CD414D" w:rsidRPr="00414A85" w:rsidP="00CD414D" w14:paraId="3FEC6004" w14:textId="77777777">
      <w:pPr>
        <w:pStyle w:val="NormalBold"/>
      </w:pPr>
      <w:r w:rsidRPr="00414A85">
        <w:rPr>
          <w:rStyle w:val="HideTWBExt"/>
          <w:b w:val="0"/>
        </w:rPr>
        <w:t>&lt;Article&gt;</w:t>
      </w:r>
      <w:r w:rsidRPr="00414A85">
        <w:t>Articolo 12 – paragrafo 1 – comma 2</w:t>
      </w:r>
      <w:r w:rsidRPr="00414A8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25BCC38" w14:textId="77777777" w:rsidTr="003B7848">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CD414D" w:rsidRPr="00414A85" w:rsidP="003B7848" w14:paraId="6A2C58E9" w14:textId="77777777"/>
        </w:tc>
      </w:tr>
      <w:tr w14:paraId="2C06949B" w14:textId="77777777" w:rsidTr="003B7848">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CD414D" w:rsidRPr="00414A85" w:rsidP="003B7848" w14:paraId="56B6578F" w14:textId="77777777">
            <w:pPr>
              <w:pStyle w:val="AmColumnHeading"/>
            </w:pPr>
            <w:r w:rsidRPr="00414A85">
              <w:t>Testo della Commissione</w:t>
            </w:r>
          </w:p>
        </w:tc>
        <w:tc>
          <w:tcPr>
            <w:tcW w:w="4876" w:type="dxa"/>
            <w:tcBorders>
              <w:top w:val="nil"/>
              <w:left w:val="nil"/>
              <w:bottom w:val="nil"/>
              <w:right w:val="nil"/>
            </w:tcBorders>
          </w:tcPr>
          <w:p w:rsidR="00CD414D" w:rsidRPr="00414A85" w:rsidP="003B7848" w14:paraId="2C49F346" w14:textId="77777777">
            <w:pPr>
              <w:pStyle w:val="AmColumnHeading"/>
            </w:pPr>
            <w:r w:rsidRPr="00414A85">
              <w:t>Emendamento</w:t>
            </w:r>
          </w:p>
        </w:tc>
      </w:tr>
      <w:tr w14:paraId="635ED0CA" w14:textId="77777777" w:rsidTr="003B784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D414D" w:rsidRPr="00414A85" w:rsidP="003B7848" w14:paraId="137FBF6D" w14:textId="77777777">
            <w:pPr>
              <w:pStyle w:val="Normal6a"/>
            </w:pPr>
            <w:r w:rsidRPr="00414A85">
              <w:t>In deroga al primo comma gli Stati membri che dimostrano nel piano NRP l'esistenza di sistemi nazionali che coprono il rischio degli agricoltori sono esentati dall'obbligo di includere nel piano NRP gli interventi per gli strumenti di gestione del rischio di cui al presente articolo.</w:t>
            </w:r>
          </w:p>
        </w:tc>
        <w:tc>
          <w:tcPr>
            <w:tcW w:w="4876" w:type="dxa"/>
            <w:tcBorders>
              <w:top w:val="nil"/>
              <w:left w:val="nil"/>
              <w:bottom w:val="nil"/>
              <w:right w:val="nil"/>
            </w:tcBorders>
          </w:tcPr>
          <w:p w:rsidR="00CD414D" w:rsidRPr="00414A85" w:rsidP="003B7848" w14:paraId="26DF6628" w14:textId="77777777">
            <w:pPr>
              <w:pStyle w:val="Normal6a"/>
            </w:pPr>
            <w:r w:rsidRPr="00414A85">
              <w:t xml:space="preserve">In deroga al primo comma gli Stati membri che dimostrano nel piano NRP l'esistenza </w:t>
            </w:r>
            <w:r w:rsidRPr="00414A85">
              <w:rPr>
                <w:b/>
                <w:i/>
              </w:rPr>
              <w:t>o la pianificazione</w:t>
            </w:r>
            <w:r w:rsidRPr="00414A85">
              <w:t xml:space="preserve"> di sistemi</w:t>
            </w:r>
            <w:r w:rsidRPr="00414A85">
              <w:rPr>
                <w:b/>
                <w:i/>
              </w:rPr>
              <w:t>, regimi o programmi</w:t>
            </w:r>
            <w:r w:rsidRPr="00414A85">
              <w:t xml:space="preserve"> nazionali </w:t>
            </w:r>
            <w:r w:rsidRPr="00414A85">
              <w:rPr>
                <w:b/>
                <w:i/>
              </w:rPr>
              <w:t>(pubblici o privati)</w:t>
            </w:r>
            <w:r w:rsidRPr="00414A85">
              <w:t xml:space="preserve"> che coprono il rischio degli agricoltori </w:t>
            </w:r>
            <w:r w:rsidRPr="00414A85">
              <w:rPr>
                <w:b/>
                <w:i/>
              </w:rPr>
              <w:t>o l'esistenza di circostanze nazionali specifiche</w:t>
            </w:r>
            <w:r w:rsidRPr="00414A85">
              <w:t xml:space="preserve"> sono esentati dall'obbligo di includere nel piano NRP gli interventi per gli strumenti di gestione del rischio di cui </w:t>
            </w:r>
            <w:r w:rsidRPr="00414A85">
              <w:t>al presente articolo.</w:t>
            </w:r>
          </w:p>
        </w:tc>
      </w:tr>
    </w:tbl>
    <w:p w:rsidR="00CD414D" w:rsidRPr="00414A85" w:rsidP="00CD414D" w14:paraId="477CC16E" w14:textId="77777777">
      <w:pPr>
        <w:pStyle w:val="AmOrLang"/>
      </w:pPr>
      <w:r w:rsidRPr="00414A85">
        <w:t xml:space="preserve">Or. </w:t>
      </w:r>
      <w:r w:rsidRPr="00414A85">
        <w:rPr>
          <w:rStyle w:val="HideTWBExt"/>
        </w:rPr>
        <w:t>&lt;Original&gt;</w:t>
      </w:r>
      <w:r w:rsidRPr="00414A85">
        <w:rPr>
          <w:rStyle w:val="HideTWBInt"/>
        </w:rPr>
        <w:t>{EN}</w:t>
      </w:r>
      <w:r w:rsidRPr="00414A85">
        <w:t>en</w:t>
      </w:r>
      <w:r w:rsidRPr="00414A85">
        <w:rPr>
          <w:rStyle w:val="HideTWBExt"/>
        </w:rPr>
        <w:t>&lt;/Original&gt;</w:t>
      </w:r>
    </w:p>
    <w:p w:rsidR="00CD414D" w:rsidRPr="00414A85" w:rsidP="00CD414D" w14:paraId="18156FF5" w14:textId="77777777">
      <w:r w:rsidRPr="00414A85">
        <w:rPr>
          <w:rStyle w:val="HideTWBExt"/>
        </w:rPr>
        <w:t>&lt;/Amend&gt;</w:t>
      </w:r>
    </w:p>
    <w:p w:rsidR="00CD414D" w:rsidRPr="00414A85" w:rsidP="00CD414D" w14:paraId="6A947F40" w14:textId="77777777">
      <w:pPr>
        <w:pStyle w:val="AmNumberTabs"/>
      </w:pPr>
      <w:r w:rsidRPr="00414A85">
        <w:rPr>
          <w:rStyle w:val="HideTWBExt"/>
          <w:b w:val="0"/>
        </w:rPr>
        <w:t>&lt;Amend&gt;</w:t>
      </w:r>
      <w:r w:rsidRPr="00414A85">
        <w:t>Emendamento</w:t>
      </w:r>
      <w:r w:rsidRPr="00414A85">
        <w:tab/>
      </w:r>
      <w:r w:rsidRPr="00414A85">
        <w:tab/>
      </w:r>
      <w:r w:rsidRPr="00414A85">
        <w:rPr>
          <w:rStyle w:val="HideTWBExt"/>
          <w:b w:val="0"/>
        </w:rPr>
        <w:t>&lt;NumAm&gt;</w:t>
      </w:r>
      <w:r w:rsidRPr="00414A85">
        <w:t>2474</w:t>
      </w:r>
      <w:r w:rsidRPr="00414A85">
        <w:rPr>
          <w:rStyle w:val="HideTWBExt"/>
          <w:b w:val="0"/>
        </w:rPr>
        <w:t>&lt;/NumAm&gt;</w:t>
      </w:r>
    </w:p>
    <w:p w:rsidR="00CD414D" w:rsidRPr="00414A85" w:rsidP="00CD414D" w14:paraId="5DE299EF" w14:textId="77777777">
      <w:pPr>
        <w:pStyle w:val="NormalBold"/>
      </w:pPr>
      <w:r w:rsidRPr="00414A85">
        <w:rPr>
          <w:rStyle w:val="HideTWBExt"/>
          <w:b w:val="0"/>
        </w:rPr>
        <w:t>&lt;RepeatBlock-By&gt;&lt;Members&gt;</w:t>
      </w:r>
      <w:r w:rsidRPr="00414A85">
        <w:t xml:space="preserve">Barry Cowen, </w:t>
      </w:r>
      <w:r w:rsidRPr="00414A85">
        <w:t>Asger</w:t>
      </w:r>
      <w:r w:rsidRPr="00414A85">
        <w:t xml:space="preserve"> Christensen, Emma </w:t>
      </w:r>
      <w:r w:rsidRPr="00414A85">
        <w:t>Wiesner</w:t>
      </w:r>
      <w:r w:rsidRPr="00414A85">
        <w:t xml:space="preserve">, Christine Singer, </w:t>
      </w:r>
      <w:r w:rsidRPr="00414A85">
        <w:t>Elsi</w:t>
      </w:r>
      <w:r w:rsidRPr="00414A85">
        <w:t xml:space="preserve"> Katainen, Jérémy </w:t>
      </w:r>
      <w:r w:rsidRPr="00414A85">
        <w:t>Decerle</w:t>
      </w:r>
      <w:r w:rsidRPr="00414A85">
        <w:rPr>
          <w:rStyle w:val="HideTWBExt"/>
          <w:b w:val="0"/>
        </w:rPr>
        <w:t>&lt;/Members&gt;</w:t>
      </w:r>
    </w:p>
    <w:p w:rsidR="00CD414D" w:rsidRPr="00414A85" w:rsidP="00CD414D" w14:paraId="59383DF0" w14:textId="77777777">
      <w:pPr>
        <w:pStyle w:val="NormalBold"/>
      </w:pPr>
      <w:r w:rsidRPr="00414A85">
        <w:rPr>
          <w:rStyle w:val="HideTWBExt"/>
          <w:b w:val="0"/>
        </w:rPr>
        <w:t>&lt;/RepeatBlock-By&gt;</w:t>
      </w:r>
    </w:p>
    <w:p w:rsidR="00CD414D" w:rsidRPr="00414A85" w:rsidP="00CD414D" w14:paraId="5DAD1167" w14:textId="77777777">
      <w:pPr>
        <w:pStyle w:val="NormalBold"/>
      </w:pPr>
      <w:r w:rsidRPr="00414A85">
        <w:rPr>
          <w:rStyle w:val="HideTWBExt"/>
          <w:b w:val="0"/>
        </w:rPr>
        <w:t>&lt;DocAmend&gt;</w:t>
      </w:r>
      <w:r w:rsidRPr="00414A85">
        <w:t>Proposta di regolamento</w:t>
      </w:r>
      <w:r w:rsidRPr="00414A85">
        <w:rPr>
          <w:rStyle w:val="HideTWBExt"/>
          <w:b w:val="0"/>
        </w:rPr>
        <w:t>&lt;/DocAmend&gt;</w:t>
      </w:r>
    </w:p>
    <w:p w:rsidR="00CD414D" w:rsidRPr="00414A85" w:rsidP="00CD414D" w14:paraId="538187DD" w14:textId="77777777">
      <w:pPr>
        <w:pStyle w:val="NormalBold"/>
      </w:pPr>
      <w:r w:rsidRPr="00414A85">
        <w:rPr>
          <w:rStyle w:val="HideTWBExt"/>
          <w:b w:val="0"/>
        </w:rPr>
        <w:t>&lt;Article&gt;</w:t>
      </w:r>
      <w:r w:rsidRPr="00414A85">
        <w:t>Articolo 12 – paragrafo 1 – comma 2</w:t>
      </w:r>
      <w:r w:rsidRPr="00414A8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AAA5500" w14:textId="77777777" w:rsidTr="003B7848">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CD414D" w:rsidRPr="00414A85" w:rsidP="003B7848" w14:paraId="2B461542" w14:textId="77777777"/>
        </w:tc>
      </w:tr>
      <w:tr w14:paraId="57CA531E" w14:textId="77777777" w:rsidTr="003B7848">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CD414D" w:rsidRPr="00414A85" w:rsidP="003B7848" w14:paraId="338BBA8A" w14:textId="77777777">
            <w:pPr>
              <w:pStyle w:val="AmColumnHeading"/>
            </w:pPr>
            <w:r w:rsidRPr="00414A85">
              <w:t>Testo della Commissione</w:t>
            </w:r>
          </w:p>
        </w:tc>
        <w:tc>
          <w:tcPr>
            <w:tcW w:w="4876" w:type="dxa"/>
            <w:tcBorders>
              <w:top w:val="nil"/>
              <w:left w:val="nil"/>
              <w:bottom w:val="nil"/>
              <w:right w:val="nil"/>
            </w:tcBorders>
          </w:tcPr>
          <w:p w:rsidR="00CD414D" w:rsidRPr="00414A85" w:rsidP="003B7848" w14:paraId="12801C4C" w14:textId="77777777">
            <w:pPr>
              <w:pStyle w:val="AmColumnHeading"/>
            </w:pPr>
            <w:r w:rsidRPr="00414A85">
              <w:t>Emendamento</w:t>
            </w:r>
          </w:p>
        </w:tc>
      </w:tr>
      <w:tr w14:paraId="2676C66C" w14:textId="77777777" w:rsidTr="003B784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D414D" w:rsidRPr="00414A85" w:rsidP="003B7848" w14:paraId="07E398FE" w14:textId="77777777">
            <w:pPr>
              <w:pStyle w:val="Normal6a"/>
            </w:pPr>
            <w:r w:rsidRPr="00414A85">
              <w:t>In deroga al primo comma gli Stati membri che dimostrano nel piano NRP l'esistenza di sistemi nazionali che coprono il rischio degli agricoltori sono esentati dall'obbligo di includere nel piano NRP gli interventi per gli strumenti di gestione del rischio di cui al presente articolo.</w:t>
            </w:r>
          </w:p>
        </w:tc>
        <w:tc>
          <w:tcPr>
            <w:tcW w:w="4876" w:type="dxa"/>
            <w:tcBorders>
              <w:top w:val="nil"/>
              <w:left w:val="nil"/>
              <w:bottom w:val="nil"/>
              <w:right w:val="nil"/>
            </w:tcBorders>
          </w:tcPr>
          <w:p w:rsidR="00CD414D" w:rsidRPr="00414A85" w:rsidP="003B7848" w14:paraId="4170FBC0" w14:textId="6066B964">
            <w:pPr>
              <w:pStyle w:val="Normal6a"/>
            </w:pPr>
            <w:r w:rsidRPr="00414A85">
              <w:t xml:space="preserve">In deroga al primo comma gli Stati membri che dimostrano nel piano NRP l'esistenza di sistemi nazionali </w:t>
            </w:r>
            <w:r w:rsidRPr="00414A85">
              <w:rPr>
                <w:b/>
                <w:i/>
              </w:rPr>
              <w:t>o di sistemi, regimi o programmi nazionali pianificati, pubblici o privati</w:t>
            </w:r>
            <w:r w:rsidR="004E2BA1">
              <w:rPr>
                <w:b/>
                <w:i/>
              </w:rPr>
              <w:t>,</w:t>
            </w:r>
            <w:r w:rsidRPr="00414A85">
              <w:t xml:space="preserve"> che coprono il rischio degli agricoltori sono esentati dall'obbligo di includere nel piano NRP gli interventi per gli strumenti di gestione del rischio di cui al presente articolo.</w:t>
            </w:r>
          </w:p>
        </w:tc>
      </w:tr>
    </w:tbl>
    <w:p w:rsidR="00CD414D" w:rsidRPr="00414A85" w:rsidP="00CD414D" w14:paraId="35A6F6A0" w14:textId="77777777">
      <w:pPr>
        <w:pStyle w:val="AmOrLang"/>
      </w:pPr>
      <w:r w:rsidRPr="00414A85">
        <w:t xml:space="preserve">Or. </w:t>
      </w:r>
      <w:r w:rsidRPr="00414A85">
        <w:rPr>
          <w:rStyle w:val="HideTWBExt"/>
        </w:rPr>
        <w:t>&lt;Original&gt;</w:t>
      </w:r>
      <w:r w:rsidRPr="00414A85">
        <w:rPr>
          <w:rStyle w:val="HideTWBInt"/>
        </w:rPr>
        <w:t>{EN}</w:t>
      </w:r>
      <w:r w:rsidRPr="00414A85">
        <w:t>en</w:t>
      </w:r>
      <w:r w:rsidRPr="00414A85">
        <w:rPr>
          <w:rStyle w:val="HideTWBExt"/>
        </w:rPr>
        <w:t>&lt;/Original&gt;</w:t>
      </w:r>
    </w:p>
    <w:p w:rsidR="00CD414D" w:rsidRPr="00414A85" w:rsidP="00CD414D" w14:paraId="61502659" w14:textId="77777777">
      <w:pPr>
        <w:pStyle w:val="AmJustTitle"/>
      </w:pPr>
      <w:r w:rsidRPr="00414A85">
        <w:rPr>
          <w:rStyle w:val="HideTWBExt"/>
          <w:i w:val="0"/>
        </w:rPr>
        <w:t>&lt;TitreJust&gt;</w:t>
      </w:r>
      <w:r w:rsidRPr="00414A85">
        <w:t>Motivazione</w:t>
      </w:r>
      <w:r w:rsidRPr="00414A85">
        <w:rPr>
          <w:rStyle w:val="HideTWBExt"/>
          <w:i w:val="0"/>
        </w:rPr>
        <w:t>&lt;/TitreJust&gt;</w:t>
      </w:r>
    </w:p>
    <w:p w:rsidR="00CD414D" w:rsidRPr="00414A85" w:rsidP="00CD414D" w14:paraId="5ADC1672" w14:textId="77777777">
      <w:pPr>
        <w:pStyle w:val="AmJustText"/>
      </w:pPr>
      <w:r w:rsidRPr="00414A85">
        <w:t>L'emendamento aggiunge una formulazione che riflette maggiormente le differenze negli approcci/nelle fasi attraverso i quali gli Stati membri gestiscono attualmente i rischi nel settore agricolo.</w:t>
      </w:r>
    </w:p>
    <w:p w:rsidR="00CD414D" w:rsidRPr="00414A85" w:rsidP="00CD414D" w14:paraId="485605C1" w14:textId="77777777">
      <w:r w:rsidRPr="00414A85">
        <w:rPr>
          <w:rStyle w:val="HideTWBExt"/>
        </w:rPr>
        <w:t>&lt;/Amend&gt;</w:t>
      </w:r>
    </w:p>
    <w:p w:rsidR="00CD414D" w:rsidRPr="00414A85" w:rsidP="00CD414D" w14:paraId="463F6F71" w14:textId="77777777">
      <w:pPr>
        <w:pStyle w:val="AmNumberTabs"/>
      </w:pPr>
      <w:r w:rsidRPr="00414A85">
        <w:rPr>
          <w:rStyle w:val="HideTWBExt"/>
          <w:b w:val="0"/>
        </w:rPr>
        <w:t>&lt;Amend&gt;</w:t>
      </w:r>
      <w:r w:rsidRPr="00414A85">
        <w:t>Emendamento</w:t>
      </w:r>
      <w:r w:rsidRPr="00414A85">
        <w:tab/>
      </w:r>
      <w:r w:rsidRPr="00414A85">
        <w:tab/>
      </w:r>
      <w:r w:rsidRPr="00414A85">
        <w:rPr>
          <w:rStyle w:val="HideTWBExt"/>
          <w:b w:val="0"/>
        </w:rPr>
        <w:t>&lt;NumAm&gt;</w:t>
      </w:r>
      <w:r w:rsidRPr="00414A85">
        <w:t>2475</w:t>
      </w:r>
      <w:r w:rsidRPr="00414A85">
        <w:rPr>
          <w:rStyle w:val="HideTWBExt"/>
          <w:b w:val="0"/>
        </w:rPr>
        <w:t>&lt;/NumAm&gt;</w:t>
      </w:r>
    </w:p>
    <w:p w:rsidR="00CD414D" w:rsidRPr="00414A85" w:rsidP="00CD414D" w14:paraId="0AA3282E" w14:textId="77777777">
      <w:pPr>
        <w:pStyle w:val="NormalBold"/>
      </w:pPr>
      <w:r w:rsidRPr="00414A85">
        <w:rPr>
          <w:rStyle w:val="HideTWBExt"/>
          <w:b w:val="0"/>
        </w:rPr>
        <w:t>&lt;RepeatBlock-By&gt;&lt;Members&gt;</w:t>
      </w:r>
      <w:r w:rsidRPr="00414A85">
        <w:t>Daniel Buda, Dan-</w:t>
      </w:r>
      <w:r w:rsidRPr="00414A85">
        <w:t>Ştefan</w:t>
      </w:r>
      <w:r w:rsidRPr="00414A85">
        <w:t xml:space="preserve"> </w:t>
      </w:r>
      <w:r w:rsidRPr="00414A85">
        <w:t>Motreanu</w:t>
      </w:r>
      <w:r w:rsidRPr="00414A85">
        <w:rPr>
          <w:rStyle w:val="HideTWBExt"/>
          <w:b w:val="0"/>
        </w:rPr>
        <w:t>&lt;/Members&gt;</w:t>
      </w:r>
    </w:p>
    <w:p w:rsidR="00CD414D" w:rsidRPr="00414A85" w:rsidP="00CD414D" w14:paraId="3049364B" w14:textId="77777777">
      <w:pPr>
        <w:pStyle w:val="NormalBold"/>
      </w:pPr>
      <w:r w:rsidRPr="00414A85">
        <w:rPr>
          <w:rStyle w:val="HideTWBExt"/>
          <w:b w:val="0"/>
        </w:rPr>
        <w:t>&lt;/RepeatBlock-By&gt;</w:t>
      </w:r>
    </w:p>
    <w:p w:rsidR="00CD414D" w:rsidRPr="00414A85" w:rsidP="00CD414D" w14:paraId="03B49CF6" w14:textId="77777777">
      <w:pPr>
        <w:pStyle w:val="NormalBold"/>
      </w:pPr>
      <w:r w:rsidRPr="00414A85">
        <w:rPr>
          <w:rStyle w:val="HideTWBExt"/>
          <w:b w:val="0"/>
        </w:rPr>
        <w:t>&lt;DocAmend&gt;</w:t>
      </w:r>
      <w:r w:rsidRPr="00414A85">
        <w:t>Proposta di regolamento</w:t>
      </w:r>
      <w:r w:rsidRPr="00414A85">
        <w:rPr>
          <w:rStyle w:val="HideTWBExt"/>
          <w:b w:val="0"/>
        </w:rPr>
        <w:t>&lt;/DocAmend&gt;</w:t>
      </w:r>
    </w:p>
    <w:p w:rsidR="00CD414D" w:rsidRPr="00414A85" w:rsidP="00CD414D" w14:paraId="42F6484F" w14:textId="77777777">
      <w:pPr>
        <w:pStyle w:val="NormalBold"/>
      </w:pPr>
      <w:r w:rsidRPr="00414A85">
        <w:rPr>
          <w:rStyle w:val="HideTWBExt"/>
          <w:b w:val="0"/>
        </w:rPr>
        <w:t>&lt;Article&gt;</w:t>
      </w:r>
      <w:r w:rsidRPr="00414A85">
        <w:t>Articolo 12 – paragrafo 1 – comma 2</w:t>
      </w:r>
      <w:r w:rsidRPr="00414A8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95313BD" w14:textId="77777777" w:rsidTr="003B7848">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CD414D" w:rsidRPr="00414A85" w:rsidP="003B7848" w14:paraId="7D40C85A" w14:textId="77777777"/>
        </w:tc>
      </w:tr>
      <w:tr w14:paraId="047BB972" w14:textId="77777777" w:rsidTr="003B7848">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CD414D" w:rsidRPr="00414A85" w:rsidP="003B7848" w14:paraId="43291AFE" w14:textId="77777777">
            <w:pPr>
              <w:pStyle w:val="AmColumnHeading"/>
            </w:pPr>
            <w:r w:rsidRPr="00414A85">
              <w:t>Testo della Commissione</w:t>
            </w:r>
          </w:p>
        </w:tc>
        <w:tc>
          <w:tcPr>
            <w:tcW w:w="4876" w:type="dxa"/>
            <w:tcBorders>
              <w:top w:val="nil"/>
              <w:left w:val="nil"/>
              <w:bottom w:val="nil"/>
              <w:right w:val="nil"/>
            </w:tcBorders>
          </w:tcPr>
          <w:p w:rsidR="00CD414D" w:rsidRPr="00414A85" w:rsidP="003B7848" w14:paraId="1AFD5A3E" w14:textId="77777777">
            <w:pPr>
              <w:pStyle w:val="AmColumnHeading"/>
            </w:pPr>
            <w:r w:rsidRPr="00414A85">
              <w:t>Emendamento</w:t>
            </w:r>
          </w:p>
        </w:tc>
      </w:tr>
      <w:tr w14:paraId="3DA72526" w14:textId="77777777" w:rsidTr="003B784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D414D" w:rsidRPr="00414A85" w:rsidP="003B7848" w14:paraId="1985F161" w14:textId="77777777">
            <w:pPr>
              <w:pStyle w:val="Normal6a"/>
            </w:pPr>
            <w:r w:rsidRPr="00414A85">
              <w:t xml:space="preserve">In deroga al primo comma gli Stati membri che dimostrano nel piano NRP l'esistenza di sistemi </w:t>
            </w:r>
            <w:r w:rsidRPr="00414A85">
              <w:rPr>
                <w:b/>
                <w:i/>
              </w:rPr>
              <w:t>nazionali</w:t>
            </w:r>
            <w:r w:rsidRPr="00414A85">
              <w:t xml:space="preserve"> che </w:t>
            </w:r>
            <w:r w:rsidRPr="00414A85">
              <w:rPr>
                <w:b/>
                <w:i/>
              </w:rPr>
              <w:t>coprono</w:t>
            </w:r>
            <w:r w:rsidRPr="00414A85">
              <w:t xml:space="preserve"> il rischio degli agricoltori sono esentati dall'obbligo di includere nel piano NRP gli interventi per gli strumenti di gestione del rischio di </w:t>
            </w:r>
            <w:r w:rsidRPr="00414A85">
              <w:t>cui al presente articolo.</w:t>
            </w:r>
          </w:p>
        </w:tc>
        <w:tc>
          <w:tcPr>
            <w:tcW w:w="4876" w:type="dxa"/>
            <w:tcBorders>
              <w:top w:val="nil"/>
              <w:left w:val="nil"/>
              <w:bottom w:val="nil"/>
              <w:right w:val="nil"/>
            </w:tcBorders>
          </w:tcPr>
          <w:p w:rsidR="00CD414D" w:rsidRPr="00414A85" w:rsidP="003B7848" w14:paraId="4289DB19" w14:textId="77777777">
            <w:pPr>
              <w:pStyle w:val="Normal6a"/>
            </w:pPr>
            <w:r w:rsidRPr="00414A85">
              <w:t xml:space="preserve">In deroga al primo comma gli Stati membri che dimostrano nel piano NRP l'esistenza di sistemi </w:t>
            </w:r>
            <w:r w:rsidRPr="00414A85">
              <w:rPr>
                <w:b/>
                <w:i/>
              </w:rPr>
              <w:t>pubblici o privati</w:t>
            </w:r>
            <w:r w:rsidRPr="00414A85">
              <w:t xml:space="preserve"> che </w:t>
            </w:r>
            <w:r w:rsidRPr="00414A85">
              <w:rPr>
                <w:b/>
                <w:i/>
              </w:rPr>
              <w:t>forniscono strumenti per la gestione della copertura del</w:t>
            </w:r>
            <w:r w:rsidRPr="00414A85">
              <w:t xml:space="preserve"> rischio degli agricoltori sono esentati dall'obbligo di includere nel piano NRP gli </w:t>
            </w:r>
            <w:r w:rsidRPr="00414A85">
              <w:t>interventi per gli strumenti di gestione del rischio di cui al presente articolo.</w:t>
            </w:r>
          </w:p>
        </w:tc>
      </w:tr>
    </w:tbl>
    <w:p w:rsidR="00CD414D" w:rsidRPr="00414A85" w:rsidP="00CD414D" w14:paraId="5048FF31" w14:textId="77777777">
      <w:pPr>
        <w:pStyle w:val="AmOrLang"/>
      </w:pPr>
      <w:r w:rsidRPr="00414A85">
        <w:t xml:space="preserve">Or. </w:t>
      </w:r>
      <w:r w:rsidRPr="00414A85">
        <w:rPr>
          <w:rStyle w:val="HideTWBExt"/>
        </w:rPr>
        <w:t>&lt;Original&gt;</w:t>
      </w:r>
      <w:r w:rsidRPr="00414A85">
        <w:rPr>
          <w:rStyle w:val="HideTWBInt"/>
        </w:rPr>
        <w:t>{RO}</w:t>
      </w:r>
      <w:r w:rsidRPr="00414A85">
        <w:t>ro</w:t>
      </w:r>
      <w:r w:rsidRPr="00414A85">
        <w:rPr>
          <w:rStyle w:val="HideTWBExt"/>
        </w:rPr>
        <w:t>&lt;/Original&gt;</w:t>
      </w:r>
    </w:p>
    <w:p w:rsidR="00CD414D" w:rsidRPr="00414A85" w:rsidP="00CD414D" w14:paraId="1B72D338" w14:textId="77777777">
      <w:r w:rsidRPr="00414A85">
        <w:rPr>
          <w:rStyle w:val="HideTWBExt"/>
        </w:rPr>
        <w:t>&lt;/Amend&gt;</w:t>
      </w:r>
    </w:p>
    <w:p w:rsidR="00CD414D" w:rsidRPr="00414A85" w:rsidP="00CD414D" w14:paraId="7848F909" w14:textId="77777777">
      <w:pPr>
        <w:pStyle w:val="AmNumberTabs"/>
      </w:pPr>
      <w:r w:rsidRPr="00414A85">
        <w:rPr>
          <w:rStyle w:val="HideTWBExt"/>
          <w:b w:val="0"/>
        </w:rPr>
        <w:t>&lt;Amend&gt;</w:t>
      </w:r>
      <w:r w:rsidRPr="00414A85">
        <w:t>Emendamento</w:t>
      </w:r>
      <w:r w:rsidRPr="00414A85">
        <w:tab/>
      </w:r>
      <w:r w:rsidRPr="00414A85">
        <w:tab/>
      </w:r>
      <w:r w:rsidRPr="00414A85">
        <w:rPr>
          <w:rStyle w:val="HideTWBExt"/>
          <w:b w:val="0"/>
        </w:rPr>
        <w:t>&lt;NumAm&gt;</w:t>
      </w:r>
      <w:r w:rsidRPr="00414A85">
        <w:t>2476</w:t>
      </w:r>
      <w:r w:rsidRPr="00414A85">
        <w:rPr>
          <w:rStyle w:val="HideTWBExt"/>
          <w:b w:val="0"/>
        </w:rPr>
        <w:t>&lt;/NumAm&gt;</w:t>
      </w:r>
    </w:p>
    <w:p w:rsidR="00CD414D" w:rsidRPr="00414A85" w:rsidP="00CD414D" w14:paraId="2286D811" w14:textId="77777777">
      <w:pPr>
        <w:pStyle w:val="NormalBold"/>
      </w:pPr>
      <w:r w:rsidRPr="00414A85">
        <w:rPr>
          <w:rStyle w:val="HideTWBExt"/>
          <w:b w:val="0"/>
        </w:rPr>
        <w:t>&lt;RepeatBlock-By&gt;&lt;Members&gt;</w:t>
      </w:r>
      <w:r w:rsidRPr="00414A85">
        <w:t xml:space="preserve">Paulo do Nascimento Cabral, Ana Miguel Pedro, Sérgio Humberto, Paulo Cunha, Sebastião </w:t>
      </w:r>
      <w:r w:rsidRPr="00414A85">
        <w:t>Bugalho</w:t>
      </w:r>
      <w:r w:rsidRPr="00414A85">
        <w:rPr>
          <w:rStyle w:val="HideTWBExt"/>
          <w:b w:val="0"/>
        </w:rPr>
        <w:t>&lt;/Members&gt;</w:t>
      </w:r>
    </w:p>
    <w:p w:rsidR="00CD414D" w:rsidRPr="00414A85" w:rsidP="00CD414D" w14:paraId="2A1BB927" w14:textId="77777777">
      <w:pPr>
        <w:pStyle w:val="NormalBold"/>
      </w:pPr>
      <w:r w:rsidRPr="00414A85">
        <w:rPr>
          <w:rStyle w:val="HideTWBExt"/>
          <w:b w:val="0"/>
        </w:rPr>
        <w:t>&lt;/RepeatBlock-By&gt;</w:t>
      </w:r>
    </w:p>
    <w:p w:rsidR="00CD414D" w:rsidRPr="00414A85" w:rsidP="00CD414D" w14:paraId="049AD0C2" w14:textId="77777777">
      <w:pPr>
        <w:pStyle w:val="NormalBold"/>
      </w:pPr>
      <w:r w:rsidRPr="00414A85">
        <w:rPr>
          <w:rStyle w:val="HideTWBExt"/>
          <w:b w:val="0"/>
        </w:rPr>
        <w:t>&lt;DocAmend&gt;</w:t>
      </w:r>
      <w:r w:rsidRPr="00414A85">
        <w:t>Proposta di regolamento</w:t>
      </w:r>
      <w:r w:rsidRPr="00414A85">
        <w:rPr>
          <w:rStyle w:val="HideTWBExt"/>
          <w:b w:val="0"/>
        </w:rPr>
        <w:t>&lt;/DocAmend&gt;</w:t>
      </w:r>
    </w:p>
    <w:p w:rsidR="00CD414D" w:rsidRPr="00414A85" w:rsidP="00CD414D" w14:paraId="42474FCF" w14:textId="77777777">
      <w:pPr>
        <w:pStyle w:val="NormalBold"/>
      </w:pPr>
      <w:r w:rsidRPr="00414A85">
        <w:rPr>
          <w:rStyle w:val="HideTWBExt"/>
          <w:b w:val="0"/>
        </w:rPr>
        <w:t>&lt;Article&gt;</w:t>
      </w:r>
      <w:r w:rsidRPr="00414A85">
        <w:t>Articolo 12 – paragrafo 1 – comma 2</w:t>
      </w:r>
      <w:r w:rsidRPr="00414A8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CCA426C" w14:textId="77777777" w:rsidTr="003B7848">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CD414D" w:rsidRPr="00414A85" w:rsidP="003B7848" w14:paraId="44CD8DEB" w14:textId="77777777"/>
        </w:tc>
      </w:tr>
      <w:tr w14:paraId="4B9C4991" w14:textId="77777777" w:rsidTr="003B7848">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CD414D" w:rsidRPr="00414A85" w:rsidP="003B7848" w14:paraId="1662D8BE" w14:textId="77777777">
            <w:pPr>
              <w:pStyle w:val="AmColumnHeading"/>
            </w:pPr>
            <w:r w:rsidRPr="00414A85">
              <w:t>Testo della Commissione</w:t>
            </w:r>
          </w:p>
        </w:tc>
        <w:tc>
          <w:tcPr>
            <w:tcW w:w="4876" w:type="dxa"/>
            <w:tcBorders>
              <w:top w:val="nil"/>
              <w:left w:val="nil"/>
              <w:bottom w:val="nil"/>
              <w:right w:val="nil"/>
            </w:tcBorders>
          </w:tcPr>
          <w:p w:rsidR="00CD414D" w:rsidRPr="00414A85" w:rsidP="003B7848" w14:paraId="6921AAA4" w14:textId="77777777">
            <w:pPr>
              <w:pStyle w:val="AmColumnHeading"/>
            </w:pPr>
            <w:r w:rsidRPr="00414A85">
              <w:t>Emendamento</w:t>
            </w:r>
          </w:p>
        </w:tc>
      </w:tr>
      <w:tr w14:paraId="6D801774" w14:textId="77777777" w:rsidTr="003B784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D414D" w:rsidRPr="00414A85" w:rsidP="003B7848" w14:paraId="45BF2068" w14:textId="77777777">
            <w:pPr>
              <w:pStyle w:val="Normal6a"/>
            </w:pPr>
            <w:r w:rsidRPr="00414A85">
              <w:t xml:space="preserve">In deroga al primo comma gli Stati membri che dimostrano </w:t>
            </w:r>
            <w:r w:rsidRPr="00414A85">
              <w:rPr>
                <w:b/>
                <w:i/>
              </w:rPr>
              <w:t>nel piano NRP</w:t>
            </w:r>
            <w:r w:rsidRPr="00414A85">
              <w:t xml:space="preserve"> l'esistenza di sistemi nazionali che coprono il rischio degli agricoltori sono esentati dall'obbligo di includere </w:t>
            </w:r>
            <w:r w:rsidRPr="00414A85">
              <w:rPr>
                <w:b/>
                <w:i/>
              </w:rPr>
              <w:t>nel piano NRP</w:t>
            </w:r>
            <w:r w:rsidRPr="00414A85">
              <w:t xml:space="preserve"> gli interventi per gli strumenti di gestione del rischio di cui al presente articolo.</w:t>
            </w:r>
          </w:p>
        </w:tc>
        <w:tc>
          <w:tcPr>
            <w:tcW w:w="4876" w:type="dxa"/>
            <w:tcBorders>
              <w:top w:val="nil"/>
              <w:left w:val="nil"/>
              <w:bottom w:val="nil"/>
              <w:right w:val="nil"/>
            </w:tcBorders>
          </w:tcPr>
          <w:p w:rsidR="00CD414D" w:rsidRPr="00414A85" w:rsidP="003B7848" w14:paraId="504B22BA" w14:textId="77777777">
            <w:pPr>
              <w:pStyle w:val="Normal6a"/>
            </w:pPr>
            <w:r w:rsidRPr="00414A85">
              <w:t>In deroga al primo comma gli Stati membri che dimostrano l'esistenza di sistemi nazionali</w:t>
            </w:r>
            <w:r w:rsidRPr="00414A85">
              <w:rPr>
                <w:b/>
              </w:rPr>
              <w:t xml:space="preserve"> – </w:t>
            </w:r>
            <w:r w:rsidRPr="00414A85">
              <w:rPr>
                <w:b/>
                <w:i/>
              </w:rPr>
              <w:t>pubblici o privati –</w:t>
            </w:r>
            <w:r w:rsidRPr="00414A85">
              <w:rPr>
                <w:b/>
              </w:rPr>
              <w:t xml:space="preserve"> </w:t>
            </w:r>
            <w:r w:rsidRPr="00414A85">
              <w:t>che coprono il rischio degli agricoltori sono esentati dall'obbligo di includere gli interventi per gli strumenti di gestione del rischio di cui al presente articolo.</w:t>
            </w:r>
          </w:p>
        </w:tc>
      </w:tr>
    </w:tbl>
    <w:p w:rsidR="00CD414D" w:rsidRPr="00414A85" w:rsidP="00CD414D" w14:paraId="6610ADD5" w14:textId="77777777">
      <w:pPr>
        <w:pStyle w:val="AmOrLang"/>
      </w:pPr>
      <w:r w:rsidRPr="00414A85">
        <w:t xml:space="preserve">Or. </w:t>
      </w:r>
      <w:r w:rsidRPr="00414A85">
        <w:rPr>
          <w:rStyle w:val="HideTWBExt"/>
        </w:rPr>
        <w:t>&lt;Original&gt;</w:t>
      </w:r>
      <w:r w:rsidRPr="00414A85">
        <w:rPr>
          <w:rStyle w:val="HideTWBInt"/>
        </w:rPr>
        <w:t>{PT}</w:t>
      </w:r>
      <w:r w:rsidRPr="00414A85">
        <w:t>pt</w:t>
      </w:r>
      <w:r w:rsidRPr="00414A85">
        <w:rPr>
          <w:rStyle w:val="HideTWBExt"/>
        </w:rPr>
        <w:t>&lt;/Original&gt;</w:t>
      </w:r>
    </w:p>
    <w:p w:rsidR="00CD414D" w:rsidRPr="00414A85" w:rsidP="00CD414D" w14:paraId="28E9A56A" w14:textId="77777777">
      <w:r w:rsidRPr="00414A85">
        <w:rPr>
          <w:rStyle w:val="HideTWBExt"/>
        </w:rPr>
        <w:t>&lt;/Amend&gt;</w:t>
      </w:r>
    </w:p>
    <w:p w:rsidR="00CD414D" w:rsidRPr="00414A85" w:rsidP="00CD414D" w14:paraId="5BDE142A" w14:textId="77777777">
      <w:pPr>
        <w:pStyle w:val="AmNumberTabs"/>
      </w:pPr>
      <w:r w:rsidRPr="00414A85">
        <w:rPr>
          <w:rStyle w:val="HideTWBExt"/>
          <w:b w:val="0"/>
        </w:rPr>
        <w:t>&lt;Amend&gt;</w:t>
      </w:r>
      <w:r w:rsidRPr="00414A85">
        <w:t>Emendamento</w:t>
      </w:r>
      <w:r w:rsidRPr="00414A85">
        <w:tab/>
      </w:r>
      <w:r w:rsidRPr="00414A85">
        <w:tab/>
      </w:r>
      <w:r w:rsidRPr="00414A85">
        <w:rPr>
          <w:rStyle w:val="HideTWBExt"/>
          <w:b w:val="0"/>
        </w:rPr>
        <w:t>&lt;NumAm&gt;</w:t>
      </w:r>
      <w:r w:rsidRPr="00414A85">
        <w:t>2477</w:t>
      </w:r>
      <w:r w:rsidRPr="00414A85">
        <w:rPr>
          <w:rStyle w:val="HideTWBExt"/>
          <w:b w:val="0"/>
        </w:rPr>
        <w:t>&lt;/NumAm&gt;</w:t>
      </w:r>
    </w:p>
    <w:p w:rsidR="00CD414D" w:rsidRPr="00414A85" w:rsidP="00CD414D" w14:paraId="71B875FB" w14:textId="77777777">
      <w:pPr>
        <w:pStyle w:val="NormalBold"/>
      </w:pPr>
      <w:r w:rsidRPr="00414A85">
        <w:rPr>
          <w:rStyle w:val="HideTWBExt"/>
          <w:b w:val="0"/>
        </w:rPr>
        <w:t>&lt;RepeatBlock-By&gt;&lt;Members&gt;</w:t>
      </w:r>
      <w:r w:rsidRPr="00414A85">
        <w:t xml:space="preserve">Krzysztof </w:t>
      </w:r>
      <w:r w:rsidRPr="00414A85">
        <w:t>Hetman</w:t>
      </w:r>
      <w:r w:rsidRPr="00414A85">
        <w:rPr>
          <w:rStyle w:val="HideTWBExt"/>
          <w:b w:val="0"/>
        </w:rPr>
        <w:t>&lt;/Members&gt;</w:t>
      </w:r>
    </w:p>
    <w:p w:rsidR="00CD414D" w:rsidRPr="00414A85" w:rsidP="00CD414D" w14:paraId="4C931F82" w14:textId="77777777">
      <w:pPr>
        <w:pStyle w:val="NormalBold"/>
      </w:pPr>
      <w:r w:rsidRPr="00414A85">
        <w:rPr>
          <w:rStyle w:val="HideTWBExt"/>
          <w:b w:val="0"/>
        </w:rPr>
        <w:t>&lt;/RepeatBlock-By&gt;</w:t>
      </w:r>
    </w:p>
    <w:p w:rsidR="00CD414D" w:rsidRPr="00414A85" w:rsidP="00CD414D" w14:paraId="432CABD9" w14:textId="77777777">
      <w:pPr>
        <w:pStyle w:val="NormalBold"/>
      </w:pPr>
      <w:r w:rsidRPr="00414A85">
        <w:rPr>
          <w:rStyle w:val="HideTWBExt"/>
          <w:b w:val="0"/>
        </w:rPr>
        <w:t>&lt;DocAmend&gt;</w:t>
      </w:r>
      <w:r w:rsidRPr="00414A85">
        <w:t>Proposta di regolamento</w:t>
      </w:r>
      <w:r w:rsidRPr="00414A85">
        <w:rPr>
          <w:rStyle w:val="HideTWBExt"/>
          <w:b w:val="0"/>
        </w:rPr>
        <w:t>&lt;/DocAmend&gt;</w:t>
      </w:r>
    </w:p>
    <w:p w:rsidR="00CD414D" w:rsidRPr="00414A85" w:rsidP="00CD414D" w14:paraId="23C973B5" w14:textId="77777777">
      <w:pPr>
        <w:pStyle w:val="NormalBold"/>
      </w:pPr>
      <w:r w:rsidRPr="00414A85">
        <w:rPr>
          <w:rStyle w:val="HideTWBExt"/>
          <w:b w:val="0"/>
        </w:rPr>
        <w:t>&lt;Article&gt;</w:t>
      </w:r>
      <w:r w:rsidRPr="00414A85">
        <w:t>Articolo 12 – paragrafo 1 – comma 2</w:t>
      </w:r>
      <w:r w:rsidRPr="00414A8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58F3177" w14:textId="77777777" w:rsidTr="003B7848">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CD414D" w:rsidRPr="00414A85" w:rsidP="003B7848" w14:paraId="0268B25C" w14:textId="77777777"/>
        </w:tc>
      </w:tr>
      <w:tr w14:paraId="7468F6F7" w14:textId="77777777" w:rsidTr="003B7848">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CD414D" w:rsidRPr="00414A85" w:rsidP="003B7848" w14:paraId="616964FE" w14:textId="77777777">
            <w:pPr>
              <w:pStyle w:val="AmColumnHeading"/>
            </w:pPr>
            <w:r w:rsidRPr="00414A85">
              <w:t>Testo della Commissione</w:t>
            </w:r>
          </w:p>
        </w:tc>
        <w:tc>
          <w:tcPr>
            <w:tcW w:w="4876" w:type="dxa"/>
            <w:tcBorders>
              <w:top w:val="nil"/>
              <w:left w:val="nil"/>
              <w:bottom w:val="nil"/>
              <w:right w:val="nil"/>
            </w:tcBorders>
          </w:tcPr>
          <w:p w:rsidR="00CD414D" w:rsidRPr="00414A85" w:rsidP="003B7848" w14:paraId="23544F0A" w14:textId="77777777">
            <w:pPr>
              <w:pStyle w:val="AmColumnHeading"/>
            </w:pPr>
            <w:r w:rsidRPr="00414A85">
              <w:t>Emendamento</w:t>
            </w:r>
          </w:p>
        </w:tc>
      </w:tr>
      <w:tr w14:paraId="6F28F7B6" w14:textId="77777777" w:rsidTr="003B784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D414D" w:rsidRPr="00414A85" w:rsidP="003B7848" w14:paraId="79D754BE" w14:textId="77777777">
            <w:pPr>
              <w:pStyle w:val="Normal6a"/>
            </w:pPr>
            <w:r w:rsidRPr="00414A85">
              <w:t>In deroga al primo comma gli Stati membri che dimostrano nel piano NRP l'esistenza di sistemi nazionali che coprono il rischio degli agricoltori sono esentati dall'obbligo di includere nel piano NRP gli interventi per gli strumenti di gestione del rischio di cui al presente articolo.</w:t>
            </w:r>
          </w:p>
        </w:tc>
        <w:tc>
          <w:tcPr>
            <w:tcW w:w="4876" w:type="dxa"/>
            <w:tcBorders>
              <w:top w:val="nil"/>
              <w:left w:val="nil"/>
              <w:bottom w:val="nil"/>
              <w:right w:val="nil"/>
            </w:tcBorders>
          </w:tcPr>
          <w:p w:rsidR="00CD414D" w:rsidRPr="00414A85" w:rsidP="003B7848" w14:paraId="54DAF655" w14:textId="77777777">
            <w:pPr>
              <w:pStyle w:val="Normal6a"/>
            </w:pPr>
            <w:r w:rsidRPr="00414A85">
              <w:t xml:space="preserve">In deroga al primo comma gli Stati membri che dimostrano nel piano NRP l'esistenza di sistemi nazionali </w:t>
            </w:r>
            <w:r w:rsidRPr="00414A85">
              <w:rPr>
                <w:b/>
                <w:i/>
              </w:rPr>
              <w:t xml:space="preserve">efficaci </w:t>
            </w:r>
            <w:r w:rsidRPr="00414A85">
              <w:t>che coprono il rischio degli agricoltori sono esentati dall'obbligo di includere nel piano NRP gli interventi per gli strumenti di gestione del rischio di cui al presente articolo.</w:t>
            </w:r>
          </w:p>
        </w:tc>
      </w:tr>
    </w:tbl>
    <w:p w:rsidR="00CD414D" w:rsidRPr="00414A85" w:rsidP="00CD414D" w14:paraId="11B40359" w14:textId="77777777">
      <w:pPr>
        <w:pStyle w:val="AmOrLang"/>
      </w:pPr>
      <w:r w:rsidRPr="00414A85">
        <w:t xml:space="preserve">Or. </w:t>
      </w:r>
      <w:r w:rsidRPr="00414A85">
        <w:rPr>
          <w:rStyle w:val="HideTWBExt"/>
        </w:rPr>
        <w:t>&lt;Original&gt;</w:t>
      </w:r>
      <w:r w:rsidRPr="00414A85">
        <w:rPr>
          <w:rStyle w:val="HideTWBInt"/>
        </w:rPr>
        <w:t>{PL}</w:t>
      </w:r>
      <w:r w:rsidRPr="00414A85">
        <w:t>pl</w:t>
      </w:r>
      <w:r w:rsidRPr="00414A85">
        <w:rPr>
          <w:rStyle w:val="HideTWBExt"/>
        </w:rPr>
        <w:t>&lt;/Original&gt;</w:t>
      </w:r>
    </w:p>
    <w:p w:rsidR="00CD414D" w:rsidRPr="00414A85" w:rsidP="00CD414D" w14:paraId="41F1151F" w14:textId="77777777">
      <w:r w:rsidRPr="00414A85">
        <w:rPr>
          <w:rStyle w:val="HideTWBExt"/>
        </w:rPr>
        <w:t>&lt;/Amend&gt;</w:t>
      </w:r>
    </w:p>
    <w:p w:rsidR="00CD414D" w:rsidRPr="00414A85" w:rsidP="00CD414D" w14:paraId="2180E655" w14:textId="77777777">
      <w:pPr>
        <w:pStyle w:val="AmNumberTabs"/>
      </w:pPr>
      <w:r w:rsidRPr="00414A85">
        <w:rPr>
          <w:rStyle w:val="HideTWBExt"/>
          <w:b w:val="0"/>
        </w:rPr>
        <w:t>&lt;Amend&gt;</w:t>
      </w:r>
      <w:r w:rsidRPr="00414A85">
        <w:t>Emendamento</w:t>
      </w:r>
      <w:r w:rsidRPr="00414A85">
        <w:tab/>
      </w:r>
      <w:r w:rsidRPr="00414A85">
        <w:tab/>
      </w:r>
      <w:r w:rsidRPr="00414A85">
        <w:rPr>
          <w:rStyle w:val="HideTWBExt"/>
          <w:b w:val="0"/>
        </w:rPr>
        <w:t>&lt;NumAm&gt;</w:t>
      </w:r>
      <w:r w:rsidRPr="00414A85">
        <w:t>2478</w:t>
      </w:r>
      <w:r w:rsidRPr="00414A85">
        <w:rPr>
          <w:rStyle w:val="HideTWBExt"/>
          <w:b w:val="0"/>
        </w:rPr>
        <w:t>&lt;/NumAm&gt;</w:t>
      </w:r>
    </w:p>
    <w:p w:rsidR="00CD414D" w:rsidRPr="00414A85" w:rsidP="00CD414D" w14:paraId="69112205" w14:textId="77777777">
      <w:pPr>
        <w:pStyle w:val="NormalBold"/>
      </w:pPr>
      <w:r w:rsidRPr="00414A85">
        <w:rPr>
          <w:rStyle w:val="HideTWBExt"/>
          <w:b w:val="0"/>
        </w:rPr>
        <w:t>&lt;RepeatBlock-By&gt;&lt;Members&gt;</w:t>
      </w:r>
      <w:r w:rsidRPr="00414A85">
        <w:t>Stefano Bonaccini, Dario Nardella, Camilla Laureti</w:t>
      </w:r>
      <w:r w:rsidRPr="00414A85">
        <w:rPr>
          <w:rStyle w:val="HideTWBExt"/>
          <w:b w:val="0"/>
        </w:rPr>
        <w:t>&lt;/Members&gt;</w:t>
      </w:r>
    </w:p>
    <w:p w:rsidR="00CD414D" w:rsidRPr="00414A85" w:rsidP="00CD414D" w14:paraId="5152FD2C" w14:textId="77777777">
      <w:pPr>
        <w:pStyle w:val="NormalBold"/>
      </w:pPr>
      <w:r w:rsidRPr="00414A85">
        <w:rPr>
          <w:rStyle w:val="HideTWBExt"/>
          <w:b w:val="0"/>
        </w:rPr>
        <w:t>&lt;/RepeatBlock-By&gt;</w:t>
      </w:r>
    </w:p>
    <w:p w:rsidR="00CD414D" w:rsidRPr="00414A85" w:rsidP="00CD414D" w14:paraId="77C75547" w14:textId="77777777">
      <w:pPr>
        <w:pStyle w:val="NormalBold"/>
      </w:pPr>
      <w:r w:rsidRPr="00414A85">
        <w:rPr>
          <w:rStyle w:val="HideTWBExt"/>
          <w:b w:val="0"/>
        </w:rPr>
        <w:t>&lt;DocAmend&gt;</w:t>
      </w:r>
      <w:r w:rsidRPr="00414A85">
        <w:t>Proposta di regolamento</w:t>
      </w:r>
      <w:r w:rsidRPr="00414A85">
        <w:rPr>
          <w:rStyle w:val="HideTWBExt"/>
          <w:b w:val="0"/>
        </w:rPr>
        <w:t>&lt;/DocAmend&gt;</w:t>
      </w:r>
    </w:p>
    <w:p w:rsidR="00CD414D" w:rsidRPr="00414A85" w:rsidP="00CD414D" w14:paraId="351F6BE5" w14:textId="77777777">
      <w:pPr>
        <w:pStyle w:val="NormalBold"/>
      </w:pPr>
      <w:r w:rsidRPr="00414A85">
        <w:rPr>
          <w:rStyle w:val="HideTWBExt"/>
          <w:b w:val="0"/>
        </w:rPr>
        <w:t>&lt;Article&gt;</w:t>
      </w:r>
      <w:r w:rsidRPr="00414A85">
        <w:t>Articolo 12 – paragrafo 1 – comma 2</w:t>
      </w:r>
      <w:r w:rsidRPr="00414A8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7E0AAB8" w14:textId="77777777" w:rsidTr="003B7848">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CD414D" w:rsidRPr="00414A85" w:rsidP="003B7848" w14:paraId="117B07A3" w14:textId="77777777"/>
        </w:tc>
      </w:tr>
      <w:tr w14:paraId="17B5CB6D" w14:textId="77777777" w:rsidTr="003B7848">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CD414D" w:rsidRPr="00414A85" w:rsidP="003B7848" w14:paraId="410218A7" w14:textId="77777777">
            <w:pPr>
              <w:pStyle w:val="AmColumnHeading"/>
            </w:pPr>
            <w:r w:rsidRPr="00414A85">
              <w:t>Testo della Commissione</w:t>
            </w:r>
          </w:p>
        </w:tc>
        <w:tc>
          <w:tcPr>
            <w:tcW w:w="4876" w:type="dxa"/>
            <w:tcBorders>
              <w:top w:val="nil"/>
              <w:left w:val="nil"/>
              <w:bottom w:val="nil"/>
              <w:right w:val="nil"/>
            </w:tcBorders>
          </w:tcPr>
          <w:p w:rsidR="00CD414D" w:rsidRPr="00414A85" w:rsidP="003B7848" w14:paraId="0878A746" w14:textId="77777777">
            <w:pPr>
              <w:pStyle w:val="AmColumnHeading"/>
            </w:pPr>
            <w:r w:rsidRPr="00414A85">
              <w:t>Emendamento</w:t>
            </w:r>
          </w:p>
        </w:tc>
      </w:tr>
      <w:tr w14:paraId="2B2ADA86" w14:textId="77777777" w:rsidTr="003B784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D414D" w:rsidRPr="00414A85" w:rsidP="003B7848" w14:paraId="3449C168" w14:textId="77777777">
            <w:pPr>
              <w:pStyle w:val="Normal6a"/>
            </w:pPr>
            <w:r w:rsidRPr="00414A85">
              <w:t>In deroga al primo comma gli Stati membri che dimostrano nel piano NRP l'esistenza di sistemi nazionali che coprono il rischio degli agricoltori sono esentati dall'obbligo di includere nel piano NRP gli interventi per gli strumenti di gestione del rischio di cui al presente articolo.</w:t>
            </w:r>
          </w:p>
        </w:tc>
        <w:tc>
          <w:tcPr>
            <w:tcW w:w="4876" w:type="dxa"/>
            <w:tcBorders>
              <w:top w:val="nil"/>
              <w:left w:val="nil"/>
              <w:bottom w:val="nil"/>
              <w:right w:val="nil"/>
            </w:tcBorders>
          </w:tcPr>
          <w:p w:rsidR="00CD414D" w:rsidRPr="00414A85" w:rsidP="003B7848" w14:paraId="0C8D7E16" w14:textId="77777777">
            <w:pPr>
              <w:pStyle w:val="Normal6a"/>
            </w:pPr>
            <w:r w:rsidRPr="00414A85">
              <w:t xml:space="preserve">In deroga al primo comma gli Stati membri che dimostrano nel piano NRP l'esistenza di sistemi nazionali che coprono </w:t>
            </w:r>
            <w:r w:rsidRPr="00414A85">
              <w:rPr>
                <w:b/>
                <w:i/>
              </w:rPr>
              <w:t>in modo efficiente</w:t>
            </w:r>
            <w:r w:rsidRPr="00414A85">
              <w:t xml:space="preserve"> il rischio degli agricoltori sono esentati dall'obbligo di includere nel piano NRP gli interventi per gli strumenti di gestione del rischio di cui al presente articolo.</w:t>
            </w:r>
          </w:p>
        </w:tc>
      </w:tr>
    </w:tbl>
    <w:p w:rsidR="00CD414D" w:rsidRPr="00414A85" w:rsidP="00CD414D" w14:paraId="260E19ED" w14:textId="77777777">
      <w:pPr>
        <w:pStyle w:val="AmOrLang"/>
      </w:pPr>
      <w:r w:rsidRPr="00414A85">
        <w:t xml:space="preserve">Or. </w:t>
      </w:r>
      <w:r w:rsidRPr="00414A85">
        <w:rPr>
          <w:rStyle w:val="HideTWBExt"/>
        </w:rPr>
        <w:t>&lt;Original&gt;</w:t>
      </w:r>
      <w:r w:rsidRPr="00414A85">
        <w:rPr>
          <w:rStyle w:val="HideTWBInt"/>
        </w:rPr>
        <w:t>{EN}</w:t>
      </w:r>
      <w:r w:rsidRPr="00414A85">
        <w:t>en</w:t>
      </w:r>
      <w:r w:rsidRPr="00414A85">
        <w:rPr>
          <w:rStyle w:val="HideTWBExt"/>
        </w:rPr>
        <w:t>&lt;/Original&gt;</w:t>
      </w:r>
    </w:p>
    <w:p w:rsidR="00CD414D" w:rsidRPr="00414A85" w:rsidP="00CD414D" w14:paraId="06056B5F" w14:textId="77777777">
      <w:r w:rsidRPr="00414A85">
        <w:rPr>
          <w:rStyle w:val="HideTWBExt"/>
        </w:rPr>
        <w:t>&lt;/Amend&gt;</w:t>
      </w:r>
    </w:p>
    <w:p w:rsidR="00CD414D" w:rsidRPr="00414A85" w:rsidP="00CD414D" w14:paraId="70F6D2B1" w14:textId="77777777">
      <w:pPr>
        <w:pStyle w:val="AmNumberTabs"/>
      </w:pPr>
      <w:r w:rsidRPr="00414A85">
        <w:rPr>
          <w:rStyle w:val="HideTWBExt"/>
          <w:b w:val="0"/>
        </w:rPr>
        <w:t>&lt;Amend&gt;</w:t>
      </w:r>
      <w:r w:rsidRPr="00414A85">
        <w:t>Emendamento</w:t>
      </w:r>
      <w:r w:rsidRPr="00414A85">
        <w:tab/>
      </w:r>
      <w:r w:rsidRPr="00414A85">
        <w:tab/>
      </w:r>
      <w:r w:rsidRPr="00414A85">
        <w:rPr>
          <w:rStyle w:val="HideTWBExt"/>
          <w:b w:val="0"/>
        </w:rPr>
        <w:t>&lt;NumAm&gt;</w:t>
      </w:r>
      <w:r w:rsidRPr="00414A85">
        <w:t>2479</w:t>
      </w:r>
      <w:r w:rsidRPr="00414A85">
        <w:rPr>
          <w:rStyle w:val="HideTWBExt"/>
          <w:b w:val="0"/>
        </w:rPr>
        <w:t>&lt;/NumAm&gt;</w:t>
      </w:r>
    </w:p>
    <w:p w:rsidR="00CD414D" w:rsidRPr="00414A85" w:rsidP="00CD414D" w14:paraId="47FDD034" w14:textId="77777777">
      <w:pPr>
        <w:pStyle w:val="NormalBold"/>
      </w:pPr>
      <w:r w:rsidRPr="00414A85">
        <w:rPr>
          <w:rStyle w:val="HideTWBExt"/>
          <w:b w:val="0"/>
        </w:rPr>
        <w:t>&lt;RepeatBlock-By&gt;&lt;Members&gt;</w:t>
      </w:r>
      <w:r w:rsidRPr="00414A85">
        <w:t xml:space="preserve">Dario Nardella, André </w:t>
      </w:r>
      <w:r w:rsidRPr="00414A85">
        <w:t>Franqueira</w:t>
      </w:r>
      <w:r w:rsidRPr="00414A85">
        <w:t xml:space="preserve"> Rodrigues, Cristina Maestre, Eric </w:t>
      </w:r>
      <w:r w:rsidRPr="00414A85">
        <w:t>Sargiacomo</w:t>
      </w:r>
      <w:r w:rsidRPr="00414A85">
        <w:t xml:space="preserve">, Stefano Bonaccini, Claire Fita, Marko </w:t>
      </w:r>
      <w:r w:rsidRPr="00414A85">
        <w:t>Vešligaj</w:t>
      </w:r>
      <w:r w:rsidRPr="00414A85">
        <w:t>, Elena Sancho Murillo</w:t>
      </w:r>
      <w:r w:rsidRPr="00414A85">
        <w:rPr>
          <w:rStyle w:val="HideTWBExt"/>
          <w:b w:val="0"/>
        </w:rPr>
        <w:t>&lt;/Members&gt;</w:t>
      </w:r>
    </w:p>
    <w:p w:rsidR="00CD414D" w:rsidRPr="00414A85" w:rsidP="00CD414D" w14:paraId="6F293720" w14:textId="77777777">
      <w:pPr>
        <w:pStyle w:val="NormalBold"/>
      </w:pPr>
      <w:r w:rsidRPr="00414A85">
        <w:rPr>
          <w:rStyle w:val="HideTWBExt"/>
          <w:b w:val="0"/>
        </w:rPr>
        <w:t>&lt;/RepeatBlock-By&gt;</w:t>
      </w:r>
    </w:p>
    <w:p w:rsidR="00CD414D" w:rsidRPr="00414A85" w:rsidP="00CD414D" w14:paraId="1B34B778" w14:textId="77777777">
      <w:pPr>
        <w:pStyle w:val="NormalBold"/>
      </w:pPr>
      <w:r w:rsidRPr="00414A85">
        <w:rPr>
          <w:rStyle w:val="HideTWBExt"/>
          <w:b w:val="0"/>
        </w:rPr>
        <w:t>&lt;DocAmend&gt;</w:t>
      </w:r>
      <w:r w:rsidRPr="00414A85">
        <w:t>Proposta di regolamento</w:t>
      </w:r>
      <w:r w:rsidRPr="00414A85">
        <w:rPr>
          <w:rStyle w:val="HideTWBExt"/>
          <w:b w:val="0"/>
        </w:rPr>
        <w:t>&lt;/DocAmend&gt;</w:t>
      </w:r>
    </w:p>
    <w:p w:rsidR="00CD414D" w:rsidRPr="00414A85" w:rsidP="00CD414D" w14:paraId="506F3F59" w14:textId="77777777">
      <w:pPr>
        <w:pStyle w:val="NormalBold"/>
      </w:pPr>
      <w:r w:rsidRPr="00414A85">
        <w:rPr>
          <w:rStyle w:val="HideTWBExt"/>
          <w:b w:val="0"/>
        </w:rPr>
        <w:t>&lt;Article&gt;</w:t>
      </w:r>
      <w:r w:rsidRPr="00414A85">
        <w:t>Articolo 12 – paragrafo 1 – comma 2</w:t>
      </w:r>
      <w:r w:rsidRPr="00414A8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2B757F5" w14:textId="77777777" w:rsidTr="003B7848">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CD414D" w:rsidRPr="00414A85" w:rsidP="003B7848" w14:paraId="56DE217B" w14:textId="77777777"/>
        </w:tc>
      </w:tr>
      <w:tr w14:paraId="72D9592C" w14:textId="77777777" w:rsidTr="003B7848">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CD414D" w:rsidRPr="00414A85" w:rsidP="003B7848" w14:paraId="6EB61789" w14:textId="77777777">
            <w:pPr>
              <w:pStyle w:val="AmColumnHeading"/>
            </w:pPr>
            <w:r w:rsidRPr="00414A85">
              <w:t>Testo della Commissione</w:t>
            </w:r>
          </w:p>
        </w:tc>
        <w:tc>
          <w:tcPr>
            <w:tcW w:w="4876" w:type="dxa"/>
            <w:tcBorders>
              <w:top w:val="nil"/>
              <w:left w:val="nil"/>
              <w:bottom w:val="nil"/>
              <w:right w:val="nil"/>
            </w:tcBorders>
          </w:tcPr>
          <w:p w:rsidR="00CD414D" w:rsidRPr="00414A85" w:rsidP="003B7848" w14:paraId="5AB1D230" w14:textId="77777777">
            <w:pPr>
              <w:pStyle w:val="AmColumnHeading"/>
            </w:pPr>
            <w:r w:rsidRPr="00414A85">
              <w:t>Emendamento</w:t>
            </w:r>
          </w:p>
        </w:tc>
      </w:tr>
      <w:tr w14:paraId="28166846" w14:textId="77777777" w:rsidTr="003B784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D414D" w:rsidRPr="00414A85" w:rsidP="003B7848" w14:paraId="173ECFBE" w14:textId="77777777">
            <w:pPr>
              <w:pStyle w:val="Normal6a"/>
            </w:pPr>
            <w:r w:rsidRPr="00414A85">
              <w:t xml:space="preserve">In deroga al primo comma gli Stati membri che dimostrano nel piano </w:t>
            </w:r>
            <w:r w:rsidRPr="00414A85">
              <w:rPr>
                <w:b/>
                <w:i/>
              </w:rPr>
              <w:t>NRP</w:t>
            </w:r>
            <w:r w:rsidRPr="00414A85">
              <w:t xml:space="preserve"> l'esistenza di sistemi nazionali che coprono il rischio degli agricoltori sono esentati dall'obbligo di includere nel piano </w:t>
            </w:r>
            <w:r w:rsidRPr="00414A85">
              <w:rPr>
                <w:b/>
                <w:i/>
              </w:rPr>
              <w:t>NRP</w:t>
            </w:r>
            <w:r w:rsidRPr="00414A85">
              <w:t xml:space="preserve"> gli interventi per gli strumenti di gestione del rischio di cui al presente articolo.</w:t>
            </w:r>
          </w:p>
        </w:tc>
        <w:tc>
          <w:tcPr>
            <w:tcW w:w="4876" w:type="dxa"/>
            <w:tcBorders>
              <w:top w:val="nil"/>
              <w:left w:val="nil"/>
              <w:bottom w:val="nil"/>
              <w:right w:val="nil"/>
            </w:tcBorders>
          </w:tcPr>
          <w:p w:rsidR="00CD414D" w:rsidRPr="00414A85" w:rsidP="003B7848" w14:paraId="5FB46F15" w14:textId="77777777">
            <w:pPr>
              <w:pStyle w:val="Normal6a"/>
            </w:pPr>
            <w:r w:rsidRPr="00414A85">
              <w:t xml:space="preserve">In deroga al primo comma gli Stati membri che dimostrano nel piano </w:t>
            </w:r>
            <w:r w:rsidRPr="00414A85">
              <w:rPr>
                <w:b/>
                <w:i/>
              </w:rPr>
              <w:t>NRCAP</w:t>
            </w:r>
            <w:r w:rsidRPr="00414A85">
              <w:t xml:space="preserve"> l'esistenza di sistemi nazionali che coprono il rischio degli agricoltori sono esentati dall'obbligo di includere nel piano </w:t>
            </w:r>
            <w:r w:rsidRPr="00414A85">
              <w:rPr>
                <w:b/>
                <w:i/>
              </w:rPr>
              <w:t>NRCAP</w:t>
            </w:r>
            <w:r w:rsidRPr="00414A85">
              <w:t xml:space="preserve"> gli interventi per gli strumenti di gestione del rischio di cui al presente articolo.</w:t>
            </w:r>
          </w:p>
        </w:tc>
      </w:tr>
    </w:tbl>
    <w:p w:rsidR="00CD414D" w:rsidRPr="00414A85" w:rsidP="00CD414D" w14:paraId="7EAB11A1" w14:textId="77777777">
      <w:pPr>
        <w:pStyle w:val="AmOrLang"/>
      </w:pPr>
      <w:r w:rsidRPr="00414A85">
        <w:t xml:space="preserve">Or. </w:t>
      </w:r>
      <w:r w:rsidRPr="00414A85">
        <w:rPr>
          <w:rStyle w:val="HideTWBExt"/>
        </w:rPr>
        <w:t>&lt;Original&gt;</w:t>
      </w:r>
      <w:r w:rsidRPr="00414A85">
        <w:rPr>
          <w:rStyle w:val="HideTWBInt"/>
        </w:rPr>
        <w:t>{EN}</w:t>
      </w:r>
      <w:r w:rsidRPr="00414A85">
        <w:t>en</w:t>
      </w:r>
      <w:r w:rsidRPr="00414A85">
        <w:rPr>
          <w:rStyle w:val="HideTWBExt"/>
        </w:rPr>
        <w:t>&lt;/Original&gt;</w:t>
      </w:r>
    </w:p>
    <w:p w:rsidR="00CD414D" w:rsidRPr="00414A85" w:rsidP="00CD414D" w14:paraId="03D04348" w14:textId="77777777">
      <w:r w:rsidRPr="00414A85">
        <w:rPr>
          <w:rStyle w:val="HideTWBExt"/>
        </w:rPr>
        <w:t>&lt;/Amend&gt;</w:t>
      </w:r>
    </w:p>
    <w:p w:rsidR="00CD414D" w:rsidRPr="00414A85" w:rsidP="00CD414D" w14:paraId="4983634E" w14:textId="77777777">
      <w:pPr>
        <w:pStyle w:val="AmNumberTabs"/>
      </w:pPr>
      <w:r w:rsidRPr="00414A85">
        <w:rPr>
          <w:rStyle w:val="HideTWBExt"/>
          <w:b w:val="0"/>
        </w:rPr>
        <w:t>&lt;Amend&gt;</w:t>
      </w:r>
      <w:r w:rsidRPr="00414A85">
        <w:t>Emendamento</w:t>
      </w:r>
      <w:r w:rsidRPr="00414A85">
        <w:tab/>
      </w:r>
      <w:r w:rsidRPr="00414A85">
        <w:tab/>
      </w:r>
      <w:r w:rsidRPr="00414A85">
        <w:rPr>
          <w:rStyle w:val="HideTWBExt"/>
          <w:b w:val="0"/>
        </w:rPr>
        <w:t>&lt;NumAm&gt;</w:t>
      </w:r>
      <w:r w:rsidRPr="00414A85">
        <w:t>2480</w:t>
      </w:r>
      <w:r w:rsidRPr="00414A85">
        <w:rPr>
          <w:rStyle w:val="HideTWBExt"/>
          <w:b w:val="0"/>
        </w:rPr>
        <w:t>&lt;/NumAm&gt;</w:t>
      </w:r>
    </w:p>
    <w:p w:rsidR="00CD414D" w:rsidRPr="00414A85" w:rsidP="00CD414D" w14:paraId="50857BB4" w14:textId="77777777">
      <w:pPr>
        <w:pStyle w:val="NormalBold"/>
      </w:pPr>
      <w:r w:rsidRPr="00414A85">
        <w:rPr>
          <w:rStyle w:val="HideTWBExt"/>
          <w:b w:val="0"/>
        </w:rPr>
        <w:t>&lt;RepeatBlock-By&gt;&lt;Members&gt;</w:t>
      </w:r>
      <w:r w:rsidRPr="00414A85">
        <w:t xml:space="preserve">Raffaele Stancanelli, Isabella Tovaglieri, Mireia </w:t>
      </w:r>
      <w:r w:rsidRPr="00414A85">
        <w:t>Borrás</w:t>
      </w:r>
      <w:r w:rsidRPr="00414A85">
        <w:t xml:space="preserve"> </w:t>
      </w:r>
      <w:r w:rsidRPr="00414A85">
        <w:t>Pabón</w:t>
      </w:r>
      <w:r w:rsidRPr="00414A85">
        <w:t xml:space="preserve">, Csaba </w:t>
      </w:r>
      <w:r w:rsidRPr="00414A85">
        <w:t>Dömötör</w:t>
      </w:r>
      <w:r w:rsidRPr="00414A85">
        <w:t xml:space="preserve">, </w:t>
      </w:r>
      <w:r w:rsidRPr="00414A85">
        <w:t>Vilis</w:t>
      </w:r>
      <w:r w:rsidRPr="00414A85">
        <w:t xml:space="preserve"> </w:t>
      </w:r>
      <w:r w:rsidRPr="00414A85">
        <w:t>Krištopans</w:t>
      </w:r>
      <w:r w:rsidRPr="00414A85">
        <w:rPr>
          <w:rStyle w:val="HideTWBExt"/>
          <w:b w:val="0"/>
        </w:rPr>
        <w:t>&lt;/Members&gt;</w:t>
      </w:r>
    </w:p>
    <w:p w:rsidR="00CD414D" w:rsidRPr="00414A85" w:rsidP="00CD414D" w14:paraId="2BE79676" w14:textId="77777777">
      <w:pPr>
        <w:pStyle w:val="NormalBold"/>
      </w:pPr>
      <w:r w:rsidRPr="00414A85">
        <w:rPr>
          <w:rStyle w:val="HideTWBExt"/>
          <w:b w:val="0"/>
        </w:rPr>
        <w:t>&lt;/RepeatBlock-By&gt;</w:t>
      </w:r>
    </w:p>
    <w:p w:rsidR="00CD414D" w:rsidRPr="00414A85" w:rsidP="00CD414D" w14:paraId="6E84002F" w14:textId="77777777">
      <w:pPr>
        <w:pStyle w:val="NormalBold"/>
      </w:pPr>
      <w:r w:rsidRPr="00414A85">
        <w:rPr>
          <w:rStyle w:val="HideTWBExt"/>
          <w:b w:val="0"/>
        </w:rPr>
        <w:t>&lt;DocAmend&gt;</w:t>
      </w:r>
      <w:r w:rsidRPr="00414A85">
        <w:t>Proposta di regolamento</w:t>
      </w:r>
      <w:r w:rsidRPr="00414A85">
        <w:rPr>
          <w:rStyle w:val="HideTWBExt"/>
          <w:b w:val="0"/>
        </w:rPr>
        <w:t>&lt;/DocAmend&gt;</w:t>
      </w:r>
    </w:p>
    <w:p w:rsidR="00CD414D" w:rsidRPr="00414A85" w:rsidP="00CD414D" w14:paraId="59080AAD" w14:textId="77777777">
      <w:pPr>
        <w:pStyle w:val="NormalBold"/>
      </w:pPr>
      <w:r w:rsidRPr="00414A85">
        <w:rPr>
          <w:rStyle w:val="HideTWBExt"/>
          <w:b w:val="0"/>
        </w:rPr>
        <w:t>&lt;Article&gt;</w:t>
      </w:r>
      <w:r w:rsidRPr="00414A85">
        <w:t>Articolo 12 – paragrafo 1 – comma 2 bis (nuovo)</w:t>
      </w:r>
      <w:r w:rsidRPr="00414A8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841635E" w14:textId="77777777" w:rsidTr="003B7848">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CD414D" w:rsidRPr="00414A85" w:rsidP="003B7848" w14:paraId="248E7594" w14:textId="77777777"/>
        </w:tc>
      </w:tr>
      <w:tr w14:paraId="26C749DB" w14:textId="77777777" w:rsidTr="003B7848">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CD414D" w:rsidRPr="00414A85" w:rsidP="003B7848" w14:paraId="4F8DD441" w14:textId="77777777">
            <w:pPr>
              <w:pStyle w:val="AmColumnHeading"/>
            </w:pPr>
            <w:r w:rsidRPr="00414A85">
              <w:t>Testo della Commissione</w:t>
            </w:r>
          </w:p>
        </w:tc>
        <w:tc>
          <w:tcPr>
            <w:tcW w:w="4876" w:type="dxa"/>
            <w:tcBorders>
              <w:top w:val="nil"/>
              <w:left w:val="nil"/>
              <w:bottom w:val="nil"/>
              <w:right w:val="nil"/>
            </w:tcBorders>
          </w:tcPr>
          <w:p w:rsidR="00CD414D" w:rsidRPr="00414A85" w:rsidP="003B7848" w14:paraId="0F14A9EB" w14:textId="77777777">
            <w:pPr>
              <w:pStyle w:val="AmColumnHeading"/>
            </w:pPr>
            <w:r w:rsidRPr="00414A85">
              <w:t>Emendamento</w:t>
            </w:r>
          </w:p>
        </w:tc>
      </w:tr>
      <w:tr w14:paraId="4275429E" w14:textId="77777777" w:rsidTr="003B784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D414D" w:rsidRPr="00414A85" w:rsidP="003B7848" w14:paraId="466913DA" w14:textId="77777777">
            <w:pPr>
              <w:pStyle w:val="Normal6a"/>
            </w:pPr>
          </w:p>
        </w:tc>
        <w:tc>
          <w:tcPr>
            <w:tcW w:w="4876" w:type="dxa"/>
            <w:tcBorders>
              <w:top w:val="nil"/>
              <w:left w:val="nil"/>
              <w:bottom w:val="nil"/>
              <w:right w:val="nil"/>
            </w:tcBorders>
          </w:tcPr>
          <w:p w:rsidR="00CD414D" w:rsidRPr="00414A85" w:rsidP="003B7848" w14:paraId="482B5C00" w14:textId="56093B4F">
            <w:pPr>
              <w:pStyle w:val="Normal6a"/>
            </w:pPr>
            <w:r w:rsidRPr="00414A85">
              <w:rPr>
                <w:b/>
                <w:i/>
              </w:rPr>
              <w:t xml:space="preserve">Gli Stati membri possono sostenere lo sviluppo di fondi di mutualizzazione e strumenti di gestione del rischio, </w:t>
            </w:r>
            <w:r w:rsidR="006A3F47">
              <w:rPr>
                <w:b/>
                <w:i/>
              </w:rPr>
              <w:t>compresi quelli</w:t>
            </w:r>
            <w:r w:rsidRPr="00414A85">
              <w:rPr>
                <w:b/>
                <w:i/>
              </w:rPr>
              <w:t xml:space="preserve"> sviluppati da cooperative controllate da agricoltori, gruppi di agricoltori e organizzazioni di produttori riconosciuti dall'autorità competente dello Stato membro.</w:t>
            </w:r>
          </w:p>
        </w:tc>
      </w:tr>
      <w:tr w14:paraId="576B1814" w14:textId="77777777" w:rsidTr="003B784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D414D" w:rsidRPr="00414A85" w:rsidP="003B7848" w14:paraId="27898057" w14:textId="77777777">
            <w:pPr>
              <w:pStyle w:val="Normal6a"/>
            </w:pPr>
          </w:p>
        </w:tc>
        <w:tc>
          <w:tcPr>
            <w:tcW w:w="4876" w:type="dxa"/>
            <w:tcBorders>
              <w:top w:val="nil"/>
              <w:left w:val="nil"/>
              <w:bottom w:val="nil"/>
              <w:right w:val="nil"/>
            </w:tcBorders>
          </w:tcPr>
          <w:p w:rsidR="00CD414D" w:rsidRPr="00414A85" w:rsidP="003B7848" w14:paraId="610D5462" w14:textId="3B35375E">
            <w:pPr>
              <w:pStyle w:val="Normal6a"/>
            </w:pPr>
            <w:r w:rsidRPr="00414A85">
              <w:rPr>
                <w:b/>
                <w:i/>
              </w:rPr>
              <w:t xml:space="preserve">Gli Stati membri adottano norme per l'istituzione e la gestione dei fondi di mutualizzazione, che possono intervenire solo in caso di diminuzione di almeno il 20 % dei prezzi di mercato e/o di aumento dei costi di produzione nel settore interessato rispetto alla media registrata nel triennio precedente o rispetto a una media triennale calcolata sulla base del quinquennio precedente, esclusi i valori più elevati e quelli più bassi. I fondi </w:t>
            </w:r>
            <w:r w:rsidRPr="00A4718B" w:rsidR="004E2BA1">
              <w:rPr>
                <w:b/>
                <w:i/>
                <w:color w:val="000000" w:themeColor="text1"/>
              </w:rPr>
              <w:t>di mutualizzazione</w:t>
            </w:r>
            <w:r w:rsidR="004E2BA1">
              <w:rPr>
                <w:b/>
                <w:i/>
              </w:rPr>
              <w:t xml:space="preserve"> </w:t>
            </w:r>
            <w:r w:rsidRPr="00414A85">
              <w:rPr>
                <w:b/>
                <w:i/>
              </w:rPr>
              <w:t>possono anche coprire i costi amministrativi, i costi di valutazione dei danni e gli eventuali costi di riassicurazione.</w:t>
            </w:r>
          </w:p>
        </w:tc>
      </w:tr>
    </w:tbl>
    <w:p w:rsidR="00CD414D" w:rsidRPr="00414A85" w:rsidP="00CD414D" w14:paraId="4287A75C" w14:textId="77777777">
      <w:pPr>
        <w:pStyle w:val="AmOrLang"/>
      </w:pPr>
      <w:r w:rsidRPr="00414A85">
        <w:t xml:space="preserve">Or. </w:t>
      </w:r>
      <w:r w:rsidRPr="00414A85">
        <w:rPr>
          <w:rStyle w:val="HideTWBExt"/>
        </w:rPr>
        <w:t>&lt;Original&gt;</w:t>
      </w:r>
      <w:r w:rsidRPr="00414A85">
        <w:rPr>
          <w:rStyle w:val="HideTWBInt"/>
        </w:rPr>
        <w:t>{EN}</w:t>
      </w:r>
      <w:r w:rsidRPr="00414A85">
        <w:t>en</w:t>
      </w:r>
      <w:r w:rsidRPr="00414A85">
        <w:rPr>
          <w:rStyle w:val="HideTWBExt"/>
        </w:rPr>
        <w:t>&lt;/Original&gt;</w:t>
      </w:r>
    </w:p>
    <w:p w:rsidR="00CD414D" w:rsidRPr="00414A85" w:rsidP="00CD414D" w14:paraId="692C4412" w14:textId="77777777">
      <w:r w:rsidRPr="00414A85">
        <w:rPr>
          <w:rStyle w:val="HideTWBExt"/>
        </w:rPr>
        <w:t>&lt;/Amend&gt;</w:t>
      </w:r>
    </w:p>
    <w:p w:rsidR="00CD414D" w:rsidRPr="00414A85" w:rsidP="00CD414D" w14:paraId="57F21498" w14:textId="77777777">
      <w:pPr>
        <w:pStyle w:val="AmNumberTabs"/>
      </w:pPr>
      <w:r w:rsidRPr="00414A85">
        <w:rPr>
          <w:rStyle w:val="HideTWBExt"/>
          <w:b w:val="0"/>
        </w:rPr>
        <w:t>&lt;Amend&gt;</w:t>
      </w:r>
      <w:r w:rsidRPr="00414A85">
        <w:t>Emendamento</w:t>
      </w:r>
      <w:r w:rsidRPr="00414A85">
        <w:tab/>
      </w:r>
      <w:r w:rsidRPr="00414A85">
        <w:tab/>
      </w:r>
      <w:r w:rsidRPr="00414A85">
        <w:rPr>
          <w:rStyle w:val="HideTWBExt"/>
          <w:b w:val="0"/>
        </w:rPr>
        <w:t>&lt;NumAm&gt;</w:t>
      </w:r>
      <w:r w:rsidRPr="00414A85">
        <w:t>2481</w:t>
      </w:r>
      <w:r w:rsidRPr="00414A85">
        <w:rPr>
          <w:rStyle w:val="HideTWBExt"/>
          <w:b w:val="0"/>
        </w:rPr>
        <w:t>&lt;/NumAm&gt;</w:t>
      </w:r>
    </w:p>
    <w:p w:rsidR="00CD414D" w:rsidRPr="00414A85" w:rsidP="00CD414D" w14:paraId="7D0CE880" w14:textId="77777777">
      <w:pPr>
        <w:pStyle w:val="NormalBold"/>
      </w:pPr>
      <w:r w:rsidRPr="00414A85">
        <w:rPr>
          <w:rStyle w:val="HideTWBExt"/>
          <w:b w:val="0"/>
        </w:rPr>
        <w:t>&lt;RepeatBlock-By&gt;&lt;Members&gt;</w:t>
      </w:r>
      <w:r w:rsidRPr="00414A85">
        <w:t xml:space="preserve">Paulo do Nascimento Cabral, Ana Miguel Pedro, Sérgio Humberto, Paulo Cunha, Sebastião </w:t>
      </w:r>
      <w:r w:rsidRPr="00414A85">
        <w:t>Bugalho</w:t>
      </w:r>
      <w:r w:rsidRPr="00414A85">
        <w:rPr>
          <w:rStyle w:val="HideTWBExt"/>
          <w:b w:val="0"/>
        </w:rPr>
        <w:t>&lt;/Members&gt;</w:t>
      </w:r>
    </w:p>
    <w:p w:rsidR="00CD414D" w:rsidRPr="00414A85" w:rsidP="00CD414D" w14:paraId="73407C2B" w14:textId="77777777">
      <w:pPr>
        <w:pStyle w:val="NormalBold"/>
      </w:pPr>
      <w:r w:rsidRPr="00414A85">
        <w:rPr>
          <w:rStyle w:val="HideTWBExt"/>
          <w:b w:val="0"/>
        </w:rPr>
        <w:t>&lt;/RepeatBlock-By&gt;</w:t>
      </w:r>
    </w:p>
    <w:p w:rsidR="00CD414D" w:rsidRPr="00414A85" w:rsidP="00CD414D" w14:paraId="0BE87FA0" w14:textId="77777777">
      <w:pPr>
        <w:pStyle w:val="NormalBold"/>
      </w:pPr>
      <w:r w:rsidRPr="00414A85">
        <w:rPr>
          <w:rStyle w:val="HideTWBExt"/>
          <w:b w:val="0"/>
        </w:rPr>
        <w:t>&lt;DocAmend&gt;</w:t>
      </w:r>
      <w:r w:rsidRPr="00414A85">
        <w:t>Proposta di regolamento</w:t>
      </w:r>
      <w:r w:rsidRPr="00414A85">
        <w:rPr>
          <w:rStyle w:val="HideTWBExt"/>
          <w:b w:val="0"/>
        </w:rPr>
        <w:t>&lt;/DocAmend&gt;</w:t>
      </w:r>
    </w:p>
    <w:p w:rsidR="00CD414D" w:rsidRPr="00414A85" w:rsidP="00CD414D" w14:paraId="7174D64B" w14:textId="77777777">
      <w:pPr>
        <w:pStyle w:val="NormalBold"/>
      </w:pPr>
      <w:r w:rsidRPr="00414A85">
        <w:rPr>
          <w:rStyle w:val="HideTWBExt"/>
          <w:b w:val="0"/>
        </w:rPr>
        <w:t>&lt;Article&gt;</w:t>
      </w:r>
      <w:r w:rsidRPr="00414A85">
        <w:t>Articolo 12 – paragrafo 1 – comma 2 bis (nuovo)</w:t>
      </w:r>
      <w:r w:rsidRPr="00414A8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A5B77A2" w14:textId="77777777" w:rsidTr="003B7848">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CD414D" w:rsidRPr="00414A85" w:rsidP="003B7848" w14:paraId="2A4DEBCA" w14:textId="77777777"/>
        </w:tc>
      </w:tr>
      <w:tr w14:paraId="1752A8F3" w14:textId="77777777" w:rsidTr="003B7848">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CD414D" w:rsidRPr="00414A85" w:rsidP="003B7848" w14:paraId="72092DC2" w14:textId="77777777">
            <w:pPr>
              <w:pStyle w:val="AmColumnHeading"/>
            </w:pPr>
            <w:r w:rsidRPr="00414A85">
              <w:t>Testo della Commissione</w:t>
            </w:r>
          </w:p>
        </w:tc>
        <w:tc>
          <w:tcPr>
            <w:tcW w:w="4876" w:type="dxa"/>
            <w:tcBorders>
              <w:top w:val="nil"/>
              <w:left w:val="nil"/>
              <w:bottom w:val="nil"/>
              <w:right w:val="nil"/>
            </w:tcBorders>
          </w:tcPr>
          <w:p w:rsidR="00CD414D" w:rsidRPr="00414A85" w:rsidP="003B7848" w14:paraId="652D563F" w14:textId="77777777">
            <w:pPr>
              <w:pStyle w:val="AmColumnHeading"/>
            </w:pPr>
            <w:r w:rsidRPr="00414A85">
              <w:t>Emendamento</w:t>
            </w:r>
          </w:p>
        </w:tc>
      </w:tr>
      <w:tr w14:paraId="3917EE6C" w14:textId="77777777" w:rsidTr="003B784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D414D" w:rsidRPr="00414A85" w:rsidP="003B7848" w14:paraId="592821A1" w14:textId="77777777">
            <w:pPr>
              <w:pStyle w:val="Normal6a"/>
            </w:pPr>
          </w:p>
        </w:tc>
        <w:tc>
          <w:tcPr>
            <w:tcW w:w="4876" w:type="dxa"/>
            <w:tcBorders>
              <w:top w:val="nil"/>
              <w:left w:val="nil"/>
              <w:bottom w:val="nil"/>
              <w:right w:val="nil"/>
            </w:tcBorders>
          </w:tcPr>
          <w:p w:rsidR="00CD414D" w:rsidRPr="00414A85" w:rsidP="003B7848" w14:paraId="739F15E5" w14:textId="77777777">
            <w:pPr>
              <w:pStyle w:val="Normal6a"/>
            </w:pPr>
            <w:r w:rsidRPr="00414A85">
              <w:rPr>
                <w:b/>
                <w:i/>
              </w:rPr>
              <w:t>Gli Stati membri possono sostenere lo sviluppo di fondi di mutualizzazione e di strumenti di gestione del rischio, compresi quelli elaborati dalle cooperative e dalle organizzazioni di produttori.</w:t>
            </w:r>
          </w:p>
        </w:tc>
      </w:tr>
    </w:tbl>
    <w:p w:rsidR="00CD414D" w:rsidRPr="00414A85" w:rsidP="00CD414D" w14:paraId="6622855E" w14:textId="77777777">
      <w:pPr>
        <w:pStyle w:val="AmOrLang"/>
      </w:pPr>
      <w:r w:rsidRPr="00414A85">
        <w:t xml:space="preserve">Or. </w:t>
      </w:r>
      <w:r w:rsidRPr="00414A85">
        <w:rPr>
          <w:rStyle w:val="HideTWBExt"/>
        </w:rPr>
        <w:t>&lt;Original&gt;</w:t>
      </w:r>
      <w:r w:rsidRPr="00414A85">
        <w:rPr>
          <w:rStyle w:val="HideTWBInt"/>
        </w:rPr>
        <w:t>{PT}</w:t>
      </w:r>
      <w:r w:rsidRPr="00414A85">
        <w:t>pt</w:t>
      </w:r>
      <w:r w:rsidRPr="00414A85">
        <w:rPr>
          <w:rStyle w:val="HideTWBExt"/>
        </w:rPr>
        <w:t>&lt;/Original&gt;</w:t>
      </w:r>
    </w:p>
    <w:p w:rsidR="00CD414D" w:rsidRPr="00414A85" w:rsidP="00CD414D" w14:paraId="556342B6" w14:textId="77777777">
      <w:r w:rsidRPr="00414A85">
        <w:rPr>
          <w:rStyle w:val="HideTWBExt"/>
        </w:rPr>
        <w:t>&lt;/Amend&gt;</w:t>
      </w:r>
    </w:p>
    <w:p w:rsidR="00CD414D" w:rsidRPr="00414A85" w:rsidP="00CD414D" w14:paraId="3FDB411E" w14:textId="77777777">
      <w:pPr>
        <w:pStyle w:val="AmNumberTabs"/>
      </w:pPr>
      <w:r w:rsidRPr="00414A85">
        <w:rPr>
          <w:rStyle w:val="HideTWBExt"/>
          <w:b w:val="0"/>
        </w:rPr>
        <w:t>&lt;Amend&gt;</w:t>
      </w:r>
      <w:r w:rsidRPr="00414A85">
        <w:t>Emendamento</w:t>
      </w:r>
      <w:r w:rsidRPr="00414A85">
        <w:tab/>
      </w:r>
      <w:r w:rsidRPr="00414A85">
        <w:tab/>
      </w:r>
      <w:r w:rsidRPr="00414A85">
        <w:rPr>
          <w:rStyle w:val="HideTWBExt"/>
          <w:b w:val="0"/>
        </w:rPr>
        <w:t>&lt;NumAm&gt;</w:t>
      </w:r>
      <w:r w:rsidRPr="00414A85">
        <w:t>2482</w:t>
      </w:r>
      <w:r w:rsidRPr="00414A85">
        <w:rPr>
          <w:rStyle w:val="HideTWBExt"/>
          <w:b w:val="0"/>
        </w:rPr>
        <w:t>&lt;/NumAm&gt;</w:t>
      </w:r>
    </w:p>
    <w:p w:rsidR="00CD414D" w:rsidRPr="00414A85" w:rsidP="00CD414D" w14:paraId="595DE5B4" w14:textId="77777777">
      <w:pPr>
        <w:pStyle w:val="NormalBold"/>
      </w:pPr>
      <w:r w:rsidRPr="00414A85">
        <w:rPr>
          <w:rStyle w:val="HideTWBExt"/>
          <w:b w:val="0"/>
        </w:rPr>
        <w:t>&lt;RepeatBlock-By&gt;&lt;Members&gt;</w:t>
      </w:r>
      <w:r w:rsidRPr="00414A85">
        <w:t>Maria Walsh</w:t>
      </w:r>
      <w:r w:rsidRPr="00414A85">
        <w:rPr>
          <w:rStyle w:val="HideTWBExt"/>
          <w:b w:val="0"/>
        </w:rPr>
        <w:t>&lt;/Members&gt;</w:t>
      </w:r>
    </w:p>
    <w:p w:rsidR="00CD414D" w:rsidRPr="00414A85" w:rsidP="00CD414D" w14:paraId="02420103" w14:textId="77777777">
      <w:pPr>
        <w:pStyle w:val="NormalBold"/>
      </w:pPr>
      <w:r w:rsidRPr="00414A85">
        <w:rPr>
          <w:rStyle w:val="HideTWBExt"/>
          <w:b w:val="0"/>
        </w:rPr>
        <w:t>&lt;/RepeatBlock-By&gt;</w:t>
      </w:r>
    </w:p>
    <w:p w:rsidR="00CD414D" w:rsidRPr="00414A85" w:rsidP="00CD414D" w14:paraId="392D82AB" w14:textId="77777777">
      <w:pPr>
        <w:pStyle w:val="NormalBold"/>
      </w:pPr>
      <w:r w:rsidRPr="00414A85">
        <w:rPr>
          <w:rStyle w:val="HideTWBExt"/>
          <w:b w:val="0"/>
        </w:rPr>
        <w:t>&lt;DocAmend&gt;</w:t>
      </w:r>
      <w:r w:rsidRPr="00414A85">
        <w:t>Proposta di regolamento</w:t>
      </w:r>
      <w:r w:rsidRPr="00414A85">
        <w:rPr>
          <w:rStyle w:val="HideTWBExt"/>
          <w:b w:val="0"/>
        </w:rPr>
        <w:t>&lt;/DocAmend&gt;</w:t>
      </w:r>
    </w:p>
    <w:p w:rsidR="00CD414D" w:rsidRPr="00414A85" w:rsidP="00CD414D" w14:paraId="21FAA4E7" w14:textId="77777777">
      <w:pPr>
        <w:pStyle w:val="NormalBold"/>
      </w:pPr>
      <w:r w:rsidRPr="00414A85">
        <w:rPr>
          <w:rStyle w:val="HideTWBExt"/>
          <w:b w:val="0"/>
        </w:rPr>
        <w:t>&lt;Article&gt;</w:t>
      </w:r>
      <w:r w:rsidRPr="00414A85">
        <w:t>Articolo 12 – paragrafo 1 – comma 2 bis (nuovo)</w:t>
      </w:r>
      <w:r w:rsidRPr="00414A8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B3BCB4C" w14:textId="77777777" w:rsidTr="003B7848">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CD414D" w:rsidRPr="00414A85" w:rsidP="003B7848" w14:paraId="2795070A" w14:textId="77777777"/>
        </w:tc>
      </w:tr>
      <w:tr w14:paraId="5068F5D5" w14:textId="77777777" w:rsidTr="003B7848">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CD414D" w:rsidRPr="00414A85" w:rsidP="003B7848" w14:paraId="5FF2F315" w14:textId="77777777">
            <w:pPr>
              <w:pStyle w:val="AmColumnHeading"/>
            </w:pPr>
            <w:r w:rsidRPr="00414A85">
              <w:t>Testo della Commissione</w:t>
            </w:r>
          </w:p>
        </w:tc>
        <w:tc>
          <w:tcPr>
            <w:tcW w:w="4876" w:type="dxa"/>
            <w:tcBorders>
              <w:top w:val="nil"/>
              <w:left w:val="nil"/>
              <w:bottom w:val="nil"/>
              <w:right w:val="nil"/>
            </w:tcBorders>
          </w:tcPr>
          <w:p w:rsidR="00CD414D" w:rsidRPr="00414A85" w:rsidP="003B7848" w14:paraId="0664499E" w14:textId="77777777">
            <w:pPr>
              <w:pStyle w:val="AmColumnHeading"/>
            </w:pPr>
            <w:r w:rsidRPr="00414A85">
              <w:t>Emendamento</w:t>
            </w:r>
          </w:p>
        </w:tc>
      </w:tr>
      <w:tr w14:paraId="11EF742B" w14:textId="77777777" w:rsidTr="003B784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D414D" w:rsidRPr="00414A85" w:rsidP="003B7848" w14:paraId="65ABD880" w14:textId="77777777">
            <w:pPr>
              <w:pStyle w:val="Normal6a"/>
            </w:pPr>
          </w:p>
        </w:tc>
        <w:tc>
          <w:tcPr>
            <w:tcW w:w="4876" w:type="dxa"/>
            <w:tcBorders>
              <w:top w:val="nil"/>
              <w:left w:val="nil"/>
              <w:bottom w:val="nil"/>
              <w:right w:val="nil"/>
            </w:tcBorders>
          </w:tcPr>
          <w:p w:rsidR="00CD414D" w:rsidRPr="00414A85" w:rsidP="003B7848" w14:paraId="0C9D8477" w14:textId="4040BB75">
            <w:pPr>
              <w:pStyle w:val="Normal6a"/>
            </w:pPr>
            <w:r w:rsidRPr="00414A85">
              <w:rPr>
                <w:b/>
                <w:i/>
              </w:rPr>
              <w:t xml:space="preserve">Gli Stati membri possono sostenere lo sviluppo di fondi di mutualizzazione e strumenti di gestione del rischio, </w:t>
            </w:r>
            <w:r w:rsidR="006A3F47">
              <w:rPr>
                <w:b/>
                <w:i/>
              </w:rPr>
              <w:t>compresi quelli</w:t>
            </w:r>
            <w:r w:rsidRPr="00414A85">
              <w:rPr>
                <w:b/>
                <w:i/>
              </w:rPr>
              <w:t xml:space="preserve"> sviluppati da cooperative e organizzazioni di produttori.</w:t>
            </w:r>
          </w:p>
        </w:tc>
      </w:tr>
    </w:tbl>
    <w:p w:rsidR="00CD414D" w:rsidRPr="00414A85" w:rsidP="00CD414D" w14:paraId="2A484C2C" w14:textId="77777777">
      <w:pPr>
        <w:pStyle w:val="AmOrLang"/>
      </w:pPr>
      <w:r w:rsidRPr="00414A85">
        <w:t xml:space="preserve">Or. </w:t>
      </w:r>
      <w:r w:rsidRPr="00414A85">
        <w:rPr>
          <w:rStyle w:val="HideTWBExt"/>
        </w:rPr>
        <w:t>&lt;Original&gt;</w:t>
      </w:r>
      <w:r w:rsidRPr="00414A85">
        <w:rPr>
          <w:rStyle w:val="HideTWBInt"/>
        </w:rPr>
        <w:t>{EN}</w:t>
      </w:r>
      <w:r w:rsidRPr="00414A85">
        <w:t>en</w:t>
      </w:r>
      <w:r w:rsidRPr="00414A85">
        <w:rPr>
          <w:rStyle w:val="HideTWBExt"/>
        </w:rPr>
        <w:t>&lt;/Original&gt;</w:t>
      </w:r>
    </w:p>
    <w:p w:rsidR="00CD414D" w:rsidRPr="00414A85" w:rsidP="00CD414D" w14:paraId="329EF074" w14:textId="77777777">
      <w:r w:rsidRPr="00414A85">
        <w:rPr>
          <w:rStyle w:val="HideTWBExt"/>
        </w:rPr>
        <w:t>&lt;/Amend&gt;</w:t>
      </w:r>
    </w:p>
    <w:p w:rsidR="00CD414D" w:rsidRPr="00414A85" w:rsidP="00CD414D" w14:paraId="63853238" w14:textId="77777777">
      <w:pPr>
        <w:pStyle w:val="AmNumberTabs"/>
      </w:pPr>
      <w:r w:rsidRPr="00414A85">
        <w:rPr>
          <w:rStyle w:val="HideTWBExt"/>
          <w:b w:val="0"/>
        </w:rPr>
        <w:t>&lt;Amend&gt;</w:t>
      </w:r>
      <w:r w:rsidRPr="00414A85">
        <w:t>Emendamento</w:t>
      </w:r>
      <w:r w:rsidRPr="00414A85">
        <w:tab/>
      </w:r>
      <w:r w:rsidRPr="00414A85">
        <w:tab/>
      </w:r>
      <w:r w:rsidRPr="00414A85">
        <w:rPr>
          <w:rStyle w:val="HideTWBExt"/>
          <w:b w:val="0"/>
        </w:rPr>
        <w:t>&lt;NumAm&gt;</w:t>
      </w:r>
      <w:r w:rsidRPr="00414A85">
        <w:t>2483</w:t>
      </w:r>
      <w:r w:rsidRPr="00414A85">
        <w:rPr>
          <w:rStyle w:val="HideTWBExt"/>
          <w:b w:val="0"/>
        </w:rPr>
        <w:t>&lt;/NumAm&gt;</w:t>
      </w:r>
    </w:p>
    <w:p w:rsidR="00CD414D" w:rsidRPr="00414A85" w:rsidP="00CD414D" w14:paraId="07E4791F" w14:textId="77777777">
      <w:pPr>
        <w:pStyle w:val="NormalBold"/>
      </w:pPr>
      <w:r w:rsidRPr="00414A85">
        <w:rPr>
          <w:rStyle w:val="HideTWBExt"/>
          <w:b w:val="0"/>
        </w:rPr>
        <w:t>&lt;RepeatBlock-By&gt;&lt;Members&gt;</w:t>
      </w:r>
      <w:r w:rsidRPr="00414A85">
        <w:t xml:space="preserve">Barry Cowen, </w:t>
      </w:r>
      <w:r w:rsidRPr="00414A85">
        <w:t>Asger</w:t>
      </w:r>
      <w:r w:rsidRPr="00414A85">
        <w:t xml:space="preserve"> Christensen, Michal </w:t>
      </w:r>
      <w:r w:rsidRPr="00414A85">
        <w:t>Wiezik</w:t>
      </w:r>
      <w:r w:rsidRPr="00414A85">
        <w:t xml:space="preserve">, Christine Singer, </w:t>
      </w:r>
      <w:r w:rsidRPr="00414A85">
        <w:t>Elsi</w:t>
      </w:r>
      <w:r w:rsidRPr="00414A85">
        <w:t xml:space="preserve"> Katainen, Jérémy </w:t>
      </w:r>
      <w:r w:rsidRPr="00414A85">
        <w:t>Decerle</w:t>
      </w:r>
      <w:r w:rsidRPr="00414A85">
        <w:rPr>
          <w:rStyle w:val="HideTWBExt"/>
          <w:b w:val="0"/>
        </w:rPr>
        <w:t>&lt;/Members&gt;</w:t>
      </w:r>
    </w:p>
    <w:p w:rsidR="00CD414D" w:rsidRPr="00414A85" w:rsidP="00CD414D" w14:paraId="63074784" w14:textId="77777777">
      <w:pPr>
        <w:pStyle w:val="NormalBold"/>
      </w:pPr>
      <w:r w:rsidRPr="00414A85">
        <w:rPr>
          <w:rStyle w:val="HideTWBExt"/>
          <w:b w:val="0"/>
        </w:rPr>
        <w:t>&lt;/RepeatBlock-By&gt;</w:t>
      </w:r>
    </w:p>
    <w:p w:rsidR="00CD414D" w:rsidRPr="00414A85" w:rsidP="00CD414D" w14:paraId="294F8811" w14:textId="77777777">
      <w:pPr>
        <w:pStyle w:val="NormalBold"/>
      </w:pPr>
      <w:r w:rsidRPr="00414A85">
        <w:rPr>
          <w:rStyle w:val="HideTWBExt"/>
          <w:b w:val="0"/>
        </w:rPr>
        <w:t>&lt;DocAmend&gt;</w:t>
      </w:r>
      <w:r w:rsidRPr="00414A85">
        <w:t>Proposta di regolamento</w:t>
      </w:r>
      <w:r w:rsidRPr="00414A85">
        <w:rPr>
          <w:rStyle w:val="HideTWBExt"/>
          <w:b w:val="0"/>
        </w:rPr>
        <w:t>&lt;/DocAmend&gt;</w:t>
      </w:r>
    </w:p>
    <w:p w:rsidR="00CD414D" w:rsidRPr="00414A85" w:rsidP="00CD414D" w14:paraId="6B23CA57" w14:textId="77777777">
      <w:pPr>
        <w:pStyle w:val="NormalBold"/>
      </w:pPr>
      <w:r w:rsidRPr="00414A85">
        <w:rPr>
          <w:rStyle w:val="HideTWBExt"/>
          <w:b w:val="0"/>
        </w:rPr>
        <w:t>&lt;Article&gt;</w:t>
      </w:r>
      <w:r w:rsidRPr="00414A85">
        <w:t>Articolo 12 – paragrafo 1 – comma 2 bis (nuovo)</w:t>
      </w:r>
      <w:r w:rsidRPr="00414A8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18BFD73" w14:textId="77777777" w:rsidTr="003B7848">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CD414D" w:rsidRPr="00414A85" w:rsidP="003B7848" w14:paraId="57166776" w14:textId="77777777"/>
        </w:tc>
      </w:tr>
      <w:tr w14:paraId="0B3E2080" w14:textId="77777777" w:rsidTr="003B7848">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CD414D" w:rsidRPr="00414A85" w:rsidP="003B7848" w14:paraId="4286E79D" w14:textId="77777777">
            <w:pPr>
              <w:pStyle w:val="AmColumnHeading"/>
            </w:pPr>
            <w:r w:rsidRPr="00414A85">
              <w:t>Testo della Commissione</w:t>
            </w:r>
          </w:p>
        </w:tc>
        <w:tc>
          <w:tcPr>
            <w:tcW w:w="4876" w:type="dxa"/>
            <w:tcBorders>
              <w:top w:val="nil"/>
              <w:left w:val="nil"/>
              <w:bottom w:val="nil"/>
              <w:right w:val="nil"/>
            </w:tcBorders>
          </w:tcPr>
          <w:p w:rsidR="00CD414D" w:rsidRPr="00414A85" w:rsidP="003B7848" w14:paraId="4C704CC6" w14:textId="77777777">
            <w:pPr>
              <w:pStyle w:val="AmColumnHeading"/>
            </w:pPr>
            <w:r w:rsidRPr="00414A85">
              <w:t>Emendamento</w:t>
            </w:r>
          </w:p>
        </w:tc>
      </w:tr>
      <w:tr w14:paraId="721378FF" w14:textId="77777777" w:rsidTr="003B784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D414D" w:rsidRPr="00414A85" w:rsidP="003B7848" w14:paraId="6971766F" w14:textId="77777777">
            <w:pPr>
              <w:pStyle w:val="Normal6a"/>
            </w:pPr>
          </w:p>
        </w:tc>
        <w:tc>
          <w:tcPr>
            <w:tcW w:w="4876" w:type="dxa"/>
            <w:tcBorders>
              <w:top w:val="nil"/>
              <w:left w:val="nil"/>
              <w:bottom w:val="nil"/>
              <w:right w:val="nil"/>
            </w:tcBorders>
          </w:tcPr>
          <w:p w:rsidR="00CD414D" w:rsidRPr="00414A85" w:rsidP="003B7848" w14:paraId="40D97969" w14:textId="0E6449C7">
            <w:pPr>
              <w:pStyle w:val="Normal6a"/>
            </w:pPr>
            <w:r w:rsidRPr="00414A85">
              <w:rPr>
                <w:b/>
                <w:i/>
              </w:rPr>
              <w:t xml:space="preserve">Gli Stati membri possono sostenere lo sviluppo di fondi di mutualizzazione e strumenti di gestione del rischio, </w:t>
            </w:r>
            <w:r w:rsidR="00CC071D">
              <w:rPr>
                <w:b/>
                <w:i/>
              </w:rPr>
              <w:t>compresi quelli</w:t>
            </w:r>
            <w:r w:rsidRPr="00414A85">
              <w:rPr>
                <w:b/>
                <w:i/>
              </w:rPr>
              <w:t xml:space="preserve"> sviluppati da cooperative e organizzazioni di produttori.</w:t>
            </w:r>
          </w:p>
        </w:tc>
      </w:tr>
    </w:tbl>
    <w:p w:rsidR="00CD414D" w:rsidRPr="00414A85" w:rsidP="00CD414D" w14:paraId="7015D641" w14:textId="77777777">
      <w:pPr>
        <w:pStyle w:val="AmOrLang"/>
      </w:pPr>
      <w:r w:rsidRPr="00414A85">
        <w:t xml:space="preserve">Or. </w:t>
      </w:r>
      <w:r w:rsidRPr="00414A85">
        <w:rPr>
          <w:rStyle w:val="HideTWBExt"/>
        </w:rPr>
        <w:t>&lt;Original&gt;</w:t>
      </w:r>
      <w:r w:rsidRPr="00414A85">
        <w:rPr>
          <w:rStyle w:val="HideTWBInt"/>
        </w:rPr>
        <w:t>{EN}</w:t>
      </w:r>
      <w:r w:rsidRPr="00414A85">
        <w:t>en</w:t>
      </w:r>
      <w:r w:rsidRPr="00414A85">
        <w:rPr>
          <w:rStyle w:val="HideTWBExt"/>
        </w:rPr>
        <w:t>&lt;/Original&gt;</w:t>
      </w:r>
    </w:p>
    <w:p w:rsidR="00CD414D" w:rsidRPr="00414A85" w:rsidP="00CD414D" w14:paraId="10C97321" w14:textId="77777777">
      <w:pPr>
        <w:pStyle w:val="AmJustTitle"/>
      </w:pPr>
      <w:r w:rsidRPr="00414A85">
        <w:rPr>
          <w:rStyle w:val="HideTWBExt"/>
          <w:i w:val="0"/>
        </w:rPr>
        <w:t>&lt;TitreJust&gt;</w:t>
      </w:r>
      <w:r w:rsidRPr="00414A85">
        <w:t>Motivazione</w:t>
      </w:r>
      <w:r w:rsidRPr="00414A85">
        <w:rPr>
          <w:rStyle w:val="HideTWBExt"/>
          <w:i w:val="0"/>
        </w:rPr>
        <w:t>&lt;/TitreJust&gt;</w:t>
      </w:r>
    </w:p>
    <w:p w:rsidR="00CD414D" w:rsidRPr="00414A85" w:rsidP="00CD414D" w14:paraId="1B5261AD" w14:textId="77777777">
      <w:pPr>
        <w:pStyle w:val="AmJustText"/>
      </w:pPr>
      <w:r w:rsidRPr="00414A85">
        <w:t>L'emendamento aggiunge una formulazione che riflette maggiormente le differenze negli approcci/nelle fasi attraverso i quali gli Stati membri gestiscono attualmente i rischi nel settore agricolo.</w:t>
      </w:r>
    </w:p>
    <w:p w:rsidR="00CD414D" w:rsidRPr="00414A85" w:rsidP="00CD414D" w14:paraId="4279F587" w14:textId="77777777">
      <w:r w:rsidRPr="00414A85">
        <w:rPr>
          <w:rStyle w:val="HideTWBExt"/>
        </w:rPr>
        <w:t>&lt;/Amend&gt;</w:t>
      </w:r>
    </w:p>
    <w:p w:rsidR="00CD414D" w:rsidRPr="00414A85" w:rsidP="00CD414D" w14:paraId="021A0B71" w14:textId="77777777">
      <w:pPr>
        <w:pStyle w:val="AmNumberTabs"/>
      </w:pPr>
      <w:r w:rsidRPr="00414A85">
        <w:rPr>
          <w:rStyle w:val="HideTWBExt"/>
          <w:b w:val="0"/>
        </w:rPr>
        <w:t>&lt;Amend&gt;</w:t>
      </w:r>
      <w:r w:rsidRPr="00414A85">
        <w:t>Emendamento</w:t>
      </w:r>
      <w:r w:rsidRPr="00414A85">
        <w:tab/>
      </w:r>
      <w:r w:rsidRPr="00414A85">
        <w:tab/>
      </w:r>
      <w:r w:rsidRPr="00414A85">
        <w:rPr>
          <w:rStyle w:val="HideTWBExt"/>
          <w:b w:val="0"/>
        </w:rPr>
        <w:t>&lt;NumAm&gt;</w:t>
      </w:r>
      <w:r w:rsidRPr="00414A85">
        <w:t>2484</w:t>
      </w:r>
      <w:r w:rsidRPr="00414A85">
        <w:rPr>
          <w:rStyle w:val="HideTWBExt"/>
          <w:b w:val="0"/>
        </w:rPr>
        <w:t>&lt;/NumAm&gt;</w:t>
      </w:r>
    </w:p>
    <w:p w:rsidR="00CD414D" w:rsidRPr="00414A85" w:rsidP="00CD414D" w14:paraId="3C35AFB0" w14:textId="77777777">
      <w:pPr>
        <w:pStyle w:val="NormalBold"/>
      </w:pPr>
      <w:r w:rsidRPr="00414A85">
        <w:rPr>
          <w:rStyle w:val="HideTWBExt"/>
          <w:b w:val="0"/>
        </w:rPr>
        <w:t>&lt;RepeatBlock-By&gt;&lt;Members&gt;</w:t>
      </w:r>
      <w:r w:rsidRPr="00414A85">
        <w:t xml:space="preserve">Jérémy </w:t>
      </w:r>
      <w:r w:rsidRPr="00414A85">
        <w:t>Decerle</w:t>
      </w:r>
      <w:r w:rsidRPr="00414A85">
        <w:t xml:space="preserve">, Laurence </w:t>
      </w:r>
      <w:r w:rsidRPr="00414A85">
        <w:t>Farreng</w:t>
      </w:r>
      <w:r w:rsidRPr="00414A85">
        <w:t xml:space="preserve">, Stéphanie </w:t>
      </w:r>
      <w:r w:rsidRPr="00414A85">
        <w:t>Yon</w:t>
      </w:r>
      <w:r w:rsidRPr="00414A85">
        <w:t xml:space="preserve">-Courtin, Grégory Allione, Pascal </w:t>
      </w:r>
      <w:r w:rsidRPr="00414A85">
        <w:t>Canfin</w:t>
      </w:r>
      <w:r w:rsidRPr="00414A85">
        <w:rPr>
          <w:rStyle w:val="HideTWBExt"/>
          <w:b w:val="0"/>
        </w:rPr>
        <w:t>&lt;/Members&gt;</w:t>
      </w:r>
    </w:p>
    <w:p w:rsidR="00CD414D" w:rsidRPr="00414A85" w:rsidP="00CD414D" w14:paraId="72A1D146" w14:textId="77777777">
      <w:pPr>
        <w:pStyle w:val="NormalBold"/>
      </w:pPr>
      <w:r w:rsidRPr="00414A85">
        <w:rPr>
          <w:rStyle w:val="HideTWBExt"/>
          <w:b w:val="0"/>
        </w:rPr>
        <w:t>&lt;/RepeatBlock-By&gt;</w:t>
      </w:r>
    </w:p>
    <w:p w:rsidR="00CD414D" w:rsidRPr="00414A85" w:rsidP="00CD414D" w14:paraId="44E64F35" w14:textId="77777777">
      <w:pPr>
        <w:pStyle w:val="NormalBold"/>
      </w:pPr>
      <w:r w:rsidRPr="00414A85">
        <w:rPr>
          <w:rStyle w:val="HideTWBExt"/>
          <w:b w:val="0"/>
        </w:rPr>
        <w:t>&lt;DocAmend&gt;</w:t>
      </w:r>
      <w:r w:rsidRPr="00414A85">
        <w:t>Proposta di regolamento</w:t>
      </w:r>
      <w:r w:rsidRPr="00414A85">
        <w:rPr>
          <w:rStyle w:val="HideTWBExt"/>
          <w:b w:val="0"/>
        </w:rPr>
        <w:t>&lt;/DocAmend&gt;</w:t>
      </w:r>
    </w:p>
    <w:p w:rsidR="00CD414D" w:rsidRPr="00414A85" w:rsidP="00CD414D" w14:paraId="527989EE" w14:textId="77777777">
      <w:pPr>
        <w:pStyle w:val="NormalBold"/>
      </w:pPr>
      <w:r w:rsidRPr="00414A85">
        <w:rPr>
          <w:rStyle w:val="HideTWBExt"/>
          <w:b w:val="0"/>
        </w:rPr>
        <w:t>&lt;Article&gt;</w:t>
      </w:r>
      <w:r w:rsidRPr="00414A85">
        <w:t>Articolo 12 – paragrafo 1 – comma 2 bis (nuovo)</w:t>
      </w:r>
      <w:r w:rsidRPr="00414A8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4ADA071" w14:textId="77777777" w:rsidTr="003B7848">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CD414D" w:rsidRPr="00414A85" w:rsidP="003B7848" w14:paraId="1BAD5BF6" w14:textId="77777777"/>
        </w:tc>
      </w:tr>
      <w:tr w14:paraId="6BDC9C83" w14:textId="77777777" w:rsidTr="003B7848">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CD414D" w:rsidRPr="00414A85" w:rsidP="003B7848" w14:paraId="73F0F21A" w14:textId="77777777">
            <w:pPr>
              <w:pStyle w:val="AmColumnHeading"/>
            </w:pPr>
            <w:r w:rsidRPr="00414A85">
              <w:t>Testo della Commissione</w:t>
            </w:r>
          </w:p>
        </w:tc>
        <w:tc>
          <w:tcPr>
            <w:tcW w:w="4876" w:type="dxa"/>
            <w:tcBorders>
              <w:top w:val="nil"/>
              <w:left w:val="nil"/>
              <w:bottom w:val="nil"/>
              <w:right w:val="nil"/>
            </w:tcBorders>
          </w:tcPr>
          <w:p w:rsidR="00CD414D" w:rsidRPr="00414A85" w:rsidP="003B7848" w14:paraId="7D84D497" w14:textId="77777777">
            <w:pPr>
              <w:pStyle w:val="AmColumnHeading"/>
            </w:pPr>
            <w:r w:rsidRPr="00414A85">
              <w:t>Emendamento</w:t>
            </w:r>
          </w:p>
        </w:tc>
      </w:tr>
      <w:tr w14:paraId="081ABF8B" w14:textId="77777777" w:rsidTr="003B784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D414D" w:rsidRPr="00414A85" w:rsidP="003B7848" w14:paraId="096D50F1" w14:textId="77777777">
            <w:pPr>
              <w:pStyle w:val="Normal6a"/>
            </w:pPr>
          </w:p>
        </w:tc>
        <w:tc>
          <w:tcPr>
            <w:tcW w:w="4876" w:type="dxa"/>
            <w:tcBorders>
              <w:top w:val="nil"/>
              <w:left w:val="nil"/>
              <w:bottom w:val="nil"/>
              <w:right w:val="nil"/>
            </w:tcBorders>
          </w:tcPr>
          <w:p w:rsidR="00CD414D" w:rsidRPr="00414A85" w:rsidP="003B7848" w14:paraId="41C6F110" w14:textId="77777777">
            <w:pPr>
              <w:pStyle w:val="Normal6a"/>
            </w:pPr>
            <w:r w:rsidRPr="00414A85">
              <w:rPr>
                <w:b/>
                <w:i/>
              </w:rPr>
              <w:t>Agli agricoltori che adottano gli strumenti di gestione del rischio di cui al presente articolo sarà concesso un premio in aggiunta al sostegno di cui all'articolo 6.</w:t>
            </w:r>
          </w:p>
        </w:tc>
      </w:tr>
    </w:tbl>
    <w:p w:rsidR="00CD414D" w:rsidRPr="00414A85" w:rsidP="00CD414D" w14:paraId="0532EAFA" w14:textId="77777777">
      <w:pPr>
        <w:pStyle w:val="AmOrLang"/>
      </w:pPr>
      <w:r w:rsidRPr="00414A85">
        <w:t xml:space="preserve">Or. </w:t>
      </w:r>
      <w:r w:rsidRPr="00414A85">
        <w:rPr>
          <w:rStyle w:val="HideTWBExt"/>
        </w:rPr>
        <w:t>&lt;Original&gt;</w:t>
      </w:r>
      <w:r w:rsidRPr="00414A85">
        <w:rPr>
          <w:rStyle w:val="HideTWBInt"/>
        </w:rPr>
        <w:t>{EN}</w:t>
      </w:r>
      <w:r w:rsidRPr="00414A85">
        <w:t>en</w:t>
      </w:r>
      <w:r w:rsidRPr="00414A85">
        <w:rPr>
          <w:rStyle w:val="HideTWBExt"/>
        </w:rPr>
        <w:t>&lt;/Original&gt;</w:t>
      </w:r>
    </w:p>
    <w:p w:rsidR="00CD414D" w:rsidRPr="00414A85" w:rsidP="00CD414D" w14:paraId="0D6D2422" w14:textId="77777777">
      <w:r w:rsidRPr="00414A85">
        <w:rPr>
          <w:rStyle w:val="HideTWBExt"/>
        </w:rPr>
        <w:t>&lt;/Amend&gt;</w:t>
      </w:r>
    </w:p>
    <w:p w:rsidR="00CD414D" w:rsidRPr="00414A85" w:rsidP="00CD414D" w14:paraId="26E4CC55" w14:textId="77777777">
      <w:pPr>
        <w:pStyle w:val="AmNumberTabs"/>
      </w:pPr>
      <w:r w:rsidRPr="00414A85">
        <w:rPr>
          <w:rStyle w:val="HideTWBExt"/>
          <w:b w:val="0"/>
        </w:rPr>
        <w:t>&lt;Amend&gt;</w:t>
      </w:r>
      <w:r w:rsidRPr="00414A85">
        <w:t>Emendamento</w:t>
      </w:r>
      <w:r w:rsidRPr="00414A85">
        <w:tab/>
      </w:r>
      <w:r w:rsidRPr="00414A85">
        <w:tab/>
      </w:r>
      <w:r w:rsidRPr="00414A85">
        <w:rPr>
          <w:rStyle w:val="HideTWBExt"/>
          <w:b w:val="0"/>
        </w:rPr>
        <w:t>&lt;NumAm&gt;</w:t>
      </w:r>
      <w:r w:rsidRPr="00414A85">
        <w:t>2485</w:t>
      </w:r>
      <w:r w:rsidRPr="00414A85">
        <w:rPr>
          <w:rStyle w:val="HideTWBExt"/>
          <w:b w:val="0"/>
        </w:rPr>
        <w:t>&lt;/NumAm&gt;</w:t>
      </w:r>
    </w:p>
    <w:p w:rsidR="00CD414D" w:rsidRPr="00414A85" w:rsidP="00CD414D" w14:paraId="327FA41C" w14:textId="77777777">
      <w:pPr>
        <w:pStyle w:val="NormalBold"/>
      </w:pPr>
      <w:r w:rsidRPr="00414A85">
        <w:rPr>
          <w:rStyle w:val="HideTWBExt"/>
          <w:b w:val="0"/>
        </w:rPr>
        <w:t>&lt;RepeatBlock-By&gt;&lt;Members&gt;</w:t>
      </w:r>
      <w:r w:rsidRPr="00414A85">
        <w:t>Herbert Dorfmann</w:t>
      </w:r>
      <w:r w:rsidRPr="00414A85">
        <w:rPr>
          <w:rStyle w:val="HideTWBExt"/>
          <w:b w:val="0"/>
        </w:rPr>
        <w:t>&lt;/Members&gt;</w:t>
      </w:r>
    </w:p>
    <w:p w:rsidR="00CD414D" w:rsidRPr="00414A85" w:rsidP="00CD414D" w14:paraId="65C787BB" w14:textId="77777777">
      <w:pPr>
        <w:pStyle w:val="NormalBold"/>
      </w:pPr>
      <w:r w:rsidRPr="00414A85">
        <w:rPr>
          <w:rStyle w:val="HideTWBExt"/>
          <w:b w:val="0"/>
        </w:rPr>
        <w:t>&lt;/RepeatBlock-By&gt;</w:t>
      </w:r>
    </w:p>
    <w:p w:rsidR="00CD414D" w:rsidRPr="00414A85" w:rsidP="00CD414D" w14:paraId="32AF0EAA" w14:textId="77777777">
      <w:pPr>
        <w:pStyle w:val="NormalBold"/>
      </w:pPr>
      <w:r w:rsidRPr="00414A85">
        <w:rPr>
          <w:rStyle w:val="HideTWBExt"/>
          <w:b w:val="0"/>
        </w:rPr>
        <w:t>&lt;DocAmend&gt;</w:t>
      </w:r>
      <w:r w:rsidRPr="00414A85">
        <w:t>Proposta di regolamento</w:t>
      </w:r>
      <w:r w:rsidRPr="00414A85">
        <w:rPr>
          <w:rStyle w:val="HideTWBExt"/>
          <w:b w:val="0"/>
        </w:rPr>
        <w:t>&lt;/DocAmend&gt;</w:t>
      </w:r>
    </w:p>
    <w:p w:rsidR="00CD414D" w:rsidRPr="00414A85" w:rsidP="00CD414D" w14:paraId="00D261A9" w14:textId="77777777">
      <w:pPr>
        <w:pStyle w:val="NormalBold"/>
      </w:pPr>
      <w:r w:rsidRPr="00414A85">
        <w:rPr>
          <w:rStyle w:val="HideTWBExt"/>
          <w:b w:val="0"/>
        </w:rPr>
        <w:t>&lt;Article&gt;</w:t>
      </w:r>
      <w:r w:rsidRPr="00414A85">
        <w:t>Articolo 12 – paragrafo 1 bis (nuovo)</w:t>
      </w:r>
      <w:r w:rsidRPr="00414A8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FFE9297" w14:textId="77777777" w:rsidTr="003B7848">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CD414D" w:rsidRPr="00414A85" w:rsidP="003B7848" w14:paraId="21F931F7" w14:textId="77777777"/>
        </w:tc>
      </w:tr>
      <w:tr w14:paraId="69944DB7" w14:textId="77777777" w:rsidTr="003B7848">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CD414D" w:rsidRPr="00414A85" w:rsidP="003B7848" w14:paraId="144AA99A" w14:textId="77777777">
            <w:pPr>
              <w:pStyle w:val="AmColumnHeading"/>
            </w:pPr>
            <w:r w:rsidRPr="00414A85">
              <w:t>Testo della Commissione</w:t>
            </w:r>
          </w:p>
        </w:tc>
        <w:tc>
          <w:tcPr>
            <w:tcW w:w="4876" w:type="dxa"/>
            <w:tcBorders>
              <w:top w:val="nil"/>
              <w:left w:val="nil"/>
              <w:bottom w:val="nil"/>
              <w:right w:val="nil"/>
            </w:tcBorders>
          </w:tcPr>
          <w:p w:rsidR="00CD414D" w:rsidRPr="00414A85" w:rsidP="003B7848" w14:paraId="0F5922AF" w14:textId="77777777">
            <w:pPr>
              <w:pStyle w:val="AmColumnHeading"/>
            </w:pPr>
            <w:r w:rsidRPr="00414A85">
              <w:t>Emendamento</w:t>
            </w:r>
          </w:p>
        </w:tc>
      </w:tr>
      <w:tr w14:paraId="0ED3A90E" w14:textId="77777777" w:rsidTr="003B784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D414D" w:rsidRPr="00414A85" w:rsidP="003B7848" w14:paraId="797663E2" w14:textId="77777777">
            <w:pPr>
              <w:pStyle w:val="Normal6a"/>
            </w:pPr>
          </w:p>
        </w:tc>
        <w:tc>
          <w:tcPr>
            <w:tcW w:w="4876" w:type="dxa"/>
            <w:tcBorders>
              <w:top w:val="nil"/>
              <w:left w:val="nil"/>
              <w:bottom w:val="nil"/>
              <w:right w:val="nil"/>
            </w:tcBorders>
          </w:tcPr>
          <w:p w:rsidR="00CD414D" w:rsidRPr="00414A85" w:rsidP="003B7848" w14:paraId="4DE2BF59" w14:textId="19869C03">
            <w:pPr>
              <w:pStyle w:val="Normal6a"/>
            </w:pPr>
            <w:r w:rsidRPr="00414A85">
              <w:rPr>
                <w:b/>
                <w:i/>
              </w:rPr>
              <w:t>1 bis.</w:t>
            </w:r>
            <w:r w:rsidRPr="00414A85">
              <w:tab/>
            </w:r>
            <w:r w:rsidRPr="00414A85">
              <w:rPr>
                <w:b/>
                <w:i/>
              </w:rPr>
              <w:t>Nell'ambito degli strumenti di gestione del rischio, alla luce dei requisiti di cui all'articolo 22, paragrafo 2, lettera f), punto iii), del COM(2025</w:t>
            </w:r>
            <w:r w:rsidRPr="00414A85" w:rsidR="001D4CC7">
              <w:rPr>
                <w:b/>
                <w:i/>
              </w:rPr>
              <w:t>)</w:t>
            </w:r>
            <w:r w:rsidR="001D4CC7">
              <w:rPr>
                <w:b/>
                <w:i/>
              </w:rPr>
              <w:t>0</w:t>
            </w:r>
            <w:r w:rsidRPr="00414A85">
              <w:rPr>
                <w:b/>
                <w:i/>
              </w:rPr>
              <w:t>565, gli Stati membri possono riconoscere i fondi dello strumento di stabilizzazione del reddito territoriali generali di secondo livello, al fine di rafforzare la stabilità del reddito degli agricoltori, la resilienza del sistema agricolo, la diversificazione e la compensazione intersettoriale del rischio.</w:t>
            </w:r>
          </w:p>
        </w:tc>
      </w:tr>
    </w:tbl>
    <w:p w:rsidR="00CD414D" w:rsidRPr="00414A85" w:rsidP="00CD414D" w14:paraId="69092AE4" w14:textId="77777777">
      <w:pPr>
        <w:pStyle w:val="AmOrLang"/>
      </w:pPr>
      <w:r w:rsidRPr="00414A85">
        <w:t xml:space="preserve">Or. </w:t>
      </w:r>
      <w:r w:rsidRPr="00414A85">
        <w:rPr>
          <w:rStyle w:val="HideTWBExt"/>
        </w:rPr>
        <w:t>&lt;Original&gt;</w:t>
      </w:r>
      <w:r w:rsidRPr="00414A85">
        <w:rPr>
          <w:rStyle w:val="HideTWBInt"/>
        </w:rPr>
        <w:t>{EN}</w:t>
      </w:r>
      <w:r w:rsidRPr="00414A85">
        <w:t>en</w:t>
      </w:r>
      <w:r w:rsidRPr="00414A85">
        <w:rPr>
          <w:rStyle w:val="HideTWBExt"/>
        </w:rPr>
        <w:t>&lt;/Original&gt;</w:t>
      </w:r>
    </w:p>
    <w:p w:rsidR="00CD414D" w:rsidRPr="00414A85" w:rsidP="00CD414D" w14:paraId="1FBF5E7F" w14:textId="77777777">
      <w:r w:rsidRPr="00414A85">
        <w:rPr>
          <w:rStyle w:val="HideTWBExt"/>
        </w:rPr>
        <w:t>&lt;/Amend&gt;</w:t>
      </w:r>
    </w:p>
    <w:p w:rsidR="00CD414D" w:rsidRPr="00414A85" w:rsidP="00CD414D" w14:paraId="38721470" w14:textId="77777777">
      <w:pPr>
        <w:pStyle w:val="AmNumberTabs"/>
      </w:pPr>
      <w:r w:rsidRPr="00414A85">
        <w:rPr>
          <w:rStyle w:val="HideTWBExt"/>
          <w:b w:val="0"/>
        </w:rPr>
        <w:t>&lt;Amend&gt;</w:t>
      </w:r>
      <w:r w:rsidRPr="00414A85">
        <w:t>Emendamento</w:t>
      </w:r>
      <w:r w:rsidRPr="00414A85">
        <w:tab/>
      </w:r>
      <w:r w:rsidRPr="00414A85">
        <w:tab/>
      </w:r>
      <w:r w:rsidRPr="00414A85">
        <w:rPr>
          <w:rStyle w:val="HideTWBExt"/>
          <w:b w:val="0"/>
        </w:rPr>
        <w:t>&lt;NumAm&gt;</w:t>
      </w:r>
      <w:r w:rsidRPr="00414A85">
        <w:t>2486</w:t>
      </w:r>
      <w:r w:rsidRPr="00414A85">
        <w:rPr>
          <w:rStyle w:val="HideTWBExt"/>
          <w:b w:val="0"/>
        </w:rPr>
        <w:t>&lt;/NumAm&gt;</w:t>
      </w:r>
    </w:p>
    <w:p w:rsidR="00CD414D" w:rsidRPr="00414A85" w:rsidP="00CD414D" w14:paraId="0B86D00D" w14:textId="77777777">
      <w:pPr>
        <w:pStyle w:val="NormalBold"/>
      </w:pPr>
      <w:r w:rsidRPr="00414A85">
        <w:rPr>
          <w:rStyle w:val="HideTWBExt"/>
          <w:b w:val="0"/>
        </w:rPr>
        <w:t>&lt;RepeatBlock-By&gt;&lt;Members&gt;</w:t>
      </w:r>
      <w:r w:rsidRPr="00414A85">
        <w:t>Carlo Fidanza, Waldemar Buda</w:t>
      </w:r>
      <w:r w:rsidRPr="00414A85">
        <w:rPr>
          <w:rStyle w:val="HideTWBExt"/>
          <w:b w:val="0"/>
        </w:rPr>
        <w:t>&lt;/Members&gt;</w:t>
      </w:r>
    </w:p>
    <w:p w:rsidR="00CD414D" w:rsidRPr="00414A85" w:rsidP="00CD414D" w14:paraId="4DE84183" w14:textId="77777777">
      <w:pPr>
        <w:pStyle w:val="NormalBold"/>
      </w:pPr>
      <w:r w:rsidRPr="00414A85">
        <w:rPr>
          <w:rStyle w:val="HideTWBExt"/>
          <w:b w:val="0"/>
        </w:rPr>
        <w:t>&lt;/RepeatBlock-By&gt;</w:t>
      </w:r>
    </w:p>
    <w:p w:rsidR="00CD414D" w:rsidRPr="00414A85" w:rsidP="00CD414D" w14:paraId="622620AB" w14:textId="77777777">
      <w:pPr>
        <w:pStyle w:val="NormalBold"/>
      </w:pPr>
      <w:r w:rsidRPr="00414A85">
        <w:rPr>
          <w:rStyle w:val="HideTWBExt"/>
          <w:b w:val="0"/>
        </w:rPr>
        <w:t>&lt;DocAmend&gt;</w:t>
      </w:r>
      <w:r w:rsidRPr="00414A85">
        <w:t>Proposta di regolamento</w:t>
      </w:r>
      <w:r w:rsidRPr="00414A85">
        <w:rPr>
          <w:rStyle w:val="HideTWBExt"/>
          <w:b w:val="0"/>
        </w:rPr>
        <w:t>&lt;/DocAmend&gt;</w:t>
      </w:r>
    </w:p>
    <w:p w:rsidR="00CD414D" w:rsidRPr="00414A85" w:rsidP="00CD414D" w14:paraId="6BC03768" w14:textId="77777777">
      <w:pPr>
        <w:pStyle w:val="NormalBold"/>
      </w:pPr>
      <w:r w:rsidRPr="00414A85">
        <w:rPr>
          <w:rStyle w:val="HideTWBExt"/>
          <w:b w:val="0"/>
        </w:rPr>
        <w:t>&lt;Article&gt;</w:t>
      </w:r>
      <w:r w:rsidRPr="00414A85">
        <w:t>Articolo 12 – paragrafo 1 bis (nuovo)</w:t>
      </w:r>
      <w:r w:rsidRPr="00414A8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9761C21" w14:textId="77777777" w:rsidTr="003B7848">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CD414D" w:rsidRPr="00414A85" w:rsidP="003B7848" w14:paraId="481A7137" w14:textId="77777777"/>
        </w:tc>
      </w:tr>
      <w:tr w14:paraId="74C1AC2E" w14:textId="77777777" w:rsidTr="003B7848">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CD414D" w:rsidRPr="00414A85" w:rsidP="003B7848" w14:paraId="0321ECF7" w14:textId="77777777">
            <w:pPr>
              <w:pStyle w:val="AmColumnHeading"/>
            </w:pPr>
            <w:r w:rsidRPr="00414A85">
              <w:t>Testo della Commissione</w:t>
            </w:r>
          </w:p>
        </w:tc>
        <w:tc>
          <w:tcPr>
            <w:tcW w:w="4876" w:type="dxa"/>
            <w:tcBorders>
              <w:top w:val="nil"/>
              <w:left w:val="nil"/>
              <w:bottom w:val="nil"/>
              <w:right w:val="nil"/>
            </w:tcBorders>
          </w:tcPr>
          <w:p w:rsidR="00CD414D" w:rsidRPr="00414A85" w:rsidP="003B7848" w14:paraId="478C8471" w14:textId="77777777">
            <w:pPr>
              <w:pStyle w:val="AmColumnHeading"/>
            </w:pPr>
            <w:r w:rsidRPr="00414A85">
              <w:t>Emendamento</w:t>
            </w:r>
          </w:p>
        </w:tc>
      </w:tr>
      <w:tr w14:paraId="3870EB03" w14:textId="77777777" w:rsidTr="003B784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D414D" w:rsidRPr="00414A85" w:rsidP="003B7848" w14:paraId="44F75C58" w14:textId="77777777">
            <w:pPr>
              <w:pStyle w:val="Normal6a"/>
            </w:pPr>
          </w:p>
        </w:tc>
        <w:tc>
          <w:tcPr>
            <w:tcW w:w="4876" w:type="dxa"/>
            <w:tcBorders>
              <w:top w:val="nil"/>
              <w:left w:val="nil"/>
              <w:bottom w:val="nil"/>
              <w:right w:val="nil"/>
            </w:tcBorders>
          </w:tcPr>
          <w:p w:rsidR="00CD414D" w:rsidRPr="00414A85" w:rsidP="003B7848" w14:paraId="609E6AB7" w14:textId="77777777">
            <w:pPr>
              <w:pStyle w:val="Normal6a"/>
            </w:pPr>
            <w:r w:rsidRPr="00414A85">
              <w:rPr>
                <w:b/>
                <w:i/>
              </w:rPr>
              <w:t>1 bis.</w:t>
            </w:r>
            <w:r w:rsidRPr="00414A85">
              <w:tab/>
            </w:r>
            <w:r w:rsidRPr="00414A85">
              <w:rPr>
                <w:b/>
                <w:i/>
              </w:rPr>
              <w:t xml:space="preserve">Nei rispettivi piani NRP gli Stati membri definiscono strategie coordinate con altre misure per mitigare e gestire il rischio, compresi strumenti di condivisione e trasferimento del rischio quali polizze assicurative agevolate, fondi </w:t>
            </w:r>
            <w:r w:rsidRPr="00414A85">
              <w:rPr>
                <w:b/>
                <w:i/>
              </w:rPr>
              <w:t>di mutualizzazione per il risarcimento dei danni, fondi di mutualizzazione per la stabilizzazione del reddito e fondi di mutualizzazione nazionali per coprire eventi catastrofici.</w:t>
            </w:r>
          </w:p>
        </w:tc>
      </w:tr>
    </w:tbl>
    <w:p w:rsidR="00CD414D" w:rsidRPr="00414A85" w:rsidP="00CD414D" w14:paraId="5EF4A795" w14:textId="77777777">
      <w:pPr>
        <w:pStyle w:val="AmOrLang"/>
      </w:pPr>
      <w:r w:rsidRPr="00414A85">
        <w:t xml:space="preserve">Or. </w:t>
      </w:r>
      <w:r w:rsidRPr="00414A85">
        <w:rPr>
          <w:rStyle w:val="HideTWBExt"/>
        </w:rPr>
        <w:t>&lt;Original&gt;</w:t>
      </w:r>
      <w:r w:rsidRPr="00414A85">
        <w:rPr>
          <w:rStyle w:val="HideTWBInt"/>
        </w:rPr>
        <w:t>{EN}</w:t>
      </w:r>
      <w:r w:rsidRPr="00414A85">
        <w:t>en</w:t>
      </w:r>
      <w:r w:rsidRPr="00414A85">
        <w:rPr>
          <w:rStyle w:val="HideTWBExt"/>
        </w:rPr>
        <w:t>&lt;/Original&gt;</w:t>
      </w:r>
    </w:p>
    <w:p w:rsidR="00CD414D" w:rsidRPr="00414A85" w:rsidP="00CD414D" w14:paraId="6ACDE2A2" w14:textId="77777777">
      <w:pPr>
        <w:pStyle w:val="AmJustTitle"/>
      </w:pPr>
      <w:r w:rsidRPr="00414A85">
        <w:rPr>
          <w:rStyle w:val="HideTWBExt"/>
          <w:i w:val="0"/>
        </w:rPr>
        <w:t>&lt;TitreJust&gt;</w:t>
      </w:r>
      <w:r w:rsidRPr="00414A85">
        <w:t>Motivazione</w:t>
      </w:r>
      <w:r w:rsidRPr="00414A85">
        <w:rPr>
          <w:rStyle w:val="HideTWBExt"/>
          <w:i w:val="0"/>
        </w:rPr>
        <w:t>&lt;/TitreJust&gt;</w:t>
      </w:r>
    </w:p>
    <w:p w:rsidR="00CD414D" w:rsidRPr="00414A85" w:rsidP="00CD414D" w14:paraId="777C4314" w14:textId="77777777">
      <w:pPr>
        <w:pStyle w:val="AmJustText"/>
      </w:pPr>
      <w:r w:rsidRPr="00414A85">
        <w:t>Gli Stati membri sono autorizzati a fornire contributi finanziari nell'ambito della PAC ai regimi collettivi di prevenzione e gestione delle crisi istituiti e attuati su base volontaria da gruppi di agricoltori attraverso fondi di mutualizzazione approvati dagli Stati membri. Tali regimi mireranno a prevenire o almeno ad attenuare il rischio e l'impatto di gravi crisi, mentre i regimi assicurativi e di stabilizzazione del reddito sono concepiti principalmente per affrontare l'impatto dei rischi e delle crisi.</w:t>
      </w:r>
    </w:p>
    <w:p w:rsidR="00CD414D" w:rsidRPr="00414A85" w:rsidP="00CD414D" w14:paraId="75265B8F" w14:textId="77777777">
      <w:r w:rsidRPr="00414A85">
        <w:rPr>
          <w:rStyle w:val="HideTWBExt"/>
        </w:rPr>
        <w:t>&lt;/Amend&gt;</w:t>
      </w:r>
    </w:p>
    <w:p w:rsidR="00CD414D" w:rsidRPr="00414A85" w:rsidP="00CD414D" w14:paraId="7BB1E5D8" w14:textId="77777777">
      <w:pPr>
        <w:pStyle w:val="AmNumberTabs"/>
      </w:pPr>
      <w:r w:rsidRPr="00414A85">
        <w:rPr>
          <w:rStyle w:val="HideTWBExt"/>
          <w:b w:val="0"/>
        </w:rPr>
        <w:t>&lt;Amend&gt;</w:t>
      </w:r>
      <w:r w:rsidRPr="00414A85">
        <w:t>Emendamento</w:t>
      </w:r>
      <w:r w:rsidRPr="00414A85">
        <w:tab/>
      </w:r>
      <w:r w:rsidRPr="00414A85">
        <w:tab/>
      </w:r>
      <w:r w:rsidRPr="00414A85">
        <w:rPr>
          <w:rStyle w:val="HideTWBExt"/>
          <w:b w:val="0"/>
        </w:rPr>
        <w:t>&lt;NumAm&gt;</w:t>
      </w:r>
      <w:r w:rsidRPr="00414A85">
        <w:t>2487</w:t>
      </w:r>
      <w:r w:rsidRPr="00414A85">
        <w:rPr>
          <w:rStyle w:val="HideTWBExt"/>
          <w:b w:val="0"/>
        </w:rPr>
        <w:t>&lt;/NumAm&gt;</w:t>
      </w:r>
    </w:p>
    <w:p w:rsidR="00CD414D" w:rsidRPr="00414A85" w:rsidP="00CD414D" w14:paraId="72CB9B22" w14:textId="77777777">
      <w:pPr>
        <w:pStyle w:val="NormalBold"/>
      </w:pPr>
      <w:r w:rsidRPr="00414A85">
        <w:rPr>
          <w:rStyle w:val="HideTWBExt"/>
          <w:b w:val="0"/>
        </w:rPr>
        <w:t>&lt;RepeatBlock-By&gt;&lt;Members&gt;</w:t>
      </w:r>
      <w:r w:rsidRPr="00414A85">
        <w:t>Herbert Dorfmann</w:t>
      </w:r>
      <w:r w:rsidRPr="00414A85">
        <w:rPr>
          <w:rStyle w:val="HideTWBExt"/>
          <w:b w:val="0"/>
        </w:rPr>
        <w:t>&lt;/Members&gt;</w:t>
      </w:r>
    </w:p>
    <w:p w:rsidR="00CD414D" w:rsidRPr="00414A85" w:rsidP="00CD414D" w14:paraId="080B5760" w14:textId="77777777">
      <w:pPr>
        <w:pStyle w:val="NormalBold"/>
      </w:pPr>
      <w:r w:rsidRPr="00414A85">
        <w:rPr>
          <w:rStyle w:val="HideTWBExt"/>
          <w:b w:val="0"/>
        </w:rPr>
        <w:t>&lt;/RepeatBlock-By&gt;</w:t>
      </w:r>
    </w:p>
    <w:p w:rsidR="00CD414D" w:rsidRPr="00414A85" w:rsidP="00CD414D" w14:paraId="3623A045" w14:textId="77777777">
      <w:pPr>
        <w:pStyle w:val="NormalBold"/>
      </w:pPr>
      <w:r w:rsidRPr="00414A85">
        <w:rPr>
          <w:rStyle w:val="HideTWBExt"/>
          <w:b w:val="0"/>
        </w:rPr>
        <w:t>&lt;DocAmend&gt;</w:t>
      </w:r>
      <w:r w:rsidRPr="00414A85">
        <w:t>Proposta di regolamento</w:t>
      </w:r>
      <w:r w:rsidRPr="00414A85">
        <w:rPr>
          <w:rStyle w:val="HideTWBExt"/>
          <w:b w:val="0"/>
        </w:rPr>
        <w:t>&lt;/DocAmend&gt;</w:t>
      </w:r>
    </w:p>
    <w:p w:rsidR="00CD414D" w:rsidRPr="00414A85" w:rsidP="00CD414D" w14:paraId="0FC838DB" w14:textId="77777777">
      <w:pPr>
        <w:pStyle w:val="NormalBold"/>
      </w:pPr>
      <w:r w:rsidRPr="00414A85">
        <w:rPr>
          <w:rStyle w:val="HideTWBExt"/>
          <w:b w:val="0"/>
        </w:rPr>
        <w:t>&lt;Article&gt;</w:t>
      </w:r>
      <w:r w:rsidRPr="00414A85">
        <w:t>Articolo 12 – paragrafo 1 ter (nuovo)</w:t>
      </w:r>
      <w:r w:rsidRPr="00414A8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CA49421" w14:textId="77777777" w:rsidTr="003B7848">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CD414D" w:rsidRPr="00414A85" w:rsidP="003B7848" w14:paraId="0F39EF78" w14:textId="77777777"/>
        </w:tc>
      </w:tr>
      <w:tr w14:paraId="32AF56D2" w14:textId="77777777" w:rsidTr="003B7848">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CD414D" w:rsidRPr="00414A85" w:rsidP="003B7848" w14:paraId="10D37F0C" w14:textId="77777777">
            <w:pPr>
              <w:pStyle w:val="AmColumnHeading"/>
            </w:pPr>
            <w:r w:rsidRPr="00414A85">
              <w:t>Testo della Commissione</w:t>
            </w:r>
          </w:p>
        </w:tc>
        <w:tc>
          <w:tcPr>
            <w:tcW w:w="4876" w:type="dxa"/>
            <w:tcBorders>
              <w:top w:val="nil"/>
              <w:left w:val="nil"/>
              <w:bottom w:val="nil"/>
              <w:right w:val="nil"/>
            </w:tcBorders>
          </w:tcPr>
          <w:p w:rsidR="00CD414D" w:rsidRPr="00414A85" w:rsidP="003B7848" w14:paraId="1CBDA6A9" w14:textId="77777777">
            <w:pPr>
              <w:pStyle w:val="AmColumnHeading"/>
            </w:pPr>
            <w:r w:rsidRPr="00414A85">
              <w:t>Emendamento</w:t>
            </w:r>
          </w:p>
        </w:tc>
      </w:tr>
      <w:tr w14:paraId="0B75413B" w14:textId="77777777" w:rsidTr="003B784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D414D" w:rsidRPr="00414A85" w:rsidP="003B7848" w14:paraId="0BA27D53" w14:textId="77777777">
            <w:pPr>
              <w:pStyle w:val="Normal6a"/>
            </w:pPr>
          </w:p>
        </w:tc>
        <w:tc>
          <w:tcPr>
            <w:tcW w:w="4876" w:type="dxa"/>
            <w:tcBorders>
              <w:top w:val="nil"/>
              <w:left w:val="nil"/>
              <w:bottom w:val="nil"/>
              <w:right w:val="nil"/>
            </w:tcBorders>
          </w:tcPr>
          <w:p w:rsidR="00CD414D" w:rsidRPr="00414A85" w:rsidP="003B7848" w14:paraId="73AE941E" w14:textId="77777777">
            <w:pPr>
              <w:pStyle w:val="Normal6a"/>
            </w:pPr>
            <w:r w:rsidRPr="00414A85">
              <w:rPr>
                <w:b/>
                <w:i/>
              </w:rPr>
              <w:t>1 ter.</w:t>
            </w:r>
            <w:r w:rsidRPr="00414A85">
              <w:tab/>
            </w:r>
            <w:r w:rsidRPr="00414A85">
              <w:rPr>
                <w:b/>
                <w:i/>
              </w:rPr>
              <w:t>Il sostegno è concesso ai fondi di mutualizzazione dello strumento di stabilizzazione del reddito di secondo livello, dotati di personalità giuridica e indipendenza finanziaria, che mettono in comune i fondi dello strumento di stabilizzazione del reddito di primo livello riconosciuti istituiti dagli agricoltori nell'ambito territoriale designato dallo Stato membro su proposta degli enti locali e regionali. Il sostegno è versato direttamente all'entità di gestione dello strumento di stabilizzazione del reddito di secondo livello, che deve assumere la forma di un'associazione di agricoltori, secondo le seguenti modalità:</w:t>
            </w:r>
          </w:p>
        </w:tc>
      </w:tr>
      <w:tr w14:paraId="3C6AD9D2" w14:textId="77777777" w:rsidTr="003B784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D414D" w:rsidRPr="00414A85" w:rsidP="003B7848" w14:paraId="2C543180" w14:textId="77777777">
            <w:pPr>
              <w:pStyle w:val="Normal6a"/>
            </w:pPr>
          </w:p>
        </w:tc>
        <w:tc>
          <w:tcPr>
            <w:tcW w:w="4876" w:type="dxa"/>
            <w:tcBorders>
              <w:top w:val="nil"/>
              <w:left w:val="nil"/>
              <w:bottom w:val="nil"/>
              <w:right w:val="nil"/>
            </w:tcBorders>
          </w:tcPr>
          <w:p w:rsidR="00CD414D" w:rsidRPr="00414A85" w:rsidP="003B7848" w14:paraId="34FBD6C3" w14:textId="77777777">
            <w:pPr>
              <w:pStyle w:val="Normal6a"/>
            </w:pPr>
            <w:r w:rsidRPr="00414A85">
              <w:rPr>
                <w:b/>
                <w:i/>
              </w:rPr>
              <w:t>a. i contributi per il pagamento della compensazione finanziaria versata ai fondi di primo livello cui hanno aderito volontariamente gli agricoltori dell'area territoriale interessata;</w:t>
            </w:r>
          </w:p>
        </w:tc>
      </w:tr>
      <w:tr w14:paraId="311377BD" w14:textId="77777777" w:rsidTr="003B784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D414D" w:rsidRPr="00414A85" w:rsidP="003B7848" w14:paraId="6A33251A" w14:textId="77777777">
            <w:pPr>
              <w:pStyle w:val="Normal6a"/>
            </w:pPr>
          </w:p>
        </w:tc>
        <w:tc>
          <w:tcPr>
            <w:tcW w:w="4876" w:type="dxa"/>
            <w:tcBorders>
              <w:top w:val="nil"/>
              <w:left w:val="nil"/>
              <w:bottom w:val="nil"/>
              <w:right w:val="nil"/>
            </w:tcBorders>
          </w:tcPr>
          <w:p w:rsidR="00CD414D" w:rsidRPr="00414A85" w:rsidP="003B7848" w14:paraId="47235227" w14:textId="77777777">
            <w:pPr>
              <w:pStyle w:val="Normal6a"/>
            </w:pPr>
            <w:r w:rsidRPr="00414A85">
              <w:rPr>
                <w:b/>
                <w:i/>
              </w:rPr>
              <w:t>b. i contributi al capitale di rischio del fondo dello strumento di stabilizzazione del reddito di secondo livello;</w:t>
            </w:r>
          </w:p>
        </w:tc>
      </w:tr>
      <w:tr w14:paraId="16185C16" w14:textId="77777777" w:rsidTr="003B784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D414D" w:rsidRPr="00414A85" w:rsidP="003B7848" w14:paraId="52E551C5" w14:textId="77777777">
            <w:pPr>
              <w:pStyle w:val="Normal6a"/>
            </w:pPr>
          </w:p>
        </w:tc>
        <w:tc>
          <w:tcPr>
            <w:tcW w:w="4876" w:type="dxa"/>
            <w:tcBorders>
              <w:top w:val="nil"/>
              <w:left w:val="nil"/>
              <w:bottom w:val="nil"/>
              <w:right w:val="nil"/>
            </w:tcBorders>
          </w:tcPr>
          <w:p w:rsidR="00CD414D" w:rsidRPr="00414A85" w:rsidP="003B7848" w14:paraId="427ED0AD" w14:textId="77777777">
            <w:pPr>
              <w:pStyle w:val="Normal6a"/>
            </w:pPr>
            <w:r w:rsidRPr="00414A85">
              <w:rPr>
                <w:b/>
                <w:i/>
              </w:rPr>
              <w:t>c. i contributi ai contratti assicurativi stipulati a tasso commerciale dallo strumento di stabilizzazione del reddito di secondo livello per assicurare la perdita del rischio di capitale;</w:t>
            </w:r>
          </w:p>
        </w:tc>
      </w:tr>
      <w:tr w14:paraId="68E6FBA2" w14:textId="77777777" w:rsidTr="003B784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D414D" w:rsidRPr="00414A85" w:rsidP="003B7848" w14:paraId="3F91664C" w14:textId="77777777">
            <w:pPr>
              <w:pStyle w:val="Normal6a"/>
            </w:pPr>
          </w:p>
        </w:tc>
        <w:tc>
          <w:tcPr>
            <w:tcW w:w="4876" w:type="dxa"/>
            <w:tcBorders>
              <w:top w:val="nil"/>
              <w:left w:val="nil"/>
              <w:bottom w:val="nil"/>
              <w:right w:val="nil"/>
            </w:tcBorders>
          </w:tcPr>
          <w:p w:rsidR="00CD414D" w:rsidRPr="00414A85" w:rsidP="003B7848" w14:paraId="480E5530" w14:textId="77777777">
            <w:pPr>
              <w:pStyle w:val="Normal6a"/>
            </w:pPr>
            <w:r w:rsidRPr="00414A85">
              <w:rPr>
                <w:b/>
                <w:i/>
              </w:rPr>
              <w:t>d. i contributi ai costi amministrativi e di costituzione del fondo dello strumento di stabilizzazione del reddito di secondo livello, decrescenti e ripartiti su un periodo massimo di tre anni;</w:t>
            </w:r>
          </w:p>
        </w:tc>
      </w:tr>
      <w:tr w14:paraId="01E88A8F" w14:textId="77777777" w:rsidTr="003B784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D414D" w:rsidRPr="00414A85" w:rsidP="003B7848" w14:paraId="005076F5" w14:textId="77777777">
            <w:pPr>
              <w:pStyle w:val="Normal6a"/>
            </w:pPr>
          </w:p>
        </w:tc>
        <w:tc>
          <w:tcPr>
            <w:tcW w:w="4876" w:type="dxa"/>
            <w:tcBorders>
              <w:top w:val="nil"/>
              <w:left w:val="nil"/>
              <w:bottom w:val="nil"/>
              <w:right w:val="nil"/>
            </w:tcBorders>
          </w:tcPr>
          <w:p w:rsidR="00CD414D" w:rsidRPr="00414A85" w:rsidP="003B7848" w14:paraId="29F04735" w14:textId="77777777">
            <w:pPr>
              <w:pStyle w:val="Normal6a"/>
            </w:pPr>
            <w:r w:rsidRPr="00414A85">
              <w:rPr>
                <w:b/>
                <w:i/>
              </w:rPr>
              <w:t>e. i contributi per il pagamento di interessi su prestiti commerciali contratti per il pagamento di compensazioni da parte dei fondi dello strumento di stabilizzazione del reddito di secondo livello.</w:t>
            </w:r>
          </w:p>
        </w:tc>
      </w:tr>
    </w:tbl>
    <w:p w:rsidR="00CD414D" w:rsidRPr="00414A85" w:rsidP="00CD414D" w14:paraId="51184AB1" w14:textId="77777777">
      <w:pPr>
        <w:pStyle w:val="AmOrLang"/>
      </w:pPr>
      <w:r w:rsidRPr="00414A85">
        <w:t xml:space="preserve">Or. </w:t>
      </w:r>
      <w:r w:rsidRPr="00414A85">
        <w:rPr>
          <w:rStyle w:val="HideTWBExt"/>
        </w:rPr>
        <w:t>&lt;Original&gt;</w:t>
      </w:r>
      <w:r w:rsidRPr="00414A85">
        <w:rPr>
          <w:rStyle w:val="HideTWBInt"/>
        </w:rPr>
        <w:t>{EN}</w:t>
      </w:r>
      <w:r w:rsidRPr="00414A85">
        <w:t>en</w:t>
      </w:r>
      <w:r w:rsidRPr="00414A85">
        <w:rPr>
          <w:rStyle w:val="HideTWBExt"/>
        </w:rPr>
        <w:t>&lt;/Original&gt;</w:t>
      </w:r>
    </w:p>
    <w:p w:rsidR="00CD414D" w:rsidRPr="00414A85" w:rsidP="00CD414D" w14:paraId="2BF651BB" w14:textId="77777777">
      <w:r w:rsidRPr="00414A85">
        <w:rPr>
          <w:rStyle w:val="HideTWBExt"/>
        </w:rPr>
        <w:t>&lt;/Amend&gt;</w:t>
      </w:r>
    </w:p>
    <w:p w:rsidR="00CD414D" w:rsidRPr="00414A85" w:rsidP="00CD414D" w14:paraId="7A371EFE" w14:textId="77777777">
      <w:pPr>
        <w:pStyle w:val="AmNumberTabs"/>
      </w:pPr>
      <w:r w:rsidRPr="00414A85">
        <w:rPr>
          <w:rStyle w:val="HideTWBExt"/>
          <w:b w:val="0"/>
        </w:rPr>
        <w:t>&lt;Amend&gt;</w:t>
      </w:r>
      <w:r w:rsidRPr="00414A85">
        <w:t>Emendamento</w:t>
      </w:r>
      <w:r w:rsidRPr="00414A85">
        <w:tab/>
      </w:r>
      <w:r w:rsidRPr="00414A85">
        <w:tab/>
      </w:r>
      <w:r w:rsidRPr="00414A85">
        <w:rPr>
          <w:rStyle w:val="HideTWBExt"/>
          <w:b w:val="0"/>
        </w:rPr>
        <w:t>&lt;NumAm&gt;</w:t>
      </w:r>
      <w:r w:rsidRPr="00414A85">
        <w:t>2488</w:t>
      </w:r>
      <w:r w:rsidRPr="00414A85">
        <w:rPr>
          <w:rStyle w:val="HideTWBExt"/>
          <w:b w:val="0"/>
        </w:rPr>
        <w:t>&lt;/NumAm&gt;</w:t>
      </w:r>
    </w:p>
    <w:p w:rsidR="00CD414D" w:rsidRPr="00414A85" w:rsidP="00CD414D" w14:paraId="2FACF32E" w14:textId="77777777">
      <w:pPr>
        <w:pStyle w:val="NormalBold"/>
      </w:pPr>
      <w:r w:rsidRPr="00414A85">
        <w:rPr>
          <w:rStyle w:val="HideTWBExt"/>
          <w:b w:val="0"/>
        </w:rPr>
        <w:t>&lt;RepeatBlock-By&gt;&lt;Members&gt;</w:t>
      </w:r>
      <w:r w:rsidRPr="00414A85">
        <w:t>Herbert Dorfmann</w:t>
      </w:r>
      <w:r w:rsidRPr="00414A85">
        <w:rPr>
          <w:rStyle w:val="HideTWBExt"/>
          <w:b w:val="0"/>
        </w:rPr>
        <w:t>&lt;/Members&gt;</w:t>
      </w:r>
    </w:p>
    <w:p w:rsidR="00CD414D" w:rsidRPr="00414A85" w:rsidP="00CD414D" w14:paraId="18F9FDC3" w14:textId="77777777">
      <w:pPr>
        <w:pStyle w:val="NormalBold"/>
      </w:pPr>
      <w:r w:rsidRPr="00414A85">
        <w:rPr>
          <w:rStyle w:val="HideTWBExt"/>
          <w:b w:val="0"/>
        </w:rPr>
        <w:t>&lt;/RepeatBlock-By&gt;</w:t>
      </w:r>
    </w:p>
    <w:p w:rsidR="00CD414D" w:rsidRPr="00414A85" w:rsidP="00CD414D" w14:paraId="4988D158" w14:textId="77777777">
      <w:pPr>
        <w:pStyle w:val="NormalBold"/>
      </w:pPr>
      <w:r w:rsidRPr="00414A85">
        <w:rPr>
          <w:rStyle w:val="HideTWBExt"/>
          <w:b w:val="0"/>
        </w:rPr>
        <w:t>&lt;DocAmend&gt;</w:t>
      </w:r>
      <w:r w:rsidRPr="00414A85">
        <w:t>Proposta di regolamento</w:t>
      </w:r>
      <w:r w:rsidRPr="00414A85">
        <w:rPr>
          <w:rStyle w:val="HideTWBExt"/>
          <w:b w:val="0"/>
        </w:rPr>
        <w:t>&lt;/DocAmend&gt;</w:t>
      </w:r>
    </w:p>
    <w:p w:rsidR="00CD414D" w:rsidRPr="00414A85" w:rsidP="00CD414D" w14:paraId="20D3FCF4" w14:textId="77777777">
      <w:pPr>
        <w:pStyle w:val="NormalBold"/>
      </w:pPr>
      <w:r w:rsidRPr="00414A85">
        <w:rPr>
          <w:rStyle w:val="HideTWBExt"/>
          <w:b w:val="0"/>
        </w:rPr>
        <w:t>&lt;Article&gt;</w:t>
      </w:r>
      <w:r w:rsidRPr="00414A85">
        <w:t>Articolo 12 – paragrafo 1 quater (nuovo)</w:t>
      </w:r>
      <w:r w:rsidRPr="00414A8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B771370" w14:textId="77777777" w:rsidTr="003B7848">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CD414D" w:rsidRPr="00414A85" w:rsidP="003B7848" w14:paraId="7F9BEA43" w14:textId="77777777"/>
        </w:tc>
      </w:tr>
      <w:tr w14:paraId="59914EDC" w14:textId="77777777" w:rsidTr="003B7848">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CD414D" w:rsidRPr="00414A85" w:rsidP="003B7848" w14:paraId="42317658" w14:textId="77777777">
            <w:pPr>
              <w:pStyle w:val="AmColumnHeading"/>
            </w:pPr>
            <w:r w:rsidRPr="00414A85">
              <w:t>Testo della Commissione</w:t>
            </w:r>
          </w:p>
        </w:tc>
        <w:tc>
          <w:tcPr>
            <w:tcW w:w="4876" w:type="dxa"/>
            <w:tcBorders>
              <w:top w:val="nil"/>
              <w:left w:val="nil"/>
              <w:bottom w:val="nil"/>
              <w:right w:val="nil"/>
            </w:tcBorders>
          </w:tcPr>
          <w:p w:rsidR="00CD414D" w:rsidRPr="00414A85" w:rsidP="003B7848" w14:paraId="7E95F2D2" w14:textId="77777777">
            <w:pPr>
              <w:pStyle w:val="AmColumnHeading"/>
            </w:pPr>
            <w:r w:rsidRPr="00414A85">
              <w:t>Emendamento</w:t>
            </w:r>
          </w:p>
        </w:tc>
      </w:tr>
      <w:tr w14:paraId="4EFCECD4" w14:textId="77777777" w:rsidTr="003B784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D414D" w:rsidRPr="00414A85" w:rsidP="003B7848" w14:paraId="368B2F68" w14:textId="77777777">
            <w:pPr>
              <w:pStyle w:val="Normal6a"/>
            </w:pPr>
          </w:p>
        </w:tc>
        <w:tc>
          <w:tcPr>
            <w:tcW w:w="4876" w:type="dxa"/>
            <w:tcBorders>
              <w:top w:val="nil"/>
              <w:left w:val="nil"/>
              <w:bottom w:val="nil"/>
              <w:right w:val="nil"/>
            </w:tcBorders>
          </w:tcPr>
          <w:p w:rsidR="00CD414D" w:rsidRPr="00414A85" w:rsidP="003B7848" w14:paraId="14A66853" w14:textId="77777777">
            <w:pPr>
              <w:pStyle w:val="Normal6a"/>
            </w:pPr>
            <w:r w:rsidRPr="00414A85">
              <w:rPr>
                <w:b/>
                <w:i/>
              </w:rPr>
              <w:t>1 quater.</w:t>
            </w:r>
            <w:r w:rsidRPr="00414A85">
              <w:tab/>
            </w:r>
            <w:r w:rsidRPr="00414A85">
              <w:rPr>
                <w:b/>
                <w:i/>
              </w:rPr>
              <w:t>I fondi territoriali di mutualizzazione possono beneficiare di un sostegno a condizione che:</w:t>
            </w:r>
          </w:p>
        </w:tc>
      </w:tr>
      <w:tr w14:paraId="6FABA0FD" w14:textId="77777777" w:rsidTr="003B784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D414D" w:rsidRPr="00414A85" w:rsidP="003B7848" w14:paraId="58164F17" w14:textId="77777777">
            <w:pPr>
              <w:pStyle w:val="Normal6a"/>
            </w:pPr>
          </w:p>
        </w:tc>
        <w:tc>
          <w:tcPr>
            <w:tcW w:w="4876" w:type="dxa"/>
            <w:tcBorders>
              <w:top w:val="nil"/>
              <w:left w:val="nil"/>
              <w:bottom w:val="nil"/>
              <w:right w:val="nil"/>
            </w:tcBorders>
          </w:tcPr>
          <w:p w:rsidR="00CD414D" w:rsidRPr="00414A85" w:rsidP="003B7848" w14:paraId="6AE50988" w14:textId="77777777">
            <w:pPr>
              <w:pStyle w:val="Normal6a"/>
            </w:pPr>
            <w:r w:rsidRPr="00414A85">
              <w:rPr>
                <w:b/>
                <w:i/>
              </w:rPr>
              <w:t>a. siano riconosciuti dall'autorità competente conformemente all'ordinamento nazionale;</w:t>
            </w:r>
          </w:p>
        </w:tc>
      </w:tr>
      <w:tr w14:paraId="49ECBD4F" w14:textId="77777777" w:rsidTr="003B784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D414D" w:rsidRPr="00414A85" w:rsidP="003B7848" w14:paraId="264BEA0C" w14:textId="77777777">
            <w:pPr>
              <w:pStyle w:val="Normal6a"/>
            </w:pPr>
          </w:p>
        </w:tc>
        <w:tc>
          <w:tcPr>
            <w:tcW w:w="4876" w:type="dxa"/>
            <w:tcBorders>
              <w:top w:val="nil"/>
              <w:left w:val="nil"/>
              <w:bottom w:val="nil"/>
              <w:right w:val="nil"/>
            </w:tcBorders>
          </w:tcPr>
          <w:p w:rsidR="00CD414D" w:rsidRPr="00414A85" w:rsidP="003B7848" w14:paraId="495E83A2" w14:textId="77777777">
            <w:pPr>
              <w:pStyle w:val="Normal6a"/>
            </w:pPr>
            <w:r w:rsidRPr="00414A85">
              <w:rPr>
                <w:b/>
                <w:i/>
              </w:rPr>
              <w:t>b. applichino una politica di trasparenza per quanto riguarda i flussi finanziari in entrata e in uscita;</w:t>
            </w:r>
          </w:p>
        </w:tc>
      </w:tr>
      <w:tr w14:paraId="618D9943" w14:textId="77777777" w:rsidTr="003B784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D414D" w:rsidRPr="00414A85" w:rsidP="003B7848" w14:paraId="1A276947" w14:textId="77777777">
            <w:pPr>
              <w:pStyle w:val="Normal6a"/>
            </w:pPr>
          </w:p>
        </w:tc>
        <w:tc>
          <w:tcPr>
            <w:tcW w:w="4876" w:type="dxa"/>
            <w:tcBorders>
              <w:top w:val="nil"/>
              <w:left w:val="nil"/>
              <w:bottom w:val="nil"/>
              <w:right w:val="nil"/>
            </w:tcBorders>
          </w:tcPr>
          <w:p w:rsidR="00CD414D" w:rsidRPr="00414A85" w:rsidP="003B7848" w14:paraId="74FE79A5" w14:textId="77777777">
            <w:pPr>
              <w:pStyle w:val="Normal6a"/>
            </w:pPr>
            <w:r w:rsidRPr="00414A85">
              <w:rPr>
                <w:b/>
                <w:i/>
              </w:rPr>
              <w:t>c. applichino norme chiare in materia di imputazione della responsabilità per debiti.</w:t>
            </w:r>
          </w:p>
        </w:tc>
      </w:tr>
    </w:tbl>
    <w:p w:rsidR="00CD414D" w:rsidRPr="00414A85" w:rsidP="00CD414D" w14:paraId="103D95F4" w14:textId="77777777">
      <w:pPr>
        <w:pStyle w:val="AmOrLang"/>
      </w:pPr>
      <w:r w:rsidRPr="00414A85">
        <w:t xml:space="preserve">Or. </w:t>
      </w:r>
      <w:r w:rsidRPr="00414A85">
        <w:rPr>
          <w:rStyle w:val="HideTWBExt"/>
        </w:rPr>
        <w:t>&lt;Original&gt;</w:t>
      </w:r>
      <w:r w:rsidRPr="00414A85">
        <w:rPr>
          <w:rStyle w:val="HideTWBInt"/>
        </w:rPr>
        <w:t>{EN}</w:t>
      </w:r>
      <w:r w:rsidRPr="00414A85">
        <w:t>en</w:t>
      </w:r>
      <w:r w:rsidRPr="00414A85">
        <w:rPr>
          <w:rStyle w:val="HideTWBExt"/>
        </w:rPr>
        <w:t>&lt;/Original&gt;</w:t>
      </w:r>
    </w:p>
    <w:p w:rsidR="00CD414D" w:rsidRPr="00414A85" w:rsidP="00CD414D" w14:paraId="25AE79B9" w14:textId="77777777">
      <w:r w:rsidRPr="00414A85">
        <w:rPr>
          <w:rStyle w:val="HideTWBExt"/>
        </w:rPr>
        <w:t>&lt;/Amend&gt;</w:t>
      </w:r>
    </w:p>
    <w:p w:rsidR="00CD414D" w:rsidRPr="00414A85" w:rsidP="00CD414D" w14:paraId="7DF1CB97" w14:textId="77777777">
      <w:pPr>
        <w:pStyle w:val="AmNumberTabs"/>
      </w:pPr>
      <w:r w:rsidRPr="00414A85">
        <w:rPr>
          <w:rStyle w:val="HideTWBExt"/>
          <w:b w:val="0"/>
        </w:rPr>
        <w:t>&lt;Amend&gt;</w:t>
      </w:r>
      <w:r w:rsidRPr="00414A85">
        <w:t>Emendamento</w:t>
      </w:r>
      <w:r w:rsidRPr="00414A85">
        <w:tab/>
      </w:r>
      <w:r w:rsidRPr="00414A85">
        <w:tab/>
      </w:r>
      <w:r w:rsidRPr="00414A85">
        <w:rPr>
          <w:rStyle w:val="HideTWBExt"/>
          <w:b w:val="0"/>
        </w:rPr>
        <w:t>&lt;NumAm&gt;</w:t>
      </w:r>
      <w:r w:rsidRPr="00414A85">
        <w:t>2489</w:t>
      </w:r>
      <w:r w:rsidRPr="00414A85">
        <w:rPr>
          <w:rStyle w:val="HideTWBExt"/>
          <w:b w:val="0"/>
        </w:rPr>
        <w:t>&lt;/NumAm&gt;</w:t>
      </w:r>
    </w:p>
    <w:p w:rsidR="00CD414D" w:rsidRPr="00414A85" w:rsidP="00CD414D" w14:paraId="401C5B56" w14:textId="77777777">
      <w:pPr>
        <w:pStyle w:val="NormalBold"/>
      </w:pPr>
      <w:r w:rsidRPr="00414A85">
        <w:rPr>
          <w:rStyle w:val="HideTWBExt"/>
          <w:b w:val="0"/>
        </w:rPr>
        <w:t>&lt;RepeatBlock-By&gt;&lt;Members&gt;</w:t>
      </w:r>
      <w:r w:rsidRPr="00414A85">
        <w:t>Herbert Dorfmann</w:t>
      </w:r>
      <w:r w:rsidRPr="00414A85">
        <w:rPr>
          <w:rStyle w:val="HideTWBExt"/>
          <w:b w:val="0"/>
        </w:rPr>
        <w:t>&lt;/Members&gt;</w:t>
      </w:r>
    </w:p>
    <w:p w:rsidR="00CD414D" w:rsidRPr="00414A85" w:rsidP="00CD414D" w14:paraId="1AE8D945" w14:textId="77777777">
      <w:pPr>
        <w:pStyle w:val="NormalBold"/>
      </w:pPr>
      <w:r w:rsidRPr="00414A85">
        <w:rPr>
          <w:rStyle w:val="HideTWBExt"/>
          <w:b w:val="0"/>
        </w:rPr>
        <w:t>&lt;/RepeatBlock-By&gt;</w:t>
      </w:r>
    </w:p>
    <w:p w:rsidR="00CD414D" w:rsidRPr="00414A85" w:rsidP="00CD414D" w14:paraId="71E3FC89" w14:textId="77777777">
      <w:pPr>
        <w:pStyle w:val="NormalBold"/>
      </w:pPr>
      <w:r w:rsidRPr="00414A85">
        <w:rPr>
          <w:rStyle w:val="HideTWBExt"/>
          <w:b w:val="0"/>
        </w:rPr>
        <w:t>&lt;DocAmend&gt;</w:t>
      </w:r>
      <w:r w:rsidRPr="00414A85">
        <w:t>Proposta di regolamento</w:t>
      </w:r>
      <w:r w:rsidRPr="00414A85">
        <w:rPr>
          <w:rStyle w:val="HideTWBExt"/>
          <w:b w:val="0"/>
        </w:rPr>
        <w:t>&lt;/DocAmend&gt;</w:t>
      </w:r>
    </w:p>
    <w:p w:rsidR="00CD414D" w:rsidRPr="00414A85" w:rsidP="00CD414D" w14:paraId="525C171E" w14:textId="77777777">
      <w:pPr>
        <w:pStyle w:val="NormalBold"/>
      </w:pPr>
      <w:r w:rsidRPr="00414A85">
        <w:rPr>
          <w:rStyle w:val="HideTWBExt"/>
          <w:b w:val="0"/>
        </w:rPr>
        <w:t>&lt;Article&gt;</w:t>
      </w:r>
      <w:r w:rsidRPr="00414A85">
        <w:t>Articolo 12 – paragrafo 1 quinquies (nuovo)</w:t>
      </w:r>
      <w:r w:rsidRPr="00414A8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6364FA8" w14:textId="77777777" w:rsidTr="003B7848">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CD414D" w:rsidRPr="00414A85" w:rsidP="003B7848" w14:paraId="31EFC3C6" w14:textId="77777777"/>
        </w:tc>
      </w:tr>
      <w:tr w14:paraId="6EEB201C" w14:textId="77777777" w:rsidTr="003B7848">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CD414D" w:rsidRPr="00414A85" w:rsidP="003B7848" w14:paraId="7C9AB9DE" w14:textId="77777777">
            <w:pPr>
              <w:pStyle w:val="AmColumnHeading"/>
            </w:pPr>
            <w:r w:rsidRPr="00414A85">
              <w:t>Testo della Commissione</w:t>
            </w:r>
          </w:p>
        </w:tc>
        <w:tc>
          <w:tcPr>
            <w:tcW w:w="4876" w:type="dxa"/>
            <w:tcBorders>
              <w:top w:val="nil"/>
              <w:left w:val="nil"/>
              <w:bottom w:val="nil"/>
              <w:right w:val="nil"/>
            </w:tcBorders>
          </w:tcPr>
          <w:p w:rsidR="00CD414D" w:rsidRPr="00414A85" w:rsidP="003B7848" w14:paraId="56D971AF" w14:textId="77777777">
            <w:pPr>
              <w:pStyle w:val="AmColumnHeading"/>
            </w:pPr>
            <w:r w:rsidRPr="00414A85">
              <w:t>Emendamento</w:t>
            </w:r>
          </w:p>
        </w:tc>
      </w:tr>
      <w:tr w14:paraId="544A2C9A" w14:textId="77777777" w:rsidTr="003B784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D414D" w:rsidRPr="00414A85" w:rsidP="003B7848" w14:paraId="4D3BD4B2" w14:textId="77777777">
            <w:pPr>
              <w:pStyle w:val="Normal6a"/>
            </w:pPr>
          </w:p>
        </w:tc>
        <w:tc>
          <w:tcPr>
            <w:tcW w:w="4876" w:type="dxa"/>
            <w:tcBorders>
              <w:top w:val="nil"/>
              <w:left w:val="nil"/>
              <w:bottom w:val="nil"/>
              <w:right w:val="nil"/>
            </w:tcBorders>
          </w:tcPr>
          <w:p w:rsidR="00CD414D" w:rsidRPr="00414A85" w:rsidP="003B7848" w14:paraId="0B5B9AB1" w14:textId="77777777">
            <w:pPr>
              <w:pStyle w:val="Normal6a"/>
            </w:pPr>
            <w:r w:rsidRPr="00414A85">
              <w:rPr>
                <w:b/>
                <w:i/>
              </w:rPr>
              <w:t>1 quinquies.</w:t>
            </w:r>
            <w:r w:rsidRPr="00414A85">
              <w:tab/>
            </w:r>
            <w:r w:rsidRPr="00414A85">
              <w:rPr>
                <w:b/>
                <w:i/>
              </w:rPr>
              <w:t>I fondi di cui al presente articolo possono essere finanziati anche mediante aiuti di Stato, contributi privati o contributi di fondi di primo livello.</w:t>
            </w:r>
          </w:p>
        </w:tc>
      </w:tr>
    </w:tbl>
    <w:p w:rsidR="00CD414D" w:rsidRPr="00414A85" w:rsidP="00CD414D" w14:paraId="3C9DE18B" w14:textId="77777777">
      <w:pPr>
        <w:pStyle w:val="AmOrLang"/>
      </w:pPr>
      <w:r w:rsidRPr="00414A85">
        <w:t xml:space="preserve">Or. </w:t>
      </w:r>
      <w:r w:rsidRPr="00414A85">
        <w:rPr>
          <w:rStyle w:val="HideTWBExt"/>
        </w:rPr>
        <w:t>&lt;Original&gt;</w:t>
      </w:r>
      <w:r w:rsidRPr="00414A85">
        <w:rPr>
          <w:rStyle w:val="HideTWBInt"/>
        </w:rPr>
        <w:t>{EN}</w:t>
      </w:r>
      <w:r w:rsidRPr="00414A85">
        <w:t>en</w:t>
      </w:r>
      <w:r w:rsidRPr="00414A85">
        <w:rPr>
          <w:rStyle w:val="HideTWBExt"/>
        </w:rPr>
        <w:t>&lt;/Original&gt;</w:t>
      </w:r>
    </w:p>
    <w:p w:rsidR="00CD414D" w:rsidRPr="00414A85" w:rsidP="00CD414D" w14:paraId="0FE263EC" w14:textId="77777777">
      <w:r w:rsidRPr="00414A85">
        <w:rPr>
          <w:rStyle w:val="HideTWBExt"/>
        </w:rPr>
        <w:t>&lt;/Amend&gt;</w:t>
      </w:r>
    </w:p>
    <w:p w:rsidR="00CD414D" w:rsidRPr="00414A85" w:rsidP="00CD414D" w14:paraId="45631ED9" w14:textId="77777777">
      <w:pPr>
        <w:pStyle w:val="AmNumberTabs"/>
      </w:pPr>
      <w:r w:rsidRPr="00414A85">
        <w:rPr>
          <w:rStyle w:val="HideTWBExt"/>
          <w:b w:val="0"/>
        </w:rPr>
        <w:t>&lt;Amend&gt;</w:t>
      </w:r>
      <w:r w:rsidRPr="00414A85">
        <w:t>Emendamento</w:t>
      </w:r>
      <w:r w:rsidRPr="00414A85">
        <w:tab/>
      </w:r>
      <w:r w:rsidRPr="00414A85">
        <w:tab/>
      </w:r>
      <w:r w:rsidRPr="00414A85">
        <w:rPr>
          <w:rStyle w:val="HideTWBExt"/>
          <w:b w:val="0"/>
        </w:rPr>
        <w:t>&lt;NumAm&gt;</w:t>
      </w:r>
      <w:r w:rsidRPr="00414A85">
        <w:t>2490</w:t>
      </w:r>
      <w:r w:rsidRPr="00414A85">
        <w:rPr>
          <w:rStyle w:val="HideTWBExt"/>
          <w:b w:val="0"/>
        </w:rPr>
        <w:t>&lt;/NumAm&gt;</w:t>
      </w:r>
    </w:p>
    <w:p w:rsidR="00CD414D" w:rsidRPr="00414A85" w:rsidP="00CD414D" w14:paraId="06A35768" w14:textId="77777777">
      <w:pPr>
        <w:pStyle w:val="NormalBold"/>
      </w:pPr>
      <w:r w:rsidRPr="00414A85">
        <w:rPr>
          <w:rStyle w:val="HideTWBExt"/>
          <w:b w:val="0"/>
        </w:rPr>
        <w:t>&lt;RepeatBlock-By&gt;&lt;Members&gt;</w:t>
      </w:r>
      <w:r w:rsidRPr="00414A85">
        <w:t xml:space="preserve">Carmen Crespo Díaz, Elena </w:t>
      </w:r>
      <w:r w:rsidRPr="00414A85">
        <w:t>Nevado</w:t>
      </w:r>
      <w:r w:rsidRPr="00414A85">
        <w:t xml:space="preserve"> del Campo, Juan Ignacio </w:t>
      </w:r>
      <w:r w:rsidRPr="00414A85">
        <w:t>Zoido</w:t>
      </w:r>
      <w:r w:rsidRPr="00414A85">
        <w:t xml:space="preserve"> Álvarez</w:t>
      </w:r>
      <w:r w:rsidRPr="00414A85">
        <w:rPr>
          <w:rStyle w:val="HideTWBExt"/>
          <w:b w:val="0"/>
        </w:rPr>
        <w:t>&lt;/Members&gt;</w:t>
      </w:r>
    </w:p>
    <w:p w:rsidR="00CD414D" w:rsidRPr="00414A85" w:rsidP="00CD414D" w14:paraId="435CEBD3" w14:textId="77777777">
      <w:pPr>
        <w:pStyle w:val="NormalBold"/>
      </w:pPr>
      <w:r w:rsidRPr="00414A85">
        <w:rPr>
          <w:rStyle w:val="HideTWBExt"/>
          <w:b w:val="0"/>
        </w:rPr>
        <w:t>&lt;/RepeatBlock-By&gt;</w:t>
      </w:r>
    </w:p>
    <w:p w:rsidR="00CD414D" w:rsidRPr="00414A85" w:rsidP="00CD414D" w14:paraId="5ECFDC96" w14:textId="77777777">
      <w:pPr>
        <w:pStyle w:val="NormalBold"/>
      </w:pPr>
      <w:r w:rsidRPr="00414A85">
        <w:rPr>
          <w:rStyle w:val="HideTWBExt"/>
          <w:b w:val="0"/>
        </w:rPr>
        <w:t>&lt;DocAmend&gt;</w:t>
      </w:r>
      <w:r w:rsidRPr="00414A85">
        <w:t>Proposta di regolamento</w:t>
      </w:r>
      <w:r w:rsidRPr="00414A85">
        <w:rPr>
          <w:rStyle w:val="HideTWBExt"/>
          <w:b w:val="0"/>
        </w:rPr>
        <w:t>&lt;/DocAmend&gt;</w:t>
      </w:r>
    </w:p>
    <w:p w:rsidR="00CD414D" w:rsidRPr="00414A85" w:rsidP="00CD414D" w14:paraId="674E45A6" w14:textId="77777777">
      <w:pPr>
        <w:pStyle w:val="NormalBold"/>
      </w:pPr>
      <w:r w:rsidRPr="00414A85">
        <w:rPr>
          <w:rStyle w:val="HideTWBExt"/>
          <w:b w:val="0"/>
        </w:rPr>
        <w:t>&lt;Article&gt;</w:t>
      </w:r>
      <w:r w:rsidRPr="00414A85">
        <w:t>Articolo 12 – paragrafo 2 – comma 1</w:t>
      </w:r>
      <w:r w:rsidRPr="00414A8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5B62ED9" w14:textId="77777777" w:rsidTr="003B7848">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CD414D" w:rsidRPr="00414A85" w:rsidP="003B7848" w14:paraId="40D2E55E" w14:textId="77777777"/>
        </w:tc>
      </w:tr>
      <w:tr w14:paraId="5B315DEC" w14:textId="77777777" w:rsidTr="003B7848">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CD414D" w:rsidRPr="00414A85" w:rsidP="003B7848" w14:paraId="693023A8" w14:textId="77777777">
            <w:pPr>
              <w:pStyle w:val="AmColumnHeading"/>
            </w:pPr>
            <w:r w:rsidRPr="00414A85">
              <w:t>Testo della Commissione</w:t>
            </w:r>
          </w:p>
        </w:tc>
        <w:tc>
          <w:tcPr>
            <w:tcW w:w="4876" w:type="dxa"/>
            <w:tcBorders>
              <w:top w:val="nil"/>
              <w:left w:val="nil"/>
              <w:bottom w:val="nil"/>
              <w:right w:val="nil"/>
            </w:tcBorders>
          </w:tcPr>
          <w:p w:rsidR="00CD414D" w:rsidRPr="00414A85" w:rsidP="003B7848" w14:paraId="76D4C25D" w14:textId="77777777">
            <w:pPr>
              <w:pStyle w:val="AmColumnHeading"/>
            </w:pPr>
            <w:r w:rsidRPr="00414A85">
              <w:t>Emendamento</w:t>
            </w:r>
          </w:p>
        </w:tc>
      </w:tr>
      <w:tr w14:paraId="3A0758AE" w14:textId="77777777" w:rsidTr="003B784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D414D" w:rsidRPr="00414A85" w:rsidP="003B7848" w14:paraId="0FED158E" w14:textId="77777777">
            <w:pPr>
              <w:pStyle w:val="Normal6a"/>
            </w:pPr>
            <w:r w:rsidRPr="00414A85">
              <w:t xml:space="preserve">Gli strumenti di gestione del rischio per la produzione settoriale </w:t>
            </w:r>
            <w:r w:rsidRPr="00414A85">
              <w:rPr>
                <w:b/>
                <w:i/>
              </w:rPr>
              <w:t>calcolano</w:t>
            </w:r>
            <w:r w:rsidRPr="00414A85">
              <w:t xml:space="preserve"> le perdite a livello di azienda o a livello di attività dell'azienda nel settore interessato </w:t>
            </w:r>
            <w:r w:rsidRPr="00414A85">
              <w:rPr>
                <w:b/>
                <w:i/>
              </w:rPr>
              <w:t>o</w:t>
            </w:r>
            <w:r w:rsidRPr="00414A85">
              <w:t xml:space="preserve"> in relazione alla superficie specifica assicurata.</w:t>
            </w:r>
          </w:p>
        </w:tc>
        <w:tc>
          <w:tcPr>
            <w:tcW w:w="4876" w:type="dxa"/>
            <w:tcBorders>
              <w:top w:val="nil"/>
              <w:left w:val="nil"/>
              <w:bottom w:val="nil"/>
              <w:right w:val="nil"/>
            </w:tcBorders>
          </w:tcPr>
          <w:p w:rsidR="00CD414D" w:rsidRPr="00414A85" w:rsidP="003B7848" w14:paraId="1560B4DE" w14:textId="77777777">
            <w:pPr>
              <w:pStyle w:val="Normal6a"/>
            </w:pPr>
            <w:r w:rsidRPr="00414A85">
              <w:t xml:space="preserve">Gli strumenti di gestione del rischio per la produzione settoriale </w:t>
            </w:r>
            <w:r w:rsidRPr="00414A85">
              <w:rPr>
                <w:b/>
                <w:i/>
              </w:rPr>
              <w:t>possono calcolare</w:t>
            </w:r>
            <w:r w:rsidRPr="00414A85">
              <w:t xml:space="preserve"> le perdite a livello di azienda o a livello di attività dell'azienda nel settore interessato</w:t>
            </w:r>
            <w:r w:rsidRPr="00414A85">
              <w:rPr>
                <w:b/>
                <w:i/>
              </w:rPr>
              <w:t>,</w:t>
            </w:r>
            <w:r w:rsidRPr="00414A85">
              <w:t xml:space="preserve"> in relazione alla superficie specifica assicurata</w:t>
            </w:r>
            <w:r w:rsidRPr="00414A85">
              <w:rPr>
                <w:b/>
                <w:i/>
              </w:rPr>
              <w:t>, per ettaro, per animale o in base ad altri criteri oggettivi adeguati alla natura del settore interessato</w:t>
            </w:r>
            <w:r w:rsidRPr="00414A85">
              <w:t>.</w:t>
            </w:r>
          </w:p>
        </w:tc>
      </w:tr>
    </w:tbl>
    <w:p w:rsidR="00CD414D" w:rsidRPr="00414A85" w:rsidP="00CD414D" w14:paraId="46E1CF3F" w14:textId="77777777">
      <w:pPr>
        <w:pStyle w:val="AmOrLang"/>
      </w:pPr>
      <w:r w:rsidRPr="00414A85">
        <w:t xml:space="preserve">Or. </w:t>
      </w:r>
      <w:r w:rsidRPr="00414A85">
        <w:rPr>
          <w:rStyle w:val="HideTWBExt"/>
        </w:rPr>
        <w:t>&lt;Original&gt;</w:t>
      </w:r>
      <w:r w:rsidRPr="00414A85">
        <w:rPr>
          <w:rStyle w:val="HideTWBInt"/>
        </w:rPr>
        <w:t>{ES}</w:t>
      </w:r>
      <w:r w:rsidRPr="00414A85">
        <w:t>es</w:t>
      </w:r>
      <w:r w:rsidRPr="00414A85">
        <w:rPr>
          <w:rStyle w:val="HideTWBExt"/>
        </w:rPr>
        <w:t>&lt;/Original&gt;</w:t>
      </w:r>
    </w:p>
    <w:p w:rsidR="00CD414D" w:rsidRPr="00414A85" w:rsidP="00CD414D" w14:paraId="5FD87B07" w14:textId="77777777">
      <w:pPr>
        <w:pStyle w:val="AmJustTitle"/>
      </w:pPr>
      <w:r w:rsidRPr="00414A85">
        <w:rPr>
          <w:rStyle w:val="HideTWBExt"/>
          <w:i w:val="0"/>
        </w:rPr>
        <w:t>&lt;TitreJust&gt;</w:t>
      </w:r>
      <w:r w:rsidRPr="00414A85">
        <w:t>Motivazione</w:t>
      </w:r>
      <w:r w:rsidRPr="00414A85">
        <w:rPr>
          <w:rStyle w:val="HideTWBExt"/>
          <w:i w:val="0"/>
        </w:rPr>
        <w:t>&lt;/TitreJust&gt;</w:t>
      </w:r>
    </w:p>
    <w:p w:rsidR="00CD414D" w:rsidRPr="00414A85" w:rsidP="00CD414D" w14:paraId="0EF49EE7" w14:textId="77777777">
      <w:pPr>
        <w:pStyle w:val="AmJustText"/>
      </w:pPr>
      <w:r w:rsidRPr="00414A85">
        <w:t>Il calcolo delle perdite deve essere adattato alla realtà di ciascun settore. Un sistema troppo rigido può escludere la produzione zootecnica, colture permanenti o settori con strutture produttive specifiche.</w:t>
      </w:r>
    </w:p>
    <w:p w:rsidR="00CD414D" w:rsidRPr="00414A85" w:rsidP="00CD414D" w14:paraId="5980B1D9" w14:textId="77777777">
      <w:r w:rsidRPr="00414A85">
        <w:rPr>
          <w:rStyle w:val="HideTWBExt"/>
        </w:rPr>
        <w:t>&lt;/Amend&gt;</w:t>
      </w:r>
    </w:p>
    <w:p w:rsidR="00CD414D" w:rsidRPr="00414A85" w:rsidP="00CD414D" w14:paraId="3088E668" w14:textId="77777777">
      <w:pPr>
        <w:pStyle w:val="AmNumberTabs"/>
      </w:pPr>
      <w:r w:rsidRPr="00414A85">
        <w:rPr>
          <w:rStyle w:val="HideTWBExt"/>
          <w:b w:val="0"/>
        </w:rPr>
        <w:t>&lt;Amend&gt;</w:t>
      </w:r>
      <w:r w:rsidRPr="00414A85">
        <w:t>Emendamento</w:t>
      </w:r>
      <w:r w:rsidRPr="00414A85">
        <w:tab/>
      </w:r>
      <w:r w:rsidRPr="00414A85">
        <w:tab/>
      </w:r>
      <w:r w:rsidRPr="00414A85">
        <w:rPr>
          <w:rStyle w:val="HideTWBExt"/>
          <w:b w:val="0"/>
        </w:rPr>
        <w:t>&lt;NumAm&gt;</w:t>
      </w:r>
      <w:r w:rsidRPr="00414A85">
        <w:t>2491</w:t>
      </w:r>
      <w:r w:rsidRPr="00414A85">
        <w:rPr>
          <w:rStyle w:val="HideTWBExt"/>
          <w:b w:val="0"/>
        </w:rPr>
        <w:t>&lt;/NumAm&gt;</w:t>
      </w:r>
    </w:p>
    <w:p w:rsidR="00CD414D" w:rsidRPr="00414A85" w:rsidP="00CD414D" w14:paraId="0EFC026B" w14:textId="77777777">
      <w:pPr>
        <w:pStyle w:val="NormalBold"/>
      </w:pPr>
      <w:r w:rsidRPr="00414A85">
        <w:rPr>
          <w:rStyle w:val="HideTWBExt"/>
          <w:b w:val="0"/>
        </w:rPr>
        <w:t>&lt;RepeatBlock-By&gt;&lt;Members&gt;</w:t>
      </w:r>
      <w:r w:rsidRPr="00414A85">
        <w:t xml:space="preserve">Raffaele Stancanelli, Isabella Tovaglieri, Gilles </w:t>
      </w:r>
      <w:r w:rsidRPr="00414A85">
        <w:t>Pennelle</w:t>
      </w:r>
      <w:r w:rsidRPr="00414A85">
        <w:t xml:space="preserve">, Valérie </w:t>
      </w:r>
      <w:r w:rsidRPr="00414A85">
        <w:t>Deloge</w:t>
      </w:r>
      <w:r w:rsidRPr="00414A85">
        <w:t xml:space="preserve">, Barbara </w:t>
      </w:r>
      <w:r w:rsidRPr="00414A85">
        <w:t>Bonte</w:t>
      </w:r>
      <w:r w:rsidRPr="00414A85">
        <w:t xml:space="preserve">, Mireia </w:t>
      </w:r>
      <w:r w:rsidRPr="00414A85">
        <w:t>Borrás</w:t>
      </w:r>
      <w:r w:rsidRPr="00414A85">
        <w:t xml:space="preserve"> </w:t>
      </w:r>
      <w:r w:rsidRPr="00414A85">
        <w:t>Pabón</w:t>
      </w:r>
      <w:r w:rsidRPr="00414A85">
        <w:t xml:space="preserve">, Csaba </w:t>
      </w:r>
      <w:r w:rsidRPr="00414A85">
        <w:t>Dömötör</w:t>
      </w:r>
      <w:r w:rsidRPr="00414A85">
        <w:t xml:space="preserve">, </w:t>
      </w:r>
      <w:r w:rsidRPr="00414A85">
        <w:t>Tomáš</w:t>
      </w:r>
      <w:r w:rsidRPr="00414A85">
        <w:t xml:space="preserve"> </w:t>
      </w:r>
      <w:r w:rsidRPr="00414A85">
        <w:t>Kubín</w:t>
      </w:r>
      <w:r w:rsidRPr="00414A85">
        <w:t xml:space="preserve">, </w:t>
      </w:r>
      <w:r w:rsidRPr="00414A85">
        <w:t>Vilis</w:t>
      </w:r>
      <w:r w:rsidRPr="00414A85">
        <w:t xml:space="preserve"> </w:t>
      </w:r>
      <w:r w:rsidRPr="00414A85">
        <w:t>Krištopans</w:t>
      </w:r>
      <w:r w:rsidRPr="00414A85">
        <w:rPr>
          <w:rStyle w:val="HideTWBExt"/>
          <w:b w:val="0"/>
        </w:rPr>
        <w:t>&lt;/Members&gt;</w:t>
      </w:r>
    </w:p>
    <w:p w:rsidR="00CD414D" w:rsidRPr="00414A85" w:rsidP="00CD414D" w14:paraId="74F58627" w14:textId="77777777">
      <w:pPr>
        <w:pStyle w:val="NormalBold"/>
      </w:pPr>
      <w:r w:rsidRPr="00414A85">
        <w:rPr>
          <w:rStyle w:val="HideTWBExt"/>
          <w:b w:val="0"/>
        </w:rPr>
        <w:t>&lt;/RepeatBlock-By&gt;</w:t>
      </w:r>
    </w:p>
    <w:p w:rsidR="00CD414D" w:rsidRPr="00414A85" w:rsidP="00CD414D" w14:paraId="0A288AB8" w14:textId="77777777">
      <w:pPr>
        <w:pStyle w:val="NormalBold"/>
      </w:pPr>
      <w:r w:rsidRPr="00414A85">
        <w:rPr>
          <w:rStyle w:val="HideTWBExt"/>
          <w:b w:val="0"/>
        </w:rPr>
        <w:t>&lt;DocAmend&gt;</w:t>
      </w:r>
      <w:r w:rsidRPr="00414A85">
        <w:t>Proposta di regolamento</w:t>
      </w:r>
      <w:r w:rsidRPr="00414A85">
        <w:rPr>
          <w:rStyle w:val="HideTWBExt"/>
          <w:b w:val="0"/>
        </w:rPr>
        <w:t>&lt;/DocAmend&gt;</w:t>
      </w:r>
    </w:p>
    <w:p w:rsidR="00CD414D" w:rsidRPr="00414A85" w:rsidP="00CD414D" w14:paraId="505E74C2" w14:textId="77777777">
      <w:pPr>
        <w:pStyle w:val="NormalBold"/>
      </w:pPr>
      <w:r w:rsidRPr="00414A85">
        <w:rPr>
          <w:rStyle w:val="HideTWBExt"/>
          <w:b w:val="0"/>
        </w:rPr>
        <w:t>&lt;Article&gt;</w:t>
      </w:r>
      <w:r w:rsidRPr="00414A85">
        <w:t>Articolo 12 – paragrafo 2 – comma 1</w:t>
      </w:r>
      <w:r w:rsidRPr="00414A8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3CFA91C" w14:textId="77777777" w:rsidTr="003B7848">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CD414D" w:rsidRPr="00414A85" w:rsidP="003B7848" w14:paraId="52B20DFE" w14:textId="77777777"/>
        </w:tc>
      </w:tr>
      <w:tr w14:paraId="456A2363" w14:textId="77777777" w:rsidTr="003B7848">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CD414D" w:rsidRPr="00414A85" w:rsidP="003B7848" w14:paraId="209756DD" w14:textId="77777777">
            <w:pPr>
              <w:pStyle w:val="AmColumnHeading"/>
            </w:pPr>
            <w:r w:rsidRPr="00414A85">
              <w:t>Testo della Commissione</w:t>
            </w:r>
          </w:p>
        </w:tc>
        <w:tc>
          <w:tcPr>
            <w:tcW w:w="4876" w:type="dxa"/>
            <w:tcBorders>
              <w:top w:val="nil"/>
              <w:left w:val="nil"/>
              <w:bottom w:val="nil"/>
              <w:right w:val="nil"/>
            </w:tcBorders>
          </w:tcPr>
          <w:p w:rsidR="00CD414D" w:rsidRPr="00414A85" w:rsidP="003B7848" w14:paraId="68EC1EE5" w14:textId="77777777">
            <w:pPr>
              <w:pStyle w:val="AmColumnHeading"/>
            </w:pPr>
            <w:r w:rsidRPr="00414A85">
              <w:t>Emendamento</w:t>
            </w:r>
          </w:p>
        </w:tc>
      </w:tr>
      <w:tr w14:paraId="202E9270" w14:textId="77777777" w:rsidTr="003B784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D414D" w:rsidRPr="00414A85" w:rsidP="003B7848" w14:paraId="13DC71E5" w14:textId="77777777">
            <w:pPr>
              <w:pStyle w:val="Normal6a"/>
            </w:pPr>
            <w:r w:rsidRPr="00414A85">
              <w:t>Gli strumenti di gestione del rischio per la produzione settoriale calcolano le perdite a livello di azienda o a livello di attività dell'azienda nel settore interessato o in relazione alla superficie specifica assicurata.</w:t>
            </w:r>
          </w:p>
        </w:tc>
        <w:tc>
          <w:tcPr>
            <w:tcW w:w="4876" w:type="dxa"/>
            <w:tcBorders>
              <w:top w:val="nil"/>
              <w:left w:val="nil"/>
              <w:bottom w:val="nil"/>
              <w:right w:val="nil"/>
            </w:tcBorders>
          </w:tcPr>
          <w:p w:rsidR="00CD414D" w:rsidRPr="00414A85" w:rsidP="003B7848" w14:paraId="0B0A2B5F" w14:textId="77777777">
            <w:pPr>
              <w:pStyle w:val="Normal6a"/>
            </w:pPr>
            <w:r w:rsidRPr="00414A85">
              <w:t>Gli strumenti di gestione del rischio per la produzione settoriale calcolano le perdite a livello di azienda o a livello di attività dell'azienda nel settore interessato o in relazione alla superficie specifica assicurata</w:t>
            </w:r>
            <w:r w:rsidRPr="00414A85">
              <w:rPr>
                <w:b/>
                <w:i/>
              </w:rPr>
              <w:t>, agli ettari e/o al numero di animali interessati</w:t>
            </w:r>
            <w:r w:rsidRPr="00414A85">
              <w:t>.</w:t>
            </w:r>
          </w:p>
        </w:tc>
      </w:tr>
    </w:tbl>
    <w:p w:rsidR="00CD414D" w:rsidRPr="00414A85" w:rsidP="00CD414D" w14:paraId="35B48BA2" w14:textId="77777777">
      <w:pPr>
        <w:pStyle w:val="AmOrLang"/>
      </w:pPr>
      <w:r w:rsidRPr="00414A85">
        <w:t xml:space="preserve">Or. </w:t>
      </w:r>
      <w:r w:rsidRPr="00414A85">
        <w:rPr>
          <w:rStyle w:val="HideTWBExt"/>
        </w:rPr>
        <w:t>&lt;Original&gt;</w:t>
      </w:r>
      <w:r w:rsidRPr="00414A85">
        <w:rPr>
          <w:rStyle w:val="HideTWBInt"/>
        </w:rPr>
        <w:t>{EN}</w:t>
      </w:r>
      <w:r w:rsidRPr="00414A85">
        <w:t>en</w:t>
      </w:r>
      <w:r w:rsidRPr="00414A85">
        <w:rPr>
          <w:rStyle w:val="HideTWBExt"/>
        </w:rPr>
        <w:t>&lt;/Original&gt;</w:t>
      </w:r>
    </w:p>
    <w:p w:rsidR="00CD414D" w:rsidRPr="00414A85" w:rsidP="00CD414D" w14:paraId="6A5DA17D" w14:textId="77777777">
      <w:r w:rsidRPr="00414A85">
        <w:rPr>
          <w:rStyle w:val="HideTWBExt"/>
        </w:rPr>
        <w:t>&lt;/Amend&gt;</w:t>
      </w:r>
    </w:p>
    <w:p w:rsidR="00CD414D" w:rsidRPr="00414A85" w:rsidP="00CD414D" w14:paraId="3F8B377A" w14:textId="77777777">
      <w:pPr>
        <w:pStyle w:val="AmNumberTabs"/>
      </w:pPr>
      <w:r w:rsidRPr="00414A85">
        <w:rPr>
          <w:rStyle w:val="HideTWBExt"/>
          <w:b w:val="0"/>
        </w:rPr>
        <w:t>&lt;Amend&gt;</w:t>
      </w:r>
      <w:r w:rsidRPr="00414A85">
        <w:t>Emendamento</w:t>
      </w:r>
      <w:r w:rsidRPr="00414A85">
        <w:tab/>
      </w:r>
      <w:r w:rsidRPr="00414A85">
        <w:tab/>
      </w:r>
      <w:r w:rsidRPr="00414A85">
        <w:rPr>
          <w:rStyle w:val="HideTWBExt"/>
          <w:b w:val="0"/>
        </w:rPr>
        <w:t>&lt;NumAm&gt;</w:t>
      </w:r>
      <w:r w:rsidRPr="00414A85">
        <w:t>2492</w:t>
      </w:r>
      <w:r w:rsidRPr="00414A85">
        <w:rPr>
          <w:rStyle w:val="HideTWBExt"/>
          <w:b w:val="0"/>
        </w:rPr>
        <w:t>&lt;/NumAm&gt;</w:t>
      </w:r>
    </w:p>
    <w:p w:rsidR="00CD414D" w:rsidRPr="00414A85" w:rsidP="00CD414D" w14:paraId="5ADC13A4" w14:textId="77777777">
      <w:pPr>
        <w:pStyle w:val="NormalBold"/>
      </w:pPr>
      <w:r w:rsidRPr="00414A85">
        <w:rPr>
          <w:rStyle w:val="HideTWBExt"/>
          <w:b w:val="0"/>
        </w:rPr>
        <w:t>&lt;RepeatBlock-By&gt;&lt;Members&gt;</w:t>
      </w:r>
      <w:r w:rsidRPr="00414A85">
        <w:t>Luis-</w:t>
      </w:r>
      <w:r w:rsidRPr="00414A85">
        <w:t>Vicențiu</w:t>
      </w:r>
      <w:r w:rsidRPr="00414A85">
        <w:t xml:space="preserve"> Lazarus</w:t>
      </w:r>
      <w:r w:rsidRPr="00414A85">
        <w:rPr>
          <w:rStyle w:val="HideTWBExt"/>
          <w:b w:val="0"/>
        </w:rPr>
        <w:t>&lt;/Members&gt;</w:t>
      </w:r>
    </w:p>
    <w:p w:rsidR="00CD414D" w:rsidRPr="00414A85" w:rsidP="00CD414D" w14:paraId="47EA6FFE" w14:textId="77777777">
      <w:pPr>
        <w:pStyle w:val="NormalBold"/>
      </w:pPr>
      <w:r w:rsidRPr="00414A85">
        <w:rPr>
          <w:rStyle w:val="HideTWBExt"/>
          <w:b w:val="0"/>
        </w:rPr>
        <w:t>&lt;/RepeatBlock-By&gt;</w:t>
      </w:r>
    </w:p>
    <w:p w:rsidR="00CD414D" w:rsidRPr="00414A85" w:rsidP="00CD414D" w14:paraId="07D72EF4" w14:textId="77777777">
      <w:pPr>
        <w:pStyle w:val="NormalBold"/>
      </w:pPr>
      <w:r w:rsidRPr="00414A85">
        <w:rPr>
          <w:rStyle w:val="HideTWBExt"/>
          <w:b w:val="0"/>
        </w:rPr>
        <w:t>&lt;DocAmend&gt;</w:t>
      </w:r>
      <w:r w:rsidRPr="00414A85">
        <w:t>Proposta di regolamento</w:t>
      </w:r>
      <w:r w:rsidRPr="00414A85">
        <w:rPr>
          <w:rStyle w:val="HideTWBExt"/>
          <w:b w:val="0"/>
        </w:rPr>
        <w:t>&lt;/DocAmend&gt;</w:t>
      </w:r>
    </w:p>
    <w:p w:rsidR="00CD414D" w:rsidRPr="00414A85" w:rsidP="00CD414D" w14:paraId="65310BA6" w14:textId="77777777">
      <w:pPr>
        <w:pStyle w:val="NormalBold"/>
      </w:pPr>
      <w:r w:rsidRPr="00414A85">
        <w:rPr>
          <w:rStyle w:val="HideTWBExt"/>
          <w:b w:val="0"/>
        </w:rPr>
        <w:t>&lt;Article&gt;</w:t>
      </w:r>
      <w:r w:rsidRPr="00414A85">
        <w:t>Articolo 12 – paragrafo 2 – comma 1</w:t>
      </w:r>
      <w:r w:rsidRPr="00414A8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0AFDED7" w14:textId="77777777" w:rsidTr="003B7848">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CD414D" w:rsidRPr="00414A85" w:rsidP="003B7848" w14:paraId="2598C44F" w14:textId="77777777"/>
        </w:tc>
      </w:tr>
      <w:tr w14:paraId="4F4472A0" w14:textId="77777777" w:rsidTr="003B7848">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CD414D" w:rsidRPr="00414A85" w:rsidP="003B7848" w14:paraId="2604DDA3" w14:textId="77777777">
            <w:pPr>
              <w:pStyle w:val="AmColumnHeading"/>
            </w:pPr>
            <w:r w:rsidRPr="00414A85">
              <w:t>Testo della Commissione</w:t>
            </w:r>
          </w:p>
        </w:tc>
        <w:tc>
          <w:tcPr>
            <w:tcW w:w="4876" w:type="dxa"/>
            <w:tcBorders>
              <w:top w:val="nil"/>
              <w:left w:val="nil"/>
              <w:bottom w:val="nil"/>
              <w:right w:val="nil"/>
            </w:tcBorders>
          </w:tcPr>
          <w:p w:rsidR="00CD414D" w:rsidRPr="00414A85" w:rsidP="003B7848" w14:paraId="23B76FB0" w14:textId="77777777">
            <w:pPr>
              <w:pStyle w:val="AmColumnHeading"/>
            </w:pPr>
            <w:r w:rsidRPr="00414A85">
              <w:t>Emendamento</w:t>
            </w:r>
          </w:p>
        </w:tc>
      </w:tr>
      <w:tr w14:paraId="4D7B1CB9" w14:textId="77777777" w:rsidTr="003B784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D414D" w:rsidRPr="00414A85" w:rsidP="003B7848" w14:paraId="0FEE4D1A" w14:textId="77777777">
            <w:pPr>
              <w:pStyle w:val="Normal6a"/>
            </w:pPr>
            <w:r w:rsidRPr="00414A85">
              <w:t>Gli strumenti di gestione del rischio per la produzione settoriale calcolano le perdite a livello di azienda o a livello di attività dell'azienda nel settore interessato o in relazione alla superficie specifica assicurata.</w:t>
            </w:r>
          </w:p>
        </w:tc>
        <w:tc>
          <w:tcPr>
            <w:tcW w:w="4876" w:type="dxa"/>
            <w:tcBorders>
              <w:top w:val="nil"/>
              <w:left w:val="nil"/>
              <w:bottom w:val="nil"/>
              <w:right w:val="nil"/>
            </w:tcBorders>
          </w:tcPr>
          <w:p w:rsidR="00CD414D" w:rsidRPr="00414A85" w:rsidP="003B7848" w14:paraId="4410A447" w14:textId="77777777">
            <w:pPr>
              <w:pStyle w:val="Normal6a"/>
            </w:pPr>
            <w:r w:rsidRPr="00414A85">
              <w:t>Gli strumenti di gestione del rischio per la produzione settoriale calcolano le perdite a livello di azienda o a livello di attività dell'azienda nel settore interessato o in relazione alla superficie specifica assicurata</w:t>
            </w:r>
            <w:r w:rsidRPr="00414A85">
              <w:rPr>
                <w:b/>
                <w:i/>
              </w:rPr>
              <w:t>, agli ettari e/o al numero di animali interessati</w:t>
            </w:r>
            <w:r w:rsidRPr="00414A85">
              <w:t>.</w:t>
            </w:r>
          </w:p>
        </w:tc>
      </w:tr>
    </w:tbl>
    <w:p w:rsidR="00CD414D" w:rsidRPr="00414A85" w:rsidP="00CD414D" w14:paraId="0709B263" w14:textId="77777777">
      <w:pPr>
        <w:pStyle w:val="AmOrLang"/>
      </w:pPr>
      <w:r w:rsidRPr="00414A85">
        <w:t xml:space="preserve">Or. </w:t>
      </w:r>
      <w:r w:rsidRPr="00414A85">
        <w:rPr>
          <w:rStyle w:val="HideTWBExt"/>
        </w:rPr>
        <w:t>&lt;Original&gt;</w:t>
      </w:r>
      <w:r w:rsidRPr="00414A85">
        <w:rPr>
          <w:rStyle w:val="HideTWBInt"/>
        </w:rPr>
        <w:t>{EN}</w:t>
      </w:r>
      <w:r w:rsidRPr="00414A85">
        <w:t>en</w:t>
      </w:r>
      <w:r w:rsidRPr="00414A85">
        <w:rPr>
          <w:rStyle w:val="HideTWBExt"/>
        </w:rPr>
        <w:t>&lt;/Original&gt;</w:t>
      </w:r>
    </w:p>
    <w:p w:rsidR="00CD414D" w:rsidRPr="00414A85" w:rsidP="00CD414D" w14:paraId="1A0D36E4" w14:textId="77777777">
      <w:r w:rsidRPr="00414A85">
        <w:rPr>
          <w:rStyle w:val="HideTWBExt"/>
        </w:rPr>
        <w:t>&lt;/Amend&gt;</w:t>
      </w:r>
    </w:p>
    <w:p w:rsidR="00CD414D" w:rsidRPr="00414A85" w:rsidP="00CD414D" w14:paraId="1A282C8A" w14:textId="77777777">
      <w:pPr>
        <w:pStyle w:val="AmNumberTabs"/>
      </w:pPr>
      <w:r w:rsidRPr="00414A85">
        <w:rPr>
          <w:rStyle w:val="HideTWBExt"/>
          <w:b w:val="0"/>
        </w:rPr>
        <w:t>&lt;Amend&gt;</w:t>
      </w:r>
      <w:r w:rsidRPr="00414A85">
        <w:t>Emendamento</w:t>
      </w:r>
      <w:r w:rsidRPr="00414A85">
        <w:tab/>
      </w:r>
      <w:r w:rsidRPr="00414A85">
        <w:tab/>
      </w:r>
      <w:r w:rsidRPr="00414A85">
        <w:rPr>
          <w:rStyle w:val="HideTWBExt"/>
          <w:b w:val="0"/>
        </w:rPr>
        <w:t>&lt;NumAm&gt;</w:t>
      </w:r>
      <w:r w:rsidRPr="00414A85">
        <w:t>2493</w:t>
      </w:r>
      <w:r w:rsidRPr="00414A85">
        <w:rPr>
          <w:rStyle w:val="HideTWBExt"/>
          <w:b w:val="0"/>
        </w:rPr>
        <w:t>&lt;/NumAm&gt;</w:t>
      </w:r>
    </w:p>
    <w:p w:rsidR="00CD414D" w:rsidRPr="00414A85" w:rsidP="00CD414D" w14:paraId="12415FB6" w14:textId="77777777">
      <w:pPr>
        <w:pStyle w:val="NormalBold"/>
      </w:pPr>
      <w:r w:rsidRPr="00414A85">
        <w:rPr>
          <w:rStyle w:val="HideTWBExt"/>
          <w:b w:val="0"/>
        </w:rPr>
        <w:t>&lt;RepeatBlock-By&gt;&lt;Members&gt;</w:t>
      </w:r>
      <w:r w:rsidRPr="00414A85">
        <w:t xml:space="preserve">Paulo do Nascimento Cabral, Ana Miguel Pedro, Sérgio Humberto, Paulo Cunha, Sebastião </w:t>
      </w:r>
      <w:r w:rsidRPr="00414A85">
        <w:t>Bugalho</w:t>
      </w:r>
      <w:r w:rsidRPr="00414A85">
        <w:rPr>
          <w:rStyle w:val="HideTWBExt"/>
          <w:b w:val="0"/>
        </w:rPr>
        <w:t>&lt;/Members&gt;</w:t>
      </w:r>
    </w:p>
    <w:p w:rsidR="00CD414D" w:rsidRPr="00414A85" w:rsidP="00CD414D" w14:paraId="710177B8" w14:textId="77777777">
      <w:pPr>
        <w:pStyle w:val="NormalBold"/>
      </w:pPr>
      <w:r w:rsidRPr="00414A85">
        <w:rPr>
          <w:rStyle w:val="HideTWBExt"/>
          <w:b w:val="0"/>
        </w:rPr>
        <w:t>&lt;/RepeatBlock-By&gt;</w:t>
      </w:r>
    </w:p>
    <w:p w:rsidR="00CD414D" w:rsidRPr="00414A85" w:rsidP="00CD414D" w14:paraId="605ACD4C" w14:textId="77777777">
      <w:pPr>
        <w:pStyle w:val="NormalBold"/>
      </w:pPr>
      <w:r w:rsidRPr="00414A85">
        <w:rPr>
          <w:rStyle w:val="HideTWBExt"/>
          <w:b w:val="0"/>
        </w:rPr>
        <w:t>&lt;DocAmend&gt;</w:t>
      </w:r>
      <w:r w:rsidRPr="00414A85">
        <w:t>Proposta di regolamento</w:t>
      </w:r>
      <w:r w:rsidRPr="00414A85">
        <w:rPr>
          <w:rStyle w:val="HideTWBExt"/>
          <w:b w:val="0"/>
        </w:rPr>
        <w:t>&lt;/DocAmend&gt;</w:t>
      </w:r>
    </w:p>
    <w:p w:rsidR="00CD414D" w:rsidRPr="00414A85" w:rsidP="00CD414D" w14:paraId="1682B567" w14:textId="77777777">
      <w:pPr>
        <w:pStyle w:val="NormalBold"/>
      </w:pPr>
      <w:r w:rsidRPr="00414A85">
        <w:rPr>
          <w:rStyle w:val="HideTWBExt"/>
          <w:b w:val="0"/>
        </w:rPr>
        <w:t>&lt;Article&gt;</w:t>
      </w:r>
      <w:r w:rsidRPr="00414A85">
        <w:t>Articolo 12 – paragrafo 2 – comma 1</w:t>
      </w:r>
      <w:r w:rsidRPr="00414A8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A1BE9B2" w14:textId="77777777" w:rsidTr="003B7848">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CD414D" w:rsidRPr="00414A85" w:rsidP="003B7848" w14:paraId="2F75ED43" w14:textId="77777777"/>
        </w:tc>
      </w:tr>
      <w:tr w14:paraId="71EDA8DA" w14:textId="77777777" w:rsidTr="003B7848">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CD414D" w:rsidRPr="00414A85" w:rsidP="003B7848" w14:paraId="7BE14101" w14:textId="77777777">
            <w:pPr>
              <w:pStyle w:val="AmColumnHeading"/>
            </w:pPr>
            <w:r w:rsidRPr="00414A85">
              <w:t>Testo della Commissione</w:t>
            </w:r>
          </w:p>
        </w:tc>
        <w:tc>
          <w:tcPr>
            <w:tcW w:w="4876" w:type="dxa"/>
            <w:tcBorders>
              <w:top w:val="nil"/>
              <w:left w:val="nil"/>
              <w:bottom w:val="nil"/>
              <w:right w:val="nil"/>
            </w:tcBorders>
          </w:tcPr>
          <w:p w:rsidR="00CD414D" w:rsidRPr="00414A85" w:rsidP="003B7848" w14:paraId="0B87C06C" w14:textId="77777777">
            <w:pPr>
              <w:pStyle w:val="AmColumnHeading"/>
            </w:pPr>
            <w:r w:rsidRPr="00414A85">
              <w:t>Emendamento</w:t>
            </w:r>
          </w:p>
        </w:tc>
      </w:tr>
      <w:tr w14:paraId="696349C8" w14:textId="77777777" w:rsidTr="003B784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D414D" w:rsidRPr="00414A85" w:rsidP="003B7848" w14:paraId="4573A72F" w14:textId="77777777">
            <w:pPr>
              <w:pStyle w:val="Normal6a"/>
            </w:pPr>
            <w:r w:rsidRPr="00414A85">
              <w:t xml:space="preserve">Gli strumenti di gestione del rischio per la produzione settoriale calcolano le perdite a livello di azienda o a livello di attività </w:t>
            </w:r>
            <w:r w:rsidRPr="00414A85">
              <w:t>dell'azienda nel settore interessato o in relazione alla superficie specifica assicurata.</w:t>
            </w:r>
          </w:p>
        </w:tc>
        <w:tc>
          <w:tcPr>
            <w:tcW w:w="4876" w:type="dxa"/>
            <w:tcBorders>
              <w:top w:val="nil"/>
              <w:left w:val="nil"/>
              <w:bottom w:val="nil"/>
              <w:right w:val="nil"/>
            </w:tcBorders>
          </w:tcPr>
          <w:p w:rsidR="00CD414D" w:rsidRPr="00414A85" w:rsidP="003B7848" w14:paraId="00E196D0" w14:textId="77777777">
            <w:pPr>
              <w:pStyle w:val="Normal6a"/>
            </w:pPr>
            <w:r w:rsidRPr="00414A85">
              <w:t xml:space="preserve">Gli strumenti di gestione del rischio per la produzione settoriale calcolano le perdite a livello di azienda o a livello di attività </w:t>
            </w:r>
            <w:r w:rsidRPr="00414A85">
              <w:t>dell'azienda nel settore interessato o in relazione alla superficie specifica assicurata</w:t>
            </w:r>
            <w:r w:rsidRPr="00414A85">
              <w:rPr>
                <w:b/>
                <w:i/>
              </w:rPr>
              <w:t xml:space="preserve"> o al numero di animali interessati</w:t>
            </w:r>
            <w:r w:rsidRPr="00414A85">
              <w:t>.</w:t>
            </w:r>
          </w:p>
        </w:tc>
      </w:tr>
    </w:tbl>
    <w:p w:rsidR="00CD414D" w:rsidRPr="00414A85" w:rsidP="00CD414D" w14:paraId="21125B8B" w14:textId="77777777">
      <w:pPr>
        <w:pStyle w:val="AmOrLang"/>
      </w:pPr>
      <w:r w:rsidRPr="00414A85">
        <w:t xml:space="preserve">Or. </w:t>
      </w:r>
      <w:r w:rsidRPr="00414A85">
        <w:rPr>
          <w:rStyle w:val="HideTWBExt"/>
        </w:rPr>
        <w:t>&lt;Original&gt;</w:t>
      </w:r>
      <w:r w:rsidRPr="00414A85">
        <w:rPr>
          <w:rStyle w:val="HideTWBInt"/>
        </w:rPr>
        <w:t>{PT}</w:t>
      </w:r>
      <w:r w:rsidRPr="00414A85">
        <w:t>pt</w:t>
      </w:r>
      <w:r w:rsidRPr="00414A85">
        <w:rPr>
          <w:rStyle w:val="HideTWBExt"/>
        </w:rPr>
        <w:t>&lt;/Original&gt;</w:t>
      </w:r>
    </w:p>
    <w:p w:rsidR="00CD414D" w:rsidRPr="00414A85" w:rsidP="00CD414D" w14:paraId="584EB94A" w14:textId="77777777">
      <w:r w:rsidRPr="00414A85">
        <w:rPr>
          <w:rStyle w:val="HideTWBExt"/>
        </w:rPr>
        <w:t>&lt;/Amend&gt;</w:t>
      </w:r>
    </w:p>
    <w:p w:rsidR="00CD414D" w:rsidRPr="00414A85" w:rsidP="00CD414D" w14:paraId="380348C4" w14:textId="77777777">
      <w:pPr>
        <w:pStyle w:val="AmNumberTabs"/>
      </w:pPr>
      <w:r w:rsidRPr="00414A85">
        <w:rPr>
          <w:rStyle w:val="HideTWBExt"/>
          <w:b w:val="0"/>
        </w:rPr>
        <w:t>&lt;Amend&gt;</w:t>
      </w:r>
      <w:r w:rsidRPr="00414A85">
        <w:t>Emendamento</w:t>
      </w:r>
      <w:r w:rsidRPr="00414A85">
        <w:tab/>
      </w:r>
      <w:r w:rsidRPr="00414A85">
        <w:tab/>
      </w:r>
      <w:r w:rsidRPr="00414A85">
        <w:rPr>
          <w:rStyle w:val="HideTWBExt"/>
          <w:b w:val="0"/>
        </w:rPr>
        <w:t>&lt;NumAm&gt;</w:t>
      </w:r>
      <w:r w:rsidRPr="00414A85">
        <w:t>2494</w:t>
      </w:r>
      <w:r w:rsidRPr="00414A85">
        <w:rPr>
          <w:rStyle w:val="HideTWBExt"/>
          <w:b w:val="0"/>
        </w:rPr>
        <w:t>&lt;/NumAm&gt;</w:t>
      </w:r>
    </w:p>
    <w:p w:rsidR="00CD414D" w:rsidRPr="00414A85" w:rsidP="00CD414D" w14:paraId="710B4EC2" w14:textId="77777777">
      <w:pPr>
        <w:pStyle w:val="NormalBold"/>
      </w:pPr>
      <w:r w:rsidRPr="00414A85">
        <w:rPr>
          <w:rStyle w:val="HideTWBExt"/>
          <w:b w:val="0"/>
        </w:rPr>
        <w:t>&lt;RepeatBlock-By&gt;&lt;Members&gt;</w:t>
      </w:r>
      <w:r w:rsidRPr="00414A85">
        <w:t xml:space="preserve">Georgiana </w:t>
      </w:r>
      <w:r w:rsidRPr="00414A85">
        <w:t>Teodorescu</w:t>
      </w:r>
      <w:r w:rsidRPr="00414A85">
        <w:rPr>
          <w:rStyle w:val="HideTWBExt"/>
          <w:b w:val="0"/>
        </w:rPr>
        <w:t>&lt;/Members&gt;</w:t>
      </w:r>
    </w:p>
    <w:p w:rsidR="00CD414D" w:rsidRPr="00414A85" w:rsidP="00CD414D" w14:paraId="59D95439" w14:textId="77777777">
      <w:pPr>
        <w:pStyle w:val="NormalBold"/>
      </w:pPr>
      <w:r w:rsidRPr="00414A85">
        <w:rPr>
          <w:rStyle w:val="HideTWBExt"/>
          <w:b w:val="0"/>
        </w:rPr>
        <w:t>&lt;/RepeatBlock-By&gt;</w:t>
      </w:r>
    </w:p>
    <w:p w:rsidR="00CD414D" w:rsidRPr="00414A85" w:rsidP="00CD414D" w14:paraId="0180F058" w14:textId="77777777">
      <w:pPr>
        <w:pStyle w:val="NormalBold"/>
      </w:pPr>
      <w:r w:rsidRPr="00414A85">
        <w:rPr>
          <w:rStyle w:val="HideTWBExt"/>
          <w:b w:val="0"/>
        </w:rPr>
        <w:t>&lt;DocAmend&gt;</w:t>
      </w:r>
      <w:r w:rsidRPr="00414A85">
        <w:t>Proposta di regolamento</w:t>
      </w:r>
      <w:r w:rsidRPr="00414A85">
        <w:rPr>
          <w:rStyle w:val="HideTWBExt"/>
          <w:b w:val="0"/>
        </w:rPr>
        <w:t>&lt;/DocAmend&gt;</w:t>
      </w:r>
    </w:p>
    <w:p w:rsidR="00CD414D" w:rsidRPr="00414A85" w:rsidP="00CD414D" w14:paraId="4A910715" w14:textId="77777777">
      <w:pPr>
        <w:pStyle w:val="NormalBold"/>
      </w:pPr>
      <w:r w:rsidRPr="00414A85">
        <w:rPr>
          <w:rStyle w:val="HideTWBExt"/>
          <w:b w:val="0"/>
        </w:rPr>
        <w:t>&lt;Article&gt;</w:t>
      </w:r>
      <w:r w:rsidRPr="00414A85">
        <w:t>Articolo 12 – paragrafo 2 – comma 1</w:t>
      </w:r>
      <w:r w:rsidRPr="00414A8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5C3C6E3" w14:textId="77777777" w:rsidTr="003B7848">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CD414D" w:rsidRPr="00414A85" w:rsidP="003B7848" w14:paraId="38C9836D" w14:textId="77777777"/>
        </w:tc>
      </w:tr>
      <w:tr w14:paraId="68217D01" w14:textId="77777777" w:rsidTr="003B7848">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CD414D" w:rsidRPr="00414A85" w:rsidP="003B7848" w14:paraId="62B1C795" w14:textId="77777777">
            <w:pPr>
              <w:pStyle w:val="AmColumnHeading"/>
            </w:pPr>
            <w:r w:rsidRPr="00414A85">
              <w:t>Testo della Commissione</w:t>
            </w:r>
          </w:p>
        </w:tc>
        <w:tc>
          <w:tcPr>
            <w:tcW w:w="4876" w:type="dxa"/>
            <w:tcBorders>
              <w:top w:val="nil"/>
              <w:left w:val="nil"/>
              <w:bottom w:val="nil"/>
              <w:right w:val="nil"/>
            </w:tcBorders>
          </w:tcPr>
          <w:p w:rsidR="00CD414D" w:rsidRPr="00414A85" w:rsidP="003B7848" w14:paraId="59428627" w14:textId="77777777">
            <w:pPr>
              <w:pStyle w:val="AmColumnHeading"/>
            </w:pPr>
            <w:r w:rsidRPr="00414A85">
              <w:t>Emendamento</w:t>
            </w:r>
          </w:p>
        </w:tc>
      </w:tr>
      <w:tr w14:paraId="27D8EA1D" w14:textId="77777777" w:rsidTr="003B784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D414D" w:rsidRPr="00414A85" w:rsidP="003B7848" w14:paraId="67C56C59" w14:textId="77777777">
            <w:pPr>
              <w:pStyle w:val="Normal6a"/>
            </w:pPr>
            <w:r w:rsidRPr="00414A85">
              <w:t xml:space="preserve">Gli strumenti di gestione del rischio per la produzione </w:t>
            </w:r>
            <w:r w:rsidRPr="00414A85">
              <w:rPr>
                <w:b/>
                <w:i/>
              </w:rPr>
              <w:t>settoriale</w:t>
            </w:r>
            <w:r w:rsidRPr="00414A85">
              <w:t xml:space="preserve"> calcolano le perdite a livello di azienda o a livello di attività dell'azienda nel settore interessato o in relazione alla superficie </w:t>
            </w:r>
            <w:r w:rsidRPr="00414A85">
              <w:rPr>
                <w:b/>
                <w:i/>
              </w:rPr>
              <w:t>specifica assicurata</w:t>
            </w:r>
            <w:r w:rsidRPr="00414A85">
              <w:t>.</w:t>
            </w:r>
          </w:p>
        </w:tc>
        <w:tc>
          <w:tcPr>
            <w:tcW w:w="4876" w:type="dxa"/>
            <w:tcBorders>
              <w:top w:val="nil"/>
              <w:left w:val="nil"/>
              <w:bottom w:val="nil"/>
              <w:right w:val="nil"/>
            </w:tcBorders>
          </w:tcPr>
          <w:p w:rsidR="00CD414D" w:rsidRPr="00414A85" w:rsidP="003B7848" w14:paraId="1BDA7C22" w14:textId="77777777">
            <w:pPr>
              <w:pStyle w:val="Normal6a"/>
            </w:pPr>
            <w:r w:rsidRPr="00414A85">
              <w:t xml:space="preserve">Gli strumenti di gestione del rischio per la produzione calcolano le perdite a livello di azienda o a livello di attività dell'azienda nel settore interessato o in relazione alla superficie </w:t>
            </w:r>
            <w:r w:rsidRPr="00414A85">
              <w:rPr>
                <w:b/>
                <w:i/>
              </w:rPr>
              <w:t>o all'allevamento specifici</w:t>
            </w:r>
            <w:r w:rsidRPr="00414A85">
              <w:t>.</w:t>
            </w:r>
          </w:p>
        </w:tc>
      </w:tr>
    </w:tbl>
    <w:p w:rsidR="00CD414D" w:rsidRPr="00414A85" w:rsidP="00CD414D" w14:paraId="479A1222" w14:textId="77777777">
      <w:pPr>
        <w:pStyle w:val="AmOrLang"/>
      </w:pPr>
      <w:r w:rsidRPr="00414A85">
        <w:t xml:space="preserve">Or. </w:t>
      </w:r>
      <w:r w:rsidRPr="00414A85">
        <w:rPr>
          <w:rStyle w:val="HideTWBExt"/>
        </w:rPr>
        <w:t>&lt;Original&gt;</w:t>
      </w:r>
      <w:r w:rsidRPr="00414A85">
        <w:rPr>
          <w:rStyle w:val="HideTWBInt"/>
        </w:rPr>
        <w:t>{EN}</w:t>
      </w:r>
      <w:r w:rsidRPr="00414A85">
        <w:t>en</w:t>
      </w:r>
      <w:r w:rsidRPr="00414A85">
        <w:rPr>
          <w:rStyle w:val="HideTWBExt"/>
        </w:rPr>
        <w:t>&lt;/Original&gt;</w:t>
      </w:r>
    </w:p>
    <w:p w:rsidR="00CD414D" w:rsidRPr="00414A85" w:rsidP="00CD414D" w14:paraId="7CB673A5" w14:textId="77777777">
      <w:r w:rsidRPr="00414A85">
        <w:rPr>
          <w:rStyle w:val="HideTWBExt"/>
        </w:rPr>
        <w:t>&lt;/Amend&gt;</w:t>
      </w:r>
    </w:p>
    <w:p w:rsidR="00CD414D" w:rsidRPr="00414A85" w:rsidP="00CD414D" w14:paraId="2BD4A85F" w14:textId="77777777">
      <w:pPr>
        <w:pStyle w:val="AmNumberTabs"/>
      </w:pPr>
      <w:r w:rsidRPr="00414A85">
        <w:rPr>
          <w:rStyle w:val="HideTWBExt"/>
          <w:b w:val="0"/>
        </w:rPr>
        <w:t>&lt;Amend&gt;</w:t>
      </w:r>
      <w:r w:rsidRPr="00414A85">
        <w:t>Emendamento</w:t>
      </w:r>
      <w:r w:rsidRPr="00414A85">
        <w:tab/>
      </w:r>
      <w:r w:rsidRPr="00414A85">
        <w:tab/>
      </w:r>
      <w:r w:rsidRPr="00414A85">
        <w:rPr>
          <w:rStyle w:val="HideTWBExt"/>
          <w:b w:val="0"/>
        </w:rPr>
        <w:t>&lt;NumAm&gt;</w:t>
      </w:r>
      <w:r w:rsidRPr="00414A85">
        <w:t>2495</w:t>
      </w:r>
      <w:r w:rsidRPr="00414A85">
        <w:rPr>
          <w:rStyle w:val="HideTWBExt"/>
          <w:b w:val="0"/>
        </w:rPr>
        <w:t>&lt;/NumAm&gt;</w:t>
      </w:r>
    </w:p>
    <w:p w:rsidR="00CD414D" w:rsidRPr="00414A85" w:rsidP="00CD414D" w14:paraId="184C1836" w14:textId="77777777">
      <w:pPr>
        <w:pStyle w:val="NormalBold"/>
      </w:pPr>
      <w:r w:rsidRPr="00414A85">
        <w:rPr>
          <w:rStyle w:val="HideTWBExt"/>
          <w:b w:val="0"/>
        </w:rPr>
        <w:t>&lt;RepeatBlock-By&gt;&lt;Members&gt;</w:t>
      </w:r>
      <w:r w:rsidRPr="00414A85">
        <w:t>Daniel Buda, Dan-</w:t>
      </w:r>
      <w:r w:rsidRPr="00414A85">
        <w:t>Ştefan</w:t>
      </w:r>
      <w:r w:rsidRPr="00414A85">
        <w:t xml:space="preserve"> </w:t>
      </w:r>
      <w:r w:rsidRPr="00414A85">
        <w:t>Motreanu</w:t>
      </w:r>
      <w:r w:rsidRPr="00414A85">
        <w:rPr>
          <w:rStyle w:val="HideTWBExt"/>
          <w:b w:val="0"/>
        </w:rPr>
        <w:t>&lt;/Members&gt;</w:t>
      </w:r>
    </w:p>
    <w:p w:rsidR="00CD414D" w:rsidRPr="00414A85" w:rsidP="00CD414D" w14:paraId="3A497EF9" w14:textId="77777777">
      <w:pPr>
        <w:pStyle w:val="NormalBold"/>
      </w:pPr>
      <w:r w:rsidRPr="00414A85">
        <w:rPr>
          <w:rStyle w:val="HideTWBExt"/>
          <w:b w:val="0"/>
        </w:rPr>
        <w:t>&lt;/RepeatBlock-By&gt;</w:t>
      </w:r>
    </w:p>
    <w:p w:rsidR="00CD414D" w:rsidRPr="00414A85" w:rsidP="00CD414D" w14:paraId="3098E881" w14:textId="77777777">
      <w:pPr>
        <w:pStyle w:val="NormalBold"/>
      </w:pPr>
      <w:r w:rsidRPr="00414A85">
        <w:rPr>
          <w:rStyle w:val="HideTWBExt"/>
          <w:b w:val="0"/>
        </w:rPr>
        <w:t>&lt;DocAmend&gt;</w:t>
      </w:r>
      <w:r w:rsidRPr="00414A85">
        <w:t>Proposta di regolamento</w:t>
      </w:r>
      <w:r w:rsidRPr="00414A85">
        <w:rPr>
          <w:rStyle w:val="HideTWBExt"/>
          <w:b w:val="0"/>
        </w:rPr>
        <w:t>&lt;/DocAmend&gt;</w:t>
      </w:r>
    </w:p>
    <w:p w:rsidR="00CD414D" w:rsidRPr="00414A85" w:rsidP="00CD414D" w14:paraId="751C72BA" w14:textId="77777777">
      <w:pPr>
        <w:pStyle w:val="NormalBold"/>
      </w:pPr>
      <w:r w:rsidRPr="00414A85">
        <w:rPr>
          <w:rStyle w:val="HideTWBExt"/>
          <w:b w:val="0"/>
        </w:rPr>
        <w:t>&lt;Article&gt;</w:t>
      </w:r>
      <w:r w:rsidRPr="00414A85">
        <w:t>Articolo 12 – paragrafo 2 – comma 1</w:t>
      </w:r>
      <w:r w:rsidRPr="00414A8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C88B813" w14:textId="77777777" w:rsidTr="003B7848">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CD414D" w:rsidRPr="00414A85" w:rsidP="003B7848" w14:paraId="5F6A4FEA" w14:textId="77777777"/>
        </w:tc>
      </w:tr>
      <w:tr w14:paraId="185A7FE2" w14:textId="77777777" w:rsidTr="003B7848">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CD414D" w:rsidRPr="00414A85" w:rsidP="003B7848" w14:paraId="740A723D" w14:textId="77777777">
            <w:pPr>
              <w:pStyle w:val="AmColumnHeading"/>
            </w:pPr>
            <w:r w:rsidRPr="00414A85">
              <w:t>Testo della Commissione</w:t>
            </w:r>
          </w:p>
        </w:tc>
        <w:tc>
          <w:tcPr>
            <w:tcW w:w="4876" w:type="dxa"/>
            <w:tcBorders>
              <w:top w:val="nil"/>
              <w:left w:val="nil"/>
              <w:bottom w:val="nil"/>
              <w:right w:val="nil"/>
            </w:tcBorders>
          </w:tcPr>
          <w:p w:rsidR="00CD414D" w:rsidRPr="00414A85" w:rsidP="003B7848" w14:paraId="4FCD76FC" w14:textId="77777777">
            <w:pPr>
              <w:pStyle w:val="AmColumnHeading"/>
            </w:pPr>
            <w:r w:rsidRPr="00414A85">
              <w:t>Emendamento</w:t>
            </w:r>
          </w:p>
        </w:tc>
      </w:tr>
      <w:tr w14:paraId="1CD2C8B4" w14:textId="77777777" w:rsidTr="003B784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D414D" w:rsidRPr="00414A85" w:rsidP="003B7848" w14:paraId="62E8CEE0" w14:textId="77777777">
            <w:pPr>
              <w:pStyle w:val="Normal6a"/>
            </w:pPr>
            <w:r w:rsidRPr="00414A85">
              <w:t xml:space="preserve">Gli strumenti di gestione del rischio per la produzione </w:t>
            </w:r>
            <w:r w:rsidRPr="00414A85">
              <w:rPr>
                <w:b/>
                <w:i/>
              </w:rPr>
              <w:t>settoriale</w:t>
            </w:r>
            <w:r w:rsidRPr="00414A85">
              <w:t xml:space="preserve"> calcolano le perdite a livello di azienda o a livello di attività dell'azienda nel settore interessato o in relazione alla superficie specifica </w:t>
            </w:r>
            <w:r w:rsidRPr="00414A85">
              <w:rPr>
                <w:b/>
                <w:i/>
              </w:rPr>
              <w:t>assicurata</w:t>
            </w:r>
            <w:r w:rsidRPr="00414A85">
              <w:t>.</w:t>
            </w:r>
          </w:p>
        </w:tc>
        <w:tc>
          <w:tcPr>
            <w:tcW w:w="4876" w:type="dxa"/>
            <w:tcBorders>
              <w:top w:val="nil"/>
              <w:left w:val="nil"/>
              <w:bottom w:val="nil"/>
              <w:right w:val="nil"/>
            </w:tcBorders>
          </w:tcPr>
          <w:p w:rsidR="00CD414D" w:rsidRPr="00414A85" w:rsidP="003B7848" w14:paraId="1855560C" w14:textId="77777777">
            <w:pPr>
              <w:pStyle w:val="Normal6a"/>
            </w:pPr>
            <w:r w:rsidRPr="00414A85">
              <w:t xml:space="preserve">Gli strumenti di gestione del rischio per la produzione calcolano le perdite a livello di azienda o a livello di attività dell'azienda nel settore interessato o in relazione alla superficie specifica </w:t>
            </w:r>
            <w:r w:rsidRPr="00414A85">
              <w:rPr>
                <w:b/>
                <w:i/>
              </w:rPr>
              <w:t>o al patrimonio zootecnico</w:t>
            </w:r>
            <w:r w:rsidRPr="00414A85">
              <w:t>.</w:t>
            </w:r>
          </w:p>
        </w:tc>
      </w:tr>
    </w:tbl>
    <w:p w:rsidR="00CD414D" w:rsidRPr="00414A85" w:rsidP="00CD414D" w14:paraId="5D6A59A9" w14:textId="77777777">
      <w:pPr>
        <w:pStyle w:val="AmOrLang"/>
      </w:pPr>
      <w:r w:rsidRPr="00414A85">
        <w:t xml:space="preserve">Or. </w:t>
      </w:r>
      <w:r w:rsidRPr="00414A85">
        <w:rPr>
          <w:rStyle w:val="HideTWBExt"/>
        </w:rPr>
        <w:t>&lt;Original&gt;</w:t>
      </w:r>
      <w:r w:rsidRPr="00414A85">
        <w:rPr>
          <w:rStyle w:val="HideTWBInt"/>
        </w:rPr>
        <w:t>{RO}</w:t>
      </w:r>
      <w:r w:rsidRPr="00414A85">
        <w:t>ro</w:t>
      </w:r>
      <w:r w:rsidRPr="00414A85">
        <w:rPr>
          <w:rStyle w:val="HideTWBExt"/>
        </w:rPr>
        <w:t>&lt;/Original&gt;</w:t>
      </w:r>
    </w:p>
    <w:p w:rsidR="00CD414D" w:rsidRPr="00414A85" w:rsidP="00CD414D" w14:paraId="53FE920B" w14:textId="77777777">
      <w:r w:rsidRPr="00414A85">
        <w:rPr>
          <w:rStyle w:val="HideTWBExt"/>
        </w:rPr>
        <w:t>&lt;/Amend&gt;</w:t>
      </w:r>
    </w:p>
    <w:p w:rsidR="00CD414D" w:rsidRPr="00414A85" w:rsidP="00CD414D" w14:paraId="5A28C787" w14:textId="77777777">
      <w:pPr>
        <w:pStyle w:val="AmNumberTabs"/>
      </w:pPr>
      <w:r w:rsidRPr="00414A85">
        <w:rPr>
          <w:rStyle w:val="HideTWBExt"/>
          <w:b w:val="0"/>
        </w:rPr>
        <w:t>&lt;Amend&gt;</w:t>
      </w:r>
      <w:r w:rsidRPr="00414A85">
        <w:t>Emendamento</w:t>
      </w:r>
      <w:r w:rsidRPr="00414A85">
        <w:tab/>
      </w:r>
      <w:r w:rsidRPr="00414A85">
        <w:tab/>
      </w:r>
      <w:r w:rsidRPr="00414A85">
        <w:rPr>
          <w:rStyle w:val="HideTWBExt"/>
          <w:b w:val="0"/>
        </w:rPr>
        <w:t>&lt;NumAm&gt;</w:t>
      </w:r>
      <w:r w:rsidRPr="00414A85">
        <w:t>2496</w:t>
      </w:r>
      <w:r w:rsidRPr="00414A85">
        <w:rPr>
          <w:rStyle w:val="HideTWBExt"/>
          <w:b w:val="0"/>
        </w:rPr>
        <w:t>&lt;/NumAm&gt;</w:t>
      </w:r>
    </w:p>
    <w:p w:rsidR="00CD414D" w:rsidRPr="00414A85" w:rsidP="00CD414D" w14:paraId="697B7443" w14:textId="77777777">
      <w:pPr>
        <w:pStyle w:val="NormalBold"/>
      </w:pPr>
      <w:r w:rsidRPr="00414A85">
        <w:rPr>
          <w:rStyle w:val="HideTWBExt"/>
          <w:b w:val="0"/>
        </w:rPr>
        <w:t>&lt;RepeatBlock-By&gt;&lt;Members&gt;</w:t>
      </w:r>
      <w:r w:rsidRPr="00414A85">
        <w:t xml:space="preserve">Céline </w:t>
      </w:r>
      <w:r w:rsidRPr="00414A85">
        <w:t>Imart</w:t>
      </w:r>
      <w:r w:rsidRPr="00414A85">
        <w:rPr>
          <w:rStyle w:val="HideTWBExt"/>
          <w:b w:val="0"/>
        </w:rPr>
        <w:t>&lt;/Members&gt;</w:t>
      </w:r>
    </w:p>
    <w:p w:rsidR="00CD414D" w:rsidRPr="00414A85" w:rsidP="00CD414D" w14:paraId="40280F99" w14:textId="77777777">
      <w:pPr>
        <w:pStyle w:val="NormalBold"/>
      </w:pPr>
      <w:r w:rsidRPr="00414A85">
        <w:rPr>
          <w:rStyle w:val="HideTWBExt"/>
          <w:b w:val="0"/>
        </w:rPr>
        <w:t>&lt;/RepeatBlock-By&gt;</w:t>
      </w:r>
    </w:p>
    <w:p w:rsidR="00CD414D" w:rsidRPr="00414A85" w:rsidP="00CD414D" w14:paraId="5BEB3194" w14:textId="77777777">
      <w:pPr>
        <w:pStyle w:val="NormalBold"/>
      </w:pPr>
      <w:r w:rsidRPr="00414A85">
        <w:rPr>
          <w:rStyle w:val="HideTWBExt"/>
          <w:b w:val="0"/>
        </w:rPr>
        <w:t>&lt;DocAmend&gt;</w:t>
      </w:r>
      <w:r w:rsidRPr="00414A85">
        <w:t>Proposta di regolamento</w:t>
      </w:r>
      <w:r w:rsidRPr="00414A85">
        <w:rPr>
          <w:rStyle w:val="HideTWBExt"/>
          <w:b w:val="0"/>
        </w:rPr>
        <w:t>&lt;/DocAmend&gt;</w:t>
      </w:r>
    </w:p>
    <w:p w:rsidR="00CD414D" w:rsidRPr="00414A85" w:rsidP="00CD414D" w14:paraId="68D9E22A" w14:textId="77777777">
      <w:pPr>
        <w:pStyle w:val="NormalBold"/>
      </w:pPr>
      <w:r w:rsidRPr="00414A85">
        <w:rPr>
          <w:rStyle w:val="HideTWBExt"/>
          <w:b w:val="0"/>
        </w:rPr>
        <w:t>&lt;Article&gt;</w:t>
      </w:r>
      <w:r w:rsidRPr="00414A85">
        <w:t>Articolo 12 – paragrafo 2 – comma 2</w:t>
      </w:r>
      <w:r w:rsidRPr="00414A8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940C7C9" w14:textId="77777777" w:rsidTr="003B7848">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CD414D" w:rsidRPr="00414A85" w:rsidP="003B7848" w14:paraId="09C65893" w14:textId="77777777"/>
        </w:tc>
      </w:tr>
      <w:tr w14:paraId="73CEEA90" w14:textId="77777777" w:rsidTr="003B7848">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CD414D" w:rsidRPr="00414A85" w:rsidP="003B7848" w14:paraId="653D2F54" w14:textId="77777777">
            <w:pPr>
              <w:pStyle w:val="AmColumnHeading"/>
            </w:pPr>
            <w:r w:rsidRPr="00414A85">
              <w:t>Testo della Commissione</w:t>
            </w:r>
          </w:p>
        </w:tc>
        <w:tc>
          <w:tcPr>
            <w:tcW w:w="4876" w:type="dxa"/>
            <w:tcBorders>
              <w:top w:val="nil"/>
              <w:left w:val="nil"/>
              <w:bottom w:val="nil"/>
              <w:right w:val="nil"/>
            </w:tcBorders>
          </w:tcPr>
          <w:p w:rsidR="00CD414D" w:rsidRPr="00414A85" w:rsidP="003B7848" w14:paraId="774D8407" w14:textId="77777777">
            <w:pPr>
              <w:pStyle w:val="AmColumnHeading"/>
            </w:pPr>
            <w:r w:rsidRPr="00414A85">
              <w:t>Emendamento</w:t>
            </w:r>
          </w:p>
        </w:tc>
      </w:tr>
      <w:tr w14:paraId="01470514" w14:textId="77777777" w:rsidTr="003B784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D414D" w:rsidRPr="00414A85" w:rsidP="003B7848" w14:paraId="64099769" w14:textId="77777777">
            <w:pPr>
              <w:pStyle w:val="Normal6a"/>
            </w:pPr>
            <w:r w:rsidRPr="00414A85">
              <w:rPr>
                <w:b/>
                <w:i/>
              </w:rPr>
              <w:t>Per le colture permanenti e in altri casi giustificati per i quali i metodi di calcolo di cui al primo comma non sono adeguati, gli Stati membri possono prevedere un metodo di calcolo delle perdite basato sulla produzione o sul reddito medi annui dell'agricoltore su un periodo non superiore a otto anni, escludendo l'anno con la produzione più bassa e quello con la produzione più elevata.</w:t>
            </w:r>
          </w:p>
        </w:tc>
        <w:tc>
          <w:tcPr>
            <w:tcW w:w="4876" w:type="dxa"/>
            <w:tcBorders>
              <w:top w:val="nil"/>
              <w:left w:val="nil"/>
              <w:bottom w:val="nil"/>
              <w:right w:val="nil"/>
            </w:tcBorders>
          </w:tcPr>
          <w:p w:rsidR="00CD414D" w:rsidRPr="00414A85" w:rsidP="003B7848" w14:paraId="5F029625" w14:textId="77777777">
            <w:pPr>
              <w:pStyle w:val="Normal6a"/>
            </w:pPr>
            <w:r w:rsidRPr="00414A85">
              <w:rPr>
                <w:b/>
                <w:i/>
              </w:rPr>
              <w:t>soppresso</w:t>
            </w:r>
          </w:p>
        </w:tc>
      </w:tr>
    </w:tbl>
    <w:p w:rsidR="00CD414D" w:rsidRPr="00414A85" w:rsidP="00CD414D" w14:paraId="1C9A7881" w14:textId="77777777">
      <w:pPr>
        <w:pStyle w:val="AmOrLang"/>
      </w:pPr>
      <w:r w:rsidRPr="00414A85">
        <w:t xml:space="preserve">Or. </w:t>
      </w:r>
      <w:r w:rsidRPr="00414A85">
        <w:rPr>
          <w:rStyle w:val="HideTWBExt"/>
        </w:rPr>
        <w:t>&lt;Original&gt;</w:t>
      </w:r>
      <w:r w:rsidRPr="00414A85">
        <w:rPr>
          <w:rStyle w:val="HideTWBInt"/>
        </w:rPr>
        <w:t>{FR}</w:t>
      </w:r>
      <w:r w:rsidRPr="00414A85">
        <w:t>fr</w:t>
      </w:r>
      <w:r w:rsidRPr="00414A85">
        <w:rPr>
          <w:rStyle w:val="HideTWBExt"/>
        </w:rPr>
        <w:t>&lt;/Original&gt;</w:t>
      </w:r>
    </w:p>
    <w:p w:rsidR="00CD414D" w:rsidRPr="00414A85" w:rsidP="00CD414D" w14:paraId="6D0DB518" w14:textId="77777777">
      <w:r w:rsidRPr="00414A85">
        <w:rPr>
          <w:rStyle w:val="HideTWBExt"/>
        </w:rPr>
        <w:t>&lt;/Amend&gt;</w:t>
      </w:r>
    </w:p>
    <w:p w:rsidR="00CD414D" w:rsidRPr="00414A85" w:rsidP="00CD414D" w14:paraId="506ABB3F" w14:textId="77777777">
      <w:pPr>
        <w:pStyle w:val="AmNumberTabs"/>
      </w:pPr>
      <w:r w:rsidRPr="00414A85">
        <w:rPr>
          <w:rStyle w:val="HideTWBExt"/>
          <w:b w:val="0"/>
        </w:rPr>
        <w:t>&lt;Amend&gt;</w:t>
      </w:r>
      <w:r w:rsidRPr="00414A85">
        <w:t>Emendamento</w:t>
      </w:r>
      <w:r w:rsidRPr="00414A85">
        <w:tab/>
      </w:r>
      <w:r w:rsidRPr="00414A85">
        <w:tab/>
      </w:r>
      <w:r w:rsidRPr="00414A85">
        <w:rPr>
          <w:rStyle w:val="HideTWBExt"/>
          <w:b w:val="0"/>
        </w:rPr>
        <w:t>&lt;NumAm&gt;</w:t>
      </w:r>
      <w:r w:rsidRPr="00414A85">
        <w:t>2497</w:t>
      </w:r>
      <w:r w:rsidRPr="00414A85">
        <w:rPr>
          <w:rStyle w:val="HideTWBExt"/>
          <w:b w:val="0"/>
        </w:rPr>
        <w:t>&lt;/NumAm&gt;</w:t>
      </w:r>
    </w:p>
    <w:p w:rsidR="00CD414D" w:rsidRPr="00414A85" w:rsidP="00CD414D" w14:paraId="299E46C4" w14:textId="77777777">
      <w:pPr>
        <w:pStyle w:val="NormalBold"/>
      </w:pPr>
      <w:r w:rsidRPr="00414A85">
        <w:rPr>
          <w:rStyle w:val="HideTWBExt"/>
          <w:b w:val="0"/>
        </w:rPr>
        <w:t>&lt;RepeatBlock-By&gt;&lt;Members&gt;</w:t>
      </w:r>
      <w:r w:rsidRPr="00414A85">
        <w:t xml:space="preserve">Eric </w:t>
      </w:r>
      <w:r w:rsidRPr="00414A85">
        <w:t>Sargiacomo</w:t>
      </w:r>
      <w:r w:rsidRPr="00414A85">
        <w:t>, Claire Fita</w:t>
      </w:r>
      <w:r w:rsidRPr="00414A85">
        <w:rPr>
          <w:rStyle w:val="HideTWBExt"/>
          <w:b w:val="0"/>
        </w:rPr>
        <w:t>&lt;/Members&gt;</w:t>
      </w:r>
    </w:p>
    <w:p w:rsidR="00CD414D" w:rsidRPr="00414A85" w:rsidP="00CD414D" w14:paraId="380D8FBE" w14:textId="77777777">
      <w:pPr>
        <w:pStyle w:val="NormalBold"/>
      </w:pPr>
      <w:r w:rsidRPr="00414A85">
        <w:rPr>
          <w:rStyle w:val="HideTWBExt"/>
          <w:b w:val="0"/>
        </w:rPr>
        <w:t>&lt;/RepeatBlock-By&gt;</w:t>
      </w:r>
    </w:p>
    <w:p w:rsidR="00CD414D" w:rsidRPr="00414A85" w:rsidP="00CD414D" w14:paraId="7B502AE3" w14:textId="77777777">
      <w:pPr>
        <w:pStyle w:val="NormalBold"/>
      </w:pPr>
      <w:r w:rsidRPr="00414A85">
        <w:rPr>
          <w:rStyle w:val="HideTWBExt"/>
          <w:b w:val="0"/>
        </w:rPr>
        <w:t>&lt;DocAmend&gt;</w:t>
      </w:r>
      <w:r w:rsidRPr="00414A85">
        <w:t>Proposta di regolamento</w:t>
      </w:r>
      <w:r w:rsidRPr="00414A85">
        <w:rPr>
          <w:rStyle w:val="HideTWBExt"/>
          <w:b w:val="0"/>
        </w:rPr>
        <w:t>&lt;/DocAmend&gt;</w:t>
      </w:r>
    </w:p>
    <w:p w:rsidR="00CD414D" w:rsidRPr="00414A85" w:rsidP="00CD414D" w14:paraId="4D8A2F84" w14:textId="77777777">
      <w:pPr>
        <w:pStyle w:val="NormalBold"/>
      </w:pPr>
      <w:r w:rsidRPr="00414A85">
        <w:rPr>
          <w:rStyle w:val="HideTWBExt"/>
          <w:b w:val="0"/>
        </w:rPr>
        <w:t>&lt;Article&gt;</w:t>
      </w:r>
      <w:r w:rsidRPr="00414A85">
        <w:t>Articolo 12 – paragrafo 2 – comma 2</w:t>
      </w:r>
      <w:r w:rsidRPr="00414A8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32F37AA" w14:textId="77777777" w:rsidTr="003B7848">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CD414D" w:rsidRPr="00414A85" w:rsidP="003B7848" w14:paraId="494DA7E7" w14:textId="77777777"/>
        </w:tc>
      </w:tr>
      <w:tr w14:paraId="4F51E1F6" w14:textId="77777777" w:rsidTr="003B7848">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CD414D" w:rsidRPr="00414A85" w:rsidP="003B7848" w14:paraId="05773A12" w14:textId="77777777">
            <w:pPr>
              <w:pStyle w:val="AmColumnHeading"/>
            </w:pPr>
            <w:r w:rsidRPr="00414A85">
              <w:t>Testo della Commissione</w:t>
            </w:r>
          </w:p>
        </w:tc>
        <w:tc>
          <w:tcPr>
            <w:tcW w:w="4876" w:type="dxa"/>
            <w:tcBorders>
              <w:top w:val="nil"/>
              <w:left w:val="nil"/>
              <w:bottom w:val="nil"/>
              <w:right w:val="nil"/>
            </w:tcBorders>
          </w:tcPr>
          <w:p w:rsidR="00CD414D" w:rsidRPr="00414A85" w:rsidP="003B7848" w14:paraId="49FB78B0" w14:textId="77777777">
            <w:pPr>
              <w:pStyle w:val="AmColumnHeading"/>
            </w:pPr>
            <w:r w:rsidRPr="00414A85">
              <w:t>Emendamento</w:t>
            </w:r>
          </w:p>
        </w:tc>
      </w:tr>
      <w:tr w14:paraId="52127849" w14:textId="77777777" w:rsidTr="003B784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D414D" w:rsidRPr="00414A85" w:rsidP="003B7848" w14:paraId="13567509" w14:textId="77777777">
            <w:pPr>
              <w:pStyle w:val="Normal6a"/>
            </w:pPr>
            <w:r w:rsidRPr="00414A85">
              <w:rPr>
                <w:b/>
                <w:i/>
              </w:rPr>
              <w:t>Per le colture permanenti e in altri casi giustificati per i quali i metodi di calcolo di cui al primo comma non sono adeguati, gli Stati membri possono prevedere un metodo di calcolo delle perdite basato sulla produzione o sul reddito medi annui dell'agricoltore su un periodo non superiore a otto anni, escludendo l'anno con la produzione più bassa e quello con la produzione più elevata.</w:t>
            </w:r>
          </w:p>
        </w:tc>
        <w:tc>
          <w:tcPr>
            <w:tcW w:w="4876" w:type="dxa"/>
            <w:tcBorders>
              <w:top w:val="nil"/>
              <w:left w:val="nil"/>
              <w:bottom w:val="nil"/>
              <w:right w:val="nil"/>
            </w:tcBorders>
          </w:tcPr>
          <w:p w:rsidR="00CD414D" w:rsidRPr="00414A85" w:rsidP="003B7848" w14:paraId="76D48580" w14:textId="77777777">
            <w:pPr>
              <w:pStyle w:val="Normal6a"/>
            </w:pPr>
            <w:r w:rsidRPr="00414A85">
              <w:rPr>
                <w:b/>
                <w:i/>
              </w:rPr>
              <w:t>soppresso</w:t>
            </w:r>
          </w:p>
        </w:tc>
      </w:tr>
    </w:tbl>
    <w:p w:rsidR="00CD414D" w:rsidRPr="00414A85" w:rsidP="00CD414D" w14:paraId="299D5ADE" w14:textId="77777777">
      <w:pPr>
        <w:pStyle w:val="AmOrLang"/>
      </w:pPr>
      <w:r w:rsidRPr="00414A85">
        <w:t xml:space="preserve">Or. </w:t>
      </w:r>
      <w:r w:rsidRPr="00414A85">
        <w:rPr>
          <w:rStyle w:val="HideTWBExt"/>
        </w:rPr>
        <w:t>&lt;Original&gt;</w:t>
      </w:r>
      <w:r w:rsidRPr="00414A85">
        <w:rPr>
          <w:rStyle w:val="HideTWBInt"/>
        </w:rPr>
        <w:t>{EN}</w:t>
      </w:r>
      <w:r w:rsidRPr="00414A85">
        <w:t>en</w:t>
      </w:r>
      <w:r w:rsidRPr="00414A85">
        <w:rPr>
          <w:rStyle w:val="HideTWBExt"/>
        </w:rPr>
        <w:t>&lt;/Original&gt;</w:t>
      </w:r>
    </w:p>
    <w:p w:rsidR="00CD414D" w:rsidRPr="00414A85" w:rsidP="00CD414D" w14:paraId="14B3C207" w14:textId="77777777">
      <w:pPr>
        <w:pStyle w:val="AmJustTitle"/>
      </w:pPr>
      <w:r w:rsidRPr="00414A85">
        <w:rPr>
          <w:rStyle w:val="HideTWBExt"/>
          <w:i w:val="0"/>
        </w:rPr>
        <w:t>&lt;TitreJust&gt;</w:t>
      </w:r>
      <w:r w:rsidRPr="00414A85">
        <w:t>Motivazione</w:t>
      </w:r>
      <w:r w:rsidRPr="00414A85">
        <w:rPr>
          <w:rStyle w:val="HideTWBExt"/>
          <w:i w:val="0"/>
        </w:rPr>
        <w:t>&lt;/TitreJust&gt;</w:t>
      </w:r>
    </w:p>
    <w:p w:rsidR="00CD414D" w:rsidRPr="00414A85" w:rsidP="00CD414D" w14:paraId="4F27560B" w14:textId="77777777">
      <w:pPr>
        <w:pStyle w:val="AmJustText"/>
      </w:pPr>
      <w:r w:rsidRPr="00414A85">
        <w:t xml:space="preserve">La variabilità delle rese è una questione di colture incrociate, non limitata alle colture permanenti. Riteniamo pertanto che sia opportuno consentire a tutte le colture di optare per una "media olimpica di otto anni" per gli agricoltori, senza richiedere una giustificazione specifica per le colture annuali. Se, alla luce della situazione e delle rese storiche dell'azienda, non sembra opportuno utilizzare una media olimpica quinquennale o triennale, </w:t>
      </w:r>
      <w:r w:rsidRPr="00414A85">
        <w:t>l'agricoltore dovrebbe poter scegliere in alternativa una media olimpica di otto anni, indipendentemente dal tipo di coltura in questione.</w:t>
      </w:r>
    </w:p>
    <w:p w:rsidR="00CD414D" w:rsidRPr="00414A85" w:rsidP="00CD414D" w14:paraId="331CB31F" w14:textId="77777777">
      <w:r w:rsidRPr="00414A85">
        <w:rPr>
          <w:rStyle w:val="HideTWBExt"/>
        </w:rPr>
        <w:t>&lt;/Amend&gt;</w:t>
      </w:r>
    </w:p>
    <w:p w:rsidR="00CD414D" w:rsidRPr="00414A85" w:rsidP="00CD414D" w14:paraId="29138F7C" w14:textId="77777777">
      <w:pPr>
        <w:pStyle w:val="AmNumberTabs"/>
      </w:pPr>
      <w:r w:rsidRPr="00414A85">
        <w:rPr>
          <w:rStyle w:val="HideTWBExt"/>
          <w:b w:val="0"/>
        </w:rPr>
        <w:t>&lt;Amend&gt;</w:t>
      </w:r>
      <w:r w:rsidRPr="00414A85">
        <w:t>Emendamento</w:t>
      </w:r>
      <w:r w:rsidRPr="00414A85">
        <w:tab/>
      </w:r>
      <w:r w:rsidRPr="00414A85">
        <w:tab/>
      </w:r>
      <w:r w:rsidRPr="00414A85">
        <w:rPr>
          <w:rStyle w:val="HideTWBExt"/>
          <w:b w:val="0"/>
        </w:rPr>
        <w:t>&lt;NumAm&gt;</w:t>
      </w:r>
      <w:r w:rsidRPr="00414A85">
        <w:t>2498</w:t>
      </w:r>
      <w:r w:rsidRPr="00414A85">
        <w:rPr>
          <w:rStyle w:val="HideTWBExt"/>
          <w:b w:val="0"/>
        </w:rPr>
        <w:t>&lt;/NumAm&gt;</w:t>
      </w:r>
    </w:p>
    <w:p w:rsidR="00CD414D" w:rsidRPr="00414A85" w:rsidP="00CD414D" w14:paraId="6E743DC5" w14:textId="77777777">
      <w:pPr>
        <w:pStyle w:val="NormalBold"/>
      </w:pPr>
      <w:r w:rsidRPr="00414A85">
        <w:rPr>
          <w:rStyle w:val="HideTWBExt"/>
          <w:b w:val="0"/>
        </w:rPr>
        <w:t>&lt;RepeatBlock-By&gt;&lt;Members&gt;</w:t>
      </w:r>
      <w:r w:rsidRPr="00414A85">
        <w:t>Carlo Fidanza, Waldemar Buda</w:t>
      </w:r>
      <w:r w:rsidRPr="00414A85">
        <w:rPr>
          <w:rStyle w:val="HideTWBExt"/>
          <w:b w:val="0"/>
        </w:rPr>
        <w:t>&lt;/Members&gt;</w:t>
      </w:r>
    </w:p>
    <w:p w:rsidR="00CD414D" w:rsidRPr="00414A85" w:rsidP="00CD414D" w14:paraId="7C729178" w14:textId="77777777">
      <w:pPr>
        <w:pStyle w:val="NormalBold"/>
      </w:pPr>
      <w:r w:rsidRPr="00414A85">
        <w:rPr>
          <w:rStyle w:val="HideTWBExt"/>
          <w:b w:val="0"/>
        </w:rPr>
        <w:t>&lt;/RepeatBlock-By&gt;</w:t>
      </w:r>
    </w:p>
    <w:p w:rsidR="00CD414D" w:rsidRPr="00414A85" w:rsidP="00CD414D" w14:paraId="52439FCE" w14:textId="77777777">
      <w:pPr>
        <w:pStyle w:val="NormalBold"/>
      </w:pPr>
      <w:r w:rsidRPr="00414A85">
        <w:rPr>
          <w:rStyle w:val="HideTWBExt"/>
          <w:b w:val="0"/>
        </w:rPr>
        <w:t>&lt;DocAmend&gt;</w:t>
      </w:r>
      <w:r w:rsidRPr="00414A85">
        <w:t>Proposta di regolamento</w:t>
      </w:r>
      <w:r w:rsidRPr="00414A85">
        <w:rPr>
          <w:rStyle w:val="HideTWBExt"/>
          <w:b w:val="0"/>
        </w:rPr>
        <w:t>&lt;/DocAmend&gt;</w:t>
      </w:r>
    </w:p>
    <w:p w:rsidR="00CD414D" w:rsidRPr="00414A85" w:rsidP="00CD414D" w14:paraId="07567B61" w14:textId="77777777">
      <w:pPr>
        <w:pStyle w:val="NormalBold"/>
      </w:pPr>
      <w:r w:rsidRPr="00414A85">
        <w:rPr>
          <w:rStyle w:val="HideTWBExt"/>
          <w:b w:val="0"/>
        </w:rPr>
        <w:t>&lt;Article&gt;</w:t>
      </w:r>
      <w:r w:rsidRPr="00414A85">
        <w:t>Articolo 12 – paragrafo 2 – comma 2</w:t>
      </w:r>
      <w:r w:rsidRPr="00414A8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003B924" w14:textId="77777777" w:rsidTr="003B7848">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CD414D" w:rsidRPr="00414A85" w:rsidP="003B7848" w14:paraId="1BC7EE0A" w14:textId="77777777"/>
        </w:tc>
      </w:tr>
      <w:tr w14:paraId="063C748B" w14:textId="77777777" w:rsidTr="003B7848">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CD414D" w:rsidRPr="00414A85" w:rsidP="003B7848" w14:paraId="09E28D2C" w14:textId="77777777">
            <w:pPr>
              <w:pStyle w:val="AmColumnHeading"/>
            </w:pPr>
            <w:r w:rsidRPr="00414A85">
              <w:t>Testo della Commissione</w:t>
            </w:r>
          </w:p>
        </w:tc>
        <w:tc>
          <w:tcPr>
            <w:tcW w:w="4876" w:type="dxa"/>
            <w:tcBorders>
              <w:top w:val="nil"/>
              <w:left w:val="nil"/>
              <w:bottom w:val="nil"/>
              <w:right w:val="nil"/>
            </w:tcBorders>
          </w:tcPr>
          <w:p w:rsidR="00CD414D" w:rsidRPr="00414A85" w:rsidP="003B7848" w14:paraId="534E8476" w14:textId="77777777">
            <w:pPr>
              <w:pStyle w:val="AmColumnHeading"/>
            </w:pPr>
            <w:r w:rsidRPr="00414A85">
              <w:t>Emendamento</w:t>
            </w:r>
          </w:p>
        </w:tc>
      </w:tr>
      <w:tr w14:paraId="1479ED09" w14:textId="77777777" w:rsidTr="003B784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D414D" w:rsidRPr="00414A85" w:rsidP="003B7848" w14:paraId="584FAB85" w14:textId="77777777">
            <w:pPr>
              <w:pStyle w:val="Normal6a"/>
            </w:pPr>
            <w:r w:rsidRPr="00414A85">
              <w:t>Per le colture permanenti e in altri casi giustificati per i quali i metodi di calcolo di cui al primo comma non sono adeguati, gli Stati membri possono prevedere un metodo di calcolo delle perdite basato sulla produzione o sul reddito medi annui dell'agricoltore su un periodo non superiore a otto anni, escludendo l'anno con la produzione più bassa e quello con la produzione più elevata.</w:t>
            </w:r>
          </w:p>
        </w:tc>
        <w:tc>
          <w:tcPr>
            <w:tcW w:w="4876" w:type="dxa"/>
            <w:tcBorders>
              <w:top w:val="nil"/>
              <w:left w:val="nil"/>
              <w:bottom w:val="nil"/>
              <w:right w:val="nil"/>
            </w:tcBorders>
          </w:tcPr>
          <w:p w:rsidR="00CD414D" w:rsidRPr="00414A85" w:rsidP="003B7848" w14:paraId="037401E9" w14:textId="77777777">
            <w:pPr>
              <w:pStyle w:val="Normal6a"/>
            </w:pPr>
            <w:r w:rsidRPr="00414A85">
              <w:t xml:space="preserve">Per le colture permanenti e in altri casi giustificati per i quali i metodi di calcolo di cui al primo comma non sono adeguati, gli Stati membri possono prevedere un metodo di calcolo delle perdite basato sulla produzione o sul reddito medi annui dell'agricoltore su un periodo non superiore a otto anni, escludendo l'anno con la produzione più bassa e quello con la produzione più elevata. </w:t>
            </w:r>
            <w:r w:rsidRPr="00414A85">
              <w:rPr>
                <w:b/>
                <w:i/>
              </w:rPr>
              <w:t>Qualora calamità naturali eccezionali, avversità atmosferiche o altri eventi catastrofici distorcano in modo significativo il periodo storico di riferimento, gli Stati membri adeguano il periodo di riferimento o la metodologia di calcolo delle perdite, al fine di garantire che i beneficiari non siano svantaggiati da tale distorsione e che la compensazione rispecchi le perdite effettive subite.</w:t>
            </w:r>
          </w:p>
        </w:tc>
      </w:tr>
    </w:tbl>
    <w:p w:rsidR="00CD414D" w:rsidRPr="00414A85" w:rsidP="00CD414D" w14:paraId="24873E40" w14:textId="77777777">
      <w:pPr>
        <w:pStyle w:val="AmOrLang"/>
      </w:pPr>
      <w:r w:rsidRPr="00414A85">
        <w:t xml:space="preserve">Or. </w:t>
      </w:r>
      <w:r w:rsidRPr="00414A85">
        <w:rPr>
          <w:rStyle w:val="HideTWBExt"/>
        </w:rPr>
        <w:t>&lt;Original&gt;</w:t>
      </w:r>
      <w:r w:rsidRPr="00414A85">
        <w:rPr>
          <w:rStyle w:val="HideTWBInt"/>
        </w:rPr>
        <w:t>{EN}</w:t>
      </w:r>
      <w:r w:rsidRPr="00414A85">
        <w:t>en</w:t>
      </w:r>
      <w:r w:rsidRPr="00414A85">
        <w:rPr>
          <w:rStyle w:val="HideTWBExt"/>
        </w:rPr>
        <w:t>&lt;/Original&gt;</w:t>
      </w:r>
    </w:p>
    <w:p w:rsidR="00CD414D" w:rsidRPr="00414A85" w:rsidP="00CD414D" w14:paraId="736BD7C4" w14:textId="77777777">
      <w:pPr>
        <w:pStyle w:val="AmJustTitle"/>
      </w:pPr>
      <w:r w:rsidRPr="00414A85">
        <w:rPr>
          <w:rStyle w:val="HideTWBExt"/>
          <w:i w:val="0"/>
        </w:rPr>
        <w:t>&lt;TitreJust&gt;</w:t>
      </w:r>
      <w:r w:rsidRPr="00414A85">
        <w:t>Motivazione</w:t>
      </w:r>
      <w:r w:rsidRPr="00414A85">
        <w:rPr>
          <w:rStyle w:val="HideTWBExt"/>
          <w:i w:val="0"/>
        </w:rPr>
        <w:t>&lt;/TitreJust&gt;</w:t>
      </w:r>
    </w:p>
    <w:p w:rsidR="00CD414D" w:rsidRPr="00414A85" w:rsidP="00CD414D" w14:paraId="0B417517" w14:textId="77777777">
      <w:pPr>
        <w:pStyle w:val="AmJustText"/>
      </w:pPr>
      <w:r w:rsidRPr="00414A85">
        <w:t>Data la crescente frequenza di eventi meteorologici estremi, è essenziale adeguare la metodologia di calcolo delle perdite; altrimenti, il parametro di riferimento rispetto al quale si misurano le perdite negli anni successivi al verificarsi di tali eventi sarebbe artificialmente basso. La modifica proposta impone allo Stato membro di adeguare il periodo di riferimento distorto o la metodologia di calcolo.</w:t>
      </w:r>
    </w:p>
    <w:p w:rsidR="00CD414D" w:rsidRPr="00414A85" w:rsidP="00CD414D" w14:paraId="6935A2A2" w14:textId="77777777">
      <w:r w:rsidRPr="00414A85">
        <w:rPr>
          <w:rStyle w:val="HideTWBExt"/>
        </w:rPr>
        <w:t>&lt;/Amend&gt;</w:t>
      </w:r>
    </w:p>
    <w:p w:rsidR="00CD414D" w:rsidRPr="00414A85" w:rsidP="00CD414D" w14:paraId="569B6EE8" w14:textId="77777777">
      <w:pPr>
        <w:pStyle w:val="AmNumberTabs"/>
      </w:pPr>
      <w:r w:rsidRPr="00414A85">
        <w:rPr>
          <w:rStyle w:val="HideTWBExt"/>
          <w:b w:val="0"/>
        </w:rPr>
        <w:t>&lt;Amend&gt;</w:t>
      </w:r>
      <w:r w:rsidRPr="00414A85">
        <w:t>Emendamento</w:t>
      </w:r>
      <w:r w:rsidRPr="00414A85">
        <w:tab/>
      </w:r>
      <w:r w:rsidRPr="00414A85">
        <w:tab/>
      </w:r>
      <w:r w:rsidRPr="00414A85">
        <w:rPr>
          <w:rStyle w:val="HideTWBExt"/>
          <w:b w:val="0"/>
        </w:rPr>
        <w:t>&lt;NumAm&gt;</w:t>
      </w:r>
      <w:r w:rsidRPr="00414A85">
        <w:t>2499</w:t>
      </w:r>
      <w:r w:rsidRPr="00414A85">
        <w:rPr>
          <w:rStyle w:val="HideTWBExt"/>
          <w:b w:val="0"/>
        </w:rPr>
        <w:t>&lt;/NumAm&gt;</w:t>
      </w:r>
    </w:p>
    <w:p w:rsidR="00CD414D" w:rsidRPr="00414A85" w:rsidP="00CD414D" w14:paraId="23FAA62E" w14:textId="77777777">
      <w:pPr>
        <w:pStyle w:val="NormalBold"/>
      </w:pPr>
      <w:r w:rsidRPr="00414A85">
        <w:rPr>
          <w:rStyle w:val="HideTWBExt"/>
          <w:b w:val="0"/>
        </w:rPr>
        <w:t>&lt;RepeatBlock-By&gt;&lt;Members&gt;</w:t>
      </w:r>
      <w:r w:rsidRPr="00414A85">
        <w:t>Stefano Bonaccini, Dario Nardella, Camilla Laureti</w:t>
      </w:r>
      <w:r w:rsidRPr="00414A85">
        <w:rPr>
          <w:rStyle w:val="HideTWBExt"/>
          <w:b w:val="0"/>
        </w:rPr>
        <w:t>&lt;/Members&gt;</w:t>
      </w:r>
    </w:p>
    <w:p w:rsidR="00CD414D" w:rsidRPr="00414A85" w:rsidP="00CD414D" w14:paraId="61C5FBC4" w14:textId="77777777">
      <w:pPr>
        <w:pStyle w:val="NormalBold"/>
      </w:pPr>
      <w:r w:rsidRPr="00414A85">
        <w:rPr>
          <w:rStyle w:val="HideTWBExt"/>
          <w:b w:val="0"/>
        </w:rPr>
        <w:t>&lt;/RepeatBlock-By&gt;</w:t>
      </w:r>
    </w:p>
    <w:p w:rsidR="00CD414D" w:rsidRPr="00414A85" w:rsidP="00CD414D" w14:paraId="03586BDE" w14:textId="77777777">
      <w:pPr>
        <w:pStyle w:val="NormalBold"/>
      </w:pPr>
      <w:r w:rsidRPr="00414A85">
        <w:rPr>
          <w:rStyle w:val="HideTWBExt"/>
          <w:b w:val="0"/>
        </w:rPr>
        <w:t>&lt;DocAmend&gt;</w:t>
      </w:r>
      <w:r w:rsidRPr="00414A85">
        <w:t>Proposta di regolamento</w:t>
      </w:r>
      <w:r w:rsidRPr="00414A85">
        <w:rPr>
          <w:rStyle w:val="HideTWBExt"/>
          <w:b w:val="0"/>
        </w:rPr>
        <w:t>&lt;/DocAmend&gt;</w:t>
      </w:r>
    </w:p>
    <w:p w:rsidR="00CD414D" w:rsidRPr="00414A85" w:rsidP="00CD414D" w14:paraId="722ED912" w14:textId="77777777">
      <w:pPr>
        <w:pStyle w:val="NormalBold"/>
      </w:pPr>
      <w:r w:rsidRPr="00414A85">
        <w:rPr>
          <w:rStyle w:val="HideTWBExt"/>
          <w:b w:val="0"/>
        </w:rPr>
        <w:t>&lt;Article&gt;</w:t>
      </w:r>
      <w:r w:rsidRPr="00414A85">
        <w:t>Articolo 12 – paragrafo 2 – comma 2</w:t>
      </w:r>
      <w:r w:rsidRPr="00414A8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574D627" w14:textId="77777777" w:rsidTr="003B7848">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CD414D" w:rsidRPr="00414A85" w:rsidP="003B7848" w14:paraId="0A4A74F0" w14:textId="77777777"/>
        </w:tc>
      </w:tr>
      <w:tr w14:paraId="2AD76933" w14:textId="77777777" w:rsidTr="003B7848">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CD414D" w:rsidRPr="00414A85" w:rsidP="003B7848" w14:paraId="4E48947F" w14:textId="77777777">
            <w:pPr>
              <w:pStyle w:val="AmColumnHeading"/>
            </w:pPr>
            <w:r w:rsidRPr="00414A85">
              <w:t>Testo della Commissione</w:t>
            </w:r>
          </w:p>
        </w:tc>
        <w:tc>
          <w:tcPr>
            <w:tcW w:w="4876" w:type="dxa"/>
            <w:tcBorders>
              <w:top w:val="nil"/>
              <w:left w:val="nil"/>
              <w:bottom w:val="nil"/>
              <w:right w:val="nil"/>
            </w:tcBorders>
          </w:tcPr>
          <w:p w:rsidR="00CD414D" w:rsidRPr="00414A85" w:rsidP="003B7848" w14:paraId="5175AF6A" w14:textId="77777777">
            <w:pPr>
              <w:pStyle w:val="AmColumnHeading"/>
            </w:pPr>
            <w:r w:rsidRPr="00414A85">
              <w:t>Emendamento</w:t>
            </w:r>
          </w:p>
        </w:tc>
      </w:tr>
      <w:tr w14:paraId="6692664A" w14:textId="77777777" w:rsidTr="003B784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D414D" w:rsidRPr="00414A85" w:rsidP="003B7848" w14:paraId="24EB8E63" w14:textId="77777777">
            <w:pPr>
              <w:pStyle w:val="Normal6a"/>
            </w:pPr>
            <w:r w:rsidRPr="00414A85">
              <w:t>Per le colture permanenti e in altri casi giustificati per i quali i metodi di calcolo di cui al primo comma non sono adeguati, gli Stati membri possono prevedere un metodo di calcolo delle perdite basato sulla produzione o sul reddito medi annui dell'agricoltore su un periodo non superiore a otto anni, escludendo l'anno con la produzione più bassa e quello con la produzione più elevata.</w:t>
            </w:r>
          </w:p>
        </w:tc>
        <w:tc>
          <w:tcPr>
            <w:tcW w:w="4876" w:type="dxa"/>
            <w:tcBorders>
              <w:top w:val="nil"/>
              <w:left w:val="nil"/>
              <w:bottom w:val="nil"/>
              <w:right w:val="nil"/>
            </w:tcBorders>
          </w:tcPr>
          <w:p w:rsidR="00CD414D" w:rsidRPr="00414A85" w:rsidP="003B7848" w14:paraId="7BC24307" w14:textId="77777777">
            <w:pPr>
              <w:pStyle w:val="Normal6a"/>
            </w:pPr>
            <w:r w:rsidRPr="00414A85">
              <w:t>Per le colture permanenti e in altri casi giustificati</w:t>
            </w:r>
            <w:r w:rsidRPr="00414A85">
              <w:rPr>
                <w:b/>
                <w:i/>
              </w:rPr>
              <w:t>, in particolare calamità naturali, avversità atmosferiche e altri eventi catastrofici,</w:t>
            </w:r>
            <w:r w:rsidRPr="00414A85">
              <w:t xml:space="preserve"> per i quali i metodi di calcolo di cui al primo comma non sono adeguati, gli Stati membri possono prevedere un metodo di calcolo delle perdite basato sulla produzione o sul reddito medi annui dell'agricoltore su un periodo non superiore a otto anni, escludendo l'anno con la produzione più bassa e quello con la produzione più elevata.</w:t>
            </w:r>
          </w:p>
        </w:tc>
      </w:tr>
    </w:tbl>
    <w:p w:rsidR="00CD414D" w:rsidRPr="00414A85" w:rsidP="00CD414D" w14:paraId="196B23BD" w14:textId="77777777">
      <w:pPr>
        <w:pStyle w:val="AmOrLang"/>
      </w:pPr>
      <w:r w:rsidRPr="00414A85">
        <w:t xml:space="preserve">Or. </w:t>
      </w:r>
      <w:r w:rsidRPr="00414A85">
        <w:rPr>
          <w:rStyle w:val="HideTWBExt"/>
        </w:rPr>
        <w:t>&lt;Original&gt;</w:t>
      </w:r>
      <w:r w:rsidRPr="00414A85">
        <w:rPr>
          <w:rStyle w:val="HideTWBInt"/>
        </w:rPr>
        <w:t>{EN}</w:t>
      </w:r>
      <w:r w:rsidRPr="00414A85">
        <w:t>en</w:t>
      </w:r>
      <w:r w:rsidRPr="00414A85">
        <w:rPr>
          <w:rStyle w:val="HideTWBExt"/>
        </w:rPr>
        <w:t>&lt;/Original&gt;</w:t>
      </w:r>
    </w:p>
    <w:p w:rsidR="00CD414D" w:rsidRPr="00414A85" w:rsidP="00CD414D" w14:paraId="3E46D0FE" w14:textId="77777777">
      <w:r w:rsidRPr="00414A85">
        <w:rPr>
          <w:rStyle w:val="HideTWBExt"/>
        </w:rPr>
        <w:t>&lt;/Amend&gt;</w:t>
      </w:r>
    </w:p>
    <w:p w:rsidR="00CD414D" w:rsidRPr="00414A85" w:rsidP="00CD414D" w14:paraId="2D723B9F" w14:textId="77777777">
      <w:pPr>
        <w:pStyle w:val="AmNumberTabs"/>
      </w:pPr>
      <w:r w:rsidRPr="00414A85">
        <w:rPr>
          <w:rStyle w:val="HideTWBExt"/>
          <w:b w:val="0"/>
        </w:rPr>
        <w:t>&lt;Amend&gt;</w:t>
      </w:r>
      <w:r w:rsidRPr="00414A85">
        <w:t>Emendamento</w:t>
      </w:r>
      <w:r w:rsidRPr="00414A85">
        <w:tab/>
      </w:r>
      <w:r w:rsidRPr="00414A85">
        <w:tab/>
      </w:r>
      <w:r w:rsidRPr="00414A85">
        <w:rPr>
          <w:rStyle w:val="HideTWBExt"/>
          <w:b w:val="0"/>
        </w:rPr>
        <w:t>&lt;NumAm&gt;</w:t>
      </w:r>
      <w:r w:rsidRPr="00414A85">
        <w:t>2500</w:t>
      </w:r>
      <w:r w:rsidRPr="00414A85">
        <w:rPr>
          <w:rStyle w:val="HideTWBExt"/>
          <w:b w:val="0"/>
        </w:rPr>
        <w:t>&lt;/NumAm&gt;</w:t>
      </w:r>
    </w:p>
    <w:p w:rsidR="00CD414D" w:rsidRPr="00414A85" w:rsidP="00CD414D" w14:paraId="12661F87" w14:textId="77777777">
      <w:pPr>
        <w:pStyle w:val="NormalBold"/>
      </w:pPr>
      <w:r w:rsidRPr="00414A85">
        <w:rPr>
          <w:rStyle w:val="HideTWBExt"/>
          <w:b w:val="0"/>
        </w:rPr>
        <w:t>&lt;RepeatBlock-By&gt;&lt;Members&gt;</w:t>
      </w:r>
      <w:r w:rsidRPr="00414A85">
        <w:t xml:space="preserve">Valérie </w:t>
      </w:r>
      <w:r w:rsidRPr="00414A85">
        <w:t>Deloge</w:t>
      </w:r>
      <w:r w:rsidRPr="00414A85">
        <w:t xml:space="preserve">, Gilles </w:t>
      </w:r>
      <w:r w:rsidRPr="00414A85">
        <w:t>Pennelle</w:t>
      </w:r>
      <w:r w:rsidRPr="00414A85">
        <w:t xml:space="preserve">, Marie </w:t>
      </w:r>
      <w:r w:rsidRPr="00414A85">
        <w:t>Dauchy</w:t>
      </w:r>
      <w:r w:rsidRPr="00414A85">
        <w:rPr>
          <w:rStyle w:val="HideTWBExt"/>
          <w:b w:val="0"/>
        </w:rPr>
        <w:t>&lt;/Members&gt;</w:t>
      </w:r>
    </w:p>
    <w:p w:rsidR="00CD414D" w:rsidRPr="00414A85" w:rsidP="00CD414D" w14:paraId="72D42C92" w14:textId="77777777">
      <w:pPr>
        <w:pStyle w:val="NormalBold"/>
      </w:pPr>
      <w:r w:rsidRPr="00414A85">
        <w:rPr>
          <w:rStyle w:val="HideTWBExt"/>
          <w:b w:val="0"/>
        </w:rPr>
        <w:t>&lt;/RepeatBlock-By&gt;</w:t>
      </w:r>
    </w:p>
    <w:p w:rsidR="00CD414D" w:rsidRPr="00414A85" w:rsidP="00CD414D" w14:paraId="50BED586" w14:textId="77777777">
      <w:pPr>
        <w:pStyle w:val="NormalBold"/>
      </w:pPr>
      <w:r w:rsidRPr="00414A85">
        <w:rPr>
          <w:rStyle w:val="HideTWBExt"/>
          <w:b w:val="0"/>
        </w:rPr>
        <w:t>&lt;DocAmend&gt;</w:t>
      </w:r>
      <w:r w:rsidRPr="00414A85">
        <w:t>Proposta di regolamento</w:t>
      </w:r>
      <w:r w:rsidRPr="00414A85">
        <w:rPr>
          <w:rStyle w:val="HideTWBExt"/>
          <w:b w:val="0"/>
        </w:rPr>
        <w:t>&lt;/DocAmend&gt;</w:t>
      </w:r>
    </w:p>
    <w:p w:rsidR="00CD414D" w:rsidRPr="00414A85" w:rsidP="00CD414D" w14:paraId="44125284" w14:textId="77777777">
      <w:pPr>
        <w:pStyle w:val="NormalBold"/>
      </w:pPr>
      <w:r w:rsidRPr="00414A85">
        <w:rPr>
          <w:rStyle w:val="HideTWBExt"/>
          <w:b w:val="0"/>
        </w:rPr>
        <w:t>&lt;Article&gt;</w:t>
      </w:r>
      <w:r w:rsidRPr="00414A85">
        <w:t>Articolo 12 – paragrafo 2 – comma 2</w:t>
      </w:r>
      <w:r w:rsidRPr="00414A8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525B8EC" w14:textId="77777777" w:rsidTr="003B7848">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CD414D" w:rsidRPr="00414A85" w:rsidP="003B7848" w14:paraId="0DF46DD2" w14:textId="77777777"/>
        </w:tc>
      </w:tr>
      <w:tr w14:paraId="7615B363" w14:textId="77777777" w:rsidTr="003B7848">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CD414D" w:rsidRPr="00414A85" w:rsidP="003B7848" w14:paraId="4334394F" w14:textId="77777777">
            <w:pPr>
              <w:pStyle w:val="AmColumnHeading"/>
            </w:pPr>
            <w:r w:rsidRPr="00414A85">
              <w:t>Testo della Commissione</w:t>
            </w:r>
          </w:p>
        </w:tc>
        <w:tc>
          <w:tcPr>
            <w:tcW w:w="4876" w:type="dxa"/>
            <w:tcBorders>
              <w:top w:val="nil"/>
              <w:left w:val="nil"/>
              <w:bottom w:val="nil"/>
              <w:right w:val="nil"/>
            </w:tcBorders>
          </w:tcPr>
          <w:p w:rsidR="00CD414D" w:rsidRPr="00414A85" w:rsidP="003B7848" w14:paraId="4587640A" w14:textId="77777777">
            <w:pPr>
              <w:pStyle w:val="AmColumnHeading"/>
            </w:pPr>
            <w:r w:rsidRPr="00414A85">
              <w:t>Emendamento</w:t>
            </w:r>
          </w:p>
        </w:tc>
      </w:tr>
      <w:tr w14:paraId="3F6AC6DA" w14:textId="77777777" w:rsidTr="003B784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D414D" w:rsidRPr="00414A85" w:rsidP="003B7848" w14:paraId="398FE26A" w14:textId="77777777">
            <w:pPr>
              <w:pStyle w:val="Normal6a"/>
            </w:pPr>
            <w:r w:rsidRPr="00414A85">
              <w:rPr>
                <w:b/>
                <w:i/>
              </w:rPr>
              <w:t>Per le colture permanenti e</w:t>
            </w:r>
            <w:r w:rsidRPr="00414A85">
              <w:t xml:space="preserve"> in altri casi giustificati per i quali i metodi di calcolo di cui al primo comma non sono adeguati, gli Stati membri possono prevedere un metodo di calcolo delle perdite </w:t>
            </w:r>
            <w:r w:rsidRPr="00414A85">
              <w:rPr>
                <w:b/>
                <w:i/>
              </w:rPr>
              <w:t>basato</w:t>
            </w:r>
            <w:r w:rsidRPr="00414A85">
              <w:t xml:space="preserve"> sulla produzione o sul reddito </w:t>
            </w:r>
            <w:r w:rsidRPr="00414A85">
              <w:rPr>
                <w:b/>
                <w:i/>
              </w:rPr>
              <w:t>medi annui</w:t>
            </w:r>
            <w:r w:rsidRPr="00414A85">
              <w:t xml:space="preserve"> dell'agricoltore </w:t>
            </w:r>
            <w:r w:rsidRPr="00414A85">
              <w:rPr>
                <w:b/>
                <w:i/>
              </w:rPr>
              <w:t>su un periodo non superiore a otto anni, escludendo l'anno con la produzione più bassa e quello con la produzione più elevata.</w:t>
            </w:r>
          </w:p>
        </w:tc>
        <w:tc>
          <w:tcPr>
            <w:tcW w:w="4876" w:type="dxa"/>
            <w:tcBorders>
              <w:top w:val="nil"/>
              <w:left w:val="nil"/>
              <w:bottom w:val="nil"/>
              <w:right w:val="nil"/>
            </w:tcBorders>
          </w:tcPr>
          <w:p w:rsidR="00CD414D" w:rsidRPr="00414A85" w:rsidP="003B7848" w14:paraId="5FEDC350" w14:textId="77777777">
            <w:pPr>
              <w:pStyle w:val="Normal6a"/>
            </w:pPr>
            <w:r w:rsidRPr="00414A85">
              <w:t xml:space="preserve">In altri casi giustificati per i quali i metodi di calcolo di cui al primo comma non sono adeguati, gli Stati membri possono prevedere un metodo di calcolo delle perdite </w:t>
            </w:r>
            <w:r w:rsidRPr="00414A85">
              <w:rPr>
                <w:b/>
                <w:i/>
              </w:rPr>
              <w:t>fondato</w:t>
            </w:r>
            <w:r w:rsidRPr="00414A85">
              <w:t xml:space="preserve"> sulla produzione o sul reddito </w:t>
            </w:r>
            <w:r w:rsidRPr="00414A85">
              <w:rPr>
                <w:b/>
                <w:i/>
              </w:rPr>
              <w:t>medio annuo</w:t>
            </w:r>
            <w:r w:rsidRPr="00414A85">
              <w:t xml:space="preserve"> dell'agricoltore </w:t>
            </w:r>
            <w:r w:rsidRPr="00414A85">
              <w:rPr>
                <w:b/>
                <w:i/>
              </w:rPr>
              <w:t>che rispecchi il più fedelmente possibile la realtà agronomica dell’azienda agricola</w:t>
            </w:r>
            <w:r w:rsidRPr="00414A85">
              <w:t>.</w:t>
            </w:r>
          </w:p>
        </w:tc>
      </w:tr>
    </w:tbl>
    <w:p w:rsidR="00CD414D" w:rsidRPr="00414A85" w:rsidP="00CD414D" w14:paraId="7E5B7D85" w14:textId="77777777">
      <w:pPr>
        <w:pStyle w:val="AmOrLang"/>
      </w:pPr>
      <w:r w:rsidRPr="00414A85">
        <w:t xml:space="preserve">Or. </w:t>
      </w:r>
      <w:r w:rsidRPr="00414A85">
        <w:rPr>
          <w:rStyle w:val="HideTWBExt"/>
        </w:rPr>
        <w:t>&lt;Original&gt;</w:t>
      </w:r>
      <w:r w:rsidRPr="00414A85">
        <w:rPr>
          <w:rStyle w:val="HideTWBInt"/>
        </w:rPr>
        <w:t>{FR}</w:t>
      </w:r>
      <w:r w:rsidRPr="00414A85">
        <w:t>fr</w:t>
      </w:r>
      <w:r w:rsidRPr="00414A85">
        <w:rPr>
          <w:rStyle w:val="HideTWBExt"/>
        </w:rPr>
        <w:t>&lt;/Original&gt;</w:t>
      </w:r>
    </w:p>
    <w:p w:rsidR="00CD414D" w:rsidRPr="00414A85" w:rsidP="00CD414D" w14:paraId="16EB5FD7" w14:textId="77777777">
      <w:r w:rsidRPr="00414A85">
        <w:rPr>
          <w:rStyle w:val="HideTWBExt"/>
        </w:rPr>
        <w:t>&lt;/Amend&gt;</w:t>
      </w:r>
    </w:p>
    <w:p w:rsidR="00CD414D" w:rsidRPr="00414A85" w:rsidP="00CD414D" w14:paraId="590D1AF9" w14:textId="77777777">
      <w:pPr>
        <w:pStyle w:val="AmNumberTabs"/>
      </w:pPr>
      <w:r w:rsidRPr="00414A85">
        <w:rPr>
          <w:rStyle w:val="HideTWBExt"/>
          <w:b w:val="0"/>
        </w:rPr>
        <w:t>&lt;Amend&gt;</w:t>
      </w:r>
      <w:r w:rsidRPr="00414A85">
        <w:t>Emendamento</w:t>
      </w:r>
      <w:r w:rsidRPr="00414A85">
        <w:tab/>
      </w:r>
      <w:r w:rsidRPr="00414A85">
        <w:tab/>
      </w:r>
      <w:r w:rsidRPr="00414A85">
        <w:rPr>
          <w:rStyle w:val="HideTWBExt"/>
          <w:b w:val="0"/>
        </w:rPr>
        <w:t>&lt;NumAm&gt;</w:t>
      </w:r>
      <w:r w:rsidRPr="00414A85">
        <w:t>2501</w:t>
      </w:r>
      <w:r w:rsidRPr="00414A85">
        <w:rPr>
          <w:rStyle w:val="HideTWBExt"/>
          <w:b w:val="0"/>
        </w:rPr>
        <w:t>&lt;/NumAm&gt;</w:t>
      </w:r>
    </w:p>
    <w:p w:rsidR="00CD414D" w:rsidRPr="00414A85" w:rsidP="00CD414D" w14:paraId="66D0B28C" w14:textId="77777777">
      <w:pPr>
        <w:pStyle w:val="NormalBold"/>
      </w:pPr>
      <w:r w:rsidRPr="00414A85">
        <w:rPr>
          <w:rStyle w:val="HideTWBExt"/>
          <w:b w:val="0"/>
        </w:rPr>
        <w:t>&lt;RepeatBlock-By&gt;&lt;Members&gt;</w:t>
      </w:r>
      <w:r w:rsidRPr="00414A85">
        <w:t>Luis-</w:t>
      </w:r>
      <w:r w:rsidRPr="00414A85">
        <w:t>Vicențiu</w:t>
      </w:r>
      <w:r w:rsidRPr="00414A85">
        <w:t xml:space="preserve"> Lazarus</w:t>
      </w:r>
      <w:r w:rsidRPr="00414A85">
        <w:rPr>
          <w:rStyle w:val="HideTWBExt"/>
          <w:b w:val="0"/>
        </w:rPr>
        <w:t>&lt;/Members&gt;</w:t>
      </w:r>
    </w:p>
    <w:p w:rsidR="00CD414D" w:rsidRPr="00414A85" w:rsidP="00CD414D" w14:paraId="6F5E9ADE" w14:textId="77777777">
      <w:pPr>
        <w:pStyle w:val="NormalBold"/>
      </w:pPr>
      <w:r w:rsidRPr="00414A85">
        <w:rPr>
          <w:rStyle w:val="HideTWBExt"/>
          <w:b w:val="0"/>
        </w:rPr>
        <w:t>&lt;/RepeatBlock-By&gt;</w:t>
      </w:r>
    </w:p>
    <w:p w:rsidR="00CD414D" w:rsidRPr="00414A85" w:rsidP="00CD414D" w14:paraId="1B683A13" w14:textId="77777777">
      <w:pPr>
        <w:pStyle w:val="NormalBold"/>
      </w:pPr>
      <w:r w:rsidRPr="00414A85">
        <w:rPr>
          <w:rStyle w:val="HideTWBExt"/>
          <w:b w:val="0"/>
        </w:rPr>
        <w:t>&lt;DocAmend&gt;</w:t>
      </w:r>
      <w:r w:rsidRPr="00414A85">
        <w:t>Proposta di regolamento</w:t>
      </w:r>
      <w:r w:rsidRPr="00414A85">
        <w:rPr>
          <w:rStyle w:val="HideTWBExt"/>
          <w:b w:val="0"/>
        </w:rPr>
        <w:t>&lt;/DocAmend&gt;</w:t>
      </w:r>
    </w:p>
    <w:p w:rsidR="00CD414D" w:rsidRPr="00414A85" w:rsidP="00CD414D" w14:paraId="0888B576" w14:textId="77777777">
      <w:pPr>
        <w:pStyle w:val="NormalBold"/>
      </w:pPr>
      <w:r w:rsidRPr="00414A85">
        <w:rPr>
          <w:rStyle w:val="HideTWBExt"/>
          <w:b w:val="0"/>
        </w:rPr>
        <w:t>&lt;Article&gt;</w:t>
      </w:r>
      <w:r w:rsidRPr="00414A85">
        <w:t>Articolo 12 – paragrafo 2 – comma 2</w:t>
      </w:r>
      <w:r w:rsidRPr="00414A8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21CEA5C" w14:textId="77777777" w:rsidTr="003B7848">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CD414D" w:rsidRPr="00414A85" w:rsidP="003B7848" w14:paraId="7FA61913" w14:textId="77777777"/>
        </w:tc>
      </w:tr>
      <w:tr w14:paraId="6862B9E1" w14:textId="77777777" w:rsidTr="003B7848">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CD414D" w:rsidRPr="00414A85" w:rsidP="003B7848" w14:paraId="4A579A05" w14:textId="77777777">
            <w:pPr>
              <w:pStyle w:val="AmColumnHeading"/>
            </w:pPr>
            <w:r w:rsidRPr="00414A85">
              <w:t>Testo della Commissione</w:t>
            </w:r>
          </w:p>
        </w:tc>
        <w:tc>
          <w:tcPr>
            <w:tcW w:w="4876" w:type="dxa"/>
            <w:tcBorders>
              <w:top w:val="nil"/>
              <w:left w:val="nil"/>
              <w:bottom w:val="nil"/>
              <w:right w:val="nil"/>
            </w:tcBorders>
          </w:tcPr>
          <w:p w:rsidR="00CD414D" w:rsidRPr="00414A85" w:rsidP="003B7848" w14:paraId="1DBCA06A" w14:textId="77777777">
            <w:pPr>
              <w:pStyle w:val="AmColumnHeading"/>
            </w:pPr>
            <w:r w:rsidRPr="00414A85">
              <w:t>Emendamento</w:t>
            </w:r>
          </w:p>
        </w:tc>
      </w:tr>
      <w:tr w14:paraId="787BF410" w14:textId="77777777" w:rsidTr="003B784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D414D" w:rsidRPr="00414A85" w:rsidP="003B7848" w14:paraId="2E81CF7F" w14:textId="77777777">
            <w:pPr>
              <w:pStyle w:val="Normal6a"/>
            </w:pPr>
            <w:r w:rsidRPr="00414A85">
              <w:rPr>
                <w:b/>
                <w:i/>
              </w:rPr>
              <w:t>Per le colture permanenti e in altri casi giustificati per i quali</w:t>
            </w:r>
            <w:r w:rsidRPr="00414A85">
              <w:t xml:space="preserve"> i metodi di calcolo di cui al primo comma non </w:t>
            </w:r>
            <w:r w:rsidRPr="00414A85">
              <w:rPr>
                <w:b/>
                <w:i/>
              </w:rPr>
              <w:t>sono</w:t>
            </w:r>
            <w:r w:rsidRPr="00414A85">
              <w:t xml:space="preserve"> adeguati, gli Stati membri possono </w:t>
            </w:r>
            <w:r w:rsidRPr="00414A85">
              <w:rPr>
                <w:b/>
                <w:i/>
              </w:rPr>
              <w:t>prevedere un metodo di calcolo delle</w:t>
            </w:r>
            <w:r w:rsidRPr="00414A85">
              <w:t xml:space="preserve"> perdite </w:t>
            </w:r>
            <w:r w:rsidRPr="00414A85">
              <w:rPr>
                <w:b/>
                <w:i/>
              </w:rPr>
              <w:t>basato sulla</w:t>
            </w:r>
            <w:r w:rsidRPr="00414A85">
              <w:t xml:space="preserve"> produzione o </w:t>
            </w:r>
            <w:r w:rsidRPr="00414A85">
              <w:rPr>
                <w:b/>
                <w:i/>
              </w:rPr>
              <w:t>sul</w:t>
            </w:r>
            <w:r w:rsidRPr="00414A85">
              <w:t xml:space="preserve"> reddito medi annui dell'agricoltore su un periodo non superiore a otto anni, escludendo l'anno con la produzione più bassa e quello con la produzione più elevata.</w:t>
            </w:r>
          </w:p>
        </w:tc>
        <w:tc>
          <w:tcPr>
            <w:tcW w:w="4876" w:type="dxa"/>
            <w:tcBorders>
              <w:top w:val="nil"/>
              <w:left w:val="nil"/>
              <w:bottom w:val="nil"/>
              <w:right w:val="nil"/>
            </w:tcBorders>
          </w:tcPr>
          <w:p w:rsidR="00CD414D" w:rsidRPr="00414A85" w:rsidP="003B7848" w14:paraId="4501FE0C" w14:textId="77777777">
            <w:pPr>
              <w:pStyle w:val="Normal6a"/>
            </w:pPr>
            <w:r w:rsidRPr="00414A85">
              <w:rPr>
                <w:b/>
                <w:i/>
              </w:rPr>
              <w:t>Qualora</w:t>
            </w:r>
            <w:r w:rsidRPr="00414A85">
              <w:t xml:space="preserve"> i metodi di calcolo di cui al primo comma non </w:t>
            </w:r>
            <w:r w:rsidRPr="00414A85">
              <w:rPr>
                <w:b/>
                <w:i/>
              </w:rPr>
              <w:t>siano</w:t>
            </w:r>
            <w:r w:rsidRPr="00414A85">
              <w:t xml:space="preserve"> adeguati, gli Stati membri possono </w:t>
            </w:r>
            <w:r w:rsidRPr="00414A85">
              <w:rPr>
                <w:b/>
                <w:i/>
              </w:rPr>
              <w:t>valutare le</w:t>
            </w:r>
            <w:r w:rsidRPr="00414A85">
              <w:t xml:space="preserve"> perdite </w:t>
            </w:r>
            <w:r w:rsidRPr="00414A85">
              <w:rPr>
                <w:b/>
                <w:i/>
              </w:rPr>
              <w:t>sulla base della</w:t>
            </w:r>
            <w:r w:rsidRPr="00414A85">
              <w:t xml:space="preserve"> produzione o </w:t>
            </w:r>
            <w:r w:rsidRPr="00414A85">
              <w:rPr>
                <w:b/>
                <w:i/>
              </w:rPr>
              <w:t>del</w:t>
            </w:r>
            <w:r w:rsidRPr="00414A85">
              <w:t xml:space="preserve"> reddito medi annui dell'agricoltore su un periodo non superiore a otto anni, escludendo l'anno con la produzione più bassa e quello con la produzione più elevata.</w:t>
            </w:r>
          </w:p>
        </w:tc>
      </w:tr>
    </w:tbl>
    <w:p w:rsidR="00CD414D" w:rsidRPr="00414A85" w:rsidP="00CD414D" w14:paraId="464F049F" w14:textId="77777777">
      <w:pPr>
        <w:pStyle w:val="AmOrLang"/>
      </w:pPr>
      <w:r w:rsidRPr="00414A85">
        <w:t xml:space="preserve">Or. </w:t>
      </w:r>
      <w:r w:rsidRPr="00414A85">
        <w:rPr>
          <w:rStyle w:val="HideTWBExt"/>
        </w:rPr>
        <w:t>&lt;Original&gt;</w:t>
      </w:r>
      <w:r w:rsidRPr="00414A85">
        <w:rPr>
          <w:rStyle w:val="HideTWBInt"/>
        </w:rPr>
        <w:t>{EN}</w:t>
      </w:r>
      <w:r w:rsidRPr="00414A85">
        <w:t>en</w:t>
      </w:r>
      <w:r w:rsidRPr="00414A85">
        <w:rPr>
          <w:rStyle w:val="HideTWBExt"/>
        </w:rPr>
        <w:t>&lt;/Original&gt;</w:t>
      </w:r>
    </w:p>
    <w:p w:rsidR="00CD414D" w:rsidRPr="00414A85" w:rsidP="00CD414D" w14:paraId="60711682" w14:textId="77777777">
      <w:r w:rsidRPr="00414A85">
        <w:rPr>
          <w:rStyle w:val="HideTWBExt"/>
        </w:rPr>
        <w:t>&lt;/Amend&gt;</w:t>
      </w:r>
    </w:p>
    <w:p w:rsidR="00CD414D" w:rsidRPr="00414A85" w:rsidP="00CD414D" w14:paraId="4FD93F3F" w14:textId="77777777">
      <w:pPr>
        <w:pStyle w:val="AmNumberTabs"/>
      </w:pPr>
      <w:r w:rsidRPr="00414A85">
        <w:rPr>
          <w:rStyle w:val="HideTWBExt"/>
          <w:b w:val="0"/>
        </w:rPr>
        <w:t>&lt;Amend&gt;</w:t>
      </w:r>
      <w:r w:rsidRPr="00414A85">
        <w:t>Emendamento</w:t>
      </w:r>
      <w:r w:rsidRPr="00414A85">
        <w:tab/>
      </w:r>
      <w:r w:rsidRPr="00414A85">
        <w:tab/>
      </w:r>
      <w:r w:rsidRPr="00414A85">
        <w:rPr>
          <w:rStyle w:val="HideTWBExt"/>
          <w:b w:val="0"/>
        </w:rPr>
        <w:t>&lt;NumAm&gt;</w:t>
      </w:r>
      <w:r w:rsidRPr="00414A85">
        <w:t>2502</w:t>
      </w:r>
      <w:r w:rsidRPr="00414A85">
        <w:rPr>
          <w:rStyle w:val="HideTWBExt"/>
          <w:b w:val="0"/>
        </w:rPr>
        <w:t>&lt;/NumAm&gt;</w:t>
      </w:r>
    </w:p>
    <w:p w:rsidR="00CD414D" w:rsidRPr="00414A85" w:rsidP="00CD414D" w14:paraId="5C5C36F1" w14:textId="77777777">
      <w:pPr>
        <w:pStyle w:val="NormalBold"/>
      </w:pPr>
      <w:r w:rsidRPr="00414A85">
        <w:rPr>
          <w:rStyle w:val="HideTWBExt"/>
          <w:b w:val="0"/>
        </w:rPr>
        <w:t>&lt;RepeatBlock-By&gt;&lt;Members&gt;</w:t>
      </w:r>
      <w:r w:rsidRPr="00414A85">
        <w:t xml:space="preserve">Raffaele Stancanelli, Isabella Tovaglieri, Ton </w:t>
      </w:r>
      <w:r w:rsidRPr="00414A85">
        <w:t>Diepeveen</w:t>
      </w:r>
      <w:r w:rsidRPr="00414A85">
        <w:t xml:space="preserve">, Gilles </w:t>
      </w:r>
      <w:r w:rsidRPr="00414A85">
        <w:t>Pennelle</w:t>
      </w:r>
      <w:r w:rsidRPr="00414A85">
        <w:t xml:space="preserve">, Valérie </w:t>
      </w:r>
      <w:r w:rsidRPr="00414A85">
        <w:t>Deloge</w:t>
      </w:r>
      <w:r w:rsidRPr="00414A85">
        <w:t xml:space="preserve">, Barbara </w:t>
      </w:r>
      <w:r w:rsidRPr="00414A85">
        <w:t>Bonte</w:t>
      </w:r>
      <w:r w:rsidRPr="00414A85">
        <w:t xml:space="preserve">, Mireia </w:t>
      </w:r>
      <w:r w:rsidRPr="00414A85">
        <w:t>Borrás</w:t>
      </w:r>
      <w:r w:rsidRPr="00414A85">
        <w:t xml:space="preserve"> </w:t>
      </w:r>
      <w:r w:rsidRPr="00414A85">
        <w:t>Pabón</w:t>
      </w:r>
      <w:r w:rsidRPr="00414A85">
        <w:t xml:space="preserve">, Csaba </w:t>
      </w:r>
      <w:r w:rsidRPr="00414A85">
        <w:t>Dömötör</w:t>
      </w:r>
      <w:r w:rsidRPr="00414A85">
        <w:t xml:space="preserve">, </w:t>
      </w:r>
      <w:r w:rsidRPr="00414A85">
        <w:t>Tomáš</w:t>
      </w:r>
      <w:r w:rsidRPr="00414A85">
        <w:t xml:space="preserve"> </w:t>
      </w:r>
      <w:r w:rsidRPr="00414A85">
        <w:t>Kubín</w:t>
      </w:r>
      <w:r w:rsidRPr="00414A85">
        <w:t xml:space="preserve">, </w:t>
      </w:r>
      <w:r w:rsidRPr="00414A85">
        <w:t>Vilis</w:t>
      </w:r>
      <w:r w:rsidRPr="00414A85">
        <w:t xml:space="preserve"> </w:t>
      </w:r>
      <w:r w:rsidRPr="00414A85">
        <w:t>Krištopans</w:t>
      </w:r>
      <w:r w:rsidRPr="00414A85">
        <w:rPr>
          <w:rStyle w:val="HideTWBExt"/>
          <w:b w:val="0"/>
        </w:rPr>
        <w:t>&lt;/Members&gt;</w:t>
      </w:r>
    </w:p>
    <w:p w:rsidR="00CD414D" w:rsidRPr="00414A85" w:rsidP="00CD414D" w14:paraId="58B49A55" w14:textId="77777777">
      <w:pPr>
        <w:pStyle w:val="NormalBold"/>
      </w:pPr>
      <w:r w:rsidRPr="00414A85">
        <w:rPr>
          <w:rStyle w:val="HideTWBExt"/>
          <w:b w:val="0"/>
        </w:rPr>
        <w:t>&lt;/RepeatBlock-By&gt;</w:t>
      </w:r>
    </w:p>
    <w:p w:rsidR="00CD414D" w:rsidRPr="00414A85" w:rsidP="00CD414D" w14:paraId="2391A677" w14:textId="77777777">
      <w:pPr>
        <w:pStyle w:val="NormalBold"/>
      </w:pPr>
      <w:r w:rsidRPr="00414A85">
        <w:rPr>
          <w:rStyle w:val="HideTWBExt"/>
          <w:b w:val="0"/>
        </w:rPr>
        <w:t>&lt;DocAmend&gt;</w:t>
      </w:r>
      <w:r w:rsidRPr="00414A85">
        <w:t>Proposta di regolamento</w:t>
      </w:r>
      <w:r w:rsidRPr="00414A85">
        <w:rPr>
          <w:rStyle w:val="HideTWBExt"/>
          <w:b w:val="0"/>
        </w:rPr>
        <w:t>&lt;/DocAmend&gt;</w:t>
      </w:r>
    </w:p>
    <w:p w:rsidR="00CD414D" w:rsidRPr="00414A85" w:rsidP="00CD414D" w14:paraId="25ABF92D" w14:textId="77777777">
      <w:pPr>
        <w:pStyle w:val="NormalBold"/>
      </w:pPr>
      <w:r w:rsidRPr="00414A85">
        <w:rPr>
          <w:rStyle w:val="HideTWBExt"/>
          <w:b w:val="0"/>
        </w:rPr>
        <w:t>&lt;Article&gt;</w:t>
      </w:r>
      <w:r w:rsidRPr="00414A85">
        <w:t>Articolo 12 – paragrafo 2 – comma 2</w:t>
      </w:r>
      <w:r w:rsidRPr="00414A8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7D507B2" w14:textId="77777777" w:rsidTr="003B7848">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CD414D" w:rsidRPr="00414A85" w:rsidP="003B7848" w14:paraId="5182F3EF" w14:textId="77777777"/>
        </w:tc>
      </w:tr>
      <w:tr w14:paraId="6AE4DF88" w14:textId="77777777" w:rsidTr="003B7848">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CD414D" w:rsidRPr="00414A85" w:rsidP="003B7848" w14:paraId="3294F269" w14:textId="77777777">
            <w:pPr>
              <w:pStyle w:val="AmColumnHeading"/>
            </w:pPr>
            <w:r w:rsidRPr="00414A85">
              <w:t>Testo della Commissione</w:t>
            </w:r>
          </w:p>
        </w:tc>
        <w:tc>
          <w:tcPr>
            <w:tcW w:w="4876" w:type="dxa"/>
            <w:tcBorders>
              <w:top w:val="nil"/>
              <w:left w:val="nil"/>
              <w:bottom w:val="nil"/>
              <w:right w:val="nil"/>
            </w:tcBorders>
          </w:tcPr>
          <w:p w:rsidR="00CD414D" w:rsidRPr="00414A85" w:rsidP="003B7848" w14:paraId="17246935" w14:textId="77777777">
            <w:pPr>
              <w:pStyle w:val="AmColumnHeading"/>
            </w:pPr>
            <w:r w:rsidRPr="00414A85">
              <w:t>Emendamento</w:t>
            </w:r>
          </w:p>
        </w:tc>
      </w:tr>
      <w:tr w14:paraId="73224F20" w14:textId="77777777" w:rsidTr="003B784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D414D" w:rsidRPr="00414A85" w:rsidP="003B7848" w14:paraId="696056F8" w14:textId="77777777">
            <w:pPr>
              <w:pStyle w:val="Normal6a"/>
            </w:pPr>
            <w:r w:rsidRPr="00414A85">
              <w:rPr>
                <w:b/>
                <w:i/>
              </w:rPr>
              <w:t>Per le colture permanenti e in altri casi giustificati per i quali</w:t>
            </w:r>
            <w:r w:rsidRPr="00414A85">
              <w:t xml:space="preserve"> i metodi di calcolo di cui al primo comma non </w:t>
            </w:r>
            <w:r w:rsidRPr="00414A85">
              <w:rPr>
                <w:b/>
                <w:i/>
              </w:rPr>
              <w:t>sono</w:t>
            </w:r>
            <w:r w:rsidRPr="00414A85">
              <w:t xml:space="preserve"> adeguati, gli Stati membri possono </w:t>
            </w:r>
            <w:r w:rsidRPr="00414A85">
              <w:rPr>
                <w:b/>
                <w:i/>
              </w:rPr>
              <w:t>prevedere un metodo di calcolo delle</w:t>
            </w:r>
            <w:r w:rsidRPr="00414A85">
              <w:t xml:space="preserve"> perdite </w:t>
            </w:r>
            <w:r w:rsidRPr="00414A85">
              <w:rPr>
                <w:b/>
                <w:i/>
              </w:rPr>
              <w:t>basato sulla</w:t>
            </w:r>
            <w:r w:rsidRPr="00414A85">
              <w:t xml:space="preserve"> produzione o </w:t>
            </w:r>
            <w:r w:rsidRPr="00414A85">
              <w:rPr>
                <w:b/>
                <w:i/>
              </w:rPr>
              <w:t>sul</w:t>
            </w:r>
            <w:r w:rsidRPr="00414A85">
              <w:t xml:space="preserve"> reddito medi annui dell'agricoltore su un periodo non superiore a otto anni, escludendo l'anno con la produzione più bassa e quello con la produzione più elevata.</w:t>
            </w:r>
          </w:p>
        </w:tc>
        <w:tc>
          <w:tcPr>
            <w:tcW w:w="4876" w:type="dxa"/>
            <w:tcBorders>
              <w:top w:val="nil"/>
              <w:left w:val="nil"/>
              <w:bottom w:val="nil"/>
              <w:right w:val="nil"/>
            </w:tcBorders>
          </w:tcPr>
          <w:p w:rsidR="00CD414D" w:rsidRPr="00414A85" w:rsidP="003B7848" w14:paraId="2FF55DF5" w14:textId="77777777">
            <w:pPr>
              <w:pStyle w:val="Normal6a"/>
            </w:pPr>
            <w:r w:rsidRPr="00414A85">
              <w:rPr>
                <w:b/>
                <w:i/>
              </w:rPr>
              <w:t>Qualora</w:t>
            </w:r>
            <w:r w:rsidRPr="00414A85">
              <w:t xml:space="preserve"> i metodi di calcolo di cui al primo comma non </w:t>
            </w:r>
            <w:r w:rsidRPr="00414A85">
              <w:rPr>
                <w:b/>
                <w:i/>
              </w:rPr>
              <w:t>siano</w:t>
            </w:r>
            <w:r w:rsidRPr="00414A85">
              <w:t xml:space="preserve"> adeguati, gli Stati membri possono </w:t>
            </w:r>
            <w:r w:rsidRPr="00414A85">
              <w:rPr>
                <w:b/>
                <w:i/>
              </w:rPr>
              <w:t>valutare le</w:t>
            </w:r>
            <w:r w:rsidRPr="00414A85">
              <w:t xml:space="preserve"> perdite </w:t>
            </w:r>
            <w:r w:rsidRPr="00414A85">
              <w:rPr>
                <w:b/>
                <w:i/>
              </w:rPr>
              <w:t>sulla base della</w:t>
            </w:r>
            <w:r w:rsidRPr="00414A85">
              <w:t xml:space="preserve"> produzione o </w:t>
            </w:r>
            <w:r w:rsidRPr="00414A85">
              <w:rPr>
                <w:b/>
                <w:i/>
              </w:rPr>
              <w:t>del</w:t>
            </w:r>
            <w:r w:rsidRPr="00414A85">
              <w:t xml:space="preserve"> reddito medi annui dell'agricoltore su un periodo non superiore a otto anni, escludendo l'anno con la produzione più bassa e quello con la produzione più elevata.</w:t>
            </w:r>
          </w:p>
        </w:tc>
      </w:tr>
    </w:tbl>
    <w:p w:rsidR="00CD414D" w:rsidRPr="00414A85" w:rsidP="00CD414D" w14:paraId="064277A3" w14:textId="77777777">
      <w:pPr>
        <w:pStyle w:val="AmOrLang"/>
      </w:pPr>
      <w:r w:rsidRPr="00414A85">
        <w:t xml:space="preserve">Or. </w:t>
      </w:r>
      <w:r w:rsidRPr="00414A85">
        <w:rPr>
          <w:rStyle w:val="HideTWBExt"/>
        </w:rPr>
        <w:t>&lt;Original&gt;</w:t>
      </w:r>
      <w:r w:rsidRPr="00414A85">
        <w:rPr>
          <w:rStyle w:val="HideTWBInt"/>
        </w:rPr>
        <w:t>{EN}</w:t>
      </w:r>
      <w:r w:rsidRPr="00414A85">
        <w:t>en</w:t>
      </w:r>
      <w:r w:rsidRPr="00414A85">
        <w:rPr>
          <w:rStyle w:val="HideTWBExt"/>
        </w:rPr>
        <w:t>&lt;/Original&gt;</w:t>
      </w:r>
    </w:p>
    <w:p w:rsidR="00CD414D" w:rsidRPr="00414A85" w:rsidP="00CD414D" w14:paraId="3EF4692E" w14:textId="77777777">
      <w:r w:rsidRPr="00414A85">
        <w:rPr>
          <w:rStyle w:val="HideTWBExt"/>
        </w:rPr>
        <w:t>&lt;/Amend&gt;</w:t>
      </w:r>
    </w:p>
    <w:p w:rsidR="00CD414D" w:rsidRPr="00414A85" w:rsidP="00CD414D" w14:paraId="1EB33DBA" w14:textId="77777777">
      <w:pPr>
        <w:pStyle w:val="AmNumberTabs"/>
      </w:pPr>
      <w:r w:rsidRPr="00414A85">
        <w:rPr>
          <w:rStyle w:val="HideTWBExt"/>
          <w:b w:val="0"/>
        </w:rPr>
        <w:t>&lt;Amend&gt;</w:t>
      </w:r>
      <w:r w:rsidRPr="00414A85">
        <w:t>Emendamento</w:t>
      </w:r>
      <w:r w:rsidRPr="00414A85">
        <w:tab/>
      </w:r>
      <w:r w:rsidRPr="00414A85">
        <w:tab/>
      </w:r>
      <w:r w:rsidRPr="00414A85">
        <w:rPr>
          <w:rStyle w:val="HideTWBExt"/>
          <w:b w:val="0"/>
        </w:rPr>
        <w:t>&lt;NumAm&gt;</w:t>
      </w:r>
      <w:r w:rsidRPr="00414A85">
        <w:t>2503</w:t>
      </w:r>
      <w:r w:rsidRPr="00414A85">
        <w:rPr>
          <w:rStyle w:val="HideTWBExt"/>
          <w:b w:val="0"/>
        </w:rPr>
        <w:t>&lt;/NumAm&gt;</w:t>
      </w:r>
    </w:p>
    <w:p w:rsidR="00CD414D" w:rsidRPr="00414A85" w:rsidP="00CD414D" w14:paraId="5D53B899" w14:textId="77777777">
      <w:pPr>
        <w:pStyle w:val="NormalBold"/>
      </w:pPr>
      <w:r w:rsidRPr="00414A85">
        <w:rPr>
          <w:rStyle w:val="HideTWBExt"/>
          <w:b w:val="0"/>
        </w:rPr>
        <w:t>&lt;RepeatBlock-By&gt;&lt;Members&gt;</w:t>
      </w:r>
      <w:r w:rsidRPr="00414A85">
        <w:t xml:space="preserve">Eric </w:t>
      </w:r>
      <w:r w:rsidRPr="00414A85">
        <w:t>Sargiacomo</w:t>
      </w:r>
      <w:r w:rsidRPr="00414A85">
        <w:t>, Claire Fita</w:t>
      </w:r>
      <w:r w:rsidRPr="00414A85">
        <w:rPr>
          <w:rStyle w:val="HideTWBExt"/>
          <w:b w:val="0"/>
        </w:rPr>
        <w:t>&lt;/Members&gt;</w:t>
      </w:r>
    </w:p>
    <w:p w:rsidR="00CD414D" w:rsidRPr="00414A85" w:rsidP="00CD414D" w14:paraId="6FDDAFFA" w14:textId="77777777">
      <w:pPr>
        <w:pStyle w:val="NormalBold"/>
      </w:pPr>
      <w:r w:rsidRPr="00414A85">
        <w:rPr>
          <w:rStyle w:val="HideTWBExt"/>
          <w:b w:val="0"/>
        </w:rPr>
        <w:t>&lt;/RepeatBlock-By&gt;</w:t>
      </w:r>
    </w:p>
    <w:p w:rsidR="00CD414D" w:rsidRPr="00414A85" w:rsidP="00CD414D" w14:paraId="26B50754" w14:textId="77777777">
      <w:pPr>
        <w:pStyle w:val="NormalBold"/>
      </w:pPr>
      <w:r w:rsidRPr="00414A85">
        <w:rPr>
          <w:rStyle w:val="HideTWBExt"/>
          <w:b w:val="0"/>
        </w:rPr>
        <w:t>&lt;DocAmend&gt;</w:t>
      </w:r>
      <w:r w:rsidRPr="00414A85">
        <w:t>Proposta di regolamento</w:t>
      </w:r>
      <w:r w:rsidRPr="00414A85">
        <w:rPr>
          <w:rStyle w:val="HideTWBExt"/>
          <w:b w:val="0"/>
        </w:rPr>
        <w:t>&lt;/DocAmend&gt;</w:t>
      </w:r>
    </w:p>
    <w:p w:rsidR="00CD414D" w:rsidRPr="00414A85" w:rsidP="00CD414D" w14:paraId="09E6DE96" w14:textId="77777777">
      <w:pPr>
        <w:pStyle w:val="NormalBold"/>
      </w:pPr>
      <w:r w:rsidRPr="00414A85">
        <w:rPr>
          <w:rStyle w:val="HideTWBExt"/>
          <w:b w:val="0"/>
        </w:rPr>
        <w:t>&lt;Article&gt;</w:t>
      </w:r>
      <w:r w:rsidRPr="00414A85">
        <w:t>Articolo 12 – paragrafo 2 bis (nuovo)</w:t>
      </w:r>
      <w:r w:rsidRPr="00414A8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A084050" w14:textId="77777777" w:rsidTr="003B7848">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CD414D" w:rsidRPr="00414A85" w:rsidP="003B7848" w14:paraId="78F5D563" w14:textId="77777777"/>
        </w:tc>
      </w:tr>
      <w:tr w14:paraId="70858A11" w14:textId="77777777" w:rsidTr="003B7848">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CD414D" w:rsidRPr="00414A85" w:rsidP="003B7848" w14:paraId="7997EE96" w14:textId="77777777">
            <w:pPr>
              <w:pStyle w:val="AmColumnHeading"/>
            </w:pPr>
            <w:r w:rsidRPr="00414A85">
              <w:t>Testo della Commissione</w:t>
            </w:r>
          </w:p>
        </w:tc>
        <w:tc>
          <w:tcPr>
            <w:tcW w:w="4876" w:type="dxa"/>
            <w:tcBorders>
              <w:top w:val="nil"/>
              <w:left w:val="nil"/>
              <w:bottom w:val="nil"/>
              <w:right w:val="nil"/>
            </w:tcBorders>
          </w:tcPr>
          <w:p w:rsidR="00CD414D" w:rsidRPr="00414A85" w:rsidP="003B7848" w14:paraId="54A8F32B" w14:textId="77777777">
            <w:pPr>
              <w:pStyle w:val="AmColumnHeading"/>
            </w:pPr>
            <w:r w:rsidRPr="00414A85">
              <w:t>Emendamento</w:t>
            </w:r>
          </w:p>
        </w:tc>
      </w:tr>
      <w:tr w14:paraId="3119F0F0" w14:textId="77777777" w:rsidTr="003B784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D414D" w:rsidRPr="00414A85" w:rsidP="003B7848" w14:paraId="4E0E9906" w14:textId="77777777">
            <w:pPr>
              <w:pStyle w:val="Normal6a"/>
            </w:pPr>
          </w:p>
        </w:tc>
        <w:tc>
          <w:tcPr>
            <w:tcW w:w="4876" w:type="dxa"/>
            <w:tcBorders>
              <w:top w:val="nil"/>
              <w:left w:val="nil"/>
              <w:bottom w:val="nil"/>
              <w:right w:val="nil"/>
            </w:tcBorders>
          </w:tcPr>
          <w:p w:rsidR="00CD414D" w:rsidRPr="00414A85" w:rsidP="003B7848" w14:paraId="211155EC" w14:textId="77777777">
            <w:pPr>
              <w:pStyle w:val="Normal6a"/>
            </w:pPr>
            <w:r w:rsidRPr="00414A85">
              <w:rPr>
                <w:b/>
                <w:i/>
              </w:rPr>
              <w:t>2</w:t>
            </w:r>
            <w:r w:rsidRPr="00414A85">
              <w:rPr>
                <w:b/>
                <w:i/>
              </w:rPr>
              <w:t xml:space="preserve"> bis.</w:t>
            </w:r>
            <w:r w:rsidRPr="00414A85">
              <w:tab/>
            </w:r>
            <w:r w:rsidRPr="00414A85">
              <w:rPr>
                <w:b/>
                <w:i/>
              </w:rPr>
              <w:t>Per gli agricoltori che svolgono attività di trasformazione in azienda, gli Stati membri possono fornire sostegno per la partecipazione a strumenti di gestione del rischio che coprono le perdite che interessano sia la produzione agricola primaria che le attività di lavorazione in azienda, comprese le perdite derivanti da incidenti sanitari, fitosanitari o di sicurezza alimentare, misure obbligatorie delle autorità pubbliche, contaminazione, richiami di prodotti o altri eventi eccezionali che sfuggono al controllo dell'agricoltore.</w:t>
            </w:r>
          </w:p>
        </w:tc>
      </w:tr>
    </w:tbl>
    <w:p w:rsidR="00CD414D" w:rsidRPr="00414A85" w:rsidP="00CD414D" w14:paraId="4B3CF57D" w14:textId="77777777">
      <w:pPr>
        <w:pStyle w:val="AmOrLang"/>
      </w:pPr>
      <w:r w:rsidRPr="00414A85">
        <w:t xml:space="preserve">Or. </w:t>
      </w:r>
      <w:r w:rsidRPr="00414A85">
        <w:rPr>
          <w:rStyle w:val="HideTWBExt"/>
        </w:rPr>
        <w:t>&lt;Original&gt;</w:t>
      </w:r>
      <w:r w:rsidRPr="00414A85">
        <w:rPr>
          <w:rStyle w:val="HideTWBInt"/>
        </w:rPr>
        <w:t>{EN}</w:t>
      </w:r>
      <w:r w:rsidRPr="00414A85">
        <w:t>en</w:t>
      </w:r>
      <w:r w:rsidRPr="00414A85">
        <w:rPr>
          <w:rStyle w:val="HideTWBExt"/>
        </w:rPr>
        <w:t>&lt;/Original&gt;</w:t>
      </w:r>
    </w:p>
    <w:p w:rsidR="00CD414D" w:rsidRPr="00414A85" w:rsidP="00CD414D" w14:paraId="7CA28F21" w14:textId="77777777">
      <w:pPr>
        <w:pStyle w:val="AmJustTitle"/>
      </w:pPr>
      <w:r w:rsidRPr="00414A85">
        <w:rPr>
          <w:rStyle w:val="HideTWBExt"/>
          <w:i w:val="0"/>
        </w:rPr>
        <w:t>&lt;TitreJust&gt;</w:t>
      </w:r>
      <w:r w:rsidRPr="00414A85">
        <w:t>Motivazione</w:t>
      </w:r>
      <w:r w:rsidRPr="00414A85">
        <w:rPr>
          <w:rStyle w:val="HideTWBExt"/>
          <w:i w:val="0"/>
        </w:rPr>
        <w:t>&lt;/TitreJust&gt;</w:t>
      </w:r>
    </w:p>
    <w:p w:rsidR="00CD414D" w:rsidRPr="00414A85" w:rsidP="00CD414D" w14:paraId="0359D336" w14:textId="77777777">
      <w:pPr>
        <w:pStyle w:val="AmJustText"/>
      </w:pPr>
      <w:r w:rsidRPr="00414A85">
        <w:t>Un numero crescente di agricoltori diversifica le proprie attività attraverso la trasformazione in azienda al fine di aumentare il valore aggiunto della loro produzione, rafforzare i sistemi alimentari locali e migliorare la resilienza economica delle loro aziende. Tuttavia, tali attività espongono gli agricoltori a rischi aggiuntivi connessi ai requisiti sanitari e di sicurezza alimentare, tra cui incidenti di contaminazione, richiami di prodotti, misure sanitarie obbligatorie e sospensione temporanea delle attività di trasformazione.</w:t>
      </w:r>
    </w:p>
    <w:p w:rsidR="00CD414D" w:rsidRPr="00414A85" w:rsidP="00CD414D" w14:paraId="28087996" w14:textId="77777777">
      <w:r w:rsidRPr="00414A85">
        <w:rPr>
          <w:rStyle w:val="HideTWBExt"/>
        </w:rPr>
        <w:t>&lt;/Amend&gt;</w:t>
      </w:r>
    </w:p>
    <w:p w:rsidR="00CD414D" w:rsidRPr="00414A85" w:rsidP="00CD414D" w14:paraId="4DE836DE" w14:textId="77777777">
      <w:pPr>
        <w:pStyle w:val="AmNumberTabs"/>
      </w:pPr>
      <w:r w:rsidRPr="00414A85">
        <w:rPr>
          <w:rStyle w:val="HideTWBExt"/>
          <w:b w:val="0"/>
        </w:rPr>
        <w:t>&lt;Amend&gt;</w:t>
      </w:r>
      <w:r w:rsidRPr="00414A85">
        <w:t>Emendamento</w:t>
      </w:r>
      <w:r w:rsidRPr="00414A85">
        <w:tab/>
      </w:r>
      <w:r w:rsidRPr="00414A85">
        <w:tab/>
      </w:r>
      <w:r w:rsidRPr="00414A85">
        <w:rPr>
          <w:rStyle w:val="HideTWBExt"/>
          <w:b w:val="0"/>
        </w:rPr>
        <w:t>&lt;NumAm&gt;</w:t>
      </w:r>
      <w:r w:rsidRPr="00414A85">
        <w:t>2504</w:t>
      </w:r>
      <w:r w:rsidRPr="00414A85">
        <w:rPr>
          <w:rStyle w:val="HideTWBExt"/>
          <w:b w:val="0"/>
        </w:rPr>
        <w:t>&lt;/NumAm&gt;</w:t>
      </w:r>
    </w:p>
    <w:p w:rsidR="00CD414D" w:rsidRPr="00414A85" w:rsidP="00CD414D" w14:paraId="608DD01E" w14:textId="77777777">
      <w:pPr>
        <w:pStyle w:val="NormalBold"/>
      </w:pPr>
      <w:r w:rsidRPr="00414A85">
        <w:rPr>
          <w:rStyle w:val="HideTWBExt"/>
          <w:b w:val="0"/>
        </w:rPr>
        <w:t>&lt;RepeatBlock-By&gt;&lt;Members&gt;</w:t>
      </w:r>
      <w:r w:rsidRPr="00414A85">
        <w:t>Sakis</w:t>
      </w:r>
      <w:r w:rsidRPr="00414A85">
        <w:t xml:space="preserve"> </w:t>
      </w:r>
      <w:r w:rsidRPr="00414A85">
        <w:t>Arnaoutoglou</w:t>
      </w:r>
      <w:r w:rsidRPr="00414A85">
        <w:rPr>
          <w:rStyle w:val="HideTWBExt"/>
          <w:b w:val="0"/>
        </w:rPr>
        <w:t>&lt;/Members&gt;</w:t>
      </w:r>
    </w:p>
    <w:p w:rsidR="00CD414D" w:rsidRPr="00414A85" w:rsidP="00CD414D" w14:paraId="3B75F733" w14:textId="77777777">
      <w:pPr>
        <w:pStyle w:val="NormalBold"/>
      </w:pPr>
      <w:r w:rsidRPr="00414A85">
        <w:rPr>
          <w:rStyle w:val="HideTWBExt"/>
          <w:b w:val="0"/>
        </w:rPr>
        <w:t>&lt;/RepeatBlock-By&gt;</w:t>
      </w:r>
    </w:p>
    <w:p w:rsidR="00CD414D" w:rsidRPr="00414A85" w:rsidP="00CD414D" w14:paraId="3799335F" w14:textId="77777777">
      <w:pPr>
        <w:pStyle w:val="NormalBold"/>
      </w:pPr>
      <w:r w:rsidRPr="00414A85">
        <w:rPr>
          <w:rStyle w:val="HideTWBExt"/>
          <w:b w:val="0"/>
        </w:rPr>
        <w:t>&lt;DocAmend&gt;</w:t>
      </w:r>
      <w:r w:rsidRPr="00414A85">
        <w:t>Proposta di regolamento</w:t>
      </w:r>
      <w:r w:rsidRPr="00414A85">
        <w:rPr>
          <w:rStyle w:val="HideTWBExt"/>
          <w:b w:val="0"/>
        </w:rPr>
        <w:t>&lt;/DocAmend&gt;</w:t>
      </w:r>
    </w:p>
    <w:p w:rsidR="00CD414D" w:rsidRPr="00414A85" w:rsidP="00CD414D" w14:paraId="0B54A72B" w14:textId="77777777">
      <w:pPr>
        <w:pStyle w:val="NormalBold"/>
      </w:pPr>
      <w:r w:rsidRPr="00414A85">
        <w:rPr>
          <w:rStyle w:val="HideTWBExt"/>
          <w:b w:val="0"/>
        </w:rPr>
        <w:t>&lt;Article&gt;</w:t>
      </w:r>
      <w:r w:rsidRPr="00414A85">
        <w:t>Articolo 12 – paragrafo 2 bis (nuovo)</w:t>
      </w:r>
      <w:r w:rsidRPr="00414A8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99DBA37" w14:textId="77777777" w:rsidTr="003B7848">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CD414D" w:rsidRPr="00414A85" w:rsidP="003B7848" w14:paraId="499DE66D" w14:textId="77777777"/>
        </w:tc>
      </w:tr>
      <w:tr w14:paraId="57BFF611" w14:textId="77777777" w:rsidTr="003B7848">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CD414D" w:rsidRPr="00414A85" w:rsidP="003B7848" w14:paraId="42FDA8EC" w14:textId="77777777">
            <w:pPr>
              <w:pStyle w:val="AmColumnHeading"/>
            </w:pPr>
            <w:r w:rsidRPr="00414A85">
              <w:t>Testo della Commissione</w:t>
            </w:r>
          </w:p>
        </w:tc>
        <w:tc>
          <w:tcPr>
            <w:tcW w:w="4876" w:type="dxa"/>
            <w:tcBorders>
              <w:top w:val="nil"/>
              <w:left w:val="nil"/>
              <w:bottom w:val="nil"/>
              <w:right w:val="nil"/>
            </w:tcBorders>
          </w:tcPr>
          <w:p w:rsidR="00CD414D" w:rsidRPr="00414A85" w:rsidP="003B7848" w14:paraId="18463084" w14:textId="77777777">
            <w:pPr>
              <w:pStyle w:val="AmColumnHeading"/>
            </w:pPr>
            <w:r w:rsidRPr="00414A85">
              <w:t>Emendamento</w:t>
            </w:r>
          </w:p>
        </w:tc>
      </w:tr>
      <w:tr w14:paraId="04D9419F" w14:textId="77777777" w:rsidTr="003B784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D414D" w:rsidRPr="00414A85" w:rsidP="003B7848" w14:paraId="7A4FDA44" w14:textId="77777777">
            <w:pPr>
              <w:pStyle w:val="Normal6a"/>
            </w:pPr>
          </w:p>
        </w:tc>
        <w:tc>
          <w:tcPr>
            <w:tcW w:w="4876" w:type="dxa"/>
            <w:tcBorders>
              <w:top w:val="nil"/>
              <w:left w:val="nil"/>
              <w:bottom w:val="nil"/>
              <w:right w:val="nil"/>
            </w:tcBorders>
          </w:tcPr>
          <w:p w:rsidR="00CD414D" w:rsidRPr="00414A85" w:rsidP="003B7848" w14:paraId="647558B7" w14:textId="77777777">
            <w:pPr>
              <w:pStyle w:val="Normal6a"/>
            </w:pPr>
            <w:r w:rsidRPr="00414A85">
              <w:rPr>
                <w:b/>
                <w:i/>
              </w:rPr>
              <w:t>2</w:t>
            </w:r>
            <w:r w:rsidRPr="00414A85">
              <w:rPr>
                <w:b/>
                <w:i/>
              </w:rPr>
              <w:t xml:space="preserve"> bis.</w:t>
            </w:r>
            <w:r w:rsidRPr="00414A85">
              <w:tab/>
            </w:r>
            <w:r w:rsidRPr="00414A85">
              <w:rPr>
                <w:b/>
                <w:i/>
              </w:rPr>
              <w:t>In caso di distruzione delle colture permanenti, il sostegno copre non solo la perdita della produzione corrente, ma anche il reddito perso fino al completo ripristino della capacità produttiva dell'azienda.</w:t>
            </w:r>
          </w:p>
        </w:tc>
      </w:tr>
    </w:tbl>
    <w:p w:rsidR="00CD414D" w:rsidRPr="00414A85" w:rsidP="00CD414D" w14:paraId="1DB71BC6" w14:textId="77777777">
      <w:pPr>
        <w:pStyle w:val="AmOrLang"/>
      </w:pPr>
      <w:r w:rsidRPr="00414A85">
        <w:t xml:space="preserve">Or. </w:t>
      </w:r>
      <w:r w:rsidRPr="00414A85">
        <w:rPr>
          <w:rStyle w:val="HideTWBExt"/>
        </w:rPr>
        <w:t>&lt;Original&gt;</w:t>
      </w:r>
      <w:r w:rsidRPr="00414A85">
        <w:rPr>
          <w:rStyle w:val="HideTWBInt"/>
        </w:rPr>
        <w:t>{EL}</w:t>
      </w:r>
      <w:r w:rsidRPr="00414A85">
        <w:t>el</w:t>
      </w:r>
      <w:r w:rsidRPr="00414A85">
        <w:rPr>
          <w:rStyle w:val="HideTWBExt"/>
        </w:rPr>
        <w:t>&lt;/Original&gt;</w:t>
      </w:r>
    </w:p>
    <w:p w:rsidR="00CD414D" w:rsidRPr="00414A85" w:rsidP="00CD414D" w14:paraId="14B13873" w14:textId="77777777">
      <w:r w:rsidRPr="00414A85">
        <w:rPr>
          <w:rStyle w:val="HideTWBExt"/>
        </w:rPr>
        <w:t>&lt;/Amend&gt;</w:t>
      </w:r>
    </w:p>
    <w:p w:rsidR="00CD414D" w:rsidRPr="00414A85" w:rsidP="00CD414D" w14:paraId="3F8AF7FC" w14:textId="77777777">
      <w:pPr>
        <w:pStyle w:val="AmNumberTabs"/>
      </w:pPr>
      <w:r w:rsidRPr="00414A85">
        <w:rPr>
          <w:rStyle w:val="HideTWBExt"/>
          <w:b w:val="0"/>
        </w:rPr>
        <w:t>&lt;Amend&gt;</w:t>
      </w:r>
      <w:r w:rsidRPr="00414A85">
        <w:t>Emendamento</w:t>
      </w:r>
      <w:r w:rsidRPr="00414A85">
        <w:tab/>
      </w:r>
      <w:r w:rsidRPr="00414A85">
        <w:tab/>
      </w:r>
      <w:r w:rsidRPr="00414A85">
        <w:rPr>
          <w:rStyle w:val="HideTWBExt"/>
          <w:b w:val="0"/>
        </w:rPr>
        <w:t>&lt;NumAm&gt;</w:t>
      </w:r>
      <w:r w:rsidRPr="00414A85">
        <w:t>2505</w:t>
      </w:r>
      <w:r w:rsidRPr="00414A85">
        <w:rPr>
          <w:rStyle w:val="HideTWBExt"/>
          <w:b w:val="0"/>
        </w:rPr>
        <w:t>&lt;/NumAm&gt;</w:t>
      </w:r>
    </w:p>
    <w:p w:rsidR="00CD414D" w:rsidRPr="00414A85" w:rsidP="00CD414D" w14:paraId="515854B7" w14:textId="77777777">
      <w:pPr>
        <w:pStyle w:val="NormalBold"/>
      </w:pPr>
      <w:r w:rsidRPr="00414A85">
        <w:rPr>
          <w:rStyle w:val="HideTWBExt"/>
          <w:b w:val="0"/>
        </w:rPr>
        <w:t>&lt;RepeatBlock-By&gt;&lt;Members&gt;</w:t>
      </w:r>
      <w:r w:rsidRPr="00414A85">
        <w:t xml:space="preserve">Valérie </w:t>
      </w:r>
      <w:r w:rsidRPr="00414A85">
        <w:t>Deloge</w:t>
      </w:r>
      <w:r w:rsidRPr="00414A85">
        <w:t xml:space="preserve">, Gilles </w:t>
      </w:r>
      <w:r w:rsidRPr="00414A85">
        <w:t>Pennelle</w:t>
      </w:r>
      <w:r w:rsidRPr="00414A85">
        <w:t xml:space="preserve">, Marie </w:t>
      </w:r>
      <w:r w:rsidRPr="00414A85">
        <w:t>Dauchy</w:t>
      </w:r>
      <w:r w:rsidRPr="00414A85">
        <w:rPr>
          <w:rStyle w:val="HideTWBExt"/>
          <w:b w:val="0"/>
        </w:rPr>
        <w:t>&lt;/Members&gt;</w:t>
      </w:r>
    </w:p>
    <w:p w:rsidR="00CD414D" w:rsidRPr="00414A85" w:rsidP="00CD414D" w14:paraId="44B6C5F9" w14:textId="77777777">
      <w:pPr>
        <w:pStyle w:val="NormalBold"/>
      </w:pPr>
      <w:r w:rsidRPr="00414A85">
        <w:rPr>
          <w:rStyle w:val="HideTWBExt"/>
          <w:b w:val="0"/>
        </w:rPr>
        <w:t>&lt;/RepeatBlock-By&gt;</w:t>
      </w:r>
    </w:p>
    <w:p w:rsidR="00CD414D" w:rsidRPr="00414A85" w:rsidP="00CD414D" w14:paraId="32D5C4F7" w14:textId="77777777">
      <w:pPr>
        <w:pStyle w:val="NormalBold"/>
      </w:pPr>
      <w:r w:rsidRPr="00414A85">
        <w:rPr>
          <w:rStyle w:val="HideTWBExt"/>
          <w:b w:val="0"/>
        </w:rPr>
        <w:t>&lt;DocAmend&gt;</w:t>
      </w:r>
      <w:r w:rsidRPr="00414A85">
        <w:t>Proposta di regolamento</w:t>
      </w:r>
      <w:r w:rsidRPr="00414A85">
        <w:rPr>
          <w:rStyle w:val="HideTWBExt"/>
          <w:b w:val="0"/>
        </w:rPr>
        <w:t>&lt;/DocAmend&gt;</w:t>
      </w:r>
    </w:p>
    <w:p w:rsidR="00CD414D" w:rsidRPr="00414A85" w:rsidP="00CD414D" w14:paraId="4DF1F399" w14:textId="77777777">
      <w:pPr>
        <w:pStyle w:val="NormalBold"/>
      </w:pPr>
      <w:r w:rsidRPr="00414A85">
        <w:rPr>
          <w:rStyle w:val="HideTWBExt"/>
          <w:b w:val="0"/>
        </w:rPr>
        <w:t>&lt;Article&gt;</w:t>
      </w:r>
      <w:r w:rsidRPr="00414A85">
        <w:t>Articolo 12 – paragrafo 3</w:t>
      </w:r>
      <w:r w:rsidRPr="00414A8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7C5AE3D" w14:textId="77777777" w:rsidTr="003B7848">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CD414D" w:rsidRPr="00414A85" w:rsidP="003B7848" w14:paraId="561B1371" w14:textId="77777777"/>
        </w:tc>
      </w:tr>
      <w:tr w14:paraId="2ED0E698" w14:textId="77777777" w:rsidTr="003B7848">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CD414D" w:rsidRPr="00414A85" w:rsidP="003B7848" w14:paraId="25BA5259" w14:textId="77777777">
            <w:pPr>
              <w:pStyle w:val="AmColumnHeading"/>
            </w:pPr>
            <w:r w:rsidRPr="00414A85">
              <w:t>Testo della Commissione</w:t>
            </w:r>
          </w:p>
        </w:tc>
        <w:tc>
          <w:tcPr>
            <w:tcW w:w="4876" w:type="dxa"/>
            <w:tcBorders>
              <w:top w:val="nil"/>
              <w:left w:val="nil"/>
              <w:bottom w:val="nil"/>
              <w:right w:val="nil"/>
            </w:tcBorders>
          </w:tcPr>
          <w:p w:rsidR="00CD414D" w:rsidRPr="00414A85" w:rsidP="003B7848" w14:paraId="77F5E14B" w14:textId="77777777">
            <w:pPr>
              <w:pStyle w:val="AmColumnHeading"/>
            </w:pPr>
            <w:r w:rsidRPr="00414A85">
              <w:t>Emendamento</w:t>
            </w:r>
          </w:p>
        </w:tc>
      </w:tr>
      <w:tr w14:paraId="4742C5E5" w14:textId="77777777" w:rsidTr="003B784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D414D" w:rsidRPr="00414A85" w:rsidP="003B7848" w14:paraId="1F2B21DF" w14:textId="77777777">
            <w:pPr>
              <w:pStyle w:val="Normal6a"/>
            </w:pPr>
            <w:r w:rsidRPr="00414A85">
              <w:rPr>
                <w:b/>
                <w:i/>
              </w:rPr>
              <w:t>3.</w:t>
            </w:r>
            <w:r w:rsidRPr="00414A85">
              <w:tab/>
            </w:r>
            <w:r w:rsidRPr="00414A85">
              <w:rPr>
                <w:b/>
                <w:i/>
              </w:rPr>
              <w:t>Gli Stati membri possono applicare un adeguato metodo alternativo per calcolare le perdite per i giovani agricoltori e i nuovi agricoltori.</w:t>
            </w:r>
          </w:p>
        </w:tc>
        <w:tc>
          <w:tcPr>
            <w:tcW w:w="4876" w:type="dxa"/>
            <w:tcBorders>
              <w:top w:val="nil"/>
              <w:left w:val="nil"/>
              <w:bottom w:val="nil"/>
              <w:right w:val="nil"/>
            </w:tcBorders>
          </w:tcPr>
          <w:p w:rsidR="00CD414D" w:rsidRPr="00414A85" w:rsidP="003B7848" w14:paraId="54BF3AE2" w14:textId="77777777">
            <w:pPr>
              <w:pStyle w:val="Normal6a"/>
            </w:pPr>
            <w:r w:rsidRPr="00414A85">
              <w:rPr>
                <w:b/>
                <w:i/>
              </w:rPr>
              <w:t>soppresso</w:t>
            </w:r>
          </w:p>
        </w:tc>
      </w:tr>
    </w:tbl>
    <w:p w:rsidR="00CD414D" w:rsidRPr="00414A85" w:rsidP="00CD414D" w14:paraId="67AEBB34" w14:textId="77777777">
      <w:pPr>
        <w:pStyle w:val="AmOrLang"/>
      </w:pPr>
      <w:r w:rsidRPr="00414A85">
        <w:t xml:space="preserve">Or. </w:t>
      </w:r>
      <w:r w:rsidRPr="00414A85">
        <w:rPr>
          <w:rStyle w:val="HideTWBExt"/>
        </w:rPr>
        <w:t>&lt;Original&gt;</w:t>
      </w:r>
      <w:r w:rsidRPr="00414A85">
        <w:rPr>
          <w:rStyle w:val="HideTWBInt"/>
        </w:rPr>
        <w:t>{FR}</w:t>
      </w:r>
      <w:r w:rsidRPr="00414A85">
        <w:t>fr</w:t>
      </w:r>
      <w:r w:rsidRPr="00414A85">
        <w:rPr>
          <w:rStyle w:val="HideTWBExt"/>
        </w:rPr>
        <w:t>&lt;/Original&gt;</w:t>
      </w:r>
    </w:p>
    <w:p w:rsidR="00CD414D" w:rsidRPr="00414A85" w:rsidP="00CD414D" w14:paraId="3550B200" w14:textId="77777777">
      <w:r w:rsidRPr="00414A85">
        <w:rPr>
          <w:rStyle w:val="HideTWBExt"/>
        </w:rPr>
        <w:t>&lt;/Amend&gt;</w:t>
      </w:r>
    </w:p>
    <w:p w:rsidR="00CD414D" w:rsidRPr="00414A85" w:rsidP="00CD414D" w14:paraId="752A63AE" w14:textId="77777777">
      <w:pPr>
        <w:pStyle w:val="AmNumberTabs"/>
      </w:pPr>
      <w:r w:rsidRPr="00414A85">
        <w:rPr>
          <w:rStyle w:val="HideTWBExt"/>
          <w:b w:val="0"/>
        </w:rPr>
        <w:t>&lt;Amend&gt;</w:t>
      </w:r>
      <w:r w:rsidRPr="00414A85">
        <w:t>Emendamento</w:t>
      </w:r>
      <w:r w:rsidRPr="00414A85">
        <w:tab/>
      </w:r>
      <w:r w:rsidRPr="00414A85">
        <w:tab/>
      </w:r>
      <w:r w:rsidRPr="00414A85">
        <w:rPr>
          <w:rStyle w:val="HideTWBExt"/>
          <w:b w:val="0"/>
        </w:rPr>
        <w:t>&lt;NumAm&gt;</w:t>
      </w:r>
      <w:r w:rsidRPr="00414A85">
        <w:t>2506</w:t>
      </w:r>
      <w:r w:rsidRPr="00414A85">
        <w:rPr>
          <w:rStyle w:val="HideTWBExt"/>
          <w:b w:val="0"/>
        </w:rPr>
        <w:t>&lt;/NumAm&gt;</w:t>
      </w:r>
    </w:p>
    <w:p w:rsidR="00CD414D" w:rsidRPr="00414A85" w:rsidP="00CD414D" w14:paraId="763EFC06" w14:textId="77777777">
      <w:pPr>
        <w:pStyle w:val="NormalBold"/>
      </w:pPr>
      <w:r w:rsidRPr="00414A85">
        <w:rPr>
          <w:rStyle w:val="HideTWBExt"/>
          <w:b w:val="0"/>
        </w:rPr>
        <w:t>&lt;RepeatBlock-By&gt;&lt;Members&gt;</w:t>
      </w:r>
      <w:r w:rsidRPr="00414A85">
        <w:t xml:space="preserve">Céline </w:t>
      </w:r>
      <w:r w:rsidRPr="00414A85">
        <w:t>Imart</w:t>
      </w:r>
      <w:r w:rsidRPr="00414A85">
        <w:rPr>
          <w:rStyle w:val="HideTWBExt"/>
          <w:b w:val="0"/>
        </w:rPr>
        <w:t>&lt;/Members&gt;</w:t>
      </w:r>
    </w:p>
    <w:p w:rsidR="00CD414D" w:rsidRPr="00414A85" w:rsidP="00CD414D" w14:paraId="69576F15" w14:textId="77777777">
      <w:pPr>
        <w:pStyle w:val="NormalBold"/>
      </w:pPr>
      <w:r w:rsidRPr="00414A85">
        <w:rPr>
          <w:rStyle w:val="HideTWBExt"/>
          <w:b w:val="0"/>
        </w:rPr>
        <w:t>&lt;/RepeatBlock-By&gt;</w:t>
      </w:r>
    </w:p>
    <w:p w:rsidR="00CD414D" w:rsidRPr="00414A85" w:rsidP="00CD414D" w14:paraId="5A4D710A" w14:textId="77777777">
      <w:pPr>
        <w:pStyle w:val="NormalBold"/>
      </w:pPr>
      <w:r w:rsidRPr="00414A85">
        <w:rPr>
          <w:rStyle w:val="HideTWBExt"/>
          <w:b w:val="0"/>
        </w:rPr>
        <w:t>&lt;DocAmend&gt;</w:t>
      </w:r>
      <w:r w:rsidRPr="00414A85">
        <w:t>Proposta di regolamento</w:t>
      </w:r>
      <w:r w:rsidRPr="00414A85">
        <w:rPr>
          <w:rStyle w:val="HideTWBExt"/>
          <w:b w:val="0"/>
        </w:rPr>
        <w:t>&lt;/DocAmend&gt;</w:t>
      </w:r>
    </w:p>
    <w:p w:rsidR="00CD414D" w:rsidRPr="00414A85" w:rsidP="00CD414D" w14:paraId="67F66280" w14:textId="77777777">
      <w:pPr>
        <w:pStyle w:val="NormalBold"/>
      </w:pPr>
      <w:r w:rsidRPr="00414A85">
        <w:rPr>
          <w:rStyle w:val="HideTWBExt"/>
          <w:b w:val="0"/>
        </w:rPr>
        <w:t>&lt;Article&gt;</w:t>
      </w:r>
      <w:r w:rsidRPr="00414A85">
        <w:t>Articolo 12 – paragrafo 3</w:t>
      </w:r>
      <w:r w:rsidRPr="00414A8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CA56AAC" w14:textId="77777777" w:rsidTr="003B7848">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CD414D" w:rsidRPr="00414A85" w:rsidP="003B7848" w14:paraId="722DA87B" w14:textId="77777777"/>
        </w:tc>
      </w:tr>
      <w:tr w14:paraId="71CBD4FB" w14:textId="77777777" w:rsidTr="003B7848">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CD414D" w:rsidRPr="00414A85" w:rsidP="003B7848" w14:paraId="50FA2937" w14:textId="77777777">
            <w:pPr>
              <w:pStyle w:val="AmColumnHeading"/>
            </w:pPr>
            <w:r w:rsidRPr="00414A85">
              <w:t>Testo della Commissione</w:t>
            </w:r>
          </w:p>
        </w:tc>
        <w:tc>
          <w:tcPr>
            <w:tcW w:w="4876" w:type="dxa"/>
            <w:tcBorders>
              <w:top w:val="nil"/>
              <w:left w:val="nil"/>
              <w:bottom w:val="nil"/>
              <w:right w:val="nil"/>
            </w:tcBorders>
          </w:tcPr>
          <w:p w:rsidR="00CD414D" w:rsidRPr="00414A85" w:rsidP="003B7848" w14:paraId="280C0FEE" w14:textId="77777777">
            <w:pPr>
              <w:pStyle w:val="AmColumnHeading"/>
            </w:pPr>
            <w:r w:rsidRPr="00414A85">
              <w:t>Emendamento</w:t>
            </w:r>
          </w:p>
        </w:tc>
      </w:tr>
      <w:tr w14:paraId="724CBB3C" w14:textId="77777777" w:rsidTr="003B784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D414D" w:rsidRPr="00414A85" w:rsidP="003B7848" w14:paraId="33B691E0" w14:textId="77777777">
            <w:pPr>
              <w:pStyle w:val="Normal6a"/>
            </w:pPr>
            <w:r w:rsidRPr="00414A85">
              <w:t>3.</w:t>
            </w:r>
            <w:r w:rsidRPr="00414A85">
              <w:tab/>
              <w:t>Gli Stati membri possono applicare un adeguato metodo alternativo per calcolare le perdite per i giovani agricoltori e i nuovi agricoltori.</w:t>
            </w:r>
          </w:p>
        </w:tc>
        <w:tc>
          <w:tcPr>
            <w:tcW w:w="4876" w:type="dxa"/>
            <w:tcBorders>
              <w:top w:val="nil"/>
              <w:left w:val="nil"/>
              <w:bottom w:val="nil"/>
              <w:right w:val="nil"/>
            </w:tcBorders>
          </w:tcPr>
          <w:p w:rsidR="00CD414D" w:rsidRPr="00414A85" w:rsidP="003B7848" w14:paraId="7E071F67" w14:textId="77777777">
            <w:pPr>
              <w:pStyle w:val="Normal6a"/>
            </w:pPr>
            <w:r w:rsidRPr="00414A85">
              <w:t>3.</w:t>
            </w:r>
            <w:r w:rsidRPr="00414A85">
              <w:tab/>
              <w:t xml:space="preserve">Gli Stati membri possono applicare un adeguato metodo alternativo per calcolare le perdite per i giovani agricoltori e i nuovi agricoltori </w:t>
            </w:r>
            <w:r w:rsidRPr="00414A85">
              <w:rPr>
                <w:b/>
                <w:i/>
              </w:rPr>
              <w:t>o in altri casi appropriati, quali l’introduzione di nuove colture in un’azienda agricola</w:t>
            </w:r>
            <w:r w:rsidRPr="00414A85">
              <w:t xml:space="preserve">. </w:t>
            </w:r>
            <w:r w:rsidRPr="00414A85">
              <w:rPr>
                <w:b/>
                <w:i/>
              </w:rPr>
              <w:t xml:space="preserve">Gli Stati membri possono inoltre applicare o offrire ad altre categorie di agricoltori la possibilità di ricorrere a un metodo di valutazione alternativo, supplementare e adeguato </w:t>
            </w:r>
            <w:r w:rsidRPr="00414A85">
              <w:rPr>
                <w:b/>
                <w:i/>
              </w:rPr>
              <w:t>per il</w:t>
            </w:r>
            <w:r w:rsidRPr="00414A85">
              <w:rPr>
                <w:b/>
                <w:i/>
              </w:rPr>
              <w:t xml:space="preserve"> calcolo delle perdite, compresi metodi basati sulle perdite di fatturato.</w:t>
            </w:r>
          </w:p>
        </w:tc>
      </w:tr>
    </w:tbl>
    <w:p w:rsidR="00CD414D" w:rsidRPr="00414A85" w:rsidP="00CD414D" w14:paraId="04B7E0B7" w14:textId="77777777">
      <w:pPr>
        <w:pStyle w:val="AmOrLang"/>
      </w:pPr>
      <w:r w:rsidRPr="00414A85">
        <w:t xml:space="preserve">Or. </w:t>
      </w:r>
      <w:r w:rsidRPr="00414A85">
        <w:rPr>
          <w:rStyle w:val="HideTWBExt"/>
        </w:rPr>
        <w:t>&lt;Original&gt;</w:t>
      </w:r>
      <w:r w:rsidRPr="00414A85">
        <w:rPr>
          <w:rStyle w:val="HideTWBInt"/>
        </w:rPr>
        <w:t>{FR}</w:t>
      </w:r>
      <w:r w:rsidRPr="00414A85">
        <w:t>fr</w:t>
      </w:r>
      <w:r w:rsidRPr="00414A85">
        <w:rPr>
          <w:rStyle w:val="HideTWBExt"/>
        </w:rPr>
        <w:t>&lt;/Original&gt;</w:t>
      </w:r>
    </w:p>
    <w:p w:rsidR="00CD414D" w:rsidRPr="00414A85" w:rsidP="00CD414D" w14:paraId="1D347FF5" w14:textId="77777777">
      <w:r w:rsidRPr="00414A85">
        <w:rPr>
          <w:rStyle w:val="HideTWBExt"/>
        </w:rPr>
        <w:t>&lt;/Amend&gt;</w:t>
      </w:r>
    </w:p>
    <w:p w:rsidR="00CD414D" w:rsidRPr="00414A85" w:rsidP="00CD414D" w14:paraId="32124701" w14:textId="77777777">
      <w:pPr>
        <w:pStyle w:val="AmNumberTabs"/>
      </w:pPr>
      <w:r w:rsidRPr="00414A85">
        <w:rPr>
          <w:rStyle w:val="HideTWBExt"/>
          <w:b w:val="0"/>
        </w:rPr>
        <w:t>&lt;Amend&gt;</w:t>
      </w:r>
      <w:r w:rsidRPr="00414A85">
        <w:t>Emendamento</w:t>
      </w:r>
      <w:r w:rsidRPr="00414A85">
        <w:tab/>
      </w:r>
      <w:r w:rsidRPr="00414A85">
        <w:tab/>
      </w:r>
      <w:r w:rsidRPr="00414A85">
        <w:rPr>
          <w:rStyle w:val="HideTWBExt"/>
          <w:b w:val="0"/>
        </w:rPr>
        <w:t>&lt;NumAm&gt;</w:t>
      </w:r>
      <w:r w:rsidRPr="00414A85">
        <w:t>2507</w:t>
      </w:r>
      <w:r w:rsidRPr="00414A85">
        <w:rPr>
          <w:rStyle w:val="HideTWBExt"/>
          <w:b w:val="0"/>
        </w:rPr>
        <w:t>&lt;/NumAm&gt;</w:t>
      </w:r>
    </w:p>
    <w:p w:rsidR="00CD414D" w:rsidRPr="00414A85" w:rsidP="00CD414D" w14:paraId="023AB255" w14:textId="77777777">
      <w:pPr>
        <w:pStyle w:val="NormalBold"/>
      </w:pPr>
      <w:r w:rsidRPr="00414A85">
        <w:rPr>
          <w:rStyle w:val="HideTWBExt"/>
          <w:b w:val="0"/>
        </w:rPr>
        <w:t>&lt;RepeatBlock-By&gt;&lt;Members&gt;</w:t>
      </w:r>
      <w:r w:rsidRPr="00414A85">
        <w:t>Salvatore De Meo</w:t>
      </w:r>
      <w:r w:rsidRPr="00414A85">
        <w:rPr>
          <w:rStyle w:val="HideTWBExt"/>
          <w:b w:val="0"/>
        </w:rPr>
        <w:t>&lt;/Members&gt;</w:t>
      </w:r>
    </w:p>
    <w:p w:rsidR="00CD414D" w:rsidRPr="00414A85" w:rsidP="00CD414D" w14:paraId="20D80680" w14:textId="77777777">
      <w:pPr>
        <w:pStyle w:val="NormalBold"/>
      </w:pPr>
      <w:r w:rsidRPr="00414A85">
        <w:rPr>
          <w:rStyle w:val="HideTWBExt"/>
          <w:b w:val="0"/>
        </w:rPr>
        <w:t>&lt;/RepeatBlock-By&gt;</w:t>
      </w:r>
    </w:p>
    <w:p w:rsidR="00CD414D" w:rsidRPr="00414A85" w:rsidP="00CD414D" w14:paraId="1A7E2902" w14:textId="77777777">
      <w:pPr>
        <w:pStyle w:val="NormalBold"/>
      </w:pPr>
      <w:r w:rsidRPr="00414A85">
        <w:rPr>
          <w:rStyle w:val="HideTWBExt"/>
          <w:b w:val="0"/>
        </w:rPr>
        <w:t>&lt;DocAmend&gt;</w:t>
      </w:r>
      <w:r w:rsidRPr="00414A85">
        <w:t>Proposta di regolamento</w:t>
      </w:r>
      <w:r w:rsidRPr="00414A85">
        <w:rPr>
          <w:rStyle w:val="HideTWBExt"/>
          <w:b w:val="0"/>
        </w:rPr>
        <w:t>&lt;/DocAmend&gt;</w:t>
      </w:r>
    </w:p>
    <w:p w:rsidR="00CD414D" w:rsidRPr="00414A85" w:rsidP="00CD414D" w14:paraId="74F7E74C" w14:textId="77777777">
      <w:pPr>
        <w:pStyle w:val="NormalBold"/>
      </w:pPr>
      <w:r w:rsidRPr="00414A85">
        <w:rPr>
          <w:rStyle w:val="HideTWBExt"/>
          <w:b w:val="0"/>
        </w:rPr>
        <w:t>&lt;Article&gt;</w:t>
      </w:r>
      <w:r w:rsidRPr="00414A85">
        <w:t>Articolo 12 – paragrafo 3</w:t>
      </w:r>
      <w:r w:rsidRPr="00414A8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62E7BCA" w14:textId="77777777" w:rsidTr="003B7848">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CD414D" w:rsidRPr="00414A85" w:rsidP="003B7848" w14:paraId="657149F0" w14:textId="77777777"/>
        </w:tc>
      </w:tr>
      <w:tr w14:paraId="224D47EF" w14:textId="77777777" w:rsidTr="003B7848">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CD414D" w:rsidRPr="00414A85" w:rsidP="003B7848" w14:paraId="004FDB0A" w14:textId="77777777">
            <w:pPr>
              <w:pStyle w:val="AmColumnHeading"/>
            </w:pPr>
            <w:r w:rsidRPr="00414A85">
              <w:t>Testo della Commissione</w:t>
            </w:r>
          </w:p>
        </w:tc>
        <w:tc>
          <w:tcPr>
            <w:tcW w:w="4876" w:type="dxa"/>
            <w:tcBorders>
              <w:top w:val="nil"/>
              <w:left w:val="nil"/>
              <w:bottom w:val="nil"/>
              <w:right w:val="nil"/>
            </w:tcBorders>
          </w:tcPr>
          <w:p w:rsidR="00CD414D" w:rsidRPr="00414A85" w:rsidP="003B7848" w14:paraId="1292BC44" w14:textId="77777777">
            <w:pPr>
              <w:pStyle w:val="AmColumnHeading"/>
            </w:pPr>
            <w:r w:rsidRPr="00414A85">
              <w:t>Emendamento</w:t>
            </w:r>
          </w:p>
        </w:tc>
      </w:tr>
      <w:tr w14:paraId="5BFAF547" w14:textId="77777777" w:rsidTr="003B784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D414D" w:rsidRPr="00414A85" w:rsidP="003B7848" w14:paraId="09CD6BC2" w14:textId="77777777">
            <w:pPr>
              <w:pStyle w:val="Normal6a"/>
            </w:pPr>
            <w:r w:rsidRPr="00414A85">
              <w:t>3.</w:t>
            </w:r>
            <w:r w:rsidRPr="00414A85">
              <w:tab/>
              <w:t xml:space="preserve">Gli Stati membri possono applicare un adeguato metodo alternativo per calcolare le perdite per i giovani agricoltori </w:t>
            </w:r>
            <w:r w:rsidRPr="00414A85">
              <w:rPr>
                <w:b/>
                <w:i/>
              </w:rPr>
              <w:t>e</w:t>
            </w:r>
            <w:r w:rsidRPr="00414A85">
              <w:t xml:space="preserve"> i nuovi agricoltori.</w:t>
            </w:r>
          </w:p>
        </w:tc>
        <w:tc>
          <w:tcPr>
            <w:tcW w:w="4876" w:type="dxa"/>
            <w:tcBorders>
              <w:top w:val="nil"/>
              <w:left w:val="nil"/>
              <w:bottom w:val="nil"/>
              <w:right w:val="nil"/>
            </w:tcBorders>
          </w:tcPr>
          <w:p w:rsidR="00CD414D" w:rsidRPr="00414A85" w:rsidP="003B7848" w14:paraId="28ABA58E" w14:textId="77777777">
            <w:pPr>
              <w:pStyle w:val="Normal6a"/>
            </w:pPr>
            <w:r w:rsidRPr="00414A85">
              <w:t>3.</w:t>
            </w:r>
            <w:r w:rsidRPr="00414A85">
              <w:tab/>
              <w:t xml:space="preserve">Gli Stati membri possono applicare un adeguato metodo alternativo </w:t>
            </w:r>
            <w:r w:rsidRPr="00414A85">
              <w:rPr>
                <w:b/>
                <w:i/>
              </w:rPr>
              <w:t>e maggiore flessibilità</w:t>
            </w:r>
            <w:r w:rsidRPr="00414A85">
              <w:t xml:space="preserve"> per calcolare le perdite per i giovani agricoltori</w:t>
            </w:r>
            <w:r w:rsidRPr="00414A85">
              <w:rPr>
                <w:b/>
                <w:i/>
              </w:rPr>
              <w:t>,</w:t>
            </w:r>
            <w:r w:rsidRPr="00414A85">
              <w:t xml:space="preserve"> i nuovi agricoltori </w:t>
            </w:r>
            <w:r w:rsidRPr="00414A85">
              <w:rPr>
                <w:b/>
                <w:i/>
              </w:rPr>
              <w:t>e per determinati settori fragili e imprese di piccole dimensioni economiche</w:t>
            </w:r>
            <w:r w:rsidRPr="00414A85">
              <w:t xml:space="preserve">. </w:t>
            </w:r>
            <w:r w:rsidRPr="00414A85">
              <w:rPr>
                <w:b/>
                <w:i/>
              </w:rPr>
              <w:t>Gli stati membri possono stabilire criteri di premialità per agricoltori aderenti a strumenti di gestione del rischio.</w:t>
            </w:r>
          </w:p>
        </w:tc>
      </w:tr>
    </w:tbl>
    <w:p w:rsidR="00CD414D" w:rsidRPr="00414A85" w:rsidP="00CD414D" w14:paraId="45A08394" w14:textId="77777777">
      <w:pPr>
        <w:pStyle w:val="AmOrLang"/>
      </w:pPr>
      <w:r w:rsidRPr="00414A85">
        <w:t xml:space="preserve">Or. </w:t>
      </w:r>
      <w:r w:rsidRPr="00414A85">
        <w:rPr>
          <w:rStyle w:val="HideTWBExt"/>
        </w:rPr>
        <w:t>&lt;Original&gt;</w:t>
      </w:r>
      <w:r w:rsidRPr="00414A85">
        <w:rPr>
          <w:rStyle w:val="HideTWBInt"/>
        </w:rPr>
        <w:t>{IT}</w:t>
      </w:r>
      <w:r w:rsidRPr="00414A85">
        <w:t>it</w:t>
      </w:r>
      <w:r w:rsidRPr="00414A85">
        <w:rPr>
          <w:rStyle w:val="HideTWBExt"/>
        </w:rPr>
        <w:t>&lt;/Original&gt;</w:t>
      </w:r>
    </w:p>
    <w:p w:rsidR="00CD414D" w:rsidRPr="00414A85" w:rsidP="00CD414D" w14:paraId="39E495FD" w14:textId="77777777">
      <w:pPr>
        <w:pStyle w:val="AmJustTitle"/>
      </w:pPr>
      <w:r w:rsidRPr="00414A85">
        <w:rPr>
          <w:rStyle w:val="HideTWBExt"/>
          <w:i w:val="0"/>
        </w:rPr>
        <w:t>&lt;TitreJust&gt;</w:t>
      </w:r>
      <w:r w:rsidRPr="00414A85">
        <w:t>Motivazione</w:t>
      </w:r>
      <w:r w:rsidRPr="00414A85">
        <w:rPr>
          <w:rStyle w:val="HideTWBExt"/>
          <w:i w:val="0"/>
        </w:rPr>
        <w:t>&lt;/TitreJust&gt;</w:t>
      </w:r>
    </w:p>
    <w:p w:rsidR="00CD414D" w:rsidRPr="00414A85" w:rsidP="00CD414D" w14:paraId="115AE0DB" w14:textId="77777777">
      <w:pPr>
        <w:pStyle w:val="AmJustText"/>
      </w:pPr>
      <w:r w:rsidRPr="00414A85">
        <w:t>Gli Stati membri sono autorizzati a fornire contributi finanziari della PAC a strumenti collettivi di prevenzione e gestione delle crisi istituiti e attuati volontariamente da gruppi di agricoltori attraverso fondi comuni approvati dagli Stati membri. Tali regimi mireranno a prevenire o almeno attenuare il rischio e l'effetto di crisi gravi, mentre i regimi assicurativi e quelli di stabilizzazione del reddito mirano maggiormente ad affrontare l'impatto dei rischi e delle crisi.</w:t>
      </w:r>
    </w:p>
    <w:p w:rsidR="00CD414D" w:rsidRPr="00414A85" w:rsidP="00CD414D" w14:paraId="6670F225" w14:textId="77777777">
      <w:r w:rsidRPr="00414A85">
        <w:rPr>
          <w:rStyle w:val="HideTWBExt"/>
        </w:rPr>
        <w:t>&lt;/Amend&gt;</w:t>
      </w:r>
    </w:p>
    <w:p w:rsidR="00CD414D" w:rsidRPr="00414A85" w:rsidP="00CD414D" w14:paraId="59E275A2" w14:textId="77777777">
      <w:pPr>
        <w:pStyle w:val="AmNumberTabs"/>
      </w:pPr>
      <w:r w:rsidRPr="00414A85">
        <w:rPr>
          <w:rStyle w:val="HideTWBExt"/>
          <w:b w:val="0"/>
        </w:rPr>
        <w:t>&lt;Amend&gt;</w:t>
      </w:r>
      <w:r w:rsidRPr="00414A85">
        <w:t>Emendamento</w:t>
      </w:r>
      <w:r w:rsidRPr="00414A85">
        <w:tab/>
      </w:r>
      <w:r w:rsidRPr="00414A85">
        <w:tab/>
      </w:r>
      <w:r w:rsidRPr="00414A85">
        <w:rPr>
          <w:rStyle w:val="HideTWBExt"/>
          <w:b w:val="0"/>
        </w:rPr>
        <w:t>&lt;NumAm&gt;</w:t>
      </w:r>
      <w:r w:rsidRPr="00414A85">
        <w:t>2508</w:t>
      </w:r>
      <w:r w:rsidRPr="00414A85">
        <w:rPr>
          <w:rStyle w:val="HideTWBExt"/>
          <w:b w:val="0"/>
        </w:rPr>
        <w:t>&lt;/NumAm&gt;</w:t>
      </w:r>
    </w:p>
    <w:p w:rsidR="00CD414D" w:rsidRPr="00414A85" w:rsidP="00CD414D" w14:paraId="5FC7ACC7" w14:textId="77777777">
      <w:pPr>
        <w:pStyle w:val="NormalBold"/>
      </w:pPr>
      <w:r w:rsidRPr="00414A85">
        <w:rPr>
          <w:rStyle w:val="HideTWBExt"/>
          <w:b w:val="0"/>
        </w:rPr>
        <w:t>&lt;RepeatBlock-By&gt;&lt;Members&gt;</w:t>
      </w:r>
      <w:r w:rsidRPr="00414A85">
        <w:t>Carlo Fidanza, Waldemar Buda</w:t>
      </w:r>
      <w:r w:rsidRPr="00414A85">
        <w:rPr>
          <w:rStyle w:val="HideTWBExt"/>
          <w:b w:val="0"/>
        </w:rPr>
        <w:t>&lt;/Members&gt;</w:t>
      </w:r>
    </w:p>
    <w:p w:rsidR="00CD414D" w:rsidRPr="00414A85" w:rsidP="00CD414D" w14:paraId="0A3C41D6" w14:textId="77777777">
      <w:pPr>
        <w:pStyle w:val="NormalBold"/>
      </w:pPr>
      <w:r w:rsidRPr="00414A85">
        <w:rPr>
          <w:rStyle w:val="HideTWBExt"/>
          <w:b w:val="0"/>
        </w:rPr>
        <w:t>&lt;/RepeatBlock-By&gt;</w:t>
      </w:r>
    </w:p>
    <w:p w:rsidR="00CD414D" w:rsidRPr="00414A85" w:rsidP="00CD414D" w14:paraId="44B665AA" w14:textId="77777777">
      <w:pPr>
        <w:pStyle w:val="NormalBold"/>
      </w:pPr>
      <w:r w:rsidRPr="00414A85">
        <w:rPr>
          <w:rStyle w:val="HideTWBExt"/>
          <w:b w:val="0"/>
        </w:rPr>
        <w:t>&lt;DocAmend&gt;</w:t>
      </w:r>
      <w:r w:rsidRPr="00414A85">
        <w:t>Proposta di regolamento</w:t>
      </w:r>
      <w:r w:rsidRPr="00414A85">
        <w:rPr>
          <w:rStyle w:val="HideTWBExt"/>
          <w:b w:val="0"/>
        </w:rPr>
        <w:t>&lt;/DocAmend&gt;</w:t>
      </w:r>
    </w:p>
    <w:p w:rsidR="00CD414D" w:rsidRPr="00414A85" w:rsidP="00CD414D" w14:paraId="24670A12" w14:textId="77777777">
      <w:pPr>
        <w:pStyle w:val="NormalBold"/>
      </w:pPr>
      <w:r w:rsidRPr="00414A85">
        <w:rPr>
          <w:rStyle w:val="HideTWBExt"/>
          <w:b w:val="0"/>
        </w:rPr>
        <w:t>&lt;Article&gt;</w:t>
      </w:r>
      <w:r w:rsidRPr="00414A85">
        <w:t>Articolo 12 – paragrafo 3</w:t>
      </w:r>
      <w:r w:rsidRPr="00414A8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6575005" w14:textId="77777777" w:rsidTr="003B7848">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CD414D" w:rsidRPr="00414A85" w:rsidP="003B7848" w14:paraId="1FFA09D1" w14:textId="77777777"/>
        </w:tc>
      </w:tr>
      <w:tr w14:paraId="5642A6D1" w14:textId="77777777" w:rsidTr="003B7848">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CD414D" w:rsidRPr="00414A85" w:rsidP="003B7848" w14:paraId="6EA5B963" w14:textId="77777777">
            <w:pPr>
              <w:pStyle w:val="AmColumnHeading"/>
            </w:pPr>
            <w:r w:rsidRPr="00414A85">
              <w:t>Testo della Commissione</w:t>
            </w:r>
          </w:p>
        </w:tc>
        <w:tc>
          <w:tcPr>
            <w:tcW w:w="4876" w:type="dxa"/>
            <w:tcBorders>
              <w:top w:val="nil"/>
              <w:left w:val="nil"/>
              <w:bottom w:val="nil"/>
              <w:right w:val="nil"/>
            </w:tcBorders>
          </w:tcPr>
          <w:p w:rsidR="00CD414D" w:rsidRPr="00414A85" w:rsidP="003B7848" w14:paraId="66C6088B" w14:textId="77777777">
            <w:pPr>
              <w:pStyle w:val="AmColumnHeading"/>
            </w:pPr>
            <w:r w:rsidRPr="00414A85">
              <w:t>Emendamento</w:t>
            </w:r>
          </w:p>
        </w:tc>
      </w:tr>
      <w:tr w14:paraId="516447E3" w14:textId="77777777" w:rsidTr="003B784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D414D" w:rsidRPr="00414A85" w:rsidP="003B7848" w14:paraId="56069676" w14:textId="77777777">
            <w:pPr>
              <w:pStyle w:val="Normal6a"/>
            </w:pPr>
            <w:r w:rsidRPr="00414A85">
              <w:t>3.</w:t>
            </w:r>
            <w:r w:rsidRPr="00414A85">
              <w:tab/>
              <w:t xml:space="preserve">Gli Stati membri possono applicare un adeguato metodo alternativo per calcolare le perdite per i giovani agricoltori </w:t>
            </w:r>
            <w:r w:rsidRPr="00414A85">
              <w:rPr>
                <w:b/>
                <w:i/>
              </w:rPr>
              <w:t>e</w:t>
            </w:r>
            <w:r w:rsidRPr="00414A85">
              <w:t xml:space="preserve"> i nuovi agricoltori.</w:t>
            </w:r>
          </w:p>
        </w:tc>
        <w:tc>
          <w:tcPr>
            <w:tcW w:w="4876" w:type="dxa"/>
            <w:tcBorders>
              <w:top w:val="nil"/>
              <w:left w:val="nil"/>
              <w:bottom w:val="nil"/>
              <w:right w:val="nil"/>
            </w:tcBorders>
          </w:tcPr>
          <w:p w:rsidR="00CD414D" w:rsidRPr="00414A85" w:rsidP="003B7848" w14:paraId="55C71458" w14:textId="77777777">
            <w:pPr>
              <w:pStyle w:val="Normal6a"/>
            </w:pPr>
            <w:r w:rsidRPr="00414A85">
              <w:t>3.</w:t>
            </w:r>
            <w:r w:rsidRPr="00414A85">
              <w:tab/>
            </w:r>
            <w:r w:rsidRPr="00414A85">
              <w:rPr>
                <w:b/>
                <w:i/>
              </w:rPr>
              <w:t>3.</w:t>
            </w:r>
            <w:r w:rsidRPr="00414A85">
              <w:t xml:space="preserve"> Gli Stati membri possono applicare un adeguato metodo alternativo </w:t>
            </w:r>
            <w:r w:rsidRPr="00414A85">
              <w:rPr>
                <w:b/>
                <w:i/>
              </w:rPr>
              <w:t>e una maggiore flessibilità</w:t>
            </w:r>
            <w:r w:rsidRPr="00414A85">
              <w:t xml:space="preserve"> per calcolare le perdite per i giovani agricoltori</w:t>
            </w:r>
            <w:r w:rsidRPr="00414A85">
              <w:rPr>
                <w:b/>
                <w:i/>
              </w:rPr>
              <w:t>,</w:t>
            </w:r>
            <w:r w:rsidRPr="00414A85">
              <w:t xml:space="preserve"> i nuovi agricoltori </w:t>
            </w:r>
            <w:r w:rsidRPr="00414A85">
              <w:rPr>
                <w:b/>
                <w:i/>
              </w:rPr>
              <w:t>e per alcuni settori vulnerabili e le piccole imprese</w:t>
            </w:r>
            <w:r w:rsidRPr="00414A85">
              <w:t xml:space="preserve">. </w:t>
            </w:r>
            <w:r w:rsidRPr="00414A85">
              <w:rPr>
                <w:b/>
                <w:i/>
              </w:rPr>
              <w:t>Gli Stati membri possono stabilire criteri di incentivazione per gli agricoltori che partecipano a regimi di gestione del rischio.</w:t>
            </w:r>
          </w:p>
        </w:tc>
      </w:tr>
    </w:tbl>
    <w:p w:rsidR="00CD414D" w:rsidRPr="00414A85" w:rsidP="00CD414D" w14:paraId="0F26BA17" w14:textId="77777777">
      <w:pPr>
        <w:pStyle w:val="AmOrLang"/>
      </w:pPr>
      <w:r w:rsidRPr="00414A85">
        <w:t xml:space="preserve">Or. </w:t>
      </w:r>
      <w:r w:rsidRPr="00414A85">
        <w:rPr>
          <w:rStyle w:val="HideTWBExt"/>
        </w:rPr>
        <w:t>&lt;Original&gt;</w:t>
      </w:r>
      <w:r w:rsidRPr="00414A85">
        <w:rPr>
          <w:rStyle w:val="HideTWBInt"/>
        </w:rPr>
        <w:t>{EN}</w:t>
      </w:r>
      <w:r w:rsidRPr="00414A85">
        <w:t>en</w:t>
      </w:r>
      <w:r w:rsidRPr="00414A85">
        <w:rPr>
          <w:rStyle w:val="HideTWBExt"/>
        </w:rPr>
        <w:t>&lt;/Original&gt;</w:t>
      </w:r>
    </w:p>
    <w:p w:rsidR="00CD414D" w:rsidRPr="00414A85" w:rsidP="00CD414D" w14:paraId="5BBDCA0A" w14:textId="77777777">
      <w:pPr>
        <w:pStyle w:val="AmJustTitle"/>
      </w:pPr>
      <w:r w:rsidRPr="00414A85">
        <w:rPr>
          <w:rStyle w:val="HideTWBExt"/>
          <w:i w:val="0"/>
        </w:rPr>
        <w:t>&lt;TitreJust&gt;</w:t>
      </w:r>
      <w:r w:rsidRPr="00414A85">
        <w:t>Motivazione</w:t>
      </w:r>
      <w:r w:rsidRPr="00414A85">
        <w:rPr>
          <w:rStyle w:val="HideTWBExt"/>
          <w:i w:val="0"/>
        </w:rPr>
        <w:t>&lt;/TitreJust&gt;</w:t>
      </w:r>
    </w:p>
    <w:p w:rsidR="00CD414D" w:rsidRPr="00414A85" w:rsidP="00CD414D" w14:paraId="1AFCB8A1" w14:textId="77777777">
      <w:pPr>
        <w:pStyle w:val="AmJustText"/>
      </w:pPr>
      <w:r w:rsidRPr="00414A85">
        <w:t>Member</w:t>
      </w:r>
      <w:r w:rsidRPr="00414A85">
        <w:t xml:space="preserve"> States are </w:t>
      </w:r>
      <w:r w:rsidRPr="00414A85">
        <w:t>authorised</w:t>
      </w:r>
      <w:r w:rsidRPr="00414A85">
        <w:t xml:space="preserve"> to </w:t>
      </w:r>
      <w:r w:rsidRPr="00414A85">
        <w:t>provide</w:t>
      </w:r>
      <w:r w:rsidRPr="00414A85">
        <w:t xml:space="preserve"> </w:t>
      </w:r>
      <w:r w:rsidRPr="00414A85">
        <w:t>financial</w:t>
      </w:r>
      <w:r w:rsidRPr="00414A85">
        <w:t xml:space="preserve"> </w:t>
      </w:r>
      <w:r w:rsidRPr="00414A85">
        <w:t>contributions</w:t>
      </w:r>
      <w:r w:rsidRPr="00414A85">
        <w:t xml:space="preserve"> under the CAP to </w:t>
      </w:r>
      <w:r w:rsidRPr="00414A85">
        <w:t>collective</w:t>
      </w:r>
      <w:r w:rsidRPr="00414A85">
        <w:t xml:space="preserve"> </w:t>
      </w:r>
      <w:r w:rsidRPr="00414A85">
        <w:t>crisis</w:t>
      </w:r>
      <w:r w:rsidRPr="00414A85">
        <w:t xml:space="preserve"> </w:t>
      </w:r>
      <w:r w:rsidRPr="00414A85">
        <w:t>prevention</w:t>
      </w:r>
      <w:r w:rsidRPr="00414A85">
        <w:t xml:space="preserve"> and management </w:t>
      </w:r>
      <w:r w:rsidRPr="00414A85">
        <w:t>schemes</w:t>
      </w:r>
      <w:r w:rsidRPr="00414A85">
        <w:t xml:space="preserve"> </w:t>
      </w:r>
      <w:r w:rsidRPr="00414A85">
        <w:t>established</w:t>
      </w:r>
      <w:r w:rsidRPr="00414A85">
        <w:t xml:space="preserve"> and </w:t>
      </w:r>
      <w:r w:rsidRPr="00414A85">
        <w:t>implemented</w:t>
      </w:r>
      <w:r w:rsidRPr="00414A85">
        <w:t xml:space="preserve"> on a voluntary </w:t>
      </w:r>
      <w:r w:rsidRPr="00414A85">
        <w:t>basis</w:t>
      </w:r>
      <w:r w:rsidRPr="00414A85">
        <w:t xml:space="preserve"> </w:t>
      </w:r>
      <w:r w:rsidRPr="00414A85">
        <w:t xml:space="preserve">by groups of farmers </w:t>
      </w:r>
      <w:r w:rsidRPr="00414A85">
        <w:t>through</w:t>
      </w:r>
      <w:r w:rsidRPr="00414A85">
        <w:t xml:space="preserve"> </w:t>
      </w:r>
      <w:r w:rsidRPr="00414A85">
        <w:t>mutual</w:t>
      </w:r>
      <w:r w:rsidRPr="00414A85">
        <w:t xml:space="preserve"> funds </w:t>
      </w:r>
      <w:r w:rsidRPr="00414A85">
        <w:t>approved</w:t>
      </w:r>
      <w:r w:rsidRPr="00414A85">
        <w:t xml:space="preserve"> by the </w:t>
      </w:r>
      <w:r w:rsidRPr="00414A85">
        <w:t>Member</w:t>
      </w:r>
      <w:r w:rsidRPr="00414A85">
        <w:t xml:space="preserve"> States. </w:t>
      </w:r>
      <w:r w:rsidRPr="00414A85">
        <w:t>Such</w:t>
      </w:r>
      <w:r w:rsidRPr="00414A85">
        <w:t xml:space="preserve"> </w:t>
      </w:r>
      <w:r w:rsidRPr="00414A85">
        <w:t>schemes</w:t>
      </w:r>
      <w:r w:rsidRPr="00414A85">
        <w:t xml:space="preserve"> </w:t>
      </w:r>
      <w:r w:rsidRPr="00414A85">
        <w:t>will</w:t>
      </w:r>
      <w:r w:rsidRPr="00414A85">
        <w:t xml:space="preserve"> </w:t>
      </w:r>
      <w:r w:rsidRPr="00414A85">
        <w:t>aim</w:t>
      </w:r>
      <w:r w:rsidRPr="00414A85">
        <w:t xml:space="preserve"> to </w:t>
      </w:r>
      <w:r w:rsidRPr="00414A85">
        <w:t>prevent</w:t>
      </w:r>
      <w:r w:rsidRPr="00414A85">
        <w:t xml:space="preserve"> or </w:t>
      </w:r>
      <w:r w:rsidRPr="00414A85">
        <w:t>at</w:t>
      </w:r>
      <w:r w:rsidRPr="00414A85">
        <w:t xml:space="preserve"> </w:t>
      </w:r>
      <w:r w:rsidRPr="00414A85">
        <w:t>least</w:t>
      </w:r>
      <w:r w:rsidRPr="00414A85">
        <w:t xml:space="preserve"> mitigate the risk and impact of </w:t>
      </w:r>
      <w:r w:rsidRPr="00414A85">
        <w:t>serious</w:t>
      </w:r>
      <w:r w:rsidRPr="00414A85">
        <w:t xml:space="preserve"> </w:t>
      </w:r>
      <w:r w:rsidRPr="00414A85">
        <w:t>crises</w:t>
      </w:r>
      <w:r w:rsidRPr="00414A85">
        <w:t xml:space="preserve">, </w:t>
      </w:r>
      <w:r w:rsidRPr="00414A85">
        <w:t>whereas</w:t>
      </w:r>
      <w:r w:rsidRPr="00414A85">
        <w:t xml:space="preserve"> insurance and </w:t>
      </w:r>
      <w:r w:rsidRPr="00414A85">
        <w:t>income</w:t>
      </w:r>
      <w:r w:rsidRPr="00414A85">
        <w:t xml:space="preserve"> </w:t>
      </w:r>
      <w:r w:rsidRPr="00414A85">
        <w:t>stabilisation</w:t>
      </w:r>
      <w:r w:rsidRPr="00414A85">
        <w:t xml:space="preserve"> </w:t>
      </w:r>
      <w:r w:rsidRPr="00414A85">
        <w:t>schemes</w:t>
      </w:r>
      <w:r w:rsidRPr="00414A85">
        <w:t xml:space="preserve"> are </w:t>
      </w:r>
      <w:r w:rsidRPr="00414A85">
        <w:t>primarily</w:t>
      </w:r>
      <w:r w:rsidRPr="00414A85">
        <w:t xml:space="preserve"> </w:t>
      </w:r>
      <w:r w:rsidRPr="00414A85">
        <w:t>designed</w:t>
      </w:r>
      <w:r w:rsidRPr="00414A85">
        <w:t xml:space="preserve"> to </w:t>
      </w:r>
      <w:r w:rsidRPr="00414A85">
        <w:t>address</w:t>
      </w:r>
      <w:r w:rsidRPr="00414A85">
        <w:t xml:space="preserve"> the impact of risks and </w:t>
      </w:r>
      <w:r w:rsidRPr="00414A85">
        <w:t>crises</w:t>
      </w:r>
      <w:r w:rsidRPr="00414A85">
        <w:t xml:space="preserve">. In </w:t>
      </w:r>
      <w:r w:rsidRPr="00414A85">
        <w:t>implementing</w:t>
      </w:r>
      <w:r w:rsidRPr="00414A85">
        <w:t xml:space="preserve"> CAP support </w:t>
      </w:r>
      <w:r w:rsidRPr="00414A85">
        <w:t>measures</w:t>
      </w:r>
      <w:r w:rsidRPr="00414A85">
        <w:t xml:space="preserve">, incentive </w:t>
      </w:r>
      <w:r w:rsidRPr="00414A85">
        <w:t>mechanisms</w:t>
      </w:r>
      <w:r w:rsidRPr="00414A85">
        <w:t xml:space="preserve"> and </w:t>
      </w:r>
      <w:r w:rsidRPr="00414A85">
        <w:t>priority</w:t>
      </w:r>
      <w:r w:rsidRPr="00414A85">
        <w:t xml:space="preserve"> access </w:t>
      </w:r>
      <w:r w:rsidRPr="00414A85">
        <w:t>channels</w:t>
      </w:r>
      <w:r w:rsidRPr="00414A85">
        <w:t xml:space="preserve"> </w:t>
      </w:r>
      <w:r w:rsidRPr="00414A85">
        <w:t>should</w:t>
      </w:r>
      <w:r w:rsidRPr="00414A85">
        <w:t xml:space="preserve"> be </w:t>
      </w:r>
      <w:r w:rsidRPr="00414A85">
        <w:t>provided</w:t>
      </w:r>
      <w:r w:rsidRPr="00414A85">
        <w:t xml:space="preserve"> for </w:t>
      </w:r>
      <w:r w:rsidRPr="00414A85">
        <w:t>agricultural</w:t>
      </w:r>
      <w:r w:rsidRPr="00414A85">
        <w:t xml:space="preserve"> </w:t>
      </w:r>
      <w:r w:rsidRPr="00414A85">
        <w:t>enterprises</w:t>
      </w:r>
      <w:r w:rsidRPr="00414A85">
        <w:t xml:space="preserve"> </w:t>
      </w:r>
      <w:r w:rsidRPr="00414A85">
        <w:t>that</w:t>
      </w:r>
      <w:r w:rsidRPr="00414A85">
        <w:t xml:space="preserve"> join </w:t>
      </w:r>
      <w:r w:rsidRPr="00414A85">
        <w:t>subsidised</w:t>
      </w:r>
      <w:r w:rsidRPr="00414A85">
        <w:t xml:space="preserve"> risk management </w:t>
      </w:r>
      <w:r w:rsidRPr="00414A85">
        <w:t>schemes</w:t>
      </w:r>
      <w:r w:rsidRPr="00414A85">
        <w:t xml:space="preserve">, </w:t>
      </w:r>
      <w:r w:rsidRPr="00414A85">
        <w:t>recognising</w:t>
      </w:r>
      <w:r w:rsidRPr="00414A85">
        <w:t xml:space="preserve"> </w:t>
      </w:r>
      <w:r w:rsidRPr="00414A85">
        <w:t>these</w:t>
      </w:r>
      <w:r w:rsidRPr="00414A85">
        <w:t xml:space="preserve"> </w:t>
      </w:r>
      <w:r w:rsidRPr="00414A85">
        <w:t>schemes</w:t>
      </w:r>
      <w:r w:rsidRPr="00414A85">
        <w:t xml:space="preserve"> </w:t>
      </w:r>
      <w:r w:rsidRPr="00414A85">
        <w:t>as</w:t>
      </w:r>
      <w:r w:rsidRPr="00414A85">
        <w:t xml:space="preserve"> a </w:t>
      </w:r>
      <w:r w:rsidRPr="00414A85">
        <w:t>strategic</w:t>
      </w:r>
      <w:r w:rsidRPr="00414A85">
        <w:t xml:space="preserve"> </w:t>
      </w:r>
      <w:r w:rsidRPr="00414A85">
        <w:t>factor</w:t>
      </w:r>
      <w:r w:rsidRPr="00414A85">
        <w:t xml:space="preserve"> for the </w:t>
      </w:r>
      <w:r w:rsidRPr="00414A85">
        <w:t>competitiveness</w:t>
      </w:r>
      <w:r w:rsidRPr="00414A85">
        <w:t xml:space="preserve"> and </w:t>
      </w:r>
      <w:r w:rsidRPr="00414A85">
        <w:t>continuity</w:t>
      </w:r>
      <w:r w:rsidRPr="00414A85">
        <w:t xml:space="preserve"> of national agri-food supply chains</w:t>
      </w:r>
    </w:p>
    <w:p w:rsidR="00CD414D" w:rsidRPr="00414A85" w:rsidP="00CD414D" w14:paraId="6C43A78A" w14:textId="77777777">
      <w:r w:rsidRPr="00414A85">
        <w:rPr>
          <w:rStyle w:val="HideTWBExt"/>
        </w:rPr>
        <w:t>&lt;/Amend&gt;</w:t>
      </w:r>
    </w:p>
    <w:p w:rsidR="00CD414D" w:rsidRPr="00414A85" w:rsidP="00CD414D" w14:paraId="684264B1" w14:textId="77777777">
      <w:pPr>
        <w:pStyle w:val="AmNumberTabs"/>
      </w:pPr>
      <w:r w:rsidRPr="00414A85">
        <w:rPr>
          <w:rStyle w:val="HideTWBExt"/>
          <w:b w:val="0"/>
        </w:rPr>
        <w:t>&lt;Amend&gt;</w:t>
      </w:r>
      <w:r w:rsidRPr="00414A85">
        <w:t>Emendamento</w:t>
      </w:r>
      <w:r w:rsidRPr="00414A85">
        <w:tab/>
      </w:r>
      <w:r w:rsidRPr="00414A85">
        <w:tab/>
      </w:r>
      <w:r w:rsidRPr="00414A85">
        <w:rPr>
          <w:rStyle w:val="HideTWBExt"/>
          <w:b w:val="0"/>
        </w:rPr>
        <w:t>&lt;NumAm&gt;</w:t>
      </w:r>
      <w:r w:rsidRPr="00414A85">
        <w:t>2509</w:t>
      </w:r>
      <w:r w:rsidRPr="00414A85">
        <w:rPr>
          <w:rStyle w:val="HideTWBExt"/>
          <w:b w:val="0"/>
        </w:rPr>
        <w:t>&lt;/NumAm&gt;</w:t>
      </w:r>
    </w:p>
    <w:p w:rsidR="00CD414D" w:rsidRPr="00414A85" w:rsidP="00CD414D" w14:paraId="561DD808" w14:textId="77777777">
      <w:pPr>
        <w:pStyle w:val="NormalBold"/>
      </w:pPr>
      <w:r w:rsidRPr="00414A85">
        <w:rPr>
          <w:rStyle w:val="HideTWBExt"/>
          <w:b w:val="0"/>
        </w:rPr>
        <w:t>&lt;RepeatBlock-By&gt;&lt;Members&gt;</w:t>
      </w:r>
      <w:r w:rsidRPr="00414A85">
        <w:t xml:space="preserve">Raffaele Stancanelli, Isabella Tovaglieri, Ton </w:t>
      </w:r>
      <w:r w:rsidRPr="00414A85">
        <w:t>Diepeveen</w:t>
      </w:r>
      <w:r w:rsidRPr="00414A85">
        <w:t xml:space="preserve">, Gilles </w:t>
      </w:r>
      <w:r w:rsidRPr="00414A85">
        <w:t>Pennelle</w:t>
      </w:r>
      <w:r w:rsidRPr="00414A85">
        <w:t xml:space="preserve">, Valérie </w:t>
      </w:r>
      <w:r w:rsidRPr="00414A85">
        <w:t>Deloge</w:t>
      </w:r>
      <w:r w:rsidRPr="00414A85">
        <w:t xml:space="preserve">, Barbara </w:t>
      </w:r>
      <w:r w:rsidRPr="00414A85">
        <w:t>Bonte</w:t>
      </w:r>
      <w:r w:rsidRPr="00414A85">
        <w:t xml:space="preserve">, Mireia </w:t>
      </w:r>
      <w:r w:rsidRPr="00414A85">
        <w:t>Borrás</w:t>
      </w:r>
      <w:r w:rsidRPr="00414A85">
        <w:t xml:space="preserve"> </w:t>
      </w:r>
      <w:r w:rsidRPr="00414A85">
        <w:t>Pabón</w:t>
      </w:r>
      <w:r w:rsidRPr="00414A85">
        <w:t xml:space="preserve">, Csaba </w:t>
      </w:r>
      <w:r w:rsidRPr="00414A85">
        <w:t>Dömötör</w:t>
      </w:r>
      <w:r w:rsidRPr="00414A85">
        <w:t xml:space="preserve">, </w:t>
      </w:r>
      <w:r w:rsidRPr="00414A85">
        <w:t>Tomáš</w:t>
      </w:r>
      <w:r w:rsidRPr="00414A85">
        <w:t xml:space="preserve"> </w:t>
      </w:r>
      <w:r w:rsidRPr="00414A85">
        <w:t>Kubín</w:t>
      </w:r>
      <w:r w:rsidRPr="00414A85">
        <w:t xml:space="preserve">, </w:t>
      </w:r>
      <w:r w:rsidRPr="00414A85">
        <w:t>Vilis</w:t>
      </w:r>
      <w:r w:rsidRPr="00414A85">
        <w:t xml:space="preserve"> </w:t>
      </w:r>
      <w:r w:rsidRPr="00414A85">
        <w:t>Krištopans</w:t>
      </w:r>
      <w:r w:rsidRPr="00414A85">
        <w:rPr>
          <w:rStyle w:val="HideTWBExt"/>
          <w:b w:val="0"/>
        </w:rPr>
        <w:t>&lt;/Members&gt;</w:t>
      </w:r>
    </w:p>
    <w:p w:rsidR="00CD414D" w:rsidRPr="00414A85" w:rsidP="00CD414D" w14:paraId="51F57CCD" w14:textId="77777777">
      <w:pPr>
        <w:pStyle w:val="NormalBold"/>
      </w:pPr>
      <w:r w:rsidRPr="00414A85">
        <w:rPr>
          <w:rStyle w:val="HideTWBExt"/>
          <w:b w:val="0"/>
        </w:rPr>
        <w:t>&lt;/RepeatBlock-By&gt;</w:t>
      </w:r>
    </w:p>
    <w:p w:rsidR="00CD414D" w:rsidRPr="00414A85" w:rsidP="00CD414D" w14:paraId="51C1B2C4" w14:textId="77777777">
      <w:pPr>
        <w:pStyle w:val="NormalBold"/>
      </w:pPr>
      <w:r w:rsidRPr="00414A85">
        <w:rPr>
          <w:rStyle w:val="HideTWBExt"/>
          <w:b w:val="0"/>
        </w:rPr>
        <w:t>&lt;DocAmend&gt;</w:t>
      </w:r>
      <w:r w:rsidRPr="00414A85">
        <w:t>Proposta di regolamento</w:t>
      </w:r>
      <w:r w:rsidRPr="00414A85">
        <w:rPr>
          <w:rStyle w:val="HideTWBExt"/>
          <w:b w:val="0"/>
        </w:rPr>
        <w:t>&lt;/DocAmend&gt;</w:t>
      </w:r>
    </w:p>
    <w:p w:rsidR="00CD414D" w:rsidRPr="00414A85" w:rsidP="00CD414D" w14:paraId="0EF3F16F" w14:textId="77777777">
      <w:pPr>
        <w:pStyle w:val="NormalBold"/>
      </w:pPr>
      <w:r w:rsidRPr="00414A85">
        <w:rPr>
          <w:rStyle w:val="HideTWBExt"/>
          <w:b w:val="0"/>
        </w:rPr>
        <w:t>&lt;Article&gt;</w:t>
      </w:r>
      <w:r w:rsidRPr="00414A85">
        <w:t>Articolo 12 – paragrafo 3</w:t>
      </w:r>
      <w:r w:rsidRPr="00414A8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2F55A84" w14:textId="77777777" w:rsidTr="003B7848">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CD414D" w:rsidRPr="00414A85" w:rsidP="003B7848" w14:paraId="3F81D5D6" w14:textId="77777777"/>
        </w:tc>
      </w:tr>
      <w:tr w14:paraId="390D683A" w14:textId="77777777" w:rsidTr="003B7848">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CD414D" w:rsidRPr="00414A85" w:rsidP="003B7848" w14:paraId="499E69BF" w14:textId="77777777">
            <w:pPr>
              <w:pStyle w:val="AmColumnHeading"/>
            </w:pPr>
            <w:r w:rsidRPr="00414A85">
              <w:t>Testo della Commissione</w:t>
            </w:r>
          </w:p>
        </w:tc>
        <w:tc>
          <w:tcPr>
            <w:tcW w:w="4876" w:type="dxa"/>
            <w:tcBorders>
              <w:top w:val="nil"/>
              <w:left w:val="nil"/>
              <w:bottom w:val="nil"/>
              <w:right w:val="nil"/>
            </w:tcBorders>
          </w:tcPr>
          <w:p w:rsidR="00CD414D" w:rsidRPr="00414A85" w:rsidP="003B7848" w14:paraId="5D4B9E86" w14:textId="77777777">
            <w:pPr>
              <w:pStyle w:val="AmColumnHeading"/>
            </w:pPr>
            <w:r w:rsidRPr="00414A85">
              <w:t>Emendamento</w:t>
            </w:r>
          </w:p>
        </w:tc>
      </w:tr>
      <w:tr w14:paraId="267D2F87" w14:textId="77777777" w:rsidTr="003B784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D414D" w:rsidRPr="00414A85" w:rsidP="003B7848" w14:paraId="526441FA" w14:textId="77777777">
            <w:pPr>
              <w:pStyle w:val="Normal6a"/>
            </w:pPr>
            <w:r w:rsidRPr="00414A85">
              <w:t>3.</w:t>
            </w:r>
            <w:r w:rsidRPr="00414A85">
              <w:tab/>
              <w:t xml:space="preserve">Gli Stati membri possono applicare un adeguato metodo alternativo </w:t>
            </w:r>
            <w:r w:rsidRPr="00414A85">
              <w:rPr>
                <w:b/>
                <w:i/>
              </w:rPr>
              <w:t>per calcolare le</w:t>
            </w:r>
            <w:r w:rsidRPr="00414A85">
              <w:t xml:space="preserve"> perdite </w:t>
            </w:r>
            <w:r w:rsidRPr="00414A85">
              <w:rPr>
                <w:b/>
                <w:i/>
              </w:rPr>
              <w:t>per i giovani agricoltori e i nuovi</w:t>
            </w:r>
            <w:r w:rsidRPr="00414A85">
              <w:t xml:space="preserve"> agricoltori.</w:t>
            </w:r>
          </w:p>
        </w:tc>
        <w:tc>
          <w:tcPr>
            <w:tcW w:w="4876" w:type="dxa"/>
            <w:tcBorders>
              <w:top w:val="nil"/>
              <w:left w:val="nil"/>
              <w:bottom w:val="nil"/>
              <w:right w:val="nil"/>
            </w:tcBorders>
          </w:tcPr>
          <w:p w:rsidR="00CD414D" w:rsidRPr="00414A85" w:rsidP="003B7848" w14:paraId="6B43E38B" w14:textId="77777777">
            <w:pPr>
              <w:pStyle w:val="Normal6a"/>
            </w:pPr>
            <w:r w:rsidRPr="00414A85">
              <w:t>3.</w:t>
            </w:r>
            <w:r w:rsidRPr="00414A85">
              <w:tab/>
              <w:t xml:space="preserve">Gli Stati membri possono applicare un adeguato metodo alternativo </w:t>
            </w:r>
            <w:r w:rsidRPr="00414A85">
              <w:rPr>
                <w:b/>
                <w:i/>
              </w:rPr>
              <w:t>e una maggiore flessibilità per il calcolo delle</w:t>
            </w:r>
            <w:r w:rsidRPr="00414A85">
              <w:t xml:space="preserve"> perdite </w:t>
            </w:r>
            <w:r w:rsidRPr="00414A85">
              <w:rPr>
                <w:b/>
                <w:i/>
              </w:rPr>
              <w:t>nei settori vulnerabili e per gli operatori economici su piccola scala. Gli Stati membri possono stabilire criteri di incentivazione per gli</w:t>
            </w:r>
            <w:r w:rsidRPr="00414A85">
              <w:t xml:space="preserve"> agricoltori </w:t>
            </w:r>
            <w:r w:rsidRPr="00414A85">
              <w:rPr>
                <w:b/>
                <w:i/>
              </w:rPr>
              <w:t>che partecipano agli strumenti di gestione del rischio</w:t>
            </w:r>
            <w:r w:rsidRPr="00414A85">
              <w:t>.</w:t>
            </w:r>
          </w:p>
        </w:tc>
      </w:tr>
    </w:tbl>
    <w:p w:rsidR="00CD414D" w:rsidRPr="00414A85" w:rsidP="00CD414D" w14:paraId="2B951467" w14:textId="77777777">
      <w:pPr>
        <w:pStyle w:val="AmOrLang"/>
      </w:pPr>
      <w:r w:rsidRPr="00414A85">
        <w:t xml:space="preserve">Or. </w:t>
      </w:r>
      <w:r w:rsidRPr="00414A85">
        <w:rPr>
          <w:rStyle w:val="HideTWBExt"/>
        </w:rPr>
        <w:t>&lt;Original&gt;</w:t>
      </w:r>
      <w:r w:rsidRPr="00414A85">
        <w:rPr>
          <w:rStyle w:val="HideTWBInt"/>
        </w:rPr>
        <w:t>{EN}</w:t>
      </w:r>
      <w:r w:rsidRPr="00414A85">
        <w:t>en</w:t>
      </w:r>
      <w:r w:rsidRPr="00414A85">
        <w:rPr>
          <w:rStyle w:val="HideTWBExt"/>
        </w:rPr>
        <w:t>&lt;/Original&gt;</w:t>
      </w:r>
    </w:p>
    <w:p w:rsidR="00CD414D" w:rsidRPr="00414A85" w:rsidP="00CD414D" w14:paraId="113C7C67" w14:textId="77777777">
      <w:r w:rsidRPr="00414A85">
        <w:rPr>
          <w:rStyle w:val="HideTWBExt"/>
        </w:rPr>
        <w:t>&lt;/Amend&gt;</w:t>
      </w:r>
    </w:p>
    <w:p w:rsidR="00CD414D" w:rsidRPr="00414A85" w:rsidP="00CD414D" w14:paraId="62A79AD3" w14:textId="77777777">
      <w:pPr>
        <w:pStyle w:val="AmNumberTabs"/>
      </w:pPr>
      <w:r w:rsidRPr="00414A85">
        <w:rPr>
          <w:rStyle w:val="HideTWBExt"/>
          <w:b w:val="0"/>
        </w:rPr>
        <w:t>&lt;Amend&gt;</w:t>
      </w:r>
      <w:r w:rsidRPr="00414A85">
        <w:t>Emendamento</w:t>
      </w:r>
      <w:r w:rsidRPr="00414A85">
        <w:tab/>
      </w:r>
      <w:r w:rsidRPr="00414A85">
        <w:tab/>
      </w:r>
      <w:r w:rsidRPr="00414A85">
        <w:rPr>
          <w:rStyle w:val="HideTWBExt"/>
          <w:b w:val="0"/>
        </w:rPr>
        <w:t>&lt;NumAm&gt;</w:t>
      </w:r>
      <w:r w:rsidRPr="00414A85">
        <w:t>2510</w:t>
      </w:r>
      <w:r w:rsidRPr="00414A85">
        <w:rPr>
          <w:rStyle w:val="HideTWBExt"/>
          <w:b w:val="0"/>
        </w:rPr>
        <w:t>&lt;/NumAm&gt;</w:t>
      </w:r>
    </w:p>
    <w:p w:rsidR="00CD414D" w:rsidRPr="00414A85" w:rsidP="00CD414D" w14:paraId="52EB762E" w14:textId="77777777">
      <w:pPr>
        <w:pStyle w:val="NormalBold"/>
      </w:pPr>
      <w:r w:rsidRPr="00414A85">
        <w:rPr>
          <w:rStyle w:val="HideTWBExt"/>
          <w:b w:val="0"/>
        </w:rPr>
        <w:t>&lt;RepeatBlock-By&gt;&lt;Members&gt;</w:t>
      </w:r>
      <w:r w:rsidRPr="00414A85">
        <w:t xml:space="preserve">Eric </w:t>
      </w:r>
      <w:r w:rsidRPr="00414A85">
        <w:t>Sargiacomo</w:t>
      </w:r>
      <w:r w:rsidRPr="00414A85">
        <w:t>, Claire Fita</w:t>
      </w:r>
      <w:r w:rsidRPr="00414A85">
        <w:rPr>
          <w:rStyle w:val="HideTWBExt"/>
          <w:b w:val="0"/>
        </w:rPr>
        <w:t>&lt;/Members&gt;</w:t>
      </w:r>
    </w:p>
    <w:p w:rsidR="00CD414D" w:rsidRPr="00414A85" w:rsidP="00CD414D" w14:paraId="2E21A146" w14:textId="77777777">
      <w:pPr>
        <w:pStyle w:val="NormalBold"/>
      </w:pPr>
      <w:r w:rsidRPr="00414A85">
        <w:rPr>
          <w:rStyle w:val="HideTWBExt"/>
          <w:b w:val="0"/>
        </w:rPr>
        <w:t>&lt;/RepeatBlock-By&gt;</w:t>
      </w:r>
    </w:p>
    <w:p w:rsidR="00CD414D" w:rsidRPr="00414A85" w:rsidP="00CD414D" w14:paraId="5B34B6BF" w14:textId="77777777">
      <w:pPr>
        <w:pStyle w:val="NormalBold"/>
      </w:pPr>
      <w:r w:rsidRPr="00414A85">
        <w:rPr>
          <w:rStyle w:val="HideTWBExt"/>
          <w:b w:val="0"/>
        </w:rPr>
        <w:t>&lt;DocAmend&gt;</w:t>
      </w:r>
      <w:r w:rsidRPr="00414A85">
        <w:t>Proposta di regolamento</w:t>
      </w:r>
      <w:r w:rsidRPr="00414A85">
        <w:rPr>
          <w:rStyle w:val="HideTWBExt"/>
          <w:b w:val="0"/>
        </w:rPr>
        <w:t>&lt;/DocAmend&gt;</w:t>
      </w:r>
    </w:p>
    <w:p w:rsidR="00CD414D" w:rsidRPr="00414A85" w:rsidP="00CD414D" w14:paraId="10539FB2" w14:textId="77777777">
      <w:pPr>
        <w:pStyle w:val="NormalBold"/>
      </w:pPr>
      <w:r w:rsidRPr="00414A85">
        <w:rPr>
          <w:rStyle w:val="HideTWBExt"/>
          <w:b w:val="0"/>
        </w:rPr>
        <w:t>&lt;Article&gt;</w:t>
      </w:r>
      <w:r w:rsidRPr="00414A85">
        <w:t>Articolo 12 – paragrafo 3</w:t>
      </w:r>
      <w:r w:rsidRPr="00414A8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176D910" w14:textId="77777777" w:rsidTr="003B7848">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CD414D" w:rsidRPr="00414A85" w:rsidP="003B7848" w14:paraId="73222F20" w14:textId="77777777"/>
        </w:tc>
      </w:tr>
      <w:tr w14:paraId="32E9F560" w14:textId="77777777" w:rsidTr="003B7848">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CD414D" w:rsidRPr="00414A85" w:rsidP="003B7848" w14:paraId="4771E6CC" w14:textId="77777777">
            <w:pPr>
              <w:pStyle w:val="AmColumnHeading"/>
            </w:pPr>
            <w:r w:rsidRPr="00414A85">
              <w:t>Testo della Commissione</w:t>
            </w:r>
          </w:p>
        </w:tc>
        <w:tc>
          <w:tcPr>
            <w:tcW w:w="4876" w:type="dxa"/>
            <w:tcBorders>
              <w:top w:val="nil"/>
              <w:left w:val="nil"/>
              <w:bottom w:val="nil"/>
              <w:right w:val="nil"/>
            </w:tcBorders>
          </w:tcPr>
          <w:p w:rsidR="00CD414D" w:rsidRPr="00414A85" w:rsidP="003B7848" w14:paraId="77AFEB7C" w14:textId="77777777">
            <w:pPr>
              <w:pStyle w:val="AmColumnHeading"/>
            </w:pPr>
            <w:r w:rsidRPr="00414A85">
              <w:t>Emendamento</w:t>
            </w:r>
          </w:p>
        </w:tc>
      </w:tr>
      <w:tr w14:paraId="7A5687AB" w14:textId="77777777" w:rsidTr="003B784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D414D" w:rsidRPr="00414A85" w:rsidP="003B7848" w14:paraId="54772B22" w14:textId="77777777">
            <w:pPr>
              <w:pStyle w:val="Normal6a"/>
            </w:pPr>
            <w:r w:rsidRPr="00414A85">
              <w:t>3.</w:t>
            </w:r>
            <w:r w:rsidRPr="00414A85">
              <w:tab/>
              <w:t>Gli Stati membri possono applicare un adeguato metodo alternativo per calcolare le perdite per i giovani agricoltori e i nuovi agricoltori.</w:t>
            </w:r>
          </w:p>
        </w:tc>
        <w:tc>
          <w:tcPr>
            <w:tcW w:w="4876" w:type="dxa"/>
            <w:tcBorders>
              <w:top w:val="nil"/>
              <w:left w:val="nil"/>
              <w:bottom w:val="nil"/>
              <w:right w:val="nil"/>
            </w:tcBorders>
          </w:tcPr>
          <w:p w:rsidR="00CD414D" w:rsidRPr="00414A85" w:rsidP="003B7848" w14:paraId="7ABE8739" w14:textId="77777777">
            <w:pPr>
              <w:pStyle w:val="Normal6a"/>
            </w:pPr>
            <w:r w:rsidRPr="00414A85">
              <w:t>3.</w:t>
            </w:r>
            <w:r w:rsidRPr="00414A85">
              <w:tab/>
              <w:t xml:space="preserve">Gli Stati membri possono applicare un adeguato metodo alternativo per calcolare le perdite per i giovani agricoltori e i nuovi agricoltori </w:t>
            </w:r>
            <w:r w:rsidRPr="00414A85">
              <w:rPr>
                <w:b/>
                <w:i/>
              </w:rPr>
              <w:t>o altri casi appropriati, come le nuove colture introdotte in un'azienda agricola</w:t>
            </w:r>
            <w:r w:rsidRPr="00414A85">
              <w:t>.</w:t>
            </w:r>
          </w:p>
        </w:tc>
      </w:tr>
    </w:tbl>
    <w:p w:rsidR="00CD414D" w:rsidRPr="00414A85" w:rsidP="00CD414D" w14:paraId="649FB5F6" w14:textId="77777777">
      <w:pPr>
        <w:pStyle w:val="AmOrLang"/>
      </w:pPr>
      <w:r w:rsidRPr="00414A85">
        <w:t xml:space="preserve">Or. </w:t>
      </w:r>
      <w:r w:rsidRPr="00414A85">
        <w:rPr>
          <w:rStyle w:val="HideTWBExt"/>
        </w:rPr>
        <w:t>&lt;Original&gt;</w:t>
      </w:r>
      <w:r w:rsidRPr="00414A85">
        <w:rPr>
          <w:rStyle w:val="HideTWBInt"/>
        </w:rPr>
        <w:t>{EN}</w:t>
      </w:r>
      <w:r w:rsidRPr="00414A85">
        <w:t>en</w:t>
      </w:r>
      <w:r w:rsidRPr="00414A85">
        <w:rPr>
          <w:rStyle w:val="HideTWBExt"/>
        </w:rPr>
        <w:t>&lt;/Original&gt;</w:t>
      </w:r>
    </w:p>
    <w:p w:rsidR="00CD414D" w:rsidRPr="00414A85" w:rsidP="00CD414D" w14:paraId="5E148E89" w14:textId="77777777">
      <w:pPr>
        <w:pStyle w:val="AmJustTitle"/>
      </w:pPr>
      <w:r w:rsidRPr="00414A85">
        <w:rPr>
          <w:rStyle w:val="HideTWBExt"/>
          <w:i w:val="0"/>
        </w:rPr>
        <w:t>&lt;TitreJust&gt;</w:t>
      </w:r>
      <w:r w:rsidRPr="00414A85">
        <w:t>Motivazione</w:t>
      </w:r>
      <w:r w:rsidRPr="00414A85">
        <w:rPr>
          <w:rStyle w:val="HideTWBExt"/>
          <w:i w:val="0"/>
        </w:rPr>
        <w:t>&lt;/TitreJust&gt;</w:t>
      </w:r>
    </w:p>
    <w:p w:rsidR="00CD414D" w:rsidRPr="00414A85" w:rsidP="00CD414D" w14:paraId="55ACF463" w14:textId="77777777">
      <w:pPr>
        <w:pStyle w:val="AmJustText"/>
      </w:pPr>
      <w:r w:rsidRPr="00414A85">
        <w:t>Riteniamo necessario chiarire che, per le colture di nuova introduzione da parte degli agricoltori, per le quali, in termini di costruzione, non è ancora disponibile alcuna storia di produzione nella loro azienda, deve essere adattato il metodo di calcolo delle perdite.</w:t>
      </w:r>
    </w:p>
    <w:p w:rsidR="00CD414D" w:rsidRPr="00414A85" w:rsidP="00CD414D" w14:paraId="672852E7" w14:textId="77777777">
      <w:r w:rsidRPr="00414A85">
        <w:rPr>
          <w:rStyle w:val="HideTWBExt"/>
        </w:rPr>
        <w:t>&lt;/Amend&gt;</w:t>
      </w:r>
    </w:p>
    <w:p w:rsidR="00CD414D" w:rsidRPr="00414A85" w:rsidP="00CD414D" w14:paraId="1B794099" w14:textId="77777777">
      <w:pPr>
        <w:pStyle w:val="AmNumberTabs"/>
      </w:pPr>
      <w:r w:rsidRPr="00414A85">
        <w:rPr>
          <w:rStyle w:val="HideTWBExt"/>
          <w:b w:val="0"/>
        </w:rPr>
        <w:t>&lt;Amend&gt;</w:t>
      </w:r>
      <w:r w:rsidRPr="00414A85">
        <w:t>Emendamento</w:t>
      </w:r>
      <w:r w:rsidRPr="00414A85">
        <w:tab/>
      </w:r>
      <w:r w:rsidRPr="00414A85">
        <w:tab/>
      </w:r>
      <w:r w:rsidRPr="00414A85">
        <w:rPr>
          <w:rStyle w:val="HideTWBExt"/>
          <w:b w:val="0"/>
        </w:rPr>
        <w:t>&lt;NumAm&gt;</w:t>
      </w:r>
      <w:r w:rsidRPr="00414A85">
        <w:t>2511</w:t>
      </w:r>
      <w:r w:rsidRPr="00414A85">
        <w:rPr>
          <w:rStyle w:val="HideTWBExt"/>
          <w:b w:val="0"/>
        </w:rPr>
        <w:t>&lt;/NumAm&gt;</w:t>
      </w:r>
    </w:p>
    <w:p w:rsidR="00CD414D" w:rsidRPr="00414A85" w:rsidP="00CD414D" w14:paraId="15B00002" w14:textId="77777777">
      <w:pPr>
        <w:pStyle w:val="NormalBold"/>
      </w:pPr>
      <w:r w:rsidRPr="00414A85">
        <w:rPr>
          <w:rStyle w:val="HideTWBExt"/>
          <w:b w:val="0"/>
        </w:rPr>
        <w:t>&lt;RepeatBlock-By&gt;&lt;Members&gt;</w:t>
      </w:r>
      <w:r w:rsidRPr="00414A85">
        <w:t xml:space="preserve">Jérémy </w:t>
      </w:r>
      <w:r w:rsidRPr="00414A85">
        <w:t>Decerle</w:t>
      </w:r>
      <w:r w:rsidRPr="00414A85">
        <w:t xml:space="preserve">, Laurence </w:t>
      </w:r>
      <w:r w:rsidRPr="00414A85">
        <w:t>Farreng</w:t>
      </w:r>
      <w:r w:rsidRPr="00414A85">
        <w:t xml:space="preserve">, Stéphanie </w:t>
      </w:r>
      <w:r w:rsidRPr="00414A85">
        <w:t>Yon</w:t>
      </w:r>
      <w:r w:rsidRPr="00414A85">
        <w:t xml:space="preserve">-Courtin, Grégory Allione, Pascal </w:t>
      </w:r>
      <w:r w:rsidRPr="00414A85">
        <w:t>Canfin</w:t>
      </w:r>
      <w:r w:rsidRPr="00414A85">
        <w:rPr>
          <w:rStyle w:val="HideTWBExt"/>
          <w:b w:val="0"/>
        </w:rPr>
        <w:t>&lt;/Members&gt;</w:t>
      </w:r>
    </w:p>
    <w:p w:rsidR="00CD414D" w:rsidRPr="00414A85" w:rsidP="00CD414D" w14:paraId="1BFCF8B6" w14:textId="77777777">
      <w:pPr>
        <w:pStyle w:val="NormalBold"/>
      </w:pPr>
      <w:r w:rsidRPr="00414A85">
        <w:rPr>
          <w:rStyle w:val="HideTWBExt"/>
          <w:b w:val="0"/>
        </w:rPr>
        <w:t>&lt;/RepeatBlock-By&gt;</w:t>
      </w:r>
    </w:p>
    <w:p w:rsidR="00CD414D" w:rsidRPr="00414A85" w:rsidP="00CD414D" w14:paraId="52DE297F" w14:textId="77777777">
      <w:pPr>
        <w:pStyle w:val="NormalBold"/>
      </w:pPr>
      <w:r w:rsidRPr="00414A85">
        <w:rPr>
          <w:rStyle w:val="HideTWBExt"/>
          <w:b w:val="0"/>
        </w:rPr>
        <w:t>&lt;DocAmend&gt;</w:t>
      </w:r>
      <w:r w:rsidRPr="00414A85">
        <w:t>Proposta di regolamento</w:t>
      </w:r>
      <w:r w:rsidRPr="00414A85">
        <w:rPr>
          <w:rStyle w:val="HideTWBExt"/>
          <w:b w:val="0"/>
        </w:rPr>
        <w:t>&lt;/DocAmend&gt;</w:t>
      </w:r>
    </w:p>
    <w:p w:rsidR="00CD414D" w:rsidRPr="00414A85" w:rsidP="00CD414D" w14:paraId="2FEABCA3" w14:textId="77777777">
      <w:pPr>
        <w:pStyle w:val="NormalBold"/>
      </w:pPr>
      <w:r w:rsidRPr="00414A85">
        <w:rPr>
          <w:rStyle w:val="HideTWBExt"/>
          <w:b w:val="0"/>
        </w:rPr>
        <w:t>&lt;Article&gt;</w:t>
      </w:r>
      <w:r w:rsidRPr="00414A85">
        <w:t>Articolo 12 – paragrafo 3</w:t>
      </w:r>
      <w:r w:rsidRPr="00414A8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EA24441" w14:textId="77777777" w:rsidTr="003B7848">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CD414D" w:rsidRPr="00414A85" w:rsidP="003B7848" w14:paraId="5B538856" w14:textId="77777777"/>
        </w:tc>
      </w:tr>
      <w:tr w14:paraId="54A1B15C" w14:textId="77777777" w:rsidTr="003B7848">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CD414D" w:rsidRPr="00414A85" w:rsidP="003B7848" w14:paraId="22213281" w14:textId="77777777">
            <w:pPr>
              <w:pStyle w:val="AmColumnHeading"/>
            </w:pPr>
            <w:r w:rsidRPr="00414A85">
              <w:t>Testo della Commissione</w:t>
            </w:r>
          </w:p>
        </w:tc>
        <w:tc>
          <w:tcPr>
            <w:tcW w:w="4876" w:type="dxa"/>
            <w:tcBorders>
              <w:top w:val="nil"/>
              <w:left w:val="nil"/>
              <w:bottom w:val="nil"/>
              <w:right w:val="nil"/>
            </w:tcBorders>
          </w:tcPr>
          <w:p w:rsidR="00CD414D" w:rsidRPr="00414A85" w:rsidP="003B7848" w14:paraId="6E9B3DE0" w14:textId="77777777">
            <w:pPr>
              <w:pStyle w:val="AmColumnHeading"/>
            </w:pPr>
            <w:r w:rsidRPr="00414A85">
              <w:t>Emendamento</w:t>
            </w:r>
          </w:p>
        </w:tc>
      </w:tr>
      <w:tr w14:paraId="796AF78C" w14:textId="77777777" w:rsidTr="003B784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D414D" w:rsidRPr="00414A85" w:rsidP="003B7848" w14:paraId="5A1E0158" w14:textId="77777777">
            <w:pPr>
              <w:pStyle w:val="Normal6a"/>
            </w:pPr>
            <w:r w:rsidRPr="00414A85">
              <w:t>3.</w:t>
            </w:r>
            <w:r w:rsidRPr="00414A85">
              <w:tab/>
              <w:t xml:space="preserve">Gli Stati membri possono applicare un adeguato metodo alternativo per calcolare le perdite per i giovani agricoltori </w:t>
            </w:r>
            <w:r w:rsidRPr="00414A85">
              <w:rPr>
                <w:b/>
                <w:i/>
              </w:rPr>
              <w:t>e</w:t>
            </w:r>
            <w:r w:rsidRPr="00414A85">
              <w:t xml:space="preserve"> i nuovi agricoltori.</w:t>
            </w:r>
          </w:p>
        </w:tc>
        <w:tc>
          <w:tcPr>
            <w:tcW w:w="4876" w:type="dxa"/>
            <w:tcBorders>
              <w:top w:val="nil"/>
              <w:left w:val="nil"/>
              <w:bottom w:val="nil"/>
              <w:right w:val="nil"/>
            </w:tcBorders>
          </w:tcPr>
          <w:p w:rsidR="00CD414D" w:rsidRPr="00414A85" w:rsidP="003B7848" w14:paraId="4C266E86" w14:textId="77777777">
            <w:pPr>
              <w:pStyle w:val="Normal6a"/>
            </w:pPr>
            <w:r w:rsidRPr="00414A85">
              <w:t>3.</w:t>
            </w:r>
            <w:r w:rsidRPr="00414A85">
              <w:tab/>
              <w:t>Gli Stati membri possono applicare un adeguato metodo alternativo per calcolare le perdite per i giovani agricoltori</w:t>
            </w:r>
            <w:r w:rsidRPr="00414A85">
              <w:rPr>
                <w:b/>
                <w:i/>
              </w:rPr>
              <w:t>,</w:t>
            </w:r>
            <w:r w:rsidRPr="00414A85">
              <w:t xml:space="preserve"> i nuovi agricoltori </w:t>
            </w:r>
            <w:r w:rsidRPr="00414A85">
              <w:rPr>
                <w:b/>
                <w:i/>
              </w:rPr>
              <w:t>e gli agricoltori che lo ritengono opportuno</w:t>
            </w:r>
            <w:r w:rsidRPr="00414A85">
              <w:t>.</w:t>
            </w:r>
          </w:p>
        </w:tc>
      </w:tr>
    </w:tbl>
    <w:p w:rsidR="00CD414D" w:rsidRPr="00414A85" w:rsidP="00CD414D" w14:paraId="17A7B324" w14:textId="77777777">
      <w:pPr>
        <w:pStyle w:val="AmOrLang"/>
      </w:pPr>
      <w:r w:rsidRPr="00414A85">
        <w:t xml:space="preserve">Or. </w:t>
      </w:r>
      <w:r w:rsidRPr="00414A85">
        <w:rPr>
          <w:rStyle w:val="HideTWBExt"/>
        </w:rPr>
        <w:t>&lt;Original&gt;</w:t>
      </w:r>
      <w:r w:rsidRPr="00414A85">
        <w:rPr>
          <w:rStyle w:val="HideTWBInt"/>
        </w:rPr>
        <w:t>{EN}</w:t>
      </w:r>
      <w:r w:rsidRPr="00414A85">
        <w:t>en</w:t>
      </w:r>
      <w:r w:rsidRPr="00414A85">
        <w:rPr>
          <w:rStyle w:val="HideTWBExt"/>
        </w:rPr>
        <w:t>&lt;/Original&gt;</w:t>
      </w:r>
    </w:p>
    <w:p w:rsidR="00CD414D" w:rsidRPr="00414A85" w:rsidP="00CD414D" w14:paraId="17903A88" w14:textId="77777777">
      <w:r w:rsidRPr="00414A85">
        <w:rPr>
          <w:rStyle w:val="HideTWBExt"/>
        </w:rPr>
        <w:t>&lt;/Amend&gt;</w:t>
      </w:r>
    </w:p>
    <w:p w:rsidR="00CD414D" w:rsidRPr="00414A85" w:rsidP="00CD414D" w14:paraId="09ECF034" w14:textId="77777777">
      <w:pPr>
        <w:pStyle w:val="AmNumberTabs"/>
      </w:pPr>
      <w:r w:rsidRPr="00414A85">
        <w:rPr>
          <w:rStyle w:val="HideTWBExt"/>
          <w:b w:val="0"/>
        </w:rPr>
        <w:t>&lt;Amend&gt;</w:t>
      </w:r>
      <w:r w:rsidRPr="00414A85">
        <w:t>Emendamento</w:t>
      </w:r>
      <w:r w:rsidRPr="00414A85">
        <w:tab/>
      </w:r>
      <w:r w:rsidRPr="00414A85">
        <w:tab/>
      </w:r>
      <w:r w:rsidRPr="00414A85">
        <w:rPr>
          <w:rStyle w:val="HideTWBExt"/>
          <w:b w:val="0"/>
        </w:rPr>
        <w:t>&lt;NumAm&gt;</w:t>
      </w:r>
      <w:r w:rsidRPr="00414A85">
        <w:t>2512</w:t>
      </w:r>
      <w:r w:rsidRPr="00414A85">
        <w:rPr>
          <w:rStyle w:val="HideTWBExt"/>
          <w:b w:val="0"/>
        </w:rPr>
        <w:t>&lt;/NumAm&gt;</w:t>
      </w:r>
    </w:p>
    <w:p w:rsidR="00CD414D" w:rsidRPr="00414A85" w:rsidP="00CD414D" w14:paraId="61C7B136" w14:textId="77777777">
      <w:pPr>
        <w:pStyle w:val="NormalBold"/>
      </w:pPr>
      <w:r w:rsidRPr="00414A85">
        <w:rPr>
          <w:rStyle w:val="HideTWBExt"/>
          <w:b w:val="0"/>
        </w:rPr>
        <w:t>&lt;RepeatBlock-By&gt;&lt;Members&gt;</w:t>
      </w:r>
      <w:r w:rsidRPr="00414A85">
        <w:t xml:space="preserve">Dario Nardella, André </w:t>
      </w:r>
      <w:r w:rsidRPr="00414A85">
        <w:t>Franqueira</w:t>
      </w:r>
      <w:r w:rsidRPr="00414A85">
        <w:t xml:space="preserve"> Rodrigues, Cristina Maestre, Eric </w:t>
      </w:r>
      <w:r w:rsidRPr="00414A85">
        <w:t>Sargiacomo</w:t>
      </w:r>
      <w:r w:rsidRPr="00414A85">
        <w:t xml:space="preserve">, Stefano Bonaccini, Claire Fita, Marko </w:t>
      </w:r>
      <w:r w:rsidRPr="00414A85">
        <w:t>Vešligaj</w:t>
      </w:r>
      <w:r w:rsidRPr="00414A85">
        <w:t xml:space="preserve">, Elena Sancho Murillo, Maria </w:t>
      </w:r>
      <w:r w:rsidRPr="00414A85">
        <w:t>Noichl</w:t>
      </w:r>
      <w:r w:rsidRPr="00414A85">
        <w:t>, Camilla Laureti</w:t>
      </w:r>
      <w:r w:rsidRPr="00414A85">
        <w:rPr>
          <w:rStyle w:val="HideTWBExt"/>
          <w:b w:val="0"/>
        </w:rPr>
        <w:t>&lt;/Members&gt;</w:t>
      </w:r>
    </w:p>
    <w:p w:rsidR="00CD414D" w:rsidRPr="00414A85" w:rsidP="00CD414D" w14:paraId="44E658E8" w14:textId="77777777">
      <w:pPr>
        <w:pStyle w:val="NormalBold"/>
      </w:pPr>
      <w:r w:rsidRPr="00414A85">
        <w:rPr>
          <w:rStyle w:val="HideTWBExt"/>
          <w:b w:val="0"/>
        </w:rPr>
        <w:t>&lt;/RepeatBlock-By&gt;</w:t>
      </w:r>
    </w:p>
    <w:p w:rsidR="00CD414D" w:rsidRPr="00414A85" w:rsidP="00CD414D" w14:paraId="53ED9286" w14:textId="77777777">
      <w:pPr>
        <w:pStyle w:val="NormalBold"/>
      </w:pPr>
      <w:r w:rsidRPr="00414A85">
        <w:rPr>
          <w:rStyle w:val="HideTWBExt"/>
          <w:b w:val="0"/>
        </w:rPr>
        <w:t>&lt;DocAmend&gt;</w:t>
      </w:r>
      <w:r w:rsidRPr="00414A85">
        <w:t>Proposta di regolamento</w:t>
      </w:r>
      <w:r w:rsidRPr="00414A85">
        <w:rPr>
          <w:rStyle w:val="HideTWBExt"/>
          <w:b w:val="0"/>
        </w:rPr>
        <w:t>&lt;/DocAmend&gt;</w:t>
      </w:r>
    </w:p>
    <w:p w:rsidR="00CD414D" w:rsidRPr="00414A85" w:rsidP="00CD414D" w14:paraId="5C1AFB24" w14:textId="77777777">
      <w:pPr>
        <w:pStyle w:val="NormalBold"/>
      </w:pPr>
      <w:r w:rsidRPr="00414A85">
        <w:rPr>
          <w:rStyle w:val="HideTWBExt"/>
          <w:b w:val="0"/>
        </w:rPr>
        <w:t>&lt;Article&gt;</w:t>
      </w:r>
      <w:r w:rsidRPr="00414A85">
        <w:t>Articolo 12 – paragrafo 3</w:t>
      </w:r>
      <w:r w:rsidRPr="00414A8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8575879" w14:textId="77777777" w:rsidTr="003B7848">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CD414D" w:rsidRPr="00414A85" w:rsidP="003B7848" w14:paraId="12217377" w14:textId="77777777"/>
        </w:tc>
      </w:tr>
      <w:tr w14:paraId="0636D9DD" w14:textId="77777777" w:rsidTr="003B7848">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CD414D" w:rsidRPr="00414A85" w:rsidP="003B7848" w14:paraId="39E9F54C" w14:textId="77777777">
            <w:pPr>
              <w:pStyle w:val="AmColumnHeading"/>
            </w:pPr>
            <w:r w:rsidRPr="00414A85">
              <w:t>Testo della Commissione</w:t>
            </w:r>
          </w:p>
        </w:tc>
        <w:tc>
          <w:tcPr>
            <w:tcW w:w="4876" w:type="dxa"/>
            <w:tcBorders>
              <w:top w:val="nil"/>
              <w:left w:val="nil"/>
              <w:bottom w:val="nil"/>
              <w:right w:val="nil"/>
            </w:tcBorders>
          </w:tcPr>
          <w:p w:rsidR="00CD414D" w:rsidRPr="00414A85" w:rsidP="003B7848" w14:paraId="5F742831" w14:textId="77777777">
            <w:pPr>
              <w:pStyle w:val="AmColumnHeading"/>
            </w:pPr>
            <w:r w:rsidRPr="00414A85">
              <w:t>Emendamento</w:t>
            </w:r>
          </w:p>
        </w:tc>
      </w:tr>
      <w:tr w14:paraId="72A1B2FE" w14:textId="77777777" w:rsidTr="003B784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D414D" w:rsidRPr="00414A85" w:rsidP="003B7848" w14:paraId="0150A2A5" w14:textId="77777777">
            <w:pPr>
              <w:pStyle w:val="Normal6a"/>
            </w:pPr>
            <w:r w:rsidRPr="00414A85">
              <w:t>3.</w:t>
            </w:r>
            <w:r w:rsidRPr="00414A85">
              <w:tab/>
              <w:t xml:space="preserve">Gli Stati membri possono applicare un adeguato metodo alternativo per calcolare le perdite per i </w:t>
            </w:r>
            <w:r w:rsidRPr="00414A85">
              <w:rPr>
                <w:b/>
                <w:i/>
              </w:rPr>
              <w:t>giovani</w:t>
            </w:r>
            <w:r w:rsidRPr="00414A85">
              <w:t xml:space="preserve"> agricoltori e i nuovi agricoltori.</w:t>
            </w:r>
          </w:p>
        </w:tc>
        <w:tc>
          <w:tcPr>
            <w:tcW w:w="4876" w:type="dxa"/>
            <w:tcBorders>
              <w:top w:val="nil"/>
              <w:left w:val="nil"/>
              <w:bottom w:val="nil"/>
              <w:right w:val="nil"/>
            </w:tcBorders>
          </w:tcPr>
          <w:p w:rsidR="00CD414D" w:rsidRPr="00414A85" w:rsidP="003B7848" w14:paraId="0D7C3FA1" w14:textId="77777777">
            <w:pPr>
              <w:pStyle w:val="Normal6a"/>
            </w:pPr>
            <w:r w:rsidRPr="00414A85">
              <w:t>3.</w:t>
            </w:r>
            <w:r w:rsidRPr="00414A85">
              <w:tab/>
              <w:t xml:space="preserve">Gli Stati membri possono applicare un adeguato metodo alternativo </w:t>
            </w:r>
            <w:r w:rsidRPr="00414A85">
              <w:rPr>
                <w:b/>
                <w:i/>
              </w:rPr>
              <w:t>e semplificato</w:t>
            </w:r>
            <w:r w:rsidRPr="00414A85">
              <w:t xml:space="preserve"> per calcolare le perdite per i </w:t>
            </w:r>
            <w:r w:rsidRPr="00414A85">
              <w:rPr>
                <w:b/>
                <w:i/>
              </w:rPr>
              <w:t>piccoli</w:t>
            </w:r>
            <w:r w:rsidRPr="00414A85">
              <w:t xml:space="preserve"> agricoltori</w:t>
            </w:r>
            <w:r w:rsidRPr="00414A85">
              <w:rPr>
                <w:b/>
                <w:i/>
              </w:rPr>
              <w:t>, compresi i giovani</w:t>
            </w:r>
            <w:r w:rsidRPr="00414A85">
              <w:t xml:space="preserve"> e i nuovi agricoltori.</w:t>
            </w:r>
          </w:p>
        </w:tc>
      </w:tr>
    </w:tbl>
    <w:p w:rsidR="00CD414D" w:rsidRPr="00414A85" w:rsidP="00CD414D" w14:paraId="405CA5C2" w14:textId="77777777">
      <w:pPr>
        <w:pStyle w:val="AmOrLang"/>
      </w:pPr>
      <w:r w:rsidRPr="00414A85">
        <w:t xml:space="preserve">Or. </w:t>
      </w:r>
      <w:r w:rsidRPr="00414A85">
        <w:rPr>
          <w:rStyle w:val="HideTWBExt"/>
        </w:rPr>
        <w:t>&lt;Original&gt;</w:t>
      </w:r>
      <w:r w:rsidRPr="00414A85">
        <w:rPr>
          <w:rStyle w:val="HideTWBInt"/>
        </w:rPr>
        <w:t>{EN}</w:t>
      </w:r>
      <w:r w:rsidRPr="00414A85">
        <w:t>en</w:t>
      </w:r>
      <w:r w:rsidRPr="00414A85">
        <w:rPr>
          <w:rStyle w:val="HideTWBExt"/>
        </w:rPr>
        <w:t>&lt;/Original&gt;</w:t>
      </w:r>
    </w:p>
    <w:p w:rsidR="00CD414D" w:rsidRPr="00414A85" w:rsidP="00CD414D" w14:paraId="3D4FDFDD" w14:textId="77777777">
      <w:pPr>
        <w:pStyle w:val="AmJustTitle"/>
      </w:pPr>
      <w:r w:rsidRPr="00414A85">
        <w:rPr>
          <w:rStyle w:val="HideTWBExt"/>
          <w:i w:val="0"/>
        </w:rPr>
        <w:t>&lt;TitreJust&gt;</w:t>
      </w:r>
      <w:r w:rsidRPr="00414A85">
        <w:t>Motivazione</w:t>
      </w:r>
      <w:r w:rsidRPr="00414A85">
        <w:rPr>
          <w:rStyle w:val="HideTWBExt"/>
          <w:i w:val="0"/>
        </w:rPr>
        <w:t>&lt;/TitreJust&gt;</w:t>
      </w:r>
    </w:p>
    <w:p w:rsidR="00CD414D" w:rsidRPr="00414A85" w:rsidP="00CD414D" w14:paraId="3C4BF9B3" w14:textId="77777777">
      <w:pPr>
        <w:pStyle w:val="AmJustText"/>
      </w:pPr>
      <w:r w:rsidRPr="00414A85">
        <w:t>Al fine di garantire una maggiore semplificazione, in particolare per i piccoli agricoltori, l'emendamento introduce la possibilità di introdurre metodi semplificati per il calcolo delle perdite.</w:t>
      </w:r>
    </w:p>
    <w:p w:rsidR="00CD414D" w:rsidRPr="00414A85" w:rsidP="00CD414D" w14:paraId="49B72EC1" w14:textId="77777777">
      <w:r w:rsidRPr="00414A85">
        <w:rPr>
          <w:rStyle w:val="HideTWBExt"/>
        </w:rPr>
        <w:t>&lt;/Amend&gt;</w:t>
      </w:r>
    </w:p>
    <w:p w:rsidR="00CD414D" w:rsidRPr="00414A85" w:rsidP="00CD414D" w14:paraId="0E33ADBE" w14:textId="77777777">
      <w:pPr>
        <w:pStyle w:val="AmNumberTabs"/>
      </w:pPr>
      <w:r w:rsidRPr="00414A85">
        <w:rPr>
          <w:rStyle w:val="HideTWBExt"/>
          <w:b w:val="0"/>
        </w:rPr>
        <w:t>&lt;Amend&gt;</w:t>
      </w:r>
      <w:r w:rsidRPr="00414A85">
        <w:t>Emendamento</w:t>
      </w:r>
      <w:r w:rsidRPr="00414A85">
        <w:tab/>
      </w:r>
      <w:r w:rsidRPr="00414A85">
        <w:tab/>
      </w:r>
      <w:r w:rsidRPr="00414A85">
        <w:rPr>
          <w:rStyle w:val="HideTWBExt"/>
          <w:b w:val="0"/>
        </w:rPr>
        <w:t>&lt;NumAm&gt;</w:t>
      </w:r>
      <w:r w:rsidRPr="00414A85">
        <w:t>2513</w:t>
      </w:r>
      <w:r w:rsidRPr="00414A85">
        <w:rPr>
          <w:rStyle w:val="HideTWBExt"/>
          <w:b w:val="0"/>
        </w:rPr>
        <w:t>&lt;/NumAm&gt;</w:t>
      </w:r>
    </w:p>
    <w:p w:rsidR="00CD414D" w:rsidRPr="00414A85" w:rsidP="00CD414D" w14:paraId="6F9CFC95" w14:textId="77777777">
      <w:pPr>
        <w:pStyle w:val="NormalBold"/>
      </w:pPr>
      <w:r w:rsidRPr="00414A85">
        <w:rPr>
          <w:rStyle w:val="HideTWBExt"/>
          <w:b w:val="0"/>
        </w:rPr>
        <w:t>&lt;RepeatBlock-By&gt;&lt;Members&gt;</w:t>
      </w:r>
      <w:r w:rsidRPr="00414A85">
        <w:t>Maria Walsh</w:t>
      </w:r>
      <w:r w:rsidRPr="00414A85">
        <w:rPr>
          <w:rStyle w:val="HideTWBExt"/>
          <w:b w:val="0"/>
        </w:rPr>
        <w:t>&lt;/Members&gt;</w:t>
      </w:r>
    </w:p>
    <w:p w:rsidR="00CD414D" w:rsidRPr="00414A85" w:rsidP="00CD414D" w14:paraId="7492C08F" w14:textId="77777777">
      <w:pPr>
        <w:pStyle w:val="NormalBold"/>
      </w:pPr>
      <w:r w:rsidRPr="00414A85">
        <w:rPr>
          <w:rStyle w:val="HideTWBExt"/>
          <w:b w:val="0"/>
        </w:rPr>
        <w:t>&lt;/RepeatBlock-By&gt;</w:t>
      </w:r>
    </w:p>
    <w:p w:rsidR="00CD414D" w:rsidRPr="00414A85" w:rsidP="00CD414D" w14:paraId="3CF22576" w14:textId="77777777">
      <w:pPr>
        <w:pStyle w:val="NormalBold"/>
      </w:pPr>
      <w:r w:rsidRPr="00414A85">
        <w:rPr>
          <w:rStyle w:val="HideTWBExt"/>
          <w:b w:val="0"/>
        </w:rPr>
        <w:t>&lt;DocAmend&gt;</w:t>
      </w:r>
      <w:r w:rsidRPr="00414A85">
        <w:t>Proposta di regolamento</w:t>
      </w:r>
      <w:r w:rsidRPr="00414A85">
        <w:rPr>
          <w:rStyle w:val="HideTWBExt"/>
          <w:b w:val="0"/>
        </w:rPr>
        <w:t>&lt;/DocAmend&gt;</w:t>
      </w:r>
    </w:p>
    <w:p w:rsidR="00CD414D" w:rsidRPr="00414A85" w:rsidP="00CD414D" w14:paraId="3093EEEB" w14:textId="77777777">
      <w:pPr>
        <w:pStyle w:val="NormalBold"/>
      </w:pPr>
      <w:r w:rsidRPr="00414A85">
        <w:rPr>
          <w:rStyle w:val="HideTWBExt"/>
          <w:b w:val="0"/>
        </w:rPr>
        <w:t>&lt;Article&gt;</w:t>
      </w:r>
      <w:r w:rsidRPr="00414A85">
        <w:t>Articolo 12 – paragrafo 3</w:t>
      </w:r>
      <w:r w:rsidRPr="00414A8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8CDACBC" w14:textId="77777777" w:rsidTr="003B7848">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CD414D" w:rsidRPr="00414A85" w:rsidP="003B7848" w14:paraId="3641790D" w14:textId="77777777"/>
        </w:tc>
      </w:tr>
      <w:tr w14:paraId="763B6B0A" w14:textId="77777777" w:rsidTr="003B7848">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CD414D" w:rsidRPr="00414A85" w:rsidP="003B7848" w14:paraId="556866F0" w14:textId="77777777">
            <w:pPr>
              <w:pStyle w:val="AmColumnHeading"/>
            </w:pPr>
            <w:r w:rsidRPr="00414A85">
              <w:t>Testo della Commissione</w:t>
            </w:r>
          </w:p>
        </w:tc>
        <w:tc>
          <w:tcPr>
            <w:tcW w:w="4876" w:type="dxa"/>
            <w:tcBorders>
              <w:top w:val="nil"/>
              <w:left w:val="nil"/>
              <w:bottom w:val="nil"/>
              <w:right w:val="nil"/>
            </w:tcBorders>
          </w:tcPr>
          <w:p w:rsidR="00CD414D" w:rsidRPr="00414A85" w:rsidP="003B7848" w14:paraId="2141D956" w14:textId="77777777">
            <w:pPr>
              <w:pStyle w:val="AmColumnHeading"/>
            </w:pPr>
            <w:r w:rsidRPr="00414A85">
              <w:t>Emendamento</w:t>
            </w:r>
          </w:p>
        </w:tc>
      </w:tr>
      <w:tr w14:paraId="5C7A243D" w14:textId="77777777" w:rsidTr="003B784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D414D" w:rsidRPr="00414A85" w:rsidP="003B7848" w14:paraId="608664AE" w14:textId="77777777">
            <w:pPr>
              <w:pStyle w:val="Normal6a"/>
            </w:pPr>
            <w:r w:rsidRPr="00414A85">
              <w:t>3.</w:t>
            </w:r>
            <w:r w:rsidRPr="00414A85">
              <w:tab/>
              <w:t xml:space="preserve">Gli Stati membri </w:t>
            </w:r>
            <w:r w:rsidRPr="00414A85">
              <w:rPr>
                <w:b/>
                <w:i/>
              </w:rPr>
              <w:t>possono applicare</w:t>
            </w:r>
            <w:r w:rsidRPr="00414A85">
              <w:t xml:space="preserve"> un adeguato metodo alternativo per calcolare le perdite per i giovani agricoltori e i nuovi agricoltori.</w:t>
            </w:r>
          </w:p>
        </w:tc>
        <w:tc>
          <w:tcPr>
            <w:tcW w:w="4876" w:type="dxa"/>
            <w:tcBorders>
              <w:top w:val="nil"/>
              <w:left w:val="nil"/>
              <w:bottom w:val="nil"/>
              <w:right w:val="nil"/>
            </w:tcBorders>
          </w:tcPr>
          <w:p w:rsidR="00CD414D" w:rsidRPr="00414A85" w:rsidP="003B7848" w14:paraId="1ED13F67" w14:textId="77777777">
            <w:pPr>
              <w:pStyle w:val="Normal6a"/>
            </w:pPr>
            <w:r w:rsidRPr="00414A85">
              <w:t>3.</w:t>
            </w:r>
            <w:r w:rsidRPr="00414A85">
              <w:tab/>
              <w:t xml:space="preserve">Gli Stati membri </w:t>
            </w:r>
            <w:r w:rsidRPr="00414A85">
              <w:rPr>
                <w:b/>
                <w:i/>
              </w:rPr>
              <w:t>applicano</w:t>
            </w:r>
            <w:r w:rsidRPr="00414A85">
              <w:t xml:space="preserve"> un adeguato metodo alternativo per calcolare le perdite per i giovani agricoltori e i nuovi agricoltori.</w:t>
            </w:r>
          </w:p>
        </w:tc>
      </w:tr>
    </w:tbl>
    <w:p w:rsidR="00CD414D" w:rsidRPr="00414A85" w:rsidP="00CD414D" w14:paraId="54CD1F7C" w14:textId="77777777">
      <w:pPr>
        <w:pStyle w:val="AmOrLang"/>
      </w:pPr>
      <w:r w:rsidRPr="00414A85">
        <w:t xml:space="preserve">Or. </w:t>
      </w:r>
      <w:r w:rsidRPr="00414A85">
        <w:rPr>
          <w:rStyle w:val="HideTWBExt"/>
        </w:rPr>
        <w:t>&lt;Original&gt;</w:t>
      </w:r>
      <w:r w:rsidRPr="00414A85">
        <w:rPr>
          <w:rStyle w:val="HideTWBInt"/>
        </w:rPr>
        <w:t>{EN}</w:t>
      </w:r>
      <w:r w:rsidRPr="00414A85">
        <w:t>en</w:t>
      </w:r>
      <w:r w:rsidRPr="00414A85">
        <w:rPr>
          <w:rStyle w:val="HideTWBExt"/>
        </w:rPr>
        <w:t>&lt;/Original&gt;</w:t>
      </w:r>
    </w:p>
    <w:p w:rsidR="00CD414D" w:rsidRPr="00414A85" w:rsidP="00CD414D" w14:paraId="5C3DC464" w14:textId="77777777">
      <w:pPr>
        <w:pStyle w:val="AmJustTitle"/>
      </w:pPr>
      <w:r w:rsidRPr="00414A85">
        <w:rPr>
          <w:rStyle w:val="HideTWBExt"/>
          <w:i w:val="0"/>
        </w:rPr>
        <w:t>&lt;TitreJust&gt;</w:t>
      </w:r>
      <w:r w:rsidRPr="00414A85">
        <w:t>Motivazione</w:t>
      </w:r>
      <w:r w:rsidRPr="00414A85">
        <w:rPr>
          <w:rStyle w:val="HideTWBExt"/>
          <w:i w:val="0"/>
        </w:rPr>
        <w:t>&lt;/TitreJust&gt;</w:t>
      </w:r>
    </w:p>
    <w:p w:rsidR="00CD414D" w:rsidRPr="00414A85" w:rsidP="00CD414D" w14:paraId="48A42331" w14:textId="77777777">
      <w:pPr>
        <w:pStyle w:val="AmJustText"/>
      </w:pPr>
      <w:r w:rsidRPr="00414A85">
        <w:t>È stato specificato che i giovani agricoltori e i nuovi agricoltori, essendo particolarmente vulnerabili a shock esogeni quali perturbazioni del mercato, eventi meteorologici estremi o organismi nocivi e malattie della salute animale dal momento che hanno iniziato l'attività solo di recente e la liquidità a livello di azienda agricola è limitata, dovrebbero poter beneficiare di un diverso metodo di calcolo delle perdite nei loro strumenti di gestione del rischio. Inoltre, i giovani agricoltori che hanno iniziato l'attività solo di recente non hanno una storia di reddito, il che richiede metodi alternativi e adattati per il calcolo delle perdite.</w:t>
      </w:r>
    </w:p>
    <w:p w:rsidR="00CD414D" w:rsidRPr="00414A85" w:rsidP="00CD414D" w14:paraId="5BE6FA19" w14:textId="77777777">
      <w:r w:rsidRPr="00414A85">
        <w:rPr>
          <w:rStyle w:val="HideTWBExt"/>
        </w:rPr>
        <w:t>&lt;/Amend&gt;</w:t>
      </w:r>
    </w:p>
    <w:p w:rsidR="00CD414D" w:rsidRPr="00414A85" w:rsidP="00CD414D" w14:paraId="6228BB71" w14:textId="77777777">
      <w:pPr>
        <w:pStyle w:val="AmNumberTabs"/>
      </w:pPr>
      <w:r w:rsidRPr="00414A85">
        <w:rPr>
          <w:rStyle w:val="HideTWBExt"/>
          <w:b w:val="0"/>
        </w:rPr>
        <w:t>&lt;Amend&gt;</w:t>
      </w:r>
      <w:r w:rsidRPr="00414A85">
        <w:t>Emendamento</w:t>
      </w:r>
      <w:r w:rsidRPr="00414A85">
        <w:tab/>
      </w:r>
      <w:r w:rsidRPr="00414A85">
        <w:tab/>
      </w:r>
      <w:r w:rsidRPr="00414A85">
        <w:rPr>
          <w:rStyle w:val="HideTWBExt"/>
          <w:b w:val="0"/>
        </w:rPr>
        <w:t>&lt;NumAm&gt;</w:t>
      </w:r>
      <w:r w:rsidRPr="00414A85">
        <w:t>2514</w:t>
      </w:r>
      <w:r w:rsidRPr="00414A85">
        <w:rPr>
          <w:rStyle w:val="HideTWBExt"/>
          <w:b w:val="0"/>
        </w:rPr>
        <w:t>&lt;/NumAm&gt;</w:t>
      </w:r>
    </w:p>
    <w:p w:rsidR="00CD414D" w:rsidRPr="00414A85" w:rsidP="00CD414D" w14:paraId="4FABD99B" w14:textId="77777777">
      <w:pPr>
        <w:pStyle w:val="NormalBold"/>
      </w:pPr>
      <w:r w:rsidRPr="00414A85">
        <w:rPr>
          <w:rStyle w:val="HideTWBExt"/>
          <w:b w:val="0"/>
        </w:rPr>
        <w:t>&lt;RepeatBlock-By&gt;&lt;Members&gt;</w:t>
      </w:r>
      <w:r w:rsidRPr="00414A85">
        <w:t xml:space="preserve">Mireia </w:t>
      </w:r>
      <w:r w:rsidRPr="00414A85">
        <w:t>Borrás</w:t>
      </w:r>
      <w:r w:rsidRPr="00414A85">
        <w:t xml:space="preserve"> </w:t>
      </w:r>
      <w:r w:rsidRPr="00414A85">
        <w:t>Pabón</w:t>
      </w:r>
      <w:r w:rsidRPr="00414A85">
        <w:rPr>
          <w:rStyle w:val="HideTWBExt"/>
          <w:b w:val="0"/>
        </w:rPr>
        <w:t>&lt;/Members&gt;</w:t>
      </w:r>
    </w:p>
    <w:p w:rsidR="00CD414D" w:rsidRPr="00414A85" w:rsidP="00CD414D" w14:paraId="0EC7FD4F" w14:textId="77777777">
      <w:pPr>
        <w:pStyle w:val="NormalBold"/>
      </w:pPr>
      <w:r w:rsidRPr="00414A85">
        <w:rPr>
          <w:rStyle w:val="HideTWBExt"/>
          <w:b w:val="0"/>
        </w:rPr>
        <w:t>&lt;/RepeatBlock-By&gt;</w:t>
      </w:r>
    </w:p>
    <w:p w:rsidR="00CD414D" w:rsidRPr="00414A85" w:rsidP="00CD414D" w14:paraId="294D65B1" w14:textId="77777777">
      <w:pPr>
        <w:pStyle w:val="NormalBold"/>
      </w:pPr>
      <w:r w:rsidRPr="00414A85">
        <w:rPr>
          <w:rStyle w:val="HideTWBExt"/>
          <w:b w:val="0"/>
        </w:rPr>
        <w:t>&lt;DocAmend&gt;</w:t>
      </w:r>
      <w:r w:rsidRPr="00414A85">
        <w:t>Proposta di regolamento</w:t>
      </w:r>
      <w:r w:rsidRPr="00414A85">
        <w:rPr>
          <w:rStyle w:val="HideTWBExt"/>
          <w:b w:val="0"/>
        </w:rPr>
        <w:t>&lt;/DocAmend&gt;</w:t>
      </w:r>
    </w:p>
    <w:p w:rsidR="00CD414D" w:rsidRPr="00414A85" w:rsidP="00CD414D" w14:paraId="1942EE4D" w14:textId="77777777">
      <w:pPr>
        <w:pStyle w:val="NormalBold"/>
      </w:pPr>
      <w:r w:rsidRPr="00414A85">
        <w:rPr>
          <w:rStyle w:val="HideTWBExt"/>
          <w:b w:val="0"/>
        </w:rPr>
        <w:t>&lt;Article&gt;</w:t>
      </w:r>
      <w:r w:rsidRPr="00414A85">
        <w:t>Articolo 12 – paragrafo 3</w:t>
      </w:r>
      <w:r w:rsidRPr="00414A8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F1A3EFB" w14:textId="77777777" w:rsidTr="003B7848">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CD414D" w:rsidRPr="00414A85" w:rsidP="003B7848" w14:paraId="37BCBFE3" w14:textId="77777777"/>
        </w:tc>
      </w:tr>
      <w:tr w14:paraId="49C1BBD6" w14:textId="77777777" w:rsidTr="003B7848">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CD414D" w:rsidRPr="00414A85" w:rsidP="003B7848" w14:paraId="0CEF0305" w14:textId="77777777">
            <w:pPr>
              <w:pStyle w:val="AmColumnHeading"/>
            </w:pPr>
            <w:r w:rsidRPr="00414A85">
              <w:t>Testo della Commissione</w:t>
            </w:r>
          </w:p>
        </w:tc>
        <w:tc>
          <w:tcPr>
            <w:tcW w:w="4876" w:type="dxa"/>
            <w:tcBorders>
              <w:top w:val="nil"/>
              <w:left w:val="nil"/>
              <w:bottom w:val="nil"/>
              <w:right w:val="nil"/>
            </w:tcBorders>
          </w:tcPr>
          <w:p w:rsidR="00CD414D" w:rsidRPr="00414A85" w:rsidP="003B7848" w14:paraId="48539681" w14:textId="77777777">
            <w:pPr>
              <w:pStyle w:val="AmColumnHeading"/>
            </w:pPr>
            <w:r w:rsidRPr="00414A85">
              <w:t>Emendamento</w:t>
            </w:r>
          </w:p>
        </w:tc>
      </w:tr>
      <w:tr w14:paraId="78758412" w14:textId="77777777" w:rsidTr="003B784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D414D" w:rsidRPr="00414A85" w:rsidP="003B7848" w14:paraId="284FECF1" w14:textId="77777777">
            <w:pPr>
              <w:pStyle w:val="Normal6a"/>
            </w:pPr>
            <w:r w:rsidRPr="00414A85">
              <w:t>3.</w:t>
            </w:r>
            <w:r w:rsidRPr="00414A85">
              <w:tab/>
              <w:t xml:space="preserve">Gli Stati membri possono applicare un adeguato metodo alternativo per calcolare le perdite per </w:t>
            </w:r>
            <w:r w:rsidRPr="00414A85">
              <w:rPr>
                <w:b/>
                <w:i/>
              </w:rPr>
              <w:t>i giovani</w:t>
            </w:r>
            <w:r w:rsidRPr="00414A85">
              <w:t xml:space="preserve"> agricoltori </w:t>
            </w:r>
            <w:r w:rsidRPr="00414A85">
              <w:rPr>
                <w:b/>
                <w:i/>
              </w:rPr>
              <w:t>e i nuovi agricoltori</w:t>
            </w:r>
            <w:r w:rsidRPr="00414A85">
              <w:t>.</w:t>
            </w:r>
          </w:p>
        </w:tc>
        <w:tc>
          <w:tcPr>
            <w:tcW w:w="4876" w:type="dxa"/>
            <w:tcBorders>
              <w:top w:val="nil"/>
              <w:left w:val="nil"/>
              <w:bottom w:val="nil"/>
              <w:right w:val="nil"/>
            </w:tcBorders>
          </w:tcPr>
          <w:p w:rsidR="00CD414D" w:rsidRPr="00414A85" w:rsidP="003B7848" w14:paraId="1D41981E" w14:textId="77777777">
            <w:pPr>
              <w:pStyle w:val="Normal6a"/>
            </w:pPr>
            <w:r w:rsidRPr="00414A85">
              <w:t>3.</w:t>
            </w:r>
            <w:r w:rsidRPr="00414A85">
              <w:tab/>
              <w:t xml:space="preserve">Gli Stati membri possono applicare un adeguato metodo alternativo per calcolare le perdite per </w:t>
            </w:r>
            <w:r w:rsidRPr="00414A85">
              <w:rPr>
                <w:b/>
                <w:i/>
              </w:rPr>
              <w:t>gli</w:t>
            </w:r>
            <w:r w:rsidRPr="00414A85">
              <w:t xml:space="preserve"> agricoltori </w:t>
            </w:r>
            <w:r w:rsidRPr="00414A85">
              <w:rPr>
                <w:b/>
                <w:i/>
              </w:rPr>
              <w:t>che lo richiedano</w:t>
            </w:r>
            <w:r w:rsidRPr="00414A85">
              <w:t>.</w:t>
            </w:r>
          </w:p>
        </w:tc>
      </w:tr>
    </w:tbl>
    <w:p w:rsidR="00CD414D" w:rsidRPr="00414A85" w:rsidP="00CD414D" w14:paraId="4F58AA30" w14:textId="77777777">
      <w:pPr>
        <w:pStyle w:val="AmOrLang"/>
      </w:pPr>
      <w:r w:rsidRPr="00414A85">
        <w:t xml:space="preserve">Or. </w:t>
      </w:r>
      <w:r w:rsidRPr="00414A85">
        <w:rPr>
          <w:rStyle w:val="HideTWBExt"/>
        </w:rPr>
        <w:t>&lt;Original&gt;</w:t>
      </w:r>
      <w:r w:rsidRPr="00414A85">
        <w:rPr>
          <w:rStyle w:val="HideTWBInt"/>
        </w:rPr>
        <w:t>{ES}</w:t>
      </w:r>
      <w:r w:rsidRPr="00414A85">
        <w:t>es</w:t>
      </w:r>
      <w:r w:rsidRPr="00414A85">
        <w:rPr>
          <w:rStyle w:val="HideTWBExt"/>
        </w:rPr>
        <w:t>&lt;/Original&gt;</w:t>
      </w:r>
    </w:p>
    <w:p w:rsidR="00CD414D" w:rsidRPr="00414A85" w:rsidP="00CD414D" w14:paraId="1785D2D3" w14:textId="77777777">
      <w:r w:rsidRPr="00414A85">
        <w:rPr>
          <w:rStyle w:val="HideTWBExt"/>
        </w:rPr>
        <w:t>&lt;/Amend&gt;</w:t>
      </w:r>
    </w:p>
    <w:p w:rsidR="00CD414D" w:rsidRPr="00414A85" w:rsidP="00CD414D" w14:paraId="128F0F05" w14:textId="77777777">
      <w:pPr>
        <w:pStyle w:val="AmNumberTabs"/>
      </w:pPr>
      <w:r w:rsidRPr="00414A85">
        <w:rPr>
          <w:rStyle w:val="HideTWBExt"/>
          <w:b w:val="0"/>
        </w:rPr>
        <w:t>&lt;Amend&gt;</w:t>
      </w:r>
      <w:r w:rsidRPr="00414A85">
        <w:t>Emendamento</w:t>
      </w:r>
      <w:r w:rsidRPr="00414A85">
        <w:tab/>
      </w:r>
      <w:r w:rsidRPr="00414A85">
        <w:tab/>
      </w:r>
      <w:r w:rsidRPr="00414A85">
        <w:rPr>
          <w:rStyle w:val="HideTWBExt"/>
          <w:b w:val="0"/>
        </w:rPr>
        <w:t>&lt;NumAm&gt;</w:t>
      </w:r>
      <w:r w:rsidRPr="00414A85">
        <w:t>2515</w:t>
      </w:r>
      <w:r w:rsidRPr="00414A85">
        <w:rPr>
          <w:rStyle w:val="HideTWBExt"/>
          <w:b w:val="0"/>
        </w:rPr>
        <w:t>&lt;/NumAm&gt;</w:t>
      </w:r>
    </w:p>
    <w:p w:rsidR="00CD414D" w:rsidRPr="00414A85" w:rsidP="00CD414D" w14:paraId="153FF103" w14:textId="77777777">
      <w:pPr>
        <w:pStyle w:val="NormalBold"/>
      </w:pPr>
      <w:r w:rsidRPr="00414A85">
        <w:rPr>
          <w:rStyle w:val="HideTWBExt"/>
          <w:b w:val="0"/>
        </w:rPr>
        <w:t>&lt;RepeatBlock-By&gt;&lt;Members&gt;</w:t>
      </w:r>
      <w:r w:rsidRPr="00414A85">
        <w:t xml:space="preserve">Carmen Crespo Díaz, Elena </w:t>
      </w:r>
      <w:r w:rsidRPr="00414A85">
        <w:t>Nevado</w:t>
      </w:r>
      <w:r w:rsidRPr="00414A85">
        <w:t xml:space="preserve"> del Campo, Juan Ignacio </w:t>
      </w:r>
      <w:r w:rsidRPr="00414A85">
        <w:t>Zoido</w:t>
      </w:r>
      <w:r w:rsidRPr="00414A85">
        <w:t xml:space="preserve"> Álvarez</w:t>
      </w:r>
      <w:r w:rsidRPr="00414A85">
        <w:rPr>
          <w:rStyle w:val="HideTWBExt"/>
          <w:b w:val="0"/>
        </w:rPr>
        <w:t>&lt;/Members&gt;</w:t>
      </w:r>
    </w:p>
    <w:p w:rsidR="00CD414D" w:rsidRPr="00414A85" w:rsidP="00CD414D" w14:paraId="510DAA6C" w14:textId="77777777">
      <w:pPr>
        <w:pStyle w:val="NormalBold"/>
      </w:pPr>
      <w:r w:rsidRPr="00414A85">
        <w:rPr>
          <w:rStyle w:val="HideTWBExt"/>
          <w:b w:val="0"/>
        </w:rPr>
        <w:t>&lt;/RepeatBlock-By&gt;</w:t>
      </w:r>
    </w:p>
    <w:p w:rsidR="00CD414D" w:rsidRPr="00414A85" w:rsidP="00CD414D" w14:paraId="144FE321" w14:textId="77777777">
      <w:pPr>
        <w:pStyle w:val="NormalBold"/>
      </w:pPr>
      <w:r w:rsidRPr="00414A85">
        <w:rPr>
          <w:rStyle w:val="HideTWBExt"/>
          <w:b w:val="0"/>
        </w:rPr>
        <w:t>&lt;DocAmend&gt;</w:t>
      </w:r>
      <w:r w:rsidRPr="00414A85">
        <w:t>Proposta di regolamento</w:t>
      </w:r>
      <w:r w:rsidRPr="00414A85">
        <w:rPr>
          <w:rStyle w:val="HideTWBExt"/>
          <w:b w:val="0"/>
        </w:rPr>
        <w:t>&lt;/DocAmend&gt;</w:t>
      </w:r>
    </w:p>
    <w:p w:rsidR="00CD414D" w:rsidRPr="00414A85" w:rsidP="00CD414D" w14:paraId="57C9200F" w14:textId="77777777">
      <w:pPr>
        <w:pStyle w:val="NormalBold"/>
      </w:pPr>
      <w:r w:rsidRPr="00414A85">
        <w:rPr>
          <w:rStyle w:val="HideTWBExt"/>
          <w:b w:val="0"/>
        </w:rPr>
        <w:t>&lt;Article&gt;</w:t>
      </w:r>
      <w:r w:rsidRPr="00414A85">
        <w:t>Articolo 12 – paragrafo 3</w:t>
      </w:r>
      <w:r w:rsidRPr="00414A8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9BC9C0E" w14:textId="77777777" w:rsidTr="003B7848">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CD414D" w:rsidRPr="00414A85" w:rsidP="003B7848" w14:paraId="59DFCCB2" w14:textId="77777777"/>
        </w:tc>
      </w:tr>
      <w:tr w14:paraId="76813EAE" w14:textId="77777777" w:rsidTr="003B7848">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CD414D" w:rsidRPr="00414A85" w:rsidP="003B7848" w14:paraId="53BBCBA8" w14:textId="77777777">
            <w:pPr>
              <w:pStyle w:val="AmColumnHeading"/>
            </w:pPr>
            <w:r w:rsidRPr="00414A85">
              <w:t>Testo della Commissione</w:t>
            </w:r>
          </w:p>
        </w:tc>
        <w:tc>
          <w:tcPr>
            <w:tcW w:w="4876" w:type="dxa"/>
            <w:tcBorders>
              <w:top w:val="nil"/>
              <w:left w:val="nil"/>
              <w:bottom w:val="nil"/>
              <w:right w:val="nil"/>
            </w:tcBorders>
          </w:tcPr>
          <w:p w:rsidR="00CD414D" w:rsidRPr="00414A85" w:rsidP="003B7848" w14:paraId="6680CE8F" w14:textId="77777777">
            <w:pPr>
              <w:pStyle w:val="AmColumnHeading"/>
            </w:pPr>
            <w:r w:rsidRPr="00414A85">
              <w:t>Emendamento</w:t>
            </w:r>
          </w:p>
        </w:tc>
      </w:tr>
      <w:tr w14:paraId="3357096F" w14:textId="77777777" w:rsidTr="003B784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D414D" w:rsidRPr="00414A85" w:rsidP="003B7848" w14:paraId="574E8748" w14:textId="77777777">
            <w:pPr>
              <w:pStyle w:val="Normal6a"/>
            </w:pPr>
            <w:r w:rsidRPr="00414A85">
              <w:t>3.</w:t>
            </w:r>
            <w:r w:rsidRPr="00414A85">
              <w:tab/>
              <w:t xml:space="preserve">Gli Stati membri possono applicare un adeguato metodo alternativo per calcolare le perdite per </w:t>
            </w:r>
            <w:r w:rsidRPr="00414A85">
              <w:rPr>
                <w:b/>
                <w:i/>
              </w:rPr>
              <w:t>i giovani</w:t>
            </w:r>
            <w:r w:rsidRPr="00414A85">
              <w:t xml:space="preserve"> agricoltori </w:t>
            </w:r>
            <w:r w:rsidRPr="00414A85">
              <w:rPr>
                <w:b/>
                <w:i/>
              </w:rPr>
              <w:t>e i nuovi agricoltori</w:t>
            </w:r>
            <w:r w:rsidRPr="00414A85">
              <w:t>.</w:t>
            </w:r>
          </w:p>
        </w:tc>
        <w:tc>
          <w:tcPr>
            <w:tcW w:w="4876" w:type="dxa"/>
            <w:tcBorders>
              <w:top w:val="nil"/>
              <w:left w:val="nil"/>
              <w:bottom w:val="nil"/>
              <w:right w:val="nil"/>
            </w:tcBorders>
          </w:tcPr>
          <w:p w:rsidR="00CD414D" w:rsidRPr="00414A85" w:rsidP="003B7848" w14:paraId="7AA8A88C" w14:textId="77777777">
            <w:pPr>
              <w:pStyle w:val="Normal6a"/>
            </w:pPr>
            <w:r w:rsidRPr="00414A85">
              <w:t>3.</w:t>
            </w:r>
            <w:r w:rsidRPr="00414A85">
              <w:tab/>
              <w:t xml:space="preserve">Gli Stati membri possono applicare un adeguato metodo alternativo per calcolare le perdite per </w:t>
            </w:r>
            <w:r w:rsidRPr="00414A85">
              <w:rPr>
                <w:b/>
                <w:i/>
              </w:rPr>
              <w:t>tutti gli</w:t>
            </w:r>
            <w:r w:rsidRPr="00414A85">
              <w:t xml:space="preserve"> agricoltori </w:t>
            </w:r>
            <w:r w:rsidRPr="00414A85">
              <w:rPr>
                <w:b/>
                <w:i/>
              </w:rPr>
              <w:t>che lo richiedano</w:t>
            </w:r>
            <w:r w:rsidRPr="00414A85">
              <w:t>.</w:t>
            </w:r>
          </w:p>
        </w:tc>
      </w:tr>
    </w:tbl>
    <w:p w:rsidR="00CD414D" w:rsidRPr="00414A85" w:rsidP="00CD414D" w14:paraId="2D11A37E" w14:textId="77777777">
      <w:pPr>
        <w:pStyle w:val="AmOrLang"/>
      </w:pPr>
      <w:r w:rsidRPr="00414A85">
        <w:t xml:space="preserve">Or. </w:t>
      </w:r>
      <w:r w:rsidRPr="00414A85">
        <w:rPr>
          <w:rStyle w:val="HideTWBExt"/>
        </w:rPr>
        <w:t>&lt;Original&gt;</w:t>
      </w:r>
      <w:r w:rsidRPr="00414A85">
        <w:rPr>
          <w:rStyle w:val="HideTWBInt"/>
        </w:rPr>
        <w:t>{ES}</w:t>
      </w:r>
      <w:r w:rsidRPr="00414A85">
        <w:t>es</w:t>
      </w:r>
      <w:r w:rsidRPr="00414A85">
        <w:rPr>
          <w:rStyle w:val="HideTWBExt"/>
        </w:rPr>
        <w:t>&lt;/Original&gt;</w:t>
      </w:r>
    </w:p>
    <w:p w:rsidR="00CD414D" w:rsidRPr="00414A85" w:rsidP="00CD414D" w14:paraId="18B9ED25" w14:textId="77777777">
      <w:r w:rsidRPr="00414A85">
        <w:rPr>
          <w:rStyle w:val="HideTWBExt"/>
        </w:rPr>
        <w:t>&lt;/Amend&gt;</w:t>
      </w:r>
    </w:p>
    <w:p w:rsidR="00CD414D" w:rsidRPr="00414A85" w:rsidP="00CD414D" w14:paraId="609D86F9" w14:textId="77777777">
      <w:pPr>
        <w:pStyle w:val="AmNumberTabs"/>
      </w:pPr>
      <w:r w:rsidRPr="00414A85">
        <w:rPr>
          <w:rStyle w:val="HideTWBExt"/>
          <w:b w:val="0"/>
        </w:rPr>
        <w:t>&lt;Amend&gt;</w:t>
      </w:r>
      <w:r w:rsidRPr="00414A85">
        <w:t>Emendamento</w:t>
      </w:r>
      <w:r w:rsidRPr="00414A85">
        <w:tab/>
      </w:r>
      <w:r w:rsidRPr="00414A85">
        <w:tab/>
      </w:r>
      <w:r w:rsidRPr="00414A85">
        <w:rPr>
          <w:rStyle w:val="HideTWBExt"/>
          <w:b w:val="0"/>
        </w:rPr>
        <w:t>&lt;NumAm&gt;</w:t>
      </w:r>
      <w:r w:rsidRPr="00414A85">
        <w:t>2516</w:t>
      </w:r>
      <w:r w:rsidRPr="00414A85">
        <w:rPr>
          <w:rStyle w:val="HideTWBExt"/>
          <w:b w:val="0"/>
        </w:rPr>
        <w:t>&lt;/NumAm&gt;</w:t>
      </w:r>
    </w:p>
    <w:p w:rsidR="00CD414D" w:rsidRPr="00414A85" w:rsidP="00CD414D" w14:paraId="164FEDA7" w14:textId="77777777">
      <w:pPr>
        <w:pStyle w:val="NormalBold"/>
      </w:pPr>
      <w:r w:rsidRPr="00414A85">
        <w:rPr>
          <w:rStyle w:val="HideTWBExt"/>
          <w:b w:val="0"/>
        </w:rPr>
        <w:t>&lt;RepeatBlock-By&gt;&lt;Members&gt;</w:t>
      </w:r>
      <w:r w:rsidRPr="00414A85">
        <w:t>Vilis</w:t>
      </w:r>
      <w:r w:rsidRPr="00414A85">
        <w:t xml:space="preserve"> </w:t>
      </w:r>
      <w:r w:rsidRPr="00414A85">
        <w:t>Krištopans</w:t>
      </w:r>
      <w:r w:rsidRPr="00414A85">
        <w:rPr>
          <w:rStyle w:val="HideTWBExt"/>
          <w:b w:val="0"/>
        </w:rPr>
        <w:t>&lt;/Members&gt;</w:t>
      </w:r>
    </w:p>
    <w:p w:rsidR="00CD414D" w:rsidRPr="00414A85" w:rsidP="00CD414D" w14:paraId="135CE86D" w14:textId="77777777">
      <w:pPr>
        <w:pStyle w:val="NormalBold"/>
      </w:pPr>
      <w:r w:rsidRPr="00414A85">
        <w:rPr>
          <w:rStyle w:val="HideTWBExt"/>
          <w:b w:val="0"/>
        </w:rPr>
        <w:t>&lt;/RepeatBlock-By&gt;</w:t>
      </w:r>
    </w:p>
    <w:p w:rsidR="00CD414D" w:rsidRPr="00414A85" w:rsidP="00CD414D" w14:paraId="6E4D5F62" w14:textId="77777777">
      <w:pPr>
        <w:pStyle w:val="NormalBold"/>
      </w:pPr>
      <w:r w:rsidRPr="00414A85">
        <w:rPr>
          <w:rStyle w:val="HideTWBExt"/>
          <w:b w:val="0"/>
        </w:rPr>
        <w:t>&lt;DocAmend&gt;</w:t>
      </w:r>
      <w:r w:rsidRPr="00414A85">
        <w:t>Proposta di regolamento</w:t>
      </w:r>
      <w:r w:rsidRPr="00414A85">
        <w:rPr>
          <w:rStyle w:val="HideTWBExt"/>
          <w:b w:val="0"/>
        </w:rPr>
        <w:t>&lt;/DocAmend&gt;</w:t>
      </w:r>
    </w:p>
    <w:p w:rsidR="00CD414D" w:rsidRPr="00414A85" w:rsidP="00CD414D" w14:paraId="29511EE0" w14:textId="77777777">
      <w:pPr>
        <w:pStyle w:val="NormalBold"/>
      </w:pPr>
      <w:r w:rsidRPr="00414A85">
        <w:rPr>
          <w:rStyle w:val="HideTWBExt"/>
          <w:b w:val="0"/>
        </w:rPr>
        <w:t>&lt;Article&gt;</w:t>
      </w:r>
      <w:r w:rsidRPr="00414A85">
        <w:t>Articolo 12 – paragrafo 3</w:t>
      </w:r>
      <w:r w:rsidRPr="00414A8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1A25F93" w14:textId="77777777" w:rsidTr="003B7848">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CD414D" w:rsidRPr="00414A85" w:rsidP="003B7848" w14:paraId="281A3CFC" w14:textId="77777777"/>
        </w:tc>
      </w:tr>
      <w:tr w14:paraId="613A97F8" w14:textId="77777777" w:rsidTr="003B7848">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CD414D" w:rsidRPr="00414A85" w:rsidP="003B7848" w14:paraId="1D393D95" w14:textId="77777777">
            <w:pPr>
              <w:pStyle w:val="AmColumnHeading"/>
            </w:pPr>
            <w:r w:rsidRPr="00414A85">
              <w:t>Testo della Commissione</w:t>
            </w:r>
          </w:p>
        </w:tc>
        <w:tc>
          <w:tcPr>
            <w:tcW w:w="4876" w:type="dxa"/>
            <w:tcBorders>
              <w:top w:val="nil"/>
              <w:left w:val="nil"/>
              <w:bottom w:val="nil"/>
              <w:right w:val="nil"/>
            </w:tcBorders>
          </w:tcPr>
          <w:p w:rsidR="00CD414D" w:rsidRPr="00414A85" w:rsidP="003B7848" w14:paraId="37FC32EE" w14:textId="77777777">
            <w:pPr>
              <w:pStyle w:val="AmColumnHeading"/>
            </w:pPr>
            <w:r w:rsidRPr="00414A85">
              <w:t>Emendamento</w:t>
            </w:r>
          </w:p>
        </w:tc>
      </w:tr>
      <w:tr w14:paraId="03206EAF" w14:textId="77777777" w:rsidTr="003B784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D414D" w:rsidRPr="00414A85" w:rsidP="003B7848" w14:paraId="1FE4F830" w14:textId="77777777">
            <w:pPr>
              <w:pStyle w:val="Normal6a"/>
            </w:pPr>
            <w:r w:rsidRPr="00414A85">
              <w:t>3.</w:t>
            </w:r>
            <w:r w:rsidRPr="00414A85">
              <w:tab/>
              <w:t xml:space="preserve">Gli Stati membri possono applicare un adeguato metodo alternativo per calcolare le perdite per </w:t>
            </w:r>
            <w:r w:rsidRPr="00414A85">
              <w:rPr>
                <w:b/>
                <w:i/>
              </w:rPr>
              <w:t>i giovani</w:t>
            </w:r>
            <w:r w:rsidRPr="00414A85">
              <w:t xml:space="preserve"> agricoltori </w:t>
            </w:r>
            <w:r w:rsidRPr="00414A85">
              <w:rPr>
                <w:b/>
                <w:i/>
              </w:rPr>
              <w:t>e i nuovi agricoltori</w:t>
            </w:r>
            <w:r w:rsidRPr="00414A85">
              <w:t>.</w:t>
            </w:r>
          </w:p>
        </w:tc>
        <w:tc>
          <w:tcPr>
            <w:tcW w:w="4876" w:type="dxa"/>
            <w:tcBorders>
              <w:top w:val="nil"/>
              <w:left w:val="nil"/>
              <w:bottom w:val="nil"/>
              <w:right w:val="nil"/>
            </w:tcBorders>
          </w:tcPr>
          <w:p w:rsidR="00CD414D" w:rsidRPr="00414A85" w:rsidP="003B7848" w14:paraId="2E11FCEA" w14:textId="77777777">
            <w:pPr>
              <w:pStyle w:val="Normal6a"/>
            </w:pPr>
            <w:r w:rsidRPr="00414A85">
              <w:t>3.</w:t>
            </w:r>
            <w:r w:rsidRPr="00414A85">
              <w:tab/>
              <w:t xml:space="preserve">Gli Stati membri possono applicare un adeguato metodo alternativo per calcolare le perdite per </w:t>
            </w:r>
            <w:r w:rsidRPr="00414A85">
              <w:rPr>
                <w:b/>
                <w:i/>
              </w:rPr>
              <w:t>gli</w:t>
            </w:r>
            <w:r w:rsidRPr="00414A85">
              <w:t xml:space="preserve"> agricoltori </w:t>
            </w:r>
            <w:r w:rsidRPr="00414A85">
              <w:rPr>
                <w:b/>
                <w:i/>
              </w:rPr>
              <w:t>che lo richiedano</w:t>
            </w:r>
            <w:r w:rsidRPr="00414A85">
              <w:t>.</w:t>
            </w:r>
          </w:p>
        </w:tc>
      </w:tr>
    </w:tbl>
    <w:p w:rsidR="00CD414D" w:rsidRPr="00414A85" w:rsidP="00CD414D" w14:paraId="0E42E29B" w14:textId="77777777">
      <w:pPr>
        <w:pStyle w:val="AmOrLang"/>
      </w:pPr>
      <w:r w:rsidRPr="00414A85">
        <w:t xml:space="preserve">Or. </w:t>
      </w:r>
      <w:r w:rsidRPr="00414A85">
        <w:rPr>
          <w:rStyle w:val="HideTWBExt"/>
        </w:rPr>
        <w:t>&lt;Original&gt;</w:t>
      </w:r>
      <w:r w:rsidRPr="00414A85">
        <w:rPr>
          <w:rStyle w:val="HideTWBInt"/>
        </w:rPr>
        <w:t>{EN}</w:t>
      </w:r>
      <w:r w:rsidRPr="00414A85">
        <w:t>en</w:t>
      </w:r>
      <w:r w:rsidRPr="00414A85">
        <w:rPr>
          <w:rStyle w:val="HideTWBExt"/>
        </w:rPr>
        <w:t>&lt;/Original&gt;</w:t>
      </w:r>
    </w:p>
    <w:p w:rsidR="00CD414D" w:rsidRPr="00414A85" w:rsidP="00CD414D" w14:paraId="36FBFC2C" w14:textId="77777777">
      <w:r w:rsidRPr="00414A85">
        <w:rPr>
          <w:rStyle w:val="HideTWBExt"/>
        </w:rPr>
        <w:t>&lt;/Amend&gt;</w:t>
      </w:r>
    </w:p>
    <w:p w:rsidR="00CD414D" w:rsidRPr="00414A85" w:rsidP="00CD414D" w14:paraId="4865CAC9" w14:textId="77777777">
      <w:pPr>
        <w:pStyle w:val="AmNumberTabs"/>
      </w:pPr>
      <w:r w:rsidRPr="00414A85">
        <w:rPr>
          <w:rStyle w:val="HideTWBExt"/>
          <w:b w:val="0"/>
        </w:rPr>
        <w:t>&lt;Amend&gt;</w:t>
      </w:r>
      <w:r w:rsidRPr="00414A85">
        <w:t>Emendamento</w:t>
      </w:r>
      <w:r w:rsidRPr="00414A85">
        <w:tab/>
      </w:r>
      <w:r w:rsidRPr="00414A85">
        <w:tab/>
      </w:r>
      <w:r w:rsidRPr="00414A85">
        <w:rPr>
          <w:rStyle w:val="HideTWBExt"/>
          <w:b w:val="0"/>
        </w:rPr>
        <w:t>&lt;NumAm&gt;</w:t>
      </w:r>
      <w:r w:rsidRPr="00414A85">
        <w:t>2517</w:t>
      </w:r>
      <w:r w:rsidRPr="00414A85">
        <w:rPr>
          <w:rStyle w:val="HideTWBExt"/>
          <w:b w:val="0"/>
        </w:rPr>
        <w:t>&lt;/NumAm&gt;</w:t>
      </w:r>
    </w:p>
    <w:p w:rsidR="00CD414D" w:rsidRPr="00414A85" w:rsidP="00CD414D" w14:paraId="04215744" w14:textId="77777777">
      <w:pPr>
        <w:pStyle w:val="NormalBold"/>
      </w:pPr>
      <w:r w:rsidRPr="00414A85">
        <w:rPr>
          <w:rStyle w:val="HideTWBExt"/>
          <w:b w:val="0"/>
        </w:rPr>
        <w:t>&lt;RepeatBlock-By&gt;&lt;Members&gt;</w:t>
      </w:r>
      <w:r w:rsidRPr="00414A85">
        <w:t>Herbert Dorfmann</w:t>
      </w:r>
      <w:r w:rsidRPr="00414A85">
        <w:rPr>
          <w:rStyle w:val="HideTWBExt"/>
          <w:b w:val="0"/>
        </w:rPr>
        <w:t>&lt;/Members&gt;</w:t>
      </w:r>
    </w:p>
    <w:p w:rsidR="00CD414D" w:rsidRPr="00414A85" w:rsidP="00CD414D" w14:paraId="0E1D81CE" w14:textId="77777777">
      <w:pPr>
        <w:pStyle w:val="NormalBold"/>
      </w:pPr>
      <w:r w:rsidRPr="00414A85">
        <w:rPr>
          <w:rStyle w:val="HideTWBExt"/>
          <w:b w:val="0"/>
        </w:rPr>
        <w:t>&lt;/RepeatBlock-By&gt;</w:t>
      </w:r>
    </w:p>
    <w:p w:rsidR="00CD414D" w:rsidRPr="00414A85" w:rsidP="00CD414D" w14:paraId="1D0974DC" w14:textId="77777777">
      <w:pPr>
        <w:pStyle w:val="NormalBold"/>
      </w:pPr>
      <w:r w:rsidRPr="00414A85">
        <w:rPr>
          <w:rStyle w:val="HideTWBExt"/>
          <w:b w:val="0"/>
        </w:rPr>
        <w:t>&lt;DocAmend&gt;</w:t>
      </w:r>
      <w:r w:rsidRPr="00414A85">
        <w:t>Proposta di regolamento</w:t>
      </w:r>
      <w:r w:rsidRPr="00414A85">
        <w:rPr>
          <w:rStyle w:val="HideTWBExt"/>
          <w:b w:val="0"/>
        </w:rPr>
        <w:t>&lt;/DocAmend&gt;</w:t>
      </w:r>
    </w:p>
    <w:p w:rsidR="00CD414D" w:rsidRPr="00414A85" w:rsidP="00CD414D" w14:paraId="0ED4D82B" w14:textId="77777777">
      <w:pPr>
        <w:pStyle w:val="NormalBold"/>
      </w:pPr>
      <w:r w:rsidRPr="00414A85">
        <w:rPr>
          <w:rStyle w:val="HideTWBExt"/>
          <w:b w:val="0"/>
        </w:rPr>
        <w:t>&lt;Article&gt;</w:t>
      </w:r>
      <w:r w:rsidRPr="00414A85">
        <w:t>Paragrafo 12 – paragrafo 3 bis (nuovo)</w:t>
      </w:r>
      <w:r w:rsidRPr="00414A8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952172B" w14:textId="77777777" w:rsidTr="003B7848">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CD414D" w:rsidRPr="00414A85" w:rsidP="003B7848" w14:paraId="16759E99" w14:textId="77777777"/>
        </w:tc>
      </w:tr>
      <w:tr w14:paraId="54BF727D" w14:textId="77777777" w:rsidTr="003B7848">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CD414D" w:rsidRPr="00414A85" w:rsidP="003B7848" w14:paraId="1D4FA052" w14:textId="77777777">
            <w:pPr>
              <w:pStyle w:val="AmColumnHeading"/>
            </w:pPr>
            <w:r w:rsidRPr="00414A85">
              <w:t>Testo della Commissione</w:t>
            </w:r>
          </w:p>
        </w:tc>
        <w:tc>
          <w:tcPr>
            <w:tcW w:w="4876" w:type="dxa"/>
            <w:tcBorders>
              <w:top w:val="nil"/>
              <w:left w:val="nil"/>
              <w:bottom w:val="nil"/>
              <w:right w:val="nil"/>
            </w:tcBorders>
          </w:tcPr>
          <w:p w:rsidR="00CD414D" w:rsidRPr="00414A85" w:rsidP="003B7848" w14:paraId="12C61926" w14:textId="77777777">
            <w:pPr>
              <w:pStyle w:val="AmColumnHeading"/>
            </w:pPr>
            <w:r w:rsidRPr="00414A85">
              <w:t>Emendamento</w:t>
            </w:r>
          </w:p>
        </w:tc>
      </w:tr>
      <w:tr w14:paraId="67CA49EB" w14:textId="77777777" w:rsidTr="003B784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D414D" w:rsidRPr="00414A85" w:rsidP="003B7848" w14:paraId="4F97FB47" w14:textId="77777777">
            <w:pPr>
              <w:pStyle w:val="Normal6a"/>
            </w:pPr>
          </w:p>
        </w:tc>
        <w:tc>
          <w:tcPr>
            <w:tcW w:w="4876" w:type="dxa"/>
            <w:tcBorders>
              <w:top w:val="nil"/>
              <w:left w:val="nil"/>
              <w:bottom w:val="nil"/>
              <w:right w:val="nil"/>
            </w:tcBorders>
          </w:tcPr>
          <w:p w:rsidR="00CD414D" w:rsidRPr="00414A85" w:rsidP="003B7848" w14:paraId="148FB2C7" w14:textId="77777777">
            <w:pPr>
              <w:pStyle w:val="Normal6a"/>
            </w:pPr>
            <w:r w:rsidRPr="00414A85">
              <w:rPr>
                <w:b/>
                <w:i/>
              </w:rPr>
              <w:t>3</w:t>
            </w:r>
            <w:r w:rsidRPr="00414A85">
              <w:rPr>
                <w:b/>
                <w:i/>
              </w:rPr>
              <w:t xml:space="preserve"> bis.</w:t>
            </w:r>
            <w:r w:rsidRPr="00414A85">
              <w:tab/>
            </w:r>
            <w:r w:rsidRPr="00414A85">
              <w:rPr>
                <w:b/>
                <w:i/>
              </w:rPr>
              <w:t xml:space="preserve">Gli Stati membri possono fornire sostegno alla partecipazione agli strumenti collettivi di prevenzione, prevenzione delle crisi e di gestione dei rischi agricoli alle organizzazioni di produttori, ai gruppi di produttori e alle entità che rappresentano altre forme di cooperazione costituite su iniziativa dei produttori e da essi controllate. Tali forme di collaborazione sono identificate come associazioni di produttori dall'autorità </w:t>
            </w:r>
            <w:r w:rsidRPr="00414A85">
              <w:rPr>
                <w:b/>
                <w:i/>
              </w:rPr>
              <w:t xml:space="preserve">competente di uno Stato membro per la durata del programma. Il sostegno assume la forma di contributi finanziari ai fondi di mutualizzazione il cui obiettivo è prevenire e gestire i rischi climatici, biologici, fitosanitari, ambientali, di mercato e di altro tipo che incidono sulla produzione agricola, sul reddito agricolo e sulla stabilità delle catene del valore agricole. I fondi di mutualizzazione possono operare come fondi di secondo livello riconosciuti per gestire il rischio a livello territoriale e possono essere combinati con regimi assicurativi, strumenti di stabilizzazione del reddito dei fondi di primo livello, misure preventive, misure di protezione attiva e altri strumenti di gestione del rischio agricolo sostenuti a norma del presente regolamento. Nel fornire il sostegno, gli Stati membri approvano le norme che disciplinano la costituzione e la gestione dei fondi di mutualizzazione. Tali norme garantiscono una governance trasparente, una sana gestione finanziaria e la parità di trattamento degli agricoltori partecipanti. Tali norme prevedono inoltre che i fondi di mutualizzazione possano intervenire solo se, a seguito di un calo dei prezzi di mercato nel settore interessato o a seguito di rischi climatici, biologici, fitosanitari, ambientali o altri rischi agricoli, si verifica una perdita economica di almeno il 20 % rispetto alla media registrata nel triennio precedente o a una media triennale basata sul quinquennio precedente, esclusi i valori più alti e più bassi. Il calcolo della perdita è effettuato secondo la metodologia stabilita dallo Stato membro a norma dell'articolo 12, paragrafo 4. Gli Stati membri limitano il sostegno a uno o più tassi non superiori al 70 % dei contributi al fondo di mutualizzazione, dei costi amministrativi del fondo di mutualizzazione e, se del caso, di altri costi ammissibili. Gli Stati membri provvedono a evitare ogni sovracompensazione per effetto di un </w:t>
            </w:r>
            <w:r w:rsidRPr="00414A85">
              <w:rPr>
                <w:b/>
                <w:i/>
              </w:rPr>
              <w:t>possibile cumulo degli interventi a norma del presente articolo con altri regimi di gestione del rischio pubblici o privati.</w:t>
            </w:r>
          </w:p>
        </w:tc>
      </w:tr>
    </w:tbl>
    <w:p w:rsidR="00CD414D" w:rsidRPr="00414A85" w:rsidP="00CD414D" w14:paraId="56829D1A" w14:textId="77777777">
      <w:pPr>
        <w:pStyle w:val="AmOrLang"/>
      </w:pPr>
      <w:r w:rsidRPr="00414A85">
        <w:t xml:space="preserve">Or. </w:t>
      </w:r>
      <w:r w:rsidRPr="00414A85">
        <w:rPr>
          <w:rStyle w:val="HideTWBExt"/>
        </w:rPr>
        <w:t>&lt;Original&gt;</w:t>
      </w:r>
      <w:r w:rsidRPr="00414A85">
        <w:rPr>
          <w:rStyle w:val="HideTWBInt"/>
        </w:rPr>
        <w:t>{EN}</w:t>
      </w:r>
      <w:r w:rsidRPr="00414A85">
        <w:t>en</w:t>
      </w:r>
      <w:r w:rsidRPr="00414A85">
        <w:rPr>
          <w:rStyle w:val="HideTWBExt"/>
        </w:rPr>
        <w:t>&lt;/Original&gt;</w:t>
      </w:r>
    </w:p>
    <w:p w:rsidR="00CD414D" w:rsidRPr="00414A85" w:rsidP="00CD414D" w14:paraId="6BD1DB64" w14:textId="77777777">
      <w:r w:rsidRPr="00414A85">
        <w:rPr>
          <w:rStyle w:val="HideTWBExt"/>
        </w:rPr>
        <w:t>&lt;/Amend&gt;</w:t>
      </w:r>
    </w:p>
    <w:p w:rsidR="00CD414D" w:rsidRPr="00414A85" w:rsidP="00CD414D" w14:paraId="7B35A3ED" w14:textId="77777777">
      <w:pPr>
        <w:pStyle w:val="AmNumberTabs"/>
      </w:pPr>
      <w:r w:rsidRPr="00414A85">
        <w:rPr>
          <w:rStyle w:val="HideTWBExt"/>
          <w:b w:val="0"/>
        </w:rPr>
        <w:t>&lt;Amend&gt;</w:t>
      </w:r>
      <w:r w:rsidRPr="00414A85">
        <w:t>Emendamento</w:t>
      </w:r>
      <w:r w:rsidRPr="00414A85">
        <w:tab/>
      </w:r>
      <w:r w:rsidRPr="00414A85">
        <w:tab/>
      </w:r>
      <w:r w:rsidRPr="00414A85">
        <w:rPr>
          <w:rStyle w:val="HideTWBExt"/>
          <w:b w:val="0"/>
        </w:rPr>
        <w:t>&lt;NumAm&gt;</w:t>
      </w:r>
      <w:r w:rsidRPr="00414A85">
        <w:t>2518</w:t>
      </w:r>
      <w:r w:rsidRPr="00414A85">
        <w:rPr>
          <w:rStyle w:val="HideTWBExt"/>
          <w:b w:val="0"/>
        </w:rPr>
        <w:t>&lt;/NumAm&gt;</w:t>
      </w:r>
    </w:p>
    <w:p w:rsidR="00CD414D" w:rsidRPr="00414A85" w:rsidP="00CD414D" w14:paraId="53DEBD66" w14:textId="77777777">
      <w:pPr>
        <w:pStyle w:val="NormalBold"/>
      </w:pPr>
      <w:r w:rsidRPr="00414A85">
        <w:rPr>
          <w:rStyle w:val="HideTWBExt"/>
          <w:b w:val="0"/>
        </w:rPr>
        <w:t>&lt;RepeatBlock-By&gt;&lt;Members&gt;</w:t>
      </w:r>
      <w:r w:rsidRPr="00414A85">
        <w:t>Daniel Buda, Dan-</w:t>
      </w:r>
      <w:r w:rsidRPr="00414A85">
        <w:t>Ştefan</w:t>
      </w:r>
      <w:r w:rsidRPr="00414A85">
        <w:t xml:space="preserve"> </w:t>
      </w:r>
      <w:r w:rsidRPr="00414A85">
        <w:t>Motreanu</w:t>
      </w:r>
      <w:r w:rsidRPr="00414A85">
        <w:rPr>
          <w:rStyle w:val="HideTWBExt"/>
          <w:b w:val="0"/>
        </w:rPr>
        <w:t>&lt;/Members&gt;</w:t>
      </w:r>
    </w:p>
    <w:p w:rsidR="00CD414D" w:rsidRPr="00414A85" w:rsidP="00CD414D" w14:paraId="2314C71A" w14:textId="77777777">
      <w:pPr>
        <w:pStyle w:val="NormalBold"/>
      </w:pPr>
      <w:r w:rsidRPr="00414A85">
        <w:rPr>
          <w:rStyle w:val="HideTWBExt"/>
          <w:b w:val="0"/>
        </w:rPr>
        <w:t>&lt;/RepeatBlock-By&gt;</w:t>
      </w:r>
    </w:p>
    <w:p w:rsidR="00CD414D" w:rsidRPr="00414A85" w:rsidP="00CD414D" w14:paraId="6F26EA23" w14:textId="77777777">
      <w:pPr>
        <w:pStyle w:val="NormalBold"/>
      </w:pPr>
      <w:r w:rsidRPr="00414A85">
        <w:rPr>
          <w:rStyle w:val="HideTWBExt"/>
          <w:b w:val="0"/>
        </w:rPr>
        <w:t>&lt;DocAmend&gt;</w:t>
      </w:r>
      <w:r w:rsidRPr="00414A85">
        <w:t>Proposta di regolamento</w:t>
      </w:r>
      <w:r w:rsidRPr="00414A85">
        <w:rPr>
          <w:rStyle w:val="HideTWBExt"/>
          <w:b w:val="0"/>
        </w:rPr>
        <w:t>&lt;/DocAmend&gt;</w:t>
      </w:r>
    </w:p>
    <w:p w:rsidR="00CD414D" w:rsidRPr="00414A85" w:rsidP="00CD414D" w14:paraId="42F13BAC" w14:textId="77777777">
      <w:pPr>
        <w:pStyle w:val="NormalBold"/>
      </w:pPr>
      <w:r w:rsidRPr="00414A85">
        <w:rPr>
          <w:rStyle w:val="HideTWBExt"/>
          <w:b w:val="0"/>
        </w:rPr>
        <w:t>&lt;Article&gt;</w:t>
      </w:r>
      <w:r w:rsidRPr="00414A85">
        <w:t>Articolo 12 – paragrafo 3 bis (nuovo)</w:t>
      </w:r>
      <w:r w:rsidRPr="00414A8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144EFE8" w14:textId="77777777" w:rsidTr="003B7848">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CD414D" w:rsidRPr="00414A85" w:rsidP="003B7848" w14:paraId="3B8B122C" w14:textId="77777777"/>
        </w:tc>
      </w:tr>
      <w:tr w14:paraId="07C62E7C" w14:textId="77777777" w:rsidTr="003B7848">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CD414D" w:rsidRPr="00414A85" w:rsidP="003B7848" w14:paraId="2CB493E3" w14:textId="77777777">
            <w:pPr>
              <w:pStyle w:val="AmColumnHeading"/>
            </w:pPr>
            <w:r w:rsidRPr="00414A85">
              <w:t>Testo della Commissione</w:t>
            </w:r>
          </w:p>
        </w:tc>
        <w:tc>
          <w:tcPr>
            <w:tcW w:w="4876" w:type="dxa"/>
            <w:tcBorders>
              <w:top w:val="nil"/>
              <w:left w:val="nil"/>
              <w:bottom w:val="nil"/>
              <w:right w:val="nil"/>
            </w:tcBorders>
          </w:tcPr>
          <w:p w:rsidR="00CD414D" w:rsidRPr="00414A85" w:rsidP="003B7848" w14:paraId="269A47EE" w14:textId="77777777">
            <w:pPr>
              <w:pStyle w:val="AmColumnHeading"/>
            </w:pPr>
            <w:r w:rsidRPr="00414A85">
              <w:t>Emendamento</w:t>
            </w:r>
          </w:p>
        </w:tc>
      </w:tr>
      <w:tr w14:paraId="3EE6B74B" w14:textId="77777777" w:rsidTr="003B784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D414D" w:rsidRPr="00414A85" w:rsidP="003B7848" w14:paraId="58F2074A" w14:textId="77777777">
            <w:pPr>
              <w:pStyle w:val="Normal6a"/>
            </w:pPr>
          </w:p>
        </w:tc>
        <w:tc>
          <w:tcPr>
            <w:tcW w:w="4876" w:type="dxa"/>
            <w:tcBorders>
              <w:top w:val="nil"/>
              <w:left w:val="nil"/>
              <w:bottom w:val="nil"/>
              <w:right w:val="nil"/>
            </w:tcBorders>
          </w:tcPr>
          <w:p w:rsidR="00CD414D" w:rsidRPr="00414A85" w:rsidP="003B7848" w14:paraId="580E7D38" w14:textId="77777777">
            <w:pPr>
              <w:pStyle w:val="Normal6a"/>
            </w:pPr>
            <w:r w:rsidRPr="00414A85">
              <w:rPr>
                <w:b/>
                <w:i/>
              </w:rPr>
              <w:t>3</w:t>
            </w:r>
            <w:r w:rsidRPr="00414A85">
              <w:rPr>
                <w:b/>
                <w:i/>
              </w:rPr>
              <w:t xml:space="preserve"> bis.</w:t>
            </w:r>
            <w:r w:rsidRPr="00414A85">
              <w:tab/>
            </w:r>
            <w:r w:rsidRPr="00414A85">
              <w:rPr>
                <w:b/>
                <w:i/>
              </w:rPr>
              <w:t>Fatto salvo il paragrafo 1, gli Stati membri forniscono sostegno alla partecipazione ai regimi collettivi di prevenzione delle crisi e di gestione del rischio alle cooperative, alle organizzazioni di produttori, ai gruppi di produttori e alle entità che rappresentano altre forme di cooperazione costituite su iniziativa dei produttori e da essi controllate. Tali forme di collaborazione sono riconosciute come organizzazioni di produttori dall'autorità competente dello Stato membro per la durata del programma. Il sostegno può assumere la forma di contributi finanziari ai fondi di mutualizzazione i cui obiettivi si riferiscono agli obiettivi specifici di cui all'articolo 6, paragrafo 1, lettere a) e c), del regolamento n. 1308/2018, al fine di prevenire e affrontare le perturbazioni nei mercati del settore interessato, compresi i contributi finanziari per coprire le spese amministrative di costituzione di tali fondi. Il sostegno può essere concesso anche per i regimi di stabilizzazione del reddito, che consistono in contributi finanziari ai fondi di mutualizzazione al fine di fornire una compensazione finanziaria agli agricoltori per un calo significativo del reddito.</w:t>
            </w:r>
          </w:p>
        </w:tc>
      </w:tr>
      <w:tr w14:paraId="081F931E" w14:textId="77777777" w:rsidTr="003B784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D414D" w:rsidRPr="00414A85" w:rsidP="003B7848" w14:paraId="34128BF1" w14:textId="77777777">
            <w:pPr>
              <w:pStyle w:val="Normal6a"/>
            </w:pPr>
          </w:p>
        </w:tc>
        <w:tc>
          <w:tcPr>
            <w:tcW w:w="4876" w:type="dxa"/>
            <w:tcBorders>
              <w:top w:val="nil"/>
              <w:left w:val="nil"/>
              <w:bottom w:val="nil"/>
              <w:right w:val="nil"/>
            </w:tcBorders>
          </w:tcPr>
          <w:p w:rsidR="00CD414D" w:rsidRPr="00414A85" w:rsidP="003B7848" w14:paraId="468F7245" w14:textId="77777777">
            <w:pPr>
              <w:pStyle w:val="Normal6a"/>
            </w:pPr>
            <w:r w:rsidRPr="00414A85">
              <w:rPr>
                <w:b/>
                <w:i/>
              </w:rPr>
              <w:t xml:space="preserve">Gli Stati membri possono prevedere sostegni di maggiore intensità per i regimi </w:t>
            </w:r>
            <w:r w:rsidRPr="00414A85">
              <w:rPr>
                <w:b/>
                <w:i/>
              </w:rPr>
              <w:t>collettivi al fine di incoraggiare l'uso di sistemi di gestione del rischio basati sulla messa in comune delle risorse e sulla condivisione del rischio tra agricoltori.</w:t>
            </w:r>
          </w:p>
        </w:tc>
      </w:tr>
      <w:tr w14:paraId="6607ED0B" w14:textId="77777777" w:rsidTr="003B784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D414D" w:rsidRPr="00414A85" w:rsidP="003B7848" w14:paraId="3E5B9567" w14:textId="77777777">
            <w:pPr>
              <w:pStyle w:val="Normal6a"/>
            </w:pPr>
          </w:p>
        </w:tc>
        <w:tc>
          <w:tcPr>
            <w:tcW w:w="4876" w:type="dxa"/>
            <w:tcBorders>
              <w:top w:val="nil"/>
              <w:left w:val="nil"/>
              <w:bottom w:val="nil"/>
              <w:right w:val="nil"/>
            </w:tcBorders>
          </w:tcPr>
          <w:p w:rsidR="00CD414D" w:rsidRPr="00414A85" w:rsidP="003B7848" w14:paraId="5A7F7066" w14:textId="77777777">
            <w:pPr>
              <w:pStyle w:val="Normal6a"/>
            </w:pPr>
            <w:r w:rsidRPr="00414A85">
              <w:rPr>
                <w:b/>
                <w:i/>
              </w:rPr>
              <w:t>Quando il sostegno è concesso, gli Stati membri adottano norme in materia di costituzione e gestione dei fondi di mutualizzazione.</w:t>
            </w:r>
          </w:p>
        </w:tc>
      </w:tr>
      <w:tr w14:paraId="7EDF98D6" w14:textId="77777777" w:rsidTr="003B784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D414D" w:rsidRPr="00414A85" w:rsidP="003B7848" w14:paraId="591D9FBA" w14:textId="77777777">
            <w:pPr>
              <w:pStyle w:val="Normal6a"/>
            </w:pPr>
          </w:p>
        </w:tc>
        <w:tc>
          <w:tcPr>
            <w:tcW w:w="4876" w:type="dxa"/>
            <w:tcBorders>
              <w:top w:val="nil"/>
              <w:left w:val="nil"/>
              <w:bottom w:val="nil"/>
              <w:right w:val="nil"/>
            </w:tcBorders>
          </w:tcPr>
          <w:p w:rsidR="00CD414D" w:rsidRPr="00414A85" w:rsidP="003B7848" w14:paraId="60858F84" w14:textId="77777777">
            <w:pPr>
              <w:pStyle w:val="Normal6a"/>
            </w:pPr>
            <w:r w:rsidRPr="00414A85">
              <w:rPr>
                <w:b/>
                <w:i/>
              </w:rPr>
              <w:t>Tali norme prevedono che i fondi di mutualizzazione possano intervenire solo in caso di una riduzione di almeno il 20 % dei prezzi di mercato o dei redditi nel settore interessato rispetto alla media registrata nel triennio precedente, oppure rispetto a una media calcolata per tre degli ultimi cinque anni, escludendo i valori più elevati e più bassi.</w:t>
            </w:r>
          </w:p>
        </w:tc>
      </w:tr>
      <w:tr w14:paraId="5633A683" w14:textId="77777777" w:rsidTr="003B784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D414D" w:rsidRPr="00414A85" w:rsidP="003B7848" w14:paraId="62F73A6F" w14:textId="77777777">
            <w:pPr>
              <w:pStyle w:val="Normal6a"/>
            </w:pPr>
          </w:p>
        </w:tc>
        <w:tc>
          <w:tcPr>
            <w:tcW w:w="4876" w:type="dxa"/>
            <w:tcBorders>
              <w:top w:val="nil"/>
              <w:left w:val="nil"/>
              <w:bottom w:val="nil"/>
              <w:right w:val="nil"/>
            </w:tcBorders>
          </w:tcPr>
          <w:p w:rsidR="00CD414D" w:rsidRPr="00414A85" w:rsidP="003B7848" w14:paraId="4189955B" w14:textId="77777777">
            <w:pPr>
              <w:pStyle w:val="Normal6a"/>
            </w:pPr>
            <w:r w:rsidRPr="00414A85">
              <w:rPr>
                <w:b/>
                <w:i/>
              </w:rPr>
              <w:t>Gli Stati membri limitano il sostegno a una o più percentuali non superiori al 70 % dei contributi al fondo di mutualizzazione, dei costi amministrativi del fondo di mutualizzazione e, se del caso, di altri costi ammissibili.</w:t>
            </w:r>
          </w:p>
        </w:tc>
      </w:tr>
    </w:tbl>
    <w:p w:rsidR="00CD414D" w:rsidRPr="00414A85" w:rsidP="00CD414D" w14:paraId="1687E35B" w14:textId="77777777">
      <w:pPr>
        <w:pStyle w:val="AmOrLang"/>
      </w:pPr>
      <w:r w:rsidRPr="00414A85">
        <w:t xml:space="preserve">Or. </w:t>
      </w:r>
      <w:r w:rsidRPr="00414A85">
        <w:rPr>
          <w:rStyle w:val="HideTWBExt"/>
        </w:rPr>
        <w:t>&lt;Original&gt;</w:t>
      </w:r>
      <w:r w:rsidRPr="00414A85">
        <w:rPr>
          <w:rStyle w:val="HideTWBInt"/>
        </w:rPr>
        <w:t>{RO}</w:t>
      </w:r>
      <w:r w:rsidRPr="00414A85">
        <w:t>ro</w:t>
      </w:r>
      <w:r w:rsidRPr="00414A85">
        <w:rPr>
          <w:rStyle w:val="HideTWBExt"/>
        </w:rPr>
        <w:t>&lt;/Original&gt;</w:t>
      </w:r>
    </w:p>
    <w:p w:rsidR="00CD414D" w:rsidRPr="00414A85" w:rsidP="00CD414D" w14:paraId="7629E5E2" w14:textId="77777777">
      <w:r w:rsidRPr="00414A85">
        <w:rPr>
          <w:rStyle w:val="HideTWBExt"/>
        </w:rPr>
        <w:t>&lt;/Amend&gt;</w:t>
      </w:r>
    </w:p>
    <w:p w:rsidR="00CD414D" w:rsidRPr="00414A85" w:rsidP="00CD414D" w14:paraId="133F170E" w14:textId="77777777">
      <w:pPr>
        <w:pStyle w:val="AmNumberTabs"/>
      </w:pPr>
      <w:r w:rsidRPr="00414A85">
        <w:rPr>
          <w:rStyle w:val="HideTWBExt"/>
          <w:b w:val="0"/>
        </w:rPr>
        <w:t>&lt;Amend&gt;</w:t>
      </w:r>
      <w:r w:rsidRPr="00414A85">
        <w:t>Emendamento</w:t>
      </w:r>
      <w:r w:rsidRPr="00414A85">
        <w:tab/>
      </w:r>
      <w:r w:rsidRPr="00414A85">
        <w:tab/>
      </w:r>
      <w:r w:rsidRPr="00414A85">
        <w:rPr>
          <w:rStyle w:val="HideTWBExt"/>
          <w:b w:val="0"/>
        </w:rPr>
        <w:t>&lt;NumAm&gt;</w:t>
      </w:r>
      <w:r w:rsidRPr="00414A85">
        <w:t>2519</w:t>
      </w:r>
      <w:r w:rsidRPr="00414A85">
        <w:rPr>
          <w:rStyle w:val="HideTWBExt"/>
          <w:b w:val="0"/>
        </w:rPr>
        <w:t>&lt;/NumAm&gt;</w:t>
      </w:r>
    </w:p>
    <w:p w:rsidR="00CD414D" w:rsidRPr="00414A85" w:rsidP="00CD414D" w14:paraId="766442D5" w14:textId="77777777">
      <w:pPr>
        <w:pStyle w:val="NormalBold"/>
      </w:pPr>
      <w:r w:rsidRPr="00414A85">
        <w:rPr>
          <w:rStyle w:val="HideTWBExt"/>
          <w:b w:val="0"/>
        </w:rPr>
        <w:t>&lt;RepeatBlock-By&gt;&lt;Members&gt;</w:t>
      </w:r>
      <w:r w:rsidRPr="00414A85">
        <w:t>Salvatore De Meo</w:t>
      </w:r>
      <w:r w:rsidRPr="00414A85">
        <w:rPr>
          <w:rStyle w:val="HideTWBExt"/>
          <w:b w:val="0"/>
        </w:rPr>
        <w:t>&lt;/Members&gt;</w:t>
      </w:r>
    </w:p>
    <w:p w:rsidR="00CD414D" w:rsidRPr="00414A85" w:rsidP="00CD414D" w14:paraId="7F64E1E8" w14:textId="77777777">
      <w:pPr>
        <w:pStyle w:val="NormalBold"/>
      </w:pPr>
      <w:r w:rsidRPr="00414A85">
        <w:rPr>
          <w:rStyle w:val="HideTWBExt"/>
          <w:b w:val="0"/>
        </w:rPr>
        <w:t>&lt;/RepeatBlock-By&gt;</w:t>
      </w:r>
    </w:p>
    <w:p w:rsidR="00CD414D" w:rsidRPr="00414A85" w:rsidP="00CD414D" w14:paraId="5C3B7D49" w14:textId="77777777">
      <w:pPr>
        <w:pStyle w:val="NormalBold"/>
      </w:pPr>
      <w:r w:rsidRPr="00414A85">
        <w:rPr>
          <w:rStyle w:val="HideTWBExt"/>
          <w:b w:val="0"/>
        </w:rPr>
        <w:t>&lt;DocAmend&gt;</w:t>
      </w:r>
      <w:r w:rsidRPr="00414A85">
        <w:t>Proposta di regolamento</w:t>
      </w:r>
      <w:r w:rsidRPr="00414A85">
        <w:rPr>
          <w:rStyle w:val="HideTWBExt"/>
          <w:b w:val="0"/>
        </w:rPr>
        <w:t>&lt;/DocAmend&gt;</w:t>
      </w:r>
    </w:p>
    <w:p w:rsidR="00CD414D" w:rsidRPr="00414A85" w:rsidP="00CD414D" w14:paraId="71424B09" w14:textId="77777777">
      <w:pPr>
        <w:pStyle w:val="NormalBold"/>
      </w:pPr>
      <w:r w:rsidRPr="00414A85">
        <w:rPr>
          <w:rStyle w:val="HideTWBExt"/>
          <w:b w:val="0"/>
        </w:rPr>
        <w:t>&lt;Article&gt;</w:t>
      </w:r>
      <w:r w:rsidRPr="00414A85">
        <w:t>Paragrafo 12 – paragrafo 3 bis (nuovo)</w:t>
      </w:r>
      <w:r w:rsidRPr="00414A8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F4881B5" w14:textId="77777777" w:rsidTr="003B7848">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CD414D" w:rsidRPr="00414A85" w:rsidP="003B7848" w14:paraId="1745793B" w14:textId="77777777"/>
        </w:tc>
      </w:tr>
      <w:tr w14:paraId="7EB84817" w14:textId="77777777" w:rsidTr="003B7848">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CD414D" w:rsidRPr="00414A85" w:rsidP="003B7848" w14:paraId="7BA4DC36" w14:textId="77777777">
            <w:pPr>
              <w:pStyle w:val="AmColumnHeading"/>
            </w:pPr>
            <w:r w:rsidRPr="00414A85">
              <w:t>Testo della Commissione</w:t>
            </w:r>
          </w:p>
        </w:tc>
        <w:tc>
          <w:tcPr>
            <w:tcW w:w="4876" w:type="dxa"/>
            <w:tcBorders>
              <w:top w:val="nil"/>
              <w:left w:val="nil"/>
              <w:bottom w:val="nil"/>
              <w:right w:val="nil"/>
            </w:tcBorders>
          </w:tcPr>
          <w:p w:rsidR="00CD414D" w:rsidRPr="00414A85" w:rsidP="003B7848" w14:paraId="7EA0ED30" w14:textId="77777777">
            <w:pPr>
              <w:pStyle w:val="AmColumnHeading"/>
            </w:pPr>
            <w:r w:rsidRPr="00414A85">
              <w:t>Emendamento</w:t>
            </w:r>
          </w:p>
        </w:tc>
      </w:tr>
      <w:tr w14:paraId="7D6973BE" w14:textId="77777777" w:rsidTr="003B784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D414D" w:rsidRPr="00414A85" w:rsidP="003B7848" w14:paraId="7EB28BB8" w14:textId="77777777">
            <w:pPr>
              <w:pStyle w:val="Normal6a"/>
            </w:pPr>
          </w:p>
        </w:tc>
        <w:tc>
          <w:tcPr>
            <w:tcW w:w="4876" w:type="dxa"/>
            <w:tcBorders>
              <w:top w:val="nil"/>
              <w:left w:val="nil"/>
              <w:bottom w:val="nil"/>
              <w:right w:val="nil"/>
            </w:tcBorders>
          </w:tcPr>
          <w:p w:rsidR="00CD414D" w:rsidRPr="00414A85" w:rsidP="003B7848" w14:paraId="22A70B4E" w14:textId="77777777">
            <w:pPr>
              <w:pStyle w:val="Normal6a"/>
            </w:pPr>
            <w:r w:rsidRPr="00414A85">
              <w:rPr>
                <w:b/>
                <w:i/>
              </w:rPr>
              <w:t>3</w:t>
            </w:r>
            <w:r w:rsidRPr="00414A85">
              <w:rPr>
                <w:b/>
                <w:i/>
              </w:rPr>
              <w:t xml:space="preserve"> bis.</w:t>
            </w:r>
            <w:r w:rsidRPr="00414A85">
              <w:tab/>
            </w:r>
            <w:r w:rsidRPr="00414A85">
              <w:rPr>
                <w:b/>
                <w:i/>
              </w:rPr>
              <w:t xml:space="preserve">In deroga al paragrafo 1, gli Stati membri possono concedere un sostegno alla partecipazione a strumenti collettivi di prevenzione delle crisi e di gestione dei rischi alle organizzazioni di produttori, ai gruppi di produttori e alle entità rappresentative di altre forme di cooperazione costituite su iniziativa dei produttori e da essi </w:t>
            </w:r>
            <w:r w:rsidRPr="00414A85">
              <w:rPr>
                <w:b/>
                <w:i/>
              </w:rPr>
              <w:t>controllate.Ai</w:t>
            </w:r>
            <w:r w:rsidRPr="00414A85">
              <w:rPr>
                <w:b/>
                <w:i/>
              </w:rPr>
              <w:t xml:space="preserve"> fini del presente articolo, tali forme di cooperazione sono identificate dall'autorità competente di uno Stato </w:t>
            </w:r>
            <w:r w:rsidRPr="00414A85">
              <w:rPr>
                <w:b/>
                <w:i/>
              </w:rPr>
              <w:t>membro come gruppi di produttori per la durata del programma.</w:t>
            </w:r>
            <w:r w:rsidRPr="00414A85">
              <w:br/>
            </w:r>
            <w:r w:rsidRPr="00414A85">
              <w:br/>
            </w:r>
            <w:r w:rsidRPr="00414A85">
              <w:rPr>
                <w:b/>
                <w:i/>
              </w:rPr>
              <w:t xml:space="preserve">Tali forme di sostegno possono assumere la forma di un contributo finanziario a fondi di mutua assistenza, compresi i costi amministrativi di costituzione, volti a prevenire e far fronte a perturbazioni dei mercati del settore in questione, i cui obiettivi sono correlati agli obiettivi specifici di cui all'Allegato I del regolamento (UE) n. 1308/2013. Nel fornire il sostegno, gli Stati membri approvano le norme per la costituzione e la gestione dei fondi di mutua assistenza, i quali possono intervenire solo in caso di calo di almeno il 20 % dei prezzi di mercato e/o dell'aumento dei costi di produzione nel settore interessato rispetto alla media registrata nel triennio precedente, o a una media triennale basata sul quinquennio precedente, escludendo il valore più alto e quello più basso. </w:t>
            </w:r>
            <w:r w:rsidRPr="00414A85">
              <w:br/>
            </w:r>
            <w:r w:rsidRPr="00414A85">
              <w:br/>
            </w:r>
            <w:r w:rsidRPr="00414A85">
              <w:rPr>
                <w:b/>
                <w:i/>
              </w:rPr>
              <w:t>I fondi possono inoltre intervenire per la copertura delle spese di gestione e di rilevazioni dei danni e di eventuali costi riassicurativi. Gli Stati membri limitano il sostegno a una o più percentuali non superiori al 70 % dei contributi al fondo di mutua assistenza, dei costi amministrativi del fondo stesso e, se del caso, di altri costi ammissibili. Gli Stati membri garantiscono che sia evitato qualsiasi eccesso di compensazione derivante dalla combinazione degli interventi di cui al presente articolo con altri regimi di gestione del rischio pubblici o privati.</w:t>
            </w:r>
          </w:p>
        </w:tc>
      </w:tr>
    </w:tbl>
    <w:p w:rsidR="00CD414D" w:rsidRPr="00414A85" w:rsidP="00CD414D" w14:paraId="518A3A02" w14:textId="77777777">
      <w:pPr>
        <w:pStyle w:val="AmOrLang"/>
      </w:pPr>
      <w:r w:rsidRPr="00414A85">
        <w:t xml:space="preserve">Or. </w:t>
      </w:r>
      <w:r w:rsidRPr="00414A85">
        <w:rPr>
          <w:rStyle w:val="HideTWBExt"/>
        </w:rPr>
        <w:t>&lt;Original&gt;</w:t>
      </w:r>
      <w:r w:rsidRPr="00414A85">
        <w:rPr>
          <w:rStyle w:val="HideTWBInt"/>
        </w:rPr>
        <w:t>{IT}</w:t>
      </w:r>
      <w:r w:rsidRPr="00414A85">
        <w:t>it</w:t>
      </w:r>
      <w:r w:rsidRPr="00414A85">
        <w:rPr>
          <w:rStyle w:val="HideTWBExt"/>
        </w:rPr>
        <w:t>&lt;/Original&gt;</w:t>
      </w:r>
    </w:p>
    <w:p w:rsidR="00CD414D" w:rsidRPr="00414A85" w:rsidP="00CD414D" w14:paraId="3EE02D7A" w14:textId="77777777">
      <w:pPr>
        <w:pStyle w:val="AmJustTitle"/>
      </w:pPr>
      <w:r w:rsidRPr="00414A85">
        <w:rPr>
          <w:rStyle w:val="HideTWBExt"/>
          <w:i w:val="0"/>
        </w:rPr>
        <w:t>&lt;TitreJust&gt;</w:t>
      </w:r>
      <w:r w:rsidRPr="00414A85">
        <w:t>Motivazione</w:t>
      </w:r>
      <w:r w:rsidRPr="00414A85">
        <w:rPr>
          <w:rStyle w:val="HideTWBExt"/>
          <w:i w:val="0"/>
        </w:rPr>
        <w:t>&lt;/TitreJust&gt;</w:t>
      </w:r>
    </w:p>
    <w:p w:rsidR="00CD414D" w:rsidRPr="00414A85" w:rsidP="00CD414D" w14:paraId="393D777D" w14:textId="77777777">
      <w:pPr>
        <w:pStyle w:val="AmJustText"/>
      </w:pPr>
      <w:r w:rsidRPr="00414A85">
        <w:t xml:space="preserve">Gli Stati membri sono autorizzati a fornire contributi finanziari della PAC a strumenti collettivi di prevenzione e gestione delle crisi istituiti e attuati volontariamente da gruppi di agricoltori attraverso fondi comuni approvati dagli Stati membri. Tali regimi mireranno a prevenire o almeno attenuare il rischio e l'effetto di crisi gravi, mentre i regimi assicurativi e </w:t>
      </w:r>
      <w:r w:rsidRPr="00414A85">
        <w:t>quelli di stabilizzazione del reddito mirano maggiormente ad affrontare l'impatto dei rischi e delle crisi.</w:t>
      </w:r>
    </w:p>
    <w:p w:rsidR="00CD414D" w:rsidRPr="00414A85" w:rsidP="00CD414D" w14:paraId="061DCBE8" w14:textId="77777777">
      <w:r w:rsidRPr="00414A85">
        <w:rPr>
          <w:rStyle w:val="HideTWBExt"/>
        </w:rPr>
        <w:t>&lt;/Amend&gt;</w:t>
      </w:r>
    </w:p>
    <w:p w:rsidR="00CD414D" w:rsidRPr="00414A85" w:rsidP="00CD414D" w14:paraId="508A6074" w14:textId="77777777">
      <w:pPr>
        <w:pStyle w:val="AmNumberTabs"/>
      </w:pPr>
      <w:r w:rsidRPr="00414A85">
        <w:rPr>
          <w:rStyle w:val="HideTWBExt"/>
          <w:b w:val="0"/>
        </w:rPr>
        <w:t>&lt;Amend&gt;</w:t>
      </w:r>
      <w:r w:rsidRPr="00414A85">
        <w:t>Emendamento</w:t>
      </w:r>
      <w:r w:rsidRPr="00414A85">
        <w:tab/>
      </w:r>
      <w:r w:rsidRPr="00414A85">
        <w:tab/>
      </w:r>
      <w:r w:rsidRPr="00414A85">
        <w:rPr>
          <w:rStyle w:val="HideTWBExt"/>
          <w:b w:val="0"/>
        </w:rPr>
        <w:t>&lt;NumAm&gt;</w:t>
      </w:r>
      <w:r w:rsidRPr="00414A85">
        <w:t>2520</w:t>
      </w:r>
      <w:r w:rsidRPr="00414A85">
        <w:rPr>
          <w:rStyle w:val="HideTWBExt"/>
          <w:b w:val="0"/>
        </w:rPr>
        <w:t>&lt;/NumAm&gt;</w:t>
      </w:r>
    </w:p>
    <w:p w:rsidR="00CD414D" w:rsidRPr="00414A85" w:rsidP="00CD414D" w14:paraId="67A333BB" w14:textId="77777777">
      <w:pPr>
        <w:pStyle w:val="NormalBold"/>
      </w:pPr>
      <w:r w:rsidRPr="00414A85">
        <w:rPr>
          <w:rStyle w:val="HideTWBExt"/>
          <w:b w:val="0"/>
        </w:rPr>
        <w:t>&lt;RepeatBlock-By&gt;&lt;Members&gt;</w:t>
      </w:r>
      <w:r w:rsidRPr="00414A85">
        <w:t xml:space="preserve">Mireia </w:t>
      </w:r>
      <w:r w:rsidRPr="00414A85">
        <w:t>Borrás</w:t>
      </w:r>
      <w:r w:rsidRPr="00414A85">
        <w:t xml:space="preserve"> </w:t>
      </w:r>
      <w:r w:rsidRPr="00414A85">
        <w:t>Pabón</w:t>
      </w:r>
      <w:r w:rsidRPr="00414A85">
        <w:rPr>
          <w:rStyle w:val="HideTWBExt"/>
          <w:b w:val="0"/>
        </w:rPr>
        <w:t>&lt;/Members&gt;</w:t>
      </w:r>
    </w:p>
    <w:p w:rsidR="00CD414D" w:rsidRPr="00414A85" w:rsidP="00CD414D" w14:paraId="7B0474DB" w14:textId="77777777">
      <w:pPr>
        <w:pStyle w:val="NormalBold"/>
      </w:pPr>
      <w:r w:rsidRPr="00414A85">
        <w:rPr>
          <w:rStyle w:val="HideTWBExt"/>
          <w:b w:val="0"/>
        </w:rPr>
        <w:t>&lt;/RepeatBlock-By&gt;</w:t>
      </w:r>
    </w:p>
    <w:p w:rsidR="00CD414D" w:rsidRPr="00414A85" w:rsidP="00CD414D" w14:paraId="7503F349" w14:textId="77777777">
      <w:pPr>
        <w:pStyle w:val="NormalBold"/>
      </w:pPr>
      <w:r w:rsidRPr="00414A85">
        <w:rPr>
          <w:rStyle w:val="HideTWBExt"/>
          <w:b w:val="0"/>
        </w:rPr>
        <w:t>&lt;DocAmend&gt;</w:t>
      </w:r>
      <w:r w:rsidRPr="00414A85">
        <w:t>Proposta di regolamento</w:t>
      </w:r>
      <w:r w:rsidRPr="00414A85">
        <w:rPr>
          <w:rStyle w:val="HideTWBExt"/>
          <w:b w:val="0"/>
        </w:rPr>
        <w:t>&lt;/DocAmend&gt;</w:t>
      </w:r>
    </w:p>
    <w:p w:rsidR="00CD414D" w:rsidRPr="00414A85" w:rsidP="00CD414D" w14:paraId="33992FEE" w14:textId="77777777">
      <w:pPr>
        <w:pStyle w:val="NormalBold"/>
      </w:pPr>
      <w:r w:rsidRPr="00414A85">
        <w:rPr>
          <w:rStyle w:val="HideTWBExt"/>
          <w:b w:val="0"/>
        </w:rPr>
        <w:t>&lt;Article&gt;</w:t>
      </w:r>
      <w:r w:rsidRPr="00414A85">
        <w:t>Articolo 12 – paragrafo 3 bis (nuovo)</w:t>
      </w:r>
      <w:r w:rsidRPr="00414A8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AB3BD5E" w14:textId="77777777" w:rsidTr="003B7848">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CD414D" w:rsidRPr="00414A85" w:rsidP="003B7848" w14:paraId="16D09368" w14:textId="77777777"/>
        </w:tc>
      </w:tr>
      <w:tr w14:paraId="1CF41060" w14:textId="77777777" w:rsidTr="003B7848">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CD414D" w:rsidRPr="00414A85" w:rsidP="003B7848" w14:paraId="3C74AF04" w14:textId="77777777">
            <w:pPr>
              <w:pStyle w:val="AmColumnHeading"/>
            </w:pPr>
            <w:r w:rsidRPr="00414A85">
              <w:t>Testo della Commissione</w:t>
            </w:r>
          </w:p>
        </w:tc>
        <w:tc>
          <w:tcPr>
            <w:tcW w:w="4876" w:type="dxa"/>
            <w:tcBorders>
              <w:top w:val="nil"/>
              <w:left w:val="nil"/>
              <w:bottom w:val="nil"/>
              <w:right w:val="nil"/>
            </w:tcBorders>
          </w:tcPr>
          <w:p w:rsidR="00CD414D" w:rsidRPr="00414A85" w:rsidP="003B7848" w14:paraId="636B0D8F" w14:textId="77777777">
            <w:pPr>
              <w:pStyle w:val="AmColumnHeading"/>
            </w:pPr>
            <w:r w:rsidRPr="00414A85">
              <w:t>Emendamento</w:t>
            </w:r>
          </w:p>
        </w:tc>
      </w:tr>
      <w:tr w14:paraId="540E39B8" w14:textId="77777777" w:rsidTr="003B784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D414D" w:rsidRPr="00414A85" w:rsidP="003B7848" w14:paraId="5A24FC27" w14:textId="77777777">
            <w:pPr>
              <w:pStyle w:val="Normal6a"/>
            </w:pPr>
          </w:p>
        </w:tc>
        <w:tc>
          <w:tcPr>
            <w:tcW w:w="4876" w:type="dxa"/>
            <w:tcBorders>
              <w:top w:val="nil"/>
              <w:left w:val="nil"/>
              <w:bottom w:val="nil"/>
              <w:right w:val="nil"/>
            </w:tcBorders>
          </w:tcPr>
          <w:p w:rsidR="00CD414D" w:rsidRPr="00414A85" w:rsidP="003B7848" w14:paraId="57EA56BB" w14:textId="77777777">
            <w:pPr>
              <w:pStyle w:val="Normal6a"/>
            </w:pPr>
            <w:r w:rsidRPr="00414A85">
              <w:rPr>
                <w:b/>
                <w:i/>
              </w:rPr>
              <w:t>3</w:t>
            </w:r>
            <w:r w:rsidRPr="00414A85">
              <w:rPr>
                <w:b/>
                <w:i/>
              </w:rPr>
              <w:t> bis.</w:t>
            </w:r>
            <w:r w:rsidRPr="00414A85">
              <w:tab/>
            </w:r>
            <w:r w:rsidRPr="00414A85">
              <w:rPr>
                <w:b/>
                <w:i/>
              </w:rPr>
              <w:t xml:space="preserve">In deroga al paragrafo 1, gli Stati membri possono fornire sostegno alla partecipazione agli strumenti collettivi di prevenzione delle crisi e di gestione del rischio alle organizzazioni di produttori, ai gruppi di produttori e alle entità che rappresentano altre forme di cooperazione costituite su iniziativa dei produttori e da essi controllate. Tali forme di collaborazione sono considerate come associazioni di produttori dall'autorità competente di uno Stato membro per la durata del programma. Il sostegno assume la forma di contributi finanziari ai fondi di mutualizzazione i cui obiettivi si riferiscono agli obiettivi specifici di cui all'articolo 6, paragrafo 1, lettere a) e c), del regolamento 1308/2018, al fine di evitare e affrontare le perturbazioni nei mercati del settore interessato, compresi contributi finanziari per le spese amministrative di costituzione. Nel fornire il sostegno, gli Stati membri approvano le norme in materia di costituzione e gestione dei fondi di mutualizzazione. Tali norme prevedono che i fondi di mutualizzazione possano intervenire solo in caso di una riduzione di almeno il 20 % dei prezzi di mercato nel settore interessato rispetto alla media registrata nel triennio precedente, oppure rispetto a una media triennale calcolata sul quinquennio precedente, escludendo il valore più basso e quello più elevato. Gli Stati membri limitano il sostegno a uno o più tassi non superiori al 70 % dei </w:t>
            </w:r>
            <w:r w:rsidRPr="00414A85">
              <w:rPr>
                <w:b/>
                <w:i/>
              </w:rPr>
              <w:t>contributi al fondo di mutualizzazione, delle spese amministrative del fondo di mutualizzazione e, se del caso, di altre spese ammissibili. Gli Stati membri provvedono a evitare ogni sovracompensazione per effetto di un possibile cumulo degli interventi a norma del presente articolo con altri regimi di gestione del rischio pubblici o privati.</w:t>
            </w:r>
          </w:p>
        </w:tc>
      </w:tr>
    </w:tbl>
    <w:p w:rsidR="00CD414D" w:rsidRPr="00414A85" w:rsidP="00CD414D" w14:paraId="40C9365D" w14:textId="77777777">
      <w:pPr>
        <w:pStyle w:val="AmOrLang"/>
      </w:pPr>
      <w:r w:rsidRPr="00414A85">
        <w:t xml:space="preserve">Or. </w:t>
      </w:r>
      <w:r w:rsidRPr="00414A85">
        <w:rPr>
          <w:rStyle w:val="HideTWBExt"/>
        </w:rPr>
        <w:t>&lt;Original&gt;</w:t>
      </w:r>
      <w:r w:rsidRPr="00414A85">
        <w:rPr>
          <w:rStyle w:val="HideTWBInt"/>
        </w:rPr>
        <w:t>{ES}</w:t>
      </w:r>
      <w:r w:rsidRPr="00414A85">
        <w:t>es</w:t>
      </w:r>
      <w:r w:rsidRPr="00414A85">
        <w:rPr>
          <w:rStyle w:val="HideTWBExt"/>
        </w:rPr>
        <w:t>&lt;/Original&gt;</w:t>
      </w:r>
    </w:p>
    <w:p w:rsidR="00CD414D" w:rsidRPr="00414A85" w:rsidP="00CD414D" w14:paraId="0237648E" w14:textId="77777777">
      <w:r w:rsidRPr="00414A85">
        <w:rPr>
          <w:rStyle w:val="HideTWBExt"/>
        </w:rPr>
        <w:t>&lt;/Amend&gt;</w:t>
      </w:r>
    </w:p>
    <w:p w:rsidR="00CD414D" w:rsidRPr="00414A85" w:rsidP="00CD414D" w14:paraId="483662BC" w14:textId="77777777">
      <w:pPr>
        <w:pStyle w:val="AmNumberTabs"/>
      </w:pPr>
      <w:r w:rsidRPr="00414A85">
        <w:rPr>
          <w:rStyle w:val="HideTWBExt"/>
          <w:b w:val="0"/>
        </w:rPr>
        <w:t>&lt;Amend&gt;</w:t>
      </w:r>
      <w:r w:rsidRPr="00414A85">
        <w:t>Emendamento</w:t>
      </w:r>
      <w:r w:rsidRPr="00414A85">
        <w:tab/>
      </w:r>
      <w:r w:rsidRPr="00414A85">
        <w:tab/>
      </w:r>
      <w:r w:rsidRPr="00414A85">
        <w:rPr>
          <w:rStyle w:val="HideTWBExt"/>
          <w:b w:val="0"/>
        </w:rPr>
        <w:t>&lt;NumAm&gt;</w:t>
      </w:r>
      <w:r w:rsidRPr="00414A85">
        <w:t>2521</w:t>
      </w:r>
      <w:r w:rsidRPr="00414A85">
        <w:rPr>
          <w:rStyle w:val="HideTWBExt"/>
          <w:b w:val="0"/>
        </w:rPr>
        <w:t>&lt;/NumAm&gt;</w:t>
      </w:r>
    </w:p>
    <w:p w:rsidR="00CD414D" w:rsidRPr="00414A85" w:rsidP="00CD414D" w14:paraId="6976A3BB" w14:textId="77777777">
      <w:pPr>
        <w:pStyle w:val="NormalBold"/>
      </w:pPr>
      <w:r w:rsidRPr="00414A85">
        <w:rPr>
          <w:rStyle w:val="HideTWBExt"/>
          <w:b w:val="0"/>
        </w:rPr>
        <w:t>&lt;RepeatBlock-By&gt;&lt;Members&gt;</w:t>
      </w:r>
      <w:r w:rsidRPr="00414A85">
        <w:t>Carlo Fidanza, Waldemar Buda</w:t>
      </w:r>
      <w:r w:rsidRPr="00414A85">
        <w:rPr>
          <w:rStyle w:val="HideTWBExt"/>
          <w:b w:val="0"/>
        </w:rPr>
        <w:t>&lt;/Members&gt;</w:t>
      </w:r>
    </w:p>
    <w:p w:rsidR="00CD414D" w:rsidRPr="00414A85" w:rsidP="00CD414D" w14:paraId="07742A2F" w14:textId="77777777">
      <w:pPr>
        <w:pStyle w:val="NormalBold"/>
      </w:pPr>
      <w:r w:rsidRPr="00414A85">
        <w:rPr>
          <w:rStyle w:val="HideTWBExt"/>
          <w:b w:val="0"/>
        </w:rPr>
        <w:t>&lt;/RepeatBlock-By&gt;</w:t>
      </w:r>
    </w:p>
    <w:p w:rsidR="00CD414D" w:rsidRPr="00414A85" w:rsidP="00CD414D" w14:paraId="0E82FA1C" w14:textId="77777777">
      <w:pPr>
        <w:pStyle w:val="NormalBold"/>
      </w:pPr>
      <w:r w:rsidRPr="00414A85">
        <w:rPr>
          <w:rStyle w:val="HideTWBExt"/>
          <w:b w:val="0"/>
        </w:rPr>
        <w:t>&lt;DocAmend&gt;</w:t>
      </w:r>
      <w:r w:rsidRPr="00414A85">
        <w:t>Proposta di regolamento</w:t>
      </w:r>
      <w:r w:rsidRPr="00414A85">
        <w:rPr>
          <w:rStyle w:val="HideTWBExt"/>
          <w:b w:val="0"/>
        </w:rPr>
        <w:t>&lt;/DocAmend&gt;</w:t>
      </w:r>
    </w:p>
    <w:p w:rsidR="00CD414D" w:rsidRPr="00414A85" w:rsidP="00CD414D" w14:paraId="51C1BE04" w14:textId="77777777">
      <w:pPr>
        <w:pStyle w:val="NormalBold"/>
      </w:pPr>
      <w:r w:rsidRPr="00414A85">
        <w:rPr>
          <w:rStyle w:val="HideTWBExt"/>
          <w:b w:val="0"/>
        </w:rPr>
        <w:t>&lt;Article&gt;</w:t>
      </w:r>
      <w:r w:rsidRPr="00414A85">
        <w:t>Paragrafo 12 – paragrafo 3 bis (nuovo)</w:t>
      </w:r>
      <w:r w:rsidRPr="00414A8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BBE74EA" w14:textId="77777777" w:rsidTr="003B7848">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CD414D" w:rsidRPr="00414A85" w:rsidP="003B7848" w14:paraId="10A381FD" w14:textId="77777777"/>
        </w:tc>
      </w:tr>
      <w:tr w14:paraId="535BF89A" w14:textId="77777777" w:rsidTr="003B7848">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CD414D" w:rsidRPr="00414A85" w:rsidP="003B7848" w14:paraId="04982315" w14:textId="77777777">
            <w:pPr>
              <w:pStyle w:val="AmColumnHeading"/>
            </w:pPr>
            <w:r w:rsidRPr="00414A85">
              <w:t>Testo della Commissione</w:t>
            </w:r>
          </w:p>
        </w:tc>
        <w:tc>
          <w:tcPr>
            <w:tcW w:w="4876" w:type="dxa"/>
            <w:tcBorders>
              <w:top w:val="nil"/>
              <w:left w:val="nil"/>
              <w:bottom w:val="nil"/>
              <w:right w:val="nil"/>
            </w:tcBorders>
          </w:tcPr>
          <w:p w:rsidR="00CD414D" w:rsidRPr="00414A85" w:rsidP="003B7848" w14:paraId="5B8689A9" w14:textId="77777777">
            <w:pPr>
              <w:pStyle w:val="AmColumnHeading"/>
            </w:pPr>
            <w:r w:rsidRPr="00414A85">
              <w:t>Emendamento</w:t>
            </w:r>
          </w:p>
        </w:tc>
      </w:tr>
      <w:tr w14:paraId="5C027801" w14:textId="77777777" w:rsidTr="003B784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D414D" w:rsidRPr="00414A85" w:rsidP="003B7848" w14:paraId="0A5D0E7B" w14:textId="77777777">
            <w:pPr>
              <w:pStyle w:val="Normal6a"/>
            </w:pPr>
          </w:p>
        </w:tc>
        <w:tc>
          <w:tcPr>
            <w:tcW w:w="4876" w:type="dxa"/>
            <w:tcBorders>
              <w:top w:val="nil"/>
              <w:left w:val="nil"/>
              <w:bottom w:val="nil"/>
              <w:right w:val="nil"/>
            </w:tcBorders>
          </w:tcPr>
          <w:p w:rsidR="00CD414D" w:rsidRPr="00414A85" w:rsidP="003B7848" w14:paraId="2F0132B1" w14:textId="77777777">
            <w:pPr>
              <w:pStyle w:val="Normal6a"/>
            </w:pPr>
            <w:r w:rsidRPr="00414A85">
              <w:rPr>
                <w:b/>
                <w:i/>
              </w:rPr>
              <w:t>3</w:t>
            </w:r>
            <w:r w:rsidRPr="00414A85">
              <w:rPr>
                <w:b/>
                <w:i/>
              </w:rPr>
              <w:t xml:space="preserve"> bis.</w:t>
            </w:r>
            <w:r w:rsidRPr="00414A85">
              <w:tab/>
            </w:r>
            <w:r w:rsidRPr="00414A85">
              <w:rPr>
                <w:b/>
                <w:i/>
              </w:rPr>
              <w:t>3</w:t>
            </w:r>
            <w:r w:rsidRPr="00414A85">
              <w:rPr>
                <w:b/>
                <w:i/>
              </w:rPr>
              <w:t xml:space="preserve"> bis. In deroga al paragrafo 1, gli Stati membri possono fornire sostegno alla partecipazione ai regimi collettivi di prevenzione delle crisi e di gestione del rischio alle organizzazioni di produttori, ai gruppi di produttori e alle entità che rappresentano altre forme di cooperazione costituite su iniziativa dei produttori e da essi controllate. Tali forme di collaborazione sono identificate come associazioni di produttori dall'autorità competente di uno Stato membro per la durata del programma. Il sostegno assume la forma di un contributo finanziario agli aiuti per i fondi di mutualizzazione, compresi i costi amministrativi per la loro costituzione, volto a prevenire e affrontare le perturbazioni del mercato nel settore interessato, i cui obiettivi sono collegati agli obiettivi specifici di cui all'allegato I del regolamento (UE) n. 1308/2013. Nel fornire il sostegno, gli Stati membri adottano norme per l'istituzione e la gestione degli aiuti per i fondi di mutualizzazione, che possono essere attivati solo in caso di calo di almeno il </w:t>
            </w:r>
            <w:r w:rsidRPr="00414A85">
              <w:rPr>
                <w:b/>
                <w:i/>
              </w:rPr>
              <w:t>20 % dei prezzi di mercato e/o di aumento dei costi di produzione nel settore interessato rispetto alla media registrata nel triennio precedente, o di una media triennale basata sul quinquennio precedente, escludendo i valori più elevati e più bassi. I fondi possono anche intervenire per coprire i costi di gestione e di valutazione dei danni, nonché eventuali costi di riassicurazione. Gli Stati membri limitano il sostegno a una o più percentuali non superiori al 70 % dei contributi agli aiuti per i fondi di mutualizzazione, ai costi amministrativi del fondo e, se del caso, ad altri costi ammissibili. Gli Stati membri provvedono a evitare ogni sovracompensazione derivante dalla combinazione delle misure di cui al presente articolo con altri sistemi pubblici o privati di gestione del rischio.</w:t>
            </w:r>
          </w:p>
        </w:tc>
      </w:tr>
    </w:tbl>
    <w:p w:rsidR="00CD414D" w:rsidRPr="00414A85" w:rsidP="00CD414D" w14:paraId="65C2B80B" w14:textId="77777777">
      <w:pPr>
        <w:pStyle w:val="AmOrLang"/>
      </w:pPr>
      <w:r w:rsidRPr="00414A85">
        <w:t xml:space="preserve">Or. </w:t>
      </w:r>
      <w:r w:rsidRPr="00414A85">
        <w:rPr>
          <w:rStyle w:val="HideTWBExt"/>
        </w:rPr>
        <w:t>&lt;Original&gt;</w:t>
      </w:r>
      <w:r w:rsidRPr="00414A85">
        <w:rPr>
          <w:rStyle w:val="HideTWBInt"/>
        </w:rPr>
        <w:t>{EN}</w:t>
      </w:r>
      <w:r w:rsidRPr="00414A85">
        <w:t>en</w:t>
      </w:r>
      <w:r w:rsidRPr="00414A85">
        <w:rPr>
          <w:rStyle w:val="HideTWBExt"/>
        </w:rPr>
        <w:t>&lt;/Original&gt;</w:t>
      </w:r>
    </w:p>
    <w:p w:rsidR="00CD414D" w:rsidRPr="00414A85" w:rsidP="00CD414D" w14:paraId="7A1B7D99" w14:textId="77777777">
      <w:pPr>
        <w:pStyle w:val="AmJustTitle"/>
      </w:pPr>
      <w:r w:rsidRPr="00414A85">
        <w:rPr>
          <w:rStyle w:val="HideTWBExt"/>
          <w:i w:val="0"/>
        </w:rPr>
        <w:t>&lt;TitreJust&gt;</w:t>
      </w:r>
      <w:r w:rsidRPr="00414A85">
        <w:t>Motivazione</w:t>
      </w:r>
      <w:r w:rsidRPr="00414A85">
        <w:rPr>
          <w:rStyle w:val="HideTWBExt"/>
          <w:i w:val="0"/>
        </w:rPr>
        <w:t>&lt;/TitreJust&gt;</w:t>
      </w:r>
    </w:p>
    <w:p w:rsidR="00CD414D" w:rsidRPr="00414A85" w:rsidP="00CD414D" w14:paraId="0BAE3D3D" w14:textId="77777777">
      <w:pPr>
        <w:pStyle w:val="AmJustText"/>
      </w:pPr>
      <w:r w:rsidRPr="00414A85">
        <w:t>Member</w:t>
      </w:r>
      <w:r w:rsidRPr="00414A85">
        <w:t xml:space="preserve"> States are </w:t>
      </w:r>
      <w:r w:rsidRPr="00414A85">
        <w:t>authorised</w:t>
      </w:r>
      <w:r w:rsidRPr="00414A85">
        <w:t xml:space="preserve"> to </w:t>
      </w:r>
      <w:r w:rsidRPr="00414A85">
        <w:t>provide</w:t>
      </w:r>
      <w:r w:rsidRPr="00414A85">
        <w:t xml:space="preserve"> </w:t>
      </w:r>
      <w:r w:rsidRPr="00414A85">
        <w:t>financial</w:t>
      </w:r>
      <w:r w:rsidRPr="00414A85">
        <w:t xml:space="preserve"> </w:t>
      </w:r>
      <w:r w:rsidRPr="00414A85">
        <w:t>contributions</w:t>
      </w:r>
      <w:r w:rsidRPr="00414A85">
        <w:t xml:space="preserve"> under the CAP to </w:t>
      </w:r>
      <w:r w:rsidRPr="00414A85">
        <w:t>collective</w:t>
      </w:r>
      <w:r w:rsidRPr="00414A85">
        <w:t xml:space="preserve"> </w:t>
      </w:r>
      <w:r w:rsidRPr="00414A85">
        <w:t>crisis</w:t>
      </w:r>
      <w:r w:rsidRPr="00414A85">
        <w:t xml:space="preserve"> </w:t>
      </w:r>
      <w:r w:rsidRPr="00414A85">
        <w:t>prevention</w:t>
      </w:r>
      <w:r w:rsidRPr="00414A85">
        <w:t xml:space="preserve"> and management </w:t>
      </w:r>
      <w:r w:rsidRPr="00414A85">
        <w:t>schemes</w:t>
      </w:r>
      <w:r w:rsidRPr="00414A85">
        <w:t xml:space="preserve"> </w:t>
      </w:r>
      <w:r w:rsidRPr="00414A85">
        <w:t>established</w:t>
      </w:r>
      <w:r w:rsidRPr="00414A85">
        <w:t xml:space="preserve"> and </w:t>
      </w:r>
      <w:r w:rsidRPr="00414A85">
        <w:t>implemented</w:t>
      </w:r>
      <w:r w:rsidRPr="00414A85">
        <w:t xml:space="preserve"> on a voluntary </w:t>
      </w:r>
      <w:r w:rsidRPr="00414A85">
        <w:t>basis</w:t>
      </w:r>
      <w:r w:rsidRPr="00414A85">
        <w:t xml:space="preserve"> by groups of farmers </w:t>
      </w:r>
      <w:r w:rsidRPr="00414A85">
        <w:t>through</w:t>
      </w:r>
      <w:r w:rsidRPr="00414A85">
        <w:t xml:space="preserve"> </w:t>
      </w:r>
      <w:r w:rsidRPr="00414A85">
        <w:t>mutual</w:t>
      </w:r>
      <w:r w:rsidRPr="00414A85">
        <w:t xml:space="preserve"> funds </w:t>
      </w:r>
      <w:r w:rsidRPr="00414A85">
        <w:t>approved</w:t>
      </w:r>
      <w:r w:rsidRPr="00414A85">
        <w:t xml:space="preserve"> by the </w:t>
      </w:r>
      <w:r w:rsidRPr="00414A85">
        <w:t>Member</w:t>
      </w:r>
      <w:r w:rsidRPr="00414A85">
        <w:t xml:space="preserve"> States. </w:t>
      </w:r>
      <w:r w:rsidRPr="00414A85">
        <w:t>Such</w:t>
      </w:r>
      <w:r w:rsidRPr="00414A85">
        <w:t xml:space="preserve"> </w:t>
      </w:r>
      <w:r w:rsidRPr="00414A85">
        <w:t>schemes</w:t>
      </w:r>
      <w:r w:rsidRPr="00414A85">
        <w:t xml:space="preserve"> </w:t>
      </w:r>
      <w:r w:rsidRPr="00414A85">
        <w:t>will</w:t>
      </w:r>
      <w:r w:rsidRPr="00414A85">
        <w:t xml:space="preserve"> </w:t>
      </w:r>
      <w:r w:rsidRPr="00414A85">
        <w:t>aim</w:t>
      </w:r>
      <w:r w:rsidRPr="00414A85">
        <w:t xml:space="preserve"> to </w:t>
      </w:r>
      <w:r w:rsidRPr="00414A85">
        <w:t>prevent</w:t>
      </w:r>
      <w:r w:rsidRPr="00414A85">
        <w:t xml:space="preserve">, or </w:t>
      </w:r>
      <w:r w:rsidRPr="00414A85">
        <w:t>at</w:t>
      </w:r>
      <w:r w:rsidRPr="00414A85">
        <w:t xml:space="preserve"> </w:t>
      </w:r>
      <w:r w:rsidRPr="00414A85">
        <w:t>least</w:t>
      </w:r>
      <w:r w:rsidRPr="00414A85">
        <w:t xml:space="preserve"> mitigate, the risk and impact of </w:t>
      </w:r>
      <w:r w:rsidRPr="00414A85">
        <w:t>serious</w:t>
      </w:r>
      <w:r w:rsidRPr="00414A85">
        <w:t xml:space="preserve"> </w:t>
      </w:r>
      <w:r w:rsidRPr="00414A85">
        <w:t>crises</w:t>
      </w:r>
      <w:r w:rsidRPr="00414A85">
        <w:t xml:space="preserve">, </w:t>
      </w:r>
      <w:r w:rsidRPr="00414A85">
        <w:t>whereas</w:t>
      </w:r>
      <w:r w:rsidRPr="00414A85">
        <w:t xml:space="preserve"> insurance and </w:t>
      </w:r>
      <w:r w:rsidRPr="00414A85">
        <w:t>income</w:t>
      </w:r>
      <w:r w:rsidRPr="00414A85">
        <w:t xml:space="preserve"> </w:t>
      </w:r>
      <w:r w:rsidRPr="00414A85">
        <w:t>stabilisation</w:t>
      </w:r>
      <w:r w:rsidRPr="00414A85">
        <w:t xml:space="preserve"> </w:t>
      </w:r>
      <w:r w:rsidRPr="00414A85">
        <w:t>schemes</w:t>
      </w:r>
      <w:r w:rsidRPr="00414A85">
        <w:t xml:space="preserve"> are </w:t>
      </w:r>
      <w:r w:rsidRPr="00414A85">
        <w:t>primarily</w:t>
      </w:r>
      <w:r w:rsidRPr="00414A85">
        <w:t xml:space="preserve"> </w:t>
      </w:r>
      <w:r w:rsidRPr="00414A85">
        <w:t>designed</w:t>
      </w:r>
      <w:r w:rsidRPr="00414A85">
        <w:t xml:space="preserve"> to </w:t>
      </w:r>
      <w:r w:rsidRPr="00414A85">
        <w:t>address</w:t>
      </w:r>
      <w:r w:rsidRPr="00414A85">
        <w:t xml:space="preserve"> the impact of risks and </w:t>
      </w:r>
      <w:r w:rsidRPr="00414A85">
        <w:t>crises</w:t>
      </w:r>
      <w:r w:rsidRPr="00414A85">
        <w:t xml:space="preserve">. The </w:t>
      </w:r>
      <w:r w:rsidRPr="00414A85">
        <w:t>increasing</w:t>
      </w:r>
      <w:r w:rsidRPr="00414A85">
        <w:t xml:space="preserve"> frequency of </w:t>
      </w:r>
      <w:r w:rsidRPr="00414A85">
        <w:t>extreme</w:t>
      </w:r>
      <w:r w:rsidRPr="00414A85">
        <w:t xml:space="preserve"> </w:t>
      </w:r>
      <w:r w:rsidRPr="00414A85">
        <w:t>weather</w:t>
      </w:r>
      <w:r w:rsidRPr="00414A85">
        <w:t xml:space="preserve"> events, </w:t>
      </w:r>
      <w:r w:rsidRPr="00414A85">
        <w:t>plant</w:t>
      </w:r>
      <w:r w:rsidRPr="00414A85">
        <w:t xml:space="preserve"> health </w:t>
      </w:r>
      <w:r w:rsidRPr="00414A85">
        <w:t>emergencies</w:t>
      </w:r>
      <w:r w:rsidRPr="00414A85">
        <w:t xml:space="preserve"> and market </w:t>
      </w:r>
      <w:r w:rsidRPr="00414A85">
        <w:t>crises</w:t>
      </w:r>
      <w:r w:rsidRPr="00414A85">
        <w:t xml:space="preserve"> makes </w:t>
      </w:r>
      <w:r w:rsidRPr="00414A85">
        <w:t>it</w:t>
      </w:r>
      <w:r w:rsidRPr="00414A85">
        <w:t xml:space="preserve"> </w:t>
      </w:r>
      <w:r w:rsidRPr="00414A85">
        <w:t>necessary</w:t>
      </w:r>
      <w:r w:rsidRPr="00414A85">
        <w:t xml:space="preserve"> to </w:t>
      </w:r>
      <w:r w:rsidRPr="00414A85">
        <w:t>strengthen</w:t>
      </w:r>
      <w:r w:rsidRPr="00414A85">
        <w:t xml:space="preserve"> risk management in </w:t>
      </w:r>
      <w:r w:rsidRPr="00414A85">
        <w:t>agriculture</w:t>
      </w:r>
      <w:r w:rsidRPr="00414A85">
        <w:t xml:space="preserve"> and, in </w:t>
      </w:r>
      <w:r w:rsidRPr="00414A85">
        <w:t>particular</w:t>
      </w:r>
      <w:r w:rsidRPr="00414A85">
        <w:t xml:space="preserve">, the </w:t>
      </w:r>
      <w:r w:rsidRPr="00414A85">
        <w:t>role</w:t>
      </w:r>
      <w:r w:rsidRPr="00414A85">
        <w:t xml:space="preserve"> of </w:t>
      </w:r>
      <w:r w:rsidRPr="00414A85">
        <w:t>collective</w:t>
      </w:r>
      <w:r w:rsidRPr="00414A85">
        <w:t xml:space="preserve"> </w:t>
      </w:r>
      <w:r w:rsidRPr="00414A85">
        <w:t>instruments</w:t>
      </w:r>
      <w:r w:rsidRPr="00414A85">
        <w:t xml:space="preserve">. </w:t>
      </w:r>
      <w:r w:rsidRPr="00414A85">
        <w:t>Agricultural</w:t>
      </w:r>
      <w:r w:rsidRPr="00414A85">
        <w:t xml:space="preserve"> co-</w:t>
      </w:r>
      <w:r w:rsidRPr="00414A85">
        <w:t>operatives</w:t>
      </w:r>
      <w:r w:rsidRPr="00414A85">
        <w:t xml:space="preserve"> and producer </w:t>
      </w:r>
      <w:r w:rsidRPr="00414A85">
        <w:t>organisations</w:t>
      </w:r>
      <w:r w:rsidRPr="00414A85">
        <w:t xml:space="preserve"> are </w:t>
      </w:r>
      <w:r w:rsidRPr="00414A85">
        <w:t>particularly</w:t>
      </w:r>
      <w:r w:rsidRPr="00414A85">
        <w:t xml:space="preserve"> </w:t>
      </w:r>
      <w:r w:rsidRPr="00414A85">
        <w:t>effective</w:t>
      </w:r>
      <w:r w:rsidRPr="00414A85">
        <w:t xml:space="preserve"> in </w:t>
      </w:r>
      <w:r w:rsidRPr="00414A85">
        <w:t>promoting</w:t>
      </w:r>
      <w:r w:rsidRPr="00414A85">
        <w:t xml:space="preserve"> </w:t>
      </w:r>
      <w:r w:rsidRPr="00414A85">
        <w:t>mutual</w:t>
      </w:r>
      <w:r w:rsidRPr="00414A85">
        <w:t xml:space="preserve"> </w:t>
      </w:r>
      <w:r w:rsidRPr="00414A85">
        <w:t>aid</w:t>
      </w:r>
      <w:r w:rsidRPr="00414A85">
        <w:t xml:space="preserve"> </w:t>
      </w:r>
      <w:r w:rsidRPr="00414A85">
        <w:t>schemes</w:t>
      </w:r>
      <w:r w:rsidRPr="00414A85">
        <w:t xml:space="preserve"> and sharing risk </w:t>
      </w:r>
      <w:r w:rsidRPr="00414A85">
        <w:t>amongst</w:t>
      </w:r>
      <w:r w:rsidRPr="00414A85">
        <w:t xml:space="preserve"> </w:t>
      </w:r>
      <w:r w:rsidRPr="00414A85">
        <w:t>farmers.The</w:t>
      </w:r>
      <w:r w:rsidRPr="00414A85">
        <w:t xml:space="preserve"> </w:t>
      </w:r>
      <w:r w:rsidRPr="00414A85">
        <w:t>amendment</w:t>
      </w:r>
      <w:r w:rsidRPr="00414A85">
        <w:t xml:space="preserve"> </w:t>
      </w:r>
      <w:r w:rsidRPr="00414A85">
        <w:t>therefore</w:t>
      </w:r>
      <w:r w:rsidRPr="00414A85">
        <w:t xml:space="preserve"> </w:t>
      </w:r>
      <w:r w:rsidRPr="00414A85">
        <w:t>aims</w:t>
      </w:r>
      <w:r w:rsidRPr="00414A85">
        <w:t xml:space="preserve"> to </w:t>
      </w:r>
      <w:r w:rsidRPr="00414A85">
        <w:t>explicitly</w:t>
      </w:r>
      <w:r w:rsidRPr="00414A85">
        <w:t xml:space="preserve"> </w:t>
      </w:r>
      <w:r w:rsidRPr="00414A85">
        <w:t>recognise</w:t>
      </w:r>
      <w:r w:rsidRPr="00414A85">
        <w:t xml:space="preserve"> </w:t>
      </w:r>
      <w:r w:rsidRPr="00414A85">
        <w:t>these</w:t>
      </w:r>
      <w:r w:rsidRPr="00414A85">
        <w:t xml:space="preserve"> bodies </w:t>
      </w:r>
      <w:r w:rsidRPr="00414A85">
        <w:t>as</w:t>
      </w:r>
      <w:r w:rsidRPr="00414A85">
        <w:t xml:space="preserve"> </w:t>
      </w:r>
      <w:r w:rsidRPr="00414A85">
        <w:t>beneficiaries</w:t>
      </w:r>
      <w:r w:rsidRPr="00414A85">
        <w:t xml:space="preserve"> of support and to </w:t>
      </w:r>
      <w:r w:rsidRPr="00414A85">
        <w:t>incentivise</w:t>
      </w:r>
      <w:r w:rsidRPr="00414A85">
        <w:t xml:space="preserve"> </w:t>
      </w:r>
      <w:r w:rsidRPr="00414A85">
        <w:t>collective</w:t>
      </w:r>
      <w:r w:rsidRPr="00414A85">
        <w:t xml:space="preserve"> </w:t>
      </w:r>
      <w:r w:rsidRPr="00414A85">
        <w:t>approaches</w:t>
      </w:r>
      <w:r w:rsidRPr="00414A85">
        <w:t xml:space="preserve"> </w:t>
      </w:r>
      <w:r w:rsidRPr="00414A85">
        <w:t>through</w:t>
      </w:r>
      <w:r w:rsidRPr="00414A85">
        <w:t xml:space="preserve"> </w:t>
      </w:r>
      <w:r w:rsidRPr="00414A85">
        <w:t>higher</w:t>
      </w:r>
      <w:r w:rsidRPr="00414A85">
        <w:t xml:space="preserve"> </w:t>
      </w:r>
      <w:r w:rsidRPr="00414A85">
        <w:t>levels</w:t>
      </w:r>
      <w:r w:rsidRPr="00414A85">
        <w:t xml:space="preserve"> of </w:t>
      </w:r>
      <w:r w:rsidRPr="00414A85">
        <w:t>aid</w:t>
      </w:r>
      <w:r w:rsidRPr="00414A85">
        <w:t xml:space="preserve">, </w:t>
      </w:r>
      <w:r w:rsidRPr="00414A85">
        <w:t>not</w:t>
      </w:r>
      <w:r w:rsidRPr="00414A85">
        <w:t xml:space="preserve"> </w:t>
      </w:r>
      <w:r w:rsidRPr="00414A85">
        <w:t>least</w:t>
      </w:r>
      <w:r w:rsidRPr="00414A85">
        <w:t xml:space="preserve"> in </w:t>
      </w:r>
      <w:r w:rsidRPr="00414A85">
        <w:t>view</w:t>
      </w:r>
      <w:r w:rsidRPr="00414A85">
        <w:t xml:space="preserve"> of the benefits </w:t>
      </w:r>
      <w:r w:rsidRPr="00414A85">
        <w:t>they</w:t>
      </w:r>
      <w:r w:rsidRPr="00414A85">
        <w:t xml:space="preserve"> generate in </w:t>
      </w:r>
      <w:r w:rsidRPr="00414A85">
        <w:t>terms</w:t>
      </w:r>
      <w:r w:rsidRPr="00414A85">
        <w:t xml:space="preserve"> of </w:t>
      </w:r>
      <w:r w:rsidRPr="00414A85">
        <w:t>resilience</w:t>
      </w:r>
      <w:r w:rsidRPr="00414A85">
        <w:t xml:space="preserve"> and the </w:t>
      </w:r>
      <w:r w:rsidRPr="00414A85">
        <w:t>stability</w:t>
      </w:r>
      <w:r w:rsidRPr="00414A85">
        <w:t xml:space="preserve"> of </w:t>
      </w:r>
      <w:r w:rsidRPr="00414A85">
        <w:t>agricultural</w:t>
      </w:r>
      <w:r w:rsidRPr="00414A85">
        <w:t xml:space="preserve"> </w:t>
      </w:r>
      <w:r w:rsidRPr="00414A85">
        <w:t>income</w:t>
      </w:r>
      <w:r w:rsidRPr="00414A85">
        <w:t>.</w:t>
      </w:r>
    </w:p>
    <w:p w:rsidR="00CD414D" w:rsidRPr="00414A85" w:rsidP="00CD414D" w14:paraId="366FFAF1" w14:textId="77777777">
      <w:r w:rsidRPr="00414A85">
        <w:rPr>
          <w:rStyle w:val="HideTWBExt"/>
        </w:rPr>
        <w:t>&lt;/Amend&gt;</w:t>
      </w:r>
    </w:p>
    <w:p w:rsidR="00CD414D" w:rsidRPr="00414A85" w:rsidP="00CD414D" w14:paraId="6E19C43B" w14:textId="77777777">
      <w:pPr>
        <w:pStyle w:val="AmNumberTabs"/>
      </w:pPr>
      <w:r w:rsidRPr="00414A85">
        <w:rPr>
          <w:rStyle w:val="HideTWBExt"/>
          <w:b w:val="0"/>
        </w:rPr>
        <w:t>&lt;Amend&gt;</w:t>
      </w:r>
      <w:r w:rsidRPr="00414A85">
        <w:t>Emendamento</w:t>
      </w:r>
      <w:r w:rsidRPr="00414A85">
        <w:tab/>
      </w:r>
      <w:r w:rsidRPr="00414A85">
        <w:tab/>
      </w:r>
      <w:r w:rsidRPr="00414A85">
        <w:rPr>
          <w:rStyle w:val="HideTWBExt"/>
          <w:b w:val="0"/>
        </w:rPr>
        <w:t>&lt;NumAm&gt;</w:t>
      </w:r>
      <w:r w:rsidRPr="00414A85">
        <w:t>2522</w:t>
      </w:r>
      <w:r w:rsidRPr="00414A85">
        <w:rPr>
          <w:rStyle w:val="HideTWBExt"/>
          <w:b w:val="0"/>
        </w:rPr>
        <w:t>&lt;/NumAm&gt;</w:t>
      </w:r>
    </w:p>
    <w:p w:rsidR="00CD414D" w:rsidRPr="00414A85" w:rsidP="00CD414D" w14:paraId="6D89FF7F" w14:textId="77777777">
      <w:pPr>
        <w:pStyle w:val="NormalBold"/>
      </w:pPr>
      <w:r w:rsidRPr="00414A85">
        <w:rPr>
          <w:rStyle w:val="HideTWBExt"/>
          <w:b w:val="0"/>
        </w:rPr>
        <w:t>&lt;RepeatBlock-By&gt;&lt;Members&gt;</w:t>
      </w:r>
      <w:r w:rsidRPr="00414A85">
        <w:t>Vilis</w:t>
      </w:r>
      <w:r w:rsidRPr="00414A85">
        <w:t xml:space="preserve"> </w:t>
      </w:r>
      <w:r w:rsidRPr="00414A85">
        <w:t>Krištopans</w:t>
      </w:r>
      <w:r w:rsidRPr="00414A85">
        <w:rPr>
          <w:rStyle w:val="HideTWBExt"/>
          <w:b w:val="0"/>
        </w:rPr>
        <w:t>&lt;/Members&gt;</w:t>
      </w:r>
    </w:p>
    <w:p w:rsidR="00CD414D" w:rsidRPr="00414A85" w:rsidP="00CD414D" w14:paraId="621B92E9" w14:textId="77777777">
      <w:pPr>
        <w:pStyle w:val="NormalBold"/>
      </w:pPr>
      <w:r w:rsidRPr="00414A85">
        <w:rPr>
          <w:rStyle w:val="HideTWBExt"/>
          <w:b w:val="0"/>
        </w:rPr>
        <w:t>&lt;/RepeatBlock-By&gt;</w:t>
      </w:r>
    </w:p>
    <w:p w:rsidR="00CD414D" w:rsidRPr="00414A85" w:rsidP="00CD414D" w14:paraId="56DFE483" w14:textId="77777777">
      <w:pPr>
        <w:pStyle w:val="NormalBold"/>
      </w:pPr>
      <w:r w:rsidRPr="00414A85">
        <w:rPr>
          <w:rStyle w:val="HideTWBExt"/>
          <w:b w:val="0"/>
        </w:rPr>
        <w:t>&lt;DocAmend&gt;</w:t>
      </w:r>
      <w:r w:rsidRPr="00414A85">
        <w:t>Proposta di regolamento</w:t>
      </w:r>
      <w:r w:rsidRPr="00414A85">
        <w:rPr>
          <w:rStyle w:val="HideTWBExt"/>
          <w:b w:val="0"/>
        </w:rPr>
        <w:t>&lt;/DocAmend&gt;</w:t>
      </w:r>
    </w:p>
    <w:p w:rsidR="00CD414D" w:rsidRPr="00414A85" w:rsidP="00CD414D" w14:paraId="664E56B2" w14:textId="77777777">
      <w:pPr>
        <w:pStyle w:val="NormalBold"/>
      </w:pPr>
      <w:r w:rsidRPr="00414A85">
        <w:rPr>
          <w:rStyle w:val="HideTWBExt"/>
          <w:b w:val="0"/>
        </w:rPr>
        <w:t>&lt;Article&gt;</w:t>
      </w:r>
      <w:r w:rsidRPr="00414A85">
        <w:t>Paragrafo 12 – paragrafo 3 bis (nuovo)</w:t>
      </w:r>
      <w:r w:rsidRPr="00414A8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BB53FA3" w14:textId="77777777" w:rsidTr="003B7848">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CD414D" w:rsidRPr="00414A85" w:rsidP="003B7848" w14:paraId="6660D416" w14:textId="77777777"/>
        </w:tc>
      </w:tr>
      <w:tr w14:paraId="6FB39FC3" w14:textId="77777777" w:rsidTr="003B7848">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CD414D" w:rsidRPr="00414A85" w:rsidP="003B7848" w14:paraId="63571C6A" w14:textId="77777777">
            <w:pPr>
              <w:pStyle w:val="AmColumnHeading"/>
            </w:pPr>
            <w:r w:rsidRPr="00414A85">
              <w:t>Testo della Commissione</w:t>
            </w:r>
          </w:p>
        </w:tc>
        <w:tc>
          <w:tcPr>
            <w:tcW w:w="4876" w:type="dxa"/>
            <w:tcBorders>
              <w:top w:val="nil"/>
              <w:left w:val="nil"/>
              <w:bottom w:val="nil"/>
              <w:right w:val="nil"/>
            </w:tcBorders>
          </w:tcPr>
          <w:p w:rsidR="00CD414D" w:rsidRPr="00414A85" w:rsidP="003B7848" w14:paraId="1FEA044C" w14:textId="77777777">
            <w:pPr>
              <w:pStyle w:val="AmColumnHeading"/>
            </w:pPr>
            <w:r w:rsidRPr="00414A85">
              <w:t>Emendamento</w:t>
            </w:r>
          </w:p>
        </w:tc>
      </w:tr>
      <w:tr w14:paraId="02C65ABD" w14:textId="77777777" w:rsidTr="003B784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D414D" w:rsidRPr="00414A85" w:rsidP="003B7848" w14:paraId="5904F8F8" w14:textId="77777777">
            <w:pPr>
              <w:pStyle w:val="Normal6a"/>
            </w:pPr>
          </w:p>
        </w:tc>
        <w:tc>
          <w:tcPr>
            <w:tcW w:w="4876" w:type="dxa"/>
            <w:tcBorders>
              <w:top w:val="nil"/>
              <w:left w:val="nil"/>
              <w:bottom w:val="nil"/>
              <w:right w:val="nil"/>
            </w:tcBorders>
          </w:tcPr>
          <w:p w:rsidR="00CD414D" w:rsidRPr="00414A85" w:rsidP="003B7848" w14:paraId="2ED0291F" w14:textId="77777777">
            <w:pPr>
              <w:pStyle w:val="Normal6a"/>
            </w:pPr>
            <w:r w:rsidRPr="00414A85">
              <w:rPr>
                <w:b/>
                <w:i/>
              </w:rPr>
              <w:t>3</w:t>
            </w:r>
            <w:r w:rsidRPr="00414A85">
              <w:rPr>
                <w:b/>
                <w:i/>
              </w:rPr>
              <w:t xml:space="preserve"> bis.</w:t>
            </w:r>
            <w:r w:rsidRPr="00414A85">
              <w:tab/>
            </w:r>
            <w:r w:rsidRPr="00414A85">
              <w:rPr>
                <w:b/>
                <w:i/>
              </w:rPr>
              <w:t>In deroga al paragrafo 1, gli Stati membri possono fornire sostegno alla partecipazione agli strumenti collettivi di prevenzione delle crisi e di gestione del rischio alle organizzazioni di produttori, ai gruppi di produttori e alle entità che rappresentano altre forme di cooperazione costituite su iniziativa dei produttori e da essi controllate. Tali forme di collaborazione sono identificate come associazioni di produttori dall'autorità competente di uno Stato membro per la durata del programma. Il sostegno assume la forma di contributi finanziari ai fondi di mutualizzazione i cui obiettivi si riferiscono agli obiettivi specifici di cui all'articolo 6, paragrafo 1, lettere a) e c), del regolamento n. 1308/2018, al fine di evitare e affrontare le perturbazioni nei mercati del settore interessato, compresi i contributi finanziari per le spese amministrative di costituzione. Nel fornire il sostegno, gli Stati membri approvano le norme in materia di costituzione e gestione dei fondi di mutualizzazione. Tali norme prevedono che i fondi di mutualizzazione possano intervenire solo in caso di una riduzione di almeno il 20 % dei prezzi di mercato nel settore interessato rispetto alla media registrata nel triennio precedente, oppure rispetto a una media triennale calcolata sul quinquennio precedente, escludendo il valore più basso e quello più elevato. Gli Stati membri limitano il sostegno a uno o più tassi non superiori al 70 % dei contributi al fondo di mutualizzazione, dei costi amministrativi del fondo di mutualizzazione e, se del caso, di altri costi ammissibili. Gli Stati membri provvedono a evitare ogni sovracompensazione per effetto di un possibile cumulo degli interventi a norma del presente articolo con altri regimi di gestione del rischio pubblici o privati.</w:t>
            </w:r>
          </w:p>
        </w:tc>
      </w:tr>
    </w:tbl>
    <w:p w:rsidR="00CD414D" w:rsidRPr="00414A85" w:rsidP="00CD414D" w14:paraId="0E93BB49" w14:textId="77777777">
      <w:pPr>
        <w:pStyle w:val="AmOrLang"/>
      </w:pPr>
      <w:r w:rsidRPr="00414A85">
        <w:t xml:space="preserve">Or. </w:t>
      </w:r>
      <w:r w:rsidRPr="00414A85">
        <w:rPr>
          <w:rStyle w:val="HideTWBExt"/>
        </w:rPr>
        <w:t>&lt;Original&gt;</w:t>
      </w:r>
      <w:r w:rsidRPr="00414A85">
        <w:rPr>
          <w:rStyle w:val="HideTWBInt"/>
        </w:rPr>
        <w:t>{EN}</w:t>
      </w:r>
      <w:r w:rsidRPr="00414A85">
        <w:t>en</w:t>
      </w:r>
      <w:r w:rsidRPr="00414A85">
        <w:rPr>
          <w:rStyle w:val="HideTWBExt"/>
        </w:rPr>
        <w:t>&lt;/Original&gt;</w:t>
      </w:r>
    </w:p>
    <w:p w:rsidR="00CD414D" w:rsidRPr="00414A85" w:rsidP="00CD414D" w14:paraId="5484A2F5" w14:textId="77777777">
      <w:r w:rsidRPr="00414A85">
        <w:rPr>
          <w:rStyle w:val="HideTWBExt"/>
        </w:rPr>
        <w:t>&lt;/Amend&gt;</w:t>
      </w:r>
    </w:p>
    <w:p w:rsidR="00CD414D" w:rsidRPr="00414A85" w:rsidP="00CD414D" w14:paraId="1FAE5778" w14:textId="77777777">
      <w:pPr>
        <w:pStyle w:val="AmNumberTabs"/>
      </w:pPr>
      <w:r w:rsidRPr="00414A85">
        <w:rPr>
          <w:rStyle w:val="HideTWBExt"/>
          <w:b w:val="0"/>
        </w:rPr>
        <w:t>&lt;Amend&gt;</w:t>
      </w:r>
      <w:r w:rsidRPr="00414A85">
        <w:t>Emendamento</w:t>
      </w:r>
      <w:r w:rsidRPr="00414A85">
        <w:tab/>
      </w:r>
      <w:r w:rsidRPr="00414A85">
        <w:tab/>
      </w:r>
      <w:r w:rsidRPr="00414A85">
        <w:rPr>
          <w:rStyle w:val="HideTWBExt"/>
          <w:b w:val="0"/>
        </w:rPr>
        <w:t>&lt;NumAm&gt;</w:t>
      </w:r>
      <w:r w:rsidRPr="00414A85">
        <w:t>2523</w:t>
      </w:r>
      <w:r w:rsidRPr="00414A85">
        <w:rPr>
          <w:rStyle w:val="HideTWBExt"/>
          <w:b w:val="0"/>
        </w:rPr>
        <w:t>&lt;/NumAm&gt;</w:t>
      </w:r>
    </w:p>
    <w:p w:rsidR="00CD414D" w:rsidRPr="00414A85" w:rsidP="00CD414D" w14:paraId="7E5E5229" w14:textId="77777777">
      <w:pPr>
        <w:pStyle w:val="NormalBold"/>
      </w:pPr>
      <w:r w:rsidRPr="00414A85">
        <w:rPr>
          <w:rStyle w:val="HideTWBExt"/>
          <w:b w:val="0"/>
        </w:rPr>
        <w:t>&lt;RepeatBlock-By&gt;&lt;Members&gt;</w:t>
      </w:r>
      <w:r w:rsidRPr="00414A85">
        <w:t>Vilis</w:t>
      </w:r>
      <w:r w:rsidRPr="00414A85">
        <w:t xml:space="preserve"> </w:t>
      </w:r>
      <w:r w:rsidRPr="00414A85">
        <w:t>Krištopans</w:t>
      </w:r>
      <w:r w:rsidRPr="00414A85">
        <w:rPr>
          <w:rStyle w:val="HideTWBExt"/>
          <w:b w:val="0"/>
        </w:rPr>
        <w:t>&lt;/Members&gt;</w:t>
      </w:r>
    </w:p>
    <w:p w:rsidR="00CD414D" w:rsidRPr="00414A85" w:rsidP="00CD414D" w14:paraId="0382D83F" w14:textId="77777777">
      <w:pPr>
        <w:pStyle w:val="NormalBold"/>
      </w:pPr>
      <w:r w:rsidRPr="00414A85">
        <w:rPr>
          <w:rStyle w:val="HideTWBExt"/>
          <w:b w:val="0"/>
        </w:rPr>
        <w:t>&lt;/RepeatBlock-By&gt;</w:t>
      </w:r>
    </w:p>
    <w:p w:rsidR="00CD414D" w:rsidRPr="00414A85" w:rsidP="00CD414D" w14:paraId="4DAEAB59" w14:textId="77777777">
      <w:pPr>
        <w:pStyle w:val="NormalBold"/>
      </w:pPr>
      <w:r w:rsidRPr="00414A85">
        <w:rPr>
          <w:rStyle w:val="HideTWBExt"/>
          <w:b w:val="0"/>
        </w:rPr>
        <w:t>&lt;DocAmend&gt;</w:t>
      </w:r>
      <w:r w:rsidRPr="00414A85">
        <w:t>Proposta di regolamento</w:t>
      </w:r>
      <w:r w:rsidRPr="00414A85">
        <w:rPr>
          <w:rStyle w:val="HideTWBExt"/>
          <w:b w:val="0"/>
        </w:rPr>
        <w:t>&lt;/DocAmend&gt;</w:t>
      </w:r>
    </w:p>
    <w:p w:rsidR="00CD414D" w:rsidRPr="00414A85" w:rsidP="00CD414D" w14:paraId="40F05398" w14:textId="77777777">
      <w:pPr>
        <w:pStyle w:val="NormalBold"/>
      </w:pPr>
      <w:r w:rsidRPr="00414A85">
        <w:rPr>
          <w:rStyle w:val="HideTWBExt"/>
          <w:b w:val="0"/>
        </w:rPr>
        <w:t>&lt;Article&gt;</w:t>
      </w:r>
      <w:r w:rsidRPr="00414A85">
        <w:t>Articolo 12 – paragrafo 4</w:t>
      </w:r>
      <w:r w:rsidRPr="00414A8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50499F9" w14:textId="77777777" w:rsidTr="003B7848">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CD414D" w:rsidRPr="00414A85" w:rsidP="003B7848" w14:paraId="5EC3B506" w14:textId="77777777"/>
        </w:tc>
      </w:tr>
      <w:tr w14:paraId="2172FC5F" w14:textId="77777777" w:rsidTr="003B7848">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CD414D" w:rsidRPr="00414A85" w:rsidP="003B7848" w14:paraId="6C93A36C" w14:textId="77777777">
            <w:pPr>
              <w:pStyle w:val="AmColumnHeading"/>
            </w:pPr>
            <w:r w:rsidRPr="00414A85">
              <w:t>Testo della Commissione</w:t>
            </w:r>
          </w:p>
        </w:tc>
        <w:tc>
          <w:tcPr>
            <w:tcW w:w="4876" w:type="dxa"/>
            <w:tcBorders>
              <w:top w:val="nil"/>
              <w:left w:val="nil"/>
              <w:bottom w:val="nil"/>
              <w:right w:val="nil"/>
            </w:tcBorders>
          </w:tcPr>
          <w:p w:rsidR="00CD414D" w:rsidRPr="00414A85" w:rsidP="003B7848" w14:paraId="76F14863" w14:textId="77777777">
            <w:pPr>
              <w:pStyle w:val="AmColumnHeading"/>
            </w:pPr>
            <w:r w:rsidRPr="00414A85">
              <w:t>Emendamento</w:t>
            </w:r>
          </w:p>
        </w:tc>
      </w:tr>
      <w:tr w14:paraId="748DAF76" w14:textId="77777777" w:rsidTr="003B784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D414D" w:rsidRPr="00414A85" w:rsidP="003B7848" w14:paraId="53488C79" w14:textId="77777777">
            <w:pPr>
              <w:pStyle w:val="Normal6a"/>
            </w:pPr>
            <w:r w:rsidRPr="00414A85">
              <w:t>4.</w:t>
            </w:r>
            <w:r w:rsidRPr="00414A85">
              <w:tab/>
            </w:r>
            <w:r w:rsidRPr="00414A85">
              <w:rPr>
                <w:b/>
                <w:i/>
              </w:rPr>
              <w:t>Nel piano NRP</w:t>
            </w:r>
            <w:r w:rsidRPr="00414A85">
              <w:t xml:space="preserve"> gli Stati membri stabiliscono la metodologia per il calcolo delle perdite e dei fattori scatenanti per la compensazione. Gli Stati membri provvedono a evitare ogni sovracompensazione per effetto di un possibile cumulo degli interventi a norma del presente articolo con altri regimi di gestione del rischio pubblici o privati.</w:t>
            </w:r>
            <w:r w:rsidRPr="00414A85">
              <w:rPr>
                <w:b/>
                <w:i/>
              </w:rPr>
              <w:t> </w:t>
            </w:r>
          </w:p>
        </w:tc>
        <w:tc>
          <w:tcPr>
            <w:tcW w:w="4876" w:type="dxa"/>
            <w:tcBorders>
              <w:top w:val="nil"/>
              <w:left w:val="nil"/>
              <w:bottom w:val="nil"/>
              <w:right w:val="nil"/>
            </w:tcBorders>
          </w:tcPr>
          <w:p w:rsidR="00CD414D" w:rsidRPr="00414A85" w:rsidP="003B7848" w14:paraId="2141CE22" w14:textId="77777777">
            <w:pPr>
              <w:pStyle w:val="Normal6a"/>
            </w:pPr>
            <w:r w:rsidRPr="00414A85">
              <w:t>4.</w:t>
            </w:r>
            <w:r w:rsidRPr="00414A85">
              <w:tab/>
              <w:t>Gli Stati membri stabiliscono la metodologia per il calcolo delle perdite e dei fattori scatenanti per la compensazione</w:t>
            </w:r>
            <w:r w:rsidRPr="00414A85">
              <w:rPr>
                <w:b/>
                <w:i/>
              </w:rPr>
              <w:t>. Tali metodologie non si applicano ai regimi di polizza assicurativa per i quali tali metodologie sono stabilite dalle compagnie di assicurazione. In altri casi sono definite in modo chiaro e operativo in modo da garantire un'attuazione amministrativa efficiente. Non è necessario che siano specificate in modo dettagliato nel piano NRP</w:t>
            </w:r>
            <w:r w:rsidRPr="00414A85">
              <w:t>. Gli Stati membri provvedono a evitare ogni sovracompensazione per effetto di un possibile cumulo degli interventi a norma del presente articolo con altri regimi di gestione del rischio pubblici o privati.</w:t>
            </w:r>
          </w:p>
        </w:tc>
      </w:tr>
    </w:tbl>
    <w:p w:rsidR="00CD414D" w:rsidRPr="00414A85" w:rsidP="00CD414D" w14:paraId="7A913C26" w14:textId="77777777">
      <w:pPr>
        <w:pStyle w:val="AmOrLang"/>
      </w:pPr>
      <w:r w:rsidRPr="00414A85">
        <w:t xml:space="preserve">Or. </w:t>
      </w:r>
      <w:r w:rsidRPr="00414A85">
        <w:rPr>
          <w:rStyle w:val="HideTWBExt"/>
        </w:rPr>
        <w:t>&lt;Original&gt;</w:t>
      </w:r>
      <w:r w:rsidRPr="00414A85">
        <w:rPr>
          <w:rStyle w:val="HideTWBInt"/>
        </w:rPr>
        <w:t>{EN}</w:t>
      </w:r>
      <w:r w:rsidRPr="00414A85">
        <w:t>en</w:t>
      </w:r>
      <w:r w:rsidRPr="00414A85">
        <w:rPr>
          <w:rStyle w:val="HideTWBExt"/>
        </w:rPr>
        <w:t>&lt;/Original&gt;</w:t>
      </w:r>
    </w:p>
    <w:p w:rsidR="00CD414D" w:rsidRPr="00414A85" w:rsidP="00CD414D" w14:paraId="30BD686E" w14:textId="77777777">
      <w:r w:rsidRPr="00414A85">
        <w:rPr>
          <w:rStyle w:val="HideTWBExt"/>
        </w:rPr>
        <w:t>&lt;/Amend&gt;</w:t>
      </w:r>
    </w:p>
    <w:p w:rsidR="00CD414D" w:rsidRPr="00414A85" w:rsidP="00CD414D" w14:paraId="372FFC53" w14:textId="77777777">
      <w:pPr>
        <w:pStyle w:val="AmNumberTabs"/>
      </w:pPr>
      <w:r w:rsidRPr="00414A85">
        <w:rPr>
          <w:rStyle w:val="HideTWBExt"/>
          <w:b w:val="0"/>
        </w:rPr>
        <w:t>&lt;Amend&gt;</w:t>
      </w:r>
      <w:r w:rsidRPr="00414A85">
        <w:t>Emendamento</w:t>
      </w:r>
      <w:r w:rsidRPr="00414A85">
        <w:tab/>
      </w:r>
      <w:r w:rsidRPr="00414A85">
        <w:tab/>
      </w:r>
      <w:r w:rsidRPr="00414A85">
        <w:rPr>
          <w:rStyle w:val="HideTWBExt"/>
          <w:b w:val="0"/>
        </w:rPr>
        <w:t>&lt;NumAm&gt;</w:t>
      </w:r>
      <w:r w:rsidRPr="00414A85">
        <w:t>2524</w:t>
      </w:r>
      <w:r w:rsidRPr="00414A85">
        <w:rPr>
          <w:rStyle w:val="HideTWBExt"/>
          <w:b w:val="0"/>
        </w:rPr>
        <w:t>&lt;/NumAm&gt;</w:t>
      </w:r>
    </w:p>
    <w:p w:rsidR="00CD414D" w:rsidRPr="00414A85" w:rsidP="00CD414D" w14:paraId="46EFDE88" w14:textId="77777777">
      <w:pPr>
        <w:pStyle w:val="NormalBold"/>
      </w:pPr>
      <w:r w:rsidRPr="00414A85">
        <w:rPr>
          <w:rStyle w:val="HideTWBExt"/>
          <w:b w:val="0"/>
        </w:rPr>
        <w:t>&lt;RepeatBlock-By&gt;&lt;Members&gt;</w:t>
      </w:r>
      <w:r w:rsidRPr="00414A85">
        <w:t xml:space="preserve">Mireia </w:t>
      </w:r>
      <w:r w:rsidRPr="00414A85">
        <w:t>Borrás</w:t>
      </w:r>
      <w:r w:rsidRPr="00414A85">
        <w:t xml:space="preserve"> </w:t>
      </w:r>
      <w:r w:rsidRPr="00414A85">
        <w:t>Pabón</w:t>
      </w:r>
      <w:r w:rsidRPr="00414A85">
        <w:rPr>
          <w:rStyle w:val="HideTWBExt"/>
          <w:b w:val="0"/>
        </w:rPr>
        <w:t>&lt;/Members&gt;</w:t>
      </w:r>
    </w:p>
    <w:p w:rsidR="00CD414D" w:rsidRPr="00414A85" w:rsidP="00CD414D" w14:paraId="7B38F433" w14:textId="77777777">
      <w:pPr>
        <w:pStyle w:val="NormalBold"/>
      </w:pPr>
      <w:r w:rsidRPr="00414A85">
        <w:rPr>
          <w:rStyle w:val="HideTWBExt"/>
          <w:b w:val="0"/>
        </w:rPr>
        <w:t>&lt;/RepeatBlock-By&gt;</w:t>
      </w:r>
    </w:p>
    <w:p w:rsidR="00CD414D" w:rsidRPr="00414A85" w:rsidP="00CD414D" w14:paraId="52FD3ED7" w14:textId="77777777">
      <w:pPr>
        <w:pStyle w:val="NormalBold"/>
      </w:pPr>
      <w:r w:rsidRPr="00414A85">
        <w:rPr>
          <w:rStyle w:val="HideTWBExt"/>
          <w:b w:val="0"/>
        </w:rPr>
        <w:t>&lt;DocAmend&gt;</w:t>
      </w:r>
      <w:r w:rsidRPr="00414A85">
        <w:t>Proposta di regolamento</w:t>
      </w:r>
      <w:r w:rsidRPr="00414A85">
        <w:rPr>
          <w:rStyle w:val="HideTWBExt"/>
          <w:b w:val="0"/>
        </w:rPr>
        <w:t>&lt;/DocAmend&gt;</w:t>
      </w:r>
    </w:p>
    <w:p w:rsidR="00CD414D" w:rsidRPr="00414A85" w:rsidP="00CD414D" w14:paraId="586090C0" w14:textId="77777777">
      <w:pPr>
        <w:pStyle w:val="NormalBold"/>
      </w:pPr>
      <w:r w:rsidRPr="00414A85">
        <w:rPr>
          <w:rStyle w:val="HideTWBExt"/>
          <w:b w:val="0"/>
        </w:rPr>
        <w:t>&lt;Article&gt;</w:t>
      </w:r>
      <w:r w:rsidRPr="00414A85">
        <w:t>Articolo 12 – paragrafo 4</w:t>
      </w:r>
      <w:r w:rsidRPr="00414A8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6FFCE61" w14:textId="77777777" w:rsidTr="003B7848">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CD414D" w:rsidRPr="00414A85" w:rsidP="003B7848" w14:paraId="0B9DFD01" w14:textId="77777777"/>
        </w:tc>
      </w:tr>
      <w:tr w14:paraId="30814107" w14:textId="77777777" w:rsidTr="003B7848">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CD414D" w:rsidRPr="00414A85" w:rsidP="003B7848" w14:paraId="5E9D2FDC" w14:textId="77777777">
            <w:pPr>
              <w:pStyle w:val="AmColumnHeading"/>
            </w:pPr>
            <w:r w:rsidRPr="00414A85">
              <w:t>Testo della Commissione</w:t>
            </w:r>
          </w:p>
        </w:tc>
        <w:tc>
          <w:tcPr>
            <w:tcW w:w="4876" w:type="dxa"/>
            <w:tcBorders>
              <w:top w:val="nil"/>
              <w:left w:val="nil"/>
              <w:bottom w:val="nil"/>
              <w:right w:val="nil"/>
            </w:tcBorders>
          </w:tcPr>
          <w:p w:rsidR="00CD414D" w:rsidRPr="00414A85" w:rsidP="003B7848" w14:paraId="4F41F5D8" w14:textId="77777777">
            <w:pPr>
              <w:pStyle w:val="AmColumnHeading"/>
            </w:pPr>
            <w:r w:rsidRPr="00414A85">
              <w:t>Emendamento</w:t>
            </w:r>
          </w:p>
        </w:tc>
      </w:tr>
      <w:tr w14:paraId="014A5708" w14:textId="77777777" w:rsidTr="003B784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D414D" w:rsidRPr="00414A85" w:rsidP="003B7848" w14:paraId="69A8700C" w14:textId="77777777">
            <w:pPr>
              <w:pStyle w:val="Normal6a"/>
            </w:pPr>
            <w:r w:rsidRPr="00414A85">
              <w:t>4.</w:t>
            </w:r>
            <w:r w:rsidRPr="00414A85">
              <w:tab/>
            </w:r>
            <w:r w:rsidRPr="00414A85">
              <w:rPr>
                <w:b/>
                <w:i/>
              </w:rPr>
              <w:t>Nel piano NRP</w:t>
            </w:r>
            <w:r w:rsidRPr="00414A85">
              <w:t xml:space="preserve"> gli Stati membri stabiliscono la metodologia per il calcolo delle perdite e dei fattori scatenanti per </w:t>
            </w:r>
            <w:r w:rsidRPr="00414A85">
              <w:rPr>
                <w:b/>
                <w:i/>
              </w:rPr>
              <w:t>la compensazione</w:t>
            </w:r>
            <w:r w:rsidRPr="00414A85">
              <w:t>. Gli Stati membri provvedono a evitare ogni sovracompensazione per effetto di un possibile cumulo degli interventi a norma del presente articolo con altri regimi di gestione del rischio pubblici o privati.</w:t>
            </w:r>
            <w:r w:rsidRPr="00414A85">
              <w:rPr>
                <w:b/>
                <w:i/>
              </w:rPr>
              <w:t> </w:t>
            </w:r>
          </w:p>
        </w:tc>
        <w:tc>
          <w:tcPr>
            <w:tcW w:w="4876" w:type="dxa"/>
            <w:tcBorders>
              <w:top w:val="nil"/>
              <w:left w:val="nil"/>
              <w:bottom w:val="nil"/>
              <w:right w:val="nil"/>
            </w:tcBorders>
          </w:tcPr>
          <w:p w:rsidR="00CD414D" w:rsidRPr="00414A85" w:rsidP="003B7848" w14:paraId="7DDF79A3" w14:textId="77777777">
            <w:pPr>
              <w:pStyle w:val="Normal6a"/>
            </w:pPr>
            <w:r w:rsidRPr="00414A85">
              <w:t>4.</w:t>
            </w:r>
            <w:r w:rsidRPr="00414A85">
              <w:tab/>
              <w:t xml:space="preserve">Gli Stati membri stabiliscono la metodologia per il calcolo delle perdite e i fattori scatenanti per </w:t>
            </w:r>
            <w:r w:rsidRPr="00414A85">
              <w:rPr>
                <w:b/>
                <w:i/>
              </w:rPr>
              <w:t>l'indennizzo. Tali metodologie sono definite in modo chiaro e operativo al fine di garantire un'attuazione amministrativa efficiente. Non è necessario che siano specificate in modo dettagliato nel piano NRP</w:t>
            </w:r>
            <w:r w:rsidRPr="00414A85">
              <w:t xml:space="preserve">. Gli Stati membri provvedono a evitare ogni sovracompensazione per effetto di un possibile cumulo degli interventi a norma </w:t>
            </w:r>
            <w:r w:rsidRPr="00414A85">
              <w:t>del presente articolo con altri regimi di gestione del rischio pubblici o privati.</w:t>
            </w:r>
          </w:p>
        </w:tc>
      </w:tr>
    </w:tbl>
    <w:p w:rsidR="00CD414D" w:rsidRPr="00414A85" w:rsidP="00CD414D" w14:paraId="1BF98847" w14:textId="77777777">
      <w:pPr>
        <w:pStyle w:val="AmOrLang"/>
      </w:pPr>
      <w:r w:rsidRPr="00414A85">
        <w:t xml:space="preserve">Or. </w:t>
      </w:r>
      <w:r w:rsidRPr="00414A85">
        <w:rPr>
          <w:rStyle w:val="HideTWBExt"/>
        </w:rPr>
        <w:t>&lt;Original&gt;</w:t>
      </w:r>
      <w:r w:rsidRPr="00414A85">
        <w:rPr>
          <w:rStyle w:val="HideTWBInt"/>
        </w:rPr>
        <w:t>{ES}</w:t>
      </w:r>
      <w:r w:rsidRPr="00414A85">
        <w:t>es</w:t>
      </w:r>
      <w:r w:rsidRPr="00414A85">
        <w:rPr>
          <w:rStyle w:val="HideTWBExt"/>
        </w:rPr>
        <w:t>&lt;/Original&gt;</w:t>
      </w:r>
    </w:p>
    <w:p w:rsidR="00CD414D" w:rsidRPr="00414A85" w:rsidP="00CD414D" w14:paraId="4EEDD260" w14:textId="77777777">
      <w:r w:rsidRPr="00414A85">
        <w:rPr>
          <w:rStyle w:val="HideTWBExt"/>
        </w:rPr>
        <w:t>&lt;/Amend&gt;</w:t>
      </w:r>
    </w:p>
    <w:p w:rsidR="00CD414D" w:rsidRPr="00414A85" w:rsidP="00CD414D" w14:paraId="04898B3E" w14:textId="77777777">
      <w:pPr>
        <w:pStyle w:val="AmNumberTabs"/>
      </w:pPr>
      <w:r w:rsidRPr="00414A85">
        <w:rPr>
          <w:rStyle w:val="HideTWBExt"/>
          <w:b w:val="0"/>
        </w:rPr>
        <w:t>&lt;Amend&gt;</w:t>
      </w:r>
      <w:r w:rsidRPr="00414A85">
        <w:t>Emendamento</w:t>
      </w:r>
      <w:r w:rsidRPr="00414A85">
        <w:tab/>
      </w:r>
      <w:r w:rsidRPr="00414A85">
        <w:tab/>
      </w:r>
      <w:r w:rsidRPr="00414A85">
        <w:rPr>
          <w:rStyle w:val="HideTWBExt"/>
          <w:b w:val="0"/>
        </w:rPr>
        <w:t>&lt;NumAm&gt;</w:t>
      </w:r>
      <w:r w:rsidRPr="00414A85">
        <w:t>2525</w:t>
      </w:r>
      <w:r w:rsidRPr="00414A85">
        <w:rPr>
          <w:rStyle w:val="HideTWBExt"/>
          <w:b w:val="0"/>
        </w:rPr>
        <w:t>&lt;/NumAm&gt;</w:t>
      </w:r>
    </w:p>
    <w:p w:rsidR="00CD414D" w:rsidRPr="00414A85" w:rsidP="00CD414D" w14:paraId="2BAF8CBC" w14:textId="77777777">
      <w:pPr>
        <w:pStyle w:val="NormalBold"/>
      </w:pPr>
      <w:r w:rsidRPr="00414A85">
        <w:rPr>
          <w:rStyle w:val="HideTWBExt"/>
          <w:b w:val="0"/>
        </w:rPr>
        <w:t>&lt;RepeatBlock-By&gt;&lt;Members&gt;</w:t>
      </w:r>
      <w:r w:rsidRPr="00414A85">
        <w:t>Salvatore De Meo</w:t>
      </w:r>
      <w:r w:rsidRPr="00414A85">
        <w:rPr>
          <w:rStyle w:val="HideTWBExt"/>
          <w:b w:val="0"/>
        </w:rPr>
        <w:t>&lt;/Members&gt;</w:t>
      </w:r>
    </w:p>
    <w:p w:rsidR="00CD414D" w:rsidRPr="00414A85" w:rsidP="00CD414D" w14:paraId="08B6DF84" w14:textId="77777777">
      <w:pPr>
        <w:pStyle w:val="NormalBold"/>
      </w:pPr>
      <w:r w:rsidRPr="00414A85">
        <w:rPr>
          <w:rStyle w:val="HideTWBExt"/>
          <w:b w:val="0"/>
        </w:rPr>
        <w:t>&lt;/RepeatBlock-By&gt;</w:t>
      </w:r>
    </w:p>
    <w:p w:rsidR="00CD414D" w:rsidRPr="00414A85" w:rsidP="00CD414D" w14:paraId="6AA98EE9" w14:textId="77777777">
      <w:pPr>
        <w:pStyle w:val="NormalBold"/>
      </w:pPr>
      <w:r w:rsidRPr="00414A85">
        <w:rPr>
          <w:rStyle w:val="HideTWBExt"/>
          <w:b w:val="0"/>
        </w:rPr>
        <w:t>&lt;DocAmend&gt;</w:t>
      </w:r>
      <w:r w:rsidRPr="00414A85">
        <w:t>Proposta di regolamento</w:t>
      </w:r>
      <w:r w:rsidRPr="00414A85">
        <w:rPr>
          <w:rStyle w:val="HideTWBExt"/>
          <w:b w:val="0"/>
        </w:rPr>
        <w:t>&lt;/DocAmend&gt;</w:t>
      </w:r>
    </w:p>
    <w:p w:rsidR="00CD414D" w:rsidRPr="00414A85" w:rsidP="00CD414D" w14:paraId="05DC772F" w14:textId="77777777">
      <w:pPr>
        <w:pStyle w:val="NormalBold"/>
      </w:pPr>
      <w:r w:rsidRPr="00414A85">
        <w:rPr>
          <w:rStyle w:val="HideTWBExt"/>
          <w:b w:val="0"/>
        </w:rPr>
        <w:t>&lt;Article&gt;</w:t>
      </w:r>
      <w:r w:rsidRPr="00414A85">
        <w:t>Articolo 12 – paragrafo 4</w:t>
      </w:r>
      <w:r w:rsidRPr="00414A8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881905C" w14:textId="77777777" w:rsidTr="003B7848">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CD414D" w:rsidRPr="00414A85" w:rsidP="003B7848" w14:paraId="75D5072F" w14:textId="77777777"/>
        </w:tc>
      </w:tr>
      <w:tr w14:paraId="6A14E31E" w14:textId="77777777" w:rsidTr="003B7848">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CD414D" w:rsidRPr="00414A85" w:rsidP="003B7848" w14:paraId="6D8BDDAE" w14:textId="77777777">
            <w:pPr>
              <w:pStyle w:val="AmColumnHeading"/>
            </w:pPr>
            <w:r w:rsidRPr="00414A85">
              <w:t>Testo della Commissione</w:t>
            </w:r>
          </w:p>
        </w:tc>
        <w:tc>
          <w:tcPr>
            <w:tcW w:w="4876" w:type="dxa"/>
            <w:tcBorders>
              <w:top w:val="nil"/>
              <w:left w:val="nil"/>
              <w:bottom w:val="nil"/>
              <w:right w:val="nil"/>
            </w:tcBorders>
          </w:tcPr>
          <w:p w:rsidR="00CD414D" w:rsidRPr="00414A85" w:rsidP="003B7848" w14:paraId="29C44842" w14:textId="77777777">
            <w:pPr>
              <w:pStyle w:val="AmColumnHeading"/>
            </w:pPr>
            <w:r w:rsidRPr="00414A85">
              <w:t>Emendamento</w:t>
            </w:r>
          </w:p>
        </w:tc>
      </w:tr>
      <w:tr w14:paraId="7CA8B961" w14:textId="77777777" w:rsidTr="003B784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D414D" w:rsidRPr="00414A85" w:rsidP="003B7848" w14:paraId="3E59D941" w14:textId="77777777">
            <w:pPr>
              <w:pStyle w:val="Normal6a"/>
            </w:pPr>
            <w:r w:rsidRPr="00414A85">
              <w:t>4.</w:t>
            </w:r>
            <w:r w:rsidRPr="00414A85">
              <w:tab/>
              <w:t>Nel piano NRP gli Stati membri stabiliscono la metodologia per il calcolo delle perdite e dei fattori scatenanti per la compensazione. Gli Stati membri provvedono a evitare ogni sovracompensazione per effetto di un possibile cumulo degli interventi a norma del presente articolo con altri regimi di gestione del rischio pubblici o privati. </w:t>
            </w:r>
          </w:p>
        </w:tc>
        <w:tc>
          <w:tcPr>
            <w:tcW w:w="4876" w:type="dxa"/>
            <w:tcBorders>
              <w:top w:val="nil"/>
              <w:left w:val="nil"/>
              <w:bottom w:val="nil"/>
              <w:right w:val="nil"/>
            </w:tcBorders>
          </w:tcPr>
          <w:p w:rsidR="00CD414D" w:rsidRPr="00414A85" w:rsidP="003B7848" w14:paraId="17F066E9" w14:textId="77777777">
            <w:pPr>
              <w:pStyle w:val="Normal6a"/>
            </w:pPr>
            <w:r w:rsidRPr="00414A85">
              <w:t>4.</w:t>
            </w:r>
            <w:r w:rsidRPr="00414A85">
              <w:tab/>
              <w:t>Nel piano NRP gli Stati membri stabiliscono la metodologia per il calcolo delle perdite e dei fattori scatenanti per la compensazione</w:t>
            </w:r>
            <w:r w:rsidRPr="00414A85">
              <w:rPr>
                <w:b/>
                <w:i/>
              </w:rPr>
              <w:t>. Essi provvedono anche affinché i relativi indennizzi siano erogati senza indebiti ritardi, una volta accertato l'ammontare di perdite ammissibili all'indennizzo</w:t>
            </w:r>
            <w:r w:rsidRPr="00414A85">
              <w:t>. Gli Stati membri provvedono a evitare ogni sovracompensazione per effetto di un possibile cumulo degli interventi a norma del presente articolo con altri regimi di gestione del rischio pubblici o privati. </w:t>
            </w:r>
          </w:p>
        </w:tc>
      </w:tr>
    </w:tbl>
    <w:p w:rsidR="00CD414D" w:rsidRPr="00414A85" w:rsidP="00CD414D" w14:paraId="6FDCBC0A" w14:textId="77777777">
      <w:pPr>
        <w:pStyle w:val="AmOrLang"/>
      </w:pPr>
      <w:r w:rsidRPr="00414A85">
        <w:t xml:space="preserve">Or. </w:t>
      </w:r>
      <w:r w:rsidRPr="00414A85">
        <w:rPr>
          <w:rStyle w:val="HideTWBExt"/>
        </w:rPr>
        <w:t>&lt;Original&gt;</w:t>
      </w:r>
      <w:r w:rsidRPr="00414A85">
        <w:rPr>
          <w:rStyle w:val="HideTWBInt"/>
        </w:rPr>
        <w:t>{IT}</w:t>
      </w:r>
      <w:r w:rsidRPr="00414A85">
        <w:t>it</w:t>
      </w:r>
      <w:r w:rsidRPr="00414A85">
        <w:rPr>
          <w:rStyle w:val="HideTWBExt"/>
        </w:rPr>
        <w:t>&lt;/Original&gt;</w:t>
      </w:r>
    </w:p>
    <w:p w:rsidR="00CD414D" w:rsidRPr="00414A85" w:rsidP="00CD414D" w14:paraId="0226CAF1" w14:textId="77777777">
      <w:r w:rsidRPr="00414A85">
        <w:rPr>
          <w:rStyle w:val="HideTWBExt"/>
        </w:rPr>
        <w:t>&lt;/Amend&gt;</w:t>
      </w:r>
    </w:p>
    <w:p w:rsidR="00CD414D" w:rsidRPr="00414A85" w:rsidP="00CD414D" w14:paraId="6D309E89" w14:textId="77777777">
      <w:pPr>
        <w:pStyle w:val="AmNumberTabs"/>
      </w:pPr>
      <w:r w:rsidRPr="00414A85">
        <w:rPr>
          <w:rStyle w:val="HideTWBExt"/>
          <w:b w:val="0"/>
        </w:rPr>
        <w:t>&lt;Amend&gt;</w:t>
      </w:r>
      <w:r w:rsidRPr="00414A85">
        <w:t>Emendamento</w:t>
      </w:r>
      <w:r w:rsidRPr="00414A85">
        <w:tab/>
      </w:r>
      <w:r w:rsidRPr="00414A85">
        <w:tab/>
      </w:r>
      <w:r w:rsidRPr="00414A85">
        <w:rPr>
          <w:rStyle w:val="HideTWBExt"/>
          <w:b w:val="0"/>
        </w:rPr>
        <w:t>&lt;NumAm&gt;</w:t>
      </w:r>
      <w:r w:rsidRPr="00414A85">
        <w:t>2526</w:t>
      </w:r>
      <w:r w:rsidRPr="00414A85">
        <w:rPr>
          <w:rStyle w:val="HideTWBExt"/>
          <w:b w:val="0"/>
        </w:rPr>
        <w:t>&lt;/NumAm&gt;</w:t>
      </w:r>
    </w:p>
    <w:p w:rsidR="00CD414D" w:rsidRPr="00414A85" w:rsidP="00CD414D" w14:paraId="7D3EE2A7" w14:textId="77777777">
      <w:pPr>
        <w:pStyle w:val="NormalBold"/>
      </w:pPr>
      <w:r w:rsidRPr="00414A85">
        <w:rPr>
          <w:rStyle w:val="HideTWBExt"/>
          <w:b w:val="0"/>
        </w:rPr>
        <w:t>&lt;RepeatBlock-By&gt;&lt;Members&gt;</w:t>
      </w:r>
      <w:r w:rsidRPr="00414A85">
        <w:t>Stefano Bonaccini, Dario Nardella, Camilla Laureti</w:t>
      </w:r>
      <w:r w:rsidRPr="00414A85">
        <w:rPr>
          <w:rStyle w:val="HideTWBExt"/>
          <w:b w:val="0"/>
        </w:rPr>
        <w:t>&lt;/Members&gt;</w:t>
      </w:r>
    </w:p>
    <w:p w:rsidR="00CD414D" w:rsidRPr="00414A85" w:rsidP="00CD414D" w14:paraId="708A2EA8" w14:textId="77777777">
      <w:pPr>
        <w:pStyle w:val="NormalBold"/>
      </w:pPr>
      <w:r w:rsidRPr="00414A85">
        <w:rPr>
          <w:rStyle w:val="HideTWBExt"/>
          <w:b w:val="0"/>
        </w:rPr>
        <w:t>&lt;/RepeatBlock-By&gt;</w:t>
      </w:r>
    </w:p>
    <w:p w:rsidR="00CD414D" w:rsidRPr="00414A85" w:rsidP="00CD414D" w14:paraId="002CC4F7" w14:textId="77777777">
      <w:pPr>
        <w:pStyle w:val="NormalBold"/>
      </w:pPr>
      <w:r w:rsidRPr="00414A85">
        <w:rPr>
          <w:rStyle w:val="HideTWBExt"/>
          <w:b w:val="0"/>
        </w:rPr>
        <w:t>&lt;DocAmend&gt;</w:t>
      </w:r>
      <w:r w:rsidRPr="00414A85">
        <w:t>Proposta di regolamento</w:t>
      </w:r>
      <w:r w:rsidRPr="00414A85">
        <w:rPr>
          <w:rStyle w:val="HideTWBExt"/>
          <w:b w:val="0"/>
        </w:rPr>
        <w:t>&lt;/DocAmend&gt;</w:t>
      </w:r>
    </w:p>
    <w:p w:rsidR="00CD414D" w:rsidRPr="00414A85" w:rsidP="00CD414D" w14:paraId="508CFACA" w14:textId="77777777">
      <w:pPr>
        <w:pStyle w:val="NormalBold"/>
      </w:pPr>
      <w:r w:rsidRPr="00414A85">
        <w:rPr>
          <w:rStyle w:val="HideTWBExt"/>
          <w:b w:val="0"/>
        </w:rPr>
        <w:t>&lt;Article&gt;</w:t>
      </w:r>
      <w:r w:rsidRPr="00414A85">
        <w:t>Articolo 12 – paragrafo 4</w:t>
      </w:r>
      <w:r w:rsidRPr="00414A8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CE07222" w14:textId="77777777" w:rsidTr="003B7848">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CD414D" w:rsidRPr="00414A85" w:rsidP="003B7848" w14:paraId="4B7E0707" w14:textId="77777777"/>
        </w:tc>
      </w:tr>
      <w:tr w14:paraId="0BE5248C" w14:textId="77777777" w:rsidTr="003B7848">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CD414D" w:rsidRPr="00414A85" w:rsidP="003B7848" w14:paraId="09874CFC" w14:textId="77777777">
            <w:pPr>
              <w:pStyle w:val="AmColumnHeading"/>
            </w:pPr>
            <w:r w:rsidRPr="00414A85">
              <w:t>Testo della Commissione</w:t>
            </w:r>
          </w:p>
        </w:tc>
        <w:tc>
          <w:tcPr>
            <w:tcW w:w="4876" w:type="dxa"/>
            <w:tcBorders>
              <w:top w:val="nil"/>
              <w:left w:val="nil"/>
              <w:bottom w:val="nil"/>
              <w:right w:val="nil"/>
            </w:tcBorders>
          </w:tcPr>
          <w:p w:rsidR="00CD414D" w:rsidRPr="00414A85" w:rsidP="003B7848" w14:paraId="26A10FBA" w14:textId="77777777">
            <w:pPr>
              <w:pStyle w:val="AmColumnHeading"/>
            </w:pPr>
            <w:r w:rsidRPr="00414A85">
              <w:t>Emendamento</w:t>
            </w:r>
          </w:p>
        </w:tc>
      </w:tr>
      <w:tr w14:paraId="48973C5C" w14:textId="77777777" w:rsidTr="003B784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D414D" w:rsidRPr="00414A85" w:rsidP="003B7848" w14:paraId="70B7B765" w14:textId="77777777">
            <w:pPr>
              <w:pStyle w:val="Normal6a"/>
            </w:pPr>
            <w:r w:rsidRPr="00414A85">
              <w:t>4.</w:t>
            </w:r>
            <w:r w:rsidRPr="00414A85">
              <w:tab/>
              <w:t xml:space="preserve">Nel piano NRP gli Stati membri stabiliscono la metodologia per il calcolo delle perdite e dei fattori scatenanti per la compensazione. Gli Stati membri provvedono a evitare ogni sovracompensazione per effetto di un possibile cumulo degli interventi a norma del presente articolo con altri regimi di </w:t>
            </w:r>
            <w:r w:rsidRPr="00414A85">
              <w:t>gestione del rischio pubblici o privati. </w:t>
            </w:r>
          </w:p>
        </w:tc>
        <w:tc>
          <w:tcPr>
            <w:tcW w:w="4876" w:type="dxa"/>
            <w:tcBorders>
              <w:top w:val="nil"/>
              <w:left w:val="nil"/>
              <w:bottom w:val="nil"/>
              <w:right w:val="nil"/>
            </w:tcBorders>
          </w:tcPr>
          <w:p w:rsidR="00CD414D" w:rsidRPr="00414A85" w:rsidP="003B7848" w14:paraId="530381CB" w14:textId="77777777">
            <w:pPr>
              <w:pStyle w:val="Normal6a"/>
            </w:pPr>
            <w:r w:rsidRPr="00414A85">
              <w:t>4.</w:t>
            </w:r>
            <w:r w:rsidRPr="00414A85">
              <w:tab/>
              <w:t>Nel piano NRP gli Stati membri stabiliscono la metodologia per il calcolo delle perdite e dei fattori scatenanti per la compensazione</w:t>
            </w:r>
            <w:r w:rsidRPr="00414A85">
              <w:rPr>
                <w:b/>
                <w:i/>
              </w:rPr>
              <w:t>. Gli Stati membri provvedono affinché la compensazione sia versata senza indebito ritardo</w:t>
            </w:r>
            <w:r w:rsidRPr="00414A85">
              <w:t xml:space="preserve">. Gli Stati membri provvedono a evitare ogni sovracompensazione per effetto di un </w:t>
            </w:r>
            <w:r w:rsidRPr="00414A85">
              <w:t>possibile cumulo degli interventi a norma del presente articolo con altri regimi di gestione del rischio pubblici o privati. </w:t>
            </w:r>
          </w:p>
        </w:tc>
      </w:tr>
    </w:tbl>
    <w:p w:rsidR="00CD414D" w:rsidRPr="00414A85" w:rsidP="00CD414D" w14:paraId="6CF379AC" w14:textId="77777777">
      <w:pPr>
        <w:pStyle w:val="AmOrLang"/>
      </w:pPr>
      <w:r w:rsidRPr="00414A85">
        <w:t xml:space="preserve">Or. </w:t>
      </w:r>
      <w:r w:rsidRPr="00414A85">
        <w:rPr>
          <w:rStyle w:val="HideTWBExt"/>
        </w:rPr>
        <w:t>&lt;Original&gt;</w:t>
      </w:r>
      <w:r w:rsidRPr="00414A85">
        <w:rPr>
          <w:rStyle w:val="HideTWBInt"/>
        </w:rPr>
        <w:t>{EN}</w:t>
      </w:r>
      <w:r w:rsidRPr="00414A85">
        <w:t>en</w:t>
      </w:r>
      <w:r w:rsidRPr="00414A85">
        <w:rPr>
          <w:rStyle w:val="HideTWBExt"/>
        </w:rPr>
        <w:t>&lt;/Original&gt;</w:t>
      </w:r>
    </w:p>
    <w:p w:rsidR="00CD414D" w:rsidRPr="00414A85" w:rsidP="00CD414D" w14:paraId="538FBD09" w14:textId="77777777">
      <w:r w:rsidRPr="00414A85">
        <w:rPr>
          <w:rStyle w:val="HideTWBExt"/>
        </w:rPr>
        <w:t>&lt;/Amend&gt;</w:t>
      </w:r>
    </w:p>
    <w:p w:rsidR="00CD414D" w:rsidRPr="00414A85" w:rsidP="00CD414D" w14:paraId="51FB3818" w14:textId="77777777">
      <w:pPr>
        <w:pStyle w:val="AmNumberTabs"/>
      </w:pPr>
      <w:r w:rsidRPr="00414A85">
        <w:rPr>
          <w:rStyle w:val="HideTWBExt"/>
          <w:b w:val="0"/>
        </w:rPr>
        <w:t>&lt;Amend&gt;</w:t>
      </w:r>
      <w:r w:rsidRPr="00414A85">
        <w:t>Emendamento</w:t>
      </w:r>
      <w:r w:rsidRPr="00414A85">
        <w:tab/>
      </w:r>
      <w:r w:rsidRPr="00414A85">
        <w:tab/>
      </w:r>
      <w:r w:rsidRPr="00414A85">
        <w:rPr>
          <w:rStyle w:val="HideTWBExt"/>
          <w:b w:val="0"/>
        </w:rPr>
        <w:t>&lt;NumAm&gt;</w:t>
      </w:r>
      <w:r w:rsidRPr="00414A85">
        <w:t>2527</w:t>
      </w:r>
      <w:r w:rsidRPr="00414A85">
        <w:rPr>
          <w:rStyle w:val="HideTWBExt"/>
          <w:b w:val="0"/>
        </w:rPr>
        <w:t>&lt;/NumAm&gt;</w:t>
      </w:r>
    </w:p>
    <w:p w:rsidR="00CD414D" w:rsidRPr="00414A85" w:rsidP="00CD414D" w14:paraId="2DA3D81F" w14:textId="77777777">
      <w:pPr>
        <w:pStyle w:val="NormalBold"/>
      </w:pPr>
      <w:r w:rsidRPr="00414A85">
        <w:rPr>
          <w:rStyle w:val="HideTWBExt"/>
          <w:b w:val="0"/>
        </w:rPr>
        <w:t>&lt;RepeatBlock-By&gt;&lt;Members&gt;</w:t>
      </w:r>
      <w:r w:rsidRPr="00414A85">
        <w:t xml:space="preserve">Paulo do Nascimento Cabral, Ana Miguel Pedro, Sérgio Humberto, Paulo Cunha, Sebastião </w:t>
      </w:r>
      <w:r w:rsidRPr="00414A85">
        <w:t>Bugalho</w:t>
      </w:r>
      <w:r w:rsidRPr="00414A85">
        <w:rPr>
          <w:rStyle w:val="HideTWBExt"/>
          <w:b w:val="0"/>
        </w:rPr>
        <w:t>&lt;/Members&gt;</w:t>
      </w:r>
    </w:p>
    <w:p w:rsidR="00CD414D" w:rsidRPr="00414A85" w:rsidP="00CD414D" w14:paraId="01A6EA38" w14:textId="77777777">
      <w:pPr>
        <w:pStyle w:val="NormalBold"/>
      </w:pPr>
      <w:r w:rsidRPr="00414A85">
        <w:rPr>
          <w:rStyle w:val="HideTWBExt"/>
          <w:b w:val="0"/>
        </w:rPr>
        <w:t>&lt;/RepeatBlock-By&gt;</w:t>
      </w:r>
    </w:p>
    <w:p w:rsidR="00CD414D" w:rsidRPr="00414A85" w:rsidP="00CD414D" w14:paraId="7B74085C" w14:textId="77777777">
      <w:pPr>
        <w:pStyle w:val="NormalBold"/>
      </w:pPr>
      <w:r w:rsidRPr="00414A85">
        <w:rPr>
          <w:rStyle w:val="HideTWBExt"/>
          <w:b w:val="0"/>
        </w:rPr>
        <w:t>&lt;DocAmend&gt;</w:t>
      </w:r>
      <w:r w:rsidRPr="00414A85">
        <w:t>Proposta di regolamento</w:t>
      </w:r>
      <w:r w:rsidRPr="00414A85">
        <w:rPr>
          <w:rStyle w:val="HideTWBExt"/>
          <w:b w:val="0"/>
        </w:rPr>
        <w:t>&lt;/DocAmend&gt;</w:t>
      </w:r>
    </w:p>
    <w:p w:rsidR="00CD414D" w:rsidRPr="00414A85" w:rsidP="00CD414D" w14:paraId="2D719D19" w14:textId="77777777">
      <w:pPr>
        <w:pStyle w:val="NormalBold"/>
      </w:pPr>
      <w:r w:rsidRPr="00414A85">
        <w:rPr>
          <w:rStyle w:val="HideTWBExt"/>
          <w:b w:val="0"/>
        </w:rPr>
        <w:t>&lt;Article&gt;</w:t>
      </w:r>
      <w:r w:rsidRPr="00414A85">
        <w:t>Articolo 12 – paragrafo 4</w:t>
      </w:r>
      <w:r w:rsidRPr="00414A8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4FC596A" w14:textId="77777777" w:rsidTr="003B7848">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CD414D" w:rsidRPr="00414A85" w:rsidP="003B7848" w14:paraId="7AA487D8" w14:textId="77777777"/>
        </w:tc>
      </w:tr>
      <w:tr w14:paraId="2B4A83BE" w14:textId="77777777" w:rsidTr="003B7848">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CD414D" w:rsidRPr="00414A85" w:rsidP="003B7848" w14:paraId="2FFEF95F" w14:textId="77777777">
            <w:pPr>
              <w:pStyle w:val="AmColumnHeading"/>
            </w:pPr>
            <w:r w:rsidRPr="00414A85">
              <w:t>Testo della Commissione</w:t>
            </w:r>
          </w:p>
        </w:tc>
        <w:tc>
          <w:tcPr>
            <w:tcW w:w="4876" w:type="dxa"/>
            <w:tcBorders>
              <w:top w:val="nil"/>
              <w:left w:val="nil"/>
              <w:bottom w:val="nil"/>
              <w:right w:val="nil"/>
            </w:tcBorders>
          </w:tcPr>
          <w:p w:rsidR="00CD414D" w:rsidRPr="00414A85" w:rsidP="003B7848" w14:paraId="63B17E63" w14:textId="77777777">
            <w:pPr>
              <w:pStyle w:val="AmColumnHeading"/>
            </w:pPr>
            <w:r w:rsidRPr="00414A85">
              <w:t>Emendamento</w:t>
            </w:r>
          </w:p>
        </w:tc>
      </w:tr>
      <w:tr w14:paraId="00E6BE58" w14:textId="77777777" w:rsidTr="003B784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D414D" w:rsidRPr="00414A85" w:rsidP="003B7848" w14:paraId="64ACD974" w14:textId="77777777">
            <w:pPr>
              <w:pStyle w:val="Normal6a"/>
            </w:pPr>
            <w:r w:rsidRPr="00414A85">
              <w:t>4.</w:t>
            </w:r>
            <w:r w:rsidRPr="00414A85">
              <w:tab/>
              <w:t xml:space="preserve"> </w:t>
            </w:r>
            <w:r w:rsidRPr="00414A85">
              <w:rPr>
                <w:b/>
                <w:i/>
              </w:rPr>
              <w:t xml:space="preserve">Nel piano NRP </w:t>
            </w:r>
            <w:r w:rsidRPr="00414A85">
              <w:t>gli Stati membri stabiliscono la metodologia per il calcolo delle perdite e dei fattori scatenanti per la compensazione. Gli Stati membri provvedono a evitare ogni sovracompensazione per effetto di un possibile cumulo degli interventi a norma del presente articolo con altri regimi di gestione del rischio pubblici o privati. </w:t>
            </w:r>
          </w:p>
        </w:tc>
        <w:tc>
          <w:tcPr>
            <w:tcW w:w="4876" w:type="dxa"/>
            <w:tcBorders>
              <w:top w:val="nil"/>
              <w:left w:val="nil"/>
              <w:bottom w:val="nil"/>
              <w:right w:val="nil"/>
            </w:tcBorders>
          </w:tcPr>
          <w:p w:rsidR="00CD414D" w:rsidRPr="00414A85" w:rsidP="003B7848" w14:paraId="561F1147" w14:textId="77777777">
            <w:pPr>
              <w:pStyle w:val="Normal6a"/>
            </w:pPr>
            <w:r w:rsidRPr="00414A85">
              <w:t>4.</w:t>
            </w:r>
            <w:r w:rsidRPr="00414A85">
              <w:tab/>
              <w:t>Gli Stati membri stabiliscono la metodologia per il calcolo delle perdite e dei fattori scatenanti per la compensazione. Gli Stati membri provvedono a evitare ogni sovracompensazione per effetto di un possibile cumulo degli interventi a norma del presente articolo con altri regimi di gestione del rischio pubblici o privati. </w:t>
            </w:r>
          </w:p>
        </w:tc>
      </w:tr>
    </w:tbl>
    <w:p w:rsidR="00CD414D" w:rsidRPr="00414A85" w:rsidP="00CD414D" w14:paraId="2F20D883" w14:textId="77777777">
      <w:pPr>
        <w:pStyle w:val="AmOrLang"/>
      </w:pPr>
      <w:r w:rsidRPr="00414A85">
        <w:t xml:space="preserve">Or. </w:t>
      </w:r>
      <w:r w:rsidRPr="00414A85">
        <w:rPr>
          <w:rStyle w:val="HideTWBExt"/>
        </w:rPr>
        <w:t>&lt;Original&gt;</w:t>
      </w:r>
      <w:r w:rsidRPr="00414A85">
        <w:rPr>
          <w:rStyle w:val="HideTWBInt"/>
        </w:rPr>
        <w:t>{PT}</w:t>
      </w:r>
      <w:r w:rsidRPr="00414A85">
        <w:t>pt</w:t>
      </w:r>
      <w:r w:rsidRPr="00414A85">
        <w:rPr>
          <w:rStyle w:val="HideTWBExt"/>
        </w:rPr>
        <w:t>&lt;/Original&gt;</w:t>
      </w:r>
    </w:p>
    <w:p w:rsidR="00CD414D" w:rsidRPr="00414A85" w:rsidP="00CD414D" w14:paraId="1A1EE951" w14:textId="77777777">
      <w:r w:rsidRPr="00414A85">
        <w:rPr>
          <w:rStyle w:val="HideTWBExt"/>
        </w:rPr>
        <w:t>&lt;/Amend&gt;</w:t>
      </w:r>
    </w:p>
    <w:p w:rsidR="00CD414D" w:rsidRPr="00414A85" w:rsidP="00CD414D" w14:paraId="64EB0B36" w14:textId="77777777">
      <w:pPr>
        <w:pStyle w:val="AmNumberTabs"/>
      </w:pPr>
      <w:r w:rsidRPr="00414A85">
        <w:rPr>
          <w:rStyle w:val="HideTWBExt"/>
          <w:b w:val="0"/>
        </w:rPr>
        <w:t>&lt;Amend&gt;</w:t>
      </w:r>
      <w:r w:rsidRPr="00414A85">
        <w:t>Emendamento</w:t>
      </w:r>
      <w:r w:rsidRPr="00414A85">
        <w:tab/>
      </w:r>
      <w:r w:rsidRPr="00414A85">
        <w:tab/>
      </w:r>
      <w:r w:rsidRPr="00414A85">
        <w:rPr>
          <w:rStyle w:val="HideTWBExt"/>
          <w:b w:val="0"/>
        </w:rPr>
        <w:t>&lt;NumAm&gt;</w:t>
      </w:r>
      <w:r w:rsidRPr="00414A85">
        <w:t>2528</w:t>
      </w:r>
      <w:r w:rsidRPr="00414A85">
        <w:rPr>
          <w:rStyle w:val="HideTWBExt"/>
          <w:b w:val="0"/>
        </w:rPr>
        <w:t>&lt;/NumAm&gt;</w:t>
      </w:r>
    </w:p>
    <w:p w:rsidR="00CD414D" w:rsidRPr="00414A85" w:rsidP="00CD414D" w14:paraId="2819F82D" w14:textId="77777777">
      <w:pPr>
        <w:pStyle w:val="NormalBold"/>
      </w:pPr>
      <w:r w:rsidRPr="00414A85">
        <w:rPr>
          <w:rStyle w:val="HideTWBExt"/>
          <w:b w:val="0"/>
        </w:rPr>
        <w:t>&lt;RepeatBlock-By&gt;&lt;Members&gt;</w:t>
      </w:r>
      <w:r w:rsidRPr="00414A85">
        <w:t>Sakis</w:t>
      </w:r>
      <w:r w:rsidRPr="00414A85">
        <w:t xml:space="preserve"> </w:t>
      </w:r>
      <w:r w:rsidRPr="00414A85">
        <w:t>Arnaoutoglou</w:t>
      </w:r>
      <w:r w:rsidRPr="00414A85">
        <w:rPr>
          <w:rStyle w:val="HideTWBExt"/>
          <w:b w:val="0"/>
        </w:rPr>
        <w:t>&lt;/Members&gt;</w:t>
      </w:r>
    </w:p>
    <w:p w:rsidR="00CD414D" w:rsidRPr="00414A85" w:rsidP="00CD414D" w14:paraId="07529CDC" w14:textId="77777777">
      <w:pPr>
        <w:pStyle w:val="NormalBold"/>
      </w:pPr>
      <w:r w:rsidRPr="00414A85">
        <w:rPr>
          <w:rStyle w:val="HideTWBExt"/>
          <w:b w:val="0"/>
        </w:rPr>
        <w:t>&lt;/RepeatBlock-By&gt;</w:t>
      </w:r>
    </w:p>
    <w:p w:rsidR="00CD414D" w:rsidRPr="00414A85" w:rsidP="00CD414D" w14:paraId="0758547B" w14:textId="77777777">
      <w:pPr>
        <w:pStyle w:val="NormalBold"/>
      </w:pPr>
      <w:r w:rsidRPr="00414A85">
        <w:rPr>
          <w:rStyle w:val="HideTWBExt"/>
          <w:b w:val="0"/>
        </w:rPr>
        <w:t>&lt;DocAmend&gt;</w:t>
      </w:r>
      <w:r w:rsidRPr="00414A85">
        <w:t>Proposta di regolamento</w:t>
      </w:r>
      <w:r w:rsidRPr="00414A85">
        <w:rPr>
          <w:rStyle w:val="HideTWBExt"/>
          <w:b w:val="0"/>
        </w:rPr>
        <w:t>&lt;/DocAmend&gt;</w:t>
      </w:r>
    </w:p>
    <w:p w:rsidR="00CD414D" w:rsidRPr="00414A85" w:rsidP="00CD414D" w14:paraId="62AD9AC5" w14:textId="77777777">
      <w:pPr>
        <w:pStyle w:val="NormalBold"/>
      </w:pPr>
      <w:r w:rsidRPr="00414A85">
        <w:rPr>
          <w:rStyle w:val="HideTWBExt"/>
          <w:b w:val="0"/>
        </w:rPr>
        <w:t>&lt;Article&gt;</w:t>
      </w:r>
      <w:r w:rsidRPr="00414A85">
        <w:t>Articolo 12 – paragrafo 4 – punto 1 (nuovo)</w:t>
      </w:r>
      <w:r w:rsidRPr="00414A8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FA068AF" w14:textId="77777777" w:rsidTr="003B7848">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CD414D" w:rsidRPr="00414A85" w:rsidP="003B7848" w14:paraId="3917583A" w14:textId="77777777"/>
        </w:tc>
      </w:tr>
      <w:tr w14:paraId="1A4B2B2F" w14:textId="77777777" w:rsidTr="003B7848">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CD414D" w:rsidRPr="00414A85" w:rsidP="003B7848" w14:paraId="57DCE394" w14:textId="77777777">
            <w:pPr>
              <w:pStyle w:val="AmColumnHeading"/>
            </w:pPr>
            <w:r w:rsidRPr="00414A85">
              <w:t>Testo della Commissione</w:t>
            </w:r>
          </w:p>
        </w:tc>
        <w:tc>
          <w:tcPr>
            <w:tcW w:w="4876" w:type="dxa"/>
            <w:tcBorders>
              <w:top w:val="nil"/>
              <w:left w:val="nil"/>
              <w:bottom w:val="nil"/>
              <w:right w:val="nil"/>
            </w:tcBorders>
          </w:tcPr>
          <w:p w:rsidR="00CD414D" w:rsidRPr="00414A85" w:rsidP="003B7848" w14:paraId="50139515" w14:textId="77777777">
            <w:pPr>
              <w:pStyle w:val="AmColumnHeading"/>
            </w:pPr>
            <w:r w:rsidRPr="00414A85">
              <w:t>Emendamento</w:t>
            </w:r>
          </w:p>
        </w:tc>
      </w:tr>
      <w:tr w14:paraId="458B6AF1" w14:textId="77777777" w:rsidTr="003B784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D414D" w:rsidRPr="00414A85" w:rsidP="003B7848" w14:paraId="50C47AC5" w14:textId="77777777">
            <w:pPr>
              <w:pStyle w:val="Normal6a"/>
            </w:pPr>
          </w:p>
        </w:tc>
        <w:tc>
          <w:tcPr>
            <w:tcW w:w="4876" w:type="dxa"/>
            <w:tcBorders>
              <w:top w:val="nil"/>
              <w:left w:val="nil"/>
              <w:bottom w:val="nil"/>
              <w:right w:val="nil"/>
            </w:tcBorders>
          </w:tcPr>
          <w:p w:rsidR="00CD414D" w:rsidRPr="00414A85" w:rsidP="003B7848" w14:paraId="1CA6C976" w14:textId="77777777">
            <w:pPr>
              <w:pStyle w:val="Normal6a"/>
            </w:pPr>
            <w:r w:rsidRPr="00414A85">
              <w:rPr>
                <w:b/>
                <w:i/>
              </w:rPr>
              <w:t>1.</w:t>
            </w:r>
            <w:r w:rsidRPr="00414A85">
              <w:tab/>
            </w:r>
            <w:r w:rsidRPr="00414A85">
              <w:rPr>
                <w:b/>
                <w:i/>
              </w:rPr>
              <w:t>In caso di riconoscimento di una catastrofe naturale da parte dello Stato membro competente, un anticipo pari ad almeno il 50 % dell'indennizzo stimato è obbligatorio entro trenta (30) giorni dal completamento della prima registrazione dei danni.</w:t>
            </w:r>
          </w:p>
        </w:tc>
      </w:tr>
    </w:tbl>
    <w:p w:rsidR="00CD414D" w:rsidRPr="00414A85" w:rsidP="00CD414D" w14:paraId="10926670" w14:textId="77777777">
      <w:pPr>
        <w:pStyle w:val="AmOrLang"/>
      </w:pPr>
      <w:r w:rsidRPr="00414A85">
        <w:t xml:space="preserve">Or. </w:t>
      </w:r>
      <w:r w:rsidRPr="00414A85">
        <w:rPr>
          <w:rStyle w:val="HideTWBExt"/>
        </w:rPr>
        <w:t>&lt;Original&gt;</w:t>
      </w:r>
      <w:r w:rsidRPr="00414A85">
        <w:rPr>
          <w:rStyle w:val="HideTWBInt"/>
        </w:rPr>
        <w:t>{EL}</w:t>
      </w:r>
      <w:r w:rsidRPr="00414A85">
        <w:t>el</w:t>
      </w:r>
      <w:r w:rsidRPr="00414A85">
        <w:rPr>
          <w:rStyle w:val="HideTWBExt"/>
        </w:rPr>
        <w:t>&lt;/Original&gt;</w:t>
      </w:r>
    </w:p>
    <w:p w:rsidR="00CD414D" w:rsidRPr="00414A85" w:rsidP="00CD414D" w14:paraId="5B7083B8" w14:textId="77777777">
      <w:r w:rsidRPr="00414A85">
        <w:rPr>
          <w:rStyle w:val="HideTWBExt"/>
        </w:rPr>
        <w:t>&lt;/Amend&gt;</w:t>
      </w:r>
    </w:p>
    <w:p w:rsidR="00CD414D" w:rsidRPr="00414A85" w:rsidP="00CD414D" w14:paraId="3C345CE2" w14:textId="77777777">
      <w:pPr>
        <w:pStyle w:val="AmNumberTabs"/>
      </w:pPr>
      <w:r w:rsidRPr="00414A85">
        <w:rPr>
          <w:rStyle w:val="HideTWBExt"/>
          <w:b w:val="0"/>
        </w:rPr>
        <w:t>&lt;Amend&gt;</w:t>
      </w:r>
      <w:r w:rsidRPr="00414A85">
        <w:t>Emendamento</w:t>
      </w:r>
      <w:r w:rsidRPr="00414A85">
        <w:tab/>
      </w:r>
      <w:r w:rsidRPr="00414A85">
        <w:tab/>
      </w:r>
      <w:r w:rsidRPr="00414A85">
        <w:rPr>
          <w:rStyle w:val="HideTWBExt"/>
          <w:b w:val="0"/>
        </w:rPr>
        <w:t>&lt;NumAm&gt;</w:t>
      </w:r>
      <w:r w:rsidRPr="00414A85">
        <w:t>2529</w:t>
      </w:r>
      <w:r w:rsidRPr="00414A85">
        <w:rPr>
          <w:rStyle w:val="HideTWBExt"/>
          <w:b w:val="0"/>
        </w:rPr>
        <w:t>&lt;/NumAm&gt;</w:t>
      </w:r>
    </w:p>
    <w:p w:rsidR="00CD414D" w:rsidRPr="00414A85" w:rsidP="00CD414D" w14:paraId="3FDC1854" w14:textId="77777777">
      <w:pPr>
        <w:pStyle w:val="NormalBold"/>
      </w:pPr>
      <w:r w:rsidRPr="00414A85">
        <w:rPr>
          <w:rStyle w:val="HideTWBExt"/>
          <w:b w:val="0"/>
        </w:rPr>
        <w:t>&lt;RepeatBlock-By&gt;&lt;Members&gt;</w:t>
      </w:r>
      <w:r w:rsidRPr="00414A85">
        <w:t>Sakis</w:t>
      </w:r>
      <w:r w:rsidRPr="00414A85">
        <w:t xml:space="preserve"> </w:t>
      </w:r>
      <w:r w:rsidRPr="00414A85">
        <w:t>Arnaoutoglou</w:t>
      </w:r>
      <w:r w:rsidRPr="00414A85">
        <w:rPr>
          <w:rStyle w:val="HideTWBExt"/>
          <w:b w:val="0"/>
        </w:rPr>
        <w:t>&lt;/Members&gt;</w:t>
      </w:r>
    </w:p>
    <w:p w:rsidR="00CD414D" w:rsidRPr="00414A85" w:rsidP="00CD414D" w14:paraId="799E1A44" w14:textId="77777777">
      <w:pPr>
        <w:pStyle w:val="NormalBold"/>
      </w:pPr>
      <w:r w:rsidRPr="00414A85">
        <w:rPr>
          <w:rStyle w:val="HideTWBExt"/>
          <w:b w:val="0"/>
        </w:rPr>
        <w:t>&lt;/RepeatBlock-By&gt;</w:t>
      </w:r>
    </w:p>
    <w:p w:rsidR="00CD414D" w:rsidRPr="00414A85" w:rsidP="00CD414D" w14:paraId="4162950B" w14:textId="77777777">
      <w:pPr>
        <w:pStyle w:val="NormalBold"/>
      </w:pPr>
      <w:r w:rsidRPr="00414A85">
        <w:rPr>
          <w:rStyle w:val="HideTWBExt"/>
          <w:b w:val="0"/>
        </w:rPr>
        <w:t>&lt;DocAmend&gt;</w:t>
      </w:r>
      <w:r w:rsidRPr="00414A85">
        <w:t>Proposta di regolamento</w:t>
      </w:r>
      <w:r w:rsidRPr="00414A85">
        <w:rPr>
          <w:rStyle w:val="HideTWBExt"/>
          <w:b w:val="0"/>
        </w:rPr>
        <w:t>&lt;/DocAmend&gt;</w:t>
      </w:r>
    </w:p>
    <w:p w:rsidR="00CD414D" w:rsidRPr="00414A85" w:rsidP="00CD414D" w14:paraId="7DFCA806" w14:textId="77777777">
      <w:pPr>
        <w:pStyle w:val="NormalBold"/>
      </w:pPr>
      <w:r w:rsidRPr="00414A85">
        <w:rPr>
          <w:rStyle w:val="HideTWBExt"/>
          <w:b w:val="0"/>
        </w:rPr>
        <w:t>&lt;Article&gt;</w:t>
      </w:r>
      <w:r w:rsidRPr="00414A85">
        <w:t>Articolo 12 – paragrafo 4 – punto 2 (nuovo)</w:t>
      </w:r>
      <w:r w:rsidRPr="00414A8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BFE888D" w14:textId="77777777" w:rsidTr="003B7848">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CD414D" w:rsidRPr="00414A85" w:rsidP="003B7848" w14:paraId="60C6F6FF" w14:textId="77777777"/>
        </w:tc>
      </w:tr>
      <w:tr w14:paraId="5ABFBA9F" w14:textId="77777777" w:rsidTr="003B7848">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CD414D" w:rsidRPr="00414A85" w:rsidP="003B7848" w14:paraId="7EC962FC" w14:textId="77777777">
            <w:pPr>
              <w:pStyle w:val="AmColumnHeading"/>
            </w:pPr>
            <w:r w:rsidRPr="00414A85">
              <w:t>Testo della Commissione</w:t>
            </w:r>
          </w:p>
        </w:tc>
        <w:tc>
          <w:tcPr>
            <w:tcW w:w="4876" w:type="dxa"/>
            <w:tcBorders>
              <w:top w:val="nil"/>
              <w:left w:val="nil"/>
              <w:bottom w:val="nil"/>
              <w:right w:val="nil"/>
            </w:tcBorders>
          </w:tcPr>
          <w:p w:rsidR="00CD414D" w:rsidRPr="00414A85" w:rsidP="003B7848" w14:paraId="0EE74E9E" w14:textId="77777777">
            <w:pPr>
              <w:pStyle w:val="AmColumnHeading"/>
            </w:pPr>
            <w:r w:rsidRPr="00414A85">
              <w:t>Emendamento</w:t>
            </w:r>
          </w:p>
        </w:tc>
      </w:tr>
      <w:tr w14:paraId="4252781D" w14:textId="77777777" w:rsidTr="003B784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D414D" w:rsidRPr="00414A85" w:rsidP="003B7848" w14:paraId="08673A96" w14:textId="77777777">
            <w:pPr>
              <w:pStyle w:val="Normal6a"/>
            </w:pPr>
          </w:p>
        </w:tc>
        <w:tc>
          <w:tcPr>
            <w:tcW w:w="4876" w:type="dxa"/>
            <w:tcBorders>
              <w:top w:val="nil"/>
              <w:left w:val="nil"/>
              <w:bottom w:val="nil"/>
              <w:right w:val="nil"/>
            </w:tcBorders>
          </w:tcPr>
          <w:p w:rsidR="00CD414D" w:rsidRPr="00414A85" w:rsidP="003B7848" w14:paraId="7B3F3147" w14:textId="77777777">
            <w:pPr>
              <w:pStyle w:val="Normal6a"/>
            </w:pPr>
            <w:r w:rsidRPr="00414A85">
              <w:rPr>
                <w:b/>
                <w:i/>
              </w:rPr>
              <w:t>2.</w:t>
            </w:r>
            <w:r w:rsidRPr="00414A85">
              <w:tab/>
            </w:r>
            <w:r w:rsidRPr="00414A85">
              <w:rPr>
                <w:b/>
                <w:i/>
              </w:rPr>
              <w:t>Almeno il 20 % dei fondi destinati alla gestione del rischio è destinato ad azioni preventive, quali i sistemi antigrandine, la protezione dal gelo, i sistemi di irrigazione intelligenti, le reti di monitoraggio, i sistemi di allerta rapida e i progetti di protezione dalle inondazioni.</w:t>
            </w:r>
          </w:p>
        </w:tc>
      </w:tr>
    </w:tbl>
    <w:p w:rsidR="00CD414D" w:rsidRPr="00414A85" w:rsidP="00CD414D" w14:paraId="70D6CC2B" w14:textId="77777777">
      <w:pPr>
        <w:pStyle w:val="AmOrLang"/>
      </w:pPr>
      <w:r w:rsidRPr="00414A85">
        <w:t xml:space="preserve">Or. </w:t>
      </w:r>
      <w:r w:rsidRPr="00414A85">
        <w:rPr>
          <w:rStyle w:val="HideTWBExt"/>
        </w:rPr>
        <w:t>&lt;Original&gt;</w:t>
      </w:r>
      <w:r w:rsidRPr="00414A85">
        <w:rPr>
          <w:rStyle w:val="HideTWBInt"/>
        </w:rPr>
        <w:t>{EL}</w:t>
      </w:r>
      <w:r w:rsidRPr="00414A85">
        <w:t>el</w:t>
      </w:r>
      <w:r w:rsidRPr="00414A85">
        <w:rPr>
          <w:rStyle w:val="HideTWBExt"/>
        </w:rPr>
        <w:t>&lt;/Original&gt;</w:t>
      </w:r>
    </w:p>
    <w:p w:rsidR="00CD414D" w:rsidRPr="00414A85" w:rsidP="00CD414D" w14:paraId="7B639371" w14:textId="77777777">
      <w:r w:rsidRPr="00414A85">
        <w:rPr>
          <w:rStyle w:val="HideTWBExt"/>
        </w:rPr>
        <w:t>&lt;/Amend&gt;</w:t>
      </w:r>
    </w:p>
    <w:p w:rsidR="00CD414D" w:rsidRPr="00414A85" w:rsidP="00CD414D" w14:paraId="7F897C12" w14:textId="77777777">
      <w:pPr>
        <w:pStyle w:val="AmNumberTabs"/>
      </w:pPr>
      <w:r w:rsidRPr="00414A85">
        <w:rPr>
          <w:rStyle w:val="HideTWBExt"/>
          <w:b w:val="0"/>
        </w:rPr>
        <w:t>&lt;Amend&gt;</w:t>
      </w:r>
      <w:r w:rsidRPr="00414A85">
        <w:t>Emendamento</w:t>
      </w:r>
      <w:r w:rsidRPr="00414A85">
        <w:tab/>
      </w:r>
      <w:r w:rsidRPr="00414A85">
        <w:tab/>
      </w:r>
      <w:r w:rsidRPr="00414A85">
        <w:rPr>
          <w:rStyle w:val="HideTWBExt"/>
          <w:b w:val="0"/>
        </w:rPr>
        <w:t>&lt;NumAm&gt;</w:t>
      </w:r>
      <w:r w:rsidRPr="00414A85">
        <w:t>2530</w:t>
      </w:r>
      <w:r w:rsidRPr="00414A85">
        <w:rPr>
          <w:rStyle w:val="HideTWBExt"/>
          <w:b w:val="0"/>
        </w:rPr>
        <w:t>&lt;/NumAm&gt;</w:t>
      </w:r>
    </w:p>
    <w:p w:rsidR="00CD414D" w:rsidRPr="00414A85" w:rsidP="00CD414D" w14:paraId="5869C9AE" w14:textId="77777777">
      <w:pPr>
        <w:pStyle w:val="NormalBold"/>
      </w:pPr>
      <w:r w:rsidRPr="00414A85">
        <w:rPr>
          <w:rStyle w:val="HideTWBExt"/>
          <w:b w:val="0"/>
        </w:rPr>
        <w:t>&lt;RepeatBlock-By&gt;&lt;Members&gt;</w:t>
      </w:r>
      <w:r w:rsidRPr="00414A85">
        <w:t>Sakis</w:t>
      </w:r>
      <w:r w:rsidRPr="00414A85">
        <w:t xml:space="preserve"> </w:t>
      </w:r>
      <w:r w:rsidRPr="00414A85">
        <w:t>Arnaoutoglou</w:t>
      </w:r>
      <w:r w:rsidRPr="00414A85">
        <w:rPr>
          <w:rStyle w:val="HideTWBExt"/>
          <w:b w:val="0"/>
        </w:rPr>
        <w:t>&lt;/Members&gt;</w:t>
      </w:r>
    </w:p>
    <w:p w:rsidR="00CD414D" w:rsidRPr="00414A85" w:rsidP="00CD414D" w14:paraId="6D6AFDE3" w14:textId="77777777">
      <w:pPr>
        <w:pStyle w:val="NormalBold"/>
      </w:pPr>
      <w:r w:rsidRPr="00414A85">
        <w:rPr>
          <w:rStyle w:val="HideTWBExt"/>
          <w:b w:val="0"/>
        </w:rPr>
        <w:t>&lt;/RepeatBlock-By&gt;</w:t>
      </w:r>
    </w:p>
    <w:p w:rsidR="00CD414D" w:rsidRPr="00414A85" w:rsidP="00CD414D" w14:paraId="3C9AD9F6" w14:textId="77777777">
      <w:pPr>
        <w:pStyle w:val="NormalBold"/>
      </w:pPr>
      <w:r w:rsidRPr="00414A85">
        <w:rPr>
          <w:rStyle w:val="HideTWBExt"/>
          <w:b w:val="0"/>
        </w:rPr>
        <w:t>&lt;DocAmend&gt;</w:t>
      </w:r>
      <w:r w:rsidRPr="00414A85">
        <w:t>Proposta di regolamento</w:t>
      </w:r>
      <w:r w:rsidRPr="00414A85">
        <w:rPr>
          <w:rStyle w:val="HideTWBExt"/>
          <w:b w:val="0"/>
        </w:rPr>
        <w:t>&lt;/DocAmend&gt;</w:t>
      </w:r>
    </w:p>
    <w:p w:rsidR="00CD414D" w:rsidRPr="00414A85" w:rsidP="00CD414D" w14:paraId="1BA88CCF" w14:textId="77777777">
      <w:pPr>
        <w:pStyle w:val="NormalBold"/>
      </w:pPr>
      <w:r w:rsidRPr="00414A85">
        <w:rPr>
          <w:rStyle w:val="HideTWBExt"/>
          <w:b w:val="0"/>
        </w:rPr>
        <w:t>&lt;Article&gt;</w:t>
      </w:r>
      <w:r w:rsidRPr="00414A85">
        <w:t>Articolo 12 – paragrafo 4 – punto 3 (nuovo)</w:t>
      </w:r>
      <w:r w:rsidRPr="00414A8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36C129E" w14:textId="77777777" w:rsidTr="003B7848">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CD414D" w:rsidRPr="00414A85" w:rsidP="003B7848" w14:paraId="2C2E9DE5" w14:textId="77777777"/>
        </w:tc>
      </w:tr>
      <w:tr w14:paraId="4394C553" w14:textId="77777777" w:rsidTr="003B7848">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CD414D" w:rsidRPr="00414A85" w:rsidP="003B7848" w14:paraId="3412E242" w14:textId="77777777">
            <w:pPr>
              <w:pStyle w:val="AmColumnHeading"/>
            </w:pPr>
            <w:r w:rsidRPr="00414A85">
              <w:t>Testo della Commissione</w:t>
            </w:r>
          </w:p>
        </w:tc>
        <w:tc>
          <w:tcPr>
            <w:tcW w:w="4876" w:type="dxa"/>
            <w:tcBorders>
              <w:top w:val="nil"/>
              <w:left w:val="nil"/>
              <w:bottom w:val="nil"/>
              <w:right w:val="nil"/>
            </w:tcBorders>
          </w:tcPr>
          <w:p w:rsidR="00CD414D" w:rsidRPr="00414A85" w:rsidP="003B7848" w14:paraId="537ED3EB" w14:textId="77777777">
            <w:pPr>
              <w:pStyle w:val="AmColumnHeading"/>
            </w:pPr>
            <w:r w:rsidRPr="00414A85">
              <w:t>Emendamento</w:t>
            </w:r>
          </w:p>
        </w:tc>
      </w:tr>
      <w:tr w14:paraId="75ABD823" w14:textId="77777777" w:rsidTr="003B784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D414D" w:rsidRPr="00414A85" w:rsidP="003B7848" w14:paraId="3D62CAA8" w14:textId="77777777">
            <w:pPr>
              <w:pStyle w:val="Normal6a"/>
            </w:pPr>
          </w:p>
        </w:tc>
        <w:tc>
          <w:tcPr>
            <w:tcW w:w="4876" w:type="dxa"/>
            <w:tcBorders>
              <w:top w:val="nil"/>
              <w:left w:val="nil"/>
              <w:bottom w:val="nil"/>
              <w:right w:val="nil"/>
            </w:tcBorders>
          </w:tcPr>
          <w:p w:rsidR="00CD414D" w:rsidRPr="00414A85" w:rsidP="003B7848" w14:paraId="12057024" w14:textId="77777777">
            <w:pPr>
              <w:pStyle w:val="Normal6a"/>
            </w:pPr>
            <w:r w:rsidRPr="00414A85">
              <w:rPr>
                <w:b/>
                <w:i/>
              </w:rPr>
              <w:t>3.</w:t>
            </w:r>
            <w:r w:rsidRPr="00414A85">
              <w:tab/>
            </w:r>
            <w:r w:rsidRPr="00414A85">
              <w:rPr>
                <w:b/>
                <w:i/>
              </w:rPr>
              <w:t>I rischi climatici ammissibili comprendono, tra l'altro, siccità prolungata, ondate di calore marino, precipitazioni torrenziali, inondazioni, gelo, grandine, incendi boschivi, forti venti, nonché qualsiasi nuovo fenomeno scientificamente legato ai cambiamenti climatici.</w:t>
            </w:r>
          </w:p>
        </w:tc>
      </w:tr>
    </w:tbl>
    <w:p w:rsidR="00CD414D" w:rsidRPr="00414A85" w:rsidP="00CD414D" w14:paraId="5C8FA65B" w14:textId="77777777">
      <w:pPr>
        <w:pStyle w:val="AmOrLang"/>
      </w:pPr>
      <w:r w:rsidRPr="00414A85">
        <w:t xml:space="preserve">Or. </w:t>
      </w:r>
      <w:r w:rsidRPr="00414A85">
        <w:rPr>
          <w:rStyle w:val="HideTWBExt"/>
        </w:rPr>
        <w:t>&lt;Original&gt;</w:t>
      </w:r>
      <w:r w:rsidRPr="00414A85">
        <w:rPr>
          <w:rStyle w:val="HideTWBInt"/>
        </w:rPr>
        <w:t>{EL}</w:t>
      </w:r>
      <w:r w:rsidRPr="00414A85">
        <w:t>el</w:t>
      </w:r>
      <w:r w:rsidRPr="00414A85">
        <w:rPr>
          <w:rStyle w:val="HideTWBExt"/>
        </w:rPr>
        <w:t>&lt;/Original&gt;</w:t>
      </w:r>
    </w:p>
    <w:p w:rsidR="00CD414D" w:rsidRPr="00414A85" w:rsidP="00CD414D" w14:paraId="0DEDE3C7" w14:textId="77777777">
      <w:r w:rsidRPr="00414A85">
        <w:rPr>
          <w:rStyle w:val="HideTWBExt"/>
        </w:rPr>
        <w:t>&lt;/Amend&gt;</w:t>
      </w:r>
    </w:p>
    <w:p w:rsidR="00CD414D" w:rsidRPr="00414A85" w:rsidP="00CD414D" w14:paraId="0EB2E513" w14:textId="77777777">
      <w:pPr>
        <w:pStyle w:val="AmNumberTabs"/>
      </w:pPr>
      <w:r w:rsidRPr="00414A85">
        <w:rPr>
          <w:rStyle w:val="HideTWBExt"/>
          <w:b w:val="0"/>
        </w:rPr>
        <w:t>&lt;Amend&gt;</w:t>
      </w:r>
      <w:r w:rsidRPr="00414A85">
        <w:t>Emendamento</w:t>
      </w:r>
      <w:r w:rsidRPr="00414A85">
        <w:tab/>
      </w:r>
      <w:r w:rsidRPr="00414A85">
        <w:tab/>
      </w:r>
      <w:r w:rsidRPr="00414A85">
        <w:rPr>
          <w:rStyle w:val="HideTWBExt"/>
          <w:b w:val="0"/>
        </w:rPr>
        <w:t>&lt;NumAm&gt;</w:t>
      </w:r>
      <w:r w:rsidRPr="00414A85">
        <w:t>2531</w:t>
      </w:r>
      <w:r w:rsidRPr="00414A85">
        <w:rPr>
          <w:rStyle w:val="HideTWBExt"/>
          <w:b w:val="0"/>
        </w:rPr>
        <w:t>&lt;/NumAm&gt;</w:t>
      </w:r>
    </w:p>
    <w:p w:rsidR="00CD414D" w:rsidRPr="00414A85" w:rsidP="00CD414D" w14:paraId="000ABBE2" w14:textId="77777777">
      <w:pPr>
        <w:pStyle w:val="NormalBold"/>
      </w:pPr>
      <w:r w:rsidRPr="00414A85">
        <w:rPr>
          <w:rStyle w:val="HideTWBExt"/>
          <w:b w:val="0"/>
        </w:rPr>
        <w:t>&lt;RepeatBlock-By&gt;&lt;Members&gt;</w:t>
      </w:r>
      <w:r w:rsidRPr="00414A85">
        <w:t xml:space="preserve">Krzysztof </w:t>
      </w:r>
      <w:r w:rsidRPr="00414A85">
        <w:t>Hetman</w:t>
      </w:r>
      <w:r w:rsidRPr="00414A85">
        <w:rPr>
          <w:rStyle w:val="HideTWBExt"/>
          <w:b w:val="0"/>
        </w:rPr>
        <w:t>&lt;/Members&gt;</w:t>
      </w:r>
    </w:p>
    <w:p w:rsidR="00CD414D" w:rsidRPr="00414A85" w:rsidP="00CD414D" w14:paraId="36D6867F" w14:textId="77777777">
      <w:pPr>
        <w:pStyle w:val="NormalBold"/>
      </w:pPr>
      <w:r w:rsidRPr="00414A85">
        <w:rPr>
          <w:rStyle w:val="HideTWBExt"/>
          <w:b w:val="0"/>
        </w:rPr>
        <w:t>&lt;/RepeatBlock-By&gt;</w:t>
      </w:r>
    </w:p>
    <w:p w:rsidR="00CD414D" w:rsidRPr="00414A85" w:rsidP="00CD414D" w14:paraId="5EF29538" w14:textId="77777777">
      <w:pPr>
        <w:pStyle w:val="NormalBold"/>
      </w:pPr>
      <w:r w:rsidRPr="00414A85">
        <w:rPr>
          <w:rStyle w:val="HideTWBExt"/>
          <w:b w:val="0"/>
        </w:rPr>
        <w:t>&lt;DocAmend&gt;</w:t>
      </w:r>
      <w:r w:rsidRPr="00414A85">
        <w:t>Proposta di regolamento</w:t>
      </w:r>
      <w:r w:rsidRPr="00414A85">
        <w:rPr>
          <w:rStyle w:val="HideTWBExt"/>
          <w:b w:val="0"/>
        </w:rPr>
        <w:t>&lt;/DocAmend&gt;</w:t>
      </w:r>
    </w:p>
    <w:p w:rsidR="00CD414D" w:rsidRPr="00414A85" w:rsidP="00CD414D" w14:paraId="1B538014" w14:textId="77777777">
      <w:pPr>
        <w:pStyle w:val="NormalBold"/>
      </w:pPr>
      <w:r w:rsidRPr="00414A85">
        <w:rPr>
          <w:rStyle w:val="HideTWBExt"/>
          <w:b w:val="0"/>
        </w:rPr>
        <w:t>&lt;Article&gt;</w:t>
      </w:r>
      <w:r w:rsidRPr="00414A85">
        <w:t>Articolo 12 – paragrafo 4 bis (nuovo)</w:t>
      </w:r>
      <w:r w:rsidRPr="00414A8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16091C7" w14:textId="77777777" w:rsidTr="003B7848">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CD414D" w:rsidRPr="00414A85" w:rsidP="003B7848" w14:paraId="6D6546F8" w14:textId="77777777"/>
        </w:tc>
      </w:tr>
      <w:tr w14:paraId="2BC05372" w14:textId="77777777" w:rsidTr="003B7848">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CD414D" w:rsidRPr="00414A85" w:rsidP="003B7848" w14:paraId="50C55888" w14:textId="77777777">
            <w:pPr>
              <w:pStyle w:val="AmColumnHeading"/>
            </w:pPr>
            <w:r w:rsidRPr="00414A85">
              <w:t>Testo della Commissione</w:t>
            </w:r>
          </w:p>
        </w:tc>
        <w:tc>
          <w:tcPr>
            <w:tcW w:w="4876" w:type="dxa"/>
            <w:tcBorders>
              <w:top w:val="nil"/>
              <w:left w:val="nil"/>
              <w:bottom w:val="nil"/>
              <w:right w:val="nil"/>
            </w:tcBorders>
          </w:tcPr>
          <w:p w:rsidR="00CD414D" w:rsidRPr="00414A85" w:rsidP="003B7848" w14:paraId="3DE2400F" w14:textId="77777777">
            <w:pPr>
              <w:pStyle w:val="AmColumnHeading"/>
            </w:pPr>
            <w:r w:rsidRPr="00414A85">
              <w:t>Emendamento</w:t>
            </w:r>
          </w:p>
        </w:tc>
      </w:tr>
      <w:tr w14:paraId="056E5A3C" w14:textId="77777777" w:rsidTr="003B784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D414D" w:rsidRPr="00414A85" w:rsidP="003B7848" w14:paraId="0C4E07A5" w14:textId="77777777">
            <w:pPr>
              <w:pStyle w:val="Normal6a"/>
            </w:pPr>
          </w:p>
        </w:tc>
        <w:tc>
          <w:tcPr>
            <w:tcW w:w="4876" w:type="dxa"/>
            <w:tcBorders>
              <w:top w:val="nil"/>
              <w:left w:val="nil"/>
              <w:bottom w:val="nil"/>
              <w:right w:val="nil"/>
            </w:tcBorders>
          </w:tcPr>
          <w:p w:rsidR="00CD414D" w:rsidRPr="00414A85" w:rsidP="003B7848" w14:paraId="28880681" w14:textId="77777777">
            <w:pPr>
              <w:pStyle w:val="Normal6a"/>
            </w:pPr>
            <w:r w:rsidRPr="00414A85">
              <w:rPr>
                <w:b/>
                <w:i/>
              </w:rPr>
              <w:t>4</w:t>
            </w:r>
            <w:r w:rsidRPr="00414A85">
              <w:rPr>
                <w:b/>
                <w:i/>
              </w:rPr>
              <w:t xml:space="preserve"> bis.</w:t>
            </w:r>
            <w:r w:rsidRPr="00414A85">
              <w:tab/>
            </w:r>
            <w:r w:rsidRPr="00414A85">
              <w:rPr>
                <w:b/>
                <w:i/>
              </w:rPr>
              <w:t>Gli Stati membri, attraverso i rispettivi piani NRP, possono istituire sistemi completi di gestione dei rischi che comprendano assicurazioni per le colture e il bestiame, fondi di stabilizzazione del reddito agricolo e strumenti che consentano la rapida mobilizzazione del sostegno finanziario in risposta a calamità naturali, avversità atmosferiche, malattie infettive degli animali e perturbazioni straordinarie dei mercati. Il sostegno dovrebbe incoraggiare gli agricoltori ad attuare misure di prevenzione dei rischi e a rafforzare la resilienza delle aziende agricole.</w:t>
            </w:r>
          </w:p>
        </w:tc>
      </w:tr>
    </w:tbl>
    <w:p w:rsidR="00CD414D" w:rsidRPr="00414A85" w:rsidP="00CD414D" w14:paraId="75885B54" w14:textId="77777777">
      <w:pPr>
        <w:pStyle w:val="AmOrLang"/>
      </w:pPr>
      <w:r w:rsidRPr="00414A85">
        <w:t xml:space="preserve">Or. </w:t>
      </w:r>
      <w:r w:rsidRPr="00414A85">
        <w:rPr>
          <w:rStyle w:val="HideTWBExt"/>
        </w:rPr>
        <w:t>&lt;Original&gt;</w:t>
      </w:r>
      <w:r w:rsidRPr="00414A85">
        <w:rPr>
          <w:rStyle w:val="HideTWBInt"/>
        </w:rPr>
        <w:t>{PL}</w:t>
      </w:r>
      <w:r w:rsidRPr="00414A85">
        <w:t>pl</w:t>
      </w:r>
      <w:r w:rsidRPr="00414A85">
        <w:rPr>
          <w:rStyle w:val="HideTWBExt"/>
        </w:rPr>
        <w:t>&lt;/Original&gt;</w:t>
      </w:r>
    </w:p>
    <w:p w:rsidR="00CD414D" w:rsidRPr="00414A85" w:rsidP="00CD414D" w14:paraId="08C88AD6" w14:textId="075D92FF">
      <w:r w:rsidRPr="00414A85">
        <w:rPr>
          <w:rStyle w:val="HideTWBExt"/>
        </w:rPr>
        <w:t>&lt;/Amend&gt;</w:t>
      </w:r>
    </w:p>
    <w:p w:rsidR="00CD414D" w:rsidRPr="00414A85" w:rsidP="00CD414D" w14:paraId="76CBC4D2" w14:textId="77777777">
      <w:pPr>
        <w:pStyle w:val="AmNumberTabs"/>
      </w:pPr>
      <w:r w:rsidRPr="00414A85">
        <w:rPr>
          <w:rStyle w:val="HideTWBExt"/>
          <w:b w:val="0"/>
        </w:rPr>
        <w:t>&lt;Amend&gt;</w:t>
      </w:r>
      <w:r w:rsidRPr="00414A85">
        <w:t>Emendamento</w:t>
      </w:r>
      <w:r w:rsidRPr="00414A85">
        <w:tab/>
      </w:r>
      <w:r w:rsidRPr="00414A85">
        <w:tab/>
      </w:r>
      <w:r w:rsidRPr="00414A85">
        <w:rPr>
          <w:rStyle w:val="HideTWBExt"/>
          <w:b w:val="0"/>
        </w:rPr>
        <w:t>&lt;NumAm&gt;</w:t>
      </w:r>
      <w:r w:rsidRPr="00414A85">
        <w:t>2532</w:t>
      </w:r>
      <w:r w:rsidRPr="00414A85">
        <w:rPr>
          <w:rStyle w:val="HideTWBExt"/>
          <w:b w:val="0"/>
        </w:rPr>
        <w:t>&lt;/NumAm&gt;</w:t>
      </w:r>
    </w:p>
    <w:p w:rsidR="00CD414D" w:rsidRPr="00414A85" w:rsidP="00CD414D" w14:paraId="024A993D" w14:textId="77777777">
      <w:pPr>
        <w:pStyle w:val="NormalBold"/>
      </w:pPr>
      <w:r w:rsidRPr="00414A85">
        <w:rPr>
          <w:rStyle w:val="HideTWBExt"/>
          <w:b w:val="0"/>
        </w:rPr>
        <w:t>&lt;RepeatBlock-By&gt;&lt;Members&gt;</w:t>
      </w:r>
      <w:r w:rsidRPr="00414A85">
        <w:t xml:space="preserve">Michal </w:t>
      </w:r>
      <w:r w:rsidRPr="00414A85">
        <w:t>Wiezik</w:t>
      </w:r>
      <w:r w:rsidRPr="00414A85">
        <w:rPr>
          <w:rStyle w:val="HideTWBExt"/>
          <w:b w:val="0"/>
        </w:rPr>
        <w:t>&lt;/Members&gt;</w:t>
      </w:r>
    </w:p>
    <w:p w:rsidR="00CD414D" w:rsidRPr="00414A85" w:rsidP="00CD414D" w14:paraId="02E570D6" w14:textId="77777777">
      <w:pPr>
        <w:pStyle w:val="NormalBold"/>
      </w:pPr>
      <w:r w:rsidRPr="00414A85">
        <w:rPr>
          <w:rStyle w:val="HideTWBExt"/>
          <w:b w:val="0"/>
        </w:rPr>
        <w:t>&lt;/RepeatBlock-By&gt;</w:t>
      </w:r>
    </w:p>
    <w:p w:rsidR="00CD414D" w:rsidRPr="00414A85" w:rsidP="00CD414D" w14:paraId="372673A6" w14:textId="77777777">
      <w:pPr>
        <w:pStyle w:val="NormalBold"/>
      </w:pPr>
      <w:r w:rsidRPr="00414A85">
        <w:rPr>
          <w:rStyle w:val="HideTWBExt"/>
          <w:b w:val="0"/>
        </w:rPr>
        <w:t>&lt;DocAmend&gt;</w:t>
      </w:r>
      <w:r w:rsidRPr="00414A85">
        <w:t>Proposta di regolamento</w:t>
      </w:r>
      <w:r w:rsidRPr="00414A85">
        <w:rPr>
          <w:rStyle w:val="HideTWBExt"/>
          <w:b w:val="0"/>
        </w:rPr>
        <w:t>&lt;/DocAmend&gt;</w:t>
      </w:r>
    </w:p>
    <w:p w:rsidR="00CD414D" w:rsidRPr="00414A85" w:rsidP="00CD414D" w14:paraId="592F70BB" w14:textId="77777777">
      <w:pPr>
        <w:pStyle w:val="NormalBold"/>
      </w:pPr>
      <w:r w:rsidRPr="00414A85">
        <w:rPr>
          <w:rStyle w:val="HideTWBExt"/>
          <w:b w:val="0"/>
        </w:rPr>
        <w:t>&lt;Article&gt;</w:t>
      </w:r>
      <w:r w:rsidRPr="00414A85">
        <w:t>Articolo 12 – paragrafo 4 bis (nuovo)</w:t>
      </w:r>
      <w:r w:rsidRPr="00414A8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4F2BD47" w14:textId="77777777" w:rsidTr="003B7848">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CD414D" w:rsidRPr="00414A85" w:rsidP="003B7848" w14:paraId="0C04886F" w14:textId="77777777"/>
        </w:tc>
      </w:tr>
      <w:tr w14:paraId="2813E730" w14:textId="77777777" w:rsidTr="003B7848">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CD414D" w:rsidRPr="00414A85" w:rsidP="003B7848" w14:paraId="0F54140E" w14:textId="77777777">
            <w:pPr>
              <w:pStyle w:val="AmColumnHeading"/>
            </w:pPr>
            <w:r w:rsidRPr="00414A85">
              <w:t>Testo della Commissione</w:t>
            </w:r>
          </w:p>
        </w:tc>
        <w:tc>
          <w:tcPr>
            <w:tcW w:w="4876" w:type="dxa"/>
            <w:tcBorders>
              <w:top w:val="nil"/>
              <w:left w:val="nil"/>
              <w:bottom w:val="nil"/>
              <w:right w:val="nil"/>
            </w:tcBorders>
          </w:tcPr>
          <w:p w:rsidR="00CD414D" w:rsidRPr="00414A85" w:rsidP="003B7848" w14:paraId="27920699" w14:textId="77777777">
            <w:pPr>
              <w:pStyle w:val="AmColumnHeading"/>
            </w:pPr>
            <w:r w:rsidRPr="00414A85">
              <w:t>Emendamento</w:t>
            </w:r>
          </w:p>
        </w:tc>
      </w:tr>
      <w:tr w14:paraId="1BADE030" w14:textId="77777777" w:rsidTr="003B784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D414D" w:rsidRPr="00414A85" w:rsidP="003B7848" w14:paraId="1E98DA7B" w14:textId="77777777">
            <w:pPr>
              <w:pStyle w:val="Normal6a"/>
            </w:pPr>
          </w:p>
        </w:tc>
        <w:tc>
          <w:tcPr>
            <w:tcW w:w="4876" w:type="dxa"/>
            <w:tcBorders>
              <w:top w:val="nil"/>
              <w:left w:val="nil"/>
              <w:bottom w:val="nil"/>
              <w:right w:val="nil"/>
            </w:tcBorders>
          </w:tcPr>
          <w:p w:rsidR="00CD414D" w:rsidRPr="00414A85" w:rsidP="003B7848" w14:paraId="69026371" w14:textId="77777777">
            <w:pPr>
              <w:pStyle w:val="Normal6a"/>
            </w:pPr>
            <w:r w:rsidRPr="00414A85">
              <w:rPr>
                <w:b/>
                <w:i/>
              </w:rPr>
              <w:t>4</w:t>
            </w:r>
            <w:r w:rsidRPr="00414A85">
              <w:rPr>
                <w:b/>
                <w:i/>
              </w:rPr>
              <w:t xml:space="preserve"> bis.</w:t>
            </w:r>
            <w:r w:rsidRPr="00414A85">
              <w:tab/>
            </w:r>
            <w:r w:rsidRPr="00414A85">
              <w:rPr>
                <w:b/>
                <w:i/>
              </w:rPr>
              <w:t>Gli Stati membri provvedono affinché il sostegno concesso a norma del presente articolo sia collegato all'attuazione, da parte dei beneficiari, di adeguate misure di gestione e prevenzione dei rischi volte a ridurre l'esposizione ai rischi legati al clima. Tali misure comprendono pratiche e investimenti che contribuiscono all'adattamento ai cambiamenti climatici e sono attuate conformemente al principio "non arrecare un danno significativo".</w:t>
            </w:r>
          </w:p>
        </w:tc>
      </w:tr>
    </w:tbl>
    <w:p w:rsidR="00CD414D" w:rsidRPr="00414A85" w:rsidP="00CD414D" w14:paraId="787E47C2" w14:textId="77777777">
      <w:pPr>
        <w:pStyle w:val="AmOrLang"/>
      </w:pPr>
      <w:r w:rsidRPr="00414A85">
        <w:t xml:space="preserve">Or. </w:t>
      </w:r>
      <w:r w:rsidRPr="00414A85">
        <w:rPr>
          <w:rStyle w:val="HideTWBExt"/>
        </w:rPr>
        <w:t>&lt;Original&gt;</w:t>
      </w:r>
      <w:r w:rsidRPr="00414A85">
        <w:rPr>
          <w:rStyle w:val="HideTWBInt"/>
        </w:rPr>
        <w:t>{EN}</w:t>
      </w:r>
      <w:r w:rsidRPr="00414A85">
        <w:t>en</w:t>
      </w:r>
      <w:r w:rsidRPr="00414A85">
        <w:rPr>
          <w:rStyle w:val="HideTWBExt"/>
        </w:rPr>
        <w:t>&lt;/Original&gt;</w:t>
      </w:r>
    </w:p>
    <w:p w:rsidR="00CD414D" w:rsidRPr="00414A85" w:rsidP="00CD414D" w14:paraId="1F93D1C4" w14:textId="77777777">
      <w:r w:rsidRPr="00414A85">
        <w:rPr>
          <w:rStyle w:val="HideTWBExt"/>
        </w:rPr>
        <w:t>&lt;/Amend&gt;</w:t>
      </w:r>
    </w:p>
    <w:p w:rsidR="00CD414D" w:rsidRPr="00414A85" w:rsidP="00CD414D" w14:paraId="2FFB6C51" w14:textId="77777777">
      <w:pPr>
        <w:pStyle w:val="AmNumberTabs"/>
      </w:pPr>
      <w:r w:rsidRPr="00414A85">
        <w:rPr>
          <w:rStyle w:val="HideTWBExt"/>
          <w:b w:val="0"/>
        </w:rPr>
        <w:t>&lt;Amend&gt;</w:t>
      </w:r>
      <w:r w:rsidRPr="00414A85">
        <w:t>Emendamento</w:t>
      </w:r>
      <w:r w:rsidRPr="00414A85">
        <w:tab/>
      </w:r>
      <w:r w:rsidRPr="00414A85">
        <w:tab/>
      </w:r>
      <w:r w:rsidRPr="00414A85">
        <w:rPr>
          <w:rStyle w:val="HideTWBExt"/>
          <w:b w:val="0"/>
        </w:rPr>
        <w:t>&lt;NumAm&gt;</w:t>
      </w:r>
      <w:r w:rsidRPr="00414A85">
        <w:t>2533</w:t>
      </w:r>
      <w:r w:rsidRPr="00414A85">
        <w:rPr>
          <w:rStyle w:val="HideTWBExt"/>
          <w:b w:val="0"/>
        </w:rPr>
        <w:t>&lt;/NumAm&gt;</w:t>
      </w:r>
    </w:p>
    <w:p w:rsidR="00CD414D" w:rsidRPr="00414A85" w:rsidP="00CD414D" w14:paraId="5B772722" w14:textId="77777777">
      <w:pPr>
        <w:pStyle w:val="NormalBold"/>
      </w:pPr>
      <w:r w:rsidRPr="00414A85">
        <w:rPr>
          <w:rStyle w:val="HideTWBExt"/>
          <w:b w:val="0"/>
        </w:rPr>
        <w:t>&lt;RepeatBlock-By&gt;&lt;Members&gt;</w:t>
      </w:r>
      <w:r w:rsidRPr="00414A85">
        <w:t>Carlo Fidanza, Waldemar Buda</w:t>
      </w:r>
      <w:r w:rsidRPr="00414A85">
        <w:rPr>
          <w:rStyle w:val="HideTWBExt"/>
          <w:b w:val="0"/>
        </w:rPr>
        <w:t>&lt;/Members&gt;</w:t>
      </w:r>
    </w:p>
    <w:p w:rsidR="00CD414D" w:rsidRPr="00414A85" w:rsidP="00CD414D" w14:paraId="05252DAE" w14:textId="77777777">
      <w:pPr>
        <w:pStyle w:val="NormalBold"/>
      </w:pPr>
      <w:r w:rsidRPr="00414A85">
        <w:rPr>
          <w:rStyle w:val="HideTWBExt"/>
          <w:b w:val="0"/>
        </w:rPr>
        <w:t>&lt;/RepeatBlock-By&gt;</w:t>
      </w:r>
    </w:p>
    <w:p w:rsidR="00CD414D" w:rsidRPr="00414A85" w:rsidP="00CD414D" w14:paraId="7E561604" w14:textId="77777777">
      <w:pPr>
        <w:pStyle w:val="NormalBold"/>
      </w:pPr>
      <w:r w:rsidRPr="00414A85">
        <w:rPr>
          <w:rStyle w:val="HideTWBExt"/>
          <w:b w:val="0"/>
        </w:rPr>
        <w:t>&lt;DocAmend&gt;</w:t>
      </w:r>
      <w:r w:rsidRPr="00414A85">
        <w:t>Proposta di regolamento</w:t>
      </w:r>
      <w:r w:rsidRPr="00414A85">
        <w:rPr>
          <w:rStyle w:val="HideTWBExt"/>
          <w:b w:val="0"/>
        </w:rPr>
        <w:t>&lt;/DocAmend&gt;</w:t>
      </w:r>
    </w:p>
    <w:p w:rsidR="00CD414D" w:rsidRPr="00414A85" w:rsidP="00CD414D" w14:paraId="4797A54B" w14:textId="77777777">
      <w:pPr>
        <w:pStyle w:val="NormalBold"/>
      </w:pPr>
      <w:r w:rsidRPr="00414A85">
        <w:rPr>
          <w:rStyle w:val="HideTWBExt"/>
          <w:b w:val="0"/>
        </w:rPr>
        <w:t>&lt;Article&gt;</w:t>
      </w:r>
      <w:r w:rsidRPr="00414A85">
        <w:t>Articolo 12 – paragrafo 4 bis (nuovo)</w:t>
      </w:r>
      <w:r w:rsidRPr="00414A8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B3BCFC0" w14:textId="77777777" w:rsidTr="003B7848">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CD414D" w:rsidRPr="00414A85" w:rsidP="003B7848" w14:paraId="1FAD023E" w14:textId="77777777"/>
        </w:tc>
      </w:tr>
      <w:tr w14:paraId="339723E1" w14:textId="77777777" w:rsidTr="003B7848">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CD414D" w:rsidRPr="00414A85" w:rsidP="003B7848" w14:paraId="509DE0AD" w14:textId="77777777">
            <w:pPr>
              <w:pStyle w:val="AmColumnHeading"/>
            </w:pPr>
            <w:r w:rsidRPr="00414A85">
              <w:t>Testo della Commissione</w:t>
            </w:r>
          </w:p>
        </w:tc>
        <w:tc>
          <w:tcPr>
            <w:tcW w:w="4876" w:type="dxa"/>
            <w:tcBorders>
              <w:top w:val="nil"/>
              <w:left w:val="nil"/>
              <w:bottom w:val="nil"/>
              <w:right w:val="nil"/>
            </w:tcBorders>
          </w:tcPr>
          <w:p w:rsidR="00CD414D" w:rsidRPr="00414A85" w:rsidP="003B7848" w14:paraId="53C12437" w14:textId="77777777">
            <w:pPr>
              <w:pStyle w:val="AmColumnHeading"/>
            </w:pPr>
            <w:r w:rsidRPr="00414A85">
              <w:t>Emendamento</w:t>
            </w:r>
          </w:p>
        </w:tc>
      </w:tr>
      <w:tr w14:paraId="0AD9F136" w14:textId="77777777" w:rsidTr="003B784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D414D" w:rsidRPr="00414A85" w:rsidP="003B7848" w14:paraId="484836AB" w14:textId="77777777">
            <w:pPr>
              <w:pStyle w:val="Normal6a"/>
            </w:pPr>
          </w:p>
        </w:tc>
        <w:tc>
          <w:tcPr>
            <w:tcW w:w="4876" w:type="dxa"/>
            <w:tcBorders>
              <w:top w:val="nil"/>
              <w:left w:val="nil"/>
              <w:bottom w:val="nil"/>
              <w:right w:val="nil"/>
            </w:tcBorders>
          </w:tcPr>
          <w:p w:rsidR="00CD414D" w:rsidRPr="00414A85" w:rsidP="003B7848" w14:paraId="15662659" w14:textId="77777777">
            <w:pPr>
              <w:pStyle w:val="Normal6a"/>
            </w:pPr>
            <w:r w:rsidRPr="00414A85">
              <w:rPr>
                <w:b/>
                <w:i/>
              </w:rPr>
              <w:t>4</w:t>
            </w:r>
            <w:r w:rsidRPr="00414A85">
              <w:rPr>
                <w:b/>
                <w:i/>
              </w:rPr>
              <w:t xml:space="preserve"> bis.</w:t>
            </w:r>
            <w:r w:rsidRPr="00414A85">
              <w:tab/>
            </w:r>
            <w:r w:rsidRPr="00414A85">
              <w:rPr>
                <w:b/>
                <w:i/>
              </w:rPr>
              <w:t>Gli Stati membri possono concedere un sostegno supplementare per incoraggiare la partecipazione degli agricoltori agli strumenti di gestione del rischio, laddove la partecipazione contribuisca ad aumentare la resilienza del settore agricolo. Gli Stati membri possono prevedere tassi differenziati di sostegno pubblico al fine di incoraggiare la partecipazione agli strumenti di gestione del rischio, in particolare per i partecipanti per la prima volta.</w:t>
            </w:r>
          </w:p>
        </w:tc>
      </w:tr>
    </w:tbl>
    <w:p w:rsidR="00CD414D" w:rsidRPr="00414A85" w:rsidP="00CD414D" w14:paraId="66076607" w14:textId="77777777">
      <w:pPr>
        <w:pStyle w:val="AmOrLang"/>
      </w:pPr>
      <w:r w:rsidRPr="00414A85">
        <w:t xml:space="preserve">Or. </w:t>
      </w:r>
      <w:r w:rsidRPr="00414A85">
        <w:rPr>
          <w:rStyle w:val="HideTWBExt"/>
        </w:rPr>
        <w:t>&lt;Original&gt;</w:t>
      </w:r>
      <w:r w:rsidRPr="00414A85">
        <w:rPr>
          <w:rStyle w:val="HideTWBInt"/>
        </w:rPr>
        <w:t>{EN}</w:t>
      </w:r>
      <w:r w:rsidRPr="00414A85">
        <w:t>en</w:t>
      </w:r>
      <w:r w:rsidRPr="00414A85">
        <w:rPr>
          <w:rStyle w:val="HideTWBExt"/>
        </w:rPr>
        <w:t>&lt;/Original&gt;</w:t>
      </w:r>
    </w:p>
    <w:p w:rsidR="00CD414D" w:rsidRPr="00414A85" w:rsidP="00CD414D" w14:paraId="44E20A56" w14:textId="77777777">
      <w:pPr>
        <w:pStyle w:val="AmJustTitle"/>
      </w:pPr>
      <w:r w:rsidRPr="00414A85">
        <w:rPr>
          <w:rStyle w:val="HideTWBExt"/>
          <w:i w:val="0"/>
        </w:rPr>
        <w:t>&lt;TitreJust&gt;</w:t>
      </w:r>
      <w:r w:rsidRPr="00414A85">
        <w:t>Motivazione</w:t>
      </w:r>
      <w:r w:rsidRPr="00414A85">
        <w:rPr>
          <w:rStyle w:val="HideTWBExt"/>
          <w:i w:val="0"/>
        </w:rPr>
        <w:t>&lt;/TitreJust&gt;</w:t>
      </w:r>
    </w:p>
    <w:p w:rsidR="00CD414D" w:rsidRPr="00414A85" w:rsidP="00CD414D" w14:paraId="2EB35F62" w14:textId="77777777">
      <w:pPr>
        <w:pStyle w:val="AmJustText"/>
      </w:pPr>
      <w:r w:rsidRPr="00414A85">
        <w:t>Al fine di incoraggiare la partecipazione degli agricoltori agli strumenti di gestione del rischio, la modifica prevede che gli Stati membri possano concedere un sostegno supplementare, ad esempio livelli differenziati di sostegno pubblico, in particolare per i nuovi partecipanti a tali strumenti e regimi collettivi, a condizione che tale differenziazione sia basata su criteri di gestione finanziaria oggettivi, non discriminatori e sani.</w:t>
      </w:r>
    </w:p>
    <w:p w:rsidR="00CD414D" w:rsidRPr="00414A85" w:rsidP="00CD414D" w14:paraId="325EF9C9" w14:textId="77777777">
      <w:r w:rsidRPr="00414A85">
        <w:rPr>
          <w:rStyle w:val="HideTWBExt"/>
        </w:rPr>
        <w:t>&lt;/Amend&gt;</w:t>
      </w:r>
    </w:p>
    <w:p w:rsidR="00CD414D" w:rsidRPr="00414A85" w:rsidP="00CD414D" w14:paraId="3C73C4BD" w14:textId="77777777">
      <w:pPr>
        <w:pStyle w:val="AmNumberTabs"/>
      </w:pPr>
      <w:r w:rsidRPr="00414A85">
        <w:rPr>
          <w:rStyle w:val="HideTWBExt"/>
          <w:b w:val="0"/>
        </w:rPr>
        <w:t>&lt;Amend&gt;</w:t>
      </w:r>
      <w:r w:rsidRPr="00414A85">
        <w:t>Emendamento</w:t>
      </w:r>
      <w:r w:rsidRPr="00414A85">
        <w:tab/>
      </w:r>
      <w:r w:rsidRPr="00414A85">
        <w:tab/>
      </w:r>
      <w:r w:rsidRPr="00414A85">
        <w:rPr>
          <w:rStyle w:val="HideTWBExt"/>
          <w:b w:val="0"/>
        </w:rPr>
        <w:t>&lt;NumAm&gt;</w:t>
      </w:r>
      <w:r w:rsidRPr="00414A85">
        <w:t>2534</w:t>
      </w:r>
      <w:r w:rsidRPr="00414A85">
        <w:rPr>
          <w:rStyle w:val="HideTWBExt"/>
          <w:b w:val="0"/>
        </w:rPr>
        <w:t>&lt;/NumAm&gt;</w:t>
      </w:r>
    </w:p>
    <w:p w:rsidR="00CD414D" w:rsidRPr="00414A85" w:rsidP="00CD414D" w14:paraId="404F60F3" w14:textId="77777777">
      <w:pPr>
        <w:pStyle w:val="NormalBold"/>
      </w:pPr>
      <w:r w:rsidRPr="00414A85">
        <w:rPr>
          <w:rStyle w:val="HideTWBExt"/>
          <w:b w:val="0"/>
        </w:rPr>
        <w:t>&lt;RepeatBlock-By&gt;&lt;Members&gt;</w:t>
      </w:r>
      <w:r w:rsidRPr="00414A85">
        <w:t xml:space="preserve">Thomas </w:t>
      </w:r>
      <w:r w:rsidRPr="00414A85">
        <w:t>Waitz</w:t>
      </w:r>
      <w:r w:rsidRPr="00414A85">
        <w:rPr>
          <w:rStyle w:val="HideTWBExt"/>
          <w:b w:val="0"/>
        </w:rPr>
        <w:t>&lt;/Members&gt;</w:t>
      </w:r>
    </w:p>
    <w:p w:rsidR="00CD414D" w:rsidRPr="00414A85" w:rsidP="00CD414D" w14:paraId="40471F65" w14:textId="77777777">
      <w:r w:rsidRPr="00414A85">
        <w:rPr>
          <w:rStyle w:val="HideTWBExt"/>
        </w:rPr>
        <w:t>&lt;AuNomDe&gt;</w:t>
      </w:r>
      <w:r w:rsidRPr="00414A85">
        <w:rPr>
          <w:rStyle w:val="HideTWBInt"/>
        </w:rPr>
        <w:t>{Verts/ALE}</w:t>
      </w:r>
      <w:r w:rsidRPr="00414A85">
        <w:t xml:space="preserve">a nome del gruppo </w:t>
      </w:r>
      <w:r w:rsidRPr="00414A85">
        <w:t>Verts</w:t>
      </w:r>
      <w:r w:rsidRPr="00414A85">
        <w:t>/ALE</w:t>
      </w:r>
      <w:r w:rsidRPr="00414A85">
        <w:rPr>
          <w:rStyle w:val="HideTWBExt"/>
        </w:rPr>
        <w:t>&lt;/AuNomDe&gt;</w:t>
      </w:r>
    </w:p>
    <w:p w:rsidR="00CD414D" w:rsidRPr="00414A85" w:rsidP="00CD414D" w14:paraId="038C4CB9" w14:textId="77777777">
      <w:pPr>
        <w:pStyle w:val="NormalBold"/>
      </w:pPr>
      <w:r w:rsidRPr="00414A85">
        <w:rPr>
          <w:rStyle w:val="HideTWBExt"/>
          <w:b w:val="0"/>
        </w:rPr>
        <w:t>&lt;/RepeatBlock-By&gt;</w:t>
      </w:r>
    </w:p>
    <w:p w:rsidR="00CD414D" w:rsidRPr="00414A85" w:rsidP="00CD414D" w14:paraId="3867FF51" w14:textId="77777777">
      <w:pPr>
        <w:pStyle w:val="NormalBold"/>
      </w:pPr>
      <w:r w:rsidRPr="00414A85">
        <w:rPr>
          <w:rStyle w:val="HideTWBExt"/>
          <w:b w:val="0"/>
        </w:rPr>
        <w:t>&lt;DocAmend&gt;</w:t>
      </w:r>
      <w:r w:rsidRPr="00414A85">
        <w:t>Proposta di regolamento</w:t>
      </w:r>
      <w:r w:rsidRPr="00414A85">
        <w:rPr>
          <w:rStyle w:val="HideTWBExt"/>
          <w:b w:val="0"/>
        </w:rPr>
        <w:t>&lt;/DocAmend&gt;</w:t>
      </w:r>
    </w:p>
    <w:p w:rsidR="00CD414D" w:rsidRPr="00414A85" w:rsidP="00CD414D" w14:paraId="08BAA36A" w14:textId="77777777">
      <w:pPr>
        <w:pStyle w:val="NormalBold"/>
      </w:pPr>
      <w:r w:rsidRPr="00414A85">
        <w:rPr>
          <w:rStyle w:val="HideTWBExt"/>
          <w:b w:val="0"/>
        </w:rPr>
        <w:t>&lt;Article&gt;</w:t>
      </w:r>
      <w:r w:rsidRPr="00414A85">
        <w:t>Articolo 12 – paragrafo 4 bis (nuovo)</w:t>
      </w:r>
      <w:r w:rsidRPr="00414A8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6F7F5AB" w14:textId="77777777" w:rsidTr="003B7848">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CD414D" w:rsidRPr="00414A85" w:rsidP="003B7848" w14:paraId="7B1BDCF1" w14:textId="77777777"/>
        </w:tc>
      </w:tr>
      <w:tr w14:paraId="011C87CB" w14:textId="77777777" w:rsidTr="003B7848">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CD414D" w:rsidRPr="00414A85" w:rsidP="003B7848" w14:paraId="2198A586" w14:textId="77777777">
            <w:pPr>
              <w:pStyle w:val="AmColumnHeading"/>
            </w:pPr>
            <w:r w:rsidRPr="00414A85">
              <w:t>Testo della Commissione</w:t>
            </w:r>
          </w:p>
        </w:tc>
        <w:tc>
          <w:tcPr>
            <w:tcW w:w="4876" w:type="dxa"/>
            <w:tcBorders>
              <w:top w:val="nil"/>
              <w:left w:val="nil"/>
              <w:bottom w:val="nil"/>
              <w:right w:val="nil"/>
            </w:tcBorders>
          </w:tcPr>
          <w:p w:rsidR="00CD414D" w:rsidRPr="00414A85" w:rsidP="003B7848" w14:paraId="7812B7A7" w14:textId="77777777">
            <w:pPr>
              <w:pStyle w:val="AmColumnHeading"/>
            </w:pPr>
            <w:r w:rsidRPr="00414A85">
              <w:t>Emendamento</w:t>
            </w:r>
          </w:p>
        </w:tc>
      </w:tr>
      <w:tr w14:paraId="01189C39" w14:textId="77777777" w:rsidTr="003B784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D414D" w:rsidRPr="00414A85" w:rsidP="003B7848" w14:paraId="3E922F9E" w14:textId="77777777">
            <w:pPr>
              <w:pStyle w:val="Normal6a"/>
            </w:pPr>
          </w:p>
        </w:tc>
        <w:tc>
          <w:tcPr>
            <w:tcW w:w="4876" w:type="dxa"/>
            <w:tcBorders>
              <w:top w:val="nil"/>
              <w:left w:val="nil"/>
              <w:bottom w:val="nil"/>
              <w:right w:val="nil"/>
            </w:tcBorders>
          </w:tcPr>
          <w:p w:rsidR="00CD414D" w:rsidRPr="00414A85" w:rsidP="003B7848" w14:paraId="09399512" w14:textId="77777777">
            <w:pPr>
              <w:pStyle w:val="Normal6a"/>
            </w:pPr>
            <w:r w:rsidRPr="00414A85">
              <w:rPr>
                <w:b/>
                <w:i/>
              </w:rPr>
              <w:t>4</w:t>
            </w:r>
            <w:r w:rsidRPr="00414A85">
              <w:rPr>
                <w:b/>
                <w:i/>
              </w:rPr>
              <w:t xml:space="preserve"> bis.</w:t>
            </w:r>
            <w:r w:rsidRPr="00414A85">
              <w:tab/>
            </w:r>
            <w:r w:rsidRPr="00414A85">
              <w:rPr>
                <w:b/>
                <w:i/>
              </w:rPr>
              <w:t xml:space="preserve">Gli Stati membri possono beneficiare di maggiori finanziamenti per la gestione dei rischi se garantiscono, in altre sezioni del piano NRP relative alla PAC, la disponibilità e l'adozione di misure preventive che attenuano o riducono la probabilità che tali rischi si verifichino. Gli Stati membri incoraggiano l'adozione dei sistemi di </w:t>
            </w:r>
            <w:r w:rsidRPr="00414A85">
              <w:rPr>
                <w:b/>
                <w:i/>
              </w:rPr>
              <w:t>prevenzione e la partecipazione a tali sistemi avvalendosi dei servizi di consulenza e dell'AKIS. </w:t>
            </w:r>
          </w:p>
        </w:tc>
      </w:tr>
    </w:tbl>
    <w:p w:rsidR="00CD414D" w:rsidRPr="00414A85" w:rsidP="00CD414D" w14:paraId="282DF187" w14:textId="77777777">
      <w:pPr>
        <w:pStyle w:val="AmOrLang"/>
      </w:pPr>
      <w:r w:rsidRPr="00414A85">
        <w:t xml:space="preserve">Or. </w:t>
      </w:r>
      <w:r w:rsidRPr="00414A85">
        <w:rPr>
          <w:rStyle w:val="HideTWBExt"/>
        </w:rPr>
        <w:t>&lt;Original&gt;</w:t>
      </w:r>
      <w:r w:rsidRPr="00414A85">
        <w:rPr>
          <w:rStyle w:val="HideTWBInt"/>
        </w:rPr>
        <w:t>{EN}</w:t>
      </w:r>
      <w:r w:rsidRPr="00414A85">
        <w:t>en</w:t>
      </w:r>
      <w:r w:rsidRPr="00414A85">
        <w:rPr>
          <w:rStyle w:val="HideTWBExt"/>
        </w:rPr>
        <w:t>&lt;/Original&gt;</w:t>
      </w:r>
    </w:p>
    <w:p w:rsidR="00CD414D" w:rsidRPr="00414A85" w:rsidP="00CD414D" w14:paraId="05979214" w14:textId="77777777">
      <w:r w:rsidRPr="00414A85">
        <w:rPr>
          <w:rStyle w:val="HideTWBExt"/>
        </w:rPr>
        <w:t>&lt;/Amend&gt;</w:t>
      </w:r>
    </w:p>
    <w:p w:rsidR="00CD414D" w:rsidRPr="00414A85" w:rsidP="00CD414D" w14:paraId="4BEBF0AA" w14:textId="77777777">
      <w:pPr>
        <w:pStyle w:val="AmNumberTabs"/>
      </w:pPr>
      <w:r w:rsidRPr="00414A85">
        <w:rPr>
          <w:rStyle w:val="HideTWBExt"/>
          <w:b w:val="0"/>
        </w:rPr>
        <w:t>&lt;Amend&gt;</w:t>
      </w:r>
      <w:r w:rsidRPr="00414A85">
        <w:t>Emendamento</w:t>
      </w:r>
      <w:r w:rsidRPr="00414A85">
        <w:tab/>
      </w:r>
      <w:r w:rsidRPr="00414A85">
        <w:tab/>
      </w:r>
      <w:r w:rsidRPr="00414A85">
        <w:rPr>
          <w:rStyle w:val="HideTWBExt"/>
          <w:b w:val="0"/>
        </w:rPr>
        <w:t>&lt;NumAm&gt;</w:t>
      </w:r>
      <w:r w:rsidRPr="00414A85">
        <w:t>2535</w:t>
      </w:r>
      <w:r w:rsidRPr="00414A85">
        <w:rPr>
          <w:rStyle w:val="HideTWBExt"/>
          <w:b w:val="0"/>
        </w:rPr>
        <w:t>&lt;/NumAm&gt;</w:t>
      </w:r>
    </w:p>
    <w:p w:rsidR="00CD414D" w:rsidRPr="00414A85" w:rsidP="00CD414D" w14:paraId="357C9548" w14:textId="77777777">
      <w:pPr>
        <w:pStyle w:val="NormalBold"/>
      </w:pPr>
      <w:r w:rsidRPr="00414A85">
        <w:rPr>
          <w:rStyle w:val="HideTWBExt"/>
          <w:b w:val="0"/>
        </w:rPr>
        <w:t>&lt;RepeatBlock-By&gt;&lt;Members&gt;</w:t>
      </w:r>
      <w:r w:rsidRPr="00414A85">
        <w:t xml:space="preserve">Thomas </w:t>
      </w:r>
      <w:r w:rsidRPr="00414A85">
        <w:t>Waitz</w:t>
      </w:r>
      <w:r w:rsidRPr="00414A85">
        <w:rPr>
          <w:rStyle w:val="HideTWBExt"/>
          <w:b w:val="0"/>
        </w:rPr>
        <w:t>&lt;/Members&gt;</w:t>
      </w:r>
    </w:p>
    <w:p w:rsidR="00CD414D" w:rsidRPr="00414A85" w:rsidP="00CD414D" w14:paraId="0777B7BD" w14:textId="77777777">
      <w:r w:rsidRPr="00414A85">
        <w:rPr>
          <w:rStyle w:val="HideTWBExt"/>
        </w:rPr>
        <w:t>&lt;AuNomDe&gt;</w:t>
      </w:r>
      <w:r w:rsidRPr="00414A85">
        <w:rPr>
          <w:rStyle w:val="HideTWBInt"/>
        </w:rPr>
        <w:t>{Verts/ALE}</w:t>
      </w:r>
      <w:r w:rsidRPr="00414A85">
        <w:t xml:space="preserve">a nome del gruppo </w:t>
      </w:r>
      <w:r w:rsidRPr="00414A85">
        <w:t>Verts</w:t>
      </w:r>
      <w:r w:rsidRPr="00414A85">
        <w:t>/ALE</w:t>
      </w:r>
      <w:r w:rsidRPr="00414A85">
        <w:rPr>
          <w:rStyle w:val="HideTWBExt"/>
        </w:rPr>
        <w:t>&lt;/AuNomDe&gt;</w:t>
      </w:r>
    </w:p>
    <w:p w:rsidR="00CD414D" w:rsidRPr="00414A85" w:rsidP="00CD414D" w14:paraId="16D07334" w14:textId="77777777">
      <w:pPr>
        <w:pStyle w:val="NormalBold"/>
      </w:pPr>
      <w:r w:rsidRPr="00414A85">
        <w:rPr>
          <w:rStyle w:val="HideTWBExt"/>
          <w:b w:val="0"/>
        </w:rPr>
        <w:t>&lt;/RepeatBlock-By&gt;</w:t>
      </w:r>
    </w:p>
    <w:p w:rsidR="00CD414D" w:rsidRPr="00414A85" w:rsidP="00CD414D" w14:paraId="55E04571" w14:textId="77777777">
      <w:pPr>
        <w:pStyle w:val="NormalBold"/>
      </w:pPr>
      <w:r w:rsidRPr="00414A85">
        <w:rPr>
          <w:rStyle w:val="HideTWBExt"/>
          <w:b w:val="0"/>
        </w:rPr>
        <w:t>&lt;DocAmend&gt;</w:t>
      </w:r>
      <w:r w:rsidRPr="00414A85">
        <w:t>Proposta di regolamento</w:t>
      </w:r>
      <w:r w:rsidRPr="00414A85">
        <w:rPr>
          <w:rStyle w:val="HideTWBExt"/>
          <w:b w:val="0"/>
        </w:rPr>
        <w:t>&lt;/DocAmend&gt;</w:t>
      </w:r>
    </w:p>
    <w:p w:rsidR="00CD414D" w:rsidRPr="00414A85" w:rsidP="00CD414D" w14:paraId="17D4D8B2" w14:textId="77777777">
      <w:pPr>
        <w:pStyle w:val="NormalBold"/>
      </w:pPr>
      <w:r w:rsidRPr="00414A85">
        <w:rPr>
          <w:rStyle w:val="HideTWBExt"/>
          <w:b w:val="0"/>
        </w:rPr>
        <w:t>&lt;Article&gt;</w:t>
      </w:r>
      <w:r w:rsidRPr="00414A85">
        <w:t>Articolo 12 – paragrafo 4 ter (nuovo)</w:t>
      </w:r>
      <w:r w:rsidRPr="00414A8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18656A3" w14:textId="77777777" w:rsidTr="003B7848">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CD414D" w:rsidRPr="00414A85" w:rsidP="003B7848" w14:paraId="5B89D391" w14:textId="77777777"/>
        </w:tc>
      </w:tr>
      <w:tr w14:paraId="3400EE95" w14:textId="77777777" w:rsidTr="003B7848">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CD414D" w:rsidRPr="00414A85" w:rsidP="003B7848" w14:paraId="29B699D0" w14:textId="77777777">
            <w:pPr>
              <w:pStyle w:val="AmColumnHeading"/>
            </w:pPr>
            <w:r w:rsidRPr="00414A85">
              <w:t>Testo della Commissione</w:t>
            </w:r>
          </w:p>
        </w:tc>
        <w:tc>
          <w:tcPr>
            <w:tcW w:w="4876" w:type="dxa"/>
            <w:tcBorders>
              <w:top w:val="nil"/>
              <w:left w:val="nil"/>
              <w:bottom w:val="nil"/>
              <w:right w:val="nil"/>
            </w:tcBorders>
          </w:tcPr>
          <w:p w:rsidR="00CD414D" w:rsidRPr="00414A85" w:rsidP="003B7848" w14:paraId="5D3777EF" w14:textId="77777777">
            <w:pPr>
              <w:pStyle w:val="AmColumnHeading"/>
            </w:pPr>
            <w:r w:rsidRPr="00414A85">
              <w:t>Emendamento</w:t>
            </w:r>
          </w:p>
        </w:tc>
      </w:tr>
      <w:tr w14:paraId="5935D00C" w14:textId="77777777" w:rsidTr="003B784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D414D" w:rsidRPr="00414A85" w:rsidP="003B7848" w14:paraId="22CD8D0B" w14:textId="77777777">
            <w:pPr>
              <w:pStyle w:val="Normal6a"/>
            </w:pPr>
          </w:p>
        </w:tc>
        <w:tc>
          <w:tcPr>
            <w:tcW w:w="4876" w:type="dxa"/>
            <w:tcBorders>
              <w:top w:val="nil"/>
              <w:left w:val="nil"/>
              <w:bottom w:val="nil"/>
              <w:right w:val="nil"/>
            </w:tcBorders>
          </w:tcPr>
          <w:p w:rsidR="00CD414D" w:rsidRPr="00414A85" w:rsidP="003B7848" w14:paraId="42A89A57" w14:textId="77777777">
            <w:pPr>
              <w:pStyle w:val="Normal6a"/>
            </w:pPr>
            <w:r w:rsidRPr="00414A85">
              <w:rPr>
                <w:b/>
                <w:i/>
              </w:rPr>
              <w:t>4</w:t>
            </w:r>
            <w:r w:rsidRPr="00414A85">
              <w:rPr>
                <w:b/>
                <w:i/>
              </w:rPr>
              <w:t xml:space="preserve"> ter.</w:t>
            </w:r>
            <w:r w:rsidRPr="00414A85">
              <w:tab/>
            </w:r>
            <w:r w:rsidRPr="00414A85">
              <w:rPr>
                <w:b/>
                <w:i/>
              </w:rPr>
              <w:t>Nel capitolo relativo alla PAC dei piani NRP, gli Stati membri sono incoraggiati a combinare la copertura della gestione dei rischi con pratiche preventive che riducono la probabilità che tali rischi si verifichino. Tali combinazioni possono beneficiare di tassi di cofinanziamento dell'UE del 100 %. </w:t>
            </w:r>
          </w:p>
        </w:tc>
      </w:tr>
    </w:tbl>
    <w:p w:rsidR="00CD414D" w:rsidRPr="00414A85" w:rsidP="00CD414D" w14:paraId="007B5167" w14:textId="77777777">
      <w:pPr>
        <w:pStyle w:val="AmOrLang"/>
      </w:pPr>
      <w:r w:rsidRPr="00414A85">
        <w:t xml:space="preserve">Or. </w:t>
      </w:r>
      <w:r w:rsidRPr="00414A85">
        <w:rPr>
          <w:rStyle w:val="HideTWBExt"/>
        </w:rPr>
        <w:t>&lt;Original&gt;</w:t>
      </w:r>
      <w:r w:rsidRPr="00414A85">
        <w:rPr>
          <w:rStyle w:val="HideTWBInt"/>
        </w:rPr>
        <w:t>{EN}</w:t>
      </w:r>
      <w:r w:rsidRPr="00414A85">
        <w:t>en</w:t>
      </w:r>
      <w:r w:rsidRPr="00414A85">
        <w:rPr>
          <w:rStyle w:val="HideTWBExt"/>
        </w:rPr>
        <w:t>&lt;/Original&gt;</w:t>
      </w:r>
    </w:p>
    <w:p w:rsidR="00CD414D" w:rsidRPr="00414A85" w:rsidP="00CD414D" w14:paraId="15EE8542" w14:textId="77777777">
      <w:r w:rsidRPr="00414A85">
        <w:rPr>
          <w:rStyle w:val="HideTWBExt"/>
        </w:rPr>
        <w:t>&lt;/Amend&gt;</w:t>
      </w:r>
    </w:p>
    <w:p w:rsidR="00CD414D" w:rsidRPr="00414A85" w:rsidP="00CD414D" w14:paraId="4EE9485B" w14:textId="77777777">
      <w:pPr>
        <w:pStyle w:val="AmNumberTabs"/>
      </w:pPr>
      <w:r w:rsidRPr="00414A85">
        <w:rPr>
          <w:rStyle w:val="HideTWBExt"/>
          <w:b w:val="0"/>
        </w:rPr>
        <w:t>&lt;Amend&gt;</w:t>
      </w:r>
      <w:r w:rsidRPr="00414A85">
        <w:t>Emendamento</w:t>
      </w:r>
      <w:r w:rsidRPr="00414A85">
        <w:tab/>
      </w:r>
      <w:r w:rsidRPr="00414A85">
        <w:tab/>
      </w:r>
      <w:r w:rsidRPr="00414A85">
        <w:rPr>
          <w:rStyle w:val="HideTWBExt"/>
          <w:b w:val="0"/>
        </w:rPr>
        <w:t>&lt;NumAm&gt;</w:t>
      </w:r>
      <w:r w:rsidRPr="00414A85">
        <w:t>2536</w:t>
      </w:r>
      <w:r w:rsidRPr="00414A85">
        <w:rPr>
          <w:rStyle w:val="HideTWBExt"/>
          <w:b w:val="0"/>
        </w:rPr>
        <w:t>&lt;/NumAm&gt;</w:t>
      </w:r>
    </w:p>
    <w:p w:rsidR="00CD414D" w:rsidRPr="00414A85" w:rsidP="00CD414D" w14:paraId="6689B7C7" w14:textId="77777777">
      <w:pPr>
        <w:pStyle w:val="NormalBold"/>
      </w:pPr>
      <w:r w:rsidRPr="00414A85">
        <w:rPr>
          <w:rStyle w:val="HideTWBExt"/>
          <w:b w:val="0"/>
        </w:rPr>
        <w:t>&lt;RepeatBlock-By&gt;&lt;Members&gt;</w:t>
      </w:r>
      <w:r w:rsidRPr="00414A85">
        <w:t>Waldemar Buda</w:t>
      </w:r>
      <w:r w:rsidRPr="00414A85">
        <w:rPr>
          <w:rStyle w:val="HideTWBExt"/>
          <w:b w:val="0"/>
        </w:rPr>
        <w:t>&lt;/Members&gt;</w:t>
      </w:r>
    </w:p>
    <w:p w:rsidR="00CD414D" w:rsidRPr="00414A85" w:rsidP="00CD414D" w14:paraId="4C5C3CA3" w14:textId="77777777">
      <w:pPr>
        <w:pStyle w:val="NormalBold"/>
      </w:pPr>
      <w:r w:rsidRPr="00414A85">
        <w:rPr>
          <w:rStyle w:val="HideTWBExt"/>
          <w:b w:val="0"/>
        </w:rPr>
        <w:t>&lt;/RepeatBlock-By&gt;</w:t>
      </w:r>
    </w:p>
    <w:p w:rsidR="00CD414D" w:rsidRPr="00414A85" w:rsidP="00CD414D" w14:paraId="098F0FE9" w14:textId="77777777">
      <w:pPr>
        <w:pStyle w:val="NormalBold"/>
      </w:pPr>
      <w:r w:rsidRPr="00414A85">
        <w:rPr>
          <w:rStyle w:val="HideTWBExt"/>
          <w:b w:val="0"/>
        </w:rPr>
        <w:t>&lt;DocAmend&gt;</w:t>
      </w:r>
      <w:r w:rsidRPr="00414A85">
        <w:t>Proposta di regolamento</w:t>
      </w:r>
      <w:r w:rsidRPr="00414A85">
        <w:rPr>
          <w:rStyle w:val="HideTWBExt"/>
          <w:b w:val="0"/>
        </w:rPr>
        <w:t>&lt;/DocAmend&gt;</w:t>
      </w:r>
    </w:p>
    <w:p w:rsidR="00CD414D" w:rsidRPr="00414A85" w:rsidP="00CD414D" w14:paraId="50621730" w14:textId="77777777">
      <w:pPr>
        <w:pStyle w:val="NormalBold"/>
      </w:pPr>
      <w:r w:rsidRPr="00414A85">
        <w:rPr>
          <w:rStyle w:val="HideTWBExt"/>
          <w:b w:val="0"/>
        </w:rPr>
        <w:t>&lt;Article&gt;</w:t>
      </w:r>
      <w:r w:rsidRPr="00414A85">
        <w:t>Articolo 12 bis (nuovo)</w:t>
      </w:r>
      <w:r w:rsidRPr="00414A8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EE0625C" w14:textId="77777777" w:rsidTr="003B7848">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CD414D" w:rsidRPr="00414A85" w:rsidP="003B7848" w14:paraId="5E207975" w14:textId="77777777"/>
        </w:tc>
      </w:tr>
      <w:tr w14:paraId="3725BE20" w14:textId="77777777" w:rsidTr="003B7848">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CD414D" w:rsidRPr="00414A85" w:rsidP="003B7848" w14:paraId="212A29A2" w14:textId="77777777">
            <w:pPr>
              <w:pStyle w:val="AmColumnHeading"/>
            </w:pPr>
            <w:r w:rsidRPr="00414A85">
              <w:t>Testo della Commissione</w:t>
            </w:r>
          </w:p>
        </w:tc>
        <w:tc>
          <w:tcPr>
            <w:tcW w:w="4876" w:type="dxa"/>
            <w:tcBorders>
              <w:top w:val="nil"/>
              <w:left w:val="nil"/>
              <w:bottom w:val="nil"/>
              <w:right w:val="nil"/>
            </w:tcBorders>
          </w:tcPr>
          <w:p w:rsidR="00CD414D" w:rsidRPr="00414A85" w:rsidP="003B7848" w14:paraId="698BE6E5" w14:textId="77777777">
            <w:pPr>
              <w:pStyle w:val="AmColumnHeading"/>
            </w:pPr>
            <w:r w:rsidRPr="00414A85">
              <w:t>Emendamento</w:t>
            </w:r>
          </w:p>
        </w:tc>
      </w:tr>
      <w:tr w14:paraId="2455668C" w14:textId="77777777" w:rsidTr="003B784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D414D" w:rsidRPr="00414A85" w:rsidP="003B7848" w14:paraId="3DFBB0C9" w14:textId="77777777">
            <w:pPr>
              <w:pStyle w:val="Normal6a"/>
            </w:pPr>
          </w:p>
        </w:tc>
        <w:tc>
          <w:tcPr>
            <w:tcW w:w="4876" w:type="dxa"/>
            <w:tcBorders>
              <w:top w:val="nil"/>
              <w:left w:val="nil"/>
              <w:bottom w:val="nil"/>
              <w:right w:val="nil"/>
            </w:tcBorders>
          </w:tcPr>
          <w:p w:rsidR="00CD414D" w:rsidRPr="00414A85" w:rsidP="003B7848" w14:paraId="7BB9DCB8" w14:textId="77777777">
            <w:pPr>
              <w:pStyle w:val="Normal6a"/>
              <w:jc w:val="center"/>
            </w:pPr>
            <w:r w:rsidRPr="00414A85">
              <w:rPr>
                <w:b/>
                <w:i/>
              </w:rPr>
              <w:t>Articolo 12 bis</w:t>
            </w:r>
            <w:r w:rsidRPr="00414A85">
              <w:tab/>
            </w:r>
          </w:p>
        </w:tc>
      </w:tr>
      <w:tr w14:paraId="6783A4AD" w14:textId="77777777" w:rsidTr="003B784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D414D" w:rsidRPr="00414A85" w:rsidP="003B7848" w14:paraId="7B4BCB51" w14:textId="77777777">
            <w:pPr>
              <w:pStyle w:val="Normal6a"/>
            </w:pPr>
          </w:p>
        </w:tc>
        <w:tc>
          <w:tcPr>
            <w:tcW w:w="4876" w:type="dxa"/>
            <w:tcBorders>
              <w:top w:val="nil"/>
              <w:left w:val="nil"/>
              <w:bottom w:val="nil"/>
              <w:right w:val="nil"/>
            </w:tcBorders>
          </w:tcPr>
          <w:p w:rsidR="00CD414D" w:rsidRPr="00414A85" w:rsidP="003B7848" w14:paraId="25C3E70D" w14:textId="77777777">
            <w:pPr>
              <w:pStyle w:val="Normal6a"/>
              <w:jc w:val="center"/>
            </w:pPr>
            <w:r w:rsidRPr="00414A85">
              <w:rPr>
                <w:b/>
                <w:i/>
              </w:rPr>
              <w:t>Riserva dell'Unione per l'adeguamento del commercio agricolo</w:t>
            </w:r>
          </w:p>
        </w:tc>
      </w:tr>
      <w:tr w14:paraId="0FB95E52" w14:textId="77777777" w:rsidTr="003B784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D414D" w:rsidRPr="00414A85" w:rsidP="003B7848" w14:paraId="40518193" w14:textId="77777777">
            <w:pPr>
              <w:pStyle w:val="Normal6a"/>
            </w:pPr>
          </w:p>
        </w:tc>
        <w:tc>
          <w:tcPr>
            <w:tcW w:w="4876" w:type="dxa"/>
            <w:tcBorders>
              <w:top w:val="nil"/>
              <w:left w:val="nil"/>
              <w:bottom w:val="nil"/>
              <w:right w:val="nil"/>
            </w:tcBorders>
          </w:tcPr>
          <w:p w:rsidR="00CD414D" w:rsidRPr="00414A85" w:rsidP="003B7848" w14:paraId="11E4C07E" w14:textId="77777777">
            <w:pPr>
              <w:pStyle w:val="Normal6a"/>
            </w:pPr>
            <w:r w:rsidRPr="00414A85">
              <w:rPr>
                <w:b/>
                <w:i/>
              </w:rPr>
              <w:t xml:space="preserve">Entro il 31 dicembre 2028 la Commissione presenta una proposta legislativa che istituisce una riserva dell'Unione per l'adeguamento del commercio agricolo, in aggiunta alle dotazioni finanziarie disponibili a norma del presente regolamento, per fornire una </w:t>
            </w:r>
            <w:r w:rsidRPr="00414A85">
              <w:rPr>
                <w:b/>
                <w:i/>
              </w:rPr>
              <w:t>compensazione finanziaria agli agricoltori colpiti da gravi perturbazioni del mercato derivanti direttamente dall'attuazione degli accordi commerciali internazionali conclusi dall'Unione. La riserva non riduce né sostituisce le dotazioni finanziarie a disposizione degli Stati membri a norma del presente regolamento. La compensazione finanziaria è disponibile, in particolare, qualora gravi perturbazioni del mercato colpiscano settori agricoli sensibili a seguito dell'applicazione di concessioni tariffarie o di altri impegni in materia di accesso al mercato nell'ambito di accordi commerciali internazionali conclusi dall'Unione. </w:t>
            </w:r>
          </w:p>
        </w:tc>
      </w:tr>
    </w:tbl>
    <w:p w:rsidR="00CD414D" w:rsidRPr="00414A85" w:rsidP="00CD414D" w14:paraId="55641A46" w14:textId="77777777">
      <w:pPr>
        <w:pStyle w:val="AmOrLang"/>
      </w:pPr>
      <w:r w:rsidRPr="00414A85">
        <w:t xml:space="preserve">Or. </w:t>
      </w:r>
      <w:r w:rsidRPr="00414A85">
        <w:rPr>
          <w:rStyle w:val="HideTWBExt"/>
        </w:rPr>
        <w:t>&lt;Original&gt;</w:t>
      </w:r>
      <w:r w:rsidRPr="00414A85">
        <w:rPr>
          <w:rStyle w:val="HideTWBInt"/>
        </w:rPr>
        <w:t>{EN}</w:t>
      </w:r>
      <w:r w:rsidRPr="00414A85">
        <w:t>en</w:t>
      </w:r>
      <w:r w:rsidRPr="00414A85">
        <w:rPr>
          <w:rStyle w:val="HideTWBExt"/>
        </w:rPr>
        <w:t>&lt;/Original&gt;</w:t>
      </w:r>
    </w:p>
    <w:p w:rsidR="00CD414D" w:rsidRPr="00414A85" w:rsidP="00CD414D" w14:paraId="7C50C8E4" w14:textId="77777777">
      <w:r w:rsidRPr="00414A85">
        <w:rPr>
          <w:rStyle w:val="HideTWBExt"/>
        </w:rPr>
        <w:t>&lt;/Amend&gt;</w:t>
      </w:r>
    </w:p>
    <w:p w:rsidR="00CD414D" w:rsidRPr="00414A85" w:rsidP="00CD414D" w14:paraId="7A2273FB" w14:textId="77777777">
      <w:pPr>
        <w:pStyle w:val="AmNumberTabs"/>
      </w:pPr>
      <w:r w:rsidRPr="00414A85">
        <w:rPr>
          <w:rStyle w:val="HideTWBExt"/>
          <w:b w:val="0"/>
        </w:rPr>
        <w:t>&lt;Amend&gt;</w:t>
      </w:r>
      <w:r w:rsidRPr="00414A85">
        <w:t>Emendamento</w:t>
      </w:r>
      <w:r w:rsidRPr="00414A85">
        <w:tab/>
      </w:r>
      <w:r w:rsidRPr="00414A85">
        <w:tab/>
      </w:r>
      <w:r w:rsidRPr="00414A85">
        <w:rPr>
          <w:rStyle w:val="HideTWBExt"/>
          <w:b w:val="0"/>
        </w:rPr>
        <w:t>&lt;NumAm&gt;</w:t>
      </w:r>
      <w:r w:rsidRPr="00414A85">
        <w:t>2537</w:t>
      </w:r>
      <w:r w:rsidRPr="00414A85">
        <w:rPr>
          <w:rStyle w:val="HideTWBExt"/>
          <w:b w:val="0"/>
        </w:rPr>
        <w:t>&lt;/NumAm&gt;</w:t>
      </w:r>
    </w:p>
    <w:p w:rsidR="00CD414D" w:rsidRPr="00414A85" w:rsidP="00CD414D" w14:paraId="16C85361" w14:textId="77777777">
      <w:pPr>
        <w:pStyle w:val="NormalBold"/>
      </w:pPr>
      <w:r w:rsidRPr="00414A85">
        <w:rPr>
          <w:rStyle w:val="HideTWBExt"/>
          <w:b w:val="0"/>
        </w:rPr>
        <w:t>&lt;RepeatBlock-By&gt;&lt;Members&gt;</w:t>
      </w:r>
      <w:r w:rsidRPr="00414A85">
        <w:t xml:space="preserve">Georgiana </w:t>
      </w:r>
      <w:r w:rsidRPr="00414A85">
        <w:t>Teodorescu</w:t>
      </w:r>
      <w:r w:rsidRPr="00414A85">
        <w:rPr>
          <w:rStyle w:val="HideTWBExt"/>
          <w:b w:val="0"/>
        </w:rPr>
        <w:t>&lt;/Members&gt;</w:t>
      </w:r>
    </w:p>
    <w:p w:rsidR="00CD414D" w:rsidRPr="00414A85" w:rsidP="00CD414D" w14:paraId="1E3378FF" w14:textId="77777777">
      <w:pPr>
        <w:pStyle w:val="NormalBold"/>
      </w:pPr>
      <w:r w:rsidRPr="00414A85">
        <w:rPr>
          <w:rStyle w:val="HideTWBExt"/>
          <w:b w:val="0"/>
        </w:rPr>
        <w:t>&lt;/RepeatBlock-By&gt;</w:t>
      </w:r>
    </w:p>
    <w:p w:rsidR="00CD414D" w:rsidRPr="00414A85" w:rsidP="00CD414D" w14:paraId="37B5906D" w14:textId="77777777">
      <w:pPr>
        <w:pStyle w:val="NormalBold"/>
      </w:pPr>
      <w:r w:rsidRPr="00414A85">
        <w:rPr>
          <w:rStyle w:val="HideTWBExt"/>
          <w:b w:val="0"/>
        </w:rPr>
        <w:t>&lt;DocAmend&gt;</w:t>
      </w:r>
      <w:r w:rsidRPr="00414A85">
        <w:t>Proposta di regolamento</w:t>
      </w:r>
      <w:r w:rsidRPr="00414A85">
        <w:rPr>
          <w:rStyle w:val="HideTWBExt"/>
          <w:b w:val="0"/>
        </w:rPr>
        <w:t>&lt;/DocAmend&gt;</w:t>
      </w:r>
    </w:p>
    <w:p w:rsidR="00CD414D" w:rsidRPr="00414A85" w:rsidP="00CD414D" w14:paraId="4B726B81" w14:textId="77777777">
      <w:pPr>
        <w:pStyle w:val="NormalBold"/>
      </w:pPr>
      <w:r w:rsidRPr="00414A85">
        <w:rPr>
          <w:rStyle w:val="HideTWBExt"/>
          <w:b w:val="0"/>
        </w:rPr>
        <w:t>&lt;Article&gt;</w:t>
      </w:r>
      <w:r w:rsidRPr="00414A85">
        <w:t>Articolo 13 – titolo</w:t>
      </w:r>
      <w:r w:rsidRPr="00414A8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A3644E5" w14:textId="77777777" w:rsidTr="003B7848">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CD414D" w:rsidRPr="00414A85" w:rsidP="003B7848" w14:paraId="7F931FC2" w14:textId="77777777"/>
        </w:tc>
      </w:tr>
      <w:tr w14:paraId="0E171479" w14:textId="77777777" w:rsidTr="003B7848">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CD414D" w:rsidRPr="00414A85" w:rsidP="003B7848" w14:paraId="1EFDE2EE" w14:textId="77777777">
            <w:pPr>
              <w:pStyle w:val="AmColumnHeading"/>
            </w:pPr>
            <w:r w:rsidRPr="00414A85">
              <w:t>Testo della Commissione</w:t>
            </w:r>
          </w:p>
        </w:tc>
        <w:tc>
          <w:tcPr>
            <w:tcW w:w="4876" w:type="dxa"/>
            <w:tcBorders>
              <w:top w:val="nil"/>
              <w:left w:val="nil"/>
              <w:bottom w:val="nil"/>
              <w:right w:val="nil"/>
            </w:tcBorders>
          </w:tcPr>
          <w:p w:rsidR="00CD414D" w:rsidRPr="00414A85" w:rsidP="003B7848" w14:paraId="0CF780DB" w14:textId="77777777">
            <w:pPr>
              <w:pStyle w:val="AmColumnHeading"/>
            </w:pPr>
            <w:r w:rsidRPr="00414A85">
              <w:t>Emendamento</w:t>
            </w:r>
          </w:p>
        </w:tc>
      </w:tr>
      <w:tr w14:paraId="5262E68C" w14:textId="77777777" w:rsidTr="003B784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D414D" w:rsidRPr="00414A85" w:rsidP="003B7848" w14:paraId="2679214D" w14:textId="77777777">
            <w:pPr>
              <w:pStyle w:val="Normal6a"/>
            </w:pPr>
            <w:r w:rsidRPr="00414A85">
              <w:t xml:space="preserve">Sostegno per gli investimenti a favore di agricoltori e </w:t>
            </w:r>
            <w:r w:rsidRPr="00414A85">
              <w:rPr>
                <w:b/>
                <w:i/>
              </w:rPr>
              <w:t>silvicoltori</w:t>
            </w:r>
          </w:p>
        </w:tc>
        <w:tc>
          <w:tcPr>
            <w:tcW w:w="4876" w:type="dxa"/>
            <w:tcBorders>
              <w:top w:val="nil"/>
              <w:left w:val="nil"/>
              <w:bottom w:val="nil"/>
              <w:right w:val="nil"/>
            </w:tcBorders>
          </w:tcPr>
          <w:p w:rsidR="00CD414D" w:rsidRPr="00414A85" w:rsidP="003B7848" w14:paraId="0FFF5B6C" w14:textId="77777777">
            <w:pPr>
              <w:pStyle w:val="Normal6a"/>
            </w:pPr>
            <w:r w:rsidRPr="00414A85">
              <w:t xml:space="preserve">Sostegno per gli investimenti a favore di agricoltori e </w:t>
            </w:r>
            <w:r w:rsidRPr="00414A85">
              <w:rPr>
                <w:b/>
                <w:i/>
              </w:rPr>
              <w:t>beneficiari che operano nel settore forestale e gli investimenti nelle infrastrutture di trasformazione e irrigazione per altri beneficiari</w:t>
            </w:r>
          </w:p>
        </w:tc>
      </w:tr>
    </w:tbl>
    <w:p w:rsidR="00CD414D" w:rsidRPr="00414A85" w:rsidP="00CD414D" w14:paraId="3733580F" w14:textId="77777777">
      <w:pPr>
        <w:pStyle w:val="AmOrLang"/>
      </w:pPr>
      <w:r w:rsidRPr="00414A85">
        <w:t xml:space="preserve">Or. </w:t>
      </w:r>
      <w:r w:rsidRPr="00414A85">
        <w:rPr>
          <w:rStyle w:val="HideTWBExt"/>
        </w:rPr>
        <w:t>&lt;Original&gt;</w:t>
      </w:r>
      <w:r w:rsidRPr="00414A85">
        <w:rPr>
          <w:rStyle w:val="HideTWBInt"/>
        </w:rPr>
        <w:t>{EN}</w:t>
      </w:r>
      <w:r w:rsidRPr="00414A85">
        <w:t>en</w:t>
      </w:r>
      <w:r w:rsidRPr="00414A85">
        <w:rPr>
          <w:rStyle w:val="HideTWBExt"/>
        </w:rPr>
        <w:t>&lt;/Original&gt;</w:t>
      </w:r>
    </w:p>
    <w:p w:rsidR="00CD414D" w:rsidRPr="00414A85" w:rsidP="00CD414D" w14:paraId="47C61110" w14:textId="77777777">
      <w:r w:rsidRPr="00414A85">
        <w:rPr>
          <w:rStyle w:val="HideTWBExt"/>
        </w:rPr>
        <w:t>&lt;/Amend&gt;</w:t>
      </w:r>
    </w:p>
    <w:p w:rsidR="00CD414D" w:rsidRPr="00414A85" w:rsidP="00CD414D" w14:paraId="194E2ACE" w14:textId="77777777">
      <w:pPr>
        <w:pStyle w:val="AmNumberTabs"/>
      </w:pPr>
      <w:r w:rsidRPr="00414A85">
        <w:rPr>
          <w:rStyle w:val="HideTWBExt"/>
          <w:b w:val="0"/>
        </w:rPr>
        <w:t>&lt;Amend&gt;</w:t>
      </w:r>
      <w:r w:rsidRPr="00414A85">
        <w:t>Emendamento</w:t>
      </w:r>
      <w:r w:rsidRPr="00414A85">
        <w:tab/>
      </w:r>
      <w:r w:rsidRPr="00414A85">
        <w:tab/>
      </w:r>
      <w:r w:rsidRPr="00414A85">
        <w:rPr>
          <w:rStyle w:val="HideTWBExt"/>
          <w:b w:val="0"/>
        </w:rPr>
        <w:t>&lt;NumAm&gt;</w:t>
      </w:r>
      <w:r w:rsidRPr="00414A85">
        <w:t>2538</w:t>
      </w:r>
      <w:r w:rsidRPr="00414A85">
        <w:rPr>
          <w:rStyle w:val="HideTWBExt"/>
          <w:b w:val="0"/>
        </w:rPr>
        <w:t>&lt;/NumAm&gt;</w:t>
      </w:r>
    </w:p>
    <w:p w:rsidR="00CD414D" w:rsidRPr="00414A85" w:rsidP="00CD414D" w14:paraId="66CCF188" w14:textId="77777777">
      <w:pPr>
        <w:pStyle w:val="NormalBold"/>
      </w:pPr>
      <w:r w:rsidRPr="00414A85">
        <w:rPr>
          <w:rStyle w:val="HideTWBExt"/>
          <w:b w:val="0"/>
        </w:rPr>
        <w:t>&lt;RepeatBlock-By&gt;&lt;Members&gt;</w:t>
      </w:r>
      <w:r w:rsidRPr="00414A85">
        <w:t xml:space="preserve">Dario Nardella, André </w:t>
      </w:r>
      <w:r w:rsidRPr="00414A85">
        <w:t>Franqueira</w:t>
      </w:r>
      <w:r w:rsidRPr="00414A85">
        <w:t xml:space="preserve"> Rodrigues, Cristina Maestre, Eric </w:t>
      </w:r>
      <w:r w:rsidRPr="00414A85">
        <w:t>Sargiacomo</w:t>
      </w:r>
      <w:r w:rsidRPr="00414A85">
        <w:t xml:space="preserve">, Stefano Bonaccini, Claire Fita, Marko </w:t>
      </w:r>
      <w:r w:rsidRPr="00414A85">
        <w:t>Vešligaj</w:t>
      </w:r>
      <w:r w:rsidRPr="00414A85">
        <w:t xml:space="preserve">, Elena Sancho Murillo, Maria </w:t>
      </w:r>
      <w:r w:rsidRPr="00414A85">
        <w:t>Noichl</w:t>
      </w:r>
      <w:r w:rsidRPr="00414A85">
        <w:t xml:space="preserve">, </w:t>
      </w:r>
      <w:r w:rsidRPr="00414A85">
        <w:t>Heléne</w:t>
      </w:r>
      <w:r w:rsidRPr="00414A85">
        <w:t xml:space="preserve"> </w:t>
      </w:r>
      <w:r w:rsidRPr="00414A85">
        <w:t>Fritzon</w:t>
      </w:r>
      <w:r w:rsidRPr="00414A85">
        <w:rPr>
          <w:rStyle w:val="HideTWBExt"/>
          <w:b w:val="0"/>
        </w:rPr>
        <w:t>&lt;/Members&gt;</w:t>
      </w:r>
    </w:p>
    <w:p w:rsidR="00CD414D" w:rsidRPr="00414A85" w:rsidP="00CD414D" w14:paraId="5F5AE04C" w14:textId="77777777">
      <w:pPr>
        <w:pStyle w:val="NormalBold"/>
      </w:pPr>
      <w:r w:rsidRPr="00414A85">
        <w:rPr>
          <w:rStyle w:val="HideTWBExt"/>
          <w:b w:val="0"/>
        </w:rPr>
        <w:t>&lt;/RepeatBlock-By&gt;</w:t>
      </w:r>
    </w:p>
    <w:p w:rsidR="00CD414D" w:rsidRPr="00414A85" w:rsidP="00CD414D" w14:paraId="3C5BA10C" w14:textId="77777777">
      <w:pPr>
        <w:pStyle w:val="NormalBold"/>
      </w:pPr>
      <w:r w:rsidRPr="00414A85">
        <w:rPr>
          <w:rStyle w:val="HideTWBExt"/>
          <w:b w:val="0"/>
        </w:rPr>
        <w:t>&lt;DocAmend&gt;</w:t>
      </w:r>
      <w:r w:rsidRPr="00414A85">
        <w:t>Proposta di regolamento</w:t>
      </w:r>
      <w:r w:rsidRPr="00414A85">
        <w:rPr>
          <w:rStyle w:val="HideTWBExt"/>
          <w:b w:val="0"/>
        </w:rPr>
        <w:t>&lt;/DocAmend&gt;</w:t>
      </w:r>
    </w:p>
    <w:p w:rsidR="00CD414D" w:rsidRPr="00414A85" w:rsidP="00CD414D" w14:paraId="223E103E" w14:textId="77777777">
      <w:pPr>
        <w:pStyle w:val="NormalBold"/>
      </w:pPr>
      <w:r w:rsidRPr="00414A85">
        <w:rPr>
          <w:rStyle w:val="HideTWBExt"/>
          <w:b w:val="0"/>
        </w:rPr>
        <w:t>&lt;Article&gt;</w:t>
      </w:r>
      <w:r w:rsidRPr="00414A85">
        <w:t>Articolo 13 – titolo</w:t>
      </w:r>
      <w:r w:rsidRPr="00414A8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F113094" w14:textId="77777777" w:rsidTr="003B7848">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CD414D" w:rsidRPr="00414A85" w:rsidP="003B7848" w14:paraId="4201EDEB" w14:textId="77777777"/>
        </w:tc>
      </w:tr>
      <w:tr w14:paraId="0555DFE5" w14:textId="77777777" w:rsidTr="003B7848">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CD414D" w:rsidRPr="00414A85" w:rsidP="003B7848" w14:paraId="3181804C" w14:textId="77777777">
            <w:pPr>
              <w:pStyle w:val="AmColumnHeading"/>
            </w:pPr>
            <w:r w:rsidRPr="00414A85">
              <w:t>Testo della Commissione</w:t>
            </w:r>
          </w:p>
        </w:tc>
        <w:tc>
          <w:tcPr>
            <w:tcW w:w="4876" w:type="dxa"/>
            <w:tcBorders>
              <w:top w:val="nil"/>
              <w:left w:val="nil"/>
              <w:bottom w:val="nil"/>
              <w:right w:val="nil"/>
            </w:tcBorders>
          </w:tcPr>
          <w:p w:rsidR="00CD414D" w:rsidRPr="00414A85" w:rsidP="003B7848" w14:paraId="5023B7FA" w14:textId="77777777">
            <w:pPr>
              <w:pStyle w:val="AmColumnHeading"/>
            </w:pPr>
            <w:r w:rsidRPr="00414A85">
              <w:t>Emendamento</w:t>
            </w:r>
          </w:p>
        </w:tc>
      </w:tr>
      <w:tr w14:paraId="3ABDD4A6" w14:textId="77777777" w:rsidTr="003B784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D414D" w:rsidRPr="00414A85" w:rsidP="003B7848" w14:paraId="4A7B0126" w14:textId="77777777">
            <w:pPr>
              <w:pStyle w:val="Normal6a"/>
            </w:pPr>
            <w:r w:rsidRPr="00414A85">
              <w:t>Sostegno per gli investimenti a favore di agricoltori e silvicoltori</w:t>
            </w:r>
          </w:p>
        </w:tc>
        <w:tc>
          <w:tcPr>
            <w:tcW w:w="4876" w:type="dxa"/>
            <w:tcBorders>
              <w:top w:val="nil"/>
              <w:left w:val="nil"/>
              <w:bottom w:val="nil"/>
              <w:right w:val="nil"/>
            </w:tcBorders>
          </w:tcPr>
          <w:p w:rsidR="00CD414D" w:rsidRPr="00414A85" w:rsidP="003B7848" w14:paraId="6BE7E80B" w14:textId="77777777">
            <w:pPr>
              <w:pStyle w:val="Normal6a"/>
            </w:pPr>
            <w:r w:rsidRPr="00414A85">
              <w:t xml:space="preserve">Sostegno per gli investimenti a favore di agricoltori e silvicoltori </w:t>
            </w:r>
            <w:r w:rsidRPr="00414A85">
              <w:rPr>
                <w:b/>
                <w:i/>
              </w:rPr>
              <w:t>al fine di rafforzare la competitività, la sostenibilità e la resilienza</w:t>
            </w:r>
          </w:p>
        </w:tc>
      </w:tr>
    </w:tbl>
    <w:p w:rsidR="00CD414D" w:rsidRPr="00414A85" w:rsidP="00CD414D" w14:paraId="1F93B874" w14:textId="77777777">
      <w:pPr>
        <w:pStyle w:val="AmOrLang"/>
      </w:pPr>
      <w:r w:rsidRPr="00414A85">
        <w:t xml:space="preserve">Or. </w:t>
      </w:r>
      <w:r w:rsidRPr="00414A85">
        <w:rPr>
          <w:rStyle w:val="HideTWBExt"/>
        </w:rPr>
        <w:t>&lt;Original&gt;</w:t>
      </w:r>
      <w:r w:rsidRPr="00414A85">
        <w:rPr>
          <w:rStyle w:val="HideTWBInt"/>
        </w:rPr>
        <w:t>{EN}</w:t>
      </w:r>
      <w:r w:rsidRPr="00414A85">
        <w:t>en</w:t>
      </w:r>
      <w:r w:rsidRPr="00414A85">
        <w:rPr>
          <w:rStyle w:val="HideTWBExt"/>
        </w:rPr>
        <w:t>&lt;/Original&gt;</w:t>
      </w:r>
    </w:p>
    <w:p w:rsidR="00CD414D" w:rsidRPr="00414A85" w:rsidP="00CD414D" w14:paraId="0117ECF2" w14:textId="77777777">
      <w:r w:rsidRPr="00414A85">
        <w:rPr>
          <w:rStyle w:val="HideTWBExt"/>
        </w:rPr>
        <w:t>&lt;/Amend&gt;</w:t>
      </w:r>
    </w:p>
    <w:p w:rsidR="00CD414D" w:rsidRPr="00414A85" w:rsidP="00CD414D" w14:paraId="2CDA4846" w14:textId="77777777">
      <w:pPr>
        <w:pStyle w:val="AmNumberTabs"/>
      </w:pPr>
      <w:r w:rsidRPr="00414A85">
        <w:rPr>
          <w:rStyle w:val="HideTWBExt"/>
          <w:b w:val="0"/>
        </w:rPr>
        <w:t>&lt;Amend&gt;</w:t>
      </w:r>
      <w:r w:rsidRPr="00414A85">
        <w:t>Emendamento</w:t>
      </w:r>
      <w:r w:rsidRPr="00414A85">
        <w:tab/>
      </w:r>
      <w:r w:rsidRPr="00414A85">
        <w:tab/>
      </w:r>
      <w:r w:rsidRPr="00414A85">
        <w:rPr>
          <w:rStyle w:val="HideTWBExt"/>
          <w:b w:val="0"/>
        </w:rPr>
        <w:t>&lt;NumAm&gt;</w:t>
      </w:r>
      <w:r w:rsidRPr="00414A85">
        <w:t>2539</w:t>
      </w:r>
      <w:r w:rsidRPr="00414A85">
        <w:rPr>
          <w:rStyle w:val="HideTWBExt"/>
          <w:b w:val="0"/>
        </w:rPr>
        <w:t>&lt;/NumAm&gt;</w:t>
      </w:r>
    </w:p>
    <w:p w:rsidR="00CD414D" w:rsidRPr="00414A85" w:rsidP="00CD414D" w14:paraId="4D136651" w14:textId="77777777">
      <w:pPr>
        <w:pStyle w:val="NormalBold"/>
      </w:pPr>
      <w:r w:rsidRPr="00414A85">
        <w:rPr>
          <w:rStyle w:val="HideTWBExt"/>
          <w:b w:val="0"/>
        </w:rPr>
        <w:t>&lt;RepeatBlock-By&gt;&lt;Members&gt;</w:t>
      </w:r>
      <w:r w:rsidRPr="00414A85">
        <w:t>Tomáš</w:t>
      </w:r>
      <w:r w:rsidRPr="00414A85">
        <w:t xml:space="preserve"> </w:t>
      </w:r>
      <w:r w:rsidRPr="00414A85">
        <w:t>Kubín</w:t>
      </w:r>
      <w:r w:rsidRPr="00414A85">
        <w:t>, Raffaele Stancanelli</w:t>
      </w:r>
      <w:r w:rsidRPr="00414A85">
        <w:rPr>
          <w:rStyle w:val="HideTWBExt"/>
          <w:b w:val="0"/>
        </w:rPr>
        <w:t>&lt;/Members&gt;</w:t>
      </w:r>
    </w:p>
    <w:p w:rsidR="00CD414D" w:rsidRPr="00414A85" w:rsidP="00CD414D" w14:paraId="7C4916CD" w14:textId="77777777">
      <w:pPr>
        <w:pStyle w:val="NormalBold"/>
      </w:pPr>
      <w:r w:rsidRPr="00414A85">
        <w:rPr>
          <w:rStyle w:val="HideTWBExt"/>
          <w:b w:val="0"/>
        </w:rPr>
        <w:t>&lt;/RepeatBlock-By&gt;</w:t>
      </w:r>
    </w:p>
    <w:p w:rsidR="00CD414D" w:rsidRPr="00414A85" w:rsidP="00CD414D" w14:paraId="1AFCAD76" w14:textId="77777777">
      <w:pPr>
        <w:pStyle w:val="NormalBold"/>
      </w:pPr>
      <w:r w:rsidRPr="00414A85">
        <w:rPr>
          <w:rStyle w:val="HideTWBExt"/>
          <w:b w:val="0"/>
        </w:rPr>
        <w:t>&lt;DocAmend&gt;</w:t>
      </w:r>
      <w:r w:rsidRPr="00414A85">
        <w:t>Proposta di regolamento</w:t>
      </w:r>
      <w:r w:rsidRPr="00414A85">
        <w:rPr>
          <w:rStyle w:val="HideTWBExt"/>
          <w:b w:val="0"/>
        </w:rPr>
        <w:t>&lt;/DocAmend&gt;</w:t>
      </w:r>
    </w:p>
    <w:p w:rsidR="00CD414D" w:rsidRPr="00414A85" w:rsidP="00CD414D" w14:paraId="6A974C6D" w14:textId="77777777">
      <w:pPr>
        <w:pStyle w:val="NormalBold"/>
      </w:pPr>
      <w:r w:rsidRPr="00414A85">
        <w:rPr>
          <w:rStyle w:val="HideTWBExt"/>
          <w:b w:val="0"/>
        </w:rPr>
        <w:t>&lt;Article&gt;</w:t>
      </w:r>
      <w:r w:rsidRPr="00414A85">
        <w:t>Articolo 13 – titolo</w:t>
      </w:r>
      <w:r w:rsidRPr="00414A8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2C06C09" w14:textId="77777777" w:rsidTr="003B7848">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CD414D" w:rsidRPr="00414A85" w:rsidP="003B7848" w14:paraId="495BD327" w14:textId="77777777"/>
        </w:tc>
      </w:tr>
      <w:tr w14:paraId="43D61C24" w14:textId="77777777" w:rsidTr="003B7848">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CD414D" w:rsidRPr="00414A85" w:rsidP="003B7848" w14:paraId="0AFD928E" w14:textId="77777777">
            <w:pPr>
              <w:pStyle w:val="AmColumnHeading"/>
            </w:pPr>
            <w:r w:rsidRPr="00414A85">
              <w:t>Testo della Commissione</w:t>
            </w:r>
          </w:p>
        </w:tc>
        <w:tc>
          <w:tcPr>
            <w:tcW w:w="4876" w:type="dxa"/>
            <w:tcBorders>
              <w:top w:val="nil"/>
              <w:left w:val="nil"/>
              <w:bottom w:val="nil"/>
              <w:right w:val="nil"/>
            </w:tcBorders>
          </w:tcPr>
          <w:p w:rsidR="00CD414D" w:rsidRPr="00414A85" w:rsidP="003B7848" w14:paraId="3CEBF9AC" w14:textId="77777777">
            <w:pPr>
              <w:pStyle w:val="AmColumnHeading"/>
            </w:pPr>
            <w:r w:rsidRPr="00414A85">
              <w:t>Emendamento</w:t>
            </w:r>
          </w:p>
        </w:tc>
      </w:tr>
      <w:tr w14:paraId="0D8E00AD" w14:textId="77777777" w:rsidTr="003B784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D414D" w:rsidRPr="00414A85" w:rsidP="003B7848" w14:paraId="0802770F" w14:textId="77777777">
            <w:pPr>
              <w:pStyle w:val="Normal6a"/>
            </w:pPr>
            <w:r w:rsidRPr="00414A85">
              <w:t>Sostegno per gli investimenti a favore di agricoltori e silvicoltori</w:t>
            </w:r>
          </w:p>
        </w:tc>
        <w:tc>
          <w:tcPr>
            <w:tcW w:w="4876" w:type="dxa"/>
            <w:tcBorders>
              <w:top w:val="nil"/>
              <w:left w:val="nil"/>
              <w:bottom w:val="nil"/>
              <w:right w:val="nil"/>
            </w:tcBorders>
          </w:tcPr>
          <w:p w:rsidR="00CD414D" w:rsidRPr="00414A85" w:rsidP="003B7848" w14:paraId="619E3617" w14:textId="77777777">
            <w:pPr>
              <w:pStyle w:val="Normal6a"/>
            </w:pPr>
            <w:r w:rsidRPr="00414A85">
              <w:t>Sostegno per gli investimenti a favore di agricoltori</w:t>
            </w:r>
            <w:r w:rsidRPr="00414A85">
              <w:rPr>
                <w:b/>
                <w:i/>
              </w:rPr>
              <w:t>, trasformatori di prodotti alimentari</w:t>
            </w:r>
            <w:r w:rsidRPr="00414A85">
              <w:t xml:space="preserve"> e silvicoltori </w:t>
            </w:r>
            <w:r w:rsidRPr="00414A85">
              <w:rPr>
                <w:b/>
                <w:i/>
              </w:rPr>
              <w:t>e per la resilienza delle zone rurali</w:t>
            </w:r>
          </w:p>
        </w:tc>
      </w:tr>
    </w:tbl>
    <w:p w:rsidR="00CD414D" w:rsidRPr="00414A85" w:rsidP="00CD414D" w14:paraId="1BBCAB0A" w14:textId="77777777">
      <w:pPr>
        <w:pStyle w:val="AmOrLang"/>
      </w:pPr>
      <w:r w:rsidRPr="00414A85">
        <w:t xml:space="preserve">Or. </w:t>
      </w:r>
      <w:r w:rsidRPr="00414A85">
        <w:rPr>
          <w:rStyle w:val="HideTWBExt"/>
        </w:rPr>
        <w:t>&lt;Original&gt;</w:t>
      </w:r>
      <w:r w:rsidRPr="00414A85">
        <w:rPr>
          <w:rStyle w:val="HideTWBInt"/>
        </w:rPr>
        <w:t>{EN}</w:t>
      </w:r>
      <w:r w:rsidRPr="00414A85">
        <w:t>en</w:t>
      </w:r>
      <w:r w:rsidRPr="00414A85">
        <w:rPr>
          <w:rStyle w:val="HideTWBExt"/>
        </w:rPr>
        <w:t>&lt;/Original&gt;</w:t>
      </w:r>
    </w:p>
    <w:p w:rsidR="00CD414D" w:rsidRPr="00414A85" w:rsidP="00CD414D" w14:paraId="2FFA6F55" w14:textId="77777777">
      <w:r w:rsidRPr="00414A85">
        <w:rPr>
          <w:rStyle w:val="HideTWBExt"/>
        </w:rPr>
        <w:t>&lt;/Amend&gt;</w:t>
      </w:r>
    </w:p>
    <w:p w:rsidR="00CD414D" w:rsidRPr="00414A85" w:rsidP="00CD414D" w14:paraId="1776ED90" w14:textId="77777777">
      <w:pPr>
        <w:pStyle w:val="AmNumberTabs"/>
      </w:pPr>
      <w:r w:rsidRPr="00414A85">
        <w:rPr>
          <w:rStyle w:val="HideTWBExt"/>
          <w:b w:val="0"/>
        </w:rPr>
        <w:t>&lt;Amend&gt;</w:t>
      </w:r>
      <w:r w:rsidRPr="00414A85">
        <w:t>Emendamento</w:t>
      </w:r>
      <w:r w:rsidRPr="00414A85">
        <w:tab/>
      </w:r>
      <w:r w:rsidRPr="00414A85">
        <w:tab/>
      </w:r>
      <w:r w:rsidRPr="00414A85">
        <w:rPr>
          <w:rStyle w:val="HideTWBExt"/>
          <w:b w:val="0"/>
        </w:rPr>
        <w:t>&lt;NumAm&gt;</w:t>
      </w:r>
      <w:r w:rsidRPr="00414A85">
        <w:t>2540</w:t>
      </w:r>
      <w:r w:rsidRPr="00414A85">
        <w:rPr>
          <w:rStyle w:val="HideTWBExt"/>
          <w:b w:val="0"/>
        </w:rPr>
        <w:t>&lt;/NumAm&gt;</w:t>
      </w:r>
    </w:p>
    <w:p w:rsidR="00CD414D" w:rsidRPr="00414A85" w:rsidP="00CD414D" w14:paraId="48846C8D" w14:textId="77777777">
      <w:pPr>
        <w:pStyle w:val="NormalBold"/>
      </w:pPr>
      <w:r w:rsidRPr="00414A85">
        <w:rPr>
          <w:rStyle w:val="HideTWBExt"/>
          <w:b w:val="0"/>
        </w:rPr>
        <w:t>&lt;RepeatBlock-By&gt;&lt;Members&gt;</w:t>
      </w:r>
      <w:r w:rsidRPr="00414A85">
        <w:t xml:space="preserve">Carmen Crespo Díaz, Elena </w:t>
      </w:r>
      <w:r w:rsidRPr="00414A85">
        <w:t>Nevado</w:t>
      </w:r>
      <w:r w:rsidRPr="00414A85">
        <w:t xml:space="preserve"> del Campo, Juan Ignacio </w:t>
      </w:r>
      <w:r w:rsidRPr="00414A85">
        <w:t>Zoido</w:t>
      </w:r>
      <w:r w:rsidRPr="00414A85">
        <w:t xml:space="preserve"> Álvarez</w:t>
      </w:r>
      <w:r w:rsidRPr="00414A85">
        <w:rPr>
          <w:rStyle w:val="HideTWBExt"/>
          <w:b w:val="0"/>
        </w:rPr>
        <w:t>&lt;/Members&gt;</w:t>
      </w:r>
    </w:p>
    <w:p w:rsidR="00CD414D" w:rsidRPr="00414A85" w:rsidP="00CD414D" w14:paraId="1B4542C1" w14:textId="77777777">
      <w:pPr>
        <w:pStyle w:val="NormalBold"/>
      </w:pPr>
      <w:r w:rsidRPr="00414A85">
        <w:rPr>
          <w:rStyle w:val="HideTWBExt"/>
          <w:b w:val="0"/>
        </w:rPr>
        <w:t>&lt;/RepeatBlock-By&gt;</w:t>
      </w:r>
    </w:p>
    <w:p w:rsidR="00CD414D" w:rsidRPr="00414A85" w:rsidP="00CD414D" w14:paraId="4B1E9E4F" w14:textId="77777777">
      <w:pPr>
        <w:pStyle w:val="NormalBold"/>
      </w:pPr>
      <w:r w:rsidRPr="00414A85">
        <w:rPr>
          <w:rStyle w:val="HideTWBExt"/>
          <w:b w:val="0"/>
        </w:rPr>
        <w:t>&lt;DocAmend&gt;</w:t>
      </w:r>
      <w:r w:rsidRPr="00414A85">
        <w:t>Proposta di regolamento</w:t>
      </w:r>
      <w:r w:rsidRPr="00414A85">
        <w:rPr>
          <w:rStyle w:val="HideTWBExt"/>
          <w:b w:val="0"/>
        </w:rPr>
        <w:t>&lt;/DocAmend&gt;</w:t>
      </w:r>
    </w:p>
    <w:p w:rsidR="00CD414D" w:rsidRPr="00414A85" w:rsidP="00CD414D" w14:paraId="70AC1F61" w14:textId="77777777">
      <w:pPr>
        <w:pStyle w:val="NormalBold"/>
      </w:pPr>
      <w:r w:rsidRPr="00414A85">
        <w:rPr>
          <w:rStyle w:val="HideTWBExt"/>
          <w:b w:val="0"/>
        </w:rPr>
        <w:t>&lt;Article&gt;</w:t>
      </w:r>
      <w:r w:rsidRPr="00414A85">
        <w:t>Articolo 13 – titolo</w:t>
      </w:r>
      <w:r w:rsidRPr="00414A8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100F053" w14:textId="77777777" w:rsidTr="003B7848">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CD414D" w:rsidRPr="00414A85" w:rsidP="003B7848" w14:paraId="163CAE8C" w14:textId="77777777"/>
        </w:tc>
      </w:tr>
      <w:tr w14:paraId="482901B9" w14:textId="77777777" w:rsidTr="003B7848">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CD414D" w:rsidRPr="00414A85" w:rsidP="003B7848" w14:paraId="0C10743A" w14:textId="77777777">
            <w:pPr>
              <w:pStyle w:val="AmColumnHeading"/>
            </w:pPr>
            <w:r w:rsidRPr="00414A85">
              <w:t>Testo della Commissione</w:t>
            </w:r>
          </w:p>
        </w:tc>
        <w:tc>
          <w:tcPr>
            <w:tcW w:w="4876" w:type="dxa"/>
            <w:tcBorders>
              <w:top w:val="nil"/>
              <w:left w:val="nil"/>
              <w:bottom w:val="nil"/>
              <w:right w:val="nil"/>
            </w:tcBorders>
          </w:tcPr>
          <w:p w:rsidR="00CD414D" w:rsidRPr="00414A85" w:rsidP="003B7848" w14:paraId="6E4780E7" w14:textId="77777777">
            <w:pPr>
              <w:pStyle w:val="AmColumnHeading"/>
            </w:pPr>
            <w:r w:rsidRPr="00414A85">
              <w:t>Emendamento</w:t>
            </w:r>
          </w:p>
        </w:tc>
      </w:tr>
      <w:tr w14:paraId="44154D5B" w14:textId="77777777" w:rsidTr="003B784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D414D" w:rsidRPr="00414A85" w:rsidP="003B7848" w14:paraId="6833EDF2" w14:textId="77777777">
            <w:pPr>
              <w:pStyle w:val="Normal6a"/>
            </w:pPr>
            <w:r w:rsidRPr="00414A85">
              <w:t xml:space="preserve">Sostegno per gli investimenti a favore di agricoltori </w:t>
            </w:r>
            <w:r w:rsidRPr="00414A85">
              <w:rPr>
                <w:b/>
                <w:i/>
              </w:rPr>
              <w:t>e</w:t>
            </w:r>
            <w:r w:rsidRPr="00414A85">
              <w:t xml:space="preserve"> silvicoltori</w:t>
            </w:r>
          </w:p>
        </w:tc>
        <w:tc>
          <w:tcPr>
            <w:tcW w:w="4876" w:type="dxa"/>
            <w:tcBorders>
              <w:top w:val="nil"/>
              <w:left w:val="nil"/>
              <w:bottom w:val="nil"/>
              <w:right w:val="nil"/>
            </w:tcBorders>
          </w:tcPr>
          <w:p w:rsidR="00CD414D" w:rsidRPr="00414A85" w:rsidP="003B7848" w14:paraId="2B3C51A7" w14:textId="77777777">
            <w:pPr>
              <w:pStyle w:val="Normal6a"/>
            </w:pPr>
            <w:r w:rsidRPr="00414A85">
              <w:t>Sostegno per gli investimenti a favore di agricoltori</w:t>
            </w:r>
            <w:r w:rsidRPr="00414A85">
              <w:rPr>
                <w:b/>
                <w:i/>
              </w:rPr>
              <w:t>,</w:t>
            </w:r>
            <w:r w:rsidRPr="00414A85">
              <w:t xml:space="preserve"> silvicoltori</w:t>
            </w:r>
            <w:r w:rsidRPr="00414A85">
              <w:rPr>
                <w:b/>
                <w:i/>
              </w:rPr>
              <w:t>, cooperative e organizzazioni di produttori</w:t>
            </w:r>
          </w:p>
        </w:tc>
      </w:tr>
    </w:tbl>
    <w:p w:rsidR="00CD414D" w:rsidRPr="00414A85" w:rsidP="00CD414D" w14:paraId="00458629" w14:textId="77777777">
      <w:pPr>
        <w:pStyle w:val="AmOrLang"/>
      </w:pPr>
      <w:r w:rsidRPr="00414A85">
        <w:t xml:space="preserve">Or. </w:t>
      </w:r>
      <w:r w:rsidRPr="00414A85">
        <w:rPr>
          <w:rStyle w:val="HideTWBExt"/>
        </w:rPr>
        <w:t>&lt;Original&gt;</w:t>
      </w:r>
      <w:r w:rsidRPr="00414A85">
        <w:rPr>
          <w:rStyle w:val="HideTWBInt"/>
        </w:rPr>
        <w:t>{ES}</w:t>
      </w:r>
      <w:r w:rsidRPr="00414A85">
        <w:t>es</w:t>
      </w:r>
      <w:r w:rsidRPr="00414A85">
        <w:rPr>
          <w:rStyle w:val="HideTWBExt"/>
        </w:rPr>
        <w:t>&lt;/Original&gt;</w:t>
      </w:r>
    </w:p>
    <w:p w:rsidR="00CD414D" w:rsidRPr="00414A85" w:rsidP="00CD414D" w14:paraId="06388E2B" w14:textId="77777777">
      <w:r w:rsidRPr="00414A85">
        <w:rPr>
          <w:rStyle w:val="HideTWBExt"/>
        </w:rPr>
        <w:t>&lt;/Amend&gt;</w:t>
      </w:r>
    </w:p>
    <w:p w:rsidR="00CD414D" w:rsidRPr="00414A85" w:rsidP="00CD414D" w14:paraId="0DBBC826" w14:textId="77777777">
      <w:pPr>
        <w:pStyle w:val="AmNumberTabs"/>
      </w:pPr>
      <w:r w:rsidRPr="00414A85">
        <w:rPr>
          <w:rStyle w:val="HideTWBExt"/>
          <w:b w:val="0"/>
        </w:rPr>
        <w:t>&lt;Amend&gt;</w:t>
      </w:r>
      <w:r w:rsidRPr="00414A85">
        <w:t>Emendamento</w:t>
      </w:r>
      <w:r w:rsidRPr="00414A85">
        <w:tab/>
      </w:r>
      <w:r w:rsidRPr="00414A85">
        <w:tab/>
      </w:r>
      <w:r w:rsidRPr="00414A85">
        <w:rPr>
          <w:rStyle w:val="HideTWBExt"/>
          <w:b w:val="0"/>
        </w:rPr>
        <w:t>&lt;NumAm&gt;</w:t>
      </w:r>
      <w:r w:rsidRPr="00414A85">
        <w:t>2541</w:t>
      </w:r>
      <w:r w:rsidRPr="00414A85">
        <w:rPr>
          <w:rStyle w:val="HideTWBExt"/>
          <w:b w:val="0"/>
        </w:rPr>
        <w:t>&lt;/NumAm&gt;</w:t>
      </w:r>
    </w:p>
    <w:p w:rsidR="00CD414D" w:rsidRPr="00414A85" w:rsidP="00CD414D" w14:paraId="77FA008A" w14:textId="77777777">
      <w:pPr>
        <w:pStyle w:val="NormalBold"/>
      </w:pPr>
      <w:r w:rsidRPr="00414A85">
        <w:rPr>
          <w:rStyle w:val="HideTWBExt"/>
          <w:b w:val="0"/>
        </w:rPr>
        <w:t>&lt;RepeatBlock-By&gt;&lt;Members&gt;</w:t>
      </w:r>
      <w:r w:rsidRPr="00414A85">
        <w:t xml:space="preserve">Raffaele Stancanelli, Isabella Tovaglieri, Gilles </w:t>
      </w:r>
      <w:r w:rsidRPr="00414A85">
        <w:t>Pennelle</w:t>
      </w:r>
      <w:r w:rsidRPr="00414A85">
        <w:t xml:space="preserve">, Valérie </w:t>
      </w:r>
      <w:r w:rsidRPr="00414A85">
        <w:t>Deloge</w:t>
      </w:r>
      <w:r w:rsidRPr="00414A85">
        <w:t xml:space="preserve">, Csaba </w:t>
      </w:r>
      <w:r w:rsidRPr="00414A85">
        <w:t>Dömötör</w:t>
      </w:r>
      <w:r w:rsidRPr="00414A85">
        <w:t xml:space="preserve">, </w:t>
      </w:r>
      <w:r w:rsidRPr="00414A85">
        <w:t>Vilis</w:t>
      </w:r>
      <w:r w:rsidRPr="00414A85">
        <w:t xml:space="preserve"> </w:t>
      </w:r>
      <w:r w:rsidRPr="00414A85">
        <w:t>Krištopans</w:t>
      </w:r>
      <w:r w:rsidRPr="00414A85">
        <w:rPr>
          <w:rStyle w:val="HideTWBExt"/>
          <w:b w:val="0"/>
        </w:rPr>
        <w:t>&lt;/Members&gt;</w:t>
      </w:r>
    </w:p>
    <w:p w:rsidR="00CD414D" w:rsidRPr="00414A85" w:rsidP="00CD414D" w14:paraId="4CF3AAD0" w14:textId="77777777">
      <w:pPr>
        <w:pStyle w:val="NormalBold"/>
      </w:pPr>
      <w:r w:rsidRPr="00414A85">
        <w:rPr>
          <w:rStyle w:val="HideTWBExt"/>
          <w:b w:val="0"/>
        </w:rPr>
        <w:t>&lt;/RepeatBlock-By&gt;</w:t>
      </w:r>
    </w:p>
    <w:p w:rsidR="00CD414D" w:rsidRPr="00414A85" w:rsidP="00CD414D" w14:paraId="3AECD0FE" w14:textId="77777777">
      <w:pPr>
        <w:pStyle w:val="NormalBold"/>
      </w:pPr>
      <w:r w:rsidRPr="00414A85">
        <w:rPr>
          <w:rStyle w:val="HideTWBExt"/>
          <w:b w:val="0"/>
        </w:rPr>
        <w:t>&lt;DocAmend&gt;</w:t>
      </w:r>
      <w:r w:rsidRPr="00414A85">
        <w:t>Proposta di regolamento</w:t>
      </w:r>
      <w:r w:rsidRPr="00414A85">
        <w:rPr>
          <w:rStyle w:val="HideTWBExt"/>
          <w:b w:val="0"/>
        </w:rPr>
        <w:t>&lt;/DocAmend&gt;</w:t>
      </w:r>
    </w:p>
    <w:p w:rsidR="00CD414D" w:rsidRPr="00414A85" w:rsidP="00CD414D" w14:paraId="2A1A7B8A" w14:textId="77777777">
      <w:pPr>
        <w:pStyle w:val="NormalBold"/>
      </w:pPr>
      <w:r w:rsidRPr="00414A85">
        <w:rPr>
          <w:rStyle w:val="HideTWBExt"/>
          <w:b w:val="0"/>
        </w:rPr>
        <w:t>&lt;Article&gt;</w:t>
      </w:r>
      <w:r w:rsidRPr="00414A85">
        <w:t>Articolo 13 – titolo</w:t>
      </w:r>
      <w:r w:rsidRPr="00414A8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CA2B291" w14:textId="77777777" w:rsidTr="003B7848">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CD414D" w:rsidRPr="00414A85" w:rsidP="003B7848" w14:paraId="550219C0" w14:textId="77777777"/>
        </w:tc>
      </w:tr>
      <w:tr w14:paraId="05D94514" w14:textId="77777777" w:rsidTr="003B7848">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CD414D" w:rsidRPr="00414A85" w:rsidP="003B7848" w14:paraId="18A93A06" w14:textId="77777777">
            <w:pPr>
              <w:pStyle w:val="AmColumnHeading"/>
            </w:pPr>
            <w:r w:rsidRPr="00414A85">
              <w:t>Testo della Commissione</w:t>
            </w:r>
          </w:p>
        </w:tc>
        <w:tc>
          <w:tcPr>
            <w:tcW w:w="4876" w:type="dxa"/>
            <w:tcBorders>
              <w:top w:val="nil"/>
              <w:left w:val="nil"/>
              <w:bottom w:val="nil"/>
              <w:right w:val="nil"/>
            </w:tcBorders>
          </w:tcPr>
          <w:p w:rsidR="00CD414D" w:rsidRPr="00414A85" w:rsidP="003B7848" w14:paraId="2F23A763" w14:textId="77777777">
            <w:pPr>
              <w:pStyle w:val="AmColumnHeading"/>
            </w:pPr>
            <w:r w:rsidRPr="00414A85">
              <w:t>Emendamento</w:t>
            </w:r>
          </w:p>
        </w:tc>
      </w:tr>
      <w:tr w14:paraId="05B416E6" w14:textId="77777777" w:rsidTr="003B784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D414D" w:rsidRPr="00414A85" w:rsidP="003B7848" w14:paraId="7B3BC802" w14:textId="77777777">
            <w:pPr>
              <w:pStyle w:val="Normal6a"/>
            </w:pPr>
            <w:r w:rsidRPr="00414A85">
              <w:t xml:space="preserve">Sostegno per gli investimenti </w:t>
            </w:r>
            <w:r w:rsidRPr="00414A85">
              <w:rPr>
                <w:b/>
                <w:i/>
              </w:rPr>
              <w:t>a favore di agricoltori e silvicoltori</w:t>
            </w:r>
          </w:p>
        </w:tc>
        <w:tc>
          <w:tcPr>
            <w:tcW w:w="4876" w:type="dxa"/>
            <w:tcBorders>
              <w:top w:val="nil"/>
              <w:left w:val="nil"/>
              <w:bottom w:val="nil"/>
              <w:right w:val="nil"/>
            </w:tcBorders>
          </w:tcPr>
          <w:p w:rsidR="00CD414D" w:rsidRPr="00414A85" w:rsidP="003B7848" w14:paraId="3F74FA53" w14:textId="77777777">
            <w:pPr>
              <w:pStyle w:val="Normal6a"/>
            </w:pPr>
            <w:r w:rsidRPr="00414A85">
              <w:t xml:space="preserve">Sostegno per gli investimenti </w:t>
            </w:r>
            <w:r w:rsidRPr="00414A85">
              <w:rPr>
                <w:b/>
                <w:i/>
              </w:rPr>
              <w:t>per rafforzare la resilienza, la sostenibilità e la competitività</w:t>
            </w:r>
          </w:p>
        </w:tc>
      </w:tr>
    </w:tbl>
    <w:p w:rsidR="00CD414D" w:rsidRPr="00414A85" w:rsidP="00CD414D" w14:paraId="68DF39BD" w14:textId="77777777">
      <w:pPr>
        <w:pStyle w:val="AmOrLang"/>
      </w:pPr>
      <w:r w:rsidRPr="00414A85">
        <w:t xml:space="preserve">Or. </w:t>
      </w:r>
      <w:r w:rsidRPr="00414A85">
        <w:rPr>
          <w:rStyle w:val="HideTWBExt"/>
        </w:rPr>
        <w:t>&lt;Original&gt;</w:t>
      </w:r>
      <w:r w:rsidRPr="00414A85">
        <w:rPr>
          <w:rStyle w:val="HideTWBInt"/>
        </w:rPr>
        <w:t>{EN}</w:t>
      </w:r>
      <w:r w:rsidRPr="00414A85">
        <w:t>en</w:t>
      </w:r>
      <w:r w:rsidRPr="00414A85">
        <w:rPr>
          <w:rStyle w:val="HideTWBExt"/>
        </w:rPr>
        <w:t>&lt;/Original&gt;</w:t>
      </w:r>
    </w:p>
    <w:p w:rsidR="00CD414D" w:rsidRPr="00414A85" w:rsidP="00CD414D" w14:paraId="56B6ECBD" w14:textId="77777777">
      <w:r w:rsidRPr="00414A85">
        <w:rPr>
          <w:rStyle w:val="HideTWBExt"/>
        </w:rPr>
        <w:t>&lt;/Amend&gt;</w:t>
      </w:r>
    </w:p>
    <w:p w:rsidR="00CD414D" w:rsidRPr="00414A85" w:rsidP="00CD414D" w14:paraId="51C2CAB1" w14:textId="77777777">
      <w:pPr>
        <w:pStyle w:val="AmNumberTabs"/>
      </w:pPr>
      <w:r w:rsidRPr="00414A85">
        <w:rPr>
          <w:rStyle w:val="HideTWBExt"/>
          <w:b w:val="0"/>
        </w:rPr>
        <w:t>&lt;Amend&gt;</w:t>
      </w:r>
      <w:r w:rsidRPr="00414A85">
        <w:t>Emendamento</w:t>
      </w:r>
      <w:r w:rsidRPr="00414A85">
        <w:tab/>
      </w:r>
      <w:r w:rsidRPr="00414A85">
        <w:tab/>
      </w:r>
      <w:r w:rsidRPr="00414A85">
        <w:rPr>
          <w:rStyle w:val="HideTWBExt"/>
          <w:b w:val="0"/>
        </w:rPr>
        <w:t>&lt;NumAm&gt;</w:t>
      </w:r>
      <w:r w:rsidRPr="00414A85">
        <w:t>2542</w:t>
      </w:r>
      <w:r w:rsidRPr="00414A85">
        <w:rPr>
          <w:rStyle w:val="HideTWBExt"/>
          <w:b w:val="0"/>
        </w:rPr>
        <w:t>&lt;/NumAm&gt;</w:t>
      </w:r>
    </w:p>
    <w:p w:rsidR="00CD414D" w:rsidRPr="00414A85" w:rsidP="00CD414D" w14:paraId="38E6C67D" w14:textId="77777777">
      <w:pPr>
        <w:pStyle w:val="NormalBold"/>
      </w:pPr>
      <w:r w:rsidRPr="00414A85">
        <w:rPr>
          <w:rStyle w:val="HideTWBExt"/>
          <w:b w:val="0"/>
        </w:rPr>
        <w:t>&lt;RepeatBlock-By&gt;&lt;Members&gt;</w:t>
      </w:r>
      <w:r w:rsidRPr="00414A85">
        <w:t>Luis-</w:t>
      </w:r>
      <w:r w:rsidRPr="00414A85">
        <w:t>Vicențiu</w:t>
      </w:r>
      <w:r w:rsidRPr="00414A85">
        <w:t xml:space="preserve"> Lazarus</w:t>
      </w:r>
      <w:r w:rsidRPr="00414A85">
        <w:rPr>
          <w:rStyle w:val="HideTWBExt"/>
          <w:b w:val="0"/>
        </w:rPr>
        <w:t>&lt;/Members&gt;</w:t>
      </w:r>
    </w:p>
    <w:p w:rsidR="00CD414D" w:rsidRPr="00414A85" w:rsidP="00CD414D" w14:paraId="08596941" w14:textId="77777777">
      <w:pPr>
        <w:pStyle w:val="NormalBold"/>
      </w:pPr>
      <w:r w:rsidRPr="00414A85">
        <w:rPr>
          <w:rStyle w:val="HideTWBExt"/>
          <w:b w:val="0"/>
        </w:rPr>
        <w:t>&lt;/RepeatBlock-By&gt;</w:t>
      </w:r>
    </w:p>
    <w:p w:rsidR="00CD414D" w:rsidRPr="00414A85" w:rsidP="00CD414D" w14:paraId="69278CCC" w14:textId="77777777">
      <w:pPr>
        <w:pStyle w:val="NormalBold"/>
      </w:pPr>
      <w:r w:rsidRPr="00414A85">
        <w:rPr>
          <w:rStyle w:val="HideTWBExt"/>
          <w:b w:val="0"/>
        </w:rPr>
        <w:t>&lt;DocAmend&gt;</w:t>
      </w:r>
      <w:r w:rsidRPr="00414A85">
        <w:t>Proposta di regolamento</w:t>
      </w:r>
      <w:r w:rsidRPr="00414A85">
        <w:rPr>
          <w:rStyle w:val="HideTWBExt"/>
          <w:b w:val="0"/>
        </w:rPr>
        <w:t>&lt;/DocAmend&gt;</w:t>
      </w:r>
    </w:p>
    <w:p w:rsidR="00CD414D" w:rsidRPr="00414A85" w:rsidP="00CD414D" w14:paraId="2D515211" w14:textId="77777777">
      <w:pPr>
        <w:pStyle w:val="NormalBold"/>
      </w:pPr>
      <w:r w:rsidRPr="00414A85">
        <w:rPr>
          <w:rStyle w:val="HideTWBExt"/>
          <w:b w:val="0"/>
        </w:rPr>
        <w:t>&lt;Article&gt;</w:t>
      </w:r>
      <w:r w:rsidRPr="00414A85">
        <w:t>Articolo 13 – titolo</w:t>
      </w:r>
      <w:r w:rsidRPr="00414A8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13348E9" w14:textId="77777777" w:rsidTr="003B7848">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CD414D" w:rsidRPr="00414A85" w:rsidP="003B7848" w14:paraId="23C6157E" w14:textId="77777777"/>
        </w:tc>
      </w:tr>
      <w:tr w14:paraId="4A8958D7" w14:textId="77777777" w:rsidTr="003B7848">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CD414D" w:rsidRPr="00414A85" w:rsidP="003B7848" w14:paraId="2780C6B9" w14:textId="77777777">
            <w:pPr>
              <w:pStyle w:val="AmColumnHeading"/>
            </w:pPr>
            <w:r w:rsidRPr="00414A85">
              <w:t>Testo della Commissione</w:t>
            </w:r>
          </w:p>
        </w:tc>
        <w:tc>
          <w:tcPr>
            <w:tcW w:w="4876" w:type="dxa"/>
            <w:tcBorders>
              <w:top w:val="nil"/>
              <w:left w:val="nil"/>
              <w:bottom w:val="nil"/>
              <w:right w:val="nil"/>
            </w:tcBorders>
          </w:tcPr>
          <w:p w:rsidR="00CD414D" w:rsidRPr="00414A85" w:rsidP="003B7848" w14:paraId="125463E7" w14:textId="77777777">
            <w:pPr>
              <w:pStyle w:val="AmColumnHeading"/>
            </w:pPr>
            <w:r w:rsidRPr="00414A85">
              <w:t>Emendamento</w:t>
            </w:r>
          </w:p>
        </w:tc>
      </w:tr>
      <w:tr w14:paraId="0696E226" w14:textId="77777777" w:rsidTr="003B784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D414D" w:rsidRPr="00414A85" w:rsidP="003B7848" w14:paraId="12220FFB" w14:textId="77777777">
            <w:pPr>
              <w:pStyle w:val="Normal6a"/>
            </w:pPr>
            <w:r w:rsidRPr="00414A85">
              <w:t xml:space="preserve">Sostegno per gli investimenti </w:t>
            </w:r>
            <w:r w:rsidRPr="00414A85">
              <w:rPr>
                <w:b/>
                <w:i/>
              </w:rPr>
              <w:t>a favore di agricoltori e silvicoltori</w:t>
            </w:r>
          </w:p>
        </w:tc>
        <w:tc>
          <w:tcPr>
            <w:tcW w:w="4876" w:type="dxa"/>
            <w:tcBorders>
              <w:top w:val="nil"/>
              <w:left w:val="nil"/>
              <w:bottom w:val="nil"/>
              <w:right w:val="nil"/>
            </w:tcBorders>
          </w:tcPr>
          <w:p w:rsidR="00CD414D" w:rsidRPr="00414A85" w:rsidP="003B7848" w14:paraId="3FCBC023" w14:textId="77777777">
            <w:pPr>
              <w:pStyle w:val="Normal6a"/>
            </w:pPr>
            <w:r w:rsidRPr="00414A85">
              <w:t xml:space="preserve">Sostegno per gli investimenti </w:t>
            </w:r>
            <w:r w:rsidRPr="00414A85">
              <w:rPr>
                <w:b/>
                <w:i/>
              </w:rPr>
              <w:t>per rafforzare la resilienza, la sostenibilità e la competitività</w:t>
            </w:r>
          </w:p>
        </w:tc>
      </w:tr>
    </w:tbl>
    <w:p w:rsidR="00CD414D" w:rsidRPr="00414A85" w:rsidP="00CD414D" w14:paraId="656E80B4" w14:textId="77777777">
      <w:pPr>
        <w:pStyle w:val="AmOrLang"/>
      </w:pPr>
      <w:r w:rsidRPr="00414A85">
        <w:t xml:space="preserve">Or. </w:t>
      </w:r>
      <w:r w:rsidRPr="00414A85">
        <w:rPr>
          <w:rStyle w:val="HideTWBExt"/>
        </w:rPr>
        <w:t>&lt;Original&gt;</w:t>
      </w:r>
      <w:r w:rsidRPr="00414A85">
        <w:rPr>
          <w:rStyle w:val="HideTWBInt"/>
        </w:rPr>
        <w:t>{EN}</w:t>
      </w:r>
      <w:r w:rsidRPr="00414A85">
        <w:t>en</w:t>
      </w:r>
      <w:r w:rsidRPr="00414A85">
        <w:rPr>
          <w:rStyle w:val="HideTWBExt"/>
        </w:rPr>
        <w:t>&lt;/Original&gt;</w:t>
      </w:r>
    </w:p>
    <w:p w:rsidR="00CD414D" w:rsidRPr="00414A85" w:rsidP="00CD414D" w14:paraId="5B4C5C5F" w14:textId="77777777">
      <w:r w:rsidRPr="00414A85">
        <w:rPr>
          <w:rStyle w:val="HideTWBExt"/>
        </w:rPr>
        <w:t>&lt;/Amend&gt;</w:t>
      </w:r>
    </w:p>
    <w:p w:rsidR="00CD414D" w:rsidRPr="00414A85" w:rsidP="00CD414D" w14:paraId="239DDB90" w14:textId="77777777">
      <w:pPr>
        <w:pStyle w:val="AmNumberTabs"/>
      </w:pPr>
      <w:r w:rsidRPr="00414A85">
        <w:rPr>
          <w:rStyle w:val="HideTWBExt"/>
          <w:b w:val="0"/>
        </w:rPr>
        <w:t>&lt;Amend&gt;</w:t>
      </w:r>
      <w:r w:rsidRPr="00414A85">
        <w:t>Emendamento</w:t>
      </w:r>
      <w:r w:rsidRPr="00414A85">
        <w:tab/>
      </w:r>
      <w:r w:rsidRPr="00414A85">
        <w:tab/>
      </w:r>
      <w:r w:rsidRPr="00414A85">
        <w:rPr>
          <w:rStyle w:val="HideTWBExt"/>
          <w:b w:val="0"/>
        </w:rPr>
        <w:t>&lt;NumAm&gt;</w:t>
      </w:r>
      <w:r w:rsidRPr="00414A85">
        <w:t>2543</w:t>
      </w:r>
      <w:r w:rsidRPr="00414A85">
        <w:rPr>
          <w:rStyle w:val="HideTWBExt"/>
          <w:b w:val="0"/>
        </w:rPr>
        <w:t>&lt;/NumAm&gt;</w:t>
      </w:r>
    </w:p>
    <w:p w:rsidR="00CD414D" w:rsidRPr="00414A85" w:rsidP="00CD414D" w14:paraId="79FCD955" w14:textId="77777777">
      <w:pPr>
        <w:pStyle w:val="NormalBold"/>
      </w:pPr>
      <w:r w:rsidRPr="00414A85">
        <w:rPr>
          <w:rStyle w:val="HideTWBExt"/>
          <w:b w:val="0"/>
        </w:rPr>
        <w:t>&lt;RepeatBlock-By&gt;&lt;Members&gt;</w:t>
      </w:r>
      <w:r w:rsidRPr="00414A85">
        <w:t xml:space="preserve">Dario Nardella, André </w:t>
      </w:r>
      <w:r w:rsidRPr="00414A85">
        <w:t>Franqueira</w:t>
      </w:r>
      <w:r w:rsidRPr="00414A85">
        <w:t xml:space="preserve"> Rodrigues, Cristina Maestre, Eric </w:t>
      </w:r>
      <w:r w:rsidRPr="00414A85">
        <w:t>Sargiacomo</w:t>
      </w:r>
      <w:r w:rsidRPr="00414A85">
        <w:t xml:space="preserve">, Stefano Bonaccini, Claire Fita, Marko </w:t>
      </w:r>
      <w:r w:rsidRPr="00414A85">
        <w:t>Vešligaj</w:t>
      </w:r>
      <w:r w:rsidRPr="00414A85">
        <w:t xml:space="preserve">, Elena Sancho Murillo, Maria </w:t>
      </w:r>
      <w:r w:rsidRPr="00414A85">
        <w:t>Noichl</w:t>
      </w:r>
      <w:r w:rsidRPr="00414A85">
        <w:t xml:space="preserve">, </w:t>
      </w:r>
      <w:r w:rsidRPr="00414A85">
        <w:t>Heléne</w:t>
      </w:r>
      <w:r w:rsidRPr="00414A85">
        <w:t xml:space="preserve"> </w:t>
      </w:r>
      <w:r w:rsidRPr="00414A85">
        <w:t>Fritzon</w:t>
      </w:r>
      <w:r w:rsidRPr="00414A85">
        <w:rPr>
          <w:rStyle w:val="HideTWBExt"/>
          <w:b w:val="0"/>
        </w:rPr>
        <w:t>&lt;/Members&gt;</w:t>
      </w:r>
    </w:p>
    <w:p w:rsidR="00CD414D" w:rsidRPr="00414A85" w:rsidP="00CD414D" w14:paraId="742A90A8" w14:textId="77777777">
      <w:pPr>
        <w:pStyle w:val="NormalBold"/>
      </w:pPr>
      <w:r w:rsidRPr="00414A85">
        <w:rPr>
          <w:rStyle w:val="HideTWBExt"/>
          <w:b w:val="0"/>
        </w:rPr>
        <w:t>&lt;/RepeatBlock-By&gt;</w:t>
      </w:r>
    </w:p>
    <w:p w:rsidR="00CD414D" w:rsidRPr="00414A85" w:rsidP="00CD414D" w14:paraId="1FFC63C3" w14:textId="77777777">
      <w:pPr>
        <w:pStyle w:val="NormalBold"/>
      </w:pPr>
      <w:r w:rsidRPr="00414A85">
        <w:rPr>
          <w:rStyle w:val="HideTWBExt"/>
          <w:b w:val="0"/>
        </w:rPr>
        <w:t>&lt;DocAmend&gt;</w:t>
      </w:r>
      <w:r w:rsidRPr="00414A85">
        <w:t>Proposta di regolamento</w:t>
      </w:r>
      <w:r w:rsidRPr="00414A85">
        <w:rPr>
          <w:rStyle w:val="HideTWBExt"/>
          <w:b w:val="0"/>
        </w:rPr>
        <w:t>&lt;/DocAmend&gt;</w:t>
      </w:r>
    </w:p>
    <w:p w:rsidR="00CD414D" w:rsidRPr="00414A85" w:rsidP="00CD414D" w14:paraId="308BE484" w14:textId="77777777">
      <w:pPr>
        <w:pStyle w:val="NormalBold"/>
      </w:pPr>
      <w:r w:rsidRPr="00414A85">
        <w:rPr>
          <w:rStyle w:val="HideTWBExt"/>
          <w:b w:val="0"/>
        </w:rPr>
        <w:t>&lt;Article&gt;</w:t>
      </w:r>
      <w:r w:rsidRPr="00414A85">
        <w:t>Articolo 13 – titolo</w:t>
      </w:r>
      <w:r w:rsidRPr="00414A8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D5272B9" w14:textId="77777777" w:rsidTr="003B7848">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CD414D" w:rsidRPr="00414A85" w:rsidP="003B7848" w14:paraId="01CA6A08" w14:textId="77777777"/>
        </w:tc>
      </w:tr>
      <w:tr w14:paraId="25B189F2" w14:textId="77777777" w:rsidTr="003B7848">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CD414D" w:rsidRPr="00414A85" w:rsidP="003B7848" w14:paraId="6F07F76D" w14:textId="77777777">
            <w:pPr>
              <w:pStyle w:val="AmColumnHeading"/>
            </w:pPr>
            <w:r w:rsidRPr="00414A85">
              <w:t>Testo della Commissione</w:t>
            </w:r>
          </w:p>
        </w:tc>
        <w:tc>
          <w:tcPr>
            <w:tcW w:w="4876" w:type="dxa"/>
            <w:tcBorders>
              <w:top w:val="nil"/>
              <w:left w:val="nil"/>
              <w:bottom w:val="nil"/>
              <w:right w:val="nil"/>
            </w:tcBorders>
          </w:tcPr>
          <w:p w:rsidR="00CD414D" w:rsidRPr="00414A85" w:rsidP="003B7848" w14:paraId="1FAC07BC" w14:textId="77777777">
            <w:pPr>
              <w:pStyle w:val="AmColumnHeading"/>
            </w:pPr>
            <w:r w:rsidRPr="00414A85">
              <w:t>Emendamento</w:t>
            </w:r>
          </w:p>
        </w:tc>
      </w:tr>
      <w:tr w14:paraId="534355D1" w14:textId="77777777" w:rsidTr="003B784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D414D" w:rsidRPr="00414A85" w:rsidP="003B7848" w14:paraId="2705C9CE" w14:textId="77777777">
            <w:pPr>
              <w:pStyle w:val="Normal6a"/>
            </w:pPr>
            <w:r w:rsidRPr="00414A85">
              <w:t xml:space="preserve">Sostegno per gli investimenti a favore di agricoltori </w:t>
            </w:r>
            <w:r w:rsidRPr="00414A85">
              <w:rPr>
                <w:b/>
                <w:i/>
              </w:rPr>
              <w:t>e</w:t>
            </w:r>
            <w:r w:rsidRPr="00414A85">
              <w:t xml:space="preserve"> silvicoltori</w:t>
            </w:r>
          </w:p>
        </w:tc>
        <w:tc>
          <w:tcPr>
            <w:tcW w:w="4876" w:type="dxa"/>
            <w:tcBorders>
              <w:top w:val="nil"/>
              <w:left w:val="nil"/>
              <w:bottom w:val="nil"/>
              <w:right w:val="nil"/>
            </w:tcBorders>
          </w:tcPr>
          <w:p w:rsidR="00CD414D" w:rsidRPr="00414A85" w:rsidP="003B7848" w14:paraId="241BA2DA" w14:textId="77777777">
            <w:pPr>
              <w:pStyle w:val="Normal6a"/>
            </w:pPr>
            <w:r w:rsidRPr="00414A85">
              <w:t>Sostegno per gli investimenti a favore di agricoltori</w:t>
            </w:r>
            <w:r w:rsidRPr="00414A85">
              <w:rPr>
                <w:b/>
                <w:i/>
              </w:rPr>
              <w:t>,</w:t>
            </w:r>
            <w:r w:rsidRPr="00414A85">
              <w:t xml:space="preserve"> silvicoltori </w:t>
            </w:r>
            <w:r w:rsidRPr="00414A85">
              <w:rPr>
                <w:b/>
                <w:i/>
              </w:rPr>
              <w:t>e loro cooperative</w:t>
            </w:r>
          </w:p>
        </w:tc>
      </w:tr>
    </w:tbl>
    <w:p w:rsidR="00CD414D" w:rsidRPr="00414A85" w:rsidP="00CD414D" w14:paraId="59401DD9" w14:textId="77777777">
      <w:pPr>
        <w:pStyle w:val="AmOrLang"/>
      </w:pPr>
      <w:r w:rsidRPr="00414A85">
        <w:t xml:space="preserve">Or. </w:t>
      </w:r>
      <w:r w:rsidRPr="00414A85">
        <w:rPr>
          <w:rStyle w:val="HideTWBExt"/>
        </w:rPr>
        <w:t>&lt;Original&gt;</w:t>
      </w:r>
      <w:r w:rsidRPr="00414A85">
        <w:rPr>
          <w:rStyle w:val="HideTWBInt"/>
        </w:rPr>
        <w:t>{EN}</w:t>
      </w:r>
      <w:r w:rsidRPr="00414A85">
        <w:t>en</w:t>
      </w:r>
      <w:r w:rsidRPr="00414A85">
        <w:rPr>
          <w:rStyle w:val="HideTWBExt"/>
        </w:rPr>
        <w:t>&lt;/Original&gt;</w:t>
      </w:r>
    </w:p>
    <w:p w:rsidR="00CD414D" w:rsidRPr="00414A85" w:rsidP="00CD414D" w14:paraId="0BC5EF64" w14:textId="77777777">
      <w:r w:rsidRPr="00414A85">
        <w:rPr>
          <w:rStyle w:val="HideTWBExt"/>
        </w:rPr>
        <w:t>&lt;/Amend&gt;</w:t>
      </w:r>
    </w:p>
    <w:p w:rsidR="00CD414D" w:rsidRPr="00414A85" w:rsidP="00CD414D" w14:paraId="330012C7" w14:textId="77777777">
      <w:pPr>
        <w:pStyle w:val="AmNumberTabs"/>
      </w:pPr>
      <w:r w:rsidRPr="00414A85">
        <w:rPr>
          <w:rStyle w:val="HideTWBExt"/>
          <w:b w:val="0"/>
        </w:rPr>
        <w:t>&lt;Amend&gt;</w:t>
      </w:r>
      <w:r w:rsidRPr="00414A85">
        <w:t>Emendamento</w:t>
      </w:r>
      <w:r w:rsidRPr="00414A85">
        <w:tab/>
      </w:r>
      <w:r w:rsidRPr="00414A85">
        <w:tab/>
      </w:r>
      <w:r w:rsidRPr="00414A85">
        <w:rPr>
          <w:rStyle w:val="HideTWBExt"/>
          <w:b w:val="0"/>
        </w:rPr>
        <w:t>&lt;NumAm&gt;</w:t>
      </w:r>
      <w:r w:rsidRPr="00414A85">
        <w:t>2544</w:t>
      </w:r>
      <w:r w:rsidRPr="00414A85">
        <w:rPr>
          <w:rStyle w:val="HideTWBExt"/>
          <w:b w:val="0"/>
        </w:rPr>
        <w:t>&lt;/NumAm&gt;</w:t>
      </w:r>
    </w:p>
    <w:p w:rsidR="00CD414D" w:rsidRPr="00414A85" w:rsidP="00CD414D" w14:paraId="24DD3AB4" w14:textId="77777777">
      <w:pPr>
        <w:pStyle w:val="NormalBold"/>
      </w:pPr>
      <w:r w:rsidRPr="00414A85">
        <w:rPr>
          <w:rStyle w:val="HideTWBExt"/>
          <w:b w:val="0"/>
        </w:rPr>
        <w:t>&lt;RepeatBlock-By&gt;&lt;Members&gt;</w:t>
      </w:r>
      <w:r w:rsidRPr="00414A85">
        <w:t>Cristina Maestre, Elena Sancho Murillo</w:t>
      </w:r>
      <w:r w:rsidRPr="00414A85">
        <w:rPr>
          <w:rStyle w:val="HideTWBExt"/>
          <w:b w:val="0"/>
        </w:rPr>
        <w:t>&lt;/Members&gt;</w:t>
      </w:r>
    </w:p>
    <w:p w:rsidR="00CD414D" w:rsidRPr="00414A85" w:rsidP="00CD414D" w14:paraId="5621E022" w14:textId="77777777">
      <w:pPr>
        <w:pStyle w:val="NormalBold"/>
      </w:pPr>
      <w:r w:rsidRPr="00414A85">
        <w:rPr>
          <w:rStyle w:val="HideTWBExt"/>
          <w:b w:val="0"/>
        </w:rPr>
        <w:t>&lt;/RepeatBlock-By&gt;</w:t>
      </w:r>
    </w:p>
    <w:p w:rsidR="00CD414D" w:rsidRPr="00414A85" w:rsidP="00CD414D" w14:paraId="6CA062E6" w14:textId="77777777">
      <w:pPr>
        <w:pStyle w:val="NormalBold"/>
      </w:pPr>
      <w:r w:rsidRPr="00414A85">
        <w:rPr>
          <w:rStyle w:val="HideTWBExt"/>
          <w:b w:val="0"/>
        </w:rPr>
        <w:t>&lt;DocAmend&gt;</w:t>
      </w:r>
      <w:r w:rsidRPr="00414A85">
        <w:t>Proposta di regolamento</w:t>
      </w:r>
      <w:r w:rsidRPr="00414A85">
        <w:rPr>
          <w:rStyle w:val="HideTWBExt"/>
          <w:b w:val="0"/>
        </w:rPr>
        <w:t>&lt;/DocAmend&gt;</w:t>
      </w:r>
    </w:p>
    <w:p w:rsidR="00CD414D" w:rsidRPr="00414A85" w:rsidP="00CD414D" w14:paraId="5FFEF6A2" w14:textId="77777777">
      <w:pPr>
        <w:pStyle w:val="NormalBold"/>
      </w:pPr>
      <w:r w:rsidRPr="00414A85">
        <w:rPr>
          <w:rStyle w:val="HideTWBExt"/>
          <w:b w:val="0"/>
        </w:rPr>
        <w:t>&lt;Article&gt;</w:t>
      </w:r>
      <w:r w:rsidRPr="00414A85">
        <w:t>Articolo 13 – titolo</w:t>
      </w:r>
      <w:r w:rsidRPr="00414A8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F64DBA6" w14:textId="77777777" w:rsidTr="003B7848">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CD414D" w:rsidRPr="00414A85" w:rsidP="003B7848" w14:paraId="5348800A" w14:textId="77777777"/>
        </w:tc>
      </w:tr>
      <w:tr w14:paraId="076C18FF" w14:textId="77777777" w:rsidTr="003B7848">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CD414D" w:rsidRPr="00414A85" w:rsidP="003B7848" w14:paraId="7B4B24E0" w14:textId="77777777">
            <w:pPr>
              <w:pStyle w:val="AmColumnHeading"/>
            </w:pPr>
            <w:r w:rsidRPr="00414A85">
              <w:t>Testo della Commissione</w:t>
            </w:r>
          </w:p>
        </w:tc>
        <w:tc>
          <w:tcPr>
            <w:tcW w:w="4876" w:type="dxa"/>
            <w:tcBorders>
              <w:top w:val="nil"/>
              <w:left w:val="nil"/>
              <w:bottom w:val="nil"/>
              <w:right w:val="nil"/>
            </w:tcBorders>
          </w:tcPr>
          <w:p w:rsidR="00CD414D" w:rsidRPr="00414A85" w:rsidP="003B7848" w14:paraId="0CD2A0B6" w14:textId="77777777">
            <w:pPr>
              <w:pStyle w:val="AmColumnHeading"/>
            </w:pPr>
            <w:r w:rsidRPr="00414A85">
              <w:t>Emendamento</w:t>
            </w:r>
          </w:p>
        </w:tc>
      </w:tr>
      <w:tr w14:paraId="0D2DF9F3" w14:textId="77777777" w:rsidTr="003B784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D414D" w:rsidRPr="00414A85" w:rsidP="003B7848" w14:paraId="5907AEED" w14:textId="77777777">
            <w:pPr>
              <w:pStyle w:val="Normal6a"/>
            </w:pPr>
            <w:r w:rsidRPr="00414A85">
              <w:t>Sostegno per gli investimenti a favore di agricoltori e silvicoltori</w:t>
            </w:r>
          </w:p>
        </w:tc>
        <w:tc>
          <w:tcPr>
            <w:tcW w:w="4876" w:type="dxa"/>
            <w:tcBorders>
              <w:top w:val="nil"/>
              <w:left w:val="nil"/>
              <w:bottom w:val="nil"/>
              <w:right w:val="nil"/>
            </w:tcBorders>
          </w:tcPr>
          <w:p w:rsidR="00CD414D" w:rsidRPr="00414A85" w:rsidP="003B7848" w14:paraId="16CE8E18" w14:textId="77777777">
            <w:pPr>
              <w:pStyle w:val="Normal6a"/>
            </w:pPr>
            <w:r w:rsidRPr="00414A85">
              <w:t>Sostegno per gli investimenti a favore di agricoltori</w:t>
            </w:r>
            <w:r w:rsidRPr="00414A85">
              <w:rPr>
                <w:b/>
                <w:i/>
              </w:rPr>
              <w:t>, cooperative</w:t>
            </w:r>
            <w:r w:rsidRPr="00414A85">
              <w:t xml:space="preserve"> e silvicoltori</w:t>
            </w:r>
          </w:p>
        </w:tc>
      </w:tr>
    </w:tbl>
    <w:p w:rsidR="00CD414D" w:rsidRPr="00414A85" w:rsidP="00CD414D" w14:paraId="37DAA0D7" w14:textId="77777777">
      <w:pPr>
        <w:pStyle w:val="AmOrLang"/>
      </w:pPr>
      <w:r w:rsidRPr="00414A85">
        <w:t xml:space="preserve">Or. </w:t>
      </w:r>
      <w:r w:rsidRPr="00414A85">
        <w:rPr>
          <w:rStyle w:val="HideTWBExt"/>
        </w:rPr>
        <w:t>&lt;Original&gt;</w:t>
      </w:r>
      <w:r w:rsidRPr="00414A85">
        <w:rPr>
          <w:rStyle w:val="HideTWBInt"/>
        </w:rPr>
        <w:t>{EN}</w:t>
      </w:r>
      <w:r w:rsidRPr="00414A85">
        <w:t>en</w:t>
      </w:r>
      <w:r w:rsidRPr="00414A85">
        <w:rPr>
          <w:rStyle w:val="HideTWBExt"/>
        </w:rPr>
        <w:t>&lt;/Original&gt;</w:t>
      </w:r>
    </w:p>
    <w:p w:rsidR="00CD414D" w:rsidRPr="00414A85" w:rsidP="00CD414D" w14:paraId="59592F78" w14:textId="77777777">
      <w:r w:rsidRPr="00414A85">
        <w:rPr>
          <w:rStyle w:val="HideTWBExt"/>
        </w:rPr>
        <w:t>&lt;/Amend&gt;</w:t>
      </w:r>
    </w:p>
    <w:p w:rsidR="00CD414D" w:rsidRPr="00414A85" w:rsidP="00CD414D" w14:paraId="70C57728" w14:textId="77777777">
      <w:pPr>
        <w:pStyle w:val="AmNumberTabs"/>
      </w:pPr>
      <w:r w:rsidRPr="00414A85">
        <w:rPr>
          <w:rStyle w:val="HideTWBExt"/>
          <w:b w:val="0"/>
        </w:rPr>
        <w:t>&lt;Amend&gt;</w:t>
      </w:r>
      <w:r w:rsidRPr="00414A85">
        <w:t>Emendamento</w:t>
      </w:r>
      <w:r w:rsidRPr="00414A85">
        <w:tab/>
      </w:r>
      <w:r w:rsidRPr="00414A85">
        <w:tab/>
      </w:r>
      <w:r w:rsidRPr="00414A85">
        <w:rPr>
          <w:rStyle w:val="HideTWBExt"/>
          <w:b w:val="0"/>
        </w:rPr>
        <w:t>&lt;NumAm&gt;</w:t>
      </w:r>
      <w:r w:rsidRPr="00414A85">
        <w:t>2545</w:t>
      </w:r>
      <w:r w:rsidRPr="00414A85">
        <w:rPr>
          <w:rStyle w:val="HideTWBExt"/>
          <w:b w:val="0"/>
        </w:rPr>
        <w:t>&lt;/NumAm&gt;</w:t>
      </w:r>
    </w:p>
    <w:p w:rsidR="00CD414D" w:rsidRPr="00414A85" w:rsidP="00CD414D" w14:paraId="62794053" w14:textId="77777777">
      <w:pPr>
        <w:pStyle w:val="NormalBold"/>
      </w:pPr>
      <w:r w:rsidRPr="00414A85">
        <w:rPr>
          <w:rStyle w:val="HideTWBExt"/>
          <w:b w:val="0"/>
        </w:rPr>
        <w:t>&lt;RepeatBlock-By&gt;&lt;Members&gt;</w:t>
      </w:r>
      <w:r w:rsidRPr="00414A85">
        <w:t>Vilis</w:t>
      </w:r>
      <w:r w:rsidRPr="00414A85">
        <w:t xml:space="preserve"> </w:t>
      </w:r>
      <w:r w:rsidRPr="00414A85">
        <w:t>Krištopans</w:t>
      </w:r>
      <w:r w:rsidRPr="00414A85">
        <w:rPr>
          <w:rStyle w:val="HideTWBExt"/>
          <w:b w:val="0"/>
        </w:rPr>
        <w:t>&lt;/Members&gt;</w:t>
      </w:r>
    </w:p>
    <w:p w:rsidR="00CD414D" w:rsidRPr="00414A85" w:rsidP="00CD414D" w14:paraId="60A5A7A9" w14:textId="77777777">
      <w:pPr>
        <w:pStyle w:val="NormalBold"/>
      </w:pPr>
      <w:r w:rsidRPr="00414A85">
        <w:rPr>
          <w:rStyle w:val="HideTWBExt"/>
          <w:b w:val="0"/>
        </w:rPr>
        <w:t>&lt;/RepeatBlock-By&gt;</w:t>
      </w:r>
    </w:p>
    <w:p w:rsidR="00CD414D" w:rsidRPr="00414A85" w:rsidP="00CD414D" w14:paraId="4E1DF3BB" w14:textId="77777777">
      <w:pPr>
        <w:pStyle w:val="NormalBold"/>
      </w:pPr>
      <w:r w:rsidRPr="00414A85">
        <w:rPr>
          <w:rStyle w:val="HideTWBExt"/>
          <w:b w:val="0"/>
        </w:rPr>
        <w:t>&lt;DocAmend&gt;</w:t>
      </w:r>
      <w:r w:rsidRPr="00414A85">
        <w:t>Proposta di regolamento</w:t>
      </w:r>
      <w:r w:rsidRPr="00414A85">
        <w:rPr>
          <w:rStyle w:val="HideTWBExt"/>
          <w:b w:val="0"/>
        </w:rPr>
        <w:t>&lt;/DocAmend&gt;</w:t>
      </w:r>
    </w:p>
    <w:p w:rsidR="00CD414D" w:rsidRPr="00414A85" w:rsidP="00CD414D" w14:paraId="6E1C3801" w14:textId="77777777">
      <w:pPr>
        <w:pStyle w:val="NormalBold"/>
      </w:pPr>
      <w:r w:rsidRPr="00414A85">
        <w:rPr>
          <w:rStyle w:val="HideTWBExt"/>
          <w:b w:val="0"/>
        </w:rPr>
        <w:t>&lt;Article&gt;</w:t>
      </w:r>
      <w:r w:rsidRPr="00414A85">
        <w:t>Articolo 13 – titolo</w:t>
      </w:r>
      <w:r w:rsidRPr="00414A8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18C4F2F" w14:textId="77777777" w:rsidTr="003B7848">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CD414D" w:rsidRPr="00414A85" w:rsidP="003B7848" w14:paraId="4B9D6DDB" w14:textId="77777777"/>
        </w:tc>
      </w:tr>
      <w:tr w14:paraId="265F1E89" w14:textId="77777777" w:rsidTr="003B7848">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CD414D" w:rsidRPr="00414A85" w:rsidP="003B7848" w14:paraId="2EC6BC1B" w14:textId="77777777">
            <w:pPr>
              <w:pStyle w:val="AmColumnHeading"/>
            </w:pPr>
            <w:r w:rsidRPr="00414A85">
              <w:t>Testo della Commissione</w:t>
            </w:r>
          </w:p>
        </w:tc>
        <w:tc>
          <w:tcPr>
            <w:tcW w:w="4876" w:type="dxa"/>
            <w:tcBorders>
              <w:top w:val="nil"/>
              <w:left w:val="nil"/>
              <w:bottom w:val="nil"/>
              <w:right w:val="nil"/>
            </w:tcBorders>
          </w:tcPr>
          <w:p w:rsidR="00CD414D" w:rsidRPr="00414A85" w:rsidP="003B7848" w14:paraId="192B1F5E" w14:textId="77777777">
            <w:pPr>
              <w:pStyle w:val="AmColumnHeading"/>
            </w:pPr>
            <w:r w:rsidRPr="00414A85">
              <w:t>Emendamento</w:t>
            </w:r>
          </w:p>
        </w:tc>
      </w:tr>
      <w:tr w14:paraId="54045B2F" w14:textId="77777777" w:rsidTr="003B784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D414D" w:rsidRPr="00414A85" w:rsidP="003B7848" w14:paraId="2A2328E4" w14:textId="77777777">
            <w:pPr>
              <w:pStyle w:val="Normal6a"/>
            </w:pPr>
            <w:r w:rsidRPr="00414A85">
              <w:t xml:space="preserve">Sostegno per gli investimenti </w:t>
            </w:r>
            <w:r w:rsidRPr="00414A85">
              <w:rPr>
                <w:b/>
                <w:i/>
              </w:rPr>
              <w:t>a favore di agricoltori e silvicoltori</w:t>
            </w:r>
          </w:p>
        </w:tc>
        <w:tc>
          <w:tcPr>
            <w:tcW w:w="4876" w:type="dxa"/>
            <w:tcBorders>
              <w:top w:val="nil"/>
              <w:left w:val="nil"/>
              <w:bottom w:val="nil"/>
              <w:right w:val="nil"/>
            </w:tcBorders>
          </w:tcPr>
          <w:p w:rsidR="00CD414D" w:rsidRPr="00414A85" w:rsidP="003B7848" w14:paraId="21E4725F" w14:textId="77777777">
            <w:pPr>
              <w:pStyle w:val="Normal6a"/>
            </w:pPr>
            <w:r w:rsidRPr="00414A85">
              <w:t>Sostegno per gli investimenti</w:t>
            </w:r>
          </w:p>
        </w:tc>
      </w:tr>
    </w:tbl>
    <w:p w:rsidR="00CD414D" w:rsidRPr="00414A85" w:rsidP="00CD414D" w14:paraId="462B0E83" w14:textId="77777777">
      <w:pPr>
        <w:pStyle w:val="AmOrLang"/>
      </w:pPr>
      <w:r w:rsidRPr="00414A85">
        <w:t xml:space="preserve">Or. </w:t>
      </w:r>
      <w:r w:rsidRPr="00414A85">
        <w:rPr>
          <w:rStyle w:val="HideTWBExt"/>
        </w:rPr>
        <w:t>&lt;Original&gt;</w:t>
      </w:r>
      <w:r w:rsidRPr="00414A85">
        <w:rPr>
          <w:rStyle w:val="HideTWBInt"/>
        </w:rPr>
        <w:t>{EN}</w:t>
      </w:r>
      <w:r w:rsidRPr="00414A85">
        <w:t>en</w:t>
      </w:r>
      <w:r w:rsidRPr="00414A85">
        <w:rPr>
          <w:rStyle w:val="HideTWBExt"/>
        </w:rPr>
        <w:t>&lt;/Original&gt;</w:t>
      </w:r>
    </w:p>
    <w:p w:rsidR="00CD414D" w:rsidRPr="00414A85" w:rsidP="00CD414D" w14:paraId="7CD89BC4" w14:textId="77777777">
      <w:r w:rsidRPr="00414A85">
        <w:rPr>
          <w:rStyle w:val="HideTWBExt"/>
        </w:rPr>
        <w:t>&lt;/Amend&gt;</w:t>
      </w:r>
    </w:p>
    <w:p w:rsidR="00CD414D" w:rsidRPr="00414A85" w:rsidP="00CD414D" w14:paraId="3B92506C" w14:textId="77777777">
      <w:pPr>
        <w:pStyle w:val="AmNumberTabs"/>
      </w:pPr>
      <w:r w:rsidRPr="00414A85">
        <w:rPr>
          <w:rStyle w:val="HideTWBExt"/>
          <w:b w:val="0"/>
        </w:rPr>
        <w:t>&lt;Amend&gt;</w:t>
      </w:r>
      <w:r w:rsidRPr="00414A85">
        <w:t>Emendamento</w:t>
      </w:r>
      <w:r w:rsidRPr="00414A85">
        <w:tab/>
      </w:r>
      <w:r w:rsidRPr="00414A85">
        <w:tab/>
      </w:r>
      <w:r w:rsidRPr="00414A85">
        <w:rPr>
          <w:rStyle w:val="HideTWBExt"/>
          <w:b w:val="0"/>
        </w:rPr>
        <w:t>&lt;NumAm&gt;</w:t>
      </w:r>
      <w:r w:rsidRPr="00414A85">
        <w:t>2546</w:t>
      </w:r>
      <w:r w:rsidRPr="00414A85">
        <w:rPr>
          <w:rStyle w:val="HideTWBExt"/>
          <w:b w:val="0"/>
        </w:rPr>
        <w:t>&lt;/NumAm&gt;</w:t>
      </w:r>
    </w:p>
    <w:p w:rsidR="00CD414D" w:rsidRPr="00414A85" w:rsidP="00CD414D" w14:paraId="77240D15" w14:textId="77777777">
      <w:pPr>
        <w:pStyle w:val="NormalBold"/>
      </w:pPr>
      <w:r w:rsidRPr="00414A85">
        <w:rPr>
          <w:rStyle w:val="HideTWBExt"/>
          <w:b w:val="0"/>
        </w:rPr>
        <w:t>&lt;RepeatBlock-By&gt;&lt;Members&gt;</w:t>
      </w:r>
      <w:r w:rsidRPr="00414A85">
        <w:t xml:space="preserve">Valérie </w:t>
      </w:r>
      <w:r w:rsidRPr="00414A85">
        <w:t>Deloge</w:t>
      </w:r>
      <w:r w:rsidRPr="00414A85">
        <w:t xml:space="preserve">, Gilles </w:t>
      </w:r>
      <w:r w:rsidRPr="00414A85">
        <w:t>Pennelle</w:t>
      </w:r>
      <w:r w:rsidRPr="00414A85">
        <w:t xml:space="preserve">, Marie </w:t>
      </w:r>
      <w:r w:rsidRPr="00414A85">
        <w:t>Dauchy</w:t>
      </w:r>
      <w:r w:rsidRPr="00414A85">
        <w:t xml:space="preserve">, Mireia </w:t>
      </w:r>
      <w:r w:rsidRPr="00414A85">
        <w:t>Borrás</w:t>
      </w:r>
      <w:r w:rsidRPr="00414A85">
        <w:t xml:space="preserve"> </w:t>
      </w:r>
      <w:r w:rsidRPr="00414A85">
        <w:t>Pabón</w:t>
      </w:r>
      <w:r w:rsidRPr="00414A85">
        <w:rPr>
          <w:rStyle w:val="HideTWBExt"/>
          <w:b w:val="0"/>
        </w:rPr>
        <w:t>&lt;/Members&gt;</w:t>
      </w:r>
    </w:p>
    <w:p w:rsidR="00CD414D" w:rsidRPr="00414A85" w:rsidP="00CD414D" w14:paraId="3D16D444" w14:textId="77777777">
      <w:pPr>
        <w:pStyle w:val="NormalBold"/>
      </w:pPr>
      <w:r w:rsidRPr="00414A85">
        <w:rPr>
          <w:rStyle w:val="HideTWBExt"/>
          <w:b w:val="0"/>
        </w:rPr>
        <w:t>&lt;/RepeatBlock-By&gt;</w:t>
      </w:r>
    </w:p>
    <w:p w:rsidR="00CD414D" w:rsidRPr="00414A85" w:rsidP="00CD414D" w14:paraId="2FDA1570" w14:textId="77777777">
      <w:pPr>
        <w:pStyle w:val="NormalBold"/>
      </w:pPr>
      <w:r w:rsidRPr="00414A85">
        <w:rPr>
          <w:rStyle w:val="HideTWBExt"/>
          <w:b w:val="0"/>
        </w:rPr>
        <w:t>&lt;DocAmend&gt;</w:t>
      </w:r>
      <w:r w:rsidRPr="00414A85">
        <w:t>Proposta di regolamento</w:t>
      </w:r>
      <w:r w:rsidRPr="00414A85">
        <w:rPr>
          <w:rStyle w:val="HideTWBExt"/>
          <w:b w:val="0"/>
        </w:rPr>
        <w:t>&lt;/DocAmend&gt;</w:t>
      </w:r>
    </w:p>
    <w:p w:rsidR="00CD414D" w:rsidRPr="00414A85" w:rsidP="00CD414D" w14:paraId="5C753045" w14:textId="77777777">
      <w:pPr>
        <w:pStyle w:val="NormalBold"/>
      </w:pPr>
      <w:r w:rsidRPr="00414A85">
        <w:rPr>
          <w:rStyle w:val="HideTWBExt"/>
          <w:b w:val="0"/>
        </w:rPr>
        <w:t>&lt;Article&gt;</w:t>
      </w:r>
      <w:r w:rsidRPr="00414A85">
        <w:t>Articolo 13 – titolo</w:t>
      </w:r>
      <w:r w:rsidRPr="00414A8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0C9EEF8" w14:textId="77777777" w:rsidTr="003B7848">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CD414D" w:rsidRPr="00414A85" w:rsidP="003B7848" w14:paraId="16C9A4F4" w14:textId="77777777"/>
        </w:tc>
      </w:tr>
      <w:tr w14:paraId="119B722F" w14:textId="77777777" w:rsidTr="003B7848">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CD414D" w:rsidRPr="00414A85" w:rsidP="003B7848" w14:paraId="6DE18120" w14:textId="77777777">
            <w:pPr>
              <w:pStyle w:val="AmColumnHeading"/>
            </w:pPr>
            <w:r w:rsidRPr="00414A85">
              <w:t>Testo della Commissione</w:t>
            </w:r>
          </w:p>
        </w:tc>
        <w:tc>
          <w:tcPr>
            <w:tcW w:w="4876" w:type="dxa"/>
            <w:tcBorders>
              <w:top w:val="nil"/>
              <w:left w:val="nil"/>
              <w:bottom w:val="nil"/>
              <w:right w:val="nil"/>
            </w:tcBorders>
          </w:tcPr>
          <w:p w:rsidR="00CD414D" w:rsidRPr="00414A85" w:rsidP="003B7848" w14:paraId="7F238B14" w14:textId="77777777">
            <w:pPr>
              <w:pStyle w:val="AmColumnHeading"/>
            </w:pPr>
            <w:r w:rsidRPr="00414A85">
              <w:t>Emendamento</w:t>
            </w:r>
          </w:p>
        </w:tc>
      </w:tr>
      <w:tr w14:paraId="574F7C94" w14:textId="77777777" w:rsidTr="003B784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D414D" w:rsidRPr="00414A85" w:rsidP="003B7848" w14:paraId="1378288E" w14:textId="77777777">
            <w:pPr>
              <w:pStyle w:val="Normal6a"/>
            </w:pPr>
            <w:r w:rsidRPr="00414A85">
              <w:t xml:space="preserve">Sostegno per gli investimenti a favore di agricoltori </w:t>
            </w:r>
            <w:r w:rsidRPr="00414A85">
              <w:rPr>
                <w:b/>
                <w:i/>
              </w:rPr>
              <w:t>e silvicoltori</w:t>
            </w:r>
          </w:p>
        </w:tc>
        <w:tc>
          <w:tcPr>
            <w:tcW w:w="4876" w:type="dxa"/>
            <w:tcBorders>
              <w:top w:val="nil"/>
              <w:left w:val="nil"/>
              <w:bottom w:val="nil"/>
              <w:right w:val="nil"/>
            </w:tcBorders>
          </w:tcPr>
          <w:p w:rsidR="00CD414D" w:rsidRPr="00414A85" w:rsidP="003B7848" w14:paraId="03B87AE6" w14:textId="77777777">
            <w:pPr>
              <w:pStyle w:val="Normal6a"/>
            </w:pPr>
            <w:r w:rsidRPr="00414A85">
              <w:t>Sostegno per gli investimenti a favore di agricoltori</w:t>
            </w:r>
          </w:p>
        </w:tc>
      </w:tr>
    </w:tbl>
    <w:p w:rsidR="00CD414D" w:rsidRPr="00414A85" w:rsidP="00CD414D" w14:paraId="1F6B2E5B" w14:textId="77777777">
      <w:pPr>
        <w:pStyle w:val="AmOrLang"/>
      </w:pPr>
      <w:r w:rsidRPr="00414A85">
        <w:t xml:space="preserve">Or. </w:t>
      </w:r>
      <w:r w:rsidRPr="00414A85">
        <w:rPr>
          <w:rStyle w:val="HideTWBExt"/>
        </w:rPr>
        <w:t>&lt;Original&gt;</w:t>
      </w:r>
      <w:r w:rsidRPr="00414A85">
        <w:rPr>
          <w:rStyle w:val="HideTWBInt"/>
        </w:rPr>
        <w:t>{FR}</w:t>
      </w:r>
      <w:r w:rsidRPr="00414A85">
        <w:t>fr</w:t>
      </w:r>
      <w:r w:rsidRPr="00414A85">
        <w:rPr>
          <w:rStyle w:val="HideTWBExt"/>
        </w:rPr>
        <w:t>&lt;/Original&gt;</w:t>
      </w:r>
    </w:p>
    <w:p w:rsidR="00CD414D" w:rsidRPr="00414A85" w:rsidP="00CD414D" w14:paraId="6DDE24CF" w14:textId="77777777">
      <w:r w:rsidRPr="00414A85">
        <w:rPr>
          <w:rStyle w:val="HideTWBExt"/>
        </w:rPr>
        <w:t>&lt;/Amend&gt;</w:t>
      </w:r>
    </w:p>
    <w:p w:rsidR="00CD414D" w:rsidRPr="00414A85" w:rsidP="00CD414D" w14:paraId="37482563" w14:textId="77777777">
      <w:pPr>
        <w:pStyle w:val="AmNumberTabs"/>
      </w:pPr>
      <w:r w:rsidRPr="00414A85">
        <w:rPr>
          <w:rStyle w:val="HideTWBExt"/>
          <w:b w:val="0"/>
        </w:rPr>
        <w:t>&lt;Amend&gt;</w:t>
      </w:r>
      <w:r w:rsidRPr="00414A85">
        <w:t>Emendamento</w:t>
      </w:r>
      <w:r w:rsidRPr="00414A85">
        <w:tab/>
      </w:r>
      <w:r w:rsidRPr="00414A85">
        <w:tab/>
      </w:r>
      <w:r w:rsidRPr="00414A85">
        <w:rPr>
          <w:rStyle w:val="HideTWBExt"/>
          <w:b w:val="0"/>
        </w:rPr>
        <w:t>&lt;NumAm&gt;</w:t>
      </w:r>
      <w:r w:rsidRPr="00414A85">
        <w:t>2547</w:t>
      </w:r>
      <w:r w:rsidRPr="00414A85">
        <w:rPr>
          <w:rStyle w:val="HideTWBExt"/>
          <w:b w:val="0"/>
        </w:rPr>
        <w:t>&lt;/NumAm&gt;</w:t>
      </w:r>
    </w:p>
    <w:p w:rsidR="00CD414D" w:rsidRPr="00414A85" w:rsidP="00CD414D" w14:paraId="65CF205A" w14:textId="77777777">
      <w:pPr>
        <w:pStyle w:val="NormalBold"/>
      </w:pPr>
      <w:r w:rsidRPr="00414A85">
        <w:rPr>
          <w:rStyle w:val="HideTWBExt"/>
          <w:b w:val="0"/>
        </w:rPr>
        <w:t>&lt;RepeatBlock-By&gt;&lt;Members&gt;</w:t>
      </w:r>
      <w:r w:rsidRPr="00414A85">
        <w:t>Daniel Buda, Dan-</w:t>
      </w:r>
      <w:r w:rsidRPr="00414A85">
        <w:t>Ştefan</w:t>
      </w:r>
      <w:r w:rsidRPr="00414A85">
        <w:t xml:space="preserve"> </w:t>
      </w:r>
      <w:r w:rsidRPr="00414A85">
        <w:t>Motreanu</w:t>
      </w:r>
      <w:r w:rsidRPr="00414A85">
        <w:rPr>
          <w:rStyle w:val="HideTWBExt"/>
          <w:b w:val="0"/>
        </w:rPr>
        <w:t>&lt;/Members&gt;</w:t>
      </w:r>
    </w:p>
    <w:p w:rsidR="00CD414D" w:rsidRPr="00414A85" w:rsidP="00CD414D" w14:paraId="56191148" w14:textId="77777777">
      <w:pPr>
        <w:pStyle w:val="NormalBold"/>
      </w:pPr>
      <w:r w:rsidRPr="00414A85">
        <w:rPr>
          <w:rStyle w:val="HideTWBExt"/>
          <w:b w:val="0"/>
        </w:rPr>
        <w:t>&lt;/RepeatBlock-By&gt;</w:t>
      </w:r>
    </w:p>
    <w:p w:rsidR="00CD414D" w:rsidRPr="00414A85" w:rsidP="00CD414D" w14:paraId="1AB8E946" w14:textId="77777777">
      <w:pPr>
        <w:pStyle w:val="NormalBold"/>
      </w:pPr>
      <w:r w:rsidRPr="00414A85">
        <w:rPr>
          <w:rStyle w:val="HideTWBExt"/>
          <w:b w:val="0"/>
        </w:rPr>
        <w:t>&lt;DocAmend&gt;</w:t>
      </w:r>
      <w:r w:rsidRPr="00414A85">
        <w:t>Proposta di regolamento</w:t>
      </w:r>
      <w:r w:rsidRPr="00414A85">
        <w:rPr>
          <w:rStyle w:val="HideTWBExt"/>
          <w:b w:val="0"/>
        </w:rPr>
        <w:t>&lt;/DocAmend&gt;</w:t>
      </w:r>
    </w:p>
    <w:p w:rsidR="00CD414D" w:rsidRPr="00414A85" w:rsidP="00CD414D" w14:paraId="42D9EE68" w14:textId="77777777">
      <w:pPr>
        <w:pStyle w:val="NormalBold"/>
      </w:pPr>
      <w:r w:rsidRPr="00414A85">
        <w:rPr>
          <w:rStyle w:val="HideTWBExt"/>
          <w:b w:val="0"/>
        </w:rPr>
        <w:t>&lt;Article&gt;</w:t>
      </w:r>
      <w:r w:rsidRPr="00414A85">
        <w:t>Articolo 13 – titolo</w:t>
      </w:r>
      <w:r w:rsidRPr="00414A8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1D30A47" w14:textId="77777777" w:rsidTr="003B7848">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CD414D" w:rsidRPr="00414A85" w:rsidP="003B7848" w14:paraId="3D9BECAA" w14:textId="77777777"/>
        </w:tc>
      </w:tr>
      <w:tr w14:paraId="006CD332" w14:textId="77777777" w:rsidTr="003B7848">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CD414D" w:rsidRPr="00414A85" w:rsidP="003B7848" w14:paraId="383E1B70" w14:textId="77777777">
            <w:pPr>
              <w:pStyle w:val="AmColumnHeading"/>
            </w:pPr>
            <w:r w:rsidRPr="00414A85">
              <w:t>Testo della Commissione</w:t>
            </w:r>
          </w:p>
        </w:tc>
        <w:tc>
          <w:tcPr>
            <w:tcW w:w="4876" w:type="dxa"/>
            <w:tcBorders>
              <w:top w:val="nil"/>
              <w:left w:val="nil"/>
              <w:bottom w:val="nil"/>
              <w:right w:val="nil"/>
            </w:tcBorders>
          </w:tcPr>
          <w:p w:rsidR="00CD414D" w:rsidRPr="00414A85" w:rsidP="003B7848" w14:paraId="41AF62C4" w14:textId="77777777">
            <w:pPr>
              <w:pStyle w:val="AmColumnHeading"/>
            </w:pPr>
            <w:r w:rsidRPr="00414A85">
              <w:t>Emendamento</w:t>
            </w:r>
          </w:p>
        </w:tc>
      </w:tr>
      <w:tr w14:paraId="59D79EAF" w14:textId="77777777" w:rsidTr="003B784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D414D" w:rsidRPr="00414A85" w:rsidP="003B7848" w14:paraId="69EEDE68" w14:textId="77777777">
            <w:pPr>
              <w:pStyle w:val="Normal6a"/>
            </w:pPr>
            <w:r w:rsidRPr="00414A85">
              <w:t xml:space="preserve">Sostegno per gli investimenti a favore </w:t>
            </w:r>
            <w:r w:rsidRPr="00414A85">
              <w:rPr>
                <w:b/>
                <w:i/>
              </w:rPr>
              <w:t>di</w:t>
            </w:r>
            <w:r w:rsidRPr="00414A85">
              <w:t xml:space="preserve"> </w:t>
            </w:r>
            <w:r w:rsidRPr="00414A85">
              <w:t>agricoltori</w:t>
            </w:r>
            <w:r w:rsidRPr="00414A85">
              <w:rPr>
                <w:b/>
                <w:i/>
              </w:rPr>
              <w:t xml:space="preserve"> e silvicoltori</w:t>
            </w:r>
          </w:p>
        </w:tc>
        <w:tc>
          <w:tcPr>
            <w:tcW w:w="4876" w:type="dxa"/>
            <w:tcBorders>
              <w:top w:val="nil"/>
              <w:left w:val="nil"/>
              <w:bottom w:val="nil"/>
              <w:right w:val="nil"/>
            </w:tcBorders>
          </w:tcPr>
          <w:p w:rsidR="00CD414D" w:rsidRPr="00414A85" w:rsidP="003B7848" w14:paraId="0BD7334C" w14:textId="77777777">
            <w:pPr>
              <w:pStyle w:val="Normal6a"/>
            </w:pPr>
            <w:r w:rsidRPr="00414A85">
              <w:t xml:space="preserve">Sostegno per gli investimenti a favore </w:t>
            </w:r>
            <w:r w:rsidRPr="00414A85">
              <w:rPr>
                <w:b/>
                <w:bCs/>
                <w:i/>
                <w:iCs/>
              </w:rPr>
              <w:t>degli</w:t>
            </w:r>
            <w:r w:rsidRPr="00414A85">
              <w:t xml:space="preserve"> </w:t>
            </w:r>
            <w:r w:rsidRPr="00414A85">
              <w:t>agricoltori</w:t>
            </w:r>
          </w:p>
        </w:tc>
      </w:tr>
    </w:tbl>
    <w:p w:rsidR="00CD414D" w:rsidRPr="00414A85" w:rsidP="00CD414D" w14:paraId="3FEF82A1" w14:textId="77777777">
      <w:pPr>
        <w:pStyle w:val="AmOrLang"/>
      </w:pPr>
      <w:r w:rsidRPr="00414A85">
        <w:t xml:space="preserve">Or. </w:t>
      </w:r>
      <w:r w:rsidRPr="00414A85">
        <w:rPr>
          <w:rStyle w:val="HideTWBExt"/>
        </w:rPr>
        <w:t>&lt;Original&gt;</w:t>
      </w:r>
      <w:r w:rsidRPr="00414A85">
        <w:rPr>
          <w:rStyle w:val="HideTWBInt"/>
        </w:rPr>
        <w:t>{RO}</w:t>
      </w:r>
      <w:r w:rsidRPr="00414A85">
        <w:t>ro</w:t>
      </w:r>
      <w:r w:rsidRPr="00414A85">
        <w:rPr>
          <w:rStyle w:val="HideTWBExt"/>
        </w:rPr>
        <w:t>&lt;/Original&gt;</w:t>
      </w:r>
    </w:p>
    <w:p w:rsidR="00CD414D" w:rsidRPr="00414A85" w:rsidP="00CD414D" w14:paraId="62733945" w14:textId="77777777">
      <w:r w:rsidRPr="00414A85">
        <w:rPr>
          <w:rStyle w:val="HideTWBExt"/>
        </w:rPr>
        <w:t>&lt;/Amend&gt;</w:t>
      </w:r>
    </w:p>
    <w:p w:rsidR="00CD414D" w:rsidRPr="00414A85" w:rsidP="00CD414D" w14:paraId="54409114" w14:textId="77777777">
      <w:pPr>
        <w:pStyle w:val="AmNumberTabs"/>
      </w:pPr>
      <w:r w:rsidRPr="00414A85">
        <w:rPr>
          <w:rStyle w:val="HideTWBExt"/>
          <w:b w:val="0"/>
        </w:rPr>
        <w:t>&lt;Amend&gt;</w:t>
      </w:r>
      <w:r w:rsidRPr="00414A85">
        <w:t>Emendamento</w:t>
      </w:r>
      <w:r w:rsidRPr="00414A85">
        <w:tab/>
      </w:r>
      <w:r w:rsidRPr="00414A85">
        <w:tab/>
      </w:r>
      <w:r w:rsidRPr="00414A85">
        <w:rPr>
          <w:rStyle w:val="HideTWBExt"/>
          <w:b w:val="0"/>
        </w:rPr>
        <w:t>&lt;NumAm&gt;</w:t>
      </w:r>
      <w:r w:rsidRPr="00414A85">
        <w:t>2548</w:t>
      </w:r>
      <w:r w:rsidRPr="00414A85">
        <w:rPr>
          <w:rStyle w:val="HideTWBExt"/>
          <w:b w:val="0"/>
        </w:rPr>
        <w:t>&lt;/NumAm&gt;</w:t>
      </w:r>
    </w:p>
    <w:p w:rsidR="00CD414D" w:rsidRPr="00414A85" w:rsidP="00CD414D" w14:paraId="4C0A9F21" w14:textId="77777777">
      <w:pPr>
        <w:pStyle w:val="NormalBold"/>
      </w:pPr>
      <w:r w:rsidRPr="00414A85">
        <w:rPr>
          <w:rStyle w:val="HideTWBExt"/>
          <w:b w:val="0"/>
        </w:rPr>
        <w:t>&lt;RepeatBlock-By&gt;&lt;Members&gt;</w:t>
      </w:r>
      <w:r w:rsidRPr="00414A85">
        <w:t xml:space="preserve">Thomas </w:t>
      </w:r>
      <w:r w:rsidRPr="00414A85">
        <w:t>Waitz</w:t>
      </w:r>
      <w:r w:rsidRPr="00414A85">
        <w:rPr>
          <w:rStyle w:val="HideTWBExt"/>
          <w:b w:val="0"/>
        </w:rPr>
        <w:t>&lt;/Members&gt;</w:t>
      </w:r>
    </w:p>
    <w:p w:rsidR="00CD414D" w:rsidRPr="00414A85" w:rsidP="00CD414D" w14:paraId="4E87A049" w14:textId="77777777">
      <w:pPr>
        <w:pStyle w:val="NormalBold"/>
      </w:pPr>
      <w:r w:rsidRPr="00414A85">
        <w:rPr>
          <w:rStyle w:val="HideTWBExt"/>
          <w:b w:val="0"/>
        </w:rPr>
        <w:t>&lt;/RepeatBlock-By&gt;</w:t>
      </w:r>
    </w:p>
    <w:p w:rsidR="00CD414D" w:rsidRPr="00414A85" w:rsidP="00CD414D" w14:paraId="441CEE8E" w14:textId="77777777">
      <w:pPr>
        <w:pStyle w:val="NormalBold"/>
      </w:pPr>
      <w:r w:rsidRPr="00414A85">
        <w:rPr>
          <w:rStyle w:val="HideTWBExt"/>
          <w:b w:val="0"/>
        </w:rPr>
        <w:t>&lt;DocAmend&gt;</w:t>
      </w:r>
      <w:r w:rsidRPr="00414A85">
        <w:t>Proposta di regolamento</w:t>
      </w:r>
      <w:r w:rsidRPr="00414A85">
        <w:rPr>
          <w:rStyle w:val="HideTWBExt"/>
          <w:b w:val="0"/>
        </w:rPr>
        <w:t>&lt;/DocAmend&gt;</w:t>
      </w:r>
    </w:p>
    <w:p w:rsidR="00CD414D" w:rsidRPr="00414A85" w:rsidP="00CD414D" w14:paraId="24F895DA" w14:textId="77777777">
      <w:pPr>
        <w:pStyle w:val="NormalBold"/>
      </w:pPr>
      <w:r w:rsidRPr="00414A85">
        <w:rPr>
          <w:rStyle w:val="HideTWBExt"/>
          <w:b w:val="0"/>
        </w:rPr>
        <w:t>&lt;Article&gt;</w:t>
      </w:r>
      <w:r w:rsidRPr="00414A85">
        <w:t>Articolo 13 – titolo</w:t>
      </w:r>
      <w:r w:rsidRPr="00414A8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45B3AC0" w14:textId="77777777" w:rsidTr="003B7848">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CD414D" w:rsidRPr="00414A85" w:rsidP="003B7848" w14:paraId="6F99A4FC" w14:textId="77777777"/>
        </w:tc>
      </w:tr>
      <w:tr w14:paraId="4F6993D3" w14:textId="77777777" w:rsidTr="003B7848">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CD414D" w:rsidRPr="00414A85" w:rsidP="003B7848" w14:paraId="6AE9C478" w14:textId="77777777">
            <w:pPr>
              <w:pStyle w:val="AmColumnHeading"/>
            </w:pPr>
            <w:r w:rsidRPr="00414A85">
              <w:t>Testo della Commissione</w:t>
            </w:r>
          </w:p>
        </w:tc>
        <w:tc>
          <w:tcPr>
            <w:tcW w:w="4876" w:type="dxa"/>
            <w:tcBorders>
              <w:top w:val="nil"/>
              <w:left w:val="nil"/>
              <w:bottom w:val="nil"/>
              <w:right w:val="nil"/>
            </w:tcBorders>
          </w:tcPr>
          <w:p w:rsidR="00CD414D" w:rsidRPr="00414A85" w:rsidP="003B7848" w14:paraId="25231F04" w14:textId="77777777">
            <w:pPr>
              <w:pStyle w:val="AmColumnHeading"/>
            </w:pPr>
            <w:r w:rsidRPr="00414A85">
              <w:t>Emendamento</w:t>
            </w:r>
          </w:p>
        </w:tc>
      </w:tr>
      <w:tr w14:paraId="505945CB" w14:textId="77777777" w:rsidTr="003B784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D414D" w:rsidRPr="00414A85" w:rsidP="003B7848" w14:paraId="2058E869" w14:textId="77777777">
            <w:pPr>
              <w:pStyle w:val="Normal6a"/>
            </w:pPr>
            <w:r w:rsidRPr="00414A85">
              <w:t xml:space="preserve">Sostegno per gli investimenti a favore di agricoltori </w:t>
            </w:r>
            <w:r w:rsidRPr="00414A85">
              <w:rPr>
                <w:b/>
                <w:i/>
              </w:rPr>
              <w:t>e silvicoltori</w:t>
            </w:r>
          </w:p>
        </w:tc>
        <w:tc>
          <w:tcPr>
            <w:tcW w:w="4876" w:type="dxa"/>
            <w:tcBorders>
              <w:top w:val="nil"/>
              <w:left w:val="nil"/>
              <w:bottom w:val="nil"/>
              <w:right w:val="nil"/>
            </w:tcBorders>
          </w:tcPr>
          <w:p w:rsidR="00CD414D" w:rsidRPr="00414A85" w:rsidP="003B7848" w14:paraId="0DD8C70F" w14:textId="77777777">
            <w:pPr>
              <w:pStyle w:val="Normal6a"/>
            </w:pPr>
            <w:r w:rsidRPr="00414A85">
              <w:t>Sostegno per gli investimenti a favore di agricoltori</w:t>
            </w:r>
          </w:p>
        </w:tc>
      </w:tr>
    </w:tbl>
    <w:p w:rsidR="00CD414D" w:rsidRPr="00414A85" w:rsidP="00CD414D" w14:paraId="0BD75132" w14:textId="77777777">
      <w:pPr>
        <w:pStyle w:val="AmOrLang"/>
      </w:pPr>
      <w:r w:rsidRPr="00414A85">
        <w:t xml:space="preserve">Or. </w:t>
      </w:r>
      <w:r w:rsidRPr="00414A85">
        <w:rPr>
          <w:rStyle w:val="HideTWBExt"/>
        </w:rPr>
        <w:t>&lt;Original&gt;</w:t>
      </w:r>
      <w:r w:rsidRPr="00414A85">
        <w:rPr>
          <w:rStyle w:val="HideTWBInt"/>
        </w:rPr>
        <w:t>{EN}</w:t>
      </w:r>
      <w:r w:rsidRPr="00414A85">
        <w:t>en</w:t>
      </w:r>
      <w:r w:rsidRPr="00414A85">
        <w:rPr>
          <w:rStyle w:val="HideTWBExt"/>
        </w:rPr>
        <w:t>&lt;/Original&gt;</w:t>
      </w:r>
    </w:p>
    <w:p w:rsidR="00CD414D" w:rsidRPr="00414A85" w:rsidP="00CD414D" w14:paraId="5E529379" w14:textId="77777777">
      <w:r w:rsidRPr="00414A85">
        <w:rPr>
          <w:rStyle w:val="HideTWBExt"/>
        </w:rPr>
        <w:t>&lt;/Amend&gt;</w:t>
      </w:r>
    </w:p>
    <w:p w:rsidR="00CD414D" w:rsidRPr="00414A85" w:rsidP="00CD414D" w14:paraId="5CFF8E2E" w14:textId="77777777">
      <w:pPr>
        <w:pStyle w:val="AmNumberTabs"/>
      </w:pPr>
      <w:r w:rsidRPr="00414A85">
        <w:rPr>
          <w:rStyle w:val="HideTWBExt"/>
          <w:b w:val="0"/>
        </w:rPr>
        <w:t>&lt;Amend&gt;</w:t>
      </w:r>
      <w:r w:rsidRPr="00414A85">
        <w:t>Emendamento</w:t>
      </w:r>
      <w:r w:rsidRPr="00414A85">
        <w:tab/>
      </w:r>
      <w:r w:rsidRPr="00414A85">
        <w:tab/>
      </w:r>
      <w:r w:rsidRPr="00414A85">
        <w:rPr>
          <w:rStyle w:val="HideTWBExt"/>
          <w:b w:val="0"/>
        </w:rPr>
        <w:t>&lt;NumAm&gt;</w:t>
      </w:r>
      <w:r w:rsidRPr="00414A85">
        <w:t>2549</w:t>
      </w:r>
      <w:r w:rsidRPr="00414A85">
        <w:rPr>
          <w:rStyle w:val="HideTWBExt"/>
          <w:b w:val="0"/>
        </w:rPr>
        <w:t>&lt;/NumAm&gt;</w:t>
      </w:r>
    </w:p>
    <w:p w:rsidR="00CD414D" w:rsidRPr="00414A85" w:rsidP="00CD414D" w14:paraId="52FE70B9" w14:textId="77777777">
      <w:pPr>
        <w:pStyle w:val="NormalBold"/>
      </w:pPr>
      <w:r w:rsidRPr="00414A85">
        <w:rPr>
          <w:rStyle w:val="HideTWBExt"/>
          <w:b w:val="0"/>
        </w:rPr>
        <w:t>&lt;RepeatBlock-By&gt;&lt;Members&gt;</w:t>
      </w:r>
      <w:r w:rsidRPr="00414A85">
        <w:t xml:space="preserve">Emma </w:t>
      </w:r>
      <w:r w:rsidRPr="00414A85">
        <w:t>Wiesner</w:t>
      </w:r>
      <w:r w:rsidRPr="00414A85">
        <w:t xml:space="preserve">, </w:t>
      </w:r>
      <w:r w:rsidRPr="00414A85">
        <w:t>Asger</w:t>
      </w:r>
      <w:r w:rsidRPr="00414A85">
        <w:t xml:space="preserve"> Christensen</w:t>
      </w:r>
      <w:r w:rsidRPr="00414A85">
        <w:rPr>
          <w:rStyle w:val="HideTWBExt"/>
          <w:b w:val="0"/>
        </w:rPr>
        <w:t>&lt;/Members&gt;</w:t>
      </w:r>
    </w:p>
    <w:p w:rsidR="00CD414D" w:rsidRPr="00414A85" w:rsidP="00CD414D" w14:paraId="06374646" w14:textId="77777777">
      <w:pPr>
        <w:pStyle w:val="NormalBold"/>
      </w:pPr>
      <w:r w:rsidRPr="00414A85">
        <w:rPr>
          <w:rStyle w:val="HideTWBExt"/>
          <w:b w:val="0"/>
        </w:rPr>
        <w:t>&lt;/RepeatBlock-By&gt;</w:t>
      </w:r>
    </w:p>
    <w:p w:rsidR="00CD414D" w:rsidRPr="00414A85" w:rsidP="00CD414D" w14:paraId="118F8F79" w14:textId="77777777">
      <w:pPr>
        <w:pStyle w:val="NormalBold"/>
      </w:pPr>
      <w:r w:rsidRPr="00414A85">
        <w:rPr>
          <w:rStyle w:val="HideTWBExt"/>
          <w:b w:val="0"/>
        </w:rPr>
        <w:t>&lt;DocAmend&gt;</w:t>
      </w:r>
      <w:r w:rsidRPr="00414A85">
        <w:t>Proposta di regolamento</w:t>
      </w:r>
      <w:r w:rsidRPr="00414A85">
        <w:rPr>
          <w:rStyle w:val="HideTWBExt"/>
          <w:b w:val="0"/>
        </w:rPr>
        <w:t>&lt;/DocAmend&gt;</w:t>
      </w:r>
    </w:p>
    <w:p w:rsidR="00CD414D" w:rsidRPr="00414A85" w:rsidP="00CD414D" w14:paraId="4B7FD698" w14:textId="77777777">
      <w:pPr>
        <w:pStyle w:val="NormalBold"/>
      </w:pPr>
      <w:r w:rsidRPr="00414A85">
        <w:rPr>
          <w:rStyle w:val="HideTWBExt"/>
          <w:b w:val="0"/>
        </w:rPr>
        <w:t>&lt;Article&gt;</w:t>
      </w:r>
      <w:r w:rsidRPr="00414A85">
        <w:t>Articolo 13 – titolo</w:t>
      </w:r>
      <w:r w:rsidRPr="00414A8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3F00C5D" w14:textId="77777777" w:rsidTr="003B7848">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CD414D" w:rsidRPr="00414A85" w:rsidP="003B7848" w14:paraId="0258638F" w14:textId="77777777"/>
        </w:tc>
      </w:tr>
      <w:tr w14:paraId="7B3DE574" w14:textId="77777777" w:rsidTr="003B7848">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CD414D" w:rsidRPr="00414A85" w:rsidP="003B7848" w14:paraId="7B171417" w14:textId="77777777">
            <w:pPr>
              <w:pStyle w:val="AmColumnHeading"/>
            </w:pPr>
            <w:r w:rsidRPr="00414A85">
              <w:t>Testo della Commissione</w:t>
            </w:r>
          </w:p>
        </w:tc>
        <w:tc>
          <w:tcPr>
            <w:tcW w:w="4876" w:type="dxa"/>
            <w:tcBorders>
              <w:top w:val="nil"/>
              <w:left w:val="nil"/>
              <w:bottom w:val="nil"/>
              <w:right w:val="nil"/>
            </w:tcBorders>
          </w:tcPr>
          <w:p w:rsidR="00CD414D" w:rsidRPr="00414A85" w:rsidP="003B7848" w14:paraId="3F6AB210" w14:textId="77777777">
            <w:pPr>
              <w:pStyle w:val="AmColumnHeading"/>
            </w:pPr>
            <w:r w:rsidRPr="00414A85">
              <w:t>Emendamento</w:t>
            </w:r>
          </w:p>
        </w:tc>
      </w:tr>
      <w:tr w14:paraId="4CE6783F" w14:textId="77777777" w:rsidTr="003B784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D414D" w:rsidRPr="00414A85" w:rsidP="003B7848" w14:paraId="10988496" w14:textId="77777777">
            <w:pPr>
              <w:pStyle w:val="Normal6a"/>
            </w:pPr>
            <w:r w:rsidRPr="00414A85">
              <w:t xml:space="preserve">Sostegno per gli investimenti a favore di agricoltori </w:t>
            </w:r>
            <w:r w:rsidRPr="00414A85">
              <w:rPr>
                <w:b/>
                <w:i/>
              </w:rPr>
              <w:t>e silvicoltori</w:t>
            </w:r>
          </w:p>
        </w:tc>
        <w:tc>
          <w:tcPr>
            <w:tcW w:w="4876" w:type="dxa"/>
            <w:tcBorders>
              <w:top w:val="nil"/>
              <w:left w:val="nil"/>
              <w:bottom w:val="nil"/>
              <w:right w:val="nil"/>
            </w:tcBorders>
          </w:tcPr>
          <w:p w:rsidR="00CD414D" w:rsidRPr="00414A85" w:rsidP="003B7848" w14:paraId="46232245" w14:textId="77777777">
            <w:pPr>
              <w:pStyle w:val="Normal6a"/>
            </w:pPr>
            <w:r w:rsidRPr="00414A85">
              <w:t>Sostegno per gli investimenti a favore di agricoltori</w:t>
            </w:r>
          </w:p>
        </w:tc>
      </w:tr>
    </w:tbl>
    <w:p w:rsidR="00CD414D" w:rsidRPr="00414A85" w:rsidP="00CD414D" w14:paraId="409FF828" w14:textId="77777777">
      <w:pPr>
        <w:pStyle w:val="AmOrLang"/>
      </w:pPr>
      <w:r w:rsidRPr="00414A85">
        <w:t xml:space="preserve">Or. </w:t>
      </w:r>
      <w:r w:rsidRPr="00414A85">
        <w:rPr>
          <w:rStyle w:val="HideTWBExt"/>
        </w:rPr>
        <w:t>&lt;Original&gt;</w:t>
      </w:r>
      <w:r w:rsidRPr="00414A85">
        <w:rPr>
          <w:rStyle w:val="HideTWBInt"/>
        </w:rPr>
        <w:t>{EN}</w:t>
      </w:r>
      <w:r w:rsidRPr="00414A85">
        <w:t>en</w:t>
      </w:r>
      <w:r w:rsidRPr="00414A85">
        <w:rPr>
          <w:rStyle w:val="HideTWBExt"/>
        </w:rPr>
        <w:t>&lt;/Original&gt;</w:t>
      </w:r>
    </w:p>
    <w:p w:rsidR="00CD414D" w:rsidRPr="00414A85" w:rsidP="00CD414D" w14:paraId="53FFE641" w14:textId="77777777">
      <w:r w:rsidRPr="00414A85">
        <w:rPr>
          <w:rStyle w:val="HideTWBExt"/>
        </w:rPr>
        <w:t>&lt;/Amend&gt;</w:t>
      </w:r>
    </w:p>
    <w:p w:rsidR="00CD414D" w:rsidRPr="00414A85" w:rsidP="00CD414D" w14:paraId="3EE00572" w14:textId="77777777">
      <w:pPr>
        <w:pStyle w:val="AmNumberTabs"/>
      </w:pPr>
      <w:r w:rsidRPr="00414A85">
        <w:rPr>
          <w:rStyle w:val="HideTWBExt"/>
          <w:b w:val="0"/>
        </w:rPr>
        <w:t>&lt;Amend&gt;</w:t>
      </w:r>
      <w:r w:rsidRPr="00414A85">
        <w:t>Emendamento</w:t>
      </w:r>
      <w:r w:rsidRPr="00414A85">
        <w:tab/>
      </w:r>
      <w:r w:rsidRPr="00414A85">
        <w:tab/>
      </w:r>
      <w:r w:rsidRPr="00414A85">
        <w:rPr>
          <w:rStyle w:val="HideTWBExt"/>
          <w:b w:val="0"/>
        </w:rPr>
        <w:t>&lt;NumAm&gt;</w:t>
      </w:r>
      <w:r w:rsidRPr="00414A85">
        <w:t>2550</w:t>
      </w:r>
      <w:r w:rsidRPr="00414A85">
        <w:rPr>
          <w:rStyle w:val="HideTWBExt"/>
          <w:b w:val="0"/>
        </w:rPr>
        <w:t>&lt;/NumAm&gt;</w:t>
      </w:r>
    </w:p>
    <w:p w:rsidR="00CD414D" w:rsidRPr="00414A85" w:rsidP="00CD414D" w14:paraId="333DC7D3" w14:textId="77777777">
      <w:pPr>
        <w:pStyle w:val="NormalBold"/>
      </w:pPr>
      <w:r w:rsidRPr="00414A85">
        <w:rPr>
          <w:rStyle w:val="HideTWBExt"/>
          <w:b w:val="0"/>
        </w:rPr>
        <w:t>&lt;RepeatBlock-By&gt;&lt;Members&gt;</w:t>
      </w:r>
      <w:r w:rsidRPr="00414A85">
        <w:t xml:space="preserve">Valentina Palmisano, Dario Tamburrano, Sebastian </w:t>
      </w:r>
      <w:r w:rsidRPr="00414A85">
        <w:t>Everding</w:t>
      </w:r>
      <w:r w:rsidRPr="00414A85">
        <w:t>, Luke Ming Flanagan</w:t>
      </w:r>
      <w:r w:rsidRPr="00414A85">
        <w:rPr>
          <w:rStyle w:val="HideTWBExt"/>
          <w:b w:val="0"/>
        </w:rPr>
        <w:t>&lt;/Members&gt;</w:t>
      </w:r>
    </w:p>
    <w:p w:rsidR="00CD414D" w:rsidRPr="00414A85" w:rsidP="00CD414D" w14:paraId="6427B939" w14:textId="77777777">
      <w:pPr>
        <w:pStyle w:val="NormalBold"/>
      </w:pPr>
      <w:r w:rsidRPr="00414A85">
        <w:rPr>
          <w:rStyle w:val="HideTWBExt"/>
          <w:b w:val="0"/>
        </w:rPr>
        <w:t>&lt;/RepeatBlock-By&gt;</w:t>
      </w:r>
    </w:p>
    <w:p w:rsidR="00CD414D" w:rsidRPr="00414A85" w:rsidP="00CD414D" w14:paraId="62F9BC29" w14:textId="77777777">
      <w:pPr>
        <w:pStyle w:val="NormalBold"/>
      </w:pPr>
      <w:r w:rsidRPr="00414A85">
        <w:rPr>
          <w:rStyle w:val="HideTWBExt"/>
          <w:b w:val="0"/>
        </w:rPr>
        <w:t>&lt;DocAmend&gt;</w:t>
      </w:r>
      <w:r w:rsidRPr="00414A85">
        <w:t>Proposta di regolamento</w:t>
      </w:r>
      <w:r w:rsidRPr="00414A85">
        <w:rPr>
          <w:rStyle w:val="HideTWBExt"/>
          <w:b w:val="0"/>
        </w:rPr>
        <w:t>&lt;/DocAmend&gt;</w:t>
      </w:r>
    </w:p>
    <w:p w:rsidR="00CD414D" w:rsidRPr="00414A85" w:rsidP="00CD414D" w14:paraId="21B465C9" w14:textId="77777777">
      <w:pPr>
        <w:pStyle w:val="NormalBold"/>
      </w:pPr>
      <w:r w:rsidRPr="00414A85">
        <w:rPr>
          <w:rStyle w:val="HideTWBExt"/>
          <w:b w:val="0"/>
        </w:rPr>
        <w:t>&lt;Article&gt;</w:t>
      </w:r>
      <w:r w:rsidRPr="00414A85">
        <w:t>Articolo 13 – paragrafo 1</w:t>
      </w:r>
      <w:r w:rsidRPr="00414A8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71F5903" w14:textId="77777777" w:rsidTr="003B7848">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CD414D" w:rsidRPr="00414A85" w:rsidP="003B7848" w14:paraId="20B19149" w14:textId="77777777"/>
        </w:tc>
      </w:tr>
      <w:tr w14:paraId="18238E48" w14:textId="77777777" w:rsidTr="003B7848">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CD414D" w:rsidRPr="00414A85" w:rsidP="003B7848" w14:paraId="68A6AA78" w14:textId="77777777">
            <w:pPr>
              <w:pStyle w:val="AmColumnHeading"/>
            </w:pPr>
            <w:r w:rsidRPr="00414A85">
              <w:t>Testo della Commissione</w:t>
            </w:r>
          </w:p>
        </w:tc>
        <w:tc>
          <w:tcPr>
            <w:tcW w:w="4876" w:type="dxa"/>
            <w:tcBorders>
              <w:top w:val="nil"/>
              <w:left w:val="nil"/>
              <w:bottom w:val="nil"/>
              <w:right w:val="nil"/>
            </w:tcBorders>
          </w:tcPr>
          <w:p w:rsidR="00CD414D" w:rsidRPr="00414A85" w:rsidP="003B7848" w14:paraId="5CE6AA63" w14:textId="77777777">
            <w:pPr>
              <w:pStyle w:val="AmColumnHeading"/>
            </w:pPr>
            <w:r w:rsidRPr="00414A85">
              <w:t>Emendamento</w:t>
            </w:r>
          </w:p>
        </w:tc>
      </w:tr>
      <w:tr w14:paraId="59D871AC" w14:textId="77777777" w:rsidTr="003B784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D414D" w:rsidRPr="00414A85" w:rsidP="003B7848" w14:paraId="27160C5E" w14:textId="77777777">
            <w:pPr>
              <w:pStyle w:val="Normal6a"/>
            </w:pPr>
            <w:r w:rsidRPr="00414A85">
              <w:t>1.</w:t>
            </w:r>
            <w:r w:rsidRPr="00414A85">
              <w:tab/>
              <w:t xml:space="preserve">Gli Stati membri concedono un sostegno a norma del presente articolo per gli investimenti produttivi e non produttivi che apportano un contributo complessivo adeguato alla resilienza dell'agricoltura, dei </w:t>
            </w:r>
            <w:r w:rsidRPr="00414A85">
              <w:t>sistemi alimentari, della silvicoltura e delle zone rurali, in particolare alla resilienza climatica e idrica. Gli Stati membri spiegano nei rispettivi piani NRP come intendono concedere tale sostegno.</w:t>
            </w:r>
          </w:p>
        </w:tc>
        <w:tc>
          <w:tcPr>
            <w:tcW w:w="4876" w:type="dxa"/>
            <w:tcBorders>
              <w:top w:val="nil"/>
              <w:left w:val="nil"/>
              <w:bottom w:val="nil"/>
              <w:right w:val="nil"/>
            </w:tcBorders>
          </w:tcPr>
          <w:p w:rsidR="00CD414D" w:rsidRPr="00414A85" w:rsidP="003B7848" w14:paraId="13E52C12" w14:textId="77777777">
            <w:pPr>
              <w:pStyle w:val="Normal6a"/>
            </w:pPr>
            <w:r w:rsidRPr="00414A85">
              <w:t>1.</w:t>
            </w:r>
            <w:r w:rsidRPr="00414A85">
              <w:tab/>
              <w:t xml:space="preserve">Gli Stati membri concedono un sostegno a norma del presente articolo per gli investimenti produttivi e non produttivi che apportano un contributo complessivo adeguato alla resilienza dell'agricoltura, dei </w:t>
            </w:r>
            <w:r w:rsidRPr="00414A85">
              <w:t>sistemi alimentari, della silvicoltura e delle zone rurali, in particolare alla resilienza climatica e idrica</w:t>
            </w:r>
            <w:r w:rsidRPr="00414A85">
              <w:rPr>
                <w:b/>
                <w:i/>
              </w:rPr>
              <w:t>, compresi l'agroforestazione, il ripristino delle zone umide e delle torbiere, le misure naturali di ritenzione idrica, gli elementi caratteristici del paesaggio ad alta diversità, i sistemi di riciclaggio dei nutrienti, gli impianti di trasformazione locali e le infrastrutture a filiera corta</w:t>
            </w:r>
            <w:r w:rsidRPr="00414A85">
              <w:t xml:space="preserve">. Gli Stati membri spiegano nei rispettivi piani NRP come intendono concedere tale sostegno </w:t>
            </w:r>
            <w:r w:rsidRPr="00414A85">
              <w:rPr>
                <w:b/>
                <w:i/>
              </w:rPr>
              <w:t>e garantiscono che gli investimenti con impatti ambientali negativi, compresi i progetti di irrigazione e stoccaggio dell'acqua non sostenibili, non siano sostenuti</w:t>
            </w:r>
            <w:r w:rsidRPr="00414A85">
              <w:t>.</w:t>
            </w:r>
          </w:p>
        </w:tc>
      </w:tr>
    </w:tbl>
    <w:p w:rsidR="00CD414D" w:rsidRPr="00414A85" w:rsidP="00CD414D" w14:paraId="5F8DCA18" w14:textId="77777777">
      <w:pPr>
        <w:pStyle w:val="AmOrLang"/>
      </w:pPr>
      <w:r w:rsidRPr="00414A85">
        <w:t xml:space="preserve">Or. </w:t>
      </w:r>
      <w:r w:rsidRPr="00414A85">
        <w:rPr>
          <w:rStyle w:val="HideTWBExt"/>
        </w:rPr>
        <w:t>&lt;Original&gt;</w:t>
      </w:r>
      <w:r w:rsidRPr="00414A85">
        <w:rPr>
          <w:rStyle w:val="HideTWBInt"/>
        </w:rPr>
        <w:t>{EN}</w:t>
      </w:r>
      <w:r w:rsidRPr="00414A85">
        <w:t>en</w:t>
      </w:r>
      <w:r w:rsidRPr="00414A85">
        <w:rPr>
          <w:rStyle w:val="HideTWBExt"/>
        </w:rPr>
        <w:t>&lt;/Original&gt;</w:t>
      </w:r>
    </w:p>
    <w:p w:rsidR="00CD414D" w:rsidRPr="00414A85" w:rsidP="00CD414D" w14:paraId="5D8EE929" w14:textId="77777777">
      <w:pPr>
        <w:pStyle w:val="AmJustTitle"/>
      </w:pPr>
      <w:r w:rsidRPr="00414A85">
        <w:rPr>
          <w:rStyle w:val="HideTWBExt"/>
          <w:i w:val="0"/>
        </w:rPr>
        <w:t>&lt;TitreJust&gt;</w:t>
      </w:r>
      <w:r w:rsidRPr="00414A85">
        <w:t>Motivazione</w:t>
      </w:r>
      <w:r w:rsidRPr="00414A85">
        <w:rPr>
          <w:rStyle w:val="HideTWBExt"/>
          <w:i w:val="0"/>
        </w:rPr>
        <w:t>&lt;/TitreJust&gt;</w:t>
      </w:r>
    </w:p>
    <w:p w:rsidR="00CD414D" w:rsidRPr="00414A85" w:rsidP="00CD414D" w14:paraId="4E93C00E" w14:textId="77777777">
      <w:pPr>
        <w:pStyle w:val="AmJustText"/>
      </w:pPr>
      <w:r w:rsidRPr="00414A85">
        <w:t>Ciò sposta il sostegno agli investimenti verso la resilienza a lungo termine ed evita di sovvenzionare infrastrutture dannose.</w:t>
      </w:r>
    </w:p>
    <w:p w:rsidR="00CD414D" w:rsidRPr="00414A85" w:rsidP="00CD414D" w14:paraId="153BC416" w14:textId="77777777">
      <w:r w:rsidRPr="00414A85">
        <w:rPr>
          <w:rStyle w:val="HideTWBExt"/>
        </w:rPr>
        <w:t>&lt;/Amend&gt;</w:t>
      </w:r>
    </w:p>
    <w:p w:rsidR="00CD414D" w:rsidRPr="00414A85" w:rsidP="00CD414D" w14:paraId="6FB407F8" w14:textId="77777777">
      <w:pPr>
        <w:pStyle w:val="AmNumberTabs"/>
      </w:pPr>
      <w:r w:rsidRPr="00414A85">
        <w:rPr>
          <w:rStyle w:val="HideTWBExt"/>
          <w:b w:val="0"/>
        </w:rPr>
        <w:t>&lt;Amend&gt;</w:t>
      </w:r>
      <w:r w:rsidRPr="00414A85">
        <w:t>Emendamento</w:t>
      </w:r>
      <w:r w:rsidRPr="00414A85">
        <w:tab/>
      </w:r>
      <w:r w:rsidRPr="00414A85">
        <w:tab/>
      </w:r>
      <w:r w:rsidRPr="00414A85">
        <w:rPr>
          <w:rStyle w:val="HideTWBExt"/>
          <w:b w:val="0"/>
        </w:rPr>
        <w:t>&lt;NumAm&gt;</w:t>
      </w:r>
      <w:r w:rsidRPr="00414A85">
        <w:t>2551</w:t>
      </w:r>
      <w:r w:rsidRPr="00414A85">
        <w:rPr>
          <w:rStyle w:val="HideTWBExt"/>
          <w:b w:val="0"/>
        </w:rPr>
        <w:t>&lt;/NumAm&gt;</w:t>
      </w:r>
    </w:p>
    <w:p w:rsidR="00CD414D" w:rsidRPr="00414A85" w:rsidP="00CD414D" w14:paraId="68A298E5" w14:textId="77777777">
      <w:pPr>
        <w:pStyle w:val="NormalBold"/>
      </w:pPr>
      <w:r w:rsidRPr="00414A85">
        <w:rPr>
          <w:rStyle w:val="HideTWBExt"/>
          <w:b w:val="0"/>
        </w:rPr>
        <w:t>&lt;RepeatBlock-By&gt;&lt;Members&gt;</w:t>
      </w:r>
      <w:r w:rsidRPr="00414A85">
        <w:t>Giuseppe Antoci</w:t>
      </w:r>
      <w:r w:rsidRPr="00414A85">
        <w:rPr>
          <w:rStyle w:val="HideTWBExt"/>
          <w:b w:val="0"/>
        </w:rPr>
        <w:t>&lt;/Members&gt;</w:t>
      </w:r>
    </w:p>
    <w:p w:rsidR="00CD414D" w:rsidRPr="00414A85" w:rsidP="00CD414D" w14:paraId="40D0874C" w14:textId="77777777">
      <w:pPr>
        <w:pStyle w:val="NormalBold"/>
      </w:pPr>
      <w:r w:rsidRPr="00414A85">
        <w:rPr>
          <w:rStyle w:val="HideTWBExt"/>
          <w:b w:val="0"/>
        </w:rPr>
        <w:t>&lt;/RepeatBlock-By&gt;</w:t>
      </w:r>
    </w:p>
    <w:p w:rsidR="00CD414D" w:rsidRPr="00414A85" w:rsidP="00CD414D" w14:paraId="1AE33CFD" w14:textId="77777777">
      <w:pPr>
        <w:pStyle w:val="NormalBold"/>
      </w:pPr>
      <w:r w:rsidRPr="00414A85">
        <w:rPr>
          <w:rStyle w:val="HideTWBExt"/>
          <w:b w:val="0"/>
        </w:rPr>
        <w:t>&lt;DocAmend&gt;</w:t>
      </w:r>
      <w:r w:rsidRPr="00414A85">
        <w:t>Proposta di regolamento</w:t>
      </w:r>
      <w:r w:rsidRPr="00414A85">
        <w:rPr>
          <w:rStyle w:val="HideTWBExt"/>
          <w:b w:val="0"/>
        </w:rPr>
        <w:t>&lt;/DocAmend&gt;</w:t>
      </w:r>
    </w:p>
    <w:p w:rsidR="00CD414D" w:rsidRPr="00414A85" w:rsidP="00CD414D" w14:paraId="1AA7693D" w14:textId="77777777">
      <w:pPr>
        <w:pStyle w:val="NormalBold"/>
      </w:pPr>
      <w:r w:rsidRPr="00414A85">
        <w:rPr>
          <w:rStyle w:val="HideTWBExt"/>
          <w:b w:val="0"/>
        </w:rPr>
        <w:t>&lt;Article&gt;</w:t>
      </w:r>
      <w:r w:rsidRPr="00414A85">
        <w:t>Articolo 13 – paragrafo 1</w:t>
      </w:r>
      <w:r w:rsidRPr="00414A8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F648ED4" w14:textId="77777777" w:rsidTr="003B7848">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CD414D" w:rsidRPr="00414A85" w:rsidP="003B7848" w14:paraId="237D0CE6" w14:textId="77777777"/>
        </w:tc>
      </w:tr>
      <w:tr w14:paraId="2F3AB3D8" w14:textId="77777777" w:rsidTr="003B7848">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CD414D" w:rsidRPr="00414A85" w:rsidP="003B7848" w14:paraId="1FC80221" w14:textId="77777777">
            <w:pPr>
              <w:pStyle w:val="AmColumnHeading"/>
            </w:pPr>
            <w:r w:rsidRPr="00414A85">
              <w:t>Testo della Commissione</w:t>
            </w:r>
          </w:p>
        </w:tc>
        <w:tc>
          <w:tcPr>
            <w:tcW w:w="4876" w:type="dxa"/>
            <w:tcBorders>
              <w:top w:val="nil"/>
              <w:left w:val="nil"/>
              <w:bottom w:val="nil"/>
              <w:right w:val="nil"/>
            </w:tcBorders>
          </w:tcPr>
          <w:p w:rsidR="00CD414D" w:rsidRPr="00414A85" w:rsidP="003B7848" w14:paraId="57067EC8" w14:textId="77777777">
            <w:pPr>
              <w:pStyle w:val="AmColumnHeading"/>
            </w:pPr>
            <w:r w:rsidRPr="00414A85">
              <w:t>Emendamento</w:t>
            </w:r>
          </w:p>
        </w:tc>
      </w:tr>
      <w:tr w14:paraId="61F0C83D" w14:textId="77777777" w:rsidTr="003B784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D414D" w:rsidRPr="00414A85" w:rsidP="003B7848" w14:paraId="7A12429A" w14:textId="77777777">
            <w:pPr>
              <w:pStyle w:val="Normal6a"/>
            </w:pPr>
            <w:r w:rsidRPr="00414A85">
              <w:t>1.</w:t>
            </w:r>
            <w:r w:rsidRPr="00414A85">
              <w:tab/>
              <w:t>Gli Stati membri concedono un sostegno a norma del presente articolo per gli investimenti produttivi e non produttivi che apportano un contributo complessivo adeguato alla resilienza dell'agricoltura, dei sistemi alimentari, della silvicoltura e delle zone rurali, in particolare alla resilienza climatica e idrica. Gli Stati membri spiegano nei rispettivi piani NRP come intendono concedere tale sostegno.</w:t>
            </w:r>
          </w:p>
        </w:tc>
        <w:tc>
          <w:tcPr>
            <w:tcW w:w="4876" w:type="dxa"/>
            <w:tcBorders>
              <w:top w:val="nil"/>
              <w:left w:val="nil"/>
              <w:bottom w:val="nil"/>
              <w:right w:val="nil"/>
            </w:tcBorders>
          </w:tcPr>
          <w:p w:rsidR="00CD414D" w:rsidRPr="00414A85" w:rsidP="003B7848" w14:paraId="299205AF" w14:textId="77777777">
            <w:pPr>
              <w:pStyle w:val="Normal6a"/>
            </w:pPr>
            <w:r w:rsidRPr="00414A85">
              <w:t>1.</w:t>
            </w:r>
            <w:r w:rsidRPr="00414A85">
              <w:tab/>
              <w:t>Gli Stati membri concedono un sostegno a norma del presente articolo per gli investimenti produttivi e non produttivi che apportano un contributo complessivo adeguato alla resilienza dell'agricoltura, dei sistemi alimentari, della silvicoltura e delle zone rurali, in particolare alla resilienza climatica e idrica</w:t>
            </w:r>
            <w:r w:rsidRPr="00414A85">
              <w:rPr>
                <w:b/>
                <w:i/>
              </w:rPr>
              <w:t xml:space="preserve">, compresi l'agroforestazione, il ripristino delle zone umide e delle torbiere, le misure naturali di ritenzione idrica, gli elementi caratteristici del paesaggio ad alta diversità, i sistemi di riciclaggio dei nutrienti, gli impianti di trasformazione </w:t>
            </w:r>
            <w:r w:rsidRPr="00414A85">
              <w:rPr>
                <w:b/>
                <w:i/>
              </w:rPr>
              <w:t>locali e le infrastrutture a filiera corta</w:t>
            </w:r>
            <w:r w:rsidRPr="00414A85">
              <w:t xml:space="preserve">. Gli Stati membri spiegano nei rispettivi piani NRP come intendono concedere tale sostegno </w:t>
            </w:r>
            <w:r w:rsidRPr="00414A85">
              <w:rPr>
                <w:b/>
                <w:i/>
              </w:rPr>
              <w:t>e garantiscono che gli investimenti con impatti ambientali negativi, compresi i progetti di irrigazione e stoccaggio dell'acqua non sostenibili, non siano sostenuti</w:t>
            </w:r>
            <w:r w:rsidRPr="00414A85">
              <w:t>.</w:t>
            </w:r>
          </w:p>
        </w:tc>
      </w:tr>
    </w:tbl>
    <w:p w:rsidR="00CD414D" w:rsidRPr="00414A85" w:rsidP="00CD414D" w14:paraId="6D3EB8CE" w14:textId="77777777">
      <w:pPr>
        <w:pStyle w:val="AmOrLang"/>
      </w:pPr>
      <w:r w:rsidRPr="00414A85">
        <w:t xml:space="preserve">Or. </w:t>
      </w:r>
      <w:r w:rsidRPr="00414A85">
        <w:rPr>
          <w:rStyle w:val="HideTWBExt"/>
        </w:rPr>
        <w:t>&lt;Original&gt;</w:t>
      </w:r>
      <w:r w:rsidRPr="00414A85">
        <w:rPr>
          <w:rStyle w:val="HideTWBInt"/>
        </w:rPr>
        <w:t>{EN}</w:t>
      </w:r>
      <w:r w:rsidRPr="00414A85">
        <w:t>en</w:t>
      </w:r>
      <w:r w:rsidRPr="00414A85">
        <w:rPr>
          <w:rStyle w:val="HideTWBExt"/>
        </w:rPr>
        <w:t>&lt;/Original&gt;</w:t>
      </w:r>
    </w:p>
    <w:p w:rsidR="00CD414D" w:rsidRPr="00414A85" w:rsidP="00CD414D" w14:paraId="1A449F37" w14:textId="77777777">
      <w:r w:rsidRPr="00414A85">
        <w:rPr>
          <w:rStyle w:val="HideTWBExt"/>
        </w:rPr>
        <w:t>&lt;/Amend&gt;</w:t>
      </w:r>
    </w:p>
    <w:p w:rsidR="00CD414D" w:rsidRPr="00414A85" w:rsidP="00CD414D" w14:paraId="752F06C0" w14:textId="77777777">
      <w:pPr>
        <w:pStyle w:val="AmNumberTabs"/>
      </w:pPr>
      <w:r w:rsidRPr="00414A85">
        <w:rPr>
          <w:rStyle w:val="HideTWBExt"/>
          <w:b w:val="0"/>
        </w:rPr>
        <w:t>&lt;Amend&gt;</w:t>
      </w:r>
      <w:r w:rsidRPr="00414A85">
        <w:t>Emendamento</w:t>
      </w:r>
      <w:r w:rsidRPr="00414A85">
        <w:tab/>
      </w:r>
      <w:r w:rsidRPr="00414A85">
        <w:tab/>
      </w:r>
      <w:r w:rsidRPr="00414A85">
        <w:rPr>
          <w:rStyle w:val="HideTWBExt"/>
          <w:b w:val="0"/>
        </w:rPr>
        <w:t>&lt;NumAm&gt;</w:t>
      </w:r>
      <w:r w:rsidRPr="00414A85">
        <w:t>2552</w:t>
      </w:r>
      <w:r w:rsidRPr="00414A85">
        <w:rPr>
          <w:rStyle w:val="HideTWBExt"/>
          <w:b w:val="0"/>
        </w:rPr>
        <w:t>&lt;/NumAm&gt;</w:t>
      </w:r>
    </w:p>
    <w:p w:rsidR="00CD414D" w:rsidRPr="00414A85" w:rsidP="00CD414D" w14:paraId="2822DEC0" w14:textId="77777777">
      <w:pPr>
        <w:pStyle w:val="NormalBold"/>
      </w:pPr>
      <w:r w:rsidRPr="00414A85">
        <w:rPr>
          <w:rStyle w:val="HideTWBExt"/>
          <w:b w:val="0"/>
        </w:rPr>
        <w:t>&lt;RepeatBlock-By&gt;&lt;Members&gt;</w:t>
      </w:r>
      <w:r w:rsidRPr="00414A85">
        <w:t xml:space="preserve">Anja </w:t>
      </w:r>
      <w:r w:rsidRPr="00414A85">
        <w:t>Hazekamp</w:t>
      </w:r>
      <w:r w:rsidRPr="00414A85">
        <w:t xml:space="preserve">, Sebastian </w:t>
      </w:r>
      <w:r w:rsidRPr="00414A85">
        <w:t>Everding</w:t>
      </w:r>
      <w:r w:rsidRPr="00414A85">
        <w:t xml:space="preserve">, Arash </w:t>
      </w:r>
      <w:r w:rsidRPr="00414A85">
        <w:t>Saeidi</w:t>
      </w:r>
      <w:r w:rsidRPr="00414A85">
        <w:rPr>
          <w:rStyle w:val="HideTWBExt"/>
          <w:b w:val="0"/>
        </w:rPr>
        <w:t>&lt;/Members&gt;</w:t>
      </w:r>
    </w:p>
    <w:p w:rsidR="00CD414D" w:rsidRPr="00414A85" w:rsidP="00CD414D" w14:paraId="5CC82DE9" w14:textId="77777777">
      <w:pPr>
        <w:pStyle w:val="NormalBold"/>
      </w:pPr>
      <w:r w:rsidRPr="00414A85">
        <w:rPr>
          <w:rStyle w:val="HideTWBExt"/>
          <w:b w:val="0"/>
        </w:rPr>
        <w:t>&lt;/RepeatBlock-By&gt;</w:t>
      </w:r>
    </w:p>
    <w:p w:rsidR="00CD414D" w:rsidRPr="00414A85" w:rsidP="00CD414D" w14:paraId="06962C66" w14:textId="77777777">
      <w:pPr>
        <w:pStyle w:val="NormalBold"/>
      </w:pPr>
      <w:r w:rsidRPr="00414A85">
        <w:rPr>
          <w:rStyle w:val="HideTWBExt"/>
          <w:b w:val="0"/>
        </w:rPr>
        <w:t>&lt;DocAmend&gt;</w:t>
      </w:r>
      <w:r w:rsidRPr="00414A85">
        <w:t>Proposta di regolamento</w:t>
      </w:r>
      <w:r w:rsidRPr="00414A85">
        <w:rPr>
          <w:rStyle w:val="HideTWBExt"/>
          <w:b w:val="0"/>
        </w:rPr>
        <w:t>&lt;/DocAmend&gt;</w:t>
      </w:r>
    </w:p>
    <w:p w:rsidR="00CD414D" w:rsidRPr="00414A85" w:rsidP="00CD414D" w14:paraId="4A31F5FC" w14:textId="77777777">
      <w:pPr>
        <w:pStyle w:val="NormalBold"/>
      </w:pPr>
      <w:r w:rsidRPr="00414A85">
        <w:rPr>
          <w:rStyle w:val="HideTWBExt"/>
          <w:b w:val="0"/>
        </w:rPr>
        <w:t>&lt;Article&gt;</w:t>
      </w:r>
      <w:r w:rsidRPr="00414A85">
        <w:t>Articolo 13 – paragrafo 1</w:t>
      </w:r>
      <w:r w:rsidRPr="00414A8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BAB075F" w14:textId="77777777" w:rsidTr="003B7848">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CD414D" w:rsidRPr="00414A85" w:rsidP="003B7848" w14:paraId="79B68F79" w14:textId="77777777"/>
        </w:tc>
      </w:tr>
      <w:tr w14:paraId="054751DB" w14:textId="77777777" w:rsidTr="003B7848">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CD414D" w:rsidRPr="00414A85" w:rsidP="003B7848" w14:paraId="1B46AF71" w14:textId="77777777">
            <w:pPr>
              <w:pStyle w:val="AmColumnHeading"/>
            </w:pPr>
            <w:r w:rsidRPr="00414A85">
              <w:t>Testo della Commissione</w:t>
            </w:r>
          </w:p>
        </w:tc>
        <w:tc>
          <w:tcPr>
            <w:tcW w:w="4876" w:type="dxa"/>
            <w:tcBorders>
              <w:top w:val="nil"/>
              <w:left w:val="nil"/>
              <w:bottom w:val="nil"/>
              <w:right w:val="nil"/>
            </w:tcBorders>
          </w:tcPr>
          <w:p w:rsidR="00CD414D" w:rsidRPr="00414A85" w:rsidP="003B7848" w14:paraId="01C53322" w14:textId="77777777">
            <w:pPr>
              <w:pStyle w:val="AmColumnHeading"/>
            </w:pPr>
            <w:r w:rsidRPr="00414A85">
              <w:t>Emendamento</w:t>
            </w:r>
          </w:p>
        </w:tc>
      </w:tr>
      <w:tr w14:paraId="3695836E" w14:textId="77777777" w:rsidTr="003B784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D414D" w:rsidRPr="00414A85" w:rsidP="003B7848" w14:paraId="1C1C0260" w14:textId="77777777">
            <w:pPr>
              <w:pStyle w:val="Normal6a"/>
            </w:pPr>
            <w:r w:rsidRPr="00414A85">
              <w:t>1.</w:t>
            </w:r>
            <w:r w:rsidRPr="00414A85">
              <w:tab/>
              <w:t>Gli Stati membri concedono un sostegno a norma del presente articolo per gli investimenti produttivi e non produttivi che apportano un contributo complessivo adeguato alla resilienza dell'agricoltura, dei sistemi alimentari, della silvicoltura e delle zone rurali, in particolare alla resilienza climatica e idrica. Gli Stati membri spiegano nei rispettivi piani NRP come intendono concedere tale sostegno.</w:t>
            </w:r>
          </w:p>
        </w:tc>
        <w:tc>
          <w:tcPr>
            <w:tcW w:w="4876" w:type="dxa"/>
            <w:tcBorders>
              <w:top w:val="nil"/>
              <w:left w:val="nil"/>
              <w:bottom w:val="nil"/>
              <w:right w:val="nil"/>
            </w:tcBorders>
          </w:tcPr>
          <w:p w:rsidR="00CD414D" w:rsidRPr="00414A85" w:rsidP="003B7848" w14:paraId="7993CFBD" w14:textId="77777777">
            <w:pPr>
              <w:pStyle w:val="Normal6a"/>
            </w:pPr>
            <w:r w:rsidRPr="00414A85">
              <w:t>1.</w:t>
            </w:r>
            <w:r w:rsidRPr="00414A85">
              <w:tab/>
              <w:t xml:space="preserve">Gli Stati membri concedono un sostegno a norma del presente articolo per gli investimenti produttivi e non produttivi che apportano un contributo complessivo adeguato alla resilienza </w:t>
            </w:r>
            <w:r w:rsidRPr="00414A85">
              <w:rPr>
                <w:b/>
                <w:i/>
              </w:rPr>
              <w:t>e alla sostenibilità</w:t>
            </w:r>
            <w:r w:rsidRPr="00414A85">
              <w:t xml:space="preserve"> dell'agricoltura, dei sistemi alimentari, della silvicoltura e delle zone rurali, in particolare alla resilienza climatica e idrica</w:t>
            </w:r>
            <w:r w:rsidRPr="00414A85">
              <w:rPr>
                <w:b/>
                <w:i/>
              </w:rPr>
              <w:t>, al ripristino della biodiversità, ai miglioramenti del benessere degli animali, allo stoccaggio e alla trasformazione locali delle proteine e alla conversione di edifici o infrastrutture in cui non avviene la produzione animale intensiva</w:t>
            </w:r>
            <w:r w:rsidRPr="00414A85">
              <w:t>. Gli Stati membri spiegano nei rispettivi piani NRP come intendono concedere tale sostegno</w:t>
            </w:r>
            <w:r w:rsidRPr="00414A85">
              <w:rPr>
                <w:b/>
                <w:i/>
              </w:rPr>
              <w:t>, in particolare tenendo conto dei diversi metodi di produzione che richiedono esigenze diverse, come l'agricoltura biologica</w:t>
            </w:r>
            <w:r w:rsidRPr="00414A85">
              <w:t>.</w:t>
            </w:r>
          </w:p>
        </w:tc>
      </w:tr>
    </w:tbl>
    <w:p w:rsidR="00CD414D" w:rsidRPr="00414A85" w:rsidP="00CD414D" w14:paraId="20DFD546" w14:textId="77777777">
      <w:pPr>
        <w:pStyle w:val="AmOrLang"/>
      </w:pPr>
      <w:r w:rsidRPr="00414A85">
        <w:t xml:space="preserve">Or. </w:t>
      </w:r>
      <w:r w:rsidRPr="00414A85">
        <w:rPr>
          <w:rStyle w:val="HideTWBExt"/>
        </w:rPr>
        <w:t>&lt;Original&gt;</w:t>
      </w:r>
      <w:r w:rsidRPr="00414A85">
        <w:rPr>
          <w:rStyle w:val="HideTWBInt"/>
        </w:rPr>
        <w:t>{EN}</w:t>
      </w:r>
      <w:r w:rsidRPr="00414A85">
        <w:t>en</w:t>
      </w:r>
      <w:r w:rsidRPr="00414A85">
        <w:rPr>
          <w:rStyle w:val="HideTWBExt"/>
        </w:rPr>
        <w:t>&lt;/Original&gt;</w:t>
      </w:r>
    </w:p>
    <w:p w:rsidR="00CD414D" w:rsidRPr="00414A85" w:rsidP="00CD414D" w14:paraId="4605AEC1" w14:textId="77777777">
      <w:r w:rsidRPr="00414A85">
        <w:rPr>
          <w:rStyle w:val="HideTWBExt"/>
        </w:rPr>
        <w:t>&lt;/Amend&gt;</w:t>
      </w:r>
    </w:p>
    <w:p w:rsidR="00CD414D" w:rsidRPr="00414A85" w:rsidP="00CD414D" w14:paraId="554D9EAF" w14:textId="77777777">
      <w:pPr>
        <w:pStyle w:val="AmNumberTabs"/>
      </w:pPr>
      <w:r w:rsidRPr="00414A85">
        <w:rPr>
          <w:rStyle w:val="HideTWBExt"/>
          <w:b w:val="0"/>
        </w:rPr>
        <w:t>&lt;Amend&gt;</w:t>
      </w:r>
      <w:r w:rsidRPr="00414A85">
        <w:t>Emendamento</w:t>
      </w:r>
      <w:r w:rsidRPr="00414A85">
        <w:tab/>
      </w:r>
      <w:r w:rsidRPr="00414A85">
        <w:tab/>
      </w:r>
      <w:r w:rsidRPr="00414A85">
        <w:rPr>
          <w:rStyle w:val="HideTWBExt"/>
          <w:b w:val="0"/>
        </w:rPr>
        <w:t>&lt;NumAm&gt;</w:t>
      </w:r>
      <w:r w:rsidRPr="00414A85">
        <w:t>2553</w:t>
      </w:r>
      <w:r w:rsidRPr="00414A85">
        <w:rPr>
          <w:rStyle w:val="HideTWBExt"/>
          <w:b w:val="0"/>
        </w:rPr>
        <w:t>&lt;/NumAm&gt;</w:t>
      </w:r>
    </w:p>
    <w:p w:rsidR="00CD414D" w:rsidRPr="00414A85" w:rsidP="00CD414D" w14:paraId="1DCD7DFC" w14:textId="77777777">
      <w:pPr>
        <w:pStyle w:val="NormalBold"/>
      </w:pPr>
      <w:r w:rsidRPr="00414A85">
        <w:rPr>
          <w:rStyle w:val="HideTWBExt"/>
          <w:b w:val="0"/>
        </w:rPr>
        <w:t>&lt;RepeatBlock-By&gt;&lt;Members&gt;</w:t>
      </w:r>
      <w:r w:rsidRPr="00414A85">
        <w:t xml:space="preserve">Dario Nardella, André </w:t>
      </w:r>
      <w:r w:rsidRPr="00414A85">
        <w:t>Franqueira</w:t>
      </w:r>
      <w:r w:rsidRPr="00414A85">
        <w:t xml:space="preserve"> Rodrigues, Cristina Maestre, Eric </w:t>
      </w:r>
      <w:r w:rsidRPr="00414A85">
        <w:t>Sargiacomo</w:t>
      </w:r>
      <w:r w:rsidRPr="00414A85">
        <w:t xml:space="preserve">, Stefano Bonaccini, Claire Fita, Marko </w:t>
      </w:r>
      <w:r w:rsidRPr="00414A85">
        <w:t>Vešligaj</w:t>
      </w:r>
      <w:r w:rsidRPr="00414A85">
        <w:t>, Camilla Laureti</w:t>
      </w:r>
      <w:r w:rsidRPr="00414A85">
        <w:rPr>
          <w:rStyle w:val="HideTWBExt"/>
          <w:b w:val="0"/>
        </w:rPr>
        <w:t>&lt;/Members&gt;</w:t>
      </w:r>
    </w:p>
    <w:p w:rsidR="00CD414D" w:rsidRPr="00414A85" w:rsidP="00CD414D" w14:paraId="6F67014A" w14:textId="77777777">
      <w:pPr>
        <w:pStyle w:val="NormalBold"/>
      </w:pPr>
      <w:r w:rsidRPr="00414A85">
        <w:rPr>
          <w:rStyle w:val="HideTWBExt"/>
          <w:b w:val="0"/>
        </w:rPr>
        <w:t>&lt;/RepeatBlock-By&gt;</w:t>
      </w:r>
    </w:p>
    <w:p w:rsidR="00CD414D" w:rsidRPr="00414A85" w:rsidP="00CD414D" w14:paraId="5DA95E6E" w14:textId="77777777">
      <w:pPr>
        <w:pStyle w:val="NormalBold"/>
      </w:pPr>
      <w:r w:rsidRPr="00414A85">
        <w:rPr>
          <w:rStyle w:val="HideTWBExt"/>
          <w:b w:val="0"/>
        </w:rPr>
        <w:t>&lt;DocAmend&gt;</w:t>
      </w:r>
      <w:r w:rsidRPr="00414A85">
        <w:t>Proposta di regolamento</w:t>
      </w:r>
      <w:r w:rsidRPr="00414A85">
        <w:rPr>
          <w:rStyle w:val="HideTWBExt"/>
          <w:b w:val="0"/>
        </w:rPr>
        <w:t>&lt;/DocAmend&gt;</w:t>
      </w:r>
    </w:p>
    <w:p w:rsidR="00CD414D" w:rsidRPr="00414A85" w:rsidP="00CD414D" w14:paraId="45988730" w14:textId="77777777">
      <w:pPr>
        <w:pStyle w:val="NormalBold"/>
      </w:pPr>
      <w:r w:rsidRPr="00414A85">
        <w:rPr>
          <w:rStyle w:val="HideTWBExt"/>
          <w:b w:val="0"/>
        </w:rPr>
        <w:t>&lt;Article&gt;</w:t>
      </w:r>
      <w:r w:rsidRPr="00414A85">
        <w:t>Articolo 13 – paragrafo 1</w:t>
      </w:r>
      <w:r w:rsidRPr="00414A8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6B5F936" w14:textId="77777777" w:rsidTr="003B7848">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CD414D" w:rsidRPr="00414A85" w:rsidP="003B7848" w14:paraId="0787257E" w14:textId="77777777"/>
        </w:tc>
      </w:tr>
      <w:tr w14:paraId="757ED7A4" w14:textId="77777777" w:rsidTr="003B7848">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CD414D" w:rsidRPr="00414A85" w:rsidP="003B7848" w14:paraId="6E266D6C" w14:textId="77777777">
            <w:pPr>
              <w:pStyle w:val="AmColumnHeading"/>
            </w:pPr>
            <w:r w:rsidRPr="00414A85">
              <w:t>Testo della Commissione</w:t>
            </w:r>
          </w:p>
        </w:tc>
        <w:tc>
          <w:tcPr>
            <w:tcW w:w="4876" w:type="dxa"/>
            <w:tcBorders>
              <w:top w:val="nil"/>
              <w:left w:val="nil"/>
              <w:bottom w:val="nil"/>
              <w:right w:val="nil"/>
            </w:tcBorders>
          </w:tcPr>
          <w:p w:rsidR="00CD414D" w:rsidRPr="00414A85" w:rsidP="003B7848" w14:paraId="5340BC26" w14:textId="77777777">
            <w:pPr>
              <w:pStyle w:val="AmColumnHeading"/>
            </w:pPr>
            <w:r w:rsidRPr="00414A85">
              <w:t>Emendamento</w:t>
            </w:r>
          </w:p>
        </w:tc>
      </w:tr>
      <w:tr w14:paraId="33251991" w14:textId="77777777" w:rsidTr="003B784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D414D" w:rsidRPr="00414A85" w:rsidP="003B7848" w14:paraId="1E23A69E" w14:textId="77777777">
            <w:pPr>
              <w:pStyle w:val="Normal6a"/>
            </w:pPr>
            <w:r w:rsidRPr="00414A85">
              <w:t>1.</w:t>
            </w:r>
            <w:r w:rsidRPr="00414A85">
              <w:tab/>
              <w:t xml:space="preserve">Gli Stati membri concedono un sostegno a norma del presente articolo per gli investimenti produttivi e non produttivi che apportano un contributo complessivo adeguato alla resilienza dell'agricoltura, dei sistemi alimentari, della silvicoltura e delle zone rurali, in particolare alla resilienza climatica e idrica. Gli Stati membri spiegano nei rispettivi piani </w:t>
            </w:r>
            <w:r w:rsidRPr="00414A85">
              <w:rPr>
                <w:b/>
                <w:i/>
              </w:rPr>
              <w:t>NRP</w:t>
            </w:r>
            <w:r w:rsidRPr="00414A85">
              <w:t xml:space="preserve"> come intendono concedere tale sostegno.</w:t>
            </w:r>
          </w:p>
        </w:tc>
        <w:tc>
          <w:tcPr>
            <w:tcW w:w="4876" w:type="dxa"/>
            <w:tcBorders>
              <w:top w:val="nil"/>
              <w:left w:val="nil"/>
              <w:bottom w:val="nil"/>
              <w:right w:val="nil"/>
            </w:tcBorders>
          </w:tcPr>
          <w:p w:rsidR="00CD414D" w:rsidRPr="00414A85" w:rsidP="003B7848" w14:paraId="58BBAE93" w14:textId="77777777">
            <w:pPr>
              <w:pStyle w:val="Normal6a"/>
            </w:pPr>
            <w:r w:rsidRPr="00414A85">
              <w:t>1.</w:t>
            </w:r>
            <w:r w:rsidRPr="00414A85">
              <w:tab/>
              <w:t xml:space="preserve">Gli Stati membri concedono un sostegno a norma del presente articolo per gli investimenti produttivi e non produttivi che apportano un contributo complessivo adeguato alla resilienza </w:t>
            </w:r>
            <w:r w:rsidRPr="00414A85">
              <w:rPr>
                <w:b/>
                <w:i/>
              </w:rPr>
              <w:t>e alla competitività</w:t>
            </w:r>
            <w:r w:rsidRPr="00414A85">
              <w:t xml:space="preserve"> dell'agricoltura, dei sistemi alimentari, della silvicoltura e delle zone rurali, in particolare alla resilienza climatica e idrica</w:t>
            </w:r>
            <w:r w:rsidRPr="00414A85">
              <w:rPr>
                <w:b/>
                <w:i/>
              </w:rPr>
              <w:t>, compresa la gestione delle risorse idriche. Gli Stati membri forniscono incentivi per incoraggiare la messa in comune degli investimenti produttivi tra gli agricoltori in attività</w:t>
            </w:r>
            <w:r w:rsidRPr="00414A85">
              <w:t xml:space="preserve">. Gli Stati membri spiegano nei rispettivi piani </w:t>
            </w:r>
            <w:r w:rsidRPr="00414A85">
              <w:rPr>
                <w:b/>
                <w:i/>
              </w:rPr>
              <w:t>NRCAP</w:t>
            </w:r>
            <w:r w:rsidRPr="00414A85">
              <w:t xml:space="preserve"> come intendono concedere tale sostegno</w:t>
            </w:r>
            <w:r w:rsidRPr="00414A85">
              <w:rPr>
                <w:b/>
                <w:i/>
              </w:rPr>
              <w:t>, tenendo conto dei requisiti specifici derivanti da diversi tipi di produzione, come le specificità biologiche e geografiche</w:t>
            </w:r>
            <w:r w:rsidRPr="00414A85">
              <w:t>.</w:t>
            </w:r>
          </w:p>
        </w:tc>
      </w:tr>
    </w:tbl>
    <w:p w:rsidR="00CD414D" w:rsidRPr="00414A85" w:rsidP="00CD414D" w14:paraId="31529330" w14:textId="77777777">
      <w:pPr>
        <w:pStyle w:val="AmOrLang"/>
      </w:pPr>
      <w:r w:rsidRPr="00414A85">
        <w:t xml:space="preserve">Or. </w:t>
      </w:r>
      <w:r w:rsidRPr="00414A85">
        <w:rPr>
          <w:rStyle w:val="HideTWBExt"/>
        </w:rPr>
        <w:t>&lt;Original&gt;</w:t>
      </w:r>
      <w:r w:rsidRPr="00414A85">
        <w:rPr>
          <w:rStyle w:val="HideTWBInt"/>
        </w:rPr>
        <w:t>{EN}</w:t>
      </w:r>
      <w:r w:rsidRPr="00414A85">
        <w:t>en</w:t>
      </w:r>
      <w:r w:rsidRPr="00414A85">
        <w:rPr>
          <w:rStyle w:val="HideTWBExt"/>
        </w:rPr>
        <w:t>&lt;/Original&gt;</w:t>
      </w:r>
    </w:p>
    <w:p w:rsidR="00CD414D" w:rsidRPr="00414A85" w:rsidP="00CD414D" w14:paraId="47E5652A" w14:textId="77777777">
      <w:r w:rsidRPr="00414A85">
        <w:rPr>
          <w:rStyle w:val="HideTWBExt"/>
        </w:rPr>
        <w:t>&lt;/Amend&gt;</w:t>
      </w:r>
    </w:p>
    <w:p w:rsidR="00CD414D" w:rsidRPr="00414A85" w:rsidP="00CD414D" w14:paraId="6198B996" w14:textId="77777777">
      <w:pPr>
        <w:pStyle w:val="AmNumberTabs"/>
      </w:pPr>
      <w:r w:rsidRPr="00414A85">
        <w:rPr>
          <w:rStyle w:val="HideTWBExt"/>
          <w:b w:val="0"/>
        </w:rPr>
        <w:t>&lt;Amend&gt;</w:t>
      </w:r>
      <w:r w:rsidRPr="00414A85">
        <w:t>Emendamento</w:t>
      </w:r>
      <w:r w:rsidRPr="00414A85">
        <w:tab/>
      </w:r>
      <w:r w:rsidRPr="00414A85">
        <w:tab/>
      </w:r>
      <w:r w:rsidRPr="00414A85">
        <w:rPr>
          <w:rStyle w:val="HideTWBExt"/>
          <w:b w:val="0"/>
        </w:rPr>
        <w:t>&lt;NumAm&gt;</w:t>
      </w:r>
      <w:r w:rsidRPr="00414A85">
        <w:t>2554</w:t>
      </w:r>
      <w:r w:rsidRPr="00414A85">
        <w:rPr>
          <w:rStyle w:val="HideTWBExt"/>
          <w:b w:val="0"/>
        </w:rPr>
        <w:t>&lt;/NumAm&gt;</w:t>
      </w:r>
    </w:p>
    <w:p w:rsidR="00CD414D" w:rsidRPr="00414A85" w:rsidP="00CD414D" w14:paraId="3B148F8D" w14:textId="77777777">
      <w:pPr>
        <w:pStyle w:val="NormalBold"/>
      </w:pPr>
      <w:r w:rsidRPr="00414A85">
        <w:rPr>
          <w:rStyle w:val="HideTWBExt"/>
          <w:b w:val="0"/>
        </w:rPr>
        <w:t>&lt;RepeatBlock-By&gt;&lt;Members&gt;</w:t>
      </w:r>
      <w:r w:rsidRPr="00414A85">
        <w:t xml:space="preserve">Carmen Crespo Díaz, Elena </w:t>
      </w:r>
      <w:r w:rsidRPr="00414A85">
        <w:t>Nevado</w:t>
      </w:r>
      <w:r w:rsidRPr="00414A85">
        <w:t xml:space="preserve"> del Campo, Juan Ignacio </w:t>
      </w:r>
      <w:r w:rsidRPr="00414A85">
        <w:t>Zoido</w:t>
      </w:r>
      <w:r w:rsidRPr="00414A85">
        <w:t xml:space="preserve"> Álvarez</w:t>
      </w:r>
      <w:r w:rsidRPr="00414A85">
        <w:rPr>
          <w:rStyle w:val="HideTWBExt"/>
          <w:b w:val="0"/>
        </w:rPr>
        <w:t>&lt;/Members&gt;</w:t>
      </w:r>
    </w:p>
    <w:p w:rsidR="00CD414D" w:rsidRPr="00414A85" w:rsidP="00CD414D" w14:paraId="1ED3E8D2" w14:textId="77777777">
      <w:pPr>
        <w:pStyle w:val="NormalBold"/>
      </w:pPr>
      <w:r w:rsidRPr="00414A85">
        <w:rPr>
          <w:rStyle w:val="HideTWBExt"/>
          <w:b w:val="0"/>
        </w:rPr>
        <w:t>&lt;/RepeatBlock-By&gt;</w:t>
      </w:r>
    </w:p>
    <w:p w:rsidR="00CD414D" w:rsidRPr="00414A85" w:rsidP="00CD414D" w14:paraId="4297768A" w14:textId="77777777">
      <w:pPr>
        <w:pStyle w:val="NormalBold"/>
      </w:pPr>
      <w:r w:rsidRPr="00414A85">
        <w:rPr>
          <w:rStyle w:val="HideTWBExt"/>
          <w:b w:val="0"/>
        </w:rPr>
        <w:t>&lt;DocAmend&gt;</w:t>
      </w:r>
      <w:r w:rsidRPr="00414A85">
        <w:t>Proposta di regolamento</w:t>
      </w:r>
      <w:r w:rsidRPr="00414A85">
        <w:rPr>
          <w:rStyle w:val="HideTWBExt"/>
          <w:b w:val="0"/>
        </w:rPr>
        <w:t>&lt;/DocAmend&gt;</w:t>
      </w:r>
    </w:p>
    <w:p w:rsidR="00CD414D" w:rsidRPr="00414A85" w:rsidP="00CD414D" w14:paraId="47AB5317" w14:textId="77777777">
      <w:pPr>
        <w:pStyle w:val="NormalBold"/>
      </w:pPr>
      <w:r w:rsidRPr="00414A85">
        <w:rPr>
          <w:rStyle w:val="HideTWBExt"/>
          <w:b w:val="0"/>
        </w:rPr>
        <w:t>&lt;Article&gt;</w:t>
      </w:r>
      <w:r w:rsidRPr="00414A85">
        <w:t>Articolo 13 – paragrafo 1</w:t>
      </w:r>
      <w:r w:rsidRPr="00414A8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A2735EF" w14:textId="77777777" w:rsidTr="003B7848">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CD414D" w:rsidRPr="00414A85" w:rsidP="003B7848" w14:paraId="129F73B9" w14:textId="77777777"/>
        </w:tc>
      </w:tr>
      <w:tr w14:paraId="59805C1A" w14:textId="77777777" w:rsidTr="003B7848">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CD414D" w:rsidRPr="00414A85" w:rsidP="003B7848" w14:paraId="1D4CCE5E" w14:textId="77777777">
            <w:pPr>
              <w:pStyle w:val="AmColumnHeading"/>
            </w:pPr>
            <w:r w:rsidRPr="00414A85">
              <w:t>Testo della Commissione</w:t>
            </w:r>
          </w:p>
        </w:tc>
        <w:tc>
          <w:tcPr>
            <w:tcW w:w="4876" w:type="dxa"/>
            <w:tcBorders>
              <w:top w:val="nil"/>
              <w:left w:val="nil"/>
              <w:bottom w:val="nil"/>
              <w:right w:val="nil"/>
            </w:tcBorders>
          </w:tcPr>
          <w:p w:rsidR="00CD414D" w:rsidRPr="00414A85" w:rsidP="003B7848" w14:paraId="2695BCFF" w14:textId="77777777">
            <w:pPr>
              <w:pStyle w:val="AmColumnHeading"/>
            </w:pPr>
            <w:r w:rsidRPr="00414A85">
              <w:t>Emendamento</w:t>
            </w:r>
          </w:p>
        </w:tc>
      </w:tr>
      <w:tr w14:paraId="3DFEC8F8" w14:textId="77777777" w:rsidTr="003B784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D414D" w:rsidRPr="00414A85" w:rsidP="003B7848" w14:paraId="2C5A26A4" w14:textId="77777777">
            <w:pPr>
              <w:pStyle w:val="Normal6a"/>
            </w:pPr>
            <w:r w:rsidRPr="00414A85">
              <w:t>1.</w:t>
            </w:r>
            <w:r w:rsidRPr="00414A85">
              <w:tab/>
              <w:t>Gli Stati membri concedono un sostegno a norma del presente articolo per gli investimenti produttivi e non produttivi che apportano un contributo complessivo adeguato alla resilienza dell'agricoltura, dei sistemi alimentari, della silvicoltura e delle zone rurali</w:t>
            </w:r>
            <w:r w:rsidRPr="00414A85">
              <w:rPr>
                <w:b/>
                <w:i/>
              </w:rPr>
              <w:t>, in particolare alla</w:t>
            </w:r>
            <w:r w:rsidRPr="00414A85">
              <w:t xml:space="preserve"> resilienza climatica e idrica. Gli Stati membri spiegano nei rispettivi piani NRP come intendono concedere tale sostegno.</w:t>
            </w:r>
          </w:p>
        </w:tc>
        <w:tc>
          <w:tcPr>
            <w:tcW w:w="4876" w:type="dxa"/>
            <w:tcBorders>
              <w:top w:val="nil"/>
              <w:left w:val="nil"/>
              <w:bottom w:val="nil"/>
              <w:right w:val="nil"/>
            </w:tcBorders>
          </w:tcPr>
          <w:p w:rsidR="00CD414D" w:rsidRPr="00414A85" w:rsidP="003B7848" w14:paraId="19892936" w14:textId="77777777">
            <w:pPr>
              <w:pStyle w:val="Normal6a"/>
            </w:pPr>
            <w:r w:rsidRPr="00414A85">
              <w:t>1.</w:t>
            </w:r>
            <w:r w:rsidRPr="00414A85">
              <w:tab/>
              <w:t xml:space="preserve">Gli Stati membri concedono un sostegno a norma del presente articolo per gli investimenti produttivi e non produttivi </w:t>
            </w:r>
            <w:r w:rsidRPr="00414A85">
              <w:rPr>
                <w:b/>
                <w:i/>
              </w:rPr>
              <w:t>destinati a finanziare l'ammodernamento, il miglioramento e la trasformazione delle aziende agricole e zootecniche e degli impianti agricoli e</w:t>
            </w:r>
            <w:r w:rsidRPr="00414A85">
              <w:t xml:space="preserve"> che apportano un contributo complessivo adeguato alla resilienza dell'agricoltura, dei sistemi alimentari, della silvicoltura e delle zone rurali </w:t>
            </w:r>
            <w:r w:rsidRPr="00414A85">
              <w:rPr>
                <w:b/>
                <w:i/>
              </w:rPr>
              <w:t>per quanto riguarda la</w:t>
            </w:r>
            <w:r w:rsidRPr="00414A85">
              <w:t xml:space="preserve"> resilienza climatica e idrica</w:t>
            </w:r>
            <w:r w:rsidRPr="00414A85">
              <w:rPr>
                <w:b/>
                <w:i/>
              </w:rPr>
              <w:t xml:space="preserve">, compresi gli </w:t>
            </w:r>
            <w:r w:rsidRPr="00414A85">
              <w:rPr>
                <w:b/>
                <w:i/>
              </w:rPr>
              <w:t>investimenti in cooperative e organizzazioni di produttori volte a rafforzare la competitività degli agricoltori, degli allevatori e delle zone rurali</w:t>
            </w:r>
            <w:r w:rsidRPr="00414A85">
              <w:t>. Gli Stati membri spiegano nei rispettivi piani NRP come intendono concedere tale sostegno.</w:t>
            </w:r>
          </w:p>
        </w:tc>
      </w:tr>
    </w:tbl>
    <w:p w:rsidR="00CD414D" w:rsidRPr="00414A85" w:rsidP="00CD414D" w14:paraId="7270AF74" w14:textId="77777777">
      <w:pPr>
        <w:pStyle w:val="AmOrLang"/>
      </w:pPr>
      <w:r w:rsidRPr="00414A85">
        <w:t xml:space="preserve">Or. </w:t>
      </w:r>
      <w:r w:rsidRPr="00414A85">
        <w:rPr>
          <w:rStyle w:val="HideTWBExt"/>
        </w:rPr>
        <w:t>&lt;Original&gt;</w:t>
      </w:r>
      <w:r w:rsidRPr="00414A85">
        <w:rPr>
          <w:rStyle w:val="HideTWBInt"/>
        </w:rPr>
        <w:t>{ES}</w:t>
      </w:r>
      <w:r w:rsidRPr="00414A85">
        <w:t>es</w:t>
      </w:r>
      <w:r w:rsidRPr="00414A85">
        <w:rPr>
          <w:rStyle w:val="HideTWBExt"/>
        </w:rPr>
        <w:t>&lt;/Original&gt;</w:t>
      </w:r>
    </w:p>
    <w:p w:rsidR="00CD414D" w:rsidRPr="00414A85" w:rsidP="00CD414D" w14:paraId="6807DB6A" w14:textId="77777777">
      <w:r w:rsidRPr="00414A85">
        <w:rPr>
          <w:rStyle w:val="HideTWBExt"/>
        </w:rPr>
        <w:t>&lt;/Amend&gt;</w:t>
      </w:r>
    </w:p>
    <w:p w:rsidR="00CD414D" w:rsidRPr="00414A85" w:rsidP="00CD414D" w14:paraId="3B73D65C" w14:textId="77777777">
      <w:pPr>
        <w:pStyle w:val="AmNumberTabs"/>
      </w:pPr>
      <w:r w:rsidRPr="00414A85">
        <w:rPr>
          <w:rStyle w:val="HideTWBExt"/>
          <w:b w:val="0"/>
        </w:rPr>
        <w:t>&lt;Amend&gt;</w:t>
      </w:r>
      <w:r w:rsidRPr="00414A85">
        <w:t>Emendamento</w:t>
      </w:r>
      <w:r w:rsidRPr="00414A85">
        <w:tab/>
      </w:r>
      <w:r w:rsidRPr="00414A85">
        <w:tab/>
      </w:r>
      <w:r w:rsidRPr="00414A85">
        <w:rPr>
          <w:rStyle w:val="HideTWBExt"/>
          <w:b w:val="0"/>
        </w:rPr>
        <w:t>&lt;NumAm&gt;</w:t>
      </w:r>
      <w:r w:rsidRPr="00414A85">
        <w:t>2555</w:t>
      </w:r>
      <w:r w:rsidRPr="00414A85">
        <w:rPr>
          <w:rStyle w:val="HideTWBExt"/>
          <w:b w:val="0"/>
        </w:rPr>
        <w:t>&lt;/NumAm&gt;</w:t>
      </w:r>
    </w:p>
    <w:p w:rsidR="00CD414D" w:rsidRPr="00414A85" w:rsidP="00CD414D" w14:paraId="65F34F5A" w14:textId="77777777">
      <w:pPr>
        <w:pStyle w:val="NormalBold"/>
      </w:pPr>
      <w:r w:rsidRPr="00414A85">
        <w:rPr>
          <w:rStyle w:val="HideTWBExt"/>
          <w:b w:val="0"/>
        </w:rPr>
        <w:t>&lt;RepeatBlock-By&gt;&lt;Members&gt;</w:t>
      </w:r>
      <w:r w:rsidRPr="00414A85">
        <w:t xml:space="preserve">Thomas </w:t>
      </w:r>
      <w:r w:rsidRPr="00414A85">
        <w:t>Waitz</w:t>
      </w:r>
      <w:r w:rsidRPr="00414A85">
        <w:rPr>
          <w:rStyle w:val="HideTWBExt"/>
          <w:b w:val="0"/>
        </w:rPr>
        <w:t>&lt;/Members&gt;</w:t>
      </w:r>
    </w:p>
    <w:p w:rsidR="00CD414D" w:rsidRPr="00414A85" w:rsidP="00CD414D" w14:paraId="423817EC" w14:textId="77777777">
      <w:r w:rsidRPr="00414A85">
        <w:rPr>
          <w:rStyle w:val="HideTWBExt"/>
        </w:rPr>
        <w:t>&lt;AuNomDe&gt;</w:t>
      </w:r>
      <w:r w:rsidRPr="00414A85">
        <w:rPr>
          <w:rStyle w:val="HideTWBInt"/>
        </w:rPr>
        <w:t>{Verts/ALE}</w:t>
      </w:r>
      <w:r w:rsidRPr="00414A85">
        <w:t xml:space="preserve">a nome del gruppo </w:t>
      </w:r>
      <w:r w:rsidRPr="00414A85">
        <w:t>Verts</w:t>
      </w:r>
      <w:r w:rsidRPr="00414A85">
        <w:t>/ALE</w:t>
      </w:r>
      <w:r w:rsidRPr="00414A85">
        <w:rPr>
          <w:rStyle w:val="HideTWBExt"/>
        </w:rPr>
        <w:t>&lt;/AuNomDe&gt;</w:t>
      </w:r>
    </w:p>
    <w:p w:rsidR="00CD414D" w:rsidRPr="00414A85" w:rsidP="00CD414D" w14:paraId="7CFA859B" w14:textId="77777777">
      <w:pPr>
        <w:pStyle w:val="NormalBold"/>
      </w:pPr>
      <w:r w:rsidRPr="00414A85">
        <w:rPr>
          <w:rStyle w:val="HideTWBExt"/>
          <w:b w:val="0"/>
        </w:rPr>
        <w:t>&lt;/RepeatBlock-By&gt;</w:t>
      </w:r>
    </w:p>
    <w:p w:rsidR="00CD414D" w:rsidRPr="00414A85" w:rsidP="00CD414D" w14:paraId="31E49973" w14:textId="77777777">
      <w:pPr>
        <w:pStyle w:val="NormalBold"/>
      </w:pPr>
      <w:r w:rsidRPr="00414A85">
        <w:rPr>
          <w:rStyle w:val="HideTWBExt"/>
          <w:b w:val="0"/>
        </w:rPr>
        <w:t>&lt;DocAmend&gt;</w:t>
      </w:r>
      <w:r w:rsidRPr="00414A85">
        <w:t>Proposta di regolamento</w:t>
      </w:r>
      <w:r w:rsidRPr="00414A85">
        <w:rPr>
          <w:rStyle w:val="HideTWBExt"/>
          <w:b w:val="0"/>
        </w:rPr>
        <w:t>&lt;/DocAmend&gt;</w:t>
      </w:r>
    </w:p>
    <w:p w:rsidR="00CD414D" w:rsidRPr="00414A85" w:rsidP="00CD414D" w14:paraId="29DF9A49" w14:textId="77777777">
      <w:pPr>
        <w:pStyle w:val="NormalBold"/>
      </w:pPr>
      <w:r w:rsidRPr="00414A85">
        <w:rPr>
          <w:rStyle w:val="HideTWBExt"/>
          <w:b w:val="0"/>
        </w:rPr>
        <w:t>&lt;Article&gt;</w:t>
      </w:r>
      <w:r w:rsidRPr="00414A85">
        <w:t>Articolo 13 – paragrafo 1</w:t>
      </w:r>
      <w:r w:rsidRPr="00414A8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153FCC3" w14:textId="77777777" w:rsidTr="003B7848">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CD414D" w:rsidRPr="00414A85" w:rsidP="003B7848" w14:paraId="022E9D44" w14:textId="77777777"/>
        </w:tc>
      </w:tr>
      <w:tr w14:paraId="547A6FF8" w14:textId="77777777" w:rsidTr="003B7848">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CD414D" w:rsidRPr="00414A85" w:rsidP="003B7848" w14:paraId="1E14B47D" w14:textId="77777777">
            <w:pPr>
              <w:pStyle w:val="AmColumnHeading"/>
            </w:pPr>
            <w:r w:rsidRPr="00414A85">
              <w:t>Testo della Commissione</w:t>
            </w:r>
          </w:p>
        </w:tc>
        <w:tc>
          <w:tcPr>
            <w:tcW w:w="4876" w:type="dxa"/>
            <w:tcBorders>
              <w:top w:val="nil"/>
              <w:left w:val="nil"/>
              <w:bottom w:val="nil"/>
              <w:right w:val="nil"/>
            </w:tcBorders>
          </w:tcPr>
          <w:p w:rsidR="00CD414D" w:rsidRPr="00414A85" w:rsidP="003B7848" w14:paraId="1B5CDC41" w14:textId="77777777">
            <w:pPr>
              <w:pStyle w:val="AmColumnHeading"/>
            </w:pPr>
            <w:r w:rsidRPr="00414A85">
              <w:t>Emendamento</w:t>
            </w:r>
          </w:p>
        </w:tc>
      </w:tr>
      <w:tr w14:paraId="225EF839" w14:textId="77777777" w:rsidTr="003B784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D414D" w:rsidRPr="00414A85" w:rsidP="003B7848" w14:paraId="78266C6F" w14:textId="77777777">
            <w:pPr>
              <w:pStyle w:val="Normal6a"/>
            </w:pPr>
            <w:r w:rsidRPr="00414A85">
              <w:t>1.</w:t>
            </w:r>
            <w:r w:rsidRPr="00414A85">
              <w:tab/>
              <w:t>Gli Stati membri concedono un sostegno a norma del presente articolo per gli investimenti produttivi e non produttivi che apportano un contributo complessivo adeguato alla resilienza dell'agricoltura, dei sistemi alimentari</w:t>
            </w:r>
            <w:r w:rsidRPr="00414A85">
              <w:rPr>
                <w:b/>
                <w:i/>
              </w:rPr>
              <w:t>, della silvicoltura</w:t>
            </w:r>
            <w:r w:rsidRPr="00414A85">
              <w:t xml:space="preserve"> e delle zone rurali, in particolare alla resilienza climatica e idrica. Gli Stati membri spiegano nei rispettivi piani NRP come intendono concedere tale sostegno.</w:t>
            </w:r>
          </w:p>
        </w:tc>
        <w:tc>
          <w:tcPr>
            <w:tcW w:w="4876" w:type="dxa"/>
            <w:tcBorders>
              <w:top w:val="nil"/>
              <w:left w:val="nil"/>
              <w:bottom w:val="nil"/>
              <w:right w:val="nil"/>
            </w:tcBorders>
          </w:tcPr>
          <w:p w:rsidR="00CD414D" w:rsidRPr="00414A85" w:rsidP="003B7848" w14:paraId="751ADB60" w14:textId="77777777">
            <w:pPr>
              <w:pStyle w:val="Normal6a"/>
            </w:pPr>
            <w:r w:rsidRPr="00414A85">
              <w:t>1.</w:t>
            </w:r>
            <w:r w:rsidRPr="00414A85">
              <w:tab/>
              <w:t>Gli Stati membri concedono un sostegno a norma del presente articolo per gli investimenti produttivi e non produttivi che apportano un contributo complessivo adeguato alla resilienza dell'agricoltura, dei sistemi alimentari e delle zone rurali, in particolare alla resilienza climatica e idrica</w:t>
            </w:r>
            <w:r w:rsidRPr="00414A85">
              <w:rPr>
                <w:b/>
                <w:i/>
              </w:rPr>
              <w:t>, alla salute e al benessere degli animali e alla biodiversità, dando priorità alle soluzioni basate sulla natura rispetto ai grandi progetti infrastrutturali</w:t>
            </w:r>
            <w:r w:rsidRPr="00414A85">
              <w:t>. Gli Stati membri spiegano nei rispettivi piani NRP come intendono concedere tale sostegno</w:t>
            </w:r>
            <w:r w:rsidRPr="00414A85">
              <w:rPr>
                <w:b/>
                <w:i/>
              </w:rPr>
              <w:t>, in particolare considerando i diversi metodi di produzione che richiedono esigenze diverse, come l'agricoltura biologica</w:t>
            </w:r>
            <w:r w:rsidRPr="00414A85">
              <w:t>.</w:t>
            </w:r>
          </w:p>
        </w:tc>
      </w:tr>
    </w:tbl>
    <w:p w:rsidR="00CD414D" w:rsidRPr="00414A85" w:rsidP="00CD414D" w14:paraId="30657069" w14:textId="77777777">
      <w:pPr>
        <w:pStyle w:val="AmOrLang"/>
      </w:pPr>
      <w:r w:rsidRPr="00414A85">
        <w:t xml:space="preserve">Or. </w:t>
      </w:r>
      <w:r w:rsidRPr="00414A85">
        <w:rPr>
          <w:rStyle w:val="HideTWBExt"/>
        </w:rPr>
        <w:t>&lt;Original&gt;</w:t>
      </w:r>
      <w:r w:rsidRPr="00414A85">
        <w:rPr>
          <w:rStyle w:val="HideTWBInt"/>
        </w:rPr>
        <w:t>{EN}</w:t>
      </w:r>
      <w:r w:rsidRPr="00414A85">
        <w:t>en</w:t>
      </w:r>
      <w:r w:rsidRPr="00414A85">
        <w:rPr>
          <w:rStyle w:val="HideTWBExt"/>
        </w:rPr>
        <w:t>&lt;/Original&gt;</w:t>
      </w:r>
    </w:p>
    <w:p w:rsidR="00CD414D" w:rsidRPr="00414A85" w:rsidP="00CD414D" w14:paraId="3E962D7B" w14:textId="77777777">
      <w:r w:rsidRPr="00414A85">
        <w:rPr>
          <w:rStyle w:val="HideTWBExt"/>
        </w:rPr>
        <w:t>&lt;/Amend&gt;</w:t>
      </w:r>
    </w:p>
    <w:p w:rsidR="00CD414D" w:rsidRPr="00414A85" w:rsidP="00CD414D" w14:paraId="74BBA28B" w14:textId="77777777">
      <w:pPr>
        <w:pStyle w:val="AmNumberTabs"/>
      </w:pPr>
      <w:r w:rsidRPr="00414A85">
        <w:rPr>
          <w:rStyle w:val="HideTWBExt"/>
          <w:b w:val="0"/>
        </w:rPr>
        <w:t>&lt;Amend&gt;</w:t>
      </w:r>
      <w:r w:rsidRPr="00414A85">
        <w:t>Emendamento</w:t>
      </w:r>
      <w:r w:rsidRPr="00414A85">
        <w:tab/>
      </w:r>
      <w:r w:rsidRPr="00414A85">
        <w:tab/>
      </w:r>
      <w:r w:rsidRPr="00414A85">
        <w:rPr>
          <w:rStyle w:val="HideTWBExt"/>
          <w:b w:val="0"/>
        </w:rPr>
        <w:t>&lt;NumAm&gt;</w:t>
      </w:r>
      <w:r w:rsidRPr="00414A85">
        <w:t>2556</w:t>
      </w:r>
      <w:r w:rsidRPr="00414A85">
        <w:rPr>
          <w:rStyle w:val="HideTWBExt"/>
          <w:b w:val="0"/>
        </w:rPr>
        <w:t>&lt;/NumAm&gt;</w:t>
      </w:r>
    </w:p>
    <w:p w:rsidR="00CD414D" w:rsidRPr="00414A85" w:rsidP="00CD414D" w14:paraId="5D57AA34" w14:textId="77777777">
      <w:pPr>
        <w:pStyle w:val="NormalBold"/>
      </w:pPr>
      <w:r w:rsidRPr="00414A85">
        <w:rPr>
          <w:rStyle w:val="HideTWBExt"/>
          <w:b w:val="0"/>
        </w:rPr>
        <w:t>&lt;RepeatBlock-By&gt;&lt;Members&gt;</w:t>
      </w:r>
      <w:r w:rsidRPr="00414A85">
        <w:t xml:space="preserve">Thomas </w:t>
      </w:r>
      <w:r w:rsidRPr="00414A85">
        <w:t>Waitz</w:t>
      </w:r>
      <w:r w:rsidRPr="00414A85">
        <w:rPr>
          <w:rStyle w:val="HideTWBExt"/>
          <w:b w:val="0"/>
        </w:rPr>
        <w:t>&lt;/Members&gt;</w:t>
      </w:r>
    </w:p>
    <w:p w:rsidR="00CD414D" w:rsidRPr="00414A85" w:rsidP="00CD414D" w14:paraId="0729628A" w14:textId="77777777">
      <w:pPr>
        <w:pStyle w:val="NormalBold"/>
      </w:pPr>
      <w:r w:rsidRPr="00414A85">
        <w:rPr>
          <w:rStyle w:val="HideTWBExt"/>
          <w:b w:val="0"/>
        </w:rPr>
        <w:t>&lt;/RepeatBlock-By&gt;</w:t>
      </w:r>
    </w:p>
    <w:p w:rsidR="00CD414D" w:rsidRPr="00414A85" w:rsidP="00CD414D" w14:paraId="59B5ECD9" w14:textId="77777777">
      <w:pPr>
        <w:pStyle w:val="NormalBold"/>
      </w:pPr>
      <w:r w:rsidRPr="00414A85">
        <w:rPr>
          <w:rStyle w:val="HideTWBExt"/>
          <w:b w:val="0"/>
        </w:rPr>
        <w:t>&lt;DocAmend&gt;</w:t>
      </w:r>
      <w:r w:rsidRPr="00414A85">
        <w:t>Proposta di regolamento</w:t>
      </w:r>
      <w:r w:rsidRPr="00414A85">
        <w:rPr>
          <w:rStyle w:val="HideTWBExt"/>
          <w:b w:val="0"/>
        </w:rPr>
        <w:t>&lt;/DocAmend&gt;</w:t>
      </w:r>
    </w:p>
    <w:p w:rsidR="00CD414D" w:rsidRPr="00414A85" w:rsidP="00CD414D" w14:paraId="334C1AD2" w14:textId="77777777">
      <w:pPr>
        <w:pStyle w:val="NormalBold"/>
      </w:pPr>
      <w:r w:rsidRPr="00414A85">
        <w:rPr>
          <w:rStyle w:val="HideTWBExt"/>
          <w:b w:val="0"/>
        </w:rPr>
        <w:t>&lt;Article&gt;</w:t>
      </w:r>
      <w:r w:rsidRPr="00414A85">
        <w:t>Articolo 13 – paragrafo 1</w:t>
      </w:r>
      <w:r w:rsidRPr="00414A8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B274DB3" w14:textId="77777777" w:rsidTr="003B7848">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CD414D" w:rsidRPr="00414A85" w:rsidP="003B7848" w14:paraId="09ADC9E7" w14:textId="77777777"/>
        </w:tc>
      </w:tr>
      <w:tr w14:paraId="1C213BCC" w14:textId="77777777" w:rsidTr="003B7848">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CD414D" w:rsidRPr="00414A85" w:rsidP="003B7848" w14:paraId="5DDCC15D" w14:textId="77777777">
            <w:pPr>
              <w:pStyle w:val="AmColumnHeading"/>
            </w:pPr>
            <w:r w:rsidRPr="00414A85">
              <w:t>Testo della Commissione</w:t>
            </w:r>
          </w:p>
        </w:tc>
        <w:tc>
          <w:tcPr>
            <w:tcW w:w="4876" w:type="dxa"/>
            <w:tcBorders>
              <w:top w:val="nil"/>
              <w:left w:val="nil"/>
              <w:bottom w:val="nil"/>
              <w:right w:val="nil"/>
            </w:tcBorders>
          </w:tcPr>
          <w:p w:rsidR="00CD414D" w:rsidRPr="00414A85" w:rsidP="003B7848" w14:paraId="78F2F801" w14:textId="77777777">
            <w:pPr>
              <w:pStyle w:val="AmColumnHeading"/>
            </w:pPr>
            <w:r w:rsidRPr="00414A85">
              <w:t>Emendamento</w:t>
            </w:r>
          </w:p>
        </w:tc>
      </w:tr>
      <w:tr w14:paraId="1BBCF8B7" w14:textId="77777777" w:rsidTr="003B784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D414D" w:rsidRPr="00414A85" w:rsidP="003B7848" w14:paraId="41FFB748" w14:textId="77777777">
            <w:pPr>
              <w:pStyle w:val="Normal6a"/>
            </w:pPr>
            <w:r w:rsidRPr="00414A85">
              <w:t>1.</w:t>
            </w:r>
            <w:r w:rsidRPr="00414A85">
              <w:tab/>
              <w:t>Gli Stati membri concedono un sostegno a norma del presente articolo per gli investimenti produttivi e non produttivi che apportano un contributo complessivo adeguato alla resilienza dell'agricoltura, dei sistemi alimentari</w:t>
            </w:r>
            <w:r w:rsidRPr="00414A85">
              <w:rPr>
                <w:b/>
                <w:i/>
              </w:rPr>
              <w:t>, della silvicoltura</w:t>
            </w:r>
            <w:r w:rsidRPr="00414A85">
              <w:t xml:space="preserve"> e delle zone rurali, in particolare alla resilienza climatica e idrica. Gli Stati membri spiegano nei rispettivi piani NRP come intendono concedere tale sostegno.</w:t>
            </w:r>
          </w:p>
        </w:tc>
        <w:tc>
          <w:tcPr>
            <w:tcW w:w="4876" w:type="dxa"/>
            <w:tcBorders>
              <w:top w:val="nil"/>
              <w:left w:val="nil"/>
              <w:bottom w:val="nil"/>
              <w:right w:val="nil"/>
            </w:tcBorders>
          </w:tcPr>
          <w:p w:rsidR="00CD414D" w:rsidRPr="00414A85" w:rsidP="003B7848" w14:paraId="0A272B83" w14:textId="77777777">
            <w:pPr>
              <w:pStyle w:val="Normal6a"/>
            </w:pPr>
            <w:r w:rsidRPr="00414A85">
              <w:t>1.</w:t>
            </w:r>
            <w:r w:rsidRPr="00414A85">
              <w:tab/>
              <w:t>Gli Stati membri concedono un sostegno a norma del presente articolo per gli investimenti produttivi e non produttivi che apportano un contributo complessivo adeguato alla resilienza dell'agricoltura, dei sistemi alimentari e delle zone rurali, in particolare alla resilienza climatica e idrica</w:t>
            </w:r>
            <w:r w:rsidRPr="00414A85">
              <w:rPr>
                <w:b/>
                <w:i/>
              </w:rPr>
              <w:t>, alla salute e al benessere degli animali e alla biodiversità, dando priorità alle soluzioni basate sulla natura rispetto ai grandi progetti infrastrutturali</w:t>
            </w:r>
            <w:r w:rsidRPr="00414A85">
              <w:t>. Gli Stati membri spiegano nei rispettivi piani NRP come intendono concedere tale sostegno</w:t>
            </w:r>
            <w:r w:rsidRPr="00414A85">
              <w:rPr>
                <w:b/>
                <w:i/>
              </w:rPr>
              <w:t>, in particolare considerando i diversi metodi di produzione che richiedono esigenze diverse, come l'agricoltura biologica</w:t>
            </w:r>
            <w:r w:rsidRPr="00414A85">
              <w:t>.</w:t>
            </w:r>
          </w:p>
        </w:tc>
      </w:tr>
    </w:tbl>
    <w:p w:rsidR="00CD414D" w:rsidRPr="00414A85" w:rsidP="00CD414D" w14:paraId="3B9E39D4" w14:textId="77777777">
      <w:pPr>
        <w:pStyle w:val="AmOrLang"/>
      </w:pPr>
      <w:r w:rsidRPr="00414A85">
        <w:t xml:space="preserve">Or. </w:t>
      </w:r>
      <w:r w:rsidRPr="00414A85">
        <w:rPr>
          <w:rStyle w:val="HideTWBExt"/>
        </w:rPr>
        <w:t>&lt;Original&gt;</w:t>
      </w:r>
      <w:r w:rsidRPr="00414A85">
        <w:rPr>
          <w:rStyle w:val="HideTWBInt"/>
        </w:rPr>
        <w:t>{EN}</w:t>
      </w:r>
      <w:r w:rsidRPr="00414A85">
        <w:t>en</w:t>
      </w:r>
      <w:r w:rsidRPr="00414A85">
        <w:rPr>
          <w:rStyle w:val="HideTWBExt"/>
        </w:rPr>
        <w:t>&lt;/Original&gt;</w:t>
      </w:r>
    </w:p>
    <w:p w:rsidR="00CD414D" w:rsidRPr="00414A85" w:rsidP="00CD414D" w14:paraId="401D6071" w14:textId="77777777">
      <w:r w:rsidRPr="00414A85">
        <w:rPr>
          <w:rStyle w:val="HideTWBExt"/>
        </w:rPr>
        <w:t>&lt;/Amend&gt;</w:t>
      </w:r>
    </w:p>
    <w:p w:rsidR="00CD414D" w:rsidRPr="00414A85" w:rsidP="00CD414D" w14:paraId="1B0C09FB" w14:textId="77777777">
      <w:pPr>
        <w:pStyle w:val="AmNumberTabs"/>
      </w:pPr>
      <w:r w:rsidRPr="00414A85">
        <w:rPr>
          <w:rStyle w:val="HideTWBExt"/>
          <w:b w:val="0"/>
        </w:rPr>
        <w:t>&lt;Amend&gt;</w:t>
      </w:r>
      <w:r w:rsidRPr="00414A85">
        <w:t>Emendamento</w:t>
      </w:r>
      <w:r w:rsidRPr="00414A85">
        <w:tab/>
      </w:r>
      <w:r w:rsidRPr="00414A85">
        <w:tab/>
      </w:r>
      <w:r w:rsidRPr="00414A85">
        <w:rPr>
          <w:rStyle w:val="HideTWBExt"/>
          <w:b w:val="0"/>
        </w:rPr>
        <w:t>&lt;NumAm&gt;</w:t>
      </w:r>
      <w:r w:rsidRPr="00414A85">
        <w:t>2557</w:t>
      </w:r>
      <w:r w:rsidRPr="00414A85">
        <w:rPr>
          <w:rStyle w:val="HideTWBExt"/>
          <w:b w:val="0"/>
        </w:rPr>
        <w:t>&lt;/NumAm&gt;</w:t>
      </w:r>
    </w:p>
    <w:p w:rsidR="00CD414D" w:rsidRPr="00414A85" w:rsidP="00CD414D" w14:paraId="37E7AC83" w14:textId="77777777">
      <w:pPr>
        <w:pStyle w:val="NormalBold"/>
      </w:pPr>
      <w:r w:rsidRPr="00414A85">
        <w:rPr>
          <w:rStyle w:val="HideTWBExt"/>
          <w:b w:val="0"/>
        </w:rPr>
        <w:t>&lt;RepeatBlock-By&gt;&lt;Members&gt;</w:t>
      </w:r>
      <w:r w:rsidRPr="00414A85">
        <w:t xml:space="preserve">Arno </w:t>
      </w:r>
      <w:r w:rsidRPr="00414A85">
        <w:t>Bausemer</w:t>
      </w:r>
      <w:r w:rsidRPr="00414A85">
        <w:rPr>
          <w:rStyle w:val="HideTWBExt"/>
          <w:b w:val="0"/>
        </w:rPr>
        <w:t>&lt;/Members&gt;</w:t>
      </w:r>
    </w:p>
    <w:p w:rsidR="00CD414D" w:rsidRPr="00414A85" w:rsidP="00CD414D" w14:paraId="4DD1FE9F" w14:textId="77777777">
      <w:pPr>
        <w:pStyle w:val="NormalBold"/>
      </w:pPr>
      <w:r w:rsidRPr="00414A85">
        <w:rPr>
          <w:rStyle w:val="HideTWBExt"/>
          <w:b w:val="0"/>
        </w:rPr>
        <w:t>&lt;/RepeatBlock-By&gt;</w:t>
      </w:r>
    </w:p>
    <w:p w:rsidR="00CD414D" w:rsidRPr="00414A85" w:rsidP="00CD414D" w14:paraId="0C21FC39" w14:textId="77777777">
      <w:pPr>
        <w:pStyle w:val="NormalBold"/>
      </w:pPr>
      <w:r w:rsidRPr="00414A85">
        <w:rPr>
          <w:rStyle w:val="HideTWBExt"/>
          <w:b w:val="0"/>
        </w:rPr>
        <w:t>&lt;DocAmend&gt;</w:t>
      </w:r>
      <w:r w:rsidRPr="00414A85">
        <w:t>Proposta di regolamento</w:t>
      </w:r>
      <w:r w:rsidRPr="00414A85">
        <w:rPr>
          <w:rStyle w:val="HideTWBExt"/>
          <w:b w:val="0"/>
        </w:rPr>
        <w:t>&lt;/DocAmend&gt;</w:t>
      </w:r>
    </w:p>
    <w:p w:rsidR="00CD414D" w:rsidRPr="00414A85" w:rsidP="00CD414D" w14:paraId="0ED5BDBF" w14:textId="77777777">
      <w:pPr>
        <w:pStyle w:val="NormalBold"/>
      </w:pPr>
      <w:r w:rsidRPr="00414A85">
        <w:rPr>
          <w:rStyle w:val="HideTWBExt"/>
          <w:b w:val="0"/>
        </w:rPr>
        <w:t>&lt;Article&gt;</w:t>
      </w:r>
      <w:r w:rsidRPr="00414A85">
        <w:t>Articolo 13 – paragrafo 1</w:t>
      </w:r>
      <w:r w:rsidRPr="00414A8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45D54EE" w14:textId="77777777" w:rsidTr="003B7848">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CD414D" w:rsidRPr="00414A85" w:rsidP="003B7848" w14:paraId="38DD1437" w14:textId="77777777"/>
        </w:tc>
      </w:tr>
      <w:tr w14:paraId="0265440D" w14:textId="77777777" w:rsidTr="003B7848">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CD414D" w:rsidRPr="00414A85" w:rsidP="003B7848" w14:paraId="5B8FE4DC" w14:textId="77777777">
            <w:pPr>
              <w:pStyle w:val="AmColumnHeading"/>
            </w:pPr>
            <w:r w:rsidRPr="00414A85">
              <w:t>Testo della Commissione</w:t>
            </w:r>
          </w:p>
        </w:tc>
        <w:tc>
          <w:tcPr>
            <w:tcW w:w="4876" w:type="dxa"/>
            <w:tcBorders>
              <w:top w:val="nil"/>
              <w:left w:val="nil"/>
              <w:bottom w:val="nil"/>
              <w:right w:val="nil"/>
            </w:tcBorders>
          </w:tcPr>
          <w:p w:rsidR="00CD414D" w:rsidRPr="00414A85" w:rsidP="003B7848" w14:paraId="3A4BA0D1" w14:textId="77777777">
            <w:pPr>
              <w:pStyle w:val="AmColumnHeading"/>
            </w:pPr>
            <w:r w:rsidRPr="00414A85">
              <w:t>Emendamento</w:t>
            </w:r>
          </w:p>
        </w:tc>
      </w:tr>
      <w:tr w14:paraId="5430A88A" w14:textId="77777777" w:rsidTr="003B784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D414D" w:rsidRPr="00414A85" w:rsidP="003B7848" w14:paraId="01F05D33" w14:textId="77777777">
            <w:pPr>
              <w:pStyle w:val="Normal6a"/>
            </w:pPr>
            <w:r w:rsidRPr="00414A85">
              <w:t>1.</w:t>
            </w:r>
            <w:r w:rsidRPr="00414A85">
              <w:tab/>
              <w:t xml:space="preserve">Gli Stati membri concedono un sostegno a norma del presente articolo per gli investimenti produttivi e non produttivi </w:t>
            </w:r>
            <w:r w:rsidRPr="00414A85">
              <w:rPr>
                <w:b/>
                <w:i/>
              </w:rPr>
              <w:t>che apportano un contributo complessivo adeguato alla</w:t>
            </w:r>
            <w:r w:rsidRPr="00414A85">
              <w:t xml:space="preserve"> resilienza dell'agricoltura, dei sistemi alimentari, della silvicoltura e delle zone rurali, </w:t>
            </w:r>
            <w:r w:rsidRPr="00414A85">
              <w:rPr>
                <w:b/>
                <w:i/>
              </w:rPr>
              <w:t>in particolare alla resilienza climatica e</w:t>
            </w:r>
            <w:r w:rsidRPr="00414A85">
              <w:t xml:space="preserve"> idrica. Gli Stati membri spiegano nei rispettivi piani NRP come intendono concedere tale sostegno.</w:t>
            </w:r>
          </w:p>
        </w:tc>
        <w:tc>
          <w:tcPr>
            <w:tcW w:w="4876" w:type="dxa"/>
            <w:tcBorders>
              <w:top w:val="nil"/>
              <w:left w:val="nil"/>
              <w:bottom w:val="nil"/>
              <w:right w:val="nil"/>
            </w:tcBorders>
          </w:tcPr>
          <w:p w:rsidR="00CD414D" w:rsidRPr="00414A85" w:rsidP="003B7848" w14:paraId="7D342306" w14:textId="77777777">
            <w:pPr>
              <w:pStyle w:val="Normal6a"/>
            </w:pPr>
            <w:r w:rsidRPr="00414A85">
              <w:t>1.</w:t>
            </w:r>
            <w:r w:rsidRPr="00414A85">
              <w:tab/>
              <w:t xml:space="preserve">Gli Stati membri concedono un sostegno a norma del presente articolo per gli investimenti produttivi e non produttivi </w:t>
            </w:r>
            <w:r w:rsidRPr="00414A85">
              <w:rPr>
                <w:b/>
                <w:i/>
              </w:rPr>
              <w:t>a sostegno della competitività, della produttività, della sicurezza alimentare, della</w:t>
            </w:r>
            <w:r w:rsidRPr="00414A85">
              <w:t xml:space="preserve"> resilienza </w:t>
            </w:r>
            <w:r w:rsidRPr="00414A85">
              <w:rPr>
                <w:b/>
                <w:i/>
              </w:rPr>
              <w:t>e della modernizzazione</w:t>
            </w:r>
            <w:r w:rsidRPr="00414A85">
              <w:t xml:space="preserve"> dell'agricoltura, dei sistemi alimentari, della silvicoltura e delle zone rurali, </w:t>
            </w:r>
            <w:r w:rsidRPr="00414A85">
              <w:rPr>
                <w:b/>
                <w:i/>
              </w:rPr>
              <w:t>compresi gli investimenti nella trasformazione, nello stoccaggio, nella commercializzazione e nelle catene del valore locali, nonché nelle infrastrutture per l'irrigazione, la ritenzione</w:t>
            </w:r>
            <w:r w:rsidRPr="00414A85">
              <w:t xml:space="preserve"> idrica </w:t>
            </w:r>
            <w:r w:rsidRPr="00414A85">
              <w:rPr>
                <w:b/>
                <w:i/>
              </w:rPr>
              <w:t>e il miglioramento idrico, comprese le infrastrutture al di fuori delle singole aziende agricole</w:t>
            </w:r>
            <w:r w:rsidRPr="00414A85">
              <w:t xml:space="preserve">. Gli Stati membri spiegano nei rispettivi piani NRP come </w:t>
            </w:r>
            <w:r w:rsidRPr="00414A85">
              <w:t>intendono concedere tale sostegno.</w:t>
            </w:r>
          </w:p>
        </w:tc>
      </w:tr>
    </w:tbl>
    <w:p w:rsidR="00CD414D" w:rsidRPr="00414A85" w:rsidP="00CD414D" w14:paraId="69BEA925" w14:textId="77777777">
      <w:pPr>
        <w:pStyle w:val="AmOrLang"/>
      </w:pPr>
      <w:r w:rsidRPr="00414A85">
        <w:t xml:space="preserve">Or. </w:t>
      </w:r>
      <w:r w:rsidRPr="00414A85">
        <w:rPr>
          <w:rStyle w:val="HideTWBExt"/>
        </w:rPr>
        <w:t>&lt;Original&gt;</w:t>
      </w:r>
      <w:r w:rsidRPr="00414A85">
        <w:rPr>
          <w:rStyle w:val="HideTWBInt"/>
        </w:rPr>
        <w:t>{EN}</w:t>
      </w:r>
      <w:r w:rsidRPr="00414A85">
        <w:t>en</w:t>
      </w:r>
      <w:r w:rsidRPr="00414A85">
        <w:rPr>
          <w:rStyle w:val="HideTWBExt"/>
        </w:rPr>
        <w:t>&lt;/Original&gt;</w:t>
      </w:r>
    </w:p>
    <w:p w:rsidR="00CD414D" w:rsidRPr="00414A85" w:rsidP="00CD414D" w14:paraId="526BE9AD" w14:textId="77777777">
      <w:pPr>
        <w:pStyle w:val="AmJustTitle"/>
      </w:pPr>
      <w:r w:rsidRPr="00414A85">
        <w:rPr>
          <w:rStyle w:val="HideTWBExt"/>
          <w:i w:val="0"/>
        </w:rPr>
        <w:t>&lt;TitreJust&gt;</w:t>
      </w:r>
      <w:r w:rsidRPr="00414A85">
        <w:t>Motivazione</w:t>
      </w:r>
      <w:r w:rsidRPr="00414A85">
        <w:rPr>
          <w:rStyle w:val="HideTWBExt"/>
          <w:i w:val="0"/>
        </w:rPr>
        <w:t>&lt;/TitreJust&gt;</w:t>
      </w:r>
    </w:p>
    <w:p w:rsidR="00CD414D" w:rsidRPr="00414A85" w:rsidP="00CD414D" w14:paraId="10F067A5" w14:textId="77777777">
      <w:pPr>
        <w:pStyle w:val="AmJustText"/>
      </w:pPr>
      <w:r w:rsidRPr="00414A85">
        <w:t xml:space="preserve">La PAC dovrebbe sostenere investimenti che rafforzino la competitività, la produttività e la resilienza a lungo termine dell'agricoltura europea, rafforzando </w:t>
      </w:r>
      <w:r w:rsidRPr="00414A85">
        <w:t>nel contempo</w:t>
      </w:r>
      <w:r w:rsidRPr="00414A85">
        <w:t xml:space="preserve"> la sicurezza alimentare dell'Unione. Oltre alla produzione agricola primaria, gli investimenti nella trasformazione, nello stoccaggio, nella commercializzazione, nelle catene del valore locali e nelle infrastrutture idriche strategiche sono essenziali per aumentare il valore aggiunto dei prodotti agricoli, migliorare la resilienza ai cambiamenti climatici e rafforzare le economie rurali.</w:t>
      </w:r>
    </w:p>
    <w:p w:rsidR="00CD414D" w:rsidRPr="00414A85" w:rsidP="00CD414D" w14:paraId="71C4D797" w14:textId="77777777">
      <w:r w:rsidRPr="00414A85">
        <w:rPr>
          <w:rStyle w:val="HideTWBExt"/>
        </w:rPr>
        <w:t>&lt;/Amend&gt;</w:t>
      </w:r>
    </w:p>
    <w:p w:rsidR="00CD414D" w:rsidRPr="00414A85" w:rsidP="00CD414D" w14:paraId="328B7858" w14:textId="77777777">
      <w:pPr>
        <w:pStyle w:val="AmNumberTabs"/>
      </w:pPr>
      <w:r w:rsidRPr="00414A85">
        <w:rPr>
          <w:rStyle w:val="HideTWBExt"/>
          <w:b w:val="0"/>
        </w:rPr>
        <w:t>&lt;Amend&gt;</w:t>
      </w:r>
      <w:r w:rsidRPr="00414A85">
        <w:t>Emendamento</w:t>
      </w:r>
      <w:r w:rsidRPr="00414A85">
        <w:tab/>
      </w:r>
      <w:r w:rsidRPr="00414A85">
        <w:tab/>
      </w:r>
      <w:r w:rsidRPr="00414A85">
        <w:rPr>
          <w:rStyle w:val="HideTWBExt"/>
          <w:b w:val="0"/>
        </w:rPr>
        <w:t>&lt;NumAm&gt;</w:t>
      </w:r>
      <w:r w:rsidRPr="00414A85">
        <w:t>2558</w:t>
      </w:r>
      <w:r w:rsidRPr="00414A85">
        <w:rPr>
          <w:rStyle w:val="HideTWBExt"/>
          <w:b w:val="0"/>
        </w:rPr>
        <w:t>&lt;/NumAm&gt;</w:t>
      </w:r>
    </w:p>
    <w:p w:rsidR="00CD414D" w:rsidRPr="00414A85" w:rsidP="00CD414D" w14:paraId="2B949D77" w14:textId="77777777">
      <w:pPr>
        <w:pStyle w:val="NormalBold"/>
      </w:pPr>
      <w:r w:rsidRPr="00414A85">
        <w:rPr>
          <w:rStyle w:val="HideTWBExt"/>
          <w:b w:val="0"/>
        </w:rPr>
        <w:t>&lt;RepeatBlock-By&gt;&lt;Members&gt;</w:t>
      </w:r>
      <w:r w:rsidRPr="00414A85">
        <w:t xml:space="preserve">Arash </w:t>
      </w:r>
      <w:r w:rsidRPr="00414A85">
        <w:t>Saeidi</w:t>
      </w:r>
      <w:r w:rsidRPr="00414A85">
        <w:t xml:space="preserve">, Luke Ming Flanagan, Sebastian </w:t>
      </w:r>
      <w:r w:rsidRPr="00414A85">
        <w:t>Everding</w:t>
      </w:r>
      <w:r w:rsidRPr="00414A85">
        <w:t>, Emma Fourreau</w:t>
      </w:r>
      <w:r w:rsidRPr="00414A85">
        <w:rPr>
          <w:rStyle w:val="HideTWBExt"/>
          <w:b w:val="0"/>
        </w:rPr>
        <w:t>&lt;/Members&gt;</w:t>
      </w:r>
    </w:p>
    <w:p w:rsidR="00CD414D" w:rsidRPr="00414A85" w:rsidP="00CD414D" w14:paraId="7F699B5E" w14:textId="77777777">
      <w:pPr>
        <w:pStyle w:val="NormalBold"/>
      </w:pPr>
      <w:r w:rsidRPr="00414A85">
        <w:rPr>
          <w:rStyle w:val="HideTWBExt"/>
          <w:b w:val="0"/>
        </w:rPr>
        <w:t>&lt;/RepeatBlock-By&gt;</w:t>
      </w:r>
    </w:p>
    <w:p w:rsidR="00CD414D" w:rsidRPr="00414A85" w:rsidP="00CD414D" w14:paraId="117A6DBF" w14:textId="77777777">
      <w:pPr>
        <w:pStyle w:val="NormalBold"/>
      </w:pPr>
      <w:r w:rsidRPr="00414A85">
        <w:rPr>
          <w:rStyle w:val="HideTWBExt"/>
          <w:b w:val="0"/>
        </w:rPr>
        <w:t>&lt;DocAmend&gt;</w:t>
      </w:r>
      <w:r w:rsidRPr="00414A85">
        <w:t>Proposta di regolamento</w:t>
      </w:r>
      <w:r w:rsidRPr="00414A85">
        <w:rPr>
          <w:rStyle w:val="HideTWBExt"/>
          <w:b w:val="0"/>
        </w:rPr>
        <w:t>&lt;/DocAmend&gt;</w:t>
      </w:r>
    </w:p>
    <w:p w:rsidR="00CD414D" w:rsidRPr="00414A85" w:rsidP="00CD414D" w14:paraId="20D0F0F6" w14:textId="77777777">
      <w:pPr>
        <w:pStyle w:val="NormalBold"/>
      </w:pPr>
      <w:r w:rsidRPr="00414A85">
        <w:rPr>
          <w:rStyle w:val="HideTWBExt"/>
          <w:b w:val="0"/>
        </w:rPr>
        <w:t>&lt;Article&gt;</w:t>
      </w:r>
      <w:r w:rsidRPr="00414A85">
        <w:t>Articolo 13 – paragrafo 1</w:t>
      </w:r>
      <w:r w:rsidRPr="00414A8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D9706F5" w14:textId="77777777" w:rsidTr="003B7848">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CD414D" w:rsidRPr="00414A85" w:rsidP="003B7848" w14:paraId="0AB8C62B" w14:textId="77777777"/>
        </w:tc>
      </w:tr>
      <w:tr w14:paraId="545C623D" w14:textId="77777777" w:rsidTr="003B7848">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CD414D" w:rsidRPr="00414A85" w:rsidP="003B7848" w14:paraId="55F2CCB4" w14:textId="77777777">
            <w:pPr>
              <w:pStyle w:val="AmColumnHeading"/>
            </w:pPr>
            <w:r w:rsidRPr="00414A85">
              <w:t>Testo della Commissione</w:t>
            </w:r>
          </w:p>
        </w:tc>
        <w:tc>
          <w:tcPr>
            <w:tcW w:w="4876" w:type="dxa"/>
            <w:tcBorders>
              <w:top w:val="nil"/>
              <w:left w:val="nil"/>
              <w:bottom w:val="nil"/>
              <w:right w:val="nil"/>
            </w:tcBorders>
          </w:tcPr>
          <w:p w:rsidR="00CD414D" w:rsidRPr="00414A85" w:rsidP="003B7848" w14:paraId="5EA3FE37" w14:textId="77777777">
            <w:pPr>
              <w:pStyle w:val="AmColumnHeading"/>
            </w:pPr>
            <w:r w:rsidRPr="00414A85">
              <w:t>Emendamento</w:t>
            </w:r>
          </w:p>
        </w:tc>
      </w:tr>
      <w:tr w14:paraId="13F39CAB" w14:textId="77777777" w:rsidTr="003B784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D414D" w:rsidRPr="00414A85" w:rsidP="003B7848" w14:paraId="7731AB54" w14:textId="77777777">
            <w:pPr>
              <w:pStyle w:val="Normal6a"/>
            </w:pPr>
            <w:r w:rsidRPr="00414A85">
              <w:t>1.</w:t>
            </w:r>
            <w:r w:rsidRPr="00414A85">
              <w:tab/>
              <w:t>Gli Stati membri concedono un sostegno a norma del presente articolo per gli investimenti produttivi e non produttivi che apportano un contributo complessivo adeguato alla resilienza dell'agricoltura, dei sistemi alimentari, della silvicoltura e delle zone rurali, in particolare alla resilienza climatica e idrica. Gli Stati membri spiegano nei rispettivi piani NRP come intendono concedere tale sostegno.</w:t>
            </w:r>
          </w:p>
        </w:tc>
        <w:tc>
          <w:tcPr>
            <w:tcW w:w="4876" w:type="dxa"/>
            <w:tcBorders>
              <w:top w:val="nil"/>
              <w:left w:val="nil"/>
              <w:bottom w:val="nil"/>
              <w:right w:val="nil"/>
            </w:tcBorders>
          </w:tcPr>
          <w:p w:rsidR="00CD414D" w:rsidRPr="00414A85" w:rsidP="003B7848" w14:paraId="4786A84E" w14:textId="77777777">
            <w:pPr>
              <w:pStyle w:val="Normal6a"/>
            </w:pPr>
            <w:r w:rsidRPr="00414A85">
              <w:t>1.</w:t>
            </w:r>
            <w:r w:rsidRPr="00414A85">
              <w:tab/>
              <w:t>Gli Stati membri concedono un sostegno a norma del presente articolo per gli investimenti produttivi e non produttivi che apportano un contributo complessivo adeguato alla resilienza dell'agricoltura, dei sistemi alimentari, della silvicoltura e delle zone rurali, in particolare alla resilienza climatica e idrica</w:t>
            </w:r>
            <w:r w:rsidRPr="00414A85">
              <w:rPr>
                <w:b/>
                <w:i/>
              </w:rPr>
              <w:t>, o che migliorano la salute e il benessere degli animali</w:t>
            </w:r>
            <w:r w:rsidRPr="00414A85">
              <w:t>. Gli Stati membri spiegano nei rispettivi piani NRP come intendono concedere tale sostegno</w:t>
            </w:r>
            <w:r w:rsidRPr="00414A85">
              <w:rPr>
                <w:b/>
                <w:i/>
              </w:rPr>
              <w:t>, in particolare tenendo conto dei diversi metodi di produzione che richiedono esigenze diverse, come l'agricoltura biologica</w:t>
            </w:r>
            <w:r w:rsidRPr="00414A85">
              <w:t>.</w:t>
            </w:r>
          </w:p>
        </w:tc>
      </w:tr>
    </w:tbl>
    <w:p w:rsidR="00CD414D" w:rsidRPr="00414A85" w:rsidP="00CD414D" w14:paraId="03CE07EB" w14:textId="77777777">
      <w:pPr>
        <w:pStyle w:val="AmOrLang"/>
      </w:pPr>
      <w:r w:rsidRPr="00414A85">
        <w:t xml:space="preserve">Or. </w:t>
      </w:r>
      <w:r w:rsidRPr="00414A85">
        <w:rPr>
          <w:rStyle w:val="HideTWBExt"/>
        </w:rPr>
        <w:t>&lt;Original&gt;</w:t>
      </w:r>
      <w:r w:rsidRPr="00414A85">
        <w:rPr>
          <w:rStyle w:val="HideTWBInt"/>
        </w:rPr>
        <w:t>{FR}</w:t>
      </w:r>
      <w:r w:rsidRPr="00414A85">
        <w:t>fr</w:t>
      </w:r>
      <w:r w:rsidRPr="00414A85">
        <w:rPr>
          <w:rStyle w:val="HideTWBExt"/>
        </w:rPr>
        <w:t>&lt;/Original&gt;</w:t>
      </w:r>
    </w:p>
    <w:p w:rsidR="00CD414D" w:rsidRPr="00414A85" w:rsidP="00CD414D" w14:paraId="121273E7" w14:textId="77777777">
      <w:r w:rsidRPr="00414A85">
        <w:rPr>
          <w:rStyle w:val="HideTWBExt"/>
        </w:rPr>
        <w:t>&lt;/Amend&gt;</w:t>
      </w:r>
    </w:p>
    <w:p w:rsidR="00CD414D" w:rsidRPr="00414A85" w:rsidP="00CD414D" w14:paraId="0EBE88BF" w14:textId="77777777">
      <w:pPr>
        <w:pStyle w:val="AmNumberTabs"/>
      </w:pPr>
      <w:r w:rsidRPr="00414A85">
        <w:rPr>
          <w:rStyle w:val="HideTWBExt"/>
          <w:b w:val="0"/>
        </w:rPr>
        <w:t>&lt;Amend&gt;</w:t>
      </w:r>
      <w:r w:rsidRPr="00414A85">
        <w:t>Emendamento</w:t>
      </w:r>
      <w:r w:rsidRPr="00414A85">
        <w:tab/>
      </w:r>
      <w:r w:rsidRPr="00414A85">
        <w:tab/>
      </w:r>
      <w:r w:rsidRPr="00414A85">
        <w:rPr>
          <w:rStyle w:val="HideTWBExt"/>
          <w:b w:val="0"/>
        </w:rPr>
        <w:t>&lt;NumAm&gt;</w:t>
      </w:r>
      <w:r w:rsidRPr="00414A85">
        <w:t>2559</w:t>
      </w:r>
      <w:r w:rsidRPr="00414A85">
        <w:rPr>
          <w:rStyle w:val="HideTWBExt"/>
          <w:b w:val="0"/>
        </w:rPr>
        <w:t>&lt;/NumAm&gt;</w:t>
      </w:r>
    </w:p>
    <w:p w:rsidR="00CD414D" w:rsidRPr="00414A85" w:rsidP="00CD414D" w14:paraId="3E90BA1D" w14:textId="77777777">
      <w:pPr>
        <w:pStyle w:val="NormalBold"/>
      </w:pPr>
      <w:r w:rsidRPr="00414A85">
        <w:rPr>
          <w:rStyle w:val="HideTWBExt"/>
          <w:b w:val="0"/>
        </w:rPr>
        <w:t>&lt;RepeatBlock-By&gt;&lt;Members&gt;</w:t>
      </w:r>
      <w:r w:rsidRPr="00414A85">
        <w:t>Heléne</w:t>
      </w:r>
      <w:r w:rsidRPr="00414A85">
        <w:t xml:space="preserve"> </w:t>
      </w:r>
      <w:r w:rsidRPr="00414A85">
        <w:t>Fritzon</w:t>
      </w:r>
      <w:r w:rsidRPr="00414A85">
        <w:rPr>
          <w:rStyle w:val="HideTWBExt"/>
          <w:b w:val="0"/>
        </w:rPr>
        <w:t>&lt;/Members&gt;</w:t>
      </w:r>
    </w:p>
    <w:p w:rsidR="00CD414D" w:rsidRPr="00414A85" w:rsidP="00CD414D" w14:paraId="5140C340" w14:textId="77777777">
      <w:pPr>
        <w:pStyle w:val="NormalBold"/>
      </w:pPr>
      <w:r w:rsidRPr="00414A85">
        <w:rPr>
          <w:rStyle w:val="HideTWBExt"/>
          <w:b w:val="0"/>
        </w:rPr>
        <w:t>&lt;/RepeatBlock-By&gt;</w:t>
      </w:r>
    </w:p>
    <w:p w:rsidR="00CD414D" w:rsidRPr="00414A85" w:rsidP="00CD414D" w14:paraId="3C8F4A7D" w14:textId="77777777">
      <w:pPr>
        <w:pStyle w:val="NormalBold"/>
      </w:pPr>
      <w:r w:rsidRPr="00414A85">
        <w:rPr>
          <w:rStyle w:val="HideTWBExt"/>
          <w:b w:val="0"/>
        </w:rPr>
        <w:t>&lt;DocAmend&gt;</w:t>
      </w:r>
      <w:r w:rsidRPr="00414A85">
        <w:t>Proposta di regolamento</w:t>
      </w:r>
      <w:r w:rsidRPr="00414A85">
        <w:rPr>
          <w:rStyle w:val="HideTWBExt"/>
          <w:b w:val="0"/>
        </w:rPr>
        <w:t>&lt;/DocAmend&gt;</w:t>
      </w:r>
    </w:p>
    <w:p w:rsidR="00CD414D" w:rsidRPr="00414A85" w:rsidP="00CD414D" w14:paraId="602967E3" w14:textId="77777777">
      <w:pPr>
        <w:pStyle w:val="NormalBold"/>
      </w:pPr>
      <w:r w:rsidRPr="00414A85">
        <w:rPr>
          <w:rStyle w:val="HideTWBExt"/>
          <w:b w:val="0"/>
        </w:rPr>
        <w:t>&lt;Article&gt;</w:t>
      </w:r>
      <w:r w:rsidRPr="00414A85">
        <w:t>Articolo 13 – paragrafo 1</w:t>
      </w:r>
      <w:r w:rsidRPr="00414A8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DCAA289" w14:textId="77777777" w:rsidTr="003B7848">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CD414D" w:rsidRPr="00414A85" w:rsidP="003B7848" w14:paraId="2F835E6F" w14:textId="77777777"/>
        </w:tc>
      </w:tr>
      <w:tr w14:paraId="2AEEC770" w14:textId="77777777" w:rsidTr="003B7848">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CD414D" w:rsidRPr="00414A85" w:rsidP="003B7848" w14:paraId="41CA5649" w14:textId="77777777">
            <w:pPr>
              <w:pStyle w:val="AmColumnHeading"/>
            </w:pPr>
            <w:r w:rsidRPr="00414A85">
              <w:t>Testo della Commissione</w:t>
            </w:r>
          </w:p>
        </w:tc>
        <w:tc>
          <w:tcPr>
            <w:tcW w:w="4876" w:type="dxa"/>
            <w:tcBorders>
              <w:top w:val="nil"/>
              <w:left w:val="nil"/>
              <w:bottom w:val="nil"/>
              <w:right w:val="nil"/>
            </w:tcBorders>
          </w:tcPr>
          <w:p w:rsidR="00CD414D" w:rsidRPr="00414A85" w:rsidP="003B7848" w14:paraId="0A5CF34F" w14:textId="77777777">
            <w:pPr>
              <w:pStyle w:val="AmColumnHeading"/>
            </w:pPr>
            <w:r w:rsidRPr="00414A85">
              <w:t>Emendamento</w:t>
            </w:r>
          </w:p>
        </w:tc>
      </w:tr>
      <w:tr w14:paraId="1798BF1F" w14:textId="77777777" w:rsidTr="003B784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D414D" w:rsidRPr="00414A85" w:rsidP="003B7848" w14:paraId="2565CDD5" w14:textId="77777777">
            <w:pPr>
              <w:pStyle w:val="Normal6a"/>
            </w:pPr>
            <w:r w:rsidRPr="00414A85">
              <w:t>1.</w:t>
            </w:r>
            <w:r w:rsidRPr="00414A85">
              <w:tab/>
              <w:t>Gli Stati membri concedono un sostegno a norma del presente articolo per gli investimenti produttivi e non produttivi che apportano un contributo complessivo adeguato alla resilienza dell'agricoltura, dei sistemi alimentari, della silvicoltura e delle zone rurali, in particolare alla resilienza climatica e idrica. Gli Stati membri spiegano nei rispettivi piani NRP come intendono concedere tale sostegno.</w:t>
            </w:r>
          </w:p>
        </w:tc>
        <w:tc>
          <w:tcPr>
            <w:tcW w:w="4876" w:type="dxa"/>
            <w:tcBorders>
              <w:top w:val="nil"/>
              <w:left w:val="nil"/>
              <w:bottom w:val="nil"/>
              <w:right w:val="nil"/>
            </w:tcBorders>
          </w:tcPr>
          <w:p w:rsidR="00CD414D" w:rsidRPr="00414A85" w:rsidP="003B7848" w14:paraId="4D963C6B" w14:textId="77777777">
            <w:pPr>
              <w:pStyle w:val="Normal6a"/>
            </w:pPr>
            <w:r w:rsidRPr="00414A85">
              <w:t>1.</w:t>
            </w:r>
            <w:r w:rsidRPr="00414A85">
              <w:tab/>
              <w:t xml:space="preserve">Gli Stati membri concedono un sostegno a norma del presente articolo per gli investimenti produttivi e non produttivi che apportano un contributo complessivo adeguato alla resilienza dell'agricoltura, dei sistemi alimentari, della silvicoltura e delle zone rurali, in particolare alla resilienza climatica e idrica. Gli Stati membri </w:t>
            </w:r>
            <w:r w:rsidRPr="00414A85">
              <w:rPr>
                <w:b/>
                <w:i/>
              </w:rPr>
              <w:t>danno priorità alle misure che contribuiscono a risultati e metodi di produzione sostenibili, tenendo conto anche dei miglioramenti della salute e del benessere degli animali. Gli Stati membri</w:t>
            </w:r>
            <w:r w:rsidRPr="00414A85">
              <w:t xml:space="preserve"> spiegano nei rispettivi piani NRP come intendono concedere tale sostegno.</w:t>
            </w:r>
          </w:p>
        </w:tc>
      </w:tr>
    </w:tbl>
    <w:p w:rsidR="00CD414D" w:rsidRPr="00414A85" w:rsidP="00CD414D" w14:paraId="59E8D177" w14:textId="77777777">
      <w:pPr>
        <w:pStyle w:val="AmOrLang"/>
      </w:pPr>
      <w:r w:rsidRPr="00414A85">
        <w:t xml:space="preserve">Or. </w:t>
      </w:r>
      <w:r w:rsidRPr="00414A85">
        <w:rPr>
          <w:rStyle w:val="HideTWBExt"/>
        </w:rPr>
        <w:t>&lt;Original&gt;</w:t>
      </w:r>
      <w:r w:rsidRPr="00414A85">
        <w:rPr>
          <w:rStyle w:val="HideTWBInt"/>
        </w:rPr>
        <w:t>{EN}</w:t>
      </w:r>
      <w:r w:rsidRPr="00414A85">
        <w:t>en</w:t>
      </w:r>
      <w:r w:rsidRPr="00414A85">
        <w:rPr>
          <w:rStyle w:val="HideTWBExt"/>
        </w:rPr>
        <w:t>&lt;/Original&gt;</w:t>
      </w:r>
    </w:p>
    <w:p w:rsidR="00CD414D" w:rsidRPr="00414A85" w:rsidP="00CD414D" w14:paraId="53B8ADD4" w14:textId="77777777">
      <w:r w:rsidRPr="00414A85">
        <w:rPr>
          <w:rStyle w:val="HideTWBExt"/>
        </w:rPr>
        <w:t>&lt;/Amend&gt;</w:t>
      </w:r>
    </w:p>
    <w:p w:rsidR="00CD414D" w:rsidRPr="00414A85" w:rsidP="00CD414D" w14:paraId="46072F20" w14:textId="77777777">
      <w:pPr>
        <w:pStyle w:val="AmNumberTabs"/>
      </w:pPr>
      <w:r w:rsidRPr="00414A85">
        <w:rPr>
          <w:rStyle w:val="HideTWBExt"/>
          <w:b w:val="0"/>
        </w:rPr>
        <w:t>&lt;Amend&gt;</w:t>
      </w:r>
      <w:r w:rsidRPr="00414A85">
        <w:t>Emendamento</w:t>
      </w:r>
      <w:r w:rsidRPr="00414A85">
        <w:tab/>
      </w:r>
      <w:r w:rsidRPr="00414A85">
        <w:tab/>
      </w:r>
      <w:r w:rsidRPr="00414A85">
        <w:rPr>
          <w:rStyle w:val="HideTWBExt"/>
          <w:b w:val="0"/>
        </w:rPr>
        <w:t>&lt;NumAm&gt;</w:t>
      </w:r>
      <w:r w:rsidRPr="00414A85">
        <w:t>2560</w:t>
      </w:r>
      <w:r w:rsidRPr="00414A85">
        <w:rPr>
          <w:rStyle w:val="HideTWBExt"/>
          <w:b w:val="0"/>
        </w:rPr>
        <w:t>&lt;/NumAm&gt;</w:t>
      </w:r>
    </w:p>
    <w:p w:rsidR="00CD414D" w:rsidRPr="00414A85" w:rsidP="00CD414D" w14:paraId="1CA7AC2E" w14:textId="77777777">
      <w:pPr>
        <w:pStyle w:val="NormalBold"/>
      </w:pPr>
      <w:r w:rsidRPr="00414A85">
        <w:rPr>
          <w:rStyle w:val="HideTWBExt"/>
          <w:b w:val="0"/>
        </w:rPr>
        <w:t>&lt;RepeatBlock-By&gt;&lt;Members&gt;</w:t>
      </w:r>
      <w:r w:rsidRPr="00414A85">
        <w:t xml:space="preserve">Emma </w:t>
      </w:r>
      <w:r w:rsidRPr="00414A85">
        <w:t>Wiesner</w:t>
      </w:r>
      <w:r w:rsidRPr="00414A85">
        <w:t xml:space="preserve">, </w:t>
      </w:r>
      <w:r w:rsidRPr="00414A85">
        <w:t>Asger</w:t>
      </w:r>
      <w:r w:rsidRPr="00414A85">
        <w:t xml:space="preserve"> Christensen</w:t>
      </w:r>
      <w:r w:rsidRPr="00414A85">
        <w:rPr>
          <w:rStyle w:val="HideTWBExt"/>
          <w:b w:val="0"/>
        </w:rPr>
        <w:t>&lt;/Members&gt;</w:t>
      </w:r>
    </w:p>
    <w:p w:rsidR="00CD414D" w:rsidRPr="00414A85" w:rsidP="00CD414D" w14:paraId="6785141C" w14:textId="77777777">
      <w:pPr>
        <w:pStyle w:val="NormalBold"/>
      </w:pPr>
      <w:r w:rsidRPr="00414A85">
        <w:rPr>
          <w:rStyle w:val="HideTWBExt"/>
          <w:b w:val="0"/>
        </w:rPr>
        <w:t>&lt;/RepeatBlock-By&gt;</w:t>
      </w:r>
    </w:p>
    <w:p w:rsidR="00CD414D" w:rsidRPr="00414A85" w:rsidP="00CD414D" w14:paraId="7761673C" w14:textId="77777777">
      <w:pPr>
        <w:pStyle w:val="NormalBold"/>
      </w:pPr>
      <w:r w:rsidRPr="00414A85">
        <w:rPr>
          <w:rStyle w:val="HideTWBExt"/>
          <w:b w:val="0"/>
        </w:rPr>
        <w:t>&lt;DocAmend&gt;</w:t>
      </w:r>
      <w:r w:rsidRPr="00414A85">
        <w:t>Proposta di regolamento</w:t>
      </w:r>
      <w:r w:rsidRPr="00414A85">
        <w:rPr>
          <w:rStyle w:val="HideTWBExt"/>
          <w:b w:val="0"/>
        </w:rPr>
        <w:t>&lt;/DocAmend&gt;</w:t>
      </w:r>
    </w:p>
    <w:p w:rsidR="00CD414D" w:rsidRPr="00414A85" w:rsidP="00CD414D" w14:paraId="6EC26CAB" w14:textId="77777777">
      <w:pPr>
        <w:pStyle w:val="NormalBold"/>
      </w:pPr>
      <w:r w:rsidRPr="00414A85">
        <w:rPr>
          <w:rStyle w:val="HideTWBExt"/>
          <w:b w:val="0"/>
        </w:rPr>
        <w:t>&lt;Article&gt;</w:t>
      </w:r>
      <w:r w:rsidRPr="00414A85">
        <w:t>Articolo 13 – paragrafo 1</w:t>
      </w:r>
      <w:r w:rsidRPr="00414A8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6784297" w14:textId="77777777" w:rsidTr="003B7848">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CD414D" w:rsidRPr="00414A85" w:rsidP="003B7848" w14:paraId="33CFD056" w14:textId="77777777"/>
        </w:tc>
      </w:tr>
      <w:tr w14:paraId="6952489F" w14:textId="77777777" w:rsidTr="003B7848">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CD414D" w:rsidRPr="00414A85" w:rsidP="003B7848" w14:paraId="0E9F8269" w14:textId="77777777">
            <w:pPr>
              <w:pStyle w:val="AmColumnHeading"/>
            </w:pPr>
            <w:r w:rsidRPr="00414A85">
              <w:t>Testo della Commissione</w:t>
            </w:r>
          </w:p>
        </w:tc>
        <w:tc>
          <w:tcPr>
            <w:tcW w:w="4876" w:type="dxa"/>
            <w:tcBorders>
              <w:top w:val="nil"/>
              <w:left w:val="nil"/>
              <w:bottom w:val="nil"/>
              <w:right w:val="nil"/>
            </w:tcBorders>
          </w:tcPr>
          <w:p w:rsidR="00CD414D" w:rsidRPr="00414A85" w:rsidP="003B7848" w14:paraId="185AAAAC" w14:textId="77777777">
            <w:pPr>
              <w:pStyle w:val="AmColumnHeading"/>
            </w:pPr>
            <w:r w:rsidRPr="00414A85">
              <w:t>Emendamento</w:t>
            </w:r>
          </w:p>
        </w:tc>
      </w:tr>
      <w:tr w14:paraId="44C389AC" w14:textId="77777777" w:rsidTr="003B784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D414D" w:rsidRPr="00414A85" w:rsidP="003B7848" w14:paraId="14B8E830" w14:textId="77777777">
            <w:pPr>
              <w:pStyle w:val="Normal6a"/>
            </w:pPr>
            <w:r w:rsidRPr="00414A85">
              <w:t>1.</w:t>
            </w:r>
            <w:r w:rsidRPr="00414A85">
              <w:tab/>
              <w:t>Gli Stati membri concedono un sostegno a norma del presente articolo per gli investimenti produttivi e non produttivi che apportano un contributo complessivo adeguato alla resilienza dell'agricoltura, dei sistemi alimentari</w:t>
            </w:r>
            <w:r w:rsidRPr="00414A85">
              <w:rPr>
                <w:b/>
                <w:i/>
              </w:rPr>
              <w:t>, della silvicoltura</w:t>
            </w:r>
            <w:r w:rsidRPr="00414A85">
              <w:t xml:space="preserve"> e delle zone rurali, in particolare alla resilienza climatica </w:t>
            </w:r>
            <w:r w:rsidRPr="00414A85">
              <w:rPr>
                <w:b/>
                <w:i/>
              </w:rPr>
              <w:t>e</w:t>
            </w:r>
            <w:r w:rsidRPr="00414A85">
              <w:t xml:space="preserve"> idrica. Gli Stati membri spiegano nei rispettivi piani NRP come intendono concedere tale sostegno.</w:t>
            </w:r>
          </w:p>
        </w:tc>
        <w:tc>
          <w:tcPr>
            <w:tcW w:w="4876" w:type="dxa"/>
            <w:tcBorders>
              <w:top w:val="nil"/>
              <w:left w:val="nil"/>
              <w:bottom w:val="nil"/>
              <w:right w:val="nil"/>
            </w:tcBorders>
          </w:tcPr>
          <w:p w:rsidR="00CD414D" w:rsidRPr="00414A85" w:rsidP="003B7848" w14:paraId="14B0268C" w14:textId="77777777">
            <w:pPr>
              <w:pStyle w:val="Normal6a"/>
            </w:pPr>
            <w:r w:rsidRPr="00414A85">
              <w:t>1.</w:t>
            </w:r>
            <w:r w:rsidRPr="00414A85">
              <w:tab/>
              <w:t>Gli Stati membri concedono un sostegno a norma del presente articolo per gli investimenti produttivi e non produttivi che apportano un contributo complessivo adeguato alla resilienza dell'agricoltura, dei sistemi alimentari e delle zone rurali, in particolare alla resilienza climatica</w:t>
            </w:r>
            <w:r w:rsidRPr="00414A85">
              <w:rPr>
                <w:b/>
                <w:i/>
              </w:rPr>
              <w:t>, dell'ambiente, al miglioramento della salute e del benessere degli animali, alla resilienza</w:t>
            </w:r>
            <w:r w:rsidRPr="00414A85">
              <w:t xml:space="preserve"> idrica </w:t>
            </w:r>
            <w:r w:rsidRPr="00414A85">
              <w:rPr>
                <w:b/>
                <w:i/>
              </w:rPr>
              <w:t>e degli ecosistemi</w:t>
            </w:r>
            <w:r w:rsidRPr="00414A85">
              <w:t>. Gli Stati membri spiegano nei rispettivi piani NRP come intendono concedere tale sostegno</w:t>
            </w:r>
            <w:r w:rsidRPr="00414A85">
              <w:rPr>
                <w:b/>
                <w:i/>
              </w:rPr>
              <w:t>, in particolare tenendo conto delle diverse esigenze associate ai diversi metodi di produzione, come l'agricoltura biologica</w:t>
            </w:r>
            <w:r w:rsidRPr="00414A85">
              <w:t>.</w:t>
            </w:r>
          </w:p>
        </w:tc>
      </w:tr>
    </w:tbl>
    <w:p w:rsidR="00CD414D" w:rsidRPr="00414A85" w:rsidP="00CD414D" w14:paraId="1C8569E6" w14:textId="77777777">
      <w:pPr>
        <w:pStyle w:val="AmOrLang"/>
      </w:pPr>
      <w:r w:rsidRPr="00414A85">
        <w:t xml:space="preserve">Or. </w:t>
      </w:r>
      <w:r w:rsidRPr="00414A85">
        <w:rPr>
          <w:rStyle w:val="HideTWBExt"/>
        </w:rPr>
        <w:t>&lt;Original&gt;</w:t>
      </w:r>
      <w:r w:rsidRPr="00414A85">
        <w:rPr>
          <w:rStyle w:val="HideTWBInt"/>
        </w:rPr>
        <w:t>{EN}</w:t>
      </w:r>
      <w:r w:rsidRPr="00414A85">
        <w:t>en</w:t>
      </w:r>
      <w:r w:rsidRPr="00414A85">
        <w:rPr>
          <w:rStyle w:val="HideTWBExt"/>
        </w:rPr>
        <w:t>&lt;/Original&gt;</w:t>
      </w:r>
    </w:p>
    <w:p w:rsidR="00CD414D" w:rsidRPr="00414A85" w:rsidP="00CD414D" w14:paraId="453C4AEF" w14:textId="77777777">
      <w:r w:rsidRPr="00414A85">
        <w:rPr>
          <w:rStyle w:val="HideTWBExt"/>
        </w:rPr>
        <w:t>&lt;/Amend&gt;</w:t>
      </w:r>
    </w:p>
    <w:p w:rsidR="00CD414D" w:rsidRPr="00414A85" w:rsidP="00CD414D" w14:paraId="066A52F4" w14:textId="77777777">
      <w:pPr>
        <w:pStyle w:val="AmNumberTabs"/>
      </w:pPr>
      <w:r w:rsidRPr="00414A85">
        <w:rPr>
          <w:rStyle w:val="HideTWBExt"/>
          <w:b w:val="0"/>
        </w:rPr>
        <w:t>&lt;Amend&gt;</w:t>
      </w:r>
      <w:r w:rsidRPr="00414A85">
        <w:t>Emendamento</w:t>
      </w:r>
      <w:r w:rsidRPr="00414A85">
        <w:tab/>
      </w:r>
      <w:r w:rsidRPr="00414A85">
        <w:tab/>
      </w:r>
      <w:r w:rsidRPr="00414A85">
        <w:rPr>
          <w:rStyle w:val="HideTWBExt"/>
          <w:b w:val="0"/>
        </w:rPr>
        <w:t>&lt;NumAm&gt;</w:t>
      </w:r>
      <w:r w:rsidRPr="00414A85">
        <w:t>2561</w:t>
      </w:r>
      <w:r w:rsidRPr="00414A85">
        <w:rPr>
          <w:rStyle w:val="HideTWBExt"/>
          <w:b w:val="0"/>
        </w:rPr>
        <w:t>&lt;/NumAm&gt;</w:t>
      </w:r>
    </w:p>
    <w:p w:rsidR="00CD414D" w:rsidRPr="00414A85" w:rsidP="00CD414D" w14:paraId="37FCFD8F" w14:textId="77777777">
      <w:pPr>
        <w:pStyle w:val="NormalBold"/>
      </w:pPr>
      <w:r w:rsidRPr="00414A85">
        <w:rPr>
          <w:rStyle w:val="HideTWBExt"/>
          <w:b w:val="0"/>
        </w:rPr>
        <w:t>&lt;RepeatBlock-By&gt;&lt;Members&gt;</w:t>
      </w:r>
      <w:r w:rsidRPr="00414A85">
        <w:t xml:space="preserve">Veronika </w:t>
      </w:r>
      <w:r w:rsidRPr="00414A85">
        <w:t>Vrecionová</w:t>
      </w:r>
      <w:r w:rsidRPr="00414A85">
        <w:rPr>
          <w:rStyle w:val="HideTWBExt"/>
          <w:b w:val="0"/>
        </w:rPr>
        <w:t>&lt;/Members&gt;</w:t>
      </w:r>
    </w:p>
    <w:p w:rsidR="00CD414D" w:rsidRPr="00414A85" w:rsidP="00CD414D" w14:paraId="7F982326" w14:textId="77777777">
      <w:pPr>
        <w:pStyle w:val="NormalBold"/>
      </w:pPr>
      <w:r w:rsidRPr="00414A85">
        <w:rPr>
          <w:rStyle w:val="HideTWBExt"/>
          <w:b w:val="0"/>
        </w:rPr>
        <w:t>&lt;/RepeatBlock-By&gt;</w:t>
      </w:r>
    </w:p>
    <w:p w:rsidR="00CD414D" w:rsidRPr="00414A85" w:rsidP="00CD414D" w14:paraId="0A895E98" w14:textId="77777777">
      <w:pPr>
        <w:pStyle w:val="NormalBold"/>
      </w:pPr>
      <w:r w:rsidRPr="00414A85">
        <w:rPr>
          <w:rStyle w:val="HideTWBExt"/>
          <w:b w:val="0"/>
        </w:rPr>
        <w:t>&lt;DocAmend&gt;</w:t>
      </w:r>
      <w:r w:rsidRPr="00414A85">
        <w:t>Proposta di regolamento</w:t>
      </w:r>
      <w:r w:rsidRPr="00414A85">
        <w:rPr>
          <w:rStyle w:val="HideTWBExt"/>
          <w:b w:val="0"/>
        </w:rPr>
        <w:t>&lt;/DocAmend&gt;</w:t>
      </w:r>
    </w:p>
    <w:p w:rsidR="00CD414D" w:rsidRPr="00414A85" w:rsidP="00CD414D" w14:paraId="52FEB560" w14:textId="77777777">
      <w:pPr>
        <w:pStyle w:val="NormalBold"/>
      </w:pPr>
      <w:r w:rsidRPr="00414A85">
        <w:rPr>
          <w:rStyle w:val="HideTWBExt"/>
          <w:b w:val="0"/>
        </w:rPr>
        <w:t>&lt;Article&gt;</w:t>
      </w:r>
      <w:r w:rsidRPr="00414A85">
        <w:t>Articolo 13 – paragrafo 1</w:t>
      </w:r>
      <w:r w:rsidRPr="00414A8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F1C4C74" w14:textId="77777777" w:rsidTr="003B7848">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CD414D" w:rsidRPr="00414A85" w:rsidP="003B7848" w14:paraId="1080FAA5" w14:textId="77777777"/>
        </w:tc>
      </w:tr>
      <w:tr w14:paraId="2A5593F9" w14:textId="77777777" w:rsidTr="003B7848">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CD414D" w:rsidRPr="00414A85" w:rsidP="003B7848" w14:paraId="3BADE70A" w14:textId="77777777">
            <w:pPr>
              <w:pStyle w:val="AmColumnHeading"/>
            </w:pPr>
            <w:r w:rsidRPr="00414A85">
              <w:t>Testo della Commissione</w:t>
            </w:r>
          </w:p>
        </w:tc>
        <w:tc>
          <w:tcPr>
            <w:tcW w:w="4876" w:type="dxa"/>
            <w:tcBorders>
              <w:top w:val="nil"/>
              <w:left w:val="nil"/>
              <w:bottom w:val="nil"/>
              <w:right w:val="nil"/>
            </w:tcBorders>
          </w:tcPr>
          <w:p w:rsidR="00CD414D" w:rsidRPr="00414A85" w:rsidP="003B7848" w14:paraId="19854FDD" w14:textId="77777777">
            <w:pPr>
              <w:pStyle w:val="AmColumnHeading"/>
            </w:pPr>
            <w:r w:rsidRPr="00414A85">
              <w:t>Emendamento</w:t>
            </w:r>
          </w:p>
        </w:tc>
      </w:tr>
      <w:tr w14:paraId="27CDC492" w14:textId="77777777" w:rsidTr="003B784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D414D" w:rsidRPr="00414A85" w:rsidP="003B7848" w14:paraId="301A8443" w14:textId="77777777">
            <w:pPr>
              <w:pStyle w:val="Normal6a"/>
            </w:pPr>
            <w:r w:rsidRPr="00414A85">
              <w:t>1.</w:t>
            </w:r>
            <w:r w:rsidRPr="00414A85">
              <w:tab/>
              <w:t>Gli Stati membri concedono un sostegno a norma del presente articolo per gli investimenti produttivi e non produttivi che apportano un contributo complessivo adeguato alla resilienza dell'agricoltura, dei sistemi alimentari, della silvicoltura e delle zone rurali, in particolare alla resilienza climatica e idrica. Gli Stati membri spiegano nei rispettivi piani NRP come intendono concedere tale sostegno.</w:t>
            </w:r>
          </w:p>
        </w:tc>
        <w:tc>
          <w:tcPr>
            <w:tcW w:w="4876" w:type="dxa"/>
            <w:tcBorders>
              <w:top w:val="nil"/>
              <w:left w:val="nil"/>
              <w:bottom w:val="nil"/>
              <w:right w:val="nil"/>
            </w:tcBorders>
          </w:tcPr>
          <w:p w:rsidR="00CD414D" w:rsidRPr="00414A85" w:rsidP="003B7848" w14:paraId="0450B8CA" w14:textId="77777777">
            <w:pPr>
              <w:pStyle w:val="Normal6a"/>
            </w:pPr>
            <w:r w:rsidRPr="00414A85">
              <w:t>1.</w:t>
            </w:r>
            <w:r w:rsidRPr="00414A85">
              <w:tab/>
              <w:t>Gli Stati membri concedono un sostegno a norma del presente articolo per gli investimenti produttivi e non produttivi che apportano un contributo complessivo adeguato alla resilienza dell'agricoltura, dei sistemi alimentari, della silvicoltura e delle zone rurali, in particolare alla resilienza climatica e idrica</w:t>
            </w:r>
            <w:r w:rsidRPr="00414A85">
              <w:rPr>
                <w:b/>
                <w:i/>
              </w:rPr>
              <w:t>, compresi gli investimenti nelle tecnologie agricole di conservazione, quali i sistemi di semina senza aratura, semina con lavorazione a strisce, semina diretta e altri sistemi di coltivazione che preservano il suolo</w:t>
            </w:r>
            <w:r w:rsidRPr="00414A85">
              <w:t>. Gli Stati membri spiegano nei rispettivi piani NRP come intendono concedere tale sostegno.</w:t>
            </w:r>
          </w:p>
        </w:tc>
      </w:tr>
    </w:tbl>
    <w:p w:rsidR="00CD414D" w:rsidRPr="00414A85" w:rsidP="00CD414D" w14:paraId="1BFAEECE" w14:textId="77777777">
      <w:pPr>
        <w:pStyle w:val="AmOrLang"/>
      </w:pPr>
      <w:r w:rsidRPr="00414A85">
        <w:t xml:space="preserve">Or. </w:t>
      </w:r>
      <w:r w:rsidRPr="00414A85">
        <w:rPr>
          <w:rStyle w:val="HideTWBExt"/>
        </w:rPr>
        <w:t>&lt;Original&gt;</w:t>
      </w:r>
      <w:r w:rsidRPr="00414A85">
        <w:rPr>
          <w:rStyle w:val="HideTWBInt"/>
        </w:rPr>
        <w:t>{EN}</w:t>
      </w:r>
      <w:r w:rsidRPr="00414A85">
        <w:t>en</w:t>
      </w:r>
      <w:r w:rsidRPr="00414A85">
        <w:rPr>
          <w:rStyle w:val="HideTWBExt"/>
        </w:rPr>
        <w:t>&lt;/Original&gt;</w:t>
      </w:r>
    </w:p>
    <w:p w:rsidR="00CD414D" w:rsidRPr="00414A85" w:rsidP="00CD414D" w14:paraId="04A81F8B" w14:textId="77777777">
      <w:r w:rsidRPr="00414A85">
        <w:rPr>
          <w:rStyle w:val="HideTWBExt"/>
        </w:rPr>
        <w:t>&lt;/Amend&gt;</w:t>
      </w:r>
    </w:p>
    <w:p w:rsidR="00CD414D" w:rsidRPr="00414A85" w:rsidP="00CD414D" w14:paraId="16D6EAFA" w14:textId="77777777">
      <w:pPr>
        <w:pStyle w:val="AmNumberTabs"/>
      </w:pPr>
      <w:r w:rsidRPr="00414A85">
        <w:rPr>
          <w:rStyle w:val="HideTWBExt"/>
          <w:b w:val="0"/>
        </w:rPr>
        <w:t>&lt;Amend&gt;</w:t>
      </w:r>
      <w:r w:rsidRPr="00414A85">
        <w:t>Emendamento</w:t>
      </w:r>
      <w:r w:rsidRPr="00414A85">
        <w:tab/>
      </w:r>
      <w:r w:rsidRPr="00414A85">
        <w:tab/>
      </w:r>
      <w:r w:rsidRPr="00414A85">
        <w:rPr>
          <w:rStyle w:val="HideTWBExt"/>
          <w:b w:val="0"/>
        </w:rPr>
        <w:t>&lt;NumAm&gt;</w:t>
      </w:r>
      <w:r w:rsidRPr="00414A85">
        <w:t>2562</w:t>
      </w:r>
      <w:r w:rsidRPr="00414A85">
        <w:rPr>
          <w:rStyle w:val="HideTWBExt"/>
          <w:b w:val="0"/>
        </w:rPr>
        <w:t>&lt;/NumAm&gt;</w:t>
      </w:r>
    </w:p>
    <w:p w:rsidR="00CD414D" w:rsidRPr="00414A85" w:rsidP="00CD414D" w14:paraId="4E01319E" w14:textId="77777777">
      <w:pPr>
        <w:pStyle w:val="NormalBold"/>
      </w:pPr>
      <w:r w:rsidRPr="00414A85">
        <w:rPr>
          <w:rStyle w:val="HideTWBExt"/>
          <w:b w:val="0"/>
        </w:rPr>
        <w:t>&lt;RepeatBlock-By&gt;&lt;Members&gt;</w:t>
      </w:r>
      <w:r w:rsidRPr="00414A85">
        <w:t xml:space="preserve">Céline </w:t>
      </w:r>
      <w:r w:rsidRPr="00414A85">
        <w:t>Imart</w:t>
      </w:r>
      <w:r w:rsidRPr="00414A85">
        <w:rPr>
          <w:rStyle w:val="HideTWBExt"/>
          <w:b w:val="0"/>
        </w:rPr>
        <w:t>&lt;/Members&gt;</w:t>
      </w:r>
    </w:p>
    <w:p w:rsidR="00CD414D" w:rsidRPr="00414A85" w:rsidP="00CD414D" w14:paraId="1ED9481A" w14:textId="77777777">
      <w:pPr>
        <w:pStyle w:val="NormalBold"/>
      </w:pPr>
      <w:r w:rsidRPr="00414A85">
        <w:rPr>
          <w:rStyle w:val="HideTWBExt"/>
          <w:b w:val="0"/>
        </w:rPr>
        <w:t>&lt;/RepeatBlock-By&gt;</w:t>
      </w:r>
    </w:p>
    <w:p w:rsidR="00CD414D" w:rsidRPr="00414A85" w:rsidP="00CD414D" w14:paraId="10AFCEC9" w14:textId="77777777">
      <w:pPr>
        <w:pStyle w:val="NormalBold"/>
      </w:pPr>
      <w:r w:rsidRPr="00414A85">
        <w:rPr>
          <w:rStyle w:val="HideTWBExt"/>
          <w:b w:val="0"/>
        </w:rPr>
        <w:t>&lt;DocAmend&gt;</w:t>
      </w:r>
      <w:r w:rsidRPr="00414A85">
        <w:t>Proposta di regolamento</w:t>
      </w:r>
      <w:r w:rsidRPr="00414A85">
        <w:rPr>
          <w:rStyle w:val="HideTWBExt"/>
          <w:b w:val="0"/>
        </w:rPr>
        <w:t>&lt;/DocAmend&gt;</w:t>
      </w:r>
    </w:p>
    <w:p w:rsidR="00CD414D" w:rsidRPr="00414A85" w:rsidP="00CD414D" w14:paraId="439CB77B" w14:textId="77777777">
      <w:pPr>
        <w:pStyle w:val="NormalBold"/>
      </w:pPr>
      <w:r w:rsidRPr="00414A85">
        <w:rPr>
          <w:rStyle w:val="HideTWBExt"/>
          <w:b w:val="0"/>
        </w:rPr>
        <w:t>&lt;Article&gt;</w:t>
      </w:r>
      <w:r w:rsidRPr="00414A85">
        <w:t>Articolo 13 – paragrafo 1</w:t>
      </w:r>
      <w:r w:rsidRPr="00414A8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CFE55B8" w14:textId="77777777" w:rsidTr="003B7848">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CD414D" w:rsidRPr="00414A85" w:rsidP="003B7848" w14:paraId="6E37C7F1" w14:textId="77777777"/>
        </w:tc>
      </w:tr>
      <w:tr w14:paraId="44A0C5B4" w14:textId="77777777" w:rsidTr="003B7848">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CD414D" w:rsidRPr="00414A85" w:rsidP="003B7848" w14:paraId="742B66B5" w14:textId="77777777">
            <w:pPr>
              <w:pStyle w:val="AmColumnHeading"/>
            </w:pPr>
            <w:r w:rsidRPr="00414A85">
              <w:t>Testo della Commissione</w:t>
            </w:r>
          </w:p>
        </w:tc>
        <w:tc>
          <w:tcPr>
            <w:tcW w:w="4876" w:type="dxa"/>
            <w:tcBorders>
              <w:top w:val="nil"/>
              <w:left w:val="nil"/>
              <w:bottom w:val="nil"/>
              <w:right w:val="nil"/>
            </w:tcBorders>
          </w:tcPr>
          <w:p w:rsidR="00CD414D" w:rsidRPr="00414A85" w:rsidP="003B7848" w14:paraId="40101920" w14:textId="77777777">
            <w:pPr>
              <w:pStyle w:val="AmColumnHeading"/>
            </w:pPr>
            <w:r w:rsidRPr="00414A85">
              <w:t>Emendamento</w:t>
            </w:r>
          </w:p>
        </w:tc>
      </w:tr>
      <w:tr w14:paraId="71C9D656" w14:textId="77777777" w:rsidTr="003B784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D414D" w:rsidRPr="00414A85" w:rsidP="003B7848" w14:paraId="66CD6580" w14:textId="77777777">
            <w:pPr>
              <w:pStyle w:val="Normal6a"/>
            </w:pPr>
            <w:r w:rsidRPr="00414A85">
              <w:t>1.</w:t>
            </w:r>
            <w:r w:rsidRPr="00414A85">
              <w:tab/>
              <w:t xml:space="preserve">Gli Stati membri concedono un sostegno a norma del presente articolo per gli investimenti produttivi e non produttivi che apportano un contributo complessivo adeguato alla resilienza dell'agricoltura, dei sistemi alimentari, della silvicoltura e delle zone rurali, in particolare alla resilienza climatica e idrica. Gli Stati membri spiegano nei rispettivi piani </w:t>
            </w:r>
            <w:r w:rsidRPr="00414A85">
              <w:rPr>
                <w:b/>
                <w:i/>
              </w:rPr>
              <w:t>NRP</w:t>
            </w:r>
            <w:r w:rsidRPr="00414A85">
              <w:t xml:space="preserve"> come intendono concedere tale sostegno.</w:t>
            </w:r>
          </w:p>
        </w:tc>
        <w:tc>
          <w:tcPr>
            <w:tcW w:w="4876" w:type="dxa"/>
            <w:tcBorders>
              <w:top w:val="nil"/>
              <w:left w:val="nil"/>
              <w:bottom w:val="nil"/>
              <w:right w:val="nil"/>
            </w:tcBorders>
          </w:tcPr>
          <w:p w:rsidR="00CD414D" w:rsidRPr="00414A85" w:rsidP="003B7848" w14:paraId="70BBDAE7" w14:textId="77777777">
            <w:pPr>
              <w:pStyle w:val="Normal6a"/>
            </w:pPr>
            <w:r w:rsidRPr="00414A85">
              <w:t>1.</w:t>
            </w:r>
            <w:r w:rsidRPr="00414A85">
              <w:tab/>
              <w:t xml:space="preserve">Gli Stati membri concedono un sostegno a norma del presente articolo per gli investimenti produttivi e non produttivi che apportano un contributo complessivo adeguato alla resilienza dell'agricoltura, dei sistemi alimentari, della silvicoltura e delle zone rurali, in particolare alla resilienza climatica e idrica. </w:t>
            </w:r>
            <w:r w:rsidRPr="00414A85">
              <w:rPr>
                <w:b/>
                <w:i/>
              </w:rPr>
              <w:t xml:space="preserve">Possono prevedere incentivi volti a favorire la condivisione di investimenti produttivi tra gli agricoltori </w:t>
            </w:r>
            <w:r w:rsidRPr="00414A85">
              <w:rPr>
                <w:b/>
                <w:i/>
              </w:rPr>
              <w:t>attivi.</w:t>
            </w:r>
            <w:r w:rsidRPr="00414A85">
              <w:t xml:space="preserve"> Gli Stati membri spiegano nei rispettivi piani </w:t>
            </w:r>
            <w:r w:rsidRPr="00414A85">
              <w:rPr>
                <w:b/>
                <w:i/>
              </w:rPr>
              <w:t>NRPPAC</w:t>
            </w:r>
            <w:r w:rsidRPr="00414A85">
              <w:t xml:space="preserve"> come intendono concedere tale sostegno</w:t>
            </w:r>
            <w:r w:rsidRPr="00414A85">
              <w:rPr>
                <w:b/>
                <w:i/>
              </w:rPr>
              <w:t>, all’occorrenza</w:t>
            </w:r>
            <w:r w:rsidRPr="00414A85">
              <w:t>.</w:t>
            </w:r>
          </w:p>
        </w:tc>
      </w:tr>
    </w:tbl>
    <w:p w:rsidR="00CD414D" w:rsidRPr="00414A85" w:rsidP="00CD414D" w14:paraId="67309C59" w14:textId="77777777">
      <w:pPr>
        <w:pStyle w:val="AmOrLang"/>
      </w:pPr>
      <w:r w:rsidRPr="00414A85">
        <w:t xml:space="preserve">Or. </w:t>
      </w:r>
      <w:r w:rsidRPr="00414A85">
        <w:rPr>
          <w:rStyle w:val="HideTWBExt"/>
        </w:rPr>
        <w:t>&lt;Original&gt;</w:t>
      </w:r>
      <w:r w:rsidRPr="00414A85">
        <w:rPr>
          <w:rStyle w:val="HideTWBInt"/>
        </w:rPr>
        <w:t>{FR}</w:t>
      </w:r>
      <w:r w:rsidRPr="00414A85">
        <w:t>fr</w:t>
      </w:r>
      <w:r w:rsidRPr="00414A85">
        <w:rPr>
          <w:rStyle w:val="HideTWBExt"/>
        </w:rPr>
        <w:t>&lt;/Original&gt;</w:t>
      </w:r>
    </w:p>
    <w:p w:rsidR="00CD414D" w:rsidRPr="00414A85" w:rsidP="00CD414D" w14:paraId="4EEAECF4" w14:textId="77777777">
      <w:r w:rsidRPr="00414A85">
        <w:rPr>
          <w:rStyle w:val="HideTWBExt"/>
        </w:rPr>
        <w:t>&lt;/Amend&gt;</w:t>
      </w:r>
    </w:p>
    <w:p w:rsidR="00CD414D" w:rsidRPr="00414A85" w:rsidP="00CD414D" w14:paraId="0A7C9DBD" w14:textId="77777777">
      <w:pPr>
        <w:pStyle w:val="AmNumberTabs"/>
      </w:pPr>
      <w:r w:rsidRPr="00414A85">
        <w:rPr>
          <w:rStyle w:val="HideTWBExt"/>
          <w:b w:val="0"/>
        </w:rPr>
        <w:t>&lt;Amend&gt;</w:t>
      </w:r>
      <w:r w:rsidRPr="00414A85">
        <w:t>Emendamento</w:t>
      </w:r>
      <w:r w:rsidRPr="00414A85">
        <w:tab/>
      </w:r>
      <w:r w:rsidRPr="00414A85">
        <w:tab/>
      </w:r>
      <w:r w:rsidRPr="00414A85">
        <w:rPr>
          <w:rStyle w:val="HideTWBExt"/>
          <w:b w:val="0"/>
        </w:rPr>
        <w:t>&lt;NumAm&gt;</w:t>
      </w:r>
      <w:r w:rsidRPr="00414A85">
        <w:t>2563</w:t>
      </w:r>
      <w:r w:rsidRPr="00414A85">
        <w:rPr>
          <w:rStyle w:val="HideTWBExt"/>
          <w:b w:val="0"/>
        </w:rPr>
        <w:t>&lt;/NumAm&gt;</w:t>
      </w:r>
    </w:p>
    <w:p w:rsidR="00CD414D" w:rsidRPr="00414A85" w:rsidP="00CD414D" w14:paraId="69BC10A2" w14:textId="77777777">
      <w:pPr>
        <w:pStyle w:val="NormalBold"/>
      </w:pPr>
      <w:r w:rsidRPr="00414A85">
        <w:rPr>
          <w:rStyle w:val="HideTWBExt"/>
          <w:b w:val="0"/>
        </w:rPr>
        <w:t>&lt;RepeatBlock-By&gt;&lt;Members&gt;</w:t>
      </w:r>
      <w:r w:rsidRPr="00414A85">
        <w:t xml:space="preserve">Michal </w:t>
      </w:r>
      <w:r w:rsidRPr="00414A85">
        <w:t>Wiezik</w:t>
      </w:r>
      <w:r w:rsidRPr="00414A85">
        <w:rPr>
          <w:rStyle w:val="HideTWBExt"/>
          <w:b w:val="0"/>
        </w:rPr>
        <w:t>&lt;/Members&gt;</w:t>
      </w:r>
    </w:p>
    <w:p w:rsidR="00CD414D" w:rsidRPr="00414A85" w:rsidP="00CD414D" w14:paraId="6ED700CC" w14:textId="77777777">
      <w:pPr>
        <w:pStyle w:val="NormalBold"/>
      </w:pPr>
      <w:r w:rsidRPr="00414A85">
        <w:rPr>
          <w:rStyle w:val="HideTWBExt"/>
          <w:b w:val="0"/>
        </w:rPr>
        <w:t>&lt;/RepeatBlock-By&gt;</w:t>
      </w:r>
    </w:p>
    <w:p w:rsidR="00CD414D" w:rsidRPr="00414A85" w:rsidP="00CD414D" w14:paraId="49468C2B" w14:textId="77777777">
      <w:pPr>
        <w:pStyle w:val="NormalBold"/>
      </w:pPr>
      <w:r w:rsidRPr="00414A85">
        <w:rPr>
          <w:rStyle w:val="HideTWBExt"/>
          <w:b w:val="0"/>
        </w:rPr>
        <w:t>&lt;DocAmend&gt;</w:t>
      </w:r>
      <w:r w:rsidRPr="00414A85">
        <w:t>Proposta di regolamento</w:t>
      </w:r>
      <w:r w:rsidRPr="00414A85">
        <w:rPr>
          <w:rStyle w:val="HideTWBExt"/>
          <w:b w:val="0"/>
        </w:rPr>
        <w:t>&lt;/DocAmend&gt;</w:t>
      </w:r>
    </w:p>
    <w:p w:rsidR="00CD414D" w:rsidRPr="00414A85" w:rsidP="00CD414D" w14:paraId="327C236A" w14:textId="77777777">
      <w:pPr>
        <w:pStyle w:val="NormalBold"/>
      </w:pPr>
      <w:r w:rsidRPr="00414A85">
        <w:rPr>
          <w:rStyle w:val="HideTWBExt"/>
          <w:b w:val="0"/>
        </w:rPr>
        <w:t>&lt;Article&gt;</w:t>
      </w:r>
      <w:r w:rsidRPr="00414A85">
        <w:t>Articolo 13 – paragrafo 1</w:t>
      </w:r>
      <w:r w:rsidRPr="00414A8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EA1506E" w14:textId="77777777" w:rsidTr="003B7848">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CD414D" w:rsidRPr="00414A85" w:rsidP="003B7848" w14:paraId="5F677285" w14:textId="77777777"/>
        </w:tc>
      </w:tr>
      <w:tr w14:paraId="49E9084C" w14:textId="77777777" w:rsidTr="003B7848">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CD414D" w:rsidRPr="00414A85" w:rsidP="003B7848" w14:paraId="2D9745F5" w14:textId="77777777">
            <w:pPr>
              <w:pStyle w:val="AmColumnHeading"/>
            </w:pPr>
            <w:r w:rsidRPr="00414A85">
              <w:t>Testo della Commissione</w:t>
            </w:r>
          </w:p>
        </w:tc>
        <w:tc>
          <w:tcPr>
            <w:tcW w:w="4876" w:type="dxa"/>
            <w:tcBorders>
              <w:top w:val="nil"/>
              <w:left w:val="nil"/>
              <w:bottom w:val="nil"/>
              <w:right w:val="nil"/>
            </w:tcBorders>
          </w:tcPr>
          <w:p w:rsidR="00CD414D" w:rsidRPr="00414A85" w:rsidP="003B7848" w14:paraId="1F63921C" w14:textId="77777777">
            <w:pPr>
              <w:pStyle w:val="AmColumnHeading"/>
            </w:pPr>
            <w:r w:rsidRPr="00414A85">
              <w:t>Emendamento</w:t>
            </w:r>
          </w:p>
        </w:tc>
      </w:tr>
      <w:tr w14:paraId="4DD8AC8D" w14:textId="77777777" w:rsidTr="003B784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D414D" w:rsidRPr="00414A85" w:rsidP="003B7848" w14:paraId="0BF03A6F" w14:textId="77777777">
            <w:pPr>
              <w:pStyle w:val="Normal6a"/>
            </w:pPr>
            <w:r w:rsidRPr="00414A85">
              <w:t>1.</w:t>
            </w:r>
            <w:r w:rsidRPr="00414A85">
              <w:tab/>
              <w:t>Gli Stati membri concedono un sostegno a norma del presente articolo per gli investimenti produttivi e non produttivi che apportano un contributo complessivo adeguato alla resilienza dell'agricoltura, dei sistemi alimentari, della silvicoltura e delle zone rurali, in particolare alla resilienza climatica e idrica. Gli Stati membri spiegano nei rispettivi piani NRP come intendono concedere tale sostegno.</w:t>
            </w:r>
          </w:p>
        </w:tc>
        <w:tc>
          <w:tcPr>
            <w:tcW w:w="4876" w:type="dxa"/>
            <w:tcBorders>
              <w:top w:val="nil"/>
              <w:left w:val="nil"/>
              <w:bottom w:val="nil"/>
              <w:right w:val="nil"/>
            </w:tcBorders>
          </w:tcPr>
          <w:p w:rsidR="00CD414D" w:rsidRPr="00414A85" w:rsidP="003B7848" w14:paraId="19FE5A3E" w14:textId="77777777">
            <w:pPr>
              <w:pStyle w:val="Normal6a"/>
            </w:pPr>
            <w:r w:rsidRPr="00414A85">
              <w:t>1.</w:t>
            </w:r>
            <w:r w:rsidRPr="00414A85">
              <w:tab/>
              <w:t xml:space="preserve">Gli Stati membri concedono un sostegno a norma del presente articolo per gli investimenti produttivi e non produttivi che apportano un contributo complessivo adeguato alla resilienza </w:t>
            </w:r>
            <w:r w:rsidRPr="00414A85">
              <w:rPr>
                <w:b/>
                <w:i/>
              </w:rPr>
              <w:t>trasformativa</w:t>
            </w:r>
            <w:r w:rsidRPr="00414A85">
              <w:t xml:space="preserve"> dell'agricoltura, dei sistemi alimentari, della silvicoltura e delle zone rurali, in particolare alla resilienza climatica e idrica</w:t>
            </w:r>
            <w:r w:rsidRPr="00414A85">
              <w:rPr>
                <w:b/>
                <w:i/>
              </w:rPr>
              <w:t>, dando priorità alle soluzioni basate sulla natura, compresa la protezione e il ripristino degli ecosistemi, comprese le foreste e le torbiere</w:t>
            </w:r>
            <w:r w:rsidRPr="00414A85">
              <w:t>. Gli Stati membri spiegano nei rispettivi piani NRP come intendono concedere tale sostegno.</w:t>
            </w:r>
          </w:p>
        </w:tc>
      </w:tr>
    </w:tbl>
    <w:p w:rsidR="00CD414D" w:rsidRPr="00414A85" w:rsidP="00CD414D" w14:paraId="0C6087A0" w14:textId="77777777">
      <w:pPr>
        <w:pStyle w:val="AmOrLang"/>
      </w:pPr>
      <w:r w:rsidRPr="00414A85">
        <w:t xml:space="preserve">Or. </w:t>
      </w:r>
      <w:r w:rsidRPr="00414A85">
        <w:rPr>
          <w:rStyle w:val="HideTWBExt"/>
        </w:rPr>
        <w:t>&lt;Original&gt;</w:t>
      </w:r>
      <w:r w:rsidRPr="00414A85">
        <w:rPr>
          <w:rStyle w:val="HideTWBInt"/>
        </w:rPr>
        <w:t>{EN}</w:t>
      </w:r>
      <w:r w:rsidRPr="00414A85">
        <w:t>en</w:t>
      </w:r>
      <w:r w:rsidRPr="00414A85">
        <w:rPr>
          <w:rStyle w:val="HideTWBExt"/>
        </w:rPr>
        <w:t>&lt;/Original&gt;</w:t>
      </w:r>
    </w:p>
    <w:p w:rsidR="00CD414D" w:rsidRPr="00414A85" w:rsidP="00CD414D" w14:paraId="6E3FB5E7" w14:textId="77777777">
      <w:r w:rsidRPr="00414A85">
        <w:rPr>
          <w:rStyle w:val="HideTWBExt"/>
        </w:rPr>
        <w:t>&lt;/Amend&gt;</w:t>
      </w:r>
    </w:p>
    <w:p w:rsidR="00CD414D" w:rsidRPr="00414A85" w:rsidP="00CD414D" w14:paraId="45D48C70" w14:textId="77777777">
      <w:pPr>
        <w:pStyle w:val="AmNumberTabs"/>
      </w:pPr>
      <w:r w:rsidRPr="00414A85">
        <w:rPr>
          <w:rStyle w:val="HideTWBExt"/>
          <w:b w:val="0"/>
        </w:rPr>
        <w:t>&lt;Amend&gt;</w:t>
      </w:r>
      <w:r w:rsidRPr="00414A85">
        <w:t>Emendamento</w:t>
      </w:r>
      <w:r w:rsidRPr="00414A85">
        <w:tab/>
      </w:r>
      <w:r w:rsidRPr="00414A85">
        <w:tab/>
      </w:r>
      <w:r w:rsidRPr="00414A85">
        <w:rPr>
          <w:rStyle w:val="HideTWBExt"/>
          <w:b w:val="0"/>
        </w:rPr>
        <w:t>&lt;NumAm&gt;</w:t>
      </w:r>
      <w:r w:rsidRPr="00414A85">
        <w:t>2564</w:t>
      </w:r>
      <w:r w:rsidRPr="00414A85">
        <w:rPr>
          <w:rStyle w:val="HideTWBExt"/>
          <w:b w:val="0"/>
        </w:rPr>
        <w:t>&lt;/NumAm&gt;</w:t>
      </w:r>
    </w:p>
    <w:p w:rsidR="00CD414D" w:rsidRPr="00414A85" w:rsidP="00CD414D" w14:paraId="061C6F2C" w14:textId="77777777">
      <w:pPr>
        <w:pStyle w:val="NormalBold"/>
      </w:pPr>
      <w:r w:rsidRPr="00414A85">
        <w:rPr>
          <w:rStyle w:val="HideTWBExt"/>
          <w:b w:val="0"/>
        </w:rPr>
        <w:t>&lt;RepeatBlock-By&gt;&lt;Members&gt;</w:t>
      </w:r>
      <w:r w:rsidRPr="00414A85">
        <w:t xml:space="preserve">Sebastian </w:t>
      </w:r>
      <w:r w:rsidRPr="00414A85">
        <w:t>Everding</w:t>
      </w:r>
      <w:r w:rsidRPr="00414A85">
        <w:t xml:space="preserve">, Arash </w:t>
      </w:r>
      <w:r w:rsidRPr="00414A85">
        <w:t>Saeidi</w:t>
      </w:r>
      <w:r w:rsidRPr="00414A85">
        <w:rPr>
          <w:rStyle w:val="HideTWBExt"/>
          <w:b w:val="0"/>
        </w:rPr>
        <w:t>&lt;/Members&gt;</w:t>
      </w:r>
    </w:p>
    <w:p w:rsidR="00CD414D" w:rsidRPr="00414A85" w:rsidP="00CD414D" w14:paraId="0BE18D3B" w14:textId="77777777">
      <w:pPr>
        <w:pStyle w:val="NormalBold"/>
      </w:pPr>
      <w:r w:rsidRPr="00414A85">
        <w:rPr>
          <w:rStyle w:val="HideTWBExt"/>
          <w:b w:val="0"/>
        </w:rPr>
        <w:t>&lt;/RepeatBlock-By&gt;</w:t>
      </w:r>
    </w:p>
    <w:p w:rsidR="00CD414D" w:rsidRPr="00414A85" w:rsidP="00CD414D" w14:paraId="66F3C448" w14:textId="77777777">
      <w:pPr>
        <w:pStyle w:val="NormalBold"/>
      </w:pPr>
      <w:r w:rsidRPr="00414A85">
        <w:rPr>
          <w:rStyle w:val="HideTWBExt"/>
          <w:b w:val="0"/>
        </w:rPr>
        <w:t>&lt;DocAmend&gt;</w:t>
      </w:r>
      <w:r w:rsidRPr="00414A85">
        <w:t>Proposta di regolamento</w:t>
      </w:r>
      <w:r w:rsidRPr="00414A85">
        <w:rPr>
          <w:rStyle w:val="HideTWBExt"/>
          <w:b w:val="0"/>
        </w:rPr>
        <w:t>&lt;/DocAmend&gt;</w:t>
      </w:r>
    </w:p>
    <w:p w:rsidR="00CD414D" w:rsidRPr="00414A85" w:rsidP="00CD414D" w14:paraId="30BDF2AC" w14:textId="77777777">
      <w:pPr>
        <w:pStyle w:val="NormalBold"/>
      </w:pPr>
      <w:r w:rsidRPr="00414A85">
        <w:rPr>
          <w:rStyle w:val="HideTWBExt"/>
          <w:b w:val="0"/>
        </w:rPr>
        <w:t>&lt;Article&gt;</w:t>
      </w:r>
      <w:r w:rsidRPr="00414A85">
        <w:t>Articolo 13 – paragrafo 1</w:t>
      </w:r>
      <w:r w:rsidRPr="00414A8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F86A82A" w14:textId="77777777" w:rsidTr="003B7848">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CD414D" w:rsidRPr="00414A85" w:rsidP="003B7848" w14:paraId="02137546" w14:textId="77777777"/>
        </w:tc>
      </w:tr>
      <w:tr w14:paraId="27B5B312" w14:textId="77777777" w:rsidTr="003B7848">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CD414D" w:rsidRPr="00414A85" w:rsidP="003B7848" w14:paraId="2BEE33C5" w14:textId="77777777">
            <w:pPr>
              <w:pStyle w:val="AmColumnHeading"/>
            </w:pPr>
            <w:r w:rsidRPr="00414A85">
              <w:t>Testo della Commissione</w:t>
            </w:r>
          </w:p>
        </w:tc>
        <w:tc>
          <w:tcPr>
            <w:tcW w:w="4876" w:type="dxa"/>
            <w:tcBorders>
              <w:top w:val="nil"/>
              <w:left w:val="nil"/>
              <w:bottom w:val="nil"/>
              <w:right w:val="nil"/>
            </w:tcBorders>
          </w:tcPr>
          <w:p w:rsidR="00CD414D" w:rsidRPr="00414A85" w:rsidP="003B7848" w14:paraId="6C44D53F" w14:textId="77777777">
            <w:pPr>
              <w:pStyle w:val="AmColumnHeading"/>
            </w:pPr>
            <w:r w:rsidRPr="00414A85">
              <w:t>Emendamento</w:t>
            </w:r>
          </w:p>
        </w:tc>
      </w:tr>
      <w:tr w14:paraId="7EAE03FE" w14:textId="77777777" w:rsidTr="003B784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D414D" w:rsidRPr="00414A85" w:rsidP="003B7848" w14:paraId="00A383A6" w14:textId="77777777">
            <w:pPr>
              <w:pStyle w:val="Normal6a"/>
            </w:pPr>
            <w:r w:rsidRPr="00414A85">
              <w:t>1.</w:t>
            </w:r>
            <w:r w:rsidRPr="00414A85">
              <w:tab/>
              <w:t xml:space="preserve">Gli Stati membri concedono un sostegno a norma del presente articolo per gli investimenti produttivi e non produttivi che apportano un contributo complessivo adeguato alla resilienza dell'agricoltura, dei sistemi alimentari, della silvicoltura e delle </w:t>
            </w:r>
            <w:r w:rsidRPr="00414A85">
              <w:t>zone rurali, in particolare alla resilienza climatica e idrica</w:t>
            </w:r>
            <w:r w:rsidRPr="00414A85">
              <w:rPr>
                <w:b/>
                <w:i/>
              </w:rPr>
              <w:t>. Gli Stati membri spiegano nei rispettivi piani NRP come intendono concedere tale sostegno</w:t>
            </w:r>
            <w:r w:rsidRPr="00414A85">
              <w:t>.</w:t>
            </w:r>
          </w:p>
        </w:tc>
        <w:tc>
          <w:tcPr>
            <w:tcW w:w="4876" w:type="dxa"/>
            <w:tcBorders>
              <w:top w:val="nil"/>
              <w:left w:val="nil"/>
              <w:bottom w:val="nil"/>
              <w:right w:val="nil"/>
            </w:tcBorders>
          </w:tcPr>
          <w:p w:rsidR="00CD414D" w:rsidRPr="00414A85" w:rsidP="003B7848" w14:paraId="1BFE1D12" w14:textId="77777777">
            <w:pPr>
              <w:pStyle w:val="Normal6a"/>
            </w:pPr>
            <w:r w:rsidRPr="00414A85">
              <w:t>1.</w:t>
            </w:r>
            <w:r w:rsidRPr="00414A85">
              <w:tab/>
              <w:t xml:space="preserve">Gli Stati membri concedono un sostegno a norma del presente articolo per gli investimenti produttivi e non produttivi che apportano un contributo complessivo adeguato alla resilienza </w:t>
            </w:r>
            <w:r w:rsidRPr="00414A85">
              <w:rPr>
                <w:b/>
                <w:i/>
              </w:rPr>
              <w:t>e alla sostenibilità</w:t>
            </w:r>
            <w:r w:rsidRPr="00414A85">
              <w:t xml:space="preserve"> dell'agricoltura, dei sistemi alimentari, </w:t>
            </w:r>
            <w:r w:rsidRPr="00414A85">
              <w:t>della silvicoltura e delle zone rurali, in particolare alla resilienza climatica e idrica</w:t>
            </w:r>
            <w:r w:rsidRPr="00414A85">
              <w:rPr>
                <w:b/>
                <w:i/>
              </w:rPr>
              <w:t>, alla salute e al benessere degli animali, alla biodiversità e alla transizione verso sistemi di produzione più rigorosi per il benessere degli animali, compresa l'eliminazione graduale delle gabbie e dei sistemi di stabulazione al chiuso per tutte le specie d'allevamento</w:t>
            </w:r>
            <w:r w:rsidRPr="00414A85">
              <w:t>.</w:t>
            </w:r>
          </w:p>
        </w:tc>
      </w:tr>
    </w:tbl>
    <w:p w:rsidR="00CD414D" w:rsidRPr="00414A85" w:rsidP="00CD414D" w14:paraId="74DC256A" w14:textId="77777777">
      <w:pPr>
        <w:pStyle w:val="AmOrLang"/>
      </w:pPr>
      <w:r w:rsidRPr="00414A85">
        <w:t xml:space="preserve">Or. </w:t>
      </w:r>
      <w:r w:rsidRPr="00414A85">
        <w:rPr>
          <w:rStyle w:val="HideTWBExt"/>
        </w:rPr>
        <w:t>&lt;Original&gt;</w:t>
      </w:r>
      <w:r w:rsidRPr="00414A85">
        <w:rPr>
          <w:rStyle w:val="HideTWBInt"/>
        </w:rPr>
        <w:t>{EN}</w:t>
      </w:r>
      <w:r w:rsidRPr="00414A85">
        <w:t>en</w:t>
      </w:r>
      <w:r w:rsidRPr="00414A85">
        <w:rPr>
          <w:rStyle w:val="HideTWBExt"/>
        </w:rPr>
        <w:t>&lt;/Original&gt;</w:t>
      </w:r>
    </w:p>
    <w:p w:rsidR="00CD414D" w:rsidRPr="00414A85" w:rsidP="00CD414D" w14:paraId="3C943896" w14:textId="77777777">
      <w:r w:rsidRPr="00414A85">
        <w:rPr>
          <w:rStyle w:val="HideTWBExt"/>
        </w:rPr>
        <w:t>&lt;/Amend&gt;</w:t>
      </w:r>
    </w:p>
    <w:p w:rsidR="00CD414D" w:rsidRPr="00414A85" w:rsidP="00CD414D" w14:paraId="06EB15E3" w14:textId="77777777">
      <w:pPr>
        <w:pStyle w:val="AmNumberTabs"/>
      </w:pPr>
      <w:r w:rsidRPr="00414A85">
        <w:rPr>
          <w:rStyle w:val="HideTWBExt"/>
          <w:b w:val="0"/>
        </w:rPr>
        <w:t>&lt;Amend&gt;</w:t>
      </w:r>
      <w:r w:rsidRPr="00414A85">
        <w:t>Emendamento</w:t>
      </w:r>
      <w:r w:rsidRPr="00414A85">
        <w:tab/>
      </w:r>
      <w:r w:rsidRPr="00414A85">
        <w:tab/>
      </w:r>
      <w:r w:rsidRPr="00414A85">
        <w:rPr>
          <w:rStyle w:val="HideTWBExt"/>
          <w:b w:val="0"/>
        </w:rPr>
        <w:t>&lt;NumAm&gt;</w:t>
      </w:r>
      <w:r w:rsidRPr="00414A85">
        <w:t>2565</w:t>
      </w:r>
      <w:r w:rsidRPr="00414A85">
        <w:rPr>
          <w:rStyle w:val="HideTWBExt"/>
          <w:b w:val="0"/>
        </w:rPr>
        <w:t>&lt;/NumAm&gt;</w:t>
      </w:r>
    </w:p>
    <w:p w:rsidR="00CD414D" w:rsidRPr="00414A85" w:rsidP="00CD414D" w14:paraId="03B34A1C" w14:textId="77777777">
      <w:pPr>
        <w:pStyle w:val="NormalBold"/>
      </w:pPr>
      <w:r w:rsidRPr="00414A85">
        <w:rPr>
          <w:rStyle w:val="HideTWBExt"/>
          <w:b w:val="0"/>
        </w:rPr>
        <w:t>&lt;RepeatBlock-By&gt;&lt;Members&gt;</w:t>
      </w:r>
      <w:r w:rsidRPr="00414A85">
        <w:t xml:space="preserve">Luke Ming Flanagan, Konstantinos </w:t>
      </w:r>
      <w:r w:rsidRPr="00414A85">
        <w:t>Arvanitis</w:t>
      </w:r>
      <w:r w:rsidRPr="00414A85">
        <w:t xml:space="preserve">, Sebastian </w:t>
      </w:r>
      <w:r w:rsidRPr="00414A85">
        <w:t>Everding</w:t>
      </w:r>
      <w:r w:rsidRPr="00414A85">
        <w:t xml:space="preserve">, Arash </w:t>
      </w:r>
      <w:r w:rsidRPr="00414A85">
        <w:t>Saeidi</w:t>
      </w:r>
      <w:r w:rsidRPr="00414A85">
        <w:rPr>
          <w:rStyle w:val="HideTWBExt"/>
          <w:b w:val="0"/>
        </w:rPr>
        <w:t>&lt;/Members&gt;</w:t>
      </w:r>
    </w:p>
    <w:p w:rsidR="00CD414D" w:rsidRPr="00414A85" w:rsidP="00CD414D" w14:paraId="102EC0D5" w14:textId="77777777">
      <w:r w:rsidRPr="00414A85">
        <w:rPr>
          <w:rStyle w:val="HideTWBExt"/>
        </w:rPr>
        <w:t>&lt;AuNomDe&gt;</w:t>
      </w:r>
      <w:r w:rsidRPr="00414A85">
        <w:rPr>
          <w:rStyle w:val="HideTWBInt"/>
        </w:rPr>
        <w:t>{The Left}</w:t>
      </w:r>
      <w:r w:rsidRPr="00414A85">
        <w:t>a nome del gruppo The Left</w:t>
      </w:r>
      <w:r w:rsidRPr="00414A85">
        <w:rPr>
          <w:rStyle w:val="HideTWBExt"/>
        </w:rPr>
        <w:t>&lt;/AuNomDe&gt;</w:t>
      </w:r>
    </w:p>
    <w:p w:rsidR="00CD414D" w:rsidRPr="00414A85" w:rsidP="00CD414D" w14:paraId="6CA868BE" w14:textId="77777777">
      <w:pPr>
        <w:pStyle w:val="NormalBold"/>
      </w:pPr>
      <w:r w:rsidRPr="00414A85">
        <w:rPr>
          <w:rStyle w:val="HideTWBExt"/>
          <w:b w:val="0"/>
        </w:rPr>
        <w:t>&lt;/RepeatBlock-By&gt;</w:t>
      </w:r>
    </w:p>
    <w:p w:rsidR="00CD414D" w:rsidRPr="00414A85" w:rsidP="00CD414D" w14:paraId="13C7382A" w14:textId="77777777">
      <w:pPr>
        <w:pStyle w:val="NormalBold"/>
      </w:pPr>
      <w:r w:rsidRPr="00414A85">
        <w:rPr>
          <w:rStyle w:val="HideTWBExt"/>
          <w:b w:val="0"/>
        </w:rPr>
        <w:t>&lt;DocAmend&gt;</w:t>
      </w:r>
      <w:r w:rsidRPr="00414A85">
        <w:t>Proposta di regolamento</w:t>
      </w:r>
      <w:r w:rsidRPr="00414A85">
        <w:rPr>
          <w:rStyle w:val="HideTWBExt"/>
          <w:b w:val="0"/>
        </w:rPr>
        <w:t>&lt;/DocAmend&gt;</w:t>
      </w:r>
    </w:p>
    <w:p w:rsidR="00CD414D" w:rsidRPr="00414A85" w:rsidP="00CD414D" w14:paraId="5CC24F8A" w14:textId="77777777">
      <w:pPr>
        <w:pStyle w:val="NormalBold"/>
      </w:pPr>
      <w:r w:rsidRPr="00414A85">
        <w:rPr>
          <w:rStyle w:val="HideTWBExt"/>
          <w:b w:val="0"/>
        </w:rPr>
        <w:t>&lt;Article&gt;</w:t>
      </w:r>
      <w:r w:rsidRPr="00414A85">
        <w:t>Articolo 13 – paragrafo 1</w:t>
      </w:r>
      <w:r w:rsidRPr="00414A8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C4FBCFB" w14:textId="77777777" w:rsidTr="003B7848">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CD414D" w:rsidRPr="00414A85" w:rsidP="003B7848" w14:paraId="25724863" w14:textId="77777777"/>
        </w:tc>
      </w:tr>
      <w:tr w14:paraId="7E673A08" w14:textId="77777777" w:rsidTr="003B7848">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CD414D" w:rsidRPr="00414A85" w:rsidP="003B7848" w14:paraId="0A11B9CF" w14:textId="77777777">
            <w:pPr>
              <w:pStyle w:val="AmColumnHeading"/>
            </w:pPr>
            <w:r w:rsidRPr="00414A85">
              <w:t>Testo della Commissione</w:t>
            </w:r>
          </w:p>
        </w:tc>
        <w:tc>
          <w:tcPr>
            <w:tcW w:w="4876" w:type="dxa"/>
            <w:tcBorders>
              <w:top w:val="nil"/>
              <w:left w:val="nil"/>
              <w:bottom w:val="nil"/>
              <w:right w:val="nil"/>
            </w:tcBorders>
          </w:tcPr>
          <w:p w:rsidR="00CD414D" w:rsidRPr="00414A85" w:rsidP="003B7848" w14:paraId="6511FEC2" w14:textId="77777777">
            <w:pPr>
              <w:pStyle w:val="AmColumnHeading"/>
            </w:pPr>
            <w:r w:rsidRPr="00414A85">
              <w:t>Emendamento</w:t>
            </w:r>
          </w:p>
        </w:tc>
      </w:tr>
      <w:tr w14:paraId="05FAA3F1" w14:textId="77777777" w:rsidTr="003B784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D414D" w:rsidRPr="00414A85" w:rsidP="003B7848" w14:paraId="592A31C7" w14:textId="77777777">
            <w:pPr>
              <w:pStyle w:val="Normal6a"/>
            </w:pPr>
            <w:r w:rsidRPr="00414A85">
              <w:t>1.</w:t>
            </w:r>
            <w:r w:rsidRPr="00414A85">
              <w:tab/>
              <w:t>Gli Stati membri concedono un sostegno a norma del presente articolo per gli investimenti produttivi e non produttivi che apportano un contributo complessivo adeguato alla resilienza dell'agricoltura, dei sistemi alimentari, della silvicoltura e delle zone rurali, in particolare alla resilienza climatica e idrica</w:t>
            </w:r>
            <w:r w:rsidRPr="00414A85">
              <w:rPr>
                <w:b/>
                <w:i/>
              </w:rPr>
              <w:t xml:space="preserve">. </w:t>
            </w:r>
            <w:r w:rsidRPr="00414A85">
              <w:t>Gli Stati membri spiegano nei rispettivi piani NRP come intendono concedere tale sostegno.</w:t>
            </w:r>
          </w:p>
        </w:tc>
        <w:tc>
          <w:tcPr>
            <w:tcW w:w="4876" w:type="dxa"/>
            <w:tcBorders>
              <w:top w:val="nil"/>
              <w:left w:val="nil"/>
              <w:bottom w:val="nil"/>
              <w:right w:val="nil"/>
            </w:tcBorders>
          </w:tcPr>
          <w:p w:rsidR="00CD414D" w:rsidRPr="00414A85" w:rsidP="003B7848" w14:paraId="42C47649" w14:textId="77777777">
            <w:pPr>
              <w:pStyle w:val="Normal6a"/>
            </w:pPr>
            <w:r w:rsidRPr="00414A85">
              <w:t>1.</w:t>
            </w:r>
            <w:r w:rsidRPr="00414A85">
              <w:tab/>
              <w:t>Gli Stati membri concedono un sostegno a norma del presente articolo per gli investimenti produttivi e non produttivi che apportano un contributo complessivo adeguato alla resilienza dell'agricoltura, dei sistemi alimentari, della silvicoltura e delle zone rurali, in particolare alla resilienza climatica e idrica</w:t>
            </w:r>
            <w:r w:rsidRPr="00414A85">
              <w:rPr>
                <w:b/>
                <w:i/>
              </w:rPr>
              <w:t>, compresi gli impianti di trasformazione regionali, locali e mobili, i poli alimentari e le infrastrutture della filiera corta.</w:t>
            </w:r>
            <w:r w:rsidRPr="00414A85">
              <w:t xml:space="preserve"> Gli Stati membri spiegano nei rispettivi piani NRP come intendono concedere tale sostegno.</w:t>
            </w:r>
          </w:p>
        </w:tc>
      </w:tr>
    </w:tbl>
    <w:p w:rsidR="00CD414D" w:rsidRPr="00414A85" w:rsidP="00CD414D" w14:paraId="7B700AB8" w14:textId="77777777">
      <w:pPr>
        <w:pStyle w:val="AmOrLang"/>
      </w:pPr>
      <w:r w:rsidRPr="00414A85">
        <w:t xml:space="preserve">Or. </w:t>
      </w:r>
      <w:r w:rsidRPr="00414A85">
        <w:rPr>
          <w:rStyle w:val="HideTWBExt"/>
        </w:rPr>
        <w:t>&lt;Original&gt;</w:t>
      </w:r>
      <w:r w:rsidRPr="00414A85">
        <w:rPr>
          <w:rStyle w:val="HideTWBInt"/>
        </w:rPr>
        <w:t>{EN}</w:t>
      </w:r>
      <w:r w:rsidRPr="00414A85">
        <w:t>en</w:t>
      </w:r>
      <w:r w:rsidRPr="00414A85">
        <w:rPr>
          <w:rStyle w:val="HideTWBExt"/>
        </w:rPr>
        <w:t>&lt;/Original&gt;</w:t>
      </w:r>
    </w:p>
    <w:p w:rsidR="00CD414D" w:rsidRPr="00414A85" w:rsidP="00CD414D" w14:paraId="14584190" w14:textId="77777777">
      <w:r w:rsidRPr="00414A85">
        <w:rPr>
          <w:rStyle w:val="HideTWBExt"/>
        </w:rPr>
        <w:t>&lt;/Amend&gt;</w:t>
      </w:r>
    </w:p>
    <w:p w:rsidR="00CD414D" w:rsidRPr="00414A85" w:rsidP="00CD414D" w14:paraId="688C6DB6" w14:textId="77777777">
      <w:pPr>
        <w:pStyle w:val="AmNumberTabs"/>
      </w:pPr>
      <w:r w:rsidRPr="00414A85">
        <w:rPr>
          <w:rStyle w:val="HideTWBExt"/>
          <w:b w:val="0"/>
        </w:rPr>
        <w:t>&lt;Amend&gt;</w:t>
      </w:r>
      <w:r w:rsidRPr="00414A85">
        <w:t>Emendamento</w:t>
      </w:r>
      <w:r w:rsidRPr="00414A85">
        <w:tab/>
      </w:r>
      <w:r w:rsidRPr="00414A85">
        <w:tab/>
      </w:r>
      <w:r w:rsidRPr="00414A85">
        <w:rPr>
          <w:rStyle w:val="HideTWBExt"/>
          <w:b w:val="0"/>
        </w:rPr>
        <w:t>&lt;NumAm&gt;</w:t>
      </w:r>
      <w:r w:rsidRPr="00414A85">
        <w:t>2566</w:t>
      </w:r>
      <w:r w:rsidRPr="00414A85">
        <w:rPr>
          <w:rStyle w:val="HideTWBExt"/>
          <w:b w:val="0"/>
        </w:rPr>
        <w:t>&lt;/NumAm&gt;</w:t>
      </w:r>
    </w:p>
    <w:p w:rsidR="00CD414D" w:rsidRPr="00414A85" w:rsidP="00CD414D" w14:paraId="6E59DF51" w14:textId="77777777">
      <w:pPr>
        <w:pStyle w:val="NormalBold"/>
      </w:pPr>
      <w:r w:rsidRPr="00414A85">
        <w:rPr>
          <w:rStyle w:val="HideTWBExt"/>
          <w:b w:val="0"/>
        </w:rPr>
        <w:t>&lt;RepeatBlock-By&gt;&lt;Members&gt;</w:t>
      </w:r>
      <w:r w:rsidRPr="00414A85">
        <w:t xml:space="preserve">Paulo do Nascimento Cabral, Ana Miguel Pedro, Sérgio Humberto, Paulo Cunha, Sebastião </w:t>
      </w:r>
      <w:r w:rsidRPr="00414A85">
        <w:t>Bugalho</w:t>
      </w:r>
      <w:r w:rsidRPr="00414A85">
        <w:rPr>
          <w:rStyle w:val="HideTWBExt"/>
          <w:b w:val="0"/>
        </w:rPr>
        <w:t>&lt;/Members&gt;</w:t>
      </w:r>
    </w:p>
    <w:p w:rsidR="00CD414D" w:rsidRPr="00414A85" w:rsidP="00CD414D" w14:paraId="08D91E77" w14:textId="77777777">
      <w:pPr>
        <w:pStyle w:val="NormalBold"/>
      </w:pPr>
      <w:r w:rsidRPr="00414A85">
        <w:rPr>
          <w:rStyle w:val="HideTWBExt"/>
          <w:b w:val="0"/>
        </w:rPr>
        <w:t>&lt;/RepeatBlock-By&gt;</w:t>
      </w:r>
    </w:p>
    <w:p w:rsidR="00CD414D" w:rsidRPr="00414A85" w:rsidP="00CD414D" w14:paraId="0C726E69" w14:textId="77777777">
      <w:pPr>
        <w:pStyle w:val="NormalBold"/>
      </w:pPr>
      <w:r w:rsidRPr="00414A85">
        <w:rPr>
          <w:rStyle w:val="HideTWBExt"/>
          <w:b w:val="0"/>
        </w:rPr>
        <w:t>&lt;DocAmend&gt;</w:t>
      </w:r>
      <w:r w:rsidRPr="00414A85">
        <w:t>Proposta di regolamento</w:t>
      </w:r>
      <w:r w:rsidRPr="00414A85">
        <w:rPr>
          <w:rStyle w:val="HideTWBExt"/>
          <w:b w:val="0"/>
        </w:rPr>
        <w:t>&lt;/DocAmend&gt;</w:t>
      </w:r>
    </w:p>
    <w:p w:rsidR="00CD414D" w:rsidRPr="00414A85" w:rsidP="00CD414D" w14:paraId="1D0267F2" w14:textId="77777777">
      <w:pPr>
        <w:pStyle w:val="NormalBold"/>
      </w:pPr>
      <w:r w:rsidRPr="00414A85">
        <w:rPr>
          <w:rStyle w:val="HideTWBExt"/>
          <w:b w:val="0"/>
        </w:rPr>
        <w:t>&lt;Article&gt;</w:t>
      </w:r>
      <w:r w:rsidRPr="00414A85">
        <w:t>Articolo 13 – paragrafo 1</w:t>
      </w:r>
      <w:r w:rsidRPr="00414A8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8E48C53" w14:textId="77777777" w:rsidTr="003B7848">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CD414D" w:rsidRPr="00414A85" w:rsidP="003B7848" w14:paraId="005A726E" w14:textId="77777777"/>
        </w:tc>
      </w:tr>
      <w:tr w14:paraId="32D0CE79" w14:textId="77777777" w:rsidTr="003B7848">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CD414D" w:rsidRPr="00414A85" w:rsidP="003B7848" w14:paraId="62E825FE" w14:textId="77777777">
            <w:pPr>
              <w:pStyle w:val="AmColumnHeading"/>
            </w:pPr>
            <w:r w:rsidRPr="00414A85">
              <w:t>Testo della Commissione</w:t>
            </w:r>
          </w:p>
        </w:tc>
        <w:tc>
          <w:tcPr>
            <w:tcW w:w="4876" w:type="dxa"/>
            <w:tcBorders>
              <w:top w:val="nil"/>
              <w:left w:val="nil"/>
              <w:bottom w:val="nil"/>
              <w:right w:val="nil"/>
            </w:tcBorders>
          </w:tcPr>
          <w:p w:rsidR="00CD414D" w:rsidRPr="00414A85" w:rsidP="003B7848" w14:paraId="7F066154" w14:textId="77777777">
            <w:pPr>
              <w:pStyle w:val="AmColumnHeading"/>
            </w:pPr>
            <w:r w:rsidRPr="00414A85">
              <w:t>Emendamento</w:t>
            </w:r>
          </w:p>
        </w:tc>
      </w:tr>
      <w:tr w14:paraId="21B999E5" w14:textId="77777777" w:rsidTr="003B784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D414D" w:rsidRPr="00414A85" w:rsidP="003B7848" w14:paraId="0F8DD4A6" w14:textId="77777777">
            <w:pPr>
              <w:pStyle w:val="Normal6a"/>
            </w:pPr>
            <w:r w:rsidRPr="00414A85">
              <w:t>1.</w:t>
            </w:r>
            <w:r w:rsidRPr="00414A85">
              <w:tab/>
              <w:t xml:space="preserve">Gli Stati membri concedono un sostegno a norma del presente articolo per gli investimenti produttivi e non produttivi che apportano un contributo complessivo adeguato alla resilienza dell'agricoltura, dei sistemi alimentari, della silvicoltura e delle zone rurali, in particolare alla resilienza climatica e idrica. Gli Stati membri spiegano </w:t>
            </w:r>
            <w:r w:rsidRPr="00414A85">
              <w:rPr>
                <w:b/>
                <w:i/>
              </w:rPr>
              <w:t>nei rispettivi piani NRP</w:t>
            </w:r>
            <w:r w:rsidRPr="00414A85">
              <w:t xml:space="preserve"> come intendono concedere tale sostegno.</w:t>
            </w:r>
          </w:p>
        </w:tc>
        <w:tc>
          <w:tcPr>
            <w:tcW w:w="4876" w:type="dxa"/>
            <w:tcBorders>
              <w:top w:val="nil"/>
              <w:left w:val="nil"/>
              <w:bottom w:val="nil"/>
              <w:right w:val="nil"/>
            </w:tcBorders>
          </w:tcPr>
          <w:p w:rsidR="00CD414D" w:rsidRPr="00414A85" w:rsidP="003B7848" w14:paraId="4F238BDE" w14:textId="77777777">
            <w:pPr>
              <w:pStyle w:val="Normal6a"/>
            </w:pPr>
            <w:r w:rsidRPr="00414A85">
              <w:t>1.</w:t>
            </w:r>
            <w:r w:rsidRPr="00414A85">
              <w:tab/>
              <w:t>Gli Stati membri concedono un sostegno a norma del presente articolo per gli investimenti produttivi e non produttivi che apportano un contributo complessivo adeguato alla resilienza dell'agricoltura, dei sistemi alimentari, della silvicoltura e delle zone rurali, in particolare alla resilienza climatica e idrica</w:t>
            </w:r>
            <w:r w:rsidRPr="00414A85">
              <w:rPr>
                <w:b/>
                <w:i/>
              </w:rPr>
              <w:t>, compresa l'estrazione, lo stoccaggio e la gestione dell'acqua a fini di irrigazione, nonché gli strumenti di gestione di precisione dell'acqua</w:t>
            </w:r>
            <w:r w:rsidRPr="00414A85">
              <w:t>. Gli Stati membri spiegano come intendono concedere tale sostegno.</w:t>
            </w:r>
          </w:p>
        </w:tc>
      </w:tr>
    </w:tbl>
    <w:p w:rsidR="00CD414D" w:rsidRPr="00414A85" w:rsidP="00CD414D" w14:paraId="68519C4A" w14:textId="77777777">
      <w:pPr>
        <w:pStyle w:val="AmOrLang"/>
      </w:pPr>
      <w:r w:rsidRPr="00414A85">
        <w:t xml:space="preserve">Or. </w:t>
      </w:r>
      <w:r w:rsidRPr="00414A85">
        <w:rPr>
          <w:rStyle w:val="HideTWBExt"/>
        </w:rPr>
        <w:t>&lt;Original&gt;</w:t>
      </w:r>
      <w:r w:rsidRPr="00414A85">
        <w:rPr>
          <w:rStyle w:val="HideTWBInt"/>
        </w:rPr>
        <w:t>{PT}</w:t>
      </w:r>
      <w:r w:rsidRPr="00414A85">
        <w:t>pt</w:t>
      </w:r>
      <w:r w:rsidRPr="00414A85">
        <w:rPr>
          <w:rStyle w:val="HideTWBExt"/>
        </w:rPr>
        <w:t>&lt;/Original&gt;</w:t>
      </w:r>
    </w:p>
    <w:p w:rsidR="00CD414D" w:rsidRPr="00414A85" w:rsidP="00CD414D" w14:paraId="1DE5A245" w14:textId="77777777">
      <w:r w:rsidRPr="00414A85">
        <w:rPr>
          <w:rStyle w:val="HideTWBExt"/>
        </w:rPr>
        <w:t>&lt;/Amend&gt;</w:t>
      </w:r>
    </w:p>
    <w:p w:rsidR="00CD414D" w:rsidRPr="00414A85" w:rsidP="00CD414D" w14:paraId="3D413840" w14:textId="77777777">
      <w:pPr>
        <w:pStyle w:val="AmNumberTabs"/>
      </w:pPr>
      <w:r w:rsidRPr="00414A85">
        <w:rPr>
          <w:rStyle w:val="HideTWBExt"/>
          <w:b w:val="0"/>
        </w:rPr>
        <w:t>&lt;Amend&gt;</w:t>
      </w:r>
      <w:r w:rsidRPr="00414A85">
        <w:t>Emendamento</w:t>
      </w:r>
      <w:r w:rsidRPr="00414A85">
        <w:tab/>
      </w:r>
      <w:r w:rsidRPr="00414A85">
        <w:tab/>
      </w:r>
      <w:r w:rsidRPr="00414A85">
        <w:rPr>
          <w:rStyle w:val="HideTWBExt"/>
          <w:b w:val="0"/>
        </w:rPr>
        <w:t>&lt;NumAm&gt;</w:t>
      </w:r>
      <w:r w:rsidRPr="00414A85">
        <w:t>2567</w:t>
      </w:r>
      <w:r w:rsidRPr="00414A85">
        <w:rPr>
          <w:rStyle w:val="HideTWBExt"/>
          <w:b w:val="0"/>
        </w:rPr>
        <w:t>&lt;/NumAm&gt;</w:t>
      </w:r>
    </w:p>
    <w:p w:rsidR="00CD414D" w:rsidRPr="00414A85" w:rsidP="00CD414D" w14:paraId="0A17B84F" w14:textId="77777777">
      <w:pPr>
        <w:pStyle w:val="NormalBold"/>
      </w:pPr>
      <w:r w:rsidRPr="00414A85">
        <w:rPr>
          <w:rStyle w:val="HideTWBExt"/>
          <w:b w:val="0"/>
        </w:rPr>
        <w:t>&lt;RepeatBlock-By&gt;&lt;Members&gt;</w:t>
      </w:r>
      <w:r w:rsidRPr="00414A85">
        <w:t>Carlo Fidanza, Waldemar Buda</w:t>
      </w:r>
      <w:r w:rsidRPr="00414A85">
        <w:rPr>
          <w:rStyle w:val="HideTWBExt"/>
          <w:b w:val="0"/>
        </w:rPr>
        <w:t>&lt;/Members&gt;</w:t>
      </w:r>
    </w:p>
    <w:p w:rsidR="00CD414D" w:rsidRPr="00414A85" w:rsidP="00CD414D" w14:paraId="4B0665FF" w14:textId="77777777">
      <w:pPr>
        <w:pStyle w:val="NormalBold"/>
      </w:pPr>
      <w:r w:rsidRPr="00414A85">
        <w:rPr>
          <w:rStyle w:val="HideTWBExt"/>
          <w:b w:val="0"/>
        </w:rPr>
        <w:t>&lt;/RepeatBlock-By&gt;</w:t>
      </w:r>
    </w:p>
    <w:p w:rsidR="00CD414D" w:rsidRPr="00414A85" w:rsidP="00CD414D" w14:paraId="4F83C36C" w14:textId="77777777">
      <w:pPr>
        <w:pStyle w:val="NormalBold"/>
      </w:pPr>
      <w:r w:rsidRPr="00414A85">
        <w:rPr>
          <w:rStyle w:val="HideTWBExt"/>
          <w:b w:val="0"/>
        </w:rPr>
        <w:t>&lt;DocAmend&gt;</w:t>
      </w:r>
      <w:r w:rsidRPr="00414A85">
        <w:t>Proposta di regolamento</w:t>
      </w:r>
      <w:r w:rsidRPr="00414A85">
        <w:rPr>
          <w:rStyle w:val="HideTWBExt"/>
          <w:b w:val="0"/>
        </w:rPr>
        <w:t>&lt;/DocAmend&gt;</w:t>
      </w:r>
    </w:p>
    <w:p w:rsidR="00CD414D" w:rsidRPr="00414A85" w:rsidP="00CD414D" w14:paraId="0CECF3A2" w14:textId="77777777">
      <w:pPr>
        <w:pStyle w:val="NormalBold"/>
      </w:pPr>
      <w:r w:rsidRPr="00414A85">
        <w:rPr>
          <w:rStyle w:val="HideTWBExt"/>
          <w:b w:val="0"/>
        </w:rPr>
        <w:t>&lt;Article&gt;</w:t>
      </w:r>
      <w:r w:rsidRPr="00414A85">
        <w:t>Articolo 13 – paragrafo 1</w:t>
      </w:r>
      <w:r w:rsidRPr="00414A8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8357841" w14:textId="77777777" w:rsidTr="003B7848">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CD414D" w:rsidRPr="00414A85" w:rsidP="003B7848" w14:paraId="794B48D1" w14:textId="77777777"/>
        </w:tc>
      </w:tr>
      <w:tr w14:paraId="15EE64F6" w14:textId="77777777" w:rsidTr="003B7848">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CD414D" w:rsidRPr="00414A85" w:rsidP="003B7848" w14:paraId="1653390C" w14:textId="77777777">
            <w:pPr>
              <w:pStyle w:val="AmColumnHeading"/>
            </w:pPr>
            <w:r w:rsidRPr="00414A85">
              <w:t>Testo della Commissione</w:t>
            </w:r>
          </w:p>
        </w:tc>
        <w:tc>
          <w:tcPr>
            <w:tcW w:w="4876" w:type="dxa"/>
            <w:tcBorders>
              <w:top w:val="nil"/>
              <w:left w:val="nil"/>
              <w:bottom w:val="nil"/>
              <w:right w:val="nil"/>
            </w:tcBorders>
          </w:tcPr>
          <w:p w:rsidR="00CD414D" w:rsidRPr="00414A85" w:rsidP="003B7848" w14:paraId="11C03643" w14:textId="77777777">
            <w:pPr>
              <w:pStyle w:val="AmColumnHeading"/>
            </w:pPr>
            <w:r w:rsidRPr="00414A85">
              <w:t>Emendamento</w:t>
            </w:r>
          </w:p>
        </w:tc>
      </w:tr>
      <w:tr w14:paraId="07318780" w14:textId="77777777" w:rsidTr="003B784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D414D" w:rsidRPr="00414A85" w:rsidP="003B7848" w14:paraId="75A3E2D1" w14:textId="77777777">
            <w:pPr>
              <w:pStyle w:val="Normal6a"/>
            </w:pPr>
            <w:r w:rsidRPr="00414A85">
              <w:t>1.</w:t>
            </w:r>
            <w:r w:rsidRPr="00414A85">
              <w:tab/>
              <w:t xml:space="preserve">Gli Stati membri concedono un sostegno a norma del presente articolo per gli investimenti produttivi e non produttivi che apportano un contributo complessivo adeguato alla resilienza dell'agricoltura, dei sistemi alimentari, della silvicoltura e delle zone rurali, in particolare alla resilienza climatica e idrica. Gli Stati membri spiegano nei rispettivi piani </w:t>
            </w:r>
            <w:r w:rsidRPr="00414A85">
              <w:rPr>
                <w:b/>
                <w:i/>
              </w:rPr>
              <w:t>NRP</w:t>
            </w:r>
            <w:r w:rsidRPr="00414A85">
              <w:t xml:space="preserve"> come intendono concedere tale sostegno.</w:t>
            </w:r>
          </w:p>
        </w:tc>
        <w:tc>
          <w:tcPr>
            <w:tcW w:w="4876" w:type="dxa"/>
            <w:tcBorders>
              <w:top w:val="nil"/>
              <w:left w:val="nil"/>
              <w:bottom w:val="nil"/>
              <w:right w:val="nil"/>
            </w:tcBorders>
          </w:tcPr>
          <w:p w:rsidR="00CD414D" w:rsidRPr="00414A85" w:rsidP="003B7848" w14:paraId="2B4167A2" w14:textId="77777777">
            <w:pPr>
              <w:pStyle w:val="Normal6a"/>
            </w:pPr>
            <w:r w:rsidRPr="00414A85">
              <w:t>1.</w:t>
            </w:r>
            <w:r w:rsidRPr="00414A85">
              <w:tab/>
            </w:r>
            <w:r w:rsidRPr="00414A85">
              <w:rPr>
                <w:b/>
                <w:i/>
              </w:rPr>
              <w:t>1.</w:t>
            </w:r>
            <w:r w:rsidRPr="00414A85">
              <w:t xml:space="preserve"> Gli Stati membri concedono un sostegno a norma del presente articolo per gli investimenti produttivi e non produttivi che apportano un contributo complessivo adeguato alla resilienza dell'agricoltura, dei sistemi alimentari, della silvicoltura e delle zone rurali, in particolare alla resilienza climatica e idrica</w:t>
            </w:r>
            <w:r w:rsidRPr="00414A85">
              <w:rPr>
                <w:b/>
                <w:i/>
              </w:rPr>
              <w:t>, compresa la cattura e la gestione dell'acqua (irrigazione), tra cui gli strumenti di gestione delle acque di precisione</w:t>
            </w:r>
            <w:r w:rsidRPr="00414A85">
              <w:t xml:space="preserve">. Gli Stati membri spiegano nei rispettivi piani </w:t>
            </w:r>
            <w:r w:rsidRPr="00414A85">
              <w:rPr>
                <w:b/>
                <w:i/>
              </w:rPr>
              <w:t>CAP</w:t>
            </w:r>
            <w:r w:rsidRPr="00414A85">
              <w:t xml:space="preserve"> come intendono concedere tale sostegno.</w:t>
            </w:r>
          </w:p>
        </w:tc>
      </w:tr>
    </w:tbl>
    <w:p w:rsidR="00CD414D" w:rsidRPr="00414A85" w:rsidP="00CD414D" w14:paraId="1227DE38" w14:textId="77777777">
      <w:pPr>
        <w:pStyle w:val="AmOrLang"/>
      </w:pPr>
      <w:r w:rsidRPr="00414A85">
        <w:t xml:space="preserve">Or. </w:t>
      </w:r>
      <w:r w:rsidRPr="00414A85">
        <w:rPr>
          <w:rStyle w:val="HideTWBExt"/>
        </w:rPr>
        <w:t>&lt;Original&gt;</w:t>
      </w:r>
      <w:r w:rsidRPr="00414A85">
        <w:rPr>
          <w:rStyle w:val="HideTWBInt"/>
        </w:rPr>
        <w:t>{EN}</w:t>
      </w:r>
      <w:r w:rsidRPr="00414A85">
        <w:t>en</w:t>
      </w:r>
      <w:r w:rsidRPr="00414A85">
        <w:rPr>
          <w:rStyle w:val="HideTWBExt"/>
        </w:rPr>
        <w:t>&lt;/Original&gt;</w:t>
      </w:r>
    </w:p>
    <w:p w:rsidR="00CD414D" w:rsidRPr="00414A85" w:rsidP="00CD414D" w14:paraId="1E84BDF9" w14:textId="77777777">
      <w:pPr>
        <w:pStyle w:val="AmJustTitle"/>
      </w:pPr>
      <w:r w:rsidRPr="00414A85">
        <w:rPr>
          <w:rStyle w:val="HideTWBExt"/>
          <w:i w:val="0"/>
        </w:rPr>
        <w:t>&lt;TitreJust&gt;</w:t>
      </w:r>
      <w:r w:rsidRPr="00414A85">
        <w:t>Motivazione</w:t>
      </w:r>
      <w:r w:rsidRPr="00414A85">
        <w:rPr>
          <w:rStyle w:val="HideTWBExt"/>
          <w:i w:val="0"/>
        </w:rPr>
        <w:t>&lt;/TitreJust&gt;</w:t>
      </w:r>
    </w:p>
    <w:p w:rsidR="00CD414D" w:rsidRPr="00414A85" w:rsidP="00CD414D" w14:paraId="6578B2B3" w14:textId="77777777">
      <w:pPr>
        <w:pStyle w:val="AmJustText"/>
      </w:pPr>
      <w:r w:rsidRPr="00414A85">
        <w:t xml:space="preserve">Tenuto conto dell'ambito di applicazione del regolamento sulla PAC, della decisione di dotare la PAC di un bilancio autonomo, dell'esperienza acquisita con gli attuali piani strategici nazionali della PAC e al fine di semplificare e migliorare la gestione </w:t>
      </w:r>
      <w:r w:rsidRPr="00414A85">
        <w:t>amministrativa, i piani nazionali e regionali della PAC dovrebbero essere elaborati dagli Stati membri nel quadro del presente regolamento senza creare ulteriori oneri amministrativi.</w:t>
      </w:r>
    </w:p>
    <w:p w:rsidR="00CD414D" w:rsidRPr="00414A85" w:rsidP="00CD414D" w14:paraId="626C7489" w14:textId="77777777">
      <w:r w:rsidRPr="00414A85">
        <w:rPr>
          <w:rStyle w:val="HideTWBExt"/>
        </w:rPr>
        <w:t>&lt;/Amend&gt;</w:t>
      </w:r>
    </w:p>
    <w:p w:rsidR="00CD414D" w:rsidRPr="00414A85" w:rsidP="00CD414D" w14:paraId="00A60A78" w14:textId="77777777">
      <w:pPr>
        <w:pStyle w:val="AmNumberTabs"/>
      </w:pPr>
      <w:r w:rsidRPr="00414A85">
        <w:rPr>
          <w:rStyle w:val="HideTWBExt"/>
          <w:b w:val="0"/>
        </w:rPr>
        <w:t>&lt;Amend&gt;</w:t>
      </w:r>
      <w:r w:rsidRPr="00414A85">
        <w:t>Emendamento</w:t>
      </w:r>
      <w:r w:rsidRPr="00414A85">
        <w:tab/>
      </w:r>
      <w:r w:rsidRPr="00414A85">
        <w:tab/>
      </w:r>
      <w:r w:rsidRPr="00414A85">
        <w:rPr>
          <w:rStyle w:val="HideTWBExt"/>
          <w:b w:val="0"/>
        </w:rPr>
        <w:t>&lt;NumAm&gt;</w:t>
      </w:r>
      <w:r w:rsidRPr="00414A85">
        <w:t>2568</w:t>
      </w:r>
      <w:r w:rsidRPr="00414A85">
        <w:rPr>
          <w:rStyle w:val="HideTWBExt"/>
          <w:b w:val="0"/>
        </w:rPr>
        <w:t>&lt;/NumAm&gt;</w:t>
      </w:r>
    </w:p>
    <w:p w:rsidR="00CD414D" w:rsidRPr="00414A85" w:rsidP="00CD414D" w14:paraId="7CEC4A3F" w14:textId="77777777">
      <w:pPr>
        <w:pStyle w:val="NormalBold"/>
      </w:pPr>
      <w:r w:rsidRPr="00414A85">
        <w:rPr>
          <w:rStyle w:val="HideTWBExt"/>
          <w:b w:val="0"/>
        </w:rPr>
        <w:t>&lt;RepeatBlock-By&gt;&lt;Members&gt;</w:t>
      </w:r>
      <w:r w:rsidRPr="00414A85">
        <w:t xml:space="preserve">Raffaele Stancanelli, Isabella Tovaglieri, Gilles </w:t>
      </w:r>
      <w:r w:rsidRPr="00414A85">
        <w:t>Pennelle</w:t>
      </w:r>
      <w:r w:rsidRPr="00414A85">
        <w:t xml:space="preserve">, Valérie </w:t>
      </w:r>
      <w:r w:rsidRPr="00414A85">
        <w:t>Deloge</w:t>
      </w:r>
      <w:r w:rsidRPr="00414A85">
        <w:t xml:space="preserve">, Barbara </w:t>
      </w:r>
      <w:r w:rsidRPr="00414A85">
        <w:t>Bonte</w:t>
      </w:r>
      <w:r w:rsidRPr="00414A85">
        <w:t xml:space="preserve">, Mireia </w:t>
      </w:r>
      <w:r w:rsidRPr="00414A85">
        <w:t>Borrás</w:t>
      </w:r>
      <w:r w:rsidRPr="00414A85">
        <w:t xml:space="preserve"> </w:t>
      </w:r>
      <w:r w:rsidRPr="00414A85">
        <w:t>Pabón</w:t>
      </w:r>
      <w:r w:rsidRPr="00414A85">
        <w:t xml:space="preserve">, Csaba </w:t>
      </w:r>
      <w:r w:rsidRPr="00414A85">
        <w:t>Dömötör</w:t>
      </w:r>
      <w:r w:rsidRPr="00414A85">
        <w:t xml:space="preserve">, </w:t>
      </w:r>
      <w:r w:rsidRPr="00414A85">
        <w:t>Tomáš</w:t>
      </w:r>
      <w:r w:rsidRPr="00414A85">
        <w:t xml:space="preserve"> </w:t>
      </w:r>
      <w:r w:rsidRPr="00414A85">
        <w:t>Kubín</w:t>
      </w:r>
      <w:r w:rsidRPr="00414A85">
        <w:t xml:space="preserve">, </w:t>
      </w:r>
      <w:r w:rsidRPr="00414A85">
        <w:t>Vilis</w:t>
      </w:r>
      <w:r w:rsidRPr="00414A85">
        <w:t xml:space="preserve"> </w:t>
      </w:r>
      <w:r w:rsidRPr="00414A85">
        <w:t>Krištopans</w:t>
      </w:r>
      <w:r w:rsidRPr="00414A85">
        <w:rPr>
          <w:rStyle w:val="HideTWBExt"/>
          <w:b w:val="0"/>
        </w:rPr>
        <w:t>&lt;/Members&gt;</w:t>
      </w:r>
    </w:p>
    <w:p w:rsidR="00CD414D" w:rsidRPr="00414A85" w:rsidP="00CD414D" w14:paraId="0FE95CFC" w14:textId="77777777">
      <w:pPr>
        <w:pStyle w:val="NormalBold"/>
      </w:pPr>
      <w:r w:rsidRPr="00414A85">
        <w:rPr>
          <w:rStyle w:val="HideTWBExt"/>
          <w:b w:val="0"/>
        </w:rPr>
        <w:t>&lt;/RepeatBlock-By&gt;</w:t>
      </w:r>
    </w:p>
    <w:p w:rsidR="00CD414D" w:rsidRPr="00414A85" w:rsidP="00CD414D" w14:paraId="06A0E593" w14:textId="77777777">
      <w:pPr>
        <w:pStyle w:val="NormalBold"/>
      </w:pPr>
      <w:r w:rsidRPr="00414A85">
        <w:rPr>
          <w:rStyle w:val="HideTWBExt"/>
          <w:b w:val="0"/>
        </w:rPr>
        <w:t>&lt;DocAmend&gt;</w:t>
      </w:r>
      <w:r w:rsidRPr="00414A85">
        <w:t>Proposta di regolamento</w:t>
      </w:r>
      <w:r w:rsidRPr="00414A85">
        <w:rPr>
          <w:rStyle w:val="HideTWBExt"/>
          <w:b w:val="0"/>
        </w:rPr>
        <w:t>&lt;/DocAmend&gt;</w:t>
      </w:r>
    </w:p>
    <w:p w:rsidR="00CD414D" w:rsidRPr="00414A85" w:rsidP="00CD414D" w14:paraId="6593EA74" w14:textId="77777777">
      <w:pPr>
        <w:pStyle w:val="NormalBold"/>
      </w:pPr>
      <w:r w:rsidRPr="00414A85">
        <w:rPr>
          <w:rStyle w:val="HideTWBExt"/>
          <w:b w:val="0"/>
        </w:rPr>
        <w:t>&lt;Article&gt;</w:t>
      </w:r>
      <w:r w:rsidRPr="00414A85">
        <w:t>Articolo 13 – paragrafo 1</w:t>
      </w:r>
      <w:r w:rsidRPr="00414A8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EC3019C" w14:textId="77777777" w:rsidTr="003B7848">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CD414D" w:rsidRPr="00414A85" w:rsidP="003B7848" w14:paraId="76964ADD" w14:textId="77777777"/>
        </w:tc>
      </w:tr>
      <w:tr w14:paraId="796D4CBB" w14:textId="77777777" w:rsidTr="003B7848">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CD414D" w:rsidRPr="00414A85" w:rsidP="003B7848" w14:paraId="1A21AB4B" w14:textId="77777777">
            <w:pPr>
              <w:pStyle w:val="AmColumnHeading"/>
            </w:pPr>
            <w:r w:rsidRPr="00414A85">
              <w:t>Testo della Commissione</w:t>
            </w:r>
          </w:p>
        </w:tc>
        <w:tc>
          <w:tcPr>
            <w:tcW w:w="4876" w:type="dxa"/>
            <w:tcBorders>
              <w:top w:val="nil"/>
              <w:left w:val="nil"/>
              <w:bottom w:val="nil"/>
              <w:right w:val="nil"/>
            </w:tcBorders>
          </w:tcPr>
          <w:p w:rsidR="00CD414D" w:rsidRPr="00414A85" w:rsidP="003B7848" w14:paraId="18B52C33" w14:textId="77777777">
            <w:pPr>
              <w:pStyle w:val="AmColumnHeading"/>
            </w:pPr>
            <w:r w:rsidRPr="00414A85">
              <w:t>Emendamento</w:t>
            </w:r>
          </w:p>
        </w:tc>
      </w:tr>
      <w:tr w14:paraId="27DC23E6" w14:textId="77777777" w:rsidTr="003B784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D414D" w:rsidRPr="00414A85" w:rsidP="003B7848" w14:paraId="7125A894" w14:textId="77777777">
            <w:pPr>
              <w:pStyle w:val="Normal6a"/>
            </w:pPr>
            <w:r w:rsidRPr="00414A85">
              <w:t>1.</w:t>
            </w:r>
            <w:r w:rsidRPr="00414A85">
              <w:tab/>
              <w:t>Gli Stati membri concedono un sostegno a norma del presente articolo per gli investimenti produttivi e non produttivi che apportano un contributo complessivo adeguato alla resilienza dell'agricoltura, dei sistemi alimentari, della silvicoltura e delle zone rurali, in particolare alla resilienza climatica e idrica</w:t>
            </w:r>
            <w:r w:rsidRPr="00414A85">
              <w:rPr>
                <w:b/>
                <w:i/>
              </w:rPr>
              <w:t>.</w:t>
            </w:r>
            <w:r w:rsidRPr="00414A85">
              <w:t xml:space="preserve"> Gli Stati membri spiegano nei rispettivi piani NRP come intendono concedere tale sostegno.</w:t>
            </w:r>
          </w:p>
        </w:tc>
        <w:tc>
          <w:tcPr>
            <w:tcW w:w="4876" w:type="dxa"/>
            <w:tcBorders>
              <w:top w:val="nil"/>
              <w:left w:val="nil"/>
              <w:bottom w:val="nil"/>
              <w:right w:val="nil"/>
            </w:tcBorders>
          </w:tcPr>
          <w:p w:rsidR="00CD414D" w:rsidRPr="00414A85" w:rsidP="003B7848" w14:paraId="4CC11F57" w14:textId="77777777">
            <w:pPr>
              <w:pStyle w:val="Normal6a"/>
            </w:pPr>
            <w:r w:rsidRPr="00414A85">
              <w:t>1.</w:t>
            </w:r>
            <w:r w:rsidRPr="00414A85">
              <w:tab/>
              <w:t>Gli Stati membri concedono un sostegno a norma del presente articolo per gli investimenti produttivi e non produttivi che apportano un contributo complessivo adeguato alla resilienza dell'agricoltura, dei sistemi alimentari, della silvicoltura e delle zone rurali, in particolare alla resilienza climatica e idrica</w:t>
            </w:r>
            <w:r w:rsidRPr="00414A85">
              <w:rPr>
                <w:b/>
                <w:i/>
              </w:rPr>
              <w:t>, compresa la cattura e la gestione dell'acqua (irrigazione), tra cui gli strumenti di precisione per la gestione delle risorse idriche.</w:t>
            </w:r>
            <w:r w:rsidRPr="00414A85">
              <w:t xml:space="preserve"> Gli Stati membri spiegano nei rispettivi piani NRP come intendono concedere tale sostegno.</w:t>
            </w:r>
          </w:p>
        </w:tc>
      </w:tr>
    </w:tbl>
    <w:p w:rsidR="00CD414D" w:rsidRPr="00414A85" w:rsidP="00CD414D" w14:paraId="4359F97C" w14:textId="77777777">
      <w:pPr>
        <w:pStyle w:val="AmOrLang"/>
      </w:pPr>
      <w:r w:rsidRPr="00414A85">
        <w:t xml:space="preserve">Or. </w:t>
      </w:r>
      <w:r w:rsidRPr="00414A85">
        <w:rPr>
          <w:rStyle w:val="HideTWBExt"/>
        </w:rPr>
        <w:t>&lt;Original&gt;</w:t>
      </w:r>
      <w:r w:rsidRPr="00414A85">
        <w:rPr>
          <w:rStyle w:val="HideTWBInt"/>
        </w:rPr>
        <w:t>{EN}</w:t>
      </w:r>
      <w:r w:rsidRPr="00414A85">
        <w:t>en</w:t>
      </w:r>
      <w:r w:rsidRPr="00414A85">
        <w:rPr>
          <w:rStyle w:val="HideTWBExt"/>
        </w:rPr>
        <w:t>&lt;/Original&gt;</w:t>
      </w:r>
    </w:p>
    <w:p w:rsidR="00CD414D" w:rsidRPr="00414A85" w:rsidP="00CD414D" w14:paraId="6DC4D619" w14:textId="77777777">
      <w:r w:rsidRPr="00414A85">
        <w:rPr>
          <w:rStyle w:val="HideTWBExt"/>
        </w:rPr>
        <w:t>&lt;/Amend&gt;</w:t>
      </w:r>
    </w:p>
    <w:p w:rsidR="00CD414D" w:rsidRPr="00414A85" w:rsidP="00CD414D" w14:paraId="35AB56DB" w14:textId="77777777">
      <w:pPr>
        <w:pStyle w:val="AmNumberTabs"/>
      </w:pPr>
      <w:r w:rsidRPr="00414A85">
        <w:rPr>
          <w:rStyle w:val="HideTWBExt"/>
          <w:b w:val="0"/>
        </w:rPr>
        <w:t>&lt;Amend&gt;</w:t>
      </w:r>
      <w:r w:rsidRPr="00414A85">
        <w:t>Emendamento</w:t>
      </w:r>
      <w:r w:rsidRPr="00414A85">
        <w:tab/>
      </w:r>
      <w:r w:rsidRPr="00414A85">
        <w:tab/>
      </w:r>
      <w:r w:rsidRPr="00414A85">
        <w:rPr>
          <w:rStyle w:val="HideTWBExt"/>
          <w:b w:val="0"/>
        </w:rPr>
        <w:t>&lt;NumAm&gt;</w:t>
      </w:r>
      <w:r w:rsidRPr="00414A85">
        <w:t>2569</w:t>
      </w:r>
      <w:r w:rsidRPr="00414A85">
        <w:rPr>
          <w:rStyle w:val="HideTWBExt"/>
          <w:b w:val="0"/>
        </w:rPr>
        <w:t>&lt;/NumAm&gt;</w:t>
      </w:r>
    </w:p>
    <w:p w:rsidR="00CD414D" w:rsidRPr="00414A85" w:rsidP="00CD414D" w14:paraId="092FD253" w14:textId="77777777">
      <w:pPr>
        <w:pStyle w:val="NormalBold"/>
      </w:pPr>
      <w:r w:rsidRPr="00414A85">
        <w:rPr>
          <w:rStyle w:val="HideTWBExt"/>
          <w:b w:val="0"/>
        </w:rPr>
        <w:t>&lt;RepeatBlock-By&gt;&lt;Members&gt;</w:t>
      </w:r>
      <w:r w:rsidRPr="00414A85">
        <w:t>Luis-</w:t>
      </w:r>
      <w:r w:rsidRPr="00414A85">
        <w:t>Vicențiu</w:t>
      </w:r>
      <w:r w:rsidRPr="00414A85">
        <w:t xml:space="preserve"> Lazarus</w:t>
      </w:r>
      <w:r w:rsidRPr="00414A85">
        <w:rPr>
          <w:rStyle w:val="HideTWBExt"/>
          <w:b w:val="0"/>
        </w:rPr>
        <w:t>&lt;/Members&gt;</w:t>
      </w:r>
    </w:p>
    <w:p w:rsidR="00CD414D" w:rsidRPr="00414A85" w:rsidP="00CD414D" w14:paraId="0AA46790" w14:textId="77777777">
      <w:pPr>
        <w:pStyle w:val="NormalBold"/>
      </w:pPr>
      <w:r w:rsidRPr="00414A85">
        <w:rPr>
          <w:rStyle w:val="HideTWBExt"/>
          <w:b w:val="0"/>
        </w:rPr>
        <w:t>&lt;/RepeatBlock-By&gt;</w:t>
      </w:r>
    </w:p>
    <w:p w:rsidR="00CD414D" w:rsidRPr="00414A85" w:rsidP="00CD414D" w14:paraId="6025B5A2" w14:textId="77777777">
      <w:pPr>
        <w:pStyle w:val="NormalBold"/>
      </w:pPr>
      <w:r w:rsidRPr="00414A85">
        <w:rPr>
          <w:rStyle w:val="HideTWBExt"/>
          <w:b w:val="0"/>
        </w:rPr>
        <w:t>&lt;DocAmend&gt;</w:t>
      </w:r>
      <w:r w:rsidRPr="00414A85">
        <w:t>Proposta di regolamento</w:t>
      </w:r>
      <w:r w:rsidRPr="00414A85">
        <w:rPr>
          <w:rStyle w:val="HideTWBExt"/>
          <w:b w:val="0"/>
        </w:rPr>
        <w:t>&lt;/DocAmend&gt;</w:t>
      </w:r>
    </w:p>
    <w:p w:rsidR="00CD414D" w:rsidRPr="00414A85" w:rsidP="00CD414D" w14:paraId="21B5FC24" w14:textId="77777777">
      <w:pPr>
        <w:pStyle w:val="NormalBold"/>
      </w:pPr>
      <w:r w:rsidRPr="00414A85">
        <w:rPr>
          <w:rStyle w:val="HideTWBExt"/>
          <w:b w:val="0"/>
        </w:rPr>
        <w:t>&lt;Article&gt;</w:t>
      </w:r>
      <w:r w:rsidRPr="00414A85">
        <w:t>Articolo 13 – paragrafo 1</w:t>
      </w:r>
      <w:r w:rsidRPr="00414A8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C69713F" w14:textId="77777777" w:rsidTr="003B7848">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CD414D" w:rsidRPr="00414A85" w:rsidP="003B7848" w14:paraId="5D96C752" w14:textId="77777777"/>
        </w:tc>
      </w:tr>
      <w:tr w14:paraId="50CF03C9" w14:textId="77777777" w:rsidTr="003B7848">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CD414D" w:rsidRPr="00414A85" w:rsidP="003B7848" w14:paraId="742A83A2" w14:textId="77777777">
            <w:pPr>
              <w:pStyle w:val="AmColumnHeading"/>
            </w:pPr>
            <w:r w:rsidRPr="00414A85">
              <w:t>Testo della Commissione</w:t>
            </w:r>
          </w:p>
        </w:tc>
        <w:tc>
          <w:tcPr>
            <w:tcW w:w="4876" w:type="dxa"/>
            <w:tcBorders>
              <w:top w:val="nil"/>
              <w:left w:val="nil"/>
              <w:bottom w:val="nil"/>
              <w:right w:val="nil"/>
            </w:tcBorders>
          </w:tcPr>
          <w:p w:rsidR="00CD414D" w:rsidRPr="00414A85" w:rsidP="003B7848" w14:paraId="1E08C089" w14:textId="77777777">
            <w:pPr>
              <w:pStyle w:val="AmColumnHeading"/>
            </w:pPr>
            <w:r w:rsidRPr="00414A85">
              <w:t>Emendamento</w:t>
            </w:r>
          </w:p>
        </w:tc>
      </w:tr>
      <w:tr w14:paraId="1F6A12F3" w14:textId="77777777" w:rsidTr="003B784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D414D" w:rsidRPr="00414A85" w:rsidP="003B7848" w14:paraId="30D122D1" w14:textId="77777777">
            <w:pPr>
              <w:pStyle w:val="Normal6a"/>
            </w:pPr>
            <w:r w:rsidRPr="00414A85">
              <w:t>1.</w:t>
            </w:r>
            <w:r w:rsidRPr="00414A85">
              <w:tab/>
              <w:t>Gli Stati membri concedono un sostegno a norma del presente articolo per gli investimenti produttivi e non produttivi che apportano un contributo complessivo adeguato alla resilienza dell'agricoltura, dei sistemi alimentari, della silvicoltura e delle zone rurali, in particolare alla resilienza climatica e idrica</w:t>
            </w:r>
            <w:r w:rsidRPr="00414A85">
              <w:rPr>
                <w:b/>
                <w:i/>
              </w:rPr>
              <w:t>.</w:t>
            </w:r>
            <w:r w:rsidRPr="00414A85">
              <w:t xml:space="preserve"> Gli Stati membri spiegano nei rispettivi piani NRP come </w:t>
            </w:r>
            <w:r w:rsidRPr="00414A85">
              <w:t>intendono concedere tale sostegno.</w:t>
            </w:r>
          </w:p>
        </w:tc>
        <w:tc>
          <w:tcPr>
            <w:tcW w:w="4876" w:type="dxa"/>
            <w:tcBorders>
              <w:top w:val="nil"/>
              <w:left w:val="nil"/>
              <w:bottom w:val="nil"/>
              <w:right w:val="nil"/>
            </w:tcBorders>
          </w:tcPr>
          <w:p w:rsidR="00CD414D" w:rsidRPr="00414A85" w:rsidP="003B7848" w14:paraId="62317BDF" w14:textId="77777777">
            <w:pPr>
              <w:pStyle w:val="Normal6a"/>
            </w:pPr>
            <w:r w:rsidRPr="00414A85">
              <w:t>1.</w:t>
            </w:r>
            <w:r w:rsidRPr="00414A85">
              <w:tab/>
              <w:t>Gli Stati membri concedono un sostegno a norma del presente articolo per gli investimenti produttivi e non produttivi che apportano un contributo complessivo adeguato alla resilienza dell'agricoltura, dei sistemi alimentari, della silvicoltura e delle zone rurali, in particolare alla resilienza climatica e idrica</w:t>
            </w:r>
            <w:r w:rsidRPr="00414A85">
              <w:rPr>
                <w:b/>
                <w:i/>
              </w:rPr>
              <w:t xml:space="preserve">, compresa la cattura e la gestione dell'acqua (irrigazione), tra cui </w:t>
            </w:r>
            <w:r w:rsidRPr="00414A85">
              <w:rPr>
                <w:b/>
                <w:i/>
              </w:rPr>
              <w:t>gli strumenti di precisione per la gestione delle risorse idriche.</w:t>
            </w:r>
            <w:r w:rsidRPr="00414A85">
              <w:t xml:space="preserve"> Gli Stati membri spiegano nei rispettivi piani NRP come intendono concedere tale sostegno.</w:t>
            </w:r>
          </w:p>
        </w:tc>
      </w:tr>
    </w:tbl>
    <w:p w:rsidR="00CD414D" w:rsidRPr="00414A85" w:rsidP="00CD414D" w14:paraId="4365AE32" w14:textId="77777777">
      <w:pPr>
        <w:pStyle w:val="AmOrLang"/>
      </w:pPr>
      <w:r w:rsidRPr="00414A85">
        <w:t xml:space="preserve">Or. </w:t>
      </w:r>
      <w:r w:rsidRPr="00414A85">
        <w:rPr>
          <w:rStyle w:val="HideTWBExt"/>
        </w:rPr>
        <w:t>&lt;Original&gt;</w:t>
      </w:r>
      <w:r w:rsidRPr="00414A85">
        <w:rPr>
          <w:rStyle w:val="HideTWBInt"/>
        </w:rPr>
        <w:t>{EN}</w:t>
      </w:r>
      <w:r w:rsidRPr="00414A85">
        <w:t>en</w:t>
      </w:r>
      <w:r w:rsidRPr="00414A85">
        <w:rPr>
          <w:rStyle w:val="HideTWBExt"/>
        </w:rPr>
        <w:t>&lt;/Original&gt;</w:t>
      </w:r>
    </w:p>
    <w:p w:rsidR="00CD414D" w:rsidRPr="00414A85" w:rsidP="00CD414D" w14:paraId="2ED89DAA" w14:textId="77777777">
      <w:r w:rsidRPr="00414A85">
        <w:rPr>
          <w:rStyle w:val="HideTWBExt"/>
        </w:rPr>
        <w:t>&lt;/Amend&gt;</w:t>
      </w:r>
    </w:p>
    <w:p w:rsidR="00CD414D" w:rsidRPr="00414A85" w:rsidP="00CD414D" w14:paraId="48BCEBB2" w14:textId="77777777">
      <w:pPr>
        <w:pStyle w:val="AmNumberTabs"/>
      </w:pPr>
      <w:r w:rsidRPr="00414A85">
        <w:rPr>
          <w:rStyle w:val="HideTWBExt"/>
          <w:b w:val="0"/>
        </w:rPr>
        <w:t>&lt;Amend&gt;</w:t>
      </w:r>
      <w:r w:rsidRPr="00414A85">
        <w:t>Emendamento</w:t>
      </w:r>
      <w:r w:rsidRPr="00414A85">
        <w:tab/>
      </w:r>
      <w:r w:rsidRPr="00414A85">
        <w:tab/>
      </w:r>
      <w:r w:rsidRPr="00414A85">
        <w:rPr>
          <w:rStyle w:val="HideTWBExt"/>
          <w:b w:val="0"/>
        </w:rPr>
        <w:t>&lt;NumAm&gt;</w:t>
      </w:r>
      <w:r w:rsidRPr="00414A85">
        <w:t>2570</w:t>
      </w:r>
      <w:r w:rsidRPr="00414A85">
        <w:rPr>
          <w:rStyle w:val="HideTWBExt"/>
          <w:b w:val="0"/>
        </w:rPr>
        <w:t>&lt;/NumAm&gt;</w:t>
      </w:r>
    </w:p>
    <w:p w:rsidR="00CD414D" w:rsidRPr="00414A85" w:rsidP="00CD414D" w14:paraId="12AAF53E" w14:textId="77777777">
      <w:pPr>
        <w:pStyle w:val="NormalBold"/>
      </w:pPr>
      <w:r w:rsidRPr="00414A85">
        <w:rPr>
          <w:rStyle w:val="HideTWBExt"/>
          <w:b w:val="0"/>
        </w:rPr>
        <w:t>&lt;RepeatBlock-By&gt;&lt;Members&gt;</w:t>
      </w:r>
      <w:r w:rsidRPr="00414A85">
        <w:t xml:space="preserve">Ciaran </w:t>
      </w:r>
      <w:r w:rsidRPr="00414A85">
        <w:t>Mullooly</w:t>
      </w:r>
      <w:r w:rsidRPr="00414A85">
        <w:t>, Michael McNamara</w:t>
      </w:r>
      <w:r w:rsidRPr="00414A85">
        <w:rPr>
          <w:rStyle w:val="HideTWBExt"/>
          <w:b w:val="0"/>
        </w:rPr>
        <w:t>&lt;/Members&gt;</w:t>
      </w:r>
    </w:p>
    <w:p w:rsidR="00CD414D" w:rsidRPr="00414A85" w:rsidP="00CD414D" w14:paraId="438EFC60" w14:textId="77777777">
      <w:pPr>
        <w:pStyle w:val="NormalBold"/>
      </w:pPr>
      <w:r w:rsidRPr="00414A85">
        <w:rPr>
          <w:rStyle w:val="HideTWBExt"/>
          <w:b w:val="0"/>
        </w:rPr>
        <w:t>&lt;/RepeatBlock-By&gt;</w:t>
      </w:r>
    </w:p>
    <w:p w:rsidR="00CD414D" w:rsidRPr="00414A85" w:rsidP="00CD414D" w14:paraId="5F74D932" w14:textId="77777777">
      <w:pPr>
        <w:pStyle w:val="NormalBold"/>
      </w:pPr>
      <w:r w:rsidRPr="00414A85">
        <w:rPr>
          <w:rStyle w:val="HideTWBExt"/>
          <w:b w:val="0"/>
        </w:rPr>
        <w:t>&lt;DocAmend&gt;</w:t>
      </w:r>
      <w:r w:rsidRPr="00414A85">
        <w:t>Proposta di regolamento</w:t>
      </w:r>
      <w:r w:rsidRPr="00414A85">
        <w:rPr>
          <w:rStyle w:val="HideTWBExt"/>
          <w:b w:val="0"/>
        </w:rPr>
        <w:t>&lt;/DocAmend&gt;</w:t>
      </w:r>
    </w:p>
    <w:p w:rsidR="00CD414D" w:rsidRPr="00414A85" w:rsidP="00CD414D" w14:paraId="20BD49B4" w14:textId="77777777">
      <w:pPr>
        <w:pStyle w:val="NormalBold"/>
      </w:pPr>
      <w:r w:rsidRPr="00414A85">
        <w:rPr>
          <w:rStyle w:val="HideTWBExt"/>
          <w:b w:val="0"/>
        </w:rPr>
        <w:t>&lt;Article&gt;</w:t>
      </w:r>
      <w:r w:rsidRPr="00414A85">
        <w:t>Articolo 13 – paragrafo 1</w:t>
      </w:r>
      <w:r w:rsidRPr="00414A8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8AE0BC8" w14:textId="77777777" w:rsidTr="003B7848">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CD414D" w:rsidRPr="00414A85" w:rsidP="003B7848" w14:paraId="18C13F82" w14:textId="77777777"/>
        </w:tc>
      </w:tr>
      <w:tr w14:paraId="42377419" w14:textId="77777777" w:rsidTr="003B7848">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CD414D" w:rsidRPr="00414A85" w:rsidP="003B7848" w14:paraId="5806E247" w14:textId="77777777">
            <w:pPr>
              <w:pStyle w:val="AmColumnHeading"/>
            </w:pPr>
            <w:r w:rsidRPr="00414A85">
              <w:t>Testo della Commissione</w:t>
            </w:r>
          </w:p>
        </w:tc>
        <w:tc>
          <w:tcPr>
            <w:tcW w:w="4876" w:type="dxa"/>
            <w:tcBorders>
              <w:top w:val="nil"/>
              <w:left w:val="nil"/>
              <w:bottom w:val="nil"/>
              <w:right w:val="nil"/>
            </w:tcBorders>
          </w:tcPr>
          <w:p w:rsidR="00CD414D" w:rsidRPr="00414A85" w:rsidP="003B7848" w14:paraId="1B23A9D8" w14:textId="77777777">
            <w:pPr>
              <w:pStyle w:val="AmColumnHeading"/>
            </w:pPr>
            <w:r w:rsidRPr="00414A85">
              <w:t>Emendamento</w:t>
            </w:r>
          </w:p>
        </w:tc>
      </w:tr>
      <w:tr w14:paraId="5A51B69F" w14:textId="77777777" w:rsidTr="003B784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D414D" w:rsidRPr="00414A85" w:rsidP="003B7848" w14:paraId="646DB880" w14:textId="77777777">
            <w:pPr>
              <w:pStyle w:val="Normal6a"/>
            </w:pPr>
            <w:r w:rsidRPr="00414A85">
              <w:t>1.</w:t>
            </w:r>
            <w:r w:rsidRPr="00414A85">
              <w:tab/>
              <w:t>Gli Stati membri concedono un sostegno a norma del presente articolo per gli investimenti produttivi e non produttivi che apportano un contributo complessivo adeguato alla resilienza dell'agricoltura, dei sistemi alimentari, della silvicoltura e delle zone rurali, in particolare alla resilienza climatica e idrica. Gli Stati membri spiegano nei rispettivi piani NRP come intendono concedere tale sostegno.</w:t>
            </w:r>
          </w:p>
        </w:tc>
        <w:tc>
          <w:tcPr>
            <w:tcW w:w="4876" w:type="dxa"/>
            <w:tcBorders>
              <w:top w:val="nil"/>
              <w:left w:val="nil"/>
              <w:bottom w:val="nil"/>
              <w:right w:val="nil"/>
            </w:tcBorders>
          </w:tcPr>
          <w:p w:rsidR="00CD414D" w:rsidRPr="00414A85" w:rsidP="003B7848" w14:paraId="604BE309" w14:textId="77777777">
            <w:pPr>
              <w:pStyle w:val="Normal6a"/>
            </w:pPr>
            <w:r w:rsidRPr="00414A85">
              <w:t>1.</w:t>
            </w:r>
            <w:r w:rsidRPr="00414A85">
              <w:tab/>
              <w:t xml:space="preserve">Gli Stati membri concedono un sostegno a norma del presente articolo per gli investimenti produttivi e non produttivi che apportano un contributo complessivo adeguato alla resilienza dell'agricoltura, dei sistemi alimentari, della silvicoltura e delle zone rurali, in particolare alla resilienza climatica e idrica </w:t>
            </w:r>
            <w:r w:rsidRPr="00414A85">
              <w:rPr>
                <w:b/>
                <w:i/>
              </w:rPr>
              <w:t>e alla sicurezza alimentare, alla competitività delle aziende agricole, all'efficienza del lavoro e al ricambio generazionale</w:t>
            </w:r>
            <w:r w:rsidRPr="00414A85">
              <w:t>. Gli Stati membri spiegano nei rispettivi piani NRP come intendono concedere tale sostegno.</w:t>
            </w:r>
          </w:p>
        </w:tc>
      </w:tr>
    </w:tbl>
    <w:p w:rsidR="00CD414D" w:rsidRPr="00414A85" w:rsidP="00CD414D" w14:paraId="0BD7D040" w14:textId="77777777">
      <w:pPr>
        <w:pStyle w:val="AmOrLang"/>
      </w:pPr>
      <w:r w:rsidRPr="00414A85">
        <w:t xml:space="preserve">Or. </w:t>
      </w:r>
      <w:r w:rsidRPr="00414A85">
        <w:rPr>
          <w:rStyle w:val="HideTWBExt"/>
        </w:rPr>
        <w:t>&lt;Original&gt;</w:t>
      </w:r>
      <w:r w:rsidRPr="00414A85">
        <w:rPr>
          <w:rStyle w:val="HideTWBInt"/>
        </w:rPr>
        <w:t>{EN}</w:t>
      </w:r>
      <w:r w:rsidRPr="00414A85">
        <w:t>en</w:t>
      </w:r>
      <w:r w:rsidRPr="00414A85">
        <w:rPr>
          <w:rStyle w:val="HideTWBExt"/>
        </w:rPr>
        <w:t>&lt;/Original&gt;</w:t>
      </w:r>
    </w:p>
    <w:p w:rsidR="00CD414D" w:rsidRPr="00414A85" w:rsidP="00CD414D" w14:paraId="715CDC99" w14:textId="77777777">
      <w:r w:rsidRPr="00414A85">
        <w:rPr>
          <w:rStyle w:val="HideTWBExt"/>
        </w:rPr>
        <w:t>&lt;/Amend&gt;</w:t>
      </w:r>
    </w:p>
    <w:p w:rsidR="00CD414D" w:rsidRPr="00414A85" w:rsidP="00CD414D" w14:paraId="1E09F365" w14:textId="77777777">
      <w:pPr>
        <w:pStyle w:val="AmNumberTabs"/>
      </w:pPr>
      <w:r w:rsidRPr="00414A85">
        <w:rPr>
          <w:rStyle w:val="HideTWBExt"/>
          <w:b w:val="0"/>
        </w:rPr>
        <w:t>&lt;Amend&gt;</w:t>
      </w:r>
      <w:r w:rsidRPr="00414A85">
        <w:t>Emendamento</w:t>
      </w:r>
      <w:r w:rsidRPr="00414A85">
        <w:tab/>
      </w:r>
      <w:r w:rsidRPr="00414A85">
        <w:tab/>
      </w:r>
      <w:r w:rsidRPr="00414A85">
        <w:rPr>
          <w:rStyle w:val="HideTWBExt"/>
          <w:b w:val="0"/>
        </w:rPr>
        <w:t>&lt;NumAm&gt;</w:t>
      </w:r>
      <w:r w:rsidRPr="00414A85">
        <w:t>2571</w:t>
      </w:r>
      <w:r w:rsidRPr="00414A85">
        <w:rPr>
          <w:rStyle w:val="HideTWBExt"/>
          <w:b w:val="0"/>
        </w:rPr>
        <w:t>&lt;/NumAm&gt;</w:t>
      </w:r>
    </w:p>
    <w:p w:rsidR="00CD414D" w:rsidRPr="00414A85" w:rsidP="00CD414D" w14:paraId="7ECB3032" w14:textId="77777777">
      <w:pPr>
        <w:pStyle w:val="NormalBold"/>
      </w:pPr>
      <w:r w:rsidRPr="00414A85">
        <w:rPr>
          <w:rStyle w:val="HideTWBExt"/>
          <w:b w:val="0"/>
        </w:rPr>
        <w:t>&lt;RepeatBlock-By&gt;&lt;Members&gt;</w:t>
      </w:r>
      <w:r w:rsidRPr="00414A85">
        <w:t>Asger</w:t>
      </w:r>
      <w:r w:rsidRPr="00414A85">
        <w:t xml:space="preserve"> Christensen, Christine Singer, Barry Cowen, Emma </w:t>
      </w:r>
      <w:r w:rsidRPr="00414A85">
        <w:t>Wiesner</w:t>
      </w:r>
      <w:r w:rsidRPr="00414A85">
        <w:rPr>
          <w:rStyle w:val="HideTWBExt"/>
          <w:b w:val="0"/>
        </w:rPr>
        <w:t>&lt;/Members&gt;</w:t>
      </w:r>
    </w:p>
    <w:p w:rsidR="00CD414D" w:rsidRPr="00414A85" w:rsidP="00CD414D" w14:paraId="5404EB71" w14:textId="77777777">
      <w:pPr>
        <w:pStyle w:val="NormalBold"/>
      </w:pPr>
      <w:r w:rsidRPr="00414A85">
        <w:rPr>
          <w:rStyle w:val="HideTWBExt"/>
          <w:b w:val="0"/>
        </w:rPr>
        <w:t>&lt;/RepeatBlock-By&gt;</w:t>
      </w:r>
    </w:p>
    <w:p w:rsidR="00CD414D" w:rsidRPr="00414A85" w:rsidP="00CD414D" w14:paraId="5BC942DD" w14:textId="77777777">
      <w:pPr>
        <w:pStyle w:val="NormalBold"/>
      </w:pPr>
      <w:r w:rsidRPr="00414A85">
        <w:rPr>
          <w:rStyle w:val="HideTWBExt"/>
          <w:b w:val="0"/>
        </w:rPr>
        <w:t>&lt;DocAmend&gt;</w:t>
      </w:r>
      <w:r w:rsidRPr="00414A85">
        <w:t>Proposta di regolamento</w:t>
      </w:r>
      <w:r w:rsidRPr="00414A85">
        <w:rPr>
          <w:rStyle w:val="HideTWBExt"/>
          <w:b w:val="0"/>
        </w:rPr>
        <w:t>&lt;/DocAmend&gt;</w:t>
      </w:r>
    </w:p>
    <w:p w:rsidR="00CD414D" w:rsidRPr="00414A85" w:rsidP="00CD414D" w14:paraId="5316F8F1" w14:textId="77777777">
      <w:pPr>
        <w:pStyle w:val="NormalBold"/>
      </w:pPr>
      <w:r w:rsidRPr="00414A85">
        <w:rPr>
          <w:rStyle w:val="HideTWBExt"/>
          <w:b w:val="0"/>
        </w:rPr>
        <w:t>&lt;Article&gt;</w:t>
      </w:r>
      <w:r w:rsidRPr="00414A85">
        <w:t>Articolo 13 – paragrafo 1</w:t>
      </w:r>
      <w:r w:rsidRPr="00414A8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C81EC0C" w14:textId="77777777" w:rsidTr="003B7848">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CD414D" w:rsidRPr="00414A85" w:rsidP="003B7848" w14:paraId="33591B87" w14:textId="77777777"/>
        </w:tc>
      </w:tr>
      <w:tr w14:paraId="118644FD" w14:textId="77777777" w:rsidTr="003B7848">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CD414D" w:rsidRPr="00414A85" w:rsidP="003B7848" w14:paraId="1F4978AE" w14:textId="77777777">
            <w:pPr>
              <w:pStyle w:val="AmColumnHeading"/>
            </w:pPr>
            <w:r w:rsidRPr="00414A85">
              <w:t>Testo della Commissione</w:t>
            </w:r>
          </w:p>
        </w:tc>
        <w:tc>
          <w:tcPr>
            <w:tcW w:w="4876" w:type="dxa"/>
            <w:tcBorders>
              <w:top w:val="nil"/>
              <w:left w:val="nil"/>
              <w:bottom w:val="nil"/>
              <w:right w:val="nil"/>
            </w:tcBorders>
          </w:tcPr>
          <w:p w:rsidR="00CD414D" w:rsidRPr="00414A85" w:rsidP="003B7848" w14:paraId="60A7697A" w14:textId="77777777">
            <w:pPr>
              <w:pStyle w:val="AmColumnHeading"/>
            </w:pPr>
            <w:r w:rsidRPr="00414A85">
              <w:t>Emendamento</w:t>
            </w:r>
          </w:p>
        </w:tc>
      </w:tr>
      <w:tr w14:paraId="488A9185" w14:textId="77777777" w:rsidTr="003B784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D414D" w:rsidRPr="00414A85" w:rsidP="003B7848" w14:paraId="67116551" w14:textId="77777777">
            <w:pPr>
              <w:pStyle w:val="Normal6a"/>
            </w:pPr>
            <w:r w:rsidRPr="00414A85">
              <w:t>1.</w:t>
            </w:r>
            <w:r w:rsidRPr="00414A85">
              <w:tab/>
              <w:t xml:space="preserve">Gli Stati membri concedono un sostegno a norma del presente articolo per gli investimenti produttivi e non produttivi che apportano un contributo complessivo adeguato alla resilienza dell'agricoltura, dei sistemi alimentari, della silvicoltura e delle </w:t>
            </w:r>
            <w:r w:rsidRPr="00414A85">
              <w:t>zone rurali, in particolare alla resilienza climatica e idrica. Gli Stati membri spiegano nei rispettivi piani NRP come intendono concedere tale sostegno.</w:t>
            </w:r>
          </w:p>
        </w:tc>
        <w:tc>
          <w:tcPr>
            <w:tcW w:w="4876" w:type="dxa"/>
            <w:tcBorders>
              <w:top w:val="nil"/>
              <w:left w:val="nil"/>
              <w:bottom w:val="nil"/>
              <w:right w:val="nil"/>
            </w:tcBorders>
          </w:tcPr>
          <w:p w:rsidR="00CD414D" w:rsidRPr="00414A85" w:rsidP="003B7848" w14:paraId="2168B23D" w14:textId="77777777">
            <w:pPr>
              <w:pStyle w:val="Normal6a"/>
            </w:pPr>
            <w:r w:rsidRPr="00414A85">
              <w:t>1.</w:t>
            </w:r>
            <w:r w:rsidRPr="00414A85">
              <w:tab/>
              <w:t xml:space="preserve">Gli Stati membri concedono un sostegno a norma del presente articolo per gli investimenti produttivi e non produttivi che apportano un contributo complessivo adeguato alla resilienza </w:t>
            </w:r>
            <w:r w:rsidRPr="00414A85">
              <w:rPr>
                <w:b/>
                <w:i/>
              </w:rPr>
              <w:t>e alla competitività</w:t>
            </w:r>
            <w:r w:rsidRPr="00414A85">
              <w:t xml:space="preserve"> dell'agricoltura, dei sistemi alimentari, </w:t>
            </w:r>
            <w:r w:rsidRPr="00414A85">
              <w:t>della silvicoltura e delle zone rurali, in particolare alla resilienza climatica e idrica</w:t>
            </w:r>
            <w:r w:rsidRPr="00414A85">
              <w:rPr>
                <w:b/>
                <w:i/>
              </w:rPr>
              <w:t>, alle infrastrutture digitali e al miglioramento dell'efficienza delle risorse</w:t>
            </w:r>
            <w:r w:rsidRPr="00414A85">
              <w:t>. Gli Stati membri spiegano nei rispettivi piani NRP come intendono concedere tale sostegno.</w:t>
            </w:r>
          </w:p>
        </w:tc>
      </w:tr>
    </w:tbl>
    <w:p w:rsidR="00CD414D" w:rsidRPr="00414A85" w:rsidP="00CD414D" w14:paraId="06FD8079" w14:textId="77777777">
      <w:pPr>
        <w:pStyle w:val="AmOrLang"/>
      </w:pPr>
      <w:r w:rsidRPr="00414A85">
        <w:t xml:space="preserve">Or. </w:t>
      </w:r>
      <w:r w:rsidRPr="00414A85">
        <w:rPr>
          <w:rStyle w:val="HideTWBExt"/>
        </w:rPr>
        <w:t>&lt;Original&gt;</w:t>
      </w:r>
      <w:r w:rsidRPr="00414A85">
        <w:rPr>
          <w:rStyle w:val="HideTWBInt"/>
        </w:rPr>
        <w:t>{EN}</w:t>
      </w:r>
      <w:r w:rsidRPr="00414A85">
        <w:t>en</w:t>
      </w:r>
      <w:r w:rsidRPr="00414A85">
        <w:rPr>
          <w:rStyle w:val="HideTWBExt"/>
        </w:rPr>
        <w:t>&lt;/Original&gt;</w:t>
      </w:r>
    </w:p>
    <w:p w:rsidR="00CD414D" w:rsidRPr="00414A85" w:rsidP="00CD414D" w14:paraId="46365DAD" w14:textId="77777777">
      <w:r w:rsidRPr="00414A85">
        <w:rPr>
          <w:rStyle w:val="HideTWBExt"/>
        </w:rPr>
        <w:t>&lt;/Amend&gt;</w:t>
      </w:r>
    </w:p>
    <w:p w:rsidR="00CD414D" w:rsidRPr="00414A85" w:rsidP="00CD414D" w14:paraId="5042524E" w14:textId="77777777">
      <w:pPr>
        <w:pStyle w:val="AmNumberTabs"/>
      </w:pPr>
      <w:r w:rsidRPr="00414A85">
        <w:rPr>
          <w:rStyle w:val="HideTWBExt"/>
          <w:b w:val="0"/>
        </w:rPr>
        <w:t>&lt;Amend&gt;</w:t>
      </w:r>
      <w:r w:rsidRPr="00414A85">
        <w:t>Emendamento</w:t>
      </w:r>
      <w:r w:rsidRPr="00414A85">
        <w:tab/>
      </w:r>
      <w:r w:rsidRPr="00414A85">
        <w:tab/>
      </w:r>
      <w:r w:rsidRPr="00414A85">
        <w:rPr>
          <w:rStyle w:val="HideTWBExt"/>
          <w:b w:val="0"/>
        </w:rPr>
        <w:t>&lt;NumAm&gt;</w:t>
      </w:r>
      <w:r w:rsidRPr="00414A85">
        <w:t>2572</w:t>
      </w:r>
      <w:r w:rsidRPr="00414A85">
        <w:rPr>
          <w:rStyle w:val="HideTWBExt"/>
          <w:b w:val="0"/>
        </w:rPr>
        <w:t>&lt;/NumAm&gt;</w:t>
      </w:r>
    </w:p>
    <w:p w:rsidR="00CD414D" w:rsidRPr="00414A85" w:rsidP="00CD414D" w14:paraId="1B5C5DD8" w14:textId="77777777">
      <w:pPr>
        <w:pStyle w:val="NormalBold"/>
      </w:pPr>
      <w:r w:rsidRPr="00414A85">
        <w:rPr>
          <w:rStyle w:val="HideTWBExt"/>
          <w:b w:val="0"/>
        </w:rPr>
        <w:t>&lt;RepeatBlock-By&gt;&lt;Members&gt;</w:t>
      </w:r>
      <w:r w:rsidRPr="00414A85">
        <w:t xml:space="preserve">Maria </w:t>
      </w:r>
      <w:r w:rsidRPr="00414A85">
        <w:t>Noichl</w:t>
      </w:r>
      <w:r w:rsidRPr="00414A85">
        <w:rPr>
          <w:rStyle w:val="HideTWBExt"/>
          <w:b w:val="0"/>
        </w:rPr>
        <w:t>&lt;/Members&gt;</w:t>
      </w:r>
    </w:p>
    <w:p w:rsidR="00CD414D" w:rsidRPr="00414A85" w:rsidP="00CD414D" w14:paraId="4188E356" w14:textId="77777777">
      <w:pPr>
        <w:pStyle w:val="NormalBold"/>
      </w:pPr>
      <w:r w:rsidRPr="00414A85">
        <w:rPr>
          <w:rStyle w:val="HideTWBExt"/>
          <w:b w:val="0"/>
        </w:rPr>
        <w:t>&lt;/RepeatBlock-By&gt;</w:t>
      </w:r>
    </w:p>
    <w:p w:rsidR="00CD414D" w:rsidRPr="00414A85" w:rsidP="00CD414D" w14:paraId="3B86391A" w14:textId="77777777">
      <w:pPr>
        <w:pStyle w:val="NormalBold"/>
      </w:pPr>
      <w:r w:rsidRPr="00414A85">
        <w:rPr>
          <w:rStyle w:val="HideTWBExt"/>
          <w:b w:val="0"/>
        </w:rPr>
        <w:t>&lt;DocAmend&gt;</w:t>
      </w:r>
      <w:r w:rsidRPr="00414A85">
        <w:t>Proposta di regolamento</w:t>
      </w:r>
      <w:r w:rsidRPr="00414A85">
        <w:rPr>
          <w:rStyle w:val="HideTWBExt"/>
          <w:b w:val="0"/>
        </w:rPr>
        <w:t>&lt;/DocAmend&gt;</w:t>
      </w:r>
    </w:p>
    <w:p w:rsidR="00CD414D" w:rsidRPr="00414A85" w:rsidP="00CD414D" w14:paraId="274972A3" w14:textId="77777777">
      <w:pPr>
        <w:pStyle w:val="NormalBold"/>
      </w:pPr>
      <w:r w:rsidRPr="00414A85">
        <w:rPr>
          <w:rStyle w:val="HideTWBExt"/>
          <w:b w:val="0"/>
        </w:rPr>
        <w:t>&lt;Article&gt;</w:t>
      </w:r>
      <w:r w:rsidRPr="00414A85">
        <w:t>Articolo 13 – paragrafo 1</w:t>
      </w:r>
      <w:r w:rsidRPr="00414A8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EC4A599" w14:textId="77777777" w:rsidTr="003B7848">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CD414D" w:rsidRPr="00414A85" w:rsidP="003B7848" w14:paraId="47BFA909" w14:textId="77777777"/>
        </w:tc>
      </w:tr>
      <w:tr w14:paraId="079678B9" w14:textId="77777777" w:rsidTr="003B7848">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CD414D" w:rsidRPr="00414A85" w:rsidP="003B7848" w14:paraId="7911A490" w14:textId="77777777">
            <w:pPr>
              <w:pStyle w:val="AmColumnHeading"/>
            </w:pPr>
            <w:r w:rsidRPr="00414A85">
              <w:t>Testo della Commissione</w:t>
            </w:r>
          </w:p>
        </w:tc>
        <w:tc>
          <w:tcPr>
            <w:tcW w:w="4876" w:type="dxa"/>
            <w:tcBorders>
              <w:top w:val="nil"/>
              <w:left w:val="nil"/>
              <w:bottom w:val="nil"/>
              <w:right w:val="nil"/>
            </w:tcBorders>
          </w:tcPr>
          <w:p w:rsidR="00CD414D" w:rsidRPr="00414A85" w:rsidP="003B7848" w14:paraId="34E31B2E" w14:textId="77777777">
            <w:pPr>
              <w:pStyle w:val="AmColumnHeading"/>
            </w:pPr>
            <w:r w:rsidRPr="00414A85">
              <w:t>Emendamento</w:t>
            </w:r>
          </w:p>
        </w:tc>
      </w:tr>
      <w:tr w14:paraId="4D0C0EFC" w14:textId="77777777" w:rsidTr="003B784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D414D" w:rsidRPr="00414A85" w:rsidP="003B7848" w14:paraId="32A20FD9" w14:textId="77777777">
            <w:pPr>
              <w:pStyle w:val="Normal6a"/>
            </w:pPr>
            <w:r w:rsidRPr="00414A85">
              <w:t>1.</w:t>
            </w:r>
            <w:r w:rsidRPr="00414A85">
              <w:tab/>
              <w:t>Gli Stati membri concedono un sostegno a norma del presente articolo per gli investimenti produttivi e non produttivi che apportano un contributo complessivo adeguato alla resilienza dell'agricoltura, dei sistemi alimentari, della silvicoltura e delle zone rurali, in particolare alla resilienza climatica e idrica, dando priorità alle soluzioni basate sulla natura. Gli Stati membri spiegano nei rispettivi piani NRP come intendono concedere tale sostegno.</w:t>
            </w:r>
          </w:p>
        </w:tc>
        <w:tc>
          <w:tcPr>
            <w:tcW w:w="4876" w:type="dxa"/>
            <w:tcBorders>
              <w:top w:val="nil"/>
              <w:left w:val="nil"/>
              <w:bottom w:val="nil"/>
              <w:right w:val="nil"/>
            </w:tcBorders>
          </w:tcPr>
          <w:p w:rsidR="00CD414D" w:rsidRPr="00414A85" w:rsidP="003B7848" w14:paraId="0E46CBFB" w14:textId="77777777">
            <w:pPr>
              <w:pStyle w:val="Normal6a"/>
            </w:pPr>
            <w:r w:rsidRPr="00414A85">
              <w:t>1.</w:t>
            </w:r>
            <w:r w:rsidRPr="00414A85">
              <w:tab/>
              <w:t xml:space="preserve">Gli Stati membri concedono un sostegno a norma del presente articolo per gli investimenti produttivi e non produttivi che apportano un contributo complessivo adeguato alla resilienza </w:t>
            </w:r>
            <w:r w:rsidRPr="00414A85">
              <w:rPr>
                <w:b/>
                <w:i/>
              </w:rPr>
              <w:t>e alla sostenibilità</w:t>
            </w:r>
            <w:r w:rsidRPr="00414A85">
              <w:t xml:space="preserve"> dell'agricoltura, dei sistemi alimentari, della silvicoltura e delle zone rurali, in particolare alla resilienza climatica, idrica</w:t>
            </w:r>
            <w:r w:rsidRPr="00414A85">
              <w:rPr>
                <w:b/>
                <w:i/>
              </w:rPr>
              <w:t>, alla biodiversità e al benessere e alla salute degli animali</w:t>
            </w:r>
            <w:r w:rsidRPr="00414A85">
              <w:t>, alle infrastrutture digitali e al miglioramento dell'efficienza delle risorse. Gli Stati membri spiegano nei rispettivi piani NRP come intendono concedere tale sostegno.</w:t>
            </w:r>
          </w:p>
        </w:tc>
      </w:tr>
    </w:tbl>
    <w:p w:rsidR="00CD414D" w:rsidRPr="00414A85" w:rsidP="00CD414D" w14:paraId="62A7B93A" w14:textId="77777777">
      <w:pPr>
        <w:pStyle w:val="AmOrLang"/>
      </w:pPr>
      <w:r w:rsidRPr="00414A85">
        <w:t xml:space="preserve">Or. </w:t>
      </w:r>
      <w:r w:rsidRPr="00414A85">
        <w:rPr>
          <w:rStyle w:val="HideTWBExt"/>
        </w:rPr>
        <w:t>&lt;Original&gt;</w:t>
      </w:r>
      <w:r w:rsidRPr="00414A85">
        <w:rPr>
          <w:rStyle w:val="HideTWBInt"/>
        </w:rPr>
        <w:t>{DE}</w:t>
      </w:r>
      <w:r w:rsidRPr="00414A85">
        <w:t>de</w:t>
      </w:r>
      <w:r w:rsidRPr="00414A85">
        <w:rPr>
          <w:rStyle w:val="HideTWBExt"/>
        </w:rPr>
        <w:t>&lt;/Original&gt;</w:t>
      </w:r>
    </w:p>
    <w:p w:rsidR="00CD414D" w:rsidRPr="00414A85" w:rsidP="00CD414D" w14:paraId="5779E48C" w14:textId="77777777">
      <w:r w:rsidRPr="00414A85">
        <w:rPr>
          <w:rStyle w:val="HideTWBExt"/>
        </w:rPr>
        <w:t>&lt;/Amend&gt;</w:t>
      </w:r>
    </w:p>
    <w:p w:rsidR="00CD414D" w:rsidRPr="00414A85" w:rsidP="00CD414D" w14:paraId="480B60E4" w14:textId="77777777">
      <w:pPr>
        <w:pStyle w:val="AmNumberTabs"/>
      </w:pPr>
      <w:r w:rsidRPr="00414A85">
        <w:rPr>
          <w:rStyle w:val="HideTWBExt"/>
          <w:b w:val="0"/>
        </w:rPr>
        <w:t>&lt;Amend&gt;</w:t>
      </w:r>
      <w:r w:rsidRPr="00414A85">
        <w:t>Emendamento</w:t>
      </w:r>
      <w:r w:rsidRPr="00414A85">
        <w:tab/>
      </w:r>
      <w:r w:rsidRPr="00414A85">
        <w:tab/>
      </w:r>
      <w:r w:rsidRPr="00414A85">
        <w:rPr>
          <w:rStyle w:val="HideTWBExt"/>
          <w:b w:val="0"/>
        </w:rPr>
        <w:t>&lt;NumAm&gt;</w:t>
      </w:r>
      <w:r w:rsidRPr="00414A85">
        <w:t>2573</w:t>
      </w:r>
      <w:r w:rsidRPr="00414A85">
        <w:rPr>
          <w:rStyle w:val="HideTWBExt"/>
          <w:b w:val="0"/>
        </w:rPr>
        <w:t>&lt;/NumAm&gt;</w:t>
      </w:r>
    </w:p>
    <w:p w:rsidR="00CD414D" w:rsidRPr="00414A85" w:rsidP="00CD414D" w14:paraId="7790E1AB" w14:textId="77777777">
      <w:pPr>
        <w:pStyle w:val="NormalBold"/>
      </w:pPr>
      <w:r w:rsidRPr="00414A85">
        <w:rPr>
          <w:rStyle w:val="HideTWBExt"/>
          <w:b w:val="0"/>
        </w:rPr>
        <w:t>&lt;RepeatBlock-By&gt;&lt;Members&gt;</w:t>
      </w:r>
      <w:r w:rsidRPr="00414A85">
        <w:t xml:space="preserve">Pekka </w:t>
      </w:r>
      <w:r w:rsidRPr="00414A85">
        <w:t>Toveri</w:t>
      </w:r>
      <w:r w:rsidRPr="00414A85">
        <w:rPr>
          <w:rStyle w:val="HideTWBExt"/>
          <w:b w:val="0"/>
        </w:rPr>
        <w:t>&lt;/Members&gt;</w:t>
      </w:r>
    </w:p>
    <w:p w:rsidR="00CD414D" w:rsidRPr="00414A85" w:rsidP="00CD414D" w14:paraId="0C2E4AF8" w14:textId="77777777">
      <w:pPr>
        <w:pStyle w:val="NormalBold"/>
      </w:pPr>
      <w:r w:rsidRPr="00414A85">
        <w:rPr>
          <w:rStyle w:val="HideTWBExt"/>
          <w:b w:val="0"/>
        </w:rPr>
        <w:t>&lt;/RepeatBlock-By&gt;</w:t>
      </w:r>
    </w:p>
    <w:p w:rsidR="00CD414D" w:rsidRPr="00414A85" w:rsidP="00CD414D" w14:paraId="66FECAA8" w14:textId="77777777">
      <w:pPr>
        <w:pStyle w:val="NormalBold"/>
      </w:pPr>
      <w:r w:rsidRPr="00414A85">
        <w:rPr>
          <w:rStyle w:val="HideTWBExt"/>
          <w:b w:val="0"/>
        </w:rPr>
        <w:t>&lt;DocAmend&gt;</w:t>
      </w:r>
      <w:r w:rsidRPr="00414A85">
        <w:t>Proposta di regolamento</w:t>
      </w:r>
      <w:r w:rsidRPr="00414A85">
        <w:rPr>
          <w:rStyle w:val="HideTWBExt"/>
          <w:b w:val="0"/>
        </w:rPr>
        <w:t>&lt;/DocAmend&gt;</w:t>
      </w:r>
    </w:p>
    <w:p w:rsidR="00CD414D" w:rsidRPr="00414A85" w:rsidP="00CD414D" w14:paraId="57B18292" w14:textId="77777777">
      <w:pPr>
        <w:pStyle w:val="NormalBold"/>
      </w:pPr>
      <w:r w:rsidRPr="00414A85">
        <w:rPr>
          <w:rStyle w:val="HideTWBExt"/>
          <w:b w:val="0"/>
        </w:rPr>
        <w:t>&lt;Article&gt;</w:t>
      </w:r>
      <w:r w:rsidRPr="00414A85">
        <w:t>Articolo 13 – paragrafo 1</w:t>
      </w:r>
      <w:r w:rsidRPr="00414A8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4456777" w14:textId="77777777" w:rsidTr="003B7848">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CD414D" w:rsidRPr="00414A85" w:rsidP="003B7848" w14:paraId="4FEAF853" w14:textId="77777777"/>
        </w:tc>
      </w:tr>
      <w:tr w14:paraId="3D337483" w14:textId="77777777" w:rsidTr="003B7848">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CD414D" w:rsidRPr="00414A85" w:rsidP="003B7848" w14:paraId="759EF580" w14:textId="77777777">
            <w:pPr>
              <w:pStyle w:val="AmColumnHeading"/>
            </w:pPr>
            <w:r w:rsidRPr="00414A85">
              <w:t>Testo della Commissione</w:t>
            </w:r>
          </w:p>
        </w:tc>
        <w:tc>
          <w:tcPr>
            <w:tcW w:w="4876" w:type="dxa"/>
            <w:tcBorders>
              <w:top w:val="nil"/>
              <w:left w:val="nil"/>
              <w:bottom w:val="nil"/>
              <w:right w:val="nil"/>
            </w:tcBorders>
          </w:tcPr>
          <w:p w:rsidR="00CD414D" w:rsidRPr="00414A85" w:rsidP="003B7848" w14:paraId="6E3D3552" w14:textId="77777777">
            <w:pPr>
              <w:pStyle w:val="AmColumnHeading"/>
            </w:pPr>
            <w:r w:rsidRPr="00414A85">
              <w:t>Emendamento</w:t>
            </w:r>
          </w:p>
        </w:tc>
      </w:tr>
      <w:tr w14:paraId="54F7CFC5" w14:textId="77777777" w:rsidTr="003B784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D414D" w:rsidRPr="00414A85" w:rsidP="003B7848" w14:paraId="7A09AAD1" w14:textId="77777777">
            <w:pPr>
              <w:pStyle w:val="Normal6a"/>
            </w:pPr>
            <w:r w:rsidRPr="00414A85">
              <w:t>1.</w:t>
            </w:r>
            <w:r w:rsidRPr="00414A85">
              <w:tab/>
              <w:t xml:space="preserve">Gli Stati membri concedono un sostegno a norma del presente articolo per </w:t>
            </w:r>
            <w:r w:rsidRPr="00414A85">
              <w:t>gli investimenti produttivi e non produttivi che apportano un contributo complessivo adeguato alla resilienza dell'agricoltura, dei sistemi alimentari, della silvicoltura e delle zone rurali, in particolare alla resilienza climatica e idrica. Gli Stati membri spiegano nei rispettivi piani NRP come intendono concedere tale sostegno.</w:t>
            </w:r>
          </w:p>
        </w:tc>
        <w:tc>
          <w:tcPr>
            <w:tcW w:w="4876" w:type="dxa"/>
            <w:tcBorders>
              <w:top w:val="nil"/>
              <w:left w:val="nil"/>
              <w:bottom w:val="nil"/>
              <w:right w:val="nil"/>
            </w:tcBorders>
          </w:tcPr>
          <w:p w:rsidR="00CD414D" w:rsidRPr="00414A85" w:rsidP="003B7848" w14:paraId="5FEAFCF9" w14:textId="77777777">
            <w:pPr>
              <w:pStyle w:val="Normal6a"/>
            </w:pPr>
            <w:r w:rsidRPr="00414A85">
              <w:t>1.</w:t>
            </w:r>
            <w:r w:rsidRPr="00414A85">
              <w:tab/>
              <w:t xml:space="preserve">Gli Stati membri concedono un sostegno a norma del presente articolo per </w:t>
            </w:r>
            <w:r w:rsidRPr="00414A85">
              <w:t xml:space="preserve">gli investimenti produttivi e non produttivi </w:t>
            </w:r>
            <w:r w:rsidRPr="00414A85">
              <w:rPr>
                <w:b/>
                <w:i/>
              </w:rPr>
              <w:t>e per gli investimenti nella trasformazione alimentare</w:t>
            </w:r>
            <w:r w:rsidRPr="00414A85">
              <w:t xml:space="preserve"> che apportano un contributo complessivo adeguato alla resilienza dell'agricoltura, dei sistemi alimentari</w:t>
            </w:r>
            <w:r w:rsidRPr="00414A85">
              <w:rPr>
                <w:b/>
                <w:i/>
              </w:rPr>
              <w:t>, compresi gli alloggi per il bestiame</w:t>
            </w:r>
            <w:r w:rsidRPr="00414A85">
              <w:t>, della silvicoltura e delle zone rurali, in particolare alla resilienza climatica e idrica. Gli Stati membri spiegano nei rispettivi piani NRP come intendono concedere tale sostegno.</w:t>
            </w:r>
          </w:p>
        </w:tc>
      </w:tr>
    </w:tbl>
    <w:p w:rsidR="00CD414D" w:rsidRPr="00414A85" w:rsidP="00CD414D" w14:paraId="41EAA750" w14:textId="77777777">
      <w:pPr>
        <w:pStyle w:val="AmOrLang"/>
      </w:pPr>
      <w:r w:rsidRPr="00414A85">
        <w:t xml:space="preserve">Or. </w:t>
      </w:r>
      <w:r w:rsidRPr="00414A85">
        <w:rPr>
          <w:rStyle w:val="HideTWBExt"/>
        </w:rPr>
        <w:t>&lt;Original&gt;</w:t>
      </w:r>
      <w:r w:rsidRPr="00414A85">
        <w:rPr>
          <w:rStyle w:val="HideTWBInt"/>
        </w:rPr>
        <w:t>{EN}</w:t>
      </w:r>
      <w:r w:rsidRPr="00414A85">
        <w:t>en</w:t>
      </w:r>
      <w:r w:rsidRPr="00414A85">
        <w:rPr>
          <w:rStyle w:val="HideTWBExt"/>
        </w:rPr>
        <w:t>&lt;/Original&gt;</w:t>
      </w:r>
    </w:p>
    <w:p w:rsidR="00CD414D" w:rsidRPr="00414A85" w:rsidP="00CD414D" w14:paraId="62216D5F" w14:textId="77777777">
      <w:r w:rsidRPr="00414A85">
        <w:rPr>
          <w:rStyle w:val="HideTWBExt"/>
        </w:rPr>
        <w:t>&lt;/Amend&gt;</w:t>
      </w:r>
    </w:p>
    <w:p w:rsidR="00CD414D" w:rsidRPr="00414A85" w:rsidP="00CD414D" w14:paraId="2F0218AC" w14:textId="77777777">
      <w:pPr>
        <w:pStyle w:val="AmNumberTabs"/>
      </w:pPr>
      <w:r w:rsidRPr="00414A85">
        <w:rPr>
          <w:rStyle w:val="HideTWBExt"/>
          <w:b w:val="0"/>
        </w:rPr>
        <w:t>&lt;Amend&gt;</w:t>
      </w:r>
      <w:r w:rsidRPr="00414A85">
        <w:t>Emendamento</w:t>
      </w:r>
      <w:r w:rsidRPr="00414A85">
        <w:tab/>
      </w:r>
      <w:r w:rsidRPr="00414A85">
        <w:tab/>
      </w:r>
      <w:r w:rsidRPr="00414A85">
        <w:rPr>
          <w:rStyle w:val="HideTWBExt"/>
          <w:b w:val="0"/>
        </w:rPr>
        <w:t>&lt;NumAm&gt;</w:t>
      </w:r>
      <w:r w:rsidRPr="00414A85">
        <w:t>2574</w:t>
      </w:r>
      <w:r w:rsidRPr="00414A85">
        <w:rPr>
          <w:rStyle w:val="HideTWBExt"/>
          <w:b w:val="0"/>
        </w:rPr>
        <w:t>&lt;/NumAm&gt;</w:t>
      </w:r>
    </w:p>
    <w:p w:rsidR="00CD414D" w:rsidRPr="00414A85" w:rsidP="00CD414D" w14:paraId="7E794B5B" w14:textId="77777777">
      <w:pPr>
        <w:pStyle w:val="NormalBold"/>
      </w:pPr>
      <w:r w:rsidRPr="00414A85">
        <w:rPr>
          <w:rStyle w:val="HideTWBExt"/>
          <w:b w:val="0"/>
        </w:rPr>
        <w:t>&lt;RepeatBlock-By&gt;&lt;Members&gt;</w:t>
      </w:r>
      <w:r w:rsidRPr="00414A85">
        <w:t>Cristina Maestre, Elena Sancho Murillo</w:t>
      </w:r>
      <w:r w:rsidRPr="00414A85">
        <w:rPr>
          <w:rStyle w:val="HideTWBExt"/>
          <w:b w:val="0"/>
        </w:rPr>
        <w:t>&lt;/Members&gt;</w:t>
      </w:r>
    </w:p>
    <w:p w:rsidR="00CD414D" w:rsidRPr="00414A85" w:rsidP="00CD414D" w14:paraId="0E4CF033" w14:textId="77777777">
      <w:pPr>
        <w:pStyle w:val="NormalBold"/>
      </w:pPr>
      <w:r w:rsidRPr="00414A85">
        <w:rPr>
          <w:rStyle w:val="HideTWBExt"/>
          <w:b w:val="0"/>
        </w:rPr>
        <w:t>&lt;/RepeatBlock-By&gt;</w:t>
      </w:r>
    </w:p>
    <w:p w:rsidR="00CD414D" w:rsidRPr="00414A85" w:rsidP="00CD414D" w14:paraId="38A79E08" w14:textId="77777777">
      <w:pPr>
        <w:pStyle w:val="NormalBold"/>
      </w:pPr>
      <w:r w:rsidRPr="00414A85">
        <w:rPr>
          <w:rStyle w:val="HideTWBExt"/>
          <w:b w:val="0"/>
        </w:rPr>
        <w:t>&lt;DocAmend&gt;</w:t>
      </w:r>
      <w:r w:rsidRPr="00414A85">
        <w:t>Proposta di regolamento</w:t>
      </w:r>
      <w:r w:rsidRPr="00414A85">
        <w:rPr>
          <w:rStyle w:val="HideTWBExt"/>
          <w:b w:val="0"/>
        </w:rPr>
        <w:t>&lt;/DocAmend&gt;</w:t>
      </w:r>
    </w:p>
    <w:p w:rsidR="00CD414D" w:rsidRPr="00414A85" w:rsidP="00CD414D" w14:paraId="11667A04" w14:textId="77777777">
      <w:pPr>
        <w:pStyle w:val="NormalBold"/>
      </w:pPr>
      <w:r w:rsidRPr="00414A85">
        <w:rPr>
          <w:rStyle w:val="HideTWBExt"/>
          <w:b w:val="0"/>
        </w:rPr>
        <w:t>&lt;Article&gt;</w:t>
      </w:r>
      <w:r w:rsidRPr="00414A85">
        <w:t>Articolo 13 – paragrafo 1</w:t>
      </w:r>
      <w:r w:rsidRPr="00414A8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22AC73C" w14:textId="77777777" w:rsidTr="003B7848">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CD414D" w:rsidRPr="00414A85" w:rsidP="003B7848" w14:paraId="2363AE84" w14:textId="77777777"/>
        </w:tc>
      </w:tr>
      <w:tr w14:paraId="2109CDC1" w14:textId="77777777" w:rsidTr="003B7848">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CD414D" w:rsidRPr="00414A85" w:rsidP="003B7848" w14:paraId="7E2A14FF" w14:textId="77777777">
            <w:pPr>
              <w:pStyle w:val="AmColumnHeading"/>
            </w:pPr>
            <w:r w:rsidRPr="00414A85">
              <w:t>Testo della Commissione</w:t>
            </w:r>
          </w:p>
        </w:tc>
        <w:tc>
          <w:tcPr>
            <w:tcW w:w="4876" w:type="dxa"/>
            <w:tcBorders>
              <w:top w:val="nil"/>
              <w:left w:val="nil"/>
              <w:bottom w:val="nil"/>
              <w:right w:val="nil"/>
            </w:tcBorders>
          </w:tcPr>
          <w:p w:rsidR="00CD414D" w:rsidRPr="00414A85" w:rsidP="003B7848" w14:paraId="2F74706D" w14:textId="77777777">
            <w:pPr>
              <w:pStyle w:val="AmColumnHeading"/>
            </w:pPr>
            <w:r w:rsidRPr="00414A85">
              <w:t>Emendamento</w:t>
            </w:r>
          </w:p>
        </w:tc>
      </w:tr>
      <w:tr w14:paraId="10E428F0" w14:textId="77777777" w:rsidTr="003B784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D414D" w:rsidRPr="00414A85" w:rsidP="003B7848" w14:paraId="10273BE2" w14:textId="77777777">
            <w:pPr>
              <w:pStyle w:val="Normal6a"/>
            </w:pPr>
            <w:r w:rsidRPr="00414A85">
              <w:t>1.</w:t>
            </w:r>
            <w:r w:rsidRPr="00414A85">
              <w:tab/>
              <w:t xml:space="preserve">Gli Stati membri concedono un sostegno a norma del presente articolo per gli investimenti produttivi e non produttivi che apportano un contributo complessivo adeguato alla resilienza dell'agricoltura, dei sistemi alimentari, della silvicoltura e delle zone rurali, in particolare alla resilienza climatica e idrica. Gli Stati membri spiegano nei rispettivi piani </w:t>
            </w:r>
            <w:r w:rsidRPr="00414A85">
              <w:rPr>
                <w:b/>
                <w:i/>
              </w:rPr>
              <w:t>NRP</w:t>
            </w:r>
            <w:r w:rsidRPr="00414A85">
              <w:t xml:space="preserve"> come intendono concedere tale sostegno.</w:t>
            </w:r>
          </w:p>
        </w:tc>
        <w:tc>
          <w:tcPr>
            <w:tcW w:w="4876" w:type="dxa"/>
            <w:tcBorders>
              <w:top w:val="nil"/>
              <w:left w:val="nil"/>
              <w:bottom w:val="nil"/>
              <w:right w:val="nil"/>
            </w:tcBorders>
          </w:tcPr>
          <w:p w:rsidR="00CD414D" w:rsidRPr="00414A85" w:rsidP="003B7848" w14:paraId="4C310D9D" w14:textId="77777777">
            <w:pPr>
              <w:pStyle w:val="Normal6a"/>
            </w:pPr>
            <w:r w:rsidRPr="00414A85">
              <w:t>1.</w:t>
            </w:r>
            <w:r w:rsidRPr="00414A85">
              <w:tab/>
              <w:t>Gli Stati membri concedono un sostegno a norma del presente articolo per gli investimenti produttivi e non produttivi che apportano un contributo complessivo adeguato alla resilienza dell'agricoltura, dei sistemi alimentari, della silvicoltura e delle zone rurali, in particolare alla resilienza climatica e idrica</w:t>
            </w:r>
            <w:r w:rsidRPr="00414A85">
              <w:rPr>
                <w:b/>
                <w:i/>
              </w:rPr>
              <w:t>, compresi gli strumenti di cattura e di precisazione delle risorse idriche</w:t>
            </w:r>
            <w:r w:rsidRPr="00414A85">
              <w:t xml:space="preserve">. Gli Stati membri spiegano nei rispettivi piani </w:t>
            </w:r>
            <w:r w:rsidRPr="00414A85">
              <w:rPr>
                <w:b/>
                <w:i/>
              </w:rPr>
              <w:t>NRPCAP</w:t>
            </w:r>
            <w:r w:rsidRPr="00414A85">
              <w:t xml:space="preserve"> come intendono concedere tale sostegno.</w:t>
            </w:r>
          </w:p>
        </w:tc>
      </w:tr>
    </w:tbl>
    <w:p w:rsidR="00CD414D" w:rsidRPr="00414A85" w:rsidP="00CD414D" w14:paraId="1C033E0E" w14:textId="77777777">
      <w:pPr>
        <w:pStyle w:val="AmOrLang"/>
      </w:pPr>
      <w:r w:rsidRPr="00414A85">
        <w:t xml:space="preserve">Or. </w:t>
      </w:r>
      <w:r w:rsidRPr="00414A85">
        <w:rPr>
          <w:rStyle w:val="HideTWBExt"/>
        </w:rPr>
        <w:t>&lt;Original&gt;</w:t>
      </w:r>
      <w:r w:rsidRPr="00414A85">
        <w:rPr>
          <w:rStyle w:val="HideTWBInt"/>
        </w:rPr>
        <w:t>{EN}</w:t>
      </w:r>
      <w:r w:rsidRPr="00414A85">
        <w:t>en</w:t>
      </w:r>
      <w:r w:rsidRPr="00414A85">
        <w:rPr>
          <w:rStyle w:val="HideTWBExt"/>
        </w:rPr>
        <w:t>&lt;/Original&gt;</w:t>
      </w:r>
    </w:p>
    <w:p w:rsidR="00CD414D" w:rsidRPr="00414A85" w:rsidP="00CD414D" w14:paraId="437061C6" w14:textId="77777777">
      <w:r w:rsidRPr="00414A85">
        <w:rPr>
          <w:rStyle w:val="HideTWBExt"/>
        </w:rPr>
        <w:t>&lt;/Amend&gt;</w:t>
      </w:r>
    </w:p>
    <w:p w:rsidR="00CD414D" w:rsidRPr="00414A85" w:rsidP="00CD414D" w14:paraId="24E53B07" w14:textId="77777777">
      <w:pPr>
        <w:pStyle w:val="AmNumberTabs"/>
      </w:pPr>
      <w:r w:rsidRPr="00414A85">
        <w:rPr>
          <w:rStyle w:val="HideTWBExt"/>
          <w:b w:val="0"/>
        </w:rPr>
        <w:t>&lt;Amend&gt;</w:t>
      </w:r>
      <w:r w:rsidRPr="00414A85">
        <w:t>Emendamento</w:t>
      </w:r>
      <w:r w:rsidRPr="00414A85">
        <w:tab/>
      </w:r>
      <w:r w:rsidRPr="00414A85">
        <w:tab/>
      </w:r>
      <w:r w:rsidRPr="00414A85">
        <w:rPr>
          <w:rStyle w:val="HideTWBExt"/>
          <w:b w:val="0"/>
        </w:rPr>
        <w:t>&lt;NumAm&gt;</w:t>
      </w:r>
      <w:r w:rsidRPr="00414A85">
        <w:t>2575</w:t>
      </w:r>
      <w:r w:rsidRPr="00414A85">
        <w:rPr>
          <w:rStyle w:val="HideTWBExt"/>
          <w:b w:val="0"/>
        </w:rPr>
        <w:t>&lt;/NumAm&gt;</w:t>
      </w:r>
    </w:p>
    <w:p w:rsidR="00CD414D" w:rsidRPr="00414A85" w:rsidP="00CD414D" w14:paraId="091630E5" w14:textId="77777777">
      <w:pPr>
        <w:pStyle w:val="NormalBold"/>
      </w:pPr>
      <w:r w:rsidRPr="00414A85">
        <w:rPr>
          <w:rStyle w:val="HideTWBExt"/>
          <w:b w:val="0"/>
        </w:rPr>
        <w:t>&lt;RepeatBlock-By&gt;&lt;Members&gt;</w:t>
      </w:r>
      <w:r w:rsidRPr="00414A85">
        <w:t>Daniel Buda, Dan-</w:t>
      </w:r>
      <w:r w:rsidRPr="00414A85">
        <w:t>Ştefan</w:t>
      </w:r>
      <w:r w:rsidRPr="00414A85">
        <w:t xml:space="preserve"> </w:t>
      </w:r>
      <w:r w:rsidRPr="00414A85">
        <w:t>Motreanu</w:t>
      </w:r>
      <w:r w:rsidRPr="00414A85">
        <w:rPr>
          <w:rStyle w:val="HideTWBExt"/>
          <w:b w:val="0"/>
        </w:rPr>
        <w:t>&lt;/Members&gt;</w:t>
      </w:r>
    </w:p>
    <w:p w:rsidR="00CD414D" w:rsidRPr="00414A85" w:rsidP="00CD414D" w14:paraId="335E8142" w14:textId="77777777">
      <w:pPr>
        <w:pStyle w:val="NormalBold"/>
      </w:pPr>
      <w:r w:rsidRPr="00414A85">
        <w:rPr>
          <w:rStyle w:val="HideTWBExt"/>
          <w:b w:val="0"/>
        </w:rPr>
        <w:t>&lt;/RepeatBlock-By&gt;</w:t>
      </w:r>
    </w:p>
    <w:p w:rsidR="00CD414D" w:rsidRPr="00414A85" w:rsidP="00CD414D" w14:paraId="4B918011" w14:textId="77777777">
      <w:pPr>
        <w:pStyle w:val="NormalBold"/>
      </w:pPr>
      <w:r w:rsidRPr="00414A85">
        <w:rPr>
          <w:rStyle w:val="HideTWBExt"/>
          <w:b w:val="0"/>
        </w:rPr>
        <w:t>&lt;DocAmend&gt;</w:t>
      </w:r>
      <w:r w:rsidRPr="00414A85">
        <w:t>Proposta di regolamento</w:t>
      </w:r>
      <w:r w:rsidRPr="00414A85">
        <w:rPr>
          <w:rStyle w:val="HideTWBExt"/>
          <w:b w:val="0"/>
        </w:rPr>
        <w:t>&lt;/DocAmend&gt;</w:t>
      </w:r>
    </w:p>
    <w:p w:rsidR="00CD414D" w:rsidRPr="00414A85" w:rsidP="00CD414D" w14:paraId="27EAE3C5" w14:textId="77777777">
      <w:pPr>
        <w:pStyle w:val="NormalBold"/>
      </w:pPr>
      <w:r w:rsidRPr="00414A85">
        <w:rPr>
          <w:rStyle w:val="HideTWBExt"/>
          <w:b w:val="0"/>
        </w:rPr>
        <w:t>&lt;Article&gt;</w:t>
      </w:r>
      <w:r w:rsidRPr="00414A85">
        <w:t>Articolo 13 – paragrafo 1</w:t>
      </w:r>
      <w:r w:rsidRPr="00414A8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DCFB14B" w14:textId="77777777" w:rsidTr="003B7848">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CD414D" w:rsidRPr="00414A85" w:rsidP="003B7848" w14:paraId="7930BD00" w14:textId="77777777"/>
        </w:tc>
      </w:tr>
      <w:tr w14:paraId="1FC06968" w14:textId="77777777" w:rsidTr="003B7848">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CD414D" w:rsidRPr="00414A85" w:rsidP="003B7848" w14:paraId="03D173AD" w14:textId="77777777">
            <w:pPr>
              <w:pStyle w:val="AmColumnHeading"/>
            </w:pPr>
            <w:r w:rsidRPr="00414A85">
              <w:t>Testo della Commissione</w:t>
            </w:r>
          </w:p>
        </w:tc>
        <w:tc>
          <w:tcPr>
            <w:tcW w:w="4876" w:type="dxa"/>
            <w:tcBorders>
              <w:top w:val="nil"/>
              <w:left w:val="nil"/>
              <w:bottom w:val="nil"/>
              <w:right w:val="nil"/>
            </w:tcBorders>
          </w:tcPr>
          <w:p w:rsidR="00CD414D" w:rsidRPr="00414A85" w:rsidP="003B7848" w14:paraId="154F56C4" w14:textId="77777777">
            <w:pPr>
              <w:pStyle w:val="AmColumnHeading"/>
            </w:pPr>
            <w:r w:rsidRPr="00414A85">
              <w:t>Emendamento</w:t>
            </w:r>
          </w:p>
        </w:tc>
      </w:tr>
      <w:tr w14:paraId="1BC021EA" w14:textId="77777777" w:rsidTr="003B784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D414D" w:rsidRPr="00414A85" w:rsidP="003B7848" w14:paraId="33988A35" w14:textId="77777777">
            <w:pPr>
              <w:pStyle w:val="Normal6a"/>
            </w:pPr>
            <w:r w:rsidRPr="00414A85">
              <w:t>1.</w:t>
            </w:r>
            <w:r w:rsidRPr="00414A85">
              <w:tab/>
              <w:t xml:space="preserve">Gli Stati membri concedono un sostegno a norma del presente articolo per gli investimenti produttivi e non produttivi che apportano un contributo complessivo adeguato alla resilienza dell'agricoltura, </w:t>
            </w:r>
            <w:r w:rsidRPr="00414A85">
              <w:rPr>
                <w:b/>
                <w:i/>
              </w:rPr>
              <w:t>dei sistemi alimentari,</w:t>
            </w:r>
            <w:r w:rsidRPr="00414A85">
              <w:t xml:space="preserve"> della silvicoltura e delle zone rurali, in particolare </w:t>
            </w:r>
            <w:r w:rsidRPr="00414A85">
              <w:rPr>
                <w:b/>
                <w:i/>
              </w:rPr>
              <w:t>alla resilienza climatica e idrica</w:t>
            </w:r>
            <w:r w:rsidRPr="00414A85">
              <w:t>. Gli Stati membri spiegano nei rispettivi piani NRP come intendono concedere tale sostegno.</w:t>
            </w:r>
          </w:p>
        </w:tc>
        <w:tc>
          <w:tcPr>
            <w:tcW w:w="4876" w:type="dxa"/>
            <w:tcBorders>
              <w:top w:val="nil"/>
              <w:left w:val="nil"/>
              <w:bottom w:val="nil"/>
              <w:right w:val="nil"/>
            </w:tcBorders>
          </w:tcPr>
          <w:p w:rsidR="00CD414D" w:rsidRPr="00414A85" w:rsidP="003B7848" w14:paraId="7DFADB68" w14:textId="77777777">
            <w:pPr>
              <w:pStyle w:val="Normal6a"/>
            </w:pPr>
            <w:r w:rsidRPr="00414A85">
              <w:t>1.</w:t>
            </w:r>
            <w:r w:rsidRPr="00414A85">
              <w:tab/>
              <w:t xml:space="preserve">Gli Stati membri concedono un sostegno a norma del presente articolo per gli investimenti produttivi e non produttivi </w:t>
            </w:r>
            <w:r w:rsidRPr="00414A85">
              <w:rPr>
                <w:b/>
                <w:i/>
              </w:rPr>
              <w:t>in immobilizzazioni materiali e immateriali</w:t>
            </w:r>
            <w:r w:rsidRPr="00414A85">
              <w:t xml:space="preserve"> che apportano un contributo complessivo adeguato </w:t>
            </w:r>
            <w:r w:rsidRPr="00414A85">
              <w:rPr>
                <w:b/>
                <w:i/>
              </w:rPr>
              <w:t>alla competitività e</w:t>
            </w:r>
            <w:r w:rsidRPr="00414A85">
              <w:t xml:space="preserve"> alla resilienza dell'agricoltura, </w:t>
            </w:r>
            <w:r w:rsidRPr="00414A85">
              <w:rPr>
                <w:b/>
                <w:i/>
              </w:rPr>
              <w:t>del settore agroalimentare, delle infrastrutture di irrigazione,</w:t>
            </w:r>
            <w:r w:rsidRPr="00414A85">
              <w:t xml:space="preserve"> dei sistemi alimentari, della silvicoltura e delle zone rurali, in particolare </w:t>
            </w:r>
            <w:r w:rsidRPr="00414A85">
              <w:rPr>
                <w:b/>
                <w:i/>
              </w:rPr>
              <w:t>al clima e all'acqua</w:t>
            </w:r>
            <w:r w:rsidRPr="00414A85">
              <w:t>. Gli Stati membri spiegano nei rispettivi piani NRP come intendono concedere tale sostegno.</w:t>
            </w:r>
          </w:p>
        </w:tc>
      </w:tr>
    </w:tbl>
    <w:p w:rsidR="00CD414D" w:rsidRPr="00414A85" w:rsidP="00CD414D" w14:paraId="34E1CEAC" w14:textId="77777777">
      <w:pPr>
        <w:pStyle w:val="AmOrLang"/>
      </w:pPr>
      <w:r w:rsidRPr="00414A85">
        <w:t xml:space="preserve">Or. </w:t>
      </w:r>
      <w:r w:rsidRPr="00414A85">
        <w:rPr>
          <w:rStyle w:val="HideTWBExt"/>
        </w:rPr>
        <w:t>&lt;Original&gt;</w:t>
      </w:r>
      <w:r w:rsidRPr="00414A85">
        <w:rPr>
          <w:rStyle w:val="HideTWBInt"/>
        </w:rPr>
        <w:t>{RO}</w:t>
      </w:r>
      <w:r w:rsidRPr="00414A85">
        <w:t>ro</w:t>
      </w:r>
      <w:r w:rsidRPr="00414A85">
        <w:rPr>
          <w:rStyle w:val="HideTWBExt"/>
        </w:rPr>
        <w:t>&lt;/Original&gt;</w:t>
      </w:r>
    </w:p>
    <w:p w:rsidR="00CD414D" w:rsidRPr="00414A85" w:rsidP="00CD414D" w14:paraId="55C26CF5" w14:textId="77777777">
      <w:r w:rsidRPr="00414A85">
        <w:rPr>
          <w:rStyle w:val="HideTWBExt"/>
        </w:rPr>
        <w:t>&lt;/Amend&gt;</w:t>
      </w:r>
    </w:p>
    <w:p w:rsidR="00CD414D" w:rsidRPr="00414A85" w:rsidP="00CD414D" w14:paraId="7D5D8B70" w14:textId="77777777">
      <w:pPr>
        <w:pStyle w:val="AmNumberTabs"/>
      </w:pPr>
      <w:r w:rsidRPr="00414A85">
        <w:rPr>
          <w:rStyle w:val="HideTWBExt"/>
          <w:b w:val="0"/>
        </w:rPr>
        <w:t>&lt;Amend&gt;</w:t>
      </w:r>
      <w:r w:rsidRPr="00414A85">
        <w:t>Emendamento</w:t>
      </w:r>
      <w:r w:rsidRPr="00414A85">
        <w:tab/>
      </w:r>
      <w:r w:rsidRPr="00414A85">
        <w:tab/>
      </w:r>
      <w:r w:rsidRPr="00414A85">
        <w:rPr>
          <w:rStyle w:val="HideTWBExt"/>
          <w:b w:val="0"/>
        </w:rPr>
        <w:t>&lt;NumAm&gt;</w:t>
      </w:r>
      <w:r w:rsidRPr="00414A85">
        <w:t>2576</w:t>
      </w:r>
      <w:r w:rsidRPr="00414A85">
        <w:rPr>
          <w:rStyle w:val="HideTWBExt"/>
          <w:b w:val="0"/>
        </w:rPr>
        <w:t>&lt;/NumAm&gt;</w:t>
      </w:r>
    </w:p>
    <w:p w:rsidR="00CD414D" w:rsidRPr="00414A85" w:rsidP="00CD414D" w14:paraId="08BB4EF0" w14:textId="77777777">
      <w:pPr>
        <w:pStyle w:val="NormalBold"/>
      </w:pPr>
      <w:r w:rsidRPr="00414A85">
        <w:rPr>
          <w:rStyle w:val="HideTWBExt"/>
          <w:b w:val="0"/>
        </w:rPr>
        <w:t>&lt;RepeatBlock-By&gt;&lt;Members&gt;</w:t>
      </w:r>
      <w:r w:rsidRPr="00414A85">
        <w:t xml:space="preserve">Jérémy </w:t>
      </w:r>
      <w:r w:rsidRPr="00414A85">
        <w:t>Decerle</w:t>
      </w:r>
      <w:r w:rsidRPr="00414A85">
        <w:t xml:space="preserve">, Benoit </w:t>
      </w:r>
      <w:r w:rsidRPr="00414A85">
        <w:t>Cassart</w:t>
      </w:r>
      <w:r w:rsidRPr="00414A85">
        <w:t xml:space="preserve">, Laurence </w:t>
      </w:r>
      <w:r w:rsidRPr="00414A85">
        <w:t>Farreng</w:t>
      </w:r>
      <w:r w:rsidRPr="00414A85">
        <w:t xml:space="preserve">, Stéphanie </w:t>
      </w:r>
      <w:r w:rsidRPr="00414A85">
        <w:t>Yon</w:t>
      </w:r>
      <w:r w:rsidRPr="00414A85">
        <w:t xml:space="preserve">-Courtin, Grégory Allione, Pascal </w:t>
      </w:r>
      <w:r w:rsidRPr="00414A85">
        <w:t>Canfin</w:t>
      </w:r>
      <w:r w:rsidRPr="00414A85">
        <w:rPr>
          <w:rStyle w:val="HideTWBExt"/>
          <w:b w:val="0"/>
        </w:rPr>
        <w:t>&lt;/Members&gt;</w:t>
      </w:r>
    </w:p>
    <w:p w:rsidR="00CD414D" w:rsidRPr="00414A85" w:rsidP="00CD414D" w14:paraId="14CFFB6C" w14:textId="77777777">
      <w:pPr>
        <w:pStyle w:val="NormalBold"/>
      </w:pPr>
      <w:r w:rsidRPr="00414A85">
        <w:rPr>
          <w:rStyle w:val="HideTWBExt"/>
          <w:b w:val="0"/>
        </w:rPr>
        <w:t>&lt;/RepeatBlock-By&gt;</w:t>
      </w:r>
    </w:p>
    <w:p w:rsidR="00CD414D" w:rsidRPr="00414A85" w:rsidP="00CD414D" w14:paraId="09ED147C" w14:textId="77777777">
      <w:pPr>
        <w:pStyle w:val="NormalBold"/>
      </w:pPr>
      <w:r w:rsidRPr="00414A85">
        <w:rPr>
          <w:rStyle w:val="HideTWBExt"/>
          <w:b w:val="0"/>
        </w:rPr>
        <w:t>&lt;DocAmend&gt;</w:t>
      </w:r>
      <w:r w:rsidRPr="00414A85">
        <w:t>Proposta di regolamento</w:t>
      </w:r>
      <w:r w:rsidRPr="00414A85">
        <w:rPr>
          <w:rStyle w:val="HideTWBExt"/>
          <w:b w:val="0"/>
        </w:rPr>
        <w:t>&lt;/DocAmend&gt;</w:t>
      </w:r>
    </w:p>
    <w:p w:rsidR="00CD414D" w:rsidRPr="00414A85" w:rsidP="00CD414D" w14:paraId="6737A000" w14:textId="77777777">
      <w:pPr>
        <w:pStyle w:val="NormalBold"/>
      </w:pPr>
      <w:r w:rsidRPr="00414A85">
        <w:rPr>
          <w:rStyle w:val="HideTWBExt"/>
          <w:b w:val="0"/>
        </w:rPr>
        <w:t>&lt;Article&gt;</w:t>
      </w:r>
      <w:r w:rsidRPr="00414A85">
        <w:t>Articolo 13 – paragrafo 1</w:t>
      </w:r>
      <w:r w:rsidRPr="00414A8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8AE5BA8" w14:textId="77777777" w:rsidTr="003B7848">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CD414D" w:rsidRPr="00414A85" w:rsidP="003B7848" w14:paraId="5C0220BA" w14:textId="77777777"/>
        </w:tc>
      </w:tr>
      <w:tr w14:paraId="47EB68BC" w14:textId="77777777" w:rsidTr="003B7848">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CD414D" w:rsidRPr="00414A85" w:rsidP="003B7848" w14:paraId="33FF1EF0" w14:textId="77777777">
            <w:pPr>
              <w:pStyle w:val="AmColumnHeading"/>
            </w:pPr>
            <w:r w:rsidRPr="00414A85">
              <w:t>Testo della Commissione</w:t>
            </w:r>
          </w:p>
        </w:tc>
        <w:tc>
          <w:tcPr>
            <w:tcW w:w="4876" w:type="dxa"/>
            <w:tcBorders>
              <w:top w:val="nil"/>
              <w:left w:val="nil"/>
              <w:bottom w:val="nil"/>
              <w:right w:val="nil"/>
            </w:tcBorders>
          </w:tcPr>
          <w:p w:rsidR="00CD414D" w:rsidRPr="00414A85" w:rsidP="003B7848" w14:paraId="5D52AE09" w14:textId="77777777">
            <w:pPr>
              <w:pStyle w:val="AmColumnHeading"/>
            </w:pPr>
            <w:r w:rsidRPr="00414A85">
              <w:t>Emendamento</w:t>
            </w:r>
          </w:p>
        </w:tc>
      </w:tr>
      <w:tr w14:paraId="097A9823" w14:textId="77777777" w:rsidTr="003B784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D414D" w:rsidRPr="00414A85" w:rsidP="003B7848" w14:paraId="2D1DC97E" w14:textId="77777777">
            <w:pPr>
              <w:pStyle w:val="Normal6a"/>
            </w:pPr>
            <w:r w:rsidRPr="00414A85">
              <w:t>1.</w:t>
            </w:r>
            <w:r w:rsidRPr="00414A85">
              <w:tab/>
              <w:t>Gli Stati membri concedono un sostegno a norma del presente articolo per gli investimenti produttivi e non produttivi che apportano un contributo complessivo adeguato alla resilienza dell'agricoltura, dei sistemi alimentari, della silvicoltura e delle zone rurali, in particolare alla resilienza climatica e idrica. Gli Stati membri spiegano nei rispettivi piani NRP come intendono concedere tale sostegno.</w:t>
            </w:r>
          </w:p>
        </w:tc>
        <w:tc>
          <w:tcPr>
            <w:tcW w:w="4876" w:type="dxa"/>
            <w:tcBorders>
              <w:top w:val="nil"/>
              <w:left w:val="nil"/>
              <w:bottom w:val="nil"/>
              <w:right w:val="nil"/>
            </w:tcBorders>
          </w:tcPr>
          <w:p w:rsidR="00CD414D" w:rsidRPr="00414A85" w:rsidP="003B7848" w14:paraId="6AC7AE67" w14:textId="77777777">
            <w:pPr>
              <w:pStyle w:val="Normal6a"/>
            </w:pPr>
            <w:r w:rsidRPr="00414A85">
              <w:t>1.</w:t>
            </w:r>
            <w:r w:rsidRPr="00414A85">
              <w:tab/>
              <w:t xml:space="preserve">Gli Stati membri concedono un sostegno a norma del presente articolo per gli investimenti produttivi e non produttivi che apportano un contributo complessivo adeguato alla resilienza dell'agricoltura, dei sistemi alimentari, della silvicoltura e delle zone rurali, in particolare alla resilienza climatica e idrica </w:t>
            </w:r>
            <w:r w:rsidRPr="00414A85">
              <w:rPr>
                <w:b/>
                <w:i/>
              </w:rPr>
              <w:t>e alla prevenzione dei rischi legati al clima e alla salute</w:t>
            </w:r>
            <w:r w:rsidRPr="00414A85">
              <w:t>. Gli Stati membri spiegano nei rispettivi piani NRP come intendono concedere tale sostegno.</w:t>
            </w:r>
          </w:p>
        </w:tc>
      </w:tr>
    </w:tbl>
    <w:p w:rsidR="00CD414D" w:rsidRPr="00414A85" w:rsidP="00CD414D" w14:paraId="3F2B2DCA" w14:textId="77777777">
      <w:pPr>
        <w:pStyle w:val="AmOrLang"/>
      </w:pPr>
      <w:r w:rsidRPr="00414A85">
        <w:t xml:space="preserve">Or. </w:t>
      </w:r>
      <w:r w:rsidRPr="00414A85">
        <w:rPr>
          <w:rStyle w:val="HideTWBExt"/>
        </w:rPr>
        <w:t>&lt;Original&gt;</w:t>
      </w:r>
      <w:r w:rsidRPr="00414A85">
        <w:rPr>
          <w:rStyle w:val="HideTWBInt"/>
        </w:rPr>
        <w:t>{EN}</w:t>
      </w:r>
      <w:r w:rsidRPr="00414A85">
        <w:t>en</w:t>
      </w:r>
      <w:r w:rsidRPr="00414A85">
        <w:rPr>
          <w:rStyle w:val="HideTWBExt"/>
        </w:rPr>
        <w:t>&lt;/Original&gt;</w:t>
      </w:r>
    </w:p>
    <w:p w:rsidR="00CD414D" w:rsidRPr="00414A85" w:rsidP="00CD414D" w14:paraId="76886543" w14:textId="77777777">
      <w:r w:rsidRPr="00414A85">
        <w:rPr>
          <w:rStyle w:val="HideTWBExt"/>
        </w:rPr>
        <w:t>&lt;/Amend&gt;</w:t>
      </w:r>
    </w:p>
    <w:p w:rsidR="00CD414D" w:rsidRPr="00414A85" w:rsidP="00CD414D" w14:paraId="3D07C36B" w14:textId="77777777">
      <w:pPr>
        <w:pStyle w:val="AmNumberTabs"/>
      </w:pPr>
      <w:r w:rsidRPr="00414A85">
        <w:rPr>
          <w:rStyle w:val="HideTWBExt"/>
          <w:b w:val="0"/>
        </w:rPr>
        <w:t>&lt;Amend&gt;</w:t>
      </w:r>
      <w:r w:rsidRPr="00414A85">
        <w:t>Emendamento</w:t>
      </w:r>
      <w:r w:rsidRPr="00414A85">
        <w:tab/>
      </w:r>
      <w:r w:rsidRPr="00414A85">
        <w:tab/>
      </w:r>
      <w:r w:rsidRPr="00414A85">
        <w:rPr>
          <w:rStyle w:val="HideTWBExt"/>
          <w:b w:val="0"/>
        </w:rPr>
        <w:t>&lt;NumAm&gt;</w:t>
      </w:r>
      <w:r w:rsidRPr="00414A85">
        <w:t>2577</w:t>
      </w:r>
      <w:r w:rsidRPr="00414A85">
        <w:rPr>
          <w:rStyle w:val="HideTWBExt"/>
          <w:b w:val="0"/>
        </w:rPr>
        <w:t>&lt;/NumAm&gt;</w:t>
      </w:r>
    </w:p>
    <w:p w:rsidR="00CD414D" w:rsidRPr="00414A85" w:rsidP="00CD414D" w14:paraId="6DE0B13E" w14:textId="77777777">
      <w:pPr>
        <w:pStyle w:val="NormalBold"/>
      </w:pPr>
      <w:r w:rsidRPr="00414A85">
        <w:rPr>
          <w:rStyle w:val="HideTWBExt"/>
          <w:b w:val="0"/>
        </w:rPr>
        <w:t>&lt;RepeatBlock-By&gt;&lt;Members&gt;</w:t>
      </w:r>
      <w:r w:rsidRPr="00414A85">
        <w:t xml:space="preserve">Georgiana </w:t>
      </w:r>
      <w:r w:rsidRPr="00414A85">
        <w:t>Teodorescu</w:t>
      </w:r>
      <w:r w:rsidRPr="00414A85">
        <w:rPr>
          <w:rStyle w:val="HideTWBExt"/>
          <w:b w:val="0"/>
        </w:rPr>
        <w:t>&lt;/Members&gt;</w:t>
      </w:r>
    </w:p>
    <w:p w:rsidR="00CD414D" w:rsidRPr="00414A85" w:rsidP="00CD414D" w14:paraId="5FFC7B67" w14:textId="77777777">
      <w:pPr>
        <w:pStyle w:val="NormalBold"/>
      </w:pPr>
      <w:r w:rsidRPr="00414A85">
        <w:rPr>
          <w:rStyle w:val="HideTWBExt"/>
          <w:b w:val="0"/>
        </w:rPr>
        <w:t>&lt;/RepeatBlock-By&gt;</w:t>
      </w:r>
    </w:p>
    <w:p w:rsidR="00CD414D" w:rsidRPr="00414A85" w:rsidP="00CD414D" w14:paraId="7416FD33" w14:textId="77777777">
      <w:pPr>
        <w:pStyle w:val="NormalBold"/>
      </w:pPr>
      <w:r w:rsidRPr="00414A85">
        <w:rPr>
          <w:rStyle w:val="HideTWBExt"/>
          <w:b w:val="0"/>
        </w:rPr>
        <w:t>&lt;DocAmend&gt;</w:t>
      </w:r>
      <w:r w:rsidRPr="00414A85">
        <w:t>Proposta di regolamento</w:t>
      </w:r>
      <w:r w:rsidRPr="00414A85">
        <w:rPr>
          <w:rStyle w:val="HideTWBExt"/>
          <w:b w:val="0"/>
        </w:rPr>
        <w:t>&lt;/DocAmend&gt;</w:t>
      </w:r>
    </w:p>
    <w:p w:rsidR="00CD414D" w:rsidRPr="00414A85" w:rsidP="00CD414D" w14:paraId="30FC851D" w14:textId="77777777">
      <w:pPr>
        <w:pStyle w:val="NormalBold"/>
      </w:pPr>
      <w:r w:rsidRPr="00414A85">
        <w:rPr>
          <w:rStyle w:val="HideTWBExt"/>
          <w:b w:val="0"/>
        </w:rPr>
        <w:t>&lt;Article&gt;</w:t>
      </w:r>
      <w:r w:rsidRPr="00414A85">
        <w:t>Articolo 13 – paragrafo 1</w:t>
      </w:r>
      <w:r w:rsidRPr="00414A8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CA65246" w14:textId="77777777" w:rsidTr="003B7848">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CD414D" w:rsidRPr="00414A85" w:rsidP="003B7848" w14:paraId="628B7F7A" w14:textId="77777777"/>
        </w:tc>
      </w:tr>
      <w:tr w14:paraId="796A70E2" w14:textId="77777777" w:rsidTr="003B7848">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CD414D" w:rsidRPr="00414A85" w:rsidP="003B7848" w14:paraId="33AF10EF" w14:textId="77777777">
            <w:pPr>
              <w:pStyle w:val="AmColumnHeading"/>
            </w:pPr>
            <w:r w:rsidRPr="00414A85">
              <w:t>Testo della Commissione</w:t>
            </w:r>
          </w:p>
        </w:tc>
        <w:tc>
          <w:tcPr>
            <w:tcW w:w="4876" w:type="dxa"/>
            <w:tcBorders>
              <w:top w:val="nil"/>
              <w:left w:val="nil"/>
              <w:bottom w:val="nil"/>
              <w:right w:val="nil"/>
            </w:tcBorders>
          </w:tcPr>
          <w:p w:rsidR="00CD414D" w:rsidRPr="00414A85" w:rsidP="003B7848" w14:paraId="5E2981EE" w14:textId="77777777">
            <w:pPr>
              <w:pStyle w:val="AmColumnHeading"/>
            </w:pPr>
            <w:r w:rsidRPr="00414A85">
              <w:t>Emendamento</w:t>
            </w:r>
          </w:p>
        </w:tc>
      </w:tr>
      <w:tr w14:paraId="4DC33405" w14:textId="77777777" w:rsidTr="003B784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D414D" w:rsidRPr="00414A85" w:rsidP="003B7848" w14:paraId="03797DC0" w14:textId="77777777">
            <w:pPr>
              <w:pStyle w:val="Normal6a"/>
            </w:pPr>
            <w:r w:rsidRPr="00414A85">
              <w:t>1.</w:t>
            </w:r>
            <w:r w:rsidRPr="00414A85">
              <w:tab/>
              <w:t>Gli Stati membri concedono un sostegno a norma del presente articolo per gli investimenti produttivi e non produttivi che apportano un contributo complessivo adeguato alla resilienza dell'agricoltura, dei sistemi alimentari, della silvicoltura e delle zone rurali, in particolare alla resilienza climatica e idrica. Gli Stati membri spiegano nei rispettivi piani NRP come intendono concedere tale sostegno.</w:t>
            </w:r>
          </w:p>
        </w:tc>
        <w:tc>
          <w:tcPr>
            <w:tcW w:w="4876" w:type="dxa"/>
            <w:tcBorders>
              <w:top w:val="nil"/>
              <w:left w:val="nil"/>
              <w:bottom w:val="nil"/>
              <w:right w:val="nil"/>
            </w:tcBorders>
          </w:tcPr>
          <w:p w:rsidR="00CD414D" w:rsidRPr="00414A85" w:rsidP="003B7848" w14:paraId="66D9D4BD" w14:textId="77777777">
            <w:pPr>
              <w:pStyle w:val="Normal6a"/>
            </w:pPr>
            <w:r w:rsidRPr="00414A85">
              <w:t>1.</w:t>
            </w:r>
            <w:r w:rsidRPr="00414A85">
              <w:tab/>
              <w:t xml:space="preserve">Gli Stati membri concedono un sostegno a norma del presente articolo per gli investimenti produttivi e non produttivi che apportano un contributo complessivo adeguato </w:t>
            </w:r>
            <w:r w:rsidRPr="00414A85">
              <w:rPr>
                <w:b/>
                <w:i/>
              </w:rPr>
              <w:t>alla competitività e</w:t>
            </w:r>
            <w:r w:rsidRPr="00414A85">
              <w:t xml:space="preserve"> alla resilienza dell'agricoltura, dei sistemi alimentari</w:t>
            </w:r>
            <w:r w:rsidRPr="00414A85">
              <w:rPr>
                <w:b/>
                <w:i/>
              </w:rPr>
              <w:t>, delle infrastrutture di irrigazione</w:t>
            </w:r>
            <w:r w:rsidRPr="00414A85">
              <w:t>, della silvicoltura e delle zone rurali, in particolare alla resilienza climatica e idrica. Gli Stati membri spiegano nei rispettivi piani NRP come intendono concedere tale sostegno.</w:t>
            </w:r>
          </w:p>
        </w:tc>
      </w:tr>
    </w:tbl>
    <w:p w:rsidR="00CD414D" w:rsidRPr="00414A85" w:rsidP="00CD414D" w14:paraId="54AF8A18" w14:textId="77777777">
      <w:pPr>
        <w:pStyle w:val="AmOrLang"/>
      </w:pPr>
      <w:r w:rsidRPr="00414A85">
        <w:t xml:space="preserve">Or. </w:t>
      </w:r>
      <w:r w:rsidRPr="00414A85">
        <w:rPr>
          <w:rStyle w:val="HideTWBExt"/>
        </w:rPr>
        <w:t>&lt;Original&gt;</w:t>
      </w:r>
      <w:r w:rsidRPr="00414A85">
        <w:rPr>
          <w:rStyle w:val="HideTWBInt"/>
        </w:rPr>
        <w:t>{EN}</w:t>
      </w:r>
      <w:r w:rsidRPr="00414A85">
        <w:t>en</w:t>
      </w:r>
      <w:r w:rsidRPr="00414A85">
        <w:rPr>
          <w:rStyle w:val="HideTWBExt"/>
        </w:rPr>
        <w:t>&lt;/Original&gt;</w:t>
      </w:r>
    </w:p>
    <w:p w:rsidR="00CD414D" w:rsidRPr="00414A85" w:rsidP="00CD414D" w14:paraId="6D51923C" w14:textId="77777777">
      <w:r w:rsidRPr="00414A85">
        <w:rPr>
          <w:rStyle w:val="HideTWBExt"/>
        </w:rPr>
        <w:t>&lt;/Amend&gt;</w:t>
      </w:r>
    </w:p>
    <w:p w:rsidR="00CD414D" w:rsidRPr="00414A85" w:rsidP="00CD414D" w14:paraId="34A8E264" w14:textId="77777777">
      <w:pPr>
        <w:pStyle w:val="AmNumberTabs"/>
      </w:pPr>
      <w:r w:rsidRPr="00414A85">
        <w:rPr>
          <w:rStyle w:val="HideTWBExt"/>
          <w:b w:val="0"/>
        </w:rPr>
        <w:t>&lt;Amend&gt;</w:t>
      </w:r>
      <w:r w:rsidRPr="00414A85">
        <w:t>Emendamento</w:t>
      </w:r>
      <w:r w:rsidRPr="00414A85">
        <w:tab/>
      </w:r>
      <w:r w:rsidRPr="00414A85">
        <w:tab/>
      </w:r>
      <w:r w:rsidRPr="00414A85">
        <w:rPr>
          <w:rStyle w:val="HideTWBExt"/>
          <w:b w:val="0"/>
        </w:rPr>
        <w:t>&lt;NumAm&gt;</w:t>
      </w:r>
      <w:r w:rsidRPr="00414A85">
        <w:t>2578</w:t>
      </w:r>
      <w:r w:rsidRPr="00414A85">
        <w:rPr>
          <w:rStyle w:val="HideTWBExt"/>
          <w:b w:val="0"/>
        </w:rPr>
        <w:t>&lt;/NumAm&gt;</w:t>
      </w:r>
    </w:p>
    <w:p w:rsidR="00CD414D" w:rsidRPr="00414A85" w:rsidP="00CD414D" w14:paraId="4E01E527" w14:textId="77777777">
      <w:pPr>
        <w:pStyle w:val="NormalBold"/>
      </w:pPr>
      <w:r w:rsidRPr="00414A85">
        <w:rPr>
          <w:rStyle w:val="HideTWBExt"/>
          <w:b w:val="0"/>
        </w:rPr>
        <w:t>&lt;RepeatBlock-By&gt;&lt;Members&gt;</w:t>
      </w:r>
      <w:r w:rsidRPr="00414A85">
        <w:t>Tomáš</w:t>
      </w:r>
      <w:r w:rsidRPr="00414A85">
        <w:t xml:space="preserve"> </w:t>
      </w:r>
      <w:r w:rsidRPr="00414A85">
        <w:t>Kubín</w:t>
      </w:r>
      <w:r w:rsidRPr="00414A85">
        <w:t>, Raffaele Stancanelli</w:t>
      </w:r>
      <w:r w:rsidRPr="00414A85">
        <w:rPr>
          <w:rStyle w:val="HideTWBExt"/>
          <w:b w:val="0"/>
        </w:rPr>
        <w:t>&lt;/Members&gt;</w:t>
      </w:r>
    </w:p>
    <w:p w:rsidR="00CD414D" w:rsidRPr="00414A85" w:rsidP="00CD414D" w14:paraId="39C0E64E" w14:textId="77777777">
      <w:pPr>
        <w:pStyle w:val="NormalBold"/>
      </w:pPr>
      <w:r w:rsidRPr="00414A85">
        <w:rPr>
          <w:rStyle w:val="HideTWBExt"/>
          <w:b w:val="0"/>
        </w:rPr>
        <w:t>&lt;/RepeatBlock-By&gt;</w:t>
      </w:r>
    </w:p>
    <w:p w:rsidR="00CD414D" w:rsidRPr="00414A85" w:rsidP="00CD414D" w14:paraId="38500FB5" w14:textId="77777777">
      <w:pPr>
        <w:pStyle w:val="NormalBold"/>
      </w:pPr>
      <w:r w:rsidRPr="00414A85">
        <w:rPr>
          <w:rStyle w:val="HideTWBExt"/>
          <w:b w:val="0"/>
        </w:rPr>
        <w:t>&lt;DocAmend&gt;</w:t>
      </w:r>
      <w:r w:rsidRPr="00414A85">
        <w:t>Proposta di regolamento</w:t>
      </w:r>
      <w:r w:rsidRPr="00414A85">
        <w:rPr>
          <w:rStyle w:val="HideTWBExt"/>
          <w:b w:val="0"/>
        </w:rPr>
        <w:t>&lt;/DocAmend&gt;</w:t>
      </w:r>
    </w:p>
    <w:p w:rsidR="00CD414D" w:rsidRPr="00414A85" w:rsidP="00CD414D" w14:paraId="727776A1" w14:textId="77777777">
      <w:pPr>
        <w:pStyle w:val="NormalBold"/>
      </w:pPr>
      <w:r w:rsidRPr="00414A85">
        <w:rPr>
          <w:rStyle w:val="HideTWBExt"/>
          <w:b w:val="0"/>
        </w:rPr>
        <w:t>&lt;Article&gt;</w:t>
      </w:r>
      <w:r w:rsidRPr="00414A85">
        <w:t>Articolo 13 – paragrafo 1</w:t>
      </w:r>
      <w:r w:rsidRPr="00414A8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7087592" w14:textId="77777777" w:rsidTr="003B7848">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CD414D" w:rsidRPr="00414A85" w:rsidP="003B7848" w14:paraId="6C0F038F" w14:textId="77777777"/>
        </w:tc>
      </w:tr>
      <w:tr w14:paraId="44C88D14" w14:textId="77777777" w:rsidTr="003B7848">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CD414D" w:rsidRPr="00414A85" w:rsidP="003B7848" w14:paraId="3A9315D1" w14:textId="77777777">
            <w:pPr>
              <w:pStyle w:val="AmColumnHeading"/>
            </w:pPr>
            <w:r w:rsidRPr="00414A85">
              <w:t>Testo della Commissione</w:t>
            </w:r>
          </w:p>
        </w:tc>
        <w:tc>
          <w:tcPr>
            <w:tcW w:w="4876" w:type="dxa"/>
            <w:tcBorders>
              <w:top w:val="nil"/>
              <w:left w:val="nil"/>
              <w:bottom w:val="nil"/>
              <w:right w:val="nil"/>
            </w:tcBorders>
          </w:tcPr>
          <w:p w:rsidR="00CD414D" w:rsidRPr="00414A85" w:rsidP="003B7848" w14:paraId="37B8BA1C" w14:textId="77777777">
            <w:pPr>
              <w:pStyle w:val="AmColumnHeading"/>
            </w:pPr>
            <w:r w:rsidRPr="00414A85">
              <w:t>Emendamento</w:t>
            </w:r>
          </w:p>
        </w:tc>
      </w:tr>
      <w:tr w14:paraId="60A4DBD5" w14:textId="77777777" w:rsidTr="003B784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D414D" w:rsidRPr="00414A85" w:rsidP="003B7848" w14:paraId="5CD907FD" w14:textId="77777777">
            <w:pPr>
              <w:pStyle w:val="Normal6a"/>
            </w:pPr>
            <w:r w:rsidRPr="00414A85">
              <w:t>1.</w:t>
            </w:r>
            <w:r w:rsidRPr="00414A85">
              <w:tab/>
              <w:t>Gli Stati membri concedono un sostegno a norma del presente articolo per gli investimenti produttivi e non produttivi che apportano un contributo complessivo adeguato alla resilienza dell'agricoltura, dei sistemi alimentari, della silvicoltura e delle zone rurali, in particolare alla resilienza climatica e idrica. Gli Stati membri spiegano nei rispettivi piani NRP come intendono concedere tale sostegno.</w:t>
            </w:r>
          </w:p>
        </w:tc>
        <w:tc>
          <w:tcPr>
            <w:tcW w:w="4876" w:type="dxa"/>
            <w:tcBorders>
              <w:top w:val="nil"/>
              <w:left w:val="nil"/>
              <w:bottom w:val="nil"/>
              <w:right w:val="nil"/>
            </w:tcBorders>
          </w:tcPr>
          <w:p w:rsidR="00CD414D" w:rsidRPr="00414A85" w:rsidP="003B7848" w14:paraId="0D1458F1" w14:textId="77777777">
            <w:pPr>
              <w:pStyle w:val="Normal6a"/>
            </w:pPr>
            <w:r w:rsidRPr="00414A85">
              <w:t>1.</w:t>
            </w:r>
            <w:r w:rsidRPr="00414A85">
              <w:tab/>
              <w:t xml:space="preserve">Gli Stati membri concedono un sostegno a norma del presente articolo per gli investimenti produttivi e non produttivi </w:t>
            </w:r>
            <w:r w:rsidRPr="00414A85">
              <w:rPr>
                <w:b/>
                <w:i/>
              </w:rPr>
              <w:t>da parte di agricoltori, trasformatori di alimenti e silvicoltori</w:t>
            </w:r>
            <w:r w:rsidRPr="00414A85">
              <w:t xml:space="preserve"> che apportano un contributo complessivo adeguato alla resilienza dell'agricoltura, dei sistemi alimentari, della silvicoltura e delle zone rurali, in particolare alla resilienza climatica e idrica. Gli Stati membri spiegano nei rispettivi piani NRP come intendono concedere tale sostegno.</w:t>
            </w:r>
          </w:p>
        </w:tc>
      </w:tr>
    </w:tbl>
    <w:p w:rsidR="00CD414D" w:rsidRPr="00414A85" w:rsidP="00CD414D" w14:paraId="2F9262C1" w14:textId="77777777">
      <w:pPr>
        <w:pStyle w:val="AmOrLang"/>
      </w:pPr>
      <w:r w:rsidRPr="00414A85">
        <w:t xml:space="preserve">Or. </w:t>
      </w:r>
      <w:r w:rsidRPr="00414A85">
        <w:rPr>
          <w:rStyle w:val="HideTWBExt"/>
        </w:rPr>
        <w:t>&lt;Original&gt;</w:t>
      </w:r>
      <w:r w:rsidRPr="00414A85">
        <w:rPr>
          <w:rStyle w:val="HideTWBInt"/>
        </w:rPr>
        <w:t>{EN}</w:t>
      </w:r>
      <w:r w:rsidRPr="00414A85">
        <w:t>en</w:t>
      </w:r>
      <w:r w:rsidRPr="00414A85">
        <w:rPr>
          <w:rStyle w:val="HideTWBExt"/>
        </w:rPr>
        <w:t>&lt;/Original&gt;</w:t>
      </w:r>
    </w:p>
    <w:p w:rsidR="00CD414D" w:rsidRPr="00414A85" w:rsidP="00CD414D" w14:paraId="1DE360EE" w14:textId="77777777">
      <w:r w:rsidRPr="00414A85">
        <w:rPr>
          <w:rStyle w:val="HideTWBExt"/>
        </w:rPr>
        <w:t>&lt;/Amend&gt;</w:t>
      </w:r>
    </w:p>
    <w:p w:rsidR="00CD414D" w:rsidRPr="00414A85" w:rsidP="00CD414D" w14:paraId="0C882E35" w14:textId="77777777">
      <w:pPr>
        <w:pStyle w:val="AmNumberTabs"/>
      </w:pPr>
      <w:r w:rsidRPr="00414A85">
        <w:rPr>
          <w:rStyle w:val="HideTWBExt"/>
          <w:b w:val="0"/>
        </w:rPr>
        <w:t>&lt;Amend&gt;</w:t>
      </w:r>
      <w:r w:rsidRPr="00414A85">
        <w:t>Emendamento</w:t>
      </w:r>
      <w:r w:rsidRPr="00414A85">
        <w:tab/>
      </w:r>
      <w:r w:rsidRPr="00414A85">
        <w:tab/>
      </w:r>
      <w:r w:rsidRPr="00414A85">
        <w:rPr>
          <w:rStyle w:val="HideTWBExt"/>
          <w:b w:val="0"/>
        </w:rPr>
        <w:t>&lt;NumAm&gt;</w:t>
      </w:r>
      <w:r w:rsidRPr="00414A85">
        <w:t>2579</w:t>
      </w:r>
      <w:r w:rsidRPr="00414A85">
        <w:rPr>
          <w:rStyle w:val="HideTWBExt"/>
          <w:b w:val="0"/>
        </w:rPr>
        <w:t>&lt;/NumAm&gt;</w:t>
      </w:r>
    </w:p>
    <w:p w:rsidR="00CD414D" w:rsidRPr="00414A85" w:rsidP="00CD414D" w14:paraId="5F615CD3" w14:textId="77777777">
      <w:pPr>
        <w:pStyle w:val="NormalBold"/>
      </w:pPr>
      <w:r w:rsidRPr="00414A85">
        <w:rPr>
          <w:rStyle w:val="HideTWBExt"/>
          <w:b w:val="0"/>
        </w:rPr>
        <w:t>&lt;RepeatBlock-By&gt;&lt;Members&gt;</w:t>
      </w:r>
      <w:r w:rsidRPr="00414A85">
        <w:t xml:space="preserve">Jessica </w:t>
      </w:r>
      <w:r w:rsidRPr="00414A85">
        <w:t>Polfjärd</w:t>
      </w:r>
      <w:r w:rsidRPr="00414A85">
        <w:rPr>
          <w:rStyle w:val="HideTWBExt"/>
          <w:b w:val="0"/>
        </w:rPr>
        <w:t>&lt;/Members&gt;</w:t>
      </w:r>
    </w:p>
    <w:p w:rsidR="00CD414D" w:rsidRPr="00414A85" w:rsidP="00CD414D" w14:paraId="353305FC" w14:textId="77777777">
      <w:pPr>
        <w:pStyle w:val="NormalBold"/>
      </w:pPr>
      <w:r w:rsidRPr="00414A85">
        <w:rPr>
          <w:rStyle w:val="HideTWBExt"/>
          <w:b w:val="0"/>
        </w:rPr>
        <w:t>&lt;/RepeatBlock-By&gt;</w:t>
      </w:r>
    </w:p>
    <w:p w:rsidR="00CD414D" w:rsidRPr="00414A85" w:rsidP="00CD414D" w14:paraId="01796DA4" w14:textId="77777777">
      <w:pPr>
        <w:pStyle w:val="NormalBold"/>
      </w:pPr>
      <w:r w:rsidRPr="00414A85">
        <w:rPr>
          <w:rStyle w:val="HideTWBExt"/>
          <w:b w:val="0"/>
        </w:rPr>
        <w:t>&lt;DocAmend&gt;</w:t>
      </w:r>
      <w:r w:rsidRPr="00414A85">
        <w:t>Proposta di regolamento</w:t>
      </w:r>
      <w:r w:rsidRPr="00414A85">
        <w:rPr>
          <w:rStyle w:val="HideTWBExt"/>
          <w:b w:val="0"/>
        </w:rPr>
        <w:t>&lt;/DocAmend&gt;</w:t>
      </w:r>
    </w:p>
    <w:p w:rsidR="00CD414D" w:rsidRPr="00414A85" w:rsidP="00CD414D" w14:paraId="2A6FDEEE" w14:textId="77777777">
      <w:pPr>
        <w:pStyle w:val="NormalBold"/>
      </w:pPr>
      <w:r w:rsidRPr="00414A85">
        <w:rPr>
          <w:rStyle w:val="HideTWBExt"/>
          <w:b w:val="0"/>
        </w:rPr>
        <w:t>&lt;Article&gt;</w:t>
      </w:r>
      <w:r w:rsidRPr="00414A85">
        <w:t>Articolo 13 – paragrafo 1</w:t>
      </w:r>
      <w:r w:rsidRPr="00414A8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A67A502" w14:textId="77777777" w:rsidTr="003B7848">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CD414D" w:rsidRPr="00414A85" w:rsidP="003B7848" w14:paraId="20C82CB3" w14:textId="77777777"/>
        </w:tc>
      </w:tr>
      <w:tr w14:paraId="2342456E" w14:textId="77777777" w:rsidTr="003B7848">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CD414D" w:rsidRPr="00414A85" w:rsidP="003B7848" w14:paraId="353214FB" w14:textId="77777777">
            <w:pPr>
              <w:pStyle w:val="AmColumnHeading"/>
            </w:pPr>
            <w:r w:rsidRPr="00414A85">
              <w:t>Testo della Commissione</w:t>
            </w:r>
          </w:p>
        </w:tc>
        <w:tc>
          <w:tcPr>
            <w:tcW w:w="4876" w:type="dxa"/>
            <w:tcBorders>
              <w:top w:val="nil"/>
              <w:left w:val="nil"/>
              <w:bottom w:val="nil"/>
              <w:right w:val="nil"/>
            </w:tcBorders>
          </w:tcPr>
          <w:p w:rsidR="00CD414D" w:rsidRPr="00414A85" w:rsidP="003B7848" w14:paraId="5D5BBBD8" w14:textId="77777777">
            <w:pPr>
              <w:pStyle w:val="AmColumnHeading"/>
            </w:pPr>
            <w:r w:rsidRPr="00414A85">
              <w:t>Emendamento</w:t>
            </w:r>
          </w:p>
        </w:tc>
      </w:tr>
      <w:tr w14:paraId="7D20A9A7" w14:textId="77777777" w:rsidTr="003B784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D414D" w:rsidRPr="00414A85" w:rsidP="003B7848" w14:paraId="406E5F62" w14:textId="77777777">
            <w:pPr>
              <w:pStyle w:val="Normal6a"/>
            </w:pPr>
            <w:r w:rsidRPr="00414A85">
              <w:t>1.</w:t>
            </w:r>
            <w:r w:rsidRPr="00414A85">
              <w:tab/>
              <w:t>Gli Stati membri concedono un sostegno a norma del presente articolo per gli investimenti produttivi e non produttivi che apportano un contributo complessivo adeguato alla resilienza dell'agricoltura, dei sistemi alimentari, della silvicoltura e delle zone rurali, in particolare alla resilienza climatica e idrica. Gli Stati membri spiegano nei rispettivi piani NRP come intendono concedere tale sostegno.</w:t>
            </w:r>
          </w:p>
        </w:tc>
        <w:tc>
          <w:tcPr>
            <w:tcW w:w="4876" w:type="dxa"/>
            <w:tcBorders>
              <w:top w:val="nil"/>
              <w:left w:val="nil"/>
              <w:bottom w:val="nil"/>
              <w:right w:val="nil"/>
            </w:tcBorders>
          </w:tcPr>
          <w:p w:rsidR="00CD414D" w:rsidRPr="00414A85" w:rsidP="003B7848" w14:paraId="654E04F2" w14:textId="77777777">
            <w:pPr>
              <w:pStyle w:val="Normal6a"/>
            </w:pPr>
            <w:r w:rsidRPr="00414A85">
              <w:t>1.</w:t>
            </w:r>
            <w:r w:rsidRPr="00414A85">
              <w:tab/>
              <w:t xml:space="preserve">Gli Stati membri concedono un sostegno </w:t>
            </w:r>
            <w:r w:rsidRPr="00414A85">
              <w:rPr>
                <w:b/>
                <w:i/>
              </w:rPr>
              <w:t>agli agricoltori e possono concedere un sostegno ai silvicoltori</w:t>
            </w:r>
            <w:r w:rsidRPr="00414A85">
              <w:t xml:space="preserve"> a norma del presente articolo per gli investimenti produttivi e non produttivi che apportano un contributo complessivo adeguato alla resilienza dell'agricoltura, dei sistemi alimentari, della silvicoltura e delle zone rurali, in particolare alla resilienza climatica e idrica. Gli Stati membri spiegano nei rispettivi piani NRP come intendono concedere tale sostegno.</w:t>
            </w:r>
          </w:p>
        </w:tc>
      </w:tr>
    </w:tbl>
    <w:p w:rsidR="00CD414D" w:rsidRPr="00414A85" w:rsidP="00CD414D" w14:paraId="69196187" w14:textId="77777777">
      <w:pPr>
        <w:pStyle w:val="AmOrLang"/>
      </w:pPr>
      <w:r w:rsidRPr="00414A85">
        <w:t xml:space="preserve">Or. </w:t>
      </w:r>
      <w:r w:rsidRPr="00414A85">
        <w:rPr>
          <w:rStyle w:val="HideTWBExt"/>
        </w:rPr>
        <w:t>&lt;Original&gt;</w:t>
      </w:r>
      <w:r w:rsidRPr="00414A85">
        <w:rPr>
          <w:rStyle w:val="HideTWBInt"/>
        </w:rPr>
        <w:t>{EN}</w:t>
      </w:r>
      <w:r w:rsidRPr="00414A85">
        <w:t>en</w:t>
      </w:r>
      <w:r w:rsidRPr="00414A85">
        <w:rPr>
          <w:rStyle w:val="HideTWBExt"/>
        </w:rPr>
        <w:t>&lt;/Original&gt;</w:t>
      </w:r>
    </w:p>
    <w:p w:rsidR="00CD414D" w:rsidRPr="00414A85" w:rsidP="00CD414D" w14:paraId="0DBF6D9C" w14:textId="77777777">
      <w:r w:rsidRPr="00414A85">
        <w:rPr>
          <w:rStyle w:val="HideTWBExt"/>
        </w:rPr>
        <w:t>&lt;/Amend&gt;</w:t>
      </w:r>
    </w:p>
    <w:p w:rsidR="00CD414D" w:rsidRPr="00414A85" w:rsidP="00CD414D" w14:paraId="64508C77" w14:textId="77777777">
      <w:pPr>
        <w:pStyle w:val="AmNumberTabs"/>
      </w:pPr>
      <w:r w:rsidRPr="00414A85">
        <w:rPr>
          <w:rStyle w:val="HideTWBExt"/>
          <w:b w:val="0"/>
        </w:rPr>
        <w:t>&lt;Amend&gt;</w:t>
      </w:r>
      <w:r w:rsidRPr="00414A85">
        <w:t>Emendamento</w:t>
      </w:r>
      <w:r w:rsidRPr="00414A85">
        <w:tab/>
      </w:r>
      <w:r w:rsidRPr="00414A85">
        <w:tab/>
      </w:r>
      <w:r w:rsidRPr="00414A85">
        <w:rPr>
          <w:rStyle w:val="HideTWBExt"/>
          <w:b w:val="0"/>
        </w:rPr>
        <w:t>&lt;NumAm&gt;</w:t>
      </w:r>
      <w:r w:rsidRPr="00414A85">
        <w:t>2580</w:t>
      </w:r>
      <w:r w:rsidRPr="00414A85">
        <w:rPr>
          <w:rStyle w:val="HideTWBExt"/>
          <w:b w:val="0"/>
        </w:rPr>
        <w:t>&lt;/NumAm&gt;</w:t>
      </w:r>
    </w:p>
    <w:p w:rsidR="00CD414D" w:rsidRPr="00414A85" w:rsidP="00CD414D" w14:paraId="01298D65" w14:textId="77777777">
      <w:pPr>
        <w:pStyle w:val="NormalBold"/>
      </w:pPr>
      <w:r w:rsidRPr="00414A85">
        <w:rPr>
          <w:rStyle w:val="HideTWBExt"/>
          <w:b w:val="0"/>
        </w:rPr>
        <w:t>&lt;RepeatBlock-By&gt;&lt;Members&gt;</w:t>
      </w:r>
      <w:r w:rsidRPr="00414A85">
        <w:t>Heléne</w:t>
      </w:r>
      <w:r w:rsidRPr="00414A85">
        <w:t xml:space="preserve"> </w:t>
      </w:r>
      <w:r w:rsidRPr="00414A85">
        <w:t>Fritzon</w:t>
      </w:r>
      <w:r w:rsidRPr="00414A85">
        <w:rPr>
          <w:rStyle w:val="HideTWBExt"/>
          <w:b w:val="0"/>
        </w:rPr>
        <w:t>&lt;/Members&gt;</w:t>
      </w:r>
    </w:p>
    <w:p w:rsidR="00CD414D" w:rsidRPr="00414A85" w:rsidP="00CD414D" w14:paraId="32221F34" w14:textId="77777777">
      <w:pPr>
        <w:pStyle w:val="NormalBold"/>
      </w:pPr>
      <w:r w:rsidRPr="00414A85">
        <w:rPr>
          <w:rStyle w:val="HideTWBExt"/>
          <w:b w:val="0"/>
        </w:rPr>
        <w:t>&lt;/RepeatBlock-By&gt;</w:t>
      </w:r>
    </w:p>
    <w:p w:rsidR="00CD414D" w:rsidRPr="00414A85" w:rsidP="00CD414D" w14:paraId="6213DA9E" w14:textId="77777777">
      <w:pPr>
        <w:pStyle w:val="NormalBold"/>
      </w:pPr>
      <w:r w:rsidRPr="00414A85">
        <w:rPr>
          <w:rStyle w:val="HideTWBExt"/>
          <w:b w:val="0"/>
        </w:rPr>
        <w:t>&lt;DocAmend&gt;</w:t>
      </w:r>
      <w:r w:rsidRPr="00414A85">
        <w:t>Proposta di regolamento</w:t>
      </w:r>
      <w:r w:rsidRPr="00414A85">
        <w:rPr>
          <w:rStyle w:val="HideTWBExt"/>
          <w:b w:val="0"/>
        </w:rPr>
        <w:t>&lt;/DocAmend&gt;</w:t>
      </w:r>
    </w:p>
    <w:p w:rsidR="00CD414D" w:rsidRPr="00414A85" w:rsidP="00CD414D" w14:paraId="2EB6C4BE" w14:textId="77777777">
      <w:pPr>
        <w:pStyle w:val="NormalBold"/>
      </w:pPr>
      <w:r w:rsidRPr="00414A85">
        <w:rPr>
          <w:rStyle w:val="HideTWBExt"/>
          <w:b w:val="0"/>
        </w:rPr>
        <w:t>&lt;Article&gt;</w:t>
      </w:r>
      <w:r w:rsidRPr="00414A85">
        <w:t>Articolo 13 – paragrafo 1</w:t>
      </w:r>
      <w:r w:rsidRPr="00414A8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ECAF4EB" w14:textId="77777777" w:rsidTr="003B7848">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CD414D" w:rsidRPr="00414A85" w:rsidP="003B7848" w14:paraId="34A66705" w14:textId="77777777"/>
        </w:tc>
      </w:tr>
      <w:tr w14:paraId="1DA5C861" w14:textId="77777777" w:rsidTr="003B7848">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CD414D" w:rsidRPr="00414A85" w:rsidP="003B7848" w14:paraId="7B22CDDC" w14:textId="77777777">
            <w:pPr>
              <w:pStyle w:val="AmColumnHeading"/>
            </w:pPr>
            <w:r w:rsidRPr="00414A85">
              <w:t>Testo della Commissione</w:t>
            </w:r>
          </w:p>
        </w:tc>
        <w:tc>
          <w:tcPr>
            <w:tcW w:w="4876" w:type="dxa"/>
            <w:tcBorders>
              <w:top w:val="nil"/>
              <w:left w:val="nil"/>
              <w:bottom w:val="nil"/>
              <w:right w:val="nil"/>
            </w:tcBorders>
          </w:tcPr>
          <w:p w:rsidR="00CD414D" w:rsidRPr="00414A85" w:rsidP="003B7848" w14:paraId="01405FBF" w14:textId="77777777">
            <w:pPr>
              <w:pStyle w:val="AmColumnHeading"/>
            </w:pPr>
            <w:r w:rsidRPr="00414A85">
              <w:t>Emendamento</w:t>
            </w:r>
          </w:p>
        </w:tc>
      </w:tr>
      <w:tr w14:paraId="4AB6E8AE" w14:textId="77777777" w:rsidTr="003B784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D414D" w:rsidRPr="00414A85" w:rsidP="003B7848" w14:paraId="7C04E83C" w14:textId="77777777">
            <w:pPr>
              <w:pStyle w:val="Normal6a"/>
            </w:pPr>
            <w:r w:rsidRPr="00414A85">
              <w:t>1.</w:t>
            </w:r>
            <w:r w:rsidRPr="00414A85">
              <w:tab/>
              <w:t>Gli Stati membri concedono un sostegno a norma del presente articolo per gli investimenti produttivi e non produttivi che apportano un contributo complessivo adeguato alla resilienza dell'agricoltura, dei sistemi alimentari</w:t>
            </w:r>
            <w:r w:rsidRPr="00414A85">
              <w:rPr>
                <w:b/>
                <w:i/>
              </w:rPr>
              <w:t>, della silvicoltura</w:t>
            </w:r>
            <w:r w:rsidRPr="00414A85">
              <w:t xml:space="preserve"> e delle zone rurali, in particolare alla resilienza climatica e idrica. Gli Stati membri spiegano nei rispettivi piani NRP come intendono concedere tale sostegno.</w:t>
            </w:r>
          </w:p>
        </w:tc>
        <w:tc>
          <w:tcPr>
            <w:tcW w:w="4876" w:type="dxa"/>
            <w:tcBorders>
              <w:top w:val="nil"/>
              <w:left w:val="nil"/>
              <w:bottom w:val="nil"/>
              <w:right w:val="nil"/>
            </w:tcBorders>
          </w:tcPr>
          <w:p w:rsidR="00CD414D" w:rsidRPr="00414A85" w:rsidP="003B7848" w14:paraId="634E3793" w14:textId="77777777">
            <w:pPr>
              <w:pStyle w:val="Normal6a"/>
            </w:pPr>
            <w:r w:rsidRPr="00414A85">
              <w:t>1.</w:t>
            </w:r>
            <w:r w:rsidRPr="00414A85">
              <w:tab/>
              <w:t xml:space="preserve">Gli Stati membri concedono un sostegno a norma del presente articolo per gli investimenti produttivi e non produttivi che apportano un contributo complessivo adeguato alla resilienza dell'agricoltura, dei sistemi alimentari e delle zone rurali, in particolare alla resilienza climatica e idrica </w:t>
            </w:r>
            <w:r w:rsidRPr="00414A85">
              <w:rPr>
                <w:b/>
                <w:i/>
              </w:rPr>
              <w:t>e possono anche concedere tale sostegno alla silvicoltura</w:t>
            </w:r>
            <w:r w:rsidRPr="00414A85">
              <w:t>. Gli Stati membri spiegano nei rispettivi piani NRP come intendono concedere tale sostegno.</w:t>
            </w:r>
          </w:p>
        </w:tc>
      </w:tr>
    </w:tbl>
    <w:p w:rsidR="00CD414D" w:rsidRPr="00414A85" w:rsidP="00CD414D" w14:paraId="660932BA" w14:textId="77777777">
      <w:pPr>
        <w:pStyle w:val="AmOrLang"/>
      </w:pPr>
      <w:r w:rsidRPr="00414A85">
        <w:t xml:space="preserve">Or. </w:t>
      </w:r>
      <w:r w:rsidRPr="00414A85">
        <w:rPr>
          <w:rStyle w:val="HideTWBExt"/>
        </w:rPr>
        <w:t>&lt;Original&gt;</w:t>
      </w:r>
      <w:r w:rsidRPr="00414A85">
        <w:rPr>
          <w:rStyle w:val="HideTWBInt"/>
        </w:rPr>
        <w:t>{EN}</w:t>
      </w:r>
      <w:r w:rsidRPr="00414A85">
        <w:t>en</w:t>
      </w:r>
      <w:r w:rsidRPr="00414A85">
        <w:rPr>
          <w:rStyle w:val="HideTWBExt"/>
        </w:rPr>
        <w:t>&lt;/Original&gt;</w:t>
      </w:r>
    </w:p>
    <w:p w:rsidR="00CD414D" w:rsidRPr="00414A85" w:rsidP="00CD414D" w14:paraId="09EBE968" w14:textId="77777777">
      <w:r w:rsidRPr="00414A85">
        <w:rPr>
          <w:rStyle w:val="HideTWBExt"/>
        </w:rPr>
        <w:t>&lt;/Amend&gt;</w:t>
      </w:r>
    </w:p>
    <w:p w:rsidR="00CD414D" w:rsidRPr="00414A85" w:rsidP="00CD414D" w14:paraId="28713299" w14:textId="77777777">
      <w:pPr>
        <w:pStyle w:val="AmNumberTabs"/>
      </w:pPr>
      <w:r w:rsidRPr="00414A85">
        <w:rPr>
          <w:rStyle w:val="HideTWBExt"/>
          <w:b w:val="0"/>
        </w:rPr>
        <w:t>&lt;Amend&gt;</w:t>
      </w:r>
      <w:r w:rsidRPr="00414A85">
        <w:t>Emendamento</w:t>
      </w:r>
      <w:r w:rsidRPr="00414A85">
        <w:tab/>
      </w:r>
      <w:r w:rsidRPr="00414A85">
        <w:tab/>
      </w:r>
      <w:r w:rsidRPr="00414A85">
        <w:rPr>
          <w:rStyle w:val="HideTWBExt"/>
          <w:b w:val="0"/>
        </w:rPr>
        <w:t>&lt;NumAm&gt;</w:t>
      </w:r>
      <w:r w:rsidRPr="00414A85">
        <w:t>2581</w:t>
      </w:r>
      <w:r w:rsidRPr="00414A85">
        <w:rPr>
          <w:rStyle w:val="HideTWBExt"/>
          <w:b w:val="0"/>
        </w:rPr>
        <w:t>&lt;/NumAm&gt;</w:t>
      </w:r>
    </w:p>
    <w:p w:rsidR="00CD414D" w:rsidRPr="00414A85" w:rsidP="00CD414D" w14:paraId="19AEDF97" w14:textId="77777777">
      <w:pPr>
        <w:pStyle w:val="NormalBold"/>
      </w:pPr>
      <w:r w:rsidRPr="00414A85">
        <w:rPr>
          <w:rStyle w:val="HideTWBExt"/>
          <w:b w:val="0"/>
        </w:rPr>
        <w:t>&lt;RepeatBlock-By&gt;&lt;Members&gt;</w:t>
      </w:r>
      <w:r w:rsidRPr="00414A85">
        <w:t>Stefano Bonaccini, Dario Nardella, Camilla Laureti</w:t>
      </w:r>
      <w:r w:rsidRPr="00414A85">
        <w:rPr>
          <w:rStyle w:val="HideTWBExt"/>
          <w:b w:val="0"/>
        </w:rPr>
        <w:t>&lt;/Members&gt;</w:t>
      </w:r>
    </w:p>
    <w:p w:rsidR="00CD414D" w:rsidRPr="00414A85" w:rsidP="00CD414D" w14:paraId="64C46CAF" w14:textId="77777777">
      <w:pPr>
        <w:pStyle w:val="NormalBold"/>
      </w:pPr>
      <w:r w:rsidRPr="00414A85">
        <w:rPr>
          <w:rStyle w:val="HideTWBExt"/>
          <w:b w:val="0"/>
        </w:rPr>
        <w:t>&lt;/RepeatBlock-By&gt;</w:t>
      </w:r>
    </w:p>
    <w:p w:rsidR="00CD414D" w:rsidRPr="00414A85" w:rsidP="00CD414D" w14:paraId="5E8A64B1" w14:textId="77777777">
      <w:pPr>
        <w:pStyle w:val="NormalBold"/>
      </w:pPr>
      <w:r w:rsidRPr="00414A85">
        <w:rPr>
          <w:rStyle w:val="HideTWBExt"/>
          <w:b w:val="0"/>
        </w:rPr>
        <w:t>&lt;DocAmend&gt;</w:t>
      </w:r>
      <w:r w:rsidRPr="00414A85">
        <w:t>Proposta di regolamento</w:t>
      </w:r>
      <w:r w:rsidRPr="00414A85">
        <w:rPr>
          <w:rStyle w:val="HideTWBExt"/>
          <w:b w:val="0"/>
        </w:rPr>
        <w:t>&lt;/DocAmend&gt;</w:t>
      </w:r>
    </w:p>
    <w:p w:rsidR="00CD414D" w:rsidRPr="00414A85" w:rsidP="00CD414D" w14:paraId="7E45C273" w14:textId="77777777">
      <w:pPr>
        <w:pStyle w:val="NormalBold"/>
      </w:pPr>
      <w:r w:rsidRPr="00414A85">
        <w:rPr>
          <w:rStyle w:val="HideTWBExt"/>
          <w:b w:val="0"/>
        </w:rPr>
        <w:t>&lt;Article&gt;</w:t>
      </w:r>
      <w:r w:rsidRPr="00414A85">
        <w:t>Articolo 13 – paragrafo 1</w:t>
      </w:r>
      <w:r w:rsidRPr="00414A8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1F29255" w14:textId="77777777" w:rsidTr="003B7848">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CD414D" w:rsidRPr="00414A85" w:rsidP="003B7848" w14:paraId="5541A20C" w14:textId="77777777"/>
        </w:tc>
      </w:tr>
      <w:tr w14:paraId="103E65AB" w14:textId="77777777" w:rsidTr="003B7848">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CD414D" w:rsidRPr="00414A85" w:rsidP="003B7848" w14:paraId="61E496E7" w14:textId="77777777">
            <w:pPr>
              <w:pStyle w:val="AmColumnHeading"/>
            </w:pPr>
            <w:r w:rsidRPr="00414A85">
              <w:t>Testo della Commissione</w:t>
            </w:r>
          </w:p>
        </w:tc>
        <w:tc>
          <w:tcPr>
            <w:tcW w:w="4876" w:type="dxa"/>
            <w:tcBorders>
              <w:top w:val="nil"/>
              <w:left w:val="nil"/>
              <w:bottom w:val="nil"/>
              <w:right w:val="nil"/>
            </w:tcBorders>
          </w:tcPr>
          <w:p w:rsidR="00CD414D" w:rsidRPr="00414A85" w:rsidP="003B7848" w14:paraId="197DF576" w14:textId="77777777">
            <w:pPr>
              <w:pStyle w:val="AmColumnHeading"/>
            </w:pPr>
            <w:r w:rsidRPr="00414A85">
              <w:t>Emendamento</w:t>
            </w:r>
          </w:p>
        </w:tc>
      </w:tr>
      <w:tr w14:paraId="4CC7A29B" w14:textId="77777777" w:rsidTr="003B784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D414D" w:rsidRPr="00414A85" w:rsidP="003B7848" w14:paraId="44CF14A2" w14:textId="77777777">
            <w:pPr>
              <w:pStyle w:val="Normal6a"/>
            </w:pPr>
            <w:r w:rsidRPr="00414A85">
              <w:t>1.</w:t>
            </w:r>
            <w:r w:rsidRPr="00414A85">
              <w:tab/>
              <w:t>Gli Stati membri concedono un sostegno a norma del presente articolo per gli investimenti produttivi e non produttivi che apportano un contributo complessivo adeguato alla resilienza dell'agricoltura, dei sistemi alimentari, della silvicoltura e delle zone rurali, in particolare alla resilienza climatica e idrica. Gli Stati membri spiegano nei rispettivi piani NRP come intendono concedere tale sostegno.</w:t>
            </w:r>
          </w:p>
        </w:tc>
        <w:tc>
          <w:tcPr>
            <w:tcW w:w="4876" w:type="dxa"/>
            <w:tcBorders>
              <w:top w:val="nil"/>
              <w:left w:val="nil"/>
              <w:bottom w:val="nil"/>
              <w:right w:val="nil"/>
            </w:tcBorders>
          </w:tcPr>
          <w:p w:rsidR="00CD414D" w:rsidRPr="00414A85" w:rsidP="003B7848" w14:paraId="57575794" w14:textId="77777777">
            <w:pPr>
              <w:pStyle w:val="Normal6a"/>
            </w:pPr>
            <w:r w:rsidRPr="00414A85">
              <w:t>1.</w:t>
            </w:r>
            <w:r w:rsidRPr="00414A85">
              <w:tab/>
              <w:t xml:space="preserve">Gli Stati membri concedono un sostegno a norma del presente articolo per gli investimenti produttivi e non produttivi che apportano un contributo complessivo adeguato alla resilienza dell'agricoltura, </w:t>
            </w:r>
            <w:r w:rsidRPr="00414A85">
              <w:rPr>
                <w:b/>
                <w:i/>
              </w:rPr>
              <w:t>delle catene del valore agroalimentari territoriali,</w:t>
            </w:r>
            <w:r w:rsidRPr="00414A85">
              <w:t xml:space="preserve"> dei sistemi alimentari, della silvicoltura e delle zone rurali, in particolare alla resilienza climatica e idrica. Gli Stati membri spiegano nei rispettivi piani NRP come intendono concedere tale sostegno.</w:t>
            </w:r>
          </w:p>
        </w:tc>
      </w:tr>
    </w:tbl>
    <w:p w:rsidR="00CD414D" w:rsidRPr="00414A85" w:rsidP="00CD414D" w14:paraId="21B5E5FC" w14:textId="77777777">
      <w:pPr>
        <w:pStyle w:val="AmOrLang"/>
      </w:pPr>
      <w:r w:rsidRPr="00414A85">
        <w:t xml:space="preserve">Or. </w:t>
      </w:r>
      <w:r w:rsidRPr="00414A85">
        <w:rPr>
          <w:rStyle w:val="HideTWBExt"/>
        </w:rPr>
        <w:t>&lt;Original&gt;</w:t>
      </w:r>
      <w:r w:rsidRPr="00414A85">
        <w:rPr>
          <w:rStyle w:val="HideTWBInt"/>
        </w:rPr>
        <w:t>{EN}</w:t>
      </w:r>
      <w:r w:rsidRPr="00414A85">
        <w:t>en</w:t>
      </w:r>
      <w:r w:rsidRPr="00414A85">
        <w:rPr>
          <w:rStyle w:val="HideTWBExt"/>
        </w:rPr>
        <w:t>&lt;/Original&gt;</w:t>
      </w:r>
    </w:p>
    <w:p w:rsidR="00CD414D" w:rsidRPr="00414A85" w:rsidP="00CD414D" w14:paraId="5A44A792" w14:textId="77777777">
      <w:r w:rsidRPr="00414A85">
        <w:rPr>
          <w:rStyle w:val="HideTWBExt"/>
        </w:rPr>
        <w:t>&lt;/Amend&gt;</w:t>
      </w:r>
    </w:p>
    <w:p w:rsidR="00CD414D" w:rsidRPr="00414A85" w:rsidP="00CD414D" w14:paraId="436CF277" w14:textId="77777777">
      <w:pPr>
        <w:pStyle w:val="AmNumberTabs"/>
      </w:pPr>
      <w:r w:rsidRPr="00414A85">
        <w:rPr>
          <w:rStyle w:val="HideTWBExt"/>
          <w:b w:val="0"/>
        </w:rPr>
        <w:t>&lt;Amend&gt;</w:t>
      </w:r>
      <w:r w:rsidRPr="00414A85">
        <w:t>Emendamento</w:t>
      </w:r>
      <w:r w:rsidRPr="00414A85">
        <w:tab/>
      </w:r>
      <w:r w:rsidRPr="00414A85">
        <w:tab/>
      </w:r>
      <w:r w:rsidRPr="00414A85">
        <w:rPr>
          <w:rStyle w:val="HideTWBExt"/>
          <w:b w:val="0"/>
        </w:rPr>
        <w:t>&lt;NumAm&gt;</w:t>
      </w:r>
      <w:r w:rsidRPr="00414A85">
        <w:t>2582</w:t>
      </w:r>
      <w:r w:rsidRPr="00414A85">
        <w:rPr>
          <w:rStyle w:val="HideTWBExt"/>
          <w:b w:val="0"/>
        </w:rPr>
        <w:t>&lt;/NumAm&gt;</w:t>
      </w:r>
    </w:p>
    <w:p w:rsidR="00CD414D" w:rsidRPr="00414A85" w:rsidP="00CD414D" w14:paraId="459EAA01" w14:textId="77777777">
      <w:pPr>
        <w:pStyle w:val="NormalBold"/>
      </w:pPr>
      <w:r w:rsidRPr="00414A85">
        <w:rPr>
          <w:rStyle w:val="HideTWBExt"/>
          <w:b w:val="0"/>
        </w:rPr>
        <w:t>&lt;RepeatBlock-By&gt;&lt;Members&gt;</w:t>
      </w:r>
      <w:r w:rsidRPr="00414A85">
        <w:t>Vilis</w:t>
      </w:r>
      <w:r w:rsidRPr="00414A85">
        <w:t xml:space="preserve"> </w:t>
      </w:r>
      <w:r w:rsidRPr="00414A85">
        <w:t>Krištopans</w:t>
      </w:r>
      <w:r w:rsidRPr="00414A85">
        <w:rPr>
          <w:rStyle w:val="HideTWBExt"/>
          <w:b w:val="0"/>
        </w:rPr>
        <w:t>&lt;/Members&gt;</w:t>
      </w:r>
    </w:p>
    <w:p w:rsidR="00CD414D" w:rsidRPr="00414A85" w:rsidP="00CD414D" w14:paraId="72ECBBFB" w14:textId="77777777">
      <w:pPr>
        <w:pStyle w:val="NormalBold"/>
      </w:pPr>
      <w:r w:rsidRPr="00414A85">
        <w:rPr>
          <w:rStyle w:val="HideTWBExt"/>
          <w:b w:val="0"/>
        </w:rPr>
        <w:t>&lt;/RepeatBlock-By&gt;</w:t>
      </w:r>
    </w:p>
    <w:p w:rsidR="00CD414D" w:rsidRPr="00414A85" w:rsidP="00CD414D" w14:paraId="7EF4814B" w14:textId="77777777">
      <w:pPr>
        <w:pStyle w:val="NormalBold"/>
      </w:pPr>
      <w:r w:rsidRPr="00414A85">
        <w:rPr>
          <w:rStyle w:val="HideTWBExt"/>
          <w:b w:val="0"/>
        </w:rPr>
        <w:t>&lt;DocAmend&gt;</w:t>
      </w:r>
      <w:r w:rsidRPr="00414A85">
        <w:t>Proposta di regolamento</w:t>
      </w:r>
      <w:r w:rsidRPr="00414A85">
        <w:rPr>
          <w:rStyle w:val="HideTWBExt"/>
          <w:b w:val="0"/>
        </w:rPr>
        <w:t>&lt;/DocAmend&gt;</w:t>
      </w:r>
    </w:p>
    <w:p w:rsidR="00CD414D" w:rsidRPr="00414A85" w:rsidP="00CD414D" w14:paraId="051116DB" w14:textId="77777777">
      <w:pPr>
        <w:pStyle w:val="NormalBold"/>
      </w:pPr>
      <w:r w:rsidRPr="00414A85">
        <w:rPr>
          <w:rStyle w:val="HideTWBExt"/>
          <w:b w:val="0"/>
        </w:rPr>
        <w:t>&lt;Article&gt;</w:t>
      </w:r>
      <w:r w:rsidRPr="00414A85">
        <w:t>Articolo 13 – paragrafo 1</w:t>
      </w:r>
      <w:r w:rsidRPr="00414A8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E653D49" w14:textId="77777777" w:rsidTr="003B7848">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CD414D" w:rsidRPr="00414A85" w:rsidP="003B7848" w14:paraId="7BA685BA" w14:textId="77777777"/>
        </w:tc>
      </w:tr>
      <w:tr w14:paraId="1AC9051D" w14:textId="77777777" w:rsidTr="003B7848">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CD414D" w:rsidRPr="00414A85" w:rsidP="003B7848" w14:paraId="4CECF827" w14:textId="77777777">
            <w:pPr>
              <w:pStyle w:val="AmColumnHeading"/>
            </w:pPr>
            <w:r w:rsidRPr="00414A85">
              <w:t>Testo della Commissione</w:t>
            </w:r>
          </w:p>
        </w:tc>
        <w:tc>
          <w:tcPr>
            <w:tcW w:w="4876" w:type="dxa"/>
            <w:tcBorders>
              <w:top w:val="nil"/>
              <w:left w:val="nil"/>
              <w:bottom w:val="nil"/>
              <w:right w:val="nil"/>
            </w:tcBorders>
          </w:tcPr>
          <w:p w:rsidR="00CD414D" w:rsidRPr="00414A85" w:rsidP="003B7848" w14:paraId="39F8D9D1" w14:textId="77777777">
            <w:pPr>
              <w:pStyle w:val="AmColumnHeading"/>
            </w:pPr>
            <w:r w:rsidRPr="00414A85">
              <w:t>Emendamento</w:t>
            </w:r>
          </w:p>
        </w:tc>
      </w:tr>
      <w:tr w14:paraId="75898B30" w14:textId="77777777" w:rsidTr="003B784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D414D" w:rsidRPr="00414A85" w:rsidP="003B7848" w14:paraId="2CD5E960" w14:textId="77777777">
            <w:pPr>
              <w:pStyle w:val="Normal6a"/>
            </w:pPr>
            <w:r w:rsidRPr="00414A85">
              <w:t>1.</w:t>
            </w:r>
            <w:r w:rsidRPr="00414A85">
              <w:tab/>
              <w:t>Gli Stati membri concedono un sostegno a norma del presente articolo per gli investimenti produttivi e non produttivi che apportano un contributo complessivo adeguato alla resilienza dell'agricoltura, dei sistemi alimentari, della silvicoltura e delle zone rurali, in particolare alla resilienza climatica e idrica. Gli Stati membri spiegano nei rispettivi piani NRP come intendono concedere tale sostegno.</w:t>
            </w:r>
          </w:p>
        </w:tc>
        <w:tc>
          <w:tcPr>
            <w:tcW w:w="4876" w:type="dxa"/>
            <w:tcBorders>
              <w:top w:val="nil"/>
              <w:left w:val="nil"/>
              <w:bottom w:val="nil"/>
              <w:right w:val="nil"/>
            </w:tcBorders>
          </w:tcPr>
          <w:p w:rsidR="00CD414D" w:rsidRPr="00414A85" w:rsidP="003B7848" w14:paraId="2566D86D" w14:textId="77777777">
            <w:pPr>
              <w:pStyle w:val="Normal6a"/>
            </w:pPr>
            <w:r w:rsidRPr="00414A85">
              <w:t>1.</w:t>
            </w:r>
            <w:r w:rsidRPr="00414A85">
              <w:tab/>
              <w:t>Gli Stati membri concedono un sostegno a norma del presente articolo per gli investimenti produttivi e non produttivi che apportano un contributo complessivo adeguato alla resilienza dell'agricoltura, dei sistemi alimentari, della silvicoltura e delle zone rurali, in particolare alla resilienza climatica e idrica</w:t>
            </w:r>
            <w:r w:rsidRPr="00414A85">
              <w:rPr>
                <w:b/>
                <w:i/>
              </w:rPr>
              <w:t>, o che migliorano il benessere degli animali</w:t>
            </w:r>
            <w:r w:rsidRPr="00414A85">
              <w:t>. Gli Stati membri spiegano nei rispettivi piani NRP come intendono concedere tale sostegno.</w:t>
            </w:r>
          </w:p>
        </w:tc>
      </w:tr>
    </w:tbl>
    <w:p w:rsidR="00CD414D" w:rsidRPr="00414A85" w:rsidP="00CD414D" w14:paraId="38AD961E" w14:textId="77777777">
      <w:pPr>
        <w:pStyle w:val="AmOrLang"/>
      </w:pPr>
      <w:r w:rsidRPr="00414A85">
        <w:t xml:space="preserve">Or. </w:t>
      </w:r>
      <w:r w:rsidRPr="00414A85">
        <w:rPr>
          <w:rStyle w:val="HideTWBExt"/>
        </w:rPr>
        <w:t>&lt;Original&gt;</w:t>
      </w:r>
      <w:r w:rsidRPr="00414A85">
        <w:rPr>
          <w:rStyle w:val="HideTWBInt"/>
        </w:rPr>
        <w:t>{EN}</w:t>
      </w:r>
      <w:r w:rsidRPr="00414A85">
        <w:t>en</w:t>
      </w:r>
      <w:r w:rsidRPr="00414A85">
        <w:rPr>
          <w:rStyle w:val="HideTWBExt"/>
        </w:rPr>
        <w:t>&lt;/Original&gt;</w:t>
      </w:r>
    </w:p>
    <w:p w:rsidR="00CD414D" w:rsidRPr="00414A85" w:rsidP="00CD414D" w14:paraId="7664C31A" w14:textId="77777777">
      <w:r w:rsidRPr="00414A85">
        <w:rPr>
          <w:rStyle w:val="HideTWBExt"/>
        </w:rPr>
        <w:t>&lt;/Amend&gt;</w:t>
      </w:r>
    </w:p>
    <w:p w:rsidR="00CD414D" w:rsidRPr="00414A85" w:rsidP="00CD414D" w14:paraId="166E9361" w14:textId="77777777">
      <w:pPr>
        <w:pStyle w:val="AmNumberTabs"/>
      </w:pPr>
      <w:r w:rsidRPr="00414A85">
        <w:rPr>
          <w:rStyle w:val="HideTWBExt"/>
          <w:b w:val="0"/>
        </w:rPr>
        <w:t>&lt;Amend&gt;</w:t>
      </w:r>
      <w:r w:rsidRPr="00414A85">
        <w:t>Emendamento</w:t>
      </w:r>
      <w:r w:rsidRPr="00414A85">
        <w:tab/>
      </w:r>
      <w:r w:rsidRPr="00414A85">
        <w:tab/>
      </w:r>
      <w:r w:rsidRPr="00414A85">
        <w:rPr>
          <w:rStyle w:val="HideTWBExt"/>
          <w:b w:val="0"/>
        </w:rPr>
        <w:t>&lt;NumAm&gt;</w:t>
      </w:r>
      <w:r w:rsidRPr="00414A85">
        <w:t>2583</w:t>
      </w:r>
      <w:r w:rsidRPr="00414A85">
        <w:rPr>
          <w:rStyle w:val="HideTWBExt"/>
          <w:b w:val="0"/>
        </w:rPr>
        <w:t>&lt;/NumAm&gt;</w:t>
      </w:r>
    </w:p>
    <w:p w:rsidR="00CD414D" w:rsidRPr="00414A85" w:rsidP="00CD414D" w14:paraId="2B18AA89" w14:textId="77777777">
      <w:pPr>
        <w:pStyle w:val="NormalBold"/>
      </w:pPr>
      <w:r w:rsidRPr="00414A85">
        <w:rPr>
          <w:rStyle w:val="HideTWBExt"/>
          <w:b w:val="0"/>
        </w:rPr>
        <w:t>&lt;RepeatBlock-By&gt;&lt;Members&gt;</w:t>
      </w:r>
      <w:r w:rsidRPr="00414A85">
        <w:t xml:space="preserve">Eric </w:t>
      </w:r>
      <w:r w:rsidRPr="00414A85">
        <w:t>Sargiacomo</w:t>
      </w:r>
      <w:r w:rsidRPr="00414A85">
        <w:t xml:space="preserve">, Claire Fita, Chloé </w:t>
      </w:r>
      <w:r w:rsidRPr="00414A85">
        <w:t>Ridel</w:t>
      </w:r>
      <w:r w:rsidRPr="00414A85">
        <w:rPr>
          <w:rStyle w:val="HideTWBExt"/>
          <w:b w:val="0"/>
        </w:rPr>
        <w:t>&lt;/Members&gt;</w:t>
      </w:r>
    </w:p>
    <w:p w:rsidR="00CD414D" w:rsidRPr="00414A85" w:rsidP="00CD414D" w14:paraId="6C530962" w14:textId="77777777">
      <w:pPr>
        <w:pStyle w:val="NormalBold"/>
      </w:pPr>
      <w:r w:rsidRPr="00414A85">
        <w:rPr>
          <w:rStyle w:val="HideTWBExt"/>
          <w:b w:val="0"/>
        </w:rPr>
        <w:t>&lt;/RepeatBlock-By&gt;</w:t>
      </w:r>
    </w:p>
    <w:p w:rsidR="00CD414D" w:rsidRPr="00414A85" w:rsidP="00CD414D" w14:paraId="489BD69C" w14:textId="77777777">
      <w:pPr>
        <w:pStyle w:val="NormalBold"/>
      </w:pPr>
      <w:r w:rsidRPr="00414A85">
        <w:rPr>
          <w:rStyle w:val="HideTWBExt"/>
          <w:b w:val="0"/>
        </w:rPr>
        <w:t>&lt;DocAmend&gt;</w:t>
      </w:r>
      <w:r w:rsidRPr="00414A85">
        <w:t>Proposta di regolamento</w:t>
      </w:r>
      <w:r w:rsidRPr="00414A85">
        <w:rPr>
          <w:rStyle w:val="HideTWBExt"/>
          <w:b w:val="0"/>
        </w:rPr>
        <w:t>&lt;/DocAmend&gt;</w:t>
      </w:r>
    </w:p>
    <w:p w:rsidR="00CD414D" w:rsidRPr="00414A85" w:rsidP="00CD414D" w14:paraId="1D84E8A1" w14:textId="77777777">
      <w:pPr>
        <w:pStyle w:val="NormalBold"/>
      </w:pPr>
      <w:r w:rsidRPr="00414A85">
        <w:rPr>
          <w:rStyle w:val="HideTWBExt"/>
          <w:b w:val="0"/>
        </w:rPr>
        <w:t>&lt;Article&gt;</w:t>
      </w:r>
      <w:r w:rsidRPr="00414A85">
        <w:t>Articolo 13 – paragrafo 1</w:t>
      </w:r>
      <w:r w:rsidRPr="00414A8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521B1E8" w14:textId="77777777" w:rsidTr="003B7848">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CD414D" w:rsidRPr="00414A85" w:rsidP="003B7848" w14:paraId="0EDD26AF" w14:textId="77777777"/>
        </w:tc>
      </w:tr>
      <w:tr w14:paraId="0F50D21F" w14:textId="77777777" w:rsidTr="003B7848">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CD414D" w:rsidRPr="00414A85" w:rsidP="003B7848" w14:paraId="08B3032D" w14:textId="77777777">
            <w:pPr>
              <w:pStyle w:val="AmColumnHeading"/>
            </w:pPr>
            <w:r w:rsidRPr="00414A85">
              <w:t>Testo della Commissione</w:t>
            </w:r>
          </w:p>
        </w:tc>
        <w:tc>
          <w:tcPr>
            <w:tcW w:w="4876" w:type="dxa"/>
            <w:tcBorders>
              <w:top w:val="nil"/>
              <w:left w:val="nil"/>
              <w:bottom w:val="nil"/>
              <w:right w:val="nil"/>
            </w:tcBorders>
          </w:tcPr>
          <w:p w:rsidR="00CD414D" w:rsidRPr="00414A85" w:rsidP="003B7848" w14:paraId="568D8C6B" w14:textId="77777777">
            <w:pPr>
              <w:pStyle w:val="AmColumnHeading"/>
            </w:pPr>
            <w:r w:rsidRPr="00414A85">
              <w:t>Emendamento</w:t>
            </w:r>
          </w:p>
        </w:tc>
      </w:tr>
      <w:tr w14:paraId="45F649AC" w14:textId="77777777" w:rsidTr="003B784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D414D" w:rsidRPr="00414A85" w:rsidP="003B7848" w14:paraId="2A999C4C" w14:textId="77777777">
            <w:pPr>
              <w:pStyle w:val="Normal6a"/>
            </w:pPr>
            <w:r w:rsidRPr="00414A85">
              <w:t>1.</w:t>
            </w:r>
            <w:r w:rsidRPr="00414A85">
              <w:tab/>
              <w:t>Gli Stati membri concedono un sostegno a norma del presente articolo per gli investimenti produttivi e non produttivi che apportano un contributo complessivo adeguato alla resilienza dell'agricoltura, dei sistemi alimentari, della silvicoltura e delle zone rurali, in particolare alla resilienza climatica e idrica. Gli Stati membri spiegano nei rispettivi piani NRP come intendono concedere tale sostegno.</w:t>
            </w:r>
          </w:p>
        </w:tc>
        <w:tc>
          <w:tcPr>
            <w:tcW w:w="4876" w:type="dxa"/>
            <w:tcBorders>
              <w:top w:val="nil"/>
              <w:left w:val="nil"/>
              <w:bottom w:val="nil"/>
              <w:right w:val="nil"/>
            </w:tcBorders>
          </w:tcPr>
          <w:p w:rsidR="00CD414D" w:rsidRPr="00414A85" w:rsidP="003B7848" w14:paraId="620DC974" w14:textId="77777777">
            <w:pPr>
              <w:pStyle w:val="Normal6a"/>
            </w:pPr>
            <w:r w:rsidRPr="00414A85">
              <w:t>1.</w:t>
            </w:r>
            <w:r w:rsidRPr="00414A85">
              <w:tab/>
              <w:t>Gli Stati membri concedono un sostegno a norma del presente articolo per gli investimenti produttivi e non produttivi che apportano un contributo complessivo adeguato alla resilienza dell'agricoltura, dei sistemi alimentari, della silvicoltura</w:t>
            </w:r>
            <w:r w:rsidRPr="00414A85">
              <w:rPr>
                <w:b/>
                <w:i/>
              </w:rPr>
              <w:t>, della pastorizia</w:t>
            </w:r>
            <w:r w:rsidRPr="00414A85">
              <w:t xml:space="preserve"> e delle zone rurali, in particolare alla resilienza climatica e idrica. Gli Stati membri spiegano nei rispettivi piani NRP come intendono concedere tale sostegno.</w:t>
            </w:r>
          </w:p>
        </w:tc>
      </w:tr>
    </w:tbl>
    <w:p w:rsidR="00CD414D" w:rsidRPr="00414A85" w:rsidP="00CD414D" w14:paraId="14751FDB" w14:textId="77777777">
      <w:pPr>
        <w:pStyle w:val="AmOrLang"/>
      </w:pPr>
      <w:r w:rsidRPr="00414A85">
        <w:t xml:space="preserve">Or. </w:t>
      </w:r>
      <w:r w:rsidRPr="00414A85">
        <w:rPr>
          <w:rStyle w:val="HideTWBExt"/>
        </w:rPr>
        <w:t>&lt;Original&gt;</w:t>
      </w:r>
      <w:r w:rsidRPr="00414A85">
        <w:rPr>
          <w:rStyle w:val="HideTWBInt"/>
        </w:rPr>
        <w:t>{EN}</w:t>
      </w:r>
      <w:r w:rsidRPr="00414A85">
        <w:t>en</w:t>
      </w:r>
      <w:r w:rsidRPr="00414A85">
        <w:rPr>
          <w:rStyle w:val="HideTWBExt"/>
        </w:rPr>
        <w:t>&lt;/Original&gt;</w:t>
      </w:r>
    </w:p>
    <w:p w:rsidR="00CD414D" w:rsidRPr="00414A85" w:rsidP="00CD414D" w14:paraId="6C53DC43" w14:textId="77777777">
      <w:pPr>
        <w:pStyle w:val="AmJustTitle"/>
      </w:pPr>
      <w:r w:rsidRPr="00414A85">
        <w:rPr>
          <w:rStyle w:val="HideTWBExt"/>
          <w:i w:val="0"/>
        </w:rPr>
        <w:t>&lt;TitreJust&gt;</w:t>
      </w:r>
      <w:r w:rsidRPr="00414A85">
        <w:t>Motivazione</w:t>
      </w:r>
      <w:r w:rsidRPr="00414A85">
        <w:rPr>
          <w:rStyle w:val="HideTWBExt"/>
          <w:i w:val="0"/>
        </w:rPr>
        <w:t>&lt;/TitreJust&gt;</w:t>
      </w:r>
    </w:p>
    <w:p w:rsidR="00CD414D" w:rsidRPr="00414A85" w:rsidP="00CD414D" w14:paraId="6835F005" w14:textId="77777777">
      <w:pPr>
        <w:pStyle w:val="AmJustText"/>
      </w:pPr>
      <w:r w:rsidRPr="00414A85">
        <w:t>Gli investimenti pastorali collettivi (pascoli estivi, sentieri di accesso, sistemi di approvvigionamento idrico, recinzioni comunali e attrezzature antincendio) possono essere effettuati solo da organismi collettivi che non rientrano nella definizione rigorosa di "agricoltore" o "silvicoltore".</w:t>
      </w:r>
    </w:p>
    <w:p w:rsidR="00CD414D" w:rsidRPr="00414A85" w:rsidP="00CD414D" w14:paraId="7845EF6B" w14:textId="77777777">
      <w:r w:rsidRPr="00414A85">
        <w:rPr>
          <w:rStyle w:val="HideTWBExt"/>
        </w:rPr>
        <w:t>&lt;/Amend&gt;</w:t>
      </w:r>
    </w:p>
    <w:p w:rsidR="00CD414D" w:rsidRPr="00414A85" w:rsidP="00CD414D" w14:paraId="3F8E5A8C" w14:textId="77777777">
      <w:pPr>
        <w:pStyle w:val="AmNumberTabs"/>
      </w:pPr>
      <w:r w:rsidRPr="00414A85">
        <w:rPr>
          <w:rStyle w:val="HideTWBExt"/>
          <w:b w:val="0"/>
        </w:rPr>
        <w:t>&lt;Amend&gt;</w:t>
      </w:r>
      <w:r w:rsidRPr="00414A85">
        <w:t>Emendamento</w:t>
      </w:r>
      <w:r w:rsidRPr="00414A85">
        <w:tab/>
      </w:r>
      <w:r w:rsidRPr="00414A85">
        <w:tab/>
      </w:r>
      <w:r w:rsidRPr="00414A85">
        <w:rPr>
          <w:rStyle w:val="HideTWBExt"/>
          <w:b w:val="0"/>
        </w:rPr>
        <w:t>&lt;NumAm&gt;</w:t>
      </w:r>
      <w:r w:rsidRPr="00414A85">
        <w:t>2584</w:t>
      </w:r>
      <w:r w:rsidRPr="00414A85">
        <w:rPr>
          <w:rStyle w:val="HideTWBExt"/>
          <w:b w:val="0"/>
        </w:rPr>
        <w:t>&lt;/NumAm&gt;</w:t>
      </w:r>
    </w:p>
    <w:p w:rsidR="00CD414D" w:rsidRPr="00414A85" w:rsidP="00CD414D" w14:paraId="53348353" w14:textId="77777777">
      <w:pPr>
        <w:pStyle w:val="NormalBold"/>
      </w:pPr>
      <w:r w:rsidRPr="00414A85">
        <w:rPr>
          <w:rStyle w:val="HideTWBExt"/>
          <w:b w:val="0"/>
        </w:rPr>
        <w:t>&lt;RepeatBlock-By&gt;&lt;Members&gt;</w:t>
      </w:r>
      <w:r w:rsidRPr="00414A85">
        <w:t>Willemien</w:t>
      </w:r>
      <w:r w:rsidRPr="00414A85">
        <w:t xml:space="preserve"> </w:t>
      </w:r>
      <w:r w:rsidRPr="00414A85">
        <w:t>Koning</w:t>
      </w:r>
      <w:r w:rsidRPr="00414A85">
        <w:rPr>
          <w:rStyle w:val="HideTWBExt"/>
          <w:b w:val="0"/>
        </w:rPr>
        <w:t>&lt;/Members&gt;</w:t>
      </w:r>
    </w:p>
    <w:p w:rsidR="00CD414D" w:rsidRPr="00414A85" w:rsidP="00CD414D" w14:paraId="209EF885" w14:textId="77777777">
      <w:pPr>
        <w:pStyle w:val="NormalBold"/>
      </w:pPr>
      <w:r w:rsidRPr="00414A85">
        <w:rPr>
          <w:rStyle w:val="HideTWBExt"/>
          <w:b w:val="0"/>
        </w:rPr>
        <w:t>&lt;/RepeatBlock-By&gt;</w:t>
      </w:r>
    </w:p>
    <w:p w:rsidR="00CD414D" w:rsidRPr="00414A85" w:rsidP="00CD414D" w14:paraId="0DB0D957" w14:textId="77777777">
      <w:pPr>
        <w:pStyle w:val="NormalBold"/>
      </w:pPr>
      <w:r w:rsidRPr="00414A85">
        <w:rPr>
          <w:rStyle w:val="HideTWBExt"/>
          <w:b w:val="0"/>
        </w:rPr>
        <w:t>&lt;DocAmend&gt;</w:t>
      </w:r>
      <w:r w:rsidRPr="00414A85">
        <w:t>Proposta di regolamento</w:t>
      </w:r>
      <w:r w:rsidRPr="00414A85">
        <w:rPr>
          <w:rStyle w:val="HideTWBExt"/>
          <w:b w:val="0"/>
        </w:rPr>
        <w:t>&lt;/DocAmend&gt;</w:t>
      </w:r>
    </w:p>
    <w:p w:rsidR="00CD414D" w:rsidRPr="00414A85" w:rsidP="00CD414D" w14:paraId="548E9BF9" w14:textId="77777777">
      <w:pPr>
        <w:pStyle w:val="NormalBold"/>
      </w:pPr>
      <w:r w:rsidRPr="00414A85">
        <w:rPr>
          <w:rStyle w:val="HideTWBExt"/>
          <w:b w:val="0"/>
        </w:rPr>
        <w:t>&lt;Article&gt;</w:t>
      </w:r>
      <w:r w:rsidRPr="00414A85">
        <w:t>Articolo 13 – paragrafo 1</w:t>
      </w:r>
      <w:r w:rsidRPr="00414A8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E9859EE" w14:textId="77777777" w:rsidTr="003B7848">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CD414D" w:rsidRPr="00414A85" w:rsidP="003B7848" w14:paraId="7E02703A" w14:textId="77777777"/>
        </w:tc>
      </w:tr>
      <w:tr w14:paraId="3AE787FD" w14:textId="77777777" w:rsidTr="003B7848">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CD414D" w:rsidRPr="00414A85" w:rsidP="003B7848" w14:paraId="75BED8D9" w14:textId="77777777">
            <w:pPr>
              <w:pStyle w:val="AmColumnHeading"/>
            </w:pPr>
            <w:r w:rsidRPr="00414A85">
              <w:t>Testo della Commissione</w:t>
            </w:r>
          </w:p>
        </w:tc>
        <w:tc>
          <w:tcPr>
            <w:tcW w:w="4876" w:type="dxa"/>
            <w:tcBorders>
              <w:top w:val="nil"/>
              <w:left w:val="nil"/>
              <w:bottom w:val="nil"/>
              <w:right w:val="nil"/>
            </w:tcBorders>
          </w:tcPr>
          <w:p w:rsidR="00CD414D" w:rsidRPr="00414A85" w:rsidP="003B7848" w14:paraId="3591F16C" w14:textId="77777777">
            <w:pPr>
              <w:pStyle w:val="AmColumnHeading"/>
            </w:pPr>
            <w:r w:rsidRPr="00414A85">
              <w:t>Emendamento</w:t>
            </w:r>
          </w:p>
        </w:tc>
      </w:tr>
      <w:tr w14:paraId="13901BDB" w14:textId="77777777" w:rsidTr="003B784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D414D" w:rsidRPr="00414A85" w:rsidP="003B7848" w14:paraId="5F58C0E3" w14:textId="77777777">
            <w:pPr>
              <w:pStyle w:val="Normal6a"/>
            </w:pPr>
            <w:r w:rsidRPr="00414A85">
              <w:t>1.</w:t>
            </w:r>
            <w:r w:rsidRPr="00414A85">
              <w:tab/>
              <w:t xml:space="preserve">Gli Stati membri </w:t>
            </w:r>
            <w:r w:rsidRPr="00414A85">
              <w:rPr>
                <w:b/>
                <w:i/>
              </w:rPr>
              <w:t>concedono</w:t>
            </w:r>
            <w:r w:rsidRPr="00414A85">
              <w:t xml:space="preserve"> un sostegno a norma del presente articolo per gli investimenti produttivi e non produttivi che apportano un contributo complessivo adeguato alla resilienza dell'agricoltura, dei sistemi alimentari, della silvicoltura e delle zone rurali, in particolare alla resilienza climatica e idrica. Gli Stati membri spiegano nei rispettivi piani NRP come intendono concedere tale sostegno.</w:t>
            </w:r>
          </w:p>
        </w:tc>
        <w:tc>
          <w:tcPr>
            <w:tcW w:w="4876" w:type="dxa"/>
            <w:tcBorders>
              <w:top w:val="nil"/>
              <w:left w:val="nil"/>
              <w:bottom w:val="nil"/>
              <w:right w:val="nil"/>
            </w:tcBorders>
          </w:tcPr>
          <w:p w:rsidR="00CD414D" w:rsidRPr="00414A85" w:rsidP="003B7848" w14:paraId="6AECA558" w14:textId="77777777">
            <w:pPr>
              <w:pStyle w:val="Normal6a"/>
            </w:pPr>
            <w:r w:rsidRPr="00414A85">
              <w:t>1.</w:t>
            </w:r>
            <w:r w:rsidRPr="00414A85">
              <w:tab/>
              <w:t xml:space="preserve">Gli Stati membri </w:t>
            </w:r>
            <w:r w:rsidRPr="00414A85">
              <w:rPr>
                <w:b/>
                <w:i/>
              </w:rPr>
              <w:t>possono concedere</w:t>
            </w:r>
            <w:r w:rsidRPr="00414A85">
              <w:t xml:space="preserve"> un sostegno a norma del presente articolo per gli investimenti produttivi e non produttivi che apportano un contributo complessivo adeguato alla resilienza dell'agricoltura, dei sistemi alimentari, della silvicoltura e delle zone rurali, in particolare alla resilienza climatica e idrica. Gli Stati membri spiegano nei rispettivi piani NRP come intendono concedere tale sostegno.</w:t>
            </w:r>
          </w:p>
        </w:tc>
      </w:tr>
    </w:tbl>
    <w:p w:rsidR="00CD414D" w:rsidRPr="00414A85" w:rsidP="00CD414D" w14:paraId="1A894FD7" w14:textId="77777777">
      <w:pPr>
        <w:pStyle w:val="AmOrLang"/>
      </w:pPr>
      <w:r w:rsidRPr="00414A85">
        <w:t xml:space="preserve">Or. </w:t>
      </w:r>
      <w:r w:rsidRPr="00414A85">
        <w:rPr>
          <w:rStyle w:val="HideTWBExt"/>
        </w:rPr>
        <w:t>&lt;Original&gt;</w:t>
      </w:r>
      <w:r w:rsidRPr="00414A85">
        <w:rPr>
          <w:rStyle w:val="HideTWBInt"/>
        </w:rPr>
        <w:t>{EN}</w:t>
      </w:r>
      <w:r w:rsidRPr="00414A85">
        <w:t>en</w:t>
      </w:r>
      <w:r w:rsidRPr="00414A85">
        <w:rPr>
          <w:rStyle w:val="HideTWBExt"/>
        </w:rPr>
        <w:t>&lt;/Original&gt;</w:t>
      </w:r>
    </w:p>
    <w:p w:rsidR="00CD414D" w:rsidRPr="00414A85" w:rsidP="00CD414D" w14:paraId="20C8B630" w14:textId="77777777">
      <w:pPr>
        <w:pStyle w:val="AmJustTitle"/>
      </w:pPr>
      <w:r w:rsidRPr="00414A85">
        <w:rPr>
          <w:rStyle w:val="HideTWBExt"/>
          <w:i w:val="0"/>
        </w:rPr>
        <w:t>&lt;TitreJust&gt;</w:t>
      </w:r>
      <w:r w:rsidRPr="00414A85">
        <w:t>Motivazione</w:t>
      </w:r>
      <w:r w:rsidRPr="00414A85">
        <w:rPr>
          <w:rStyle w:val="HideTWBExt"/>
          <w:i w:val="0"/>
        </w:rPr>
        <w:t>&lt;/TitreJust&gt;</w:t>
      </w:r>
    </w:p>
    <w:p w:rsidR="00CD414D" w:rsidRPr="00414A85" w:rsidP="00CD414D" w14:paraId="4F020310" w14:textId="77777777">
      <w:pPr>
        <w:pStyle w:val="AmJustText"/>
      </w:pPr>
      <w:r w:rsidRPr="00414A85">
        <w:t>Il fatto che il sostegno agli investimenti sia lo strumento più efficace dipende dalle circostanze nazionali e dalle altre fonti di finanziamento disponibili. Gli Stati membri dovrebbero mantenere la discrezionalità di decidere se e in quale misura attuare tale intervento, in modo che le risorse destinate alle misure con il maggiore contributo agli obiettivi della PAC siano limitate.</w:t>
      </w:r>
    </w:p>
    <w:p w:rsidR="00CD414D" w:rsidRPr="00414A85" w:rsidP="00CD414D" w14:paraId="1B3C5C6C" w14:textId="77777777">
      <w:r w:rsidRPr="00414A85">
        <w:rPr>
          <w:rStyle w:val="HideTWBExt"/>
        </w:rPr>
        <w:t>&lt;/Amend&gt;</w:t>
      </w:r>
    </w:p>
    <w:p w:rsidR="00CD414D" w:rsidRPr="00414A85" w:rsidP="00CD414D" w14:paraId="2D92D8C4" w14:textId="77777777">
      <w:pPr>
        <w:pStyle w:val="AmNumberTabs"/>
      </w:pPr>
      <w:r w:rsidRPr="00414A85">
        <w:rPr>
          <w:rStyle w:val="HideTWBExt"/>
          <w:b w:val="0"/>
        </w:rPr>
        <w:t>&lt;Amend&gt;</w:t>
      </w:r>
      <w:r w:rsidRPr="00414A85">
        <w:t>Emendamento</w:t>
      </w:r>
      <w:r w:rsidRPr="00414A85">
        <w:tab/>
      </w:r>
      <w:r w:rsidRPr="00414A85">
        <w:tab/>
      </w:r>
      <w:r w:rsidRPr="00414A85">
        <w:rPr>
          <w:rStyle w:val="HideTWBExt"/>
          <w:b w:val="0"/>
        </w:rPr>
        <w:t>&lt;NumAm&gt;</w:t>
      </w:r>
      <w:r w:rsidRPr="00414A85">
        <w:t>2585</w:t>
      </w:r>
      <w:r w:rsidRPr="00414A85">
        <w:rPr>
          <w:rStyle w:val="HideTWBExt"/>
          <w:b w:val="0"/>
        </w:rPr>
        <w:t>&lt;/NumAm&gt;</w:t>
      </w:r>
    </w:p>
    <w:p w:rsidR="00CD414D" w:rsidRPr="00414A85" w:rsidP="00CD414D" w14:paraId="7592916B" w14:textId="77777777">
      <w:pPr>
        <w:pStyle w:val="NormalBold"/>
      </w:pPr>
      <w:r w:rsidRPr="00414A85">
        <w:rPr>
          <w:rStyle w:val="HideTWBExt"/>
          <w:b w:val="0"/>
        </w:rPr>
        <w:t>&lt;RepeatBlock-By&gt;&lt;Members&gt;</w:t>
      </w:r>
      <w:r w:rsidRPr="00414A85">
        <w:t xml:space="preserve">Valérie </w:t>
      </w:r>
      <w:r w:rsidRPr="00414A85">
        <w:t>Deloge</w:t>
      </w:r>
      <w:r w:rsidRPr="00414A85">
        <w:t xml:space="preserve">, Gilles </w:t>
      </w:r>
      <w:r w:rsidRPr="00414A85">
        <w:t>Pennelle</w:t>
      </w:r>
      <w:r w:rsidRPr="00414A85">
        <w:t xml:space="preserve">, Marie </w:t>
      </w:r>
      <w:r w:rsidRPr="00414A85">
        <w:t>Dauchy</w:t>
      </w:r>
      <w:r w:rsidRPr="00414A85">
        <w:t xml:space="preserve">, Raffaele Stancanelli, Mireia </w:t>
      </w:r>
      <w:r w:rsidRPr="00414A85">
        <w:t>Borrás</w:t>
      </w:r>
      <w:r w:rsidRPr="00414A85">
        <w:t xml:space="preserve"> </w:t>
      </w:r>
      <w:r w:rsidRPr="00414A85">
        <w:t>Pabón</w:t>
      </w:r>
      <w:r w:rsidRPr="00414A85">
        <w:rPr>
          <w:rStyle w:val="HideTWBExt"/>
          <w:b w:val="0"/>
        </w:rPr>
        <w:t>&lt;/Members&gt;</w:t>
      </w:r>
    </w:p>
    <w:p w:rsidR="00CD414D" w:rsidRPr="00414A85" w:rsidP="00CD414D" w14:paraId="12E1BB3F" w14:textId="77777777">
      <w:pPr>
        <w:pStyle w:val="NormalBold"/>
      </w:pPr>
      <w:r w:rsidRPr="00414A85">
        <w:rPr>
          <w:rStyle w:val="HideTWBExt"/>
          <w:b w:val="0"/>
        </w:rPr>
        <w:t>&lt;/RepeatBlock-By&gt;</w:t>
      </w:r>
    </w:p>
    <w:p w:rsidR="00CD414D" w:rsidRPr="00414A85" w:rsidP="00CD414D" w14:paraId="78D91FA6" w14:textId="77777777">
      <w:pPr>
        <w:pStyle w:val="NormalBold"/>
      </w:pPr>
      <w:r w:rsidRPr="00414A85">
        <w:rPr>
          <w:rStyle w:val="HideTWBExt"/>
          <w:b w:val="0"/>
        </w:rPr>
        <w:t>&lt;DocAmend&gt;</w:t>
      </w:r>
      <w:r w:rsidRPr="00414A85">
        <w:t>Proposta di regolamento</w:t>
      </w:r>
      <w:r w:rsidRPr="00414A85">
        <w:rPr>
          <w:rStyle w:val="HideTWBExt"/>
          <w:b w:val="0"/>
        </w:rPr>
        <w:t>&lt;/DocAmend&gt;</w:t>
      </w:r>
    </w:p>
    <w:p w:rsidR="00CD414D" w:rsidRPr="00414A85" w:rsidP="00CD414D" w14:paraId="3CA01340" w14:textId="77777777">
      <w:pPr>
        <w:pStyle w:val="NormalBold"/>
      </w:pPr>
      <w:r w:rsidRPr="00414A85">
        <w:rPr>
          <w:rStyle w:val="HideTWBExt"/>
          <w:b w:val="0"/>
        </w:rPr>
        <w:t>&lt;Article&gt;</w:t>
      </w:r>
      <w:r w:rsidRPr="00414A85">
        <w:t>Articolo 13 – paragrafo 1</w:t>
      </w:r>
      <w:r w:rsidRPr="00414A8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81B656A" w14:textId="77777777" w:rsidTr="003B7848">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CD414D" w:rsidRPr="00414A85" w:rsidP="003B7848" w14:paraId="640F401C" w14:textId="77777777"/>
        </w:tc>
      </w:tr>
      <w:tr w14:paraId="6A9F4465" w14:textId="77777777" w:rsidTr="003B7848">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CD414D" w:rsidRPr="00414A85" w:rsidP="003B7848" w14:paraId="0E0E54EC" w14:textId="77777777">
            <w:pPr>
              <w:pStyle w:val="AmColumnHeading"/>
            </w:pPr>
            <w:r w:rsidRPr="00414A85">
              <w:t>Testo della Commissione</w:t>
            </w:r>
          </w:p>
        </w:tc>
        <w:tc>
          <w:tcPr>
            <w:tcW w:w="4876" w:type="dxa"/>
            <w:tcBorders>
              <w:top w:val="nil"/>
              <w:left w:val="nil"/>
              <w:bottom w:val="nil"/>
              <w:right w:val="nil"/>
            </w:tcBorders>
          </w:tcPr>
          <w:p w:rsidR="00CD414D" w:rsidRPr="00414A85" w:rsidP="003B7848" w14:paraId="56DCAB2A" w14:textId="77777777">
            <w:pPr>
              <w:pStyle w:val="AmColumnHeading"/>
            </w:pPr>
            <w:r w:rsidRPr="00414A85">
              <w:t>Emendamento</w:t>
            </w:r>
          </w:p>
        </w:tc>
      </w:tr>
      <w:tr w14:paraId="324958FA" w14:textId="77777777" w:rsidTr="003B784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D414D" w:rsidRPr="00414A85" w:rsidP="003B7848" w14:paraId="7B0FC43C" w14:textId="77777777">
            <w:pPr>
              <w:pStyle w:val="Normal6a"/>
            </w:pPr>
            <w:r w:rsidRPr="00414A85">
              <w:t>1.</w:t>
            </w:r>
            <w:r w:rsidRPr="00414A85">
              <w:tab/>
              <w:t>Gli Stati membri concedono un sostegno a norma del presente articolo per gli investimenti produttivi e non produttivi che apportano un contributo complessivo adeguato alla resilienza dell'agricoltura, dei sistemi alimentari</w:t>
            </w:r>
            <w:r w:rsidRPr="00414A85">
              <w:rPr>
                <w:b/>
                <w:i/>
              </w:rPr>
              <w:t>, della silvicoltura</w:t>
            </w:r>
            <w:r w:rsidRPr="00414A85">
              <w:t xml:space="preserve"> e delle zone rurali, in particolare alla resilienza climatica e idrica. Gli Stati membri spiegano nei rispettivi piani NRP come intendono concedere tale sostegno.</w:t>
            </w:r>
          </w:p>
        </w:tc>
        <w:tc>
          <w:tcPr>
            <w:tcW w:w="4876" w:type="dxa"/>
            <w:tcBorders>
              <w:top w:val="nil"/>
              <w:left w:val="nil"/>
              <w:bottom w:val="nil"/>
              <w:right w:val="nil"/>
            </w:tcBorders>
          </w:tcPr>
          <w:p w:rsidR="00CD414D" w:rsidRPr="00414A85" w:rsidP="003B7848" w14:paraId="26E82111" w14:textId="77777777">
            <w:pPr>
              <w:pStyle w:val="Normal6a"/>
            </w:pPr>
            <w:r w:rsidRPr="00414A85">
              <w:t>1.</w:t>
            </w:r>
            <w:r w:rsidRPr="00414A85">
              <w:tab/>
              <w:t>Gli Stati membri concedono un sostegno a norma del presente articolo per gli investimenti produttivi e non produttivi che apportano un contributo complessivo adeguato alla resilienza dell'agricoltura, dei sistemi alimentari e delle zone rurali, in particolare alla resilienza climatica e idrica. Gli Stati membri spiegano nei rispettivi piani NRP come intendono concedere tale sostegno.</w:t>
            </w:r>
          </w:p>
        </w:tc>
      </w:tr>
    </w:tbl>
    <w:p w:rsidR="00CD414D" w:rsidRPr="00414A85" w:rsidP="00CD414D" w14:paraId="42E73374" w14:textId="77777777">
      <w:pPr>
        <w:pStyle w:val="AmOrLang"/>
      </w:pPr>
      <w:r w:rsidRPr="00414A85">
        <w:t xml:space="preserve">Or. </w:t>
      </w:r>
      <w:r w:rsidRPr="00414A85">
        <w:rPr>
          <w:rStyle w:val="HideTWBExt"/>
        </w:rPr>
        <w:t>&lt;Original&gt;</w:t>
      </w:r>
      <w:r w:rsidRPr="00414A85">
        <w:rPr>
          <w:rStyle w:val="HideTWBInt"/>
        </w:rPr>
        <w:t>{FR}</w:t>
      </w:r>
      <w:r w:rsidRPr="00414A85">
        <w:t>fr</w:t>
      </w:r>
      <w:r w:rsidRPr="00414A85">
        <w:rPr>
          <w:rStyle w:val="HideTWBExt"/>
        </w:rPr>
        <w:t>&lt;/Original&gt;</w:t>
      </w:r>
    </w:p>
    <w:p w:rsidR="00CD414D" w:rsidRPr="00414A85" w:rsidP="00CD414D" w14:paraId="3AADD1AB" w14:textId="77777777">
      <w:r w:rsidRPr="00414A85">
        <w:rPr>
          <w:rStyle w:val="HideTWBExt"/>
        </w:rPr>
        <w:t>&lt;/Amend&gt;</w:t>
      </w:r>
    </w:p>
    <w:p w:rsidR="00CD414D" w:rsidRPr="00414A85" w:rsidP="00CD414D" w14:paraId="3700CB9B" w14:textId="77777777">
      <w:pPr>
        <w:pStyle w:val="AmNumberTabs"/>
      </w:pPr>
      <w:r w:rsidRPr="00414A85">
        <w:rPr>
          <w:rStyle w:val="HideTWBExt"/>
          <w:b w:val="0"/>
        </w:rPr>
        <w:t>&lt;Amend&gt;</w:t>
      </w:r>
      <w:r w:rsidRPr="00414A85">
        <w:t>Emendamento</w:t>
      </w:r>
      <w:r w:rsidRPr="00414A85">
        <w:tab/>
      </w:r>
      <w:r w:rsidRPr="00414A85">
        <w:tab/>
      </w:r>
      <w:r w:rsidRPr="00414A85">
        <w:rPr>
          <w:rStyle w:val="HideTWBExt"/>
          <w:b w:val="0"/>
        </w:rPr>
        <w:t>&lt;NumAm&gt;</w:t>
      </w:r>
      <w:r w:rsidRPr="00414A85">
        <w:t>2586</w:t>
      </w:r>
      <w:r w:rsidRPr="00414A85">
        <w:rPr>
          <w:rStyle w:val="HideTWBExt"/>
          <w:b w:val="0"/>
        </w:rPr>
        <w:t>&lt;/NumAm&gt;</w:t>
      </w:r>
    </w:p>
    <w:p w:rsidR="00CD414D" w:rsidRPr="00414A85" w:rsidP="00CD414D" w14:paraId="348FDDA3" w14:textId="77777777">
      <w:pPr>
        <w:pStyle w:val="NormalBold"/>
      </w:pPr>
      <w:r w:rsidRPr="00414A85">
        <w:rPr>
          <w:rStyle w:val="HideTWBExt"/>
          <w:b w:val="0"/>
        </w:rPr>
        <w:t>&lt;RepeatBlock-By&gt;&lt;Members&gt;</w:t>
      </w:r>
      <w:r w:rsidRPr="00414A85">
        <w:t xml:space="preserve">Ton </w:t>
      </w:r>
      <w:r w:rsidRPr="00414A85">
        <w:t>Diepeveen</w:t>
      </w:r>
      <w:r w:rsidRPr="00414A85">
        <w:t xml:space="preserve">, Barbara </w:t>
      </w:r>
      <w:r w:rsidRPr="00414A85">
        <w:t>Bonte</w:t>
      </w:r>
      <w:r w:rsidRPr="00414A85">
        <w:t xml:space="preserve">, Mireia </w:t>
      </w:r>
      <w:r w:rsidRPr="00414A85">
        <w:t>Borrás</w:t>
      </w:r>
      <w:r w:rsidRPr="00414A85">
        <w:t xml:space="preserve"> </w:t>
      </w:r>
      <w:r w:rsidRPr="00414A85">
        <w:t>Pabón</w:t>
      </w:r>
      <w:r w:rsidRPr="00414A85">
        <w:t xml:space="preserve">, </w:t>
      </w:r>
      <w:r w:rsidRPr="00414A85">
        <w:t>Tomáš</w:t>
      </w:r>
      <w:r w:rsidRPr="00414A85">
        <w:t xml:space="preserve"> </w:t>
      </w:r>
      <w:r w:rsidRPr="00414A85">
        <w:t>Kubín</w:t>
      </w:r>
      <w:r w:rsidRPr="00414A85">
        <w:t>, Raffaele Stancanelli</w:t>
      </w:r>
      <w:r w:rsidRPr="00414A85">
        <w:rPr>
          <w:rStyle w:val="HideTWBExt"/>
          <w:b w:val="0"/>
        </w:rPr>
        <w:t>&lt;/Members&gt;</w:t>
      </w:r>
    </w:p>
    <w:p w:rsidR="00CD414D" w:rsidRPr="00414A85" w:rsidP="00CD414D" w14:paraId="0E369860" w14:textId="77777777">
      <w:pPr>
        <w:pStyle w:val="NormalBold"/>
      </w:pPr>
      <w:r w:rsidRPr="00414A85">
        <w:rPr>
          <w:rStyle w:val="HideTWBExt"/>
          <w:b w:val="0"/>
        </w:rPr>
        <w:t>&lt;/RepeatBlock-By&gt;</w:t>
      </w:r>
    </w:p>
    <w:p w:rsidR="00CD414D" w:rsidRPr="00414A85" w:rsidP="00CD414D" w14:paraId="5F804C67" w14:textId="77777777">
      <w:pPr>
        <w:pStyle w:val="NormalBold"/>
      </w:pPr>
      <w:r w:rsidRPr="00414A85">
        <w:rPr>
          <w:rStyle w:val="HideTWBExt"/>
          <w:b w:val="0"/>
        </w:rPr>
        <w:t>&lt;DocAmend&gt;</w:t>
      </w:r>
      <w:r w:rsidRPr="00414A85">
        <w:t>Proposta di regolamento</w:t>
      </w:r>
      <w:r w:rsidRPr="00414A85">
        <w:rPr>
          <w:rStyle w:val="HideTWBExt"/>
          <w:b w:val="0"/>
        </w:rPr>
        <w:t>&lt;/DocAmend&gt;</w:t>
      </w:r>
    </w:p>
    <w:p w:rsidR="00CD414D" w:rsidRPr="00414A85" w:rsidP="00CD414D" w14:paraId="57FFE7BA" w14:textId="77777777">
      <w:pPr>
        <w:pStyle w:val="NormalBold"/>
      </w:pPr>
      <w:r w:rsidRPr="00414A85">
        <w:rPr>
          <w:rStyle w:val="HideTWBExt"/>
          <w:b w:val="0"/>
        </w:rPr>
        <w:t>&lt;Article&gt;</w:t>
      </w:r>
      <w:r w:rsidRPr="00414A85">
        <w:t>Articolo 13 – paragrafo 1 – comma 1 bis (nuovo)</w:t>
      </w:r>
      <w:r w:rsidRPr="00414A8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752EE15" w14:textId="77777777" w:rsidTr="003B7848">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CD414D" w:rsidRPr="00414A85" w:rsidP="003B7848" w14:paraId="0F69C262" w14:textId="77777777"/>
        </w:tc>
      </w:tr>
      <w:tr w14:paraId="2BAA4B05" w14:textId="77777777" w:rsidTr="003B7848">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CD414D" w:rsidRPr="00414A85" w:rsidP="003B7848" w14:paraId="73849C94" w14:textId="77777777">
            <w:pPr>
              <w:pStyle w:val="AmColumnHeading"/>
            </w:pPr>
            <w:r w:rsidRPr="00414A85">
              <w:t>Testo della Commissione</w:t>
            </w:r>
          </w:p>
        </w:tc>
        <w:tc>
          <w:tcPr>
            <w:tcW w:w="4876" w:type="dxa"/>
            <w:tcBorders>
              <w:top w:val="nil"/>
              <w:left w:val="nil"/>
              <w:bottom w:val="nil"/>
              <w:right w:val="nil"/>
            </w:tcBorders>
          </w:tcPr>
          <w:p w:rsidR="00CD414D" w:rsidRPr="00414A85" w:rsidP="003B7848" w14:paraId="4177CAC2" w14:textId="77777777">
            <w:pPr>
              <w:pStyle w:val="AmColumnHeading"/>
            </w:pPr>
            <w:r w:rsidRPr="00414A85">
              <w:t>Emendamento</w:t>
            </w:r>
          </w:p>
        </w:tc>
      </w:tr>
      <w:tr w14:paraId="05554244" w14:textId="77777777" w:rsidTr="003B784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D414D" w:rsidRPr="00414A85" w:rsidP="003B7848" w14:paraId="3F0CD0CA" w14:textId="77777777">
            <w:pPr>
              <w:pStyle w:val="Normal6a"/>
            </w:pPr>
          </w:p>
        </w:tc>
        <w:tc>
          <w:tcPr>
            <w:tcW w:w="4876" w:type="dxa"/>
            <w:tcBorders>
              <w:top w:val="nil"/>
              <w:left w:val="nil"/>
              <w:bottom w:val="nil"/>
              <w:right w:val="nil"/>
            </w:tcBorders>
          </w:tcPr>
          <w:p w:rsidR="00CD414D" w:rsidRPr="00414A85" w:rsidP="003B7848" w14:paraId="69B2A448" w14:textId="77777777">
            <w:pPr>
              <w:pStyle w:val="Normal6a"/>
            </w:pPr>
            <w:r w:rsidRPr="00414A85">
              <w:rPr>
                <w:b/>
                <w:i/>
              </w:rPr>
              <w:t xml:space="preserve">Gli Stati membri danno priorità agli investimenti direttamente connessi alla principale attività agricola degli agricoltori in attività, in particolare agli investimenti nell'agricoltura di precisione, nelle tecnologie digitali, nella robotica, nell'intelligenza artificiale, nelle </w:t>
            </w:r>
            <w:r w:rsidRPr="00414A85">
              <w:rPr>
                <w:b/>
                <w:i/>
              </w:rPr>
              <w:t>tecnologie per l'efficienza idrica e nelle tecnologie di produzione a basse emissioni. Tali investimenti mirano a rafforzare la produttività agricola, la competitività, l'efficienza dei fattori di produzione, la resilienza delle aziende agricole e la produzione alimentare.</w:t>
            </w:r>
          </w:p>
        </w:tc>
      </w:tr>
    </w:tbl>
    <w:p w:rsidR="00CD414D" w:rsidRPr="00414A85" w:rsidP="00CD414D" w14:paraId="32DBD198" w14:textId="77777777">
      <w:pPr>
        <w:pStyle w:val="AmOrLang"/>
      </w:pPr>
      <w:r w:rsidRPr="00414A85">
        <w:t xml:space="preserve">Or. </w:t>
      </w:r>
      <w:r w:rsidRPr="00414A85">
        <w:rPr>
          <w:rStyle w:val="HideTWBExt"/>
        </w:rPr>
        <w:t>&lt;Original&gt;</w:t>
      </w:r>
      <w:r w:rsidRPr="00414A85">
        <w:rPr>
          <w:rStyle w:val="HideTWBInt"/>
        </w:rPr>
        <w:t>{EN}</w:t>
      </w:r>
      <w:r w:rsidRPr="00414A85">
        <w:t>en</w:t>
      </w:r>
      <w:r w:rsidRPr="00414A85">
        <w:rPr>
          <w:rStyle w:val="HideTWBExt"/>
        </w:rPr>
        <w:t>&lt;/Original&gt;</w:t>
      </w:r>
    </w:p>
    <w:p w:rsidR="00CD414D" w:rsidRPr="00414A85" w:rsidP="00CD414D" w14:paraId="3604721C" w14:textId="77777777">
      <w:r w:rsidRPr="00414A85">
        <w:rPr>
          <w:rStyle w:val="HideTWBExt"/>
        </w:rPr>
        <w:t>&lt;/Amend&gt;</w:t>
      </w:r>
    </w:p>
    <w:p w:rsidR="00CD414D" w:rsidRPr="00414A85" w:rsidP="00CD414D" w14:paraId="26E6D4C0" w14:textId="77777777">
      <w:pPr>
        <w:pStyle w:val="AmNumberTabs"/>
      </w:pPr>
      <w:r w:rsidRPr="00414A85">
        <w:rPr>
          <w:rStyle w:val="HideTWBExt"/>
          <w:b w:val="0"/>
        </w:rPr>
        <w:t>&lt;Amend&gt;</w:t>
      </w:r>
      <w:r w:rsidRPr="00414A85">
        <w:t>Emendamento</w:t>
      </w:r>
      <w:r w:rsidRPr="00414A85">
        <w:tab/>
      </w:r>
      <w:r w:rsidRPr="00414A85">
        <w:tab/>
      </w:r>
      <w:r w:rsidRPr="00414A85">
        <w:rPr>
          <w:rStyle w:val="HideTWBExt"/>
          <w:b w:val="0"/>
        </w:rPr>
        <w:t>&lt;NumAm&gt;</w:t>
      </w:r>
      <w:r w:rsidRPr="00414A85">
        <w:t>2587</w:t>
      </w:r>
      <w:r w:rsidRPr="00414A85">
        <w:rPr>
          <w:rStyle w:val="HideTWBExt"/>
          <w:b w:val="0"/>
        </w:rPr>
        <w:t>&lt;/NumAm&gt;</w:t>
      </w:r>
    </w:p>
    <w:p w:rsidR="00CD414D" w:rsidRPr="00414A85" w:rsidP="00CD414D" w14:paraId="007C87F2" w14:textId="77777777">
      <w:pPr>
        <w:pStyle w:val="NormalBold"/>
      </w:pPr>
      <w:r w:rsidRPr="00414A85">
        <w:rPr>
          <w:rStyle w:val="HideTWBExt"/>
          <w:b w:val="0"/>
        </w:rPr>
        <w:t>&lt;RepeatBlock-By&gt;&lt;Members&gt;</w:t>
      </w:r>
      <w:r w:rsidRPr="00414A85">
        <w:t xml:space="preserve">Stefan Köhler, Marion </w:t>
      </w:r>
      <w:r w:rsidRPr="00414A85">
        <w:t>Walsmann</w:t>
      </w:r>
      <w:r w:rsidRPr="00414A85">
        <w:t xml:space="preserve">, Lena </w:t>
      </w:r>
      <w:r w:rsidRPr="00414A85">
        <w:t>Düpont</w:t>
      </w:r>
      <w:r w:rsidRPr="00414A85">
        <w:rPr>
          <w:rStyle w:val="HideTWBExt"/>
          <w:b w:val="0"/>
        </w:rPr>
        <w:t>&lt;/Members&gt;</w:t>
      </w:r>
    </w:p>
    <w:p w:rsidR="00CD414D" w:rsidRPr="00414A85" w:rsidP="00CD414D" w14:paraId="4477F940" w14:textId="77777777">
      <w:pPr>
        <w:pStyle w:val="NormalBold"/>
      </w:pPr>
      <w:r w:rsidRPr="00414A85">
        <w:rPr>
          <w:rStyle w:val="HideTWBExt"/>
          <w:b w:val="0"/>
        </w:rPr>
        <w:t>&lt;/RepeatBlock-By&gt;</w:t>
      </w:r>
    </w:p>
    <w:p w:rsidR="00CD414D" w:rsidRPr="00414A85" w:rsidP="00CD414D" w14:paraId="49A1D7C7" w14:textId="77777777">
      <w:pPr>
        <w:pStyle w:val="NormalBold"/>
      </w:pPr>
      <w:r w:rsidRPr="00414A85">
        <w:rPr>
          <w:rStyle w:val="HideTWBExt"/>
          <w:b w:val="0"/>
        </w:rPr>
        <w:t>&lt;DocAmend&gt;</w:t>
      </w:r>
      <w:r w:rsidRPr="00414A85">
        <w:t>Proposta di regolamento</w:t>
      </w:r>
      <w:r w:rsidRPr="00414A85">
        <w:rPr>
          <w:rStyle w:val="HideTWBExt"/>
          <w:b w:val="0"/>
        </w:rPr>
        <w:t>&lt;/DocAmend&gt;</w:t>
      </w:r>
    </w:p>
    <w:p w:rsidR="00CD414D" w:rsidRPr="00414A85" w:rsidP="00CD414D" w14:paraId="60DFD631" w14:textId="77777777">
      <w:pPr>
        <w:pStyle w:val="NormalBold"/>
      </w:pPr>
      <w:r w:rsidRPr="00414A85">
        <w:rPr>
          <w:rStyle w:val="HideTWBExt"/>
          <w:b w:val="0"/>
        </w:rPr>
        <w:t>&lt;Article&gt;</w:t>
      </w:r>
      <w:r w:rsidRPr="00414A85">
        <w:t>Articolo 13 – paragrafo 1 – comma 1 bis (nuovo)</w:t>
      </w:r>
      <w:r w:rsidRPr="00414A8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D332497" w14:textId="77777777" w:rsidTr="003B7848">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CD414D" w:rsidRPr="00414A85" w:rsidP="003B7848" w14:paraId="0628FB08" w14:textId="77777777"/>
        </w:tc>
      </w:tr>
      <w:tr w14:paraId="362DAF8C" w14:textId="77777777" w:rsidTr="003B7848">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CD414D" w:rsidRPr="00414A85" w:rsidP="003B7848" w14:paraId="5E0FA805" w14:textId="77777777">
            <w:pPr>
              <w:pStyle w:val="AmColumnHeading"/>
            </w:pPr>
            <w:r w:rsidRPr="00414A85">
              <w:t>Testo della Commissione</w:t>
            </w:r>
          </w:p>
        </w:tc>
        <w:tc>
          <w:tcPr>
            <w:tcW w:w="4876" w:type="dxa"/>
            <w:tcBorders>
              <w:top w:val="nil"/>
              <w:left w:val="nil"/>
              <w:bottom w:val="nil"/>
              <w:right w:val="nil"/>
            </w:tcBorders>
          </w:tcPr>
          <w:p w:rsidR="00CD414D" w:rsidRPr="00414A85" w:rsidP="003B7848" w14:paraId="19ADA8B4" w14:textId="77777777">
            <w:pPr>
              <w:pStyle w:val="AmColumnHeading"/>
            </w:pPr>
            <w:r w:rsidRPr="00414A85">
              <w:t>Emendamento</w:t>
            </w:r>
          </w:p>
        </w:tc>
      </w:tr>
      <w:tr w14:paraId="2B2EF58B" w14:textId="77777777" w:rsidTr="003B784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D414D" w:rsidRPr="00414A85" w:rsidP="003B7848" w14:paraId="11B46381" w14:textId="77777777">
            <w:pPr>
              <w:pStyle w:val="Normal6a"/>
            </w:pPr>
          </w:p>
        </w:tc>
        <w:tc>
          <w:tcPr>
            <w:tcW w:w="4876" w:type="dxa"/>
            <w:tcBorders>
              <w:top w:val="nil"/>
              <w:left w:val="nil"/>
              <w:bottom w:val="nil"/>
              <w:right w:val="nil"/>
            </w:tcBorders>
          </w:tcPr>
          <w:p w:rsidR="00CD414D" w:rsidRPr="00414A85" w:rsidP="003B7848" w14:paraId="505A16F1" w14:textId="77777777">
            <w:pPr>
              <w:pStyle w:val="Normal6a"/>
            </w:pPr>
            <w:r w:rsidRPr="00414A85">
              <w:rPr>
                <w:b/>
                <w:i/>
              </w:rPr>
              <w:t>Gli Stati membri favoriscono gli investimenti che sostengono pratiche agricole sostenibili e contribuiscono a un uso più efficiente delle risorse naturali e dei fattori di produzione agricoli, tra cui l'irrigazione, la fertirrigazione e l'agricoltura di precisione, la produzione vivaistica, gli impianti di moltiplicazione, la coltivazione protetta, le piante madri, le infrastrutture fitosanitarie e il materiale vegetale certificato.</w:t>
            </w:r>
          </w:p>
        </w:tc>
      </w:tr>
    </w:tbl>
    <w:p w:rsidR="00CD414D" w:rsidRPr="00414A85" w:rsidP="00CD414D" w14:paraId="438E8EBE" w14:textId="77777777">
      <w:pPr>
        <w:pStyle w:val="AmOrLang"/>
      </w:pPr>
      <w:r w:rsidRPr="00414A85">
        <w:t xml:space="preserve">Or. </w:t>
      </w:r>
      <w:r w:rsidRPr="00414A85">
        <w:rPr>
          <w:rStyle w:val="HideTWBExt"/>
        </w:rPr>
        <w:t>&lt;Original&gt;</w:t>
      </w:r>
      <w:r w:rsidRPr="00414A85">
        <w:rPr>
          <w:rStyle w:val="HideTWBInt"/>
        </w:rPr>
        <w:t>{EN}</w:t>
      </w:r>
      <w:r w:rsidRPr="00414A85">
        <w:t>en</w:t>
      </w:r>
      <w:r w:rsidRPr="00414A85">
        <w:rPr>
          <w:rStyle w:val="HideTWBExt"/>
        </w:rPr>
        <w:t>&lt;/Original&gt;</w:t>
      </w:r>
    </w:p>
    <w:p w:rsidR="00CD414D" w:rsidRPr="00414A85" w:rsidP="00CD414D" w14:paraId="4F06E02C" w14:textId="77777777">
      <w:r w:rsidRPr="00414A85">
        <w:rPr>
          <w:rStyle w:val="HideTWBExt"/>
        </w:rPr>
        <w:t>&lt;/Amend&gt;</w:t>
      </w:r>
    </w:p>
    <w:p w:rsidR="00CD414D" w:rsidRPr="00414A85" w:rsidP="00CD414D" w14:paraId="19F7A8F2" w14:textId="77777777">
      <w:pPr>
        <w:pStyle w:val="AmNumberTabs"/>
      </w:pPr>
      <w:r w:rsidRPr="00414A85">
        <w:rPr>
          <w:rStyle w:val="HideTWBExt"/>
          <w:b w:val="0"/>
        </w:rPr>
        <w:t>&lt;Amend&gt;</w:t>
      </w:r>
      <w:r w:rsidRPr="00414A85">
        <w:t>Emendamento</w:t>
      </w:r>
      <w:r w:rsidRPr="00414A85">
        <w:tab/>
      </w:r>
      <w:r w:rsidRPr="00414A85">
        <w:tab/>
      </w:r>
      <w:r w:rsidRPr="00414A85">
        <w:rPr>
          <w:rStyle w:val="HideTWBExt"/>
          <w:b w:val="0"/>
        </w:rPr>
        <w:t>&lt;NumAm&gt;</w:t>
      </w:r>
      <w:r w:rsidRPr="00414A85">
        <w:t>2588</w:t>
      </w:r>
      <w:r w:rsidRPr="00414A85">
        <w:rPr>
          <w:rStyle w:val="HideTWBExt"/>
          <w:b w:val="0"/>
        </w:rPr>
        <w:t>&lt;/NumAm&gt;</w:t>
      </w:r>
    </w:p>
    <w:p w:rsidR="00CD414D" w:rsidRPr="00414A85" w:rsidP="00CD414D" w14:paraId="4D191B90" w14:textId="77777777">
      <w:pPr>
        <w:pStyle w:val="NormalBold"/>
      </w:pPr>
      <w:r w:rsidRPr="00414A85">
        <w:rPr>
          <w:rStyle w:val="HideTWBExt"/>
          <w:b w:val="0"/>
        </w:rPr>
        <w:t>&lt;RepeatBlock-By&gt;&lt;Members&gt;</w:t>
      </w:r>
      <w:r w:rsidRPr="00414A85">
        <w:t>Herbert Dorfmann</w:t>
      </w:r>
      <w:r w:rsidRPr="00414A85">
        <w:rPr>
          <w:rStyle w:val="HideTWBExt"/>
          <w:b w:val="0"/>
        </w:rPr>
        <w:t>&lt;/Members&gt;</w:t>
      </w:r>
    </w:p>
    <w:p w:rsidR="00CD414D" w:rsidRPr="00414A85" w:rsidP="00CD414D" w14:paraId="5743405F" w14:textId="77777777">
      <w:pPr>
        <w:pStyle w:val="NormalBold"/>
      </w:pPr>
      <w:r w:rsidRPr="00414A85">
        <w:rPr>
          <w:rStyle w:val="HideTWBExt"/>
          <w:b w:val="0"/>
        </w:rPr>
        <w:t>&lt;/RepeatBlock-By&gt;</w:t>
      </w:r>
    </w:p>
    <w:p w:rsidR="00CD414D" w:rsidRPr="00414A85" w:rsidP="00CD414D" w14:paraId="4A096D47" w14:textId="77777777">
      <w:pPr>
        <w:pStyle w:val="NormalBold"/>
      </w:pPr>
      <w:r w:rsidRPr="00414A85">
        <w:rPr>
          <w:rStyle w:val="HideTWBExt"/>
          <w:b w:val="0"/>
        </w:rPr>
        <w:t>&lt;DocAmend&gt;</w:t>
      </w:r>
      <w:r w:rsidRPr="00414A85">
        <w:t>Proposta di regolamento</w:t>
      </w:r>
      <w:r w:rsidRPr="00414A85">
        <w:rPr>
          <w:rStyle w:val="HideTWBExt"/>
          <w:b w:val="0"/>
        </w:rPr>
        <w:t>&lt;/DocAmend&gt;</w:t>
      </w:r>
    </w:p>
    <w:p w:rsidR="00CD414D" w:rsidRPr="00414A85" w:rsidP="00CD414D" w14:paraId="66B224CB" w14:textId="77777777">
      <w:pPr>
        <w:pStyle w:val="NormalBold"/>
      </w:pPr>
      <w:r w:rsidRPr="00414A85">
        <w:rPr>
          <w:rStyle w:val="HideTWBExt"/>
          <w:b w:val="0"/>
        </w:rPr>
        <w:t>&lt;Article&gt;</w:t>
      </w:r>
      <w:r w:rsidRPr="00414A85">
        <w:t>Articolo 13 – paragrafo 1 – comma 1 bis (nuovo)</w:t>
      </w:r>
      <w:r w:rsidRPr="00414A8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9381967" w14:textId="77777777" w:rsidTr="003B7848">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CD414D" w:rsidRPr="00414A85" w:rsidP="003B7848" w14:paraId="5B3A5E14" w14:textId="77777777"/>
        </w:tc>
      </w:tr>
      <w:tr w14:paraId="3075464D" w14:textId="77777777" w:rsidTr="003B7848">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CD414D" w:rsidRPr="00414A85" w:rsidP="003B7848" w14:paraId="28337317" w14:textId="77777777">
            <w:pPr>
              <w:pStyle w:val="AmColumnHeading"/>
            </w:pPr>
            <w:r w:rsidRPr="00414A85">
              <w:t>Testo della Commissione</w:t>
            </w:r>
          </w:p>
        </w:tc>
        <w:tc>
          <w:tcPr>
            <w:tcW w:w="4876" w:type="dxa"/>
            <w:tcBorders>
              <w:top w:val="nil"/>
              <w:left w:val="nil"/>
              <w:bottom w:val="nil"/>
              <w:right w:val="nil"/>
            </w:tcBorders>
          </w:tcPr>
          <w:p w:rsidR="00CD414D" w:rsidRPr="00414A85" w:rsidP="003B7848" w14:paraId="58D2F7B2" w14:textId="77777777">
            <w:pPr>
              <w:pStyle w:val="AmColumnHeading"/>
            </w:pPr>
            <w:r w:rsidRPr="00414A85">
              <w:t>Emendamento</w:t>
            </w:r>
          </w:p>
        </w:tc>
      </w:tr>
      <w:tr w14:paraId="400B5819" w14:textId="77777777" w:rsidTr="003B784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D414D" w:rsidRPr="00414A85" w:rsidP="003B7848" w14:paraId="1E16BB43" w14:textId="77777777">
            <w:pPr>
              <w:pStyle w:val="Normal6a"/>
            </w:pPr>
          </w:p>
        </w:tc>
        <w:tc>
          <w:tcPr>
            <w:tcW w:w="4876" w:type="dxa"/>
            <w:tcBorders>
              <w:top w:val="nil"/>
              <w:left w:val="nil"/>
              <w:bottom w:val="nil"/>
              <w:right w:val="nil"/>
            </w:tcBorders>
          </w:tcPr>
          <w:p w:rsidR="00CD414D" w:rsidRPr="00414A85" w:rsidP="003B7848" w14:paraId="691AB129" w14:textId="77777777">
            <w:pPr>
              <w:pStyle w:val="Normal6a"/>
            </w:pPr>
            <w:r w:rsidRPr="00414A85">
              <w:rPr>
                <w:b/>
                <w:i/>
              </w:rPr>
              <w:t xml:space="preserve">Gli Stati membri favoriscono gli investimenti che sostengono pratiche agricole sostenibili e contribuiscono a un uso più efficiente delle risorse naturali e dei fattori di produzione agricoli, tra cui </w:t>
            </w:r>
            <w:r w:rsidRPr="00414A85">
              <w:rPr>
                <w:b/>
                <w:i/>
              </w:rPr>
              <w:t>l'irrigazione, la fertirrigazione, l'agricoltura di precisione e l'uso di strumenti di gestione del rischio.</w:t>
            </w:r>
          </w:p>
        </w:tc>
      </w:tr>
    </w:tbl>
    <w:p w:rsidR="00CD414D" w:rsidRPr="00414A85" w:rsidP="00CD414D" w14:paraId="0E3F87A2" w14:textId="77777777">
      <w:pPr>
        <w:pStyle w:val="AmOrLang"/>
      </w:pPr>
      <w:r w:rsidRPr="00414A85">
        <w:t xml:space="preserve">Or. </w:t>
      </w:r>
      <w:r w:rsidRPr="00414A85">
        <w:rPr>
          <w:rStyle w:val="HideTWBExt"/>
        </w:rPr>
        <w:t>&lt;Original&gt;</w:t>
      </w:r>
      <w:r w:rsidRPr="00414A85">
        <w:rPr>
          <w:rStyle w:val="HideTWBInt"/>
        </w:rPr>
        <w:t>{EN}</w:t>
      </w:r>
      <w:r w:rsidRPr="00414A85">
        <w:t>en</w:t>
      </w:r>
      <w:r w:rsidRPr="00414A85">
        <w:rPr>
          <w:rStyle w:val="HideTWBExt"/>
        </w:rPr>
        <w:t>&lt;/Original&gt;</w:t>
      </w:r>
    </w:p>
    <w:p w:rsidR="00CD414D" w:rsidRPr="00414A85" w:rsidP="00CD414D" w14:paraId="36430F72" w14:textId="77777777">
      <w:r w:rsidRPr="00414A85">
        <w:rPr>
          <w:rStyle w:val="HideTWBExt"/>
        </w:rPr>
        <w:t>&lt;/Amend&gt;</w:t>
      </w:r>
    </w:p>
    <w:p w:rsidR="00CD414D" w:rsidRPr="00414A85" w:rsidP="00CD414D" w14:paraId="7AD05A25" w14:textId="77777777">
      <w:pPr>
        <w:pStyle w:val="AmNumberTabs"/>
      </w:pPr>
      <w:r w:rsidRPr="00414A85">
        <w:rPr>
          <w:rStyle w:val="HideTWBExt"/>
          <w:b w:val="0"/>
        </w:rPr>
        <w:t>&lt;Amend&gt;</w:t>
      </w:r>
      <w:r w:rsidRPr="00414A85">
        <w:t>Emendamento</w:t>
      </w:r>
      <w:r w:rsidRPr="00414A85">
        <w:tab/>
      </w:r>
      <w:r w:rsidRPr="00414A85">
        <w:tab/>
      </w:r>
      <w:r w:rsidRPr="00414A85">
        <w:rPr>
          <w:rStyle w:val="HideTWBExt"/>
          <w:b w:val="0"/>
        </w:rPr>
        <w:t>&lt;NumAm&gt;</w:t>
      </w:r>
      <w:r w:rsidRPr="00414A85">
        <w:t>2589</w:t>
      </w:r>
      <w:r w:rsidRPr="00414A85">
        <w:rPr>
          <w:rStyle w:val="HideTWBExt"/>
          <w:b w:val="0"/>
        </w:rPr>
        <w:t>&lt;/NumAm&gt;</w:t>
      </w:r>
    </w:p>
    <w:p w:rsidR="00CD414D" w:rsidRPr="00414A85" w:rsidP="00CD414D" w14:paraId="261F31E2" w14:textId="77777777">
      <w:pPr>
        <w:pStyle w:val="NormalBold"/>
      </w:pPr>
      <w:r w:rsidRPr="00414A85">
        <w:rPr>
          <w:rStyle w:val="HideTWBExt"/>
          <w:b w:val="0"/>
        </w:rPr>
        <w:t>&lt;RepeatBlock-By&gt;&lt;Members&gt;</w:t>
      </w:r>
      <w:r w:rsidRPr="00414A85">
        <w:t>Vilis</w:t>
      </w:r>
      <w:r w:rsidRPr="00414A85">
        <w:t xml:space="preserve"> </w:t>
      </w:r>
      <w:r w:rsidRPr="00414A85">
        <w:t>Krištopans</w:t>
      </w:r>
      <w:r w:rsidRPr="00414A85">
        <w:rPr>
          <w:rStyle w:val="HideTWBExt"/>
          <w:b w:val="0"/>
        </w:rPr>
        <w:t>&lt;/Members&gt;</w:t>
      </w:r>
    </w:p>
    <w:p w:rsidR="00CD414D" w:rsidRPr="00414A85" w:rsidP="00CD414D" w14:paraId="15C96912" w14:textId="77777777">
      <w:pPr>
        <w:pStyle w:val="NormalBold"/>
      </w:pPr>
      <w:r w:rsidRPr="00414A85">
        <w:rPr>
          <w:rStyle w:val="HideTWBExt"/>
          <w:b w:val="0"/>
        </w:rPr>
        <w:t>&lt;/RepeatBlock-By&gt;</w:t>
      </w:r>
    </w:p>
    <w:p w:rsidR="00CD414D" w:rsidRPr="00414A85" w:rsidP="00CD414D" w14:paraId="6AD09354" w14:textId="77777777">
      <w:pPr>
        <w:pStyle w:val="NormalBold"/>
      </w:pPr>
      <w:r w:rsidRPr="00414A85">
        <w:rPr>
          <w:rStyle w:val="HideTWBExt"/>
          <w:b w:val="0"/>
        </w:rPr>
        <w:t>&lt;DocAmend&gt;</w:t>
      </w:r>
      <w:r w:rsidRPr="00414A85">
        <w:t>Proposta di regolamento</w:t>
      </w:r>
      <w:r w:rsidRPr="00414A85">
        <w:rPr>
          <w:rStyle w:val="HideTWBExt"/>
          <w:b w:val="0"/>
        </w:rPr>
        <w:t>&lt;/DocAmend&gt;</w:t>
      </w:r>
    </w:p>
    <w:p w:rsidR="00CD414D" w:rsidRPr="00414A85" w:rsidP="00CD414D" w14:paraId="5EB0FBC5" w14:textId="77777777">
      <w:pPr>
        <w:pStyle w:val="NormalBold"/>
      </w:pPr>
      <w:r w:rsidRPr="00414A85">
        <w:rPr>
          <w:rStyle w:val="HideTWBExt"/>
          <w:b w:val="0"/>
        </w:rPr>
        <w:t>&lt;Article&gt;</w:t>
      </w:r>
      <w:r w:rsidRPr="00414A85">
        <w:t>Articolo 13 – paragrafo 1 – comma 1 bis (nuovo)</w:t>
      </w:r>
      <w:r w:rsidRPr="00414A8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B40B90F" w14:textId="77777777" w:rsidTr="003B7848">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CD414D" w:rsidRPr="00414A85" w:rsidP="003B7848" w14:paraId="46B790F4" w14:textId="77777777"/>
        </w:tc>
      </w:tr>
      <w:tr w14:paraId="58D80426" w14:textId="77777777" w:rsidTr="003B7848">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CD414D" w:rsidRPr="00414A85" w:rsidP="003B7848" w14:paraId="4D0834D0" w14:textId="77777777">
            <w:pPr>
              <w:pStyle w:val="AmColumnHeading"/>
            </w:pPr>
            <w:r w:rsidRPr="00414A85">
              <w:t>Testo della Commissione</w:t>
            </w:r>
          </w:p>
        </w:tc>
        <w:tc>
          <w:tcPr>
            <w:tcW w:w="4876" w:type="dxa"/>
            <w:tcBorders>
              <w:top w:val="nil"/>
              <w:left w:val="nil"/>
              <w:bottom w:val="nil"/>
              <w:right w:val="nil"/>
            </w:tcBorders>
          </w:tcPr>
          <w:p w:rsidR="00CD414D" w:rsidRPr="00414A85" w:rsidP="003B7848" w14:paraId="4EDEEA86" w14:textId="77777777">
            <w:pPr>
              <w:pStyle w:val="AmColumnHeading"/>
            </w:pPr>
            <w:r w:rsidRPr="00414A85">
              <w:t>Emendamento</w:t>
            </w:r>
          </w:p>
        </w:tc>
      </w:tr>
      <w:tr w14:paraId="2005EB66" w14:textId="77777777" w:rsidTr="003B784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D414D" w:rsidRPr="00414A85" w:rsidP="003B7848" w14:paraId="72240E1A" w14:textId="77777777">
            <w:pPr>
              <w:pStyle w:val="Normal6a"/>
            </w:pPr>
          </w:p>
        </w:tc>
        <w:tc>
          <w:tcPr>
            <w:tcW w:w="4876" w:type="dxa"/>
            <w:tcBorders>
              <w:top w:val="nil"/>
              <w:left w:val="nil"/>
              <w:bottom w:val="nil"/>
              <w:right w:val="nil"/>
            </w:tcBorders>
          </w:tcPr>
          <w:p w:rsidR="00CD414D" w:rsidRPr="00414A85" w:rsidP="003B7848" w14:paraId="6C3DF5A7" w14:textId="77777777">
            <w:pPr>
              <w:pStyle w:val="Normal6a"/>
            </w:pPr>
            <w:r w:rsidRPr="00414A85">
              <w:rPr>
                <w:b/>
                <w:i/>
              </w:rPr>
              <w:t>Gli Stati membri favoriscono gli investimenti che sostengono pratiche agricole sostenibili e contribuiscono a un uso più efficiente delle risorse naturali e dei fattori di produzione agricoli, tra cui l'irrigazione, la fertirrigazione e l'agricoltura di precisione.</w:t>
            </w:r>
          </w:p>
        </w:tc>
      </w:tr>
    </w:tbl>
    <w:p w:rsidR="00CD414D" w:rsidRPr="00414A85" w:rsidP="00CD414D" w14:paraId="1E2478E8" w14:textId="77777777">
      <w:pPr>
        <w:pStyle w:val="AmOrLang"/>
      </w:pPr>
      <w:r w:rsidRPr="00414A85">
        <w:t xml:space="preserve">Or. </w:t>
      </w:r>
      <w:r w:rsidRPr="00414A85">
        <w:rPr>
          <w:rStyle w:val="HideTWBExt"/>
        </w:rPr>
        <w:t>&lt;Original&gt;</w:t>
      </w:r>
      <w:r w:rsidRPr="00414A85">
        <w:rPr>
          <w:rStyle w:val="HideTWBInt"/>
        </w:rPr>
        <w:t>{EN}</w:t>
      </w:r>
      <w:r w:rsidRPr="00414A85">
        <w:t>en</w:t>
      </w:r>
      <w:r w:rsidRPr="00414A85">
        <w:rPr>
          <w:rStyle w:val="HideTWBExt"/>
        </w:rPr>
        <w:t>&lt;/Original&gt;</w:t>
      </w:r>
    </w:p>
    <w:p w:rsidR="00CD414D" w:rsidRPr="00414A85" w:rsidP="00CD414D" w14:paraId="783F0F61" w14:textId="77777777">
      <w:r w:rsidRPr="00414A85">
        <w:rPr>
          <w:rStyle w:val="HideTWBExt"/>
        </w:rPr>
        <w:t>&lt;/Amend&gt;</w:t>
      </w:r>
    </w:p>
    <w:p w:rsidR="00CD414D" w:rsidRPr="00414A85" w:rsidP="00CD414D" w14:paraId="005E48BF" w14:textId="77777777">
      <w:pPr>
        <w:pStyle w:val="AmNumberTabs"/>
      </w:pPr>
      <w:r w:rsidRPr="00414A85">
        <w:rPr>
          <w:rStyle w:val="HideTWBExt"/>
          <w:b w:val="0"/>
        </w:rPr>
        <w:t>&lt;Amend&gt;</w:t>
      </w:r>
      <w:r w:rsidRPr="00414A85">
        <w:t>Emendamento</w:t>
      </w:r>
      <w:r w:rsidRPr="00414A85">
        <w:tab/>
      </w:r>
      <w:r w:rsidRPr="00414A85">
        <w:tab/>
      </w:r>
      <w:r w:rsidRPr="00414A85">
        <w:rPr>
          <w:rStyle w:val="HideTWBExt"/>
          <w:b w:val="0"/>
        </w:rPr>
        <w:t>&lt;NumAm&gt;</w:t>
      </w:r>
      <w:r w:rsidRPr="00414A85">
        <w:t>2590</w:t>
      </w:r>
      <w:r w:rsidRPr="00414A85">
        <w:rPr>
          <w:rStyle w:val="HideTWBExt"/>
          <w:b w:val="0"/>
        </w:rPr>
        <w:t>&lt;/NumAm&gt;</w:t>
      </w:r>
    </w:p>
    <w:p w:rsidR="00CD414D" w:rsidRPr="00414A85" w:rsidP="00CD414D" w14:paraId="3C19752B" w14:textId="77777777">
      <w:pPr>
        <w:pStyle w:val="NormalBold"/>
      </w:pPr>
      <w:r w:rsidRPr="00414A85">
        <w:rPr>
          <w:rStyle w:val="HideTWBExt"/>
          <w:b w:val="0"/>
        </w:rPr>
        <w:t>&lt;RepeatBlock-By&gt;&lt;Members&gt;</w:t>
      </w:r>
      <w:r w:rsidRPr="00414A85">
        <w:t xml:space="preserve">Thomas </w:t>
      </w:r>
      <w:r w:rsidRPr="00414A85">
        <w:t>Waitz</w:t>
      </w:r>
      <w:r w:rsidRPr="00414A85">
        <w:rPr>
          <w:rStyle w:val="HideTWBExt"/>
          <w:b w:val="0"/>
        </w:rPr>
        <w:t>&lt;/Members&gt;</w:t>
      </w:r>
    </w:p>
    <w:p w:rsidR="00CD414D" w:rsidRPr="00414A85" w:rsidP="00CD414D" w14:paraId="37B0CBCA" w14:textId="77777777">
      <w:r w:rsidRPr="00414A85">
        <w:rPr>
          <w:rStyle w:val="HideTWBExt"/>
        </w:rPr>
        <w:t>&lt;AuNomDe&gt;</w:t>
      </w:r>
      <w:r w:rsidRPr="00414A85">
        <w:rPr>
          <w:rStyle w:val="HideTWBInt"/>
        </w:rPr>
        <w:t>{Verts/ALE}</w:t>
      </w:r>
      <w:r w:rsidRPr="00414A85">
        <w:t xml:space="preserve">a nome del gruppo </w:t>
      </w:r>
      <w:r w:rsidRPr="00414A85">
        <w:t>Verts</w:t>
      </w:r>
      <w:r w:rsidRPr="00414A85">
        <w:t>/ALE</w:t>
      </w:r>
      <w:r w:rsidRPr="00414A85">
        <w:rPr>
          <w:rStyle w:val="HideTWBExt"/>
        </w:rPr>
        <w:t>&lt;/AuNomDe&gt;</w:t>
      </w:r>
    </w:p>
    <w:p w:rsidR="00CD414D" w:rsidRPr="00414A85" w:rsidP="00CD414D" w14:paraId="1486CC18" w14:textId="77777777">
      <w:pPr>
        <w:pStyle w:val="NormalBold"/>
      </w:pPr>
      <w:r w:rsidRPr="00414A85">
        <w:rPr>
          <w:rStyle w:val="HideTWBExt"/>
          <w:b w:val="0"/>
        </w:rPr>
        <w:t>&lt;Members&gt;</w:t>
      </w:r>
      <w:r w:rsidRPr="00414A85">
        <w:t>Pär</w:t>
      </w:r>
      <w:r w:rsidRPr="00414A85">
        <w:t xml:space="preserve"> </w:t>
      </w:r>
      <w:r w:rsidRPr="00414A85">
        <w:t>Holmgren</w:t>
      </w:r>
      <w:r w:rsidRPr="00414A85">
        <w:t>, Cristina Guarda</w:t>
      </w:r>
      <w:r w:rsidRPr="00414A85">
        <w:rPr>
          <w:rStyle w:val="HideTWBExt"/>
          <w:b w:val="0"/>
        </w:rPr>
        <w:t>&lt;/Members&gt;</w:t>
      </w:r>
    </w:p>
    <w:p w:rsidR="00CD414D" w:rsidRPr="00414A85" w:rsidP="00CD414D" w14:paraId="125061AE" w14:textId="77777777">
      <w:pPr>
        <w:pStyle w:val="NormalBold"/>
      </w:pPr>
      <w:r w:rsidRPr="00414A85">
        <w:rPr>
          <w:rStyle w:val="HideTWBExt"/>
          <w:b w:val="0"/>
        </w:rPr>
        <w:t>&lt;/RepeatBlock-By&gt;</w:t>
      </w:r>
    </w:p>
    <w:p w:rsidR="00CD414D" w:rsidRPr="00414A85" w:rsidP="00CD414D" w14:paraId="30C00317" w14:textId="77777777">
      <w:pPr>
        <w:pStyle w:val="NormalBold"/>
      </w:pPr>
      <w:r w:rsidRPr="00414A85">
        <w:rPr>
          <w:rStyle w:val="HideTWBExt"/>
          <w:b w:val="0"/>
        </w:rPr>
        <w:t>&lt;DocAmend&gt;</w:t>
      </w:r>
      <w:r w:rsidRPr="00414A85">
        <w:t>Proposta di regolamento</w:t>
      </w:r>
      <w:r w:rsidRPr="00414A85">
        <w:rPr>
          <w:rStyle w:val="HideTWBExt"/>
          <w:b w:val="0"/>
        </w:rPr>
        <w:t>&lt;/DocAmend&gt;</w:t>
      </w:r>
    </w:p>
    <w:p w:rsidR="00CD414D" w:rsidRPr="00414A85" w:rsidP="00CD414D" w14:paraId="514349A5" w14:textId="77777777">
      <w:pPr>
        <w:pStyle w:val="NormalBold"/>
      </w:pPr>
      <w:r w:rsidRPr="00414A85">
        <w:rPr>
          <w:rStyle w:val="HideTWBExt"/>
          <w:b w:val="0"/>
        </w:rPr>
        <w:t>&lt;Article&gt;</w:t>
      </w:r>
      <w:r w:rsidRPr="00414A85">
        <w:t>Articolo 13 – paragrafo 1 bis (nuovo)</w:t>
      </w:r>
      <w:r w:rsidRPr="00414A8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C7C4C6A" w14:textId="77777777" w:rsidTr="003B7848">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CD414D" w:rsidRPr="00414A85" w:rsidP="003B7848" w14:paraId="1D6D12F0" w14:textId="77777777"/>
        </w:tc>
      </w:tr>
      <w:tr w14:paraId="435F4311" w14:textId="77777777" w:rsidTr="003B7848">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CD414D" w:rsidRPr="00414A85" w:rsidP="003B7848" w14:paraId="478C666F" w14:textId="77777777">
            <w:pPr>
              <w:pStyle w:val="AmColumnHeading"/>
            </w:pPr>
            <w:r w:rsidRPr="00414A85">
              <w:t>Testo della Commissione</w:t>
            </w:r>
          </w:p>
        </w:tc>
        <w:tc>
          <w:tcPr>
            <w:tcW w:w="4876" w:type="dxa"/>
            <w:tcBorders>
              <w:top w:val="nil"/>
              <w:left w:val="nil"/>
              <w:bottom w:val="nil"/>
              <w:right w:val="nil"/>
            </w:tcBorders>
          </w:tcPr>
          <w:p w:rsidR="00CD414D" w:rsidRPr="00414A85" w:rsidP="003B7848" w14:paraId="704287C3" w14:textId="77777777">
            <w:pPr>
              <w:pStyle w:val="AmColumnHeading"/>
            </w:pPr>
            <w:r w:rsidRPr="00414A85">
              <w:t>Emendamento</w:t>
            </w:r>
          </w:p>
        </w:tc>
      </w:tr>
      <w:tr w14:paraId="5EEFE8F5" w14:textId="77777777" w:rsidTr="003B784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D414D" w:rsidRPr="00414A85" w:rsidP="003B7848" w14:paraId="389CCD80" w14:textId="77777777">
            <w:pPr>
              <w:pStyle w:val="Normal6a"/>
            </w:pPr>
          </w:p>
        </w:tc>
        <w:tc>
          <w:tcPr>
            <w:tcW w:w="4876" w:type="dxa"/>
            <w:tcBorders>
              <w:top w:val="nil"/>
              <w:left w:val="nil"/>
              <w:bottom w:val="nil"/>
              <w:right w:val="nil"/>
            </w:tcBorders>
          </w:tcPr>
          <w:p w:rsidR="00CD414D" w:rsidRPr="00414A85" w:rsidP="003B7848" w14:paraId="728477AC" w14:textId="77777777">
            <w:pPr>
              <w:pStyle w:val="Normal6a"/>
            </w:pPr>
            <w:r w:rsidRPr="00414A85">
              <w:rPr>
                <w:b/>
                <w:i/>
              </w:rPr>
              <w:t>1 bis.</w:t>
            </w:r>
            <w:r w:rsidRPr="00414A85">
              <w:tab/>
            </w:r>
            <w:r w:rsidRPr="00414A85">
              <w:rPr>
                <w:b/>
                <w:i/>
              </w:rPr>
              <w:t xml:space="preserve">Gli investimenti nel settore dell'irrigazione sono coerenti con la direttiva quadro sulle acque e non sono concessi se la qualità delle acque superficiali o sotterranee verrebbe ridotta a seguito del finanziamento del progetto. In particolare la ritenzione idrica nel suolo e nel paesaggio è considerata prioritaria per gli investimenti nella resilienza idrica, anche in habitat naturali e seminaturali quali zone umide e </w:t>
            </w:r>
            <w:r w:rsidRPr="00414A85">
              <w:rPr>
                <w:b/>
                <w:i/>
              </w:rPr>
              <w:t>torbiere, nella riparazione di sistemi idrologici deteriorati, nell'efficienza dell'uso dell'acqua e nell'aggiornamento di sistemi di irrigazione vecchi e dispendiosi. Gli Stati membri svolgono valutazioni idrologiche cumulative a livello di bacino idrografico per ogni nuovo progetto richiesto a livello di paesaggio, al fine di garantire l'infiltrazione, il flusso continuo e la ricarica delle acque sotterranee e di assicurare il flusso ecologico del fiume e il mantenimento della superficie freatica e del sostentamento degli habitat e degli ecosistemi che ne dipendono, al fine di prevenirne l'essiccazione e il rilascio di carbonio.</w:t>
            </w:r>
          </w:p>
        </w:tc>
      </w:tr>
    </w:tbl>
    <w:p w:rsidR="00CD414D" w:rsidRPr="00414A85" w:rsidP="00CD414D" w14:paraId="34C8F95D" w14:textId="77777777">
      <w:pPr>
        <w:pStyle w:val="AmOrLang"/>
      </w:pPr>
      <w:r w:rsidRPr="00414A85">
        <w:t xml:space="preserve">Or. </w:t>
      </w:r>
      <w:r w:rsidRPr="00414A85">
        <w:rPr>
          <w:rStyle w:val="HideTWBExt"/>
        </w:rPr>
        <w:t>&lt;Original&gt;</w:t>
      </w:r>
      <w:r w:rsidRPr="00414A85">
        <w:rPr>
          <w:rStyle w:val="HideTWBInt"/>
        </w:rPr>
        <w:t>{EN}</w:t>
      </w:r>
      <w:r w:rsidRPr="00414A85">
        <w:t>en</w:t>
      </w:r>
      <w:r w:rsidRPr="00414A85">
        <w:rPr>
          <w:rStyle w:val="HideTWBExt"/>
        </w:rPr>
        <w:t>&lt;/Original&gt;</w:t>
      </w:r>
    </w:p>
    <w:p w:rsidR="00CD414D" w:rsidRPr="00414A85" w:rsidP="00CD414D" w14:paraId="1D133004" w14:textId="77777777">
      <w:r w:rsidRPr="00414A85">
        <w:rPr>
          <w:rStyle w:val="HideTWBExt"/>
        </w:rPr>
        <w:t>&lt;/Amend&gt;</w:t>
      </w:r>
    </w:p>
    <w:p w:rsidR="00CD414D" w:rsidRPr="00414A85" w:rsidP="00CD414D" w14:paraId="6BEFFC38" w14:textId="77777777">
      <w:pPr>
        <w:pStyle w:val="AmNumberTabs"/>
      </w:pPr>
      <w:r w:rsidRPr="00414A85">
        <w:rPr>
          <w:rStyle w:val="HideTWBExt"/>
          <w:b w:val="0"/>
        </w:rPr>
        <w:t>&lt;Amend&gt;</w:t>
      </w:r>
      <w:r w:rsidRPr="00414A85">
        <w:t>Emendamento</w:t>
      </w:r>
      <w:r w:rsidRPr="00414A85">
        <w:tab/>
      </w:r>
      <w:r w:rsidRPr="00414A85">
        <w:tab/>
      </w:r>
      <w:r w:rsidRPr="00414A85">
        <w:rPr>
          <w:rStyle w:val="HideTWBExt"/>
          <w:b w:val="0"/>
        </w:rPr>
        <w:t>&lt;NumAm&gt;</w:t>
      </w:r>
      <w:r w:rsidRPr="00414A85">
        <w:t>2591</w:t>
      </w:r>
      <w:r w:rsidRPr="00414A85">
        <w:rPr>
          <w:rStyle w:val="HideTWBExt"/>
          <w:b w:val="0"/>
        </w:rPr>
        <w:t>&lt;/NumAm&gt;</w:t>
      </w:r>
    </w:p>
    <w:p w:rsidR="00CD414D" w:rsidRPr="00414A85" w:rsidP="00CD414D" w14:paraId="70ABEDFF" w14:textId="77777777">
      <w:pPr>
        <w:pStyle w:val="NormalBold"/>
      </w:pPr>
      <w:r w:rsidRPr="00414A85">
        <w:rPr>
          <w:rStyle w:val="HideTWBExt"/>
          <w:b w:val="0"/>
        </w:rPr>
        <w:t>&lt;RepeatBlock-By&gt;&lt;Members&gt;</w:t>
      </w:r>
      <w:r w:rsidRPr="00414A85">
        <w:t xml:space="preserve">Arash </w:t>
      </w:r>
      <w:r w:rsidRPr="00414A85">
        <w:t>Saeidi</w:t>
      </w:r>
      <w:r w:rsidRPr="00414A85">
        <w:t xml:space="preserve">, Luke Ming Flanagan, Sebastian </w:t>
      </w:r>
      <w:r w:rsidRPr="00414A85">
        <w:t>Everding</w:t>
      </w:r>
      <w:r w:rsidRPr="00414A85">
        <w:t>, Emma Fourreau</w:t>
      </w:r>
      <w:r w:rsidRPr="00414A85">
        <w:rPr>
          <w:rStyle w:val="HideTWBExt"/>
          <w:b w:val="0"/>
        </w:rPr>
        <w:t>&lt;/Members&gt;</w:t>
      </w:r>
    </w:p>
    <w:p w:rsidR="00CD414D" w:rsidRPr="00414A85" w:rsidP="00CD414D" w14:paraId="0ED64102" w14:textId="77777777">
      <w:pPr>
        <w:pStyle w:val="NormalBold"/>
      </w:pPr>
      <w:r w:rsidRPr="00414A85">
        <w:rPr>
          <w:rStyle w:val="HideTWBExt"/>
          <w:b w:val="0"/>
        </w:rPr>
        <w:t>&lt;/RepeatBlock-By&gt;</w:t>
      </w:r>
    </w:p>
    <w:p w:rsidR="00CD414D" w:rsidRPr="00414A85" w:rsidP="00CD414D" w14:paraId="4C889675" w14:textId="77777777">
      <w:pPr>
        <w:pStyle w:val="NormalBold"/>
      </w:pPr>
      <w:r w:rsidRPr="00414A85">
        <w:rPr>
          <w:rStyle w:val="HideTWBExt"/>
          <w:b w:val="0"/>
        </w:rPr>
        <w:t>&lt;DocAmend&gt;</w:t>
      </w:r>
      <w:r w:rsidRPr="00414A85">
        <w:t>Proposta di regolamento</w:t>
      </w:r>
      <w:r w:rsidRPr="00414A85">
        <w:rPr>
          <w:rStyle w:val="HideTWBExt"/>
          <w:b w:val="0"/>
        </w:rPr>
        <w:t>&lt;/DocAmend&gt;</w:t>
      </w:r>
    </w:p>
    <w:p w:rsidR="00CD414D" w:rsidRPr="00414A85" w:rsidP="00CD414D" w14:paraId="2F00F134" w14:textId="77777777">
      <w:pPr>
        <w:pStyle w:val="NormalBold"/>
      </w:pPr>
      <w:r w:rsidRPr="00414A85">
        <w:rPr>
          <w:rStyle w:val="HideTWBExt"/>
          <w:b w:val="0"/>
        </w:rPr>
        <w:t>&lt;Article&gt;</w:t>
      </w:r>
      <w:r w:rsidRPr="00414A85">
        <w:t>Articolo 13 – paragrafo 1 bis (nuovo)</w:t>
      </w:r>
      <w:r w:rsidRPr="00414A8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8B0BB5D" w14:textId="77777777" w:rsidTr="003B7848">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CD414D" w:rsidRPr="00414A85" w:rsidP="003B7848" w14:paraId="5232248B" w14:textId="77777777"/>
        </w:tc>
      </w:tr>
      <w:tr w14:paraId="7B9D146B" w14:textId="77777777" w:rsidTr="003B7848">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CD414D" w:rsidRPr="00414A85" w:rsidP="003B7848" w14:paraId="5F10DAF1" w14:textId="77777777">
            <w:pPr>
              <w:pStyle w:val="AmColumnHeading"/>
            </w:pPr>
            <w:r w:rsidRPr="00414A85">
              <w:t>Testo della Commissione</w:t>
            </w:r>
          </w:p>
        </w:tc>
        <w:tc>
          <w:tcPr>
            <w:tcW w:w="4876" w:type="dxa"/>
            <w:tcBorders>
              <w:top w:val="nil"/>
              <w:left w:val="nil"/>
              <w:bottom w:val="nil"/>
              <w:right w:val="nil"/>
            </w:tcBorders>
          </w:tcPr>
          <w:p w:rsidR="00CD414D" w:rsidRPr="00414A85" w:rsidP="003B7848" w14:paraId="24AC2891" w14:textId="77777777">
            <w:pPr>
              <w:pStyle w:val="AmColumnHeading"/>
            </w:pPr>
            <w:r w:rsidRPr="00414A85">
              <w:t>Emendamento</w:t>
            </w:r>
          </w:p>
        </w:tc>
      </w:tr>
      <w:tr w14:paraId="4B25D405" w14:textId="77777777" w:rsidTr="003B784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D414D" w:rsidRPr="00414A85" w:rsidP="003B7848" w14:paraId="54255397" w14:textId="77777777">
            <w:pPr>
              <w:pStyle w:val="Normal6a"/>
            </w:pPr>
          </w:p>
        </w:tc>
        <w:tc>
          <w:tcPr>
            <w:tcW w:w="4876" w:type="dxa"/>
            <w:tcBorders>
              <w:top w:val="nil"/>
              <w:left w:val="nil"/>
              <w:bottom w:val="nil"/>
              <w:right w:val="nil"/>
            </w:tcBorders>
          </w:tcPr>
          <w:p w:rsidR="00CD414D" w:rsidRPr="00414A85" w:rsidP="003B7848" w14:paraId="3704B879" w14:textId="77777777">
            <w:pPr>
              <w:pStyle w:val="Normal6a"/>
            </w:pPr>
            <w:r w:rsidRPr="00414A85">
              <w:rPr>
                <w:b/>
                <w:i/>
              </w:rPr>
              <w:t>1 bis.</w:t>
            </w:r>
            <w:r w:rsidRPr="00414A85">
              <w:tab/>
            </w:r>
            <w:r w:rsidRPr="00414A85">
              <w:rPr>
                <w:b/>
                <w:i/>
              </w:rPr>
              <w:t xml:space="preserve">L'acqua è riconosciuta come un bene comune la cui gestione non può essere soggetta a una logica di appropriazione privata né di accaparramento da parte di un numero ristretto di utenti a scapito dell'interesse generale o degli ecosistemi. Nessun finanziamento, diretto o indiretto, ai sensi del presente regolamento è concesso per la costruzione, l’ampliamento o l’ammodernamento di opere di stoccaggio artificiale dell’acqua a uso agricolo con una capacità superiore a 50 000 m³, comprese le cosiddette "riserve sostitutive". La presente disposizione non pregiudica il finanziamento di bacini collinari di modesta capacità, gestiti direttamente dalle aziende agricole beneficiarie, alimentati in via prioritaria </w:t>
            </w:r>
            <w:r w:rsidRPr="00414A85">
              <w:rPr>
                <w:b/>
                <w:i/>
              </w:rPr>
              <w:t>da acque piovane o di ruscellamento e destinati a sostenere pratiche agroecologiche che rispondano alle esigenze delle aziende agricole locali.</w:t>
            </w:r>
          </w:p>
        </w:tc>
      </w:tr>
    </w:tbl>
    <w:p w:rsidR="00CD414D" w:rsidRPr="00414A85" w:rsidP="00CD414D" w14:paraId="0543AA66" w14:textId="77777777">
      <w:pPr>
        <w:pStyle w:val="AmOrLang"/>
      </w:pPr>
      <w:r w:rsidRPr="00414A85">
        <w:t xml:space="preserve">Or. </w:t>
      </w:r>
      <w:r w:rsidRPr="00414A85">
        <w:rPr>
          <w:rStyle w:val="HideTWBExt"/>
        </w:rPr>
        <w:t>&lt;Original&gt;</w:t>
      </w:r>
      <w:r w:rsidRPr="00414A85">
        <w:rPr>
          <w:rStyle w:val="HideTWBInt"/>
        </w:rPr>
        <w:t>{FR}</w:t>
      </w:r>
      <w:r w:rsidRPr="00414A85">
        <w:t>fr</w:t>
      </w:r>
      <w:r w:rsidRPr="00414A85">
        <w:rPr>
          <w:rStyle w:val="HideTWBExt"/>
        </w:rPr>
        <w:t>&lt;/Original&gt;</w:t>
      </w:r>
    </w:p>
    <w:p w:rsidR="00CD414D" w:rsidRPr="00414A85" w:rsidP="00CD414D" w14:paraId="0FECB1B9" w14:textId="77777777">
      <w:r w:rsidRPr="00414A85">
        <w:rPr>
          <w:rStyle w:val="HideTWBExt"/>
        </w:rPr>
        <w:t>&lt;/Amend&gt;</w:t>
      </w:r>
    </w:p>
    <w:p w:rsidR="00CD414D" w:rsidRPr="00414A85" w:rsidP="00CD414D" w14:paraId="4C5F1F4C" w14:textId="77777777">
      <w:pPr>
        <w:pStyle w:val="AmNumberTabs"/>
      </w:pPr>
      <w:r w:rsidRPr="00414A85">
        <w:rPr>
          <w:rStyle w:val="HideTWBExt"/>
          <w:b w:val="0"/>
        </w:rPr>
        <w:t>&lt;Amend&gt;</w:t>
      </w:r>
      <w:r w:rsidRPr="00414A85">
        <w:t>Emendamento</w:t>
      </w:r>
      <w:r w:rsidRPr="00414A85">
        <w:tab/>
      </w:r>
      <w:r w:rsidRPr="00414A85">
        <w:tab/>
      </w:r>
      <w:r w:rsidRPr="00414A85">
        <w:rPr>
          <w:rStyle w:val="HideTWBExt"/>
          <w:b w:val="0"/>
        </w:rPr>
        <w:t>&lt;NumAm&gt;</w:t>
      </w:r>
      <w:r w:rsidRPr="00414A85">
        <w:t>2592</w:t>
      </w:r>
      <w:r w:rsidRPr="00414A85">
        <w:rPr>
          <w:rStyle w:val="HideTWBExt"/>
          <w:b w:val="0"/>
        </w:rPr>
        <w:t>&lt;/NumAm&gt;</w:t>
      </w:r>
    </w:p>
    <w:p w:rsidR="00CD414D" w:rsidRPr="00414A85" w:rsidP="00CD414D" w14:paraId="78407701" w14:textId="77777777">
      <w:pPr>
        <w:pStyle w:val="NormalBold"/>
      </w:pPr>
      <w:r w:rsidRPr="00414A85">
        <w:rPr>
          <w:rStyle w:val="HideTWBExt"/>
          <w:b w:val="0"/>
        </w:rPr>
        <w:t>&lt;RepeatBlock-By&gt;&lt;Members&gt;</w:t>
      </w:r>
      <w:r w:rsidRPr="00414A85">
        <w:t xml:space="preserve">Maria </w:t>
      </w:r>
      <w:r w:rsidRPr="00414A85">
        <w:t>Noichl</w:t>
      </w:r>
      <w:r w:rsidRPr="00414A85">
        <w:rPr>
          <w:rStyle w:val="HideTWBExt"/>
          <w:b w:val="0"/>
        </w:rPr>
        <w:t>&lt;/Members&gt;</w:t>
      </w:r>
    </w:p>
    <w:p w:rsidR="00CD414D" w:rsidRPr="00414A85" w:rsidP="00CD414D" w14:paraId="5C225DBE" w14:textId="77777777">
      <w:pPr>
        <w:pStyle w:val="NormalBold"/>
      </w:pPr>
      <w:r w:rsidRPr="00414A85">
        <w:rPr>
          <w:rStyle w:val="HideTWBExt"/>
          <w:b w:val="0"/>
        </w:rPr>
        <w:t>&lt;/RepeatBlock-By&gt;</w:t>
      </w:r>
    </w:p>
    <w:p w:rsidR="00CD414D" w:rsidRPr="00414A85" w:rsidP="00CD414D" w14:paraId="2D732FF2" w14:textId="77777777">
      <w:pPr>
        <w:pStyle w:val="NormalBold"/>
      </w:pPr>
      <w:r w:rsidRPr="00414A85">
        <w:rPr>
          <w:rStyle w:val="HideTWBExt"/>
          <w:b w:val="0"/>
        </w:rPr>
        <w:t>&lt;DocAmend&gt;</w:t>
      </w:r>
      <w:r w:rsidRPr="00414A85">
        <w:t>Proposta di regolamento</w:t>
      </w:r>
      <w:r w:rsidRPr="00414A85">
        <w:rPr>
          <w:rStyle w:val="HideTWBExt"/>
          <w:b w:val="0"/>
        </w:rPr>
        <w:t>&lt;/DocAmend&gt;</w:t>
      </w:r>
    </w:p>
    <w:p w:rsidR="00CD414D" w:rsidRPr="00414A85" w:rsidP="00CD414D" w14:paraId="37031C4C" w14:textId="77777777">
      <w:pPr>
        <w:pStyle w:val="NormalBold"/>
      </w:pPr>
      <w:r w:rsidRPr="00414A85">
        <w:rPr>
          <w:rStyle w:val="HideTWBExt"/>
          <w:b w:val="0"/>
        </w:rPr>
        <w:t>&lt;Article&gt;</w:t>
      </w:r>
      <w:r w:rsidRPr="00414A85">
        <w:t>Articolo 13 – paragrafo 1 bis (nuovo)</w:t>
      </w:r>
      <w:r w:rsidRPr="00414A8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E3C6541" w14:textId="77777777" w:rsidTr="003B7848">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CD414D" w:rsidRPr="00414A85" w:rsidP="003B7848" w14:paraId="0D617118" w14:textId="77777777"/>
        </w:tc>
      </w:tr>
      <w:tr w14:paraId="12415A19" w14:textId="77777777" w:rsidTr="003B7848">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CD414D" w:rsidRPr="00414A85" w:rsidP="003B7848" w14:paraId="1E057004" w14:textId="77777777">
            <w:pPr>
              <w:pStyle w:val="AmColumnHeading"/>
            </w:pPr>
            <w:r w:rsidRPr="00414A85">
              <w:t>Testo della Commissione</w:t>
            </w:r>
          </w:p>
        </w:tc>
        <w:tc>
          <w:tcPr>
            <w:tcW w:w="4876" w:type="dxa"/>
            <w:tcBorders>
              <w:top w:val="nil"/>
              <w:left w:val="nil"/>
              <w:bottom w:val="nil"/>
              <w:right w:val="nil"/>
            </w:tcBorders>
          </w:tcPr>
          <w:p w:rsidR="00CD414D" w:rsidRPr="00414A85" w:rsidP="003B7848" w14:paraId="51A7179A" w14:textId="77777777">
            <w:pPr>
              <w:pStyle w:val="AmColumnHeading"/>
            </w:pPr>
            <w:r w:rsidRPr="00414A85">
              <w:t>Emendamento</w:t>
            </w:r>
          </w:p>
        </w:tc>
      </w:tr>
      <w:tr w14:paraId="15D80E5E" w14:textId="77777777" w:rsidTr="003B784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D414D" w:rsidRPr="00414A85" w:rsidP="003B7848" w14:paraId="702A1AD1" w14:textId="77777777">
            <w:pPr>
              <w:pStyle w:val="Normal6a"/>
            </w:pPr>
          </w:p>
        </w:tc>
        <w:tc>
          <w:tcPr>
            <w:tcW w:w="4876" w:type="dxa"/>
            <w:tcBorders>
              <w:top w:val="nil"/>
              <w:left w:val="nil"/>
              <w:bottom w:val="nil"/>
              <w:right w:val="nil"/>
            </w:tcBorders>
          </w:tcPr>
          <w:p w:rsidR="00CD414D" w:rsidRPr="00414A85" w:rsidP="003B7848" w14:paraId="1A53A470" w14:textId="77777777">
            <w:pPr>
              <w:pStyle w:val="Normal6a"/>
            </w:pPr>
            <w:r w:rsidRPr="00414A85">
              <w:rPr>
                <w:b/>
                <w:i/>
              </w:rPr>
              <w:t>1 bis.</w:t>
            </w:r>
            <w:r w:rsidRPr="00414A85">
              <w:tab/>
            </w:r>
            <w:r w:rsidRPr="00414A85">
              <w:rPr>
                <w:b/>
                <w:i/>
              </w:rPr>
              <w:t>Gli Stati membri provvedono affinché gli investimenti previsti dal presente articolo non comportino un deterioramento del livello di benessere degli animali, né sostengano la manutenzione, lo sviluppo o la diffusione di infrastrutture o attrezzature per la detenzione degli animali in gabbie o in altri sistemi con confinamento. D'altro canto, restano ammissibili gli investimenti necessari per la transizione verso alloggi senza gabbie e sistemi senza confinamento.</w:t>
            </w:r>
          </w:p>
        </w:tc>
      </w:tr>
    </w:tbl>
    <w:p w:rsidR="00CD414D" w:rsidRPr="00414A85" w:rsidP="00CD414D" w14:paraId="1CABF009" w14:textId="77777777">
      <w:pPr>
        <w:pStyle w:val="AmOrLang"/>
      </w:pPr>
      <w:r w:rsidRPr="00414A85">
        <w:t xml:space="preserve">Or. </w:t>
      </w:r>
      <w:r w:rsidRPr="00414A85">
        <w:rPr>
          <w:rStyle w:val="HideTWBExt"/>
        </w:rPr>
        <w:t>&lt;Original&gt;</w:t>
      </w:r>
      <w:r w:rsidRPr="00414A85">
        <w:rPr>
          <w:rStyle w:val="HideTWBInt"/>
        </w:rPr>
        <w:t>{DE}</w:t>
      </w:r>
      <w:r w:rsidRPr="00414A85">
        <w:t>de</w:t>
      </w:r>
      <w:r w:rsidRPr="00414A85">
        <w:rPr>
          <w:rStyle w:val="HideTWBExt"/>
        </w:rPr>
        <w:t>&lt;/Original&gt;</w:t>
      </w:r>
    </w:p>
    <w:p w:rsidR="00CD414D" w:rsidRPr="00414A85" w:rsidP="00CD414D" w14:paraId="0B24527A" w14:textId="77777777">
      <w:r w:rsidRPr="00414A85">
        <w:rPr>
          <w:rStyle w:val="HideTWBExt"/>
        </w:rPr>
        <w:t>&lt;/Amend&gt;</w:t>
      </w:r>
    </w:p>
    <w:p w:rsidR="00CD414D" w:rsidRPr="00414A85" w:rsidP="00CD414D" w14:paraId="1E65B41C" w14:textId="77777777">
      <w:pPr>
        <w:pStyle w:val="AmNumberTabs"/>
      </w:pPr>
      <w:r w:rsidRPr="00414A85">
        <w:rPr>
          <w:rStyle w:val="HideTWBExt"/>
          <w:b w:val="0"/>
        </w:rPr>
        <w:t>&lt;Amend&gt;</w:t>
      </w:r>
      <w:r w:rsidRPr="00414A85">
        <w:t>Emendamento</w:t>
      </w:r>
      <w:r w:rsidRPr="00414A85">
        <w:tab/>
      </w:r>
      <w:r w:rsidRPr="00414A85">
        <w:tab/>
      </w:r>
      <w:r w:rsidRPr="00414A85">
        <w:rPr>
          <w:rStyle w:val="HideTWBExt"/>
          <w:b w:val="0"/>
        </w:rPr>
        <w:t>&lt;NumAm&gt;</w:t>
      </w:r>
      <w:r w:rsidRPr="00414A85">
        <w:t>2593</w:t>
      </w:r>
      <w:r w:rsidRPr="00414A85">
        <w:rPr>
          <w:rStyle w:val="HideTWBExt"/>
          <w:b w:val="0"/>
        </w:rPr>
        <w:t>&lt;/NumAm&gt;</w:t>
      </w:r>
    </w:p>
    <w:p w:rsidR="00CD414D" w:rsidRPr="00414A85" w:rsidP="00CD414D" w14:paraId="3EBB54F7" w14:textId="77777777">
      <w:pPr>
        <w:pStyle w:val="NormalBold"/>
      </w:pPr>
      <w:r w:rsidRPr="00414A85">
        <w:rPr>
          <w:rStyle w:val="HideTWBExt"/>
          <w:b w:val="0"/>
        </w:rPr>
        <w:t>&lt;RepeatBlock-By&gt;&lt;Members&gt;</w:t>
      </w:r>
      <w:r w:rsidRPr="00414A85">
        <w:t>Cristina Maestre, Elena Sancho Murillo</w:t>
      </w:r>
      <w:r w:rsidRPr="00414A85">
        <w:rPr>
          <w:rStyle w:val="HideTWBExt"/>
          <w:b w:val="0"/>
        </w:rPr>
        <w:t>&lt;/Members&gt;</w:t>
      </w:r>
    </w:p>
    <w:p w:rsidR="00CD414D" w:rsidRPr="00414A85" w:rsidP="00CD414D" w14:paraId="33B74EF3" w14:textId="77777777">
      <w:pPr>
        <w:pStyle w:val="NormalBold"/>
      </w:pPr>
      <w:r w:rsidRPr="00414A85">
        <w:rPr>
          <w:rStyle w:val="HideTWBExt"/>
          <w:b w:val="0"/>
        </w:rPr>
        <w:t>&lt;/RepeatBlock-By&gt;</w:t>
      </w:r>
    </w:p>
    <w:p w:rsidR="00CD414D" w:rsidRPr="00414A85" w:rsidP="00CD414D" w14:paraId="1A5C9FE3" w14:textId="77777777">
      <w:pPr>
        <w:pStyle w:val="NormalBold"/>
      </w:pPr>
      <w:r w:rsidRPr="00414A85">
        <w:rPr>
          <w:rStyle w:val="HideTWBExt"/>
          <w:b w:val="0"/>
        </w:rPr>
        <w:t>&lt;DocAmend&gt;</w:t>
      </w:r>
      <w:r w:rsidRPr="00414A85">
        <w:t>Proposta di regolamento</w:t>
      </w:r>
      <w:r w:rsidRPr="00414A85">
        <w:rPr>
          <w:rStyle w:val="HideTWBExt"/>
          <w:b w:val="0"/>
        </w:rPr>
        <w:t>&lt;/DocAmend&gt;</w:t>
      </w:r>
    </w:p>
    <w:p w:rsidR="00CD414D" w:rsidRPr="00414A85" w:rsidP="00CD414D" w14:paraId="6E6E989C" w14:textId="77777777">
      <w:pPr>
        <w:pStyle w:val="NormalBold"/>
      </w:pPr>
      <w:r w:rsidRPr="00414A85">
        <w:rPr>
          <w:rStyle w:val="HideTWBExt"/>
          <w:b w:val="0"/>
        </w:rPr>
        <w:t>&lt;Article&gt;</w:t>
      </w:r>
      <w:r w:rsidRPr="00414A85">
        <w:t>Articolo 13 – paragrafo 1 bis (nuovo)</w:t>
      </w:r>
      <w:r w:rsidRPr="00414A8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F11CDF4" w14:textId="77777777" w:rsidTr="003B7848">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CD414D" w:rsidRPr="00414A85" w:rsidP="003B7848" w14:paraId="23E18E03" w14:textId="77777777"/>
        </w:tc>
      </w:tr>
      <w:tr w14:paraId="0182E17A" w14:textId="77777777" w:rsidTr="003B7848">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CD414D" w:rsidRPr="00414A85" w:rsidP="003B7848" w14:paraId="0916BA59" w14:textId="77777777">
            <w:pPr>
              <w:pStyle w:val="AmColumnHeading"/>
            </w:pPr>
            <w:r w:rsidRPr="00414A85">
              <w:t>Testo della Commissione</w:t>
            </w:r>
          </w:p>
        </w:tc>
        <w:tc>
          <w:tcPr>
            <w:tcW w:w="4876" w:type="dxa"/>
            <w:tcBorders>
              <w:top w:val="nil"/>
              <w:left w:val="nil"/>
              <w:bottom w:val="nil"/>
              <w:right w:val="nil"/>
            </w:tcBorders>
          </w:tcPr>
          <w:p w:rsidR="00CD414D" w:rsidRPr="00414A85" w:rsidP="003B7848" w14:paraId="47F79E5B" w14:textId="77777777">
            <w:pPr>
              <w:pStyle w:val="AmColumnHeading"/>
            </w:pPr>
            <w:r w:rsidRPr="00414A85">
              <w:t>Emendamento</w:t>
            </w:r>
          </w:p>
        </w:tc>
      </w:tr>
      <w:tr w14:paraId="2BE771BE" w14:textId="77777777" w:rsidTr="003B784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D414D" w:rsidRPr="00414A85" w:rsidP="003B7848" w14:paraId="1510C5B0" w14:textId="77777777">
            <w:pPr>
              <w:pStyle w:val="Normal6a"/>
            </w:pPr>
          </w:p>
        </w:tc>
        <w:tc>
          <w:tcPr>
            <w:tcW w:w="4876" w:type="dxa"/>
            <w:tcBorders>
              <w:top w:val="nil"/>
              <w:left w:val="nil"/>
              <w:bottom w:val="nil"/>
              <w:right w:val="nil"/>
            </w:tcBorders>
          </w:tcPr>
          <w:p w:rsidR="00CD414D" w:rsidRPr="00414A85" w:rsidP="003B7848" w14:paraId="3F7CA58A" w14:textId="77777777">
            <w:pPr>
              <w:pStyle w:val="Normal6a"/>
            </w:pPr>
            <w:r w:rsidRPr="00414A85">
              <w:rPr>
                <w:b/>
                <w:i/>
              </w:rPr>
              <w:t>1 bis.</w:t>
            </w:r>
            <w:r w:rsidRPr="00414A85">
              <w:tab/>
            </w:r>
            <w:r w:rsidRPr="00414A85">
              <w:rPr>
                <w:b/>
                <w:i/>
              </w:rPr>
              <w:t xml:space="preserve">Gli Stati membri possono concedere tale aiuto alle persone giuridiche o alle associazioni in cui i singoli membri sono agricoltori e il diritto interno prevede che i singoli membri assumano diritti e obblighi paragonabili a </w:t>
            </w:r>
            <w:r w:rsidRPr="00414A85">
              <w:rPr>
                <w:b/>
                <w:i/>
              </w:rPr>
              <w:t>quelli dei singoli agricoltori che hanno lo status di capo dell'azienda, in particolare con riguardo al loro status economico, sociale e fiscale, a condizione che essi abbiano contribuito al rafforzamento delle strutture agricole della persona giuridica o del gruppo interessati.</w:t>
            </w:r>
          </w:p>
        </w:tc>
      </w:tr>
    </w:tbl>
    <w:p w:rsidR="00CD414D" w:rsidRPr="00414A85" w:rsidP="00CD414D" w14:paraId="690356A5" w14:textId="77777777">
      <w:pPr>
        <w:pStyle w:val="AmOrLang"/>
      </w:pPr>
      <w:r w:rsidRPr="00414A85">
        <w:t xml:space="preserve">Or. </w:t>
      </w:r>
      <w:r w:rsidRPr="00414A85">
        <w:rPr>
          <w:rStyle w:val="HideTWBExt"/>
        </w:rPr>
        <w:t>&lt;Original&gt;</w:t>
      </w:r>
      <w:r w:rsidRPr="00414A85">
        <w:rPr>
          <w:rStyle w:val="HideTWBInt"/>
        </w:rPr>
        <w:t>{EN}</w:t>
      </w:r>
      <w:r w:rsidRPr="00414A85">
        <w:t>en</w:t>
      </w:r>
      <w:r w:rsidRPr="00414A85">
        <w:rPr>
          <w:rStyle w:val="HideTWBExt"/>
        </w:rPr>
        <w:t>&lt;/Original&gt;</w:t>
      </w:r>
    </w:p>
    <w:p w:rsidR="00CD414D" w:rsidRPr="00414A85" w:rsidP="00CD414D" w14:paraId="401FE2DD" w14:textId="77777777">
      <w:r w:rsidRPr="00414A85">
        <w:rPr>
          <w:rStyle w:val="HideTWBExt"/>
        </w:rPr>
        <w:t>&lt;/Amend&gt;</w:t>
      </w:r>
    </w:p>
    <w:p w:rsidR="00CD414D" w:rsidRPr="00414A85" w:rsidP="00CD414D" w14:paraId="660B47FA" w14:textId="77777777">
      <w:pPr>
        <w:pStyle w:val="AmNumberTabs"/>
      </w:pPr>
      <w:r w:rsidRPr="00414A85">
        <w:rPr>
          <w:rStyle w:val="HideTWBExt"/>
          <w:b w:val="0"/>
        </w:rPr>
        <w:t>&lt;Amend&gt;</w:t>
      </w:r>
      <w:r w:rsidRPr="00414A85">
        <w:t>Emendamento</w:t>
      </w:r>
      <w:r w:rsidRPr="00414A85">
        <w:tab/>
      </w:r>
      <w:r w:rsidRPr="00414A85">
        <w:tab/>
      </w:r>
      <w:r w:rsidRPr="00414A85">
        <w:rPr>
          <w:rStyle w:val="HideTWBExt"/>
          <w:b w:val="0"/>
        </w:rPr>
        <w:t>&lt;NumAm&gt;</w:t>
      </w:r>
      <w:r w:rsidRPr="00414A85">
        <w:t>2594</w:t>
      </w:r>
      <w:r w:rsidRPr="00414A85">
        <w:rPr>
          <w:rStyle w:val="HideTWBExt"/>
          <w:b w:val="0"/>
        </w:rPr>
        <w:t>&lt;/NumAm&gt;</w:t>
      </w:r>
    </w:p>
    <w:p w:rsidR="00CD414D" w:rsidRPr="00414A85" w:rsidP="00CD414D" w14:paraId="59D525C6" w14:textId="77777777">
      <w:pPr>
        <w:pStyle w:val="NormalBold"/>
      </w:pPr>
      <w:r w:rsidRPr="00414A85">
        <w:rPr>
          <w:rStyle w:val="HideTWBExt"/>
          <w:b w:val="0"/>
        </w:rPr>
        <w:t>&lt;RepeatBlock-By&gt;&lt;Members&gt;</w:t>
      </w:r>
      <w:r w:rsidRPr="00414A85">
        <w:t xml:space="preserve">Anja </w:t>
      </w:r>
      <w:r w:rsidRPr="00414A85">
        <w:t>Hazekamp</w:t>
      </w:r>
      <w:r w:rsidRPr="00414A85">
        <w:t xml:space="preserve">, Sebastian </w:t>
      </w:r>
      <w:r w:rsidRPr="00414A85">
        <w:t>Everding</w:t>
      </w:r>
      <w:r w:rsidRPr="00414A85">
        <w:t xml:space="preserve">, Arash </w:t>
      </w:r>
      <w:r w:rsidRPr="00414A85">
        <w:t>Saeidi</w:t>
      </w:r>
      <w:r w:rsidRPr="00414A85">
        <w:rPr>
          <w:rStyle w:val="HideTWBExt"/>
          <w:b w:val="0"/>
        </w:rPr>
        <w:t>&lt;/Members&gt;</w:t>
      </w:r>
    </w:p>
    <w:p w:rsidR="00CD414D" w:rsidRPr="00414A85" w:rsidP="00CD414D" w14:paraId="6117029B" w14:textId="77777777">
      <w:pPr>
        <w:pStyle w:val="NormalBold"/>
      </w:pPr>
      <w:r w:rsidRPr="00414A85">
        <w:rPr>
          <w:rStyle w:val="HideTWBExt"/>
          <w:b w:val="0"/>
        </w:rPr>
        <w:t>&lt;/RepeatBlock-By&gt;</w:t>
      </w:r>
    </w:p>
    <w:p w:rsidR="00CD414D" w:rsidRPr="00414A85" w:rsidP="00CD414D" w14:paraId="4ACBE0CE" w14:textId="77777777">
      <w:pPr>
        <w:pStyle w:val="NormalBold"/>
      </w:pPr>
      <w:r w:rsidRPr="00414A85">
        <w:rPr>
          <w:rStyle w:val="HideTWBExt"/>
          <w:b w:val="0"/>
        </w:rPr>
        <w:t>&lt;DocAmend&gt;</w:t>
      </w:r>
      <w:r w:rsidRPr="00414A85">
        <w:t>Proposta di regolamento</w:t>
      </w:r>
      <w:r w:rsidRPr="00414A85">
        <w:rPr>
          <w:rStyle w:val="HideTWBExt"/>
          <w:b w:val="0"/>
        </w:rPr>
        <w:t>&lt;/DocAmend&gt;</w:t>
      </w:r>
    </w:p>
    <w:p w:rsidR="00CD414D" w:rsidRPr="00414A85" w:rsidP="00CD414D" w14:paraId="0A7C1947" w14:textId="77777777">
      <w:pPr>
        <w:pStyle w:val="NormalBold"/>
      </w:pPr>
      <w:r w:rsidRPr="00414A85">
        <w:rPr>
          <w:rStyle w:val="HideTWBExt"/>
          <w:b w:val="0"/>
        </w:rPr>
        <w:t>&lt;Article&gt;</w:t>
      </w:r>
      <w:r w:rsidRPr="00414A85">
        <w:t>Articolo 13 – paragrafo 1 bis (nuovo)</w:t>
      </w:r>
      <w:r w:rsidRPr="00414A8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BC1F4D4" w14:textId="77777777" w:rsidTr="003B7848">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CD414D" w:rsidRPr="00414A85" w:rsidP="003B7848" w14:paraId="55E2757C" w14:textId="77777777"/>
        </w:tc>
      </w:tr>
      <w:tr w14:paraId="2A25F06B" w14:textId="77777777" w:rsidTr="003B7848">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CD414D" w:rsidRPr="00414A85" w:rsidP="003B7848" w14:paraId="0ADA609B" w14:textId="77777777">
            <w:pPr>
              <w:pStyle w:val="AmColumnHeading"/>
            </w:pPr>
            <w:r w:rsidRPr="00414A85">
              <w:t>Testo della Commissione</w:t>
            </w:r>
          </w:p>
        </w:tc>
        <w:tc>
          <w:tcPr>
            <w:tcW w:w="4876" w:type="dxa"/>
            <w:tcBorders>
              <w:top w:val="nil"/>
              <w:left w:val="nil"/>
              <w:bottom w:val="nil"/>
              <w:right w:val="nil"/>
            </w:tcBorders>
          </w:tcPr>
          <w:p w:rsidR="00CD414D" w:rsidRPr="00414A85" w:rsidP="003B7848" w14:paraId="76B8C9E3" w14:textId="77777777">
            <w:pPr>
              <w:pStyle w:val="AmColumnHeading"/>
            </w:pPr>
            <w:r w:rsidRPr="00414A85">
              <w:t>Emendamento</w:t>
            </w:r>
          </w:p>
        </w:tc>
      </w:tr>
      <w:tr w14:paraId="61814363" w14:textId="77777777" w:rsidTr="003B784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D414D" w:rsidRPr="00414A85" w:rsidP="003B7848" w14:paraId="0C850287" w14:textId="77777777">
            <w:pPr>
              <w:pStyle w:val="Normal6a"/>
            </w:pPr>
          </w:p>
        </w:tc>
        <w:tc>
          <w:tcPr>
            <w:tcW w:w="4876" w:type="dxa"/>
            <w:tcBorders>
              <w:top w:val="nil"/>
              <w:left w:val="nil"/>
              <w:bottom w:val="nil"/>
              <w:right w:val="nil"/>
            </w:tcBorders>
          </w:tcPr>
          <w:p w:rsidR="00CD414D" w:rsidRPr="00414A85" w:rsidP="003B7848" w14:paraId="65BEBDB9" w14:textId="77777777">
            <w:pPr>
              <w:pStyle w:val="Normal6a"/>
            </w:pPr>
            <w:r w:rsidRPr="00414A85">
              <w:rPr>
                <w:b/>
                <w:i/>
              </w:rPr>
              <w:t>1 bis.</w:t>
            </w:r>
            <w:r w:rsidRPr="00414A85">
              <w:tab/>
            </w:r>
            <w:r w:rsidRPr="00414A85">
              <w:rPr>
                <w:b/>
                <w:i/>
              </w:rPr>
              <w:t>Gli Stati membri provvedono affinché gli investimenti sostenuti a norma del presente articolo non comportino un deterioramento delle condizioni di benessere degli animali e non mantengano, amplino o introducano infrastrutture o attrezzature per la custodia degli animali in gabbie o altri sistemi di stabulazione al chiuso; restano ammissibili gli investimenti necessari per la conversione in sistemi privi di gabbie e di stabulazione al chiuso.</w:t>
            </w:r>
          </w:p>
        </w:tc>
      </w:tr>
    </w:tbl>
    <w:p w:rsidR="00CD414D" w:rsidRPr="00414A85" w:rsidP="00CD414D" w14:paraId="37031D5C" w14:textId="77777777">
      <w:pPr>
        <w:pStyle w:val="AmOrLang"/>
      </w:pPr>
      <w:r w:rsidRPr="00414A85">
        <w:t xml:space="preserve">Or. </w:t>
      </w:r>
      <w:r w:rsidRPr="00414A85">
        <w:rPr>
          <w:rStyle w:val="HideTWBExt"/>
        </w:rPr>
        <w:t>&lt;Original&gt;</w:t>
      </w:r>
      <w:r w:rsidRPr="00414A85">
        <w:rPr>
          <w:rStyle w:val="HideTWBInt"/>
        </w:rPr>
        <w:t>{EN}</w:t>
      </w:r>
      <w:r w:rsidRPr="00414A85">
        <w:t>en</w:t>
      </w:r>
      <w:r w:rsidRPr="00414A85">
        <w:rPr>
          <w:rStyle w:val="HideTWBExt"/>
        </w:rPr>
        <w:t>&lt;/Original&gt;</w:t>
      </w:r>
    </w:p>
    <w:p w:rsidR="00CD414D" w:rsidRPr="00414A85" w:rsidP="00CD414D" w14:paraId="0D8A1796" w14:textId="77777777">
      <w:r w:rsidRPr="00414A85">
        <w:rPr>
          <w:rStyle w:val="HideTWBExt"/>
        </w:rPr>
        <w:t>&lt;/Amend&gt;</w:t>
      </w:r>
    </w:p>
    <w:p w:rsidR="00CD414D" w:rsidRPr="00414A85" w:rsidP="00CD414D" w14:paraId="022EA9E6" w14:textId="77777777">
      <w:pPr>
        <w:pStyle w:val="AmNumberTabs"/>
      </w:pPr>
      <w:r w:rsidRPr="00414A85">
        <w:rPr>
          <w:rStyle w:val="HideTWBExt"/>
          <w:b w:val="0"/>
        </w:rPr>
        <w:t>&lt;Amend&gt;</w:t>
      </w:r>
      <w:r w:rsidRPr="00414A85">
        <w:t>Emendamento</w:t>
      </w:r>
      <w:r w:rsidRPr="00414A85">
        <w:tab/>
      </w:r>
      <w:r w:rsidRPr="00414A85">
        <w:tab/>
      </w:r>
      <w:r w:rsidRPr="00414A85">
        <w:rPr>
          <w:rStyle w:val="HideTWBExt"/>
          <w:b w:val="0"/>
        </w:rPr>
        <w:t>&lt;NumAm&gt;</w:t>
      </w:r>
      <w:r w:rsidRPr="00414A85">
        <w:t>2595</w:t>
      </w:r>
      <w:r w:rsidRPr="00414A85">
        <w:rPr>
          <w:rStyle w:val="HideTWBExt"/>
          <w:b w:val="0"/>
        </w:rPr>
        <w:t>&lt;/NumAm&gt;</w:t>
      </w:r>
    </w:p>
    <w:p w:rsidR="00CD414D" w:rsidRPr="00414A85" w:rsidP="00CD414D" w14:paraId="533883BE" w14:textId="77777777">
      <w:pPr>
        <w:pStyle w:val="NormalBold"/>
      </w:pPr>
      <w:r w:rsidRPr="00414A85">
        <w:rPr>
          <w:rStyle w:val="HideTWBExt"/>
          <w:b w:val="0"/>
        </w:rPr>
        <w:t>&lt;RepeatBlock-By&gt;&lt;Members&gt;</w:t>
      </w:r>
      <w:r w:rsidRPr="00414A85">
        <w:t xml:space="preserve">Valérie </w:t>
      </w:r>
      <w:r w:rsidRPr="00414A85">
        <w:t>Deloge</w:t>
      </w:r>
      <w:r w:rsidRPr="00414A85">
        <w:t xml:space="preserve">, Gilles </w:t>
      </w:r>
      <w:r w:rsidRPr="00414A85">
        <w:t>Pennelle</w:t>
      </w:r>
      <w:r w:rsidRPr="00414A85">
        <w:t xml:space="preserve">, Marie </w:t>
      </w:r>
      <w:r w:rsidRPr="00414A85">
        <w:t>Dauchy</w:t>
      </w:r>
      <w:r w:rsidRPr="00414A85">
        <w:rPr>
          <w:rStyle w:val="HideTWBExt"/>
          <w:b w:val="0"/>
        </w:rPr>
        <w:t>&lt;/Members&gt;</w:t>
      </w:r>
    </w:p>
    <w:p w:rsidR="00CD414D" w:rsidRPr="00414A85" w:rsidP="00CD414D" w14:paraId="3A22E9CA" w14:textId="77777777">
      <w:pPr>
        <w:pStyle w:val="NormalBold"/>
      </w:pPr>
      <w:r w:rsidRPr="00414A85">
        <w:rPr>
          <w:rStyle w:val="HideTWBExt"/>
          <w:b w:val="0"/>
        </w:rPr>
        <w:t>&lt;/RepeatBlock-By&gt;</w:t>
      </w:r>
    </w:p>
    <w:p w:rsidR="00CD414D" w:rsidRPr="00414A85" w:rsidP="00CD414D" w14:paraId="686FCC16" w14:textId="77777777">
      <w:pPr>
        <w:pStyle w:val="NormalBold"/>
      </w:pPr>
      <w:r w:rsidRPr="00414A85">
        <w:rPr>
          <w:rStyle w:val="HideTWBExt"/>
          <w:b w:val="0"/>
        </w:rPr>
        <w:t>&lt;DocAmend&gt;</w:t>
      </w:r>
      <w:r w:rsidRPr="00414A85">
        <w:t>Proposta di regolamento</w:t>
      </w:r>
      <w:r w:rsidRPr="00414A85">
        <w:rPr>
          <w:rStyle w:val="HideTWBExt"/>
          <w:b w:val="0"/>
        </w:rPr>
        <w:t>&lt;/DocAmend&gt;</w:t>
      </w:r>
    </w:p>
    <w:p w:rsidR="00CD414D" w:rsidRPr="00414A85" w:rsidP="00CD414D" w14:paraId="23F562CD" w14:textId="77777777">
      <w:pPr>
        <w:pStyle w:val="NormalBold"/>
      </w:pPr>
      <w:r w:rsidRPr="00414A85">
        <w:rPr>
          <w:rStyle w:val="HideTWBExt"/>
          <w:b w:val="0"/>
        </w:rPr>
        <w:t>&lt;Article&gt;</w:t>
      </w:r>
      <w:r w:rsidRPr="00414A85">
        <w:t>Articolo 13 – paragrafo 1 bis (nuovo)</w:t>
      </w:r>
      <w:r w:rsidRPr="00414A8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2F07E00" w14:textId="77777777" w:rsidTr="003B7848">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CD414D" w:rsidRPr="00414A85" w:rsidP="003B7848" w14:paraId="17DC2126" w14:textId="77777777"/>
        </w:tc>
      </w:tr>
      <w:tr w14:paraId="074B5209" w14:textId="77777777" w:rsidTr="003B7848">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CD414D" w:rsidRPr="00414A85" w:rsidP="003B7848" w14:paraId="0F1EC5FB" w14:textId="77777777">
            <w:pPr>
              <w:pStyle w:val="AmColumnHeading"/>
            </w:pPr>
            <w:r w:rsidRPr="00414A85">
              <w:t>Testo della Commissione</w:t>
            </w:r>
          </w:p>
        </w:tc>
        <w:tc>
          <w:tcPr>
            <w:tcW w:w="4876" w:type="dxa"/>
            <w:tcBorders>
              <w:top w:val="nil"/>
              <w:left w:val="nil"/>
              <w:bottom w:val="nil"/>
              <w:right w:val="nil"/>
            </w:tcBorders>
          </w:tcPr>
          <w:p w:rsidR="00CD414D" w:rsidRPr="00414A85" w:rsidP="003B7848" w14:paraId="2A9DEAF4" w14:textId="77777777">
            <w:pPr>
              <w:pStyle w:val="AmColumnHeading"/>
            </w:pPr>
            <w:r w:rsidRPr="00414A85">
              <w:t>Emendamento</w:t>
            </w:r>
          </w:p>
        </w:tc>
      </w:tr>
      <w:tr w14:paraId="088CDA6E" w14:textId="77777777" w:rsidTr="003B784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D414D" w:rsidRPr="00414A85" w:rsidP="003B7848" w14:paraId="6F96CA01" w14:textId="77777777">
            <w:pPr>
              <w:pStyle w:val="Normal6a"/>
            </w:pPr>
          </w:p>
        </w:tc>
        <w:tc>
          <w:tcPr>
            <w:tcW w:w="4876" w:type="dxa"/>
            <w:tcBorders>
              <w:top w:val="nil"/>
              <w:left w:val="nil"/>
              <w:bottom w:val="nil"/>
              <w:right w:val="nil"/>
            </w:tcBorders>
          </w:tcPr>
          <w:p w:rsidR="00CD414D" w:rsidRPr="00414A85" w:rsidP="003B7848" w14:paraId="06D0850C" w14:textId="77777777">
            <w:pPr>
              <w:pStyle w:val="Normal6a"/>
            </w:pPr>
            <w:r w:rsidRPr="00414A85">
              <w:rPr>
                <w:b/>
                <w:i/>
              </w:rPr>
              <w:t>1 bis.</w:t>
            </w:r>
            <w:r w:rsidRPr="00414A85">
              <w:tab/>
            </w:r>
            <w:r w:rsidRPr="00414A85">
              <w:rPr>
                <w:b/>
                <w:i/>
              </w:rPr>
              <w:t xml:space="preserve">In virtù del presente articolo, nelle regioni ultraperiferiche gli Stati membri possono concedere un sostegno maggiore agli investimenti necessari al </w:t>
            </w:r>
            <w:r w:rsidRPr="00414A85">
              <w:rPr>
                <w:b/>
                <w:i/>
              </w:rPr>
              <w:t>mantenimento della produzione agricola locale, in particolare nei settori dell'irrigazione, dello stoccaggio, della trasformazione, della logistica e dell'adattamento a specifici vincoli geografici.</w:t>
            </w:r>
          </w:p>
        </w:tc>
      </w:tr>
    </w:tbl>
    <w:p w:rsidR="00CD414D" w:rsidRPr="00414A85" w:rsidP="00CD414D" w14:paraId="1EA462DD" w14:textId="77777777">
      <w:pPr>
        <w:pStyle w:val="AmOrLang"/>
      </w:pPr>
      <w:r w:rsidRPr="00414A85">
        <w:t xml:space="preserve">Or. </w:t>
      </w:r>
      <w:r w:rsidRPr="00414A85">
        <w:rPr>
          <w:rStyle w:val="HideTWBExt"/>
        </w:rPr>
        <w:t>&lt;Original&gt;</w:t>
      </w:r>
      <w:r w:rsidRPr="00414A85">
        <w:rPr>
          <w:rStyle w:val="HideTWBInt"/>
        </w:rPr>
        <w:t>{FR}</w:t>
      </w:r>
      <w:r w:rsidRPr="00414A85">
        <w:t>fr</w:t>
      </w:r>
      <w:r w:rsidRPr="00414A85">
        <w:rPr>
          <w:rStyle w:val="HideTWBExt"/>
        </w:rPr>
        <w:t>&lt;/Original&gt;</w:t>
      </w:r>
    </w:p>
    <w:p w:rsidR="00CD414D" w:rsidRPr="00414A85" w:rsidP="00CD414D" w14:paraId="237174E7" w14:textId="77777777">
      <w:r w:rsidRPr="00414A85">
        <w:rPr>
          <w:rStyle w:val="HideTWBExt"/>
        </w:rPr>
        <w:t>&lt;/Amend&gt;</w:t>
      </w:r>
    </w:p>
    <w:p w:rsidR="00CD414D" w:rsidRPr="00414A85" w:rsidP="00CD414D" w14:paraId="01474447" w14:textId="77777777">
      <w:pPr>
        <w:pStyle w:val="AmNumberTabs"/>
      </w:pPr>
      <w:r w:rsidRPr="00414A85">
        <w:rPr>
          <w:rStyle w:val="HideTWBExt"/>
          <w:b w:val="0"/>
        </w:rPr>
        <w:t>&lt;Amend&gt;</w:t>
      </w:r>
      <w:r w:rsidRPr="00414A85">
        <w:t>Emendamento</w:t>
      </w:r>
      <w:r w:rsidRPr="00414A85">
        <w:tab/>
      </w:r>
      <w:r w:rsidRPr="00414A85">
        <w:tab/>
      </w:r>
      <w:r w:rsidRPr="00414A85">
        <w:rPr>
          <w:rStyle w:val="HideTWBExt"/>
          <w:b w:val="0"/>
        </w:rPr>
        <w:t>&lt;NumAm&gt;</w:t>
      </w:r>
      <w:r w:rsidRPr="00414A85">
        <w:t>2596</w:t>
      </w:r>
      <w:r w:rsidRPr="00414A85">
        <w:rPr>
          <w:rStyle w:val="HideTWBExt"/>
          <w:b w:val="0"/>
        </w:rPr>
        <w:t>&lt;/NumAm&gt;</w:t>
      </w:r>
    </w:p>
    <w:p w:rsidR="00CD414D" w:rsidRPr="00414A85" w:rsidP="00CD414D" w14:paraId="2612FA43" w14:textId="77777777">
      <w:pPr>
        <w:pStyle w:val="NormalBold"/>
      </w:pPr>
      <w:r w:rsidRPr="00414A85">
        <w:rPr>
          <w:rStyle w:val="HideTWBExt"/>
          <w:b w:val="0"/>
        </w:rPr>
        <w:t>&lt;RepeatBlock-By&gt;&lt;Members&gt;</w:t>
      </w:r>
      <w:r w:rsidRPr="00414A85">
        <w:t xml:space="preserve">Thomas </w:t>
      </w:r>
      <w:r w:rsidRPr="00414A85">
        <w:t>Waitz</w:t>
      </w:r>
      <w:r w:rsidRPr="00414A85">
        <w:rPr>
          <w:rStyle w:val="HideTWBExt"/>
          <w:b w:val="0"/>
        </w:rPr>
        <w:t>&lt;/Members&gt;</w:t>
      </w:r>
    </w:p>
    <w:p w:rsidR="00CD414D" w:rsidRPr="00414A85" w:rsidP="00CD414D" w14:paraId="4117A519" w14:textId="77777777">
      <w:r w:rsidRPr="00414A85">
        <w:rPr>
          <w:rStyle w:val="HideTWBExt"/>
        </w:rPr>
        <w:t>&lt;AuNomDe&gt;</w:t>
      </w:r>
      <w:r w:rsidRPr="00414A85">
        <w:rPr>
          <w:rStyle w:val="HideTWBInt"/>
        </w:rPr>
        <w:t>{Verts/ALE}</w:t>
      </w:r>
      <w:r w:rsidRPr="00414A85">
        <w:t xml:space="preserve">a nome del gruppo </w:t>
      </w:r>
      <w:r w:rsidRPr="00414A85">
        <w:t>Verts</w:t>
      </w:r>
      <w:r w:rsidRPr="00414A85">
        <w:t>/ALE</w:t>
      </w:r>
      <w:r w:rsidRPr="00414A85">
        <w:rPr>
          <w:rStyle w:val="HideTWBExt"/>
        </w:rPr>
        <w:t>&lt;/AuNomDe&gt;</w:t>
      </w:r>
    </w:p>
    <w:p w:rsidR="00CD414D" w:rsidRPr="00414A85" w:rsidP="00CD414D" w14:paraId="43257D5F" w14:textId="77777777">
      <w:pPr>
        <w:pStyle w:val="NormalBold"/>
      </w:pPr>
      <w:r w:rsidRPr="00414A85">
        <w:rPr>
          <w:rStyle w:val="HideTWBExt"/>
          <w:b w:val="0"/>
        </w:rPr>
        <w:t>&lt;/RepeatBlock-By&gt;</w:t>
      </w:r>
    </w:p>
    <w:p w:rsidR="00CD414D" w:rsidRPr="00414A85" w:rsidP="00CD414D" w14:paraId="10477A09" w14:textId="77777777">
      <w:pPr>
        <w:pStyle w:val="NormalBold"/>
      </w:pPr>
      <w:r w:rsidRPr="00414A85">
        <w:rPr>
          <w:rStyle w:val="HideTWBExt"/>
          <w:b w:val="0"/>
        </w:rPr>
        <w:t>&lt;DocAmend&gt;</w:t>
      </w:r>
      <w:r w:rsidRPr="00414A85">
        <w:t>Proposta di regolamento</w:t>
      </w:r>
      <w:r w:rsidRPr="00414A85">
        <w:rPr>
          <w:rStyle w:val="HideTWBExt"/>
          <w:b w:val="0"/>
        </w:rPr>
        <w:t>&lt;/DocAmend&gt;</w:t>
      </w:r>
    </w:p>
    <w:p w:rsidR="00CD414D" w:rsidRPr="00414A85" w:rsidP="00CD414D" w14:paraId="21215A8D" w14:textId="77777777">
      <w:pPr>
        <w:pStyle w:val="NormalBold"/>
      </w:pPr>
      <w:r w:rsidRPr="00414A85">
        <w:rPr>
          <w:rStyle w:val="HideTWBExt"/>
          <w:b w:val="0"/>
        </w:rPr>
        <w:t>&lt;Article&gt;</w:t>
      </w:r>
      <w:r w:rsidRPr="00414A85">
        <w:t>Articolo 13 – paragrafo 1 bis (nuovo)</w:t>
      </w:r>
      <w:r w:rsidRPr="00414A8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814C9F6" w14:textId="77777777" w:rsidTr="003B7848">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CD414D" w:rsidRPr="00414A85" w:rsidP="003B7848" w14:paraId="179B9E4E" w14:textId="77777777"/>
        </w:tc>
      </w:tr>
      <w:tr w14:paraId="19484D12" w14:textId="77777777" w:rsidTr="003B7848">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CD414D" w:rsidRPr="00414A85" w:rsidP="003B7848" w14:paraId="6094C1F9" w14:textId="77777777">
            <w:pPr>
              <w:pStyle w:val="AmColumnHeading"/>
            </w:pPr>
            <w:r w:rsidRPr="00414A85">
              <w:t>Testo della Commissione</w:t>
            </w:r>
          </w:p>
        </w:tc>
        <w:tc>
          <w:tcPr>
            <w:tcW w:w="4876" w:type="dxa"/>
            <w:tcBorders>
              <w:top w:val="nil"/>
              <w:left w:val="nil"/>
              <w:bottom w:val="nil"/>
              <w:right w:val="nil"/>
            </w:tcBorders>
          </w:tcPr>
          <w:p w:rsidR="00CD414D" w:rsidRPr="00414A85" w:rsidP="003B7848" w14:paraId="45E264F8" w14:textId="77777777">
            <w:pPr>
              <w:pStyle w:val="AmColumnHeading"/>
            </w:pPr>
            <w:r w:rsidRPr="00414A85">
              <w:t>Emendamento</w:t>
            </w:r>
          </w:p>
        </w:tc>
      </w:tr>
      <w:tr w14:paraId="290D3DDE" w14:textId="77777777" w:rsidTr="003B784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D414D" w:rsidRPr="00414A85" w:rsidP="003B7848" w14:paraId="05C17041" w14:textId="77777777">
            <w:pPr>
              <w:pStyle w:val="Normal6a"/>
            </w:pPr>
          </w:p>
        </w:tc>
        <w:tc>
          <w:tcPr>
            <w:tcW w:w="4876" w:type="dxa"/>
            <w:tcBorders>
              <w:top w:val="nil"/>
              <w:left w:val="nil"/>
              <w:bottom w:val="nil"/>
              <w:right w:val="nil"/>
            </w:tcBorders>
          </w:tcPr>
          <w:p w:rsidR="00CD414D" w:rsidRPr="00414A85" w:rsidP="003B7848" w14:paraId="68FC1061" w14:textId="77777777">
            <w:pPr>
              <w:pStyle w:val="Normal6a"/>
            </w:pPr>
            <w:r w:rsidRPr="00414A85">
              <w:rPr>
                <w:b/>
                <w:i/>
              </w:rPr>
              <w:t>1 bis.</w:t>
            </w:r>
            <w:r w:rsidRPr="00414A85">
              <w:tab/>
            </w:r>
            <w:r w:rsidRPr="00414A85">
              <w:rPr>
                <w:b/>
                <w:i/>
              </w:rPr>
              <w:t>Gli Stati membri danno priorità agli investimenti che consentono agli agricoltori di passare a sistemi che garantiscono un maggiore benessere degli animali, anche fornendo più spazio, accesso all'aperto, ambienti arricchiti, una migliore progettazione per gli alloggi, una migliore qualità del clima e dell'aria negli alloggi per gli animali, una densità di allevamento ridotta e sistemi che riducono la necessità di mutilazioni e di utilizzo di antimicrobici.</w:t>
            </w:r>
          </w:p>
        </w:tc>
      </w:tr>
    </w:tbl>
    <w:p w:rsidR="00CD414D" w:rsidRPr="00414A85" w:rsidP="00CD414D" w14:paraId="7C0B4550" w14:textId="77777777">
      <w:pPr>
        <w:pStyle w:val="AmOrLang"/>
      </w:pPr>
      <w:r w:rsidRPr="00414A85">
        <w:t xml:space="preserve">Or. </w:t>
      </w:r>
      <w:r w:rsidRPr="00414A85">
        <w:rPr>
          <w:rStyle w:val="HideTWBExt"/>
        </w:rPr>
        <w:t>&lt;Original&gt;</w:t>
      </w:r>
      <w:r w:rsidRPr="00414A85">
        <w:rPr>
          <w:rStyle w:val="HideTWBInt"/>
        </w:rPr>
        <w:t>{EN}</w:t>
      </w:r>
      <w:r w:rsidRPr="00414A85">
        <w:t>en</w:t>
      </w:r>
      <w:r w:rsidRPr="00414A85">
        <w:rPr>
          <w:rStyle w:val="HideTWBExt"/>
        </w:rPr>
        <w:t>&lt;/Original&gt;</w:t>
      </w:r>
    </w:p>
    <w:p w:rsidR="00CD414D" w:rsidRPr="00414A85" w:rsidP="00CD414D" w14:paraId="576EFBD5" w14:textId="77777777">
      <w:r w:rsidRPr="00414A85">
        <w:rPr>
          <w:rStyle w:val="HideTWBExt"/>
        </w:rPr>
        <w:t>&lt;/Amend&gt;</w:t>
      </w:r>
    </w:p>
    <w:p w:rsidR="00CD414D" w:rsidRPr="00414A85" w:rsidP="00CD414D" w14:paraId="358CC891" w14:textId="77777777">
      <w:pPr>
        <w:pStyle w:val="AmNumberTabs"/>
      </w:pPr>
      <w:r w:rsidRPr="00414A85">
        <w:rPr>
          <w:rStyle w:val="HideTWBExt"/>
          <w:b w:val="0"/>
        </w:rPr>
        <w:t>&lt;Amend&gt;</w:t>
      </w:r>
      <w:r w:rsidRPr="00414A85">
        <w:t>Emendamento</w:t>
      </w:r>
      <w:r w:rsidRPr="00414A85">
        <w:tab/>
      </w:r>
      <w:r w:rsidRPr="00414A85">
        <w:tab/>
      </w:r>
      <w:r w:rsidRPr="00414A85">
        <w:rPr>
          <w:rStyle w:val="HideTWBExt"/>
          <w:b w:val="0"/>
        </w:rPr>
        <w:t>&lt;NumAm&gt;</w:t>
      </w:r>
      <w:r w:rsidRPr="00414A85">
        <w:t>2597</w:t>
      </w:r>
      <w:r w:rsidRPr="00414A85">
        <w:rPr>
          <w:rStyle w:val="HideTWBExt"/>
          <w:b w:val="0"/>
        </w:rPr>
        <w:t>&lt;/NumAm&gt;</w:t>
      </w:r>
    </w:p>
    <w:p w:rsidR="00CD414D" w:rsidRPr="00414A85" w:rsidP="00CD414D" w14:paraId="74F7376B" w14:textId="77777777">
      <w:pPr>
        <w:pStyle w:val="NormalBold"/>
      </w:pPr>
      <w:r w:rsidRPr="00414A85">
        <w:rPr>
          <w:rStyle w:val="HideTWBExt"/>
          <w:b w:val="0"/>
        </w:rPr>
        <w:t>&lt;RepeatBlock-By&gt;&lt;Members&gt;</w:t>
      </w:r>
      <w:r w:rsidRPr="00414A85">
        <w:t>Carlo Fidanza, Waldemar Buda</w:t>
      </w:r>
      <w:r w:rsidRPr="00414A85">
        <w:rPr>
          <w:rStyle w:val="HideTWBExt"/>
          <w:b w:val="0"/>
        </w:rPr>
        <w:t>&lt;/Members&gt;</w:t>
      </w:r>
    </w:p>
    <w:p w:rsidR="00CD414D" w:rsidRPr="00414A85" w:rsidP="00CD414D" w14:paraId="4B15EE6B" w14:textId="77777777">
      <w:pPr>
        <w:pStyle w:val="NormalBold"/>
      </w:pPr>
      <w:r w:rsidRPr="00414A85">
        <w:rPr>
          <w:rStyle w:val="HideTWBExt"/>
          <w:b w:val="0"/>
        </w:rPr>
        <w:t>&lt;/RepeatBlock-By&gt;</w:t>
      </w:r>
    </w:p>
    <w:p w:rsidR="00CD414D" w:rsidRPr="00414A85" w:rsidP="00CD414D" w14:paraId="2368641A" w14:textId="77777777">
      <w:pPr>
        <w:pStyle w:val="NormalBold"/>
      </w:pPr>
      <w:r w:rsidRPr="00414A85">
        <w:rPr>
          <w:rStyle w:val="HideTWBExt"/>
          <w:b w:val="0"/>
        </w:rPr>
        <w:t>&lt;DocAmend&gt;</w:t>
      </w:r>
      <w:r w:rsidRPr="00414A85">
        <w:t>Proposta di regolamento</w:t>
      </w:r>
      <w:r w:rsidRPr="00414A85">
        <w:rPr>
          <w:rStyle w:val="HideTWBExt"/>
          <w:b w:val="0"/>
        </w:rPr>
        <w:t>&lt;/DocAmend&gt;</w:t>
      </w:r>
    </w:p>
    <w:p w:rsidR="00CD414D" w:rsidRPr="00414A85" w:rsidP="00CD414D" w14:paraId="76D4FC21" w14:textId="77777777">
      <w:pPr>
        <w:pStyle w:val="NormalBold"/>
      </w:pPr>
      <w:r w:rsidRPr="00414A85">
        <w:rPr>
          <w:rStyle w:val="HideTWBExt"/>
          <w:b w:val="0"/>
        </w:rPr>
        <w:t>&lt;Article&gt;</w:t>
      </w:r>
      <w:r w:rsidRPr="00414A85">
        <w:t>Articolo 13 – paragrafo 1 bis (nuovo)</w:t>
      </w:r>
      <w:r w:rsidRPr="00414A8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7D6C60D" w14:textId="77777777" w:rsidTr="003B7848">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CD414D" w:rsidRPr="00414A85" w:rsidP="003B7848" w14:paraId="63D97127" w14:textId="77777777"/>
        </w:tc>
      </w:tr>
      <w:tr w14:paraId="1F43F9C7" w14:textId="77777777" w:rsidTr="003B7848">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CD414D" w:rsidRPr="00414A85" w:rsidP="003B7848" w14:paraId="7578B53D" w14:textId="77777777">
            <w:pPr>
              <w:pStyle w:val="AmColumnHeading"/>
            </w:pPr>
            <w:r w:rsidRPr="00414A85">
              <w:t>Testo della Commissione</w:t>
            </w:r>
          </w:p>
        </w:tc>
        <w:tc>
          <w:tcPr>
            <w:tcW w:w="4876" w:type="dxa"/>
            <w:tcBorders>
              <w:top w:val="nil"/>
              <w:left w:val="nil"/>
              <w:bottom w:val="nil"/>
              <w:right w:val="nil"/>
            </w:tcBorders>
          </w:tcPr>
          <w:p w:rsidR="00CD414D" w:rsidRPr="00414A85" w:rsidP="003B7848" w14:paraId="32CDE12B" w14:textId="77777777">
            <w:pPr>
              <w:pStyle w:val="AmColumnHeading"/>
            </w:pPr>
            <w:r w:rsidRPr="00414A85">
              <w:t>Emendamento</w:t>
            </w:r>
          </w:p>
        </w:tc>
      </w:tr>
      <w:tr w14:paraId="13F22E2A" w14:textId="77777777" w:rsidTr="003B784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D414D" w:rsidRPr="00414A85" w:rsidP="003B7848" w14:paraId="0DD201E4" w14:textId="77777777">
            <w:pPr>
              <w:pStyle w:val="Normal6a"/>
            </w:pPr>
          </w:p>
        </w:tc>
        <w:tc>
          <w:tcPr>
            <w:tcW w:w="4876" w:type="dxa"/>
            <w:tcBorders>
              <w:top w:val="nil"/>
              <w:left w:val="nil"/>
              <w:bottom w:val="nil"/>
              <w:right w:val="nil"/>
            </w:tcBorders>
          </w:tcPr>
          <w:p w:rsidR="00CD414D" w:rsidRPr="00414A85" w:rsidP="003B7848" w14:paraId="4C9F3CF4" w14:textId="77777777">
            <w:pPr>
              <w:pStyle w:val="Normal6a"/>
            </w:pPr>
            <w:r w:rsidRPr="00414A85">
              <w:rPr>
                <w:b/>
                <w:i/>
              </w:rPr>
              <w:t>1 bis.</w:t>
            </w:r>
            <w:r w:rsidRPr="00414A85">
              <w:tab/>
            </w:r>
            <w:r w:rsidRPr="00414A85">
              <w:rPr>
                <w:b/>
                <w:i/>
              </w:rPr>
              <w:t xml:space="preserve">Gli Stati membri possono concedere un sostegno allo sviluppo delle imprese che trasformano o commercializzano prodotti agricoli </w:t>
            </w:r>
            <w:r w:rsidRPr="00414A85">
              <w:rPr>
                <w:b/>
                <w:i/>
              </w:rPr>
              <w:t>coltivati o allevati nel loro territorio, la cui fornitura è disciplinata da contratti di catena di approvvigionamento in cui il prezzo del prodotto è determinato in base ai costi di produzione dell'agricoltore.</w:t>
            </w:r>
          </w:p>
        </w:tc>
      </w:tr>
    </w:tbl>
    <w:p w:rsidR="00CD414D" w:rsidRPr="00414A85" w:rsidP="00CD414D" w14:paraId="4CE1CCB6" w14:textId="77777777">
      <w:pPr>
        <w:pStyle w:val="AmOrLang"/>
      </w:pPr>
      <w:r w:rsidRPr="00414A85">
        <w:t xml:space="preserve">Or. </w:t>
      </w:r>
      <w:r w:rsidRPr="00414A85">
        <w:rPr>
          <w:rStyle w:val="HideTWBExt"/>
        </w:rPr>
        <w:t>&lt;Original&gt;</w:t>
      </w:r>
      <w:r w:rsidRPr="00414A85">
        <w:rPr>
          <w:rStyle w:val="HideTWBInt"/>
        </w:rPr>
        <w:t>{EN}</w:t>
      </w:r>
      <w:r w:rsidRPr="00414A85">
        <w:t>en</w:t>
      </w:r>
      <w:r w:rsidRPr="00414A85">
        <w:rPr>
          <w:rStyle w:val="HideTWBExt"/>
        </w:rPr>
        <w:t>&lt;/Original&gt;</w:t>
      </w:r>
    </w:p>
    <w:p w:rsidR="00CD414D" w:rsidRPr="00414A85" w:rsidP="00CD414D" w14:paraId="0D773896" w14:textId="77777777">
      <w:pPr>
        <w:pStyle w:val="AmJustTitle"/>
      </w:pPr>
      <w:r w:rsidRPr="00414A85">
        <w:rPr>
          <w:rStyle w:val="HideTWBExt"/>
          <w:i w:val="0"/>
        </w:rPr>
        <w:t>&lt;TitreJust&gt;</w:t>
      </w:r>
      <w:r w:rsidRPr="00414A85">
        <w:t>Motivazione</w:t>
      </w:r>
      <w:r w:rsidRPr="00414A85">
        <w:rPr>
          <w:rStyle w:val="HideTWBExt"/>
          <w:i w:val="0"/>
        </w:rPr>
        <w:t>&lt;/TitreJust&gt;</w:t>
      </w:r>
    </w:p>
    <w:p w:rsidR="00CD414D" w:rsidRPr="00414A85" w:rsidP="00CD414D" w14:paraId="31C29D7F" w14:textId="77777777">
      <w:pPr>
        <w:pStyle w:val="AmJustText"/>
      </w:pPr>
      <w:r w:rsidRPr="00414A85">
        <w:t>La rivitalizzazione e la vitalità delle zone rurali sono perseguite attraverso l'integrazione sinergica dei settori produttivi e lo sviluppo delle filiere agroalimentari locali. A tal fine, le disposizioni della presente misura promuovono la trasformazione locale basata sull'uso predominante di prodotti di provenienza locale. La sostenibilità economica di tali processi è garantita dall'obbligo di stipulare contratti per la catena di approvvigionamento che prevedano prezzi sufficienti a coprire pienamente i costi di produzione e a salvaguardare il valore aggiunto agricolo.</w:t>
      </w:r>
    </w:p>
    <w:p w:rsidR="00CD414D" w:rsidRPr="00414A85" w:rsidP="00CD414D" w14:paraId="1220E429" w14:textId="77777777">
      <w:r w:rsidRPr="00414A85">
        <w:rPr>
          <w:rStyle w:val="HideTWBExt"/>
        </w:rPr>
        <w:t>&lt;/Amend&gt;</w:t>
      </w:r>
    </w:p>
    <w:p w:rsidR="00CD414D" w:rsidRPr="00414A85" w:rsidP="00CD414D" w14:paraId="629D40F9" w14:textId="77777777">
      <w:pPr>
        <w:pStyle w:val="AmNumberTabs"/>
      </w:pPr>
      <w:r w:rsidRPr="00414A85">
        <w:rPr>
          <w:rStyle w:val="HideTWBExt"/>
          <w:b w:val="0"/>
        </w:rPr>
        <w:t>&lt;Amend&gt;</w:t>
      </w:r>
      <w:r w:rsidRPr="00414A85">
        <w:t>Emendamento</w:t>
      </w:r>
      <w:r w:rsidRPr="00414A85">
        <w:tab/>
      </w:r>
      <w:r w:rsidRPr="00414A85">
        <w:tab/>
      </w:r>
      <w:r w:rsidRPr="00414A85">
        <w:rPr>
          <w:rStyle w:val="HideTWBExt"/>
          <w:b w:val="0"/>
        </w:rPr>
        <w:t>&lt;NumAm&gt;</w:t>
      </w:r>
      <w:r w:rsidRPr="00414A85">
        <w:t>2598</w:t>
      </w:r>
      <w:r w:rsidRPr="00414A85">
        <w:rPr>
          <w:rStyle w:val="HideTWBExt"/>
          <w:b w:val="0"/>
        </w:rPr>
        <w:t>&lt;/NumAm&gt;</w:t>
      </w:r>
    </w:p>
    <w:p w:rsidR="00CD414D" w:rsidRPr="00414A85" w:rsidP="00CD414D" w14:paraId="45D27E14" w14:textId="77777777">
      <w:pPr>
        <w:pStyle w:val="NormalBold"/>
      </w:pPr>
      <w:r w:rsidRPr="00414A85">
        <w:rPr>
          <w:rStyle w:val="HideTWBExt"/>
          <w:b w:val="0"/>
        </w:rPr>
        <w:t>&lt;RepeatBlock-By&gt;&lt;Members&gt;</w:t>
      </w:r>
      <w:r w:rsidRPr="00414A85">
        <w:t>Asger</w:t>
      </w:r>
      <w:r w:rsidRPr="00414A85">
        <w:t xml:space="preserve"> Christensen, Christine Singer, Jérémy </w:t>
      </w:r>
      <w:r w:rsidRPr="00414A85">
        <w:t>Decerle</w:t>
      </w:r>
      <w:r w:rsidRPr="00414A85">
        <w:t>, Barry Cowen</w:t>
      </w:r>
      <w:r w:rsidRPr="00414A85">
        <w:rPr>
          <w:rStyle w:val="HideTWBExt"/>
          <w:b w:val="0"/>
        </w:rPr>
        <w:t>&lt;/Members&gt;</w:t>
      </w:r>
    </w:p>
    <w:p w:rsidR="00CD414D" w:rsidRPr="00414A85" w:rsidP="00CD414D" w14:paraId="373B9524" w14:textId="77777777">
      <w:pPr>
        <w:pStyle w:val="NormalBold"/>
      </w:pPr>
      <w:r w:rsidRPr="00414A85">
        <w:rPr>
          <w:rStyle w:val="HideTWBExt"/>
          <w:b w:val="0"/>
        </w:rPr>
        <w:t>&lt;/RepeatBlock-By&gt;</w:t>
      </w:r>
    </w:p>
    <w:p w:rsidR="00CD414D" w:rsidRPr="00414A85" w:rsidP="00CD414D" w14:paraId="03D551AF" w14:textId="77777777">
      <w:pPr>
        <w:pStyle w:val="NormalBold"/>
      </w:pPr>
      <w:r w:rsidRPr="00414A85">
        <w:rPr>
          <w:rStyle w:val="HideTWBExt"/>
          <w:b w:val="0"/>
        </w:rPr>
        <w:t>&lt;DocAmend&gt;</w:t>
      </w:r>
      <w:r w:rsidRPr="00414A85">
        <w:t>Proposta di regolamento</w:t>
      </w:r>
      <w:r w:rsidRPr="00414A85">
        <w:rPr>
          <w:rStyle w:val="HideTWBExt"/>
          <w:b w:val="0"/>
        </w:rPr>
        <w:t>&lt;/DocAmend&gt;</w:t>
      </w:r>
    </w:p>
    <w:p w:rsidR="00CD414D" w:rsidRPr="00414A85" w:rsidP="00CD414D" w14:paraId="29AB649E" w14:textId="77777777">
      <w:pPr>
        <w:pStyle w:val="NormalBold"/>
      </w:pPr>
      <w:r w:rsidRPr="00414A85">
        <w:rPr>
          <w:rStyle w:val="HideTWBExt"/>
          <w:b w:val="0"/>
        </w:rPr>
        <w:t>&lt;Article&gt;</w:t>
      </w:r>
      <w:r w:rsidRPr="00414A85">
        <w:t>Articolo 13 – paragrafo 1 bis (nuovo)</w:t>
      </w:r>
      <w:r w:rsidRPr="00414A8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C552CAA" w14:textId="77777777" w:rsidTr="003B7848">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CD414D" w:rsidRPr="00414A85" w:rsidP="003B7848" w14:paraId="2F3FC429" w14:textId="77777777"/>
        </w:tc>
      </w:tr>
      <w:tr w14:paraId="2948B8DA" w14:textId="77777777" w:rsidTr="003B7848">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CD414D" w:rsidRPr="00414A85" w:rsidP="003B7848" w14:paraId="2A9F5272" w14:textId="77777777">
            <w:pPr>
              <w:pStyle w:val="AmColumnHeading"/>
            </w:pPr>
            <w:r w:rsidRPr="00414A85">
              <w:t>Testo della Commissione</w:t>
            </w:r>
          </w:p>
        </w:tc>
        <w:tc>
          <w:tcPr>
            <w:tcW w:w="4876" w:type="dxa"/>
            <w:tcBorders>
              <w:top w:val="nil"/>
              <w:left w:val="nil"/>
              <w:bottom w:val="nil"/>
              <w:right w:val="nil"/>
            </w:tcBorders>
          </w:tcPr>
          <w:p w:rsidR="00CD414D" w:rsidRPr="00414A85" w:rsidP="003B7848" w14:paraId="3D2AAD57" w14:textId="77777777">
            <w:pPr>
              <w:pStyle w:val="AmColumnHeading"/>
            </w:pPr>
            <w:r w:rsidRPr="00414A85">
              <w:t>Emendamento</w:t>
            </w:r>
          </w:p>
        </w:tc>
      </w:tr>
      <w:tr w14:paraId="0378F019" w14:textId="77777777" w:rsidTr="003B784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D414D" w:rsidRPr="00414A85" w:rsidP="003B7848" w14:paraId="65E8394B" w14:textId="77777777">
            <w:pPr>
              <w:pStyle w:val="Normal6a"/>
            </w:pPr>
          </w:p>
        </w:tc>
        <w:tc>
          <w:tcPr>
            <w:tcW w:w="4876" w:type="dxa"/>
            <w:tcBorders>
              <w:top w:val="nil"/>
              <w:left w:val="nil"/>
              <w:bottom w:val="nil"/>
              <w:right w:val="nil"/>
            </w:tcBorders>
          </w:tcPr>
          <w:p w:rsidR="00CD414D" w:rsidRPr="00414A85" w:rsidP="003B7848" w14:paraId="18EAD1A2" w14:textId="77777777">
            <w:pPr>
              <w:pStyle w:val="Normal6a"/>
            </w:pPr>
            <w:r w:rsidRPr="00414A85">
              <w:rPr>
                <w:b/>
                <w:i/>
              </w:rPr>
              <w:t>1 bis.</w:t>
            </w:r>
            <w:r w:rsidRPr="00414A85">
              <w:tab/>
            </w:r>
            <w:r w:rsidRPr="00414A85">
              <w:rPr>
                <w:b/>
                <w:i/>
              </w:rPr>
              <w:t>Nel definire il sostegno a norma del presente articolo, gli Stati membri prestano particolare attenzione agli investimenti che promuovono l'innovazione e le pratiche sostenibili in agricoltura, comprese le soluzioni che migliorano la gestione e la redditività dell'allevamento di bestiame e contribuiscono all'uso efficace dei terreni agricoli.</w:t>
            </w:r>
          </w:p>
        </w:tc>
      </w:tr>
    </w:tbl>
    <w:p w:rsidR="00CD414D" w:rsidRPr="00414A85" w:rsidP="00CD414D" w14:paraId="519FA40E" w14:textId="77777777">
      <w:pPr>
        <w:pStyle w:val="AmOrLang"/>
      </w:pPr>
      <w:r w:rsidRPr="00414A85">
        <w:t xml:space="preserve">Or. </w:t>
      </w:r>
      <w:r w:rsidRPr="00414A85">
        <w:rPr>
          <w:rStyle w:val="HideTWBExt"/>
        </w:rPr>
        <w:t>&lt;Original&gt;</w:t>
      </w:r>
      <w:r w:rsidRPr="00414A85">
        <w:rPr>
          <w:rStyle w:val="HideTWBInt"/>
        </w:rPr>
        <w:t>{EN}</w:t>
      </w:r>
      <w:r w:rsidRPr="00414A85">
        <w:t>en</w:t>
      </w:r>
      <w:r w:rsidRPr="00414A85">
        <w:rPr>
          <w:rStyle w:val="HideTWBExt"/>
        </w:rPr>
        <w:t>&lt;/Original&gt;</w:t>
      </w:r>
    </w:p>
    <w:p w:rsidR="00CD414D" w:rsidRPr="00414A85" w:rsidP="00CD414D" w14:paraId="74659708" w14:textId="77777777">
      <w:r w:rsidRPr="00414A85">
        <w:rPr>
          <w:rStyle w:val="HideTWBExt"/>
        </w:rPr>
        <w:t>&lt;/Amend&gt;</w:t>
      </w:r>
    </w:p>
    <w:p w:rsidR="00CD414D" w:rsidRPr="00414A85" w:rsidP="00CD414D" w14:paraId="45A3018A" w14:textId="77777777">
      <w:pPr>
        <w:pStyle w:val="AmNumberTabs"/>
      </w:pPr>
      <w:r w:rsidRPr="00414A85">
        <w:rPr>
          <w:rStyle w:val="HideTWBExt"/>
          <w:b w:val="0"/>
        </w:rPr>
        <w:t>&lt;Amend&gt;</w:t>
      </w:r>
      <w:r w:rsidRPr="00414A85">
        <w:t>Emendamento</w:t>
      </w:r>
      <w:r w:rsidRPr="00414A85">
        <w:tab/>
      </w:r>
      <w:r w:rsidRPr="00414A85">
        <w:tab/>
      </w:r>
      <w:r w:rsidRPr="00414A85">
        <w:rPr>
          <w:rStyle w:val="HideTWBExt"/>
          <w:b w:val="0"/>
        </w:rPr>
        <w:t>&lt;NumAm&gt;</w:t>
      </w:r>
      <w:r w:rsidRPr="00414A85">
        <w:t>2599</w:t>
      </w:r>
      <w:r w:rsidRPr="00414A85">
        <w:rPr>
          <w:rStyle w:val="HideTWBExt"/>
          <w:b w:val="0"/>
        </w:rPr>
        <w:t>&lt;/NumAm&gt;</w:t>
      </w:r>
    </w:p>
    <w:p w:rsidR="00CD414D" w:rsidRPr="00414A85" w:rsidP="00CD414D" w14:paraId="197EDEAE" w14:textId="77777777">
      <w:pPr>
        <w:pStyle w:val="NormalBold"/>
      </w:pPr>
      <w:r w:rsidRPr="00414A85">
        <w:rPr>
          <w:rStyle w:val="HideTWBExt"/>
          <w:b w:val="0"/>
        </w:rPr>
        <w:t>&lt;RepeatBlock-By&gt;&lt;Members&gt;</w:t>
      </w:r>
      <w:r w:rsidRPr="00414A85">
        <w:t xml:space="preserve">Carmen Crespo Díaz, Elena </w:t>
      </w:r>
      <w:r w:rsidRPr="00414A85">
        <w:t>Nevado</w:t>
      </w:r>
      <w:r w:rsidRPr="00414A85">
        <w:t xml:space="preserve"> del Campo, Juan Ignacio </w:t>
      </w:r>
      <w:r w:rsidRPr="00414A85">
        <w:t>Zoido</w:t>
      </w:r>
      <w:r w:rsidRPr="00414A85">
        <w:t xml:space="preserve"> Álvarez</w:t>
      </w:r>
      <w:r w:rsidRPr="00414A85">
        <w:rPr>
          <w:rStyle w:val="HideTWBExt"/>
          <w:b w:val="0"/>
        </w:rPr>
        <w:t>&lt;/Members&gt;</w:t>
      </w:r>
    </w:p>
    <w:p w:rsidR="00CD414D" w:rsidRPr="00414A85" w:rsidP="00CD414D" w14:paraId="333180FE" w14:textId="77777777">
      <w:pPr>
        <w:pStyle w:val="NormalBold"/>
      </w:pPr>
      <w:r w:rsidRPr="00414A85">
        <w:rPr>
          <w:rStyle w:val="HideTWBExt"/>
          <w:b w:val="0"/>
        </w:rPr>
        <w:t>&lt;/RepeatBlock-By&gt;</w:t>
      </w:r>
    </w:p>
    <w:p w:rsidR="00CD414D" w:rsidRPr="00414A85" w:rsidP="00CD414D" w14:paraId="0D2E6A91" w14:textId="77777777">
      <w:pPr>
        <w:pStyle w:val="NormalBold"/>
      </w:pPr>
      <w:r w:rsidRPr="00414A85">
        <w:rPr>
          <w:rStyle w:val="HideTWBExt"/>
          <w:b w:val="0"/>
        </w:rPr>
        <w:t>&lt;DocAmend&gt;</w:t>
      </w:r>
      <w:r w:rsidRPr="00414A85">
        <w:t>Proposta di regolamento</w:t>
      </w:r>
      <w:r w:rsidRPr="00414A85">
        <w:rPr>
          <w:rStyle w:val="HideTWBExt"/>
          <w:b w:val="0"/>
        </w:rPr>
        <w:t>&lt;/DocAmend&gt;</w:t>
      </w:r>
    </w:p>
    <w:p w:rsidR="00CD414D" w:rsidRPr="00414A85" w:rsidP="00CD414D" w14:paraId="48BAEB6E" w14:textId="77777777">
      <w:pPr>
        <w:pStyle w:val="NormalBold"/>
      </w:pPr>
      <w:r w:rsidRPr="00414A85">
        <w:rPr>
          <w:rStyle w:val="HideTWBExt"/>
          <w:b w:val="0"/>
        </w:rPr>
        <w:t>&lt;Article&gt;</w:t>
      </w:r>
      <w:r w:rsidRPr="00414A85">
        <w:t>Articolo 13 – paragrafo 1 bis (nuovo)</w:t>
      </w:r>
      <w:r w:rsidRPr="00414A8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0ACD762" w14:textId="77777777" w:rsidTr="003B7848">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CD414D" w:rsidRPr="00414A85" w:rsidP="003B7848" w14:paraId="45E6C1FD" w14:textId="77777777"/>
        </w:tc>
      </w:tr>
      <w:tr w14:paraId="4B207601" w14:textId="77777777" w:rsidTr="003B7848">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CD414D" w:rsidRPr="00414A85" w:rsidP="003B7848" w14:paraId="41CFA796" w14:textId="77777777">
            <w:pPr>
              <w:pStyle w:val="AmColumnHeading"/>
            </w:pPr>
            <w:r w:rsidRPr="00414A85">
              <w:t>Testo della Commissione</w:t>
            </w:r>
          </w:p>
        </w:tc>
        <w:tc>
          <w:tcPr>
            <w:tcW w:w="4876" w:type="dxa"/>
            <w:tcBorders>
              <w:top w:val="nil"/>
              <w:left w:val="nil"/>
              <w:bottom w:val="nil"/>
              <w:right w:val="nil"/>
            </w:tcBorders>
          </w:tcPr>
          <w:p w:rsidR="00CD414D" w:rsidRPr="00414A85" w:rsidP="003B7848" w14:paraId="565D0F4A" w14:textId="77777777">
            <w:pPr>
              <w:pStyle w:val="AmColumnHeading"/>
            </w:pPr>
            <w:r w:rsidRPr="00414A85">
              <w:t>Emendamento</w:t>
            </w:r>
          </w:p>
        </w:tc>
      </w:tr>
      <w:tr w14:paraId="1DEF27B1" w14:textId="77777777" w:rsidTr="003B784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D414D" w:rsidRPr="00414A85" w:rsidP="003B7848" w14:paraId="375BE253" w14:textId="77777777">
            <w:pPr>
              <w:pStyle w:val="Normal6a"/>
            </w:pPr>
          </w:p>
        </w:tc>
        <w:tc>
          <w:tcPr>
            <w:tcW w:w="4876" w:type="dxa"/>
            <w:tcBorders>
              <w:top w:val="nil"/>
              <w:left w:val="nil"/>
              <w:bottom w:val="nil"/>
              <w:right w:val="nil"/>
            </w:tcBorders>
          </w:tcPr>
          <w:p w:rsidR="00CD414D" w:rsidRPr="00414A85" w:rsidP="003B7848" w14:paraId="5B065B73" w14:textId="77777777">
            <w:pPr>
              <w:pStyle w:val="Normal6a"/>
            </w:pPr>
            <w:r w:rsidRPr="00414A85">
              <w:rPr>
                <w:b/>
                <w:i/>
              </w:rPr>
              <w:t>1 bis.</w:t>
            </w:r>
            <w:r w:rsidRPr="00414A85">
              <w:tab/>
            </w:r>
            <w:r w:rsidRPr="00414A85">
              <w:rPr>
                <w:b/>
                <w:i/>
              </w:rPr>
              <w:t>Il sostegno agli investimenti a norma del presente articolo può comprendere investimenti legati alla produzione biologica certificata a norma del regolamento (UE) 2018/848 o ad altri sistemi agricoli riconosciuti come sostenibili dagli Stati membri e dalle loro regioni.</w:t>
            </w:r>
          </w:p>
        </w:tc>
      </w:tr>
    </w:tbl>
    <w:p w:rsidR="00CD414D" w:rsidRPr="00414A85" w:rsidP="00CD414D" w14:paraId="7AD26DC4" w14:textId="77777777">
      <w:pPr>
        <w:pStyle w:val="AmOrLang"/>
      </w:pPr>
      <w:r w:rsidRPr="00414A85">
        <w:t xml:space="preserve">Or. </w:t>
      </w:r>
      <w:r w:rsidRPr="00414A85">
        <w:rPr>
          <w:rStyle w:val="HideTWBExt"/>
        </w:rPr>
        <w:t>&lt;Original&gt;</w:t>
      </w:r>
      <w:r w:rsidRPr="00414A85">
        <w:rPr>
          <w:rStyle w:val="HideTWBInt"/>
        </w:rPr>
        <w:t>{ES}</w:t>
      </w:r>
      <w:r w:rsidRPr="00414A85">
        <w:t>es</w:t>
      </w:r>
      <w:r w:rsidRPr="00414A85">
        <w:rPr>
          <w:rStyle w:val="HideTWBExt"/>
        </w:rPr>
        <w:t>&lt;/Original&gt;</w:t>
      </w:r>
    </w:p>
    <w:p w:rsidR="00CD414D" w:rsidRPr="00414A85" w:rsidP="00CD414D" w14:paraId="75C9E871" w14:textId="77777777">
      <w:r w:rsidRPr="00414A85">
        <w:rPr>
          <w:rStyle w:val="HideTWBExt"/>
        </w:rPr>
        <w:t>&lt;/Amend&gt;</w:t>
      </w:r>
    </w:p>
    <w:p w:rsidR="00CD414D" w:rsidRPr="00414A85" w:rsidP="00CD414D" w14:paraId="2C644D8A" w14:textId="77777777">
      <w:pPr>
        <w:pStyle w:val="AmNumberTabs"/>
      </w:pPr>
      <w:r w:rsidRPr="00414A85">
        <w:rPr>
          <w:rStyle w:val="HideTWBExt"/>
          <w:b w:val="0"/>
        </w:rPr>
        <w:t>&lt;Amend&gt;</w:t>
      </w:r>
      <w:r w:rsidRPr="00414A85">
        <w:t>Emendamento</w:t>
      </w:r>
      <w:r w:rsidRPr="00414A85">
        <w:tab/>
      </w:r>
      <w:r w:rsidRPr="00414A85">
        <w:tab/>
      </w:r>
      <w:r w:rsidRPr="00414A85">
        <w:rPr>
          <w:rStyle w:val="HideTWBExt"/>
          <w:b w:val="0"/>
        </w:rPr>
        <w:t>&lt;NumAm&gt;</w:t>
      </w:r>
      <w:r w:rsidRPr="00414A85">
        <w:t>2600</w:t>
      </w:r>
      <w:r w:rsidRPr="00414A85">
        <w:rPr>
          <w:rStyle w:val="HideTWBExt"/>
          <w:b w:val="0"/>
        </w:rPr>
        <w:t>&lt;/NumAm&gt;</w:t>
      </w:r>
    </w:p>
    <w:p w:rsidR="00CD414D" w:rsidRPr="00414A85" w:rsidP="00CD414D" w14:paraId="1EFF6D0B" w14:textId="77777777">
      <w:pPr>
        <w:pStyle w:val="NormalBold"/>
      </w:pPr>
      <w:r w:rsidRPr="00414A85">
        <w:rPr>
          <w:rStyle w:val="HideTWBExt"/>
          <w:b w:val="0"/>
        </w:rPr>
        <w:t>&lt;RepeatBlock-By&gt;&lt;Members&gt;</w:t>
      </w:r>
      <w:r w:rsidRPr="00414A85">
        <w:t xml:space="preserve">Barry Cowen, </w:t>
      </w:r>
      <w:r w:rsidRPr="00414A85">
        <w:t>Asger</w:t>
      </w:r>
      <w:r w:rsidRPr="00414A85">
        <w:t xml:space="preserve"> Christensen, Emma </w:t>
      </w:r>
      <w:r w:rsidRPr="00414A85">
        <w:t>Wiesner</w:t>
      </w:r>
      <w:r w:rsidRPr="00414A85">
        <w:t xml:space="preserve">, Charles </w:t>
      </w:r>
      <w:r w:rsidRPr="00414A85">
        <w:t>Goerens</w:t>
      </w:r>
      <w:r w:rsidRPr="00414A85">
        <w:t xml:space="preserve">, Christine Singer, </w:t>
      </w:r>
      <w:r w:rsidRPr="00414A85">
        <w:t>Elsi</w:t>
      </w:r>
      <w:r w:rsidRPr="00414A85">
        <w:t xml:space="preserve"> Katainen, Jérémy </w:t>
      </w:r>
      <w:r w:rsidRPr="00414A85">
        <w:t>Decerle</w:t>
      </w:r>
      <w:r w:rsidRPr="00414A85">
        <w:rPr>
          <w:rStyle w:val="HideTWBExt"/>
          <w:b w:val="0"/>
        </w:rPr>
        <w:t>&lt;/Members&gt;</w:t>
      </w:r>
    </w:p>
    <w:p w:rsidR="00CD414D" w:rsidRPr="00414A85" w:rsidP="00CD414D" w14:paraId="48070488" w14:textId="77777777">
      <w:pPr>
        <w:pStyle w:val="NormalBold"/>
      </w:pPr>
      <w:r w:rsidRPr="00414A85">
        <w:rPr>
          <w:rStyle w:val="HideTWBExt"/>
          <w:b w:val="0"/>
        </w:rPr>
        <w:t>&lt;/RepeatBlock-By&gt;</w:t>
      </w:r>
    </w:p>
    <w:p w:rsidR="00CD414D" w:rsidRPr="00414A85" w:rsidP="00CD414D" w14:paraId="50459E76" w14:textId="77777777">
      <w:pPr>
        <w:pStyle w:val="NormalBold"/>
      </w:pPr>
      <w:r w:rsidRPr="00414A85">
        <w:rPr>
          <w:rStyle w:val="HideTWBExt"/>
          <w:b w:val="0"/>
        </w:rPr>
        <w:t>&lt;DocAmend&gt;</w:t>
      </w:r>
      <w:r w:rsidRPr="00414A85">
        <w:t>Proposta di regolamento</w:t>
      </w:r>
      <w:r w:rsidRPr="00414A85">
        <w:rPr>
          <w:rStyle w:val="HideTWBExt"/>
          <w:b w:val="0"/>
        </w:rPr>
        <w:t>&lt;/DocAmend&gt;</w:t>
      </w:r>
    </w:p>
    <w:p w:rsidR="00CD414D" w:rsidRPr="00414A85" w:rsidP="00CD414D" w14:paraId="19DCF288" w14:textId="77777777">
      <w:pPr>
        <w:pStyle w:val="NormalBold"/>
      </w:pPr>
      <w:r w:rsidRPr="00414A85">
        <w:rPr>
          <w:rStyle w:val="HideTWBExt"/>
          <w:b w:val="0"/>
        </w:rPr>
        <w:t>&lt;Article&gt;</w:t>
      </w:r>
      <w:r w:rsidRPr="00414A85">
        <w:t>Articolo 13 – paragrafo 1 bis (nuovo)</w:t>
      </w:r>
      <w:r w:rsidRPr="00414A8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A99B269" w14:textId="77777777" w:rsidTr="003B7848">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CD414D" w:rsidRPr="00414A85" w:rsidP="003B7848" w14:paraId="4C5100D4" w14:textId="77777777"/>
        </w:tc>
      </w:tr>
      <w:tr w14:paraId="2E9732CD" w14:textId="77777777" w:rsidTr="003B7848">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CD414D" w:rsidRPr="00414A85" w:rsidP="003B7848" w14:paraId="555E477A" w14:textId="77777777">
            <w:pPr>
              <w:pStyle w:val="AmColumnHeading"/>
            </w:pPr>
            <w:r w:rsidRPr="00414A85">
              <w:t>Testo della Commissione</w:t>
            </w:r>
          </w:p>
        </w:tc>
        <w:tc>
          <w:tcPr>
            <w:tcW w:w="4876" w:type="dxa"/>
            <w:tcBorders>
              <w:top w:val="nil"/>
              <w:left w:val="nil"/>
              <w:bottom w:val="nil"/>
              <w:right w:val="nil"/>
            </w:tcBorders>
          </w:tcPr>
          <w:p w:rsidR="00CD414D" w:rsidRPr="00414A85" w:rsidP="003B7848" w14:paraId="1CE8EB4A" w14:textId="77777777">
            <w:pPr>
              <w:pStyle w:val="AmColumnHeading"/>
            </w:pPr>
            <w:r w:rsidRPr="00414A85">
              <w:t>Emendamento</w:t>
            </w:r>
          </w:p>
        </w:tc>
      </w:tr>
      <w:tr w14:paraId="5DD46405" w14:textId="77777777" w:rsidTr="003B784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D414D" w:rsidRPr="00414A85" w:rsidP="003B7848" w14:paraId="7984AFCC" w14:textId="77777777">
            <w:pPr>
              <w:pStyle w:val="Normal6a"/>
            </w:pPr>
          </w:p>
        </w:tc>
        <w:tc>
          <w:tcPr>
            <w:tcW w:w="4876" w:type="dxa"/>
            <w:tcBorders>
              <w:top w:val="nil"/>
              <w:left w:val="nil"/>
              <w:bottom w:val="nil"/>
              <w:right w:val="nil"/>
            </w:tcBorders>
          </w:tcPr>
          <w:p w:rsidR="00CD414D" w:rsidRPr="00414A85" w:rsidP="003B7848" w14:paraId="72591054" w14:textId="77777777">
            <w:pPr>
              <w:pStyle w:val="Normal6a"/>
            </w:pPr>
            <w:r w:rsidRPr="00414A85">
              <w:rPr>
                <w:b/>
                <w:i/>
              </w:rPr>
              <w:t>1 bis.</w:t>
            </w:r>
            <w:r w:rsidRPr="00414A85">
              <w:tab/>
            </w:r>
            <w:r w:rsidRPr="00414A85">
              <w:rPr>
                <w:b/>
                <w:i/>
              </w:rPr>
              <w:t>Nel definire il sostegno a norma del presente articolo, gli Stati membri prestano particolare attenzione agli investimenti che sostengono contemporaneamente l'innovazione e le pratiche sostenibili in tutta l'agricoltura e alle soluzioni che migliorano la gestione e la redditività dell'allevamento.</w:t>
            </w:r>
          </w:p>
        </w:tc>
      </w:tr>
    </w:tbl>
    <w:p w:rsidR="00CD414D" w:rsidRPr="00414A85" w:rsidP="00CD414D" w14:paraId="380DF73F" w14:textId="77777777">
      <w:pPr>
        <w:pStyle w:val="AmOrLang"/>
      </w:pPr>
      <w:r w:rsidRPr="00414A85">
        <w:t xml:space="preserve">Or. </w:t>
      </w:r>
      <w:r w:rsidRPr="00414A85">
        <w:rPr>
          <w:rStyle w:val="HideTWBExt"/>
        </w:rPr>
        <w:t>&lt;Original&gt;</w:t>
      </w:r>
      <w:r w:rsidRPr="00414A85">
        <w:rPr>
          <w:rStyle w:val="HideTWBInt"/>
        </w:rPr>
        <w:t>{EN}</w:t>
      </w:r>
      <w:r w:rsidRPr="00414A85">
        <w:t>en</w:t>
      </w:r>
      <w:r w:rsidRPr="00414A85">
        <w:rPr>
          <w:rStyle w:val="HideTWBExt"/>
        </w:rPr>
        <w:t>&lt;/Original&gt;</w:t>
      </w:r>
    </w:p>
    <w:p w:rsidR="00CD414D" w:rsidRPr="00414A85" w:rsidP="00CD414D" w14:paraId="0AD30727" w14:textId="77777777">
      <w:r w:rsidRPr="00414A85">
        <w:rPr>
          <w:rStyle w:val="HideTWBExt"/>
        </w:rPr>
        <w:t>&lt;/Amend&gt;</w:t>
      </w:r>
    </w:p>
    <w:p w:rsidR="00CD414D" w:rsidRPr="00414A85" w:rsidP="00CD414D" w14:paraId="2F37EEEC" w14:textId="77777777">
      <w:pPr>
        <w:pStyle w:val="AmNumberTabs"/>
      </w:pPr>
      <w:r w:rsidRPr="00414A85">
        <w:rPr>
          <w:rStyle w:val="HideTWBExt"/>
          <w:b w:val="0"/>
        </w:rPr>
        <w:t>&lt;Amend&gt;</w:t>
      </w:r>
      <w:r w:rsidRPr="00414A85">
        <w:t>Emendamento</w:t>
      </w:r>
      <w:r w:rsidRPr="00414A85">
        <w:tab/>
      </w:r>
      <w:r w:rsidRPr="00414A85">
        <w:tab/>
      </w:r>
      <w:r w:rsidRPr="00414A85">
        <w:rPr>
          <w:rStyle w:val="HideTWBExt"/>
          <w:b w:val="0"/>
        </w:rPr>
        <w:t>&lt;NumAm&gt;</w:t>
      </w:r>
      <w:r w:rsidRPr="00414A85">
        <w:t>2601</w:t>
      </w:r>
      <w:r w:rsidRPr="00414A85">
        <w:rPr>
          <w:rStyle w:val="HideTWBExt"/>
          <w:b w:val="0"/>
        </w:rPr>
        <w:t>&lt;/NumAm&gt;</w:t>
      </w:r>
    </w:p>
    <w:p w:rsidR="00CD414D" w:rsidRPr="00414A85" w:rsidP="00CD414D" w14:paraId="0FD5AB07" w14:textId="77777777">
      <w:pPr>
        <w:pStyle w:val="NormalBold"/>
      </w:pPr>
      <w:r w:rsidRPr="00414A85">
        <w:rPr>
          <w:rStyle w:val="HideTWBExt"/>
          <w:b w:val="0"/>
        </w:rPr>
        <w:t>&lt;RepeatBlock-By&gt;&lt;Members&gt;</w:t>
      </w:r>
      <w:r w:rsidRPr="00414A85">
        <w:t xml:space="preserve">Dario Nardella, André </w:t>
      </w:r>
      <w:r w:rsidRPr="00414A85">
        <w:t>Franqueira</w:t>
      </w:r>
      <w:r w:rsidRPr="00414A85">
        <w:t xml:space="preserve"> Rodrigues, Eric </w:t>
      </w:r>
      <w:r w:rsidRPr="00414A85">
        <w:t>Sargiacomo</w:t>
      </w:r>
      <w:r w:rsidRPr="00414A85">
        <w:t>, Stefano Bonaccini, Claire Fita, Elena Sancho Murillo</w:t>
      </w:r>
      <w:r w:rsidRPr="00414A85">
        <w:rPr>
          <w:rStyle w:val="HideTWBExt"/>
          <w:b w:val="0"/>
        </w:rPr>
        <w:t>&lt;/Members&gt;</w:t>
      </w:r>
    </w:p>
    <w:p w:rsidR="00CD414D" w:rsidRPr="00414A85" w:rsidP="00CD414D" w14:paraId="130EF679" w14:textId="77777777">
      <w:pPr>
        <w:pStyle w:val="NormalBold"/>
      </w:pPr>
      <w:r w:rsidRPr="00414A85">
        <w:rPr>
          <w:rStyle w:val="HideTWBExt"/>
          <w:b w:val="0"/>
        </w:rPr>
        <w:t>&lt;/RepeatBlock-By&gt;</w:t>
      </w:r>
    </w:p>
    <w:p w:rsidR="00CD414D" w:rsidRPr="00414A85" w:rsidP="00CD414D" w14:paraId="40124C02" w14:textId="77777777">
      <w:pPr>
        <w:pStyle w:val="NormalBold"/>
      </w:pPr>
      <w:r w:rsidRPr="00414A85">
        <w:rPr>
          <w:rStyle w:val="HideTWBExt"/>
          <w:b w:val="0"/>
        </w:rPr>
        <w:t>&lt;DocAmend&gt;</w:t>
      </w:r>
      <w:r w:rsidRPr="00414A85">
        <w:t>Proposta di regolamento</w:t>
      </w:r>
      <w:r w:rsidRPr="00414A85">
        <w:rPr>
          <w:rStyle w:val="HideTWBExt"/>
          <w:b w:val="0"/>
        </w:rPr>
        <w:t>&lt;/DocAmend&gt;</w:t>
      </w:r>
    </w:p>
    <w:p w:rsidR="00CD414D" w:rsidRPr="00414A85" w:rsidP="00CD414D" w14:paraId="18FAD094" w14:textId="77777777">
      <w:pPr>
        <w:pStyle w:val="NormalBold"/>
      </w:pPr>
      <w:r w:rsidRPr="00414A85">
        <w:rPr>
          <w:rStyle w:val="HideTWBExt"/>
          <w:b w:val="0"/>
        </w:rPr>
        <w:t>&lt;Article&gt;</w:t>
      </w:r>
      <w:r w:rsidRPr="00414A85">
        <w:t>Articolo 13 – paragrafo 1 bis (nuovo)</w:t>
      </w:r>
      <w:r w:rsidRPr="00414A8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0FAB747" w14:textId="77777777" w:rsidTr="003B7848">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CD414D" w:rsidRPr="00414A85" w:rsidP="003B7848" w14:paraId="69208E29" w14:textId="77777777"/>
        </w:tc>
      </w:tr>
      <w:tr w14:paraId="16A570C0" w14:textId="77777777" w:rsidTr="003B7848">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CD414D" w:rsidRPr="00414A85" w:rsidP="003B7848" w14:paraId="4D55E659" w14:textId="77777777">
            <w:pPr>
              <w:pStyle w:val="AmColumnHeading"/>
            </w:pPr>
            <w:r w:rsidRPr="00414A85">
              <w:t>Testo della Commissione</w:t>
            </w:r>
          </w:p>
        </w:tc>
        <w:tc>
          <w:tcPr>
            <w:tcW w:w="4876" w:type="dxa"/>
            <w:tcBorders>
              <w:top w:val="nil"/>
              <w:left w:val="nil"/>
              <w:bottom w:val="nil"/>
              <w:right w:val="nil"/>
            </w:tcBorders>
          </w:tcPr>
          <w:p w:rsidR="00CD414D" w:rsidRPr="00414A85" w:rsidP="003B7848" w14:paraId="7372D013" w14:textId="77777777">
            <w:pPr>
              <w:pStyle w:val="AmColumnHeading"/>
            </w:pPr>
            <w:r w:rsidRPr="00414A85">
              <w:t>Emendamento</w:t>
            </w:r>
          </w:p>
        </w:tc>
      </w:tr>
      <w:tr w14:paraId="2574BFB4" w14:textId="77777777" w:rsidTr="003B784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D414D" w:rsidRPr="00414A85" w:rsidP="003B7848" w14:paraId="63E3355D" w14:textId="77777777">
            <w:pPr>
              <w:pStyle w:val="Normal6a"/>
            </w:pPr>
          </w:p>
        </w:tc>
        <w:tc>
          <w:tcPr>
            <w:tcW w:w="4876" w:type="dxa"/>
            <w:tcBorders>
              <w:top w:val="nil"/>
              <w:left w:val="nil"/>
              <w:bottom w:val="nil"/>
              <w:right w:val="nil"/>
            </w:tcBorders>
          </w:tcPr>
          <w:p w:rsidR="00CD414D" w:rsidRPr="00414A85" w:rsidP="003B7848" w14:paraId="1E8312CB" w14:textId="77777777">
            <w:pPr>
              <w:pStyle w:val="Normal6a"/>
            </w:pPr>
            <w:r w:rsidRPr="00414A85">
              <w:rPr>
                <w:b/>
                <w:i/>
              </w:rPr>
              <w:t>1 bis.</w:t>
            </w:r>
            <w:r w:rsidRPr="00414A85">
              <w:tab/>
            </w:r>
            <w:r w:rsidRPr="00414A85">
              <w:rPr>
                <w:b/>
                <w:i/>
              </w:rPr>
              <w:t xml:space="preserve">Gli Stati membri concedono un sostegno a norma del presente articolo per investimenti nella produzione vivaistica, </w:t>
            </w:r>
            <w:r w:rsidRPr="00414A85">
              <w:rPr>
                <w:b/>
                <w:i/>
              </w:rPr>
              <w:t>negli impianti di moltiplicazione, nella coltivazione protetta, nelle piante madri, nei sistemi di irrigazione, nelle infrastrutture fitosanitarie e nella produzione di materiale vegetale certificato.</w:t>
            </w:r>
          </w:p>
        </w:tc>
      </w:tr>
    </w:tbl>
    <w:p w:rsidR="00CD414D" w:rsidRPr="00414A85" w:rsidP="00CD414D" w14:paraId="0AEB1A96" w14:textId="77777777">
      <w:pPr>
        <w:pStyle w:val="AmOrLang"/>
      </w:pPr>
      <w:r w:rsidRPr="00414A85">
        <w:t xml:space="preserve">Or. </w:t>
      </w:r>
      <w:r w:rsidRPr="00414A85">
        <w:rPr>
          <w:rStyle w:val="HideTWBExt"/>
        </w:rPr>
        <w:t>&lt;Original&gt;</w:t>
      </w:r>
      <w:r w:rsidRPr="00414A85">
        <w:rPr>
          <w:rStyle w:val="HideTWBInt"/>
        </w:rPr>
        <w:t>{EN}</w:t>
      </w:r>
      <w:r w:rsidRPr="00414A85">
        <w:t>en</w:t>
      </w:r>
      <w:r w:rsidRPr="00414A85">
        <w:rPr>
          <w:rStyle w:val="HideTWBExt"/>
        </w:rPr>
        <w:t>&lt;/Original&gt;</w:t>
      </w:r>
    </w:p>
    <w:p w:rsidR="00CD414D" w:rsidRPr="00414A85" w:rsidP="00CD414D" w14:paraId="786796D3" w14:textId="77777777">
      <w:pPr>
        <w:pStyle w:val="AmJustTitle"/>
      </w:pPr>
      <w:r w:rsidRPr="00414A85">
        <w:rPr>
          <w:rStyle w:val="HideTWBExt"/>
          <w:i w:val="0"/>
        </w:rPr>
        <w:t>&lt;TitreJust&gt;</w:t>
      </w:r>
      <w:r w:rsidRPr="00414A85">
        <w:t>Motivazione</w:t>
      </w:r>
      <w:r w:rsidRPr="00414A85">
        <w:rPr>
          <w:rStyle w:val="HideTWBExt"/>
          <w:i w:val="0"/>
        </w:rPr>
        <w:t>&lt;/TitreJust&gt;</w:t>
      </w:r>
    </w:p>
    <w:p w:rsidR="00CD414D" w:rsidRPr="00414A85" w:rsidP="00CD414D" w14:paraId="39120E8B" w14:textId="77777777">
      <w:pPr>
        <w:pStyle w:val="AmJustText"/>
      </w:pPr>
      <w:r w:rsidRPr="00414A85">
        <w:t>Il settore vivaistico costituisce parte integrante dell'agricoltura europea, fornendo il materiale riproduttivo vegetale che sostiene la produzione alimentare, l'orticoltura, la viticoltura, la silvicoltura, l'agroforestazione, il ripristino del paesaggio e l'inverdimento urbano. Nonostante questa importanza strategica, la produzione vivaistica non è esplicitamente riconosciuta ai sensi del regolamento, il che comporta interpretazioni divergenti dell'ammissibilità tra gli Stati membri, in particolare per quanto riguarda la produzione in container e i sistemi di coltivazione protetti.</w:t>
      </w:r>
    </w:p>
    <w:p w:rsidR="00CD414D" w:rsidRPr="00414A85" w:rsidP="00CD414D" w14:paraId="04C4C7F0" w14:textId="77777777">
      <w:r w:rsidRPr="00414A85">
        <w:rPr>
          <w:rStyle w:val="HideTWBExt"/>
        </w:rPr>
        <w:t>&lt;/Amend&gt;</w:t>
      </w:r>
    </w:p>
    <w:p w:rsidR="00CD414D" w:rsidRPr="00414A85" w:rsidP="00CD414D" w14:paraId="6731D02B" w14:textId="77777777">
      <w:pPr>
        <w:pStyle w:val="AmNumberTabs"/>
      </w:pPr>
      <w:r w:rsidRPr="00414A85">
        <w:rPr>
          <w:rStyle w:val="HideTWBExt"/>
          <w:b w:val="0"/>
        </w:rPr>
        <w:t>&lt;Amend&gt;</w:t>
      </w:r>
      <w:r w:rsidRPr="00414A85">
        <w:t>Emendamento</w:t>
      </w:r>
      <w:r w:rsidRPr="00414A85">
        <w:tab/>
      </w:r>
      <w:r w:rsidRPr="00414A85">
        <w:tab/>
      </w:r>
      <w:r w:rsidRPr="00414A85">
        <w:rPr>
          <w:rStyle w:val="HideTWBExt"/>
          <w:b w:val="0"/>
        </w:rPr>
        <w:t>&lt;NumAm&gt;</w:t>
      </w:r>
      <w:r w:rsidRPr="00414A85">
        <w:t>2602</w:t>
      </w:r>
      <w:r w:rsidRPr="00414A85">
        <w:rPr>
          <w:rStyle w:val="HideTWBExt"/>
          <w:b w:val="0"/>
        </w:rPr>
        <w:t>&lt;/NumAm&gt;</w:t>
      </w:r>
    </w:p>
    <w:p w:rsidR="00CD414D" w:rsidRPr="00414A85" w:rsidP="00CD414D" w14:paraId="7D0BDDC8" w14:textId="77777777">
      <w:pPr>
        <w:pStyle w:val="NormalBold"/>
      </w:pPr>
      <w:r w:rsidRPr="00414A85">
        <w:rPr>
          <w:rStyle w:val="HideTWBExt"/>
          <w:b w:val="0"/>
        </w:rPr>
        <w:t>&lt;RepeatBlock-By&gt;&lt;Members&gt;</w:t>
      </w:r>
      <w:r w:rsidRPr="00414A85">
        <w:t xml:space="preserve">Mireia </w:t>
      </w:r>
      <w:r w:rsidRPr="00414A85">
        <w:t>Borrás</w:t>
      </w:r>
      <w:r w:rsidRPr="00414A85">
        <w:t xml:space="preserve"> </w:t>
      </w:r>
      <w:r w:rsidRPr="00414A85">
        <w:t>Pabón</w:t>
      </w:r>
      <w:r w:rsidRPr="00414A85">
        <w:rPr>
          <w:rStyle w:val="HideTWBExt"/>
          <w:b w:val="0"/>
        </w:rPr>
        <w:t>&lt;/Members&gt;</w:t>
      </w:r>
    </w:p>
    <w:p w:rsidR="00CD414D" w:rsidRPr="00414A85" w:rsidP="00CD414D" w14:paraId="4B482B88" w14:textId="77777777">
      <w:pPr>
        <w:pStyle w:val="NormalBold"/>
      </w:pPr>
      <w:r w:rsidRPr="00414A85">
        <w:rPr>
          <w:rStyle w:val="HideTWBExt"/>
          <w:b w:val="0"/>
        </w:rPr>
        <w:t>&lt;/RepeatBlock-By&gt;</w:t>
      </w:r>
    </w:p>
    <w:p w:rsidR="00CD414D" w:rsidRPr="00414A85" w:rsidP="00CD414D" w14:paraId="2ABACD36" w14:textId="77777777">
      <w:pPr>
        <w:pStyle w:val="NormalBold"/>
      </w:pPr>
      <w:r w:rsidRPr="00414A85">
        <w:rPr>
          <w:rStyle w:val="HideTWBExt"/>
          <w:b w:val="0"/>
        </w:rPr>
        <w:t>&lt;DocAmend&gt;</w:t>
      </w:r>
      <w:r w:rsidRPr="00414A85">
        <w:t>Proposta di regolamento</w:t>
      </w:r>
      <w:r w:rsidRPr="00414A85">
        <w:rPr>
          <w:rStyle w:val="HideTWBExt"/>
          <w:b w:val="0"/>
        </w:rPr>
        <w:t>&lt;/DocAmend&gt;</w:t>
      </w:r>
    </w:p>
    <w:p w:rsidR="00CD414D" w:rsidRPr="00414A85" w:rsidP="00CD414D" w14:paraId="5B5F4B0F" w14:textId="77777777">
      <w:pPr>
        <w:pStyle w:val="NormalBold"/>
      </w:pPr>
      <w:r w:rsidRPr="00414A85">
        <w:rPr>
          <w:rStyle w:val="HideTWBExt"/>
          <w:b w:val="0"/>
        </w:rPr>
        <w:t>&lt;Article&gt;</w:t>
      </w:r>
      <w:r w:rsidRPr="00414A85">
        <w:t>Articolo 13 – paragrafo 1 bis (nuovo)</w:t>
      </w:r>
      <w:r w:rsidRPr="00414A8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E63338D" w14:textId="77777777" w:rsidTr="003B7848">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CD414D" w:rsidRPr="00414A85" w:rsidP="003B7848" w14:paraId="71CF725C" w14:textId="77777777"/>
        </w:tc>
      </w:tr>
      <w:tr w14:paraId="7492C173" w14:textId="77777777" w:rsidTr="003B7848">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CD414D" w:rsidRPr="00414A85" w:rsidP="003B7848" w14:paraId="7EBD7313" w14:textId="77777777">
            <w:pPr>
              <w:pStyle w:val="AmColumnHeading"/>
            </w:pPr>
            <w:r w:rsidRPr="00414A85">
              <w:t>Testo della Commissione</w:t>
            </w:r>
          </w:p>
        </w:tc>
        <w:tc>
          <w:tcPr>
            <w:tcW w:w="4876" w:type="dxa"/>
            <w:tcBorders>
              <w:top w:val="nil"/>
              <w:left w:val="nil"/>
              <w:bottom w:val="nil"/>
              <w:right w:val="nil"/>
            </w:tcBorders>
          </w:tcPr>
          <w:p w:rsidR="00CD414D" w:rsidRPr="00414A85" w:rsidP="003B7848" w14:paraId="44F48B59" w14:textId="77777777">
            <w:pPr>
              <w:pStyle w:val="AmColumnHeading"/>
            </w:pPr>
            <w:r w:rsidRPr="00414A85">
              <w:t>Emendamento</w:t>
            </w:r>
          </w:p>
        </w:tc>
      </w:tr>
      <w:tr w14:paraId="4BEB38AD" w14:textId="77777777" w:rsidTr="003B784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D414D" w:rsidRPr="00414A85" w:rsidP="003B7848" w14:paraId="3D145D1A" w14:textId="77777777">
            <w:pPr>
              <w:pStyle w:val="Normal6a"/>
            </w:pPr>
          </w:p>
        </w:tc>
        <w:tc>
          <w:tcPr>
            <w:tcW w:w="4876" w:type="dxa"/>
            <w:tcBorders>
              <w:top w:val="nil"/>
              <w:left w:val="nil"/>
              <w:bottom w:val="nil"/>
              <w:right w:val="nil"/>
            </w:tcBorders>
          </w:tcPr>
          <w:p w:rsidR="00CD414D" w:rsidRPr="00414A85" w:rsidP="003B7848" w14:paraId="51447FE4" w14:textId="77777777">
            <w:pPr>
              <w:pStyle w:val="Normal6a"/>
            </w:pPr>
            <w:r w:rsidRPr="00414A85">
              <w:rPr>
                <w:b/>
                <w:i/>
              </w:rPr>
              <w:t>1 bis.</w:t>
            </w:r>
            <w:r w:rsidRPr="00414A85">
              <w:tab/>
            </w:r>
            <w:r w:rsidRPr="00414A85">
              <w:rPr>
                <w:b/>
                <w:i/>
              </w:rPr>
              <w:t>Gli Stati membri favoriscono gli investimenti che sostengono pratiche agricole sostenibili e contribuiscono a un uso più efficiente delle risorse naturali e dei fattori di produzione agricoli, tra cui l'irrigazione, la fertirrigazione e l'agricoltura di precisione.</w:t>
            </w:r>
          </w:p>
        </w:tc>
      </w:tr>
    </w:tbl>
    <w:p w:rsidR="00CD414D" w:rsidRPr="00414A85" w:rsidP="00CD414D" w14:paraId="19EA1F70" w14:textId="77777777">
      <w:pPr>
        <w:pStyle w:val="AmOrLang"/>
      </w:pPr>
      <w:r w:rsidRPr="00414A85">
        <w:t xml:space="preserve">Or. </w:t>
      </w:r>
      <w:r w:rsidRPr="00414A85">
        <w:rPr>
          <w:rStyle w:val="HideTWBExt"/>
        </w:rPr>
        <w:t>&lt;Original&gt;</w:t>
      </w:r>
      <w:r w:rsidRPr="00414A85">
        <w:rPr>
          <w:rStyle w:val="HideTWBInt"/>
        </w:rPr>
        <w:t>{ES}</w:t>
      </w:r>
      <w:r w:rsidRPr="00414A85">
        <w:t>es</w:t>
      </w:r>
      <w:r w:rsidRPr="00414A85">
        <w:rPr>
          <w:rStyle w:val="HideTWBExt"/>
        </w:rPr>
        <w:t>&lt;/Original&gt;</w:t>
      </w:r>
    </w:p>
    <w:p w:rsidR="00CD414D" w:rsidRPr="00414A85" w:rsidP="00CD414D" w14:paraId="45C4D651" w14:textId="77777777">
      <w:r w:rsidRPr="00414A85">
        <w:rPr>
          <w:rStyle w:val="HideTWBExt"/>
        </w:rPr>
        <w:t>&lt;/Amend&gt;</w:t>
      </w:r>
    </w:p>
    <w:p w:rsidR="00CD414D" w:rsidRPr="00414A85" w:rsidP="00CD414D" w14:paraId="0AE23C15" w14:textId="77777777">
      <w:pPr>
        <w:pStyle w:val="AmNumberTabs"/>
      </w:pPr>
      <w:r w:rsidRPr="00414A85">
        <w:rPr>
          <w:rStyle w:val="HideTWBExt"/>
          <w:b w:val="0"/>
        </w:rPr>
        <w:t>&lt;Amend&gt;</w:t>
      </w:r>
      <w:r w:rsidRPr="00414A85">
        <w:t>Emendamento</w:t>
      </w:r>
      <w:r w:rsidRPr="00414A85">
        <w:tab/>
      </w:r>
      <w:r w:rsidRPr="00414A85">
        <w:tab/>
      </w:r>
      <w:r w:rsidRPr="00414A85">
        <w:rPr>
          <w:rStyle w:val="HideTWBExt"/>
          <w:b w:val="0"/>
        </w:rPr>
        <w:t>&lt;NumAm&gt;</w:t>
      </w:r>
      <w:r w:rsidRPr="00414A85">
        <w:t>2603</w:t>
      </w:r>
      <w:r w:rsidRPr="00414A85">
        <w:rPr>
          <w:rStyle w:val="HideTWBExt"/>
          <w:b w:val="0"/>
        </w:rPr>
        <w:t>&lt;/NumAm&gt;</w:t>
      </w:r>
    </w:p>
    <w:p w:rsidR="00CD414D" w:rsidRPr="00414A85" w:rsidP="00CD414D" w14:paraId="2427B272" w14:textId="77777777">
      <w:pPr>
        <w:pStyle w:val="NormalBold"/>
      </w:pPr>
      <w:r w:rsidRPr="00414A85">
        <w:rPr>
          <w:rStyle w:val="HideTWBExt"/>
          <w:b w:val="0"/>
        </w:rPr>
        <w:t>&lt;RepeatBlock-By&gt;&lt;Members&gt;</w:t>
      </w:r>
      <w:r w:rsidRPr="00414A85">
        <w:t xml:space="preserve">Christine Singer, </w:t>
      </w:r>
      <w:r w:rsidRPr="00414A85">
        <w:t>Asger</w:t>
      </w:r>
      <w:r w:rsidRPr="00414A85">
        <w:t xml:space="preserve"> Christensen, Ciaran </w:t>
      </w:r>
      <w:r w:rsidRPr="00414A85">
        <w:t>Mullooly</w:t>
      </w:r>
      <w:r w:rsidRPr="00414A85">
        <w:rPr>
          <w:rStyle w:val="HideTWBExt"/>
          <w:b w:val="0"/>
        </w:rPr>
        <w:t>&lt;/Members&gt;</w:t>
      </w:r>
    </w:p>
    <w:p w:rsidR="00CD414D" w:rsidRPr="00414A85" w:rsidP="00CD414D" w14:paraId="21F57776" w14:textId="77777777">
      <w:pPr>
        <w:pStyle w:val="NormalBold"/>
      </w:pPr>
      <w:r w:rsidRPr="00414A85">
        <w:rPr>
          <w:rStyle w:val="HideTWBExt"/>
          <w:b w:val="0"/>
        </w:rPr>
        <w:t>&lt;/RepeatBlock-By&gt;</w:t>
      </w:r>
    </w:p>
    <w:p w:rsidR="00CD414D" w:rsidRPr="00414A85" w:rsidP="00CD414D" w14:paraId="60F4BE9C" w14:textId="77777777">
      <w:pPr>
        <w:pStyle w:val="NormalBold"/>
      </w:pPr>
      <w:r w:rsidRPr="00414A85">
        <w:rPr>
          <w:rStyle w:val="HideTWBExt"/>
          <w:b w:val="0"/>
        </w:rPr>
        <w:t>&lt;DocAmend&gt;</w:t>
      </w:r>
      <w:r w:rsidRPr="00414A85">
        <w:t>Proposta di regolamento</w:t>
      </w:r>
      <w:r w:rsidRPr="00414A85">
        <w:rPr>
          <w:rStyle w:val="HideTWBExt"/>
          <w:b w:val="0"/>
        </w:rPr>
        <w:t>&lt;/DocAmend&gt;</w:t>
      </w:r>
    </w:p>
    <w:p w:rsidR="00CD414D" w:rsidRPr="00414A85" w:rsidP="00CD414D" w14:paraId="28415139" w14:textId="77777777">
      <w:pPr>
        <w:pStyle w:val="NormalBold"/>
      </w:pPr>
      <w:r w:rsidRPr="00414A85">
        <w:rPr>
          <w:rStyle w:val="HideTWBExt"/>
          <w:b w:val="0"/>
        </w:rPr>
        <w:t>&lt;Article&gt;</w:t>
      </w:r>
      <w:r w:rsidRPr="00414A85">
        <w:t>Articolo 13 – paragrafo 1 bis (nuovo)</w:t>
      </w:r>
      <w:r w:rsidRPr="00414A8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DC42858" w14:textId="77777777" w:rsidTr="003B7848">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CD414D" w:rsidRPr="00414A85" w:rsidP="003B7848" w14:paraId="6CD5B66B" w14:textId="77777777"/>
        </w:tc>
      </w:tr>
      <w:tr w14:paraId="3A432A6B" w14:textId="77777777" w:rsidTr="003B7848">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CD414D" w:rsidRPr="00414A85" w:rsidP="003B7848" w14:paraId="494CB360" w14:textId="77777777">
            <w:pPr>
              <w:pStyle w:val="AmColumnHeading"/>
            </w:pPr>
            <w:r w:rsidRPr="00414A85">
              <w:t>Testo della Commissione</w:t>
            </w:r>
          </w:p>
        </w:tc>
        <w:tc>
          <w:tcPr>
            <w:tcW w:w="4876" w:type="dxa"/>
            <w:tcBorders>
              <w:top w:val="nil"/>
              <w:left w:val="nil"/>
              <w:bottom w:val="nil"/>
              <w:right w:val="nil"/>
            </w:tcBorders>
          </w:tcPr>
          <w:p w:rsidR="00CD414D" w:rsidRPr="00414A85" w:rsidP="003B7848" w14:paraId="1E8A49EF" w14:textId="77777777">
            <w:pPr>
              <w:pStyle w:val="AmColumnHeading"/>
            </w:pPr>
            <w:r w:rsidRPr="00414A85">
              <w:t>Emendamento</w:t>
            </w:r>
          </w:p>
        </w:tc>
      </w:tr>
      <w:tr w14:paraId="50FA0BBA" w14:textId="77777777" w:rsidTr="003B784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D414D" w:rsidRPr="00414A85" w:rsidP="003B7848" w14:paraId="3DBF277C" w14:textId="77777777">
            <w:pPr>
              <w:pStyle w:val="Normal6a"/>
            </w:pPr>
          </w:p>
        </w:tc>
        <w:tc>
          <w:tcPr>
            <w:tcW w:w="4876" w:type="dxa"/>
            <w:tcBorders>
              <w:top w:val="nil"/>
              <w:left w:val="nil"/>
              <w:bottom w:val="nil"/>
              <w:right w:val="nil"/>
            </w:tcBorders>
          </w:tcPr>
          <w:p w:rsidR="00CD414D" w:rsidRPr="00414A85" w:rsidP="003B7848" w14:paraId="695A8700" w14:textId="77777777">
            <w:pPr>
              <w:pStyle w:val="Normal6a"/>
            </w:pPr>
            <w:r w:rsidRPr="00414A85">
              <w:rPr>
                <w:b/>
                <w:i/>
              </w:rPr>
              <w:t>1 bis.</w:t>
            </w:r>
            <w:r w:rsidRPr="00414A85">
              <w:tab/>
            </w:r>
            <w:r w:rsidRPr="00414A85">
              <w:rPr>
                <w:b/>
                <w:i/>
              </w:rPr>
              <w:t>Gli Stati membri possono favorire gli investimenti che sostengono pratiche agricole sostenibili e contribuiscono a un uso più efficiente delle risorse naturali e dei fattori di produzione agricoli, tra cui l'irrigazione, la fertirrigazione e l'agricoltura di precisione.</w:t>
            </w:r>
          </w:p>
        </w:tc>
      </w:tr>
    </w:tbl>
    <w:p w:rsidR="00CD414D" w:rsidRPr="00414A85" w:rsidP="00CD414D" w14:paraId="23A0BAA9" w14:textId="77777777">
      <w:pPr>
        <w:pStyle w:val="AmOrLang"/>
      </w:pPr>
      <w:r w:rsidRPr="00414A85">
        <w:t xml:space="preserve">Or. </w:t>
      </w:r>
      <w:r w:rsidRPr="00414A85">
        <w:rPr>
          <w:rStyle w:val="HideTWBExt"/>
        </w:rPr>
        <w:t>&lt;Original&gt;</w:t>
      </w:r>
      <w:r w:rsidRPr="00414A85">
        <w:rPr>
          <w:rStyle w:val="HideTWBInt"/>
        </w:rPr>
        <w:t>{EN}</w:t>
      </w:r>
      <w:r w:rsidRPr="00414A85">
        <w:t>en</w:t>
      </w:r>
      <w:r w:rsidRPr="00414A85">
        <w:rPr>
          <w:rStyle w:val="HideTWBExt"/>
        </w:rPr>
        <w:t>&lt;/Original&gt;</w:t>
      </w:r>
    </w:p>
    <w:p w:rsidR="00CD414D" w:rsidRPr="00414A85" w:rsidP="00CD414D" w14:paraId="6825A1EF" w14:textId="77777777">
      <w:pPr>
        <w:pStyle w:val="AmJustTitle"/>
      </w:pPr>
      <w:r w:rsidRPr="00414A85">
        <w:rPr>
          <w:rStyle w:val="HideTWBExt"/>
          <w:i w:val="0"/>
        </w:rPr>
        <w:t>&lt;TitreJust&gt;</w:t>
      </w:r>
      <w:r w:rsidRPr="00414A85">
        <w:t>Motivazione</w:t>
      </w:r>
      <w:r w:rsidRPr="00414A85">
        <w:rPr>
          <w:rStyle w:val="HideTWBExt"/>
          <w:i w:val="0"/>
        </w:rPr>
        <w:t>&lt;/TitreJust&gt;</w:t>
      </w:r>
    </w:p>
    <w:p w:rsidR="00CD414D" w:rsidRPr="00414A85" w:rsidP="00CD414D" w14:paraId="06C2450A" w14:textId="77777777">
      <w:pPr>
        <w:pStyle w:val="AmJustText"/>
      </w:pPr>
      <w:r w:rsidRPr="00414A85">
        <w:t>Gli Stati membri dovrebbero mantenere la flessibilità necessaria per definire il sostegno agli investimenti in linea con le loro esigenze nazionali e regionali. Gli investimenti nell'efficienza delle risorse, compresi l'irrigazione, la fertirrigazione e l'agricoltura di precisione, possono svolgere un ruolo importante nel migliorare la resilienza e la sostenibilità, se del caso. Tuttavia, tali investimenti dovrebbero rimanere opzioni mirate piuttosto che obblighi uniformi.</w:t>
      </w:r>
    </w:p>
    <w:p w:rsidR="00CD414D" w:rsidRPr="00414A85" w:rsidP="00CD414D" w14:paraId="65DF43BB" w14:textId="77777777">
      <w:r w:rsidRPr="00414A85">
        <w:rPr>
          <w:rStyle w:val="HideTWBExt"/>
        </w:rPr>
        <w:t>&lt;/Amend&gt;</w:t>
      </w:r>
    </w:p>
    <w:p w:rsidR="00CD414D" w:rsidRPr="00414A85" w:rsidP="00CD414D" w14:paraId="78507B23" w14:textId="77777777">
      <w:pPr>
        <w:pStyle w:val="AmNumberTabs"/>
      </w:pPr>
      <w:r w:rsidRPr="00414A85">
        <w:rPr>
          <w:rStyle w:val="HideTWBExt"/>
          <w:b w:val="0"/>
        </w:rPr>
        <w:t>&lt;Amend&gt;</w:t>
      </w:r>
      <w:r w:rsidRPr="00414A85">
        <w:t>Emendamento</w:t>
      </w:r>
      <w:r w:rsidRPr="00414A85">
        <w:tab/>
      </w:r>
      <w:r w:rsidRPr="00414A85">
        <w:tab/>
      </w:r>
      <w:r w:rsidRPr="00414A85">
        <w:rPr>
          <w:rStyle w:val="HideTWBExt"/>
          <w:b w:val="0"/>
        </w:rPr>
        <w:t>&lt;NumAm&gt;</w:t>
      </w:r>
      <w:r w:rsidRPr="00414A85">
        <w:t>2604</w:t>
      </w:r>
      <w:r w:rsidRPr="00414A85">
        <w:rPr>
          <w:rStyle w:val="HideTWBExt"/>
          <w:b w:val="0"/>
        </w:rPr>
        <w:t>&lt;/NumAm&gt;</w:t>
      </w:r>
    </w:p>
    <w:p w:rsidR="00CD414D" w:rsidRPr="00414A85" w:rsidP="00CD414D" w14:paraId="4290DE2F" w14:textId="77777777">
      <w:pPr>
        <w:pStyle w:val="NormalBold"/>
      </w:pPr>
      <w:r w:rsidRPr="00414A85">
        <w:rPr>
          <w:rStyle w:val="HideTWBExt"/>
          <w:b w:val="0"/>
        </w:rPr>
        <w:t>&lt;RepeatBlock-By&gt;&lt;Members&gt;</w:t>
      </w:r>
      <w:r w:rsidRPr="00414A85">
        <w:t xml:space="preserve">Jérémy </w:t>
      </w:r>
      <w:r w:rsidRPr="00414A85">
        <w:t>Decerle</w:t>
      </w:r>
      <w:r w:rsidRPr="00414A85">
        <w:t xml:space="preserve">, Laurence </w:t>
      </w:r>
      <w:r w:rsidRPr="00414A85">
        <w:t>Farreng</w:t>
      </w:r>
      <w:r w:rsidRPr="00414A85">
        <w:t xml:space="preserve">, Stéphanie </w:t>
      </w:r>
      <w:r w:rsidRPr="00414A85">
        <w:t>Yon</w:t>
      </w:r>
      <w:r w:rsidRPr="00414A85">
        <w:t xml:space="preserve">-Courtin, Grégory Allione, Pascal </w:t>
      </w:r>
      <w:r w:rsidRPr="00414A85">
        <w:t>Canfin</w:t>
      </w:r>
      <w:r w:rsidRPr="00414A85">
        <w:rPr>
          <w:rStyle w:val="HideTWBExt"/>
          <w:b w:val="0"/>
        </w:rPr>
        <w:t>&lt;/Members&gt;</w:t>
      </w:r>
    </w:p>
    <w:p w:rsidR="00CD414D" w:rsidRPr="00414A85" w:rsidP="00CD414D" w14:paraId="4AA88AEA" w14:textId="77777777">
      <w:pPr>
        <w:pStyle w:val="NormalBold"/>
      </w:pPr>
      <w:r w:rsidRPr="00414A85">
        <w:rPr>
          <w:rStyle w:val="HideTWBExt"/>
          <w:b w:val="0"/>
        </w:rPr>
        <w:t>&lt;/RepeatBlock-By&gt;</w:t>
      </w:r>
    </w:p>
    <w:p w:rsidR="00CD414D" w:rsidRPr="00414A85" w:rsidP="00CD414D" w14:paraId="3EE604AE" w14:textId="77777777">
      <w:pPr>
        <w:pStyle w:val="NormalBold"/>
      </w:pPr>
      <w:r w:rsidRPr="00414A85">
        <w:rPr>
          <w:rStyle w:val="HideTWBExt"/>
          <w:b w:val="0"/>
        </w:rPr>
        <w:t>&lt;DocAmend&gt;</w:t>
      </w:r>
      <w:r w:rsidRPr="00414A85">
        <w:t>Proposta di regolamento</w:t>
      </w:r>
      <w:r w:rsidRPr="00414A85">
        <w:rPr>
          <w:rStyle w:val="HideTWBExt"/>
          <w:b w:val="0"/>
        </w:rPr>
        <w:t>&lt;/DocAmend&gt;</w:t>
      </w:r>
    </w:p>
    <w:p w:rsidR="00CD414D" w:rsidRPr="00414A85" w:rsidP="00CD414D" w14:paraId="194E609A" w14:textId="77777777">
      <w:pPr>
        <w:pStyle w:val="NormalBold"/>
      </w:pPr>
      <w:r w:rsidRPr="00414A85">
        <w:rPr>
          <w:rStyle w:val="HideTWBExt"/>
          <w:b w:val="0"/>
        </w:rPr>
        <w:t>&lt;Article&gt;</w:t>
      </w:r>
      <w:r w:rsidRPr="00414A85">
        <w:t>Articolo 13 – paragrafo 1 bis (nuovo)</w:t>
      </w:r>
      <w:r w:rsidRPr="00414A8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611DDBD" w14:textId="77777777" w:rsidTr="003B7848">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CD414D" w:rsidRPr="00414A85" w:rsidP="003B7848" w14:paraId="6EDCC22B" w14:textId="77777777"/>
        </w:tc>
      </w:tr>
      <w:tr w14:paraId="59E8327E" w14:textId="77777777" w:rsidTr="003B7848">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CD414D" w:rsidRPr="00414A85" w:rsidP="003B7848" w14:paraId="167467B7" w14:textId="77777777">
            <w:pPr>
              <w:pStyle w:val="AmColumnHeading"/>
            </w:pPr>
            <w:r w:rsidRPr="00414A85">
              <w:t>Testo della Commissione</w:t>
            </w:r>
          </w:p>
        </w:tc>
        <w:tc>
          <w:tcPr>
            <w:tcW w:w="4876" w:type="dxa"/>
            <w:tcBorders>
              <w:top w:val="nil"/>
              <w:left w:val="nil"/>
              <w:bottom w:val="nil"/>
              <w:right w:val="nil"/>
            </w:tcBorders>
          </w:tcPr>
          <w:p w:rsidR="00CD414D" w:rsidRPr="00414A85" w:rsidP="003B7848" w14:paraId="0ABB98F9" w14:textId="77777777">
            <w:pPr>
              <w:pStyle w:val="AmColumnHeading"/>
            </w:pPr>
            <w:r w:rsidRPr="00414A85">
              <w:t>Emendamento</w:t>
            </w:r>
          </w:p>
        </w:tc>
      </w:tr>
      <w:tr w14:paraId="00F6A5B9" w14:textId="77777777" w:rsidTr="003B784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D414D" w:rsidRPr="00414A85" w:rsidP="003B7848" w14:paraId="3BE5E1CB" w14:textId="77777777">
            <w:pPr>
              <w:pStyle w:val="Normal6a"/>
            </w:pPr>
          </w:p>
        </w:tc>
        <w:tc>
          <w:tcPr>
            <w:tcW w:w="4876" w:type="dxa"/>
            <w:tcBorders>
              <w:top w:val="nil"/>
              <w:left w:val="nil"/>
              <w:bottom w:val="nil"/>
              <w:right w:val="nil"/>
            </w:tcBorders>
          </w:tcPr>
          <w:p w:rsidR="00CD414D" w:rsidRPr="00414A85" w:rsidP="003B7848" w14:paraId="7D13F04D" w14:textId="77777777">
            <w:pPr>
              <w:pStyle w:val="Normal6a"/>
            </w:pPr>
            <w:r w:rsidRPr="00414A85">
              <w:rPr>
                <w:b/>
                <w:i/>
              </w:rPr>
              <w:t>1 bis.</w:t>
            </w:r>
            <w:r w:rsidRPr="00414A85">
              <w:tab/>
            </w:r>
            <w:r w:rsidRPr="00414A85">
              <w:rPr>
                <w:b/>
                <w:i/>
              </w:rPr>
              <w:t>Sono istituiti incentivi per incoraggiare la messa in comune di investimenti produttivi tra diversi agricoltori in attività, ad esempio un tasso di sostegno più elevato e la priorità concessa in sede di valutazione delle domande.</w:t>
            </w:r>
          </w:p>
        </w:tc>
      </w:tr>
    </w:tbl>
    <w:p w:rsidR="00CD414D" w:rsidRPr="00414A85" w:rsidP="00CD414D" w14:paraId="1140657A" w14:textId="77777777">
      <w:pPr>
        <w:pStyle w:val="AmOrLang"/>
      </w:pPr>
      <w:r w:rsidRPr="00414A85">
        <w:t xml:space="preserve">Or. </w:t>
      </w:r>
      <w:r w:rsidRPr="00414A85">
        <w:rPr>
          <w:rStyle w:val="HideTWBExt"/>
        </w:rPr>
        <w:t>&lt;Original&gt;</w:t>
      </w:r>
      <w:r w:rsidRPr="00414A85">
        <w:rPr>
          <w:rStyle w:val="HideTWBInt"/>
        </w:rPr>
        <w:t>{EN}</w:t>
      </w:r>
      <w:r w:rsidRPr="00414A85">
        <w:t>en</w:t>
      </w:r>
      <w:r w:rsidRPr="00414A85">
        <w:rPr>
          <w:rStyle w:val="HideTWBExt"/>
        </w:rPr>
        <w:t>&lt;/Original&gt;</w:t>
      </w:r>
    </w:p>
    <w:p w:rsidR="00CD414D" w:rsidRPr="00414A85" w:rsidP="00CD414D" w14:paraId="6E81C6CB" w14:textId="77777777">
      <w:pPr>
        <w:pStyle w:val="AmJustTitle"/>
      </w:pPr>
      <w:r w:rsidRPr="00414A85">
        <w:rPr>
          <w:rStyle w:val="HideTWBExt"/>
          <w:i w:val="0"/>
        </w:rPr>
        <w:t>&lt;TitreJust&gt;</w:t>
      </w:r>
      <w:r w:rsidRPr="00414A85">
        <w:t>Motivazione</w:t>
      </w:r>
      <w:r w:rsidRPr="00414A85">
        <w:rPr>
          <w:rStyle w:val="HideTWBExt"/>
          <w:i w:val="0"/>
        </w:rPr>
        <w:t>&lt;/TitreJust&gt;</w:t>
      </w:r>
    </w:p>
    <w:p w:rsidR="00CD414D" w:rsidRPr="00414A85" w:rsidP="00CD414D" w14:paraId="03B45E69" w14:textId="77777777">
      <w:pPr>
        <w:pStyle w:val="AmJustText"/>
      </w:pPr>
      <w:r w:rsidRPr="00414A85">
        <w:t>I macchinari rappresentano una quota significativa dei costi operativi delle aziende agricole europee e rappresentano spesso la voce di spesa più importante. In diversi Stati membri, vista l'impennata dei costi dei macchinari agricoli, la messa in comune delle attrezzature può generare notevoli risparmi. Incoraggiare la messa in comune degli investimenti è quindi uno strumento pratico per sostenere la competitività, ridurre il debito e facilitare l'acquisizione di aziende agricole e l'ingresso di nuovi agricoltori nel settore.</w:t>
      </w:r>
    </w:p>
    <w:p w:rsidR="00CD414D" w:rsidRPr="00414A85" w:rsidP="00CD414D" w14:paraId="3996995E" w14:textId="77777777">
      <w:r w:rsidRPr="00414A85">
        <w:rPr>
          <w:rStyle w:val="HideTWBExt"/>
        </w:rPr>
        <w:t>&lt;/Amend&gt;</w:t>
      </w:r>
    </w:p>
    <w:p w:rsidR="00CD414D" w:rsidRPr="00414A85" w:rsidP="00CD414D" w14:paraId="4893965E" w14:textId="77777777">
      <w:pPr>
        <w:pStyle w:val="AmNumberTabs"/>
      </w:pPr>
      <w:r w:rsidRPr="00414A85">
        <w:rPr>
          <w:rStyle w:val="HideTWBExt"/>
          <w:b w:val="0"/>
        </w:rPr>
        <w:t>&lt;Amend&gt;</w:t>
      </w:r>
      <w:r w:rsidRPr="00414A85">
        <w:t>Emendamento</w:t>
      </w:r>
      <w:r w:rsidRPr="00414A85">
        <w:tab/>
      </w:r>
      <w:r w:rsidRPr="00414A85">
        <w:tab/>
      </w:r>
      <w:r w:rsidRPr="00414A85">
        <w:rPr>
          <w:rStyle w:val="HideTWBExt"/>
          <w:b w:val="0"/>
        </w:rPr>
        <w:t>&lt;NumAm&gt;</w:t>
      </w:r>
      <w:r w:rsidRPr="00414A85">
        <w:t>2605</w:t>
      </w:r>
      <w:r w:rsidRPr="00414A85">
        <w:rPr>
          <w:rStyle w:val="HideTWBExt"/>
          <w:b w:val="0"/>
        </w:rPr>
        <w:t>&lt;/NumAm&gt;</w:t>
      </w:r>
    </w:p>
    <w:p w:rsidR="00CD414D" w:rsidRPr="00414A85" w:rsidP="00CD414D" w14:paraId="60FC7062" w14:textId="77777777">
      <w:pPr>
        <w:pStyle w:val="NormalBold"/>
      </w:pPr>
      <w:r w:rsidRPr="00414A85">
        <w:rPr>
          <w:rStyle w:val="HideTWBExt"/>
          <w:b w:val="0"/>
        </w:rPr>
        <w:t>&lt;RepeatBlock-By&gt;&lt;Members&gt;</w:t>
      </w:r>
      <w:r w:rsidRPr="00414A85">
        <w:t xml:space="preserve">Paulo do Nascimento Cabral, Ana Miguel Pedro, Sérgio Humberto, Paulo Cunha, Sebastião </w:t>
      </w:r>
      <w:r w:rsidRPr="00414A85">
        <w:t>Bugalho</w:t>
      </w:r>
      <w:r w:rsidRPr="00414A85">
        <w:rPr>
          <w:rStyle w:val="HideTWBExt"/>
          <w:b w:val="0"/>
        </w:rPr>
        <w:t>&lt;/Members&gt;</w:t>
      </w:r>
    </w:p>
    <w:p w:rsidR="00CD414D" w:rsidRPr="00414A85" w:rsidP="00CD414D" w14:paraId="4F705071" w14:textId="77777777">
      <w:pPr>
        <w:pStyle w:val="NormalBold"/>
      </w:pPr>
      <w:r w:rsidRPr="00414A85">
        <w:rPr>
          <w:rStyle w:val="HideTWBExt"/>
          <w:b w:val="0"/>
        </w:rPr>
        <w:t>&lt;/RepeatBlock-By&gt;</w:t>
      </w:r>
    </w:p>
    <w:p w:rsidR="00CD414D" w:rsidRPr="00414A85" w:rsidP="00CD414D" w14:paraId="22CAEE06" w14:textId="77777777">
      <w:pPr>
        <w:pStyle w:val="NormalBold"/>
      </w:pPr>
      <w:r w:rsidRPr="00414A85">
        <w:rPr>
          <w:rStyle w:val="HideTWBExt"/>
          <w:b w:val="0"/>
        </w:rPr>
        <w:t>&lt;DocAmend&gt;</w:t>
      </w:r>
      <w:r w:rsidRPr="00414A85">
        <w:t>Proposta di regolamento</w:t>
      </w:r>
      <w:r w:rsidRPr="00414A85">
        <w:rPr>
          <w:rStyle w:val="HideTWBExt"/>
          <w:b w:val="0"/>
        </w:rPr>
        <w:t>&lt;/DocAmend&gt;</w:t>
      </w:r>
    </w:p>
    <w:p w:rsidR="00CD414D" w:rsidRPr="00414A85" w:rsidP="00CD414D" w14:paraId="5E1A1007" w14:textId="77777777">
      <w:pPr>
        <w:pStyle w:val="NormalBold"/>
      </w:pPr>
      <w:r w:rsidRPr="00414A85">
        <w:rPr>
          <w:rStyle w:val="HideTWBExt"/>
          <w:b w:val="0"/>
        </w:rPr>
        <w:t>&lt;Article&gt;</w:t>
      </w:r>
      <w:r w:rsidRPr="00414A85">
        <w:t>Articolo 13 – paragrafo 1 bis (nuovo)</w:t>
      </w:r>
      <w:r w:rsidRPr="00414A8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391F13D" w14:textId="77777777" w:rsidTr="003B7848">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CD414D" w:rsidRPr="00414A85" w:rsidP="003B7848" w14:paraId="28E5D10F" w14:textId="77777777"/>
        </w:tc>
      </w:tr>
      <w:tr w14:paraId="552B2211" w14:textId="77777777" w:rsidTr="003B7848">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CD414D" w:rsidRPr="00414A85" w:rsidP="003B7848" w14:paraId="60E05AE5" w14:textId="77777777">
            <w:pPr>
              <w:pStyle w:val="AmColumnHeading"/>
            </w:pPr>
            <w:r w:rsidRPr="00414A85">
              <w:t>Testo della Commissione</w:t>
            </w:r>
          </w:p>
        </w:tc>
        <w:tc>
          <w:tcPr>
            <w:tcW w:w="4876" w:type="dxa"/>
            <w:tcBorders>
              <w:top w:val="nil"/>
              <w:left w:val="nil"/>
              <w:bottom w:val="nil"/>
              <w:right w:val="nil"/>
            </w:tcBorders>
          </w:tcPr>
          <w:p w:rsidR="00CD414D" w:rsidRPr="00414A85" w:rsidP="003B7848" w14:paraId="1A0BE3B4" w14:textId="77777777">
            <w:pPr>
              <w:pStyle w:val="AmColumnHeading"/>
            </w:pPr>
            <w:r w:rsidRPr="00414A85">
              <w:t>Emendamento</w:t>
            </w:r>
          </w:p>
        </w:tc>
      </w:tr>
      <w:tr w14:paraId="5CDCDA25" w14:textId="77777777" w:rsidTr="003B784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D414D" w:rsidRPr="00414A85" w:rsidP="003B7848" w14:paraId="72C6D06C" w14:textId="77777777">
            <w:pPr>
              <w:pStyle w:val="Normal6a"/>
            </w:pPr>
          </w:p>
        </w:tc>
        <w:tc>
          <w:tcPr>
            <w:tcW w:w="4876" w:type="dxa"/>
            <w:tcBorders>
              <w:top w:val="nil"/>
              <w:left w:val="nil"/>
              <w:bottom w:val="nil"/>
              <w:right w:val="nil"/>
            </w:tcBorders>
          </w:tcPr>
          <w:p w:rsidR="00CD414D" w:rsidRPr="00414A85" w:rsidP="003B7848" w14:paraId="5036AECD" w14:textId="77777777">
            <w:pPr>
              <w:pStyle w:val="Normal6a"/>
            </w:pPr>
            <w:r w:rsidRPr="00414A85">
              <w:rPr>
                <w:b/>
                <w:i/>
              </w:rPr>
              <w:t>1 bis.</w:t>
            </w:r>
            <w:r w:rsidRPr="00414A85">
              <w:tab/>
            </w:r>
            <w:r w:rsidRPr="00414A85">
              <w:rPr>
                <w:b/>
                <w:i/>
              </w:rPr>
              <w:t>L'aliquota di sostegno massima disponibile per gli investimenti nelle regioni ultraperiferiche di cui all'articolo 349 TFUE è pari ad almeno l'85 % della spesa pubblica ammissibile.</w:t>
            </w:r>
          </w:p>
        </w:tc>
      </w:tr>
    </w:tbl>
    <w:p w:rsidR="00CD414D" w:rsidRPr="00414A85" w:rsidP="00CD414D" w14:paraId="1FA997F5" w14:textId="77777777">
      <w:pPr>
        <w:pStyle w:val="AmOrLang"/>
      </w:pPr>
      <w:r w:rsidRPr="00414A85">
        <w:t xml:space="preserve">Or. </w:t>
      </w:r>
      <w:r w:rsidRPr="00414A85">
        <w:rPr>
          <w:rStyle w:val="HideTWBExt"/>
        </w:rPr>
        <w:t>&lt;Original&gt;</w:t>
      </w:r>
      <w:r w:rsidRPr="00414A85">
        <w:rPr>
          <w:rStyle w:val="HideTWBInt"/>
        </w:rPr>
        <w:t>{PT}</w:t>
      </w:r>
      <w:r w:rsidRPr="00414A85">
        <w:t>pt</w:t>
      </w:r>
      <w:r w:rsidRPr="00414A85">
        <w:rPr>
          <w:rStyle w:val="HideTWBExt"/>
        </w:rPr>
        <w:t>&lt;/Original&gt;</w:t>
      </w:r>
    </w:p>
    <w:p w:rsidR="00CD414D" w:rsidRPr="00414A85" w:rsidP="00CD414D" w14:paraId="483755AA" w14:textId="77777777">
      <w:r w:rsidRPr="00414A85">
        <w:rPr>
          <w:rStyle w:val="HideTWBExt"/>
        </w:rPr>
        <w:t>&lt;/Amend&gt;</w:t>
      </w:r>
    </w:p>
    <w:p w:rsidR="00CD414D" w:rsidRPr="00414A85" w:rsidP="00CD414D" w14:paraId="23D0CA3D" w14:textId="77777777">
      <w:pPr>
        <w:pStyle w:val="AmNumberTabs"/>
      </w:pPr>
      <w:r w:rsidRPr="00414A85">
        <w:rPr>
          <w:rStyle w:val="HideTWBExt"/>
          <w:b w:val="0"/>
        </w:rPr>
        <w:t>&lt;Amend&gt;</w:t>
      </w:r>
      <w:r w:rsidRPr="00414A85">
        <w:t>Emendamento</w:t>
      </w:r>
      <w:r w:rsidRPr="00414A85">
        <w:tab/>
      </w:r>
      <w:r w:rsidRPr="00414A85">
        <w:tab/>
      </w:r>
      <w:r w:rsidRPr="00414A85">
        <w:rPr>
          <w:rStyle w:val="HideTWBExt"/>
          <w:b w:val="0"/>
        </w:rPr>
        <w:t>&lt;NumAm&gt;</w:t>
      </w:r>
      <w:r w:rsidRPr="00414A85">
        <w:t>2606</w:t>
      </w:r>
      <w:r w:rsidRPr="00414A85">
        <w:rPr>
          <w:rStyle w:val="HideTWBExt"/>
          <w:b w:val="0"/>
        </w:rPr>
        <w:t>&lt;/NumAm&gt;</w:t>
      </w:r>
    </w:p>
    <w:p w:rsidR="00CD414D" w:rsidRPr="00414A85" w:rsidP="00CD414D" w14:paraId="1BEB55E3" w14:textId="77777777">
      <w:pPr>
        <w:pStyle w:val="NormalBold"/>
      </w:pPr>
      <w:r w:rsidRPr="00414A85">
        <w:rPr>
          <w:rStyle w:val="HideTWBExt"/>
          <w:b w:val="0"/>
        </w:rPr>
        <w:t>&lt;RepeatBlock-By&gt;&lt;Members&gt;</w:t>
      </w:r>
      <w:r w:rsidRPr="00414A85">
        <w:t xml:space="preserve">Ciaran </w:t>
      </w:r>
      <w:r w:rsidRPr="00414A85">
        <w:t>Mullooly</w:t>
      </w:r>
      <w:r w:rsidRPr="00414A85">
        <w:t>, Michael McNamara</w:t>
      </w:r>
      <w:r w:rsidRPr="00414A85">
        <w:rPr>
          <w:rStyle w:val="HideTWBExt"/>
          <w:b w:val="0"/>
        </w:rPr>
        <w:t>&lt;/Members&gt;</w:t>
      </w:r>
    </w:p>
    <w:p w:rsidR="00CD414D" w:rsidRPr="00414A85" w:rsidP="00CD414D" w14:paraId="2E4AA322" w14:textId="77777777">
      <w:pPr>
        <w:pStyle w:val="NormalBold"/>
      </w:pPr>
      <w:r w:rsidRPr="00414A85">
        <w:rPr>
          <w:rStyle w:val="HideTWBExt"/>
          <w:b w:val="0"/>
        </w:rPr>
        <w:t>&lt;/RepeatBlock-By&gt;</w:t>
      </w:r>
    </w:p>
    <w:p w:rsidR="00CD414D" w:rsidRPr="00414A85" w:rsidP="00CD414D" w14:paraId="006115A3" w14:textId="77777777">
      <w:pPr>
        <w:pStyle w:val="NormalBold"/>
      </w:pPr>
      <w:r w:rsidRPr="00414A85">
        <w:rPr>
          <w:rStyle w:val="HideTWBExt"/>
          <w:b w:val="0"/>
        </w:rPr>
        <w:t>&lt;DocAmend&gt;</w:t>
      </w:r>
      <w:r w:rsidRPr="00414A85">
        <w:t>Proposta di regolamento</w:t>
      </w:r>
      <w:r w:rsidRPr="00414A85">
        <w:rPr>
          <w:rStyle w:val="HideTWBExt"/>
          <w:b w:val="0"/>
        </w:rPr>
        <w:t>&lt;/DocAmend&gt;</w:t>
      </w:r>
    </w:p>
    <w:p w:rsidR="00CD414D" w:rsidRPr="00414A85" w:rsidP="00CD414D" w14:paraId="2787D03A" w14:textId="77777777">
      <w:pPr>
        <w:pStyle w:val="NormalBold"/>
      </w:pPr>
      <w:r w:rsidRPr="00414A85">
        <w:rPr>
          <w:rStyle w:val="HideTWBExt"/>
          <w:b w:val="0"/>
        </w:rPr>
        <w:t>&lt;Article&gt;</w:t>
      </w:r>
      <w:r w:rsidRPr="00414A85">
        <w:t>Articolo 13 – paragrafo 1 bis (nuovo)</w:t>
      </w:r>
      <w:r w:rsidRPr="00414A8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2D69B06" w14:textId="77777777" w:rsidTr="003B7848">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CD414D" w:rsidRPr="00414A85" w:rsidP="003B7848" w14:paraId="204C1BE3" w14:textId="77777777"/>
        </w:tc>
      </w:tr>
      <w:tr w14:paraId="16511CA7" w14:textId="77777777" w:rsidTr="003B7848">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CD414D" w:rsidRPr="00414A85" w:rsidP="003B7848" w14:paraId="1E05FA91" w14:textId="77777777">
            <w:pPr>
              <w:pStyle w:val="AmColumnHeading"/>
            </w:pPr>
            <w:r w:rsidRPr="00414A85">
              <w:t>Testo della Commissione</w:t>
            </w:r>
          </w:p>
        </w:tc>
        <w:tc>
          <w:tcPr>
            <w:tcW w:w="4876" w:type="dxa"/>
            <w:tcBorders>
              <w:top w:val="nil"/>
              <w:left w:val="nil"/>
              <w:bottom w:val="nil"/>
              <w:right w:val="nil"/>
            </w:tcBorders>
          </w:tcPr>
          <w:p w:rsidR="00CD414D" w:rsidRPr="00414A85" w:rsidP="003B7848" w14:paraId="666A47CB" w14:textId="77777777">
            <w:pPr>
              <w:pStyle w:val="AmColumnHeading"/>
            </w:pPr>
            <w:r w:rsidRPr="00414A85">
              <w:t>Emendamento</w:t>
            </w:r>
          </w:p>
        </w:tc>
      </w:tr>
      <w:tr w14:paraId="61582F2C" w14:textId="77777777" w:rsidTr="003B784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D414D" w:rsidRPr="00414A85" w:rsidP="003B7848" w14:paraId="40C4E758" w14:textId="77777777">
            <w:pPr>
              <w:pStyle w:val="Normal6a"/>
            </w:pPr>
          </w:p>
        </w:tc>
        <w:tc>
          <w:tcPr>
            <w:tcW w:w="4876" w:type="dxa"/>
            <w:tcBorders>
              <w:top w:val="nil"/>
              <w:left w:val="nil"/>
              <w:bottom w:val="nil"/>
              <w:right w:val="nil"/>
            </w:tcBorders>
          </w:tcPr>
          <w:p w:rsidR="00CD414D" w:rsidRPr="00414A85" w:rsidP="003B7848" w14:paraId="5CEBE90B" w14:textId="77777777">
            <w:pPr>
              <w:pStyle w:val="Normal6a"/>
            </w:pPr>
            <w:r w:rsidRPr="00414A85">
              <w:rPr>
                <w:b/>
                <w:i/>
              </w:rPr>
              <w:t>1 bis.</w:t>
            </w:r>
            <w:r w:rsidRPr="00414A85">
              <w:tab/>
            </w:r>
            <w:r w:rsidRPr="00414A85">
              <w:rPr>
                <w:b/>
                <w:i/>
              </w:rPr>
              <w:t>Sono ammissibili gli investimenti in alloggi per gli animali, stoccaggio dei liquami, infrastrutture idriche, energie rinnovabili, agricoltura di precisione e sicurezza delle aziende agricole.</w:t>
            </w:r>
          </w:p>
        </w:tc>
      </w:tr>
    </w:tbl>
    <w:p w:rsidR="00CD414D" w:rsidRPr="00414A85" w:rsidP="00CD414D" w14:paraId="0F16A592" w14:textId="77777777">
      <w:pPr>
        <w:pStyle w:val="AmOrLang"/>
      </w:pPr>
      <w:r w:rsidRPr="00414A85">
        <w:t xml:space="preserve">Or. </w:t>
      </w:r>
      <w:r w:rsidRPr="00414A85">
        <w:rPr>
          <w:rStyle w:val="HideTWBExt"/>
        </w:rPr>
        <w:t>&lt;Original&gt;</w:t>
      </w:r>
      <w:r w:rsidRPr="00414A85">
        <w:rPr>
          <w:rStyle w:val="HideTWBInt"/>
        </w:rPr>
        <w:t>{EN}</w:t>
      </w:r>
      <w:r w:rsidRPr="00414A85">
        <w:t>en</w:t>
      </w:r>
      <w:r w:rsidRPr="00414A85">
        <w:rPr>
          <w:rStyle w:val="HideTWBExt"/>
        </w:rPr>
        <w:t>&lt;/Original&gt;</w:t>
      </w:r>
    </w:p>
    <w:p w:rsidR="00CD414D" w:rsidRPr="00414A85" w:rsidP="00CD414D" w14:paraId="72DA8BCE" w14:textId="77777777">
      <w:r w:rsidRPr="00414A85">
        <w:rPr>
          <w:rStyle w:val="HideTWBExt"/>
        </w:rPr>
        <w:t>&lt;/Amend&gt;</w:t>
      </w:r>
    </w:p>
    <w:p w:rsidR="00CD414D" w:rsidRPr="00414A85" w:rsidP="00CD414D" w14:paraId="3D3FE1AB" w14:textId="77777777">
      <w:pPr>
        <w:pStyle w:val="AmNumberTabs"/>
      </w:pPr>
      <w:r w:rsidRPr="00414A85">
        <w:rPr>
          <w:rStyle w:val="HideTWBExt"/>
          <w:b w:val="0"/>
        </w:rPr>
        <w:t>&lt;Amend&gt;</w:t>
      </w:r>
      <w:r w:rsidRPr="00414A85">
        <w:t>Emendamento</w:t>
      </w:r>
      <w:r w:rsidRPr="00414A85">
        <w:tab/>
      </w:r>
      <w:r w:rsidRPr="00414A85">
        <w:tab/>
      </w:r>
      <w:r w:rsidRPr="00414A85">
        <w:rPr>
          <w:rStyle w:val="HideTWBExt"/>
          <w:b w:val="0"/>
        </w:rPr>
        <w:t>&lt;NumAm&gt;</w:t>
      </w:r>
      <w:r w:rsidRPr="00414A85">
        <w:t>2607</w:t>
      </w:r>
      <w:r w:rsidRPr="00414A85">
        <w:rPr>
          <w:rStyle w:val="HideTWBExt"/>
          <w:b w:val="0"/>
        </w:rPr>
        <w:t>&lt;/NumAm&gt;</w:t>
      </w:r>
    </w:p>
    <w:p w:rsidR="00CD414D" w:rsidRPr="00414A85" w:rsidP="00CD414D" w14:paraId="56C12833" w14:textId="77777777">
      <w:pPr>
        <w:pStyle w:val="NormalBold"/>
      </w:pPr>
      <w:r w:rsidRPr="00414A85">
        <w:rPr>
          <w:rStyle w:val="HideTWBExt"/>
          <w:b w:val="0"/>
        </w:rPr>
        <w:t>&lt;RepeatBlock-By&gt;&lt;Members&gt;</w:t>
      </w:r>
      <w:r w:rsidRPr="00414A85">
        <w:t xml:space="preserve">Maria </w:t>
      </w:r>
      <w:r w:rsidRPr="00414A85">
        <w:t>Noichl</w:t>
      </w:r>
      <w:r w:rsidRPr="00414A85">
        <w:rPr>
          <w:rStyle w:val="HideTWBExt"/>
          <w:b w:val="0"/>
        </w:rPr>
        <w:t>&lt;/Members&gt;</w:t>
      </w:r>
    </w:p>
    <w:p w:rsidR="00CD414D" w:rsidRPr="00414A85" w:rsidP="00CD414D" w14:paraId="4B300684" w14:textId="77777777">
      <w:pPr>
        <w:pStyle w:val="NormalBold"/>
      </w:pPr>
      <w:r w:rsidRPr="00414A85">
        <w:rPr>
          <w:rStyle w:val="HideTWBExt"/>
          <w:b w:val="0"/>
        </w:rPr>
        <w:t>&lt;/RepeatBlock-By&gt;</w:t>
      </w:r>
    </w:p>
    <w:p w:rsidR="00CD414D" w:rsidRPr="00414A85" w:rsidP="00CD414D" w14:paraId="0C76D591" w14:textId="77777777">
      <w:pPr>
        <w:pStyle w:val="NormalBold"/>
      </w:pPr>
      <w:r w:rsidRPr="00414A85">
        <w:rPr>
          <w:rStyle w:val="HideTWBExt"/>
          <w:b w:val="0"/>
        </w:rPr>
        <w:t>&lt;DocAmend&gt;</w:t>
      </w:r>
      <w:r w:rsidRPr="00414A85">
        <w:t>Proposta di regolamento</w:t>
      </w:r>
      <w:r w:rsidRPr="00414A85">
        <w:rPr>
          <w:rStyle w:val="HideTWBExt"/>
          <w:b w:val="0"/>
        </w:rPr>
        <w:t>&lt;/DocAmend&gt;</w:t>
      </w:r>
    </w:p>
    <w:p w:rsidR="00CD414D" w:rsidRPr="00414A85" w:rsidP="00CD414D" w14:paraId="45EBC676" w14:textId="77777777">
      <w:pPr>
        <w:pStyle w:val="NormalBold"/>
      </w:pPr>
      <w:r w:rsidRPr="00414A85">
        <w:rPr>
          <w:rStyle w:val="HideTWBExt"/>
          <w:b w:val="0"/>
        </w:rPr>
        <w:t>&lt;Article&gt;</w:t>
      </w:r>
      <w:r w:rsidRPr="00414A85">
        <w:t>Articolo 13 – paragrafo 1 ter (nuovo)</w:t>
      </w:r>
      <w:r w:rsidRPr="00414A8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D1B022E" w14:textId="77777777" w:rsidTr="003B7848">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CD414D" w:rsidRPr="00414A85" w:rsidP="003B7848" w14:paraId="01296BD9" w14:textId="77777777"/>
        </w:tc>
      </w:tr>
      <w:tr w14:paraId="2BB04B1D" w14:textId="77777777" w:rsidTr="003B7848">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CD414D" w:rsidRPr="00414A85" w:rsidP="003B7848" w14:paraId="002F67D9" w14:textId="77777777">
            <w:pPr>
              <w:pStyle w:val="AmColumnHeading"/>
            </w:pPr>
            <w:r w:rsidRPr="00414A85">
              <w:t>Testo della Commissione</w:t>
            </w:r>
          </w:p>
        </w:tc>
        <w:tc>
          <w:tcPr>
            <w:tcW w:w="4876" w:type="dxa"/>
            <w:tcBorders>
              <w:top w:val="nil"/>
              <w:left w:val="nil"/>
              <w:bottom w:val="nil"/>
              <w:right w:val="nil"/>
            </w:tcBorders>
          </w:tcPr>
          <w:p w:rsidR="00CD414D" w:rsidRPr="00414A85" w:rsidP="003B7848" w14:paraId="35AF933D" w14:textId="77777777">
            <w:pPr>
              <w:pStyle w:val="AmColumnHeading"/>
            </w:pPr>
            <w:r w:rsidRPr="00414A85">
              <w:t>Emendamento</w:t>
            </w:r>
          </w:p>
        </w:tc>
      </w:tr>
      <w:tr w14:paraId="08B52C9C" w14:textId="77777777" w:rsidTr="003B784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D414D" w:rsidRPr="00414A85" w:rsidP="003B7848" w14:paraId="253E6DB4" w14:textId="77777777">
            <w:pPr>
              <w:pStyle w:val="Normal6a"/>
            </w:pPr>
          </w:p>
        </w:tc>
        <w:tc>
          <w:tcPr>
            <w:tcW w:w="4876" w:type="dxa"/>
            <w:tcBorders>
              <w:top w:val="nil"/>
              <w:left w:val="nil"/>
              <w:bottom w:val="nil"/>
              <w:right w:val="nil"/>
            </w:tcBorders>
          </w:tcPr>
          <w:p w:rsidR="00CD414D" w:rsidRPr="00414A85" w:rsidP="003B7848" w14:paraId="670367E2" w14:textId="77777777">
            <w:pPr>
              <w:pStyle w:val="Normal6a"/>
            </w:pPr>
            <w:r w:rsidRPr="00414A85">
              <w:rPr>
                <w:b/>
                <w:i/>
              </w:rPr>
              <w:t>1 ter.</w:t>
            </w:r>
            <w:r w:rsidRPr="00414A85">
              <w:tab/>
            </w:r>
            <w:r w:rsidRPr="00414A85">
              <w:rPr>
                <w:b/>
                <w:i/>
              </w:rPr>
              <w:t xml:space="preserve">Qualora gli investimenti riguardino impianti o sistemi di allevamento, gli Stati membri stabiliscono </w:t>
            </w:r>
            <w:r w:rsidRPr="00414A85">
              <w:rPr>
                <w:b/>
                <w:i/>
              </w:rPr>
              <w:t>criteri e indicatori in materia di benessere degli animali nei rispettivi piani strategici e di riforma nazionali. Tra questi figurano in particolare, se del caso, le norme sulla densità e lo spazio di allevamento, l'accesso alle zone di esercizio, le opportunità di sfruttamento degli animali, gli indicatori del benessere degli animali, i tassi di mortalità, la frequenza delle lesioni e l'uso di antimicrobici.</w:t>
            </w:r>
          </w:p>
        </w:tc>
      </w:tr>
    </w:tbl>
    <w:p w:rsidR="00CD414D" w:rsidRPr="00414A85" w:rsidP="00CD414D" w14:paraId="297D188B" w14:textId="77777777">
      <w:pPr>
        <w:pStyle w:val="AmOrLang"/>
      </w:pPr>
      <w:r w:rsidRPr="00414A85">
        <w:t xml:space="preserve">Or. </w:t>
      </w:r>
      <w:r w:rsidRPr="00414A85">
        <w:rPr>
          <w:rStyle w:val="HideTWBExt"/>
        </w:rPr>
        <w:t>&lt;Original&gt;</w:t>
      </w:r>
      <w:r w:rsidRPr="00414A85">
        <w:rPr>
          <w:rStyle w:val="HideTWBInt"/>
        </w:rPr>
        <w:t>{DE}</w:t>
      </w:r>
      <w:r w:rsidRPr="00414A85">
        <w:t>de</w:t>
      </w:r>
      <w:r w:rsidRPr="00414A85">
        <w:rPr>
          <w:rStyle w:val="HideTWBExt"/>
        </w:rPr>
        <w:t>&lt;/Original&gt;</w:t>
      </w:r>
    </w:p>
    <w:p w:rsidR="00CD414D" w:rsidRPr="00414A85" w:rsidP="00CD414D" w14:paraId="3F2344FE" w14:textId="77777777">
      <w:r w:rsidRPr="00414A85">
        <w:rPr>
          <w:rStyle w:val="HideTWBExt"/>
        </w:rPr>
        <w:t>&lt;/Amend&gt;</w:t>
      </w:r>
    </w:p>
    <w:p w:rsidR="00CD414D" w:rsidRPr="00414A85" w:rsidP="00CD414D" w14:paraId="3E8AB0E9" w14:textId="77777777">
      <w:pPr>
        <w:pStyle w:val="AmNumberTabs"/>
      </w:pPr>
      <w:r w:rsidRPr="00414A85">
        <w:rPr>
          <w:rStyle w:val="HideTWBExt"/>
          <w:b w:val="0"/>
        </w:rPr>
        <w:t>&lt;Amend&gt;</w:t>
      </w:r>
      <w:r w:rsidRPr="00414A85">
        <w:t>Emendamento</w:t>
      </w:r>
      <w:r w:rsidRPr="00414A85">
        <w:tab/>
      </w:r>
      <w:r w:rsidRPr="00414A85">
        <w:tab/>
      </w:r>
      <w:r w:rsidRPr="00414A85">
        <w:rPr>
          <w:rStyle w:val="HideTWBExt"/>
          <w:b w:val="0"/>
        </w:rPr>
        <w:t>&lt;NumAm&gt;</w:t>
      </w:r>
      <w:r w:rsidRPr="00414A85">
        <w:t>2608</w:t>
      </w:r>
      <w:r w:rsidRPr="00414A85">
        <w:rPr>
          <w:rStyle w:val="HideTWBExt"/>
          <w:b w:val="0"/>
        </w:rPr>
        <w:t>&lt;/NumAm&gt;</w:t>
      </w:r>
    </w:p>
    <w:p w:rsidR="00CD414D" w:rsidRPr="00414A85" w:rsidP="00CD414D" w14:paraId="69B1AC77" w14:textId="77777777">
      <w:pPr>
        <w:pStyle w:val="NormalBold"/>
      </w:pPr>
      <w:r w:rsidRPr="00414A85">
        <w:rPr>
          <w:rStyle w:val="HideTWBExt"/>
          <w:b w:val="0"/>
        </w:rPr>
        <w:t>&lt;RepeatBlock-By&gt;&lt;Members&gt;</w:t>
      </w:r>
      <w:r w:rsidRPr="00414A85">
        <w:t xml:space="preserve">Carmen Crespo Díaz, Elena </w:t>
      </w:r>
      <w:r w:rsidRPr="00414A85">
        <w:t>Nevado</w:t>
      </w:r>
      <w:r w:rsidRPr="00414A85">
        <w:t xml:space="preserve"> del Campo, Juan Ignacio </w:t>
      </w:r>
      <w:r w:rsidRPr="00414A85">
        <w:t>Zoido</w:t>
      </w:r>
      <w:r w:rsidRPr="00414A85">
        <w:t xml:space="preserve"> Álvarez</w:t>
      </w:r>
      <w:r w:rsidRPr="00414A85">
        <w:rPr>
          <w:rStyle w:val="HideTWBExt"/>
          <w:b w:val="0"/>
        </w:rPr>
        <w:t>&lt;/Members&gt;</w:t>
      </w:r>
    </w:p>
    <w:p w:rsidR="00CD414D" w:rsidRPr="00414A85" w:rsidP="00CD414D" w14:paraId="6032388E" w14:textId="77777777">
      <w:pPr>
        <w:pStyle w:val="NormalBold"/>
      </w:pPr>
      <w:r w:rsidRPr="00414A85">
        <w:rPr>
          <w:rStyle w:val="HideTWBExt"/>
          <w:b w:val="0"/>
        </w:rPr>
        <w:t>&lt;/RepeatBlock-By&gt;</w:t>
      </w:r>
    </w:p>
    <w:p w:rsidR="00CD414D" w:rsidRPr="00414A85" w:rsidP="00CD414D" w14:paraId="01B08BF0" w14:textId="77777777">
      <w:pPr>
        <w:pStyle w:val="NormalBold"/>
      </w:pPr>
      <w:r w:rsidRPr="00414A85">
        <w:rPr>
          <w:rStyle w:val="HideTWBExt"/>
          <w:b w:val="0"/>
        </w:rPr>
        <w:t>&lt;DocAmend&gt;</w:t>
      </w:r>
      <w:r w:rsidRPr="00414A85">
        <w:t>Proposta di regolamento</w:t>
      </w:r>
      <w:r w:rsidRPr="00414A85">
        <w:rPr>
          <w:rStyle w:val="HideTWBExt"/>
          <w:b w:val="0"/>
        </w:rPr>
        <w:t>&lt;/DocAmend&gt;</w:t>
      </w:r>
    </w:p>
    <w:p w:rsidR="00CD414D" w:rsidRPr="00414A85" w:rsidP="00CD414D" w14:paraId="6CF51C53" w14:textId="77777777">
      <w:pPr>
        <w:pStyle w:val="NormalBold"/>
      </w:pPr>
      <w:r w:rsidRPr="00414A85">
        <w:rPr>
          <w:rStyle w:val="HideTWBExt"/>
          <w:b w:val="0"/>
        </w:rPr>
        <w:t>&lt;Article&gt;</w:t>
      </w:r>
      <w:r w:rsidRPr="00414A85">
        <w:t>Articolo 13 – paragrafo 1 ter (nuovo)</w:t>
      </w:r>
      <w:r w:rsidRPr="00414A8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CF53BE5" w14:textId="77777777" w:rsidTr="003B7848">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CD414D" w:rsidRPr="00414A85" w:rsidP="003B7848" w14:paraId="124C8775" w14:textId="77777777"/>
        </w:tc>
      </w:tr>
      <w:tr w14:paraId="632E587E" w14:textId="77777777" w:rsidTr="003B7848">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CD414D" w:rsidRPr="00414A85" w:rsidP="003B7848" w14:paraId="07077000" w14:textId="77777777">
            <w:pPr>
              <w:pStyle w:val="AmColumnHeading"/>
            </w:pPr>
            <w:r w:rsidRPr="00414A85">
              <w:t>Testo della Commissione</w:t>
            </w:r>
          </w:p>
        </w:tc>
        <w:tc>
          <w:tcPr>
            <w:tcW w:w="4876" w:type="dxa"/>
            <w:tcBorders>
              <w:top w:val="nil"/>
              <w:left w:val="nil"/>
              <w:bottom w:val="nil"/>
              <w:right w:val="nil"/>
            </w:tcBorders>
          </w:tcPr>
          <w:p w:rsidR="00CD414D" w:rsidRPr="00414A85" w:rsidP="003B7848" w14:paraId="43605F21" w14:textId="77777777">
            <w:pPr>
              <w:pStyle w:val="AmColumnHeading"/>
            </w:pPr>
            <w:r w:rsidRPr="00414A85">
              <w:t>Emendamento</w:t>
            </w:r>
          </w:p>
        </w:tc>
      </w:tr>
      <w:tr w14:paraId="05DACFE7" w14:textId="77777777" w:rsidTr="003B784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D414D" w:rsidRPr="00414A85" w:rsidP="003B7848" w14:paraId="0405BC02" w14:textId="77777777">
            <w:pPr>
              <w:pStyle w:val="Normal6a"/>
            </w:pPr>
          </w:p>
        </w:tc>
        <w:tc>
          <w:tcPr>
            <w:tcW w:w="4876" w:type="dxa"/>
            <w:tcBorders>
              <w:top w:val="nil"/>
              <w:left w:val="nil"/>
              <w:bottom w:val="nil"/>
              <w:right w:val="nil"/>
            </w:tcBorders>
          </w:tcPr>
          <w:p w:rsidR="00CD414D" w:rsidRPr="00414A85" w:rsidP="003B7848" w14:paraId="6B0A5138" w14:textId="77777777">
            <w:pPr>
              <w:pStyle w:val="Normal6a"/>
            </w:pPr>
            <w:r w:rsidRPr="00414A85">
              <w:rPr>
                <w:b/>
                <w:i/>
              </w:rPr>
              <w:t>1 ter.</w:t>
            </w:r>
            <w:r w:rsidRPr="00414A85">
              <w:tab/>
            </w:r>
            <w:r w:rsidRPr="00414A85">
              <w:rPr>
                <w:b/>
                <w:i/>
              </w:rPr>
              <w:t>Gli Stati membri e le loro regioni promuovono investimenti per l'ammodernamento dell'irrigazione sostenibile, il riutilizzo dell'acqua per uso agricolo nonché i sistemi di stoccaggio, la fertirrigazione, la digitalizzazione e l'agricoltura di precisione.</w:t>
            </w:r>
          </w:p>
        </w:tc>
      </w:tr>
      <w:tr w14:paraId="534438C3" w14:textId="77777777" w:rsidTr="003B784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D414D" w:rsidRPr="00414A85" w:rsidP="003B7848" w14:paraId="36667C74" w14:textId="77777777">
            <w:pPr>
              <w:pStyle w:val="Normal6a"/>
            </w:pPr>
          </w:p>
        </w:tc>
        <w:tc>
          <w:tcPr>
            <w:tcW w:w="4876" w:type="dxa"/>
            <w:tcBorders>
              <w:top w:val="nil"/>
              <w:left w:val="nil"/>
              <w:bottom w:val="nil"/>
              <w:right w:val="nil"/>
            </w:tcBorders>
          </w:tcPr>
          <w:p w:rsidR="00CD414D" w:rsidRPr="00414A85" w:rsidP="003B7848" w14:paraId="14C13613" w14:textId="77777777">
            <w:pPr>
              <w:pStyle w:val="Normal6a"/>
            </w:pPr>
            <w:r w:rsidRPr="00414A85">
              <w:rPr>
                <w:b/>
                <w:i/>
              </w:rPr>
              <w:t>Allo stesso modo, sostengono la promozione di infrastrutture agricole volte a migliorare la biosicurezza, la salute degli animali e delle piante e la prevenzione degli incendi nelle zone rurali.</w:t>
            </w:r>
          </w:p>
        </w:tc>
      </w:tr>
    </w:tbl>
    <w:p w:rsidR="00CD414D" w:rsidRPr="00414A85" w:rsidP="00CD414D" w14:paraId="7B428414" w14:textId="77777777">
      <w:pPr>
        <w:pStyle w:val="AmOrLang"/>
      </w:pPr>
      <w:r w:rsidRPr="00414A85">
        <w:t xml:space="preserve">Or. </w:t>
      </w:r>
      <w:r w:rsidRPr="00414A85">
        <w:rPr>
          <w:rStyle w:val="HideTWBExt"/>
        </w:rPr>
        <w:t>&lt;Original&gt;</w:t>
      </w:r>
      <w:r w:rsidRPr="00414A85">
        <w:rPr>
          <w:rStyle w:val="HideTWBInt"/>
        </w:rPr>
        <w:t>{ES}</w:t>
      </w:r>
      <w:r w:rsidRPr="00414A85">
        <w:t>es</w:t>
      </w:r>
      <w:r w:rsidRPr="00414A85">
        <w:rPr>
          <w:rStyle w:val="HideTWBExt"/>
        </w:rPr>
        <w:t>&lt;/Original&gt;</w:t>
      </w:r>
    </w:p>
    <w:p w:rsidR="00CD414D" w:rsidRPr="00414A85" w:rsidP="00CD414D" w14:paraId="41D1DB0B" w14:textId="77777777">
      <w:r w:rsidRPr="00414A85">
        <w:rPr>
          <w:rStyle w:val="HideTWBExt"/>
        </w:rPr>
        <w:t>&lt;/Amend&gt;</w:t>
      </w:r>
    </w:p>
    <w:p w:rsidR="00CD414D" w:rsidRPr="00414A85" w:rsidP="00CD414D" w14:paraId="63A6B61D" w14:textId="77777777">
      <w:pPr>
        <w:pStyle w:val="AmNumberTabs"/>
      </w:pPr>
      <w:r w:rsidRPr="00414A85">
        <w:rPr>
          <w:rStyle w:val="HideTWBExt"/>
          <w:b w:val="0"/>
        </w:rPr>
        <w:t>&lt;Amend&gt;</w:t>
      </w:r>
      <w:r w:rsidRPr="00414A85">
        <w:t>Emendamento</w:t>
      </w:r>
      <w:r w:rsidRPr="00414A85">
        <w:tab/>
      </w:r>
      <w:r w:rsidRPr="00414A85">
        <w:tab/>
      </w:r>
      <w:r w:rsidRPr="00414A85">
        <w:rPr>
          <w:rStyle w:val="HideTWBExt"/>
          <w:b w:val="0"/>
        </w:rPr>
        <w:t>&lt;NumAm&gt;</w:t>
      </w:r>
      <w:r w:rsidRPr="00414A85">
        <w:t>2609</w:t>
      </w:r>
      <w:r w:rsidRPr="00414A85">
        <w:rPr>
          <w:rStyle w:val="HideTWBExt"/>
          <w:b w:val="0"/>
        </w:rPr>
        <w:t>&lt;/NumAm&gt;</w:t>
      </w:r>
    </w:p>
    <w:p w:rsidR="00CD414D" w:rsidRPr="00414A85" w:rsidP="00CD414D" w14:paraId="0DA574A5" w14:textId="77777777">
      <w:pPr>
        <w:pStyle w:val="NormalBold"/>
      </w:pPr>
      <w:r w:rsidRPr="00414A85">
        <w:rPr>
          <w:rStyle w:val="HideTWBExt"/>
          <w:b w:val="0"/>
        </w:rPr>
        <w:t>&lt;RepeatBlock-By&gt;&lt;Members&gt;</w:t>
      </w:r>
      <w:r w:rsidRPr="00414A85">
        <w:t>Carlo Fidanza, Waldemar Buda</w:t>
      </w:r>
      <w:r w:rsidRPr="00414A85">
        <w:rPr>
          <w:rStyle w:val="HideTWBExt"/>
          <w:b w:val="0"/>
        </w:rPr>
        <w:t>&lt;/Members&gt;</w:t>
      </w:r>
    </w:p>
    <w:p w:rsidR="00CD414D" w:rsidRPr="00414A85" w:rsidP="00CD414D" w14:paraId="1F7885F5" w14:textId="77777777">
      <w:pPr>
        <w:pStyle w:val="NormalBold"/>
      </w:pPr>
      <w:r w:rsidRPr="00414A85">
        <w:rPr>
          <w:rStyle w:val="HideTWBExt"/>
          <w:b w:val="0"/>
        </w:rPr>
        <w:t>&lt;/RepeatBlock-By&gt;</w:t>
      </w:r>
    </w:p>
    <w:p w:rsidR="00CD414D" w:rsidRPr="00414A85" w:rsidP="00CD414D" w14:paraId="6DB7BB54" w14:textId="77777777">
      <w:pPr>
        <w:pStyle w:val="NormalBold"/>
      </w:pPr>
      <w:r w:rsidRPr="00414A85">
        <w:rPr>
          <w:rStyle w:val="HideTWBExt"/>
          <w:b w:val="0"/>
        </w:rPr>
        <w:t>&lt;DocAmend&gt;</w:t>
      </w:r>
      <w:r w:rsidRPr="00414A85">
        <w:t>Proposta di regolamento</w:t>
      </w:r>
      <w:r w:rsidRPr="00414A85">
        <w:rPr>
          <w:rStyle w:val="HideTWBExt"/>
          <w:b w:val="0"/>
        </w:rPr>
        <w:t>&lt;/DocAmend&gt;</w:t>
      </w:r>
    </w:p>
    <w:p w:rsidR="00CD414D" w:rsidRPr="00414A85" w:rsidP="00CD414D" w14:paraId="3C9A6F9D" w14:textId="77777777">
      <w:pPr>
        <w:pStyle w:val="NormalBold"/>
      </w:pPr>
      <w:r w:rsidRPr="00414A85">
        <w:rPr>
          <w:rStyle w:val="HideTWBExt"/>
          <w:b w:val="0"/>
        </w:rPr>
        <w:t>&lt;Article&gt;</w:t>
      </w:r>
      <w:r w:rsidRPr="00414A85">
        <w:t>Articolo 13 – paragrafo 1 ter (nuovo)</w:t>
      </w:r>
      <w:r w:rsidRPr="00414A8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9045C99" w14:textId="77777777" w:rsidTr="003B7848">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CD414D" w:rsidRPr="00414A85" w:rsidP="003B7848" w14:paraId="0BB8BBAC" w14:textId="77777777"/>
        </w:tc>
      </w:tr>
      <w:tr w14:paraId="1FD5C6F3" w14:textId="77777777" w:rsidTr="003B7848">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CD414D" w:rsidRPr="00414A85" w:rsidP="003B7848" w14:paraId="47612C61" w14:textId="77777777">
            <w:pPr>
              <w:pStyle w:val="AmColumnHeading"/>
            </w:pPr>
            <w:r w:rsidRPr="00414A85">
              <w:t>Testo della Commissione</w:t>
            </w:r>
          </w:p>
        </w:tc>
        <w:tc>
          <w:tcPr>
            <w:tcW w:w="4876" w:type="dxa"/>
            <w:tcBorders>
              <w:top w:val="nil"/>
              <w:left w:val="nil"/>
              <w:bottom w:val="nil"/>
              <w:right w:val="nil"/>
            </w:tcBorders>
          </w:tcPr>
          <w:p w:rsidR="00CD414D" w:rsidRPr="00414A85" w:rsidP="003B7848" w14:paraId="75F0540F" w14:textId="77777777">
            <w:pPr>
              <w:pStyle w:val="AmColumnHeading"/>
            </w:pPr>
            <w:r w:rsidRPr="00414A85">
              <w:t>Emendamento</w:t>
            </w:r>
          </w:p>
        </w:tc>
      </w:tr>
      <w:tr w14:paraId="0C3DB8AD" w14:textId="77777777" w:rsidTr="003B784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D414D" w:rsidRPr="00414A85" w:rsidP="003B7848" w14:paraId="673E29B9" w14:textId="77777777">
            <w:pPr>
              <w:pStyle w:val="Normal6a"/>
            </w:pPr>
          </w:p>
        </w:tc>
        <w:tc>
          <w:tcPr>
            <w:tcW w:w="4876" w:type="dxa"/>
            <w:tcBorders>
              <w:top w:val="nil"/>
              <w:left w:val="nil"/>
              <w:bottom w:val="nil"/>
              <w:right w:val="nil"/>
            </w:tcBorders>
          </w:tcPr>
          <w:p w:rsidR="00CD414D" w:rsidRPr="00414A85" w:rsidP="003B7848" w14:paraId="56D3890E" w14:textId="77777777">
            <w:pPr>
              <w:pStyle w:val="Normal6a"/>
            </w:pPr>
            <w:r w:rsidRPr="00414A85">
              <w:rPr>
                <w:b/>
                <w:i/>
              </w:rPr>
              <w:t>1 ter.</w:t>
            </w:r>
            <w:r w:rsidRPr="00414A85">
              <w:tab/>
            </w:r>
            <w:r w:rsidRPr="00414A85">
              <w:rPr>
                <w:b/>
                <w:i/>
              </w:rPr>
              <w:t>Gli Stati membri favoriscono gli investimenti che sostengono pratiche agricole sostenibili e contribuiscono a un uso più efficiente delle risorse naturali e dei fattori di produzione agricoli, tra cui l'irrigazione, la fertirrigazione e l'agricoltura di precisione, la produzione vivaistica, gli impianti di moltiplicazione, la coltivazione protetta, le piante madri, le infrastrutture fitosanitarie e il materiale vegetale certificato.</w:t>
            </w:r>
          </w:p>
        </w:tc>
      </w:tr>
    </w:tbl>
    <w:p w:rsidR="00CD414D" w:rsidRPr="00414A85" w:rsidP="00CD414D" w14:paraId="36E28F7A" w14:textId="77777777">
      <w:pPr>
        <w:pStyle w:val="AmOrLang"/>
      </w:pPr>
      <w:r w:rsidRPr="00414A85">
        <w:t xml:space="preserve">Or. </w:t>
      </w:r>
      <w:r w:rsidRPr="00414A85">
        <w:rPr>
          <w:rStyle w:val="HideTWBExt"/>
        </w:rPr>
        <w:t>&lt;Original&gt;</w:t>
      </w:r>
      <w:r w:rsidRPr="00414A85">
        <w:rPr>
          <w:rStyle w:val="HideTWBInt"/>
        </w:rPr>
        <w:t>{EN}</w:t>
      </w:r>
      <w:r w:rsidRPr="00414A85">
        <w:t>en</w:t>
      </w:r>
      <w:r w:rsidRPr="00414A85">
        <w:rPr>
          <w:rStyle w:val="HideTWBExt"/>
        </w:rPr>
        <w:t>&lt;/Original&gt;</w:t>
      </w:r>
    </w:p>
    <w:p w:rsidR="00CD414D" w:rsidRPr="00414A85" w:rsidP="00CD414D" w14:paraId="2CA711DD" w14:textId="77777777">
      <w:pPr>
        <w:pStyle w:val="AmJustTitle"/>
      </w:pPr>
      <w:r w:rsidRPr="00414A85">
        <w:rPr>
          <w:rStyle w:val="HideTWBExt"/>
          <w:i w:val="0"/>
        </w:rPr>
        <w:t>&lt;TitreJust&gt;</w:t>
      </w:r>
      <w:r w:rsidRPr="00414A85">
        <w:t>Motivazione</w:t>
      </w:r>
      <w:r w:rsidRPr="00414A85">
        <w:rPr>
          <w:rStyle w:val="HideTWBExt"/>
          <w:i w:val="0"/>
        </w:rPr>
        <w:t>&lt;/TitreJust&gt;</w:t>
      </w:r>
    </w:p>
    <w:p w:rsidR="00CD414D" w:rsidRPr="00414A85" w:rsidP="00CD414D" w14:paraId="20651D42" w14:textId="77777777">
      <w:pPr>
        <w:pStyle w:val="AmJustText"/>
      </w:pPr>
      <w:r w:rsidRPr="00414A85">
        <w:t xml:space="preserve">The nursery </w:t>
      </w:r>
      <w:r w:rsidRPr="00414A85">
        <w:t>sector</w:t>
      </w:r>
      <w:r w:rsidRPr="00414A85">
        <w:t xml:space="preserve"> </w:t>
      </w:r>
      <w:r w:rsidRPr="00414A85">
        <w:t>is</w:t>
      </w:r>
      <w:r w:rsidRPr="00414A85">
        <w:t xml:space="preserve"> an </w:t>
      </w:r>
      <w:r w:rsidRPr="00414A85">
        <w:t>integral</w:t>
      </w:r>
      <w:r w:rsidRPr="00414A85">
        <w:t xml:space="preserve"> part of </w:t>
      </w:r>
      <w:r w:rsidRPr="00414A85">
        <w:t>European</w:t>
      </w:r>
      <w:r w:rsidRPr="00414A85">
        <w:t xml:space="preserve"> </w:t>
      </w:r>
      <w:r w:rsidRPr="00414A85">
        <w:t>agriculture</w:t>
      </w:r>
      <w:r w:rsidRPr="00414A85">
        <w:t xml:space="preserve">, </w:t>
      </w:r>
      <w:r w:rsidRPr="00414A85">
        <w:t>supplying</w:t>
      </w:r>
      <w:r w:rsidRPr="00414A85">
        <w:t xml:space="preserve"> the </w:t>
      </w:r>
      <w:r w:rsidRPr="00414A85">
        <w:t>plant</w:t>
      </w:r>
      <w:r w:rsidRPr="00414A85">
        <w:t xml:space="preserve"> </w:t>
      </w:r>
      <w:r w:rsidRPr="00414A85">
        <w:t>reproductive</w:t>
      </w:r>
      <w:r w:rsidRPr="00414A85">
        <w:t xml:space="preserve"> </w:t>
      </w:r>
      <w:r w:rsidRPr="00414A85">
        <w:t>material</w:t>
      </w:r>
      <w:r w:rsidRPr="00414A85">
        <w:t xml:space="preserve"> </w:t>
      </w:r>
      <w:r w:rsidRPr="00414A85">
        <w:t>that</w:t>
      </w:r>
      <w:r w:rsidRPr="00414A85">
        <w:t xml:space="preserve"> </w:t>
      </w:r>
      <w:r w:rsidRPr="00414A85">
        <w:t>underpins</w:t>
      </w:r>
      <w:r w:rsidRPr="00414A85">
        <w:t xml:space="preserve"> food production, </w:t>
      </w:r>
      <w:r w:rsidRPr="00414A85">
        <w:t>horticulture</w:t>
      </w:r>
      <w:r w:rsidRPr="00414A85">
        <w:t xml:space="preserve">, viticulture, </w:t>
      </w:r>
      <w:r w:rsidRPr="00414A85">
        <w:t>forestry</w:t>
      </w:r>
      <w:r w:rsidRPr="00414A85">
        <w:t xml:space="preserve">, </w:t>
      </w:r>
      <w:r w:rsidRPr="00414A85">
        <w:t>agroforestry</w:t>
      </w:r>
      <w:r w:rsidRPr="00414A85">
        <w:t xml:space="preserve">, </w:t>
      </w:r>
      <w:r w:rsidRPr="00414A85">
        <w:t>landscape</w:t>
      </w:r>
      <w:r w:rsidRPr="00414A85">
        <w:t xml:space="preserve"> </w:t>
      </w:r>
      <w:r w:rsidRPr="00414A85">
        <w:t>restoration</w:t>
      </w:r>
      <w:r w:rsidRPr="00414A85">
        <w:t xml:space="preserve"> and urban greening. </w:t>
      </w:r>
      <w:r w:rsidRPr="00414A85">
        <w:t>Despite</w:t>
      </w:r>
      <w:r w:rsidRPr="00414A85">
        <w:t xml:space="preserve"> </w:t>
      </w:r>
      <w:r w:rsidRPr="00414A85">
        <w:t>its</w:t>
      </w:r>
      <w:r w:rsidRPr="00414A85">
        <w:t xml:space="preserve"> </w:t>
      </w:r>
      <w:r w:rsidRPr="00414A85">
        <w:t>strategic</w:t>
      </w:r>
      <w:r w:rsidRPr="00414A85">
        <w:t xml:space="preserve"> </w:t>
      </w:r>
      <w:r w:rsidRPr="00414A85">
        <w:t>importance</w:t>
      </w:r>
      <w:r w:rsidRPr="00414A85">
        <w:t xml:space="preserve">, nursery production </w:t>
      </w:r>
      <w:r w:rsidRPr="00414A85">
        <w:t>is</w:t>
      </w:r>
      <w:r w:rsidRPr="00414A85">
        <w:t xml:space="preserve"> </w:t>
      </w:r>
      <w:r w:rsidRPr="00414A85">
        <w:t>not</w:t>
      </w:r>
      <w:r w:rsidRPr="00414A85">
        <w:t xml:space="preserve"> </w:t>
      </w:r>
      <w:r w:rsidRPr="00414A85">
        <w:t>explicitly</w:t>
      </w:r>
      <w:r w:rsidRPr="00414A85">
        <w:t xml:space="preserve"> </w:t>
      </w:r>
      <w:r w:rsidRPr="00414A85">
        <w:t>recognised</w:t>
      </w:r>
      <w:r w:rsidRPr="00414A85">
        <w:t xml:space="preserve"> </w:t>
      </w:r>
      <w:r w:rsidRPr="00414A85">
        <w:t>within</w:t>
      </w:r>
      <w:r w:rsidRPr="00414A85">
        <w:t xml:space="preserve"> the </w:t>
      </w:r>
      <w:r w:rsidRPr="00414A85">
        <w:t>proposed</w:t>
      </w:r>
      <w:r w:rsidRPr="00414A85">
        <w:t xml:space="preserve"> </w:t>
      </w:r>
      <w:r w:rsidRPr="00414A85">
        <w:t>Regulation</w:t>
      </w:r>
      <w:r w:rsidRPr="00414A85">
        <w:t xml:space="preserve">, </w:t>
      </w:r>
      <w:r w:rsidRPr="00414A85">
        <w:t>resulting</w:t>
      </w:r>
      <w:r w:rsidRPr="00414A85">
        <w:t xml:space="preserve"> in </w:t>
      </w:r>
      <w:r w:rsidRPr="00414A85">
        <w:t>divergent</w:t>
      </w:r>
      <w:r w:rsidRPr="00414A85">
        <w:t xml:space="preserve"> </w:t>
      </w:r>
      <w:r w:rsidRPr="00414A85">
        <w:t>interpretations</w:t>
      </w:r>
      <w:r w:rsidRPr="00414A85">
        <w:t xml:space="preserve"> of </w:t>
      </w:r>
      <w:r w:rsidRPr="00414A85">
        <w:t>eligibility</w:t>
      </w:r>
      <w:r w:rsidRPr="00414A85">
        <w:t xml:space="preserve"> </w:t>
      </w:r>
      <w:r w:rsidRPr="00414A85">
        <w:t>across</w:t>
      </w:r>
      <w:r w:rsidRPr="00414A85">
        <w:t xml:space="preserve"> </w:t>
      </w:r>
      <w:r w:rsidRPr="00414A85">
        <w:t>Member</w:t>
      </w:r>
      <w:r w:rsidRPr="00414A85">
        <w:t xml:space="preserve"> States, </w:t>
      </w:r>
      <w:r w:rsidRPr="00414A85">
        <w:t>particularly</w:t>
      </w:r>
      <w:r w:rsidRPr="00414A85">
        <w:t xml:space="preserve"> for container-</w:t>
      </w:r>
      <w:r w:rsidRPr="00414A85">
        <w:t>grown</w:t>
      </w:r>
      <w:r w:rsidRPr="00414A85">
        <w:t xml:space="preserve"> and </w:t>
      </w:r>
      <w:r w:rsidRPr="00414A85">
        <w:t>protected</w:t>
      </w:r>
      <w:r w:rsidRPr="00414A85">
        <w:t xml:space="preserve"> </w:t>
      </w:r>
      <w:r w:rsidRPr="00414A85">
        <w:t>cultivation</w:t>
      </w:r>
      <w:r w:rsidRPr="00414A85">
        <w:t xml:space="preserve"> systems.</w:t>
      </w:r>
    </w:p>
    <w:p w:rsidR="00CD414D" w:rsidRPr="00414A85" w:rsidP="00CD414D" w14:paraId="62203BE0" w14:textId="77777777">
      <w:pPr>
        <w:pStyle w:val="AmJustText"/>
      </w:pPr>
      <w:r w:rsidRPr="00414A85">
        <w:t>Explicitly</w:t>
      </w:r>
      <w:r w:rsidRPr="00414A85">
        <w:t xml:space="preserve"> </w:t>
      </w:r>
      <w:r w:rsidRPr="00414A85">
        <w:t>including</w:t>
      </w:r>
      <w:r w:rsidRPr="00414A85">
        <w:t xml:space="preserve"> nursery production </w:t>
      </w:r>
      <w:r w:rsidRPr="00414A85">
        <w:t>within</w:t>
      </w:r>
      <w:r w:rsidRPr="00414A85">
        <w:t xml:space="preserve"> the </w:t>
      </w:r>
      <w:r w:rsidRPr="00414A85">
        <w:t>definitions</w:t>
      </w:r>
      <w:r w:rsidRPr="00414A85">
        <w:t xml:space="preserve"> of "farmer", "</w:t>
      </w:r>
      <w:r w:rsidRPr="00414A85">
        <w:t>agricultural</w:t>
      </w:r>
      <w:r w:rsidRPr="00414A85">
        <w:t xml:space="preserve"> activity" and "</w:t>
      </w:r>
      <w:r w:rsidRPr="00414A85">
        <w:t>beneficiary</w:t>
      </w:r>
      <w:r w:rsidRPr="00414A85">
        <w:t xml:space="preserve">", </w:t>
      </w:r>
      <w:r w:rsidRPr="00414A85">
        <w:t>together</w:t>
      </w:r>
      <w:r w:rsidRPr="00414A85">
        <w:t xml:space="preserve"> with a </w:t>
      </w:r>
      <w:r w:rsidRPr="00414A85">
        <w:t>harmonised</w:t>
      </w:r>
      <w:r w:rsidRPr="00414A85">
        <w:t xml:space="preserve"> </w:t>
      </w:r>
      <w:r w:rsidRPr="00414A85">
        <w:t>definition</w:t>
      </w:r>
      <w:r w:rsidRPr="00414A85">
        <w:t xml:space="preserve"> of "nursery stock", </w:t>
      </w:r>
      <w:r w:rsidRPr="00414A85">
        <w:t>would</w:t>
      </w:r>
      <w:r w:rsidRPr="00414A85">
        <w:t xml:space="preserve"> </w:t>
      </w:r>
      <w:r w:rsidRPr="00414A85">
        <w:t>provide</w:t>
      </w:r>
      <w:r w:rsidRPr="00414A85">
        <w:t xml:space="preserve"> </w:t>
      </w:r>
      <w:r w:rsidRPr="00414A85">
        <w:t>legal</w:t>
      </w:r>
      <w:r w:rsidRPr="00414A85">
        <w:t xml:space="preserve"> </w:t>
      </w:r>
      <w:r w:rsidRPr="00414A85">
        <w:t>certainty</w:t>
      </w:r>
      <w:r w:rsidRPr="00414A85">
        <w:t xml:space="preserve">, </w:t>
      </w:r>
      <w:r w:rsidRPr="00414A85">
        <w:t>ensure</w:t>
      </w:r>
      <w:r w:rsidRPr="00414A85">
        <w:t xml:space="preserve"> </w:t>
      </w:r>
      <w:r w:rsidRPr="00414A85">
        <w:t>equal</w:t>
      </w:r>
      <w:r w:rsidRPr="00414A85">
        <w:t xml:space="preserve"> treatment of nursery </w:t>
      </w:r>
      <w:r w:rsidRPr="00414A85">
        <w:t>operators</w:t>
      </w:r>
      <w:r w:rsidRPr="00414A85">
        <w:t xml:space="preserve"> </w:t>
      </w:r>
      <w:r w:rsidRPr="00414A85">
        <w:t>throughout</w:t>
      </w:r>
      <w:r w:rsidRPr="00414A85">
        <w:t xml:space="preserve"> the Union, and facilitate </w:t>
      </w:r>
      <w:r w:rsidRPr="00414A85">
        <w:t>consistent</w:t>
      </w:r>
      <w:r w:rsidRPr="00414A85">
        <w:t xml:space="preserve"> </w:t>
      </w:r>
      <w:r w:rsidRPr="00414A85">
        <w:t>implementation</w:t>
      </w:r>
      <w:r w:rsidRPr="00414A85">
        <w:t xml:space="preserve"> of the CAP. </w:t>
      </w:r>
      <w:r w:rsidRPr="00414A85">
        <w:t>This</w:t>
      </w:r>
      <w:r w:rsidRPr="00414A85">
        <w:t xml:space="preserve"> </w:t>
      </w:r>
      <w:r w:rsidRPr="00414A85">
        <w:t>amendment</w:t>
      </w:r>
      <w:r w:rsidRPr="00414A85">
        <w:t xml:space="preserve"> </w:t>
      </w:r>
      <w:r w:rsidRPr="00414A85">
        <w:t>is</w:t>
      </w:r>
      <w:r w:rsidRPr="00414A85">
        <w:t xml:space="preserve"> </w:t>
      </w:r>
      <w:r w:rsidRPr="00414A85">
        <w:t>fully</w:t>
      </w:r>
      <w:r w:rsidRPr="00414A85">
        <w:t xml:space="preserve"> </w:t>
      </w:r>
      <w:r w:rsidRPr="00414A85">
        <w:t>consistent</w:t>
      </w:r>
      <w:r w:rsidRPr="00414A85">
        <w:t xml:space="preserve"> with the </w:t>
      </w:r>
      <w:r w:rsidRPr="00414A85">
        <w:t>objectives</w:t>
      </w:r>
      <w:r w:rsidRPr="00414A85">
        <w:t xml:space="preserve"> of the CAP 2028–2034 to </w:t>
      </w:r>
      <w:r w:rsidRPr="00414A85">
        <w:t>strengthen</w:t>
      </w:r>
      <w:r w:rsidRPr="00414A85">
        <w:t xml:space="preserve"> </w:t>
      </w:r>
      <w:r w:rsidRPr="00414A85">
        <w:t>competitiveness</w:t>
      </w:r>
      <w:r w:rsidRPr="00414A85">
        <w:t xml:space="preserve">, </w:t>
      </w:r>
      <w:r w:rsidRPr="00414A85">
        <w:t>enhance</w:t>
      </w:r>
      <w:r w:rsidRPr="00414A85">
        <w:t xml:space="preserve"> </w:t>
      </w:r>
      <w:r w:rsidRPr="00414A85">
        <w:t>climate</w:t>
      </w:r>
      <w:r w:rsidRPr="00414A85">
        <w:t xml:space="preserve"> </w:t>
      </w:r>
      <w:r w:rsidRPr="00414A85">
        <w:t>resilience</w:t>
      </w:r>
      <w:r w:rsidRPr="00414A85">
        <w:t xml:space="preserve">, support </w:t>
      </w:r>
      <w:r w:rsidRPr="00414A85">
        <w:t>biodiversity</w:t>
      </w:r>
      <w:r w:rsidRPr="00414A85">
        <w:t xml:space="preserve">, and secure the </w:t>
      </w:r>
      <w:r w:rsidRPr="00414A85">
        <w:t>sustainable</w:t>
      </w:r>
      <w:r w:rsidRPr="00414A85">
        <w:t xml:space="preserve"> supply of high-</w:t>
      </w:r>
      <w:r w:rsidRPr="00414A85">
        <w:t>quality</w:t>
      </w:r>
      <w:r w:rsidRPr="00414A85">
        <w:t xml:space="preserve"> </w:t>
      </w:r>
      <w:r w:rsidRPr="00414A85">
        <w:t>plant</w:t>
      </w:r>
      <w:r w:rsidRPr="00414A85">
        <w:t xml:space="preserve"> </w:t>
      </w:r>
      <w:r w:rsidRPr="00414A85">
        <w:t>material</w:t>
      </w:r>
      <w:r w:rsidRPr="00414A85">
        <w:t xml:space="preserve"> </w:t>
      </w:r>
      <w:r w:rsidRPr="00414A85">
        <w:t>essential</w:t>
      </w:r>
      <w:r w:rsidRPr="00414A85">
        <w:t xml:space="preserve"> for the green </w:t>
      </w:r>
      <w:r w:rsidRPr="00414A85">
        <w:t>transition</w:t>
      </w:r>
      <w:r w:rsidRPr="00414A85">
        <w:t xml:space="preserve"> and the </w:t>
      </w:r>
      <w:r w:rsidRPr="00414A85">
        <w:t>resilience</w:t>
      </w:r>
      <w:r w:rsidRPr="00414A85">
        <w:t xml:space="preserve"> of </w:t>
      </w:r>
      <w:r w:rsidRPr="00414A85">
        <w:t>European</w:t>
      </w:r>
      <w:r w:rsidRPr="00414A85">
        <w:t xml:space="preserve"> </w:t>
      </w:r>
      <w:r w:rsidRPr="00414A85">
        <w:t>agriculture</w:t>
      </w:r>
      <w:r w:rsidRPr="00414A85">
        <w:t>.</w:t>
      </w:r>
    </w:p>
    <w:p w:rsidR="00CD414D" w:rsidRPr="00414A85" w:rsidP="00CD414D" w14:paraId="09A5E47C" w14:textId="77777777">
      <w:r w:rsidRPr="00414A85">
        <w:rPr>
          <w:rStyle w:val="HideTWBExt"/>
        </w:rPr>
        <w:t>&lt;/Amend&gt;</w:t>
      </w:r>
    </w:p>
    <w:p w:rsidR="00CD414D" w:rsidRPr="00414A85" w:rsidP="00CD414D" w14:paraId="295F2A3C" w14:textId="77777777">
      <w:pPr>
        <w:pStyle w:val="AmNumberTabs"/>
      </w:pPr>
      <w:r w:rsidRPr="00414A85">
        <w:rPr>
          <w:rStyle w:val="HideTWBExt"/>
          <w:b w:val="0"/>
        </w:rPr>
        <w:t>&lt;Amend&gt;</w:t>
      </w:r>
      <w:r w:rsidRPr="00414A85">
        <w:t>Emendamento</w:t>
      </w:r>
      <w:r w:rsidRPr="00414A85">
        <w:tab/>
      </w:r>
      <w:r w:rsidRPr="00414A85">
        <w:tab/>
      </w:r>
      <w:r w:rsidRPr="00414A85">
        <w:rPr>
          <w:rStyle w:val="HideTWBExt"/>
          <w:b w:val="0"/>
        </w:rPr>
        <w:t>&lt;NumAm&gt;</w:t>
      </w:r>
      <w:r w:rsidRPr="00414A85">
        <w:t>2610</w:t>
      </w:r>
      <w:r w:rsidRPr="00414A85">
        <w:rPr>
          <w:rStyle w:val="HideTWBExt"/>
          <w:b w:val="0"/>
        </w:rPr>
        <w:t>&lt;/NumAm&gt;</w:t>
      </w:r>
    </w:p>
    <w:p w:rsidR="00CD414D" w:rsidRPr="00414A85" w:rsidP="00CD414D" w14:paraId="42E3F718" w14:textId="77777777">
      <w:pPr>
        <w:pStyle w:val="NormalBold"/>
      </w:pPr>
      <w:r w:rsidRPr="00414A85">
        <w:rPr>
          <w:rStyle w:val="HideTWBExt"/>
          <w:b w:val="0"/>
        </w:rPr>
        <w:t>&lt;RepeatBlock-By&gt;&lt;Members&gt;</w:t>
      </w:r>
      <w:r w:rsidRPr="00414A85">
        <w:t xml:space="preserve">Thomas </w:t>
      </w:r>
      <w:r w:rsidRPr="00414A85">
        <w:t>Waitz</w:t>
      </w:r>
      <w:r w:rsidRPr="00414A85">
        <w:rPr>
          <w:rStyle w:val="HideTWBExt"/>
          <w:b w:val="0"/>
        </w:rPr>
        <w:t>&lt;/Members&gt;</w:t>
      </w:r>
    </w:p>
    <w:p w:rsidR="00CD414D" w:rsidRPr="00414A85" w:rsidP="00CD414D" w14:paraId="3E8B2F82" w14:textId="77777777">
      <w:r w:rsidRPr="00414A85">
        <w:rPr>
          <w:rStyle w:val="HideTWBExt"/>
        </w:rPr>
        <w:t>&lt;AuNomDe&gt;</w:t>
      </w:r>
      <w:r w:rsidRPr="00414A85">
        <w:rPr>
          <w:rStyle w:val="HideTWBInt"/>
        </w:rPr>
        <w:t>{Verts/ALE}</w:t>
      </w:r>
      <w:r w:rsidRPr="00414A85">
        <w:t xml:space="preserve">a nome del gruppo </w:t>
      </w:r>
      <w:r w:rsidRPr="00414A85">
        <w:t>Verts</w:t>
      </w:r>
      <w:r w:rsidRPr="00414A85">
        <w:t>/ALE</w:t>
      </w:r>
      <w:r w:rsidRPr="00414A85">
        <w:rPr>
          <w:rStyle w:val="HideTWBExt"/>
        </w:rPr>
        <w:t>&lt;/AuNomDe&gt;</w:t>
      </w:r>
    </w:p>
    <w:p w:rsidR="00CD414D" w:rsidRPr="00414A85" w:rsidP="00CD414D" w14:paraId="7CAA5541" w14:textId="77777777">
      <w:pPr>
        <w:pStyle w:val="NormalBold"/>
      </w:pPr>
      <w:r w:rsidRPr="00414A85">
        <w:rPr>
          <w:rStyle w:val="HideTWBExt"/>
          <w:b w:val="0"/>
        </w:rPr>
        <w:t>&lt;/RepeatBlock-By&gt;</w:t>
      </w:r>
    </w:p>
    <w:p w:rsidR="00CD414D" w:rsidRPr="00414A85" w:rsidP="00CD414D" w14:paraId="2D95A64F" w14:textId="77777777">
      <w:pPr>
        <w:pStyle w:val="NormalBold"/>
      </w:pPr>
      <w:r w:rsidRPr="00414A85">
        <w:rPr>
          <w:rStyle w:val="HideTWBExt"/>
          <w:b w:val="0"/>
        </w:rPr>
        <w:t>&lt;DocAmend&gt;</w:t>
      </w:r>
      <w:r w:rsidRPr="00414A85">
        <w:t>Proposta di regolamento</w:t>
      </w:r>
      <w:r w:rsidRPr="00414A85">
        <w:rPr>
          <w:rStyle w:val="HideTWBExt"/>
          <w:b w:val="0"/>
        </w:rPr>
        <w:t>&lt;/DocAmend&gt;</w:t>
      </w:r>
    </w:p>
    <w:p w:rsidR="00CD414D" w:rsidRPr="00414A85" w:rsidP="00CD414D" w14:paraId="6119FCBD" w14:textId="77777777">
      <w:pPr>
        <w:pStyle w:val="NormalBold"/>
      </w:pPr>
      <w:r w:rsidRPr="00414A85">
        <w:rPr>
          <w:rStyle w:val="HideTWBExt"/>
          <w:b w:val="0"/>
        </w:rPr>
        <w:t>&lt;Article&gt;</w:t>
      </w:r>
      <w:r w:rsidRPr="00414A85">
        <w:t>Articolo 13 – paragrafo 1 ter (nuovo)</w:t>
      </w:r>
      <w:r w:rsidRPr="00414A8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8855BDA" w14:textId="77777777" w:rsidTr="003B7848">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CD414D" w:rsidRPr="00414A85" w:rsidP="003B7848" w14:paraId="3D01C8E9" w14:textId="77777777"/>
        </w:tc>
      </w:tr>
      <w:tr w14:paraId="1B8FAD16" w14:textId="77777777" w:rsidTr="003B7848">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CD414D" w:rsidRPr="00414A85" w:rsidP="003B7848" w14:paraId="7F217F6D" w14:textId="77777777">
            <w:pPr>
              <w:pStyle w:val="AmColumnHeading"/>
            </w:pPr>
            <w:r w:rsidRPr="00414A85">
              <w:t>Testo della Commissione</w:t>
            </w:r>
          </w:p>
        </w:tc>
        <w:tc>
          <w:tcPr>
            <w:tcW w:w="4876" w:type="dxa"/>
            <w:tcBorders>
              <w:top w:val="nil"/>
              <w:left w:val="nil"/>
              <w:bottom w:val="nil"/>
              <w:right w:val="nil"/>
            </w:tcBorders>
          </w:tcPr>
          <w:p w:rsidR="00CD414D" w:rsidRPr="00414A85" w:rsidP="003B7848" w14:paraId="43227282" w14:textId="77777777">
            <w:pPr>
              <w:pStyle w:val="AmColumnHeading"/>
            </w:pPr>
            <w:r w:rsidRPr="00414A85">
              <w:t>Emendamento</w:t>
            </w:r>
          </w:p>
        </w:tc>
      </w:tr>
      <w:tr w14:paraId="5CB90E57" w14:textId="77777777" w:rsidTr="003B784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D414D" w:rsidRPr="00414A85" w:rsidP="003B7848" w14:paraId="71EFDFE2" w14:textId="77777777">
            <w:pPr>
              <w:pStyle w:val="Normal6a"/>
            </w:pPr>
          </w:p>
        </w:tc>
        <w:tc>
          <w:tcPr>
            <w:tcW w:w="4876" w:type="dxa"/>
            <w:tcBorders>
              <w:top w:val="nil"/>
              <w:left w:val="nil"/>
              <w:bottom w:val="nil"/>
              <w:right w:val="nil"/>
            </w:tcBorders>
          </w:tcPr>
          <w:p w:rsidR="00CD414D" w:rsidRPr="00414A85" w:rsidP="003B7848" w14:paraId="1A6CD877" w14:textId="77777777">
            <w:pPr>
              <w:pStyle w:val="Normal6a"/>
            </w:pPr>
            <w:r w:rsidRPr="00414A85">
              <w:rPr>
                <w:b/>
                <w:i/>
              </w:rPr>
              <w:t>1 ter.</w:t>
            </w:r>
            <w:r w:rsidRPr="00414A85">
              <w:tab/>
            </w:r>
            <w:r w:rsidRPr="00414A85">
              <w:rPr>
                <w:b/>
                <w:i/>
              </w:rPr>
              <w:t xml:space="preserve">Gli Stati membri danno priorità agli investimenti che consentono agli agricoltori di passare a sistemi che garantiscono un maggiore benessere degli animali, anche fornendo più spazio, </w:t>
            </w:r>
            <w:r w:rsidRPr="00414A85">
              <w:rPr>
                <w:b/>
                <w:i/>
              </w:rPr>
              <w:t>accesso all'aperto, ambienti arricchiti, una migliore progettazione degli alloggi, una migliore qualità del clima e dell'aria negli alloggi per gli animali, una densità di allevamento ridotta e sistemi che riducono le mutilazioni e la necessità di utilizzo di antimicrobici.</w:t>
            </w:r>
          </w:p>
        </w:tc>
      </w:tr>
    </w:tbl>
    <w:p w:rsidR="00CD414D" w:rsidRPr="00414A85" w:rsidP="00CD414D" w14:paraId="426819E3" w14:textId="77777777">
      <w:pPr>
        <w:pStyle w:val="AmOrLang"/>
      </w:pPr>
      <w:r w:rsidRPr="00414A85">
        <w:t xml:space="preserve">Or. </w:t>
      </w:r>
      <w:r w:rsidRPr="00414A85">
        <w:rPr>
          <w:rStyle w:val="HideTWBExt"/>
        </w:rPr>
        <w:t>&lt;Original&gt;</w:t>
      </w:r>
      <w:r w:rsidRPr="00414A85">
        <w:rPr>
          <w:rStyle w:val="HideTWBInt"/>
        </w:rPr>
        <w:t>{EN}</w:t>
      </w:r>
      <w:r w:rsidRPr="00414A85">
        <w:t>en</w:t>
      </w:r>
      <w:r w:rsidRPr="00414A85">
        <w:rPr>
          <w:rStyle w:val="HideTWBExt"/>
        </w:rPr>
        <w:t>&lt;/Original&gt;</w:t>
      </w:r>
    </w:p>
    <w:p w:rsidR="00CD414D" w:rsidRPr="00414A85" w:rsidP="00CD414D" w14:paraId="2EB60417" w14:textId="77777777">
      <w:r w:rsidRPr="00414A85">
        <w:rPr>
          <w:rStyle w:val="HideTWBExt"/>
        </w:rPr>
        <w:t>&lt;/Amend&gt;</w:t>
      </w:r>
    </w:p>
    <w:p w:rsidR="00CD414D" w:rsidRPr="00414A85" w:rsidP="00CD414D" w14:paraId="012BC7A7" w14:textId="77777777">
      <w:pPr>
        <w:pStyle w:val="AmNumberTabs"/>
      </w:pPr>
      <w:r w:rsidRPr="00414A85">
        <w:rPr>
          <w:rStyle w:val="HideTWBExt"/>
          <w:b w:val="0"/>
        </w:rPr>
        <w:t>&lt;Amend&gt;</w:t>
      </w:r>
      <w:r w:rsidRPr="00414A85">
        <w:t>Emendamento</w:t>
      </w:r>
      <w:r w:rsidRPr="00414A85">
        <w:tab/>
      </w:r>
      <w:r w:rsidRPr="00414A85">
        <w:tab/>
      </w:r>
      <w:r w:rsidRPr="00414A85">
        <w:rPr>
          <w:rStyle w:val="HideTWBExt"/>
          <w:b w:val="0"/>
        </w:rPr>
        <w:t>&lt;NumAm&gt;</w:t>
      </w:r>
      <w:r w:rsidRPr="00414A85">
        <w:t>2611</w:t>
      </w:r>
      <w:r w:rsidRPr="00414A85">
        <w:rPr>
          <w:rStyle w:val="HideTWBExt"/>
          <w:b w:val="0"/>
        </w:rPr>
        <w:t>&lt;/NumAm&gt;</w:t>
      </w:r>
    </w:p>
    <w:p w:rsidR="00CD414D" w:rsidRPr="00414A85" w:rsidP="00CD414D" w14:paraId="0796F6B0" w14:textId="77777777">
      <w:pPr>
        <w:pStyle w:val="NormalBold"/>
      </w:pPr>
      <w:r w:rsidRPr="00414A85">
        <w:rPr>
          <w:rStyle w:val="HideTWBExt"/>
          <w:b w:val="0"/>
        </w:rPr>
        <w:t>&lt;RepeatBlock-By&gt;&lt;Members&gt;</w:t>
      </w:r>
      <w:r w:rsidRPr="00414A85">
        <w:t xml:space="preserve">Gilles </w:t>
      </w:r>
      <w:r w:rsidRPr="00414A85">
        <w:t>Pennelle</w:t>
      </w:r>
      <w:r w:rsidRPr="00414A85">
        <w:t xml:space="preserve">, Marie </w:t>
      </w:r>
      <w:r w:rsidRPr="00414A85">
        <w:t>Dauchy</w:t>
      </w:r>
      <w:r w:rsidRPr="00414A85">
        <w:t xml:space="preserve">, Raffaele Stancanelli, Valérie </w:t>
      </w:r>
      <w:r w:rsidRPr="00414A85">
        <w:t>Deloge</w:t>
      </w:r>
      <w:r w:rsidRPr="00414A85">
        <w:rPr>
          <w:rStyle w:val="HideTWBExt"/>
          <w:b w:val="0"/>
        </w:rPr>
        <w:t>&lt;/Members&gt;</w:t>
      </w:r>
    </w:p>
    <w:p w:rsidR="00CD414D" w:rsidRPr="00414A85" w:rsidP="00CD414D" w14:paraId="45826713" w14:textId="77777777">
      <w:pPr>
        <w:pStyle w:val="NormalBold"/>
      </w:pPr>
      <w:r w:rsidRPr="00414A85">
        <w:rPr>
          <w:rStyle w:val="HideTWBExt"/>
          <w:b w:val="0"/>
        </w:rPr>
        <w:t>&lt;/RepeatBlock-By&gt;</w:t>
      </w:r>
    </w:p>
    <w:p w:rsidR="00CD414D" w:rsidRPr="00414A85" w:rsidP="00CD414D" w14:paraId="36B91E87" w14:textId="77777777">
      <w:pPr>
        <w:pStyle w:val="NormalBold"/>
      </w:pPr>
      <w:r w:rsidRPr="00414A85">
        <w:rPr>
          <w:rStyle w:val="HideTWBExt"/>
          <w:b w:val="0"/>
        </w:rPr>
        <w:t>&lt;DocAmend&gt;</w:t>
      </w:r>
      <w:r w:rsidRPr="00414A85">
        <w:t>Proposta di regolamento</w:t>
      </w:r>
      <w:r w:rsidRPr="00414A85">
        <w:rPr>
          <w:rStyle w:val="HideTWBExt"/>
          <w:b w:val="0"/>
        </w:rPr>
        <w:t>&lt;/DocAmend&gt;</w:t>
      </w:r>
    </w:p>
    <w:p w:rsidR="00CD414D" w:rsidRPr="00414A85" w:rsidP="00CD414D" w14:paraId="76D5024C" w14:textId="77777777">
      <w:pPr>
        <w:pStyle w:val="NormalBold"/>
      </w:pPr>
      <w:r w:rsidRPr="00414A85">
        <w:rPr>
          <w:rStyle w:val="HideTWBExt"/>
          <w:b w:val="0"/>
        </w:rPr>
        <w:t>&lt;Article&gt;</w:t>
      </w:r>
      <w:r w:rsidRPr="00414A85">
        <w:t>Articolo 13 – paragrafo 1 ter (nuovo)</w:t>
      </w:r>
      <w:r w:rsidRPr="00414A8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E1F5592" w14:textId="77777777" w:rsidTr="003B7848">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CD414D" w:rsidRPr="00414A85" w:rsidP="003B7848" w14:paraId="64C614F8" w14:textId="77777777"/>
        </w:tc>
      </w:tr>
      <w:tr w14:paraId="333A602C" w14:textId="77777777" w:rsidTr="003B7848">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CD414D" w:rsidRPr="00414A85" w:rsidP="003B7848" w14:paraId="332295F6" w14:textId="77777777">
            <w:pPr>
              <w:pStyle w:val="AmColumnHeading"/>
            </w:pPr>
            <w:r w:rsidRPr="00414A85">
              <w:t>Testo della Commissione</w:t>
            </w:r>
          </w:p>
        </w:tc>
        <w:tc>
          <w:tcPr>
            <w:tcW w:w="4876" w:type="dxa"/>
            <w:tcBorders>
              <w:top w:val="nil"/>
              <w:left w:val="nil"/>
              <w:bottom w:val="nil"/>
              <w:right w:val="nil"/>
            </w:tcBorders>
          </w:tcPr>
          <w:p w:rsidR="00CD414D" w:rsidRPr="00414A85" w:rsidP="003B7848" w14:paraId="50DFC2A0" w14:textId="77777777">
            <w:pPr>
              <w:pStyle w:val="AmColumnHeading"/>
            </w:pPr>
            <w:r w:rsidRPr="00414A85">
              <w:t>Emendamento</w:t>
            </w:r>
          </w:p>
        </w:tc>
      </w:tr>
      <w:tr w14:paraId="5B3EDAB2" w14:textId="77777777" w:rsidTr="003B784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D414D" w:rsidRPr="00414A85" w:rsidP="003B7848" w14:paraId="61884EF9" w14:textId="77777777">
            <w:pPr>
              <w:pStyle w:val="Normal6a"/>
            </w:pPr>
          </w:p>
        </w:tc>
        <w:tc>
          <w:tcPr>
            <w:tcW w:w="4876" w:type="dxa"/>
            <w:tcBorders>
              <w:top w:val="nil"/>
              <w:left w:val="nil"/>
              <w:bottom w:val="nil"/>
              <w:right w:val="nil"/>
            </w:tcBorders>
          </w:tcPr>
          <w:p w:rsidR="00CD414D" w:rsidRPr="00414A85" w:rsidP="003B7848" w14:paraId="454AA23D" w14:textId="77777777">
            <w:pPr>
              <w:pStyle w:val="Normal6a"/>
            </w:pPr>
            <w:r w:rsidRPr="00414A85">
              <w:rPr>
                <w:b/>
                <w:i/>
              </w:rPr>
              <w:t>1 ter.</w:t>
            </w:r>
            <w:r w:rsidRPr="00414A85">
              <w:tab/>
            </w:r>
            <w:r w:rsidRPr="00414A85">
              <w:rPr>
                <w:b/>
                <w:i/>
              </w:rPr>
              <w:t>Gli Stati membri possono prevedere un livello più elevato di sostegno agli investimenti nelle zone montane, nelle zone che presentano svantaggi naturali permanenti e nelle regioni ultraperiferiche, tenendo conto dei costi supplementari legati ai vincoli geografici, naturali e logistici specifici di tali territori.</w:t>
            </w:r>
          </w:p>
        </w:tc>
      </w:tr>
    </w:tbl>
    <w:p w:rsidR="00CD414D" w:rsidRPr="00414A85" w:rsidP="00CD414D" w14:paraId="1558C505" w14:textId="77777777">
      <w:pPr>
        <w:pStyle w:val="AmOrLang"/>
      </w:pPr>
      <w:r w:rsidRPr="00414A85">
        <w:t xml:space="preserve">Or. </w:t>
      </w:r>
      <w:r w:rsidRPr="00414A85">
        <w:rPr>
          <w:rStyle w:val="HideTWBExt"/>
        </w:rPr>
        <w:t>&lt;Original&gt;</w:t>
      </w:r>
      <w:r w:rsidRPr="00414A85">
        <w:rPr>
          <w:rStyle w:val="HideTWBInt"/>
        </w:rPr>
        <w:t>{FR}</w:t>
      </w:r>
      <w:r w:rsidRPr="00414A85">
        <w:t>fr</w:t>
      </w:r>
      <w:r w:rsidRPr="00414A85">
        <w:rPr>
          <w:rStyle w:val="HideTWBExt"/>
        </w:rPr>
        <w:t>&lt;/Original&gt;</w:t>
      </w:r>
    </w:p>
    <w:p w:rsidR="00CD414D" w:rsidRPr="00414A85" w:rsidP="00CD414D" w14:paraId="098B08F1" w14:textId="77777777">
      <w:r w:rsidRPr="00414A85">
        <w:rPr>
          <w:rStyle w:val="HideTWBExt"/>
        </w:rPr>
        <w:t>&lt;/Amend&gt;</w:t>
      </w:r>
    </w:p>
    <w:p w:rsidR="00CD414D" w:rsidRPr="00414A85" w:rsidP="00CD414D" w14:paraId="7218C682" w14:textId="77777777">
      <w:pPr>
        <w:pStyle w:val="AmNumberTabs"/>
      </w:pPr>
      <w:r w:rsidRPr="00414A85">
        <w:rPr>
          <w:rStyle w:val="HideTWBExt"/>
          <w:b w:val="0"/>
        </w:rPr>
        <w:t>&lt;Amend&gt;</w:t>
      </w:r>
      <w:r w:rsidRPr="00414A85">
        <w:t>Emendamento</w:t>
      </w:r>
      <w:r w:rsidRPr="00414A85">
        <w:tab/>
      </w:r>
      <w:r w:rsidRPr="00414A85">
        <w:tab/>
      </w:r>
      <w:r w:rsidRPr="00414A85">
        <w:rPr>
          <w:rStyle w:val="HideTWBExt"/>
          <w:b w:val="0"/>
        </w:rPr>
        <w:t>&lt;NumAm&gt;</w:t>
      </w:r>
      <w:r w:rsidRPr="00414A85">
        <w:t>2612</w:t>
      </w:r>
      <w:r w:rsidRPr="00414A85">
        <w:rPr>
          <w:rStyle w:val="HideTWBExt"/>
          <w:b w:val="0"/>
        </w:rPr>
        <w:t>&lt;/NumAm&gt;</w:t>
      </w:r>
    </w:p>
    <w:p w:rsidR="00CD414D" w:rsidRPr="00414A85" w:rsidP="00CD414D" w14:paraId="3B844EC1" w14:textId="77777777">
      <w:pPr>
        <w:pStyle w:val="NormalBold"/>
      </w:pPr>
      <w:r w:rsidRPr="00414A85">
        <w:rPr>
          <w:rStyle w:val="HideTWBExt"/>
          <w:b w:val="0"/>
        </w:rPr>
        <w:t>&lt;RepeatBlock-By&gt;&lt;Members&gt;</w:t>
      </w:r>
      <w:r w:rsidRPr="00414A85">
        <w:t xml:space="preserve">Thomas </w:t>
      </w:r>
      <w:r w:rsidRPr="00414A85">
        <w:t>Waitz</w:t>
      </w:r>
      <w:r w:rsidRPr="00414A85">
        <w:rPr>
          <w:rStyle w:val="HideTWBExt"/>
          <w:b w:val="0"/>
        </w:rPr>
        <w:t>&lt;/Members&gt;</w:t>
      </w:r>
    </w:p>
    <w:p w:rsidR="00CD414D" w:rsidRPr="00414A85" w:rsidP="00CD414D" w14:paraId="5DCE20BF" w14:textId="77777777">
      <w:r w:rsidRPr="00414A85">
        <w:rPr>
          <w:rStyle w:val="HideTWBExt"/>
        </w:rPr>
        <w:t>&lt;AuNomDe&gt;</w:t>
      </w:r>
      <w:r w:rsidRPr="00414A85">
        <w:rPr>
          <w:rStyle w:val="HideTWBInt"/>
        </w:rPr>
        <w:t>{Verts/ALE}</w:t>
      </w:r>
      <w:r w:rsidRPr="00414A85">
        <w:t xml:space="preserve">a nome del gruppo </w:t>
      </w:r>
      <w:r w:rsidRPr="00414A85">
        <w:t>Verts</w:t>
      </w:r>
      <w:r w:rsidRPr="00414A85">
        <w:t>/ALE</w:t>
      </w:r>
      <w:r w:rsidRPr="00414A85">
        <w:rPr>
          <w:rStyle w:val="HideTWBExt"/>
        </w:rPr>
        <w:t>&lt;/AuNomDe&gt;</w:t>
      </w:r>
    </w:p>
    <w:p w:rsidR="00CD414D" w:rsidRPr="00414A85" w:rsidP="00CD414D" w14:paraId="47CB2909" w14:textId="77777777">
      <w:pPr>
        <w:pStyle w:val="NormalBold"/>
      </w:pPr>
      <w:r w:rsidRPr="00414A85">
        <w:rPr>
          <w:rStyle w:val="HideTWBExt"/>
          <w:b w:val="0"/>
        </w:rPr>
        <w:t>&lt;/RepeatBlock-By&gt;</w:t>
      </w:r>
    </w:p>
    <w:p w:rsidR="00CD414D" w:rsidRPr="00414A85" w:rsidP="00CD414D" w14:paraId="57F21C74" w14:textId="77777777">
      <w:pPr>
        <w:pStyle w:val="NormalBold"/>
      </w:pPr>
      <w:r w:rsidRPr="00414A85">
        <w:rPr>
          <w:rStyle w:val="HideTWBExt"/>
          <w:b w:val="0"/>
        </w:rPr>
        <w:t>&lt;DocAmend&gt;</w:t>
      </w:r>
      <w:r w:rsidRPr="00414A85">
        <w:t>Proposta di regolamento</w:t>
      </w:r>
      <w:r w:rsidRPr="00414A85">
        <w:rPr>
          <w:rStyle w:val="HideTWBExt"/>
          <w:b w:val="0"/>
        </w:rPr>
        <w:t>&lt;/DocAmend&gt;</w:t>
      </w:r>
    </w:p>
    <w:p w:rsidR="00CD414D" w:rsidRPr="00414A85" w:rsidP="00CD414D" w14:paraId="7E3A7457" w14:textId="77777777">
      <w:pPr>
        <w:pStyle w:val="NormalBold"/>
      </w:pPr>
      <w:r w:rsidRPr="00414A85">
        <w:rPr>
          <w:rStyle w:val="HideTWBExt"/>
          <w:b w:val="0"/>
        </w:rPr>
        <w:t>&lt;Article&gt;</w:t>
      </w:r>
      <w:r w:rsidRPr="00414A85">
        <w:t>Articolo 13 – paragrafo 1 ter (nuovo)</w:t>
      </w:r>
      <w:r w:rsidRPr="00414A8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F1BBFFC" w14:textId="77777777" w:rsidTr="003B7848">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CD414D" w:rsidRPr="00414A85" w:rsidP="003B7848" w14:paraId="238E2485" w14:textId="77777777"/>
        </w:tc>
      </w:tr>
      <w:tr w14:paraId="3299FC24" w14:textId="77777777" w:rsidTr="003B7848">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CD414D" w:rsidRPr="00414A85" w:rsidP="003B7848" w14:paraId="06A0ECD5" w14:textId="77777777">
            <w:pPr>
              <w:pStyle w:val="AmColumnHeading"/>
            </w:pPr>
            <w:r w:rsidRPr="00414A85">
              <w:t>Testo della Commissione</w:t>
            </w:r>
          </w:p>
        </w:tc>
        <w:tc>
          <w:tcPr>
            <w:tcW w:w="4876" w:type="dxa"/>
            <w:tcBorders>
              <w:top w:val="nil"/>
              <w:left w:val="nil"/>
              <w:bottom w:val="nil"/>
              <w:right w:val="nil"/>
            </w:tcBorders>
          </w:tcPr>
          <w:p w:rsidR="00CD414D" w:rsidRPr="00414A85" w:rsidP="003B7848" w14:paraId="66AA6964" w14:textId="77777777">
            <w:pPr>
              <w:pStyle w:val="AmColumnHeading"/>
            </w:pPr>
            <w:r w:rsidRPr="00414A85">
              <w:t>Emendamento</w:t>
            </w:r>
          </w:p>
        </w:tc>
      </w:tr>
      <w:tr w14:paraId="52B9CE13" w14:textId="77777777" w:rsidTr="003B784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D414D" w:rsidRPr="00414A85" w:rsidP="003B7848" w14:paraId="586AD09C" w14:textId="77777777">
            <w:pPr>
              <w:pStyle w:val="Normal6a"/>
            </w:pPr>
          </w:p>
        </w:tc>
        <w:tc>
          <w:tcPr>
            <w:tcW w:w="4876" w:type="dxa"/>
            <w:tcBorders>
              <w:top w:val="nil"/>
              <w:left w:val="nil"/>
              <w:bottom w:val="nil"/>
              <w:right w:val="nil"/>
            </w:tcBorders>
          </w:tcPr>
          <w:p w:rsidR="00CD414D" w:rsidRPr="00414A85" w:rsidP="003B7848" w14:paraId="14D1E138" w14:textId="77777777">
            <w:pPr>
              <w:pStyle w:val="Normal6a"/>
            </w:pPr>
            <w:r w:rsidRPr="00414A85">
              <w:rPr>
                <w:b/>
                <w:i/>
              </w:rPr>
              <w:t>1 ter.</w:t>
            </w:r>
            <w:r w:rsidRPr="00414A85">
              <w:tab/>
            </w:r>
            <w:r w:rsidRPr="00414A85">
              <w:rPr>
                <w:b/>
                <w:i/>
              </w:rPr>
              <w:t xml:space="preserve">Qualora gli investimenti riguardino gli alloggi per gli animali o i sistemi di produzione animale, gli Stati membri definiscono nei rispettivi piani NRP criteri e indicatori relativi al benessere degli animali, compresi, se del </w:t>
            </w:r>
            <w:r w:rsidRPr="00414A85">
              <w:rPr>
                <w:b/>
                <w:i/>
              </w:rPr>
              <w:t>caso, lo spazio disponibile, l'accesso alle aree esterne, l'arricchimento, gli indicatori del benessere degli animali, i tassi di mortalità, la prevalenza delle lesioni e l'uso di antimicrobici.</w:t>
            </w:r>
          </w:p>
        </w:tc>
      </w:tr>
    </w:tbl>
    <w:p w:rsidR="00CD414D" w:rsidRPr="00414A85" w:rsidP="00CD414D" w14:paraId="3D23999A" w14:textId="77777777">
      <w:pPr>
        <w:pStyle w:val="AmOrLang"/>
      </w:pPr>
      <w:r w:rsidRPr="00414A85">
        <w:t xml:space="preserve">Or. </w:t>
      </w:r>
      <w:r w:rsidRPr="00414A85">
        <w:rPr>
          <w:rStyle w:val="HideTWBExt"/>
        </w:rPr>
        <w:t>&lt;Original&gt;</w:t>
      </w:r>
      <w:r w:rsidRPr="00414A85">
        <w:rPr>
          <w:rStyle w:val="HideTWBInt"/>
        </w:rPr>
        <w:t>{EN}</w:t>
      </w:r>
      <w:r w:rsidRPr="00414A85">
        <w:t>en</w:t>
      </w:r>
      <w:r w:rsidRPr="00414A85">
        <w:rPr>
          <w:rStyle w:val="HideTWBExt"/>
        </w:rPr>
        <w:t>&lt;/Original&gt;</w:t>
      </w:r>
    </w:p>
    <w:p w:rsidR="00CD414D" w:rsidRPr="00414A85" w:rsidP="00CD414D" w14:paraId="19C8759A" w14:textId="77777777">
      <w:r w:rsidRPr="00414A85">
        <w:rPr>
          <w:rStyle w:val="HideTWBExt"/>
        </w:rPr>
        <w:t>&lt;/Amend&gt;</w:t>
      </w:r>
    </w:p>
    <w:p w:rsidR="00CD414D" w:rsidRPr="00414A85" w:rsidP="00CD414D" w14:paraId="1B84F0DE" w14:textId="77777777">
      <w:pPr>
        <w:pStyle w:val="AmNumberTabs"/>
      </w:pPr>
      <w:r w:rsidRPr="00414A85">
        <w:rPr>
          <w:rStyle w:val="HideTWBExt"/>
          <w:b w:val="0"/>
        </w:rPr>
        <w:t>&lt;Amend&gt;</w:t>
      </w:r>
      <w:r w:rsidRPr="00414A85">
        <w:t>Emendamento</w:t>
      </w:r>
      <w:r w:rsidRPr="00414A85">
        <w:tab/>
      </w:r>
      <w:r w:rsidRPr="00414A85">
        <w:tab/>
      </w:r>
      <w:r w:rsidRPr="00414A85">
        <w:rPr>
          <w:rStyle w:val="HideTWBExt"/>
          <w:b w:val="0"/>
        </w:rPr>
        <w:t>&lt;NumAm&gt;</w:t>
      </w:r>
      <w:r w:rsidRPr="00414A85">
        <w:t>2613</w:t>
      </w:r>
      <w:r w:rsidRPr="00414A85">
        <w:rPr>
          <w:rStyle w:val="HideTWBExt"/>
          <w:b w:val="0"/>
        </w:rPr>
        <w:t>&lt;/NumAm&gt;</w:t>
      </w:r>
    </w:p>
    <w:p w:rsidR="00CD414D" w:rsidRPr="00414A85" w:rsidP="00CD414D" w14:paraId="56193A68" w14:textId="77777777">
      <w:pPr>
        <w:pStyle w:val="NormalBold"/>
      </w:pPr>
      <w:r w:rsidRPr="00414A85">
        <w:rPr>
          <w:rStyle w:val="HideTWBExt"/>
          <w:b w:val="0"/>
        </w:rPr>
        <w:t>&lt;RepeatBlock-By&gt;&lt;Members&gt;</w:t>
      </w:r>
      <w:r w:rsidRPr="00414A85">
        <w:t xml:space="preserve">Paulo do Nascimento Cabral, Ana Miguel Pedro, Sérgio Humberto, Paulo Cunha, Sebastião </w:t>
      </w:r>
      <w:r w:rsidRPr="00414A85">
        <w:t>Bugalho</w:t>
      </w:r>
      <w:r w:rsidRPr="00414A85">
        <w:rPr>
          <w:rStyle w:val="HideTWBExt"/>
          <w:b w:val="0"/>
        </w:rPr>
        <w:t>&lt;/Members&gt;</w:t>
      </w:r>
    </w:p>
    <w:p w:rsidR="00CD414D" w:rsidRPr="00414A85" w:rsidP="00CD414D" w14:paraId="20E285BE" w14:textId="77777777">
      <w:pPr>
        <w:pStyle w:val="NormalBold"/>
      </w:pPr>
      <w:r w:rsidRPr="00414A85">
        <w:rPr>
          <w:rStyle w:val="HideTWBExt"/>
          <w:b w:val="0"/>
        </w:rPr>
        <w:t>&lt;/RepeatBlock-By&gt;</w:t>
      </w:r>
    </w:p>
    <w:p w:rsidR="00CD414D" w:rsidRPr="00414A85" w:rsidP="00CD414D" w14:paraId="2D319B52" w14:textId="77777777">
      <w:pPr>
        <w:pStyle w:val="NormalBold"/>
      </w:pPr>
      <w:r w:rsidRPr="00414A85">
        <w:rPr>
          <w:rStyle w:val="HideTWBExt"/>
          <w:b w:val="0"/>
        </w:rPr>
        <w:t>&lt;DocAmend&gt;</w:t>
      </w:r>
      <w:r w:rsidRPr="00414A85">
        <w:t>Proposta di regolamento</w:t>
      </w:r>
      <w:r w:rsidRPr="00414A85">
        <w:rPr>
          <w:rStyle w:val="HideTWBExt"/>
          <w:b w:val="0"/>
        </w:rPr>
        <w:t>&lt;/DocAmend&gt;</w:t>
      </w:r>
    </w:p>
    <w:p w:rsidR="00CD414D" w:rsidRPr="00414A85" w:rsidP="00CD414D" w14:paraId="632075B3" w14:textId="77777777">
      <w:pPr>
        <w:pStyle w:val="NormalBold"/>
      </w:pPr>
      <w:r w:rsidRPr="00414A85">
        <w:rPr>
          <w:rStyle w:val="HideTWBExt"/>
          <w:b w:val="0"/>
        </w:rPr>
        <w:t>&lt;Article&gt;</w:t>
      </w:r>
      <w:r w:rsidRPr="00414A85">
        <w:t>Articolo 13 – paragrafo 1 ter (nuovo)</w:t>
      </w:r>
      <w:r w:rsidRPr="00414A8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3555FCC" w14:textId="77777777" w:rsidTr="003B7848">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CD414D" w:rsidRPr="00414A85" w:rsidP="003B7848" w14:paraId="6F5036DB" w14:textId="77777777"/>
        </w:tc>
      </w:tr>
      <w:tr w14:paraId="35F2BADF" w14:textId="77777777" w:rsidTr="003B7848">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CD414D" w:rsidRPr="00414A85" w:rsidP="003B7848" w14:paraId="2D491936" w14:textId="77777777">
            <w:pPr>
              <w:pStyle w:val="AmColumnHeading"/>
            </w:pPr>
            <w:r w:rsidRPr="00414A85">
              <w:t>Testo della Commissione</w:t>
            </w:r>
          </w:p>
        </w:tc>
        <w:tc>
          <w:tcPr>
            <w:tcW w:w="4876" w:type="dxa"/>
            <w:tcBorders>
              <w:top w:val="nil"/>
              <w:left w:val="nil"/>
              <w:bottom w:val="nil"/>
              <w:right w:val="nil"/>
            </w:tcBorders>
          </w:tcPr>
          <w:p w:rsidR="00CD414D" w:rsidRPr="00414A85" w:rsidP="003B7848" w14:paraId="6858E915" w14:textId="77777777">
            <w:pPr>
              <w:pStyle w:val="AmColumnHeading"/>
            </w:pPr>
            <w:r w:rsidRPr="00414A85">
              <w:t>Emendamento</w:t>
            </w:r>
          </w:p>
        </w:tc>
      </w:tr>
      <w:tr w14:paraId="7D71DE91" w14:textId="77777777" w:rsidTr="003B784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D414D" w:rsidRPr="00414A85" w:rsidP="003B7848" w14:paraId="3BF7DA99" w14:textId="77777777">
            <w:pPr>
              <w:pStyle w:val="Normal6a"/>
            </w:pPr>
          </w:p>
        </w:tc>
        <w:tc>
          <w:tcPr>
            <w:tcW w:w="4876" w:type="dxa"/>
            <w:tcBorders>
              <w:top w:val="nil"/>
              <w:left w:val="nil"/>
              <w:bottom w:val="nil"/>
              <w:right w:val="nil"/>
            </w:tcBorders>
          </w:tcPr>
          <w:p w:rsidR="00CD414D" w:rsidRPr="00414A85" w:rsidP="003B7848" w14:paraId="2E89F467" w14:textId="77777777">
            <w:pPr>
              <w:pStyle w:val="Normal6a"/>
            </w:pPr>
            <w:r w:rsidRPr="00414A85">
              <w:rPr>
                <w:b/>
                <w:i/>
              </w:rPr>
              <w:t>1 ter.</w:t>
            </w:r>
            <w:r w:rsidRPr="00414A85">
              <w:tab/>
            </w:r>
            <w:r w:rsidRPr="00414A85">
              <w:rPr>
                <w:b/>
                <w:i/>
              </w:rPr>
              <w:t>Gli Stati membri concedono agli agricoltori il sostegno ai sensi del presente articolo e possono fare altrettanto per i silvicoltori e le relative associazioni.</w:t>
            </w:r>
          </w:p>
        </w:tc>
      </w:tr>
    </w:tbl>
    <w:p w:rsidR="00CD414D" w:rsidRPr="00414A85" w:rsidP="00CD414D" w14:paraId="14746800" w14:textId="77777777">
      <w:pPr>
        <w:pStyle w:val="AmOrLang"/>
      </w:pPr>
      <w:r w:rsidRPr="00414A85">
        <w:t xml:space="preserve">Or. </w:t>
      </w:r>
      <w:r w:rsidRPr="00414A85">
        <w:rPr>
          <w:rStyle w:val="HideTWBExt"/>
        </w:rPr>
        <w:t>&lt;Original&gt;</w:t>
      </w:r>
      <w:r w:rsidRPr="00414A85">
        <w:rPr>
          <w:rStyle w:val="HideTWBInt"/>
        </w:rPr>
        <w:t>{PT}</w:t>
      </w:r>
      <w:r w:rsidRPr="00414A85">
        <w:t>pt</w:t>
      </w:r>
      <w:r w:rsidRPr="00414A85">
        <w:rPr>
          <w:rStyle w:val="HideTWBExt"/>
        </w:rPr>
        <w:t>&lt;/Original&gt;</w:t>
      </w:r>
    </w:p>
    <w:p w:rsidR="00CD414D" w:rsidRPr="00414A85" w:rsidP="00CD414D" w14:paraId="50C67D46" w14:textId="77777777">
      <w:r w:rsidRPr="00414A85">
        <w:rPr>
          <w:rStyle w:val="HideTWBExt"/>
        </w:rPr>
        <w:t>&lt;/Amend&gt;</w:t>
      </w:r>
    </w:p>
    <w:p w:rsidR="00CD414D" w:rsidRPr="00414A85" w:rsidP="00CD414D" w14:paraId="04B4DD6B" w14:textId="77777777">
      <w:pPr>
        <w:pStyle w:val="AmNumberTabs"/>
      </w:pPr>
      <w:r w:rsidRPr="00414A85">
        <w:rPr>
          <w:rStyle w:val="HideTWBExt"/>
          <w:b w:val="0"/>
        </w:rPr>
        <w:t>&lt;Amend&gt;</w:t>
      </w:r>
      <w:r w:rsidRPr="00414A85">
        <w:t>Emendamento</w:t>
      </w:r>
      <w:r w:rsidRPr="00414A85">
        <w:tab/>
      </w:r>
      <w:r w:rsidRPr="00414A85">
        <w:tab/>
      </w:r>
      <w:r w:rsidRPr="00414A85">
        <w:rPr>
          <w:rStyle w:val="HideTWBExt"/>
          <w:b w:val="0"/>
        </w:rPr>
        <w:t>&lt;NumAm&gt;</w:t>
      </w:r>
      <w:r w:rsidRPr="00414A85">
        <w:t>2614</w:t>
      </w:r>
      <w:r w:rsidRPr="00414A85">
        <w:rPr>
          <w:rStyle w:val="HideTWBExt"/>
          <w:b w:val="0"/>
        </w:rPr>
        <w:t>&lt;/NumAm&gt;</w:t>
      </w:r>
    </w:p>
    <w:p w:rsidR="00CD414D" w:rsidRPr="00414A85" w:rsidP="00CD414D" w14:paraId="299F0892" w14:textId="77777777">
      <w:pPr>
        <w:pStyle w:val="NormalBold"/>
      </w:pPr>
      <w:r w:rsidRPr="00414A85">
        <w:rPr>
          <w:rStyle w:val="HideTWBExt"/>
          <w:b w:val="0"/>
        </w:rPr>
        <w:t>&lt;RepeatBlock-By&gt;&lt;Members&gt;</w:t>
      </w:r>
      <w:r w:rsidRPr="00414A85">
        <w:t xml:space="preserve">Ciaran </w:t>
      </w:r>
      <w:r w:rsidRPr="00414A85">
        <w:t>Mullooly</w:t>
      </w:r>
      <w:r w:rsidRPr="00414A85">
        <w:rPr>
          <w:rStyle w:val="HideTWBExt"/>
          <w:b w:val="0"/>
        </w:rPr>
        <w:t>&lt;/Members&gt;</w:t>
      </w:r>
    </w:p>
    <w:p w:rsidR="00CD414D" w:rsidRPr="00414A85" w:rsidP="00CD414D" w14:paraId="55189371" w14:textId="77777777">
      <w:pPr>
        <w:pStyle w:val="NormalBold"/>
      </w:pPr>
      <w:r w:rsidRPr="00414A85">
        <w:rPr>
          <w:rStyle w:val="HideTWBExt"/>
          <w:b w:val="0"/>
        </w:rPr>
        <w:t>&lt;/RepeatBlock-By&gt;</w:t>
      </w:r>
    </w:p>
    <w:p w:rsidR="00CD414D" w:rsidRPr="00414A85" w:rsidP="00CD414D" w14:paraId="2ADD3E0E" w14:textId="77777777">
      <w:pPr>
        <w:pStyle w:val="NormalBold"/>
      </w:pPr>
      <w:r w:rsidRPr="00414A85">
        <w:rPr>
          <w:rStyle w:val="HideTWBExt"/>
          <w:b w:val="0"/>
        </w:rPr>
        <w:t>&lt;DocAmend&gt;</w:t>
      </w:r>
      <w:r w:rsidRPr="00414A85">
        <w:t>Proposta di regolamento</w:t>
      </w:r>
      <w:r w:rsidRPr="00414A85">
        <w:rPr>
          <w:rStyle w:val="HideTWBExt"/>
          <w:b w:val="0"/>
        </w:rPr>
        <w:t>&lt;/DocAmend&gt;</w:t>
      </w:r>
    </w:p>
    <w:p w:rsidR="00CD414D" w:rsidRPr="00414A85" w:rsidP="00CD414D" w14:paraId="04A25710" w14:textId="77777777">
      <w:pPr>
        <w:pStyle w:val="NormalBold"/>
      </w:pPr>
      <w:r w:rsidRPr="00414A85">
        <w:rPr>
          <w:rStyle w:val="HideTWBExt"/>
          <w:b w:val="0"/>
        </w:rPr>
        <w:t>&lt;Article&gt;</w:t>
      </w:r>
      <w:r w:rsidRPr="00414A85">
        <w:t>Articolo 13 – paragrafo 1 ter (nuovo)</w:t>
      </w:r>
      <w:r w:rsidRPr="00414A8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22C8161" w14:textId="77777777" w:rsidTr="003B7848">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CD414D" w:rsidRPr="00414A85" w:rsidP="003B7848" w14:paraId="62F2A839" w14:textId="77777777"/>
        </w:tc>
      </w:tr>
      <w:tr w14:paraId="021BD2B5" w14:textId="77777777" w:rsidTr="003B7848">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CD414D" w:rsidRPr="00414A85" w:rsidP="003B7848" w14:paraId="506C2494" w14:textId="77777777">
            <w:pPr>
              <w:pStyle w:val="AmColumnHeading"/>
            </w:pPr>
            <w:r w:rsidRPr="00414A85">
              <w:t>Testo della Commissione</w:t>
            </w:r>
          </w:p>
        </w:tc>
        <w:tc>
          <w:tcPr>
            <w:tcW w:w="4876" w:type="dxa"/>
            <w:tcBorders>
              <w:top w:val="nil"/>
              <w:left w:val="nil"/>
              <w:bottom w:val="nil"/>
              <w:right w:val="nil"/>
            </w:tcBorders>
          </w:tcPr>
          <w:p w:rsidR="00CD414D" w:rsidRPr="00414A85" w:rsidP="003B7848" w14:paraId="5FC42066" w14:textId="77777777">
            <w:pPr>
              <w:pStyle w:val="AmColumnHeading"/>
            </w:pPr>
            <w:r w:rsidRPr="00414A85">
              <w:t>Emendamento</w:t>
            </w:r>
          </w:p>
        </w:tc>
      </w:tr>
      <w:tr w14:paraId="27A023DB" w14:textId="77777777" w:rsidTr="003B784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D414D" w:rsidRPr="00414A85" w:rsidP="003B7848" w14:paraId="006F2194" w14:textId="77777777">
            <w:pPr>
              <w:pStyle w:val="Normal6a"/>
            </w:pPr>
          </w:p>
        </w:tc>
        <w:tc>
          <w:tcPr>
            <w:tcW w:w="4876" w:type="dxa"/>
            <w:tcBorders>
              <w:top w:val="nil"/>
              <w:left w:val="nil"/>
              <w:bottom w:val="nil"/>
              <w:right w:val="nil"/>
            </w:tcBorders>
          </w:tcPr>
          <w:p w:rsidR="00CD414D" w:rsidRPr="00414A85" w:rsidP="003B7848" w14:paraId="4267EA9B" w14:textId="77777777">
            <w:pPr>
              <w:pStyle w:val="Normal6a"/>
            </w:pPr>
            <w:r w:rsidRPr="00414A85">
              <w:rPr>
                <w:b/>
                <w:i/>
              </w:rPr>
              <w:t>1 ter.</w:t>
            </w:r>
            <w:r w:rsidRPr="00414A85">
              <w:tab/>
            </w:r>
            <w:r w:rsidRPr="00414A85">
              <w:rPr>
                <w:b/>
                <w:i/>
              </w:rPr>
              <w:t>Gli Stati membri forniscono un maggiore sostegno agli investimenti per le aziende agricole a conduzione familiare, i giovani agricoltori, le agricoltrici e le aziende situate in zone soggette a vincoli naturali.</w:t>
            </w:r>
          </w:p>
        </w:tc>
      </w:tr>
    </w:tbl>
    <w:p w:rsidR="00CD414D" w:rsidRPr="00414A85" w:rsidP="00CD414D" w14:paraId="458C5057" w14:textId="77777777">
      <w:pPr>
        <w:pStyle w:val="AmOrLang"/>
      </w:pPr>
      <w:r w:rsidRPr="00414A85">
        <w:t xml:space="preserve">Or. </w:t>
      </w:r>
      <w:r w:rsidRPr="00414A85">
        <w:rPr>
          <w:rStyle w:val="HideTWBExt"/>
        </w:rPr>
        <w:t>&lt;Original&gt;</w:t>
      </w:r>
      <w:r w:rsidRPr="00414A85">
        <w:rPr>
          <w:rStyle w:val="HideTWBInt"/>
        </w:rPr>
        <w:t>{EN}</w:t>
      </w:r>
      <w:r w:rsidRPr="00414A85">
        <w:t>en</w:t>
      </w:r>
      <w:r w:rsidRPr="00414A85">
        <w:rPr>
          <w:rStyle w:val="HideTWBExt"/>
        </w:rPr>
        <w:t>&lt;/Original&gt;</w:t>
      </w:r>
    </w:p>
    <w:p w:rsidR="00CD414D" w:rsidRPr="00414A85" w:rsidP="00CD414D" w14:paraId="32F2F3E5" w14:textId="77777777">
      <w:r w:rsidRPr="00414A85">
        <w:rPr>
          <w:rStyle w:val="HideTWBExt"/>
        </w:rPr>
        <w:t>&lt;/Amend&gt;</w:t>
      </w:r>
    </w:p>
    <w:p w:rsidR="00CD414D" w:rsidRPr="00414A85" w:rsidP="00CD414D" w14:paraId="76C09ED4" w14:textId="77777777">
      <w:pPr>
        <w:pStyle w:val="AmNumberTabs"/>
      </w:pPr>
      <w:r w:rsidRPr="00414A85">
        <w:rPr>
          <w:rStyle w:val="HideTWBExt"/>
          <w:b w:val="0"/>
        </w:rPr>
        <w:t>&lt;Amend&gt;</w:t>
      </w:r>
      <w:r w:rsidRPr="00414A85">
        <w:t>Emendamento</w:t>
      </w:r>
      <w:r w:rsidRPr="00414A85">
        <w:tab/>
      </w:r>
      <w:r w:rsidRPr="00414A85">
        <w:tab/>
      </w:r>
      <w:r w:rsidRPr="00414A85">
        <w:rPr>
          <w:rStyle w:val="HideTWBExt"/>
          <w:b w:val="0"/>
        </w:rPr>
        <w:t>&lt;NumAm&gt;</w:t>
      </w:r>
      <w:r w:rsidRPr="00414A85">
        <w:t>2615</w:t>
      </w:r>
      <w:r w:rsidRPr="00414A85">
        <w:rPr>
          <w:rStyle w:val="HideTWBExt"/>
          <w:b w:val="0"/>
        </w:rPr>
        <w:t>&lt;/NumAm&gt;</w:t>
      </w:r>
    </w:p>
    <w:p w:rsidR="00CD414D" w:rsidRPr="00414A85" w:rsidP="00CD414D" w14:paraId="569A2406" w14:textId="77777777">
      <w:pPr>
        <w:pStyle w:val="NormalBold"/>
      </w:pPr>
      <w:r w:rsidRPr="00414A85">
        <w:rPr>
          <w:rStyle w:val="HideTWBExt"/>
          <w:b w:val="0"/>
        </w:rPr>
        <w:t>&lt;RepeatBlock-By&gt;&lt;Members&gt;</w:t>
      </w:r>
      <w:r w:rsidRPr="00414A85">
        <w:t xml:space="preserve">Thomas </w:t>
      </w:r>
      <w:r w:rsidRPr="00414A85">
        <w:t>Waitz</w:t>
      </w:r>
      <w:r w:rsidRPr="00414A85">
        <w:rPr>
          <w:rStyle w:val="HideTWBExt"/>
          <w:b w:val="0"/>
        </w:rPr>
        <w:t>&lt;/Members&gt;</w:t>
      </w:r>
    </w:p>
    <w:p w:rsidR="00CD414D" w:rsidRPr="00414A85" w:rsidP="00CD414D" w14:paraId="7264E181" w14:textId="77777777">
      <w:r w:rsidRPr="00414A85">
        <w:rPr>
          <w:rStyle w:val="HideTWBExt"/>
        </w:rPr>
        <w:t>&lt;AuNomDe&gt;</w:t>
      </w:r>
      <w:r w:rsidRPr="00414A85">
        <w:rPr>
          <w:rStyle w:val="HideTWBInt"/>
        </w:rPr>
        <w:t>{Verts/ALE}</w:t>
      </w:r>
      <w:r w:rsidRPr="00414A85">
        <w:t xml:space="preserve">a nome del gruppo </w:t>
      </w:r>
      <w:r w:rsidRPr="00414A85">
        <w:t>Verts</w:t>
      </w:r>
      <w:r w:rsidRPr="00414A85">
        <w:t>/ALE</w:t>
      </w:r>
      <w:r w:rsidRPr="00414A85">
        <w:rPr>
          <w:rStyle w:val="HideTWBExt"/>
        </w:rPr>
        <w:t>&lt;/AuNomDe&gt;</w:t>
      </w:r>
    </w:p>
    <w:p w:rsidR="00CD414D" w:rsidRPr="00414A85" w:rsidP="00CD414D" w14:paraId="232BFE36" w14:textId="77777777">
      <w:pPr>
        <w:pStyle w:val="NormalBold"/>
      </w:pPr>
      <w:r w:rsidRPr="00414A85">
        <w:rPr>
          <w:rStyle w:val="HideTWBExt"/>
          <w:b w:val="0"/>
        </w:rPr>
        <w:t>&lt;/RepeatBlock-By&gt;</w:t>
      </w:r>
    </w:p>
    <w:p w:rsidR="00CD414D" w:rsidRPr="00414A85" w:rsidP="00CD414D" w14:paraId="69C42A44" w14:textId="77777777">
      <w:pPr>
        <w:pStyle w:val="NormalBold"/>
      </w:pPr>
      <w:r w:rsidRPr="00414A85">
        <w:rPr>
          <w:rStyle w:val="HideTWBExt"/>
          <w:b w:val="0"/>
        </w:rPr>
        <w:t>&lt;DocAmend&gt;</w:t>
      </w:r>
      <w:r w:rsidRPr="00414A85">
        <w:t>Proposta di regolamento</w:t>
      </w:r>
      <w:r w:rsidRPr="00414A85">
        <w:rPr>
          <w:rStyle w:val="HideTWBExt"/>
          <w:b w:val="0"/>
        </w:rPr>
        <w:t>&lt;/DocAmend&gt;</w:t>
      </w:r>
    </w:p>
    <w:p w:rsidR="00CD414D" w:rsidRPr="00414A85" w:rsidP="00CD414D" w14:paraId="25966BF0" w14:textId="77777777">
      <w:pPr>
        <w:pStyle w:val="NormalBold"/>
      </w:pPr>
      <w:r w:rsidRPr="00414A85">
        <w:rPr>
          <w:rStyle w:val="HideTWBExt"/>
          <w:b w:val="0"/>
        </w:rPr>
        <w:t>&lt;Article&gt;</w:t>
      </w:r>
      <w:r w:rsidRPr="00414A85">
        <w:t>Articolo 13 – paragrafo 1 quater (nuovo)</w:t>
      </w:r>
      <w:r w:rsidRPr="00414A8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F4D9533" w14:textId="77777777" w:rsidTr="003B7848">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CD414D" w:rsidRPr="00414A85" w:rsidP="003B7848" w14:paraId="16B7ABFC" w14:textId="77777777"/>
        </w:tc>
      </w:tr>
      <w:tr w14:paraId="5A9067A3" w14:textId="77777777" w:rsidTr="003B7848">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CD414D" w:rsidRPr="00414A85" w:rsidP="003B7848" w14:paraId="7E619745" w14:textId="77777777">
            <w:pPr>
              <w:pStyle w:val="AmColumnHeading"/>
            </w:pPr>
            <w:r w:rsidRPr="00414A85">
              <w:t>Testo della Commissione</w:t>
            </w:r>
          </w:p>
        </w:tc>
        <w:tc>
          <w:tcPr>
            <w:tcW w:w="4876" w:type="dxa"/>
            <w:tcBorders>
              <w:top w:val="nil"/>
              <w:left w:val="nil"/>
              <w:bottom w:val="nil"/>
              <w:right w:val="nil"/>
            </w:tcBorders>
          </w:tcPr>
          <w:p w:rsidR="00CD414D" w:rsidRPr="00414A85" w:rsidP="003B7848" w14:paraId="00F538CB" w14:textId="77777777">
            <w:pPr>
              <w:pStyle w:val="AmColumnHeading"/>
            </w:pPr>
            <w:r w:rsidRPr="00414A85">
              <w:t>Emendamento</w:t>
            </w:r>
          </w:p>
        </w:tc>
      </w:tr>
      <w:tr w14:paraId="3BD5B9E7" w14:textId="77777777" w:rsidTr="003B784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D414D" w:rsidRPr="00414A85" w:rsidP="003B7848" w14:paraId="70E4B247" w14:textId="77777777">
            <w:pPr>
              <w:pStyle w:val="Normal6a"/>
            </w:pPr>
          </w:p>
        </w:tc>
        <w:tc>
          <w:tcPr>
            <w:tcW w:w="4876" w:type="dxa"/>
            <w:tcBorders>
              <w:top w:val="nil"/>
              <w:left w:val="nil"/>
              <w:bottom w:val="nil"/>
              <w:right w:val="nil"/>
            </w:tcBorders>
          </w:tcPr>
          <w:p w:rsidR="00CD414D" w:rsidRPr="00414A85" w:rsidP="003B7848" w14:paraId="10983FD6" w14:textId="77777777">
            <w:pPr>
              <w:pStyle w:val="Normal6a"/>
            </w:pPr>
            <w:r w:rsidRPr="00414A85">
              <w:rPr>
                <w:b/>
                <w:i/>
              </w:rPr>
              <w:t>1 quater.</w:t>
            </w:r>
            <w:r w:rsidRPr="00414A85">
              <w:tab/>
            </w:r>
            <w:r w:rsidRPr="00414A85">
              <w:rPr>
                <w:b/>
                <w:i/>
              </w:rPr>
              <w:t>Qualora gli investimenti riguardino gli alloggi per gli animali o i sistemi di produzione animale, gli Stati membri definiscono nei rispettivi piani NRP criteri e indicatori relativi al benessere degli animali, compresi, se del caso, lo spazio disponibile, l'accesso alle aree esterne, l'arricchimento, gli indicatori del benessere degli animali, i tassi di mortalità, la prevalenza delle lesioni e l'uso di antimicrobici.</w:t>
            </w:r>
          </w:p>
        </w:tc>
      </w:tr>
    </w:tbl>
    <w:p w:rsidR="00CD414D" w:rsidRPr="00414A85" w:rsidP="00CD414D" w14:paraId="11499F7F" w14:textId="77777777">
      <w:pPr>
        <w:pStyle w:val="AmOrLang"/>
      </w:pPr>
      <w:r w:rsidRPr="00414A85">
        <w:t xml:space="preserve">Or. </w:t>
      </w:r>
      <w:r w:rsidRPr="00414A85">
        <w:rPr>
          <w:rStyle w:val="HideTWBExt"/>
        </w:rPr>
        <w:t>&lt;Original&gt;</w:t>
      </w:r>
      <w:r w:rsidRPr="00414A85">
        <w:rPr>
          <w:rStyle w:val="HideTWBInt"/>
        </w:rPr>
        <w:t>{EN}</w:t>
      </w:r>
      <w:r w:rsidRPr="00414A85">
        <w:t>en</w:t>
      </w:r>
      <w:r w:rsidRPr="00414A85">
        <w:rPr>
          <w:rStyle w:val="HideTWBExt"/>
        </w:rPr>
        <w:t>&lt;/Original&gt;</w:t>
      </w:r>
    </w:p>
    <w:p w:rsidR="00CD414D" w:rsidRPr="00414A85" w:rsidP="00CD414D" w14:paraId="5078970A" w14:textId="77777777">
      <w:r w:rsidRPr="00414A85">
        <w:rPr>
          <w:rStyle w:val="HideTWBExt"/>
        </w:rPr>
        <w:t>&lt;/Amend&gt;</w:t>
      </w:r>
    </w:p>
    <w:p w:rsidR="00CD414D" w:rsidRPr="00414A85" w:rsidP="00CD414D" w14:paraId="3C92436B" w14:textId="77777777">
      <w:pPr>
        <w:pStyle w:val="AmNumberTabs"/>
      </w:pPr>
      <w:r w:rsidRPr="00414A85">
        <w:rPr>
          <w:rStyle w:val="HideTWBExt"/>
          <w:b w:val="0"/>
        </w:rPr>
        <w:t>&lt;Amend&gt;</w:t>
      </w:r>
      <w:r w:rsidRPr="00414A85">
        <w:t>Emendamento</w:t>
      </w:r>
      <w:r w:rsidRPr="00414A85">
        <w:tab/>
      </w:r>
      <w:r w:rsidRPr="00414A85">
        <w:tab/>
      </w:r>
      <w:r w:rsidRPr="00414A85">
        <w:rPr>
          <w:rStyle w:val="HideTWBExt"/>
          <w:b w:val="0"/>
        </w:rPr>
        <w:t>&lt;NumAm&gt;</w:t>
      </w:r>
      <w:r w:rsidRPr="00414A85">
        <w:t>2616</w:t>
      </w:r>
      <w:r w:rsidRPr="00414A85">
        <w:rPr>
          <w:rStyle w:val="HideTWBExt"/>
          <w:b w:val="0"/>
        </w:rPr>
        <w:t>&lt;/NumAm&gt;</w:t>
      </w:r>
    </w:p>
    <w:p w:rsidR="00CD414D" w:rsidRPr="00414A85" w:rsidP="00CD414D" w14:paraId="52313EBB" w14:textId="77777777">
      <w:pPr>
        <w:pStyle w:val="NormalBold"/>
      </w:pPr>
      <w:r w:rsidRPr="00414A85">
        <w:rPr>
          <w:rStyle w:val="HideTWBExt"/>
          <w:b w:val="0"/>
        </w:rPr>
        <w:t>&lt;RepeatBlock-By&gt;&lt;Members&gt;</w:t>
      </w:r>
      <w:r w:rsidRPr="00414A85">
        <w:t>Carlo Fidanza, Waldemar Buda</w:t>
      </w:r>
      <w:r w:rsidRPr="00414A85">
        <w:rPr>
          <w:rStyle w:val="HideTWBExt"/>
          <w:b w:val="0"/>
        </w:rPr>
        <w:t>&lt;/Members&gt;</w:t>
      </w:r>
    </w:p>
    <w:p w:rsidR="00CD414D" w:rsidRPr="00414A85" w:rsidP="00CD414D" w14:paraId="46406420" w14:textId="77777777">
      <w:pPr>
        <w:pStyle w:val="NormalBold"/>
      </w:pPr>
      <w:r w:rsidRPr="00414A85">
        <w:rPr>
          <w:rStyle w:val="HideTWBExt"/>
          <w:b w:val="0"/>
        </w:rPr>
        <w:t>&lt;/RepeatBlock-By&gt;</w:t>
      </w:r>
    </w:p>
    <w:p w:rsidR="00CD414D" w:rsidRPr="00414A85" w:rsidP="00CD414D" w14:paraId="2F4DF173" w14:textId="77777777">
      <w:pPr>
        <w:pStyle w:val="NormalBold"/>
      </w:pPr>
      <w:r w:rsidRPr="00414A85">
        <w:rPr>
          <w:rStyle w:val="HideTWBExt"/>
          <w:b w:val="0"/>
        </w:rPr>
        <w:t>&lt;DocAmend&gt;</w:t>
      </w:r>
      <w:r w:rsidRPr="00414A85">
        <w:t>Proposta di regolamento</w:t>
      </w:r>
      <w:r w:rsidRPr="00414A85">
        <w:rPr>
          <w:rStyle w:val="HideTWBExt"/>
          <w:b w:val="0"/>
        </w:rPr>
        <w:t>&lt;/DocAmend&gt;</w:t>
      </w:r>
    </w:p>
    <w:p w:rsidR="00CD414D" w:rsidRPr="00414A85" w:rsidP="00CD414D" w14:paraId="5C3489BD" w14:textId="77777777">
      <w:pPr>
        <w:pStyle w:val="NormalBold"/>
      </w:pPr>
      <w:r w:rsidRPr="00414A85">
        <w:rPr>
          <w:rStyle w:val="HideTWBExt"/>
          <w:b w:val="0"/>
        </w:rPr>
        <w:t>&lt;Article&gt;</w:t>
      </w:r>
      <w:r w:rsidRPr="00414A85">
        <w:t>Articolo 13 – paragrafo 1 quater (nuovo)</w:t>
      </w:r>
      <w:r w:rsidRPr="00414A8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DC78D3A" w14:textId="77777777" w:rsidTr="003B7848">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CD414D" w:rsidRPr="00414A85" w:rsidP="003B7848" w14:paraId="66950401" w14:textId="77777777"/>
        </w:tc>
      </w:tr>
      <w:tr w14:paraId="2247C46B" w14:textId="77777777" w:rsidTr="003B7848">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CD414D" w:rsidRPr="00414A85" w:rsidP="003B7848" w14:paraId="6B81D55E" w14:textId="77777777">
            <w:pPr>
              <w:pStyle w:val="AmColumnHeading"/>
            </w:pPr>
            <w:r w:rsidRPr="00414A85">
              <w:t>Testo della Commissione</w:t>
            </w:r>
          </w:p>
        </w:tc>
        <w:tc>
          <w:tcPr>
            <w:tcW w:w="4876" w:type="dxa"/>
            <w:tcBorders>
              <w:top w:val="nil"/>
              <w:left w:val="nil"/>
              <w:bottom w:val="nil"/>
              <w:right w:val="nil"/>
            </w:tcBorders>
          </w:tcPr>
          <w:p w:rsidR="00CD414D" w:rsidRPr="00414A85" w:rsidP="003B7848" w14:paraId="6EE3552E" w14:textId="77777777">
            <w:pPr>
              <w:pStyle w:val="AmColumnHeading"/>
            </w:pPr>
            <w:r w:rsidRPr="00414A85">
              <w:t>Emendamento</w:t>
            </w:r>
          </w:p>
        </w:tc>
      </w:tr>
      <w:tr w14:paraId="58610F01" w14:textId="77777777" w:rsidTr="003B784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D414D" w:rsidRPr="00414A85" w:rsidP="003B7848" w14:paraId="3646F658" w14:textId="77777777">
            <w:pPr>
              <w:pStyle w:val="Normal6a"/>
            </w:pPr>
          </w:p>
        </w:tc>
        <w:tc>
          <w:tcPr>
            <w:tcW w:w="4876" w:type="dxa"/>
            <w:tcBorders>
              <w:top w:val="nil"/>
              <w:left w:val="nil"/>
              <w:bottom w:val="nil"/>
              <w:right w:val="nil"/>
            </w:tcBorders>
          </w:tcPr>
          <w:p w:rsidR="00CD414D" w:rsidRPr="00414A85" w:rsidP="003B7848" w14:paraId="5B654DA8" w14:textId="77777777">
            <w:pPr>
              <w:pStyle w:val="Normal6a"/>
            </w:pPr>
            <w:r w:rsidRPr="00414A85">
              <w:rPr>
                <w:b/>
                <w:i/>
              </w:rPr>
              <w:t>1 quater.</w:t>
            </w:r>
            <w:r w:rsidRPr="00414A85">
              <w:tab/>
            </w:r>
            <w:r w:rsidRPr="00414A85">
              <w:rPr>
                <w:b/>
                <w:i/>
              </w:rPr>
              <w:t>Gli Stati membri favoriscono gli investimenti che contribuiscono alla creazione e al mantenimento del valore aggiunto nelle zone rurali, compresi gli investimenti legati ai regimi di qualità dell'Unione e alle catene del valore agroalimentari territoriali.</w:t>
            </w:r>
          </w:p>
        </w:tc>
      </w:tr>
    </w:tbl>
    <w:p w:rsidR="00CD414D" w:rsidRPr="00414A85" w:rsidP="00CD414D" w14:paraId="1E898590" w14:textId="77777777">
      <w:pPr>
        <w:pStyle w:val="AmOrLang"/>
      </w:pPr>
      <w:r w:rsidRPr="00414A85">
        <w:t xml:space="preserve">Or. </w:t>
      </w:r>
      <w:r w:rsidRPr="00414A85">
        <w:rPr>
          <w:rStyle w:val="HideTWBExt"/>
        </w:rPr>
        <w:t>&lt;Original&gt;</w:t>
      </w:r>
      <w:r w:rsidRPr="00414A85">
        <w:rPr>
          <w:rStyle w:val="HideTWBInt"/>
        </w:rPr>
        <w:t>{EN}</w:t>
      </w:r>
      <w:r w:rsidRPr="00414A85">
        <w:t>en</w:t>
      </w:r>
      <w:r w:rsidRPr="00414A85">
        <w:rPr>
          <w:rStyle w:val="HideTWBExt"/>
        </w:rPr>
        <w:t>&lt;/Original&gt;</w:t>
      </w:r>
    </w:p>
    <w:p w:rsidR="00CD414D" w:rsidRPr="00414A85" w:rsidP="00CD414D" w14:paraId="1CD5A3E1" w14:textId="77777777">
      <w:pPr>
        <w:pStyle w:val="AmJustTitle"/>
      </w:pPr>
      <w:r w:rsidRPr="00414A85">
        <w:rPr>
          <w:rStyle w:val="HideTWBExt"/>
          <w:i w:val="0"/>
        </w:rPr>
        <w:t>&lt;TitreJust&gt;</w:t>
      </w:r>
      <w:r w:rsidRPr="00414A85">
        <w:t>Motivazione</w:t>
      </w:r>
      <w:r w:rsidRPr="00414A85">
        <w:rPr>
          <w:rStyle w:val="HideTWBExt"/>
          <w:i w:val="0"/>
        </w:rPr>
        <w:t>&lt;/TitreJust&gt;</w:t>
      </w:r>
    </w:p>
    <w:p w:rsidR="00CD414D" w:rsidRPr="00414A85" w:rsidP="00CD414D" w14:paraId="4AFCBBEA" w14:textId="77777777">
      <w:pPr>
        <w:pStyle w:val="AmJustText"/>
      </w:pPr>
      <w:r w:rsidRPr="00414A85">
        <w:t xml:space="preserve">I regimi di qualità dell'Unione, in particolare le indicazioni geografiche, contribuiscono ad aumentare il valore aggiunto mantenuto dagli agricoltori e dai territori rurali sostenendo gli investimenti collettivi, la trasformazione locale, la differenziazione dei prodotti e il rafforzamento delle catene del valore territoriali. Il riconoscimento esplicito di tali investimenti nell'ambito della PAC migliorerebbe la coerenza con gli obiettivi della visione </w:t>
      </w:r>
      <w:r w:rsidRPr="00414A85">
        <w:t>per l'agricoltura e l'alimentazione, che identifica le indicazioni geografiche come uno strumento fondamentale per valorizzare i prodotti alimentari e sostenere il "diritto di rimanere" nelle zone rurali.</w:t>
      </w:r>
    </w:p>
    <w:p w:rsidR="00CD414D" w:rsidRPr="00414A85" w:rsidP="00CD414D" w14:paraId="5CC1DD4B" w14:textId="77777777">
      <w:r w:rsidRPr="00414A85">
        <w:rPr>
          <w:rStyle w:val="HideTWBExt"/>
        </w:rPr>
        <w:t>&lt;/Amend&gt;</w:t>
      </w:r>
    </w:p>
    <w:p w:rsidR="00CD414D" w:rsidRPr="00414A85" w:rsidP="00CD414D" w14:paraId="64A4B73A" w14:textId="77777777">
      <w:pPr>
        <w:pStyle w:val="AmNumberTabs"/>
      </w:pPr>
      <w:r w:rsidRPr="00414A85">
        <w:rPr>
          <w:rStyle w:val="HideTWBExt"/>
          <w:b w:val="0"/>
        </w:rPr>
        <w:t>&lt;Amend&gt;</w:t>
      </w:r>
      <w:r w:rsidRPr="00414A85">
        <w:t>Emendamento</w:t>
      </w:r>
      <w:r w:rsidRPr="00414A85">
        <w:tab/>
      </w:r>
      <w:r w:rsidRPr="00414A85">
        <w:tab/>
      </w:r>
      <w:r w:rsidRPr="00414A85">
        <w:rPr>
          <w:rStyle w:val="HideTWBExt"/>
          <w:b w:val="0"/>
        </w:rPr>
        <w:t>&lt;NumAm&gt;</w:t>
      </w:r>
      <w:r w:rsidRPr="00414A85">
        <w:t>2617</w:t>
      </w:r>
      <w:r w:rsidRPr="00414A85">
        <w:rPr>
          <w:rStyle w:val="HideTWBExt"/>
          <w:b w:val="0"/>
        </w:rPr>
        <w:t>&lt;/NumAm&gt;</w:t>
      </w:r>
    </w:p>
    <w:p w:rsidR="00CD414D" w:rsidRPr="00414A85" w:rsidP="00CD414D" w14:paraId="1E1627EE" w14:textId="77777777">
      <w:pPr>
        <w:pStyle w:val="NormalBold"/>
      </w:pPr>
      <w:r w:rsidRPr="00414A85">
        <w:rPr>
          <w:rStyle w:val="HideTWBExt"/>
          <w:b w:val="0"/>
        </w:rPr>
        <w:t>&lt;RepeatBlock-By&gt;&lt;Members&gt;</w:t>
      </w:r>
      <w:r w:rsidRPr="00414A85">
        <w:t xml:space="preserve">Emma </w:t>
      </w:r>
      <w:r w:rsidRPr="00414A85">
        <w:t>Wiesner</w:t>
      </w:r>
      <w:r w:rsidRPr="00414A85">
        <w:t>, Christine Singer</w:t>
      </w:r>
      <w:r w:rsidRPr="00414A85">
        <w:rPr>
          <w:rStyle w:val="HideTWBExt"/>
          <w:b w:val="0"/>
        </w:rPr>
        <w:t>&lt;/Members&gt;</w:t>
      </w:r>
    </w:p>
    <w:p w:rsidR="00CD414D" w:rsidRPr="00414A85" w:rsidP="00CD414D" w14:paraId="5306929A" w14:textId="77777777">
      <w:pPr>
        <w:pStyle w:val="NormalBold"/>
      </w:pPr>
      <w:r w:rsidRPr="00414A85">
        <w:rPr>
          <w:rStyle w:val="HideTWBExt"/>
          <w:b w:val="0"/>
        </w:rPr>
        <w:t>&lt;/RepeatBlock-By&gt;</w:t>
      </w:r>
    </w:p>
    <w:p w:rsidR="00CD414D" w:rsidRPr="00414A85" w:rsidP="00CD414D" w14:paraId="3E33002D" w14:textId="77777777">
      <w:pPr>
        <w:pStyle w:val="NormalBold"/>
      </w:pPr>
      <w:r w:rsidRPr="00414A85">
        <w:rPr>
          <w:rStyle w:val="HideTWBExt"/>
          <w:b w:val="0"/>
        </w:rPr>
        <w:t>&lt;DocAmend&gt;</w:t>
      </w:r>
      <w:r w:rsidRPr="00414A85">
        <w:t>Proposta di regolamento</w:t>
      </w:r>
      <w:r w:rsidRPr="00414A85">
        <w:rPr>
          <w:rStyle w:val="HideTWBExt"/>
          <w:b w:val="0"/>
        </w:rPr>
        <w:t>&lt;/DocAmend&gt;</w:t>
      </w:r>
    </w:p>
    <w:p w:rsidR="00CD414D" w:rsidRPr="00414A85" w:rsidP="00CD414D" w14:paraId="459A9D35" w14:textId="77777777">
      <w:pPr>
        <w:pStyle w:val="NormalBold"/>
      </w:pPr>
      <w:r w:rsidRPr="00414A85">
        <w:rPr>
          <w:rStyle w:val="HideTWBExt"/>
          <w:b w:val="0"/>
        </w:rPr>
        <w:t>&lt;Article&gt;</w:t>
      </w:r>
      <w:r w:rsidRPr="00414A85">
        <w:t>Articolo 13 – paragrafo 2</w:t>
      </w:r>
      <w:r w:rsidRPr="00414A8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6CF313C" w14:textId="77777777" w:rsidTr="003B7848">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CD414D" w:rsidRPr="00414A85" w:rsidP="003B7848" w14:paraId="578DD272" w14:textId="77777777"/>
        </w:tc>
      </w:tr>
      <w:tr w14:paraId="68A47C0B" w14:textId="77777777" w:rsidTr="003B7848">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CD414D" w:rsidRPr="00414A85" w:rsidP="003B7848" w14:paraId="05A0B220" w14:textId="77777777">
            <w:pPr>
              <w:pStyle w:val="AmColumnHeading"/>
            </w:pPr>
            <w:r w:rsidRPr="00414A85">
              <w:t>Testo della Commissione</w:t>
            </w:r>
          </w:p>
        </w:tc>
        <w:tc>
          <w:tcPr>
            <w:tcW w:w="4876" w:type="dxa"/>
            <w:tcBorders>
              <w:top w:val="nil"/>
              <w:left w:val="nil"/>
              <w:bottom w:val="nil"/>
              <w:right w:val="nil"/>
            </w:tcBorders>
          </w:tcPr>
          <w:p w:rsidR="00CD414D" w:rsidRPr="00414A85" w:rsidP="003B7848" w14:paraId="00DE3BB0" w14:textId="77777777">
            <w:pPr>
              <w:pStyle w:val="AmColumnHeading"/>
            </w:pPr>
            <w:r w:rsidRPr="00414A85">
              <w:t>Emendamento</w:t>
            </w:r>
          </w:p>
        </w:tc>
      </w:tr>
      <w:tr w14:paraId="4605C2A6" w14:textId="77777777" w:rsidTr="003B784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D414D" w:rsidRPr="00414A85" w:rsidP="003B7848" w14:paraId="0937992D" w14:textId="77777777">
            <w:pPr>
              <w:pStyle w:val="Normal6a"/>
            </w:pPr>
            <w:r w:rsidRPr="00414A85">
              <w:rPr>
                <w:b/>
                <w:i/>
              </w:rPr>
              <w:t>2.</w:t>
            </w:r>
            <w:r w:rsidRPr="00414A85">
              <w:tab/>
            </w:r>
            <w:r w:rsidRPr="00414A85">
              <w:rPr>
                <w:b/>
                <w:i/>
              </w:rPr>
              <w:t>Per le aziende al di sopra di una certa dimensione, determinata dagli Stati membri nei rispettivi piani NRP, il sostegno al settore forestale è subordinato alla presentazione delle informazioni pertinenti provenienti da un piano di gestione forestale o da uno strumento equivalente che sia in conformità del concetto di gestione sostenibile delle foreste quale definito nella versione più recente degli Orientamenti generali per la gestione sostenibile delle foreste in Europa.</w:t>
            </w:r>
          </w:p>
        </w:tc>
        <w:tc>
          <w:tcPr>
            <w:tcW w:w="4876" w:type="dxa"/>
            <w:tcBorders>
              <w:top w:val="nil"/>
              <w:left w:val="nil"/>
              <w:bottom w:val="nil"/>
              <w:right w:val="nil"/>
            </w:tcBorders>
          </w:tcPr>
          <w:p w:rsidR="00CD414D" w:rsidRPr="00414A85" w:rsidP="003B7848" w14:paraId="34FC16DC" w14:textId="77777777">
            <w:pPr>
              <w:pStyle w:val="Normal6a"/>
            </w:pPr>
            <w:r w:rsidRPr="00414A85">
              <w:rPr>
                <w:b/>
                <w:i/>
              </w:rPr>
              <w:t>soppresso</w:t>
            </w:r>
          </w:p>
        </w:tc>
      </w:tr>
    </w:tbl>
    <w:p w:rsidR="00CD414D" w:rsidRPr="00414A85" w:rsidP="00CD414D" w14:paraId="66093424" w14:textId="77777777">
      <w:pPr>
        <w:pStyle w:val="AmOrLang"/>
      </w:pPr>
      <w:r w:rsidRPr="00414A85">
        <w:t xml:space="preserve">Or. </w:t>
      </w:r>
      <w:r w:rsidRPr="00414A85">
        <w:rPr>
          <w:rStyle w:val="HideTWBExt"/>
        </w:rPr>
        <w:t>&lt;Original&gt;</w:t>
      </w:r>
      <w:r w:rsidRPr="00414A85">
        <w:rPr>
          <w:rStyle w:val="HideTWBInt"/>
        </w:rPr>
        <w:t>{EN}</w:t>
      </w:r>
      <w:r w:rsidRPr="00414A85">
        <w:t>en</w:t>
      </w:r>
      <w:r w:rsidRPr="00414A85">
        <w:rPr>
          <w:rStyle w:val="HideTWBExt"/>
        </w:rPr>
        <w:t>&lt;/Original&gt;</w:t>
      </w:r>
    </w:p>
    <w:p w:rsidR="00CD414D" w:rsidRPr="00414A85" w:rsidP="00CD414D" w14:paraId="0A22411E" w14:textId="77777777">
      <w:r w:rsidRPr="00414A85">
        <w:rPr>
          <w:rStyle w:val="HideTWBExt"/>
        </w:rPr>
        <w:t>&lt;/Amend&gt;</w:t>
      </w:r>
    </w:p>
    <w:p w:rsidR="00CD414D" w:rsidRPr="00414A85" w:rsidP="00CD414D" w14:paraId="333FD032" w14:textId="77777777">
      <w:pPr>
        <w:pStyle w:val="AmNumberTabs"/>
      </w:pPr>
      <w:r w:rsidRPr="00414A85">
        <w:rPr>
          <w:rStyle w:val="HideTWBExt"/>
          <w:b w:val="0"/>
        </w:rPr>
        <w:t>&lt;Amend&gt;</w:t>
      </w:r>
      <w:r w:rsidRPr="00414A85">
        <w:t>Emendamento</w:t>
      </w:r>
      <w:r w:rsidRPr="00414A85">
        <w:tab/>
      </w:r>
      <w:r w:rsidRPr="00414A85">
        <w:tab/>
      </w:r>
      <w:r w:rsidRPr="00414A85">
        <w:rPr>
          <w:rStyle w:val="HideTWBExt"/>
          <w:b w:val="0"/>
        </w:rPr>
        <w:t>&lt;NumAm&gt;</w:t>
      </w:r>
      <w:r w:rsidRPr="00414A85">
        <w:t>2618</w:t>
      </w:r>
      <w:r w:rsidRPr="00414A85">
        <w:rPr>
          <w:rStyle w:val="HideTWBExt"/>
          <w:b w:val="0"/>
        </w:rPr>
        <w:t>&lt;/NumAm&gt;</w:t>
      </w:r>
    </w:p>
    <w:p w:rsidR="00CD414D" w:rsidRPr="00414A85" w:rsidP="00CD414D" w14:paraId="3222E2D6" w14:textId="77777777">
      <w:pPr>
        <w:pStyle w:val="NormalBold"/>
      </w:pPr>
      <w:r w:rsidRPr="00414A85">
        <w:rPr>
          <w:rStyle w:val="HideTWBExt"/>
          <w:b w:val="0"/>
        </w:rPr>
        <w:t>&lt;RepeatBlock-By&gt;&lt;Members&gt;</w:t>
      </w:r>
      <w:r w:rsidRPr="00414A85">
        <w:t xml:space="preserve">Thomas </w:t>
      </w:r>
      <w:r w:rsidRPr="00414A85">
        <w:t>Waitz</w:t>
      </w:r>
      <w:r w:rsidRPr="00414A85">
        <w:rPr>
          <w:rStyle w:val="HideTWBExt"/>
          <w:b w:val="0"/>
        </w:rPr>
        <w:t>&lt;/Members&gt;</w:t>
      </w:r>
    </w:p>
    <w:p w:rsidR="00CD414D" w:rsidRPr="00414A85" w:rsidP="00CD414D" w14:paraId="7F64E8F4" w14:textId="77777777">
      <w:pPr>
        <w:pStyle w:val="NormalBold"/>
      </w:pPr>
      <w:r w:rsidRPr="00414A85">
        <w:rPr>
          <w:rStyle w:val="HideTWBExt"/>
          <w:b w:val="0"/>
        </w:rPr>
        <w:t>&lt;/RepeatBlock-By&gt;</w:t>
      </w:r>
    </w:p>
    <w:p w:rsidR="00CD414D" w:rsidRPr="00414A85" w:rsidP="00CD414D" w14:paraId="5D49E834" w14:textId="77777777">
      <w:pPr>
        <w:pStyle w:val="NormalBold"/>
      </w:pPr>
      <w:r w:rsidRPr="00414A85">
        <w:rPr>
          <w:rStyle w:val="HideTWBExt"/>
          <w:b w:val="0"/>
        </w:rPr>
        <w:t>&lt;DocAmend&gt;</w:t>
      </w:r>
      <w:r w:rsidRPr="00414A85">
        <w:t>Proposta di regolamento</w:t>
      </w:r>
      <w:r w:rsidRPr="00414A85">
        <w:rPr>
          <w:rStyle w:val="HideTWBExt"/>
          <w:b w:val="0"/>
        </w:rPr>
        <w:t>&lt;/DocAmend&gt;</w:t>
      </w:r>
    </w:p>
    <w:p w:rsidR="00CD414D" w:rsidRPr="00414A85" w:rsidP="00CD414D" w14:paraId="775DEDA0" w14:textId="77777777">
      <w:pPr>
        <w:pStyle w:val="NormalBold"/>
      </w:pPr>
      <w:r w:rsidRPr="00414A85">
        <w:rPr>
          <w:rStyle w:val="HideTWBExt"/>
          <w:b w:val="0"/>
        </w:rPr>
        <w:t>&lt;Article&gt;</w:t>
      </w:r>
      <w:r w:rsidRPr="00414A85">
        <w:t>Articolo 13 – paragrafo 2</w:t>
      </w:r>
      <w:r w:rsidRPr="00414A8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82B7189" w14:textId="77777777" w:rsidTr="003B7848">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CD414D" w:rsidRPr="00414A85" w:rsidP="003B7848" w14:paraId="6972120D" w14:textId="77777777"/>
        </w:tc>
      </w:tr>
      <w:tr w14:paraId="26A73569" w14:textId="77777777" w:rsidTr="003B7848">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CD414D" w:rsidRPr="00414A85" w:rsidP="003B7848" w14:paraId="15AF756E" w14:textId="77777777">
            <w:pPr>
              <w:pStyle w:val="AmColumnHeading"/>
            </w:pPr>
            <w:r w:rsidRPr="00414A85">
              <w:t>Testo della Commissione</w:t>
            </w:r>
          </w:p>
        </w:tc>
        <w:tc>
          <w:tcPr>
            <w:tcW w:w="4876" w:type="dxa"/>
            <w:tcBorders>
              <w:top w:val="nil"/>
              <w:left w:val="nil"/>
              <w:bottom w:val="nil"/>
              <w:right w:val="nil"/>
            </w:tcBorders>
          </w:tcPr>
          <w:p w:rsidR="00CD414D" w:rsidRPr="00414A85" w:rsidP="003B7848" w14:paraId="0738BC94" w14:textId="77777777">
            <w:pPr>
              <w:pStyle w:val="AmColumnHeading"/>
            </w:pPr>
            <w:r w:rsidRPr="00414A85">
              <w:t>Emendamento</w:t>
            </w:r>
          </w:p>
        </w:tc>
      </w:tr>
      <w:tr w14:paraId="4C61B410" w14:textId="77777777" w:rsidTr="003B784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D414D" w:rsidRPr="00414A85" w:rsidP="003B7848" w14:paraId="77B8C718" w14:textId="77777777">
            <w:pPr>
              <w:pStyle w:val="Normal6a"/>
            </w:pPr>
            <w:r w:rsidRPr="00414A85">
              <w:rPr>
                <w:b/>
                <w:i/>
              </w:rPr>
              <w:t>2.</w:t>
            </w:r>
            <w:r w:rsidRPr="00414A85">
              <w:tab/>
            </w:r>
            <w:r w:rsidRPr="00414A85">
              <w:rPr>
                <w:b/>
                <w:i/>
              </w:rPr>
              <w:t xml:space="preserve">Per le aziende al di sopra di una certa dimensione, determinata dagli Stati membri nei rispettivi piani NRP, il sostegno al settore forestale è subordinato alla presentazione delle informazioni pertinenti provenienti da un piano di gestione forestale o da uno strumento equivalente che sia in conformità del concetto di gestione sostenibile delle </w:t>
            </w:r>
            <w:r w:rsidRPr="00414A85">
              <w:rPr>
                <w:b/>
                <w:i/>
              </w:rPr>
              <w:t>foreste quale definito nella versione più recente degli Orientamenti generali per la gestione sostenibile delle foreste in Europa.</w:t>
            </w:r>
          </w:p>
        </w:tc>
        <w:tc>
          <w:tcPr>
            <w:tcW w:w="4876" w:type="dxa"/>
            <w:tcBorders>
              <w:top w:val="nil"/>
              <w:left w:val="nil"/>
              <w:bottom w:val="nil"/>
              <w:right w:val="nil"/>
            </w:tcBorders>
          </w:tcPr>
          <w:p w:rsidR="00CD414D" w:rsidRPr="00414A85" w:rsidP="003B7848" w14:paraId="06BAEEA4" w14:textId="77777777">
            <w:pPr>
              <w:pStyle w:val="Normal6a"/>
            </w:pPr>
            <w:r w:rsidRPr="00414A85">
              <w:rPr>
                <w:b/>
                <w:i/>
              </w:rPr>
              <w:t>soppresso</w:t>
            </w:r>
          </w:p>
        </w:tc>
      </w:tr>
    </w:tbl>
    <w:p w:rsidR="00CD414D" w:rsidRPr="00414A85" w:rsidP="00CD414D" w14:paraId="5B45A347" w14:textId="77777777">
      <w:pPr>
        <w:pStyle w:val="AmOrLang"/>
      </w:pPr>
      <w:r w:rsidRPr="00414A85">
        <w:t xml:space="preserve">Or. </w:t>
      </w:r>
      <w:r w:rsidRPr="00414A85">
        <w:rPr>
          <w:rStyle w:val="HideTWBExt"/>
        </w:rPr>
        <w:t>&lt;Original&gt;</w:t>
      </w:r>
      <w:r w:rsidRPr="00414A85">
        <w:rPr>
          <w:rStyle w:val="HideTWBInt"/>
        </w:rPr>
        <w:t>{EN}</w:t>
      </w:r>
      <w:r w:rsidRPr="00414A85">
        <w:t>en</w:t>
      </w:r>
      <w:r w:rsidRPr="00414A85">
        <w:rPr>
          <w:rStyle w:val="HideTWBExt"/>
        </w:rPr>
        <w:t>&lt;/Original&gt;</w:t>
      </w:r>
    </w:p>
    <w:p w:rsidR="00CD414D" w:rsidRPr="00414A85" w:rsidP="00CD414D" w14:paraId="1995AFFD" w14:textId="77777777">
      <w:r w:rsidRPr="00414A85">
        <w:rPr>
          <w:rStyle w:val="HideTWBExt"/>
        </w:rPr>
        <w:t>&lt;/Amend&gt;</w:t>
      </w:r>
    </w:p>
    <w:p w:rsidR="00CD414D" w:rsidRPr="00414A85" w:rsidP="00CD414D" w14:paraId="4A8ACD46" w14:textId="77777777">
      <w:pPr>
        <w:pStyle w:val="AmNumberTabs"/>
      </w:pPr>
      <w:r w:rsidRPr="00414A85">
        <w:rPr>
          <w:rStyle w:val="HideTWBExt"/>
          <w:b w:val="0"/>
        </w:rPr>
        <w:t>&lt;Amend&gt;</w:t>
      </w:r>
      <w:r w:rsidRPr="00414A85">
        <w:t>Emendamento</w:t>
      </w:r>
      <w:r w:rsidRPr="00414A85">
        <w:tab/>
      </w:r>
      <w:r w:rsidRPr="00414A85">
        <w:tab/>
      </w:r>
      <w:r w:rsidRPr="00414A85">
        <w:rPr>
          <w:rStyle w:val="HideTWBExt"/>
          <w:b w:val="0"/>
        </w:rPr>
        <w:t>&lt;NumAm&gt;</w:t>
      </w:r>
      <w:r w:rsidRPr="00414A85">
        <w:t>2619</w:t>
      </w:r>
      <w:r w:rsidRPr="00414A85">
        <w:rPr>
          <w:rStyle w:val="HideTWBExt"/>
          <w:b w:val="0"/>
        </w:rPr>
        <w:t>&lt;/NumAm&gt;</w:t>
      </w:r>
    </w:p>
    <w:p w:rsidR="00CD414D" w:rsidRPr="00414A85" w:rsidP="00CD414D" w14:paraId="49F1C0FC" w14:textId="77777777">
      <w:pPr>
        <w:pStyle w:val="NormalBold"/>
      </w:pPr>
      <w:r w:rsidRPr="00414A85">
        <w:rPr>
          <w:rStyle w:val="HideTWBExt"/>
          <w:b w:val="0"/>
        </w:rPr>
        <w:t>&lt;RepeatBlock-By&gt;&lt;Members&gt;</w:t>
      </w:r>
      <w:r w:rsidRPr="00414A85">
        <w:t xml:space="preserve">Michal </w:t>
      </w:r>
      <w:r w:rsidRPr="00414A85">
        <w:t>Wiezik</w:t>
      </w:r>
      <w:r w:rsidRPr="00414A85">
        <w:rPr>
          <w:rStyle w:val="HideTWBExt"/>
          <w:b w:val="0"/>
        </w:rPr>
        <w:t>&lt;/Members&gt;</w:t>
      </w:r>
    </w:p>
    <w:p w:rsidR="00CD414D" w:rsidRPr="00414A85" w:rsidP="00CD414D" w14:paraId="5A85531F" w14:textId="77777777">
      <w:pPr>
        <w:pStyle w:val="NormalBold"/>
      </w:pPr>
      <w:r w:rsidRPr="00414A85">
        <w:rPr>
          <w:rStyle w:val="HideTWBExt"/>
          <w:b w:val="0"/>
        </w:rPr>
        <w:t>&lt;/RepeatBlock-By&gt;</w:t>
      </w:r>
    </w:p>
    <w:p w:rsidR="00CD414D" w:rsidRPr="00414A85" w:rsidP="00CD414D" w14:paraId="47D2A25B" w14:textId="77777777">
      <w:pPr>
        <w:pStyle w:val="NormalBold"/>
      </w:pPr>
      <w:r w:rsidRPr="00414A85">
        <w:rPr>
          <w:rStyle w:val="HideTWBExt"/>
          <w:b w:val="0"/>
        </w:rPr>
        <w:t>&lt;DocAmend&gt;</w:t>
      </w:r>
      <w:r w:rsidRPr="00414A85">
        <w:t>Proposta di regolamento</w:t>
      </w:r>
      <w:r w:rsidRPr="00414A85">
        <w:rPr>
          <w:rStyle w:val="HideTWBExt"/>
          <w:b w:val="0"/>
        </w:rPr>
        <w:t>&lt;/DocAmend&gt;</w:t>
      </w:r>
    </w:p>
    <w:p w:rsidR="00CD414D" w:rsidRPr="00414A85" w:rsidP="00CD414D" w14:paraId="76AB4B95" w14:textId="77777777">
      <w:pPr>
        <w:pStyle w:val="NormalBold"/>
      </w:pPr>
      <w:r w:rsidRPr="00414A85">
        <w:rPr>
          <w:rStyle w:val="HideTWBExt"/>
          <w:b w:val="0"/>
        </w:rPr>
        <w:t>&lt;Article&gt;</w:t>
      </w:r>
      <w:r w:rsidRPr="00414A85">
        <w:t>Articolo 13 – paragrafo 2</w:t>
      </w:r>
      <w:r w:rsidRPr="00414A8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995200B" w14:textId="77777777" w:rsidTr="003B7848">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CD414D" w:rsidRPr="00414A85" w:rsidP="003B7848" w14:paraId="247F7AC2" w14:textId="77777777"/>
        </w:tc>
      </w:tr>
      <w:tr w14:paraId="531B2957" w14:textId="77777777" w:rsidTr="003B7848">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CD414D" w:rsidRPr="00414A85" w:rsidP="003B7848" w14:paraId="78FB2F58" w14:textId="77777777">
            <w:pPr>
              <w:pStyle w:val="AmColumnHeading"/>
            </w:pPr>
            <w:r w:rsidRPr="00414A85">
              <w:t>Testo della Commissione</w:t>
            </w:r>
          </w:p>
        </w:tc>
        <w:tc>
          <w:tcPr>
            <w:tcW w:w="4876" w:type="dxa"/>
            <w:tcBorders>
              <w:top w:val="nil"/>
              <w:left w:val="nil"/>
              <w:bottom w:val="nil"/>
              <w:right w:val="nil"/>
            </w:tcBorders>
          </w:tcPr>
          <w:p w:rsidR="00CD414D" w:rsidRPr="00414A85" w:rsidP="003B7848" w14:paraId="57542BA4" w14:textId="77777777">
            <w:pPr>
              <w:pStyle w:val="AmColumnHeading"/>
            </w:pPr>
            <w:r w:rsidRPr="00414A85">
              <w:t>Emendamento</w:t>
            </w:r>
          </w:p>
        </w:tc>
      </w:tr>
      <w:tr w14:paraId="50A9FFF5" w14:textId="77777777" w:rsidTr="003B784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D414D" w:rsidRPr="00414A85" w:rsidP="003B7848" w14:paraId="540DC49F" w14:textId="77777777">
            <w:pPr>
              <w:pStyle w:val="Normal6a"/>
            </w:pPr>
            <w:r w:rsidRPr="00414A85">
              <w:t>2.</w:t>
            </w:r>
            <w:r w:rsidRPr="00414A85">
              <w:tab/>
              <w:t xml:space="preserve">Per le aziende al di sopra di una certa dimensione, determinata dagli Stati membri nei rispettivi piani NRP, il sostegno al settore forestale è subordinato alla presentazione delle informazioni pertinenti provenienti da un piano di gestione forestale o da uno strumento equivalente che sia in conformità del concetto di gestione sostenibile delle foreste quale definito </w:t>
            </w:r>
            <w:r w:rsidRPr="00414A85">
              <w:rPr>
                <w:b/>
                <w:i/>
              </w:rPr>
              <w:t>nella versione più recente degli</w:t>
            </w:r>
            <w:r w:rsidRPr="00414A85">
              <w:t xml:space="preserve"> Orientamenti </w:t>
            </w:r>
            <w:r w:rsidRPr="00414A85">
              <w:rPr>
                <w:b/>
                <w:i/>
              </w:rPr>
              <w:t>generali per la</w:t>
            </w:r>
            <w:r w:rsidRPr="00414A85">
              <w:t xml:space="preserve"> gestione </w:t>
            </w:r>
            <w:r w:rsidRPr="00414A85">
              <w:rPr>
                <w:b/>
                <w:i/>
              </w:rPr>
              <w:t>sostenibile</w:t>
            </w:r>
            <w:r w:rsidRPr="00414A85">
              <w:t xml:space="preserve"> delle foreste </w:t>
            </w:r>
            <w:r w:rsidRPr="00414A85">
              <w:rPr>
                <w:b/>
                <w:i/>
              </w:rPr>
              <w:t>in Europa</w:t>
            </w:r>
            <w:r w:rsidRPr="00414A85">
              <w:t>.</w:t>
            </w:r>
          </w:p>
        </w:tc>
        <w:tc>
          <w:tcPr>
            <w:tcW w:w="4876" w:type="dxa"/>
            <w:tcBorders>
              <w:top w:val="nil"/>
              <w:left w:val="nil"/>
              <w:bottom w:val="nil"/>
              <w:right w:val="nil"/>
            </w:tcBorders>
          </w:tcPr>
          <w:p w:rsidR="00CD414D" w:rsidRPr="00414A85" w:rsidP="003B7848" w14:paraId="2F3CF5AF" w14:textId="77777777">
            <w:pPr>
              <w:pStyle w:val="Normal6a"/>
            </w:pPr>
            <w:r w:rsidRPr="00414A85">
              <w:t>2.</w:t>
            </w:r>
            <w:r w:rsidRPr="00414A85">
              <w:tab/>
              <w:t xml:space="preserve">Per le aziende al di sopra di una certa dimensione, determinata dagli Stati membri nei rispettivi piani NRP, il sostegno al settore forestale è subordinato alla presentazione delle informazioni pertinenti provenienti da un piano di gestione forestale o da uno strumento equivalente che sia in conformità del concetto di gestione sostenibile delle foreste quale definito </w:t>
            </w:r>
            <w:r w:rsidRPr="00414A85">
              <w:rPr>
                <w:b/>
                <w:i/>
              </w:rPr>
              <w:t>negli</w:t>
            </w:r>
            <w:r w:rsidRPr="00414A85">
              <w:t xml:space="preserve"> orientamenti </w:t>
            </w:r>
            <w:r w:rsidRPr="00414A85">
              <w:rPr>
                <w:b/>
                <w:i/>
              </w:rPr>
              <w:t>della Commissione europea per una</w:t>
            </w:r>
            <w:r w:rsidRPr="00414A85">
              <w:t xml:space="preserve"> gestione delle foreste </w:t>
            </w:r>
            <w:r w:rsidRPr="00414A85">
              <w:rPr>
                <w:b/>
                <w:i/>
              </w:rPr>
              <w:t>più vicina alla natura e negli orientamenti della Commissione europea sull'imboschimento, il rimboschimento e l'impianto di alberi nel rispetto della biodiversità</w:t>
            </w:r>
            <w:r w:rsidRPr="00414A85">
              <w:rPr>
                <w:b/>
                <w:i/>
                <w:vertAlign w:val="superscript"/>
              </w:rPr>
              <w:t>1 bis</w:t>
            </w:r>
            <w:r w:rsidRPr="00414A85">
              <w:t>.</w:t>
            </w:r>
          </w:p>
        </w:tc>
      </w:tr>
      <w:tr w14:paraId="106EEA52" w14:textId="77777777" w:rsidTr="003B784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D414D" w:rsidRPr="00414A85" w:rsidP="003B7848" w14:paraId="24CD3B7D" w14:textId="77777777">
            <w:pPr>
              <w:pStyle w:val="Normal6a"/>
            </w:pPr>
          </w:p>
        </w:tc>
        <w:tc>
          <w:tcPr>
            <w:tcW w:w="4876" w:type="dxa"/>
            <w:tcBorders>
              <w:top w:val="nil"/>
              <w:left w:val="nil"/>
              <w:bottom w:val="nil"/>
              <w:right w:val="nil"/>
            </w:tcBorders>
          </w:tcPr>
          <w:p w:rsidR="00CD414D" w:rsidRPr="00414A85" w:rsidP="003B7848" w14:paraId="706FE9F2" w14:textId="77777777">
            <w:pPr>
              <w:pStyle w:val="Normal6a"/>
            </w:pPr>
            <w:r w:rsidRPr="00414A85">
              <w:rPr>
                <w:b/>
                <w:i/>
              </w:rPr>
              <w:t>Non è concesso alcun sostegno a norma del presente articolo per le foreste con le caratteristiche di foreste primarie e antiche come disposto negli orientamenti della Commissione per la definizione, la mappatura, il monitoraggio e la protezione rigorosa delle foreste primarie e antiche dell'UE</w:t>
            </w:r>
            <w:r w:rsidRPr="00414A85">
              <w:t>.</w:t>
            </w:r>
          </w:p>
        </w:tc>
      </w:tr>
      <w:tr w14:paraId="7D3CA651" w14:textId="77777777" w:rsidTr="003B784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D414D" w:rsidRPr="00414A85" w:rsidP="003B7848" w14:paraId="0A1FF394" w14:textId="77777777"/>
        </w:tc>
        <w:tc>
          <w:tcPr>
            <w:tcW w:w="4876" w:type="dxa"/>
            <w:tcBorders>
              <w:top w:val="nil"/>
              <w:left w:val="nil"/>
              <w:bottom w:val="nil"/>
              <w:right w:val="nil"/>
            </w:tcBorders>
          </w:tcPr>
          <w:p w:rsidR="00CD414D" w:rsidRPr="00414A85" w:rsidP="003B7848" w14:paraId="06D0398E" w14:textId="77777777">
            <w:pPr>
              <w:pStyle w:val="Normal6a"/>
            </w:pPr>
            <w:r w:rsidRPr="00414A85">
              <w:rPr>
                <w:b/>
                <w:i/>
              </w:rPr>
              <w:t>_________________</w:t>
            </w:r>
          </w:p>
        </w:tc>
      </w:tr>
      <w:tr w14:paraId="6258718D" w14:textId="77777777" w:rsidTr="003B784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D414D" w:rsidRPr="00414A85" w:rsidP="003B7848" w14:paraId="1AC5784D" w14:textId="77777777"/>
        </w:tc>
        <w:tc>
          <w:tcPr>
            <w:tcW w:w="4876" w:type="dxa"/>
            <w:tcBorders>
              <w:top w:val="nil"/>
              <w:left w:val="nil"/>
              <w:bottom w:val="nil"/>
              <w:right w:val="nil"/>
            </w:tcBorders>
          </w:tcPr>
          <w:p w:rsidR="00CD414D" w:rsidRPr="00414A85" w:rsidP="003B7848" w14:paraId="24A4D3A7" w14:textId="77777777">
            <w:pPr>
              <w:pStyle w:val="Normal6a"/>
            </w:pPr>
            <w:r w:rsidRPr="00414A85">
              <w:rPr>
                <w:b/>
                <w:i/>
                <w:vertAlign w:val="superscript"/>
              </w:rPr>
              <w:t>1 bis</w:t>
            </w:r>
            <w:r w:rsidRPr="00414A85">
              <w:t xml:space="preserve"> </w:t>
            </w:r>
            <w:r w:rsidRPr="00414A85">
              <w:rPr>
                <w:b/>
                <w:i/>
              </w:rPr>
              <w:t xml:space="preserve">DOCUMENTO DI LAVORO DEI SERVIZI DELLA COMMISSIONE Orientamenti sull'imboschimento, il rimboschimento e l'impianto di alberi nel rispetto della biodiversità (SWD (2023)61) </w:t>
            </w:r>
            <w:r w:rsidRPr="00414A85">
              <w:rPr>
                <w:b/>
                <w:i/>
              </w:rPr>
              <w:t>disponibile all'indirizzo: https://ec.europa.eu/transparency/documents-register/detail?ref=SWD(2023)61〈=en</w:t>
            </w:r>
          </w:p>
        </w:tc>
      </w:tr>
    </w:tbl>
    <w:p w:rsidR="00CD414D" w:rsidRPr="00414A85" w:rsidP="00CD414D" w14:paraId="76091DCA" w14:textId="77777777">
      <w:pPr>
        <w:pStyle w:val="AmOrLang"/>
      </w:pPr>
      <w:r w:rsidRPr="00414A85">
        <w:t xml:space="preserve">Or. </w:t>
      </w:r>
      <w:r w:rsidRPr="00414A85">
        <w:rPr>
          <w:rStyle w:val="HideTWBExt"/>
        </w:rPr>
        <w:t>&lt;Original&gt;</w:t>
      </w:r>
      <w:r w:rsidRPr="00414A85">
        <w:rPr>
          <w:rStyle w:val="HideTWBInt"/>
        </w:rPr>
        <w:t>{EN}</w:t>
      </w:r>
      <w:r w:rsidRPr="00414A85">
        <w:t>en</w:t>
      </w:r>
      <w:r w:rsidRPr="00414A85">
        <w:rPr>
          <w:rStyle w:val="HideTWBExt"/>
        </w:rPr>
        <w:t>&lt;/Original&gt;</w:t>
      </w:r>
    </w:p>
    <w:p w:rsidR="00CD414D" w:rsidRPr="00414A85" w:rsidP="00CD414D" w14:paraId="56C8B9FB" w14:textId="77777777">
      <w:r w:rsidRPr="00414A85">
        <w:rPr>
          <w:rStyle w:val="HideTWBExt"/>
        </w:rPr>
        <w:t>&lt;/Amend&gt;</w:t>
      </w:r>
    </w:p>
    <w:p w:rsidR="00CD414D" w:rsidRPr="00414A85" w:rsidP="00CD414D" w14:paraId="6D64F732" w14:textId="77777777">
      <w:pPr>
        <w:pStyle w:val="AmNumberTabs"/>
      </w:pPr>
      <w:r w:rsidRPr="00414A85">
        <w:rPr>
          <w:rStyle w:val="HideTWBExt"/>
          <w:b w:val="0"/>
        </w:rPr>
        <w:t>&lt;Amend&gt;</w:t>
      </w:r>
      <w:r w:rsidRPr="00414A85">
        <w:t>Emendamento</w:t>
      </w:r>
      <w:r w:rsidRPr="00414A85">
        <w:tab/>
      </w:r>
      <w:r w:rsidRPr="00414A85">
        <w:tab/>
      </w:r>
      <w:r w:rsidRPr="00414A85">
        <w:rPr>
          <w:rStyle w:val="HideTWBExt"/>
          <w:b w:val="0"/>
        </w:rPr>
        <w:t>&lt;NumAm&gt;</w:t>
      </w:r>
      <w:r w:rsidRPr="00414A85">
        <w:t>2620</w:t>
      </w:r>
      <w:r w:rsidRPr="00414A85">
        <w:rPr>
          <w:rStyle w:val="HideTWBExt"/>
          <w:b w:val="0"/>
        </w:rPr>
        <w:t>&lt;/NumAm&gt;</w:t>
      </w:r>
    </w:p>
    <w:p w:rsidR="00CD414D" w:rsidRPr="00414A85" w:rsidP="00CD414D" w14:paraId="556C394A" w14:textId="77777777">
      <w:pPr>
        <w:pStyle w:val="NormalBold"/>
      </w:pPr>
      <w:r w:rsidRPr="00414A85">
        <w:rPr>
          <w:rStyle w:val="HideTWBExt"/>
          <w:b w:val="0"/>
        </w:rPr>
        <w:t>&lt;RepeatBlock-By&gt;&lt;Members&gt;</w:t>
      </w:r>
      <w:r w:rsidRPr="00414A85">
        <w:t xml:space="preserve">Martin </w:t>
      </w:r>
      <w:r w:rsidRPr="00414A85">
        <w:t>Häusling</w:t>
      </w:r>
      <w:r w:rsidRPr="00414A85">
        <w:t>, Ana Miranda Paz</w:t>
      </w:r>
      <w:r w:rsidRPr="00414A85">
        <w:rPr>
          <w:rStyle w:val="HideTWBExt"/>
          <w:b w:val="0"/>
        </w:rPr>
        <w:t>&lt;/Members&gt;</w:t>
      </w:r>
    </w:p>
    <w:p w:rsidR="00CD414D" w:rsidRPr="00414A85" w:rsidP="00CD414D" w14:paraId="33DEBD1A" w14:textId="77777777">
      <w:pPr>
        <w:pStyle w:val="NormalBold"/>
      </w:pPr>
      <w:r w:rsidRPr="00414A85">
        <w:rPr>
          <w:rStyle w:val="HideTWBExt"/>
          <w:b w:val="0"/>
        </w:rPr>
        <w:t>&lt;/RepeatBlock-By&gt;</w:t>
      </w:r>
    </w:p>
    <w:p w:rsidR="00CD414D" w:rsidRPr="00414A85" w:rsidP="00CD414D" w14:paraId="03095389" w14:textId="77777777">
      <w:pPr>
        <w:pStyle w:val="NormalBold"/>
      </w:pPr>
      <w:r w:rsidRPr="00414A85">
        <w:rPr>
          <w:rStyle w:val="HideTWBExt"/>
          <w:b w:val="0"/>
        </w:rPr>
        <w:t>&lt;DocAmend&gt;</w:t>
      </w:r>
      <w:r w:rsidRPr="00414A85">
        <w:t>Proposta di regolamento</w:t>
      </w:r>
      <w:r w:rsidRPr="00414A85">
        <w:rPr>
          <w:rStyle w:val="HideTWBExt"/>
          <w:b w:val="0"/>
        </w:rPr>
        <w:t>&lt;/DocAmend&gt;</w:t>
      </w:r>
    </w:p>
    <w:p w:rsidR="00CD414D" w:rsidRPr="00414A85" w:rsidP="00CD414D" w14:paraId="17D64E04" w14:textId="77777777">
      <w:pPr>
        <w:pStyle w:val="NormalBold"/>
      </w:pPr>
      <w:r w:rsidRPr="00414A85">
        <w:rPr>
          <w:rStyle w:val="HideTWBExt"/>
          <w:b w:val="0"/>
        </w:rPr>
        <w:t>&lt;Article&gt;</w:t>
      </w:r>
      <w:r w:rsidRPr="00414A85">
        <w:t>Articolo 13 – paragrafo 2</w:t>
      </w:r>
      <w:r w:rsidRPr="00414A8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D6D9BDE" w14:textId="77777777" w:rsidTr="003B7848">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CD414D" w:rsidRPr="00414A85" w:rsidP="003B7848" w14:paraId="137BBF7B" w14:textId="77777777"/>
        </w:tc>
      </w:tr>
      <w:tr w14:paraId="3D76CAD7" w14:textId="77777777" w:rsidTr="003B7848">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CD414D" w:rsidRPr="00414A85" w:rsidP="003B7848" w14:paraId="41014062" w14:textId="77777777">
            <w:pPr>
              <w:pStyle w:val="AmColumnHeading"/>
            </w:pPr>
            <w:r w:rsidRPr="00414A85">
              <w:t>Testo della Commissione</w:t>
            </w:r>
          </w:p>
        </w:tc>
        <w:tc>
          <w:tcPr>
            <w:tcW w:w="4876" w:type="dxa"/>
            <w:tcBorders>
              <w:top w:val="nil"/>
              <w:left w:val="nil"/>
              <w:bottom w:val="nil"/>
              <w:right w:val="nil"/>
            </w:tcBorders>
          </w:tcPr>
          <w:p w:rsidR="00CD414D" w:rsidRPr="00414A85" w:rsidP="003B7848" w14:paraId="680FB3EF" w14:textId="77777777">
            <w:pPr>
              <w:pStyle w:val="AmColumnHeading"/>
            </w:pPr>
            <w:r w:rsidRPr="00414A85">
              <w:t>Emendamento</w:t>
            </w:r>
          </w:p>
        </w:tc>
      </w:tr>
      <w:tr w14:paraId="7F92C80C" w14:textId="77777777" w:rsidTr="003B784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D414D" w:rsidRPr="00414A85" w:rsidP="003B7848" w14:paraId="11506CFB" w14:textId="77777777">
            <w:pPr>
              <w:pStyle w:val="Normal6a"/>
            </w:pPr>
            <w:r w:rsidRPr="00414A85">
              <w:t>2.</w:t>
            </w:r>
            <w:r w:rsidRPr="00414A85">
              <w:tab/>
            </w:r>
            <w:r w:rsidRPr="00414A85">
              <w:rPr>
                <w:b/>
                <w:i/>
              </w:rPr>
              <w:t>Per le aziende al di sopra di una certa dimensione, determinata dagli Stati membri nei rispettivi piani NRP,</w:t>
            </w:r>
            <w:r w:rsidRPr="00414A85">
              <w:t xml:space="preserve"> il sostegno al settore forestale è subordinato alla presentazione delle informazioni pertinenti provenienti da un piano di gestione forestale o da uno strumento equivalente che sia in conformità del concetto di gestione sostenibile delle foreste quale definito </w:t>
            </w:r>
            <w:r w:rsidRPr="00414A85">
              <w:rPr>
                <w:b/>
                <w:i/>
              </w:rPr>
              <w:t>nella versione più recente degli</w:t>
            </w:r>
            <w:r w:rsidRPr="00414A85">
              <w:t xml:space="preserve"> Orientamenti </w:t>
            </w:r>
            <w:r w:rsidRPr="00414A85">
              <w:rPr>
                <w:b/>
                <w:i/>
              </w:rPr>
              <w:t>generali per la</w:t>
            </w:r>
            <w:r w:rsidRPr="00414A85">
              <w:t xml:space="preserve"> gestione </w:t>
            </w:r>
            <w:r w:rsidRPr="00414A85">
              <w:rPr>
                <w:b/>
                <w:i/>
              </w:rPr>
              <w:t>sostenibile</w:t>
            </w:r>
            <w:r w:rsidRPr="00414A85">
              <w:t xml:space="preserve"> delle foreste </w:t>
            </w:r>
            <w:r w:rsidRPr="00414A85">
              <w:rPr>
                <w:b/>
                <w:i/>
              </w:rPr>
              <w:t>in Europa</w:t>
            </w:r>
            <w:r w:rsidRPr="00414A85">
              <w:t>.</w:t>
            </w:r>
          </w:p>
        </w:tc>
        <w:tc>
          <w:tcPr>
            <w:tcW w:w="4876" w:type="dxa"/>
            <w:tcBorders>
              <w:top w:val="nil"/>
              <w:left w:val="nil"/>
              <w:bottom w:val="nil"/>
              <w:right w:val="nil"/>
            </w:tcBorders>
          </w:tcPr>
          <w:p w:rsidR="00CD414D" w:rsidRPr="00414A85" w:rsidP="003B7848" w14:paraId="5571889D" w14:textId="77777777">
            <w:pPr>
              <w:pStyle w:val="Normal6a"/>
            </w:pPr>
            <w:r w:rsidRPr="00414A85">
              <w:t>2.</w:t>
            </w:r>
            <w:r w:rsidRPr="00414A85">
              <w:tab/>
              <w:t xml:space="preserve">Il sostegno al settore forestale è subordinato alla presentazione delle informazioni pertinenti provenienti da un piano di gestione forestale o da uno strumento equivalente che sia in conformità del concetto di gestione sostenibile delle foreste quale definito </w:t>
            </w:r>
            <w:r w:rsidRPr="00414A85">
              <w:rPr>
                <w:b/>
                <w:i/>
              </w:rPr>
              <w:t>negli</w:t>
            </w:r>
            <w:r w:rsidRPr="00414A85">
              <w:t xml:space="preserve"> orientamenti </w:t>
            </w:r>
            <w:r w:rsidRPr="00414A85">
              <w:rPr>
                <w:b/>
                <w:i/>
              </w:rPr>
              <w:t>della Commissione sulla</w:t>
            </w:r>
            <w:r w:rsidRPr="00414A85">
              <w:t xml:space="preserve"> gestione delle foreste </w:t>
            </w:r>
            <w:r w:rsidRPr="00414A85">
              <w:rPr>
                <w:b/>
                <w:i/>
              </w:rPr>
              <w:t>più vicina alla natura</w:t>
            </w:r>
            <w:r w:rsidRPr="00414A85">
              <w:rPr>
                <w:b/>
                <w:i/>
                <w:vertAlign w:val="superscript"/>
              </w:rPr>
              <w:t>1 bis</w:t>
            </w:r>
            <w:r w:rsidRPr="00414A85">
              <w:rPr>
                <w:b/>
                <w:i/>
              </w:rPr>
              <w:t>, al fine di garantire l'adattabilità ai cambiamenti climatici, la resilienza agli organismi nocivi e alle malattie e la garanzia del successo futuro dell'investimento. Il sostegno non è concesso per la sostituzione di comunità autoctone diversificate di varie età e specie con comunità povere di specie, monocolture o specie esotiche</w:t>
            </w:r>
            <w:r w:rsidRPr="00414A85">
              <w:t xml:space="preserve">. </w:t>
            </w:r>
            <w:r w:rsidRPr="00414A85">
              <w:rPr>
                <w:b/>
                <w:i/>
              </w:rPr>
              <w:t>Gli Stati membri provvedono affinché i piccoli silvicoltori abbiano accesso al sostegno per l'elaborazione di piani.</w:t>
            </w:r>
          </w:p>
        </w:tc>
      </w:tr>
      <w:tr w14:paraId="6D55959D" w14:textId="77777777" w:rsidTr="003B784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D414D" w:rsidRPr="00414A85" w:rsidP="003B7848" w14:paraId="3D116C78" w14:textId="77777777"/>
        </w:tc>
        <w:tc>
          <w:tcPr>
            <w:tcW w:w="4876" w:type="dxa"/>
            <w:tcBorders>
              <w:top w:val="nil"/>
              <w:left w:val="nil"/>
              <w:bottom w:val="nil"/>
              <w:right w:val="nil"/>
            </w:tcBorders>
          </w:tcPr>
          <w:p w:rsidR="00CD414D" w:rsidRPr="00414A85" w:rsidP="003B7848" w14:paraId="607B1806" w14:textId="77777777">
            <w:pPr>
              <w:pStyle w:val="Normal6a"/>
            </w:pPr>
            <w:r w:rsidRPr="00414A85">
              <w:rPr>
                <w:b/>
                <w:i/>
              </w:rPr>
              <w:t>_________________</w:t>
            </w:r>
          </w:p>
        </w:tc>
      </w:tr>
      <w:tr w14:paraId="7D7E1BA8" w14:textId="77777777" w:rsidTr="003B784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D414D" w:rsidRPr="00414A85" w:rsidP="003B7848" w14:paraId="07599669" w14:textId="77777777"/>
        </w:tc>
        <w:tc>
          <w:tcPr>
            <w:tcW w:w="4876" w:type="dxa"/>
            <w:tcBorders>
              <w:top w:val="nil"/>
              <w:left w:val="nil"/>
              <w:bottom w:val="nil"/>
              <w:right w:val="nil"/>
            </w:tcBorders>
          </w:tcPr>
          <w:p w:rsidR="00CD414D" w:rsidRPr="00414A85" w:rsidP="003B7848" w14:paraId="12EBDCB1" w14:textId="77777777">
            <w:pPr>
              <w:pStyle w:val="Normal6a"/>
            </w:pPr>
            <w:r w:rsidRPr="00414A85">
              <w:rPr>
                <w:b/>
                <w:i/>
                <w:vertAlign w:val="superscript"/>
              </w:rPr>
              <w:t>1 bis</w:t>
            </w:r>
            <w:r w:rsidRPr="00414A85">
              <w:t xml:space="preserve"> </w:t>
            </w:r>
            <w:r w:rsidRPr="00414A85">
              <w:rPr>
                <w:b/>
                <w:i/>
              </w:rPr>
              <w:t xml:space="preserve">Pubblicati il 23 luglio 2023: https://environment.ec.europa.eu/publications/guidelines-closer-nature-forest-management_en?prefLang=it. </w:t>
            </w:r>
          </w:p>
        </w:tc>
      </w:tr>
    </w:tbl>
    <w:p w:rsidR="00CD414D" w:rsidRPr="00414A85" w:rsidP="00CD414D" w14:paraId="69F8066C" w14:textId="77777777">
      <w:pPr>
        <w:pStyle w:val="AmOrLang"/>
      </w:pPr>
      <w:r w:rsidRPr="00414A85">
        <w:t xml:space="preserve">Or. </w:t>
      </w:r>
      <w:r w:rsidRPr="00414A85">
        <w:rPr>
          <w:rStyle w:val="HideTWBExt"/>
        </w:rPr>
        <w:t>&lt;Original&gt;</w:t>
      </w:r>
      <w:r w:rsidRPr="00414A85">
        <w:rPr>
          <w:rStyle w:val="HideTWBInt"/>
        </w:rPr>
        <w:t>{EN}</w:t>
      </w:r>
      <w:r w:rsidRPr="00414A85">
        <w:t>en</w:t>
      </w:r>
      <w:r w:rsidRPr="00414A85">
        <w:rPr>
          <w:rStyle w:val="HideTWBExt"/>
        </w:rPr>
        <w:t>&lt;/Original&gt;</w:t>
      </w:r>
    </w:p>
    <w:p w:rsidR="00CD414D" w:rsidRPr="00414A85" w:rsidP="00CD414D" w14:paraId="6B1B49F4" w14:textId="77777777">
      <w:r w:rsidRPr="00414A85">
        <w:rPr>
          <w:rStyle w:val="HideTWBExt"/>
        </w:rPr>
        <w:t>&lt;/Amend&gt;</w:t>
      </w:r>
    </w:p>
    <w:p w:rsidR="00CD414D" w:rsidRPr="00414A85" w:rsidP="00CD414D" w14:paraId="7EDEE156" w14:textId="77777777">
      <w:pPr>
        <w:pStyle w:val="AmNumberTabs"/>
      </w:pPr>
      <w:r w:rsidRPr="00414A85">
        <w:rPr>
          <w:rStyle w:val="HideTWBExt"/>
          <w:b w:val="0"/>
        </w:rPr>
        <w:t>&lt;Amend&gt;</w:t>
      </w:r>
      <w:r w:rsidRPr="00414A85">
        <w:t>Emendamento</w:t>
      </w:r>
      <w:r w:rsidRPr="00414A85">
        <w:tab/>
      </w:r>
      <w:r w:rsidRPr="00414A85">
        <w:tab/>
      </w:r>
      <w:r w:rsidRPr="00414A85">
        <w:rPr>
          <w:rStyle w:val="HideTWBExt"/>
          <w:b w:val="0"/>
        </w:rPr>
        <w:t>&lt;NumAm&gt;</w:t>
      </w:r>
      <w:r w:rsidRPr="00414A85">
        <w:t>2621</w:t>
      </w:r>
      <w:r w:rsidRPr="00414A85">
        <w:rPr>
          <w:rStyle w:val="HideTWBExt"/>
          <w:b w:val="0"/>
        </w:rPr>
        <w:t>&lt;/NumAm&gt;</w:t>
      </w:r>
    </w:p>
    <w:p w:rsidR="00CD414D" w:rsidRPr="00414A85" w:rsidP="00CD414D" w14:paraId="4777A23E" w14:textId="77777777">
      <w:pPr>
        <w:pStyle w:val="NormalBold"/>
      </w:pPr>
      <w:r w:rsidRPr="00414A85">
        <w:rPr>
          <w:rStyle w:val="HideTWBExt"/>
          <w:b w:val="0"/>
        </w:rPr>
        <w:t>&lt;RepeatBlock-By&gt;&lt;Members&gt;</w:t>
      </w:r>
      <w:r w:rsidRPr="00414A85">
        <w:t xml:space="preserve">Christine Singer, Ciaran </w:t>
      </w:r>
      <w:r w:rsidRPr="00414A85">
        <w:t>Mullooly</w:t>
      </w:r>
      <w:r w:rsidRPr="00414A85">
        <w:rPr>
          <w:rStyle w:val="HideTWBExt"/>
          <w:b w:val="0"/>
        </w:rPr>
        <w:t>&lt;/Members&gt;</w:t>
      </w:r>
    </w:p>
    <w:p w:rsidR="00CD414D" w:rsidRPr="00414A85" w:rsidP="00CD414D" w14:paraId="5398040E" w14:textId="77777777">
      <w:pPr>
        <w:pStyle w:val="NormalBold"/>
      </w:pPr>
      <w:r w:rsidRPr="00414A85">
        <w:rPr>
          <w:rStyle w:val="HideTWBExt"/>
          <w:b w:val="0"/>
        </w:rPr>
        <w:t>&lt;/RepeatBlock-By&gt;</w:t>
      </w:r>
    </w:p>
    <w:p w:rsidR="00CD414D" w:rsidRPr="00414A85" w:rsidP="00CD414D" w14:paraId="09E07DA2" w14:textId="77777777">
      <w:pPr>
        <w:pStyle w:val="NormalBold"/>
      </w:pPr>
      <w:r w:rsidRPr="00414A85">
        <w:rPr>
          <w:rStyle w:val="HideTWBExt"/>
          <w:b w:val="0"/>
        </w:rPr>
        <w:t>&lt;DocAmend&gt;</w:t>
      </w:r>
      <w:r w:rsidRPr="00414A85">
        <w:t>Proposta di regolamento</w:t>
      </w:r>
      <w:r w:rsidRPr="00414A85">
        <w:rPr>
          <w:rStyle w:val="HideTWBExt"/>
          <w:b w:val="0"/>
        </w:rPr>
        <w:t>&lt;/DocAmend&gt;</w:t>
      </w:r>
    </w:p>
    <w:p w:rsidR="00CD414D" w:rsidRPr="00414A85" w:rsidP="00CD414D" w14:paraId="04405C96" w14:textId="77777777">
      <w:pPr>
        <w:pStyle w:val="NormalBold"/>
      </w:pPr>
      <w:r w:rsidRPr="00414A85">
        <w:rPr>
          <w:rStyle w:val="HideTWBExt"/>
          <w:b w:val="0"/>
        </w:rPr>
        <w:t>&lt;Article&gt;</w:t>
      </w:r>
      <w:r w:rsidRPr="00414A85">
        <w:t>Articolo 13 – paragrafo 2</w:t>
      </w:r>
      <w:r w:rsidRPr="00414A8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0A253AB" w14:textId="77777777" w:rsidTr="003B7848">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CD414D" w:rsidRPr="00414A85" w:rsidP="003B7848" w14:paraId="342CAAD4" w14:textId="77777777"/>
        </w:tc>
      </w:tr>
      <w:tr w14:paraId="790E1430" w14:textId="77777777" w:rsidTr="003B7848">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CD414D" w:rsidRPr="00414A85" w:rsidP="003B7848" w14:paraId="5E7099FE" w14:textId="77777777">
            <w:pPr>
              <w:pStyle w:val="AmColumnHeading"/>
            </w:pPr>
            <w:r w:rsidRPr="00414A85">
              <w:t>Testo della Commissione</w:t>
            </w:r>
          </w:p>
        </w:tc>
        <w:tc>
          <w:tcPr>
            <w:tcW w:w="4876" w:type="dxa"/>
            <w:tcBorders>
              <w:top w:val="nil"/>
              <w:left w:val="nil"/>
              <w:bottom w:val="nil"/>
              <w:right w:val="nil"/>
            </w:tcBorders>
          </w:tcPr>
          <w:p w:rsidR="00CD414D" w:rsidRPr="00414A85" w:rsidP="003B7848" w14:paraId="20D07B12" w14:textId="77777777">
            <w:pPr>
              <w:pStyle w:val="AmColumnHeading"/>
            </w:pPr>
            <w:r w:rsidRPr="00414A85">
              <w:t>Emendamento</w:t>
            </w:r>
          </w:p>
        </w:tc>
      </w:tr>
      <w:tr w14:paraId="11E63252" w14:textId="77777777" w:rsidTr="003B784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D414D" w:rsidRPr="00414A85" w:rsidP="003B7848" w14:paraId="2C296D8D" w14:textId="77777777">
            <w:pPr>
              <w:pStyle w:val="Normal6a"/>
            </w:pPr>
            <w:r w:rsidRPr="00414A85">
              <w:t>2.</w:t>
            </w:r>
            <w:r w:rsidRPr="00414A85">
              <w:tab/>
              <w:t>Per le aziende al di sopra di una certa dimensione, determinata dagli Stati membri nei rispettivi piani NRP, il sostegno al settore forestale è subordinato alla presentazione delle informazioni pertinenti provenienti da un piano di gestione forestale o da uno strumento equivalente che sia in conformità del concetto di gestione sostenibile delle foreste quale definito nella versione più recente degli Orientamenti generali per la gestione sostenibile delle foreste in Europa.</w:t>
            </w:r>
          </w:p>
        </w:tc>
        <w:tc>
          <w:tcPr>
            <w:tcW w:w="4876" w:type="dxa"/>
            <w:tcBorders>
              <w:top w:val="nil"/>
              <w:left w:val="nil"/>
              <w:bottom w:val="nil"/>
              <w:right w:val="nil"/>
            </w:tcBorders>
          </w:tcPr>
          <w:p w:rsidR="00CD414D" w:rsidRPr="00414A85" w:rsidP="003B7848" w14:paraId="4C5C744B" w14:textId="77777777">
            <w:pPr>
              <w:pStyle w:val="Normal6a"/>
            </w:pPr>
            <w:r w:rsidRPr="00414A85">
              <w:t>2.</w:t>
            </w:r>
            <w:r w:rsidRPr="00414A85">
              <w:tab/>
              <w:t>Per le aziende al di sopra di una certa dimensione, determinata dagli Stati membri nei rispettivi piani NRP, il sostegno al settore forestale è subordinato alla presentazione delle informazioni pertinenti provenienti da un piano di gestione forestale o da uno strumento equivalente che sia in conformità del concetto di gestione sostenibile delle foreste</w:t>
            </w:r>
            <w:r w:rsidRPr="00414A85">
              <w:rPr>
                <w:b/>
                <w:i/>
              </w:rPr>
              <w:t>, comprese le sue dimensioni economiche, ambientali e sociali,</w:t>
            </w:r>
            <w:r w:rsidRPr="00414A85">
              <w:t xml:space="preserve"> quale definito nella versione più recente degli Orientamenti generali per la gestione sostenibile delle foreste in Europa.</w:t>
            </w:r>
          </w:p>
        </w:tc>
      </w:tr>
    </w:tbl>
    <w:p w:rsidR="00CD414D" w:rsidRPr="00414A85" w:rsidP="00CD414D" w14:paraId="47253BCC" w14:textId="77777777">
      <w:pPr>
        <w:pStyle w:val="AmOrLang"/>
      </w:pPr>
      <w:r w:rsidRPr="00414A85">
        <w:t xml:space="preserve">Or. </w:t>
      </w:r>
      <w:r w:rsidRPr="00414A85">
        <w:rPr>
          <w:rStyle w:val="HideTWBExt"/>
        </w:rPr>
        <w:t>&lt;Original&gt;</w:t>
      </w:r>
      <w:r w:rsidRPr="00414A85">
        <w:rPr>
          <w:rStyle w:val="HideTWBInt"/>
        </w:rPr>
        <w:t>{EN}</w:t>
      </w:r>
      <w:r w:rsidRPr="00414A85">
        <w:t>en</w:t>
      </w:r>
      <w:r w:rsidRPr="00414A85">
        <w:rPr>
          <w:rStyle w:val="HideTWBExt"/>
        </w:rPr>
        <w:t>&lt;/Original&gt;</w:t>
      </w:r>
    </w:p>
    <w:p w:rsidR="00CD414D" w:rsidRPr="00414A85" w:rsidP="00CD414D" w14:paraId="7A73C9F0" w14:textId="77777777">
      <w:r w:rsidRPr="00414A85">
        <w:rPr>
          <w:rStyle w:val="HideTWBExt"/>
        </w:rPr>
        <w:t>&lt;/Amend&gt;</w:t>
      </w:r>
    </w:p>
    <w:p w:rsidR="00CD414D" w:rsidRPr="00414A85" w:rsidP="00CD414D" w14:paraId="17B4132E" w14:textId="77777777">
      <w:pPr>
        <w:pStyle w:val="AmNumberTabs"/>
      </w:pPr>
      <w:r w:rsidRPr="00414A85">
        <w:rPr>
          <w:rStyle w:val="HideTWBExt"/>
          <w:b w:val="0"/>
        </w:rPr>
        <w:t>&lt;Amend&gt;</w:t>
      </w:r>
      <w:r w:rsidRPr="00414A85">
        <w:t>Emendamento</w:t>
      </w:r>
      <w:r w:rsidRPr="00414A85">
        <w:tab/>
      </w:r>
      <w:r w:rsidRPr="00414A85">
        <w:tab/>
      </w:r>
      <w:r w:rsidRPr="00414A85">
        <w:rPr>
          <w:rStyle w:val="HideTWBExt"/>
          <w:b w:val="0"/>
        </w:rPr>
        <w:t>&lt;NumAm&gt;</w:t>
      </w:r>
      <w:r w:rsidRPr="00414A85">
        <w:t>2622</w:t>
      </w:r>
      <w:r w:rsidRPr="00414A85">
        <w:rPr>
          <w:rStyle w:val="HideTWBExt"/>
          <w:b w:val="0"/>
        </w:rPr>
        <w:t>&lt;/NumAm&gt;</w:t>
      </w:r>
    </w:p>
    <w:p w:rsidR="00CD414D" w:rsidRPr="00414A85" w:rsidP="00CD414D" w14:paraId="725096C9" w14:textId="77777777">
      <w:pPr>
        <w:pStyle w:val="NormalBold"/>
      </w:pPr>
      <w:r w:rsidRPr="00414A85">
        <w:rPr>
          <w:rStyle w:val="HideTWBExt"/>
          <w:b w:val="0"/>
        </w:rPr>
        <w:t>&lt;RepeatBlock-By&gt;&lt;Members&gt;</w:t>
      </w:r>
      <w:r w:rsidRPr="00414A85">
        <w:t>Carlo Fidanza, Waldemar Buda</w:t>
      </w:r>
      <w:r w:rsidRPr="00414A85">
        <w:rPr>
          <w:rStyle w:val="HideTWBExt"/>
          <w:b w:val="0"/>
        </w:rPr>
        <w:t>&lt;/Members&gt;</w:t>
      </w:r>
    </w:p>
    <w:p w:rsidR="00CD414D" w:rsidRPr="00414A85" w:rsidP="00CD414D" w14:paraId="18B59D60" w14:textId="77777777">
      <w:pPr>
        <w:pStyle w:val="NormalBold"/>
      </w:pPr>
      <w:r w:rsidRPr="00414A85">
        <w:rPr>
          <w:rStyle w:val="HideTWBExt"/>
          <w:b w:val="0"/>
        </w:rPr>
        <w:t>&lt;/RepeatBlock-By&gt;</w:t>
      </w:r>
    </w:p>
    <w:p w:rsidR="00CD414D" w:rsidRPr="00414A85" w:rsidP="00CD414D" w14:paraId="0A632533" w14:textId="77777777">
      <w:pPr>
        <w:pStyle w:val="NormalBold"/>
      </w:pPr>
      <w:r w:rsidRPr="00414A85">
        <w:rPr>
          <w:rStyle w:val="HideTWBExt"/>
          <w:b w:val="0"/>
        </w:rPr>
        <w:t>&lt;DocAmend&gt;</w:t>
      </w:r>
      <w:r w:rsidRPr="00414A85">
        <w:t>Proposta di regolamento</w:t>
      </w:r>
      <w:r w:rsidRPr="00414A85">
        <w:rPr>
          <w:rStyle w:val="HideTWBExt"/>
          <w:b w:val="0"/>
        </w:rPr>
        <w:t>&lt;/DocAmend&gt;</w:t>
      </w:r>
    </w:p>
    <w:p w:rsidR="00CD414D" w:rsidRPr="00414A85" w:rsidP="00CD414D" w14:paraId="1896C748" w14:textId="77777777">
      <w:pPr>
        <w:pStyle w:val="NormalBold"/>
      </w:pPr>
      <w:r w:rsidRPr="00414A85">
        <w:rPr>
          <w:rStyle w:val="HideTWBExt"/>
          <w:b w:val="0"/>
        </w:rPr>
        <w:t>&lt;Article&gt;</w:t>
      </w:r>
      <w:r w:rsidRPr="00414A85">
        <w:t>Articolo 13 – paragrafo 2</w:t>
      </w:r>
      <w:r w:rsidRPr="00414A8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B09982D" w14:textId="77777777" w:rsidTr="003B7848">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CD414D" w:rsidRPr="00414A85" w:rsidP="003B7848" w14:paraId="6B67E002" w14:textId="77777777"/>
        </w:tc>
      </w:tr>
      <w:tr w14:paraId="179B97DE" w14:textId="77777777" w:rsidTr="003B7848">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CD414D" w:rsidRPr="00414A85" w:rsidP="003B7848" w14:paraId="0A1FBC1C" w14:textId="77777777">
            <w:pPr>
              <w:pStyle w:val="AmColumnHeading"/>
            </w:pPr>
            <w:r w:rsidRPr="00414A85">
              <w:t>Testo della Commissione</w:t>
            </w:r>
          </w:p>
        </w:tc>
        <w:tc>
          <w:tcPr>
            <w:tcW w:w="4876" w:type="dxa"/>
            <w:tcBorders>
              <w:top w:val="nil"/>
              <w:left w:val="nil"/>
              <w:bottom w:val="nil"/>
              <w:right w:val="nil"/>
            </w:tcBorders>
          </w:tcPr>
          <w:p w:rsidR="00CD414D" w:rsidRPr="00414A85" w:rsidP="003B7848" w14:paraId="7E8035C4" w14:textId="77777777">
            <w:pPr>
              <w:pStyle w:val="AmColumnHeading"/>
            </w:pPr>
            <w:r w:rsidRPr="00414A85">
              <w:t>Emendamento</w:t>
            </w:r>
          </w:p>
        </w:tc>
      </w:tr>
      <w:tr w14:paraId="6D8B5067" w14:textId="77777777" w:rsidTr="003B784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D414D" w:rsidRPr="00414A85" w:rsidP="003B7848" w14:paraId="471DD645" w14:textId="77777777">
            <w:pPr>
              <w:pStyle w:val="Normal6a"/>
            </w:pPr>
            <w:r w:rsidRPr="00414A85">
              <w:t>2.</w:t>
            </w:r>
            <w:r w:rsidRPr="00414A85">
              <w:tab/>
              <w:t xml:space="preserve">Per le aziende al di sopra di una certa dimensione, determinata dagli Stati membri nei rispettivi piani </w:t>
            </w:r>
            <w:r w:rsidRPr="00414A85">
              <w:rPr>
                <w:b/>
                <w:i/>
              </w:rPr>
              <w:t>NRP</w:t>
            </w:r>
            <w:r w:rsidRPr="00414A85">
              <w:t>, il sostegno al settore forestale è subordinato alla presentazione delle informazioni pertinenti provenienti da un piano di gestione forestale o da uno strumento equivalente che sia in conformità del concetto di gestione sostenibile delle foreste quale definito nella versione più recente degli Orientamenti generali per la gestione sostenibile delle foreste in Europa.</w:t>
            </w:r>
          </w:p>
        </w:tc>
        <w:tc>
          <w:tcPr>
            <w:tcW w:w="4876" w:type="dxa"/>
            <w:tcBorders>
              <w:top w:val="nil"/>
              <w:left w:val="nil"/>
              <w:bottom w:val="nil"/>
              <w:right w:val="nil"/>
            </w:tcBorders>
          </w:tcPr>
          <w:p w:rsidR="00CD414D" w:rsidRPr="00414A85" w:rsidP="003B7848" w14:paraId="5EB1FEDD" w14:textId="77777777">
            <w:pPr>
              <w:pStyle w:val="Normal6a"/>
            </w:pPr>
            <w:r w:rsidRPr="00414A85">
              <w:t>2.</w:t>
            </w:r>
            <w:r w:rsidRPr="00414A85">
              <w:tab/>
            </w:r>
            <w:r w:rsidRPr="00414A85">
              <w:rPr>
                <w:b/>
                <w:i/>
              </w:rPr>
              <w:t>2.</w:t>
            </w:r>
            <w:r w:rsidRPr="00414A85">
              <w:t xml:space="preserve"> Per le aziende al di sopra di una certa dimensione, determinata dagli Stati membri nei rispettivi piani </w:t>
            </w:r>
            <w:r w:rsidRPr="00414A85">
              <w:rPr>
                <w:b/>
                <w:i/>
              </w:rPr>
              <w:t>PAC</w:t>
            </w:r>
            <w:r w:rsidRPr="00414A85">
              <w:t>, il sostegno al settore forestale è subordinato alla presentazione delle informazioni pertinenti provenienti da un piano di gestione forestale o da uno strumento equivalente che sia in conformità del concetto di gestione sostenibile delle foreste quale definito nella versione più recente degli Orientamenti generali per la gestione sostenibile delle foreste in Europa.</w:t>
            </w:r>
          </w:p>
        </w:tc>
      </w:tr>
    </w:tbl>
    <w:p w:rsidR="00CD414D" w:rsidRPr="00414A85" w:rsidP="00CD414D" w14:paraId="149883BF" w14:textId="77777777">
      <w:pPr>
        <w:pStyle w:val="AmOrLang"/>
      </w:pPr>
      <w:r w:rsidRPr="00414A85">
        <w:t xml:space="preserve">Or. </w:t>
      </w:r>
      <w:r w:rsidRPr="00414A85">
        <w:rPr>
          <w:rStyle w:val="HideTWBExt"/>
        </w:rPr>
        <w:t>&lt;Original&gt;</w:t>
      </w:r>
      <w:r w:rsidRPr="00414A85">
        <w:rPr>
          <w:rStyle w:val="HideTWBInt"/>
        </w:rPr>
        <w:t>{EN}</w:t>
      </w:r>
      <w:r w:rsidRPr="00414A85">
        <w:t>en</w:t>
      </w:r>
      <w:r w:rsidRPr="00414A85">
        <w:rPr>
          <w:rStyle w:val="HideTWBExt"/>
        </w:rPr>
        <w:t>&lt;/Original&gt;</w:t>
      </w:r>
    </w:p>
    <w:p w:rsidR="00CD414D" w:rsidRPr="00414A85" w:rsidP="00CD414D" w14:paraId="3A02E179" w14:textId="77777777">
      <w:pPr>
        <w:pStyle w:val="AmJustTitle"/>
      </w:pPr>
      <w:r w:rsidRPr="00414A85">
        <w:rPr>
          <w:rStyle w:val="HideTWBExt"/>
          <w:i w:val="0"/>
        </w:rPr>
        <w:t>&lt;TitreJust&gt;</w:t>
      </w:r>
      <w:r w:rsidRPr="00414A85">
        <w:t>Motivazione</w:t>
      </w:r>
      <w:r w:rsidRPr="00414A85">
        <w:rPr>
          <w:rStyle w:val="HideTWBExt"/>
          <w:i w:val="0"/>
        </w:rPr>
        <w:t>&lt;/TitreJust&gt;</w:t>
      </w:r>
    </w:p>
    <w:p w:rsidR="00CD414D" w:rsidRPr="00414A85" w:rsidP="00CD414D" w14:paraId="1B90A372" w14:textId="77777777">
      <w:pPr>
        <w:pStyle w:val="AmJustText"/>
      </w:pPr>
      <w:r w:rsidRPr="00414A85">
        <w:t>Tenuto conto dell'ambito di applicazione del regolamento sulla PAC, della decisione di dotare la PAC di un bilancio autonomo, dell'esperienza acquisita con gli attuali piani strategici nazionali della PAC e al fine di semplificare e migliorare la gestione amministrativa, i piani nazionali e regionali della PAC dovrebbero essere elaborati dagli Stati membri nel quadro del presente regolamento senza creare ulteriori oneri amministrativi.</w:t>
      </w:r>
    </w:p>
    <w:p w:rsidR="00CD414D" w:rsidRPr="00414A85" w:rsidP="00CD414D" w14:paraId="16DB00A4" w14:textId="77777777">
      <w:r w:rsidRPr="00414A85">
        <w:rPr>
          <w:rStyle w:val="HideTWBExt"/>
        </w:rPr>
        <w:t>&lt;/Amend&gt;</w:t>
      </w:r>
    </w:p>
    <w:p w:rsidR="00CD414D" w:rsidRPr="00414A85" w:rsidP="00CD414D" w14:paraId="49C1A6F3" w14:textId="77777777">
      <w:pPr>
        <w:pStyle w:val="AmNumberTabs"/>
      </w:pPr>
      <w:r w:rsidRPr="00414A85">
        <w:rPr>
          <w:rStyle w:val="HideTWBExt"/>
          <w:b w:val="0"/>
        </w:rPr>
        <w:t>&lt;Amend&gt;</w:t>
      </w:r>
      <w:r w:rsidRPr="00414A85">
        <w:t>Emendamento</w:t>
      </w:r>
      <w:r w:rsidRPr="00414A85">
        <w:tab/>
      </w:r>
      <w:r w:rsidRPr="00414A85">
        <w:tab/>
      </w:r>
      <w:r w:rsidRPr="00414A85">
        <w:rPr>
          <w:rStyle w:val="HideTWBExt"/>
          <w:b w:val="0"/>
        </w:rPr>
        <w:t>&lt;NumAm&gt;</w:t>
      </w:r>
      <w:r w:rsidRPr="00414A85">
        <w:t>2623</w:t>
      </w:r>
      <w:r w:rsidRPr="00414A85">
        <w:rPr>
          <w:rStyle w:val="HideTWBExt"/>
          <w:b w:val="0"/>
        </w:rPr>
        <w:t>&lt;/NumAm&gt;</w:t>
      </w:r>
    </w:p>
    <w:p w:rsidR="00CD414D" w:rsidRPr="00414A85" w:rsidP="00CD414D" w14:paraId="252E9B69" w14:textId="77777777">
      <w:pPr>
        <w:pStyle w:val="NormalBold"/>
      </w:pPr>
      <w:r w:rsidRPr="00414A85">
        <w:rPr>
          <w:rStyle w:val="HideTWBExt"/>
          <w:b w:val="0"/>
        </w:rPr>
        <w:t>&lt;RepeatBlock-By&gt;&lt;Members&gt;</w:t>
      </w:r>
      <w:r w:rsidRPr="00414A85">
        <w:t xml:space="preserve">Paulo do Nascimento Cabral, Ana Miguel Pedro, Sérgio Humberto, Paulo Cunha, Sebastião </w:t>
      </w:r>
      <w:r w:rsidRPr="00414A85">
        <w:t>Bugalho</w:t>
      </w:r>
      <w:r w:rsidRPr="00414A85">
        <w:rPr>
          <w:rStyle w:val="HideTWBExt"/>
          <w:b w:val="0"/>
        </w:rPr>
        <w:t>&lt;/Members&gt;</w:t>
      </w:r>
    </w:p>
    <w:p w:rsidR="00CD414D" w:rsidRPr="00414A85" w:rsidP="00CD414D" w14:paraId="080CCA8A" w14:textId="77777777">
      <w:pPr>
        <w:pStyle w:val="NormalBold"/>
      </w:pPr>
      <w:r w:rsidRPr="00414A85">
        <w:rPr>
          <w:rStyle w:val="HideTWBExt"/>
          <w:b w:val="0"/>
        </w:rPr>
        <w:t>&lt;/RepeatBlock-By&gt;</w:t>
      </w:r>
    </w:p>
    <w:p w:rsidR="00CD414D" w:rsidRPr="00414A85" w:rsidP="00CD414D" w14:paraId="6DC2B6DE" w14:textId="77777777">
      <w:pPr>
        <w:pStyle w:val="NormalBold"/>
      </w:pPr>
      <w:r w:rsidRPr="00414A85">
        <w:rPr>
          <w:rStyle w:val="HideTWBExt"/>
          <w:b w:val="0"/>
        </w:rPr>
        <w:t>&lt;DocAmend&gt;</w:t>
      </w:r>
      <w:r w:rsidRPr="00414A85">
        <w:t>Proposta di regolamento</w:t>
      </w:r>
      <w:r w:rsidRPr="00414A85">
        <w:rPr>
          <w:rStyle w:val="HideTWBExt"/>
          <w:b w:val="0"/>
        </w:rPr>
        <w:t>&lt;/DocAmend&gt;</w:t>
      </w:r>
    </w:p>
    <w:p w:rsidR="00CD414D" w:rsidRPr="00414A85" w:rsidP="00CD414D" w14:paraId="61EE5F54" w14:textId="77777777">
      <w:pPr>
        <w:pStyle w:val="NormalBold"/>
      </w:pPr>
      <w:r w:rsidRPr="00414A85">
        <w:rPr>
          <w:rStyle w:val="HideTWBExt"/>
          <w:b w:val="0"/>
        </w:rPr>
        <w:t>&lt;Article&gt;</w:t>
      </w:r>
      <w:r w:rsidRPr="00414A85">
        <w:t>Articolo 13 – paragrafo 2</w:t>
      </w:r>
      <w:r w:rsidRPr="00414A8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CB3AB2C" w14:textId="77777777" w:rsidTr="003B7848">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CD414D" w:rsidRPr="00414A85" w:rsidP="003B7848" w14:paraId="10CBFCF3" w14:textId="77777777"/>
        </w:tc>
      </w:tr>
      <w:tr w14:paraId="570E2818" w14:textId="77777777" w:rsidTr="003B7848">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CD414D" w:rsidRPr="00414A85" w:rsidP="003B7848" w14:paraId="13BAC055" w14:textId="77777777">
            <w:pPr>
              <w:pStyle w:val="AmColumnHeading"/>
            </w:pPr>
            <w:r w:rsidRPr="00414A85">
              <w:t>Testo della Commissione</w:t>
            </w:r>
          </w:p>
        </w:tc>
        <w:tc>
          <w:tcPr>
            <w:tcW w:w="4876" w:type="dxa"/>
            <w:tcBorders>
              <w:top w:val="nil"/>
              <w:left w:val="nil"/>
              <w:bottom w:val="nil"/>
              <w:right w:val="nil"/>
            </w:tcBorders>
          </w:tcPr>
          <w:p w:rsidR="00CD414D" w:rsidRPr="00414A85" w:rsidP="003B7848" w14:paraId="7E712E67" w14:textId="77777777">
            <w:pPr>
              <w:pStyle w:val="AmColumnHeading"/>
            </w:pPr>
            <w:r w:rsidRPr="00414A85">
              <w:t>Emendamento</w:t>
            </w:r>
          </w:p>
        </w:tc>
      </w:tr>
      <w:tr w14:paraId="79BB8665" w14:textId="77777777" w:rsidTr="003B784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D414D" w:rsidRPr="00414A85" w:rsidP="003B7848" w14:paraId="5524F22A" w14:textId="77777777">
            <w:pPr>
              <w:pStyle w:val="Normal6a"/>
            </w:pPr>
            <w:r w:rsidRPr="00414A85">
              <w:t>2.</w:t>
            </w:r>
            <w:r w:rsidRPr="00414A85">
              <w:tab/>
              <w:t>Per le aziende al di sopra di una certa dimensione, determinata dagli Stati membri</w:t>
            </w:r>
            <w:r w:rsidRPr="00414A85">
              <w:rPr>
                <w:b/>
                <w:i/>
              </w:rPr>
              <w:t xml:space="preserve"> nei rispettivi piani NRP</w:t>
            </w:r>
            <w:r w:rsidRPr="00414A85">
              <w:t>, il sostegno al settore forestale è subordinato alla presentazione delle informazioni pertinenti provenienti da un piano di gestione forestale o da uno strumento equivalente che sia in conformità del concetto di gestione sostenibile delle foreste quale definito nella versione più recente degli Orientamenti generali per la gestione sostenibile delle foreste in Europa.</w:t>
            </w:r>
          </w:p>
        </w:tc>
        <w:tc>
          <w:tcPr>
            <w:tcW w:w="4876" w:type="dxa"/>
            <w:tcBorders>
              <w:top w:val="nil"/>
              <w:left w:val="nil"/>
              <w:bottom w:val="nil"/>
              <w:right w:val="nil"/>
            </w:tcBorders>
          </w:tcPr>
          <w:p w:rsidR="00CD414D" w:rsidRPr="00414A85" w:rsidP="003B7848" w14:paraId="056B201C" w14:textId="77777777">
            <w:pPr>
              <w:pStyle w:val="Normal6a"/>
            </w:pPr>
            <w:r w:rsidRPr="00414A85">
              <w:t>2.</w:t>
            </w:r>
            <w:r w:rsidRPr="00414A85">
              <w:tab/>
              <w:t>Per le aziende al di sopra di una certa dimensione, determinata dagli Stati membri, il sostegno al settore forestale è subordinato alla presentazione delle informazioni pertinenti provenienti da un piano di gestione forestale o da uno strumento equivalente che sia in conformità del concetto di gestione sostenibile delle foreste quale definito nella versione più recente degli Orientamenti generali per la gestione sostenibile delle foreste in Europa.</w:t>
            </w:r>
          </w:p>
        </w:tc>
      </w:tr>
    </w:tbl>
    <w:p w:rsidR="00CD414D" w:rsidRPr="00414A85" w:rsidP="00CD414D" w14:paraId="2A1FC1AF" w14:textId="77777777">
      <w:pPr>
        <w:pStyle w:val="AmOrLang"/>
      </w:pPr>
      <w:r w:rsidRPr="00414A85">
        <w:t xml:space="preserve">Or. </w:t>
      </w:r>
      <w:r w:rsidRPr="00414A85">
        <w:rPr>
          <w:rStyle w:val="HideTWBExt"/>
        </w:rPr>
        <w:t>&lt;Original&gt;</w:t>
      </w:r>
      <w:r w:rsidRPr="00414A85">
        <w:rPr>
          <w:rStyle w:val="HideTWBInt"/>
        </w:rPr>
        <w:t>{PT}</w:t>
      </w:r>
      <w:r w:rsidRPr="00414A85">
        <w:t>pt</w:t>
      </w:r>
      <w:r w:rsidRPr="00414A85">
        <w:rPr>
          <w:rStyle w:val="HideTWBExt"/>
        </w:rPr>
        <w:t>&lt;/Original&gt;</w:t>
      </w:r>
    </w:p>
    <w:p w:rsidR="00CD414D" w:rsidRPr="00414A85" w:rsidP="00CD414D" w14:paraId="1F562D1E" w14:textId="77777777">
      <w:r w:rsidRPr="00414A85">
        <w:rPr>
          <w:rStyle w:val="HideTWBExt"/>
        </w:rPr>
        <w:t>&lt;/Amend&gt;</w:t>
      </w:r>
    </w:p>
    <w:p w:rsidR="00CD414D" w:rsidRPr="00414A85" w:rsidP="00CD414D" w14:paraId="6CC3D381" w14:textId="77777777">
      <w:pPr>
        <w:pStyle w:val="AmNumberTabs"/>
      </w:pPr>
      <w:r w:rsidRPr="00414A85">
        <w:rPr>
          <w:rStyle w:val="HideTWBExt"/>
          <w:b w:val="0"/>
        </w:rPr>
        <w:t>&lt;Amend&gt;</w:t>
      </w:r>
      <w:r w:rsidRPr="00414A85">
        <w:t>Emendamento</w:t>
      </w:r>
      <w:r w:rsidRPr="00414A85">
        <w:tab/>
      </w:r>
      <w:r w:rsidRPr="00414A85">
        <w:tab/>
      </w:r>
      <w:r w:rsidRPr="00414A85">
        <w:rPr>
          <w:rStyle w:val="HideTWBExt"/>
          <w:b w:val="0"/>
        </w:rPr>
        <w:t>&lt;NumAm&gt;</w:t>
      </w:r>
      <w:r w:rsidRPr="00414A85">
        <w:t>2624</w:t>
      </w:r>
      <w:r w:rsidRPr="00414A85">
        <w:rPr>
          <w:rStyle w:val="HideTWBExt"/>
          <w:b w:val="0"/>
        </w:rPr>
        <w:t>&lt;/NumAm&gt;</w:t>
      </w:r>
    </w:p>
    <w:p w:rsidR="00CD414D" w:rsidRPr="00414A85" w:rsidP="00CD414D" w14:paraId="2F95E9B6" w14:textId="77777777">
      <w:pPr>
        <w:pStyle w:val="NormalBold"/>
      </w:pPr>
      <w:r w:rsidRPr="00414A85">
        <w:rPr>
          <w:rStyle w:val="HideTWBExt"/>
          <w:b w:val="0"/>
        </w:rPr>
        <w:t>&lt;RepeatBlock-By&gt;&lt;Members&gt;</w:t>
      </w:r>
      <w:r w:rsidRPr="00414A85">
        <w:t xml:space="preserve">Alexander </w:t>
      </w:r>
      <w:r w:rsidRPr="00414A85">
        <w:t>Bernhuber</w:t>
      </w:r>
      <w:r w:rsidRPr="00414A85">
        <w:rPr>
          <w:rStyle w:val="HideTWBExt"/>
          <w:b w:val="0"/>
        </w:rPr>
        <w:t>&lt;/Members&gt;</w:t>
      </w:r>
    </w:p>
    <w:p w:rsidR="00CD414D" w:rsidRPr="00414A85" w:rsidP="00CD414D" w14:paraId="2533A9AF" w14:textId="77777777">
      <w:pPr>
        <w:pStyle w:val="NormalBold"/>
      </w:pPr>
      <w:r w:rsidRPr="00414A85">
        <w:rPr>
          <w:rStyle w:val="HideTWBExt"/>
          <w:b w:val="0"/>
        </w:rPr>
        <w:t>&lt;/RepeatBlock-By&gt;</w:t>
      </w:r>
    </w:p>
    <w:p w:rsidR="00CD414D" w:rsidRPr="00414A85" w:rsidP="00CD414D" w14:paraId="4A016BC0" w14:textId="77777777">
      <w:pPr>
        <w:pStyle w:val="NormalBold"/>
      </w:pPr>
      <w:r w:rsidRPr="00414A85">
        <w:rPr>
          <w:rStyle w:val="HideTWBExt"/>
          <w:b w:val="0"/>
        </w:rPr>
        <w:t>&lt;DocAmend&gt;</w:t>
      </w:r>
      <w:r w:rsidRPr="00414A85">
        <w:t>Proposta di regolamento</w:t>
      </w:r>
      <w:r w:rsidRPr="00414A85">
        <w:rPr>
          <w:rStyle w:val="HideTWBExt"/>
          <w:b w:val="0"/>
        </w:rPr>
        <w:t>&lt;/DocAmend&gt;</w:t>
      </w:r>
    </w:p>
    <w:p w:rsidR="00CD414D" w:rsidRPr="00414A85" w:rsidP="00CD414D" w14:paraId="338F8209" w14:textId="77777777">
      <w:pPr>
        <w:pStyle w:val="NormalBold"/>
      </w:pPr>
      <w:r w:rsidRPr="00414A85">
        <w:rPr>
          <w:rStyle w:val="HideTWBExt"/>
          <w:b w:val="0"/>
        </w:rPr>
        <w:t>&lt;Article&gt;</w:t>
      </w:r>
      <w:r w:rsidRPr="00414A85">
        <w:t>Articolo 13 – paragrafo 3</w:t>
      </w:r>
      <w:r w:rsidRPr="00414A8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8447366" w14:textId="77777777" w:rsidTr="003B7848">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CD414D" w:rsidRPr="00414A85" w:rsidP="003B7848" w14:paraId="237C7295" w14:textId="77777777"/>
        </w:tc>
      </w:tr>
      <w:tr w14:paraId="5E32D04F" w14:textId="77777777" w:rsidTr="003B7848">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CD414D" w:rsidRPr="00414A85" w:rsidP="003B7848" w14:paraId="750C15E0" w14:textId="77777777">
            <w:pPr>
              <w:pStyle w:val="AmColumnHeading"/>
            </w:pPr>
            <w:r w:rsidRPr="00414A85">
              <w:t>Testo della Commissione</w:t>
            </w:r>
          </w:p>
        </w:tc>
        <w:tc>
          <w:tcPr>
            <w:tcW w:w="4876" w:type="dxa"/>
            <w:tcBorders>
              <w:top w:val="nil"/>
              <w:left w:val="nil"/>
              <w:bottom w:val="nil"/>
              <w:right w:val="nil"/>
            </w:tcBorders>
          </w:tcPr>
          <w:p w:rsidR="00CD414D" w:rsidRPr="00414A85" w:rsidP="003B7848" w14:paraId="6BB01C19" w14:textId="77777777">
            <w:pPr>
              <w:pStyle w:val="AmColumnHeading"/>
            </w:pPr>
            <w:r w:rsidRPr="00414A85">
              <w:t>Emendamento</w:t>
            </w:r>
          </w:p>
        </w:tc>
      </w:tr>
      <w:tr w14:paraId="191D7CEC" w14:textId="77777777" w:rsidTr="003B784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D414D" w:rsidRPr="00414A85" w:rsidP="003B7848" w14:paraId="5E6E4FD2" w14:textId="77777777">
            <w:pPr>
              <w:pStyle w:val="Normal6a"/>
            </w:pPr>
            <w:r w:rsidRPr="00414A85">
              <w:rPr>
                <w:b/>
                <w:i/>
              </w:rPr>
              <w:t>3.</w:t>
            </w:r>
            <w:r w:rsidRPr="00414A85">
              <w:tab/>
            </w:r>
            <w:r w:rsidRPr="00414A85">
              <w:rPr>
                <w:b/>
                <w:i/>
              </w:rPr>
              <w:t xml:space="preserve">Il sostegno per gli investimenti per il ripristino del potenziale produttivo agricolo o silvicolo danneggiato da calamità naturali, avversità atmosferiche o eventi catastrofici è concesso solo se l'evento in questione ha causato la </w:t>
            </w:r>
            <w:r w:rsidRPr="00414A85">
              <w:rPr>
                <w:b/>
                <w:i/>
              </w:rPr>
              <w:t>distruzione di almeno il 30 % del potenziale produttivo agricolo o di almeno il 20 % del potenziale produttivo forestale.</w:t>
            </w:r>
          </w:p>
        </w:tc>
        <w:tc>
          <w:tcPr>
            <w:tcW w:w="4876" w:type="dxa"/>
            <w:tcBorders>
              <w:top w:val="nil"/>
              <w:left w:val="nil"/>
              <w:bottom w:val="nil"/>
              <w:right w:val="nil"/>
            </w:tcBorders>
          </w:tcPr>
          <w:p w:rsidR="00CD414D" w:rsidRPr="00414A85" w:rsidP="003B7848" w14:paraId="48F9256C" w14:textId="77777777">
            <w:pPr>
              <w:pStyle w:val="Normal6a"/>
            </w:pPr>
            <w:r w:rsidRPr="00414A85">
              <w:rPr>
                <w:b/>
                <w:i/>
              </w:rPr>
              <w:t>soppresso</w:t>
            </w:r>
          </w:p>
        </w:tc>
      </w:tr>
    </w:tbl>
    <w:p w:rsidR="00CD414D" w:rsidRPr="00414A85" w:rsidP="00CD414D" w14:paraId="1B4E37AA" w14:textId="77777777">
      <w:pPr>
        <w:pStyle w:val="AmOrLang"/>
      </w:pPr>
      <w:r w:rsidRPr="00414A85">
        <w:t xml:space="preserve">Or. </w:t>
      </w:r>
      <w:r w:rsidRPr="00414A85">
        <w:rPr>
          <w:rStyle w:val="HideTWBExt"/>
        </w:rPr>
        <w:t>&lt;Original&gt;</w:t>
      </w:r>
      <w:r w:rsidRPr="00414A85">
        <w:rPr>
          <w:rStyle w:val="HideTWBInt"/>
        </w:rPr>
        <w:t>{EN}</w:t>
      </w:r>
      <w:r w:rsidRPr="00414A85">
        <w:t>en</w:t>
      </w:r>
      <w:r w:rsidRPr="00414A85">
        <w:rPr>
          <w:rStyle w:val="HideTWBExt"/>
        </w:rPr>
        <w:t>&lt;/Original&gt;</w:t>
      </w:r>
    </w:p>
    <w:p w:rsidR="00CD414D" w:rsidRPr="00414A85" w:rsidP="00CD414D" w14:paraId="22BA24A4" w14:textId="77777777">
      <w:pPr>
        <w:pStyle w:val="AmJustTitle"/>
      </w:pPr>
      <w:r w:rsidRPr="00414A85">
        <w:rPr>
          <w:rStyle w:val="HideTWBExt"/>
          <w:i w:val="0"/>
        </w:rPr>
        <w:t>&lt;TitreJust&gt;</w:t>
      </w:r>
      <w:r w:rsidRPr="00414A85">
        <w:t>Motivazione</w:t>
      </w:r>
      <w:r w:rsidRPr="00414A85">
        <w:rPr>
          <w:rStyle w:val="HideTWBExt"/>
          <w:i w:val="0"/>
        </w:rPr>
        <w:t>&lt;/TitreJust&gt;</w:t>
      </w:r>
    </w:p>
    <w:p w:rsidR="00CD414D" w:rsidRPr="00414A85" w:rsidP="00CD414D" w14:paraId="5A1C5DAD" w14:textId="77777777">
      <w:pPr>
        <w:pStyle w:val="AmJustText"/>
      </w:pPr>
      <w:r w:rsidRPr="00414A85">
        <w:t>L'attuazione sarebbe troppo complessa e la definizione delle rispettive percentuali sarebbe estremamente complicata; è pertanto opportuno sopprimere il paragrafo.</w:t>
      </w:r>
    </w:p>
    <w:p w:rsidR="00CD414D" w:rsidRPr="00414A85" w:rsidP="00CD414D" w14:paraId="0D42953C" w14:textId="77777777">
      <w:r w:rsidRPr="00414A85">
        <w:rPr>
          <w:rStyle w:val="HideTWBExt"/>
        </w:rPr>
        <w:t>&lt;/Amend&gt;</w:t>
      </w:r>
    </w:p>
    <w:p w:rsidR="00CD414D" w:rsidRPr="00414A85" w:rsidP="00CD414D" w14:paraId="1F872099" w14:textId="77777777">
      <w:pPr>
        <w:pStyle w:val="AmNumberTabs"/>
      </w:pPr>
      <w:r w:rsidRPr="00414A85">
        <w:rPr>
          <w:rStyle w:val="HideTWBExt"/>
          <w:b w:val="0"/>
        </w:rPr>
        <w:t>&lt;Amend&gt;</w:t>
      </w:r>
      <w:r w:rsidRPr="00414A85">
        <w:t>Emendamento</w:t>
      </w:r>
      <w:r w:rsidRPr="00414A85">
        <w:tab/>
      </w:r>
      <w:r w:rsidRPr="00414A85">
        <w:tab/>
      </w:r>
      <w:r w:rsidRPr="00414A85">
        <w:rPr>
          <w:rStyle w:val="HideTWBExt"/>
          <w:b w:val="0"/>
        </w:rPr>
        <w:t>&lt;NumAm&gt;</w:t>
      </w:r>
      <w:r w:rsidRPr="00414A85">
        <w:t>2625</w:t>
      </w:r>
      <w:r w:rsidRPr="00414A85">
        <w:rPr>
          <w:rStyle w:val="HideTWBExt"/>
          <w:b w:val="0"/>
        </w:rPr>
        <w:t>&lt;/NumAm&gt;</w:t>
      </w:r>
    </w:p>
    <w:p w:rsidR="00CD414D" w:rsidRPr="00414A85" w:rsidP="00CD414D" w14:paraId="1DFA4482" w14:textId="77777777">
      <w:pPr>
        <w:pStyle w:val="NormalBold"/>
      </w:pPr>
      <w:r w:rsidRPr="00414A85">
        <w:rPr>
          <w:rStyle w:val="HideTWBExt"/>
          <w:b w:val="0"/>
        </w:rPr>
        <w:t>&lt;RepeatBlock-By&gt;&lt;Members&gt;</w:t>
      </w:r>
      <w:r w:rsidRPr="00414A85">
        <w:t xml:space="preserve">Mireia </w:t>
      </w:r>
      <w:r w:rsidRPr="00414A85">
        <w:t>Borrás</w:t>
      </w:r>
      <w:r w:rsidRPr="00414A85">
        <w:t xml:space="preserve"> </w:t>
      </w:r>
      <w:r w:rsidRPr="00414A85">
        <w:t>Pabón</w:t>
      </w:r>
      <w:r w:rsidRPr="00414A85">
        <w:rPr>
          <w:rStyle w:val="HideTWBExt"/>
          <w:b w:val="0"/>
        </w:rPr>
        <w:t>&lt;/Members&gt;</w:t>
      </w:r>
    </w:p>
    <w:p w:rsidR="00CD414D" w:rsidRPr="00414A85" w:rsidP="00CD414D" w14:paraId="2522E82D" w14:textId="77777777">
      <w:pPr>
        <w:pStyle w:val="NormalBold"/>
      </w:pPr>
      <w:r w:rsidRPr="00414A85">
        <w:rPr>
          <w:rStyle w:val="HideTWBExt"/>
          <w:b w:val="0"/>
        </w:rPr>
        <w:t>&lt;/RepeatBlock-By&gt;</w:t>
      </w:r>
    </w:p>
    <w:p w:rsidR="00CD414D" w:rsidRPr="00414A85" w:rsidP="00CD414D" w14:paraId="4731BB9F" w14:textId="77777777">
      <w:pPr>
        <w:pStyle w:val="NormalBold"/>
      </w:pPr>
      <w:r w:rsidRPr="00414A85">
        <w:rPr>
          <w:rStyle w:val="HideTWBExt"/>
          <w:b w:val="0"/>
        </w:rPr>
        <w:t>&lt;DocAmend&gt;</w:t>
      </w:r>
      <w:r w:rsidRPr="00414A85">
        <w:t>Proposta di regolamento</w:t>
      </w:r>
      <w:r w:rsidRPr="00414A85">
        <w:rPr>
          <w:rStyle w:val="HideTWBExt"/>
          <w:b w:val="0"/>
        </w:rPr>
        <w:t>&lt;/DocAmend&gt;</w:t>
      </w:r>
    </w:p>
    <w:p w:rsidR="00CD414D" w:rsidRPr="00414A85" w:rsidP="00CD414D" w14:paraId="59F7A238" w14:textId="77777777">
      <w:pPr>
        <w:pStyle w:val="NormalBold"/>
      </w:pPr>
      <w:r w:rsidRPr="00414A85">
        <w:rPr>
          <w:rStyle w:val="HideTWBExt"/>
          <w:b w:val="0"/>
        </w:rPr>
        <w:t>&lt;Article&gt;</w:t>
      </w:r>
      <w:r w:rsidRPr="00414A85">
        <w:t>Articolo 13 – paragrafo 3</w:t>
      </w:r>
      <w:r w:rsidRPr="00414A8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F633996" w14:textId="77777777" w:rsidTr="003B7848">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CD414D" w:rsidRPr="00414A85" w:rsidP="003B7848" w14:paraId="0C1727EC" w14:textId="77777777"/>
        </w:tc>
      </w:tr>
      <w:tr w14:paraId="3F3D816E" w14:textId="77777777" w:rsidTr="003B7848">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CD414D" w:rsidRPr="00414A85" w:rsidP="003B7848" w14:paraId="4CA519D1" w14:textId="77777777">
            <w:pPr>
              <w:pStyle w:val="AmColumnHeading"/>
            </w:pPr>
            <w:r w:rsidRPr="00414A85">
              <w:t>Testo della Commissione</w:t>
            </w:r>
          </w:p>
        </w:tc>
        <w:tc>
          <w:tcPr>
            <w:tcW w:w="4876" w:type="dxa"/>
            <w:tcBorders>
              <w:top w:val="nil"/>
              <w:left w:val="nil"/>
              <w:bottom w:val="nil"/>
              <w:right w:val="nil"/>
            </w:tcBorders>
          </w:tcPr>
          <w:p w:rsidR="00CD414D" w:rsidRPr="00414A85" w:rsidP="003B7848" w14:paraId="74DC372C" w14:textId="77777777">
            <w:pPr>
              <w:pStyle w:val="AmColumnHeading"/>
            </w:pPr>
            <w:r w:rsidRPr="00414A85">
              <w:t>Emendamento</w:t>
            </w:r>
          </w:p>
        </w:tc>
      </w:tr>
      <w:tr w14:paraId="0CD52F44" w14:textId="77777777" w:rsidTr="003B784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D414D" w:rsidRPr="00414A85" w:rsidP="003B7848" w14:paraId="359B28E9" w14:textId="77777777">
            <w:pPr>
              <w:pStyle w:val="Normal6a"/>
            </w:pPr>
            <w:r w:rsidRPr="00414A85">
              <w:t>3.</w:t>
            </w:r>
            <w:r w:rsidRPr="00414A85">
              <w:tab/>
            </w:r>
            <w:r w:rsidRPr="00414A85">
              <w:rPr>
                <w:b/>
                <w:i/>
              </w:rPr>
              <w:t>Il</w:t>
            </w:r>
            <w:r w:rsidRPr="00414A85">
              <w:t xml:space="preserve"> sostegno per </w:t>
            </w:r>
            <w:r w:rsidRPr="00414A85">
              <w:rPr>
                <w:b/>
                <w:i/>
              </w:rPr>
              <w:t>gli</w:t>
            </w:r>
            <w:r w:rsidRPr="00414A85">
              <w:t xml:space="preserve"> investimenti </w:t>
            </w:r>
            <w:r w:rsidRPr="00414A85">
              <w:rPr>
                <w:b/>
                <w:i/>
              </w:rPr>
              <w:t>per il ripristino del potenziale produttivo agricolo o silvicolo danneggiato da calamità naturali, avversità atmosferiche o eventi catastrofici è concesso solo se l'evento in questione ha causato la distruzione di almeno il 30 % del potenziale produttivo agricolo o di almeno il 20 % del potenziale produttivo forestale</w:t>
            </w:r>
            <w:r w:rsidRPr="00414A85">
              <w:t>.</w:t>
            </w:r>
          </w:p>
        </w:tc>
        <w:tc>
          <w:tcPr>
            <w:tcW w:w="4876" w:type="dxa"/>
            <w:tcBorders>
              <w:top w:val="nil"/>
              <w:left w:val="nil"/>
              <w:bottom w:val="nil"/>
              <w:right w:val="nil"/>
            </w:tcBorders>
          </w:tcPr>
          <w:p w:rsidR="00CD414D" w:rsidRPr="00414A85" w:rsidP="003B7848" w14:paraId="1C7D4538" w14:textId="77777777">
            <w:pPr>
              <w:pStyle w:val="Normal6a"/>
            </w:pPr>
            <w:r w:rsidRPr="00414A85">
              <w:t>3.</w:t>
            </w:r>
            <w:r w:rsidRPr="00414A85">
              <w:tab/>
            </w:r>
            <w:r w:rsidRPr="00414A85">
              <w:rPr>
                <w:b/>
                <w:i/>
              </w:rPr>
              <w:t>L'accesso al</w:t>
            </w:r>
            <w:r w:rsidRPr="00414A85">
              <w:t xml:space="preserve"> sostegno per </w:t>
            </w:r>
            <w:r w:rsidRPr="00414A85">
              <w:rPr>
                <w:b/>
                <w:i/>
              </w:rPr>
              <w:t>i piccoli</w:t>
            </w:r>
            <w:r w:rsidRPr="00414A85">
              <w:t xml:space="preserve"> investimenti</w:t>
            </w:r>
            <w:r w:rsidRPr="00414A85">
              <w:rPr>
                <w:b/>
                <w:i/>
              </w:rPr>
              <w:t>, fino a 20 000 EUR, è subordinato a una procedura semplificata di approvazione e di erogazione, con requisiti amministrativi proporzionati, stabiliti da ciascuno Stato membro nel proprio piano NRP, fermo restando che la prova dell'efficace attuazione dell'investimento è considerata sufficiente. L'accesso al sostegno per i piccoli investimenti risponde in particolare all'esigenza espressa dalle agricoltrici che, anche per investimenti di modesta entità, incontrano maggiori difficoltà ad accedere agevolmente ai finanziamenti per avviare o rafforzare le proprie imprese</w:t>
            </w:r>
            <w:r w:rsidRPr="00414A85">
              <w:t>.</w:t>
            </w:r>
          </w:p>
        </w:tc>
      </w:tr>
    </w:tbl>
    <w:p w:rsidR="00CD414D" w:rsidRPr="00414A85" w:rsidP="00CD414D" w14:paraId="698306D6" w14:textId="77777777">
      <w:pPr>
        <w:pStyle w:val="AmOrLang"/>
      </w:pPr>
      <w:r w:rsidRPr="00414A85">
        <w:t xml:space="preserve">Or. </w:t>
      </w:r>
      <w:r w:rsidRPr="00414A85">
        <w:rPr>
          <w:rStyle w:val="HideTWBExt"/>
        </w:rPr>
        <w:t>&lt;Original&gt;</w:t>
      </w:r>
      <w:r w:rsidRPr="00414A85">
        <w:rPr>
          <w:rStyle w:val="HideTWBInt"/>
        </w:rPr>
        <w:t>{ES}</w:t>
      </w:r>
      <w:r w:rsidRPr="00414A85">
        <w:t>es</w:t>
      </w:r>
      <w:r w:rsidRPr="00414A85">
        <w:rPr>
          <w:rStyle w:val="HideTWBExt"/>
        </w:rPr>
        <w:t>&lt;/Original&gt;</w:t>
      </w:r>
    </w:p>
    <w:p w:rsidR="00CD414D" w:rsidRPr="00414A85" w:rsidP="00CD414D" w14:paraId="62AA365A" w14:textId="77777777">
      <w:r w:rsidRPr="00414A85">
        <w:rPr>
          <w:rStyle w:val="HideTWBExt"/>
        </w:rPr>
        <w:t>&lt;/Amend&gt;</w:t>
      </w:r>
    </w:p>
    <w:p w:rsidR="00CD414D" w:rsidRPr="00414A85" w:rsidP="00CD414D" w14:paraId="388B960D" w14:textId="77777777">
      <w:pPr>
        <w:pStyle w:val="AmNumberTabs"/>
      </w:pPr>
      <w:r w:rsidRPr="00414A85">
        <w:rPr>
          <w:rStyle w:val="HideTWBExt"/>
          <w:b w:val="0"/>
        </w:rPr>
        <w:t>&lt;Amend&gt;</w:t>
      </w:r>
      <w:r w:rsidRPr="00414A85">
        <w:t>Emendamento</w:t>
      </w:r>
      <w:r w:rsidRPr="00414A85">
        <w:tab/>
      </w:r>
      <w:r w:rsidRPr="00414A85">
        <w:tab/>
      </w:r>
      <w:r w:rsidRPr="00414A85">
        <w:rPr>
          <w:rStyle w:val="HideTWBExt"/>
          <w:b w:val="0"/>
        </w:rPr>
        <w:t>&lt;NumAm&gt;</w:t>
      </w:r>
      <w:r w:rsidRPr="00414A85">
        <w:t>2626</w:t>
      </w:r>
      <w:r w:rsidRPr="00414A85">
        <w:rPr>
          <w:rStyle w:val="HideTWBExt"/>
          <w:b w:val="0"/>
        </w:rPr>
        <w:t>&lt;/NumAm&gt;</w:t>
      </w:r>
    </w:p>
    <w:p w:rsidR="00CD414D" w:rsidRPr="00414A85" w:rsidP="00CD414D" w14:paraId="5E083DE6" w14:textId="77777777">
      <w:pPr>
        <w:pStyle w:val="NormalBold"/>
      </w:pPr>
      <w:r w:rsidRPr="00414A85">
        <w:rPr>
          <w:rStyle w:val="HideTWBExt"/>
          <w:b w:val="0"/>
        </w:rPr>
        <w:t>&lt;RepeatBlock-By&gt;&lt;Members&gt;</w:t>
      </w:r>
      <w:r w:rsidRPr="00414A85">
        <w:t xml:space="preserve">Carmen Crespo Díaz, Elena </w:t>
      </w:r>
      <w:r w:rsidRPr="00414A85">
        <w:t>Nevado</w:t>
      </w:r>
      <w:r w:rsidRPr="00414A85">
        <w:t xml:space="preserve"> del Campo, Juan Ignacio </w:t>
      </w:r>
      <w:r w:rsidRPr="00414A85">
        <w:t>Zoido</w:t>
      </w:r>
      <w:r w:rsidRPr="00414A85">
        <w:t xml:space="preserve"> Álvarez</w:t>
      </w:r>
      <w:r w:rsidRPr="00414A85">
        <w:rPr>
          <w:rStyle w:val="HideTWBExt"/>
          <w:b w:val="0"/>
        </w:rPr>
        <w:t>&lt;/Members&gt;</w:t>
      </w:r>
    </w:p>
    <w:p w:rsidR="00CD414D" w:rsidRPr="00414A85" w:rsidP="00CD414D" w14:paraId="7D3B7DD6" w14:textId="77777777">
      <w:pPr>
        <w:pStyle w:val="NormalBold"/>
      </w:pPr>
      <w:r w:rsidRPr="00414A85">
        <w:rPr>
          <w:rStyle w:val="HideTWBExt"/>
          <w:b w:val="0"/>
        </w:rPr>
        <w:t>&lt;/RepeatBlock-By&gt;</w:t>
      </w:r>
    </w:p>
    <w:p w:rsidR="00CD414D" w:rsidRPr="00414A85" w:rsidP="00CD414D" w14:paraId="6E578069" w14:textId="77777777">
      <w:pPr>
        <w:pStyle w:val="NormalBold"/>
      </w:pPr>
      <w:r w:rsidRPr="00414A85">
        <w:rPr>
          <w:rStyle w:val="HideTWBExt"/>
          <w:b w:val="0"/>
        </w:rPr>
        <w:t>&lt;DocAmend&gt;</w:t>
      </w:r>
      <w:r w:rsidRPr="00414A85">
        <w:t>Proposta di regolamento</w:t>
      </w:r>
      <w:r w:rsidRPr="00414A85">
        <w:rPr>
          <w:rStyle w:val="HideTWBExt"/>
          <w:b w:val="0"/>
        </w:rPr>
        <w:t>&lt;/DocAmend&gt;</w:t>
      </w:r>
    </w:p>
    <w:p w:rsidR="00CD414D" w:rsidRPr="00414A85" w:rsidP="00CD414D" w14:paraId="2DE63E26" w14:textId="77777777">
      <w:pPr>
        <w:pStyle w:val="NormalBold"/>
      </w:pPr>
      <w:r w:rsidRPr="00414A85">
        <w:rPr>
          <w:rStyle w:val="HideTWBExt"/>
          <w:b w:val="0"/>
        </w:rPr>
        <w:t>&lt;Article&gt;</w:t>
      </w:r>
      <w:r w:rsidRPr="00414A85">
        <w:t>Articolo 13 – paragrafo 3</w:t>
      </w:r>
      <w:r w:rsidRPr="00414A8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42B70FF" w14:textId="77777777" w:rsidTr="003B7848">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CD414D" w:rsidRPr="00414A85" w:rsidP="003B7848" w14:paraId="74EAF0F9" w14:textId="77777777"/>
        </w:tc>
      </w:tr>
      <w:tr w14:paraId="3A18002D" w14:textId="77777777" w:rsidTr="003B7848">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CD414D" w:rsidRPr="00414A85" w:rsidP="003B7848" w14:paraId="419AE03F" w14:textId="77777777">
            <w:pPr>
              <w:pStyle w:val="AmColumnHeading"/>
            </w:pPr>
            <w:r w:rsidRPr="00414A85">
              <w:t>Testo della Commissione</w:t>
            </w:r>
          </w:p>
        </w:tc>
        <w:tc>
          <w:tcPr>
            <w:tcW w:w="4876" w:type="dxa"/>
            <w:tcBorders>
              <w:top w:val="nil"/>
              <w:left w:val="nil"/>
              <w:bottom w:val="nil"/>
              <w:right w:val="nil"/>
            </w:tcBorders>
          </w:tcPr>
          <w:p w:rsidR="00CD414D" w:rsidRPr="00414A85" w:rsidP="003B7848" w14:paraId="6D99A33B" w14:textId="77777777">
            <w:pPr>
              <w:pStyle w:val="AmColumnHeading"/>
            </w:pPr>
            <w:r w:rsidRPr="00414A85">
              <w:t>Emendamento</w:t>
            </w:r>
          </w:p>
        </w:tc>
      </w:tr>
      <w:tr w14:paraId="5872396E" w14:textId="77777777" w:rsidTr="003B784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D414D" w:rsidRPr="00414A85" w:rsidP="003B7848" w14:paraId="45CB8DFF" w14:textId="77777777">
            <w:pPr>
              <w:pStyle w:val="Normal6a"/>
            </w:pPr>
            <w:r w:rsidRPr="00414A85">
              <w:t>3.</w:t>
            </w:r>
            <w:r w:rsidRPr="00414A85">
              <w:tab/>
              <w:t xml:space="preserve">Il sostegno per gli investimenti per il ripristino del potenziale produttivo agricolo o silvicolo danneggiato da calamità naturali, avversità atmosferiche </w:t>
            </w:r>
            <w:r w:rsidRPr="00414A85">
              <w:rPr>
                <w:b/>
                <w:i/>
              </w:rPr>
              <w:t>o</w:t>
            </w:r>
            <w:r w:rsidRPr="00414A85">
              <w:t xml:space="preserve"> eventi catastrofici è concesso solo se l'evento in questione ha causato la distruzione di almeno il 30 % del potenziale produttivo agricolo o di almeno il 20 % del potenziale produttivo forestale.</w:t>
            </w:r>
          </w:p>
        </w:tc>
        <w:tc>
          <w:tcPr>
            <w:tcW w:w="4876" w:type="dxa"/>
            <w:tcBorders>
              <w:top w:val="nil"/>
              <w:left w:val="nil"/>
              <w:bottom w:val="nil"/>
              <w:right w:val="nil"/>
            </w:tcBorders>
          </w:tcPr>
          <w:p w:rsidR="00CD414D" w:rsidRPr="00414A85" w:rsidP="003B7848" w14:paraId="2D134CB3" w14:textId="77777777">
            <w:pPr>
              <w:pStyle w:val="Normal6a"/>
            </w:pPr>
            <w:r w:rsidRPr="00414A85">
              <w:t>3.</w:t>
            </w:r>
            <w:r w:rsidRPr="00414A85">
              <w:tab/>
              <w:t>Il sostegno per gli investimenti per il ripristino del potenziale produttivo agricolo o silvicolo danneggiato da calamità naturali, avversità atmosferiche</w:t>
            </w:r>
            <w:r w:rsidRPr="00414A85">
              <w:rPr>
                <w:b/>
                <w:i/>
              </w:rPr>
              <w:t>, organismi nocivi, epizoozie, malattie emergenti, zoonosi o malattie degli animali ed</w:t>
            </w:r>
            <w:r w:rsidRPr="00414A85">
              <w:t xml:space="preserve"> eventi catastrofici è concesso solo se l'evento in questione ha causato la distruzione di almeno il 30 % del potenziale produttivo agricolo o di almeno il 20 % del potenziale produttivo forestale. </w:t>
            </w:r>
            <w:r w:rsidRPr="00414A85">
              <w:rPr>
                <w:b/>
                <w:i/>
              </w:rPr>
              <w:t>Gli Stati membri applicano criteri semplificati agili per la concessione e l'erogazione di tale sostegno.</w:t>
            </w:r>
          </w:p>
        </w:tc>
      </w:tr>
    </w:tbl>
    <w:p w:rsidR="00CD414D" w:rsidRPr="00414A85" w:rsidP="00CD414D" w14:paraId="311218F6" w14:textId="77777777">
      <w:pPr>
        <w:pStyle w:val="AmOrLang"/>
      </w:pPr>
      <w:r w:rsidRPr="00414A85">
        <w:t xml:space="preserve">Or. </w:t>
      </w:r>
      <w:r w:rsidRPr="00414A85">
        <w:rPr>
          <w:rStyle w:val="HideTWBExt"/>
        </w:rPr>
        <w:t>&lt;Original&gt;</w:t>
      </w:r>
      <w:r w:rsidRPr="00414A85">
        <w:rPr>
          <w:rStyle w:val="HideTWBInt"/>
        </w:rPr>
        <w:t>{ES}</w:t>
      </w:r>
      <w:r w:rsidRPr="00414A85">
        <w:t>es</w:t>
      </w:r>
      <w:r w:rsidRPr="00414A85">
        <w:rPr>
          <w:rStyle w:val="HideTWBExt"/>
        </w:rPr>
        <w:t>&lt;/Original&gt;</w:t>
      </w:r>
    </w:p>
    <w:p w:rsidR="00CD414D" w:rsidRPr="00414A85" w:rsidP="00CD414D" w14:paraId="1E5473B4" w14:textId="77777777">
      <w:r w:rsidRPr="00414A85">
        <w:rPr>
          <w:rStyle w:val="HideTWBExt"/>
        </w:rPr>
        <w:t>&lt;/Amend&gt;</w:t>
      </w:r>
    </w:p>
    <w:p w:rsidR="00CD414D" w:rsidRPr="00414A85" w:rsidP="00CD414D" w14:paraId="7807623F" w14:textId="77777777">
      <w:pPr>
        <w:pStyle w:val="AmNumberTabs"/>
      </w:pPr>
      <w:r w:rsidRPr="00414A85">
        <w:rPr>
          <w:rStyle w:val="HideTWBExt"/>
          <w:b w:val="0"/>
        </w:rPr>
        <w:t>&lt;Amend&gt;</w:t>
      </w:r>
      <w:r w:rsidRPr="00414A85">
        <w:t>Emendamento</w:t>
      </w:r>
      <w:r w:rsidRPr="00414A85">
        <w:tab/>
      </w:r>
      <w:r w:rsidRPr="00414A85">
        <w:tab/>
      </w:r>
      <w:r w:rsidRPr="00414A85">
        <w:rPr>
          <w:rStyle w:val="HideTWBExt"/>
          <w:b w:val="0"/>
        </w:rPr>
        <w:t>&lt;NumAm&gt;</w:t>
      </w:r>
      <w:r w:rsidRPr="00414A85">
        <w:t>2627</w:t>
      </w:r>
      <w:r w:rsidRPr="00414A85">
        <w:rPr>
          <w:rStyle w:val="HideTWBExt"/>
          <w:b w:val="0"/>
        </w:rPr>
        <w:t>&lt;/NumAm&gt;</w:t>
      </w:r>
    </w:p>
    <w:p w:rsidR="00CD414D" w:rsidRPr="00414A85" w:rsidP="00CD414D" w14:paraId="4E5100AC" w14:textId="77777777">
      <w:pPr>
        <w:pStyle w:val="NormalBold"/>
      </w:pPr>
      <w:r w:rsidRPr="00414A85">
        <w:rPr>
          <w:rStyle w:val="HideTWBExt"/>
          <w:b w:val="0"/>
        </w:rPr>
        <w:t>&lt;RepeatBlock-By&gt;&lt;Members&gt;</w:t>
      </w:r>
      <w:r w:rsidRPr="00414A85">
        <w:t xml:space="preserve">Stefan Köhler, Marion </w:t>
      </w:r>
      <w:r w:rsidRPr="00414A85">
        <w:t>Walsmann</w:t>
      </w:r>
      <w:r w:rsidRPr="00414A85">
        <w:rPr>
          <w:rStyle w:val="HideTWBExt"/>
          <w:b w:val="0"/>
        </w:rPr>
        <w:t>&lt;/Members&gt;</w:t>
      </w:r>
    </w:p>
    <w:p w:rsidR="00CD414D" w:rsidRPr="00414A85" w:rsidP="00CD414D" w14:paraId="1493B502" w14:textId="77777777">
      <w:pPr>
        <w:pStyle w:val="NormalBold"/>
      </w:pPr>
      <w:r w:rsidRPr="00414A85">
        <w:rPr>
          <w:rStyle w:val="HideTWBExt"/>
          <w:b w:val="0"/>
        </w:rPr>
        <w:t>&lt;/RepeatBlock-By&gt;</w:t>
      </w:r>
    </w:p>
    <w:p w:rsidR="00CD414D" w:rsidRPr="00414A85" w:rsidP="00CD414D" w14:paraId="0193BE22" w14:textId="77777777">
      <w:pPr>
        <w:pStyle w:val="NormalBold"/>
      </w:pPr>
      <w:r w:rsidRPr="00414A85">
        <w:rPr>
          <w:rStyle w:val="HideTWBExt"/>
          <w:b w:val="0"/>
        </w:rPr>
        <w:t>&lt;DocAmend&gt;</w:t>
      </w:r>
      <w:r w:rsidRPr="00414A85">
        <w:t>Proposta di regolamento</w:t>
      </w:r>
      <w:r w:rsidRPr="00414A85">
        <w:rPr>
          <w:rStyle w:val="HideTWBExt"/>
          <w:b w:val="0"/>
        </w:rPr>
        <w:t>&lt;/DocAmend&gt;</w:t>
      </w:r>
    </w:p>
    <w:p w:rsidR="00CD414D" w:rsidRPr="00414A85" w:rsidP="00CD414D" w14:paraId="1BF1DEDE" w14:textId="77777777">
      <w:pPr>
        <w:pStyle w:val="NormalBold"/>
      </w:pPr>
      <w:r w:rsidRPr="00414A85">
        <w:rPr>
          <w:rStyle w:val="HideTWBExt"/>
          <w:b w:val="0"/>
        </w:rPr>
        <w:t>&lt;Article&gt;</w:t>
      </w:r>
      <w:r w:rsidRPr="00414A85">
        <w:t>Articolo 13 – paragrafo 3</w:t>
      </w:r>
      <w:r w:rsidRPr="00414A8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3A3D4CD" w14:textId="77777777" w:rsidTr="003B7848">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CD414D" w:rsidRPr="00414A85" w:rsidP="003B7848" w14:paraId="28FFAD30" w14:textId="77777777"/>
        </w:tc>
      </w:tr>
      <w:tr w14:paraId="342FE720" w14:textId="77777777" w:rsidTr="003B7848">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CD414D" w:rsidRPr="00414A85" w:rsidP="003B7848" w14:paraId="6F27B42B" w14:textId="77777777">
            <w:pPr>
              <w:pStyle w:val="AmColumnHeading"/>
            </w:pPr>
            <w:r w:rsidRPr="00414A85">
              <w:t>Testo della Commissione</w:t>
            </w:r>
          </w:p>
        </w:tc>
        <w:tc>
          <w:tcPr>
            <w:tcW w:w="4876" w:type="dxa"/>
            <w:tcBorders>
              <w:top w:val="nil"/>
              <w:left w:val="nil"/>
              <w:bottom w:val="nil"/>
              <w:right w:val="nil"/>
            </w:tcBorders>
          </w:tcPr>
          <w:p w:rsidR="00CD414D" w:rsidRPr="00414A85" w:rsidP="003B7848" w14:paraId="6137C93C" w14:textId="77777777">
            <w:pPr>
              <w:pStyle w:val="AmColumnHeading"/>
            </w:pPr>
            <w:r w:rsidRPr="00414A85">
              <w:t>Emendamento</w:t>
            </w:r>
          </w:p>
        </w:tc>
      </w:tr>
      <w:tr w14:paraId="0B90BF2D" w14:textId="77777777" w:rsidTr="003B784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D414D" w:rsidRPr="00414A85" w:rsidP="003B7848" w14:paraId="2CC298C8" w14:textId="77777777">
            <w:pPr>
              <w:pStyle w:val="Normal6a"/>
            </w:pPr>
            <w:r w:rsidRPr="00414A85">
              <w:t>3.</w:t>
            </w:r>
            <w:r w:rsidRPr="00414A85">
              <w:tab/>
            </w:r>
            <w:r w:rsidRPr="00414A85">
              <w:rPr>
                <w:b/>
                <w:i/>
              </w:rPr>
              <w:t>Il</w:t>
            </w:r>
            <w:r w:rsidRPr="00414A85">
              <w:t xml:space="preserve"> sostegno per </w:t>
            </w:r>
            <w:r w:rsidRPr="00414A85">
              <w:rPr>
                <w:b/>
                <w:i/>
              </w:rPr>
              <w:t>gli</w:t>
            </w:r>
            <w:r w:rsidRPr="00414A85">
              <w:t xml:space="preserve"> investimenti </w:t>
            </w:r>
            <w:r w:rsidRPr="00414A85">
              <w:rPr>
                <w:b/>
                <w:i/>
              </w:rPr>
              <w:t>per il ripristino del potenziale produttivo agricolo o silvicolo danneggiato da calamità naturali, avversità atmosferiche o eventi catastrofici è concesso solo se l'evento in questione ha causato la distruzione di almeno il 30 % del potenziale produttivo agricolo o di almeno il 20 % del potenziale produttivo forestale.</w:t>
            </w:r>
          </w:p>
        </w:tc>
        <w:tc>
          <w:tcPr>
            <w:tcW w:w="4876" w:type="dxa"/>
            <w:tcBorders>
              <w:top w:val="nil"/>
              <w:left w:val="nil"/>
              <w:bottom w:val="nil"/>
              <w:right w:val="nil"/>
            </w:tcBorders>
          </w:tcPr>
          <w:p w:rsidR="00CD414D" w:rsidRPr="00414A85" w:rsidP="003B7848" w14:paraId="406C088C" w14:textId="77777777">
            <w:pPr>
              <w:pStyle w:val="Normal6a"/>
            </w:pPr>
            <w:r w:rsidRPr="00414A85">
              <w:t>3.</w:t>
            </w:r>
            <w:r w:rsidRPr="00414A85">
              <w:tab/>
            </w:r>
            <w:r w:rsidRPr="00414A85">
              <w:rPr>
                <w:b/>
                <w:i/>
              </w:rPr>
              <w:t>L'accesso al</w:t>
            </w:r>
            <w:r w:rsidRPr="00414A85">
              <w:t xml:space="preserve"> sostegno per </w:t>
            </w:r>
            <w:r w:rsidRPr="00414A85">
              <w:rPr>
                <w:b/>
                <w:i/>
              </w:rPr>
              <w:t>i piccoli</w:t>
            </w:r>
            <w:r w:rsidRPr="00414A85">
              <w:t xml:space="preserve"> investimenti</w:t>
            </w:r>
            <w:r w:rsidRPr="00414A85">
              <w:rPr>
                <w:b/>
                <w:i/>
              </w:rPr>
              <w:t>, fino a 100 000 EUR, è subordinato a una procedura semplificata di approvazione e di erogazione, con requisiti amministrativi proporzionati, stabiliti da ciascuno Stato membro nel proprio NRP, fermo restando che la prova dell'efficace attuazione dell'investimento è considerata sufficiente. L'accesso al sostegno per i piccoli investimenti risponde in particolare all'esigenza espressa dalle agricoltrici che, anche per investimenti di modesta entità, incontrano maggiori difficoltà ad accedere agevolmente ai finanziamenti per avviare o rafforzare le proprie imprese.</w:t>
            </w:r>
          </w:p>
        </w:tc>
      </w:tr>
    </w:tbl>
    <w:p w:rsidR="00CD414D" w:rsidRPr="00414A85" w:rsidP="00CD414D" w14:paraId="4B02CC6E" w14:textId="77777777">
      <w:pPr>
        <w:pStyle w:val="AmOrLang"/>
      </w:pPr>
      <w:r w:rsidRPr="00414A85">
        <w:t xml:space="preserve">Or. </w:t>
      </w:r>
      <w:r w:rsidRPr="00414A85">
        <w:rPr>
          <w:rStyle w:val="HideTWBExt"/>
        </w:rPr>
        <w:t>&lt;Original&gt;</w:t>
      </w:r>
      <w:r w:rsidRPr="00414A85">
        <w:rPr>
          <w:rStyle w:val="HideTWBInt"/>
        </w:rPr>
        <w:t>{EN}</w:t>
      </w:r>
      <w:r w:rsidRPr="00414A85">
        <w:t>en</w:t>
      </w:r>
      <w:r w:rsidRPr="00414A85">
        <w:rPr>
          <w:rStyle w:val="HideTWBExt"/>
        </w:rPr>
        <w:t>&lt;/Original&gt;</w:t>
      </w:r>
    </w:p>
    <w:p w:rsidR="00CD414D" w:rsidRPr="00414A85" w:rsidP="00CD414D" w14:paraId="456982CF" w14:textId="77777777">
      <w:r w:rsidRPr="00414A85">
        <w:rPr>
          <w:rStyle w:val="HideTWBExt"/>
        </w:rPr>
        <w:t>&lt;/Amend&gt;</w:t>
      </w:r>
    </w:p>
    <w:p w:rsidR="00CD414D" w:rsidRPr="00414A85" w:rsidP="00CD414D" w14:paraId="27288E18" w14:textId="77777777">
      <w:pPr>
        <w:pStyle w:val="AmNumberTabs"/>
      </w:pPr>
      <w:r w:rsidRPr="00414A85">
        <w:rPr>
          <w:rStyle w:val="HideTWBExt"/>
          <w:b w:val="0"/>
        </w:rPr>
        <w:t>&lt;Amend&gt;</w:t>
      </w:r>
      <w:r w:rsidRPr="00414A85">
        <w:t>Emendamento</w:t>
      </w:r>
      <w:r w:rsidRPr="00414A85">
        <w:tab/>
      </w:r>
      <w:r w:rsidRPr="00414A85">
        <w:tab/>
      </w:r>
      <w:r w:rsidRPr="00414A85">
        <w:rPr>
          <w:rStyle w:val="HideTWBExt"/>
          <w:b w:val="0"/>
        </w:rPr>
        <w:t>&lt;NumAm&gt;</w:t>
      </w:r>
      <w:r w:rsidRPr="00414A85">
        <w:t>2628</w:t>
      </w:r>
      <w:r w:rsidRPr="00414A85">
        <w:rPr>
          <w:rStyle w:val="HideTWBExt"/>
          <w:b w:val="0"/>
        </w:rPr>
        <w:t>&lt;/NumAm&gt;</w:t>
      </w:r>
    </w:p>
    <w:p w:rsidR="00CD414D" w:rsidRPr="00414A85" w:rsidP="00CD414D" w14:paraId="59DFEE2F" w14:textId="77777777">
      <w:pPr>
        <w:pStyle w:val="NormalBold"/>
      </w:pPr>
      <w:r w:rsidRPr="00414A85">
        <w:rPr>
          <w:rStyle w:val="HideTWBExt"/>
          <w:b w:val="0"/>
        </w:rPr>
        <w:t>&lt;RepeatBlock-By&gt;&lt;Members&gt;</w:t>
      </w:r>
      <w:r w:rsidRPr="00414A85">
        <w:t xml:space="preserve">Georgiana </w:t>
      </w:r>
      <w:r w:rsidRPr="00414A85">
        <w:t>Teodorescu</w:t>
      </w:r>
      <w:r w:rsidRPr="00414A85">
        <w:rPr>
          <w:rStyle w:val="HideTWBExt"/>
          <w:b w:val="0"/>
        </w:rPr>
        <w:t>&lt;/Members&gt;</w:t>
      </w:r>
    </w:p>
    <w:p w:rsidR="00CD414D" w:rsidRPr="00414A85" w:rsidP="00CD414D" w14:paraId="7EC15524" w14:textId="77777777">
      <w:pPr>
        <w:pStyle w:val="NormalBold"/>
      </w:pPr>
      <w:r w:rsidRPr="00414A85">
        <w:rPr>
          <w:rStyle w:val="HideTWBExt"/>
          <w:b w:val="0"/>
        </w:rPr>
        <w:t>&lt;/RepeatBlock-By&gt;</w:t>
      </w:r>
    </w:p>
    <w:p w:rsidR="00CD414D" w:rsidRPr="00414A85" w:rsidP="00CD414D" w14:paraId="59EC3EA3" w14:textId="77777777">
      <w:pPr>
        <w:pStyle w:val="NormalBold"/>
      </w:pPr>
      <w:r w:rsidRPr="00414A85">
        <w:rPr>
          <w:rStyle w:val="HideTWBExt"/>
          <w:b w:val="0"/>
        </w:rPr>
        <w:t>&lt;DocAmend&gt;</w:t>
      </w:r>
      <w:r w:rsidRPr="00414A85">
        <w:t>Proposta di regolamento</w:t>
      </w:r>
      <w:r w:rsidRPr="00414A85">
        <w:rPr>
          <w:rStyle w:val="HideTWBExt"/>
          <w:b w:val="0"/>
        </w:rPr>
        <w:t>&lt;/DocAmend&gt;</w:t>
      </w:r>
    </w:p>
    <w:p w:rsidR="00CD414D" w:rsidRPr="00414A85" w:rsidP="00CD414D" w14:paraId="572BD718" w14:textId="77777777">
      <w:pPr>
        <w:pStyle w:val="NormalBold"/>
      </w:pPr>
      <w:r w:rsidRPr="00414A85">
        <w:rPr>
          <w:rStyle w:val="HideTWBExt"/>
          <w:b w:val="0"/>
        </w:rPr>
        <w:t>&lt;Article&gt;</w:t>
      </w:r>
      <w:r w:rsidRPr="00414A85">
        <w:t>Articolo 13 – paragrafo 3</w:t>
      </w:r>
      <w:r w:rsidRPr="00414A8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9E95038" w14:textId="77777777" w:rsidTr="003B7848">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CD414D" w:rsidRPr="00414A85" w:rsidP="003B7848" w14:paraId="47E7926E" w14:textId="77777777"/>
        </w:tc>
      </w:tr>
      <w:tr w14:paraId="0E8A186F" w14:textId="77777777" w:rsidTr="003B7848">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CD414D" w:rsidRPr="00414A85" w:rsidP="003B7848" w14:paraId="26B7280C" w14:textId="77777777">
            <w:pPr>
              <w:pStyle w:val="AmColumnHeading"/>
            </w:pPr>
            <w:r w:rsidRPr="00414A85">
              <w:t>Testo della Commissione</w:t>
            </w:r>
          </w:p>
        </w:tc>
        <w:tc>
          <w:tcPr>
            <w:tcW w:w="4876" w:type="dxa"/>
            <w:tcBorders>
              <w:top w:val="nil"/>
              <w:left w:val="nil"/>
              <w:bottom w:val="nil"/>
              <w:right w:val="nil"/>
            </w:tcBorders>
          </w:tcPr>
          <w:p w:rsidR="00CD414D" w:rsidRPr="00414A85" w:rsidP="003B7848" w14:paraId="5B881492" w14:textId="77777777">
            <w:pPr>
              <w:pStyle w:val="AmColumnHeading"/>
            </w:pPr>
            <w:r w:rsidRPr="00414A85">
              <w:t>Emendamento</w:t>
            </w:r>
          </w:p>
        </w:tc>
      </w:tr>
      <w:tr w14:paraId="7218D323" w14:textId="77777777" w:rsidTr="003B784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D414D" w:rsidRPr="00414A85" w:rsidP="003B7848" w14:paraId="62D8034F" w14:textId="77777777">
            <w:pPr>
              <w:pStyle w:val="Normal6a"/>
            </w:pPr>
            <w:r w:rsidRPr="00414A85">
              <w:t>3.</w:t>
            </w:r>
            <w:r w:rsidRPr="00414A85">
              <w:tab/>
              <w:t>Il sostegno per gli investimenti per il ripristino del potenziale produttivo agricolo o silvicolo danneggiato da calamità naturali, avversità atmosferiche o eventi catastrofici è concesso solo se l'evento in questione ha causato la distruzione di almeno il 30 % del potenziale produttivo agricolo o di almeno il 20 % del potenziale produttivo forestale.</w:t>
            </w:r>
          </w:p>
        </w:tc>
        <w:tc>
          <w:tcPr>
            <w:tcW w:w="4876" w:type="dxa"/>
            <w:tcBorders>
              <w:top w:val="nil"/>
              <w:left w:val="nil"/>
              <w:bottom w:val="nil"/>
              <w:right w:val="nil"/>
            </w:tcBorders>
          </w:tcPr>
          <w:p w:rsidR="00CD414D" w:rsidRPr="00414A85" w:rsidP="003B7848" w14:paraId="1403D541" w14:textId="77777777">
            <w:pPr>
              <w:pStyle w:val="Normal6a"/>
            </w:pPr>
            <w:r w:rsidRPr="00414A85">
              <w:t>3.</w:t>
            </w:r>
            <w:r w:rsidRPr="00414A85">
              <w:tab/>
              <w:t>Il sostegno per gli investimenti per il ripristino del potenziale produttivo agricolo o silvicolo danneggiato da calamità naturali, avversità atmosferiche o eventi catastrofici</w:t>
            </w:r>
            <w:r w:rsidRPr="00414A85">
              <w:rPr>
                <w:b/>
                <w:i/>
              </w:rPr>
              <w:t>, compresi quelli causati da epizoozie e fitopatie,</w:t>
            </w:r>
            <w:r w:rsidRPr="00414A85">
              <w:t xml:space="preserve"> è concesso solo se l'evento in questione ha causato la distruzione di almeno il 30 % del potenziale produttivo agricolo </w:t>
            </w:r>
            <w:r w:rsidRPr="00414A85">
              <w:rPr>
                <w:b/>
                <w:i/>
              </w:rPr>
              <w:t>definito dagli Stati membri</w:t>
            </w:r>
            <w:r w:rsidRPr="00414A85">
              <w:t xml:space="preserve"> o di almeno il 20 % del potenziale produttivo forestale.</w:t>
            </w:r>
          </w:p>
        </w:tc>
      </w:tr>
    </w:tbl>
    <w:p w:rsidR="00CD414D" w:rsidRPr="00414A85" w:rsidP="00CD414D" w14:paraId="3D68CC38" w14:textId="77777777">
      <w:pPr>
        <w:pStyle w:val="AmOrLang"/>
      </w:pPr>
      <w:r w:rsidRPr="00414A85">
        <w:t xml:space="preserve">Or. </w:t>
      </w:r>
      <w:r w:rsidRPr="00414A85">
        <w:rPr>
          <w:rStyle w:val="HideTWBExt"/>
        </w:rPr>
        <w:t>&lt;Original&gt;</w:t>
      </w:r>
      <w:r w:rsidRPr="00414A85">
        <w:rPr>
          <w:rStyle w:val="HideTWBInt"/>
        </w:rPr>
        <w:t>{EN}</w:t>
      </w:r>
      <w:r w:rsidRPr="00414A85">
        <w:t>en</w:t>
      </w:r>
      <w:r w:rsidRPr="00414A85">
        <w:rPr>
          <w:rStyle w:val="HideTWBExt"/>
        </w:rPr>
        <w:t>&lt;/Original&gt;</w:t>
      </w:r>
    </w:p>
    <w:p w:rsidR="00CD414D" w:rsidRPr="00414A85" w:rsidP="00CD414D" w14:paraId="786F4666" w14:textId="77777777">
      <w:r w:rsidRPr="00414A85">
        <w:rPr>
          <w:rStyle w:val="HideTWBExt"/>
        </w:rPr>
        <w:t>&lt;/Amend&gt;</w:t>
      </w:r>
    </w:p>
    <w:p w:rsidR="00CD414D" w:rsidRPr="00414A85" w:rsidP="00CD414D" w14:paraId="2EF3BF0B" w14:textId="77777777">
      <w:pPr>
        <w:pStyle w:val="AmNumberTabs"/>
      </w:pPr>
      <w:r w:rsidRPr="00414A85">
        <w:rPr>
          <w:rStyle w:val="HideTWBExt"/>
          <w:b w:val="0"/>
        </w:rPr>
        <w:t>&lt;Amend&gt;</w:t>
      </w:r>
      <w:r w:rsidRPr="00414A85">
        <w:t>Emendamento</w:t>
      </w:r>
      <w:r w:rsidRPr="00414A85">
        <w:tab/>
      </w:r>
      <w:r w:rsidRPr="00414A85">
        <w:tab/>
      </w:r>
      <w:r w:rsidRPr="00414A85">
        <w:rPr>
          <w:rStyle w:val="HideTWBExt"/>
          <w:b w:val="0"/>
        </w:rPr>
        <w:t>&lt;NumAm&gt;</w:t>
      </w:r>
      <w:r w:rsidRPr="00414A85">
        <w:t>2629</w:t>
      </w:r>
      <w:r w:rsidRPr="00414A85">
        <w:rPr>
          <w:rStyle w:val="HideTWBExt"/>
          <w:b w:val="0"/>
        </w:rPr>
        <w:t>&lt;/NumAm&gt;</w:t>
      </w:r>
    </w:p>
    <w:p w:rsidR="00CD414D" w:rsidRPr="00414A85" w:rsidP="00CD414D" w14:paraId="57F4D040" w14:textId="77777777">
      <w:pPr>
        <w:pStyle w:val="NormalBold"/>
      </w:pPr>
      <w:r w:rsidRPr="00414A85">
        <w:rPr>
          <w:rStyle w:val="HideTWBExt"/>
          <w:b w:val="0"/>
        </w:rPr>
        <w:t>&lt;RepeatBlock-By&gt;&lt;Members&gt;</w:t>
      </w:r>
      <w:r w:rsidRPr="00414A85">
        <w:t>Daniel Buda, Dan-</w:t>
      </w:r>
      <w:r w:rsidRPr="00414A85">
        <w:t>Ştefan</w:t>
      </w:r>
      <w:r w:rsidRPr="00414A85">
        <w:t xml:space="preserve"> </w:t>
      </w:r>
      <w:r w:rsidRPr="00414A85">
        <w:t>Motreanu</w:t>
      </w:r>
      <w:r w:rsidRPr="00414A85">
        <w:rPr>
          <w:rStyle w:val="HideTWBExt"/>
          <w:b w:val="0"/>
        </w:rPr>
        <w:t>&lt;/Members&gt;</w:t>
      </w:r>
    </w:p>
    <w:p w:rsidR="00CD414D" w:rsidRPr="00414A85" w:rsidP="00CD414D" w14:paraId="65E61D7C" w14:textId="77777777">
      <w:pPr>
        <w:pStyle w:val="NormalBold"/>
      </w:pPr>
      <w:r w:rsidRPr="00414A85">
        <w:rPr>
          <w:rStyle w:val="HideTWBExt"/>
          <w:b w:val="0"/>
        </w:rPr>
        <w:t>&lt;/RepeatBlock-By&gt;</w:t>
      </w:r>
    </w:p>
    <w:p w:rsidR="00CD414D" w:rsidRPr="00414A85" w:rsidP="00CD414D" w14:paraId="48061003" w14:textId="77777777">
      <w:pPr>
        <w:pStyle w:val="NormalBold"/>
      </w:pPr>
      <w:r w:rsidRPr="00414A85">
        <w:rPr>
          <w:rStyle w:val="HideTWBExt"/>
          <w:b w:val="0"/>
        </w:rPr>
        <w:t>&lt;DocAmend&gt;</w:t>
      </w:r>
      <w:r w:rsidRPr="00414A85">
        <w:t>Proposta di regolamento</w:t>
      </w:r>
      <w:r w:rsidRPr="00414A85">
        <w:rPr>
          <w:rStyle w:val="HideTWBExt"/>
          <w:b w:val="0"/>
        </w:rPr>
        <w:t>&lt;/DocAmend&gt;</w:t>
      </w:r>
    </w:p>
    <w:p w:rsidR="00CD414D" w:rsidRPr="00414A85" w:rsidP="00CD414D" w14:paraId="2BA1277F" w14:textId="77777777">
      <w:pPr>
        <w:pStyle w:val="NormalBold"/>
      </w:pPr>
      <w:r w:rsidRPr="00414A85">
        <w:rPr>
          <w:rStyle w:val="HideTWBExt"/>
          <w:b w:val="0"/>
        </w:rPr>
        <w:t>&lt;Article&gt;</w:t>
      </w:r>
      <w:r w:rsidRPr="00414A85">
        <w:t>Articolo 13 – paragrafo 3</w:t>
      </w:r>
      <w:r w:rsidRPr="00414A8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20A4C54" w14:textId="77777777" w:rsidTr="003B7848">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CD414D" w:rsidRPr="00414A85" w:rsidP="003B7848" w14:paraId="6074F5E5" w14:textId="77777777"/>
        </w:tc>
      </w:tr>
      <w:tr w14:paraId="0AD97628" w14:textId="77777777" w:rsidTr="003B7848">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CD414D" w:rsidRPr="00414A85" w:rsidP="003B7848" w14:paraId="601EE8D6" w14:textId="77777777">
            <w:pPr>
              <w:pStyle w:val="AmColumnHeading"/>
            </w:pPr>
            <w:r w:rsidRPr="00414A85">
              <w:t>Testo della Commissione</w:t>
            </w:r>
          </w:p>
        </w:tc>
        <w:tc>
          <w:tcPr>
            <w:tcW w:w="4876" w:type="dxa"/>
            <w:tcBorders>
              <w:top w:val="nil"/>
              <w:left w:val="nil"/>
              <w:bottom w:val="nil"/>
              <w:right w:val="nil"/>
            </w:tcBorders>
          </w:tcPr>
          <w:p w:rsidR="00CD414D" w:rsidRPr="00414A85" w:rsidP="003B7848" w14:paraId="1CD74E09" w14:textId="77777777">
            <w:pPr>
              <w:pStyle w:val="AmColumnHeading"/>
            </w:pPr>
            <w:r w:rsidRPr="00414A85">
              <w:t>Emendamento</w:t>
            </w:r>
          </w:p>
        </w:tc>
      </w:tr>
      <w:tr w14:paraId="0F3385DA" w14:textId="77777777" w:rsidTr="003B784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D414D" w:rsidRPr="00414A85" w:rsidP="003B7848" w14:paraId="53968990" w14:textId="77777777">
            <w:pPr>
              <w:pStyle w:val="Normal6a"/>
            </w:pPr>
            <w:r w:rsidRPr="00414A85">
              <w:t>3.</w:t>
            </w:r>
            <w:r w:rsidRPr="00414A85">
              <w:tab/>
              <w:t>Il sostegno per gli investimenti per il ripristino del potenziale produttivo agricolo o silvicolo danneggiato da calamità naturali, avversità atmosferiche o eventi catastrofici è concesso solo se l'evento in questione ha causato la distruzione di almeno il 30 % del potenziale produttivo agricolo o di almeno il 20 % del potenziale produttivo forestale.</w:t>
            </w:r>
          </w:p>
        </w:tc>
        <w:tc>
          <w:tcPr>
            <w:tcW w:w="4876" w:type="dxa"/>
            <w:tcBorders>
              <w:top w:val="nil"/>
              <w:left w:val="nil"/>
              <w:bottom w:val="nil"/>
              <w:right w:val="nil"/>
            </w:tcBorders>
          </w:tcPr>
          <w:p w:rsidR="00CD414D" w:rsidRPr="00414A85" w:rsidP="003B7848" w14:paraId="51283985" w14:textId="77777777">
            <w:pPr>
              <w:pStyle w:val="Normal6a"/>
            </w:pPr>
            <w:r w:rsidRPr="00414A85">
              <w:t>3.</w:t>
            </w:r>
            <w:r w:rsidRPr="00414A85">
              <w:tab/>
              <w:t>Il sostegno per gli investimenti per il ripristino del potenziale produttivo agricolo o silvicolo danneggiato da calamità naturali, avversità atmosferiche o eventi catastrofici</w:t>
            </w:r>
            <w:r w:rsidRPr="00414A85">
              <w:rPr>
                <w:b/>
                <w:i/>
              </w:rPr>
              <w:t>, comprese le epizoozie e le fitopatie,</w:t>
            </w:r>
            <w:r w:rsidRPr="00414A85">
              <w:t xml:space="preserve"> è concesso solo se l'evento in questione ha causato la distruzione di almeno il 30 % del potenziale produttivo agricolo</w:t>
            </w:r>
            <w:r w:rsidRPr="00414A85">
              <w:rPr>
                <w:b/>
                <w:i/>
              </w:rPr>
              <w:t>, determinato dallo Stato membro,</w:t>
            </w:r>
            <w:r w:rsidRPr="00414A85">
              <w:t xml:space="preserve"> o di almeno il 20 % del potenziale produttivo forestale.</w:t>
            </w:r>
          </w:p>
        </w:tc>
      </w:tr>
    </w:tbl>
    <w:p w:rsidR="00CD414D" w:rsidRPr="00414A85" w:rsidP="00CD414D" w14:paraId="46A2AA34" w14:textId="77777777">
      <w:pPr>
        <w:pStyle w:val="AmOrLang"/>
      </w:pPr>
      <w:r w:rsidRPr="00414A85">
        <w:t xml:space="preserve">Or. </w:t>
      </w:r>
      <w:r w:rsidRPr="00414A85">
        <w:rPr>
          <w:rStyle w:val="HideTWBExt"/>
        </w:rPr>
        <w:t>&lt;Original&gt;</w:t>
      </w:r>
      <w:r w:rsidRPr="00414A85">
        <w:rPr>
          <w:rStyle w:val="HideTWBInt"/>
        </w:rPr>
        <w:t>{RO}</w:t>
      </w:r>
      <w:r w:rsidRPr="00414A85">
        <w:t>ro</w:t>
      </w:r>
      <w:r w:rsidRPr="00414A85">
        <w:rPr>
          <w:rStyle w:val="HideTWBExt"/>
        </w:rPr>
        <w:t>&lt;/Original&gt;</w:t>
      </w:r>
    </w:p>
    <w:p w:rsidR="00CD414D" w:rsidRPr="00414A85" w:rsidP="00CD414D" w14:paraId="69685498" w14:textId="77777777">
      <w:r w:rsidRPr="00414A85">
        <w:rPr>
          <w:rStyle w:val="HideTWBExt"/>
        </w:rPr>
        <w:t>&lt;/Amend&gt;</w:t>
      </w:r>
    </w:p>
    <w:p w:rsidR="00CD414D" w:rsidRPr="00414A85" w:rsidP="00CD414D" w14:paraId="2F9229C7" w14:textId="77777777">
      <w:pPr>
        <w:pStyle w:val="AmNumberTabs"/>
      </w:pPr>
      <w:r w:rsidRPr="00414A85">
        <w:rPr>
          <w:rStyle w:val="HideTWBExt"/>
          <w:b w:val="0"/>
        </w:rPr>
        <w:t>&lt;Amend&gt;</w:t>
      </w:r>
      <w:r w:rsidRPr="00414A85">
        <w:t>Emendamento</w:t>
      </w:r>
      <w:r w:rsidRPr="00414A85">
        <w:tab/>
      </w:r>
      <w:r w:rsidRPr="00414A85">
        <w:tab/>
      </w:r>
      <w:r w:rsidRPr="00414A85">
        <w:rPr>
          <w:rStyle w:val="HideTWBExt"/>
          <w:b w:val="0"/>
        </w:rPr>
        <w:t>&lt;NumAm&gt;</w:t>
      </w:r>
      <w:r w:rsidRPr="00414A85">
        <w:t>2630</w:t>
      </w:r>
      <w:r w:rsidRPr="00414A85">
        <w:rPr>
          <w:rStyle w:val="HideTWBExt"/>
          <w:b w:val="0"/>
        </w:rPr>
        <w:t>&lt;/NumAm&gt;</w:t>
      </w:r>
    </w:p>
    <w:p w:rsidR="00CD414D" w:rsidRPr="00414A85" w:rsidP="00CD414D" w14:paraId="155987FF" w14:textId="77777777">
      <w:pPr>
        <w:pStyle w:val="NormalBold"/>
      </w:pPr>
      <w:r w:rsidRPr="00414A85">
        <w:rPr>
          <w:rStyle w:val="HideTWBExt"/>
          <w:b w:val="0"/>
        </w:rPr>
        <w:t>&lt;RepeatBlock-By&gt;&lt;Members&gt;</w:t>
      </w:r>
      <w:r w:rsidRPr="00414A85">
        <w:t xml:space="preserve">Paulo do Nascimento Cabral, Ana Miguel Pedro, Sérgio Humberto, Paulo Cunha, Sebastião </w:t>
      </w:r>
      <w:r w:rsidRPr="00414A85">
        <w:t>Bugalho</w:t>
      </w:r>
      <w:r w:rsidRPr="00414A85">
        <w:rPr>
          <w:rStyle w:val="HideTWBExt"/>
          <w:b w:val="0"/>
        </w:rPr>
        <w:t>&lt;/Members&gt;</w:t>
      </w:r>
    </w:p>
    <w:p w:rsidR="00CD414D" w:rsidRPr="00414A85" w:rsidP="00CD414D" w14:paraId="26C2FDCE" w14:textId="77777777">
      <w:pPr>
        <w:pStyle w:val="NormalBold"/>
      </w:pPr>
      <w:r w:rsidRPr="00414A85">
        <w:rPr>
          <w:rStyle w:val="HideTWBExt"/>
          <w:b w:val="0"/>
        </w:rPr>
        <w:t>&lt;/RepeatBlock-By&gt;</w:t>
      </w:r>
    </w:p>
    <w:p w:rsidR="00CD414D" w:rsidRPr="00414A85" w:rsidP="00CD414D" w14:paraId="218F9C35" w14:textId="77777777">
      <w:pPr>
        <w:pStyle w:val="NormalBold"/>
      </w:pPr>
      <w:r w:rsidRPr="00414A85">
        <w:rPr>
          <w:rStyle w:val="HideTWBExt"/>
          <w:b w:val="0"/>
        </w:rPr>
        <w:t>&lt;DocAmend&gt;</w:t>
      </w:r>
      <w:r w:rsidRPr="00414A85">
        <w:t>Proposta di regolamento</w:t>
      </w:r>
      <w:r w:rsidRPr="00414A85">
        <w:rPr>
          <w:rStyle w:val="HideTWBExt"/>
          <w:b w:val="0"/>
        </w:rPr>
        <w:t>&lt;/DocAmend&gt;</w:t>
      </w:r>
    </w:p>
    <w:p w:rsidR="00CD414D" w:rsidRPr="00414A85" w:rsidP="00CD414D" w14:paraId="1D6864F6" w14:textId="77777777">
      <w:pPr>
        <w:pStyle w:val="NormalBold"/>
      </w:pPr>
      <w:r w:rsidRPr="00414A85">
        <w:rPr>
          <w:rStyle w:val="HideTWBExt"/>
          <w:b w:val="0"/>
        </w:rPr>
        <w:t>&lt;Article&gt;</w:t>
      </w:r>
      <w:r w:rsidRPr="00414A85">
        <w:t>Articolo 13 – paragrafo 3</w:t>
      </w:r>
      <w:r w:rsidRPr="00414A8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11EAD2E" w14:textId="77777777" w:rsidTr="003B7848">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CD414D" w:rsidRPr="00414A85" w:rsidP="003B7848" w14:paraId="48F604B0" w14:textId="77777777"/>
        </w:tc>
      </w:tr>
      <w:tr w14:paraId="682C96DD" w14:textId="77777777" w:rsidTr="003B7848">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CD414D" w:rsidRPr="00414A85" w:rsidP="003B7848" w14:paraId="30E67E00" w14:textId="77777777">
            <w:pPr>
              <w:pStyle w:val="AmColumnHeading"/>
            </w:pPr>
            <w:r w:rsidRPr="00414A85">
              <w:t>Testo della Commissione</w:t>
            </w:r>
          </w:p>
        </w:tc>
        <w:tc>
          <w:tcPr>
            <w:tcW w:w="4876" w:type="dxa"/>
            <w:tcBorders>
              <w:top w:val="nil"/>
              <w:left w:val="nil"/>
              <w:bottom w:val="nil"/>
              <w:right w:val="nil"/>
            </w:tcBorders>
          </w:tcPr>
          <w:p w:rsidR="00CD414D" w:rsidRPr="00414A85" w:rsidP="003B7848" w14:paraId="157C99FF" w14:textId="77777777">
            <w:pPr>
              <w:pStyle w:val="AmColumnHeading"/>
            </w:pPr>
            <w:r w:rsidRPr="00414A85">
              <w:t>Emendamento</w:t>
            </w:r>
          </w:p>
        </w:tc>
      </w:tr>
      <w:tr w14:paraId="58C0AF71" w14:textId="77777777" w:rsidTr="003B784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D414D" w:rsidRPr="00414A85" w:rsidP="003B7848" w14:paraId="11A48437" w14:textId="77777777">
            <w:pPr>
              <w:pStyle w:val="Normal6a"/>
            </w:pPr>
            <w:r w:rsidRPr="00414A85">
              <w:t>3.</w:t>
            </w:r>
            <w:r w:rsidRPr="00414A85">
              <w:tab/>
              <w:t>Il sostegno per gli investimenti per il ripristino del potenziale produttivo agricolo o silvicolo danneggiato da calamità naturali, avversità atmosferiche o eventi catastrofici è concesso solo se l'evento in questione ha causato la distruzione di almeno il 30 % del potenziale produttivo agricolo o di almeno il 20 % del potenziale produttivo forestale.</w:t>
            </w:r>
          </w:p>
        </w:tc>
        <w:tc>
          <w:tcPr>
            <w:tcW w:w="4876" w:type="dxa"/>
            <w:tcBorders>
              <w:top w:val="nil"/>
              <w:left w:val="nil"/>
              <w:bottom w:val="nil"/>
              <w:right w:val="nil"/>
            </w:tcBorders>
          </w:tcPr>
          <w:p w:rsidR="00CD414D" w:rsidRPr="00414A85" w:rsidP="003B7848" w14:paraId="6F70E2FB" w14:textId="77777777">
            <w:pPr>
              <w:pStyle w:val="Normal6a"/>
            </w:pPr>
            <w:r w:rsidRPr="00414A85">
              <w:t>3.</w:t>
            </w:r>
            <w:r w:rsidRPr="00414A85">
              <w:tab/>
              <w:t>Il sostegno per gli investimenti per il ripristino del potenziale produttivo agricolo o silvicolo danneggiato da calamità naturali, avversità atmosferiche o eventi catastrofici</w:t>
            </w:r>
            <w:r w:rsidRPr="00414A85">
              <w:rPr>
                <w:b/>
                <w:i/>
              </w:rPr>
              <w:t>, compresi quelli causati da epizoozie e fitopatie,</w:t>
            </w:r>
            <w:r w:rsidRPr="00414A85">
              <w:t xml:space="preserve"> è concesso solo se l'evento in questione ha causato la distruzione di almeno il 30 % del potenziale produttivo agricolo o di almeno il 20 % del potenziale produttivo forestale.</w:t>
            </w:r>
          </w:p>
        </w:tc>
      </w:tr>
    </w:tbl>
    <w:p w:rsidR="00CD414D" w:rsidRPr="00414A85" w:rsidP="00CD414D" w14:paraId="7317706B" w14:textId="77777777">
      <w:pPr>
        <w:pStyle w:val="AmOrLang"/>
      </w:pPr>
      <w:r w:rsidRPr="00414A85">
        <w:t xml:space="preserve">Or. </w:t>
      </w:r>
      <w:r w:rsidRPr="00414A85">
        <w:rPr>
          <w:rStyle w:val="HideTWBExt"/>
        </w:rPr>
        <w:t>&lt;Original&gt;</w:t>
      </w:r>
      <w:r w:rsidRPr="00414A85">
        <w:rPr>
          <w:rStyle w:val="HideTWBInt"/>
        </w:rPr>
        <w:t>{PT}</w:t>
      </w:r>
      <w:r w:rsidRPr="00414A85">
        <w:t>pt</w:t>
      </w:r>
      <w:r w:rsidRPr="00414A85">
        <w:rPr>
          <w:rStyle w:val="HideTWBExt"/>
        </w:rPr>
        <w:t>&lt;/Original&gt;</w:t>
      </w:r>
    </w:p>
    <w:p w:rsidR="00CD414D" w:rsidRPr="00414A85" w:rsidP="00CD414D" w14:paraId="6540A810" w14:textId="77777777">
      <w:r w:rsidRPr="00414A85">
        <w:rPr>
          <w:rStyle w:val="HideTWBExt"/>
        </w:rPr>
        <w:t>&lt;/Amend&gt;</w:t>
      </w:r>
    </w:p>
    <w:p w:rsidR="00CD414D" w:rsidRPr="00414A85" w:rsidP="00CD414D" w14:paraId="644A8FFF" w14:textId="77777777">
      <w:pPr>
        <w:pStyle w:val="AmNumberTabs"/>
      </w:pPr>
      <w:r w:rsidRPr="00414A85">
        <w:rPr>
          <w:rStyle w:val="HideTWBExt"/>
          <w:b w:val="0"/>
        </w:rPr>
        <w:t>&lt;Amend&gt;</w:t>
      </w:r>
      <w:r w:rsidRPr="00414A85">
        <w:t>Emendamento</w:t>
      </w:r>
      <w:r w:rsidRPr="00414A85">
        <w:tab/>
      </w:r>
      <w:r w:rsidRPr="00414A85">
        <w:tab/>
      </w:r>
      <w:r w:rsidRPr="00414A85">
        <w:rPr>
          <w:rStyle w:val="HideTWBExt"/>
          <w:b w:val="0"/>
        </w:rPr>
        <w:t>&lt;NumAm&gt;</w:t>
      </w:r>
      <w:r w:rsidRPr="00414A85">
        <w:t>2631</w:t>
      </w:r>
      <w:r w:rsidRPr="00414A85">
        <w:rPr>
          <w:rStyle w:val="HideTWBExt"/>
          <w:b w:val="0"/>
        </w:rPr>
        <w:t>&lt;/NumAm&gt;</w:t>
      </w:r>
    </w:p>
    <w:p w:rsidR="00CD414D" w:rsidRPr="00414A85" w:rsidP="00CD414D" w14:paraId="1B831DDA" w14:textId="77777777">
      <w:pPr>
        <w:pStyle w:val="NormalBold"/>
      </w:pPr>
      <w:r w:rsidRPr="00414A85">
        <w:rPr>
          <w:rStyle w:val="HideTWBExt"/>
          <w:b w:val="0"/>
        </w:rPr>
        <w:t>&lt;RepeatBlock-By&gt;&lt;Members&gt;</w:t>
      </w:r>
      <w:r w:rsidRPr="00414A85">
        <w:t>Carlo Fidanza, Waldemar Buda</w:t>
      </w:r>
      <w:r w:rsidRPr="00414A85">
        <w:rPr>
          <w:rStyle w:val="HideTWBExt"/>
          <w:b w:val="0"/>
        </w:rPr>
        <w:t>&lt;/Members&gt;</w:t>
      </w:r>
    </w:p>
    <w:p w:rsidR="00CD414D" w:rsidRPr="00414A85" w:rsidP="00CD414D" w14:paraId="101D0379" w14:textId="77777777">
      <w:pPr>
        <w:pStyle w:val="NormalBold"/>
      </w:pPr>
      <w:r w:rsidRPr="00414A85">
        <w:rPr>
          <w:rStyle w:val="HideTWBExt"/>
          <w:b w:val="0"/>
        </w:rPr>
        <w:t>&lt;/RepeatBlock-By&gt;</w:t>
      </w:r>
    </w:p>
    <w:p w:rsidR="00CD414D" w:rsidRPr="00414A85" w:rsidP="00CD414D" w14:paraId="441AF32D" w14:textId="77777777">
      <w:pPr>
        <w:pStyle w:val="NormalBold"/>
      </w:pPr>
      <w:r w:rsidRPr="00414A85">
        <w:rPr>
          <w:rStyle w:val="HideTWBExt"/>
          <w:b w:val="0"/>
        </w:rPr>
        <w:t>&lt;DocAmend&gt;</w:t>
      </w:r>
      <w:r w:rsidRPr="00414A85">
        <w:t>Proposta di regolamento</w:t>
      </w:r>
      <w:r w:rsidRPr="00414A85">
        <w:rPr>
          <w:rStyle w:val="HideTWBExt"/>
          <w:b w:val="0"/>
        </w:rPr>
        <w:t>&lt;/DocAmend&gt;</w:t>
      </w:r>
    </w:p>
    <w:p w:rsidR="00CD414D" w:rsidRPr="00414A85" w:rsidP="00CD414D" w14:paraId="58EFE45B" w14:textId="77777777">
      <w:pPr>
        <w:pStyle w:val="NormalBold"/>
      </w:pPr>
      <w:r w:rsidRPr="00414A85">
        <w:rPr>
          <w:rStyle w:val="HideTWBExt"/>
          <w:b w:val="0"/>
        </w:rPr>
        <w:t>&lt;Article&gt;</w:t>
      </w:r>
      <w:r w:rsidRPr="00414A85">
        <w:t>Articolo 13 – paragrafo 3</w:t>
      </w:r>
      <w:r w:rsidRPr="00414A8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FBBC404" w14:textId="77777777" w:rsidTr="003B7848">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CD414D" w:rsidRPr="00414A85" w:rsidP="003B7848" w14:paraId="06185D31" w14:textId="77777777"/>
        </w:tc>
      </w:tr>
      <w:tr w14:paraId="4187BCDC" w14:textId="77777777" w:rsidTr="003B7848">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CD414D" w:rsidRPr="00414A85" w:rsidP="003B7848" w14:paraId="115BB588" w14:textId="77777777">
            <w:pPr>
              <w:pStyle w:val="AmColumnHeading"/>
            </w:pPr>
            <w:r w:rsidRPr="00414A85">
              <w:t>Testo della Commissione</w:t>
            </w:r>
          </w:p>
        </w:tc>
        <w:tc>
          <w:tcPr>
            <w:tcW w:w="4876" w:type="dxa"/>
            <w:tcBorders>
              <w:top w:val="nil"/>
              <w:left w:val="nil"/>
              <w:bottom w:val="nil"/>
              <w:right w:val="nil"/>
            </w:tcBorders>
          </w:tcPr>
          <w:p w:rsidR="00CD414D" w:rsidRPr="00414A85" w:rsidP="003B7848" w14:paraId="064FE16D" w14:textId="77777777">
            <w:pPr>
              <w:pStyle w:val="AmColumnHeading"/>
            </w:pPr>
            <w:r w:rsidRPr="00414A85">
              <w:t>Emendamento</w:t>
            </w:r>
          </w:p>
        </w:tc>
      </w:tr>
      <w:tr w14:paraId="40916908" w14:textId="77777777" w:rsidTr="003B784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D414D" w:rsidRPr="00414A85" w:rsidP="003B7848" w14:paraId="0F65087C" w14:textId="77777777">
            <w:pPr>
              <w:pStyle w:val="Normal6a"/>
            </w:pPr>
            <w:r w:rsidRPr="00414A85">
              <w:t>3.</w:t>
            </w:r>
            <w:r w:rsidRPr="00414A85">
              <w:tab/>
              <w:t>Il sostegno per gli investimenti per il ripristino del potenziale produttivo agricolo o silvicolo danneggiato da calamità naturali, avversità atmosferiche o eventi catastrofici è concesso solo se l'evento in questione ha causato la distruzione di almeno il 30 % del potenziale produttivo agricolo o di almeno il 20 % del potenziale produttivo forestale.</w:t>
            </w:r>
          </w:p>
        </w:tc>
        <w:tc>
          <w:tcPr>
            <w:tcW w:w="4876" w:type="dxa"/>
            <w:tcBorders>
              <w:top w:val="nil"/>
              <w:left w:val="nil"/>
              <w:bottom w:val="nil"/>
              <w:right w:val="nil"/>
            </w:tcBorders>
          </w:tcPr>
          <w:p w:rsidR="00CD414D" w:rsidRPr="00414A85" w:rsidP="003B7848" w14:paraId="3203383E" w14:textId="77777777">
            <w:pPr>
              <w:pStyle w:val="Normal6a"/>
            </w:pPr>
            <w:r w:rsidRPr="00414A85">
              <w:t>3.</w:t>
            </w:r>
            <w:r w:rsidRPr="00414A85">
              <w:tab/>
              <w:t>Il sostegno per gli investimenti per il ripristino del potenziale produttivo agricolo o silvicolo danneggiato da calamità naturali, avversità atmosferiche o eventi catastrofici</w:t>
            </w:r>
            <w:r w:rsidRPr="00414A85">
              <w:rPr>
                <w:b/>
                <w:i/>
              </w:rPr>
              <w:t>, compresi quelli causati da epizoozie e fitopatie,</w:t>
            </w:r>
            <w:r w:rsidRPr="00414A85">
              <w:t xml:space="preserve"> è concesso solo se l'evento in questione ha causato la distruzione di almeno il 30 % del potenziale produttivo agricolo o di almeno il 20 % del potenziale produttivo forestale.</w:t>
            </w:r>
          </w:p>
        </w:tc>
      </w:tr>
    </w:tbl>
    <w:p w:rsidR="00CD414D" w:rsidRPr="00414A85" w:rsidP="00CD414D" w14:paraId="25772ED3" w14:textId="77777777">
      <w:pPr>
        <w:pStyle w:val="AmOrLang"/>
      </w:pPr>
      <w:r w:rsidRPr="00414A85">
        <w:t xml:space="preserve">Or. </w:t>
      </w:r>
      <w:r w:rsidRPr="00414A85">
        <w:rPr>
          <w:rStyle w:val="HideTWBExt"/>
        </w:rPr>
        <w:t>&lt;Original&gt;</w:t>
      </w:r>
      <w:r w:rsidRPr="00414A85">
        <w:rPr>
          <w:rStyle w:val="HideTWBInt"/>
        </w:rPr>
        <w:t>{EN}</w:t>
      </w:r>
      <w:r w:rsidRPr="00414A85">
        <w:t>en</w:t>
      </w:r>
      <w:r w:rsidRPr="00414A85">
        <w:rPr>
          <w:rStyle w:val="HideTWBExt"/>
        </w:rPr>
        <w:t>&lt;/Original&gt;</w:t>
      </w:r>
    </w:p>
    <w:p w:rsidR="00CD414D" w:rsidRPr="00414A85" w:rsidP="00CD414D" w14:paraId="684C231A" w14:textId="77777777">
      <w:r w:rsidRPr="00414A85">
        <w:rPr>
          <w:rStyle w:val="HideTWBExt"/>
        </w:rPr>
        <w:t>&lt;/Amend&gt;</w:t>
      </w:r>
    </w:p>
    <w:p w:rsidR="00CD414D" w:rsidRPr="00414A85" w:rsidP="00CD414D" w14:paraId="21940E35" w14:textId="77777777">
      <w:pPr>
        <w:pStyle w:val="AmNumberTabs"/>
      </w:pPr>
      <w:r w:rsidRPr="00414A85">
        <w:rPr>
          <w:rStyle w:val="HideTWBExt"/>
          <w:b w:val="0"/>
        </w:rPr>
        <w:t>&lt;Amend&gt;</w:t>
      </w:r>
      <w:r w:rsidRPr="00414A85">
        <w:t>Emendamento</w:t>
      </w:r>
      <w:r w:rsidRPr="00414A85">
        <w:tab/>
      </w:r>
      <w:r w:rsidRPr="00414A85">
        <w:tab/>
      </w:r>
      <w:r w:rsidRPr="00414A85">
        <w:rPr>
          <w:rStyle w:val="HideTWBExt"/>
          <w:b w:val="0"/>
        </w:rPr>
        <w:t>&lt;NumAm&gt;</w:t>
      </w:r>
      <w:r w:rsidRPr="00414A85">
        <w:t>2632</w:t>
      </w:r>
      <w:r w:rsidRPr="00414A85">
        <w:rPr>
          <w:rStyle w:val="HideTWBExt"/>
          <w:b w:val="0"/>
        </w:rPr>
        <w:t>&lt;/NumAm&gt;</w:t>
      </w:r>
    </w:p>
    <w:p w:rsidR="00CD414D" w:rsidRPr="00414A85" w:rsidP="00CD414D" w14:paraId="47F1C0E0" w14:textId="77777777">
      <w:pPr>
        <w:pStyle w:val="NormalBold"/>
      </w:pPr>
      <w:r w:rsidRPr="00414A85">
        <w:rPr>
          <w:rStyle w:val="HideTWBExt"/>
          <w:b w:val="0"/>
        </w:rPr>
        <w:t>&lt;RepeatBlock-By&gt;&lt;Members&gt;</w:t>
      </w:r>
      <w:r w:rsidRPr="00414A85">
        <w:t xml:space="preserve">Benoit </w:t>
      </w:r>
      <w:r w:rsidRPr="00414A85">
        <w:t>Cassart</w:t>
      </w:r>
      <w:r w:rsidRPr="00414A85">
        <w:t xml:space="preserve">, Christine Singer, Michael McNamara, Barry Cowen, Jérémy </w:t>
      </w:r>
      <w:r w:rsidRPr="00414A85">
        <w:t>Decerle</w:t>
      </w:r>
      <w:r w:rsidRPr="00414A85">
        <w:t xml:space="preserve">, </w:t>
      </w:r>
      <w:r w:rsidRPr="00414A85">
        <w:t>Asger</w:t>
      </w:r>
      <w:r w:rsidRPr="00414A85">
        <w:t xml:space="preserve"> Christensen</w:t>
      </w:r>
      <w:r w:rsidRPr="00414A85">
        <w:rPr>
          <w:rStyle w:val="HideTWBExt"/>
          <w:b w:val="0"/>
        </w:rPr>
        <w:t>&lt;/Members&gt;</w:t>
      </w:r>
    </w:p>
    <w:p w:rsidR="00CD414D" w:rsidRPr="00414A85" w:rsidP="00CD414D" w14:paraId="20811F01" w14:textId="77777777">
      <w:pPr>
        <w:pStyle w:val="NormalBold"/>
      </w:pPr>
      <w:r w:rsidRPr="00414A85">
        <w:rPr>
          <w:rStyle w:val="HideTWBExt"/>
          <w:b w:val="0"/>
        </w:rPr>
        <w:t>&lt;/RepeatBlock-By&gt;</w:t>
      </w:r>
    </w:p>
    <w:p w:rsidR="00CD414D" w:rsidRPr="00414A85" w:rsidP="00CD414D" w14:paraId="148F23BC" w14:textId="77777777">
      <w:pPr>
        <w:pStyle w:val="NormalBold"/>
      </w:pPr>
      <w:r w:rsidRPr="00414A85">
        <w:rPr>
          <w:rStyle w:val="HideTWBExt"/>
          <w:b w:val="0"/>
        </w:rPr>
        <w:t>&lt;DocAmend&gt;</w:t>
      </w:r>
      <w:r w:rsidRPr="00414A85">
        <w:t>Proposta di regolamento</w:t>
      </w:r>
      <w:r w:rsidRPr="00414A85">
        <w:rPr>
          <w:rStyle w:val="HideTWBExt"/>
          <w:b w:val="0"/>
        </w:rPr>
        <w:t>&lt;/DocAmend&gt;</w:t>
      </w:r>
    </w:p>
    <w:p w:rsidR="00CD414D" w:rsidRPr="00414A85" w:rsidP="00CD414D" w14:paraId="525AA9E1" w14:textId="77777777">
      <w:pPr>
        <w:pStyle w:val="NormalBold"/>
      </w:pPr>
      <w:r w:rsidRPr="00414A85">
        <w:rPr>
          <w:rStyle w:val="HideTWBExt"/>
          <w:b w:val="0"/>
        </w:rPr>
        <w:t>&lt;Article&gt;</w:t>
      </w:r>
      <w:r w:rsidRPr="00414A85">
        <w:t>Articolo 13 – paragrafo 3</w:t>
      </w:r>
      <w:r w:rsidRPr="00414A8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4229675" w14:textId="77777777" w:rsidTr="003B7848">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CD414D" w:rsidRPr="00414A85" w:rsidP="003B7848" w14:paraId="7B33FA9F" w14:textId="77777777"/>
        </w:tc>
      </w:tr>
      <w:tr w14:paraId="00639775" w14:textId="77777777" w:rsidTr="003B7848">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CD414D" w:rsidRPr="00414A85" w:rsidP="003B7848" w14:paraId="0DF2C12D" w14:textId="77777777">
            <w:pPr>
              <w:pStyle w:val="AmColumnHeading"/>
            </w:pPr>
            <w:r w:rsidRPr="00414A85">
              <w:t>Testo della Commissione</w:t>
            </w:r>
          </w:p>
        </w:tc>
        <w:tc>
          <w:tcPr>
            <w:tcW w:w="4876" w:type="dxa"/>
            <w:tcBorders>
              <w:top w:val="nil"/>
              <w:left w:val="nil"/>
              <w:bottom w:val="nil"/>
              <w:right w:val="nil"/>
            </w:tcBorders>
          </w:tcPr>
          <w:p w:rsidR="00CD414D" w:rsidRPr="00414A85" w:rsidP="003B7848" w14:paraId="34E99771" w14:textId="77777777">
            <w:pPr>
              <w:pStyle w:val="AmColumnHeading"/>
            </w:pPr>
            <w:r w:rsidRPr="00414A85">
              <w:t>Emendamento</w:t>
            </w:r>
          </w:p>
        </w:tc>
      </w:tr>
      <w:tr w14:paraId="51999BC5" w14:textId="77777777" w:rsidTr="003B784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D414D" w:rsidRPr="00414A85" w:rsidP="003B7848" w14:paraId="07B608F9" w14:textId="77777777">
            <w:pPr>
              <w:pStyle w:val="Normal6a"/>
            </w:pPr>
            <w:r w:rsidRPr="00414A85">
              <w:t>3.</w:t>
            </w:r>
            <w:r w:rsidRPr="00414A85">
              <w:tab/>
              <w:t>Il sostegno per gli investimenti per il ripristino del potenziale produttivo agricolo o silvicolo danneggiato da calamità naturali, avversità atmosferiche o eventi catastrofici è concesso solo se l'evento in questione ha causato la distruzione di almeno il 30 % del potenziale produttivo agricolo o di almeno il 20 % del potenziale produttivo forestale.</w:t>
            </w:r>
          </w:p>
        </w:tc>
        <w:tc>
          <w:tcPr>
            <w:tcW w:w="4876" w:type="dxa"/>
            <w:tcBorders>
              <w:top w:val="nil"/>
              <w:left w:val="nil"/>
              <w:bottom w:val="nil"/>
              <w:right w:val="nil"/>
            </w:tcBorders>
          </w:tcPr>
          <w:p w:rsidR="00CD414D" w:rsidRPr="00414A85" w:rsidP="003B7848" w14:paraId="6D82E50A" w14:textId="77777777">
            <w:pPr>
              <w:pStyle w:val="Normal6a"/>
            </w:pPr>
            <w:r w:rsidRPr="00414A85">
              <w:t>3.</w:t>
            </w:r>
            <w:r w:rsidRPr="00414A85">
              <w:tab/>
              <w:t>Il sostegno per gli investimenti per il ripristino del potenziale produttivo agricolo o silvicolo danneggiato da calamità naturali, avversità atmosferiche o eventi catastrofici</w:t>
            </w:r>
            <w:r w:rsidRPr="00414A85">
              <w:rPr>
                <w:b/>
                <w:i/>
              </w:rPr>
              <w:t>, compresi quelli causati da epizoozie e fitopatie,</w:t>
            </w:r>
            <w:r w:rsidRPr="00414A85">
              <w:t xml:space="preserve"> è concesso solo se l'evento in questione ha causato la distruzione di almeno il 30 % del potenziale produttivo agricolo o di almeno il 20 % del potenziale produttivo forestale.</w:t>
            </w:r>
          </w:p>
        </w:tc>
      </w:tr>
    </w:tbl>
    <w:p w:rsidR="00CD414D" w:rsidRPr="00414A85" w:rsidP="00CD414D" w14:paraId="0CF9BBE5" w14:textId="77777777">
      <w:pPr>
        <w:pStyle w:val="AmOrLang"/>
      </w:pPr>
      <w:r w:rsidRPr="00414A85">
        <w:t xml:space="preserve">Or. </w:t>
      </w:r>
      <w:r w:rsidRPr="00414A85">
        <w:rPr>
          <w:rStyle w:val="HideTWBExt"/>
        </w:rPr>
        <w:t>&lt;Original&gt;</w:t>
      </w:r>
      <w:r w:rsidRPr="00414A85">
        <w:rPr>
          <w:rStyle w:val="HideTWBInt"/>
        </w:rPr>
        <w:t>{EN}</w:t>
      </w:r>
      <w:r w:rsidRPr="00414A85">
        <w:t>en</w:t>
      </w:r>
      <w:r w:rsidRPr="00414A85">
        <w:rPr>
          <w:rStyle w:val="HideTWBExt"/>
        </w:rPr>
        <w:t>&lt;/Original&gt;</w:t>
      </w:r>
    </w:p>
    <w:p w:rsidR="00CD414D" w:rsidRPr="00414A85" w:rsidP="00CD414D" w14:paraId="63AA062C" w14:textId="77777777">
      <w:r w:rsidRPr="00414A85">
        <w:rPr>
          <w:rStyle w:val="HideTWBExt"/>
        </w:rPr>
        <w:t>&lt;/Amend&gt;</w:t>
      </w:r>
    </w:p>
    <w:p w:rsidR="00CD414D" w:rsidRPr="00414A85" w:rsidP="00CD414D" w14:paraId="58B8BCEA" w14:textId="77777777">
      <w:pPr>
        <w:pStyle w:val="AmNumberTabs"/>
      </w:pPr>
      <w:r w:rsidRPr="00414A85">
        <w:rPr>
          <w:rStyle w:val="HideTWBExt"/>
          <w:b w:val="0"/>
        </w:rPr>
        <w:t>&lt;Amend&gt;</w:t>
      </w:r>
      <w:r w:rsidRPr="00414A85">
        <w:t>Emendamento</w:t>
      </w:r>
      <w:r w:rsidRPr="00414A85">
        <w:tab/>
      </w:r>
      <w:r w:rsidRPr="00414A85">
        <w:tab/>
      </w:r>
      <w:r w:rsidRPr="00414A85">
        <w:rPr>
          <w:rStyle w:val="HideTWBExt"/>
          <w:b w:val="0"/>
        </w:rPr>
        <w:t>&lt;NumAm&gt;</w:t>
      </w:r>
      <w:r w:rsidRPr="00414A85">
        <w:t>2633</w:t>
      </w:r>
      <w:r w:rsidRPr="00414A85">
        <w:rPr>
          <w:rStyle w:val="HideTWBExt"/>
          <w:b w:val="0"/>
        </w:rPr>
        <w:t>&lt;/NumAm&gt;</w:t>
      </w:r>
    </w:p>
    <w:p w:rsidR="00CD414D" w:rsidRPr="00414A85" w:rsidP="00CD414D" w14:paraId="423451F9" w14:textId="77777777">
      <w:pPr>
        <w:pStyle w:val="NormalBold"/>
      </w:pPr>
      <w:r w:rsidRPr="00414A85">
        <w:rPr>
          <w:rStyle w:val="HideTWBExt"/>
          <w:b w:val="0"/>
        </w:rPr>
        <w:t>&lt;RepeatBlock-By&gt;&lt;Members&gt;</w:t>
      </w:r>
      <w:r w:rsidRPr="00414A85">
        <w:t xml:space="preserve">Dario Nardella, André </w:t>
      </w:r>
      <w:r w:rsidRPr="00414A85">
        <w:t>Franqueira</w:t>
      </w:r>
      <w:r w:rsidRPr="00414A85">
        <w:t xml:space="preserve"> Rodrigues, Cristina Maestre, Eric </w:t>
      </w:r>
      <w:r w:rsidRPr="00414A85">
        <w:t>Sargiacomo</w:t>
      </w:r>
      <w:r w:rsidRPr="00414A85">
        <w:t xml:space="preserve">, Stefano Bonaccini, Claire Fita, Marko </w:t>
      </w:r>
      <w:r w:rsidRPr="00414A85">
        <w:t>Vešligaj</w:t>
      </w:r>
      <w:r w:rsidRPr="00414A85">
        <w:t xml:space="preserve">, Elena Sancho Murillo, Maria </w:t>
      </w:r>
      <w:r w:rsidRPr="00414A85">
        <w:t>Noichl</w:t>
      </w:r>
      <w:r w:rsidRPr="00414A85">
        <w:rPr>
          <w:rStyle w:val="HideTWBExt"/>
          <w:b w:val="0"/>
        </w:rPr>
        <w:t>&lt;/Members&gt;</w:t>
      </w:r>
    </w:p>
    <w:p w:rsidR="00CD414D" w:rsidRPr="00414A85" w:rsidP="00CD414D" w14:paraId="6C3985AF" w14:textId="77777777">
      <w:pPr>
        <w:pStyle w:val="NormalBold"/>
      </w:pPr>
      <w:r w:rsidRPr="00414A85">
        <w:rPr>
          <w:rStyle w:val="HideTWBExt"/>
          <w:b w:val="0"/>
        </w:rPr>
        <w:t>&lt;/RepeatBlock-By&gt;</w:t>
      </w:r>
    </w:p>
    <w:p w:rsidR="00CD414D" w:rsidRPr="00414A85" w:rsidP="00CD414D" w14:paraId="75CA8EAB" w14:textId="77777777">
      <w:pPr>
        <w:pStyle w:val="NormalBold"/>
      </w:pPr>
      <w:r w:rsidRPr="00414A85">
        <w:rPr>
          <w:rStyle w:val="HideTWBExt"/>
          <w:b w:val="0"/>
        </w:rPr>
        <w:t>&lt;DocAmend&gt;</w:t>
      </w:r>
      <w:r w:rsidRPr="00414A85">
        <w:t>Proposta di regolamento</w:t>
      </w:r>
      <w:r w:rsidRPr="00414A85">
        <w:rPr>
          <w:rStyle w:val="HideTWBExt"/>
          <w:b w:val="0"/>
        </w:rPr>
        <w:t>&lt;/DocAmend&gt;</w:t>
      </w:r>
    </w:p>
    <w:p w:rsidR="00CD414D" w:rsidRPr="00414A85" w:rsidP="00CD414D" w14:paraId="76D03F50" w14:textId="77777777">
      <w:pPr>
        <w:pStyle w:val="NormalBold"/>
      </w:pPr>
      <w:r w:rsidRPr="00414A85">
        <w:rPr>
          <w:rStyle w:val="HideTWBExt"/>
          <w:b w:val="0"/>
        </w:rPr>
        <w:t>&lt;Article&gt;</w:t>
      </w:r>
      <w:r w:rsidRPr="00414A85">
        <w:t>Articolo 13 – paragrafo 3</w:t>
      </w:r>
      <w:r w:rsidRPr="00414A8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F5BFDDE" w14:textId="77777777" w:rsidTr="003B7848">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CD414D" w:rsidRPr="00414A85" w:rsidP="003B7848" w14:paraId="2E19D062" w14:textId="77777777"/>
        </w:tc>
      </w:tr>
      <w:tr w14:paraId="3D49B844" w14:textId="77777777" w:rsidTr="003B7848">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CD414D" w:rsidRPr="00414A85" w:rsidP="003B7848" w14:paraId="77270550" w14:textId="77777777">
            <w:pPr>
              <w:pStyle w:val="AmColumnHeading"/>
            </w:pPr>
            <w:r w:rsidRPr="00414A85">
              <w:t>Testo della Commissione</w:t>
            </w:r>
          </w:p>
        </w:tc>
        <w:tc>
          <w:tcPr>
            <w:tcW w:w="4876" w:type="dxa"/>
            <w:tcBorders>
              <w:top w:val="nil"/>
              <w:left w:val="nil"/>
              <w:bottom w:val="nil"/>
              <w:right w:val="nil"/>
            </w:tcBorders>
          </w:tcPr>
          <w:p w:rsidR="00CD414D" w:rsidRPr="00414A85" w:rsidP="003B7848" w14:paraId="2F03BBD5" w14:textId="77777777">
            <w:pPr>
              <w:pStyle w:val="AmColumnHeading"/>
            </w:pPr>
            <w:r w:rsidRPr="00414A85">
              <w:t>Emendamento</w:t>
            </w:r>
          </w:p>
        </w:tc>
      </w:tr>
      <w:tr w14:paraId="79AA6BA4" w14:textId="77777777" w:rsidTr="003B784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D414D" w:rsidRPr="00414A85" w:rsidP="003B7848" w14:paraId="502ED308" w14:textId="77777777">
            <w:pPr>
              <w:pStyle w:val="Normal6a"/>
            </w:pPr>
            <w:r w:rsidRPr="00414A85">
              <w:t>3.</w:t>
            </w:r>
            <w:r w:rsidRPr="00414A85">
              <w:tab/>
              <w:t>Il sostegno per gli investimenti per il ripristino del potenziale produttivo agricolo o silvicolo danneggiato da calamità naturali, avversità atmosferiche o eventi catastrofici è concesso solo se l'evento in questione ha causato la distruzione di almeno il 30 % del potenziale produttivo agricolo o di almeno il 20 % del potenziale produttivo forestale.</w:t>
            </w:r>
          </w:p>
        </w:tc>
        <w:tc>
          <w:tcPr>
            <w:tcW w:w="4876" w:type="dxa"/>
            <w:tcBorders>
              <w:top w:val="nil"/>
              <w:left w:val="nil"/>
              <w:bottom w:val="nil"/>
              <w:right w:val="nil"/>
            </w:tcBorders>
          </w:tcPr>
          <w:p w:rsidR="00CD414D" w:rsidRPr="00414A85" w:rsidP="003B7848" w14:paraId="2F62BAF1" w14:textId="77777777">
            <w:pPr>
              <w:pStyle w:val="Normal6a"/>
            </w:pPr>
            <w:r w:rsidRPr="00414A85">
              <w:t>3.</w:t>
            </w:r>
            <w:r w:rsidRPr="00414A85">
              <w:tab/>
              <w:t>Il sostegno per gli investimenti per il ripristino del potenziale produttivo agricolo o silvicolo danneggiato da calamità naturali</w:t>
            </w:r>
            <w:r w:rsidRPr="00414A85">
              <w:rPr>
                <w:b/>
                <w:i/>
              </w:rPr>
              <w:t>, compresi organismi nocivi da quarantena e focolai epizootici</w:t>
            </w:r>
            <w:r w:rsidRPr="00414A85">
              <w:t>, avversità atmosferiche o eventi catastrofici è concesso solo se l'evento in questione ha causato la distruzione di almeno il 30 % del potenziale produttivo agricolo o di almeno il 20 % del potenziale produttivo forestale.</w:t>
            </w:r>
          </w:p>
        </w:tc>
      </w:tr>
    </w:tbl>
    <w:p w:rsidR="00CD414D" w:rsidRPr="00414A85" w:rsidP="00CD414D" w14:paraId="19F06658" w14:textId="77777777">
      <w:pPr>
        <w:pStyle w:val="AmOrLang"/>
      </w:pPr>
      <w:r w:rsidRPr="00414A85">
        <w:t xml:space="preserve">Or. </w:t>
      </w:r>
      <w:r w:rsidRPr="00414A85">
        <w:rPr>
          <w:rStyle w:val="HideTWBExt"/>
        </w:rPr>
        <w:t>&lt;Original&gt;</w:t>
      </w:r>
      <w:r w:rsidRPr="00414A85">
        <w:rPr>
          <w:rStyle w:val="HideTWBInt"/>
        </w:rPr>
        <w:t>{EN}</w:t>
      </w:r>
      <w:r w:rsidRPr="00414A85">
        <w:t>en</w:t>
      </w:r>
      <w:r w:rsidRPr="00414A85">
        <w:rPr>
          <w:rStyle w:val="HideTWBExt"/>
        </w:rPr>
        <w:t>&lt;/Original&gt;</w:t>
      </w:r>
    </w:p>
    <w:p w:rsidR="00CD414D" w:rsidRPr="00414A85" w:rsidP="00CD414D" w14:paraId="369309DF" w14:textId="77777777">
      <w:r w:rsidRPr="00414A85">
        <w:rPr>
          <w:rStyle w:val="HideTWBExt"/>
        </w:rPr>
        <w:t>&lt;/Amend&gt;</w:t>
      </w:r>
    </w:p>
    <w:p w:rsidR="00CD414D" w:rsidRPr="00414A85" w:rsidP="00CD414D" w14:paraId="73695C9E" w14:textId="77777777">
      <w:pPr>
        <w:pStyle w:val="AmNumberTabs"/>
      </w:pPr>
      <w:r w:rsidRPr="00414A85">
        <w:rPr>
          <w:rStyle w:val="HideTWBExt"/>
          <w:b w:val="0"/>
        </w:rPr>
        <w:t>&lt;Amend&gt;</w:t>
      </w:r>
      <w:r w:rsidRPr="00414A85">
        <w:t>Emendamento</w:t>
      </w:r>
      <w:r w:rsidRPr="00414A85">
        <w:tab/>
      </w:r>
      <w:r w:rsidRPr="00414A85">
        <w:tab/>
      </w:r>
      <w:r w:rsidRPr="00414A85">
        <w:rPr>
          <w:rStyle w:val="HideTWBExt"/>
          <w:b w:val="0"/>
        </w:rPr>
        <w:t>&lt;NumAm&gt;</w:t>
      </w:r>
      <w:r w:rsidRPr="00414A85">
        <w:t>2634</w:t>
      </w:r>
      <w:r w:rsidRPr="00414A85">
        <w:rPr>
          <w:rStyle w:val="HideTWBExt"/>
          <w:b w:val="0"/>
        </w:rPr>
        <w:t>&lt;/NumAm&gt;</w:t>
      </w:r>
    </w:p>
    <w:p w:rsidR="00CD414D" w:rsidRPr="00414A85" w:rsidP="00CD414D" w14:paraId="2C131CD3" w14:textId="77777777">
      <w:pPr>
        <w:pStyle w:val="NormalBold"/>
      </w:pPr>
      <w:r w:rsidRPr="00414A85">
        <w:rPr>
          <w:rStyle w:val="HideTWBExt"/>
          <w:b w:val="0"/>
        </w:rPr>
        <w:t>&lt;RepeatBlock-By&gt;&lt;Members&gt;</w:t>
      </w:r>
      <w:r w:rsidRPr="00414A85">
        <w:t xml:space="preserve">Thomas </w:t>
      </w:r>
      <w:r w:rsidRPr="00414A85">
        <w:t>Waitz</w:t>
      </w:r>
      <w:r w:rsidRPr="00414A85">
        <w:rPr>
          <w:rStyle w:val="HideTWBExt"/>
          <w:b w:val="0"/>
        </w:rPr>
        <w:t>&lt;/Members&gt;</w:t>
      </w:r>
    </w:p>
    <w:p w:rsidR="00CD414D" w:rsidRPr="00414A85" w:rsidP="00CD414D" w14:paraId="74459534" w14:textId="77777777">
      <w:pPr>
        <w:pStyle w:val="NormalBold"/>
      </w:pPr>
      <w:r w:rsidRPr="00414A85">
        <w:rPr>
          <w:rStyle w:val="HideTWBExt"/>
          <w:b w:val="0"/>
        </w:rPr>
        <w:t>&lt;/RepeatBlock-By&gt;</w:t>
      </w:r>
    </w:p>
    <w:p w:rsidR="00CD414D" w:rsidRPr="00414A85" w:rsidP="00CD414D" w14:paraId="2C79E1D4" w14:textId="77777777">
      <w:pPr>
        <w:pStyle w:val="NormalBold"/>
      </w:pPr>
      <w:r w:rsidRPr="00414A85">
        <w:rPr>
          <w:rStyle w:val="HideTWBExt"/>
          <w:b w:val="0"/>
        </w:rPr>
        <w:t>&lt;DocAmend&gt;</w:t>
      </w:r>
      <w:r w:rsidRPr="00414A85">
        <w:t>Proposta di regolamento</w:t>
      </w:r>
      <w:r w:rsidRPr="00414A85">
        <w:rPr>
          <w:rStyle w:val="HideTWBExt"/>
          <w:b w:val="0"/>
        </w:rPr>
        <w:t>&lt;/DocAmend&gt;</w:t>
      </w:r>
    </w:p>
    <w:p w:rsidR="00CD414D" w:rsidRPr="00414A85" w:rsidP="00CD414D" w14:paraId="5AD95842" w14:textId="77777777">
      <w:pPr>
        <w:pStyle w:val="NormalBold"/>
      </w:pPr>
      <w:r w:rsidRPr="00414A85">
        <w:rPr>
          <w:rStyle w:val="HideTWBExt"/>
          <w:b w:val="0"/>
        </w:rPr>
        <w:t>&lt;Article&gt;</w:t>
      </w:r>
      <w:r w:rsidRPr="00414A85">
        <w:t>Articolo 13 – paragrafo 3</w:t>
      </w:r>
      <w:r w:rsidRPr="00414A8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57F8012" w14:textId="77777777" w:rsidTr="003B7848">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CD414D" w:rsidRPr="00414A85" w:rsidP="003B7848" w14:paraId="5F1BB870" w14:textId="77777777"/>
        </w:tc>
      </w:tr>
      <w:tr w14:paraId="0EB8473F" w14:textId="77777777" w:rsidTr="003B7848">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CD414D" w:rsidRPr="00414A85" w:rsidP="003B7848" w14:paraId="47611525" w14:textId="77777777">
            <w:pPr>
              <w:pStyle w:val="AmColumnHeading"/>
            </w:pPr>
            <w:r w:rsidRPr="00414A85">
              <w:t>Testo della Commissione</w:t>
            </w:r>
          </w:p>
        </w:tc>
        <w:tc>
          <w:tcPr>
            <w:tcW w:w="4876" w:type="dxa"/>
            <w:tcBorders>
              <w:top w:val="nil"/>
              <w:left w:val="nil"/>
              <w:bottom w:val="nil"/>
              <w:right w:val="nil"/>
            </w:tcBorders>
          </w:tcPr>
          <w:p w:rsidR="00CD414D" w:rsidRPr="00414A85" w:rsidP="003B7848" w14:paraId="727507C7" w14:textId="77777777">
            <w:pPr>
              <w:pStyle w:val="AmColumnHeading"/>
            </w:pPr>
            <w:r w:rsidRPr="00414A85">
              <w:t>Emendamento</w:t>
            </w:r>
          </w:p>
        </w:tc>
      </w:tr>
      <w:tr w14:paraId="35830EA4" w14:textId="77777777" w:rsidTr="003B784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D414D" w:rsidRPr="00414A85" w:rsidP="003B7848" w14:paraId="4E91E95E" w14:textId="77777777">
            <w:pPr>
              <w:pStyle w:val="Normal6a"/>
            </w:pPr>
            <w:r w:rsidRPr="00414A85">
              <w:t>3.</w:t>
            </w:r>
            <w:r w:rsidRPr="00414A85">
              <w:tab/>
              <w:t xml:space="preserve">Il sostegno per gli investimenti per il ripristino del potenziale </w:t>
            </w:r>
            <w:r w:rsidRPr="00414A85">
              <w:rPr>
                <w:b/>
                <w:i/>
              </w:rPr>
              <w:t>produttivo</w:t>
            </w:r>
            <w:r w:rsidRPr="00414A85">
              <w:t xml:space="preserve"> agricolo </w:t>
            </w:r>
            <w:r w:rsidRPr="00414A85">
              <w:rPr>
                <w:b/>
                <w:i/>
              </w:rPr>
              <w:t>o silvicolo</w:t>
            </w:r>
            <w:r w:rsidRPr="00414A85">
              <w:t xml:space="preserve"> danneggiato da calamità naturali, avversità atmosferiche o eventi catastrofici è concesso solo se l'evento in questione ha causato la distruzione di almeno il 30 % del potenziale produttivo agricolo </w:t>
            </w:r>
            <w:r w:rsidRPr="00414A85">
              <w:rPr>
                <w:b/>
                <w:i/>
              </w:rPr>
              <w:t>o di almeno il 20 % del potenziale produttivo forestale</w:t>
            </w:r>
            <w:r w:rsidRPr="00414A85">
              <w:t>.</w:t>
            </w:r>
          </w:p>
        </w:tc>
        <w:tc>
          <w:tcPr>
            <w:tcW w:w="4876" w:type="dxa"/>
            <w:tcBorders>
              <w:top w:val="nil"/>
              <w:left w:val="nil"/>
              <w:bottom w:val="nil"/>
              <w:right w:val="nil"/>
            </w:tcBorders>
          </w:tcPr>
          <w:p w:rsidR="00CD414D" w:rsidRPr="00414A85" w:rsidP="003B7848" w14:paraId="4EB29ECD" w14:textId="77777777">
            <w:pPr>
              <w:pStyle w:val="Normal6a"/>
            </w:pPr>
            <w:r w:rsidRPr="00414A85">
              <w:t>3.</w:t>
            </w:r>
            <w:r w:rsidRPr="00414A85">
              <w:tab/>
              <w:t>Il sostegno per gli investimenti per il ripristino del potenziale agricolo danneggiato da calamità naturali, avversità atmosferiche o eventi catastrofici è concesso solo se l'evento in questione ha causato la distruzione di almeno il 30 % del potenziale produttivo agricolo.</w:t>
            </w:r>
          </w:p>
        </w:tc>
      </w:tr>
    </w:tbl>
    <w:p w:rsidR="00CD414D" w:rsidRPr="00414A85" w:rsidP="00CD414D" w14:paraId="7FD58031" w14:textId="77777777">
      <w:pPr>
        <w:pStyle w:val="AmOrLang"/>
      </w:pPr>
      <w:r w:rsidRPr="00414A85">
        <w:t xml:space="preserve">Or. </w:t>
      </w:r>
      <w:r w:rsidRPr="00414A85">
        <w:rPr>
          <w:rStyle w:val="HideTWBExt"/>
        </w:rPr>
        <w:t>&lt;Original&gt;</w:t>
      </w:r>
      <w:r w:rsidRPr="00414A85">
        <w:rPr>
          <w:rStyle w:val="HideTWBInt"/>
        </w:rPr>
        <w:t>{EN}</w:t>
      </w:r>
      <w:r w:rsidRPr="00414A85">
        <w:t>en</w:t>
      </w:r>
      <w:r w:rsidRPr="00414A85">
        <w:rPr>
          <w:rStyle w:val="HideTWBExt"/>
        </w:rPr>
        <w:t>&lt;/Original&gt;</w:t>
      </w:r>
    </w:p>
    <w:p w:rsidR="00CD414D" w:rsidRPr="00414A85" w:rsidP="00CD414D" w14:paraId="3CA3D71B" w14:textId="77777777">
      <w:r w:rsidRPr="00414A85">
        <w:rPr>
          <w:rStyle w:val="HideTWBExt"/>
        </w:rPr>
        <w:t>&lt;/Amend&gt;</w:t>
      </w:r>
    </w:p>
    <w:p w:rsidR="00CD414D" w:rsidRPr="00414A85" w:rsidP="00CD414D" w14:paraId="56E95460" w14:textId="77777777">
      <w:pPr>
        <w:pStyle w:val="AmNumberTabs"/>
      </w:pPr>
      <w:r w:rsidRPr="00414A85">
        <w:rPr>
          <w:rStyle w:val="HideTWBExt"/>
          <w:b w:val="0"/>
        </w:rPr>
        <w:t>&lt;Amend&gt;</w:t>
      </w:r>
      <w:r w:rsidRPr="00414A85">
        <w:t>Emendamento</w:t>
      </w:r>
      <w:r w:rsidRPr="00414A85">
        <w:tab/>
      </w:r>
      <w:r w:rsidRPr="00414A85">
        <w:tab/>
      </w:r>
      <w:r w:rsidRPr="00414A85">
        <w:rPr>
          <w:rStyle w:val="HideTWBExt"/>
          <w:b w:val="0"/>
        </w:rPr>
        <w:t>&lt;NumAm&gt;</w:t>
      </w:r>
      <w:r w:rsidRPr="00414A85">
        <w:t>2635</w:t>
      </w:r>
      <w:r w:rsidRPr="00414A85">
        <w:rPr>
          <w:rStyle w:val="HideTWBExt"/>
          <w:b w:val="0"/>
        </w:rPr>
        <w:t>&lt;/NumAm&gt;</w:t>
      </w:r>
    </w:p>
    <w:p w:rsidR="00CD414D" w:rsidRPr="00414A85" w:rsidP="00CD414D" w14:paraId="5056DBFD" w14:textId="77777777">
      <w:pPr>
        <w:pStyle w:val="NormalBold"/>
      </w:pPr>
      <w:r w:rsidRPr="00414A85">
        <w:rPr>
          <w:rStyle w:val="HideTWBExt"/>
          <w:b w:val="0"/>
        </w:rPr>
        <w:t>&lt;RepeatBlock-By&gt;&lt;Members&gt;</w:t>
      </w:r>
      <w:r w:rsidRPr="00414A85">
        <w:t>Sakis</w:t>
      </w:r>
      <w:r w:rsidRPr="00414A85">
        <w:t xml:space="preserve"> </w:t>
      </w:r>
      <w:r w:rsidRPr="00414A85">
        <w:t>Arnaoutoglou</w:t>
      </w:r>
      <w:r w:rsidRPr="00414A85">
        <w:rPr>
          <w:rStyle w:val="HideTWBExt"/>
          <w:b w:val="0"/>
        </w:rPr>
        <w:t>&lt;/Members&gt;</w:t>
      </w:r>
    </w:p>
    <w:p w:rsidR="00CD414D" w:rsidRPr="00414A85" w:rsidP="00CD414D" w14:paraId="2F424F14" w14:textId="77777777">
      <w:pPr>
        <w:pStyle w:val="NormalBold"/>
      </w:pPr>
      <w:r w:rsidRPr="00414A85">
        <w:rPr>
          <w:rStyle w:val="HideTWBExt"/>
          <w:b w:val="0"/>
        </w:rPr>
        <w:t>&lt;/RepeatBlock-By&gt;</w:t>
      </w:r>
    </w:p>
    <w:p w:rsidR="00CD414D" w:rsidRPr="00414A85" w:rsidP="00CD414D" w14:paraId="1DE087C3" w14:textId="77777777">
      <w:pPr>
        <w:pStyle w:val="NormalBold"/>
      </w:pPr>
      <w:r w:rsidRPr="00414A85">
        <w:rPr>
          <w:rStyle w:val="HideTWBExt"/>
          <w:b w:val="0"/>
        </w:rPr>
        <w:t>&lt;DocAmend&gt;</w:t>
      </w:r>
      <w:r w:rsidRPr="00414A85">
        <w:t>Proposta di regolamento</w:t>
      </w:r>
      <w:r w:rsidRPr="00414A85">
        <w:rPr>
          <w:rStyle w:val="HideTWBExt"/>
          <w:b w:val="0"/>
        </w:rPr>
        <w:t>&lt;/DocAmend&gt;</w:t>
      </w:r>
    </w:p>
    <w:p w:rsidR="00CD414D" w:rsidRPr="00414A85" w:rsidP="00CD414D" w14:paraId="49C500FB" w14:textId="77777777">
      <w:pPr>
        <w:pStyle w:val="NormalBold"/>
      </w:pPr>
      <w:r w:rsidRPr="00414A85">
        <w:rPr>
          <w:rStyle w:val="HideTWBExt"/>
          <w:b w:val="0"/>
        </w:rPr>
        <w:t>&lt;Article&gt;</w:t>
      </w:r>
      <w:r w:rsidRPr="00414A85">
        <w:t>Articolo 13 – paragrafo 3</w:t>
      </w:r>
      <w:r w:rsidRPr="00414A8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7FBE45E" w14:textId="77777777" w:rsidTr="003B7848">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CD414D" w:rsidRPr="00414A85" w:rsidP="003B7848" w14:paraId="25C37F6B" w14:textId="77777777"/>
        </w:tc>
      </w:tr>
      <w:tr w14:paraId="73EA1DEC" w14:textId="77777777" w:rsidTr="003B7848">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CD414D" w:rsidRPr="00414A85" w:rsidP="003B7848" w14:paraId="7574C256" w14:textId="77777777">
            <w:pPr>
              <w:pStyle w:val="AmColumnHeading"/>
            </w:pPr>
            <w:r w:rsidRPr="00414A85">
              <w:t>Testo della Commissione</w:t>
            </w:r>
          </w:p>
        </w:tc>
        <w:tc>
          <w:tcPr>
            <w:tcW w:w="4876" w:type="dxa"/>
            <w:tcBorders>
              <w:top w:val="nil"/>
              <w:left w:val="nil"/>
              <w:bottom w:val="nil"/>
              <w:right w:val="nil"/>
            </w:tcBorders>
          </w:tcPr>
          <w:p w:rsidR="00CD414D" w:rsidRPr="00414A85" w:rsidP="003B7848" w14:paraId="1B50556E" w14:textId="77777777">
            <w:pPr>
              <w:pStyle w:val="AmColumnHeading"/>
            </w:pPr>
            <w:r w:rsidRPr="00414A85">
              <w:t>Emendamento</w:t>
            </w:r>
          </w:p>
        </w:tc>
      </w:tr>
      <w:tr w14:paraId="1495321B" w14:textId="77777777" w:rsidTr="003B784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D414D" w:rsidRPr="00414A85" w:rsidP="003B7848" w14:paraId="778AD314" w14:textId="77777777">
            <w:pPr>
              <w:pStyle w:val="Normal6a"/>
            </w:pPr>
            <w:r w:rsidRPr="00414A85">
              <w:t>3.</w:t>
            </w:r>
            <w:r w:rsidRPr="00414A85">
              <w:tab/>
              <w:t>Il sostegno per gli investimenti per il ripristino del potenziale produttivo agricolo o silvicolo danneggiato da calamità naturali, avversità atmosferiche o eventi catastrofici è concesso solo se l'evento in questione ha causato la distruzione di almeno il 30 % del potenziale produttivo agricolo o di almeno il 20 % del potenziale produttivo forestale.</w:t>
            </w:r>
          </w:p>
        </w:tc>
        <w:tc>
          <w:tcPr>
            <w:tcW w:w="4876" w:type="dxa"/>
            <w:tcBorders>
              <w:top w:val="nil"/>
              <w:left w:val="nil"/>
              <w:bottom w:val="nil"/>
              <w:right w:val="nil"/>
            </w:tcBorders>
          </w:tcPr>
          <w:p w:rsidR="00CD414D" w:rsidRPr="00414A85" w:rsidP="003B7848" w14:paraId="23D09948" w14:textId="77777777">
            <w:pPr>
              <w:pStyle w:val="Normal6a"/>
            </w:pPr>
            <w:r w:rsidRPr="00414A85">
              <w:t>3.</w:t>
            </w:r>
            <w:r w:rsidRPr="00414A85">
              <w:tab/>
              <w:t xml:space="preserve">Il sostegno per gli investimenti per il ripristino del potenziale produttivo agricolo o silvicolo danneggiato da calamità naturali, avversità atmosferiche o eventi catastrofici è concesso solo se l'evento in questione ha causato la distruzione di almeno il 30 % del potenziale produttivo agricolo </w:t>
            </w:r>
            <w:r w:rsidRPr="00414A85">
              <w:rPr>
                <w:b/>
                <w:i/>
              </w:rPr>
              <w:t>o zootecnico</w:t>
            </w:r>
            <w:r w:rsidRPr="00414A85">
              <w:t xml:space="preserve"> o di almeno il 20 % del potenziale produttivo forestale.</w:t>
            </w:r>
          </w:p>
        </w:tc>
      </w:tr>
    </w:tbl>
    <w:p w:rsidR="00CD414D" w:rsidRPr="00414A85" w:rsidP="00CD414D" w14:paraId="3AAFEC35" w14:textId="77777777">
      <w:pPr>
        <w:pStyle w:val="AmOrLang"/>
      </w:pPr>
      <w:r w:rsidRPr="00414A85">
        <w:t xml:space="preserve">Or. </w:t>
      </w:r>
      <w:r w:rsidRPr="00414A85">
        <w:rPr>
          <w:rStyle w:val="HideTWBExt"/>
        </w:rPr>
        <w:t>&lt;Original&gt;</w:t>
      </w:r>
      <w:r w:rsidRPr="00414A85">
        <w:rPr>
          <w:rStyle w:val="HideTWBInt"/>
        </w:rPr>
        <w:t>{EL}</w:t>
      </w:r>
      <w:r w:rsidRPr="00414A85">
        <w:t>el</w:t>
      </w:r>
      <w:r w:rsidRPr="00414A85">
        <w:rPr>
          <w:rStyle w:val="HideTWBExt"/>
        </w:rPr>
        <w:t>&lt;/Original&gt;</w:t>
      </w:r>
    </w:p>
    <w:p w:rsidR="00CD414D" w:rsidRPr="00414A85" w:rsidP="00CD414D" w14:paraId="0A058227" w14:textId="77777777">
      <w:r w:rsidRPr="00414A85">
        <w:rPr>
          <w:rStyle w:val="HideTWBExt"/>
        </w:rPr>
        <w:t>&lt;/Amend&gt;</w:t>
      </w:r>
    </w:p>
    <w:p w:rsidR="00CD414D" w:rsidRPr="00414A85" w:rsidP="00CD414D" w14:paraId="2A039445" w14:textId="77777777">
      <w:pPr>
        <w:pStyle w:val="AmNumberTabs"/>
      </w:pPr>
      <w:r w:rsidRPr="00414A85">
        <w:rPr>
          <w:rStyle w:val="HideTWBExt"/>
          <w:b w:val="0"/>
        </w:rPr>
        <w:t>&lt;Amend&gt;</w:t>
      </w:r>
      <w:r w:rsidRPr="00414A85">
        <w:t>Emendamento</w:t>
      </w:r>
      <w:r w:rsidRPr="00414A85">
        <w:tab/>
      </w:r>
      <w:r w:rsidRPr="00414A85">
        <w:tab/>
      </w:r>
      <w:r w:rsidRPr="00414A85">
        <w:rPr>
          <w:rStyle w:val="HideTWBExt"/>
          <w:b w:val="0"/>
        </w:rPr>
        <w:t>&lt;NumAm&gt;</w:t>
      </w:r>
      <w:r w:rsidRPr="00414A85">
        <w:t>2636</w:t>
      </w:r>
      <w:r w:rsidRPr="00414A85">
        <w:rPr>
          <w:rStyle w:val="HideTWBExt"/>
          <w:b w:val="0"/>
        </w:rPr>
        <w:t>&lt;/NumAm&gt;</w:t>
      </w:r>
    </w:p>
    <w:p w:rsidR="00CD414D" w:rsidRPr="00414A85" w:rsidP="00CD414D" w14:paraId="665BE35F" w14:textId="77777777">
      <w:pPr>
        <w:pStyle w:val="NormalBold"/>
      </w:pPr>
      <w:r w:rsidRPr="00414A85">
        <w:rPr>
          <w:rStyle w:val="HideTWBExt"/>
          <w:b w:val="0"/>
        </w:rPr>
        <w:t>&lt;RepeatBlock-By&gt;&lt;Members&gt;</w:t>
      </w:r>
      <w:r w:rsidRPr="00414A85">
        <w:t xml:space="preserve">Emma </w:t>
      </w:r>
      <w:r w:rsidRPr="00414A85">
        <w:t>Wiesner</w:t>
      </w:r>
      <w:r w:rsidRPr="00414A85">
        <w:rPr>
          <w:rStyle w:val="HideTWBExt"/>
          <w:b w:val="0"/>
        </w:rPr>
        <w:t>&lt;/Members&gt;</w:t>
      </w:r>
    </w:p>
    <w:p w:rsidR="00CD414D" w:rsidRPr="00414A85" w:rsidP="00CD414D" w14:paraId="6E2E9836" w14:textId="77777777">
      <w:pPr>
        <w:pStyle w:val="NormalBold"/>
      </w:pPr>
      <w:r w:rsidRPr="00414A85">
        <w:rPr>
          <w:rStyle w:val="HideTWBExt"/>
          <w:b w:val="0"/>
        </w:rPr>
        <w:t>&lt;/RepeatBlock-By&gt;</w:t>
      </w:r>
    </w:p>
    <w:p w:rsidR="00CD414D" w:rsidRPr="00414A85" w:rsidP="00CD414D" w14:paraId="0C92549E" w14:textId="77777777">
      <w:pPr>
        <w:pStyle w:val="NormalBold"/>
      </w:pPr>
      <w:r w:rsidRPr="00414A85">
        <w:rPr>
          <w:rStyle w:val="HideTWBExt"/>
          <w:b w:val="0"/>
        </w:rPr>
        <w:t>&lt;DocAmend&gt;</w:t>
      </w:r>
      <w:r w:rsidRPr="00414A85">
        <w:t>Proposta di regolamento</w:t>
      </w:r>
      <w:r w:rsidRPr="00414A85">
        <w:rPr>
          <w:rStyle w:val="HideTWBExt"/>
          <w:b w:val="0"/>
        </w:rPr>
        <w:t>&lt;/DocAmend&gt;</w:t>
      </w:r>
    </w:p>
    <w:p w:rsidR="00CD414D" w:rsidRPr="00414A85" w:rsidP="00CD414D" w14:paraId="64C4F4C2" w14:textId="77777777">
      <w:pPr>
        <w:pStyle w:val="NormalBold"/>
      </w:pPr>
      <w:r w:rsidRPr="00414A85">
        <w:rPr>
          <w:rStyle w:val="HideTWBExt"/>
          <w:b w:val="0"/>
        </w:rPr>
        <w:t>&lt;Article&gt;</w:t>
      </w:r>
      <w:r w:rsidRPr="00414A85">
        <w:t>Articolo 13 – paragrafo 3</w:t>
      </w:r>
      <w:r w:rsidRPr="00414A8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6D55192" w14:textId="77777777" w:rsidTr="003B7848">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CD414D" w:rsidRPr="00414A85" w:rsidP="003B7848" w14:paraId="72EE9BA1" w14:textId="77777777"/>
        </w:tc>
      </w:tr>
      <w:tr w14:paraId="12EE2A71" w14:textId="77777777" w:rsidTr="003B7848">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CD414D" w:rsidRPr="00414A85" w:rsidP="003B7848" w14:paraId="00A71F0A" w14:textId="77777777">
            <w:pPr>
              <w:pStyle w:val="AmColumnHeading"/>
            </w:pPr>
            <w:r w:rsidRPr="00414A85">
              <w:t>Testo della Commissione</w:t>
            </w:r>
          </w:p>
        </w:tc>
        <w:tc>
          <w:tcPr>
            <w:tcW w:w="4876" w:type="dxa"/>
            <w:tcBorders>
              <w:top w:val="nil"/>
              <w:left w:val="nil"/>
              <w:bottom w:val="nil"/>
              <w:right w:val="nil"/>
            </w:tcBorders>
          </w:tcPr>
          <w:p w:rsidR="00CD414D" w:rsidRPr="00414A85" w:rsidP="003B7848" w14:paraId="265E83AC" w14:textId="77777777">
            <w:pPr>
              <w:pStyle w:val="AmColumnHeading"/>
            </w:pPr>
            <w:r w:rsidRPr="00414A85">
              <w:t>Emendamento</w:t>
            </w:r>
          </w:p>
        </w:tc>
      </w:tr>
      <w:tr w14:paraId="3568C39A" w14:textId="77777777" w:rsidTr="003B784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D414D" w:rsidRPr="00414A85" w:rsidP="003B7848" w14:paraId="55DEDE92" w14:textId="77777777">
            <w:pPr>
              <w:pStyle w:val="Normal6a"/>
            </w:pPr>
            <w:r w:rsidRPr="00414A85">
              <w:t>3.</w:t>
            </w:r>
            <w:r w:rsidRPr="00414A85">
              <w:tab/>
              <w:t xml:space="preserve">Il sostegno per gli investimenti per il ripristino del potenziale produttivo agricolo </w:t>
            </w:r>
            <w:r w:rsidRPr="00414A85">
              <w:rPr>
                <w:b/>
                <w:i/>
              </w:rPr>
              <w:t>o silvicolo</w:t>
            </w:r>
            <w:r w:rsidRPr="00414A85">
              <w:t xml:space="preserve"> danneggiato da calamità naturali, avversità atmosferiche o eventi catastrofici è concesso solo se l'evento in questione ha causato la distruzione di almeno il 30 % del potenziale produttivo agricolo </w:t>
            </w:r>
            <w:r w:rsidRPr="00414A85">
              <w:rPr>
                <w:b/>
                <w:i/>
              </w:rPr>
              <w:t>o di almeno il 20 % del potenziale produttivo forestale</w:t>
            </w:r>
            <w:r w:rsidRPr="00414A85">
              <w:t>.</w:t>
            </w:r>
          </w:p>
        </w:tc>
        <w:tc>
          <w:tcPr>
            <w:tcW w:w="4876" w:type="dxa"/>
            <w:tcBorders>
              <w:top w:val="nil"/>
              <w:left w:val="nil"/>
              <w:bottom w:val="nil"/>
              <w:right w:val="nil"/>
            </w:tcBorders>
          </w:tcPr>
          <w:p w:rsidR="00CD414D" w:rsidRPr="00414A85" w:rsidP="003B7848" w14:paraId="620D5AFF" w14:textId="77777777">
            <w:pPr>
              <w:pStyle w:val="Normal6a"/>
            </w:pPr>
            <w:r w:rsidRPr="00414A85">
              <w:t>3.</w:t>
            </w:r>
            <w:r w:rsidRPr="00414A85">
              <w:tab/>
              <w:t>Il sostegno per gli investimenti per il ripristino del potenziale produttivo agricolo danneggiato da calamità naturali, avversità atmosferiche o eventi catastrofici è concesso solo se l'evento in questione ha causato la distruzione di almeno il 30 % del potenziale produttivo agricolo.</w:t>
            </w:r>
            <w:r w:rsidRPr="00414A85">
              <w:rPr>
                <w:b/>
                <w:i/>
              </w:rPr>
              <w:t> </w:t>
            </w:r>
          </w:p>
        </w:tc>
      </w:tr>
    </w:tbl>
    <w:p w:rsidR="00CD414D" w:rsidRPr="00414A85" w:rsidP="00CD414D" w14:paraId="0F24B20E" w14:textId="77777777">
      <w:pPr>
        <w:pStyle w:val="AmOrLang"/>
      </w:pPr>
      <w:r w:rsidRPr="00414A85">
        <w:t xml:space="preserve">Or. </w:t>
      </w:r>
      <w:r w:rsidRPr="00414A85">
        <w:rPr>
          <w:rStyle w:val="HideTWBExt"/>
        </w:rPr>
        <w:t>&lt;Original&gt;</w:t>
      </w:r>
      <w:r w:rsidRPr="00414A85">
        <w:rPr>
          <w:rStyle w:val="HideTWBInt"/>
        </w:rPr>
        <w:t>{EN}</w:t>
      </w:r>
      <w:r w:rsidRPr="00414A85">
        <w:t>en</w:t>
      </w:r>
      <w:r w:rsidRPr="00414A85">
        <w:rPr>
          <w:rStyle w:val="HideTWBExt"/>
        </w:rPr>
        <w:t>&lt;/Original&gt;</w:t>
      </w:r>
    </w:p>
    <w:p w:rsidR="00CD414D" w:rsidRPr="00414A85" w:rsidP="00CD414D" w14:paraId="0DCF8507" w14:textId="77777777">
      <w:r w:rsidRPr="00414A85">
        <w:rPr>
          <w:rStyle w:val="HideTWBExt"/>
        </w:rPr>
        <w:t>&lt;/Amend&gt;</w:t>
      </w:r>
    </w:p>
    <w:p w:rsidR="00CD414D" w:rsidRPr="00414A85" w:rsidP="00CD414D" w14:paraId="1685392D" w14:textId="77777777">
      <w:pPr>
        <w:pStyle w:val="AmNumberTabs"/>
      </w:pPr>
      <w:r w:rsidRPr="00414A85">
        <w:rPr>
          <w:rStyle w:val="HideTWBExt"/>
          <w:b w:val="0"/>
        </w:rPr>
        <w:t>&lt;Amend&gt;</w:t>
      </w:r>
      <w:r w:rsidRPr="00414A85">
        <w:t>Emendamento</w:t>
      </w:r>
      <w:r w:rsidRPr="00414A85">
        <w:tab/>
      </w:r>
      <w:r w:rsidRPr="00414A85">
        <w:tab/>
      </w:r>
      <w:r w:rsidRPr="00414A85">
        <w:rPr>
          <w:rStyle w:val="HideTWBExt"/>
          <w:b w:val="0"/>
        </w:rPr>
        <w:t>&lt;NumAm&gt;</w:t>
      </w:r>
      <w:r w:rsidRPr="00414A85">
        <w:t>2637</w:t>
      </w:r>
      <w:r w:rsidRPr="00414A85">
        <w:rPr>
          <w:rStyle w:val="HideTWBExt"/>
          <w:b w:val="0"/>
        </w:rPr>
        <w:t>&lt;/NumAm&gt;</w:t>
      </w:r>
    </w:p>
    <w:p w:rsidR="00CD414D" w:rsidRPr="00414A85" w:rsidP="00CD414D" w14:paraId="0FEF3045" w14:textId="77777777">
      <w:pPr>
        <w:pStyle w:val="NormalBold"/>
      </w:pPr>
      <w:r w:rsidRPr="00414A85">
        <w:rPr>
          <w:rStyle w:val="HideTWBExt"/>
          <w:b w:val="0"/>
        </w:rPr>
        <w:t>&lt;RepeatBlock-By&gt;&lt;Members&gt;</w:t>
      </w:r>
      <w:r w:rsidRPr="00414A85">
        <w:t>Stefano Bonaccini, Camilla Laureti</w:t>
      </w:r>
      <w:r w:rsidRPr="00414A85">
        <w:rPr>
          <w:rStyle w:val="HideTWBExt"/>
          <w:b w:val="0"/>
        </w:rPr>
        <w:t>&lt;/Members&gt;</w:t>
      </w:r>
    </w:p>
    <w:p w:rsidR="00CD414D" w:rsidRPr="00414A85" w:rsidP="00CD414D" w14:paraId="661B6E07" w14:textId="77777777">
      <w:pPr>
        <w:pStyle w:val="NormalBold"/>
      </w:pPr>
      <w:r w:rsidRPr="00414A85">
        <w:rPr>
          <w:rStyle w:val="HideTWBExt"/>
          <w:b w:val="0"/>
        </w:rPr>
        <w:t>&lt;/RepeatBlock-By&gt;</w:t>
      </w:r>
    </w:p>
    <w:p w:rsidR="00CD414D" w:rsidRPr="00414A85" w:rsidP="00CD414D" w14:paraId="4558EDC4" w14:textId="77777777">
      <w:pPr>
        <w:pStyle w:val="NormalBold"/>
      </w:pPr>
      <w:r w:rsidRPr="00414A85">
        <w:rPr>
          <w:rStyle w:val="HideTWBExt"/>
          <w:b w:val="0"/>
        </w:rPr>
        <w:t>&lt;DocAmend&gt;</w:t>
      </w:r>
      <w:r w:rsidRPr="00414A85">
        <w:t>Proposta di regolamento</w:t>
      </w:r>
      <w:r w:rsidRPr="00414A85">
        <w:rPr>
          <w:rStyle w:val="HideTWBExt"/>
          <w:b w:val="0"/>
        </w:rPr>
        <w:t>&lt;/DocAmend&gt;</w:t>
      </w:r>
    </w:p>
    <w:p w:rsidR="00CD414D" w:rsidRPr="00414A85" w:rsidP="00CD414D" w14:paraId="7FA64F44" w14:textId="77777777">
      <w:pPr>
        <w:pStyle w:val="NormalBold"/>
      </w:pPr>
      <w:r w:rsidRPr="00414A85">
        <w:rPr>
          <w:rStyle w:val="HideTWBExt"/>
          <w:b w:val="0"/>
        </w:rPr>
        <w:t>&lt;Article&gt;</w:t>
      </w:r>
      <w:r w:rsidRPr="00414A85">
        <w:t>Articolo 13 – paragrafo 3</w:t>
      </w:r>
      <w:r w:rsidRPr="00414A8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704C8A1" w14:textId="77777777" w:rsidTr="003B7848">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CD414D" w:rsidRPr="00414A85" w:rsidP="003B7848" w14:paraId="2A3BE674" w14:textId="77777777"/>
        </w:tc>
      </w:tr>
      <w:tr w14:paraId="4994A1ED" w14:textId="77777777" w:rsidTr="003B7848">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CD414D" w:rsidRPr="00414A85" w:rsidP="003B7848" w14:paraId="6D91B62E" w14:textId="77777777">
            <w:pPr>
              <w:pStyle w:val="AmColumnHeading"/>
            </w:pPr>
            <w:r w:rsidRPr="00414A85">
              <w:t>Testo della Commissione</w:t>
            </w:r>
          </w:p>
        </w:tc>
        <w:tc>
          <w:tcPr>
            <w:tcW w:w="4876" w:type="dxa"/>
            <w:tcBorders>
              <w:top w:val="nil"/>
              <w:left w:val="nil"/>
              <w:bottom w:val="nil"/>
              <w:right w:val="nil"/>
            </w:tcBorders>
          </w:tcPr>
          <w:p w:rsidR="00CD414D" w:rsidRPr="00414A85" w:rsidP="003B7848" w14:paraId="0A06FFEB" w14:textId="77777777">
            <w:pPr>
              <w:pStyle w:val="AmColumnHeading"/>
            </w:pPr>
            <w:r w:rsidRPr="00414A85">
              <w:t>Emendamento</w:t>
            </w:r>
          </w:p>
        </w:tc>
      </w:tr>
      <w:tr w14:paraId="5EA47F2E" w14:textId="77777777" w:rsidTr="003B784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D414D" w:rsidRPr="00414A85" w:rsidP="003B7848" w14:paraId="6614ECD8" w14:textId="77777777">
            <w:pPr>
              <w:pStyle w:val="Normal6a"/>
            </w:pPr>
            <w:r w:rsidRPr="00414A85">
              <w:t>3.</w:t>
            </w:r>
            <w:r w:rsidRPr="00414A85">
              <w:tab/>
              <w:t xml:space="preserve">Il sostegno per gli investimenti per il ripristino del potenziale produttivo agricolo o silvicolo danneggiato da calamità naturali, avversità atmosferiche </w:t>
            </w:r>
            <w:r w:rsidRPr="00414A85">
              <w:rPr>
                <w:b/>
                <w:i/>
              </w:rPr>
              <w:t>o</w:t>
            </w:r>
            <w:r w:rsidRPr="00414A85">
              <w:t xml:space="preserve"> eventi catastrofici è concesso solo se l'evento in questione ha causato la distruzione di almeno il </w:t>
            </w:r>
            <w:r w:rsidRPr="00414A85">
              <w:rPr>
                <w:b/>
                <w:i/>
              </w:rPr>
              <w:t>30 %</w:t>
            </w:r>
            <w:r w:rsidRPr="00414A85">
              <w:t xml:space="preserve"> del potenziale produttivo agricolo o di almeno il 20 % del potenziale produttivo forestale.</w:t>
            </w:r>
          </w:p>
        </w:tc>
        <w:tc>
          <w:tcPr>
            <w:tcW w:w="4876" w:type="dxa"/>
            <w:tcBorders>
              <w:top w:val="nil"/>
              <w:left w:val="nil"/>
              <w:bottom w:val="nil"/>
              <w:right w:val="nil"/>
            </w:tcBorders>
          </w:tcPr>
          <w:p w:rsidR="00CD414D" w:rsidRPr="00414A85" w:rsidP="003B7848" w14:paraId="4BCEFBF3" w14:textId="77777777">
            <w:pPr>
              <w:pStyle w:val="Normal6a"/>
            </w:pPr>
            <w:r w:rsidRPr="00414A85">
              <w:t>3.</w:t>
            </w:r>
            <w:r w:rsidRPr="00414A85">
              <w:tab/>
              <w:t>Il sostegno per gli investimenti per il ripristino del potenziale produttivo agricolo o silvicolo danneggiato da calamità naturali, avversità atmosferiche</w:t>
            </w:r>
            <w:r w:rsidRPr="00414A85">
              <w:rPr>
                <w:b/>
                <w:i/>
              </w:rPr>
              <w:t>,</w:t>
            </w:r>
            <w:r w:rsidRPr="00414A85">
              <w:t xml:space="preserve"> eventi catastrofici </w:t>
            </w:r>
            <w:r w:rsidRPr="00414A85">
              <w:rPr>
                <w:b/>
                <w:i/>
              </w:rPr>
              <w:t>o epizoozie e fitopatie</w:t>
            </w:r>
            <w:r w:rsidRPr="00414A85">
              <w:t xml:space="preserve"> è concesso solo se l'evento in questione ha causato la distruzione di almeno il </w:t>
            </w:r>
            <w:r w:rsidRPr="00414A85">
              <w:rPr>
                <w:b/>
                <w:i/>
              </w:rPr>
              <w:t>20 %</w:t>
            </w:r>
            <w:r w:rsidRPr="00414A85">
              <w:t xml:space="preserve"> del potenziale produttivo agricolo o di almeno il 20 % del potenziale produttivo forestale.</w:t>
            </w:r>
          </w:p>
        </w:tc>
      </w:tr>
    </w:tbl>
    <w:p w:rsidR="00CD414D" w:rsidRPr="00414A85" w:rsidP="00CD414D" w14:paraId="67AFE2BF" w14:textId="77777777">
      <w:pPr>
        <w:pStyle w:val="AmOrLang"/>
      </w:pPr>
      <w:r w:rsidRPr="00414A85">
        <w:t xml:space="preserve">Or. </w:t>
      </w:r>
      <w:r w:rsidRPr="00414A85">
        <w:rPr>
          <w:rStyle w:val="HideTWBExt"/>
        </w:rPr>
        <w:t>&lt;Original&gt;</w:t>
      </w:r>
      <w:r w:rsidRPr="00414A85">
        <w:rPr>
          <w:rStyle w:val="HideTWBInt"/>
        </w:rPr>
        <w:t>{EN}</w:t>
      </w:r>
      <w:r w:rsidRPr="00414A85">
        <w:t>en</w:t>
      </w:r>
      <w:r w:rsidRPr="00414A85">
        <w:rPr>
          <w:rStyle w:val="HideTWBExt"/>
        </w:rPr>
        <w:t>&lt;/Original&gt;</w:t>
      </w:r>
    </w:p>
    <w:p w:rsidR="00CD414D" w:rsidRPr="00414A85" w:rsidP="00CD414D" w14:paraId="619AADD3" w14:textId="77777777">
      <w:r w:rsidRPr="00414A85">
        <w:rPr>
          <w:rStyle w:val="HideTWBExt"/>
        </w:rPr>
        <w:t>&lt;/Amend&gt;</w:t>
      </w:r>
    </w:p>
    <w:p w:rsidR="00CD414D" w:rsidRPr="00414A85" w:rsidP="00CD414D" w14:paraId="55FAC618" w14:textId="77777777">
      <w:pPr>
        <w:pStyle w:val="AmNumberTabs"/>
      </w:pPr>
      <w:r w:rsidRPr="00414A85">
        <w:rPr>
          <w:rStyle w:val="HideTWBExt"/>
          <w:b w:val="0"/>
        </w:rPr>
        <w:t>&lt;Amend&gt;</w:t>
      </w:r>
      <w:r w:rsidRPr="00414A85">
        <w:t>Emendamento</w:t>
      </w:r>
      <w:r w:rsidRPr="00414A85">
        <w:tab/>
      </w:r>
      <w:r w:rsidRPr="00414A85">
        <w:tab/>
      </w:r>
      <w:r w:rsidRPr="00414A85">
        <w:rPr>
          <w:rStyle w:val="HideTWBExt"/>
          <w:b w:val="0"/>
        </w:rPr>
        <w:t>&lt;NumAm&gt;</w:t>
      </w:r>
      <w:r w:rsidRPr="00414A85">
        <w:t>2638</w:t>
      </w:r>
      <w:r w:rsidRPr="00414A85">
        <w:rPr>
          <w:rStyle w:val="HideTWBExt"/>
          <w:b w:val="0"/>
        </w:rPr>
        <w:t>&lt;/NumAm&gt;</w:t>
      </w:r>
    </w:p>
    <w:p w:rsidR="00CD414D" w:rsidRPr="00414A85" w:rsidP="00CD414D" w14:paraId="108E6249" w14:textId="77777777">
      <w:pPr>
        <w:pStyle w:val="NormalBold"/>
      </w:pPr>
      <w:r w:rsidRPr="00414A85">
        <w:rPr>
          <w:rStyle w:val="HideTWBExt"/>
          <w:b w:val="0"/>
        </w:rPr>
        <w:t>&lt;RepeatBlock-By&gt;&lt;Members&gt;</w:t>
      </w:r>
      <w:r w:rsidRPr="00414A85">
        <w:t xml:space="preserve">André </w:t>
      </w:r>
      <w:r w:rsidRPr="00414A85">
        <w:t>Franqueira</w:t>
      </w:r>
      <w:r w:rsidRPr="00414A85">
        <w:t xml:space="preserve"> Rodrigues</w:t>
      </w:r>
      <w:r w:rsidRPr="00414A85">
        <w:rPr>
          <w:rStyle w:val="HideTWBExt"/>
          <w:b w:val="0"/>
        </w:rPr>
        <w:t>&lt;/Members&gt;</w:t>
      </w:r>
    </w:p>
    <w:p w:rsidR="00CD414D" w:rsidRPr="00414A85" w:rsidP="00CD414D" w14:paraId="415D3CA6" w14:textId="77777777">
      <w:pPr>
        <w:pStyle w:val="NormalBold"/>
      </w:pPr>
      <w:r w:rsidRPr="00414A85">
        <w:rPr>
          <w:rStyle w:val="HideTWBExt"/>
          <w:b w:val="0"/>
        </w:rPr>
        <w:t>&lt;/RepeatBlock-By&gt;</w:t>
      </w:r>
    </w:p>
    <w:p w:rsidR="00CD414D" w:rsidRPr="00414A85" w:rsidP="00CD414D" w14:paraId="30EC73A3" w14:textId="77777777">
      <w:pPr>
        <w:pStyle w:val="NormalBold"/>
      </w:pPr>
      <w:r w:rsidRPr="00414A85">
        <w:rPr>
          <w:rStyle w:val="HideTWBExt"/>
          <w:b w:val="0"/>
        </w:rPr>
        <w:t>&lt;DocAmend&gt;</w:t>
      </w:r>
      <w:r w:rsidRPr="00414A85">
        <w:t>Proposta di regolamento</w:t>
      </w:r>
      <w:r w:rsidRPr="00414A85">
        <w:rPr>
          <w:rStyle w:val="HideTWBExt"/>
          <w:b w:val="0"/>
        </w:rPr>
        <w:t>&lt;/DocAmend&gt;</w:t>
      </w:r>
    </w:p>
    <w:p w:rsidR="00CD414D" w:rsidRPr="00414A85" w:rsidP="00CD414D" w14:paraId="7A1D0B0E" w14:textId="77777777">
      <w:pPr>
        <w:pStyle w:val="NormalBold"/>
      </w:pPr>
      <w:r w:rsidRPr="00414A85">
        <w:rPr>
          <w:rStyle w:val="HideTWBExt"/>
          <w:b w:val="0"/>
        </w:rPr>
        <w:t>&lt;Article&gt;</w:t>
      </w:r>
      <w:r w:rsidRPr="00414A85">
        <w:t>Articolo 13 – paragrafo 3</w:t>
      </w:r>
      <w:r w:rsidRPr="00414A8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1766064" w14:textId="77777777" w:rsidTr="003B7848">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CD414D" w:rsidRPr="00414A85" w:rsidP="003B7848" w14:paraId="473E05EE" w14:textId="77777777"/>
        </w:tc>
      </w:tr>
      <w:tr w14:paraId="12B66C1E" w14:textId="77777777" w:rsidTr="003B7848">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CD414D" w:rsidRPr="00414A85" w:rsidP="003B7848" w14:paraId="255CA982" w14:textId="77777777">
            <w:pPr>
              <w:pStyle w:val="AmColumnHeading"/>
            </w:pPr>
            <w:r w:rsidRPr="00414A85">
              <w:t>Testo della Commissione</w:t>
            </w:r>
          </w:p>
        </w:tc>
        <w:tc>
          <w:tcPr>
            <w:tcW w:w="4876" w:type="dxa"/>
            <w:tcBorders>
              <w:top w:val="nil"/>
              <w:left w:val="nil"/>
              <w:bottom w:val="nil"/>
              <w:right w:val="nil"/>
            </w:tcBorders>
          </w:tcPr>
          <w:p w:rsidR="00CD414D" w:rsidRPr="00414A85" w:rsidP="003B7848" w14:paraId="6EDF9725" w14:textId="77777777">
            <w:pPr>
              <w:pStyle w:val="AmColumnHeading"/>
            </w:pPr>
            <w:r w:rsidRPr="00414A85">
              <w:t>Emendamento</w:t>
            </w:r>
          </w:p>
        </w:tc>
      </w:tr>
      <w:tr w14:paraId="7AB003C5" w14:textId="77777777" w:rsidTr="003B784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D414D" w:rsidRPr="00414A85" w:rsidP="003B7848" w14:paraId="7B5E702B" w14:textId="77777777">
            <w:pPr>
              <w:pStyle w:val="Normal6a"/>
            </w:pPr>
            <w:r w:rsidRPr="00414A85">
              <w:t>3.</w:t>
            </w:r>
            <w:r w:rsidRPr="00414A85">
              <w:tab/>
              <w:t xml:space="preserve">Il sostegno per gli investimenti per il ripristino del potenziale produttivo </w:t>
            </w:r>
            <w:r w:rsidRPr="00414A85">
              <w:t>agricolo o silvicolo danneggiato da calamità naturali, avversità atmosferiche</w:t>
            </w:r>
            <w:r w:rsidRPr="00414A85">
              <w:rPr>
                <w:b/>
                <w:i/>
              </w:rPr>
              <w:t xml:space="preserve"> o</w:t>
            </w:r>
            <w:r w:rsidRPr="00414A85">
              <w:t xml:space="preserve"> eventi catastrofici è concesso solo se l'evento in questione ha causato la distruzione di almeno il 30 % del potenziale produttivo agricolo o di almeno il 20 % del potenziale produttivo forestale.</w:t>
            </w:r>
          </w:p>
        </w:tc>
        <w:tc>
          <w:tcPr>
            <w:tcW w:w="4876" w:type="dxa"/>
            <w:tcBorders>
              <w:top w:val="nil"/>
              <w:left w:val="nil"/>
              <w:bottom w:val="nil"/>
              <w:right w:val="nil"/>
            </w:tcBorders>
          </w:tcPr>
          <w:p w:rsidR="00CD414D" w:rsidRPr="00414A85" w:rsidP="003B7848" w14:paraId="71022771" w14:textId="77777777">
            <w:pPr>
              <w:pStyle w:val="Normal6a"/>
            </w:pPr>
            <w:r w:rsidRPr="00414A85">
              <w:t>3.</w:t>
            </w:r>
            <w:r w:rsidRPr="00414A85">
              <w:tab/>
              <w:t xml:space="preserve">Il sostegno per gli investimenti per il ripristino del potenziale produttivo </w:t>
            </w:r>
            <w:r w:rsidRPr="00414A85">
              <w:t>agricolo o silvicolo danneggiato da calamità naturali, avversità atmosferiche, malattie animali</w:t>
            </w:r>
            <w:r w:rsidRPr="00414A85">
              <w:rPr>
                <w:b/>
                <w:i/>
              </w:rPr>
              <w:t>,</w:t>
            </w:r>
            <w:r w:rsidRPr="00414A85">
              <w:t xml:space="preserve"> eventi catastrofici</w:t>
            </w:r>
            <w:r w:rsidRPr="00414A85">
              <w:rPr>
                <w:b/>
                <w:i/>
              </w:rPr>
              <w:t>, epizoozie o infestazioni parassitarie</w:t>
            </w:r>
            <w:r w:rsidRPr="00414A85">
              <w:t xml:space="preserve"> è concesso solo se l'evento in questione ha causato la distruzione di almeno il 30 % del potenziale produttivo agricolo o di almeno il 20 % del potenziale produttivo forestale.</w:t>
            </w:r>
          </w:p>
        </w:tc>
      </w:tr>
    </w:tbl>
    <w:p w:rsidR="00CD414D" w:rsidRPr="00414A85" w:rsidP="00CD414D" w14:paraId="4D8DA828" w14:textId="77777777">
      <w:pPr>
        <w:pStyle w:val="AmOrLang"/>
      </w:pPr>
      <w:r w:rsidRPr="00414A85">
        <w:t xml:space="preserve">Or. </w:t>
      </w:r>
      <w:r w:rsidRPr="00414A85">
        <w:rPr>
          <w:rStyle w:val="HideTWBExt"/>
        </w:rPr>
        <w:t>&lt;Original&gt;</w:t>
      </w:r>
      <w:r w:rsidRPr="00414A85">
        <w:rPr>
          <w:rStyle w:val="HideTWBInt"/>
        </w:rPr>
        <w:t>{PT}</w:t>
      </w:r>
      <w:r w:rsidRPr="00414A85">
        <w:t>pt</w:t>
      </w:r>
      <w:r w:rsidRPr="00414A85">
        <w:rPr>
          <w:rStyle w:val="HideTWBExt"/>
        </w:rPr>
        <w:t>&lt;/Original&gt;</w:t>
      </w:r>
    </w:p>
    <w:p w:rsidR="00CD414D" w:rsidRPr="00414A85" w:rsidP="00CD414D" w14:paraId="4E78EFA8" w14:textId="77777777">
      <w:pPr>
        <w:pStyle w:val="AmJustTitle"/>
      </w:pPr>
      <w:r w:rsidRPr="00414A85">
        <w:rPr>
          <w:rStyle w:val="HideTWBExt"/>
          <w:i w:val="0"/>
        </w:rPr>
        <w:t>&lt;TitreJust&gt;</w:t>
      </w:r>
      <w:r w:rsidRPr="00414A85">
        <w:t>Motivazione</w:t>
      </w:r>
      <w:r w:rsidRPr="00414A85">
        <w:rPr>
          <w:rStyle w:val="HideTWBExt"/>
          <w:i w:val="0"/>
        </w:rPr>
        <w:t>&lt;/TitreJust&gt;</w:t>
      </w:r>
    </w:p>
    <w:p w:rsidR="00CD414D" w:rsidRPr="00414A85" w:rsidP="00CD414D" w14:paraId="108ED3CE" w14:textId="77777777">
      <w:pPr>
        <w:pStyle w:val="AmJustText"/>
      </w:pPr>
      <w:r w:rsidRPr="00414A85">
        <w:t>Le epizoozie e le infestazioni parassitarie possono arrecare danni gravi e duraturi al potenziale produttivo in agricoltura e silvicoltura. Il sostegno agli investimenti per il ripristino del potenziale produttivo dovrebbe pertanto includere esplicitamente tali fenomeni.</w:t>
      </w:r>
    </w:p>
    <w:p w:rsidR="00CD414D" w:rsidRPr="00414A85" w:rsidP="00CD414D" w14:paraId="27846C0E" w14:textId="05A0F2E3">
      <w:r w:rsidRPr="00414A85">
        <w:rPr>
          <w:rStyle w:val="HideTWBExt"/>
        </w:rPr>
        <w:t>&lt;/Amend&gt;</w:t>
      </w:r>
    </w:p>
    <w:p w:rsidR="00CD414D" w:rsidRPr="00414A85" w:rsidP="00CD414D" w14:paraId="078D1E11" w14:textId="77777777">
      <w:pPr>
        <w:pStyle w:val="AmNumberTabs"/>
      </w:pPr>
      <w:r w:rsidRPr="00414A85">
        <w:rPr>
          <w:rStyle w:val="HideTWBExt"/>
          <w:b w:val="0"/>
        </w:rPr>
        <w:t>&lt;Amend&gt;</w:t>
      </w:r>
      <w:r w:rsidRPr="00414A85">
        <w:t>Emendamento</w:t>
      </w:r>
      <w:r w:rsidRPr="00414A85">
        <w:tab/>
      </w:r>
      <w:r w:rsidRPr="00414A85">
        <w:tab/>
      </w:r>
      <w:r w:rsidRPr="00414A85">
        <w:rPr>
          <w:rStyle w:val="HideTWBExt"/>
          <w:b w:val="0"/>
        </w:rPr>
        <w:t>&lt;NumAm&gt;</w:t>
      </w:r>
      <w:r w:rsidRPr="00414A85">
        <w:t>2639</w:t>
      </w:r>
      <w:r w:rsidRPr="00414A85">
        <w:rPr>
          <w:rStyle w:val="HideTWBExt"/>
          <w:b w:val="0"/>
        </w:rPr>
        <w:t>&lt;/NumAm&gt;</w:t>
      </w:r>
    </w:p>
    <w:p w:rsidR="00CD414D" w:rsidRPr="00414A85" w:rsidP="00CD414D" w14:paraId="4BC72B45" w14:textId="77777777">
      <w:pPr>
        <w:pStyle w:val="NormalBold"/>
      </w:pPr>
      <w:r w:rsidRPr="00414A85">
        <w:rPr>
          <w:rStyle w:val="HideTWBExt"/>
          <w:b w:val="0"/>
        </w:rPr>
        <w:t>&lt;RepeatBlock-By&gt;&lt;Members&gt;</w:t>
      </w:r>
      <w:r w:rsidRPr="00414A85">
        <w:t>Vilis</w:t>
      </w:r>
      <w:r w:rsidRPr="00414A85">
        <w:t xml:space="preserve"> </w:t>
      </w:r>
      <w:r w:rsidRPr="00414A85">
        <w:t>Krištopans</w:t>
      </w:r>
      <w:r w:rsidRPr="00414A85">
        <w:rPr>
          <w:rStyle w:val="HideTWBExt"/>
          <w:b w:val="0"/>
        </w:rPr>
        <w:t>&lt;/Members&gt;</w:t>
      </w:r>
    </w:p>
    <w:p w:rsidR="00CD414D" w:rsidRPr="00414A85" w:rsidP="00CD414D" w14:paraId="32D3DFA4" w14:textId="77777777">
      <w:pPr>
        <w:pStyle w:val="NormalBold"/>
      </w:pPr>
      <w:r w:rsidRPr="00414A85">
        <w:rPr>
          <w:rStyle w:val="HideTWBExt"/>
          <w:b w:val="0"/>
        </w:rPr>
        <w:t>&lt;/RepeatBlock-By&gt;</w:t>
      </w:r>
    </w:p>
    <w:p w:rsidR="00CD414D" w:rsidRPr="00414A85" w:rsidP="00CD414D" w14:paraId="05376DCC" w14:textId="77777777">
      <w:pPr>
        <w:pStyle w:val="NormalBold"/>
      </w:pPr>
      <w:r w:rsidRPr="00414A85">
        <w:rPr>
          <w:rStyle w:val="HideTWBExt"/>
          <w:b w:val="0"/>
        </w:rPr>
        <w:t>&lt;DocAmend&gt;</w:t>
      </w:r>
      <w:r w:rsidRPr="00414A85">
        <w:t>Proposta di regolamento</w:t>
      </w:r>
      <w:r w:rsidRPr="00414A85">
        <w:rPr>
          <w:rStyle w:val="HideTWBExt"/>
          <w:b w:val="0"/>
        </w:rPr>
        <w:t>&lt;/DocAmend&gt;</w:t>
      </w:r>
    </w:p>
    <w:p w:rsidR="00CD414D" w:rsidRPr="00414A85" w:rsidP="00CD414D" w14:paraId="3A7BEF12" w14:textId="77777777">
      <w:pPr>
        <w:pStyle w:val="NormalBold"/>
      </w:pPr>
      <w:r w:rsidRPr="00414A85">
        <w:rPr>
          <w:rStyle w:val="HideTWBExt"/>
          <w:b w:val="0"/>
        </w:rPr>
        <w:t>&lt;Article&gt;</w:t>
      </w:r>
      <w:r w:rsidRPr="00414A85">
        <w:t>Articolo 13 – paragrafo 3</w:t>
      </w:r>
      <w:r w:rsidRPr="00414A8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8D80E97" w14:textId="77777777" w:rsidTr="003B7848">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CD414D" w:rsidRPr="00414A85" w:rsidP="003B7848" w14:paraId="3F8F55B6" w14:textId="77777777"/>
        </w:tc>
      </w:tr>
      <w:tr w14:paraId="1154AD4B" w14:textId="77777777" w:rsidTr="003B7848">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CD414D" w:rsidRPr="00414A85" w:rsidP="003B7848" w14:paraId="13B4B124" w14:textId="77777777">
            <w:pPr>
              <w:pStyle w:val="AmColumnHeading"/>
            </w:pPr>
            <w:r w:rsidRPr="00414A85">
              <w:t>Testo della Commissione</w:t>
            </w:r>
          </w:p>
        </w:tc>
        <w:tc>
          <w:tcPr>
            <w:tcW w:w="4876" w:type="dxa"/>
            <w:tcBorders>
              <w:top w:val="nil"/>
              <w:left w:val="nil"/>
              <w:bottom w:val="nil"/>
              <w:right w:val="nil"/>
            </w:tcBorders>
          </w:tcPr>
          <w:p w:rsidR="00CD414D" w:rsidRPr="00414A85" w:rsidP="003B7848" w14:paraId="15FC7657" w14:textId="77777777">
            <w:pPr>
              <w:pStyle w:val="AmColumnHeading"/>
            </w:pPr>
            <w:r w:rsidRPr="00414A85">
              <w:t>Emendamento</w:t>
            </w:r>
          </w:p>
        </w:tc>
      </w:tr>
      <w:tr w14:paraId="35BBCC49" w14:textId="77777777" w:rsidTr="003B784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D414D" w:rsidRPr="00414A85" w:rsidP="003B7848" w14:paraId="7888C6DF" w14:textId="77777777">
            <w:pPr>
              <w:pStyle w:val="Normal6a"/>
            </w:pPr>
            <w:r w:rsidRPr="00414A85">
              <w:t>3.</w:t>
            </w:r>
            <w:r w:rsidRPr="00414A85">
              <w:tab/>
            </w:r>
            <w:r w:rsidRPr="00414A85">
              <w:rPr>
                <w:b/>
                <w:i/>
              </w:rPr>
              <w:t>Il</w:t>
            </w:r>
            <w:r w:rsidRPr="00414A85">
              <w:t xml:space="preserve"> sostegno per </w:t>
            </w:r>
            <w:r w:rsidRPr="00414A85">
              <w:rPr>
                <w:b/>
                <w:i/>
              </w:rPr>
              <w:t>gli</w:t>
            </w:r>
            <w:r w:rsidRPr="00414A85">
              <w:t xml:space="preserve"> investimenti </w:t>
            </w:r>
            <w:r w:rsidRPr="00414A85">
              <w:rPr>
                <w:b/>
                <w:i/>
              </w:rPr>
              <w:t>per il ripristino del potenziale produttivo agricolo o silvicolo danneggiato da calamità naturali, avversità atmosferiche o eventi catastrofici è concesso solo se l'evento in questione ha causato la distruzione di almeno il 30 % del potenziale produttivo agricolo o di almeno il 20 % del potenziale produttivo forestale</w:t>
            </w:r>
            <w:r w:rsidRPr="00414A85">
              <w:t>.</w:t>
            </w:r>
          </w:p>
        </w:tc>
        <w:tc>
          <w:tcPr>
            <w:tcW w:w="4876" w:type="dxa"/>
            <w:tcBorders>
              <w:top w:val="nil"/>
              <w:left w:val="nil"/>
              <w:bottom w:val="nil"/>
              <w:right w:val="nil"/>
            </w:tcBorders>
          </w:tcPr>
          <w:p w:rsidR="00CD414D" w:rsidRPr="00414A85" w:rsidP="003B7848" w14:paraId="324254CB" w14:textId="77777777">
            <w:pPr>
              <w:pStyle w:val="Normal6a"/>
            </w:pPr>
            <w:r w:rsidRPr="00414A85">
              <w:t>3.</w:t>
            </w:r>
            <w:r w:rsidRPr="00414A85">
              <w:tab/>
            </w:r>
            <w:r w:rsidRPr="00414A85">
              <w:rPr>
                <w:b/>
                <w:i/>
              </w:rPr>
              <w:t>L'accesso al</w:t>
            </w:r>
            <w:r w:rsidRPr="00414A85">
              <w:t xml:space="preserve"> sostegno per </w:t>
            </w:r>
            <w:r w:rsidRPr="00414A85">
              <w:rPr>
                <w:b/>
                <w:i/>
              </w:rPr>
              <w:t>i piccoli</w:t>
            </w:r>
            <w:r w:rsidRPr="00414A85">
              <w:t xml:space="preserve"> investimenti</w:t>
            </w:r>
            <w:r w:rsidRPr="00414A85">
              <w:rPr>
                <w:b/>
                <w:i/>
              </w:rPr>
              <w:t>, fino a 20 000 EUR, è subordinato a una procedura semplificata di approvazione e di erogazione, con requisiti amministrativi proporzionati, stabiliti da ciascuno Stato membro nel proprio NRP, fermo restando che la prova dell'efficace attuazione dell'investimento è considerata sufficiente</w:t>
            </w:r>
            <w:r w:rsidRPr="00414A85">
              <w:t>.</w:t>
            </w:r>
          </w:p>
        </w:tc>
      </w:tr>
    </w:tbl>
    <w:p w:rsidR="00CD414D" w:rsidRPr="00414A85" w:rsidP="00CD414D" w14:paraId="0098CC83" w14:textId="77777777">
      <w:pPr>
        <w:pStyle w:val="AmOrLang"/>
      </w:pPr>
      <w:r w:rsidRPr="00414A85">
        <w:t xml:space="preserve">Or. </w:t>
      </w:r>
      <w:r w:rsidRPr="00414A85">
        <w:rPr>
          <w:rStyle w:val="HideTWBExt"/>
        </w:rPr>
        <w:t>&lt;Original&gt;</w:t>
      </w:r>
      <w:r w:rsidRPr="00414A85">
        <w:rPr>
          <w:rStyle w:val="HideTWBInt"/>
        </w:rPr>
        <w:t>{EN}</w:t>
      </w:r>
      <w:r w:rsidRPr="00414A85">
        <w:t>en</w:t>
      </w:r>
      <w:r w:rsidRPr="00414A85">
        <w:rPr>
          <w:rStyle w:val="HideTWBExt"/>
        </w:rPr>
        <w:t>&lt;/Original&gt;</w:t>
      </w:r>
    </w:p>
    <w:p w:rsidR="00CD414D" w:rsidRPr="00414A85" w:rsidP="00CD414D" w14:paraId="00EA75B7" w14:textId="77777777">
      <w:r w:rsidRPr="00414A85">
        <w:rPr>
          <w:rStyle w:val="HideTWBExt"/>
        </w:rPr>
        <w:t>&lt;/Amend&gt;</w:t>
      </w:r>
    </w:p>
    <w:p w:rsidR="00CD414D" w:rsidRPr="00414A85" w:rsidP="00CD414D" w14:paraId="4A02AEE9" w14:textId="77777777">
      <w:pPr>
        <w:pStyle w:val="AmNumberTabs"/>
      </w:pPr>
      <w:r w:rsidRPr="00414A85">
        <w:rPr>
          <w:rStyle w:val="HideTWBExt"/>
          <w:b w:val="0"/>
        </w:rPr>
        <w:t>&lt;Amend&gt;</w:t>
      </w:r>
      <w:r w:rsidRPr="00414A85">
        <w:t>Emendamento</w:t>
      </w:r>
      <w:r w:rsidRPr="00414A85">
        <w:tab/>
      </w:r>
      <w:r w:rsidRPr="00414A85">
        <w:tab/>
      </w:r>
      <w:r w:rsidRPr="00414A85">
        <w:rPr>
          <w:rStyle w:val="HideTWBExt"/>
          <w:b w:val="0"/>
        </w:rPr>
        <w:t>&lt;NumAm&gt;</w:t>
      </w:r>
      <w:r w:rsidRPr="00414A85">
        <w:t>2640</w:t>
      </w:r>
      <w:r w:rsidRPr="00414A85">
        <w:rPr>
          <w:rStyle w:val="HideTWBExt"/>
          <w:b w:val="0"/>
        </w:rPr>
        <w:t>&lt;/NumAm&gt;</w:t>
      </w:r>
    </w:p>
    <w:p w:rsidR="00CD414D" w:rsidRPr="00414A85" w:rsidP="00CD414D" w14:paraId="63FD0E7D" w14:textId="77777777">
      <w:pPr>
        <w:pStyle w:val="NormalBold"/>
      </w:pPr>
      <w:r w:rsidRPr="00414A85">
        <w:rPr>
          <w:rStyle w:val="HideTWBExt"/>
          <w:b w:val="0"/>
        </w:rPr>
        <w:t>&lt;RepeatBlock-By&gt;&lt;Members&gt;</w:t>
      </w:r>
      <w:r w:rsidRPr="00414A85">
        <w:t xml:space="preserve">Maria </w:t>
      </w:r>
      <w:r w:rsidRPr="00414A85">
        <w:t>Grapini</w:t>
      </w:r>
      <w:r w:rsidRPr="00414A85">
        <w:rPr>
          <w:rStyle w:val="HideTWBExt"/>
          <w:b w:val="0"/>
        </w:rPr>
        <w:t>&lt;/Members&gt;</w:t>
      </w:r>
    </w:p>
    <w:p w:rsidR="00CD414D" w:rsidRPr="00414A85" w:rsidP="00CD414D" w14:paraId="7E21B62F" w14:textId="77777777">
      <w:pPr>
        <w:pStyle w:val="NormalBold"/>
      </w:pPr>
      <w:r w:rsidRPr="00414A85">
        <w:rPr>
          <w:rStyle w:val="HideTWBExt"/>
          <w:b w:val="0"/>
        </w:rPr>
        <w:t>&lt;/RepeatBlock-By&gt;</w:t>
      </w:r>
    </w:p>
    <w:p w:rsidR="00CD414D" w:rsidRPr="00414A85" w:rsidP="00CD414D" w14:paraId="6E57350A" w14:textId="77777777">
      <w:pPr>
        <w:pStyle w:val="NormalBold"/>
      </w:pPr>
      <w:r w:rsidRPr="00414A85">
        <w:rPr>
          <w:rStyle w:val="HideTWBExt"/>
          <w:b w:val="0"/>
        </w:rPr>
        <w:t>&lt;DocAmend&gt;</w:t>
      </w:r>
      <w:r w:rsidRPr="00414A85">
        <w:t>Proposta di regolamento</w:t>
      </w:r>
      <w:r w:rsidRPr="00414A85">
        <w:rPr>
          <w:rStyle w:val="HideTWBExt"/>
          <w:b w:val="0"/>
        </w:rPr>
        <w:t>&lt;/DocAmend&gt;</w:t>
      </w:r>
    </w:p>
    <w:p w:rsidR="00CD414D" w:rsidRPr="00414A85" w:rsidP="00CD414D" w14:paraId="229AA62A" w14:textId="77777777">
      <w:pPr>
        <w:pStyle w:val="NormalBold"/>
      </w:pPr>
      <w:r w:rsidRPr="00414A85">
        <w:rPr>
          <w:rStyle w:val="HideTWBExt"/>
          <w:b w:val="0"/>
        </w:rPr>
        <w:t>&lt;Article&gt;</w:t>
      </w:r>
      <w:r w:rsidRPr="00414A85">
        <w:t>Articolo 13 – paragrafo 3</w:t>
      </w:r>
      <w:r w:rsidRPr="00414A8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57591B0" w14:textId="77777777" w:rsidTr="003B7848">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CD414D" w:rsidRPr="00414A85" w:rsidP="003B7848" w14:paraId="21E55188" w14:textId="77777777"/>
        </w:tc>
      </w:tr>
      <w:tr w14:paraId="4C204FAB" w14:textId="77777777" w:rsidTr="003B7848">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CD414D" w:rsidRPr="00414A85" w:rsidP="003B7848" w14:paraId="3A63117C" w14:textId="77777777">
            <w:pPr>
              <w:pStyle w:val="AmColumnHeading"/>
            </w:pPr>
            <w:r w:rsidRPr="00414A85">
              <w:t>Testo della Commissione</w:t>
            </w:r>
          </w:p>
        </w:tc>
        <w:tc>
          <w:tcPr>
            <w:tcW w:w="4876" w:type="dxa"/>
            <w:tcBorders>
              <w:top w:val="nil"/>
              <w:left w:val="nil"/>
              <w:bottom w:val="nil"/>
              <w:right w:val="nil"/>
            </w:tcBorders>
          </w:tcPr>
          <w:p w:rsidR="00CD414D" w:rsidRPr="00414A85" w:rsidP="003B7848" w14:paraId="05A2A854" w14:textId="77777777">
            <w:pPr>
              <w:pStyle w:val="AmColumnHeading"/>
            </w:pPr>
            <w:r w:rsidRPr="00414A85">
              <w:t>Emendamento</w:t>
            </w:r>
          </w:p>
        </w:tc>
      </w:tr>
      <w:tr w14:paraId="28F98F47" w14:textId="77777777" w:rsidTr="003B784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D414D" w:rsidRPr="00414A85" w:rsidP="003B7848" w14:paraId="0E9D32F5" w14:textId="77777777">
            <w:pPr>
              <w:pStyle w:val="Normal6a"/>
            </w:pPr>
            <w:r w:rsidRPr="00414A85">
              <w:t>3.</w:t>
            </w:r>
            <w:r w:rsidRPr="00414A85">
              <w:tab/>
              <w:t xml:space="preserve">Il sostegno per gli investimenti per il ripristino del potenziale produttivo agricolo o silvicolo danneggiato da calamità naturali, avversità atmosferiche o eventi catastrofici è concesso solo se l'evento in questione ha causato la distruzione di almeno il </w:t>
            </w:r>
            <w:r w:rsidRPr="00414A85">
              <w:rPr>
                <w:b/>
                <w:i/>
              </w:rPr>
              <w:t>30</w:t>
            </w:r>
            <w:r w:rsidRPr="00414A85">
              <w:t> % del potenziale produttivo agricolo o di almeno il 20 % del potenziale produttivo forestale.</w:t>
            </w:r>
          </w:p>
        </w:tc>
        <w:tc>
          <w:tcPr>
            <w:tcW w:w="4876" w:type="dxa"/>
            <w:tcBorders>
              <w:top w:val="nil"/>
              <w:left w:val="nil"/>
              <w:bottom w:val="nil"/>
              <w:right w:val="nil"/>
            </w:tcBorders>
          </w:tcPr>
          <w:p w:rsidR="00CD414D" w:rsidRPr="00414A85" w:rsidP="003B7848" w14:paraId="3FB8A0B1" w14:textId="77777777">
            <w:pPr>
              <w:pStyle w:val="Normal6a"/>
            </w:pPr>
            <w:r w:rsidRPr="00414A85">
              <w:t>3.</w:t>
            </w:r>
            <w:r w:rsidRPr="00414A85">
              <w:tab/>
              <w:t xml:space="preserve">Il sostegno per gli investimenti per il ripristino del potenziale produttivo agricolo o silvicolo danneggiato da calamità naturali, avversità atmosferiche o eventi catastrofici è concesso solo se l'evento in questione ha causato la distruzione di almeno il </w:t>
            </w:r>
            <w:r w:rsidRPr="00414A85">
              <w:rPr>
                <w:b/>
                <w:i/>
              </w:rPr>
              <w:t>20</w:t>
            </w:r>
            <w:r w:rsidRPr="00414A85">
              <w:t> % del potenziale produttivo agricolo o di almeno il 20 % del potenziale produttivo forestale.</w:t>
            </w:r>
          </w:p>
        </w:tc>
      </w:tr>
    </w:tbl>
    <w:p w:rsidR="00CD414D" w:rsidRPr="00414A85" w:rsidP="00CD414D" w14:paraId="08FA5CA1" w14:textId="77777777">
      <w:pPr>
        <w:pStyle w:val="AmOrLang"/>
      </w:pPr>
      <w:r w:rsidRPr="00414A85">
        <w:t xml:space="preserve">Or. </w:t>
      </w:r>
      <w:r w:rsidRPr="00414A85">
        <w:rPr>
          <w:rStyle w:val="HideTWBExt"/>
        </w:rPr>
        <w:t>&lt;Original&gt;</w:t>
      </w:r>
      <w:r w:rsidRPr="00414A85">
        <w:rPr>
          <w:rStyle w:val="HideTWBInt"/>
        </w:rPr>
        <w:t>{RO}</w:t>
      </w:r>
      <w:r w:rsidRPr="00414A85">
        <w:t>ro</w:t>
      </w:r>
      <w:r w:rsidRPr="00414A85">
        <w:rPr>
          <w:rStyle w:val="HideTWBExt"/>
        </w:rPr>
        <w:t>&lt;/Original&gt;</w:t>
      </w:r>
    </w:p>
    <w:p w:rsidR="00CD414D" w:rsidRPr="00414A85" w:rsidP="00CD414D" w14:paraId="07C04B0F" w14:textId="77777777">
      <w:r w:rsidRPr="00414A85">
        <w:rPr>
          <w:rStyle w:val="HideTWBExt"/>
        </w:rPr>
        <w:t>&lt;/Amend&gt;</w:t>
      </w:r>
    </w:p>
    <w:p w:rsidR="00CD414D" w:rsidRPr="00414A85" w:rsidP="00CD414D" w14:paraId="549CAC9C" w14:textId="77777777">
      <w:pPr>
        <w:pStyle w:val="AmNumberTabs"/>
      </w:pPr>
      <w:r w:rsidRPr="00414A85">
        <w:rPr>
          <w:rStyle w:val="HideTWBExt"/>
          <w:b w:val="0"/>
        </w:rPr>
        <w:t>&lt;Amend&gt;</w:t>
      </w:r>
      <w:r w:rsidRPr="00414A85">
        <w:t>Emendamento</w:t>
      </w:r>
      <w:r w:rsidRPr="00414A85">
        <w:tab/>
      </w:r>
      <w:r w:rsidRPr="00414A85">
        <w:tab/>
      </w:r>
      <w:r w:rsidRPr="00414A85">
        <w:rPr>
          <w:rStyle w:val="HideTWBExt"/>
          <w:b w:val="0"/>
        </w:rPr>
        <w:t>&lt;NumAm&gt;</w:t>
      </w:r>
      <w:r w:rsidRPr="00414A85">
        <w:t>2641</w:t>
      </w:r>
      <w:r w:rsidRPr="00414A85">
        <w:rPr>
          <w:rStyle w:val="HideTWBExt"/>
          <w:b w:val="0"/>
        </w:rPr>
        <w:t>&lt;/NumAm&gt;</w:t>
      </w:r>
    </w:p>
    <w:p w:rsidR="00CD414D" w:rsidRPr="00414A85" w:rsidP="00CD414D" w14:paraId="1996B790" w14:textId="77777777">
      <w:pPr>
        <w:pStyle w:val="NormalBold"/>
      </w:pPr>
      <w:r w:rsidRPr="00414A85">
        <w:rPr>
          <w:rStyle w:val="HideTWBExt"/>
          <w:b w:val="0"/>
        </w:rPr>
        <w:t>&lt;RepeatBlock-By&gt;&lt;Members&gt;</w:t>
      </w:r>
      <w:r w:rsidRPr="00414A85">
        <w:t xml:space="preserve">Ciaran </w:t>
      </w:r>
      <w:r w:rsidRPr="00414A85">
        <w:t>Mullooly</w:t>
      </w:r>
      <w:r w:rsidRPr="00414A85">
        <w:t>, Christine Singer</w:t>
      </w:r>
      <w:r w:rsidRPr="00414A85">
        <w:rPr>
          <w:rStyle w:val="HideTWBExt"/>
          <w:b w:val="0"/>
        </w:rPr>
        <w:t>&lt;/Members&gt;</w:t>
      </w:r>
    </w:p>
    <w:p w:rsidR="00CD414D" w:rsidRPr="00414A85" w:rsidP="00CD414D" w14:paraId="460CCF73" w14:textId="77777777">
      <w:pPr>
        <w:pStyle w:val="NormalBold"/>
      </w:pPr>
      <w:r w:rsidRPr="00414A85">
        <w:rPr>
          <w:rStyle w:val="HideTWBExt"/>
          <w:b w:val="0"/>
        </w:rPr>
        <w:t>&lt;/RepeatBlock-By&gt;</w:t>
      </w:r>
    </w:p>
    <w:p w:rsidR="00CD414D" w:rsidRPr="00414A85" w:rsidP="00CD414D" w14:paraId="747F5B32" w14:textId="77777777">
      <w:pPr>
        <w:pStyle w:val="NormalBold"/>
      </w:pPr>
      <w:r w:rsidRPr="00414A85">
        <w:rPr>
          <w:rStyle w:val="HideTWBExt"/>
          <w:b w:val="0"/>
        </w:rPr>
        <w:t>&lt;DocAmend&gt;</w:t>
      </w:r>
      <w:r w:rsidRPr="00414A85">
        <w:t>Proposta di regolamento</w:t>
      </w:r>
      <w:r w:rsidRPr="00414A85">
        <w:rPr>
          <w:rStyle w:val="HideTWBExt"/>
          <w:b w:val="0"/>
        </w:rPr>
        <w:t>&lt;/DocAmend&gt;</w:t>
      </w:r>
    </w:p>
    <w:p w:rsidR="00CD414D" w:rsidRPr="00414A85" w:rsidP="00CD414D" w14:paraId="54DA86FF" w14:textId="77777777">
      <w:pPr>
        <w:pStyle w:val="NormalBold"/>
      </w:pPr>
      <w:r w:rsidRPr="00414A85">
        <w:rPr>
          <w:rStyle w:val="HideTWBExt"/>
          <w:b w:val="0"/>
        </w:rPr>
        <w:t>&lt;Article&gt;</w:t>
      </w:r>
      <w:r w:rsidRPr="00414A85">
        <w:t>Articolo 13 – paragrafo 3</w:t>
      </w:r>
      <w:r w:rsidRPr="00414A8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19288B8" w14:textId="77777777" w:rsidTr="003B7848">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CD414D" w:rsidRPr="00414A85" w:rsidP="003B7848" w14:paraId="5E79CBF6" w14:textId="77777777"/>
        </w:tc>
      </w:tr>
      <w:tr w14:paraId="62B36041" w14:textId="77777777" w:rsidTr="003B7848">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CD414D" w:rsidRPr="00414A85" w:rsidP="003B7848" w14:paraId="6D93A0FB" w14:textId="77777777">
            <w:pPr>
              <w:pStyle w:val="AmColumnHeading"/>
            </w:pPr>
            <w:r w:rsidRPr="00414A85">
              <w:t>Testo della Commissione</w:t>
            </w:r>
          </w:p>
        </w:tc>
        <w:tc>
          <w:tcPr>
            <w:tcW w:w="4876" w:type="dxa"/>
            <w:tcBorders>
              <w:top w:val="nil"/>
              <w:left w:val="nil"/>
              <w:bottom w:val="nil"/>
              <w:right w:val="nil"/>
            </w:tcBorders>
          </w:tcPr>
          <w:p w:rsidR="00CD414D" w:rsidRPr="00414A85" w:rsidP="003B7848" w14:paraId="5393A87B" w14:textId="77777777">
            <w:pPr>
              <w:pStyle w:val="AmColumnHeading"/>
            </w:pPr>
            <w:r w:rsidRPr="00414A85">
              <w:t>Emendamento</w:t>
            </w:r>
          </w:p>
        </w:tc>
      </w:tr>
      <w:tr w14:paraId="35A248CD" w14:textId="77777777" w:rsidTr="003B784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D414D" w:rsidRPr="00414A85" w:rsidP="003B7848" w14:paraId="16809B32" w14:textId="77777777">
            <w:pPr>
              <w:pStyle w:val="Normal6a"/>
            </w:pPr>
            <w:r w:rsidRPr="00414A85">
              <w:t>3.</w:t>
            </w:r>
            <w:r w:rsidRPr="00414A85">
              <w:tab/>
              <w:t xml:space="preserve">Il sostegno per gli investimenti per il ripristino del potenziale produttivo agricolo o silvicolo danneggiato da calamità naturali, avversità atmosferiche o eventi catastrofici è concesso solo se l'evento in questione ha causato la distruzione di almeno il </w:t>
            </w:r>
            <w:r w:rsidRPr="00414A85">
              <w:rPr>
                <w:b/>
                <w:i/>
              </w:rPr>
              <w:t>30 %</w:t>
            </w:r>
            <w:r w:rsidRPr="00414A85">
              <w:t xml:space="preserve"> del potenziale produttivo agricolo o di almeno il </w:t>
            </w:r>
            <w:r w:rsidRPr="00414A85">
              <w:rPr>
                <w:b/>
                <w:i/>
              </w:rPr>
              <w:t>20 %</w:t>
            </w:r>
            <w:r w:rsidRPr="00414A85">
              <w:t xml:space="preserve"> del potenziale produttivo forestale.</w:t>
            </w:r>
          </w:p>
        </w:tc>
        <w:tc>
          <w:tcPr>
            <w:tcW w:w="4876" w:type="dxa"/>
            <w:tcBorders>
              <w:top w:val="nil"/>
              <w:left w:val="nil"/>
              <w:bottom w:val="nil"/>
              <w:right w:val="nil"/>
            </w:tcBorders>
          </w:tcPr>
          <w:p w:rsidR="00CD414D" w:rsidRPr="00414A85" w:rsidP="003B7848" w14:paraId="5ECE911F" w14:textId="77777777">
            <w:pPr>
              <w:pStyle w:val="Normal6a"/>
            </w:pPr>
            <w:r w:rsidRPr="00414A85">
              <w:t>3.</w:t>
            </w:r>
            <w:r w:rsidRPr="00414A85">
              <w:tab/>
              <w:t xml:space="preserve">Il sostegno per gli investimenti per il ripristino del potenziale produttivo agricolo o silvicolo danneggiato da calamità naturali, avversità atmosferiche o eventi catastrofici è concesso solo se l'evento in questione ha causato la distruzione di almeno il </w:t>
            </w:r>
            <w:r w:rsidRPr="00414A85">
              <w:rPr>
                <w:b/>
                <w:i/>
              </w:rPr>
              <w:t>20 %</w:t>
            </w:r>
            <w:r w:rsidRPr="00414A85">
              <w:t xml:space="preserve"> del potenziale produttivo agricolo o di almeno il </w:t>
            </w:r>
            <w:r w:rsidRPr="00414A85">
              <w:rPr>
                <w:b/>
                <w:i/>
              </w:rPr>
              <w:t>15 %</w:t>
            </w:r>
            <w:r w:rsidRPr="00414A85">
              <w:t xml:space="preserve"> del potenziale produttivo forestale.</w:t>
            </w:r>
          </w:p>
        </w:tc>
      </w:tr>
    </w:tbl>
    <w:p w:rsidR="00CD414D" w:rsidRPr="00414A85" w:rsidP="00CD414D" w14:paraId="2DCFA196" w14:textId="77777777">
      <w:pPr>
        <w:pStyle w:val="AmOrLang"/>
      </w:pPr>
      <w:r w:rsidRPr="00414A85">
        <w:t xml:space="preserve">Or. </w:t>
      </w:r>
      <w:r w:rsidRPr="00414A85">
        <w:rPr>
          <w:rStyle w:val="HideTWBExt"/>
        </w:rPr>
        <w:t>&lt;Original&gt;</w:t>
      </w:r>
      <w:r w:rsidRPr="00414A85">
        <w:rPr>
          <w:rStyle w:val="HideTWBInt"/>
        </w:rPr>
        <w:t>{EN}</w:t>
      </w:r>
      <w:r w:rsidRPr="00414A85">
        <w:t>en</w:t>
      </w:r>
      <w:r w:rsidRPr="00414A85">
        <w:rPr>
          <w:rStyle w:val="HideTWBExt"/>
        </w:rPr>
        <w:t>&lt;/Original&gt;</w:t>
      </w:r>
    </w:p>
    <w:p w:rsidR="00CD414D" w:rsidRPr="00414A85" w:rsidP="00CD414D" w14:paraId="1176CB6A" w14:textId="77777777">
      <w:r w:rsidRPr="00414A85">
        <w:rPr>
          <w:rStyle w:val="HideTWBExt"/>
        </w:rPr>
        <w:t>&lt;/Amend&gt;</w:t>
      </w:r>
    </w:p>
    <w:p w:rsidR="00CD414D" w:rsidRPr="00414A85" w:rsidP="00CD414D" w14:paraId="780A675B" w14:textId="77777777">
      <w:pPr>
        <w:pStyle w:val="AmNumberTabs"/>
      </w:pPr>
      <w:r w:rsidRPr="00414A85">
        <w:rPr>
          <w:rStyle w:val="HideTWBExt"/>
          <w:b w:val="0"/>
        </w:rPr>
        <w:t>&lt;Amend&gt;</w:t>
      </w:r>
      <w:r w:rsidRPr="00414A85">
        <w:t>Emendamento</w:t>
      </w:r>
      <w:r w:rsidRPr="00414A85">
        <w:tab/>
      </w:r>
      <w:r w:rsidRPr="00414A85">
        <w:tab/>
      </w:r>
      <w:r w:rsidRPr="00414A85">
        <w:rPr>
          <w:rStyle w:val="HideTWBExt"/>
          <w:b w:val="0"/>
        </w:rPr>
        <w:t>&lt;NumAm&gt;</w:t>
      </w:r>
      <w:r w:rsidRPr="00414A85">
        <w:t>2642</w:t>
      </w:r>
      <w:r w:rsidRPr="00414A85">
        <w:rPr>
          <w:rStyle w:val="HideTWBExt"/>
          <w:b w:val="0"/>
        </w:rPr>
        <w:t>&lt;/NumAm&gt;</w:t>
      </w:r>
    </w:p>
    <w:p w:rsidR="00CD414D" w:rsidRPr="00414A85" w:rsidP="00CD414D" w14:paraId="422C0951" w14:textId="77777777">
      <w:pPr>
        <w:pStyle w:val="NormalBold"/>
      </w:pPr>
      <w:r w:rsidRPr="00414A85">
        <w:rPr>
          <w:rStyle w:val="HideTWBExt"/>
          <w:b w:val="0"/>
        </w:rPr>
        <w:t>&lt;RepeatBlock-By&gt;&lt;Members&gt;</w:t>
      </w:r>
      <w:r w:rsidRPr="00414A85">
        <w:t xml:space="preserve">Alexander </w:t>
      </w:r>
      <w:r w:rsidRPr="00414A85">
        <w:t>Bernhuber</w:t>
      </w:r>
      <w:r w:rsidRPr="00414A85">
        <w:rPr>
          <w:rStyle w:val="HideTWBExt"/>
          <w:b w:val="0"/>
        </w:rPr>
        <w:t>&lt;/Members&gt;</w:t>
      </w:r>
    </w:p>
    <w:p w:rsidR="00CD414D" w:rsidRPr="00414A85" w:rsidP="00CD414D" w14:paraId="2E6E3AA0" w14:textId="77777777">
      <w:pPr>
        <w:pStyle w:val="NormalBold"/>
      </w:pPr>
      <w:r w:rsidRPr="00414A85">
        <w:rPr>
          <w:rStyle w:val="HideTWBExt"/>
          <w:b w:val="0"/>
        </w:rPr>
        <w:t>&lt;/RepeatBlock-By&gt;</w:t>
      </w:r>
    </w:p>
    <w:p w:rsidR="00CD414D" w:rsidRPr="00414A85" w:rsidP="00CD414D" w14:paraId="55CBC991" w14:textId="77777777">
      <w:pPr>
        <w:pStyle w:val="NormalBold"/>
      </w:pPr>
      <w:r w:rsidRPr="00414A85">
        <w:rPr>
          <w:rStyle w:val="HideTWBExt"/>
          <w:b w:val="0"/>
        </w:rPr>
        <w:t>&lt;DocAmend&gt;</w:t>
      </w:r>
      <w:r w:rsidRPr="00414A85">
        <w:t>Proposta di regolamento</w:t>
      </w:r>
      <w:r w:rsidRPr="00414A85">
        <w:rPr>
          <w:rStyle w:val="HideTWBExt"/>
          <w:b w:val="0"/>
        </w:rPr>
        <w:t>&lt;/DocAmend&gt;</w:t>
      </w:r>
    </w:p>
    <w:p w:rsidR="00CD414D" w:rsidRPr="00414A85" w:rsidP="00CD414D" w14:paraId="0600976C" w14:textId="77777777">
      <w:pPr>
        <w:pStyle w:val="NormalBold"/>
      </w:pPr>
      <w:r w:rsidRPr="00414A85">
        <w:rPr>
          <w:rStyle w:val="HideTWBExt"/>
          <w:b w:val="0"/>
        </w:rPr>
        <w:t>&lt;Article&gt;</w:t>
      </w:r>
      <w:r w:rsidRPr="00414A85">
        <w:t>Paragrafo 13 – paragrafo 3 bis (nuovo)</w:t>
      </w:r>
      <w:r w:rsidRPr="00414A8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B6BF494" w14:textId="77777777" w:rsidTr="003B7848">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CD414D" w:rsidRPr="00414A85" w:rsidP="003B7848" w14:paraId="5FBDB23F" w14:textId="77777777"/>
        </w:tc>
      </w:tr>
      <w:tr w14:paraId="4D2FB2D4" w14:textId="77777777" w:rsidTr="003B7848">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CD414D" w:rsidRPr="00414A85" w:rsidP="003B7848" w14:paraId="47929580" w14:textId="77777777">
            <w:pPr>
              <w:pStyle w:val="AmColumnHeading"/>
            </w:pPr>
            <w:r w:rsidRPr="00414A85">
              <w:t>Testo della Commissione</w:t>
            </w:r>
          </w:p>
        </w:tc>
        <w:tc>
          <w:tcPr>
            <w:tcW w:w="4876" w:type="dxa"/>
            <w:tcBorders>
              <w:top w:val="nil"/>
              <w:left w:val="nil"/>
              <w:bottom w:val="nil"/>
              <w:right w:val="nil"/>
            </w:tcBorders>
          </w:tcPr>
          <w:p w:rsidR="00CD414D" w:rsidRPr="00414A85" w:rsidP="003B7848" w14:paraId="5D7E3121" w14:textId="77777777">
            <w:pPr>
              <w:pStyle w:val="AmColumnHeading"/>
            </w:pPr>
            <w:r w:rsidRPr="00414A85">
              <w:t>Emendamento</w:t>
            </w:r>
          </w:p>
        </w:tc>
      </w:tr>
      <w:tr w14:paraId="66AD8E19" w14:textId="77777777" w:rsidTr="003B784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D414D" w:rsidRPr="00414A85" w:rsidP="003B7848" w14:paraId="39EC41D0" w14:textId="77777777">
            <w:pPr>
              <w:pStyle w:val="Normal6a"/>
            </w:pPr>
          </w:p>
        </w:tc>
        <w:tc>
          <w:tcPr>
            <w:tcW w:w="4876" w:type="dxa"/>
            <w:tcBorders>
              <w:top w:val="nil"/>
              <w:left w:val="nil"/>
              <w:bottom w:val="nil"/>
              <w:right w:val="nil"/>
            </w:tcBorders>
          </w:tcPr>
          <w:p w:rsidR="00CD414D" w:rsidRPr="00414A85" w:rsidP="003B7848" w14:paraId="37A59763" w14:textId="77777777">
            <w:pPr>
              <w:pStyle w:val="Normal6a"/>
            </w:pPr>
            <w:r w:rsidRPr="00414A85">
              <w:rPr>
                <w:b/>
                <w:i/>
              </w:rPr>
              <w:t>3</w:t>
            </w:r>
            <w:r w:rsidRPr="00414A85">
              <w:rPr>
                <w:b/>
                <w:i/>
              </w:rPr>
              <w:t xml:space="preserve"> bis.</w:t>
            </w:r>
            <w:r w:rsidRPr="00414A85">
              <w:tab/>
            </w:r>
            <w:r w:rsidRPr="00414A85">
              <w:rPr>
                <w:b/>
                <w:i/>
              </w:rPr>
              <w:t xml:space="preserve">L'accesso al sostegno per i piccoli investimenti, fino a 20 000 EUR, è subordinato a una procedura accelerata </w:t>
            </w:r>
            <w:r w:rsidRPr="00414A85">
              <w:rPr>
                <w:b/>
                <w:i/>
              </w:rPr>
              <w:t>di approvazione e di erogazione, con requisiti burocratici notevolmente inferiori, stabiliti da ciascuno Stato membro nel proprio NRP, fermo restando che la prova dell'efficace attuazione dell'investimento è considerata sufficiente. L'accesso al sostegno per i piccoli investimenti risponde in particolare all'esigenza espressa dalle agricoltrici che, anche per investimenti di modesta entità, si trovano in una posizione strutturalmente difficile per accedere agevolmente ai finanziamenti per avviare o rafforzare le proprie imprese.</w:t>
            </w:r>
          </w:p>
        </w:tc>
      </w:tr>
    </w:tbl>
    <w:p w:rsidR="00CD414D" w:rsidRPr="00414A85" w:rsidP="00CD414D" w14:paraId="2B314CD2" w14:textId="77777777">
      <w:pPr>
        <w:pStyle w:val="AmOrLang"/>
      </w:pPr>
      <w:r w:rsidRPr="00414A85">
        <w:t xml:space="preserve">Or. </w:t>
      </w:r>
      <w:r w:rsidRPr="00414A85">
        <w:rPr>
          <w:rStyle w:val="HideTWBExt"/>
        </w:rPr>
        <w:t>&lt;Original&gt;</w:t>
      </w:r>
      <w:r w:rsidRPr="00414A85">
        <w:rPr>
          <w:rStyle w:val="HideTWBInt"/>
        </w:rPr>
        <w:t>{EN}</w:t>
      </w:r>
      <w:r w:rsidRPr="00414A85">
        <w:t>en</w:t>
      </w:r>
      <w:r w:rsidRPr="00414A85">
        <w:rPr>
          <w:rStyle w:val="HideTWBExt"/>
        </w:rPr>
        <w:t>&lt;/Original&gt;</w:t>
      </w:r>
    </w:p>
    <w:p w:rsidR="00CD414D" w:rsidRPr="00414A85" w:rsidP="00CD414D" w14:paraId="1D5CD1CF" w14:textId="77777777">
      <w:pPr>
        <w:pStyle w:val="AmJustTitle"/>
      </w:pPr>
      <w:r w:rsidRPr="00414A85">
        <w:rPr>
          <w:rStyle w:val="HideTWBExt"/>
          <w:i w:val="0"/>
        </w:rPr>
        <w:t>&lt;TitreJust&gt;</w:t>
      </w:r>
      <w:r w:rsidRPr="00414A85">
        <w:t>Motivazione</w:t>
      </w:r>
      <w:r w:rsidRPr="00414A85">
        <w:rPr>
          <w:rStyle w:val="HideTWBExt"/>
          <w:i w:val="0"/>
        </w:rPr>
        <w:t>&lt;/TitreJust&gt;</w:t>
      </w:r>
    </w:p>
    <w:p w:rsidR="00CD414D" w:rsidRPr="00414A85" w:rsidP="00CD414D" w14:paraId="0CE9AA8C" w14:textId="77777777">
      <w:pPr>
        <w:pStyle w:val="AmJustText"/>
      </w:pPr>
      <w:r w:rsidRPr="00414A85">
        <w:t>As</w:t>
      </w:r>
      <w:r w:rsidRPr="00414A85">
        <w:t xml:space="preserve"> </w:t>
      </w:r>
      <w:r w:rsidRPr="00414A85">
        <w:t>assessed</w:t>
      </w:r>
      <w:r w:rsidRPr="00414A85">
        <w:t xml:space="preserve"> </w:t>
      </w:r>
      <w:r w:rsidRPr="00414A85">
        <w:t>through</w:t>
      </w:r>
      <w:r w:rsidRPr="00414A85">
        <w:t xml:space="preserve"> a study </w:t>
      </w:r>
      <w:r w:rsidRPr="00414A85">
        <w:t>carried</w:t>
      </w:r>
      <w:r w:rsidRPr="00414A85">
        <w:t xml:space="preserve"> out by </w:t>
      </w:r>
      <w:r w:rsidRPr="00414A85">
        <w:t>copa-cogeca</w:t>
      </w:r>
      <w:r w:rsidRPr="00414A85">
        <w:t xml:space="preserve"> with n=894 women farmers </w:t>
      </w:r>
      <w:r w:rsidRPr="00414A85">
        <w:t>across</w:t>
      </w:r>
      <w:r w:rsidRPr="00414A85">
        <w:t xml:space="preserve"> Europe, women farmers </w:t>
      </w:r>
      <w:r w:rsidRPr="00414A85">
        <w:t>currently</w:t>
      </w:r>
      <w:r w:rsidRPr="00414A85">
        <w:t xml:space="preserve"> face </w:t>
      </w:r>
      <w:r w:rsidRPr="00414A85">
        <w:t>several</w:t>
      </w:r>
      <w:r w:rsidRPr="00414A85">
        <w:t xml:space="preserve"> </w:t>
      </w:r>
      <w:r w:rsidRPr="00414A85">
        <w:t>difficulties</w:t>
      </w:r>
      <w:r w:rsidRPr="00414A85">
        <w:t xml:space="preserve"> in </w:t>
      </w:r>
      <w:r w:rsidRPr="00414A85">
        <w:t>accessing</w:t>
      </w:r>
      <w:r w:rsidRPr="00414A85">
        <w:t xml:space="preserve"> funding. </w:t>
      </w:r>
      <w:r w:rsidRPr="00414A85">
        <w:t>While</w:t>
      </w:r>
      <w:r w:rsidRPr="00414A85">
        <w:t xml:space="preserve">, for sure, support for small investments up to EUR 20 000 </w:t>
      </w:r>
      <w:r w:rsidRPr="00414A85">
        <w:t>does</w:t>
      </w:r>
      <w:r w:rsidRPr="00414A85">
        <w:t xml:space="preserve"> </w:t>
      </w:r>
      <w:r w:rsidRPr="00414A85">
        <w:t>not</w:t>
      </w:r>
      <w:r w:rsidRPr="00414A85">
        <w:t xml:space="preserve"> </w:t>
      </w:r>
      <w:r w:rsidRPr="00414A85">
        <w:t>allow</w:t>
      </w:r>
      <w:r w:rsidRPr="00414A85">
        <w:t xml:space="preserve"> to </w:t>
      </w:r>
      <w:r w:rsidRPr="00414A85">
        <w:t>implement</w:t>
      </w:r>
      <w:r w:rsidRPr="00414A85">
        <w:t xml:space="preserve"> major </w:t>
      </w:r>
      <w:r w:rsidRPr="00414A85">
        <w:t>changes</w:t>
      </w:r>
      <w:r w:rsidRPr="00414A85">
        <w:t xml:space="preserve"> on a farm, </w:t>
      </w:r>
      <w:r w:rsidRPr="00414A85">
        <w:t>it</w:t>
      </w:r>
      <w:r w:rsidRPr="00414A85">
        <w:t xml:space="preserve"> </w:t>
      </w:r>
      <w:r w:rsidRPr="00414A85">
        <w:t>gives</w:t>
      </w:r>
      <w:r w:rsidRPr="00414A85">
        <w:t xml:space="preserve"> fast and easy access to money for </w:t>
      </w:r>
      <w:r w:rsidRPr="00414A85">
        <w:t>acquiring</w:t>
      </w:r>
      <w:r w:rsidRPr="00414A85">
        <w:t xml:space="preserve"> </w:t>
      </w:r>
      <w:r w:rsidRPr="00414A85">
        <w:t>equipment</w:t>
      </w:r>
      <w:r w:rsidRPr="00414A85">
        <w:t xml:space="preserve"> and </w:t>
      </w:r>
      <w:r w:rsidRPr="00414A85">
        <w:t>diversifying</w:t>
      </w:r>
      <w:r w:rsidRPr="00414A85">
        <w:t xml:space="preserve"> a farm </w:t>
      </w:r>
      <w:r w:rsidRPr="00414A85">
        <w:t>without</w:t>
      </w:r>
      <w:r w:rsidRPr="00414A85">
        <w:t xml:space="preserve"> </w:t>
      </w:r>
      <w:r w:rsidRPr="00414A85">
        <w:t>undergoing</w:t>
      </w:r>
      <w:r w:rsidRPr="00414A85">
        <w:t xml:space="preserve"> </w:t>
      </w:r>
      <w:r w:rsidRPr="00414A85">
        <w:t>burdensome</w:t>
      </w:r>
      <w:r w:rsidRPr="00414A85">
        <w:t xml:space="preserve"> </w:t>
      </w:r>
      <w:r w:rsidRPr="00414A85">
        <w:t>procedures</w:t>
      </w:r>
      <w:r w:rsidRPr="00414A85">
        <w:t xml:space="preserve">. </w:t>
      </w:r>
      <w:r w:rsidRPr="00414A85">
        <w:t>Such</w:t>
      </w:r>
      <w:r w:rsidRPr="00414A85">
        <w:t xml:space="preserve"> small investments can be the one </w:t>
      </w:r>
      <w:r w:rsidRPr="00414A85">
        <w:t>crucial</w:t>
      </w:r>
      <w:r w:rsidRPr="00414A85">
        <w:t xml:space="preserve"> step for women farmers to be </w:t>
      </w:r>
      <w:r w:rsidRPr="00414A85">
        <w:t>able</w:t>
      </w:r>
      <w:r w:rsidRPr="00414A85">
        <w:t xml:space="preserve"> to start up a business and, </w:t>
      </w:r>
      <w:r w:rsidRPr="00414A85">
        <w:t>at</w:t>
      </w:r>
      <w:r w:rsidRPr="00414A85">
        <w:t xml:space="preserve"> a </w:t>
      </w:r>
      <w:r w:rsidRPr="00414A85">
        <w:t>later</w:t>
      </w:r>
      <w:r w:rsidRPr="00414A85">
        <w:t xml:space="preserve"> point, access more money. The </w:t>
      </w:r>
      <w:r w:rsidRPr="00414A85">
        <w:t>suggested</w:t>
      </w:r>
      <w:r w:rsidRPr="00414A85">
        <w:t xml:space="preserve"> </w:t>
      </w:r>
      <w:r w:rsidRPr="00414A85">
        <w:t>approach</w:t>
      </w:r>
      <w:r w:rsidRPr="00414A85">
        <w:t xml:space="preserve"> can be more </w:t>
      </w:r>
      <w:r w:rsidRPr="00414A85">
        <w:t>effective</w:t>
      </w:r>
      <w:r w:rsidRPr="00414A85">
        <w:t xml:space="preserve"> for </w:t>
      </w:r>
      <w:r w:rsidRPr="00414A85">
        <w:t>well-targeted</w:t>
      </w:r>
      <w:r w:rsidRPr="00414A85">
        <w:t xml:space="preserve"> </w:t>
      </w:r>
      <w:r w:rsidRPr="00414A85">
        <w:t>female</w:t>
      </w:r>
      <w:r w:rsidRPr="00414A85">
        <w:t xml:space="preserve"> empowerment in </w:t>
      </w:r>
      <w:r w:rsidRPr="00414A85">
        <w:t>agriculture</w:t>
      </w:r>
      <w:r w:rsidRPr="00414A85">
        <w:t xml:space="preserve"> </w:t>
      </w:r>
      <w:r w:rsidRPr="00414A85">
        <w:t>than</w:t>
      </w:r>
      <w:r w:rsidRPr="00414A85">
        <w:t xml:space="preserve"> area-</w:t>
      </w:r>
      <w:r w:rsidRPr="00414A85">
        <w:t>based</w:t>
      </w:r>
      <w:r w:rsidRPr="00414A85">
        <w:t xml:space="preserve"> </w:t>
      </w:r>
      <w:r w:rsidRPr="00414A85">
        <w:t>differentiation</w:t>
      </w:r>
      <w:r w:rsidRPr="00414A85">
        <w:t xml:space="preserve"> and top-ups, </w:t>
      </w:r>
      <w:r w:rsidRPr="00414A85">
        <w:t>which</w:t>
      </w:r>
      <w:r w:rsidRPr="00414A85">
        <w:t xml:space="preserve"> </w:t>
      </w:r>
      <w:r w:rsidRPr="00414A85">
        <w:t>would</w:t>
      </w:r>
      <w:r w:rsidRPr="00414A85">
        <w:t xml:space="preserve">, </w:t>
      </w:r>
      <w:r w:rsidRPr="00414A85">
        <w:t>particularly</w:t>
      </w:r>
      <w:r w:rsidRPr="00414A85">
        <w:t xml:space="preserve"> on small- and medium-</w:t>
      </w:r>
      <w:r w:rsidRPr="00414A85">
        <w:t>sized</w:t>
      </w:r>
      <w:r w:rsidRPr="00414A85">
        <w:t xml:space="preserve"> holdings </w:t>
      </w:r>
      <w:r w:rsidRPr="00414A85">
        <w:t>that</w:t>
      </w:r>
      <w:r w:rsidRPr="00414A85">
        <w:t xml:space="preserve"> are </w:t>
      </w:r>
      <w:r w:rsidRPr="00414A85">
        <w:t>most</w:t>
      </w:r>
      <w:r w:rsidRPr="00414A85">
        <w:t xml:space="preserve"> common </w:t>
      </w:r>
      <w:r w:rsidRPr="00414A85">
        <w:t>among</w:t>
      </w:r>
      <w:r w:rsidRPr="00414A85">
        <w:t xml:space="preserve"> women farmers, </w:t>
      </w:r>
      <w:r w:rsidRPr="00414A85">
        <w:t>not</w:t>
      </w:r>
      <w:r w:rsidRPr="00414A85">
        <w:t xml:space="preserve"> </w:t>
      </w:r>
      <w:r w:rsidRPr="00414A85">
        <w:t>bring</w:t>
      </w:r>
      <w:r w:rsidRPr="00414A85">
        <w:t xml:space="preserve"> </w:t>
      </w:r>
      <w:r w:rsidRPr="00414A85">
        <w:t>enough</w:t>
      </w:r>
      <w:r w:rsidRPr="00414A85">
        <w:t xml:space="preserve"> </w:t>
      </w:r>
      <w:r w:rsidRPr="00414A85">
        <w:t>financial</w:t>
      </w:r>
      <w:r w:rsidRPr="00414A85">
        <w:t xml:space="preserve"> benefits to </w:t>
      </w:r>
      <w:r w:rsidRPr="00414A85">
        <w:t>boost</w:t>
      </w:r>
      <w:r w:rsidRPr="00414A85">
        <w:t xml:space="preserve"> </w:t>
      </w:r>
      <w:r w:rsidRPr="00414A85">
        <w:t>their</w:t>
      </w:r>
      <w:r w:rsidRPr="00414A85">
        <w:t xml:space="preserve"> business. At the </w:t>
      </w:r>
      <w:r w:rsidRPr="00414A85">
        <w:t>same</w:t>
      </w:r>
      <w:r w:rsidRPr="00414A85">
        <w:t xml:space="preserve"> time, </w:t>
      </w:r>
      <w:r w:rsidRPr="00414A85">
        <w:t>while</w:t>
      </w:r>
      <w:r w:rsidRPr="00414A85">
        <w:t xml:space="preserve"> </w:t>
      </w:r>
      <w:r w:rsidRPr="00414A85">
        <w:t>being</w:t>
      </w:r>
      <w:r w:rsidRPr="00414A85">
        <w:t xml:space="preserve"> of </w:t>
      </w:r>
      <w:r w:rsidRPr="00414A85">
        <w:t>particular</w:t>
      </w:r>
      <w:r w:rsidRPr="00414A85">
        <w:t xml:space="preserve"> use for women farmers, the fast-track investment support </w:t>
      </w:r>
      <w:r w:rsidRPr="00414A85">
        <w:t>does</w:t>
      </w:r>
      <w:r w:rsidRPr="00414A85">
        <w:t xml:space="preserve"> </w:t>
      </w:r>
      <w:r w:rsidRPr="00414A85">
        <w:t>not</w:t>
      </w:r>
      <w:r w:rsidRPr="00414A85">
        <w:t xml:space="preserve"> discriminate men. In </w:t>
      </w:r>
      <w:r w:rsidRPr="00414A85">
        <w:t>addition</w:t>
      </w:r>
      <w:r w:rsidRPr="00414A85">
        <w:t xml:space="preserve">, </w:t>
      </w:r>
      <w:r w:rsidRPr="00414A85">
        <w:t>young</w:t>
      </w:r>
      <w:r w:rsidRPr="00414A85">
        <w:t xml:space="preserve"> farmers </w:t>
      </w:r>
      <w:r w:rsidRPr="00414A85">
        <w:t>who</w:t>
      </w:r>
      <w:r w:rsidRPr="00414A85">
        <w:t xml:space="preserve"> </w:t>
      </w:r>
      <w:r w:rsidRPr="00414A85">
        <w:t>have</w:t>
      </w:r>
      <w:r w:rsidRPr="00414A85">
        <w:t xml:space="preserve"> </w:t>
      </w:r>
      <w:r w:rsidRPr="00414A85">
        <w:t>not</w:t>
      </w:r>
      <w:r w:rsidRPr="00414A85">
        <w:t xml:space="preserve"> </w:t>
      </w:r>
      <w:r w:rsidRPr="00414A85">
        <w:t>yet</w:t>
      </w:r>
      <w:r w:rsidRPr="00414A85">
        <w:t xml:space="preserve"> </w:t>
      </w:r>
      <w:r w:rsidRPr="00414A85">
        <w:t>submitted</w:t>
      </w:r>
      <w:r w:rsidRPr="00414A85">
        <w:t xml:space="preserve"> an </w:t>
      </w:r>
      <w:r w:rsidRPr="00414A85">
        <w:t>application</w:t>
      </w:r>
      <w:r w:rsidRPr="00414A85">
        <w:t xml:space="preserve">, can benefit from the </w:t>
      </w:r>
      <w:r w:rsidRPr="00414A85">
        <w:t>same</w:t>
      </w:r>
      <w:r w:rsidRPr="00414A85">
        <w:t xml:space="preserve"> </w:t>
      </w:r>
      <w:r w:rsidRPr="00414A85">
        <w:t>increased</w:t>
      </w:r>
      <w:r w:rsidRPr="00414A85">
        <w:t xml:space="preserve"> </w:t>
      </w:r>
      <w:r w:rsidRPr="00414A85">
        <w:t>amount</w:t>
      </w:r>
      <w:r w:rsidRPr="00414A85">
        <w:t xml:space="preserve"> </w:t>
      </w:r>
      <w:r w:rsidRPr="00414A85">
        <w:t>granted</w:t>
      </w:r>
      <w:r w:rsidRPr="00414A85">
        <w:t xml:space="preserve"> under the fast-track </w:t>
      </w:r>
      <w:r w:rsidRPr="00414A85">
        <w:t>approval</w:t>
      </w:r>
      <w:r w:rsidRPr="00414A85">
        <w:t xml:space="preserve"> and </w:t>
      </w:r>
      <w:r w:rsidRPr="00414A85">
        <w:t>disbursement</w:t>
      </w:r>
      <w:r w:rsidRPr="00414A85">
        <w:t xml:space="preserve"> procedure, </w:t>
      </w:r>
      <w:r w:rsidRPr="00414A85">
        <w:t>as</w:t>
      </w:r>
      <w:r w:rsidRPr="00414A85">
        <w:t xml:space="preserve"> the </w:t>
      </w:r>
      <w:r w:rsidRPr="00414A85">
        <w:t>simplified</w:t>
      </w:r>
      <w:r w:rsidRPr="00414A85">
        <w:t xml:space="preserve"> </w:t>
      </w:r>
      <w:r w:rsidRPr="00414A85">
        <w:t>process</w:t>
      </w:r>
      <w:r w:rsidRPr="00414A85">
        <w:t xml:space="preserve"> </w:t>
      </w:r>
      <w:r w:rsidRPr="00414A85">
        <w:t>enables</w:t>
      </w:r>
      <w:r w:rsidRPr="00414A85">
        <w:t xml:space="preserve"> </w:t>
      </w:r>
      <w:r w:rsidRPr="00414A85">
        <w:t>easier</w:t>
      </w:r>
      <w:r w:rsidRPr="00414A85">
        <w:t xml:space="preserve"> and </w:t>
      </w:r>
      <w:r w:rsidRPr="00414A85">
        <w:t>faster</w:t>
      </w:r>
      <w:r w:rsidRPr="00414A85">
        <w:t xml:space="preserve"> access to investment support. Ciò vale anche per il sostegno agli investimenti per le attività di diversificazione.</w:t>
      </w:r>
    </w:p>
    <w:p w:rsidR="00CD414D" w:rsidRPr="00414A85" w:rsidP="00CD414D" w14:paraId="7B40871C" w14:textId="77777777">
      <w:r w:rsidRPr="00414A85">
        <w:rPr>
          <w:rStyle w:val="HideTWBExt"/>
        </w:rPr>
        <w:t>&lt;/Amend&gt;</w:t>
      </w:r>
    </w:p>
    <w:p w:rsidR="00CD414D" w:rsidRPr="00414A85" w:rsidP="00CD414D" w14:paraId="738C1358" w14:textId="77777777">
      <w:pPr>
        <w:pStyle w:val="AmNumberTabs"/>
      </w:pPr>
      <w:r w:rsidRPr="00414A85">
        <w:rPr>
          <w:rStyle w:val="HideTWBExt"/>
          <w:b w:val="0"/>
        </w:rPr>
        <w:t>&lt;Amend&gt;</w:t>
      </w:r>
      <w:r w:rsidRPr="00414A85">
        <w:t>Emendamento</w:t>
      </w:r>
      <w:r w:rsidRPr="00414A85">
        <w:tab/>
      </w:r>
      <w:r w:rsidRPr="00414A85">
        <w:tab/>
      </w:r>
      <w:r w:rsidRPr="00414A85">
        <w:rPr>
          <w:rStyle w:val="HideTWBExt"/>
          <w:b w:val="0"/>
        </w:rPr>
        <w:t>&lt;NumAm&gt;</w:t>
      </w:r>
      <w:r w:rsidRPr="00414A85">
        <w:t>2643</w:t>
      </w:r>
      <w:r w:rsidRPr="00414A85">
        <w:rPr>
          <w:rStyle w:val="HideTWBExt"/>
          <w:b w:val="0"/>
        </w:rPr>
        <w:t>&lt;/NumAm&gt;</w:t>
      </w:r>
    </w:p>
    <w:p w:rsidR="00CD414D" w:rsidRPr="00414A85" w:rsidP="00CD414D" w14:paraId="5FCF0650" w14:textId="77777777">
      <w:pPr>
        <w:pStyle w:val="NormalBold"/>
      </w:pPr>
      <w:r w:rsidRPr="00414A85">
        <w:rPr>
          <w:rStyle w:val="HideTWBExt"/>
          <w:b w:val="0"/>
        </w:rPr>
        <w:t>&lt;RepeatBlock-By&gt;&lt;Members&gt;</w:t>
      </w:r>
      <w:r w:rsidRPr="00414A85">
        <w:t xml:space="preserve">Dario Nardella, André </w:t>
      </w:r>
      <w:r w:rsidRPr="00414A85">
        <w:t>Franqueira</w:t>
      </w:r>
      <w:r w:rsidRPr="00414A85">
        <w:t xml:space="preserve"> Rodrigues, Cristina Maestre, Eric </w:t>
      </w:r>
      <w:r w:rsidRPr="00414A85">
        <w:t>Sargiacomo</w:t>
      </w:r>
      <w:r w:rsidRPr="00414A85">
        <w:t xml:space="preserve">, Stefano Bonaccini, Claire Fita, Marko </w:t>
      </w:r>
      <w:r w:rsidRPr="00414A85">
        <w:t>Vešligaj</w:t>
      </w:r>
      <w:r w:rsidRPr="00414A85">
        <w:t>, Elena Sancho Murillo</w:t>
      </w:r>
      <w:r w:rsidRPr="00414A85">
        <w:rPr>
          <w:rStyle w:val="HideTWBExt"/>
          <w:b w:val="0"/>
        </w:rPr>
        <w:t>&lt;/Members&gt;</w:t>
      </w:r>
    </w:p>
    <w:p w:rsidR="00CD414D" w:rsidRPr="00414A85" w:rsidP="00CD414D" w14:paraId="243201E8" w14:textId="77777777">
      <w:pPr>
        <w:pStyle w:val="NormalBold"/>
      </w:pPr>
      <w:r w:rsidRPr="00414A85">
        <w:rPr>
          <w:rStyle w:val="HideTWBExt"/>
          <w:b w:val="0"/>
        </w:rPr>
        <w:t>&lt;/RepeatBlock-By&gt;</w:t>
      </w:r>
    </w:p>
    <w:p w:rsidR="00CD414D" w:rsidRPr="00414A85" w:rsidP="00CD414D" w14:paraId="2D7FE8C4" w14:textId="77777777">
      <w:pPr>
        <w:pStyle w:val="NormalBold"/>
      </w:pPr>
      <w:r w:rsidRPr="00414A85">
        <w:rPr>
          <w:rStyle w:val="HideTWBExt"/>
          <w:b w:val="0"/>
        </w:rPr>
        <w:t>&lt;DocAmend&gt;</w:t>
      </w:r>
      <w:r w:rsidRPr="00414A85">
        <w:t>Proposta di regolamento</w:t>
      </w:r>
      <w:r w:rsidRPr="00414A85">
        <w:rPr>
          <w:rStyle w:val="HideTWBExt"/>
          <w:b w:val="0"/>
        </w:rPr>
        <w:t>&lt;/DocAmend&gt;</w:t>
      </w:r>
    </w:p>
    <w:p w:rsidR="00CD414D" w:rsidRPr="00414A85" w:rsidP="00CD414D" w14:paraId="1F11659F" w14:textId="77777777">
      <w:pPr>
        <w:pStyle w:val="NormalBold"/>
      </w:pPr>
      <w:r w:rsidRPr="00414A85">
        <w:rPr>
          <w:rStyle w:val="HideTWBExt"/>
          <w:b w:val="0"/>
        </w:rPr>
        <w:t>&lt;Article&gt;</w:t>
      </w:r>
      <w:r w:rsidRPr="00414A85">
        <w:t>Paragrafo 13 – paragrafo 3 bis (nuovo)</w:t>
      </w:r>
      <w:r w:rsidRPr="00414A8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C619986" w14:textId="77777777" w:rsidTr="003B7848">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CD414D" w:rsidRPr="00414A85" w:rsidP="003B7848" w14:paraId="797443FF" w14:textId="77777777"/>
        </w:tc>
      </w:tr>
      <w:tr w14:paraId="67E42231" w14:textId="77777777" w:rsidTr="003B7848">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CD414D" w:rsidRPr="00414A85" w:rsidP="003B7848" w14:paraId="474BAEAD" w14:textId="77777777">
            <w:pPr>
              <w:pStyle w:val="AmColumnHeading"/>
            </w:pPr>
            <w:r w:rsidRPr="00414A85">
              <w:t>Testo della Commissione</w:t>
            </w:r>
          </w:p>
        </w:tc>
        <w:tc>
          <w:tcPr>
            <w:tcW w:w="4876" w:type="dxa"/>
            <w:tcBorders>
              <w:top w:val="nil"/>
              <w:left w:val="nil"/>
              <w:bottom w:val="nil"/>
              <w:right w:val="nil"/>
            </w:tcBorders>
          </w:tcPr>
          <w:p w:rsidR="00CD414D" w:rsidRPr="00414A85" w:rsidP="003B7848" w14:paraId="3D790C92" w14:textId="77777777">
            <w:pPr>
              <w:pStyle w:val="AmColumnHeading"/>
            </w:pPr>
            <w:r w:rsidRPr="00414A85">
              <w:t>Emendamento</w:t>
            </w:r>
          </w:p>
        </w:tc>
      </w:tr>
      <w:tr w14:paraId="68F7C49C" w14:textId="77777777" w:rsidTr="003B784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D414D" w:rsidRPr="00414A85" w:rsidP="003B7848" w14:paraId="360093E2" w14:textId="77777777">
            <w:pPr>
              <w:pStyle w:val="Normal6a"/>
            </w:pPr>
          </w:p>
        </w:tc>
        <w:tc>
          <w:tcPr>
            <w:tcW w:w="4876" w:type="dxa"/>
            <w:tcBorders>
              <w:top w:val="nil"/>
              <w:left w:val="nil"/>
              <w:bottom w:val="nil"/>
              <w:right w:val="nil"/>
            </w:tcBorders>
          </w:tcPr>
          <w:p w:rsidR="00CD414D" w:rsidRPr="00414A85" w:rsidP="003B7848" w14:paraId="4F361606" w14:textId="77777777">
            <w:pPr>
              <w:pStyle w:val="Normal6a"/>
            </w:pPr>
            <w:r w:rsidRPr="00414A85">
              <w:rPr>
                <w:b/>
                <w:i/>
              </w:rPr>
              <w:t>3</w:t>
            </w:r>
            <w:r w:rsidRPr="00414A85">
              <w:rPr>
                <w:b/>
                <w:i/>
              </w:rPr>
              <w:t xml:space="preserve"> bis.</w:t>
            </w:r>
            <w:r w:rsidRPr="00414A85">
              <w:tab/>
            </w:r>
            <w:r w:rsidRPr="00414A85">
              <w:rPr>
                <w:b/>
                <w:i/>
              </w:rPr>
              <w:t xml:space="preserve">Gli Stati membri possono </w:t>
            </w:r>
            <w:r w:rsidRPr="00414A85">
              <w:rPr>
                <w:b/>
                <w:i/>
              </w:rPr>
              <w:t>concedere un sostegno agli investimenti nella trasformazione e/o commercializzazione dei prodotti agricoli. Tale sostegno è concesso quando l'investimento riguarda attività riguardanti prodotti:</w:t>
            </w:r>
          </w:p>
        </w:tc>
      </w:tr>
      <w:tr w14:paraId="6BD26B8A" w14:textId="77777777" w:rsidTr="003B784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D414D" w:rsidRPr="00414A85" w:rsidP="003B7848" w14:paraId="043E8C1D" w14:textId="77777777">
            <w:pPr>
              <w:pStyle w:val="Normal6a"/>
            </w:pPr>
          </w:p>
        </w:tc>
        <w:tc>
          <w:tcPr>
            <w:tcW w:w="4876" w:type="dxa"/>
            <w:tcBorders>
              <w:top w:val="nil"/>
              <w:left w:val="nil"/>
              <w:bottom w:val="nil"/>
              <w:right w:val="nil"/>
            </w:tcBorders>
          </w:tcPr>
          <w:p w:rsidR="00CD414D" w:rsidRPr="00414A85" w:rsidP="003B7848" w14:paraId="6E91D62D" w14:textId="77777777">
            <w:pPr>
              <w:pStyle w:val="Normal6a"/>
            </w:pPr>
            <w:r w:rsidRPr="00414A85">
              <w:rPr>
                <w:b/>
                <w:i/>
              </w:rPr>
              <w:t>a) la cui fornitura è disciplinata da contratti di catena di approvvigionamento in cui il prezzo del prodotto è determinato sulla base dei costi di produzione dell'agricoltore;</w:t>
            </w:r>
          </w:p>
        </w:tc>
      </w:tr>
      <w:tr w14:paraId="3A269433" w14:textId="77777777" w:rsidTr="003B784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D414D" w:rsidRPr="00414A85" w:rsidP="003B7848" w14:paraId="02747C41" w14:textId="77777777">
            <w:pPr>
              <w:pStyle w:val="Normal6a"/>
            </w:pPr>
          </w:p>
        </w:tc>
        <w:tc>
          <w:tcPr>
            <w:tcW w:w="4876" w:type="dxa"/>
            <w:tcBorders>
              <w:top w:val="nil"/>
              <w:left w:val="nil"/>
              <w:bottom w:val="nil"/>
              <w:right w:val="nil"/>
            </w:tcBorders>
          </w:tcPr>
          <w:p w:rsidR="00CD414D" w:rsidRPr="00414A85" w:rsidP="003B7848" w14:paraId="49CF8B7A" w14:textId="77777777">
            <w:pPr>
              <w:pStyle w:val="Normal6a"/>
            </w:pPr>
            <w:r w:rsidRPr="00414A85">
              <w:rPr>
                <w:b/>
                <w:i/>
              </w:rPr>
              <w:t>b) principalmente coltivati o allevati a livello locale.</w:t>
            </w:r>
          </w:p>
        </w:tc>
      </w:tr>
    </w:tbl>
    <w:p w:rsidR="00CD414D" w:rsidRPr="00414A85" w:rsidP="00CD414D" w14:paraId="751040F1" w14:textId="77777777">
      <w:pPr>
        <w:pStyle w:val="AmOrLang"/>
      </w:pPr>
      <w:r w:rsidRPr="00414A85">
        <w:t xml:space="preserve">Or. </w:t>
      </w:r>
      <w:r w:rsidRPr="00414A85">
        <w:rPr>
          <w:rStyle w:val="HideTWBExt"/>
        </w:rPr>
        <w:t>&lt;Original&gt;</w:t>
      </w:r>
      <w:r w:rsidRPr="00414A85">
        <w:rPr>
          <w:rStyle w:val="HideTWBInt"/>
        </w:rPr>
        <w:t>{EN}</w:t>
      </w:r>
      <w:r w:rsidRPr="00414A85">
        <w:t>en</w:t>
      </w:r>
      <w:r w:rsidRPr="00414A85">
        <w:rPr>
          <w:rStyle w:val="HideTWBExt"/>
        </w:rPr>
        <w:t>&lt;/Original&gt;</w:t>
      </w:r>
    </w:p>
    <w:p w:rsidR="00CD414D" w:rsidRPr="00414A85" w:rsidP="00CD414D" w14:paraId="0B984448" w14:textId="77777777">
      <w:r w:rsidRPr="00414A85">
        <w:rPr>
          <w:rStyle w:val="HideTWBExt"/>
        </w:rPr>
        <w:t>&lt;/Amend&gt;</w:t>
      </w:r>
    </w:p>
    <w:p w:rsidR="00CD414D" w:rsidRPr="00414A85" w:rsidP="00CD414D" w14:paraId="01EF2B73" w14:textId="77777777">
      <w:pPr>
        <w:pStyle w:val="AmNumberTabs"/>
      </w:pPr>
      <w:r w:rsidRPr="00414A85">
        <w:rPr>
          <w:rStyle w:val="HideTWBExt"/>
          <w:b w:val="0"/>
        </w:rPr>
        <w:t>&lt;Amend&gt;</w:t>
      </w:r>
      <w:r w:rsidRPr="00414A85">
        <w:t>Emendamento</w:t>
      </w:r>
      <w:r w:rsidRPr="00414A85">
        <w:tab/>
      </w:r>
      <w:r w:rsidRPr="00414A85">
        <w:tab/>
      </w:r>
      <w:r w:rsidRPr="00414A85">
        <w:rPr>
          <w:rStyle w:val="HideTWBExt"/>
          <w:b w:val="0"/>
        </w:rPr>
        <w:t>&lt;NumAm&gt;</w:t>
      </w:r>
      <w:r w:rsidRPr="00414A85">
        <w:t>2644</w:t>
      </w:r>
      <w:r w:rsidRPr="00414A85">
        <w:rPr>
          <w:rStyle w:val="HideTWBExt"/>
          <w:b w:val="0"/>
        </w:rPr>
        <w:t>&lt;/NumAm&gt;</w:t>
      </w:r>
    </w:p>
    <w:p w:rsidR="00CD414D" w:rsidRPr="00414A85" w:rsidP="00CD414D" w14:paraId="4F629213" w14:textId="77777777">
      <w:pPr>
        <w:pStyle w:val="NormalBold"/>
      </w:pPr>
      <w:r w:rsidRPr="00414A85">
        <w:rPr>
          <w:rStyle w:val="HideTWBExt"/>
          <w:b w:val="0"/>
        </w:rPr>
        <w:t>&lt;RepeatBlock-By&gt;&lt;Members&gt;</w:t>
      </w:r>
      <w:r w:rsidRPr="00414A85">
        <w:t xml:space="preserve">Christine Singer, </w:t>
      </w:r>
      <w:r w:rsidRPr="00414A85">
        <w:t>Asger</w:t>
      </w:r>
      <w:r w:rsidRPr="00414A85">
        <w:t xml:space="preserve"> Christensen, Ciaran </w:t>
      </w:r>
      <w:r w:rsidRPr="00414A85">
        <w:t>Mullooly</w:t>
      </w:r>
      <w:r w:rsidRPr="00414A85">
        <w:rPr>
          <w:rStyle w:val="HideTWBExt"/>
          <w:b w:val="0"/>
        </w:rPr>
        <w:t>&lt;/Members&gt;</w:t>
      </w:r>
    </w:p>
    <w:p w:rsidR="00CD414D" w:rsidRPr="00414A85" w:rsidP="00CD414D" w14:paraId="138ABEB2" w14:textId="77777777">
      <w:pPr>
        <w:pStyle w:val="NormalBold"/>
      </w:pPr>
      <w:r w:rsidRPr="00414A85">
        <w:rPr>
          <w:rStyle w:val="HideTWBExt"/>
          <w:b w:val="0"/>
        </w:rPr>
        <w:t>&lt;/RepeatBlock-By&gt;</w:t>
      </w:r>
    </w:p>
    <w:p w:rsidR="00CD414D" w:rsidRPr="00414A85" w:rsidP="00CD414D" w14:paraId="4CC26A56" w14:textId="77777777">
      <w:pPr>
        <w:pStyle w:val="NormalBold"/>
      </w:pPr>
      <w:r w:rsidRPr="00414A85">
        <w:rPr>
          <w:rStyle w:val="HideTWBExt"/>
          <w:b w:val="0"/>
        </w:rPr>
        <w:t>&lt;DocAmend&gt;</w:t>
      </w:r>
      <w:r w:rsidRPr="00414A85">
        <w:t>Proposta di regolamento</w:t>
      </w:r>
      <w:r w:rsidRPr="00414A85">
        <w:rPr>
          <w:rStyle w:val="HideTWBExt"/>
          <w:b w:val="0"/>
        </w:rPr>
        <w:t>&lt;/DocAmend&gt;</w:t>
      </w:r>
    </w:p>
    <w:p w:rsidR="00CD414D" w:rsidRPr="00414A85" w:rsidP="00CD414D" w14:paraId="59763D82" w14:textId="77777777">
      <w:pPr>
        <w:pStyle w:val="NormalBold"/>
      </w:pPr>
      <w:r w:rsidRPr="00414A85">
        <w:rPr>
          <w:rStyle w:val="HideTWBExt"/>
          <w:b w:val="0"/>
        </w:rPr>
        <w:t>&lt;Article&gt;</w:t>
      </w:r>
      <w:r w:rsidRPr="00414A85">
        <w:t>Paragrafo 13 – paragrafo 3 bis (nuovo)</w:t>
      </w:r>
      <w:r w:rsidRPr="00414A8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E22E5A8" w14:textId="77777777" w:rsidTr="003B7848">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CD414D" w:rsidRPr="00414A85" w:rsidP="003B7848" w14:paraId="28227D05" w14:textId="77777777"/>
        </w:tc>
      </w:tr>
      <w:tr w14:paraId="4B0A4A69" w14:textId="77777777" w:rsidTr="003B7848">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CD414D" w:rsidRPr="00414A85" w:rsidP="003B7848" w14:paraId="2BD14AC1" w14:textId="77777777">
            <w:pPr>
              <w:pStyle w:val="AmColumnHeading"/>
            </w:pPr>
            <w:r w:rsidRPr="00414A85">
              <w:t>Testo della Commissione</w:t>
            </w:r>
          </w:p>
        </w:tc>
        <w:tc>
          <w:tcPr>
            <w:tcW w:w="4876" w:type="dxa"/>
            <w:tcBorders>
              <w:top w:val="nil"/>
              <w:left w:val="nil"/>
              <w:bottom w:val="nil"/>
              <w:right w:val="nil"/>
            </w:tcBorders>
          </w:tcPr>
          <w:p w:rsidR="00CD414D" w:rsidRPr="00414A85" w:rsidP="003B7848" w14:paraId="172D9719" w14:textId="77777777">
            <w:pPr>
              <w:pStyle w:val="AmColumnHeading"/>
            </w:pPr>
            <w:r w:rsidRPr="00414A85">
              <w:t>Emendamento</w:t>
            </w:r>
          </w:p>
        </w:tc>
      </w:tr>
      <w:tr w14:paraId="70504EE0" w14:textId="77777777" w:rsidTr="003B784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D414D" w:rsidRPr="00414A85" w:rsidP="003B7848" w14:paraId="64D57E0D" w14:textId="77777777">
            <w:pPr>
              <w:pStyle w:val="Normal6a"/>
            </w:pPr>
          </w:p>
        </w:tc>
        <w:tc>
          <w:tcPr>
            <w:tcW w:w="4876" w:type="dxa"/>
            <w:tcBorders>
              <w:top w:val="nil"/>
              <w:left w:val="nil"/>
              <w:bottom w:val="nil"/>
              <w:right w:val="nil"/>
            </w:tcBorders>
          </w:tcPr>
          <w:p w:rsidR="00CD414D" w:rsidRPr="00414A85" w:rsidP="003B7848" w14:paraId="6D51A5BE" w14:textId="77777777">
            <w:pPr>
              <w:pStyle w:val="Normal6a"/>
            </w:pPr>
            <w:r w:rsidRPr="00414A85">
              <w:rPr>
                <w:b/>
                <w:i/>
              </w:rPr>
              <w:t>3</w:t>
            </w:r>
            <w:r w:rsidRPr="00414A85">
              <w:rPr>
                <w:b/>
                <w:i/>
              </w:rPr>
              <w:t xml:space="preserve"> bis.</w:t>
            </w:r>
            <w:r w:rsidRPr="00414A85">
              <w:tab/>
            </w:r>
            <w:r w:rsidRPr="00414A85">
              <w:rPr>
                <w:b/>
                <w:i/>
              </w:rPr>
              <w:t>L'accesso al sostegno per i piccoli investimenti, fino a 20 000 EUR, è subordinato a una procedura accelerata di approvazione e di erogazione, con requisiti burocratici notevolmente inferiori, stabiliti da ciascuno Stato membro nel proprio NRP, fermo restando che la prova dell'efficace attuazione dell'investimento è considerata sufficiente.</w:t>
            </w:r>
          </w:p>
        </w:tc>
      </w:tr>
    </w:tbl>
    <w:p w:rsidR="00CD414D" w:rsidRPr="00414A85" w:rsidP="00CD414D" w14:paraId="53EED418" w14:textId="77777777">
      <w:pPr>
        <w:pStyle w:val="AmOrLang"/>
      </w:pPr>
      <w:r w:rsidRPr="00414A85">
        <w:t xml:space="preserve">Or. </w:t>
      </w:r>
      <w:r w:rsidRPr="00414A85">
        <w:rPr>
          <w:rStyle w:val="HideTWBExt"/>
        </w:rPr>
        <w:t>&lt;Original&gt;</w:t>
      </w:r>
      <w:r w:rsidRPr="00414A85">
        <w:rPr>
          <w:rStyle w:val="HideTWBInt"/>
        </w:rPr>
        <w:t>{EN}</w:t>
      </w:r>
      <w:r w:rsidRPr="00414A85">
        <w:t>en</w:t>
      </w:r>
      <w:r w:rsidRPr="00414A85">
        <w:rPr>
          <w:rStyle w:val="HideTWBExt"/>
        </w:rPr>
        <w:t>&lt;/Original&gt;</w:t>
      </w:r>
    </w:p>
    <w:p w:rsidR="00CD414D" w:rsidRPr="00414A85" w:rsidP="00CD414D" w14:paraId="0C4B8C24" w14:textId="77777777">
      <w:pPr>
        <w:pStyle w:val="AmJustTitle"/>
      </w:pPr>
      <w:r w:rsidRPr="00414A85">
        <w:rPr>
          <w:rStyle w:val="HideTWBExt"/>
          <w:i w:val="0"/>
        </w:rPr>
        <w:t>&lt;TitreJust&gt;</w:t>
      </w:r>
      <w:r w:rsidRPr="00414A85">
        <w:t>Motivazione</w:t>
      </w:r>
      <w:r w:rsidRPr="00414A85">
        <w:rPr>
          <w:rStyle w:val="HideTWBExt"/>
          <w:i w:val="0"/>
        </w:rPr>
        <w:t>&lt;/TitreJust&gt;</w:t>
      </w:r>
    </w:p>
    <w:p w:rsidR="00CD414D" w:rsidRPr="00414A85" w:rsidP="00CD414D" w14:paraId="494BF860" w14:textId="77777777">
      <w:pPr>
        <w:pStyle w:val="AmJustText"/>
      </w:pPr>
      <w:r w:rsidRPr="00414A85">
        <w:t>Un sostegno accelerato per piccoli investimenti fino a 20 000 EUR può migliorare l'accesso ai finanziamenti, in particolare per le agricoltrici, che spesso incontrano difficoltà strutturali nell'ottenere finanziamenti. Sebbene tali investimenti non consentano importanti cambiamenti nelle aziende agricole, possono consentire l'acquisto di attrezzature, la diversificazione o l'avvio di imprese senza procedure onerose. La misura fornisce un sostegno mirato senza escludere gli uomini e avvantaggia anche i giovani agricoltori attraverso un accesso più semplice e rapido.</w:t>
      </w:r>
    </w:p>
    <w:p w:rsidR="00CD414D" w:rsidRPr="00414A85" w:rsidP="00CD414D" w14:paraId="028456AB" w14:textId="77777777">
      <w:r w:rsidRPr="00414A85">
        <w:rPr>
          <w:rStyle w:val="HideTWBExt"/>
        </w:rPr>
        <w:t>&lt;/Amend&gt;</w:t>
      </w:r>
    </w:p>
    <w:p w:rsidR="00CD414D" w:rsidRPr="00414A85" w:rsidP="00CD414D" w14:paraId="1110B394" w14:textId="77777777">
      <w:pPr>
        <w:pStyle w:val="AmNumberTabs"/>
      </w:pPr>
      <w:r w:rsidRPr="00414A85">
        <w:rPr>
          <w:rStyle w:val="HideTWBExt"/>
          <w:b w:val="0"/>
        </w:rPr>
        <w:t>&lt;Amend&gt;</w:t>
      </w:r>
      <w:r w:rsidRPr="00414A85">
        <w:t>Emendamento</w:t>
      </w:r>
      <w:r w:rsidRPr="00414A85">
        <w:tab/>
      </w:r>
      <w:r w:rsidRPr="00414A85">
        <w:tab/>
      </w:r>
      <w:r w:rsidRPr="00414A85">
        <w:rPr>
          <w:rStyle w:val="HideTWBExt"/>
          <w:b w:val="0"/>
        </w:rPr>
        <w:t>&lt;NumAm&gt;</w:t>
      </w:r>
      <w:r w:rsidRPr="00414A85">
        <w:t>2645</w:t>
      </w:r>
      <w:r w:rsidRPr="00414A85">
        <w:rPr>
          <w:rStyle w:val="HideTWBExt"/>
          <w:b w:val="0"/>
        </w:rPr>
        <w:t>&lt;/NumAm&gt;</w:t>
      </w:r>
    </w:p>
    <w:p w:rsidR="00CD414D" w:rsidRPr="00414A85" w:rsidP="00CD414D" w14:paraId="48C5F162" w14:textId="77777777">
      <w:pPr>
        <w:pStyle w:val="NormalBold"/>
      </w:pPr>
      <w:r w:rsidRPr="00414A85">
        <w:rPr>
          <w:rStyle w:val="HideTWBExt"/>
          <w:b w:val="0"/>
        </w:rPr>
        <w:t>&lt;RepeatBlock-By&gt;&lt;Members&gt;</w:t>
      </w:r>
      <w:r w:rsidRPr="00414A85">
        <w:t xml:space="preserve">Christine Singer, </w:t>
      </w:r>
      <w:r w:rsidRPr="00414A85">
        <w:t>Asger</w:t>
      </w:r>
      <w:r w:rsidRPr="00414A85">
        <w:t xml:space="preserve"> Christensen, Ciaran </w:t>
      </w:r>
      <w:r w:rsidRPr="00414A85">
        <w:t>Mullooly</w:t>
      </w:r>
      <w:r w:rsidRPr="00414A85">
        <w:rPr>
          <w:rStyle w:val="HideTWBExt"/>
          <w:b w:val="0"/>
        </w:rPr>
        <w:t>&lt;/Members&gt;</w:t>
      </w:r>
    </w:p>
    <w:p w:rsidR="00CD414D" w:rsidRPr="00414A85" w:rsidP="00CD414D" w14:paraId="6CCA146A" w14:textId="77777777">
      <w:pPr>
        <w:pStyle w:val="NormalBold"/>
      </w:pPr>
      <w:r w:rsidRPr="00414A85">
        <w:rPr>
          <w:rStyle w:val="HideTWBExt"/>
          <w:b w:val="0"/>
        </w:rPr>
        <w:t>&lt;/RepeatBlock-By&gt;</w:t>
      </w:r>
    </w:p>
    <w:p w:rsidR="00CD414D" w:rsidRPr="00414A85" w:rsidP="00CD414D" w14:paraId="1F7E2237" w14:textId="77777777">
      <w:pPr>
        <w:pStyle w:val="NormalBold"/>
      </w:pPr>
      <w:r w:rsidRPr="00414A85">
        <w:rPr>
          <w:rStyle w:val="HideTWBExt"/>
          <w:b w:val="0"/>
        </w:rPr>
        <w:t>&lt;DocAmend&gt;</w:t>
      </w:r>
      <w:r w:rsidRPr="00414A85">
        <w:t>Proposta di regolamento</w:t>
      </w:r>
      <w:r w:rsidRPr="00414A85">
        <w:rPr>
          <w:rStyle w:val="HideTWBExt"/>
          <w:b w:val="0"/>
        </w:rPr>
        <w:t>&lt;/DocAmend&gt;</w:t>
      </w:r>
    </w:p>
    <w:p w:rsidR="00CD414D" w:rsidRPr="00414A85" w:rsidP="00CD414D" w14:paraId="44F36DA0" w14:textId="77777777">
      <w:pPr>
        <w:pStyle w:val="NormalBold"/>
      </w:pPr>
      <w:r w:rsidRPr="00414A85">
        <w:rPr>
          <w:rStyle w:val="HideTWBExt"/>
          <w:b w:val="0"/>
        </w:rPr>
        <w:t>&lt;Article&gt;</w:t>
      </w:r>
      <w:r w:rsidRPr="00414A85">
        <w:t>Articolo 13 – paragrafo 3 ter (nuovo)</w:t>
      </w:r>
      <w:r w:rsidRPr="00414A8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A47CAE2" w14:textId="77777777" w:rsidTr="003B7848">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CD414D" w:rsidRPr="00414A85" w:rsidP="003B7848" w14:paraId="49C15E34" w14:textId="77777777"/>
        </w:tc>
      </w:tr>
      <w:tr w14:paraId="52AFE9A8" w14:textId="77777777" w:rsidTr="003B7848">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CD414D" w:rsidRPr="00414A85" w:rsidP="003B7848" w14:paraId="4F3EF959" w14:textId="77777777">
            <w:pPr>
              <w:pStyle w:val="AmColumnHeading"/>
            </w:pPr>
            <w:r w:rsidRPr="00414A85">
              <w:t>Testo della Commissione</w:t>
            </w:r>
          </w:p>
        </w:tc>
        <w:tc>
          <w:tcPr>
            <w:tcW w:w="4876" w:type="dxa"/>
            <w:tcBorders>
              <w:top w:val="nil"/>
              <w:left w:val="nil"/>
              <w:bottom w:val="nil"/>
              <w:right w:val="nil"/>
            </w:tcBorders>
          </w:tcPr>
          <w:p w:rsidR="00CD414D" w:rsidRPr="00414A85" w:rsidP="003B7848" w14:paraId="3DF09C7B" w14:textId="77777777">
            <w:pPr>
              <w:pStyle w:val="AmColumnHeading"/>
            </w:pPr>
            <w:r w:rsidRPr="00414A85">
              <w:t>Emendamento</w:t>
            </w:r>
          </w:p>
        </w:tc>
      </w:tr>
      <w:tr w14:paraId="5EDE44D1" w14:textId="77777777" w:rsidTr="003B784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D414D" w:rsidRPr="00414A85" w:rsidP="003B7848" w14:paraId="41A3BD1B" w14:textId="77777777">
            <w:pPr>
              <w:pStyle w:val="Normal6a"/>
            </w:pPr>
          </w:p>
        </w:tc>
        <w:tc>
          <w:tcPr>
            <w:tcW w:w="4876" w:type="dxa"/>
            <w:tcBorders>
              <w:top w:val="nil"/>
              <w:left w:val="nil"/>
              <w:bottom w:val="nil"/>
              <w:right w:val="nil"/>
            </w:tcBorders>
          </w:tcPr>
          <w:p w:rsidR="00CD414D" w:rsidRPr="00414A85" w:rsidP="003B7848" w14:paraId="419A7DF0" w14:textId="77777777">
            <w:pPr>
              <w:pStyle w:val="Normal6a"/>
            </w:pPr>
            <w:r w:rsidRPr="00414A85">
              <w:rPr>
                <w:b/>
                <w:i/>
              </w:rPr>
              <w:t>3</w:t>
            </w:r>
            <w:r w:rsidRPr="00414A85">
              <w:rPr>
                <w:b/>
                <w:i/>
              </w:rPr>
              <w:t xml:space="preserve"> ter.</w:t>
            </w:r>
            <w:r w:rsidRPr="00414A85">
              <w:tab/>
            </w:r>
            <w:r w:rsidRPr="00414A85">
              <w:rPr>
                <w:b/>
                <w:i/>
              </w:rPr>
              <w:t>Gli Stati membri possono, in casi debitamente giustificati, prevedere soglie inferiori ove giustificato da circostanze regionali o settoriali eccezionali.</w:t>
            </w:r>
          </w:p>
        </w:tc>
      </w:tr>
    </w:tbl>
    <w:p w:rsidR="00CD414D" w:rsidRPr="00414A85" w:rsidP="00CD414D" w14:paraId="1002DD98" w14:textId="77777777">
      <w:pPr>
        <w:pStyle w:val="AmOrLang"/>
      </w:pPr>
      <w:r w:rsidRPr="00414A85">
        <w:t xml:space="preserve">Or. </w:t>
      </w:r>
      <w:r w:rsidRPr="00414A85">
        <w:rPr>
          <w:rStyle w:val="HideTWBExt"/>
        </w:rPr>
        <w:t>&lt;Original&gt;</w:t>
      </w:r>
      <w:r w:rsidRPr="00414A85">
        <w:rPr>
          <w:rStyle w:val="HideTWBInt"/>
        </w:rPr>
        <w:t>{EN}</w:t>
      </w:r>
      <w:r w:rsidRPr="00414A85">
        <w:t>en</w:t>
      </w:r>
      <w:r w:rsidRPr="00414A85">
        <w:rPr>
          <w:rStyle w:val="HideTWBExt"/>
        </w:rPr>
        <w:t>&lt;/Original&gt;</w:t>
      </w:r>
    </w:p>
    <w:p w:rsidR="00CD414D" w:rsidRPr="00414A85" w:rsidP="00CD414D" w14:paraId="58FBD7A0" w14:textId="77777777">
      <w:pPr>
        <w:pStyle w:val="AmJustTitle"/>
      </w:pPr>
      <w:r w:rsidRPr="00414A85">
        <w:rPr>
          <w:rStyle w:val="HideTWBExt"/>
          <w:i w:val="0"/>
        </w:rPr>
        <w:t>&lt;TitreJust&gt;</w:t>
      </w:r>
      <w:r w:rsidRPr="00414A85">
        <w:t>Motivazione</w:t>
      </w:r>
      <w:r w:rsidRPr="00414A85">
        <w:rPr>
          <w:rStyle w:val="HideTWBExt"/>
          <w:i w:val="0"/>
        </w:rPr>
        <w:t>&lt;/TitreJust&gt;</w:t>
      </w:r>
    </w:p>
    <w:p w:rsidR="00CD414D" w:rsidRPr="00414A85" w:rsidP="00CD414D" w14:paraId="508BF2EF" w14:textId="77777777">
      <w:pPr>
        <w:pStyle w:val="AmJustText"/>
      </w:pPr>
      <w:r w:rsidRPr="00414A85">
        <w:t>Le disposizioni proposte in materia di investimenti sono più restrittive dell'attuale quadro di cui all'articolo 73 del regolamento (UE) 2021/2115. Gli Stati membri dovrebbero pertanto mantenere una flessibilità sufficiente per adeguare il sostegno agli investimenti alle specifiche esigenze regionali o settoriali. In casi debitamente giustificati, dovrebbero essere possibili soglie inferiori qualora circostanze eccezionali richiedano un approccio più mirato e pratico.</w:t>
      </w:r>
    </w:p>
    <w:p w:rsidR="00CD414D" w:rsidRPr="00414A85" w:rsidP="00CD414D" w14:paraId="23F3A48D" w14:textId="77777777">
      <w:r w:rsidRPr="00414A85">
        <w:rPr>
          <w:rStyle w:val="HideTWBExt"/>
        </w:rPr>
        <w:t>&lt;/Amend&gt;</w:t>
      </w:r>
    </w:p>
    <w:p w:rsidR="00CD414D" w:rsidRPr="00414A85" w:rsidP="00CD414D" w14:paraId="3B2D7002" w14:textId="77777777">
      <w:pPr>
        <w:pStyle w:val="AmNumberTabs"/>
      </w:pPr>
      <w:r w:rsidRPr="00414A85">
        <w:rPr>
          <w:rStyle w:val="HideTWBExt"/>
          <w:b w:val="0"/>
        </w:rPr>
        <w:t>&lt;Amend&gt;</w:t>
      </w:r>
      <w:r w:rsidRPr="00414A85">
        <w:t>Emendamento</w:t>
      </w:r>
      <w:r w:rsidRPr="00414A85">
        <w:tab/>
      </w:r>
      <w:r w:rsidRPr="00414A85">
        <w:tab/>
      </w:r>
      <w:r w:rsidRPr="00414A85">
        <w:rPr>
          <w:rStyle w:val="HideTWBExt"/>
          <w:b w:val="0"/>
        </w:rPr>
        <w:t>&lt;NumAm&gt;</w:t>
      </w:r>
      <w:r w:rsidRPr="00414A85">
        <w:t>2646</w:t>
      </w:r>
      <w:r w:rsidRPr="00414A85">
        <w:rPr>
          <w:rStyle w:val="HideTWBExt"/>
          <w:b w:val="0"/>
        </w:rPr>
        <w:t>&lt;/NumAm&gt;</w:t>
      </w:r>
    </w:p>
    <w:p w:rsidR="00CD414D" w:rsidRPr="00414A85" w:rsidP="00CD414D" w14:paraId="592EDA29" w14:textId="77777777">
      <w:pPr>
        <w:pStyle w:val="NormalBold"/>
      </w:pPr>
      <w:r w:rsidRPr="00414A85">
        <w:rPr>
          <w:rStyle w:val="HideTWBExt"/>
          <w:b w:val="0"/>
        </w:rPr>
        <w:t>&lt;RepeatBlock-By&gt;&lt;Members&gt;</w:t>
      </w:r>
      <w:r w:rsidRPr="00414A85">
        <w:t xml:space="preserve">Michal </w:t>
      </w:r>
      <w:r w:rsidRPr="00414A85">
        <w:t>Wiezik</w:t>
      </w:r>
      <w:r w:rsidRPr="00414A85">
        <w:rPr>
          <w:rStyle w:val="HideTWBExt"/>
          <w:b w:val="0"/>
        </w:rPr>
        <w:t>&lt;/Members&gt;</w:t>
      </w:r>
    </w:p>
    <w:p w:rsidR="00CD414D" w:rsidRPr="00414A85" w:rsidP="00CD414D" w14:paraId="75744423" w14:textId="77777777">
      <w:pPr>
        <w:pStyle w:val="NormalBold"/>
      </w:pPr>
      <w:r w:rsidRPr="00414A85">
        <w:rPr>
          <w:rStyle w:val="HideTWBExt"/>
          <w:b w:val="0"/>
        </w:rPr>
        <w:t>&lt;/RepeatBlock-By&gt;</w:t>
      </w:r>
    </w:p>
    <w:p w:rsidR="00CD414D" w:rsidRPr="00414A85" w:rsidP="00CD414D" w14:paraId="0866EC7A" w14:textId="77777777">
      <w:pPr>
        <w:pStyle w:val="NormalBold"/>
      </w:pPr>
      <w:r w:rsidRPr="00414A85">
        <w:rPr>
          <w:rStyle w:val="HideTWBExt"/>
          <w:b w:val="0"/>
        </w:rPr>
        <w:t>&lt;DocAmend&gt;</w:t>
      </w:r>
      <w:r w:rsidRPr="00414A85">
        <w:t>Proposta di regolamento</w:t>
      </w:r>
      <w:r w:rsidRPr="00414A85">
        <w:rPr>
          <w:rStyle w:val="HideTWBExt"/>
          <w:b w:val="0"/>
        </w:rPr>
        <w:t>&lt;/DocAmend&gt;</w:t>
      </w:r>
    </w:p>
    <w:p w:rsidR="00CD414D" w:rsidRPr="00414A85" w:rsidP="00CD414D" w14:paraId="6F8ABE3D" w14:textId="77777777">
      <w:pPr>
        <w:pStyle w:val="NormalBold"/>
      </w:pPr>
      <w:r w:rsidRPr="00414A85">
        <w:rPr>
          <w:rStyle w:val="HideTWBExt"/>
          <w:b w:val="0"/>
        </w:rPr>
        <w:t>&lt;Article&gt;</w:t>
      </w:r>
      <w:r w:rsidRPr="00414A85">
        <w:t>Articolo 13 – paragrafo 4 – lettera a bis (nuova)</w:t>
      </w:r>
      <w:r w:rsidRPr="00414A8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C4C0AA4" w14:textId="77777777" w:rsidTr="003B7848">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CD414D" w:rsidRPr="00414A85" w:rsidP="003B7848" w14:paraId="38B113A9" w14:textId="77777777"/>
        </w:tc>
      </w:tr>
      <w:tr w14:paraId="0ACA2690" w14:textId="77777777" w:rsidTr="003B7848">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CD414D" w:rsidRPr="00414A85" w:rsidP="003B7848" w14:paraId="0C412407" w14:textId="77777777">
            <w:pPr>
              <w:pStyle w:val="AmColumnHeading"/>
            </w:pPr>
            <w:r w:rsidRPr="00414A85">
              <w:t>Testo della Commissione</w:t>
            </w:r>
          </w:p>
        </w:tc>
        <w:tc>
          <w:tcPr>
            <w:tcW w:w="4876" w:type="dxa"/>
            <w:tcBorders>
              <w:top w:val="nil"/>
              <w:left w:val="nil"/>
              <w:bottom w:val="nil"/>
              <w:right w:val="nil"/>
            </w:tcBorders>
          </w:tcPr>
          <w:p w:rsidR="00CD414D" w:rsidRPr="00414A85" w:rsidP="003B7848" w14:paraId="3A0FCA21" w14:textId="77777777">
            <w:pPr>
              <w:pStyle w:val="AmColumnHeading"/>
            </w:pPr>
            <w:r w:rsidRPr="00414A85">
              <w:t>Emendamento</w:t>
            </w:r>
          </w:p>
        </w:tc>
      </w:tr>
      <w:tr w14:paraId="75BF5D12" w14:textId="77777777" w:rsidTr="003B784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D414D" w:rsidRPr="00414A85" w:rsidP="003B7848" w14:paraId="08361C3C" w14:textId="77777777">
            <w:pPr>
              <w:pStyle w:val="Normal6a"/>
            </w:pPr>
          </w:p>
        </w:tc>
        <w:tc>
          <w:tcPr>
            <w:tcW w:w="4876" w:type="dxa"/>
            <w:tcBorders>
              <w:top w:val="nil"/>
              <w:left w:val="nil"/>
              <w:bottom w:val="nil"/>
              <w:right w:val="nil"/>
            </w:tcBorders>
          </w:tcPr>
          <w:p w:rsidR="00CD414D" w:rsidRPr="00414A85" w:rsidP="003B7848" w14:paraId="1EE5ECEF" w14:textId="77777777">
            <w:pPr>
              <w:pStyle w:val="Normal6a"/>
            </w:pPr>
            <w:r w:rsidRPr="00414A85">
              <w:rPr>
                <w:b/>
                <w:i/>
              </w:rPr>
              <w:t>a bis)</w:t>
            </w:r>
            <w:r w:rsidRPr="00414A85">
              <w:tab/>
            </w:r>
            <w:r w:rsidRPr="00414A85">
              <w:rPr>
                <w:b/>
                <w:i/>
              </w:rPr>
              <w:t>investimenti che comportano un aumento netto della superficie irrigata che interessa un determinato corpo idrico sotterraneo o superficiale che è stato identificato come meno che buono nel pertinente piano di gestione del bacino idrografico per motivi inerenti alla quantità di acqua o che è situato in un distretto idrografico con significative pressioni di estrazione dell'acqua e di alterazione idrologica in cui un nuovo investimento in combinazione con usi concorrenti esistenti potrebbe comportare rischi per i flussi ecologici;</w:t>
            </w:r>
          </w:p>
        </w:tc>
      </w:tr>
    </w:tbl>
    <w:p w:rsidR="00CD414D" w:rsidRPr="00414A85" w:rsidP="00CD414D" w14:paraId="496269FC" w14:textId="77777777">
      <w:pPr>
        <w:pStyle w:val="AmOrLang"/>
      </w:pPr>
      <w:r w:rsidRPr="00414A85">
        <w:t xml:space="preserve">Or. </w:t>
      </w:r>
      <w:r w:rsidRPr="00414A85">
        <w:rPr>
          <w:rStyle w:val="HideTWBExt"/>
        </w:rPr>
        <w:t>&lt;Original&gt;</w:t>
      </w:r>
      <w:r w:rsidRPr="00414A85">
        <w:rPr>
          <w:rStyle w:val="HideTWBInt"/>
        </w:rPr>
        <w:t>{EN}</w:t>
      </w:r>
      <w:r w:rsidRPr="00414A85">
        <w:t>en</w:t>
      </w:r>
      <w:r w:rsidRPr="00414A85">
        <w:rPr>
          <w:rStyle w:val="HideTWBExt"/>
        </w:rPr>
        <w:t>&lt;/Original&gt;</w:t>
      </w:r>
    </w:p>
    <w:p w:rsidR="00CD414D" w:rsidRPr="00414A85" w:rsidP="00CD414D" w14:paraId="5F88B87E" w14:textId="77777777">
      <w:r w:rsidRPr="00414A85">
        <w:rPr>
          <w:rStyle w:val="HideTWBExt"/>
        </w:rPr>
        <w:t>&lt;/Amend&gt;</w:t>
      </w:r>
    </w:p>
    <w:p w:rsidR="00CD414D" w:rsidRPr="00414A85" w:rsidP="00CD414D" w14:paraId="7E206600" w14:textId="77777777">
      <w:pPr>
        <w:pStyle w:val="AmNumberTabs"/>
      </w:pPr>
      <w:r w:rsidRPr="00414A85">
        <w:rPr>
          <w:rStyle w:val="HideTWBExt"/>
          <w:b w:val="0"/>
        </w:rPr>
        <w:t>&lt;Amend&gt;</w:t>
      </w:r>
      <w:r w:rsidRPr="00414A85">
        <w:t>Emendamento</w:t>
      </w:r>
      <w:r w:rsidRPr="00414A85">
        <w:tab/>
      </w:r>
      <w:r w:rsidRPr="00414A85">
        <w:tab/>
      </w:r>
      <w:r w:rsidRPr="00414A85">
        <w:rPr>
          <w:rStyle w:val="HideTWBExt"/>
          <w:b w:val="0"/>
        </w:rPr>
        <w:t>&lt;NumAm&gt;</w:t>
      </w:r>
      <w:r w:rsidRPr="00414A85">
        <w:t>2647</w:t>
      </w:r>
      <w:r w:rsidRPr="00414A85">
        <w:rPr>
          <w:rStyle w:val="HideTWBExt"/>
          <w:b w:val="0"/>
        </w:rPr>
        <w:t>&lt;/NumAm&gt;</w:t>
      </w:r>
    </w:p>
    <w:p w:rsidR="00CD414D" w:rsidRPr="00414A85" w:rsidP="00CD414D" w14:paraId="3BF6182B" w14:textId="77777777">
      <w:pPr>
        <w:pStyle w:val="NormalBold"/>
      </w:pPr>
      <w:r w:rsidRPr="00414A85">
        <w:rPr>
          <w:rStyle w:val="HideTWBExt"/>
          <w:b w:val="0"/>
        </w:rPr>
        <w:t>&lt;RepeatBlock-By&gt;&lt;Members&gt;</w:t>
      </w:r>
      <w:r w:rsidRPr="00414A85">
        <w:t xml:space="preserve">Michal </w:t>
      </w:r>
      <w:r w:rsidRPr="00414A85">
        <w:t>Wiezik</w:t>
      </w:r>
      <w:r w:rsidRPr="00414A85">
        <w:t xml:space="preserve">, Emma </w:t>
      </w:r>
      <w:r w:rsidRPr="00414A85">
        <w:t>Wiesner</w:t>
      </w:r>
      <w:r w:rsidRPr="00414A85">
        <w:rPr>
          <w:rStyle w:val="HideTWBExt"/>
          <w:b w:val="0"/>
        </w:rPr>
        <w:t>&lt;/Members&gt;</w:t>
      </w:r>
    </w:p>
    <w:p w:rsidR="00CD414D" w:rsidRPr="00414A85" w:rsidP="00CD414D" w14:paraId="6B0A015C" w14:textId="77777777">
      <w:pPr>
        <w:pStyle w:val="NormalBold"/>
      </w:pPr>
      <w:r w:rsidRPr="00414A85">
        <w:rPr>
          <w:rStyle w:val="HideTWBExt"/>
          <w:b w:val="0"/>
        </w:rPr>
        <w:t>&lt;/RepeatBlock-By&gt;</w:t>
      </w:r>
    </w:p>
    <w:p w:rsidR="00CD414D" w:rsidRPr="00414A85" w:rsidP="00CD414D" w14:paraId="79E31B28" w14:textId="77777777">
      <w:pPr>
        <w:pStyle w:val="NormalBold"/>
      </w:pPr>
      <w:r w:rsidRPr="00414A85">
        <w:rPr>
          <w:rStyle w:val="HideTWBExt"/>
          <w:b w:val="0"/>
        </w:rPr>
        <w:t>&lt;DocAmend&gt;</w:t>
      </w:r>
      <w:r w:rsidRPr="00414A85">
        <w:t>Proposta di regolamento</w:t>
      </w:r>
      <w:r w:rsidRPr="00414A85">
        <w:rPr>
          <w:rStyle w:val="HideTWBExt"/>
          <w:b w:val="0"/>
        </w:rPr>
        <w:t>&lt;/DocAmend&gt;</w:t>
      </w:r>
    </w:p>
    <w:p w:rsidR="00CD414D" w:rsidRPr="00414A85" w:rsidP="00CD414D" w14:paraId="1895CDBC" w14:textId="77777777">
      <w:pPr>
        <w:pStyle w:val="NormalBold"/>
      </w:pPr>
      <w:r w:rsidRPr="00414A85">
        <w:rPr>
          <w:rStyle w:val="HideTWBExt"/>
          <w:b w:val="0"/>
        </w:rPr>
        <w:t>&lt;Article&gt;</w:t>
      </w:r>
      <w:r w:rsidRPr="00414A85">
        <w:t>Articolo 13 – paragrafo 4 – lettera a ter (nuova)</w:t>
      </w:r>
      <w:r w:rsidRPr="00414A8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79DC15A" w14:textId="77777777" w:rsidTr="003B7848">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CD414D" w:rsidRPr="00414A85" w:rsidP="003B7848" w14:paraId="4602770B" w14:textId="77777777"/>
        </w:tc>
      </w:tr>
      <w:tr w14:paraId="3B8A536C" w14:textId="77777777" w:rsidTr="003B7848">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CD414D" w:rsidRPr="00414A85" w:rsidP="003B7848" w14:paraId="2A0F8A2A" w14:textId="77777777">
            <w:pPr>
              <w:pStyle w:val="AmColumnHeading"/>
            </w:pPr>
            <w:r w:rsidRPr="00414A85">
              <w:t>Testo della Commissione</w:t>
            </w:r>
          </w:p>
        </w:tc>
        <w:tc>
          <w:tcPr>
            <w:tcW w:w="4876" w:type="dxa"/>
            <w:tcBorders>
              <w:top w:val="nil"/>
              <w:left w:val="nil"/>
              <w:bottom w:val="nil"/>
              <w:right w:val="nil"/>
            </w:tcBorders>
          </w:tcPr>
          <w:p w:rsidR="00CD414D" w:rsidRPr="00414A85" w:rsidP="003B7848" w14:paraId="31343963" w14:textId="77777777">
            <w:pPr>
              <w:pStyle w:val="AmColumnHeading"/>
            </w:pPr>
            <w:r w:rsidRPr="00414A85">
              <w:t>Emendamento</w:t>
            </w:r>
          </w:p>
        </w:tc>
      </w:tr>
      <w:tr w14:paraId="5F437495" w14:textId="77777777" w:rsidTr="003B784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D414D" w:rsidRPr="00414A85" w:rsidP="003B7848" w14:paraId="44AF2283" w14:textId="77777777">
            <w:pPr>
              <w:pStyle w:val="Normal6a"/>
            </w:pPr>
          </w:p>
        </w:tc>
        <w:tc>
          <w:tcPr>
            <w:tcW w:w="4876" w:type="dxa"/>
            <w:tcBorders>
              <w:top w:val="nil"/>
              <w:left w:val="nil"/>
              <w:bottom w:val="nil"/>
              <w:right w:val="nil"/>
            </w:tcBorders>
          </w:tcPr>
          <w:p w:rsidR="00CD414D" w:rsidRPr="00414A85" w:rsidP="003B7848" w14:paraId="0DCBD1FC" w14:textId="77777777">
            <w:pPr>
              <w:pStyle w:val="Normal6a"/>
            </w:pPr>
            <w:r w:rsidRPr="00414A85">
              <w:rPr>
                <w:b/>
                <w:i/>
              </w:rPr>
              <w:t>a ter)</w:t>
            </w:r>
            <w:r w:rsidRPr="00414A85">
              <w:tab/>
            </w:r>
            <w:r w:rsidRPr="00414A85">
              <w:rPr>
                <w:b/>
                <w:i/>
              </w:rPr>
              <w:t>investimenti in infrastrutture o attrezzature destinate a tenere gli animali in gabbie o in altri sistemi di stabulazione al chiuso;</w:t>
            </w:r>
          </w:p>
        </w:tc>
      </w:tr>
    </w:tbl>
    <w:p w:rsidR="00CD414D" w:rsidRPr="00414A85" w:rsidP="00CD414D" w14:paraId="39DC4F45" w14:textId="77777777">
      <w:pPr>
        <w:pStyle w:val="AmOrLang"/>
      </w:pPr>
      <w:r w:rsidRPr="00414A85">
        <w:t xml:space="preserve">Or. </w:t>
      </w:r>
      <w:r w:rsidRPr="00414A85">
        <w:rPr>
          <w:rStyle w:val="HideTWBExt"/>
        </w:rPr>
        <w:t>&lt;Original&gt;</w:t>
      </w:r>
      <w:r w:rsidRPr="00414A85">
        <w:rPr>
          <w:rStyle w:val="HideTWBInt"/>
        </w:rPr>
        <w:t>{EN}</w:t>
      </w:r>
      <w:r w:rsidRPr="00414A85">
        <w:t>en</w:t>
      </w:r>
      <w:r w:rsidRPr="00414A85">
        <w:rPr>
          <w:rStyle w:val="HideTWBExt"/>
        </w:rPr>
        <w:t>&lt;/Original&gt;</w:t>
      </w:r>
    </w:p>
    <w:p w:rsidR="00CD414D" w:rsidRPr="00414A85" w:rsidP="00CD414D" w14:paraId="53D9ED6C" w14:textId="77777777">
      <w:r w:rsidRPr="00414A85">
        <w:rPr>
          <w:rStyle w:val="HideTWBExt"/>
        </w:rPr>
        <w:t>&lt;/Amend&gt;</w:t>
      </w:r>
    </w:p>
    <w:p w:rsidR="00CD414D" w:rsidRPr="00414A85" w:rsidP="00CD414D" w14:paraId="0F7940CD" w14:textId="77777777">
      <w:pPr>
        <w:pStyle w:val="AmNumberTabs"/>
      </w:pPr>
      <w:r w:rsidRPr="00414A85">
        <w:rPr>
          <w:rStyle w:val="HideTWBExt"/>
          <w:b w:val="0"/>
        </w:rPr>
        <w:t>&lt;Amend&gt;</w:t>
      </w:r>
      <w:r w:rsidRPr="00414A85">
        <w:t>Emendamento</w:t>
      </w:r>
      <w:r w:rsidRPr="00414A85">
        <w:tab/>
      </w:r>
      <w:r w:rsidRPr="00414A85">
        <w:tab/>
      </w:r>
      <w:r w:rsidRPr="00414A85">
        <w:rPr>
          <w:rStyle w:val="HideTWBExt"/>
          <w:b w:val="0"/>
        </w:rPr>
        <w:t>&lt;NumAm&gt;</w:t>
      </w:r>
      <w:r w:rsidRPr="00414A85">
        <w:t>2648</w:t>
      </w:r>
      <w:r w:rsidRPr="00414A85">
        <w:rPr>
          <w:rStyle w:val="HideTWBExt"/>
          <w:b w:val="0"/>
        </w:rPr>
        <w:t>&lt;/NumAm&gt;</w:t>
      </w:r>
    </w:p>
    <w:p w:rsidR="00CD414D" w:rsidRPr="00414A85" w:rsidP="00CD414D" w14:paraId="39B7A73B" w14:textId="77777777">
      <w:pPr>
        <w:pStyle w:val="NormalBold"/>
      </w:pPr>
      <w:r w:rsidRPr="00414A85">
        <w:rPr>
          <w:rStyle w:val="HideTWBExt"/>
          <w:b w:val="0"/>
        </w:rPr>
        <w:t>&lt;RepeatBlock-By&gt;&lt;Members&gt;</w:t>
      </w:r>
      <w:r w:rsidRPr="00414A85">
        <w:t xml:space="preserve">Michal </w:t>
      </w:r>
      <w:r w:rsidRPr="00414A85">
        <w:t>Wiezik</w:t>
      </w:r>
      <w:r w:rsidRPr="00414A85">
        <w:rPr>
          <w:rStyle w:val="HideTWBExt"/>
          <w:b w:val="0"/>
        </w:rPr>
        <w:t>&lt;/Members&gt;</w:t>
      </w:r>
    </w:p>
    <w:p w:rsidR="00CD414D" w:rsidRPr="00414A85" w:rsidP="00CD414D" w14:paraId="55974319" w14:textId="77777777">
      <w:pPr>
        <w:pStyle w:val="NormalBold"/>
      </w:pPr>
      <w:r w:rsidRPr="00414A85">
        <w:rPr>
          <w:rStyle w:val="HideTWBExt"/>
          <w:b w:val="0"/>
        </w:rPr>
        <w:t>&lt;/RepeatBlock-By&gt;</w:t>
      </w:r>
    </w:p>
    <w:p w:rsidR="00CD414D" w:rsidRPr="00414A85" w:rsidP="00CD414D" w14:paraId="26F5E68F" w14:textId="77777777">
      <w:pPr>
        <w:pStyle w:val="NormalBold"/>
      </w:pPr>
      <w:r w:rsidRPr="00414A85">
        <w:rPr>
          <w:rStyle w:val="HideTWBExt"/>
          <w:b w:val="0"/>
        </w:rPr>
        <w:t>&lt;DocAmend&gt;</w:t>
      </w:r>
      <w:r w:rsidRPr="00414A85">
        <w:t>Proposta di regolamento</w:t>
      </w:r>
      <w:r w:rsidRPr="00414A85">
        <w:rPr>
          <w:rStyle w:val="HideTWBExt"/>
          <w:b w:val="0"/>
        </w:rPr>
        <w:t>&lt;/DocAmend&gt;</w:t>
      </w:r>
    </w:p>
    <w:p w:rsidR="00CD414D" w:rsidRPr="00414A85" w:rsidP="00CD414D" w14:paraId="429AB292" w14:textId="77777777">
      <w:pPr>
        <w:pStyle w:val="NormalBold"/>
      </w:pPr>
      <w:r w:rsidRPr="00414A85">
        <w:rPr>
          <w:rStyle w:val="HideTWBExt"/>
          <w:b w:val="0"/>
        </w:rPr>
        <w:t>&lt;Article&gt;</w:t>
      </w:r>
      <w:r w:rsidRPr="00414A85">
        <w:t>Articolo 13 – paragrafo 4 – lettera a quater (nuova)</w:t>
      </w:r>
      <w:r w:rsidRPr="00414A8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FAC21DC" w14:textId="77777777" w:rsidTr="003B7848">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CD414D" w:rsidRPr="00414A85" w:rsidP="003B7848" w14:paraId="43C174D7" w14:textId="77777777"/>
        </w:tc>
      </w:tr>
      <w:tr w14:paraId="694722B9" w14:textId="77777777" w:rsidTr="003B7848">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CD414D" w:rsidRPr="00414A85" w:rsidP="003B7848" w14:paraId="399BF93F" w14:textId="77777777">
            <w:pPr>
              <w:pStyle w:val="AmColumnHeading"/>
            </w:pPr>
            <w:r w:rsidRPr="00414A85">
              <w:t>Testo della Commissione</w:t>
            </w:r>
          </w:p>
        </w:tc>
        <w:tc>
          <w:tcPr>
            <w:tcW w:w="4876" w:type="dxa"/>
            <w:tcBorders>
              <w:top w:val="nil"/>
              <w:left w:val="nil"/>
              <w:bottom w:val="nil"/>
              <w:right w:val="nil"/>
            </w:tcBorders>
          </w:tcPr>
          <w:p w:rsidR="00CD414D" w:rsidRPr="00414A85" w:rsidP="003B7848" w14:paraId="2FB5B756" w14:textId="77777777">
            <w:pPr>
              <w:pStyle w:val="AmColumnHeading"/>
            </w:pPr>
            <w:r w:rsidRPr="00414A85">
              <w:t>Emendamento</w:t>
            </w:r>
          </w:p>
        </w:tc>
      </w:tr>
      <w:tr w14:paraId="11BB723A" w14:textId="77777777" w:rsidTr="003B784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D414D" w:rsidRPr="00414A85" w:rsidP="003B7848" w14:paraId="690C1428" w14:textId="77777777">
            <w:pPr>
              <w:pStyle w:val="Normal6a"/>
            </w:pPr>
          </w:p>
        </w:tc>
        <w:tc>
          <w:tcPr>
            <w:tcW w:w="4876" w:type="dxa"/>
            <w:tcBorders>
              <w:top w:val="nil"/>
              <w:left w:val="nil"/>
              <w:bottom w:val="nil"/>
              <w:right w:val="nil"/>
            </w:tcBorders>
          </w:tcPr>
          <w:p w:rsidR="00CD414D" w:rsidRPr="00414A85" w:rsidP="003B7848" w14:paraId="0F6E3387" w14:textId="77777777">
            <w:pPr>
              <w:pStyle w:val="Normal6a"/>
            </w:pPr>
            <w:r w:rsidRPr="00414A85">
              <w:rPr>
                <w:b/>
                <w:i/>
              </w:rPr>
              <w:t>a quater)</w:t>
            </w:r>
            <w:r w:rsidRPr="00414A85">
              <w:tab/>
            </w:r>
            <w:r w:rsidRPr="00414A85">
              <w:rPr>
                <w:b/>
                <w:i/>
              </w:rPr>
              <w:t>investimenti a sostegno dell'allevamento intensivo di animali in zone ad alto inquinamento da nutrienti, ad eccezione degli investimenti per l'</w:t>
            </w:r>
            <w:r w:rsidRPr="00414A85">
              <w:rPr>
                <w:b/>
                <w:i/>
              </w:rPr>
              <w:t>estensivizzazione</w:t>
            </w:r>
            <w:r w:rsidRPr="00414A85">
              <w:rPr>
                <w:b/>
                <w:i/>
              </w:rPr>
              <w:t xml:space="preserve"> delle attività.</w:t>
            </w:r>
          </w:p>
        </w:tc>
      </w:tr>
    </w:tbl>
    <w:p w:rsidR="00CD414D" w:rsidRPr="00414A85" w:rsidP="00CD414D" w14:paraId="5F19C6AD" w14:textId="77777777">
      <w:pPr>
        <w:pStyle w:val="AmOrLang"/>
      </w:pPr>
      <w:r w:rsidRPr="00414A85">
        <w:t xml:space="preserve">Or. </w:t>
      </w:r>
      <w:r w:rsidRPr="00414A85">
        <w:rPr>
          <w:rStyle w:val="HideTWBExt"/>
        </w:rPr>
        <w:t>&lt;Original&gt;</w:t>
      </w:r>
      <w:r w:rsidRPr="00414A85">
        <w:rPr>
          <w:rStyle w:val="HideTWBInt"/>
        </w:rPr>
        <w:t>{EN}</w:t>
      </w:r>
      <w:r w:rsidRPr="00414A85">
        <w:t>en</w:t>
      </w:r>
      <w:r w:rsidRPr="00414A85">
        <w:rPr>
          <w:rStyle w:val="HideTWBExt"/>
        </w:rPr>
        <w:t>&lt;/Original&gt;</w:t>
      </w:r>
    </w:p>
    <w:p w:rsidR="00CD414D" w:rsidRPr="00414A85" w:rsidP="00CD414D" w14:paraId="7AE7D01B" w14:textId="77777777">
      <w:r w:rsidRPr="00414A85">
        <w:rPr>
          <w:rStyle w:val="HideTWBExt"/>
        </w:rPr>
        <w:t>&lt;/Amend&gt;</w:t>
      </w:r>
    </w:p>
    <w:p w:rsidR="00CD414D" w:rsidRPr="00414A85" w:rsidP="00CD414D" w14:paraId="5AA8361B" w14:textId="77777777">
      <w:pPr>
        <w:pStyle w:val="AmNumberTabs"/>
      </w:pPr>
      <w:r w:rsidRPr="00414A85">
        <w:rPr>
          <w:rStyle w:val="HideTWBExt"/>
          <w:b w:val="0"/>
        </w:rPr>
        <w:t>&lt;Amend&gt;</w:t>
      </w:r>
      <w:r w:rsidRPr="00414A85">
        <w:t>Emendamento</w:t>
      </w:r>
      <w:r w:rsidRPr="00414A85">
        <w:tab/>
      </w:r>
      <w:r w:rsidRPr="00414A85">
        <w:tab/>
      </w:r>
      <w:r w:rsidRPr="00414A85">
        <w:rPr>
          <w:rStyle w:val="HideTWBExt"/>
          <w:b w:val="0"/>
        </w:rPr>
        <w:t>&lt;NumAm&gt;</w:t>
      </w:r>
      <w:r w:rsidRPr="00414A85">
        <w:t>2649</w:t>
      </w:r>
      <w:r w:rsidRPr="00414A85">
        <w:rPr>
          <w:rStyle w:val="HideTWBExt"/>
          <w:b w:val="0"/>
        </w:rPr>
        <w:t>&lt;/NumAm&gt;</w:t>
      </w:r>
    </w:p>
    <w:p w:rsidR="00CD414D" w:rsidRPr="00414A85" w:rsidP="00CD414D" w14:paraId="02309303" w14:textId="77777777">
      <w:pPr>
        <w:pStyle w:val="NormalBold"/>
      </w:pPr>
      <w:r w:rsidRPr="00414A85">
        <w:rPr>
          <w:rStyle w:val="HideTWBExt"/>
          <w:b w:val="0"/>
        </w:rPr>
        <w:t>&lt;RepeatBlock-By&gt;&lt;Members&gt;</w:t>
      </w:r>
      <w:r w:rsidRPr="00414A85">
        <w:t xml:space="preserve">Luke Ming Flanagan, Konstantinos </w:t>
      </w:r>
      <w:r w:rsidRPr="00414A85">
        <w:t>Arvanitis</w:t>
      </w:r>
      <w:r w:rsidRPr="00414A85">
        <w:t xml:space="preserve">, Sebastian </w:t>
      </w:r>
      <w:r w:rsidRPr="00414A85">
        <w:t>Everding</w:t>
      </w:r>
      <w:r w:rsidRPr="00414A85">
        <w:rPr>
          <w:rStyle w:val="HideTWBExt"/>
          <w:b w:val="0"/>
        </w:rPr>
        <w:t>&lt;/Members&gt;</w:t>
      </w:r>
    </w:p>
    <w:p w:rsidR="00CD414D" w:rsidRPr="00414A85" w:rsidP="00CD414D" w14:paraId="1C848E78" w14:textId="77777777">
      <w:r w:rsidRPr="00414A85">
        <w:rPr>
          <w:rStyle w:val="HideTWBExt"/>
        </w:rPr>
        <w:t>&lt;AuNomDe&gt;</w:t>
      </w:r>
      <w:r w:rsidRPr="00414A85">
        <w:rPr>
          <w:rStyle w:val="HideTWBInt"/>
        </w:rPr>
        <w:t>{The Left}</w:t>
      </w:r>
      <w:r w:rsidRPr="00414A85">
        <w:t>a nome del gruppo The Left</w:t>
      </w:r>
      <w:r w:rsidRPr="00414A85">
        <w:rPr>
          <w:rStyle w:val="HideTWBExt"/>
        </w:rPr>
        <w:t>&lt;/AuNomDe&gt;</w:t>
      </w:r>
    </w:p>
    <w:p w:rsidR="00CD414D" w:rsidRPr="00414A85" w:rsidP="00CD414D" w14:paraId="245A43CD" w14:textId="77777777">
      <w:pPr>
        <w:pStyle w:val="NormalBold"/>
      </w:pPr>
      <w:r w:rsidRPr="00414A85">
        <w:rPr>
          <w:rStyle w:val="HideTWBExt"/>
          <w:b w:val="0"/>
        </w:rPr>
        <w:t>&lt;/RepeatBlock-By&gt;</w:t>
      </w:r>
    </w:p>
    <w:p w:rsidR="00CD414D" w:rsidRPr="00414A85" w:rsidP="00CD414D" w14:paraId="35E7CE6A" w14:textId="77777777">
      <w:pPr>
        <w:pStyle w:val="NormalBold"/>
      </w:pPr>
      <w:r w:rsidRPr="00414A85">
        <w:rPr>
          <w:rStyle w:val="HideTWBExt"/>
          <w:b w:val="0"/>
        </w:rPr>
        <w:t>&lt;DocAmend&gt;</w:t>
      </w:r>
      <w:r w:rsidRPr="00414A85">
        <w:t>Proposta di regolamento</w:t>
      </w:r>
      <w:r w:rsidRPr="00414A85">
        <w:rPr>
          <w:rStyle w:val="HideTWBExt"/>
          <w:b w:val="0"/>
        </w:rPr>
        <w:t>&lt;/DocAmend&gt;</w:t>
      </w:r>
    </w:p>
    <w:p w:rsidR="00CD414D" w:rsidRPr="00414A85" w:rsidP="00CD414D" w14:paraId="18E6822A" w14:textId="77777777">
      <w:pPr>
        <w:pStyle w:val="NormalBold"/>
      </w:pPr>
      <w:r w:rsidRPr="00414A85">
        <w:rPr>
          <w:rStyle w:val="HideTWBExt"/>
          <w:b w:val="0"/>
        </w:rPr>
        <w:t>&lt;Article&gt;</w:t>
      </w:r>
      <w:r w:rsidRPr="00414A85">
        <w:t>Articolo 13 – paragrafo 4 – lettera b</w:t>
      </w:r>
      <w:r w:rsidRPr="00414A8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EE6D15E" w14:textId="77777777" w:rsidTr="003B7848">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CD414D" w:rsidRPr="00414A85" w:rsidP="003B7848" w14:paraId="5E1C4DF0" w14:textId="77777777"/>
        </w:tc>
      </w:tr>
      <w:tr w14:paraId="398059AF" w14:textId="77777777" w:rsidTr="003B7848">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CD414D" w:rsidRPr="00414A85" w:rsidP="003B7848" w14:paraId="77FAF38A" w14:textId="77777777">
            <w:pPr>
              <w:pStyle w:val="AmColumnHeading"/>
            </w:pPr>
            <w:r w:rsidRPr="00414A85">
              <w:t>Testo della Commissione</w:t>
            </w:r>
          </w:p>
        </w:tc>
        <w:tc>
          <w:tcPr>
            <w:tcW w:w="4876" w:type="dxa"/>
            <w:tcBorders>
              <w:top w:val="nil"/>
              <w:left w:val="nil"/>
              <w:bottom w:val="nil"/>
              <w:right w:val="nil"/>
            </w:tcBorders>
          </w:tcPr>
          <w:p w:rsidR="00CD414D" w:rsidRPr="00414A85" w:rsidP="003B7848" w14:paraId="715DE0A7" w14:textId="77777777">
            <w:pPr>
              <w:pStyle w:val="AmColumnHeading"/>
            </w:pPr>
            <w:r w:rsidRPr="00414A85">
              <w:t>Emendamento</w:t>
            </w:r>
          </w:p>
        </w:tc>
      </w:tr>
      <w:tr w14:paraId="2DA9BC29" w14:textId="77777777" w:rsidTr="003B784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D414D" w:rsidRPr="00414A85" w:rsidP="003B7848" w14:paraId="0BFD6186" w14:textId="77777777">
            <w:pPr>
              <w:pStyle w:val="Normal6a"/>
            </w:pPr>
            <w:r w:rsidRPr="00414A85">
              <w:rPr>
                <w:b/>
                <w:i/>
              </w:rPr>
              <w:t>b)</w:t>
            </w:r>
            <w:r w:rsidRPr="00414A85">
              <w:tab/>
            </w:r>
            <w:r w:rsidRPr="00414A85">
              <w:rPr>
                <w:b/>
                <w:i/>
              </w:rPr>
              <w:t xml:space="preserve">acquisto di terreni per un importo superiore al 10 % delle spese totali </w:t>
            </w:r>
            <w:r w:rsidRPr="00414A85">
              <w:rPr>
                <w:b/>
                <w:i/>
              </w:rPr>
              <w:t>ammissibili dell'operazione interessata, ad eccezione dell'acquisto di terreni a fini di conservazione dell'ambiente e preservazione di suoli ricchi di carbonio;</w:t>
            </w:r>
          </w:p>
        </w:tc>
        <w:tc>
          <w:tcPr>
            <w:tcW w:w="4876" w:type="dxa"/>
            <w:tcBorders>
              <w:top w:val="nil"/>
              <w:left w:val="nil"/>
              <w:bottom w:val="nil"/>
              <w:right w:val="nil"/>
            </w:tcBorders>
          </w:tcPr>
          <w:p w:rsidR="00CD414D" w:rsidRPr="00414A85" w:rsidP="003B7848" w14:paraId="12930815" w14:textId="77777777">
            <w:pPr>
              <w:pStyle w:val="Normal6a"/>
            </w:pPr>
            <w:r w:rsidRPr="00414A85">
              <w:rPr>
                <w:b/>
                <w:i/>
              </w:rPr>
              <w:t>soppresso</w:t>
            </w:r>
          </w:p>
        </w:tc>
      </w:tr>
    </w:tbl>
    <w:p w:rsidR="00CD414D" w:rsidRPr="00414A85" w:rsidP="00CD414D" w14:paraId="63A44304" w14:textId="77777777">
      <w:pPr>
        <w:pStyle w:val="AmOrLang"/>
      </w:pPr>
      <w:r w:rsidRPr="00414A85">
        <w:t xml:space="preserve">Or. </w:t>
      </w:r>
      <w:r w:rsidRPr="00414A85">
        <w:rPr>
          <w:rStyle w:val="HideTWBExt"/>
        </w:rPr>
        <w:t>&lt;Original&gt;</w:t>
      </w:r>
      <w:r w:rsidRPr="00414A85">
        <w:rPr>
          <w:rStyle w:val="HideTWBInt"/>
        </w:rPr>
        <w:t>{EN}</w:t>
      </w:r>
      <w:r w:rsidRPr="00414A85">
        <w:t>en</w:t>
      </w:r>
      <w:r w:rsidRPr="00414A85">
        <w:rPr>
          <w:rStyle w:val="HideTWBExt"/>
        </w:rPr>
        <w:t>&lt;/Original&gt;</w:t>
      </w:r>
    </w:p>
    <w:p w:rsidR="00CD414D" w:rsidRPr="00414A85" w:rsidP="00CD414D" w14:paraId="2FABCD4A" w14:textId="77777777">
      <w:r w:rsidRPr="00414A85">
        <w:rPr>
          <w:rStyle w:val="HideTWBExt"/>
        </w:rPr>
        <w:t>&lt;/Amend&gt;</w:t>
      </w:r>
    </w:p>
    <w:p w:rsidR="00CD414D" w:rsidRPr="00414A85" w:rsidP="00CD414D" w14:paraId="716D312F" w14:textId="77777777">
      <w:pPr>
        <w:pStyle w:val="AmNumberTabs"/>
      </w:pPr>
      <w:r w:rsidRPr="00414A85">
        <w:rPr>
          <w:rStyle w:val="HideTWBExt"/>
          <w:b w:val="0"/>
        </w:rPr>
        <w:t>&lt;Amend&gt;</w:t>
      </w:r>
      <w:r w:rsidRPr="00414A85">
        <w:t>Emendamento</w:t>
      </w:r>
      <w:r w:rsidRPr="00414A85">
        <w:tab/>
      </w:r>
      <w:r w:rsidRPr="00414A85">
        <w:tab/>
      </w:r>
      <w:r w:rsidRPr="00414A85">
        <w:rPr>
          <w:rStyle w:val="HideTWBExt"/>
          <w:b w:val="0"/>
        </w:rPr>
        <w:t>&lt;NumAm&gt;</w:t>
      </w:r>
      <w:r w:rsidRPr="00414A85">
        <w:t>2650</w:t>
      </w:r>
      <w:r w:rsidRPr="00414A85">
        <w:rPr>
          <w:rStyle w:val="HideTWBExt"/>
          <w:b w:val="0"/>
        </w:rPr>
        <w:t>&lt;/NumAm&gt;</w:t>
      </w:r>
    </w:p>
    <w:p w:rsidR="00CD414D" w:rsidRPr="00414A85" w:rsidP="00CD414D" w14:paraId="0504CF5D" w14:textId="77777777">
      <w:pPr>
        <w:pStyle w:val="NormalBold"/>
      </w:pPr>
      <w:r w:rsidRPr="00414A85">
        <w:rPr>
          <w:rStyle w:val="HideTWBExt"/>
          <w:b w:val="0"/>
        </w:rPr>
        <w:t>&lt;RepeatBlock-By&gt;&lt;Members&gt;</w:t>
      </w:r>
      <w:r w:rsidRPr="00414A85">
        <w:t xml:space="preserve">Christine Singer, </w:t>
      </w:r>
      <w:r w:rsidRPr="00414A85">
        <w:t>Asger</w:t>
      </w:r>
      <w:r w:rsidRPr="00414A85">
        <w:t xml:space="preserve"> Christensen, Ciaran </w:t>
      </w:r>
      <w:r w:rsidRPr="00414A85">
        <w:t>Mullooly</w:t>
      </w:r>
      <w:r w:rsidRPr="00414A85">
        <w:rPr>
          <w:rStyle w:val="HideTWBExt"/>
          <w:b w:val="0"/>
        </w:rPr>
        <w:t>&lt;/Members&gt;</w:t>
      </w:r>
    </w:p>
    <w:p w:rsidR="00CD414D" w:rsidRPr="00414A85" w:rsidP="00CD414D" w14:paraId="2493DCDB" w14:textId="77777777">
      <w:pPr>
        <w:pStyle w:val="NormalBold"/>
      </w:pPr>
      <w:r w:rsidRPr="00414A85">
        <w:rPr>
          <w:rStyle w:val="HideTWBExt"/>
          <w:b w:val="0"/>
        </w:rPr>
        <w:t>&lt;/RepeatBlock-By&gt;</w:t>
      </w:r>
    </w:p>
    <w:p w:rsidR="00CD414D" w:rsidRPr="00414A85" w:rsidP="00CD414D" w14:paraId="578C8EA1" w14:textId="77777777">
      <w:pPr>
        <w:pStyle w:val="NormalBold"/>
      </w:pPr>
      <w:r w:rsidRPr="00414A85">
        <w:rPr>
          <w:rStyle w:val="HideTWBExt"/>
          <w:b w:val="0"/>
        </w:rPr>
        <w:t>&lt;DocAmend&gt;</w:t>
      </w:r>
      <w:r w:rsidRPr="00414A85">
        <w:t>Proposta di regolamento</w:t>
      </w:r>
      <w:r w:rsidRPr="00414A85">
        <w:rPr>
          <w:rStyle w:val="HideTWBExt"/>
          <w:b w:val="0"/>
        </w:rPr>
        <w:t>&lt;/DocAmend&gt;</w:t>
      </w:r>
    </w:p>
    <w:p w:rsidR="00CD414D" w:rsidRPr="00414A85" w:rsidP="00CD414D" w14:paraId="4648A4DC" w14:textId="77777777">
      <w:pPr>
        <w:pStyle w:val="NormalBold"/>
      </w:pPr>
      <w:r w:rsidRPr="00414A85">
        <w:rPr>
          <w:rStyle w:val="HideTWBExt"/>
          <w:b w:val="0"/>
        </w:rPr>
        <w:t>&lt;Article&gt;</w:t>
      </w:r>
      <w:r w:rsidRPr="00414A85">
        <w:t>Articolo 13 – paragrafo 4 – lettera b</w:t>
      </w:r>
      <w:r w:rsidRPr="00414A8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16538DE" w14:textId="77777777" w:rsidTr="003B7848">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CD414D" w:rsidRPr="00414A85" w:rsidP="003B7848" w14:paraId="6BE954C0" w14:textId="77777777"/>
        </w:tc>
      </w:tr>
      <w:tr w14:paraId="115C28E6" w14:textId="77777777" w:rsidTr="003B7848">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CD414D" w:rsidRPr="00414A85" w:rsidP="003B7848" w14:paraId="534384DF" w14:textId="77777777">
            <w:pPr>
              <w:pStyle w:val="AmColumnHeading"/>
            </w:pPr>
            <w:r w:rsidRPr="00414A85">
              <w:t>Testo della Commissione</w:t>
            </w:r>
          </w:p>
        </w:tc>
        <w:tc>
          <w:tcPr>
            <w:tcW w:w="4876" w:type="dxa"/>
            <w:tcBorders>
              <w:top w:val="nil"/>
              <w:left w:val="nil"/>
              <w:bottom w:val="nil"/>
              <w:right w:val="nil"/>
            </w:tcBorders>
          </w:tcPr>
          <w:p w:rsidR="00CD414D" w:rsidRPr="00414A85" w:rsidP="003B7848" w14:paraId="604D5253" w14:textId="77777777">
            <w:pPr>
              <w:pStyle w:val="AmColumnHeading"/>
            </w:pPr>
            <w:r w:rsidRPr="00414A85">
              <w:t>Emendamento</w:t>
            </w:r>
          </w:p>
        </w:tc>
      </w:tr>
      <w:tr w14:paraId="171D7823" w14:textId="77777777" w:rsidTr="003B784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D414D" w:rsidRPr="00414A85" w:rsidP="003B7848" w14:paraId="1799C4DE" w14:textId="77777777">
            <w:pPr>
              <w:pStyle w:val="Normal6a"/>
            </w:pPr>
            <w:r w:rsidRPr="00414A85">
              <w:rPr>
                <w:b/>
                <w:i/>
              </w:rPr>
              <w:t>b)</w:t>
            </w:r>
            <w:r w:rsidRPr="00414A85">
              <w:tab/>
            </w:r>
            <w:r w:rsidRPr="00414A85">
              <w:rPr>
                <w:b/>
                <w:i/>
              </w:rPr>
              <w:t>acquisto di terreni per un importo superiore al 10 % delle spese totali ammissibili dell'operazione interessata, ad eccezione dell'acquisto di terreni a fini di conservazione dell'ambiente e preservazione di suoli ricchi di carbonio;</w:t>
            </w:r>
          </w:p>
        </w:tc>
        <w:tc>
          <w:tcPr>
            <w:tcW w:w="4876" w:type="dxa"/>
            <w:tcBorders>
              <w:top w:val="nil"/>
              <w:left w:val="nil"/>
              <w:bottom w:val="nil"/>
              <w:right w:val="nil"/>
            </w:tcBorders>
          </w:tcPr>
          <w:p w:rsidR="00CD414D" w:rsidRPr="00414A85" w:rsidP="003B7848" w14:paraId="01222CCD" w14:textId="77777777">
            <w:pPr>
              <w:pStyle w:val="Normal6a"/>
            </w:pPr>
            <w:r w:rsidRPr="00414A85">
              <w:rPr>
                <w:b/>
                <w:i/>
              </w:rPr>
              <w:t>soppresso</w:t>
            </w:r>
          </w:p>
        </w:tc>
      </w:tr>
    </w:tbl>
    <w:p w:rsidR="00CD414D" w:rsidRPr="00414A85" w:rsidP="00CD414D" w14:paraId="60968B04" w14:textId="77777777">
      <w:pPr>
        <w:pStyle w:val="AmOrLang"/>
      </w:pPr>
      <w:r w:rsidRPr="00414A85">
        <w:t xml:space="preserve">Or. </w:t>
      </w:r>
      <w:r w:rsidRPr="00414A85">
        <w:rPr>
          <w:rStyle w:val="HideTWBExt"/>
        </w:rPr>
        <w:t>&lt;Original&gt;</w:t>
      </w:r>
      <w:r w:rsidRPr="00414A85">
        <w:rPr>
          <w:rStyle w:val="HideTWBInt"/>
        </w:rPr>
        <w:t>{EN}</w:t>
      </w:r>
      <w:r w:rsidRPr="00414A85">
        <w:t>en</w:t>
      </w:r>
      <w:r w:rsidRPr="00414A85">
        <w:rPr>
          <w:rStyle w:val="HideTWBExt"/>
        </w:rPr>
        <w:t>&lt;/Original&gt;</w:t>
      </w:r>
    </w:p>
    <w:p w:rsidR="00CD414D" w:rsidRPr="00414A85" w:rsidP="00CD414D" w14:paraId="0A5FF58E" w14:textId="77777777">
      <w:pPr>
        <w:pStyle w:val="AmJustTitle"/>
      </w:pPr>
      <w:r w:rsidRPr="00414A85">
        <w:rPr>
          <w:rStyle w:val="HideTWBExt"/>
          <w:i w:val="0"/>
        </w:rPr>
        <w:t>&lt;TitreJust&gt;</w:t>
      </w:r>
      <w:r w:rsidRPr="00414A85">
        <w:t>Motivazione</w:t>
      </w:r>
      <w:r w:rsidRPr="00414A85">
        <w:rPr>
          <w:rStyle w:val="HideTWBExt"/>
          <w:i w:val="0"/>
        </w:rPr>
        <w:t>&lt;/TitreJust&gt;</w:t>
      </w:r>
    </w:p>
    <w:p w:rsidR="00CD414D" w:rsidRPr="00414A85" w:rsidP="00CD414D" w14:paraId="1E5C0355" w14:textId="77777777">
      <w:pPr>
        <w:pStyle w:val="AmJustText"/>
      </w:pPr>
      <w:r w:rsidRPr="00414A85">
        <w:t>L'acquisto di terreni non dovrebbe essere applicabile al sostegno agli investimenti, in quanto interviene fortemente sul mercato dei terreni agricoli e potrebbe anche comportare un aumento dei prezzi dei terreni.</w:t>
      </w:r>
    </w:p>
    <w:p w:rsidR="00CD414D" w:rsidRPr="00414A85" w:rsidP="00CD414D" w14:paraId="4AF896F0" w14:textId="77777777">
      <w:r w:rsidRPr="00414A85">
        <w:rPr>
          <w:rStyle w:val="HideTWBExt"/>
        </w:rPr>
        <w:t>&lt;/Amend&gt;</w:t>
      </w:r>
    </w:p>
    <w:p w:rsidR="00CD414D" w:rsidRPr="00414A85" w:rsidP="00CD414D" w14:paraId="3818D40C" w14:textId="77777777">
      <w:pPr>
        <w:pStyle w:val="AmNumberTabs"/>
      </w:pPr>
      <w:r w:rsidRPr="00414A85">
        <w:rPr>
          <w:rStyle w:val="HideTWBExt"/>
          <w:b w:val="0"/>
        </w:rPr>
        <w:t>&lt;Amend&gt;</w:t>
      </w:r>
      <w:r w:rsidRPr="00414A85">
        <w:t>Emendamento</w:t>
      </w:r>
      <w:r w:rsidRPr="00414A85">
        <w:tab/>
      </w:r>
      <w:r w:rsidRPr="00414A85">
        <w:tab/>
      </w:r>
      <w:r w:rsidRPr="00414A85">
        <w:rPr>
          <w:rStyle w:val="HideTWBExt"/>
          <w:b w:val="0"/>
        </w:rPr>
        <w:t>&lt;NumAm&gt;</w:t>
      </w:r>
      <w:r w:rsidRPr="00414A85">
        <w:t>2651</w:t>
      </w:r>
      <w:r w:rsidRPr="00414A85">
        <w:rPr>
          <w:rStyle w:val="HideTWBExt"/>
          <w:b w:val="0"/>
        </w:rPr>
        <w:t>&lt;/NumAm&gt;</w:t>
      </w:r>
    </w:p>
    <w:p w:rsidR="00CD414D" w:rsidRPr="00414A85" w:rsidP="00CD414D" w14:paraId="2B8BAD7F" w14:textId="77777777">
      <w:pPr>
        <w:pStyle w:val="NormalBold"/>
      </w:pPr>
      <w:r w:rsidRPr="00414A85">
        <w:rPr>
          <w:rStyle w:val="HideTWBExt"/>
          <w:b w:val="0"/>
        </w:rPr>
        <w:t>&lt;RepeatBlock-By&gt;&lt;Members&gt;</w:t>
      </w:r>
      <w:r w:rsidRPr="00414A85">
        <w:t xml:space="preserve">Alexander </w:t>
      </w:r>
      <w:r w:rsidRPr="00414A85">
        <w:t>Bernhuber</w:t>
      </w:r>
      <w:r w:rsidRPr="00414A85">
        <w:rPr>
          <w:rStyle w:val="HideTWBExt"/>
          <w:b w:val="0"/>
        </w:rPr>
        <w:t>&lt;/Members&gt;</w:t>
      </w:r>
    </w:p>
    <w:p w:rsidR="00CD414D" w:rsidRPr="00414A85" w:rsidP="00CD414D" w14:paraId="288BB283" w14:textId="77777777">
      <w:pPr>
        <w:pStyle w:val="NormalBold"/>
      </w:pPr>
      <w:r w:rsidRPr="00414A85">
        <w:rPr>
          <w:rStyle w:val="HideTWBExt"/>
          <w:b w:val="0"/>
        </w:rPr>
        <w:t>&lt;/RepeatBlock-By&gt;</w:t>
      </w:r>
    </w:p>
    <w:p w:rsidR="00CD414D" w:rsidRPr="00414A85" w:rsidP="00CD414D" w14:paraId="124C091C" w14:textId="77777777">
      <w:pPr>
        <w:pStyle w:val="NormalBold"/>
      </w:pPr>
      <w:r w:rsidRPr="00414A85">
        <w:rPr>
          <w:rStyle w:val="HideTWBExt"/>
          <w:b w:val="0"/>
        </w:rPr>
        <w:t>&lt;DocAmend&gt;</w:t>
      </w:r>
      <w:r w:rsidRPr="00414A85">
        <w:t>Proposta di regolamento</w:t>
      </w:r>
      <w:r w:rsidRPr="00414A85">
        <w:rPr>
          <w:rStyle w:val="HideTWBExt"/>
          <w:b w:val="0"/>
        </w:rPr>
        <w:t>&lt;/DocAmend&gt;</w:t>
      </w:r>
    </w:p>
    <w:p w:rsidR="00CD414D" w:rsidRPr="00414A85" w:rsidP="00CD414D" w14:paraId="0A062F86" w14:textId="77777777">
      <w:pPr>
        <w:pStyle w:val="NormalBold"/>
      </w:pPr>
      <w:r w:rsidRPr="00414A85">
        <w:rPr>
          <w:rStyle w:val="HideTWBExt"/>
          <w:b w:val="0"/>
        </w:rPr>
        <w:t>&lt;Article&gt;</w:t>
      </w:r>
      <w:r w:rsidRPr="00414A85">
        <w:t>Articolo 13 – paragrafo 4 – lettera b</w:t>
      </w:r>
      <w:r w:rsidRPr="00414A8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1E37A1A" w14:textId="77777777" w:rsidTr="003B7848">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CD414D" w:rsidRPr="00414A85" w:rsidP="003B7848" w14:paraId="2A59CB92" w14:textId="77777777"/>
        </w:tc>
      </w:tr>
      <w:tr w14:paraId="312E559B" w14:textId="77777777" w:rsidTr="003B7848">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CD414D" w:rsidRPr="00414A85" w:rsidP="003B7848" w14:paraId="1ED01E06" w14:textId="77777777">
            <w:pPr>
              <w:pStyle w:val="AmColumnHeading"/>
            </w:pPr>
            <w:r w:rsidRPr="00414A85">
              <w:t>Testo della Commissione</w:t>
            </w:r>
          </w:p>
        </w:tc>
        <w:tc>
          <w:tcPr>
            <w:tcW w:w="4876" w:type="dxa"/>
            <w:tcBorders>
              <w:top w:val="nil"/>
              <w:left w:val="nil"/>
              <w:bottom w:val="nil"/>
              <w:right w:val="nil"/>
            </w:tcBorders>
          </w:tcPr>
          <w:p w:rsidR="00CD414D" w:rsidRPr="00414A85" w:rsidP="003B7848" w14:paraId="311C9935" w14:textId="77777777">
            <w:pPr>
              <w:pStyle w:val="AmColumnHeading"/>
            </w:pPr>
            <w:r w:rsidRPr="00414A85">
              <w:t>Emendamento</w:t>
            </w:r>
          </w:p>
        </w:tc>
      </w:tr>
      <w:tr w14:paraId="0D33FFAF" w14:textId="77777777" w:rsidTr="003B784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D414D" w:rsidRPr="00414A85" w:rsidP="003B7848" w14:paraId="5996DC7F" w14:textId="77777777">
            <w:pPr>
              <w:pStyle w:val="Normal6a"/>
            </w:pPr>
            <w:r w:rsidRPr="00414A85">
              <w:t>b)</w:t>
            </w:r>
            <w:r w:rsidRPr="00414A85">
              <w:tab/>
              <w:t xml:space="preserve">acquisto di terreni </w:t>
            </w:r>
            <w:r w:rsidRPr="00414A85">
              <w:rPr>
                <w:b/>
                <w:i/>
              </w:rPr>
              <w:t>per un importo superiore al 10 % delle spese totali ammissibili dell'operazione interessata, ad eccezione dell'acquisto di terreni a fini di conservazione dell'ambiente e preservazione di suoli ricchi di carbonio</w:t>
            </w:r>
            <w:r w:rsidRPr="00414A85">
              <w:t>;</w:t>
            </w:r>
          </w:p>
        </w:tc>
        <w:tc>
          <w:tcPr>
            <w:tcW w:w="4876" w:type="dxa"/>
            <w:tcBorders>
              <w:top w:val="nil"/>
              <w:left w:val="nil"/>
              <w:bottom w:val="nil"/>
              <w:right w:val="nil"/>
            </w:tcBorders>
          </w:tcPr>
          <w:p w:rsidR="00CD414D" w:rsidRPr="00414A85" w:rsidP="003B7848" w14:paraId="0B95CF07" w14:textId="77777777">
            <w:pPr>
              <w:pStyle w:val="Normal6a"/>
            </w:pPr>
            <w:r w:rsidRPr="00414A85">
              <w:t>b)</w:t>
            </w:r>
            <w:r w:rsidRPr="00414A85">
              <w:tab/>
              <w:t>acquisto di terreni;</w:t>
            </w:r>
          </w:p>
        </w:tc>
      </w:tr>
    </w:tbl>
    <w:p w:rsidR="00CD414D" w:rsidRPr="00414A85" w:rsidP="00CD414D" w14:paraId="1EE4A2A2" w14:textId="77777777">
      <w:pPr>
        <w:pStyle w:val="AmOrLang"/>
      </w:pPr>
      <w:r w:rsidRPr="00414A85">
        <w:t xml:space="preserve">Or. </w:t>
      </w:r>
      <w:r w:rsidRPr="00414A85">
        <w:rPr>
          <w:rStyle w:val="HideTWBExt"/>
        </w:rPr>
        <w:t>&lt;Original&gt;</w:t>
      </w:r>
      <w:r w:rsidRPr="00414A85">
        <w:rPr>
          <w:rStyle w:val="HideTWBInt"/>
        </w:rPr>
        <w:t>{EN}</w:t>
      </w:r>
      <w:r w:rsidRPr="00414A85">
        <w:t>en</w:t>
      </w:r>
      <w:r w:rsidRPr="00414A85">
        <w:rPr>
          <w:rStyle w:val="HideTWBExt"/>
        </w:rPr>
        <w:t>&lt;/Original&gt;</w:t>
      </w:r>
    </w:p>
    <w:p w:rsidR="00CD414D" w:rsidRPr="00414A85" w:rsidP="00CD414D" w14:paraId="443FF452" w14:textId="77777777">
      <w:pPr>
        <w:pStyle w:val="AmJustTitle"/>
      </w:pPr>
      <w:r w:rsidRPr="00414A85">
        <w:rPr>
          <w:rStyle w:val="HideTWBExt"/>
          <w:i w:val="0"/>
        </w:rPr>
        <w:t>&lt;TitreJust&gt;</w:t>
      </w:r>
      <w:r w:rsidRPr="00414A85">
        <w:t>Motivazione</w:t>
      </w:r>
      <w:r w:rsidRPr="00414A85">
        <w:rPr>
          <w:rStyle w:val="HideTWBExt"/>
          <w:i w:val="0"/>
        </w:rPr>
        <w:t>&lt;/TitreJust&gt;</w:t>
      </w:r>
    </w:p>
    <w:p w:rsidR="00CD414D" w:rsidRPr="00414A85" w:rsidP="00CD414D" w14:paraId="648CD4F7" w14:textId="77777777">
      <w:pPr>
        <w:pStyle w:val="AmJustText"/>
      </w:pPr>
      <w:r w:rsidRPr="00414A85">
        <w:t>L'acquisto di terreni non dovrebbe essere applicabile al sostegno agli investimenti, in quanto interviene fortemente sul mercato dei terreni agricoli e potrebbe anche comportare un aumento dei prezzi dei terreni.</w:t>
      </w:r>
    </w:p>
    <w:p w:rsidR="00CD414D" w:rsidRPr="00414A85" w:rsidP="00CD414D" w14:paraId="09D2E625" w14:textId="77777777">
      <w:r w:rsidRPr="00414A85">
        <w:rPr>
          <w:rStyle w:val="HideTWBExt"/>
        </w:rPr>
        <w:t>&lt;/Amend&gt;</w:t>
      </w:r>
    </w:p>
    <w:p w:rsidR="00CD414D" w:rsidRPr="00414A85" w:rsidP="00CD414D" w14:paraId="638FC4A9" w14:textId="77777777">
      <w:pPr>
        <w:pStyle w:val="AmNumberTabs"/>
      </w:pPr>
      <w:r w:rsidRPr="00414A85">
        <w:rPr>
          <w:rStyle w:val="HideTWBExt"/>
          <w:b w:val="0"/>
        </w:rPr>
        <w:t>&lt;Amend&gt;</w:t>
      </w:r>
      <w:r w:rsidRPr="00414A85">
        <w:t>Emendamento</w:t>
      </w:r>
      <w:r w:rsidRPr="00414A85">
        <w:tab/>
      </w:r>
      <w:r w:rsidRPr="00414A85">
        <w:tab/>
      </w:r>
      <w:r w:rsidRPr="00414A85">
        <w:rPr>
          <w:rStyle w:val="HideTWBExt"/>
          <w:b w:val="0"/>
        </w:rPr>
        <w:t>&lt;NumAm&gt;</w:t>
      </w:r>
      <w:r w:rsidRPr="00414A85">
        <w:t>2652</w:t>
      </w:r>
      <w:r w:rsidRPr="00414A85">
        <w:rPr>
          <w:rStyle w:val="HideTWBExt"/>
          <w:b w:val="0"/>
        </w:rPr>
        <w:t>&lt;/NumAm&gt;</w:t>
      </w:r>
    </w:p>
    <w:p w:rsidR="00CD414D" w:rsidRPr="00414A85" w:rsidP="00CD414D" w14:paraId="1D788281" w14:textId="77777777">
      <w:pPr>
        <w:pStyle w:val="NormalBold"/>
      </w:pPr>
      <w:r w:rsidRPr="00414A85">
        <w:rPr>
          <w:rStyle w:val="HideTWBExt"/>
          <w:b w:val="0"/>
        </w:rPr>
        <w:t>&lt;RepeatBlock-By&gt;&lt;Members&gt;</w:t>
      </w:r>
      <w:r w:rsidRPr="00414A85">
        <w:t>Carlo Fidanza, Waldemar Buda</w:t>
      </w:r>
      <w:r w:rsidRPr="00414A85">
        <w:rPr>
          <w:rStyle w:val="HideTWBExt"/>
          <w:b w:val="0"/>
        </w:rPr>
        <w:t>&lt;/Members&gt;</w:t>
      </w:r>
    </w:p>
    <w:p w:rsidR="00CD414D" w:rsidRPr="00414A85" w:rsidP="00CD414D" w14:paraId="3333530D" w14:textId="77777777">
      <w:pPr>
        <w:pStyle w:val="NormalBold"/>
      </w:pPr>
      <w:r w:rsidRPr="00414A85">
        <w:rPr>
          <w:rStyle w:val="HideTWBExt"/>
          <w:b w:val="0"/>
        </w:rPr>
        <w:t>&lt;/RepeatBlock-By&gt;</w:t>
      </w:r>
    </w:p>
    <w:p w:rsidR="00CD414D" w:rsidRPr="00414A85" w:rsidP="00CD414D" w14:paraId="5305D870" w14:textId="77777777">
      <w:pPr>
        <w:pStyle w:val="NormalBold"/>
      </w:pPr>
      <w:r w:rsidRPr="00414A85">
        <w:rPr>
          <w:rStyle w:val="HideTWBExt"/>
          <w:b w:val="0"/>
        </w:rPr>
        <w:t>&lt;DocAmend&gt;</w:t>
      </w:r>
      <w:r w:rsidRPr="00414A85">
        <w:t>Proposta di regolamento</w:t>
      </w:r>
      <w:r w:rsidRPr="00414A85">
        <w:rPr>
          <w:rStyle w:val="HideTWBExt"/>
          <w:b w:val="0"/>
        </w:rPr>
        <w:t>&lt;/DocAmend&gt;</w:t>
      </w:r>
    </w:p>
    <w:p w:rsidR="00CD414D" w:rsidRPr="00414A85" w:rsidP="00CD414D" w14:paraId="224D1BCD" w14:textId="77777777">
      <w:pPr>
        <w:pStyle w:val="NormalBold"/>
      </w:pPr>
      <w:r w:rsidRPr="00414A85">
        <w:rPr>
          <w:rStyle w:val="HideTWBExt"/>
          <w:b w:val="0"/>
        </w:rPr>
        <w:t>&lt;Article&gt;</w:t>
      </w:r>
      <w:r w:rsidRPr="00414A85">
        <w:t>Articolo 13 – paragrafo 4 – lettera b</w:t>
      </w:r>
      <w:r w:rsidRPr="00414A8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15A1402" w14:textId="77777777" w:rsidTr="003B7848">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CD414D" w:rsidRPr="00414A85" w:rsidP="003B7848" w14:paraId="03305C85" w14:textId="77777777"/>
        </w:tc>
      </w:tr>
      <w:tr w14:paraId="5F3791B1" w14:textId="77777777" w:rsidTr="003B7848">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CD414D" w:rsidRPr="00414A85" w:rsidP="003B7848" w14:paraId="27BE8BB0" w14:textId="77777777">
            <w:pPr>
              <w:pStyle w:val="AmColumnHeading"/>
            </w:pPr>
            <w:r w:rsidRPr="00414A85">
              <w:t>Testo della Commissione</w:t>
            </w:r>
          </w:p>
        </w:tc>
        <w:tc>
          <w:tcPr>
            <w:tcW w:w="4876" w:type="dxa"/>
            <w:tcBorders>
              <w:top w:val="nil"/>
              <w:left w:val="nil"/>
              <w:bottom w:val="nil"/>
              <w:right w:val="nil"/>
            </w:tcBorders>
          </w:tcPr>
          <w:p w:rsidR="00CD414D" w:rsidRPr="00414A85" w:rsidP="003B7848" w14:paraId="5401AC30" w14:textId="77777777">
            <w:pPr>
              <w:pStyle w:val="AmColumnHeading"/>
            </w:pPr>
            <w:r w:rsidRPr="00414A85">
              <w:t>Emendamento</w:t>
            </w:r>
          </w:p>
        </w:tc>
      </w:tr>
      <w:tr w14:paraId="31E6E42C" w14:textId="77777777" w:rsidTr="003B784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D414D" w:rsidRPr="00414A85" w:rsidP="003B7848" w14:paraId="71DD0E7C" w14:textId="77777777">
            <w:pPr>
              <w:pStyle w:val="Normal6a"/>
            </w:pPr>
            <w:r w:rsidRPr="00414A85">
              <w:t>b)</w:t>
            </w:r>
            <w:r w:rsidRPr="00414A85">
              <w:tab/>
              <w:t xml:space="preserve">acquisto di terreni per un importo superiore al </w:t>
            </w:r>
            <w:r w:rsidRPr="00414A85">
              <w:rPr>
                <w:b/>
                <w:i/>
              </w:rPr>
              <w:t>10 %</w:t>
            </w:r>
            <w:r w:rsidRPr="00414A85">
              <w:t xml:space="preserve"> delle spese totali ammissibili dell'operazione interessata, </w:t>
            </w:r>
            <w:r w:rsidRPr="00414A85">
              <w:rPr>
                <w:b/>
                <w:i/>
              </w:rPr>
              <w:t>ad eccezione dell'</w:t>
            </w:r>
            <w:r w:rsidRPr="00414A85">
              <w:t xml:space="preserve">acquisto di terreni </w:t>
            </w:r>
            <w:r w:rsidRPr="00414A85">
              <w:rPr>
                <w:b/>
                <w:i/>
              </w:rPr>
              <w:t>a fini di conservazione dell'ambiente e preservazione di suoli ricchi di carbonio</w:t>
            </w:r>
            <w:r w:rsidRPr="00414A85">
              <w:t>;</w:t>
            </w:r>
          </w:p>
        </w:tc>
        <w:tc>
          <w:tcPr>
            <w:tcW w:w="4876" w:type="dxa"/>
            <w:tcBorders>
              <w:top w:val="nil"/>
              <w:left w:val="nil"/>
              <w:bottom w:val="nil"/>
              <w:right w:val="nil"/>
            </w:tcBorders>
          </w:tcPr>
          <w:p w:rsidR="00CD414D" w:rsidRPr="00414A85" w:rsidP="003B7848" w14:paraId="4881AD6C" w14:textId="77777777">
            <w:pPr>
              <w:pStyle w:val="Normal6a"/>
            </w:pPr>
            <w:r w:rsidRPr="00414A85">
              <w:t>b)</w:t>
            </w:r>
            <w:r w:rsidRPr="00414A85">
              <w:tab/>
              <w:t xml:space="preserve">acquisto di terreni per un importo superiore al </w:t>
            </w:r>
            <w:r w:rsidRPr="00414A85">
              <w:rPr>
                <w:b/>
                <w:i/>
              </w:rPr>
              <w:t>30 %</w:t>
            </w:r>
            <w:r w:rsidRPr="00414A85">
              <w:t xml:space="preserve"> delle spese totali ammissibili dell'operazione interessata, </w:t>
            </w:r>
            <w:r w:rsidRPr="00414A85">
              <w:rPr>
                <w:b/>
                <w:i/>
              </w:rPr>
              <w:t>l'</w:t>
            </w:r>
            <w:r w:rsidRPr="00414A85">
              <w:t xml:space="preserve">acquisto di terreni </w:t>
            </w:r>
            <w:r w:rsidRPr="00414A85">
              <w:rPr>
                <w:b/>
                <w:i/>
              </w:rPr>
              <w:t>da parte di giovani agricoltori e donne può raggiungere il 40 % della spesa ammissibile</w:t>
            </w:r>
            <w:r w:rsidRPr="00414A85">
              <w:t>;</w:t>
            </w:r>
          </w:p>
        </w:tc>
      </w:tr>
    </w:tbl>
    <w:p w:rsidR="00CD414D" w:rsidRPr="00414A85" w:rsidP="00CD414D" w14:paraId="01CC40F5" w14:textId="77777777">
      <w:pPr>
        <w:pStyle w:val="AmOrLang"/>
      </w:pPr>
      <w:r w:rsidRPr="00414A85">
        <w:t xml:space="preserve">Or. </w:t>
      </w:r>
      <w:r w:rsidRPr="00414A85">
        <w:rPr>
          <w:rStyle w:val="HideTWBExt"/>
        </w:rPr>
        <w:t>&lt;Original&gt;</w:t>
      </w:r>
      <w:r w:rsidRPr="00414A85">
        <w:rPr>
          <w:rStyle w:val="HideTWBInt"/>
        </w:rPr>
        <w:t>{EN}</w:t>
      </w:r>
      <w:r w:rsidRPr="00414A85">
        <w:t>en</w:t>
      </w:r>
      <w:r w:rsidRPr="00414A85">
        <w:rPr>
          <w:rStyle w:val="HideTWBExt"/>
        </w:rPr>
        <w:t>&lt;/Original&gt;</w:t>
      </w:r>
    </w:p>
    <w:p w:rsidR="00CD414D" w:rsidRPr="00414A85" w:rsidP="00CD414D" w14:paraId="13E4A9BC" w14:textId="77777777">
      <w:pPr>
        <w:pStyle w:val="AmJustTitle"/>
      </w:pPr>
      <w:r w:rsidRPr="00414A85">
        <w:rPr>
          <w:rStyle w:val="HideTWBExt"/>
          <w:i w:val="0"/>
        </w:rPr>
        <w:t>&lt;TitreJust&gt;</w:t>
      </w:r>
      <w:r w:rsidRPr="00414A85">
        <w:t>Motivazione</w:t>
      </w:r>
      <w:r w:rsidRPr="00414A85">
        <w:rPr>
          <w:rStyle w:val="HideTWBExt"/>
          <w:i w:val="0"/>
        </w:rPr>
        <w:t>&lt;/TitreJust&gt;</w:t>
      </w:r>
    </w:p>
    <w:p w:rsidR="00CD414D" w:rsidRPr="00414A85" w:rsidP="00CD414D" w14:paraId="465043A7" w14:textId="77777777">
      <w:pPr>
        <w:pStyle w:val="AmJustText"/>
      </w:pPr>
      <w:r w:rsidRPr="00414A85">
        <w:t>Se vogliamo fare in modo che gli agricoltori continuino a lavorare la terra dobbiamo fornire sovvenzioni per acquistare terreni. Ciò è particolarmente importante per le donne e i giovani agricoltori. Non possiamo semplicemente parlare di favorire l'insediamento di nuovi agricoltori e giovani agricoltori, dobbiamo fornire loro sovvenzioni per acquistare terreni, che è l'aspetto più problematico nell'attrarre le persone.</w:t>
      </w:r>
    </w:p>
    <w:p w:rsidR="00CD414D" w:rsidRPr="00414A85" w:rsidP="00CD414D" w14:paraId="10402A8C" w14:textId="77777777">
      <w:r w:rsidRPr="00414A85">
        <w:rPr>
          <w:rStyle w:val="HideTWBExt"/>
        </w:rPr>
        <w:t>&lt;/Amend&gt;</w:t>
      </w:r>
    </w:p>
    <w:p w:rsidR="00CD414D" w:rsidRPr="00414A85" w:rsidP="00CD414D" w14:paraId="092FAA32" w14:textId="77777777">
      <w:pPr>
        <w:pStyle w:val="AmNumberTabs"/>
      </w:pPr>
      <w:r w:rsidRPr="00414A85">
        <w:rPr>
          <w:rStyle w:val="HideTWBExt"/>
          <w:b w:val="0"/>
        </w:rPr>
        <w:t>&lt;Amend&gt;</w:t>
      </w:r>
      <w:r w:rsidRPr="00414A85">
        <w:t>Emendamento</w:t>
      </w:r>
      <w:r w:rsidRPr="00414A85">
        <w:tab/>
      </w:r>
      <w:r w:rsidRPr="00414A85">
        <w:tab/>
      </w:r>
      <w:r w:rsidRPr="00414A85">
        <w:rPr>
          <w:rStyle w:val="HideTWBExt"/>
          <w:b w:val="0"/>
        </w:rPr>
        <w:t>&lt;NumAm&gt;</w:t>
      </w:r>
      <w:r w:rsidRPr="00414A85">
        <w:t>2653</w:t>
      </w:r>
      <w:r w:rsidRPr="00414A85">
        <w:rPr>
          <w:rStyle w:val="HideTWBExt"/>
          <w:b w:val="0"/>
        </w:rPr>
        <w:t>&lt;/NumAm&gt;</w:t>
      </w:r>
    </w:p>
    <w:p w:rsidR="00CD414D" w:rsidRPr="00414A85" w:rsidP="00CD414D" w14:paraId="04A0F092" w14:textId="77777777">
      <w:pPr>
        <w:pStyle w:val="NormalBold"/>
      </w:pPr>
      <w:r w:rsidRPr="00414A85">
        <w:rPr>
          <w:rStyle w:val="HideTWBExt"/>
          <w:b w:val="0"/>
        </w:rPr>
        <w:t>&lt;RepeatBlock-By&gt;&lt;Members&gt;</w:t>
      </w:r>
      <w:r w:rsidRPr="00414A85">
        <w:t xml:space="preserve">Thomas </w:t>
      </w:r>
      <w:r w:rsidRPr="00414A85">
        <w:t>Waitz</w:t>
      </w:r>
      <w:r w:rsidRPr="00414A85">
        <w:t>, Ana Miranda Paz</w:t>
      </w:r>
      <w:r w:rsidRPr="00414A85">
        <w:rPr>
          <w:rStyle w:val="HideTWBExt"/>
          <w:b w:val="0"/>
        </w:rPr>
        <w:t>&lt;/Members&gt;</w:t>
      </w:r>
    </w:p>
    <w:p w:rsidR="00CD414D" w:rsidRPr="00414A85" w:rsidP="00CD414D" w14:paraId="2D39D18E" w14:textId="77777777">
      <w:pPr>
        <w:pStyle w:val="NormalBold"/>
      </w:pPr>
      <w:r w:rsidRPr="00414A85">
        <w:rPr>
          <w:rStyle w:val="HideTWBExt"/>
          <w:b w:val="0"/>
        </w:rPr>
        <w:t>&lt;/RepeatBlock-By&gt;</w:t>
      </w:r>
    </w:p>
    <w:p w:rsidR="00CD414D" w:rsidRPr="00414A85" w:rsidP="00CD414D" w14:paraId="1E28F720" w14:textId="77777777">
      <w:pPr>
        <w:pStyle w:val="NormalBold"/>
      </w:pPr>
      <w:r w:rsidRPr="00414A85">
        <w:rPr>
          <w:rStyle w:val="HideTWBExt"/>
          <w:b w:val="0"/>
        </w:rPr>
        <w:t>&lt;DocAmend&gt;</w:t>
      </w:r>
      <w:r w:rsidRPr="00414A85">
        <w:t>Proposta di regolamento</w:t>
      </w:r>
      <w:r w:rsidRPr="00414A85">
        <w:rPr>
          <w:rStyle w:val="HideTWBExt"/>
          <w:b w:val="0"/>
        </w:rPr>
        <w:t>&lt;/DocAmend&gt;</w:t>
      </w:r>
    </w:p>
    <w:p w:rsidR="00CD414D" w:rsidRPr="00414A85" w:rsidP="00CD414D" w14:paraId="249D457E" w14:textId="77777777">
      <w:pPr>
        <w:pStyle w:val="NormalBold"/>
      </w:pPr>
      <w:r w:rsidRPr="00414A85">
        <w:rPr>
          <w:rStyle w:val="HideTWBExt"/>
          <w:b w:val="0"/>
        </w:rPr>
        <w:t>&lt;Article&gt;</w:t>
      </w:r>
      <w:r w:rsidRPr="00414A85">
        <w:t>Articolo 13 – paragrafo 4 – lettera b bis (nuova)</w:t>
      </w:r>
      <w:r w:rsidRPr="00414A8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E613CAA" w14:textId="77777777" w:rsidTr="003B7848">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CD414D" w:rsidRPr="00414A85" w:rsidP="003B7848" w14:paraId="407FB576" w14:textId="77777777"/>
        </w:tc>
      </w:tr>
      <w:tr w14:paraId="4DF990EE" w14:textId="77777777" w:rsidTr="003B7848">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CD414D" w:rsidRPr="00414A85" w:rsidP="003B7848" w14:paraId="73614CED" w14:textId="77777777">
            <w:pPr>
              <w:pStyle w:val="AmColumnHeading"/>
            </w:pPr>
            <w:r w:rsidRPr="00414A85">
              <w:t>Testo della Commissione</w:t>
            </w:r>
          </w:p>
        </w:tc>
        <w:tc>
          <w:tcPr>
            <w:tcW w:w="4876" w:type="dxa"/>
            <w:tcBorders>
              <w:top w:val="nil"/>
              <w:left w:val="nil"/>
              <w:bottom w:val="nil"/>
              <w:right w:val="nil"/>
            </w:tcBorders>
          </w:tcPr>
          <w:p w:rsidR="00CD414D" w:rsidRPr="00414A85" w:rsidP="003B7848" w14:paraId="76D11402" w14:textId="77777777">
            <w:pPr>
              <w:pStyle w:val="AmColumnHeading"/>
            </w:pPr>
            <w:r w:rsidRPr="00414A85">
              <w:t>Emendamento</w:t>
            </w:r>
          </w:p>
        </w:tc>
      </w:tr>
      <w:tr w14:paraId="5FB76A4A" w14:textId="77777777" w:rsidTr="003B784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D414D" w:rsidRPr="00414A85" w:rsidP="003B7848" w14:paraId="7A39CC34" w14:textId="77777777">
            <w:pPr>
              <w:pStyle w:val="Normal6a"/>
            </w:pPr>
          </w:p>
        </w:tc>
        <w:tc>
          <w:tcPr>
            <w:tcW w:w="4876" w:type="dxa"/>
            <w:tcBorders>
              <w:top w:val="nil"/>
              <w:left w:val="nil"/>
              <w:bottom w:val="nil"/>
              <w:right w:val="nil"/>
            </w:tcBorders>
          </w:tcPr>
          <w:p w:rsidR="00CD414D" w:rsidRPr="00414A85" w:rsidP="003B7848" w14:paraId="165BED9D" w14:textId="77777777">
            <w:pPr>
              <w:pStyle w:val="Normal6a"/>
            </w:pPr>
            <w:r w:rsidRPr="00414A85">
              <w:rPr>
                <w:b/>
                <w:i/>
              </w:rPr>
              <w:t>b bis)</w:t>
            </w:r>
            <w:r w:rsidRPr="00414A85">
              <w:tab/>
            </w:r>
            <w:r w:rsidRPr="00414A85">
              <w:rPr>
                <w:b/>
                <w:i/>
              </w:rPr>
              <w:t>sostituzione di comunità autoctone diversificate di varie età e specie con monocolture o specie esotiche;</w:t>
            </w:r>
          </w:p>
        </w:tc>
      </w:tr>
    </w:tbl>
    <w:p w:rsidR="00CD414D" w:rsidRPr="00414A85" w:rsidP="00CD414D" w14:paraId="1A7572F3" w14:textId="77777777">
      <w:pPr>
        <w:pStyle w:val="AmOrLang"/>
      </w:pPr>
      <w:r w:rsidRPr="00414A85">
        <w:t xml:space="preserve">Or. </w:t>
      </w:r>
      <w:r w:rsidRPr="00414A85">
        <w:rPr>
          <w:rStyle w:val="HideTWBExt"/>
        </w:rPr>
        <w:t>&lt;Original&gt;</w:t>
      </w:r>
      <w:r w:rsidRPr="00414A85">
        <w:rPr>
          <w:rStyle w:val="HideTWBInt"/>
        </w:rPr>
        <w:t>{EN}</w:t>
      </w:r>
      <w:r w:rsidRPr="00414A85">
        <w:t>en</w:t>
      </w:r>
      <w:r w:rsidRPr="00414A85">
        <w:rPr>
          <w:rStyle w:val="HideTWBExt"/>
        </w:rPr>
        <w:t>&lt;/Original&gt;</w:t>
      </w:r>
    </w:p>
    <w:p w:rsidR="00CD414D" w:rsidRPr="00414A85" w:rsidP="00CD414D" w14:paraId="26C7947E" w14:textId="77777777">
      <w:r w:rsidRPr="00414A85">
        <w:rPr>
          <w:rStyle w:val="HideTWBExt"/>
        </w:rPr>
        <w:t>&lt;/Amend&gt;</w:t>
      </w:r>
    </w:p>
    <w:p w:rsidR="00CD414D" w:rsidRPr="00414A85" w:rsidP="00CD414D" w14:paraId="279D7231" w14:textId="77777777">
      <w:pPr>
        <w:pStyle w:val="AmNumberTabs"/>
      </w:pPr>
      <w:r w:rsidRPr="00414A85">
        <w:rPr>
          <w:rStyle w:val="HideTWBExt"/>
          <w:b w:val="0"/>
        </w:rPr>
        <w:t>&lt;Amend&gt;</w:t>
      </w:r>
      <w:r w:rsidRPr="00414A85">
        <w:t>Emendamento</w:t>
      </w:r>
      <w:r w:rsidRPr="00414A85">
        <w:tab/>
      </w:r>
      <w:r w:rsidRPr="00414A85">
        <w:tab/>
      </w:r>
      <w:r w:rsidRPr="00414A85">
        <w:rPr>
          <w:rStyle w:val="HideTWBExt"/>
          <w:b w:val="0"/>
        </w:rPr>
        <w:t>&lt;NumAm&gt;</w:t>
      </w:r>
      <w:r w:rsidRPr="00414A85">
        <w:t>2654</w:t>
      </w:r>
      <w:r w:rsidRPr="00414A85">
        <w:rPr>
          <w:rStyle w:val="HideTWBExt"/>
          <w:b w:val="0"/>
        </w:rPr>
        <w:t>&lt;/NumAm&gt;</w:t>
      </w:r>
    </w:p>
    <w:p w:rsidR="00CD414D" w:rsidRPr="00414A85" w:rsidP="00CD414D" w14:paraId="5E329126" w14:textId="77777777">
      <w:pPr>
        <w:pStyle w:val="NormalBold"/>
      </w:pPr>
      <w:r w:rsidRPr="00414A85">
        <w:rPr>
          <w:rStyle w:val="HideTWBExt"/>
          <w:b w:val="0"/>
        </w:rPr>
        <w:t>&lt;RepeatBlock-By&gt;&lt;Members&gt;</w:t>
      </w:r>
      <w:r w:rsidRPr="00414A85">
        <w:t xml:space="preserve">Thomas </w:t>
      </w:r>
      <w:r w:rsidRPr="00414A85">
        <w:t>Waitz</w:t>
      </w:r>
      <w:r w:rsidRPr="00414A85">
        <w:rPr>
          <w:rStyle w:val="HideTWBExt"/>
          <w:b w:val="0"/>
        </w:rPr>
        <w:t>&lt;/Members&gt;</w:t>
      </w:r>
    </w:p>
    <w:p w:rsidR="00CD414D" w:rsidRPr="00414A85" w:rsidP="00CD414D" w14:paraId="54F7465B" w14:textId="77777777">
      <w:r w:rsidRPr="00414A85">
        <w:rPr>
          <w:rStyle w:val="HideTWBExt"/>
        </w:rPr>
        <w:t>&lt;AuNomDe&gt;</w:t>
      </w:r>
      <w:r w:rsidRPr="00414A85">
        <w:rPr>
          <w:rStyle w:val="HideTWBInt"/>
        </w:rPr>
        <w:t>{Verts/ALE}</w:t>
      </w:r>
      <w:r w:rsidRPr="00414A85">
        <w:t xml:space="preserve">a nome del gruppo </w:t>
      </w:r>
      <w:r w:rsidRPr="00414A85">
        <w:t>Verts</w:t>
      </w:r>
      <w:r w:rsidRPr="00414A85">
        <w:t>/ALE</w:t>
      </w:r>
      <w:r w:rsidRPr="00414A85">
        <w:rPr>
          <w:rStyle w:val="HideTWBExt"/>
        </w:rPr>
        <w:t>&lt;/AuNomDe&gt;</w:t>
      </w:r>
    </w:p>
    <w:p w:rsidR="00CD414D" w:rsidRPr="00414A85" w:rsidP="00CD414D" w14:paraId="2D52EBF3" w14:textId="77777777">
      <w:pPr>
        <w:pStyle w:val="NormalBold"/>
      </w:pPr>
      <w:r w:rsidRPr="00414A85">
        <w:rPr>
          <w:rStyle w:val="HideTWBExt"/>
          <w:b w:val="0"/>
        </w:rPr>
        <w:t>&lt;/RepeatBlock-By&gt;</w:t>
      </w:r>
    </w:p>
    <w:p w:rsidR="00CD414D" w:rsidRPr="00414A85" w:rsidP="00CD414D" w14:paraId="6132896A" w14:textId="77777777">
      <w:pPr>
        <w:pStyle w:val="NormalBold"/>
      </w:pPr>
      <w:r w:rsidRPr="00414A85">
        <w:rPr>
          <w:rStyle w:val="HideTWBExt"/>
          <w:b w:val="0"/>
        </w:rPr>
        <w:t>&lt;DocAmend&gt;</w:t>
      </w:r>
      <w:r w:rsidRPr="00414A85">
        <w:t>Proposta di regolamento</w:t>
      </w:r>
      <w:r w:rsidRPr="00414A85">
        <w:rPr>
          <w:rStyle w:val="HideTWBExt"/>
          <w:b w:val="0"/>
        </w:rPr>
        <w:t>&lt;/DocAmend&gt;</w:t>
      </w:r>
    </w:p>
    <w:p w:rsidR="00CD414D" w:rsidRPr="00414A85" w:rsidP="00CD414D" w14:paraId="6ACE93ED" w14:textId="77777777">
      <w:pPr>
        <w:pStyle w:val="NormalBold"/>
      </w:pPr>
      <w:r w:rsidRPr="00414A85">
        <w:rPr>
          <w:rStyle w:val="HideTWBExt"/>
          <w:b w:val="0"/>
        </w:rPr>
        <w:t>&lt;Article&gt;</w:t>
      </w:r>
      <w:r w:rsidRPr="00414A85">
        <w:t>Articolo 13 – paragrafo 4 – lettera b ter (nuova)</w:t>
      </w:r>
      <w:r w:rsidRPr="00414A8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A1465CA" w14:textId="77777777" w:rsidTr="003B7848">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CD414D" w:rsidRPr="00414A85" w:rsidP="003B7848" w14:paraId="120DE4EF" w14:textId="77777777"/>
        </w:tc>
      </w:tr>
      <w:tr w14:paraId="12AE819B" w14:textId="77777777" w:rsidTr="003B7848">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CD414D" w:rsidRPr="00414A85" w:rsidP="003B7848" w14:paraId="3B91BC5E" w14:textId="77777777">
            <w:pPr>
              <w:pStyle w:val="AmColumnHeading"/>
            </w:pPr>
            <w:r w:rsidRPr="00414A85">
              <w:t>Testo della Commissione</w:t>
            </w:r>
          </w:p>
        </w:tc>
        <w:tc>
          <w:tcPr>
            <w:tcW w:w="4876" w:type="dxa"/>
            <w:tcBorders>
              <w:top w:val="nil"/>
              <w:left w:val="nil"/>
              <w:bottom w:val="nil"/>
              <w:right w:val="nil"/>
            </w:tcBorders>
          </w:tcPr>
          <w:p w:rsidR="00CD414D" w:rsidRPr="00414A85" w:rsidP="003B7848" w14:paraId="60F42EA6" w14:textId="77777777">
            <w:pPr>
              <w:pStyle w:val="AmColumnHeading"/>
            </w:pPr>
            <w:r w:rsidRPr="00414A85">
              <w:t>Emendamento</w:t>
            </w:r>
          </w:p>
        </w:tc>
      </w:tr>
      <w:tr w14:paraId="26265392" w14:textId="77777777" w:rsidTr="003B784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D414D" w:rsidRPr="00414A85" w:rsidP="003B7848" w14:paraId="4BAECEFB" w14:textId="77777777">
            <w:pPr>
              <w:pStyle w:val="Normal6a"/>
            </w:pPr>
          </w:p>
        </w:tc>
        <w:tc>
          <w:tcPr>
            <w:tcW w:w="4876" w:type="dxa"/>
            <w:tcBorders>
              <w:top w:val="nil"/>
              <w:left w:val="nil"/>
              <w:bottom w:val="nil"/>
              <w:right w:val="nil"/>
            </w:tcBorders>
          </w:tcPr>
          <w:p w:rsidR="00CD414D" w:rsidRPr="00414A85" w:rsidP="003B7848" w14:paraId="0C474B74" w14:textId="77777777">
            <w:pPr>
              <w:pStyle w:val="Normal6a"/>
            </w:pPr>
            <w:r w:rsidRPr="00414A85">
              <w:rPr>
                <w:b/>
                <w:i/>
              </w:rPr>
              <w:t>b ter)</w:t>
            </w:r>
            <w:r w:rsidRPr="00414A85">
              <w:tab/>
            </w:r>
            <w:r w:rsidRPr="00414A85">
              <w:rPr>
                <w:b/>
                <w:i/>
              </w:rPr>
              <w:t>strade forestali;</w:t>
            </w:r>
          </w:p>
        </w:tc>
      </w:tr>
    </w:tbl>
    <w:p w:rsidR="00CD414D" w:rsidRPr="00414A85" w:rsidP="00CD414D" w14:paraId="2760C4E2" w14:textId="77777777">
      <w:pPr>
        <w:pStyle w:val="AmOrLang"/>
      </w:pPr>
      <w:r w:rsidRPr="00414A85">
        <w:t xml:space="preserve">Or. </w:t>
      </w:r>
      <w:r w:rsidRPr="00414A85">
        <w:rPr>
          <w:rStyle w:val="HideTWBExt"/>
        </w:rPr>
        <w:t>&lt;Original&gt;</w:t>
      </w:r>
      <w:r w:rsidRPr="00414A85">
        <w:rPr>
          <w:rStyle w:val="HideTWBInt"/>
        </w:rPr>
        <w:t>{EN}</w:t>
      </w:r>
      <w:r w:rsidRPr="00414A85">
        <w:t>en</w:t>
      </w:r>
      <w:r w:rsidRPr="00414A85">
        <w:rPr>
          <w:rStyle w:val="HideTWBExt"/>
        </w:rPr>
        <w:t>&lt;/Original&gt;</w:t>
      </w:r>
    </w:p>
    <w:p w:rsidR="00CD414D" w:rsidRPr="00414A85" w:rsidP="00CD414D" w14:paraId="466DD876" w14:textId="77777777">
      <w:r w:rsidRPr="00414A85">
        <w:rPr>
          <w:rStyle w:val="HideTWBExt"/>
        </w:rPr>
        <w:t>&lt;/Amend&gt;</w:t>
      </w:r>
    </w:p>
    <w:p w:rsidR="00CD414D" w:rsidRPr="00414A85" w:rsidP="00CD414D" w14:paraId="5CEAF58B" w14:textId="77777777">
      <w:pPr>
        <w:pStyle w:val="AmNumberTabs"/>
      </w:pPr>
      <w:r w:rsidRPr="00414A85">
        <w:rPr>
          <w:rStyle w:val="HideTWBExt"/>
          <w:b w:val="0"/>
        </w:rPr>
        <w:t>&lt;Amend&gt;</w:t>
      </w:r>
      <w:r w:rsidRPr="00414A85">
        <w:t>Emendamento</w:t>
      </w:r>
      <w:r w:rsidRPr="00414A85">
        <w:tab/>
      </w:r>
      <w:r w:rsidRPr="00414A85">
        <w:tab/>
      </w:r>
      <w:r w:rsidRPr="00414A85">
        <w:rPr>
          <w:rStyle w:val="HideTWBExt"/>
          <w:b w:val="0"/>
        </w:rPr>
        <w:t>&lt;NumAm&gt;</w:t>
      </w:r>
      <w:r w:rsidRPr="00414A85">
        <w:t>2655</w:t>
      </w:r>
      <w:r w:rsidRPr="00414A85">
        <w:rPr>
          <w:rStyle w:val="HideTWBExt"/>
          <w:b w:val="0"/>
        </w:rPr>
        <w:t>&lt;/NumAm&gt;</w:t>
      </w:r>
    </w:p>
    <w:p w:rsidR="00CD414D" w:rsidRPr="00414A85" w:rsidP="00CD414D" w14:paraId="3CDAC418" w14:textId="77777777">
      <w:pPr>
        <w:pStyle w:val="NormalBold"/>
      </w:pPr>
      <w:r w:rsidRPr="00414A85">
        <w:rPr>
          <w:rStyle w:val="HideTWBExt"/>
          <w:b w:val="0"/>
        </w:rPr>
        <w:t>&lt;RepeatBlock-By&gt;&lt;Members&gt;</w:t>
      </w:r>
      <w:r w:rsidRPr="00414A85">
        <w:t xml:space="preserve">Thomas </w:t>
      </w:r>
      <w:r w:rsidRPr="00414A85">
        <w:t>Waitz</w:t>
      </w:r>
      <w:r w:rsidRPr="00414A85">
        <w:rPr>
          <w:rStyle w:val="HideTWBExt"/>
          <w:b w:val="0"/>
        </w:rPr>
        <w:t>&lt;/Members&gt;</w:t>
      </w:r>
    </w:p>
    <w:p w:rsidR="00CD414D" w:rsidRPr="00414A85" w:rsidP="00CD414D" w14:paraId="2FA19B18" w14:textId="77777777">
      <w:r w:rsidRPr="00414A85">
        <w:rPr>
          <w:rStyle w:val="HideTWBExt"/>
        </w:rPr>
        <w:t>&lt;AuNomDe&gt;</w:t>
      </w:r>
      <w:r w:rsidRPr="00414A85">
        <w:rPr>
          <w:rStyle w:val="HideTWBInt"/>
        </w:rPr>
        <w:t>{Verts/ALE}</w:t>
      </w:r>
      <w:r w:rsidRPr="00414A85">
        <w:t xml:space="preserve">a nome del gruppo </w:t>
      </w:r>
      <w:r w:rsidRPr="00414A85">
        <w:t>Verts</w:t>
      </w:r>
      <w:r w:rsidRPr="00414A85">
        <w:t>/ALE</w:t>
      </w:r>
      <w:r w:rsidRPr="00414A85">
        <w:rPr>
          <w:rStyle w:val="HideTWBExt"/>
        </w:rPr>
        <w:t>&lt;/AuNomDe&gt;</w:t>
      </w:r>
    </w:p>
    <w:p w:rsidR="00CD414D" w:rsidRPr="00414A85" w:rsidP="00CD414D" w14:paraId="65C7C168" w14:textId="77777777">
      <w:pPr>
        <w:pStyle w:val="NormalBold"/>
      </w:pPr>
      <w:r w:rsidRPr="00414A85">
        <w:rPr>
          <w:rStyle w:val="HideTWBExt"/>
          <w:b w:val="0"/>
        </w:rPr>
        <w:t>&lt;/RepeatBlock-By&gt;</w:t>
      </w:r>
    </w:p>
    <w:p w:rsidR="00CD414D" w:rsidRPr="00414A85" w:rsidP="00CD414D" w14:paraId="3B539CE1" w14:textId="77777777">
      <w:pPr>
        <w:pStyle w:val="NormalBold"/>
      </w:pPr>
      <w:r w:rsidRPr="00414A85">
        <w:rPr>
          <w:rStyle w:val="HideTWBExt"/>
          <w:b w:val="0"/>
        </w:rPr>
        <w:t>&lt;DocAmend&gt;</w:t>
      </w:r>
      <w:r w:rsidRPr="00414A85">
        <w:t>Proposta di regolamento</w:t>
      </w:r>
      <w:r w:rsidRPr="00414A85">
        <w:rPr>
          <w:rStyle w:val="HideTWBExt"/>
          <w:b w:val="0"/>
        </w:rPr>
        <w:t>&lt;/DocAmend&gt;</w:t>
      </w:r>
    </w:p>
    <w:p w:rsidR="00CD414D" w:rsidRPr="00414A85" w:rsidP="00CD414D" w14:paraId="11B6455F" w14:textId="77777777">
      <w:pPr>
        <w:pStyle w:val="NormalBold"/>
      </w:pPr>
      <w:r w:rsidRPr="00414A85">
        <w:rPr>
          <w:rStyle w:val="HideTWBExt"/>
          <w:b w:val="0"/>
        </w:rPr>
        <w:t>&lt;Article&gt;</w:t>
      </w:r>
      <w:r w:rsidRPr="00414A85">
        <w:t>Articolo 13 – paragrafo 4 – lettera b quater (nuova)</w:t>
      </w:r>
      <w:r w:rsidRPr="00414A8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B682EB4" w14:textId="77777777" w:rsidTr="003B7848">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CD414D" w:rsidRPr="00414A85" w:rsidP="003B7848" w14:paraId="18901AFE" w14:textId="77777777"/>
        </w:tc>
      </w:tr>
      <w:tr w14:paraId="706ED54A" w14:textId="77777777" w:rsidTr="003B7848">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CD414D" w:rsidRPr="00414A85" w:rsidP="003B7848" w14:paraId="16D4A495" w14:textId="77777777">
            <w:pPr>
              <w:pStyle w:val="AmColumnHeading"/>
            </w:pPr>
            <w:r w:rsidRPr="00414A85">
              <w:t>Testo della Commissione</w:t>
            </w:r>
          </w:p>
        </w:tc>
        <w:tc>
          <w:tcPr>
            <w:tcW w:w="4876" w:type="dxa"/>
            <w:tcBorders>
              <w:top w:val="nil"/>
              <w:left w:val="nil"/>
              <w:bottom w:val="nil"/>
              <w:right w:val="nil"/>
            </w:tcBorders>
          </w:tcPr>
          <w:p w:rsidR="00CD414D" w:rsidRPr="00414A85" w:rsidP="003B7848" w14:paraId="76BA9EE6" w14:textId="77777777">
            <w:pPr>
              <w:pStyle w:val="AmColumnHeading"/>
            </w:pPr>
            <w:r w:rsidRPr="00414A85">
              <w:t>Emendamento</w:t>
            </w:r>
          </w:p>
        </w:tc>
      </w:tr>
      <w:tr w14:paraId="6C5D6D20" w14:textId="77777777" w:rsidTr="003B784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D414D" w:rsidRPr="00414A85" w:rsidP="003B7848" w14:paraId="66F95BE9" w14:textId="77777777">
            <w:pPr>
              <w:pStyle w:val="Normal6a"/>
            </w:pPr>
          </w:p>
        </w:tc>
        <w:tc>
          <w:tcPr>
            <w:tcW w:w="4876" w:type="dxa"/>
            <w:tcBorders>
              <w:top w:val="nil"/>
              <w:left w:val="nil"/>
              <w:bottom w:val="nil"/>
              <w:right w:val="nil"/>
            </w:tcBorders>
          </w:tcPr>
          <w:p w:rsidR="00CD414D" w:rsidRPr="00414A85" w:rsidP="003B7848" w14:paraId="0747E65F" w14:textId="77777777">
            <w:pPr>
              <w:pStyle w:val="Normal6a"/>
            </w:pPr>
            <w:r w:rsidRPr="00414A85">
              <w:rPr>
                <w:b/>
                <w:i/>
              </w:rPr>
              <w:t>b quater)</w:t>
            </w:r>
            <w:r w:rsidRPr="00414A85">
              <w:tab/>
            </w:r>
            <w:r w:rsidRPr="00414A85">
              <w:rPr>
                <w:b/>
                <w:i/>
              </w:rPr>
              <w:t>investimenti associati all'aumento o al proseguimento delle operazioni intensive di allevamento degli animali, in particolare nei punti critici per l'inquinamento da nutrienti, a meno che l'investimento non comporti una riduzione sostanziale del numero di animali e si traduca in una riduzione sostanziale delle emissioni di azoto e metano.</w:t>
            </w:r>
          </w:p>
        </w:tc>
      </w:tr>
    </w:tbl>
    <w:p w:rsidR="00CD414D" w:rsidRPr="00414A85" w:rsidP="00CD414D" w14:paraId="573061AE" w14:textId="77777777">
      <w:pPr>
        <w:pStyle w:val="AmOrLang"/>
      </w:pPr>
      <w:r w:rsidRPr="00414A85">
        <w:t xml:space="preserve">Or. </w:t>
      </w:r>
      <w:r w:rsidRPr="00414A85">
        <w:rPr>
          <w:rStyle w:val="HideTWBExt"/>
        </w:rPr>
        <w:t>&lt;Original&gt;</w:t>
      </w:r>
      <w:r w:rsidRPr="00414A85">
        <w:rPr>
          <w:rStyle w:val="HideTWBInt"/>
        </w:rPr>
        <w:t>{EN}</w:t>
      </w:r>
      <w:r w:rsidRPr="00414A85">
        <w:t>en</w:t>
      </w:r>
      <w:r w:rsidRPr="00414A85">
        <w:rPr>
          <w:rStyle w:val="HideTWBExt"/>
        </w:rPr>
        <w:t>&lt;/Original&gt;</w:t>
      </w:r>
    </w:p>
    <w:p w:rsidR="00CD414D" w:rsidRPr="00414A85" w:rsidP="00CD414D" w14:paraId="76203031" w14:textId="77777777">
      <w:r w:rsidRPr="00414A85">
        <w:rPr>
          <w:rStyle w:val="HideTWBExt"/>
        </w:rPr>
        <w:t>&lt;/Amend&gt;</w:t>
      </w:r>
    </w:p>
    <w:p w:rsidR="00CD414D" w:rsidRPr="00414A85" w:rsidP="00CD414D" w14:paraId="2F44EC9D" w14:textId="77777777">
      <w:pPr>
        <w:pStyle w:val="AmNumberTabs"/>
      </w:pPr>
      <w:r w:rsidRPr="00414A85">
        <w:rPr>
          <w:rStyle w:val="HideTWBExt"/>
          <w:b w:val="0"/>
        </w:rPr>
        <w:t>&lt;Amend&gt;</w:t>
      </w:r>
      <w:r w:rsidRPr="00414A85">
        <w:t>Emendamento</w:t>
      </w:r>
      <w:r w:rsidRPr="00414A85">
        <w:tab/>
      </w:r>
      <w:r w:rsidRPr="00414A85">
        <w:tab/>
      </w:r>
      <w:r w:rsidRPr="00414A85">
        <w:rPr>
          <w:rStyle w:val="HideTWBExt"/>
          <w:b w:val="0"/>
        </w:rPr>
        <w:t>&lt;NumAm&gt;</w:t>
      </w:r>
      <w:r w:rsidRPr="00414A85">
        <w:t>2656</w:t>
      </w:r>
      <w:r w:rsidRPr="00414A85">
        <w:rPr>
          <w:rStyle w:val="HideTWBExt"/>
          <w:b w:val="0"/>
        </w:rPr>
        <w:t>&lt;/NumAm&gt;</w:t>
      </w:r>
    </w:p>
    <w:p w:rsidR="00CD414D" w:rsidRPr="00414A85" w:rsidP="00CD414D" w14:paraId="02360C78" w14:textId="77777777">
      <w:pPr>
        <w:pStyle w:val="NormalBold"/>
      </w:pPr>
      <w:r w:rsidRPr="00414A85">
        <w:rPr>
          <w:rStyle w:val="HideTWBExt"/>
          <w:b w:val="0"/>
        </w:rPr>
        <w:t>&lt;RepeatBlock-By&gt;&lt;Members&gt;</w:t>
      </w:r>
      <w:r w:rsidRPr="00414A85">
        <w:t xml:space="preserve">Thomas </w:t>
      </w:r>
      <w:r w:rsidRPr="00414A85">
        <w:t>Waitz</w:t>
      </w:r>
      <w:r w:rsidRPr="00414A85">
        <w:rPr>
          <w:rStyle w:val="HideTWBExt"/>
          <w:b w:val="0"/>
        </w:rPr>
        <w:t>&lt;/Members&gt;</w:t>
      </w:r>
    </w:p>
    <w:p w:rsidR="00CD414D" w:rsidRPr="00414A85" w:rsidP="00CD414D" w14:paraId="6E890B5E" w14:textId="77777777">
      <w:r w:rsidRPr="00414A85">
        <w:rPr>
          <w:rStyle w:val="HideTWBExt"/>
        </w:rPr>
        <w:t>&lt;AuNomDe&gt;</w:t>
      </w:r>
      <w:r w:rsidRPr="00414A85">
        <w:rPr>
          <w:rStyle w:val="HideTWBInt"/>
        </w:rPr>
        <w:t>{Verts/ALE}</w:t>
      </w:r>
      <w:r w:rsidRPr="00414A85">
        <w:t xml:space="preserve">a nome del gruppo </w:t>
      </w:r>
      <w:r w:rsidRPr="00414A85">
        <w:t>Verts</w:t>
      </w:r>
      <w:r w:rsidRPr="00414A85">
        <w:t>/ALE</w:t>
      </w:r>
      <w:r w:rsidRPr="00414A85">
        <w:rPr>
          <w:rStyle w:val="HideTWBExt"/>
        </w:rPr>
        <w:t>&lt;/AuNomDe&gt;</w:t>
      </w:r>
    </w:p>
    <w:p w:rsidR="00CD414D" w:rsidRPr="00414A85" w:rsidP="00CD414D" w14:paraId="1A8602B3" w14:textId="77777777">
      <w:pPr>
        <w:pStyle w:val="NormalBold"/>
      </w:pPr>
      <w:r w:rsidRPr="00414A85">
        <w:rPr>
          <w:rStyle w:val="HideTWBExt"/>
          <w:b w:val="0"/>
        </w:rPr>
        <w:t>&lt;/RepeatBlock-By&gt;</w:t>
      </w:r>
    </w:p>
    <w:p w:rsidR="00CD414D" w:rsidRPr="00414A85" w:rsidP="00CD414D" w14:paraId="222246A6" w14:textId="77777777">
      <w:pPr>
        <w:pStyle w:val="NormalBold"/>
      </w:pPr>
      <w:r w:rsidRPr="00414A85">
        <w:rPr>
          <w:rStyle w:val="HideTWBExt"/>
          <w:b w:val="0"/>
        </w:rPr>
        <w:t>&lt;DocAmend&gt;</w:t>
      </w:r>
      <w:r w:rsidRPr="00414A85">
        <w:t>Proposta di regolamento</w:t>
      </w:r>
      <w:r w:rsidRPr="00414A85">
        <w:rPr>
          <w:rStyle w:val="HideTWBExt"/>
          <w:b w:val="0"/>
        </w:rPr>
        <w:t>&lt;/DocAmend&gt;</w:t>
      </w:r>
    </w:p>
    <w:p w:rsidR="00CD414D" w:rsidRPr="00414A85" w:rsidP="00CD414D" w14:paraId="17FD1BEF" w14:textId="77777777">
      <w:pPr>
        <w:pStyle w:val="NormalBold"/>
      </w:pPr>
      <w:r w:rsidRPr="00414A85">
        <w:rPr>
          <w:rStyle w:val="HideTWBExt"/>
          <w:b w:val="0"/>
        </w:rPr>
        <w:t>&lt;Article&gt;</w:t>
      </w:r>
      <w:r w:rsidRPr="00414A85">
        <w:t>Articolo 13 – paragrafo 4 – lettera b quinquies (nuova)</w:t>
      </w:r>
      <w:r w:rsidRPr="00414A8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801F6C0" w14:textId="77777777" w:rsidTr="003B7848">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CD414D" w:rsidRPr="00414A85" w:rsidP="003B7848" w14:paraId="64255A31" w14:textId="77777777"/>
        </w:tc>
      </w:tr>
      <w:tr w14:paraId="113EB183" w14:textId="77777777" w:rsidTr="003B7848">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CD414D" w:rsidRPr="00414A85" w:rsidP="003B7848" w14:paraId="4E63DB45" w14:textId="77777777">
            <w:pPr>
              <w:pStyle w:val="AmColumnHeading"/>
            </w:pPr>
            <w:r w:rsidRPr="00414A85">
              <w:t>Testo della Commissione</w:t>
            </w:r>
          </w:p>
        </w:tc>
        <w:tc>
          <w:tcPr>
            <w:tcW w:w="4876" w:type="dxa"/>
            <w:tcBorders>
              <w:top w:val="nil"/>
              <w:left w:val="nil"/>
              <w:bottom w:val="nil"/>
              <w:right w:val="nil"/>
            </w:tcBorders>
          </w:tcPr>
          <w:p w:rsidR="00CD414D" w:rsidRPr="00414A85" w:rsidP="003B7848" w14:paraId="67DFD6C2" w14:textId="77777777">
            <w:pPr>
              <w:pStyle w:val="AmColumnHeading"/>
            </w:pPr>
            <w:r w:rsidRPr="00414A85">
              <w:t>Emendamento</w:t>
            </w:r>
          </w:p>
        </w:tc>
      </w:tr>
      <w:tr w14:paraId="0AD6EAA7" w14:textId="77777777" w:rsidTr="003B784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D414D" w:rsidRPr="00414A85" w:rsidP="003B7848" w14:paraId="2D2CAAAF" w14:textId="77777777">
            <w:pPr>
              <w:pStyle w:val="Normal6a"/>
            </w:pPr>
          </w:p>
        </w:tc>
        <w:tc>
          <w:tcPr>
            <w:tcW w:w="4876" w:type="dxa"/>
            <w:tcBorders>
              <w:top w:val="nil"/>
              <w:left w:val="nil"/>
              <w:bottom w:val="nil"/>
              <w:right w:val="nil"/>
            </w:tcBorders>
          </w:tcPr>
          <w:p w:rsidR="00CD414D" w:rsidRPr="00414A85" w:rsidP="003B7848" w14:paraId="259CC8FA" w14:textId="77777777">
            <w:pPr>
              <w:pStyle w:val="Normal6a"/>
            </w:pPr>
            <w:r w:rsidRPr="00414A85">
              <w:rPr>
                <w:b/>
                <w:i/>
              </w:rPr>
              <w:t>b quinquies)</w:t>
            </w:r>
            <w:r w:rsidRPr="00414A85">
              <w:tab/>
            </w:r>
            <w:r w:rsidRPr="00414A85">
              <w:rPr>
                <w:b/>
                <w:i/>
              </w:rPr>
              <w:t>investimenti dannosi dal punto di vista idrologico o disadattivi non in linea con la direttiva quadro sulle acque, che tra l'altro impediscono l'infiltrazione e la percolazione, abbassano le falde freatiche o si basano sul pompaggio delle acque sotterranee; </w:t>
            </w:r>
          </w:p>
        </w:tc>
      </w:tr>
    </w:tbl>
    <w:p w:rsidR="00CD414D" w:rsidRPr="00414A85" w:rsidP="00CD414D" w14:paraId="71F4B53F" w14:textId="77777777">
      <w:pPr>
        <w:pStyle w:val="AmOrLang"/>
      </w:pPr>
      <w:r w:rsidRPr="00414A85">
        <w:t xml:space="preserve">Or. </w:t>
      </w:r>
      <w:r w:rsidRPr="00414A85">
        <w:rPr>
          <w:rStyle w:val="HideTWBExt"/>
        </w:rPr>
        <w:t>&lt;Original&gt;</w:t>
      </w:r>
      <w:r w:rsidRPr="00414A85">
        <w:rPr>
          <w:rStyle w:val="HideTWBInt"/>
        </w:rPr>
        <w:t>{EN}</w:t>
      </w:r>
      <w:r w:rsidRPr="00414A85">
        <w:t>en</w:t>
      </w:r>
      <w:r w:rsidRPr="00414A85">
        <w:rPr>
          <w:rStyle w:val="HideTWBExt"/>
        </w:rPr>
        <w:t>&lt;/Original&gt;</w:t>
      </w:r>
    </w:p>
    <w:p w:rsidR="00CD414D" w:rsidRPr="00414A85" w:rsidP="00CD414D" w14:paraId="53DA3503" w14:textId="77777777">
      <w:r w:rsidRPr="00414A85">
        <w:rPr>
          <w:rStyle w:val="HideTWBExt"/>
        </w:rPr>
        <w:t>&lt;/Amend&gt;</w:t>
      </w:r>
    </w:p>
    <w:p w:rsidR="00CD414D" w:rsidRPr="00414A85" w:rsidP="00CD414D" w14:paraId="6DD95DFB" w14:textId="77777777">
      <w:pPr>
        <w:pStyle w:val="AmNumberTabs"/>
      </w:pPr>
      <w:r w:rsidRPr="00414A85">
        <w:rPr>
          <w:rStyle w:val="HideTWBExt"/>
          <w:b w:val="0"/>
        </w:rPr>
        <w:t>&lt;Amend&gt;</w:t>
      </w:r>
      <w:r w:rsidRPr="00414A85">
        <w:t>Emendamento</w:t>
      </w:r>
      <w:r w:rsidRPr="00414A85">
        <w:tab/>
      </w:r>
      <w:r w:rsidRPr="00414A85">
        <w:tab/>
      </w:r>
      <w:r w:rsidRPr="00414A85">
        <w:rPr>
          <w:rStyle w:val="HideTWBExt"/>
          <w:b w:val="0"/>
        </w:rPr>
        <w:t>&lt;NumAm&gt;</w:t>
      </w:r>
      <w:r w:rsidRPr="00414A85">
        <w:t>2657</w:t>
      </w:r>
      <w:r w:rsidRPr="00414A85">
        <w:rPr>
          <w:rStyle w:val="HideTWBExt"/>
          <w:b w:val="0"/>
        </w:rPr>
        <w:t>&lt;/NumAm&gt;</w:t>
      </w:r>
    </w:p>
    <w:p w:rsidR="00CD414D" w:rsidRPr="00414A85" w:rsidP="00CD414D" w14:paraId="46F74B43" w14:textId="77777777">
      <w:pPr>
        <w:pStyle w:val="NormalBold"/>
      </w:pPr>
      <w:r w:rsidRPr="00414A85">
        <w:rPr>
          <w:rStyle w:val="HideTWBExt"/>
          <w:b w:val="0"/>
        </w:rPr>
        <w:t>&lt;RepeatBlock-By&gt;&lt;Members&gt;</w:t>
      </w:r>
      <w:r w:rsidRPr="00414A85">
        <w:t xml:space="preserve">Thomas </w:t>
      </w:r>
      <w:r w:rsidRPr="00414A85">
        <w:t>Waitz</w:t>
      </w:r>
      <w:r w:rsidRPr="00414A85">
        <w:rPr>
          <w:rStyle w:val="HideTWBExt"/>
          <w:b w:val="0"/>
        </w:rPr>
        <w:t>&lt;/Members&gt;</w:t>
      </w:r>
    </w:p>
    <w:p w:rsidR="00CD414D" w:rsidRPr="00414A85" w:rsidP="00CD414D" w14:paraId="180F2488" w14:textId="77777777">
      <w:r w:rsidRPr="00414A85">
        <w:rPr>
          <w:rStyle w:val="HideTWBExt"/>
        </w:rPr>
        <w:t>&lt;AuNomDe&gt;</w:t>
      </w:r>
      <w:r w:rsidRPr="00414A85">
        <w:rPr>
          <w:rStyle w:val="HideTWBInt"/>
        </w:rPr>
        <w:t>{Verts/ALE}</w:t>
      </w:r>
      <w:r w:rsidRPr="00414A85">
        <w:t xml:space="preserve">a nome del gruppo </w:t>
      </w:r>
      <w:r w:rsidRPr="00414A85">
        <w:t>Verts</w:t>
      </w:r>
      <w:r w:rsidRPr="00414A85">
        <w:t>/ALE</w:t>
      </w:r>
      <w:r w:rsidRPr="00414A85">
        <w:rPr>
          <w:rStyle w:val="HideTWBExt"/>
        </w:rPr>
        <w:t>&lt;/AuNomDe&gt;</w:t>
      </w:r>
    </w:p>
    <w:p w:rsidR="00CD414D" w:rsidRPr="00414A85" w:rsidP="00CD414D" w14:paraId="17F92B0F" w14:textId="77777777">
      <w:pPr>
        <w:pStyle w:val="NormalBold"/>
      </w:pPr>
      <w:r w:rsidRPr="00414A85">
        <w:rPr>
          <w:rStyle w:val="HideTWBExt"/>
          <w:b w:val="0"/>
        </w:rPr>
        <w:t>&lt;/RepeatBlock-By&gt;</w:t>
      </w:r>
    </w:p>
    <w:p w:rsidR="00CD414D" w:rsidRPr="00414A85" w:rsidP="00CD414D" w14:paraId="4CF59406" w14:textId="77777777">
      <w:pPr>
        <w:pStyle w:val="NormalBold"/>
      </w:pPr>
      <w:r w:rsidRPr="00414A85">
        <w:rPr>
          <w:rStyle w:val="HideTWBExt"/>
          <w:b w:val="0"/>
        </w:rPr>
        <w:t>&lt;DocAmend&gt;</w:t>
      </w:r>
      <w:r w:rsidRPr="00414A85">
        <w:t>Proposta di regolamento</w:t>
      </w:r>
      <w:r w:rsidRPr="00414A85">
        <w:rPr>
          <w:rStyle w:val="HideTWBExt"/>
          <w:b w:val="0"/>
        </w:rPr>
        <w:t>&lt;/DocAmend&gt;</w:t>
      </w:r>
    </w:p>
    <w:p w:rsidR="00CD414D" w:rsidRPr="00414A85" w:rsidP="00CD414D" w14:paraId="043C7F27" w14:textId="77777777">
      <w:pPr>
        <w:pStyle w:val="NormalBold"/>
      </w:pPr>
      <w:r w:rsidRPr="00414A85">
        <w:rPr>
          <w:rStyle w:val="HideTWBExt"/>
          <w:b w:val="0"/>
        </w:rPr>
        <w:t>&lt;Article&gt;</w:t>
      </w:r>
      <w:r w:rsidRPr="00414A85">
        <w:t>Articolo 13 – paragrafo 4 – lettera b sexies (nuova)</w:t>
      </w:r>
      <w:r w:rsidRPr="00414A8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FAA02E7" w14:textId="77777777" w:rsidTr="003B7848">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CD414D" w:rsidRPr="00414A85" w:rsidP="003B7848" w14:paraId="1FE6ADE6" w14:textId="77777777"/>
        </w:tc>
      </w:tr>
      <w:tr w14:paraId="58C7BC96" w14:textId="77777777" w:rsidTr="003B7848">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CD414D" w:rsidRPr="00414A85" w:rsidP="003B7848" w14:paraId="683E5A84" w14:textId="77777777">
            <w:pPr>
              <w:pStyle w:val="AmColumnHeading"/>
            </w:pPr>
            <w:r w:rsidRPr="00414A85">
              <w:t>Testo della Commissione</w:t>
            </w:r>
          </w:p>
        </w:tc>
        <w:tc>
          <w:tcPr>
            <w:tcW w:w="4876" w:type="dxa"/>
            <w:tcBorders>
              <w:top w:val="nil"/>
              <w:left w:val="nil"/>
              <w:bottom w:val="nil"/>
              <w:right w:val="nil"/>
            </w:tcBorders>
          </w:tcPr>
          <w:p w:rsidR="00CD414D" w:rsidRPr="00414A85" w:rsidP="003B7848" w14:paraId="3B236ADF" w14:textId="77777777">
            <w:pPr>
              <w:pStyle w:val="AmColumnHeading"/>
            </w:pPr>
            <w:r w:rsidRPr="00414A85">
              <w:t>Emendamento</w:t>
            </w:r>
          </w:p>
        </w:tc>
      </w:tr>
      <w:tr w14:paraId="7F458214" w14:textId="77777777" w:rsidTr="003B784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D414D" w:rsidRPr="00414A85" w:rsidP="003B7848" w14:paraId="019A9C97" w14:textId="77777777">
            <w:pPr>
              <w:pStyle w:val="Normal6a"/>
            </w:pPr>
          </w:p>
        </w:tc>
        <w:tc>
          <w:tcPr>
            <w:tcW w:w="4876" w:type="dxa"/>
            <w:tcBorders>
              <w:top w:val="nil"/>
              <w:left w:val="nil"/>
              <w:bottom w:val="nil"/>
              <w:right w:val="nil"/>
            </w:tcBorders>
          </w:tcPr>
          <w:p w:rsidR="00CD414D" w:rsidRPr="00414A85" w:rsidP="003B7848" w14:paraId="2375F505" w14:textId="77777777">
            <w:pPr>
              <w:pStyle w:val="Normal6a"/>
            </w:pPr>
            <w:r w:rsidRPr="00414A85">
              <w:rPr>
                <w:b/>
                <w:i/>
              </w:rPr>
              <w:t>b sexies)</w:t>
            </w:r>
            <w:r w:rsidRPr="00414A85">
              <w:tab/>
            </w:r>
            <w:r w:rsidRPr="00414A85">
              <w:rPr>
                <w:b/>
                <w:i/>
              </w:rPr>
              <w:t xml:space="preserve">investimenti a sostegno di pratiche che non utilizzano pesticidi naturali e a basso rischio, che non contribuiscono alla transizione verso una riduzione/eliminazione ambiziosa dei pesticidi nocivi e/o che utilizzano pesticidi particolarmente nocivi, come i candidati alla sostituzione, i pesticidi vietati e altri pesticidi particolarmente nocivi (cancerogeni-mutageni-tossici per la riproduzione, interferenti endocrini, PMT, PBT, </w:t>
            </w:r>
            <w:r w:rsidRPr="00414A85">
              <w:rPr>
                <w:b/>
                <w:i/>
              </w:rPr>
              <w:t>vPvM</w:t>
            </w:r>
            <w:r w:rsidRPr="00414A85">
              <w:rPr>
                <w:b/>
                <w:i/>
              </w:rPr>
              <w:t xml:space="preserve">, </w:t>
            </w:r>
            <w:r w:rsidRPr="00414A85">
              <w:rPr>
                <w:b/>
                <w:i/>
              </w:rPr>
              <w:t>vPvB</w:t>
            </w:r>
            <w:r w:rsidRPr="00414A85">
              <w:rPr>
                <w:b/>
                <w:i/>
              </w:rPr>
              <w:t>); </w:t>
            </w:r>
          </w:p>
        </w:tc>
      </w:tr>
    </w:tbl>
    <w:p w:rsidR="00CD414D" w:rsidRPr="00414A85" w:rsidP="00CD414D" w14:paraId="289C26A0" w14:textId="77777777">
      <w:pPr>
        <w:pStyle w:val="AmOrLang"/>
      </w:pPr>
      <w:r w:rsidRPr="00414A85">
        <w:t xml:space="preserve">Or. </w:t>
      </w:r>
      <w:r w:rsidRPr="00414A85">
        <w:rPr>
          <w:rStyle w:val="HideTWBExt"/>
        </w:rPr>
        <w:t>&lt;Original&gt;</w:t>
      </w:r>
      <w:r w:rsidRPr="00414A85">
        <w:rPr>
          <w:rStyle w:val="HideTWBInt"/>
        </w:rPr>
        <w:t>{EN}</w:t>
      </w:r>
      <w:r w:rsidRPr="00414A85">
        <w:t>en</w:t>
      </w:r>
      <w:r w:rsidRPr="00414A85">
        <w:rPr>
          <w:rStyle w:val="HideTWBExt"/>
        </w:rPr>
        <w:t>&lt;/Original&gt;</w:t>
      </w:r>
    </w:p>
    <w:p w:rsidR="00CD414D" w:rsidRPr="00414A85" w:rsidP="00CD414D" w14:paraId="098292D5" w14:textId="77777777">
      <w:r w:rsidRPr="00414A85">
        <w:rPr>
          <w:rStyle w:val="HideTWBExt"/>
        </w:rPr>
        <w:t>&lt;/Amend&gt;</w:t>
      </w:r>
    </w:p>
    <w:p w:rsidR="00CD414D" w:rsidRPr="00414A85" w:rsidP="00CD414D" w14:paraId="7B72215D" w14:textId="77777777">
      <w:pPr>
        <w:pStyle w:val="AmNumberTabs"/>
      </w:pPr>
      <w:r w:rsidRPr="00414A85">
        <w:rPr>
          <w:rStyle w:val="HideTWBExt"/>
          <w:b w:val="0"/>
        </w:rPr>
        <w:t>&lt;Amend&gt;</w:t>
      </w:r>
      <w:r w:rsidRPr="00414A85">
        <w:t>Emendamento</w:t>
      </w:r>
      <w:r w:rsidRPr="00414A85">
        <w:tab/>
      </w:r>
      <w:r w:rsidRPr="00414A85">
        <w:tab/>
      </w:r>
      <w:r w:rsidRPr="00414A85">
        <w:rPr>
          <w:rStyle w:val="HideTWBExt"/>
          <w:b w:val="0"/>
        </w:rPr>
        <w:t>&lt;NumAm&gt;</w:t>
      </w:r>
      <w:r w:rsidRPr="00414A85">
        <w:t>2658</w:t>
      </w:r>
      <w:r w:rsidRPr="00414A85">
        <w:rPr>
          <w:rStyle w:val="HideTWBExt"/>
          <w:b w:val="0"/>
        </w:rPr>
        <w:t>&lt;/NumAm&gt;</w:t>
      </w:r>
    </w:p>
    <w:p w:rsidR="00CD414D" w:rsidRPr="00414A85" w:rsidP="00CD414D" w14:paraId="6476F96C" w14:textId="77777777">
      <w:pPr>
        <w:pStyle w:val="NormalBold"/>
      </w:pPr>
      <w:r w:rsidRPr="00414A85">
        <w:rPr>
          <w:rStyle w:val="HideTWBExt"/>
          <w:b w:val="0"/>
        </w:rPr>
        <w:t>&lt;RepeatBlock-By&gt;&lt;Members&gt;</w:t>
      </w:r>
      <w:r w:rsidRPr="00414A85">
        <w:t xml:space="preserve">Michal </w:t>
      </w:r>
      <w:r w:rsidRPr="00414A85">
        <w:t>Wiezik</w:t>
      </w:r>
      <w:r w:rsidRPr="00414A85">
        <w:rPr>
          <w:rStyle w:val="HideTWBExt"/>
          <w:b w:val="0"/>
        </w:rPr>
        <w:t>&lt;/Members&gt;</w:t>
      </w:r>
    </w:p>
    <w:p w:rsidR="00CD414D" w:rsidRPr="00414A85" w:rsidP="00CD414D" w14:paraId="434BA230" w14:textId="77777777">
      <w:pPr>
        <w:pStyle w:val="NormalBold"/>
      </w:pPr>
      <w:r w:rsidRPr="00414A85">
        <w:rPr>
          <w:rStyle w:val="HideTWBExt"/>
          <w:b w:val="0"/>
        </w:rPr>
        <w:t>&lt;/RepeatBlock-By&gt;</w:t>
      </w:r>
    </w:p>
    <w:p w:rsidR="00CD414D" w:rsidRPr="00414A85" w:rsidP="00CD414D" w14:paraId="4799F23D" w14:textId="77777777">
      <w:pPr>
        <w:pStyle w:val="NormalBold"/>
      </w:pPr>
      <w:r w:rsidRPr="00414A85">
        <w:rPr>
          <w:rStyle w:val="HideTWBExt"/>
          <w:b w:val="0"/>
        </w:rPr>
        <w:t>&lt;DocAmend&gt;</w:t>
      </w:r>
      <w:r w:rsidRPr="00414A85">
        <w:t>Proposta di regolamento</w:t>
      </w:r>
      <w:r w:rsidRPr="00414A85">
        <w:rPr>
          <w:rStyle w:val="HideTWBExt"/>
          <w:b w:val="0"/>
        </w:rPr>
        <w:t>&lt;/DocAmend&gt;</w:t>
      </w:r>
    </w:p>
    <w:p w:rsidR="00CD414D" w:rsidRPr="00414A85" w:rsidP="00CD414D" w14:paraId="77EEF017" w14:textId="77777777">
      <w:pPr>
        <w:pStyle w:val="NormalBold"/>
      </w:pPr>
      <w:r w:rsidRPr="00414A85">
        <w:rPr>
          <w:rStyle w:val="HideTWBExt"/>
          <w:b w:val="0"/>
        </w:rPr>
        <w:t>&lt;Article&gt;</w:t>
      </w:r>
      <w:r w:rsidRPr="00414A85">
        <w:t>Articolo 13 – paragrafo 4 – lettera c – parte introduttiva</w:t>
      </w:r>
      <w:r w:rsidRPr="00414A8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F656136" w14:textId="77777777" w:rsidTr="003B7848">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CD414D" w:rsidRPr="00414A85" w:rsidP="003B7848" w14:paraId="247D8BB5" w14:textId="77777777"/>
        </w:tc>
      </w:tr>
      <w:tr w14:paraId="19AB5720" w14:textId="77777777" w:rsidTr="003B7848">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CD414D" w:rsidRPr="00414A85" w:rsidP="003B7848" w14:paraId="6F4F593D" w14:textId="77777777">
            <w:pPr>
              <w:pStyle w:val="AmColumnHeading"/>
            </w:pPr>
            <w:r w:rsidRPr="00414A85">
              <w:t>Testo della Commissione</w:t>
            </w:r>
          </w:p>
        </w:tc>
        <w:tc>
          <w:tcPr>
            <w:tcW w:w="4876" w:type="dxa"/>
            <w:tcBorders>
              <w:top w:val="nil"/>
              <w:left w:val="nil"/>
              <w:bottom w:val="nil"/>
              <w:right w:val="nil"/>
            </w:tcBorders>
          </w:tcPr>
          <w:p w:rsidR="00CD414D" w:rsidRPr="00414A85" w:rsidP="003B7848" w14:paraId="521F667B" w14:textId="77777777">
            <w:pPr>
              <w:pStyle w:val="AmColumnHeading"/>
            </w:pPr>
            <w:r w:rsidRPr="00414A85">
              <w:t>Emendamento</w:t>
            </w:r>
          </w:p>
        </w:tc>
      </w:tr>
      <w:tr w14:paraId="64F31DD6" w14:textId="77777777" w:rsidTr="003B784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D414D" w:rsidRPr="00414A85" w:rsidP="003B7848" w14:paraId="5D3A2351" w14:textId="77777777">
            <w:pPr>
              <w:pStyle w:val="Normal6a"/>
            </w:pPr>
            <w:r w:rsidRPr="00414A85">
              <w:t>c)</w:t>
            </w:r>
            <w:r w:rsidRPr="00414A85">
              <w:tab/>
              <w:t>acquisto di animali, e acquisto di piante annuali con le relative spese di impianto per uno scopo diverso da:</w:t>
            </w:r>
          </w:p>
        </w:tc>
        <w:tc>
          <w:tcPr>
            <w:tcW w:w="4876" w:type="dxa"/>
            <w:tcBorders>
              <w:top w:val="nil"/>
              <w:left w:val="nil"/>
              <w:bottom w:val="nil"/>
              <w:right w:val="nil"/>
            </w:tcBorders>
          </w:tcPr>
          <w:p w:rsidR="00CD414D" w:rsidRPr="00414A85" w:rsidP="003B7848" w14:paraId="1A69B936" w14:textId="77777777">
            <w:pPr>
              <w:pStyle w:val="Normal6a"/>
            </w:pPr>
            <w:r w:rsidRPr="00414A85">
              <w:t>c)</w:t>
            </w:r>
            <w:r w:rsidRPr="00414A85">
              <w:tab/>
              <w:t xml:space="preserve">acquisto di animali, e acquisto di piante annuali </w:t>
            </w:r>
            <w:r w:rsidRPr="00414A85">
              <w:rPr>
                <w:b/>
                <w:i/>
              </w:rPr>
              <w:t>o di piante legnose</w:t>
            </w:r>
            <w:r w:rsidRPr="00414A85">
              <w:t xml:space="preserve"> con le relative spese di impianto per uno scopo </w:t>
            </w:r>
            <w:r w:rsidRPr="00414A85">
              <w:t>diverso da:</w:t>
            </w:r>
          </w:p>
        </w:tc>
      </w:tr>
    </w:tbl>
    <w:p w:rsidR="00CD414D" w:rsidRPr="00414A85" w:rsidP="00CD414D" w14:paraId="5DCC970C" w14:textId="77777777">
      <w:pPr>
        <w:pStyle w:val="AmOrLang"/>
      </w:pPr>
      <w:r w:rsidRPr="00414A85">
        <w:t xml:space="preserve">Or. </w:t>
      </w:r>
      <w:r w:rsidRPr="00414A85">
        <w:rPr>
          <w:rStyle w:val="HideTWBExt"/>
        </w:rPr>
        <w:t>&lt;Original&gt;</w:t>
      </w:r>
      <w:r w:rsidRPr="00414A85">
        <w:rPr>
          <w:rStyle w:val="HideTWBInt"/>
        </w:rPr>
        <w:t>{EN}</w:t>
      </w:r>
      <w:r w:rsidRPr="00414A85">
        <w:t>en</w:t>
      </w:r>
      <w:r w:rsidRPr="00414A85">
        <w:rPr>
          <w:rStyle w:val="HideTWBExt"/>
        </w:rPr>
        <w:t>&lt;/Original&gt;</w:t>
      </w:r>
    </w:p>
    <w:p w:rsidR="00CD414D" w:rsidRPr="00414A85" w:rsidP="00CD414D" w14:paraId="0CCB8E50" w14:textId="77777777">
      <w:r w:rsidRPr="00414A85">
        <w:rPr>
          <w:rStyle w:val="HideTWBExt"/>
        </w:rPr>
        <w:t>&lt;/Amend&gt;</w:t>
      </w:r>
    </w:p>
    <w:p w:rsidR="00CD414D" w:rsidRPr="00414A85" w:rsidP="00CD414D" w14:paraId="31988B2D" w14:textId="77777777">
      <w:pPr>
        <w:pStyle w:val="AmNumberTabs"/>
      </w:pPr>
      <w:r w:rsidRPr="00414A85">
        <w:rPr>
          <w:rStyle w:val="HideTWBExt"/>
          <w:b w:val="0"/>
        </w:rPr>
        <w:t>&lt;Amend&gt;</w:t>
      </w:r>
      <w:r w:rsidRPr="00414A85">
        <w:t>Emendamento</w:t>
      </w:r>
      <w:r w:rsidRPr="00414A85">
        <w:tab/>
      </w:r>
      <w:r w:rsidRPr="00414A85">
        <w:tab/>
      </w:r>
      <w:r w:rsidRPr="00414A85">
        <w:rPr>
          <w:rStyle w:val="HideTWBExt"/>
          <w:b w:val="0"/>
        </w:rPr>
        <w:t>&lt;NumAm&gt;</w:t>
      </w:r>
      <w:r w:rsidRPr="00414A85">
        <w:t>2659</w:t>
      </w:r>
      <w:r w:rsidRPr="00414A85">
        <w:rPr>
          <w:rStyle w:val="HideTWBExt"/>
          <w:b w:val="0"/>
        </w:rPr>
        <w:t>&lt;/NumAm&gt;</w:t>
      </w:r>
    </w:p>
    <w:p w:rsidR="00CD414D" w:rsidRPr="00414A85" w:rsidP="00CD414D" w14:paraId="44200BCD" w14:textId="77777777">
      <w:pPr>
        <w:pStyle w:val="NormalBold"/>
      </w:pPr>
      <w:r w:rsidRPr="00414A85">
        <w:rPr>
          <w:rStyle w:val="HideTWBExt"/>
          <w:b w:val="0"/>
        </w:rPr>
        <w:t>&lt;RepeatBlock-By&gt;&lt;Members&gt;</w:t>
      </w:r>
      <w:r w:rsidRPr="00414A85">
        <w:t xml:space="preserve">Michal </w:t>
      </w:r>
      <w:r w:rsidRPr="00414A85">
        <w:t>Wiezik</w:t>
      </w:r>
      <w:r w:rsidRPr="00414A85">
        <w:rPr>
          <w:rStyle w:val="HideTWBExt"/>
          <w:b w:val="0"/>
        </w:rPr>
        <w:t>&lt;/Members&gt;</w:t>
      </w:r>
    </w:p>
    <w:p w:rsidR="00CD414D" w:rsidRPr="00414A85" w:rsidP="00CD414D" w14:paraId="1C7188C6" w14:textId="77777777">
      <w:pPr>
        <w:pStyle w:val="NormalBold"/>
      </w:pPr>
      <w:r w:rsidRPr="00414A85">
        <w:rPr>
          <w:rStyle w:val="HideTWBExt"/>
          <w:b w:val="0"/>
        </w:rPr>
        <w:t>&lt;/RepeatBlock-By&gt;</w:t>
      </w:r>
    </w:p>
    <w:p w:rsidR="00CD414D" w:rsidRPr="00414A85" w:rsidP="00CD414D" w14:paraId="4A98CA7A" w14:textId="77777777">
      <w:pPr>
        <w:pStyle w:val="NormalBold"/>
      </w:pPr>
      <w:r w:rsidRPr="00414A85">
        <w:rPr>
          <w:rStyle w:val="HideTWBExt"/>
          <w:b w:val="0"/>
        </w:rPr>
        <w:t>&lt;DocAmend&gt;</w:t>
      </w:r>
      <w:r w:rsidRPr="00414A85">
        <w:t>Proposta di regolamento</w:t>
      </w:r>
      <w:r w:rsidRPr="00414A85">
        <w:rPr>
          <w:rStyle w:val="HideTWBExt"/>
          <w:b w:val="0"/>
        </w:rPr>
        <w:t>&lt;/DocAmend&gt;</w:t>
      </w:r>
    </w:p>
    <w:p w:rsidR="00CD414D" w:rsidRPr="00414A85" w:rsidP="00CD414D" w14:paraId="629C8D26" w14:textId="77777777">
      <w:pPr>
        <w:pStyle w:val="NormalBold"/>
      </w:pPr>
      <w:r w:rsidRPr="00414A85">
        <w:rPr>
          <w:rStyle w:val="HideTWBExt"/>
          <w:b w:val="0"/>
        </w:rPr>
        <w:t>&lt;Article&gt;</w:t>
      </w:r>
      <w:r w:rsidRPr="00414A85">
        <w:t>Articolo 13 – paragrafo 4 – lettera c – punto i</w:t>
      </w:r>
      <w:r w:rsidRPr="00414A8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8E338F1" w14:textId="77777777" w:rsidTr="003B7848">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CD414D" w:rsidRPr="00414A85" w:rsidP="003B7848" w14:paraId="2ADFDB0D" w14:textId="77777777"/>
        </w:tc>
      </w:tr>
      <w:tr w14:paraId="461DC7CF" w14:textId="77777777" w:rsidTr="003B7848">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CD414D" w:rsidRPr="00414A85" w:rsidP="003B7848" w14:paraId="700C70BB" w14:textId="77777777">
            <w:pPr>
              <w:pStyle w:val="AmColumnHeading"/>
            </w:pPr>
            <w:r w:rsidRPr="00414A85">
              <w:t>Testo della Commissione</w:t>
            </w:r>
          </w:p>
        </w:tc>
        <w:tc>
          <w:tcPr>
            <w:tcW w:w="4876" w:type="dxa"/>
            <w:tcBorders>
              <w:top w:val="nil"/>
              <w:left w:val="nil"/>
              <w:bottom w:val="nil"/>
              <w:right w:val="nil"/>
            </w:tcBorders>
          </w:tcPr>
          <w:p w:rsidR="00CD414D" w:rsidRPr="00414A85" w:rsidP="003B7848" w14:paraId="284DA774" w14:textId="77777777">
            <w:pPr>
              <w:pStyle w:val="AmColumnHeading"/>
            </w:pPr>
            <w:r w:rsidRPr="00414A85">
              <w:t>Emendamento</w:t>
            </w:r>
          </w:p>
        </w:tc>
      </w:tr>
      <w:tr w14:paraId="5A15823A" w14:textId="77777777" w:rsidTr="003B784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D414D" w:rsidRPr="00414A85" w:rsidP="003B7848" w14:paraId="7F8732A7" w14:textId="77777777">
            <w:pPr>
              <w:pStyle w:val="Normal6a"/>
            </w:pPr>
            <w:r w:rsidRPr="00414A85">
              <w:t>i)</w:t>
            </w:r>
            <w:r w:rsidRPr="00414A85">
              <w:tab/>
              <w:t>ripristinare il potenziale agricolo o forestale a seguito di calamità naturali, avversità atmosferiche o eventi catastrofici;</w:t>
            </w:r>
          </w:p>
        </w:tc>
        <w:tc>
          <w:tcPr>
            <w:tcW w:w="4876" w:type="dxa"/>
            <w:tcBorders>
              <w:top w:val="nil"/>
              <w:left w:val="nil"/>
              <w:bottom w:val="nil"/>
              <w:right w:val="nil"/>
            </w:tcBorders>
          </w:tcPr>
          <w:p w:rsidR="00CD414D" w:rsidRPr="00414A85" w:rsidP="003B7848" w14:paraId="00AF2470" w14:textId="77777777">
            <w:pPr>
              <w:pStyle w:val="Normal6a"/>
            </w:pPr>
            <w:r w:rsidRPr="00414A85">
              <w:t>i)</w:t>
            </w:r>
            <w:r w:rsidRPr="00414A85">
              <w:tab/>
              <w:t xml:space="preserve">ripristinare il potenziale agricolo o forestale </w:t>
            </w:r>
            <w:r w:rsidRPr="00414A85">
              <w:rPr>
                <w:b/>
                <w:i/>
              </w:rPr>
              <w:t>(quest'ultimo attraverso l'introduzione di materiale di base autoctono)</w:t>
            </w:r>
            <w:r w:rsidRPr="00414A85">
              <w:t xml:space="preserve"> a seguito di calamità naturali, avversità atmosferiche o eventi catastrofici;</w:t>
            </w:r>
          </w:p>
        </w:tc>
      </w:tr>
    </w:tbl>
    <w:p w:rsidR="00CD414D" w:rsidRPr="00414A85" w:rsidP="00CD414D" w14:paraId="0631C4FD" w14:textId="77777777">
      <w:pPr>
        <w:pStyle w:val="AmOrLang"/>
      </w:pPr>
      <w:r w:rsidRPr="00414A85">
        <w:t xml:space="preserve">Or. </w:t>
      </w:r>
      <w:r w:rsidRPr="00414A85">
        <w:rPr>
          <w:rStyle w:val="HideTWBExt"/>
        </w:rPr>
        <w:t>&lt;Original&gt;</w:t>
      </w:r>
      <w:r w:rsidRPr="00414A85">
        <w:rPr>
          <w:rStyle w:val="HideTWBInt"/>
        </w:rPr>
        <w:t>{EN}</w:t>
      </w:r>
      <w:r w:rsidRPr="00414A85">
        <w:t>en</w:t>
      </w:r>
      <w:r w:rsidRPr="00414A85">
        <w:rPr>
          <w:rStyle w:val="HideTWBExt"/>
        </w:rPr>
        <w:t>&lt;/Original&gt;</w:t>
      </w:r>
    </w:p>
    <w:p w:rsidR="00CD414D" w:rsidRPr="00414A85" w:rsidP="00CD414D" w14:paraId="3E5EDBA7" w14:textId="77777777">
      <w:r w:rsidRPr="00414A85">
        <w:rPr>
          <w:rStyle w:val="HideTWBExt"/>
        </w:rPr>
        <w:t>&lt;/Amend&gt;</w:t>
      </w:r>
    </w:p>
    <w:p w:rsidR="00CD414D" w:rsidRPr="00414A85" w:rsidP="00CD414D" w14:paraId="3483FED0" w14:textId="77777777">
      <w:pPr>
        <w:pStyle w:val="AmNumberTabs"/>
      </w:pPr>
      <w:r w:rsidRPr="00414A85">
        <w:rPr>
          <w:rStyle w:val="HideTWBExt"/>
          <w:b w:val="0"/>
        </w:rPr>
        <w:t>&lt;Amend&gt;</w:t>
      </w:r>
      <w:r w:rsidRPr="00414A85">
        <w:t>Emendamento</w:t>
      </w:r>
      <w:r w:rsidRPr="00414A85">
        <w:tab/>
      </w:r>
      <w:r w:rsidRPr="00414A85">
        <w:tab/>
      </w:r>
      <w:r w:rsidRPr="00414A85">
        <w:rPr>
          <w:rStyle w:val="HideTWBExt"/>
          <w:b w:val="0"/>
        </w:rPr>
        <w:t>&lt;NumAm&gt;</w:t>
      </w:r>
      <w:r w:rsidRPr="00414A85">
        <w:t>2660</w:t>
      </w:r>
      <w:r w:rsidRPr="00414A85">
        <w:rPr>
          <w:rStyle w:val="HideTWBExt"/>
          <w:b w:val="0"/>
        </w:rPr>
        <w:t>&lt;/NumAm&gt;</w:t>
      </w:r>
    </w:p>
    <w:p w:rsidR="00CD414D" w:rsidRPr="00414A85" w:rsidP="00CD414D" w14:paraId="46D3494E" w14:textId="77777777">
      <w:pPr>
        <w:pStyle w:val="NormalBold"/>
      </w:pPr>
      <w:r w:rsidRPr="00414A85">
        <w:rPr>
          <w:rStyle w:val="HideTWBExt"/>
          <w:b w:val="0"/>
        </w:rPr>
        <w:t>&lt;RepeatBlock-By&gt;&lt;Members&gt;</w:t>
      </w:r>
      <w:r w:rsidRPr="00414A85">
        <w:t xml:space="preserve">Benoit </w:t>
      </w:r>
      <w:r w:rsidRPr="00414A85">
        <w:t>Cassart</w:t>
      </w:r>
      <w:r w:rsidRPr="00414A85">
        <w:t xml:space="preserve">, Christine Singer, Michael McNamara, Barry Cowen, Jérémy </w:t>
      </w:r>
      <w:r w:rsidRPr="00414A85">
        <w:t>Decerle</w:t>
      </w:r>
      <w:r w:rsidRPr="00414A85">
        <w:t xml:space="preserve">, Ciaran </w:t>
      </w:r>
      <w:r w:rsidRPr="00414A85">
        <w:t>Mullooly</w:t>
      </w:r>
      <w:r w:rsidRPr="00414A85">
        <w:t xml:space="preserve">, </w:t>
      </w:r>
      <w:r w:rsidRPr="00414A85">
        <w:t>Asger</w:t>
      </w:r>
      <w:r w:rsidRPr="00414A85">
        <w:t xml:space="preserve"> Christensen</w:t>
      </w:r>
      <w:r w:rsidRPr="00414A85">
        <w:rPr>
          <w:rStyle w:val="HideTWBExt"/>
          <w:b w:val="0"/>
        </w:rPr>
        <w:t>&lt;/Members&gt;</w:t>
      </w:r>
    </w:p>
    <w:p w:rsidR="00CD414D" w:rsidRPr="00414A85" w:rsidP="00CD414D" w14:paraId="32B003B6" w14:textId="77777777">
      <w:pPr>
        <w:pStyle w:val="NormalBold"/>
      </w:pPr>
      <w:r w:rsidRPr="00414A85">
        <w:rPr>
          <w:rStyle w:val="HideTWBExt"/>
          <w:b w:val="0"/>
        </w:rPr>
        <w:t>&lt;/RepeatBlock-By&gt;</w:t>
      </w:r>
    </w:p>
    <w:p w:rsidR="00CD414D" w:rsidRPr="00414A85" w:rsidP="00CD414D" w14:paraId="258B36CF" w14:textId="77777777">
      <w:pPr>
        <w:pStyle w:val="NormalBold"/>
      </w:pPr>
      <w:r w:rsidRPr="00414A85">
        <w:rPr>
          <w:rStyle w:val="HideTWBExt"/>
          <w:b w:val="0"/>
        </w:rPr>
        <w:t>&lt;DocAmend&gt;</w:t>
      </w:r>
      <w:r w:rsidRPr="00414A85">
        <w:t>Proposta di regolamento</w:t>
      </w:r>
      <w:r w:rsidRPr="00414A85">
        <w:rPr>
          <w:rStyle w:val="HideTWBExt"/>
          <w:b w:val="0"/>
        </w:rPr>
        <w:t>&lt;/DocAmend&gt;</w:t>
      </w:r>
    </w:p>
    <w:p w:rsidR="00CD414D" w:rsidRPr="00414A85" w:rsidP="00CD414D" w14:paraId="68C266EF" w14:textId="77777777">
      <w:pPr>
        <w:pStyle w:val="NormalBold"/>
      </w:pPr>
      <w:r w:rsidRPr="00414A85">
        <w:rPr>
          <w:rStyle w:val="HideTWBExt"/>
          <w:b w:val="0"/>
        </w:rPr>
        <w:t>&lt;Article&gt;</w:t>
      </w:r>
      <w:r w:rsidRPr="00414A85">
        <w:t>Articolo 13 – paragrafo 4 – lettera c – punto i</w:t>
      </w:r>
      <w:r w:rsidRPr="00414A8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62B15FC" w14:textId="77777777" w:rsidTr="003B7848">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CD414D" w:rsidRPr="00414A85" w:rsidP="003B7848" w14:paraId="04F3C076" w14:textId="77777777"/>
        </w:tc>
      </w:tr>
      <w:tr w14:paraId="4631F5DD" w14:textId="77777777" w:rsidTr="003B7848">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CD414D" w:rsidRPr="00414A85" w:rsidP="003B7848" w14:paraId="0DF710FC" w14:textId="77777777">
            <w:pPr>
              <w:pStyle w:val="AmColumnHeading"/>
            </w:pPr>
            <w:r w:rsidRPr="00414A85">
              <w:t>Testo della Commissione</w:t>
            </w:r>
          </w:p>
        </w:tc>
        <w:tc>
          <w:tcPr>
            <w:tcW w:w="4876" w:type="dxa"/>
            <w:tcBorders>
              <w:top w:val="nil"/>
              <w:left w:val="nil"/>
              <w:bottom w:val="nil"/>
              <w:right w:val="nil"/>
            </w:tcBorders>
          </w:tcPr>
          <w:p w:rsidR="00CD414D" w:rsidRPr="00414A85" w:rsidP="003B7848" w14:paraId="5A533C02" w14:textId="77777777">
            <w:pPr>
              <w:pStyle w:val="AmColumnHeading"/>
            </w:pPr>
            <w:r w:rsidRPr="00414A85">
              <w:t>Emendamento</w:t>
            </w:r>
          </w:p>
        </w:tc>
      </w:tr>
      <w:tr w14:paraId="0549095C" w14:textId="77777777" w:rsidTr="003B784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D414D" w:rsidRPr="00414A85" w:rsidP="003B7848" w14:paraId="05B1F0A9" w14:textId="77777777">
            <w:pPr>
              <w:pStyle w:val="Normal6a"/>
            </w:pPr>
            <w:r w:rsidRPr="00414A85">
              <w:t>i)</w:t>
            </w:r>
            <w:r w:rsidRPr="00414A85">
              <w:tab/>
              <w:t>ripristinare il potenziale agricolo o forestale a seguito di calamità naturali, avversità atmosferiche o eventi catastrofici;</w:t>
            </w:r>
          </w:p>
        </w:tc>
        <w:tc>
          <w:tcPr>
            <w:tcW w:w="4876" w:type="dxa"/>
            <w:tcBorders>
              <w:top w:val="nil"/>
              <w:left w:val="nil"/>
              <w:bottom w:val="nil"/>
              <w:right w:val="nil"/>
            </w:tcBorders>
          </w:tcPr>
          <w:p w:rsidR="00CD414D" w:rsidRPr="00414A85" w:rsidP="003B7848" w14:paraId="166A40EA" w14:textId="77777777">
            <w:pPr>
              <w:pStyle w:val="Normal6a"/>
            </w:pPr>
            <w:r w:rsidRPr="00414A85">
              <w:t>i)</w:t>
            </w:r>
            <w:r w:rsidRPr="00414A85">
              <w:tab/>
              <w:t>ripristinare il potenziale agricolo o forestale a seguito di calamità naturali, avversità atmosferiche o eventi catastrofici</w:t>
            </w:r>
            <w:r w:rsidRPr="00414A85">
              <w:rPr>
                <w:b/>
                <w:i/>
              </w:rPr>
              <w:t>, compresi quelli causati da epizoozie e fitopatie</w:t>
            </w:r>
            <w:r w:rsidRPr="00414A85">
              <w:t>;</w:t>
            </w:r>
          </w:p>
        </w:tc>
      </w:tr>
    </w:tbl>
    <w:p w:rsidR="00CD414D" w:rsidRPr="00414A85" w:rsidP="00CD414D" w14:paraId="5DF8B250" w14:textId="77777777">
      <w:pPr>
        <w:pStyle w:val="AmOrLang"/>
      </w:pPr>
      <w:r w:rsidRPr="00414A85">
        <w:t xml:space="preserve">Or. </w:t>
      </w:r>
      <w:r w:rsidRPr="00414A85">
        <w:rPr>
          <w:rStyle w:val="HideTWBExt"/>
        </w:rPr>
        <w:t>&lt;Original&gt;</w:t>
      </w:r>
      <w:r w:rsidRPr="00414A85">
        <w:rPr>
          <w:rStyle w:val="HideTWBInt"/>
        </w:rPr>
        <w:t>{EN}</w:t>
      </w:r>
      <w:r w:rsidRPr="00414A85">
        <w:t>en</w:t>
      </w:r>
      <w:r w:rsidRPr="00414A85">
        <w:rPr>
          <w:rStyle w:val="HideTWBExt"/>
        </w:rPr>
        <w:t>&lt;/Original&gt;</w:t>
      </w:r>
    </w:p>
    <w:p w:rsidR="00CD414D" w:rsidRPr="00414A85" w:rsidP="00CD414D" w14:paraId="28DD8121" w14:textId="77777777">
      <w:r w:rsidRPr="00414A85">
        <w:rPr>
          <w:rStyle w:val="HideTWBExt"/>
        </w:rPr>
        <w:t>&lt;/Amend&gt;</w:t>
      </w:r>
    </w:p>
    <w:p w:rsidR="00CD414D" w:rsidRPr="00414A85" w:rsidP="00CD414D" w14:paraId="0A1F0035" w14:textId="77777777">
      <w:pPr>
        <w:pStyle w:val="AmNumberTabs"/>
      </w:pPr>
      <w:r w:rsidRPr="00414A85">
        <w:rPr>
          <w:rStyle w:val="HideTWBExt"/>
          <w:b w:val="0"/>
        </w:rPr>
        <w:t>&lt;Amend&gt;</w:t>
      </w:r>
      <w:r w:rsidRPr="00414A85">
        <w:t>Emendamento</w:t>
      </w:r>
      <w:r w:rsidRPr="00414A85">
        <w:tab/>
      </w:r>
      <w:r w:rsidRPr="00414A85">
        <w:tab/>
      </w:r>
      <w:r w:rsidRPr="00414A85">
        <w:rPr>
          <w:rStyle w:val="HideTWBExt"/>
          <w:b w:val="0"/>
        </w:rPr>
        <w:t>&lt;NumAm&gt;</w:t>
      </w:r>
      <w:r w:rsidRPr="00414A85">
        <w:t>2661</w:t>
      </w:r>
      <w:r w:rsidRPr="00414A85">
        <w:rPr>
          <w:rStyle w:val="HideTWBExt"/>
          <w:b w:val="0"/>
        </w:rPr>
        <w:t>&lt;/NumAm&gt;</w:t>
      </w:r>
    </w:p>
    <w:p w:rsidR="00CD414D" w:rsidRPr="00414A85" w:rsidP="00CD414D" w14:paraId="6257A5DA" w14:textId="77777777">
      <w:pPr>
        <w:pStyle w:val="NormalBold"/>
      </w:pPr>
      <w:r w:rsidRPr="00414A85">
        <w:rPr>
          <w:rStyle w:val="HideTWBExt"/>
          <w:b w:val="0"/>
        </w:rPr>
        <w:t>&lt;RepeatBlock-By&gt;&lt;Members&gt;</w:t>
      </w:r>
      <w:r w:rsidRPr="00414A85">
        <w:t>Cristina Maestre, Elena Sancho Murillo</w:t>
      </w:r>
      <w:r w:rsidRPr="00414A85">
        <w:rPr>
          <w:rStyle w:val="HideTWBExt"/>
          <w:b w:val="0"/>
        </w:rPr>
        <w:t>&lt;/Members&gt;</w:t>
      </w:r>
    </w:p>
    <w:p w:rsidR="00CD414D" w:rsidRPr="00414A85" w:rsidP="00CD414D" w14:paraId="578289AA" w14:textId="77777777">
      <w:pPr>
        <w:pStyle w:val="NormalBold"/>
      </w:pPr>
      <w:r w:rsidRPr="00414A85">
        <w:rPr>
          <w:rStyle w:val="HideTWBExt"/>
          <w:b w:val="0"/>
        </w:rPr>
        <w:t>&lt;/RepeatBlock-By&gt;</w:t>
      </w:r>
    </w:p>
    <w:p w:rsidR="00CD414D" w:rsidRPr="00414A85" w:rsidP="00CD414D" w14:paraId="45E8270F" w14:textId="77777777">
      <w:pPr>
        <w:pStyle w:val="NormalBold"/>
      </w:pPr>
      <w:r w:rsidRPr="00414A85">
        <w:rPr>
          <w:rStyle w:val="HideTWBExt"/>
          <w:b w:val="0"/>
        </w:rPr>
        <w:t>&lt;DocAmend&gt;</w:t>
      </w:r>
      <w:r w:rsidRPr="00414A85">
        <w:t>Proposta di regolamento</w:t>
      </w:r>
      <w:r w:rsidRPr="00414A85">
        <w:rPr>
          <w:rStyle w:val="HideTWBExt"/>
          <w:b w:val="0"/>
        </w:rPr>
        <w:t>&lt;/DocAmend&gt;</w:t>
      </w:r>
    </w:p>
    <w:p w:rsidR="00CD414D" w:rsidRPr="00414A85" w:rsidP="00CD414D" w14:paraId="762F3E4A" w14:textId="77777777">
      <w:pPr>
        <w:pStyle w:val="NormalBold"/>
      </w:pPr>
      <w:r w:rsidRPr="00414A85">
        <w:rPr>
          <w:rStyle w:val="HideTWBExt"/>
          <w:b w:val="0"/>
        </w:rPr>
        <w:t>&lt;Article&gt;</w:t>
      </w:r>
      <w:r w:rsidRPr="00414A85">
        <w:t>Articolo 13 – paragrafo 4 – lettera c – punto i</w:t>
      </w:r>
      <w:r w:rsidRPr="00414A8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590B5DF" w14:textId="77777777" w:rsidTr="003B7848">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CD414D" w:rsidRPr="00414A85" w:rsidP="003B7848" w14:paraId="0D75A6E7" w14:textId="77777777"/>
        </w:tc>
      </w:tr>
      <w:tr w14:paraId="1839FD26" w14:textId="77777777" w:rsidTr="003B7848">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CD414D" w:rsidRPr="00414A85" w:rsidP="003B7848" w14:paraId="4B9E1091" w14:textId="77777777">
            <w:pPr>
              <w:pStyle w:val="AmColumnHeading"/>
            </w:pPr>
            <w:r w:rsidRPr="00414A85">
              <w:t>Testo della Commissione</w:t>
            </w:r>
          </w:p>
        </w:tc>
        <w:tc>
          <w:tcPr>
            <w:tcW w:w="4876" w:type="dxa"/>
            <w:tcBorders>
              <w:top w:val="nil"/>
              <w:left w:val="nil"/>
              <w:bottom w:val="nil"/>
              <w:right w:val="nil"/>
            </w:tcBorders>
          </w:tcPr>
          <w:p w:rsidR="00CD414D" w:rsidRPr="00414A85" w:rsidP="003B7848" w14:paraId="09EE5B87" w14:textId="77777777">
            <w:pPr>
              <w:pStyle w:val="AmColumnHeading"/>
            </w:pPr>
            <w:r w:rsidRPr="00414A85">
              <w:t>Emendamento</w:t>
            </w:r>
          </w:p>
        </w:tc>
      </w:tr>
      <w:tr w14:paraId="3D80862F" w14:textId="77777777" w:rsidTr="003B784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D414D" w:rsidRPr="00414A85" w:rsidP="003B7848" w14:paraId="03B149A4" w14:textId="77777777">
            <w:pPr>
              <w:pStyle w:val="Normal6a"/>
            </w:pPr>
            <w:r w:rsidRPr="00414A85">
              <w:t>i)</w:t>
            </w:r>
            <w:r w:rsidRPr="00414A85">
              <w:tab/>
              <w:t>ripristinare il potenziale agricolo o forestale a seguito di calamità naturali, avversità atmosferiche o eventi catastrofici;</w:t>
            </w:r>
          </w:p>
        </w:tc>
        <w:tc>
          <w:tcPr>
            <w:tcW w:w="4876" w:type="dxa"/>
            <w:tcBorders>
              <w:top w:val="nil"/>
              <w:left w:val="nil"/>
              <w:bottom w:val="nil"/>
              <w:right w:val="nil"/>
            </w:tcBorders>
          </w:tcPr>
          <w:p w:rsidR="00CD414D" w:rsidRPr="00414A85" w:rsidP="003B7848" w14:paraId="4362B9D9" w14:textId="77777777">
            <w:pPr>
              <w:pStyle w:val="Normal6a"/>
            </w:pPr>
            <w:r w:rsidRPr="00414A85">
              <w:t>i)</w:t>
            </w:r>
            <w:r w:rsidRPr="00414A85">
              <w:tab/>
              <w:t>ripristinare il potenziale agricolo</w:t>
            </w:r>
            <w:r w:rsidRPr="00414A85">
              <w:rPr>
                <w:b/>
                <w:i/>
              </w:rPr>
              <w:t>, zootecnico</w:t>
            </w:r>
            <w:r w:rsidRPr="00414A85">
              <w:t xml:space="preserve"> o forestale a seguito di calamità naturali, avversità atmosferiche o eventi catastrofici;</w:t>
            </w:r>
          </w:p>
        </w:tc>
      </w:tr>
    </w:tbl>
    <w:p w:rsidR="00CD414D" w:rsidRPr="00414A85" w:rsidP="00CD414D" w14:paraId="06A89670" w14:textId="77777777">
      <w:pPr>
        <w:pStyle w:val="AmOrLang"/>
      </w:pPr>
      <w:r w:rsidRPr="00414A85">
        <w:t xml:space="preserve">Or. </w:t>
      </w:r>
      <w:r w:rsidRPr="00414A85">
        <w:rPr>
          <w:rStyle w:val="HideTWBExt"/>
        </w:rPr>
        <w:t>&lt;Original&gt;</w:t>
      </w:r>
      <w:r w:rsidRPr="00414A85">
        <w:rPr>
          <w:rStyle w:val="HideTWBInt"/>
        </w:rPr>
        <w:t>{EN}</w:t>
      </w:r>
      <w:r w:rsidRPr="00414A85">
        <w:t>en</w:t>
      </w:r>
      <w:r w:rsidRPr="00414A85">
        <w:rPr>
          <w:rStyle w:val="HideTWBExt"/>
        </w:rPr>
        <w:t>&lt;/Original&gt;</w:t>
      </w:r>
    </w:p>
    <w:p w:rsidR="00CD414D" w:rsidRPr="00414A85" w:rsidP="00CD414D" w14:paraId="0CA0069B" w14:textId="77777777">
      <w:r w:rsidRPr="00414A85">
        <w:rPr>
          <w:rStyle w:val="HideTWBExt"/>
        </w:rPr>
        <w:t>&lt;/Amend&gt;</w:t>
      </w:r>
    </w:p>
    <w:p w:rsidR="00CD414D" w:rsidRPr="00414A85" w:rsidP="00CD414D" w14:paraId="20D21D35" w14:textId="77777777">
      <w:pPr>
        <w:pStyle w:val="AmNumberTabs"/>
      </w:pPr>
      <w:r w:rsidRPr="00414A85">
        <w:rPr>
          <w:rStyle w:val="HideTWBExt"/>
          <w:b w:val="0"/>
        </w:rPr>
        <w:t>&lt;Amend&gt;</w:t>
      </w:r>
      <w:r w:rsidRPr="00414A85">
        <w:t>Emendamento</w:t>
      </w:r>
      <w:r w:rsidRPr="00414A85">
        <w:tab/>
      </w:r>
      <w:r w:rsidRPr="00414A85">
        <w:tab/>
      </w:r>
      <w:r w:rsidRPr="00414A85">
        <w:rPr>
          <w:rStyle w:val="HideTWBExt"/>
          <w:b w:val="0"/>
        </w:rPr>
        <w:t>&lt;NumAm&gt;</w:t>
      </w:r>
      <w:r w:rsidRPr="00414A85">
        <w:t>2662</w:t>
      </w:r>
      <w:r w:rsidRPr="00414A85">
        <w:rPr>
          <w:rStyle w:val="HideTWBExt"/>
          <w:b w:val="0"/>
        </w:rPr>
        <w:t>&lt;/NumAm&gt;</w:t>
      </w:r>
    </w:p>
    <w:p w:rsidR="00CD414D" w:rsidRPr="00414A85" w:rsidP="00CD414D" w14:paraId="37B73E97" w14:textId="77777777">
      <w:pPr>
        <w:pStyle w:val="NormalBold"/>
      </w:pPr>
      <w:r w:rsidRPr="00414A85">
        <w:rPr>
          <w:rStyle w:val="HideTWBExt"/>
          <w:b w:val="0"/>
        </w:rPr>
        <w:t>&lt;RepeatBlock-By&gt;&lt;Members&gt;</w:t>
      </w:r>
      <w:r w:rsidRPr="00414A85">
        <w:t>Sakis</w:t>
      </w:r>
      <w:r w:rsidRPr="00414A85">
        <w:t xml:space="preserve"> </w:t>
      </w:r>
      <w:r w:rsidRPr="00414A85">
        <w:t>Arnaoutoglou</w:t>
      </w:r>
      <w:r w:rsidRPr="00414A85">
        <w:rPr>
          <w:rStyle w:val="HideTWBExt"/>
          <w:b w:val="0"/>
        </w:rPr>
        <w:t>&lt;/Members&gt;</w:t>
      </w:r>
    </w:p>
    <w:p w:rsidR="00CD414D" w:rsidRPr="00414A85" w:rsidP="00CD414D" w14:paraId="0BE8F383" w14:textId="77777777">
      <w:pPr>
        <w:pStyle w:val="NormalBold"/>
      </w:pPr>
      <w:r w:rsidRPr="00414A85">
        <w:rPr>
          <w:rStyle w:val="HideTWBExt"/>
          <w:b w:val="0"/>
        </w:rPr>
        <w:t>&lt;/RepeatBlock-By&gt;</w:t>
      </w:r>
    </w:p>
    <w:p w:rsidR="00CD414D" w:rsidRPr="00414A85" w:rsidP="00CD414D" w14:paraId="02D2951A" w14:textId="77777777">
      <w:pPr>
        <w:pStyle w:val="NormalBold"/>
      </w:pPr>
      <w:r w:rsidRPr="00414A85">
        <w:rPr>
          <w:rStyle w:val="HideTWBExt"/>
          <w:b w:val="0"/>
        </w:rPr>
        <w:t>&lt;DocAmend&gt;</w:t>
      </w:r>
      <w:r w:rsidRPr="00414A85">
        <w:t>Proposta di regolamento</w:t>
      </w:r>
      <w:r w:rsidRPr="00414A85">
        <w:rPr>
          <w:rStyle w:val="HideTWBExt"/>
          <w:b w:val="0"/>
        </w:rPr>
        <w:t>&lt;/DocAmend&gt;</w:t>
      </w:r>
    </w:p>
    <w:p w:rsidR="00CD414D" w:rsidRPr="00414A85" w:rsidP="00CD414D" w14:paraId="63AEB5E0" w14:textId="77777777">
      <w:pPr>
        <w:pStyle w:val="NormalBold"/>
      </w:pPr>
      <w:r w:rsidRPr="00414A85">
        <w:rPr>
          <w:rStyle w:val="HideTWBExt"/>
          <w:b w:val="0"/>
        </w:rPr>
        <w:t>&lt;Article&gt;</w:t>
      </w:r>
      <w:r w:rsidRPr="00414A85">
        <w:t>Articolo 13 – paragrafo 4 – lettera c – punto i</w:t>
      </w:r>
      <w:r w:rsidRPr="00414A8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9818414" w14:textId="77777777" w:rsidTr="003B7848">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CD414D" w:rsidRPr="00414A85" w:rsidP="003B7848" w14:paraId="40842B64" w14:textId="77777777"/>
        </w:tc>
      </w:tr>
      <w:tr w14:paraId="700175CA" w14:textId="77777777" w:rsidTr="003B7848">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CD414D" w:rsidRPr="00414A85" w:rsidP="003B7848" w14:paraId="68B4CA8E" w14:textId="77777777">
            <w:pPr>
              <w:pStyle w:val="AmColumnHeading"/>
            </w:pPr>
            <w:r w:rsidRPr="00414A85">
              <w:t>Testo della Commissione</w:t>
            </w:r>
          </w:p>
        </w:tc>
        <w:tc>
          <w:tcPr>
            <w:tcW w:w="4876" w:type="dxa"/>
            <w:tcBorders>
              <w:top w:val="nil"/>
              <w:left w:val="nil"/>
              <w:bottom w:val="nil"/>
              <w:right w:val="nil"/>
            </w:tcBorders>
          </w:tcPr>
          <w:p w:rsidR="00CD414D" w:rsidRPr="00414A85" w:rsidP="003B7848" w14:paraId="7ACB9AE0" w14:textId="77777777">
            <w:pPr>
              <w:pStyle w:val="AmColumnHeading"/>
            </w:pPr>
            <w:r w:rsidRPr="00414A85">
              <w:t>Emendamento</w:t>
            </w:r>
          </w:p>
        </w:tc>
      </w:tr>
      <w:tr w14:paraId="276C11F2" w14:textId="77777777" w:rsidTr="003B784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D414D" w:rsidRPr="00414A85" w:rsidP="003B7848" w14:paraId="0310AE50" w14:textId="77777777">
            <w:pPr>
              <w:pStyle w:val="Normal6a"/>
            </w:pPr>
            <w:r w:rsidRPr="00414A85">
              <w:t>i)</w:t>
            </w:r>
            <w:r w:rsidRPr="00414A85">
              <w:tab/>
              <w:t>ripristinare il potenziale agricolo o forestale a seguito di calamità naturali, avversità atmosferiche o eventi catastrofici;</w:t>
            </w:r>
          </w:p>
        </w:tc>
        <w:tc>
          <w:tcPr>
            <w:tcW w:w="4876" w:type="dxa"/>
            <w:tcBorders>
              <w:top w:val="nil"/>
              <w:left w:val="nil"/>
              <w:bottom w:val="nil"/>
              <w:right w:val="nil"/>
            </w:tcBorders>
          </w:tcPr>
          <w:p w:rsidR="00CD414D" w:rsidRPr="00414A85" w:rsidP="003B7848" w14:paraId="31FBE424" w14:textId="77777777">
            <w:pPr>
              <w:pStyle w:val="Normal6a"/>
            </w:pPr>
            <w:r w:rsidRPr="00414A85">
              <w:t>i)</w:t>
            </w:r>
            <w:r w:rsidRPr="00414A85">
              <w:tab/>
              <w:t>ripristinare il potenziale agricolo o forestale a seguito di calamità naturali, avversità atmosferiche</w:t>
            </w:r>
            <w:r w:rsidRPr="00414A85">
              <w:rPr>
                <w:b/>
              </w:rPr>
              <w:t>,</w:t>
            </w:r>
            <w:r w:rsidRPr="00414A85">
              <w:t xml:space="preserve"> </w:t>
            </w:r>
            <w:r w:rsidRPr="00414A85">
              <w:rPr>
                <w:b/>
                <w:i/>
              </w:rPr>
              <w:t>zoonosi</w:t>
            </w:r>
            <w:r w:rsidRPr="00414A85">
              <w:t xml:space="preserve"> o eventi catastrofici;</w:t>
            </w:r>
          </w:p>
        </w:tc>
      </w:tr>
    </w:tbl>
    <w:p w:rsidR="00CD414D" w:rsidRPr="00414A85" w:rsidP="00CD414D" w14:paraId="77F94BB9" w14:textId="77777777">
      <w:pPr>
        <w:pStyle w:val="AmOrLang"/>
      </w:pPr>
      <w:r w:rsidRPr="00414A85">
        <w:t xml:space="preserve">Or. </w:t>
      </w:r>
      <w:r w:rsidRPr="00414A85">
        <w:rPr>
          <w:rStyle w:val="HideTWBExt"/>
        </w:rPr>
        <w:t>&lt;Original&gt;</w:t>
      </w:r>
      <w:r w:rsidRPr="00414A85">
        <w:rPr>
          <w:rStyle w:val="HideTWBInt"/>
        </w:rPr>
        <w:t>{EL}</w:t>
      </w:r>
      <w:r w:rsidRPr="00414A85">
        <w:t>el</w:t>
      </w:r>
      <w:r w:rsidRPr="00414A85">
        <w:rPr>
          <w:rStyle w:val="HideTWBExt"/>
        </w:rPr>
        <w:t>&lt;/Original&gt;</w:t>
      </w:r>
    </w:p>
    <w:p w:rsidR="00CD414D" w:rsidRPr="00414A85" w:rsidP="00CD414D" w14:paraId="27F0F451" w14:textId="73ED0C4E">
      <w:r w:rsidRPr="00414A85">
        <w:rPr>
          <w:rStyle w:val="HideTWBExt"/>
        </w:rPr>
        <w:t>&lt;/Amend&gt;</w:t>
      </w:r>
    </w:p>
    <w:p w:rsidR="00CD414D" w:rsidRPr="00414A85" w:rsidP="00CD414D" w14:paraId="19700573" w14:textId="77777777">
      <w:pPr>
        <w:pStyle w:val="AmNumberTabs"/>
      </w:pPr>
      <w:r w:rsidRPr="00414A85">
        <w:rPr>
          <w:rStyle w:val="HideTWBExt"/>
          <w:b w:val="0"/>
        </w:rPr>
        <w:t>&lt;Amend&gt;</w:t>
      </w:r>
      <w:r w:rsidRPr="00414A85">
        <w:t>Emendamento</w:t>
      </w:r>
      <w:r w:rsidRPr="00414A85">
        <w:tab/>
      </w:r>
      <w:r w:rsidRPr="00414A85">
        <w:tab/>
      </w:r>
      <w:r w:rsidRPr="00414A85">
        <w:rPr>
          <w:rStyle w:val="HideTWBExt"/>
          <w:b w:val="0"/>
        </w:rPr>
        <w:t>&lt;NumAm&gt;</w:t>
      </w:r>
      <w:r w:rsidRPr="00414A85">
        <w:t>2663</w:t>
      </w:r>
      <w:r w:rsidRPr="00414A85">
        <w:rPr>
          <w:rStyle w:val="HideTWBExt"/>
          <w:b w:val="0"/>
        </w:rPr>
        <w:t>&lt;/NumAm&gt;</w:t>
      </w:r>
    </w:p>
    <w:p w:rsidR="00CD414D" w:rsidRPr="00414A85" w:rsidP="00CD414D" w14:paraId="798DDB86" w14:textId="77777777">
      <w:pPr>
        <w:pStyle w:val="NormalBold"/>
      </w:pPr>
      <w:r w:rsidRPr="00414A85">
        <w:rPr>
          <w:rStyle w:val="HideTWBExt"/>
          <w:b w:val="0"/>
        </w:rPr>
        <w:t>&lt;RepeatBlock-By&gt;&lt;Members&gt;</w:t>
      </w:r>
      <w:r w:rsidRPr="00414A85">
        <w:t xml:space="preserve">Emma </w:t>
      </w:r>
      <w:r w:rsidRPr="00414A85">
        <w:t>Wiesner</w:t>
      </w:r>
      <w:r w:rsidRPr="00414A85">
        <w:rPr>
          <w:rStyle w:val="HideTWBExt"/>
          <w:b w:val="0"/>
        </w:rPr>
        <w:t>&lt;/Members&gt;</w:t>
      </w:r>
    </w:p>
    <w:p w:rsidR="00CD414D" w:rsidRPr="00414A85" w:rsidP="00CD414D" w14:paraId="522BA036" w14:textId="77777777">
      <w:pPr>
        <w:pStyle w:val="NormalBold"/>
      </w:pPr>
      <w:r w:rsidRPr="00414A85">
        <w:rPr>
          <w:rStyle w:val="HideTWBExt"/>
          <w:b w:val="0"/>
        </w:rPr>
        <w:t>&lt;/RepeatBlock-By&gt;</w:t>
      </w:r>
    </w:p>
    <w:p w:rsidR="00CD414D" w:rsidRPr="00414A85" w:rsidP="00CD414D" w14:paraId="6EAE0D42" w14:textId="77777777">
      <w:pPr>
        <w:pStyle w:val="NormalBold"/>
      </w:pPr>
      <w:r w:rsidRPr="00414A85">
        <w:rPr>
          <w:rStyle w:val="HideTWBExt"/>
          <w:b w:val="0"/>
        </w:rPr>
        <w:t>&lt;DocAmend&gt;</w:t>
      </w:r>
      <w:r w:rsidRPr="00414A85">
        <w:t>Proposta di regolamento</w:t>
      </w:r>
      <w:r w:rsidRPr="00414A85">
        <w:rPr>
          <w:rStyle w:val="HideTWBExt"/>
          <w:b w:val="0"/>
        </w:rPr>
        <w:t>&lt;/DocAmend&gt;</w:t>
      </w:r>
    </w:p>
    <w:p w:rsidR="00CD414D" w:rsidRPr="00414A85" w:rsidP="00CD414D" w14:paraId="263F8E6B" w14:textId="77777777">
      <w:pPr>
        <w:pStyle w:val="NormalBold"/>
      </w:pPr>
      <w:r w:rsidRPr="00414A85">
        <w:rPr>
          <w:rStyle w:val="HideTWBExt"/>
          <w:b w:val="0"/>
        </w:rPr>
        <w:t>&lt;Article&gt;</w:t>
      </w:r>
      <w:r w:rsidRPr="00414A85">
        <w:t>Articolo 13 – paragrafo 4 – lettera c – punto i</w:t>
      </w:r>
      <w:r w:rsidRPr="00414A8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3FA2F46" w14:textId="77777777" w:rsidTr="003B7848">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CD414D" w:rsidRPr="00414A85" w:rsidP="003B7848" w14:paraId="6F477902" w14:textId="77777777"/>
        </w:tc>
      </w:tr>
      <w:tr w14:paraId="340F468B" w14:textId="77777777" w:rsidTr="003B7848">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CD414D" w:rsidRPr="00414A85" w:rsidP="003B7848" w14:paraId="4FF4597C" w14:textId="77777777">
            <w:pPr>
              <w:pStyle w:val="AmColumnHeading"/>
            </w:pPr>
            <w:r w:rsidRPr="00414A85">
              <w:t>Testo della Commissione</w:t>
            </w:r>
          </w:p>
        </w:tc>
        <w:tc>
          <w:tcPr>
            <w:tcW w:w="4876" w:type="dxa"/>
            <w:tcBorders>
              <w:top w:val="nil"/>
              <w:left w:val="nil"/>
              <w:bottom w:val="nil"/>
              <w:right w:val="nil"/>
            </w:tcBorders>
          </w:tcPr>
          <w:p w:rsidR="00CD414D" w:rsidRPr="00414A85" w:rsidP="003B7848" w14:paraId="6C19C7B4" w14:textId="77777777">
            <w:pPr>
              <w:pStyle w:val="AmColumnHeading"/>
            </w:pPr>
            <w:r w:rsidRPr="00414A85">
              <w:t>Emendamento</w:t>
            </w:r>
          </w:p>
        </w:tc>
      </w:tr>
      <w:tr w14:paraId="355EE1BC" w14:textId="77777777" w:rsidTr="003B784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D414D" w:rsidRPr="00414A85" w:rsidP="003B7848" w14:paraId="4912099A" w14:textId="77777777">
            <w:pPr>
              <w:pStyle w:val="Normal6a"/>
            </w:pPr>
            <w:r w:rsidRPr="00414A85">
              <w:t>i)</w:t>
            </w:r>
            <w:r w:rsidRPr="00414A85">
              <w:tab/>
              <w:t xml:space="preserve">ripristinare il potenziale agricolo </w:t>
            </w:r>
            <w:r w:rsidRPr="00414A85">
              <w:rPr>
                <w:b/>
                <w:i/>
              </w:rPr>
              <w:t>o forestale</w:t>
            </w:r>
            <w:r w:rsidRPr="00414A85">
              <w:t xml:space="preserve"> a seguito di calamità naturali, avversità atmosferiche o eventi catastrofici;</w:t>
            </w:r>
          </w:p>
        </w:tc>
        <w:tc>
          <w:tcPr>
            <w:tcW w:w="4876" w:type="dxa"/>
            <w:tcBorders>
              <w:top w:val="nil"/>
              <w:left w:val="nil"/>
              <w:bottom w:val="nil"/>
              <w:right w:val="nil"/>
            </w:tcBorders>
          </w:tcPr>
          <w:p w:rsidR="00CD414D" w:rsidRPr="00414A85" w:rsidP="003B7848" w14:paraId="5407413F" w14:textId="77777777">
            <w:pPr>
              <w:pStyle w:val="Normal6a"/>
            </w:pPr>
            <w:r w:rsidRPr="00414A85">
              <w:t>i)</w:t>
            </w:r>
            <w:r w:rsidRPr="00414A85">
              <w:tab/>
              <w:t>ripristinare il potenziale agricolo a seguito di calamità naturali, avversità atmosferiche o eventi catastrofici;</w:t>
            </w:r>
          </w:p>
        </w:tc>
      </w:tr>
    </w:tbl>
    <w:p w:rsidR="00CD414D" w:rsidRPr="00414A85" w:rsidP="00CD414D" w14:paraId="1406A697" w14:textId="77777777">
      <w:pPr>
        <w:pStyle w:val="AmOrLang"/>
      </w:pPr>
      <w:r w:rsidRPr="00414A85">
        <w:t xml:space="preserve">Or. </w:t>
      </w:r>
      <w:r w:rsidRPr="00414A85">
        <w:rPr>
          <w:rStyle w:val="HideTWBExt"/>
        </w:rPr>
        <w:t>&lt;Original&gt;</w:t>
      </w:r>
      <w:r w:rsidRPr="00414A85">
        <w:rPr>
          <w:rStyle w:val="HideTWBInt"/>
        </w:rPr>
        <w:t>{EN}</w:t>
      </w:r>
      <w:r w:rsidRPr="00414A85">
        <w:t>en</w:t>
      </w:r>
      <w:r w:rsidRPr="00414A85">
        <w:rPr>
          <w:rStyle w:val="HideTWBExt"/>
        </w:rPr>
        <w:t>&lt;/Original&gt;</w:t>
      </w:r>
    </w:p>
    <w:p w:rsidR="00CD414D" w:rsidRPr="00414A85" w:rsidP="00CD414D" w14:paraId="5E31B8A9" w14:textId="77777777">
      <w:r w:rsidRPr="00414A85">
        <w:rPr>
          <w:rStyle w:val="HideTWBExt"/>
        </w:rPr>
        <w:t>&lt;/Amend&gt;</w:t>
      </w:r>
    </w:p>
    <w:p w:rsidR="00CD414D" w:rsidRPr="00414A85" w:rsidP="00CD414D" w14:paraId="081F8949" w14:textId="77777777">
      <w:pPr>
        <w:pStyle w:val="AmNumberTabs"/>
      </w:pPr>
      <w:r w:rsidRPr="00414A85">
        <w:rPr>
          <w:rStyle w:val="HideTWBExt"/>
          <w:b w:val="0"/>
        </w:rPr>
        <w:t>&lt;Amend&gt;</w:t>
      </w:r>
      <w:r w:rsidRPr="00414A85">
        <w:t>Emendamento</w:t>
      </w:r>
      <w:r w:rsidRPr="00414A85">
        <w:tab/>
      </w:r>
      <w:r w:rsidRPr="00414A85">
        <w:tab/>
      </w:r>
      <w:r w:rsidRPr="00414A85">
        <w:rPr>
          <w:rStyle w:val="HideTWBExt"/>
          <w:b w:val="0"/>
        </w:rPr>
        <w:t>&lt;NumAm&gt;</w:t>
      </w:r>
      <w:r w:rsidRPr="00414A85">
        <w:t>2664</w:t>
      </w:r>
      <w:r w:rsidRPr="00414A85">
        <w:rPr>
          <w:rStyle w:val="HideTWBExt"/>
          <w:b w:val="0"/>
        </w:rPr>
        <w:t>&lt;/NumAm&gt;</w:t>
      </w:r>
    </w:p>
    <w:p w:rsidR="00CD414D" w:rsidRPr="00414A85" w:rsidP="00CD414D" w14:paraId="3CE27416" w14:textId="77777777">
      <w:pPr>
        <w:pStyle w:val="NormalBold"/>
      </w:pPr>
      <w:r w:rsidRPr="00414A85">
        <w:rPr>
          <w:rStyle w:val="HideTWBExt"/>
          <w:b w:val="0"/>
        </w:rPr>
        <w:t>&lt;RepeatBlock-By&gt;&lt;Members&gt;</w:t>
      </w:r>
      <w:r w:rsidRPr="00414A85">
        <w:t xml:space="preserve">Thomas </w:t>
      </w:r>
      <w:r w:rsidRPr="00414A85">
        <w:t>Waitz</w:t>
      </w:r>
      <w:r w:rsidRPr="00414A85">
        <w:rPr>
          <w:rStyle w:val="HideTWBExt"/>
          <w:b w:val="0"/>
        </w:rPr>
        <w:t>&lt;/Members&gt;</w:t>
      </w:r>
    </w:p>
    <w:p w:rsidR="00CD414D" w:rsidRPr="00414A85" w:rsidP="00CD414D" w14:paraId="568C3D2B" w14:textId="77777777">
      <w:pPr>
        <w:pStyle w:val="NormalBold"/>
      </w:pPr>
      <w:r w:rsidRPr="00414A85">
        <w:rPr>
          <w:rStyle w:val="HideTWBExt"/>
          <w:b w:val="0"/>
        </w:rPr>
        <w:t>&lt;/RepeatBlock-By&gt;</w:t>
      </w:r>
    </w:p>
    <w:p w:rsidR="00CD414D" w:rsidRPr="00414A85" w:rsidP="00CD414D" w14:paraId="5D1377E8" w14:textId="77777777">
      <w:pPr>
        <w:pStyle w:val="NormalBold"/>
      </w:pPr>
      <w:r w:rsidRPr="00414A85">
        <w:rPr>
          <w:rStyle w:val="HideTWBExt"/>
          <w:b w:val="0"/>
        </w:rPr>
        <w:t>&lt;DocAmend&gt;</w:t>
      </w:r>
      <w:r w:rsidRPr="00414A85">
        <w:t>Proposta di regolamento</w:t>
      </w:r>
      <w:r w:rsidRPr="00414A85">
        <w:rPr>
          <w:rStyle w:val="HideTWBExt"/>
          <w:b w:val="0"/>
        </w:rPr>
        <w:t>&lt;/DocAmend&gt;</w:t>
      </w:r>
    </w:p>
    <w:p w:rsidR="00CD414D" w:rsidRPr="00414A85" w:rsidP="00CD414D" w14:paraId="4EEBDE97" w14:textId="77777777">
      <w:pPr>
        <w:pStyle w:val="NormalBold"/>
      </w:pPr>
      <w:r w:rsidRPr="00414A85">
        <w:rPr>
          <w:rStyle w:val="HideTWBExt"/>
          <w:b w:val="0"/>
        </w:rPr>
        <w:t>&lt;Article&gt;</w:t>
      </w:r>
      <w:r w:rsidRPr="00414A85">
        <w:t>Articolo 13 – paragrafo 4 – lettera c – punto i</w:t>
      </w:r>
      <w:r w:rsidRPr="00414A8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7831B3B" w14:textId="77777777" w:rsidTr="003B7848">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CD414D" w:rsidRPr="00414A85" w:rsidP="003B7848" w14:paraId="49C7227E" w14:textId="77777777"/>
        </w:tc>
      </w:tr>
      <w:tr w14:paraId="3864AED2" w14:textId="77777777" w:rsidTr="003B7848">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CD414D" w:rsidRPr="00414A85" w:rsidP="003B7848" w14:paraId="7BB89001" w14:textId="77777777">
            <w:pPr>
              <w:pStyle w:val="AmColumnHeading"/>
            </w:pPr>
            <w:r w:rsidRPr="00414A85">
              <w:t>Testo della Commissione</w:t>
            </w:r>
          </w:p>
        </w:tc>
        <w:tc>
          <w:tcPr>
            <w:tcW w:w="4876" w:type="dxa"/>
            <w:tcBorders>
              <w:top w:val="nil"/>
              <w:left w:val="nil"/>
              <w:bottom w:val="nil"/>
              <w:right w:val="nil"/>
            </w:tcBorders>
          </w:tcPr>
          <w:p w:rsidR="00CD414D" w:rsidRPr="00414A85" w:rsidP="003B7848" w14:paraId="72797404" w14:textId="77777777">
            <w:pPr>
              <w:pStyle w:val="AmColumnHeading"/>
            </w:pPr>
            <w:r w:rsidRPr="00414A85">
              <w:t>Emendamento</w:t>
            </w:r>
          </w:p>
        </w:tc>
      </w:tr>
      <w:tr w14:paraId="370891A0" w14:textId="77777777" w:rsidTr="003B784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D414D" w:rsidRPr="00414A85" w:rsidP="003B7848" w14:paraId="09938163" w14:textId="77777777">
            <w:pPr>
              <w:pStyle w:val="Normal6a"/>
            </w:pPr>
            <w:r w:rsidRPr="00414A85">
              <w:t>i)</w:t>
            </w:r>
            <w:r w:rsidRPr="00414A85">
              <w:tab/>
              <w:t xml:space="preserve">ripristinare il potenziale agricolo </w:t>
            </w:r>
            <w:r w:rsidRPr="00414A85">
              <w:rPr>
                <w:b/>
                <w:i/>
              </w:rPr>
              <w:t>o forestale</w:t>
            </w:r>
            <w:r w:rsidRPr="00414A85">
              <w:t xml:space="preserve"> a seguito di calamità naturali, avversità atmosferiche o eventi catastrofici;</w:t>
            </w:r>
          </w:p>
        </w:tc>
        <w:tc>
          <w:tcPr>
            <w:tcW w:w="4876" w:type="dxa"/>
            <w:tcBorders>
              <w:top w:val="nil"/>
              <w:left w:val="nil"/>
              <w:bottom w:val="nil"/>
              <w:right w:val="nil"/>
            </w:tcBorders>
          </w:tcPr>
          <w:p w:rsidR="00CD414D" w:rsidRPr="00414A85" w:rsidP="003B7848" w14:paraId="7AD7774C" w14:textId="77777777">
            <w:pPr>
              <w:pStyle w:val="Normal6a"/>
            </w:pPr>
            <w:r w:rsidRPr="00414A85">
              <w:t>i)</w:t>
            </w:r>
            <w:r w:rsidRPr="00414A85">
              <w:tab/>
              <w:t>ripristinare il potenziale agricolo a seguito di calamità naturali, avversità atmosferiche o eventi catastrofici;</w:t>
            </w:r>
          </w:p>
        </w:tc>
      </w:tr>
    </w:tbl>
    <w:p w:rsidR="00CD414D" w:rsidRPr="00414A85" w:rsidP="00CD414D" w14:paraId="5EC77A12" w14:textId="77777777">
      <w:pPr>
        <w:pStyle w:val="AmOrLang"/>
      </w:pPr>
      <w:r w:rsidRPr="00414A85">
        <w:t xml:space="preserve">Or. </w:t>
      </w:r>
      <w:r w:rsidRPr="00414A85">
        <w:rPr>
          <w:rStyle w:val="HideTWBExt"/>
        </w:rPr>
        <w:t>&lt;Original&gt;</w:t>
      </w:r>
      <w:r w:rsidRPr="00414A85">
        <w:rPr>
          <w:rStyle w:val="HideTWBInt"/>
        </w:rPr>
        <w:t>{EN}</w:t>
      </w:r>
      <w:r w:rsidRPr="00414A85">
        <w:t>en</w:t>
      </w:r>
      <w:r w:rsidRPr="00414A85">
        <w:rPr>
          <w:rStyle w:val="HideTWBExt"/>
        </w:rPr>
        <w:t>&lt;/Original&gt;</w:t>
      </w:r>
    </w:p>
    <w:p w:rsidR="00CD414D" w:rsidRPr="00414A85" w:rsidP="00CD414D" w14:paraId="25A2E14D" w14:textId="77777777">
      <w:r w:rsidRPr="00414A85">
        <w:rPr>
          <w:rStyle w:val="HideTWBExt"/>
        </w:rPr>
        <w:t>&lt;/Amend&gt;</w:t>
      </w:r>
    </w:p>
    <w:p w:rsidR="00CD414D" w:rsidRPr="00414A85" w:rsidP="00CD414D" w14:paraId="79581CD4" w14:textId="77777777">
      <w:pPr>
        <w:pStyle w:val="AmNumberTabs"/>
      </w:pPr>
      <w:r w:rsidRPr="00414A85">
        <w:rPr>
          <w:rStyle w:val="HideTWBExt"/>
          <w:b w:val="0"/>
        </w:rPr>
        <w:t>&lt;Amend&gt;</w:t>
      </w:r>
      <w:r w:rsidRPr="00414A85">
        <w:t>Emendamento</w:t>
      </w:r>
      <w:r w:rsidRPr="00414A85">
        <w:tab/>
      </w:r>
      <w:r w:rsidRPr="00414A85">
        <w:tab/>
      </w:r>
      <w:r w:rsidRPr="00414A85">
        <w:rPr>
          <w:rStyle w:val="HideTWBExt"/>
          <w:b w:val="0"/>
        </w:rPr>
        <w:t>&lt;NumAm&gt;</w:t>
      </w:r>
      <w:r w:rsidRPr="00414A85">
        <w:t>2665</w:t>
      </w:r>
      <w:r w:rsidRPr="00414A85">
        <w:rPr>
          <w:rStyle w:val="HideTWBExt"/>
          <w:b w:val="0"/>
        </w:rPr>
        <w:t>&lt;/NumAm&gt;</w:t>
      </w:r>
    </w:p>
    <w:p w:rsidR="00CD414D" w:rsidRPr="00414A85" w:rsidP="00CD414D" w14:paraId="4456EEAC" w14:textId="77777777">
      <w:pPr>
        <w:pStyle w:val="NormalBold"/>
      </w:pPr>
      <w:r w:rsidRPr="00414A85">
        <w:rPr>
          <w:rStyle w:val="HideTWBExt"/>
          <w:b w:val="0"/>
        </w:rPr>
        <w:t>&lt;RepeatBlock-By&gt;&lt;Members&gt;</w:t>
      </w:r>
      <w:r w:rsidRPr="00414A85">
        <w:t xml:space="preserve">Valérie </w:t>
      </w:r>
      <w:r w:rsidRPr="00414A85">
        <w:t>Deloge</w:t>
      </w:r>
      <w:r w:rsidRPr="00414A85">
        <w:t xml:space="preserve">, Gilles </w:t>
      </w:r>
      <w:r w:rsidRPr="00414A85">
        <w:t>Pennelle</w:t>
      </w:r>
      <w:r w:rsidRPr="00414A85">
        <w:t xml:space="preserve">, Marie </w:t>
      </w:r>
      <w:r w:rsidRPr="00414A85">
        <w:t>Dauchy</w:t>
      </w:r>
      <w:r w:rsidRPr="00414A85">
        <w:t xml:space="preserve">, Mireia </w:t>
      </w:r>
      <w:r w:rsidRPr="00414A85">
        <w:t>Borrás</w:t>
      </w:r>
      <w:r w:rsidRPr="00414A85">
        <w:t xml:space="preserve"> </w:t>
      </w:r>
      <w:r w:rsidRPr="00414A85">
        <w:t>Pabón</w:t>
      </w:r>
      <w:r w:rsidRPr="00414A85">
        <w:rPr>
          <w:rStyle w:val="HideTWBExt"/>
          <w:b w:val="0"/>
        </w:rPr>
        <w:t>&lt;/Members&gt;</w:t>
      </w:r>
    </w:p>
    <w:p w:rsidR="00CD414D" w:rsidRPr="00414A85" w:rsidP="00CD414D" w14:paraId="560F077D" w14:textId="77777777">
      <w:pPr>
        <w:pStyle w:val="NormalBold"/>
      </w:pPr>
      <w:r w:rsidRPr="00414A85">
        <w:rPr>
          <w:rStyle w:val="HideTWBExt"/>
          <w:b w:val="0"/>
        </w:rPr>
        <w:t>&lt;/RepeatBlock-By&gt;</w:t>
      </w:r>
    </w:p>
    <w:p w:rsidR="00CD414D" w:rsidRPr="00414A85" w:rsidP="00CD414D" w14:paraId="199F196F" w14:textId="77777777">
      <w:pPr>
        <w:pStyle w:val="NormalBold"/>
      </w:pPr>
      <w:r w:rsidRPr="00414A85">
        <w:rPr>
          <w:rStyle w:val="HideTWBExt"/>
          <w:b w:val="0"/>
        </w:rPr>
        <w:t>&lt;DocAmend&gt;</w:t>
      </w:r>
      <w:r w:rsidRPr="00414A85">
        <w:t>Proposta di regolamento</w:t>
      </w:r>
      <w:r w:rsidRPr="00414A85">
        <w:rPr>
          <w:rStyle w:val="HideTWBExt"/>
          <w:b w:val="0"/>
        </w:rPr>
        <w:t>&lt;/DocAmend&gt;</w:t>
      </w:r>
    </w:p>
    <w:p w:rsidR="00CD414D" w:rsidRPr="00414A85" w:rsidP="00CD414D" w14:paraId="079F74B2" w14:textId="77777777">
      <w:pPr>
        <w:pStyle w:val="NormalBold"/>
      </w:pPr>
      <w:r w:rsidRPr="00414A85">
        <w:rPr>
          <w:rStyle w:val="HideTWBExt"/>
          <w:b w:val="0"/>
        </w:rPr>
        <w:t>&lt;Article&gt;</w:t>
      </w:r>
      <w:r w:rsidRPr="00414A85">
        <w:t>Articolo 13 – paragrafo 4 – lettera c – punto i</w:t>
      </w:r>
      <w:r w:rsidRPr="00414A8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01A5A67" w14:textId="77777777" w:rsidTr="003B7848">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CD414D" w:rsidRPr="00414A85" w:rsidP="003B7848" w14:paraId="0B4C7B14" w14:textId="77777777"/>
        </w:tc>
      </w:tr>
      <w:tr w14:paraId="7770E070" w14:textId="77777777" w:rsidTr="003B7848">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CD414D" w:rsidRPr="00414A85" w:rsidP="003B7848" w14:paraId="5E0AD45E" w14:textId="77777777">
            <w:pPr>
              <w:pStyle w:val="AmColumnHeading"/>
            </w:pPr>
            <w:r w:rsidRPr="00414A85">
              <w:t>Testo della Commissione</w:t>
            </w:r>
          </w:p>
        </w:tc>
        <w:tc>
          <w:tcPr>
            <w:tcW w:w="4876" w:type="dxa"/>
            <w:tcBorders>
              <w:top w:val="nil"/>
              <w:left w:val="nil"/>
              <w:bottom w:val="nil"/>
              <w:right w:val="nil"/>
            </w:tcBorders>
          </w:tcPr>
          <w:p w:rsidR="00CD414D" w:rsidRPr="00414A85" w:rsidP="003B7848" w14:paraId="608207C4" w14:textId="77777777">
            <w:pPr>
              <w:pStyle w:val="AmColumnHeading"/>
            </w:pPr>
            <w:r w:rsidRPr="00414A85">
              <w:t>Emendamento</w:t>
            </w:r>
          </w:p>
        </w:tc>
      </w:tr>
      <w:tr w14:paraId="3F984489" w14:textId="77777777" w:rsidTr="003B784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D414D" w:rsidRPr="00414A85" w:rsidP="003B7848" w14:paraId="405F1AA7" w14:textId="77777777">
            <w:pPr>
              <w:pStyle w:val="Normal6a"/>
            </w:pPr>
            <w:r w:rsidRPr="00414A85">
              <w:t>i)</w:t>
            </w:r>
            <w:r w:rsidRPr="00414A85">
              <w:tab/>
              <w:t xml:space="preserve">ripristinare il potenziale agricolo </w:t>
            </w:r>
            <w:r w:rsidRPr="00414A85">
              <w:rPr>
                <w:b/>
                <w:i/>
              </w:rPr>
              <w:t>o forestale</w:t>
            </w:r>
            <w:r w:rsidRPr="00414A85">
              <w:t xml:space="preserve"> a seguito di calamità naturali, avversità atmosferiche o eventi catastrofici;</w:t>
            </w:r>
          </w:p>
        </w:tc>
        <w:tc>
          <w:tcPr>
            <w:tcW w:w="4876" w:type="dxa"/>
            <w:tcBorders>
              <w:top w:val="nil"/>
              <w:left w:val="nil"/>
              <w:bottom w:val="nil"/>
              <w:right w:val="nil"/>
            </w:tcBorders>
          </w:tcPr>
          <w:p w:rsidR="00CD414D" w:rsidRPr="00414A85" w:rsidP="003B7848" w14:paraId="1B8E5D26" w14:textId="77777777">
            <w:pPr>
              <w:pStyle w:val="Normal6a"/>
            </w:pPr>
            <w:r w:rsidRPr="00414A85">
              <w:t>i)</w:t>
            </w:r>
            <w:r w:rsidRPr="00414A85">
              <w:tab/>
              <w:t>ripristinare il potenziale agricolo a seguito di calamità naturali, avversità atmosferiche o eventi catastrofici;</w:t>
            </w:r>
          </w:p>
        </w:tc>
      </w:tr>
    </w:tbl>
    <w:p w:rsidR="00CD414D" w:rsidRPr="00414A85" w:rsidP="00CD414D" w14:paraId="4F8A0B6B" w14:textId="77777777">
      <w:pPr>
        <w:pStyle w:val="AmOrLang"/>
      </w:pPr>
      <w:r w:rsidRPr="00414A85">
        <w:t xml:space="preserve">Or. </w:t>
      </w:r>
      <w:r w:rsidRPr="00414A85">
        <w:rPr>
          <w:rStyle w:val="HideTWBExt"/>
        </w:rPr>
        <w:t>&lt;Original&gt;</w:t>
      </w:r>
      <w:r w:rsidRPr="00414A85">
        <w:rPr>
          <w:rStyle w:val="HideTWBInt"/>
        </w:rPr>
        <w:t>{FR}</w:t>
      </w:r>
      <w:r w:rsidRPr="00414A85">
        <w:t>fr</w:t>
      </w:r>
      <w:r w:rsidRPr="00414A85">
        <w:rPr>
          <w:rStyle w:val="HideTWBExt"/>
        </w:rPr>
        <w:t>&lt;/Original&gt;</w:t>
      </w:r>
    </w:p>
    <w:p w:rsidR="00CD414D" w:rsidRPr="00414A85" w:rsidP="00CD414D" w14:paraId="7DE4E4EE" w14:textId="77777777">
      <w:r w:rsidRPr="00414A85">
        <w:rPr>
          <w:rStyle w:val="HideTWBExt"/>
        </w:rPr>
        <w:t>&lt;/Amend&gt;</w:t>
      </w:r>
    </w:p>
    <w:p w:rsidR="00CD414D" w:rsidRPr="00414A85" w:rsidP="00CD414D" w14:paraId="311C0345" w14:textId="77777777">
      <w:pPr>
        <w:pStyle w:val="AmNumberTabs"/>
      </w:pPr>
      <w:r w:rsidRPr="00414A85">
        <w:rPr>
          <w:rStyle w:val="HideTWBExt"/>
          <w:b w:val="0"/>
        </w:rPr>
        <w:t>&lt;Amend&gt;</w:t>
      </w:r>
      <w:r w:rsidRPr="00414A85">
        <w:t>Emendamento</w:t>
      </w:r>
      <w:r w:rsidRPr="00414A85">
        <w:tab/>
      </w:r>
      <w:r w:rsidRPr="00414A85">
        <w:tab/>
      </w:r>
      <w:r w:rsidRPr="00414A85">
        <w:rPr>
          <w:rStyle w:val="HideTWBExt"/>
          <w:b w:val="0"/>
        </w:rPr>
        <w:t>&lt;NumAm&gt;</w:t>
      </w:r>
      <w:r w:rsidRPr="00414A85">
        <w:t>2666</w:t>
      </w:r>
      <w:r w:rsidRPr="00414A85">
        <w:rPr>
          <w:rStyle w:val="HideTWBExt"/>
          <w:b w:val="0"/>
        </w:rPr>
        <w:t>&lt;/NumAm&gt;</w:t>
      </w:r>
    </w:p>
    <w:p w:rsidR="00CD414D" w:rsidRPr="00414A85" w:rsidP="00CD414D" w14:paraId="1AB64BA8" w14:textId="77777777">
      <w:pPr>
        <w:pStyle w:val="NormalBold"/>
      </w:pPr>
      <w:r w:rsidRPr="00414A85">
        <w:rPr>
          <w:rStyle w:val="HideTWBExt"/>
          <w:b w:val="0"/>
        </w:rPr>
        <w:t>&lt;RepeatBlock-By&gt;&lt;Members&gt;</w:t>
      </w:r>
      <w:r w:rsidRPr="00414A85">
        <w:t xml:space="preserve">Michal </w:t>
      </w:r>
      <w:r w:rsidRPr="00414A85">
        <w:t>Wiezik</w:t>
      </w:r>
      <w:r w:rsidRPr="00414A85">
        <w:rPr>
          <w:rStyle w:val="HideTWBExt"/>
          <w:b w:val="0"/>
        </w:rPr>
        <w:t>&lt;/Members&gt;</w:t>
      </w:r>
    </w:p>
    <w:p w:rsidR="00CD414D" w:rsidRPr="00414A85" w:rsidP="00CD414D" w14:paraId="5E811A7C" w14:textId="77777777">
      <w:pPr>
        <w:pStyle w:val="NormalBold"/>
      </w:pPr>
      <w:r w:rsidRPr="00414A85">
        <w:rPr>
          <w:rStyle w:val="HideTWBExt"/>
          <w:b w:val="0"/>
        </w:rPr>
        <w:t>&lt;/RepeatBlock-By&gt;</w:t>
      </w:r>
    </w:p>
    <w:p w:rsidR="00CD414D" w:rsidRPr="00414A85" w:rsidP="00CD414D" w14:paraId="19E1F891" w14:textId="77777777">
      <w:pPr>
        <w:pStyle w:val="NormalBold"/>
      </w:pPr>
      <w:r w:rsidRPr="00414A85">
        <w:rPr>
          <w:rStyle w:val="HideTWBExt"/>
          <w:b w:val="0"/>
        </w:rPr>
        <w:t>&lt;DocAmend&gt;</w:t>
      </w:r>
      <w:r w:rsidRPr="00414A85">
        <w:t>Proposta di regolamento</w:t>
      </w:r>
      <w:r w:rsidRPr="00414A85">
        <w:rPr>
          <w:rStyle w:val="HideTWBExt"/>
          <w:b w:val="0"/>
        </w:rPr>
        <w:t>&lt;/DocAmend&gt;</w:t>
      </w:r>
    </w:p>
    <w:p w:rsidR="00CD414D" w:rsidRPr="00414A85" w:rsidP="00CD414D" w14:paraId="0D098D46" w14:textId="77777777">
      <w:pPr>
        <w:pStyle w:val="NormalBold"/>
      </w:pPr>
      <w:r w:rsidRPr="00414A85">
        <w:rPr>
          <w:rStyle w:val="HideTWBExt"/>
          <w:b w:val="0"/>
        </w:rPr>
        <w:t>&lt;Article&gt;</w:t>
      </w:r>
      <w:r w:rsidRPr="00414A85">
        <w:t>Articolo 13 – paragrafo 4 – lettera c – punto i bis (nuovo)</w:t>
      </w:r>
      <w:r w:rsidRPr="00414A8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093F81B" w14:textId="77777777" w:rsidTr="003B7848">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CD414D" w:rsidRPr="00414A85" w:rsidP="003B7848" w14:paraId="427D6B8E" w14:textId="77777777"/>
        </w:tc>
      </w:tr>
      <w:tr w14:paraId="61269F38" w14:textId="77777777" w:rsidTr="003B7848">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CD414D" w:rsidRPr="00414A85" w:rsidP="003B7848" w14:paraId="27A215A0" w14:textId="77777777">
            <w:pPr>
              <w:pStyle w:val="AmColumnHeading"/>
            </w:pPr>
            <w:r w:rsidRPr="00414A85">
              <w:t>Testo della Commissione</w:t>
            </w:r>
          </w:p>
        </w:tc>
        <w:tc>
          <w:tcPr>
            <w:tcW w:w="4876" w:type="dxa"/>
            <w:tcBorders>
              <w:top w:val="nil"/>
              <w:left w:val="nil"/>
              <w:bottom w:val="nil"/>
              <w:right w:val="nil"/>
            </w:tcBorders>
          </w:tcPr>
          <w:p w:rsidR="00CD414D" w:rsidRPr="00414A85" w:rsidP="003B7848" w14:paraId="10247198" w14:textId="77777777">
            <w:pPr>
              <w:pStyle w:val="AmColumnHeading"/>
            </w:pPr>
            <w:r w:rsidRPr="00414A85">
              <w:t>Emendamento</w:t>
            </w:r>
          </w:p>
        </w:tc>
      </w:tr>
      <w:tr w14:paraId="114151C0" w14:textId="77777777" w:rsidTr="003B784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D414D" w:rsidRPr="00414A85" w:rsidP="003B7848" w14:paraId="21B720BB" w14:textId="77777777">
            <w:pPr>
              <w:pStyle w:val="Normal6a"/>
            </w:pPr>
          </w:p>
        </w:tc>
        <w:tc>
          <w:tcPr>
            <w:tcW w:w="4876" w:type="dxa"/>
            <w:tcBorders>
              <w:top w:val="nil"/>
              <w:left w:val="nil"/>
              <w:bottom w:val="nil"/>
              <w:right w:val="nil"/>
            </w:tcBorders>
          </w:tcPr>
          <w:p w:rsidR="00CD414D" w:rsidRPr="00414A85" w:rsidP="003B7848" w14:paraId="096F634E" w14:textId="77777777">
            <w:pPr>
              <w:pStyle w:val="Normal6a"/>
            </w:pPr>
            <w:r w:rsidRPr="00414A85">
              <w:rPr>
                <w:b/>
                <w:i/>
              </w:rPr>
              <w:t>i bis)</w:t>
            </w:r>
            <w:r w:rsidRPr="00414A85">
              <w:tab/>
            </w:r>
            <w:r w:rsidRPr="00414A85">
              <w:rPr>
                <w:b/>
                <w:i/>
              </w:rPr>
              <w:t>imboschimento in linea con gli orientamenti sull'imboschimento, il rimboschimento e l'impianto di alberi rispettosi della biodiversità o il ripristino dei sistemi agroforestali tradizionali;</w:t>
            </w:r>
          </w:p>
        </w:tc>
      </w:tr>
    </w:tbl>
    <w:p w:rsidR="00CD414D" w:rsidRPr="00414A85" w:rsidP="00CD414D" w14:paraId="11E9DEE3" w14:textId="77777777">
      <w:pPr>
        <w:pStyle w:val="AmOrLang"/>
      </w:pPr>
      <w:r w:rsidRPr="00414A85">
        <w:t xml:space="preserve">Or. </w:t>
      </w:r>
      <w:r w:rsidRPr="00414A85">
        <w:rPr>
          <w:rStyle w:val="HideTWBExt"/>
        </w:rPr>
        <w:t>&lt;Original&gt;</w:t>
      </w:r>
      <w:r w:rsidRPr="00414A85">
        <w:rPr>
          <w:rStyle w:val="HideTWBInt"/>
        </w:rPr>
        <w:t>{EN}</w:t>
      </w:r>
      <w:r w:rsidRPr="00414A85">
        <w:t>en</w:t>
      </w:r>
      <w:r w:rsidRPr="00414A85">
        <w:rPr>
          <w:rStyle w:val="HideTWBExt"/>
        </w:rPr>
        <w:t>&lt;/Original&gt;</w:t>
      </w:r>
    </w:p>
    <w:p w:rsidR="00CD414D" w:rsidRPr="00414A85" w:rsidP="00CD414D" w14:paraId="54185D6A" w14:textId="77777777">
      <w:r w:rsidRPr="00414A85">
        <w:rPr>
          <w:rStyle w:val="HideTWBExt"/>
        </w:rPr>
        <w:t>&lt;/Amend&gt;</w:t>
      </w:r>
    </w:p>
    <w:p w:rsidR="00CD414D" w:rsidRPr="00414A85" w:rsidP="00CD414D" w14:paraId="7BC7A489" w14:textId="77777777">
      <w:pPr>
        <w:pStyle w:val="AmNumberTabs"/>
      </w:pPr>
      <w:r w:rsidRPr="00414A85">
        <w:rPr>
          <w:rStyle w:val="HideTWBExt"/>
          <w:b w:val="0"/>
        </w:rPr>
        <w:t>&lt;Amend&gt;</w:t>
      </w:r>
      <w:r w:rsidRPr="00414A85">
        <w:t>Emendamento</w:t>
      </w:r>
      <w:r w:rsidRPr="00414A85">
        <w:tab/>
      </w:r>
      <w:r w:rsidRPr="00414A85">
        <w:tab/>
      </w:r>
      <w:r w:rsidRPr="00414A85">
        <w:rPr>
          <w:rStyle w:val="HideTWBExt"/>
          <w:b w:val="0"/>
        </w:rPr>
        <w:t>&lt;NumAm&gt;</w:t>
      </w:r>
      <w:r w:rsidRPr="00414A85">
        <w:t>2667</w:t>
      </w:r>
      <w:r w:rsidRPr="00414A85">
        <w:rPr>
          <w:rStyle w:val="HideTWBExt"/>
          <w:b w:val="0"/>
        </w:rPr>
        <w:t>&lt;/NumAm&gt;</w:t>
      </w:r>
    </w:p>
    <w:p w:rsidR="00CD414D" w:rsidRPr="00414A85" w:rsidP="00CD414D" w14:paraId="35001BBF" w14:textId="77777777">
      <w:pPr>
        <w:pStyle w:val="NormalBold"/>
      </w:pPr>
      <w:r w:rsidRPr="00414A85">
        <w:rPr>
          <w:rStyle w:val="HideTWBExt"/>
          <w:b w:val="0"/>
        </w:rPr>
        <w:t>&lt;RepeatBlock-By&gt;&lt;Members&gt;</w:t>
      </w:r>
      <w:r w:rsidRPr="00414A85">
        <w:t xml:space="preserve">Valérie </w:t>
      </w:r>
      <w:r w:rsidRPr="00414A85">
        <w:t>Deloge</w:t>
      </w:r>
      <w:r w:rsidRPr="00414A85">
        <w:t xml:space="preserve">, Gilles </w:t>
      </w:r>
      <w:r w:rsidRPr="00414A85">
        <w:t>Pennelle</w:t>
      </w:r>
      <w:r w:rsidRPr="00414A85">
        <w:t xml:space="preserve">, Marie </w:t>
      </w:r>
      <w:r w:rsidRPr="00414A85">
        <w:t>Dauchy</w:t>
      </w:r>
      <w:r w:rsidRPr="00414A85">
        <w:t xml:space="preserve">, Mireia </w:t>
      </w:r>
      <w:r w:rsidRPr="00414A85">
        <w:t>Borrás</w:t>
      </w:r>
      <w:r w:rsidRPr="00414A85">
        <w:t xml:space="preserve"> </w:t>
      </w:r>
      <w:r w:rsidRPr="00414A85">
        <w:t>Pabón</w:t>
      </w:r>
      <w:r w:rsidRPr="00414A85">
        <w:rPr>
          <w:rStyle w:val="HideTWBExt"/>
          <w:b w:val="0"/>
        </w:rPr>
        <w:t>&lt;/Members&gt;</w:t>
      </w:r>
    </w:p>
    <w:p w:rsidR="00CD414D" w:rsidRPr="00414A85" w:rsidP="00CD414D" w14:paraId="60355184" w14:textId="77777777">
      <w:pPr>
        <w:pStyle w:val="NormalBold"/>
      </w:pPr>
      <w:r w:rsidRPr="00414A85">
        <w:rPr>
          <w:rStyle w:val="HideTWBExt"/>
          <w:b w:val="0"/>
        </w:rPr>
        <w:t>&lt;/RepeatBlock-By&gt;</w:t>
      </w:r>
    </w:p>
    <w:p w:rsidR="00CD414D" w:rsidRPr="00414A85" w:rsidP="00CD414D" w14:paraId="78851AB4" w14:textId="77777777">
      <w:pPr>
        <w:pStyle w:val="NormalBold"/>
      </w:pPr>
      <w:r w:rsidRPr="00414A85">
        <w:rPr>
          <w:rStyle w:val="HideTWBExt"/>
          <w:b w:val="0"/>
        </w:rPr>
        <w:t>&lt;DocAmend&gt;</w:t>
      </w:r>
      <w:r w:rsidRPr="00414A85">
        <w:t>Proposta di regolamento</w:t>
      </w:r>
      <w:r w:rsidRPr="00414A85">
        <w:rPr>
          <w:rStyle w:val="HideTWBExt"/>
          <w:b w:val="0"/>
        </w:rPr>
        <w:t>&lt;/DocAmend&gt;</w:t>
      </w:r>
    </w:p>
    <w:p w:rsidR="00CD414D" w:rsidRPr="00414A85" w:rsidP="00CD414D" w14:paraId="255E5EDB" w14:textId="77777777">
      <w:pPr>
        <w:pStyle w:val="NormalBold"/>
      </w:pPr>
      <w:r w:rsidRPr="00414A85">
        <w:rPr>
          <w:rStyle w:val="HideTWBExt"/>
          <w:b w:val="0"/>
        </w:rPr>
        <w:t>&lt;Article&gt;</w:t>
      </w:r>
      <w:r w:rsidRPr="00414A85">
        <w:t>Articolo 13 – paragrafo 4 – lettera c – punto ii</w:t>
      </w:r>
      <w:r w:rsidRPr="00414A8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60ECDAC" w14:textId="77777777" w:rsidTr="003B7848">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CD414D" w:rsidRPr="00414A85" w:rsidP="003B7848" w14:paraId="3069CDF4" w14:textId="77777777"/>
        </w:tc>
      </w:tr>
      <w:tr w14:paraId="78D199FF" w14:textId="77777777" w:rsidTr="003B7848">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CD414D" w:rsidRPr="00414A85" w:rsidP="003B7848" w14:paraId="60F53CFD" w14:textId="77777777">
            <w:pPr>
              <w:pStyle w:val="AmColumnHeading"/>
            </w:pPr>
            <w:r w:rsidRPr="00414A85">
              <w:t>Testo della Commissione</w:t>
            </w:r>
          </w:p>
        </w:tc>
        <w:tc>
          <w:tcPr>
            <w:tcW w:w="4876" w:type="dxa"/>
            <w:tcBorders>
              <w:top w:val="nil"/>
              <w:left w:val="nil"/>
              <w:bottom w:val="nil"/>
              <w:right w:val="nil"/>
            </w:tcBorders>
          </w:tcPr>
          <w:p w:rsidR="00CD414D" w:rsidRPr="00414A85" w:rsidP="003B7848" w14:paraId="3B319944" w14:textId="77777777">
            <w:pPr>
              <w:pStyle w:val="AmColumnHeading"/>
            </w:pPr>
            <w:r w:rsidRPr="00414A85">
              <w:t>Emendamento</w:t>
            </w:r>
          </w:p>
        </w:tc>
      </w:tr>
      <w:tr w14:paraId="066BC250" w14:textId="77777777" w:rsidTr="003B784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D414D" w:rsidRPr="00414A85" w:rsidP="003B7848" w14:paraId="1C0DB2BE" w14:textId="77777777">
            <w:pPr>
              <w:pStyle w:val="Normal6a"/>
            </w:pPr>
            <w:r w:rsidRPr="00414A85">
              <w:rPr>
                <w:b/>
                <w:i/>
              </w:rPr>
              <w:t>ii)</w:t>
            </w:r>
            <w:r w:rsidRPr="00414A85">
              <w:tab/>
            </w:r>
            <w:r w:rsidRPr="00414A85">
              <w:rPr>
                <w:b/>
                <w:i/>
              </w:rPr>
              <w:t>proteggere il bestiame dai grandi predatori o utilizzare il bestiame nella silvicoltura al posto dei macchinari;</w:t>
            </w:r>
          </w:p>
        </w:tc>
        <w:tc>
          <w:tcPr>
            <w:tcW w:w="4876" w:type="dxa"/>
            <w:tcBorders>
              <w:top w:val="nil"/>
              <w:left w:val="nil"/>
              <w:bottom w:val="nil"/>
              <w:right w:val="nil"/>
            </w:tcBorders>
          </w:tcPr>
          <w:p w:rsidR="00CD414D" w:rsidRPr="00414A85" w:rsidP="003B7848" w14:paraId="548ED41A" w14:textId="77777777">
            <w:pPr>
              <w:pStyle w:val="Normal6a"/>
            </w:pPr>
            <w:r w:rsidRPr="00414A85">
              <w:rPr>
                <w:b/>
                <w:i/>
              </w:rPr>
              <w:t>soppresso</w:t>
            </w:r>
          </w:p>
        </w:tc>
      </w:tr>
    </w:tbl>
    <w:p w:rsidR="00CD414D" w:rsidRPr="00414A85" w:rsidP="00CD414D" w14:paraId="6F0A3ADF" w14:textId="77777777">
      <w:pPr>
        <w:pStyle w:val="AmOrLang"/>
      </w:pPr>
      <w:r w:rsidRPr="00414A85">
        <w:t xml:space="preserve">Or. </w:t>
      </w:r>
      <w:r w:rsidRPr="00414A85">
        <w:rPr>
          <w:rStyle w:val="HideTWBExt"/>
        </w:rPr>
        <w:t>&lt;Original&gt;</w:t>
      </w:r>
      <w:r w:rsidRPr="00414A85">
        <w:rPr>
          <w:rStyle w:val="HideTWBInt"/>
        </w:rPr>
        <w:t>{FR}</w:t>
      </w:r>
      <w:r w:rsidRPr="00414A85">
        <w:t>fr</w:t>
      </w:r>
      <w:r w:rsidRPr="00414A85">
        <w:rPr>
          <w:rStyle w:val="HideTWBExt"/>
        </w:rPr>
        <w:t>&lt;/Original&gt;</w:t>
      </w:r>
    </w:p>
    <w:p w:rsidR="00CD414D" w:rsidRPr="00414A85" w:rsidP="00CD414D" w14:paraId="7681659C" w14:textId="77777777">
      <w:r w:rsidRPr="00414A85">
        <w:rPr>
          <w:rStyle w:val="HideTWBExt"/>
        </w:rPr>
        <w:t>&lt;/Amend&gt;</w:t>
      </w:r>
    </w:p>
    <w:p w:rsidR="00CD414D" w:rsidRPr="00414A85" w:rsidP="00CD414D" w14:paraId="418C4358" w14:textId="77777777">
      <w:pPr>
        <w:pStyle w:val="AmNumberTabs"/>
      </w:pPr>
      <w:r w:rsidRPr="00414A85">
        <w:rPr>
          <w:rStyle w:val="HideTWBExt"/>
          <w:b w:val="0"/>
        </w:rPr>
        <w:t>&lt;Amend&gt;</w:t>
      </w:r>
      <w:r w:rsidRPr="00414A85">
        <w:t>Emendamento</w:t>
      </w:r>
      <w:r w:rsidRPr="00414A85">
        <w:tab/>
      </w:r>
      <w:r w:rsidRPr="00414A85">
        <w:tab/>
      </w:r>
      <w:r w:rsidRPr="00414A85">
        <w:rPr>
          <w:rStyle w:val="HideTWBExt"/>
          <w:b w:val="0"/>
        </w:rPr>
        <w:t>&lt;NumAm&gt;</w:t>
      </w:r>
      <w:r w:rsidRPr="00414A85">
        <w:t>2668</w:t>
      </w:r>
      <w:r w:rsidRPr="00414A85">
        <w:rPr>
          <w:rStyle w:val="HideTWBExt"/>
          <w:b w:val="0"/>
        </w:rPr>
        <w:t>&lt;/NumAm&gt;</w:t>
      </w:r>
    </w:p>
    <w:p w:rsidR="00CD414D" w:rsidRPr="00414A85" w:rsidP="00CD414D" w14:paraId="3D005605" w14:textId="77777777">
      <w:pPr>
        <w:pStyle w:val="NormalBold"/>
      </w:pPr>
      <w:r w:rsidRPr="00414A85">
        <w:rPr>
          <w:rStyle w:val="HideTWBExt"/>
          <w:b w:val="0"/>
        </w:rPr>
        <w:t>&lt;RepeatBlock-By&gt;&lt;Members&gt;</w:t>
      </w:r>
      <w:r w:rsidRPr="00414A85">
        <w:t xml:space="preserve">Arash </w:t>
      </w:r>
      <w:r w:rsidRPr="00414A85">
        <w:t>Saeidi</w:t>
      </w:r>
      <w:r w:rsidRPr="00414A85">
        <w:t>, Luke Ming Flanagan</w:t>
      </w:r>
      <w:r w:rsidRPr="00414A85">
        <w:rPr>
          <w:rStyle w:val="HideTWBExt"/>
          <w:b w:val="0"/>
        </w:rPr>
        <w:t>&lt;/Members&gt;</w:t>
      </w:r>
    </w:p>
    <w:p w:rsidR="00CD414D" w:rsidRPr="00414A85" w:rsidP="00CD414D" w14:paraId="50F0C97E" w14:textId="77777777">
      <w:pPr>
        <w:pStyle w:val="NormalBold"/>
      </w:pPr>
      <w:r w:rsidRPr="00414A85">
        <w:rPr>
          <w:rStyle w:val="HideTWBExt"/>
          <w:b w:val="0"/>
        </w:rPr>
        <w:t>&lt;/RepeatBlock-By&gt;</w:t>
      </w:r>
    </w:p>
    <w:p w:rsidR="00CD414D" w:rsidRPr="00414A85" w:rsidP="00CD414D" w14:paraId="406ED225" w14:textId="77777777">
      <w:pPr>
        <w:pStyle w:val="NormalBold"/>
      </w:pPr>
      <w:r w:rsidRPr="00414A85">
        <w:rPr>
          <w:rStyle w:val="HideTWBExt"/>
          <w:b w:val="0"/>
        </w:rPr>
        <w:t>&lt;DocAmend&gt;</w:t>
      </w:r>
      <w:r w:rsidRPr="00414A85">
        <w:t>Proposta di regolamento</w:t>
      </w:r>
      <w:r w:rsidRPr="00414A85">
        <w:rPr>
          <w:rStyle w:val="HideTWBExt"/>
          <w:b w:val="0"/>
        </w:rPr>
        <w:t>&lt;/DocAmend&gt;</w:t>
      </w:r>
    </w:p>
    <w:p w:rsidR="00CD414D" w:rsidRPr="00414A85" w:rsidP="00CD414D" w14:paraId="7680BA71" w14:textId="77777777">
      <w:pPr>
        <w:pStyle w:val="NormalBold"/>
      </w:pPr>
      <w:r w:rsidRPr="00414A85">
        <w:rPr>
          <w:rStyle w:val="HideTWBExt"/>
          <w:b w:val="0"/>
        </w:rPr>
        <w:t>&lt;Article&gt;</w:t>
      </w:r>
      <w:r w:rsidRPr="00414A85">
        <w:t>Articolo 13 – paragrafo 4 – lettera c – punto iv</w:t>
      </w:r>
      <w:r w:rsidRPr="00414A8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FF9F630" w14:textId="77777777" w:rsidTr="003B7848">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CD414D" w:rsidRPr="00414A85" w:rsidP="003B7848" w14:paraId="437D7B8F" w14:textId="77777777"/>
        </w:tc>
      </w:tr>
      <w:tr w14:paraId="24F85C00" w14:textId="77777777" w:rsidTr="003B7848">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CD414D" w:rsidRPr="00414A85" w:rsidP="003B7848" w14:paraId="73667616" w14:textId="77777777">
            <w:pPr>
              <w:pStyle w:val="AmColumnHeading"/>
            </w:pPr>
            <w:r w:rsidRPr="00414A85">
              <w:t>Testo della Commissione</w:t>
            </w:r>
          </w:p>
        </w:tc>
        <w:tc>
          <w:tcPr>
            <w:tcW w:w="4876" w:type="dxa"/>
            <w:tcBorders>
              <w:top w:val="nil"/>
              <w:left w:val="nil"/>
              <w:bottom w:val="nil"/>
              <w:right w:val="nil"/>
            </w:tcBorders>
          </w:tcPr>
          <w:p w:rsidR="00CD414D" w:rsidRPr="00414A85" w:rsidP="003B7848" w14:paraId="3CCD245A" w14:textId="77777777">
            <w:pPr>
              <w:pStyle w:val="AmColumnHeading"/>
            </w:pPr>
            <w:r w:rsidRPr="00414A85">
              <w:t>Emendamento</w:t>
            </w:r>
          </w:p>
        </w:tc>
      </w:tr>
      <w:tr w14:paraId="5D5890F0" w14:textId="77777777" w:rsidTr="003B784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D414D" w:rsidRPr="00414A85" w:rsidP="003B7848" w14:paraId="66EE3487" w14:textId="77777777">
            <w:pPr>
              <w:pStyle w:val="Normal6a"/>
            </w:pPr>
            <w:r w:rsidRPr="00414A85">
              <w:t>iv)</w:t>
            </w:r>
            <w:r w:rsidRPr="00414A85">
              <w:tab/>
              <w:t xml:space="preserve">allevare bovini, ovini o caprini di razza pura ed elevato valore genetico per la riproduzione al fine di migliorare la </w:t>
            </w:r>
            <w:r w:rsidRPr="00414A85">
              <w:rPr>
                <w:b/>
                <w:i/>
              </w:rPr>
              <w:t>qualità e la produttività</w:t>
            </w:r>
            <w:r w:rsidRPr="00414A85">
              <w:t xml:space="preserve"> </w:t>
            </w:r>
            <w:r w:rsidRPr="00414A85">
              <w:rPr>
                <w:b/>
                <w:i/>
              </w:rPr>
              <w:t>del patrimonio zootecnico</w:t>
            </w:r>
            <w:r w:rsidRPr="00414A85">
              <w:t xml:space="preserve"> o di preservare razze rare o locali;</w:t>
            </w:r>
          </w:p>
        </w:tc>
        <w:tc>
          <w:tcPr>
            <w:tcW w:w="4876" w:type="dxa"/>
            <w:tcBorders>
              <w:top w:val="nil"/>
              <w:left w:val="nil"/>
              <w:bottom w:val="nil"/>
              <w:right w:val="nil"/>
            </w:tcBorders>
          </w:tcPr>
          <w:p w:rsidR="00CD414D" w:rsidRPr="00414A85" w:rsidP="003B7848" w14:paraId="5B6218A6" w14:textId="77777777">
            <w:pPr>
              <w:pStyle w:val="Normal6a"/>
            </w:pPr>
            <w:r w:rsidRPr="00414A85">
              <w:t>iv)</w:t>
            </w:r>
            <w:r w:rsidRPr="00414A85">
              <w:tab/>
              <w:t xml:space="preserve">allevare bovini, ovini o caprini di razza pura ed elevato valore genetico per la riproduzione al fine di migliorare la </w:t>
            </w:r>
            <w:r w:rsidRPr="00414A85">
              <w:rPr>
                <w:b/>
                <w:i/>
              </w:rPr>
              <w:t>resilienza e il benessere degli animali</w:t>
            </w:r>
            <w:r w:rsidRPr="00414A85">
              <w:t xml:space="preserve"> </w:t>
            </w:r>
            <w:r w:rsidRPr="00414A85">
              <w:rPr>
                <w:b/>
                <w:i/>
              </w:rPr>
              <w:t>delle mandrie o greggi, anche attraverso la selezione di caratteristiche legate alla robustezza, alla resistenza alle malattie, alla longevità e alla solidità comportamentale,</w:t>
            </w:r>
            <w:r w:rsidRPr="00414A85">
              <w:t xml:space="preserve"> o di preservare razze rare o locali;</w:t>
            </w:r>
          </w:p>
        </w:tc>
      </w:tr>
    </w:tbl>
    <w:p w:rsidR="00CD414D" w:rsidRPr="00414A85" w:rsidP="00CD414D" w14:paraId="29BD31F6" w14:textId="77777777">
      <w:pPr>
        <w:pStyle w:val="AmOrLang"/>
      </w:pPr>
      <w:r w:rsidRPr="00414A85">
        <w:t xml:space="preserve">Or. </w:t>
      </w:r>
      <w:r w:rsidRPr="00414A85">
        <w:rPr>
          <w:rStyle w:val="HideTWBExt"/>
        </w:rPr>
        <w:t>&lt;Original&gt;</w:t>
      </w:r>
      <w:r w:rsidRPr="00414A85">
        <w:rPr>
          <w:rStyle w:val="HideTWBInt"/>
        </w:rPr>
        <w:t>{FR}</w:t>
      </w:r>
      <w:r w:rsidRPr="00414A85">
        <w:t>fr</w:t>
      </w:r>
      <w:r w:rsidRPr="00414A85">
        <w:rPr>
          <w:rStyle w:val="HideTWBExt"/>
        </w:rPr>
        <w:t>&lt;/Original&gt;</w:t>
      </w:r>
    </w:p>
    <w:p w:rsidR="00CD414D" w:rsidRPr="00414A85" w:rsidP="00CD414D" w14:paraId="5A327DFC" w14:textId="77777777">
      <w:r w:rsidRPr="00414A85">
        <w:rPr>
          <w:rStyle w:val="HideTWBExt"/>
        </w:rPr>
        <w:t>&lt;/Amend&gt;</w:t>
      </w:r>
    </w:p>
    <w:p w:rsidR="00CD414D" w:rsidRPr="00414A85" w:rsidP="00CD414D" w14:paraId="05FA025D" w14:textId="77777777">
      <w:pPr>
        <w:pStyle w:val="AmNumberTabs"/>
      </w:pPr>
      <w:r w:rsidRPr="00414A85">
        <w:rPr>
          <w:rStyle w:val="HideTWBExt"/>
          <w:b w:val="0"/>
        </w:rPr>
        <w:t>&lt;Amend&gt;</w:t>
      </w:r>
      <w:r w:rsidRPr="00414A85">
        <w:t>Emendamento</w:t>
      </w:r>
      <w:r w:rsidRPr="00414A85">
        <w:tab/>
      </w:r>
      <w:r w:rsidRPr="00414A85">
        <w:tab/>
      </w:r>
      <w:r w:rsidRPr="00414A85">
        <w:rPr>
          <w:rStyle w:val="HideTWBExt"/>
          <w:b w:val="0"/>
        </w:rPr>
        <w:t>&lt;NumAm&gt;</w:t>
      </w:r>
      <w:r w:rsidRPr="00414A85">
        <w:t>2669</w:t>
      </w:r>
      <w:r w:rsidRPr="00414A85">
        <w:rPr>
          <w:rStyle w:val="HideTWBExt"/>
          <w:b w:val="0"/>
        </w:rPr>
        <w:t>&lt;/NumAm&gt;</w:t>
      </w:r>
    </w:p>
    <w:p w:rsidR="00CD414D" w:rsidRPr="00414A85" w:rsidP="00CD414D" w14:paraId="63396221" w14:textId="77777777">
      <w:pPr>
        <w:pStyle w:val="NormalBold"/>
      </w:pPr>
      <w:r w:rsidRPr="00414A85">
        <w:rPr>
          <w:rStyle w:val="HideTWBExt"/>
          <w:b w:val="0"/>
        </w:rPr>
        <w:t>&lt;RepeatBlock-By&gt;&lt;Members&gt;</w:t>
      </w:r>
      <w:r w:rsidRPr="00414A85">
        <w:t xml:space="preserve">Maria </w:t>
      </w:r>
      <w:r w:rsidRPr="00414A85">
        <w:t>Noichl</w:t>
      </w:r>
      <w:r w:rsidRPr="00414A85">
        <w:rPr>
          <w:rStyle w:val="HideTWBExt"/>
          <w:b w:val="0"/>
        </w:rPr>
        <w:t>&lt;/Members&gt;</w:t>
      </w:r>
    </w:p>
    <w:p w:rsidR="00CD414D" w:rsidRPr="00414A85" w:rsidP="00CD414D" w14:paraId="2B767C9B" w14:textId="77777777">
      <w:pPr>
        <w:pStyle w:val="NormalBold"/>
      </w:pPr>
      <w:r w:rsidRPr="00414A85">
        <w:rPr>
          <w:rStyle w:val="HideTWBExt"/>
          <w:b w:val="0"/>
        </w:rPr>
        <w:t>&lt;/RepeatBlock-By&gt;</w:t>
      </w:r>
    </w:p>
    <w:p w:rsidR="00CD414D" w:rsidRPr="00414A85" w:rsidP="00CD414D" w14:paraId="7B97205E" w14:textId="77777777">
      <w:pPr>
        <w:pStyle w:val="NormalBold"/>
      </w:pPr>
      <w:r w:rsidRPr="00414A85">
        <w:rPr>
          <w:rStyle w:val="HideTWBExt"/>
          <w:b w:val="0"/>
        </w:rPr>
        <w:t>&lt;DocAmend&gt;</w:t>
      </w:r>
      <w:r w:rsidRPr="00414A85">
        <w:t>Proposta di regolamento</w:t>
      </w:r>
      <w:r w:rsidRPr="00414A85">
        <w:rPr>
          <w:rStyle w:val="HideTWBExt"/>
          <w:b w:val="0"/>
        </w:rPr>
        <w:t>&lt;/DocAmend&gt;</w:t>
      </w:r>
    </w:p>
    <w:p w:rsidR="00CD414D" w:rsidRPr="00414A85" w:rsidP="00CD414D" w14:paraId="6FC1C316" w14:textId="77777777">
      <w:pPr>
        <w:pStyle w:val="NormalBold"/>
      </w:pPr>
      <w:r w:rsidRPr="00414A85">
        <w:rPr>
          <w:rStyle w:val="HideTWBExt"/>
          <w:b w:val="0"/>
        </w:rPr>
        <w:t>&lt;Article&gt;</w:t>
      </w:r>
      <w:r w:rsidRPr="00414A85">
        <w:t>Articolo 13 – paragrafo 4 – lettera c – punto iv</w:t>
      </w:r>
      <w:r w:rsidRPr="00414A8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2785CE6" w14:textId="77777777" w:rsidTr="003B7848">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CD414D" w:rsidRPr="00414A85" w:rsidP="003B7848" w14:paraId="77661674" w14:textId="77777777"/>
        </w:tc>
      </w:tr>
      <w:tr w14:paraId="6CE3DDE1" w14:textId="77777777" w:rsidTr="003B7848">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CD414D" w:rsidRPr="00414A85" w:rsidP="003B7848" w14:paraId="7E90A7A9" w14:textId="77777777">
            <w:pPr>
              <w:pStyle w:val="AmColumnHeading"/>
            </w:pPr>
            <w:r w:rsidRPr="00414A85">
              <w:t>Testo della Commissione</w:t>
            </w:r>
          </w:p>
        </w:tc>
        <w:tc>
          <w:tcPr>
            <w:tcW w:w="4876" w:type="dxa"/>
            <w:tcBorders>
              <w:top w:val="nil"/>
              <w:left w:val="nil"/>
              <w:bottom w:val="nil"/>
              <w:right w:val="nil"/>
            </w:tcBorders>
          </w:tcPr>
          <w:p w:rsidR="00CD414D" w:rsidRPr="00414A85" w:rsidP="003B7848" w14:paraId="0E7D02DF" w14:textId="77777777">
            <w:pPr>
              <w:pStyle w:val="AmColumnHeading"/>
            </w:pPr>
            <w:r w:rsidRPr="00414A85">
              <w:t>Emendamento</w:t>
            </w:r>
          </w:p>
        </w:tc>
      </w:tr>
      <w:tr w14:paraId="30456C75" w14:textId="77777777" w:rsidTr="003B784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D414D" w:rsidRPr="00414A85" w:rsidP="003B7848" w14:paraId="7CC3FBC4" w14:textId="77777777">
            <w:pPr>
              <w:pStyle w:val="Normal6a"/>
            </w:pPr>
            <w:r w:rsidRPr="00414A85">
              <w:t>iv)</w:t>
            </w:r>
            <w:r w:rsidRPr="00414A85">
              <w:tab/>
              <w:t xml:space="preserve">allevare bovini, ovini o caprini </w:t>
            </w:r>
            <w:r w:rsidRPr="00414A85">
              <w:rPr>
                <w:b/>
                <w:i/>
              </w:rPr>
              <w:t>di razza pura ed elevato valore genetico per la riproduzione</w:t>
            </w:r>
            <w:r w:rsidRPr="00414A85">
              <w:t xml:space="preserve"> al fine di migliorare la </w:t>
            </w:r>
            <w:r w:rsidRPr="00414A85">
              <w:rPr>
                <w:b/>
                <w:i/>
              </w:rPr>
              <w:t>qualità</w:t>
            </w:r>
            <w:r w:rsidRPr="00414A85">
              <w:t xml:space="preserve"> e </w:t>
            </w:r>
            <w:r w:rsidRPr="00414A85">
              <w:rPr>
                <w:b/>
                <w:i/>
              </w:rPr>
              <w:t>la produttività</w:t>
            </w:r>
            <w:r w:rsidRPr="00414A85">
              <w:t xml:space="preserve"> del patrimonio zootecnico o di preservare razze rare o locali</w:t>
            </w:r>
            <w:r w:rsidRPr="00414A85">
              <w:rPr>
                <w:b/>
                <w:i/>
              </w:rPr>
              <w:t>;</w:t>
            </w:r>
          </w:p>
        </w:tc>
        <w:tc>
          <w:tcPr>
            <w:tcW w:w="4876" w:type="dxa"/>
            <w:tcBorders>
              <w:top w:val="nil"/>
              <w:left w:val="nil"/>
              <w:bottom w:val="nil"/>
              <w:right w:val="nil"/>
            </w:tcBorders>
          </w:tcPr>
          <w:p w:rsidR="00CD414D" w:rsidRPr="00414A85" w:rsidP="003B7848" w14:paraId="059E984D" w14:textId="77777777">
            <w:pPr>
              <w:pStyle w:val="Normal6a"/>
            </w:pPr>
            <w:r w:rsidRPr="00414A85">
              <w:t>iv)</w:t>
            </w:r>
            <w:r w:rsidRPr="00414A85">
              <w:tab/>
              <w:t xml:space="preserve">allevare bovini, ovini o caprini al fine di migliorare la </w:t>
            </w:r>
            <w:r w:rsidRPr="00414A85">
              <w:rPr>
                <w:b/>
                <w:i/>
              </w:rPr>
              <w:t>resilienza</w:t>
            </w:r>
            <w:r w:rsidRPr="00414A85">
              <w:t xml:space="preserve"> e </w:t>
            </w:r>
            <w:r w:rsidRPr="00414A85">
              <w:rPr>
                <w:b/>
                <w:i/>
              </w:rPr>
              <w:t>il benessere degli animali</w:t>
            </w:r>
            <w:r w:rsidRPr="00414A85">
              <w:t xml:space="preserve"> del patrimonio zootecnico</w:t>
            </w:r>
            <w:r w:rsidRPr="00414A85">
              <w:rPr>
                <w:b/>
                <w:i/>
              </w:rPr>
              <w:t xml:space="preserve">, in particolare attraverso la selezione di caratteristiche come la robustezza, la resistenza alle malattie e un </w:t>
            </w:r>
            <w:r w:rsidRPr="00414A85">
              <w:rPr>
                <w:b/>
                <w:i/>
              </w:rPr>
              <w:t>comportamento stabile</w:t>
            </w:r>
            <w:r w:rsidRPr="00414A85">
              <w:t xml:space="preserve"> o di preservare razze rare o locali;</w:t>
            </w:r>
          </w:p>
        </w:tc>
      </w:tr>
    </w:tbl>
    <w:p w:rsidR="00CD414D" w:rsidRPr="00414A85" w:rsidP="00CD414D" w14:paraId="725E9DF7" w14:textId="77777777">
      <w:pPr>
        <w:pStyle w:val="AmOrLang"/>
      </w:pPr>
      <w:r w:rsidRPr="00414A85">
        <w:t xml:space="preserve">Or. </w:t>
      </w:r>
      <w:r w:rsidRPr="00414A85">
        <w:rPr>
          <w:rStyle w:val="HideTWBExt"/>
        </w:rPr>
        <w:t>&lt;Original&gt;</w:t>
      </w:r>
      <w:r w:rsidRPr="00414A85">
        <w:rPr>
          <w:rStyle w:val="HideTWBInt"/>
        </w:rPr>
        <w:t>{DE}</w:t>
      </w:r>
      <w:r w:rsidRPr="00414A85">
        <w:t>de</w:t>
      </w:r>
      <w:r w:rsidRPr="00414A85">
        <w:rPr>
          <w:rStyle w:val="HideTWBExt"/>
        </w:rPr>
        <w:t>&lt;/Original&gt;</w:t>
      </w:r>
    </w:p>
    <w:p w:rsidR="00CD414D" w:rsidRPr="00414A85" w:rsidP="00CD414D" w14:paraId="32DF084A" w14:textId="77777777">
      <w:r w:rsidRPr="00414A85">
        <w:rPr>
          <w:rStyle w:val="HideTWBExt"/>
        </w:rPr>
        <w:t>&lt;/Amend&gt;</w:t>
      </w:r>
    </w:p>
    <w:p w:rsidR="00CD414D" w:rsidRPr="00414A85" w:rsidP="00CD414D" w14:paraId="221EBF65" w14:textId="77777777">
      <w:pPr>
        <w:pStyle w:val="AmNumberTabs"/>
      </w:pPr>
      <w:r w:rsidRPr="00414A85">
        <w:rPr>
          <w:rStyle w:val="HideTWBExt"/>
          <w:b w:val="0"/>
        </w:rPr>
        <w:t>&lt;Amend&gt;</w:t>
      </w:r>
      <w:r w:rsidRPr="00414A85">
        <w:t>Emendamento</w:t>
      </w:r>
      <w:r w:rsidRPr="00414A85">
        <w:tab/>
      </w:r>
      <w:r w:rsidRPr="00414A85">
        <w:tab/>
      </w:r>
      <w:r w:rsidRPr="00414A85">
        <w:rPr>
          <w:rStyle w:val="HideTWBExt"/>
          <w:b w:val="0"/>
        </w:rPr>
        <w:t>&lt;NumAm&gt;</w:t>
      </w:r>
      <w:r w:rsidRPr="00414A85">
        <w:t>2670</w:t>
      </w:r>
      <w:r w:rsidRPr="00414A85">
        <w:rPr>
          <w:rStyle w:val="HideTWBExt"/>
          <w:b w:val="0"/>
        </w:rPr>
        <w:t>&lt;/NumAm&gt;</w:t>
      </w:r>
    </w:p>
    <w:p w:rsidR="00CD414D" w:rsidRPr="00414A85" w:rsidP="00CD414D" w14:paraId="10A15006" w14:textId="77777777">
      <w:pPr>
        <w:pStyle w:val="NormalBold"/>
      </w:pPr>
      <w:r w:rsidRPr="00414A85">
        <w:rPr>
          <w:rStyle w:val="HideTWBExt"/>
          <w:b w:val="0"/>
        </w:rPr>
        <w:t>&lt;RepeatBlock-By&gt;&lt;Members&gt;</w:t>
      </w:r>
      <w:r w:rsidRPr="00414A85">
        <w:t>Cristina Maestre, Elena Sancho Murillo</w:t>
      </w:r>
      <w:r w:rsidRPr="00414A85">
        <w:rPr>
          <w:rStyle w:val="HideTWBExt"/>
          <w:b w:val="0"/>
        </w:rPr>
        <w:t>&lt;/Members&gt;</w:t>
      </w:r>
    </w:p>
    <w:p w:rsidR="00CD414D" w:rsidRPr="00414A85" w:rsidP="00CD414D" w14:paraId="1787B0DA" w14:textId="77777777">
      <w:pPr>
        <w:pStyle w:val="NormalBold"/>
      </w:pPr>
      <w:r w:rsidRPr="00414A85">
        <w:rPr>
          <w:rStyle w:val="HideTWBExt"/>
          <w:b w:val="0"/>
        </w:rPr>
        <w:t>&lt;/RepeatBlock-By&gt;</w:t>
      </w:r>
    </w:p>
    <w:p w:rsidR="00CD414D" w:rsidRPr="00414A85" w:rsidP="00CD414D" w14:paraId="4B98574A" w14:textId="77777777">
      <w:pPr>
        <w:pStyle w:val="NormalBold"/>
      </w:pPr>
      <w:r w:rsidRPr="00414A85">
        <w:rPr>
          <w:rStyle w:val="HideTWBExt"/>
          <w:b w:val="0"/>
        </w:rPr>
        <w:t>&lt;DocAmend&gt;</w:t>
      </w:r>
      <w:r w:rsidRPr="00414A85">
        <w:t>Proposta di regolamento</w:t>
      </w:r>
      <w:r w:rsidRPr="00414A85">
        <w:rPr>
          <w:rStyle w:val="HideTWBExt"/>
          <w:b w:val="0"/>
        </w:rPr>
        <w:t>&lt;/DocAmend&gt;</w:t>
      </w:r>
    </w:p>
    <w:p w:rsidR="00CD414D" w:rsidRPr="00414A85" w:rsidP="00CD414D" w14:paraId="2E597F49" w14:textId="77777777">
      <w:pPr>
        <w:pStyle w:val="NormalBold"/>
      </w:pPr>
      <w:r w:rsidRPr="00414A85">
        <w:rPr>
          <w:rStyle w:val="HideTWBExt"/>
          <w:b w:val="0"/>
        </w:rPr>
        <w:t>&lt;Article&gt;</w:t>
      </w:r>
      <w:r w:rsidRPr="00414A85">
        <w:t>Articolo 13 – paragrafo 4 – lettera c – punto iv</w:t>
      </w:r>
      <w:r w:rsidRPr="00414A8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0A92C47" w14:textId="77777777" w:rsidTr="003B7848">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CD414D" w:rsidRPr="00414A85" w:rsidP="003B7848" w14:paraId="3A74DF59" w14:textId="77777777"/>
        </w:tc>
      </w:tr>
      <w:tr w14:paraId="074CC8CF" w14:textId="77777777" w:rsidTr="003B7848">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CD414D" w:rsidRPr="00414A85" w:rsidP="003B7848" w14:paraId="65147C8D" w14:textId="77777777">
            <w:pPr>
              <w:pStyle w:val="AmColumnHeading"/>
            </w:pPr>
            <w:r w:rsidRPr="00414A85">
              <w:t>Testo della Commissione</w:t>
            </w:r>
          </w:p>
        </w:tc>
        <w:tc>
          <w:tcPr>
            <w:tcW w:w="4876" w:type="dxa"/>
            <w:tcBorders>
              <w:top w:val="nil"/>
              <w:left w:val="nil"/>
              <w:bottom w:val="nil"/>
              <w:right w:val="nil"/>
            </w:tcBorders>
          </w:tcPr>
          <w:p w:rsidR="00CD414D" w:rsidRPr="00414A85" w:rsidP="003B7848" w14:paraId="5DFB287A" w14:textId="77777777">
            <w:pPr>
              <w:pStyle w:val="AmColumnHeading"/>
            </w:pPr>
            <w:r w:rsidRPr="00414A85">
              <w:t>Emendamento</w:t>
            </w:r>
          </w:p>
        </w:tc>
      </w:tr>
      <w:tr w14:paraId="5053B955" w14:textId="77777777" w:rsidTr="003B784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D414D" w:rsidRPr="00414A85" w:rsidP="003B7848" w14:paraId="27C063AD" w14:textId="77777777">
            <w:pPr>
              <w:pStyle w:val="Normal6a"/>
            </w:pPr>
            <w:r w:rsidRPr="00414A85">
              <w:t>iv)</w:t>
            </w:r>
            <w:r w:rsidRPr="00414A85">
              <w:tab/>
              <w:t>allevare bovini, ovini o caprini di razza pura ed elevato valore genetico per la riproduzione al fine di migliorare la qualità e la produttività del patrimonio zootecnico o di preservare razze rare o locali;</w:t>
            </w:r>
          </w:p>
        </w:tc>
        <w:tc>
          <w:tcPr>
            <w:tcW w:w="4876" w:type="dxa"/>
            <w:tcBorders>
              <w:top w:val="nil"/>
              <w:left w:val="nil"/>
              <w:bottom w:val="nil"/>
              <w:right w:val="nil"/>
            </w:tcBorders>
          </w:tcPr>
          <w:p w:rsidR="00CD414D" w:rsidRPr="00414A85" w:rsidP="003B7848" w14:paraId="1ABC9959" w14:textId="77777777">
            <w:pPr>
              <w:pStyle w:val="Normal6a"/>
            </w:pPr>
            <w:r w:rsidRPr="00414A85">
              <w:t>iv)</w:t>
            </w:r>
            <w:r w:rsidRPr="00414A85">
              <w:tab/>
              <w:t>allevare bovini, ovini o caprini di razza pura ed elevato valore genetico per la riproduzione</w:t>
            </w:r>
            <w:r w:rsidRPr="00414A85">
              <w:rPr>
                <w:b/>
                <w:i/>
              </w:rPr>
              <w:t>, riconosciuto dalle associazioni di tali allevatori,</w:t>
            </w:r>
            <w:r w:rsidRPr="00414A85">
              <w:t xml:space="preserve"> al fine di migliorare la qualità e la produttività del patrimonio zootecnico o di preservare razze rare o locali;</w:t>
            </w:r>
          </w:p>
        </w:tc>
      </w:tr>
    </w:tbl>
    <w:p w:rsidR="00CD414D" w:rsidRPr="00414A85" w:rsidP="00CD414D" w14:paraId="36F9CF17" w14:textId="77777777">
      <w:pPr>
        <w:pStyle w:val="AmOrLang"/>
      </w:pPr>
      <w:r w:rsidRPr="00414A85">
        <w:t xml:space="preserve">Or. </w:t>
      </w:r>
      <w:r w:rsidRPr="00414A85">
        <w:rPr>
          <w:rStyle w:val="HideTWBExt"/>
        </w:rPr>
        <w:t>&lt;Original&gt;</w:t>
      </w:r>
      <w:r w:rsidRPr="00414A85">
        <w:rPr>
          <w:rStyle w:val="HideTWBInt"/>
        </w:rPr>
        <w:t>{EN}</w:t>
      </w:r>
      <w:r w:rsidRPr="00414A85">
        <w:t>en</w:t>
      </w:r>
      <w:r w:rsidRPr="00414A85">
        <w:rPr>
          <w:rStyle w:val="HideTWBExt"/>
        </w:rPr>
        <w:t>&lt;/Original&gt;</w:t>
      </w:r>
    </w:p>
    <w:p w:rsidR="00CD414D" w:rsidRPr="00414A85" w:rsidP="00CD414D" w14:paraId="288A7DB3" w14:textId="77777777">
      <w:r w:rsidRPr="00414A85">
        <w:rPr>
          <w:rStyle w:val="HideTWBExt"/>
        </w:rPr>
        <w:t>&lt;/Amend&gt;</w:t>
      </w:r>
    </w:p>
    <w:p w:rsidR="00CD414D" w:rsidRPr="00414A85" w:rsidP="00CD414D" w14:paraId="55769B2C" w14:textId="77777777">
      <w:pPr>
        <w:pStyle w:val="AmNumberTabs"/>
      </w:pPr>
      <w:r w:rsidRPr="00414A85">
        <w:rPr>
          <w:rStyle w:val="HideTWBExt"/>
          <w:b w:val="0"/>
        </w:rPr>
        <w:t>&lt;Amend&gt;</w:t>
      </w:r>
      <w:r w:rsidRPr="00414A85">
        <w:t>Emendamento</w:t>
      </w:r>
      <w:r w:rsidRPr="00414A85">
        <w:tab/>
      </w:r>
      <w:r w:rsidRPr="00414A85">
        <w:tab/>
      </w:r>
      <w:r w:rsidRPr="00414A85">
        <w:rPr>
          <w:rStyle w:val="HideTWBExt"/>
          <w:b w:val="0"/>
        </w:rPr>
        <w:t>&lt;NumAm&gt;</w:t>
      </w:r>
      <w:r w:rsidRPr="00414A85">
        <w:t>2671</w:t>
      </w:r>
      <w:r w:rsidRPr="00414A85">
        <w:rPr>
          <w:rStyle w:val="HideTWBExt"/>
          <w:b w:val="0"/>
        </w:rPr>
        <w:t>&lt;/NumAm&gt;</w:t>
      </w:r>
    </w:p>
    <w:p w:rsidR="00CD414D" w:rsidRPr="00414A85" w:rsidP="00CD414D" w14:paraId="422BD128" w14:textId="77777777">
      <w:pPr>
        <w:pStyle w:val="NormalBold"/>
      </w:pPr>
      <w:r w:rsidRPr="00414A85">
        <w:rPr>
          <w:rStyle w:val="HideTWBExt"/>
          <w:b w:val="0"/>
        </w:rPr>
        <w:t>&lt;RepeatBlock-By&gt;&lt;Members&gt;</w:t>
      </w:r>
      <w:r w:rsidRPr="00414A85">
        <w:t xml:space="preserve">Carmen Crespo Díaz, Elena </w:t>
      </w:r>
      <w:r w:rsidRPr="00414A85">
        <w:t>Nevado</w:t>
      </w:r>
      <w:r w:rsidRPr="00414A85">
        <w:t xml:space="preserve"> del Campo, Juan Ignacio </w:t>
      </w:r>
      <w:r w:rsidRPr="00414A85">
        <w:t>Zoido</w:t>
      </w:r>
      <w:r w:rsidRPr="00414A85">
        <w:t xml:space="preserve"> Álvarez</w:t>
      </w:r>
      <w:r w:rsidRPr="00414A85">
        <w:rPr>
          <w:rStyle w:val="HideTWBExt"/>
          <w:b w:val="0"/>
        </w:rPr>
        <w:t>&lt;/Members&gt;</w:t>
      </w:r>
    </w:p>
    <w:p w:rsidR="00CD414D" w:rsidRPr="00414A85" w:rsidP="00CD414D" w14:paraId="2603D422" w14:textId="77777777">
      <w:pPr>
        <w:pStyle w:val="NormalBold"/>
      </w:pPr>
      <w:r w:rsidRPr="00414A85">
        <w:rPr>
          <w:rStyle w:val="HideTWBExt"/>
          <w:b w:val="0"/>
        </w:rPr>
        <w:t>&lt;/RepeatBlock-By&gt;</w:t>
      </w:r>
    </w:p>
    <w:p w:rsidR="00CD414D" w:rsidRPr="00414A85" w:rsidP="00CD414D" w14:paraId="7BEDE5B4" w14:textId="77777777">
      <w:pPr>
        <w:pStyle w:val="NormalBold"/>
      </w:pPr>
      <w:r w:rsidRPr="00414A85">
        <w:rPr>
          <w:rStyle w:val="HideTWBExt"/>
          <w:b w:val="0"/>
        </w:rPr>
        <w:t>&lt;DocAmend&gt;</w:t>
      </w:r>
      <w:r w:rsidRPr="00414A85">
        <w:t>Proposta di regolamento</w:t>
      </w:r>
      <w:r w:rsidRPr="00414A85">
        <w:rPr>
          <w:rStyle w:val="HideTWBExt"/>
          <w:b w:val="0"/>
        </w:rPr>
        <w:t>&lt;/DocAmend&gt;</w:t>
      </w:r>
    </w:p>
    <w:p w:rsidR="00CD414D" w:rsidRPr="00414A85" w:rsidP="00CD414D" w14:paraId="709223EC" w14:textId="77777777">
      <w:pPr>
        <w:pStyle w:val="NormalBold"/>
      </w:pPr>
      <w:r w:rsidRPr="00414A85">
        <w:rPr>
          <w:rStyle w:val="HideTWBExt"/>
          <w:b w:val="0"/>
        </w:rPr>
        <w:t>&lt;Article&gt;</w:t>
      </w:r>
      <w:r w:rsidRPr="00414A85">
        <w:t>Articolo 13 – paragrafo 4 – lettera c – punto iv</w:t>
      </w:r>
      <w:r w:rsidRPr="00414A8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AFD25C5" w14:textId="77777777" w:rsidTr="003B7848">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CD414D" w:rsidRPr="00414A85" w:rsidP="003B7848" w14:paraId="3179068D" w14:textId="77777777"/>
        </w:tc>
      </w:tr>
      <w:tr w14:paraId="5C45BFFD" w14:textId="77777777" w:rsidTr="003B7848">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CD414D" w:rsidRPr="00414A85" w:rsidP="003B7848" w14:paraId="2C9EA22D" w14:textId="77777777">
            <w:pPr>
              <w:pStyle w:val="AmColumnHeading"/>
            </w:pPr>
            <w:r w:rsidRPr="00414A85">
              <w:t>Testo della Commissione</w:t>
            </w:r>
          </w:p>
        </w:tc>
        <w:tc>
          <w:tcPr>
            <w:tcW w:w="4876" w:type="dxa"/>
            <w:tcBorders>
              <w:top w:val="nil"/>
              <w:left w:val="nil"/>
              <w:bottom w:val="nil"/>
              <w:right w:val="nil"/>
            </w:tcBorders>
          </w:tcPr>
          <w:p w:rsidR="00CD414D" w:rsidRPr="00414A85" w:rsidP="003B7848" w14:paraId="5CC0673F" w14:textId="77777777">
            <w:pPr>
              <w:pStyle w:val="AmColumnHeading"/>
            </w:pPr>
            <w:r w:rsidRPr="00414A85">
              <w:t>Emendamento</w:t>
            </w:r>
          </w:p>
        </w:tc>
      </w:tr>
      <w:tr w14:paraId="5DA80429" w14:textId="77777777" w:rsidTr="003B784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D414D" w:rsidRPr="00414A85" w:rsidP="003B7848" w14:paraId="7AE34085" w14:textId="77777777">
            <w:pPr>
              <w:pStyle w:val="Normal6a"/>
            </w:pPr>
            <w:r w:rsidRPr="00414A85">
              <w:t>iv)</w:t>
            </w:r>
            <w:r w:rsidRPr="00414A85">
              <w:tab/>
              <w:t xml:space="preserve">allevare bovini, ovini o caprini di razza pura ed elevato valore genetico per la riproduzione al fine di migliorare la qualità e la produttività del patrimonio zootecnico o di preservare razze rare </w:t>
            </w:r>
            <w:r w:rsidRPr="00414A85">
              <w:rPr>
                <w:b/>
                <w:i/>
              </w:rPr>
              <w:t>o</w:t>
            </w:r>
            <w:r w:rsidRPr="00414A85">
              <w:t xml:space="preserve"> locali;</w:t>
            </w:r>
          </w:p>
        </w:tc>
        <w:tc>
          <w:tcPr>
            <w:tcW w:w="4876" w:type="dxa"/>
            <w:tcBorders>
              <w:top w:val="nil"/>
              <w:left w:val="nil"/>
              <w:bottom w:val="nil"/>
              <w:right w:val="nil"/>
            </w:tcBorders>
          </w:tcPr>
          <w:p w:rsidR="00CD414D" w:rsidRPr="00414A85" w:rsidP="003B7848" w14:paraId="7B2F38EE" w14:textId="77777777">
            <w:pPr>
              <w:pStyle w:val="Normal6a"/>
            </w:pPr>
            <w:r w:rsidRPr="00414A85">
              <w:t>iv)</w:t>
            </w:r>
            <w:r w:rsidRPr="00414A85">
              <w:tab/>
              <w:t>allevare bovini, ovini o caprini di razza pura ed elevato valore genetico per la riproduzione al fine di migliorare la qualità e la produttività del patrimonio zootecnico o di preservare razze rare</w:t>
            </w:r>
            <w:r w:rsidRPr="00414A85">
              <w:rPr>
                <w:b/>
                <w:i/>
              </w:rPr>
              <w:t>,</w:t>
            </w:r>
            <w:r w:rsidRPr="00414A85">
              <w:t xml:space="preserve"> locali </w:t>
            </w:r>
            <w:r w:rsidRPr="00414A85">
              <w:rPr>
                <w:b/>
                <w:i/>
              </w:rPr>
              <w:t>o autoctone</w:t>
            </w:r>
            <w:r w:rsidRPr="00414A85">
              <w:t>;</w:t>
            </w:r>
          </w:p>
        </w:tc>
      </w:tr>
    </w:tbl>
    <w:p w:rsidR="00CD414D" w:rsidRPr="00414A85" w:rsidP="00CD414D" w14:paraId="11B482EC" w14:textId="77777777">
      <w:pPr>
        <w:pStyle w:val="AmOrLang"/>
      </w:pPr>
      <w:r w:rsidRPr="00414A85">
        <w:t xml:space="preserve">Or. </w:t>
      </w:r>
      <w:r w:rsidRPr="00414A85">
        <w:rPr>
          <w:rStyle w:val="HideTWBExt"/>
        </w:rPr>
        <w:t>&lt;Original&gt;</w:t>
      </w:r>
      <w:r w:rsidRPr="00414A85">
        <w:rPr>
          <w:rStyle w:val="HideTWBInt"/>
        </w:rPr>
        <w:t>{ES}</w:t>
      </w:r>
      <w:r w:rsidRPr="00414A85">
        <w:t>es</w:t>
      </w:r>
      <w:r w:rsidRPr="00414A85">
        <w:rPr>
          <w:rStyle w:val="HideTWBExt"/>
        </w:rPr>
        <w:t>&lt;/Original&gt;</w:t>
      </w:r>
    </w:p>
    <w:p w:rsidR="00CD414D" w:rsidRPr="00414A85" w:rsidP="00CD414D" w14:paraId="550F4C09" w14:textId="77777777">
      <w:pPr>
        <w:pStyle w:val="AmJustTitle"/>
      </w:pPr>
      <w:r w:rsidRPr="00414A85">
        <w:rPr>
          <w:rStyle w:val="HideTWBExt"/>
          <w:i w:val="0"/>
        </w:rPr>
        <w:t>&lt;TitreJust&gt;</w:t>
      </w:r>
      <w:r w:rsidRPr="00414A85">
        <w:t>Motivazione</w:t>
      </w:r>
      <w:r w:rsidRPr="00414A85">
        <w:rPr>
          <w:rStyle w:val="HideTWBExt"/>
          <w:i w:val="0"/>
        </w:rPr>
        <w:t>&lt;/TitreJust&gt;</w:t>
      </w:r>
    </w:p>
    <w:p w:rsidR="00CD414D" w:rsidRPr="00414A85" w:rsidP="00CD414D" w14:paraId="46E4C6DE" w14:textId="77777777">
      <w:pPr>
        <w:pStyle w:val="AmJustText"/>
      </w:pPr>
      <w:r w:rsidRPr="00414A85">
        <w:t>La parola autoctona include il toro da combattimento</w:t>
      </w:r>
    </w:p>
    <w:p w:rsidR="00CD414D" w:rsidRPr="00414A85" w:rsidP="00CD414D" w14:paraId="51AE0512" w14:textId="77777777">
      <w:r w:rsidRPr="00414A85">
        <w:rPr>
          <w:rStyle w:val="HideTWBExt"/>
        </w:rPr>
        <w:t>&lt;/Amend&gt;</w:t>
      </w:r>
    </w:p>
    <w:p w:rsidR="00CD414D" w:rsidRPr="00414A85" w:rsidP="00CD414D" w14:paraId="3A406F6B" w14:textId="77777777">
      <w:pPr>
        <w:pStyle w:val="AmNumberTabs"/>
      </w:pPr>
      <w:r w:rsidRPr="00414A85">
        <w:rPr>
          <w:rStyle w:val="HideTWBExt"/>
          <w:b w:val="0"/>
        </w:rPr>
        <w:t>&lt;Amend&gt;</w:t>
      </w:r>
      <w:r w:rsidRPr="00414A85">
        <w:t>Emendamento</w:t>
      </w:r>
      <w:r w:rsidRPr="00414A85">
        <w:tab/>
      </w:r>
      <w:r w:rsidRPr="00414A85">
        <w:tab/>
      </w:r>
      <w:r w:rsidRPr="00414A85">
        <w:rPr>
          <w:rStyle w:val="HideTWBExt"/>
          <w:b w:val="0"/>
        </w:rPr>
        <w:t>&lt;NumAm&gt;</w:t>
      </w:r>
      <w:r w:rsidRPr="00414A85">
        <w:t>2672</w:t>
      </w:r>
      <w:r w:rsidRPr="00414A85">
        <w:rPr>
          <w:rStyle w:val="HideTWBExt"/>
          <w:b w:val="0"/>
        </w:rPr>
        <w:t>&lt;/NumAm&gt;</w:t>
      </w:r>
    </w:p>
    <w:p w:rsidR="00CD414D" w:rsidRPr="00414A85" w:rsidP="00CD414D" w14:paraId="54FF1DA8" w14:textId="77777777">
      <w:pPr>
        <w:pStyle w:val="NormalBold"/>
      </w:pPr>
      <w:r w:rsidRPr="00414A85">
        <w:rPr>
          <w:rStyle w:val="HideTWBExt"/>
          <w:b w:val="0"/>
        </w:rPr>
        <w:t>&lt;RepeatBlock-By&gt;&lt;Members&gt;</w:t>
      </w:r>
      <w:r w:rsidRPr="00414A85">
        <w:t xml:space="preserve">Georgiana </w:t>
      </w:r>
      <w:r w:rsidRPr="00414A85">
        <w:t>Teodorescu</w:t>
      </w:r>
      <w:r w:rsidRPr="00414A85">
        <w:rPr>
          <w:rStyle w:val="HideTWBExt"/>
          <w:b w:val="0"/>
        </w:rPr>
        <w:t>&lt;/Members&gt;</w:t>
      </w:r>
    </w:p>
    <w:p w:rsidR="00CD414D" w:rsidRPr="00414A85" w:rsidP="00CD414D" w14:paraId="5A21A24D" w14:textId="77777777">
      <w:pPr>
        <w:pStyle w:val="NormalBold"/>
      </w:pPr>
      <w:r w:rsidRPr="00414A85">
        <w:rPr>
          <w:rStyle w:val="HideTWBExt"/>
          <w:b w:val="0"/>
        </w:rPr>
        <w:t>&lt;/RepeatBlock-By&gt;</w:t>
      </w:r>
    </w:p>
    <w:p w:rsidR="00CD414D" w:rsidRPr="00414A85" w:rsidP="00CD414D" w14:paraId="575C4FDE" w14:textId="77777777">
      <w:pPr>
        <w:pStyle w:val="NormalBold"/>
      </w:pPr>
      <w:r w:rsidRPr="00414A85">
        <w:rPr>
          <w:rStyle w:val="HideTWBExt"/>
          <w:b w:val="0"/>
        </w:rPr>
        <w:t>&lt;DocAmend&gt;</w:t>
      </w:r>
      <w:r w:rsidRPr="00414A85">
        <w:t>Proposta di regolamento</w:t>
      </w:r>
      <w:r w:rsidRPr="00414A85">
        <w:rPr>
          <w:rStyle w:val="HideTWBExt"/>
          <w:b w:val="0"/>
        </w:rPr>
        <w:t>&lt;/DocAmend&gt;</w:t>
      </w:r>
    </w:p>
    <w:p w:rsidR="00CD414D" w:rsidRPr="00414A85" w:rsidP="00CD414D" w14:paraId="0B70E712" w14:textId="77777777">
      <w:pPr>
        <w:pStyle w:val="NormalBold"/>
      </w:pPr>
      <w:r w:rsidRPr="00414A85">
        <w:rPr>
          <w:rStyle w:val="HideTWBExt"/>
          <w:b w:val="0"/>
        </w:rPr>
        <w:t>&lt;Article&gt;</w:t>
      </w:r>
      <w:r w:rsidRPr="00414A85">
        <w:t>Articolo 13 – paragrafo 4 – lettera c – punto iv</w:t>
      </w:r>
      <w:r w:rsidRPr="00414A8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88C7187" w14:textId="77777777" w:rsidTr="003B7848">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CD414D" w:rsidRPr="00414A85" w:rsidP="003B7848" w14:paraId="055D54D7" w14:textId="77777777"/>
        </w:tc>
      </w:tr>
      <w:tr w14:paraId="61A6F6DB" w14:textId="77777777" w:rsidTr="003B7848">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CD414D" w:rsidRPr="00414A85" w:rsidP="003B7848" w14:paraId="6EEC3570" w14:textId="77777777">
            <w:pPr>
              <w:pStyle w:val="AmColumnHeading"/>
            </w:pPr>
            <w:r w:rsidRPr="00414A85">
              <w:t>Testo della Commissione</w:t>
            </w:r>
          </w:p>
        </w:tc>
        <w:tc>
          <w:tcPr>
            <w:tcW w:w="4876" w:type="dxa"/>
            <w:tcBorders>
              <w:top w:val="nil"/>
              <w:left w:val="nil"/>
              <w:bottom w:val="nil"/>
              <w:right w:val="nil"/>
            </w:tcBorders>
          </w:tcPr>
          <w:p w:rsidR="00CD414D" w:rsidRPr="00414A85" w:rsidP="003B7848" w14:paraId="76CAEB04" w14:textId="77777777">
            <w:pPr>
              <w:pStyle w:val="AmColumnHeading"/>
            </w:pPr>
            <w:r w:rsidRPr="00414A85">
              <w:t>Emendamento</w:t>
            </w:r>
          </w:p>
        </w:tc>
      </w:tr>
      <w:tr w14:paraId="224A3BE8" w14:textId="77777777" w:rsidTr="003B784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D414D" w:rsidRPr="00414A85" w:rsidP="003B7848" w14:paraId="5D5919E1" w14:textId="77777777">
            <w:pPr>
              <w:pStyle w:val="Normal6a"/>
            </w:pPr>
            <w:r w:rsidRPr="00414A85">
              <w:t>iv)</w:t>
            </w:r>
            <w:r w:rsidRPr="00414A85">
              <w:tab/>
              <w:t>allevare bovini, ovini o caprini di razza pura ed elevato valore genetico per la riproduzione al fine di migliorare la qualità e la produttività del patrimonio zootecnico o di preservare razze rare o locali;</w:t>
            </w:r>
          </w:p>
        </w:tc>
        <w:tc>
          <w:tcPr>
            <w:tcW w:w="4876" w:type="dxa"/>
            <w:tcBorders>
              <w:top w:val="nil"/>
              <w:left w:val="nil"/>
              <w:bottom w:val="nil"/>
              <w:right w:val="nil"/>
            </w:tcBorders>
          </w:tcPr>
          <w:p w:rsidR="00CD414D" w:rsidRPr="00414A85" w:rsidP="003B7848" w14:paraId="3E42C346" w14:textId="77777777">
            <w:pPr>
              <w:pStyle w:val="Normal6a"/>
            </w:pPr>
            <w:r w:rsidRPr="00414A85">
              <w:t>iv)</w:t>
            </w:r>
            <w:r w:rsidRPr="00414A85">
              <w:tab/>
              <w:t>allevare bovini</w:t>
            </w:r>
            <w:r w:rsidRPr="00414A85">
              <w:rPr>
                <w:b/>
                <w:i/>
              </w:rPr>
              <w:t>, suini</w:t>
            </w:r>
            <w:r w:rsidRPr="00414A85">
              <w:t>, ovini o caprini di razza pura ed elevato valore genetico per la riproduzione al fine di migliorare la qualità e la produttività del patrimonio zootecnico o di preservare razze rare o locali;</w:t>
            </w:r>
          </w:p>
        </w:tc>
      </w:tr>
    </w:tbl>
    <w:p w:rsidR="00CD414D" w:rsidRPr="00414A85" w:rsidP="00CD414D" w14:paraId="14E90734" w14:textId="77777777">
      <w:pPr>
        <w:pStyle w:val="AmOrLang"/>
      </w:pPr>
      <w:r w:rsidRPr="00414A85">
        <w:t xml:space="preserve">Or. </w:t>
      </w:r>
      <w:r w:rsidRPr="00414A85">
        <w:rPr>
          <w:rStyle w:val="HideTWBExt"/>
        </w:rPr>
        <w:t>&lt;Original&gt;</w:t>
      </w:r>
      <w:r w:rsidRPr="00414A85">
        <w:rPr>
          <w:rStyle w:val="HideTWBInt"/>
        </w:rPr>
        <w:t>{EN}</w:t>
      </w:r>
      <w:r w:rsidRPr="00414A85">
        <w:t>en</w:t>
      </w:r>
      <w:r w:rsidRPr="00414A85">
        <w:rPr>
          <w:rStyle w:val="HideTWBExt"/>
        </w:rPr>
        <w:t>&lt;/Original&gt;</w:t>
      </w:r>
    </w:p>
    <w:p w:rsidR="00CD414D" w:rsidRPr="00414A85" w:rsidP="00CD414D" w14:paraId="4AC61A26" w14:textId="77777777">
      <w:r w:rsidRPr="00414A85">
        <w:rPr>
          <w:rStyle w:val="HideTWBExt"/>
        </w:rPr>
        <w:t>&lt;/Amend&gt;</w:t>
      </w:r>
    </w:p>
    <w:p w:rsidR="00CD414D" w:rsidRPr="00414A85" w:rsidP="00CD414D" w14:paraId="4B9C6C83" w14:textId="77777777">
      <w:pPr>
        <w:pStyle w:val="AmNumberTabs"/>
      </w:pPr>
      <w:r w:rsidRPr="00414A85">
        <w:rPr>
          <w:rStyle w:val="HideTWBExt"/>
          <w:b w:val="0"/>
        </w:rPr>
        <w:t>&lt;Amend&gt;</w:t>
      </w:r>
      <w:r w:rsidRPr="00414A85">
        <w:t>Emendamento</w:t>
      </w:r>
      <w:r w:rsidRPr="00414A85">
        <w:tab/>
      </w:r>
      <w:r w:rsidRPr="00414A85">
        <w:tab/>
      </w:r>
      <w:r w:rsidRPr="00414A85">
        <w:rPr>
          <w:rStyle w:val="HideTWBExt"/>
          <w:b w:val="0"/>
        </w:rPr>
        <w:t>&lt;NumAm&gt;</w:t>
      </w:r>
      <w:r w:rsidRPr="00414A85">
        <w:t>2673</w:t>
      </w:r>
      <w:r w:rsidRPr="00414A85">
        <w:rPr>
          <w:rStyle w:val="HideTWBExt"/>
          <w:b w:val="0"/>
        </w:rPr>
        <w:t>&lt;/NumAm&gt;</w:t>
      </w:r>
    </w:p>
    <w:p w:rsidR="00CD414D" w:rsidRPr="00414A85" w:rsidP="00CD414D" w14:paraId="4AFBC1B2" w14:textId="77777777">
      <w:pPr>
        <w:pStyle w:val="NormalBold"/>
      </w:pPr>
      <w:r w:rsidRPr="00414A85">
        <w:rPr>
          <w:rStyle w:val="HideTWBExt"/>
          <w:b w:val="0"/>
        </w:rPr>
        <w:t>&lt;RepeatBlock-By&gt;&lt;Members&gt;</w:t>
      </w:r>
      <w:r w:rsidRPr="00414A85">
        <w:t xml:space="preserve">Michal </w:t>
      </w:r>
      <w:r w:rsidRPr="00414A85">
        <w:t>Wiezik</w:t>
      </w:r>
      <w:r w:rsidRPr="00414A85">
        <w:rPr>
          <w:rStyle w:val="HideTWBExt"/>
          <w:b w:val="0"/>
        </w:rPr>
        <w:t>&lt;/Members&gt;</w:t>
      </w:r>
    </w:p>
    <w:p w:rsidR="00CD414D" w:rsidRPr="00414A85" w:rsidP="00CD414D" w14:paraId="374296EA" w14:textId="77777777">
      <w:pPr>
        <w:pStyle w:val="NormalBold"/>
      </w:pPr>
      <w:r w:rsidRPr="00414A85">
        <w:rPr>
          <w:rStyle w:val="HideTWBExt"/>
          <w:b w:val="0"/>
        </w:rPr>
        <w:t>&lt;/RepeatBlock-By&gt;</w:t>
      </w:r>
    </w:p>
    <w:p w:rsidR="00CD414D" w:rsidRPr="00414A85" w:rsidP="00CD414D" w14:paraId="10A47344" w14:textId="77777777">
      <w:pPr>
        <w:pStyle w:val="NormalBold"/>
      </w:pPr>
      <w:r w:rsidRPr="00414A85">
        <w:rPr>
          <w:rStyle w:val="HideTWBExt"/>
          <w:b w:val="0"/>
        </w:rPr>
        <w:t>&lt;DocAmend&gt;</w:t>
      </w:r>
      <w:r w:rsidRPr="00414A85">
        <w:t>Proposta di regolamento</w:t>
      </w:r>
      <w:r w:rsidRPr="00414A85">
        <w:rPr>
          <w:rStyle w:val="HideTWBExt"/>
          <w:b w:val="0"/>
        </w:rPr>
        <w:t>&lt;/DocAmend&gt;</w:t>
      </w:r>
    </w:p>
    <w:p w:rsidR="00CD414D" w:rsidRPr="00414A85" w:rsidP="00CD414D" w14:paraId="0FE6AC88" w14:textId="77777777">
      <w:pPr>
        <w:pStyle w:val="NormalBold"/>
      </w:pPr>
      <w:r w:rsidRPr="00414A85">
        <w:rPr>
          <w:rStyle w:val="HideTWBExt"/>
          <w:b w:val="0"/>
        </w:rPr>
        <w:t>&lt;Article&gt;</w:t>
      </w:r>
      <w:r w:rsidRPr="00414A85">
        <w:t>Articolo 13 – paragrafo 4 – lettera c – punto iv</w:t>
      </w:r>
      <w:r w:rsidRPr="00414A8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C975C05" w14:textId="77777777" w:rsidTr="003B7848">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CD414D" w:rsidRPr="00414A85" w:rsidP="003B7848" w14:paraId="1F75930F" w14:textId="77777777"/>
        </w:tc>
      </w:tr>
      <w:tr w14:paraId="1A18AAA7" w14:textId="77777777" w:rsidTr="003B7848">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CD414D" w:rsidRPr="00414A85" w:rsidP="003B7848" w14:paraId="55B22726" w14:textId="77777777">
            <w:pPr>
              <w:pStyle w:val="AmColumnHeading"/>
            </w:pPr>
            <w:r w:rsidRPr="00414A85">
              <w:t>Testo della Commissione</w:t>
            </w:r>
          </w:p>
        </w:tc>
        <w:tc>
          <w:tcPr>
            <w:tcW w:w="4876" w:type="dxa"/>
            <w:tcBorders>
              <w:top w:val="nil"/>
              <w:left w:val="nil"/>
              <w:bottom w:val="nil"/>
              <w:right w:val="nil"/>
            </w:tcBorders>
          </w:tcPr>
          <w:p w:rsidR="00CD414D" w:rsidRPr="00414A85" w:rsidP="003B7848" w14:paraId="2E94B60C" w14:textId="77777777">
            <w:pPr>
              <w:pStyle w:val="AmColumnHeading"/>
            </w:pPr>
            <w:r w:rsidRPr="00414A85">
              <w:t>Emendamento</w:t>
            </w:r>
          </w:p>
        </w:tc>
      </w:tr>
      <w:tr w14:paraId="67531373" w14:textId="77777777" w:rsidTr="003B784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D414D" w:rsidRPr="00414A85" w:rsidP="003B7848" w14:paraId="3F57764D" w14:textId="77777777">
            <w:pPr>
              <w:pStyle w:val="Normal6a"/>
            </w:pPr>
            <w:r w:rsidRPr="00414A85">
              <w:t>iv)</w:t>
            </w:r>
            <w:r w:rsidRPr="00414A85">
              <w:tab/>
              <w:t>allevare bovini, ovini o caprini di razza pura ed elevato valore genetico per la riproduzione al fine di migliorare la qualità e la produttività del patrimonio zootecnico o di preservare razze rare o locali;</w:t>
            </w:r>
          </w:p>
        </w:tc>
        <w:tc>
          <w:tcPr>
            <w:tcW w:w="4876" w:type="dxa"/>
            <w:tcBorders>
              <w:top w:val="nil"/>
              <w:left w:val="nil"/>
              <w:bottom w:val="nil"/>
              <w:right w:val="nil"/>
            </w:tcBorders>
          </w:tcPr>
          <w:p w:rsidR="00CD414D" w:rsidRPr="00414A85" w:rsidP="003B7848" w14:paraId="19623334" w14:textId="77777777">
            <w:pPr>
              <w:pStyle w:val="Normal6a"/>
            </w:pPr>
            <w:r w:rsidRPr="00414A85">
              <w:t>iv)</w:t>
            </w:r>
            <w:r w:rsidRPr="00414A85">
              <w:tab/>
              <w:t>allevare bovini</w:t>
            </w:r>
            <w:r w:rsidRPr="00414A85">
              <w:rPr>
                <w:b/>
                <w:i/>
              </w:rPr>
              <w:t>, suini</w:t>
            </w:r>
            <w:r w:rsidRPr="00414A85">
              <w:t>, ovini o caprini di razza pura ed elevato valore genetico per la riproduzione al fine di migliorare la qualità e la produttività del patrimonio zootecnico o di preservare razze rare o locali;</w:t>
            </w:r>
          </w:p>
        </w:tc>
      </w:tr>
    </w:tbl>
    <w:p w:rsidR="00CD414D" w:rsidRPr="00414A85" w:rsidP="00CD414D" w14:paraId="791E2081" w14:textId="77777777">
      <w:pPr>
        <w:pStyle w:val="AmOrLang"/>
      </w:pPr>
      <w:r w:rsidRPr="00414A85">
        <w:t xml:space="preserve">Or. </w:t>
      </w:r>
      <w:r w:rsidRPr="00414A85">
        <w:rPr>
          <w:rStyle w:val="HideTWBExt"/>
        </w:rPr>
        <w:t>&lt;Original&gt;</w:t>
      </w:r>
      <w:r w:rsidRPr="00414A85">
        <w:rPr>
          <w:rStyle w:val="HideTWBInt"/>
        </w:rPr>
        <w:t>{EN}</w:t>
      </w:r>
      <w:r w:rsidRPr="00414A85">
        <w:t>en</w:t>
      </w:r>
      <w:r w:rsidRPr="00414A85">
        <w:rPr>
          <w:rStyle w:val="HideTWBExt"/>
        </w:rPr>
        <w:t>&lt;/Original&gt;</w:t>
      </w:r>
    </w:p>
    <w:p w:rsidR="00CD414D" w:rsidRPr="00414A85" w:rsidP="00CD414D" w14:paraId="13D1ED20" w14:textId="77777777">
      <w:pPr>
        <w:pStyle w:val="AmJustTitle"/>
      </w:pPr>
      <w:r w:rsidRPr="00414A85">
        <w:rPr>
          <w:rStyle w:val="HideTWBExt"/>
          <w:i w:val="0"/>
        </w:rPr>
        <w:t>&lt;TitreJust&gt;</w:t>
      </w:r>
      <w:r w:rsidRPr="00414A85">
        <w:t>Motivazione</w:t>
      </w:r>
      <w:r w:rsidRPr="00414A85">
        <w:rPr>
          <w:rStyle w:val="HideTWBExt"/>
          <w:i w:val="0"/>
        </w:rPr>
        <w:t>&lt;/TitreJust&gt;</w:t>
      </w:r>
    </w:p>
    <w:p w:rsidR="00CD414D" w:rsidRPr="00414A85" w:rsidP="00CD414D" w14:paraId="7782ACA1" w14:textId="77777777">
      <w:pPr>
        <w:pStyle w:val="AmJustText"/>
      </w:pPr>
      <w:r w:rsidRPr="00414A85">
        <w:t xml:space="preserve">I suini di razza iberica, ad esempio, sono di elevato valore genetico e il loro allevamento contribuisce a preservare il patrimonio paesaggistico delle </w:t>
      </w:r>
      <w:r w:rsidRPr="00414A85">
        <w:t>dehesas</w:t>
      </w:r>
      <w:r w:rsidRPr="00414A85">
        <w:t>. Pertanto la loro inclusione è giustificata.</w:t>
      </w:r>
    </w:p>
    <w:p w:rsidR="00CD414D" w:rsidRPr="00414A85" w:rsidP="00CD414D" w14:paraId="6B258BAE" w14:textId="77777777">
      <w:r w:rsidRPr="00414A85">
        <w:rPr>
          <w:rStyle w:val="HideTWBExt"/>
        </w:rPr>
        <w:t>&lt;/Amend&gt;</w:t>
      </w:r>
    </w:p>
    <w:p w:rsidR="00CD414D" w:rsidRPr="00414A85" w:rsidP="00CD414D" w14:paraId="77249041" w14:textId="77777777">
      <w:pPr>
        <w:pStyle w:val="AmNumberTabs"/>
      </w:pPr>
      <w:r w:rsidRPr="00414A85">
        <w:rPr>
          <w:rStyle w:val="HideTWBExt"/>
          <w:b w:val="0"/>
        </w:rPr>
        <w:t>&lt;Amend&gt;</w:t>
      </w:r>
      <w:r w:rsidRPr="00414A85">
        <w:t>Emendamento</w:t>
      </w:r>
      <w:r w:rsidRPr="00414A85">
        <w:tab/>
      </w:r>
      <w:r w:rsidRPr="00414A85">
        <w:tab/>
      </w:r>
      <w:r w:rsidRPr="00414A85">
        <w:rPr>
          <w:rStyle w:val="HideTWBExt"/>
          <w:b w:val="0"/>
        </w:rPr>
        <w:t>&lt;NumAm&gt;</w:t>
      </w:r>
      <w:r w:rsidRPr="00414A85">
        <w:t>2674</w:t>
      </w:r>
      <w:r w:rsidRPr="00414A85">
        <w:rPr>
          <w:rStyle w:val="HideTWBExt"/>
          <w:b w:val="0"/>
        </w:rPr>
        <w:t>&lt;/NumAm&gt;</w:t>
      </w:r>
    </w:p>
    <w:p w:rsidR="00CD414D" w:rsidRPr="00414A85" w:rsidP="00CD414D" w14:paraId="50BEF53D" w14:textId="77777777">
      <w:pPr>
        <w:pStyle w:val="NormalBold"/>
      </w:pPr>
      <w:r w:rsidRPr="00414A85">
        <w:rPr>
          <w:rStyle w:val="HideTWBExt"/>
          <w:b w:val="0"/>
        </w:rPr>
        <w:t>&lt;RepeatBlock-By&gt;&lt;Members&gt;</w:t>
      </w:r>
      <w:r w:rsidRPr="00414A85">
        <w:t xml:space="preserve">Thomas </w:t>
      </w:r>
      <w:r w:rsidRPr="00414A85">
        <w:t>Waitz</w:t>
      </w:r>
      <w:r w:rsidRPr="00414A85">
        <w:rPr>
          <w:rStyle w:val="HideTWBExt"/>
          <w:b w:val="0"/>
        </w:rPr>
        <w:t>&lt;/Members&gt;</w:t>
      </w:r>
    </w:p>
    <w:p w:rsidR="00CD414D" w:rsidRPr="00414A85" w:rsidP="00CD414D" w14:paraId="48D30717" w14:textId="77777777">
      <w:r w:rsidRPr="00414A85">
        <w:rPr>
          <w:rStyle w:val="HideTWBExt"/>
        </w:rPr>
        <w:t>&lt;AuNomDe&gt;</w:t>
      </w:r>
      <w:r w:rsidRPr="00414A85">
        <w:rPr>
          <w:rStyle w:val="HideTWBInt"/>
        </w:rPr>
        <w:t>{Verts/ALE}</w:t>
      </w:r>
      <w:r w:rsidRPr="00414A85">
        <w:t xml:space="preserve">a nome del gruppo </w:t>
      </w:r>
      <w:r w:rsidRPr="00414A85">
        <w:t>Verts</w:t>
      </w:r>
      <w:r w:rsidRPr="00414A85">
        <w:t>/ALE</w:t>
      </w:r>
      <w:r w:rsidRPr="00414A85">
        <w:rPr>
          <w:rStyle w:val="HideTWBExt"/>
        </w:rPr>
        <w:t>&lt;/AuNomDe&gt;</w:t>
      </w:r>
    </w:p>
    <w:p w:rsidR="00CD414D" w:rsidRPr="00414A85" w:rsidP="00CD414D" w14:paraId="62C3E6B4" w14:textId="77777777">
      <w:pPr>
        <w:pStyle w:val="NormalBold"/>
      </w:pPr>
      <w:r w:rsidRPr="00414A85">
        <w:rPr>
          <w:rStyle w:val="HideTWBExt"/>
          <w:b w:val="0"/>
        </w:rPr>
        <w:t>&lt;/RepeatBlock-By&gt;</w:t>
      </w:r>
    </w:p>
    <w:p w:rsidR="00CD414D" w:rsidRPr="00414A85" w:rsidP="00CD414D" w14:paraId="10767012" w14:textId="77777777">
      <w:pPr>
        <w:pStyle w:val="NormalBold"/>
      </w:pPr>
      <w:r w:rsidRPr="00414A85">
        <w:rPr>
          <w:rStyle w:val="HideTWBExt"/>
          <w:b w:val="0"/>
        </w:rPr>
        <w:t>&lt;DocAmend&gt;</w:t>
      </w:r>
      <w:r w:rsidRPr="00414A85">
        <w:t>Proposta di regolamento</w:t>
      </w:r>
      <w:r w:rsidRPr="00414A85">
        <w:rPr>
          <w:rStyle w:val="HideTWBExt"/>
          <w:b w:val="0"/>
        </w:rPr>
        <w:t>&lt;/DocAmend&gt;</w:t>
      </w:r>
    </w:p>
    <w:p w:rsidR="00CD414D" w:rsidRPr="00414A85" w:rsidP="00CD414D" w14:paraId="2AB60C80" w14:textId="77777777">
      <w:pPr>
        <w:pStyle w:val="NormalBold"/>
      </w:pPr>
      <w:r w:rsidRPr="00414A85">
        <w:rPr>
          <w:rStyle w:val="HideTWBExt"/>
          <w:b w:val="0"/>
        </w:rPr>
        <w:t>&lt;Article&gt;</w:t>
      </w:r>
      <w:r w:rsidRPr="00414A85">
        <w:t>Articolo 13 – paragrafo 4 – lettera c – punto iv</w:t>
      </w:r>
      <w:r w:rsidRPr="00414A8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91A41E7" w14:textId="77777777" w:rsidTr="003B7848">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CD414D" w:rsidRPr="00414A85" w:rsidP="003B7848" w14:paraId="250A598D" w14:textId="77777777"/>
        </w:tc>
      </w:tr>
      <w:tr w14:paraId="30161597" w14:textId="77777777" w:rsidTr="003B7848">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CD414D" w:rsidRPr="00414A85" w:rsidP="003B7848" w14:paraId="1F5EFFEE" w14:textId="77777777">
            <w:pPr>
              <w:pStyle w:val="AmColumnHeading"/>
            </w:pPr>
            <w:r w:rsidRPr="00414A85">
              <w:t>Testo della Commissione</w:t>
            </w:r>
          </w:p>
        </w:tc>
        <w:tc>
          <w:tcPr>
            <w:tcW w:w="4876" w:type="dxa"/>
            <w:tcBorders>
              <w:top w:val="nil"/>
              <w:left w:val="nil"/>
              <w:bottom w:val="nil"/>
              <w:right w:val="nil"/>
            </w:tcBorders>
          </w:tcPr>
          <w:p w:rsidR="00CD414D" w:rsidRPr="00414A85" w:rsidP="003B7848" w14:paraId="1A8D0C1B" w14:textId="77777777">
            <w:pPr>
              <w:pStyle w:val="AmColumnHeading"/>
            </w:pPr>
            <w:r w:rsidRPr="00414A85">
              <w:t>Emendamento</w:t>
            </w:r>
          </w:p>
        </w:tc>
      </w:tr>
      <w:tr w14:paraId="7A6FFC9D" w14:textId="77777777" w:rsidTr="003B784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D414D" w:rsidRPr="00414A85" w:rsidP="003B7848" w14:paraId="5A471B05" w14:textId="77777777">
            <w:pPr>
              <w:pStyle w:val="Normal6a"/>
            </w:pPr>
            <w:r w:rsidRPr="00414A85">
              <w:t>iv)</w:t>
            </w:r>
            <w:r w:rsidRPr="00414A85">
              <w:tab/>
              <w:t xml:space="preserve">allevare bovini, ovini o caprini di razza pura </w:t>
            </w:r>
            <w:r w:rsidRPr="00414A85">
              <w:rPr>
                <w:b/>
                <w:i/>
              </w:rPr>
              <w:t>ed elevato valore genetico per la riproduzione al fine di migliorare la qualità e la produttività del patrimonio zootecnico o</w:t>
            </w:r>
            <w:r w:rsidRPr="00414A85">
              <w:t xml:space="preserve"> di preservare razze rare o locali;</w:t>
            </w:r>
          </w:p>
        </w:tc>
        <w:tc>
          <w:tcPr>
            <w:tcW w:w="4876" w:type="dxa"/>
            <w:tcBorders>
              <w:top w:val="nil"/>
              <w:left w:val="nil"/>
              <w:bottom w:val="nil"/>
              <w:right w:val="nil"/>
            </w:tcBorders>
          </w:tcPr>
          <w:p w:rsidR="00CD414D" w:rsidRPr="00414A85" w:rsidP="003B7848" w14:paraId="74E46E7F" w14:textId="77777777">
            <w:pPr>
              <w:pStyle w:val="Normal6a"/>
            </w:pPr>
            <w:r w:rsidRPr="00414A85">
              <w:t>iv)</w:t>
            </w:r>
            <w:r w:rsidRPr="00414A85">
              <w:tab/>
              <w:t xml:space="preserve">allevare bovini, ovini o caprini di razza pura </w:t>
            </w:r>
            <w:r w:rsidRPr="00414A85">
              <w:rPr>
                <w:b/>
                <w:i/>
              </w:rPr>
              <w:t>al fine</w:t>
            </w:r>
            <w:r w:rsidRPr="00414A85">
              <w:t xml:space="preserve"> di preservare razze rare o locali </w:t>
            </w:r>
            <w:r w:rsidRPr="00414A85">
              <w:rPr>
                <w:b/>
                <w:i/>
              </w:rPr>
              <w:t>e migliorare la robustezza e la diversità genetica dell'allevamento</w:t>
            </w:r>
            <w:r w:rsidRPr="00414A85">
              <w:t>;</w:t>
            </w:r>
          </w:p>
        </w:tc>
      </w:tr>
    </w:tbl>
    <w:p w:rsidR="00CD414D" w:rsidRPr="00414A85" w:rsidP="00CD414D" w14:paraId="353B0441" w14:textId="77777777">
      <w:pPr>
        <w:pStyle w:val="AmOrLang"/>
      </w:pPr>
      <w:r w:rsidRPr="00414A85">
        <w:t xml:space="preserve">Or. </w:t>
      </w:r>
      <w:r w:rsidRPr="00414A85">
        <w:rPr>
          <w:rStyle w:val="HideTWBExt"/>
        </w:rPr>
        <w:t>&lt;Original&gt;</w:t>
      </w:r>
      <w:r w:rsidRPr="00414A85">
        <w:rPr>
          <w:rStyle w:val="HideTWBInt"/>
        </w:rPr>
        <w:t>{EN}</w:t>
      </w:r>
      <w:r w:rsidRPr="00414A85">
        <w:t>en</w:t>
      </w:r>
      <w:r w:rsidRPr="00414A85">
        <w:rPr>
          <w:rStyle w:val="HideTWBExt"/>
        </w:rPr>
        <w:t>&lt;/Original&gt;</w:t>
      </w:r>
    </w:p>
    <w:p w:rsidR="00CD414D" w:rsidRPr="00414A85" w:rsidP="00CD414D" w14:paraId="341EF6C6" w14:textId="77777777">
      <w:pPr>
        <w:pStyle w:val="AmJustTitle"/>
      </w:pPr>
      <w:r w:rsidRPr="00414A85">
        <w:rPr>
          <w:rStyle w:val="HideTWBExt"/>
          <w:i w:val="0"/>
        </w:rPr>
        <w:t>&lt;TitreJust&gt;</w:t>
      </w:r>
      <w:r w:rsidRPr="00414A85">
        <w:t>Motivazione</w:t>
      </w:r>
      <w:r w:rsidRPr="00414A85">
        <w:rPr>
          <w:rStyle w:val="HideTWBExt"/>
          <w:i w:val="0"/>
        </w:rPr>
        <w:t>&lt;/TitreJust&gt;</w:t>
      </w:r>
    </w:p>
    <w:p w:rsidR="00CD414D" w:rsidRPr="00414A85" w:rsidP="00CD414D" w14:paraId="22EDD682" w14:textId="77777777">
      <w:pPr>
        <w:pStyle w:val="AmJustText"/>
      </w:pPr>
      <w:r w:rsidRPr="00414A85">
        <w:t>Si torna al contenuto originale dei regimi per le razze rare.</w:t>
      </w:r>
    </w:p>
    <w:p w:rsidR="00CD414D" w:rsidRPr="00414A85" w:rsidP="00CD414D" w14:paraId="194B0522" w14:textId="77777777">
      <w:r w:rsidRPr="00414A85">
        <w:rPr>
          <w:rStyle w:val="HideTWBExt"/>
        </w:rPr>
        <w:t>&lt;/Amend&gt;</w:t>
      </w:r>
    </w:p>
    <w:p w:rsidR="00CD414D" w:rsidRPr="00414A85" w:rsidP="00CD414D" w14:paraId="6DE0CC60" w14:textId="77777777">
      <w:pPr>
        <w:pStyle w:val="AmNumberTabs"/>
      </w:pPr>
      <w:r w:rsidRPr="00414A85">
        <w:rPr>
          <w:rStyle w:val="HideTWBExt"/>
          <w:b w:val="0"/>
        </w:rPr>
        <w:t>&lt;Amend&gt;</w:t>
      </w:r>
      <w:r w:rsidRPr="00414A85">
        <w:t>Emendamento</w:t>
      </w:r>
      <w:r w:rsidRPr="00414A85">
        <w:tab/>
      </w:r>
      <w:r w:rsidRPr="00414A85">
        <w:tab/>
      </w:r>
      <w:r w:rsidRPr="00414A85">
        <w:rPr>
          <w:rStyle w:val="HideTWBExt"/>
          <w:b w:val="0"/>
        </w:rPr>
        <w:t>&lt;NumAm&gt;</w:t>
      </w:r>
      <w:r w:rsidRPr="00414A85">
        <w:t>2675</w:t>
      </w:r>
      <w:r w:rsidRPr="00414A85">
        <w:rPr>
          <w:rStyle w:val="HideTWBExt"/>
          <w:b w:val="0"/>
        </w:rPr>
        <w:t>&lt;/NumAm&gt;</w:t>
      </w:r>
    </w:p>
    <w:p w:rsidR="00CD414D" w:rsidRPr="00414A85" w:rsidP="00CD414D" w14:paraId="640D61A1" w14:textId="77777777">
      <w:pPr>
        <w:pStyle w:val="NormalBold"/>
      </w:pPr>
      <w:r w:rsidRPr="00414A85">
        <w:rPr>
          <w:rStyle w:val="HideTWBExt"/>
          <w:b w:val="0"/>
        </w:rPr>
        <w:t>&lt;RepeatBlock-By&gt;&lt;Members&gt;</w:t>
      </w:r>
      <w:r w:rsidRPr="00414A85">
        <w:t>Daniel Buda, Dan-</w:t>
      </w:r>
      <w:r w:rsidRPr="00414A85">
        <w:t>Ştefan</w:t>
      </w:r>
      <w:r w:rsidRPr="00414A85">
        <w:t xml:space="preserve"> </w:t>
      </w:r>
      <w:r w:rsidRPr="00414A85">
        <w:t>Motreanu</w:t>
      </w:r>
      <w:r w:rsidRPr="00414A85">
        <w:rPr>
          <w:rStyle w:val="HideTWBExt"/>
          <w:b w:val="0"/>
        </w:rPr>
        <w:t>&lt;/Members&gt;</w:t>
      </w:r>
    </w:p>
    <w:p w:rsidR="00CD414D" w:rsidRPr="00414A85" w:rsidP="00CD414D" w14:paraId="706746E9" w14:textId="77777777">
      <w:pPr>
        <w:pStyle w:val="NormalBold"/>
      </w:pPr>
      <w:r w:rsidRPr="00414A85">
        <w:rPr>
          <w:rStyle w:val="HideTWBExt"/>
          <w:b w:val="0"/>
        </w:rPr>
        <w:t>&lt;/RepeatBlock-By&gt;</w:t>
      </w:r>
    </w:p>
    <w:p w:rsidR="00CD414D" w:rsidRPr="00414A85" w:rsidP="00CD414D" w14:paraId="4518484A" w14:textId="77777777">
      <w:pPr>
        <w:pStyle w:val="NormalBold"/>
      </w:pPr>
      <w:r w:rsidRPr="00414A85">
        <w:rPr>
          <w:rStyle w:val="HideTWBExt"/>
          <w:b w:val="0"/>
        </w:rPr>
        <w:t>&lt;DocAmend&gt;</w:t>
      </w:r>
      <w:r w:rsidRPr="00414A85">
        <w:t>Proposta di regolamento</w:t>
      </w:r>
      <w:r w:rsidRPr="00414A85">
        <w:rPr>
          <w:rStyle w:val="HideTWBExt"/>
          <w:b w:val="0"/>
        </w:rPr>
        <w:t>&lt;/DocAmend&gt;</w:t>
      </w:r>
    </w:p>
    <w:p w:rsidR="00CD414D" w:rsidRPr="00414A85" w:rsidP="00CD414D" w14:paraId="4F9A0B3C" w14:textId="77777777">
      <w:pPr>
        <w:pStyle w:val="NormalBold"/>
      </w:pPr>
      <w:r w:rsidRPr="00414A85">
        <w:rPr>
          <w:rStyle w:val="HideTWBExt"/>
          <w:b w:val="0"/>
        </w:rPr>
        <w:t>&lt;Article&gt;</w:t>
      </w:r>
      <w:r w:rsidRPr="00414A85">
        <w:t>Articolo 13 – paragrafo 4 – lettera c – punto iv</w:t>
      </w:r>
      <w:r w:rsidRPr="00414A8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F9716D0" w14:textId="77777777" w:rsidTr="003B7848">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CD414D" w:rsidRPr="00414A85" w:rsidP="003B7848" w14:paraId="63ADDA28" w14:textId="77777777"/>
        </w:tc>
      </w:tr>
      <w:tr w14:paraId="1803A91F" w14:textId="77777777" w:rsidTr="003B7848">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CD414D" w:rsidRPr="00414A85" w:rsidP="003B7848" w14:paraId="0252DAB8" w14:textId="77777777">
            <w:pPr>
              <w:pStyle w:val="AmColumnHeading"/>
            </w:pPr>
            <w:r w:rsidRPr="00414A85">
              <w:t>Testo della Commissione</w:t>
            </w:r>
          </w:p>
        </w:tc>
        <w:tc>
          <w:tcPr>
            <w:tcW w:w="4876" w:type="dxa"/>
            <w:tcBorders>
              <w:top w:val="nil"/>
              <w:left w:val="nil"/>
              <w:bottom w:val="nil"/>
              <w:right w:val="nil"/>
            </w:tcBorders>
          </w:tcPr>
          <w:p w:rsidR="00CD414D" w:rsidRPr="00414A85" w:rsidP="003B7848" w14:paraId="3F9D7E50" w14:textId="77777777">
            <w:pPr>
              <w:pStyle w:val="AmColumnHeading"/>
            </w:pPr>
            <w:r w:rsidRPr="00414A85">
              <w:t>Emendamento</w:t>
            </w:r>
          </w:p>
        </w:tc>
      </w:tr>
      <w:tr w14:paraId="1F40D199" w14:textId="77777777" w:rsidTr="003B784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D414D" w:rsidRPr="00414A85" w:rsidP="003B7848" w14:paraId="5F7BBD83" w14:textId="77777777">
            <w:pPr>
              <w:pStyle w:val="Normal6a"/>
            </w:pPr>
            <w:r w:rsidRPr="00414A85">
              <w:t>iv)</w:t>
            </w:r>
            <w:r w:rsidRPr="00414A85">
              <w:tab/>
              <w:t>allevare bovini, ovini o caprini di razza pura ed elevato valore genetico per la riproduzione al fine di migliorare la qualità e la produttività del patrimonio zootecnico o di preservare razze rare o locali;</w:t>
            </w:r>
          </w:p>
        </w:tc>
        <w:tc>
          <w:tcPr>
            <w:tcW w:w="4876" w:type="dxa"/>
            <w:tcBorders>
              <w:top w:val="nil"/>
              <w:left w:val="nil"/>
              <w:bottom w:val="nil"/>
              <w:right w:val="nil"/>
            </w:tcBorders>
          </w:tcPr>
          <w:p w:rsidR="00CD414D" w:rsidRPr="00414A85" w:rsidP="003B7848" w14:paraId="29222DB9" w14:textId="77777777">
            <w:pPr>
              <w:pStyle w:val="Normal6a"/>
            </w:pPr>
            <w:r w:rsidRPr="00414A85">
              <w:t>iv)</w:t>
            </w:r>
            <w:r w:rsidRPr="00414A85">
              <w:tab/>
              <w:t>allevare bovini</w:t>
            </w:r>
            <w:r w:rsidRPr="00414A85">
              <w:rPr>
                <w:b/>
                <w:i/>
              </w:rPr>
              <w:t>, suini</w:t>
            </w:r>
            <w:r w:rsidRPr="00414A85">
              <w:t>, ovini o caprini di razza pura ed elevato valore genetico per la riproduzione al fine di migliorare la qualità e la produttività del patrimonio zootecnico o di preservare razze rare o locali;</w:t>
            </w:r>
          </w:p>
        </w:tc>
      </w:tr>
    </w:tbl>
    <w:p w:rsidR="00CD414D" w:rsidRPr="00414A85" w:rsidP="00CD414D" w14:paraId="14B5A7B0" w14:textId="77777777">
      <w:pPr>
        <w:pStyle w:val="AmOrLang"/>
      </w:pPr>
      <w:r w:rsidRPr="00414A85">
        <w:t xml:space="preserve">Or. </w:t>
      </w:r>
      <w:r w:rsidRPr="00414A85">
        <w:rPr>
          <w:rStyle w:val="HideTWBExt"/>
        </w:rPr>
        <w:t>&lt;Original&gt;</w:t>
      </w:r>
      <w:r w:rsidRPr="00414A85">
        <w:rPr>
          <w:rStyle w:val="HideTWBInt"/>
        </w:rPr>
        <w:t>{RO}</w:t>
      </w:r>
      <w:r w:rsidRPr="00414A85">
        <w:t>ro</w:t>
      </w:r>
      <w:r w:rsidRPr="00414A85">
        <w:rPr>
          <w:rStyle w:val="HideTWBExt"/>
        </w:rPr>
        <w:t>&lt;/Original&gt;</w:t>
      </w:r>
    </w:p>
    <w:p w:rsidR="00CD414D" w:rsidRPr="00414A85" w:rsidP="00CD414D" w14:paraId="69EC2E7B" w14:textId="75718264">
      <w:r w:rsidRPr="00414A85">
        <w:rPr>
          <w:rStyle w:val="HideTWBExt"/>
        </w:rPr>
        <w:t>&lt;/Amend&gt;</w:t>
      </w:r>
    </w:p>
    <w:p w:rsidR="00CD414D" w:rsidRPr="00414A85" w:rsidP="00CD414D" w14:paraId="6D57307F" w14:textId="77777777">
      <w:pPr>
        <w:pStyle w:val="AmNumberTabs"/>
      </w:pPr>
      <w:r w:rsidRPr="00414A85">
        <w:rPr>
          <w:rStyle w:val="HideTWBExt"/>
          <w:b w:val="0"/>
        </w:rPr>
        <w:t>&lt;Amend&gt;</w:t>
      </w:r>
      <w:r w:rsidRPr="00414A85">
        <w:t>Emendamento</w:t>
      </w:r>
      <w:r w:rsidRPr="00414A85">
        <w:tab/>
      </w:r>
      <w:r w:rsidRPr="00414A85">
        <w:tab/>
      </w:r>
      <w:r w:rsidRPr="00414A85">
        <w:rPr>
          <w:rStyle w:val="HideTWBExt"/>
          <w:b w:val="0"/>
        </w:rPr>
        <w:t>&lt;NumAm&gt;</w:t>
      </w:r>
      <w:r w:rsidRPr="00414A85">
        <w:t>2676</w:t>
      </w:r>
      <w:r w:rsidRPr="00414A85">
        <w:rPr>
          <w:rStyle w:val="HideTWBExt"/>
          <w:b w:val="0"/>
        </w:rPr>
        <w:t>&lt;/NumAm&gt;</w:t>
      </w:r>
    </w:p>
    <w:p w:rsidR="00CD414D" w:rsidRPr="00414A85" w:rsidP="00CD414D" w14:paraId="44EC77BD" w14:textId="77777777">
      <w:pPr>
        <w:pStyle w:val="NormalBold"/>
      </w:pPr>
      <w:r w:rsidRPr="00414A85">
        <w:rPr>
          <w:rStyle w:val="HideTWBExt"/>
          <w:b w:val="0"/>
        </w:rPr>
        <w:t>&lt;RepeatBlock-By&gt;&lt;Members&gt;</w:t>
      </w:r>
      <w:r w:rsidRPr="00414A85">
        <w:t xml:space="preserve">Michal </w:t>
      </w:r>
      <w:r w:rsidRPr="00414A85">
        <w:t>Wiezik</w:t>
      </w:r>
      <w:r w:rsidRPr="00414A85">
        <w:rPr>
          <w:rStyle w:val="HideTWBExt"/>
          <w:b w:val="0"/>
        </w:rPr>
        <w:t>&lt;/Members&gt;</w:t>
      </w:r>
    </w:p>
    <w:p w:rsidR="00CD414D" w:rsidRPr="00414A85" w:rsidP="00CD414D" w14:paraId="3EBA7463" w14:textId="77777777">
      <w:pPr>
        <w:pStyle w:val="NormalBold"/>
      </w:pPr>
      <w:r w:rsidRPr="00414A85">
        <w:rPr>
          <w:rStyle w:val="HideTWBExt"/>
          <w:b w:val="0"/>
        </w:rPr>
        <w:t>&lt;/RepeatBlock-By&gt;</w:t>
      </w:r>
    </w:p>
    <w:p w:rsidR="00CD414D" w:rsidRPr="00414A85" w:rsidP="00CD414D" w14:paraId="120FD4EE" w14:textId="77777777">
      <w:pPr>
        <w:pStyle w:val="NormalBold"/>
      </w:pPr>
      <w:r w:rsidRPr="00414A85">
        <w:rPr>
          <w:rStyle w:val="HideTWBExt"/>
          <w:b w:val="0"/>
        </w:rPr>
        <w:t>&lt;DocAmend&gt;</w:t>
      </w:r>
      <w:r w:rsidRPr="00414A85">
        <w:t>Proposta di regolamento</w:t>
      </w:r>
      <w:r w:rsidRPr="00414A85">
        <w:rPr>
          <w:rStyle w:val="HideTWBExt"/>
          <w:b w:val="0"/>
        </w:rPr>
        <w:t>&lt;/DocAmend&gt;</w:t>
      </w:r>
    </w:p>
    <w:p w:rsidR="00CD414D" w:rsidRPr="00414A85" w:rsidP="00CD414D" w14:paraId="04687592" w14:textId="77777777">
      <w:pPr>
        <w:pStyle w:val="NormalBold"/>
      </w:pPr>
      <w:r w:rsidRPr="00414A85">
        <w:rPr>
          <w:rStyle w:val="HideTWBExt"/>
          <w:b w:val="0"/>
        </w:rPr>
        <w:t>&lt;Article&gt;</w:t>
      </w:r>
      <w:r w:rsidRPr="00414A85">
        <w:t>Articolo 13 – paragrafo 4 – lettera c – punto iv bis (nuovo)</w:t>
      </w:r>
      <w:r w:rsidRPr="00414A8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A3801A9" w14:textId="77777777" w:rsidTr="003B7848">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CD414D" w:rsidRPr="00414A85" w:rsidP="003B7848" w14:paraId="367323FA" w14:textId="77777777"/>
        </w:tc>
      </w:tr>
      <w:tr w14:paraId="33B9196C" w14:textId="77777777" w:rsidTr="003B7848">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CD414D" w:rsidRPr="00414A85" w:rsidP="003B7848" w14:paraId="51A4BA69" w14:textId="77777777">
            <w:pPr>
              <w:pStyle w:val="AmColumnHeading"/>
            </w:pPr>
            <w:r w:rsidRPr="00414A85">
              <w:t>Testo della Commissione</w:t>
            </w:r>
          </w:p>
        </w:tc>
        <w:tc>
          <w:tcPr>
            <w:tcW w:w="4876" w:type="dxa"/>
            <w:tcBorders>
              <w:top w:val="nil"/>
              <w:left w:val="nil"/>
              <w:bottom w:val="nil"/>
              <w:right w:val="nil"/>
            </w:tcBorders>
          </w:tcPr>
          <w:p w:rsidR="00CD414D" w:rsidRPr="00414A85" w:rsidP="003B7848" w14:paraId="37903E76" w14:textId="77777777">
            <w:pPr>
              <w:pStyle w:val="AmColumnHeading"/>
            </w:pPr>
            <w:r w:rsidRPr="00414A85">
              <w:t>Emendamento</w:t>
            </w:r>
          </w:p>
        </w:tc>
      </w:tr>
      <w:tr w14:paraId="5F17BA21" w14:textId="77777777" w:rsidTr="003B784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D414D" w:rsidRPr="00414A85" w:rsidP="003B7848" w14:paraId="5F1114EE" w14:textId="77777777">
            <w:pPr>
              <w:pStyle w:val="Normal6a"/>
            </w:pPr>
          </w:p>
        </w:tc>
        <w:tc>
          <w:tcPr>
            <w:tcW w:w="4876" w:type="dxa"/>
            <w:tcBorders>
              <w:top w:val="nil"/>
              <w:left w:val="nil"/>
              <w:bottom w:val="nil"/>
              <w:right w:val="nil"/>
            </w:tcBorders>
          </w:tcPr>
          <w:p w:rsidR="00CD414D" w:rsidRPr="00414A85" w:rsidP="003B7848" w14:paraId="2D5CE05A" w14:textId="77777777">
            <w:pPr>
              <w:pStyle w:val="Normal6a"/>
            </w:pPr>
            <w:r w:rsidRPr="00414A85">
              <w:rPr>
                <w:b/>
                <w:i/>
              </w:rPr>
              <w:t>iv bis)</w:t>
            </w:r>
            <w:r w:rsidRPr="00414A85">
              <w:tab/>
            </w:r>
            <w:r w:rsidRPr="00414A85">
              <w:rPr>
                <w:b/>
                <w:i/>
              </w:rPr>
              <w:t>passaggio all'allevamento di razze da carne a crescita più lenta;</w:t>
            </w:r>
          </w:p>
        </w:tc>
      </w:tr>
    </w:tbl>
    <w:p w:rsidR="00CD414D" w:rsidRPr="00414A85" w:rsidP="00CD414D" w14:paraId="2C4C713C" w14:textId="77777777">
      <w:pPr>
        <w:pStyle w:val="AmOrLang"/>
      </w:pPr>
      <w:r w:rsidRPr="00414A85">
        <w:t xml:space="preserve">Or. </w:t>
      </w:r>
      <w:r w:rsidRPr="00414A85">
        <w:rPr>
          <w:rStyle w:val="HideTWBExt"/>
        </w:rPr>
        <w:t>&lt;Original&gt;</w:t>
      </w:r>
      <w:r w:rsidRPr="00414A85">
        <w:rPr>
          <w:rStyle w:val="HideTWBInt"/>
        </w:rPr>
        <w:t>{EN}</w:t>
      </w:r>
      <w:r w:rsidRPr="00414A85">
        <w:t>en</w:t>
      </w:r>
      <w:r w:rsidRPr="00414A85">
        <w:rPr>
          <w:rStyle w:val="HideTWBExt"/>
        </w:rPr>
        <w:t>&lt;/Original&gt;</w:t>
      </w:r>
    </w:p>
    <w:p w:rsidR="00CD414D" w:rsidRPr="00414A85" w:rsidP="00CD414D" w14:paraId="0BA0DE32" w14:textId="77777777">
      <w:r w:rsidRPr="00414A85">
        <w:rPr>
          <w:rStyle w:val="HideTWBExt"/>
        </w:rPr>
        <w:t>&lt;/Amend&gt;</w:t>
      </w:r>
    </w:p>
    <w:p w:rsidR="00CD414D" w:rsidRPr="00414A85" w:rsidP="00CD414D" w14:paraId="6F2210EF" w14:textId="77777777">
      <w:pPr>
        <w:pStyle w:val="AmNumberTabs"/>
      </w:pPr>
      <w:r w:rsidRPr="00414A85">
        <w:rPr>
          <w:rStyle w:val="HideTWBExt"/>
          <w:b w:val="0"/>
        </w:rPr>
        <w:t>&lt;Amend&gt;</w:t>
      </w:r>
      <w:r w:rsidRPr="00414A85">
        <w:t>Emendamento</w:t>
      </w:r>
      <w:r w:rsidRPr="00414A85">
        <w:tab/>
      </w:r>
      <w:r w:rsidRPr="00414A85">
        <w:tab/>
      </w:r>
      <w:r w:rsidRPr="00414A85">
        <w:rPr>
          <w:rStyle w:val="HideTWBExt"/>
          <w:b w:val="0"/>
        </w:rPr>
        <w:t>&lt;NumAm&gt;</w:t>
      </w:r>
      <w:r w:rsidRPr="00414A85">
        <w:t>2677</w:t>
      </w:r>
      <w:r w:rsidRPr="00414A85">
        <w:rPr>
          <w:rStyle w:val="HideTWBExt"/>
          <w:b w:val="0"/>
        </w:rPr>
        <w:t>&lt;/NumAm&gt;</w:t>
      </w:r>
    </w:p>
    <w:p w:rsidR="00CD414D" w:rsidRPr="00414A85" w:rsidP="00CD414D" w14:paraId="08F0A00F" w14:textId="77777777">
      <w:pPr>
        <w:pStyle w:val="NormalBold"/>
      </w:pPr>
      <w:r w:rsidRPr="00414A85">
        <w:rPr>
          <w:rStyle w:val="HideTWBExt"/>
          <w:b w:val="0"/>
        </w:rPr>
        <w:t>&lt;RepeatBlock-By&gt;&lt;Members&gt;</w:t>
      </w:r>
      <w:r w:rsidRPr="00414A85">
        <w:t xml:space="preserve">Thomas </w:t>
      </w:r>
      <w:r w:rsidRPr="00414A85">
        <w:t>Waitz</w:t>
      </w:r>
      <w:r w:rsidRPr="00414A85">
        <w:rPr>
          <w:rStyle w:val="HideTWBExt"/>
          <w:b w:val="0"/>
        </w:rPr>
        <w:t>&lt;/Members&gt;</w:t>
      </w:r>
    </w:p>
    <w:p w:rsidR="00CD414D" w:rsidRPr="00414A85" w:rsidP="00CD414D" w14:paraId="12390870" w14:textId="77777777">
      <w:r w:rsidRPr="00414A85">
        <w:rPr>
          <w:rStyle w:val="HideTWBExt"/>
        </w:rPr>
        <w:t>&lt;AuNomDe&gt;</w:t>
      </w:r>
      <w:r w:rsidRPr="00414A85">
        <w:rPr>
          <w:rStyle w:val="HideTWBInt"/>
        </w:rPr>
        <w:t>{Verts/ALE}</w:t>
      </w:r>
      <w:r w:rsidRPr="00414A85">
        <w:t xml:space="preserve">a nome del gruppo </w:t>
      </w:r>
      <w:r w:rsidRPr="00414A85">
        <w:t>Verts</w:t>
      </w:r>
      <w:r w:rsidRPr="00414A85">
        <w:t>/ALE</w:t>
      </w:r>
      <w:r w:rsidRPr="00414A85">
        <w:rPr>
          <w:rStyle w:val="HideTWBExt"/>
        </w:rPr>
        <w:t>&lt;/AuNomDe&gt;</w:t>
      </w:r>
    </w:p>
    <w:p w:rsidR="00CD414D" w:rsidRPr="00414A85" w:rsidP="00CD414D" w14:paraId="310571E0" w14:textId="77777777">
      <w:pPr>
        <w:pStyle w:val="NormalBold"/>
      </w:pPr>
      <w:r w:rsidRPr="00414A85">
        <w:rPr>
          <w:rStyle w:val="HideTWBExt"/>
          <w:b w:val="0"/>
        </w:rPr>
        <w:t>&lt;/RepeatBlock-By&gt;</w:t>
      </w:r>
    </w:p>
    <w:p w:rsidR="00CD414D" w:rsidRPr="00414A85" w:rsidP="00CD414D" w14:paraId="38EE7944" w14:textId="77777777">
      <w:pPr>
        <w:pStyle w:val="NormalBold"/>
      </w:pPr>
      <w:r w:rsidRPr="00414A85">
        <w:rPr>
          <w:rStyle w:val="HideTWBExt"/>
          <w:b w:val="0"/>
        </w:rPr>
        <w:t>&lt;DocAmend&gt;</w:t>
      </w:r>
      <w:r w:rsidRPr="00414A85">
        <w:t>Proposta di regolamento</w:t>
      </w:r>
      <w:r w:rsidRPr="00414A85">
        <w:rPr>
          <w:rStyle w:val="HideTWBExt"/>
          <w:b w:val="0"/>
        </w:rPr>
        <w:t>&lt;/DocAmend&gt;</w:t>
      </w:r>
    </w:p>
    <w:p w:rsidR="00CD414D" w:rsidRPr="00414A85" w:rsidP="00CD414D" w14:paraId="2FAEE5D8" w14:textId="77777777">
      <w:pPr>
        <w:pStyle w:val="NormalBold"/>
      </w:pPr>
      <w:r w:rsidRPr="00414A85">
        <w:rPr>
          <w:rStyle w:val="HideTWBExt"/>
          <w:b w:val="0"/>
        </w:rPr>
        <w:t>&lt;Article&gt;</w:t>
      </w:r>
      <w:r w:rsidRPr="00414A85">
        <w:t>Articolo 13 – paragrafo 4 – lettera c bis (nuovo)</w:t>
      </w:r>
      <w:r w:rsidRPr="00414A8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841EF84" w14:textId="77777777" w:rsidTr="003B7848">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CD414D" w:rsidRPr="00414A85" w:rsidP="003B7848" w14:paraId="63B45586" w14:textId="77777777"/>
        </w:tc>
      </w:tr>
      <w:tr w14:paraId="007EF7C9" w14:textId="77777777" w:rsidTr="003B7848">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CD414D" w:rsidRPr="00414A85" w:rsidP="003B7848" w14:paraId="348E5BC4" w14:textId="77777777">
            <w:pPr>
              <w:pStyle w:val="AmColumnHeading"/>
            </w:pPr>
            <w:r w:rsidRPr="00414A85">
              <w:t>Testo della Commissione</w:t>
            </w:r>
          </w:p>
        </w:tc>
        <w:tc>
          <w:tcPr>
            <w:tcW w:w="4876" w:type="dxa"/>
            <w:tcBorders>
              <w:top w:val="nil"/>
              <w:left w:val="nil"/>
              <w:bottom w:val="nil"/>
              <w:right w:val="nil"/>
            </w:tcBorders>
          </w:tcPr>
          <w:p w:rsidR="00CD414D" w:rsidRPr="00414A85" w:rsidP="003B7848" w14:paraId="54634C9D" w14:textId="77777777">
            <w:pPr>
              <w:pStyle w:val="AmColumnHeading"/>
            </w:pPr>
            <w:r w:rsidRPr="00414A85">
              <w:t>Emendamento</w:t>
            </w:r>
          </w:p>
        </w:tc>
      </w:tr>
      <w:tr w14:paraId="1A91E9B1" w14:textId="77777777" w:rsidTr="003B784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D414D" w:rsidRPr="00414A85" w:rsidP="003B7848" w14:paraId="21F477D8" w14:textId="77777777">
            <w:pPr>
              <w:pStyle w:val="Normal6a"/>
            </w:pPr>
          </w:p>
        </w:tc>
        <w:tc>
          <w:tcPr>
            <w:tcW w:w="4876" w:type="dxa"/>
            <w:tcBorders>
              <w:top w:val="nil"/>
              <w:left w:val="nil"/>
              <w:bottom w:val="nil"/>
              <w:right w:val="nil"/>
            </w:tcBorders>
          </w:tcPr>
          <w:p w:rsidR="00CD414D" w:rsidRPr="00414A85" w:rsidP="003B7848" w14:paraId="3AA65830" w14:textId="77777777">
            <w:pPr>
              <w:pStyle w:val="Normal6a"/>
            </w:pPr>
            <w:r w:rsidRPr="00414A85">
              <w:rPr>
                <w:b/>
                <w:i/>
              </w:rPr>
              <w:t>c bis)</w:t>
            </w:r>
            <w:r w:rsidRPr="00414A85">
              <w:tab/>
            </w:r>
            <w:r w:rsidRPr="00414A85">
              <w:rPr>
                <w:b/>
                <w:i/>
              </w:rPr>
              <w:t>investimenti in infrastrutture o attrezzature per la custodia degli animali in gabbie o altri sistemi di stabulazione al chiuso; restano ammissibili gli investimenti necessari per la conversione in sistemi privi di gabbie e di stabulazione al chiuso.</w:t>
            </w:r>
          </w:p>
        </w:tc>
      </w:tr>
    </w:tbl>
    <w:p w:rsidR="00CD414D" w:rsidRPr="00414A85" w:rsidP="00CD414D" w14:paraId="6ABEE897" w14:textId="77777777">
      <w:pPr>
        <w:pStyle w:val="AmOrLang"/>
      </w:pPr>
      <w:r w:rsidRPr="00414A85">
        <w:t xml:space="preserve">Or. </w:t>
      </w:r>
      <w:r w:rsidRPr="00414A85">
        <w:rPr>
          <w:rStyle w:val="HideTWBExt"/>
        </w:rPr>
        <w:t>&lt;Original&gt;</w:t>
      </w:r>
      <w:r w:rsidRPr="00414A85">
        <w:rPr>
          <w:rStyle w:val="HideTWBInt"/>
        </w:rPr>
        <w:t>{EN}</w:t>
      </w:r>
      <w:r w:rsidRPr="00414A85">
        <w:t>en</w:t>
      </w:r>
      <w:r w:rsidRPr="00414A85">
        <w:rPr>
          <w:rStyle w:val="HideTWBExt"/>
        </w:rPr>
        <w:t>&lt;/Original&gt;</w:t>
      </w:r>
    </w:p>
    <w:p w:rsidR="00CD414D" w:rsidRPr="00414A85" w:rsidP="00CD414D" w14:paraId="38EDD906" w14:textId="77777777">
      <w:r w:rsidRPr="00414A85">
        <w:rPr>
          <w:rStyle w:val="HideTWBExt"/>
        </w:rPr>
        <w:t>&lt;/Amend&gt;</w:t>
      </w:r>
    </w:p>
    <w:p w:rsidR="00CD414D" w:rsidRPr="00414A85" w:rsidP="00CD414D" w14:paraId="3222B00C" w14:textId="77777777">
      <w:pPr>
        <w:pStyle w:val="AmNumberTabs"/>
      </w:pPr>
      <w:r w:rsidRPr="00414A85">
        <w:rPr>
          <w:rStyle w:val="HideTWBExt"/>
          <w:b w:val="0"/>
        </w:rPr>
        <w:t>&lt;Amend&gt;</w:t>
      </w:r>
      <w:r w:rsidRPr="00414A85">
        <w:t>Emendamento</w:t>
      </w:r>
      <w:r w:rsidRPr="00414A85">
        <w:tab/>
      </w:r>
      <w:r w:rsidRPr="00414A85">
        <w:tab/>
      </w:r>
      <w:r w:rsidRPr="00414A85">
        <w:rPr>
          <w:rStyle w:val="HideTWBExt"/>
          <w:b w:val="0"/>
        </w:rPr>
        <w:t>&lt;NumAm&gt;</w:t>
      </w:r>
      <w:r w:rsidRPr="00414A85">
        <w:t>2678</w:t>
      </w:r>
      <w:r w:rsidRPr="00414A85">
        <w:rPr>
          <w:rStyle w:val="HideTWBExt"/>
          <w:b w:val="0"/>
        </w:rPr>
        <w:t>&lt;/NumAm&gt;</w:t>
      </w:r>
    </w:p>
    <w:p w:rsidR="00CD414D" w:rsidRPr="00414A85" w:rsidP="00CD414D" w14:paraId="77C887CF" w14:textId="77777777">
      <w:pPr>
        <w:pStyle w:val="NormalBold"/>
      </w:pPr>
      <w:r w:rsidRPr="00414A85">
        <w:rPr>
          <w:rStyle w:val="HideTWBExt"/>
          <w:b w:val="0"/>
        </w:rPr>
        <w:t>&lt;RepeatBlock-By&gt;&lt;Members&gt;</w:t>
      </w:r>
      <w:r w:rsidRPr="00414A85">
        <w:t xml:space="preserve">Maria </w:t>
      </w:r>
      <w:r w:rsidRPr="00414A85">
        <w:t>Noichl</w:t>
      </w:r>
      <w:r w:rsidRPr="00414A85">
        <w:rPr>
          <w:rStyle w:val="HideTWBExt"/>
          <w:b w:val="0"/>
        </w:rPr>
        <w:t>&lt;/Members&gt;</w:t>
      </w:r>
    </w:p>
    <w:p w:rsidR="00CD414D" w:rsidRPr="00414A85" w:rsidP="00CD414D" w14:paraId="630F0D07" w14:textId="77777777">
      <w:pPr>
        <w:pStyle w:val="NormalBold"/>
      </w:pPr>
      <w:r w:rsidRPr="00414A85">
        <w:rPr>
          <w:rStyle w:val="HideTWBExt"/>
          <w:b w:val="0"/>
        </w:rPr>
        <w:t>&lt;/RepeatBlock-By&gt;</w:t>
      </w:r>
    </w:p>
    <w:p w:rsidR="00CD414D" w:rsidRPr="00414A85" w:rsidP="00CD414D" w14:paraId="5373B70F" w14:textId="77777777">
      <w:pPr>
        <w:pStyle w:val="NormalBold"/>
      </w:pPr>
      <w:r w:rsidRPr="00414A85">
        <w:rPr>
          <w:rStyle w:val="HideTWBExt"/>
          <w:b w:val="0"/>
        </w:rPr>
        <w:t>&lt;DocAmend&gt;</w:t>
      </w:r>
      <w:r w:rsidRPr="00414A85">
        <w:t>Proposta di regolamento</w:t>
      </w:r>
      <w:r w:rsidRPr="00414A85">
        <w:rPr>
          <w:rStyle w:val="HideTWBExt"/>
          <w:b w:val="0"/>
        </w:rPr>
        <w:t>&lt;/DocAmend&gt;</w:t>
      </w:r>
    </w:p>
    <w:p w:rsidR="00CD414D" w:rsidRPr="00414A85" w:rsidP="00CD414D" w14:paraId="19429B69" w14:textId="77777777">
      <w:pPr>
        <w:pStyle w:val="NormalBold"/>
      </w:pPr>
      <w:r w:rsidRPr="00414A85">
        <w:rPr>
          <w:rStyle w:val="HideTWBExt"/>
          <w:b w:val="0"/>
        </w:rPr>
        <w:t>&lt;Article&gt;</w:t>
      </w:r>
      <w:r w:rsidRPr="00414A85">
        <w:t>Articolo 13 – paragrafo 4 – lettera d bis</w:t>
      </w:r>
      <w:r w:rsidRPr="00414A8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3ECE896" w14:textId="77777777" w:rsidTr="003B7848">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CD414D" w:rsidRPr="00414A85" w:rsidP="003B7848" w14:paraId="2B50C045" w14:textId="77777777"/>
        </w:tc>
      </w:tr>
      <w:tr w14:paraId="172469A1" w14:textId="77777777" w:rsidTr="003B7848">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CD414D" w:rsidRPr="00414A85" w:rsidP="003B7848" w14:paraId="42A3B44F" w14:textId="77777777">
            <w:pPr>
              <w:pStyle w:val="AmColumnHeading"/>
            </w:pPr>
            <w:r w:rsidRPr="00414A85">
              <w:t>Testo della Commissione</w:t>
            </w:r>
          </w:p>
        </w:tc>
        <w:tc>
          <w:tcPr>
            <w:tcW w:w="4876" w:type="dxa"/>
            <w:tcBorders>
              <w:top w:val="nil"/>
              <w:left w:val="nil"/>
              <w:bottom w:val="nil"/>
              <w:right w:val="nil"/>
            </w:tcBorders>
          </w:tcPr>
          <w:p w:rsidR="00CD414D" w:rsidRPr="00414A85" w:rsidP="003B7848" w14:paraId="1D49112B" w14:textId="77777777">
            <w:pPr>
              <w:pStyle w:val="AmColumnHeading"/>
            </w:pPr>
            <w:r w:rsidRPr="00414A85">
              <w:t>Emendamento</w:t>
            </w:r>
          </w:p>
        </w:tc>
      </w:tr>
      <w:tr w14:paraId="0C3BBDD6" w14:textId="77777777" w:rsidTr="003B784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D414D" w:rsidRPr="00414A85" w:rsidP="003B7848" w14:paraId="6AF4F225" w14:textId="77777777">
            <w:pPr>
              <w:pStyle w:val="Normal6a"/>
            </w:pPr>
          </w:p>
        </w:tc>
        <w:tc>
          <w:tcPr>
            <w:tcW w:w="4876" w:type="dxa"/>
            <w:tcBorders>
              <w:top w:val="nil"/>
              <w:left w:val="nil"/>
              <w:bottom w:val="nil"/>
              <w:right w:val="nil"/>
            </w:tcBorders>
          </w:tcPr>
          <w:p w:rsidR="00CD414D" w:rsidRPr="00414A85" w:rsidP="003B7848" w14:paraId="51FA592C" w14:textId="77777777">
            <w:pPr>
              <w:pStyle w:val="Normal6a"/>
            </w:pPr>
            <w:r w:rsidRPr="00414A85">
              <w:rPr>
                <w:b/>
                <w:i/>
              </w:rPr>
              <w:t>(d bis)</w:t>
            </w:r>
            <w:r w:rsidRPr="00414A85">
              <w:tab/>
            </w:r>
            <w:r w:rsidRPr="00414A85">
              <w:rPr>
                <w:b/>
                <w:i/>
              </w:rPr>
              <w:t>investimenti che comportano un aumento della densità di allevamento o dell'intensità di produzione che potrebbero incidere sulla salute o sul benessere degli animali, come la costruzione di stalle per la detenzione di animali da allevamento in caso di superamento di una densità di allevamento di due unità di bestiame adulto per ettaro;</w:t>
            </w:r>
          </w:p>
        </w:tc>
      </w:tr>
    </w:tbl>
    <w:p w:rsidR="00CD414D" w:rsidRPr="00414A85" w:rsidP="00CD414D" w14:paraId="6AEE6DD7" w14:textId="77777777">
      <w:pPr>
        <w:pStyle w:val="AmOrLang"/>
      </w:pPr>
      <w:r w:rsidRPr="00414A85">
        <w:t xml:space="preserve">Or. </w:t>
      </w:r>
      <w:r w:rsidRPr="00414A85">
        <w:rPr>
          <w:rStyle w:val="HideTWBExt"/>
        </w:rPr>
        <w:t>&lt;Original&gt;</w:t>
      </w:r>
      <w:r w:rsidRPr="00414A85">
        <w:rPr>
          <w:rStyle w:val="HideTWBInt"/>
        </w:rPr>
        <w:t>{DE}</w:t>
      </w:r>
      <w:r w:rsidRPr="00414A85">
        <w:t>de</w:t>
      </w:r>
      <w:r w:rsidRPr="00414A85">
        <w:rPr>
          <w:rStyle w:val="HideTWBExt"/>
        </w:rPr>
        <w:t>&lt;/Original&gt;</w:t>
      </w:r>
    </w:p>
    <w:p w:rsidR="00CD414D" w:rsidRPr="00414A85" w:rsidP="00CD414D" w14:paraId="57F8CCA9" w14:textId="77777777">
      <w:r w:rsidRPr="00414A85">
        <w:rPr>
          <w:rStyle w:val="HideTWBExt"/>
        </w:rPr>
        <w:t>&lt;/Amend&gt;</w:t>
      </w:r>
    </w:p>
    <w:p w:rsidR="00CD414D" w:rsidRPr="00414A85" w:rsidP="00CD414D" w14:paraId="062134FA" w14:textId="77777777">
      <w:pPr>
        <w:pStyle w:val="AmNumberTabs"/>
      </w:pPr>
      <w:r w:rsidRPr="00414A85">
        <w:rPr>
          <w:rStyle w:val="HideTWBExt"/>
          <w:b w:val="0"/>
        </w:rPr>
        <w:t>&lt;Amend&gt;</w:t>
      </w:r>
      <w:r w:rsidRPr="00414A85">
        <w:t>Emendamento</w:t>
      </w:r>
      <w:r w:rsidRPr="00414A85">
        <w:tab/>
      </w:r>
      <w:r w:rsidRPr="00414A85">
        <w:tab/>
      </w:r>
      <w:r w:rsidRPr="00414A85">
        <w:rPr>
          <w:rStyle w:val="HideTWBExt"/>
          <w:b w:val="0"/>
        </w:rPr>
        <w:t>&lt;NumAm&gt;</w:t>
      </w:r>
      <w:r w:rsidRPr="00414A85">
        <w:t>2679</w:t>
      </w:r>
      <w:r w:rsidRPr="00414A85">
        <w:rPr>
          <w:rStyle w:val="HideTWBExt"/>
          <w:b w:val="0"/>
        </w:rPr>
        <w:t>&lt;/NumAm&gt;</w:t>
      </w:r>
    </w:p>
    <w:p w:rsidR="00CD414D" w:rsidRPr="00414A85" w:rsidP="00CD414D" w14:paraId="42FA103F" w14:textId="77777777">
      <w:pPr>
        <w:pStyle w:val="NormalBold"/>
      </w:pPr>
      <w:r w:rsidRPr="00414A85">
        <w:rPr>
          <w:rStyle w:val="HideTWBExt"/>
          <w:b w:val="0"/>
        </w:rPr>
        <w:t>&lt;RepeatBlock-By&gt;&lt;Members&gt;</w:t>
      </w:r>
      <w:r w:rsidRPr="00414A85">
        <w:t xml:space="preserve">Arash </w:t>
      </w:r>
      <w:r w:rsidRPr="00414A85">
        <w:t>Saeidi</w:t>
      </w:r>
      <w:r w:rsidRPr="00414A85">
        <w:t xml:space="preserve">, Luke Ming Flanagan, Sebastian </w:t>
      </w:r>
      <w:r w:rsidRPr="00414A85">
        <w:t>Everding</w:t>
      </w:r>
      <w:r w:rsidRPr="00414A85">
        <w:t>, Emma Fourreau</w:t>
      </w:r>
      <w:r w:rsidRPr="00414A85">
        <w:rPr>
          <w:rStyle w:val="HideTWBExt"/>
          <w:b w:val="0"/>
        </w:rPr>
        <w:t>&lt;/Members&gt;</w:t>
      </w:r>
    </w:p>
    <w:p w:rsidR="00CD414D" w:rsidRPr="00414A85" w:rsidP="00CD414D" w14:paraId="0E4E07EC" w14:textId="77777777">
      <w:pPr>
        <w:pStyle w:val="NormalBold"/>
      </w:pPr>
      <w:r w:rsidRPr="00414A85">
        <w:rPr>
          <w:rStyle w:val="HideTWBExt"/>
          <w:b w:val="0"/>
        </w:rPr>
        <w:t>&lt;/RepeatBlock-By&gt;</w:t>
      </w:r>
    </w:p>
    <w:p w:rsidR="00CD414D" w:rsidRPr="00414A85" w:rsidP="00CD414D" w14:paraId="6292A3B3" w14:textId="77777777">
      <w:pPr>
        <w:pStyle w:val="NormalBold"/>
      </w:pPr>
      <w:r w:rsidRPr="00414A85">
        <w:rPr>
          <w:rStyle w:val="HideTWBExt"/>
          <w:b w:val="0"/>
        </w:rPr>
        <w:t>&lt;DocAmend&gt;</w:t>
      </w:r>
      <w:r w:rsidRPr="00414A85">
        <w:t>Proposta di regolamento</w:t>
      </w:r>
      <w:r w:rsidRPr="00414A85">
        <w:rPr>
          <w:rStyle w:val="HideTWBExt"/>
          <w:b w:val="0"/>
        </w:rPr>
        <w:t>&lt;/DocAmend&gt;</w:t>
      </w:r>
    </w:p>
    <w:p w:rsidR="00CD414D" w:rsidRPr="00414A85" w:rsidP="00CD414D" w14:paraId="2E9F085C" w14:textId="77777777">
      <w:pPr>
        <w:pStyle w:val="NormalBold"/>
      </w:pPr>
      <w:r w:rsidRPr="00414A85">
        <w:rPr>
          <w:rStyle w:val="HideTWBExt"/>
          <w:b w:val="0"/>
        </w:rPr>
        <w:t>&lt;Article&gt;</w:t>
      </w:r>
      <w:r w:rsidRPr="00414A85">
        <w:t>Articolo 13 – paragrafo 4 – lettera d bis (nuova)</w:t>
      </w:r>
      <w:r w:rsidRPr="00414A8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F65CCEE" w14:textId="77777777" w:rsidTr="003B7848">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CD414D" w:rsidRPr="00414A85" w:rsidP="003B7848" w14:paraId="26106E57" w14:textId="77777777"/>
        </w:tc>
      </w:tr>
      <w:tr w14:paraId="2F3938F7" w14:textId="77777777" w:rsidTr="003B7848">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CD414D" w:rsidRPr="00414A85" w:rsidP="003B7848" w14:paraId="5F73B1AF" w14:textId="77777777">
            <w:pPr>
              <w:pStyle w:val="AmColumnHeading"/>
            </w:pPr>
            <w:r w:rsidRPr="00414A85">
              <w:t>Testo della Commissione</w:t>
            </w:r>
          </w:p>
        </w:tc>
        <w:tc>
          <w:tcPr>
            <w:tcW w:w="4876" w:type="dxa"/>
            <w:tcBorders>
              <w:top w:val="nil"/>
              <w:left w:val="nil"/>
              <w:bottom w:val="nil"/>
              <w:right w:val="nil"/>
            </w:tcBorders>
          </w:tcPr>
          <w:p w:rsidR="00CD414D" w:rsidRPr="00414A85" w:rsidP="003B7848" w14:paraId="74745DA3" w14:textId="77777777">
            <w:pPr>
              <w:pStyle w:val="AmColumnHeading"/>
            </w:pPr>
            <w:r w:rsidRPr="00414A85">
              <w:t>Emendamento</w:t>
            </w:r>
          </w:p>
        </w:tc>
      </w:tr>
      <w:tr w14:paraId="3168F47A" w14:textId="77777777" w:rsidTr="003B784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D414D" w:rsidRPr="00414A85" w:rsidP="003B7848" w14:paraId="414B3439" w14:textId="77777777">
            <w:pPr>
              <w:pStyle w:val="Normal6a"/>
            </w:pPr>
          </w:p>
        </w:tc>
        <w:tc>
          <w:tcPr>
            <w:tcW w:w="4876" w:type="dxa"/>
            <w:tcBorders>
              <w:top w:val="nil"/>
              <w:left w:val="nil"/>
              <w:bottom w:val="nil"/>
              <w:right w:val="nil"/>
            </w:tcBorders>
          </w:tcPr>
          <w:p w:rsidR="00CD414D" w:rsidRPr="00414A85" w:rsidP="003B7848" w14:paraId="7D1F3609" w14:textId="77777777">
            <w:pPr>
              <w:pStyle w:val="Normal6a"/>
            </w:pPr>
            <w:r w:rsidRPr="00414A85">
              <w:rPr>
                <w:b/>
                <w:i/>
              </w:rPr>
              <w:t>d bis)</w:t>
            </w:r>
            <w:r w:rsidRPr="00414A85">
              <w:tab/>
            </w:r>
            <w:r w:rsidRPr="00414A85">
              <w:rPr>
                <w:b/>
                <w:i/>
              </w:rPr>
              <w:t>investimenti per la costruzione di bacini idrici artificiali di grande capacità per l'irrigazione, nonché per la creazione, l'espansione o il consolidamento di aziende zootecniche intensive con capacità di produzione superiori alle soglie stabilite dalla direttiva 2010/75/UE.</w:t>
            </w:r>
          </w:p>
        </w:tc>
      </w:tr>
    </w:tbl>
    <w:p w:rsidR="00CD414D" w:rsidRPr="00414A85" w:rsidP="00CD414D" w14:paraId="2277B3E1" w14:textId="77777777">
      <w:pPr>
        <w:pStyle w:val="AmOrLang"/>
      </w:pPr>
      <w:r w:rsidRPr="00414A85">
        <w:t xml:space="preserve">Or. </w:t>
      </w:r>
      <w:r w:rsidRPr="00414A85">
        <w:rPr>
          <w:rStyle w:val="HideTWBExt"/>
        </w:rPr>
        <w:t>&lt;Original&gt;</w:t>
      </w:r>
      <w:r w:rsidRPr="00414A85">
        <w:rPr>
          <w:rStyle w:val="HideTWBInt"/>
        </w:rPr>
        <w:t>{FR}</w:t>
      </w:r>
      <w:r w:rsidRPr="00414A85">
        <w:t>fr</w:t>
      </w:r>
      <w:r w:rsidRPr="00414A85">
        <w:rPr>
          <w:rStyle w:val="HideTWBExt"/>
        </w:rPr>
        <w:t>&lt;/Original&gt;</w:t>
      </w:r>
    </w:p>
    <w:p w:rsidR="00CD414D" w:rsidRPr="00414A85" w:rsidP="00CD414D" w14:paraId="36468AB2" w14:textId="7D7070DC">
      <w:r w:rsidRPr="00414A85">
        <w:rPr>
          <w:rStyle w:val="HideTWBExt"/>
        </w:rPr>
        <w:t>&lt;/Amend&gt;</w:t>
      </w:r>
    </w:p>
    <w:p w:rsidR="00CD414D" w:rsidRPr="00414A85" w:rsidP="00CD414D" w14:paraId="0CE70447" w14:textId="77777777">
      <w:pPr>
        <w:pStyle w:val="AmNumberTabs"/>
      </w:pPr>
      <w:r w:rsidRPr="00414A85">
        <w:rPr>
          <w:rStyle w:val="HideTWBExt"/>
          <w:b w:val="0"/>
        </w:rPr>
        <w:t>&lt;Amend&gt;</w:t>
      </w:r>
      <w:r w:rsidRPr="00414A85">
        <w:t>Emendamento</w:t>
      </w:r>
      <w:r w:rsidRPr="00414A85">
        <w:tab/>
      </w:r>
      <w:r w:rsidRPr="00414A85">
        <w:tab/>
      </w:r>
      <w:r w:rsidRPr="00414A85">
        <w:rPr>
          <w:rStyle w:val="HideTWBExt"/>
          <w:b w:val="0"/>
        </w:rPr>
        <w:t>&lt;NumAm&gt;</w:t>
      </w:r>
      <w:r w:rsidRPr="00414A85">
        <w:t>2680</w:t>
      </w:r>
      <w:r w:rsidRPr="00414A85">
        <w:rPr>
          <w:rStyle w:val="HideTWBExt"/>
          <w:b w:val="0"/>
        </w:rPr>
        <w:t>&lt;/NumAm&gt;</w:t>
      </w:r>
    </w:p>
    <w:p w:rsidR="00CD414D" w:rsidRPr="00414A85" w:rsidP="00CD414D" w14:paraId="159BBD69" w14:textId="77777777">
      <w:pPr>
        <w:pStyle w:val="NormalBold"/>
      </w:pPr>
      <w:r w:rsidRPr="00414A85">
        <w:rPr>
          <w:rStyle w:val="HideTWBExt"/>
          <w:b w:val="0"/>
        </w:rPr>
        <w:t>&lt;RepeatBlock-By&gt;&lt;Members&gt;</w:t>
      </w:r>
      <w:r w:rsidRPr="00414A85">
        <w:t>Heléne</w:t>
      </w:r>
      <w:r w:rsidRPr="00414A85">
        <w:t xml:space="preserve"> </w:t>
      </w:r>
      <w:r w:rsidRPr="00414A85">
        <w:t>Fritzon</w:t>
      </w:r>
      <w:r w:rsidRPr="00414A85">
        <w:t xml:space="preserve">, </w:t>
      </w:r>
      <w:r w:rsidRPr="00414A85">
        <w:t>Sakis</w:t>
      </w:r>
      <w:r w:rsidRPr="00414A85">
        <w:t xml:space="preserve"> </w:t>
      </w:r>
      <w:r w:rsidRPr="00414A85">
        <w:t>Arnaoutoglou</w:t>
      </w:r>
      <w:r w:rsidRPr="00414A85">
        <w:rPr>
          <w:rStyle w:val="HideTWBExt"/>
          <w:b w:val="0"/>
        </w:rPr>
        <w:t>&lt;/Members&gt;</w:t>
      </w:r>
    </w:p>
    <w:p w:rsidR="00CD414D" w:rsidRPr="00414A85" w:rsidP="00CD414D" w14:paraId="12BE1FAB" w14:textId="77777777">
      <w:pPr>
        <w:pStyle w:val="NormalBold"/>
      </w:pPr>
      <w:r w:rsidRPr="00414A85">
        <w:rPr>
          <w:rStyle w:val="HideTWBExt"/>
          <w:b w:val="0"/>
        </w:rPr>
        <w:t>&lt;/RepeatBlock-By&gt;</w:t>
      </w:r>
    </w:p>
    <w:p w:rsidR="00CD414D" w:rsidRPr="00414A85" w:rsidP="00CD414D" w14:paraId="22D19147" w14:textId="77777777">
      <w:pPr>
        <w:pStyle w:val="NormalBold"/>
      </w:pPr>
      <w:r w:rsidRPr="00414A85">
        <w:rPr>
          <w:rStyle w:val="HideTWBExt"/>
          <w:b w:val="0"/>
        </w:rPr>
        <w:t>&lt;DocAmend&gt;</w:t>
      </w:r>
      <w:r w:rsidRPr="00414A85">
        <w:t>Proposta di regolamento</w:t>
      </w:r>
      <w:r w:rsidRPr="00414A85">
        <w:rPr>
          <w:rStyle w:val="HideTWBExt"/>
          <w:b w:val="0"/>
        </w:rPr>
        <w:t>&lt;/DocAmend&gt;</w:t>
      </w:r>
    </w:p>
    <w:p w:rsidR="00CD414D" w:rsidRPr="00414A85" w:rsidP="00CD414D" w14:paraId="5CBF266F" w14:textId="77777777">
      <w:pPr>
        <w:pStyle w:val="NormalBold"/>
      </w:pPr>
      <w:r w:rsidRPr="00414A85">
        <w:rPr>
          <w:rStyle w:val="HideTWBExt"/>
          <w:b w:val="0"/>
        </w:rPr>
        <w:t>&lt;Article&gt;</w:t>
      </w:r>
      <w:r w:rsidRPr="00414A85">
        <w:t>Articolo 13 – paragrafo 4 – lettera d bis (nuova)</w:t>
      </w:r>
      <w:r w:rsidRPr="00414A8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3DD7632" w14:textId="77777777" w:rsidTr="003B7848">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CD414D" w:rsidRPr="00414A85" w:rsidP="003B7848" w14:paraId="2C3261C4" w14:textId="77777777"/>
        </w:tc>
      </w:tr>
      <w:tr w14:paraId="6362C239" w14:textId="77777777" w:rsidTr="003B7848">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CD414D" w:rsidRPr="00414A85" w:rsidP="003B7848" w14:paraId="020C156A" w14:textId="77777777">
            <w:pPr>
              <w:pStyle w:val="AmColumnHeading"/>
            </w:pPr>
            <w:r w:rsidRPr="00414A85">
              <w:t>Testo della Commissione</w:t>
            </w:r>
          </w:p>
        </w:tc>
        <w:tc>
          <w:tcPr>
            <w:tcW w:w="4876" w:type="dxa"/>
            <w:tcBorders>
              <w:top w:val="nil"/>
              <w:left w:val="nil"/>
              <w:bottom w:val="nil"/>
              <w:right w:val="nil"/>
            </w:tcBorders>
          </w:tcPr>
          <w:p w:rsidR="00CD414D" w:rsidRPr="00414A85" w:rsidP="003B7848" w14:paraId="249E2E4B" w14:textId="77777777">
            <w:pPr>
              <w:pStyle w:val="AmColumnHeading"/>
            </w:pPr>
            <w:r w:rsidRPr="00414A85">
              <w:t>Emendamento</w:t>
            </w:r>
          </w:p>
        </w:tc>
      </w:tr>
      <w:tr w14:paraId="68ADFC0F" w14:textId="77777777" w:rsidTr="003B784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D414D" w:rsidRPr="00414A85" w:rsidP="003B7848" w14:paraId="5EC1E06B" w14:textId="77777777">
            <w:pPr>
              <w:pStyle w:val="Normal6a"/>
            </w:pPr>
          </w:p>
        </w:tc>
        <w:tc>
          <w:tcPr>
            <w:tcW w:w="4876" w:type="dxa"/>
            <w:tcBorders>
              <w:top w:val="nil"/>
              <w:left w:val="nil"/>
              <w:bottom w:val="nil"/>
              <w:right w:val="nil"/>
            </w:tcBorders>
          </w:tcPr>
          <w:p w:rsidR="00CD414D" w:rsidRPr="00414A85" w:rsidP="003B7848" w14:paraId="4ECB4F4C" w14:textId="77777777">
            <w:pPr>
              <w:pStyle w:val="Normal6a"/>
            </w:pPr>
            <w:r w:rsidRPr="00414A85">
              <w:rPr>
                <w:b/>
                <w:i/>
              </w:rPr>
              <w:t>d bis)</w:t>
            </w:r>
            <w:r w:rsidRPr="00414A85">
              <w:tab/>
            </w:r>
            <w:r w:rsidRPr="00414A85">
              <w:rPr>
                <w:b/>
                <w:i/>
              </w:rPr>
              <w:t>investimenti in infrastrutture o attrezzature per la custodia degli animali in sistemi di stabulazione al chiuso, comprese le gabbie; gli investimenti necessari per la conversione in soluzioni prive di gabbie e di stabulazione al chiuso non sono ammissibili.</w:t>
            </w:r>
          </w:p>
        </w:tc>
      </w:tr>
    </w:tbl>
    <w:p w:rsidR="00CD414D" w:rsidRPr="00414A85" w:rsidP="00CD414D" w14:paraId="75ABC967" w14:textId="77777777">
      <w:pPr>
        <w:pStyle w:val="AmOrLang"/>
      </w:pPr>
      <w:r w:rsidRPr="00414A85">
        <w:t xml:space="preserve">Or. </w:t>
      </w:r>
      <w:r w:rsidRPr="00414A85">
        <w:rPr>
          <w:rStyle w:val="HideTWBExt"/>
        </w:rPr>
        <w:t>&lt;Original&gt;</w:t>
      </w:r>
      <w:r w:rsidRPr="00414A85">
        <w:rPr>
          <w:rStyle w:val="HideTWBInt"/>
        </w:rPr>
        <w:t>{EN}</w:t>
      </w:r>
      <w:r w:rsidRPr="00414A85">
        <w:t>en</w:t>
      </w:r>
      <w:r w:rsidRPr="00414A85">
        <w:rPr>
          <w:rStyle w:val="HideTWBExt"/>
        </w:rPr>
        <w:t>&lt;/Original&gt;</w:t>
      </w:r>
    </w:p>
    <w:p w:rsidR="00CD414D" w:rsidRPr="00414A85" w:rsidP="00CD414D" w14:paraId="5A5A5B38" w14:textId="77777777">
      <w:r w:rsidRPr="00414A85">
        <w:rPr>
          <w:rStyle w:val="HideTWBExt"/>
        </w:rPr>
        <w:t>&lt;/Amend&gt;</w:t>
      </w:r>
    </w:p>
    <w:p w:rsidR="00CD414D" w:rsidRPr="00414A85" w:rsidP="00CD414D" w14:paraId="5A62FA8C" w14:textId="77777777">
      <w:pPr>
        <w:pStyle w:val="AmNumberTabs"/>
      </w:pPr>
      <w:r w:rsidRPr="00414A85">
        <w:rPr>
          <w:rStyle w:val="HideTWBExt"/>
          <w:b w:val="0"/>
        </w:rPr>
        <w:t>&lt;Amend&gt;</w:t>
      </w:r>
      <w:r w:rsidRPr="00414A85">
        <w:t>Emendamento</w:t>
      </w:r>
      <w:r w:rsidRPr="00414A85">
        <w:tab/>
      </w:r>
      <w:r w:rsidRPr="00414A85">
        <w:tab/>
      </w:r>
      <w:r w:rsidRPr="00414A85">
        <w:rPr>
          <w:rStyle w:val="HideTWBExt"/>
          <w:b w:val="0"/>
        </w:rPr>
        <w:t>&lt;NumAm&gt;</w:t>
      </w:r>
      <w:r w:rsidRPr="00414A85">
        <w:t>2681</w:t>
      </w:r>
      <w:r w:rsidRPr="00414A85">
        <w:rPr>
          <w:rStyle w:val="HideTWBExt"/>
          <w:b w:val="0"/>
        </w:rPr>
        <w:t>&lt;/NumAm&gt;</w:t>
      </w:r>
    </w:p>
    <w:p w:rsidR="00CD414D" w:rsidRPr="00414A85" w:rsidP="00CD414D" w14:paraId="2232A32E" w14:textId="77777777">
      <w:pPr>
        <w:pStyle w:val="NormalBold"/>
      </w:pPr>
      <w:r w:rsidRPr="00414A85">
        <w:rPr>
          <w:rStyle w:val="HideTWBExt"/>
          <w:b w:val="0"/>
        </w:rPr>
        <w:t>&lt;RepeatBlock-By&gt;&lt;Members&gt;</w:t>
      </w:r>
      <w:r w:rsidRPr="00414A85">
        <w:t xml:space="preserve">Thomas </w:t>
      </w:r>
      <w:r w:rsidRPr="00414A85">
        <w:t>Waitz</w:t>
      </w:r>
      <w:r w:rsidRPr="00414A85">
        <w:rPr>
          <w:rStyle w:val="HideTWBExt"/>
          <w:b w:val="0"/>
        </w:rPr>
        <w:t>&lt;/Members&gt;</w:t>
      </w:r>
    </w:p>
    <w:p w:rsidR="00CD414D" w:rsidRPr="00414A85" w:rsidP="00CD414D" w14:paraId="0BAAD8C8" w14:textId="77777777">
      <w:r w:rsidRPr="00414A85">
        <w:rPr>
          <w:rStyle w:val="HideTWBExt"/>
        </w:rPr>
        <w:t>&lt;AuNomDe&gt;</w:t>
      </w:r>
      <w:r w:rsidRPr="00414A85">
        <w:rPr>
          <w:rStyle w:val="HideTWBInt"/>
        </w:rPr>
        <w:t>{Verts/ALE}</w:t>
      </w:r>
      <w:r w:rsidRPr="00414A85">
        <w:t xml:space="preserve">a nome del gruppo </w:t>
      </w:r>
      <w:r w:rsidRPr="00414A85">
        <w:t>Verts</w:t>
      </w:r>
      <w:r w:rsidRPr="00414A85">
        <w:t>/ALE</w:t>
      </w:r>
      <w:r w:rsidRPr="00414A85">
        <w:rPr>
          <w:rStyle w:val="HideTWBExt"/>
        </w:rPr>
        <w:t>&lt;/AuNomDe&gt;</w:t>
      </w:r>
    </w:p>
    <w:p w:rsidR="00CD414D" w:rsidRPr="00414A85" w:rsidP="00CD414D" w14:paraId="344B258F" w14:textId="77777777">
      <w:pPr>
        <w:pStyle w:val="NormalBold"/>
      </w:pPr>
      <w:r w:rsidRPr="00414A85">
        <w:rPr>
          <w:rStyle w:val="HideTWBExt"/>
          <w:b w:val="0"/>
        </w:rPr>
        <w:t>&lt;/RepeatBlock-By&gt;</w:t>
      </w:r>
    </w:p>
    <w:p w:rsidR="00CD414D" w:rsidRPr="00414A85" w:rsidP="00CD414D" w14:paraId="41EC9B91" w14:textId="77777777">
      <w:pPr>
        <w:pStyle w:val="NormalBold"/>
      </w:pPr>
      <w:r w:rsidRPr="00414A85">
        <w:rPr>
          <w:rStyle w:val="HideTWBExt"/>
          <w:b w:val="0"/>
        </w:rPr>
        <w:t>&lt;DocAmend&gt;</w:t>
      </w:r>
      <w:r w:rsidRPr="00414A85">
        <w:t>Proposta di regolamento</w:t>
      </w:r>
      <w:r w:rsidRPr="00414A85">
        <w:rPr>
          <w:rStyle w:val="HideTWBExt"/>
          <w:b w:val="0"/>
        </w:rPr>
        <w:t>&lt;/DocAmend&gt;</w:t>
      </w:r>
    </w:p>
    <w:p w:rsidR="00CD414D" w:rsidRPr="00414A85" w:rsidP="00CD414D" w14:paraId="2D18E17E" w14:textId="77777777">
      <w:pPr>
        <w:pStyle w:val="NormalBold"/>
      </w:pPr>
      <w:r w:rsidRPr="00414A85">
        <w:rPr>
          <w:rStyle w:val="HideTWBExt"/>
          <w:b w:val="0"/>
        </w:rPr>
        <w:t>&lt;Article&gt;</w:t>
      </w:r>
      <w:r w:rsidRPr="00414A85">
        <w:t>Articolo 13 – paragrafo 4 – lettera d bis (nuova)</w:t>
      </w:r>
      <w:r w:rsidRPr="00414A8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0667877" w14:textId="77777777" w:rsidTr="003B7848">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CD414D" w:rsidRPr="00414A85" w:rsidP="003B7848" w14:paraId="2E8F741E" w14:textId="77777777"/>
        </w:tc>
      </w:tr>
      <w:tr w14:paraId="696A77BB" w14:textId="77777777" w:rsidTr="003B7848">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CD414D" w:rsidRPr="00414A85" w:rsidP="003B7848" w14:paraId="062857B5" w14:textId="77777777">
            <w:pPr>
              <w:pStyle w:val="AmColumnHeading"/>
            </w:pPr>
            <w:r w:rsidRPr="00414A85">
              <w:t>Testo della Commissione</w:t>
            </w:r>
          </w:p>
        </w:tc>
        <w:tc>
          <w:tcPr>
            <w:tcW w:w="4876" w:type="dxa"/>
            <w:tcBorders>
              <w:top w:val="nil"/>
              <w:left w:val="nil"/>
              <w:bottom w:val="nil"/>
              <w:right w:val="nil"/>
            </w:tcBorders>
          </w:tcPr>
          <w:p w:rsidR="00CD414D" w:rsidRPr="00414A85" w:rsidP="003B7848" w14:paraId="54B97280" w14:textId="77777777">
            <w:pPr>
              <w:pStyle w:val="AmColumnHeading"/>
            </w:pPr>
            <w:r w:rsidRPr="00414A85">
              <w:t>Emendamento</w:t>
            </w:r>
          </w:p>
        </w:tc>
      </w:tr>
      <w:tr w14:paraId="4DC0FDE6" w14:textId="77777777" w:rsidTr="003B784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D414D" w:rsidRPr="00414A85" w:rsidP="003B7848" w14:paraId="34803BF8" w14:textId="77777777">
            <w:pPr>
              <w:pStyle w:val="Normal6a"/>
            </w:pPr>
          </w:p>
        </w:tc>
        <w:tc>
          <w:tcPr>
            <w:tcW w:w="4876" w:type="dxa"/>
            <w:tcBorders>
              <w:top w:val="nil"/>
              <w:left w:val="nil"/>
              <w:bottom w:val="nil"/>
              <w:right w:val="nil"/>
            </w:tcBorders>
          </w:tcPr>
          <w:p w:rsidR="00CD414D" w:rsidRPr="00414A85" w:rsidP="003B7848" w14:paraId="36895650" w14:textId="77777777">
            <w:pPr>
              <w:pStyle w:val="Normal6a"/>
            </w:pPr>
            <w:r w:rsidRPr="00414A85">
              <w:rPr>
                <w:b/>
                <w:i/>
              </w:rPr>
              <w:t>d bis)</w:t>
            </w:r>
            <w:r w:rsidRPr="00414A85">
              <w:tab/>
            </w:r>
            <w:r w:rsidRPr="00414A85">
              <w:rPr>
                <w:b/>
                <w:i/>
              </w:rPr>
              <w:t xml:space="preserve">investimenti nell'irrigazione in </w:t>
            </w:r>
            <w:r w:rsidRPr="00414A85">
              <w:rPr>
                <w:b/>
                <w:i/>
              </w:rPr>
              <w:t>zone in cui i corpi idrici superficiali e sotterranei si trovano in uno stato non soddisfacente per motivi quantitativi o qualitativi o in uno stato che può compromettere le buone condizioni esistenti; </w:t>
            </w:r>
          </w:p>
        </w:tc>
      </w:tr>
    </w:tbl>
    <w:p w:rsidR="00CD414D" w:rsidRPr="00414A85" w:rsidP="00CD414D" w14:paraId="7FD93B4A" w14:textId="77777777">
      <w:pPr>
        <w:pStyle w:val="AmOrLang"/>
      </w:pPr>
      <w:r w:rsidRPr="00414A85">
        <w:t xml:space="preserve">Or. </w:t>
      </w:r>
      <w:r w:rsidRPr="00414A85">
        <w:rPr>
          <w:rStyle w:val="HideTWBExt"/>
        </w:rPr>
        <w:t>&lt;Original&gt;</w:t>
      </w:r>
      <w:r w:rsidRPr="00414A85">
        <w:rPr>
          <w:rStyle w:val="HideTWBInt"/>
        </w:rPr>
        <w:t>{EN}</w:t>
      </w:r>
      <w:r w:rsidRPr="00414A85">
        <w:t>en</w:t>
      </w:r>
      <w:r w:rsidRPr="00414A85">
        <w:rPr>
          <w:rStyle w:val="HideTWBExt"/>
        </w:rPr>
        <w:t>&lt;/Original&gt;</w:t>
      </w:r>
    </w:p>
    <w:p w:rsidR="00CD414D" w:rsidRPr="00414A85" w:rsidP="00CD414D" w14:paraId="4BC484D0" w14:textId="77777777">
      <w:pPr>
        <w:pStyle w:val="AmJustTitle"/>
      </w:pPr>
      <w:r w:rsidRPr="00414A85">
        <w:rPr>
          <w:rStyle w:val="HideTWBExt"/>
          <w:i w:val="0"/>
        </w:rPr>
        <w:t>&lt;TitreJust&gt;</w:t>
      </w:r>
      <w:r w:rsidRPr="00414A85">
        <w:t>Motivazione</w:t>
      </w:r>
      <w:r w:rsidRPr="00414A85">
        <w:rPr>
          <w:rStyle w:val="HideTWBExt"/>
          <w:i w:val="0"/>
        </w:rPr>
        <w:t>&lt;/TitreJust&gt;</w:t>
      </w:r>
    </w:p>
    <w:p w:rsidR="00CD414D" w:rsidRPr="00414A85" w:rsidP="00CD414D" w14:paraId="4D27EE03" w14:textId="77777777">
      <w:pPr>
        <w:pStyle w:val="AmJustText"/>
      </w:pPr>
      <w:r w:rsidRPr="00414A85">
        <w:t>Emendamento della commissione ENVI</w:t>
      </w:r>
    </w:p>
    <w:p w:rsidR="00CD414D" w:rsidRPr="00414A85" w:rsidP="00CD414D" w14:paraId="0FE2C9C0" w14:textId="77777777">
      <w:r w:rsidRPr="00414A85">
        <w:rPr>
          <w:rStyle w:val="HideTWBExt"/>
        </w:rPr>
        <w:t>&lt;/Amend&gt;</w:t>
      </w:r>
    </w:p>
    <w:p w:rsidR="00CD414D" w:rsidRPr="00414A85" w:rsidP="00CD414D" w14:paraId="5FA5670B" w14:textId="77777777">
      <w:pPr>
        <w:pStyle w:val="AmNumberTabs"/>
      </w:pPr>
      <w:r w:rsidRPr="00414A85">
        <w:rPr>
          <w:rStyle w:val="HideTWBExt"/>
          <w:b w:val="0"/>
        </w:rPr>
        <w:t>&lt;Amend&gt;</w:t>
      </w:r>
      <w:r w:rsidRPr="00414A85">
        <w:t>Emendamento</w:t>
      </w:r>
      <w:r w:rsidRPr="00414A85">
        <w:tab/>
      </w:r>
      <w:r w:rsidRPr="00414A85">
        <w:tab/>
      </w:r>
      <w:r w:rsidRPr="00414A85">
        <w:rPr>
          <w:rStyle w:val="HideTWBExt"/>
          <w:b w:val="0"/>
        </w:rPr>
        <w:t>&lt;NumAm&gt;</w:t>
      </w:r>
      <w:r w:rsidRPr="00414A85">
        <w:t>2682</w:t>
      </w:r>
      <w:r w:rsidRPr="00414A85">
        <w:rPr>
          <w:rStyle w:val="HideTWBExt"/>
          <w:b w:val="0"/>
        </w:rPr>
        <w:t>&lt;/NumAm&gt;</w:t>
      </w:r>
    </w:p>
    <w:p w:rsidR="00CD414D" w:rsidRPr="00414A85" w:rsidP="00CD414D" w14:paraId="676F026F" w14:textId="77777777">
      <w:pPr>
        <w:pStyle w:val="NormalBold"/>
      </w:pPr>
      <w:r w:rsidRPr="00414A85">
        <w:rPr>
          <w:rStyle w:val="HideTWBExt"/>
          <w:b w:val="0"/>
        </w:rPr>
        <w:t>&lt;RepeatBlock-By&gt;&lt;Members&gt;</w:t>
      </w:r>
      <w:r w:rsidRPr="00414A85">
        <w:t xml:space="preserve">Anja </w:t>
      </w:r>
      <w:r w:rsidRPr="00414A85">
        <w:t>Hazekamp</w:t>
      </w:r>
      <w:r w:rsidRPr="00414A85">
        <w:t xml:space="preserve">, Sebastian </w:t>
      </w:r>
      <w:r w:rsidRPr="00414A85">
        <w:t>Everding</w:t>
      </w:r>
      <w:r w:rsidRPr="00414A85">
        <w:rPr>
          <w:rStyle w:val="HideTWBExt"/>
          <w:b w:val="0"/>
        </w:rPr>
        <w:t>&lt;/Members&gt;</w:t>
      </w:r>
    </w:p>
    <w:p w:rsidR="00CD414D" w:rsidRPr="00414A85" w:rsidP="00CD414D" w14:paraId="28BD5CAE" w14:textId="77777777">
      <w:pPr>
        <w:pStyle w:val="NormalBold"/>
      </w:pPr>
      <w:r w:rsidRPr="00414A85">
        <w:rPr>
          <w:rStyle w:val="HideTWBExt"/>
          <w:b w:val="0"/>
        </w:rPr>
        <w:t>&lt;/RepeatBlock-By&gt;</w:t>
      </w:r>
    </w:p>
    <w:p w:rsidR="00CD414D" w:rsidRPr="00414A85" w:rsidP="00CD414D" w14:paraId="03993876" w14:textId="77777777">
      <w:pPr>
        <w:pStyle w:val="NormalBold"/>
      </w:pPr>
      <w:r w:rsidRPr="00414A85">
        <w:rPr>
          <w:rStyle w:val="HideTWBExt"/>
          <w:b w:val="0"/>
        </w:rPr>
        <w:t>&lt;DocAmend&gt;</w:t>
      </w:r>
      <w:r w:rsidRPr="00414A85">
        <w:t>Proposta di regolamento</w:t>
      </w:r>
      <w:r w:rsidRPr="00414A85">
        <w:rPr>
          <w:rStyle w:val="HideTWBExt"/>
          <w:b w:val="0"/>
        </w:rPr>
        <w:t>&lt;/DocAmend&gt;</w:t>
      </w:r>
    </w:p>
    <w:p w:rsidR="00CD414D" w:rsidRPr="00414A85" w:rsidP="00CD414D" w14:paraId="2817B1A7" w14:textId="77777777">
      <w:pPr>
        <w:pStyle w:val="NormalBold"/>
      </w:pPr>
      <w:r w:rsidRPr="00414A85">
        <w:rPr>
          <w:rStyle w:val="HideTWBExt"/>
          <w:b w:val="0"/>
        </w:rPr>
        <w:t>&lt;Article&gt;</w:t>
      </w:r>
      <w:r w:rsidRPr="00414A85">
        <w:t>Articolo 13 – paragrafo 4 – lettera d bis (nuova)</w:t>
      </w:r>
      <w:r w:rsidRPr="00414A8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CC8D8A7" w14:textId="77777777" w:rsidTr="003B7848">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CD414D" w:rsidRPr="00414A85" w:rsidP="003B7848" w14:paraId="300722A5" w14:textId="77777777"/>
        </w:tc>
      </w:tr>
      <w:tr w14:paraId="19A5C754" w14:textId="77777777" w:rsidTr="003B7848">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CD414D" w:rsidRPr="00414A85" w:rsidP="003B7848" w14:paraId="602C47CC" w14:textId="77777777">
            <w:pPr>
              <w:pStyle w:val="AmColumnHeading"/>
            </w:pPr>
            <w:r w:rsidRPr="00414A85">
              <w:t>Testo della Commissione</w:t>
            </w:r>
          </w:p>
        </w:tc>
        <w:tc>
          <w:tcPr>
            <w:tcW w:w="4876" w:type="dxa"/>
            <w:tcBorders>
              <w:top w:val="nil"/>
              <w:left w:val="nil"/>
              <w:bottom w:val="nil"/>
              <w:right w:val="nil"/>
            </w:tcBorders>
          </w:tcPr>
          <w:p w:rsidR="00CD414D" w:rsidRPr="00414A85" w:rsidP="003B7848" w14:paraId="1DCB41BE" w14:textId="77777777">
            <w:pPr>
              <w:pStyle w:val="AmColumnHeading"/>
            </w:pPr>
            <w:r w:rsidRPr="00414A85">
              <w:t>Emendamento</w:t>
            </w:r>
          </w:p>
        </w:tc>
      </w:tr>
      <w:tr w14:paraId="10B11539" w14:textId="77777777" w:rsidTr="003B784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D414D" w:rsidRPr="00414A85" w:rsidP="003B7848" w14:paraId="07DCA8ED" w14:textId="77777777">
            <w:pPr>
              <w:pStyle w:val="Normal6a"/>
            </w:pPr>
          </w:p>
        </w:tc>
        <w:tc>
          <w:tcPr>
            <w:tcW w:w="4876" w:type="dxa"/>
            <w:tcBorders>
              <w:top w:val="nil"/>
              <w:left w:val="nil"/>
              <w:bottom w:val="nil"/>
              <w:right w:val="nil"/>
            </w:tcBorders>
          </w:tcPr>
          <w:p w:rsidR="00CD414D" w:rsidRPr="00414A85" w:rsidP="003B7848" w14:paraId="3749438C" w14:textId="77777777">
            <w:pPr>
              <w:pStyle w:val="Normal6a"/>
            </w:pPr>
            <w:r w:rsidRPr="00414A85">
              <w:rPr>
                <w:b/>
                <w:i/>
              </w:rPr>
              <w:t>d bis)</w:t>
            </w:r>
            <w:r w:rsidRPr="00414A85">
              <w:tab/>
            </w:r>
            <w:r w:rsidRPr="00414A85">
              <w:rPr>
                <w:b/>
                <w:i/>
              </w:rPr>
              <w:t>Gli investimenti che aumentano la densità di allevamento o creano nuove capacità per la produzione zootecnica intensiva non sono ammissibili al sostegno.</w:t>
            </w:r>
          </w:p>
        </w:tc>
      </w:tr>
    </w:tbl>
    <w:p w:rsidR="00CD414D" w:rsidRPr="00414A85" w:rsidP="00CD414D" w14:paraId="7487EA7E" w14:textId="77777777">
      <w:pPr>
        <w:pStyle w:val="AmOrLang"/>
      </w:pPr>
      <w:r w:rsidRPr="00414A85">
        <w:t xml:space="preserve">Or. </w:t>
      </w:r>
      <w:r w:rsidRPr="00414A85">
        <w:rPr>
          <w:rStyle w:val="HideTWBExt"/>
        </w:rPr>
        <w:t>&lt;Original&gt;</w:t>
      </w:r>
      <w:r w:rsidRPr="00414A85">
        <w:rPr>
          <w:rStyle w:val="HideTWBInt"/>
        </w:rPr>
        <w:t>{EN}</w:t>
      </w:r>
      <w:r w:rsidRPr="00414A85">
        <w:t>en</w:t>
      </w:r>
      <w:r w:rsidRPr="00414A85">
        <w:rPr>
          <w:rStyle w:val="HideTWBExt"/>
        </w:rPr>
        <w:t>&lt;/Original&gt;</w:t>
      </w:r>
    </w:p>
    <w:p w:rsidR="00CD414D" w:rsidRPr="00414A85" w:rsidP="00CD414D" w14:paraId="1D3BEC38" w14:textId="77777777">
      <w:r w:rsidRPr="00414A85">
        <w:rPr>
          <w:rStyle w:val="HideTWBExt"/>
        </w:rPr>
        <w:t>&lt;/Amend&gt;</w:t>
      </w:r>
    </w:p>
    <w:p w:rsidR="00CD414D" w:rsidRPr="00414A85" w:rsidP="00CD414D" w14:paraId="3B001C87" w14:textId="77777777">
      <w:pPr>
        <w:pStyle w:val="AmNumberTabs"/>
      </w:pPr>
      <w:r w:rsidRPr="00414A85">
        <w:rPr>
          <w:rStyle w:val="HideTWBExt"/>
          <w:b w:val="0"/>
        </w:rPr>
        <w:t>&lt;Amend&gt;</w:t>
      </w:r>
      <w:r w:rsidRPr="00414A85">
        <w:t>Emendamento</w:t>
      </w:r>
      <w:r w:rsidRPr="00414A85">
        <w:tab/>
      </w:r>
      <w:r w:rsidRPr="00414A85">
        <w:tab/>
      </w:r>
      <w:r w:rsidRPr="00414A85">
        <w:rPr>
          <w:rStyle w:val="HideTWBExt"/>
          <w:b w:val="0"/>
        </w:rPr>
        <w:t>&lt;NumAm&gt;</w:t>
      </w:r>
      <w:r w:rsidRPr="00414A85">
        <w:t>2683</w:t>
      </w:r>
      <w:r w:rsidRPr="00414A85">
        <w:rPr>
          <w:rStyle w:val="HideTWBExt"/>
          <w:b w:val="0"/>
        </w:rPr>
        <w:t>&lt;/NumAm&gt;</w:t>
      </w:r>
    </w:p>
    <w:p w:rsidR="00CD414D" w:rsidRPr="00414A85" w:rsidP="00CD414D" w14:paraId="0E53313A" w14:textId="77777777">
      <w:pPr>
        <w:pStyle w:val="NormalBold"/>
      </w:pPr>
      <w:r w:rsidRPr="00414A85">
        <w:rPr>
          <w:rStyle w:val="HideTWBExt"/>
          <w:b w:val="0"/>
        </w:rPr>
        <w:t>&lt;RepeatBlock-By&gt;&lt;Members&gt;</w:t>
      </w:r>
      <w:r w:rsidRPr="00414A85">
        <w:t>Jessika</w:t>
      </w:r>
      <w:r w:rsidRPr="00414A85">
        <w:t xml:space="preserve"> van </w:t>
      </w:r>
      <w:r w:rsidRPr="00414A85">
        <w:t>Leeuwen</w:t>
      </w:r>
      <w:r w:rsidRPr="00414A85">
        <w:t xml:space="preserve">, Sander </w:t>
      </w:r>
      <w:r w:rsidRPr="00414A85">
        <w:t>Smit</w:t>
      </w:r>
      <w:r w:rsidRPr="00414A85">
        <w:rPr>
          <w:rStyle w:val="HideTWBExt"/>
          <w:b w:val="0"/>
        </w:rPr>
        <w:t>&lt;/Members&gt;</w:t>
      </w:r>
    </w:p>
    <w:p w:rsidR="00CD414D" w:rsidRPr="00414A85" w:rsidP="00CD414D" w14:paraId="28942ACE" w14:textId="77777777">
      <w:pPr>
        <w:pStyle w:val="NormalBold"/>
      </w:pPr>
      <w:r w:rsidRPr="00414A85">
        <w:rPr>
          <w:rStyle w:val="HideTWBExt"/>
          <w:b w:val="0"/>
        </w:rPr>
        <w:t>&lt;/RepeatBlock-By&gt;</w:t>
      </w:r>
    </w:p>
    <w:p w:rsidR="00CD414D" w:rsidRPr="00414A85" w:rsidP="00CD414D" w14:paraId="573AE52B" w14:textId="77777777">
      <w:pPr>
        <w:pStyle w:val="NormalBold"/>
      </w:pPr>
      <w:r w:rsidRPr="00414A85">
        <w:rPr>
          <w:rStyle w:val="HideTWBExt"/>
          <w:b w:val="0"/>
        </w:rPr>
        <w:t>&lt;DocAmend&gt;</w:t>
      </w:r>
      <w:r w:rsidRPr="00414A85">
        <w:t>Proposta di regolamento</w:t>
      </w:r>
      <w:r w:rsidRPr="00414A85">
        <w:rPr>
          <w:rStyle w:val="HideTWBExt"/>
          <w:b w:val="0"/>
        </w:rPr>
        <w:t>&lt;/DocAmend&gt;</w:t>
      </w:r>
    </w:p>
    <w:p w:rsidR="00CD414D" w:rsidRPr="00414A85" w:rsidP="00CD414D" w14:paraId="097695A4" w14:textId="77777777">
      <w:pPr>
        <w:pStyle w:val="NormalBold"/>
      </w:pPr>
      <w:r w:rsidRPr="00414A85">
        <w:rPr>
          <w:rStyle w:val="HideTWBExt"/>
          <w:b w:val="0"/>
        </w:rPr>
        <w:t>&lt;Article&gt;</w:t>
      </w:r>
      <w:r w:rsidRPr="00414A85">
        <w:t>Articolo 13 – paragrafo 4 – lettera d bis (nuova)</w:t>
      </w:r>
      <w:r w:rsidRPr="00414A8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4345EC9" w14:textId="77777777" w:rsidTr="003B7848">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CD414D" w:rsidRPr="00414A85" w:rsidP="003B7848" w14:paraId="25576116" w14:textId="77777777"/>
        </w:tc>
      </w:tr>
      <w:tr w14:paraId="37DFA6D0" w14:textId="77777777" w:rsidTr="003B7848">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CD414D" w:rsidRPr="00414A85" w:rsidP="003B7848" w14:paraId="08251E0A" w14:textId="77777777">
            <w:pPr>
              <w:pStyle w:val="AmColumnHeading"/>
            </w:pPr>
            <w:r w:rsidRPr="00414A85">
              <w:t>Testo della Commissione</w:t>
            </w:r>
          </w:p>
        </w:tc>
        <w:tc>
          <w:tcPr>
            <w:tcW w:w="4876" w:type="dxa"/>
            <w:tcBorders>
              <w:top w:val="nil"/>
              <w:left w:val="nil"/>
              <w:bottom w:val="nil"/>
              <w:right w:val="nil"/>
            </w:tcBorders>
          </w:tcPr>
          <w:p w:rsidR="00CD414D" w:rsidRPr="00414A85" w:rsidP="003B7848" w14:paraId="12FE1105" w14:textId="77777777">
            <w:pPr>
              <w:pStyle w:val="AmColumnHeading"/>
            </w:pPr>
            <w:r w:rsidRPr="00414A85">
              <w:t>Emendamento</w:t>
            </w:r>
          </w:p>
        </w:tc>
      </w:tr>
      <w:tr w14:paraId="638636B4" w14:textId="77777777" w:rsidTr="003B784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D414D" w:rsidRPr="00414A85" w:rsidP="003B7848" w14:paraId="1A0F43AB" w14:textId="77777777">
            <w:pPr>
              <w:pStyle w:val="Normal6a"/>
            </w:pPr>
          </w:p>
        </w:tc>
        <w:tc>
          <w:tcPr>
            <w:tcW w:w="4876" w:type="dxa"/>
            <w:tcBorders>
              <w:top w:val="nil"/>
              <w:left w:val="nil"/>
              <w:bottom w:val="nil"/>
              <w:right w:val="nil"/>
            </w:tcBorders>
          </w:tcPr>
          <w:p w:rsidR="00CD414D" w:rsidRPr="00414A85" w:rsidP="003B7848" w14:paraId="56A3C33F" w14:textId="77777777">
            <w:pPr>
              <w:pStyle w:val="Normal6a"/>
            </w:pPr>
            <w:r w:rsidRPr="00414A85">
              <w:rPr>
                <w:b/>
                <w:i/>
              </w:rPr>
              <w:t>d bis)</w:t>
            </w:r>
            <w:r w:rsidRPr="00414A85">
              <w:tab/>
            </w:r>
            <w:r w:rsidRPr="00414A85">
              <w:rPr>
                <w:b/>
                <w:i/>
              </w:rPr>
              <w:t>investimenti in infrastrutture o attrezzature destinate a sistemi di stabulazione degli animali basati su gabbie o sistemi comparabili di stabulazione al chiuso;</w:t>
            </w:r>
          </w:p>
        </w:tc>
      </w:tr>
    </w:tbl>
    <w:p w:rsidR="00CD414D" w:rsidRPr="00414A85" w:rsidP="00CD414D" w14:paraId="2EED8A08" w14:textId="77777777">
      <w:pPr>
        <w:pStyle w:val="AmOrLang"/>
      </w:pPr>
      <w:r w:rsidRPr="00414A85">
        <w:t xml:space="preserve">Or. </w:t>
      </w:r>
      <w:r w:rsidRPr="00414A85">
        <w:rPr>
          <w:rStyle w:val="HideTWBExt"/>
        </w:rPr>
        <w:t>&lt;Original&gt;</w:t>
      </w:r>
      <w:r w:rsidRPr="00414A85">
        <w:rPr>
          <w:rStyle w:val="HideTWBInt"/>
        </w:rPr>
        <w:t>{EN}</w:t>
      </w:r>
      <w:r w:rsidRPr="00414A85">
        <w:t>en</w:t>
      </w:r>
      <w:r w:rsidRPr="00414A85">
        <w:rPr>
          <w:rStyle w:val="HideTWBExt"/>
        </w:rPr>
        <w:t>&lt;/Original&gt;</w:t>
      </w:r>
    </w:p>
    <w:p w:rsidR="00CD414D" w:rsidRPr="00414A85" w:rsidP="00CD414D" w14:paraId="69D52B4C" w14:textId="77777777">
      <w:r w:rsidRPr="00414A85">
        <w:rPr>
          <w:rStyle w:val="HideTWBExt"/>
        </w:rPr>
        <w:t>&lt;/Amend&gt;</w:t>
      </w:r>
    </w:p>
    <w:p w:rsidR="00CD414D" w:rsidRPr="00414A85" w:rsidP="00CD414D" w14:paraId="4E9D084A" w14:textId="77777777">
      <w:pPr>
        <w:pStyle w:val="AmNumberTabs"/>
      </w:pPr>
      <w:r w:rsidRPr="00414A85">
        <w:rPr>
          <w:rStyle w:val="HideTWBExt"/>
          <w:b w:val="0"/>
        </w:rPr>
        <w:t>&lt;Amend&gt;</w:t>
      </w:r>
      <w:r w:rsidRPr="00414A85">
        <w:t>Emendamento</w:t>
      </w:r>
      <w:r w:rsidRPr="00414A85">
        <w:tab/>
      </w:r>
      <w:r w:rsidRPr="00414A85">
        <w:tab/>
      </w:r>
      <w:r w:rsidRPr="00414A85">
        <w:rPr>
          <w:rStyle w:val="HideTWBExt"/>
          <w:b w:val="0"/>
        </w:rPr>
        <w:t>&lt;NumAm&gt;</w:t>
      </w:r>
      <w:r w:rsidRPr="00414A85">
        <w:t>2684</w:t>
      </w:r>
      <w:r w:rsidRPr="00414A85">
        <w:rPr>
          <w:rStyle w:val="HideTWBExt"/>
          <w:b w:val="0"/>
        </w:rPr>
        <w:t>&lt;/NumAm&gt;</w:t>
      </w:r>
    </w:p>
    <w:p w:rsidR="00CD414D" w:rsidRPr="00414A85" w:rsidP="00CD414D" w14:paraId="7953D0B4" w14:textId="77777777">
      <w:pPr>
        <w:pStyle w:val="NormalBold"/>
      </w:pPr>
      <w:r w:rsidRPr="00414A85">
        <w:rPr>
          <w:rStyle w:val="HideTWBExt"/>
          <w:b w:val="0"/>
        </w:rPr>
        <w:t>&lt;RepeatBlock-By&gt;&lt;Members&gt;</w:t>
      </w:r>
      <w:r w:rsidRPr="00414A85">
        <w:t>Carlo Fidanza, Waldemar Buda</w:t>
      </w:r>
      <w:r w:rsidRPr="00414A85">
        <w:rPr>
          <w:rStyle w:val="HideTWBExt"/>
          <w:b w:val="0"/>
        </w:rPr>
        <w:t>&lt;/Members&gt;</w:t>
      </w:r>
    </w:p>
    <w:p w:rsidR="00CD414D" w:rsidRPr="00414A85" w:rsidP="00CD414D" w14:paraId="1F7A70B8" w14:textId="77777777">
      <w:pPr>
        <w:pStyle w:val="NormalBold"/>
      </w:pPr>
      <w:r w:rsidRPr="00414A85">
        <w:rPr>
          <w:rStyle w:val="HideTWBExt"/>
          <w:b w:val="0"/>
        </w:rPr>
        <w:t>&lt;/RepeatBlock-By&gt;</w:t>
      </w:r>
    </w:p>
    <w:p w:rsidR="00CD414D" w:rsidRPr="00414A85" w:rsidP="00CD414D" w14:paraId="374308E7" w14:textId="77777777">
      <w:pPr>
        <w:pStyle w:val="NormalBold"/>
      </w:pPr>
      <w:r w:rsidRPr="00414A85">
        <w:rPr>
          <w:rStyle w:val="HideTWBExt"/>
          <w:b w:val="0"/>
        </w:rPr>
        <w:t>&lt;DocAmend&gt;</w:t>
      </w:r>
      <w:r w:rsidRPr="00414A85">
        <w:t>Proposta di regolamento</w:t>
      </w:r>
      <w:r w:rsidRPr="00414A85">
        <w:rPr>
          <w:rStyle w:val="HideTWBExt"/>
          <w:b w:val="0"/>
        </w:rPr>
        <w:t>&lt;/DocAmend&gt;</w:t>
      </w:r>
    </w:p>
    <w:p w:rsidR="00CD414D" w:rsidRPr="00414A85" w:rsidP="00CD414D" w14:paraId="21B95964" w14:textId="77777777">
      <w:pPr>
        <w:pStyle w:val="NormalBold"/>
      </w:pPr>
      <w:r w:rsidRPr="00414A85">
        <w:rPr>
          <w:rStyle w:val="HideTWBExt"/>
          <w:b w:val="0"/>
        </w:rPr>
        <w:t>&lt;Article&gt;</w:t>
      </w:r>
      <w:r w:rsidRPr="00414A85">
        <w:t>Articolo 13 – paragrafo 4 – lettera d bis (nuova)</w:t>
      </w:r>
      <w:r w:rsidRPr="00414A8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A6FCD7D" w14:textId="77777777" w:rsidTr="003B7848">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CD414D" w:rsidRPr="00414A85" w:rsidP="003B7848" w14:paraId="5EA71224" w14:textId="77777777"/>
        </w:tc>
      </w:tr>
      <w:tr w14:paraId="0633DC90" w14:textId="77777777" w:rsidTr="003B7848">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CD414D" w:rsidRPr="00414A85" w:rsidP="003B7848" w14:paraId="3E2B0928" w14:textId="77777777">
            <w:pPr>
              <w:pStyle w:val="AmColumnHeading"/>
            </w:pPr>
            <w:r w:rsidRPr="00414A85">
              <w:t>Testo della Commissione</w:t>
            </w:r>
          </w:p>
        </w:tc>
        <w:tc>
          <w:tcPr>
            <w:tcW w:w="4876" w:type="dxa"/>
            <w:tcBorders>
              <w:top w:val="nil"/>
              <w:left w:val="nil"/>
              <w:bottom w:val="nil"/>
              <w:right w:val="nil"/>
            </w:tcBorders>
          </w:tcPr>
          <w:p w:rsidR="00CD414D" w:rsidRPr="00414A85" w:rsidP="003B7848" w14:paraId="140B07B8" w14:textId="77777777">
            <w:pPr>
              <w:pStyle w:val="AmColumnHeading"/>
            </w:pPr>
            <w:r w:rsidRPr="00414A85">
              <w:t>Emendamento</w:t>
            </w:r>
          </w:p>
        </w:tc>
      </w:tr>
      <w:tr w14:paraId="3E05609E" w14:textId="77777777" w:rsidTr="003B784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D414D" w:rsidRPr="00414A85" w:rsidP="003B7848" w14:paraId="0EA13511" w14:textId="77777777">
            <w:pPr>
              <w:pStyle w:val="Normal6a"/>
            </w:pPr>
          </w:p>
        </w:tc>
        <w:tc>
          <w:tcPr>
            <w:tcW w:w="4876" w:type="dxa"/>
            <w:tcBorders>
              <w:top w:val="nil"/>
              <w:left w:val="nil"/>
              <w:bottom w:val="nil"/>
              <w:right w:val="nil"/>
            </w:tcBorders>
          </w:tcPr>
          <w:p w:rsidR="00CD414D" w:rsidRPr="00414A85" w:rsidP="003B7848" w14:paraId="597D7BDB" w14:textId="77777777">
            <w:pPr>
              <w:pStyle w:val="Normal6a"/>
            </w:pPr>
            <w:r w:rsidRPr="00414A85">
              <w:rPr>
                <w:b/>
                <w:i/>
              </w:rPr>
              <w:t>d bis)</w:t>
            </w:r>
            <w:r w:rsidRPr="00414A85">
              <w:tab/>
            </w:r>
            <w:r w:rsidRPr="00414A85">
              <w:rPr>
                <w:b/>
                <w:i/>
              </w:rPr>
              <w:t>nuovo acquisto di macchinari e attrezzature di seconda mano, tranne nel caso in cui tali articoli siano di recente fabbricazione.</w:t>
            </w:r>
          </w:p>
        </w:tc>
      </w:tr>
    </w:tbl>
    <w:p w:rsidR="00CD414D" w:rsidRPr="00414A85" w:rsidP="00CD414D" w14:paraId="6F5861FD" w14:textId="77777777">
      <w:pPr>
        <w:pStyle w:val="AmOrLang"/>
      </w:pPr>
      <w:r w:rsidRPr="00414A85">
        <w:t xml:space="preserve">Or. </w:t>
      </w:r>
      <w:r w:rsidRPr="00414A85">
        <w:rPr>
          <w:rStyle w:val="HideTWBExt"/>
        </w:rPr>
        <w:t>&lt;Original&gt;</w:t>
      </w:r>
      <w:r w:rsidRPr="00414A85">
        <w:rPr>
          <w:rStyle w:val="HideTWBInt"/>
        </w:rPr>
        <w:t>{EN}</w:t>
      </w:r>
      <w:r w:rsidRPr="00414A85">
        <w:t>en</w:t>
      </w:r>
      <w:r w:rsidRPr="00414A85">
        <w:rPr>
          <w:rStyle w:val="HideTWBExt"/>
        </w:rPr>
        <w:t>&lt;/Original&gt;</w:t>
      </w:r>
    </w:p>
    <w:p w:rsidR="00CD414D" w:rsidRPr="00414A85" w:rsidP="00CD414D" w14:paraId="2CB429E3" w14:textId="77777777">
      <w:pPr>
        <w:pStyle w:val="AmJustTitle"/>
      </w:pPr>
      <w:r w:rsidRPr="00414A85">
        <w:rPr>
          <w:rStyle w:val="HideTWBExt"/>
          <w:i w:val="0"/>
        </w:rPr>
        <w:t>&lt;TitreJust&gt;</w:t>
      </w:r>
      <w:r w:rsidRPr="00414A85">
        <w:t>Motivazione</w:t>
      </w:r>
      <w:r w:rsidRPr="00414A85">
        <w:rPr>
          <w:rStyle w:val="HideTWBExt"/>
          <w:i w:val="0"/>
        </w:rPr>
        <w:t>&lt;/TitreJust&gt;</w:t>
      </w:r>
    </w:p>
    <w:p w:rsidR="00CD414D" w:rsidRPr="00414A85" w:rsidP="00CD414D" w14:paraId="16B7B06D" w14:textId="77777777">
      <w:pPr>
        <w:pStyle w:val="AmJustText"/>
      </w:pPr>
      <w:r w:rsidRPr="00414A85">
        <w:t>Incoraggiare anche l'acquisto di macchinari usati che siano ancora tecnologicamente validi.</w:t>
      </w:r>
    </w:p>
    <w:p w:rsidR="00CD414D" w:rsidRPr="00414A85" w:rsidP="00CD414D" w14:paraId="1FF7F99A" w14:textId="77777777">
      <w:r w:rsidRPr="00414A85">
        <w:rPr>
          <w:rStyle w:val="HideTWBExt"/>
        </w:rPr>
        <w:t>&lt;/Amend&gt;</w:t>
      </w:r>
    </w:p>
    <w:p w:rsidR="00CD414D" w:rsidRPr="00414A85" w:rsidP="00CD414D" w14:paraId="43448869" w14:textId="77777777">
      <w:pPr>
        <w:pStyle w:val="AmNumberTabs"/>
      </w:pPr>
      <w:r w:rsidRPr="00414A85">
        <w:rPr>
          <w:rStyle w:val="HideTWBExt"/>
          <w:b w:val="0"/>
        </w:rPr>
        <w:t>&lt;Amend&gt;</w:t>
      </w:r>
      <w:r w:rsidRPr="00414A85">
        <w:t>Emendamento</w:t>
      </w:r>
      <w:r w:rsidRPr="00414A85">
        <w:tab/>
      </w:r>
      <w:r w:rsidRPr="00414A85">
        <w:tab/>
      </w:r>
      <w:r w:rsidRPr="00414A85">
        <w:rPr>
          <w:rStyle w:val="HideTWBExt"/>
          <w:b w:val="0"/>
        </w:rPr>
        <w:t>&lt;NumAm&gt;</w:t>
      </w:r>
      <w:r w:rsidRPr="00414A85">
        <w:t>2685</w:t>
      </w:r>
      <w:r w:rsidRPr="00414A85">
        <w:rPr>
          <w:rStyle w:val="HideTWBExt"/>
          <w:b w:val="0"/>
        </w:rPr>
        <w:t>&lt;/NumAm&gt;</w:t>
      </w:r>
    </w:p>
    <w:p w:rsidR="00CD414D" w:rsidRPr="00414A85" w:rsidP="00CD414D" w14:paraId="3731FF68" w14:textId="77777777">
      <w:pPr>
        <w:pStyle w:val="NormalBold"/>
      </w:pPr>
      <w:r w:rsidRPr="00414A85">
        <w:rPr>
          <w:rStyle w:val="HideTWBExt"/>
          <w:b w:val="0"/>
        </w:rPr>
        <w:t>&lt;RepeatBlock-By&gt;&lt;Members&gt;</w:t>
      </w:r>
      <w:r w:rsidRPr="00414A85">
        <w:t xml:space="preserve">Raffaele Stancanelli, Isabella Tovaglieri, </w:t>
      </w:r>
      <w:r w:rsidRPr="00414A85">
        <w:t>Vilis</w:t>
      </w:r>
      <w:r w:rsidRPr="00414A85">
        <w:t xml:space="preserve"> </w:t>
      </w:r>
      <w:r w:rsidRPr="00414A85">
        <w:t>Krištopans</w:t>
      </w:r>
      <w:r w:rsidRPr="00414A85">
        <w:rPr>
          <w:rStyle w:val="HideTWBExt"/>
          <w:b w:val="0"/>
        </w:rPr>
        <w:t>&lt;/Members&gt;</w:t>
      </w:r>
    </w:p>
    <w:p w:rsidR="00CD414D" w:rsidRPr="00414A85" w:rsidP="00CD414D" w14:paraId="14201BC4" w14:textId="77777777">
      <w:pPr>
        <w:pStyle w:val="NormalBold"/>
      </w:pPr>
      <w:r w:rsidRPr="00414A85">
        <w:rPr>
          <w:rStyle w:val="HideTWBExt"/>
          <w:b w:val="0"/>
        </w:rPr>
        <w:t>&lt;/RepeatBlock-By&gt;</w:t>
      </w:r>
    </w:p>
    <w:p w:rsidR="00CD414D" w:rsidRPr="00414A85" w:rsidP="00CD414D" w14:paraId="2ED5DFA8" w14:textId="77777777">
      <w:pPr>
        <w:pStyle w:val="NormalBold"/>
      </w:pPr>
      <w:r w:rsidRPr="00414A85">
        <w:rPr>
          <w:rStyle w:val="HideTWBExt"/>
          <w:b w:val="0"/>
        </w:rPr>
        <w:t>&lt;DocAmend&gt;</w:t>
      </w:r>
      <w:r w:rsidRPr="00414A85">
        <w:t>Proposta di regolamento</w:t>
      </w:r>
      <w:r w:rsidRPr="00414A85">
        <w:rPr>
          <w:rStyle w:val="HideTWBExt"/>
          <w:b w:val="0"/>
        </w:rPr>
        <w:t>&lt;/DocAmend&gt;</w:t>
      </w:r>
    </w:p>
    <w:p w:rsidR="00CD414D" w:rsidRPr="00414A85" w:rsidP="00CD414D" w14:paraId="5DF20560" w14:textId="77777777">
      <w:pPr>
        <w:pStyle w:val="NormalBold"/>
      </w:pPr>
      <w:r w:rsidRPr="00414A85">
        <w:rPr>
          <w:rStyle w:val="HideTWBExt"/>
          <w:b w:val="0"/>
        </w:rPr>
        <w:t>&lt;Article&gt;</w:t>
      </w:r>
      <w:r w:rsidRPr="00414A85">
        <w:t>Articolo 13 – paragrafo 4 – lettera d bis (nuova)</w:t>
      </w:r>
      <w:r w:rsidRPr="00414A8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A081E87" w14:textId="77777777" w:rsidTr="003B7848">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CD414D" w:rsidRPr="00414A85" w:rsidP="003B7848" w14:paraId="28C50972" w14:textId="77777777"/>
        </w:tc>
      </w:tr>
      <w:tr w14:paraId="72492E11" w14:textId="77777777" w:rsidTr="003B7848">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CD414D" w:rsidRPr="00414A85" w:rsidP="003B7848" w14:paraId="1487D8CB" w14:textId="77777777">
            <w:pPr>
              <w:pStyle w:val="AmColumnHeading"/>
            </w:pPr>
            <w:r w:rsidRPr="00414A85">
              <w:t>Testo della Commissione</w:t>
            </w:r>
          </w:p>
        </w:tc>
        <w:tc>
          <w:tcPr>
            <w:tcW w:w="4876" w:type="dxa"/>
            <w:tcBorders>
              <w:top w:val="nil"/>
              <w:left w:val="nil"/>
              <w:bottom w:val="nil"/>
              <w:right w:val="nil"/>
            </w:tcBorders>
          </w:tcPr>
          <w:p w:rsidR="00CD414D" w:rsidRPr="00414A85" w:rsidP="003B7848" w14:paraId="3A949C9E" w14:textId="77777777">
            <w:pPr>
              <w:pStyle w:val="AmColumnHeading"/>
            </w:pPr>
            <w:r w:rsidRPr="00414A85">
              <w:t>Emendamento</w:t>
            </w:r>
          </w:p>
        </w:tc>
      </w:tr>
      <w:tr w14:paraId="755B25BE" w14:textId="77777777" w:rsidTr="003B784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D414D" w:rsidRPr="00414A85" w:rsidP="003B7848" w14:paraId="7C7925C1" w14:textId="77777777">
            <w:pPr>
              <w:pStyle w:val="Normal6a"/>
            </w:pPr>
          </w:p>
        </w:tc>
        <w:tc>
          <w:tcPr>
            <w:tcW w:w="4876" w:type="dxa"/>
            <w:tcBorders>
              <w:top w:val="nil"/>
              <w:left w:val="nil"/>
              <w:bottom w:val="nil"/>
              <w:right w:val="nil"/>
            </w:tcBorders>
          </w:tcPr>
          <w:p w:rsidR="00CD414D" w:rsidRPr="00414A85" w:rsidP="003B7848" w14:paraId="4EAA4663" w14:textId="77777777">
            <w:pPr>
              <w:pStyle w:val="Normal6a"/>
            </w:pPr>
            <w:r w:rsidRPr="00414A85">
              <w:rPr>
                <w:b/>
                <w:i/>
              </w:rPr>
              <w:t>d bis)</w:t>
            </w:r>
            <w:r w:rsidRPr="00414A85">
              <w:tab/>
            </w:r>
            <w:r w:rsidRPr="00414A85">
              <w:rPr>
                <w:b/>
                <w:i/>
              </w:rPr>
              <w:t>acquisto di macchinari e attrezzature usati, salvo nel caso di attrezzature di recente fabbricazione.</w:t>
            </w:r>
          </w:p>
        </w:tc>
      </w:tr>
    </w:tbl>
    <w:p w:rsidR="00CD414D" w:rsidRPr="00414A85" w:rsidP="00CD414D" w14:paraId="44C3EBCD" w14:textId="77777777">
      <w:pPr>
        <w:pStyle w:val="AmOrLang"/>
      </w:pPr>
      <w:r w:rsidRPr="00414A85">
        <w:t xml:space="preserve">Or. </w:t>
      </w:r>
      <w:r w:rsidRPr="00414A85">
        <w:rPr>
          <w:rStyle w:val="HideTWBExt"/>
        </w:rPr>
        <w:t>&lt;Original&gt;</w:t>
      </w:r>
      <w:r w:rsidRPr="00414A85">
        <w:rPr>
          <w:rStyle w:val="HideTWBInt"/>
        </w:rPr>
        <w:t>{EN}</w:t>
      </w:r>
      <w:r w:rsidRPr="00414A85">
        <w:t>en</w:t>
      </w:r>
      <w:r w:rsidRPr="00414A85">
        <w:rPr>
          <w:rStyle w:val="HideTWBExt"/>
        </w:rPr>
        <w:t>&lt;/Original&gt;</w:t>
      </w:r>
    </w:p>
    <w:p w:rsidR="00CD414D" w:rsidRPr="00414A85" w:rsidP="00CD414D" w14:paraId="2B39E207" w14:textId="77777777">
      <w:r w:rsidRPr="00414A85">
        <w:rPr>
          <w:rStyle w:val="HideTWBExt"/>
        </w:rPr>
        <w:t>&lt;/Amend&gt;</w:t>
      </w:r>
    </w:p>
    <w:p w:rsidR="00CD414D" w:rsidRPr="00414A85" w:rsidP="00CD414D" w14:paraId="4A5ACB37" w14:textId="77777777">
      <w:pPr>
        <w:pStyle w:val="AmNumberTabs"/>
      </w:pPr>
      <w:r w:rsidRPr="00414A85">
        <w:rPr>
          <w:rStyle w:val="HideTWBExt"/>
          <w:b w:val="0"/>
        </w:rPr>
        <w:t>&lt;Amend&gt;</w:t>
      </w:r>
      <w:r w:rsidRPr="00414A85">
        <w:t>Emendamento</w:t>
      </w:r>
      <w:r w:rsidRPr="00414A85">
        <w:tab/>
      </w:r>
      <w:r w:rsidRPr="00414A85">
        <w:tab/>
      </w:r>
      <w:r w:rsidRPr="00414A85">
        <w:rPr>
          <w:rStyle w:val="HideTWBExt"/>
          <w:b w:val="0"/>
        </w:rPr>
        <w:t>&lt;NumAm&gt;</w:t>
      </w:r>
      <w:r w:rsidRPr="00414A85">
        <w:t>2686</w:t>
      </w:r>
      <w:r w:rsidRPr="00414A85">
        <w:rPr>
          <w:rStyle w:val="HideTWBExt"/>
          <w:b w:val="0"/>
        </w:rPr>
        <w:t>&lt;/NumAm&gt;</w:t>
      </w:r>
    </w:p>
    <w:p w:rsidR="00CD414D" w:rsidRPr="00414A85" w:rsidP="00CD414D" w14:paraId="1832DB9E" w14:textId="77777777">
      <w:pPr>
        <w:pStyle w:val="NormalBold"/>
      </w:pPr>
      <w:r w:rsidRPr="00414A85">
        <w:rPr>
          <w:rStyle w:val="HideTWBExt"/>
          <w:b w:val="0"/>
        </w:rPr>
        <w:t>&lt;RepeatBlock-By&gt;&lt;Members&gt;</w:t>
      </w:r>
      <w:r w:rsidRPr="00414A85">
        <w:t>Salvatore De Meo</w:t>
      </w:r>
      <w:r w:rsidRPr="00414A85">
        <w:rPr>
          <w:rStyle w:val="HideTWBExt"/>
          <w:b w:val="0"/>
        </w:rPr>
        <w:t>&lt;/Members&gt;</w:t>
      </w:r>
    </w:p>
    <w:p w:rsidR="00CD414D" w:rsidRPr="00414A85" w:rsidP="00CD414D" w14:paraId="721FFFAE" w14:textId="77777777">
      <w:pPr>
        <w:pStyle w:val="NormalBold"/>
      </w:pPr>
      <w:r w:rsidRPr="00414A85">
        <w:rPr>
          <w:rStyle w:val="HideTWBExt"/>
          <w:b w:val="0"/>
        </w:rPr>
        <w:t>&lt;/RepeatBlock-By&gt;</w:t>
      </w:r>
    </w:p>
    <w:p w:rsidR="00CD414D" w:rsidRPr="00414A85" w:rsidP="00CD414D" w14:paraId="50A0BAC2" w14:textId="77777777">
      <w:pPr>
        <w:pStyle w:val="NormalBold"/>
      </w:pPr>
      <w:r w:rsidRPr="00414A85">
        <w:rPr>
          <w:rStyle w:val="HideTWBExt"/>
          <w:b w:val="0"/>
        </w:rPr>
        <w:t>&lt;DocAmend&gt;</w:t>
      </w:r>
      <w:r w:rsidRPr="00414A85">
        <w:t>Proposta di regolamento</w:t>
      </w:r>
      <w:r w:rsidRPr="00414A85">
        <w:rPr>
          <w:rStyle w:val="HideTWBExt"/>
          <w:b w:val="0"/>
        </w:rPr>
        <w:t>&lt;/DocAmend&gt;</w:t>
      </w:r>
    </w:p>
    <w:p w:rsidR="00CD414D" w:rsidRPr="00414A85" w:rsidP="00CD414D" w14:paraId="41298AC1" w14:textId="77777777">
      <w:pPr>
        <w:pStyle w:val="NormalBold"/>
      </w:pPr>
      <w:r w:rsidRPr="00414A85">
        <w:rPr>
          <w:rStyle w:val="HideTWBExt"/>
          <w:b w:val="0"/>
        </w:rPr>
        <w:t>&lt;Article&gt;</w:t>
      </w:r>
      <w:r w:rsidRPr="00414A85">
        <w:t>Articolo 13 – paragrafo 4 – lettera d bis (nuova)</w:t>
      </w:r>
      <w:r w:rsidRPr="00414A8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6C23152" w14:textId="77777777" w:rsidTr="003B7848">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CD414D" w:rsidRPr="00414A85" w:rsidP="003B7848" w14:paraId="71BCE5A0" w14:textId="77777777"/>
        </w:tc>
      </w:tr>
      <w:tr w14:paraId="76300E38" w14:textId="77777777" w:rsidTr="003B7848">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CD414D" w:rsidRPr="00414A85" w:rsidP="003B7848" w14:paraId="12EAFCEB" w14:textId="77777777">
            <w:pPr>
              <w:pStyle w:val="AmColumnHeading"/>
            </w:pPr>
            <w:r w:rsidRPr="00414A85">
              <w:t>Testo della Commissione</w:t>
            </w:r>
          </w:p>
        </w:tc>
        <w:tc>
          <w:tcPr>
            <w:tcW w:w="4876" w:type="dxa"/>
            <w:tcBorders>
              <w:top w:val="nil"/>
              <w:left w:val="nil"/>
              <w:bottom w:val="nil"/>
              <w:right w:val="nil"/>
            </w:tcBorders>
          </w:tcPr>
          <w:p w:rsidR="00CD414D" w:rsidRPr="00414A85" w:rsidP="003B7848" w14:paraId="5BF58D06" w14:textId="77777777">
            <w:pPr>
              <w:pStyle w:val="AmColumnHeading"/>
            </w:pPr>
            <w:r w:rsidRPr="00414A85">
              <w:t>Emendamento</w:t>
            </w:r>
          </w:p>
        </w:tc>
      </w:tr>
      <w:tr w14:paraId="402789F4" w14:textId="77777777" w:rsidTr="003B784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D414D" w:rsidRPr="00414A85" w:rsidP="003B7848" w14:paraId="2C9E81E4" w14:textId="77777777">
            <w:pPr>
              <w:pStyle w:val="Normal6a"/>
            </w:pPr>
          </w:p>
        </w:tc>
        <w:tc>
          <w:tcPr>
            <w:tcW w:w="4876" w:type="dxa"/>
            <w:tcBorders>
              <w:top w:val="nil"/>
              <w:left w:val="nil"/>
              <w:bottom w:val="nil"/>
              <w:right w:val="nil"/>
            </w:tcBorders>
          </w:tcPr>
          <w:p w:rsidR="00CD414D" w:rsidRPr="00414A85" w:rsidP="003B7848" w14:paraId="57E9D1EE" w14:textId="77777777">
            <w:pPr>
              <w:pStyle w:val="Normal6a"/>
            </w:pPr>
            <w:r w:rsidRPr="00414A85">
              <w:rPr>
                <w:b/>
                <w:i/>
              </w:rPr>
              <w:t>(d bis)</w:t>
            </w:r>
            <w:r w:rsidRPr="00414A85">
              <w:tab/>
            </w:r>
            <w:r w:rsidRPr="00414A85">
              <w:rPr>
                <w:b/>
                <w:i/>
              </w:rPr>
              <w:t xml:space="preserve">acquisti di macchinari ed attrezzature usate, tranne nel caso di </w:t>
            </w:r>
            <w:r w:rsidRPr="00414A85">
              <w:rPr>
                <w:b/>
                <w:i/>
              </w:rPr>
              <w:t>recente produzione.</w:t>
            </w:r>
          </w:p>
        </w:tc>
      </w:tr>
    </w:tbl>
    <w:p w:rsidR="00CD414D" w:rsidRPr="00414A85" w:rsidP="00CD414D" w14:paraId="47E41E19" w14:textId="77777777">
      <w:pPr>
        <w:pStyle w:val="AmOrLang"/>
      </w:pPr>
      <w:r w:rsidRPr="00414A85">
        <w:t xml:space="preserve">Or. </w:t>
      </w:r>
      <w:r w:rsidRPr="00414A85">
        <w:rPr>
          <w:rStyle w:val="HideTWBExt"/>
        </w:rPr>
        <w:t>&lt;Original&gt;</w:t>
      </w:r>
      <w:r w:rsidRPr="00414A85">
        <w:rPr>
          <w:rStyle w:val="HideTWBInt"/>
        </w:rPr>
        <w:t>{IT}</w:t>
      </w:r>
      <w:r w:rsidRPr="00414A85">
        <w:t>it</w:t>
      </w:r>
      <w:r w:rsidRPr="00414A85">
        <w:rPr>
          <w:rStyle w:val="HideTWBExt"/>
        </w:rPr>
        <w:t>&lt;/Original&gt;</w:t>
      </w:r>
    </w:p>
    <w:p w:rsidR="00CD414D" w:rsidRPr="00414A85" w:rsidP="00CD414D" w14:paraId="1563715D" w14:textId="77777777">
      <w:pPr>
        <w:pStyle w:val="AmJustTitle"/>
      </w:pPr>
      <w:r w:rsidRPr="00414A85">
        <w:rPr>
          <w:rStyle w:val="HideTWBExt"/>
          <w:i w:val="0"/>
        </w:rPr>
        <w:t>&lt;TitreJust&gt;</w:t>
      </w:r>
      <w:r w:rsidRPr="00414A85">
        <w:t>Motivazione</w:t>
      </w:r>
      <w:r w:rsidRPr="00414A85">
        <w:rPr>
          <w:rStyle w:val="HideTWBExt"/>
          <w:i w:val="0"/>
        </w:rPr>
        <w:t>&lt;/TitreJust&gt;</w:t>
      </w:r>
    </w:p>
    <w:p w:rsidR="00CD414D" w:rsidRPr="00414A85" w:rsidP="00CD414D" w14:paraId="2300ACD1" w14:textId="77777777">
      <w:pPr>
        <w:pStyle w:val="AmJustText"/>
      </w:pPr>
      <w:r w:rsidRPr="00414A85">
        <w:t>Si intende favorire anche l'acquisto di macchinari usati, ma tecnologicamente validi.</w:t>
      </w:r>
    </w:p>
    <w:p w:rsidR="00CD414D" w:rsidRPr="00414A85" w:rsidP="00CD414D" w14:paraId="6BF291F5" w14:textId="77777777">
      <w:r w:rsidRPr="00414A85">
        <w:rPr>
          <w:rStyle w:val="HideTWBExt"/>
        </w:rPr>
        <w:t>&lt;/Amend&gt;</w:t>
      </w:r>
    </w:p>
    <w:p w:rsidR="00CD414D" w:rsidRPr="00414A85" w:rsidP="00CD414D" w14:paraId="2EF76A43" w14:textId="77777777">
      <w:pPr>
        <w:pStyle w:val="AmNumberTabs"/>
      </w:pPr>
      <w:r w:rsidRPr="00414A85">
        <w:rPr>
          <w:rStyle w:val="HideTWBExt"/>
          <w:b w:val="0"/>
        </w:rPr>
        <w:t>&lt;Amend&gt;</w:t>
      </w:r>
      <w:r w:rsidRPr="00414A85">
        <w:t>Emendamento</w:t>
      </w:r>
      <w:r w:rsidRPr="00414A85">
        <w:tab/>
      </w:r>
      <w:r w:rsidRPr="00414A85">
        <w:tab/>
      </w:r>
      <w:r w:rsidRPr="00414A85">
        <w:rPr>
          <w:rStyle w:val="HideTWBExt"/>
          <w:b w:val="0"/>
        </w:rPr>
        <w:t>&lt;NumAm&gt;</w:t>
      </w:r>
      <w:r w:rsidRPr="00414A85">
        <w:t>2687</w:t>
      </w:r>
      <w:r w:rsidRPr="00414A85">
        <w:rPr>
          <w:rStyle w:val="HideTWBExt"/>
          <w:b w:val="0"/>
        </w:rPr>
        <w:t>&lt;/NumAm&gt;</w:t>
      </w:r>
    </w:p>
    <w:p w:rsidR="00CD414D" w:rsidRPr="00414A85" w:rsidP="00CD414D" w14:paraId="64B45EE9" w14:textId="77777777">
      <w:pPr>
        <w:pStyle w:val="NormalBold"/>
      </w:pPr>
      <w:r w:rsidRPr="00414A85">
        <w:rPr>
          <w:rStyle w:val="HideTWBExt"/>
          <w:b w:val="0"/>
        </w:rPr>
        <w:t>&lt;RepeatBlock-By&gt;&lt;Members&gt;</w:t>
      </w:r>
      <w:r w:rsidRPr="00414A85">
        <w:t xml:space="preserve">Thomas </w:t>
      </w:r>
      <w:r w:rsidRPr="00414A85">
        <w:t>Waitz</w:t>
      </w:r>
      <w:r w:rsidRPr="00414A85">
        <w:rPr>
          <w:rStyle w:val="HideTWBExt"/>
          <w:b w:val="0"/>
        </w:rPr>
        <w:t>&lt;/Members&gt;</w:t>
      </w:r>
    </w:p>
    <w:p w:rsidR="00CD414D" w:rsidRPr="00414A85" w:rsidP="00CD414D" w14:paraId="76A9F0ED" w14:textId="77777777">
      <w:r w:rsidRPr="00414A85">
        <w:rPr>
          <w:rStyle w:val="HideTWBExt"/>
        </w:rPr>
        <w:t>&lt;AuNomDe&gt;</w:t>
      </w:r>
      <w:r w:rsidRPr="00414A85">
        <w:rPr>
          <w:rStyle w:val="HideTWBInt"/>
        </w:rPr>
        <w:t>{Verts/ALE}</w:t>
      </w:r>
      <w:r w:rsidRPr="00414A85">
        <w:t xml:space="preserve">a nome del gruppo </w:t>
      </w:r>
      <w:r w:rsidRPr="00414A85">
        <w:t>Verts</w:t>
      </w:r>
      <w:r w:rsidRPr="00414A85">
        <w:t>/ALE</w:t>
      </w:r>
      <w:r w:rsidRPr="00414A85">
        <w:rPr>
          <w:rStyle w:val="HideTWBExt"/>
        </w:rPr>
        <w:t>&lt;/AuNomDe&gt;</w:t>
      </w:r>
    </w:p>
    <w:p w:rsidR="00CD414D" w:rsidRPr="00414A85" w:rsidP="00CD414D" w14:paraId="708C9D98" w14:textId="77777777">
      <w:pPr>
        <w:pStyle w:val="NormalBold"/>
      </w:pPr>
      <w:r w:rsidRPr="00414A85">
        <w:rPr>
          <w:rStyle w:val="HideTWBExt"/>
          <w:b w:val="0"/>
        </w:rPr>
        <w:t>&lt;/RepeatBlock-By&gt;</w:t>
      </w:r>
    </w:p>
    <w:p w:rsidR="00CD414D" w:rsidRPr="00414A85" w:rsidP="00CD414D" w14:paraId="5D86C6D4" w14:textId="77777777">
      <w:pPr>
        <w:pStyle w:val="NormalBold"/>
      </w:pPr>
      <w:r w:rsidRPr="00414A85">
        <w:rPr>
          <w:rStyle w:val="HideTWBExt"/>
          <w:b w:val="0"/>
        </w:rPr>
        <w:t>&lt;DocAmend&gt;</w:t>
      </w:r>
      <w:r w:rsidRPr="00414A85">
        <w:t>Proposta di regolamento</w:t>
      </w:r>
      <w:r w:rsidRPr="00414A85">
        <w:rPr>
          <w:rStyle w:val="HideTWBExt"/>
          <w:b w:val="0"/>
        </w:rPr>
        <w:t>&lt;/DocAmend&gt;</w:t>
      </w:r>
    </w:p>
    <w:p w:rsidR="00CD414D" w:rsidRPr="00414A85" w:rsidP="00CD414D" w14:paraId="1686A18A" w14:textId="77777777">
      <w:pPr>
        <w:pStyle w:val="NormalBold"/>
      </w:pPr>
      <w:r w:rsidRPr="00414A85">
        <w:rPr>
          <w:rStyle w:val="HideTWBExt"/>
          <w:b w:val="0"/>
        </w:rPr>
        <w:t>&lt;Article&gt;</w:t>
      </w:r>
      <w:r w:rsidRPr="00414A85">
        <w:t>Articolo 13 – paragrafo 4 – lettera d ter (nuova)</w:t>
      </w:r>
      <w:r w:rsidRPr="00414A8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DC5FDA6" w14:textId="77777777" w:rsidTr="003B7848">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CD414D" w:rsidRPr="00414A85" w:rsidP="003B7848" w14:paraId="45EFDB89" w14:textId="77777777"/>
        </w:tc>
      </w:tr>
      <w:tr w14:paraId="6D7751ED" w14:textId="77777777" w:rsidTr="003B7848">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CD414D" w:rsidRPr="00414A85" w:rsidP="003B7848" w14:paraId="4FA08BD7" w14:textId="77777777">
            <w:pPr>
              <w:pStyle w:val="AmColumnHeading"/>
            </w:pPr>
            <w:r w:rsidRPr="00414A85">
              <w:t>Testo della Commissione</w:t>
            </w:r>
          </w:p>
        </w:tc>
        <w:tc>
          <w:tcPr>
            <w:tcW w:w="4876" w:type="dxa"/>
            <w:tcBorders>
              <w:top w:val="nil"/>
              <w:left w:val="nil"/>
              <w:bottom w:val="nil"/>
              <w:right w:val="nil"/>
            </w:tcBorders>
          </w:tcPr>
          <w:p w:rsidR="00CD414D" w:rsidRPr="00414A85" w:rsidP="003B7848" w14:paraId="5D219C55" w14:textId="77777777">
            <w:pPr>
              <w:pStyle w:val="AmColumnHeading"/>
            </w:pPr>
            <w:r w:rsidRPr="00414A85">
              <w:t>Emendamento</w:t>
            </w:r>
          </w:p>
        </w:tc>
      </w:tr>
      <w:tr w14:paraId="60CFC239" w14:textId="77777777" w:rsidTr="003B784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D414D" w:rsidRPr="00414A85" w:rsidP="003B7848" w14:paraId="158EE444" w14:textId="77777777">
            <w:pPr>
              <w:pStyle w:val="Normal6a"/>
            </w:pPr>
          </w:p>
        </w:tc>
        <w:tc>
          <w:tcPr>
            <w:tcW w:w="4876" w:type="dxa"/>
            <w:tcBorders>
              <w:top w:val="nil"/>
              <w:left w:val="nil"/>
              <w:bottom w:val="nil"/>
              <w:right w:val="nil"/>
            </w:tcBorders>
          </w:tcPr>
          <w:p w:rsidR="00CD414D" w:rsidRPr="00414A85" w:rsidP="003B7848" w14:paraId="25D7BF39" w14:textId="77777777">
            <w:pPr>
              <w:pStyle w:val="Normal6a"/>
            </w:pPr>
            <w:r w:rsidRPr="00414A85">
              <w:rPr>
                <w:b/>
                <w:i/>
              </w:rPr>
              <w:t>d ter)</w:t>
            </w:r>
            <w:r w:rsidRPr="00414A85">
              <w:tab/>
            </w:r>
            <w:r w:rsidRPr="00414A85">
              <w:rPr>
                <w:b/>
                <w:i/>
              </w:rPr>
              <w:t>investimenti in impianti di energia rinnovabile che creano danni negativi significativi e compromessi con la produzione alimentare, la biodiversità o i servizi ecosistemici, compresi impianti fotovoltaici su larga scala su terreni agricoli produttivi e impianti di biogas basati prevalentemente su colture energetiche dedicate piuttosto che su residui agricoli o flussi di rifiuti. </w:t>
            </w:r>
          </w:p>
        </w:tc>
      </w:tr>
    </w:tbl>
    <w:p w:rsidR="00CD414D" w:rsidRPr="00414A85" w:rsidP="00CD414D" w14:paraId="1D5B00B7" w14:textId="77777777">
      <w:pPr>
        <w:pStyle w:val="AmOrLang"/>
      </w:pPr>
      <w:r w:rsidRPr="00414A85">
        <w:t xml:space="preserve">Or. </w:t>
      </w:r>
      <w:r w:rsidRPr="00414A85">
        <w:rPr>
          <w:rStyle w:val="HideTWBExt"/>
        </w:rPr>
        <w:t>&lt;Original&gt;</w:t>
      </w:r>
      <w:r w:rsidRPr="00414A85">
        <w:rPr>
          <w:rStyle w:val="HideTWBInt"/>
        </w:rPr>
        <w:t>{EN}</w:t>
      </w:r>
      <w:r w:rsidRPr="00414A85">
        <w:t>en</w:t>
      </w:r>
      <w:r w:rsidRPr="00414A85">
        <w:rPr>
          <w:rStyle w:val="HideTWBExt"/>
        </w:rPr>
        <w:t>&lt;/Original&gt;</w:t>
      </w:r>
    </w:p>
    <w:p w:rsidR="00CD414D" w:rsidRPr="00414A85" w:rsidP="00CD414D" w14:paraId="4737378F" w14:textId="77777777">
      <w:r w:rsidRPr="00414A85">
        <w:rPr>
          <w:rStyle w:val="HideTWBExt"/>
        </w:rPr>
        <w:t>&lt;/Amend&gt;</w:t>
      </w:r>
    </w:p>
    <w:p w:rsidR="00CD414D" w:rsidRPr="00414A85" w:rsidP="00CD414D" w14:paraId="301F423B" w14:textId="77777777">
      <w:pPr>
        <w:pStyle w:val="AmNumberTabs"/>
      </w:pPr>
      <w:r w:rsidRPr="00414A85">
        <w:rPr>
          <w:rStyle w:val="HideTWBExt"/>
          <w:b w:val="0"/>
        </w:rPr>
        <w:t>&lt;Amend&gt;</w:t>
      </w:r>
      <w:r w:rsidRPr="00414A85">
        <w:t>Emendamento</w:t>
      </w:r>
      <w:r w:rsidRPr="00414A85">
        <w:tab/>
      </w:r>
      <w:r w:rsidRPr="00414A85">
        <w:tab/>
      </w:r>
      <w:r w:rsidRPr="00414A85">
        <w:rPr>
          <w:rStyle w:val="HideTWBExt"/>
          <w:b w:val="0"/>
        </w:rPr>
        <w:t>&lt;NumAm&gt;</w:t>
      </w:r>
      <w:r w:rsidRPr="00414A85">
        <w:t>2688</w:t>
      </w:r>
      <w:r w:rsidRPr="00414A85">
        <w:rPr>
          <w:rStyle w:val="HideTWBExt"/>
          <w:b w:val="0"/>
        </w:rPr>
        <w:t>&lt;/NumAm&gt;</w:t>
      </w:r>
    </w:p>
    <w:p w:rsidR="00CD414D" w:rsidRPr="00414A85" w:rsidP="00CD414D" w14:paraId="3A3CAC8C" w14:textId="77777777">
      <w:pPr>
        <w:pStyle w:val="NormalBold"/>
      </w:pPr>
      <w:r w:rsidRPr="00414A85">
        <w:rPr>
          <w:rStyle w:val="HideTWBExt"/>
          <w:b w:val="0"/>
        </w:rPr>
        <w:t>&lt;RepeatBlock-By&gt;&lt;Members&gt;</w:t>
      </w:r>
      <w:r w:rsidRPr="00414A85">
        <w:t xml:space="preserve">Anja </w:t>
      </w:r>
      <w:r w:rsidRPr="00414A85">
        <w:t>Hazekamp</w:t>
      </w:r>
      <w:r w:rsidRPr="00414A85">
        <w:t xml:space="preserve">, Sebastian </w:t>
      </w:r>
      <w:r w:rsidRPr="00414A85">
        <w:t>Everding</w:t>
      </w:r>
      <w:r w:rsidRPr="00414A85">
        <w:t xml:space="preserve">, Arash </w:t>
      </w:r>
      <w:r w:rsidRPr="00414A85">
        <w:t>Saeidi</w:t>
      </w:r>
      <w:r w:rsidRPr="00414A85">
        <w:rPr>
          <w:rStyle w:val="HideTWBExt"/>
          <w:b w:val="0"/>
        </w:rPr>
        <w:t>&lt;/Members&gt;</w:t>
      </w:r>
    </w:p>
    <w:p w:rsidR="00CD414D" w:rsidRPr="00414A85" w:rsidP="00CD414D" w14:paraId="44B44BE7" w14:textId="77777777">
      <w:pPr>
        <w:pStyle w:val="NormalBold"/>
      </w:pPr>
      <w:r w:rsidRPr="00414A85">
        <w:rPr>
          <w:rStyle w:val="HideTWBExt"/>
          <w:b w:val="0"/>
        </w:rPr>
        <w:t>&lt;/RepeatBlock-By&gt;</w:t>
      </w:r>
    </w:p>
    <w:p w:rsidR="00CD414D" w:rsidRPr="00414A85" w:rsidP="00CD414D" w14:paraId="53D0BCFA" w14:textId="77777777">
      <w:pPr>
        <w:pStyle w:val="NormalBold"/>
      </w:pPr>
      <w:r w:rsidRPr="00414A85">
        <w:rPr>
          <w:rStyle w:val="HideTWBExt"/>
          <w:b w:val="0"/>
        </w:rPr>
        <w:t>&lt;DocAmend&gt;</w:t>
      </w:r>
      <w:r w:rsidRPr="00414A85">
        <w:t>Proposta di regolamento</w:t>
      </w:r>
      <w:r w:rsidRPr="00414A85">
        <w:rPr>
          <w:rStyle w:val="HideTWBExt"/>
          <w:b w:val="0"/>
        </w:rPr>
        <w:t>&lt;/DocAmend&gt;</w:t>
      </w:r>
    </w:p>
    <w:p w:rsidR="00CD414D" w:rsidRPr="00414A85" w:rsidP="00CD414D" w14:paraId="09EE976B" w14:textId="77777777">
      <w:pPr>
        <w:pStyle w:val="NormalBold"/>
      </w:pPr>
      <w:r w:rsidRPr="00414A85">
        <w:rPr>
          <w:rStyle w:val="HideTWBExt"/>
          <w:b w:val="0"/>
        </w:rPr>
        <w:t>&lt;Article&gt;</w:t>
      </w:r>
      <w:r w:rsidRPr="00414A85">
        <w:t>Articolo 13 – paragrafo 4 – lettera d ter (nuova)</w:t>
      </w:r>
      <w:r w:rsidRPr="00414A8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3AC5E38" w14:textId="77777777" w:rsidTr="003B7848">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CD414D" w:rsidRPr="00414A85" w:rsidP="003B7848" w14:paraId="21339A1F" w14:textId="77777777"/>
        </w:tc>
      </w:tr>
      <w:tr w14:paraId="6236CE02" w14:textId="77777777" w:rsidTr="003B7848">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CD414D" w:rsidRPr="00414A85" w:rsidP="003B7848" w14:paraId="16A764B6" w14:textId="77777777">
            <w:pPr>
              <w:pStyle w:val="AmColumnHeading"/>
            </w:pPr>
            <w:r w:rsidRPr="00414A85">
              <w:t>Testo della Commissione</w:t>
            </w:r>
          </w:p>
        </w:tc>
        <w:tc>
          <w:tcPr>
            <w:tcW w:w="4876" w:type="dxa"/>
            <w:tcBorders>
              <w:top w:val="nil"/>
              <w:left w:val="nil"/>
              <w:bottom w:val="nil"/>
              <w:right w:val="nil"/>
            </w:tcBorders>
          </w:tcPr>
          <w:p w:rsidR="00CD414D" w:rsidRPr="00414A85" w:rsidP="003B7848" w14:paraId="2ECF4FD8" w14:textId="77777777">
            <w:pPr>
              <w:pStyle w:val="AmColumnHeading"/>
            </w:pPr>
            <w:r w:rsidRPr="00414A85">
              <w:t>Emendamento</w:t>
            </w:r>
          </w:p>
        </w:tc>
      </w:tr>
      <w:tr w14:paraId="45A40D03" w14:textId="77777777" w:rsidTr="003B784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D414D" w:rsidRPr="00414A85" w:rsidP="003B7848" w14:paraId="6B8A19EF" w14:textId="77777777">
            <w:pPr>
              <w:pStyle w:val="Normal6a"/>
            </w:pPr>
          </w:p>
        </w:tc>
        <w:tc>
          <w:tcPr>
            <w:tcW w:w="4876" w:type="dxa"/>
            <w:tcBorders>
              <w:top w:val="nil"/>
              <w:left w:val="nil"/>
              <w:bottom w:val="nil"/>
              <w:right w:val="nil"/>
            </w:tcBorders>
          </w:tcPr>
          <w:p w:rsidR="00CD414D" w:rsidRPr="00414A85" w:rsidP="003B7848" w14:paraId="2C11E5A7" w14:textId="77777777">
            <w:pPr>
              <w:pStyle w:val="Normal6a"/>
            </w:pPr>
            <w:r w:rsidRPr="00414A85">
              <w:rPr>
                <w:b/>
                <w:i/>
              </w:rPr>
              <w:t>d ter)</w:t>
            </w:r>
            <w:r w:rsidRPr="00414A85">
              <w:tab/>
            </w:r>
            <w:r w:rsidRPr="00414A85">
              <w:rPr>
                <w:b/>
                <w:i/>
              </w:rPr>
              <w:t>non sono ammissibili al sostegno gli investimenti che installano, mantengono, ampliano, ammodernano, rinnovano, sostituiscono o prolungano l'uso di infrastrutture o attrezzature per la custodia degli animali in gabbie o altri sistemi di stabulazione al chiuso.</w:t>
            </w:r>
          </w:p>
        </w:tc>
      </w:tr>
    </w:tbl>
    <w:p w:rsidR="00CD414D" w:rsidRPr="00414A85" w:rsidP="00CD414D" w14:paraId="419401A8" w14:textId="77777777">
      <w:pPr>
        <w:pStyle w:val="AmOrLang"/>
      </w:pPr>
      <w:r w:rsidRPr="00414A85">
        <w:t xml:space="preserve">Or. </w:t>
      </w:r>
      <w:r w:rsidRPr="00414A85">
        <w:rPr>
          <w:rStyle w:val="HideTWBExt"/>
        </w:rPr>
        <w:t>&lt;Original&gt;</w:t>
      </w:r>
      <w:r w:rsidRPr="00414A85">
        <w:rPr>
          <w:rStyle w:val="HideTWBInt"/>
        </w:rPr>
        <w:t>{EN}</w:t>
      </w:r>
      <w:r w:rsidRPr="00414A85">
        <w:t>en</w:t>
      </w:r>
      <w:r w:rsidRPr="00414A85">
        <w:rPr>
          <w:rStyle w:val="HideTWBExt"/>
        </w:rPr>
        <w:t>&lt;/Original&gt;</w:t>
      </w:r>
    </w:p>
    <w:p w:rsidR="00CD414D" w:rsidRPr="00414A85" w:rsidP="00CD414D" w14:paraId="66107481" w14:textId="77777777">
      <w:r w:rsidRPr="00414A85">
        <w:rPr>
          <w:rStyle w:val="HideTWBExt"/>
        </w:rPr>
        <w:t>&lt;/Amend&gt;</w:t>
      </w:r>
    </w:p>
    <w:p w:rsidR="00CD414D" w:rsidRPr="00414A85" w:rsidP="00CD414D" w14:paraId="40BC25C4" w14:textId="77777777">
      <w:pPr>
        <w:pStyle w:val="AmNumberTabs"/>
      </w:pPr>
      <w:r w:rsidRPr="00414A85">
        <w:rPr>
          <w:rStyle w:val="HideTWBExt"/>
          <w:b w:val="0"/>
        </w:rPr>
        <w:t>&lt;Amend&gt;</w:t>
      </w:r>
      <w:r w:rsidRPr="00414A85">
        <w:t>Emendamento</w:t>
      </w:r>
      <w:r w:rsidRPr="00414A85">
        <w:tab/>
      </w:r>
      <w:r w:rsidRPr="00414A85">
        <w:tab/>
      </w:r>
      <w:r w:rsidRPr="00414A85">
        <w:rPr>
          <w:rStyle w:val="HideTWBExt"/>
          <w:b w:val="0"/>
        </w:rPr>
        <w:t>&lt;NumAm&gt;</w:t>
      </w:r>
      <w:r w:rsidRPr="00414A85">
        <w:t>2689</w:t>
      </w:r>
      <w:r w:rsidRPr="00414A85">
        <w:rPr>
          <w:rStyle w:val="HideTWBExt"/>
          <w:b w:val="0"/>
        </w:rPr>
        <w:t>&lt;/NumAm&gt;</w:t>
      </w:r>
    </w:p>
    <w:p w:rsidR="00CD414D" w:rsidRPr="00414A85" w:rsidP="00CD414D" w14:paraId="0D01B98E" w14:textId="77777777">
      <w:pPr>
        <w:pStyle w:val="NormalBold"/>
      </w:pPr>
      <w:r w:rsidRPr="00414A85">
        <w:rPr>
          <w:rStyle w:val="HideTWBExt"/>
          <w:b w:val="0"/>
        </w:rPr>
        <w:t>&lt;RepeatBlock-By&gt;&lt;Members&gt;</w:t>
      </w:r>
      <w:r w:rsidRPr="00414A85">
        <w:t xml:space="preserve">Maria </w:t>
      </w:r>
      <w:r w:rsidRPr="00414A85">
        <w:t>Noichl</w:t>
      </w:r>
      <w:r w:rsidRPr="00414A85">
        <w:rPr>
          <w:rStyle w:val="HideTWBExt"/>
          <w:b w:val="0"/>
        </w:rPr>
        <w:t>&lt;/Members&gt;</w:t>
      </w:r>
    </w:p>
    <w:p w:rsidR="00CD414D" w:rsidRPr="00414A85" w:rsidP="00CD414D" w14:paraId="16383EE6" w14:textId="77777777">
      <w:pPr>
        <w:pStyle w:val="NormalBold"/>
      </w:pPr>
      <w:r w:rsidRPr="00414A85">
        <w:rPr>
          <w:rStyle w:val="HideTWBExt"/>
          <w:b w:val="0"/>
        </w:rPr>
        <w:t>&lt;/RepeatBlock-By&gt;</w:t>
      </w:r>
    </w:p>
    <w:p w:rsidR="00CD414D" w:rsidRPr="00414A85" w:rsidP="00CD414D" w14:paraId="06D1CDE2" w14:textId="77777777">
      <w:pPr>
        <w:pStyle w:val="NormalBold"/>
      </w:pPr>
      <w:r w:rsidRPr="00414A85">
        <w:rPr>
          <w:rStyle w:val="HideTWBExt"/>
          <w:b w:val="0"/>
        </w:rPr>
        <w:t>&lt;DocAmend&gt;</w:t>
      </w:r>
      <w:r w:rsidRPr="00414A85">
        <w:t>Proposta di regolamento</w:t>
      </w:r>
      <w:r w:rsidRPr="00414A85">
        <w:rPr>
          <w:rStyle w:val="HideTWBExt"/>
          <w:b w:val="0"/>
        </w:rPr>
        <w:t>&lt;/DocAmend&gt;</w:t>
      </w:r>
    </w:p>
    <w:p w:rsidR="00CD414D" w:rsidRPr="00414A85" w:rsidP="00CD414D" w14:paraId="39D3FFCA" w14:textId="77777777">
      <w:pPr>
        <w:pStyle w:val="NormalBold"/>
      </w:pPr>
      <w:r w:rsidRPr="00414A85">
        <w:rPr>
          <w:rStyle w:val="HideTWBExt"/>
          <w:b w:val="0"/>
        </w:rPr>
        <w:t>&lt;Article&gt;</w:t>
      </w:r>
      <w:r w:rsidRPr="00414A85">
        <w:t>Articolo 13 – paragrafo 4 – lettera d ter (nuovo)</w:t>
      </w:r>
      <w:r w:rsidRPr="00414A8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9F08ED3" w14:textId="77777777" w:rsidTr="003B7848">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CD414D" w:rsidRPr="00414A85" w:rsidP="003B7848" w14:paraId="1508B410" w14:textId="77777777"/>
        </w:tc>
      </w:tr>
      <w:tr w14:paraId="2980CD92" w14:textId="77777777" w:rsidTr="003B7848">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CD414D" w:rsidRPr="00414A85" w:rsidP="003B7848" w14:paraId="6CA3F34A" w14:textId="77777777">
            <w:pPr>
              <w:pStyle w:val="AmColumnHeading"/>
            </w:pPr>
            <w:r w:rsidRPr="00414A85">
              <w:t>Testo della Commissione</w:t>
            </w:r>
          </w:p>
        </w:tc>
        <w:tc>
          <w:tcPr>
            <w:tcW w:w="4876" w:type="dxa"/>
            <w:tcBorders>
              <w:top w:val="nil"/>
              <w:left w:val="nil"/>
              <w:bottom w:val="nil"/>
              <w:right w:val="nil"/>
            </w:tcBorders>
          </w:tcPr>
          <w:p w:rsidR="00CD414D" w:rsidRPr="00414A85" w:rsidP="003B7848" w14:paraId="68B95863" w14:textId="77777777">
            <w:pPr>
              <w:pStyle w:val="AmColumnHeading"/>
            </w:pPr>
            <w:r w:rsidRPr="00414A85">
              <w:t>Emendamento</w:t>
            </w:r>
          </w:p>
        </w:tc>
      </w:tr>
      <w:tr w14:paraId="1DD158D2" w14:textId="77777777" w:rsidTr="003B784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D414D" w:rsidRPr="00414A85" w:rsidP="003B7848" w14:paraId="4D5B1A54" w14:textId="77777777">
            <w:pPr>
              <w:pStyle w:val="Normal6a"/>
            </w:pPr>
          </w:p>
        </w:tc>
        <w:tc>
          <w:tcPr>
            <w:tcW w:w="4876" w:type="dxa"/>
            <w:tcBorders>
              <w:top w:val="nil"/>
              <w:left w:val="nil"/>
              <w:bottom w:val="nil"/>
              <w:right w:val="nil"/>
            </w:tcBorders>
          </w:tcPr>
          <w:p w:rsidR="00CD414D" w:rsidRPr="00414A85" w:rsidP="003B7848" w14:paraId="3B0DDC83" w14:textId="77777777">
            <w:pPr>
              <w:pStyle w:val="Normal6a"/>
            </w:pPr>
            <w:r w:rsidRPr="00414A85">
              <w:rPr>
                <w:b/>
                <w:i/>
              </w:rPr>
              <w:t>(d ter)</w:t>
            </w:r>
            <w:r w:rsidRPr="00414A85">
              <w:tab/>
            </w:r>
            <w:r w:rsidRPr="00414A85">
              <w:rPr>
                <w:b/>
                <w:i/>
              </w:rPr>
              <w:t>investimenti in infrastrutture o attrezzature per sistemi di detenzione degli animali tramite gabbie o altri sistemi di detenzione con movimento limitato per gli animali.</w:t>
            </w:r>
          </w:p>
        </w:tc>
      </w:tr>
    </w:tbl>
    <w:p w:rsidR="00CD414D" w:rsidRPr="00414A85" w:rsidP="00CD414D" w14:paraId="034931DB" w14:textId="77777777">
      <w:pPr>
        <w:pStyle w:val="AmOrLang"/>
      </w:pPr>
      <w:r w:rsidRPr="00414A85">
        <w:t xml:space="preserve">Or. </w:t>
      </w:r>
      <w:r w:rsidRPr="00414A85">
        <w:rPr>
          <w:rStyle w:val="HideTWBExt"/>
        </w:rPr>
        <w:t>&lt;Original&gt;</w:t>
      </w:r>
      <w:r w:rsidRPr="00414A85">
        <w:rPr>
          <w:rStyle w:val="HideTWBInt"/>
        </w:rPr>
        <w:t>{DE}</w:t>
      </w:r>
      <w:r w:rsidRPr="00414A85">
        <w:t>de</w:t>
      </w:r>
      <w:r w:rsidRPr="00414A85">
        <w:rPr>
          <w:rStyle w:val="HideTWBExt"/>
        </w:rPr>
        <w:t>&lt;/Original&gt;</w:t>
      </w:r>
    </w:p>
    <w:p w:rsidR="00CD414D" w:rsidRPr="00414A85" w:rsidP="00CD414D" w14:paraId="25C9C42D" w14:textId="34DE9642">
      <w:r w:rsidRPr="00414A85">
        <w:rPr>
          <w:rStyle w:val="HideTWBExt"/>
        </w:rPr>
        <w:t>&lt;/Amend&gt;</w:t>
      </w:r>
    </w:p>
    <w:p w:rsidR="00CD414D" w:rsidRPr="00414A85" w:rsidP="00CD414D" w14:paraId="2B597F14" w14:textId="77777777">
      <w:pPr>
        <w:pStyle w:val="AmNumberTabs"/>
      </w:pPr>
      <w:r w:rsidRPr="00414A85">
        <w:rPr>
          <w:rStyle w:val="HideTWBExt"/>
          <w:b w:val="0"/>
        </w:rPr>
        <w:t>&lt;Amend&gt;</w:t>
      </w:r>
      <w:r w:rsidRPr="00414A85">
        <w:t>Emendamento</w:t>
      </w:r>
      <w:r w:rsidRPr="00414A85">
        <w:tab/>
      </w:r>
      <w:r w:rsidRPr="00414A85">
        <w:tab/>
      </w:r>
      <w:r w:rsidRPr="00414A85">
        <w:rPr>
          <w:rStyle w:val="HideTWBExt"/>
          <w:b w:val="0"/>
        </w:rPr>
        <w:t>&lt;NumAm&gt;</w:t>
      </w:r>
      <w:r w:rsidRPr="00414A85">
        <w:t>2690</w:t>
      </w:r>
      <w:r w:rsidRPr="00414A85">
        <w:rPr>
          <w:rStyle w:val="HideTWBExt"/>
          <w:b w:val="0"/>
        </w:rPr>
        <w:t>&lt;/NumAm&gt;</w:t>
      </w:r>
    </w:p>
    <w:p w:rsidR="00CD414D" w:rsidRPr="00414A85" w:rsidP="00CD414D" w14:paraId="236CF237" w14:textId="77777777">
      <w:pPr>
        <w:pStyle w:val="NormalBold"/>
      </w:pPr>
      <w:r w:rsidRPr="00414A85">
        <w:rPr>
          <w:rStyle w:val="HideTWBExt"/>
          <w:b w:val="0"/>
        </w:rPr>
        <w:t>&lt;RepeatBlock-By&gt;&lt;Members&gt;</w:t>
      </w:r>
      <w:r w:rsidRPr="00414A85">
        <w:t>Salvatore De Meo</w:t>
      </w:r>
      <w:r w:rsidRPr="00414A85">
        <w:rPr>
          <w:rStyle w:val="HideTWBExt"/>
          <w:b w:val="0"/>
        </w:rPr>
        <w:t>&lt;/Members&gt;</w:t>
      </w:r>
    </w:p>
    <w:p w:rsidR="00CD414D" w:rsidRPr="00414A85" w:rsidP="00CD414D" w14:paraId="2594FA8E" w14:textId="77777777">
      <w:pPr>
        <w:pStyle w:val="NormalBold"/>
      </w:pPr>
      <w:r w:rsidRPr="00414A85">
        <w:rPr>
          <w:rStyle w:val="HideTWBExt"/>
          <w:b w:val="0"/>
        </w:rPr>
        <w:t>&lt;/RepeatBlock-By&gt;</w:t>
      </w:r>
    </w:p>
    <w:p w:rsidR="00CD414D" w:rsidRPr="00414A85" w:rsidP="00CD414D" w14:paraId="5F5CD381" w14:textId="77777777">
      <w:pPr>
        <w:pStyle w:val="NormalBold"/>
      </w:pPr>
      <w:r w:rsidRPr="00414A85">
        <w:rPr>
          <w:rStyle w:val="HideTWBExt"/>
          <w:b w:val="0"/>
        </w:rPr>
        <w:t>&lt;DocAmend&gt;</w:t>
      </w:r>
      <w:r w:rsidRPr="00414A85">
        <w:t>Proposta di regolamento</w:t>
      </w:r>
      <w:r w:rsidRPr="00414A85">
        <w:rPr>
          <w:rStyle w:val="HideTWBExt"/>
          <w:b w:val="0"/>
        </w:rPr>
        <w:t>&lt;/DocAmend&gt;</w:t>
      </w:r>
    </w:p>
    <w:p w:rsidR="00CD414D" w:rsidRPr="00414A85" w:rsidP="00CD414D" w14:paraId="072AE55E" w14:textId="77777777">
      <w:pPr>
        <w:pStyle w:val="NormalBold"/>
      </w:pPr>
      <w:r w:rsidRPr="00414A85">
        <w:rPr>
          <w:rStyle w:val="HideTWBExt"/>
          <w:b w:val="0"/>
        </w:rPr>
        <w:t>&lt;Article&gt;</w:t>
      </w:r>
      <w:r w:rsidRPr="00414A85">
        <w:t>Articolo 13 – paragrafo 4 bis (nuovo)</w:t>
      </w:r>
      <w:r w:rsidRPr="00414A8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304AE5B" w14:textId="77777777" w:rsidTr="003B7848">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CD414D" w:rsidRPr="00414A85" w:rsidP="003B7848" w14:paraId="13ADF109" w14:textId="77777777"/>
        </w:tc>
      </w:tr>
      <w:tr w14:paraId="04C89C18" w14:textId="77777777" w:rsidTr="003B7848">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CD414D" w:rsidRPr="00414A85" w:rsidP="003B7848" w14:paraId="35A1827F" w14:textId="77777777">
            <w:pPr>
              <w:pStyle w:val="AmColumnHeading"/>
            </w:pPr>
            <w:r w:rsidRPr="00414A85">
              <w:t>Testo della Commissione</w:t>
            </w:r>
          </w:p>
        </w:tc>
        <w:tc>
          <w:tcPr>
            <w:tcW w:w="4876" w:type="dxa"/>
            <w:tcBorders>
              <w:top w:val="nil"/>
              <w:left w:val="nil"/>
              <w:bottom w:val="nil"/>
              <w:right w:val="nil"/>
            </w:tcBorders>
          </w:tcPr>
          <w:p w:rsidR="00CD414D" w:rsidRPr="00414A85" w:rsidP="003B7848" w14:paraId="101806C6" w14:textId="77777777">
            <w:pPr>
              <w:pStyle w:val="AmColumnHeading"/>
            </w:pPr>
            <w:r w:rsidRPr="00414A85">
              <w:t>Emendamento</w:t>
            </w:r>
          </w:p>
        </w:tc>
      </w:tr>
      <w:tr w14:paraId="0FB6A660" w14:textId="77777777" w:rsidTr="003B784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D414D" w:rsidRPr="00414A85" w:rsidP="003B7848" w14:paraId="1F19071C" w14:textId="77777777">
            <w:pPr>
              <w:pStyle w:val="Normal6a"/>
            </w:pPr>
          </w:p>
        </w:tc>
        <w:tc>
          <w:tcPr>
            <w:tcW w:w="4876" w:type="dxa"/>
            <w:tcBorders>
              <w:top w:val="nil"/>
              <w:left w:val="nil"/>
              <w:bottom w:val="nil"/>
              <w:right w:val="nil"/>
            </w:tcBorders>
          </w:tcPr>
          <w:p w:rsidR="00CD414D" w:rsidRPr="00414A85" w:rsidP="003B7848" w14:paraId="1E326E1A" w14:textId="77777777">
            <w:pPr>
              <w:pStyle w:val="Normal6a"/>
            </w:pPr>
            <w:r w:rsidRPr="00414A85">
              <w:rPr>
                <w:b/>
                <w:i/>
              </w:rPr>
              <w:t>4</w:t>
            </w:r>
            <w:r w:rsidRPr="00414A85">
              <w:rPr>
                <w:b/>
                <w:i/>
              </w:rPr>
              <w:t xml:space="preserve"> bis.</w:t>
            </w:r>
            <w:r w:rsidRPr="00414A85">
              <w:tab/>
            </w:r>
            <w:r w:rsidRPr="00414A85">
              <w:rPr>
                <w:b/>
                <w:i/>
              </w:rPr>
              <w:t>Gli Stati membri possono concedere un sostegno allo sviluppo imprenditoriale delle piccole aziende agricole, alle condizioni stabilite nei rispettivi piani PAC, al fine di favorire la digitalizzazione e l'innovazione. Il sostegno è concesso sotto forma di importi forfettari, strumenti finanziari o una combinazione di tali forme e non supera un importo massimo di 75 000 EUR.</w:t>
            </w:r>
          </w:p>
        </w:tc>
      </w:tr>
    </w:tbl>
    <w:p w:rsidR="00CD414D" w:rsidRPr="00414A85" w:rsidP="00CD414D" w14:paraId="6D197CED" w14:textId="77777777">
      <w:pPr>
        <w:pStyle w:val="AmOrLang"/>
      </w:pPr>
      <w:r w:rsidRPr="00414A85">
        <w:t xml:space="preserve">Or. </w:t>
      </w:r>
      <w:r w:rsidRPr="00414A85">
        <w:rPr>
          <w:rStyle w:val="HideTWBExt"/>
        </w:rPr>
        <w:t>&lt;Original&gt;</w:t>
      </w:r>
      <w:r w:rsidRPr="00414A85">
        <w:rPr>
          <w:rStyle w:val="HideTWBInt"/>
        </w:rPr>
        <w:t>{IT}</w:t>
      </w:r>
      <w:r w:rsidRPr="00414A85">
        <w:t>it</w:t>
      </w:r>
      <w:r w:rsidRPr="00414A85">
        <w:rPr>
          <w:rStyle w:val="HideTWBExt"/>
        </w:rPr>
        <w:t>&lt;/Original&gt;</w:t>
      </w:r>
    </w:p>
    <w:p w:rsidR="00CD414D" w:rsidRPr="00414A85" w:rsidP="00CD414D" w14:paraId="05DA77F4" w14:textId="77777777">
      <w:pPr>
        <w:pStyle w:val="AmJustTitle"/>
      </w:pPr>
      <w:r w:rsidRPr="00414A85">
        <w:rPr>
          <w:rStyle w:val="HideTWBExt"/>
          <w:i w:val="0"/>
        </w:rPr>
        <w:t>&lt;TitreJust&gt;</w:t>
      </w:r>
      <w:r w:rsidRPr="00414A85">
        <w:t>Motivazione</w:t>
      </w:r>
      <w:r w:rsidRPr="00414A85">
        <w:rPr>
          <w:rStyle w:val="HideTWBExt"/>
          <w:i w:val="0"/>
        </w:rPr>
        <w:t>&lt;/TitreJust&gt;</w:t>
      </w:r>
    </w:p>
    <w:p w:rsidR="00CD414D" w:rsidRPr="00414A85" w:rsidP="00CD414D" w14:paraId="293875D4" w14:textId="77777777">
      <w:pPr>
        <w:pStyle w:val="AmJustText"/>
      </w:pPr>
      <w:r w:rsidRPr="00414A85">
        <w:t>Così come avvenuto nell'ultimo processo di semplificazione, prevedere un regime semplificato per le piccole imprese volto a favorire la diffusione della digitalizzazione e dell'innovazione.</w:t>
      </w:r>
    </w:p>
    <w:p w:rsidR="00CD414D" w:rsidRPr="00414A85" w:rsidP="00CD414D" w14:paraId="39FC2E6F" w14:textId="5D18BC11">
      <w:r w:rsidRPr="00414A85">
        <w:rPr>
          <w:rStyle w:val="HideTWBExt"/>
        </w:rPr>
        <w:t>&lt;/Amend&gt;</w:t>
      </w:r>
    </w:p>
    <w:p w:rsidR="00CD414D" w:rsidRPr="00414A85" w:rsidP="00CD414D" w14:paraId="5F859B65" w14:textId="77777777">
      <w:pPr>
        <w:pStyle w:val="AmNumberTabs"/>
      </w:pPr>
      <w:r w:rsidRPr="00414A85">
        <w:rPr>
          <w:rStyle w:val="HideTWBExt"/>
          <w:b w:val="0"/>
        </w:rPr>
        <w:t>&lt;Amend&gt;</w:t>
      </w:r>
      <w:r w:rsidRPr="00414A85">
        <w:t>Emendamento</w:t>
      </w:r>
      <w:r w:rsidRPr="00414A85">
        <w:tab/>
      </w:r>
      <w:r w:rsidRPr="00414A85">
        <w:tab/>
      </w:r>
      <w:r w:rsidRPr="00414A85">
        <w:rPr>
          <w:rStyle w:val="HideTWBExt"/>
          <w:b w:val="0"/>
        </w:rPr>
        <w:t>&lt;NumAm&gt;</w:t>
      </w:r>
      <w:r w:rsidRPr="00414A85">
        <w:t>2691</w:t>
      </w:r>
      <w:r w:rsidRPr="00414A85">
        <w:rPr>
          <w:rStyle w:val="HideTWBExt"/>
          <w:b w:val="0"/>
        </w:rPr>
        <w:t>&lt;/NumAm&gt;</w:t>
      </w:r>
    </w:p>
    <w:p w:rsidR="00CD414D" w:rsidRPr="00414A85" w:rsidP="00CD414D" w14:paraId="23A76921" w14:textId="77777777">
      <w:pPr>
        <w:pStyle w:val="NormalBold"/>
      </w:pPr>
      <w:r w:rsidRPr="00414A85">
        <w:rPr>
          <w:rStyle w:val="HideTWBExt"/>
          <w:b w:val="0"/>
        </w:rPr>
        <w:t>&lt;RepeatBlock-By&gt;&lt;Members&gt;</w:t>
      </w:r>
      <w:r w:rsidRPr="00414A85">
        <w:t>Carlo Fidanza, Waldemar Buda</w:t>
      </w:r>
      <w:r w:rsidRPr="00414A85">
        <w:rPr>
          <w:rStyle w:val="HideTWBExt"/>
          <w:b w:val="0"/>
        </w:rPr>
        <w:t>&lt;/Members&gt;</w:t>
      </w:r>
    </w:p>
    <w:p w:rsidR="00CD414D" w:rsidRPr="00414A85" w:rsidP="00CD414D" w14:paraId="6878DEFE" w14:textId="77777777">
      <w:pPr>
        <w:pStyle w:val="NormalBold"/>
      </w:pPr>
      <w:r w:rsidRPr="00414A85">
        <w:rPr>
          <w:rStyle w:val="HideTWBExt"/>
          <w:b w:val="0"/>
        </w:rPr>
        <w:t>&lt;/RepeatBlock-By&gt;</w:t>
      </w:r>
    </w:p>
    <w:p w:rsidR="00CD414D" w:rsidRPr="00414A85" w:rsidP="00CD414D" w14:paraId="000FA579" w14:textId="77777777">
      <w:pPr>
        <w:pStyle w:val="NormalBold"/>
      </w:pPr>
      <w:r w:rsidRPr="00414A85">
        <w:rPr>
          <w:rStyle w:val="HideTWBExt"/>
          <w:b w:val="0"/>
        </w:rPr>
        <w:t>&lt;DocAmend&gt;</w:t>
      </w:r>
      <w:r w:rsidRPr="00414A85">
        <w:t>Proposta di regolamento</w:t>
      </w:r>
      <w:r w:rsidRPr="00414A85">
        <w:rPr>
          <w:rStyle w:val="HideTWBExt"/>
          <w:b w:val="0"/>
        </w:rPr>
        <w:t>&lt;/DocAmend&gt;</w:t>
      </w:r>
    </w:p>
    <w:p w:rsidR="00CD414D" w:rsidRPr="00414A85" w:rsidP="00CD414D" w14:paraId="734BB559" w14:textId="77777777">
      <w:pPr>
        <w:pStyle w:val="NormalBold"/>
      </w:pPr>
      <w:r w:rsidRPr="00414A85">
        <w:rPr>
          <w:rStyle w:val="HideTWBExt"/>
          <w:b w:val="0"/>
        </w:rPr>
        <w:t>&lt;Article&gt;</w:t>
      </w:r>
      <w:r w:rsidRPr="00414A85">
        <w:t>Articolo 13 – paragrafo 4 bis (nuovo)</w:t>
      </w:r>
      <w:r w:rsidRPr="00414A8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EEE0BBE" w14:textId="77777777" w:rsidTr="003B7848">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CD414D" w:rsidRPr="00414A85" w:rsidP="003B7848" w14:paraId="3A78FF7C" w14:textId="77777777"/>
        </w:tc>
      </w:tr>
      <w:tr w14:paraId="32743C68" w14:textId="77777777" w:rsidTr="003B7848">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CD414D" w:rsidRPr="00414A85" w:rsidP="003B7848" w14:paraId="1D454DBE" w14:textId="77777777">
            <w:pPr>
              <w:pStyle w:val="AmColumnHeading"/>
            </w:pPr>
            <w:r w:rsidRPr="00414A85">
              <w:t>Testo della Commissione</w:t>
            </w:r>
          </w:p>
        </w:tc>
        <w:tc>
          <w:tcPr>
            <w:tcW w:w="4876" w:type="dxa"/>
            <w:tcBorders>
              <w:top w:val="nil"/>
              <w:left w:val="nil"/>
              <w:bottom w:val="nil"/>
              <w:right w:val="nil"/>
            </w:tcBorders>
          </w:tcPr>
          <w:p w:rsidR="00CD414D" w:rsidRPr="00414A85" w:rsidP="003B7848" w14:paraId="06C44413" w14:textId="77777777">
            <w:pPr>
              <w:pStyle w:val="AmColumnHeading"/>
            </w:pPr>
            <w:r w:rsidRPr="00414A85">
              <w:t>Emendamento</w:t>
            </w:r>
          </w:p>
        </w:tc>
      </w:tr>
      <w:tr w14:paraId="11E4AAC0" w14:textId="77777777" w:rsidTr="003B784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D414D" w:rsidRPr="00414A85" w:rsidP="003B7848" w14:paraId="303E41C4" w14:textId="77777777">
            <w:pPr>
              <w:pStyle w:val="Normal6a"/>
            </w:pPr>
          </w:p>
        </w:tc>
        <w:tc>
          <w:tcPr>
            <w:tcW w:w="4876" w:type="dxa"/>
            <w:tcBorders>
              <w:top w:val="nil"/>
              <w:left w:val="nil"/>
              <w:bottom w:val="nil"/>
              <w:right w:val="nil"/>
            </w:tcBorders>
          </w:tcPr>
          <w:p w:rsidR="00CD414D" w:rsidRPr="00414A85" w:rsidP="003B7848" w14:paraId="5F6DC9D4" w14:textId="77777777">
            <w:pPr>
              <w:pStyle w:val="Normal6a"/>
            </w:pPr>
            <w:r w:rsidRPr="00414A85">
              <w:rPr>
                <w:b/>
                <w:i/>
              </w:rPr>
              <w:t>4</w:t>
            </w:r>
            <w:r w:rsidRPr="00414A85">
              <w:rPr>
                <w:b/>
                <w:i/>
              </w:rPr>
              <w:t xml:space="preserve"> bis.</w:t>
            </w:r>
            <w:r w:rsidRPr="00414A85">
              <w:tab/>
            </w:r>
            <w:r w:rsidRPr="00414A85">
              <w:rPr>
                <w:b/>
                <w:i/>
              </w:rPr>
              <w:t>Gli Stati membri possono concedere un sostegno allo sviluppo imprenditoriale delle piccole aziende agricole alle condizioni stabilite nei rispettivi piani della PAC volti a promuovere la digitalizzazione e l'innovazione. Il sostegno è concesso sotto forma di somme forfettarie, strumenti finanziari o una combinazione di entrambi ed è limitato a un importo massimo di 75 000 EUR.</w:t>
            </w:r>
          </w:p>
        </w:tc>
      </w:tr>
    </w:tbl>
    <w:p w:rsidR="00CD414D" w:rsidRPr="00414A85" w:rsidP="00CD414D" w14:paraId="0C774E56" w14:textId="77777777">
      <w:pPr>
        <w:pStyle w:val="AmOrLang"/>
      </w:pPr>
      <w:r w:rsidRPr="00414A85">
        <w:t xml:space="preserve">Or. </w:t>
      </w:r>
      <w:r w:rsidRPr="00414A85">
        <w:rPr>
          <w:rStyle w:val="HideTWBExt"/>
        </w:rPr>
        <w:t>&lt;Original&gt;</w:t>
      </w:r>
      <w:r w:rsidRPr="00414A85">
        <w:rPr>
          <w:rStyle w:val="HideTWBInt"/>
        </w:rPr>
        <w:t>{EN}</w:t>
      </w:r>
      <w:r w:rsidRPr="00414A85">
        <w:t>en</w:t>
      </w:r>
      <w:r w:rsidRPr="00414A85">
        <w:rPr>
          <w:rStyle w:val="HideTWBExt"/>
        </w:rPr>
        <w:t>&lt;/Original&gt;</w:t>
      </w:r>
    </w:p>
    <w:p w:rsidR="00CD414D" w:rsidRPr="00414A85" w:rsidP="00CD414D" w14:paraId="5804F0C3" w14:textId="77777777">
      <w:pPr>
        <w:pStyle w:val="AmJustTitle"/>
      </w:pPr>
      <w:r w:rsidRPr="00414A85">
        <w:rPr>
          <w:rStyle w:val="HideTWBExt"/>
          <w:i w:val="0"/>
        </w:rPr>
        <w:t>&lt;TitreJust&gt;</w:t>
      </w:r>
      <w:r w:rsidRPr="00414A85">
        <w:t>Motivazione</w:t>
      </w:r>
      <w:r w:rsidRPr="00414A85">
        <w:rPr>
          <w:rStyle w:val="HideTWBExt"/>
          <w:i w:val="0"/>
        </w:rPr>
        <w:t>&lt;/TitreJust&gt;</w:t>
      </w:r>
    </w:p>
    <w:p w:rsidR="00CD414D" w:rsidRPr="00414A85" w:rsidP="00CD414D" w14:paraId="50955988" w14:textId="77777777">
      <w:pPr>
        <w:pStyle w:val="AmJustText"/>
      </w:pPr>
      <w:r w:rsidRPr="00414A85">
        <w:t>Come nell'ultimo processo di semplificazione, introdurre un regime semplificato per le piccole imprese volto a promuovere l'adozione della digitalizzazione e dell'innovazione.</w:t>
      </w:r>
    </w:p>
    <w:p w:rsidR="00CD414D" w:rsidRPr="00414A85" w:rsidP="00CD414D" w14:paraId="0C989771" w14:textId="77777777">
      <w:r w:rsidRPr="00414A85">
        <w:rPr>
          <w:rStyle w:val="HideTWBExt"/>
        </w:rPr>
        <w:t>&lt;/Amend&gt;</w:t>
      </w:r>
    </w:p>
    <w:p w:rsidR="00CD414D" w:rsidRPr="00414A85" w:rsidP="00CD414D" w14:paraId="2AA3521A" w14:textId="77777777">
      <w:pPr>
        <w:pStyle w:val="AmNumberTabs"/>
      </w:pPr>
      <w:r w:rsidRPr="00414A85">
        <w:rPr>
          <w:rStyle w:val="HideTWBExt"/>
          <w:b w:val="0"/>
        </w:rPr>
        <w:t>&lt;Amend&gt;</w:t>
      </w:r>
      <w:r w:rsidRPr="00414A85">
        <w:t>Emendamento</w:t>
      </w:r>
      <w:r w:rsidRPr="00414A85">
        <w:tab/>
      </w:r>
      <w:r w:rsidRPr="00414A85">
        <w:tab/>
      </w:r>
      <w:r w:rsidRPr="00414A85">
        <w:rPr>
          <w:rStyle w:val="HideTWBExt"/>
          <w:b w:val="0"/>
        </w:rPr>
        <w:t>&lt;NumAm&gt;</w:t>
      </w:r>
      <w:r w:rsidRPr="00414A85">
        <w:t>2692</w:t>
      </w:r>
      <w:r w:rsidRPr="00414A85">
        <w:rPr>
          <w:rStyle w:val="HideTWBExt"/>
          <w:b w:val="0"/>
        </w:rPr>
        <w:t>&lt;/NumAm&gt;</w:t>
      </w:r>
    </w:p>
    <w:p w:rsidR="00CD414D" w:rsidRPr="00414A85" w:rsidP="00CD414D" w14:paraId="56916EC2" w14:textId="77777777">
      <w:pPr>
        <w:pStyle w:val="NormalBold"/>
      </w:pPr>
      <w:r w:rsidRPr="00414A85">
        <w:rPr>
          <w:rStyle w:val="HideTWBExt"/>
          <w:b w:val="0"/>
        </w:rPr>
        <w:t>&lt;RepeatBlock-By&gt;&lt;Members&gt;</w:t>
      </w:r>
      <w:r w:rsidRPr="00414A85">
        <w:t xml:space="preserve">Alexander </w:t>
      </w:r>
      <w:r w:rsidRPr="00414A85">
        <w:t>Bernhuber</w:t>
      </w:r>
      <w:r w:rsidRPr="00414A85">
        <w:rPr>
          <w:rStyle w:val="HideTWBExt"/>
          <w:b w:val="0"/>
        </w:rPr>
        <w:t>&lt;/Members&gt;</w:t>
      </w:r>
    </w:p>
    <w:p w:rsidR="00CD414D" w:rsidRPr="00414A85" w:rsidP="00CD414D" w14:paraId="2452F4FA" w14:textId="77777777">
      <w:pPr>
        <w:pStyle w:val="NormalBold"/>
      </w:pPr>
      <w:r w:rsidRPr="00414A85">
        <w:rPr>
          <w:rStyle w:val="HideTWBExt"/>
          <w:b w:val="0"/>
        </w:rPr>
        <w:t>&lt;/RepeatBlock-By&gt;</w:t>
      </w:r>
    </w:p>
    <w:p w:rsidR="00CD414D" w:rsidRPr="00414A85" w:rsidP="00CD414D" w14:paraId="1D8CCEE6" w14:textId="77777777">
      <w:pPr>
        <w:pStyle w:val="NormalBold"/>
      </w:pPr>
      <w:r w:rsidRPr="00414A85">
        <w:rPr>
          <w:rStyle w:val="HideTWBExt"/>
          <w:b w:val="0"/>
        </w:rPr>
        <w:t>&lt;DocAmend&gt;</w:t>
      </w:r>
      <w:r w:rsidRPr="00414A85">
        <w:t>Proposta di regolamento</w:t>
      </w:r>
      <w:r w:rsidRPr="00414A85">
        <w:rPr>
          <w:rStyle w:val="HideTWBExt"/>
          <w:b w:val="0"/>
        </w:rPr>
        <w:t>&lt;/DocAmend&gt;</w:t>
      </w:r>
    </w:p>
    <w:p w:rsidR="00CD414D" w:rsidRPr="00414A85" w:rsidP="00CD414D" w14:paraId="3DEA0A3F" w14:textId="77777777">
      <w:pPr>
        <w:pStyle w:val="NormalBold"/>
      </w:pPr>
      <w:r w:rsidRPr="00414A85">
        <w:rPr>
          <w:rStyle w:val="HideTWBExt"/>
          <w:b w:val="0"/>
        </w:rPr>
        <w:t>&lt;Article&gt;</w:t>
      </w:r>
      <w:r w:rsidRPr="00414A85">
        <w:t>Articolo 13 – paragrafo 5</w:t>
      </w:r>
      <w:r w:rsidRPr="00414A8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E1F24B6" w14:textId="77777777" w:rsidTr="003B7848">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CD414D" w:rsidRPr="00414A85" w:rsidP="003B7848" w14:paraId="5697F1AC" w14:textId="77777777"/>
        </w:tc>
      </w:tr>
      <w:tr w14:paraId="0C52EEE8" w14:textId="77777777" w:rsidTr="003B7848">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CD414D" w:rsidRPr="00414A85" w:rsidP="003B7848" w14:paraId="2BD009B3" w14:textId="77777777">
            <w:pPr>
              <w:pStyle w:val="AmColumnHeading"/>
            </w:pPr>
            <w:r w:rsidRPr="00414A85">
              <w:t>Testo della Commissione</w:t>
            </w:r>
          </w:p>
        </w:tc>
        <w:tc>
          <w:tcPr>
            <w:tcW w:w="4876" w:type="dxa"/>
            <w:tcBorders>
              <w:top w:val="nil"/>
              <w:left w:val="nil"/>
              <w:bottom w:val="nil"/>
              <w:right w:val="nil"/>
            </w:tcBorders>
          </w:tcPr>
          <w:p w:rsidR="00CD414D" w:rsidRPr="00414A85" w:rsidP="003B7848" w14:paraId="6710D89D" w14:textId="77777777">
            <w:pPr>
              <w:pStyle w:val="AmColumnHeading"/>
            </w:pPr>
            <w:r w:rsidRPr="00414A85">
              <w:t>Emendamento</w:t>
            </w:r>
          </w:p>
        </w:tc>
      </w:tr>
      <w:tr w14:paraId="577E9396" w14:textId="77777777" w:rsidTr="003B784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D414D" w:rsidRPr="00414A85" w:rsidP="003B7848" w14:paraId="64A3F506" w14:textId="77777777">
            <w:pPr>
              <w:pStyle w:val="Normal6a"/>
            </w:pPr>
            <w:r w:rsidRPr="00414A85">
              <w:rPr>
                <w:b/>
                <w:i/>
              </w:rPr>
              <w:t>5.</w:t>
            </w:r>
            <w:r w:rsidRPr="00414A85">
              <w:tab/>
            </w:r>
            <w:r w:rsidRPr="00414A85">
              <w:rPr>
                <w:b/>
                <w:i/>
              </w:rPr>
              <w:t>In deroga al paragrafo 4, lettere a), b) e c), tale disposizione non si applica se il sostegno è fornito mediante strumenti finanziari.</w:t>
            </w:r>
          </w:p>
        </w:tc>
        <w:tc>
          <w:tcPr>
            <w:tcW w:w="4876" w:type="dxa"/>
            <w:tcBorders>
              <w:top w:val="nil"/>
              <w:left w:val="nil"/>
              <w:bottom w:val="nil"/>
              <w:right w:val="nil"/>
            </w:tcBorders>
          </w:tcPr>
          <w:p w:rsidR="00CD414D" w:rsidRPr="00414A85" w:rsidP="003B7848" w14:paraId="00FBD09C" w14:textId="77777777">
            <w:pPr>
              <w:pStyle w:val="Normal6a"/>
            </w:pPr>
            <w:r w:rsidRPr="00414A85">
              <w:rPr>
                <w:b/>
                <w:i/>
              </w:rPr>
              <w:t>soppresso</w:t>
            </w:r>
          </w:p>
        </w:tc>
      </w:tr>
    </w:tbl>
    <w:p w:rsidR="00CD414D" w:rsidRPr="00414A85" w:rsidP="00CD414D" w14:paraId="2DF0D40F" w14:textId="77777777">
      <w:pPr>
        <w:pStyle w:val="AmOrLang"/>
      </w:pPr>
      <w:r w:rsidRPr="00414A85">
        <w:t xml:space="preserve">Or. </w:t>
      </w:r>
      <w:r w:rsidRPr="00414A85">
        <w:rPr>
          <w:rStyle w:val="HideTWBExt"/>
        </w:rPr>
        <w:t>&lt;Original&gt;</w:t>
      </w:r>
      <w:r w:rsidRPr="00414A85">
        <w:rPr>
          <w:rStyle w:val="HideTWBInt"/>
        </w:rPr>
        <w:t>{EN}</w:t>
      </w:r>
      <w:r w:rsidRPr="00414A85">
        <w:t>en</w:t>
      </w:r>
      <w:r w:rsidRPr="00414A85">
        <w:rPr>
          <w:rStyle w:val="HideTWBExt"/>
        </w:rPr>
        <w:t>&lt;/Original&gt;</w:t>
      </w:r>
    </w:p>
    <w:p w:rsidR="00CD414D" w:rsidRPr="00414A85" w:rsidP="00CD414D" w14:paraId="0B041E57" w14:textId="77777777">
      <w:pPr>
        <w:pStyle w:val="AmJustTitle"/>
      </w:pPr>
      <w:r w:rsidRPr="00414A85">
        <w:rPr>
          <w:rStyle w:val="HideTWBExt"/>
          <w:i w:val="0"/>
        </w:rPr>
        <w:t>&lt;TitreJust&gt;</w:t>
      </w:r>
      <w:r w:rsidRPr="00414A85">
        <w:t>Motivazione</w:t>
      </w:r>
      <w:r w:rsidRPr="00414A85">
        <w:rPr>
          <w:rStyle w:val="HideTWBExt"/>
          <w:i w:val="0"/>
        </w:rPr>
        <w:t>&lt;/TitreJust&gt;</w:t>
      </w:r>
    </w:p>
    <w:p w:rsidR="00CD414D" w:rsidRPr="00414A85" w:rsidP="00CD414D" w14:paraId="380CAFBF" w14:textId="77777777">
      <w:pPr>
        <w:pStyle w:val="AmJustText"/>
      </w:pPr>
      <w:r w:rsidRPr="00414A85">
        <w:t>L'attuazione di tale deroga renderebbe le disposizioni più complesse; è pertanto opportuno sopprimere il paragrafo.</w:t>
      </w:r>
    </w:p>
    <w:p w:rsidR="00CD414D" w:rsidRPr="00414A85" w:rsidP="00CD414D" w14:paraId="59BEF872" w14:textId="77777777">
      <w:r w:rsidRPr="00414A85">
        <w:rPr>
          <w:rStyle w:val="HideTWBExt"/>
        </w:rPr>
        <w:t>&lt;/Amend&gt;</w:t>
      </w:r>
    </w:p>
    <w:p w:rsidR="00CD414D" w:rsidRPr="00414A85" w:rsidP="00CD414D" w14:paraId="72EE20D7" w14:textId="77777777">
      <w:pPr>
        <w:pStyle w:val="AmNumberTabs"/>
      </w:pPr>
      <w:r w:rsidRPr="00414A85">
        <w:rPr>
          <w:rStyle w:val="HideTWBExt"/>
          <w:b w:val="0"/>
        </w:rPr>
        <w:t>&lt;Amend&gt;</w:t>
      </w:r>
      <w:r w:rsidRPr="00414A85">
        <w:t>Emendamento</w:t>
      </w:r>
      <w:r w:rsidRPr="00414A85">
        <w:tab/>
      </w:r>
      <w:r w:rsidRPr="00414A85">
        <w:tab/>
      </w:r>
      <w:r w:rsidRPr="00414A85">
        <w:rPr>
          <w:rStyle w:val="HideTWBExt"/>
          <w:b w:val="0"/>
        </w:rPr>
        <w:t>&lt;NumAm&gt;</w:t>
      </w:r>
      <w:r w:rsidRPr="00414A85">
        <w:t>2693</w:t>
      </w:r>
      <w:r w:rsidRPr="00414A85">
        <w:rPr>
          <w:rStyle w:val="HideTWBExt"/>
          <w:b w:val="0"/>
        </w:rPr>
        <w:t>&lt;/NumAm&gt;</w:t>
      </w:r>
    </w:p>
    <w:p w:rsidR="00CD414D" w:rsidRPr="00414A85" w:rsidP="00CD414D" w14:paraId="346ED802" w14:textId="77777777">
      <w:pPr>
        <w:pStyle w:val="NormalBold"/>
      </w:pPr>
      <w:r w:rsidRPr="00414A85">
        <w:rPr>
          <w:rStyle w:val="HideTWBExt"/>
          <w:b w:val="0"/>
        </w:rPr>
        <w:t>&lt;RepeatBlock-By&gt;&lt;Members&gt;</w:t>
      </w:r>
      <w:r w:rsidRPr="00414A85">
        <w:t>Vilis</w:t>
      </w:r>
      <w:r w:rsidRPr="00414A85">
        <w:t xml:space="preserve"> </w:t>
      </w:r>
      <w:r w:rsidRPr="00414A85">
        <w:t>Krištopans</w:t>
      </w:r>
      <w:r w:rsidRPr="00414A85">
        <w:rPr>
          <w:rStyle w:val="HideTWBExt"/>
          <w:b w:val="0"/>
        </w:rPr>
        <w:t>&lt;/Members&gt;</w:t>
      </w:r>
    </w:p>
    <w:p w:rsidR="00CD414D" w:rsidRPr="00414A85" w:rsidP="00CD414D" w14:paraId="1B61A0F7" w14:textId="77777777">
      <w:pPr>
        <w:pStyle w:val="NormalBold"/>
      </w:pPr>
      <w:r w:rsidRPr="00414A85">
        <w:rPr>
          <w:rStyle w:val="HideTWBExt"/>
          <w:b w:val="0"/>
        </w:rPr>
        <w:t>&lt;/RepeatBlock-By&gt;</w:t>
      </w:r>
    </w:p>
    <w:p w:rsidR="00CD414D" w:rsidRPr="00414A85" w:rsidP="00CD414D" w14:paraId="0B68EE36" w14:textId="77777777">
      <w:pPr>
        <w:pStyle w:val="NormalBold"/>
      </w:pPr>
      <w:r w:rsidRPr="00414A85">
        <w:rPr>
          <w:rStyle w:val="HideTWBExt"/>
          <w:b w:val="0"/>
        </w:rPr>
        <w:t>&lt;DocAmend&gt;</w:t>
      </w:r>
      <w:r w:rsidRPr="00414A85">
        <w:t>Proposta di regolamento</w:t>
      </w:r>
      <w:r w:rsidRPr="00414A85">
        <w:rPr>
          <w:rStyle w:val="HideTWBExt"/>
          <w:b w:val="0"/>
        </w:rPr>
        <w:t>&lt;/DocAmend&gt;</w:t>
      </w:r>
    </w:p>
    <w:p w:rsidR="00CD414D" w:rsidRPr="00414A85" w:rsidP="00CD414D" w14:paraId="53875639" w14:textId="77777777">
      <w:pPr>
        <w:pStyle w:val="NormalBold"/>
      </w:pPr>
      <w:r w:rsidRPr="00414A85">
        <w:rPr>
          <w:rStyle w:val="HideTWBExt"/>
          <w:b w:val="0"/>
        </w:rPr>
        <w:t>&lt;Article&gt;</w:t>
      </w:r>
      <w:r w:rsidRPr="00414A85">
        <w:t>Articolo 13 – paragrafo 5</w:t>
      </w:r>
      <w:r w:rsidRPr="00414A8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88E05E2" w14:textId="77777777" w:rsidTr="003B7848">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CD414D" w:rsidRPr="00414A85" w:rsidP="003B7848" w14:paraId="0A03A2ED" w14:textId="77777777"/>
        </w:tc>
      </w:tr>
      <w:tr w14:paraId="1C568BD8" w14:textId="77777777" w:rsidTr="003B7848">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CD414D" w:rsidRPr="00414A85" w:rsidP="003B7848" w14:paraId="0B849A41" w14:textId="77777777">
            <w:pPr>
              <w:pStyle w:val="AmColumnHeading"/>
            </w:pPr>
            <w:r w:rsidRPr="00414A85">
              <w:t>Testo della Commissione</w:t>
            </w:r>
          </w:p>
        </w:tc>
        <w:tc>
          <w:tcPr>
            <w:tcW w:w="4876" w:type="dxa"/>
            <w:tcBorders>
              <w:top w:val="nil"/>
              <w:left w:val="nil"/>
              <w:bottom w:val="nil"/>
              <w:right w:val="nil"/>
            </w:tcBorders>
          </w:tcPr>
          <w:p w:rsidR="00CD414D" w:rsidRPr="00414A85" w:rsidP="003B7848" w14:paraId="791E5958" w14:textId="77777777">
            <w:pPr>
              <w:pStyle w:val="AmColumnHeading"/>
            </w:pPr>
            <w:r w:rsidRPr="00414A85">
              <w:t>Emendamento</w:t>
            </w:r>
          </w:p>
        </w:tc>
      </w:tr>
      <w:tr w14:paraId="74B41781" w14:textId="77777777" w:rsidTr="003B784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D414D" w:rsidRPr="00414A85" w:rsidP="003B7848" w14:paraId="3F3F8F26" w14:textId="77777777">
            <w:pPr>
              <w:pStyle w:val="Normal6a"/>
            </w:pPr>
            <w:r w:rsidRPr="00414A85">
              <w:rPr>
                <w:b/>
                <w:i/>
              </w:rPr>
              <w:t>5.</w:t>
            </w:r>
            <w:r w:rsidRPr="00414A85">
              <w:tab/>
            </w:r>
            <w:r w:rsidRPr="00414A85">
              <w:rPr>
                <w:b/>
                <w:i/>
              </w:rPr>
              <w:t>In deroga al paragrafo 4, lettere a), b) e c), tale disposizione non si applica se il sostegno è fornito mediante strumenti finanziari.</w:t>
            </w:r>
          </w:p>
        </w:tc>
        <w:tc>
          <w:tcPr>
            <w:tcW w:w="4876" w:type="dxa"/>
            <w:tcBorders>
              <w:top w:val="nil"/>
              <w:left w:val="nil"/>
              <w:bottom w:val="nil"/>
              <w:right w:val="nil"/>
            </w:tcBorders>
          </w:tcPr>
          <w:p w:rsidR="00CD414D" w:rsidRPr="00414A85" w:rsidP="003B7848" w14:paraId="046368B2" w14:textId="77777777">
            <w:pPr>
              <w:pStyle w:val="Normal6a"/>
            </w:pPr>
            <w:r w:rsidRPr="00414A85">
              <w:rPr>
                <w:b/>
                <w:i/>
              </w:rPr>
              <w:t>soppresso</w:t>
            </w:r>
          </w:p>
        </w:tc>
      </w:tr>
    </w:tbl>
    <w:p w:rsidR="00CD414D" w:rsidRPr="00414A85" w:rsidP="00CD414D" w14:paraId="3BF69B76" w14:textId="77777777">
      <w:pPr>
        <w:pStyle w:val="AmOrLang"/>
      </w:pPr>
      <w:r w:rsidRPr="00414A85">
        <w:t xml:space="preserve">Or. </w:t>
      </w:r>
      <w:r w:rsidRPr="00414A85">
        <w:rPr>
          <w:rStyle w:val="HideTWBExt"/>
        </w:rPr>
        <w:t>&lt;Original&gt;</w:t>
      </w:r>
      <w:r w:rsidRPr="00414A85">
        <w:rPr>
          <w:rStyle w:val="HideTWBInt"/>
        </w:rPr>
        <w:t>{EN}</w:t>
      </w:r>
      <w:r w:rsidRPr="00414A85">
        <w:t>en</w:t>
      </w:r>
      <w:r w:rsidRPr="00414A85">
        <w:rPr>
          <w:rStyle w:val="HideTWBExt"/>
        </w:rPr>
        <w:t>&lt;/Original&gt;</w:t>
      </w:r>
    </w:p>
    <w:p w:rsidR="00CD414D" w:rsidRPr="00414A85" w:rsidP="00CD414D" w14:paraId="7EB6D169" w14:textId="77777777">
      <w:r w:rsidRPr="00414A85">
        <w:rPr>
          <w:rStyle w:val="HideTWBExt"/>
        </w:rPr>
        <w:t>&lt;/Amend&gt;</w:t>
      </w:r>
    </w:p>
    <w:p w:rsidR="00CD414D" w:rsidRPr="00414A85" w:rsidP="00CD414D" w14:paraId="1F59C24D" w14:textId="77777777">
      <w:pPr>
        <w:pStyle w:val="AmNumberTabs"/>
      </w:pPr>
      <w:r w:rsidRPr="00414A85">
        <w:rPr>
          <w:rStyle w:val="HideTWBExt"/>
          <w:b w:val="0"/>
        </w:rPr>
        <w:t>&lt;Amend&gt;</w:t>
      </w:r>
      <w:r w:rsidRPr="00414A85">
        <w:t>Emendamento</w:t>
      </w:r>
      <w:r w:rsidRPr="00414A85">
        <w:tab/>
      </w:r>
      <w:r w:rsidRPr="00414A85">
        <w:tab/>
      </w:r>
      <w:r w:rsidRPr="00414A85">
        <w:rPr>
          <w:rStyle w:val="HideTWBExt"/>
          <w:b w:val="0"/>
        </w:rPr>
        <w:t>&lt;NumAm&gt;</w:t>
      </w:r>
      <w:r w:rsidRPr="00414A85">
        <w:t>2694</w:t>
      </w:r>
      <w:r w:rsidRPr="00414A85">
        <w:rPr>
          <w:rStyle w:val="HideTWBExt"/>
          <w:b w:val="0"/>
        </w:rPr>
        <w:t>&lt;/NumAm&gt;</w:t>
      </w:r>
    </w:p>
    <w:p w:rsidR="00CD414D" w:rsidRPr="00414A85" w:rsidP="00CD414D" w14:paraId="517FB892" w14:textId="77777777">
      <w:pPr>
        <w:pStyle w:val="NormalBold"/>
      </w:pPr>
      <w:r w:rsidRPr="00414A85">
        <w:rPr>
          <w:rStyle w:val="HideTWBExt"/>
          <w:b w:val="0"/>
        </w:rPr>
        <w:t>&lt;RepeatBlock-By&gt;&lt;Members&gt;</w:t>
      </w:r>
      <w:r w:rsidRPr="00414A85">
        <w:t xml:space="preserve">Luke Ming Flanagan, Konstantinos </w:t>
      </w:r>
      <w:r w:rsidRPr="00414A85">
        <w:t>Arvanitis</w:t>
      </w:r>
      <w:r w:rsidRPr="00414A85">
        <w:t xml:space="preserve">, Sebastian </w:t>
      </w:r>
      <w:r w:rsidRPr="00414A85">
        <w:t>Everding</w:t>
      </w:r>
      <w:r w:rsidRPr="00414A85">
        <w:t xml:space="preserve">, Arash </w:t>
      </w:r>
      <w:r w:rsidRPr="00414A85">
        <w:t>Saeidi</w:t>
      </w:r>
      <w:r w:rsidRPr="00414A85">
        <w:rPr>
          <w:rStyle w:val="HideTWBExt"/>
          <w:b w:val="0"/>
        </w:rPr>
        <w:t>&lt;/Members&gt;</w:t>
      </w:r>
    </w:p>
    <w:p w:rsidR="00CD414D" w:rsidRPr="00414A85" w:rsidP="00CD414D" w14:paraId="2BD8A683" w14:textId="77777777">
      <w:r w:rsidRPr="00414A85">
        <w:rPr>
          <w:rStyle w:val="HideTWBExt"/>
        </w:rPr>
        <w:t>&lt;AuNomDe&gt;</w:t>
      </w:r>
      <w:r w:rsidRPr="00414A85">
        <w:rPr>
          <w:rStyle w:val="HideTWBInt"/>
        </w:rPr>
        <w:t>{The Left}</w:t>
      </w:r>
      <w:r w:rsidRPr="00414A85">
        <w:t>a nome del gruppo The Left</w:t>
      </w:r>
      <w:r w:rsidRPr="00414A85">
        <w:rPr>
          <w:rStyle w:val="HideTWBExt"/>
        </w:rPr>
        <w:t>&lt;/AuNomDe&gt;</w:t>
      </w:r>
    </w:p>
    <w:p w:rsidR="00CD414D" w:rsidRPr="00414A85" w:rsidP="00CD414D" w14:paraId="3178B187" w14:textId="77777777">
      <w:pPr>
        <w:pStyle w:val="NormalBold"/>
      </w:pPr>
      <w:r w:rsidRPr="00414A85">
        <w:rPr>
          <w:rStyle w:val="HideTWBExt"/>
          <w:b w:val="0"/>
        </w:rPr>
        <w:t>&lt;/RepeatBlock-By&gt;</w:t>
      </w:r>
    </w:p>
    <w:p w:rsidR="00CD414D" w:rsidRPr="00414A85" w:rsidP="00CD414D" w14:paraId="7E3F5BE2" w14:textId="77777777">
      <w:pPr>
        <w:pStyle w:val="NormalBold"/>
      </w:pPr>
      <w:r w:rsidRPr="00414A85">
        <w:rPr>
          <w:rStyle w:val="HideTWBExt"/>
          <w:b w:val="0"/>
        </w:rPr>
        <w:t>&lt;DocAmend&gt;</w:t>
      </w:r>
      <w:r w:rsidRPr="00414A85">
        <w:t>Proposta di regolamento</w:t>
      </w:r>
      <w:r w:rsidRPr="00414A85">
        <w:rPr>
          <w:rStyle w:val="HideTWBExt"/>
          <w:b w:val="0"/>
        </w:rPr>
        <w:t>&lt;/DocAmend&gt;</w:t>
      </w:r>
    </w:p>
    <w:p w:rsidR="00CD414D" w:rsidRPr="00414A85" w:rsidP="00CD414D" w14:paraId="5FB4F71E" w14:textId="77777777">
      <w:pPr>
        <w:pStyle w:val="NormalBold"/>
      </w:pPr>
      <w:r w:rsidRPr="00414A85">
        <w:rPr>
          <w:rStyle w:val="HideTWBExt"/>
          <w:b w:val="0"/>
        </w:rPr>
        <w:t>&lt;Article&gt;</w:t>
      </w:r>
      <w:r w:rsidRPr="00414A85">
        <w:t>Articolo 13 – paragrafo 5</w:t>
      </w:r>
      <w:r w:rsidRPr="00414A8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F55648A" w14:textId="77777777" w:rsidTr="003B7848">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CD414D" w:rsidRPr="00414A85" w:rsidP="003B7848" w14:paraId="3C792A37" w14:textId="77777777"/>
        </w:tc>
      </w:tr>
      <w:tr w14:paraId="08BAD9B3" w14:textId="77777777" w:rsidTr="003B7848">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CD414D" w:rsidRPr="00414A85" w:rsidP="003B7848" w14:paraId="59FEAC77" w14:textId="77777777">
            <w:pPr>
              <w:pStyle w:val="AmColumnHeading"/>
            </w:pPr>
            <w:r w:rsidRPr="00414A85">
              <w:t>Testo della Commissione</w:t>
            </w:r>
          </w:p>
        </w:tc>
        <w:tc>
          <w:tcPr>
            <w:tcW w:w="4876" w:type="dxa"/>
            <w:tcBorders>
              <w:top w:val="nil"/>
              <w:left w:val="nil"/>
              <w:bottom w:val="nil"/>
              <w:right w:val="nil"/>
            </w:tcBorders>
          </w:tcPr>
          <w:p w:rsidR="00CD414D" w:rsidRPr="00414A85" w:rsidP="003B7848" w14:paraId="1A2B4320" w14:textId="77777777">
            <w:pPr>
              <w:pStyle w:val="AmColumnHeading"/>
            </w:pPr>
            <w:r w:rsidRPr="00414A85">
              <w:t>Emendamento</w:t>
            </w:r>
          </w:p>
        </w:tc>
      </w:tr>
      <w:tr w14:paraId="46D4C3D8" w14:textId="77777777" w:rsidTr="003B784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D414D" w:rsidRPr="00414A85" w:rsidP="003B7848" w14:paraId="033E6EEA" w14:textId="77777777">
            <w:pPr>
              <w:pStyle w:val="Normal6a"/>
            </w:pPr>
            <w:r w:rsidRPr="00414A85">
              <w:rPr>
                <w:b/>
                <w:i/>
              </w:rPr>
              <w:t>5.</w:t>
            </w:r>
            <w:r w:rsidRPr="00414A85">
              <w:tab/>
            </w:r>
            <w:r w:rsidRPr="00414A85">
              <w:rPr>
                <w:b/>
                <w:i/>
              </w:rPr>
              <w:t>In deroga al paragrafo 4, lettere a), b) e c), tale disposizione non si applica se il sostegno è fornito mediante strumenti finanziari.</w:t>
            </w:r>
          </w:p>
        </w:tc>
        <w:tc>
          <w:tcPr>
            <w:tcW w:w="4876" w:type="dxa"/>
            <w:tcBorders>
              <w:top w:val="nil"/>
              <w:left w:val="nil"/>
              <w:bottom w:val="nil"/>
              <w:right w:val="nil"/>
            </w:tcBorders>
          </w:tcPr>
          <w:p w:rsidR="00CD414D" w:rsidRPr="00414A85" w:rsidP="003B7848" w14:paraId="0D31B40B" w14:textId="77777777">
            <w:pPr>
              <w:pStyle w:val="Normal6a"/>
            </w:pPr>
            <w:r w:rsidRPr="00414A85">
              <w:rPr>
                <w:b/>
                <w:i/>
              </w:rPr>
              <w:t>soppresso</w:t>
            </w:r>
          </w:p>
        </w:tc>
      </w:tr>
    </w:tbl>
    <w:p w:rsidR="00CD414D" w:rsidRPr="00414A85" w:rsidP="00CD414D" w14:paraId="6B6A08A1" w14:textId="77777777">
      <w:pPr>
        <w:pStyle w:val="AmOrLang"/>
      </w:pPr>
      <w:r w:rsidRPr="00414A85">
        <w:t xml:space="preserve">Or. </w:t>
      </w:r>
      <w:r w:rsidRPr="00414A85">
        <w:rPr>
          <w:rStyle w:val="HideTWBExt"/>
        </w:rPr>
        <w:t>&lt;Original&gt;</w:t>
      </w:r>
      <w:r w:rsidRPr="00414A85">
        <w:rPr>
          <w:rStyle w:val="HideTWBInt"/>
        </w:rPr>
        <w:t>{EN}</w:t>
      </w:r>
      <w:r w:rsidRPr="00414A85">
        <w:t>en</w:t>
      </w:r>
      <w:r w:rsidRPr="00414A85">
        <w:rPr>
          <w:rStyle w:val="HideTWBExt"/>
        </w:rPr>
        <w:t>&lt;/Original&gt;</w:t>
      </w:r>
    </w:p>
    <w:p w:rsidR="00CD414D" w:rsidRPr="00414A85" w:rsidP="00CD414D" w14:paraId="5DD9EADE" w14:textId="77777777">
      <w:r w:rsidRPr="00414A85">
        <w:rPr>
          <w:rStyle w:val="HideTWBExt"/>
        </w:rPr>
        <w:t>&lt;/Amend&gt;</w:t>
      </w:r>
    </w:p>
    <w:p w:rsidR="00CD414D" w:rsidRPr="00414A85" w:rsidP="00CD414D" w14:paraId="6B5FC121" w14:textId="77777777">
      <w:pPr>
        <w:pStyle w:val="AmNumberTabs"/>
      </w:pPr>
      <w:r w:rsidRPr="00414A85">
        <w:rPr>
          <w:rStyle w:val="HideTWBExt"/>
          <w:b w:val="0"/>
        </w:rPr>
        <w:t>&lt;Amend&gt;</w:t>
      </w:r>
      <w:r w:rsidRPr="00414A85">
        <w:t>Emendamento</w:t>
      </w:r>
      <w:r w:rsidRPr="00414A85">
        <w:tab/>
      </w:r>
      <w:r w:rsidRPr="00414A85">
        <w:tab/>
      </w:r>
      <w:r w:rsidRPr="00414A85">
        <w:rPr>
          <w:rStyle w:val="HideTWBExt"/>
          <w:b w:val="0"/>
        </w:rPr>
        <w:t>&lt;NumAm&gt;</w:t>
      </w:r>
      <w:r w:rsidRPr="00414A85">
        <w:t>2695</w:t>
      </w:r>
      <w:r w:rsidRPr="00414A85">
        <w:rPr>
          <w:rStyle w:val="HideTWBExt"/>
          <w:b w:val="0"/>
        </w:rPr>
        <w:t>&lt;/NumAm&gt;</w:t>
      </w:r>
    </w:p>
    <w:p w:rsidR="00CD414D" w:rsidRPr="00414A85" w:rsidP="00CD414D" w14:paraId="5380F33E" w14:textId="77777777">
      <w:pPr>
        <w:pStyle w:val="NormalBold"/>
      </w:pPr>
      <w:r w:rsidRPr="00414A85">
        <w:rPr>
          <w:rStyle w:val="HideTWBExt"/>
          <w:b w:val="0"/>
        </w:rPr>
        <w:t>&lt;RepeatBlock-By&gt;&lt;Members&gt;</w:t>
      </w:r>
      <w:r w:rsidRPr="00414A85">
        <w:t xml:space="preserve">Mireia </w:t>
      </w:r>
      <w:r w:rsidRPr="00414A85">
        <w:t>Borrás</w:t>
      </w:r>
      <w:r w:rsidRPr="00414A85">
        <w:t xml:space="preserve"> </w:t>
      </w:r>
      <w:r w:rsidRPr="00414A85">
        <w:t>Pabón</w:t>
      </w:r>
      <w:r w:rsidRPr="00414A85">
        <w:rPr>
          <w:rStyle w:val="HideTWBExt"/>
          <w:b w:val="0"/>
        </w:rPr>
        <w:t>&lt;/Members&gt;</w:t>
      </w:r>
    </w:p>
    <w:p w:rsidR="00CD414D" w:rsidRPr="00414A85" w:rsidP="00CD414D" w14:paraId="15006CDD" w14:textId="77777777">
      <w:pPr>
        <w:pStyle w:val="NormalBold"/>
      </w:pPr>
      <w:r w:rsidRPr="00414A85">
        <w:rPr>
          <w:rStyle w:val="HideTWBExt"/>
          <w:b w:val="0"/>
        </w:rPr>
        <w:t>&lt;/RepeatBlock-By&gt;</w:t>
      </w:r>
    </w:p>
    <w:p w:rsidR="00CD414D" w:rsidRPr="00414A85" w:rsidP="00CD414D" w14:paraId="4C5D1DDF" w14:textId="77777777">
      <w:pPr>
        <w:pStyle w:val="NormalBold"/>
      </w:pPr>
      <w:r w:rsidRPr="00414A85">
        <w:rPr>
          <w:rStyle w:val="HideTWBExt"/>
          <w:b w:val="0"/>
        </w:rPr>
        <w:t>&lt;DocAmend&gt;</w:t>
      </w:r>
      <w:r w:rsidRPr="00414A85">
        <w:t>Proposta di regolamento</w:t>
      </w:r>
      <w:r w:rsidRPr="00414A85">
        <w:rPr>
          <w:rStyle w:val="HideTWBExt"/>
          <w:b w:val="0"/>
        </w:rPr>
        <w:t>&lt;/DocAmend&gt;</w:t>
      </w:r>
    </w:p>
    <w:p w:rsidR="00CD414D" w:rsidRPr="00414A85" w:rsidP="00CD414D" w14:paraId="2B4FC7B5" w14:textId="77777777">
      <w:pPr>
        <w:pStyle w:val="NormalBold"/>
      </w:pPr>
      <w:r w:rsidRPr="00414A85">
        <w:rPr>
          <w:rStyle w:val="HideTWBExt"/>
          <w:b w:val="0"/>
        </w:rPr>
        <w:t>&lt;Article&gt;</w:t>
      </w:r>
      <w:r w:rsidRPr="00414A85">
        <w:t>Articolo 13 – paragrafo 5</w:t>
      </w:r>
      <w:r w:rsidRPr="00414A8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78F3401" w14:textId="77777777" w:rsidTr="003B7848">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CD414D" w:rsidRPr="00414A85" w:rsidP="003B7848" w14:paraId="2EAD4079" w14:textId="77777777"/>
        </w:tc>
      </w:tr>
      <w:tr w14:paraId="24D43180" w14:textId="77777777" w:rsidTr="003B7848">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CD414D" w:rsidRPr="00414A85" w:rsidP="003B7848" w14:paraId="5BCAE03B" w14:textId="77777777">
            <w:pPr>
              <w:pStyle w:val="AmColumnHeading"/>
            </w:pPr>
            <w:r w:rsidRPr="00414A85">
              <w:t>Testo della Commissione</w:t>
            </w:r>
          </w:p>
        </w:tc>
        <w:tc>
          <w:tcPr>
            <w:tcW w:w="4876" w:type="dxa"/>
            <w:tcBorders>
              <w:top w:val="nil"/>
              <w:left w:val="nil"/>
              <w:bottom w:val="nil"/>
              <w:right w:val="nil"/>
            </w:tcBorders>
          </w:tcPr>
          <w:p w:rsidR="00CD414D" w:rsidRPr="00414A85" w:rsidP="003B7848" w14:paraId="1109176C" w14:textId="77777777">
            <w:pPr>
              <w:pStyle w:val="AmColumnHeading"/>
            </w:pPr>
            <w:r w:rsidRPr="00414A85">
              <w:t>Emendamento</w:t>
            </w:r>
          </w:p>
        </w:tc>
      </w:tr>
      <w:tr w14:paraId="29F38F41" w14:textId="77777777" w:rsidTr="003B784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D414D" w:rsidRPr="00414A85" w:rsidP="003B7848" w14:paraId="7B7BB5DE" w14:textId="77777777">
            <w:pPr>
              <w:pStyle w:val="Normal6a"/>
            </w:pPr>
            <w:r w:rsidRPr="00414A85">
              <w:rPr>
                <w:b/>
                <w:i/>
              </w:rPr>
              <w:t>5.</w:t>
            </w:r>
            <w:r w:rsidRPr="00414A85">
              <w:tab/>
            </w:r>
            <w:r w:rsidRPr="00414A85">
              <w:rPr>
                <w:b/>
                <w:i/>
              </w:rPr>
              <w:t>In deroga al paragrafo 4, lettere a), b) e c), tale disposizione non si applica se il sostegno è fornito mediante strumenti finanziari.</w:t>
            </w:r>
          </w:p>
        </w:tc>
        <w:tc>
          <w:tcPr>
            <w:tcW w:w="4876" w:type="dxa"/>
            <w:tcBorders>
              <w:top w:val="nil"/>
              <w:left w:val="nil"/>
              <w:bottom w:val="nil"/>
              <w:right w:val="nil"/>
            </w:tcBorders>
          </w:tcPr>
          <w:p w:rsidR="00CD414D" w:rsidRPr="00414A85" w:rsidP="003B7848" w14:paraId="53FCF298" w14:textId="77777777">
            <w:pPr>
              <w:pStyle w:val="Normal6a"/>
            </w:pPr>
            <w:r w:rsidRPr="00414A85">
              <w:rPr>
                <w:b/>
                <w:i/>
              </w:rPr>
              <w:t>soppresso</w:t>
            </w:r>
          </w:p>
        </w:tc>
      </w:tr>
    </w:tbl>
    <w:p w:rsidR="00CD414D" w:rsidRPr="00414A85" w:rsidP="00CD414D" w14:paraId="7FCB88E0" w14:textId="77777777">
      <w:pPr>
        <w:pStyle w:val="AmOrLang"/>
      </w:pPr>
      <w:r w:rsidRPr="00414A85">
        <w:t xml:space="preserve">Or. </w:t>
      </w:r>
      <w:r w:rsidRPr="00414A85">
        <w:rPr>
          <w:rStyle w:val="HideTWBExt"/>
        </w:rPr>
        <w:t>&lt;Original&gt;</w:t>
      </w:r>
      <w:r w:rsidRPr="00414A85">
        <w:rPr>
          <w:rStyle w:val="HideTWBInt"/>
        </w:rPr>
        <w:t>{ES}</w:t>
      </w:r>
      <w:r w:rsidRPr="00414A85">
        <w:t>es</w:t>
      </w:r>
      <w:r w:rsidRPr="00414A85">
        <w:rPr>
          <w:rStyle w:val="HideTWBExt"/>
        </w:rPr>
        <w:t>&lt;/Original&gt;</w:t>
      </w:r>
    </w:p>
    <w:p w:rsidR="00CD414D" w:rsidRPr="00414A85" w:rsidP="00CD414D" w14:paraId="3E4EF887" w14:textId="77777777">
      <w:r w:rsidRPr="00414A85">
        <w:rPr>
          <w:rStyle w:val="HideTWBExt"/>
        </w:rPr>
        <w:t>&lt;/Amend&gt;</w:t>
      </w:r>
    </w:p>
    <w:p w:rsidR="00CD414D" w:rsidRPr="00414A85" w:rsidP="00CD414D" w14:paraId="70B5F983" w14:textId="77777777">
      <w:pPr>
        <w:pStyle w:val="AmNumberTabs"/>
      </w:pPr>
      <w:r w:rsidRPr="00414A85">
        <w:rPr>
          <w:rStyle w:val="HideTWBExt"/>
          <w:b w:val="0"/>
        </w:rPr>
        <w:t>&lt;Amend&gt;</w:t>
      </w:r>
      <w:r w:rsidRPr="00414A85">
        <w:t>Emendamento</w:t>
      </w:r>
      <w:r w:rsidRPr="00414A85">
        <w:tab/>
      </w:r>
      <w:r w:rsidRPr="00414A85">
        <w:tab/>
      </w:r>
      <w:r w:rsidRPr="00414A85">
        <w:rPr>
          <w:rStyle w:val="HideTWBExt"/>
          <w:b w:val="0"/>
        </w:rPr>
        <w:t>&lt;NumAm&gt;</w:t>
      </w:r>
      <w:r w:rsidRPr="00414A85">
        <w:t>2696</w:t>
      </w:r>
      <w:r w:rsidRPr="00414A85">
        <w:rPr>
          <w:rStyle w:val="HideTWBExt"/>
          <w:b w:val="0"/>
        </w:rPr>
        <w:t>&lt;/NumAm&gt;</w:t>
      </w:r>
    </w:p>
    <w:p w:rsidR="00CD414D" w:rsidRPr="00414A85" w:rsidP="00CD414D" w14:paraId="1031F873" w14:textId="77777777">
      <w:pPr>
        <w:pStyle w:val="NormalBold"/>
      </w:pPr>
      <w:r w:rsidRPr="00414A85">
        <w:rPr>
          <w:rStyle w:val="HideTWBExt"/>
          <w:b w:val="0"/>
        </w:rPr>
        <w:t>&lt;RepeatBlock-By&gt;&lt;Members&gt;</w:t>
      </w:r>
      <w:r w:rsidRPr="00414A85">
        <w:t xml:space="preserve">Carmen Crespo Díaz, Elena </w:t>
      </w:r>
      <w:r w:rsidRPr="00414A85">
        <w:t>Nevado</w:t>
      </w:r>
      <w:r w:rsidRPr="00414A85">
        <w:t xml:space="preserve"> del Campo, Juan Ignacio </w:t>
      </w:r>
      <w:r w:rsidRPr="00414A85">
        <w:t>Zoido</w:t>
      </w:r>
      <w:r w:rsidRPr="00414A85">
        <w:t xml:space="preserve"> Álvarez</w:t>
      </w:r>
      <w:r w:rsidRPr="00414A85">
        <w:rPr>
          <w:rStyle w:val="HideTWBExt"/>
          <w:b w:val="0"/>
        </w:rPr>
        <w:t>&lt;/Members&gt;</w:t>
      </w:r>
    </w:p>
    <w:p w:rsidR="00CD414D" w:rsidRPr="00414A85" w:rsidP="00CD414D" w14:paraId="68150FF1" w14:textId="77777777">
      <w:pPr>
        <w:pStyle w:val="NormalBold"/>
      </w:pPr>
      <w:r w:rsidRPr="00414A85">
        <w:rPr>
          <w:rStyle w:val="HideTWBExt"/>
          <w:b w:val="0"/>
        </w:rPr>
        <w:t>&lt;/RepeatBlock-By&gt;</w:t>
      </w:r>
    </w:p>
    <w:p w:rsidR="00CD414D" w:rsidRPr="00414A85" w:rsidP="00CD414D" w14:paraId="0B118B49" w14:textId="77777777">
      <w:pPr>
        <w:pStyle w:val="NormalBold"/>
      </w:pPr>
      <w:r w:rsidRPr="00414A85">
        <w:rPr>
          <w:rStyle w:val="HideTWBExt"/>
          <w:b w:val="0"/>
        </w:rPr>
        <w:t>&lt;DocAmend&gt;</w:t>
      </w:r>
      <w:r w:rsidRPr="00414A85">
        <w:t>Proposta di regolamento</w:t>
      </w:r>
      <w:r w:rsidRPr="00414A85">
        <w:rPr>
          <w:rStyle w:val="HideTWBExt"/>
          <w:b w:val="0"/>
        </w:rPr>
        <w:t>&lt;/DocAmend&gt;</w:t>
      </w:r>
    </w:p>
    <w:p w:rsidR="00CD414D" w:rsidRPr="00414A85" w:rsidP="00CD414D" w14:paraId="3B19373A" w14:textId="77777777">
      <w:pPr>
        <w:pStyle w:val="NormalBold"/>
      </w:pPr>
      <w:r w:rsidRPr="00414A85">
        <w:rPr>
          <w:rStyle w:val="HideTWBExt"/>
          <w:b w:val="0"/>
        </w:rPr>
        <w:t>&lt;Article&gt;</w:t>
      </w:r>
      <w:r w:rsidRPr="00414A85">
        <w:t>Articolo 13 – paragrafo 5</w:t>
      </w:r>
      <w:r w:rsidRPr="00414A8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0EBF892" w14:textId="77777777" w:rsidTr="003B7848">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CD414D" w:rsidRPr="00414A85" w:rsidP="003B7848" w14:paraId="51687F64" w14:textId="77777777"/>
        </w:tc>
      </w:tr>
      <w:tr w14:paraId="6D812FD1" w14:textId="77777777" w:rsidTr="003B7848">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CD414D" w:rsidRPr="00414A85" w:rsidP="003B7848" w14:paraId="67ABB953" w14:textId="77777777">
            <w:pPr>
              <w:pStyle w:val="AmColumnHeading"/>
            </w:pPr>
            <w:r w:rsidRPr="00414A85">
              <w:t>Testo della Commissione</w:t>
            </w:r>
          </w:p>
        </w:tc>
        <w:tc>
          <w:tcPr>
            <w:tcW w:w="4876" w:type="dxa"/>
            <w:tcBorders>
              <w:top w:val="nil"/>
              <w:left w:val="nil"/>
              <w:bottom w:val="nil"/>
              <w:right w:val="nil"/>
            </w:tcBorders>
          </w:tcPr>
          <w:p w:rsidR="00CD414D" w:rsidRPr="00414A85" w:rsidP="003B7848" w14:paraId="41F19F83" w14:textId="77777777">
            <w:pPr>
              <w:pStyle w:val="AmColumnHeading"/>
            </w:pPr>
            <w:r w:rsidRPr="00414A85">
              <w:t>Emendamento</w:t>
            </w:r>
          </w:p>
        </w:tc>
      </w:tr>
      <w:tr w14:paraId="0C052C15" w14:textId="77777777" w:rsidTr="003B784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D414D" w:rsidRPr="00414A85" w:rsidP="003B7848" w14:paraId="10144CDB" w14:textId="77777777">
            <w:pPr>
              <w:pStyle w:val="Normal6a"/>
            </w:pPr>
            <w:r w:rsidRPr="00414A85">
              <w:rPr>
                <w:b/>
                <w:i/>
              </w:rPr>
              <w:t>5.</w:t>
            </w:r>
            <w:r w:rsidRPr="00414A85">
              <w:tab/>
            </w:r>
            <w:r w:rsidRPr="00414A85">
              <w:rPr>
                <w:b/>
                <w:i/>
              </w:rPr>
              <w:t>In deroga al paragrafo 4, lettere a), b) e c), tale disposizione non si applica se il sostegno è fornito mediante strumenti finanziari.</w:t>
            </w:r>
          </w:p>
        </w:tc>
        <w:tc>
          <w:tcPr>
            <w:tcW w:w="4876" w:type="dxa"/>
            <w:tcBorders>
              <w:top w:val="nil"/>
              <w:left w:val="nil"/>
              <w:bottom w:val="nil"/>
              <w:right w:val="nil"/>
            </w:tcBorders>
          </w:tcPr>
          <w:p w:rsidR="00CD414D" w:rsidRPr="00414A85" w:rsidP="003B7848" w14:paraId="75D51EA2" w14:textId="77777777">
            <w:pPr>
              <w:pStyle w:val="Normal6a"/>
            </w:pPr>
            <w:r w:rsidRPr="00414A85">
              <w:rPr>
                <w:b/>
                <w:i/>
              </w:rPr>
              <w:t>soppresso</w:t>
            </w:r>
          </w:p>
        </w:tc>
      </w:tr>
    </w:tbl>
    <w:p w:rsidR="00CD414D" w:rsidRPr="00414A85" w:rsidP="00CD414D" w14:paraId="3D78E597" w14:textId="77777777">
      <w:pPr>
        <w:pStyle w:val="AmOrLang"/>
      </w:pPr>
      <w:r w:rsidRPr="00414A85">
        <w:t xml:space="preserve">Or. </w:t>
      </w:r>
      <w:r w:rsidRPr="00414A85">
        <w:rPr>
          <w:rStyle w:val="HideTWBExt"/>
        </w:rPr>
        <w:t>&lt;Original&gt;</w:t>
      </w:r>
      <w:r w:rsidRPr="00414A85">
        <w:rPr>
          <w:rStyle w:val="HideTWBInt"/>
        </w:rPr>
        <w:t>{ES}</w:t>
      </w:r>
      <w:r w:rsidRPr="00414A85">
        <w:t>es</w:t>
      </w:r>
      <w:r w:rsidRPr="00414A85">
        <w:rPr>
          <w:rStyle w:val="HideTWBExt"/>
        </w:rPr>
        <w:t>&lt;/Original&gt;</w:t>
      </w:r>
    </w:p>
    <w:p w:rsidR="00CD414D" w:rsidRPr="00414A85" w:rsidP="00CD414D" w14:paraId="2F398D57" w14:textId="1040AA6D">
      <w:r w:rsidRPr="00414A85">
        <w:rPr>
          <w:rStyle w:val="HideTWBExt"/>
        </w:rPr>
        <w:t>&lt;/Amend&gt;</w:t>
      </w:r>
    </w:p>
    <w:p w:rsidR="00CD414D" w:rsidRPr="00414A85" w:rsidP="00CD414D" w14:paraId="6C57DF80" w14:textId="77777777">
      <w:pPr>
        <w:pStyle w:val="AmNumberTabs"/>
      </w:pPr>
      <w:r w:rsidRPr="00414A85">
        <w:rPr>
          <w:rStyle w:val="HideTWBExt"/>
          <w:b w:val="0"/>
        </w:rPr>
        <w:t>&lt;Amend&gt;</w:t>
      </w:r>
      <w:r w:rsidRPr="00414A85">
        <w:t>Emendamento</w:t>
      </w:r>
      <w:r w:rsidRPr="00414A85">
        <w:tab/>
      </w:r>
      <w:r w:rsidRPr="00414A85">
        <w:tab/>
      </w:r>
      <w:r w:rsidRPr="00414A85">
        <w:rPr>
          <w:rStyle w:val="HideTWBExt"/>
          <w:b w:val="0"/>
        </w:rPr>
        <w:t>&lt;NumAm&gt;</w:t>
      </w:r>
      <w:r w:rsidRPr="00414A85">
        <w:t>2697</w:t>
      </w:r>
      <w:r w:rsidRPr="00414A85">
        <w:rPr>
          <w:rStyle w:val="HideTWBExt"/>
          <w:b w:val="0"/>
        </w:rPr>
        <w:t>&lt;/NumAm&gt;</w:t>
      </w:r>
    </w:p>
    <w:p w:rsidR="00CD414D" w:rsidRPr="00414A85" w:rsidP="00CD414D" w14:paraId="02261EF9" w14:textId="77777777">
      <w:pPr>
        <w:pStyle w:val="NormalBold"/>
      </w:pPr>
      <w:r w:rsidRPr="00414A85">
        <w:rPr>
          <w:rStyle w:val="HideTWBExt"/>
          <w:b w:val="0"/>
        </w:rPr>
        <w:t>&lt;RepeatBlock-By&gt;&lt;Members&gt;</w:t>
      </w:r>
      <w:r w:rsidRPr="00414A85">
        <w:t>Carlo Fidanza, Waldemar Buda</w:t>
      </w:r>
      <w:r w:rsidRPr="00414A85">
        <w:rPr>
          <w:rStyle w:val="HideTWBExt"/>
          <w:b w:val="0"/>
        </w:rPr>
        <w:t>&lt;/Members&gt;</w:t>
      </w:r>
    </w:p>
    <w:p w:rsidR="00CD414D" w:rsidRPr="00414A85" w:rsidP="00CD414D" w14:paraId="0B7EF879" w14:textId="77777777">
      <w:pPr>
        <w:pStyle w:val="NormalBold"/>
      </w:pPr>
      <w:r w:rsidRPr="00414A85">
        <w:rPr>
          <w:rStyle w:val="HideTWBExt"/>
          <w:b w:val="0"/>
        </w:rPr>
        <w:t>&lt;/RepeatBlock-By&gt;</w:t>
      </w:r>
    </w:p>
    <w:p w:rsidR="00CD414D" w:rsidRPr="00414A85" w:rsidP="00CD414D" w14:paraId="210EEE69" w14:textId="77777777">
      <w:pPr>
        <w:pStyle w:val="NormalBold"/>
      </w:pPr>
      <w:r w:rsidRPr="00414A85">
        <w:rPr>
          <w:rStyle w:val="HideTWBExt"/>
          <w:b w:val="0"/>
        </w:rPr>
        <w:t>&lt;DocAmend&gt;</w:t>
      </w:r>
      <w:r w:rsidRPr="00414A85">
        <w:t>Proposta di regolamento</w:t>
      </w:r>
      <w:r w:rsidRPr="00414A85">
        <w:rPr>
          <w:rStyle w:val="HideTWBExt"/>
          <w:b w:val="0"/>
        </w:rPr>
        <w:t>&lt;/DocAmend&gt;</w:t>
      </w:r>
    </w:p>
    <w:p w:rsidR="00CD414D" w:rsidRPr="00414A85" w:rsidP="00CD414D" w14:paraId="54DD024F" w14:textId="77777777">
      <w:pPr>
        <w:pStyle w:val="NormalBold"/>
      </w:pPr>
      <w:r w:rsidRPr="00414A85">
        <w:rPr>
          <w:rStyle w:val="HideTWBExt"/>
          <w:b w:val="0"/>
        </w:rPr>
        <w:t>&lt;Article&gt;</w:t>
      </w:r>
      <w:r w:rsidRPr="00414A85">
        <w:t>Articolo 13 – paragrafo 5</w:t>
      </w:r>
      <w:r w:rsidRPr="00414A8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6FC348C" w14:textId="77777777" w:rsidTr="003B7848">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CD414D" w:rsidRPr="00414A85" w:rsidP="003B7848" w14:paraId="3DAE68EE" w14:textId="77777777"/>
        </w:tc>
      </w:tr>
      <w:tr w14:paraId="5EAE90D3" w14:textId="77777777" w:rsidTr="003B7848">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CD414D" w:rsidRPr="00414A85" w:rsidP="003B7848" w14:paraId="7478C0A3" w14:textId="77777777">
            <w:pPr>
              <w:pStyle w:val="AmColumnHeading"/>
            </w:pPr>
            <w:r w:rsidRPr="00414A85">
              <w:t>Testo della Commissione</w:t>
            </w:r>
          </w:p>
        </w:tc>
        <w:tc>
          <w:tcPr>
            <w:tcW w:w="4876" w:type="dxa"/>
            <w:tcBorders>
              <w:top w:val="nil"/>
              <w:left w:val="nil"/>
              <w:bottom w:val="nil"/>
              <w:right w:val="nil"/>
            </w:tcBorders>
          </w:tcPr>
          <w:p w:rsidR="00CD414D" w:rsidRPr="00414A85" w:rsidP="003B7848" w14:paraId="57832EFD" w14:textId="77777777">
            <w:pPr>
              <w:pStyle w:val="AmColumnHeading"/>
            </w:pPr>
            <w:r w:rsidRPr="00414A85">
              <w:t>Emendamento</w:t>
            </w:r>
          </w:p>
        </w:tc>
      </w:tr>
      <w:tr w14:paraId="4FC41ACD" w14:textId="77777777" w:rsidTr="003B784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D414D" w:rsidRPr="00414A85" w:rsidP="003B7848" w14:paraId="69F6E496" w14:textId="77777777">
            <w:pPr>
              <w:pStyle w:val="Normal6a"/>
            </w:pPr>
            <w:r w:rsidRPr="00414A85">
              <w:t>5.</w:t>
            </w:r>
            <w:r w:rsidRPr="00414A85">
              <w:tab/>
              <w:t xml:space="preserve">In deroga al paragrafo 4, lettere a), b) </w:t>
            </w:r>
            <w:r w:rsidRPr="00414A85">
              <w:rPr>
                <w:b/>
                <w:i/>
              </w:rPr>
              <w:t>e</w:t>
            </w:r>
            <w:r w:rsidRPr="00414A85">
              <w:t xml:space="preserve"> c), tale disposizione non si applica se il sostegno è fornito mediante strumenti finanziari.</w:t>
            </w:r>
          </w:p>
        </w:tc>
        <w:tc>
          <w:tcPr>
            <w:tcW w:w="4876" w:type="dxa"/>
            <w:tcBorders>
              <w:top w:val="nil"/>
              <w:left w:val="nil"/>
              <w:bottom w:val="nil"/>
              <w:right w:val="nil"/>
            </w:tcBorders>
          </w:tcPr>
          <w:p w:rsidR="00CD414D" w:rsidRPr="00414A85" w:rsidP="003B7848" w14:paraId="3FAC4AF3" w14:textId="77777777">
            <w:pPr>
              <w:pStyle w:val="Normal6a"/>
            </w:pPr>
            <w:r w:rsidRPr="00414A85">
              <w:t>5.</w:t>
            </w:r>
            <w:r w:rsidRPr="00414A85">
              <w:tab/>
            </w:r>
            <w:r w:rsidRPr="00414A85">
              <w:rPr>
                <w:b/>
                <w:i/>
              </w:rPr>
              <w:t>5.</w:t>
            </w:r>
            <w:r w:rsidRPr="00414A85">
              <w:t xml:space="preserve"> In deroga al paragrafo 4, lettere a), b)</w:t>
            </w:r>
            <w:r w:rsidRPr="00414A85">
              <w:rPr>
                <w:b/>
                <w:i/>
              </w:rPr>
              <w:t>,</w:t>
            </w:r>
            <w:r w:rsidRPr="00414A85">
              <w:t xml:space="preserve"> c) </w:t>
            </w:r>
            <w:r w:rsidRPr="00414A85">
              <w:rPr>
                <w:b/>
                <w:i/>
              </w:rPr>
              <w:t xml:space="preserve">ed </w:t>
            </w:r>
            <w:r w:rsidRPr="00414A85">
              <w:rPr>
                <w:b/>
                <w:i/>
              </w:rPr>
              <w:t>e</w:t>
            </w:r>
            <w:r w:rsidRPr="00414A85">
              <w:rPr>
                <w:b/>
                <w:i/>
              </w:rPr>
              <w:t>)</w:t>
            </w:r>
            <w:r w:rsidRPr="00414A85">
              <w:t>, tale disposizione non si applica se il sostegno è fornito mediante strumenti finanziari.</w:t>
            </w:r>
          </w:p>
        </w:tc>
      </w:tr>
    </w:tbl>
    <w:p w:rsidR="00CD414D" w:rsidRPr="00414A85" w:rsidP="00CD414D" w14:paraId="3145121A" w14:textId="77777777">
      <w:pPr>
        <w:pStyle w:val="AmOrLang"/>
      </w:pPr>
      <w:r w:rsidRPr="00414A85">
        <w:t xml:space="preserve">Or. </w:t>
      </w:r>
      <w:r w:rsidRPr="00414A85">
        <w:rPr>
          <w:rStyle w:val="HideTWBExt"/>
        </w:rPr>
        <w:t>&lt;Original&gt;</w:t>
      </w:r>
      <w:r w:rsidRPr="00414A85">
        <w:rPr>
          <w:rStyle w:val="HideTWBInt"/>
        </w:rPr>
        <w:t>{EN}</w:t>
      </w:r>
      <w:r w:rsidRPr="00414A85">
        <w:t>en</w:t>
      </w:r>
      <w:r w:rsidRPr="00414A85">
        <w:rPr>
          <w:rStyle w:val="HideTWBExt"/>
        </w:rPr>
        <w:t>&lt;/Original&gt;</w:t>
      </w:r>
    </w:p>
    <w:p w:rsidR="00CD414D" w:rsidRPr="00414A85" w:rsidP="00CD414D" w14:paraId="41D42AF0" w14:textId="77777777">
      <w:pPr>
        <w:pStyle w:val="AmJustTitle"/>
      </w:pPr>
      <w:r w:rsidRPr="00414A85">
        <w:rPr>
          <w:rStyle w:val="HideTWBExt"/>
          <w:i w:val="0"/>
        </w:rPr>
        <w:t>&lt;TitreJust&gt;</w:t>
      </w:r>
      <w:r w:rsidRPr="00414A85">
        <w:t>Motivazione</w:t>
      </w:r>
      <w:r w:rsidRPr="00414A85">
        <w:rPr>
          <w:rStyle w:val="HideTWBExt"/>
          <w:i w:val="0"/>
        </w:rPr>
        <w:t>&lt;/TitreJust&gt;</w:t>
      </w:r>
    </w:p>
    <w:p w:rsidR="00CD414D" w:rsidRPr="00414A85" w:rsidP="00CD414D" w14:paraId="03801B93" w14:textId="77777777">
      <w:pPr>
        <w:pStyle w:val="AmJustText"/>
      </w:pPr>
      <w:r w:rsidRPr="00414A85">
        <w:t>Conseguenza dell'emendamento 55.</w:t>
      </w:r>
    </w:p>
    <w:p w:rsidR="00CD414D" w:rsidRPr="00414A85" w:rsidP="00CD414D" w14:paraId="64AE7678" w14:textId="77777777">
      <w:r w:rsidRPr="00414A85">
        <w:rPr>
          <w:rStyle w:val="HideTWBExt"/>
        </w:rPr>
        <w:t>&lt;/Amend&gt;</w:t>
      </w:r>
    </w:p>
    <w:p w:rsidR="00CD414D" w:rsidRPr="00414A85" w:rsidP="00CD414D" w14:paraId="4504FFED" w14:textId="77777777">
      <w:pPr>
        <w:pStyle w:val="AmNumberTabs"/>
      </w:pPr>
      <w:r w:rsidRPr="00414A85">
        <w:rPr>
          <w:rStyle w:val="HideTWBExt"/>
          <w:b w:val="0"/>
        </w:rPr>
        <w:t>&lt;Amend&gt;</w:t>
      </w:r>
      <w:r w:rsidRPr="00414A85">
        <w:t>Emendamento</w:t>
      </w:r>
      <w:r w:rsidRPr="00414A85">
        <w:tab/>
      </w:r>
      <w:r w:rsidRPr="00414A85">
        <w:tab/>
      </w:r>
      <w:r w:rsidRPr="00414A85">
        <w:rPr>
          <w:rStyle w:val="HideTWBExt"/>
          <w:b w:val="0"/>
        </w:rPr>
        <w:t>&lt;NumAm&gt;</w:t>
      </w:r>
      <w:r w:rsidRPr="00414A85">
        <w:t>2698</w:t>
      </w:r>
      <w:r w:rsidRPr="00414A85">
        <w:rPr>
          <w:rStyle w:val="HideTWBExt"/>
          <w:b w:val="0"/>
        </w:rPr>
        <w:t>&lt;/NumAm&gt;</w:t>
      </w:r>
    </w:p>
    <w:p w:rsidR="00CD414D" w:rsidRPr="00414A85" w:rsidP="00CD414D" w14:paraId="6BDAF193" w14:textId="77777777">
      <w:pPr>
        <w:pStyle w:val="NormalBold"/>
      </w:pPr>
      <w:r w:rsidRPr="00414A85">
        <w:rPr>
          <w:rStyle w:val="HideTWBExt"/>
          <w:b w:val="0"/>
        </w:rPr>
        <w:t>&lt;RepeatBlock-By&gt;&lt;Members&gt;</w:t>
      </w:r>
      <w:r w:rsidRPr="00414A85">
        <w:t>Herbert Dorfmann</w:t>
      </w:r>
      <w:r w:rsidRPr="00414A85">
        <w:rPr>
          <w:rStyle w:val="HideTWBExt"/>
          <w:b w:val="0"/>
        </w:rPr>
        <w:t>&lt;/Members&gt;</w:t>
      </w:r>
    </w:p>
    <w:p w:rsidR="00CD414D" w:rsidRPr="00414A85" w:rsidP="00CD414D" w14:paraId="4972835F" w14:textId="77777777">
      <w:pPr>
        <w:pStyle w:val="NormalBold"/>
      </w:pPr>
      <w:r w:rsidRPr="00414A85">
        <w:rPr>
          <w:rStyle w:val="HideTWBExt"/>
          <w:b w:val="0"/>
        </w:rPr>
        <w:t>&lt;/RepeatBlock-By&gt;</w:t>
      </w:r>
    </w:p>
    <w:p w:rsidR="00CD414D" w:rsidRPr="00414A85" w:rsidP="00CD414D" w14:paraId="4926ADCD" w14:textId="77777777">
      <w:pPr>
        <w:pStyle w:val="NormalBold"/>
      </w:pPr>
      <w:r w:rsidRPr="00414A85">
        <w:rPr>
          <w:rStyle w:val="HideTWBExt"/>
          <w:b w:val="0"/>
        </w:rPr>
        <w:t>&lt;DocAmend&gt;</w:t>
      </w:r>
      <w:r w:rsidRPr="00414A85">
        <w:t>Proposta di regolamento</w:t>
      </w:r>
      <w:r w:rsidRPr="00414A85">
        <w:rPr>
          <w:rStyle w:val="HideTWBExt"/>
          <w:b w:val="0"/>
        </w:rPr>
        <w:t>&lt;/DocAmend&gt;</w:t>
      </w:r>
    </w:p>
    <w:p w:rsidR="00CD414D" w:rsidRPr="00414A85" w:rsidP="00CD414D" w14:paraId="6BE66697" w14:textId="77777777">
      <w:pPr>
        <w:pStyle w:val="NormalBold"/>
      </w:pPr>
      <w:r w:rsidRPr="00414A85">
        <w:rPr>
          <w:rStyle w:val="HideTWBExt"/>
          <w:b w:val="0"/>
        </w:rPr>
        <w:t>&lt;Article&gt;</w:t>
      </w:r>
      <w:r w:rsidRPr="00414A85">
        <w:t>Articolo 13 – paragrafo 5 bis (nuovo)</w:t>
      </w:r>
      <w:r w:rsidRPr="00414A8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854CFA7" w14:textId="77777777" w:rsidTr="003B7848">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CD414D" w:rsidRPr="00414A85" w:rsidP="003B7848" w14:paraId="00FA95E3" w14:textId="77777777"/>
        </w:tc>
      </w:tr>
      <w:tr w14:paraId="6CB72359" w14:textId="77777777" w:rsidTr="003B7848">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CD414D" w:rsidRPr="00414A85" w:rsidP="003B7848" w14:paraId="58AEF742" w14:textId="77777777">
            <w:pPr>
              <w:pStyle w:val="AmColumnHeading"/>
            </w:pPr>
            <w:r w:rsidRPr="00414A85">
              <w:t>Testo della Commissione</w:t>
            </w:r>
          </w:p>
        </w:tc>
        <w:tc>
          <w:tcPr>
            <w:tcW w:w="4876" w:type="dxa"/>
            <w:tcBorders>
              <w:top w:val="nil"/>
              <w:left w:val="nil"/>
              <w:bottom w:val="nil"/>
              <w:right w:val="nil"/>
            </w:tcBorders>
          </w:tcPr>
          <w:p w:rsidR="00CD414D" w:rsidRPr="00414A85" w:rsidP="003B7848" w14:paraId="4B509028" w14:textId="77777777">
            <w:pPr>
              <w:pStyle w:val="AmColumnHeading"/>
            </w:pPr>
            <w:r w:rsidRPr="00414A85">
              <w:t>Emendamento</w:t>
            </w:r>
          </w:p>
        </w:tc>
      </w:tr>
      <w:tr w14:paraId="6AA21FBD" w14:textId="77777777" w:rsidTr="003B784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D414D" w:rsidRPr="00414A85" w:rsidP="003B7848" w14:paraId="48D3FED9" w14:textId="77777777">
            <w:pPr>
              <w:pStyle w:val="Normal6a"/>
            </w:pPr>
          </w:p>
        </w:tc>
        <w:tc>
          <w:tcPr>
            <w:tcW w:w="4876" w:type="dxa"/>
            <w:tcBorders>
              <w:top w:val="nil"/>
              <w:left w:val="nil"/>
              <w:bottom w:val="nil"/>
              <w:right w:val="nil"/>
            </w:tcBorders>
          </w:tcPr>
          <w:p w:rsidR="00CD414D" w:rsidRPr="00414A85" w:rsidP="003B7848" w14:paraId="07E4ABDE" w14:textId="77777777">
            <w:pPr>
              <w:pStyle w:val="Normal6a"/>
            </w:pPr>
            <w:r w:rsidRPr="00414A85">
              <w:rPr>
                <w:b/>
                <w:i/>
              </w:rPr>
              <w:t>5</w:t>
            </w:r>
            <w:r w:rsidRPr="00414A85">
              <w:rPr>
                <w:b/>
                <w:i/>
              </w:rPr>
              <w:t xml:space="preserve"> bis.</w:t>
            </w:r>
            <w:r w:rsidRPr="00414A85">
              <w:tab/>
            </w:r>
            <w:r w:rsidRPr="00414A85">
              <w:rPr>
                <w:b/>
                <w:i/>
              </w:rPr>
              <w:t xml:space="preserve">In deroga al paragrafo 4, lettera b), gli Stati membri possono prevedere </w:t>
            </w:r>
            <w:r w:rsidRPr="00414A85">
              <w:rPr>
                <w:b/>
                <w:i/>
              </w:rPr>
              <w:t>che, per gli investimenti effettuati dai giovani agricoltori di cui all'articolo 14 e dai nuovi agricoltori quali definiti all'articolo 2, se l'investimento riguarda un'azienda agricola situata in zone di cui all'articolo 8, l'acquisto di terreni possa essere ammissibile al sostegno fino al 50 % della spesa totale ammissibile per l'operazione in questione, purché tale acquisto sia necessario per l'insediamento, lo sviluppo o la redditività a lungo termine dell'azienda.</w:t>
            </w:r>
          </w:p>
        </w:tc>
      </w:tr>
    </w:tbl>
    <w:p w:rsidR="00CD414D" w:rsidRPr="00414A85" w:rsidP="00CD414D" w14:paraId="68A8896C" w14:textId="77777777">
      <w:pPr>
        <w:pStyle w:val="AmOrLang"/>
      </w:pPr>
      <w:r w:rsidRPr="00414A85">
        <w:t xml:space="preserve">Or. </w:t>
      </w:r>
      <w:r w:rsidRPr="00414A85">
        <w:rPr>
          <w:rStyle w:val="HideTWBExt"/>
        </w:rPr>
        <w:t>&lt;Original&gt;</w:t>
      </w:r>
      <w:r w:rsidRPr="00414A85">
        <w:rPr>
          <w:rStyle w:val="HideTWBInt"/>
        </w:rPr>
        <w:t>{EN}</w:t>
      </w:r>
      <w:r w:rsidRPr="00414A85">
        <w:t>en</w:t>
      </w:r>
      <w:r w:rsidRPr="00414A85">
        <w:rPr>
          <w:rStyle w:val="HideTWBExt"/>
        </w:rPr>
        <w:t>&lt;/Original&gt;</w:t>
      </w:r>
    </w:p>
    <w:p w:rsidR="00CD414D" w:rsidRPr="00414A85" w:rsidP="00CD414D" w14:paraId="2C2322AB" w14:textId="37E0DE42">
      <w:r w:rsidRPr="00414A85">
        <w:rPr>
          <w:rStyle w:val="HideTWBExt"/>
        </w:rPr>
        <w:t>&lt;/Amend&gt;&lt;/RepeatBlock-Amend&gt;</w:t>
      </w:r>
    </w:p>
    <w:p w:rsidR="00F24971" w:rsidRPr="00414A85" w:rsidP="00CD414D" w14:paraId="47A74258" w14:textId="2EDE8E4F"/>
    <w:sectPr w:rsidSect="009A4BF3">
      <w:headerReference w:type="even" r:id="rId5"/>
      <w:headerReference w:type="default" r:id="rId6"/>
      <w:footerReference w:type="even" r:id="rId7"/>
      <w:footerReference w:type="default" r:id="rId8"/>
      <w:headerReference w:type="first" r:id="rId9"/>
      <w:footerReference w:type="first" r:id="rId10"/>
      <w:pgSz w:w="11909" w:h="16834"/>
      <w:pgMar w:top="1134" w:right="1417" w:bottom="1417" w:left="1417" w:header="1134" w:footer="567" w:gutter="0"/>
      <w:cols w:space="720"/>
      <w:titlePg/>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A4BF3" w:rsidRPr="00414A85" w:rsidP="009A4BF3" w14:paraId="6FD778BF" w14:textId="231B3E93">
    <w:pPr>
      <w:pStyle w:val="EPFooter"/>
    </w:pPr>
    <w:r w:rsidRPr="00414A85">
      <w:t>PE</w:t>
    </w:r>
    <w:r w:rsidRPr="00414A85">
      <w:rPr>
        <w:rStyle w:val="HideTWBExt"/>
      </w:rPr>
      <w:t>&lt;NoPE&gt;</w:t>
    </w:r>
    <w:r w:rsidRPr="00414A85">
      <w:t>790.956</w:t>
    </w:r>
    <w:r w:rsidRPr="00414A85">
      <w:rPr>
        <w:rStyle w:val="HideTWBExt"/>
      </w:rPr>
      <w:t>&lt;/NoPE&gt;&lt;Version&gt;</w:t>
    </w:r>
    <w:r w:rsidRPr="00414A85">
      <w:t>v01-00</w:t>
    </w:r>
    <w:r w:rsidRPr="00414A85">
      <w:rPr>
        <w:rStyle w:val="HideTWBExt"/>
      </w:rPr>
      <w:t>&lt;/Version&gt;</w:t>
    </w:r>
    <w:r w:rsidRPr="00414A85">
      <w:tab/>
    </w:r>
    <w:r w:rsidRPr="00414A85">
      <w:fldChar w:fldCharType="begin"/>
    </w:r>
    <w:r w:rsidRPr="00414A85">
      <w:instrText xml:space="preserve"> PAGE  \* MERGEFORMAT </w:instrText>
    </w:r>
    <w:r w:rsidRPr="00414A85">
      <w:fldChar w:fldCharType="separate"/>
    </w:r>
    <w:r w:rsidRPr="00414A85">
      <w:rPr>
        <w:noProof/>
      </w:rPr>
      <w:t>182</w:t>
    </w:r>
    <w:r w:rsidRPr="00414A85">
      <w:fldChar w:fldCharType="end"/>
    </w:r>
    <w:r w:rsidRPr="00414A85">
      <w:t>/</w:t>
    </w:r>
    <w:r>
      <w:fldChar w:fldCharType="begin"/>
    </w:r>
    <w:r>
      <w:instrText xml:space="preserve"> NUMPAGES  \* MERGEFORMAT </w:instrText>
    </w:r>
    <w:r>
      <w:fldChar w:fldCharType="separate"/>
    </w:r>
    <w:r w:rsidRPr="00414A85">
      <w:rPr>
        <w:noProof/>
      </w:rPr>
      <w:t>190</w:t>
    </w:r>
    <w:r w:rsidRPr="00414A85">
      <w:rPr>
        <w:noProof/>
      </w:rPr>
      <w:fldChar w:fldCharType="end"/>
    </w:r>
    <w:r w:rsidRPr="00414A85">
      <w:tab/>
    </w:r>
    <w:r w:rsidRPr="00414A85">
      <w:rPr>
        <w:rStyle w:val="HideTWBExt"/>
      </w:rPr>
      <w:t>&lt;PathFdR&gt;</w:t>
    </w:r>
    <w:r w:rsidRPr="00414A85" w:rsidR="00414A85">
      <w:t>AM\1347934IT.docx</w:t>
    </w:r>
    <w:r w:rsidRPr="00414A85">
      <w:rPr>
        <w:rStyle w:val="HideTWBExt"/>
      </w:rPr>
      <w:t>&lt;/PathFdR&gt;</w:t>
    </w:r>
  </w:p>
  <w:p w:rsidR="00F24971" w:rsidRPr="00414A85" w:rsidP="009A4BF3" w14:paraId="688064DD" w14:textId="5C05B0F1">
    <w:pPr>
      <w:pStyle w:val="EPFooter2"/>
    </w:pPr>
    <w:r w:rsidRPr="00414A85">
      <w:t>IT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A4BF3" w:rsidRPr="00414A85" w:rsidP="009A4BF3" w14:paraId="04A5B1E4" w14:textId="10DC0385">
    <w:pPr>
      <w:pStyle w:val="EPFooter"/>
    </w:pPr>
    <w:r w:rsidRPr="00414A85">
      <w:rPr>
        <w:rStyle w:val="HideTWBExt"/>
      </w:rPr>
      <w:t>&lt;PathFdR&gt;</w:t>
    </w:r>
    <w:r w:rsidRPr="00414A85" w:rsidR="00414A85">
      <w:t>AM\1347934IT.docx</w:t>
    </w:r>
    <w:r w:rsidRPr="00414A85">
      <w:rPr>
        <w:rStyle w:val="HideTWBExt"/>
      </w:rPr>
      <w:t>&lt;/PathFdR&gt;</w:t>
    </w:r>
    <w:r w:rsidRPr="00414A85">
      <w:tab/>
    </w:r>
    <w:r w:rsidRPr="00414A85">
      <w:fldChar w:fldCharType="begin"/>
    </w:r>
    <w:r w:rsidRPr="00414A85">
      <w:instrText xml:space="preserve"> PAGE  \* MERGEFORMAT </w:instrText>
    </w:r>
    <w:r w:rsidRPr="00414A85">
      <w:fldChar w:fldCharType="separate"/>
    </w:r>
    <w:r w:rsidRPr="00414A85">
      <w:rPr>
        <w:noProof/>
      </w:rPr>
      <w:t>181</w:t>
    </w:r>
    <w:r w:rsidRPr="00414A85">
      <w:fldChar w:fldCharType="end"/>
    </w:r>
    <w:r w:rsidRPr="00414A85">
      <w:t>/</w:t>
    </w:r>
    <w:r>
      <w:fldChar w:fldCharType="begin"/>
    </w:r>
    <w:r>
      <w:instrText xml:space="preserve"> NUMPAGES  \* MERGEFORMAT </w:instrText>
    </w:r>
    <w:r>
      <w:fldChar w:fldCharType="separate"/>
    </w:r>
    <w:r w:rsidRPr="00414A85">
      <w:rPr>
        <w:noProof/>
      </w:rPr>
      <w:t>190</w:t>
    </w:r>
    <w:r w:rsidRPr="00414A85">
      <w:rPr>
        <w:noProof/>
      </w:rPr>
      <w:fldChar w:fldCharType="end"/>
    </w:r>
    <w:r w:rsidRPr="00414A85">
      <w:tab/>
      <w:t>PE</w:t>
    </w:r>
    <w:r w:rsidRPr="00414A85">
      <w:rPr>
        <w:rStyle w:val="HideTWBExt"/>
      </w:rPr>
      <w:t>&lt;NoPE&gt;</w:t>
    </w:r>
    <w:r w:rsidRPr="00414A85">
      <w:t>790.956</w:t>
    </w:r>
    <w:r w:rsidRPr="00414A85">
      <w:rPr>
        <w:rStyle w:val="HideTWBExt"/>
      </w:rPr>
      <w:t>&lt;/NoPE&gt;&lt;Version&gt;</w:t>
    </w:r>
    <w:r w:rsidRPr="00414A85">
      <w:t>v01-00</w:t>
    </w:r>
    <w:r w:rsidRPr="00414A85">
      <w:rPr>
        <w:rStyle w:val="HideTWBExt"/>
      </w:rPr>
      <w:t>&lt;/Version&gt;</w:t>
    </w:r>
  </w:p>
  <w:p w:rsidR="00F24971" w:rsidRPr="00414A85" w:rsidP="009A4BF3" w14:paraId="365C82FA" w14:textId="49BD0161">
    <w:pPr>
      <w:pStyle w:val="EPFooter2"/>
    </w:pPr>
    <w:r w:rsidRPr="00414A85">
      <w:tab/>
    </w:r>
    <w:r w:rsidRPr="00414A85">
      <w:tab/>
      <w:t>IT</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A4BF3" w:rsidRPr="00414A85" w:rsidP="009A4BF3" w14:paraId="54237209" w14:textId="38D51368">
    <w:pPr>
      <w:pStyle w:val="EPFooter"/>
    </w:pPr>
    <w:r w:rsidRPr="00414A85">
      <w:rPr>
        <w:rStyle w:val="HideTWBExt"/>
      </w:rPr>
      <w:t>&lt;PathFdR&gt;</w:t>
    </w:r>
    <w:r w:rsidRPr="00414A85" w:rsidR="00414A85">
      <w:t>AM\1347934IT.docx</w:t>
    </w:r>
    <w:r w:rsidRPr="00414A85">
      <w:rPr>
        <w:rStyle w:val="HideTWBExt"/>
      </w:rPr>
      <w:t>&lt;/PathFdR&gt;</w:t>
    </w:r>
    <w:r w:rsidRPr="00414A85">
      <w:tab/>
    </w:r>
    <w:r w:rsidRPr="00414A85">
      <w:tab/>
      <w:t>PE</w:t>
    </w:r>
    <w:r w:rsidRPr="00414A85">
      <w:rPr>
        <w:rStyle w:val="HideTWBExt"/>
      </w:rPr>
      <w:t>&lt;NoPE&gt;</w:t>
    </w:r>
    <w:r w:rsidRPr="00414A85">
      <w:t>790.956</w:t>
    </w:r>
    <w:r w:rsidRPr="00414A85">
      <w:rPr>
        <w:rStyle w:val="HideTWBExt"/>
      </w:rPr>
      <w:t>&lt;/NoPE&gt;&lt;Version&gt;</w:t>
    </w:r>
    <w:r w:rsidRPr="00414A85">
      <w:t>v01-00</w:t>
    </w:r>
    <w:r w:rsidRPr="00414A85">
      <w:rPr>
        <w:rStyle w:val="HideTWBExt"/>
      </w:rPr>
      <w:t>&lt;/Version&gt;</w:t>
    </w:r>
  </w:p>
  <w:p w:rsidR="00F24971" w:rsidRPr="00414A85" w:rsidP="009A4BF3" w14:paraId="1D1E54A5" w14:textId="64F70904">
    <w:pPr>
      <w:pStyle w:val="EPFooter2"/>
    </w:pPr>
    <w:r w:rsidRPr="00414A85">
      <w:t>IT</w:t>
    </w:r>
    <w:r w:rsidRPr="00414A85">
      <w:tab/>
    </w:r>
    <w:r w:rsidRPr="00414A85">
      <w:rPr>
        <w:b w:val="0"/>
        <w:i/>
        <w:color w:val="C0C0C0"/>
        <w:sz w:val="22"/>
      </w:rPr>
      <w:t>Unita nella diversità</w:t>
    </w:r>
    <w:r w:rsidRPr="00414A85">
      <w:tab/>
      <w:t>IT</w: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A204C" w14:paraId="03BCF775"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A204C" w14:paraId="2F326FA1" w14:textId="7777777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A204C" w14:paraId="0E86F455" w14:textId="7777777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50"/>
  <w:proofState w:spelling="clean" w:grammar="clean"/>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revisionView w:comments="1" w:formatting="0" w:inkAnnotations="1" w:insDel="1" w:markup="0"/>
  <w:defaultTabStop w:val="720"/>
  <w:evenAndOddHeaders/>
  <w:noPunctuationKerning/>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2"/>
    <w:compatSetting w:name="useWord2013TrackBottomHyphenation" w:uri="http://schemas.microsoft.com/office/word" w:val="1"/>
    <w:compatSetting w:name="overrideTableStyleFontSizeAndJustification" w:uri="http://schemas.microsoft.com/office/word" w:val="0"/>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77B3E"/>
    <w:rsid w:val="000A204C"/>
    <w:rsid w:val="001B060A"/>
    <w:rsid w:val="001D4CC7"/>
    <w:rsid w:val="003B7848"/>
    <w:rsid w:val="00414A85"/>
    <w:rsid w:val="004E2BA1"/>
    <w:rsid w:val="00510162"/>
    <w:rsid w:val="00547C8A"/>
    <w:rsid w:val="00547D21"/>
    <w:rsid w:val="006A3F47"/>
    <w:rsid w:val="006F7A65"/>
    <w:rsid w:val="009A4BF3"/>
    <w:rsid w:val="00A4718B"/>
    <w:rsid w:val="00A77B3E"/>
    <w:rsid w:val="00B54282"/>
    <w:rsid w:val="00CA1E5E"/>
    <w:rsid w:val="00CA2A55"/>
    <w:rsid w:val="00CC071D"/>
    <w:rsid w:val="00CD414D"/>
    <w:rsid w:val="00D249E8"/>
    <w:rsid w:val="00D335E6"/>
    <w:rsid w:val="00DE71AF"/>
    <w:rsid w:val="00F24971"/>
  </w:rsids>
  <w:docVars>
    <w:docVar w:name="End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15080417 HideTWBExt;}}{\*\rsidtbl \rsid24658\rsid358857\rsid735077\rsid787282\rsid2892074\rsid3622648\rsid4666813\rsid5708216\rsid6641733\rsid7553164\rsid8465581\rsid8681905\rsid8724649&#13;_x000a_\rsid9590763\rsid9636012\rsid9862312\rsid11215221\rsid11370291\rsid11434737\rsid11607138\rsid11824949\rsid12154954\rsid14424199\rsid15080417\rsid15204470\rsid15285974\rsid15535219\rsid15950462\rsid16324206\rsid16662270}{\mmathPr\mmathFont34\mbrkBin0&#13;_x000a_\mbrkBinSub0\msmallFrac0\mdispDef1\mlMargin0\mrMargin0\mdefJc1\mwrapIndent1440\mintLim0\mnaryLim1}{\info{\author FELIX Karina}{\operator FELIX Karina}{\creatim\yr2019\mo7\dy3\hr16\min3}{\revtim\yr2019\mo7\dy3\hr16\min3}{\version1}{\edmins0}{\nofpages1}&#13;_x000a_{\nofwords3}{\nofchars36}{\*\company European Parliament}{\nofcharsws37}{\vern97}}{\*\xmlnstbl {\xmlns1 http://schemas.microsoft.com/office/word/2003/wordml}}\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15080417\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9590763 &#13;_x000a_\chftnsep &#13;_x000a_\par }}{\*\ftnsepc \ltrpar \pard\plain \ltrpar\ql \li0\ri0\widctlpar\wrapdefault\aspalpha\aspnum\faauto\adjustright\rin0\lin0\itap0 \rtlch\fcs1 \af0\afs20\alang1025 \ltrch\fcs0 \fs24\lang2057\langfe2057\cgrid\langnp2057\langfenp2057 {\rtlch\fcs1 \af0 &#13;_x000a_\ltrch\fcs0 \insrsid9590763 \chftnsepc &#13;_x000a_\par }}{\*\aftnsep \ltrpar \pard\plain \ltrpar\ql \li0\ri0\widctlpar\wrapdefault\aspalpha\aspnum\faauto\adjustright\rin0\lin0\itap0 \rtlch\fcs1 \af0\afs20\alang1025 \ltrch\fcs0 \fs24\lang2057\langfe2057\cgrid\langnp2057\langfenp2057 {\rtlch\fcs1 \af0 &#13;_x000a_\ltrch\fcs0 \insrsid9590763 \chftnsep &#13;_x000a_\par }}{\*\aftnsepc \ltrpar \pard\plain \ltrpar\ql \li0\ri0\widctlpar\wrapdefault\aspalpha\aspnum\faauto\adjustright\rin0\lin0\itap0 \rtlch\fcs1 \af0\afs20\alang1025 \ltrch\fcs0 \fs24\lang2057\langfe2057\cgrid\langnp2057\langfenp2057 {\rtlch\fcs1 \af0 &#13;_x000a_\ltrch\fcs0 \insrsid9590763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ql \li0\ri0\widctlpar\wrapdefault\aspalpha\aspnum\faauto\adjustright\rin0\lin0\itap0\pararsid15080417 \rtlch\fcs1 \af0\afs20\alang1025 \ltrch\fcs0 \fs24\lang2057\langfe2057\cgrid\langnp2057\langfenp2057 {\rtlch\fcs1 \af0 \ltrch\fcs0 &#13;_x000a_\cs15\v\f1\fs20\cf9\insrsid15080417\charrsid946740 {\*\bkmkstart EndA}&lt;&lt;&lt;}{\rtlch\fcs1 \af0 \ltrch\fcs0 \insrsid15080417\charrsid946740 #@&gt;ZOTHAMA&lt;@#}{\rtlch\fcs1 \af0 \ltrch\fcs0 \cs15\v\f1\fs20\cf9\insrsid15080417\charrsid946740 &lt;/RepeatBlock-AmendA&gt;}{&#13;_x000a_\rtlch\fcs1 \af0 \ltrch\fcs0 \insrsid15080417\charrsid946740 &#13;_x000a_\par }\pard \ltrpar\ql \li0\ri0\widctlpar\wrapdefault\aspalpha\aspnum\faauto\adjustright\rin0\lin0\itap0\pararsid16324206 {\rtlch\fcs1 \af0 \ltrch\fcs0 \insrsid24658\charrsid16324206 {\*\bkmkend EndA}&#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2086&#13;_x000a_6318a831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End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14184271 HideTWBExt;}}{\*\rsidtbl \rsid24658\rsid358857\rsid735077\rsid787282\rsid2236920\rsid2892074\rsid3622648\rsid4666813\rsid5708216\rsid6641733\rsid7553164\rsid8465581\rsid8681905&#13;_x000a_\rsid8724649\rsid9636012\rsid9862312\rsid11215221\rsid11370291\rsid11434737\rsid11607138\rsid11824949\rsid12154954\rsid14184271\rsid14424199\rsid15204470\rsid15285974\rsid15535219\rsid15950462\rsid16324206\rsid16662270}{\mmathPr\mmathFont34\mbrkBin0&#13;_x000a_\mbrkBinSub0\msmallFrac0\mdispDef1\mlMargin0\mrMargin0\mdefJc1\mwrapIndent1440\mintLim0\mnaryLim1}{\info{\author FELIX Karina}{\operator FELIX Karina}{\creatim\yr2019\mo7\dy3\hr16\min3}{\revtim\yr2019\mo7\dy3\hr16\min3}{\version1}{\edmins0}{\nofpages1}&#13;_x000a_{\nofwords3}{\nofchars35}{\*\company European Parliament}{\nofcharsws36}{\vern97}}{\*\xmlnstbl {\xmlns1 http://schemas.microsoft.com/office/word/2003/wordml}}\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14184271\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2236920 &#13;_x000a_\chftnsep &#13;_x000a_\par }}{\*\ftnsepc \ltrpar \pard\plain \ltrpar\ql \li0\ri0\widctlpar\wrapdefault\aspalpha\aspnum\faauto\adjustright\rin0\lin0\itap0 \rtlch\fcs1 \af0\afs20\alang1025 \ltrch\fcs0 \fs24\lang2057\langfe2057\cgrid\langnp2057\langfenp2057 {\rtlch\fcs1 \af0 &#13;_x000a_\ltrch\fcs0 \insrsid2236920 \chftnsepc &#13;_x000a_\par }}{\*\aftnsep \ltrpar \pard\plain \ltrpar\ql \li0\ri0\widctlpar\wrapdefault\aspalpha\aspnum\faauto\adjustright\rin0\lin0\itap0 \rtlch\fcs1 \af0\afs20\alang1025 \ltrch\fcs0 \fs24\lang2057\langfe2057\cgrid\langnp2057\langfenp2057 {\rtlch\fcs1 \af0 &#13;_x000a_\ltrch\fcs0 \insrsid2236920 \chftnsep &#13;_x000a_\par }}{\*\aftnsepc \ltrpar \pard\plain \ltrpar\ql \li0\ri0\widctlpar\wrapdefault\aspalpha\aspnum\faauto\adjustright\rin0\lin0\itap0 \rtlch\fcs1 \af0\afs20\alang1025 \ltrch\fcs0 \fs24\lang2057\langfe2057\cgrid\langnp2057\langfenp2057 {\rtlch\fcs1 \af0 &#13;_x000a_\ltrch\fcs0 \insrsid2236920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ql \li0\ri0\widctlpar\wrapdefault\aspalpha\aspnum\faauto\adjustright\rin0\lin0\itap0\pararsid16324206 \rtlch\fcs1 \af0\afs20\alang1025 \ltrch\fcs0 \fs24\lang2057\langfe2057\cgrid\langnp2057\langfenp2057 {\rtlch\fcs1 \af0 \ltrch\fcs0 &#13;_x000a_\cs15\v\f1\fs20\cf9\insrsid14184271\charrsid946740 {\*\bkmkstart EndB}&lt;&lt;&lt;}{\rtlch\fcs1 \af0 \ltrch\fcs0 \insrsid14184271\charrsid946740 #@&gt;ZOTHAMB&lt;@#}{\rtlch\fcs1 \af0 \ltrch\fcs0 \cs15\v\f1\fs20\cf9\insrsid14184271\charrsid946740 &lt;/RepeatBlock-AmendB&gt;}{&#13;_x000a_\rtlch\fcs1 \af0 \ltrch\fcs0 \insrsid24658\charrsid16324206 {\*\bkmkend EndB}&#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904f&#13;_x000a_ed18a831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Intro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8941110 HideTWBExt;}}{\*\rsidtbl \rsid24658\rsid358857\rsid735077\rsid787282\rsid2431835\rsid2892074\rsid3622648\rsid4666813\rsid5708216\rsid6641733\rsid7553164\rsid8465581\rsid8681905&#13;_x000a_\rsid8724649\rsid8941110\rsid9636012\rsid9862312\rsid11215221\rsid11370291\rsid11434737\rsid11607138\rsid11824949\rsid12154954\rsid14424199\rsid15204470\rsid15285974\rsid15535219\rsid15950462\rsid16324206\rsid16662270}{\mmathPr\mmathFont34\mbrkBin0&#13;_x000a_\mbrkBinSub0\msmallFrac0\mdispDef1\mlMargin0\mrMargin0\mdefJc1\mwrapIndent1440\mintLim0\mnaryLim1}{\info{\author FELIX Karina}{\operator FELIX Karina}{\creatim\yr2019\mo7\dy3\hr16\min3}{\revtim\yr2019\mo7\dy3\hr16\min3}{\version1}{\edmins0}{\nofpages1}&#13;_x000a_{\nofwords1}{\nofchars20}{\*\company European Parliament}{\nofcharsws20}{\vern97}}{\*\xmlnstbl {\xmlns1 http://schemas.microsoft.com/office/word/2003/wordml}}\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8941110\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2431835 &#13;_x000a_\chftnsep &#13;_x000a_\par }}{\*\ftnsepc \ltrpar \pard\plain \ltrpar\ql \li0\ri0\widctlpar\wrapdefault\aspalpha\aspnum\faauto\adjustright\rin0\lin0\itap0 \rtlch\fcs1 \af0\afs20\alang1025 \ltrch\fcs0 \fs24\lang2057\langfe2057\cgrid\langnp2057\langfenp2057 {\rtlch\fcs1 \af0 &#13;_x000a_\ltrch\fcs0 \insrsid2431835 \chftnsepc &#13;_x000a_\par }}{\*\aftnsep \ltrpar \pard\plain \ltrpar\ql \li0\ri0\widctlpar\wrapdefault\aspalpha\aspnum\faauto\adjustright\rin0\lin0\itap0 \rtlch\fcs1 \af0\afs20\alang1025 \ltrch\fcs0 \fs24\lang2057\langfe2057\cgrid\langnp2057\langfenp2057 {\rtlch\fcs1 \af0 &#13;_x000a_\ltrch\fcs0 \insrsid2431835 \chftnsep &#13;_x000a_\par }}{\*\aftnsepc \ltrpar \pard\plain \ltrpar\ql \li0\ri0\widctlpar\wrapdefault\aspalpha\aspnum\faauto\adjustright\rin0\lin0\itap0 \rtlch\fcs1 \af0\afs20\alang1025 \ltrch\fcs0 \fs24\lang2057\langfe2057\cgrid\langnp2057\langfenp2057 {\rtlch\fcs1 \af0 &#13;_x000a_\ltrch\fcs0 \insrsid2431835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ql \li0\ri0\widctlpar\wrapdefault\aspalpha\aspnum\faauto\adjustright\rin0\lin0\itap0\pararsid16324206 \rtlch\fcs1 \af0\afs20\alang1025 \ltrch\fcs0 \fs24\lang2057\langfe2057\cgrid\langnp2057\langfenp2057 {\rtlch\fcs1 \af0 \ltrch\fcs0 &#13;_x000a_\cs15\v\f1\fs20\cf9\insrsid8941110\charrsid946740 {\*\bkmkstart IntroA}&lt;RepeatBlock-AmendA&gt;}{\rtlch\fcs1 \af0 \ltrch\fcs0 \insrsid24658\charrsid16324206 {\*\bkmkend IntroA}&#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d0da&#13;_x000a_6417a831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Intro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721985 HideTWBExt;}}{\*\rsidtbl \rsid24658\rsid358857\rsid721985\rsid735077\rsid787282\rsid2892074\rsid3622648\rsid4666813\rsid5708216\rsid6641733\rsid7553164\rsid8465581\rsid8681905&#13;_x000a_\rsid8724649\rsid9636012\rsid9862312\rsid11215221\rsid11370291\rsid11434340\rsid11434737\rsid11607138\rsid11824949\rsid12154954\rsid14424199\rsid15204470\rsid15285974\rsid15535219\rsid15950462\rsid16324206\rsid16662270}{\mmathPr\mmathFont34\mbrkBin0&#13;_x000a_\mbrkBinSub0\msmallFrac0\mdispDef1\mlMargin0\mrMargin0\mdefJc1\mwrapIndent1440\mintLim0\mnaryLim1}{\info{\author FELIX Karina}{\operator FELIX Karina}{\creatim\yr2019\mo7\dy3\hr16\min3}{\revtim\yr2019\mo7\dy3\hr16\min3}{\version1}{\edmins0}{\nofpages1}&#13;_x000a_{\nofwords1}{\nofchars20}{\*\company European Parliament}{\nofcharsws20}{\vern97}}{\*\xmlnstbl {\xmlns1 http://schemas.microsoft.com/office/word/2003/wordml}}\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721985\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11434340 &#13;_x000a_\chftnsep &#13;_x000a_\par }}{\*\ftnsepc \ltrpar \pard\plain \ltrpar\ql \li0\ri0\widctlpar\wrapdefault\aspalpha\aspnum\faauto\adjustright\rin0\lin0\itap0 \rtlch\fcs1 \af0\afs20\alang1025 \ltrch\fcs0 \fs24\lang2057\langfe2057\cgrid\langnp2057\langfenp2057 {\rtlch\fcs1 \af0 &#13;_x000a_\ltrch\fcs0 \insrsid11434340 \chftnsepc &#13;_x000a_\par }}{\*\aftnsep \ltrpar \pard\plain \ltrpar\ql \li0\ri0\widctlpar\wrapdefault\aspalpha\aspnum\faauto\adjustright\rin0\lin0\itap0 \rtlch\fcs1 \af0\afs20\alang1025 \ltrch\fcs0 \fs24\lang2057\langfe2057\cgrid\langnp2057\langfenp2057 {\rtlch\fcs1 \af0 &#13;_x000a_\ltrch\fcs0 \insrsid11434340 \chftnsep &#13;_x000a_\par }}{\*\aftnsepc \ltrpar \pard\plain \ltrpar\ql \li0\ri0\widctlpar\wrapdefault\aspalpha\aspnum\faauto\adjustright\rin0\lin0\itap0 \rtlch\fcs1 \af0\afs20\alang1025 \ltrch\fcs0 \fs24\lang2057\langfe2057\cgrid\langnp2057\langfenp2057 {\rtlch\fcs1 \af0 &#13;_x000a_\ltrch\fcs0 \insrsid11434340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ql \li0\ri0\widctlpar\wrapdefault\aspalpha\aspnum\faauto\adjustright\rin0\lin0\itap0\pararsid16324206 \rtlch\fcs1 \af0\afs20\alang1025 \ltrch\fcs0 \fs24\lang2057\langfe2057\cgrid\langnp2057\langfenp2057 {\rtlch\fcs1 \af0 \ltrch\fcs0 &#13;_x000a_\cs15\v\f1\fs20\cf9\insrsid721985\charrsid946740 {\*\bkmkstart IntroB}&lt;RepeatBlock-AmendB&gt;}{\rtlch\fcs1 \af0 \ltrch\fcs0 \insrsid24658\charrsid16324206 {\*\bkmkend IntroB}&#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f0ab&#13;_x000a_e117a831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restartA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5184084 HideTWBExt;}{\s16\ql \li0\ri0\sa120\nowidctlpar\wrapdefault\aspalpha\aspnum\faauto\adjustright\rin0\lin0\itap0 \rtlch\fcs1 \af0\afs20\alang1025 \ltrch\fcs0 &#13;_x000a_\fs24\lang2057\langfe2057\cgrid\langnp2057\langfenp2057 \sbasedon0 \snext16 \spriority0 \styrsid5184084 Normal6a;}{\s17\ql \li0\ri0\nowidctlpar\wrapdefault\aspalpha\aspnum\faauto\adjustright\rin0\lin0\itap0 \rtlch\fcs1 \af0\afs20\alang1025 \ltrch\fcs0 &#13;_x000a_\b\fs24\lang2057\langfe2057\cgrid\langnp2057\langfenp2057 \sbasedon0 \snext17 \spriority0 \styrsid5184084 NormalBold;}{\s18\qr \li0\ri0\sb240\sa240\nowidctlpar\wrapdefault\aspalpha\aspnum\faauto\adjustright\rin0\lin0\itap0 \rtlch\fcs1 &#13;_x000a_\af0\afs20\alang1025 \ltrch\fcs0 \fs24\lang2057\langfe2057\cgrid\langnp2057\langfenp2057 \sbasedon0 \snext18 \spriority0 \styrsid5184084 AmOrLang;}{\s19\qc \li0\ri0\sa240\nowidctlpar\wrapdefault\aspalpha\aspnum\faauto\adjustright\rin0\lin0\itap0 &#13;_x000a_\rtlch\fcs1 \af0\afs20\alang1025 \ltrch\fcs0 \i\fs24\lang2057\langfe2057\cgrid\langnp2057\langfenp2057 \sbasedon0 \snext19 \spriority0 \styrsid5184084 AmColumnHeading;}{\s20\ql \li0\ri0\sb240\nowidctlpar&#13;_x000a_\tx879\tx936\tx1021\tx1077\tx1134\tx1191\tx1247\tx1304\tx1361\tx1418\tx1474\tx1531\tx1588\tx1644\tx1701\tx1758\tx1814\tx1871\tx2070\tx2126\tx3374\tx3430\wrapdefault\aspalpha\aspnum\faauto\adjustright\rin0\lin0\itap0 \rtlch\fcs1 \af0\afs20\alang1025 &#13;_x000a_\ltrch\fcs0 \b\fs24\lang2057\langfe2057\cgrid\langnp2057\langfenp2057 \sbasedon0 \snext20 \spriority0 \styrsid5184084 AmNumberTabs;}}{\*\rsidtbl \rsid24658\rsid358857\rsid735077\rsid787282\rsid2892074\rsid3622648\rsid4666813\rsid5184084\rsid5708216&#13;_x000a_\rsid6641733\rsid7553164\rsid8465581\rsid8681905\rsid8724649\rsid9636012\rsid9862312\rsid10499370\rsid11215221\rsid11370291\rsid11434737\rsid11607138\rsid11824949\rsid12154954\rsid14424199\rsid15204470\rsid15285974\rsid15535219\rsid15950462\rsid16324206&#13;_x000a_\rsid16662270}{\mmathPr\mmathFont34\mbrkBin0\mbrkBinSub0\msmallFrac0\mdispDef1\mlMargin0\mrMargin0\mdefJc1\mwrapIndent1440\mintLim0\mnaryLim1}{\info{\author FELIX Karina}{\operator FELIX Karina}{\creatim\yr2019\mo7\dy3\hr16\min3}&#13;_x000a_{\revtim\yr2019\mo7\dy3\hr16\min3}{\version1}{\edmins0}{\nofpages1}{\nofwords26}{\nofchars301}{\*\company European Parliament}{\nofcharsws304}{\vern97}}{\*\xmlnstbl {\xmlns1 http://schemas.microsoft.com/office/word/2003/wordml}}&#13;_x000a_\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5184084\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10499370 &#13;_x000a_\chftnsep &#13;_x000a_\par }}{\*\ftnsepc \ltrpar \pard\plain \ltrpar\ql \li0\ri0\widctlpar\wrapdefault\aspalpha\aspnum\faauto\adjustright\rin0\lin0\itap0 \rtlch\fcs1 \af0\afs20\alang1025 \ltrch\fcs0 \fs24\lang2057\langfe2057\cgrid\langnp2057\langfenp2057 {\rtlch\fcs1 \af0 &#13;_x000a_\ltrch\fcs0 \insrsid10499370 \chftnsepc &#13;_x000a_\par }}{\*\aftnsep \ltrpar \pard\plain \ltrpar\ql \li0\ri0\widctlpar\wrapdefault\aspalpha\aspnum\faauto\adjustright\rin0\lin0\itap0 \rtlch\fcs1 \af0\afs20\alang1025 \ltrch\fcs0 \fs24\lang2057\langfe2057\cgrid\langnp2057\langfenp2057 {\rtlch\fcs1 \af0 &#13;_x000a_\ltrch\fcs0 \insrsid10499370 \chftnsep &#13;_x000a_\par }}{\*\aftnsepc \ltrpar \pard\plain \ltrpar\ql \li0\ri0\widctlpar\wrapdefault\aspalpha\aspnum\faauto\adjustright\rin0\lin0\itap0 \rtlch\fcs1 \af0\afs20\alang1025 \ltrch\fcs0 \fs24\lang2057\langfe2057\cgrid\langnp2057\langfenp2057 {\rtlch\fcs1 \af0 &#13;_x000a_\ltrch\fcs0 \insrsid10499370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s20\ql \li0\ri0\sb240\keepn\nowidctlpar\tx879\tx936\tx1021\tx1077\tx1134\tx1191\tx1247\tx1304\tx1361\tx1418\tx1474\tx1531\tx1588\tx1644\tx1701\tx1758\tx1814\tx1871\tx2070\tx2126\tx3374\tx3430\wrapdefault\aspalpha\aspnum\faauto\adjustright\rin0&#13;_x000a_\lin0\itap0\pararsid5184084 \rtlch\fcs1 \af0\afs20\alang1025 \ltrch\fcs0 \b\fs24\lang2057\langfe2057\cgrid\langnp2057\langfenp2057 {\rtlch\fcs1 \af0 \ltrch\fcs0 \cs15\b0\v\f1\fs20\cf9\insrsid5184084\charrsid946740 {\*\bkmkstart restartA}&lt;AmendA&gt;}{&#13;_x000a_\rtlch\fcs1 \af0 \ltrch\fcs0 \insrsid5184084\charrsid946740 [ZAMENDMENT]\tab \tab }{\rtlch\fcs1 \af0 \ltrch\fcs0 \cs15\b0\v\f1\fs20\cf9\insrsid5184084\charrsid946740 &lt;NumAmA&gt;}{\rtlch\fcs1 \af0 \ltrch\fcs0 \insrsid5184084\charrsid946740 [ZNRAM]}{&#13;_x000a_\rtlch\fcs1 \af0 \ltrch\fcs0 \cs15\b0\v\f1\fs20\cf9\insrsid5184084\charrsid946740 &lt;/NumAmA&gt;}{\rtlch\fcs1 \af0 \ltrch\fcs0 \insrsid5184084\charrsid946740 &#13;_x000a_\par }\pard\plain \ltrpar\s17\ql \li0\ri0\nowidctlpar\wrapdefault\aspalpha\aspnum\faauto\adjustright\rin0\lin0\itap0\pararsid5184084 \rtlch\fcs1 \af0\afs20\alang1025 \ltrch\fcs0 \b\fs24\lang2057\langfe2057\cgrid\langnp2057\langfenp2057 {\rtlch\fcs1 \af0 &#13;_x000a_\ltrch\fcs0 \cs15\b0\v\f1\fs20\cf9\lang1024\langfe1024\noproof\insrsid5184084\charrsid14699840 &lt;RepeatBlock-By&gt;}{\rtlch\fcs1 \af0 \ltrch\fcs0 \lang1024\langfe1024\noproof\insrsid5184084\charrsid14699840 [RepeatMembers]}{\rtlch\fcs1 \af0 \ltrch\fcs0 &#13;_x000a_\cs15\b0\v\f1\fs20\cf9\lang1024\langfe1024\noproof\insrsid5184084\charrsid14699840 &lt;Members&gt;}{\rtlch\fcs1 \af0 \ltrch\fcs0 \insrsid5184084\charrsid14699840 [ZMEMBERS]}{\rtlch\fcs1 \af0 \ltrch\fcs0 &#13;_x000a_\cs15\b0\v\f1\fs20\cf9\lang1024\langfe1024\noproof\insrsid5184084\charrsid14699840 &lt;/Members&gt;}{\rtlch\fcs1 \af0 \ltrch\fcs0 \insrsid5184084\charrsid14699840 &#13;_x000a_\par }\pard\plain \ltrpar\ql \li0\ri0\widctlpar\wrapdefault\aspalpha\aspnum\faauto\adjustright\rin0\lin0\itap0\pararsid5184084 \rtlch\fcs1 \af0\afs20\alang1025 \ltrch\fcs0 \fs24\lang2057\langfe2057\cgrid\langnp2057\langfenp2057 {\rtlch\fcs1 \af0 \ltrch\fcs0 &#13;_x000a_\cs15\v\f1\fs20\cf9\lang1024\langfe1024\noproof\langnp1043\insrsid5184084\charrsid2237221 &lt;AuNomDe&gt;&lt;OptDel&gt;}{\rtlch\fcs1 \af0 \ltrch\fcs0 \lang1024\langfe1024\noproof\langnp1043\insrsid5184084\charrsid2237221 [ZONBEHALF]}{\rtlch\fcs1 \af0 \ltrch\fcs0 &#13;_x000a_\cs15\v\f1\fs20\cf9\lang1024\langfe1024\noproof\langnp1043\insrsid5184084\charrsid2237221 &lt;/OptDel&gt;&lt;/AuNomDe&gt;}{\rtlch\fcs1 \af0 \ltrch\fcs0 \lang1043\langfe2057\langnp1043\insrsid5184084\charrsid2237221 &#13;_x000a_\par }{\rtlch\fcs1 \af0 \ltrch\fcs0 \insrsid5184084\charrsid14699840 &lt;&lt;&lt;}{\rtlch\fcs1 \af0 \ltrch\fcs0 \cs15\v\f1\fs20\cf9\lang1024\langfe1024\noproof\insrsid5184084\charrsid14699840 &lt;/RepeatBlock-By&gt;}{\rtlch\fcs1 \af0 \ltrch\fcs0 &#13;_x000a_\insrsid5184084\charrsid14699840 &#13;_x000a_\par }\pard\plain \ltrpar\s17\ql \li0\ri0\nowidctlpar\wrapdefault\aspalpha\aspnum\faauto\adjustright\rin0\lin0\itap0\pararsid5184084 \rtlch\fcs1 \af0\afs20\alang1025 \ltrch\fcs0 \b\fs24\lang2057\langfe2057\cgrid\langnp2057\langfenp2057 {\rtlch\fcs1 \af0 &#13;_x000a_\ltrch\fcs0 \cs15\b0\v\f1\fs20\cf9\insrsid5184084\charrsid946740 &lt;DocAmend&gt;}{\rtlch\fcs1 \af0 \ltrch\fcs0 \insrsid5184084\charrsid946740 [ZRESOLUTION]}{\rtlch\fcs1 \af0 \ltrch\fcs0 \cs15\b0\v\f1\fs20\cf9\insrsid5184084\charrsid946740 &lt;/DocAmend&gt;}{&#13;_x000a_\rtlch\fcs1 \af0 \ltrch\fcs0 \insrsid5184084\charrsid946740 &#13;_x000a_\par }{\rtlch\fcs1 \af0 \ltrch\fcs0 \cs15\b0\v\f1\fs20\cf9\lang1024\langfe1024\noproof\insrsid5184084\charrsid16013815 &lt;Article&gt;}{\rtlch\fcs1 \af0 \ltrch\fcs0 \insrsid5184084\charrsid16013815 [ZRESPART]}{\rtlch\fcs1 \af0 \ltrch\fcs0 &#13;_x000a_\cs15\b0\v\f1\fs20\cf9\lang1024\langfe1024\noproof\insrsid5184084\charrsid16013815 &lt;/Article&gt;}{\rtlch\fcs1 \af0 \ltrch\fcs0 \insrsid5184084\charrsid16013815 &#13;_x000a_\par \ltrrow}\trowd \irow0\irowband0\ltrrow\ts11\trqc\trgaph340\trleft-340\trftsWidth1\trftsWidthB3\trpaddl340\trpaddr340\trpaddfl3\trpaddft3\trpaddfb3\trpaddfr3\tblind0\tblindtype3 \clvertalt\clbrdrt\brdrtbl \clbrdrl\brdrtbl \clbrdrb\brdrtbl \clbrdrr\brdrtbl &#13;_x000a_\cltxlrtb\clftsWidth3\clwWidth9752\clshdrawnil \cellx9412\pard\plain \ltrpar\ql \li0\ri0\keepn\widctlpar\intbl\wrapdefault\aspalpha\aspnum\faauto\adjustright\rin0\lin0\pararsid10630121 \rtlch\fcs1 \af0\afs20\alang1025 \ltrch\fcs0 &#13;_x000a_\fs24\lang2057\langfe2057\cgrid\langnp2057\langfenp2057 {\rtlch\fcs1 \af0 \ltrch\fcs0 \insrsid5184084\charrsid946740 \cell }\pard\plain \ltrpar\ql \li0\ri0\widctlpar\intbl\wrapdefault\aspalpha\aspnum\faauto\adjustright\rin0\lin0 \rtlch\fcs1 &#13;_x000a_\af0\afs20\alang1025 \ltrch\fcs0 \fs24\lang2057\langfe2057\cgrid\langnp2057\langfenp2057 {\rtlch\fcs1 \af0 \ltrch\fcs0 \insrsid5184084\charrsid946740 \trowd \irow0\irowband0\ltrrow&#13;_x000a_\ts11\trqc\trgaph340\trleft-340\trftsWidth1\trftsWidthB3\trpaddl340\trpaddr340\trpaddfl3\trpaddft3\trpaddfb3\trpaddfr3\tblind0\tblindtype3 \clvertalt\clbrdrt\brdrtbl \clbrdrl\brdrtbl \clbrdrb\brdrtbl \clbrdrr\brdrtbl &#13;_x000a_\cltxlrtb\clftsWidth3\clwWidth9752\clshdrawnil \cellx9412\row \ltrrow}\trowd \irow1\irowband1\ltrrow\ts11\trqc\trgaph340\trleft-340\trftsWidth1\trftsWidthB3\trpaddl340\trpaddr340\trpaddfl3\trpaddft3\trpaddfb3\trpaddfr3\tblind0\tblindtype3 \clvertalt&#13;_x000a_\clbrdrt\brdrtbl \clbrdrl\brdrtbl \clbrdrb\brdrtbl \clbrdrr\brdrtbl \cltxlrtb\clftsWidth3\clwWidth4876\clshdrawnil \cellx4536\clvertalt\clbrdrt\brdrtbl \clbrdrl\brdrtbl \clbrdrb\brdrtbl \clbrdrr\brdrtbl \cltxlrtb\clftsWidth3\clwWidth4876\clshdrawnil &#13;_x000a_\cellx9412\pard\plain \ltrpar\s19\qc \li0\ri0\sa240\keepn\nowidctlpar\intbl\wrapdefault\aspalpha\aspnum\faauto\adjustright\rin0\lin0\pararsid10630121 \rtlch\fcs1 \af0\afs20\alang1025 \ltrch\fcs0 \i\fs24\lang2057\langfe2057\cgrid\langnp2057\langfenp2057 {&#13;_x000a_\rtlch\fcs1 \af0 \ltrch\fcs0 \insrsid5184084\charrsid946740 [ZLEFTA]\cell [ZRIGHT]\cell }\pard\plain \ltrpar\ql \li0\ri0\widctlpar\intbl\wrapdefault\aspalpha\aspnum\faauto\adjustright\rin0\lin0 \rtlch\fcs1 \af0\afs20\alang1025 \ltrch\fcs0 &#13;_x000a_\fs24\lang2057\langfe2057\cgrid\langnp2057\langfenp2057 {\rtlch\fcs1 \af0 \ltrch\fcs0 \insrsid5184084\charrsid946740 \trowd \irow1\irowband1\ltrrow&#13;_x000a_\ts11\trqc\trgaph340\trleft-340\trftsWidth1\trftsWidthB3\trpaddl340\trpaddr340\trpaddfl3\trpaddft3\trpaddfb3\trpaddfr3\tblind0\tblindtype3 \clvertalt\clbrdrt\brdrtbl \clbrdrl\brdrtbl \clbrdrb\brdrtbl \clbrdrr\brdrtbl &#13;_x000a_\cltxlrtb\clftsWidth3\clwWidth4876\clshdrawnil \cellx4536\clvertalt\clbrdrt\brdrtbl \clbrdrl\brdrtbl \clbrdrb\brdrtbl \clbrdrr\brdrtbl \cltxlrtb\clftsWidth3\clwWidth4876\clshdrawnil \cellx9412\row \ltrrow}\pard\plain \ltrpar&#13;_x000a_\s16\ql \li0\ri0\sa120\nowidctlpar\intbl\wrapdefault\aspalpha\aspnum\faauto\adjustright\rin0\lin0\pararsid12024389 \rtlch\fcs1 \af0\afs20\alang1025 \ltrch\fcs0 \fs24\lang2057\langfe2057\cgrid\langnp2057\langfenp2057 {\rtlch\fcs1 \af0 \ltrch\fcs0 &#13;_x000a_\insrsid5184084\charrsid946740 [ZTEXTL]\cell [ZTEXTR]}{\rtlch\fcs1 \af0\afs24 \ltrch\fcs0 \insrsid5184084\charrsid946740 \cell }\pard\plain \ltrpar\ql \li0\ri0\widctlpar\intbl\wrapdefault\aspalpha\aspnum\faauto\adjustright\rin0\lin0 \rtlch\fcs1 &#13;_x000a_\af0\afs20\alang1025 \ltrch\fcs0 \fs24\lang2057\langfe2057\cgrid\langnp2057\langfenp2057 {\rtlch\fcs1 \af0 \ltrch\fcs0 \insrsid5184084\charrsid946740 \trowd \irow2\irowband2\lastrow \ltrrow&#13;_x000a_\ts11\trqc\trgaph340\trleft-340\trftsWidth1\trftsWidthB3\trpaddl340\trpaddr340\trpaddfl3\trpaddft3\trpaddfb3\trpaddfr3\tblind0\tblindtype3 \clvertalt\clbrdrt\brdrtbl \clbrdrl\brdrtbl \clbrdrb\brdrtbl \clbrdrr\brdrtbl &#13;_x000a_\cltxlrtb\clftsWidth3\clwWidth4876\clshdrawnil \cellx4536\clvertalt\clbrdrt\brdrtbl \clbrdrl\brdrtbl \clbrdrb\brdrtbl \clbrdrr\brdrtbl \cltxlrtb\clftsWidth3\clwWidth4876\clshdrawnil \cellx9412\row }\pard\plain \ltrpar&#13;_x000a_\s18\qr \li0\ri0\sb240\sa240\nowidctlpar\wrapdefault\aspalpha\aspnum\faauto\adjustright\rin0\lin0\itap0\pararsid5184084 \rtlch\fcs1 \af0\afs20\alang1025 \ltrch\fcs0 \fs24\lang2057\langfe2057\cgrid\langnp2057\langfenp2057 {\rtlch\fcs1 \af0 \ltrch\fcs0 &#13;_x000a_\insrsid5184084\charrsid946740 Or. }{\rtlch\fcs1 \af0 \ltrch\fcs0 \cs15\v\f1\fs20\cf9\insrsid5184084\charrsid946740 &lt;Original&gt;}{\rtlch\fcs1 \af0 \ltrch\fcs0 \insrsid5184084\charrsid946740 [ZORLANG]}{\rtlch\fcs1 \af0 \ltrch\fcs0 &#13;_x000a_\cs15\v\f1\fs20\cf9\insrsid5184084\charrsid946740 &lt;/Original&gt;}{\rtlch\fcs1 \af0 \ltrch\fcs0 \insrsid5184084\charrsid946740 &#13;_x000a_\par }\pard\plain \ltrpar\ql \li0\ri0\widctlpar\wrapdefault\aspalpha\aspnum\faauto\adjustright\rin0\lin0\itap0\pararsid5184084 \rtlch\fcs1 \af0\afs20\alang1025 \ltrch\fcs0 \fs24\lang2057\langfe2057\cgrid\langnp2057\langfenp2057 {\rtlch\fcs1 \af0 \ltrch\fcs0 &#13;_x000a_\cs15\v\f1\fs20\cf9\insrsid5184084\charrsid946740 &lt;/AmendA&gt;}{\rtlch\fcs1 \af0 \ltrch\fcs0 \insrsid24658\charrsid16324206 {\*\bkmkend restartA}&#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f062&#13;_x000a_7919a831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restartB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7344099 HideTWBExt;}{\s16\ql \li0\ri0\sa120\nowidctlpar\wrapdefault\aspalpha\aspnum\faauto\adjustright\rin0\lin0\itap0 \rtlch\fcs1 \af0\afs20\alang1025 \ltrch\fcs0 &#13;_x000a_\fs24\lang2057\langfe2057\cgrid\langnp2057\langfenp2057 \sbasedon0 \snext16 \spriority0 \styrsid7344099 Normal6a;}{\s17\ql \li0\ri0\nowidctlpar\wrapdefault\aspalpha\aspnum\faauto\adjustright\rin0\lin0\itap0 \rtlch\fcs1 \af0\afs20\alang1025 \ltrch\fcs0 &#13;_x000a_\b\fs24\lang2057\langfe2057\cgrid\langnp2057\langfenp2057 \sbasedon0 \snext17 \spriority0 \styrsid7344099 NormalBold;}{\s18\ql \li0\ri0\sa240\nowidctlpar\wrapdefault\aspalpha\aspnum\faauto\adjustright\rin0\lin0\itap0 \rtlch\fcs1 \af0\afs20\alang1025 &#13;_x000a_\ltrch\fcs0 \i\fs24\lang2057\langfe2057\cgrid\langnp2057\langfenp2057 \sbasedon0 \snext18 \spriority0 \styrsid7344099 AmJustText;}{\s19\qc \li0\ri0\sb240\sa240\nowidctlpar\wrapdefault\aspalpha\aspnum\faauto\adjustright\rin0\lin0\itap0 \rtlch\fcs1 &#13;_x000a_\af0\afs20\alang1025 \ltrch\fcs0 \i\fs24\lang2057\langfe2057\cgrid\langnp2057\langfenp2057 \sbasedon0 \snext19 \spriority0 \styrsid7344099 AmCrossRef;}{&#13;_x000a_\s20\qc \li0\ri0\sb240\sa240\keepn\nowidctlpar\wrapdefault\aspalpha\aspnum\faauto\adjustright\rin0\lin0\itap0 \rtlch\fcs1 \af0\afs20\alang1025 \ltrch\fcs0 \i\fs24\lang2057\langfe2057\cgrid\langnp2057\langfenp2057 &#13;_x000a_\sbasedon0 \snext18 \spriority0 \styrsid7344099 AmJustTitle;}{\s21\qr \li0\ri0\sb240\sa240\nowidctlpar\wrapdefault\aspalpha\aspnum\faauto\adjustright\rin0\lin0\itap0 \rtlch\fcs1 \af0\afs20\alang1025 \ltrch\fcs0 &#13;_x000a_\fs24\lang2057\langfe2057\cgrid\langnp2057\langfenp2057 \sbasedon0 \snext21 \spriority0 \styrsid7344099 AmOrLang;}{\s22\qc \li0\ri0\sa240\nowidctlpar\wrapdefault\aspalpha\aspnum\faauto\adjustright\rin0\lin0\itap0 \rtlch\fcs1 \af0\afs20\alang1025 &#13;_x000a_\ltrch\fcs0 \i\fs24\lang2057\langfe2057\cgrid\langnp2057\langfenp2057 \sbasedon0 \snext22 \spriority0 \styrsid7344099 AmColumnHeading;}{\s23\ql \li0\ri0\sb240\nowidctlpar&#13;_x000a_\tx879\tx936\tx1021\tx1077\tx1134\tx1191\tx1247\tx1304\tx1361\tx1418\tx1474\tx1531\tx1588\tx1644\tx1701\tx1758\tx1814\tx1871\tx2070\tx2126\tx3374\tx3430\wrapdefault\aspalpha\aspnum\faauto\adjustright\rin0\lin0\itap0 \rtlch\fcs1 \af0\afs20\alang1025 &#13;_x000a_\ltrch\fcs0 \b\fs24\lang2057\langfe2057\cgrid\langnp2057\langfenp2057 \sbasedon0 \snext23 \spriority0 \styrsid7344099 AmNumberTabs;}}{\*\rsidtbl \rsid24658\rsid358857\rsid735077\rsid787282\rsid2892074\rsid3622648\rsid4666813\rsid5708216\rsid6641733&#13;_x000a_\rsid7344099\rsid7553164\rsid8465581\rsid8681905\rsid8724649\rsid9636012\rsid9862312\rsid11215221\rsid11370291\rsid11434737\rsid11607138\rsid11824949\rsid12154954\rsid13981856\rsid14424199\rsid15204470\rsid15285974\rsid15535219\rsid15950462\rsid16324206&#13;_x000a_\rsid16662270}{\mmathPr\mmathFont34\mbrkBin0\mbrkBinSub0\msmallFrac0\mdispDef1\mlMargin0\mrMargin0\mdefJc1\mwrapIndent1440\mintLim0\mnaryLim1}{\info{\author FELIX Karina}{\operator FELIX Karina}{\creatim\yr2019\mo7\dy3\hr16\min3}&#13;_x000a_{\revtim\yr2019\mo7\dy3\hr16\min3}{\version1}{\edmins0}{\nofpages1}{\nofwords42}{\nofchars483}{\*\company European Parliament}{\nofcharsws488}{\vern97}}{\*\xmlnstbl {\xmlns1 http://schemas.microsoft.com/office/word/2003/wordml}}&#13;_x000a_\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7344099\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13981856 &#13;_x000a_\chftnsep &#13;_x000a_\par }}{\*\ftnsepc \ltrpar \pard\plain \ltrpar\ql \li0\ri0\widctlpar\wrapdefault\aspalpha\aspnum\faauto\adjustright\rin0\lin0\itap0 \rtlch\fcs1 \af0\afs20\alang1025 \ltrch\fcs0 \fs24\lang2057\langfe2057\cgrid\langnp2057\langfenp2057 {\rtlch\fcs1 \af0 &#13;_x000a_\ltrch\fcs0 \insrsid13981856 \chftnsepc &#13;_x000a_\par }}{\*\aftnsep \ltrpar \pard\plain \ltrpar\ql \li0\ri0\widctlpar\wrapdefault\aspalpha\aspnum\faauto\adjustright\rin0\lin0\itap0 \rtlch\fcs1 \af0\afs20\alang1025 \ltrch\fcs0 \fs24\lang2057\langfe2057\cgrid\langnp2057\langfenp2057 {\rtlch\fcs1 \af0 &#13;_x000a_\ltrch\fcs0 \insrsid13981856 \chftnsep &#13;_x000a_\par }}{\*\aftnsepc \ltrpar \pard\plain \ltrpar\ql \li0\ri0\widctlpar\wrapdefault\aspalpha\aspnum\faauto\adjustright\rin0\lin0\itap0 \rtlch\fcs1 \af0\afs20\alang1025 \ltrch\fcs0 \fs24\lang2057\langfe2057\cgrid\langnp2057\langfenp2057 {\rtlch\fcs1 \af0 &#13;_x000a_\ltrch\fcs0 \insrsid13981856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s23\ql \li0\ri0\sb240\keepn\nowidctlpar\tx879\tx936\tx1021\tx1077\tx1134\tx1191\tx1247\tx1304\tx1361\tx1418\tx1474\tx1531\tx1588\tx1644\tx1701\tx1758\tx1814\tx1871\tx2070\tx2126\tx3374\tx3430\wrapdefault\aspalpha\aspnum\faauto\adjustright\rin0&#13;_x000a_\lin0\itap0\pararsid7344099 \rtlch\fcs1 \af0\afs20\alang1025 \ltrch\fcs0 \b\fs24\lang2057\langfe2057\cgrid\langnp2057\langfenp2057 {\rtlch\fcs1 \af0 \ltrch\fcs0 \cs15\b0\v\f1\fs20\cf9\insrsid7344099\charrsid946740 {\*\bkmkstart restartB}&lt;AmendB&gt;}{&#13;_x000a_\rtlch\fcs1 \af0 \ltrch\fcs0 \insrsid7344099\charrsid946740 [ZAMENDMENT]\tab \tab }{\rtlch\fcs1 \af0 \ltrch\fcs0 \cs15\b0\v\f1\fs20\cf9\insrsid7344099\charrsid946740 &lt;NumAmB&gt;}{\rtlch\fcs1 \af0 \ltrch\fcs0 \insrsid7344099\charrsid946740 [ZNRAM]}{&#13;_x000a_\rtlch\fcs1 \af0 \ltrch\fcs0 \cs15\b0\v\f1\fs20\cf9\insrsid7344099\charrsid946740 &lt;/NumAmB&gt;}{\rtlch\fcs1 \af0 \ltrch\fcs0 \insrsid7344099\charrsid946740 &#13;_x000a_\par }\pard\plain \ltrpar\s17\ql \li0\ri0\nowidctlpar\wrapdefault\aspalpha\aspnum\faauto\adjustright\rin0\lin0\itap0\pararsid7344099 \rtlch\fcs1 \af0\afs20\alang1025 \ltrch\fcs0 \b\fs24\lang2057\langfe2057\cgrid\langnp2057\langfenp2057 {\rtlch\fcs1 \af0 &#13;_x000a_\ltrch\fcs0 \cs15\b0\v\f1\fs20\cf9\lang1024\langfe1024\noproof\insrsid7344099\charrsid14699840 &lt;RepeatBlock-By&gt;}{\rtlch\fcs1 \af0 \ltrch\fcs0 \lang1024\langfe1024\noproof\insrsid7344099\charrsid14699840 [RepeatMembers]}{\rtlch\fcs1 \af0 \ltrch\fcs0 &#13;_x000a_\cs15\b0\v\f1\fs20\cf9\lang1024\langfe1024\noproof\insrsid7344099\charrsid14699840 &lt;Members&gt;}{\rtlch\fcs1 \af0 \ltrch\fcs0 \insrsid7344099\charrsid14699840 [ZMEMBERS]}{\rtlch\fcs1 \af0 \ltrch\fcs0 &#13;_x000a_\cs15\b0\v\f1\fs20\cf9\lang1024\langfe1024\noproof\insrsid7344099\charrsid14699840 &lt;/Members&gt;}{\rtlch\fcs1 \af0 \ltrch\fcs0 \insrsid7344099\charrsid14699840 &#13;_x000a_\par }\pard\plain \ltrpar\ql \li0\ri0\widctlpar\wrapdefault\aspalpha\aspnum\faauto\adjustright\rin0\lin0\itap0\pararsid7344099 \rtlch\fcs1 \af0\afs20\alang1025 \ltrch\fcs0 \fs24\lang2057\langfe2057\cgrid\langnp2057\langfenp2057 {\rtlch\fcs1 \af0 \ltrch\fcs0 &#13;_x000a_\cs15\v\f1\fs20\cf9\lang1024\langfe1024\noproof\langnp1043\insrsid7344099\charrsid2237221 &lt;AuNomDe&gt;&lt;OptDel&gt;}{\rtlch\fcs1 \af0 \ltrch\fcs0 \lang1024\langfe1024\noproof\langnp1043\insrsid7344099\charrsid2237221 [ZONBEHALF]}{\rtlch\fcs1 \af0 \ltrch\fcs0 &#13;_x000a_\cs15\v\f1\fs20\cf9\lang1024\langfe1024\noproof\langnp1043\insrsid7344099\charrsid2237221 &lt;/OptDel&gt;&lt;/AuNomDe&gt;}{\rtlch\fcs1 \af0 \ltrch\fcs0 \lang1043\langfe2057\langnp1043\insrsid7344099\charrsid2237221 &#13;_x000a_\par }{\rtlch\fcs1 \af0 \ltrch\fcs0 \insrsid7344099\charrsid14699840 &lt;&lt;&lt;}{\rtlch\fcs1 \af0 \ltrch\fcs0 \cs15\v\f1\fs20\cf9\lang1024\langfe1024\noproof\insrsid7344099\charrsid14699840 &lt;/RepeatBlock-By&gt;}{\rtlch\fcs1 \af0 \ltrch\fcs0 &#13;_x000a_\insrsid7344099\charrsid14699840 &#13;_x000a_\par }\pard\plain \ltrpar\s17\ql \li0\ri0\nowidctlpar\wrapdefault\aspalpha\aspnum\faauto\adjustright\rin0\lin0\itap0\pararsid7344099 \rtlch\fcs1 \af0\afs20\alang1025 \ltrch\fcs0 \b\fs24\lang2057\langfe2057\cgrid\langnp2057\langfenp2057 {\rtlch\fcs1 \af0 &#13;_x000a_\ltrch\fcs0 \cs15\b0\v\f1\fs20\cf9\insrsid7344099\charrsid946740 &lt;DocAmend&gt;}{\rtlch\fcs1 \af0 \ltrch\fcs0 \insrsid7344099\charrsid946740 [Z}{\rtlch\fcs1 \af0 \ltrch\fcs0 \insrsid7344099 AMDOC}{\rtlch\fcs1 \af0 \ltrch\fcs0 \insrsid7344099\charrsid946740 ]}&#13;_x000a_{\rtlch\fcs1 \af0 \ltrch\fcs0 \cs15\b0\v\f1\fs20\cf9\insrsid7344099\charrsid946740 &lt;/DocAmend&gt;}{\rtlch\fcs1 \af0 \ltrch\fcs0 \insrsid7344099\charrsid946740 &#13;_x000a_\par }\pard \ltrpar\s17\ql \li0\ri0\keepn\nowidctlpar\wrapdefault\aspalpha\aspnum\faauto\adjustright\rin0\lin0\itap0\pararsid7344099 {\rtlch\fcs1 \af0 \ltrch\fcs0 \cs15\b0\v\f1\fs20\cf9\insrsid7344099\charrsid946740 &lt;Article&gt;}{\rtlch\fcs1 \af0 \ltrch\fcs0 &#13;_x000a_\insrsid7344099\charrsid946740 [ZAMPART]}{\rtlch\fcs1 \af0 \ltrch\fcs0 \cs15\b0\v\f1\fs20\cf9\insrsid7344099\charrsid946740 &lt;/Article&gt;}{\rtlch\fcs1 \af0 \ltrch\fcs0 \insrsid7344099\charrsid946740 &#13;_x000a_\par }\pard\plain \ltrpar\ql \li0\ri0\keepn\widctlpar\wrapdefault\aspalpha\aspnum\faauto\adjustright\rin0\lin0\itap0\pararsid7344099 \rtlch\fcs1 \af0\afs20\alang1025 \ltrch\fcs0 \fs24\lang2057\langfe2057\cgrid\langnp2057\langfenp2057 {\rtlch\fcs1 \af0 &#13;_x000a_\ltrch\fcs0 \cs15\v\f1\fs20\cf9\lang1043\langfe2057\langnp1043\insrsid7344099\charrsid2237221 &lt;DocAmend2&gt;&lt;OptDel&gt;}{\rtlch\fcs1 \af0 \ltrch\fcs0 \lang1043\langfe2057\langnp1043\insrsid7344099\charrsid2237221 [ZNRACT]}{\rtlch\fcs1 \af0 \ltrch\fcs0 &#13;_x000a_\cs15\v\f1\fs20\cf9\lang1043\langfe2057\langnp1043\insrsid7344099\charrsid2237221 &lt;/OptDel&gt;&lt;/DocAmend2&gt;}{\rtlch\fcs1 \af0 \ltrch\fcs0 \lang1043\langfe2057\langnp1043\insrsid7344099\charrsid2237221 &#13;_x000a_\par }\pard \ltrpar\ql \li0\ri0\widctlpar\wrapdefault\aspalpha\aspnum\faauto\adjustright\rin0\lin0\itap0\pararsid7344099 {\rtlch\fcs1 \af0 \ltrch\fcs0 \cs15\v\f1\fs20\cf9\lang1036\langfe2057\langnp1036\insrsid7344099\charrsid2237221 &lt;Article2&gt;&lt;OptDel&gt;}{&#13;_x000a_\rtlch\fcs1 \af0 \ltrch\fcs0 \lang1036\langfe2057\langnp1036\insrsid7344099\charrsid2237221 [ZACTPART]}{\rtlch\fcs1 \af0 \ltrch\fcs0 \cs15\v\f1\fs20\cf9\lang1036\langfe2057\langnp1036\insrsid7344099\charrsid2237221 &lt;/OptDel&gt;&lt;/Article2&gt;}{\rtlch\fcs1 \af0 &#13;_x000a_\ltrch\fcs0 \lang1036\langfe2057\langnp1036\insrsid7344099\charrsid2237221 &#13;_x000a_\par \ltrrow}\trowd \irow0\irowband0\ltrrow\ts11\trqc\trgaph340\trleft-340\trftsWidth3\trwWidth9752\trftsWidthB3\trpaddl340\trpaddr340\trpaddfl3\trpaddft3\trpaddfb3\trpaddfr3\tblind0\tblindtype3 \clvertalt\clbrdrt\brdrtbl \clbrdrl\brdrtbl \clbrdrb\brdrtbl &#13;_x000a_\clbrdrr\brdrtbl \cltxlrtb\clftsWidth3\clwWidth9752\clshdrawnil \cellx9412\pard\plain \ltrpar\ql \li0\ri0\keepn\widctlpar\intbl\wrapdefault\aspalpha\aspnum\faauto\adjustright\rin0\lin0\pararsid10630121 \rtlch\fcs1 \af0\afs20\alang1025 \ltrch\fcs0 &#13;_x000a_\fs24\lang2057\langfe2057\cgrid\langnp2057\langfenp2057 {\rtlch\fcs1 \af0 \ltrch\fcs0 \lang1036\langfe2057\langnp1036\insrsid7344099\charrsid2237221 \cell }\pard\plain \ltrpar&#13;_x000a_\ql \li0\ri0\widctlpar\intbl\wrapdefault\aspalpha\aspnum\faauto\adjustright\rin0\lin0 \rtlch\fcs1 \af0\afs20\alang1025 \ltrch\fcs0 \fs24\lang2057\langfe2057\cgrid\langnp2057\langfenp2057 {\rtlch\fcs1 \af0 \ltrch\fcs0 \insrsid7344099\charrsid11559818 &#13;_x000a_\trowd \irow0\irowband0\ltrrow\ts11\trqc\trgaph340\trleft-340\trftsWidth3\trwWidth9752\trftsWidthB3\trpaddl340\trpaddr340\trpaddfl3\trpaddft3\trpaddfb3\trpaddfr3\tblind0\tblindtype3 \clvertalt\clbrdrt\brdrtbl \clbrdrl\brdrtbl \clbrdrb\brdrtbl \clbrdrr&#13;_x000a_\brdrtbl \cltxlrtb\clftsWidth3\clwWidth9752\clshdrawnil \cellx9412\row \ltrrow}\trowd \irow1\irowband1\ltrrow&#13;_x000a_\ts11\trqc\trgaph340\trleft-340\trftsWidth3\trwWidth9752\trftsWidthB3\trpaddl340\trpaddr340\trpaddfl3\trpaddft3\trpaddfb3\trpaddfr3\tblind0\tblindtype3 \clvertalt\clbrdrt\brdrtbl \clbrdrl\brdrtbl \clbrdrb\brdrtbl \clbrdrr\brdrtbl &#13;_x000a_\cltxlrtb\clftsWidth3\clwWidth4876\clshdrawnil \cellx4536\clvertalt\clbrdrt\brdrtbl \clbrdrl\brdrtbl \clbrdrb\brdrtbl \clbrdrr\brdrtbl \cltxlrtb\clftsWidth3\clwWidth4876\clshdrawnil \cellx9412\pard\plain \ltrpar&#13;_x000a_\s22\qc \li0\ri0\sa240\keepn\nowidctlpar\intbl\wrapdefault\aspalpha\aspnum\faauto\adjustright\rin0\lin0\pararsid10630121 \rtlch\fcs1 \af0\afs20\alang1025 \ltrch\fcs0 \i\fs24\lang2057\langfe2057\cgrid\langnp2057\langfenp2057 {\rtlch\fcs1 \af0 \ltrch\fcs0 &#13;_x000a_\insrsid7344099\charrsid946740 [ZLEFTB]\cell [ZRIGHT]\cell }\pard\plain \ltrpar\ql \li0\ri0\widctlpar\intbl\wrapdefault\aspalpha\aspnum\faauto\adjustright\rin0\lin0 \rtlch\fcs1 \af0\afs20\alang1025 \ltrch\fcs0 &#13;_x000a_\fs24\lang2057\langfe2057\cgrid\langnp2057\langfenp2057 {\rtlch\fcs1 \af0 \ltrch\fcs0 \insrsid7344099\charrsid946740 \trowd \irow1\irowband1\ltrrow&#13;_x000a_\ts11\trqc\trgaph340\trleft-340\trftsWidth3\trwWidth9752\trftsWidthB3\trpaddl340\trpaddr340\trpaddfl3\trpaddft3\trpaddfb3\trpaddfr3\tblind0\tblindtype3 \clvertalt\clbrdrt\brdrtbl \clbrdrl\brdrtbl \clbrdrb\brdrtbl \clbrdrr\brdrtbl &#13;_x000a_\cltxlrtb\clftsWidth3\clwWidth4876\clshdrawnil \cellx4536\clvertalt\clbrdrt\brdrtbl \clbrdrl\brdrtbl \clbrdrb\brdrtbl \clbrdrr\brdrtbl \cltxlrtb\clftsWidth3\clwWidth4876\clshdrawnil \cellx9412\row \ltrrow}\pard\plain \ltrpar&#13;_x000a_\s16\ql \li0\ri0\sa120\nowidctlpar\intbl\wrapdefault\aspalpha\aspnum\faauto\adjustright\rin0\lin0\pararsid12024389 \rtlch\fcs1 \af0\afs20\alang1025 \ltrch\fcs0 \fs24\lang2057\langfe2057\cgrid\langnp2057\langfenp2057 {\rtlch\fcs1 \af0 \ltrch\fcs0 &#13;_x000a_\insrsid7344099\charrsid946740 [ZTEXTL]\cell [ZTEXTR]}{\rtlch\fcs1 \af0\afs24 \ltrch\fcs0 \insrsid7344099\charrsid946740 \cell }\pard\plain \ltrpar\ql \li0\ri0\widctlpar\intbl\wrapdefault\aspalpha\aspnum\faauto\adjustright\rin0\lin0 \rtlch\fcs1 &#13;_x000a_\af0\afs20\alang1025 \ltrch\fcs0 \fs24\lang2057\langfe2057\cgrid\langnp2057\langfenp2057 {\rtlch\fcs1 \af0 \ltrch\fcs0 \insrsid7344099\charrsid946740 \trowd \irow2\irowband2\lastrow \ltrrow&#13;_x000a_\ts11\trqc\trgaph340\trleft-340\trftsWidth3\trwWidth9752\trftsWidthB3\trpaddl340\trpaddr340\trpaddfl3\trpaddft3\trpaddfb3\trpaddfr3\tblind0\tblindtype3 \clvertalt\clbrdrt\brdrtbl \clbrdrl\brdrtbl \clbrdrb\brdrtbl \clbrdrr\brdrtbl &#13;_x000a_\cltxlrtb\clftsWidth3\clwWidth4876\clshdrawnil \cellx4536\clvertalt\clbrdrt\brdrtbl \clbrdrl\brdrtbl \clbrdrb\brdrtbl \clbrdrr\brdrtbl \cltxlrtb\clftsWidth3\clwWidth4876\clshdrawnil \cellx9412\row }\pard\plain \ltrpar&#13;_x000a_\s21\qr \li0\ri0\sb240\sa240\nowidctlpar\wrapdefault\aspalpha\aspnum\faauto\adjustright\rin0\lin0\itap0\pararsid7344099 \rtlch\fcs1 \af0\afs20\alang1025 \ltrch\fcs0 \fs24\lang2057\langfe2057\cgrid\langnp2057\langfenp2057 {\rtlch\fcs1 \af0 \ltrch\fcs0 &#13;_x000a_\insrsid7344099\charrsid946740 Or. }{\rtlch\fcs1 \af0 \ltrch\fcs0 \cs15\v\f1\fs20\cf9\insrsid7344099\charrsid946740 &lt;Original&gt;}{\rtlch\fcs1 \af0 \ltrch\fcs0 \insrsid7344099\charrsid946740 [ZORLANG]}{\rtlch\fcs1 \af0 \ltrch\fcs0 &#13;_x000a_\cs15\v\f1\fs20\cf9\insrsid7344099\charrsid946740 &lt;/Original&gt;}{\rtlch\fcs1 \af0 \ltrch\fcs0 \insrsid7344099\charrsid946740 &#13;_x000a_\par }\pard\plain \ltrpar\s19\qc \li0\ri0\sb240\sa240\nowidctlpar\wrapdefault\aspalpha\aspnum\faauto\adjustright\rin0\lin0\itap0\pararsid7344099 \rtlch\fcs1 \af0\afs20\alang1025 \ltrch\fcs0 \i\fs24\lang2057\langfe2057\cgrid\langnp2057\langfenp2057 {&#13;_x000a_\rtlch\fcs1 \af0 \ltrch\fcs0 \cs15\i0\v\f1\fs20\cf9\insrsid7344099\charrsid946740 &lt;OptDel&gt;}{\rtlch\fcs1 \af0 \ltrch\fcs0 \insrsid7344099\charrsid946740 [ZCROSSREF]}{\rtlch\fcs1 \af0 \ltrch\fcs0 \cs15\i0\v\f1\fs20\cf9\insrsid7344099\charrsid946740 &#13;_x000a_&lt;/OptDel&gt;}{\rtlch\fcs1 \af0 \ltrch\fcs0 \insrsid7344099\charrsid946740 &#13;_x000a_\par }\pard\plain \ltrpar\s20\qc \li0\ri0\sb240\sa240\keepn\nowidctlpar\wrapdefault\aspalpha\aspnum\faauto\adjustright\rin0\lin0\itap0\pararsid7344099 \rtlch\fcs1 \af0\afs20\alang1025 \ltrch\fcs0 \i\fs24\lang2057\langfe2057\cgrid\langnp2057\langfenp2057 {&#13;_x000a_\rtlch\fcs1 \af0 \ltrch\fcs0 \cs15\i0\v\f1\fs20\cf9\insrsid7344099\charrsid946740 &lt;TitreJust&gt;}{\rtlch\fcs1 \af0 \ltrch\fcs0 \insrsid7344099\charrsid946740 [ZJUSTIFICATION]}{\rtlch\fcs1 \af0 \ltrch\fcs0 \cs15\i0\v\f1\fs20\cf9\insrsid7344099\charrsid946740 &#13;_x000a_&lt;/TitreJust&gt;}{\rtlch\fcs1 \af0 \ltrch\fcs0 \insrsid7344099\charrsid946740 &#13;_x000a_\par }\pard\plain \ltrpar\s18\ql \li0\ri0\sa240\nowidctlpar\wrapdefault\aspalpha\aspnum\faauto\adjustright\rin0\lin0\itap0\pararsid7344099 \rtlch\fcs1 \af0\afs20\alang1025 \ltrch\fcs0 \i\fs24\lang2057\langfe2057\cgrid\langnp2057\langfenp2057 {\rtlch\fcs1 \af0 &#13;_x000a_\ltrch\fcs0 \cs15\i0\v\f1\fs20\cf9\insrsid7344099\charrsid946740 &lt;OptDelPrev&gt;}{\rtlch\fcs1 \af0 \ltrch\fcs0 \insrsid7344099\charrsid946740 [ZTEXTJUST]}{\rtlch\fcs1 \af0 \ltrch\fcs0 \cs15\i0\v\f1\fs20\cf9\insrsid7344099\charrsid946740 &lt;/OptDelPrev&gt;}{&#13;_x000a_\rtlch\fcs1 \af0 \ltrch\fcs0 \insrsid7344099\charrsid946740 &#13;_x000a_\par }\pard\plain \ltrpar\ql \li0\ri0\widctlpar\wrapdefault\aspalpha\aspnum\faauto\adjustright\rin0\lin0\itap0\pararsid7344099 \rtlch\fcs1 \af0\afs20\alang1025 \ltrch\fcs0 \fs24\lang2057\langfe2057\cgrid\langnp2057\langfenp2057 {\rtlch\fcs1 \af0 \ltrch\fcs0 &#13;_x000a_\cs15\v\f1\fs20\cf9\insrsid7344099\charrsid946740 &lt;/AmendB&gt;}{\rtlch\fcs1 \af0 \ltrch\fcs0 \insrsid24658\charrsid16324206 {\*\bkmkend restartB}&#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40a2&#13;_x000a_0c1aa831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strDocTypeID" w:val="AM_Com_LegReport"/>
    <w:docVar w:name="strSubDir" w:val="1347"/>
    <w:docVar w:name="TXTLANGUE" w:val="IT"/>
    <w:docVar w:name="TXTLANGUEMIN" w:val="it"/>
    <w:docVar w:name="TXTNRPE" w:val="790.956"/>
    <w:docVar w:name="TXTPEorAP" w:val="PE"/>
    <w:docVar w:name="TXTROUTE" w:val="AM\1347934IT.docx"/>
    <w:docVar w:name="TXTVERSION" w:val="01-00"/>
  </w:docVars>
  <m:mathPr>
    <m:mathFont m:val="Cambria Math"/>
  </m:mathPr>
  <w:themeFontLang w:val="el-GR"/>
  <w:clrSchemeMapping w:bg1="light1" w:t1="dark1" w:bg2="light2" w:t2="dark2" w:accent1="accent1" w:accent2="accent2" w:accent3="accent3" w:accent4="accent4" w:accent5="accent5" w:accent6="accent6" w:hyperlink="hyperlink" w:followedHyperlink="followedHyperlink"/>
  <w:doNotIncludeSubdocsInStats/>
  <w15:docId w15:val="{A29D58BF-E6A9-4E4B-8BEF-84126F0C0F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widowControl w:val="0"/>
    </w:pPr>
    <w:rPr>
      <w:sz w:val="24"/>
      <w:szCs w:val="24"/>
      <w:lang w:val="it-IT"/>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PName">
    <w:name w:val="EPName"/>
    <w:basedOn w:val="Normal"/>
    <w:pPr>
      <w:widowControl/>
      <w:spacing w:before="80" w:after="80"/>
    </w:pPr>
    <w:rPr>
      <w:rFonts w:ascii="Arial Narrow" w:eastAsia="Arial" w:hAnsi="Arial Narrow" w:cs="Arial"/>
      <w:b/>
      <w:sz w:val="32"/>
    </w:rPr>
  </w:style>
  <w:style w:type="paragraph" w:customStyle="1" w:styleId="CoverNormal24a">
    <w:name w:val="CoverNormal24a"/>
    <w:basedOn w:val="Normal"/>
    <w:pPr>
      <w:widowControl/>
      <w:spacing w:after="480"/>
      <w:ind w:left="1416"/>
    </w:pPr>
  </w:style>
  <w:style w:type="paragraph" w:customStyle="1" w:styleId="CoverNormal">
    <w:name w:val="CoverNormal"/>
    <w:basedOn w:val="Normal"/>
    <w:pPr>
      <w:widowControl/>
      <w:ind w:left="1418"/>
    </w:pPr>
  </w:style>
  <w:style w:type="paragraph" w:customStyle="1" w:styleId="CoverReference">
    <w:name w:val="CoverReference"/>
    <w:basedOn w:val="Normal"/>
    <w:pPr>
      <w:widowControl/>
      <w:spacing w:before="1080"/>
      <w:jc w:val="right"/>
    </w:pPr>
    <w:rPr>
      <w:rFonts w:ascii="Arial" w:eastAsia="Arial" w:hAnsi="Arial" w:cs="Arial"/>
      <w:b/>
    </w:rPr>
  </w:style>
  <w:style w:type="paragraph" w:customStyle="1" w:styleId="CoverDocType">
    <w:name w:val="CoverDocType"/>
    <w:basedOn w:val="Normal"/>
    <w:pPr>
      <w:widowControl/>
      <w:ind w:left="1418"/>
    </w:pPr>
    <w:rPr>
      <w:rFonts w:ascii="Arial" w:hAnsi="Arial"/>
      <w:b/>
      <w:sz w:val="48"/>
    </w:rPr>
  </w:style>
  <w:style w:type="paragraph" w:customStyle="1" w:styleId="CoverDate">
    <w:name w:val="CoverDate"/>
    <w:basedOn w:val="Normal"/>
    <w:pPr>
      <w:widowControl/>
      <w:spacing w:before="240" w:after="1200"/>
    </w:pPr>
  </w:style>
  <w:style w:type="paragraph" w:customStyle="1" w:styleId="CoverDocType24a">
    <w:name w:val="CoverDocType24a"/>
    <w:basedOn w:val="Normal"/>
    <w:pPr>
      <w:widowControl/>
      <w:spacing w:after="480"/>
      <w:ind w:left="1416"/>
    </w:pPr>
    <w:rPr>
      <w:rFonts w:ascii="Arial" w:eastAsia="Arial" w:hAnsi="Arial" w:cs="Arial"/>
      <w:b/>
      <w:sz w:val="48"/>
    </w:rPr>
  </w:style>
  <w:style w:type="paragraph" w:customStyle="1" w:styleId="CoverBold">
    <w:name w:val="CoverBold"/>
    <w:basedOn w:val="Normal"/>
    <w:pPr>
      <w:widowControl/>
      <w:ind w:left="1416"/>
    </w:pPr>
    <w:rPr>
      <w:b/>
    </w:rPr>
  </w:style>
  <w:style w:type="paragraph" w:customStyle="1" w:styleId="EPBody">
    <w:name w:val="EPBody"/>
    <w:basedOn w:val="Normal"/>
    <w:pPr>
      <w:widowControl/>
      <w:jc w:val="center"/>
    </w:pPr>
    <w:rPr>
      <w:rFonts w:ascii="Arial" w:eastAsia="Arial" w:hAnsi="Arial" w:cs="Arial"/>
      <w:i/>
      <w:sz w:val="22"/>
    </w:rPr>
  </w:style>
  <w:style w:type="paragraph" w:customStyle="1" w:styleId="LineTop">
    <w:name w:val="LineTop"/>
    <w:basedOn w:val="Normal"/>
    <w:next w:val="Normal"/>
    <w:pPr>
      <w:widowControl/>
      <w:pBdr>
        <w:top w:val="single" w:sz="4" w:space="1" w:color="000000"/>
      </w:pBdr>
      <w:jc w:val="center"/>
    </w:pPr>
    <w:rPr>
      <w:rFonts w:ascii="Arial" w:eastAsia="Arial" w:hAnsi="Arial" w:cs="Arial"/>
      <w:sz w:val="16"/>
    </w:rPr>
  </w:style>
  <w:style w:type="paragraph" w:customStyle="1" w:styleId="LineBottom">
    <w:name w:val="LineBottom"/>
    <w:basedOn w:val="Normal"/>
    <w:next w:val="Normal"/>
    <w:pPr>
      <w:widowControl/>
      <w:pBdr>
        <w:bottom w:val="single" w:sz="4" w:space="1" w:color="000000"/>
      </w:pBdr>
      <w:spacing w:after="240"/>
      <w:jc w:val="center"/>
    </w:pPr>
    <w:rPr>
      <w:rFonts w:ascii="Arial" w:eastAsia="Arial" w:hAnsi="Arial" w:cs="Arial"/>
      <w:sz w:val="16"/>
    </w:rPr>
  </w:style>
  <w:style w:type="paragraph" w:customStyle="1" w:styleId="EPTerm">
    <w:name w:val="EPTerm"/>
    <w:basedOn w:val="Normal"/>
    <w:next w:val="Normal"/>
    <w:pPr>
      <w:widowControl/>
      <w:spacing w:after="80"/>
    </w:pPr>
    <w:rPr>
      <w:rFonts w:ascii="Arial" w:eastAsia="Arial" w:hAnsi="Arial" w:cs="Arial"/>
      <w:sz w:val="20"/>
    </w:rPr>
  </w:style>
  <w:style w:type="paragraph" w:customStyle="1" w:styleId="EPLogo">
    <w:name w:val="EPLogo"/>
    <w:basedOn w:val="Normal"/>
    <w:pPr>
      <w:widowControl/>
      <w:jc w:val="right"/>
    </w:pPr>
  </w:style>
  <w:style w:type="character" w:customStyle="1" w:styleId="HideTWBExt">
    <w:name w:val="HideTWBExt"/>
    <w:basedOn w:val="DefaultParagraphFont"/>
    <w:rPr>
      <w:rFonts w:ascii="Arial" w:hAnsi="Arial" w:cs="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eastAsia="Arial" w:hAnsi="Arial" w:cs="Arial"/>
      <w:b/>
      <w:sz w:val="48"/>
    </w:rPr>
  </w:style>
  <w:style w:type="character" w:customStyle="1" w:styleId="HideTWBInt">
    <w:name w:val="HideTWBInt"/>
    <w:basedOn w:val="DefaultParagraphFont"/>
    <w:rPr>
      <w:rFonts w:ascii="Arial" w:eastAsia="Arial" w:hAnsi="Arial" w:cs="Arial"/>
      <w:noProof/>
      <w:vanish/>
      <w:color w:val="808080"/>
      <w:sz w:val="20"/>
    </w:rPr>
  </w:style>
  <w:style w:type="paragraph" w:customStyle="1" w:styleId="NormalBold">
    <w:name w:val="NormalBold"/>
    <w:basedOn w:val="Normal"/>
    <w:pPr>
      <w:widowControl/>
    </w:pPr>
    <w:rPr>
      <w:b/>
    </w:rPr>
  </w:style>
  <w:style w:type="paragraph" w:customStyle="1" w:styleId="AmOrLang">
    <w:name w:val="AmOrLang"/>
    <w:basedOn w:val="Normal"/>
    <w:pPr>
      <w:widowControl/>
      <w:spacing w:before="240" w:after="240"/>
      <w:jc w:val="right"/>
    </w:pPr>
  </w:style>
  <w:style w:type="paragraph" w:customStyle="1" w:styleId="Normal6a">
    <w:name w:val="Normal6a"/>
    <w:basedOn w:val="Normal"/>
    <w:pPr>
      <w:widowControl/>
      <w:spacing w:after="120"/>
    </w:pPr>
  </w:style>
  <w:style w:type="paragraph" w:customStyle="1" w:styleId="AmJustTitle">
    <w:name w:val="AmJustTitle"/>
    <w:basedOn w:val="Normal"/>
    <w:next w:val="AmJustText"/>
    <w:pPr>
      <w:keepNext/>
      <w:widowControl/>
      <w:spacing w:before="240" w:after="240"/>
      <w:jc w:val="center"/>
    </w:pPr>
    <w:rPr>
      <w:i/>
    </w:rPr>
  </w:style>
  <w:style w:type="paragraph" w:customStyle="1" w:styleId="AmColumnHeading">
    <w:name w:val="AmColumnHeading"/>
    <w:basedOn w:val="Normal"/>
    <w:pPr>
      <w:widowControl/>
      <w:spacing w:after="240"/>
      <w:jc w:val="center"/>
    </w:pPr>
    <w:rPr>
      <w:i/>
    </w:rPr>
  </w:style>
  <w:style w:type="paragraph" w:customStyle="1" w:styleId="AmJustText">
    <w:name w:val="AmJustText"/>
    <w:basedOn w:val="Normal"/>
    <w:pPr>
      <w:widowControl/>
      <w:spacing w:after="240"/>
    </w:pPr>
    <w:rPr>
      <w:i/>
    </w:rPr>
  </w:style>
  <w:style w:type="paragraph" w:customStyle="1" w:styleId="AmNumberTabs">
    <w:name w:val="AmNumberTabs"/>
    <w:basedOn w:val="Normal"/>
    <w:pPr>
      <w:widowControl/>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pPr>
    <w:rPr>
      <w:b/>
    </w:rPr>
  </w:style>
  <w:style w:type="paragraph" w:customStyle="1" w:styleId="EPFooter">
    <w:name w:val="EPFooter"/>
    <w:basedOn w:val="Normal"/>
    <w:pPr>
      <w:widowControl/>
      <w:tabs>
        <w:tab w:val="center" w:pos="4535"/>
        <w:tab w:val="right" w:pos="9071"/>
      </w:tabs>
      <w:spacing w:before="240" w:after="240"/>
    </w:pPr>
    <w:rPr>
      <w:color w:val="010000"/>
      <w:sz w:val="22"/>
    </w:rPr>
  </w:style>
  <w:style w:type="paragraph" w:customStyle="1" w:styleId="AmCrossRef">
    <w:name w:val="AmCrossRef"/>
    <w:basedOn w:val="Normal"/>
    <w:pPr>
      <w:widowControl/>
      <w:spacing w:before="240" w:after="240"/>
      <w:jc w:val="center"/>
    </w:pPr>
    <w:rPr>
      <w:i/>
    </w:rPr>
  </w:style>
  <w:style w:type="character" w:customStyle="1" w:styleId="EPFooter2Motto">
    <w:name w:val="EPFooter2Motto"/>
    <w:rPr>
      <w:rFonts w:ascii="Arial" w:hAnsi="Arial"/>
      <w:b/>
      <w:i/>
      <w:color w:val="C0C0C0"/>
      <w:sz w:val="22"/>
    </w:rPr>
  </w:style>
  <w:style w:type="paragraph" w:customStyle="1" w:styleId="EPFooterLandscape">
    <w:name w:val="EPFooterLandscape"/>
    <w:pPr>
      <w:tabs>
        <w:tab w:val="center" w:pos="6800"/>
        <w:tab w:val="right" w:pos="15020"/>
      </w:tabs>
    </w:pPr>
    <w:rPr>
      <w:sz w:val="22"/>
    </w:rPr>
  </w:style>
  <w:style w:type="paragraph" w:customStyle="1" w:styleId="Normal0">
    <w:name w:val="Normal0"/>
    <w:basedOn w:val="Normal"/>
    <w:pPr>
      <w:widowControl/>
    </w:pPr>
    <w:rPr>
      <w:sz w:val="0"/>
    </w:rPr>
  </w:style>
  <w:style w:type="paragraph" w:customStyle="1" w:styleId="EPFooter2Landscape">
    <w:name w:val="EPFooter2Landscape"/>
    <w:pPr>
      <w:tabs>
        <w:tab w:val="center" w:pos="4520"/>
        <w:tab w:val="center" w:pos="9920"/>
        <w:tab w:val="right" w:pos="15020"/>
      </w:tabs>
    </w:pPr>
    <w:rPr>
      <w:rFonts w:ascii="Arial" w:eastAsia="Arial" w:hAnsi="Arial" w:cs="Arial"/>
      <w:b/>
      <w:sz w:val="48"/>
    </w:rPr>
  </w:style>
  <w:style w:type="character" w:customStyle="1" w:styleId="EPFooter2Middle">
    <w:name w:val="EPFooter2Middle"/>
    <w:rPr>
      <w:rFonts w:ascii="Arial" w:hAnsi="Arial"/>
      <w:b w:val="0"/>
      <w:i/>
      <w:color w:val="AEAAAA"/>
      <w:sz w:val="22"/>
      <w:shd w:val="pct50" w:color="auto" w:fill="auto"/>
    </w:rPr>
  </w:style>
  <w:style w:type="paragraph" w:customStyle="1" w:styleId="PMissingStyle">
    <w:name w:val="P_MissingStyle"/>
    <w:basedOn w:val="Normal"/>
    <w:pPr>
      <w:widowControl/>
    </w:pPr>
    <w:rPr>
      <w:color w:val="FFFFFF"/>
      <w:shd w:val="clear" w:color="000000" w:fill="000000"/>
    </w:rPr>
  </w:style>
  <w:style w:type="character" w:customStyle="1" w:styleId="CMissingStyle">
    <w:name w:val="C_MissingStyle"/>
    <w:rPr>
      <w:color w:val="FFFFFF"/>
      <w:sz w:val="22"/>
      <w:shd w:val="clear" w:color="000000" w:fill="000000"/>
    </w:rPr>
  </w:style>
  <w:style w:type="paragraph" w:customStyle="1" w:styleId="Normal12a">
    <w:name w:val="Normal12a"/>
    <w:basedOn w:val="Normal"/>
    <w:pPr>
      <w:widowControl/>
      <w:spacing w:after="240"/>
    </w:pPr>
  </w:style>
  <w:style w:type="paragraph" w:customStyle="1" w:styleId="NormalBold12b">
    <w:name w:val="NormalBold12b"/>
    <w:basedOn w:val="Normal"/>
    <w:pPr>
      <w:widowControl/>
      <w:spacing w:before="240"/>
    </w:pPr>
    <w:rPr>
      <w:b/>
    </w:rPr>
  </w:style>
  <w:style w:type="paragraph" w:styleId="Header">
    <w:name w:val="header"/>
    <w:basedOn w:val="Normal"/>
    <w:link w:val="HeaderChar"/>
    <w:rsid w:val="00CD414D"/>
    <w:pPr>
      <w:tabs>
        <w:tab w:val="center" w:pos="4513"/>
        <w:tab w:val="right" w:pos="9026"/>
      </w:tabs>
    </w:pPr>
  </w:style>
  <w:style w:type="character" w:customStyle="1" w:styleId="HeaderChar">
    <w:name w:val="Header Char"/>
    <w:basedOn w:val="DefaultParagraphFont"/>
    <w:link w:val="Header"/>
    <w:rsid w:val="00CD414D"/>
    <w:rPr>
      <w:sz w:val="24"/>
      <w:szCs w:val="24"/>
    </w:rPr>
  </w:style>
  <w:style w:type="paragraph" w:styleId="Footer">
    <w:name w:val="footer"/>
    <w:basedOn w:val="Normal"/>
    <w:link w:val="FooterChar"/>
    <w:rsid w:val="009A4BF3"/>
    <w:pPr>
      <w:tabs>
        <w:tab w:val="center" w:pos="4513"/>
        <w:tab w:val="right" w:pos="9026"/>
      </w:tabs>
    </w:pPr>
  </w:style>
  <w:style w:type="character" w:customStyle="1" w:styleId="FooterChar">
    <w:name w:val="Footer Char"/>
    <w:basedOn w:val="DefaultParagraphFont"/>
    <w:link w:val="Footer"/>
    <w:rsid w:val="009A4BF3"/>
    <w:rPr>
      <w:sz w:val="24"/>
      <w:szCs w:val="24"/>
      <w:lang w:val="it-IT"/>
    </w:rPr>
  </w:style>
  <w:style w:type="paragraph" w:styleId="Revision">
    <w:name w:val="Revision"/>
    <w:hidden/>
    <w:uiPriority w:val="99"/>
    <w:semiHidden/>
    <w:rsid w:val="004E2BA1"/>
    <w:rPr>
      <w:sz w:val="24"/>
      <w:szCs w:val="24"/>
      <w:lang w:val="it-I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3.xml" /><Relationship Id="rId11" Type="http://schemas.openxmlformats.org/officeDocument/2006/relationships/theme" Target="theme/theme1.xml" /><Relationship Id="rId12"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image" Target="media/image1.png" /><Relationship Id="rId5" Type="http://schemas.openxmlformats.org/officeDocument/2006/relationships/header" Target="header1.xml" /><Relationship Id="rId6" Type="http://schemas.openxmlformats.org/officeDocument/2006/relationships/header" Target="header2.xml" /><Relationship Id="rId7" Type="http://schemas.openxmlformats.org/officeDocument/2006/relationships/footer" Target="footer1.xml" /><Relationship Id="rId8" Type="http://schemas.openxmlformats.org/officeDocument/2006/relationships/footer" Target="footer2.xml" /><Relationship Id="rId9" Type="http://schemas.openxmlformats.org/officeDocument/2006/relationships/header" Target="header3.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188</Pages>
  <Words>42192</Words>
  <Characters>305258</Characters>
  <Application>Microsoft Office Word</Application>
  <DocSecurity>0</DocSecurity>
  <Lines>11740</Lines>
  <Paragraphs>4512</Paragraphs>
  <ScaleCrop>false</ScaleCrop>
  <HeadingPairs>
    <vt:vector size="2" baseType="variant">
      <vt:variant>
        <vt:lpstr>Title</vt:lpstr>
      </vt:variant>
      <vt:variant>
        <vt:i4>1</vt:i4>
      </vt:variant>
    </vt:vector>
  </HeadingPairs>
  <TitlesOfParts>
    <vt:vector size="1" baseType="lpstr">
      <vt:lpstr>AM_Com_LegReport</vt:lpstr>
    </vt:vector>
  </TitlesOfParts>
  <Company/>
  <LinksUpToDate>false</LinksUpToDate>
  <CharactersWithSpaces>342938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AM_Com_LegReport</dc:title>
  <dc:creator>European Parliament</dc:creator>
  <cp:lastModifiedBy>European Parliament</cp:lastModifiedBy>
  <cp:revision>2</cp:revision>
  <dcterms:created xsi:type="dcterms:W3CDTF">2026-08-28T09:26:00Z</dcterms:created>
  <dcterms:modified xsi:type="dcterms:W3CDTF">2026-08-28T09:26:00Z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IT</vt:lpwstr>
  </property>
  <property fmtid="{D5CDD505-2E9C-101B-9397-08002B2CF9AE}" pid="3" name="&lt;FdR&gt;">
    <vt:lpwstr>1347934</vt:lpwstr>
  </property>
  <property fmtid="{D5CDD505-2E9C-101B-9397-08002B2CF9AE}" pid="4" name="&lt;Model&gt;">
    <vt:lpwstr>AM_Com_LegReport</vt:lpwstr>
  </property>
  <property fmtid="{D5CDD505-2E9C-101B-9397-08002B2CF9AE}" pid="5" name="&lt;Type&gt;">
    <vt:lpwstr>AM</vt:lpwstr>
  </property>
  <property fmtid="{D5CDD505-2E9C-101B-9397-08002B2CF9AE}" pid="6" name="Bookout">
    <vt:lpwstr>OK - 2026/08/28 11:25</vt:lpwstr>
  </property>
  <property fmtid="{D5CDD505-2E9C-101B-9397-08002B2CF9AE}" pid="7" name="dmxml.render.id">
    <vt:lpwstr>572770</vt:lpwstr>
  </property>
  <property fmtid="{D5CDD505-2E9C-101B-9397-08002B2CF9AE}" pid="8" name="dmxml.render.traceId">
    <vt:lpwstr>6a54d4266ca5207ad550595137e385c7</vt:lpwstr>
  </property>
  <property fmtid="{D5CDD505-2E9C-101B-9397-08002B2CF9AE}" pid="9" name="FooterPath">
    <vt:lpwstr>AM\1347934IT.docx</vt:lpwstr>
  </property>
  <property fmtid="{D5CDD505-2E9C-101B-9397-08002B2CF9AE}" pid="10" name="LastEdited with">
    <vt:lpwstr>10.3.1 Build [20260701]</vt:lpwstr>
  </property>
  <property fmtid="{D5CDD505-2E9C-101B-9397-08002B2CF9AE}" pid="11" name="PE Number">
    <vt:lpwstr>790.956</vt:lpwstr>
  </property>
  <property fmtid="{D5CDD505-2E9C-101B-9397-08002B2CF9AE}" pid="12" name="RegistreCheck">
    <vt:lpwstr>OK</vt:lpwstr>
  </property>
  <property fmtid="{D5CDD505-2E9C-101B-9397-08002B2CF9AE}" pid="13" name="UID">
    <vt:lpwstr>eu.europa.europarl-DIN1-2026-0000215149_01.00-xm-01.00_text-xml</vt:lpwstr>
  </property>
</Properties>
</file>